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EA6F6E" w14:textId="77777777" w:rsidR="00222582" w:rsidRPr="00926C5C" w:rsidRDefault="00000000">
      <w:pPr>
        <w:widowControl/>
        <w:spacing w:beforeAutospacing="1" w:afterAutospacing="1"/>
        <w:jc w:val="center"/>
        <w:outlineLvl w:val="1"/>
        <w:rPr>
          <w:rFonts w:ascii="方正小标宋简体" w:eastAsia="方正小标宋简体" w:hAnsi="方正小标宋简体" w:cs="方正小标宋简体" w:hint="eastAsia"/>
          <w:bCs/>
          <w:color w:val="000000"/>
          <w:sz w:val="44"/>
          <w:szCs w:val="44"/>
        </w:rPr>
      </w:pPr>
      <w:r w:rsidRPr="00926C5C">
        <w:rPr>
          <w:rFonts w:ascii="方正小标宋简体" w:eastAsia="方正小标宋简体" w:hAnsi="方正小标宋简体" w:cs="方正小标宋简体" w:hint="eastAsia"/>
          <w:bCs/>
          <w:color w:val="000000"/>
          <w:sz w:val="44"/>
          <w:szCs w:val="44"/>
        </w:rPr>
        <w:t>招标文件信息</w:t>
      </w:r>
    </w:p>
    <w:tbl>
      <w:tblPr>
        <w:tblW w:w="7943" w:type="dxa"/>
        <w:jc w:val="center"/>
        <w:tblCellSpacing w:w="0" w:type="dxa"/>
        <w:tblCellMar>
          <w:top w:w="45" w:type="dxa"/>
          <w:left w:w="45" w:type="dxa"/>
          <w:bottom w:w="45" w:type="dxa"/>
          <w:right w:w="45" w:type="dxa"/>
        </w:tblCellMar>
        <w:tblLook w:val="04A0" w:firstRow="1" w:lastRow="0" w:firstColumn="1" w:lastColumn="0" w:noHBand="0" w:noVBand="1"/>
      </w:tblPr>
      <w:tblGrid>
        <w:gridCol w:w="2723"/>
        <w:gridCol w:w="5220"/>
      </w:tblGrid>
      <w:tr w:rsidR="00222582" w:rsidRPr="00926C5C" w14:paraId="2E2803C5" w14:textId="77777777">
        <w:trPr>
          <w:trHeight w:val="738"/>
          <w:tblCellSpacing w:w="0" w:type="dxa"/>
          <w:jc w:val="center"/>
        </w:trPr>
        <w:tc>
          <w:tcPr>
            <w:tcW w:w="2723" w:type="dxa"/>
            <w:shd w:val="clear" w:color="auto" w:fill="auto"/>
            <w:vAlign w:val="center"/>
          </w:tcPr>
          <w:p w14:paraId="1DC1AAE6" w14:textId="77777777" w:rsidR="00222582" w:rsidRPr="00926C5C" w:rsidRDefault="00000000">
            <w:pPr>
              <w:widowControl/>
              <w:jc w:val="right"/>
              <w:rPr>
                <w:sz w:val="30"/>
                <w:szCs w:val="30"/>
              </w:rPr>
            </w:pPr>
            <w:r w:rsidRPr="00926C5C">
              <w:rPr>
                <w:rFonts w:ascii="宋体" w:hAnsi="宋体" w:cs="宋体"/>
                <w:kern w:val="0"/>
                <w:sz w:val="30"/>
                <w:szCs w:val="30"/>
              </w:rPr>
              <w:t>项目编号：</w:t>
            </w:r>
          </w:p>
        </w:tc>
        <w:tc>
          <w:tcPr>
            <w:tcW w:w="5220" w:type="dxa"/>
            <w:shd w:val="clear" w:color="auto" w:fill="auto"/>
            <w:vAlign w:val="center"/>
          </w:tcPr>
          <w:p w14:paraId="29C60E86" w14:textId="0BF69D4E" w:rsidR="00222582" w:rsidRPr="00926C5C" w:rsidRDefault="00072E2B">
            <w:pPr>
              <w:widowControl/>
              <w:jc w:val="left"/>
              <w:rPr>
                <w:sz w:val="30"/>
                <w:szCs w:val="30"/>
              </w:rPr>
            </w:pPr>
            <w:r w:rsidRPr="00926C5C">
              <w:rPr>
                <w:sz w:val="30"/>
                <w:szCs w:val="30"/>
              </w:rPr>
              <w:t>SZZXCG-2025-00023-001</w:t>
            </w:r>
          </w:p>
        </w:tc>
      </w:tr>
      <w:tr w:rsidR="00222582" w:rsidRPr="00926C5C" w14:paraId="5521182B" w14:textId="77777777">
        <w:trPr>
          <w:trHeight w:val="738"/>
          <w:tblCellSpacing w:w="0" w:type="dxa"/>
          <w:jc w:val="center"/>
        </w:trPr>
        <w:tc>
          <w:tcPr>
            <w:tcW w:w="2723" w:type="dxa"/>
            <w:shd w:val="clear" w:color="auto" w:fill="auto"/>
            <w:vAlign w:val="center"/>
          </w:tcPr>
          <w:p w14:paraId="50257548" w14:textId="77777777" w:rsidR="00222582" w:rsidRPr="00926C5C" w:rsidRDefault="00000000">
            <w:pPr>
              <w:widowControl/>
              <w:jc w:val="right"/>
              <w:rPr>
                <w:sz w:val="30"/>
                <w:szCs w:val="30"/>
              </w:rPr>
            </w:pPr>
            <w:r w:rsidRPr="00926C5C">
              <w:rPr>
                <w:rFonts w:ascii="宋体" w:hAnsi="宋体" w:cs="宋体"/>
                <w:kern w:val="0"/>
                <w:sz w:val="30"/>
                <w:szCs w:val="30"/>
              </w:rPr>
              <w:t>项目名称：</w:t>
            </w:r>
          </w:p>
        </w:tc>
        <w:tc>
          <w:tcPr>
            <w:tcW w:w="5220" w:type="dxa"/>
            <w:shd w:val="clear" w:color="auto" w:fill="auto"/>
            <w:vAlign w:val="center"/>
          </w:tcPr>
          <w:p w14:paraId="48112765" w14:textId="53019DF0" w:rsidR="00222582" w:rsidRPr="00926C5C" w:rsidRDefault="00072E2B">
            <w:pPr>
              <w:widowControl/>
              <w:jc w:val="left"/>
              <w:rPr>
                <w:sz w:val="30"/>
                <w:szCs w:val="30"/>
              </w:rPr>
            </w:pPr>
            <w:r w:rsidRPr="00926C5C">
              <w:rPr>
                <w:rFonts w:hint="eastAsia"/>
                <w:sz w:val="30"/>
                <w:szCs w:val="30"/>
              </w:rPr>
              <w:t>深圳医学科学院粤港澳大湾区国际临床试验中心家具采购项目</w:t>
            </w:r>
          </w:p>
        </w:tc>
      </w:tr>
      <w:tr w:rsidR="00222582" w:rsidRPr="00926C5C" w14:paraId="37B107B1" w14:textId="77777777">
        <w:trPr>
          <w:trHeight w:val="738"/>
          <w:tblCellSpacing w:w="0" w:type="dxa"/>
          <w:jc w:val="center"/>
        </w:trPr>
        <w:tc>
          <w:tcPr>
            <w:tcW w:w="2723" w:type="dxa"/>
            <w:shd w:val="clear" w:color="auto" w:fill="auto"/>
            <w:vAlign w:val="center"/>
          </w:tcPr>
          <w:p w14:paraId="71A91896" w14:textId="77777777" w:rsidR="00222582" w:rsidRPr="00926C5C" w:rsidRDefault="00000000">
            <w:pPr>
              <w:widowControl/>
              <w:jc w:val="right"/>
              <w:rPr>
                <w:sz w:val="30"/>
                <w:szCs w:val="30"/>
              </w:rPr>
            </w:pPr>
            <w:r w:rsidRPr="00926C5C">
              <w:rPr>
                <w:rFonts w:ascii="宋体" w:hAnsi="宋体" w:cs="宋体"/>
                <w:kern w:val="0"/>
                <w:sz w:val="30"/>
                <w:szCs w:val="30"/>
              </w:rPr>
              <w:t>包 号：</w:t>
            </w:r>
          </w:p>
        </w:tc>
        <w:tc>
          <w:tcPr>
            <w:tcW w:w="5220" w:type="dxa"/>
            <w:shd w:val="clear" w:color="auto" w:fill="auto"/>
            <w:vAlign w:val="center"/>
          </w:tcPr>
          <w:p w14:paraId="7F213311" w14:textId="77777777" w:rsidR="00222582" w:rsidRPr="00926C5C" w:rsidRDefault="00000000">
            <w:pPr>
              <w:widowControl/>
              <w:jc w:val="left"/>
              <w:rPr>
                <w:sz w:val="30"/>
                <w:szCs w:val="30"/>
              </w:rPr>
            </w:pPr>
            <w:r w:rsidRPr="00926C5C">
              <w:rPr>
                <w:rFonts w:ascii="宋体" w:hAnsi="宋体" w:cs="宋体"/>
                <w:kern w:val="0"/>
                <w:sz w:val="30"/>
                <w:szCs w:val="30"/>
              </w:rPr>
              <w:t>A</w:t>
            </w:r>
          </w:p>
        </w:tc>
      </w:tr>
      <w:tr w:rsidR="00222582" w:rsidRPr="00926C5C" w14:paraId="347EEEC1" w14:textId="77777777">
        <w:trPr>
          <w:trHeight w:val="738"/>
          <w:tblCellSpacing w:w="0" w:type="dxa"/>
          <w:jc w:val="center"/>
        </w:trPr>
        <w:tc>
          <w:tcPr>
            <w:tcW w:w="2723" w:type="dxa"/>
            <w:shd w:val="clear" w:color="auto" w:fill="auto"/>
            <w:vAlign w:val="center"/>
          </w:tcPr>
          <w:p w14:paraId="1D80D62A" w14:textId="77777777" w:rsidR="00222582" w:rsidRPr="00926C5C" w:rsidRDefault="00000000">
            <w:pPr>
              <w:widowControl/>
              <w:jc w:val="right"/>
              <w:rPr>
                <w:sz w:val="30"/>
                <w:szCs w:val="30"/>
              </w:rPr>
            </w:pPr>
            <w:r w:rsidRPr="00926C5C">
              <w:rPr>
                <w:rFonts w:ascii="宋体" w:hAnsi="宋体" w:cs="宋体"/>
                <w:kern w:val="0"/>
                <w:sz w:val="30"/>
                <w:szCs w:val="30"/>
              </w:rPr>
              <w:t>项目类型：</w:t>
            </w:r>
          </w:p>
        </w:tc>
        <w:tc>
          <w:tcPr>
            <w:tcW w:w="5220" w:type="dxa"/>
            <w:shd w:val="clear" w:color="auto" w:fill="auto"/>
            <w:vAlign w:val="center"/>
          </w:tcPr>
          <w:p w14:paraId="72A4B9F5" w14:textId="77777777" w:rsidR="00222582" w:rsidRPr="00926C5C" w:rsidRDefault="00000000">
            <w:pPr>
              <w:widowControl/>
              <w:jc w:val="left"/>
              <w:rPr>
                <w:sz w:val="30"/>
                <w:szCs w:val="30"/>
              </w:rPr>
            </w:pPr>
            <w:r w:rsidRPr="00926C5C">
              <w:rPr>
                <w:rFonts w:ascii="宋体" w:hAnsi="宋体" w:cs="宋体"/>
                <w:kern w:val="0"/>
                <w:sz w:val="30"/>
                <w:szCs w:val="30"/>
                <w:lang w:bidi="ar"/>
              </w:rPr>
              <w:t>货物类</w:t>
            </w:r>
          </w:p>
        </w:tc>
      </w:tr>
      <w:tr w:rsidR="00222582" w:rsidRPr="00926C5C" w14:paraId="0F49516C" w14:textId="77777777">
        <w:trPr>
          <w:trHeight w:val="738"/>
          <w:tblCellSpacing w:w="0" w:type="dxa"/>
          <w:jc w:val="center"/>
        </w:trPr>
        <w:tc>
          <w:tcPr>
            <w:tcW w:w="2723" w:type="dxa"/>
            <w:shd w:val="clear" w:color="auto" w:fill="auto"/>
            <w:vAlign w:val="center"/>
          </w:tcPr>
          <w:p w14:paraId="049A3A9C" w14:textId="77777777" w:rsidR="00222582" w:rsidRPr="00926C5C" w:rsidRDefault="00000000">
            <w:pPr>
              <w:widowControl/>
              <w:jc w:val="right"/>
              <w:rPr>
                <w:sz w:val="30"/>
                <w:szCs w:val="30"/>
              </w:rPr>
            </w:pPr>
            <w:r w:rsidRPr="00926C5C">
              <w:rPr>
                <w:rFonts w:ascii="宋体" w:hAnsi="宋体" w:cs="宋体"/>
                <w:kern w:val="0"/>
                <w:sz w:val="30"/>
                <w:szCs w:val="30"/>
              </w:rPr>
              <w:t>采购方式：</w:t>
            </w:r>
          </w:p>
        </w:tc>
        <w:tc>
          <w:tcPr>
            <w:tcW w:w="5220" w:type="dxa"/>
            <w:shd w:val="clear" w:color="auto" w:fill="auto"/>
            <w:vAlign w:val="center"/>
          </w:tcPr>
          <w:p w14:paraId="2BC713A4" w14:textId="77777777" w:rsidR="00222582" w:rsidRPr="00926C5C" w:rsidRDefault="00000000">
            <w:pPr>
              <w:widowControl/>
              <w:jc w:val="left"/>
              <w:rPr>
                <w:sz w:val="30"/>
                <w:szCs w:val="30"/>
              </w:rPr>
            </w:pPr>
            <w:r w:rsidRPr="00926C5C">
              <w:rPr>
                <w:rFonts w:ascii="宋体" w:hAnsi="宋体" w:cs="宋体"/>
                <w:kern w:val="0"/>
                <w:sz w:val="30"/>
                <w:szCs w:val="30"/>
              </w:rPr>
              <w:t>公开</w:t>
            </w:r>
            <w:r w:rsidRPr="00926C5C">
              <w:rPr>
                <w:rFonts w:ascii="宋体" w:hAnsi="宋体" w:cs="宋体" w:hint="eastAsia"/>
                <w:kern w:val="0"/>
                <w:sz w:val="30"/>
                <w:szCs w:val="30"/>
              </w:rPr>
              <w:t>招标</w:t>
            </w:r>
          </w:p>
        </w:tc>
      </w:tr>
      <w:tr w:rsidR="00222582" w:rsidRPr="00926C5C" w14:paraId="00D3F195" w14:textId="77777777">
        <w:trPr>
          <w:trHeight w:val="738"/>
          <w:tblCellSpacing w:w="0" w:type="dxa"/>
          <w:jc w:val="center"/>
        </w:trPr>
        <w:tc>
          <w:tcPr>
            <w:tcW w:w="2723" w:type="dxa"/>
            <w:shd w:val="clear" w:color="auto" w:fill="auto"/>
            <w:vAlign w:val="center"/>
          </w:tcPr>
          <w:p w14:paraId="0AC563B8" w14:textId="77777777" w:rsidR="00222582" w:rsidRPr="00926C5C" w:rsidRDefault="00000000">
            <w:pPr>
              <w:widowControl/>
              <w:jc w:val="right"/>
              <w:rPr>
                <w:sz w:val="30"/>
                <w:szCs w:val="30"/>
              </w:rPr>
            </w:pPr>
            <w:r w:rsidRPr="00926C5C">
              <w:rPr>
                <w:rFonts w:ascii="宋体" w:hAnsi="宋体" w:cs="宋体"/>
                <w:kern w:val="0"/>
                <w:sz w:val="30"/>
                <w:szCs w:val="30"/>
              </w:rPr>
              <w:t>货币类型：</w:t>
            </w:r>
          </w:p>
        </w:tc>
        <w:tc>
          <w:tcPr>
            <w:tcW w:w="5220" w:type="dxa"/>
            <w:shd w:val="clear" w:color="auto" w:fill="auto"/>
            <w:vAlign w:val="center"/>
          </w:tcPr>
          <w:p w14:paraId="518F4842" w14:textId="77777777" w:rsidR="00222582" w:rsidRPr="00926C5C" w:rsidRDefault="00000000">
            <w:pPr>
              <w:widowControl/>
              <w:jc w:val="left"/>
              <w:rPr>
                <w:sz w:val="30"/>
                <w:szCs w:val="30"/>
              </w:rPr>
            </w:pPr>
            <w:r w:rsidRPr="00926C5C">
              <w:rPr>
                <w:rFonts w:ascii="宋体" w:hAnsi="宋体" w:cs="宋体"/>
                <w:kern w:val="0"/>
                <w:sz w:val="30"/>
                <w:szCs w:val="30"/>
              </w:rPr>
              <w:t>人民币</w:t>
            </w:r>
          </w:p>
        </w:tc>
      </w:tr>
      <w:tr w:rsidR="00222582" w:rsidRPr="00926C5C" w14:paraId="5BC5E679" w14:textId="77777777">
        <w:trPr>
          <w:trHeight w:val="738"/>
          <w:tblCellSpacing w:w="0" w:type="dxa"/>
          <w:jc w:val="center"/>
        </w:trPr>
        <w:tc>
          <w:tcPr>
            <w:tcW w:w="2723" w:type="dxa"/>
            <w:shd w:val="clear" w:color="auto" w:fill="auto"/>
            <w:vAlign w:val="center"/>
          </w:tcPr>
          <w:p w14:paraId="5DE7A04B" w14:textId="77777777" w:rsidR="00222582" w:rsidRPr="00926C5C" w:rsidRDefault="00000000">
            <w:pPr>
              <w:widowControl/>
              <w:jc w:val="right"/>
              <w:rPr>
                <w:sz w:val="30"/>
                <w:szCs w:val="30"/>
              </w:rPr>
            </w:pPr>
            <w:r w:rsidRPr="00926C5C">
              <w:rPr>
                <w:rFonts w:ascii="宋体" w:hAnsi="宋体" w:cs="宋体"/>
                <w:kern w:val="0"/>
                <w:sz w:val="30"/>
                <w:szCs w:val="30"/>
              </w:rPr>
              <w:t>评标方法：</w:t>
            </w:r>
          </w:p>
        </w:tc>
        <w:tc>
          <w:tcPr>
            <w:tcW w:w="5220" w:type="dxa"/>
            <w:shd w:val="clear" w:color="auto" w:fill="auto"/>
            <w:vAlign w:val="center"/>
          </w:tcPr>
          <w:p w14:paraId="19FD3BCF" w14:textId="77777777" w:rsidR="00222582" w:rsidRPr="00926C5C" w:rsidRDefault="00000000">
            <w:pPr>
              <w:widowControl/>
              <w:jc w:val="left"/>
              <w:rPr>
                <w:sz w:val="30"/>
                <w:szCs w:val="30"/>
              </w:rPr>
            </w:pPr>
            <w:r w:rsidRPr="00926C5C">
              <w:rPr>
                <w:rFonts w:ascii="宋体" w:hAnsi="宋体" w:cs="宋体"/>
                <w:kern w:val="0"/>
                <w:sz w:val="30"/>
                <w:szCs w:val="30"/>
                <w:lang w:bidi="ar"/>
              </w:rPr>
              <w:t>综合评分法</w:t>
            </w:r>
          </w:p>
        </w:tc>
      </w:tr>
    </w:tbl>
    <w:p w14:paraId="52278513" w14:textId="77777777" w:rsidR="00222582" w:rsidRPr="00926C5C" w:rsidRDefault="00000000">
      <w:pPr>
        <w:pStyle w:val="afc"/>
        <w:jc w:val="center"/>
        <w:outlineLvl w:val="1"/>
        <w:rPr>
          <w:rFonts w:ascii="黑体" w:eastAsia="黑体" w:hAnsi="黑体" w:hint="eastAsia"/>
          <w:sz w:val="40"/>
          <w:szCs w:val="40"/>
        </w:rPr>
      </w:pPr>
      <w:r w:rsidRPr="00926C5C">
        <w:rPr>
          <w:rFonts w:ascii="黑体" w:eastAsia="黑体" w:hAnsi="黑体" w:hint="eastAsia"/>
          <w:sz w:val="40"/>
          <w:szCs w:val="40"/>
        </w:rPr>
        <w:t>资格性审查表</w:t>
      </w:r>
    </w:p>
    <w:tbl>
      <w:tblPr>
        <w:tblW w:w="9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0" w:type="dxa"/>
          <w:bottom w:w="20" w:type="dxa"/>
        </w:tblCellMar>
        <w:tblLook w:val="04A0" w:firstRow="1" w:lastRow="0" w:firstColumn="1" w:lastColumn="0" w:noHBand="0" w:noVBand="1"/>
      </w:tblPr>
      <w:tblGrid>
        <w:gridCol w:w="794"/>
        <w:gridCol w:w="8278"/>
      </w:tblGrid>
      <w:tr w:rsidR="00222582" w:rsidRPr="00926C5C" w14:paraId="27F68FD0" w14:textId="77777777">
        <w:trPr>
          <w:jc w:val="center"/>
        </w:trPr>
        <w:tc>
          <w:tcPr>
            <w:tcW w:w="794" w:type="dxa"/>
            <w:tcBorders>
              <w:top w:val="single" w:sz="8" w:space="0" w:color="000000"/>
              <w:left w:val="single" w:sz="8" w:space="0" w:color="000000"/>
              <w:bottom w:val="single" w:sz="8" w:space="0" w:color="000000"/>
              <w:right w:val="single" w:sz="8" w:space="0" w:color="000000"/>
            </w:tcBorders>
            <w:shd w:val="clear" w:color="auto" w:fill="E6EFFA"/>
            <w:vAlign w:val="center"/>
          </w:tcPr>
          <w:p w14:paraId="512910EE" w14:textId="77777777" w:rsidR="00222582" w:rsidRPr="00926C5C" w:rsidRDefault="00000000">
            <w:pPr>
              <w:jc w:val="center"/>
              <w:rPr>
                <w:rFonts w:ascii="宋体" w:hAnsi="宋体" w:cs="宋体" w:hint="eastAsia"/>
                <w:sz w:val="28"/>
                <w:szCs w:val="28"/>
              </w:rPr>
            </w:pPr>
            <w:r w:rsidRPr="00926C5C">
              <w:rPr>
                <w:sz w:val="28"/>
                <w:szCs w:val="28"/>
              </w:rPr>
              <w:t>序号</w:t>
            </w:r>
          </w:p>
        </w:tc>
        <w:tc>
          <w:tcPr>
            <w:tcW w:w="0" w:type="auto"/>
            <w:tcBorders>
              <w:top w:val="single" w:sz="8" w:space="0" w:color="000000"/>
              <w:left w:val="single" w:sz="8" w:space="0" w:color="000000"/>
              <w:bottom w:val="single" w:sz="8" w:space="0" w:color="000000"/>
              <w:right w:val="single" w:sz="8" w:space="0" w:color="000000"/>
            </w:tcBorders>
            <w:shd w:val="clear" w:color="auto" w:fill="E6EFFA"/>
            <w:vAlign w:val="center"/>
          </w:tcPr>
          <w:p w14:paraId="2F7B4AEF" w14:textId="77777777" w:rsidR="00222582" w:rsidRPr="00926C5C" w:rsidRDefault="00000000">
            <w:pPr>
              <w:jc w:val="center"/>
              <w:rPr>
                <w:rFonts w:ascii="宋体" w:hAnsi="宋体" w:cs="宋体" w:hint="eastAsia"/>
                <w:sz w:val="28"/>
                <w:szCs w:val="28"/>
              </w:rPr>
            </w:pPr>
            <w:r w:rsidRPr="00926C5C">
              <w:rPr>
                <w:sz w:val="28"/>
                <w:szCs w:val="28"/>
              </w:rPr>
              <w:t>内容</w:t>
            </w:r>
          </w:p>
        </w:tc>
      </w:tr>
      <w:tr w:rsidR="00222582" w:rsidRPr="00926C5C" w14:paraId="2E85F370" w14:textId="77777777">
        <w:trPr>
          <w:jc w:val="center"/>
        </w:trPr>
        <w:tc>
          <w:tcPr>
            <w:tcW w:w="794" w:type="dxa"/>
            <w:tcBorders>
              <w:top w:val="single" w:sz="8" w:space="0" w:color="000000"/>
              <w:left w:val="single" w:sz="8" w:space="0" w:color="000000"/>
              <w:bottom w:val="single" w:sz="8" w:space="0" w:color="000000"/>
              <w:right w:val="single" w:sz="8" w:space="0" w:color="000000"/>
            </w:tcBorders>
          </w:tcPr>
          <w:p w14:paraId="38F7E200" w14:textId="77777777" w:rsidR="00222582" w:rsidRPr="00926C5C" w:rsidRDefault="00000000">
            <w:pPr>
              <w:jc w:val="center"/>
              <w:rPr>
                <w:rFonts w:ascii="宋体" w:hAnsi="宋体" w:cs="宋体" w:hint="eastAsia"/>
                <w:szCs w:val="21"/>
              </w:rPr>
            </w:pPr>
            <w:r w:rsidRPr="00926C5C">
              <w:rPr>
                <w:szCs w:val="21"/>
              </w:rPr>
              <w:t>1</w:t>
            </w:r>
          </w:p>
        </w:tc>
        <w:tc>
          <w:tcPr>
            <w:tcW w:w="0" w:type="auto"/>
            <w:tcBorders>
              <w:top w:val="single" w:sz="8" w:space="0" w:color="000000"/>
              <w:left w:val="single" w:sz="8" w:space="0" w:color="000000"/>
              <w:bottom w:val="single" w:sz="8" w:space="0" w:color="000000"/>
              <w:right w:val="single" w:sz="8" w:space="0" w:color="000000"/>
            </w:tcBorders>
          </w:tcPr>
          <w:p w14:paraId="18A5DFC3" w14:textId="77777777" w:rsidR="00222582" w:rsidRPr="00926C5C" w:rsidRDefault="00000000">
            <w:pPr>
              <w:rPr>
                <w:rFonts w:ascii="宋体" w:hAnsi="宋体" w:cs="宋体" w:hint="eastAsia"/>
                <w:szCs w:val="21"/>
              </w:rPr>
            </w:pPr>
            <w:r w:rsidRPr="00926C5C">
              <w:rPr>
                <w:rFonts w:ascii="宋体" w:hAnsi="宋体" w:cs="宋体"/>
                <w:kern w:val="0"/>
                <w:szCs w:val="21"/>
              </w:rPr>
              <w:t>投标人不</w:t>
            </w:r>
            <w:r w:rsidRPr="00926C5C">
              <w:rPr>
                <w:rFonts w:ascii="宋体" w:hAnsi="宋体" w:cs="宋体" w:hint="eastAsia"/>
                <w:kern w:val="0"/>
                <w:szCs w:val="21"/>
              </w:rPr>
              <w:t>符合</w:t>
            </w:r>
            <w:r w:rsidRPr="00926C5C">
              <w:rPr>
                <w:rFonts w:ascii="宋体" w:hAnsi="宋体" w:cs="宋体"/>
                <w:kern w:val="0"/>
                <w:szCs w:val="21"/>
              </w:rPr>
              <w:t>资格要求，或未提交相应的资格证明资料（详见</w:t>
            </w:r>
            <w:r w:rsidRPr="00926C5C">
              <w:rPr>
                <w:rFonts w:ascii="宋体" w:hAnsi="宋体" w:cs="宋体" w:hint="eastAsia"/>
                <w:kern w:val="0"/>
                <w:szCs w:val="21"/>
              </w:rPr>
              <w:t>招标</w:t>
            </w:r>
            <w:r w:rsidRPr="00926C5C">
              <w:rPr>
                <w:rFonts w:ascii="宋体" w:hAnsi="宋体" w:cs="宋体"/>
                <w:kern w:val="0"/>
                <w:szCs w:val="21"/>
              </w:rPr>
              <w:t>公告</w:t>
            </w:r>
            <w:r w:rsidRPr="00926C5C">
              <w:rPr>
                <w:rFonts w:ascii="宋体" w:hAnsi="宋体" w:hint="eastAsia"/>
                <w:szCs w:val="21"/>
              </w:rPr>
              <w:t>投标人资格要求</w:t>
            </w:r>
            <w:r w:rsidRPr="00926C5C">
              <w:rPr>
                <w:rFonts w:ascii="宋体" w:hAnsi="宋体" w:cs="宋体"/>
                <w:kern w:val="0"/>
                <w:szCs w:val="21"/>
              </w:rPr>
              <w:t>）</w:t>
            </w:r>
          </w:p>
        </w:tc>
      </w:tr>
    </w:tbl>
    <w:p w14:paraId="63D8E0FC" w14:textId="77777777" w:rsidR="00222582" w:rsidRPr="00926C5C" w:rsidRDefault="00000000">
      <w:pPr>
        <w:pStyle w:val="afc"/>
        <w:spacing w:before="280"/>
        <w:jc w:val="center"/>
        <w:outlineLvl w:val="1"/>
        <w:rPr>
          <w:rFonts w:ascii="黑体" w:eastAsia="黑体" w:hAnsi="黑体" w:hint="eastAsia"/>
          <w:sz w:val="40"/>
          <w:szCs w:val="40"/>
        </w:rPr>
      </w:pPr>
      <w:r w:rsidRPr="00926C5C">
        <w:rPr>
          <w:rFonts w:ascii="黑体" w:eastAsia="黑体" w:hAnsi="黑体" w:hint="eastAsia"/>
          <w:sz w:val="40"/>
          <w:szCs w:val="40"/>
        </w:rPr>
        <w:t>符合性审查表</w:t>
      </w:r>
    </w:p>
    <w:tbl>
      <w:tblPr>
        <w:tblW w:w="907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0" w:type="dxa"/>
          <w:bottom w:w="20" w:type="dxa"/>
        </w:tblCellMar>
        <w:tblLook w:val="04A0" w:firstRow="1" w:lastRow="0" w:firstColumn="1" w:lastColumn="0" w:noHBand="0" w:noVBand="1"/>
      </w:tblPr>
      <w:tblGrid>
        <w:gridCol w:w="794"/>
        <w:gridCol w:w="8284"/>
      </w:tblGrid>
      <w:tr w:rsidR="00222582" w:rsidRPr="00926C5C" w14:paraId="16248C20" w14:textId="77777777">
        <w:trPr>
          <w:jc w:val="center"/>
        </w:trPr>
        <w:tc>
          <w:tcPr>
            <w:tcW w:w="794" w:type="dxa"/>
            <w:tcBorders>
              <w:top w:val="single" w:sz="8" w:space="0" w:color="000000"/>
              <w:left w:val="single" w:sz="8" w:space="0" w:color="000000"/>
              <w:bottom w:val="single" w:sz="8" w:space="0" w:color="000000"/>
              <w:right w:val="single" w:sz="8" w:space="0" w:color="000000"/>
            </w:tcBorders>
            <w:shd w:val="clear" w:color="auto" w:fill="E6EFFA"/>
            <w:vAlign w:val="center"/>
          </w:tcPr>
          <w:p w14:paraId="123C0076" w14:textId="77777777" w:rsidR="00222582" w:rsidRPr="00926C5C" w:rsidRDefault="00000000">
            <w:pPr>
              <w:widowControl/>
              <w:jc w:val="center"/>
              <w:rPr>
                <w:sz w:val="28"/>
                <w:szCs w:val="28"/>
              </w:rPr>
            </w:pPr>
            <w:r w:rsidRPr="00926C5C">
              <w:rPr>
                <w:rFonts w:ascii="宋体" w:hAnsi="宋体" w:cs="宋体"/>
                <w:kern w:val="0"/>
                <w:sz w:val="28"/>
                <w:szCs w:val="28"/>
              </w:rPr>
              <w:t>序号</w:t>
            </w:r>
          </w:p>
        </w:tc>
        <w:tc>
          <w:tcPr>
            <w:tcW w:w="0" w:type="auto"/>
            <w:tcBorders>
              <w:top w:val="single" w:sz="8" w:space="0" w:color="000000"/>
              <w:left w:val="single" w:sz="8" w:space="0" w:color="000000"/>
              <w:bottom w:val="single" w:sz="8" w:space="0" w:color="000000"/>
              <w:right w:val="single" w:sz="8" w:space="0" w:color="000000"/>
            </w:tcBorders>
            <w:shd w:val="clear" w:color="auto" w:fill="E6EFFA"/>
            <w:vAlign w:val="center"/>
          </w:tcPr>
          <w:p w14:paraId="22EA6B56" w14:textId="77777777" w:rsidR="00222582" w:rsidRPr="00926C5C" w:rsidRDefault="00000000">
            <w:pPr>
              <w:widowControl/>
              <w:jc w:val="center"/>
              <w:rPr>
                <w:sz w:val="28"/>
                <w:szCs w:val="28"/>
              </w:rPr>
            </w:pPr>
            <w:r w:rsidRPr="00926C5C">
              <w:rPr>
                <w:rFonts w:ascii="宋体" w:hAnsi="宋体" w:cs="宋体"/>
                <w:kern w:val="0"/>
                <w:sz w:val="28"/>
                <w:szCs w:val="28"/>
              </w:rPr>
              <w:t>内容</w:t>
            </w:r>
          </w:p>
        </w:tc>
      </w:tr>
      <w:tr w:rsidR="00222582" w:rsidRPr="00926C5C" w14:paraId="41A4F4D2" w14:textId="77777777">
        <w:trPr>
          <w:jc w:val="center"/>
        </w:trPr>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13205EDA" w14:textId="77777777" w:rsidR="00222582" w:rsidRPr="00926C5C" w:rsidRDefault="00000000">
            <w:pPr>
              <w:widowControl/>
              <w:jc w:val="center"/>
              <w:textAlignment w:val="top"/>
              <w:rPr>
                <w:szCs w:val="21"/>
              </w:rPr>
            </w:pPr>
            <w:r w:rsidRPr="00926C5C">
              <w:rPr>
                <w:rFonts w:ascii="宋体" w:hAnsi="宋体" w:cs="宋体"/>
                <w:kern w:val="0"/>
                <w:szCs w:val="21"/>
              </w:rPr>
              <w:t>1</w:t>
            </w:r>
          </w:p>
        </w:tc>
        <w:tc>
          <w:tcPr>
            <w:tcW w:w="8284" w:type="dxa"/>
            <w:tcBorders>
              <w:top w:val="single" w:sz="8" w:space="0" w:color="000000"/>
              <w:left w:val="single" w:sz="8" w:space="0" w:color="000000"/>
              <w:bottom w:val="single" w:sz="8" w:space="0" w:color="000000"/>
              <w:right w:val="single" w:sz="8" w:space="0" w:color="000000"/>
            </w:tcBorders>
            <w:shd w:val="clear" w:color="auto" w:fill="auto"/>
          </w:tcPr>
          <w:p w14:paraId="5BE37FA6" w14:textId="77777777" w:rsidR="00222582" w:rsidRPr="00926C5C" w:rsidRDefault="00000000">
            <w:pPr>
              <w:widowControl/>
              <w:jc w:val="left"/>
              <w:textAlignment w:val="top"/>
              <w:rPr>
                <w:szCs w:val="21"/>
              </w:rPr>
            </w:pPr>
            <w:r w:rsidRPr="00926C5C">
              <w:rPr>
                <w:rFonts w:hint="eastAsia"/>
              </w:rPr>
              <w:t>不得将一个包内容拆开投标；</w:t>
            </w:r>
          </w:p>
        </w:tc>
      </w:tr>
      <w:tr w:rsidR="00222582" w:rsidRPr="00926C5C" w14:paraId="7EDC7578" w14:textId="77777777">
        <w:trPr>
          <w:jc w:val="center"/>
        </w:trPr>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7050FD3E" w14:textId="77777777" w:rsidR="00222582" w:rsidRPr="00926C5C" w:rsidRDefault="00000000">
            <w:pPr>
              <w:widowControl/>
              <w:jc w:val="center"/>
              <w:textAlignment w:val="top"/>
              <w:rPr>
                <w:szCs w:val="21"/>
              </w:rPr>
            </w:pPr>
            <w:r w:rsidRPr="00926C5C">
              <w:rPr>
                <w:rFonts w:ascii="宋体" w:hAnsi="宋体" w:cs="宋体"/>
                <w:kern w:val="0"/>
                <w:szCs w:val="21"/>
              </w:rPr>
              <w:t>2</w:t>
            </w:r>
          </w:p>
        </w:tc>
        <w:tc>
          <w:tcPr>
            <w:tcW w:w="8284" w:type="dxa"/>
            <w:tcBorders>
              <w:top w:val="single" w:sz="8" w:space="0" w:color="000000"/>
              <w:left w:val="single" w:sz="8" w:space="0" w:color="000000"/>
              <w:bottom w:val="single" w:sz="8" w:space="0" w:color="000000"/>
              <w:right w:val="single" w:sz="8" w:space="0" w:color="000000"/>
            </w:tcBorders>
            <w:shd w:val="clear" w:color="auto" w:fill="auto"/>
          </w:tcPr>
          <w:p w14:paraId="6E10355F" w14:textId="77777777" w:rsidR="00222582" w:rsidRPr="00926C5C" w:rsidRDefault="00000000">
            <w:pPr>
              <w:widowControl/>
              <w:jc w:val="left"/>
              <w:textAlignment w:val="top"/>
              <w:rPr>
                <w:szCs w:val="21"/>
              </w:rPr>
            </w:pPr>
            <w:r w:rsidRPr="00926C5C">
              <w:rPr>
                <w:rFonts w:hint="eastAsia"/>
              </w:rPr>
              <w:t>对同一项目投标时，不得提供两套以上的投标方案（招标文件另有规定的除外）；</w:t>
            </w:r>
          </w:p>
        </w:tc>
      </w:tr>
      <w:tr w:rsidR="00222582" w:rsidRPr="00926C5C" w14:paraId="3BC1C19B" w14:textId="77777777">
        <w:trPr>
          <w:jc w:val="center"/>
        </w:trPr>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6A937573" w14:textId="77777777" w:rsidR="00222582" w:rsidRPr="00926C5C" w:rsidRDefault="00000000">
            <w:pPr>
              <w:widowControl/>
              <w:jc w:val="center"/>
              <w:textAlignment w:val="top"/>
              <w:rPr>
                <w:szCs w:val="21"/>
              </w:rPr>
            </w:pPr>
            <w:r w:rsidRPr="00926C5C">
              <w:rPr>
                <w:rFonts w:ascii="宋体" w:hAnsi="宋体" w:cs="宋体"/>
                <w:kern w:val="0"/>
                <w:szCs w:val="21"/>
              </w:rPr>
              <w:t>3</w:t>
            </w:r>
          </w:p>
        </w:tc>
        <w:tc>
          <w:tcPr>
            <w:tcW w:w="8284" w:type="dxa"/>
            <w:tcBorders>
              <w:top w:val="single" w:sz="8" w:space="0" w:color="000000"/>
              <w:left w:val="single" w:sz="8" w:space="0" w:color="000000"/>
              <w:bottom w:val="single" w:sz="8" w:space="0" w:color="000000"/>
              <w:right w:val="single" w:sz="8" w:space="0" w:color="000000"/>
            </w:tcBorders>
            <w:shd w:val="clear" w:color="auto" w:fill="auto"/>
          </w:tcPr>
          <w:p w14:paraId="360DBC88" w14:textId="77777777" w:rsidR="00222582" w:rsidRPr="00926C5C" w:rsidRDefault="00000000">
            <w:pPr>
              <w:widowControl/>
              <w:jc w:val="left"/>
              <w:textAlignment w:val="top"/>
              <w:rPr>
                <w:szCs w:val="21"/>
              </w:rPr>
            </w:pPr>
            <w:r w:rsidRPr="00926C5C">
              <w:rPr>
                <w:rFonts w:hint="eastAsia"/>
              </w:rPr>
              <w:t>分项报价或投标总价不得高于相应预算金额（或设定的预算金额下的最高限价）；</w:t>
            </w:r>
          </w:p>
        </w:tc>
      </w:tr>
      <w:tr w:rsidR="00222582" w:rsidRPr="00926C5C" w14:paraId="7A10ABEF" w14:textId="77777777">
        <w:trPr>
          <w:jc w:val="center"/>
        </w:trPr>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132D234A" w14:textId="77777777" w:rsidR="00222582" w:rsidRPr="00926C5C" w:rsidRDefault="00000000">
            <w:pPr>
              <w:widowControl/>
              <w:jc w:val="center"/>
              <w:textAlignment w:val="top"/>
              <w:rPr>
                <w:szCs w:val="21"/>
              </w:rPr>
            </w:pPr>
            <w:r w:rsidRPr="00926C5C">
              <w:rPr>
                <w:rFonts w:ascii="宋体" w:hAnsi="宋体" w:cs="宋体"/>
                <w:kern w:val="0"/>
                <w:szCs w:val="21"/>
              </w:rPr>
              <w:t>4</w:t>
            </w:r>
          </w:p>
        </w:tc>
        <w:tc>
          <w:tcPr>
            <w:tcW w:w="8284" w:type="dxa"/>
            <w:tcBorders>
              <w:top w:val="single" w:sz="8" w:space="0" w:color="000000"/>
              <w:left w:val="single" w:sz="8" w:space="0" w:color="000000"/>
              <w:bottom w:val="single" w:sz="8" w:space="0" w:color="000000"/>
              <w:right w:val="single" w:sz="8" w:space="0" w:color="000000"/>
            </w:tcBorders>
            <w:shd w:val="clear" w:color="auto" w:fill="auto"/>
          </w:tcPr>
          <w:p w14:paraId="45AF8867" w14:textId="77777777" w:rsidR="00222582" w:rsidRPr="00926C5C" w:rsidRDefault="00000000">
            <w:pPr>
              <w:widowControl/>
              <w:jc w:val="left"/>
              <w:textAlignment w:val="top"/>
              <w:rPr>
                <w:szCs w:val="21"/>
              </w:rPr>
            </w:pPr>
            <w:r w:rsidRPr="00926C5C">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rsidR="00222582" w:rsidRPr="00926C5C" w14:paraId="0A3AE371" w14:textId="77777777">
        <w:trPr>
          <w:jc w:val="center"/>
        </w:trPr>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6CA0EBD4" w14:textId="77777777" w:rsidR="00222582" w:rsidRPr="00926C5C" w:rsidRDefault="00000000">
            <w:pPr>
              <w:widowControl/>
              <w:jc w:val="center"/>
              <w:textAlignment w:val="top"/>
              <w:rPr>
                <w:szCs w:val="21"/>
              </w:rPr>
            </w:pPr>
            <w:r w:rsidRPr="00926C5C">
              <w:rPr>
                <w:rFonts w:ascii="宋体" w:hAnsi="宋体" w:cs="宋体"/>
                <w:kern w:val="0"/>
                <w:szCs w:val="21"/>
              </w:rPr>
              <w:lastRenderedPageBreak/>
              <w:t>5</w:t>
            </w:r>
          </w:p>
        </w:tc>
        <w:tc>
          <w:tcPr>
            <w:tcW w:w="8284" w:type="dxa"/>
            <w:tcBorders>
              <w:top w:val="single" w:sz="8" w:space="0" w:color="000000"/>
              <w:left w:val="single" w:sz="8" w:space="0" w:color="000000"/>
              <w:bottom w:val="single" w:sz="8" w:space="0" w:color="000000"/>
              <w:right w:val="single" w:sz="8" w:space="0" w:color="000000"/>
            </w:tcBorders>
            <w:shd w:val="clear" w:color="auto" w:fill="auto"/>
          </w:tcPr>
          <w:p w14:paraId="74841587" w14:textId="77777777" w:rsidR="00222582" w:rsidRPr="00926C5C" w:rsidRDefault="00000000">
            <w:pPr>
              <w:widowControl/>
              <w:jc w:val="left"/>
              <w:textAlignment w:val="top"/>
              <w:rPr>
                <w:szCs w:val="21"/>
              </w:rPr>
            </w:pPr>
            <w:r w:rsidRPr="00926C5C">
              <w:rPr>
                <w:rFonts w:hint="eastAsia"/>
              </w:rPr>
              <w:t>投标人响应的内容在技术、商务等方面没有实质性满足（</w:t>
            </w:r>
            <w:r w:rsidRPr="00926C5C">
              <w:rPr>
                <w:rFonts w:ascii="Calibri" w:hAnsi="Calibri" w:hint="eastAsia"/>
              </w:rPr>
              <w:t>或未响应招标文件中带★号条款或响应有负偏离）</w:t>
            </w:r>
            <w:r w:rsidRPr="00926C5C">
              <w:rPr>
                <w:rFonts w:hint="eastAsia"/>
              </w:rPr>
              <w:t>招标文件要求的（是否实质性满足招标文件要求，由评审委员会根据实质性条款响应情况作出评判）；</w:t>
            </w:r>
          </w:p>
        </w:tc>
      </w:tr>
      <w:tr w:rsidR="00222582" w:rsidRPr="00926C5C" w14:paraId="2C363E30" w14:textId="77777777">
        <w:trPr>
          <w:jc w:val="center"/>
        </w:trPr>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10342239" w14:textId="77777777" w:rsidR="00222582" w:rsidRPr="00926C5C" w:rsidRDefault="00000000">
            <w:pPr>
              <w:widowControl/>
              <w:jc w:val="center"/>
              <w:textAlignment w:val="top"/>
              <w:rPr>
                <w:szCs w:val="21"/>
              </w:rPr>
            </w:pPr>
            <w:r w:rsidRPr="00926C5C">
              <w:rPr>
                <w:rFonts w:ascii="宋体" w:hAnsi="宋体" w:cs="宋体"/>
                <w:kern w:val="0"/>
                <w:szCs w:val="21"/>
              </w:rPr>
              <w:t>6</w:t>
            </w:r>
          </w:p>
        </w:tc>
        <w:tc>
          <w:tcPr>
            <w:tcW w:w="8284" w:type="dxa"/>
            <w:tcBorders>
              <w:top w:val="single" w:sz="8" w:space="0" w:color="000000"/>
              <w:left w:val="single" w:sz="8" w:space="0" w:color="000000"/>
              <w:bottom w:val="single" w:sz="8" w:space="0" w:color="000000"/>
              <w:right w:val="single" w:sz="8" w:space="0" w:color="000000"/>
            </w:tcBorders>
            <w:shd w:val="clear" w:color="auto" w:fill="auto"/>
          </w:tcPr>
          <w:p w14:paraId="3B1192B7" w14:textId="77777777" w:rsidR="00222582" w:rsidRPr="00926C5C" w:rsidRDefault="00000000">
            <w:pPr>
              <w:widowControl/>
              <w:jc w:val="left"/>
              <w:textAlignment w:val="top"/>
              <w:rPr>
                <w:szCs w:val="21"/>
              </w:rPr>
            </w:pPr>
            <w:r w:rsidRPr="00926C5C">
              <w:rPr>
                <w:rFonts w:hint="eastAsia"/>
              </w:rPr>
              <w:t>未按招标文件所提供的样式填写《投标函》；未按招标文件所提供的《采购投标及履约承诺函》进行承诺或不符合承诺的；未按招标文件对投标文件组成的要求提供投标文件；</w:t>
            </w:r>
          </w:p>
        </w:tc>
      </w:tr>
      <w:tr w:rsidR="00222582" w:rsidRPr="00926C5C" w14:paraId="0F6F0C23" w14:textId="77777777">
        <w:trPr>
          <w:jc w:val="center"/>
        </w:trPr>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37FC8AC2" w14:textId="77777777" w:rsidR="00222582" w:rsidRPr="00926C5C" w:rsidRDefault="00000000">
            <w:pPr>
              <w:widowControl/>
              <w:jc w:val="center"/>
              <w:textAlignment w:val="top"/>
              <w:rPr>
                <w:szCs w:val="21"/>
              </w:rPr>
            </w:pPr>
            <w:r w:rsidRPr="00926C5C">
              <w:rPr>
                <w:rFonts w:ascii="宋体" w:hAnsi="宋体" w:cs="宋体"/>
                <w:kern w:val="0"/>
                <w:szCs w:val="21"/>
              </w:rPr>
              <w:t>7</w:t>
            </w:r>
          </w:p>
        </w:tc>
        <w:tc>
          <w:tcPr>
            <w:tcW w:w="8284" w:type="dxa"/>
            <w:tcBorders>
              <w:top w:val="single" w:sz="8" w:space="0" w:color="000000"/>
              <w:left w:val="single" w:sz="8" w:space="0" w:color="000000"/>
              <w:bottom w:val="single" w:sz="8" w:space="0" w:color="000000"/>
              <w:right w:val="single" w:sz="8" w:space="0" w:color="000000"/>
            </w:tcBorders>
            <w:shd w:val="clear" w:color="auto" w:fill="auto"/>
          </w:tcPr>
          <w:p w14:paraId="6E640DB7" w14:textId="77777777" w:rsidR="00222582" w:rsidRPr="00926C5C" w:rsidRDefault="00000000">
            <w:pPr>
              <w:widowControl/>
              <w:jc w:val="left"/>
              <w:textAlignment w:val="top"/>
              <w:rPr>
                <w:szCs w:val="21"/>
              </w:rPr>
            </w:pPr>
            <w:r w:rsidRPr="00926C5C">
              <w:rPr>
                <w:rFonts w:hint="eastAsia"/>
              </w:rPr>
              <w:t>采购标的</w:t>
            </w:r>
            <w:r w:rsidRPr="00926C5C">
              <w:rPr>
                <w:rFonts w:hint="eastAsia"/>
              </w:rPr>
              <w:t>/</w:t>
            </w:r>
            <w:r w:rsidRPr="00926C5C">
              <w:rPr>
                <w:rFonts w:hint="eastAsia"/>
              </w:rPr>
              <w:t>所投产品</w:t>
            </w:r>
            <w:r w:rsidRPr="00926C5C">
              <w:rPr>
                <w:rFonts w:hint="eastAsia"/>
              </w:rPr>
              <w:t>/</w:t>
            </w:r>
            <w:r w:rsidRPr="00926C5C">
              <w:rPr>
                <w:rFonts w:hint="eastAsia"/>
              </w:rPr>
              <w:t>货物清单有缺漏项或响应不全或报价有缺漏或者对招标文件规定的项目需求内容或者需求数量进行修改，评审委员会判定投标响应不满足采购需求；</w:t>
            </w:r>
          </w:p>
        </w:tc>
      </w:tr>
      <w:tr w:rsidR="00222582" w:rsidRPr="00926C5C" w14:paraId="33ECAEA8" w14:textId="77777777">
        <w:trPr>
          <w:jc w:val="center"/>
        </w:trPr>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3231487F" w14:textId="77777777" w:rsidR="00222582" w:rsidRPr="00926C5C" w:rsidRDefault="00000000">
            <w:pPr>
              <w:widowControl/>
              <w:jc w:val="center"/>
              <w:textAlignment w:val="top"/>
              <w:rPr>
                <w:szCs w:val="21"/>
              </w:rPr>
            </w:pPr>
            <w:r w:rsidRPr="00926C5C">
              <w:rPr>
                <w:rFonts w:ascii="宋体" w:hAnsi="宋体" w:cs="宋体"/>
                <w:kern w:val="0"/>
                <w:szCs w:val="21"/>
              </w:rPr>
              <w:t>8</w:t>
            </w:r>
          </w:p>
        </w:tc>
        <w:tc>
          <w:tcPr>
            <w:tcW w:w="8284" w:type="dxa"/>
            <w:tcBorders>
              <w:top w:val="single" w:sz="8" w:space="0" w:color="000000"/>
              <w:left w:val="single" w:sz="8" w:space="0" w:color="000000"/>
              <w:bottom w:val="single" w:sz="8" w:space="0" w:color="000000"/>
              <w:right w:val="single" w:sz="8" w:space="0" w:color="000000"/>
            </w:tcBorders>
            <w:shd w:val="clear" w:color="auto" w:fill="auto"/>
          </w:tcPr>
          <w:p w14:paraId="27B7094E" w14:textId="77777777" w:rsidR="00222582" w:rsidRPr="00926C5C" w:rsidRDefault="00000000">
            <w:pPr>
              <w:widowControl/>
              <w:jc w:val="left"/>
              <w:textAlignment w:val="top"/>
              <w:rPr>
                <w:szCs w:val="21"/>
              </w:rPr>
            </w:pPr>
            <w:r w:rsidRPr="00926C5C">
              <w:rPr>
                <w:rFonts w:hint="eastAsia"/>
              </w:rPr>
              <w:t>投标文件存在列放位置错误，导致属于信息公开情形的没有被公开；</w:t>
            </w:r>
          </w:p>
        </w:tc>
      </w:tr>
      <w:tr w:rsidR="00222582" w:rsidRPr="00926C5C" w14:paraId="225F777B" w14:textId="77777777">
        <w:trPr>
          <w:jc w:val="center"/>
        </w:trPr>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19F53B26" w14:textId="77777777" w:rsidR="00222582" w:rsidRPr="00926C5C" w:rsidRDefault="00000000">
            <w:pPr>
              <w:widowControl/>
              <w:jc w:val="center"/>
              <w:textAlignment w:val="top"/>
              <w:rPr>
                <w:szCs w:val="21"/>
              </w:rPr>
            </w:pPr>
            <w:r w:rsidRPr="00926C5C">
              <w:rPr>
                <w:rFonts w:ascii="宋体" w:hAnsi="宋体" w:cs="宋体"/>
                <w:kern w:val="0"/>
                <w:szCs w:val="21"/>
              </w:rPr>
              <w:t>9</w:t>
            </w:r>
          </w:p>
        </w:tc>
        <w:tc>
          <w:tcPr>
            <w:tcW w:w="8284" w:type="dxa"/>
            <w:tcBorders>
              <w:top w:val="single" w:sz="8" w:space="0" w:color="000000"/>
              <w:left w:val="single" w:sz="8" w:space="0" w:color="000000"/>
              <w:bottom w:val="single" w:sz="8" w:space="0" w:color="000000"/>
              <w:right w:val="single" w:sz="8" w:space="0" w:color="000000"/>
            </w:tcBorders>
            <w:shd w:val="clear" w:color="auto" w:fill="auto"/>
          </w:tcPr>
          <w:p w14:paraId="6FEAEBA8" w14:textId="77777777" w:rsidR="00222582" w:rsidRPr="00926C5C" w:rsidRDefault="00000000">
            <w:pPr>
              <w:widowControl/>
              <w:jc w:val="left"/>
              <w:textAlignment w:val="top"/>
              <w:rPr>
                <w:szCs w:val="21"/>
              </w:rPr>
            </w:pPr>
            <w:r w:rsidRPr="00926C5C">
              <w:rPr>
                <w:rFonts w:hint="eastAsia"/>
              </w:rPr>
              <w:t>投标文件电子文档不得带病毒；</w:t>
            </w:r>
          </w:p>
        </w:tc>
      </w:tr>
      <w:tr w:rsidR="00222582" w:rsidRPr="00926C5C" w14:paraId="5807E463" w14:textId="77777777">
        <w:trPr>
          <w:jc w:val="center"/>
        </w:trPr>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43776F71" w14:textId="77777777" w:rsidR="00222582" w:rsidRPr="00926C5C" w:rsidRDefault="00000000">
            <w:pPr>
              <w:widowControl/>
              <w:jc w:val="center"/>
              <w:textAlignment w:val="top"/>
              <w:rPr>
                <w:szCs w:val="21"/>
              </w:rPr>
            </w:pPr>
            <w:r w:rsidRPr="00926C5C">
              <w:rPr>
                <w:rFonts w:ascii="宋体" w:hAnsi="宋体" w:cs="宋体"/>
                <w:kern w:val="0"/>
                <w:szCs w:val="21"/>
              </w:rPr>
              <w:t>10</w:t>
            </w:r>
          </w:p>
        </w:tc>
        <w:tc>
          <w:tcPr>
            <w:tcW w:w="8284" w:type="dxa"/>
            <w:tcBorders>
              <w:top w:val="single" w:sz="8" w:space="0" w:color="000000"/>
              <w:left w:val="single" w:sz="8" w:space="0" w:color="000000"/>
              <w:bottom w:val="single" w:sz="8" w:space="0" w:color="000000"/>
              <w:right w:val="single" w:sz="8" w:space="0" w:color="000000"/>
            </w:tcBorders>
            <w:shd w:val="clear" w:color="auto" w:fill="auto"/>
          </w:tcPr>
          <w:p w14:paraId="57FB2002" w14:textId="77777777" w:rsidR="00222582" w:rsidRPr="00926C5C" w:rsidRDefault="00000000">
            <w:pPr>
              <w:widowControl/>
              <w:jc w:val="left"/>
              <w:textAlignment w:val="top"/>
              <w:rPr>
                <w:szCs w:val="21"/>
              </w:rPr>
            </w:pPr>
            <w:r w:rsidRPr="00926C5C">
              <w:rPr>
                <w:rFonts w:hint="eastAsia"/>
              </w:rPr>
              <w:t>投标文件用不属于本公司的电子密钥进行加密或投标文件未按时解密的；</w:t>
            </w:r>
          </w:p>
        </w:tc>
      </w:tr>
      <w:tr w:rsidR="00222582" w:rsidRPr="00926C5C" w14:paraId="379D1522" w14:textId="77777777">
        <w:trPr>
          <w:jc w:val="center"/>
        </w:trPr>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41D186E0" w14:textId="77777777" w:rsidR="00222582" w:rsidRPr="00926C5C" w:rsidRDefault="00000000">
            <w:pPr>
              <w:widowControl/>
              <w:jc w:val="center"/>
              <w:textAlignment w:val="top"/>
              <w:rPr>
                <w:szCs w:val="21"/>
              </w:rPr>
            </w:pPr>
            <w:r w:rsidRPr="00926C5C">
              <w:rPr>
                <w:rFonts w:ascii="宋体" w:hAnsi="宋体" w:cs="宋体"/>
                <w:kern w:val="0"/>
                <w:szCs w:val="21"/>
              </w:rPr>
              <w:t>1</w:t>
            </w:r>
            <w:r w:rsidRPr="00926C5C">
              <w:rPr>
                <w:rFonts w:ascii="宋体" w:hAnsi="宋体" w:cs="宋体" w:hint="eastAsia"/>
                <w:kern w:val="0"/>
                <w:szCs w:val="21"/>
              </w:rPr>
              <w:t>1</w:t>
            </w:r>
          </w:p>
        </w:tc>
        <w:tc>
          <w:tcPr>
            <w:tcW w:w="8284" w:type="dxa"/>
            <w:tcBorders>
              <w:top w:val="single" w:sz="8" w:space="0" w:color="000000"/>
              <w:left w:val="single" w:sz="8" w:space="0" w:color="000000"/>
              <w:bottom w:val="single" w:sz="8" w:space="0" w:color="000000"/>
              <w:right w:val="single" w:sz="8" w:space="0" w:color="000000"/>
            </w:tcBorders>
            <w:shd w:val="clear" w:color="auto" w:fill="auto"/>
          </w:tcPr>
          <w:p w14:paraId="1E302235" w14:textId="77777777" w:rsidR="00222582" w:rsidRPr="00926C5C" w:rsidRDefault="00000000">
            <w:pPr>
              <w:widowControl/>
              <w:jc w:val="left"/>
              <w:textAlignment w:val="top"/>
              <w:rPr>
                <w:szCs w:val="21"/>
              </w:rPr>
            </w:pPr>
            <w:r w:rsidRPr="00926C5C">
              <w:rPr>
                <w:rFonts w:hint="eastAsia"/>
              </w:rPr>
              <w:t>法律、法规、规章、规范性文件规定的其他情形。</w:t>
            </w:r>
          </w:p>
        </w:tc>
      </w:tr>
    </w:tbl>
    <w:p w14:paraId="204096F0" w14:textId="77777777" w:rsidR="00222582" w:rsidRPr="00926C5C" w:rsidRDefault="00000000">
      <w:pPr>
        <w:pStyle w:val="afc"/>
        <w:jc w:val="center"/>
        <w:outlineLvl w:val="1"/>
        <w:rPr>
          <w:rFonts w:ascii="黑体" w:eastAsia="黑体" w:hAnsi="黑体" w:hint="eastAsia"/>
          <w:sz w:val="40"/>
          <w:szCs w:val="40"/>
        </w:rPr>
      </w:pPr>
      <w:r w:rsidRPr="00926C5C">
        <w:rPr>
          <w:rFonts w:ascii="黑体" w:eastAsia="黑体" w:hAnsi="黑体" w:hint="eastAsia"/>
          <w:sz w:val="40"/>
          <w:szCs w:val="40"/>
        </w:rPr>
        <w:t>评标信息</w:t>
      </w:r>
    </w:p>
    <w:tbl>
      <w:tblPr>
        <w:tblW w:w="9072"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9072"/>
      </w:tblGrid>
      <w:tr w:rsidR="00222582" w:rsidRPr="00926C5C" w14:paraId="2CB90DB2" w14:textId="77777777">
        <w:trPr>
          <w:tblCellSpacing w:w="0" w:type="dxa"/>
          <w:jc w:val="center"/>
        </w:trPr>
        <w:tc>
          <w:tcPr>
            <w:tcW w:w="9072" w:type="dxa"/>
            <w:vAlign w:val="center"/>
          </w:tcPr>
          <w:p w14:paraId="68EB4A01" w14:textId="77777777" w:rsidR="00222582" w:rsidRPr="00926C5C" w:rsidRDefault="00000000">
            <w:pPr>
              <w:jc w:val="left"/>
              <w:rPr>
                <w:rFonts w:ascii="宋体" w:hAnsi="宋体" w:cs="宋体" w:hint="eastAsia"/>
                <w:b/>
                <w:bCs/>
                <w:sz w:val="24"/>
              </w:rPr>
            </w:pPr>
            <w:r w:rsidRPr="00926C5C">
              <w:rPr>
                <w:b/>
                <w:bCs/>
              </w:rPr>
              <w:t>评标方法：综合评分法</w:t>
            </w:r>
          </w:p>
        </w:tc>
      </w:tr>
      <w:tr w:rsidR="00222582" w:rsidRPr="00926C5C" w14:paraId="66D43B5F" w14:textId="77777777">
        <w:trPr>
          <w:tblCellSpacing w:w="0" w:type="dxa"/>
          <w:jc w:val="center"/>
        </w:trPr>
        <w:tc>
          <w:tcPr>
            <w:tcW w:w="9072" w:type="dxa"/>
            <w:vAlign w:val="center"/>
          </w:tcPr>
          <w:p w14:paraId="524F4127" w14:textId="77777777" w:rsidR="00222582" w:rsidRPr="00926C5C" w:rsidRDefault="00000000">
            <w:pPr>
              <w:pStyle w:val="afc"/>
              <w:spacing w:line="324" w:lineRule="auto"/>
              <w:ind w:firstLine="420"/>
              <w:rPr>
                <w:sz w:val="21"/>
                <w:szCs w:val="21"/>
              </w:rPr>
            </w:pPr>
            <w:r w:rsidRPr="00926C5C">
              <w:rPr>
                <w:rFonts w:hint="eastAsia"/>
                <w:sz w:val="21"/>
                <w:szCs w:val="21"/>
              </w:rPr>
              <w:t>综合评分法，是指投标文件满足招标文件全部实质性要求，且按照评审因素的量化指标评审得分最高的投标人为中标候选人的评标方法。</w:t>
            </w:r>
            <w:r w:rsidRPr="00926C5C">
              <w:rPr>
                <w:rFonts w:hint="eastAsia"/>
                <w:sz w:val="21"/>
                <w:szCs w:val="21"/>
              </w:rPr>
              <w:t xml:space="preserve"> </w:t>
            </w:r>
            <w:r w:rsidRPr="00926C5C">
              <w:rPr>
                <w:rFonts w:hint="eastAsia"/>
                <w:sz w:val="21"/>
                <w:szCs w:val="21"/>
              </w:rPr>
              <w:t>（适用于中标候选人为</w:t>
            </w:r>
            <w:r w:rsidRPr="00926C5C">
              <w:rPr>
                <w:rFonts w:hint="eastAsia"/>
                <w:sz w:val="21"/>
                <w:szCs w:val="21"/>
              </w:rPr>
              <w:t>1</w:t>
            </w:r>
            <w:r w:rsidRPr="00926C5C">
              <w:rPr>
                <w:rFonts w:hint="eastAsia"/>
                <w:sz w:val="21"/>
                <w:szCs w:val="21"/>
              </w:rPr>
              <w:t>家的情形）</w:t>
            </w:r>
          </w:p>
          <w:p w14:paraId="458346B1" w14:textId="77777777" w:rsidR="00222582" w:rsidRPr="00926C5C" w:rsidRDefault="00000000">
            <w:pPr>
              <w:pStyle w:val="afc"/>
              <w:spacing w:line="324" w:lineRule="auto"/>
              <w:ind w:firstLine="420"/>
              <w:rPr>
                <w:sz w:val="21"/>
                <w:szCs w:val="21"/>
              </w:rPr>
            </w:pPr>
            <w:r w:rsidRPr="00926C5C">
              <w:rPr>
                <w:rFonts w:hint="eastAsia"/>
                <w:sz w:val="21"/>
                <w:szCs w:val="21"/>
              </w:rPr>
              <w:t>综合评分法。在最大限度地满足招标文件实质性要求的前提下，按照招标文件中规定的各项因素进行综合评审，评标总得分排名前列的投标人，作为推荐的候选中标供应商。（适用于中标候选人为多家的情形）</w:t>
            </w:r>
          </w:p>
          <w:p w14:paraId="583BBFC1" w14:textId="77777777" w:rsidR="00222582" w:rsidRPr="00926C5C" w:rsidRDefault="00000000">
            <w:pPr>
              <w:pStyle w:val="afc"/>
              <w:ind w:firstLine="420"/>
              <w:rPr>
                <w:sz w:val="21"/>
                <w:szCs w:val="21"/>
              </w:rPr>
            </w:pPr>
            <w:r w:rsidRPr="00926C5C">
              <w:rPr>
                <w:sz w:val="21"/>
                <w:szCs w:val="21"/>
              </w:rPr>
              <w:t>价格分计算方法：</w:t>
            </w:r>
          </w:p>
          <w:p w14:paraId="07382596" w14:textId="77777777" w:rsidR="00222582" w:rsidRPr="00926C5C" w:rsidRDefault="00000000">
            <w:pPr>
              <w:pStyle w:val="afc"/>
              <w:spacing w:line="324" w:lineRule="auto"/>
              <w:ind w:left="420"/>
              <w:rPr>
                <w:sz w:val="21"/>
                <w:szCs w:val="21"/>
              </w:rPr>
            </w:pPr>
            <w:r w:rsidRPr="00926C5C">
              <w:rPr>
                <w:sz w:val="21"/>
                <w:szCs w:val="21"/>
              </w:rPr>
              <w:t>采用低价优先法计算，即满足</w:t>
            </w:r>
            <w:r w:rsidRPr="00926C5C">
              <w:rPr>
                <w:rFonts w:hint="eastAsia"/>
                <w:sz w:val="21"/>
                <w:szCs w:val="21"/>
              </w:rPr>
              <w:t>招标</w:t>
            </w:r>
            <w:r w:rsidRPr="00926C5C">
              <w:rPr>
                <w:sz w:val="21"/>
                <w:szCs w:val="21"/>
              </w:rPr>
              <w:t>文件要求且投标价格最低的投标报价为评标基准价，其价格分为满分。其他投标人的价格分统一按照下列公式计算：</w:t>
            </w:r>
            <w:r w:rsidRPr="00926C5C">
              <w:rPr>
                <w:sz w:val="21"/>
                <w:szCs w:val="21"/>
              </w:rPr>
              <w:t xml:space="preserve"> </w:t>
            </w:r>
            <w:r w:rsidRPr="00926C5C">
              <w:rPr>
                <w:sz w:val="21"/>
                <w:szCs w:val="21"/>
              </w:rPr>
              <w:br/>
            </w:r>
            <w:r w:rsidRPr="00926C5C">
              <w:rPr>
                <w:sz w:val="21"/>
                <w:szCs w:val="21"/>
              </w:rPr>
              <w:t>投标报价得分</w:t>
            </w:r>
            <w:r w:rsidRPr="00926C5C">
              <w:rPr>
                <w:sz w:val="21"/>
                <w:szCs w:val="21"/>
              </w:rPr>
              <w:t>=(</w:t>
            </w:r>
            <w:r w:rsidRPr="00926C5C">
              <w:rPr>
                <w:sz w:val="21"/>
                <w:szCs w:val="21"/>
              </w:rPr>
              <w:t>评标基准价／投标报价</w:t>
            </w:r>
            <w:r w:rsidRPr="00926C5C">
              <w:rPr>
                <w:sz w:val="21"/>
                <w:szCs w:val="21"/>
              </w:rPr>
              <w:t xml:space="preserve">)×100 </w:t>
            </w:r>
            <w:r w:rsidRPr="00926C5C">
              <w:rPr>
                <w:sz w:val="21"/>
                <w:szCs w:val="21"/>
              </w:rPr>
              <w:br/>
            </w:r>
            <w:r w:rsidRPr="00926C5C">
              <w:rPr>
                <w:sz w:val="21"/>
                <w:szCs w:val="21"/>
              </w:rPr>
              <w:t>评标总得分＝</w:t>
            </w:r>
            <w:r w:rsidRPr="00926C5C">
              <w:rPr>
                <w:sz w:val="21"/>
                <w:szCs w:val="21"/>
              </w:rPr>
              <w:t>F1×A1</w:t>
            </w:r>
            <w:r w:rsidRPr="00926C5C">
              <w:rPr>
                <w:sz w:val="21"/>
                <w:szCs w:val="21"/>
              </w:rPr>
              <w:t>＋</w:t>
            </w:r>
            <w:r w:rsidRPr="00926C5C">
              <w:rPr>
                <w:sz w:val="21"/>
                <w:szCs w:val="21"/>
              </w:rPr>
              <w:t>F2×A2</w:t>
            </w:r>
            <w:r w:rsidRPr="00926C5C">
              <w:rPr>
                <w:sz w:val="21"/>
                <w:szCs w:val="21"/>
              </w:rPr>
              <w:t>＋</w:t>
            </w:r>
            <w:r w:rsidRPr="00926C5C">
              <w:rPr>
                <w:sz w:val="21"/>
                <w:szCs w:val="21"/>
              </w:rPr>
              <w:t>……</w:t>
            </w:r>
            <w:r w:rsidRPr="00926C5C">
              <w:rPr>
                <w:sz w:val="21"/>
                <w:szCs w:val="21"/>
              </w:rPr>
              <w:t>＋</w:t>
            </w:r>
            <w:proofErr w:type="spellStart"/>
            <w:r w:rsidRPr="00926C5C">
              <w:rPr>
                <w:sz w:val="21"/>
                <w:szCs w:val="21"/>
              </w:rPr>
              <w:t>Fn×An</w:t>
            </w:r>
            <w:proofErr w:type="spellEnd"/>
            <w:r w:rsidRPr="00926C5C">
              <w:rPr>
                <w:sz w:val="21"/>
                <w:szCs w:val="21"/>
              </w:rPr>
              <w:t xml:space="preserve"> </w:t>
            </w:r>
            <w:r w:rsidRPr="00926C5C">
              <w:rPr>
                <w:sz w:val="21"/>
                <w:szCs w:val="21"/>
              </w:rPr>
              <w:br/>
              <w:t>F1</w:t>
            </w:r>
            <w:r w:rsidRPr="00926C5C">
              <w:rPr>
                <w:sz w:val="21"/>
                <w:szCs w:val="21"/>
              </w:rPr>
              <w:t>、</w:t>
            </w:r>
            <w:r w:rsidRPr="00926C5C">
              <w:rPr>
                <w:sz w:val="21"/>
                <w:szCs w:val="21"/>
              </w:rPr>
              <w:t>F2……</w:t>
            </w:r>
            <w:proofErr w:type="spellStart"/>
            <w:r w:rsidRPr="00926C5C">
              <w:rPr>
                <w:sz w:val="21"/>
                <w:szCs w:val="21"/>
              </w:rPr>
              <w:t>Fn</w:t>
            </w:r>
            <w:proofErr w:type="spellEnd"/>
            <w:r w:rsidRPr="00926C5C">
              <w:rPr>
                <w:sz w:val="21"/>
                <w:szCs w:val="21"/>
              </w:rPr>
              <w:t>分别为各项评审因素的得分；</w:t>
            </w:r>
            <w:r w:rsidRPr="00926C5C">
              <w:rPr>
                <w:sz w:val="21"/>
                <w:szCs w:val="21"/>
              </w:rPr>
              <w:t xml:space="preserve"> </w:t>
            </w:r>
            <w:r w:rsidRPr="00926C5C">
              <w:rPr>
                <w:sz w:val="21"/>
                <w:szCs w:val="21"/>
              </w:rPr>
              <w:br/>
              <w:t>A1</w:t>
            </w:r>
            <w:r w:rsidRPr="00926C5C">
              <w:rPr>
                <w:sz w:val="21"/>
                <w:szCs w:val="21"/>
              </w:rPr>
              <w:t>、</w:t>
            </w:r>
            <w:r w:rsidRPr="00926C5C">
              <w:rPr>
                <w:sz w:val="21"/>
                <w:szCs w:val="21"/>
              </w:rPr>
              <w:t>A2</w:t>
            </w:r>
            <w:r w:rsidRPr="00926C5C">
              <w:rPr>
                <w:sz w:val="21"/>
                <w:szCs w:val="21"/>
              </w:rPr>
              <w:t>、</w:t>
            </w:r>
            <w:r w:rsidRPr="00926C5C">
              <w:rPr>
                <w:sz w:val="21"/>
                <w:szCs w:val="21"/>
              </w:rPr>
              <w:t xml:space="preserve">……An </w:t>
            </w:r>
            <w:r w:rsidRPr="00926C5C">
              <w:rPr>
                <w:sz w:val="21"/>
                <w:szCs w:val="21"/>
              </w:rPr>
              <w:t>分别为各项评审因素所占的权重</w:t>
            </w:r>
            <w:r w:rsidRPr="00926C5C">
              <w:rPr>
                <w:sz w:val="21"/>
                <w:szCs w:val="21"/>
              </w:rPr>
              <w:t>(A1</w:t>
            </w:r>
            <w:r w:rsidRPr="00926C5C">
              <w:rPr>
                <w:sz w:val="21"/>
                <w:szCs w:val="21"/>
              </w:rPr>
              <w:t>＋</w:t>
            </w:r>
            <w:r w:rsidRPr="00926C5C">
              <w:rPr>
                <w:sz w:val="21"/>
                <w:szCs w:val="21"/>
              </w:rPr>
              <w:t>A2</w:t>
            </w:r>
            <w:r w:rsidRPr="00926C5C">
              <w:rPr>
                <w:sz w:val="21"/>
                <w:szCs w:val="21"/>
              </w:rPr>
              <w:t>＋</w:t>
            </w:r>
            <w:r w:rsidRPr="00926C5C">
              <w:rPr>
                <w:sz w:val="21"/>
                <w:szCs w:val="21"/>
              </w:rPr>
              <w:t>……</w:t>
            </w:r>
            <w:r w:rsidRPr="00926C5C">
              <w:rPr>
                <w:sz w:val="21"/>
                <w:szCs w:val="21"/>
              </w:rPr>
              <w:t>＋</w:t>
            </w:r>
            <w:r w:rsidRPr="00926C5C">
              <w:rPr>
                <w:sz w:val="21"/>
                <w:szCs w:val="21"/>
              </w:rPr>
              <w:t>An</w:t>
            </w:r>
            <w:r w:rsidRPr="00926C5C">
              <w:rPr>
                <w:sz w:val="21"/>
                <w:szCs w:val="21"/>
              </w:rPr>
              <w:t>＝</w:t>
            </w:r>
            <w:r w:rsidRPr="00926C5C">
              <w:rPr>
                <w:sz w:val="21"/>
                <w:szCs w:val="21"/>
              </w:rPr>
              <w:t>1)</w:t>
            </w:r>
            <w:r w:rsidRPr="00926C5C">
              <w:rPr>
                <w:sz w:val="21"/>
                <w:szCs w:val="21"/>
              </w:rPr>
              <w:t>。</w:t>
            </w:r>
            <w:r w:rsidRPr="00926C5C">
              <w:rPr>
                <w:sz w:val="21"/>
                <w:szCs w:val="21"/>
              </w:rPr>
              <w:t xml:space="preserve"> </w:t>
            </w:r>
            <w:r w:rsidRPr="00926C5C">
              <w:rPr>
                <w:sz w:val="21"/>
                <w:szCs w:val="21"/>
              </w:rPr>
              <w:br/>
            </w:r>
            <w:r w:rsidRPr="00926C5C">
              <w:rPr>
                <w:sz w:val="21"/>
                <w:szCs w:val="21"/>
              </w:rPr>
              <w:t>评标过程中，不得去掉报价中的最高报价和最低报价。</w:t>
            </w:r>
          </w:p>
          <w:p w14:paraId="10069023" w14:textId="77777777" w:rsidR="00222582" w:rsidRPr="00926C5C" w:rsidRDefault="00000000">
            <w:pPr>
              <w:pStyle w:val="afc"/>
              <w:spacing w:line="324" w:lineRule="auto"/>
              <w:ind w:left="420"/>
              <w:rPr>
                <w:sz w:val="21"/>
                <w:szCs w:val="21"/>
              </w:rPr>
            </w:pPr>
            <w:r w:rsidRPr="00926C5C">
              <w:rPr>
                <w:rFonts w:hint="eastAsia"/>
                <w:sz w:val="21"/>
                <w:szCs w:val="21"/>
              </w:rPr>
              <w:t>注：投标人的“</w:t>
            </w:r>
            <w:r w:rsidRPr="00926C5C">
              <w:rPr>
                <w:rFonts w:hint="eastAsia"/>
                <w:color w:val="FF0000"/>
                <w:sz w:val="21"/>
                <w:szCs w:val="21"/>
              </w:rPr>
              <w:t>技术规格响应情况</w:t>
            </w:r>
            <w:r w:rsidRPr="00926C5C">
              <w:rPr>
                <w:rFonts w:hint="eastAsia"/>
                <w:sz w:val="21"/>
                <w:szCs w:val="21"/>
              </w:rPr>
              <w:t>”“技术规格偏离情况”等必须与客观实际保持一致，响应不实且情节严重的，经查实，将依法记入供应商诚信档案或受到行政处罚。</w:t>
            </w:r>
          </w:p>
        </w:tc>
      </w:tr>
    </w:tbl>
    <w:tbl>
      <w:tblPr>
        <w:tblpPr w:leftFromText="180" w:rightFromText="180" w:vertAnchor="text" w:tblpXSpec="center"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709"/>
        <w:gridCol w:w="1412"/>
        <w:gridCol w:w="720"/>
        <w:gridCol w:w="755"/>
        <w:gridCol w:w="4767"/>
      </w:tblGrid>
      <w:tr w:rsidR="006156AC" w:rsidRPr="00926C5C" w14:paraId="4972B054" w14:textId="77777777" w:rsidTr="006156AC">
        <w:trPr>
          <w:trHeight w:val="416"/>
        </w:trPr>
        <w:tc>
          <w:tcPr>
            <w:tcW w:w="704" w:type="dxa"/>
            <w:vAlign w:val="center"/>
          </w:tcPr>
          <w:p w14:paraId="7F9DE58A" w14:textId="77777777" w:rsidR="006156AC" w:rsidRPr="00926C5C" w:rsidRDefault="006156AC" w:rsidP="00F35441">
            <w:pPr>
              <w:spacing w:line="240" w:lineRule="exact"/>
              <w:jc w:val="center"/>
              <w:rPr>
                <w:rFonts w:ascii="宋体" w:hAnsi="宋体" w:hint="eastAsia"/>
                <w:b/>
                <w:bCs/>
                <w:szCs w:val="21"/>
              </w:rPr>
            </w:pPr>
            <w:r w:rsidRPr="00926C5C">
              <w:rPr>
                <w:rFonts w:ascii="宋体" w:hAnsi="宋体" w:hint="eastAsia"/>
                <w:b/>
                <w:bCs/>
                <w:szCs w:val="21"/>
              </w:rPr>
              <w:t>序号</w:t>
            </w:r>
          </w:p>
        </w:tc>
        <w:tc>
          <w:tcPr>
            <w:tcW w:w="3596" w:type="dxa"/>
            <w:gridSpan w:val="4"/>
            <w:vAlign w:val="center"/>
          </w:tcPr>
          <w:p w14:paraId="677BDD3C" w14:textId="77777777" w:rsidR="006156AC" w:rsidRPr="00926C5C" w:rsidRDefault="006156AC" w:rsidP="00F35441">
            <w:pPr>
              <w:spacing w:line="240" w:lineRule="exact"/>
              <w:jc w:val="center"/>
              <w:rPr>
                <w:rFonts w:ascii="宋体" w:hAnsi="宋体" w:hint="eastAsia"/>
                <w:b/>
                <w:bCs/>
                <w:szCs w:val="21"/>
              </w:rPr>
            </w:pPr>
            <w:r w:rsidRPr="00926C5C">
              <w:rPr>
                <w:rFonts w:ascii="宋体" w:hAnsi="宋体" w:hint="eastAsia"/>
                <w:b/>
                <w:bCs/>
                <w:szCs w:val="21"/>
              </w:rPr>
              <w:t>评分项</w:t>
            </w:r>
          </w:p>
        </w:tc>
        <w:tc>
          <w:tcPr>
            <w:tcW w:w="4767" w:type="dxa"/>
            <w:vAlign w:val="center"/>
          </w:tcPr>
          <w:p w14:paraId="15E33B9D" w14:textId="77777777" w:rsidR="006156AC" w:rsidRPr="00926C5C" w:rsidRDefault="006156AC" w:rsidP="00F35441">
            <w:pPr>
              <w:spacing w:line="240" w:lineRule="exact"/>
              <w:jc w:val="center"/>
              <w:rPr>
                <w:rFonts w:ascii="宋体" w:hAnsi="宋体" w:hint="eastAsia"/>
                <w:b/>
                <w:bCs/>
                <w:szCs w:val="21"/>
              </w:rPr>
            </w:pPr>
            <w:r w:rsidRPr="00926C5C">
              <w:rPr>
                <w:rFonts w:ascii="宋体" w:hAnsi="宋体" w:hint="eastAsia"/>
                <w:b/>
                <w:bCs/>
                <w:szCs w:val="21"/>
              </w:rPr>
              <w:t>权重</w:t>
            </w:r>
          </w:p>
        </w:tc>
      </w:tr>
      <w:tr w:rsidR="006156AC" w:rsidRPr="00926C5C" w14:paraId="4E30F63A" w14:textId="77777777" w:rsidTr="006156AC">
        <w:trPr>
          <w:trHeight w:val="413"/>
        </w:trPr>
        <w:tc>
          <w:tcPr>
            <w:tcW w:w="704" w:type="dxa"/>
            <w:vAlign w:val="center"/>
          </w:tcPr>
          <w:p w14:paraId="4FE36C7E" w14:textId="77777777" w:rsidR="006156AC" w:rsidRPr="00926C5C" w:rsidRDefault="006156AC" w:rsidP="00F35441">
            <w:pPr>
              <w:spacing w:line="240" w:lineRule="exact"/>
              <w:jc w:val="center"/>
              <w:rPr>
                <w:rFonts w:ascii="宋体" w:hAnsi="宋体" w:hint="eastAsia"/>
                <w:b/>
                <w:bCs/>
                <w:szCs w:val="21"/>
              </w:rPr>
            </w:pPr>
            <w:r w:rsidRPr="00926C5C">
              <w:rPr>
                <w:rFonts w:ascii="宋体" w:hAnsi="宋体"/>
                <w:b/>
                <w:bCs/>
                <w:szCs w:val="21"/>
              </w:rPr>
              <w:t>1</w:t>
            </w:r>
          </w:p>
        </w:tc>
        <w:tc>
          <w:tcPr>
            <w:tcW w:w="3596" w:type="dxa"/>
            <w:gridSpan w:val="4"/>
            <w:vAlign w:val="center"/>
          </w:tcPr>
          <w:p w14:paraId="62C5FFC7" w14:textId="77777777" w:rsidR="006156AC" w:rsidRPr="00926C5C" w:rsidRDefault="006156AC" w:rsidP="00F35441">
            <w:pPr>
              <w:spacing w:line="240" w:lineRule="exact"/>
              <w:jc w:val="center"/>
              <w:rPr>
                <w:rFonts w:ascii="宋体" w:hAnsi="宋体" w:hint="eastAsia"/>
                <w:b/>
                <w:bCs/>
                <w:szCs w:val="21"/>
              </w:rPr>
            </w:pPr>
            <w:r w:rsidRPr="00926C5C">
              <w:rPr>
                <w:rFonts w:ascii="宋体" w:hAnsi="宋体" w:hint="eastAsia"/>
                <w:b/>
                <w:bCs/>
                <w:szCs w:val="21"/>
              </w:rPr>
              <w:t>价格</w:t>
            </w:r>
          </w:p>
        </w:tc>
        <w:tc>
          <w:tcPr>
            <w:tcW w:w="4767" w:type="dxa"/>
            <w:vAlign w:val="center"/>
          </w:tcPr>
          <w:p w14:paraId="60F2659C" w14:textId="77777777" w:rsidR="006156AC" w:rsidRPr="00926C5C" w:rsidRDefault="006156AC" w:rsidP="00F35441">
            <w:pPr>
              <w:spacing w:line="240" w:lineRule="exact"/>
              <w:jc w:val="center"/>
              <w:rPr>
                <w:rFonts w:ascii="宋体" w:hAnsi="宋体" w:hint="eastAsia"/>
                <w:b/>
                <w:bCs/>
                <w:szCs w:val="21"/>
              </w:rPr>
            </w:pPr>
            <w:r w:rsidRPr="00926C5C">
              <w:rPr>
                <w:rFonts w:ascii="宋体" w:hAnsi="宋体"/>
                <w:b/>
                <w:bCs/>
                <w:szCs w:val="21"/>
              </w:rPr>
              <w:t>30</w:t>
            </w:r>
          </w:p>
        </w:tc>
      </w:tr>
      <w:tr w:rsidR="006156AC" w:rsidRPr="00926C5C" w14:paraId="52BE976A" w14:textId="77777777" w:rsidTr="00FE4A3D">
        <w:trPr>
          <w:trHeight w:val="419"/>
        </w:trPr>
        <w:tc>
          <w:tcPr>
            <w:tcW w:w="704" w:type="dxa"/>
            <w:vAlign w:val="center"/>
          </w:tcPr>
          <w:p w14:paraId="4762DFC5" w14:textId="77777777" w:rsidR="006156AC" w:rsidRPr="00926C5C" w:rsidRDefault="006156AC" w:rsidP="00F35441">
            <w:pPr>
              <w:spacing w:line="240" w:lineRule="exact"/>
              <w:jc w:val="center"/>
              <w:rPr>
                <w:rFonts w:ascii="宋体" w:hAnsi="宋体" w:hint="eastAsia"/>
                <w:b/>
                <w:bCs/>
                <w:szCs w:val="21"/>
              </w:rPr>
            </w:pPr>
            <w:r w:rsidRPr="00926C5C">
              <w:rPr>
                <w:rFonts w:ascii="宋体" w:hAnsi="宋体"/>
                <w:b/>
                <w:bCs/>
                <w:szCs w:val="21"/>
              </w:rPr>
              <w:t>2</w:t>
            </w:r>
          </w:p>
        </w:tc>
        <w:tc>
          <w:tcPr>
            <w:tcW w:w="3596" w:type="dxa"/>
            <w:gridSpan w:val="4"/>
            <w:vAlign w:val="center"/>
          </w:tcPr>
          <w:p w14:paraId="372F5418" w14:textId="77777777" w:rsidR="006156AC" w:rsidRPr="00926C5C" w:rsidRDefault="006156AC" w:rsidP="00F35441">
            <w:pPr>
              <w:spacing w:line="240" w:lineRule="exact"/>
              <w:jc w:val="center"/>
              <w:rPr>
                <w:rFonts w:ascii="宋体" w:hAnsi="宋体" w:hint="eastAsia"/>
                <w:b/>
                <w:bCs/>
                <w:szCs w:val="21"/>
              </w:rPr>
            </w:pPr>
            <w:r w:rsidRPr="00926C5C">
              <w:rPr>
                <w:rFonts w:ascii="宋体" w:hAnsi="宋体" w:hint="eastAsia"/>
                <w:b/>
                <w:bCs/>
                <w:szCs w:val="21"/>
              </w:rPr>
              <w:t>技术部分</w:t>
            </w:r>
          </w:p>
        </w:tc>
        <w:tc>
          <w:tcPr>
            <w:tcW w:w="4767" w:type="dxa"/>
            <w:vAlign w:val="center"/>
          </w:tcPr>
          <w:p w14:paraId="2DB9FA28" w14:textId="77777777" w:rsidR="006156AC" w:rsidRPr="00926C5C" w:rsidRDefault="006156AC" w:rsidP="00F35441">
            <w:pPr>
              <w:spacing w:line="240" w:lineRule="exact"/>
              <w:jc w:val="center"/>
              <w:rPr>
                <w:rFonts w:ascii="宋体" w:hAnsi="宋体" w:hint="eastAsia"/>
                <w:b/>
                <w:bCs/>
                <w:szCs w:val="21"/>
              </w:rPr>
            </w:pPr>
            <w:r w:rsidRPr="00926C5C">
              <w:rPr>
                <w:rFonts w:ascii="宋体" w:hAnsi="宋体" w:hint="eastAsia"/>
                <w:b/>
                <w:bCs/>
                <w:szCs w:val="21"/>
              </w:rPr>
              <w:t>55</w:t>
            </w:r>
          </w:p>
        </w:tc>
      </w:tr>
      <w:tr w:rsidR="006156AC" w:rsidRPr="00926C5C" w14:paraId="322992A8" w14:textId="77777777" w:rsidTr="006156AC">
        <w:trPr>
          <w:trHeight w:val="57"/>
        </w:trPr>
        <w:tc>
          <w:tcPr>
            <w:tcW w:w="704" w:type="dxa"/>
            <w:vMerge w:val="restart"/>
            <w:vAlign w:val="center"/>
          </w:tcPr>
          <w:p w14:paraId="74C390E6" w14:textId="77777777" w:rsidR="006156AC" w:rsidRPr="00926C5C" w:rsidRDefault="006156AC" w:rsidP="00F35441">
            <w:pPr>
              <w:spacing w:line="240" w:lineRule="exact"/>
              <w:jc w:val="center"/>
              <w:rPr>
                <w:rFonts w:ascii="宋体" w:hAnsi="宋体" w:hint="eastAsia"/>
                <w:szCs w:val="21"/>
              </w:rPr>
            </w:pPr>
          </w:p>
        </w:tc>
        <w:tc>
          <w:tcPr>
            <w:tcW w:w="709" w:type="dxa"/>
            <w:vAlign w:val="center"/>
          </w:tcPr>
          <w:p w14:paraId="0D9ACE21" w14:textId="77777777" w:rsidR="006156AC" w:rsidRPr="00926C5C" w:rsidRDefault="006156AC" w:rsidP="00F35441">
            <w:pPr>
              <w:spacing w:line="240" w:lineRule="exact"/>
              <w:jc w:val="center"/>
              <w:rPr>
                <w:rFonts w:ascii="宋体" w:hAnsi="宋体" w:hint="eastAsia"/>
                <w:szCs w:val="21"/>
              </w:rPr>
            </w:pPr>
            <w:r w:rsidRPr="00926C5C">
              <w:rPr>
                <w:rFonts w:ascii="宋体" w:hAnsi="宋体" w:hint="eastAsia"/>
                <w:szCs w:val="21"/>
              </w:rPr>
              <w:t>序号</w:t>
            </w:r>
          </w:p>
        </w:tc>
        <w:tc>
          <w:tcPr>
            <w:tcW w:w="1412" w:type="dxa"/>
            <w:vAlign w:val="center"/>
          </w:tcPr>
          <w:p w14:paraId="06E28429" w14:textId="77777777" w:rsidR="006156AC" w:rsidRPr="00926C5C" w:rsidRDefault="006156AC" w:rsidP="00F35441">
            <w:pPr>
              <w:spacing w:line="240" w:lineRule="exact"/>
              <w:jc w:val="center"/>
              <w:rPr>
                <w:rFonts w:ascii="宋体" w:hAnsi="宋体" w:hint="eastAsia"/>
                <w:szCs w:val="21"/>
              </w:rPr>
            </w:pPr>
            <w:r w:rsidRPr="00926C5C">
              <w:rPr>
                <w:rFonts w:ascii="宋体" w:hAnsi="宋体" w:hint="eastAsia"/>
                <w:szCs w:val="21"/>
              </w:rPr>
              <w:t>评审因素</w:t>
            </w:r>
          </w:p>
        </w:tc>
        <w:tc>
          <w:tcPr>
            <w:tcW w:w="720" w:type="dxa"/>
            <w:vAlign w:val="center"/>
          </w:tcPr>
          <w:p w14:paraId="3AF4C6E7" w14:textId="77777777" w:rsidR="006156AC" w:rsidRPr="00926C5C" w:rsidRDefault="006156AC" w:rsidP="00F35441">
            <w:pPr>
              <w:spacing w:line="240" w:lineRule="exact"/>
              <w:jc w:val="center"/>
              <w:rPr>
                <w:rFonts w:ascii="宋体" w:hAnsi="宋体" w:hint="eastAsia"/>
                <w:szCs w:val="21"/>
              </w:rPr>
            </w:pPr>
            <w:r w:rsidRPr="00926C5C">
              <w:rPr>
                <w:rFonts w:ascii="宋体" w:hAnsi="宋体" w:hint="eastAsia"/>
                <w:szCs w:val="21"/>
              </w:rPr>
              <w:t>权重</w:t>
            </w:r>
          </w:p>
        </w:tc>
        <w:tc>
          <w:tcPr>
            <w:tcW w:w="755" w:type="dxa"/>
            <w:vAlign w:val="center"/>
          </w:tcPr>
          <w:p w14:paraId="5B7F539F" w14:textId="77777777" w:rsidR="006156AC" w:rsidRPr="00926C5C" w:rsidRDefault="006156AC" w:rsidP="00F35441">
            <w:pPr>
              <w:spacing w:line="240" w:lineRule="exact"/>
              <w:jc w:val="center"/>
              <w:rPr>
                <w:rFonts w:ascii="宋体" w:hAnsi="宋体" w:hint="eastAsia"/>
                <w:szCs w:val="21"/>
              </w:rPr>
            </w:pPr>
            <w:r w:rsidRPr="00926C5C">
              <w:rPr>
                <w:rFonts w:ascii="宋体" w:hAnsi="宋体" w:hint="eastAsia"/>
                <w:szCs w:val="21"/>
              </w:rPr>
              <w:t>评分方式</w:t>
            </w:r>
          </w:p>
        </w:tc>
        <w:tc>
          <w:tcPr>
            <w:tcW w:w="4767" w:type="dxa"/>
            <w:vAlign w:val="center"/>
          </w:tcPr>
          <w:p w14:paraId="3EB7F472" w14:textId="77777777" w:rsidR="006156AC" w:rsidRPr="00926C5C" w:rsidRDefault="006156AC" w:rsidP="00F35441">
            <w:pPr>
              <w:spacing w:line="240" w:lineRule="exact"/>
              <w:jc w:val="center"/>
              <w:rPr>
                <w:rFonts w:ascii="宋体" w:hAnsi="宋体" w:hint="eastAsia"/>
                <w:szCs w:val="21"/>
              </w:rPr>
            </w:pPr>
            <w:r w:rsidRPr="00926C5C">
              <w:rPr>
                <w:rFonts w:ascii="宋体" w:hAnsi="宋体" w:hint="eastAsia"/>
                <w:szCs w:val="21"/>
              </w:rPr>
              <w:t>评分准则</w:t>
            </w:r>
          </w:p>
        </w:tc>
      </w:tr>
      <w:tr w:rsidR="006156AC" w:rsidRPr="00926C5C" w14:paraId="783EA658" w14:textId="77777777" w:rsidTr="006156AC">
        <w:trPr>
          <w:trHeight w:val="57"/>
        </w:trPr>
        <w:tc>
          <w:tcPr>
            <w:tcW w:w="704" w:type="dxa"/>
            <w:vMerge/>
            <w:vAlign w:val="center"/>
          </w:tcPr>
          <w:p w14:paraId="7FEBF751" w14:textId="77777777" w:rsidR="006156AC" w:rsidRPr="00926C5C" w:rsidRDefault="006156AC" w:rsidP="00F35441">
            <w:pPr>
              <w:keepNext/>
              <w:keepLines/>
              <w:spacing w:before="340" w:after="330" w:line="240" w:lineRule="exact"/>
              <w:jc w:val="center"/>
              <w:outlineLvl w:val="0"/>
              <w:rPr>
                <w:rFonts w:ascii="宋体" w:hAnsi="宋体" w:hint="eastAsia"/>
                <w:szCs w:val="21"/>
              </w:rPr>
            </w:pPr>
          </w:p>
        </w:tc>
        <w:tc>
          <w:tcPr>
            <w:tcW w:w="709" w:type="dxa"/>
            <w:vAlign w:val="center"/>
          </w:tcPr>
          <w:p w14:paraId="1A7BD8C9" w14:textId="77777777" w:rsidR="006156AC" w:rsidRPr="00926C5C" w:rsidRDefault="006156AC" w:rsidP="00F35441">
            <w:pPr>
              <w:spacing w:line="240" w:lineRule="exact"/>
              <w:jc w:val="center"/>
              <w:rPr>
                <w:rFonts w:ascii="宋体" w:hAnsi="宋体" w:hint="eastAsia"/>
                <w:szCs w:val="21"/>
              </w:rPr>
            </w:pPr>
            <w:r w:rsidRPr="00926C5C">
              <w:rPr>
                <w:rFonts w:ascii="宋体" w:hAnsi="宋体"/>
                <w:szCs w:val="21"/>
              </w:rPr>
              <w:t>1</w:t>
            </w:r>
          </w:p>
        </w:tc>
        <w:tc>
          <w:tcPr>
            <w:tcW w:w="1412" w:type="dxa"/>
            <w:vAlign w:val="center"/>
          </w:tcPr>
          <w:p w14:paraId="1C386253" w14:textId="77777777" w:rsidR="006156AC" w:rsidRPr="00926C5C" w:rsidRDefault="006156AC" w:rsidP="00F35441">
            <w:pPr>
              <w:spacing w:line="240" w:lineRule="exact"/>
              <w:jc w:val="center"/>
              <w:rPr>
                <w:rFonts w:ascii="宋体" w:hAnsi="宋体" w:hint="eastAsia"/>
                <w:szCs w:val="21"/>
              </w:rPr>
            </w:pPr>
            <w:r w:rsidRPr="00926C5C">
              <w:rPr>
                <w:rFonts w:ascii="宋体" w:hAnsi="宋体" w:hint="eastAsia"/>
                <w:szCs w:val="21"/>
              </w:rPr>
              <w:t>技术保障措施</w:t>
            </w:r>
          </w:p>
        </w:tc>
        <w:tc>
          <w:tcPr>
            <w:tcW w:w="720" w:type="dxa"/>
            <w:vAlign w:val="center"/>
          </w:tcPr>
          <w:p w14:paraId="3A20D2AF" w14:textId="77777777" w:rsidR="006156AC" w:rsidRPr="00926C5C" w:rsidRDefault="006156AC" w:rsidP="00F35441">
            <w:pPr>
              <w:spacing w:line="240" w:lineRule="exact"/>
              <w:jc w:val="center"/>
              <w:rPr>
                <w:rFonts w:ascii="宋体" w:hAnsi="宋体" w:hint="eastAsia"/>
                <w:szCs w:val="21"/>
              </w:rPr>
            </w:pPr>
            <w:r w:rsidRPr="00926C5C">
              <w:rPr>
                <w:rFonts w:ascii="宋体" w:hAnsi="宋体" w:hint="eastAsia"/>
                <w:szCs w:val="21"/>
              </w:rPr>
              <w:t>3</w:t>
            </w:r>
          </w:p>
        </w:tc>
        <w:tc>
          <w:tcPr>
            <w:tcW w:w="755" w:type="dxa"/>
            <w:vAlign w:val="center"/>
          </w:tcPr>
          <w:p w14:paraId="183F56D3" w14:textId="77777777" w:rsidR="006156AC" w:rsidRPr="00926C5C" w:rsidRDefault="006156AC" w:rsidP="00F35441">
            <w:pPr>
              <w:spacing w:line="240" w:lineRule="exact"/>
              <w:jc w:val="center"/>
              <w:rPr>
                <w:rFonts w:ascii="宋体" w:hAnsi="宋体" w:hint="eastAsia"/>
                <w:szCs w:val="21"/>
              </w:rPr>
            </w:pPr>
            <w:r w:rsidRPr="00926C5C">
              <w:rPr>
                <w:rFonts w:ascii="宋体" w:hAnsi="宋体" w:hint="eastAsia"/>
                <w:szCs w:val="21"/>
              </w:rPr>
              <w:t>专家打分</w:t>
            </w:r>
          </w:p>
        </w:tc>
        <w:tc>
          <w:tcPr>
            <w:tcW w:w="4767" w:type="dxa"/>
            <w:vAlign w:val="center"/>
          </w:tcPr>
          <w:p w14:paraId="50F2888F" w14:textId="77777777" w:rsidR="006156AC" w:rsidRPr="00926C5C" w:rsidRDefault="006156AC" w:rsidP="00F35441">
            <w:pPr>
              <w:numPr>
                <w:ilvl w:val="255"/>
                <w:numId w:val="0"/>
              </w:numPr>
              <w:ind w:firstLineChars="200" w:firstLine="422"/>
              <w:rPr>
                <w:rFonts w:ascii="宋体" w:hAnsi="宋体" w:cstheme="minorEastAsia" w:hint="eastAsia"/>
                <w:b/>
                <w:bCs/>
                <w:szCs w:val="21"/>
              </w:rPr>
            </w:pPr>
            <w:r w:rsidRPr="00926C5C">
              <w:rPr>
                <w:rFonts w:ascii="宋体" w:hAnsi="宋体" w:cstheme="minorEastAsia" w:hint="eastAsia"/>
                <w:b/>
                <w:bCs/>
                <w:szCs w:val="21"/>
              </w:rPr>
              <w:t>（一）评分内容：</w:t>
            </w:r>
          </w:p>
          <w:p w14:paraId="036DC0BA" w14:textId="77777777" w:rsidR="006156AC" w:rsidRPr="00926C5C" w:rsidRDefault="006156AC" w:rsidP="00F35441">
            <w:pPr>
              <w:snapToGrid w:val="0"/>
              <w:ind w:firstLineChars="200" w:firstLine="420"/>
              <w:rPr>
                <w:rFonts w:ascii="宋体" w:hAnsi="宋体" w:hint="eastAsia"/>
                <w:szCs w:val="21"/>
              </w:rPr>
            </w:pPr>
            <w:r w:rsidRPr="00926C5C">
              <w:rPr>
                <w:rFonts w:ascii="宋体" w:hAnsi="宋体" w:hint="eastAsia"/>
                <w:szCs w:val="21"/>
              </w:rPr>
              <w:t>投标人或所投产品制造商提供以下生产设备</w:t>
            </w:r>
            <w:r w:rsidRPr="00926C5C">
              <w:rPr>
                <w:rFonts w:ascii="宋体" w:hAnsi="宋体" w:hint="eastAsia"/>
                <w:szCs w:val="21"/>
              </w:rPr>
              <w:lastRenderedPageBreak/>
              <w:t>的配置证明资料，设备包含：</w:t>
            </w:r>
          </w:p>
          <w:p w14:paraId="24874CD4" w14:textId="77777777" w:rsidR="006156AC" w:rsidRPr="00926C5C" w:rsidRDefault="006156AC" w:rsidP="006156AC">
            <w:pPr>
              <w:numPr>
                <w:ilvl w:val="0"/>
                <w:numId w:val="20"/>
              </w:numPr>
              <w:ind w:firstLine="200"/>
              <w:rPr>
                <w:rFonts w:ascii="宋体" w:hAnsi="宋体" w:cs="宋体" w:hint="eastAsia"/>
                <w:szCs w:val="21"/>
              </w:rPr>
            </w:pPr>
            <w:r w:rsidRPr="00926C5C">
              <w:rPr>
                <w:rFonts w:ascii="宋体" w:hAnsi="宋体" w:cs="宋体" w:hint="eastAsia"/>
                <w:szCs w:val="21"/>
              </w:rPr>
              <w:t>全自动折弯加工中心、数控折弯设备；</w:t>
            </w:r>
          </w:p>
          <w:p w14:paraId="759B2FC3" w14:textId="77777777" w:rsidR="006156AC" w:rsidRPr="00926C5C" w:rsidRDefault="006156AC" w:rsidP="006156AC">
            <w:pPr>
              <w:numPr>
                <w:ilvl w:val="0"/>
                <w:numId w:val="20"/>
              </w:numPr>
              <w:ind w:firstLine="200"/>
              <w:rPr>
                <w:rFonts w:ascii="宋体" w:hAnsi="宋体" w:cs="宋体" w:hint="eastAsia"/>
                <w:szCs w:val="21"/>
              </w:rPr>
            </w:pPr>
            <w:r w:rsidRPr="00926C5C">
              <w:rPr>
                <w:rFonts w:ascii="宋体" w:hAnsi="宋体" w:cs="宋体" w:hint="eastAsia"/>
                <w:szCs w:val="21"/>
              </w:rPr>
              <w:t>自动化防爆除尘环保设备；</w:t>
            </w:r>
          </w:p>
          <w:p w14:paraId="5D84485F" w14:textId="77777777" w:rsidR="006156AC" w:rsidRPr="00926C5C" w:rsidRDefault="006156AC" w:rsidP="006156AC">
            <w:pPr>
              <w:numPr>
                <w:ilvl w:val="0"/>
                <w:numId w:val="20"/>
              </w:numPr>
              <w:ind w:firstLine="200"/>
              <w:rPr>
                <w:rFonts w:ascii="宋体" w:hAnsi="宋体" w:cs="宋体" w:hint="eastAsia"/>
                <w:szCs w:val="21"/>
              </w:rPr>
            </w:pPr>
            <w:r w:rsidRPr="00926C5C">
              <w:rPr>
                <w:rFonts w:ascii="宋体" w:hAnsi="宋体" w:cs="宋体" w:hint="eastAsia"/>
                <w:szCs w:val="21"/>
              </w:rPr>
              <w:t>环保净化设备；</w:t>
            </w:r>
          </w:p>
          <w:p w14:paraId="36D93A28" w14:textId="77777777" w:rsidR="006156AC" w:rsidRPr="00926C5C" w:rsidRDefault="006156AC" w:rsidP="006156AC">
            <w:pPr>
              <w:numPr>
                <w:ilvl w:val="0"/>
                <w:numId w:val="20"/>
              </w:numPr>
              <w:ind w:firstLine="200"/>
              <w:rPr>
                <w:rFonts w:ascii="宋体" w:hAnsi="宋体" w:cs="宋体" w:hint="eastAsia"/>
                <w:szCs w:val="21"/>
              </w:rPr>
            </w:pPr>
            <w:r w:rsidRPr="00926C5C">
              <w:rPr>
                <w:rFonts w:ascii="宋体" w:hAnsi="宋体" w:cs="宋体" w:hint="eastAsia"/>
                <w:szCs w:val="21"/>
              </w:rPr>
              <w:t>钣金自动化组装设备；</w:t>
            </w:r>
          </w:p>
          <w:p w14:paraId="4698DB9C" w14:textId="77777777" w:rsidR="006156AC" w:rsidRPr="00926C5C" w:rsidRDefault="006156AC" w:rsidP="006156AC">
            <w:pPr>
              <w:numPr>
                <w:ilvl w:val="0"/>
                <w:numId w:val="20"/>
              </w:numPr>
              <w:ind w:firstLine="200"/>
              <w:rPr>
                <w:rFonts w:ascii="宋体" w:hAnsi="宋体" w:cs="宋体" w:hint="eastAsia"/>
                <w:szCs w:val="21"/>
              </w:rPr>
            </w:pPr>
            <w:r w:rsidRPr="00926C5C">
              <w:rPr>
                <w:rFonts w:ascii="宋体" w:hAnsi="宋体" w:cs="宋体" w:hint="eastAsia"/>
                <w:szCs w:val="21"/>
              </w:rPr>
              <w:t>全自动激光直线封边机；</w:t>
            </w:r>
          </w:p>
          <w:p w14:paraId="712DC9A8" w14:textId="77777777" w:rsidR="006156AC" w:rsidRPr="00926C5C" w:rsidRDefault="006156AC" w:rsidP="006156AC">
            <w:pPr>
              <w:numPr>
                <w:ilvl w:val="0"/>
                <w:numId w:val="20"/>
              </w:numPr>
              <w:ind w:firstLine="200"/>
              <w:rPr>
                <w:rFonts w:ascii="宋体" w:hAnsi="宋体" w:cs="宋体" w:hint="eastAsia"/>
                <w:szCs w:val="21"/>
              </w:rPr>
            </w:pPr>
            <w:r w:rsidRPr="00926C5C">
              <w:rPr>
                <w:rFonts w:ascii="宋体" w:hAnsi="宋体" w:cs="宋体" w:hint="eastAsia"/>
                <w:szCs w:val="21"/>
              </w:rPr>
              <w:t>数控点对点加工钻孔加工中心；</w:t>
            </w:r>
          </w:p>
          <w:p w14:paraId="049E3802" w14:textId="77777777" w:rsidR="006156AC" w:rsidRPr="00926C5C" w:rsidRDefault="006156AC" w:rsidP="006156AC">
            <w:pPr>
              <w:numPr>
                <w:ilvl w:val="0"/>
                <w:numId w:val="20"/>
              </w:numPr>
              <w:ind w:firstLine="200"/>
              <w:rPr>
                <w:rFonts w:ascii="宋体" w:hAnsi="宋体" w:cs="宋体" w:hint="eastAsia"/>
                <w:szCs w:val="21"/>
              </w:rPr>
            </w:pPr>
            <w:r w:rsidRPr="00926C5C">
              <w:rPr>
                <w:rFonts w:ascii="宋体" w:hAnsi="宋体" w:cs="宋体" w:hint="eastAsia"/>
                <w:szCs w:val="21"/>
              </w:rPr>
              <w:t>数控开料加工中心；</w:t>
            </w:r>
          </w:p>
          <w:p w14:paraId="44D74F83" w14:textId="77777777" w:rsidR="006156AC" w:rsidRPr="00926C5C" w:rsidRDefault="006156AC" w:rsidP="006156AC">
            <w:pPr>
              <w:numPr>
                <w:ilvl w:val="0"/>
                <w:numId w:val="20"/>
              </w:numPr>
              <w:ind w:firstLine="200"/>
              <w:rPr>
                <w:rFonts w:ascii="宋体" w:hAnsi="宋体" w:cs="宋体" w:hint="eastAsia"/>
                <w:szCs w:val="21"/>
              </w:rPr>
            </w:pPr>
            <w:r w:rsidRPr="00926C5C">
              <w:rPr>
                <w:rFonts w:ascii="宋体" w:hAnsi="宋体" w:cs="宋体" w:hint="eastAsia"/>
                <w:szCs w:val="21"/>
              </w:rPr>
              <w:t>高速电脑开料锯；</w:t>
            </w:r>
          </w:p>
          <w:p w14:paraId="13122391" w14:textId="77777777" w:rsidR="006156AC" w:rsidRPr="00926C5C" w:rsidRDefault="006156AC" w:rsidP="00F35441">
            <w:pPr>
              <w:ind w:firstLineChars="200" w:firstLine="422"/>
              <w:rPr>
                <w:rFonts w:ascii="宋体" w:hAnsi="宋体" w:cs="宋体" w:hint="eastAsia"/>
                <w:b/>
                <w:bCs/>
                <w:szCs w:val="21"/>
              </w:rPr>
            </w:pPr>
            <w:r w:rsidRPr="00926C5C">
              <w:rPr>
                <w:rFonts w:ascii="宋体" w:hAnsi="宋体" w:cs="宋体" w:hint="eastAsia"/>
                <w:b/>
                <w:bCs/>
                <w:szCs w:val="21"/>
              </w:rPr>
              <w:t>（二）评分依据：</w:t>
            </w:r>
          </w:p>
          <w:p w14:paraId="39EB3663" w14:textId="77777777" w:rsidR="006156AC" w:rsidRPr="00926C5C" w:rsidRDefault="006156AC" w:rsidP="00F35441">
            <w:pPr>
              <w:ind w:firstLineChars="200" w:firstLine="420"/>
              <w:rPr>
                <w:rFonts w:ascii="宋体" w:hAnsi="宋体" w:hint="eastAsia"/>
                <w:bCs/>
                <w:kern w:val="0"/>
                <w:szCs w:val="21"/>
              </w:rPr>
            </w:pPr>
            <w:r w:rsidRPr="00926C5C">
              <w:rPr>
                <w:rFonts w:ascii="宋体" w:hAnsi="宋体" w:hint="eastAsia"/>
                <w:bCs/>
                <w:kern w:val="0"/>
                <w:szCs w:val="21"/>
              </w:rPr>
              <w:t>投标人提供的设备能满足本次采购功能的，仅文字性差异不作为否定响应供应商有效性的依据)每提供一项设备加12.5分，最高得100分。(提供上述投标人生产设备发票、付款证明及设备图片等相关证明，复印件需加盖投标人公章)，投标人需对提供的各项材料真实性负责。</w:t>
            </w:r>
          </w:p>
          <w:p w14:paraId="0F923D19" w14:textId="77777777" w:rsidR="006156AC" w:rsidRPr="00926C5C" w:rsidRDefault="006156AC" w:rsidP="00F35441">
            <w:pPr>
              <w:ind w:firstLineChars="200" w:firstLine="420"/>
              <w:rPr>
                <w:rFonts w:ascii="宋体" w:hAnsi="宋体" w:cs="宋体" w:hint="eastAsia"/>
                <w:szCs w:val="21"/>
              </w:rPr>
            </w:pPr>
            <w:r w:rsidRPr="00926C5C">
              <w:rPr>
                <w:rFonts w:ascii="宋体" w:hAnsi="宋体" w:hint="eastAsia"/>
                <w:szCs w:val="21"/>
              </w:rPr>
              <w:t>注：名称不完全一致的设备需提供同种设备的说明函，以证明是同种或同级别设备，由评审委员会判定是否符合文件要求，未提供、显示模糊或资料不符合要求的不得分。评标委员会有权对投标人提供的资料真实性进行核查。</w:t>
            </w:r>
          </w:p>
        </w:tc>
      </w:tr>
      <w:tr w:rsidR="006156AC" w:rsidRPr="00926C5C" w14:paraId="72CA0DC8" w14:textId="77777777" w:rsidTr="006156AC">
        <w:trPr>
          <w:trHeight w:val="57"/>
        </w:trPr>
        <w:tc>
          <w:tcPr>
            <w:tcW w:w="704" w:type="dxa"/>
            <w:vMerge/>
            <w:vAlign w:val="center"/>
          </w:tcPr>
          <w:p w14:paraId="16807C00" w14:textId="77777777" w:rsidR="006156AC" w:rsidRPr="00926C5C" w:rsidRDefault="006156AC" w:rsidP="00F35441">
            <w:pPr>
              <w:keepNext/>
              <w:keepLines/>
              <w:spacing w:before="260" w:after="260" w:line="240" w:lineRule="exact"/>
              <w:jc w:val="center"/>
              <w:outlineLvl w:val="2"/>
              <w:rPr>
                <w:rFonts w:ascii="宋体" w:hAnsi="宋体" w:hint="eastAsia"/>
                <w:szCs w:val="21"/>
              </w:rPr>
            </w:pPr>
          </w:p>
        </w:tc>
        <w:tc>
          <w:tcPr>
            <w:tcW w:w="709" w:type="dxa"/>
            <w:vAlign w:val="center"/>
          </w:tcPr>
          <w:p w14:paraId="5A21D38E" w14:textId="77777777" w:rsidR="006156AC" w:rsidRPr="00926C5C" w:rsidRDefault="006156AC" w:rsidP="00F35441">
            <w:pPr>
              <w:spacing w:line="240" w:lineRule="exact"/>
              <w:jc w:val="center"/>
              <w:rPr>
                <w:rFonts w:ascii="宋体" w:hAnsi="宋体" w:hint="eastAsia"/>
                <w:szCs w:val="21"/>
              </w:rPr>
            </w:pPr>
            <w:r w:rsidRPr="00926C5C">
              <w:rPr>
                <w:rFonts w:ascii="宋体" w:hAnsi="宋体"/>
                <w:szCs w:val="21"/>
              </w:rPr>
              <w:t>2</w:t>
            </w:r>
          </w:p>
        </w:tc>
        <w:tc>
          <w:tcPr>
            <w:tcW w:w="1412" w:type="dxa"/>
            <w:vAlign w:val="center"/>
          </w:tcPr>
          <w:p w14:paraId="5EBDDA55" w14:textId="77777777" w:rsidR="006156AC" w:rsidRPr="00926C5C" w:rsidRDefault="006156AC" w:rsidP="00F35441">
            <w:pPr>
              <w:spacing w:line="240" w:lineRule="exact"/>
              <w:jc w:val="center"/>
              <w:rPr>
                <w:rFonts w:ascii="宋体" w:hAnsi="宋体" w:hint="eastAsia"/>
                <w:szCs w:val="21"/>
              </w:rPr>
            </w:pPr>
            <w:r w:rsidRPr="00926C5C">
              <w:rPr>
                <w:rFonts w:ascii="宋体" w:hAnsi="宋体" w:cs="宋体" w:hint="eastAsia"/>
                <w:kern w:val="0"/>
                <w:szCs w:val="21"/>
              </w:rPr>
              <w:t>技术要求偏离情况</w:t>
            </w:r>
          </w:p>
        </w:tc>
        <w:tc>
          <w:tcPr>
            <w:tcW w:w="720" w:type="dxa"/>
            <w:vAlign w:val="center"/>
          </w:tcPr>
          <w:p w14:paraId="346DD05D" w14:textId="77777777" w:rsidR="006156AC" w:rsidRPr="00926C5C" w:rsidRDefault="006156AC" w:rsidP="00F35441">
            <w:pPr>
              <w:spacing w:line="240" w:lineRule="exact"/>
              <w:jc w:val="center"/>
              <w:rPr>
                <w:rFonts w:ascii="宋体" w:hAnsi="宋体" w:hint="eastAsia"/>
                <w:szCs w:val="21"/>
              </w:rPr>
            </w:pPr>
            <w:r w:rsidRPr="00926C5C">
              <w:rPr>
                <w:rFonts w:ascii="宋体" w:hAnsi="宋体" w:cs="宋体" w:hint="eastAsia"/>
                <w:szCs w:val="21"/>
              </w:rPr>
              <w:t>34</w:t>
            </w:r>
          </w:p>
        </w:tc>
        <w:tc>
          <w:tcPr>
            <w:tcW w:w="755" w:type="dxa"/>
            <w:vAlign w:val="center"/>
          </w:tcPr>
          <w:p w14:paraId="73DF3F52" w14:textId="77777777" w:rsidR="006156AC" w:rsidRPr="00926C5C" w:rsidRDefault="006156AC" w:rsidP="00F35441">
            <w:pPr>
              <w:spacing w:line="240" w:lineRule="exact"/>
              <w:jc w:val="center"/>
              <w:rPr>
                <w:rFonts w:ascii="宋体" w:hAnsi="宋体" w:hint="eastAsia"/>
                <w:szCs w:val="21"/>
              </w:rPr>
            </w:pPr>
            <w:r w:rsidRPr="00926C5C">
              <w:rPr>
                <w:rFonts w:ascii="宋体" w:hAnsi="宋体" w:hint="eastAsia"/>
                <w:szCs w:val="21"/>
              </w:rPr>
              <w:t>专家打分</w:t>
            </w:r>
          </w:p>
        </w:tc>
        <w:tc>
          <w:tcPr>
            <w:tcW w:w="4767" w:type="dxa"/>
            <w:vAlign w:val="center"/>
          </w:tcPr>
          <w:p w14:paraId="568D2E30" w14:textId="77777777" w:rsidR="006156AC" w:rsidRPr="00926C5C" w:rsidRDefault="006156AC" w:rsidP="006156AC">
            <w:pPr>
              <w:widowControl/>
              <w:ind w:firstLineChars="200" w:firstLine="422"/>
              <w:rPr>
                <w:rFonts w:ascii="宋体" w:hAnsi="宋体" w:cs="宋体" w:hint="eastAsia"/>
                <w:b/>
                <w:bCs/>
                <w:szCs w:val="21"/>
              </w:rPr>
            </w:pPr>
            <w:r w:rsidRPr="00926C5C">
              <w:rPr>
                <w:rFonts w:ascii="宋体" w:hAnsi="宋体" w:cs="宋体" w:hint="eastAsia"/>
                <w:b/>
                <w:bCs/>
                <w:szCs w:val="21"/>
              </w:rPr>
              <w:t>（一）评分内容：</w:t>
            </w:r>
          </w:p>
          <w:p w14:paraId="0131DBF5" w14:textId="77777777" w:rsidR="006156AC" w:rsidRPr="00926C5C" w:rsidRDefault="006156AC" w:rsidP="006156AC">
            <w:pPr>
              <w:widowControl/>
              <w:ind w:firstLineChars="200" w:firstLine="420"/>
              <w:rPr>
                <w:rFonts w:ascii="宋体" w:hAnsi="宋体" w:cs="宋体" w:hint="eastAsia"/>
                <w:szCs w:val="21"/>
              </w:rPr>
            </w:pPr>
            <w:r w:rsidRPr="00926C5C">
              <w:rPr>
                <w:rFonts w:ascii="宋体" w:hAnsi="宋体" w:cs="宋体" w:hint="eastAsia"/>
                <w:szCs w:val="21"/>
              </w:rPr>
              <w:t>投标人应如实填写《技术要求偏离表》，评审委员会根据技术需求参数响应情况进行打分，各项技术参数指标及要求全部满足的得100分，所有标注“▲”的重要参数每项负偏离扣2.2分，一般参数每项负偏离扣0.11分，扣完为止。</w:t>
            </w:r>
          </w:p>
          <w:p w14:paraId="70CFE46C" w14:textId="77777777" w:rsidR="006156AC" w:rsidRPr="00926C5C" w:rsidRDefault="006156AC" w:rsidP="006156AC">
            <w:pPr>
              <w:widowControl/>
              <w:ind w:firstLineChars="200" w:firstLine="422"/>
              <w:rPr>
                <w:rFonts w:ascii="宋体" w:hAnsi="宋体" w:cs="宋体" w:hint="eastAsia"/>
                <w:b/>
                <w:bCs/>
                <w:szCs w:val="21"/>
              </w:rPr>
            </w:pPr>
            <w:r w:rsidRPr="00926C5C">
              <w:rPr>
                <w:rFonts w:ascii="宋体" w:hAnsi="宋体" w:cs="宋体" w:hint="eastAsia"/>
                <w:b/>
                <w:bCs/>
                <w:szCs w:val="21"/>
              </w:rPr>
              <w:t>（二）评分依据：</w:t>
            </w:r>
          </w:p>
          <w:p w14:paraId="727AF9B2" w14:textId="77777777" w:rsidR="006156AC" w:rsidRPr="00926C5C" w:rsidRDefault="006156AC" w:rsidP="006156AC">
            <w:pPr>
              <w:widowControl/>
              <w:ind w:firstLineChars="200" w:firstLine="420"/>
              <w:rPr>
                <w:rFonts w:ascii="宋体" w:hAnsi="宋体" w:cs="宋体" w:hint="eastAsia"/>
                <w:szCs w:val="21"/>
              </w:rPr>
            </w:pPr>
            <w:r w:rsidRPr="00926C5C">
              <w:rPr>
                <w:rFonts w:ascii="宋体" w:hAnsi="宋体" w:cs="宋体" w:hint="eastAsia"/>
                <w:szCs w:val="21"/>
              </w:rPr>
              <w:t>提供《技术要求偏离表》，投标人的“技术响应情况”“技术偏离情况”等必须与客观实际保持一致，响应不实且情节严重的，经查实，将依法记入供应商诚信档案或受到行政处罚。</w:t>
            </w:r>
          </w:p>
        </w:tc>
      </w:tr>
      <w:tr w:rsidR="006156AC" w:rsidRPr="00926C5C" w14:paraId="7893FEE4" w14:textId="77777777" w:rsidTr="006156AC">
        <w:trPr>
          <w:trHeight w:val="57"/>
        </w:trPr>
        <w:tc>
          <w:tcPr>
            <w:tcW w:w="704" w:type="dxa"/>
            <w:vMerge/>
            <w:vAlign w:val="center"/>
          </w:tcPr>
          <w:p w14:paraId="4C7FB60E" w14:textId="77777777" w:rsidR="006156AC" w:rsidRPr="00926C5C" w:rsidRDefault="006156AC" w:rsidP="00F35441">
            <w:pPr>
              <w:spacing w:line="240" w:lineRule="exact"/>
              <w:jc w:val="center"/>
              <w:rPr>
                <w:rFonts w:ascii="宋体" w:hAnsi="宋体" w:hint="eastAsia"/>
                <w:szCs w:val="21"/>
              </w:rPr>
            </w:pPr>
          </w:p>
        </w:tc>
        <w:tc>
          <w:tcPr>
            <w:tcW w:w="709" w:type="dxa"/>
            <w:vAlign w:val="center"/>
          </w:tcPr>
          <w:p w14:paraId="5A780F6D" w14:textId="77777777" w:rsidR="006156AC" w:rsidRPr="00926C5C" w:rsidRDefault="006156AC" w:rsidP="00F35441">
            <w:pPr>
              <w:spacing w:line="240" w:lineRule="exact"/>
              <w:jc w:val="center"/>
              <w:rPr>
                <w:rFonts w:ascii="宋体" w:hAnsi="宋体" w:hint="eastAsia"/>
                <w:szCs w:val="21"/>
              </w:rPr>
            </w:pPr>
            <w:r w:rsidRPr="00926C5C">
              <w:rPr>
                <w:rFonts w:ascii="宋体" w:hAnsi="宋体"/>
                <w:szCs w:val="21"/>
              </w:rPr>
              <w:t>3</w:t>
            </w:r>
          </w:p>
        </w:tc>
        <w:tc>
          <w:tcPr>
            <w:tcW w:w="1412" w:type="dxa"/>
            <w:vAlign w:val="center"/>
          </w:tcPr>
          <w:p w14:paraId="4AF4A85B" w14:textId="77777777" w:rsidR="006156AC" w:rsidRPr="00926C5C" w:rsidRDefault="006156AC" w:rsidP="00F35441">
            <w:pPr>
              <w:spacing w:line="240" w:lineRule="exact"/>
              <w:jc w:val="center"/>
              <w:rPr>
                <w:rFonts w:ascii="宋体" w:hAnsi="宋体" w:hint="eastAsia"/>
                <w:color w:val="FF0000"/>
                <w:szCs w:val="21"/>
              </w:rPr>
            </w:pPr>
            <w:r w:rsidRPr="00926C5C">
              <w:rPr>
                <w:rFonts w:ascii="宋体" w:hAnsi="宋体" w:hint="eastAsia"/>
                <w:szCs w:val="21"/>
              </w:rPr>
              <w:t>项目实施方案</w:t>
            </w:r>
          </w:p>
        </w:tc>
        <w:tc>
          <w:tcPr>
            <w:tcW w:w="720" w:type="dxa"/>
            <w:vAlign w:val="center"/>
          </w:tcPr>
          <w:p w14:paraId="26EB8A25" w14:textId="77777777" w:rsidR="006156AC" w:rsidRPr="00926C5C" w:rsidRDefault="006156AC" w:rsidP="00F35441">
            <w:pPr>
              <w:spacing w:line="240" w:lineRule="exact"/>
              <w:jc w:val="center"/>
              <w:rPr>
                <w:rFonts w:ascii="宋体" w:hAnsi="宋体" w:hint="eastAsia"/>
                <w:szCs w:val="21"/>
              </w:rPr>
            </w:pPr>
            <w:r w:rsidRPr="00926C5C">
              <w:rPr>
                <w:rFonts w:ascii="宋体" w:hAnsi="宋体" w:cs="宋体" w:hint="eastAsia"/>
                <w:szCs w:val="21"/>
              </w:rPr>
              <w:t>8</w:t>
            </w:r>
          </w:p>
        </w:tc>
        <w:tc>
          <w:tcPr>
            <w:tcW w:w="755" w:type="dxa"/>
            <w:vAlign w:val="center"/>
          </w:tcPr>
          <w:p w14:paraId="351F742D" w14:textId="77777777" w:rsidR="006156AC" w:rsidRPr="00926C5C" w:rsidRDefault="006156AC" w:rsidP="00F35441">
            <w:pPr>
              <w:spacing w:line="240" w:lineRule="exact"/>
              <w:jc w:val="center"/>
              <w:rPr>
                <w:rFonts w:ascii="宋体" w:hAnsi="宋体" w:hint="eastAsia"/>
                <w:szCs w:val="21"/>
              </w:rPr>
            </w:pPr>
            <w:r w:rsidRPr="00926C5C">
              <w:rPr>
                <w:rFonts w:ascii="宋体" w:hAnsi="宋体" w:hint="eastAsia"/>
                <w:szCs w:val="21"/>
              </w:rPr>
              <w:t>专家打分</w:t>
            </w:r>
          </w:p>
        </w:tc>
        <w:tc>
          <w:tcPr>
            <w:tcW w:w="4767" w:type="dxa"/>
            <w:vAlign w:val="center"/>
          </w:tcPr>
          <w:p w14:paraId="12B8A7CF" w14:textId="77777777" w:rsidR="006156AC" w:rsidRPr="00926C5C" w:rsidRDefault="006156AC" w:rsidP="00F35441">
            <w:pPr>
              <w:widowControl/>
              <w:ind w:firstLineChars="200" w:firstLine="422"/>
              <w:rPr>
                <w:rFonts w:ascii="宋体" w:hAnsi="宋体" w:hint="eastAsia"/>
                <w:szCs w:val="21"/>
              </w:rPr>
            </w:pPr>
            <w:r w:rsidRPr="00926C5C">
              <w:rPr>
                <w:rFonts w:ascii="宋体" w:hAnsi="宋体" w:cstheme="minorEastAsia" w:hint="eastAsia"/>
                <w:b/>
                <w:bCs/>
                <w:szCs w:val="21"/>
              </w:rPr>
              <w:t>（一）评分内容：</w:t>
            </w:r>
          </w:p>
          <w:p w14:paraId="510A7249" w14:textId="77777777" w:rsidR="006156AC" w:rsidRPr="00926C5C" w:rsidRDefault="006156AC" w:rsidP="00F35441">
            <w:pPr>
              <w:widowControl/>
              <w:ind w:firstLineChars="200" w:firstLine="420"/>
              <w:rPr>
                <w:rFonts w:ascii="宋体" w:hAnsi="宋体" w:hint="eastAsia"/>
                <w:szCs w:val="21"/>
              </w:rPr>
            </w:pPr>
            <w:r w:rsidRPr="00926C5C">
              <w:rPr>
                <w:rFonts w:ascii="宋体" w:hAnsi="宋体" w:hint="eastAsia"/>
                <w:szCs w:val="21"/>
              </w:rPr>
              <w:t>针对本项目的需求制定项目实施方案，内容包括但不限于：</w:t>
            </w:r>
          </w:p>
          <w:p w14:paraId="18CF3C4E" w14:textId="77777777" w:rsidR="006156AC" w:rsidRPr="00926C5C" w:rsidRDefault="006156AC" w:rsidP="00F35441">
            <w:pPr>
              <w:widowControl/>
              <w:ind w:firstLineChars="200" w:firstLine="420"/>
              <w:rPr>
                <w:rFonts w:ascii="宋体" w:hAnsi="宋体" w:hint="eastAsia"/>
                <w:szCs w:val="21"/>
              </w:rPr>
            </w:pPr>
            <w:r w:rsidRPr="00926C5C">
              <w:rPr>
                <w:rFonts w:ascii="宋体" w:hAnsi="宋体" w:hint="eastAsia"/>
                <w:szCs w:val="21"/>
              </w:rPr>
              <w:t>1.供货保障措施</w:t>
            </w:r>
          </w:p>
          <w:p w14:paraId="61493162" w14:textId="77777777" w:rsidR="006156AC" w:rsidRPr="00926C5C" w:rsidRDefault="006156AC" w:rsidP="00F35441">
            <w:pPr>
              <w:widowControl/>
              <w:ind w:firstLineChars="200" w:firstLine="420"/>
              <w:rPr>
                <w:rFonts w:ascii="宋体" w:hAnsi="宋体" w:hint="eastAsia"/>
                <w:szCs w:val="21"/>
              </w:rPr>
            </w:pPr>
            <w:r w:rsidRPr="00926C5C">
              <w:rPr>
                <w:rFonts w:ascii="宋体" w:hAnsi="宋体" w:hint="eastAsia"/>
                <w:szCs w:val="21"/>
              </w:rPr>
              <w:t>2.质量管控方案</w:t>
            </w:r>
          </w:p>
          <w:p w14:paraId="4FF86D85" w14:textId="77777777" w:rsidR="006156AC" w:rsidRPr="00926C5C" w:rsidRDefault="006156AC" w:rsidP="00F35441">
            <w:pPr>
              <w:widowControl/>
              <w:ind w:firstLineChars="200" w:firstLine="420"/>
              <w:rPr>
                <w:rFonts w:ascii="宋体" w:hAnsi="宋体" w:hint="eastAsia"/>
                <w:szCs w:val="21"/>
              </w:rPr>
            </w:pPr>
            <w:r w:rsidRPr="00926C5C">
              <w:rPr>
                <w:rFonts w:ascii="宋体" w:hAnsi="宋体" w:hint="eastAsia"/>
                <w:szCs w:val="21"/>
              </w:rPr>
              <w:t>3.生产进度安排</w:t>
            </w:r>
          </w:p>
          <w:p w14:paraId="088E56E5" w14:textId="77777777" w:rsidR="006156AC" w:rsidRPr="00926C5C" w:rsidRDefault="006156AC" w:rsidP="00F35441">
            <w:pPr>
              <w:widowControl/>
              <w:ind w:firstLineChars="200" w:firstLine="420"/>
              <w:rPr>
                <w:rFonts w:ascii="宋体" w:hAnsi="宋体" w:hint="eastAsia"/>
                <w:szCs w:val="21"/>
              </w:rPr>
            </w:pPr>
            <w:r w:rsidRPr="00926C5C">
              <w:rPr>
                <w:rFonts w:ascii="宋体" w:hAnsi="宋体" w:hint="eastAsia"/>
                <w:szCs w:val="21"/>
              </w:rPr>
              <w:t>4.运输及到场卸货安排</w:t>
            </w:r>
          </w:p>
          <w:p w14:paraId="57A83EEB" w14:textId="77777777" w:rsidR="006156AC" w:rsidRPr="00926C5C" w:rsidRDefault="006156AC" w:rsidP="00F35441">
            <w:pPr>
              <w:widowControl/>
              <w:ind w:firstLineChars="200" w:firstLine="420"/>
              <w:rPr>
                <w:rFonts w:ascii="宋体" w:hAnsi="宋体" w:hint="eastAsia"/>
                <w:szCs w:val="21"/>
              </w:rPr>
            </w:pPr>
            <w:r w:rsidRPr="00926C5C">
              <w:rPr>
                <w:rFonts w:ascii="宋体" w:hAnsi="宋体" w:hint="eastAsia"/>
                <w:szCs w:val="21"/>
              </w:rPr>
              <w:t>5.安装进度表及安装方案</w:t>
            </w:r>
          </w:p>
          <w:p w14:paraId="6C82B242" w14:textId="77777777" w:rsidR="006156AC" w:rsidRPr="00926C5C" w:rsidRDefault="006156AC" w:rsidP="00F35441">
            <w:pPr>
              <w:widowControl/>
              <w:ind w:firstLineChars="200" w:firstLine="420"/>
              <w:rPr>
                <w:rFonts w:ascii="宋体" w:hAnsi="宋体" w:hint="eastAsia"/>
                <w:szCs w:val="21"/>
              </w:rPr>
            </w:pPr>
            <w:r w:rsidRPr="00926C5C">
              <w:rPr>
                <w:rFonts w:ascii="宋体" w:hAnsi="宋体" w:hint="eastAsia"/>
                <w:szCs w:val="21"/>
              </w:rPr>
              <w:t>6.成品保护</w:t>
            </w:r>
          </w:p>
          <w:p w14:paraId="6CFD759A" w14:textId="77777777" w:rsidR="006156AC" w:rsidRPr="00926C5C" w:rsidRDefault="006156AC" w:rsidP="00F35441">
            <w:pPr>
              <w:widowControl/>
              <w:ind w:firstLineChars="200" w:firstLine="422"/>
              <w:rPr>
                <w:rFonts w:ascii="宋体" w:hAnsi="宋体" w:cs="宋体" w:hint="eastAsia"/>
                <w:b/>
                <w:bCs/>
                <w:szCs w:val="21"/>
              </w:rPr>
            </w:pPr>
            <w:r w:rsidRPr="00926C5C">
              <w:rPr>
                <w:rFonts w:ascii="宋体" w:hAnsi="宋体" w:cs="宋体" w:hint="eastAsia"/>
                <w:b/>
                <w:bCs/>
                <w:szCs w:val="21"/>
              </w:rPr>
              <w:t>（二）评分依据：</w:t>
            </w:r>
          </w:p>
          <w:p w14:paraId="529576E0" w14:textId="77777777" w:rsidR="006156AC" w:rsidRPr="00926C5C" w:rsidRDefault="006156AC" w:rsidP="00F35441">
            <w:pPr>
              <w:ind w:firstLineChars="200" w:firstLine="420"/>
              <w:rPr>
                <w:rFonts w:ascii="宋体" w:hAnsi="宋体" w:hint="eastAsia"/>
                <w:szCs w:val="21"/>
              </w:rPr>
            </w:pPr>
            <w:r w:rsidRPr="00926C5C">
              <w:rPr>
                <w:rFonts w:ascii="宋体" w:hAnsi="宋体" w:hint="eastAsia"/>
                <w:szCs w:val="21"/>
              </w:rPr>
              <w:t>1.投标人提供的方案包含以上4点的，得60分；包含以上任意3点的，得40分；包含以上任</w:t>
            </w:r>
            <w:r w:rsidRPr="00926C5C">
              <w:rPr>
                <w:rFonts w:ascii="宋体" w:hAnsi="宋体" w:hint="eastAsia"/>
                <w:szCs w:val="21"/>
              </w:rPr>
              <w:lastRenderedPageBreak/>
              <w:t>意2点的，得20分，其他情况不得分；</w:t>
            </w:r>
          </w:p>
          <w:p w14:paraId="4AFE58CC" w14:textId="77777777" w:rsidR="006156AC" w:rsidRPr="00926C5C" w:rsidRDefault="006156AC" w:rsidP="00F35441">
            <w:pPr>
              <w:ind w:firstLineChars="200" w:firstLine="420"/>
              <w:rPr>
                <w:rFonts w:ascii="宋体" w:hAnsi="宋体" w:hint="eastAsia"/>
                <w:szCs w:val="21"/>
              </w:rPr>
            </w:pPr>
            <w:r w:rsidRPr="00926C5C">
              <w:rPr>
                <w:rFonts w:ascii="宋体" w:hAnsi="宋体" w:hint="eastAsia"/>
                <w:szCs w:val="21"/>
              </w:rPr>
              <w:t>2.在第1项的基础上，根据以下标准进行评价评分：</w:t>
            </w:r>
          </w:p>
          <w:p w14:paraId="1AA179C1" w14:textId="77777777" w:rsidR="006156AC" w:rsidRPr="00926C5C" w:rsidRDefault="006156AC" w:rsidP="00F35441">
            <w:pPr>
              <w:ind w:firstLineChars="200" w:firstLine="420"/>
              <w:rPr>
                <w:rFonts w:ascii="宋体" w:hAnsi="宋体" w:hint="eastAsia"/>
                <w:szCs w:val="21"/>
              </w:rPr>
            </w:pPr>
            <w:r w:rsidRPr="00926C5C">
              <w:rPr>
                <w:rFonts w:ascii="宋体" w:hAnsi="宋体"/>
                <w:szCs w:val="21"/>
              </w:rPr>
              <w:t>（1）项目实施方案完善可行、内容全面具体、针对性强、可操作性强</w:t>
            </w:r>
            <w:r w:rsidRPr="00926C5C">
              <w:rPr>
                <w:rFonts w:ascii="宋体" w:hAnsi="宋体" w:hint="eastAsia"/>
                <w:szCs w:val="21"/>
              </w:rPr>
              <w:t>，</w:t>
            </w:r>
            <w:r w:rsidRPr="00926C5C">
              <w:rPr>
                <w:rFonts w:ascii="宋体" w:hAnsi="宋体"/>
                <w:szCs w:val="21"/>
              </w:rPr>
              <w:t>评价为优得</w:t>
            </w:r>
            <w:r w:rsidRPr="00926C5C">
              <w:rPr>
                <w:rFonts w:ascii="宋体" w:hAnsi="宋体" w:hint="eastAsia"/>
                <w:szCs w:val="21"/>
              </w:rPr>
              <w:t>4</w:t>
            </w:r>
            <w:r w:rsidRPr="00926C5C">
              <w:rPr>
                <w:rFonts w:ascii="宋体" w:hAnsi="宋体"/>
                <w:szCs w:val="21"/>
              </w:rPr>
              <w:t>0分</w:t>
            </w:r>
            <w:r w:rsidRPr="00926C5C">
              <w:rPr>
                <w:rFonts w:ascii="宋体" w:hAnsi="宋体" w:hint="eastAsia"/>
                <w:szCs w:val="21"/>
              </w:rPr>
              <w:t>；</w:t>
            </w:r>
          </w:p>
          <w:p w14:paraId="3FC8AD51" w14:textId="77777777" w:rsidR="006156AC" w:rsidRPr="00926C5C" w:rsidRDefault="006156AC" w:rsidP="00F35441">
            <w:pPr>
              <w:ind w:firstLineChars="200" w:firstLine="420"/>
              <w:rPr>
                <w:rFonts w:ascii="宋体" w:hAnsi="宋体" w:hint="eastAsia"/>
                <w:szCs w:val="21"/>
              </w:rPr>
            </w:pPr>
            <w:r w:rsidRPr="00926C5C">
              <w:rPr>
                <w:rFonts w:ascii="宋体" w:hAnsi="宋体"/>
                <w:szCs w:val="21"/>
              </w:rPr>
              <w:t>（2）项目实施方案内容较全面、针对性较强、可操作性较强</w:t>
            </w:r>
            <w:r w:rsidRPr="00926C5C">
              <w:rPr>
                <w:rFonts w:ascii="宋体" w:hAnsi="宋体" w:hint="eastAsia"/>
                <w:szCs w:val="21"/>
              </w:rPr>
              <w:t>，评价为良得30分；</w:t>
            </w:r>
          </w:p>
          <w:p w14:paraId="10ADCBDA" w14:textId="77777777" w:rsidR="006156AC" w:rsidRPr="00926C5C" w:rsidRDefault="006156AC" w:rsidP="00F35441">
            <w:pPr>
              <w:ind w:firstLineChars="200" w:firstLine="420"/>
              <w:rPr>
                <w:rFonts w:ascii="宋体" w:hAnsi="宋体" w:hint="eastAsia"/>
                <w:szCs w:val="21"/>
              </w:rPr>
            </w:pPr>
            <w:r w:rsidRPr="00926C5C">
              <w:rPr>
                <w:rFonts w:ascii="宋体" w:hAnsi="宋体"/>
                <w:szCs w:val="21"/>
              </w:rPr>
              <w:t>（3）项目实施方案内容完整性、针对性、可操作性均一般</w:t>
            </w:r>
            <w:r w:rsidRPr="00926C5C">
              <w:rPr>
                <w:rFonts w:ascii="宋体" w:hAnsi="宋体" w:hint="eastAsia"/>
                <w:szCs w:val="21"/>
              </w:rPr>
              <w:t>，评价为中得10分；</w:t>
            </w:r>
          </w:p>
          <w:p w14:paraId="76723259" w14:textId="77777777" w:rsidR="006156AC" w:rsidRPr="00926C5C" w:rsidRDefault="006156AC" w:rsidP="00F35441">
            <w:pPr>
              <w:ind w:firstLineChars="200" w:firstLine="420"/>
              <w:rPr>
                <w:rFonts w:ascii="宋体" w:hAnsi="宋体" w:hint="eastAsia"/>
                <w:szCs w:val="21"/>
              </w:rPr>
            </w:pPr>
            <w:r w:rsidRPr="00926C5C">
              <w:rPr>
                <w:rFonts w:ascii="宋体" w:hAnsi="宋体"/>
                <w:szCs w:val="21"/>
              </w:rPr>
              <w:t>（4）项目实施方案内容不科学、不完整、针对性较弱，或未提供项目实施方案</w:t>
            </w:r>
            <w:r w:rsidRPr="00926C5C">
              <w:rPr>
                <w:rFonts w:ascii="宋体" w:hAnsi="宋体" w:hint="eastAsia"/>
                <w:szCs w:val="21"/>
              </w:rPr>
              <w:t>，评价为差得0分。</w:t>
            </w:r>
          </w:p>
          <w:p w14:paraId="16027D77" w14:textId="77777777" w:rsidR="006156AC" w:rsidRPr="00926C5C" w:rsidRDefault="006156AC" w:rsidP="00F35441">
            <w:pPr>
              <w:widowControl/>
              <w:ind w:firstLineChars="200" w:firstLine="420"/>
              <w:textAlignment w:val="center"/>
              <w:rPr>
                <w:rFonts w:ascii="宋体" w:hAnsi="宋体" w:cs="宋体" w:hint="eastAsia"/>
                <w:color w:val="000000"/>
                <w:kern w:val="0"/>
                <w:szCs w:val="21"/>
              </w:rPr>
            </w:pPr>
            <w:r w:rsidRPr="00926C5C">
              <w:rPr>
                <w:rFonts w:ascii="宋体" w:hAnsi="宋体" w:hint="eastAsia"/>
                <w:szCs w:val="21"/>
              </w:rPr>
              <w:t>以上2项得分累计，最高得100分。</w:t>
            </w:r>
          </w:p>
        </w:tc>
      </w:tr>
      <w:tr w:rsidR="006156AC" w:rsidRPr="00926C5C" w14:paraId="21091F5B" w14:textId="77777777" w:rsidTr="006156AC">
        <w:trPr>
          <w:trHeight w:val="57"/>
        </w:trPr>
        <w:tc>
          <w:tcPr>
            <w:tcW w:w="704" w:type="dxa"/>
            <w:vMerge/>
            <w:vAlign w:val="center"/>
          </w:tcPr>
          <w:p w14:paraId="60A667AA" w14:textId="77777777" w:rsidR="006156AC" w:rsidRPr="00926C5C" w:rsidRDefault="006156AC" w:rsidP="00F35441">
            <w:pPr>
              <w:keepNext/>
              <w:keepLines/>
              <w:spacing w:before="260" w:after="260" w:line="240" w:lineRule="exact"/>
              <w:jc w:val="center"/>
              <w:outlineLvl w:val="2"/>
              <w:rPr>
                <w:rFonts w:ascii="宋体" w:hAnsi="宋体" w:hint="eastAsia"/>
                <w:szCs w:val="21"/>
              </w:rPr>
            </w:pPr>
          </w:p>
        </w:tc>
        <w:tc>
          <w:tcPr>
            <w:tcW w:w="709" w:type="dxa"/>
            <w:vAlign w:val="center"/>
          </w:tcPr>
          <w:p w14:paraId="6AE3C1E4" w14:textId="77777777" w:rsidR="006156AC" w:rsidRPr="00926C5C" w:rsidRDefault="006156AC" w:rsidP="00F35441">
            <w:pPr>
              <w:spacing w:line="240" w:lineRule="exact"/>
              <w:jc w:val="center"/>
              <w:rPr>
                <w:rFonts w:ascii="宋体" w:hAnsi="宋体" w:hint="eastAsia"/>
                <w:szCs w:val="21"/>
              </w:rPr>
            </w:pPr>
            <w:r w:rsidRPr="00926C5C">
              <w:rPr>
                <w:rFonts w:ascii="宋体" w:hAnsi="宋体"/>
                <w:szCs w:val="21"/>
              </w:rPr>
              <w:t>4</w:t>
            </w:r>
          </w:p>
        </w:tc>
        <w:tc>
          <w:tcPr>
            <w:tcW w:w="1412" w:type="dxa"/>
            <w:vAlign w:val="center"/>
          </w:tcPr>
          <w:p w14:paraId="3E923F90" w14:textId="77777777" w:rsidR="006156AC" w:rsidRPr="00926C5C" w:rsidRDefault="006156AC" w:rsidP="00F35441">
            <w:pPr>
              <w:spacing w:line="240" w:lineRule="exact"/>
              <w:jc w:val="center"/>
              <w:rPr>
                <w:rFonts w:ascii="宋体" w:hAnsi="宋体" w:hint="eastAsia"/>
                <w:color w:val="FF0000"/>
                <w:szCs w:val="21"/>
              </w:rPr>
            </w:pPr>
            <w:r w:rsidRPr="00926C5C">
              <w:rPr>
                <w:rFonts w:ascii="宋体" w:hAnsi="宋体" w:cs="宋体" w:hint="eastAsia"/>
                <w:szCs w:val="21"/>
              </w:rPr>
              <w:t>设计情况</w:t>
            </w:r>
          </w:p>
        </w:tc>
        <w:tc>
          <w:tcPr>
            <w:tcW w:w="720" w:type="dxa"/>
            <w:vAlign w:val="center"/>
          </w:tcPr>
          <w:p w14:paraId="0B9D5B58" w14:textId="77777777" w:rsidR="006156AC" w:rsidRPr="00926C5C" w:rsidRDefault="006156AC" w:rsidP="00F35441">
            <w:pPr>
              <w:spacing w:line="240" w:lineRule="exact"/>
              <w:jc w:val="center"/>
              <w:rPr>
                <w:rFonts w:ascii="宋体" w:hAnsi="宋体" w:hint="eastAsia"/>
                <w:szCs w:val="21"/>
              </w:rPr>
            </w:pPr>
            <w:r w:rsidRPr="00926C5C">
              <w:rPr>
                <w:rFonts w:ascii="宋体" w:hAnsi="宋体" w:cs="宋体" w:hint="eastAsia"/>
                <w:szCs w:val="21"/>
              </w:rPr>
              <w:t>5</w:t>
            </w:r>
          </w:p>
        </w:tc>
        <w:tc>
          <w:tcPr>
            <w:tcW w:w="755" w:type="dxa"/>
            <w:vAlign w:val="center"/>
          </w:tcPr>
          <w:p w14:paraId="2EC60541" w14:textId="77777777" w:rsidR="006156AC" w:rsidRPr="00926C5C" w:rsidRDefault="006156AC" w:rsidP="00F35441">
            <w:pPr>
              <w:spacing w:line="240" w:lineRule="exact"/>
              <w:jc w:val="center"/>
              <w:rPr>
                <w:rFonts w:ascii="宋体" w:hAnsi="宋体" w:hint="eastAsia"/>
                <w:szCs w:val="21"/>
              </w:rPr>
            </w:pPr>
            <w:r w:rsidRPr="00926C5C">
              <w:rPr>
                <w:rFonts w:ascii="宋体" w:hAnsi="宋体" w:hint="eastAsia"/>
                <w:szCs w:val="21"/>
              </w:rPr>
              <w:t>专家打分</w:t>
            </w:r>
          </w:p>
        </w:tc>
        <w:tc>
          <w:tcPr>
            <w:tcW w:w="4767" w:type="dxa"/>
            <w:vAlign w:val="center"/>
          </w:tcPr>
          <w:p w14:paraId="7DC4509F" w14:textId="77777777" w:rsidR="006156AC" w:rsidRPr="00926C5C" w:rsidRDefault="006156AC" w:rsidP="00F35441">
            <w:pPr>
              <w:widowControl/>
              <w:ind w:firstLineChars="200" w:firstLine="422"/>
              <w:textAlignment w:val="top"/>
              <w:rPr>
                <w:rFonts w:ascii="宋体" w:hAnsi="宋体" w:cs="宋体" w:hint="eastAsia"/>
                <w:b/>
                <w:bCs/>
                <w:szCs w:val="21"/>
              </w:rPr>
            </w:pPr>
            <w:r w:rsidRPr="00926C5C">
              <w:rPr>
                <w:rFonts w:ascii="宋体" w:hAnsi="宋体" w:cs="宋体" w:hint="eastAsia"/>
                <w:b/>
                <w:bCs/>
                <w:szCs w:val="21"/>
              </w:rPr>
              <w:t>（一）评分内容：</w:t>
            </w:r>
          </w:p>
          <w:p w14:paraId="6F55E4EF" w14:textId="77777777" w:rsidR="006156AC" w:rsidRPr="00926C5C" w:rsidRDefault="006156AC" w:rsidP="00F35441">
            <w:pPr>
              <w:widowControl/>
              <w:ind w:firstLineChars="200" w:firstLine="420"/>
              <w:textAlignment w:val="top"/>
              <w:rPr>
                <w:rFonts w:ascii="宋体" w:hAnsi="宋体" w:cs="宋体" w:hint="eastAsia"/>
                <w:szCs w:val="21"/>
              </w:rPr>
            </w:pPr>
            <w:r w:rsidRPr="00926C5C">
              <w:rPr>
                <w:rFonts w:ascii="宋体" w:hAnsi="宋体" w:cs="宋体" w:hint="eastAsia"/>
                <w:szCs w:val="21"/>
              </w:rPr>
              <w:t>提供的设计图纸方案包含但不限于以下内容：</w:t>
            </w:r>
          </w:p>
          <w:p w14:paraId="4D3CAAB8" w14:textId="77777777" w:rsidR="006156AC" w:rsidRPr="00926C5C" w:rsidRDefault="006156AC" w:rsidP="00F35441">
            <w:pPr>
              <w:widowControl/>
              <w:ind w:firstLineChars="200" w:firstLine="420"/>
              <w:textAlignment w:val="top"/>
              <w:rPr>
                <w:rFonts w:ascii="宋体" w:hAnsi="宋体" w:cs="宋体" w:hint="eastAsia"/>
                <w:szCs w:val="21"/>
              </w:rPr>
            </w:pPr>
            <w:r w:rsidRPr="00926C5C">
              <w:rPr>
                <w:rFonts w:ascii="宋体" w:hAnsi="宋体" w:cs="宋体" w:hint="eastAsia"/>
                <w:szCs w:val="21"/>
              </w:rPr>
              <w:t>1、根据对应产品的技术要求，结合招标文件中的平面图纸进行规划设计，提供平面布局图（平面图详见附件）的，得10分；</w:t>
            </w:r>
          </w:p>
          <w:p w14:paraId="2B6E4576" w14:textId="77777777" w:rsidR="006156AC" w:rsidRPr="00926C5C" w:rsidRDefault="006156AC" w:rsidP="00F35441">
            <w:pPr>
              <w:widowControl/>
              <w:ind w:firstLineChars="200" w:firstLine="420"/>
              <w:textAlignment w:val="top"/>
              <w:rPr>
                <w:rFonts w:ascii="宋体" w:hAnsi="宋体" w:cs="宋体" w:hint="eastAsia"/>
                <w:szCs w:val="21"/>
              </w:rPr>
            </w:pPr>
            <w:r w:rsidRPr="00926C5C">
              <w:rPr>
                <w:rFonts w:ascii="宋体" w:hAnsi="宋体" w:cs="宋体" w:hint="eastAsia"/>
                <w:szCs w:val="21"/>
              </w:rPr>
              <w:t>2、提供家具配置方案的，得10分；</w:t>
            </w:r>
          </w:p>
          <w:p w14:paraId="406B99EE" w14:textId="77777777" w:rsidR="006156AC" w:rsidRPr="00926C5C" w:rsidRDefault="006156AC" w:rsidP="00F35441">
            <w:pPr>
              <w:widowControl/>
              <w:ind w:firstLineChars="200" w:firstLine="420"/>
              <w:textAlignment w:val="top"/>
              <w:rPr>
                <w:rFonts w:ascii="宋体" w:hAnsi="宋体" w:cs="宋体" w:hint="eastAsia"/>
                <w:szCs w:val="21"/>
              </w:rPr>
            </w:pPr>
            <w:r w:rsidRPr="00926C5C">
              <w:rPr>
                <w:rFonts w:ascii="宋体" w:hAnsi="宋体" w:cs="宋体" w:hint="eastAsia"/>
                <w:szCs w:val="21"/>
              </w:rPr>
              <w:t>3、提供空间效果图的，得20分；</w:t>
            </w:r>
          </w:p>
          <w:p w14:paraId="7AFD2609" w14:textId="77777777" w:rsidR="006156AC" w:rsidRPr="00926C5C" w:rsidRDefault="006156AC" w:rsidP="00F35441">
            <w:pPr>
              <w:widowControl/>
              <w:ind w:firstLineChars="200" w:firstLine="420"/>
              <w:textAlignment w:val="top"/>
              <w:rPr>
                <w:rFonts w:ascii="宋体" w:hAnsi="宋体" w:cs="宋体" w:hint="eastAsia"/>
                <w:szCs w:val="21"/>
              </w:rPr>
            </w:pPr>
            <w:r w:rsidRPr="00926C5C">
              <w:rPr>
                <w:rFonts w:ascii="宋体" w:hAnsi="宋体" w:cs="宋体" w:hint="eastAsia"/>
                <w:szCs w:val="21"/>
              </w:rPr>
              <w:t>以上3项内容最高得40分。</w:t>
            </w:r>
          </w:p>
          <w:p w14:paraId="5CA91AA8" w14:textId="77777777" w:rsidR="006156AC" w:rsidRPr="00926C5C" w:rsidRDefault="006156AC" w:rsidP="00F35441">
            <w:pPr>
              <w:pStyle w:val="27"/>
              <w:spacing w:after="0"/>
              <w:ind w:leftChars="0" w:left="0" w:firstLine="422"/>
              <w:rPr>
                <w:rFonts w:ascii="宋体" w:hAnsi="宋体" w:hint="eastAsia"/>
                <w:b/>
                <w:bCs/>
                <w:szCs w:val="21"/>
              </w:rPr>
            </w:pPr>
            <w:r w:rsidRPr="00926C5C">
              <w:rPr>
                <w:rFonts w:ascii="宋体" w:hAnsi="宋体" w:cs="宋体" w:hint="eastAsia"/>
                <w:b/>
                <w:bCs/>
                <w:szCs w:val="21"/>
              </w:rPr>
              <w:t>特别说明：需在家具配置方案中提供：职员桌、职员椅、会议桌、三人位沙发、双人沙发图片及介绍。</w:t>
            </w:r>
          </w:p>
          <w:p w14:paraId="5E7094BE" w14:textId="77777777" w:rsidR="006156AC" w:rsidRPr="00926C5C" w:rsidRDefault="006156AC" w:rsidP="00F35441">
            <w:pPr>
              <w:widowControl/>
              <w:ind w:firstLineChars="200" w:firstLine="422"/>
              <w:textAlignment w:val="top"/>
              <w:rPr>
                <w:rFonts w:ascii="宋体" w:hAnsi="宋体" w:cs="宋体" w:hint="eastAsia"/>
                <w:b/>
                <w:bCs/>
                <w:szCs w:val="21"/>
              </w:rPr>
            </w:pPr>
            <w:r w:rsidRPr="00926C5C">
              <w:rPr>
                <w:rFonts w:ascii="宋体" w:hAnsi="宋体" w:cs="宋体" w:hint="eastAsia"/>
                <w:b/>
                <w:bCs/>
                <w:szCs w:val="21"/>
              </w:rPr>
              <w:t>（二）评分依据：</w:t>
            </w:r>
          </w:p>
          <w:p w14:paraId="20072494" w14:textId="77777777" w:rsidR="006156AC" w:rsidRPr="00926C5C" w:rsidRDefault="006156AC" w:rsidP="00F35441">
            <w:pPr>
              <w:widowControl/>
              <w:ind w:firstLineChars="200" w:firstLine="420"/>
              <w:textAlignment w:val="top"/>
              <w:rPr>
                <w:rFonts w:ascii="宋体" w:hAnsi="宋体" w:cs="宋体" w:hint="eastAsia"/>
                <w:szCs w:val="21"/>
              </w:rPr>
            </w:pPr>
            <w:r w:rsidRPr="00926C5C">
              <w:rPr>
                <w:rFonts w:ascii="宋体" w:hAnsi="宋体" w:cs="宋体" w:hint="eastAsia"/>
                <w:szCs w:val="21"/>
              </w:rPr>
              <w:t>在此基础上，专家根据各投标人提供的设计图纸方案、效果图进一步评审：</w:t>
            </w:r>
          </w:p>
          <w:p w14:paraId="4D12F64A" w14:textId="77777777" w:rsidR="006156AC" w:rsidRPr="00926C5C" w:rsidRDefault="006156AC" w:rsidP="00F35441">
            <w:pPr>
              <w:widowControl/>
              <w:ind w:firstLineChars="200" w:firstLine="420"/>
              <w:textAlignment w:val="top"/>
              <w:rPr>
                <w:rFonts w:ascii="宋体" w:hAnsi="宋体" w:cs="宋体" w:hint="eastAsia"/>
                <w:szCs w:val="21"/>
              </w:rPr>
            </w:pPr>
            <w:r w:rsidRPr="00926C5C">
              <w:rPr>
                <w:rFonts w:ascii="宋体" w:hAnsi="宋体" w:cs="宋体" w:hint="eastAsia"/>
                <w:szCs w:val="21"/>
              </w:rPr>
              <w:t xml:space="preserve">1、设计图纸方案、效果图具体、清晰，彩图美观、合理，评价为优得60分； </w:t>
            </w:r>
          </w:p>
          <w:p w14:paraId="6B7F5B62" w14:textId="77777777" w:rsidR="006156AC" w:rsidRPr="00926C5C" w:rsidRDefault="006156AC" w:rsidP="00F35441">
            <w:pPr>
              <w:widowControl/>
              <w:ind w:firstLineChars="200" w:firstLine="420"/>
              <w:textAlignment w:val="top"/>
              <w:rPr>
                <w:rFonts w:ascii="宋体" w:hAnsi="宋体" w:cs="宋体" w:hint="eastAsia"/>
                <w:szCs w:val="21"/>
              </w:rPr>
            </w:pPr>
            <w:r w:rsidRPr="00926C5C">
              <w:rPr>
                <w:rFonts w:ascii="宋体" w:hAnsi="宋体" w:cs="宋体" w:hint="eastAsia"/>
                <w:szCs w:val="21"/>
              </w:rPr>
              <w:t>2、设计图纸方案、效果图较具体、较清晰，彩图较美观、较合理，评价为良得40分；</w:t>
            </w:r>
          </w:p>
          <w:p w14:paraId="0FE1AB07" w14:textId="77777777" w:rsidR="006156AC" w:rsidRPr="00926C5C" w:rsidRDefault="006156AC" w:rsidP="00F35441">
            <w:pPr>
              <w:widowControl/>
              <w:ind w:firstLineChars="200" w:firstLine="420"/>
              <w:textAlignment w:val="top"/>
              <w:rPr>
                <w:rFonts w:ascii="宋体" w:hAnsi="宋体" w:cs="宋体" w:hint="eastAsia"/>
                <w:szCs w:val="21"/>
              </w:rPr>
            </w:pPr>
            <w:r w:rsidRPr="00926C5C">
              <w:rPr>
                <w:rFonts w:ascii="宋体" w:hAnsi="宋体" w:cs="宋体" w:hint="eastAsia"/>
                <w:szCs w:val="21"/>
              </w:rPr>
              <w:t>3、设计图纸方案、效果图不够具体、较简略，彩图不够美观、不够合理，评价为中得20分；</w:t>
            </w:r>
          </w:p>
          <w:p w14:paraId="5F6AD8B9" w14:textId="77777777" w:rsidR="006156AC" w:rsidRPr="00926C5C" w:rsidRDefault="006156AC" w:rsidP="00F35441">
            <w:pPr>
              <w:spacing w:line="240" w:lineRule="exact"/>
              <w:ind w:firstLineChars="200" w:firstLine="420"/>
              <w:rPr>
                <w:rFonts w:ascii="宋体" w:hAnsi="宋体" w:cs="宋体" w:hint="eastAsia"/>
                <w:szCs w:val="21"/>
              </w:rPr>
            </w:pPr>
            <w:r w:rsidRPr="00926C5C">
              <w:rPr>
                <w:rFonts w:ascii="宋体" w:hAnsi="宋体" w:cs="宋体" w:hint="eastAsia"/>
                <w:szCs w:val="21"/>
              </w:rPr>
              <w:t>4、设计图纸方案、效果图不具体、简略，彩图不美观、不合理或未提供，评价为差，得0分。评审为差的，专家需书面说明理由。</w:t>
            </w:r>
          </w:p>
        </w:tc>
      </w:tr>
      <w:tr w:rsidR="006156AC" w:rsidRPr="00926C5C" w14:paraId="78E04385" w14:textId="77777777" w:rsidTr="006156AC">
        <w:trPr>
          <w:trHeight w:val="57"/>
        </w:trPr>
        <w:tc>
          <w:tcPr>
            <w:tcW w:w="704" w:type="dxa"/>
            <w:vMerge/>
            <w:vAlign w:val="center"/>
          </w:tcPr>
          <w:p w14:paraId="760499FB" w14:textId="77777777" w:rsidR="006156AC" w:rsidRPr="00926C5C" w:rsidRDefault="006156AC" w:rsidP="00F35441">
            <w:pPr>
              <w:keepNext/>
              <w:keepLines/>
              <w:spacing w:before="260" w:after="160" w:line="240" w:lineRule="exact"/>
              <w:jc w:val="center"/>
              <w:outlineLvl w:val="2"/>
              <w:rPr>
                <w:rFonts w:ascii="宋体" w:hAnsi="宋体" w:hint="eastAsia"/>
                <w:szCs w:val="21"/>
              </w:rPr>
            </w:pPr>
          </w:p>
        </w:tc>
        <w:tc>
          <w:tcPr>
            <w:tcW w:w="709" w:type="dxa"/>
            <w:vAlign w:val="center"/>
          </w:tcPr>
          <w:p w14:paraId="29942DAB" w14:textId="77777777" w:rsidR="006156AC" w:rsidRPr="00926C5C" w:rsidRDefault="006156AC" w:rsidP="00F35441">
            <w:pPr>
              <w:spacing w:line="240" w:lineRule="exact"/>
              <w:jc w:val="center"/>
              <w:rPr>
                <w:rFonts w:ascii="宋体" w:hAnsi="宋体" w:hint="eastAsia"/>
                <w:szCs w:val="21"/>
              </w:rPr>
            </w:pPr>
            <w:r w:rsidRPr="00926C5C">
              <w:rPr>
                <w:rFonts w:ascii="宋体" w:hAnsi="宋体" w:hint="eastAsia"/>
                <w:szCs w:val="21"/>
              </w:rPr>
              <w:t>5</w:t>
            </w:r>
          </w:p>
        </w:tc>
        <w:tc>
          <w:tcPr>
            <w:tcW w:w="1412" w:type="dxa"/>
            <w:vAlign w:val="center"/>
          </w:tcPr>
          <w:p w14:paraId="34A8B9C9" w14:textId="77777777" w:rsidR="006156AC" w:rsidRPr="00926C5C" w:rsidRDefault="006156AC" w:rsidP="00F35441">
            <w:pPr>
              <w:spacing w:line="240" w:lineRule="exact"/>
              <w:jc w:val="center"/>
              <w:rPr>
                <w:rFonts w:ascii="宋体" w:hAnsi="宋体" w:hint="eastAsia"/>
                <w:szCs w:val="21"/>
              </w:rPr>
            </w:pPr>
            <w:r w:rsidRPr="00926C5C">
              <w:rPr>
                <w:rFonts w:ascii="宋体" w:hAnsi="宋体" w:cs="宋体" w:hint="eastAsia"/>
                <w:szCs w:val="21"/>
              </w:rPr>
              <w:t>样品</w:t>
            </w:r>
          </w:p>
        </w:tc>
        <w:tc>
          <w:tcPr>
            <w:tcW w:w="720" w:type="dxa"/>
            <w:vAlign w:val="center"/>
          </w:tcPr>
          <w:p w14:paraId="47EC247E" w14:textId="77777777" w:rsidR="006156AC" w:rsidRPr="00926C5C" w:rsidRDefault="006156AC" w:rsidP="00F35441">
            <w:pPr>
              <w:spacing w:line="240" w:lineRule="exact"/>
              <w:jc w:val="center"/>
              <w:rPr>
                <w:rFonts w:ascii="宋体" w:hAnsi="宋体" w:hint="eastAsia"/>
                <w:szCs w:val="21"/>
              </w:rPr>
            </w:pPr>
            <w:r w:rsidRPr="00926C5C">
              <w:rPr>
                <w:rFonts w:ascii="宋体" w:hAnsi="宋体" w:cs="宋体" w:hint="eastAsia"/>
                <w:szCs w:val="21"/>
              </w:rPr>
              <w:t>5</w:t>
            </w:r>
          </w:p>
        </w:tc>
        <w:tc>
          <w:tcPr>
            <w:tcW w:w="755" w:type="dxa"/>
            <w:vAlign w:val="center"/>
          </w:tcPr>
          <w:p w14:paraId="4940D2C2" w14:textId="77777777" w:rsidR="006156AC" w:rsidRPr="00926C5C" w:rsidRDefault="006156AC" w:rsidP="00F35441">
            <w:pPr>
              <w:spacing w:line="240" w:lineRule="exact"/>
              <w:jc w:val="center"/>
              <w:rPr>
                <w:rFonts w:ascii="宋体" w:hAnsi="宋体" w:hint="eastAsia"/>
                <w:szCs w:val="21"/>
              </w:rPr>
            </w:pPr>
            <w:r w:rsidRPr="00926C5C">
              <w:rPr>
                <w:rFonts w:ascii="宋体" w:hAnsi="宋体" w:hint="eastAsia"/>
                <w:szCs w:val="21"/>
              </w:rPr>
              <w:t>专家打分</w:t>
            </w:r>
          </w:p>
        </w:tc>
        <w:tc>
          <w:tcPr>
            <w:tcW w:w="4767" w:type="dxa"/>
            <w:vAlign w:val="center"/>
          </w:tcPr>
          <w:p w14:paraId="56E24646" w14:textId="77777777" w:rsidR="006156AC" w:rsidRPr="00926C5C" w:rsidRDefault="006156AC" w:rsidP="00F35441">
            <w:pPr>
              <w:ind w:firstLineChars="200" w:firstLine="422"/>
              <w:rPr>
                <w:rFonts w:ascii="宋体" w:hAnsi="宋体" w:hint="eastAsia"/>
                <w:b/>
                <w:bCs/>
                <w:szCs w:val="21"/>
              </w:rPr>
            </w:pPr>
            <w:r w:rsidRPr="00926C5C">
              <w:rPr>
                <w:rFonts w:ascii="宋体" w:hAnsi="宋体" w:hint="eastAsia"/>
                <w:b/>
                <w:bCs/>
                <w:szCs w:val="21"/>
              </w:rPr>
              <w:t>（一）评分内容：</w:t>
            </w:r>
          </w:p>
          <w:p w14:paraId="41AED78D" w14:textId="77777777" w:rsidR="006156AC" w:rsidRPr="00926C5C" w:rsidRDefault="006156AC" w:rsidP="00F35441">
            <w:pPr>
              <w:ind w:firstLineChars="200" w:firstLine="420"/>
              <w:rPr>
                <w:rFonts w:ascii="宋体" w:hAnsi="宋体" w:cs="宋体" w:hint="eastAsia"/>
                <w:szCs w:val="21"/>
              </w:rPr>
            </w:pPr>
            <w:r w:rsidRPr="00926C5C">
              <w:rPr>
                <w:rFonts w:ascii="宋体" w:hAnsi="宋体" w:cs="宋体" w:hint="eastAsia"/>
                <w:szCs w:val="21"/>
              </w:rPr>
              <w:t>评审委员会根据“七、样品要求”的内容进行打分。</w:t>
            </w:r>
          </w:p>
          <w:p w14:paraId="6B901A2E" w14:textId="77777777" w:rsidR="006156AC" w:rsidRPr="00926C5C" w:rsidRDefault="006156AC" w:rsidP="00F35441">
            <w:pPr>
              <w:ind w:firstLineChars="200" w:firstLine="420"/>
              <w:rPr>
                <w:rFonts w:ascii="宋体" w:hAnsi="宋体" w:cs="宋体" w:hint="eastAsia"/>
                <w:szCs w:val="21"/>
              </w:rPr>
            </w:pPr>
            <w:r w:rsidRPr="00926C5C">
              <w:rPr>
                <w:rFonts w:ascii="宋体" w:hAnsi="宋体" w:cs="宋体" w:hint="eastAsia"/>
                <w:szCs w:val="21"/>
              </w:rPr>
              <w:t>1.投标人提供全部样品得80分，提供其中3项样品得50分，提供其中2项样品得30分，少于2项样品不得分，不提供样品不得分，样品不合格不得分。</w:t>
            </w:r>
          </w:p>
          <w:p w14:paraId="12494E60" w14:textId="77777777" w:rsidR="006156AC" w:rsidRPr="00926C5C" w:rsidRDefault="006156AC" w:rsidP="00F35441">
            <w:pPr>
              <w:ind w:firstLineChars="200" w:firstLine="420"/>
              <w:rPr>
                <w:rFonts w:ascii="宋体" w:hAnsi="宋体" w:cs="宋体" w:hint="eastAsia"/>
                <w:szCs w:val="21"/>
              </w:rPr>
            </w:pPr>
            <w:r w:rsidRPr="00926C5C">
              <w:rPr>
                <w:rFonts w:ascii="宋体" w:hAnsi="宋体" w:cs="宋体" w:hint="eastAsia"/>
                <w:szCs w:val="21"/>
              </w:rPr>
              <w:t>2.在第1项基础上，专家根据具体相应内容（材质、工艺等）进一步评审：</w:t>
            </w:r>
          </w:p>
          <w:p w14:paraId="21506F80" w14:textId="77777777" w:rsidR="006156AC" w:rsidRPr="00926C5C" w:rsidRDefault="006156AC" w:rsidP="00F35441">
            <w:pPr>
              <w:ind w:firstLineChars="200" w:firstLine="420"/>
              <w:rPr>
                <w:rFonts w:ascii="宋体" w:hAnsi="宋体" w:cs="宋体" w:hint="eastAsia"/>
                <w:szCs w:val="21"/>
              </w:rPr>
            </w:pPr>
            <w:r w:rsidRPr="00926C5C">
              <w:rPr>
                <w:rFonts w:ascii="宋体" w:hAnsi="宋体" w:cs="宋体" w:hint="eastAsia"/>
                <w:szCs w:val="21"/>
              </w:rPr>
              <w:t>（1）材质好，质量好，做工优秀，完全满足采</w:t>
            </w:r>
            <w:r w:rsidRPr="00926C5C">
              <w:rPr>
                <w:rFonts w:ascii="宋体" w:hAnsi="宋体" w:cs="宋体" w:hint="eastAsia"/>
                <w:szCs w:val="21"/>
              </w:rPr>
              <w:lastRenderedPageBreak/>
              <w:t>购单位需求，评审为优加20分；</w:t>
            </w:r>
          </w:p>
          <w:p w14:paraId="25D244F0" w14:textId="77777777" w:rsidR="006156AC" w:rsidRPr="00926C5C" w:rsidRDefault="006156AC" w:rsidP="00F35441">
            <w:pPr>
              <w:ind w:firstLineChars="200" w:firstLine="420"/>
              <w:rPr>
                <w:rFonts w:ascii="宋体" w:hAnsi="宋体" w:cs="宋体" w:hint="eastAsia"/>
                <w:szCs w:val="21"/>
              </w:rPr>
            </w:pPr>
            <w:r w:rsidRPr="00926C5C">
              <w:rPr>
                <w:rFonts w:ascii="宋体" w:hAnsi="宋体" w:cs="宋体" w:hint="eastAsia"/>
                <w:szCs w:val="21"/>
              </w:rPr>
              <w:t>（2）材质一般，质量一般，做工一般，满足采购单位需求，评审为良加15分；</w:t>
            </w:r>
          </w:p>
          <w:p w14:paraId="0EAB70F3" w14:textId="77777777" w:rsidR="006156AC" w:rsidRPr="00926C5C" w:rsidRDefault="006156AC" w:rsidP="00F35441">
            <w:pPr>
              <w:ind w:firstLineChars="200" w:firstLine="420"/>
              <w:rPr>
                <w:rFonts w:ascii="宋体" w:hAnsi="宋体" w:cs="宋体" w:hint="eastAsia"/>
                <w:szCs w:val="21"/>
              </w:rPr>
            </w:pPr>
            <w:r w:rsidRPr="00926C5C">
              <w:rPr>
                <w:rFonts w:ascii="宋体" w:hAnsi="宋体" w:cs="宋体" w:hint="eastAsia"/>
                <w:szCs w:val="21"/>
              </w:rPr>
              <w:t>（3）材质粗糙，质量及格，做工及格，符合采购单位需求，评审为中加10分；</w:t>
            </w:r>
          </w:p>
          <w:p w14:paraId="6218D1DF" w14:textId="77777777" w:rsidR="006156AC" w:rsidRPr="00926C5C" w:rsidRDefault="006156AC" w:rsidP="00F35441">
            <w:pPr>
              <w:ind w:firstLineChars="200" w:firstLine="420"/>
              <w:rPr>
                <w:rFonts w:ascii="宋体" w:hAnsi="宋体" w:cs="宋体" w:hint="eastAsia"/>
                <w:szCs w:val="21"/>
              </w:rPr>
            </w:pPr>
            <w:r w:rsidRPr="00926C5C">
              <w:rPr>
                <w:rFonts w:ascii="宋体" w:hAnsi="宋体" w:cs="宋体" w:hint="eastAsia"/>
                <w:szCs w:val="21"/>
              </w:rPr>
              <w:t>（4）材质差，质量差，做工差，不能满足采购单位需求，评审为差不加分。</w:t>
            </w:r>
          </w:p>
          <w:p w14:paraId="6D384FAB" w14:textId="77777777" w:rsidR="006156AC" w:rsidRPr="00926C5C" w:rsidRDefault="006156AC" w:rsidP="00F35441">
            <w:pPr>
              <w:ind w:firstLineChars="200" w:firstLine="422"/>
              <w:rPr>
                <w:rFonts w:ascii="宋体" w:hAnsi="宋体" w:hint="eastAsia"/>
                <w:b/>
                <w:bCs/>
                <w:szCs w:val="21"/>
              </w:rPr>
            </w:pPr>
            <w:r w:rsidRPr="00926C5C">
              <w:rPr>
                <w:rFonts w:ascii="宋体" w:hAnsi="宋体" w:hint="eastAsia"/>
                <w:b/>
                <w:bCs/>
                <w:szCs w:val="21"/>
              </w:rPr>
              <w:t>（二）评分依据：</w:t>
            </w:r>
          </w:p>
          <w:p w14:paraId="24555666" w14:textId="77777777" w:rsidR="006156AC" w:rsidRPr="00926C5C" w:rsidRDefault="006156AC" w:rsidP="00F35441">
            <w:pPr>
              <w:ind w:firstLineChars="200" w:firstLine="420"/>
              <w:rPr>
                <w:rFonts w:ascii="宋体" w:hAnsi="宋体" w:cs="宋体" w:hint="eastAsia"/>
                <w:szCs w:val="21"/>
              </w:rPr>
            </w:pPr>
            <w:r w:rsidRPr="00926C5C">
              <w:rPr>
                <w:rFonts w:ascii="宋体" w:hAnsi="宋体" w:cs="宋体" w:hint="eastAsia"/>
                <w:szCs w:val="21"/>
              </w:rPr>
              <w:t>投标人提供的样品。</w:t>
            </w:r>
          </w:p>
        </w:tc>
      </w:tr>
      <w:tr w:rsidR="006156AC" w:rsidRPr="00926C5C" w14:paraId="53E297CA" w14:textId="77777777" w:rsidTr="006156AC">
        <w:trPr>
          <w:trHeight w:val="355"/>
        </w:trPr>
        <w:tc>
          <w:tcPr>
            <w:tcW w:w="704" w:type="dxa"/>
            <w:vAlign w:val="center"/>
          </w:tcPr>
          <w:p w14:paraId="4E8B358F" w14:textId="77777777" w:rsidR="006156AC" w:rsidRPr="00926C5C" w:rsidRDefault="006156AC" w:rsidP="00F35441">
            <w:pPr>
              <w:spacing w:line="240" w:lineRule="exact"/>
              <w:jc w:val="center"/>
              <w:rPr>
                <w:rFonts w:ascii="宋体" w:hAnsi="宋体" w:hint="eastAsia"/>
                <w:b/>
                <w:bCs/>
                <w:szCs w:val="21"/>
              </w:rPr>
            </w:pPr>
            <w:r w:rsidRPr="00926C5C">
              <w:rPr>
                <w:rFonts w:ascii="宋体" w:hAnsi="宋体"/>
                <w:b/>
                <w:bCs/>
                <w:szCs w:val="21"/>
              </w:rPr>
              <w:lastRenderedPageBreak/>
              <w:t>3</w:t>
            </w:r>
          </w:p>
        </w:tc>
        <w:tc>
          <w:tcPr>
            <w:tcW w:w="3596" w:type="dxa"/>
            <w:gridSpan w:val="4"/>
            <w:vAlign w:val="center"/>
          </w:tcPr>
          <w:p w14:paraId="4D928CAF" w14:textId="77777777" w:rsidR="006156AC" w:rsidRPr="00926C5C" w:rsidRDefault="006156AC" w:rsidP="00F35441">
            <w:pPr>
              <w:spacing w:line="240" w:lineRule="exact"/>
              <w:jc w:val="center"/>
              <w:rPr>
                <w:rFonts w:ascii="宋体" w:hAnsi="宋体" w:hint="eastAsia"/>
                <w:b/>
                <w:bCs/>
                <w:szCs w:val="21"/>
              </w:rPr>
            </w:pPr>
            <w:r w:rsidRPr="00926C5C">
              <w:rPr>
                <w:rFonts w:ascii="宋体" w:hAnsi="宋体" w:hint="eastAsia"/>
                <w:b/>
                <w:bCs/>
                <w:szCs w:val="21"/>
              </w:rPr>
              <w:t>商务部分</w:t>
            </w:r>
          </w:p>
        </w:tc>
        <w:tc>
          <w:tcPr>
            <w:tcW w:w="4767" w:type="dxa"/>
            <w:vAlign w:val="center"/>
          </w:tcPr>
          <w:p w14:paraId="0A2BF855" w14:textId="77777777" w:rsidR="006156AC" w:rsidRPr="00926C5C" w:rsidRDefault="006156AC" w:rsidP="00F35441">
            <w:pPr>
              <w:spacing w:line="240" w:lineRule="exact"/>
              <w:jc w:val="center"/>
              <w:rPr>
                <w:rFonts w:ascii="宋体" w:hAnsi="宋体" w:hint="eastAsia"/>
                <w:b/>
                <w:bCs/>
                <w:szCs w:val="21"/>
              </w:rPr>
            </w:pPr>
            <w:r w:rsidRPr="00926C5C">
              <w:rPr>
                <w:rFonts w:ascii="宋体" w:hAnsi="宋体" w:hint="eastAsia"/>
                <w:b/>
                <w:bCs/>
                <w:szCs w:val="21"/>
              </w:rPr>
              <w:t>4</w:t>
            </w:r>
          </w:p>
        </w:tc>
      </w:tr>
      <w:tr w:rsidR="006156AC" w:rsidRPr="00926C5C" w14:paraId="4AB6981B" w14:textId="77777777" w:rsidTr="006156AC">
        <w:trPr>
          <w:trHeight w:val="57"/>
        </w:trPr>
        <w:tc>
          <w:tcPr>
            <w:tcW w:w="704" w:type="dxa"/>
            <w:vMerge w:val="restart"/>
            <w:vAlign w:val="center"/>
          </w:tcPr>
          <w:p w14:paraId="36E60217" w14:textId="77777777" w:rsidR="006156AC" w:rsidRPr="00926C5C" w:rsidRDefault="006156AC" w:rsidP="00F35441">
            <w:pPr>
              <w:keepNext/>
              <w:keepLines/>
              <w:spacing w:before="340" w:after="330" w:line="240" w:lineRule="exact"/>
              <w:jc w:val="center"/>
              <w:outlineLvl w:val="0"/>
              <w:rPr>
                <w:rFonts w:ascii="宋体" w:hAnsi="宋体" w:hint="eastAsia"/>
                <w:szCs w:val="21"/>
              </w:rPr>
            </w:pPr>
          </w:p>
        </w:tc>
        <w:tc>
          <w:tcPr>
            <w:tcW w:w="709" w:type="dxa"/>
            <w:vAlign w:val="center"/>
          </w:tcPr>
          <w:p w14:paraId="30EB00CD" w14:textId="77777777" w:rsidR="006156AC" w:rsidRPr="00926C5C" w:rsidRDefault="006156AC" w:rsidP="00F35441">
            <w:pPr>
              <w:spacing w:line="240" w:lineRule="exact"/>
              <w:jc w:val="center"/>
              <w:rPr>
                <w:rFonts w:ascii="宋体" w:hAnsi="宋体" w:hint="eastAsia"/>
                <w:szCs w:val="21"/>
              </w:rPr>
            </w:pPr>
            <w:r w:rsidRPr="00926C5C">
              <w:rPr>
                <w:rFonts w:ascii="宋体" w:hAnsi="宋体" w:hint="eastAsia"/>
                <w:szCs w:val="21"/>
              </w:rPr>
              <w:t>序号</w:t>
            </w:r>
          </w:p>
        </w:tc>
        <w:tc>
          <w:tcPr>
            <w:tcW w:w="1412" w:type="dxa"/>
            <w:vAlign w:val="center"/>
          </w:tcPr>
          <w:p w14:paraId="428A8726" w14:textId="77777777" w:rsidR="006156AC" w:rsidRPr="00926C5C" w:rsidRDefault="006156AC" w:rsidP="00F35441">
            <w:pPr>
              <w:spacing w:line="240" w:lineRule="exact"/>
              <w:jc w:val="center"/>
              <w:rPr>
                <w:rFonts w:ascii="宋体" w:hAnsi="宋体" w:hint="eastAsia"/>
                <w:szCs w:val="21"/>
              </w:rPr>
            </w:pPr>
            <w:r w:rsidRPr="00926C5C">
              <w:rPr>
                <w:rFonts w:ascii="宋体" w:hAnsi="宋体" w:hint="eastAsia"/>
                <w:szCs w:val="21"/>
              </w:rPr>
              <w:t>评审因素</w:t>
            </w:r>
          </w:p>
        </w:tc>
        <w:tc>
          <w:tcPr>
            <w:tcW w:w="720" w:type="dxa"/>
            <w:vAlign w:val="center"/>
          </w:tcPr>
          <w:p w14:paraId="576F8C01" w14:textId="77777777" w:rsidR="006156AC" w:rsidRPr="00926C5C" w:rsidRDefault="006156AC" w:rsidP="00F35441">
            <w:pPr>
              <w:spacing w:line="240" w:lineRule="exact"/>
              <w:jc w:val="center"/>
              <w:rPr>
                <w:rFonts w:ascii="宋体" w:hAnsi="宋体" w:hint="eastAsia"/>
                <w:szCs w:val="21"/>
              </w:rPr>
            </w:pPr>
            <w:r w:rsidRPr="00926C5C">
              <w:rPr>
                <w:rFonts w:ascii="宋体" w:hAnsi="宋体" w:hint="eastAsia"/>
                <w:szCs w:val="21"/>
              </w:rPr>
              <w:t>权重</w:t>
            </w:r>
          </w:p>
        </w:tc>
        <w:tc>
          <w:tcPr>
            <w:tcW w:w="755" w:type="dxa"/>
            <w:vAlign w:val="center"/>
          </w:tcPr>
          <w:p w14:paraId="6D5ADBFA" w14:textId="77777777" w:rsidR="006156AC" w:rsidRPr="00926C5C" w:rsidRDefault="006156AC" w:rsidP="00F35441">
            <w:pPr>
              <w:spacing w:line="240" w:lineRule="exact"/>
              <w:jc w:val="center"/>
              <w:rPr>
                <w:rFonts w:ascii="宋体" w:hAnsi="宋体" w:hint="eastAsia"/>
                <w:szCs w:val="21"/>
              </w:rPr>
            </w:pPr>
            <w:r w:rsidRPr="00926C5C">
              <w:rPr>
                <w:rFonts w:ascii="宋体" w:hAnsi="宋体" w:hint="eastAsia"/>
                <w:szCs w:val="21"/>
              </w:rPr>
              <w:t>评分方式</w:t>
            </w:r>
          </w:p>
        </w:tc>
        <w:tc>
          <w:tcPr>
            <w:tcW w:w="4767" w:type="dxa"/>
            <w:vAlign w:val="center"/>
          </w:tcPr>
          <w:p w14:paraId="51B5E8F3" w14:textId="77777777" w:rsidR="006156AC" w:rsidRPr="00926C5C" w:rsidRDefault="006156AC" w:rsidP="00F35441">
            <w:pPr>
              <w:spacing w:line="240" w:lineRule="exact"/>
              <w:jc w:val="center"/>
              <w:rPr>
                <w:rFonts w:ascii="宋体" w:hAnsi="宋体" w:hint="eastAsia"/>
                <w:szCs w:val="21"/>
              </w:rPr>
            </w:pPr>
            <w:r w:rsidRPr="00926C5C">
              <w:rPr>
                <w:rFonts w:ascii="宋体" w:hAnsi="宋体" w:hint="eastAsia"/>
                <w:szCs w:val="21"/>
              </w:rPr>
              <w:t>评分准则</w:t>
            </w:r>
          </w:p>
        </w:tc>
      </w:tr>
      <w:tr w:rsidR="006156AC" w:rsidRPr="00926C5C" w14:paraId="16F30191" w14:textId="77777777" w:rsidTr="006156AC">
        <w:trPr>
          <w:trHeight w:val="57"/>
        </w:trPr>
        <w:tc>
          <w:tcPr>
            <w:tcW w:w="704" w:type="dxa"/>
            <w:vMerge/>
            <w:vAlign w:val="center"/>
          </w:tcPr>
          <w:p w14:paraId="59F617E0" w14:textId="77777777" w:rsidR="006156AC" w:rsidRPr="00926C5C" w:rsidRDefault="006156AC" w:rsidP="00F35441">
            <w:pPr>
              <w:keepNext/>
              <w:keepLines/>
              <w:spacing w:before="340" w:after="330" w:line="240" w:lineRule="exact"/>
              <w:jc w:val="center"/>
              <w:outlineLvl w:val="0"/>
              <w:rPr>
                <w:rFonts w:ascii="宋体" w:hAnsi="宋体" w:hint="eastAsia"/>
                <w:szCs w:val="21"/>
              </w:rPr>
            </w:pPr>
          </w:p>
        </w:tc>
        <w:tc>
          <w:tcPr>
            <w:tcW w:w="709" w:type="dxa"/>
            <w:vAlign w:val="center"/>
          </w:tcPr>
          <w:p w14:paraId="50FEE4EF" w14:textId="77777777" w:rsidR="006156AC" w:rsidRPr="00926C5C" w:rsidRDefault="006156AC" w:rsidP="00F35441">
            <w:pPr>
              <w:spacing w:line="240" w:lineRule="exact"/>
              <w:jc w:val="center"/>
              <w:rPr>
                <w:rFonts w:ascii="宋体" w:hAnsi="宋体" w:hint="eastAsia"/>
                <w:szCs w:val="21"/>
              </w:rPr>
            </w:pPr>
            <w:r w:rsidRPr="00926C5C">
              <w:rPr>
                <w:rFonts w:ascii="宋体" w:hAnsi="宋体"/>
                <w:szCs w:val="21"/>
              </w:rPr>
              <w:t>1</w:t>
            </w:r>
          </w:p>
        </w:tc>
        <w:tc>
          <w:tcPr>
            <w:tcW w:w="1412" w:type="dxa"/>
            <w:vAlign w:val="center"/>
          </w:tcPr>
          <w:p w14:paraId="5DA188A1" w14:textId="77777777" w:rsidR="006156AC" w:rsidRPr="00926C5C" w:rsidRDefault="006156AC" w:rsidP="00F35441">
            <w:pPr>
              <w:spacing w:line="240" w:lineRule="exact"/>
              <w:jc w:val="center"/>
              <w:rPr>
                <w:rFonts w:ascii="宋体" w:hAnsi="宋体" w:hint="eastAsia"/>
                <w:szCs w:val="21"/>
              </w:rPr>
            </w:pPr>
            <w:r w:rsidRPr="00926C5C">
              <w:rPr>
                <w:rFonts w:ascii="宋体" w:hAnsi="宋体" w:hint="eastAsia"/>
                <w:szCs w:val="21"/>
              </w:rPr>
              <w:t>免费保修期内售后服务条款偏离情况</w:t>
            </w:r>
          </w:p>
        </w:tc>
        <w:tc>
          <w:tcPr>
            <w:tcW w:w="720" w:type="dxa"/>
            <w:vAlign w:val="center"/>
          </w:tcPr>
          <w:p w14:paraId="1903603B" w14:textId="77777777" w:rsidR="006156AC" w:rsidRPr="00926C5C" w:rsidRDefault="006156AC" w:rsidP="00F35441">
            <w:pPr>
              <w:spacing w:line="240" w:lineRule="exact"/>
              <w:jc w:val="center"/>
              <w:rPr>
                <w:rFonts w:ascii="宋体" w:hAnsi="宋体" w:hint="eastAsia"/>
                <w:szCs w:val="21"/>
              </w:rPr>
            </w:pPr>
            <w:r w:rsidRPr="00926C5C">
              <w:rPr>
                <w:rFonts w:ascii="宋体" w:hAnsi="宋体" w:cs="宋体" w:hint="eastAsia"/>
                <w:szCs w:val="21"/>
              </w:rPr>
              <w:t>1</w:t>
            </w:r>
          </w:p>
        </w:tc>
        <w:tc>
          <w:tcPr>
            <w:tcW w:w="755" w:type="dxa"/>
            <w:vAlign w:val="center"/>
          </w:tcPr>
          <w:p w14:paraId="318F85CF" w14:textId="77777777" w:rsidR="006156AC" w:rsidRPr="00926C5C" w:rsidRDefault="006156AC" w:rsidP="00F35441">
            <w:pPr>
              <w:spacing w:line="240" w:lineRule="exact"/>
              <w:jc w:val="center"/>
              <w:rPr>
                <w:rFonts w:ascii="宋体" w:hAnsi="宋体" w:hint="eastAsia"/>
                <w:szCs w:val="21"/>
              </w:rPr>
            </w:pPr>
            <w:r w:rsidRPr="00926C5C">
              <w:rPr>
                <w:rFonts w:ascii="宋体" w:hAnsi="宋体" w:hint="eastAsia"/>
                <w:szCs w:val="21"/>
              </w:rPr>
              <w:t>专家评分</w:t>
            </w:r>
          </w:p>
        </w:tc>
        <w:tc>
          <w:tcPr>
            <w:tcW w:w="4767" w:type="dxa"/>
            <w:vAlign w:val="center"/>
          </w:tcPr>
          <w:p w14:paraId="6A0D2FE3" w14:textId="77777777" w:rsidR="006156AC" w:rsidRPr="00926C5C" w:rsidRDefault="006156AC" w:rsidP="00F35441">
            <w:pPr>
              <w:rPr>
                <w:rFonts w:ascii="宋体" w:hAnsi="宋体" w:cs="宋体" w:hint="eastAsia"/>
                <w:szCs w:val="21"/>
              </w:rPr>
            </w:pPr>
            <w:r w:rsidRPr="00926C5C">
              <w:rPr>
                <w:rFonts w:ascii="宋体" w:hAnsi="宋体" w:cs="宋体" w:hint="eastAsia"/>
                <w:szCs w:val="21"/>
              </w:rPr>
              <w:t>（一）评分内容：投标人应如实填写《商务要求偏离表（免费保修期内售后服务要求）》，评审委员会根据响应情况进行打分，全部满足要求的得100分，每负偏离一项扣50分，扣完为止。</w:t>
            </w:r>
          </w:p>
        </w:tc>
      </w:tr>
      <w:tr w:rsidR="006156AC" w:rsidRPr="00926C5C" w14:paraId="799E9F1D" w14:textId="77777777" w:rsidTr="006156AC">
        <w:trPr>
          <w:trHeight w:val="57"/>
        </w:trPr>
        <w:tc>
          <w:tcPr>
            <w:tcW w:w="704" w:type="dxa"/>
            <w:vMerge/>
            <w:vAlign w:val="center"/>
          </w:tcPr>
          <w:p w14:paraId="038FD2F3" w14:textId="77777777" w:rsidR="006156AC" w:rsidRPr="00926C5C" w:rsidRDefault="006156AC" w:rsidP="00F35441">
            <w:pPr>
              <w:keepNext/>
              <w:keepLines/>
              <w:spacing w:before="260" w:after="260" w:line="240" w:lineRule="exact"/>
              <w:jc w:val="center"/>
              <w:outlineLvl w:val="2"/>
              <w:rPr>
                <w:rFonts w:ascii="宋体" w:hAnsi="宋体" w:hint="eastAsia"/>
                <w:szCs w:val="21"/>
              </w:rPr>
            </w:pPr>
          </w:p>
        </w:tc>
        <w:tc>
          <w:tcPr>
            <w:tcW w:w="709" w:type="dxa"/>
            <w:vAlign w:val="center"/>
          </w:tcPr>
          <w:p w14:paraId="3F9C5B64" w14:textId="77777777" w:rsidR="006156AC" w:rsidRPr="00926C5C" w:rsidRDefault="006156AC" w:rsidP="00F35441">
            <w:pPr>
              <w:spacing w:line="240" w:lineRule="exact"/>
              <w:jc w:val="center"/>
              <w:rPr>
                <w:rFonts w:ascii="宋体" w:hAnsi="宋体" w:hint="eastAsia"/>
                <w:szCs w:val="21"/>
              </w:rPr>
            </w:pPr>
            <w:r w:rsidRPr="00926C5C">
              <w:rPr>
                <w:rFonts w:ascii="宋体" w:hAnsi="宋体"/>
                <w:szCs w:val="21"/>
              </w:rPr>
              <w:t>2</w:t>
            </w:r>
          </w:p>
        </w:tc>
        <w:tc>
          <w:tcPr>
            <w:tcW w:w="1412" w:type="dxa"/>
            <w:vAlign w:val="center"/>
          </w:tcPr>
          <w:p w14:paraId="6C6ADE1F" w14:textId="77777777" w:rsidR="006156AC" w:rsidRPr="00926C5C" w:rsidRDefault="006156AC" w:rsidP="00F35441">
            <w:pPr>
              <w:spacing w:line="240" w:lineRule="exact"/>
              <w:jc w:val="center"/>
              <w:rPr>
                <w:rFonts w:ascii="宋体" w:hAnsi="宋体" w:cs="宋体" w:hint="eastAsia"/>
                <w:szCs w:val="21"/>
              </w:rPr>
            </w:pPr>
            <w:r w:rsidRPr="00926C5C">
              <w:rPr>
                <w:rFonts w:ascii="宋体" w:hAnsi="宋体" w:cs="宋体" w:hint="eastAsia"/>
                <w:szCs w:val="21"/>
              </w:rPr>
              <w:t>免费保修期外售后服务条款偏离情况</w:t>
            </w:r>
          </w:p>
        </w:tc>
        <w:tc>
          <w:tcPr>
            <w:tcW w:w="720" w:type="dxa"/>
            <w:vAlign w:val="center"/>
          </w:tcPr>
          <w:p w14:paraId="5AD84073" w14:textId="77777777" w:rsidR="006156AC" w:rsidRPr="00926C5C" w:rsidRDefault="006156AC" w:rsidP="00F35441">
            <w:pPr>
              <w:spacing w:line="240" w:lineRule="exact"/>
              <w:jc w:val="center"/>
              <w:rPr>
                <w:rFonts w:ascii="宋体" w:hAnsi="宋体" w:hint="eastAsia"/>
                <w:szCs w:val="21"/>
              </w:rPr>
            </w:pPr>
            <w:r w:rsidRPr="00926C5C">
              <w:rPr>
                <w:rFonts w:ascii="宋体" w:hAnsi="宋体" w:cs="宋体" w:hint="eastAsia"/>
                <w:szCs w:val="21"/>
              </w:rPr>
              <w:t>1</w:t>
            </w:r>
          </w:p>
        </w:tc>
        <w:tc>
          <w:tcPr>
            <w:tcW w:w="755" w:type="dxa"/>
            <w:vAlign w:val="center"/>
          </w:tcPr>
          <w:p w14:paraId="352D58EA" w14:textId="77777777" w:rsidR="006156AC" w:rsidRPr="00926C5C" w:rsidRDefault="006156AC" w:rsidP="00F35441">
            <w:pPr>
              <w:spacing w:line="240" w:lineRule="exact"/>
              <w:jc w:val="center"/>
              <w:rPr>
                <w:rFonts w:ascii="宋体" w:hAnsi="宋体" w:hint="eastAsia"/>
                <w:szCs w:val="21"/>
              </w:rPr>
            </w:pPr>
            <w:r w:rsidRPr="00926C5C">
              <w:rPr>
                <w:rFonts w:ascii="宋体" w:hAnsi="宋体" w:hint="eastAsia"/>
                <w:szCs w:val="21"/>
              </w:rPr>
              <w:t>专家评分</w:t>
            </w:r>
          </w:p>
        </w:tc>
        <w:tc>
          <w:tcPr>
            <w:tcW w:w="4767" w:type="dxa"/>
            <w:vAlign w:val="center"/>
          </w:tcPr>
          <w:p w14:paraId="27B8DA62" w14:textId="77777777" w:rsidR="006156AC" w:rsidRPr="00926C5C" w:rsidRDefault="006156AC" w:rsidP="00F35441">
            <w:pPr>
              <w:rPr>
                <w:rFonts w:ascii="宋体" w:hAnsi="宋体" w:cs="宋体" w:hint="eastAsia"/>
                <w:szCs w:val="21"/>
              </w:rPr>
            </w:pPr>
            <w:r w:rsidRPr="00926C5C">
              <w:rPr>
                <w:rFonts w:ascii="宋体" w:hAnsi="宋体" w:cs="宋体" w:hint="eastAsia"/>
                <w:szCs w:val="21"/>
              </w:rPr>
              <w:t>（一）评分内容：投标人应如实填写《商务要求偏离表（免费保修期外售后服务要求）》，评审委员会根据响应情况进行打分，全部满足要求的得100分，每负偏离一项扣100分，扣完为止。</w:t>
            </w:r>
          </w:p>
        </w:tc>
      </w:tr>
      <w:tr w:rsidR="006156AC" w:rsidRPr="00926C5C" w14:paraId="4C2817BE" w14:textId="77777777" w:rsidTr="006156AC">
        <w:trPr>
          <w:trHeight w:val="57"/>
        </w:trPr>
        <w:tc>
          <w:tcPr>
            <w:tcW w:w="704" w:type="dxa"/>
            <w:vMerge/>
            <w:vAlign w:val="center"/>
          </w:tcPr>
          <w:p w14:paraId="554B209B" w14:textId="77777777" w:rsidR="006156AC" w:rsidRPr="00926C5C" w:rsidRDefault="006156AC" w:rsidP="00F35441">
            <w:pPr>
              <w:keepNext/>
              <w:keepLines/>
              <w:spacing w:before="260" w:after="260" w:line="240" w:lineRule="exact"/>
              <w:jc w:val="center"/>
              <w:outlineLvl w:val="2"/>
              <w:rPr>
                <w:rFonts w:ascii="宋体" w:hAnsi="宋体" w:hint="eastAsia"/>
                <w:szCs w:val="21"/>
              </w:rPr>
            </w:pPr>
          </w:p>
        </w:tc>
        <w:tc>
          <w:tcPr>
            <w:tcW w:w="709" w:type="dxa"/>
            <w:vAlign w:val="center"/>
          </w:tcPr>
          <w:p w14:paraId="3E2ECAED" w14:textId="77777777" w:rsidR="006156AC" w:rsidRPr="00926C5C" w:rsidRDefault="006156AC" w:rsidP="00F35441">
            <w:pPr>
              <w:spacing w:line="240" w:lineRule="exact"/>
              <w:jc w:val="center"/>
              <w:rPr>
                <w:rFonts w:ascii="宋体" w:hAnsi="宋体" w:hint="eastAsia"/>
                <w:szCs w:val="21"/>
              </w:rPr>
            </w:pPr>
            <w:r w:rsidRPr="00926C5C">
              <w:rPr>
                <w:rFonts w:ascii="宋体" w:hAnsi="宋体"/>
                <w:szCs w:val="21"/>
              </w:rPr>
              <w:t>3</w:t>
            </w:r>
          </w:p>
        </w:tc>
        <w:tc>
          <w:tcPr>
            <w:tcW w:w="1412" w:type="dxa"/>
            <w:vAlign w:val="center"/>
          </w:tcPr>
          <w:p w14:paraId="242BC02A" w14:textId="77777777" w:rsidR="006156AC" w:rsidRPr="00926C5C" w:rsidRDefault="006156AC" w:rsidP="00F35441">
            <w:pPr>
              <w:spacing w:line="240" w:lineRule="exact"/>
              <w:jc w:val="center"/>
              <w:rPr>
                <w:rFonts w:ascii="宋体" w:hAnsi="宋体" w:hint="eastAsia"/>
                <w:szCs w:val="21"/>
              </w:rPr>
            </w:pPr>
            <w:r w:rsidRPr="00926C5C">
              <w:rPr>
                <w:rFonts w:ascii="宋体" w:hAnsi="宋体" w:hint="eastAsia"/>
                <w:szCs w:val="21"/>
              </w:rPr>
              <w:t>其他商务条款偏离情况</w:t>
            </w:r>
          </w:p>
        </w:tc>
        <w:tc>
          <w:tcPr>
            <w:tcW w:w="720" w:type="dxa"/>
            <w:vAlign w:val="center"/>
          </w:tcPr>
          <w:p w14:paraId="3D77CB79" w14:textId="77777777" w:rsidR="006156AC" w:rsidRPr="00926C5C" w:rsidRDefault="006156AC" w:rsidP="00F35441">
            <w:pPr>
              <w:spacing w:line="240" w:lineRule="exact"/>
              <w:jc w:val="center"/>
              <w:rPr>
                <w:rFonts w:ascii="宋体" w:hAnsi="宋体" w:hint="eastAsia"/>
                <w:szCs w:val="21"/>
              </w:rPr>
            </w:pPr>
            <w:r w:rsidRPr="00926C5C">
              <w:rPr>
                <w:rFonts w:ascii="宋体" w:hAnsi="宋体" w:cs="宋体" w:hint="eastAsia"/>
                <w:szCs w:val="21"/>
              </w:rPr>
              <w:t>2</w:t>
            </w:r>
          </w:p>
        </w:tc>
        <w:tc>
          <w:tcPr>
            <w:tcW w:w="755" w:type="dxa"/>
            <w:vAlign w:val="center"/>
          </w:tcPr>
          <w:p w14:paraId="37C5ADFC" w14:textId="77777777" w:rsidR="006156AC" w:rsidRPr="00926C5C" w:rsidRDefault="006156AC" w:rsidP="00F35441">
            <w:pPr>
              <w:spacing w:line="240" w:lineRule="exact"/>
              <w:jc w:val="center"/>
              <w:rPr>
                <w:rFonts w:ascii="宋体" w:hAnsi="宋体" w:hint="eastAsia"/>
                <w:szCs w:val="21"/>
              </w:rPr>
            </w:pPr>
            <w:r w:rsidRPr="00926C5C">
              <w:rPr>
                <w:rFonts w:ascii="宋体" w:hAnsi="宋体" w:hint="eastAsia"/>
                <w:szCs w:val="21"/>
              </w:rPr>
              <w:t>专家评分</w:t>
            </w:r>
          </w:p>
        </w:tc>
        <w:tc>
          <w:tcPr>
            <w:tcW w:w="4767" w:type="dxa"/>
            <w:vAlign w:val="center"/>
          </w:tcPr>
          <w:p w14:paraId="35B06BE6" w14:textId="77777777" w:rsidR="006156AC" w:rsidRPr="00926C5C" w:rsidRDefault="006156AC" w:rsidP="00F35441">
            <w:pPr>
              <w:rPr>
                <w:rFonts w:ascii="宋体" w:hAnsi="宋体" w:cs="宋体" w:hint="eastAsia"/>
                <w:szCs w:val="21"/>
              </w:rPr>
            </w:pPr>
            <w:r w:rsidRPr="00926C5C">
              <w:rPr>
                <w:rFonts w:ascii="宋体" w:hAnsi="宋体" w:cs="宋体" w:hint="eastAsia"/>
                <w:szCs w:val="21"/>
              </w:rPr>
              <w:t>（一）评分内容：投标人应如实填写《商务要求偏离表（其他商务要求）》，评审委员会根据响应情况进行打分，全部满足要求的得100分，每负偏离一项扣25分，扣完为止。</w:t>
            </w:r>
          </w:p>
        </w:tc>
      </w:tr>
      <w:tr w:rsidR="006156AC" w:rsidRPr="00926C5C" w14:paraId="2B07ABC2" w14:textId="77777777" w:rsidTr="006156AC">
        <w:trPr>
          <w:trHeight w:val="57"/>
        </w:trPr>
        <w:tc>
          <w:tcPr>
            <w:tcW w:w="704" w:type="dxa"/>
            <w:vAlign w:val="center"/>
          </w:tcPr>
          <w:p w14:paraId="3923AEEA" w14:textId="77777777" w:rsidR="006156AC" w:rsidRPr="00926C5C" w:rsidRDefault="006156AC" w:rsidP="00F35441">
            <w:pPr>
              <w:spacing w:line="240" w:lineRule="exact"/>
              <w:jc w:val="center"/>
              <w:rPr>
                <w:rFonts w:ascii="宋体" w:hAnsi="宋体" w:hint="eastAsia"/>
                <w:szCs w:val="21"/>
              </w:rPr>
            </w:pPr>
            <w:r w:rsidRPr="00926C5C">
              <w:rPr>
                <w:rFonts w:ascii="宋体" w:hAnsi="宋体" w:hint="eastAsia"/>
                <w:szCs w:val="21"/>
              </w:rPr>
              <w:t>4</w:t>
            </w:r>
          </w:p>
        </w:tc>
        <w:tc>
          <w:tcPr>
            <w:tcW w:w="3596" w:type="dxa"/>
            <w:gridSpan w:val="4"/>
            <w:vAlign w:val="center"/>
          </w:tcPr>
          <w:p w14:paraId="28FA0726" w14:textId="77777777" w:rsidR="006156AC" w:rsidRPr="00926C5C" w:rsidRDefault="006156AC" w:rsidP="00F35441">
            <w:pPr>
              <w:spacing w:line="240" w:lineRule="exact"/>
              <w:jc w:val="center"/>
              <w:rPr>
                <w:rFonts w:ascii="宋体" w:hAnsi="宋体" w:hint="eastAsia"/>
                <w:szCs w:val="21"/>
              </w:rPr>
            </w:pPr>
            <w:r w:rsidRPr="00926C5C">
              <w:rPr>
                <w:rFonts w:ascii="宋体" w:hAnsi="宋体" w:hint="eastAsia"/>
                <w:szCs w:val="21"/>
              </w:rPr>
              <w:t>诚信情况</w:t>
            </w:r>
          </w:p>
        </w:tc>
        <w:tc>
          <w:tcPr>
            <w:tcW w:w="4767" w:type="dxa"/>
            <w:vAlign w:val="center"/>
          </w:tcPr>
          <w:p w14:paraId="1AF102DD" w14:textId="77777777" w:rsidR="006156AC" w:rsidRPr="00926C5C" w:rsidRDefault="006156AC" w:rsidP="00F35441">
            <w:pPr>
              <w:snapToGrid w:val="0"/>
              <w:spacing w:line="300" w:lineRule="auto"/>
              <w:jc w:val="center"/>
              <w:rPr>
                <w:rFonts w:ascii="宋体" w:hAnsi="宋体" w:hint="eastAsia"/>
                <w:szCs w:val="21"/>
              </w:rPr>
            </w:pPr>
            <w:r w:rsidRPr="00926C5C">
              <w:rPr>
                <w:rFonts w:ascii="宋体" w:hAnsi="宋体" w:hint="eastAsia"/>
                <w:szCs w:val="21"/>
              </w:rPr>
              <w:t>5</w:t>
            </w:r>
          </w:p>
        </w:tc>
      </w:tr>
      <w:tr w:rsidR="006156AC" w:rsidRPr="00926C5C" w14:paraId="05581F72" w14:textId="77777777" w:rsidTr="006156AC">
        <w:trPr>
          <w:trHeight w:val="57"/>
        </w:trPr>
        <w:tc>
          <w:tcPr>
            <w:tcW w:w="704" w:type="dxa"/>
            <w:vMerge w:val="restart"/>
            <w:vAlign w:val="center"/>
          </w:tcPr>
          <w:p w14:paraId="6054F24A" w14:textId="77777777" w:rsidR="006156AC" w:rsidRPr="00926C5C" w:rsidRDefault="006156AC" w:rsidP="00F35441">
            <w:pPr>
              <w:spacing w:line="240" w:lineRule="exact"/>
              <w:jc w:val="center"/>
              <w:rPr>
                <w:rFonts w:ascii="宋体" w:hAnsi="宋体" w:hint="eastAsia"/>
                <w:szCs w:val="21"/>
              </w:rPr>
            </w:pPr>
          </w:p>
        </w:tc>
        <w:tc>
          <w:tcPr>
            <w:tcW w:w="709" w:type="dxa"/>
            <w:vAlign w:val="center"/>
          </w:tcPr>
          <w:p w14:paraId="35DFDF4B" w14:textId="77777777" w:rsidR="006156AC" w:rsidRPr="00926C5C" w:rsidRDefault="006156AC" w:rsidP="00F35441">
            <w:pPr>
              <w:spacing w:line="240" w:lineRule="exact"/>
              <w:jc w:val="center"/>
              <w:rPr>
                <w:rFonts w:ascii="宋体" w:hAnsi="宋体" w:hint="eastAsia"/>
                <w:szCs w:val="21"/>
              </w:rPr>
            </w:pPr>
            <w:r w:rsidRPr="00926C5C">
              <w:rPr>
                <w:rFonts w:ascii="宋体" w:hAnsi="宋体" w:hint="eastAsia"/>
                <w:szCs w:val="21"/>
              </w:rPr>
              <w:t>序号</w:t>
            </w:r>
          </w:p>
        </w:tc>
        <w:tc>
          <w:tcPr>
            <w:tcW w:w="1412" w:type="dxa"/>
            <w:vAlign w:val="center"/>
          </w:tcPr>
          <w:p w14:paraId="688614FD" w14:textId="77777777" w:rsidR="006156AC" w:rsidRPr="00926C5C" w:rsidRDefault="006156AC" w:rsidP="00F35441">
            <w:pPr>
              <w:spacing w:line="240" w:lineRule="exact"/>
              <w:jc w:val="center"/>
              <w:rPr>
                <w:rFonts w:ascii="宋体" w:hAnsi="宋体" w:hint="eastAsia"/>
                <w:szCs w:val="21"/>
              </w:rPr>
            </w:pPr>
            <w:r w:rsidRPr="00926C5C">
              <w:rPr>
                <w:rFonts w:ascii="宋体" w:hAnsi="宋体" w:hint="eastAsia"/>
                <w:szCs w:val="21"/>
              </w:rPr>
              <w:t>评审因素</w:t>
            </w:r>
          </w:p>
        </w:tc>
        <w:tc>
          <w:tcPr>
            <w:tcW w:w="720" w:type="dxa"/>
            <w:vAlign w:val="center"/>
          </w:tcPr>
          <w:p w14:paraId="7AE01874" w14:textId="77777777" w:rsidR="006156AC" w:rsidRPr="00926C5C" w:rsidRDefault="006156AC" w:rsidP="00F35441">
            <w:pPr>
              <w:spacing w:line="240" w:lineRule="exact"/>
              <w:jc w:val="center"/>
              <w:rPr>
                <w:rFonts w:ascii="宋体" w:hAnsi="宋体" w:hint="eastAsia"/>
                <w:szCs w:val="21"/>
              </w:rPr>
            </w:pPr>
            <w:r w:rsidRPr="00926C5C">
              <w:rPr>
                <w:rFonts w:ascii="宋体" w:hAnsi="宋体" w:hint="eastAsia"/>
                <w:szCs w:val="21"/>
              </w:rPr>
              <w:t>权重</w:t>
            </w:r>
          </w:p>
        </w:tc>
        <w:tc>
          <w:tcPr>
            <w:tcW w:w="755" w:type="dxa"/>
            <w:vAlign w:val="center"/>
          </w:tcPr>
          <w:p w14:paraId="02172596" w14:textId="77777777" w:rsidR="006156AC" w:rsidRPr="00926C5C" w:rsidRDefault="006156AC" w:rsidP="00F35441">
            <w:pPr>
              <w:spacing w:line="240" w:lineRule="exact"/>
              <w:jc w:val="center"/>
              <w:rPr>
                <w:rFonts w:ascii="宋体" w:hAnsi="宋体" w:hint="eastAsia"/>
                <w:szCs w:val="21"/>
              </w:rPr>
            </w:pPr>
            <w:r w:rsidRPr="00926C5C">
              <w:rPr>
                <w:rFonts w:ascii="宋体" w:hAnsi="宋体" w:hint="eastAsia"/>
                <w:szCs w:val="21"/>
              </w:rPr>
              <w:t>评分方式</w:t>
            </w:r>
          </w:p>
        </w:tc>
        <w:tc>
          <w:tcPr>
            <w:tcW w:w="4767" w:type="dxa"/>
            <w:vAlign w:val="center"/>
          </w:tcPr>
          <w:p w14:paraId="4D09A051" w14:textId="77777777" w:rsidR="006156AC" w:rsidRPr="00926C5C" w:rsidRDefault="006156AC" w:rsidP="00F35441">
            <w:pPr>
              <w:spacing w:line="240" w:lineRule="exact"/>
              <w:jc w:val="center"/>
              <w:rPr>
                <w:rFonts w:ascii="宋体" w:hAnsi="宋体" w:hint="eastAsia"/>
                <w:szCs w:val="21"/>
              </w:rPr>
            </w:pPr>
            <w:r w:rsidRPr="00926C5C">
              <w:rPr>
                <w:rFonts w:ascii="宋体" w:hAnsi="宋体" w:hint="eastAsia"/>
                <w:szCs w:val="21"/>
              </w:rPr>
              <w:t>评分准则</w:t>
            </w:r>
          </w:p>
        </w:tc>
      </w:tr>
      <w:tr w:rsidR="006156AC" w:rsidRPr="00926C5C" w14:paraId="1F5622DC" w14:textId="77777777" w:rsidTr="006156AC">
        <w:trPr>
          <w:trHeight w:val="90"/>
        </w:trPr>
        <w:tc>
          <w:tcPr>
            <w:tcW w:w="704" w:type="dxa"/>
            <w:vMerge/>
            <w:vAlign w:val="center"/>
          </w:tcPr>
          <w:p w14:paraId="20BAFEA1" w14:textId="77777777" w:rsidR="006156AC" w:rsidRPr="00926C5C" w:rsidRDefault="006156AC" w:rsidP="00F35441">
            <w:pPr>
              <w:keepNext/>
              <w:keepLines/>
              <w:spacing w:before="340" w:after="330" w:line="240" w:lineRule="exact"/>
              <w:jc w:val="center"/>
              <w:outlineLvl w:val="0"/>
              <w:rPr>
                <w:rFonts w:ascii="宋体" w:hAnsi="宋体" w:hint="eastAsia"/>
                <w:szCs w:val="21"/>
              </w:rPr>
            </w:pPr>
          </w:p>
        </w:tc>
        <w:tc>
          <w:tcPr>
            <w:tcW w:w="709" w:type="dxa"/>
            <w:vAlign w:val="center"/>
          </w:tcPr>
          <w:p w14:paraId="40C73264" w14:textId="77777777" w:rsidR="006156AC" w:rsidRPr="00926C5C" w:rsidRDefault="006156AC" w:rsidP="00F35441">
            <w:pPr>
              <w:spacing w:line="240" w:lineRule="exact"/>
              <w:jc w:val="center"/>
              <w:rPr>
                <w:rFonts w:ascii="宋体" w:hAnsi="宋体" w:hint="eastAsia"/>
                <w:szCs w:val="21"/>
              </w:rPr>
            </w:pPr>
            <w:r w:rsidRPr="00926C5C">
              <w:rPr>
                <w:rFonts w:ascii="宋体" w:hAnsi="宋体"/>
                <w:szCs w:val="21"/>
              </w:rPr>
              <w:t>1</w:t>
            </w:r>
          </w:p>
        </w:tc>
        <w:tc>
          <w:tcPr>
            <w:tcW w:w="1412" w:type="dxa"/>
            <w:vAlign w:val="center"/>
          </w:tcPr>
          <w:p w14:paraId="34E5003E" w14:textId="77777777" w:rsidR="006156AC" w:rsidRPr="00926C5C" w:rsidRDefault="006156AC" w:rsidP="00F35441">
            <w:pPr>
              <w:spacing w:line="240" w:lineRule="exact"/>
              <w:jc w:val="center"/>
              <w:rPr>
                <w:rFonts w:ascii="宋体" w:hAnsi="宋体" w:hint="eastAsia"/>
                <w:szCs w:val="21"/>
              </w:rPr>
            </w:pPr>
            <w:r w:rsidRPr="00926C5C">
              <w:rPr>
                <w:rFonts w:ascii="宋体" w:hAnsi="宋体" w:hint="eastAsia"/>
                <w:szCs w:val="21"/>
              </w:rPr>
              <w:t>诚信</w:t>
            </w:r>
          </w:p>
        </w:tc>
        <w:tc>
          <w:tcPr>
            <w:tcW w:w="720" w:type="dxa"/>
            <w:vAlign w:val="center"/>
          </w:tcPr>
          <w:p w14:paraId="5047232A" w14:textId="77777777" w:rsidR="006156AC" w:rsidRPr="00926C5C" w:rsidRDefault="006156AC" w:rsidP="00F35441">
            <w:pPr>
              <w:spacing w:line="240" w:lineRule="exact"/>
              <w:jc w:val="center"/>
              <w:rPr>
                <w:rFonts w:ascii="宋体" w:hAnsi="宋体" w:hint="eastAsia"/>
                <w:szCs w:val="21"/>
              </w:rPr>
            </w:pPr>
            <w:r w:rsidRPr="00926C5C">
              <w:rPr>
                <w:rFonts w:ascii="宋体" w:hAnsi="宋体"/>
                <w:szCs w:val="21"/>
              </w:rPr>
              <w:t>5</w:t>
            </w:r>
          </w:p>
        </w:tc>
        <w:tc>
          <w:tcPr>
            <w:tcW w:w="755" w:type="dxa"/>
            <w:vAlign w:val="center"/>
          </w:tcPr>
          <w:p w14:paraId="541CD786" w14:textId="77777777" w:rsidR="006156AC" w:rsidRPr="00926C5C" w:rsidRDefault="006156AC" w:rsidP="00F35441">
            <w:pPr>
              <w:spacing w:line="240" w:lineRule="exact"/>
              <w:jc w:val="center"/>
              <w:rPr>
                <w:rFonts w:ascii="宋体" w:hAnsi="宋体" w:hint="eastAsia"/>
                <w:szCs w:val="21"/>
              </w:rPr>
            </w:pPr>
            <w:r w:rsidRPr="00926C5C">
              <w:rPr>
                <w:rFonts w:ascii="宋体" w:hAnsi="宋体" w:hint="eastAsia"/>
                <w:szCs w:val="21"/>
              </w:rPr>
              <w:t>专家评分</w:t>
            </w:r>
          </w:p>
        </w:tc>
        <w:tc>
          <w:tcPr>
            <w:tcW w:w="4767" w:type="dxa"/>
          </w:tcPr>
          <w:p w14:paraId="718524A4" w14:textId="77777777" w:rsidR="006156AC" w:rsidRPr="00926C5C" w:rsidRDefault="006156AC" w:rsidP="00F35441">
            <w:pPr>
              <w:ind w:firstLineChars="200" w:firstLine="420"/>
              <w:rPr>
                <w:rFonts w:ascii="宋体" w:hAnsi="宋体" w:hint="eastAsia"/>
                <w:szCs w:val="21"/>
              </w:rPr>
            </w:pPr>
            <w:r w:rsidRPr="00926C5C">
              <w:rPr>
                <w:rFonts w:ascii="宋体" w:hAnsi="宋体" w:hint="eastAsia"/>
                <w:szCs w:val="21"/>
              </w:rPr>
              <w:t>（一）评分内容：</w:t>
            </w:r>
          </w:p>
          <w:p w14:paraId="1BDB962D" w14:textId="77777777" w:rsidR="006156AC" w:rsidRPr="00926C5C" w:rsidRDefault="006156AC" w:rsidP="00F35441">
            <w:pPr>
              <w:ind w:firstLineChars="200" w:firstLine="420"/>
              <w:rPr>
                <w:rFonts w:ascii="宋体" w:hAnsi="宋体" w:hint="eastAsia"/>
                <w:szCs w:val="21"/>
              </w:rPr>
            </w:pPr>
            <w:r w:rsidRPr="00926C5C">
              <w:rPr>
                <w:rFonts w:ascii="宋体" w:hAnsi="宋体" w:hint="eastAsia"/>
                <w:szCs w:val="21"/>
              </w:rPr>
              <w:t>供应商存在《深圳市财政局政府采购供应商信用信息管理办法》（深财规〔2023〕3号）列明的一般行政处罚信息、一般违法失信记录信息的，本项不得分，不存在上述情形的本项得100分。供应商无需提供任何证明材料，评标过程中由工作人员向评审委员会提供有关供应商诚信查询结果。</w:t>
            </w:r>
          </w:p>
          <w:p w14:paraId="521CF3B8" w14:textId="77777777" w:rsidR="006156AC" w:rsidRPr="00926C5C" w:rsidRDefault="006156AC" w:rsidP="00F35441">
            <w:pPr>
              <w:ind w:firstLineChars="200" w:firstLine="420"/>
              <w:rPr>
                <w:rFonts w:ascii="宋体" w:hAnsi="宋体" w:hint="eastAsia"/>
                <w:szCs w:val="21"/>
              </w:rPr>
            </w:pPr>
            <w:r w:rsidRPr="00926C5C">
              <w:rPr>
                <w:rFonts w:ascii="宋体" w:hAnsi="宋体" w:hint="eastAsia"/>
                <w:szCs w:val="21"/>
              </w:rPr>
              <w:t>（二）评分依据：</w:t>
            </w:r>
          </w:p>
          <w:p w14:paraId="3BBEBC9A" w14:textId="77777777" w:rsidR="006156AC" w:rsidRPr="00926C5C" w:rsidRDefault="006156AC" w:rsidP="00F35441">
            <w:pPr>
              <w:ind w:firstLineChars="200" w:firstLine="420"/>
              <w:rPr>
                <w:rFonts w:ascii="宋体" w:hAnsi="宋体" w:hint="eastAsia"/>
                <w:szCs w:val="21"/>
              </w:rPr>
            </w:pPr>
            <w:r w:rsidRPr="00926C5C">
              <w:rPr>
                <w:rFonts w:ascii="宋体" w:hAnsi="宋体" w:hint="eastAsia"/>
                <w:szCs w:val="21"/>
              </w:rPr>
              <w:t>查询渠道：通过“信用中国”（www.creditchina.gov.cn，</w:t>
            </w:r>
            <w:r w:rsidRPr="00926C5C">
              <w:rPr>
                <w:rFonts w:ascii="宋体" w:hAnsi="宋体" w:hint="eastAsia"/>
                <w:b/>
                <w:bCs/>
                <w:szCs w:val="21"/>
              </w:rPr>
              <w:t>下载信用信息报告</w:t>
            </w:r>
            <w:r w:rsidRPr="00926C5C">
              <w:rPr>
                <w:rFonts w:ascii="宋体" w:hAnsi="宋体" w:hint="eastAsia"/>
                <w:szCs w:val="21"/>
              </w:rPr>
              <w:t>）、“中国政府采购网”（www.ccgp.gov.cn）以及“深圳市政府采购监管网”（http://zfcg.sz.gov.cn）查询供应商信用信息，信用信息以开标当日的查询结果为准。</w:t>
            </w:r>
          </w:p>
        </w:tc>
      </w:tr>
      <w:tr w:rsidR="006156AC" w:rsidRPr="00926C5C" w14:paraId="7057EBE1" w14:textId="77777777" w:rsidTr="006156AC">
        <w:trPr>
          <w:trHeight w:val="57"/>
        </w:trPr>
        <w:tc>
          <w:tcPr>
            <w:tcW w:w="704" w:type="dxa"/>
            <w:vAlign w:val="center"/>
          </w:tcPr>
          <w:p w14:paraId="46840D44" w14:textId="77777777" w:rsidR="006156AC" w:rsidRPr="00926C5C" w:rsidRDefault="006156AC" w:rsidP="00F35441">
            <w:pPr>
              <w:spacing w:line="240" w:lineRule="exact"/>
              <w:jc w:val="center"/>
              <w:rPr>
                <w:rFonts w:ascii="宋体" w:hAnsi="宋体" w:hint="eastAsia"/>
                <w:b/>
                <w:bCs/>
                <w:szCs w:val="21"/>
              </w:rPr>
            </w:pPr>
            <w:r w:rsidRPr="00926C5C">
              <w:rPr>
                <w:rFonts w:ascii="宋体" w:hAnsi="宋体" w:hint="eastAsia"/>
                <w:b/>
                <w:bCs/>
                <w:szCs w:val="21"/>
              </w:rPr>
              <w:t>5</w:t>
            </w:r>
          </w:p>
        </w:tc>
        <w:tc>
          <w:tcPr>
            <w:tcW w:w="3596" w:type="dxa"/>
            <w:gridSpan w:val="4"/>
            <w:vAlign w:val="center"/>
          </w:tcPr>
          <w:p w14:paraId="52FDBE25" w14:textId="77777777" w:rsidR="006156AC" w:rsidRPr="00926C5C" w:rsidRDefault="006156AC" w:rsidP="00F35441">
            <w:pPr>
              <w:spacing w:line="240" w:lineRule="exact"/>
              <w:jc w:val="center"/>
              <w:rPr>
                <w:rFonts w:ascii="宋体" w:hAnsi="宋体" w:hint="eastAsia"/>
                <w:b/>
                <w:bCs/>
                <w:szCs w:val="21"/>
              </w:rPr>
            </w:pPr>
            <w:r w:rsidRPr="00926C5C">
              <w:rPr>
                <w:rFonts w:ascii="宋体" w:hAnsi="宋体" w:hint="eastAsia"/>
                <w:b/>
                <w:bCs/>
                <w:szCs w:val="21"/>
              </w:rPr>
              <w:t>综合实力</w:t>
            </w:r>
          </w:p>
        </w:tc>
        <w:tc>
          <w:tcPr>
            <w:tcW w:w="4767" w:type="dxa"/>
            <w:vAlign w:val="center"/>
          </w:tcPr>
          <w:p w14:paraId="6B74867A" w14:textId="77777777" w:rsidR="006156AC" w:rsidRPr="00926C5C" w:rsidRDefault="006156AC" w:rsidP="00F35441">
            <w:pPr>
              <w:snapToGrid w:val="0"/>
              <w:spacing w:line="300" w:lineRule="auto"/>
              <w:jc w:val="center"/>
              <w:rPr>
                <w:rFonts w:ascii="宋体" w:hAnsi="宋体" w:hint="eastAsia"/>
                <w:b/>
                <w:bCs/>
                <w:szCs w:val="21"/>
              </w:rPr>
            </w:pPr>
            <w:r w:rsidRPr="00926C5C">
              <w:rPr>
                <w:rFonts w:ascii="宋体" w:hAnsi="宋体" w:hint="eastAsia"/>
                <w:b/>
                <w:bCs/>
                <w:szCs w:val="21"/>
              </w:rPr>
              <w:t>6</w:t>
            </w:r>
          </w:p>
        </w:tc>
      </w:tr>
      <w:tr w:rsidR="006156AC" w:rsidRPr="00926C5C" w14:paraId="16A4AFC0" w14:textId="77777777" w:rsidTr="006156AC">
        <w:trPr>
          <w:trHeight w:val="57"/>
        </w:trPr>
        <w:tc>
          <w:tcPr>
            <w:tcW w:w="704" w:type="dxa"/>
            <w:vMerge w:val="restart"/>
            <w:vAlign w:val="center"/>
          </w:tcPr>
          <w:p w14:paraId="780116CA" w14:textId="77777777" w:rsidR="006156AC" w:rsidRPr="00926C5C" w:rsidRDefault="006156AC" w:rsidP="00F35441">
            <w:pPr>
              <w:keepNext/>
              <w:keepLines/>
              <w:spacing w:before="260" w:after="260" w:line="240" w:lineRule="exact"/>
              <w:jc w:val="center"/>
              <w:outlineLvl w:val="2"/>
              <w:rPr>
                <w:rFonts w:ascii="宋体" w:hAnsi="宋体" w:hint="eastAsia"/>
                <w:szCs w:val="21"/>
              </w:rPr>
            </w:pPr>
          </w:p>
        </w:tc>
        <w:tc>
          <w:tcPr>
            <w:tcW w:w="709" w:type="dxa"/>
            <w:vAlign w:val="center"/>
          </w:tcPr>
          <w:p w14:paraId="5CD42D8E" w14:textId="77777777" w:rsidR="006156AC" w:rsidRPr="00926C5C" w:rsidRDefault="006156AC" w:rsidP="00F35441">
            <w:pPr>
              <w:spacing w:line="240" w:lineRule="exact"/>
              <w:jc w:val="center"/>
              <w:rPr>
                <w:rFonts w:ascii="宋体" w:hAnsi="宋体" w:hint="eastAsia"/>
                <w:szCs w:val="21"/>
              </w:rPr>
            </w:pPr>
            <w:r w:rsidRPr="00926C5C">
              <w:rPr>
                <w:rFonts w:ascii="宋体" w:hAnsi="宋体" w:hint="eastAsia"/>
                <w:szCs w:val="21"/>
              </w:rPr>
              <w:t>序号</w:t>
            </w:r>
          </w:p>
        </w:tc>
        <w:tc>
          <w:tcPr>
            <w:tcW w:w="1412" w:type="dxa"/>
            <w:vAlign w:val="center"/>
          </w:tcPr>
          <w:p w14:paraId="52E48943" w14:textId="77777777" w:rsidR="006156AC" w:rsidRPr="00926C5C" w:rsidRDefault="006156AC" w:rsidP="00F35441">
            <w:pPr>
              <w:spacing w:line="240" w:lineRule="exact"/>
              <w:jc w:val="center"/>
              <w:rPr>
                <w:rFonts w:ascii="宋体" w:hAnsi="宋体" w:hint="eastAsia"/>
                <w:szCs w:val="21"/>
              </w:rPr>
            </w:pPr>
            <w:r w:rsidRPr="00926C5C">
              <w:rPr>
                <w:rFonts w:ascii="宋体" w:hAnsi="宋体" w:hint="eastAsia"/>
                <w:szCs w:val="21"/>
              </w:rPr>
              <w:t>评审因素</w:t>
            </w:r>
          </w:p>
        </w:tc>
        <w:tc>
          <w:tcPr>
            <w:tcW w:w="720" w:type="dxa"/>
            <w:vAlign w:val="center"/>
          </w:tcPr>
          <w:p w14:paraId="24729FAA" w14:textId="77777777" w:rsidR="006156AC" w:rsidRPr="00926C5C" w:rsidRDefault="006156AC" w:rsidP="00F35441">
            <w:pPr>
              <w:spacing w:line="240" w:lineRule="exact"/>
              <w:jc w:val="center"/>
              <w:rPr>
                <w:rFonts w:ascii="宋体" w:hAnsi="宋体" w:cs="宋体" w:hint="eastAsia"/>
                <w:szCs w:val="21"/>
              </w:rPr>
            </w:pPr>
            <w:r w:rsidRPr="00926C5C">
              <w:rPr>
                <w:rFonts w:ascii="宋体" w:hAnsi="宋体" w:hint="eastAsia"/>
                <w:szCs w:val="21"/>
              </w:rPr>
              <w:t>权重</w:t>
            </w:r>
          </w:p>
        </w:tc>
        <w:tc>
          <w:tcPr>
            <w:tcW w:w="755" w:type="dxa"/>
            <w:vAlign w:val="center"/>
          </w:tcPr>
          <w:p w14:paraId="5C640BCE" w14:textId="77777777" w:rsidR="006156AC" w:rsidRPr="00926C5C" w:rsidRDefault="006156AC" w:rsidP="00F35441">
            <w:pPr>
              <w:spacing w:line="240" w:lineRule="exact"/>
              <w:jc w:val="center"/>
              <w:rPr>
                <w:rFonts w:ascii="宋体" w:hAnsi="宋体" w:hint="eastAsia"/>
                <w:szCs w:val="21"/>
              </w:rPr>
            </w:pPr>
            <w:r w:rsidRPr="00926C5C">
              <w:rPr>
                <w:rFonts w:ascii="宋体" w:hAnsi="宋体" w:hint="eastAsia"/>
                <w:szCs w:val="21"/>
              </w:rPr>
              <w:t>评分方式</w:t>
            </w:r>
          </w:p>
        </w:tc>
        <w:tc>
          <w:tcPr>
            <w:tcW w:w="4767" w:type="dxa"/>
            <w:vAlign w:val="center"/>
          </w:tcPr>
          <w:p w14:paraId="0525CFE1" w14:textId="77777777" w:rsidR="006156AC" w:rsidRPr="00926C5C" w:rsidRDefault="006156AC" w:rsidP="00F35441">
            <w:pPr>
              <w:spacing w:line="240" w:lineRule="exact"/>
              <w:jc w:val="center"/>
              <w:rPr>
                <w:rFonts w:ascii="宋体" w:hAnsi="宋体" w:hint="eastAsia"/>
                <w:szCs w:val="21"/>
              </w:rPr>
            </w:pPr>
            <w:r w:rsidRPr="00926C5C">
              <w:rPr>
                <w:rFonts w:ascii="宋体" w:hAnsi="宋体" w:hint="eastAsia"/>
                <w:szCs w:val="21"/>
              </w:rPr>
              <w:t>评分准则</w:t>
            </w:r>
          </w:p>
        </w:tc>
      </w:tr>
      <w:tr w:rsidR="006156AC" w:rsidRPr="00926C5C" w14:paraId="40A912A1" w14:textId="77777777" w:rsidTr="006156AC">
        <w:trPr>
          <w:trHeight w:val="57"/>
        </w:trPr>
        <w:tc>
          <w:tcPr>
            <w:tcW w:w="704" w:type="dxa"/>
            <w:vMerge/>
            <w:vAlign w:val="center"/>
          </w:tcPr>
          <w:p w14:paraId="46F71764" w14:textId="77777777" w:rsidR="006156AC" w:rsidRPr="00926C5C" w:rsidRDefault="006156AC" w:rsidP="00F35441">
            <w:pPr>
              <w:keepNext/>
              <w:keepLines/>
              <w:spacing w:before="260" w:after="260" w:line="240" w:lineRule="exact"/>
              <w:jc w:val="center"/>
              <w:outlineLvl w:val="2"/>
              <w:rPr>
                <w:rFonts w:ascii="宋体" w:hAnsi="宋体" w:hint="eastAsia"/>
                <w:szCs w:val="21"/>
              </w:rPr>
            </w:pPr>
          </w:p>
        </w:tc>
        <w:tc>
          <w:tcPr>
            <w:tcW w:w="709" w:type="dxa"/>
            <w:vAlign w:val="center"/>
          </w:tcPr>
          <w:p w14:paraId="10492B7A" w14:textId="77777777" w:rsidR="006156AC" w:rsidRPr="00926C5C" w:rsidRDefault="006156AC" w:rsidP="00F35441">
            <w:pPr>
              <w:spacing w:line="240" w:lineRule="exact"/>
              <w:jc w:val="center"/>
              <w:rPr>
                <w:rFonts w:ascii="宋体" w:hAnsi="宋体" w:hint="eastAsia"/>
                <w:szCs w:val="21"/>
              </w:rPr>
            </w:pPr>
            <w:r w:rsidRPr="00926C5C">
              <w:rPr>
                <w:rFonts w:ascii="宋体" w:hAnsi="宋体" w:hint="eastAsia"/>
                <w:szCs w:val="21"/>
              </w:rPr>
              <w:t>1</w:t>
            </w:r>
          </w:p>
        </w:tc>
        <w:tc>
          <w:tcPr>
            <w:tcW w:w="1412" w:type="dxa"/>
            <w:vAlign w:val="center"/>
          </w:tcPr>
          <w:p w14:paraId="62159A1F" w14:textId="77777777" w:rsidR="006156AC" w:rsidRPr="00926C5C" w:rsidRDefault="006156AC" w:rsidP="00F35441">
            <w:pPr>
              <w:spacing w:line="240" w:lineRule="exact"/>
              <w:jc w:val="center"/>
              <w:rPr>
                <w:rFonts w:ascii="宋体" w:hAnsi="宋体" w:hint="eastAsia"/>
                <w:color w:val="FF0000"/>
                <w:szCs w:val="21"/>
              </w:rPr>
            </w:pPr>
            <w:r w:rsidRPr="00926C5C">
              <w:rPr>
                <w:rFonts w:ascii="宋体" w:hAnsi="宋体" w:hint="eastAsia"/>
                <w:szCs w:val="21"/>
              </w:rPr>
              <w:t>供应商认证</w:t>
            </w:r>
            <w:r w:rsidRPr="00926C5C">
              <w:rPr>
                <w:rFonts w:ascii="宋体" w:hAnsi="宋体" w:hint="eastAsia"/>
                <w:szCs w:val="21"/>
              </w:rPr>
              <w:lastRenderedPageBreak/>
              <w:t>情况</w:t>
            </w:r>
          </w:p>
        </w:tc>
        <w:tc>
          <w:tcPr>
            <w:tcW w:w="720" w:type="dxa"/>
            <w:vAlign w:val="center"/>
          </w:tcPr>
          <w:p w14:paraId="71C676F1" w14:textId="77777777" w:rsidR="006156AC" w:rsidRPr="00926C5C" w:rsidRDefault="006156AC" w:rsidP="00F35441">
            <w:pPr>
              <w:spacing w:line="240" w:lineRule="exact"/>
              <w:jc w:val="center"/>
              <w:rPr>
                <w:rFonts w:ascii="宋体" w:hAnsi="宋体" w:hint="eastAsia"/>
                <w:szCs w:val="21"/>
              </w:rPr>
            </w:pPr>
            <w:r w:rsidRPr="00926C5C">
              <w:rPr>
                <w:rFonts w:ascii="宋体" w:hAnsi="宋体" w:cs="宋体" w:hint="eastAsia"/>
                <w:szCs w:val="21"/>
              </w:rPr>
              <w:lastRenderedPageBreak/>
              <w:t>3</w:t>
            </w:r>
          </w:p>
        </w:tc>
        <w:tc>
          <w:tcPr>
            <w:tcW w:w="755" w:type="dxa"/>
            <w:vAlign w:val="center"/>
          </w:tcPr>
          <w:p w14:paraId="65CDFA07" w14:textId="77777777" w:rsidR="006156AC" w:rsidRPr="00926C5C" w:rsidRDefault="006156AC" w:rsidP="00F35441">
            <w:pPr>
              <w:spacing w:line="240" w:lineRule="exact"/>
              <w:jc w:val="center"/>
              <w:rPr>
                <w:rFonts w:ascii="宋体" w:hAnsi="宋体" w:hint="eastAsia"/>
                <w:szCs w:val="21"/>
              </w:rPr>
            </w:pPr>
            <w:r w:rsidRPr="00926C5C">
              <w:rPr>
                <w:rFonts w:ascii="宋体" w:hAnsi="宋体" w:hint="eastAsia"/>
                <w:szCs w:val="21"/>
              </w:rPr>
              <w:t>专家</w:t>
            </w:r>
            <w:r w:rsidRPr="00926C5C">
              <w:rPr>
                <w:rFonts w:ascii="宋体" w:hAnsi="宋体" w:hint="eastAsia"/>
                <w:szCs w:val="21"/>
              </w:rPr>
              <w:lastRenderedPageBreak/>
              <w:t>打分</w:t>
            </w:r>
          </w:p>
        </w:tc>
        <w:tc>
          <w:tcPr>
            <w:tcW w:w="4767" w:type="dxa"/>
          </w:tcPr>
          <w:p w14:paraId="29FDCFC3" w14:textId="77777777" w:rsidR="006156AC" w:rsidRPr="00926C5C" w:rsidRDefault="006156AC" w:rsidP="00F35441">
            <w:pPr>
              <w:ind w:firstLineChars="200" w:firstLine="420"/>
              <w:rPr>
                <w:rFonts w:ascii="宋体" w:hAnsi="宋体" w:hint="eastAsia"/>
                <w:szCs w:val="21"/>
              </w:rPr>
            </w:pPr>
            <w:r w:rsidRPr="00926C5C">
              <w:rPr>
                <w:rFonts w:ascii="宋体" w:hAnsi="宋体" w:hint="eastAsia"/>
                <w:szCs w:val="21"/>
              </w:rPr>
              <w:lastRenderedPageBreak/>
              <w:t>（一）评分内容：</w:t>
            </w:r>
          </w:p>
          <w:p w14:paraId="091830ED" w14:textId="77777777" w:rsidR="006156AC" w:rsidRPr="00926C5C" w:rsidRDefault="006156AC" w:rsidP="00F35441">
            <w:pPr>
              <w:pStyle w:val="32"/>
              <w:spacing w:after="0"/>
              <w:ind w:firstLineChars="200" w:firstLine="420"/>
              <w:rPr>
                <w:rFonts w:ascii="宋体" w:hAnsi="宋体" w:cs="宋体" w:hint="eastAsia"/>
                <w:sz w:val="21"/>
                <w:szCs w:val="21"/>
              </w:rPr>
            </w:pPr>
            <w:r w:rsidRPr="00926C5C">
              <w:rPr>
                <w:rFonts w:ascii="宋体" w:hAnsi="宋体" w:cs="宋体" w:hint="eastAsia"/>
                <w:sz w:val="21"/>
                <w:szCs w:val="21"/>
              </w:rPr>
              <w:lastRenderedPageBreak/>
              <w:t>1.投标人提供“IS09001 质量管理体系认证证书”证书需在有效期内，“IS014001环境管理体系认证证书”证书需在有效期内，“IS045001 职业健康安全管理体系认证”证书需在有效期内，提供齐全得20分，缺一项不得分。</w:t>
            </w:r>
          </w:p>
          <w:p w14:paraId="0019B9B6" w14:textId="12EF5A16" w:rsidR="006156AC" w:rsidRPr="00926C5C" w:rsidRDefault="006156AC" w:rsidP="00F35441">
            <w:pPr>
              <w:pStyle w:val="32"/>
              <w:spacing w:after="0"/>
              <w:ind w:firstLineChars="200" w:firstLine="420"/>
              <w:rPr>
                <w:rFonts w:ascii="宋体" w:hAnsi="宋体" w:cs="宋体" w:hint="eastAsia"/>
                <w:sz w:val="21"/>
                <w:szCs w:val="21"/>
              </w:rPr>
            </w:pPr>
            <w:r w:rsidRPr="00926C5C">
              <w:rPr>
                <w:rFonts w:ascii="宋体" w:hAnsi="宋体" w:cs="宋体" w:hint="eastAsia"/>
                <w:sz w:val="21"/>
                <w:szCs w:val="21"/>
              </w:rPr>
              <w:t>2.投标人提供“低VOCs家具产品认证证书”，证书需在有效期内且认证且范围</w:t>
            </w:r>
            <w:r w:rsidR="00FE4A3D" w:rsidRPr="00926C5C">
              <w:rPr>
                <w:rFonts w:ascii="宋体" w:hAnsi="宋体" w:cs="宋体" w:hint="eastAsia"/>
                <w:sz w:val="21"/>
                <w:szCs w:val="21"/>
              </w:rPr>
              <w:t>需</w:t>
            </w:r>
            <w:r w:rsidRPr="00926C5C">
              <w:rPr>
                <w:rFonts w:ascii="宋体" w:hAnsi="宋体" w:cs="宋体" w:hint="eastAsia"/>
                <w:sz w:val="21"/>
                <w:szCs w:val="21"/>
              </w:rPr>
              <w:t>同时包含：金属家具、钢木家具、人造板类家具、软体家具得20分。</w:t>
            </w:r>
          </w:p>
          <w:p w14:paraId="75F624C6" w14:textId="18E13FB7" w:rsidR="006156AC" w:rsidRPr="00926C5C" w:rsidRDefault="006156AC" w:rsidP="00F35441">
            <w:pPr>
              <w:pStyle w:val="32"/>
              <w:spacing w:after="0"/>
              <w:ind w:firstLineChars="200" w:firstLine="420"/>
              <w:rPr>
                <w:rFonts w:ascii="宋体" w:hAnsi="宋体" w:cs="宋体" w:hint="eastAsia"/>
                <w:sz w:val="21"/>
                <w:szCs w:val="21"/>
              </w:rPr>
            </w:pPr>
            <w:r w:rsidRPr="00926C5C">
              <w:rPr>
                <w:rFonts w:ascii="宋体" w:hAnsi="宋体" w:cs="宋体" w:hint="eastAsia"/>
                <w:sz w:val="21"/>
                <w:szCs w:val="21"/>
              </w:rPr>
              <w:t>3.投标人提供“中国环境标志产品认证证书”，</w:t>
            </w:r>
            <w:r w:rsidRPr="00926C5C">
              <w:rPr>
                <w:rFonts w:ascii="宋体" w:hAnsi="宋体" w:cs="宋体" w:hint="eastAsia"/>
                <w:kern w:val="0"/>
                <w:sz w:val="21"/>
                <w:szCs w:val="21"/>
                <w:lang w:bidi="ar"/>
              </w:rPr>
              <w:t>证书需在有效期内且认证范围</w:t>
            </w:r>
            <w:r w:rsidR="00FE4A3D" w:rsidRPr="00926C5C">
              <w:rPr>
                <w:rFonts w:ascii="宋体" w:hAnsi="宋体" w:cs="宋体" w:hint="eastAsia"/>
                <w:sz w:val="21"/>
                <w:szCs w:val="21"/>
              </w:rPr>
              <w:t>需同时包含</w:t>
            </w:r>
            <w:r w:rsidRPr="00926C5C">
              <w:rPr>
                <w:rFonts w:ascii="宋体" w:hAnsi="宋体" w:cs="宋体" w:hint="eastAsia"/>
                <w:sz w:val="21"/>
                <w:szCs w:val="21"/>
              </w:rPr>
              <w:t>：金属家具、钢木家具、人造板类家具、软体家具得20分。；</w:t>
            </w:r>
          </w:p>
          <w:p w14:paraId="7EEDBFD5" w14:textId="45EF7DD1" w:rsidR="006156AC" w:rsidRPr="00926C5C" w:rsidRDefault="006156AC" w:rsidP="00F35441">
            <w:pPr>
              <w:pStyle w:val="32"/>
              <w:spacing w:after="0"/>
              <w:ind w:firstLineChars="200" w:firstLine="420"/>
              <w:rPr>
                <w:rFonts w:ascii="宋体" w:hAnsi="宋体" w:cs="宋体" w:hint="eastAsia"/>
                <w:sz w:val="21"/>
                <w:szCs w:val="21"/>
              </w:rPr>
            </w:pPr>
            <w:r w:rsidRPr="00926C5C">
              <w:rPr>
                <w:rFonts w:ascii="宋体" w:hAnsi="宋体" w:cs="宋体" w:hint="eastAsia"/>
                <w:sz w:val="21"/>
                <w:szCs w:val="21"/>
              </w:rPr>
              <w:t>4.投标人提供“家具中有害物质限量认证证书”，证书需在有效期内且认证范围</w:t>
            </w:r>
            <w:r w:rsidR="00FE4A3D" w:rsidRPr="00926C5C">
              <w:rPr>
                <w:rFonts w:ascii="宋体" w:hAnsi="宋体" w:cs="宋体" w:hint="eastAsia"/>
                <w:sz w:val="21"/>
                <w:szCs w:val="21"/>
              </w:rPr>
              <w:t>需同时包含</w:t>
            </w:r>
            <w:r w:rsidRPr="00926C5C">
              <w:rPr>
                <w:rFonts w:ascii="宋体" w:hAnsi="宋体" w:cs="宋体" w:hint="eastAsia"/>
                <w:sz w:val="21"/>
                <w:szCs w:val="21"/>
              </w:rPr>
              <w:t>:金属家具、钢木家具、人造板类家具、软体家具得20分。</w:t>
            </w:r>
          </w:p>
          <w:p w14:paraId="01E53842" w14:textId="060EFC2D" w:rsidR="006156AC" w:rsidRPr="00926C5C" w:rsidRDefault="006156AC" w:rsidP="00F35441">
            <w:pPr>
              <w:pStyle w:val="32"/>
              <w:spacing w:after="0"/>
              <w:ind w:firstLineChars="200" w:firstLine="420"/>
              <w:rPr>
                <w:rFonts w:ascii="宋体" w:hAnsi="宋体" w:cs="宋体" w:hint="eastAsia"/>
                <w:sz w:val="21"/>
                <w:szCs w:val="21"/>
              </w:rPr>
            </w:pPr>
            <w:r w:rsidRPr="00926C5C">
              <w:rPr>
                <w:rFonts w:ascii="宋体" w:hAnsi="宋体" w:cs="宋体" w:hint="eastAsia"/>
                <w:sz w:val="21"/>
                <w:szCs w:val="21"/>
              </w:rPr>
              <w:t>5.投标人提供“中国绿色产品认证证书”，证书需在有效期内且认证产品类别</w:t>
            </w:r>
            <w:r w:rsidR="00FE4A3D" w:rsidRPr="00926C5C">
              <w:rPr>
                <w:rFonts w:ascii="宋体" w:hAnsi="宋体" w:cs="宋体" w:hint="eastAsia"/>
                <w:sz w:val="21"/>
                <w:szCs w:val="21"/>
              </w:rPr>
              <w:t>需同时包含</w:t>
            </w:r>
            <w:r w:rsidRPr="00926C5C">
              <w:rPr>
                <w:rFonts w:ascii="宋体" w:hAnsi="宋体" w:cs="宋体" w:hint="eastAsia"/>
                <w:sz w:val="21"/>
                <w:szCs w:val="21"/>
              </w:rPr>
              <w:t>：金属家具、钢木家具、人造板类家具、软体家具、软体家具得20分。</w:t>
            </w:r>
          </w:p>
          <w:p w14:paraId="51ABE26A" w14:textId="77777777" w:rsidR="006156AC" w:rsidRPr="00926C5C" w:rsidRDefault="006156AC" w:rsidP="00F35441">
            <w:pPr>
              <w:ind w:firstLineChars="200" w:firstLine="420"/>
              <w:rPr>
                <w:rFonts w:ascii="宋体" w:hAnsi="宋体" w:hint="eastAsia"/>
                <w:szCs w:val="21"/>
              </w:rPr>
            </w:pPr>
            <w:r w:rsidRPr="00926C5C">
              <w:rPr>
                <w:rFonts w:ascii="宋体" w:hAnsi="宋体" w:hint="eastAsia"/>
                <w:szCs w:val="21"/>
              </w:rPr>
              <w:t>（二）评分依据：</w:t>
            </w:r>
          </w:p>
          <w:p w14:paraId="4A19DD51" w14:textId="77777777" w:rsidR="006156AC" w:rsidRPr="00926C5C" w:rsidRDefault="006156AC" w:rsidP="00F35441">
            <w:pPr>
              <w:ind w:firstLineChars="200" w:firstLine="420"/>
              <w:rPr>
                <w:rFonts w:ascii="宋体" w:hAnsi="宋体" w:hint="eastAsia"/>
                <w:szCs w:val="21"/>
              </w:rPr>
            </w:pPr>
            <w:r w:rsidRPr="00926C5C">
              <w:rPr>
                <w:rFonts w:ascii="宋体" w:hAnsi="宋体" w:hint="eastAsia"/>
                <w:szCs w:val="21"/>
              </w:rPr>
              <w:t>1.要求提供所有有效的认证证书扫描件，及出具证书官网或全国认证认可信息公共服务平台（http://cx.cnca.cn/）的证书查询记录。认证证书在公开渠道无法查询的，需提供颁发机构的证明材料，证明证书真实有效。评分中出现无证明资料或专家无法凭所提供资料判断是否得分的情况，一律作不得分处理。</w:t>
            </w:r>
          </w:p>
          <w:p w14:paraId="5D4C50FA" w14:textId="77777777" w:rsidR="006156AC" w:rsidRPr="00926C5C" w:rsidRDefault="006156AC" w:rsidP="00F35441">
            <w:pPr>
              <w:ind w:firstLineChars="200" w:firstLine="420"/>
              <w:rPr>
                <w:rFonts w:ascii="宋体" w:hAnsi="宋体" w:hint="eastAsia"/>
                <w:szCs w:val="21"/>
              </w:rPr>
            </w:pPr>
            <w:r w:rsidRPr="00926C5C">
              <w:rPr>
                <w:rFonts w:ascii="宋体" w:hAnsi="宋体" w:hint="eastAsia"/>
                <w:szCs w:val="21"/>
              </w:rPr>
              <w:t>2.以上资料均要求提供扫描件。</w:t>
            </w:r>
            <w:r w:rsidRPr="00926C5C">
              <w:rPr>
                <w:rFonts w:ascii="宋体" w:hAnsi="宋体"/>
                <w:szCs w:val="21"/>
              </w:rPr>
              <w:t>评分中出现无证明资料或专家无法凭所提供资料判断是否得分的情况，一律作不得分处理。</w:t>
            </w:r>
          </w:p>
          <w:p w14:paraId="53CB7DE1" w14:textId="77777777" w:rsidR="006156AC" w:rsidRPr="00926C5C" w:rsidRDefault="006156AC" w:rsidP="00F35441">
            <w:pPr>
              <w:ind w:firstLineChars="200" w:firstLine="420"/>
              <w:rPr>
                <w:rFonts w:ascii="宋体" w:hAnsi="宋体" w:hint="eastAsia"/>
                <w:szCs w:val="21"/>
              </w:rPr>
            </w:pPr>
            <w:r w:rsidRPr="00926C5C">
              <w:rPr>
                <w:rFonts w:ascii="宋体" w:hAnsi="宋体" w:hint="eastAsia"/>
                <w:szCs w:val="21"/>
              </w:rPr>
              <w:t>3.由社会组织颁发的证书，还需同时提供该组织在“中国社会组织政务服务平台（全国社会组织信用信息公示平台）https://chinanpo.mca.gov.cn/”的查询截图（截图需体现网址且状态为正常），否则该证书不得分。</w:t>
            </w:r>
          </w:p>
        </w:tc>
      </w:tr>
      <w:tr w:rsidR="006156AC" w:rsidRPr="00926C5C" w14:paraId="1E15F7D5" w14:textId="77777777" w:rsidTr="006156AC">
        <w:trPr>
          <w:trHeight w:val="1923"/>
        </w:trPr>
        <w:tc>
          <w:tcPr>
            <w:tcW w:w="704" w:type="dxa"/>
            <w:vMerge/>
            <w:vAlign w:val="center"/>
          </w:tcPr>
          <w:p w14:paraId="313C87ED" w14:textId="77777777" w:rsidR="006156AC" w:rsidRPr="00926C5C" w:rsidRDefault="006156AC" w:rsidP="00F35441">
            <w:pPr>
              <w:keepNext/>
              <w:keepLines/>
              <w:spacing w:before="260" w:after="260" w:line="240" w:lineRule="exact"/>
              <w:jc w:val="center"/>
              <w:outlineLvl w:val="2"/>
              <w:rPr>
                <w:rFonts w:ascii="宋体" w:hAnsi="宋体" w:hint="eastAsia"/>
                <w:szCs w:val="21"/>
              </w:rPr>
            </w:pPr>
          </w:p>
        </w:tc>
        <w:tc>
          <w:tcPr>
            <w:tcW w:w="709" w:type="dxa"/>
            <w:vAlign w:val="center"/>
          </w:tcPr>
          <w:p w14:paraId="7A3755FA" w14:textId="3C77A4B2" w:rsidR="006156AC" w:rsidRPr="00926C5C" w:rsidRDefault="00E22602" w:rsidP="00F35441">
            <w:pPr>
              <w:spacing w:line="240" w:lineRule="exact"/>
              <w:jc w:val="center"/>
              <w:rPr>
                <w:rFonts w:ascii="宋体" w:hAnsi="宋体" w:hint="eastAsia"/>
                <w:szCs w:val="21"/>
              </w:rPr>
            </w:pPr>
            <w:r w:rsidRPr="00926C5C">
              <w:rPr>
                <w:rFonts w:ascii="宋体" w:hAnsi="宋体" w:hint="eastAsia"/>
                <w:szCs w:val="21"/>
              </w:rPr>
              <w:t>2</w:t>
            </w:r>
          </w:p>
        </w:tc>
        <w:tc>
          <w:tcPr>
            <w:tcW w:w="1412" w:type="dxa"/>
            <w:vAlign w:val="center"/>
          </w:tcPr>
          <w:p w14:paraId="37EA5194" w14:textId="77777777" w:rsidR="006156AC" w:rsidRPr="00926C5C" w:rsidRDefault="006156AC" w:rsidP="00F35441">
            <w:pPr>
              <w:snapToGrid w:val="0"/>
              <w:spacing w:line="300" w:lineRule="auto"/>
              <w:jc w:val="center"/>
              <w:rPr>
                <w:rFonts w:ascii="宋体" w:hAnsi="宋体" w:hint="eastAsia"/>
                <w:szCs w:val="21"/>
              </w:rPr>
            </w:pPr>
            <w:r w:rsidRPr="00926C5C">
              <w:rPr>
                <w:rFonts w:ascii="宋体" w:hAnsi="宋体" w:cs="宋体" w:hint="eastAsia"/>
                <w:szCs w:val="21"/>
              </w:rPr>
              <w:t>供应商同类业绩</w:t>
            </w:r>
          </w:p>
        </w:tc>
        <w:tc>
          <w:tcPr>
            <w:tcW w:w="720" w:type="dxa"/>
            <w:vAlign w:val="center"/>
          </w:tcPr>
          <w:p w14:paraId="33487B0D" w14:textId="77777777" w:rsidR="006156AC" w:rsidRPr="00926C5C" w:rsidRDefault="006156AC" w:rsidP="00F35441">
            <w:pPr>
              <w:spacing w:line="240" w:lineRule="exact"/>
              <w:jc w:val="center"/>
              <w:rPr>
                <w:rFonts w:ascii="宋体" w:hAnsi="宋体" w:hint="eastAsia"/>
                <w:szCs w:val="21"/>
              </w:rPr>
            </w:pPr>
            <w:r w:rsidRPr="00926C5C">
              <w:rPr>
                <w:rFonts w:ascii="宋体" w:hAnsi="宋体" w:hint="eastAsia"/>
                <w:szCs w:val="21"/>
              </w:rPr>
              <w:t>3</w:t>
            </w:r>
          </w:p>
        </w:tc>
        <w:tc>
          <w:tcPr>
            <w:tcW w:w="755" w:type="dxa"/>
            <w:vAlign w:val="center"/>
          </w:tcPr>
          <w:p w14:paraId="7EA564DB" w14:textId="77777777" w:rsidR="006156AC" w:rsidRPr="00926C5C" w:rsidRDefault="006156AC" w:rsidP="00F35441">
            <w:pPr>
              <w:spacing w:line="240" w:lineRule="exact"/>
              <w:jc w:val="center"/>
              <w:rPr>
                <w:rFonts w:ascii="宋体" w:hAnsi="宋体" w:hint="eastAsia"/>
                <w:szCs w:val="21"/>
              </w:rPr>
            </w:pPr>
            <w:r w:rsidRPr="00926C5C">
              <w:rPr>
                <w:rFonts w:ascii="宋体" w:hAnsi="宋体" w:hint="eastAsia"/>
                <w:szCs w:val="21"/>
              </w:rPr>
              <w:t>专家打分</w:t>
            </w:r>
          </w:p>
        </w:tc>
        <w:tc>
          <w:tcPr>
            <w:tcW w:w="4767" w:type="dxa"/>
          </w:tcPr>
          <w:p w14:paraId="2A1B1C2C" w14:textId="77777777" w:rsidR="006156AC" w:rsidRPr="00926C5C" w:rsidRDefault="006156AC" w:rsidP="00F35441">
            <w:pPr>
              <w:ind w:firstLineChars="200" w:firstLine="422"/>
              <w:rPr>
                <w:rFonts w:ascii="宋体" w:hAnsi="宋体" w:cstheme="minorEastAsia" w:hint="eastAsia"/>
                <w:szCs w:val="21"/>
              </w:rPr>
            </w:pPr>
            <w:r w:rsidRPr="00926C5C">
              <w:rPr>
                <w:rFonts w:ascii="宋体" w:hAnsi="宋体" w:cstheme="minorEastAsia" w:hint="eastAsia"/>
                <w:b/>
                <w:bCs/>
                <w:szCs w:val="21"/>
              </w:rPr>
              <w:t>（一）评分内容</w:t>
            </w:r>
            <w:r w:rsidRPr="00926C5C">
              <w:rPr>
                <w:rFonts w:ascii="宋体" w:hAnsi="宋体" w:cstheme="minorEastAsia" w:hint="eastAsia"/>
                <w:szCs w:val="21"/>
              </w:rPr>
              <w:t>：</w:t>
            </w:r>
          </w:p>
          <w:p w14:paraId="6D148C23" w14:textId="77777777" w:rsidR="006156AC" w:rsidRPr="00926C5C" w:rsidRDefault="006156AC" w:rsidP="00F35441">
            <w:pPr>
              <w:ind w:firstLineChars="200" w:firstLine="420"/>
              <w:rPr>
                <w:rFonts w:ascii="宋体" w:hAnsi="宋体" w:cstheme="minorEastAsia" w:hint="eastAsia"/>
                <w:szCs w:val="21"/>
              </w:rPr>
            </w:pPr>
            <w:r w:rsidRPr="00926C5C">
              <w:rPr>
                <w:rFonts w:ascii="宋体" w:hAnsi="宋体" w:cstheme="minorEastAsia" w:hint="eastAsia"/>
                <w:szCs w:val="21"/>
              </w:rPr>
              <w:t>投标人2022年1月1日起至本项目投标截止之日（以合同签订日期为准）同类业绩（合同内容需包含办公家具）；</w:t>
            </w:r>
          </w:p>
          <w:p w14:paraId="485117D8" w14:textId="77777777" w:rsidR="006156AC" w:rsidRPr="00926C5C" w:rsidRDefault="006156AC" w:rsidP="00F35441">
            <w:pPr>
              <w:ind w:firstLineChars="200" w:firstLine="420"/>
              <w:rPr>
                <w:rFonts w:ascii="宋体" w:hAnsi="宋体" w:cstheme="minorEastAsia" w:hint="eastAsia"/>
                <w:szCs w:val="21"/>
              </w:rPr>
            </w:pPr>
            <w:r w:rsidRPr="00926C5C">
              <w:rPr>
                <w:rFonts w:ascii="宋体" w:hAnsi="宋体" w:cstheme="minorEastAsia" w:hint="eastAsia"/>
                <w:szCs w:val="21"/>
              </w:rPr>
              <w:t>每提供1项的得30分，提供两项得60分，提供3个即得100分。</w:t>
            </w:r>
          </w:p>
          <w:p w14:paraId="6A0CA07E" w14:textId="77777777" w:rsidR="006156AC" w:rsidRPr="00926C5C" w:rsidRDefault="006156AC" w:rsidP="00F35441">
            <w:pPr>
              <w:pStyle w:val="affb"/>
              <w:adjustRightInd/>
              <w:spacing w:line="240" w:lineRule="auto"/>
              <w:ind w:firstLine="422"/>
              <w:textAlignment w:val="auto"/>
              <w:rPr>
                <w:rFonts w:ascii="宋体" w:hAnsi="宋体" w:cstheme="minorEastAsia" w:hint="eastAsia"/>
                <w:szCs w:val="21"/>
              </w:rPr>
            </w:pPr>
            <w:r w:rsidRPr="00926C5C">
              <w:rPr>
                <w:rFonts w:ascii="宋体" w:hAnsi="宋体" w:cstheme="minorEastAsia" w:hint="eastAsia"/>
                <w:b/>
                <w:bCs/>
                <w:szCs w:val="21"/>
              </w:rPr>
              <w:t>（二）评分标准</w:t>
            </w:r>
            <w:r w:rsidRPr="00926C5C">
              <w:rPr>
                <w:rFonts w:ascii="宋体" w:hAnsi="宋体" w:cstheme="minorEastAsia" w:hint="eastAsia"/>
                <w:szCs w:val="21"/>
              </w:rPr>
              <w:t>：</w:t>
            </w:r>
          </w:p>
          <w:p w14:paraId="72D7842A" w14:textId="77777777" w:rsidR="00FE4A3D" w:rsidRPr="00926C5C" w:rsidRDefault="006156AC" w:rsidP="00FE4A3D">
            <w:pPr>
              <w:ind w:firstLineChars="200" w:firstLine="420"/>
              <w:rPr>
                <w:rFonts w:ascii="宋体" w:hAnsi="宋体" w:cstheme="minorEastAsia" w:hint="eastAsia"/>
                <w:szCs w:val="21"/>
              </w:rPr>
            </w:pPr>
            <w:r w:rsidRPr="00926C5C">
              <w:rPr>
                <w:rFonts w:ascii="宋体" w:hAnsi="宋体" w:cstheme="minorEastAsia" w:hint="eastAsia"/>
                <w:szCs w:val="21"/>
              </w:rPr>
              <w:t>1、投标人需在投标文件中提供每一个项目的</w:t>
            </w:r>
            <w:r w:rsidRPr="00926C5C">
              <w:rPr>
                <w:rFonts w:ascii="宋体" w:hAnsi="宋体" w:hint="eastAsia"/>
                <w:szCs w:val="21"/>
              </w:rPr>
              <w:lastRenderedPageBreak/>
              <w:t>合同关键页（</w:t>
            </w:r>
            <w:r w:rsidRPr="00926C5C">
              <w:rPr>
                <w:rFonts w:ascii="宋体" w:hAnsi="宋体"/>
                <w:szCs w:val="21"/>
              </w:rPr>
              <w:t>含签订合同双方的单位名称、合同项目名称、签订合同双方的落款盖章、签订日期的关键页</w:t>
            </w:r>
            <w:r w:rsidRPr="00926C5C">
              <w:rPr>
                <w:rFonts w:ascii="宋体" w:hAnsi="宋体" w:hint="eastAsia"/>
                <w:szCs w:val="21"/>
              </w:rPr>
              <w:t>）</w:t>
            </w:r>
            <w:r w:rsidRPr="00926C5C">
              <w:rPr>
                <w:rFonts w:ascii="宋体" w:hAnsi="宋体" w:cstheme="minorEastAsia" w:hint="eastAsia"/>
                <w:szCs w:val="21"/>
              </w:rPr>
              <w:t>，否则不得分；</w:t>
            </w:r>
          </w:p>
          <w:p w14:paraId="25CF55A9" w14:textId="24DAA422" w:rsidR="006156AC" w:rsidRPr="00926C5C" w:rsidRDefault="006156AC" w:rsidP="00FE4A3D">
            <w:pPr>
              <w:ind w:firstLineChars="200" w:firstLine="420"/>
              <w:rPr>
                <w:rFonts w:ascii="宋体" w:hAnsi="宋体" w:cstheme="minorEastAsia" w:hint="eastAsia"/>
                <w:szCs w:val="21"/>
              </w:rPr>
            </w:pPr>
            <w:r w:rsidRPr="00926C5C">
              <w:rPr>
                <w:rFonts w:ascii="宋体" w:hAnsi="宋体" w:cstheme="minorEastAsia" w:hint="eastAsia"/>
                <w:szCs w:val="21"/>
              </w:rPr>
              <w:t>2、未按要求提供证明材料（或证明材料无法判断是否符合评分要求）的不得分。</w:t>
            </w:r>
          </w:p>
        </w:tc>
      </w:tr>
    </w:tbl>
    <w:p w14:paraId="2061AA9C" w14:textId="77777777" w:rsidR="00222582" w:rsidRPr="00926C5C" w:rsidRDefault="00000000">
      <w:r w:rsidRPr="00926C5C">
        <w:rPr>
          <w:rFonts w:hint="eastAsia"/>
        </w:rPr>
        <w:lastRenderedPageBreak/>
        <w:br w:type="page"/>
      </w:r>
    </w:p>
    <w:p w14:paraId="5DDAF3BE" w14:textId="77777777" w:rsidR="00222582" w:rsidRPr="00926C5C" w:rsidRDefault="00222582">
      <w:pPr>
        <w:jc w:val="center"/>
        <w:rPr>
          <w:b/>
          <w:sz w:val="120"/>
          <w:szCs w:val="120"/>
        </w:rPr>
      </w:pPr>
    </w:p>
    <w:p w14:paraId="33C5AE65" w14:textId="77777777" w:rsidR="00222582" w:rsidRPr="00926C5C" w:rsidRDefault="00000000">
      <w:pPr>
        <w:jc w:val="center"/>
        <w:rPr>
          <w:b/>
          <w:sz w:val="120"/>
          <w:szCs w:val="120"/>
        </w:rPr>
      </w:pPr>
      <w:r w:rsidRPr="00926C5C">
        <w:rPr>
          <w:rFonts w:hint="eastAsia"/>
          <w:b/>
          <w:sz w:val="120"/>
          <w:szCs w:val="120"/>
        </w:rPr>
        <w:t>自行采购</w:t>
      </w:r>
    </w:p>
    <w:p w14:paraId="41C02186" w14:textId="77777777" w:rsidR="00222582" w:rsidRPr="00926C5C" w:rsidRDefault="00000000">
      <w:pPr>
        <w:jc w:val="center"/>
        <w:rPr>
          <w:b/>
          <w:sz w:val="120"/>
          <w:szCs w:val="120"/>
        </w:rPr>
      </w:pPr>
      <w:r w:rsidRPr="00926C5C">
        <w:rPr>
          <w:rFonts w:hint="eastAsia"/>
          <w:b/>
          <w:sz w:val="120"/>
          <w:szCs w:val="120"/>
        </w:rPr>
        <w:t>招标文件</w:t>
      </w:r>
    </w:p>
    <w:p w14:paraId="02D2DA70" w14:textId="77777777" w:rsidR="00222582" w:rsidRPr="00926C5C" w:rsidRDefault="00000000">
      <w:pPr>
        <w:jc w:val="center"/>
        <w:rPr>
          <w:b/>
          <w:sz w:val="52"/>
          <w:szCs w:val="52"/>
        </w:rPr>
      </w:pPr>
      <w:r w:rsidRPr="00926C5C">
        <w:rPr>
          <w:rFonts w:hint="eastAsia"/>
          <w:b/>
          <w:sz w:val="52"/>
          <w:szCs w:val="52"/>
        </w:rPr>
        <w:t>（货物类）</w:t>
      </w:r>
    </w:p>
    <w:p w14:paraId="6E12BC79" w14:textId="77777777" w:rsidR="00222582" w:rsidRPr="00926C5C" w:rsidRDefault="00222582">
      <w:pPr>
        <w:jc w:val="center"/>
      </w:pPr>
    </w:p>
    <w:p w14:paraId="5FD55A3B" w14:textId="77777777" w:rsidR="00222582" w:rsidRPr="00926C5C" w:rsidRDefault="00222582">
      <w:pPr>
        <w:jc w:val="center"/>
      </w:pPr>
    </w:p>
    <w:p w14:paraId="16F365F9" w14:textId="77777777" w:rsidR="00222582" w:rsidRPr="00926C5C" w:rsidRDefault="00222582">
      <w:pPr>
        <w:jc w:val="center"/>
      </w:pPr>
    </w:p>
    <w:p w14:paraId="129BC173" w14:textId="77777777" w:rsidR="00222582" w:rsidRPr="00926C5C" w:rsidRDefault="00222582">
      <w:pPr>
        <w:jc w:val="center"/>
      </w:pPr>
    </w:p>
    <w:p w14:paraId="7C5910E5" w14:textId="77777777" w:rsidR="00222582" w:rsidRPr="00926C5C" w:rsidRDefault="00222582">
      <w:pPr>
        <w:jc w:val="center"/>
      </w:pPr>
    </w:p>
    <w:p w14:paraId="7FEA2343" w14:textId="77777777" w:rsidR="00222582" w:rsidRPr="00926C5C" w:rsidRDefault="00222582">
      <w:pPr>
        <w:jc w:val="center"/>
        <w:rPr>
          <w:b/>
          <w:sz w:val="44"/>
          <w:szCs w:val="44"/>
        </w:rPr>
      </w:pPr>
    </w:p>
    <w:p w14:paraId="5457CE21" w14:textId="77777777" w:rsidR="00222582" w:rsidRPr="00926C5C" w:rsidRDefault="00222582">
      <w:pPr>
        <w:jc w:val="center"/>
        <w:rPr>
          <w:b/>
          <w:sz w:val="44"/>
          <w:szCs w:val="44"/>
        </w:rPr>
      </w:pPr>
    </w:p>
    <w:p w14:paraId="478BAD84" w14:textId="77777777" w:rsidR="00222582" w:rsidRPr="00926C5C" w:rsidRDefault="00222582">
      <w:pPr>
        <w:jc w:val="center"/>
        <w:rPr>
          <w:b/>
          <w:sz w:val="44"/>
          <w:szCs w:val="44"/>
        </w:rPr>
      </w:pPr>
    </w:p>
    <w:p w14:paraId="548C7F83" w14:textId="77777777" w:rsidR="00222582" w:rsidRPr="00926C5C" w:rsidRDefault="00222582">
      <w:pPr>
        <w:jc w:val="center"/>
        <w:rPr>
          <w:b/>
          <w:sz w:val="44"/>
          <w:szCs w:val="44"/>
        </w:rPr>
      </w:pPr>
    </w:p>
    <w:p w14:paraId="2D04A746" w14:textId="77777777" w:rsidR="00222582" w:rsidRPr="00926C5C" w:rsidRDefault="00222582">
      <w:pPr>
        <w:jc w:val="center"/>
        <w:rPr>
          <w:b/>
          <w:sz w:val="44"/>
          <w:szCs w:val="44"/>
        </w:rPr>
      </w:pPr>
    </w:p>
    <w:p w14:paraId="2691E460" w14:textId="77777777" w:rsidR="00222582" w:rsidRPr="00926C5C" w:rsidRDefault="00222582">
      <w:pPr>
        <w:jc w:val="center"/>
        <w:rPr>
          <w:b/>
          <w:sz w:val="44"/>
          <w:szCs w:val="44"/>
        </w:rPr>
      </w:pPr>
    </w:p>
    <w:p w14:paraId="45F2F657" w14:textId="77777777" w:rsidR="00222582" w:rsidRPr="00926C5C" w:rsidRDefault="00222582">
      <w:pPr>
        <w:jc w:val="center"/>
        <w:rPr>
          <w:b/>
          <w:sz w:val="44"/>
          <w:szCs w:val="44"/>
        </w:rPr>
      </w:pPr>
    </w:p>
    <w:p w14:paraId="14E13BAE" w14:textId="77777777" w:rsidR="00222582" w:rsidRPr="00926C5C" w:rsidRDefault="00000000">
      <w:pPr>
        <w:jc w:val="center"/>
        <w:rPr>
          <w:b/>
          <w:sz w:val="44"/>
          <w:szCs w:val="44"/>
        </w:rPr>
      </w:pPr>
      <w:bookmarkStart w:id="0" w:name="_Hlk71465316"/>
      <w:r w:rsidRPr="00926C5C">
        <w:rPr>
          <w:rFonts w:hint="eastAsia"/>
          <w:b/>
          <w:sz w:val="44"/>
          <w:szCs w:val="44"/>
        </w:rPr>
        <w:t>深圳公共资源交易中心</w:t>
      </w:r>
    </w:p>
    <w:p w14:paraId="1FBB2E0C" w14:textId="77777777" w:rsidR="00222582" w:rsidRPr="00926C5C" w:rsidRDefault="00000000">
      <w:pPr>
        <w:jc w:val="center"/>
        <w:rPr>
          <w:sz w:val="28"/>
          <w:szCs w:val="28"/>
        </w:rPr>
      </w:pPr>
      <w:r w:rsidRPr="00926C5C">
        <w:rPr>
          <w:rFonts w:hint="eastAsia"/>
          <w:b/>
          <w:sz w:val="28"/>
          <w:szCs w:val="28"/>
        </w:rPr>
        <w:t>（</w:t>
      </w:r>
      <w:r w:rsidRPr="00926C5C">
        <w:rPr>
          <w:b/>
          <w:sz w:val="28"/>
          <w:szCs w:val="28"/>
        </w:rPr>
        <w:t>20</w:t>
      </w:r>
      <w:r w:rsidRPr="00926C5C">
        <w:rPr>
          <w:rFonts w:hint="eastAsia"/>
          <w:b/>
          <w:sz w:val="28"/>
          <w:szCs w:val="28"/>
        </w:rPr>
        <w:t>24</w:t>
      </w:r>
      <w:r w:rsidRPr="00926C5C">
        <w:rPr>
          <w:rFonts w:hint="eastAsia"/>
          <w:b/>
          <w:sz w:val="28"/>
          <w:szCs w:val="28"/>
        </w:rPr>
        <w:t>年）</w:t>
      </w:r>
      <w:bookmarkEnd w:id="0"/>
    </w:p>
    <w:p w14:paraId="04B67338" w14:textId="6FB7984F" w:rsidR="00222582" w:rsidRPr="00926C5C" w:rsidRDefault="00000000" w:rsidP="00FE4A3D">
      <w:pPr>
        <w:jc w:val="center"/>
        <w:rPr>
          <w:rFonts w:ascii="宋体" w:hAnsi="宋体" w:hint="eastAsia"/>
          <w:color w:val="FF0000"/>
          <w:szCs w:val="21"/>
        </w:rPr>
      </w:pPr>
      <w:r w:rsidRPr="00926C5C">
        <w:rPr>
          <w:rFonts w:hint="eastAsia"/>
        </w:rPr>
        <w:br w:type="page"/>
      </w:r>
      <w:bookmarkStart w:id="1" w:name="_Hlk137453387"/>
      <w:r w:rsidRPr="00926C5C">
        <w:rPr>
          <w:rFonts w:ascii="宋体" w:eastAsia="黑体" w:hAnsi="宋体" w:hint="eastAsia"/>
          <w:b/>
          <w:bCs/>
          <w:color w:val="FF0000"/>
          <w:kern w:val="44"/>
          <w:sz w:val="28"/>
          <w:szCs w:val="44"/>
        </w:rPr>
        <w:lastRenderedPageBreak/>
        <w:t>警示条款</w:t>
      </w:r>
    </w:p>
    <w:p w14:paraId="666ED36E" w14:textId="77777777" w:rsidR="00222582" w:rsidRPr="00926C5C" w:rsidRDefault="00000000" w:rsidP="00FE4A3D">
      <w:pPr>
        <w:ind w:firstLineChars="200" w:firstLine="400"/>
        <w:rPr>
          <w:rFonts w:ascii="宋体" w:hAnsi="宋体" w:hint="eastAsia"/>
          <w:color w:val="FF0000"/>
          <w:sz w:val="20"/>
          <w:szCs w:val="20"/>
        </w:rPr>
      </w:pPr>
      <w:r w:rsidRPr="00926C5C">
        <w:rPr>
          <w:rFonts w:ascii="宋体" w:hAnsi="宋体" w:hint="eastAsia"/>
          <w:color w:val="FF0000"/>
          <w:sz w:val="20"/>
          <w:szCs w:val="20"/>
        </w:rPr>
        <w:t>本项目为自行采购项目，参照《深圳经济特区政府采购条例》、《深圳经济特区政府采购条例实施细则》及政府采购其他法律法规，按照采购人内控制度，通过公开招标方式确定中标供应商。</w:t>
      </w:r>
    </w:p>
    <w:p w14:paraId="44B2039E" w14:textId="77777777" w:rsidR="00222582" w:rsidRPr="00926C5C" w:rsidRDefault="00000000" w:rsidP="00FE4A3D">
      <w:pPr>
        <w:ind w:firstLineChars="200" w:firstLine="400"/>
        <w:rPr>
          <w:rFonts w:ascii="宋体" w:hAnsi="宋体" w:hint="eastAsia"/>
          <w:color w:val="FF0000"/>
          <w:sz w:val="20"/>
          <w:szCs w:val="20"/>
        </w:rPr>
      </w:pPr>
      <w:r w:rsidRPr="00926C5C">
        <w:rPr>
          <w:rFonts w:ascii="宋体" w:hAnsi="宋体" w:hint="eastAsia"/>
          <w:color w:val="FF0000"/>
          <w:sz w:val="20"/>
          <w:szCs w:val="20"/>
        </w:rPr>
        <w:t>一、</w:t>
      </w:r>
      <w:r w:rsidRPr="00926C5C">
        <w:rPr>
          <w:rFonts w:ascii="宋体" w:hAnsi="宋体" w:hint="eastAsia"/>
          <w:b/>
          <w:bCs/>
          <w:color w:val="FF0000"/>
          <w:sz w:val="20"/>
          <w:szCs w:val="20"/>
        </w:rPr>
        <w:t>《深圳经济特区政府采购条例》第五十七条</w:t>
      </w:r>
      <w:r w:rsidRPr="00926C5C">
        <w:rPr>
          <w:rFonts w:ascii="宋体" w:hAnsi="宋体" w:hint="eastAsia"/>
          <w:color w:val="FF0000"/>
          <w:sz w:val="20"/>
          <w:szCs w:val="20"/>
        </w:rPr>
        <w:t xml:space="preserve"> 供应商在政府采购中，有下列行为之一的，一至三年内禁止其参与本市政府采购，并由主管部门记入供应商诚信档案，处采购金额千分之十以上千分之二十以下罚款；情节严重的，取消其参与本市政府采购资格，处采购金额千分之二十以上千分之三十以下罚款，并由市场监管部门依法吊销其营业执照；给他人造成损失的，依法承担赔偿责任；构成犯罪的，依法追究刑事责任：</w:t>
      </w:r>
    </w:p>
    <w:p w14:paraId="7C41AA5F" w14:textId="77777777" w:rsidR="00222582" w:rsidRPr="00926C5C" w:rsidRDefault="00000000" w:rsidP="00FE4A3D">
      <w:pPr>
        <w:ind w:firstLineChars="200" w:firstLine="400"/>
        <w:rPr>
          <w:rFonts w:ascii="宋体" w:hAnsi="宋体" w:hint="eastAsia"/>
          <w:color w:val="FF0000"/>
          <w:sz w:val="20"/>
          <w:szCs w:val="20"/>
        </w:rPr>
      </w:pPr>
      <w:r w:rsidRPr="00926C5C">
        <w:rPr>
          <w:rFonts w:ascii="宋体" w:hAnsi="宋体" w:hint="eastAsia"/>
          <w:color w:val="FF0000"/>
          <w:sz w:val="20"/>
          <w:szCs w:val="20"/>
        </w:rPr>
        <w:t>（一）在采购活动中应当回避而未回避的；</w:t>
      </w:r>
    </w:p>
    <w:p w14:paraId="7E3206E1" w14:textId="77777777" w:rsidR="00222582" w:rsidRPr="00926C5C" w:rsidRDefault="00000000" w:rsidP="00FE4A3D">
      <w:pPr>
        <w:ind w:firstLineChars="200" w:firstLine="400"/>
        <w:rPr>
          <w:rFonts w:ascii="宋体" w:hAnsi="宋体" w:hint="eastAsia"/>
          <w:color w:val="FF0000"/>
          <w:sz w:val="20"/>
          <w:szCs w:val="20"/>
        </w:rPr>
      </w:pPr>
      <w:r w:rsidRPr="00926C5C">
        <w:rPr>
          <w:rFonts w:ascii="宋体" w:hAnsi="宋体" w:hint="eastAsia"/>
          <w:color w:val="FF0000"/>
          <w:sz w:val="20"/>
          <w:szCs w:val="20"/>
        </w:rPr>
        <w:t>（二）未按本条例规定签订、履行采购合同，造成严重后果的；</w:t>
      </w:r>
    </w:p>
    <w:p w14:paraId="603ED60E" w14:textId="77777777" w:rsidR="00222582" w:rsidRPr="00926C5C" w:rsidRDefault="00000000" w:rsidP="00FE4A3D">
      <w:pPr>
        <w:ind w:firstLineChars="200" w:firstLine="400"/>
        <w:rPr>
          <w:rFonts w:ascii="宋体" w:hAnsi="宋体" w:hint="eastAsia"/>
          <w:color w:val="FF0000"/>
          <w:sz w:val="20"/>
          <w:szCs w:val="20"/>
        </w:rPr>
      </w:pPr>
      <w:r w:rsidRPr="00926C5C">
        <w:rPr>
          <w:rFonts w:ascii="宋体" w:hAnsi="宋体" w:hint="eastAsia"/>
          <w:color w:val="FF0000"/>
          <w:sz w:val="20"/>
          <w:szCs w:val="20"/>
        </w:rPr>
        <w:t>（三）隐瞒真实情况，提供虚假资料的；</w:t>
      </w:r>
    </w:p>
    <w:p w14:paraId="65A6BBB6" w14:textId="77777777" w:rsidR="00222582" w:rsidRPr="00926C5C" w:rsidRDefault="00000000" w:rsidP="00FE4A3D">
      <w:pPr>
        <w:ind w:firstLineChars="200" w:firstLine="400"/>
        <w:rPr>
          <w:rFonts w:ascii="宋体" w:hAnsi="宋体" w:hint="eastAsia"/>
          <w:color w:val="FF0000"/>
          <w:sz w:val="20"/>
          <w:szCs w:val="20"/>
        </w:rPr>
      </w:pPr>
      <w:r w:rsidRPr="00926C5C">
        <w:rPr>
          <w:rFonts w:ascii="宋体" w:hAnsi="宋体" w:hint="eastAsia"/>
          <w:color w:val="FF0000"/>
          <w:sz w:val="20"/>
          <w:szCs w:val="20"/>
        </w:rPr>
        <w:t>（四）以非法手段排斥其他供应商参与竞争的；</w:t>
      </w:r>
    </w:p>
    <w:p w14:paraId="487C3325" w14:textId="77777777" w:rsidR="00222582" w:rsidRPr="00926C5C" w:rsidRDefault="00000000" w:rsidP="00FE4A3D">
      <w:pPr>
        <w:ind w:firstLineChars="200" w:firstLine="400"/>
        <w:rPr>
          <w:rFonts w:ascii="宋体" w:hAnsi="宋体" w:hint="eastAsia"/>
          <w:color w:val="FF0000"/>
          <w:sz w:val="20"/>
          <w:szCs w:val="20"/>
        </w:rPr>
      </w:pPr>
      <w:r w:rsidRPr="00926C5C">
        <w:rPr>
          <w:rFonts w:ascii="宋体" w:hAnsi="宋体" w:hint="eastAsia"/>
          <w:color w:val="FF0000"/>
          <w:sz w:val="20"/>
          <w:szCs w:val="20"/>
        </w:rPr>
        <w:t>（五）与其他采购参加人串通投标的；</w:t>
      </w:r>
    </w:p>
    <w:p w14:paraId="5FC30036" w14:textId="77777777" w:rsidR="00222582" w:rsidRPr="00926C5C" w:rsidRDefault="00000000" w:rsidP="00FE4A3D">
      <w:pPr>
        <w:ind w:firstLineChars="200" w:firstLine="400"/>
        <w:rPr>
          <w:rFonts w:ascii="宋体" w:hAnsi="宋体" w:hint="eastAsia"/>
          <w:color w:val="FF0000"/>
          <w:sz w:val="20"/>
          <w:szCs w:val="20"/>
        </w:rPr>
      </w:pPr>
      <w:r w:rsidRPr="00926C5C">
        <w:rPr>
          <w:rFonts w:ascii="宋体" w:hAnsi="宋体" w:hint="eastAsia"/>
          <w:color w:val="FF0000"/>
          <w:sz w:val="20"/>
          <w:szCs w:val="20"/>
        </w:rPr>
        <w:t>（六）恶意投诉的；</w:t>
      </w:r>
    </w:p>
    <w:p w14:paraId="56EBF56D" w14:textId="77777777" w:rsidR="00222582" w:rsidRPr="00926C5C" w:rsidRDefault="00000000" w:rsidP="00FE4A3D">
      <w:pPr>
        <w:ind w:firstLineChars="200" w:firstLine="400"/>
        <w:rPr>
          <w:rFonts w:ascii="宋体" w:hAnsi="宋体" w:hint="eastAsia"/>
          <w:color w:val="FF0000"/>
          <w:sz w:val="20"/>
          <w:szCs w:val="20"/>
        </w:rPr>
      </w:pPr>
      <w:r w:rsidRPr="00926C5C">
        <w:rPr>
          <w:rFonts w:ascii="宋体" w:hAnsi="宋体" w:hint="eastAsia"/>
          <w:color w:val="FF0000"/>
          <w:sz w:val="20"/>
          <w:szCs w:val="20"/>
        </w:rPr>
        <w:t>（七）向采购项目相关人行贿或者提供其他不当利益的；</w:t>
      </w:r>
    </w:p>
    <w:p w14:paraId="35334053" w14:textId="77777777" w:rsidR="00222582" w:rsidRPr="00926C5C" w:rsidRDefault="00000000" w:rsidP="00FE4A3D">
      <w:pPr>
        <w:ind w:firstLineChars="200" w:firstLine="400"/>
        <w:rPr>
          <w:rFonts w:ascii="宋体" w:hAnsi="宋体" w:hint="eastAsia"/>
          <w:color w:val="FF0000"/>
          <w:sz w:val="20"/>
          <w:szCs w:val="20"/>
        </w:rPr>
      </w:pPr>
      <w:r w:rsidRPr="00926C5C">
        <w:rPr>
          <w:rFonts w:ascii="宋体" w:hAnsi="宋体" w:hint="eastAsia"/>
          <w:color w:val="FF0000"/>
          <w:sz w:val="20"/>
          <w:szCs w:val="20"/>
        </w:rPr>
        <w:t>（八）阻碍、抗拒主管部门监督检查的；</w:t>
      </w:r>
    </w:p>
    <w:p w14:paraId="0A376EF2" w14:textId="77777777" w:rsidR="00222582" w:rsidRPr="00926C5C" w:rsidRDefault="00000000" w:rsidP="00FE4A3D">
      <w:pPr>
        <w:ind w:firstLineChars="200" w:firstLine="400"/>
        <w:rPr>
          <w:rFonts w:ascii="宋体" w:hAnsi="宋体" w:hint="eastAsia"/>
          <w:color w:val="FF0000"/>
          <w:sz w:val="20"/>
          <w:szCs w:val="20"/>
        </w:rPr>
      </w:pPr>
      <w:r w:rsidRPr="00926C5C">
        <w:rPr>
          <w:rFonts w:ascii="宋体" w:hAnsi="宋体" w:hint="eastAsia"/>
          <w:color w:val="FF0000"/>
          <w:sz w:val="20"/>
          <w:szCs w:val="20"/>
        </w:rPr>
        <w:t>（九）其他违反本条例规定的行为。</w:t>
      </w:r>
    </w:p>
    <w:p w14:paraId="0BA7F5A3" w14:textId="77777777" w:rsidR="00222582" w:rsidRPr="00926C5C" w:rsidRDefault="00000000" w:rsidP="00FE4A3D">
      <w:pPr>
        <w:ind w:firstLineChars="200" w:firstLine="402"/>
        <w:rPr>
          <w:rFonts w:ascii="宋体" w:hAnsi="宋体" w:hint="eastAsia"/>
          <w:color w:val="FF0000"/>
          <w:sz w:val="20"/>
          <w:szCs w:val="20"/>
        </w:rPr>
      </w:pPr>
      <w:r w:rsidRPr="00926C5C">
        <w:rPr>
          <w:rFonts w:ascii="宋体" w:hAnsi="宋体" w:hint="eastAsia"/>
          <w:b/>
          <w:bCs/>
          <w:color w:val="FF0000"/>
          <w:sz w:val="20"/>
          <w:szCs w:val="20"/>
        </w:rPr>
        <w:t>二、《深圳经济特区政府采购条例实施细则》第七十五条 </w:t>
      </w:r>
      <w:r w:rsidRPr="00926C5C">
        <w:rPr>
          <w:rFonts w:ascii="宋体" w:hAnsi="宋体" w:hint="eastAsia"/>
          <w:color w:val="FF0000"/>
          <w:sz w:val="20"/>
          <w:szCs w:val="20"/>
        </w:rPr>
        <w:t>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存在非正常一致；（六）由同一单位工作人员为两家以上（含两家）供应商进行同一项投标活动的；（七）主管部门依照法律、法规认定的其他情形。</w:t>
      </w:r>
    </w:p>
    <w:p w14:paraId="458718C6" w14:textId="77777777" w:rsidR="00222582" w:rsidRPr="00926C5C" w:rsidRDefault="00000000" w:rsidP="00FE4A3D">
      <w:pPr>
        <w:ind w:firstLineChars="200" w:firstLine="402"/>
        <w:rPr>
          <w:rFonts w:ascii="宋体" w:hAnsi="宋体" w:hint="eastAsia"/>
          <w:color w:val="FF0000"/>
          <w:sz w:val="20"/>
          <w:szCs w:val="20"/>
        </w:rPr>
      </w:pPr>
      <w:r w:rsidRPr="00926C5C">
        <w:rPr>
          <w:rFonts w:ascii="宋体" w:hAnsi="宋体" w:hint="eastAsia"/>
          <w:b/>
          <w:bCs/>
          <w:color w:val="FF0000"/>
          <w:sz w:val="20"/>
          <w:szCs w:val="20"/>
        </w:rPr>
        <w:t>三、《深圳经济特区政府采购条例实施细则》第七十七条 </w:t>
      </w:r>
      <w:r w:rsidRPr="00926C5C">
        <w:rPr>
          <w:rFonts w:ascii="宋体" w:hAnsi="宋体" w:hint="eastAsia"/>
          <w:color w:val="FF0000"/>
          <w:sz w:val="20"/>
          <w:szCs w:val="20"/>
        </w:rPr>
        <w:t>供应商有下列情形之一的，属于隐瞒真实情况，提供虚假资料，按照采购条例第五十七条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6ACE445C" w14:textId="77777777" w:rsidR="00222582" w:rsidRPr="00926C5C" w:rsidRDefault="00000000" w:rsidP="00FE4A3D">
      <w:pPr>
        <w:ind w:firstLineChars="200" w:firstLine="400"/>
        <w:rPr>
          <w:rFonts w:ascii="宋体" w:hAnsi="宋体" w:hint="eastAsia"/>
          <w:color w:val="FF0000"/>
          <w:sz w:val="20"/>
          <w:szCs w:val="20"/>
        </w:rPr>
      </w:pPr>
      <w:r w:rsidRPr="00926C5C">
        <w:rPr>
          <w:rFonts w:ascii="宋体" w:hAnsi="宋体" w:hint="eastAsia"/>
          <w:color w:val="FF0000"/>
          <w:sz w:val="20"/>
          <w:szCs w:val="20"/>
        </w:rPr>
        <w:t>投标供应商不能提供项目负责人或者主要技术人员的劳动合同、社会保险等劳动关系证明材料的，视为存在前款第（三）项规定的情形。</w:t>
      </w:r>
    </w:p>
    <w:p w14:paraId="062174DD" w14:textId="77777777" w:rsidR="00222582" w:rsidRPr="00926C5C" w:rsidRDefault="00000000" w:rsidP="00FE4A3D">
      <w:pPr>
        <w:ind w:firstLineChars="200" w:firstLine="422"/>
        <w:rPr>
          <w:b/>
          <w:color w:val="FF0000"/>
        </w:rPr>
      </w:pPr>
      <w:r w:rsidRPr="00926C5C">
        <w:rPr>
          <w:rFonts w:hint="eastAsia"/>
          <w:b/>
          <w:color w:val="FF0000"/>
        </w:rPr>
        <w:t>四、请投标供应商阅读《采购违法行为风险知悉确认书》（内容详见“投标文件附件（信息不公开部分）”中节点“投标人认为需要加以说明的其他内容（格式自定）”），并经各投标供应商负责人或投标授权代表签字并加盖单位公章后，扫描上传至投标文件一并提交。注：该风险知悉确认书用于对供应商违法行为的警示，不作为供应商资格性审查及符合性审查条件。</w:t>
      </w:r>
    </w:p>
    <w:p w14:paraId="4C8CE414" w14:textId="77777777" w:rsidR="00222582" w:rsidRPr="00926C5C" w:rsidRDefault="00000000" w:rsidP="00FE4A3D">
      <w:pPr>
        <w:ind w:firstLineChars="200" w:firstLine="400"/>
      </w:pPr>
      <w:r w:rsidRPr="00926C5C">
        <w:rPr>
          <w:rFonts w:ascii="宋体" w:hAnsi="宋体" w:hint="eastAsia"/>
          <w:color w:val="FF0000"/>
          <w:sz w:val="20"/>
          <w:szCs w:val="20"/>
        </w:rPr>
        <w:t>五、</w:t>
      </w:r>
      <w:r w:rsidRPr="00926C5C">
        <w:rPr>
          <w:rFonts w:ascii="宋体" w:hAnsi="宋体"/>
          <w:color w:val="FF0000"/>
          <w:sz w:val="20"/>
          <w:szCs w:val="20"/>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w:t>
      </w:r>
      <w:r w:rsidRPr="00926C5C">
        <w:rPr>
          <w:rFonts w:ascii="宋体" w:hAnsi="宋体"/>
          <w:color w:val="FF0000"/>
          <w:sz w:val="20"/>
          <w:szCs w:val="20"/>
        </w:rPr>
        <w:lastRenderedPageBreak/>
        <w:t>妥善保管和使用电子秘钥。</w:t>
      </w:r>
      <w:r w:rsidRPr="00926C5C">
        <w:br/>
      </w:r>
    </w:p>
    <w:bookmarkEnd w:id="1"/>
    <w:p w14:paraId="5416AA08" w14:textId="77777777" w:rsidR="00222582" w:rsidRPr="00926C5C" w:rsidRDefault="00000000">
      <w:pPr>
        <w:widowControl/>
        <w:jc w:val="left"/>
        <w:rPr>
          <w:rFonts w:ascii="宋体" w:eastAsia="黑体" w:hAnsi="宋体" w:hint="eastAsia"/>
          <w:b/>
          <w:bCs/>
          <w:kern w:val="44"/>
          <w:sz w:val="28"/>
          <w:szCs w:val="44"/>
        </w:rPr>
      </w:pPr>
      <w:r w:rsidRPr="00926C5C">
        <w:br w:type="page"/>
      </w:r>
    </w:p>
    <w:p w14:paraId="0485DBC9" w14:textId="77777777" w:rsidR="00222582" w:rsidRPr="00926C5C" w:rsidRDefault="00000000">
      <w:pPr>
        <w:pStyle w:val="10"/>
        <w:rPr>
          <w:rFonts w:hint="eastAsia"/>
        </w:rPr>
      </w:pPr>
      <w:r w:rsidRPr="00926C5C">
        <w:rPr>
          <w:rFonts w:hint="eastAsia"/>
        </w:rPr>
        <w:lastRenderedPageBreak/>
        <w:t>目</w:t>
      </w:r>
      <w:r w:rsidRPr="00926C5C">
        <w:rPr>
          <w:rFonts w:hint="eastAsia"/>
        </w:rPr>
        <w:t xml:space="preserve">   </w:t>
      </w:r>
      <w:r w:rsidRPr="00926C5C">
        <w:rPr>
          <w:rFonts w:hint="eastAsia"/>
        </w:rPr>
        <w:t>录</w:t>
      </w:r>
    </w:p>
    <w:p w14:paraId="1E4D708F" w14:textId="77777777" w:rsidR="00222582" w:rsidRPr="00926C5C" w:rsidRDefault="00000000">
      <w:pPr>
        <w:outlineLvl w:val="0"/>
        <w:rPr>
          <w:b/>
          <w:sz w:val="24"/>
        </w:rPr>
      </w:pPr>
      <w:r w:rsidRPr="00926C5C">
        <w:rPr>
          <w:rFonts w:hint="eastAsia"/>
          <w:b/>
          <w:sz w:val="24"/>
        </w:rPr>
        <w:t>第一册</w:t>
      </w:r>
      <w:r w:rsidRPr="00926C5C">
        <w:rPr>
          <w:rFonts w:hint="eastAsia"/>
          <w:b/>
          <w:sz w:val="24"/>
        </w:rPr>
        <w:t xml:space="preserve">  </w:t>
      </w:r>
      <w:r w:rsidRPr="00926C5C">
        <w:rPr>
          <w:rFonts w:hint="eastAsia"/>
          <w:b/>
          <w:sz w:val="24"/>
        </w:rPr>
        <w:t>专用条款</w:t>
      </w:r>
    </w:p>
    <w:p w14:paraId="1BE3DCD1" w14:textId="77777777" w:rsidR="00222582" w:rsidRPr="00926C5C" w:rsidRDefault="00000000">
      <w:pPr>
        <w:rPr>
          <w:sz w:val="24"/>
        </w:rPr>
      </w:pPr>
      <w:r w:rsidRPr="00926C5C">
        <w:rPr>
          <w:rFonts w:hint="eastAsia"/>
          <w:sz w:val="24"/>
        </w:rPr>
        <w:t xml:space="preserve">          </w:t>
      </w:r>
      <w:r w:rsidRPr="00926C5C">
        <w:rPr>
          <w:rFonts w:hint="eastAsia"/>
          <w:sz w:val="24"/>
        </w:rPr>
        <w:t>关键信息</w:t>
      </w:r>
    </w:p>
    <w:p w14:paraId="0F9B009E" w14:textId="77777777" w:rsidR="00222582" w:rsidRPr="00926C5C" w:rsidRDefault="00000000">
      <w:pPr>
        <w:ind w:leftChars="300" w:left="630" w:firstLineChars="300" w:firstLine="630"/>
        <w:rPr>
          <w:rFonts w:ascii="宋体" w:hAnsi="宋体" w:hint="eastAsia"/>
          <w:szCs w:val="21"/>
        </w:rPr>
      </w:pPr>
      <w:r w:rsidRPr="00926C5C">
        <w:rPr>
          <w:rFonts w:ascii="宋体" w:hAnsi="宋体" w:hint="eastAsia"/>
          <w:szCs w:val="21"/>
        </w:rPr>
        <w:t>第一章  招标公告</w:t>
      </w:r>
    </w:p>
    <w:p w14:paraId="487353D6" w14:textId="77777777" w:rsidR="00222582" w:rsidRPr="00926C5C" w:rsidRDefault="00000000">
      <w:pPr>
        <w:ind w:leftChars="300" w:left="630" w:firstLineChars="300" w:firstLine="630"/>
        <w:rPr>
          <w:rFonts w:ascii="宋体" w:hAnsi="宋体" w:hint="eastAsia"/>
          <w:szCs w:val="21"/>
        </w:rPr>
      </w:pPr>
      <w:r w:rsidRPr="00926C5C">
        <w:rPr>
          <w:rFonts w:ascii="宋体" w:hAnsi="宋体" w:hint="eastAsia"/>
          <w:szCs w:val="21"/>
        </w:rPr>
        <w:t xml:space="preserve">第二章  </w:t>
      </w:r>
      <w:bookmarkStart w:id="2" w:name="_Hlk71994379"/>
      <w:r w:rsidRPr="00926C5C">
        <w:rPr>
          <w:rFonts w:ascii="宋体" w:hAnsi="宋体" w:hint="eastAsia"/>
          <w:szCs w:val="21"/>
        </w:rPr>
        <w:t>对通用条款的补充内容及其他关键信息</w:t>
      </w:r>
      <w:bookmarkEnd w:id="2"/>
    </w:p>
    <w:p w14:paraId="0B64198E" w14:textId="77777777" w:rsidR="00222582" w:rsidRPr="00926C5C" w:rsidRDefault="00000000">
      <w:pPr>
        <w:ind w:leftChars="300" w:left="630" w:firstLineChars="300" w:firstLine="630"/>
        <w:rPr>
          <w:rFonts w:ascii="宋体" w:hAnsi="宋体" w:hint="eastAsia"/>
          <w:szCs w:val="21"/>
        </w:rPr>
      </w:pPr>
      <w:r w:rsidRPr="00926C5C">
        <w:rPr>
          <w:rFonts w:ascii="宋体" w:hAnsi="宋体" w:hint="eastAsia"/>
          <w:szCs w:val="21"/>
        </w:rPr>
        <w:t xml:space="preserve">第三章 </w:t>
      </w:r>
      <w:r w:rsidRPr="00926C5C">
        <w:rPr>
          <w:rFonts w:ascii="宋体" w:hAnsi="宋体"/>
          <w:szCs w:val="21"/>
        </w:rPr>
        <w:t xml:space="preserve"> </w:t>
      </w:r>
      <w:r w:rsidRPr="00926C5C">
        <w:rPr>
          <w:rFonts w:ascii="宋体" w:hAnsi="宋体" w:hint="eastAsia"/>
          <w:szCs w:val="21"/>
        </w:rPr>
        <w:t>用户需求书</w:t>
      </w:r>
    </w:p>
    <w:p w14:paraId="1A3503C7" w14:textId="77777777" w:rsidR="00222582" w:rsidRPr="00926C5C" w:rsidRDefault="00000000">
      <w:pPr>
        <w:ind w:leftChars="300" w:left="630" w:firstLineChars="300" w:firstLine="630"/>
        <w:rPr>
          <w:rFonts w:ascii="宋体" w:hAnsi="宋体" w:hint="eastAsia"/>
          <w:szCs w:val="21"/>
        </w:rPr>
      </w:pPr>
      <w:r w:rsidRPr="00926C5C">
        <w:rPr>
          <w:rFonts w:ascii="宋体" w:hAnsi="宋体" w:hint="eastAsia"/>
          <w:szCs w:val="21"/>
        </w:rPr>
        <w:t xml:space="preserve">第四章 </w:t>
      </w:r>
      <w:r w:rsidRPr="00926C5C">
        <w:rPr>
          <w:rFonts w:ascii="宋体" w:hAnsi="宋体"/>
          <w:szCs w:val="21"/>
        </w:rPr>
        <w:t xml:space="preserve"> </w:t>
      </w:r>
      <w:r w:rsidRPr="00926C5C">
        <w:rPr>
          <w:rFonts w:ascii="宋体" w:hAnsi="宋体" w:hint="eastAsia"/>
          <w:szCs w:val="21"/>
        </w:rPr>
        <w:t>投标文件组成要求及格式</w:t>
      </w:r>
    </w:p>
    <w:p w14:paraId="7EDE9CB1" w14:textId="77777777" w:rsidR="00222582" w:rsidRPr="00926C5C" w:rsidRDefault="00000000">
      <w:pPr>
        <w:ind w:leftChars="300" w:left="630" w:firstLineChars="300" w:firstLine="630"/>
        <w:rPr>
          <w:rFonts w:ascii="宋体" w:hAnsi="宋体" w:hint="eastAsia"/>
          <w:szCs w:val="21"/>
        </w:rPr>
      </w:pPr>
      <w:r w:rsidRPr="00926C5C">
        <w:rPr>
          <w:rFonts w:ascii="宋体" w:hAnsi="宋体" w:hint="eastAsia"/>
          <w:szCs w:val="21"/>
        </w:rPr>
        <w:t>第五章  合同条款及格式</w:t>
      </w:r>
    </w:p>
    <w:p w14:paraId="3D2E235E" w14:textId="77777777" w:rsidR="00222582" w:rsidRPr="00926C5C" w:rsidRDefault="00222582">
      <w:pPr>
        <w:rPr>
          <w:b/>
          <w:sz w:val="24"/>
        </w:rPr>
      </w:pPr>
    </w:p>
    <w:p w14:paraId="2E0FAABC" w14:textId="77777777" w:rsidR="00222582" w:rsidRPr="00926C5C" w:rsidRDefault="00000000">
      <w:pPr>
        <w:outlineLvl w:val="0"/>
        <w:rPr>
          <w:b/>
          <w:sz w:val="24"/>
        </w:rPr>
      </w:pPr>
      <w:r w:rsidRPr="00926C5C">
        <w:rPr>
          <w:rFonts w:hint="eastAsia"/>
          <w:b/>
          <w:sz w:val="24"/>
        </w:rPr>
        <w:t>第二册</w:t>
      </w:r>
      <w:r w:rsidRPr="00926C5C">
        <w:rPr>
          <w:rFonts w:hint="eastAsia"/>
          <w:b/>
          <w:sz w:val="24"/>
        </w:rPr>
        <w:t xml:space="preserve">  </w:t>
      </w:r>
      <w:r w:rsidRPr="00926C5C">
        <w:rPr>
          <w:rFonts w:hint="eastAsia"/>
          <w:b/>
          <w:sz w:val="24"/>
        </w:rPr>
        <w:t>通用条款</w:t>
      </w:r>
    </w:p>
    <w:p w14:paraId="2A15C31E" w14:textId="77777777" w:rsidR="00222582" w:rsidRPr="00926C5C" w:rsidRDefault="00000000">
      <w:pPr>
        <w:ind w:leftChars="300" w:left="630" w:firstLineChars="300" w:firstLine="630"/>
        <w:rPr>
          <w:rFonts w:ascii="宋体" w:hAnsi="宋体" w:hint="eastAsia"/>
          <w:szCs w:val="21"/>
        </w:rPr>
      </w:pPr>
      <w:r w:rsidRPr="00926C5C">
        <w:rPr>
          <w:rFonts w:ascii="宋体" w:hAnsi="宋体" w:hint="eastAsia"/>
          <w:szCs w:val="21"/>
        </w:rPr>
        <w:t>第一章  总则</w:t>
      </w:r>
    </w:p>
    <w:p w14:paraId="1FEB210E" w14:textId="77777777" w:rsidR="00222582" w:rsidRPr="00926C5C" w:rsidRDefault="00000000">
      <w:pPr>
        <w:ind w:leftChars="300" w:left="630" w:firstLineChars="300" w:firstLine="630"/>
        <w:rPr>
          <w:rFonts w:ascii="宋体" w:hAnsi="宋体" w:hint="eastAsia"/>
          <w:szCs w:val="21"/>
        </w:rPr>
      </w:pPr>
      <w:r w:rsidRPr="00926C5C">
        <w:rPr>
          <w:rFonts w:ascii="宋体" w:hAnsi="宋体" w:hint="eastAsia"/>
          <w:szCs w:val="21"/>
        </w:rPr>
        <w:t>第二章  招标文件</w:t>
      </w:r>
    </w:p>
    <w:p w14:paraId="1A5FD0AF" w14:textId="77777777" w:rsidR="00222582" w:rsidRPr="00926C5C" w:rsidRDefault="00000000">
      <w:pPr>
        <w:ind w:leftChars="300" w:left="630" w:firstLineChars="300" w:firstLine="630"/>
        <w:rPr>
          <w:rFonts w:ascii="宋体" w:hAnsi="宋体" w:hint="eastAsia"/>
          <w:szCs w:val="21"/>
        </w:rPr>
      </w:pPr>
      <w:r w:rsidRPr="00926C5C">
        <w:rPr>
          <w:rFonts w:ascii="宋体" w:hAnsi="宋体" w:hint="eastAsia"/>
          <w:szCs w:val="21"/>
        </w:rPr>
        <w:t>第三章  投标文件的编制</w:t>
      </w:r>
    </w:p>
    <w:p w14:paraId="68D57EB2" w14:textId="77777777" w:rsidR="00222582" w:rsidRPr="00926C5C" w:rsidRDefault="00000000">
      <w:pPr>
        <w:ind w:leftChars="300" w:left="630" w:firstLineChars="300" w:firstLine="630"/>
        <w:rPr>
          <w:rFonts w:ascii="宋体" w:hAnsi="宋体" w:hint="eastAsia"/>
          <w:szCs w:val="21"/>
        </w:rPr>
      </w:pPr>
      <w:r w:rsidRPr="00926C5C">
        <w:rPr>
          <w:rFonts w:ascii="宋体" w:hAnsi="宋体" w:hint="eastAsia"/>
          <w:szCs w:val="21"/>
        </w:rPr>
        <w:t>第四章  投标文件的递交</w:t>
      </w:r>
    </w:p>
    <w:p w14:paraId="616A6A8C" w14:textId="77777777" w:rsidR="00222582" w:rsidRPr="00926C5C" w:rsidRDefault="00000000">
      <w:pPr>
        <w:ind w:leftChars="300" w:left="630" w:firstLineChars="300" w:firstLine="630"/>
        <w:rPr>
          <w:rFonts w:ascii="宋体" w:hAnsi="宋体" w:hint="eastAsia"/>
          <w:szCs w:val="21"/>
        </w:rPr>
      </w:pPr>
      <w:r w:rsidRPr="00926C5C">
        <w:rPr>
          <w:rFonts w:ascii="宋体" w:hAnsi="宋体" w:hint="eastAsia"/>
          <w:szCs w:val="21"/>
        </w:rPr>
        <w:t>第五章  开标</w:t>
      </w:r>
    </w:p>
    <w:p w14:paraId="4A866EAD" w14:textId="77777777" w:rsidR="00222582" w:rsidRPr="00926C5C" w:rsidRDefault="00000000">
      <w:pPr>
        <w:ind w:leftChars="300" w:left="630" w:firstLineChars="300" w:firstLine="630"/>
        <w:rPr>
          <w:rFonts w:ascii="宋体" w:hAnsi="宋体" w:hint="eastAsia"/>
          <w:szCs w:val="21"/>
        </w:rPr>
      </w:pPr>
      <w:r w:rsidRPr="00926C5C">
        <w:rPr>
          <w:rFonts w:ascii="宋体" w:hAnsi="宋体" w:hint="eastAsia"/>
          <w:szCs w:val="21"/>
        </w:rPr>
        <w:t>第六章  评审要求</w:t>
      </w:r>
    </w:p>
    <w:p w14:paraId="2250B951" w14:textId="77777777" w:rsidR="00222582" w:rsidRPr="00926C5C" w:rsidRDefault="00000000">
      <w:pPr>
        <w:ind w:leftChars="300" w:left="630" w:firstLineChars="300" w:firstLine="630"/>
        <w:rPr>
          <w:rFonts w:ascii="宋体" w:hAnsi="宋体" w:hint="eastAsia"/>
          <w:szCs w:val="21"/>
        </w:rPr>
      </w:pPr>
      <w:r w:rsidRPr="00926C5C">
        <w:rPr>
          <w:rFonts w:ascii="宋体" w:hAnsi="宋体" w:hint="eastAsia"/>
          <w:szCs w:val="21"/>
        </w:rPr>
        <w:t>第七章  评审程序及评审方法</w:t>
      </w:r>
    </w:p>
    <w:p w14:paraId="0DE2236F" w14:textId="77777777" w:rsidR="00222582" w:rsidRPr="00926C5C" w:rsidRDefault="00000000">
      <w:pPr>
        <w:ind w:leftChars="300" w:left="630" w:firstLineChars="300" w:firstLine="630"/>
        <w:rPr>
          <w:rFonts w:ascii="宋体" w:hAnsi="宋体" w:hint="eastAsia"/>
          <w:szCs w:val="21"/>
        </w:rPr>
      </w:pPr>
      <w:r w:rsidRPr="00926C5C">
        <w:rPr>
          <w:rFonts w:ascii="宋体" w:hAnsi="宋体" w:hint="eastAsia"/>
          <w:szCs w:val="21"/>
        </w:rPr>
        <w:t>第八章  定标及公示</w:t>
      </w:r>
    </w:p>
    <w:p w14:paraId="377605FB" w14:textId="77777777" w:rsidR="00222582" w:rsidRPr="00926C5C" w:rsidRDefault="00000000">
      <w:pPr>
        <w:ind w:leftChars="300" w:left="630" w:firstLineChars="300" w:firstLine="630"/>
        <w:rPr>
          <w:rFonts w:ascii="宋体" w:hAnsi="宋体" w:hint="eastAsia"/>
          <w:szCs w:val="21"/>
        </w:rPr>
      </w:pPr>
      <w:r w:rsidRPr="00926C5C">
        <w:rPr>
          <w:rFonts w:ascii="宋体" w:hAnsi="宋体" w:hint="eastAsia"/>
          <w:szCs w:val="21"/>
        </w:rPr>
        <w:t>第九章  公开招标失败的后续处理</w:t>
      </w:r>
    </w:p>
    <w:p w14:paraId="45D051EA" w14:textId="77777777" w:rsidR="00222582" w:rsidRPr="00926C5C" w:rsidRDefault="00000000">
      <w:pPr>
        <w:ind w:leftChars="300" w:left="630" w:firstLineChars="300" w:firstLine="630"/>
        <w:rPr>
          <w:rFonts w:ascii="宋体" w:hAnsi="宋体" w:hint="eastAsia"/>
          <w:szCs w:val="21"/>
        </w:rPr>
      </w:pPr>
      <w:r w:rsidRPr="00926C5C">
        <w:rPr>
          <w:rFonts w:ascii="宋体" w:hAnsi="宋体" w:hint="eastAsia"/>
          <w:szCs w:val="21"/>
        </w:rPr>
        <w:t>第十章  合同的授予与备案</w:t>
      </w:r>
    </w:p>
    <w:p w14:paraId="63E34EC7" w14:textId="77777777" w:rsidR="00222582" w:rsidRPr="00926C5C" w:rsidRDefault="00000000">
      <w:pPr>
        <w:ind w:leftChars="300" w:left="630" w:firstLineChars="300" w:firstLine="630"/>
        <w:rPr>
          <w:rFonts w:ascii="宋体" w:hAnsi="宋体" w:hint="eastAsia"/>
          <w:szCs w:val="21"/>
        </w:rPr>
      </w:pPr>
      <w:r w:rsidRPr="00926C5C">
        <w:rPr>
          <w:rFonts w:ascii="宋体" w:hAnsi="宋体" w:hint="eastAsia"/>
          <w:szCs w:val="21"/>
        </w:rPr>
        <w:t>第十一章  质疑处理</w:t>
      </w:r>
    </w:p>
    <w:p w14:paraId="22522128" w14:textId="77777777" w:rsidR="00222582" w:rsidRPr="00926C5C" w:rsidRDefault="00222582">
      <w:pPr>
        <w:spacing w:line="360" w:lineRule="auto"/>
        <w:ind w:firstLineChars="200" w:firstLine="420"/>
        <w:jc w:val="left"/>
        <w:rPr>
          <w:rFonts w:ascii="宋体" w:hAnsi="宋体" w:hint="eastAsia"/>
          <w:szCs w:val="21"/>
        </w:rPr>
      </w:pPr>
    </w:p>
    <w:p w14:paraId="43CEAE7C" w14:textId="77777777" w:rsidR="00222582" w:rsidRPr="00926C5C" w:rsidRDefault="00000000">
      <w:pPr>
        <w:pStyle w:val="10"/>
        <w:rPr>
          <w:rFonts w:hint="eastAsia"/>
          <w:sz w:val="24"/>
        </w:rPr>
      </w:pPr>
      <w:r w:rsidRPr="00926C5C">
        <w:br w:type="page"/>
      </w:r>
      <w:bookmarkStart w:id="3" w:name="bt合同条款"/>
      <w:bookmarkStart w:id="4" w:name="bt投标报价汇总表"/>
      <w:bookmarkStart w:id="5" w:name="bt投标人须知"/>
      <w:bookmarkStart w:id="6" w:name="bt其他资料由投标人自定"/>
      <w:bookmarkStart w:id="7" w:name="bt投标人情况介绍"/>
      <w:bookmarkStart w:id="8" w:name="bt其他资料2"/>
      <w:bookmarkStart w:id="9" w:name="合同格式"/>
      <w:bookmarkStart w:id="10" w:name="bt技术标投标文件格式"/>
      <w:bookmarkStart w:id="11" w:name="bt投标文件签署授权委托书"/>
      <w:bookmarkStart w:id="12" w:name="bt投标函"/>
      <w:bookmarkStart w:id="13" w:name="bt说明"/>
      <w:bookmarkStart w:id="14" w:name="bt合同条款及格式"/>
      <w:bookmarkStart w:id="15" w:name="bt开标一览表"/>
      <w:bookmarkStart w:id="16" w:name="bt合同格式"/>
      <w:bookmarkStart w:id="17" w:name="bt项目管理班子配备情况"/>
      <w:bookmarkStart w:id="18" w:name="bt商务标投标文件格式"/>
      <w:bookmarkStart w:id="19" w:name="bt本工程承诺书"/>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Pr="00926C5C">
        <w:rPr>
          <w:rFonts w:hint="eastAsia"/>
        </w:rPr>
        <w:lastRenderedPageBreak/>
        <w:t>第一册专用条款</w:t>
      </w:r>
    </w:p>
    <w:p w14:paraId="6B08924D" w14:textId="77777777" w:rsidR="00222582" w:rsidRPr="00926C5C" w:rsidRDefault="00000000">
      <w:pPr>
        <w:pStyle w:val="2"/>
        <w:rPr>
          <w:rFonts w:hint="eastAsia"/>
          <w:sz w:val="28"/>
          <w:szCs w:val="28"/>
        </w:rPr>
      </w:pPr>
      <w:r w:rsidRPr="00926C5C">
        <w:rPr>
          <w:rFonts w:hint="eastAsia"/>
          <w:sz w:val="28"/>
          <w:szCs w:val="28"/>
        </w:rPr>
        <w:t>第一章  招标公告</w:t>
      </w:r>
    </w:p>
    <w:p w14:paraId="42E18A36" w14:textId="77777777" w:rsidR="00222582" w:rsidRPr="00926C5C" w:rsidRDefault="00222582"/>
    <w:p w14:paraId="6180055E" w14:textId="77777777" w:rsidR="00222582" w:rsidRPr="00926C5C" w:rsidRDefault="00000000">
      <w:pPr>
        <w:spacing w:line="360" w:lineRule="auto"/>
        <w:rPr>
          <w:rFonts w:ascii="宋体" w:hAnsi="宋体" w:cs="宋体" w:hint="eastAsia"/>
          <w:b/>
          <w:bCs/>
          <w:kern w:val="0"/>
          <w:szCs w:val="21"/>
        </w:rPr>
      </w:pPr>
      <w:r w:rsidRPr="00926C5C">
        <w:rPr>
          <w:rFonts w:ascii="宋体" w:hAnsi="宋体" w:cs="宋体" w:hint="eastAsia"/>
          <w:b/>
          <w:bCs/>
          <w:kern w:val="0"/>
          <w:szCs w:val="21"/>
        </w:rPr>
        <w:t>投标人的资格要求：</w:t>
      </w:r>
    </w:p>
    <w:p w14:paraId="075AD97E" w14:textId="77777777" w:rsidR="00222582" w:rsidRPr="00926C5C" w:rsidRDefault="00000000">
      <w:pPr>
        <w:ind w:firstLineChars="300" w:firstLine="630"/>
        <w:rPr>
          <w:rFonts w:ascii="宋体" w:hAnsi="宋体" w:cs="宋体" w:hint="eastAsia"/>
          <w:kern w:val="0"/>
          <w:szCs w:val="21"/>
        </w:rPr>
      </w:pPr>
      <w:r w:rsidRPr="00926C5C">
        <w:rPr>
          <w:rFonts w:ascii="宋体" w:hAnsi="宋体" w:cs="宋体" w:hint="eastAsia"/>
          <w:kern w:val="0"/>
          <w:szCs w:val="21"/>
        </w:rPr>
        <w:t>1</w:t>
      </w:r>
      <w:r w:rsidRPr="00926C5C">
        <w:rPr>
          <w:rFonts w:ascii="宋体" w:hAnsi="宋体" w:cs="宋体"/>
          <w:kern w:val="0"/>
          <w:szCs w:val="21"/>
        </w:rPr>
        <w:t>.</w:t>
      </w:r>
      <w:bookmarkStart w:id="20" w:name="_Hlk72162904"/>
      <w:r w:rsidRPr="00926C5C">
        <w:rPr>
          <w:rFonts w:ascii="宋体" w:hAnsi="宋体" w:cs="宋体" w:hint="eastAsia"/>
          <w:kern w:val="0"/>
          <w:szCs w:val="21"/>
        </w:rPr>
        <w:t>具有独立法人资格或是具有独立承担民事责任能力的其他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bookmarkEnd w:id="20"/>
    </w:p>
    <w:p w14:paraId="4356714B" w14:textId="77777777" w:rsidR="00222582" w:rsidRPr="00926C5C" w:rsidRDefault="00000000">
      <w:pPr>
        <w:ind w:firstLineChars="300" w:firstLine="630"/>
        <w:rPr>
          <w:rFonts w:ascii="宋体" w:hAnsi="宋体" w:cs="宋体" w:hint="eastAsia"/>
          <w:kern w:val="0"/>
          <w:szCs w:val="21"/>
        </w:rPr>
      </w:pPr>
      <w:r w:rsidRPr="00926C5C">
        <w:rPr>
          <w:rFonts w:ascii="宋体" w:hAnsi="宋体" w:cs="宋体" w:hint="eastAsia"/>
          <w:kern w:val="0"/>
          <w:szCs w:val="21"/>
        </w:rPr>
        <w:t>2.本项目不接受联合体投标，不接受投标人选用进口产品参与投标（由供应商在《采购投标及履约承诺函》中作出声明）；</w:t>
      </w:r>
    </w:p>
    <w:p w14:paraId="04BA1ADA" w14:textId="77777777" w:rsidR="00222582" w:rsidRPr="00926C5C" w:rsidRDefault="00000000">
      <w:pPr>
        <w:ind w:firstLineChars="300" w:firstLine="630"/>
        <w:rPr>
          <w:rFonts w:ascii="宋体" w:hAnsi="宋体" w:cs="宋体" w:hint="eastAsia"/>
          <w:kern w:val="0"/>
          <w:szCs w:val="21"/>
        </w:rPr>
      </w:pPr>
      <w:r w:rsidRPr="00926C5C">
        <w:rPr>
          <w:rFonts w:ascii="宋体" w:hAnsi="宋体" w:cs="宋体" w:hint="eastAsia"/>
          <w:kern w:val="0"/>
          <w:szCs w:val="21"/>
        </w:rPr>
        <w:t>3</w:t>
      </w:r>
      <w:r w:rsidRPr="00926C5C">
        <w:rPr>
          <w:rFonts w:ascii="宋体" w:hAnsi="宋体" w:cs="宋体"/>
          <w:kern w:val="0"/>
          <w:szCs w:val="21"/>
        </w:rPr>
        <w:t>.</w:t>
      </w:r>
      <w:r w:rsidRPr="00926C5C">
        <w:rPr>
          <w:rFonts w:ascii="宋体" w:hAnsi="宋体" w:cs="宋体" w:hint="eastAsia"/>
          <w:kern w:val="0"/>
          <w:szCs w:val="21"/>
        </w:rPr>
        <w:t>参与本项目采购活动时不存在被有关部门禁止参与政府采购活动且在有效期内的情况（由供应商在《采购投标及履约承诺函》中作出声明）；</w:t>
      </w:r>
    </w:p>
    <w:p w14:paraId="72A4C1E8" w14:textId="77777777" w:rsidR="00222582" w:rsidRPr="00926C5C" w:rsidRDefault="00000000">
      <w:pPr>
        <w:ind w:firstLineChars="300" w:firstLine="630"/>
        <w:rPr>
          <w:rFonts w:ascii="宋体" w:hAnsi="宋体" w:cs="宋体" w:hint="eastAsia"/>
          <w:kern w:val="0"/>
          <w:szCs w:val="21"/>
        </w:rPr>
      </w:pPr>
      <w:r w:rsidRPr="00926C5C">
        <w:rPr>
          <w:rFonts w:ascii="宋体" w:hAnsi="宋体" w:cs="宋体" w:hint="eastAsia"/>
          <w:kern w:val="0"/>
          <w:szCs w:val="21"/>
        </w:rPr>
        <w:t>4</w:t>
      </w:r>
      <w:r w:rsidRPr="00926C5C">
        <w:rPr>
          <w:rFonts w:ascii="宋体" w:hAnsi="宋体" w:cs="宋体"/>
          <w:kern w:val="0"/>
          <w:szCs w:val="21"/>
        </w:rPr>
        <w:t>.</w:t>
      </w:r>
      <w:r w:rsidRPr="00926C5C">
        <w:rPr>
          <w:rFonts w:ascii="宋体" w:hAnsi="宋体" w:cs="宋体" w:hint="eastAsia"/>
          <w:kern w:val="0"/>
          <w:szCs w:val="21"/>
        </w:rPr>
        <w:t>具备《中华人民共和国政府采购法》第二十二条第一款的条件（由供应商在《采购投标及履约承诺函》中作出声明）；</w:t>
      </w:r>
    </w:p>
    <w:p w14:paraId="35AFE1A2" w14:textId="77777777" w:rsidR="00222582" w:rsidRPr="00926C5C" w:rsidRDefault="00000000">
      <w:pPr>
        <w:ind w:firstLineChars="300" w:firstLine="630"/>
        <w:rPr>
          <w:rFonts w:ascii="宋体" w:hAnsi="宋体" w:cs="宋体" w:hint="eastAsia"/>
          <w:kern w:val="0"/>
          <w:szCs w:val="21"/>
        </w:rPr>
      </w:pPr>
      <w:r w:rsidRPr="00926C5C">
        <w:rPr>
          <w:rFonts w:ascii="宋体" w:hAnsi="宋体" w:cs="宋体" w:hint="eastAsia"/>
          <w:kern w:val="0"/>
          <w:szCs w:val="21"/>
        </w:rPr>
        <w:t>5</w:t>
      </w:r>
      <w:r w:rsidRPr="00926C5C">
        <w:rPr>
          <w:rFonts w:ascii="宋体" w:hAnsi="宋体" w:cs="宋体"/>
          <w:kern w:val="0"/>
          <w:szCs w:val="21"/>
        </w:rPr>
        <w:t>.</w:t>
      </w:r>
      <w:r w:rsidRPr="00926C5C">
        <w:rPr>
          <w:rFonts w:ascii="宋体" w:hAnsi="宋体" w:cs="宋体" w:hint="eastAsia"/>
          <w:kern w:val="0"/>
          <w:szCs w:val="21"/>
        </w:rPr>
        <w:t>未被列入失信被执行人、重大税收违法案件当事人名单、政府采购严重违法失信行为记录名单（由供应商在《采购投标及履约承诺函》中作出声明）；</w:t>
      </w:r>
    </w:p>
    <w:p w14:paraId="376FE389" w14:textId="60EE694B" w:rsidR="00222582" w:rsidRPr="00926C5C" w:rsidRDefault="00000000">
      <w:pPr>
        <w:ind w:firstLineChars="300" w:firstLine="630"/>
        <w:rPr>
          <w:rFonts w:ascii="宋体" w:hAnsi="宋体" w:cs="宋体" w:hint="eastAsia"/>
          <w:color w:val="FF0000"/>
          <w:kern w:val="0"/>
          <w:szCs w:val="21"/>
        </w:rPr>
      </w:pPr>
      <w:r w:rsidRPr="00926C5C">
        <w:rPr>
          <w:rFonts w:ascii="宋体" w:hAnsi="宋体" w:cs="宋体" w:hint="eastAsia"/>
          <w:color w:val="FF0000"/>
          <w:kern w:val="0"/>
          <w:szCs w:val="21"/>
        </w:rPr>
        <w:t>6.不存在《深圳市财政局政府采购供应商信用信息管理办法》（深财规〔2023〕3号）列明的严重违法失信行为（由供应商在《采购投标及履约承诺函》中作出声明）；</w:t>
      </w:r>
    </w:p>
    <w:p w14:paraId="5A78D6E2" w14:textId="77777777" w:rsidR="00222582" w:rsidRPr="00926C5C" w:rsidRDefault="00000000">
      <w:pPr>
        <w:ind w:firstLineChars="300" w:firstLine="630"/>
        <w:rPr>
          <w:rFonts w:ascii="宋体" w:hAnsi="宋体" w:cs="宋体" w:hint="eastAsia"/>
          <w:kern w:val="0"/>
          <w:szCs w:val="21"/>
        </w:rPr>
      </w:pPr>
      <w:r w:rsidRPr="00926C5C">
        <w:rPr>
          <w:rFonts w:ascii="宋体" w:hAnsi="宋体" w:cs="宋体" w:hint="eastAsia"/>
          <w:kern w:val="0"/>
          <w:szCs w:val="21"/>
        </w:rPr>
        <w:t>7.单位负责人为同一人或者存在直接控股、管理关系的不同供应商，不得参加同一合同项下的采购活动；为采购项目提供整体设计、规范编制或者项目管理、监理、检测等服务的供应商，不得再参加该采购项目的其他采购活动（由供应商在《采购投标及履约承诺函》中作出声明）；</w:t>
      </w:r>
    </w:p>
    <w:p w14:paraId="68D88D51" w14:textId="2FBCC1C5" w:rsidR="00222582" w:rsidRPr="00926C5C" w:rsidRDefault="00000000">
      <w:pPr>
        <w:ind w:firstLineChars="300" w:firstLine="630"/>
        <w:rPr>
          <w:rFonts w:ascii="宋体" w:hAnsi="宋体" w:cs="宋体" w:hint="eastAsia"/>
          <w:kern w:val="0"/>
          <w:szCs w:val="21"/>
        </w:rPr>
      </w:pPr>
      <w:r w:rsidRPr="00926C5C">
        <w:rPr>
          <w:rFonts w:ascii="宋体" w:hAnsi="宋体" w:cs="宋体" w:hint="eastAsia"/>
          <w:kern w:val="0"/>
          <w:szCs w:val="21"/>
        </w:rPr>
        <w:t>8.本项目是（否）专门面向中小企业采购：是，本项目的承接单位为符合政策要求的中小微企业、残疾人福利性单位或监狱企业（由供应商在《中小企业声明函、残疾人福利性单位声明函及监狱企业声明函》中作出声明；未提供声明函或声明函不符合“填写指引”的，按资格审查不通过处理）。</w:t>
      </w:r>
    </w:p>
    <w:p w14:paraId="107C21FD" w14:textId="77777777" w:rsidR="00222582" w:rsidRPr="00926C5C" w:rsidRDefault="00000000" w:rsidP="00FE4A3D">
      <w:pPr>
        <w:ind w:firstLineChars="300" w:firstLine="630"/>
        <w:rPr>
          <w:rFonts w:ascii="宋体" w:hAnsi="宋体" w:cs="宋体" w:hint="eastAsia"/>
          <w:kern w:val="0"/>
          <w:szCs w:val="21"/>
        </w:rPr>
      </w:pPr>
      <w:r w:rsidRPr="00926C5C">
        <w:rPr>
          <w:rFonts w:ascii="宋体" w:hAnsi="宋体" w:cs="宋体" w:hint="eastAsia"/>
          <w:kern w:val="0"/>
          <w:szCs w:val="21"/>
        </w:rPr>
        <w:t>注：（1）“信用中国”（www.creditchina.gov.cn，查询“信用服务”栏的“重大税收违法失信主体”“失信被执行人”或者下载信用信息报告），“中国政府采购网”（www.ccgp.gov.cn）中的“政府采购严重违法失信行为记录名单”，以及“深圳市政府采购监管网”（http://zfcg.sz.gov.cn）为供应商信用信息的查询渠道，相关信息以开标当日的查询结果为准；</w:t>
      </w:r>
    </w:p>
    <w:p w14:paraId="05309093" w14:textId="77777777" w:rsidR="00222582" w:rsidRPr="00926C5C" w:rsidRDefault="00000000">
      <w:pPr>
        <w:ind w:firstLineChars="200" w:firstLine="420"/>
        <w:rPr>
          <w:rFonts w:ascii="宋体" w:hAnsi="宋体" w:cs="宋体" w:hint="eastAsia"/>
          <w:kern w:val="0"/>
          <w:szCs w:val="21"/>
        </w:rPr>
      </w:pPr>
      <w:r w:rsidRPr="00926C5C">
        <w:rPr>
          <w:rFonts w:ascii="宋体" w:hAnsi="宋体" w:hint="eastAsia"/>
        </w:rPr>
        <w:t>（2）供应商投标（上传投标文件）必须先行办理注册手续，具体操作指引请按照深圳公共资源交易网/交易服务指南/资料下载/深圳自行采购系统用户操作指引（供应商）相关内容指引办理。</w:t>
      </w:r>
    </w:p>
    <w:p w14:paraId="33270A94" w14:textId="77777777" w:rsidR="00222582" w:rsidRPr="00926C5C" w:rsidRDefault="00222582">
      <w:pPr>
        <w:ind w:firstLineChars="200" w:firstLine="420"/>
        <w:rPr>
          <w:rFonts w:ascii="宋体" w:hAnsi="宋体" w:cs="宋体" w:hint="eastAsia"/>
          <w:color w:val="FF0000"/>
          <w:kern w:val="0"/>
          <w:szCs w:val="21"/>
        </w:rPr>
      </w:pPr>
    </w:p>
    <w:p w14:paraId="7BCDABED" w14:textId="5F35699A" w:rsidR="00222582" w:rsidRPr="00926C5C" w:rsidRDefault="00000000">
      <w:pPr>
        <w:rPr>
          <w:sz w:val="22"/>
          <w:szCs w:val="18"/>
        </w:rPr>
      </w:pPr>
      <w:r w:rsidRPr="00926C5C">
        <w:rPr>
          <w:rFonts w:hint="eastAsia"/>
          <w:sz w:val="22"/>
          <w:szCs w:val="18"/>
        </w:rPr>
        <w:t>完整公告内容详见：深圳交易集团（深圳公共资源交易中心）官网</w:t>
      </w:r>
      <w:r w:rsidRPr="00926C5C">
        <w:rPr>
          <w:rFonts w:hint="eastAsia"/>
          <w:sz w:val="22"/>
          <w:szCs w:val="18"/>
        </w:rPr>
        <w:t>https://www.szexgrp.com/jyfw/zfcg-view.html?id=zfcg</w:t>
      </w:r>
    </w:p>
    <w:p w14:paraId="1C498CF9" w14:textId="77777777" w:rsidR="00222582" w:rsidRPr="00926C5C" w:rsidRDefault="00000000">
      <w:r w:rsidRPr="00926C5C">
        <w:rPr>
          <w:rFonts w:hint="eastAsia"/>
        </w:rPr>
        <w:br w:type="page"/>
      </w:r>
    </w:p>
    <w:p w14:paraId="4CB1F942" w14:textId="77777777" w:rsidR="00222582" w:rsidRPr="00926C5C" w:rsidRDefault="00000000">
      <w:pPr>
        <w:pStyle w:val="2"/>
        <w:rPr>
          <w:rFonts w:hint="eastAsia"/>
          <w:sz w:val="28"/>
          <w:szCs w:val="28"/>
        </w:rPr>
      </w:pPr>
      <w:r w:rsidRPr="00926C5C">
        <w:rPr>
          <w:rFonts w:hint="eastAsia"/>
          <w:sz w:val="28"/>
          <w:szCs w:val="28"/>
        </w:rPr>
        <w:lastRenderedPageBreak/>
        <w:t>第二章 对通用条款的补充内容及其他关键信息</w:t>
      </w:r>
    </w:p>
    <w:p w14:paraId="62B439C8" w14:textId="77777777" w:rsidR="00222582" w:rsidRPr="00926C5C" w:rsidRDefault="00000000">
      <w:pPr>
        <w:pStyle w:val="2"/>
        <w:spacing w:beforeLines="50" w:before="156" w:afterLines="50" w:after="156"/>
        <w:rPr>
          <w:rFonts w:hint="eastAsia"/>
          <w:sz w:val="28"/>
          <w:szCs w:val="28"/>
        </w:rPr>
      </w:pPr>
      <w:bookmarkStart w:id="21" w:name="_Toc100052364"/>
      <w:bookmarkStart w:id="22" w:name="_Toc60631620"/>
      <w:bookmarkStart w:id="23" w:name="_Toc101074876"/>
      <w:bookmarkStart w:id="24" w:name="_Toc73518117"/>
      <w:bookmarkStart w:id="25" w:name="_Toc60560625"/>
      <w:bookmarkStart w:id="26" w:name="_Toc73517639"/>
      <w:bookmarkStart w:id="27" w:name="_Toc73521547"/>
      <w:bookmarkStart w:id="28" w:name="_Toc73521635"/>
      <w:r w:rsidRPr="00926C5C">
        <w:rPr>
          <w:rFonts w:hint="eastAsia"/>
          <w:szCs w:val="24"/>
        </w:rPr>
        <w:t>一、对通用条款的补充内容</w:t>
      </w:r>
    </w:p>
    <w:tbl>
      <w:tblPr>
        <w:tblW w:w="836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970"/>
        <w:gridCol w:w="2526"/>
        <w:gridCol w:w="4871"/>
      </w:tblGrid>
      <w:tr w:rsidR="00222582" w:rsidRPr="00926C5C" w14:paraId="78F21FB7" w14:textId="77777777">
        <w:trPr>
          <w:cantSplit/>
          <w:trHeight w:val="20"/>
          <w:jc w:val="center"/>
        </w:trPr>
        <w:tc>
          <w:tcPr>
            <w:tcW w:w="970" w:type="dxa"/>
            <w:vAlign w:val="center"/>
          </w:tcPr>
          <w:bookmarkEnd w:id="21"/>
          <w:bookmarkEnd w:id="22"/>
          <w:bookmarkEnd w:id="23"/>
          <w:bookmarkEnd w:id="24"/>
          <w:bookmarkEnd w:id="25"/>
          <w:bookmarkEnd w:id="26"/>
          <w:bookmarkEnd w:id="27"/>
          <w:bookmarkEnd w:id="28"/>
          <w:p w14:paraId="3719A192" w14:textId="77777777" w:rsidR="00222582" w:rsidRPr="00926C5C" w:rsidRDefault="00000000">
            <w:pPr>
              <w:jc w:val="center"/>
              <w:rPr>
                <w:rFonts w:ascii="宋体" w:hAnsi="宋体" w:hint="eastAsia"/>
                <w:b/>
                <w:bCs/>
              </w:rPr>
            </w:pPr>
            <w:r w:rsidRPr="00926C5C">
              <w:rPr>
                <w:rFonts w:ascii="宋体" w:hAnsi="宋体" w:hint="eastAsia"/>
                <w:b/>
                <w:bCs/>
              </w:rPr>
              <w:t>通用条款序号</w:t>
            </w:r>
          </w:p>
        </w:tc>
        <w:tc>
          <w:tcPr>
            <w:tcW w:w="2526" w:type="dxa"/>
            <w:vAlign w:val="center"/>
          </w:tcPr>
          <w:p w14:paraId="6D5837CD" w14:textId="77777777" w:rsidR="00222582" w:rsidRPr="00926C5C" w:rsidRDefault="00000000">
            <w:pPr>
              <w:jc w:val="center"/>
              <w:rPr>
                <w:rFonts w:ascii="宋体" w:hAnsi="宋体" w:hint="eastAsia"/>
                <w:b/>
                <w:bCs/>
              </w:rPr>
            </w:pPr>
            <w:r w:rsidRPr="00926C5C">
              <w:rPr>
                <w:rFonts w:ascii="宋体" w:hAnsi="宋体" w:hint="eastAsia"/>
                <w:b/>
                <w:bCs/>
              </w:rPr>
              <w:t>涉及事项</w:t>
            </w:r>
          </w:p>
        </w:tc>
        <w:tc>
          <w:tcPr>
            <w:tcW w:w="4871" w:type="dxa"/>
            <w:vAlign w:val="center"/>
          </w:tcPr>
          <w:p w14:paraId="6C61A489" w14:textId="77777777" w:rsidR="00222582" w:rsidRPr="00926C5C" w:rsidRDefault="00000000">
            <w:pPr>
              <w:jc w:val="center"/>
              <w:rPr>
                <w:rFonts w:ascii="宋体" w:hAnsi="宋体" w:hint="eastAsia"/>
                <w:b/>
                <w:bCs/>
              </w:rPr>
            </w:pPr>
            <w:r w:rsidRPr="00926C5C">
              <w:rPr>
                <w:rFonts w:ascii="宋体" w:hAnsi="宋体" w:hint="eastAsia"/>
                <w:b/>
                <w:bCs/>
              </w:rPr>
              <w:t xml:space="preserve">具 </w:t>
            </w:r>
            <w:r w:rsidRPr="00926C5C">
              <w:rPr>
                <w:rFonts w:ascii="宋体" w:hAnsi="宋体"/>
                <w:b/>
                <w:bCs/>
              </w:rPr>
              <w:t xml:space="preserve"> </w:t>
            </w:r>
            <w:r w:rsidRPr="00926C5C">
              <w:rPr>
                <w:rFonts w:ascii="宋体" w:hAnsi="宋体" w:hint="eastAsia"/>
                <w:b/>
                <w:bCs/>
              </w:rPr>
              <w:t xml:space="preserve">体 </w:t>
            </w:r>
            <w:r w:rsidRPr="00926C5C">
              <w:rPr>
                <w:rFonts w:ascii="宋体" w:hAnsi="宋体"/>
                <w:b/>
                <w:bCs/>
              </w:rPr>
              <w:t xml:space="preserve"> </w:t>
            </w:r>
            <w:r w:rsidRPr="00926C5C">
              <w:rPr>
                <w:rFonts w:ascii="宋体" w:hAnsi="宋体" w:hint="eastAsia"/>
                <w:b/>
                <w:bCs/>
              </w:rPr>
              <w:t xml:space="preserve">补 </w:t>
            </w:r>
            <w:r w:rsidRPr="00926C5C">
              <w:rPr>
                <w:rFonts w:ascii="宋体" w:hAnsi="宋体"/>
                <w:b/>
                <w:bCs/>
              </w:rPr>
              <w:t xml:space="preserve"> </w:t>
            </w:r>
            <w:r w:rsidRPr="00926C5C">
              <w:rPr>
                <w:rFonts w:ascii="宋体" w:hAnsi="宋体" w:hint="eastAsia"/>
                <w:b/>
                <w:bCs/>
              </w:rPr>
              <w:t xml:space="preserve">充 </w:t>
            </w:r>
            <w:r w:rsidRPr="00926C5C">
              <w:rPr>
                <w:rFonts w:ascii="宋体" w:hAnsi="宋体"/>
                <w:b/>
                <w:bCs/>
              </w:rPr>
              <w:t xml:space="preserve"> </w:t>
            </w:r>
            <w:r w:rsidRPr="00926C5C">
              <w:rPr>
                <w:rFonts w:ascii="宋体" w:hAnsi="宋体" w:hint="eastAsia"/>
                <w:b/>
                <w:bCs/>
              </w:rPr>
              <w:t xml:space="preserve">内 </w:t>
            </w:r>
            <w:r w:rsidRPr="00926C5C">
              <w:rPr>
                <w:rFonts w:ascii="宋体" w:hAnsi="宋体"/>
                <w:b/>
                <w:bCs/>
              </w:rPr>
              <w:t xml:space="preserve"> </w:t>
            </w:r>
            <w:r w:rsidRPr="00926C5C">
              <w:rPr>
                <w:rFonts w:ascii="宋体" w:hAnsi="宋体" w:hint="eastAsia"/>
                <w:b/>
                <w:bCs/>
              </w:rPr>
              <w:t>容</w:t>
            </w:r>
          </w:p>
        </w:tc>
      </w:tr>
      <w:tr w:rsidR="00222582" w:rsidRPr="00926C5C" w14:paraId="501DE6DB" w14:textId="77777777">
        <w:trPr>
          <w:cantSplit/>
          <w:trHeight w:val="20"/>
          <w:jc w:val="center"/>
        </w:trPr>
        <w:tc>
          <w:tcPr>
            <w:tcW w:w="8367" w:type="dxa"/>
            <w:gridSpan w:val="3"/>
            <w:vAlign w:val="center"/>
          </w:tcPr>
          <w:p w14:paraId="7BB7AABC" w14:textId="77777777" w:rsidR="00222582" w:rsidRPr="00926C5C" w:rsidRDefault="00000000">
            <w:pPr>
              <w:jc w:val="center"/>
              <w:rPr>
                <w:rFonts w:ascii="宋体" w:hAnsi="宋体" w:hint="eastAsia"/>
                <w:b/>
                <w:bCs/>
              </w:rPr>
            </w:pPr>
            <w:r w:rsidRPr="00926C5C">
              <w:rPr>
                <w:rFonts w:hint="eastAsia"/>
              </w:rPr>
              <w:t>本项目为自行采购项目，相关事宜按照招标文件要求及采购单位内控制度执行。</w:t>
            </w:r>
          </w:p>
        </w:tc>
      </w:tr>
      <w:tr w:rsidR="00222582" w:rsidRPr="00926C5C" w14:paraId="4D19F091" w14:textId="77777777">
        <w:trPr>
          <w:cantSplit/>
          <w:trHeight w:val="20"/>
          <w:jc w:val="center"/>
        </w:trPr>
        <w:tc>
          <w:tcPr>
            <w:tcW w:w="970" w:type="dxa"/>
            <w:vAlign w:val="center"/>
          </w:tcPr>
          <w:p w14:paraId="262E4371" w14:textId="77777777" w:rsidR="00222582" w:rsidRPr="00926C5C" w:rsidRDefault="00000000">
            <w:pPr>
              <w:jc w:val="center"/>
              <w:rPr>
                <w:rFonts w:ascii="宋体" w:hAnsi="宋体" w:hint="eastAsia"/>
              </w:rPr>
            </w:pPr>
            <w:r w:rsidRPr="00926C5C">
              <w:rPr>
                <w:rFonts w:ascii="宋体" w:hAnsi="宋体" w:hint="eastAsia"/>
              </w:rPr>
              <w:t>3</w:t>
            </w:r>
            <w:r w:rsidRPr="00926C5C">
              <w:rPr>
                <w:rFonts w:ascii="宋体" w:hAnsi="宋体"/>
              </w:rPr>
              <w:t>.1</w:t>
            </w:r>
          </w:p>
        </w:tc>
        <w:tc>
          <w:tcPr>
            <w:tcW w:w="2526" w:type="dxa"/>
            <w:vAlign w:val="center"/>
          </w:tcPr>
          <w:p w14:paraId="57DDFE65" w14:textId="77777777" w:rsidR="00222582" w:rsidRPr="00926C5C" w:rsidRDefault="00000000">
            <w:pPr>
              <w:jc w:val="center"/>
            </w:pPr>
            <w:r w:rsidRPr="00926C5C">
              <w:rPr>
                <w:rFonts w:hint="eastAsia"/>
              </w:rPr>
              <w:t>采购人</w:t>
            </w:r>
          </w:p>
        </w:tc>
        <w:tc>
          <w:tcPr>
            <w:tcW w:w="4871" w:type="dxa"/>
            <w:vAlign w:val="center"/>
          </w:tcPr>
          <w:p w14:paraId="7A75594E" w14:textId="5033A77E" w:rsidR="00222582" w:rsidRPr="00926C5C" w:rsidRDefault="006156AC">
            <w:pPr>
              <w:jc w:val="center"/>
              <w:rPr>
                <w:rFonts w:ascii="宋体" w:hAnsi="宋体" w:hint="eastAsia"/>
              </w:rPr>
            </w:pPr>
            <w:r w:rsidRPr="00926C5C">
              <w:rPr>
                <w:rFonts w:ascii="宋体" w:hAnsi="宋体" w:hint="eastAsia"/>
              </w:rPr>
              <w:t>深圳医学科学院</w:t>
            </w:r>
          </w:p>
        </w:tc>
      </w:tr>
      <w:tr w:rsidR="00222582" w:rsidRPr="00926C5C" w14:paraId="4904A73F" w14:textId="77777777">
        <w:trPr>
          <w:cantSplit/>
          <w:trHeight w:val="20"/>
          <w:jc w:val="center"/>
        </w:trPr>
        <w:tc>
          <w:tcPr>
            <w:tcW w:w="970" w:type="dxa"/>
            <w:vAlign w:val="center"/>
          </w:tcPr>
          <w:p w14:paraId="772EC5A3" w14:textId="77777777" w:rsidR="00222582" w:rsidRPr="00926C5C" w:rsidRDefault="00000000">
            <w:pPr>
              <w:jc w:val="center"/>
              <w:rPr>
                <w:rFonts w:ascii="宋体" w:hAnsi="宋体" w:hint="eastAsia"/>
              </w:rPr>
            </w:pPr>
            <w:r w:rsidRPr="00926C5C">
              <w:rPr>
                <w:rFonts w:ascii="宋体" w:hAnsi="宋体" w:hint="eastAsia"/>
              </w:rPr>
              <w:t>3</w:t>
            </w:r>
            <w:r w:rsidRPr="00926C5C">
              <w:rPr>
                <w:rFonts w:ascii="宋体" w:hAnsi="宋体"/>
              </w:rPr>
              <w:t>.2</w:t>
            </w:r>
          </w:p>
        </w:tc>
        <w:tc>
          <w:tcPr>
            <w:tcW w:w="2526" w:type="dxa"/>
            <w:vAlign w:val="center"/>
          </w:tcPr>
          <w:p w14:paraId="586102B0" w14:textId="77777777" w:rsidR="00222582" w:rsidRPr="00926C5C" w:rsidRDefault="00000000">
            <w:pPr>
              <w:jc w:val="center"/>
              <w:rPr>
                <w:rFonts w:ascii="宋体" w:hAnsi="宋体" w:hint="eastAsia"/>
              </w:rPr>
            </w:pPr>
            <w:r w:rsidRPr="00926C5C">
              <w:rPr>
                <w:rFonts w:ascii="宋体" w:hAnsi="宋体" w:hint="eastAsia"/>
              </w:rPr>
              <w:t>政府集中采购机构</w:t>
            </w:r>
          </w:p>
        </w:tc>
        <w:tc>
          <w:tcPr>
            <w:tcW w:w="4871" w:type="dxa"/>
            <w:vAlign w:val="center"/>
          </w:tcPr>
          <w:p w14:paraId="1CB0F92D" w14:textId="77777777" w:rsidR="00222582" w:rsidRPr="00926C5C" w:rsidRDefault="00000000">
            <w:pPr>
              <w:jc w:val="center"/>
              <w:rPr>
                <w:rFonts w:ascii="宋体" w:hAnsi="宋体" w:hint="eastAsia"/>
              </w:rPr>
            </w:pPr>
            <w:r w:rsidRPr="00926C5C">
              <w:rPr>
                <w:rFonts w:ascii="宋体" w:hAnsi="宋体" w:hint="eastAsia"/>
              </w:rPr>
              <w:t>深圳公共资源交易中心</w:t>
            </w:r>
          </w:p>
          <w:p w14:paraId="4C53E1A7" w14:textId="77777777" w:rsidR="00222582" w:rsidRPr="00926C5C" w:rsidRDefault="00000000">
            <w:pPr>
              <w:jc w:val="center"/>
              <w:rPr>
                <w:rFonts w:ascii="宋体" w:hAnsi="宋体" w:hint="eastAsia"/>
              </w:rPr>
            </w:pPr>
            <w:r w:rsidRPr="00926C5C">
              <w:rPr>
                <w:rFonts w:ascii="宋体" w:hAnsi="宋体" w:hint="eastAsia"/>
              </w:rPr>
              <w:t>（深圳交易集团有限公司政府采购业务分公司）</w:t>
            </w:r>
          </w:p>
        </w:tc>
      </w:tr>
      <w:tr w:rsidR="00222582" w:rsidRPr="00926C5C" w14:paraId="2E973845" w14:textId="77777777">
        <w:trPr>
          <w:cantSplit/>
          <w:trHeight w:val="20"/>
          <w:jc w:val="center"/>
        </w:trPr>
        <w:tc>
          <w:tcPr>
            <w:tcW w:w="970" w:type="dxa"/>
            <w:vAlign w:val="center"/>
          </w:tcPr>
          <w:p w14:paraId="52910516" w14:textId="77777777" w:rsidR="00222582" w:rsidRPr="00926C5C" w:rsidRDefault="00000000">
            <w:pPr>
              <w:jc w:val="center"/>
              <w:rPr>
                <w:rFonts w:ascii="宋体" w:hAnsi="宋体" w:hint="eastAsia"/>
              </w:rPr>
            </w:pPr>
            <w:r w:rsidRPr="00926C5C">
              <w:rPr>
                <w:rFonts w:ascii="宋体" w:hAnsi="宋体" w:hint="eastAsia"/>
              </w:rPr>
              <w:t>9</w:t>
            </w:r>
          </w:p>
        </w:tc>
        <w:tc>
          <w:tcPr>
            <w:tcW w:w="2526" w:type="dxa"/>
            <w:vAlign w:val="center"/>
          </w:tcPr>
          <w:p w14:paraId="207CF7BC" w14:textId="77777777" w:rsidR="00222582" w:rsidRPr="00926C5C" w:rsidRDefault="00000000">
            <w:pPr>
              <w:jc w:val="center"/>
              <w:rPr>
                <w:rFonts w:ascii="宋体" w:hAnsi="宋体" w:hint="eastAsia"/>
              </w:rPr>
            </w:pPr>
            <w:r w:rsidRPr="00926C5C">
              <w:rPr>
                <w:rFonts w:ascii="宋体" w:hAnsi="宋体" w:hint="eastAsia"/>
              </w:rPr>
              <w:t>踏勘现场</w:t>
            </w:r>
          </w:p>
        </w:tc>
        <w:tc>
          <w:tcPr>
            <w:tcW w:w="4871" w:type="dxa"/>
            <w:vAlign w:val="center"/>
          </w:tcPr>
          <w:p w14:paraId="7538997F" w14:textId="77777777" w:rsidR="00222582" w:rsidRPr="00926C5C" w:rsidRDefault="00000000">
            <w:pPr>
              <w:jc w:val="center"/>
              <w:rPr>
                <w:rFonts w:ascii="宋体" w:hAnsi="宋体" w:hint="eastAsia"/>
              </w:rPr>
            </w:pPr>
            <w:r w:rsidRPr="00926C5C">
              <w:rPr>
                <w:rFonts w:ascii="宋体" w:hAnsi="宋体" w:hint="eastAsia"/>
              </w:rPr>
              <w:t>不组织</w:t>
            </w:r>
          </w:p>
        </w:tc>
      </w:tr>
      <w:tr w:rsidR="00222582" w:rsidRPr="00926C5C" w14:paraId="273BFA32" w14:textId="77777777">
        <w:trPr>
          <w:cantSplit/>
          <w:trHeight w:val="20"/>
          <w:jc w:val="center"/>
        </w:trPr>
        <w:tc>
          <w:tcPr>
            <w:tcW w:w="970" w:type="dxa"/>
            <w:vAlign w:val="center"/>
          </w:tcPr>
          <w:p w14:paraId="7A567DE3" w14:textId="77777777" w:rsidR="00222582" w:rsidRPr="00926C5C" w:rsidRDefault="00000000">
            <w:pPr>
              <w:jc w:val="center"/>
              <w:rPr>
                <w:rFonts w:ascii="宋体" w:hAnsi="宋体" w:hint="eastAsia"/>
              </w:rPr>
            </w:pPr>
            <w:r w:rsidRPr="00926C5C">
              <w:rPr>
                <w:rFonts w:ascii="宋体" w:hAnsi="宋体" w:hint="eastAsia"/>
              </w:rPr>
              <w:t>1</w:t>
            </w:r>
            <w:r w:rsidRPr="00926C5C">
              <w:rPr>
                <w:rFonts w:ascii="宋体" w:hAnsi="宋体"/>
              </w:rPr>
              <w:t>0</w:t>
            </w:r>
          </w:p>
        </w:tc>
        <w:tc>
          <w:tcPr>
            <w:tcW w:w="2526" w:type="dxa"/>
            <w:vAlign w:val="center"/>
          </w:tcPr>
          <w:p w14:paraId="632870F6" w14:textId="77777777" w:rsidR="00222582" w:rsidRPr="00926C5C" w:rsidRDefault="00000000">
            <w:pPr>
              <w:jc w:val="center"/>
              <w:rPr>
                <w:rFonts w:ascii="宋体" w:hAnsi="宋体" w:hint="eastAsia"/>
              </w:rPr>
            </w:pPr>
            <w:r w:rsidRPr="00926C5C">
              <w:rPr>
                <w:rFonts w:ascii="宋体" w:hAnsi="宋体" w:hint="eastAsia"/>
              </w:rPr>
              <w:t>标前会议</w:t>
            </w:r>
          </w:p>
        </w:tc>
        <w:tc>
          <w:tcPr>
            <w:tcW w:w="4871" w:type="dxa"/>
            <w:vAlign w:val="center"/>
          </w:tcPr>
          <w:p w14:paraId="2182852E" w14:textId="77777777" w:rsidR="00222582" w:rsidRPr="00926C5C" w:rsidRDefault="00000000">
            <w:pPr>
              <w:jc w:val="center"/>
              <w:rPr>
                <w:rFonts w:ascii="宋体" w:hAnsi="宋体" w:hint="eastAsia"/>
              </w:rPr>
            </w:pPr>
            <w:r w:rsidRPr="00926C5C">
              <w:rPr>
                <w:rFonts w:ascii="宋体" w:hAnsi="宋体" w:hint="eastAsia"/>
              </w:rPr>
              <w:t>不组织</w:t>
            </w:r>
          </w:p>
        </w:tc>
      </w:tr>
      <w:tr w:rsidR="00222582" w:rsidRPr="00926C5C" w14:paraId="61AEF7A5" w14:textId="77777777">
        <w:trPr>
          <w:cantSplit/>
          <w:trHeight w:val="20"/>
          <w:jc w:val="center"/>
        </w:trPr>
        <w:tc>
          <w:tcPr>
            <w:tcW w:w="970" w:type="dxa"/>
            <w:vAlign w:val="center"/>
          </w:tcPr>
          <w:p w14:paraId="42FA2AC1" w14:textId="77777777" w:rsidR="00222582" w:rsidRPr="00926C5C" w:rsidRDefault="00000000">
            <w:pPr>
              <w:jc w:val="center"/>
              <w:rPr>
                <w:rFonts w:ascii="宋体" w:hAnsi="宋体" w:hint="eastAsia"/>
              </w:rPr>
            </w:pPr>
            <w:r w:rsidRPr="00926C5C">
              <w:rPr>
                <w:rFonts w:ascii="宋体" w:hAnsi="宋体" w:hint="eastAsia"/>
              </w:rPr>
              <w:t>1</w:t>
            </w:r>
            <w:r w:rsidRPr="00926C5C">
              <w:rPr>
                <w:rFonts w:ascii="宋体" w:hAnsi="宋体"/>
              </w:rPr>
              <w:t>2</w:t>
            </w:r>
            <w:r w:rsidRPr="00926C5C">
              <w:rPr>
                <w:rFonts w:ascii="宋体" w:hAnsi="宋体" w:hint="eastAsia"/>
              </w:rPr>
              <w:t>/1</w:t>
            </w:r>
            <w:r w:rsidRPr="00926C5C">
              <w:rPr>
                <w:rFonts w:ascii="宋体" w:hAnsi="宋体"/>
              </w:rPr>
              <w:t>3</w:t>
            </w:r>
          </w:p>
        </w:tc>
        <w:tc>
          <w:tcPr>
            <w:tcW w:w="2526" w:type="dxa"/>
            <w:vAlign w:val="center"/>
          </w:tcPr>
          <w:p w14:paraId="1246F8BF" w14:textId="77777777" w:rsidR="00222582" w:rsidRPr="00926C5C" w:rsidRDefault="00000000">
            <w:pPr>
              <w:jc w:val="center"/>
              <w:rPr>
                <w:rFonts w:ascii="宋体" w:hAnsi="宋体" w:hint="eastAsia"/>
              </w:rPr>
            </w:pPr>
            <w:r w:rsidRPr="00926C5C">
              <w:rPr>
                <w:rFonts w:ascii="宋体" w:hAnsi="宋体" w:hint="eastAsia"/>
              </w:rPr>
              <w:t>招标文件的澄清和修改</w:t>
            </w:r>
          </w:p>
        </w:tc>
        <w:tc>
          <w:tcPr>
            <w:tcW w:w="4871" w:type="dxa"/>
            <w:vAlign w:val="center"/>
          </w:tcPr>
          <w:p w14:paraId="47C16791" w14:textId="77777777" w:rsidR="00222582" w:rsidRPr="00926C5C" w:rsidRDefault="00000000">
            <w:pPr>
              <w:jc w:val="left"/>
              <w:rPr>
                <w:rFonts w:ascii="宋体" w:hAnsi="宋体" w:hint="eastAsia"/>
              </w:rPr>
            </w:pPr>
            <w:r w:rsidRPr="00926C5C">
              <w:rPr>
                <w:rFonts w:ascii="宋体" w:hAnsi="宋体" w:hint="eastAsia"/>
              </w:rPr>
              <w:t>投标截止日三日前，投标人有义务在招标期间在政府集中采购机构网站浏览与本项目有关的澄清和修改信息</w:t>
            </w:r>
          </w:p>
        </w:tc>
      </w:tr>
      <w:tr w:rsidR="00222582" w:rsidRPr="00926C5C" w14:paraId="2388AFB9" w14:textId="77777777">
        <w:trPr>
          <w:cantSplit/>
          <w:trHeight w:val="20"/>
          <w:jc w:val="center"/>
        </w:trPr>
        <w:tc>
          <w:tcPr>
            <w:tcW w:w="970" w:type="dxa"/>
            <w:vAlign w:val="center"/>
          </w:tcPr>
          <w:p w14:paraId="105F6A35" w14:textId="77777777" w:rsidR="00222582" w:rsidRPr="00926C5C" w:rsidRDefault="00000000">
            <w:pPr>
              <w:jc w:val="center"/>
              <w:rPr>
                <w:rFonts w:ascii="宋体" w:hAnsi="宋体" w:hint="eastAsia"/>
              </w:rPr>
            </w:pPr>
            <w:r w:rsidRPr="00926C5C">
              <w:rPr>
                <w:rFonts w:ascii="宋体" w:hAnsi="宋体" w:hint="eastAsia"/>
              </w:rPr>
              <w:t>2</w:t>
            </w:r>
            <w:r w:rsidRPr="00926C5C">
              <w:rPr>
                <w:rFonts w:ascii="宋体" w:hAnsi="宋体"/>
              </w:rPr>
              <w:t>0</w:t>
            </w:r>
          </w:p>
        </w:tc>
        <w:tc>
          <w:tcPr>
            <w:tcW w:w="2526" w:type="dxa"/>
            <w:vAlign w:val="center"/>
          </w:tcPr>
          <w:p w14:paraId="377A30FF" w14:textId="77777777" w:rsidR="00222582" w:rsidRPr="00926C5C" w:rsidRDefault="00000000">
            <w:pPr>
              <w:jc w:val="center"/>
              <w:rPr>
                <w:rFonts w:ascii="宋体" w:hAnsi="宋体" w:hint="eastAsia"/>
              </w:rPr>
            </w:pPr>
            <w:r w:rsidRPr="00926C5C">
              <w:rPr>
                <w:rFonts w:ascii="宋体" w:hAnsi="宋体" w:hint="eastAsia"/>
              </w:rPr>
              <w:t>投标有效期</w:t>
            </w:r>
          </w:p>
        </w:tc>
        <w:tc>
          <w:tcPr>
            <w:tcW w:w="4871" w:type="dxa"/>
            <w:vAlign w:val="center"/>
          </w:tcPr>
          <w:p w14:paraId="65B673E3" w14:textId="77777777" w:rsidR="00222582" w:rsidRPr="00926C5C" w:rsidRDefault="00000000">
            <w:pPr>
              <w:jc w:val="center"/>
              <w:rPr>
                <w:rFonts w:ascii="宋体" w:hAnsi="宋体" w:hint="eastAsia"/>
              </w:rPr>
            </w:pPr>
            <w:r w:rsidRPr="00926C5C">
              <w:rPr>
                <w:rFonts w:ascii="宋体" w:hAnsi="宋体" w:hint="eastAsia"/>
              </w:rPr>
              <w:t>120个日历日</w:t>
            </w:r>
          </w:p>
        </w:tc>
      </w:tr>
      <w:tr w:rsidR="00222582" w:rsidRPr="00926C5C" w14:paraId="577A95AB" w14:textId="77777777">
        <w:trPr>
          <w:cantSplit/>
          <w:trHeight w:val="20"/>
          <w:jc w:val="center"/>
        </w:trPr>
        <w:tc>
          <w:tcPr>
            <w:tcW w:w="970" w:type="dxa"/>
            <w:vAlign w:val="center"/>
          </w:tcPr>
          <w:p w14:paraId="4DCA0108" w14:textId="77777777" w:rsidR="00222582" w:rsidRPr="00926C5C" w:rsidRDefault="00000000">
            <w:pPr>
              <w:jc w:val="center"/>
              <w:rPr>
                <w:rFonts w:ascii="宋体" w:hAnsi="宋体" w:hint="eastAsia"/>
              </w:rPr>
            </w:pPr>
            <w:r w:rsidRPr="00926C5C">
              <w:rPr>
                <w:rFonts w:ascii="宋体" w:hAnsi="宋体" w:hint="eastAsia"/>
              </w:rPr>
              <w:t>2</w:t>
            </w:r>
            <w:r w:rsidRPr="00926C5C">
              <w:rPr>
                <w:rFonts w:ascii="宋体" w:hAnsi="宋体"/>
              </w:rPr>
              <w:t>2</w:t>
            </w:r>
          </w:p>
        </w:tc>
        <w:tc>
          <w:tcPr>
            <w:tcW w:w="2526" w:type="dxa"/>
            <w:vAlign w:val="center"/>
          </w:tcPr>
          <w:p w14:paraId="59966BEB" w14:textId="77777777" w:rsidR="00222582" w:rsidRPr="00926C5C" w:rsidRDefault="00000000">
            <w:pPr>
              <w:jc w:val="center"/>
              <w:rPr>
                <w:rFonts w:ascii="宋体" w:hAnsi="宋体" w:hint="eastAsia"/>
              </w:rPr>
            </w:pPr>
            <w:r w:rsidRPr="00926C5C">
              <w:rPr>
                <w:rFonts w:ascii="宋体" w:hAnsi="宋体" w:hint="eastAsia"/>
              </w:rPr>
              <w:t>投标人的替代方案</w:t>
            </w:r>
          </w:p>
        </w:tc>
        <w:tc>
          <w:tcPr>
            <w:tcW w:w="4871" w:type="dxa"/>
            <w:vAlign w:val="center"/>
          </w:tcPr>
          <w:p w14:paraId="7AB6F24E" w14:textId="77777777" w:rsidR="00222582" w:rsidRPr="00926C5C" w:rsidRDefault="00000000">
            <w:pPr>
              <w:jc w:val="center"/>
              <w:rPr>
                <w:rFonts w:ascii="宋体" w:hAnsi="宋体" w:hint="eastAsia"/>
              </w:rPr>
            </w:pPr>
            <w:r w:rsidRPr="00926C5C">
              <w:rPr>
                <w:rFonts w:ascii="宋体" w:hAnsi="宋体" w:hint="eastAsia"/>
              </w:rPr>
              <w:t>不接受</w:t>
            </w:r>
          </w:p>
        </w:tc>
      </w:tr>
      <w:tr w:rsidR="00222582" w:rsidRPr="00926C5C" w14:paraId="3D9BF0C8" w14:textId="77777777">
        <w:trPr>
          <w:cantSplit/>
          <w:trHeight w:val="20"/>
          <w:jc w:val="center"/>
        </w:trPr>
        <w:tc>
          <w:tcPr>
            <w:tcW w:w="970" w:type="dxa"/>
            <w:vAlign w:val="center"/>
          </w:tcPr>
          <w:p w14:paraId="14CC9A5D" w14:textId="77777777" w:rsidR="00222582" w:rsidRPr="00926C5C" w:rsidRDefault="00000000">
            <w:pPr>
              <w:jc w:val="center"/>
              <w:rPr>
                <w:rFonts w:ascii="宋体" w:hAnsi="宋体" w:hint="eastAsia"/>
              </w:rPr>
            </w:pPr>
            <w:r w:rsidRPr="00926C5C">
              <w:rPr>
                <w:rFonts w:ascii="宋体" w:hAnsi="宋体" w:hint="eastAsia"/>
              </w:rPr>
              <w:t>2</w:t>
            </w:r>
            <w:r w:rsidRPr="00926C5C">
              <w:rPr>
                <w:rFonts w:ascii="宋体" w:hAnsi="宋体"/>
              </w:rPr>
              <w:t>5</w:t>
            </w:r>
          </w:p>
        </w:tc>
        <w:tc>
          <w:tcPr>
            <w:tcW w:w="2526" w:type="dxa"/>
            <w:vAlign w:val="center"/>
          </w:tcPr>
          <w:p w14:paraId="084AA214" w14:textId="77777777" w:rsidR="00222582" w:rsidRPr="00926C5C" w:rsidRDefault="00000000">
            <w:pPr>
              <w:jc w:val="center"/>
              <w:rPr>
                <w:rFonts w:ascii="宋体" w:hAnsi="宋体" w:hint="eastAsia"/>
              </w:rPr>
            </w:pPr>
            <w:r w:rsidRPr="00926C5C">
              <w:rPr>
                <w:rFonts w:ascii="宋体" w:hAnsi="宋体" w:hint="eastAsia"/>
              </w:rPr>
              <w:t>投标文件的大小</w:t>
            </w:r>
          </w:p>
        </w:tc>
        <w:tc>
          <w:tcPr>
            <w:tcW w:w="4871" w:type="dxa"/>
            <w:vAlign w:val="center"/>
          </w:tcPr>
          <w:p w14:paraId="323886E6" w14:textId="77777777" w:rsidR="00222582" w:rsidRPr="00926C5C" w:rsidRDefault="00000000">
            <w:pPr>
              <w:jc w:val="center"/>
              <w:rPr>
                <w:rFonts w:ascii="宋体" w:hAnsi="宋体" w:hint="eastAsia"/>
              </w:rPr>
            </w:pPr>
            <w:r w:rsidRPr="00926C5C">
              <w:rPr>
                <w:rFonts w:ascii="宋体" w:hAnsi="宋体" w:hint="eastAsia"/>
              </w:rPr>
              <w:t>投标文件大小不得超过</w:t>
            </w:r>
            <w:r w:rsidRPr="00926C5C">
              <w:rPr>
                <w:rFonts w:ascii="宋体" w:hAnsi="宋体"/>
              </w:rPr>
              <w:t>1</w:t>
            </w:r>
            <w:r w:rsidRPr="00926C5C">
              <w:rPr>
                <w:rFonts w:ascii="宋体" w:hAnsi="宋体" w:hint="eastAsia"/>
              </w:rPr>
              <w:t>00MB</w:t>
            </w:r>
          </w:p>
        </w:tc>
      </w:tr>
      <w:tr w:rsidR="00222582" w:rsidRPr="00926C5C" w14:paraId="3B0D6634" w14:textId="77777777">
        <w:trPr>
          <w:cantSplit/>
          <w:trHeight w:val="20"/>
          <w:jc w:val="center"/>
        </w:trPr>
        <w:tc>
          <w:tcPr>
            <w:tcW w:w="970" w:type="dxa"/>
            <w:vAlign w:val="center"/>
          </w:tcPr>
          <w:p w14:paraId="22711095" w14:textId="77777777" w:rsidR="00222582" w:rsidRPr="00926C5C" w:rsidRDefault="00000000">
            <w:pPr>
              <w:jc w:val="center"/>
              <w:rPr>
                <w:rFonts w:ascii="宋体" w:hAnsi="宋体" w:hint="eastAsia"/>
              </w:rPr>
            </w:pPr>
            <w:r w:rsidRPr="00926C5C">
              <w:rPr>
                <w:rFonts w:ascii="宋体" w:hAnsi="宋体" w:hint="eastAsia"/>
              </w:rPr>
              <w:t>2</w:t>
            </w:r>
            <w:r w:rsidRPr="00926C5C">
              <w:rPr>
                <w:rFonts w:ascii="宋体" w:hAnsi="宋体"/>
              </w:rPr>
              <w:t>6</w:t>
            </w:r>
          </w:p>
        </w:tc>
        <w:tc>
          <w:tcPr>
            <w:tcW w:w="2526" w:type="dxa"/>
            <w:vAlign w:val="center"/>
          </w:tcPr>
          <w:p w14:paraId="6695FB7E" w14:textId="77777777" w:rsidR="00222582" w:rsidRPr="00926C5C" w:rsidRDefault="00000000">
            <w:pPr>
              <w:jc w:val="center"/>
              <w:rPr>
                <w:rFonts w:ascii="宋体" w:hAnsi="宋体" w:hint="eastAsia"/>
              </w:rPr>
            </w:pPr>
            <w:bookmarkStart w:id="29" w:name="_Hlk71664860"/>
            <w:r w:rsidRPr="00926C5C">
              <w:rPr>
                <w:rFonts w:ascii="宋体" w:hAnsi="宋体" w:hint="eastAsia"/>
              </w:rPr>
              <w:t>样品、演示、方案讲解</w:t>
            </w:r>
            <w:bookmarkEnd w:id="29"/>
          </w:p>
        </w:tc>
        <w:tc>
          <w:tcPr>
            <w:tcW w:w="4871" w:type="dxa"/>
            <w:vAlign w:val="center"/>
          </w:tcPr>
          <w:p w14:paraId="22DE0909" w14:textId="77777777" w:rsidR="00222582" w:rsidRPr="00926C5C" w:rsidRDefault="00000000">
            <w:pPr>
              <w:rPr>
                <w:rFonts w:ascii="宋体" w:hAnsi="宋体" w:hint="eastAsia"/>
              </w:rPr>
            </w:pPr>
            <w:r w:rsidRPr="00926C5C">
              <w:rPr>
                <w:rFonts w:ascii="宋体" w:hAnsi="宋体" w:hint="eastAsia"/>
              </w:rPr>
              <w:t>如有样品、演示、方案讲解，具体安排见第三章 用户需求书相关要求</w:t>
            </w:r>
          </w:p>
        </w:tc>
      </w:tr>
      <w:tr w:rsidR="00222582" w:rsidRPr="00926C5C" w14:paraId="1498404A" w14:textId="77777777">
        <w:trPr>
          <w:cantSplit/>
          <w:trHeight w:val="20"/>
          <w:jc w:val="center"/>
        </w:trPr>
        <w:tc>
          <w:tcPr>
            <w:tcW w:w="970" w:type="dxa"/>
            <w:vAlign w:val="center"/>
          </w:tcPr>
          <w:p w14:paraId="0C169AC2" w14:textId="77777777" w:rsidR="00222582" w:rsidRPr="00926C5C" w:rsidRDefault="00000000">
            <w:pPr>
              <w:jc w:val="center"/>
              <w:rPr>
                <w:rFonts w:ascii="宋体" w:hAnsi="宋体" w:hint="eastAsia"/>
              </w:rPr>
            </w:pPr>
            <w:r w:rsidRPr="00926C5C">
              <w:rPr>
                <w:rFonts w:ascii="宋体" w:hAnsi="宋体" w:hint="eastAsia"/>
              </w:rPr>
              <w:t>3</w:t>
            </w:r>
            <w:r w:rsidRPr="00926C5C">
              <w:rPr>
                <w:rFonts w:ascii="宋体" w:hAnsi="宋体"/>
              </w:rPr>
              <w:t>7</w:t>
            </w:r>
          </w:p>
        </w:tc>
        <w:tc>
          <w:tcPr>
            <w:tcW w:w="2526" w:type="dxa"/>
            <w:vAlign w:val="center"/>
          </w:tcPr>
          <w:p w14:paraId="5A3BAAFD" w14:textId="77777777" w:rsidR="00222582" w:rsidRPr="00926C5C" w:rsidRDefault="00000000">
            <w:pPr>
              <w:jc w:val="center"/>
              <w:rPr>
                <w:rFonts w:ascii="宋体" w:hAnsi="宋体" w:hint="eastAsia"/>
              </w:rPr>
            </w:pPr>
            <w:r w:rsidRPr="00926C5C">
              <w:rPr>
                <w:rFonts w:ascii="宋体" w:hAnsi="宋体" w:hint="eastAsia"/>
              </w:rPr>
              <w:t>评审方法</w:t>
            </w:r>
          </w:p>
        </w:tc>
        <w:tc>
          <w:tcPr>
            <w:tcW w:w="4871" w:type="dxa"/>
            <w:vAlign w:val="center"/>
          </w:tcPr>
          <w:p w14:paraId="42FD905E" w14:textId="4FDBC01B" w:rsidR="00222582" w:rsidRPr="00926C5C" w:rsidRDefault="00000000">
            <w:pPr>
              <w:jc w:val="left"/>
              <w:rPr>
                <w:rFonts w:ascii="宋体" w:hAnsi="宋体" w:hint="eastAsia"/>
              </w:rPr>
            </w:pPr>
            <w:r w:rsidRPr="00926C5C">
              <w:rPr>
                <w:rFonts w:ascii="宋体" w:hAnsi="宋体" w:hint="eastAsia"/>
                <w:b/>
              </w:rPr>
              <w:t xml:space="preserve"> </w:t>
            </w:r>
            <w:r w:rsidRPr="00926C5C">
              <w:rPr>
                <w:rFonts w:ascii="宋体" w:hAnsi="宋体" w:hint="eastAsia"/>
              </w:rPr>
              <w:t>综合评分法</w:t>
            </w:r>
          </w:p>
        </w:tc>
      </w:tr>
      <w:tr w:rsidR="00222582" w:rsidRPr="00926C5C" w14:paraId="35EB4ADB" w14:textId="77777777">
        <w:trPr>
          <w:cantSplit/>
          <w:trHeight w:val="59"/>
          <w:jc w:val="center"/>
        </w:trPr>
        <w:tc>
          <w:tcPr>
            <w:tcW w:w="970" w:type="dxa"/>
            <w:vAlign w:val="center"/>
          </w:tcPr>
          <w:p w14:paraId="2FE71E11" w14:textId="77777777" w:rsidR="00222582" w:rsidRPr="00926C5C" w:rsidRDefault="00000000">
            <w:pPr>
              <w:jc w:val="center"/>
              <w:rPr>
                <w:rFonts w:ascii="宋体" w:hAnsi="宋体" w:hint="eastAsia"/>
              </w:rPr>
            </w:pPr>
            <w:r w:rsidRPr="00926C5C">
              <w:rPr>
                <w:rFonts w:ascii="宋体" w:hAnsi="宋体" w:hint="eastAsia"/>
              </w:rPr>
              <w:t>3</w:t>
            </w:r>
            <w:r w:rsidRPr="00926C5C">
              <w:rPr>
                <w:rFonts w:ascii="宋体" w:hAnsi="宋体"/>
              </w:rPr>
              <w:t>8</w:t>
            </w:r>
          </w:p>
        </w:tc>
        <w:tc>
          <w:tcPr>
            <w:tcW w:w="2526" w:type="dxa"/>
            <w:vAlign w:val="center"/>
          </w:tcPr>
          <w:p w14:paraId="50793B15" w14:textId="77777777" w:rsidR="00222582" w:rsidRPr="00926C5C" w:rsidRDefault="00000000">
            <w:pPr>
              <w:jc w:val="center"/>
              <w:rPr>
                <w:rFonts w:ascii="宋体" w:hAnsi="宋体" w:hint="eastAsia"/>
              </w:rPr>
            </w:pPr>
            <w:r w:rsidRPr="00926C5C">
              <w:rPr>
                <w:rFonts w:ascii="宋体" w:hAnsi="宋体" w:hint="eastAsia"/>
              </w:rPr>
              <w:t>定标方法</w:t>
            </w:r>
          </w:p>
        </w:tc>
        <w:tc>
          <w:tcPr>
            <w:tcW w:w="4871" w:type="dxa"/>
            <w:vAlign w:val="center"/>
          </w:tcPr>
          <w:p w14:paraId="2972D893" w14:textId="3C65A31A" w:rsidR="00222582" w:rsidRPr="00926C5C" w:rsidRDefault="00000000">
            <w:pPr>
              <w:jc w:val="left"/>
              <w:rPr>
                <w:rFonts w:ascii="宋体" w:hAnsi="宋体" w:hint="eastAsia"/>
              </w:rPr>
            </w:pPr>
            <w:r w:rsidRPr="00926C5C">
              <w:rPr>
                <w:rFonts w:ascii="宋体" w:hAnsi="宋体" w:hint="eastAsia"/>
                <w:b/>
              </w:rPr>
              <w:t xml:space="preserve"> </w:t>
            </w:r>
            <w:r w:rsidRPr="00926C5C">
              <w:rPr>
                <w:rFonts w:ascii="宋体" w:hAnsi="宋体" w:hint="eastAsia"/>
              </w:rPr>
              <w:t>非评定分离</w:t>
            </w:r>
          </w:p>
        </w:tc>
      </w:tr>
      <w:tr w:rsidR="00222582" w:rsidRPr="00926C5C" w14:paraId="35838032" w14:textId="77777777">
        <w:trPr>
          <w:cantSplit/>
          <w:trHeight w:val="20"/>
          <w:jc w:val="center"/>
        </w:trPr>
        <w:tc>
          <w:tcPr>
            <w:tcW w:w="970" w:type="dxa"/>
            <w:vAlign w:val="center"/>
          </w:tcPr>
          <w:p w14:paraId="6284F327" w14:textId="77777777" w:rsidR="00222582" w:rsidRPr="00926C5C" w:rsidRDefault="00000000">
            <w:pPr>
              <w:jc w:val="center"/>
              <w:rPr>
                <w:rFonts w:ascii="宋体" w:hAnsi="宋体" w:hint="eastAsia"/>
              </w:rPr>
            </w:pPr>
            <w:r w:rsidRPr="00926C5C">
              <w:rPr>
                <w:rFonts w:ascii="宋体" w:hAnsi="宋体" w:hint="eastAsia"/>
              </w:rPr>
              <w:t>4</w:t>
            </w:r>
            <w:r w:rsidRPr="00926C5C">
              <w:rPr>
                <w:rFonts w:ascii="宋体" w:hAnsi="宋体"/>
              </w:rPr>
              <w:t>6</w:t>
            </w:r>
          </w:p>
        </w:tc>
        <w:tc>
          <w:tcPr>
            <w:tcW w:w="2526" w:type="dxa"/>
            <w:vAlign w:val="center"/>
          </w:tcPr>
          <w:p w14:paraId="217111BC" w14:textId="77777777" w:rsidR="00222582" w:rsidRPr="00926C5C" w:rsidRDefault="00000000">
            <w:pPr>
              <w:jc w:val="center"/>
              <w:rPr>
                <w:rFonts w:ascii="宋体" w:hAnsi="宋体" w:hint="eastAsia"/>
              </w:rPr>
            </w:pPr>
            <w:r w:rsidRPr="00926C5C">
              <w:rPr>
                <w:rFonts w:ascii="宋体" w:hAnsi="宋体" w:hint="eastAsia"/>
              </w:rPr>
              <w:t>履约担保</w:t>
            </w:r>
          </w:p>
        </w:tc>
        <w:tc>
          <w:tcPr>
            <w:tcW w:w="4871" w:type="dxa"/>
            <w:vAlign w:val="center"/>
          </w:tcPr>
          <w:p w14:paraId="78A1095C" w14:textId="4D4280F3" w:rsidR="00222582" w:rsidRPr="00926C5C" w:rsidRDefault="00000000">
            <w:pPr>
              <w:jc w:val="left"/>
              <w:rPr>
                <w:rFonts w:ascii="宋体" w:hAnsi="宋体" w:hint="eastAsia"/>
              </w:rPr>
            </w:pPr>
            <w:r w:rsidRPr="00926C5C">
              <w:rPr>
                <w:rFonts w:ascii="宋体" w:hAnsi="宋体" w:hint="eastAsia"/>
                <w:b/>
              </w:rPr>
              <w:t xml:space="preserve"> </w:t>
            </w:r>
            <w:r w:rsidRPr="00926C5C">
              <w:rPr>
                <w:rFonts w:ascii="宋体" w:hAnsi="宋体" w:hint="eastAsia"/>
              </w:rPr>
              <w:t>不需要</w:t>
            </w:r>
          </w:p>
        </w:tc>
      </w:tr>
      <w:tr w:rsidR="00222582" w:rsidRPr="00926C5C" w14:paraId="15E08EFF" w14:textId="77777777">
        <w:trPr>
          <w:cantSplit/>
          <w:trHeight w:val="20"/>
          <w:jc w:val="center"/>
        </w:trPr>
        <w:tc>
          <w:tcPr>
            <w:tcW w:w="970" w:type="dxa"/>
            <w:vAlign w:val="center"/>
          </w:tcPr>
          <w:p w14:paraId="10D9C19A" w14:textId="77777777" w:rsidR="00222582" w:rsidRPr="00926C5C" w:rsidRDefault="00000000">
            <w:pPr>
              <w:jc w:val="center"/>
              <w:rPr>
                <w:rFonts w:ascii="宋体" w:hAnsi="宋体" w:hint="eastAsia"/>
              </w:rPr>
            </w:pPr>
            <w:r w:rsidRPr="00926C5C">
              <w:rPr>
                <w:rFonts w:ascii="宋体" w:hAnsi="宋体" w:hint="eastAsia"/>
              </w:rPr>
              <w:t>52.8</w:t>
            </w:r>
          </w:p>
        </w:tc>
        <w:tc>
          <w:tcPr>
            <w:tcW w:w="2526" w:type="dxa"/>
            <w:vAlign w:val="center"/>
          </w:tcPr>
          <w:p w14:paraId="0CE4F6B5" w14:textId="77777777" w:rsidR="00222582" w:rsidRPr="00926C5C" w:rsidRDefault="00000000">
            <w:pPr>
              <w:jc w:val="center"/>
              <w:rPr>
                <w:rFonts w:ascii="宋体" w:hAnsi="宋体" w:hint="eastAsia"/>
              </w:rPr>
            </w:pPr>
            <w:r w:rsidRPr="00926C5C">
              <w:rPr>
                <w:rFonts w:ascii="宋体" w:hAnsi="宋体" w:hint="eastAsia"/>
              </w:rPr>
              <w:t>投诉</w:t>
            </w:r>
          </w:p>
        </w:tc>
        <w:tc>
          <w:tcPr>
            <w:tcW w:w="4871" w:type="dxa"/>
            <w:vAlign w:val="center"/>
          </w:tcPr>
          <w:p w14:paraId="46D9355A" w14:textId="77777777" w:rsidR="00222582" w:rsidRPr="00926C5C" w:rsidRDefault="00000000">
            <w:pPr>
              <w:jc w:val="left"/>
              <w:rPr>
                <w:rFonts w:ascii="宋体" w:hAnsi="宋体" w:hint="eastAsia"/>
                <w:b/>
              </w:rPr>
            </w:pPr>
            <w:r w:rsidRPr="00926C5C">
              <w:rPr>
                <w:rFonts w:ascii="宋体" w:hAnsi="宋体" w:hint="eastAsia"/>
              </w:rPr>
              <w:t>对被质疑人的答复不满意或者被质疑人未在规定时间内答复的，提出质疑的供应商可以在答复期满后十五个工作日内向本项目预算主管单位（本项目采购人）投诉。供应商投诉的事项应当是经过质疑的事项。</w:t>
            </w:r>
          </w:p>
        </w:tc>
      </w:tr>
    </w:tbl>
    <w:p w14:paraId="62DA832F" w14:textId="77777777" w:rsidR="00222582" w:rsidRPr="00926C5C" w:rsidRDefault="00000000">
      <w:pPr>
        <w:rPr>
          <w:b/>
        </w:rPr>
      </w:pPr>
      <w:r w:rsidRPr="00926C5C">
        <w:rPr>
          <w:rFonts w:hint="eastAsia"/>
          <w:szCs w:val="21"/>
        </w:rPr>
        <w:t>备注：本表是通用条款相关条款的补充和明确，如与通用条款内容相冲突的，以本表为准。</w:t>
      </w:r>
    </w:p>
    <w:p w14:paraId="73E784E7" w14:textId="77777777" w:rsidR="00222582" w:rsidRPr="00926C5C" w:rsidRDefault="00222582">
      <w:pPr>
        <w:rPr>
          <w:b/>
        </w:rPr>
      </w:pPr>
    </w:p>
    <w:p w14:paraId="13E2822A" w14:textId="77777777" w:rsidR="00222582" w:rsidRPr="00926C5C" w:rsidRDefault="00000000">
      <w:pPr>
        <w:pStyle w:val="2"/>
        <w:spacing w:beforeLines="50" w:before="156" w:afterLines="50" w:after="156"/>
        <w:rPr>
          <w:rFonts w:hint="eastAsia"/>
          <w:szCs w:val="24"/>
        </w:rPr>
      </w:pPr>
      <w:r w:rsidRPr="00926C5C">
        <w:rPr>
          <w:rFonts w:hint="eastAsia"/>
          <w:szCs w:val="24"/>
        </w:rPr>
        <w:t>二、其他关键信息</w:t>
      </w:r>
    </w:p>
    <w:p w14:paraId="73A83CA1" w14:textId="77777777" w:rsidR="00222582" w:rsidRPr="00926C5C" w:rsidRDefault="00000000">
      <w:pPr>
        <w:ind w:firstLineChars="200" w:firstLine="422"/>
        <w:rPr>
          <w:b/>
          <w:bCs/>
        </w:rPr>
      </w:pPr>
      <w:r w:rsidRPr="00926C5C">
        <w:rPr>
          <w:rFonts w:hint="eastAsia"/>
          <w:b/>
          <w:bCs/>
        </w:rPr>
        <w:t>（一）与“对通用条款的补充内容”章节相关的事项</w:t>
      </w:r>
    </w:p>
    <w:p w14:paraId="182ACF3F" w14:textId="77777777" w:rsidR="00222582" w:rsidRPr="00926C5C" w:rsidRDefault="00000000">
      <w:pPr>
        <w:spacing w:line="276" w:lineRule="auto"/>
        <w:ind w:firstLineChars="200" w:firstLine="422"/>
        <w:jc w:val="left"/>
        <w:rPr>
          <w:rFonts w:asciiTheme="minorEastAsia" w:eastAsiaTheme="minorEastAsia" w:hAnsiTheme="minorEastAsia" w:hint="eastAsia"/>
          <w:b/>
          <w:kern w:val="0"/>
          <w:szCs w:val="20"/>
        </w:rPr>
      </w:pPr>
      <w:bookmarkStart w:id="30" w:name="_Hlk72579465"/>
      <w:r w:rsidRPr="00926C5C">
        <w:rPr>
          <w:rFonts w:asciiTheme="minorEastAsia" w:eastAsiaTheme="minorEastAsia" w:hAnsiTheme="minorEastAsia" w:hint="eastAsia"/>
          <w:b/>
          <w:kern w:val="0"/>
          <w:szCs w:val="20"/>
        </w:rPr>
        <w:t>1、评标定标信息</w:t>
      </w:r>
    </w:p>
    <w:p w14:paraId="3D5D66F3" w14:textId="77777777" w:rsidR="00222582" w:rsidRPr="00926C5C" w:rsidRDefault="00000000">
      <w:pPr>
        <w:jc w:val="center"/>
      </w:pPr>
      <w:r w:rsidRPr="00926C5C">
        <w:rPr>
          <w:rFonts w:hint="eastAsia"/>
          <w:b/>
        </w:rPr>
        <w:t>非评定分离项目</w:t>
      </w:r>
    </w:p>
    <w:tbl>
      <w:tblPr>
        <w:tblStyle w:val="aff4"/>
        <w:tblW w:w="8217" w:type="dxa"/>
        <w:tblLayout w:type="fixed"/>
        <w:tblLook w:val="04A0" w:firstRow="1" w:lastRow="0" w:firstColumn="1" w:lastColumn="0" w:noHBand="0" w:noVBand="1"/>
      </w:tblPr>
      <w:tblGrid>
        <w:gridCol w:w="2844"/>
        <w:gridCol w:w="5373"/>
      </w:tblGrid>
      <w:tr w:rsidR="006156AC" w:rsidRPr="00926C5C" w14:paraId="0A3A7EA6" w14:textId="77777777" w:rsidTr="006156AC">
        <w:tc>
          <w:tcPr>
            <w:tcW w:w="2844" w:type="dxa"/>
          </w:tcPr>
          <w:p w14:paraId="4343418F" w14:textId="77777777" w:rsidR="006156AC" w:rsidRPr="00926C5C" w:rsidRDefault="006156AC">
            <w:pPr>
              <w:jc w:val="center"/>
            </w:pPr>
            <w:r w:rsidRPr="00926C5C">
              <w:rPr>
                <w:rFonts w:hint="eastAsia"/>
              </w:rPr>
              <w:t>评标方法</w:t>
            </w:r>
          </w:p>
        </w:tc>
        <w:tc>
          <w:tcPr>
            <w:tcW w:w="5373" w:type="dxa"/>
          </w:tcPr>
          <w:p w14:paraId="0636D728" w14:textId="61891B2C" w:rsidR="006156AC" w:rsidRPr="00926C5C" w:rsidRDefault="006156AC">
            <w:pPr>
              <w:jc w:val="center"/>
            </w:pPr>
            <w:r w:rsidRPr="00926C5C">
              <w:rPr>
                <w:rFonts w:hint="eastAsia"/>
              </w:rPr>
              <w:t>综合评分法</w:t>
            </w:r>
          </w:p>
        </w:tc>
      </w:tr>
      <w:tr w:rsidR="006156AC" w:rsidRPr="00926C5C" w14:paraId="5443134C" w14:textId="77777777" w:rsidTr="006156AC">
        <w:tc>
          <w:tcPr>
            <w:tcW w:w="2844" w:type="dxa"/>
          </w:tcPr>
          <w:p w14:paraId="01194BFF" w14:textId="77777777" w:rsidR="006156AC" w:rsidRPr="00926C5C" w:rsidRDefault="006156AC">
            <w:pPr>
              <w:jc w:val="center"/>
            </w:pPr>
            <w:r w:rsidRPr="00926C5C">
              <w:rPr>
                <w:rFonts w:hint="eastAsia"/>
              </w:rPr>
              <w:t>候选中标供应商家数</w:t>
            </w:r>
          </w:p>
        </w:tc>
        <w:tc>
          <w:tcPr>
            <w:tcW w:w="5373" w:type="dxa"/>
          </w:tcPr>
          <w:p w14:paraId="42853720" w14:textId="77777777" w:rsidR="006156AC" w:rsidRPr="00926C5C" w:rsidRDefault="006156AC">
            <w:pPr>
              <w:jc w:val="center"/>
            </w:pPr>
            <w:r w:rsidRPr="00926C5C">
              <w:rPr>
                <w:rFonts w:hint="eastAsia"/>
              </w:rPr>
              <w:t>3</w:t>
            </w:r>
          </w:p>
        </w:tc>
      </w:tr>
      <w:tr w:rsidR="006156AC" w:rsidRPr="00926C5C" w14:paraId="339DCD17" w14:textId="77777777" w:rsidTr="006156AC">
        <w:tc>
          <w:tcPr>
            <w:tcW w:w="2844" w:type="dxa"/>
          </w:tcPr>
          <w:p w14:paraId="2C4825A6" w14:textId="77777777" w:rsidR="006156AC" w:rsidRPr="00926C5C" w:rsidRDefault="006156AC">
            <w:pPr>
              <w:jc w:val="center"/>
            </w:pPr>
            <w:r w:rsidRPr="00926C5C">
              <w:rPr>
                <w:rFonts w:hint="eastAsia"/>
              </w:rPr>
              <w:t>中标供应商家数</w:t>
            </w:r>
          </w:p>
        </w:tc>
        <w:tc>
          <w:tcPr>
            <w:tcW w:w="5373" w:type="dxa"/>
          </w:tcPr>
          <w:p w14:paraId="66D91F61" w14:textId="77777777" w:rsidR="006156AC" w:rsidRPr="00926C5C" w:rsidRDefault="006156AC">
            <w:pPr>
              <w:jc w:val="center"/>
            </w:pPr>
            <w:r w:rsidRPr="00926C5C">
              <w:rPr>
                <w:rFonts w:hint="eastAsia"/>
              </w:rPr>
              <w:t>1</w:t>
            </w:r>
          </w:p>
        </w:tc>
      </w:tr>
    </w:tbl>
    <w:bookmarkEnd w:id="30"/>
    <w:p w14:paraId="7D38C8F5" w14:textId="77777777" w:rsidR="00222582" w:rsidRPr="00926C5C" w:rsidRDefault="00000000">
      <w:pPr>
        <w:ind w:firstLineChars="200" w:firstLine="422"/>
        <w:rPr>
          <w:b/>
        </w:rPr>
      </w:pPr>
      <w:r w:rsidRPr="00926C5C">
        <w:rPr>
          <w:rFonts w:hint="eastAsia"/>
          <w:b/>
        </w:rPr>
        <w:t>（二）其他事项</w:t>
      </w:r>
    </w:p>
    <w:p w14:paraId="068253BF" w14:textId="77777777" w:rsidR="00222582" w:rsidRPr="00926C5C" w:rsidRDefault="00000000">
      <w:pPr>
        <w:ind w:firstLineChars="200" w:firstLine="420"/>
      </w:pPr>
      <w:r w:rsidRPr="00926C5C">
        <w:t>1</w:t>
      </w:r>
      <w:r w:rsidRPr="00926C5C">
        <w:rPr>
          <w:rFonts w:hint="eastAsia"/>
        </w:rPr>
        <w:t>、关于享受优惠政策的主体及价格扣除比例</w:t>
      </w:r>
    </w:p>
    <w:p w14:paraId="50D379DD" w14:textId="77777777" w:rsidR="00222582" w:rsidRPr="00926C5C" w:rsidRDefault="00000000">
      <w:pPr>
        <w:ind w:firstLineChars="200" w:firstLine="420"/>
      </w:pPr>
      <w:r w:rsidRPr="00926C5C">
        <w:rPr>
          <w:rFonts w:hint="eastAsia"/>
        </w:rPr>
        <w:t>（</w:t>
      </w:r>
      <w:r w:rsidRPr="00926C5C">
        <w:rPr>
          <w:rFonts w:hint="eastAsia"/>
        </w:rPr>
        <w:t>1</w:t>
      </w:r>
      <w:r w:rsidRPr="00926C5C">
        <w:rPr>
          <w:rFonts w:hint="eastAsia"/>
        </w:rPr>
        <w:t>）专门面向中小企业采购的项目，不再执行价格扣除比例。</w:t>
      </w:r>
    </w:p>
    <w:p w14:paraId="29BA6465" w14:textId="229EE9A4" w:rsidR="00222582" w:rsidRPr="00926C5C" w:rsidRDefault="00000000">
      <w:pPr>
        <w:ind w:firstLineChars="200" w:firstLine="420"/>
      </w:pPr>
      <w:r w:rsidRPr="00926C5C">
        <w:rPr>
          <w:rFonts w:hint="eastAsia"/>
        </w:rPr>
        <w:t>（</w:t>
      </w:r>
      <w:r w:rsidRPr="00926C5C">
        <w:rPr>
          <w:rFonts w:hint="eastAsia"/>
        </w:rPr>
        <w:t>2</w:t>
      </w:r>
      <w:r w:rsidRPr="00926C5C">
        <w:rPr>
          <w:rFonts w:hint="eastAsia"/>
        </w:rPr>
        <w:t>）非专门面向中小企业采购的项目，应执行价格扣除比例：投标人提供的货物（以招标文件用户需求书“货物清单明细”的“货物名称”一栏为准）全部均由优惠主体制造，</w:t>
      </w:r>
      <w:r w:rsidRPr="00926C5C">
        <w:rPr>
          <w:rFonts w:hint="eastAsia"/>
        </w:rPr>
        <w:lastRenderedPageBreak/>
        <w:t>则对其投标总价给予</w:t>
      </w:r>
      <w:r w:rsidRPr="00926C5C">
        <w:rPr>
          <w:b/>
          <w:bCs/>
          <w:color w:val="FF0000"/>
          <w:sz w:val="24"/>
          <w:szCs w:val="32"/>
          <w:u w:val="single"/>
        </w:rPr>
        <w:t xml:space="preserve">  </w:t>
      </w:r>
      <w:r w:rsidR="006156AC" w:rsidRPr="00926C5C">
        <w:rPr>
          <w:rFonts w:hint="eastAsia"/>
          <w:b/>
          <w:bCs/>
          <w:color w:val="FF0000"/>
          <w:sz w:val="24"/>
          <w:szCs w:val="32"/>
          <w:u w:val="single"/>
        </w:rPr>
        <w:t>-</w:t>
      </w:r>
      <w:r w:rsidRPr="00926C5C">
        <w:rPr>
          <w:rFonts w:hint="eastAsia"/>
          <w:b/>
          <w:bCs/>
          <w:color w:val="FF0000"/>
          <w:sz w:val="24"/>
          <w:szCs w:val="32"/>
          <w:u w:val="single"/>
        </w:rPr>
        <w:t xml:space="preserve"> </w:t>
      </w:r>
      <w:r w:rsidRPr="00926C5C">
        <w:rPr>
          <w:b/>
          <w:bCs/>
          <w:color w:val="FF0000"/>
          <w:sz w:val="24"/>
          <w:szCs w:val="32"/>
        </w:rPr>
        <w:t>%</w:t>
      </w:r>
      <w:r w:rsidRPr="00926C5C">
        <w:rPr>
          <w:rFonts w:hint="eastAsia"/>
          <w:color w:val="000000" w:themeColor="text1"/>
        </w:rPr>
        <w:t>（</w:t>
      </w:r>
      <w:r w:rsidRPr="00926C5C">
        <w:rPr>
          <w:rFonts w:hint="eastAsia"/>
          <w:color w:val="000000" w:themeColor="text1"/>
        </w:rPr>
        <w:t>10%~20%</w:t>
      </w:r>
      <w:r w:rsidRPr="00926C5C">
        <w:rPr>
          <w:rFonts w:hint="eastAsia"/>
          <w:color w:val="000000" w:themeColor="text1"/>
        </w:rPr>
        <w:t>）</w:t>
      </w:r>
      <w:r w:rsidRPr="00926C5C">
        <w:rPr>
          <w:rFonts w:hint="eastAsia"/>
        </w:rPr>
        <w:t>的扣除，用扣除后的价格参与评审。满足多项优惠政策的供应商，不重复享受多项价格扣除政策。</w:t>
      </w:r>
    </w:p>
    <w:p w14:paraId="4F515EB3" w14:textId="77777777" w:rsidR="00222582" w:rsidRPr="00926C5C" w:rsidRDefault="00000000">
      <w:pPr>
        <w:ind w:firstLineChars="200" w:firstLine="420"/>
      </w:pPr>
      <w:r w:rsidRPr="00926C5C">
        <w:rPr>
          <w:rFonts w:hint="eastAsia"/>
        </w:rPr>
        <w:t>备注：（</w:t>
      </w:r>
      <w:r w:rsidRPr="00926C5C">
        <w:rPr>
          <w:rFonts w:hint="eastAsia"/>
        </w:rPr>
        <w:t>a</w:t>
      </w:r>
      <w:r w:rsidRPr="00926C5C">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自行采购活动中视同中小企业；</w:t>
      </w:r>
      <w:r w:rsidRPr="00926C5C">
        <w:rPr>
          <w:rFonts w:hint="eastAsia"/>
        </w:rPr>
        <w:t>(</w:t>
      </w:r>
      <w:r w:rsidRPr="00926C5C">
        <w:t>b)</w:t>
      </w:r>
      <w:r w:rsidRPr="00926C5C">
        <w:rPr>
          <w:rFonts w:hint="eastAsia"/>
        </w:rPr>
        <w:t>优惠主体制造是指货物由优惠主体生产且使用该优惠主体商号或者注册商标；投标人提供的货物既有优惠主体制造货物，又有非优惠主体制造货物的，不给予价格扣除。</w:t>
      </w:r>
    </w:p>
    <w:p w14:paraId="7FAAC992" w14:textId="0BE05315" w:rsidR="00222582" w:rsidRPr="00926C5C" w:rsidRDefault="00000000">
      <w:pPr>
        <w:ind w:firstLineChars="200" w:firstLine="420"/>
        <w:rPr>
          <w:rFonts w:asciiTheme="minorEastAsia" w:eastAsiaTheme="minorEastAsia" w:hAnsiTheme="minorEastAsia" w:cstheme="minorEastAsia" w:hint="eastAsia"/>
          <w:szCs w:val="21"/>
        </w:rPr>
      </w:pPr>
      <w:r w:rsidRPr="00926C5C">
        <w:rPr>
          <w:rFonts w:asciiTheme="minorEastAsia" w:eastAsiaTheme="minorEastAsia" w:hAnsiTheme="minorEastAsia" w:cstheme="minorEastAsia" w:hint="eastAsia"/>
          <w:szCs w:val="21"/>
        </w:rPr>
        <w:t>（3）</w:t>
      </w:r>
      <w:bookmarkStart w:id="31" w:name="_Hlk71970739"/>
      <w:r w:rsidRPr="00926C5C">
        <w:rPr>
          <w:rFonts w:asciiTheme="minorEastAsia" w:eastAsiaTheme="minorEastAsia" w:hAnsiTheme="minorEastAsia" w:cstheme="minorEastAsia" w:hint="eastAsia"/>
          <w:szCs w:val="21"/>
        </w:rPr>
        <w:t>中小企业参加政府采购活动，应当按照国务院批准的《中小企业划型标准规定》（工信部联企业〔2011〕300号）、《金融业企业划型标准规定》（银发〔2015〕309号）和《财政部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r w:rsidRPr="00926C5C">
        <w:rPr>
          <w:rFonts w:asciiTheme="minorEastAsia" w:eastAsiaTheme="minorEastAsia" w:hAnsiTheme="minorEastAsia" w:cstheme="minorEastAsia" w:hint="eastAsia"/>
          <w:b/>
          <w:bCs/>
          <w:color w:val="FF0000"/>
          <w:szCs w:val="21"/>
        </w:rPr>
        <w:t>《中小企业声明函》中相关企业所属行业应当与采购标的所属行业相一致。</w:t>
      </w:r>
      <w:r w:rsidRPr="00926C5C">
        <w:rPr>
          <w:rFonts w:asciiTheme="minorEastAsia" w:eastAsiaTheme="minorEastAsia" w:hAnsiTheme="minorEastAsia" w:cstheme="minorEastAsia" w:hint="eastAsia"/>
          <w:szCs w:val="21"/>
        </w:rPr>
        <w:t>本项目采购标的（货物）对应的中小企业划分标准所属行业为</w:t>
      </w:r>
      <w:r w:rsidRPr="00926C5C">
        <w:rPr>
          <w:rFonts w:asciiTheme="minorEastAsia" w:eastAsiaTheme="minorEastAsia" w:hAnsiTheme="minorEastAsia" w:cstheme="minorEastAsia" w:hint="eastAsia"/>
          <w:b/>
          <w:bCs/>
          <w:color w:val="FF0000"/>
          <w:sz w:val="24"/>
          <w:u w:val="single"/>
        </w:rPr>
        <w:t xml:space="preserve"> </w:t>
      </w:r>
      <w:r w:rsidR="006156AC" w:rsidRPr="00926C5C">
        <w:rPr>
          <w:rFonts w:asciiTheme="minorEastAsia" w:eastAsiaTheme="minorEastAsia" w:hAnsiTheme="minorEastAsia" w:cstheme="minorEastAsia" w:hint="eastAsia"/>
          <w:b/>
          <w:bCs/>
          <w:color w:val="FF0000"/>
          <w:sz w:val="24"/>
          <w:u w:val="single"/>
        </w:rPr>
        <w:t>工</w:t>
      </w:r>
      <w:r w:rsidRPr="00926C5C">
        <w:rPr>
          <w:rFonts w:asciiTheme="minorEastAsia" w:eastAsiaTheme="minorEastAsia" w:hAnsiTheme="minorEastAsia" w:cstheme="minorEastAsia" w:hint="eastAsia"/>
          <w:b/>
          <w:bCs/>
          <w:color w:val="FF0000"/>
          <w:sz w:val="24"/>
          <w:u w:val="single"/>
        </w:rPr>
        <w:t>业</w:t>
      </w:r>
      <w:r w:rsidRPr="00926C5C">
        <w:rPr>
          <w:rFonts w:asciiTheme="minorEastAsia" w:eastAsiaTheme="minorEastAsia" w:hAnsiTheme="minorEastAsia" w:cstheme="minorEastAsia" w:hint="eastAsia"/>
          <w:szCs w:val="21"/>
        </w:rPr>
        <w:t>。</w:t>
      </w:r>
      <w:bookmarkEnd w:id="31"/>
    </w:p>
    <w:p w14:paraId="7028B8E2" w14:textId="1F211F13" w:rsidR="00222582" w:rsidRPr="00926C5C" w:rsidRDefault="00000000">
      <w:pPr>
        <w:numPr>
          <w:ilvl w:val="0"/>
          <w:numId w:val="9"/>
        </w:numPr>
        <w:ind w:firstLineChars="200" w:firstLine="420"/>
      </w:pPr>
      <w:r w:rsidRPr="00926C5C">
        <w:rPr>
          <w:rFonts w:hint="eastAsia"/>
          <w:szCs w:val="21"/>
        </w:rPr>
        <w:t>小型企业、微</w:t>
      </w:r>
      <w:r w:rsidRPr="00926C5C">
        <w:rPr>
          <w:rFonts w:hint="eastAsia"/>
        </w:rPr>
        <w:t>型企业、残疾人福利性单位作为优惠主体的认定资料为《中小企业声明函》、《残疾人福利性单位声明函》；监狱企业作为优惠主体的认定资料为省级以上监狱管理局、戒毒管理局出具的监狱企业证明文件。声明函样式见本招标文件第一册专用条款第四章“投标文件组成要求及格式”中“三、投标人情况介绍及资格证明文件”章节提供的格式）。</w:t>
      </w:r>
    </w:p>
    <w:p w14:paraId="6549B088" w14:textId="77777777" w:rsidR="00222582" w:rsidRPr="00926C5C" w:rsidRDefault="00000000">
      <w:pPr>
        <w:ind w:firstLineChars="200" w:firstLine="420"/>
      </w:pPr>
      <w:r w:rsidRPr="00926C5C">
        <w:rPr>
          <w:rFonts w:hint="eastAsia"/>
        </w:rPr>
        <w:t>（</w:t>
      </w:r>
      <w:r w:rsidRPr="00926C5C">
        <w:rPr>
          <w:rFonts w:hint="eastAsia"/>
        </w:rPr>
        <w:t>5</w:t>
      </w:r>
      <w:r w:rsidRPr="00926C5C">
        <w:rPr>
          <w:rFonts w:hint="eastAsia"/>
        </w:rPr>
        <w:t>）享受价格扣除获得采购合同的，小微企业不得将合同分包给大中型企业。</w:t>
      </w:r>
    </w:p>
    <w:p w14:paraId="57064A1D" w14:textId="50DD0E09" w:rsidR="00222582" w:rsidRPr="00926C5C" w:rsidRDefault="00000000">
      <w:pPr>
        <w:spacing w:line="360" w:lineRule="auto"/>
        <w:ind w:firstLineChars="200" w:firstLine="422"/>
        <w:rPr>
          <w:rFonts w:ascii="宋体" w:hAnsi="宋体" w:cs="宋体" w:hint="eastAsia"/>
          <w:b/>
          <w:bCs/>
        </w:rPr>
      </w:pPr>
      <w:r w:rsidRPr="00926C5C">
        <w:rPr>
          <w:rFonts w:ascii="宋体" w:hAnsi="宋体" w:cs="宋体" w:hint="eastAsia"/>
          <w:b/>
          <w:bCs/>
        </w:rPr>
        <w:t>2</w:t>
      </w:r>
      <w:r w:rsidR="006156AC" w:rsidRPr="00926C5C">
        <w:rPr>
          <w:rFonts w:ascii="宋体" w:hAnsi="宋体" w:cs="宋体" w:hint="eastAsia"/>
          <w:b/>
          <w:bCs/>
        </w:rPr>
        <w:t>、</w:t>
      </w:r>
      <w:r w:rsidRPr="00926C5C">
        <w:rPr>
          <w:rFonts w:ascii="宋体" w:hAnsi="宋体" w:cs="宋体" w:hint="eastAsia"/>
          <w:b/>
          <w:bCs/>
        </w:rPr>
        <w:t>关于采购订单融资政策</w:t>
      </w:r>
    </w:p>
    <w:p w14:paraId="2D07937F" w14:textId="418413AC" w:rsidR="006156AC" w:rsidRPr="00926C5C" w:rsidRDefault="00000000" w:rsidP="006156AC">
      <w:pPr>
        <w:wordWrap w:val="0"/>
        <w:ind w:firstLineChars="200" w:firstLine="420"/>
        <w:rPr>
          <w:rFonts w:ascii="宋体" w:hAnsi="宋体" w:hint="eastAsia"/>
          <w:b/>
        </w:rPr>
      </w:pPr>
      <w:r w:rsidRPr="00926C5C">
        <w:rPr>
          <w:rFonts w:hint="eastAsia"/>
          <w:color w:val="FF0000"/>
        </w:rPr>
        <w:t>为深入贯彻落实国家深化政府采购制度改革精神，充分发挥政府采购扶持中小企业发展的政策功能，缓解中小微企业融资难、融资贵的问题，根据《深圳市财政局关于加大力度运用政府采购订单融资政策支持企业发展的通知》要求，参与深圳市政府采购活动供应商可凭借所获取的深圳市政府采购中标通知书与采购合同，向参与订单融资业务的金融机构提出融资申请，金融机构以各自信贷政策为基础，为中标（成交）供应商提供融资授信，订单融资具体流程可登录深圳要素交易金融服务平台</w:t>
      </w:r>
      <w:r w:rsidRPr="00926C5C">
        <w:rPr>
          <w:rFonts w:hint="eastAsia"/>
          <w:color w:val="FF0000"/>
        </w:rPr>
        <w:t>(https://finance.szexgrp.com/gtm/web/guarantee/#/)</w:t>
      </w:r>
      <w:r w:rsidRPr="00926C5C">
        <w:rPr>
          <w:rFonts w:hint="eastAsia"/>
          <w:color w:val="FF0000"/>
        </w:rPr>
        <w:t>，相关政策法规参阅深圳市政府采购监管网（</w:t>
      </w:r>
      <w:r w:rsidRPr="00926C5C">
        <w:rPr>
          <w:rFonts w:hint="eastAsia"/>
          <w:color w:val="FF0000"/>
        </w:rPr>
        <w:t>http://zfcg.sz.gov.cn/</w:t>
      </w:r>
      <w:r w:rsidRPr="00926C5C">
        <w:rPr>
          <w:rFonts w:hint="eastAsia"/>
          <w:color w:val="FF0000"/>
        </w:rPr>
        <w:t>）信息公开栏目。</w:t>
      </w:r>
    </w:p>
    <w:p w14:paraId="2FED6F4B" w14:textId="60DA2D45" w:rsidR="00222582" w:rsidRPr="00926C5C" w:rsidRDefault="00000000">
      <w:pPr>
        <w:ind w:firstLineChars="200" w:firstLine="422"/>
        <w:rPr>
          <w:b/>
        </w:rPr>
      </w:pPr>
      <w:r w:rsidRPr="00926C5C">
        <w:rPr>
          <w:rFonts w:hint="eastAsia"/>
          <w:b/>
        </w:rPr>
        <w:t>3</w:t>
      </w:r>
      <w:r w:rsidRPr="00926C5C">
        <w:rPr>
          <w:rFonts w:hint="eastAsia"/>
          <w:b/>
        </w:rPr>
        <w:t>、</w:t>
      </w:r>
      <w:bookmarkStart w:id="32" w:name="_Hlk72594729"/>
      <w:bookmarkStart w:id="33" w:name="_Hlk76855768"/>
      <w:r w:rsidRPr="00926C5C">
        <w:rPr>
          <w:rFonts w:hint="eastAsia"/>
          <w:b/>
        </w:rPr>
        <w:t>本项目为代理服务项目，将向中标（成交）供应商收取代理服务费。</w:t>
      </w:r>
    </w:p>
    <w:bookmarkEnd w:id="32"/>
    <w:bookmarkEnd w:id="33"/>
    <w:p w14:paraId="41FE9228" w14:textId="77777777" w:rsidR="00222582" w:rsidRPr="00926C5C" w:rsidRDefault="00000000">
      <w:pPr>
        <w:ind w:firstLineChars="200" w:firstLine="420"/>
      </w:pPr>
      <w:r w:rsidRPr="00926C5C">
        <w:rPr>
          <w:rFonts w:hint="eastAsia"/>
        </w:rPr>
        <w:t>中标（成交）供应商在领取《中标（成交）通知书》之前须向深圳公共资源交易中心（深圳交易集团有限公司政府采购业务分公司）交纳代理服务费。若因中标（成交）供应商交纳代理服务费所产生的时间影响到合同签订的，由中标（成交）供应商自行承担责任。代理服务费标准参照下列标准收取。</w:t>
      </w:r>
      <w:r w:rsidRPr="00926C5C">
        <w:rPr>
          <w:rFonts w:hint="eastAsia"/>
          <w:b/>
          <w:color w:val="FF0000"/>
        </w:rPr>
        <w:t>本项目类型为</w:t>
      </w:r>
      <w:r w:rsidRPr="00926C5C">
        <w:rPr>
          <w:rFonts w:hint="eastAsia"/>
          <w:b/>
          <w:color w:val="FF0000"/>
          <w:u w:val="single"/>
        </w:rPr>
        <w:t>货物采购</w:t>
      </w:r>
      <w:r w:rsidRPr="00926C5C">
        <w:rPr>
          <w:rFonts w:hint="eastAsia"/>
          <w:b/>
          <w:color w:val="FF0000"/>
        </w:rPr>
        <w:t>：</w:t>
      </w:r>
    </w:p>
    <w:p w14:paraId="5E39EFC8" w14:textId="77777777" w:rsidR="00222582" w:rsidRPr="00926C5C" w:rsidRDefault="00000000">
      <w:pPr>
        <w:ind w:firstLineChars="200" w:firstLine="420"/>
      </w:pPr>
      <w:r w:rsidRPr="00926C5C">
        <w:rPr>
          <w:rFonts w:hint="eastAsia"/>
        </w:rPr>
        <w:t>（</w:t>
      </w:r>
      <w:r w:rsidRPr="00926C5C">
        <w:rPr>
          <w:rFonts w:hint="eastAsia"/>
        </w:rPr>
        <w:t>1</w:t>
      </w:r>
      <w:r w:rsidRPr="00926C5C">
        <w:rPr>
          <w:rFonts w:hint="eastAsia"/>
        </w:rPr>
        <w:t>）代理服务费以《中标（成交）通知书》确定的中标（成交）金额作为计算基数，按差额定率累进法计算。</w:t>
      </w:r>
    </w:p>
    <w:p w14:paraId="6FB0B108" w14:textId="77777777" w:rsidR="00222582" w:rsidRPr="00926C5C" w:rsidRDefault="00000000">
      <w:pPr>
        <w:ind w:firstLineChars="200" w:firstLine="420"/>
      </w:pPr>
      <w:r w:rsidRPr="00926C5C">
        <w:rPr>
          <w:rFonts w:hint="eastAsia"/>
        </w:rPr>
        <w:t>（</w:t>
      </w:r>
      <w:r w:rsidRPr="00926C5C">
        <w:rPr>
          <w:rFonts w:hint="eastAsia"/>
        </w:rPr>
        <w:t>2</w:t>
      </w:r>
      <w:r w:rsidRPr="00926C5C">
        <w:rPr>
          <w:rFonts w:hint="eastAsia"/>
        </w:rPr>
        <w:t>）中标（成交）金额的各部分费率如下表：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5"/>
        <w:gridCol w:w="1799"/>
        <w:gridCol w:w="1799"/>
        <w:gridCol w:w="1799"/>
      </w:tblGrid>
      <w:tr w:rsidR="00222582" w:rsidRPr="00926C5C" w14:paraId="4644AF2C" w14:textId="77777777">
        <w:trPr>
          <w:trHeight w:val="601"/>
          <w:jc w:val="center"/>
        </w:trPr>
        <w:tc>
          <w:tcPr>
            <w:tcW w:w="3125" w:type="dxa"/>
            <w:vAlign w:val="center"/>
          </w:tcPr>
          <w:p w14:paraId="688476E4" w14:textId="77777777" w:rsidR="00222582" w:rsidRPr="00926C5C" w:rsidRDefault="00000000">
            <w:pPr>
              <w:widowControl/>
              <w:spacing w:line="360" w:lineRule="auto"/>
              <w:jc w:val="center"/>
            </w:pPr>
            <w:r w:rsidRPr="00926C5C">
              <w:rPr>
                <w:rFonts w:hint="eastAsia"/>
              </w:rPr>
              <w:t>中标（成交）金额</w:t>
            </w:r>
          </w:p>
        </w:tc>
        <w:tc>
          <w:tcPr>
            <w:tcW w:w="1799" w:type="dxa"/>
            <w:vAlign w:val="center"/>
          </w:tcPr>
          <w:p w14:paraId="3CD1F3C0" w14:textId="77777777" w:rsidR="00222582" w:rsidRPr="00926C5C" w:rsidRDefault="00000000">
            <w:pPr>
              <w:widowControl/>
              <w:spacing w:line="360" w:lineRule="auto"/>
              <w:jc w:val="center"/>
            </w:pPr>
            <w:r w:rsidRPr="00926C5C">
              <w:rPr>
                <w:rFonts w:hint="eastAsia"/>
              </w:rPr>
              <w:t>货物采购</w:t>
            </w:r>
          </w:p>
        </w:tc>
        <w:tc>
          <w:tcPr>
            <w:tcW w:w="1799" w:type="dxa"/>
            <w:vAlign w:val="center"/>
          </w:tcPr>
          <w:p w14:paraId="5D80EE4E" w14:textId="77777777" w:rsidR="00222582" w:rsidRPr="00926C5C" w:rsidRDefault="00000000">
            <w:pPr>
              <w:widowControl/>
              <w:spacing w:line="360" w:lineRule="auto"/>
              <w:jc w:val="center"/>
            </w:pPr>
            <w:r w:rsidRPr="00926C5C">
              <w:rPr>
                <w:rFonts w:hint="eastAsia"/>
              </w:rPr>
              <w:t>服务采购</w:t>
            </w:r>
          </w:p>
        </w:tc>
        <w:tc>
          <w:tcPr>
            <w:tcW w:w="1799" w:type="dxa"/>
            <w:vAlign w:val="center"/>
          </w:tcPr>
          <w:p w14:paraId="36431335" w14:textId="77777777" w:rsidR="00222582" w:rsidRPr="00926C5C" w:rsidRDefault="00000000">
            <w:pPr>
              <w:widowControl/>
              <w:spacing w:line="360" w:lineRule="auto"/>
              <w:jc w:val="center"/>
            </w:pPr>
            <w:r w:rsidRPr="00926C5C">
              <w:rPr>
                <w:rFonts w:hint="eastAsia"/>
              </w:rPr>
              <w:t>工程采购</w:t>
            </w:r>
          </w:p>
        </w:tc>
      </w:tr>
      <w:tr w:rsidR="00222582" w:rsidRPr="00926C5C" w14:paraId="7A7A43DE" w14:textId="77777777">
        <w:trPr>
          <w:jc w:val="center"/>
        </w:trPr>
        <w:tc>
          <w:tcPr>
            <w:tcW w:w="3125" w:type="dxa"/>
            <w:vAlign w:val="center"/>
          </w:tcPr>
          <w:p w14:paraId="5400F96F" w14:textId="77777777" w:rsidR="00222582" w:rsidRPr="00926C5C" w:rsidRDefault="00000000">
            <w:pPr>
              <w:widowControl/>
              <w:spacing w:line="360" w:lineRule="auto"/>
              <w:jc w:val="center"/>
            </w:pPr>
            <w:r w:rsidRPr="00926C5C">
              <w:rPr>
                <w:rFonts w:hint="eastAsia"/>
              </w:rPr>
              <w:t>100</w:t>
            </w:r>
            <w:r w:rsidRPr="00926C5C">
              <w:rPr>
                <w:rFonts w:hint="eastAsia"/>
              </w:rPr>
              <w:t>万元以下</w:t>
            </w:r>
          </w:p>
        </w:tc>
        <w:tc>
          <w:tcPr>
            <w:tcW w:w="1799" w:type="dxa"/>
            <w:vAlign w:val="center"/>
          </w:tcPr>
          <w:p w14:paraId="446DF7FB" w14:textId="77777777" w:rsidR="00222582" w:rsidRPr="00926C5C" w:rsidRDefault="00000000">
            <w:pPr>
              <w:widowControl/>
              <w:spacing w:line="360" w:lineRule="auto"/>
              <w:jc w:val="center"/>
            </w:pPr>
            <w:r w:rsidRPr="00926C5C">
              <w:rPr>
                <w:rFonts w:hint="eastAsia"/>
              </w:rPr>
              <w:t>1.5%</w:t>
            </w:r>
          </w:p>
        </w:tc>
        <w:tc>
          <w:tcPr>
            <w:tcW w:w="1799" w:type="dxa"/>
            <w:vAlign w:val="center"/>
          </w:tcPr>
          <w:p w14:paraId="49CF3E29" w14:textId="77777777" w:rsidR="00222582" w:rsidRPr="00926C5C" w:rsidRDefault="00000000">
            <w:pPr>
              <w:widowControl/>
              <w:spacing w:line="360" w:lineRule="auto"/>
              <w:jc w:val="center"/>
            </w:pPr>
            <w:r w:rsidRPr="00926C5C">
              <w:rPr>
                <w:rFonts w:hint="eastAsia"/>
              </w:rPr>
              <w:t>1.5%</w:t>
            </w:r>
          </w:p>
        </w:tc>
        <w:tc>
          <w:tcPr>
            <w:tcW w:w="1799" w:type="dxa"/>
            <w:vAlign w:val="center"/>
          </w:tcPr>
          <w:p w14:paraId="2E908CE7" w14:textId="77777777" w:rsidR="00222582" w:rsidRPr="00926C5C" w:rsidRDefault="00000000">
            <w:pPr>
              <w:widowControl/>
              <w:spacing w:line="360" w:lineRule="auto"/>
              <w:jc w:val="center"/>
            </w:pPr>
            <w:r w:rsidRPr="00926C5C">
              <w:rPr>
                <w:rFonts w:hint="eastAsia"/>
              </w:rPr>
              <w:t>1.0%</w:t>
            </w:r>
          </w:p>
        </w:tc>
      </w:tr>
      <w:tr w:rsidR="00222582" w:rsidRPr="00926C5C" w14:paraId="57E32FD8" w14:textId="77777777">
        <w:trPr>
          <w:jc w:val="center"/>
        </w:trPr>
        <w:tc>
          <w:tcPr>
            <w:tcW w:w="3125" w:type="dxa"/>
            <w:vAlign w:val="center"/>
          </w:tcPr>
          <w:p w14:paraId="3F8AA691" w14:textId="77777777" w:rsidR="00222582" w:rsidRPr="00926C5C" w:rsidRDefault="00000000">
            <w:pPr>
              <w:widowControl/>
              <w:spacing w:line="360" w:lineRule="auto"/>
              <w:jc w:val="center"/>
            </w:pPr>
            <w:r w:rsidRPr="00926C5C">
              <w:rPr>
                <w:rFonts w:hint="eastAsia"/>
              </w:rPr>
              <w:t>100</w:t>
            </w:r>
            <w:r w:rsidRPr="00926C5C">
              <w:rPr>
                <w:rFonts w:hint="eastAsia"/>
              </w:rPr>
              <w:t>万元（含）</w:t>
            </w:r>
            <w:r w:rsidRPr="00926C5C">
              <w:rPr>
                <w:rFonts w:hint="eastAsia"/>
              </w:rPr>
              <w:t>-500</w:t>
            </w:r>
            <w:r w:rsidRPr="00926C5C">
              <w:rPr>
                <w:rFonts w:hint="eastAsia"/>
              </w:rPr>
              <w:t>万元</w:t>
            </w:r>
          </w:p>
        </w:tc>
        <w:tc>
          <w:tcPr>
            <w:tcW w:w="1799" w:type="dxa"/>
            <w:vAlign w:val="center"/>
          </w:tcPr>
          <w:p w14:paraId="4524D986" w14:textId="77777777" w:rsidR="00222582" w:rsidRPr="00926C5C" w:rsidRDefault="00000000">
            <w:pPr>
              <w:widowControl/>
              <w:spacing w:line="360" w:lineRule="auto"/>
              <w:jc w:val="center"/>
            </w:pPr>
            <w:r w:rsidRPr="00926C5C">
              <w:rPr>
                <w:rFonts w:hint="eastAsia"/>
              </w:rPr>
              <w:t>1.1%</w:t>
            </w:r>
          </w:p>
        </w:tc>
        <w:tc>
          <w:tcPr>
            <w:tcW w:w="1799" w:type="dxa"/>
            <w:vAlign w:val="center"/>
          </w:tcPr>
          <w:p w14:paraId="31B9C325" w14:textId="77777777" w:rsidR="00222582" w:rsidRPr="00926C5C" w:rsidRDefault="00000000">
            <w:pPr>
              <w:widowControl/>
              <w:spacing w:line="360" w:lineRule="auto"/>
              <w:jc w:val="center"/>
            </w:pPr>
            <w:r w:rsidRPr="00926C5C">
              <w:rPr>
                <w:rFonts w:hint="eastAsia"/>
              </w:rPr>
              <w:t>0.8%</w:t>
            </w:r>
          </w:p>
        </w:tc>
        <w:tc>
          <w:tcPr>
            <w:tcW w:w="1799" w:type="dxa"/>
            <w:vAlign w:val="center"/>
          </w:tcPr>
          <w:p w14:paraId="3E8037A3" w14:textId="77777777" w:rsidR="00222582" w:rsidRPr="00926C5C" w:rsidRDefault="00000000">
            <w:pPr>
              <w:widowControl/>
              <w:spacing w:line="360" w:lineRule="auto"/>
              <w:jc w:val="center"/>
            </w:pPr>
            <w:r w:rsidRPr="00926C5C">
              <w:rPr>
                <w:rFonts w:hint="eastAsia"/>
              </w:rPr>
              <w:t>0.7%</w:t>
            </w:r>
          </w:p>
        </w:tc>
      </w:tr>
      <w:tr w:rsidR="00222582" w:rsidRPr="00926C5C" w14:paraId="59B4ED33" w14:textId="77777777">
        <w:trPr>
          <w:jc w:val="center"/>
        </w:trPr>
        <w:tc>
          <w:tcPr>
            <w:tcW w:w="3125" w:type="dxa"/>
            <w:vAlign w:val="center"/>
          </w:tcPr>
          <w:p w14:paraId="41AF642F" w14:textId="77777777" w:rsidR="00222582" w:rsidRPr="00926C5C" w:rsidRDefault="00000000">
            <w:pPr>
              <w:widowControl/>
              <w:spacing w:line="360" w:lineRule="auto"/>
              <w:jc w:val="center"/>
            </w:pPr>
            <w:r w:rsidRPr="00926C5C">
              <w:rPr>
                <w:rFonts w:hint="eastAsia"/>
              </w:rPr>
              <w:t>500</w:t>
            </w:r>
            <w:r w:rsidRPr="00926C5C">
              <w:rPr>
                <w:rFonts w:hint="eastAsia"/>
              </w:rPr>
              <w:t>万元（含）</w:t>
            </w:r>
            <w:r w:rsidRPr="00926C5C">
              <w:rPr>
                <w:rFonts w:hint="eastAsia"/>
              </w:rPr>
              <w:t>-1000</w:t>
            </w:r>
            <w:r w:rsidRPr="00926C5C">
              <w:rPr>
                <w:rFonts w:hint="eastAsia"/>
              </w:rPr>
              <w:t>万元</w:t>
            </w:r>
          </w:p>
        </w:tc>
        <w:tc>
          <w:tcPr>
            <w:tcW w:w="1799" w:type="dxa"/>
            <w:vAlign w:val="center"/>
          </w:tcPr>
          <w:p w14:paraId="00A33C70" w14:textId="77777777" w:rsidR="00222582" w:rsidRPr="00926C5C" w:rsidRDefault="00000000">
            <w:pPr>
              <w:widowControl/>
              <w:spacing w:line="360" w:lineRule="auto"/>
              <w:jc w:val="center"/>
            </w:pPr>
            <w:r w:rsidRPr="00926C5C">
              <w:rPr>
                <w:rFonts w:hint="eastAsia"/>
              </w:rPr>
              <w:t>0.8%</w:t>
            </w:r>
          </w:p>
        </w:tc>
        <w:tc>
          <w:tcPr>
            <w:tcW w:w="1799" w:type="dxa"/>
            <w:vAlign w:val="center"/>
          </w:tcPr>
          <w:p w14:paraId="1152549B" w14:textId="77777777" w:rsidR="00222582" w:rsidRPr="00926C5C" w:rsidRDefault="00000000">
            <w:pPr>
              <w:widowControl/>
              <w:spacing w:line="360" w:lineRule="auto"/>
              <w:jc w:val="center"/>
            </w:pPr>
            <w:r w:rsidRPr="00926C5C">
              <w:rPr>
                <w:rFonts w:hint="eastAsia"/>
              </w:rPr>
              <w:t>0.45%</w:t>
            </w:r>
          </w:p>
        </w:tc>
        <w:tc>
          <w:tcPr>
            <w:tcW w:w="1799" w:type="dxa"/>
            <w:vAlign w:val="center"/>
          </w:tcPr>
          <w:p w14:paraId="1E846F77" w14:textId="77777777" w:rsidR="00222582" w:rsidRPr="00926C5C" w:rsidRDefault="00000000">
            <w:pPr>
              <w:widowControl/>
              <w:spacing w:line="360" w:lineRule="auto"/>
              <w:jc w:val="center"/>
            </w:pPr>
            <w:r w:rsidRPr="00926C5C">
              <w:rPr>
                <w:rFonts w:hint="eastAsia"/>
              </w:rPr>
              <w:t>0.55%</w:t>
            </w:r>
          </w:p>
        </w:tc>
      </w:tr>
      <w:tr w:rsidR="00222582" w:rsidRPr="00926C5C" w14:paraId="4CCA2620" w14:textId="77777777">
        <w:trPr>
          <w:jc w:val="center"/>
        </w:trPr>
        <w:tc>
          <w:tcPr>
            <w:tcW w:w="3125" w:type="dxa"/>
            <w:vAlign w:val="center"/>
          </w:tcPr>
          <w:p w14:paraId="0CFCB23B" w14:textId="77777777" w:rsidR="00222582" w:rsidRPr="00926C5C" w:rsidRDefault="00000000">
            <w:pPr>
              <w:widowControl/>
              <w:spacing w:line="360" w:lineRule="auto"/>
              <w:jc w:val="center"/>
            </w:pPr>
            <w:r w:rsidRPr="00926C5C">
              <w:rPr>
                <w:rFonts w:hint="eastAsia"/>
              </w:rPr>
              <w:t>1000</w:t>
            </w:r>
            <w:r w:rsidRPr="00926C5C">
              <w:rPr>
                <w:rFonts w:hint="eastAsia"/>
              </w:rPr>
              <w:t>万元（含）</w:t>
            </w:r>
            <w:r w:rsidRPr="00926C5C">
              <w:rPr>
                <w:rFonts w:hint="eastAsia"/>
              </w:rPr>
              <w:t>-5000</w:t>
            </w:r>
            <w:r w:rsidRPr="00926C5C">
              <w:rPr>
                <w:rFonts w:hint="eastAsia"/>
              </w:rPr>
              <w:t>万元</w:t>
            </w:r>
          </w:p>
        </w:tc>
        <w:tc>
          <w:tcPr>
            <w:tcW w:w="1799" w:type="dxa"/>
            <w:vAlign w:val="center"/>
          </w:tcPr>
          <w:p w14:paraId="554E446B" w14:textId="77777777" w:rsidR="00222582" w:rsidRPr="00926C5C" w:rsidRDefault="00000000">
            <w:pPr>
              <w:widowControl/>
              <w:spacing w:line="360" w:lineRule="auto"/>
              <w:jc w:val="center"/>
            </w:pPr>
            <w:r w:rsidRPr="00926C5C">
              <w:rPr>
                <w:rFonts w:hint="eastAsia"/>
              </w:rPr>
              <w:t>0.5%</w:t>
            </w:r>
          </w:p>
        </w:tc>
        <w:tc>
          <w:tcPr>
            <w:tcW w:w="1799" w:type="dxa"/>
            <w:vAlign w:val="center"/>
          </w:tcPr>
          <w:p w14:paraId="36A3A58C" w14:textId="77777777" w:rsidR="00222582" w:rsidRPr="00926C5C" w:rsidRDefault="00000000">
            <w:pPr>
              <w:widowControl/>
              <w:spacing w:line="360" w:lineRule="auto"/>
              <w:jc w:val="center"/>
            </w:pPr>
            <w:r w:rsidRPr="00926C5C">
              <w:rPr>
                <w:rFonts w:hint="eastAsia"/>
              </w:rPr>
              <w:t>0.25%</w:t>
            </w:r>
          </w:p>
        </w:tc>
        <w:tc>
          <w:tcPr>
            <w:tcW w:w="1799" w:type="dxa"/>
            <w:vAlign w:val="center"/>
          </w:tcPr>
          <w:p w14:paraId="3F12BC2F" w14:textId="77777777" w:rsidR="00222582" w:rsidRPr="00926C5C" w:rsidRDefault="00000000">
            <w:pPr>
              <w:widowControl/>
              <w:spacing w:line="360" w:lineRule="auto"/>
              <w:jc w:val="center"/>
            </w:pPr>
            <w:r w:rsidRPr="00926C5C">
              <w:rPr>
                <w:rFonts w:hint="eastAsia"/>
              </w:rPr>
              <w:t>0.35%</w:t>
            </w:r>
          </w:p>
        </w:tc>
      </w:tr>
      <w:tr w:rsidR="00222582" w:rsidRPr="00926C5C" w14:paraId="6372CB47" w14:textId="77777777">
        <w:trPr>
          <w:jc w:val="center"/>
        </w:trPr>
        <w:tc>
          <w:tcPr>
            <w:tcW w:w="3125" w:type="dxa"/>
            <w:vAlign w:val="center"/>
          </w:tcPr>
          <w:p w14:paraId="0225654F" w14:textId="77777777" w:rsidR="00222582" w:rsidRPr="00926C5C" w:rsidRDefault="00000000">
            <w:pPr>
              <w:widowControl/>
              <w:spacing w:line="360" w:lineRule="auto"/>
              <w:jc w:val="center"/>
            </w:pPr>
            <w:r w:rsidRPr="00926C5C">
              <w:rPr>
                <w:rFonts w:hint="eastAsia"/>
              </w:rPr>
              <w:lastRenderedPageBreak/>
              <w:t>5000</w:t>
            </w:r>
            <w:r w:rsidRPr="00926C5C">
              <w:rPr>
                <w:rFonts w:hint="eastAsia"/>
              </w:rPr>
              <w:t>万元（含）</w:t>
            </w:r>
            <w:r w:rsidRPr="00926C5C">
              <w:rPr>
                <w:rFonts w:hint="eastAsia"/>
              </w:rPr>
              <w:t>-1</w:t>
            </w:r>
            <w:r w:rsidRPr="00926C5C">
              <w:rPr>
                <w:rFonts w:hint="eastAsia"/>
              </w:rPr>
              <w:t>亿元</w:t>
            </w:r>
          </w:p>
        </w:tc>
        <w:tc>
          <w:tcPr>
            <w:tcW w:w="1799" w:type="dxa"/>
            <w:vAlign w:val="center"/>
          </w:tcPr>
          <w:p w14:paraId="6FAC2658" w14:textId="77777777" w:rsidR="00222582" w:rsidRPr="00926C5C" w:rsidRDefault="00000000">
            <w:pPr>
              <w:widowControl/>
              <w:spacing w:line="360" w:lineRule="auto"/>
              <w:jc w:val="center"/>
            </w:pPr>
            <w:r w:rsidRPr="00926C5C">
              <w:rPr>
                <w:rFonts w:hint="eastAsia"/>
              </w:rPr>
              <w:t>0.25%</w:t>
            </w:r>
          </w:p>
        </w:tc>
        <w:tc>
          <w:tcPr>
            <w:tcW w:w="1799" w:type="dxa"/>
            <w:vAlign w:val="center"/>
          </w:tcPr>
          <w:p w14:paraId="3A47E2FA" w14:textId="77777777" w:rsidR="00222582" w:rsidRPr="00926C5C" w:rsidRDefault="00000000">
            <w:pPr>
              <w:widowControl/>
              <w:spacing w:line="360" w:lineRule="auto"/>
              <w:jc w:val="center"/>
            </w:pPr>
            <w:r w:rsidRPr="00926C5C">
              <w:rPr>
                <w:rFonts w:hint="eastAsia"/>
              </w:rPr>
              <w:t>0.1%</w:t>
            </w:r>
          </w:p>
        </w:tc>
        <w:tc>
          <w:tcPr>
            <w:tcW w:w="1799" w:type="dxa"/>
            <w:vAlign w:val="center"/>
          </w:tcPr>
          <w:p w14:paraId="72DB55AD" w14:textId="77777777" w:rsidR="00222582" w:rsidRPr="00926C5C" w:rsidRDefault="00000000">
            <w:pPr>
              <w:widowControl/>
              <w:spacing w:line="360" w:lineRule="auto"/>
              <w:jc w:val="center"/>
            </w:pPr>
            <w:r w:rsidRPr="00926C5C">
              <w:rPr>
                <w:rFonts w:hint="eastAsia"/>
              </w:rPr>
              <w:t>0.2%</w:t>
            </w:r>
          </w:p>
        </w:tc>
      </w:tr>
      <w:tr w:rsidR="00222582" w:rsidRPr="00926C5C" w14:paraId="2E46463E" w14:textId="77777777">
        <w:trPr>
          <w:jc w:val="center"/>
        </w:trPr>
        <w:tc>
          <w:tcPr>
            <w:tcW w:w="3125" w:type="dxa"/>
            <w:vAlign w:val="center"/>
          </w:tcPr>
          <w:p w14:paraId="45ED3F54" w14:textId="77777777" w:rsidR="00222582" w:rsidRPr="00926C5C" w:rsidRDefault="00000000">
            <w:pPr>
              <w:widowControl/>
              <w:spacing w:line="360" w:lineRule="auto"/>
              <w:jc w:val="center"/>
            </w:pPr>
            <w:r w:rsidRPr="00926C5C">
              <w:rPr>
                <w:rFonts w:hint="eastAsia"/>
              </w:rPr>
              <w:t>1</w:t>
            </w:r>
            <w:r w:rsidRPr="00926C5C">
              <w:rPr>
                <w:rFonts w:hint="eastAsia"/>
              </w:rPr>
              <w:t>亿元（含）</w:t>
            </w:r>
            <w:r w:rsidRPr="00926C5C">
              <w:rPr>
                <w:rFonts w:hint="eastAsia"/>
              </w:rPr>
              <w:t>-5</w:t>
            </w:r>
            <w:r w:rsidRPr="00926C5C">
              <w:rPr>
                <w:rFonts w:hint="eastAsia"/>
              </w:rPr>
              <w:t>亿元</w:t>
            </w:r>
          </w:p>
        </w:tc>
        <w:tc>
          <w:tcPr>
            <w:tcW w:w="1799" w:type="dxa"/>
            <w:vAlign w:val="center"/>
          </w:tcPr>
          <w:p w14:paraId="39A35FDE" w14:textId="77777777" w:rsidR="00222582" w:rsidRPr="00926C5C" w:rsidRDefault="00000000">
            <w:pPr>
              <w:widowControl/>
              <w:spacing w:line="360" w:lineRule="auto"/>
              <w:jc w:val="center"/>
            </w:pPr>
            <w:r w:rsidRPr="00926C5C">
              <w:rPr>
                <w:rFonts w:hint="eastAsia"/>
              </w:rPr>
              <w:t>0.05%</w:t>
            </w:r>
          </w:p>
        </w:tc>
        <w:tc>
          <w:tcPr>
            <w:tcW w:w="1799" w:type="dxa"/>
            <w:vAlign w:val="center"/>
          </w:tcPr>
          <w:p w14:paraId="4BA1A622" w14:textId="77777777" w:rsidR="00222582" w:rsidRPr="00926C5C" w:rsidRDefault="00000000">
            <w:pPr>
              <w:widowControl/>
              <w:spacing w:line="360" w:lineRule="auto"/>
              <w:jc w:val="center"/>
            </w:pPr>
            <w:r w:rsidRPr="00926C5C">
              <w:rPr>
                <w:rFonts w:hint="eastAsia"/>
              </w:rPr>
              <w:t>0.05%</w:t>
            </w:r>
          </w:p>
        </w:tc>
        <w:tc>
          <w:tcPr>
            <w:tcW w:w="1799" w:type="dxa"/>
            <w:vAlign w:val="center"/>
          </w:tcPr>
          <w:p w14:paraId="136F4211" w14:textId="77777777" w:rsidR="00222582" w:rsidRPr="00926C5C" w:rsidRDefault="00000000">
            <w:pPr>
              <w:widowControl/>
              <w:spacing w:line="360" w:lineRule="auto"/>
              <w:jc w:val="center"/>
            </w:pPr>
            <w:r w:rsidRPr="00926C5C">
              <w:rPr>
                <w:rFonts w:hint="eastAsia"/>
              </w:rPr>
              <w:t>0.05%</w:t>
            </w:r>
          </w:p>
        </w:tc>
      </w:tr>
      <w:tr w:rsidR="00222582" w:rsidRPr="00926C5C" w14:paraId="6053E0E4" w14:textId="77777777">
        <w:trPr>
          <w:jc w:val="center"/>
        </w:trPr>
        <w:tc>
          <w:tcPr>
            <w:tcW w:w="3125" w:type="dxa"/>
            <w:vAlign w:val="center"/>
          </w:tcPr>
          <w:p w14:paraId="5901779D" w14:textId="77777777" w:rsidR="00222582" w:rsidRPr="00926C5C" w:rsidRDefault="00000000">
            <w:pPr>
              <w:widowControl/>
              <w:spacing w:line="360" w:lineRule="auto"/>
              <w:jc w:val="center"/>
            </w:pPr>
            <w:r w:rsidRPr="00926C5C">
              <w:rPr>
                <w:rFonts w:hint="eastAsia"/>
              </w:rPr>
              <w:t>5</w:t>
            </w:r>
            <w:r w:rsidRPr="00926C5C">
              <w:rPr>
                <w:rFonts w:hint="eastAsia"/>
              </w:rPr>
              <w:t>亿元（含）</w:t>
            </w:r>
            <w:r w:rsidRPr="00926C5C">
              <w:rPr>
                <w:rFonts w:hint="eastAsia"/>
              </w:rPr>
              <w:t>-10</w:t>
            </w:r>
            <w:r w:rsidRPr="00926C5C">
              <w:rPr>
                <w:rFonts w:hint="eastAsia"/>
              </w:rPr>
              <w:t>亿元</w:t>
            </w:r>
          </w:p>
        </w:tc>
        <w:tc>
          <w:tcPr>
            <w:tcW w:w="1799" w:type="dxa"/>
            <w:vAlign w:val="center"/>
          </w:tcPr>
          <w:p w14:paraId="285699A1" w14:textId="77777777" w:rsidR="00222582" w:rsidRPr="00926C5C" w:rsidRDefault="00000000">
            <w:pPr>
              <w:widowControl/>
              <w:spacing w:line="360" w:lineRule="auto"/>
              <w:jc w:val="center"/>
            </w:pPr>
            <w:r w:rsidRPr="00926C5C">
              <w:rPr>
                <w:rFonts w:hint="eastAsia"/>
              </w:rPr>
              <w:t>0.035%</w:t>
            </w:r>
          </w:p>
        </w:tc>
        <w:tc>
          <w:tcPr>
            <w:tcW w:w="1799" w:type="dxa"/>
            <w:vAlign w:val="center"/>
          </w:tcPr>
          <w:p w14:paraId="1D5075EE" w14:textId="77777777" w:rsidR="00222582" w:rsidRPr="00926C5C" w:rsidRDefault="00000000">
            <w:pPr>
              <w:widowControl/>
              <w:spacing w:line="360" w:lineRule="auto"/>
              <w:jc w:val="center"/>
            </w:pPr>
            <w:r w:rsidRPr="00926C5C">
              <w:rPr>
                <w:rFonts w:hint="eastAsia"/>
              </w:rPr>
              <w:t>0.035%</w:t>
            </w:r>
          </w:p>
        </w:tc>
        <w:tc>
          <w:tcPr>
            <w:tcW w:w="1799" w:type="dxa"/>
            <w:vAlign w:val="center"/>
          </w:tcPr>
          <w:p w14:paraId="32C8E708" w14:textId="77777777" w:rsidR="00222582" w:rsidRPr="00926C5C" w:rsidRDefault="00000000">
            <w:pPr>
              <w:widowControl/>
              <w:spacing w:line="360" w:lineRule="auto"/>
              <w:jc w:val="center"/>
            </w:pPr>
            <w:r w:rsidRPr="00926C5C">
              <w:rPr>
                <w:rFonts w:hint="eastAsia"/>
              </w:rPr>
              <w:t>0.035%</w:t>
            </w:r>
          </w:p>
        </w:tc>
      </w:tr>
      <w:tr w:rsidR="00222582" w:rsidRPr="00926C5C" w14:paraId="5604DE5D" w14:textId="77777777">
        <w:trPr>
          <w:trHeight w:val="90"/>
          <w:jc w:val="center"/>
        </w:trPr>
        <w:tc>
          <w:tcPr>
            <w:tcW w:w="3125" w:type="dxa"/>
            <w:vAlign w:val="center"/>
          </w:tcPr>
          <w:p w14:paraId="0CE77382" w14:textId="77777777" w:rsidR="00222582" w:rsidRPr="00926C5C" w:rsidRDefault="00000000">
            <w:pPr>
              <w:widowControl/>
              <w:spacing w:line="360" w:lineRule="auto"/>
              <w:jc w:val="center"/>
            </w:pPr>
            <w:r w:rsidRPr="00926C5C">
              <w:rPr>
                <w:rFonts w:hint="eastAsia"/>
              </w:rPr>
              <w:t>10</w:t>
            </w:r>
            <w:r w:rsidRPr="00926C5C">
              <w:rPr>
                <w:rFonts w:hint="eastAsia"/>
              </w:rPr>
              <w:t>亿元（含）</w:t>
            </w:r>
            <w:r w:rsidRPr="00926C5C">
              <w:rPr>
                <w:rFonts w:hint="eastAsia"/>
              </w:rPr>
              <w:t>-50</w:t>
            </w:r>
            <w:r w:rsidRPr="00926C5C">
              <w:rPr>
                <w:rFonts w:hint="eastAsia"/>
              </w:rPr>
              <w:t>亿元</w:t>
            </w:r>
          </w:p>
        </w:tc>
        <w:tc>
          <w:tcPr>
            <w:tcW w:w="1799" w:type="dxa"/>
            <w:vAlign w:val="center"/>
          </w:tcPr>
          <w:p w14:paraId="2646EC30" w14:textId="77777777" w:rsidR="00222582" w:rsidRPr="00926C5C" w:rsidRDefault="00000000">
            <w:pPr>
              <w:widowControl/>
              <w:spacing w:line="360" w:lineRule="auto"/>
              <w:jc w:val="center"/>
            </w:pPr>
            <w:r w:rsidRPr="00926C5C">
              <w:rPr>
                <w:rFonts w:hint="eastAsia"/>
              </w:rPr>
              <w:t>0.008%</w:t>
            </w:r>
          </w:p>
        </w:tc>
        <w:tc>
          <w:tcPr>
            <w:tcW w:w="1799" w:type="dxa"/>
            <w:vAlign w:val="center"/>
          </w:tcPr>
          <w:p w14:paraId="09DFBC7E" w14:textId="77777777" w:rsidR="00222582" w:rsidRPr="00926C5C" w:rsidRDefault="00000000">
            <w:pPr>
              <w:widowControl/>
              <w:spacing w:line="360" w:lineRule="auto"/>
              <w:jc w:val="center"/>
            </w:pPr>
            <w:r w:rsidRPr="00926C5C">
              <w:rPr>
                <w:rFonts w:hint="eastAsia"/>
              </w:rPr>
              <w:t>0.008%</w:t>
            </w:r>
          </w:p>
        </w:tc>
        <w:tc>
          <w:tcPr>
            <w:tcW w:w="1799" w:type="dxa"/>
            <w:vAlign w:val="center"/>
          </w:tcPr>
          <w:p w14:paraId="674ED316" w14:textId="77777777" w:rsidR="00222582" w:rsidRPr="00926C5C" w:rsidRDefault="00000000">
            <w:pPr>
              <w:widowControl/>
              <w:spacing w:line="360" w:lineRule="auto"/>
              <w:jc w:val="center"/>
            </w:pPr>
            <w:r w:rsidRPr="00926C5C">
              <w:rPr>
                <w:rFonts w:hint="eastAsia"/>
              </w:rPr>
              <w:t>0.008%</w:t>
            </w:r>
          </w:p>
        </w:tc>
      </w:tr>
      <w:tr w:rsidR="00222582" w:rsidRPr="00926C5C" w14:paraId="01792A4F" w14:textId="77777777">
        <w:trPr>
          <w:jc w:val="center"/>
        </w:trPr>
        <w:tc>
          <w:tcPr>
            <w:tcW w:w="3125" w:type="dxa"/>
            <w:vAlign w:val="center"/>
          </w:tcPr>
          <w:p w14:paraId="13D37ACB" w14:textId="77777777" w:rsidR="00222582" w:rsidRPr="00926C5C" w:rsidRDefault="00000000">
            <w:pPr>
              <w:widowControl/>
              <w:spacing w:line="360" w:lineRule="auto"/>
              <w:jc w:val="center"/>
            </w:pPr>
            <w:r w:rsidRPr="00926C5C">
              <w:rPr>
                <w:rFonts w:hint="eastAsia"/>
              </w:rPr>
              <w:t>50</w:t>
            </w:r>
            <w:r w:rsidRPr="00926C5C">
              <w:rPr>
                <w:rFonts w:hint="eastAsia"/>
              </w:rPr>
              <w:t>亿元（含）</w:t>
            </w:r>
            <w:r w:rsidRPr="00926C5C">
              <w:rPr>
                <w:rFonts w:hint="eastAsia"/>
              </w:rPr>
              <w:t>-100</w:t>
            </w:r>
            <w:r w:rsidRPr="00926C5C">
              <w:rPr>
                <w:rFonts w:hint="eastAsia"/>
              </w:rPr>
              <w:t>亿元</w:t>
            </w:r>
          </w:p>
        </w:tc>
        <w:tc>
          <w:tcPr>
            <w:tcW w:w="1799" w:type="dxa"/>
            <w:vAlign w:val="center"/>
          </w:tcPr>
          <w:p w14:paraId="331A6B87" w14:textId="77777777" w:rsidR="00222582" w:rsidRPr="00926C5C" w:rsidRDefault="00000000">
            <w:pPr>
              <w:widowControl/>
              <w:spacing w:line="360" w:lineRule="auto"/>
              <w:jc w:val="center"/>
            </w:pPr>
            <w:r w:rsidRPr="00926C5C">
              <w:rPr>
                <w:rFonts w:hint="eastAsia"/>
              </w:rPr>
              <w:t>0.006%</w:t>
            </w:r>
          </w:p>
        </w:tc>
        <w:tc>
          <w:tcPr>
            <w:tcW w:w="1799" w:type="dxa"/>
            <w:vAlign w:val="center"/>
          </w:tcPr>
          <w:p w14:paraId="179BF336" w14:textId="77777777" w:rsidR="00222582" w:rsidRPr="00926C5C" w:rsidRDefault="00000000">
            <w:pPr>
              <w:widowControl/>
              <w:spacing w:line="360" w:lineRule="auto"/>
              <w:jc w:val="center"/>
            </w:pPr>
            <w:r w:rsidRPr="00926C5C">
              <w:rPr>
                <w:rFonts w:hint="eastAsia"/>
              </w:rPr>
              <w:t>0.006%</w:t>
            </w:r>
          </w:p>
        </w:tc>
        <w:tc>
          <w:tcPr>
            <w:tcW w:w="1799" w:type="dxa"/>
            <w:vAlign w:val="center"/>
          </w:tcPr>
          <w:p w14:paraId="54CE17F0" w14:textId="77777777" w:rsidR="00222582" w:rsidRPr="00926C5C" w:rsidRDefault="00000000">
            <w:pPr>
              <w:widowControl/>
              <w:spacing w:line="360" w:lineRule="auto"/>
              <w:jc w:val="center"/>
            </w:pPr>
            <w:r w:rsidRPr="00926C5C">
              <w:rPr>
                <w:rFonts w:hint="eastAsia"/>
              </w:rPr>
              <w:t>0.006%</w:t>
            </w:r>
          </w:p>
        </w:tc>
      </w:tr>
      <w:tr w:rsidR="00222582" w:rsidRPr="00926C5C" w14:paraId="08A956D2" w14:textId="77777777">
        <w:trPr>
          <w:jc w:val="center"/>
        </w:trPr>
        <w:tc>
          <w:tcPr>
            <w:tcW w:w="3125" w:type="dxa"/>
            <w:vAlign w:val="center"/>
          </w:tcPr>
          <w:p w14:paraId="2058BD31" w14:textId="77777777" w:rsidR="00222582" w:rsidRPr="00926C5C" w:rsidRDefault="00000000">
            <w:pPr>
              <w:widowControl/>
              <w:spacing w:line="360" w:lineRule="auto"/>
              <w:jc w:val="center"/>
            </w:pPr>
            <w:r w:rsidRPr="00926C5C">
              <w:rPr>
                <w:rFonts w:hint="eastAsia"/>
              </w:rPr>
              <w:t>100</w:t>
            </w:r>
            <w:r w:rsidRPr="00926C5C">
              <w:rPr>
                <w:rFonts w:hint="eastAsia"/>
              </w:rPr>
              <w:t>亿元（含）以上</w:t>
            </w:r>
          </w:p>
        </w:tc>
        <w:tc>
          <w:tcPr>
            <w:tcW w:w="1799" w:type="dxa"/>
            <w:vAlign w:val="center"/>
          </w:tcPr>
          <w:p w14:paraId="075EC5E4" w14:textId="77777777" w:rsidR="00222582" w:rsidRPr="00926C5C" w:rsidRDefault="00000000">
            <w:pPr>
              <w:widowControl/>
              <w:spacing w:line="360" w:lineRule="auto"/>
              <w:jc w:val="center"/>
            </w:pPr>
            <w:r w:rsidRPr="00926C5C">
              <w:rPr>
                <w:rFonts w:hint="eastAsia"/>
              </w:rPr>
              <w:t>0.004%</w:t>
            </w:r>
          </w:p>
        </w:tc>
        <w:tc>
          <w:tcPr>
            <w:tcW w:w="1799" w:type="dxa"/>
            <w:vAlign w:val="center"/>
          </w:tcPr>
          <w:p w14:paraId="59DA6693" w14:textId="77777777" w:rsidR="00222582" w:rsidRPr="00926C5C" w:rsidRDefault="00000000">
            <w:pPr>
              <w:widowControl/>
              <w:spacing w:line="360" w:lineRule="auto"/>
              <w:jc w:val="center"/>
            </w:pPr>
            <w:r w:rsidRPr="00926C5C">
              <w:rPr>
                <w:rFonts w:hint="eastAsia"/>
              </w:rPr>
              <w:t>0.004%</w:t>
            </w:r>
          </w:p>
        </w:tc>
        <w:tc>
          <w:tcPr>
            <w:tcW w:w="1799" w:type="dxa"/>
            <w:vAlign w:val="center"/>
          </w:tcPr>
          <w:p w14:paraId="2A9DF413" w14:textId="77777777" w:rsidR="00222582" w:rsidRPr="00926C5C" w:rsidRDefault="00000000">
            <w:pPr>
              <w:widowControl/>
              <w:spacing w:line="360" w:lineRule="auto"/>
              <w:jc w:val="center"/>
            </w:pPr>
            <w:r w:rsidRPr="00926C5C">
              <w:rPr>
                <w:rFonts w:hint="eastAsia"/>
              </w:rPr>
              <w:t>0.004%</w:t>
            </w:r>
          </w:p>
        </w:tc>
      </w:tr>
    </w:tbl>
    <w:p w14:paraId="63746890" w14:textId="77777777" w:rsidR="00222582" w:rsidRPr="00926C5C" w:rsidRDefault="00000000">
      <w:pPr>
        <w:ind w:firstLineChars="200" w:firstLine="420"/>
      </w:pPr>
      <w:r w:rsidRPr="00926C5C">
        <w:rPr>
          <w:rFonts w:hint="eastAsia"/>
        </w:rPr>
        <w:t>备注：</w:t>
      </w:r>
      <w:r w:rsidRPr="00926C5C">
        <w:rPr>
          <w:rFonts w:hint="eastAsia"/>
        </w:rPr>
        <w:t>1.</w:t>
      </w:r>
      <w:r w:rsidRPr="00926C5C">
        <w:rPr>
          <w:rFonts w:hint="eastAsia"/>
        </w:rPr>
        <w:t>每宗交易代理服务费不低于</w:t>
      </w:r>
      <w:r w:rsidRPr="00926C5C">
        <w:rPr>
          <w:rFonts w:hint="eastAsia"/>
        </w:rPr>
        <w:t xml:space="preserve"> 5000 </w:t>
      </w:r>
      <w:r w:rsidRPr="00926C5C">
        <w:rPr>
          <w:rFonts w:hint="eastAsia"/>
        </w:rPr>
        <w:t>元；</w:t>
      </w:r>
    </w:p>
    <w:p w14:paraId="3726AD84" w14:textId="77777777" w:rsidR="00222582" w:rsidRPr="00926C5C" w:rsidRDefault="00000000">
      <w:pPr>
        <w:ind w:firstLineChars="200" w:firstLine="420"/>
      </w:pPr>
      <w:r w:rsidRPr="00926C5C">
        <w:rPr>
          <w:rFonts w:hint="eastAsia"/>
        </w:rPr>
        <w:t>2.</w:t>
      </w:r>
      <w:r w:rsidRPr="00926C5C">
        <w:rPr>
          <w:rFonts w:hint="eastAsia"/>
        </w:rPr>
        <w:t>对于报总价的采购类项目，中标（成交）价为中标（成交）金额；对于报单价、折扣或费率的采购类项目，中标（成交）价为预算上限金额或经委托方与代理方确定的支付上限金额；</w:t>
      </w:r>
    </w:p>
    <w:p w14:paraId="61DB692F" w14:textId="77777777" w:rsidR="00222582" w:rsidRPr="00926C5C" w:rsidRDefault="00000000">
      <w:pPr>
        <w:ind w:firstLineChars="200" w:firstLine="420"/>
      </w:pPr>
      <w:r w:rsidRPr="00926C5C">
        <w:rPr>
          <w:rFonts w:hint="eastAsia"/>
        </w:rPr>
        <w:t>如某货物采购项目，中标（成交）金额为</w:t>
      </w:r>
      <w:r w:rsidRPr="00926C5C">
        <w:rPr>
          <w:rFonts w:hint="eastAsia"/>
        </w:rPr>
        <w:t>600</w:t>
      </w:r>
      <w:r w:rsidRPr="00926C5C">
        <w:rPr>
          <w:rFonts w:hint="eastAsia"/>
        </w:rPr>
        <w:t>万元，总共交纳的代理服务费的具体计算过程如下：</w:t>
      </w:r>
    </w:p>
    <w:p w14:paraId="395F0DCF" w14:textId="77777777" w:rsidR="00222582" w:rsidRPr="00926C5C" w:rsidRDefault="00000000">
      <w:pPr>
        <w:ind w:firstLineChars="200" w:firstLine="420"/>
      </w:pPr>
      <w:r w:rsidRPr="00926C5C">
        <w:rPr>
          <w:rFonts w:hint="eastAsia"/>
        </w:rPr>
        <w:t>标准代理服务费＝（</w:t>
      </w:r>
      <w:r w:rsidRPr="00926C5C">
        <w:rPr>
          <w:rFonts w:hint="eastAsia"/>
        </w:rPr>
        <w:t>100</w:t>
      </w:r>
      <w:r w:rsidRPr="00926C5C">
        <w:rPr>
          <w:rFonts w:hint="eastAsia"/>
        </w:rPr>
        <w:t>万以下部分的代理服务费）</w:t>
      </w:r>
      <w:r w:rsidRPr="00926C5C">
        <w:rPr>
          <w:rFonts w:hint="eastAsia"/>
        </w:rPr>
        <w:t>+</w:t>
      </w:r>
      <w:r w:rsidRPr="00926C5C">
        <w:rPr>
          <w:rFonts w:hint="eastAsia"/>
        </w:rPr>
        <w:t>（</w:t>
      </w:r>
      <w:r w:rsidRPr="00926C5C">
        <w:rPr>
          <w:rFonts w:hint="eastAsia"/>
        </w:rPr>
        <w:t>100</w:t>
      </w:r>
      <w:r w:rsidRPr="00926C5C">
        <w:rPr>
          <w:rFonts w:hint="eastAsia"/>
        </w:rPr>
        <w:t>万～</w:t>
      </w:r>
      <w:r w:rsidRPr="00926C5C">
        <w:rPr>
          <w:rFonts w:hint="eastAsia"/>
        </w:rPr>
        <w:t>500</w:t>
      </w:r>
      <w:r w:rsidRPr="00926C5C">
        <w:rPr>
          <w:rFonts w:hint="eastAsia"/>
        </w:rPr>
        <w:t>万部分的代理服务费）</w:t>
      </w:r>
      <w:r w:rsidRPr="00926C5C">
        <w:rPr>
          <w:rFonts w:hint="eastAsia"/>
        </w:rPr>
        <w:t>+</w:t>
      </w:r>
      <w:r w:rsidRPr="00926C5C">
        <w:rPr>
          <w:rFonts w:hint="eastAsia"/>
        </w:rPr>
        <w:t>（</w:t>
      </w:r>
      <w:r w:rsidRPr="00926C5C">
        <w:rPr>
          <w:rFonts w:hint="eastAsia"/>
        </w:rPr>
        <w:t>500</w:t>
      </w:r>
      <w:r w:rsidRPr="00926C5C">
        <w:rPr>
          <w:rFonts w:hint="eastAsia"/>
        </w:rPr>
        <w:t>万～</w:t>
      </w:r>
      <w:r w:rsidRPr="00926C5C">
        <w:rPr>
          <w:rFonts w:hint="eastAsia"/>
        </w:rPr>
        <w:t>600</w:t>
      </w:r>
      <w:r w:rsidRPr="00926C5C">
        <w:rPr>
          <w:rFonts w:hint="eastAsia"/>
        </w:rPr>
        <w:t>万部分的代理服务费）＝</w:t>
      </w:r>
      <w:r w:rsidRPr="00926C5C">
        <w:rPr>
          <w:rFonts w:hint="eastAsia"/>
        </w:rPr>
        <w:t>100</w:t>
      </w:r>
      <w:r w:rsidRPr="00926C5C">
        <w:rPr>
          <w:rFonts w:hint="eastAsia"/>
        </w:rPr>
        <w:t>万元×</w:t>
      </w:r>
      <w:r w:rsidRPr="00926C5C">
        <w:rPr>
          <w:rFonts w:hint="eastAsia"/>
        </w:rPr>
        <w:t>1.5%+</w:t>
      </w:r>
      <w:r w:rsidRPr="00926C5C">
        <w:rPr>
          <w:rFonts w:hint="eastAsia"/>
        </w:rPr>
        <w:t>（</w:t>
      </w:r>
      <w:r w:rsidRPr="00926C5C">
        <w:rPr>
          <w:rFonts w:hint="eastAsia"/>
        </w:rPr>
        <w:t>500-100</w:t>
      </w:r>
      <w:r w:rsidRPr="00926C5C">
        <w:rPr>
          <w:rFonts w:hint="eastAsia"/>
        </w:rPr>
        <w:t>）万元×</w:t>
      </w:r>
      <w:r w:rsidRPr="00926C5C">
        <w:rPr>
          <w:rFonts w:hint="eastAsia"/>
        </w:rPr>
        <w:t>1.1%+</w:t>
      </w:r>
      <w:r w:rsidRPr="00926C5C">
        <w:rPr>
          <w:rFonts w:hint="eastAsia"/>
        </w:rPr>
        <w:t>（</w:t>
      </w:r>
      <w:r w:rsidRPr="00926C5C">
        <w:rPr>
          <w:rFonts w:hint="eastAsia"/>
        </w:rPr>
        <w:t>600-500</w:t>
      </w:r>
      <w:r w:rsidRPr="00926C5C">
        <w:rPr>
          <w:rFonts w:hint="eastAsia"/>
        </w:rPr>
        <w:t>）万元×</w:t>
      </w:r>
      <w:r w:rsidRPr="00926C5C">
        <w:rPr>
          <w:rFonts w:hint="eastAsia"/>
        </w:rPr>
        <w:t>0.8%=1.5</w:t>
      </w:r>
      <w:r w:rsidRPr="00926C5C">
        <w:rPr>
          <w:rFonts w:hint="eastAsia"/>
        </w:rPr>
        <w:t>万元</w:t>
      </w:r>
      <w:r w:rsidRPr="00926C5C">
        <w:rPr>
          <w:rFonts w:hint="eastAsia"/>
        </w:rPr>
        <w:t>+4.4</w:t>
      </w:r>
      <w:r w:rsidRPr="00926C5C">
        <w:rPr>
          <w:rFonts w:hint="eastAsia"/>
        </w:rPr>
        <w:t>万元</w:t>
      </w:r>
      <w:r w:rsidRPr="00926C5C">
        <w:rPr>
          <w:rFonts w:hint="eastAsia"/>
        </w:rPr>
        <w:t>+0.8</w:t>
      </w:r>
      <w:r w:rsidRPr="00926C5C">
        <w:rPr>
          <w:rFonts w:hint="eastAsia"/>
        </w:rPr>
        <w:t>万元＝</w:t>
      </w:r>
      <w:r w:rsidRPr="00926C5C">
        <w:rPr>
          <w:rFonts w:hint="eastAsia"/>
        </w:rPr>
        <w:t>6.7</w:t>
      </w:r>
      <w:r w:rsidRPr="00926C5C">
        <w:rPr>
          <w:rFonts w:hint="eastAsia"/>
        </w:rPr>
        <w:t>万元</w:t>
      </w:r>
    </w:p>
    <w:p w14:paraId="0EA1A0F5" w14:textId="77777777" w:rsidR="00222582" w:rsidRPr="00926C5C" w:rsidRDefault="00000000">
      <w:pPr>
        <w:ind w:firstLineChars="200" w:firstLine="420"/>
      </w:pPr>
      <w:r w:rsidRPr="00926C5C">
        <w:rPr>
          <w:rFonts w:hint="eastAsia"/>
        </w:rPr>
        <w:t>（</w:t>
      </w:r>
      <w:r w:rsidRPr="00926C5C">
        <w:rPr>
          <w:rFonts w:hint="eastAsia"/>
        </w:rPr>
        <w:t>3</w:t>
      </w:r>
      <w:r w:rsidRPr="00926C5C">
        <w:rPr>
          <w:rFonts w:hint="eastAsia"/>
        </w:rPr>
        <w:t>）中标（成交）供应商中标（成交）后，必须按规定采用银行对公转账方式向深圳交易集团有限公司直接交纳代理服务费，交纳信息及要求：</w:t>
      </w:r>
    </w:p>
    <w:p w14:paraId="69A899EA" w14:textId="77777777" w:rsidR="00222582" w:rsidRPr="00926C5C" w:rsidRDefault="00000000">
      <w:pPr>
        <w:ind w:firstLineChars="200" w:firstLine="422"/>
        <w:rPr>
          <w:rFonts w:ascii="宋体" w:hAnsi="宋体" w:cs="宋体" w:hint="eastAsia"/>
          <w:bCs/>
          <w:color w:val="FF0000"/>
          <w:szCs w:val="21"/>
        </w:rPr>
      </w:pPr>
      <w:r w:rsidRPr="00926C5C">
        <w:rPr>
          <w:rFonts w:ascii="宋体" w:hAnsi="宋体" w:cs="宋体" w:hint="eastAsia"/>
          <w:b/>
          <w:bCs/>
          <w:color w:val="FF0000"/>
          <w:szCs w:val="21"/>
        </w:rPr>
        <w:t>基本户信息：</w:t>
      </w:r>
    </w:p>
    <w:p w14:paraId="042587B8" w14:textId="77777777" w:rsidR="00222582" w:rsidRPr="00926C5C" w:rsidRDefault="00000000">
      <w:pPr>
        <w:ind w:firstLineChars="200" w:firstLine="420"/>
        <w:rPr>
          <w:rFonts w:ascii="宋体" w:hAnsi="宋体" w:cs="宋体" w:hint="eastAsia"/>
          <w:color w:val="FF0000"/>
          <w:szCs w:val="21"/>
        </w:rPr>
      </w:pPr>
      <w:r w:rsidRPr="00926C5C">
        <w:rPr>
          <w:rFonts w:ascii="宋体" w:hAnsi="宋体" w:cs="宋体" w:hint="eastAsia"/>
          <w:color w:val="FF0000"/>
          <w:szCs w:val="21"/>
        </w:rPr>
        <w:t>账户名：深圳交易集团有限公司</w:t>
      </w:r>
    </w:p>
    <w:p w14:paraId="2ED44BED" w14:textId="77777777" w:rsidR="00222582" w:rsidRPr="00926C5C" w:rsidRDefault="00000000">
      <w:pPr>
        <w:ind w:firstLineChars="200" w:firstLine="420"/>
        <w:rPr>
          <w:rFonts w:ascii="宋体" w:hAnsi="宋体" w:cs="宋体" w:hint="eastAsia"/>
          <w:color w:val="FF0000"/>
          <w:szCs w:val="21"/>
        </w:rPr>
      </w:pPr>
      <w:r w:rsidRPr="00926C5C">
        <w:rPr>
          <w:rFonts w:ascii="宋体" w:hAnsi="宋体" w:cs="宋体" w:hint="eastAsia"/>
          <w:color w:val="FF0000"/>
          <w:szCs w:val="21"/>
        </w:rPr>
        <w:t>账号：632765883</w:t>
      </w:r>
    </w:p>
    <w:p w14:paraId="217191C6" w14:textId="77777777" w:rsidR="00222582" w:rsidRPr="00926C5C" w:rsidRDefault="00000000">
      <w:pPr>
        <w:ind w:firstLineChars="200" w:firstLine="420"/>
        <w:rPr>
          <w:rFonts w:ascii="宋体" w:hAnsi="宋体" w:cs="宋体" w:hint="eastAsia"/>
          <w:color w:val="FF0000"/>
          <w:szCs w:val="21"/>
        </w:rPr>
      </w:pPr>
      <w:r w:rsidRPr="00926C5C">
        <w:rPr>
          <w:rFonts w:ascii="宋体" w:hAnsi="宋体" w:cs="宋体" w:hint="eastAsia"/>
          <w:color w:val="FF0000"/>
          <w:szCs w:val="21"/>
        </w:rPr>
        <w:t>开户行：民生银行深圳五洲支行</w:t>
      </w:r>
    </w:p>
    <w:p w14:paraId="1CF22822" w14:textId="77777777" w:rsidR="00222582" w:rsidRPr="00926C5C" w:rsidRDefault="00000000">
      <w:pPr>
        <w:ind w:firstLineChars="200" w:firstLine="422"/>
        <w:rPr>
          <w:rFonts w:ascii="宋体" w:hAnsi="宋体" w:cs="宋体" w:hint="eastAsia"/>
          <w:bCs/>
          <w:color w:val="FF0000"/>
          <w:szCs w:val="21"/>
        </w:rPr>
      </w:pPr>
      <w:r w:rsidRPr="00926C5C">
        <w:rPr>
          <w:rFonts w:ascii="宋体" w:hAnsi="宋体" w:cs="宋体" w:hint="eastAsia"/>
          <w:b/>
          <w:bCs/>
          <w:color w:val="FF0000"/>
          <w:szCs w:val="21"/>
        </w:rPr>
        <w:t>转账备注：</w:t>
      </w:r>
    </w:p>
    <w:p w14:paraId="10FA539B" w14:textId="77777777" w:rsidR="00222582" w:rsidRPr="00926C5C" w:rsidRDefault="00000000">
      <w:pPr>
        <w:ind w:firstLineChars="200" w:firstLine="420"/>
        <w:rPr>
          <w:rFonts w:ascii="宋体" w:hAnsi="宋体" w:cs="宋体" w:hint="eastAsia"/>
          <w:bCs/>
          <w:color w:val="FF0000"/>
          <w:szCs w:val="21"/>
        </w:rPr>
      </w:pPr>
      <w:r w:rsidRPr="00926C5C">
        <w:rPr>
          <w:rFonts w:ascii="宋体" w:hAnsi="宋体" w:cs="宋体" w:hint="eastAsia"/>
          <w:bCs/>
          <w:color w:val="FF0000"/>
          <w:szCs w:val="21"/>
        </w:rPr>
        <w:t>项目编号+项目名称</w:t>
      </w:r>
    </w:p>
    <w:p w14:paraId="6E661E13" w14:textId="77777777" w:rsidR="00222582" w:rsidRPr="00926C5C" w:rsidRDefault="00222582">
      <w:pPr>
        <w:ind w:firstLineChars="200" w:firstLine="420"/>
        <w:jc w:val="left"/>
      </w:pPr>
    </w:p>
    <w:p w14:paraId="3A658E48" w14:textId="77777777" w:rsidR="00222582" w:rsidRPr="00926C5C" w:rsidRDefault="00000000">
      <w:pPr>
        <w:rPr>
          <w:rFonts w:ascii="宋体" w:hAnsi="宋体" w:hint="eastAsia"/>
          <w:b/>
          <w:bCs/>
          <w:kern w:val="0"/>
          <w:sz w:val="28"/>
          <w:szCs w:val="28"/>
        </w:rPr>
      </w:pPr>
      <w:bookmarkStart w:id="34" w:name="_Toc128884461"/>
      <w:r w:rsidRPr="00926C5C">
        <w:rPr>
          <w:sz w:val="28"/>
          <w:szCs w:val="28"/>
        </w:rPr>
        <w:br w:type="page"/>
      </w:r>
    </w:p>
    <w:p w14:paraId="65104469" w14:textId="77777777" w:rsidR="00222582" w:rsidRPr="00926C5C" w:rsidRDefault="00000000">
      <w:pPr>
        <w:pStyle w:val="2"/>
        <w:rPr>
          <w:rFonts w:hint="eastAsia"/>
          <w:sz w:val="28"/>
          <w:szCs w:val="28"/>
        </w:rPr>
      </w:pPr>
      <w:r w:rsidRPr="00926C5C">
        <w:rPr>
          <w:rFonts w:hint="eastAsia"/>
          <w:sz w:val="28"/>
          <w:szCs w:val="28"/>
        </w:rPr>
        <w:lastRenderedPageBreak/>
        <w:t>第三章 用户需求书</w:t>
      </w:r>
    </w:p>
    <w:p w14:paraId="3C1D4B55" w14:textId="77777777" w:rsidR="00222582" w:rsidRPr="00926C5C" w:rsidRDefault="00000000">
      <w:pPr>
        <w:pStyle w:val="2"/>
        <w:spacing w:beforeLines="50" w:before="156" w:afterLines="50" w:after="156"/>
        <w:rPr>
          <w:rFonts w:hint="eastAsia"/>
          <w:szCs w:val="24"/>
        </w:rPr>
      </w:pPr>
      <w:r w:rsidRPr="00926C5C">
        <w:rPr>
          <w:rFonts w:hint="eastAsia"/>
          <w:szCs w:val="24"/>
        </w:rPr>
        <w:t>一、项目基本信息</w:t>
      </w:r>
    </w:p>
    <w:tbl>
      <w:tblPr>
        <w:tblW w:w="850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954"/>
        <w:gridCol w:w="1843"/>
      </w:tblGrid>
      <w:tr w:rsidR="006156AC" w:rsidRPr="00926C5C" w14:paraId="3E2D84A3" w14:textId="77777777" w:rsidTr="0037596D">
        <w:trPr>
          <w:trHeight w:val="554"/>
        </w:trPr>
        <w:tc>
          <w:tcPr>
            <w:tcW w:w="709" w:type="dxa"/>
            <w:vAlign w:val="center"/>
          </w:tcPr>
          <w:p w14:paraId="4ADFD7E4" w14:textId="77777777" w:rsidR="006156AC" w:rsidRPr="00926C5C" w:rsidRDefault="006156AC">
            <w:pPr>
              <w:jc w:val="center"/>
              <w:rPr>
                <w:bCs/>
                <w:szCs w:val="21"/>
              </w:rPr>
            </w:pPr>
            <w:r w:rsidRPr="00926C5C">
              <w:rPr>
                <w:rFonts w:hint="eastAsia"/>
                <w:bCs/>
                <w:szCs w:val="21"/>
              </w:rPr>
              <w:t>序号</w:t>
            </w:r>
          </w:p>
        </w:tc>
        <w:tc>
          <w:tcPr>
            <w:tcW w:w="5954" w:type="dxa"/>
            <w:vAlign w:val="center"/>
          </w:tcPr>
          <w:p w14:paraId="086A21C5" w14:textId="77777777" w:rsidR="006156AC" w:rsidRPr="00926C5C" w:rsidRDefault="006156AC">
            <w:pPr>
              <w:jc w:val="center"/>
              <w:rPr>
                <w:bCs/>
                <w:szCs w:val="21"/>
              </w:rPr>
            </w:pPr>
            <w:r w:rsidRPr="00926C5C">
              <w:rPr>
                <w:rFonts w:hint="eastAsia"/>
                <w:bCs/>
                <w:szCs w:val="21"/>
              </w:rPr>
              <w:t>采购项目名称</w:t>
            </w:r>
          </w:p>
        </w:tc>
        <w:tc>
          <w:tcPr>
            <w:tcW w:w="1843" w:type="dxa"/>
            <w:vAlign w:val="center"/>
          </w:tcPr>
          <w:p w14:paraId="6A9E312B" w14:textId="77777777" w:rsidR="006156AC" w:rsidRPr="00926C5C" w:rsidRDefault="006156AC">
            <w:pPr>
              <w:jc w:val="center"/>
              <w:rPr>
                <w:b/>
                <w:bCs/>
                <w:color w:val="FF0000"/>
                <w:szCs w:val="21"/>
              </w:rPr>
            </w:pPr>
            <w:r w:rsidRPr="00926C5C">
              <w:rPr>
                <w:rFonts w:hint="eastAsia"/>
                <w:b/>
                <w:bCs/>
                <w:color w:val="FF0000"/>
                <w:szCs w:val="21"/>
              </w:rPr>
              <w:t>预算金额（元）</w:t>
            </w:r>
          </w:p>
        </w:tc>
      </w:tr>
      <w:tr w:rsidR="006156AC" w:rsidRPr="00926C5C" w14:paraId="56A71A5F" w14:textId="77777777" w:rsidTr="0037596D">
        <w:trPr>
          <w:trHeight w:val="290"/>
        </w:trPr>
        <w:tc>
          <w:tcPr>
            <w:tcW w:w="709" w:type="dxa"/>
            <w:vAlign w:val="center"/>
          </w:tcPr>
          <w:p w14:paraId="73462BB1" w14:textId="77777777" w:rsidR="006156AC" w:rsidRPr="00926C5C" w:rsidRDefault="006156AC">
            <w:pPr>
              <w:jc w:val="center"/>
              <w:rPr>
                <w:bCs/>
                <w:color w:val="FF0000"/>
                <w:szCs w:val="21"/>
              </w:rPr>
            </w:pPr>
            <w:r w:rsidRPr="00926C5C">
              <w:rPr>
                <w:rFonts w:hint="eastAsia"/>
                <w:bCs/>
                <w:color w:val="FF0000"/>
                <w:szCs w:val="21"/>
              </w:rPr>
              <w:t>1</w:t>
            </w:r>
          </w:p>
        </w:tc>
        <w:tc>
          <w:tcPr>
            <w:tcW w:w="5954" w:type="dxa"/>
            <w:vAlign w:val="center"/>
          </w:tcPr>
          <w:p w14:paraId="66071445" w14:textId="535AFAFC" w:rsidR="006156AC" w:rsidRPr="00926C5C" w:rsidRDefault="006156AC">
            <w:pPr>
              <w:jc w:val="center"/>
              <w:rPr>
                <w:b/>
                <w:bCs/>
                <w:color w:val="FF0000"/>
                <w:szCs w:val="21"/>
              </w:rPr>
            </w:pPr>
            <w:r w:rsidRPr="00926C5C">
              <w:rPr>
                <w:rFonts w:hint="eastAsia"/>
                <w:b/>
                <w:bCs/>
                <w:color w:val="FF0000"/>
                <w:szCs w:val="21"/>
              </w:rPr>
              <w:t>深圳医学科学院粤港澳大湾区国际临床试验中心家具采购项目</w:t>
            </w:r>
          </w:p>
        </w:tc>
        <w:tc>
          <w:tcPr>
            <w:tcW w:w="1843" w:type="dxa"/>
            <w:vAlign w:val="center"/>
          </w:tcPr>
          <w:p w14:paraId="38A1755B" w14:textId="44783EA9" w:rsidR="006156AC" w:rsidRPr="00926C5C" w:rsidRDefault="006156AC">
            <w:pPr>
              <w:jc w:val="center"/>
              <w:rPr>
                <w:bCs/>
                <w:color w:val="FF0000"/>
                <w:szCs w:val="21"/>
              </w:rPr>
            </w:pPr>
            <w:r w:rsidRPr="00926C5C">
              <w:rPr>
                <w:bCs/>
                <w:color w:val="FF0000"/>
                <w:szCs w:val="21"/>
              </w:rPr>
              <w:t>892199</w:t>
            </w:r>
            <w:r w:rsidRPr="00926C5C">
              <w:rPr>
                <w:rFonts w:hint="eastAsia"/>
                <w:bCs/>
                <w:color w:val="FF0000"/>
                <w:szCs w:val="21"/>
              </w:rPr>
              <w:t>.00</w:t>
            </w:r>
          </w:p>
        </w:tc>
      </w:tr>
    </w:tbl>
    <w:p w14:paraId="15114CFE" w14:textId="77777777" w:rsidR="00222582" w:rsidRPr="00926C5C" w:rsidRDefault="00222582"/>
    <w:p w14:paraId="53C35EB3" w14:textId="77777777" w:rsidR="00222582" w:rsidRPr="00926C5C" w:rsidRDefault="00222582">
      <w:pPr>
        <w:pStyle w:val="a5"/>
      </w:pPr>
    </w:p>
    <w:p w14:paraId="0914DC3C" w14:textId="77777777" w:rsidR="00222582" w:rsidRPr="00926C5C" w:rsidRDefault="00000000">
      <w:pPr>
        <w:pStyle w:val="2"/>
        <w:spacing w:beforeLines="50" w:before="156" w:afterLines="50" w:after="156"/>
        <w:rPr>
          <w:rFonts w:hint="eastAsia"/>
          <w:szCs w:val="24"/>
        </w:rPr>
      </w:pPr>
      <w:r w:rsidRPr="00926C5C">
        <w:rPr>
          <w:rFonts w:hint="eastAsia"/>
          <w:szCs w:val="24"/>
        </w:rPr>
        <w:t>二、货物需求明细</w:t>
      </w:r>
    </w:p>
    <w:tbl>
      <w:tblPr>
        <w:tblW w:w="8506" w:type="dxa"/>
        <w:tblInd w:w="-147" w:type="dxa"/>
        <w:tblLayout w:type="fixed"/>
        <w:tblLook w:val="04A0" w:firstRow="1" w:lastRow="0" w:firstColumn="1" w:lastColumn="0" w:noHBand="0" w:noVBand="1"/>
      </w:tblPr>
      <w:tblGrid>
        <w:gridCol w:w="596"/>
        <w:gridCol w:w="3090"/>
        <w:gridCol w:w="1985"/>
        <w:gridCol w:w="708"/>
        <w:gridCol w:w="851"/>
        <w:gridCol w:w="1276"/>
      </w:tblGrid>
      <w:tr w:rsidR="0037596D" w:rsidRPr="00926C5C" w14:paraId="6E5C3EBA" w14:textId="77777777" w:rsidTr="0037596D">
        <w:trPr>
          <w:trHeight w:val="369"/>
        </w:trPr>
        <w:tc>
          <w:tcPr>
            <w:tcW w:w="596" w:type="dxa"/>
            <w:vMerge w:val="restart"/>
            <w:tcBorders>
              <w:top w:val="single" w:sz="4" w:space="0" w:color="000000"/>
              <w:left w:val="single" w:sz="4" w:space="0" w:color="000000"/>
              <w:right w:val="single" w:sz="4" w:space="0" w:color="000000"/>
            </w:tcBorders>
            <w:shd w:val="clear" w:color="auto" w:fill="auto"/>
            <w:vAlign w:val="center"/>
          </w:tcPr>
          <w:p w14:paraId="3EC7D277"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kern w:val="0"/>
                <w:sz w:val="18"/>
                <w:szCs w:val="18"/>
              </w:rPr>
              <w:t>序号</w:t>
            </w:r>
          </w:p>
        </w:tc>
        <w:tc>
          <w:tcPr>
            <w:tcW w:w="3090" w:type="dxa"/>
            <w:vMerge w:val="restart"/>
            <w:tcBorders>
              <w:top w:val="single" w:sz="4" w:space="0" w:color="000000"/>
              <w:left w:val="single" w:sz="4" w:space="0" w:color="000000"/>
              <w:right w:val="single" w:sz="4" w:space="0" w:color="000000"/>
            </w:tcBorders>
            <w:shd w:val="clear" w:color="auto" w:fill="auto"/>
            <w:vAlign w:val="center"/>
          </w:tcPr>
          <w:p w14:paraId="194E4328" w14:textId="590226EE" w:rsidR="0037596D" w:rsidRPr="00926C5C" w:rsidRDefault="0037596D" w:rsidP="0037596D">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货物名称（标的名称）</w:t>
            </w:r>
          </w:p>
        </w:tc>
        <w:tc>
          <w:tcPr>
            <w:tcW w:w="1985" w:type="dxa"/>
            <w:vMerge w:val="restart"/>
            <w:tcBorders>
              <w:top w:val="single" w:sz="4" w:space="0" w:color="000000"/>
              <w:left w:val="single" w:sz="4" w:space="0" w:color="000000"/>
              <w:right w:val="single" w:sz="4" w:space="0" w:color="000000"/>
            </w:tcBorders>
            <w:shd w:val="clear" w:color="auto" w:fill="auto"/>
            <w:vAlign w:val="center"/>
          </w:tcPr>
          <w:p w14:paraId="5CC84565" w14:textId="670F822F" w:rsidR="0037596D" w:rsidRPr="00926C5C" w:rsidRDefault="0037596D" w:rsidP="0037596D">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单价限价（元）</w:t>
            </w:r>
          </w:p>
        </w:tc>
        <w:tc>
          <w:tcPr>
            <w:tcW w:w="708" w:type="dxa"/>
            <w:vMerge w:val="restart"/>
            <w:tcBorders>
              <w:top w:val="single" w:sz="4" w:space="0" w:color="000000"/>
              <w:left w:val="single" w:sz="4" w:space="0" w:color="000000"/>
              <w:right w:val="single" w:sz="4" w:space="0" w:color="000000"/>
            </w:tcBorders>
            <w:shd w:val="clear" w:color="auto" w:fill="auto"/>
            <w:vAlign w:val="center"/>
          </w:tcPr>
          <w:p w14:paraId="0A1B1015"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kern w:val="0"/>
                <w:sz w:val="18"/>
                <w:szCs w:val="18"/>
              </w:rPr>
              <w:t>数量</w:t>
            </w:r>
          </w:p>
        </w:tc>
        <w:tc>
          <w:tcPr>
            <w:tcW w:w="851" w:type="dxa"/>
            <w:vMerge w:val="restart"/>
            <w:tcBorders>
              <w:top w:val="single" w:sz="4" w:space="0" w:color="000000"/>
              <w:left w:val="single" w:sz="4" w:space="0" w:color="000000"/>
              <w:right w:val="single" w:sz="4" w:space="0" w:color="000000"/>
            </w:tcBorders>
            <w:shd w:val="clear" w:color="auto" w:fill="auto"/>
            <w:vAlign w:val="center"/>
          </w:tcPr>
          <w:p w14:paraId="4B44A7AE"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kern w:val="0"/>
                <w:sz w:val="18"/>
                <w:szCs w:val="18"/>
              </w:rPr>
              <w:t>单位</w:t>
            </w:r>
          </w:p>
        </w:tc>
        <w:tc>
          <w:tcPr>
            <w:tcW w:w="1276" w:type="dxa"/>
            <w:vMerge w:val="restart"/>
            <w:tcBorders>
              <w:top w:val="single" w:sz="4" w:space="0" w:color="000000"/>
              <w:left w:val="single" w:sz="4" w:space="0" w:color="000000"/>
              <w:right w:val="single" w:sz="4" w:space="0" w:color="000000"/>
            </w:tcBorders>
            <w:shd w:val="clear" w:color="auto" w:fill="auto"/>
            <w:vAlign w:val="center"/>
          </w:tcPr>
          <w:p w14:paraId="23E1A4F1"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kern w:val="0"/>
                <w:sz w:val="18"/>
                <w:szCs w:val="18"/>
              </w:rPr>
              <w:t>备注</w:t>
            </w:r>
          </w:p>
        </w:tc>
      </w:tr>
      <w:tr w:rsidR="0037596D" w:rsidRPr="00926C5C" w14:paraId="444F961F" w14:textId="77777777" w:rsidTr="0037596D">
        <w:trPr>
          <w:trHeight w:val="312"/>
        </w:trPr>
        <w:tc>
          <w:tcPr>
            <w:tcW w:w="596" w:type="dxa"/>
            <w:vMerge/>
            <w:tcBorders>
              <w:left w:val="single" w:sz="4" w:space="0" w:color="000000"/>
              <w:bottom w:val="single" w:sz="4" w:space="0" w:color="000000"/>
              <w:right w:val="single" w:sz="4" w:space="0" w:color="000000"/>
            </w:tcBorders>
            <w:shd w:val="clear" w:color="auto" w:fill="auto"/>
            <w:vAlign w:val="center"/>
          </w:tcPr>
          <w:p w14:paraId="63DF5FC7" w14:textId="77777777" w:rsidR="0037596D" w:rsidRPr="00926C5C" w:rsidRDefault="0037596D" w:rsidP="006156AC">
            <w:pPr>
              <w:widowControl/>
              <w:jc w:val="center"/>
              <w:textAlignment w:val="center"/>
            </w:pPr>
          </w:p>
        </w:tc>
        <w:tc>
          <w:tcPr>
            <w:tcW w:w="3090" w:type="dxa"/>
            <w:vMerge/>
            <w:tcBorders>
              <w:left w:val="single" w:sz="4" w:space="0" w:color="000000"/>
              <w:right w:val="single" w:sz="4" w:space="0" w:color="000000"/>
            </w:tcBorders>
            <w:shd w:val="clear" w:color="auto" w:fill="auto"/>
            <w:vAlign w:val="center"/>
          </w:tcPr>
          <w:p w14:paraId="051A6BF5" w14:textId="77777777" w:rsidR="0037596D" w:rsidRPr="00926C5C" w:rsidRDefault="0037596D" w:rsidP="006156AC">
            <w:pPr>
              <w:widowControl/>
              <w:jc w:val="center"/>
              <w:textAlignment w:val="center"/>
            </w:pPr>
          </w:p>
        </w:tc>
        <w:tc>
          <w:tcPr>
            <w:tcW w:w="1985" w:type="dxa"/>
            <w:vMerge/>
            <w:tcBorders>
              <w:left w:val="single" w:sz="4" w:space="0" w:color="000000"/>
              <w:right w:val="single" w:sz="4" w:space="0" w:color="000000"/>
            </w:tcBorders>
            <w:shd w:val="clear" w:color="auto" w:fill="auto"/>
            <w:vAlign w:val="center"/>
          </w:tcPr>
          <w:p w14:paraId="61AC4223" w14:textId="77777777" w:rsidR="0037596D" w:rsidRPr="00926C5C" w:rsidRDefault="0037596D" w:rsidP="006156AC">
            <w:pPr>
              <w:widowControl/>
              <w:jc w:val="center"/>
              <w:textAlignment w:val="center"/>
              <w:rPr>
                <w:rFonts w:ascii="宋体" w:hAnsi="宋体" w:cs="宋体" w:hint="eastAsia"/>
                <w:kern w:val="0"/>
                <w:sz w:val="18"/>
                <w:szCs w:val="18"/>
              </w:rPr>
            </w:pPr>
          </w:p>
        </w:tc>
        <w:tc>
          <w:tcPr>
            <w:tcW w:w="708" w:type="dxa"/>
            <w:vMerge/>
            <w:tcBorders>
              <w:left w:val="single" w:sz="4" w:space="0" w:color="000000"/>
              <w:bottom w:val="single" w:sz="4" w:space="0" w:color="000000"/>
              <w:right w:val="single" w:sz="4" w:space="0" w:color="000000"/>
            </w:tcBorders>
            <w:shd w:val="clear" w:color="auto" w:fill="auto"/>
            <w:vAlign w:val="center"/>
          </w:tcPr>
          <w:p w14:paraId="28721208" w14:textId="77777777" w:rsidR="0037596D" w:rsidRPr="00926C5C" w:rsidRDefault="0037596D" w:rsidP="006156AC">
            <w:pPr>
              <w:widowControl/>
              <w:jc w:val="center"/>
              <w:textAlignment w:val="center"/>
              <w:rPr>
                <w:rFonts w:ascii="宋体" w:hAnsi="宋体" w:cs="宋体" w:hint="eastAsia"/>
                <w:kern w:val="0"/>
                <w:sz w:val="18"/>
                <w:szCs w:val="18"/>
              </w:rPr>
            </w:pPr>
          </w:p>
        </w:tc>
        <w:tc>
          <w:tcPr>
            <w:tcW w:w="851" w:type="dxa"/>
            <w:vMerge/>
            <w:tcBorders>
              <w:left w:val="single" w:sz="4" w:space="0" w:color="000000"/>
              <w:bottom w:val="single" w:sz="4" w:space="0" w:color="000000"/>
              <w:right w:val="single" w:sz="4" w:space="0" w:color="000000"/>
            </w:tcBorders>
            <w:shd w:val="clear" w:color="auto" w:fill="auto"/>
            <w:vAlign w:val="center"/>
          </w:tcPr>
          <w:p w14:paraId="3B2A842A" w14:textId="77777777" w:rsidR="0037596D" w:rsidRPr="00926C5C" w:rsidRDefault="0037596D" w:rsidP="006156AC">
            <w:pPr>
              <w:widowControl/>
              <w:jc w:val="center"/>
              <w:textAlignment w:val="center"/>
              <w:rPr>
                <w:rFonts w:ascii="宋体" w:hAnsi="宋体" w:cs="宋体" w:hint="eastAsia"/>
                <w:kern w:val="0"/>
                <w:sz w:val="18"/>
                <w:szCs w:val="18"/>
              </w:rPr>
            </w:pPr>
          </w:p>
        </w:tc>
        <w:tc>
          <w:tcPr>
            <w:tcW w:w="1276" w:type="dxa"/>
            <w:vMerge/>
            <w:tcBorders>
              <w:left w:val="single" w:sz="4" w:space="0" w:color="000000"/>
              <w:bottom w:val="single" w:sz="4" w:space="0" w:color="000000"/>
              <w:right w:val="single" w:sz="4" w:space="0" w:color="000000"/>
            </w:tcBorders>
            <w:shd w:val="clear" w:color="auto" w:fill="auto"/>
            <w:vAlign w:val="center"/>
          </w:tcPr>
          <w:p w14:paraId="691D0F21" w14:textId="77777777" w:rsidR="0037596D" w:rsidRPr="00926C5C" w:rsidRDefault="0037596D" w:rsidP="006156AC">
            <w:pPr>
              <w:widowControl/>
              <w:jc w:val="center"/>
              <w:textAlignment w:val="center"/>
              <w:rPr>
                <w:rFonts w:ascii="宋体" w:hAnsi="宋体" w:cs="宋体" w:hint="eastAsia"/>
                <w:kern w:val="0"/>
                <w:sz w:val="18"/>
                <w:szCs w:val="18"/>
              </w:rPr>
            </w:pPr>
          </w:p>
        </w:tc>
      </w:tr>
      <w:tr w:rsidR="0037596D" w:rsidRPr="00926C5C" w14:paraId="4783B17F" w14:textId="77777777" w:rsidTr="0037596D">
        <w:trPr>
          <w:trHeight w:val="90"/>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EF708" w14:textId="77777777" w:rsidR="0037596D" w:rsidRPr="00926C5C" w:rsidRDefault="0037596D" w:rsidP="006156AC">
            <w:pPr>
              <w:jc w:val="center"/>
              <w:rPr>
                <w:rFonts w:ascii="宋体" w:hAnsi="宋体" w:cs="宋体" w:hint="eastAsia"/>
                <w:sz w:val="18"/>
                <w:szCs w:val="18"/>
              </w:rPr>
            </w:pPr>
            <w:r w:rsidRPr="00926C5C">
              <w:rPr>
                <w:rFonts w:ascii="宋体" w:hAnsi="宋体" w:cs="宋体" w:hint="eastAsia"/>
                <w:bCs/>
                <w:sz w:val="18"/>
                <w:szCs w:val="18"/>
              </w:rPr>
              <w:t>1</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D1CB0"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前台桌</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24209" w14:textId="77777777" w:rsidR="0037596D" w:rsidRPr="00926C5C" w:rsidRDefault="0037596D" w:rsidP="006156AC">
            <w:pPr>
              <w:jc w:val="center"/>
              <w:rPr>
                <w:rFonts w:ascii="宋体" w:hAnsi="宋体" w:cs="宋体" w:hint="eastAsia"/>
                <w:color w:val="000000"/>
                <w:kern w:val="0"/>
                <w:sz w:val="18"/>
                <w:szCs w:val="18"/>
                <w:lang w:bidi="ar"/>
              </w:rPr>
            </w:pPr>
            <w:r w:rsidRPr="00926C5C">
              <w:rPr>
                <w:rFonts w:ascii="宋体" w:hAnsi="宋体" w:cs="宋体" w:hint="eastAsia"/>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C32A8"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02A48"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2B811"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kern w:val="0"/>
                <w:sz w:val="18"/>
                <w:szCs w:val="18"/>
              </w:rPr>
              <w:t>拒绝进口</w:t>
            </w:r>
          </w:p>
        </w:tc>
      </w:tr>
      <w:tr w:rsidR="0037596D" w:rsidRPr="00926C5C" w14:paraId="423066EB"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D40F6" w14:textId="77777777" w:rsidR="0037596D" w:rsidRPr="00926C5C" w:rsidRDefault="0037596D" w:rsidP="006156AC">
            <w:pPr>
              <w:jc w:val="center"/>
              <w:rPr>
                <w:rFonts w:ascii="宋体" w:hAnsi="宋体" w:cs="宋体" w:hint="eastAsia"/>
                <w:sz w:val="18"/>
                <w:szCs w:val="18"/>
              </w:rPr>
            </w:pPr>
            <w:r w:rsidRPr="00926C5C">
              <w:rPr>
                <w:rFonts w:ascii="宋体" w:hAnsi="宋体" w:cs="宋体" w:hint="eastAsia"/>
                <w:bCs/>
                <w:sz w:val="18"/>
                <w:szCs w:val="18"/>
              </w:rPr>
              <w:t>2</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1646EC"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前台椅</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BA725" w14:textId="77777777" w:rsidR="0037596D" w:rsidRPr="00926C5C" w:rsidRDefault="0037596D" w:rsidP="006156AC">
            <w:pPr>
              <w:jc w:val="center"/>
              <w:rPr>
                <w:rFonts w:ascii="宋体" w:hAnsi="宋体" w:cs="宋体" w:hint="eastAsia"/>
                <w:color w:val="000000"/>
                <w:kern w:val="0"/>
                <w:sz w:val="18"/>
                <w:szCs w:val="18"/>
                <w:lang w:bidi="ar"/>
              </w:rPr>
            </w:pPr>
            <w:r w:rsidRPr="00926C5C">
              <w:rPr>
                <w:rFonts w:ascii="宋体" w:hAnsi="宋体" w:cs="宋体" w:hint="eastAsia"/>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8275C"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AC3FF"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DE3BB"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kern w:val="0"/>
                <w:sz w:val="18"/>
                <w:szCs w:val="18"/>
              </w:rPr>
              <w:t>拒绝进口</w:t>
            </w:r>
          </w:p>
        </w:tc>
      </w:tr>
      <w:tr w:rsidR="0037596D" w:rsidRPr="00926C5C" w14:paraId="535348A8"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92EB8" w14:textId="77777777" w:rsidR="0037596D" w:rsidRPr="00926C5C" w:rsidRDefault="0037596D" w:rsidP="006156AC">
            <w:pPr>
              <w:jc w:val="center"/>
              <w:rPr>
                <w:rFonts w:ascii="宋体" w:hAnsi="宋体" w:cs="宋体" w:hint="eastAsia"/>
                <w:kern w:val="0"/>
                <w:sz w:val="18"/>
                <w:szCs w:val="18"/>
              </w:rPr>
            </w:pPr>
            <w:r w:rsidRPr="00926C5C">
              <w:rPr>
                <w:rFonts w:ascii="宋体" w:hAnsi="宋体" w:cs="宋体" w:hint="eastAsia"/>
                <w:bCs/>
                <w:sz w:val="18"/>
                <w:szCs w:val="18"/>
              </w:rPr>
              <w:t>3</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28BA3"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矮凳</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3E1A1" w14:textId="77777777" w:rsidR="0037596D" w:rsidRPr="00926C5C" w:rsidRDefault="0037596D" w:rsidP="006156AC">
            <w:pPr>
              <w:jc w:val="center"/>
              <w:rPr>
                <w:rFonts w:ascii="宋体" w:hAnsi="宋体" w:cs="宋体" w:hint="eastAsia"/>
                <w:color w:val="000000"/>
                <w:kern w:val="0"/>
                <w:sz w:val="18"/>
                <w:szCs w:val="18"/>
                <w:lang w:bidi="ar"/>
              </w:rPr>
            </w:pPr>
            <w:r w:rsidRPr="00926C5C">
              <w:rPr>
                <w:rFonts w:ascii="宋体" w:hAnsi="宋体" w:cs="宋体" w:hint="eastAsia"/>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3A92A"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D9BA2"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85491"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49FFB649"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729A0" w14:textId="77777777" w:rsidR="0037596D" w:rsidRPr="00926C5C" w:rsidRDefault="0037596D" w:rsidP="006156AC">
            <w:pPr>
              <w:jc w:val="center"/>
              <w:rPr>
                <w:rFonts w:ascii="宋体" w:hAnsi="宋体" w:cs="宋体" w:hint="eastAsia"/>
                <w:kern w:val="0"/>
                <w:sz w:val="18"/>
                <w:szCs w:val="18"/>
              </w:rPr>
            </w:pPr>
            <w:r w:rsidRPr="00926C5C">
              <w:rPr>
                <w:rFonts w:ascii="宋体" w:hAnsi="宋体" w:cs="宋体" w:hint="eastAsia"/>
                <w:bCs/>
                <w:sz w:val="18"/>
                <w:szCs w:val="18"/>
              </w:rPr>
              <w:t>4</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3089F"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单椅</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E6FC3" w14:textId="77777777" w:rsidR="0037596D" w:rsidRPr="00926C5C" w:rsidRDefault="0037596D" w:rsidP="006156AC">
            <w:pPr>
              <w:jc w:val="center"/>
              <w:rPr>
                <w:rFonts w:ascii="宋体" w:hAnsi="宋体" w:cs="宋体" w:hint="eastAsia"/>
                <w:color w:val="000000"/>
                <w:kern w:val="0"/>
                <w:sz w:val="18"/>
                <w:szCs w:val="18"/>
                <w:lang w:bidi="ar"/>
              </w:rPr>
            </w:pPr>
            <w:r w:rsidRPr="00926C5C">
              <w:rPr>
                <w:rFonts w:ascii="宋体" w:hAnsi="宋体" w:cs="宋体" w:hint="eastAsia"/>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267ED"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9D201"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A4136"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6D5467C2"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0DADE" w14:textId="77777777" w:rsidR="0037596D" w:rsidRPr="00926C5C" w:rsidRDefault="0037596D" w:rsidP="006156AC">
            <w:pPr>
              <w:jc w:val="center"/>
              <w:rPr>
                <w:rFonts w:ascii="宋体" w:hAnsi="宋体" w:cs="宋体" w:hint="eastAsia"/>
                <w:kern w:val="0"/>
                <w:sz w:val="18"/>
                <w:szCs w:val="18"/>
              </w:rPr>
            </w:pPr>
            <w:r w:rsidRPr="00926C5C">
              <w:rPr>
                <w:rFonts w:ascii="宋体" w:hAnsi="宋体" w:cs="宋体" w:hint="eastAsia"/>
                <w:bCs/>
                <w:sz w:val="18"/>
                <w:szCs w:val="18"/>
              </w:rPr>
              <w:t>5</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874F1"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茶几1</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B00A4" w14:textId="77777777" w:rsidR="0037596D" w:rsidRPr="00926C5C" w:rsidRDefault="0037596D" w:rsidP="006156AC">
            <w:pPr>
              <w:jc w:val="center"/>
              <w:rPr>
                <w:rFonts w:ascii="宋体" w:hAnsi="宋体" w:cs="宋体" w:hint="eastAsia"/>
                <w:color w:val="000000"/>
                <w:kern w:val="0"/>
                <w:sz w:val="18"/>
                <w:szCs w:val="18"/>
                <w:lang w:bidi="ar"/>
              </w:rPr>
            </w:pPr>
            <w:r w:rsidRPr="00926C5C">
              <w:rPr>
                <w:rFonts w:ascii="宋体" w:hAnsi="宋体" w:cs="宋体" w:hint="eastAsia"/>
                <w:sz w:val="18"/>
                <w:szCs w:val="18"/>
              </w:rPr>
              <w:t>1000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46B2C"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0376B"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B0C2B"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1FC5FC8F"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D7343" w14:textId="77777777" w:rsidR="0037596D" w:rsidRPr="00926C5C" w:rsidRDefault="0037596D" w:rsidP="006156AC">
            <w:pPr>
              <w:jc w:val="center"/>
              <w:rPr>
                <w:rFonts w:ascii="宋体" w:hAnsi="宋体" w:cs="宋体" w:hint="eastAsia"/>
                <w:kern w:val="0"/>
                <w:sz w:val="18"/>
                <w:szCs w:val="18"/>
              </w:rPr>
            </w:pPr>
            <w:r w:rsidRPr="00926C5C">
              <w:rPr>
                <w:rFonts w:ascii="宋体" w:hAnsi="宋体" w:cs="宋体" w:hint="eastAsia"/>
                <w:bCs/>
                <w:sz w:val="18"/>
                <w:szCs w:val="18"/>
              </w:rPr>
              <w:t>6</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C31B1"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坐垫+靠背</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B13D1" w14:textId="77777777" w:rsidR="0037596D" w:rsidRPr="00926C5C" w:rsidRDefault="0037596D" w:rsidP="006156AC">
            <w:pPr>
              <w:jc w:val="center"/>
              <w:rPr>
                <w:rFonts w:ascii="宋体" w:hAnsi="宋体" w:cs="宋体" w:hint="eastAsia"/>
                <w:color w:val="000000"/>
                <w:kern w:val="0"/>
                <w:sz w:val="18"/>
                <w:szCs w:val="18"/>
                <w:lang w:bidi="ar"/>
              </w:rPr>
            </w:pPr>
            <w:r w:rsidRPr="00926C5C">
              <w:rPr>
                <w:rFonts w:ascii="宋体" w:hAnsi="宋体" w:cs="宋体" w:hint="eastAsia"/>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3FB76"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2C319"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组</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358C6"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33033155"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6AD5B" w14:textId="77777777" w:rsidR="0037596D" w:rsidRPr="00926C5C" w:rsidRDefault="0037596D" w:rsidP="006156AC">
            <w:pPr>
              <w:jc w:val="center"/>
              <w:rPr>
                <w:rFonts w:ascii="宋体" w:hAnsi="宋体" w:cs="宋体" w:hint="eastAsia"/>
                <w:kern w:val="0"/>
                <w:sz w:val="18"/>
                <w:szCs w:val="18"/>
              </w:rPr>
            </w:pPr>
            <w:r w:rsidRPr="00926C5C">
              <w:rPr>
                <w:rFonts w:ascii="宋体" w:hAnsi="宋体" w:cs="宋体" w:hint="eastAsia"/>
                <w:bCs/>
                <w:sz w:val="18"/>
                <w:szCs w:val="18"/>
              </w:rPr>
              <w:t>7</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8C690"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会议桌1</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67687" w14:textId="77777777" w:rsidR="0037596D" w:rsidRPr="00926C5C" w:rsidRDefault="0037596D" w:rsidP="006156AC">
            <w:pPr>
              <w:jc w:val="center"/>
              <w:rPr>
                <w:rFonts w:ascii="宋体" w:hAnsi="宋体" w:cs="宋体" w:hint="eastAsia"/>
                <w:color w:val="000000"/>
                <w:kern w:val="0"/>
                <w:sz w:val="18"/>
                <w:szCs w:val="18"/>
                <w:lang w:bidi="ar"/>
              </w:rPr>
            </w:pPr>
            <w:r w:rsidRPr="00926C5C">
              <w:rPr>
                <w:rFonts w:ascii="宋体" w:hAnsi="宋体" w:cs="宋体" w:hint="eastAsia"/>
                <w:sz w:val="18"/>
                <w:szCs w:val="18"/>
              </w:rPr>
              <w:t>12000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DE865"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92BE2"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531A0"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2867EF0E"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84AD8" w14:textId="77777777" w:rsidR="0037596D" w:rsidRPr="00926C5C" w:rsidRDefault="0037596D" w:rsidP="006156AC">
            <w:pPr>
              <w:jc w:val="center"/>
              <w:rPr>
                <w:rFonts w:ascii="宋体" w:hAnsi="宋体" w:cs="宋体" w:hint="eastAsia"/>
                <w:kern w:val="0"/>
                <w:sz w:val="18"/>
                <w:szCs w:val="18"/>
              </w:rPr>
            </w:pPr>
            <w:r w:rsidRPr="00926C5C">
              <w:rPr>
                <w:rFonts w:ascii="宋体" w:hAnsi="宋体" w:cs="宋体" w:hint="eastAsia"/>
                <w:bCs/>
                <w:sz w:val="18"/>
                <w:szCs w:val="18"/>
              </w:rPr>
              <w:t>8</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05CA4"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会议椅1</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6EEADF" w14:textId="77777777" w:rsidR="0037596D" w:rsidRPr="00926C5C" w:rsidRDefault="0037596D" w:rsidP="006156AC">
            <w:pPr>
              <w:jc w:val="center"/>
              <w:rPr>
                <w:rFonts w:ascii="宋体" w:hAnsi="宋体" w:cs="宋体" w:hint="eastAsia"/>
                <w:color w:val="000000"/>
                <w:kern w:val="0"/>
                <w:sz w:val="18"/>
                <w:szCs w:val="18"/>
                <w:lang w:bidi="ar"/>
              </w:rPr>
            </w:pPr>
            <w:r w:rsidRPr="00926C5C">
              <w:rPr>
                <w:rFonts w:ascii="宋体" w:hAnsi="宋体" w:cs="宋体" w:hint="eastAsia"/>
                <w:sz w:val="18"/>
                <w:szCs w:val="18"/>
              </w:rPr>
              <w:t>1100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57169"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12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CA17D"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BF1CF"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742A38E4"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AAE2C" w14:textId="77777777" w:rsidR="0037596D" w:rsidRPr="00926C5C" w:rsidRDefault="0037596D" w:rsidP="006156AC">
            <w:pPr>
              <w:jc w:val="center"/>
              <w:rPr>
                <w:rFonts w:ascii="宋体" w:hAnsi="宋体" w:cs="宋体" w:hint="eastAsia"/>
                <w:kern w:val="0"/>
                <w:sz w:val="18"/>
                <w:szCs w:val="18"/>
              </w:rPr>
            </w:pPr>
            <w:r w:rsidRPr="00926C5C">
              <w:rPr>
                <w:rFonts w:ascii="宋体" w:hAnsi="宋体" w:cs="宋体" w:hint="eastAsia"/>
                <w:bCs/>
                <w:sz w:val="18"/>
                <w:szCs w:val="18"/>
              </w:rPr>
              <w:t>9</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BCD9D"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培训椅</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BF0F3" w14:textId="77777777" w:rsidR="0037596D" w:rsidRPr="00926C5C" w:rsidRDefault="0037596D" w:rsidP="006156AC">
            <w:pPr>
              <w:jc w:val="center"/>
              <w:rPr>
                <w:rFonts w:ascii="宋体" w:hAnsi="宋体" w:cs="宋体" w:hint="eastAsia"/>
                <w:color w:val="000000"/>
                <w:kern w:val="0"/>
                <w:sz w:val="18"/>
                <w:szCs w:val="18"/>
                <w:lang w:bidi="ar"/>
              </w:rPr>
            </w:pPr>
            <w:r w:rsidRPr="00926C5C">
              <w:rPr>
                <w:rFonts w:ascii="宋体" w:hAnsi="宋体" w:cs="宋体" w:hint="eastAsia"/>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79037"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12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4643A"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5BB2C"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0E9B38BA"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58B20" w14:textId="77777777" w:rsidR="0037596D" w:rsidRPr="00926C5C" w:rsidRDefault="0037596D" w:rsidP="006156AC">
            <w:pPr>
              <w:jc w:val="center"/>
              <w:rPr>
                <w:rFonts w:ascii="宋体" w:hAnsi="宋体" w:cs="宋体" w:hint="eastAsia"/>
                <w:kern w:val="0"/>
                <w:sz w:val="18"/>
                <w:szCs w:val="18"/>
              </w:rPr>
            </w:pPr>
            <w:r w:rsidRPr="00926C5C">
              <w:rPr>
                <w:rFonts w:ascii="宋体" w:hAnsi="宋体" w:cs="宋体" w:hint="eastAsia"/>
                <w:bCs/>
                <w:sz w:val="18"/>
                <w:szCs w:val="18"/>
              </w:rPr>
              <w:t>10</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4E238"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培训椅（带桌板）</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74A8C" w14:textId="77777777" w:rsidR="0037596D" w:rsidRPr="00926C5C" w:rsidRDefault="0037596D" w:rsidP="006156AC">
            <w:pPr>
              <w:jc w:val="center"/>
              <w:rPr>
                <w:rFonts w:ascii="宋体" w:hAnsi="宋体" w:cs="宋体" w:hint="eastAsia"/>
                <w:color w:val="000000"/>
                <w:kern w:val="0"/>
                <w:sz w:val="18"/>
                <w:szCs w:val="18"/>
                <w:lang w:bidi="ar"/>
              </w:rPr>
            </w:pPr>
            <w:r w:rsidRPr="00926C5C">
              <w:rPr>
                <w:rFonts w:ascii="宋体" w:hAnsi="宋体" w:cs="宋体" w:hint="eastAsia"/>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3AC48"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36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534AD"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2A79E"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1CEE0B0B"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BFA41" w14:textId="77777777" w:rsidR="0037596D" w:rsidRPr="00926C5C" w:rsidRDefault="0037596D" w:rsidP="006156AC">
            <w:pPr>
              <w:jc w:val="center"/>
              <w:rPr>
                <w:rFonts w:ascii="宋体" w:hAnsi="宋体" w:cs="宋体" w:hint="eastAsia"/>
                <w:kern w:val="0"/>
                <w:sz w:val="18"/>
                <w:szCs w:val="18"/>
              </w:rPr>
            </w:pPr>
            <w:r w:rsidRPr="00926C5C">
              <w:rPr>
                <w:rFonts w:ascii="宋体" w:hAnsi="宋体" w:cs="宋体" w:hint="eastAsia"/>
                <w:bCs/>
                <w:sz w:val="18"/>
                <w:szCs w:val="18"/>
              </w:rPr>
              <w:t>11</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D1ED2D"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培训桌</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4ABDE" w14:textId="77777777" w:rsidR="0037596D" w:rsidRPr="00926C5C" w:rsidRDefault="0037596D" w:rsidP="006156AC">
            <w:pPr>
              <w:jc w:val="center"/>
              <w:rPr>
                <w:rFonts w:ascii="宋体" w:hAnsi="宋体" w:cs="宋体" w:hint="eastAsia"/>
                <w:color w:val="000000"/>
                <w:kern w:val="0"/>
                <w:sz w:val="18"/>
                <w:szCs w:val="18"/>
                <w:lang w:bidi="ar"/>
              </w:rPr>
            </w:pPr>
            <w:r w:rsidRPr="00926C5C">
              <w:rPr>
                <w:rFonts w:ascii="宋体" w:hAnsi="宋体" w:cs="宋体" w:hint="eastAsia"/>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2394A"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CBD53"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7F323"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3749E19C"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A70AC" w14:textId="77777777" w:rsidR="0037596D" w:rsidRPr="00926C5C" w:rsidRDefault="0037596D" w:rsidP="006156AC">
            <w:pPr>
              <w:jc w:val="center"/>
              <w:rPr>
                <w:rFonts w:ascii="宋体" w:hAnsi="宋体" w:cs="宋体" w:hint="eastAsia"/>
                <w:kern w:val="0"/>
                <w:sz w:val="18"/>
                <w:szCs w:val="18"/>
              </w:rPr>
            </w:pPr>
            <w:r w:rsidRPr="00926C5C">
              <w:rPr>
                <w:rFonts w:ascii="宋体" w:hAnsi="宋体" w:cs="宋体" w:hint="eastAsia"/>
                <w:bCs/>
                <w:sz w:val="18"/>
                <w:szCs w:val="18"/>
              </w:rPr>
              <w:t>12</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3F3A4"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三人沙发</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68F53" w14:textId="77777777" w:rsidR="0037596D" w:rsidRPr="00926C5C" w:rsidRDefault="0037596D" w:rsidP="006156AC">
            <w:pPr>
              <w:jc w:val="center"/>
              <w:rPr>
                <w:rFonts w:ascii="宋体" w:hAnsi="宋体" w:cs="宋体" w:hint="eastAsia"/>
                <w:color w:val="000000"/>
                <w:kern w:val="0"/>
                <w:sz w:val="18"/>
                <w:szCs w:val="18"/>
                <w:lang w:bidi="ar"/>
              </w:rPr>
            </w:pPr>
            <w:r w:rsidRPr="00926C5C">
              <w:rPr>
                <w:rFonts w:ascii="宋体" w:hAnsi="宋体" w:cs="宋体" w:hint="eastAsia"/>
                <w:sz w:val="18"/>
                <w:szCs w:val="18"/>
              </w:rPr>
              <w:t>6000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55E90"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97415"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72532"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16F34751"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60E528" w14:textId="77777777" w:rsidR="0037596D" w:rsidRPr="00926C5C" w:rsidRDefault="0037596D" w:rsidP="006156AC">
            <w:pPr>
              <w:jc w:val="center"/>
              <w:rPr>
                <w:rFonts w:ascii="宋体" w:hAnsi="宋体" w:cs="宋体" w:hint="eastAsia"/>
                <w:kern w:val="0"/>
                <w:sz w:val="18"/>
                <w:szCs w:val="18"/>
              </w:rPr>
            </w:pPr>
            <w:r w:rsidRPr="00926C5C">
              <w:rPr>
                <w:rFonts w:ascii="宋体" w:hAnsi="宋体" w:cs="宋体" w:hint="eastAsia"/>
                <w:bCs/>
                <w:sz w:val="18"/>
                <w:szCs w:val="18"/>
              </w:rPr>
              <w:t>13</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C4284"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茶几2</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0A77B" w14:textId="77777777" w:rsidR="0037596D" w:rsidRPr="00926C5C" w:rsidRDefault="0037596D" w:rsidP="006156AC">
            <w:pPr>
              <w:jc w:val="center"/>
              <w:rPr>
                <w:rFonts w:ascii="宋体" w:hAnsi="宋体" w:cs="宋体" w:hint="eastAsia"/>
                <w:color w:val="000000"/>
                <w:kern w:val="0"/>
                <w:sz w:val="18"/>
                <w:szCs w:val="18"/>
                <w:lang w:bidi="ar"/>
              </w:rPr>
            </w:pPr>
            <w:r w:rsidRPr="00926C5C">
              <w:rPr>
                <w:rFonts w:ascii="宋体" w:hAnsi="宋体" w:cs="宋体" w:hint="eastAsia"/>
                <w:sz w:val="18"/>
                <w:szCs w:val="18"/>
              </w:rPr>
              <w:t>1000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5F83E"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14535"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8BE33"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2E165620"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3B9CF" w14:textId="77777777" w:rsidR="0037596D" w:rsidRPr="00926C5C" w:rsidRDefault="0037596D" w:rsidP="006156AC">
            <w:pPr>
              <w:jc w:val="center"/>
              <w:rPr>
                <w:rFonts w:ascii="宋体" w:hAnsi="宋体" w:cs="宋体" w:hint="eastAsia"/>
                <w:kern w:val="0"/>
                <w:sz w:val="18"/>
                <w:szCs w:val="18"/>
              </w:rPr>
            </w:pPr>
            <w:r w:rsidRPr="00926C5C">
              <w:rPr>
                <w:rFonts w:ascii="宋体" w:hAnsi="宋体" w:cs="宋体" w:hint="eastAsia"/>
                <w:bCs/>
                <w:sz w:val="18"/>
                <w:szCs w:val="18"/>
              </w:rPr>
              <w:t>14</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D295E"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单人沙发1</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8CDCB" w14:textId="77777777" w:rsidR="0037596D" w:rsidRPr="00926C5C" w:rsidRDefault="0037596D" w:rsidP="006156AC">
            <w:pPr>
              <w:jc w:val="center"/>
              <w:rPr>
                <w:rFonts w:ascii="宋体" w:hAnsi="宋体" w:cs="宋体" w:hint="eastAsia"/>
                <w:color w:val="000000"/>
                <w:kern w:val="0"/>
                <w:sz w:val="18"/>
                <w:szCs w:val="18"/>
                <w:lang w:bidi="ar"/>
              </w:rPr>
            </w:pPr>
            <w:r w:rsidRPr="00926C5C">
              <w:rPr>
                <w:rFonts w:ascii="宋体" w:hAnsi="宋体" w:cs="宋体" w:hint="eastAsia"/>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BCC00"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DDB03"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97F914"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766FDB49"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2E09E" w14:textId="77777777" w:rsidR="0037596D" w:rsidRPr="00926C5C" w:rsidRDefault="0037596D" w:rsidP="006156AC">
            <w:pPr>
              <w:jc w:val="center"/>
              <w:rPr>
                <w:rFonts w:ascii="宋体" w:hAnsi="宋体" w:cs="宋体" w:hint="eastAsia"/>
                <w:kern w:val="0"/>
                <w:sz w:val="18"/>
                <w:szCs w:val="18"/>
              </w:rPr>
            </w:pPr>
            <w:r w:rsidRPr="00926C5C">
              <w:rPr>
                <w:rFonts w:ascii="宋体" w:hAnsi="宋体" w:cs="宋体" w:hint="eastAsia"/>
                <w:bCs/>
                <w:sz w:val="18"/>
                <w:szCs w:val="18"/>
              </w:rPr>
              <w:t>15</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D4876"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会议桌1</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1BD37" w14:textId="77777777" w:rsidR="0037596D" w:rsidRPr="00926C5C" w:rsidRDefault="0037596D" w:rsidP="006156AC">
            <w:pPr>
              <w:jc w:val="center"/>
              <w:rPr>
                <w:rFonts w:ascii="宋体" w:hAnsi="宋体" w:cs="宋体" w:hint="eastAsia"/>
                <w:color w:val="000000"/>
                <w:kern w:val="0"/>
                <w:sz w:val="18"/>
                <w:szCs w:val="18"/>
                <w:lang w:bidi="ar"/>
              </w:rPr>
            </w:pPr>
            <w:r w:rsidRPr="00926C5C">
              <w:rPr>
                <w:rFonts w:ascii="宋体" w:hAnsi="宋体" w:cs="宋体" w:hint="eastAsia"/>
                <w:sz w:val="18"/>
                <w:szCs w:val="18"/>
              </w:rPr>
              <w:t>12000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4EBD3"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7FFCE"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D48F1"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1AD18212"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C6FB0" w14:textId="77777777" w:rsidR="0037596D" w:rsidRPr="00926C5C" w:rsidRDefault="0037596D" w:rsidP="006156AC">
            <w:pPr>
              <w:jc w:val="center"/>
              <w:rPr>
                <w:rFonts w:ascii="宋体" w:hAnsi="宋体" w:cs="宋体" w:hint="eastAsia"/>
                <w:kern w:val="0"/>
                <w:sz w:val="18"/>
                <w:szCs w:val="18"/>
              </w:rPr>
            </w:pPr>
            <w:r w:rsidRPr="00926C5C">
              <w:rPr>
                <w:rFonts w:ascii="宋体" w:hAnsi="宋体" w:cs="宋体" w:hint="eastAsia"/>
                <w:bCs/>
                <w:sz w:val="18"/>
                <w:szCs w:val="18"/>
              </w:rPr>
              <w:t>16</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DC567"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会议椅1</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AA0B6" w14:textId="77777777" w:rsidR="0037596D" w:rsidRPr="00926C5C" w:rsidRDefault="0037596D" w:rsidP="006156AC">
            <w:pPr>
              <w:jc w:val="center"/>
              <w:rPr>
                <w:rFonts w:ascii="宋体" w:hAnsi="宋体" w:cs="宋体" w:hint="eastAsia"/>
                <w:color w:val="000000"/>
                <w:kern w:val="0"/>
                <w:sz w:val="18"/>
                <w:szCs w:val="18"/>
                <w:lang w:bidi="ar"/>
              </w:rPr>
            </w:pPr>
            <w:r w:rsidRPr="00926C5C">
              <w:rPr>
                <w:rFonts w:ascii="宋体" w:hAnsi="宋体" w:cs="宋体" w:hint="eastAsia"/>
                <w:sz w:val="18"/>
                <w:szCs w:val="18"/>
              </w:rPr>
              <w:t>1100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944AF8"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CF8AA"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C732A"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1DF2B666"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7ADE0" w14:textId="77777777" w:rsidR="0037596D" w:rsidRPr="00926C5C" w:rsidRDefault="0037596D" w:rsidP="006156AC">
            <w:pPr>
              <w:jc w:val="center"/>
              <w:rPr>
                <w:rFonts w:ascii="宋体" w:hAnsi="宋体" w:cs="宋体" w:hint="eastAsia"/>
                <w:kern w:val="0"/>
                <w:sz w:val="18"/>
                <w:szCs w:val="18"/>
              </w:rPr>
            </w:pPr>
            <w:r w:rsidRPr="00926C5C">
              <w:rPr>
                <w:rFonts w:ascii="宋体" w:hAnsi="宋体" w:cs="宋体" w:hint="eastAsia"/>
                <w:bCs/>
                <w:sz w:val="18"/>
                <w:szCs w:val="18"/>
              </w:rPr>
              <w:t>17</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2A9DD"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会议桌2</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B5122" w14:textId="77777777" w:rsidR="0037596D" w:rsidRPr="00926C5C" w:rsidRDefault="0037596D" w:rsidP="006156AC">
            <w:pPr>
              <w:jc w:val="center"/>
              <w:rPr>
                <w:rFonts w:ascii="宋体" w:hAnsi="宋体" w:cs="宋体" w:hint="eastAsia"/>
                <w:color w:val="000000"/>
                <w:kern w:val="0"/>
                <w:sz w:val="18"/>
                <w:szCs w:val="18"/>
                <w:lang w:bidi="ar"/>
              </w:rPr>
            </w:pPr>
            <w:r w:rsidRPr="00926C5C">
              <w:rPr>
                <w:rFonts w:ascii="宋体" w:hAnsi="宋体" w:cs="宋体" w:hint="eastAsia"/>
                <w:sz w:val="18"/>
                <w:szCs w:val="18"/>
              </w:rPr>
              <w:t>5000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47AFD"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F1CA5"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AAC86"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017F532D"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C2327" w14:textId="77777777" w:rsidR="0037596D" w:rsidRPr="00926C5C" w:rsidRDefault="0037596D" w:rsidP="006156AC">
            <w:pPr>
              <w:jc w:val="center"/>
              <w:rPr>
                <w:rFonts w:ascii="宋体" w:hAnsi="宋体" w:cs="宋体" w:hint="eastAsia"/>
                <w:kern w:val="0"/>
                <w:sz w:val="18"/>
                <w:szCs w:val="18"/>
              </w:rPr>
            </w:pPr>
            <w:r w:rsidRPr="00926C5C">
              <w:rPr>
                <w:rFonts w:ascii="宋体" w:hAnsi="宋体" w:cs="宋体" w:hint="eastAsia"/>
                <w:bCs/>
                <w:sz w:val="18"/>
                <w:szCs w:val="18"/>
              </w:rPr>
              <w:t>18</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455B16"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会议椅1</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41E95" w14:textId="77777777" w:rsidR="0037596D" w:rsidRPr="00926C5C" w:rsidRDefault="0037596D" w:rsidP="006156AC">
            <w:pPr>
              <w:jc w:val="center"/>
              <w:rPr>
                <w:rFonts w:ascii="宋体" w:hAnsi="宋体" w:cs="宋体" w:hint="eastAsia"/>
                <w:color w:val="000000"/>
                <w:kern w:val="0"/>
                <w:sz w:val="18"/>
                <w:szCs w:val="18"/>
                <w:lang w:bidi="ar"/>
              </w:rPr>
            </w:pPr>
            <w:r w:rsidRPr="00926C5C">
              <w:rPr>
                <w:rFonts w:ascii="宋体" w:hAnsi="宋体" w:cs="宋体" w:hint="eastAsia"/>
                <w:sz w:val="18"/>
                <w:szCs w:val="18"/>
              </w:rPr>
              <w:t>1100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5E776"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D6F96"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E9F8A"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4E08075E" w14:textId="77777777" w:rsidTr="0037596D">
        <w:trPr>
          <w:trHeight w:val="344"/>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69FB8" w14:textId="77777777" w:rsidR="0037596D" w:rsidRPr="00926C5C" w:rsidRDefault="0037596D" w:rsidP="006156AC">
            <w:pPr>
              <w:jc w:val="center"/>
              <w:rPr>
                <w:rFonts w:ascii="宋体" w:hAnsi="宋体" w:cs="宋体" w:hint="eastAsia"/>
                <w:kern w:val="0"/>
                <w:sz w:val="18"/>
                <w:szCs w:val="18"/>
              </w:rPr>
            </w:pPr>
            <w:r w:rsidRPr="00926C5C">
              <w:rPr>
                <w:rFonts w:ascii="宋体" w:hAnsi="宋体" w:cs="宋体" w:hint="eastAsia"/>
                <w:bCs/>
                <w:sz w:val="18"/>
                <w:szCs w:val="18"/>
              </w:rPr>
              <w:t>19</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16AFD"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职员桌1</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21EA3" w14:textId="77777777" w:rsidR="0037596D" w:rsidRPr="00926C5C" w:rsidRDefault="0037596D" w:rsidP="006156AC">
            <w:pPr>
              <w:jc w:val="center"/>
              <w:rPr>
                <w:rFonts w:ascii="宋体" w:hAnsi="宋体" w:cs="宋体" w:hint="eastAsia"/>
                <w:color w:val="000000"/>
                <w:kern w:val="0"/>
                <w:sz w:val="18"/>
                <w:szCs w:val="18"/>
                <w:lang w:bidi="ar"/>
              </w:rPr>
            </w:pPr>
            <w:r w:rsidRPr="00926C5C">
              <w:rPr>
                <w:rFonts w:ascii="宋体" w:hAnsi="宋体" w:cs="宋体" w:hint="eastAsia"/>
                <w:sz w:val="18"/>
                <w:szCs w:val="18"/>
              </w:rPr>
              <w:t>4000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E2BEE"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32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825B3"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BB0E82"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2EAAFBE7"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0F8C4C" w14:textId="77777777" w:rsidR="0037596D" w:rsidRPr="00926C5C" w:rsidRDefault="0037596D" w:rsidP="006156AC">
            <w:pPr>
              <w:jc w:val="center"/>
              <w:rPr>
                <w:rFonts w:ascii="宋体" w:hAnsi="宋体" w:cs="宋体" w:hint="eastAsia"/>
                <w:kern w:val="0"/>
                <w:sz w:val="18"/>
                <w:szCs w:val="18"/>
              </w:rPr>
            </w:pPr>
            <w:r w:rsidRPr="00926C5C">
              <w:rPr>
                <w:rFonts w:ascii="宋体" w:hAnsi="宋体" w:cs="宋体" w:hint="eastAsia"/>
                <w:bCs/>
                <w:sz w:val="18"/>
                <w:szCs w:val="18"/>
              </w:rPr>
              <w:t>20</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57344"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职员椅1</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F3A961" w14:textId="77777777" w:rsidR="0037596D" w:rsidRPr="00926C5C" w:rsidRDefault="0037596D" w:rsidP="006156AC">
            <w:pPr>
              <w:jc w:val="center"/>
              <w:rPr>
                <w:rFonts w:ascii="宋体" w:hAnsi="宋体" w:cs="宋体" w:hint="eastAsia"/>
                <w:color w:val="000000"/>
                <w:kern w:val="0"/>
                <w:sz w:val="18"/>
                <w:szCs w:val="18"/>
                <w:lang w:bidi="ar"/>
              </w:rPr>
            </w:pPr>
            <w:r w:rsidRPr="00926C5C">
              <w:rPr>
                <w:rFonts w:ascii="宋体" w:hAnsi="宋体" w:cs="宋体" w:hint="eastAsia"/>
                <w:sz w:val="18"/>
                <w:szCs w:val="18"/>
              </w:rPr>
              <w:t>1320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5D87D"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32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EFC9E"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DFEA1"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43EF88AC"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E9DEA" w14:textId="77777777" w:rsidR="0037596D" w:rsidRPr="00926C5C" w:rsidRDefault="0037596D" w:rsidP="006156AC">
            <w:pPr>
              <w:jc w:val="center"/>
              <w:rPr>
                <w:rFonts w:ascii="宋体" w:hAnsi="宋体" w:cs="宋体" w:hint="eastAsia"/>
                <w:kern w:val="0"/>
                <w:sz w:val="18"/>
                <w:szCs w:val="18"/>
              </w:rPr>
            </w:pPr>
            <w:r w:rsidRPr="00926C5C">
              <w:rPr>
                <w:rFonts w:ascii="宋体" w:hAnsi="宋体" w:cs="宋体" w:hint="eastAsia"/>
                <w:bCs/>
                <w:sz w:val="18"/>
                <w:szCs w:val="18"/>
              </w:rPr>
              <w:t>21</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3BE618"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文件高柜</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71576" w14:textId="77777777" w:rsidR="0037596D" w:rsidRPr="00926C5C" w:rsidRDefault="0037596D" w:rsidP="006156AC">
            <w:pPr>
              <w:jc w:val="center"/>
              <w:rPr>
                <w:rFonts w:ascii="宋体" w:hAnsi="宋体" w:cs="宋体" w:hint="eastAsia"/>
                <w:color w:val="000000"/>
                <w:kern w:val="0"/>
                <w:sz w:val="18"/>
                <w:szCs w:val="18"/>
                <w:lang w:bidi="ar"/>
              </w:rPr>
            </w:pPr>
            <w:r w:rsidRPr="00926C5C">
              <w:rPr>
                <w:rFonts w:ascii="宋体" w:hAnsi="宋体" w:cs="宋体" w:hint="eastAsia"/>
                <w:sz w:val="18"/>
                <w:szCs w:val="18"/>
              </w:rPr>
              <w:t>3000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F3B8A"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BF7B9"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B3ED7"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70601CFB"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B1296" w14:textId="77777777" w:rsidR="0037596D" w:rsidRPr="00926C5C" w:rsidRDefault="0037596D" w:rsidP="006156AC">
            <w:pPr>
              <w:jc w:val="center"/>
              <w:rPr>
                <w:rFonts w:ascii="宋体" w:hAnsi="宋体" w:cs="宋体" w:hint="eastAsia"/>
                <w:kern w:val="0"/>
                <w:sz w:val="18"/>
                <w:szCs w:val="18"/>
              </w:rPr>
            </w:pPr>
            <w:r w:rsidRPr="00926C5C">
              <w:rPr>
                <w:rFonts w:ascii="宋体" w:hAnsi="宋体" w:cs="宋体" w:hint="eastAsia"/>
                <w:bCs/>
                <w:sz w:val="18"/>
                <w:szCs w:val="18"/>
              </w:rPr>
              <w:t>22</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F080F"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花槽文件柜</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52900" w14:textId="77777777" w:rsidR="0037596D" w:rsidRPr="00926C5C" w:rsidRDefault="0037596D" w:rsidP="006156AC">
            <w:pPr>
              <w:jc w:val="center"/>
              <w:rPr>
                <w:rFonts w:ascii="宋体" w:hAnsi="宋体" w:cs="宋体" w:hint="eastAsia"/>
                <w:color w:val="000000"/>
                <w:kern w:val="0"/>
                <w:sz w:val="18"/>
                <w:szCs w:val="18"/>
                <w:lang w:bidi="ar"/>
              </w:rPr>
            </w:pPr>
            <w:r w:rsidRPr="00926C5C">
              <w:rPr>
                <w:rFonts w:ascii="宋体" w:hAnsi="宋体" w:cs="宋体" w:hint="eastAsia"/>
                <w:sz w:val="18"/>
                <w:szCs w:val="18"/>
              </w:rPr>
              <w:t>3000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2C117"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12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64BE7"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A8766"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38BA700A"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4B3A8" w14:textId="77777777" w:rsidR="0037596D" w:rsidRPr="00926C5C" w:rsidRDefault="0037596D" w:rsidP="006156AC">
            <w:pPr>
              <w:jc w:val="center"/>
              <w:rPr>
                <w:rFonts w:ascii="宋体" w:hAnsi="宋体" w:cs="宋体" w:hint="eastAsia"/>
                <w:kern w:val="0"/>
                <w:sz w:val="18"/>
                <w:szCs w:val="18"/>
              </w:rPr>
            </w:pPr>
            <w:r w:rsidRPr="00926C5C">
              <w:rPr>
                <w:rFonts w:ascii="宋体" w:hAnsi="宋体" w:cs="宋体" w:hint="eastAsia"/>
                <w:bCs/>
                <w:sz w:val="18"/>
                <w:szCs w:val="18"/>
              </w:rPr>
              <w:t>23</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0AE2E"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职员桌1</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7119F" w14:textId="77777777" w:rsidR="0037596D" w:rsidRPr="00926C5C" w:rsidRDefault="0037596D" w:rsidP="006156AC">
            <w:pPr>
              <w:jc w:val="center"/>
              <w:rPr>
                <w:rFonts w:ascii="宋体" w:hAnsi="宋体" w:cs="宋体" w:hint="eastAsia"/>
                <w:color w:val="000000"/>
                <w:kern w:val="0"/>
                <w:sz w:val="18"/>
                <w:szCs w:val="18"/>
                <w:lang w:bidi="ar"/>
              </w:rPr>
            </w:pPr>
            <w:r w:rsidRPr="00926C5C">
              <w:rPr>
                <w:rFonts w:ascii="宋体" w:hAnsi="宋体" w:cs="宋体" w:hint="eastAsia"/>
                <w:sz w:val="18"/>
                <w:szCs w:val="18"/>
              </w:rPr>
              <w:t>4000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BE4B6"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18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22628"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EB91A"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0C2E6620"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8FDB5" w14:textId="77777777" w:rsidR="0037596D" w:rsidRPr="00926C5C" w:rsidRDefault="0037596D" w:rsidP="006156AC">
            <w:pPr>
              <w:jc w:val="center"/>
              <w:rPr>
                <w:rFonts w:ascii="宋体" w:hAnsi="宋体" w:cs="宋体" w:hint="eastAsia"/>
                <w:kern w:val="0"/>
                <w:sz w:val="18"/>
                <w:szCs w:val="18"/>
              </w:rPr>
            </w:pPr>
            <w:r w:rsidRPr="00926C5C">
              <w:rPr>
                <w:rFonts w:ascii="宋体" w:hAnsi="宋体" w:cs="宋体" w:hint="eastAsia"/>
                <w:bCs/>
                <w:sz w:val="18"/>
                <w:szCs w:val="18"/>
              </w:rPr>
              <w:t>24</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3610B"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职员椅1</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EC321" w14:textId="77777777" w:rsidR="0037596D" w:rsidRPr="00926C5C" w:rsidRDefault="0037596D" w:rsidP="006156AC">
            <w:pPr>
              <w:jc w:val="center"/>
              <w:rPr>
                <w:rFonts w:ascii="宋体" w:hAnsi="宋体" w:cs="宋体" w:hint="eastAsia"/>
                <w:color w:val="000000"/>
                <w:kern w:val="0"/>
                <w:sz w:val="18"/>
                <w:szCs w:val="18"/>
                <w:lang w:bidi="ar"/>
              </w:rPr>
            </w:pPr>
            <w:r w:rsidRPr="00926C5C">
              <w:rPr>
                <w:rFonts w:ascii="宋体" w:hAnsi="宋体" w:cs="宋体" w:hint="eastAsia"/>
                <w:sz w:val="18"/>
                <w:szCs w:val="18"/>
              </w:rPr>
              <w:t>1320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0A48D"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18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58DB6"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A6CD1"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7196DE11"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080DE" w14:textId="77777777" w:rsidR="0037596D" w:rsidRPr="00926C5C" w:rsidRDefault="0037596D" w:rsidP="006156AC">
            <w:pPr>
              <w:jc w:val="center"/>
              <w:rPr>
                <w:rFonts w:ascii="宋体" w:hAnsi="宋体" w:cs="宋体" w:hint="eastAsia"/>
                <w:kern w:val="0"/>
                <w:sz w:val="18"/>
                <w:szCs w:val="18"/>
              </w:rPr>
            </w:pPr>
            <w:r w:rsidRPr="00926C5C">
              <w:rPr>
                <w:rFonts w:ascii="宋体" w:hAnsi="宋体" w:cs="宋体" w:hint="eastAsia"/>
                <w:bCs/>
                <w:sz w:val="18"/>
                <w:szCs w:val="18"/>
              </w:rPr>
              <w:t>25</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E81BC"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职员椅（带脚踏）</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3BFEC" w14:textId="77777777" w:rsidR="0037596D" w:rsidRPr="00926C5C" w:rsidRDefault="0037596D" w:rsidP="006156AC">
            <w:pPr>
              <w:jc w:val="center"/>
              <w:rPr>
                <w:rFonts w:ascii="宋体" w:hAnsi="宋体" w:cs="宋体" w:hint="eastAsia"/>
                <w:color w:val="000000"/>
                <w:kern w:val="0"/>
                <w:sz w:val="18"/>
                <w:szCs w:val="18"/>
                <w:lang w:bidi="ar"/>
              </w:rPr>
            </w:pPr>
            <w:r w:rsidRPr="00926C5C">
              <w:rPr>
                <w:rFonts w:ascii="宋体" w:hAnsi="宋体" w:cs="宋体" w:hint="eastAsia"/>
                <w:sz w:val="18"/>
                <w:szCs w:val="18"/>
              </w:rPr>
              <w:t>1320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6842B"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951BE"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1C3FB"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3EFDF397"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2226B" w14:textId="77777777" w:rsidR="0037596D" w:rsidRPr="00926C5C" w:rsidRDefault="0037596D" w:rsidP="006156AC">
            <w:pPr>
              <w:jc w:val="center"/>
              <w:rPr>
                <w:rFonts w:ascii="宋体" w:hAnsi="宋体" w:cs="宋体" w:hint="eastAsia"/>
                <w:kern w:val="0"/>
                <w:sz w:val="18"/>
                <w:szCs w:val="18"/>
              </w:rPr>
            </w:pPr>
            <w:r w:rsidRPr="00926C5C">
              <w:rPr>
                <w:rFonts w:ascii="宋体" w:hAnsi="宋体" w:cs="宋体" w:hint="eastAsia"/>
                <w:bCs/>
                <w:sz w:val="18"/>
                <w:szCs w:val="18"/>
              </w:rPr>
              <w:t>26</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E5D0F"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职员桌（双人）</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5183D" w14:textId="77777777" w:rsidR="0037596D" w:rsidRPr="00926C5C" w:rsidRDefault="0037596D" w:rsidP="006156AC">
            <w:pPr>
              <w:jc w:val="center"/>
              <w:rPr>
                <w:rFonts w:ascii="宋体" w:hAnsi="宋体" w:cs="宋体" w:hint="eastAsia"/>
                <w:color w:val="000000"/>
                <w:kern w:val="0"/>
                <w:sz w:val="18"/>
                <w:szCs w:val="18"/>
                <w:lang w:bidi="ar"/>
              </w:rPr>
            </w:pPr>
            <w:r w:rsidRPr="00926C5C">
              <w:rPr>
                <w:rFonts w:ascii="宋体" w:hAnsi="宋体" w:cs="宋体" w:hint="eastAsia"/>
                <w:sz w:val="18"/>
                <w:szCs w:val="18"/>
              </w:rPr>
              <w:t>4000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FA584"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D8C20"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组</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572EE"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071538FC"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6AC44" w14:textId="77777777" w:rsidR="0037596D" w:rsidRPr="00926C5C" w:rsidRDefault="0037596D" w:rsidP="006156AC">
            <w:pPr>
              <w:jc w:val="center"/>
              <w:rPr>
                <w:rFonts w:ascii="宋体" w:hAnsi="宋体" w:cs="宋体" w:hint="eastAsia"/>
                <w:kern w:val="0"/>
                <w:sz w:val="18"/>
                <w:szCs w:val="18"/>
              </w:rPr>
            </w:pPr>
            <w:r w:rsidRPr="00926C5C">
              <w:rPr>
                <w:rFonts w:ascii="宋体" w:hAnsi="宋体" w:cs="宋体" w:hint="eastAsia"/>
                <w:bCs/>
                <w:sz w:val="18"/>
                <w:szCs w:val="18"/>
              </w:rPr>
              <w:t>27</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BEE8"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绿植隔断</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67A29" w14:textId="77777777" w:rsidR="0037596D" w:rsidRPr="00926C5C" w:rsidRDefault="0037596D" w:rsidP="006156AC">
            <w:pPr>
              <w:jc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9535A"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FA971"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组</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436BB"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218D4245"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7C761" w14:textId="77777777" w:rsidR="0037596D" w:rsidRPr="00926C5C" w:rsidRDefault="0037596D" w:rsidP="006156AC">
            <w:pPr>
              <w:jc w:val="center"/>
              <w:rPr>
                <w:rFonts w:ascii="宋体" w:hAnsi="宋体" w:cs="宋体" w:hint="eastAsia"/>
                <w:kern w:val="0"/>
                <w:sz w:val="18"/>
                <w:szCs w:val="18"/>
              </w:rPr>
            </w:pPr>
            <w:r w:rsidRPr="00926C5C">
              <w:rPr>
                <w:rFonts w:ascii="宋体" w:hAnsi="宋体" w:cs="宋体" w:hint="eastAsia"/>
                <w:bCs/>
                <w:sz w:val="18"/>
                <w:szCs w:val="18"/>
              </w:rPr>
              <w:t>28</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955BD"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单人沙发2</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B021D" w14:textId="77777777" w:rsidR="0037596D" w:rsidRPr="00926C5C" w:rsidRDefault="0037596D" w:rsidP="006156AC">
            <w:pPr>
              <w:jc w:val="center"/>
              <w:rPr>
                <w:rFonts w:ascii="宋体" w:hAnsi="宋体" w:cs="宋体" w:hint="eastAsia"/>
                <w:color w:val="000000"/>
                <w:kern w:val="0"/>
                <w:sz w:val="18"/>
                <w:szCs w:val="18"/>
                <w:lang w:bidi="ar"/>
              </w:rPr>
            </w:pPr>
            <w:r w:rsidRPr="00926C5C">
              <w:rPr>
                <w:rFonts w:ascii="宋体" w:hAnsi="宋体" w:cs="宋体" w:hint="eastAsia"/>
                <w:sz w:val="18"/>
                <w:szCs w:val="18"/>
              </w:rPr>
              <w:t>6000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CCCD5"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AC6FF"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0E048"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419B2CCE"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41C98" w14:textId="77777777" w:rsidR="0037596D" w:rsidRPr="00926C5C" w:rsidRDefault="0037596D" w:rsidP="006156AC">
            <w:pPr>
              <w:jc w:val="center"/>
              <w:rPr>
                <w:rFonts w:ascii="宋体" w:hAnsi="宋体" w:cs="宋体" w:hint="eastAsia"/>
                <w:kern w:val="0"/>
                <w:sz w:val="18"/>
                <w:szCs w:val="18"/>
              </w:rPr>
            </w:pPr>
            <w:r w:rsidRPr="00926C5C">
              <w:rPr>
                <w:rFonts w:ascii="宋体" w:hAnsi="宋体" w:cs="宋体" w:hint="eastAsia"/>
                <w:bCs/>
                <w:sz w:val="18"/>
                <w:szCs w:val="18"/>
              </w:rPr>
              <w:t>29</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683E9"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茶几3</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F7B68" w14:textId="77777777" w:rsidR="0037596D" w:rsidRPr="00926C5C" w:rsidRDefault="0037596D" w:rsidP="006156AC">
            <w:pPr>
              <w:jc w:val="center"/>
              <w:rPr>
                <w:rFonts w:ascii="宋体" w:hAnsi="宋体" w:cs="宋体" w:hint="eastAsia"/>
                <w:color w:val="000000"/>
                <w:kern w:val="0"/>
                <w:sz w:val="18"/>
                <w:szCs w:val="18"/>
                <w:lang w:bidi="ar"/>
              </w:rPr>
            </w:pPr>
            <w:r w:rsidRPr="00926C5C">
              <w:rPr>
                <w:rFonts w:ascii="宋体" w:hAnsi="宋体" w:cs="宋体" w:hint="eastAsia"/>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DFEA1"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E22A7"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45B66"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5E88A05D"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2BE1D" w14:textId="77777777" w:rsidR="0037596D" w:rsidRPr="00926C5C" w:rsidRDefault="0037596D" w:rsidP="006156AC">
            <w:pPr>
              <w:jc w:val="center"/>
              <w:rPr>
                <w:rFonts w:ascii="宋体" w:hAnsi="宋体" w:cs="宋体" w:hint="eastAsia"/>
                <w:kern w:val="0"/>
                <w:sz w:val="18"/>
                <w:szCs w:val="18"/>
              </w:rPr>
            </w:pPr>
            <w:r w:rsidRPr="00926C5C">
              <w:rPr>
                <w:rFonts w:ascii="宋体" w:hAnsi="宋体" w:cs="宋体" w:hint="eastAsia"/>
                <w:bCs/>
                <w:sz w:val="18"/>
                <w:szCs w:val="18"/>
              </w:rPr>
              <w:lastRenderedPageBreak/>
              <w:t>30</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33FEE"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单人沙发2</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86486" w14:textId="77777777" w:rsidR="0037596D" w:rsidRPr="00926C5C" w:rsidRDefault="0037596D" w:rsidP="006156AC">
            <w:pPr>
              <w:jc w:val="center"/>
              <w:rPr>
                <w:rFonts w:ascii="宋体" w:hAnsi="宋体" w:cs="宋体" w:hint="eastAsia"/>
                <w:color w:val="000000"/>
                <w:kern w:val="0"/>
                <w:sz w:val="18"/>
                <w:szCs w:val="18"/>
                <w:lang w:bidi="ar"/>
              </w:rPr>
            </w:pPr>
            <w:r w:rsidRPr="00926C5C">
              <w:rPr>
                <w:rFonts w:ascii="宋体" w:hAnsi="宋体" w:cs="宋体" w:hint="eastAsia"/>
                <w:sz w:val="18"/>
                <w:szCs w:val="18"/>
              </w:rPr>
              <w:t>6000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56B6D"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73374"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DB078"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1A2033F9"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CF83C" w14:textId="77777777" w:rsidR="0037596D" w:rsidRPr="00926C5C" w:rsidRDefault="0037596D" w:rsidP="006156AC">
            <w:pPr>
              <w:jc w:val="center"/>
              <w:rPr>
                <w:rFonts w:ascii="宋体" w:hAnsi="宋体" w:cs="宋体" w:hint="eastAsia"/>
                <w:kern w:val="0"/>
                <w:sz w:val="18"/>
                <w:szCs w:val="18"/>
              </w:rPr>
            </w:pPr>
            <w:r w:rsidRPr="00926C5C">
              <w:rPr>
                <w:rFonts w:ascii="宋体" w:hAnsi="宋体" w:cs="宋体" w:hint="eastAsia"/>
                <w:bCs/>
                <w:sz w:val="18"/>
                <w:szCs w:val="18"/>
              </w:rPr>
              <w:t>31</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5C42D"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矮墩1</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3E344" w14:textId="77777777" w:rsidR="0037596D" w:rsidRPr="00926C5C" w:rsidRDefault="0037596D" w:rsidP="006156AC">
            <w:pPr>
              <w:jc w:val="center"/>
              <w:rPr>
                <w:rFonts w:ascii="宋体" w:hAnsi="宋体" w:cs="宋体" w:hint="eastAsia"/>
                <w:color w:val="000000"/>
                <w:kern w:val="0"/>
                <w:sz w:val="18"/>
                <w:szCs w:val="18"/>
                <w:lang w:bidi="ar"/>
              </w:rPr>
            </w:pPr>
            <w:r w:rsidRPr="00926C5C">
              <w:rPr>
                <w:rFonts w:ascii="宋体" w:hAnsi="宋体" w:cs="宋体" w:hint="eastAsia"/>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27747"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6B4E3"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636FE"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06FE8828"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695DF" w14:textId="77777777" w:rsidR="0037596D" w:rsidRPr="00926C5C" w:rsidRDefault="0037596D" w:rsidP="006156AC">
            <w:pPr>
              <w:jc w:val="center"/>
              <w:rPr>
                <w:rFonts w:ascii="宋体" w:hAnsi="宋体" w:cs="宋体" w:hint="eastAsia"/>
                <w:kern w:val="0"/>
                <w:sz w:val="18"/>
                <w:szCs w:val="18"/>
              </w:rPr>
            </w:pPr>
            <w:r w:rsidRPr="00926C5C">
              <w:rPr>
                <w:rFonts w:ascii="宋体" w:hAnsi="宋体" w:cs="宋体" w:hint="eastAsia"/>
                <w:bCs/>
                <w:sz w:val="18"/>
                <w:szCs w:val="18"/>
              </w:rPr>
              <w:t>32</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37990"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矮墩2</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B67DF" w14:textId="77777777" w:rsidR="0037596D" w:rsidRPr="00926C5C" w:rsidRDefault="0037596D" w:rsidP="006156AC">
            <w:pPr>
              <w:jc w:val="center"/>
              <w:rPr>
                <w:rFonts w:ascii="宋体" w:hAnsi="宋体" w:cs="宋体" w:hint="eastAsia"/>
                <w:color w:val="000000"/>
                <w:kern w:val="0"/>
                <w:sz w:val="18"/>
                <w:szCs w:val="18"/>
                <w:lang w:bidi="ar"/>
              </w:rPr>
            </w:pPr>
            <w:r w:rsidRPr="00926C5C">
              <w:rPr>
                <w:rFonts w:ascii="宋体" w:hAnsi="宋体" w:cs="宋体" w:hint="eastAsia"/>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CB8B2"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640AF"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C4002"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52CC3DD3"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A29AA" w14:textId="77777777" w:rsidR="0037596D" w:rsidRPr="00926C5C" w:rsidRDefault="0037596D" w:rsidP="006156AC">
            <w:pPr>
              <w:jc w:val="center"/>
              <w:rPr>
                <w:rFonts w:ascii="宋体" w:hAnsi="宋体" w:cs="宋体" w:hint="eastAsia"/>
                <w:kern w:val="0"/>
                <w:sz w:val="18"/>
                <w:szCs w:val="18"/>
              </w:rPr>
            </w:pPr>
            <w:r w:rsidRPr="00926C5C">
              <w:rPr>
                <w:rFonts w:ascii="宋体" w:hAnsi="宋体" w:cs="宋体" w:hint="eastAsia"/>
                <w:bCs/>
                <w:sz w:val="18"/>
                <w:szCs w:val="18"/>
              </w:rPr>
              <w:t>33</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20E5AB"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矮墩2</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7A7E4" w14:textId="77777777" w:rsidR="0037596D" w:rsidRPr="00926C5C" w:rsidRDefault="0037596D" w:rsidP="006156AC">
            <w:pPr>
              <w:jc w:val="center"/>
              <w:rPr>
                <w:rFonts w:ascii="宋体" w:hAnsi="宋体" w:cs="宋体" w:hint="eastAsia"/>
                <w:color w:val="000000"/>
                <w:kern w:val="0"/>
                <w:sz w:val="18"/>
                <w:szCs w:val="18"/>
                <w:lang w:bidi="ar"/>
              </w:rPr>
            </w:pPr>
            <w:r w:rsidRPr="00926C5C">
              <w:rPr>
                <w:rFonts w:ascii="宋体" w:hAnsi="宋体" w:cs="宋体" w:hint="eastAsia"/>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09657"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47081"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CEA18"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01778A66"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CBBF2" w14:textId="77777777" w:rsidR="0037596D" w:rsidRPr="00926C5C" w:rsidRDefault="0037596D" w:rsidP="006156AC">
            <w:pPr>
              <w:jc w:val="center"/>
              <w:rPr>
                <w:rFonts w:ascii="宋体" w:hAnsi="宋体" w:cs="宋体" w:hint="eastAsia"/>
                <w:kern w:val="0"/>
                <w:sz w:val="18"/>
                <w:szCs w:val="18"/>
              </w:rPr>
            </w:pPr>
            <w:r w:rsidRPr="00926C5C">
              <w:rPr>
                <w:rFonts w:ascii="宋体" w:hAnsi="宋体" w:cs="宋体" w:hint="eastAsia"/>
                <w:bCs/>
                <w:sz w:val="18"/>
                <w:szCs w:val="18"/>
              </w:rPr>
              <w:t>34</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36235"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矮墩3</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B761A" w14:textId="77777777" w:rsidR="0037596D" w:rsidRPr="00926C5C" w:rsidRDefault="0037596D" w:rsidP="006156AC">
            <w:pPr>
              <w:jc w:val="center"/>
              <w:rPr>
                <w:rFonts w:ascii="宋体" w:hAnsi="宋体" w:cs="宋体" w:hint="eastAsia"/>
                <w:color w:val="000000"/>
                <w:kern w:val="0"/>
                <w:sz w:val="18"/>
                <w:szCs w:val="18"/>
                <w:lang w:bidi="ar"/>
              </w:rPr>
            </w:pPr>
            <w:r w:rsidRPr="00926C5C">
              <w:rPr>
                <w:rFonts w:ascii="宋体" w:hAnsi="宋体" w:cs="宋体" w:hint="eastAsia"/>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E9E09"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4189E7"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541318"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0002D61D"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509B3" w14:textId="77777777" w:rsidR="0037596D" w:rsidRPr="00926C5C" w:rsidRDefault="0037596D" w:rsidP="006156AC">
            <w:pPr>
              <w:jc w:val="center"/>
              <w:rPr>
                <w:rFonts w:ascii="宋体" w:hAnsi="宋体" w:cs="宋体" w:hint="eastAsia"/>
                <w:kern w:val="0"/>
                <w:sz w:val="18"/>
                <w:szCs w:val="18"/>
              </w:rPr>
            </w:pPr>
            <w:r w:rsidRPr="00926C5C">
              <w:rPr>
                <w:rFonts w:ascii="宋体" w:hAnsi="宋体" w:cs="宋体" w:hint="eastAsia"/>
                <w:bCs/>
                <w:sz w:val="18"/>
                <w:szCs w:val="18"/>
              </w:rPr>
              <w:t>35</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4FB84"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隔断</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1C81A" w14:textId="77777777" w:rsidR="0037596D" w:rsidRPr="00926C5C" w:rsidRDefault="0037596D" w:rsidP="006156AC">
            <w:pPr>
              <w:jc w:val="center"/>
              <w:rPr>
                <w:rFonts w:ascii="宋体" w:hAnsi="宋体" w:cs="宋体" w:hint="eastAsia"/>
                <w:color w:val="000000"/>
                <w:kern w:val="0"/>
                <w:sz w:val="18"/>
                <w:szCs w:val="18"/>
                <w:lang w:bidi="ar"/>
              </w:rPr>
            </w:pPr>
            <w:r w:rsidRPr="00926C5C">
              <w:rPr>
                <w:rFonts w:ascii="宋体" w:hAnsi="宋体" w:cs="宋体" w:hint="eastAsia"/>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65C6C"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45FF3"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1900B"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42A39902"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CB509" w14:textId="77777777" w:rsidR="0037596D" w:rsidRPr="00926C5C" w:rsidRDefault="0037596D" w:rsidP="006156AC">
            <w:pPr>
              <w:jc w:val="center"/>
              <w:rPr>
                <w:rFonts w:ascii="宋体" w:hAnsi="宋体" w:cs="宋体" w:hint="eastAsia"/>
                <w:kern w:val="0"/>
                <w:sz w:val="18"/>
                <w:szCs w:val="18"/>
              </w:rPr>
            </w:pPr>
            <w:r w:rsidRPr="00926C5C">
              <w:rPr>
                <w:rFonts w:ascii="宋体" w:hAnsi="宋体" w:cs="宋体" w:hint="eastAsia"/>
                <w:bCs/>
                <w:sz w:val="18"/>
                <w:szCs w:val="18"/>
              </w:rPr>
              <w:t>36</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C9CAE"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单人静音舱</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38100" w14:textId="77777777" w:rsidR="0037596D" w:rsidRPr="00926C5C" w:rsidRDefault="0037596D" w:rsidP="006156AC">
            <w:pPr>
              <w:jc w:val="center"/>
              <w:rPr>
                <w:rFonts w:ascii="宋体" w:hAnsi="宋体" w:cs="宋体" w:hint="eastAsia"/>
                <w:color w:val="000000"/>
                <w:kern w:val="0"/>
                <w:sz w:val="18"/>
                <w:szCs w:val="18"/>
                <w:lang w:bidi="ar"/>
              </w:rPr>
            </w:pPr>
            <w:r w:rsidRPr="00926C5C">
              <w:rPr>
                <w:rFonts w:ascii="宋体" w:hAnsi="宋体" w:cs="宋体" w:hint="eastAsia"/>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8A2E9"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E8A2E"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7CFC4"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3450F6B5"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1CA1B" w14:textId="77777777" w:rsidR="0037596D" w:rsidRPr="00926C5C" w:rsidRDefault="0037596D" w:rsidP="006156AC">
            <w:pPr>
              <w:jc w:val="center"/>
              <w:rPr>
                <w:rFonts w:ascii="宋体" w:hAnsi="宋体" w:cs="宋体" w:hint="eastAsia"/>
                <w:kern w:val="0"/>
                <w:sz w:val="18"/>
                <w:szCs w:val="18"/>
              </w:rPr>
            </w:pPr>
            <w:r w:rsidRPr="00926C5C">
              <w:rPr>
                <w:rFonts w:ascii="宋体" w:hAnsi="宋体" w:cs="宋体" w:hint="eastAsia"/>
                <w:bCs/>
                <w:sz w:val="18"/>
                <w:szCs w:val="18"/>
              </w:rPr>
              <w:t>37</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61D83"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靠墙会议桌</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6F4C6" w14:textId="77777777" w:rsidR="0037596D" w:rsidRPr="00926C5C" w:rsidRDefault="0037596D" w:rsidP="006156AC">
            <w:pPr>
              <w:jc w:val="center"/>
              <w:rPr>
                <w:rFonts w:ascii="宋体" w:hAnsi="宋体" w:cs="宋体" w:hint="eastAsia"/>
                <w:color w:val="000000"/>
                <w:kern w:val="0"/>
                <w:sz w:val="18"/>
                <w:szCs w:val="18"/>
                <w:lang w:bidi="ar"/>
              </w:rPr>
            </w:pPr>
            <w:r w:rsidRPr="00926C5C">
              <w:rPr>
                <w:rFonts w:ascii="宋体" w:hAnsi="宋体" w:cs="宋体" w:hint="eastAsia"/>
                <w:sz w:val="18"/>
                <w:szCs w:val="18"/>
              </w:rPr>
              <w:t>5000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8FCAA"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1CA17"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2C75F"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34F876B3"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54F81" w14:textId="77777777" w:rsidR="0037596D" w:rsidRPr="00926C5C" w:rsidRDefault="0037596D" w:rsidP="006156AC">
            <w:pPr>
              <w:jc w:val="center"/>
              <w:rPr>
                <w:rFonts w:ascii="宋体" w:hAnsi="宋体" w:cs="宋体" w:hint="eastAsia"/>
                <w:kern w:val="0"/>
                <w:sz w:val="18"/>
                <w:szCs w:val="18"/>
              </w:rPr>
            </w:pPr>
            <w:r w:rsidRPr="00926C5C">
              <w:rPr>
                <w:rFonts w:ascii="宋体" w:hAnsi="宋体" w:cs="宋体" w:hint="eastAsia"/>
                <w:bCs/>
                <w:sz w:val="18"/>
                <w:szCs w:val="18"/>
              </w:rPr>
              <w:t>38</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4DF06"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会议椅2</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CDBAC" w14:textId="77777777" w:rsidR="0037596D" w:rsidRPr="00926C5C" w:rsidRDefault="0037596D" w:rsidP="006156AC">
            <w:pPr>
              <w:jc w:val="center"/>
              <w:rPr>
                <w:rFonts w:ascii="宋体" w:hAnsi="宋体" w:cs="宋体" w:hint="eastAsia"/>
                <w:color w:val="000000"/>
                <w:kern w:val="0"/>
                <w:sz w:val="18"/>
                <w:szCs w:val="18"/>
                <w:lang w:bidi="ar"/>
              </w:rPr>
            </w:pPr>
            <w:r w:rsidRPr="00926C5C">
              <w:rPr>
                <w:rFonts w:ascii="宋体" w:hAnsi="宋体" w:cs="宋体" w:hint="eastAsia"/>
                <w:sz w:val="18"/>
                <w:szCs w:val="18"/>
              </w:rPr>
              <w:t>1100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41DF0"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D72D4"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B058E"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3265E6E9"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E7609" w14:textId="77777777" w:rsidR="0037596D" w:rsidRPr="00926C5C" w:rsidRDefault="0037596D" w:rsidP="006156AC">
            <w:pPr>
              <w:jc w:val="center"/>
              <w:rPr>
                <w:rFonts w:ascii="宋体" w:hAnsi="宋体" w:cs="宋体" w:hint="eastAsia"/>
                <w:sz w:val="18"/>
                <w:szCs w:val="18"/>
              </w:rPr>
            </w:pPr>
            <w:r w:rsidRPr="00926C5C">
              <w:rPr>
                <w:rFonts w:ascii="宋体" w:hAnsi="宋体" w:cs="宋体" w:hint="eastAsia"/>
                <w:bCs/>
                <w:sz w:val="18"/>
                <w:szCs w:val="18"/>
              </w:rPr>
              <w:t>39</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07D92"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装饰柜</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E4992" w14:textId="77777777" w:rsidR="0037596D" w:rsidRPr="00926C5C" w:rsidRDefault="0037596D" w:rsidP="006156AC">
            <w:pPr>
              <w:jc w:val="center"/>
              <w:rPr>
                <w:rFonts w:ascii="宋体" w:hAnsi="宋体" w:cs="宋体" w:hint="eastAsia"/>
                <w:color w:val="000000"/>
                <w:kern w:val="0"/>
                <w:sz w:val="18"/>
                <w:szCs w:val="18"/>
                <w:lang w:bidi="ar"/>
              </w:rPr>
            </w:pPr>
            <w:r w:rsidRPr="00926C5C">
              <w:rPr>
                <w:rFonts w:ascii="宋体" w:hAnsi="宋体" w:cs="宋体" w:hint="eastAsia"/>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91F5D"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4E48A"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04CFD"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kern w:val="0"/>
                <w:sz w:val="18"/>
                <w:szCs w:val="18"/>
              </w:rPr>
              <w:t>拒绝进口</w:t>
            </w:r>
          </w:p>
        </w:tc>
      </w:tr>
      <w:tr w:rsidR="0037596D" w:rsidRPr="00926C5C" w14:paraId="1C31C97A"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85230" w14:textId="77777777" w:rsidR="0037596D" w:rsidRPr="00926C5C" w:rsidRDefault="0037596D" w:rsidP="006156AC">
            <w:pPr>
              <w:jc w:val="center"/>
              <w:rPr>
                <w:rFonts w:ascii="宋体" w:hAnsi="宋体" w:cs="宋体" w:hint="eastAsia"/>
                <w:sz w:val="18"/>
                <w:szCs w:val="18"/>
              </w:rPr>
            </w:pPr>
            <w:r w:rsidRPr="00926C5C">
              <w:rPr>
                <w:rFonts w:ascii="宋体" w:hAnsi="宋体" w:cs="宋体" w:hint="eastAsia"/>
                <w:bCs/>
                <w:sz w:val="18"/>
                <w:szCs w:val="18"/>
              </w:rPr>
              <w:t>40</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D34AB"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办公桌</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A7749" w14:textId="77777777" w:rsidR="0037596D" w:rsidRPr="00926C5C" w:rsidRDefault="0037596D" w:rsidP="006156AC">
            <w:pPr>
              <w:jc w:val="center"/>
              <w:rPr>
                <w:rFonts w:ascii="宋体" w:hAnsi="宋体" w:cs="宋体" w:hint="eastAsia"/>
                <w:color w:val="000000"/>
                <w:kern w:val="0"/>
                <w:sz w:val="18"/>
                <w:szCs w:val="18"/>
                <w:lang w:bidi="ar"/>
              </w:rPr>
            </w:pPr>
            <w:r w:rsidRPr="00926C5C">
              <w:rPr>
                <w:rFonts w:ascii="宋体" w:hAnsi="宋体" w:cs="宋体" w:hint="eastAsia"/>
                <w:sz w:val="18"/>
                <w:szCs w:val="18"/>
              </w:rPr>
              <w:t>4000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9F0C54"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8C011"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D25F1"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kern w:val="0"/>
                <w:sz w:val="18"/>
                <w:szCs w:val="18"/>
              </w:rPr>
              <w:t>拒绝进口</w:t>
            </w:r>
          </w:p>
        </w:tc>
      </w:tr>
      <w:tr w:rsidR="0037596D" w:rsidRPr="00926C5C" w14:paraId="0A470C89"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B1C98" w14:textId="77777777" w:rsidR="0037596D" w:rsidRPr="00926C5C" w:rsidRDefault="0037596D" w:rsidP="006156AC">
            <w:pPr>
              <w:jc w:val="center"/>
              <w:rPr>
                <w:rFonts w:ascii="宋体" w:hAnsi="宋体" w:cs="宋体" w:hint="eastAsia"/>
                <w:sz w:val="18"/>
                <w:szCs w:val="18"/>
              </w:rPr>
            </w:pPr>
            <w:r w:rsidRPr="00926C5C">
              <w:rPr>
                <w:rFonts w:ascii="宋体" w:hAnsi="宋体" w:cs="宋体" w:hint="eastAsia"/>
                <w:bCs/>
                <w:sz w:val="18"/>
                <w:szCs w:val="18"/>
              </w:rPr>
              <w:t>41</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E3E7B"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办公椅1</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FDAD0" w14:textId="77777777" w:rsidR="0037596D" w:rsidRPr="00926C5C" w:rsidRDefault="0037596D" w:rsidP="006156AC">
            <w:pPr>
              <w:jc w:val="center"/>
              <w:rPr>
                <w:rFonts w:ascii="宋体" w:hAnsi="宋体" w:cs="宋体" w:hint="eastAsia"/>
                <w:color w:val="000000"/>
                <w:kern w:val="0"/>
                <w:sz w:val="18"/>
                <w:szCs w:val="18"/>
                <w:lang w:bidi="ar"/>
              </w:rPr>
            </w:pPr>
            <w:r w:rsidRPr="00926C5C">
              <w:rPr>
                <w:rFonts w:ascii="宋体" w:hAnsi="宋体" w:cs="宋体" w:hint="eastAsia"/>
                <w:sz w:val="18"/>
                <w:szCs w:val="18"/>
              </w:rPr>
              <w:t>1320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A2725"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C7828"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A5578"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kern w:val="0"/>
                <w:sz w:val="18"/>
                <w:szCs w:val="18"/>
              </w:rPr>
              <w:t>拒绝进口</w:t>
            </w:r>
          </w:p>
        </w:tc>
      </w:tr>
      <w:tr w:rsidR="0037596D" w:rsidRPr="00926C5C" w14:paraId="67391363"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8A9AD" w14:textId="77777777" w:rsidR="0037596D" w:rsidRPr="00926C5C" w:rsidRDefault="0037596D" w:rsidP="006156AC">
            <w:pPr>
              <w:jc w:val="center"/>
              <w:rPr>
                <w:rFonts w:ascii="宋体" w:hAnsi="宋体" w:cs="宋体" w:hint="eastAsia"/>
                <w:sz w:val="18"/>
                <w:szCs w:val="18"/>
              </w:rPr>
            </w:pPr>
            <w:r w:rsidRPr="00926C5C">
              <w:rPr>
                <w:rFonts w:ascii="宋体" w:hAnsi="宋体" w:cs="宋体" w:hint="eastAsia"/>
                <w:bCs/>
                <w:sz w:val="18"/>
                <w:szCs w:val="18"/>
              </w:rPr>
              <w:t>42</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79172"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办公椅2</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379B6" w14:textId="77777777" w:rsidR="0037596D" w:rsidRPr="00926C5C" w:rsidRDefault="0037596D" w:rsidP="006156AC">
            <w:pPr>
              <w:jc w:val="center"/>
              <w:rPr>
                <w:rFonts w:ascii="宋体" w:hAnsi="宋体" w:cs="宋体" w:hint="eastAsia"/>
                <w:color w:val="000000"/>
                <w:kern w:val="0"/>
                <w:sz w:val="18"/>
                <w:szCs w:val="18"/>
                <w:lang w:bidi="ar"/>
              </w:rPr>
            </w:pPr>
            <w:r w:rsidRPr="00926C5C">
              <w:rPr>
                <w:rFonts w:ascii="宋体" w:hAnsi="宋体" w:cs="宋体" w:hint="eastAsia"/>
                <w:sz w:val="18"/>
                <w:szCs w:val="18"/>
              </w:rPr>
              <w:t>1320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116E7"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88951"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8A365"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kern w:val="0"/>
                <w:sz w:val="18"/>
                <w:szCs w:val="18"/>
              </w:rPr>
              <w:t>拒绝进口</w:t>
            </w:r>
          </w:p>
        </w:tc>
      </w:tr>
      <w:tr w:rsidR="0037596D" w:rsidRPr="00926C5C" w14:paraId="1DC40283"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9A831" w14:textId="77777777" w:rsidR="0037596D" w:rsidRPr="00926C5C" w:rsidRDefault="0037596D" w:rsidP="006156AC">
            <w:pPr>
              <w:jc w:val="center"/>
              <w:rPr>
                <w:rFonts w:ascii="宋体" w:hAnsi="宋体" w:cs="宋体" w:hint="eastAsia"/>
                <w:sz w:val="18"/>
                <w:szCs w:val="18"/>
              </w:rPr>
            </w:pPr>
            <w:r w:rsidRPr="00926C5C">
              <w:rPr>
                <w:rFonts w:ascii="宋体" w:hAnsi="宋体" w:cs="宋体" w:hint="eastAsia"/>
                <w:bCs/>
                <w:sz w:val="18"/>
                <w:szCs w:val="18"/>
              </w:rPr>
              <w:t>43</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4013F"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双人沙发</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0CCBE" w14:textId="77777777" w:rsidR="0037596D" w:rsidRPr="00926C5C" w:rsidRDefault="0037596D" w:rsidP="006156AC">
            <w:pPr>
              <w:jc w:val="center"/>
              <w:rPr>
                <w:rFonts w:ascii="宋体" w:hAnsi="宋体" w:cs="宋体" w:hint="eastAsia"/>
                <w:color w:val="000000"/>
                <w:kern w:val="0"/>
                <w:sz w:val="18"/>
                <w:szCs w:val="18"/>
                <w:lang w:bidi="ar"/>
              </w:rPr>
            </w:pPr>
            <w:r w:rsidRPr="00926C5C">
              <w:rPr>
                <w:rFonts w:ascii="宋体" w:hAnsi="宋体" w:cs="宋体" w:hint="eastAsia"/>
                <w:sz w:val="18"/>
                <w:szCs w:val="18"/>
              </w:rPr>
              <w:t>6000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B5C6D"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5C5C5"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1004A"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kern w:val="0"/>
                <w:sz w:val="18"/>
                <w:szCs w:val="18"/>
              </w:rPr>
              <w:t>拒绝进口</w:t>
            </w:r>
          </w:p>
        </w:tc>
      </w:tr>
      <w:tr w:rsidR="0037596D" w:rsidRPr="00926C5C" w14:paraId="570BF00F"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A1160A" w14:textId="77777777" w:rsidR="0037596D" w:rsidRPr="00926C5C" w:rsidRDefault="0037596D" w:rsidP="006156AC">
            <w:pPr>
              <w:jc w:val="center"/>
              <w:rPr>
                <w:rFonts w:ascii="宋体" w:hAnsi="宋体" w:cs="宋体" w:hint="eastAsia"/>
                <w:sz w:val="18"/>
                <w:szCs w:val="18"/>
              </w:rPr>
            </w:pPr>
            <w:r w:rsidRPr="00926C5C">
              <w:rPr>
                <w:rFonts w:ascii="宋体" w:hAnsi="宋体" w:cs="宋体" w:hint="eastAsia"/>
                <w:bCs/>
                <w:sz w:val="18"/>
                <w:szCs w:val="18"/>
              </w:rPr>
              <w:t>44</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C660E"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茶几4</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3F1CB"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FAFE5"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BB20A"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A1F44"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kern w:val="0"/>
                <w:sz w:val="18"/>
                <w:szCs w:val="18"/>
              </w:rPr>
              <w:t>拒绝进口</w:t>
            </w:r>
          </w:p>
        </w:tc>
      </w:tr>
      <w:tr w:rsidR="0037596D" w:rsidRPr="00926C5C" w14:paraId="58807043"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55B46" w14:textId="77777777" w:rsidR="0037596D" w:rsidRPr="00926C5C" w:rsidRDefault="0037596D" w:rsidP="006156AC">
            <w:pPr>
              <w:jc w:val="center"/>
              <w:rPr>
                <w:rFonts w:ascii="宋体" w:hAnsi="宋体" w:cs="宋体" w:hint="eastAsia"/>
                <w:bCs/>
                <w:sz w:val="18"/>
                <w:szCs w:val="18"/>
              </w:rPr>
            </w:pPr>
            <w:r w:rsidRPr="00926C5C">
              <w:rPr>
                <w:rFonts w:ascii="宋体" w:hAnsi="宋体" w:cs="宋体" w:hint="eastAsia"/>
                <w:bCs/>
                <w:sz w:val="18"/>
                <w:szCs w:val="18"/>
              </w:rPr>
              <w:t>45</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FFFBC"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沙发</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2B892" w14:textId="77777777" w:rsidR="0037596D" w:rsidRPr="00926C5C" w:rsidRDefault="0037596D" w:rsidP="006156AC">
            <w:pPr>
              <w:jc w:val="center"/>
              <w:rPr>
                <w:rFonts w:ascii="宋体" w:hAnsi="宋体" w:cs="宋体" w:hint="eastAsia"/>
                <w:sz w:val="18"/>
                <w:szCs w:val="18"/>
              </w:rPr>
            </w:pPr>
            <w:r w:rsidRPr="00926C5C">
              <w:rPr>
                <w:rFonts w:ascii="宋体" w:hAnsi="宋体" w:cs="宋体" w:hint="eastAsia"/>
                <w:sz w:val="18"/>
                <w:szCs w:val="18"/>
              </w:rPr>
              <w:t>6000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F9ABF"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065D4"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F6B0E"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277F29EB"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FA0D8" w14:textId="77777777" w:rsidR="0037596D" w:rsidRPr="00926C5C" w:rsidRDefault="0037596D" w:rsidP="006156AC">
            <w:pPr>
              <w:jc w:val="center"/>
              <w:rPr>
                <w:rFonts w:ascii="宋体" w:hAnsi="宋体" w:cs="宋体" w:hint="eastAsia"/>
                <w:bCs/>
                <w:sz w:val="18"/>
                <w:szCs w:val="18"/>
              </w:rPr>
            </w:pPr>
            <w:r w:rsidRPr="00926C5C">
              <w:rPr>
                <w:rFonts w:ascii="宋体" w:hAnsi="宋体" w:cs="宋体" w:hint="eastAsia"/>
                <w:bCs/>
                <w:sz w:val="18"/>
                <w:szCs w:val="18"/>
              </w:rPr>
              <w:t>46</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B8EBA"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单人椅</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F4C09" w14:textId="77777777" w:rsidR="0037596D" w:rsidRPr="00926C5C" w:rsidRDefault="0037596D" w:rsidP="006156AC">
            <w:pPr>
              <w:jc w:val="center"/>
              <w:rPr>
                <w:rFonts w:ascii="宋体" w:hAnsi="宋体" w:cs="宋体" w:hint="eastAsia"/>
                <w:sz w:val="18"/>
                <w:szCs w:val="18"/>
              </w:rPr>
            </w:pPr>
            <w:r w:rsidRPr="00926C5C">
              <w:rPr>
                <w:rFonts w:ascii="宋体" w:hAnsi="宋体" w:cs="宋体" w:hint="eastAsia"/>
                <w:sz w:val="18"/>
                <w:szCs w:val="18"/>
              </w:rPr>
              <w:t>6000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4E6A3"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0CE4F"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79767"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031DA04B"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7F576" w14:textId="77777777" w:rsidR="0037596D" w:rsidRPr="00926C5C" w:rsidRDefault="0037596D" w:rsidP="006156AC">
            <w:pPr>
              <w:jc w:val="center"/>
              <w:rPr>
                <w:rFonts w:ascii="宋体" w:hAnsi="宋体" w:cs="宋体" w:hint="eastAsia"/>
                <w:bCs/>
                <w:sz w:val="18"/>
                <w:szCs w:val="18"/>
              </w:rPr>
            </w:pPr>
            <w:r w:rsidRPr="00926C5C">
              <w:rPr>
                <w:rFonts w:ascii="宋体" w:hAnsi="宋体" w:cs="宋体" w:hint="eastAsia"/>
                <w:bCs/>
                <w:sz w:val="18"/>
                <w:szCs w:val="18"/>
              </w:rPr>
              <w:t>47</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4985E"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茶几5</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618A1" w14:textId="77777777" w:rsidR="0037596D" w:rsidRPr="00926C5C" w:rsidRDefault="0037596D" w:rsidP="006156AC">
            <w:pPr>
              <w:jc w:val="center"/>
              <w:rPr>
                <w:rFonts w:ascii="宋体" w:hAnsi="宋体" w:cs="宋体" w:hint="eastAsia"/>
                <w:sz w:val="18"/>
                <w:szCs w:val="18"/>
              </w:rPr>
            </w:pPr>
            <w:r w:rsidRPr="00926C5C">
              <w:rPr>
                <w:rFonts w:ascii="宋体" w:hAnsi="宋体" w:cs="宋体" w:hint="eastAsia"/>
                <w:sz w:val="18"/>
                <w:szCs w:val="18"/>
              </w:rPr>
              <w:t>1000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BA119"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FEFEE"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471FA"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40A78AFE"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B0EED" w14:textId="77777777" w:rsidR="0037596D" w:rsidRPr="00926C5C" w:rsidRDefault="0037596D" w:rsidP="006156AC">
            <w:pPr>
              <w:jc w:val="center"/>
              <w:rPr>
                <w:rFonts w:ascii="宋体" w:hAnsi="宋体" w:cs="宋体" w:hint="eastAsia"/>
                <w:bCs/>
                <w:sz w:val="18"/>
                <w:szCs w:val="18"/>
              </w:rPr>
            </w:pPr>
            <w:r w:rsidRPr="00926C5C">
              <w:rPr>
                <w:rFonts w:ascii="宋体" w:hAnsi="宋体" w:cs="宋体" w:hint="eastAsia"/>
                <w:bCs/>
                <w:sz w:val="18"/>
                <w:szCs w:val="18"/>
              </w:rPr>
              <w:t>48</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A6CC1"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可收纳单人椅</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B0AA5"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43050"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60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E34C5"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B3CE4"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40B47369"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BFD80" w14:textId="77777777" w:rsidR="0037596D" w:rsidRPr="00926C5C" w:rsidRDefault="0037596D" w:rsidP="006156AC">
            <w:pPr>
              <w:jc w:val="center"/>
              <w:rPr>
                <w:rFonts w:ascii="宋体" w:hAnsi="宋体" w:cs="宋体" w:hint="eastAsia"/>
                <w:bCs/>
                <w:sz w:val="18"/>
                <w:szCs w:val="18"/>
              </w:rPr>
            </w:pPr>
            <w:r w:rsidRPr="00926C5C">
              <w:rPr>
                <w:rFonts w:ascii="宋体" w:hAnsi="宋体" w:cs="宋体" w:hint="eastAsia"/>
                <w:bCs/>
                <w:sz w:val="18"/>
                <w:szCs w:val="18"/>
              </w:rPr>
              <w:t>49</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BD009"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可折叠圆桌</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8E892"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F1A2E"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C3B30"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7909B"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19F8897E"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C67A0" w14:textId="77777777" w:rsidR="0037596D" w:rsidRPr="00926C5C" w:rsidRDefault="0037596D" w:rsidP="006156AC">
            <w:pPr>
              <w:jc w:val="center"/>
              <w:rPr>
                <w:rFonts w:ascii="宋体" w:hAnsi="宋体" w:cs="宋体" w:hint="eastAsia"/>
                <w:bCs/>
                <w:sz w:val="18"/>
                <w:szCs w:val="18"/>
              </w:rPr>
            </w:pPr>
            <w:r w:rsidRPr="00926C5C">
              <w:rPr>
                <w:rFonts w:ascii="宋体" w:hAnsi="宋体" w:cs="宋体" w:hint="eastAsia"/>
                <w:bCs/>
                <w:sz w:val="18"/>
                <w:szCs w:val="18"/>
              </w:rPr>
              <w:t>50</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4CF81"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展示架</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965C1"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14114"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A7D4D"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5C611"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605AB2C9"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BF5D3E" w14:textId="77777777" w:rsidR="0037596D" w:rsidRPr="00926C5C" w:rsidRDefault="0037596D" w:rsidP="006156AC">
            <w:pPr>
              <w:jc w:val="center"/>
              <w:rPr>
                <w:rFonts w:ascii="宋体" w:hAnsi="宋体" w:cs="宋体" w:hint="eastAsia"/>
                <w:bCs/>
                <w:sz w:val="18"/>
                <w:szCs w:val="18"/>
              </w:rPr>
            </w:pPr>
            <w:r w:rsidRPr="00926C5C">
              <w:rPr>
                <w:rFonts w:ascii="宋体" w:hAnsi="宋体" w:cs="宋体" w:hint="eastAsia"/>
                <w:bCs/>
                <w:sz w:val="18"/>
                <w:szCs w:val="18"/>
              </w:rPr>
              <w:t>51</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434E6"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多功能写字板花架</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E46B3"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B377D"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C96EB"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68D6A"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07F36C93"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9C2EE" w14:textId="77777777" w:rsidR="0037596D" w:rsidRPr="00926C5C" w:rsidRDefault="0037596D" w:rsidP="006156AC">
            <w:pPr>
              <w:jc w:val="center"/>
              <w:rPr>
                <w:rFonts w:ascii="宋体" w:hAnsi="宋体" w:cs="宋体" w:hint="eastAsia"/>
                <w:bCs/>
                <w:sz w:val="18"/>
                <w:szCs w:val="18"/>
              </w:rPr>
            </w:pPr>
            <w:r w:rsidRPr="00926C5C">
              <w:rPr>
                <w:rFonts w:ascii="宋体" w:hAnsi="宋体" w:cs="宋体" w:hint="eastAsia"/>
                <w:bCs/>
                <w:sz w:val="18"/>
                <w:szCs w:val="18"/>
              </w:rPr>
              <w:t>52</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EE0D0"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花架1</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360AE"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0DA3D"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126A2"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3F1D7"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6E7F90CF"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8F887" w14:textId="77777777" w:rsidR="0037596D" w:rsidRPr="00926C5C" w:rsidRDefault="0037596D" w:rsidP="006156AC">
            <w:pPr>
              <w:jc w:val="center"/>
              <w:rPr>
                <w:rFonts w:ascii="宋体" w:hAnsi="宋体" w:cs="宋体" w:hint="eastAsia"/>
                <w:bCs/>
                <w:sz w:val="18"/>
                <w:szCs w:val="18"/>
              </w:rPr>
            </w:pPr>
            <w:r w:rsidRPr="00926C5C">
              <w:rPr>
                <w:rFonts w:ascii="宋体" w:hAnsi="宋体" w:cs="宋体" w:hint="eastAsia"/>
                <w:bCs/>
                <w:sz w:val="18"/>
                <w:szCs w:val="18"/>
              </w:rPr>
              <w:t>53</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E9A20"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花架2</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BBA75"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CE5A8"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33EFE"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44B66"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3D74BDA3"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34691" w14:textId="77777777" w:rsidR="0037596D" w:rsidRPr="00926C5C" w:rsidRDefault="0037596D" w:rsidP="006156AC">
            <w:pPr>
              <w:jc w:val="center"/>
              <w:rPr>
                <w:rFonts w:ascii="宋体" w:hAnsi="宋体" w:cs="宋体" w:hint="eastAsia"/>
                <w:bCs/>
                <w:sz w:val="18"/>
                <w:szCs w:val="18"/>
              </w:rPr>
            </w:pPr>
            <w:r w:rsidRPr="00926C5C">
              <w:rPr>
                <w:rFonts w:ascii="宋体" w:hAnsi="宋体" w:cs="宋体" w:hint="eastAsia"/>
                <w:bCs/>
                <w:sz w:val="18"/>
                <w:szCs w:val="18"/>
              </w:rPr>
              <w:t>54</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59F43"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花架3</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BC05A"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F3601"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7A132"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FFD63"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0DEF4C0B"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BF992" w14:textId="77777777" w:rsidR="0037596D" w:rsidRPr="00926C5C" w:rsidRDefault="0037596D" w:rsidP="006156AC">
            <w:pPr>
              <w:jc w:val="center"/>
              <w:rPr>
                <w:rFonts w:ascii="宋体" w:hAnsi="宋体" w:cs="宋体" w:hint="eastAsia"/>
                <w:bCs/>
                <w:sz w:val="18"/>
                <w:szCs w:val="18"/>
              </w:rPr>
            </w:pPr>
            <w:r w:rsidRPr="00926C5C">
              <w:rPr>
                <w:rFonts w:ascii="宋体" w:hAnsi="宋体" w:cs="宋体" w:hint="eastAsia"/>
                <w:bCs/>
                <w:sz w:val="18"/>
                <w:szCs w:val="18"/>
              </w:rPr>
              <w:t>55</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EE5FB"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整体挂画系统</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9A5A1"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3C3FD"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2AB16"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A2D3A"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7BDA175D"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4F21A" w14:textId="77777777" w:rsidR="0037596D" w:rsidRPr="00926C5C" w:rsidRDefault="0037596D" w:rsidP="006156AC">
            <w:pPr>
              <w:jc w:val="center"/>
              <w:rPr>
                <w:rFonts w:ascii="宋体" w:hAnsi="宋体" w:cs="宋体" w:hint="eastAsia"/>
                <w:bCs/>
                <w:sz w:val="18"/>
                <w:szCs w:val="18"/>
              </w:rPr>
            </w:pPr>
            <w:r w:rsidRPr="00926C5C">
              <w:rPr>
                <w:rFonts w:ascii="宋体" w:hAnsi="宋体" w:cs="宋体" w:hint="eastAsia"/>
                <w:bCs/>
                <w:sz w:val="18"/>
                <w:szCs w:val="18"/>
              </w:rPr>
              <w:t>56</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A00CC"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会议椅3</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9D75D8"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1100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E89E0"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BC4F3D"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388A1D"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702A5E3F"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F4630" w14:textId="77777777" w:rsidR="0037596D" w:rsidRPr="00926C5C" w:rsidRDefault="0037596D" w:rsidP="006156AC">
            <w:pPr>
              <w:jc w:val="center"/>
              <w:rPr>
                <w:rFonts w:ascii="宋体" w:hAnsi="宋体" w:cs="宋体" w:hint="eastAsia"/>
                <w:bCs/>
                <w:sz w:val="18"/>
                <w:szCs w:val="18"/>
              </w:rPr>
            </w:pPr>
            <w:r w:rsidRPr="00926C5C">
              <w:rPr>
                <w:rFonts w:ascii="宋体" w:hAnsi="宋体" w:cs="宋体" w:hint="eastAsia"/>
                <w:bCs/>
                <w:sz w:val="18"/>
                <w:szCs w:val="18"/>
              </w:rPr>
              <w:t>57</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E9D76"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茶几6</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B9753"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934BB"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89AC9"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6FB57"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拒绝进口</w:t>
            </w:r>
          </w:p>
        </w:tc>
      </w:tr>
      <w:tr w:rsidR="0037596D" w:rsidRPr="00926C5C" w14:paraId="68B5C3A3"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E7945" w14:textId="77777777" w:rsidR="0037596D" w:rsidRPr="00926C5C" w:rsidRDefault="0037596D" w:rsidP="006156AC">
            <w:pPr>
              <w:jc w:val="center"/>
              <w:rPr>
                <w:rFonts w:ascii="宋体" w:hAnsi="宋体" w:cs="宋体" w:hint="eastAsia"/>
                <w:bCs/>
                <w:sz w:val="18"/>
                <w:szCs w:val="18"/>
              </w:rPr>
            </w:pPr>
            <w:r w:rsidRPr="00926C5C">
              <w:rPr>
                <w:rFonts w:ascii="宋体" w:hAnsi="宋体" w:cs="宋体" w:hint="eastAsia"/>
                <w:bCs/>
                <w:sz w:val="18"/>
                <w:szCs w:val="18"/>
              </w:rPr>
              <w:t>58</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86852"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礼宾隔离带</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F6E03D"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564D2"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40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98BE7"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8FEEC"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拒绝进口</w:t>
            </w:r>
          </w:p>
        </w:tc>
      </w:tr>
      <w:tr w:rsidR="0037596D" w:rsidRPr="00926C5C" w14:paraId="4E90468B"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F440B" w14:textId="77777777" w:rsidR="0037596D" w:rsidRPr="00926C5C" w:rsidRDefault="0037596D" w:rsidP="006156AC">
            <w:pPr>
              <w:jc w:val="center"/>
              <w:rPr>
                <w:rFonts w:ascii="宋体" w:hAnsi="宋体" w:cs="宋体" w:hint="eastAsia"/>
                <w:bCs/>
                <w:sz w:val="18"/>
                <w:szCs w:val="18"/>
              </w:rPr>
            </w:pPr>
            <w:r w:rsidRPr="00926C5C">
              <w:rPr>
                <w:rFonts w:ascii="宋体" w:hAnsi="宋体" w:cs="宋体" w:hint="eastAsia"/>
                <w:bCs/>
                <w:sz w:val="18"/>
                <w:szCs w:val="18"/>
              </w:rPr>
              <w:t>59</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9326F"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不锈钢花箱</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098AD"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E0236"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79188"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6E5ED"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拒绝进口</w:t>
            </w:r>
          </w:p>
        </w:tc>
      </w:tr>
      <w:tr w:rsidR="0037596D" w:rsidRPr="00926C5C" w14:paraId="618B3B58"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F2EB2" w14:textId="77777777" w:rsidR="0037596D" w:rsidRPr="00926C5C" w:rsidRDefault="0037596D" w:rsidP="006156AC">
            <w:pPr>
              <w:jc w:val="center"/>
              <w:rPr>
                <w:rFonts w:ascii="宋体" w:hAnsi="宋体" w:cs="宋体" w:hint="eastAsia"/>
                <w:bCs/>
                <w:sz w:val="18"/>
                <w:szCs w:val="18"/>
              </w:rPr>
            </w:pPr>
            <w:r w:rsidRPr="00926C5C">
              <w:rPr>
                <w:rFonts w:ascii="宋体" w:hAnsi="宋体" w:cs="宋体" w:hint="eastAsia"/>
                <w:bCs/>
                <w:sz w:val="18"/>
                <w:szCs w:val="18"/>
              </w:rPr>
              <w:t>60</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AA19C"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吊灯1</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6BAF4"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F284F"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DA60B4"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C9290"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0165997E"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091FC" w14:textId="77777777" w:rsidR="0037596D" w:rsidRPr="00926C5C" w:rsidRDefault="0037596D" w:rsidP="006156AC">
            <w:pPr>
              <w:jc w:val="center"/>
              <w:rPr>
                <w:rFonts w:ascii="宋体" w:hAnsi="宋体" w:cs="宋体" w:hint="eastAsia"/>
                <w:bCs/>
                <w:sz w:val="18"/>
                <w:szCs w:val="18"/>
              </w:rPr>
            </w:pPr>
            <w:r w:rsidRPr="00926C5C">
              <w:rPr>
                <w:rFonts w:ascii="宋体" w:hAnsi="宋体" w:cs="宋体" w:hint="eastAsia"/>
                <w:bCs/>
                <w:sz w:val="18"/>
                <w:szCs w:val="18"/>
              </w:rPr>
              <w:t>61</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035AA"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吊灯1</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793C5"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CE4AE"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DA135"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BE385D"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777860C7"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E26F4" w14:textId="77777777" w:rsidR="0037596D" w:rsidRPr="00926C5C" w:rsidRDefault="0037596D" w:rsidP="006156AC">
            <w:pPr>
              <w:jc w:val="center"/>
              <w:rPr>
                <w:rFonts w:ascii="宋体" w:hAnsi="宋体" w:cs="宋体" w:hint="eastAsia"/>
                <w:bCs/>
                <w:sz w:val="18"/>
                <w:szCs w:val="18"/>
              </w:rPr>
            </w:pPr>
            <w:r w:rsidRPr="00926C5C">
              <w:rPr>
                <w:rFonts w:ascii="宋体" w:hAnsi="宋体" w:cs="宋体" w:hint="eastAsia"/>
                <w:bCs/>
                <w:sz w:val="18"/>
                <w:szCs w:val="18"/>
              </w:rPr>
              <w:t>62</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AD170"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吊灯2</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1821E"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976DE"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1DE72"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F6CF2"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5329C73D"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5B33E" w14:textId="77777777" w:rsidR="0037596D" w:rsidRPr="00926C5C" w:rsidRDefault="0037596D" w:rsidP="006156AC">
            <w:pPr>
              <w:jc w:val="center"/>
              <w:rPr>
                <w:rFonts w:ascii="宋体" w:hAnsi="宋体" w:cs="宋体" w:hint="eastAsia"/>
                <w:bCs/>
                <w:sz w:val="18"/>
                <w:szCs w:val="18"/>
              </w:rPr>
            </w:pPr>
            <w:r w:rsidRPr="00926C5C">
              <w:rPr>
                <w:rFonts w:ascii="宋体" w:hAnsi="宋体" w:cs="宋体" w:hint="eastAsia"/>
                <w:bCs/>
                <w:sz w:val="18"/>
                <w:szCs w:val="18"/>
              </w:rPr>
              <w:t>63</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9785E"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吊灯2</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B7C00"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0DB47"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8ED02"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96B1A"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179FE225" w14:textId="77777777" w:rsidTr="0037596D">
        <w:trPr>
          <w:trHeight w:val="90"/>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D5478" w14:textId="77777777" w:rsidR="0037596D" w:rsidRPr="00926C5C" w:rsidRDefault="0037596D" w:rsidP="006156AC">
            <w:pPr>
              <w:jc w:val="center"/>
              <w:rPr>
                <w:rFonts w:ascii="宋体" w:hAnsi="宋体" w:cs="宋体" w:hint="eastAsia"/>
                <w:bCs/>
                <w:sz w:val="18"/>
                <w:szCs w:val="18"/>
              </w:rPr>
            </w:pPr>
            <w:r w:rsidRPr="00926C5C">
              <w:rPr>
                <w:rFonts w:ascii="宋体" w:hAnsi="宋体" w:cs="宋体" w:hint="eastAsia"/>
                <w:bCs/>
                <w:sz w:val="18"/>
                <w:szCs w:val="18"/>
              </w:rPr>
              <w:t>64</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FD2726"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吊灯2</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3979F"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C9F28"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286B0"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600E0"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0FBB922B"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357F1" w14:textId="77777777" w:rsidR="0037596D" w:rsidRPr="00926C5C" w:rsidRDefault="0037596D" w:rsidP="006156AC">
            <w:pPr>
              <w:jc w:val="center"/>
              <w:rPr>
                <w:rFonts w:ascii="宋体" w:hAnsi="宋体" w:cs="宋体" w:hint="eastAsia"/>
                <w:bCs/>
                <w:sz w:val="18"/>
                <w:szCs w:val="18"/>
              </w:rPr>
            </w:pPr>
            <w:r w:rsidRPr="00926C5C">
              <w:rPr>
                <w:rFonts w:ascii="宋体" w:hAnsi="宋体" w:cs="宋体" w:hint="eastAsia"/>
                <w:bCs/>
                <w:sz w:val="18"/>
                <w:szCs w:val="18"/>
              </w:rPr>
              <w:t>65</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C7BE2"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吊灯3</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95D6D"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1EDA5"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6C4FC"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FBC8F"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5CCE78F7"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334F1" w14:textId="77777777" w:rsidR="0037596D" w:rsidRPr="00926C5C" w:rsidRDefault="0037596D" w:rsidP="006156AC">
            <w:pPr>
              <w:jc w:val="center"/>
              <w:rPr>
                <w:rFonts w:ascii="宋体" w:hAnsi="宋体" w:cs="宋体" w:hint="eastAsia"/>
                <w:bCs/>
                <w:sz w:val="18"/>
                <w:szCs w:val="18"/>
              </w:rPr>
            </w:pPr>
            <w:r w:rsidRPr="00926C5C">
              <w:rPr>
                <w:rFonts w:ascii="宋体" w:hAnsi="宋体" w:cs="宋体" w:hint="eastAsia"/>
                <w:bCs/>
                <w:sz w:val="18"/>
                <w:szCs w:val="18"/>
              </w:rPr>
              <w:t>66</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53FFA"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吊灯4</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41EE8"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26FE5"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B4DD9"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67DBC"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2882C6E3"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37591" w14:textId="77777777" w:rsidR="0037596D" w:rsidRPr="00926C5C" w:rsidRDefault="0037596D" w:rsidP="006156AC">
            <w:pPr>
              <w:jc w:val="center"/>
              <w:rPr>
                <w:rFonts w:ascii="宋体" w:hAnsi="宋体" w:cs="宋体" w:hint="eastAsia"/>
                <w:bCs/>
                <w:sz w:val="18"/>
                <w:szCs w:val="18"/>
              </w:rPr>
            </w:pPr>
            <w:r w:rsidRPr="00926C5C">
              <w:rPr>
                <w:rFonts w:ascii="宋体" w:hAnsi="宋体" w:cs="宋体" w:hint="eastAsia"/>
                <w:bCs/>
                <w:sz w:val="18"/>
                <w:szCs w:val="18"/>
              </w:rPr>
              <w:t>67</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6A6A8"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吊灯5</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45732"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41DCAE"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BA594"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BD23E"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6EDD8598"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4C530" w14:textId="77777777" w:rsidR="0037596D" w:rsidRPr="00926C5C" w:rsidRDefault="0037596D" w:rsidP="006156AC">
            <w:pPr>
              <w:jc w:val="center"/>
              <w:rPr>
                <w:rFonts w:ascii="宋体" w:hAnsi="宋体" w:cs="宋体" w:hint="eastAsia"/>
                <w:bCs/>
                <w:sz w:val="18"/>
                <w:szCs w:val="18"/>
              </w:rPr>
            </w:pPr>
            <w:r w:rsidRPr="00926C5C">
              <w:rPr>
                <w:rFonts w:ascii="宋体" w:hAnsi="宋体" w:cs="宋体" w:hint="eastAsia"/>
                <w:bCs/>
                <w:sz w:val="18"/>
                <w:szCs w:val="18"/>
              </w:rPr>
              <w:t>68</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F4080"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电动遮光卷帘</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A65DD"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29053"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32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78D1B"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平方米</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D0D31"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50354670"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B193F" w14:textId="77777777" w:rsidR="0037596D" w:rsidRPr="00926C5C" w:rsidRDefault="0037596D" w:rsidP="006156AC">
            <w:pPr>
              <w:jc w:val="center"/>
              <w:rPr>
                <w:rFonts w:ascii="宋体" w:hAnsi="宋体" w:cs="宋体" w:hint="eastAsia"/>
                <w:bCs/>
                <w:sz w:val="18"/>
                <w:szCs w:val="18"/>
              </w:rPr>
            </w:pPr>
            <w:r w:rsidRPr="00926C5C">
              <w:rPr>
                <w:rFonts w:ascii="宋体" w:hAnsi="宋体" w:cs="宋体" w:hint="eastAsia"/>
                <w:bCs/>
                <w:sz w:val="18"/>
                <w:szCs w:val="18"/>
              </w:rPr>
              <w:t>69</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2C237"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手动遮光    拉珠卷帘</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15BBA"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89455"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285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F6FB3"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平方米</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CF261"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2C07B3DB"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C1686" w14:textId="77777777" w:rsidR="0037596D" w:rsidRPr="00926C5C" w:rsidRDefault="0037596D" w:rsidP="006156AC">
            <w:pPr>
              <w:jc w:val="center"/>
              <w:rPr>
                <w:rFonts w:ascii="宋体" w:hAnsi="宋体" w:cs="宋体" w:hint="eastAsia"/>
                <w:bCs/>
                <w:sz w:val="18"/>
                <w:szCs w:val="18"/>
              </w:rPr>
            </w:pPr>
            <w:r w:rsidRPr="00926C5C">
              <w:rPr>
                <w:rFonts w:ascii="宋体" w:hAnsi="宋体" w:cs="宋体" w:hint="eastAsia"/>
                <w:bCs/>
                <w:sz w:val="18"/>
                <w:szCs w:val="18"/>
              </w:rPr>
              <w:t>70</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B4920"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书写板1</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11676"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76B6E"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14E81"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D6D53"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3BBDDFA1"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B9686" w14:textId="77777777" w:rsidR="0037596D" w:rsidRPr="00926C5C" w:rsidRDefault="0037596D" w:rsidP="006156AC">
            <w:pPr>
              <w:jc w:val="center"/>
              <w:rPr>
                <w:rFonts w:ascii="宋体" w:hAnsi="宋体" w:cs="宋体" w:hint="eastAsia"/>
                <w:bCs/>
                <w:sz w:val="18"/>
                <w:szCs w:val="18"/>
              </w:rPr>
            </w:pPr>
            <w:r w:rsidRPr="00926C5C">
              <w:rPr>
                <w:rFonts w:ascii="宋体" w:hAnsi="宋体" w:cs="宋体" w:hint="eastAsia"/>
                <w:bCs/>
                <w:sz w:val="18"/>
                <w:szCs w:val="18"/>
              </w:rPr>
              <w:t>71</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10DA1"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书写板2</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4DC2A"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F08B4"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DCC3D"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11ABF"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489D4948"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8F262" w14:textId="77777777" w:rsidR="0037596D" w:rsidRPr="00926C5C" w:rsidRDefault="0037596D" w:rsidP="006156AC">
            <w:pPr>
              <w:jc w:val="center"/>
              <w:rPr>
                <w:rFonts w:ascii="宋体" w:hAnsi="宋体" w:cs="宋体" w:hint="eastAsia"/>
                <w:bCs/>
                <w:sz w:val="18"/>
                <w:szCs w:val="18"/>
              </w:rPr>
            </w:pPr>
            <w:r w:rsidRPr="00926C5C">
              <w:rPr>
                <w:rFonts w:ascii="宋体" w:hAnsi="宋体" w:cs="宋体" w:hint="eastAsia"/>
                <w:bCs/>
                <w:sz w:val="18"/>
                <w:szCs w:val="18"/>
              </w:rPr>
              <w:t>72</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E13CA"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书写板3</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A10A3"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D1868"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E036E"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66EE6"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2C855067"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12B64" w14:textId="77777777" w:rsidR="0037596D" w:rsidRPr="00926C5C" w:rsidRDefault="0037596D" w:rsidP="006156AC">
            <w:pPr>
              <w:jc w:val="center"/>
              <w:rPr>
                <w:rFonts w:ascii="宋体" w:hAnsi="宋体" w:cs="宋体" w:hint="eastAsia"/>
                <w:bCs/>
                <w:sz w:val="18"/>
                <w:szCs w:val="18"/>
              </w:rPr>
            </w:pPr>
            <w:r w:rsidRPr="00926C5C">
              <w:rPr>
                <w:rFonts w:ascii="宋体" w:hAnsi="宋体" w:cs="宋体" w:hint="eastAsia"/>
                <w:bCs/>
                <w:sz w:val="18"/>
                <w:szCs w:val="18"/>
              </w:rPr>
              <w:lastRenderedPageBreak/>
              <w:t>73</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03C98"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书写板2</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14713"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04BB0" w14:textId="77777777" w:rsidR="0037596D" w:rsidRPr="00926C5C" w:rsidRDefault="0037596D" w:rsidP="006156AC">
            <w:pPr>
              <w:widowControl/>
              <w:jc w:val="center"/>
              <w:textAlignment w:val="center"/>
              <w:rPr>
                <w:rFonts w:ascii="宋体" w:hAnsi="宋体" w:cs="宋体" w:hint="eastAsia"/>
                <w:sz w:val="18"/>
                <w:szCs w:val="18"/>
              </w:rPr>
            </w:pPr>
            <w:r w:rsidRPr="00926C5C">
              <w:rPr>
                <w:rFonts w:ascii="宋体" w:hAnsi="宋体" w:cs="宋体" w:hint="eastAsia"/>
                <w:color w:val="000000"/>
                <w:kern w:val="0"/>
                <w:sz w:val="18"/>
                <w:szCs w:val="18"/>
                <w:lang w:bidi="ar"/>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48A15"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23E17"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kern w:val="0"/>
                <w:sz w:val="18"/>
                <w:szCs w:val="18"/>
              </w:rPr>
              <w:t>拒绝进口</w:t>
            </w:r>
          </w:p>
        </w:tc>
      </w:tr>
      <w:tr w:rsidR="0037596D" w:rsidRPr="00926C5C" w14:paraId="34C5DF5E"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A48A0" w14:textId="77777777" w:rsidR="0037596D" w:rsidRPr="00926C5C" w:rsidRDefault="0037596D" w:rsidP="006156AC">
            <w:pPr>
              <w:jc w:val="center"/>
            </w:pPr>
            <w:r w:rsidRPr="00926C5C">
              <w:rPr>
                <w:rFonts w:ascii="宋体" w:hAnsi="宋体" w:cs="宋体" w:hint="eastAsia"/>
                <w:bCs/>
                <w:sz w:val="18"/>
                <w:szCs w:val="18"/>
              </w:rPr>
              <w:t>74</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887F7"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落地标识</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4FCE1"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5F7AA"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B09E1"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6BD68" w14:textId="77777777" w:rsidR="0037596D" w:rsidRPr="00926C5C" w:rsidRDefault="0037596D" w:rsidP="006156AC">
            <w:pPr>
              <w:widowControl/>
              <w:jc w:val="center"/>
              <w:textAlignment w:val="center"/>
              <w:rPr>
                <w:rFonts w:ascii="宋体" w:hAnsi="宋体" w:cs="宋体" w:hint="eastAsia"/>
                <w:kern w:val="0"/>
                <w:sz w:val="18"/>
                <w:szCs w:val="18"/>
              </w:rPr>
            </w:pPr>
            <w:r w:rsidRPr="00926C5C">
              <w:rPr>
                <w:rFonts w:ascii="宋体" w:hAnsi="宋体" w:cs="宋体" w:hint="eastAsia"/>
                <w:color w:val="000000"/>
                <w:kern w:val="0"/>
                <w:sz w:val="18"/>
                <w:szCs w:val="18"/>
                <w:lang w:bidi="ar"/>
              </w:rPr>
              <w:t>拒绝进口</w:t>
            </w:r>
          </w:p>
        </w:tc>
      </w:tr>
      <w:tr w:rsidR="0037596D" w:rsidRPr="00926C5C" w14:paraId="25A21136"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6D5D8" w14:textId="77777777" w:rsidR="0037596D" w:rsidRPr="00926C5C" w:rsidRDefault="0037596D" w:rsidP="006156AC">
            <w:pPr>
              <w:jc w:val="center"/>
              <w:rPr>
                <w:rFonts w:ascii="宋体" w:hAnsi="宋体" w:cs="宋体" w:hint="eastAsia"/>
                <w:bCs/>
                <w:sz w:val="18"/>
                <w:szCs w:val="18"/>
              </w:rPr>
            </w:pPr>
            <w:r w:rsidRPr="00926C5C">
              <w:rPr>
                <w:rFonts w:ascii="宋体" w:hAnsi="宋体" w:cs="宋体" w:hint="eastAsia"/>
                <w:bCs/>
                <w:sz w:val="18"/>
                <w:szCs w:val="18"/>
              </w:rPr>
              <w:t>75</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4AF59"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磁吸海报框1</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7C019"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165F5"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150E7"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99326"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拒绝进口</w:t>
            </w:r>
          </w:p>
        </w:tc>
      </w:tr>
      <w:tr w:rsidR="0037596D" w:rsidRPr="00926C5C" w14:paraId="3B5E6DFE"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B122B" w14:textId="77777777" w:rsidR="0037596D" w:rsidRPr="00926C5C" w:rsidRDefault="0037596D" w:rsidP="006156AC">
            <w:pPr>
              <w:jc w:val="center"/>
              <w:rPr>
                <w:rFonts w:ascii="宋体" w:hAnsi="宋体" w:cs="宋体" w:hint="eastAsia"/>
                <w:bCs/>
                <w:sz w:val="18"/>
                <w:szCs w:val="18"/>
              </w:rPr>
            </w:pPr>
            <w:r w:rsidRPr="00926C5C">
              <w:rPr>
                <w:rFonts w:ascii="宋体" w:hAnsi="宋体" w:cs="宋体" w:hint="eastAsia"/>
                <w:bCs/>
                <w:sz w:val="18"/>
                <w:szCs w:val="18"/>
              </w:rPr>
              <w:t>76</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B01AB"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磁吸海报框2</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BDAB5"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22693"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60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EA08E"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2488B"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拒绝进口</w:t>
            </w:r>
          </w:p>
        </w:tc>
      </w:tr>
      <w:tr w:rsidR="0037596D" w:rsidRPr="00926C5C" w14:paraId="400EF783"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E7FBE" w14:textId="77777777" w:rsidR="0037596D" w:rsidRPr="00926C5C" w:rsidRDefault="0037596D" w:rsidP="006156AC">
            <w:pPr>
              <w:jc w:val="center"/>
              <w:rPr>
                <w:rFonts w:ascii="宋体" w:hAnsi="宋体" w:cs="宋体" w:hint="eastAsia"/>
                <w:bCs/>
                <w:sz w:val="18"/>
                <w:szCs w:val="18"/>
              </w:rPr>
            </w:pPr>
            <w:r w:rsidRPr="00926C5C">
              <w:rPr>
                <w:rFonts w:ascii="宋体" w:hAnsi="宋体" w:cs="宋体" w:hint="eastAsia"/>
                <w:bCs/>
                <w:sz w:val="18"/>
                <w:szCs w:val="18"/>
              </w:rPr>
              <w:t>77</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016C6"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立式指示牌</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6A350"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417CC"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19785"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E9BD1"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拒绝进口</w:t>
            </w:r>
          </w:p>
        </w:tc>
      </w:tr>
      <w:tr w:rsidR="0037596D" w:rsidRPr="00926C5C" w14:paraId="61AC0F02"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A2858" w14:textId="77777777" w:rsidR="0037596D" w:rsidRPr="00926C5C" w:rsidRDefault="0037596D" w:rsidP="006156AC">
            <w:pPr>
              <w:jc w:val="center"/>
              <w:rPr>
                <w:rFonts w:ascii="宋体" w:hAnsi="宋体" w:cs="宋体" w:hint="eastAsia"/>
                <w:bCs/>
                <w:sz w:val="18"/>
                <w:szCs w:val="18"/>
              </w:rPr>
            </w:pPr>
            <w:r w:rsidRPr="00926C5C">
              <w:rPr>
                <w:rFonts w:ascii="宋体" w:hAnsi="宋体" w:cs="宋体" w:hint="eastAsia"/>
                <w:bCs/>
                <w:sz w:val="18"/>
                <w:szCs w:val="18"/>
              </w:rPr>
              <w:t>78</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4BBCB"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折叠资料架</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555A0"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2D722"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3FE6E"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49BF2"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拒绝进口</w:t>
            </w:r>
          </w:p>
        </w:tc>
      </w:tr>
      <w:tr w:rsidR="0037596D" w:rsidRPr="00926C5C" w14:paraId="11B41DD3" w14:textId="77777777" w:rsidTr="0037596D">
        <w:trPr>
          <w:trHeight w:val="283"/>
        </w:trPr>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8AACD" w14:textId="77777777" w:rsidR="0037596D" w:rsidRPr="00926C5C" w:rsidRDefault="0037596D" w:rsidP="006156AC">
            <w:pPr>
              <w:jc w:val="center"/>
              <w:rPr>
                <w:rFonts w:ascii="宋体" w:hAnsi="宋体" w:cs="宋体" w:hint="eastAsia"/>
                <w:bCs/>
                <w:sz w:val="18"/>
                <w:szCs w:val="18"/>
              </w:rPr>
            </w:pPr>
            <w:r w:rsidRPr="00926C5C">
              <w:rPr>
                <w:rFonts w:ascii="宋体" w:hAnsi="宋体" w:cs="宋体" w:hint="eastAsia"/>
                <w:bCs/>
                <w:sz w:val="18"/>
                <w:szCs w:val="18"/>
              </w:rPr>
              <w:t>79</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74F93"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桌面立式台签</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49212"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483F3"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50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6B8B9"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件</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97AEE" w14:textId="77777777" w:rsidR="0037596D" w:rsidRPr="00926C5C" w:rsidRDefault="0037596D"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拒绝进口</w:t>
            </w:r>
          </w:p>
        </w:tc>
      </w:tr>
    </w:tbl>
    <w:p w14:paraId="310CCC16" w14:textId="77777777" w:rsidR="00222582" w:rsidRPr="00926C5C" w:rsidRDefault="00000000">
      <w:pPr>
        <w:ind w:firstLineChars="200" w:firstLine="422"/>
        <w:rPr>
          <w:rFonts w:ascii="宋体" w:hAnsi="宋体" w:hint="eastAsia"/>
          <w:b/>
          <w:color w:val="FF0000"/>
          <w:szCs w:val="21"/>
        </w:rPr>
      </w:pPr>
      <w:r w:rsidRPr="00926C5C">
        <w:rPr>
          <w:rFonts w:ascii="宋体" w:hAnsi="宋体" w:hint="eastAsia"/>
          <w:b/>
          <w:color w:val="FF0000"/>
          <w:szCs w:val="21"/>
        </w:rPr>
        <w:t xml:space="preserve">备注：1.备注栏注明“拒绝进口”的产品不接受投标人选用进口产品参与投标；注明“接受进口”的产品允许投标人选用进口产品参与投标，但不排斥国内产品。 </w:t>
      </w:r>
    </w:p>
    <w:p w14:paraId="52FE2A3A" w14:textId="77777777" w:rsidR="00222582" w:rsidRPr="00926C5C" w:rsidRDefault="00000000">
      <w:pPr>
        <w:ind w:firstLineChars="200" w:firstLine="422"/>
        <w:rPr>
          <w:rFonts w:ascii="宋体" w:hAnsi="宋体" w:hint="eastAsia"/>
          <w:b/>
          <w:color w:val="FF0000"/>
          <w:szCs w:val="21"/>
        </w:rPr>
      </w:pPr>
      <w:r w:rsidRPr="00926C5C">
        <w:rPr>
          <w:rFonts w:ascii="宋体" w:hAnsi="宋体" w:hint="eastAsia"/>
          <w:b/>
          <w:color w:val="FF0000"/>
          <w:szCs w:val="21"/>
        </w:rPr>
        <w:t>2、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7BA6E2C9" w14:textId="27351075" w:rsidR="00222582" w:rsidRPr="00926C5C" w:rsidRDefault="00000000">
      <w:r w:rsidRPr="00926C5C">
        <w:rPr>
          <w:rFonts w:ascii="宋体" w:hAnsi="宋体" w:hint="eastAsia"/>
          <w:b/>
          <w:color w:val="FF0000"/>
          <w:szCs w:val="21"/>
        </w:rPr>
        <w:t>3、本项目核心产品为：</w:t>
      </w:r>
      <w:r w:rsidRPr="00926C5C">
        <w:rPr>
          <w:rFonts w:ascii="宋体" w:hAnsi="宋体" w:hint="eastAsia"/>
          <w:b/>
          <w:color w:val="FF0000"/>
          <w:szCs w:val="21"/>
          <w:u w:val="single"/>
        </w:rPr>
        <w:t xml:space="preserve"> </w:t>
      </w:r>
      <w:r w:rsidR="006156AC" w:rsidRPr="00926C5C">
        <w:rPr>
          <w:rFonts w:ascii="宋体" w:hAnsi="宋体" w:hint="eastAsia"/>
          <w:b/>
          <w:color w:val="FF0000"/>
          <w:szCs w:val="21"/>
          <w:u w:val="single"/>
        </w:rPr>
        <w:t>职员桌（序号23）、职员椅（序号24）</w:t>
      </w:r>
    </w:p>
    <w:p w14:paraId="23A17F1A" w14:textId="77777777" w:rsidR="00222582" w:rsidRPr="00926C5C" w:rsidRDefault="00222582">
      <w:pPr>
        <w:pStyle w:val="21"/>
      </w:pPr>
    </w:p>
    <w:p w14:paraId="0595D374" w14:textId="77777777" w:rsidR="00222582" w:rsidRPr="00926C5C" w:rsidRDefault="00000000">
      <w:pPr>
        <w:pStyle w:val="2"/>
        <w:spacing w:beforeLines="50" w:before="156" w:afterLines="50" w:after="156"/>
        <w:rPr>
          <w:rFonts w:hint="eastAsia"/>
          <w:szCs w:val="24"/>
        </w:rPr>
      </w:pPr>
      <w:r w:rsidRPr="00926C5C">
        <w:rPr>
          <w:rFonts w:hint="eastAsia"/>
          <w:szCs w:val="24"/>
        </w:rPr>
        <w:t>三、实质性条款</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7654"/>
      </w:tblGrid>
      <w:tr w:rsidR="00222582" w:rsidRPr="00926C5C" w14:paraId="22F6D83D" w14:textId="77777777" w:rsidTr="00847F9E">
        <w:tc>
          <w:tcPr>
            <w:tcW w:w="705" w:type="dxa"/>
          </w:tcPr>
          <w:p w14:paraId="579436D6" w14:textId="77777777" w:rsidR="00222582" w:rsidRPr="00926C5C" w:rsidRDefault="00000000">
            <w:pPr>
              <w:adjustRightInd w:val="0"/>
              <w:snapToGrid w:val="0"/>
              <w:spacing w:line="360" w:lineRule="auto"/>
              <w:jc w:val="center"/>
              <w:rPr>
                <w:rFonts w:ascii="宋体" w:hAnsi="宋体" w:hint="eastAsia"/>
                <w:kern w:val="0"/>
                <w:szCs w:val="21"/>
              </w:rPr>
            </w:pPr>
            <w:r w:rsidRPr="00926C5C">
              <w:rPr>
                <w:rFonts w:ascii="宋体" w:hAnsi="宋体" w:hint="eastAsia"/>
                <w:kern w:val="0"/>
                <w:szCs w:val="21"/>
              </w:rPr>
              <w:t>序号</w:t>
            </w:r>
          </w:p>
        </w:tc>
        <w:tc>
          <w:tcPr>
            <w:tcW w:w="7654" w:type="dxa"/>
          </w:tcPr>
          <w:p w14:paraId="6C08A6E0" w14:textId="77777777" w:rsidR="00222582" w:rsidRPr="00926C5C" w:rsidRDefault="00000000">
            <w:pPr>
              <w:adjustRightInd w:val="0"/>
              <w:snapToGrid w:val="0"/>
              <w:spacing w:line="360" w:lineRule="auto"/>
              <w:jc w:val="center"/>
              <w:rPr>
                <w:rFonts w:ascii="宋体" w:hAnsi="宋体" w:hint="eastAsia"/>
                <w:kern w:val="0"/>
                <w:szCs w:val="21"/>
              </w:rPr>
            </w:pPr>
            <w:r w:rsidRPr="00926C5C">
              <w:rPr>
                <w:rFonts w:ascii="宋体" w:hAnsi="宋体" w:hint="eastAsia"/>
                <w:kern w:val="0"/>
                <w:szCs w:val="21"/>
              </w:rPr>
              <w:t>实质性条款具体内容</w:t>
            </w:r>
          </w:p>
        </w:tc>
      </w:tr>
      <w:tr w:rsidR="00222582" w:rsidRPr="00926C5C" w14:paraId="45B6EF83" w14:textId="77777777" w:rsidTr="00847F9E">
        <w:tc>
          <w:tcPr>
            <w:tcW w:w="705" w:type="dxa"/>
          </w:tcPr>
          <w:p w14:paraId="72D24F2F" w14:textId="77777777" w:rsidR="00222582" w:rsidRPr="00926C5C" w:rsidRDefault="00000000">
            <w:pPr>
              <w:adjustRightInd w:val="0"/>
              <w:snapToGrid w:val="0"/>
              <w:spacing w:line="360" w:lineRule="auto"/>
              <w:jc w:val="center"/>
              <w:rPr>
                <w:rFonts w:ascii="宋体" w:hAnsi="宋体" w:hint="eastAsia"/>
                <w:kern w:val="0"/>
                <w:szCs w:val="21"/>
              </w:rPr>
            </w:pPr>
            <w:r w:rsidRPr="00926C5C">
              <w:rPr>
                <w:rFonts w:ascii="宋体" w:hAnsi="宋体" w:hint="eastAsia"/>
                <w:kern w:val="0"/>
                <w:szCs w:val="21"/>
              </w:rPr>
              <w:t>1</w:t>
            </w:r>
          </w:p>
        </w:tc>
        <w:tc>
          <w:tcPr>
            <w:tcW w:w="7654" w:type="dxa"/>
          </w:tcPr>
          <w:p w14:paraId="0934B2AB" w14:textId="77777777" w:rsidR="00222582" w:rsidRPr="00926C5C" w:rsidRDefault="00000000">
            <w:pPr>
              <w:rPr>
                <w:rFonts w:eastAsiaTheme="minorEastAsia" w:hAnsi="宋体" w:hint="eastAsia"/>
                <w:kern w:val="0"/>
                <w:szCs w:val="21"/>
              </w:rPr>
            </w:pPr>
            <w:r w:rsidRPr="00926C5C">
              <w:rPr>
                <w:rFonts w:hint="eastAsia"/>
              </w:rPr>
              <w:t>满足本项目标★的条款要求</w:t>
            </w:r>
          </w:p>
        </w:tc>
      </w:tr>
    </w:tbl>
    <w:bookmarkEnd w:id="34"/>
    <w:p w14:paraId="160F4092" w14:textId="77777777" w:rsidR="00222582" w:rsidRPr="00926C5C" w:rsidRDefault="00000000">
      <w:pPr>
        <w:rPr>
          <w:rFonts w:ascii="宋体"/>
          <w:b/>
          <w:kern w:val="0"/>
          <w:sz w:val="24"/>
          <w:szCs w:val="20"/>
        </w:rPr>
      </w:pPr>
      <w:r w:rsidRPr="00926C5C">
        <w:rPr>
          <w:rFonts w:ascii="宋体"/>
          <w:b/>
          <w:kern w:val="0"/>
          <w:sz w:val="24"/>
          <w:szCs w:val="20"/>
        </w:rPr>
        <w:t>注：上表所列内容为不可负偏离条款，负偏离将视为未实质性满足</w:t>
      </w:r>
      <w:r w:rsidRPr="00926C5C">
        <w:rPr>
          <w:rFonts w:ascii="宋体" w:hint="eastAsia"/>
          <w:b/>
          <w:kern w:val="0"/>
          <w:sz w:val="24"/>
          <w:szCs w:val="20"/>
        </w:rPr>
        <w:t>招标</w:t>
      </w:r>
      <w:r w:rsidRPr="00926C5C">
        <w:rPr>
          <w:rFonts w:ascii="宋体"/>
          <w:b/>
          <w:kern w:val="0"/>
          <w:sz w:val="24"/>
          <w:szCs w:val="20"/>
        </w:rPr>
        <w:t>文件要求和条件作投标无效处理。</w:t>
      </w:r>
    </w:p>
    <w:p w14:paraId="622CDB8E" w14:textId="77777777" w:rsidR="00222582" w:rsidRPr="00926C5C" w:rsidRDefault="00222582">
      <w:pPr>
        <w:pStyle w:val="a5"/>
        <w:rPr>
          <w:rFonts w:ascii="宋体"/>
          <w:kern w:val="0"/>
          <w:szCs w:val="20"/>
        </w:rPr>
      </w:pPr>
    </w:p>
    <w:p w14:paraId="6DEFD177" w14:textId="77777777" w:rsidR="00222582" w:rsidRPr="00926C5C" w:rsidRDefault="00000000">
      <w:pPr>
        <w:pStyle w:val="2"/>
        <w:spacing w:beforeLines="50" w:before="156" w:afterLines="50" w:after="156"/>
        <w:rPr>
          <w:rFonts w:hint="eastAsia"/>
          <w:sz w:val="28"/>
          <w:szCs w:val="28"/>
        </w:rPr>
      </w:pPr>
      <w:r w:rsidRPr="00926C5C">
        <w:rPr>
          <w:rFonts w:hint="eastAsia"/>
          <w:sz w:val="28"/>
          <w:szCs w:val="28"/>
        </w:rPr>
        <w:t>四、技术要求</w:t>
      </w:r>
    </w:p>
    <w:p w14:paraId="2443BE3D" w14:textId="77777777" w:rsidR="00222582" w:rsidRPr="00926C5C" w:rsidRDefault="00000000">
      <w:pPr>
        <w:ind w:firstLineChars="200" w:firstLine="422"/>
        <w:rPr>
          <w:b/>
        </w:rPr>
      </w:pPr>
      <w:r w:rsidRPr="00926C5C">
        <w:rPr>
          <w:rFonts w:hint="eastAsia"/>
          <w:b/>
          <w:szCs w:val="21"/>
        </w:rPr>
        <w:t>说明：</w:t>
      </w:r>
      <w:r w:rsidRPr="00926C5C">
        <w:rPr>
          <w:b/>
          <w:szCs w:val="21"/>
        </w:rPr>
        <w:t xml:space="preserve"> </w:t>
      </w:r>
      <w:r w:rsidRPr="00926C5C">
        <w:rPr>
          <w:b/>
        </w:rPr>
        <w:t>1</w:t>
      </w:r>
      <w:r w:rsidRPr="00926C5C">
        <w:rPr>
          <w:rFonts w:hint="eastAsia"/>
          <w:b/>
        </w:rPr>
        <w:t>、评分时，如对一项招标技术要求（以划分框为准）中的内容存在两处（或以上）负偏离的，在评分时只作一项负偏离扣分。</w:t>
      </w:r>
    </w:p>
    <w:p w14:paraId="55E5F550" w14:textId="77777777" w:rsidR="00222582" w:rsidRPr="00926C5C" w:rsidRDefault="00000000">
      <w:pPr>
        <w:ind w:firstLineChars="200" w:firstLine="422"/>
        <w:rPr>
          <w:b/>
          <w:szCs w:val="21"/>
        </w:rPr>
      </w:pPr>
      <w:r w:rsidRPr="00926C5C">
        <w:rPr>
          <w:b/>
          <w:szCs w:val="21"/>
        </w:rPr>
        <w:t>2</w:t>
      </w:r>
      <w:r w:rsidRPr="00926C5C">
        <w:rPr>
          <w:rFonts w:hint="eastAsia"/>
          <w:b/>
          <w:szCs w:val="21"/>
        </w:rPr>
        <w:t>、带★号条款为不可负偏离条款，不作为评分准则中的评分内容，如未响应或出现负偏离的，将作投标无效处理；带“</w:t>
      </w:r>
      <w:r w:rsidRPr="00926C5C">
        <w:t>▲</w:t>
      </w:r>
      <w:r w:rsidRPr="00926C5C">
        <w:rPr>
          <w:rFonts w:hint="eastAsia"/>
          <w:b/>
          <w:szCs w:val="21"/>
        </w:rPr>
        <w:t>”指标项为重要参数条款，负偏离时依相关评分准则内容作重点扣分处理。</w:t>
      </w:r>
    </w:p>
    <w:p w14:paraId="7200DF04" w14:textId="77777777" w:rsidR="00222582" w:rsidRPr="00926C5C" w:rsidRDefault="00000000">
      <w:pPr>
        <w:ind w:firstLineChars="200" w:firstLine="422"/>
        <w:rPr>
          <w:b/>
          <w:szCs w:val="21"/>
        </w:rPr>
      </w:pPr>
      <w:r w:rsidRPr="00926C5C">
        <w:rPr>
          <w:b/>
          <w:szCs w:val="21"/>
        </w:rPr>
        <w:t>3</w:t>
      </w:r>
      <w:r w:rsidRPr="00926C5C">
        <w:rPr>
          <w:rFonts w:hint="eastAsia"/>
          <w:b/>
          <w:szCs w:val="21"/>
        </w:rPr>
        <w:t>、</w:t>
      </w:r>
      <w:bookmarkStart w:id="35" w:name="_Hlk72585069"/>
      <w:r w:rsidRPr="00926C5C">
        <w:rPr>
          <w:rFonts w:hint="eastAsia"/>
          <w:b/>
          <w:szCs w:val="21"/>
        </w:rPr>
        <w:t>招标技术要求中，用</w:t>
      </w:r>
      <w:r w:rsidRPr="00926C5C">
        <w:rPr>
          <w:rFonts w:hint="eastAsia"/>
          <w:b/>
          <w:color w:val="FF0000"/>
          <w:szCs w:val="21"/>
        </w:rPr>
        <w:t>红色加粗字体标注</w:t>
      </w:r>
      <w:r w:rsidRPr="00926C5C">
        <w:rPr>
          <w:rFonts w:hint="eastAsia"/>
          <w:b/>
          <w:szCs w:val="21"/>
        </w:rPr>
        <w:t>的指标项均要求提供证明资料；其余指标项未要求提供证明资料，无需提供相关证明资料。</w:t>
      </w:r>
    </w:p>
    <w:p w14:paraId="0638D93D" w14:textId="6F8B634D" w:rsidR="00222582" w:rsidRPr="00926C5C" w:rsidRDefault="00000000" w:rsidP="006156AC">
      <w:pPr>
        <w:ind w:firstLineChars="200" w:firstLine="422"/>
        <w:rPr>
          <w:b/>
          <w:color w:val="FF0000"/>
        </w:rPr>
      </w:pPr>
      <w:r w:rsidRPr="00926C5C">
        <w:rPr>
          <w:rFonts w:hint="eastAsia"/>
          <w:b/>
          <w:color w:val="FF0000"/>
        </w:rPr>
        <w:t>4</w:t>
      </w:r>
      <w:r w:rsidRPr="00926C5C">
        <w:rPr>
          <w:b/>
          <w:color w:val="FF0000"/>
        </w:rPr>
        <w:t>、涉及区间的参数，除特别注明以外，</w:t>
      </w:r>
      <w:bookmarkStart w:id="36" w:name="_Hlk75447406"/>
      <w:r w:rsidRPr="00926C5C">
        <w:rPr>
          <w:b/>
          <w:color w:val="FF0000"/>
        </w:rPr>
        <w:t>产品参数区间与招标要求不一致的均视为负偏离。</w:t>
      </w:r>
      <w:bookmarkEnd w:id="36"/>
      <w:r w:rsidRPr="00926C5C">
        <w:rPr>
          <w:rFonts w:hint="eastAsia"/>
          <w:b/>
          <w:color w:val="FF0000"/>
        </w:rPr>
        <w:t>例：区间要求为</w:t>
      </w:r>
      <w:r w:rsidRPr="00926C5C">
        <w:rPr>
          <w:rFonts w:hint="eastAsia"/>
          <w:b/>
          <w:color w:val="FF0000"/>
        </w:rPr>
        <w:t>0-20ML,</w:t>
      </w:r>
      <w:r w:rsidRPr="00926C5C">
        <w:rPr>
          <w:rFonts w:hint="eastAsia"/>
          <w:b/>
          <w:color w:val="FF0000"/>
        </w:rPr>
        <w:t>只要响应的不是“</w:t>
      </w:r>
      <w:r w:rsidRPr="00926C5C">
        <w:rPr>
          <w:rFonts w:hint="eastAsia"/>
          <w:b/>
          <w:color w:val="FF0000"/>
        </w:rPr>
        <w:t>0-20ML</w:t>
      </w:r>
      <w:r w:rsidRPr="00926C5C">
        <w:rPr>
          <w:rFonts w:hint="eastAsia"/>
          <w:b/>
          <w:color w:val="FF0000"/>
        </w:rPr>
        <w:t>”，如投标文件响应为</w:t>
      </w:r>
      <w:r w:rsidRPr="00926C5C">
        <w:rPr>
          <w:rFonts w:hint="eastAsia"/>
          <w:b/>
          <w:color w:val="FF0000"/>
        </w:rPr>
        <w:t xml:space="preserve"> 0-15ML </w:t>
      </w:r>
      <w:r w:rsidRPr="00926C5C">
        <w:rPr>
          <w:rFonts w:hint="eastAsia"/>
          <w:b/>
          <w:color w:val="FF0000"/>
        </w:rPr>
        <w:t>、</w:t>
      </w:r>
      <w:r w:rsidRPr="00926C5C">
        <w:rPr>
          <w:rFonts w:hint="eastAsia"/>
          <w:b/>
          <w:color w:val="FF0000"/>
        </w:rPr>
        <w:t xml:space="preserve">0-21ML </w:t>
      </w:r>
      <w:r w:rsidRPr="00926C5C">
        <w:rPr>
          <w:rFonts w:hint="eastAsia"/>
          <w:b/>
          <w:color w:val="FF0000"/>
        </w:rPr>
        <w:t>、</w:t>
      </w:r>
      <w:r w:rsidRPr="00926C5C">
        <w:rPr>
          <w:rFonts w:hint="eastAsia"/>
          <w:b/>
          <w:color w:val="FF0000"/>
        </w:rPr>
        <w:t xml:space="preserve">1-12ML </w:t>
      </w:r>
      <w:r w:rsidRPr="00926C5C">
        <w:rPr>
          <w:rFonts w:hint="eastAsia"/>
          <w:b/>
          <w:color w:val="FF0000"/>
        </w:rPr>
        <w:t>、</w:t>
      </w:r>
      <w:r w:rsidRPr="00926C5C">
        <w:rPr>
          <w:rFonts w:hint="eastAsia"/>
          <w:b/>
          <w:color w:val="FF0000"/>
        </w:rPr>
        <w:t xml:space="preserve"> 9-20ML </w:t>
      </w:r>
      <w:r w:rsidRPr="00926C5C">
        <w:rPr>
          <w:rFonts w:hint="eastAsia"/>
          <w:b/>
          <w:color w:val="FF0000"/>
        </w:rPr>
        <w:t>、</w:t>
      </w:r>
      <w:r w:rsidRPr="00926C5C">
        <w:rPr>
          <w:rFonts w:hint="eastAsia"/>
          <w:b/>
          <w:color w:val="FF0000"/>
        </w:rPr>
        <w:t xml:space="preserve">6-21ML </w:t>
      </w:r>
      <w:r w:rsidRPr="00926C5C">
        <w:rPr>
          <w:rFonts w:hint="eastAsia"/>
          <w:b/>
          <w:color w:val="FF0000"/>
        </w:rPr>
        <w:t>、</w:t>
      </w:r>
      <w:r w:rsidRPr="00926C5C">
        <w:rPr>
          <w:rFonts w:hint="eastAsia"/>
          <w:b/>
          <w:color w:val="FF0000"/>
        </w:rPr>
        <w:t>9ML</w:t>
      </w:r>
      <w:r w:rsidRPr="00926C5C">
        <w:rPr>
          <w:rFonts w:hint="eastAsia"/>
          <w:b/>
          <w:color w:val="FF0000"/>
        </w:rPr>
        <w:t>等情形均视为负偏离。</w:t>
      </w:r>
    </w:p>
    <w:p w14:paraId="2AEC9542" w14:textId="38BFAF4D" w:rsidR="006156AC" w:rsidRPr="00926C5C" w:rsidRDefault="006156AC" w:rsidP="006156AC">
      <w:pPr>
        <w:pStyle w:val="a5"/>
        <w:spacing w:line="240" w:lineRule="auto"/>
        <w:ind w:firstLineChars="200" w:firstLine="422"/>
        <w:rPr>
          <w:bCs w:val="0"/>
          <w:color w:val="FF0000"/>
          <w:sz w:val="21"/>
        </w:rPr>
      </w:pPr>
      <w:r w:rsidRPr="00926C5C">
        <w:rPr>
          <w:rFonts w:hint="eastAsia"/>
          <w:bCs w:val="0"/>
          <w:color w:val="FF0000"/>
          <w:sz w:val="21"/>
        </w:rPr>
        <w:t>5</w:t>
      </w:r>
      <w:r w:rsidRPr="00926C5C">
        <w:rPr>
          <w:rFonts w:hint="eastAsia"/>
          <w:bCs w:val="0"/>
          <w:color w:val="FF0000"/>
          <w:sz w:val="21"/>
        </w:rPr>
        <w:t>、检验（检测）报告要求具有</w:t>
      </w:r>
      <w:r w:rsidRPr="00926C5C">
        <w:rPr>
          <w:rFonts w:hint="eastAsia"/>
          <w:bCs w:val="0"/>
          <w:color w:val="FF0000"/>
          <w:sz w:val="21"/>
        </w:rPr>
        <w:t>CMA</w:t>
      </w:r>
      <w:r w:rsidRPr="00926C5C">
        <w:rPr>
          <w:rFonts w:hint="eastAsia"/>
          <w:bCs w:val="0"/>
          <w:color w:val="FF0000"/>
          <w:sz w:val="21"/>
        </w:rPr>
        <w:t>、</w:t>
      </w:r>
      <w:r w:rsidRPr="00926C5C">
        <w:rPr>
          <w:rFonts w:hint="eastAsia"/>
          <w:bCs w:val="0"/>
          <w:color w:val="FF0000"/>
          <w:sz w:val="21"/>
        </w:rPr>
        <w:t>CNAS</w:t>
      </w:r>
      <w:r w:rsidRPr="00926C5C">
        <w:rPr>
          <w:rFonts w:hint="eastAsia"/>
          <w:bCs w:val="0"/>
          <w:color w:val="FF0000"/>
          <w:sz w:val="21"/>
        </w:rPr>
        <w:t>等标识的，若有材料证明相关检测事项不在实施该项检测的机构许可（认可）</w:t>
      </w:r>
      <w:r w:rsidRPr="00926C5C">
        <w:rPr>
          <w:rFonts w:hint="eastAsia"/>
          <w:bCs w:val="0"/>
          <w:color w:val="FF0000"/>
          <w:sz w:val="21"/>
        </w:rPr>
        <w:t>CMA</w:t>
      </w:r>
      <w:r w:rsidRPr="00926C5C">
        <w:rPr>
          <w:rFonts w:hint="eastAsia"/>
          <w:bCs w:val="0"/>
          <w:color w:val="FF0000"/>
          <w:sz w:val="21"/>
        </w:rPr>
        <w:t>、</w:t>
      </w:r>
      <w:r w:rsidRPr="00926C5C">
        <w:rPr>
          <w:rFonts w:hint="eastAsia"/>
          <w:bCs w:val="0"/>
          <w:color w:val="FF0000"/>
          <w:sz w:val="21"/>
        </w:rPr>
        <w:t>CNAS</w:t>
      </w:r>
      <w:r w:rsidRPr="00926C5C">
        <w:rPr>
          <w:rFonts w:hint="eastAsia"/>
          <w:bCs w:val="0"/>
          <w:color w:val="FF0000"/>
          <w:sz w:val="21"/>
        </w:rPr>
        <w:t>等资质范围或检测范围内的，该检验（检测）报告视为不满足招标文件要求，作负偏离处理。</w:t>
      </w:r>
    </w:p>
    <w:tbl>
      <w:tblPr>
        <w:tblW w:w="55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1036"/>
        <w:gridCol w:w="2676"/>
        <w:gridCol w:w="4998"/>
      </w:tblGrid>
      <w:tr w:rsidR="006156AC" w:rsidRPr="00926C5C" w14:paraId="406F4B75" w14:textId="77777777" w:rsidTr="006156AC">
        <w:trPr>
          <w:trHeight w:val="216"/>
          <w:jc w:val="center"/>
        </w:trPr>
        <w:tc>
          <w:tcPr>
            <w:tcW w:w="307" w:type="pct"/>
            <w:vAlign w:val="center"/>
          </w:tcPr>
          <w:p w14:paraId="1B8B5438" w14:textId="77777777" w:rsidR="006156AC" w:rsidRPr="00926C5C" w:rsidRDefault="006156AC" w:rsidP="006156AC">
            <w:pPr>
              <w:jc w:val="center"/>
              <w:rPr>
                <w:rFonts w:ascii="宋体" w:hAnsi="宋体" w:cs="宋体" w:hint="eastAsia"/>
                <w:color w:val="000000" w:themeColor="text1"/>
                <w:szCs w:val="21"/>
              </w:rPr>
            </w:pPr>
            <w:bookmarkStart w:id="37" w:name="_Hlk70236148"/>
            <w:bookmarkEnd w:id="35"/>
            <w:r w:rsidRPr="00926C5C">
              <w:rPr>
                <w:rFonts w:ascii="宋体" w:hAnsi="宋体" w:cs="宋体" w:hint="eastAsia"/>
                <w:color w:val="000000" w:themeColor="text1"/>
                <w:szCs w:val="21"/>
              </w:rPr>
              <w:t>序号</w:t>
            </w:r>
          </w:p>
        </w:tc>
        <w:tc>
          <w:tcPr>
            <w:tcW w:w="558" w:type="pct"/>
            <w:vAlign w:val="center"/>
          </w:tcPr>
          <w:p w14:paraId="4B2ABB24" w14:textId="77777777" w:rsidR="006156AC" w:rsidRPr="00926C5C" w:rsidRDefault="006156AC" w:rsidP="006156AC">
            <w:pPr>
              <w:widowControl/>
              <w:jc w:val="center"/>
              <w:rPr>
                <w:rFonts w:ascii="宋体" w:hAnsi="宋体" w:cs="宋体" w:hint="eastAsia"/>
                <w:color w:val="000000" w:themeColor="text1"/>
                <w:szCs w:val="21"/>
              </w:rPr>
            </w:pPr>
            <w:r w:rsidRPr="00926C5C">
              <w:rPr>
                <w:rFonts w:ascii="宋体" w:hAnsi="宋体" w:cs="宋体" w:hint="eastAsia"/>
                <w:color w:val="000000" w:themeColor="text1"/>
                <w:szCs w:val="21"/>
              </w:rPr>
              <w:t>货物名称</w:t>
            </w:r>
          </w:p>
        </w:tc>
        <w:tc>
          <w:tcPr>
            <w:tcW w:w="1442" w:type="pct"/>
            <w:vAlign w:val="center"/>
          </w:tcPr>
          <w:p w14:paraId="415A22E7"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kern w:val="0"/>
                <w:szCs w:val="21"/>
              </w:rPr>
              <w:t>参考图（仅供参考）</w:t>
            </w:r>
          </w:p>
        </w:tc>
        <w:tc>
          <w:tcPr>
            <w:tcW w:w="2692" w:type="pct"/>
            <w:vAlign w:val="center"/>
          </w:tcPr>
          <w:p w14:paraId="39F9D50E"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招标技术要求</w:t>
            </w:r>
          </w:p>
        </w:tc>
      </w:tr>
      <w:tr w:rsidR="006156AC" w:rsidRPr="00926C5C" w14:paraId="688AADC1" w14:textId="77777777" w:rsidTr="006156AC">
        <w:trPr>
          <w:trHeight w:val="170"/>
          <w:jc w:val="center"/>
        </w:trPr>
        <w:tc>
          <w:tcPr>
            <w:tcW w:w="307" w:type="pct"/>
            <w:vMerge w:val="restart"/>
            <w:vAlign w:val="center"/>
          </w:tcPr>
          <w:p w14:paraId="08AEAB63"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1</w:t>
            </w:r>
          </w:p>
        </w:tc>
        <w:tc>
          <w:tcPr>
            <w:tcW w:w="558" w:type="pct"/>
            <w:vMerge w:val="restart"/>
            <w:vAlign w:val="center"/>
          </w:tcPr>
          <w:p w14:paraId="2FF1AD50"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前台桌</w:t>
            </w:r>
          </w:p>
        </w:tc>
        <w:tc>
          <w:tcPr>
            <w:tcW w:w="1442" w:type="pct"/>
            <w:vMerge w:val="restart"/>
          </w:tcPr>
          <w:p w14:paraId="6592A051" w14:textId="77777777" w:rsidR="006156AC" w:rsidRPr="00926C5C" w:rsidRDefault="006156AC" w:rsidP="006156AC"/>
          <w:p w14:paraId="451D1D7D" w14:textId="77777777" w:rsidR="006156AC" w:rsidRPr="00926C5C" w:rsidRDefault="006156AC" w:rsidP="006156AC"/>
          <w:p w14:paraId="09012AFE" w14:textId="77777777" w:rsidR="006156AC" w:rsidRPr="00926C5C" w:rsidRDefault="006156AC" w:rsidP="006156AC"/>
          <w:p w14:paraId="0CDAF8F1" w14:textId="77777777" w:rsidR="006156AC" w:rsidRPr="00926C5C" w:rsidRDefault="006156AC" w:rsidP="006156AC"/>
          <w:p w14:paraId="478CDE89" w14:textId="77777777" w:rsidR="006156AC" w:rsidRPr="00926C5C" w:rsidRDefault="006156AC" w:rsidP="006156AC"/>
          <w:p w14:paraId="02421553" w14:textId="77777777" w:rsidR="006156AC" w:rsidRPr="00926C5C" w:rsidRDefault="006156AC" w:rsidP="006156AC"/>
          <w:p w14:paraId="3C38C5AD" w14:textId="77777777" w:rsidR="006156AC" w:rsidRPr="00926C5C" w:rsidRDefault="006156AC" w:rsidP="006156AC">
            <w:pPr>
              <w:rPr>
                <w:rFonts w:ascii="宋体" w:hAnsi="宋体" w:cs="宋体" w:hint="eastAsia"/>
                <w:color w:val="000000" w:themeColor="text1"/>
                <w:szCs w:val="21"/>
              </w:rPr>
            </w:pPr>
            <w:r w:rsidRPr="00926C5C">
              <w:rPr>
                <w:noProof/>
              </w:rPr>
              <w:drawing>
                <wp:inline distT="0" distB="0" distL="114300" distR="114300" wp14:anchorId="32B970AB" wp14:editId="0F240D7E">
                  <wp:extent cx="1664970" cy="728345"/>
                  <wp:effectExtent l="0" t="0" r="11430" b="14605"/>
                  <wp:docPr id="4" name="图片 3"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3a6fd038-5664-4d5c-9e6f-76d46a042ce4}"/>
                        </s:tag>
                      </a:ext>
                    </a:extLst>
                  </wp:cNvGraphicFramePr>
                  <a:graphic xmlns:a="http://schemas.openxmlformats.org/drawingml/2006/main">
                    <a:graphicData uri="http://schemas.openxmlformats.org/drawingml/2006/picture">
                      <pic:pic xmlns:pic="http://schemas.openxmlformats.org/drawingml/2006/picture">
                        <pic:nvPicPr>
                          <pic:cNvPr id="4" name="图片 3" descr="7b0a202020202266696c746572223a202238220a7d0a"/>
                          <pic:cNvPicPr>
                            <a:picLocks noChangeAspect="1"/>
                          </pic:cNvPicPr>
                        </pic:nvPicPr>
                        <pic:blipFill>
                          <a:blip r:embed="rId8"/>
                          <a:srcRect l="1546" t="25770" r="1010" b="14254"/>
                          <a:stretch>
                            <a:fillRect/>
                          </a:stretch>
                        </pic:blipFill>
                        <pic:spPr>
                          <a:xfrm>
                            <a:off x="0" y="0"/>
                            <a:ext cx="1664970" cy="728345"/>
                          </a:xfrm>
                          <a:prstGeom prst="rect">
                            <a:avLst/>
                          </a:prstGeom>
                          <a:effectLst>
                            <a:outerShdw blurRad="50800" dist="50800" dir="5400000" algn="ctr" rotWithShape="0">
                              <a:srgbClr val="000000">
                                <a:alpha val="0"/>
                              </a:srgbClr>
                            </a:outerShdw>
                          </a:effectLst>
                        </pic:spPr>
                      </pic:pic>
                    </a:graphicData>
                  </a:graphic>
                </wp:inline>
              </w:drawing>
            </w:r>
          </w:p>
        </w:tc>
        <w:tc>
          <w:tcPr>
            <w:tcW w:w="2692" w:type="pct"/>
            <w:vAlign w:val="center"/>
          </w:tcPr>
          <w:p w14:paraId="6904645A"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lastRenderedPageBreak/>
              <w:t>1.1规格（单位mm）</w:t>
            </w:r>
            <w:r w:rsidRPr="00926C5C">
              <w:rPr>
                <w:rFonts w:ascii="宋体" w:hAnsi="宋体" w:cs="宋体" w:hint="eastAsia"/>
                <w:color w:val="000000"/>
                <w:kern w:val="0"/>
                <w:szCs w:val="21"/>
                <w:lang w:bidi="ar"/>
              </w:rPr>
              <w:t>4000*900*750（尺寸可变更±20%）</w:t>
            </w:r>
          </w:p>
        </w:tc>
      </w:tr>
      <w:tr w:rsidR="006156AC" w:rsidRPr="00926C5C" w14:paraId="7D964643" w14:textId="77777777" w:rsidTr="006156AC">
        <w:trPr>
          <w:trHeight w:val="170"/>
          <w:jc w:val="center"/>
        </w:trPr>
        <w:tc>
          <w:tcPr>
            <w:tcW w:w="307" w:type="pct"/>
            <w:vMerge/>
            <w:vAlign w:val="center"/>
          </w:tcPr>
          <w:p w14:paraId="2B38B5E2"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39A660BD"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3EDA10FF" w14:textId="77777777" w:rsidR="006156AC" w:rsidRPr="00926C5C" w:rsidRDefault="006156AC" w:rsidP="006156AC">
            <w:pPr>
              <w:rPr>
                <w:rFonts w:ascii="宋体" w:hAnsi="宋体" w:cs="宋体" w:hint="eastAsia"/>
                <w:b/>
                <w:bCs/>
                <w:color w:val="FF0000"/>
                <w:szCs w:val="21"/>
              </w:rPr>
            </w:pPr>
          </w:p>
        </w:tc>
        <w:tc>
          <w:tcPr>
            <w:tcW w:w="2692" w:type="pct"/>
            <w:vAlign w:val="center"/>
          </w:tcPr>
          <w:p w14:paraId="4ECAD469" w14:textId="77777777" w:rsidR="006156AC" w:rsidRPr="00926C5C" w:rsidRDefault="006156AC" w:rsidP="006156AC">
            <w:pPr>
              <w:rPr>
                <w:rFonts w:ascii="宋体" w:hAnsi="宋体" w:cs="宋体" w:hint="eastAsia"/>
                <w:b/>
                <w:bCs/>
                <w:color w:val="FF0000"/>
                <w:kern w:val="0"/>
                <w:szCs w:val="21"/>
                <w:lang w:bidi="ar"/>
              </w:rPr>
            </w:pPr>
            <w:r w:rsidRPr="00926C5C">
              <w:rPr>
                <w:rFonts w:ascii="宋体" w:hAnsi="宋体" w:cs="宋体" w:hint="eastAsia"/>
                <w:szCs w:val="21"/>
              </w:rPr>
              <w:t>1.2</w:t>
            </w:r>
            <w:r w:rsidRPr="00926C5C">
              <w:rPr>
                <w:rFonts w:ascii="宋体" w:hAnsi="宋体" w:cs="宋体" w:hint="eastAsia"/>
                <w:b/>
                <w:bCs/>
                <w:color w:val="FF0000"/>
                <w:kern w:val="0"/>
                <w:szCs w:val="21"/>
                <w:lang w:bidi="ar"/>
              </w:rPr>
              <w:t xml:space="preserve">底座不锈钢：提供▲不锈钢检测报告：检测依据：GB/T 3325-2017《金属家具通用技术条件》、GB/T 3280-2015《不锈钢冷轧钢板和钢带》（1）化学成分（%）：碳（C）≤0.08、硅(Si)≤1.00、锰(Mn)≤2.00、磷(P)≤0.045、硫(S)≤0.030、铬(Cr)18.00-0.20~20.00、镍(Ni)8. 00~11.00；外观性能要求：金属件：电镀层：电镀层表面应无剥落、返锈、毛刺；电镀层表面应无烧焦、起泡、针孔、裂纹、花斑和划痕；弯曲性能：弯心直径∶5mm，弯曲角度∶180°，试验后样品无裂纹。耐腐蚀性能：中性盐雾试验时间≥100h，样品表面应无腐蚀。 </w:t>
            </w:r>
          </w:p>
          <w:p w14:paraId="5643AED0"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b/>
                <w:bCs/>
                <w:color w:val="FF0000"/>
                <w:szCs w:val="21"/>
              </w:rPr>
              <w:t>提供2022年1月1日至本项目投标截止日以来的检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p>
        </w:tc>
      </w:tr>
      <w:tr w:rsidR="006156AC" w:rsidRPr="00926C5C" w14:paraId="014ACD00" w14:textId="77777777" w:rsidTr="006156AC">
        <w:trPr>
          <w:trHeight w:val="170"/>
          <w:jc w:val="center"/>
        </w:trPr>
        <w:tc>
          <w:tcPr>
            <w:tcW w:w="307" w:type="pct"/>
            <w:vMerge/>
            <w:vAlign w:val="center"/>
          </w:tcPr>
          <w:p w14:paraId="09127D57"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255F35F8"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50A629E2" w14:textId="77777777" w:rsidR="006156AC" w:rsidRPr="00926C5C" w:rsidRDefault="006156AC" w:rsidP="006156AC">
            <w:pPr>
              <w:rPr>
                <w:rFonts w:ascii="宋体" w:hAnsi="宋体" w:cs="宋体" w:hint="eastAsia"/>
                <w:szCs w:val="21"/>
              </w:rPr>
            </w:pPr>
          </w:p>
        </w:tc>
        <w:tc>
          <w:tcPr>
            <w:tcW w:w="2692" w:type="pct"/>
            <w:vAlign w:val="center"/>
          </w:tcPr>
          <w:p w14:paraId="11A1A530"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szCs w:val="21"/>
              </w:rPr>
              <w:t>1.3</w:t>
            </w:r>
            <w:r w:rsidRPr="00926C5C">
              <w:rPr>
                <w:rFonts w:ascii="宋体" w:hAnsi="宋体" w:cs="宋体" w:hint="eastAsia"/>
                <w:color w:val="000000"/>
                <w:kern w:val="0"/>
                <w:szCs w:val="21"/>
                <w:lang w:bidi="ar"/>
              </w:rPr>
              <w:t xml:space="preserve">实木框架+环保油漆；                                  </w:t>
            </w:r>
          </w:p>
        </w:tc>
      </w:tr>
      <w:tr w:rsidR="006156AC" w:rsidRPr="00926C5C" w14:paraId="4B7751FE" w14:textId="77777777" w:rsidTr="006156AC">
        <w:trPr>
          <w:trHeight w:val="90"/>
          <w:jc w:val="center"/>
        </w:trPr>
        <w:tc>
          <w:tcPr>
            <w:tcW w:w="307" w:type="pct"/>
            <w:vMerge/>
            <w:vAlign w:val="center"/>
          </w:tcPr>
          <w:p w14:paraId="2DA73312"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025F0A9E"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1326FC8C"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59B337FA"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1.4大理石台面。</w:t>
            </w:r>
          </w:p>
        </w:tc>
      </w:tr>
      <w:tr w:rsidR="006156AC" w:rsidRPr="00926C5C" w14:paraId="0EABC660" w14:textId="77777777" w:rsidTr="006156AC">
        <w:trPr>
          <w:trHeight w:val="170"/>
          <w:jc w:val="center"/>
        </w:trPr>
        <w:tc>
          <w:tcPr>
            <w:tcW w:w="307" w:type="pct"/>
            <w:vMerge w:val="restart"/>
            <w:vAlign w:val="center"/>
          </w:tcPr>
          <w:p w14:paraId="3B91491A"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2</w:t>
            </w:r>
          </w:p>
        </w:tc>
        <w:tc>
          <w:tcPr>
            <w:tcW w:w="558" w:type="pct"/>
            <w:vMerge w:val="restart"/>
            <w:vAlign w:val="center"/>
          </w:tcPr>
          <w:p w14:paraId="4FAE3D64"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前台椅</w:t>
            </w:r>
          </w:p>
        </w:tc>
        <w:tc>
          <w:tcPr>
            <w:tcW w:w="1442" w:type="pct"/>
            <w:vMerge w:val="restart"/>
          </w:tcPr>
          <w:p w14:paraId="6A760216" w14:textId="77777777" w:rsidR="006156AC" w:rsidRPr="00926C5C" w:rsidRDefault="006156AC" w:rsidP="006156AC">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7526452E" wp14:editId="5838EE92">
                  <wp:extent cx="1044575" cy="1058545"/>
                  <wp:effectExtent l="0" t="0" r="0" b="0"/>
                  <wp:docPr id="146300386" name="图片 2"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70bdaf08-c5bb-4174-96b1-db9eb316bc8b}"/>
                        </s:tag>
                      </a:ext>
                    </a:extLst>
                  </wp:cNvGraphicFramePr>
                  <a:graphic xmlns:a="http://schemas.openxmlformats.org/drawingml/2006/main">
                    <a:graphicData uri="http://schemas.openxmlformats.org/drawingml/2006/picture">
                      <pic:pic xmlns:pic="http://schemas.openxmlformats.org/drawingml/2006/picture">
                        <pic:nvPicPr>
                          <pic:cNvPr id="146300386" name="图片 2" descr="7b0a202020202266696c746572223a202238220a7d0a"/>
                          <pic:cNvPicPr>
                            <a:picLocks noChangeAspect="1"/>
                          </pic:cNvPicPr>
                        </pic:nvPicPr>
                        <pic:blipFill>
                          <a:blip r:embed="rId9"/>
                          <a:srcRect t="8796" b="6257"/>
                          <a:stretch>
                            <a:fillRect/>
                          </a:stretch>
                        </pic:blipFill>
                        <pic:spPr>
                          <a:xfrm>
                            <a:off x="0" y="0"/>
                            <a:ext cx="1044575" cy="1058545"/>
                          </a:xfrm>
                          <a:prstGeom prst="rect">
                            <a:avLst/>
                          </a:prstGeom>
                          <a:effectLst/>
                        </pic:spPr>
                      </pic:pic>
                    </a:graphicData>
                  </a:graphic>
                </wp:inline>
              </w:drawing>
            </w:r>
          </w:p>
        </w:tc>
        <w:tc>
          <w:tcPr>
            <w:tcW w:w="2692" w:type="pct"/>
            <w:vAlign w:val="center"/>
          </w:tcPr>
          <w:p w14:paraId="4C3B0140"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2.1规格（单位mm）770*610*830</w:t>
            </w:r>
            <w:r w:rsidRPr="00926C5C">
              <w:rPr>
                <w:rFonts w:ascii="宋体" w:hAnsi="宋体" w:cs="宋体" w:hint="eastAsia"/>
                <w:color w:val="000000"/>
                <w:kern w:val="0"/>
                <w:szCs w:val="21"/>
                <w:lang w:bidi="ar"/>
              </w:rPr>
              <w:t>（尺寸可变更±20%）</w:t>
            </w:r>
          </w:p>
        </w:tc>
      </w:tr>
      <w:tr w:rsidR="006156AC" w:rsidRPr="00926C5C" w14:paraId="43CC8CDE" w14:textId="77777777" w:rsidTr="006156AC">
        <w:trPr>
          <w:trHeight w:val="508"/>
          <w:jc w:val="center"/>
        </w:trPr>
        <w:tc>
          <w:tcPr>
            <w:tcW w:w="307" w:type="pct"/>
            <w:vMerge/>
            <w:vAlign w:val="center"/>
          </w:tcPr>
          <w:p w14:paraId="6EE60758"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09B4BD33"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75CAF550" w14:textId="77777777" w:rsidR="006156AC" w:rsidRPr="00926C5C" w:rsidRDefault="006156AC" w:rsidP="006156AC">
            <w:pPr>
              <w:rPr>
                <w:rFonts w:ascii="宋体" w:hAnsi="宋体" w:cs="宋体" w:hint="eastAsia"/>
                <w:szCs w:val="21"/>
              </w:rPr>
            </w:pPr>
          </w:p>
        </w:tc>
        <w:tc>
          <w:tcPr>
            <w:tcW w:w="2692" w:type="pct"/>
            <w:vAlign w:val="center"/>
          </w:tcPr>
          <w:p w14:paraId="0631E937"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szCs w:val="21"/>
              </w:rPr>
              <w:t>2.2</w:t>
            </w:r>
            <w:r w:rsidRPr="00926C5C">
              <w:rPr>
                <w:rFonts w:ascii="宋体" w:hAnsi="宋体" w:cs="宋体" w:hint="eastAsia"/>
                <w:color w:val="000000"/>
                <w:kern w:val="0"/>
                <w:szCs w:val="21"/>
                <w:lang w:bidi="ar"/>
              </w:rPr>
              <w:t>超纤皮软包实木内架；</w:t>
            </w:r>
          </w:p>
        </w:tc>
      </w:tr>
      <w:tr w:rsidR="006156AC" w:rsidRPr="00926C5C" w14:paraId="25A5B74C" w14:textId="77777777" w:rsidTr="006156AC">
        <w:trPr>
          <w:trHeight w:val="381"/>
          <w:jc w:val="center"/>
        </w:trPr>
        <w:tc>
          <w:tcPr>
            <w:tcW w:w="307" w:type="pct"/>
            <w:vMerge/>
            <w:vAlign w:val="center"/>
          </w:tcPr>
          <w:p w14:paraId="1944E8BB"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03A11DBC"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56FE79EE" w14:textId="77777777" w:rsidR="006156AC" w:rsidRPr="00926C5C" w:rsidRDefault="006156AC" w:rsidP="006156AC">
            <w:pPr>
              <w:rPr>
                <w:rFonts w:ascii="宋体" w:hAnsi="宋体" w:cs="宋体" w:hint="eastAsia"/>
                <w:szCs w:val="21"/>
              </w:rPr>
            </w:pPr>
          </w:p>
        </w:tc>
        <w:tc>
          <w:tcPr>
            <w:tcW w:w="2692" w:type="pct"/>
            <w:vAlign w:val="center"/>
          </w:tcPr>
          <w:p w14:paraId="7B9887FC"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szCs w:val="21"/>
              </w:rPr>
              <w:t>2.3</w:t>
            </w:r>
            <w:r w:rsidRPr="00926C5C">
              <w:rPr>
                <w:rFonts w:ascii="宋体" w:hAnsi="宋体" w:cs="宋体" w:hint="eastAsia"/>
                <w:color w:val="000000"/>
                <w:kern w:val="0"/>
                <w:szCs w:val="21"/>
                <w:lang w:bidi="ar"/>
              </w:rPr>
              <w:t>高密度高回弹裁切海绵,具有抗震性、柔软性,抗撕拉；</w:t>
            </w:r>
          </w:p>
        </w:tc>
      </w:tr>
      <w:tr w:rsidR="006156AC" w:rsidRPr="00926C5C" w14:paraId="4A6E1DA6" w14:textId="77777777" w:rsidTr="006156AC">
        <w:trPr>
          <w:trHeight w:val="170"/>
          <w:jc w:val="center"/>
        </w:trPr>
        <w:tc>
          <w:tcPr>
            <w:tcW w:w="307" w:type="pct"/>
            <w:vMerge/>
            <w:vAlign w:val="center"/>
          </w:tcPr>
          <w:p w14:paraId="6175B60D"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7BD5E996"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586F09AA" w14:textId="77777777" w:rsidR="006156AC" w:rsidRPr="00926C5C" w:rsidRDefault="006156AC" w:rsidP="006156AC">
            <w:pPr>
              <w:rPr>
                <w:rFonts w:ascii="宋体" w:hAnsi="宋体" w:cs="宋体" w:hint="eastAsia"/>
                <w:szCs w:val="21"/>
              </w:rPr>
            </w:pPr>
          </w:p>
        </w:tc>
        <w:tc>
          <w:tcPr>
            <w:tcW w:w="2692" w:type="pct"/>
            <w:vAlign w:val="center"/>
          </w:tcPr>
          <w:p w14:paraId="36D2A76F"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szCs w:val="21"/>
              </w:rPr>
              <w:t>2.4</w:t>
            </w:r>
            <w:r w:rsidRPr="00926C5C">
              <w:rPr>
                <w:rFonts w:ascii="宋体" w:hAnsi="宋体" w:cs="宋体" w:hint="eastAsia"/>
                <w:color w:val="000000"/>
                <w:kern w:val="0"/>
                <w:szCs w:val="21"/>
                <w:lang w:bidi="ar"/>
              </w:rPr>
              <w:t>钢制烤漆或拉丝不锈钢脚。</w:t>
            </w:r>
          </w:p>
        </w:tc>
      </w:tr>
      <w:tr w:rsidR="006156AC" w:rsidRPr="00926C5C" w14:paraId="6479917F" w14:textId="77777777" w:rsidTr="006156AC">
        <w:trPr>
          <w:trHeight w:val="90"/>
          <w:jc w:val="center"/>
        </w:trPr>
        <w:tc>
          <w:tcPr>
            <w:tcW w:w="307" w:type="pct"/>
            <w:vMerge w:val="restart"/>
            <w:vAlign w:val="center"/>
          </w:tcPr>
          <w:p w14:paraId="7D74385A"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3</w:t>
            </w:r>
          </w:p>
        </w:tc>
        <w:tc>
          <w:tcPr>
            <w:tcW w:w="558" w:type="pct"/>
            <w:vMerge w:val="restart"/>
            <w:vAlign w:val="center"/>
          </w:tcPr>
          <w:p w14:paraId="6EA2C6BC"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矮凳</w:t>
            </w:r>
          </w:p>
        </w:tc>
        <w:tc>
          <w:tcPr>
            <w:tcW w:w="1442" w:type="pct"/>
            <w:vMerge w:val="restart"/>
          </w:tcPr>
          <w:p w14:paraId="75AF05D1" w14:textId="77777777" w:rsidR="006156AC" w:rsidRPr="00926C5C" w:rsidRDefault="006156AC" w:rsidP="006156AC">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1B25306E" wp14:editId="7CBFBA2F">
                  <wp:extent cx="914400" cy="914400"/>
                  <wp:effectExtent l="0" t="0" r="0" b="0"/>
                  <wp:docPr id="417853701" name="图片 1"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0bfc0c04-c052-4bcd-a330-093e2175aaac}"/>
                        </s:tag>
                      </a:ext>
                    </a:extLst>
                  </wp:cNvGraphicFramePr>
                  <a:graphic xmlns:a="http://schemas.openxmlformats.org/drawingml/2006/main">
                    <a:graphicData uri="http://schemas.openxmlformats.org/drawingml/2006/picture">
                      <pic:pic xmlns:pic="http://schemas.openxmlformats.org/drawingml/2006/picture">
                        <pic:nvPicPr>
                          <pic:cNvPr id="2" name="图片 1" descr="7b0a202020202266696c746572223a202238220a7d0a"/>
                          <pic:cNvPicPr>
                            <a:picLocks noChangeAspect="1"/>
                          </pic:cNvPicPr>
                        </pic:nvPicPr>
                        <pic:blipFill>
                          <a:blip r:embed="rId10"/>
                          <a:stretch>
                            <a:fillRect/>
                          </a:stretch>
                        </pic:blipFill>
                        <pic:spPr>
                          <a:xfrm>
                            <a:off x="0" y="0"/>
                            <a:ext cx="914400" cy="914400"/>
                          </a:xfrm>
                          <a:prstGeom prst="rect">
                            <a:avLst/>
                          </a:prstGeom>
                          <a:effectLst/>
                        </pic:spPr>
                      </pic:pic>
                    </a:graphicData>
                  </a:graphic>
                </wp:inline>
              </w:drawing>
            </w:r>
          </w:p>
        </w:tc>
        <w:tc>
          <w:tcPr>
            <w:tcW w:w="2692" w:type="pct"/>
            <w:vAlign w:val="center"/>
          </w:tcPr>
          <w:p w14:paraId="567F15F1"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3.1规格（单位mm）φ400*450</w:t>
            </w:r>
            <w:r w:rsidRPr="00926C5C">
              <w:rPr>
                <w:rFonts w:ascii="宋体" w:hAnsi="宋体" w:cs="宋体" w:hint="eastAsia"/>
                <w:color w:val="000000"/>
                <w:kern w:val="0"/>
                <w:szCs w:val="21"/>
                <w:lang w:bidi="ar"/>
              </w:rPr>
              <w:t>（尺寸可变更±20%）</w:t>
            </w:r>
          </w:p>
        </w:tc>
      </w:tr>
      <w:tr w:rsidR="006156AC" w:rsidRPr="00926C5C" w14:paraId="210F6E31" w14:textId="77777777" w:rsidTr="006156AC">
        <w:trPr>
          <w:trHeight w:val="424"/>
          <w:jc w:val="center"/>
        </w:trPr>
        <w:tc>
          <w:tcPr>
            <w:tcW w:w="307" w:type="pct"/>
            <w:vMerge/>
            <w:vAlign w:val="center"/>
          </w:tcPr>
          <w:p w14:paraId="26CF91E6"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041CF974"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669A82E6" w14:textId="77777777" w:rsidR="006156AC" w:rsidRPr="00926C5C" w:rsidRDefault="006156AC" w:rsidP="006156AC">
            <w:pPr>
              <w:rPr>
                <w:rFonts w:ascii="宋体" w:hAnsi="宋体" w:cs="宋体" w:hint="eastAsia"/>
                <w:szCs w:val="21"/>
              </w:rPr>
            </w:pPr>
          </w:p>
        </w:tc>
        <w:tc>
          <w:tcPr>
            <w:tcW w:w="2692" w:type="pct"/>
            <w:vAlign w:val="center"/>
          </w:tcPr>
          <w:p w14:paraId="509C8E64"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szCs w:val="21"/>
              </w:rPr>
              <w:t>3.2</w:t>
            </w:r>
            <w:r w:rsidRPr="00926C5C">
              <w:rPr>
                <w:rFonts w:ascii="宋体" w:hAnsi="宋体" w:cs="宋体" w:hint="eastAsia"/>
                <w:color w:val="000000"/>
                <w:kern w:val="0"/>
                <w:szCs w:val="21"/>
                <w:lang w:bidi="ar"/>
              </w:rPr>
              <w:t>麻绒面料,不含致癌芳香胺染料；耐磨皮革拼色；</w:t>
            </w:r>
          </w:p>
        </w:tc>
      </w:tr>
      <w:tr w:rsidR="006156AC" w:rsidRPr="00926C5C" w14:paraId="5F15BB49" w14:textId="77777777" w:rsidTr="006156AC">
        <w:trPr>
          <w:trHeight w:val="170"/>
          <w:jc w:val="center"/>
        </w:trPr>
        <w:tc>
          <w:tcPr>
            <w:tcW w:w="307" w:type="pct"/>
            <w:vMerge/>
            <w:vAlign w:val="center"/>
          </w:tcPr>
          <w:p w14:paraId="68031BCD"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5A4E64AF"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0C7965EB" w14:textId="77777777" w:rsidR="006156AC" w:rsidRPr="00926C5C" w:rsidRDefault="006156AC" w:rsidP="006156AC">
            <w:pPr>
              <w:rPr>
                <w:rFonts w:ascii="宋体" w:hAnsi="宋体" w:cs="宋体" w:hint="eastAsia"/>
                <w:szCs w:val="21"/>
              </w:rPr>
            </w:pPr>
          </w:p>
        </w:tc>
        <w:tc>
          <w:tcPr>
            <w:tcW w:w="2692" w:type="pct"/>
            <w:vAlign w:val="center"/>
          </w:tcPr>
          <w:p w14:paraId="2847A1C5"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szCs w:val="21"/>
              </w:rPr>
              <w:t>3.3</w:t>
            </w:r>
            <w:r w:rsidRPr="00926C5C">
              <w:rPr>
                <w:rFonts w:ascii="宋体" w:hAnsi="宋体" w:cs="宋体" w:hint="eastAsia"/>
                <w:color w:val="000000"/>
                <w:kern w:val="0"/>
                <w:szCs w:val="21"/>
                <w:lang w:bidi="ar"/>
              </w:rPr>
              <w:t>高密度高回弹裁切海绵，柔软，抗震，抗撕拉。</w:t>
            </w:r>
          </w:p>
        </w:tc>
      </w:tr>
      <w:tr w:rsidR="006156AC" w:rsidRPr="00926C5C" w14:paraId="183E4A22" w14:textId="77777777" w:rsidTr="006156AC">
        <w:trPr>
          <w:trHeight w:val="440"/>
          <w:jc w:val="center"/>
        </w:trPr>
        <w:tc>
          <w:tcPr>
            <w:tcW w:w="307" w:type="pct"/>
            <w:vMerge w:val="restart"/>
            <w:vAlign w:val="center"/>
          </w:tcPr>
          <w:p w14:paraId="5FBECC9D"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4</w:t>
            </w:r>
          </w:p>
        </w:tc>
        <w:tc>
          <w:tcPr>
            <w:tcW w:w="558" w:type="pct"/>
            <w:vMerge w:val="restart"/>
            <w:vAlign w:val="center"/>
          </w:tcPr>
          <w:p w14:paraId="35BC8EDC"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单椅</w:t>
            </w:r>
          </w:p>
        </w:tc>
        <w:tc>
          <w:tcPr>
            <w:tcW w:w="1442" w:type="pct"/>
            <w:vMerge w:val="restart"/>
          </w:tcPr>
          <w:p w14:paraId="1DC15003" w14:textId="77777777" w:rsidR="006156AC" w:rsidRPr="00926C5C" w:rsidRDefault="006156AC" w:rsidP="006156AC">
            <w:r w:rsidRPr="00926C5C">
              <w:rPr>
                <w:rFonts w:hint="eastAsia"/>
              </w:rPr>
              <w:t xml:space="preserve">          </w:t>
            </w:r>
          </w:p>
          <w:p w14:paraId="1C273E83" w14:textId="77777777" w:rsidR="006156AC" w:rsidRPr="00926C5C" w:rsidRDefault="006156AC" w:rsidP="006156AC">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62568F30" wp14:editId="2DC016DB">
                  <wp:extent cx="972820" cy="1014095"/>
                  <wp:effectExtent l="0" t="0" r="0" b="36830"/>
                  <wp:docPr id="46" name="图片 45"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e948236e-0edb-461a-965c-aa35ac643533}"/>
                        </s:tag>
                      </a:ext>
                    </a:extLst>
                  </wp:cNvGraphicFramePr>
                  <a:graphic xmlns:a="http://schemas.openxmlformats.org/drawingml/2006/main">
                    <a:graphicData uri="http://schemas.openxmlformats.org/drawingml/2006/picture">
                      <pic:pic xmlns:pic="http://schemas.openxmlformats.org/drawingml/2006/picture">
                        <pic:nvPicPr>
                          <pic:cNvPr id="46" name="图片 45" descr="7b0a202020202266696c746572223a202238220a7d0a"/>
                          <pic:cNvPicPr>
                            <a:picLocks noChangeAspect="1"/>
                          </pic:cNvPicPr>
                        </pic:nvPicPr>
                        <pic:blipFill>
                          <a:blip r:embed="rId11">
                            <a:lum bright="6000" contrast="-6000"/>
                          </a:blip>
                          <a:stretch>
                            <a:fillRect/>
                          </a:stretch>
                        </pic:blipFill>
                        <pic:spPr>
                          <a:xfrm>
                            <a:off x="0" y="0"/>
                            <a:ext cx="972820" cy="1014095"/>
                          </a:xfrm>
                          <a:prstGeom prst="rect">
                            <a:avLst/>
                          </a:prstGeom>
                          <a:effectLst>
                            <a:outerShdw blurRad="50800" dist="38100" dir="8100000" algn="tr" rotWithShape="0">
                              <a:prstClr val="black">
                                <a:alpha val="21000"/>
                              </a:prstClr>
                            </a:outerShdw>
                          </a:effectLst>
                        </pic:spPr>
                      </pic:pic>
                    </a:graphicData>
                  </a:graphic>
                </wp:inline>
              </w:drawing>
            </w:r>
          </w:p>
        </w:tc>
        <w:tc>
          <w:tcPr>
            <w:tcW w:w="2692" w:type="pct"/>
            <w:vAlign w:val="center"/>
          </w:tcPr>
          <w:p w14:paraId="2895DCA4"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4.1规格（单位mm）630*550*820</w:t>
            </w:r>
            <w:r w:rsidRPr="00926C5C">
              <w:rPr>
                <w:rFonts w:ascii="宋体" w:hAnsi="宋体" w:cs="宋体" w:hint="eastAsia"/>
                <w:color w:val="000000"/>
                <w:kern w:val="0"/>
                <w:szCs w:val="21"/>
                <w:lang w:bidi="ar"/>
              </w:rPr>
              <w:t>（尺寸可变更±20%）</w:t>
            </w:r>
          </w:p>
        </w:tc>
      </w:tr>
      <w:tr w:rsidR="006156AC" w:rsidRPr="00926C5C" w14:paraId="58FC0026" w14:textId="77777777" w:rsidTr="006156AC">
        <w:trPr>
          <w:trHeight w:val="647"/>
          <w:jc w:val="center"/>
        </w:trPr>
        <w:tc>
          <w:tcPr>
            <w:tcW w:w="307" w:type="pct"/>
            <w:vMerge/>
            <w:vAlign w:val="center"/>
          </w:tcPr>
          <w:p w14:paraId="28AEC9ED"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54855F30"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1BA1A954" w14:textId="77777777" w:rsidR="006156AC" w:rsidRPr="00926C5C" w:rsidRDefault="006156AC" w:rsidP="006156AC">
            <w:pPr>
              <w:rPr>
                <w:rFonts w:ascii="宋体" w:hAnsi="宋体" w:cs="宋体" w:hint="eastAsia"/>
                <w:szCs w:val="21"/>
              </w:rPr>
            </w:pPr>
          </w:p>
        </w:tc>
        <w:tc>
          <w:tcPr>
            <w:tcW w:w="2692" w:type="pct"/>
            <w:vAlign w:val="center"/>
          </w:tcPr>
          <w:p w14:paraId="23E9BCC8"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szCs w:val="21"/>
              </w:rPr>
              <w:t>4.2</w:t>
            </w:r>
            <w:r w:rsidRPr="00926C5C">
              <w:rPr>
                <w:rFonts w:ascii="宋体" w:hAnsi="宋体" w:cs="宋体" w:hint="eastAsia"/>
                <w:color w:val="000000"/>
                <w:kern w:val="0"/>
                <w:szCs w:val="21"/>
                <w:lang w:bidi="ar"/>
              </w:rPr>
              <w:t>三防麻绒面料,防水、拒油、防污(耐沾污),不含致癌芳香胺染料；</w:t>
            </w:r>
          </w:p>
        </w:tc>
      </w:tr>
      <w:tr w:rsidR="006156AC" w:rsidRPr="00926C5C" w14:paraId="54B39B78" w14:textId="77777777" w:rsidTr="006156AC">
        <w:trPr>
          <w:trHeight w:val="268"/>
          <w:jc w:val="center"/>
        </w:trPr>
        <w:tc>
          <w:tcPr>
            <w:tcW w:w="307" w:type="pct"/>
            <w:vMerge/>
            <w:vAlign w:val="center"/>
          </w:tcPr>
          <w:p w14:paraId="569E942F"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1CA7BBDF"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69DF29F5" w14:textId="77777777" w:rsidR="006156AC" w:rsidRPr="00926C5C" w:rsidRDefault="006156AC" w:rsidP="006156AC">
            <w:pPr>
              <w:rPr>
                <w:rFonts w:ascii="宋体" w:hAnsi="宋体" w:cs="宋体" w:hint="eastAsia"/>
                <w:szCs w:val="21"/>
              </w:rPr>
            </w:pPr>
          </w:p>
        </w:tc>
        <w:tc>
          <w:tcPr>
            <w:tcW w:w="2692" w:type="pct"/>
            <w:vAlign w:val="center"/>
          </w:tcPr>
          <w:p w14:paraId="315994F0"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szCs w:val="21"/>
              </w:rPr>
              <w:t>4.3</w:t>
            </w:r>
            <w:r w:rsidRPr="00926C5C">
              <w:rPr>
                <w:rFonts w:ascii="宋体" w:hAnsi="宋体" w:cs="宋体" w:hint="eastAsia"/>
                <w:color w:val="000000"/>
                <w:kern w:val="0"/>
                <w:szCs w:val="21"/>
                <w:lang w:bidi="ar"/>
              </w:rPr>
              <w:t>高密度高回弹裁切海绵,具有抗震性、柔软性,抗撕拉；</w:t>
            </w:r>
          </w:p>
        </w:tc>
      </w:tr>
      <w:tr w:rsidR="006156AC" w:rsidRPr="00926C5C" w14:paraId="0D2A8A71" w14:textId="77777777" w:rsidTr="006156AC">
        <w:trPr>
          <w:trHeight w:val="349"/>
          <w:jc w:val="center"/>
        </w:trPr>
        <w:tc>
          <w:tcPr>
            <w:tcW w:w="307" w:type="pct"/>
            <w:vMerge/>
            <w:vAlign w:val="center"/>
          </w:tcPr>
          <w:p w14:paraId="09603419" w14:textId="77777777" w:rsidR="006156AC" w:rsidRPr="00926C5C" w:rsidRDefault="006156AC" w:rsidP="006156AC"/>
        </w:tc>
        <w:tc>
          <w:tcPr>
            <w:tcW w:w="558" w:type="pct"/>
            <w:vMerge/>
            <w:vAlign w:val="center"/>
          </w:tcPr>
          <w:p w14:paraId="4ABB4CF7" w14:textId="77777777" w:rsidR="006156AC" w:rsidRPr="00926C5C" w:rsidRDefault="006156AC" w:rsidP="006156AC">
            <w:pPr>
              <w:rPr>
                <w:rFonts w:ascii="宋体" w:hAnsi="宋体" w:cs="宋体" w:hint="eastAsia"/>
                <w:szCs w:val="21"/>
              </w:rPr>
            </w:pPr>
          </w:p>
        </w:tc>
        <w:tc>
          <w:tcPr>
            <w:tcW w:w="1442" w:type="pct"/>
            <w:vMerge/>
          </w:tcPr>
          <w:p w14:paraId="0E848E2E" w14:textId="77777777" w:rsidR="006156AC" w:rsidRPr="00926C5C" w:rsidRDefault="006156AC" w:rsidP="006156AC"/>
        </w:tc>
        <w:tc>
          <w:tcPr>
            <w:tcW w:w="2692" w:type="pct"/>
            <w:vAlign w:val="center"/>
          </w:tcPr>
          <w:p w14:paraId="0E4F2426" w14:textId="77777777" w:rsidR="006156AC" w:rsidRPr="00926C5C" w:rsidRDefault="006156AC" w:rsidP="006156AC">
            <w:pPr>
              <w:rPr>
                <w:rFonts w:ascii="宋体" w:hAnsi="宋体" w:cs="宋体" w:hint="eastAsia"/>
                <w:szCs w:val="21"/>
              </w:rPr>
            </w:pPr>
            <w:r w:rsidRPr="00926C5C">
              <w:rPr>
                <w:rFonts w:ascii="宋体" w:hAnsi="宋体" w:cs="宋体" w:hint="eastAsia"/>
                <w:szCs w:val="21"/>
              </w:rPr>
              <w:t>4.4下架：金属材质。</w:t>
            </w:r>
          </w:p>
        </w:tc>
      </w:tr>
      <w:tr w:rsidR="006156AC" w:rsidRPr="00926C5C" w14:paraId="7AD15AB0" w14:textId="77777777" w:rsidTr="006156AC">
        <w:trPr>
          <w:trHeight w:val="170"/>
          <w:jc w:val="center"/>
        </w:trPr>
        <w:tc>
          <w:tcPr>
            <w:tcW w:w="307" w:type="pct"/>
            <w:vMerge w:val="restart"/>
            <w:vAlign w:val="center"/>
          </w:tcPr>
          <w:p w14:paraId="340DD337"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5</w:t>
            </w:r>
          </w:p>
        </w:tc>
        <w:tc>
          <w:tcPr>
            <w:tcW w:w="558" w:type="pct"/>
            <w:vMerge w:val="restart"/>
            <w:vAlign w:val="center"/>
          </w:tcPr>
          <w:p w14:paraId="116CA75F"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茶几1</w:t>
            </w:r>
          </w:p>
        </w:tc>
        <w:tc>
          <w:tcPr>
            <w:tcW w:w="1442" w:type="pct"/>
            <w:vMerge w:val="restart"/>
          </w:tcPr>
          <w:p w14:paraId="105D9871" w14:textId="77777777" w:rsidR="006156AC" w:rsidRPr="00926C5C" w:rsidRDefault="006156AC" w:rsidP="006156AC"/>
          <w:p w14:paraId="71ADF1FA" w14:textId="77777777" w:rsidR="006156AC" w:rsidRPr="00926C5C" w:rsidRDefault="006156AC" w:rsidP="006156AC"/>
          <w:p w14:paraId="3928F63D" w14:textId="77777777" w:rsidR="006156AC" w:rsidRPr="00926C5C" w:rsidRDefault="006156AC" w:rsidP="006156AC"/>
          <w:p w14:paraId="737B43B8" w14:textId="77777777" w:rsidR="006156AC" w:rsidRPr="00926C5C" w:rsidRDefault="006156AC" w:rsidP="006156AC"/>
          <w:p w14:paraId="5AE1E792" w14:textId="77777777" w:rsidR="006156AC" w:rsidRPr="00926C5C" w:rsidRDefault="006156AC" w:rsidP="006156AC"/>
          <w:p w14:paraId="277DC473" w14:textId="77777777" w:rsidR="006156AC" w:rsidRPr="00926C5C" w:rsidRDefault="006156AC" w:rsidP="006156AC"/>
          <w:p w14:paraId="1EE645A6" w14:textId="77777777" w:rsidR="006156AC" w:rsidRPr="00926C5C" w:rsidRDefault="006156AC" w:rsidP="006156AC"/>
          <w:p w14:paraId="030AAAEE" w14:textId="77777777" w:rsidR="006156AC" w:rsidRPr="00926C5C" w:rsidRDefault="006156AC" w:rsidP="006156AC"/>
          <w:p w14:paraId="4B4C13B9" w14:textId="77777777" w:rsidR="006156AC" w:rsidRPr="00926C5C" w:rsidRDefault="006156AC" w:rsidP="006156AC"/>
          <w:p w14:paraId="409D80F1" w14:textId="77777777" w:rsidR="006156AC" w:rsidRPr="00926C5C" w:rsidRDefault="006156AC" w:rsidP="006156AC"/>
          <w:p w14:paraId="75687B22" w14:textId="77777777" w:rsidR="006156AC" w:rsidRPr="00926C5C" w:rsidRDefault="006156AC" w:rsidP="006156AC"/>
          <w:p w14:paraId="4448C289" w14:textId="77777777" w:rsidR="006156AC" w:rsidRPr="00926C5C" w:rsidRDefault="006156AC" w:rsidP="006156AC">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3D39910C" wp14:editId="647E49C1">
                  <wp:extent cx="1087755" cy="1066165"/>
                  <wp:effectExtent l="0" t="0" r="7620" b="0"/>
                  <wp:docPr id="18" name="图片 5"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25de336d-29c2-48d4-982e-2cc5c21527fe}"/>
                        </s:tag>
                      </a:ext>
                    </a:extLst>
                  </wp:cNvGraphicFramePr>
                  <a:graphic xmlns:a="http://schemas.openxmlformats.org/drawingml/2006/main">
                    <a:graphicData uri="http://schemas.openxmlformats.org/drawingml/2006/picture">
                      <pic:pic xmlns:pic="http://schemas.openxmlformats.org/drawingml/2006/picture">
                        <pic:nvPicPr>
                          <pic:cNvPr id="18" name="图片 5" descr="7b0a202020202266696c746572223a202238220a7d0a"/>
                          <pic:cNvPicPr>
                            <a:picLocks noChangeAspect="1"/>
                          </pic:cNvPicPr>
                        </pic:nvPicPr>
                        <pic:blipFill>
                          <a:blip r:embed="rId12"/>
                          <a:stretch>
                            <a:fillRect/>
                          </a:stretch>
                        </pic:blipFill>
                        <pic:spPr>
                          <a:xfrm>
                            <a:off x="0" y="0"/>
                            <a:ext cx="1087755" cy="1066165"/>
                          </a:xfrm>
                          <a:prstGeom prst="rect">
                            <a:avLst/>
                          </a:prstGeom>
                          <a:effectLst/>
                        </pic:spPr>
                      </pic:pic>
                    </a:graphicData>
                  </a:graphic>
                </wp:inline>
              </w:drawing>
            </w:r>
          </w:p>
        </w:tc>
        <w:tc>
          <w:tcPr>
            <w:tcW w:w="2692" w:type="pct"/>
            <w:vAlign w:val="center"/>
          </w:tcPr>
          <w:p w14:paraId="365BCCEC"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lastRenderedPageBreak/>
              <w:t>5.1规格（单位mm）φ700*750</w:t>
            </w:r>
            <w:r w:rsidRPr="00926C5C">
              <w:rPr>
                <w:rFonts w:ascii="宋体" w:hAnsi="宋体" w:cs="宋体" w:hint="eastAsia"/>
                <w:color w:val="000000"/>
                <w:kern w:val="0"/>
                <w:szCs w:val="21"/>
                <w:lang w:bidi="ar"/>
              </w:rPr>
              <w:t>（尺寸可变更±20%）</w:t>
            </w:r>
          </w:p>
        </w:tc>
      </w:tr>
      <w:tr w:rsidR="006156AC" w:rsidRPr="00926C5C" w14:paraId="4CAF6C69" w14:textId="77777777" w:rsidTr="006156AC">
        <w:trPr>
          <w:trHeight w:val="170"/>
          <w:jc w:val="center"/>
        </w:trPr>
        <w:tc>
          <w:tcPr>
            <w:tcW w:w="307" w:type="pct"/>
            <w:vMerge/>
            <w:vAlign w:val="center"/>
          </w:tcPr>
          <w:p w14:paraId="4C9113CA"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74B0FDFA"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450C589B" w14:textId="77777777" w:rsidR="006156AC" w:rsidRPr="00926C5C" w:rsidRDefault="006156AC" w:rsidP="006156AC">
            <w:pPr>
              <w:rPr>
                <w:rFonts w:ascii="宋体" w:hAnsi="宋体" w:cs="宋体" w:hint="eastAsia"/>
                <w:szCs w:val="21"/>
              </w:rPr>
            </w:pPr>
          </w:p>
        </w:tc>
        <w:tc>
          <w:tcPr>
            <w:tcW w:w="2692" w:type="pct"/>
            <w:vAlign w:val="center"/>
          </w:tcPr>
          <w:p w14:paraId="05B004A9"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szCs w:val="21"/>
              </w:rPr>
              <w:t>5.2</w:t>
            </w:r>
            <w:r w:rsidRPr="00926C5C">
              <w:rPr>
                <w:rFonts w:ascii="宋体" w:hAnsi="宋体" w:cs="宋体" w:hint="eastAsia"/>
                <w:color w:val="000000"/>
                <w:kern w:val="0"/>
                <w:szCs w:val="21"/>
                <w:lang w:bidi="ar"/>
              </w:rPr>
              <w:t>大理石台面；</w:t>
            </w:r>
          </w:p>
        </w:tc>
      </w:tr>
      <w:tr w:rsidR="006156AC" w:rsidRPr="00926C5C" w14:paraId="49439477" w14:textId="77777777" w:rsidTr="006156AC">
        <w:trPr>
          <w:trHeight w:val="170"/>
          <w:jc w:val="center"/>
        </w:trPr>
        <w:tc>
          <w:tcPr>
            <w:tcW w:w="307" w:type="pct"/>
            <w:vMerge/>
            <w:vAlign w:val="center"/>
          </w:tcPr>
          <w:p w14:paraId="00DEC7A6"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7D9DD410"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2ADD62D3" w14:textId="77777777" w:rsidR="006156AC" w:rsidRPr="00926C5C" w:rsidRDefault="006156AC" w:rsidP="006156AC">
            <w:pPr>
              <w:rPr>
                <w:rFonts w:ascii="宋体" w:hAnsi="宋体" w:cs="宋体" w:hint="eastAsia"/>
                <w:szCs w:val="21"/>
              </w:rPr>
            </w:pPr>
          </w:p>
        </w:tc>
        <w:tc>
          <w:tcPr>
            <w:tcW w:w="2692" w:type="pct"/>
            <w:vAlign w:val="center"/>
          </w:tcPr>
          <w:p w14:paraId="0A250528"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szCs w:val="21"/>
              </w:rPr>
              <w:t>5.3</w:t>
            </w:r>
            <w:r w:rsidRPr="00926C5C">
              <w:rPr>
                <w:rFonts w:ascii="宋体" w:hAnsi="宋体" w:cs="宋体" w:hint="eastAsia"/>
                <w:color w:val="000000"/>
                <w:kern w:val="0"/>
                <w:szCs w:val="21"/>
                <w:lang w:bidi="ar"/>
              </w:rPr>
              <w:t>实木框架；</w:t>
            </w:r>
          </w:p>
        </w:tc>
      </w:tr>
      <w:tr w:rsidR="006156AC" w:rsidRPr="00926C5C" w14:paraId="562BEDA7" w14:textId="77777777" w:rsidTr="006156AC">
        <w:trPr>
          <w:trHeight w:val="170"/>
          <w:jc w:val="center"/>
        </w:trPr>
        <w:tc>
          <w:tcPr>
            <w:tcW w:w="307" w:type="pct"/>
            <w:vMerge/>
            <w:vAlign w:val="center"/>
          </w:tcPr>
          <w:p w14:paraId="40A37744"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5A2343F8"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15F359E3" w14:textId="77777777" w:rsidR="006156AC" w:rsidRPr="00926C5C" w:rsidRDefault="006156AC" w:rsidP="006156AC">
            <w:pPr>
              <w:rPr>
                <w:rFonts w:ascii="宋体" w:hAnsi="宋体" w:cs="宋体" w:hint="eastAsia"/>
                <w:szCs w:val="21"/>
              </w:rPr>
            </w:pPr>
          </w:p>
        </w:tc>
        <w:tc>
          <w:tcPr>
            <w:tcW w:w="2692" w:type="pct"/>
            <w:vAlign w:val="center"/>
          </w:tcPr>
          <w:p w14:paraId="33CC164F" w14:textId="7BE74B83" w:rsidR="006156AC" w:rsidRPr="00926C5C" w:rsidRDefault="006156AC" w:rsidP="006156AC">
            <w:pPr>
              <w:rPr>
                <w:rFonts w:ascii="宋体" w:hAnsi="宋体" w:cs="宋体" w:hint="eastAsia"/>
                <w:b/>
                <w:bCs/>
                <w:color w:val="FF0000"/>
                <w:kern w:val="0"/>
                <w:szCs w:val="21"/>
                <w:lang w:bidi="ar"/>
              </w:rPr>
            </w:pPr>
            <w:r w:rsidRPr="00926C5C">
              <w:rPr>
                <w:rFonts w:ascii="宋体" w:hAnsi="宋体" w:cs="宋体" w:hint="eastAsia"/>
                <w:szCs w:val="21"/>
              </w:rPr>
              <w:t>5.4</w:t>
            </w:r>
            <w:r w:rsidR="00E22602" w:rsidRPr="00926C5C">
              <w:rPr>
                <w:rFonts w:ascii="宋体" w:hAnsi="宋体" w:cs="宋体" w:hint="eastAsia"/>
                <w:b/>
                <w:bCs/>
                <w:color w:val="FF0000"/>
                <w:kern w:val="0"/>
                <w:szCs w:val="21"/>
                <w:lang w:bidi="ar"/>
              </w:rPr>
              <w:t>▲</w:t>
            </w:r>
            <w:r w:rsidRPr="00926C5C">
              <w:rPr>
                <w:rFonts w:ascii="宋体" w:hAnsi="宋体" w:cs="宋体" w:hint="eastAsia"/>
                <w:b/>
                <w:bCs/>
                <w:color w:val="FF0000"/>
                <w:kern w:val="0"/>
                <w:szCs w:val="21"/>
                <w:lang w:bidi="ar"/>
              </w:rPr>
              <w:t>提供茶几检测报告，依据：GB/T 3324-2017《木家具通用技术条件》、GB/T 35607-2017《绿色产品评价家具》,形状和位置公差：平整度：面板、正视面板件≤0.20mm；底脚平稳性：≤2.0mm。,材料要求：木材含水率（%）8~16.3,外观要求：木制件外观：贯通裂缝、虫蛀、腐朽材、树脂囊、节子、死节、孔洞、夹皮和树脂道、树胶道、其他轻微材质缺陷：合格。人造板件外观：干花、湿花、污斑、表面划痕、表面压痕、色差、鼓泡、龟裂、分层：合格家具五金件外观：喷涂件：合格。木工要求：人造板部件的非交接面应进行封边或涂饰处理；板件或部件在接触人体或贮物部位不应有毛刺、刃口或棱角；板件或部件的外表应光滑，倒棱、圆角、圆线应均匀一致；贴面、封边、包边不应出现脱胶、鼓泡或开裂现象；贴面应严密、平整，不应有明显透胶；榫、塞角、零部件等结合处不应断裂；零部件的结合应严密、牢固；各种配件、连接件安装不应有少件、透钉、漏钉(预留孔、选择孔除外）；各种配件安装应严密、平整、端正、牢固，结合处应无开裂或松动。表面理化性能要求：软、硬质覆面：抗冲击：冲击高度50mm。应不低于3级；耐冷热循环：无裂缝、开裂、起皱、鼓泡要求；耐干热：不低于3级；耐湿热：不低于3级；耐划痕：加载1.5N。表面无大于90%的连续划痕或表面装饰花纹无破坏现象；耐污染性能：应不低于3级；表面耐磨性（素色）：磨350r后应无露底现象；耐光色牢度（灰色样卡）≥4级。</w:t>
            </w:r>
          </w:p>
          <w:p w14:paraId="37809B0F" w14:textId="77777777" w:rsidR="006156AC" w:rsidRPr="00926C5C" w:rsidRDefault="006156AC" w:rsidP="006156AC">
            <w:pPr>
              <w:rPr>
                <w:rFonts w:ascii="宋体" w:hAnsi="宋体" w:cs="宋体" w:hint="eastAsia"/>
                <w:b/>
                <w:bCs/>
                <w:color w:val="FF0000"/>
                <w:kern w:val="0"/>
                <w:szCs w:val="21"/>
                <w:lang w:bidi="ar"/>
              </w:rPr>
            </w:pPr>
            <w:r w:rsidRPr="00926C5C">
              <w:rPr>
                <w:rFonts w:ascii="宋体" w:hAnsi="宋体" w:cs="宋体" w:hint="eastAsia"/>
                <w:b/>
                <w:bCs/>
                <w:color w:val="FF0000"/>
                <w:kern w:val="0"/>
                <w:szCs w:val="21"/>
                <w:lang w:bidi="ar"/>
              </w:rPr>
              <w:t>力学性能：桌类强度和耐久性：主桌面垂直静载荷、桌面持续垂直静载荷、水平静载荷、桌面垂直冲击、桌腿跌落：合格桌类稳定性：垂直加载稳定性，试验后应无倾翻现象；垂直和水平加载稳定性：试验后应无倾翻现象；产品寿命：桌类 桌面水平耐久性（6万次）：合格产品有害物质：甲醛释放量、苯、甲苯、二甲苯、总挥发性有机化合物(TVOC) ：合格；家具涂层可迁移元素：铅、镉、铬、汞、锑、钡、硒、砷：合格；可接触的实木部件中五氯苯酚（PCP)≤5mg/kg。</w:t>
            </w:r>
          </w:p>
          <w:p w14:paraId="5BC9576E"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b/>
                <w:bCs/>
                <w:color w:val="FF0000"/>
                <w:szCs w:val="21"/>
              </w:rPr>
              <w:t>提供2022年1月1日至本项目投标截止日以来的检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p>
        </w:tc>
      </w:tr>
      <w:tr w:rsidR="006156AC" w:rsidRPr="00926C5C" w14:paraId="523C3D33" w14:textId="77777777" w:rsidTr="006156AC">
        <w:trPr>
          <w:trHeight w:val="170"/>
          <w:jc w:val="center"/>
        </w:trPr>
        <w:tc>
          <w:tcPr>
            <w:tcW w:w="307" w:type="pct"/>
            <w:vMerge w:val="restart"/>
            <w:vAlign w:val="center"/>
          </w:tcPr>
          <w:p w14:paraId="6E48FF93"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lastRenderedPageBreak/>
              <w:t>6</w:t>
            </w:r>
          </w:p>
        </w:tc>
        <w:tc>
          <w:tcPr>
            <w:tcW w:w="558" w:type="pct"/>
            <w:vMerge w:val="restart"/>
            <w:vAlign w:val="center"/>
          </w:tcPr>
          <w:p w14:paraId="0181976D"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坐垫+靠背</w:t>
            </w:r>
          </w:p>
        </w:tc>
        <w:tc>
          <w:tcPr>
            <w:tcW w:w="1442" w:type="pct"/>
            <w:vMerge w:val="restart"/>
          </w:tcPr>
          <w:p w14:paraId="639AEF29" w14:textId="77777777" w:rsidR="006156AC" w:rsidRPr="00926C5C" w:rsidRDefault="006156AC" w:rsidP="006156AC"/>
          <w:p w14:paraId="49D5EB6F" w14:textId="77777777" w:rsidR="006156AC" w:rsidRPr="00926C5C" w:rsidRDefault="006156AC" w:rsidP="006156AC"/>
          <w:p w14:paraId="2EB5EA13" w14:textId="77777777" w:rsidR="006156AC" w:rsidRPr="00926C5C" w:rsidRDefault="006156AC" w:rsidP="006156AC"/>
          <w:p w14:paraId="13E1B232" w14:textId="77777777" w:rsidR="006156AC" w:rsidRPr="00926C5C" w:rsidRDefault="006156AC" w:rsidP="006156AC"/>
          <w:p w14:paraId="547DF317" w14:textId="77777777" w:rsidR="006156AC" w:rsidRPr="00926C5C" w:rsidRDefault="006156AC" w:rsidP="006156AC"/>
          <w:p w14:paraId="7EE3ABC4" w14:textId="77777777" w:rsidR="006156AC" w:rsidRPr="00926C5C" w:rsidRDefault="006156AC" w:rsidP="006156AC"/>
          <w:p w14:paraId="7F418C6A" w14:textId="77777777" w:rsidR="006156AC" w:rsidRPr="00926C5C" w:rsidRDefault="006156AC" w:rsidP="006156AC"/>
          <w:p w14:paraId="10B4B56C" w14:textId="77777777" w:rsidR="006156AC" w:rsidRPr="00926C5C" w:rsidRDefault="006156AC" w:rsidP="006156AC">
            <w:pPr>
              <w:rPr>
                <w:rFonts w:ascii="宋体" w:hAnsi="宋体" w:cs="宋体" w:hint="eastAsia"/>
                <w:color w:val="000000" w:themeColor="text1"/>
                <w:szCs w:val="21"/>
              </w:rPr>
            </w:pPr>
            <w:r w:rsidRPr="00926C5C">
              <w:rPr>
                <w:noProof/>
              </w:rPr>
              <w:drawing>
                <wp:inline distT="0" distB="0" distL="114300" distR="114300" wp14:anchorId="5BE06D7E" wp14:editId="4BD568B1">
                  <wp:extent cx="1580515" cy="1061085"/>
                  <wp:effectExtent l="0" t="0" r="635" b="5715"/>
                  <wp:docPr id="19" name="图片 6"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5111ef00-2989-40de-89a0-25d8d05c6aae}"/>
                        </s:tag>
                      </a:ext>
                    </a:extLst>
                  </wp:cNvGraphicFramePr>
                  <a:graphic xmlns:a="http://schemas.openxmlformats.org/drawingml/2006/main">
                    <a:graphicData uri="http://schemas.openxmlformats.org/drawingml/2006/picture">
                      <pic:pic xmlns:pic="http://schemas.openxmlformats.org/drawingml/2006/picture">
                        <pic:nvPicPr>
                          <pic:cNvPr id="19" name="图片 6" descr="7b0a202020202266696c746572223a202238220a7d0a"/>
                          <pic:cNvPicPr>
                            <a:picLocks noChangeAspect="1"/>
                          </pic:cNvPicPr>
                        </pic:nvPicPr>
                        <pic:blipFill>
                          <a:blip r:embed="rId13"/>
                          <a:srcRect l="82708" t="46569" r="323" b="23946"/>
                          <a:stretch>
                            <a:fillRect/>
                          </a:stretch>
                        </pic:blipFill>
                        <pic:spPr>
                          <a:xfrm>
                            <a:off x="0" y="0"/>
                            <a:ext cx="1580515" cy="1061085"/>
                          </a:xfrm>
                          <a:prstGeom prst="rect">
                            <a:avLst/>
                          </a:prstGeom>
                          <a:effectLst/>
                        </pic:spPr>
                      </pic:pic>
                    </a:graphicData>
                  </a:graphic>
                </wp:inline>
              </w:drawing>
            </w:r>
          </w:p>
        </w:tc>
        <w:tc>
          <w:tcPr>
            <w:tcW w:w="2692" w:type="pct"/>
            <w:vAlign w:val="center"/>
          </w:tcPr>
          <w:p w14:paraId="7FA0ADE6"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6.1规格（单位mm）5170*450*100（坐垫）5170*500*100（靠背）</w:t>
            </w:r>
            <w:r w:rsidRPr="00926C5C">
              <w:rPr>
                <w:rFonts w:ascii="宋体" w:hAnsi="宋体" w:cs="宋体" w:hint="eastAsia"/>
                <w:color w:val="000000"/>
                <w:kern w:val="0"/>
                <w:szCs w:val="21"/>
                <w:lang w:bidi="ar"/>
              </w:rPr>
              <w:t>（尺寸可变更±20%）</w:t>
            </w:r>
          </w:p>
        </w:tc>
      </w:tr>
      <w:tr w:rsidR="006156AC" w:rsidRPr="00926C5C" w14:paraId="09E97C8C" w14:textId="77777777" w:rsidTr="006156AC">
        <w:trPr>
          <w:trHeight w:val="252"/>
          <w:jc w:val="center"/>
        </w:trPr>
        <w:tc>
          <w:tcPr>
            <w:tcW w:w="307" w:type="pct"/>
            <w:vMerge/>
            <w:vAlign w:val="center"/>
          </w:tcPr>
          <w:p w14:paraId="6C04B60D"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0BC8F97A"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38176E66" w14:textId="77777777" w:rsidR="006156AC" w:rsidRPr="00926C5C" w:rsidRDefault="006156AC" w:rsidP="006156AC">
            <w:pPr>
              <w:rPr>
                <w:rFonts w:ascii="宋体" w:hAnsi="宋体" w:cs="宋体" w:hint="eastAsia"/>
                <w:b/>
                <w:bCs/>
                <w:color w:val="FF0000"/>
                <w:szCs w:val="21"/>
              </w:rPr>
            </w:pPr>
          </w:p>
        </w:tc>
        <w:tc>
          <w:tcPr>
            <w:tcW w:w="2692" w:type="pct"/>
            <w:vAlign w:val="center"/>
          </w:tcPr>
          <w:p w14:paraId="75F317EB"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 xml:space="preserve">6.2 </w:t>
            </w:r>
            <w:r w:rsidRPr="00926C5C">
              <w:rPr>
                <w:rFonts w:ascii="宋体" w:hAnsi="宋体" w:cs="宋体" w:hint="eastAsia"/>
                <w:color w:val="000000"/>
                <w:kern w:val="0"/>
                <w:szCs w:val="21"/>
                <w:lang w:bidi="ar"/>
              </w:rPr>
              <w:t>西皮材质；</w:t>
            </w:r>
          </w:p>
        </w:tc>
      </w:tr>
      <w:tr w:rsidR="006156AC" w:rsidRPr="00926C5C" w14:paraId="23AA5E2D" w14:textId="77777777" w:rsidTr="006156AC">
        <w:trPr>
          <w:trHeight w:val="131"/>
          <w:jc w:val="center"/>
        </w:trPr>
        <w:tc>
          <w:tcPr>
            <w:tcW w:w="307" w:type="pct"/>
            <w:vMerge/>
            <w:vAlign w:val="center"/>
          </w:tcPr>
          <w:p w14:paraId="5D5BC92B" w14:textId="77777777" w:rsidR="006156AC" w:rsidRPr="00926C5C" w:rsidRDefault="006156AC" w:rsidP="006156AC"/>
        </w:tc>
        <w:tc>
          <w:tcPr>
            <w:tcW w:w="558" w:type="pct"/>
            <w:vMerge/>
            <w:vAlign w:val="center"/>
          </w:tcPr>
          <w:p w14:paraId="25416D4F" w14:textId="77777777" w:rsidR="006156AC" w:rsidRPr="00926C5C" w:rsidRDefault="006156AC" w:rsidP="006156AC"/>
        </w:tc>
        <w:tc>
          <w:tcPr>
            <w:tcW w:w="1442" w:type="pct"/>
            <w:vMerge/>
          </w:tcPr>
          <w:p w14:paraId="5A0B3EBF" w14:textId="77777777" w:rsidR="006156AC" w:rsidRPr="00926C5C" w:rsidRDefault="006156AC" w:rsidP="006156AC"/>
        </w:tc>
        <w:tc>
          <w:tcPr>
            <w:tcW w:w="2692" w:type="pct"/>
            <w:vAlign w:val="center"/>
          </w:tcPr>
          <w:p w14:paraId="7C73176D" w14:textId="6EEA0D55" w:rsidR="006156AC" w:rsidRPr="00926C5C" w:rsidRDefault="006156AC" w:rsidP="006156AC">
            <w:pPr>
              <w:rPr>
                <w:rFonts w:ascii="宋体" w:hAnsi="宋体" w:cs="宋体" w:hint="eastAsia"/>
                <w:b/>
                <w:bCs/>
                <w:color w:val="FF0000"/>
                <w:kern w:val="0"/>
                <w:szCs w:val="21"/>
                <w:lang w:bidi="ar"/>
              </w:rPr>
            </w:pPr>
            <w:r w:rsidRPr="00926C5C">
              <w:rPr>
                <w:rFonts w:ascii="宋体" w:hAnsi="宋体" w:cs="宋体" w:hint="eastAsia"/>
                <w:color w:val="000000" w:themeColor="text1"/>
                <w:szCs w:val="21"/>
              </w:rPr>
              <w:t>6.3</w:t>
            </w:r>
            <w:r w:rsidR="00E22602" w:rsidRPr="00926C5C">
              <w:rPr>
                <w:rFonts w:ascii="宋体" w:hAnsi="宋体" w:cs="宋体" w:hint="eastAsia"/>
                <w:b/>
                <w:bCs/>
                <w:color w:val="FF0000"/>
                <w:kern w:val="0"/>
                <w:szCs w:val="21"/>
                <w:lang w:bidi="ar"/>
              </w:rPr>
              <w:t>▲</w:t>
            </w:r>
            <w:r w:rsidRPr="00926C5C">
              <w:rPr>
                <w:rFonts w:ascii="宋体" w:hAnsi="宋体" w:cs="宋体" w:hint="eastAsia"/>
                <w:b/>
                <w:bCs/>
                <w:color w:val="FF0000"/>
                <w:kern w:val="0"/>
                <w:szCs w:val="21"/>
                <w:lang w:bidi="ar"/>
              </w:rPr>
              <w:t>提供皮革检测报告：依据GB/T 16799-2018《家具用皮革》；摩擦色牢度：干擦(500次)≥4级，湿擦(250次)≥3-4级，碱性汗液(80次)≥3-4级，耐折牢度(50000次)：无裂纹，耐磨性(CS-10，500g，500r)无明显损伤、剥落，撕裂力≥20N，气味：干态≤3级，湿态≤3级，禁用偶氮染料：合格。优质革防霉要求：检测依据：QB/T 4199-2011皮革防霉性能测试方法防霉：黑曲霉、黄曲霉、大毛霉、产黄青霉、桔灰青霉、变幻青霉、马氏拟青霉、绿色木霉、树脂子囊菌、绿色粘帚霉、光孢短梗帚霉等防霉为等级1级，不生长。</w:t>
            </w:r>
          </w:p>
          <w:p w14:paraId="66569BF8"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b/>
                <w:bCs/>
                <w:color w:val="FF0000"/>
                <w:szCs w:val="21"/>
              </w:rPr>
              <w:t>提供2022年1月1日至本项目投标截止日以来的检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p>
        </w:tc>
      </w:tr>
      <w:tr w:rsidR="006156AC" w:rsidRPr="00926C5C" w14:paraId="704F743B" w14:textId="77777777" w:rsidTr="006156AC">
        <w:trPr>
          <w:trHeight w:val="170"/>
          <w:jc w:val="center"/>
        </w:trPr>
        <w:tc>
          <w:tcPr>
            <w:tcW w:w="307" w:type="pct"/>
            <w:vMerge/>
            <w:vAlign w:val="center"/>
          </w:tcPr>
          <w:p w14:paraId="59EB9919"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3E5D2920"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16FF90B0"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655E5E2B"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6.4高密度高回弹裁切海绵,具有抗震性、柔软性,抗撕拉。</w:t>
            </w:r>
          </w:p>
        </w:tc>
      </w:tr>
      <w:tr w:rsidR="006156AC" w:rsidRPr="00926C5C" w14:paraId="68B2C58C" w14:textId="77777777" w:rsidTr="006156AC">
        <w:trPr>
          <w:trHeight w:val="170"/>
          <w:jc w:val="center"/>
        </w:trPr>
        <w:tc>
          <w:tcPr>
            <w:tcW w:w="307" w:type="pct"/>
            <w:vMerge w:val="restart"/>
            <w:vAlign w:val="center"/>
          </w:tcPr>
          <w:p w14:paraId="332AE8C1"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7</w:t>
            </w:r>
          </w:p>
        </w:tc>
        <w:tc>
          <w:tcPr>
            <w:tcW w:w="558" w:type="pct"/>
            <w:vMerge w:val="restart"/>
            <w:vAlign w:val="center"/>
          </w:tcPr>
          <w:p w14:paraId="10300E8E"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会议桌1</w:t>
            </w:r>
          </w:p>
        </w:tc>
        <w:tc>
          <w:tcPr>
            <w:tcW w:w="1442" w:type="pct"/>
            <w:vMerge w:val="restart"/>
          </w:tcPr>
          <w:p w14:paraId="1EAB1A48" w14:textId="77777777" w:rsidR="006156AC" w:rsidRPr="00926C5C" w:rsidRDefault="006156AC" w:rsidP="006156AC">
            <w:pPr>
              <w:rPr>
                <w:rFonts w:ascii="宋体" w:hAnsi="宋体" w:cs="宋体" w:hint="eastAsia"/>
                <w:color w:val="000000" w:themeColor="text1"/>
                <w:szCs w:val="21"/>
              </w:rPr>
            </w:pPr>
          </w:p>
          <w:p w14:paraId="251BF494" w14:textId="77777777" w:rsidR="006156AC" w:rsidRPr="00926C5C" w:rsidRDefault="006156AC" w:rsidP="006156AC">
            <w:pPr>
              <w:rPr>
                <w:rFonts w:ascii="宋体" w:hAnsi="宋体" w:cs="宋体" w:hint="eastAsia"/>
                <w:color w:val="000000" w:themeColor="text1"/>
                <w:szCs w:val="21"/>
              </w:rPr>
            </w:pPr>
          </w:p>
          <w:p w14:paraId="3C82A2FD" w14:textId="77777777" w:rsidR="006156AC" w:rsidRPr="00926C5C" w:rsidRDefault="006156AC" w:rsidP="006156AC">
            <w:pPr>
              <w:rPr>
                <w:rFonts w:ascii="宋体" w:hAnsi="宋体" w:cs="宋体" w:hint="eastAsia"/>
                <w:color w:val="000000" w:themeColor="text1"/>
                <w:szCs w:val="21"/>
              </w:rPr>
            </w:pPr>
          </w:p>
          <w:p w14:paraId="7AB399DA" w14:textId="77777777" w:rsidR="006156AC" w:rsidRPr="00926C5C" w:rsidRDefault="006156AC" w:rsidP="006156AC">
            <w:pPr>
              <w:rPr>
                <w:rFonts w:ascii="宋体" w:hAnsi="宋体" w:cs="宋体" w:hint="eastAsia"/>
                <w:color w:val="000000" w:themeColor="text1"/>
                <w:szCs w:val="21"/>
              </w:rPr>
            </w:pPr>
          </w:p>
          <w:p w14:paraId="57222725" w14:textId="77777777" w:rsidR="006156AC" w:rsidRPr="00926C5C" w:rsidRDefault="006156AC" w:rsidP="006156AC">
            <w:pPr>
              <w:rPr>
                <w:rFonts w:ascii="宋体" w:hAnsi="宋体" w:cs="宋体" w:hint="eastAsia"/>
                <w:color w:val="000000" w:themeColor="text1"/>
                <w:szCs w:val="21"/>
              </w:rPr>
            </w:pPr>
            <w:r w:rsidRPr="00926C5C">
              <w:rPr>
                <w:noProof/>
              </w:rPr>
              <w:drawing>
                <wp:inline distT="0" distB="0" distL="114300" distR="114300" wp14:anchorId="551E3A0C" wp14:editId="03A5BFD8">
                  <wp:extent cx="1398905" cy="2146300"/>
                  <wp:effectExtent l="0" t="0" r="1270" b="6350"/>
                  <wp:docPr id="22" name="图片 5"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c6aa6a7f-dfa8-4af4-9e69-1e02497c6b57}"/>
                        </s:tag>
                      </a:ext>
                    </a:extLst>
                  </wp:cNvGraphicFramePr>
                  <a:graphic xmlns:a="http://schemas.openxmlformats.org/drawingml/2006/main">
                    <a:graphicData uri="http://schemas.openxmlformats.org/drawingml/2006/picture">
                      <pic:pic xmlns:pic="http://schemas.openxmlformats.org/drawingml/2006/picture">
                        <pic:nvPicPr>
                          <pic:cNvPr id="22" name="图片 5" descr="7b0a202020202266696c746572223a202238220a7d0a"/>
                          <pic:cNvPicPr>
                            <a:picLocks noChangeAspect="1"/>
                          </pic:cNvPicPr>
                        </pic:nvPicPr>
                        <pic:blipFill>
                          <a:blip r:embed="rId14"/>
                          <a:stretch>
                            <a:fillRect/>
                          </a:stretch>
                        </pic:blipFill>
                        <pic:spPr>
                          <a:xfrm>
                            <a:off x="0" y="0"/>
                            <a:ext cx="1398905" cy="2146300"/>
                          </a:xfrm>
                          <a:prstGeom prst="rect">
                            <a:avLst/>
                          </a:prstGeom>
                          <a:noFill/>
                          <a:ln>
                            <a:noFill/>
                          </a:ln>
                        </pic:spPr>
                      </pic:pic>
                    </a:graphicData>
                  </a:graphic>
                </wp:inline>
              </w:drawing>
            </w:r>
          </w:p>
        </w:tc>
        <w:tc>
          <w:tcPr>
            <w:tcW w:w="2692" w:type="pct"/>
            <w:vAlign w:val="center"/>
          </w:tcPr>
          <w:p w14:paraId="5444A675"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7.1规格（单位mm）4300*1200*750</w:t>
            </w:r>
            <w:r w:rsidRPr="00926C5C">
              <w:rPr>
                <w:rFonts w:ascii="宋体" w:hAnsi="宋体" w:cs="宋体" w:hint="eastAsia"/>
                <w:color w:val="000000"/>
                <w:kern w:val="0"/>
                <w:szCs w:val="21"/>
                <w:lang w:bidi="ar"/>
              </w:rPr>
              <w:t>（尺寸可变更±20%）</w:t>
            </w:r>
          </w:p>
        </w:tc>
      </w:tr>
      <w:tr w:rsidR="006156AC" w:rsidRPr="00926C5C" w14:paraId="4125CCFF" w14:textId="77777777" w:rsidTr="006156AC">
        <w:trPr>
          <w:trHeight w:val="170"/>
          <w:jc w:val="center"/>
        </w:trPr>
        <w:tc>
          <w:tcPr>
            <w:tcW w:w="307" w:type="pct"/>
            <w:vMerge/>
            <w:vAlign w:val="center"/>
          </w:tcPr>
          <w:p w14:paraId="2D516D0B"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27D10907"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195416B4"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49F7C3F8"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7.2</w:t>
            </w:r>
            <w:r w:rsidRPr="00926C5C">
              <w:rPr>
                <w:rFonts w:ascii="宋体" w:hAnsi="宋体" w:cs="宋体" w:hint="eastAsia"/>
                <w:color w:val="000000"/>
                <w:kern w:val="0"/>
                <w:szCs w:val="21"/>
                <w:lang w:bidi="ar"/>
              </w:rPr>
              <w:t>"E0"环保中纤板；</w:t>
            </w:r>
          </w:p>
        </w:tc>
      </w:tr>
      <w:tr w:rsidR="006156AC" w:rsidRPr="00926C5C" w14:paraId="5D548BBE" w14:textId="77777777" w:rsidTr="006156AC">
        <w:trPr>
          <w:trHeight w:val="170"/>
          <w:jc w:val="center"/>
        </w:trPr>
        <w:tc>
          <w:tcPr>
            <w:tcW w:w="307" w:type="pct"/>
            <w:vMerge/>
            <w:vAlign w:val="center"/>
          </w:tcPr>
          <w:p w14:paraId="62362C8D"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5357F5DD"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707FF48D"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77D5BA2F"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7.3</w:t>
            </w:r>
            <w:r w:rsidRPr="00926C5C">
              <w:rPr>
                <w:rFonts w:ascii="宋体" w:hAnsi="宋体" w:cs="宋体" w:hint="eastAsia"/>
                <w:color w:val="000000"/>
                <w:kern w:val="0"/>
                <w:szCs w:val="21"/>
                <w:lang w:bidi="ar"/>
              </w:rPr>
              <w:t>采用水性环保油漆封闭式涂装,搭配实色漆涂装；</w:t>
            </w:r>
          </w:p>
        </w:tc>
      </w:tr>
      <w:tr w:rsidR="006156AC" w:rsidRPr="00926C5C" w14:paraId="2E9B6300" w14:textId="77777777" w:rsidTr="006156AC">
        <w:trPr>
          <w:trHeight w:val="170"/>
          <w:jc w:val="center"/>
        </w:trPr>
        <w:tc>
          <w:tcPr>
            <w:tcW w:w="307" w:type="pct"/>
            <w:vMerge/>
            <w:vAlign w:val="center"/>
          </w:tcPr>
          <w:p w14:paraId="0F81DCCE"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04008A14"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23BDE06F"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4657BA85"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7.4</w:t>
            </w:r>
            <w:r w:rsidRPr="00926C5C">
              <w:rPr>
                <w:rFonts w:ascii="宋体" w:hAnsi="宋体" w:cs="宋体" w:hint="eastAsia"/>
                <w:color w:val="000000"/>
                <w:kern w:val="0"/>
                <w:szCs w:val="21"/>
                <w:lang w:bidi="ar"/>
              </w:rPr>
              <w:t>金属下脚一体成型工艺；</w:t>
            </w:r>
          </w:p>
        </w:tc>
      </w:tr>
      <w:tr w:rsidR="006156AC" w:rsidRPr="00926C5C" w14:paraId="67BC62BC" w14:textId="77777777" w:rsidTr="006156AC">
        <w:trPr>
          <w:trHeight w:val="170"/>
          <w:jc w:val="center"/>
        </w:trPr>
        <w:tc>
          <w:tcPr>
            <w:tcW w:w="307" w:type="pct"/>
            <w:vMerge/>
            <w:vAlign w:val="center"/>
          </w:tcPr>
          <w:p w14:paraId="1A31B2F2"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7FAAAD60"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51CA364F"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5592470B" w14:textId="77777777" w:rsidR="006156AC" w:rsidRPr="00926C5C" w:rsidRDefault="006156AC" w:rsidP="006156AC">
            <w:pPr>
              <w:rPr>
                <w:rFonts w:ascii="宋体" w:hAnsi="宋体" w:cs="宋体" w:hint="eastAsia"/>
                <w:color w:val="FF0000"/>
                <w:kern w:val="0"/>
                <w:szCs w:val="21"/>
                <w:lang w:bidi="ar"/>
              </w:rPr>
            </w:pPr>
            <w:r w:rsidRPr="00926C5C">
              <w:rPr>
                <w:rFonts w:ascii="宋体" w:hAnsi="宋体" w:cs="宋体" w:hint="eastAsia"/>
                <w:color w:val="000000" w:themeColor="text1"/>
                <w:szCs w:val="21"/>
              </w:rPr>
              <w:t>7.5</w:t>
            </w:r>
            <w:r w:rsidRPr="00926C5C">
              <w:rPr>
                <w:rFonts w:ascii="宋体" w:hAnsi="宋体" w:cs="宋体" w:hint="eastAsia"/>
                <w:kern w:val="0"/>
                <w:szCs w:val="21"/>
                <w:lang w:bidi="ar"/>
              </w:rPr>
              <w:t>定制桌面滑轨电源插座：USB口、网络口、HDMI口；</w:t>
            </w:r>
          </w:p>
        </w:tc>
      </w:tr>
      <w:tr w:rsidR="006156AC" w:rsidRPr="00926C5C" w14:paraId="120DA86B" w14:textId="77777777" w:rsidTr="00E22602">
        <w:trPr>
          <w:trHeight w:val="983"/>
          <w:jc w:val="center"/>
        </w:trPr>
        <w:tc>
          <w:tcPr>
            <w:tcW w:w="307" w:type="pct"/>
            <w:vMerge/>
            <w:vAlign w:val="center"/>
          </w:tcPr>
          <w:p w14:paraId="4124BC29"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39534005"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49CBD276" w14:textId="77777777" w:rsidR="006156AC" w:rsidRPr="00926C5C" w:rsidRDefault="006156AC" w:rsidP="006156AC">
            <w:pPr>
              <w:rPr>
                <w:rFonts w:ascii="宋体" w:hAnsi="宋体" w:cs="宋体" w:hint="eastAsia"/>
                <w:b/>
                <w:bCs/>
                <w:color w:val="FF0000"/>
                <w:szCs w:val="21"/>
              </w:rPr>
            </w:pPr>
          </w:p>
        </w:tc>
        <w:tc>
          <w:tcPr>
            <w:tcW w:w="2692" w:type="pct"/>
            <w:vAlign w:val="center"/>
          </w:tcPr>
          <w:p w14:paraId="2B55E01F" w14:textId="01404AA6" w:rsidR="006156AC" w:rsidRPr="00926C5C" w:rsidRDefault="006156AC" w:rsidP="006156AC">
            <w:pPr>
              <w:rPr>
                <w:rFonts w:ascii="宋体" w:hAnsi="宋体" w:cs="宋体" w:hint="eastAsia"/>
                <w:b/>
                <w:bCs/>
                <w:color w:val="FF0000"/>
                <w:kern w:val="0"/>
                <w:szCs w:val="21"/>
                <w:lang w:bidi="ar"/>
              </w:rPr>
            </w:pPr>
            <w:r w:rsidRPr="00926C5C">
              <w:rPr>
                <w:rFonts w:ascii="宋体" w:hAnsi="宋体" w:cs="宋体" w:hint="eastAsia"/>
                <w:color w:val="000000" w:themeColor="text1"/>
                <w:szCs w:val="21"/>
              </w:rPr>
              <w:t>7.6</w:t>
            </w:r>
            <w:r w:rsidR="00E22602" w:rsidRPr="00926C5C">
              <w:rPr>
                <w:rFonts w:ascii="宋体" w:hAnsi="宋体" w:cs="宋体" w:hint="eastAsia"/>
                <w:b/>
                <w:bCs/>
                <w:color w:val="FF0000"/>
                <w:kern w:val="0"/>
                <w:szCs w:val="21"/>
                <w:lang w:bidi="ar"/>
              </w:rPr>
              <w:t>▲</w:t>
            </w:r>
            <w:r w:rsidRPr="00926C5C">
              <w:rPr>
                <w:rFonts w:ascii="宋体" w:hAnsi="宋体" w:cs="宋体" w:hint="eastAsia"/>
                <w:b/>
                <w:bCs/>
                <w:color w:val="FF0000"/>
                <w:kern w:val="0"/>
                <w:szCs w:val="21"/>
                <w:lang w:bidi="ar"/>
              </w:rPr>
              <w:t>提供会议桌检测报告,依据GB/T 35607-2017《绿色产品评价家具》、GB/T 3324-2017《木家具通用技术条件》,表面理化性能要求：软、硬质覆面：抗冲击：冲击高度50mm。应不低于3级；耐冷热循环：无裂缝、开裂、起皱、鼓泡要求；耐干热：不低于3级；耐湿热：不低于3级,金属表面耐腐蚀：乙酸盐雾连续喷雾≥100小时，涂层本身的耐腐蚀等级≥9级,产品有害物质：甲醛释放量：合格；总挥发性有机化合物（TVOC)：合格。</w:t>
            </w:r>
          </w:p>
          <w:p w14:paraId="1883C447" w14:textId="77777777" w:rsidR="006156AC" w:rsidRPr="00926C5C" w:rsidRDefault="006156AC" w:rsidP="006156AC">
            <w:pPr>
              <w:rPr>
                <w:rFonts w:ascii="宋体" w:hAnsi="宋体" w:cs="宋体" w:hint="eastAsia"/>
                <w:color w:val="FF0000"/>
                <w:kern w:val="0"/>
                <w:szCs w:val="21"/>
                <w:lang w:bidi="ar"/>
              </w:rPr>
            </w:pPr>
            <w:r w:rsidRPr="00926C5C">
              <w:rPr>
                <w:rFonts w:ascii="宋体" w:hAnsi="宋体" w:cs="宋体" w:hint="eastAsia"/>
                <w:b/>
                <w:bCs/>
                <w:color w:val="FF0000"/>
                <w:szCs w:val="21"/>
              </w:rPr>
              <w:t>提供2022年1月1日至本项目投标截止日以来的检测报告，其检测项目需包含以上技术参数，检测报告封面需具有CMA和CNAS标志，检测报告封面需具有CMA和CNAS标志，检测报告名称不一致的，提供文</w:t>
            </w:r>
            <w:r w:rsidRPr="00926C5C">
              <w:rPr>
                <w:rFonts w:ascii="宋体" w:hAnsi="宋体" w:cs="宋体" w:hint="eastAsia"/>
                <w:b/>
                <w:bCs/>
                <w:color w:val="FF0000"/>
                <w:szCs w:val="21"/>
              </w:rPr>
              <w:lastRenderedPageBreak/>
              <w:t>字说明材料，由评审委员会认定是否为同一产品。投标人同时提供检验机构官网或全国认证认可信息公共服务平台（http://cx.cnca.cn/）查询截图，否则不得分。</w:t>
            </w:r>
          </w:p>
        </w:tc>
      </w:tr>
      <w:tr w:rsidR="006156AC" w:rsidRPr="00926C5C" w14:paraId="37763A7D" w14:textId="77777777" w:rsidTr="006156AC">
        <w:trPr>
          <w:trHeight w:val="596"/>
          <w:jc w:val="center"/>
        </w:trPr>
        <w:tc>
          <w:tcPr>
            <w:tcW w:w="307" w:type="pct"/>
            <w:vMerge w:val="restart"/>
            <w:vAlign w:val="center"/>
          </w:tcPr>
          <w:p w14:paraId="3102D56F"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lastRenderedPageBreak/>
              <w:t>8</w:t>
            </w:r>
          </w:p>
        </w:tc>
        <w:tc>
          <w:tcPr>
            <w:tcW w:w="558" w:type="pct"/>
            <w:vMerge w:val="restart"/>
            <w:vAlign w:val="center"/>
          </w:tcPr>
          <w:p w14:paraId="54C2BE84"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会议椅1</w:t>
            </w:r>
          </w:p>
        </w:tc>
        <w:tc>
          <w:tcPr>
            <w:tcW w:w="1442" w:type="pct"/>
            <w:vMerge w:val="restart"/>
          </w:tcPr>
          <w:p w14:paraId="4E13BAD3" w14:textId="77777777" w:rsidR="006156AC" w:rsidRPr="00926C5C" w:rsidRDefault="006156AC" w:rsidP="006156AC">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08BD8103" wp14:editId="690B04C3">
                  <wp:extent cx="756920" cy="1433195"/>
                  <wp:effectExtent l="0" t="0" r="0" b="0"/>
                  <wp:docPr id="23" name="图片 9"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3f0b8a4f-fe84-44dd-a3e6-c36b974a3f41}"/>
                        </s:tag>
                      </a:ext>
                    </a:extLst>
                  </wp:cNvGraphicFramePr>
                  <a:graphic xmlns:a="http://schemas.openxmlformats.org/drawingml/2006/main">
                    <a:graphicData uri="http://schemas.openxmlformats.org/drawingml/2006/picture">
                      <pic:pic xmlns:pic="http://schemas.openxmlformats.org/drawingml/2006/picture">
                        <pic:nvPicPr>
                          <pic:cNvPr id="23" name="图片 9" descr="7b0a202020202266696c746572223a202238220a7d0a"/>
                          <pic:cNvPicPr>
                            <a:picLocks noChangeAspect="1"/>
                          </pic:cNvPicPr>
                        </pic:nvPicPr>
                        <pic:blipFill>
                          <a:blip r:embed="rId15">
                            <a:lum bright="6000"/>
                          </a:blip>
                          <a:stretch>
                            <a:fillRect/>
                          </a:stretch>
                        </pic:blipFill>
                        <pic:spPr>
                          <a:xfrm>
                            <a:off x="0" y="0"/>
                            <a:ext cx="756920" cy="1433195"/>
                          </a:xfrm>
                          <a:prstGeom prst="rect">
                            <a:avLst/>
                          </a:prstGeom>
                          <a:effectLst/>
                        </pic:spPr>
                      </pic:pic>
                    </a:graphicData>
                  </a:graphic>
                </wp:inline>
              </w:drawing>
            </w:r>
          </w:p>
        </w:tc>
        <w:tc>
          <w:tcPr>
            <w:tcW w:w="2692" w:type="pct"/>
            <w:vAlign w:val="center"/>
          </w:tcPr>
          <w:p w14:paraId="65F30791"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8.1规格（单位mm）650*680*1000</w:t>
            </w:r>
            <w:r w:rsidRPr="00926C5C">
              <w:rPr>
                <w:rFonts w:ascii="宋体" w:hAnsi="宋体" w:cs="宋体" w:hint="eastAsia"/>
                <w:color w:val="000000"/>
                <w:kern w:val="0"/>
                <w:szCs w:val="21"/>
                <w:lang w:bidi="ar"/>
              </w:rPr>
              <w:t>（尺寸可变更±20%）</w:t>
            </w:r>
          </w:p>
        </w:tc>
      </w:tr>
      <w:tr w:rsidR="006156AC" w:rsidRPr="00926C5C" w14:paraId="34622887" w14:textId="77777777" w:rsidTr="006156AC">
        <w:trPr>
          <w:trHeight w:val="570"/>
          <w:jc w:val="center"/>
        </w:trPr>
        <w:tc>
          <w:tcPr>
            <w:tcW w:w="307" w:type="pct"/>
            <w:vMerge/>
            <w:vAlign w:val="center"/>
          </w:tcPr>
          <w:p w14:paraId="4DAEAE11"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4158A827"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0137C22E" w14:textId="77777777" w:rsidR="006156AC" w:rsidRPr="00926C5C" w:rsidRDefault="006156AC" w:rsidP="006156AC">
            <w:pPr>
              <w:rPr>
                <w:rFonts w:ascii="宋体" w:hAnsi="宋体" w:cs="宋体" w:hint="eastAsia"/>
                <w:szCs w:val="21"/>
              </w:rPr>
            </w:pPr>
          </w:p>
        </w:tc>
        <w:tc>
          <w:tcPr>
            <w:tcW w:w="2692" w:type="pct"/>
            <w:vAlign w:val="center"/>
          </w:tcPr>
          <w:p w14:paraId="5321024D" w14:textId="77777777" w:rsidR="006156AC" w:rsidRPr="00926C5C" w:rsidRDefault="006156AC" w:rsidP="006156AC">
            <w:pPr>
              <w:rPr>
                <w:rFonts w:ascii="宋体" w:hAnsi="宋体" w:cs="宋体" w:hint="eastAsia"/>
                <w:kern w:val="0"/>
                <w:szCs w:val="21"/>
                <w:lang w:bidi="ar"/>
              </w:rPr>
            </w:pPr>
            <w:r w:rsidRPr="00926C5C">
              <w:rPr>
                <w:rFonts w:ascii="宋体" w:hAnsi="宋体" w:cs="宋体" w:hint="eastAsia"/>
                <w:szCs w:val="21"/>
              </w:rPr>
              <w:t>8.2</w:t>
            </w:r>
            <w:r w:rsidRPr="00926C5C">
              <w:rPr>
                <w:rFonts w:ascii="宋体" w:hAnsi="宋体" w:cs="宋体" w:hint="eastAsia"/>
                <w:kern w:val="0"/>
                <w:szCs w:val="21"/>
                <w:lang w:bidi="ar"/>
              </w:rPr>
              <w:t>裁切泡绵,美标防火,座感舒适；</w:t>
            </w:r>
          </w:p>
        </w:tc>
      </w:tr>
      <w:tr w:rsidR="006156AC" w:rsidRPr="00926C5C" w14:paraId="64B665A5" w14:textId="77777777" w:rsidTr="006156AC">
        <w:trPr>
          <w:trHeight w:val="564"/>
          <w:jc w:val="center"/>
        </w:trPr>
        <w:tc>
          <w:tcPr>
            <w:tcW w:w="307" w:type="pct"/>
            <w:vMerge/>
            <w:vAlign w:val="center"/>
          </w:tcPr>
          <w:p w14:paraId="34B99F35"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501D77C3"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158866EF" w14:textId="77777777" w:rsidR="006156AC" w:rsidRPr="00926C5C" w:rsidRDefault="006156AC" w:rsidP="006156AC">
            <w:pPr>
              <w:rPr>
                <w:rFonts w:ascii="宋体" w:hAnsi="宋体" w:cs="宋体" w:hint="eastAsia"/>
                <w:szCs w:val="21"/>
              </w:rPr>
            </w:pPr>
          </w:p>
        </w:tc>
        <w:tc>
          <w:tcPr>
            <w:tcW w:w="2692" w:type="pct"/>
            <w:vAlign w:val="center"/>
          </w:tcPr>
          <w:p w14:paraId="2CE1924D" w14:textId="77777777" w:rsidR="006156AC" w:rsidRPr="00926C5C" w:rsidRDefault="006156AC" w:rsidP="006156AC">
            <w:pPr>
              <w:rPr>
                <w:rFonts w:ascii="宋体" w:hAnsi="宋体" w:cs="宋体" w:hint="eastAsia"/>
                <w:kern w:val="0"/>
                <w:szCs w:val="21"/>
                <w:lang w:bidi="ar"/>
              </w:rPr>
            </w:pPr>
            <w:r w:rsidRPr="00926C5C">
              <w:rPr>
                <w:rFonts w:ascii="宋体" w:hAnsi="宋体" w:cs="宋体" w:hint="eastAsia"/>
                <w:szCs w:val="21"/>
              </w:rPr>
              <w:t>8.3</w:t>
            </w:r>
            <w:r w:rsidRPr="00926C5C">
              <w:rPr>
                <w:rFonts w:ascii="宋体" w:hAnsi="宋体" w:cs="宋体" w:hint="eastAsia"/>
                <w:kern w:val="0"/>
                <w:szCs w:val="21"/>
                <w:lang w:bidi="ar"/>
              </w:rPr>
              <w:t>钢制电镀五星脚；</w:t>
            </w:r>
          </w:p>
        </w:tc>
      </w:tr>
      <w:tr w:rsidR="006156AC" w:rsidRPr="00926C5C" w14:paraId="32B9E1C4" w14:textId="77777777" w:rsidTr="006156AC">
        <w:trPr>
          <w:trHeight w:val="449"/>
          <w:jc w:val="center"/>
        </w:trPr>
        <w:tc>
          <w:tcPr>
            <w:tcW w:w="307" w:type="pct"/>
            <w:vMerge/>
            <w:vAlign w:val="center"/>
          </w:tcPr>
          <w:p w14:paraId="44664455"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22583F1B"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2E79BA90" w14:textId="77777777" w:rsidR="006156AC" w:rsidRPr="00926C5C" w:rsidRDefault="006156AC" w:rsidP="006156AC">
            <w:pPr>
              <w:rPr>
                <w:rFonts w:ascii="宋体" w:hAnsi="宋体" w:cs="宋体" w:hint="eastAsia"/>
                <w:szCs w:val="21"/>
              </w:rPr>
            </w:pPr>
          </w:p>
        </w:tc>
        <w:tc>
          <w:tcPr>
            <w:tcW w:w="2692" w:type="pct"/>
            <w:vAlign w:val="center"/>
          </w:tcPr>
          <w:p w14:paraId="0EF6F24B"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szCs w:val="21"/>
              </w:rPr>
              <w:t>8.4铝合金精抛扶手；</w:t>
            </w:r>
          </w:p>
        </w:tc>
      </w:tr>
      <w:tr w:rsidR="006156AC" w:rsidRPr="00926C5C" w14:paraId="0855DF7C" w14:textId="77777777" w:rsidTr="006156AC">
        <w:trPr>
          <w:trHeight w:val="471"/>
          <w:jc w:val="center"/>
        </w:trPr>
        <w:tc>
          <w:tcPr>
            <w:tcW w:w="307" w:type="pct"/>
            <w:vMerge/>
            <w:vAlign w:val="center"/>
          </w:tcPr>
          <w:p w14:paraId="2016F0B9"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2B1DBEDA"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2F2F7C46"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4BBF636B" w14:textId="77777777" w:rsidR="006156AC" w:rsidRPr="00926C5C" w:rsidRDefault="006156AC" w:rsidP="006156AC">
            <w:pPr>
              <w:rPr>
                <w:rFonts w:ascii="宋体" w:hAnsi="宋体" w:cs="宋体" w:hint="eastAsia"/>
                <w:szCs w:val="21"/>
              </w:rPr>
            </w:pPr>
            <w:r w:rsidRPr="00926C5C">
              <w:rPr>
                <w:rFonts w:ascii="宋体" w:hAnsi="宋体" w:cs="宋体" w:hint="eastAsia"/>
                <w:color w:val="000000" w:themeColor="text1"/>
                <w:szCs w:val="21"/>
              </w:rPr>
              <w:t>8.5 真皮材质。</w:t>
            </w:r>
          </w:p>
        </w:tc>
      </w:tr>
      <w:tr w:rsidR="006156AC" w:rsidRPr="00926C5C" w14:paraId="542B60CD" w14:textId="77777777" w:rsidTr="006156AC">
        <w:trPr>
          <w:trHeight w:val="477"/>
          <w:jc w:val="center"/>
        </w:trPr>
        <w:tc>
          <w:tcPr>
            <w:tcW w:w="307" w:type="pct"/>
            <w:vMerge w:val="restart"/>
            <w:vAlign w:val="center"/>
          </w:tcPr>
          <w:p w14:paraId="616B42D4"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9</w:t>
            </w:r>
          </w:p>
        </w:tc>
        <w:tc>
          <w:tcPr>
            <w:tcW w:w="558" w:type="pct"/>
            <w:vMerge w:val="restart"/>
            <w:vAlign w:val="center"/>
          </w:tcPr>
          <w:p w14:paraId="6AEFB45A"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培训椅</w:t>
            </w:r>
          </w:p>
        </w:tc>
        <w:tc>
          <w:tcPr>
            <w:tcW w:w="1442" w:type="pct"/>
            <w:vMerge w:val="restart"/>
          </w:tcPr>
          <w:p w14:paraId="08E6CBC6" w14:textId="77777777" w:rsidR="006156AC" w:rsidRPr="00926C5C" w:rsidRDefault="006156AC" w:rsidP="006156AC">
            <w:r w:rsidRPr="00926C5C">
              <w:rPr>
                <w:rFonts w:hint="eastAsia"/>
              </w:rPr>
              <w:t xml:space="preserve">          </w:t>
            </w:r>
          </w:p>
          <w:p w14:paraId="19240DC6" w14:textId="77777777" w:rsidR="006156AC" w:rsidRPr="00926C5C" w:rsidRDefault="006156AC" w:rsidP="006156AC">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66C2A147" wp14:editId="53B204F9">
                  <wp:extent cx="852805" cy="1080135"/>
                  <wp:effectExtent l="0" t="0" r="0" b="0"/>
                  <wp:docPr id="24" name="图片 12"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ce34cd9f-97d4-40a3-9aa4-7c21eb1d2e9b}"/>
                        </s:tag>
                      </a:ext>
                    </a:extLst>
                  </wp:cNvGraphicFramePr>
                  <a:graphic xmlns:a="http://schemas.openxmlformats.org/drawingml/2006/main">
                    <a:graphicData uri="http://schemas.openxmlformats.org/drawingml/2006/picture">
                      <pic:pic xmlns:pic="http://schemas.openxmlformats.org/drawingml/2006/picture">
                        <pic:nvPicPr>
                          <pic:cNvPr id="24" name="图片 12" descr="7b0a202020202266696c746572223a202238220a7d0a"/>
                          <pic:cNvPicPr>
                            <a:picLocks noChangeAspect="1"/>
                          </pic:cNvPicPr>
                        </pic:nvPicPr>
                        <pic:blipFill>
                          <a:blip r:embed="rId16"/>
                          <a:stretch>
                            <a:fillRect/>
                          </a:stretch>
                        </pic:blipFill>
                        <pic:spPr>
                          <a:xfrm flipH="1">
                            <a:off x="0" y="0"/>
                            <a:ext cx="852805" cy="1080135"/>
                          </a:xfrm>
                          <a:prstGeom prst="rect">
                            <a:avLst/>
                          </a:prstGeom>
                        </pic:spPr>
                      </pic:pic>
                    </a:graphicData>
                  </a:graphic>
                </wp:inline>
              </w:drawing>
            </w:r>
          </w:p>
        </w:tc>
        <w:tc>
          <w:tcPr>
            <w:tcW w:w="2692" w:type="pct"/>
            <w:vAlign w:val="center"/>
          </w:tcPr>
          <w:p w14:paraId="17312A2B"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9.1规格（单位mm）570*550*810</w:t>
            </w:r>
            <w:r w:rsidRPr="00926C5C">
              <w:rPr>
                <w:rFonts w:ascii="宋体" w:hAnsi="宋体" w:cs="宋体" w:hint="eastAsia"/>
                <w:color w:val="000000"/>
                <w:kern w:val="0"/>
                <w:szCs w:val="21"/>
                <w:lang w:bidi="ar"/>
              </w:rPr>
              <w:t>（尺寸可变更±20%）</w:t>
            </w:r>
          </w:p>
        </w:tc>
      </w:tr>
      <w:tr w:rsidR="006156AC" w:rsidRPr="00926C5C" w14:paraId="53B0CF15" w14:textId="77777777" w:rsidTr="006156AC">
        <w:trPr>
          <w:trHeight w:val="574"/>
          <w:jc w:val="center"/>
        </w:trPr>
        <w:tc>
          <w:tcPr>
            <w:tcW w:w="307" w:type="pct"/>
            <w:vMerge/>
            <w:vAlign w:val="center"/>
          </w:tcPr>
          <w:p w14:paraId="1F2D869F"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309235B0"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7422760E"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6917DE1C"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9.2网布面料,不含致癌芳香胺染料；</w:t>
            </w:r>
          </w:p>
        </w:tc>
      </w:tr>
      <w:tr w:rsidR="006156AC" w:rsidRPr="00926C5C" w14:paraId="16B268F3" w14:textId="77777777" w:rsidTr="006156AC">
        <w:trPr>
          <w:trHeight w:val="592"/>
          <w:jc w:val="center"/>
        </w:trPr>
        <w:tc>
          <w:tcPr>
            <w:tcW w:w="307" w:type="pct"/>
            <w:vMerge/>
            <w:vAlign w:val="center"/>
          </w:tcPr>
          <w:p w14:paraId="41053C95"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00F205D0"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5FD59C55"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20DB4352"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9.3尼龙+30%玻纤背框；</w:t>
            </w:r>
          </w:p>
        </w:tc>
      </w:tr>
      <w:tr w:rsidR="006156AC" w:rsidRPr="00926C5C" w14:paraId="6ECE0A22" w14:textId="77777777" w:rsidTr="006156AC">
        <w:trPr>
          <w:trHeight w:val="621"/>
          <w:jc w:val="center"/>
        </w:trPr>
        <w:tc>
          <w:tcPr>
            <w:tcW w:w="307" w:type="pct"/>
            <w:vMerge/>
            <w:vAlign w:val="center"/>
          </w:tcPr>
          <w:p w14:paraId="5570E2AE"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66B51416"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4BD078E4"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17BAA80F"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9.4裁切泡绵,美标防火,座感舒适。</w:t>
            </w:r>
          </w:p>
        </w:tc>
      </w:tr>
      <w:tr w:rsidR="006156AC" w:rsidRPr="00926C5C" w14:paraId="3653A051" w14:textId="77777777" w:rsidTr="006156AC">
        <w:trPr>
          <w:trHeight w:val="407"/>
          <w:jc w:val="center"/>
        </w:trPr>
        <w:tc>
          <w:tcPr>
            <w:tcW w:w="307" w:type="pct"/>
            <w:vMerge w:val="restart"/>
            <w:vAlign w:val="center"/>
          </w:tcPr>
          <w:p w14:paraId="7167AD83"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10</w:t>
            </w:r>
          </w:p>
        </w:tc>
        <w:tc>
          <w:tcPr>
            <w:tcW w:w="558" w:type="pct"/>
            <w:vMerge w:val="restart"/>
            <w:vAlign w:val="center"/>
          </w:tcPr>
          <w:p w14:paraId="317881D6"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培训椅（带桌板）</w:t>
            </w:r>
          </w:p>
        </w:tc>
        <w:tc>
          <w:tcPr>
            <w:tcW w:w="1442" w:type="pct"/>
            <w:vMerge w:val="restart"/>
          </w:tcPr>
          <w:p w14:paraId="7719C355" w14:textId="77777777" w:rsidR="006156AC" w:rsidRPr="00926C5C" w:rsidRDefault="006156AC" w:rsidP="006156AC">
            <w:r w:rsidRPr="00926C5C">
              <w:rPr>
                <w:rFonts w:hint="eastAsia"/>
              </w:rPr>
              <w:t xml:space="preserve">        </w:t>
            </w:r>
          </w:p>
          <w:p w14:paraId="326796DB" w14:textId="77777777" w:rsidR="006156AC" w:rsidRPr="00926C5C" w:rsidRDefault="006156AC" w:rsidP="006156AC">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6F7598AD" wp14:editId="0D6F04FC">
                  <wp:extent cx="969645" cy="1161415"/>
                  <wp:effectExtent l="0" t="0" r="0" b="0"/>
                  <wp:docPr id="12" name="图片 11"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d88e09a0-7366-4b3a-b930-6afb35fb36c6}"/>
                        </s:tag>
                      </a:ext>
                    </a:extLst>
                  </wp:cNvGraphicFramePr>
                  <a:graphic xmlns:a="http://schemas.openxmlformats.org/drawingml/2006/main">
                    <a:graphicData uri="http://schemas.openxmlformats.org/drawingml/2006/picture">
                      <pic:pic xmlns:pic="http://schemas.openxmlformats.org/drawingml/2006/picture">
                        <pic:nvPicPr>
                          <pic:cNvPr id="12" name="图片 11" descr="7b0a202020202266696c746572223a202238220a7d0a"/>
                          <pic:cNvPicPr>
                            <a:picLocks noChangeAspect="1"/>
                          </pic:cNvPicPr>
                        </pic:nvPicPr>
                        <pic:blipFill>
                          <a:blip r:embed="rId17"/>
                          <a:srcRect l="7297" t="21202" r="12790" b="7189"/>
                          <a:stretch>
                            <a:fillRect/>
                          </a:stretch>
                        </pic:blipFill>
                        <pic:spPr>
                          <a:xfrm>
                            <a:off x="0" y="0"/>
                            <a:ext cx="969645" cy="1161415"/>
                          </a:xfrm>
                          <a:prstGeom prst="rect">
                            <a:avLst/>
                          </a:prstGeom>
                        </pic:spPr>
                      </pic:pic>
                    </a:graphicData>
                  </a:graphic>
                </wp:inline>
              </w:drawing>
            </w:r>
          </w:p>
        </w:tc>
        <w:tc>
          <w:tcPr>
            <w:tcW w:w="2692" w:type="pct"/>
            <w:vAlign w:val="center"/>
          </w:tcPr>
          <w:p w14:paraId="4B131684"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10.1规格（单位mm）570*550*810</w:t>
            </w:r>
            <w:r w:rsidRPr="00926C5C">
              <w:rPr>
                <w:rFonts w:ascii="宋体" w:hAnsi="宋体" w:cs="宋体" w:hint="eastAsia"/>
                <w:color w:val="000000"/>
                <w:kern w:val="0"/>
                <w:szCs w:val="21"/>
                <w:lang w:bidi="ar"/>
              </w:rPr>
              <w:t>（尺寸可变更±20%）</w:t>
            </w:r>
          </w:p>
        </w:tc>
      </w:tr>
      <w:tr w:rsidR="006156AC" w:rsidRPr="00926C5C" w14:paraId="33E8AC28" w14:textId="77777777" w:rsidTr="006156AC">
        <w:trPr>
          <w:trHeight w:val="456"/>
          <w:jc w:val="center"/>
        </w:trPr>
        <w:tc>
          <w:tcPr>
            <w:tcW w:w="307" w:type="pct"/>
            <w:vMerge/>
            <w:vAlign w:val="center"/>
          </w:tcPr>
          <w:p w14:paraId="413A1F83"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6DD7C77E"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0A0D23FD"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352A5416"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10.2优质网布面料,不含致癌芳香胺染料；</w:t>
            </w:r>
          </w:p>
        </w:tc>
      </w:tr>
      <w:tr w:rsidR="006156AC" w:rsidRPr="00926C5C" w14:paraId="12C8E498" w14:textId="77777777" w:rsidTr="006156AC">
        <w:trPr>
          <w:trHeight w:val="375"/>
          <w:jc w:val="center"/>
        </w:trPr>
        <w:tc>
          <w:tcPr>
            <w:tcW w:w="307" w:type="pct"/>
            <w:vMerge/>
            <w:vAlign w:val="center"/>
          </w:tcPr>
          <w:p w14:paraId="00213E0C"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1655F8BA"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7B33AB0B"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0835CB67"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10.3尼龙+30%玻纤背框；</w:t>
            </w:r>
          </w:p>
        </w:tc>
      </w:tr>
      <w:tr w:rsidR="006156AC" w:rsidRPr="00926C5C" w14:paraId="2440AAA4" w14:textId="77777777" w:rsidTr="006156AC">
        <w:trPr>
          <w:trHeight w:val="488"/>
          <w:jc w:val="center"/>
        </w:trPr>
        <w:tc>
          <w:tcPr>
            <w:tcW w:w="307" w:type="pct"/>
            <w:vMerge/>
            <w:vAlign w:val="center"/>
          </w:tcPr>
          <w:p w14:paraId="3FF65B35"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6915DEBC"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070ED460"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5EF626F0"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10.4裁切泡绵,美标防火,座感舒适；</w:t>
            </w:r>
          </w:p>
        </w:tc>
      </w:tr>
      <w:tr w:rsidR="006156AC" w:rsidRPr="00926C5C" w14:paraId="15A4D523" w14:textId="77777777" w:rsidTr="006156AC">
        <w:trPr>
          <w:trHeight w:val="170"/>
          <w:jc w:val="center"/>
        </w:trPr>
        <w:tc>
          <w:tcPr>
            <w:tcW w:w="307" w:type="pct"/>
            <w:vMerge/>
            <w:vAlign w:val="center"/>
          </w:tcPr>
          <w:p w14:paraId="5FDF2D2B"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0FD4B16D"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6DA75E2A"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48D45A9B"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10.5需配备写字板。</w:t>
            </w:r>
          </w:p>
        </w:tc>
      </w:tr>
      <w:tr w:rsidR="006156AC" w:rsidRPr="00926C5C" w14:paraId="4D7A1883" w14:textId="77777777" w:rsidTr="006156AC">
        <w:trPr>
          <w:trHeight w:val="478"/>
          <w:jc w:val="center"/>
        </w:trPr>
        <w:tc>
          <w:tcPr>
            <w:tcW w:w="307" w:type="pct"/>
            <w:vMerge w:val="restart"/>
            <w:vAlign w:val="center"/>
          </w:tcPr>
          <w:p w14:paraId="6F91579C"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11</w:t>
            </w:r>
          </w:p>
        </w:tc>
        <w:tc>
          <w:tcPr>
            <w:tcW w:w="558" w:type="pct"/>
            <w:vMerge w:val="restart"/>
            <w:vAlign w:val="center"/>
          </w:tcPr>
          <w:p w14:paraId="35DAE8D8"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培训桌</w:t>
            </w:r>
          </w:p>
        </w:tc>
        <w:tc>
          <w:tcPr>
            <w:tcW w:w="1442" w:type="pct"/>
            <w:vMerge w:val="restart"/>
          </w:tcPr>
          <w:p w14:paraId="2A2372F9" w14:textId="77777777" w:rsidR="006156AC" w:rsidRPr="00926C5C" w:rsidRDefault="006156AC" w:rsidP="006156AC"/>
          <w:p w14:paraId="2CFE7F64" w14:textId="77777777" w:rsidR="006156AC" w:rsidRPr="00926C5C" w:rsidRDefault="006156AC" w:rsidP="006156AC"/>
          <w:p w14:paraId="3A69FD5D" w14:textId="77777777" w:rsidR="006156AC" w:rsidRPr="00926C5C" w:rsidRDefault="006156AC" w:rsidP="006156AC">
            <w:pPr>
              <w:rPr>
                <w:rFonts w:ascii="宋体" w:hAnsi="宋体" w:cs="宋体" w:hint="eastAsia"/>
                <w:color w:val="000000" w:themeColor="text1"/>
                <w:szCs w:val="21"/>
              </w:rPr>
            </w:pPr>
            <w:r w:rsidRPr="00926C5C">
              <w:rPr>
                <w:noProof/>
              </w:rPr>
              <w:drawing>
                <wp:inline distT="0" distB="0" distL="114300" distR="114300" wp14:anchorId="771EECD1" wp14:editId="787013BF">
                  <wp:extent cx="1462405" cy="925195"/>
                  <wp:effectExtent l="0" t="0" r="4445" b="8255"/>
                  <wp:docPr id="25" name="图片 36" descr="7b0a202020202266696c746572223a202238220a7d0a"/>
                  <wp:cNvGraphicFramePr>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0c8c08f2-7555-4d9c-b8f7-f7e74a8bf15d}"/>
                        </s:tag>
                      </a:ext>
                    </a:extLst>
                  </wp:cNvGraphicFramePr>
                  <a:graphic xmlns:a="http://schemas.openxmlformats.org/drawingml/2006/main">
                    <a:graphicData uri="http://schemas.openxmlformats.org/drawingml/2006/picture">
                      <pic:pic xmlns:pic="http://schemas.openxmlformats.org/drawingml/2006/picture">
                        <pic:nvPicPr>
                          <pic:cNvPr id="25" name="图片 36" descr="7b0a202020202266696c746572223a202238220a7d0a"/>
                          <pic:cNvPicPr/>
                        </pic:nvPicPr>
                        <pic:blipFill>
                          <a:blip r:embed="rId18"/>
                          <a:srcRect l="46177" t="31938" r="5380" b="13365"/>
                          <a:stretch>
                            <a:fillRect/>
                          </a:stretch>
                        </pic:blipFill>
                        <pic:spPr>
                          <a:xfrm>
                            <a:off x="0" y="0"/>
                            <a:ext cx="1462405" cy="925195"/>
                          </a:xfrm>
                          <a:prstGeom prst="rect">
                            <a:avLst/>
                          </a:prstGeom>
                          <a:noFill/>
                          <a:ln w="9525">
                            <a:noFill/>
                          </a:ln>
                          <a:effectLst/>
                        </pic:spPr>
                      </pic:pic>
                    </a:graphicData>
                  </a:graphic>
                </wp:inline>
              </w:drawing>
            </w:r>
          </w:p>
        </w:tc>
        <w:tc>
          <w:tcPr>
            <w:tcW w:w="2692" w:type="pct"/>
            <w:vAlign w:val="center"/>
          </w:tcPr>
          <w:p w14:paraId="0F29B10E"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11.1规格（单位mm）1600*600*750</w:t>
            </w:r>
            <w:r w:rsidRPr="00926C5C">
              <w:rPr>
                <w:rFonts w:ascii="宋体" w:hAnsi="宋体" w:cs="宋体" w:hint="eastAsia"/>
                <w:color w:val="000000"/>
                <w:kern w:val="0"/>
                <w:szCs w:val="21"/>
                <w:lang w:bidi="ar"/>
              </w:rPr>
              <w:t>（尺寸可变更±20%）</w:t>
            </w:r>
          </w:p>
        </w:tc>
      </w:tr>
      <w:tr w:rsidR="006156AC" w:rsidRPr="00926C5C" w14:paraId="3C73B6A1" w14:textId="77777777" w:rsidTr="006156AC">
        <w:trPr>
          <w:trHeight w:val="326"/>
          <w:jc w:val="center"/>
        </w:trPr>
        <w:tc>
          <w:tcPr>
            <w:tcW w:w="307" w:type="pct"/>
            <w:vMerge/>
            <w:vAlign w:val="center"/>
          </w:tcPr>
          <w:p w14:paraId="600B3CCB"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2A282478"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610BD892"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1E805619"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11.2渍胶膜纸饰面板,基材采用"E0"环保刨花板,甲醛释放量优于国家标准；</w:t>
            </w:r>
          </w:p>
        </w:tc>
      </w:tr>
      <w:tr w:rsidR="006156AC" w:rsidRPr="00926C5C" w14:paraId="326F42B9" w14:textId="77777777" w:rsidTr="006156AC">
        <w:trPr>
          <w:trHeight w:val="326"/>
          <w:jc w:val="center"/>
        </w:trPr>
        <w:tc>
          <w:tcPr>
            <w:tcW w:w="307" w:type="pct"/>
            <w:vMerge/>
            <w:vAlign w:val="center"/>
          </w:tcPr>
          <w:p w14:paraId="3E320525" w14:textId="77777777" w:rsidR="006156AC" w:rsidRPr="00926C5C" w:rsidRDefault="006156AC" w:rsidP="006156AC"/>
        </w:tc>
        <w:tc>
          <w:tcPr>
            <w:tcW w:w="558" w:type="pct"/>
            <w:vMerge/>
            <w:vAlign w:val="center"/>
          </w:tcPr>
          <w:p w14:paraId="1FFC414C" w14:textId="77777777" w:rsidR="006156AC" w:rsidRPr="00926C5C" w:rsidRDefault="006156AC" w:rsidP="006156AC"/>
        </w:tc>
        <w:tc>
          <w:tcPr>
            <w:tcW w:w="1442" w:type="pct"/>
            <w:vMerge/>
          </w:tcPr>
          <w:p w14:paraId="2B61C6D2" w14:textId="77777777" w:rsidR="006156AC" w:rsidRPr="00926C5C" w:rsidRDefault="006156AC" w:rsidP="006156AC"/>
        </w:tc>
        <w:tc>
          <w:tcPr>
            <w:tcW w:w="2692" w:type="pct"/>
            <w:vAlign w:val="center"/>
          </w:tcPr>
          <w:p w14:paraId="61152155" w14:textId="4EBD0174" w:rsidR="006156AC" w:rsidRPr="00926C5C" w:rsidRDefault="006156AC" w:rsidP="006156AC">
            <w:pPr>
              <w:rPr>
                <w:rFonts w:ascii="宋体" w:hAnsi="宋体" w:cs="宋体" w:hint="eastAsia"/>
                <w:b/>
                <w:bCs/>
                <w:color w:val="FF0000"/>
                <w:kern w:val="0"/>
                <w:szCs w:val="21"/>
                <w:lang w:bidi="ar"/>
              </w:rPr>
            </w:pPr>
            <w:r w:rsidRPr="00926C5C">
              <w:rPr>
                <w:rFonts w:ascii="宋体" w:hAnsi="宋体" w:cs="宋体" w:hint="eastAsia"/>
                <w:color w:val="000000" w:themeColor="text1"/>
                <w:szCs w:val="21"/>
              </w:rPr>
              <w:t>11.3</w:t>
            </w:r>
            <w:r w:rsidR="00E22602" w:rsidRPr="00926C5C">
              <w:rPr>
                <w:rFonts w:ascii="宋体" w:hAnsi="宋体" w:cs="宋体" w:hint="eastAsia"/>
                <w:b/>
                <w:bCs/>
                <w:color w:val="FF0000"/>
                <w:kern w:val="0"/>
                <w:szCs w:val="21"/>
                <w:lang w:bidi="ar"/>
              </w:rPr>
              <w:t>▲</w:t>
            </w:r>
            <w:r w:rsidRPr="00926C5C">
              <w:rPr>
                <w:rFonts w:ascii="宋体" w:hAnsi="宋体" w:cs="宋体" w:hint="eastAsia"/>
                <w:b/>
                <w:bCs/>
                <w:color w:val="FF0000"/>
                <w:kern w:val="0"/>
                <w:szCs w:val="21"/>
                <w:lang w:bidi="ar"/>
              </w:rPr>
              <w:t>提供刨花板检测报告：检测依据：GB/T 4897-2015《刨花板》,静曲强度（MOR）≥20MPa，内胶合强度≥0.55MPa，弹性模量（MOE）≥2600MPa，表面胶合强度≥1.30Mpa。板边握螺钉力≥1000N，板面握螺钉力≥1500N，甲醛释放量≤0.020mg/m³。</w:t>
            </w:r>
          </w:p>
          <w:p w14:paraId="02AC98D1"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b/>
                <w:bCs/>
                <w:color w:val="FF0000"/>
                <w:szCs w:val="21"/>
              </w:rPr>
              <w:t>提供2022年1月1日至本项目投标截止日以来的检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w:t>
            </w:r>
            <w:r w:rsidRPr="00926C5C">
              <w:rPr>
                <w:rFonts w:ascii="宋体" w:hAnsi="宋体" w:cs="宋体" w:hint="eastAsia"/>
                <w:b/>
                <w:bCs/>
                <w:color w:val="FF0000"/>
                <w:szCs w:val="21"/>
              </w:rPr>
              <w:lastRenderedPageBreak/>
              <w:t>不得分。</w:t>
            </w:r>
          </w:p>
        </w:tc>
      </w:tr>
      <w:tr w:rsidR="006156AC" w:rsidRPr="00926C5C" w14:paraId="199B77BB" w14:textId="77777777" w:rsidTr="006156AC">
        <w:trPr>
          <w:trHeight w:val="375"/>
          <w:jc w:val="center"/>
        </w:trPr>
        <w:tc>
          <w:tcPr>
            <w:tcW w:w="307" w:type="pct"/>
            <w:vMerge/>
            <w:vAlign w:val="center"/>
          </w:tcPr>
          <w:p w14:paraId="715F80E8"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77E142FB"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17D39D62"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2C49785E"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11.4ABS封边胶条；</w:t>
            </w:r>
          </w:p>
        </w:tc>
      </w:tr>
      <w:tr w:rsidR="006156AC" w:rsidRPr="00926C5C" w14:paraId="167DEFAF" w14:textId="77777777" w:rsidTr="006156AC">
        <w:trPr>
          <w:trHeight w:val="539"/>
          <w:jc w:val="center"/>
        </w:trPr>
        <w:tc>
          <w:tcPr>
            <w:tcW w:w="307" w:type="pct"/>
            <w:vMerge/>
            <w:vAlign w:val="center"/>
          </w:tcPr>
          <w:p w14:paraId="7C4D02A4"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316B593F"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7E4B8F8A"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33CE902D"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11.5激光封边技术。</w:t>
            </w:r>
          </w:p>
        </w:tc>
      </w:tr>
      <w:tr w:rsidR="006156AC" w:rsidRPr="00926C5C" w14:paraId="08A91F46" w14:textId="77777777" w:rsidTr="006156AC">
        <w:trPr>
          <w:trHeight w:val="170"/>
          <w:jc w:val="center"/>
        </w:trPr>
        <w:tc>
          <w:tcPr>
            <w:tcW w:w="307" w:type="pct"/>
            <w:vMerge w:val="restart"/>
            <w:vAlign w:val="center"/>
          </w:tcPr>
          <w:p w14:paraId="7860BE2C"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12</w:t>
            </w:r>
          </w:p>
        </w:tc>
        <w:tc>
          <w:tcPr>
            <w:tcW w:w="558" w:type="pct"/>
            <w:vMerge w:val="restart"/>
            <w:vAlign w:val="center"/>
          </w:tcPr>
          <w:p w14:paraId="326CA7A1"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三人沙发</w:t>
            </w:r>
          </w:p>
        </w:tc>
        <w:tc>
          <w:tcPr>
            <w:tcW w:w="1442" w:type="pct"/>
            <w:vMerge w:val="restart"/>
          </w:tcPr>
          <w:p w14:paraId="0D6798E5" w14:textId="77777777" w:rsidR="006156AC" w:rsidRPr="00926C5C" w:rsidRDefault="006156AC" w:rsidP="006156AC"/>
          <w:p w14:paraId="5A612EA7" w14:textId="77777777" w:rsidR="006156AC" w:rsidRPr="00926C5C" w:rsidRDefault="006156AC" w:rsidP="006156AC"/>
          <w:p w14:paraId="5D47B5FA" w14:textId="77777777" w:rsidR="006156AC" w:rsidRPr="00926C5C" w:rsidRDefault="006156AC" w:rsidP="006156AC"/>
          <w:p w14:paraId="231D1495" w14:textId="77777777" w:rsidR="006156AC" w:rsidRPr="00926C5C" w:rsidRDefault="006156AC" w:rsidP="006156AC"/>
          <w:p w14:paraId="2DAB6D06" w14:textId="77777777" w:rsidR="006156AC" w:rsidRPr="00926C5C" w:rsidRDefault="006156AC" w:rsidP="006156AC"/>
          <w:p w14:paraId="2482514E" w14:textId="77777777" w:rsidR="006156AC" w:rsidRPr="00926C5C" w:rsidRDefault="006156AC" w:rsidP="006156AC"/>
          <w:p w14:paraId="3675D3CF" w14:textId="77777777" w:rsidR="006156AC" w:rsidRPr="00926C5C" w:rsidRDefault="006156AC" w:rsidP="006156AC"/>
          <w:p w14:paraId="614B880F" w14:textId="77777777" w:rsidR="006156AC" w:rsidRPr="00926C5C" w:rsidRDefault="006156AC" w:rsidP="006156AC"/>
          <w:p w14:paraId="29AF9BD1" w14:textId="77777777" w:rsidR="006156AC" w:rsidRPr="00926C5C" w:rsidRDefault="006156AC" w:rsidP="006156AC">
            <w:pPr>
              <w:rPr>
                <w:rFonts w:ascii="宋体" w:hAnsi="宋体" w:cs="宋体" w:hint="eastAsia"/>
                <w:color w:val="000000" w:themeColor="text1"/>
                <w:szCs w:val="21"/>
              </w:rPr>
            </w:pPr>
            <w:r w:rsidRPr="00926C5C">
              <w:rPr>
                <w:noProof/>
              </w:rPr>
              <w:drawing>
                <wp:inline distT="0" distB="0" distL="114300" distR="114300" wp14:anchorId="7EB2701B" wp14:editId="1E83C767">
                  <wp:extent cx="1519555" cy="692150"/>
                  <wp:effectExtent l="13970" t="0" r="47625" b="74295"/>
                  <wp:docPr id="67" name="图片 66"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4483cd75-3164-42c9-b8a8-226cb578a07f}"/>
                        </s:tag>
                      </a:ext>
                    </a:extLst>
                  </wp:cNvGraphicFramePr>
                  <a:graphic xmlns:a="http://schemas.openxmlformats.org/drawingml/2006/main">
                    <a:graphicData uri="http://schemas.openxmlformats.org/drawingml/2006/picture">
                      <pic:pic xmlns:pic="http://schemas.openxmlformats.org/drawingml/2006/picture">
                        <pic:nvPicPr>
                          <pic:cNvPr id="67" name="图片 66" descr="7b0a202020202266696c746572223a202238220a7d0a"/>
                          <pic:cNvPicPr>
                            <a:picLocks noChangeAspect="1"/>
                          </pic:cNvPicPr>
                        </pic:nvPicPr>
                        <pic:blipFill>
                          <a:blip r:embed="rId19">
                            <a:lum bright="6000"/>
                          </a:blip>
                          <a:srcRect l="-129" t="37313" r="332" b="18121"/>
                          <a:stretch>
                            <a:fillRect/>
                          </a:stretch>
                        </pic:blipFill>
                        <pic:spPr>
                          <a:xfrm flipH="1">
                            <a:off x="0" y="0"/>
                            <a:ext cx="1519555" cy="692150"/>
                          </a:xfrm>
                          <a:prstGeom prst="rect">
                            <a:avLst/>
                          </a:prstGeom>
                          <a:effectLst>
                            <a:outerShdw blurRad="50800" dist="38100" dir="5400000" algn="t" rotWithShape="0">
                              <a:prstClr val="black">
                                <a:alpha val="25000"/>
                              </a:prstClr>
                            </a:outerShdw>
                          </a:effectLst>
                        </pic:spPr>
                      </pic:pic>
                    </a:graphicData>
                  </a:graphic>
                </wp:inline>
              </w:drawing>
            </w:r>
          </w:p>
        </w:tc>
        <w:tc>
          <w:tcPr>
            <w:tcW w:w="2692" w:type="pct"/>
            <w:vAlign w:val="center"/>
          </w:tcPr>
          <w:p w14:paraId="50F957C6"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12.1规格（单位mm）2100*850*850</w:t>
            </w:r>
            <w:r w:rsidRPr="00926C5C">
              <w:rPr>
                <w:rFonts w:ascii="宋体" w:hAnsi="宋体" w:cs="宋体" w:hint="eastAsia"/>
                <w:color w:val="000000"/>
                <w:kern w:val="0"/>
                <w:szCs w:val="21"/>
                <w:lang w:bidi="ar"/>
              </w:rPr>
              <w:t>（尺寸可变更±20%）</w:t>
            </w:r>
          </w:p>
        </w:tc>
      </w:tr>
      <w:tr w:rsidR="006156AC" w:rsidRPr="00926C5C" w14:paraId="38E8BD41" w14:textId="77777777" w:rsidTr="006156AC">
        <w:trPr>
          <w:trHeight w:val="707"/>
          <w:jc w:val="center"/>
        </w:trPr>
        <w:tc>
          <w:tcPr>
            <w:tcW w:w="307" w:type="pct"/>
            <w:vMerge/>
            <w:vAlign w:val="center"/>
          </w:tcPr>
          <w:p w14:paraId="5B2179D3"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2E4B72BD"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1F7D8365" w14:textId="77777777" w:rsidR="006156AC" w:rsidRPr="00926C5C" w:rsidRDefault="006156AC" w:rsidP="006156AC">
            <w:pPr>
              <w:rPr>
                <w:rFonts w:ascii="宋体" w:hAnsi="宋体" w:cs="宋体" w:hint="eastAsia"/>
                <w:szCs w:val="21"/>
              </w:rPr>
            </w:pPr>
          </w:p>
        </w:tc>
        <w:tc>
          <w:tcPr>
            <w:tcW w:w="2692" w:type="pct"/>
            <w:vAlign w:val="center"/>
          </w:tcPr>
          <w:p w14:paraId="2D267F27" w14:textId="77777777" w:rsidR="006156AC" w:rsidRPr="00926C5C" w:rsidRDefault="006156AC" w:rsidP="006156AC">
            <w:pPr>
              <w:rPr>
                <w:rFonts w:ascii="宋体" w:hAnsi="宋体" w:cs="宋体" w:hint="eastAsia"/>
                <w:kern w:val="0"/>
                <w:szCs w:val="21"/>
                <w:lang w:bidi="ar"/>
              </w:rPr>
            </w:pPr>
            <w:r w:rsidRPr="00926C5C">
              <w:rPr>
                <w:rFonts w:ascii="宋体" w:hAnsi="宋体" w:cs="宋体" w:hint="eastAsia"/>
                <w:szCs w:val="21"/>
              </w:rPr>
              <w:t>12.2</w:t>
            </w:r>
            <w:r w:rsidRPr="00926C5C">
              <w:rPr>
                <w:rFonts w:ascii="宋体" w:hAnsi="宋体" w:cs="宋体" w:hint="eastAsia"/>
                <w:kern w:val="0"/>
                <w:szCs w:val="21"/>
                <w:lang w:bidi="ar"/>
              </w:rPr>
              <w:t>三防麻绒面料,防水、拒油、防污(耐沾污),不含致癌芳香胺染料；</w:t>
            </w:r>
          </w:p>
        </w:tc>
      </w:tr>
      <w:tr w:rsidR="006156AC" w:rsidRPr="00926C5C" w14:paraId="2C11C6AA" w14:textId="77777777" w:rsidTr="006156AC">
        <w:trPr>
          <w:trHeight w:val="170"/>
          <w:jc w:val="center"/>
        </w:trPr>
        <w:tc>
          <w:tcPr>
            <w:tcW w:w="307" w:type="pct"/>
            <w:vMerge/>
            <w:vAlign w:val="center"/>
          </w:tcPr>
          <w:p w14:paraId="53B14865"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5333261A"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6C49A45C" w14:textId="77777777" w:rsidR="006156AC" w:rsidRPr="00926C5C" w:rsidRDefault="006156AC" w:rsidP="006156AC">
            <w:pPr>
              <w:rPr>
                <w:rFonts w:ascii="宋体" w:hAnsi="宋体" w:cs="宋体" w:hint="eastAsia"/>
                <w:szCs w:val="21"/>
              </w:rPr>
            </w:pPr>
          </w:p>
        </w:tc>
        <w:tc>
          <w:tcPr>
            <w:tcW w:w="2692" w:type="pct"/>
            <w:vAlign w:val="center"/>
          </w:tcPr>
          <w:p w14:paraId="6033535B" w14:textId="77777777" w:rsidR="006156AC" w:rsidRPr="00926C5C" w:rsidRDefault="006156AC" w:rsidP="006156AC">
            <w:pPr>
              <w:rPr>
                <w:rFonts w:ascii="宋体" w:hAnsi="宋体" w:cs="宋体" w:hint="eastAsia"/>
                <w:kern w:val="0"/>
                <w:szCs w:val="21"/>
                <w:lang w:bidi="ar"/>
              </w:rPr>
            </w:pPr>
            <w:r w:rsidRPr="00926C5C">
              <w:rPr>
                <w:rFonts w:ascii="宋体" w:hAnsi="宋体" w:cs="宋体" w:hint="eastAsia"/>
                <w:szCs w:val="21"/>
              </w:rPr>
              <w:t>12.3</w:t>
            </w:r>
            <w:r w:rsidRPr="00926C5C">
              <w:rPr>
                <w:rFonts w:ascii="宋体" w:hAnsi="宋体" w:cs="宋体" w:hint="eastAsia"/>
                <w:kern w:val="0"/>
                <w:szCs w:val="21"/>
                <w:lang w:bidi="ar"/>
              </w:rPr>
              <w:t>高密度高回弹裁切海绵,具有抗震性、柔软性,抗撕拉；</w:t>
            </w:r>
          </w:p>
        </w:tc>
      </w:tr>
      <w:tr w:rsidR="006156AC" w:rsidRPr="00926C5C" w14:paraId="52D13160" w14:textId="77777777" w:rsidTr="006156AC">
        <w:trPr>
          <w:trHeight w:val="393"/>
          <w:jc w:val="center"/>
        </w:trPr>
        <w:tc>
          <w:tcPr>
            <w:tcW w:w="307" w:type="pct"/>
            <w:vMerge/>
            <w:vAlign w:val="center"/>
          </w:tcPr>
          <w:p w14:paraId="40FF4438"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1BE8F7BB"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53747D2D" w14:textId="77777777" w:rsidR="006156AC" w:rsidRPr="00926C5C" w:rsidRDefault="006156AC" w:rsidP="006156AC">
            <w:pPr>
              <w:rPr>
                <w:rFonts w:ascii="宋体" w:hAnsi="宋体" w:cs="宋体" w:hint="eastAsia"/>
                <w:b/>
                <w:bCs/>
                <w:color w:val="FF0000"/>
                <w:szCs w:val="21"/>
              </w:rPr>
            </w:pPr>
          </w:p>
        </w:tc>
        <w:tc>
          <w:tcPr>
            <w:tcW w:w="2692" w:type="pct"/>
            <w:vAlign w:val="center"/>
          </w:tcPr>
          <w:p w14:paraId="36F302B0" w14:textId="2694EFBD" w:rsidR="006156AC" w:rsidRPr="00926C5C" w:rsidRDefault="006156AC" w:rsidP="006156AC">
            <w:pPr>
              <w:rPr>
                <w:rFonts w:ascii="宋体" w:hAnsi="宋体" w:cs="宋体" w:hint="eastAsia"/>
                <w:b/>
                <w:bCs/>
                <w:color w:val="FF0000"/>
                <w:kern w:val="0"/>
                <w:szCs w:val="21"/>
                <w:lang w:bidi="ar"/>
              </w:rPr>
            </w:pPr>
            <w:r w:rsidRPr="00926C5C">
              <w:rPr>
                <w:rFonts w:ascii="宋体" w:hAnsi="宋体" w:cs="宋体" w:hint="eastAsia"/>
                <w:color w:val="000000" w:themeColor="text1"/>
                <w:szCs w:val="21"/>
              </w:rPr>
              <w:t>12.4</w:t>
            </w:r>
            <w:r w:rsidR="00E22602" w:rsidRPr="00926C5C">
              <w:rPr>
                <w:rFonts w:ascii="宋体" w:hAnsi="宋体" w:cs="宋体" w:hint="eastAsia"/>
                <w:b/>
                <w:bCs/>
                <w:color w:val="FF0000"/>
                <w:kern w:val="0"/>
                <w:szCs w:val="21"/>
                <w:lang w:bidi="ar"/>
              </w:rPr>
              <w:t>▲</w:t>
            </w:r>
            <w:r w:rsidRPr="00926C5C">
              <w:rPr>
                <w:rFonts w:ascii="宋体" w:hAnsi="宋体" w:cs="宋体" w:hint="eastAsia"/>
                <w:b/>
                <w:bCs/>
                <w:color w:val="FF0000"/>
                <w:kern w:val="0"/>
                <w:szCs w:val="21"/>
                <w:lang w:bidi="ar"/>
              </w:rPr>
              <w:t xml:space="preserve">提供海绵检测报告：依据GB/T 10802-2023 《通用软质聚醚型聚氨酯泡沫塑料》；物理力学性能：75%压缩永久变形≤8%，回弹率≥35%，拉伸强度≥100kPa，断裂伸长率≥100%，撕裂强度≥1.8N/cm，干热老化后拉伸强度≥55kPa，湿热老化后拉伸强度≥55kPa。 </w:t>
            </w:r>
          </w:p>
          <w:p w14:paraId="23BADD86"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b/>
                <w:bCs/>
                <w:color w:val="FF0000"/>
                <w:szCs w:val="21"/>
              </w:rPr>
              <w:t>提供2022年1月1日至本项目投标截止日以来的检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r w:rsidRPr="00926C5C">
              <w:rPr>
                <w:rFonts w:ascii="宋体" w:hAnsi="宋体" w:cs="宋体" w:hint="eastAsia"/>
                <w:b/>
                <w:bCs/>
                <w:color w:val="FF0000"/>
                <w:kern w:val="0"/>
                <w:szCs w:val="21"/>
                <w:lang w:bidi="ar"/>
              </w:rPr>
              <w:t xml:space="preserve">    </w:t>
            </w:r>
            <w:r w:rsidRPr="00926C5C">
              <w:rPr>
                <w:rFonts w:ascii="宋体" w:hAnsi="宋体" w:cs="宋体" w:hint="eastAsia"/>
                <w:color w:val="000000"/>
                <w:kern w:val="0"/>
                <w:szCs w:val="21"/>
                <w:lang w:bidi="ar"/>
              </w:rPr>
              <w:t xml:space="preserve">  </w:t>
            </w:r>
          </w:p>
        </w:tc>
      </w:tr>
      <w:tr w:rsidR="006156AC" w:rsidRPr="00926C5C" w14:paraId="39B662B2" w14:textId="77777777" w:rsidTr="006156AC">
        <w:trPr>
          <w:trHeight w:val="759"/>
          <w:jc w:val="center"/>
        </w:trPr>
        <w:tc>
          <w:tcPr>
            <w:tcW w:w="307" w:type="pct"/>
            <w:vMerge w:val="restart"/>
            <w:vAlign w:val="center"/>
          </w:tcPr>
          <w:p w14:paraId="3E600598"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13</w:t>
            </w:r>
          </w:p>
        </w:tc>
        <w:tc>
          <w:tcPr>
            <w:tcW w:w="558" w:type="pct"/>
            <w:vMerge w:val="restart"/>
            <w:vAlign w:val="center"/>
          </w:tcPr>
          <w:p w14:paraId="04C36A45"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茶几2</w:t>
            </w:r>
          </w:p>
        </w:tc>
        <w:tc>
          <w:tcPr>
            <w:tcW w:w="1442" w:type="pct"/>
            <w:vMerge w:val="restart"/>
          </w:tcPr>
          <w:p w14:paraId="57D08892" w14:textId="77777777" w:rsidR="006156AC" w:rsidRPr="00926C5C" w:rsidRDefault="006156AC" w:rsidP="006156AC">
            <w:r w:rsidRPr="00926C5C">
              <w:rPr>
                <w:rFonts w:hint="eastAsia"/>
              </w:rPr>
              <w:t xml:space="preserve">  </w:t>
            </w:r>
          </w:p>
          <w:p w14:paraId="76142905" w14:textId="77777777" w:rsidR="006156AC" w:rsidRPr="00926C5C" w:rsidRDefault="006156AC" w:rsidP="006156AC"/>
          <w:p w14:paraId="7E7698CD" w14:textId="77777777" w:rsidR="006156AC" w:rsidRPr="00926C5C" w:rsidRDefault="006156AC" w:rsidP="006156AC">
            <w:pPr>
              <w:rPr>
                <w:rFonts w:ascii="宋体" w:hAnsi="宋体" w:cs="宋体" w:hint="eastAsia"/>
                <w:color w:val="000000" w:themeColor="text1"/>
                <w:szCs w:val="21"/>
              </w:rPr>
            </w:pPr>
            <w:r w:rsidRPr="00926C5C">
              <w:rPr>
                <w:noProof/>
              </w:rPr>
              <w:drawing>
                <wp:inline distT="0" distB="0" distL="114300" distR="114300" wp14:anchorId="40857D2E" wp14:editId="5C20217B">
                  <wp:extent cx="1433830" cy="844550"/>
                  <wp:effectExtent l="0" t="0" r="46990" b="26670"/>
                  <wp:docPr id="68" name="图片 67"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9664c260-fa82-4d8f-b823-6f11bdd06bae}"/>
                        </s:tag>
                      </a:ext>
                    </a:extLst>
                  </wp:cNvGraphicFramePr>
                  <a:graphic xmlns:a="http://schemas.openxmlformats.org/drawingml/2006/main">
                    <a:graphicData uri="http://schemas.openxmlformats.org/drawingml/2006/picture">
                      <pic:pic xmlns:pic="http://schemas.openxmlformats.org/drawingml/2006/picture">
                        <pic:nvPicPr>
                          <pic:cNvPr id="68" name="图片 67" descr="7b0a202020202266696c746572223a202238220a7d0a"/>
                          <pic:cNvPicPr>
                            <a:picLocks noChangeAspect="1"/>
                          </pic:cNvPicPr>
                        </pic:nvPicPr>
                        <pic:blipFill>
                          <a:blip r:embed="rId20">
                            <a:lum bright="6000"/>
                          </a:blip>
                          <a:srcRect t="30040" b="14318"/>
                          <a:stretch>
                            <a:fillRect/>
                          </a:stretch>
                        </pic:blipFill>
                        <pic:spPr>
                          <a:xfrm>
                            <a:off x="0" y="0"/>
                            <a:ext cx="1433830" cy="844550"/>
                          </a:xfrm>
                          <a:prstGeom prst="rect">
                            <a:avLst/>
                          </a:prstGeom>
                          <a:effectLst>
                            <a:outerShdw blurRad="50800" dist="38100" dir="5400000" algn="t" rotWithShape="0">
                              <a:prstClr val="black">
                                <a:alpha val="15000"/>
                              </a:prstClr>
                            </a:outerShdw>
                          </a:effectLst>
                        </pic:spPr>
                      </pic:pic>
                    </a:graphicData>
                  </a:graphic>
                </wp:inline>
              </w:drawing>
            </w:r>
          </w:p>
        </w:tc>
        <w:tc>
          <w:tcPr>
            <w:tcW w:w="2692" w:type="pct"/>
            <w:vAlign w:val="center"/>
          </w:tcPr>
          <w:p w14:paraId="26D0F792"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13.1规格（单位mm）φ800*410</w:t>
            </w:r>
            <w:r w:rsidRPr="00926C5C">
              <w:rPr>
                <w:rFonts w:ascii="宋体" w:hAnsi="宋体" w:cs="宋体" w:hint="eastAsia"/>
                <w:color w:val="000000"/>
                <w:kern w:val="0"/>
                <w:szCs w:val="21"/>
                <w:lang w:bidi="ar"/>
              </w:rPr>
              <w:t>（尺寸可变更±20%）</w:t>
            </w:r>
          </w:p>
        </w:tc>
      </w:tr>
      <w:tr w:rsidR="006156AC" w:rsidRPr="00926C5C" w14:paraId="23836A55" w14:textId="77777777" w:rsidTr="006156AC">
        <w:trPr>
          <w:trHeight w:val="583"/>
          <w:jc w:val="center"/>
        </w:trPr>
        <w:tc>
          <w:tcPr>
            <w:tcW w:w="307" w:type="pct"/>
            <w:vMerge/>
            <w:vAlign w:val="center"/>
          </w:tcPr>
          <w:p w14:paraId="24F52B85"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6C935386"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6AF81D16"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4B80B3ED"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13.2岩板台面；</w:t>
            </w:r>
          </w:p>
        </w:tc>
      </w:tr>
      <w:tr w:rsidR="006156AC" w:rsidRPr="00926C5C" w14:paraId="24037875" w14:textId="77777777" w:rsidTr="006156AC">
        <w:trPr>
          <w:trHeight w:val="1014"/>
          <w:jc w:val="center"/>
        </w:trPr>
        <w:tc>
          <w:tcPr>
            <w:tcW w:w="307" w:type="pct"/>
            <w:vMerge/>
            <w:vAlign w:val="center"/>
          </w:tcPr>
          <w:p w14:paraId="0393138D"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3C61C571"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0DE042E4"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6F72D933"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13.3金属下脚一体成型工艺。</w:t>
            </w:r>
          </w:p>
        </w:tc>
      </w:tr>
      <w:tr w:rsidR="006156AC" w:rsidRPr="00926C5C" w14:paraId="388A3874" w14:textId="77777777" w:rsidTr="006156AC">
        <w:trPr>
          <w:trHeight w:val="407"/>
          <w:jc w:val="center"/>
        </w:trPr>
        <w:tc>
          <w:tcPr>
            <w:tcW w:w="307" w:type="pct"/>
            <w:vMerge w:val="restart"/>
            <w:vAlign w:val="center"/>
          </w:tcPr>
          <w:p w14:paraId="3430EEF4"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14</w:t>
            </w:r>
          </w:p>
        </w:tc>
        <w:tc>
          <w:tcPr>
            <w:tcW w:w="558" w:type="pct"/>
            <w:vMerge w:val="restart"/>
            <w:vAlign w:val="center"/>
          </w:tcPr>
          <w:p w14:paraId="544BE74C"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单人沙发1</w:t>
            </w:r>
          </w:p>
        </w:tc>
        <w:tc>
          <w:tcPr>
            <w:tcW w:w="1442" w:type="pct"/>
            <w:vMerge w:val="restart"/>
          </w:tcPr>
          <w:p w14:paraId="7EF53495" w14:textId="77777777" w:rsidR="006156AC" w:rsidRPr="00926C5C" w:rsidRDefault="006156AC" w:rsidP="006156AC">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57B1485E" wp14:editId="47323270">
                  <wp:extent cx="1021080" cy="1007110"/>
                  <wp:effectExtent l="0" t="0" r="0" b="36195"/>
                  <wp:docPr id="69" name="图片 68"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650bceb5-f548-4d96-9ae8-bb620974a2f3}"/>
                        </s:tag>
                      </a:ext>
                    </a:extLst>
                  </wp:cNvGraphicFramePr>
                  <a:graphic xmlns:a="http://schemas.openxmlformats.org/drawingml/2006/main">
                    <a:graphicData uri="http://schemas.openxmlformats.org/drawingml/2006/picture">
                      <pic:pic xmlns:pic="http://schemas.openxmlformats.org/drawingml/2006/picture">
                        <pic:nvPicPr>
                          <pic:cNvPr id="69" name="图片 68" descr="7b0a202020202266696c746572223a202238220a7d0a"/>
                          <pic:cNvPicPr>
                            <a:picLocks noChangeAspect="1"/>
                          </pic:cNvPicPr>
                        </pic:nvPicPr>
                        <pic:blipFill>
                          <a:blip r:embed="rId21">
                            <a:lum bright="6000" contrast="6000"/>
                          </a:blip>
                          <a:srcRect l="22929" t="14798" r="21693" b="2826"/>
                          <a:stretch>
                            <a:fillRect/>
                          </a:stretch>
                        </pic:blipFill>
                        <pic:spPr>
                          <a:xfrm flipH="1">
                            <a:off x="0" y="0"/>
                            <a:ext cx="1021080" cy="1007110"/>
                          </a:xfrm>
                          <a:prstGeom prst="rect">
                            <a:avLst/>
                          </a:prstGeom>
                          <a:effectLst>
                            <a:outerShdw blurRad="50800" dist="38100" dir="5400000" algn="t" rotWithShape="0">
                              <a:prstClr val="black">
                                <a:alpha val="40000"/>
                              </a:prstClr>
                            </a:outerShdw>
                          </a:effectLst>
                        </pic:spPr>
                      </pic:pic>
                    </a:graphicData>
                  </a:graphic>
                </wp:inline>
              </w:drawing>
            </w:r>
          </w:p>
        </w:tc>
        <w:tc>
          <w:tcPr>
            <w:tcW w:w="2692" w:type="pct"/>
            <w:vAlign w:val="center"/>
          </w:tcPr>
          <w:p w14:paraId="1FEF4080"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14.1规格（单位mm）780*810*870</w:t>
            </w:r>
            <w:r w:rsidRPr="00926C5C">
              <w:rPr>
                <w:rFonts w:ascii="宋体" w:hAnsi="宋体" w:cs="宋体" w:hint="eastAsia"/>
                <w:color w:val="000000"/>
                <w:kern w:val="0"/>
                <w:szCs w:val="21"/>
                <w:lang w:bidi="ar"/>
              </w:rPr>
              <w:t>（尺寸可变更±20%）</w:t>
            </w:r>
          </w:p>
        </w:tc>
      </w:tr>
      <w:tr w:rsidR="006156AC" w:rsidRPr="00926C5C" w14:paraId="0FF36976" w14:textId="77777777" w:rsidTr="006156AC">
        <w:trPr>
          <w:trHeight w:val="722"/>
          <w:jc w:val="center"/>
        </w:trPr>
        <w:tc>
          <w:tcPr>
            <w:tcW w:w="307" w:type="pct"/>
            <w:vMerge/>
            <w:vAlign w:val="center"/>
          </w:tcPr>
          <w:p w14:paraId="29A49EB2"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2B68E35D"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71E7324F"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4D82047F" w14:textId="77777777" w:rsidR="006156AC" w:rsidRPr="00926C5C" w:rsidRDefault="006156AC" w:rsidP="006156AC">
            <w:pPr>
              <w:rPr>
                <w:rFonts w:ascii="宋体" w:hAnsi="宋体" w:cs="宋体" w:hint="eastAsia"/>
                <w:kern w:val="0"/>
                <w:szCs w:val="21"/>
                <w:lang w:bidi="ar"/>
              </w:rPr>
            </w:pPr>
            <w:r w:rsidRPr="00926C5C">
              <w:rPr>
                <w:rFonts w:ascii="宋体" w:hAnsi="宋体" w:cs="宋体" w:hint="eastAsia"/>
                <w:color w:val="000000" w:themeColor="text1"/>
                <w:szCs w:val="21"/>
              </w:rPr>
              <w:t>14.2</w:t>
            </w:r>
            <w:r w:rsidRPr="00926C5C">
              <w:rPr>
                <w:rFonts w:ascii="宋体" w:hAnsi="宋体" w:cs="宋体" w:hint="eastAsia"/>
                <w:kern w:val="0"/>
                <w:szCs w:val="21"/>
                <w:lang w:bidi="ar"/>
              </w:rPr>
              <w:t>三防麻绒面料,防水、拒油、防污(耐沾污),不含致癌芳香胺染料；</w:t>
            </w:r>
          </w:p>
        </w:tc>
      </w:tr>
      <w:tr w:rsidR="006156AC" w:rsidRPr="00926C5C" w14:paraId="468E1920" w14:textId="77777777" w:rsidTr="006156AC">
        <w:trPr>
          <w:trHeight w:val="650"/>
          <w:jc w:val="center"/>
        </w:trPr>
        <w:tc>
          <w:tcPr>
            <w:tcW w:w="307" w:type="pct"/>
            <w:vMerge/>
            <w:vAlign w:val="center"/>
          </w:tcPr>
          <w:p w14:paraId="082187DF"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09662BBD"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2FA8AE34"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752FD1BC"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14.3</w:t>
            </w:r>
            <w:r w:rsidRPr="00926C5C">
              <w:rPr>
                <w:rFonts w:ascii="宋体" w:hAnsi="宋体" w:cs="宋体" w:hint="eastAsia"/>
                <w:kern w:val="0"/>
                <w:szCs w:val="21"/>
                <w:lang w:bidi="ar"/>
              </w:rPr>
              <w:t>高密度高回弹裁切海绵,具有抗震性、柔软性,抗撕拉；</w:t>
            </w:r>
          </w:p>
        </w:tc>
      </w:tr>
      <w:tr w:rsidR="006156AC" w:rsidRPr="00926C5C" w14:paraId="3C51E49A" w14:textId="77777777" w:rsidTr="006156AC">
        <w:trPr>
          <w:trHeight w:val="170"/>
          <w:jc w:val="center"/>
        </w:trPr>
        <w:tc>
          <w:tcPr>
            <w:tcW w:w="307" w:type="pct"/>
            <w:vMerge w:val="restart"/>
            <w:vAlign w:val="center"/>
          </w:tcPr>
          <w:p w14:paraId="5466B5F8"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15</w:t>
            </w:r>
          </w:p>
        </w:tc>
        <w:tc>
          <w:tcPr>
            <w:tcW w:w="558" w:type="pct"/>
            <w:vMerge w:val="restart"/>
            <w:vAlign w:val="center"/>
          </w:tcPr>
          <w:p w14:paraId="035FC0AA"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会议桌1</w:t>
            </w:r>
          </w:p>
        </w:tc>
        <w:tc>
          <w:tcPr>
            <w:tcW w:w="1442" w:type="pct"/>
            <w:vMerge w:val="restart"/>
          </w:tcPr>
          <w:p w14:paraId="0B6EFDDF" w14:textId="77777777" w:rsidR="006156AC" w:rsidRPr="00926C5C" w:rsidRDefault="006156AC" w:rsidP="006156AC">
            <w:r w:rsidRPr="00926C5C">
              <w:rPr>
                <w:rFonts w:hint="eastAsia"/>
              </w:rPr>
              <w:t xml:space="preserve">         </w:t>
            </w:r>
          </w:p>
          <w:p w14:paraId="3C0E0BC2" w14:textId="77777777" w:rsidR="006156AC" w:rsidRPr="00926C5C" w:rsidRDefault="006156AC" w:rsidP="006156AC"/>
          <w:p w14:paraId="01E5F0B7" w14:textId="77777777" w:rsidR="006156AC" w:rsidRPr="00926C5C" w:rsidRDefault="006156AC" w:rsidP="006156AC">
            <w:pPr>
              <w:rPr>
                <w:rFonts w:ascii="宋体" w:hAnsi="宋体" w:cs="宋体" w:hint="eastAsia"/>
                <w:color w:val="000000" w:themeColor="text1"/>
                <w:szCs w:val="21"/>
              </w:rPr>
            </w:pPr>
            <w:r w:rsidRPr="00926C5C">
              <w:rPr>
                <w:rFonts w:hint="eastAsia"/>
              </w:rPr>
              <w:lastRenderedPageBreak/>
              <w:t xml:space="preserve">       </w:t>
            </w:r>
            <w:r w:rsidRPr="00926C5C">
              <w:rPr>
                <w:noProof/>
              </w:rPr>
              <w:drawing>
                <wp:inline distT="0" distB="0" distL="114300" distR="114300" wp14:anchorId="6BC5C8ED" wp14:editId="1DBA2EED">
                  <wp:extent cx="1061720" cy="1628775"/>
                  <wp:effectExtent l="0" t="0" r="5080" b="0"/>
                  <wp:docPr id="26" name="图片 5"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c6aa6a7f-dfa8-4af4-9e69-1e02497c6b57}"/>
                        </s:tag>
                      </a:ext>
                    </a:extLst>
                  </wp:cNvGraphicFramePr>
                  <a:graphic xmlns:a="http://schemas.openxmlformats.org/drawingml/2006/main">
                    <a:graphicData uri="http://schemas.openxmlformats.org/drawingml/2006/picture">
                      <pic:pic xmlns:pic="http://schemas.openxmlformats.org/drawingml/2006/picture">
                        <pic:nvPicPr>
                          <pic:cNvPr id="26" name="图片 5" descr="7b0a202020202266696c746572223a202238220a7d0a"/>
                          <pic:cNvPicPr>
                            <a:picLocks noChangeAspect="1"/>
                          </pic:cNvPicPr>
                        </pic:nvPicPr>
                        <pic:blipFill>
                          <a:blip r:embed="rId14"/>
                          <a:stretch>
                            <a:fillRect/>
                          </a:stretch>
                        </pic:blipFill>
                        <pic:spPr>
                          <a:xfrm>
                            <a:off x="0" y="0"/>
                            <a:ext cx="1061720" cy="1628775"/>
                          </a:xfrm>
                          <a:prstGeom prst="rect">
                            <a:avLst/>
                          </a:prstGeom>
                          <a:noFill/>
                          <a:ln>
                            <a:noFill/>
                          </a:ln>
                        </pic:spPr>
                      </pic:pic>
                    </a:graphicData>
                  </a:graphic>
                </wp:inline>
              </w:drawing>
            </w:r>
          </w:p>
        </w:tc>
        <w:tc>
          <w:tcPr>
            <w:tcW w:w="2692" w:type="pct"/>
            <w:vAlign w:val="center"/>
          </w:tcPr>
          <w:p w14:paraId="6D504AC9" w14:textId="77777777" w:rsidR="006156AC" w:rsidRPr="00926C5C" w:rsidRDefault="006156AC" w:rsidP="006156AC">
            <w:pPr>
              <w:rPr>
                <w:rFonts w:ascii="宋体" w:hAnsi="宋体" w:cs="宋体" w:hint="eastAsia"/>
                <w:color w:val="FF0000"/>
                <w:kern w:val="0"/>
                <w:szCs w:val="21"/>
                <w:lang w:bidi="ar"/>
              </w:rPr>
            </w:pPr>
            <w:r w:rsidRPr="00926C5C">
              <w:rPr>
                <w:rFonts w:ascii="宋体" w:hAnsi="宋体" w:cs="宋体" w:hint="eastAsia"/>
                <w:color w:val="000000" w:themeColor="text1"/>
                <w:szCs w:val="21"/>
              </w:rPr>
              <w:lastRenderedPageBreak/>
              <w:t>15.1规格（单位mm）</w:t>
            </w:r>
            <w:r w:rsidRPr="00926C5C">
              <w:rPr>
                <w:rFonts w:ascii="宋体" w:hAnsi="宋体" w:cs="宋体" w:hint="eastAsia"/>
                <w:kern w:val="0"/>
                <w:szCs w:val="21"/>
                <w:lang w:bidi="ar"/>
              </w:rPr>
              <w:t>4300*1200*750</w:t>
            </w:r>
            <w:r w:rsidRPr="00926C5C">
              <w:rPr>
                <w:rFonts w:ascii="宋体" w:hAnsi="宋体" w:cs="宋体" w:hint="eastAsia"/>
                <w:color w:val="000000"/>
                <w:kern w:val="0"/>
                <w:szCs w:val="21"/>
                <w:lang w:bidi="ar"/>
              </w:rPr>
              <w:t>（尺寸可变更±20%）</w:t>
            </w:r>
          </w:p>
        </w:tc>
      </w:tr>
      <w:tr w:rsidR="006156AC" w:rsidRPr="00926C5C" w14:paraId="263562CC" w14:textId="77777777" w:rsidTr="006156AC">
        <w:trPr>
          <w:trHeight w:val="170"/>
          <w:jc w:val="center"/>
        </w:trPr>
        <w:tc>
          <w:tcPr>
            <w:tcW w:w="307" w:type="pct"/>
            <w:vMerge/>
            <w:vAlign w:val="center"/>
          </w:tcPr>
          <w:p w14:paraId="2CBBC1C9"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3A060DB1"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154818B1"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09E80C88" w14:textId="77777777" w:rsidR="006156AC" w:rsidRPr="00926C5C" w:rsidRDefault="006156AC" w:rsidP="006156AC">
            <w:pPr>
              <w:rPr>
                <w:rFonts w:ascii="宋体" w:hAnsi="宋体" w:cs="宋体" w:hint="eastAsia"/>
                <w:color w:val="FF0000"/>
                <w:kern w:val="0"/>
                <w:szCs w:val="21"/>
                <w:lang w:bidi="ar"/>
              </w:rPr>
            </w:pPr>
            <w:r w:rsidRPr="00926C5C">
              <w:rPr>
                <w:rFonts w:ascii="宋体" w:hAnsi="宋体" w:cs="宋体" w:hint="eastAsia"/>
                <w:color w:val="000000" w:themeColor="text1"/>
                <w:szCs w:val="21"/>
              </w:rPr>
              <w:t xml:space="preserve">15.2 </w:t>
            </w:r>
            <w:r w:rsidRPr="00926C5C">
              <w:rPr>
                <w:rFonts w:ascii="宋体" w:hAnsi="宋体" w:cs="宋体" w:hint="eastAsia"/>
                <w:color w:val="000000"/>
                <w:kern w:val="0"/>
                <w:szCs w:val="21"/>
                <w:lang w:bidi="ar"/>
              </w:rPr>
              <w:t>"E0"环保中纤板；</w:t>
            </w:r>
          </w:p>
        </w:tc>
      </w:tr>
      <w:tr w:rsidR="006156AC" w:rsidRPr="00926C5C" w14:paraId="6C3E4BD1" w14:textId="77777777" w:rsidTr="006156AC">
        <w:trPr>
          <w:trHeight w:val="90"/>
          <w:jc w:val="center"/>
        </w:trPr>
        <w:tc>
          <w:tcPr>
            <w:tcW w:w="307" w:type="pct"/>
            <w:vMerge/>
            <w:vAlign w:val="center"/>
          </w:tcPr>
          <w:p w14:paraId="691BF816"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710944DF"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0BA419E6"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31823BD6" w14:textId="77777777" w:rsidR="006156AC" w:rsidRPr="00926C5C" w:rsidRDefault="006156AC" w:rsidP="006156AC">
            <w:pPr>
              <w:rPr>
                <w:rFonts w:ascii="宋体" w:hAnsi="宋体" w:cs="宋体" w:hint="eastAsia"/>
                <w:color w:val="FF0000"/>
                <w:kern w:val="0"/>
                <w:szCs w:val="21"/>
                <w:lang w:bidi="ar"/>
              </w:rPr>
            </w:pPr>
            <w:r w:rsidRPr="00926C5C">
              <w:rPr>
                <w:rFonts w:ascii="宋体" w:hAnsi="宋体" w:cs="宋体" w:hint="eastAsia"/>
                <w:color w:val="000000" w:themeColor="text1"/>
                <w:szCs w:val="21"/>
              </w:rPr>
              <w:t>15.3</w:t>
            </w:r>
            <w:r w:rsidRPr="00926C5C">
              <w:rPr>
                <w:rFonts w:ascii="宋体" w:hAnsi="宋体" w:cs="宋体" w:hint="eastAsia"/>
                <w:color w:val="000000"/>
                <w:kern w:val="0"/>
                <w:szCs w:val="21"/>
                <w:lang w:bidi="ar"/>
              </w:rPr>
              <w:t>采用水性环保油漆封闭式涂装,搭配实色漆涂装；</w:t>
            </w:r>
          </w:p>
        </w:tc>
      </w:tr>
      <w:tr w:rsidR="006156AC" w:rsidRPr="00926C5C" w14:paraId="107C1095" w14:textId="77777777" w:rsidTr="006156AC">
        <w:trPr>
          <w:trHeight w:val="589"/>
          <w:jc w:val="center"/>
        </w:trPr>
        <w:tc>
          <w:tcPr>
            <w:tcW w:w="307" w:type="pct"/>
            <w:vMerge/>
            <w:vAlign w:val="center"/>
          </w:tcPr>
          <w:p w14:paraId="2CEF9148"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7DA53079"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45419070"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7F4EE38A" w14:textId="77777777" w:rsidR="006156AC" w:rsidRPr="00926C5C" w:rsidRDefault="006156AC" w:rsidP="006156AC">
            <w:pPr>
              <w:rPr>
                <w:rFonts w:ascii="宋体" w:hAnsi="宋体" w:cs="宋体" w:hint="eastAsia"/>
                <w:color w:val="FF0000"/>
                <w:kern w:val="0"/>
                <w:szCs w:val="21"/>
                <w:lang w:bidi="ar"/>
              </w:rPr>
            </w:pPr>
            <w:r w:rsidRPr="00926C5C">
              <w:rPr>
                <w:rFonts w:ascii="宋体" w:hAnsi="宋体" w:cs="宋体" w:hint="eastAsia"/>
                <w:color w:val="000000" w:themeColor="text1"/>
                <w:szCs w:val="21"/>
              </w:rPr>
              <w:t>15.4</w:t>
            </w:r>
            <w:r w:rsidRPr="00926C5C">
              <w:rPr>
                <w:rFonts w:ascii="宋体" w:hAnsi="宋体" w:cs="宋体" w:hint="eastAsia"/>
                <w:kern w:val="0"/>
                <w:szCs w:val="21"/>
                <w:lang w:bidi="ar"/>
              </w:rPr>
              <w:t>定制桌面滑轨电源插座：USB口、网络口、HDMI口；</w:t>
            </w:r>
          </w:p>
        </w:tc>
      </w:tr>
      <w:tr w:rsidR="006156AC" w:rsidRPr="00926C5C" w14:paraId="35C0251B" w14:textId="77777777" w:rsidTr="006156AC">
        <w:trPr>
          <w:trHeight w:val="589"/>
          <w:jc w:val="center"/>
        </w:trPr>
        <w:tc>
          <w:tcPr>
            <w:tcW w:w="307" w:type="pct"/>
            <w:vMerge/>
            <w:vAlign w:val="center"/>
          </w:tcPr>
          <w:p w14:paraId="0294E9E4" w14:textId="77777777" w:rsidR="006156AC" w:rsidRPr="00926C5C" w:rsidRDefault="006156AC" w:rsidP="006156AC"/>
        </w:tc>
        <w:tc>
          <w:tcPr>
            <w:tcW w:w="558" w:type="pct"/>
            <w:vMerge/>
            <w:vAlign w:val="center"/>
          </w:tcPr>
          <w:p w14:paraId="25DD876D" w14:textId="77777777" w:rsidR="006156AC" w:rsidRPr="00926C5C" w:rsidRDefault="006156AC" w:rsidP="006156AC"/>
        </w:tc>
        <w:tc>
          <w:tcPr>
            <w:tcW w:w="1442" w:type="pct"/>
            <w:vMerge/>
          </w:tcPr>
          <w:p w14:paraId="3EA131E6" w14:textId="77777777" w:rsidR="006156AC" w:rsidRPr="00926C5C" w:rsidRDefault="006156AC" w:rsidP="006156AC"/>
        </w:tc>
        <w:tc>
          <w:tcPr>
            <w:tcW w:w="2692" w:type="pct"/>
            <w:vAlign w:val="center"/>
          </w:tcPr>
          <w:p w14:paraId="4904121B" w14:textId="6224C68D" w:rsidR="006156AC" w:rsidRPr="00926C5C" w:rsidRDefault="006156AC" w:rsidP="006156AC">
            <w:pPr>
              <w:rPr>
                <w:rFonts w:ascii="宋体" w:hAnsi="宋体" w:cs="宋体" w:hint="eastAsia"/>
                <w:b/>
                <w:bCs/>
                <w:color w:val="FF0000"/>
                <w:kern w:val="0"/>
                <w:szCs w:val="21"/>
                <w:lang w:bidi="ar"/>
              </w:rPr>
            </w:pPr>
            <w:r w:rsidRPr="00926C5C">
              <w:rPr>
                <w:rFonts w:ascii="宋体" w:hAnsi="宋体" w:cs="宋体" w:hint="eastAsia"/>
                <w:b/>
                <w:bCs/>
                <w:color w:val="FF0000"/>
                <w:kern w:val="0"/>
                <w:szCs w:val="21"/>
                <w:lang w:bidi="ar"/>
              </w:rPr>
              <w:t>15.5</w:t>
            </w:r>
            <w:r w:rsidR="00E22602" w:rsidRPr="00926C5C">
              <w:rPr>
                <w:rFonts w:ascii="宋体" w:hAnsi="宋体" w:cs="宋体" w:hint="eastAsia"/>
                <w:b/>
                <w:bCs/>
                <w:color w:val="FF0000"/>
                <w:kern w:val="0"/>
                <w:szCs w:val="21"/>
                <w:lang w:bidi="ar"/>
              </w:rPr>
              <w:t>▲</w:t>
            </w:r>
            <w:r w:rsidRPr="00926C5C">
              <w:rPr>
                <w:rFonts w:ascii="宋体" w:hAnsi="宋体" w:cs="宋体" w:hint="eastAsia"/>
                <w:b/>
                <w:bCs/>
                <w:color w:val="FF0000"/>
                <w:kern w:val="0"/>
                <w:szCs w:val="21"/>
                <w:lang w:bidi="ar"/>
              </w:rPr>
              <w:t>提供会议桌检测报告,依据GB/T 35607-2017《绿色产品评价家具》、GB/T 3324-2017《木家具通用技术条件》,表面理化性能要求：软、硬质覆面：抗冲击：冲击高度50mm。应不低于3级；耐冷热循环：无裂缝、开裂、起皱、鼓泡要求；耐干热：不低于3级；耐湿热：不低于3级,金属表面耐腐蚀：乙酸盐雾连续喷雾≥100小时，涂层本身的耐腐蚀等级≥9级,产品有害物质：甲醛释放量：合格；总挥发性有机化合物（TVOC)：合格。</w:t>
            </w:r>
          </w:p>
          <w:p w14:paraId="3C376F93"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b/>
                <w:bCs/>
                <w:color w:val="FF0000"/>
                <w:szCs w:val="21"/>
              </w:rPr>
              <w:t>提供2022年1月1日至本项目投标截止日以来的检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p>
        </w:tc>
      </w:tr>
      <w:tr w:rsidR="006156AC" w:rsidRPr="00926C5C" w14:paraId="661D0F4D" w14:textId="77777777" w:rsidTr="006156AC">
        <w:trPr>
          <w:trHeight w:val="230"/>
          <w:jc w:val="center"/>
        </w:trPr>
        <w:tc>
          <w:tcPr>
            <w:tcW w:w="307" w:type="pct"/>
            <w:vMerge w:val="restart"/>
            <w:vAlign w:val="center"/>
          </w:tcPr>
          <w:p w14:paraId="275C5A52"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16</w:t>
            </w:r>
          </w:p>
        </w:tc>
        <w:tc>
          <w:tcPr>
            <w:tcW w:w="558" w:type="pct"/>
            <w:vMerge w:val="restart"/>
            <w:vAlign w:val="center"/>
          </w:tcPr>
          <w:p w14:paraId="1D01C9A4"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会议椅1</w:t>
            </w:r>
          </w:p>
        </w:tc>
        <w:tc>
          <w:tcPr>
            <w:tcW w:w="1442" w:type="pct"/>
            <w:vMerge w:val="restart"/>
          </w:tcPr>
          <w:p w14:paraId="68A167DA" w14:textId="77777777" w:rsidR="006156AC" w:rsidRPr="00926C5C" w:rsidRDefault="006156AC" w:rsidP="006156AC">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0AA6F346" wp14:editId="41CF683F">
                  <wp:extent cx="650875" cy="1290320"/>
                  <wp:effectExtent l="0" t="0" r="0" b="0"/>
                  <wp:docPr id="38" name="图片 37"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c1ef6195-f540-464b-9675-b0875c5adb73}"/>
                        </s:tag>
                      </a:ext>
                    </a:extLst>
                  </wp:cNvGraphicFramePr>
                  <a:graphic xmlns:a="http://schemas.openxmlformats.org/drawingml/2006/main">
                    <a:graphicData uri="http://schemas.openxmlformats.org/drawingml/2006/picture">
                      <pic:pic xmlns:pic="http://schemas.openxmlformats.org/drawingml/2006/picture">
                        <pic:nvPicPr>
                          <pic:cNvPr id="38" name="图片 37" descr="7b0a202020202266696c746572223a202238220a7d0a"/>
                          <pic:cNvPicPr>
                            <a:picLocks noChangeAspect="1"/>
                          </pic:cNvPicPr>
                        </pic:nvPicPr>
                        <pic:blipFill>
                          <a:blip r:embed="rId15">
                            <a:lum bright="6000"/>
                          </a:blip>
                          <a:stretch>
                            <a:fillRect/>
                          </a:stretch>
                        </pic:blipFill>
                        <pic:spPr>
                          <a:xfrm>
                            <a:off x="0" y="0"/>
                            <a:ext cx="650875" cy="1290320"/>
                          </a:xfrm>
                          <a:prstGeom prst="rect">
                            <a:avLst/>
                          </a:prstGeom>
                          <a:effectLst/>
                        </pic:spPr>
                      </pic:pic>
                    </a:graphicData>
                  </a:graphic>
                </wp:inline>
              </w:drawing>
            </w:r>
          </w:p>
        </w:tc>
        <w:tc>
          <w:tcPr>
            <w:tcW w:w="2692" w:type="pct"/>
            <w:vAlign w:val="center"/>
          </w:tcPr>
          <w:p w14:paraId="1319F6C8"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16.1规格（单位mm）650*680*1000</w:t>
            </w:r>
            <w:r w:rsidRPr="00926C5C">
              <w:rPr>
                <w:rFonts w:ascii="宋体" w:hAnsi="宋体" w:cs="宋体" w:hint="eastAsia"/>
                <w:color w:val="000000"/>
                <w:kern w:val="0"/>
                <w:szCs w:val="21"/>
                <w:lang w:bidi="ar"/>
              </w:rPr>
              <w:t>（尺寸可变更±20%）</w:t>
            </w:r>
          </w:p>
        </w:tc>
      </w:tr>
      <w:tr w:rsidR="006156AC" w:rsidRPr="00926C5C" w14:paraId="425B5707" w14:textId="77777777" w:rsidTr="006156AC">
        <w:trPr>
          <w:trHeight w:val="375"/>
          <w:jc w:val="center"/>
        </w:trPr>
        <w:tc>
          <w:tcPr>
            <w:tcW w:w="307" w:type="pct"/>
            <w:vMerge/>
            <w:vAlign w:val="center"/>
          </w:tcPr>
          <w:p w14:paraId="03E0E31B"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65752606"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5A409C41"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7BB74EEA" w14:textId="77777777" w:rsidR="006156AC" w:rsidRPr="00926C5C" w:rsidRDefault="006156AC" w:rsidP="006156AC">
            <w:pPr>
              <w:rPr>
                <w:rFonts w:ascii="宋体" w:hAnsi="宋体" w:cs="宋体" w:hint="eastAsia"/>
                <w:color w:val="FF0000"/>
                <w:kern w:val="0"/>
                <w:szCs w:val="21"/>
                <w:lang w:bidi="ar"/>
              </w:rPr>
            </w:pPr>
            <w:r w:rsidRPr="00926C5C">
              <w:rPr>
                <w:rFonts w:ascii="宋体" w:hAnsi="宋体" w:cs="宋体" w:hint="eastAsia"/>
                <w:color w:val="000000" w:themeColor="text1"/>
                <w:szCs w:val="21"/>
              </w:rPr>
              <w:t>16.2</w:t>
            </w:r>
            <w:r w:rsidRPr="00926C5C">
              <w:rPr>
                <w:rFonts w:ascii="宋体" w:hAnsi="宋体" w:cs="宋体" w:hint="eastAsia"/>
                <w:kern w:val="0"/>
                <w:szCs w:val="21"/>
                <w:lang w:bidi="ar"/>
              </w:rPr>
              <w:t>麻绒面料,不含致癌芳香胺染料；</w:t>
            </w:r>
          </w:p>
        </w:tc>
      </w:tr>
      <w:tr w:rsidR="006156AC" w:rsidRPr="00926C5C" w14:paraId="38D56D72" w14:textId="77777777" w:rsidTr="006156AC">
        <w:trPr>
          <w:trHeight w:val="391"/>
          <w:jc w:val="center"/>
        </w:trPr>
        <w:tc>
          <w:tcPr>
            <w:tcW w:w="307" w:type="pct"/>
            <w:vMerge/>
            <w:vAlign w:val="center"/>
          </w:tcPr>
          <w:p w14:paraId="4526704C"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6EAEFBC2"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49FD2DBF"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10D0E45D" w14:textId="77777777" w:rsidR="006156AC" w:rsidRPr="00926C5C" w:rsidRDefault="006156AC" w:rsidP="006156AC">
            <w:pPr>
              <w:rPr>
                <w:rFonts w:ascii="宋体" w:hAnsi="宋体" w:cs="宋体" w:hint="eastAsia"/>
                <w:color w:val="FF0000"/>
                <w:kern w:val="0"/>
                <w:szCs w:val="21"/>
                <w:lang w:bidi="ar"/>
              </w:rPr>
            </w:pPr>
            <w:r w:rsidRPr="00926C5C">
              <w:rPr>
                <w:rFonts w:ascii="宋体" w:hAnsi="宋体" w:cs="宋体" w:hint="eastAsia"/>
                <w:color w:val="000000" w:themeColor="text1"/>
                <w:szCs w:val="21"/>
              </w:rPr>
              <w:t>16.3</w:t>
            </w:r>
            <w:r w:rsidRPr="00926C5C">
              <w:rPr>
                <w:rFonts w:ascii="宋体" w:hAnsi="宋体" w:cs="宋体" w:hint="eastAsia"/>
                <w:kern w:val="0"/>
                <w:szCs w:val="21"/>
                <w:lang w:bidi="ar"/>
              </w:rPr>
              <w:t>裁切泡绵,美标防火,座感舒适；</w:t>
            </w:r>
          </w:p>
        </w:tc>
      </w:tr>
      <w:tr w:rsidR="006156AC" w:rsidRPr="00926C5C" w14:paraId="21532939" w14:textId="77777777" w:rsidTr="006156AC">
        <w:trPr>
          <w:trHeight w:val="569"/>
          <w:jc w:val="center"/>
        </w:trPr>
        <w:tc>
          <w:tcPr>
            <w:tcW w:w="307" w:type="pct"/>
            <w:vMerge/>
            <w:vAlign w:val="center"/>
          </w:tcPr>
          <w:p w14:paraId="6ED487F3"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6A7077CD"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77B0DD7E"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572E2BCD" w14:textId="77777777" w:rsidR="006156AC" w:rsidRPr="00926C5C" w:rsidRDefault="006156AC" w:rsidP="006156AC">
            <w:pPr>
              <w:rPr>
                <w:rFonts w:ascii="宋体" w:hAnsi="宋体" w:cs="宋体" w:hint="eastAsia"/>
                <w:color w:val="FF0000"/>
                <w:kern w:val="0"/>
                <w:szCs w:val="21"/>
                <w:lang w:bidi="ar"/>
              </w:rPr>
            </w:pPr>
            <w:r w:rsidRPr="00926C5C">
              <w:rPr>
                <w:rFonts w:ascii="宋体" w:hAnsi="宋体" w:cs="宋体" w:hint="eastAsia"/>
                <w:color w:val="000000" w:themeColor="text1"/>
                <w:szCs w:val="21"/>
              </w:rPr>
              <w:t>16.4</w:t>
            </w:r>
            <w:r w:rsidRPr="00926C5C">
              <w:rPr>
                <w:rFonts w:ascii="宋体" w:hAnsi="宋体" w:cs="宋体" w:hint="eastAsia"/>
                <w:kern w:val="0"/>
                <w:szCs w:val="21"/>
                <w:lang w:bidi="ar"/>
              </w:rPr>
              <w:t>钢制电镀五星脚；</w:t>
            </w:r>
          </w:p>
        </w:tc>
      </w:tr>
      <w:tr w:rsidR="006156AC" w:rsidRPr="00926C5C" w14:paraId="18D32240" w14:textId="77777777" w:rsidTr="006156AC">
        <w:trPr>
          <w:trHeight w:val="262"/>
          <w:jc w:val="center"/>
        </w:trPr>
        <w:tc>
          <w:tcPr>
            <w:tcW w:w="307" w:type="pct"/>
            <w:vMerge/>
            <w:vAlign w:val="center"/>
          </w:tcPr>
          <w:p w14:paraId="0E6129B4"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4089A87F"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7C11DC43"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543BE528"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16.5真皮材质。</w:t>
            </w:r>
          </w:p>
        </w:tc>
      </w:tr>
      <w:tr w:rsidR="006156AC" w:rsidRPr="00926C5C" w14:paraId="241774A8" w14:textId="77777777" w:rsidTr="006156AC">
        <w:trPr>
          <w:trHeight w:val="752"/>
          <w:jc w:val="center"/>
        </w:trPr>
        <w:tc>
          <w:tcPr>
            <w:tcW w:w="307" w:type="pct"/>
            <w:vMerge w:val="restart"/>
            <w:vAlign w:val="center"/>
          </w:tcPr>
          <w:p w14:paraId="76D5A83F"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17</w:t>
            </w:r>
          </w:p>
        </w:tc>
        <w:tc>
          <w:tcPr>
            <w:tcW w:w="558" w:type="pct"/>
            <w:vMerge w:val="restart"/>
            <w:vAlign w:val="center"/>
          </w:tcPr>
          <w:p w14:paraId="7DA45F29"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会议桌2</w:t>
            </w:r>
          </w:p>
        </w:tc>
        <w:tc>
          <w:tcPr>
            <w:tcW w:w="1442" w:type="pct"/>
            <w:vMerge w:val="restart"/>
          </w:tcPr>
          <w:p w14:paraId="25E3A5DA" w14:textId="77777777" w:rsidR="006156AC" w:rsidRPr="00926C5C" w:rsidRDefault="006156AC" w:rsidP="006156AC">
            <w:pPr>
              <w:rPr>
                <w:rFonts w:ascii="宋体" w:hAnsi="宋体" w:cs="宋体" w:hint="eastAsia"/>
                <w:color w:val="000000" w:themeColor="text1"/>
                <w:szCs w:val="21"/>
              </w:rPr>
            </w:pPr>
            <w:r w:rsidRPr="00926C5C">
              <w:rPr>
                <w:noProof/>
              </w:rPr>
              <w:drawing>
                <wp:inline distT="0" distB="0" distL="114300" distR="114300" wp14:anchorId="4CDF0BFB" wp14:editId="23DB86E2">
                  <wp:extent cx="1398905" cy="2146300"/>
                  <wp:effectExtent l="0" t="0" r="10795" b="6350"/>
                  <wp:docPr id="27" name="图片 5"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c6aa6a7f-dfa8-4af4-9e69-1e02497c6b57}"/>
                        </s:tag>
                      </a:ext>
                    </a:extLst>
                  </wp:cNvGraphicFramePr>
                  <a:graphic xmlns:a="http://schemas.openxmlformats.org/drawingml/2006/main">
                    <a:graphicData uri="http://schemas.openxmlformats.org/drawingml/2006/picture">
                      <pic:pic xmlns:pic="http://schemas.openxmlformats.org/drawingml/2006/picture">
                        <pic:nvPicPr>
                          <pic:cNvPr id="27" name="图片 5" descr="7b0a202020202266696c746572223a202238220a7d0a"/>
                          <pic:cNvPicPr>
                            <a:picLocks noChangeAspect="1"/>
                          </pic:cNvPicPr>
                        </pic:nvPicPr>
                        <pic:blipFill>
                          <a:blip r:embed="rId14"/>
                          <a:stretch>
                            <a:fillRect/>
                          </a:stretch>
                        </pic:blipFill>
                        <pic:spPr>
                          <a:xfrm>
                            <a:off x="0" y="0"/>
                            <a:ext cx="1398905" cy="2146300"/>
                          </a:xfrm>
                          <a:prstGeom prst="rect">
                            <a:avLst/>
                          </a:prstGeom>
                          <a:noFill/>
                          <a:ln>
                            <a:noFill/>
                          </a:ln>
                        </pic:spPr>
                      </pic:pic>
                    </a:graphicData>
                  </a:graphic>
                </wp:inline>
              </w:drawing>
            </w:r>
          </w:p>
        </w:tc>
        <w:tc>
          <w:tcPr>
            <w:tcW w:w="2692" w:type="pct"/>
            <w:vAlign w:val="center"/>
          </w:tcPr>
          <w:p w14:paraId="295E5CB6"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17.1规格（单位mm）2700*1100*750</w:t>
            </w:r>
            <w:r w:rsidRPr="00926C5C">
              <w:rPr>
                <w:rFonts w:ascii="宋体" w:hAnsi="宋体" w:cs="宋体" w:hint="eastAsia"/>
                <w:color w:val="000000"/>
                <w:kern w:val="0"/>
                <w:szCs w:val="21"/>
                <w:lang w:bidi="ar"/>
              </w:rPr>
              <w:t>（尺寸可变更±20%）</w:t>
            </w:r>
          </w:p>
        </w:tc>
      </w:tr>
      <w:tr w:rsidR="006156AC" w:rsidRPr="00926C5C" w14:paraId="733B2AEA" w14:textId="77777777" w:rsidTr="006156AC">
        <w:trPr>
          <w:trHeight w:val="639"/>
          <w:jc w:val="center"/>
        </w:trPr>
        <w:tc>
          <w:tcPr>
            <w:tcW w:w="307" w:type="pct"/>
            <w:vMerge/>
            <w:vAlign w:val="center"/>
          </w:tcPr>
          <w:p w14:paraId="32E30FE6"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4BE5AD3E"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4533F053"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749780F5" w14:textId="77777777" w:rsidR="006156AC" w:rsidRPr="00926C5C" w:rsidRDefault="006156AC" w:rsidP="006156AC">
            <w:pPr>
              <w:rPr>
                <w:rFonts w:ascii="宋体" w:hAnsi="宋体" w:cs="宋体" w:hint="eastAsia"/>
                <w:color w:val="FF0000"/>
                <w:kern w:val="0"/>
                <w:szCs w:val="21"/>
                <w:lang w:bidi="ar"/>
              </w:rPr>
            </w:pPr>
            <w:r w:rsidRPr="00926C5C">
              <w:rPr>
                <w:rFonts w:ascii="宋体" w:hAnsi="宋体" w:cs="宋体" w:hint="eastAsia"/>
                <w:color w:val="000000" w:themeColor="text1"/>
                <w:szCs w:val="21"/>
              </w:rPr>
              <w:t>17.2</w:t>
            </w:r>
            <w:r w:rsidRPr="00926C5C">
              <w:rPr>
                <w:rFonts w:ascii="宋体" w:hAnsi="宋体" w:cs="宋体" w:hint="eastAsia"/>
                <w:color w:val="000000"/>
                <w:kern w:val="0"/>
                <w:szCs w:val="21"/>
                <w:lang w:bidi="ar"/>
              </w:rPr>
              <w:t>"E0"环保中纤板；</w:t>
            </w:r>
          </w:p>
        </w:tc>
      </w:tr>
      <w:tr w:rsidR="006156AC" w:rsidRPr="00926C5C" w14:paraId="2B2947FD" w14:textId="77777777" w:rsidTr="006156AC">
        <w:trPr>
          <w:trHeight w:val="730"/>
          <w:jc w:val="center"/>
        </w:trPr>
        <w:tc>
          <w:tcPr>
            <w:tcW w:w="307" w:type="pct"/>
            <w:vMerge/>
            <w:vAlign w:val="center"/>
          </w:tcPr>
          <w:p w14:paraId="3FEA5336"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1B87105E"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278BA025"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328B758C" w14:textId="77777777" w:rsidR="006156AC" w:rsidRPr="00926C5C" w:rsidRDefault="006156AC" w:rsidP="006156AC">
            <w:pPr>
              <w:rPr>
                <w:rFonts w:ascii="宋体" w:hAnsi="宋体" w:cs="宋体" w:hint="eastAsia"/>
                <w:color w:val="FF0000"/>
                <w:kern w:val="0"/>
                <w:szCs w:val="21"/>
                <w:lang w:bidi="ar"/>
              </w:rPr>
            </w:pPr>
            <w:r w:rsidRPr="00926C5C">
              <w:rPr>
                <w:rFonts w:ascii="宋体" w:hAnsi="宋体" w:cs="宋体" w:hint="eastAsia"/>
                <w:color w:val="000000" w:themeColor="text1"/>
                <w:szCs w:val="21"/>
              </w:rPr>
              <w:t>17.3</w:t>
            </w:r>
            <w:r w:rsidRPr="00926C5C">
              <w:rPr>
                <w:rFonts w:ascii="宋体" w:hAnsi="宋体" w:cs="宋体" w:hint="eastAsia"/>
                <w:color w:val="000000"/>
                <w:kern w:val="0"/>
                <w:szCs w:val="21"/>
                <w:lang w:bidi="ar"/>
              </w:rPr>
              <w:t>采用水性环保油漆封闭式涂装,搭配实色漆涂装；</w:t>
            </w:r>
          </w:p>
        </w:tc>
      </w:tr>
      <w:tr w:rsidR="006156AC" w:rsidRPr="00926C5C" w14:paraId="1F1FEBD8" w14:textId="77777777" w:rsidTr="006156AC">
        <w:trPr>
          <w:trHeight w:val="614"/>
          <w:jc w:val="center"/>
        </w:trPr>
        <w:tc>
          <w:tcPr>
            <w:tcW w:w="307" w:type="pct"/>
            <w:vMerge/>
            <w:vAlign w:val="center"/>
          </w:tcPr>
          <w:p w14:paraId="69BB7D5D"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58C54B6D"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23EB6AFE"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19745650" w14:textId="77777777" w:rsidR="006156AC" w:rsidRPr="00926C5C" w:rsidRDefault="006156AC" w:rsidP="006156AC">
            <w:pPr>
              <w:rPr>
                <w:rFonts w:ascii="宋体" w:hAnsi="宋体" w:cs="宋体" w:hint="eastAsia"/>
                <w:color w:val="FF0000"/>
                <w:kern w:val="0"/>
                <w:szCs w:val="21"/>
                <w:lang w:bidi="ar"/>
              </w:rPr>
            </w:pPr>
            <w:r w:rsidRPr="00926C5C">
              <w:rPr>
                <w:rFonts w:ascii="宋体" w:hAnsi="宋体" w:cs="宋体" w:hint="eastAsia"/>
                <w:color w:val="000000" w:themeColor="text1"/>
                <w:szCs w:val="21"/>
              </w:rPr>
              <w:t>17.4</w:t>
            </w:r>
            <w:r w:rsidRPr="00926C5C">
              <w:rPr>
                <w:rFonts w:ascii="宋体" w:hAnsi="宋体" w:cs="宋体" w:hint="eastAsia"/>
                <w:kern w:val="0"/>
                <w:szCs w:val="21"/>
                <w:lang w:bidi="ar"/>
              </w:rPr>
              <w:t>定制桌面滑轨电源插座：USB口、网络口、HDMI口；</w:t>
            </w:r>
          </w:p>
        </w:tc>
      </w:tr>
      <w:tr w:rsidR="006156AC" w:rsidRPr="00926C5C" w14:paraId="41FAACFD" w14:textId="77777777" w:rsidTr="006156AC">
        <w:trPr>
          <w:trHeight w:val="614"/>
          <w:jc w:val="center"/>
        </w:trPr>
        <w:tc>
          <w:tcPr>
            <w:tcW w:w="307" w:type="pct"/>
            <w:vMerge/>
            <w:vAlign w:val="center"/>
          </w:tcPr>
          <w:p w14:paraId="26A77A76" w14:textId="77777777" w:rsidR="006156AC" w:rsidRPr="00926C5C" w:rsidRDefault="006156AC" w:rsidP="006156AC"/>
        </w:tc>
        <w:tc>
          <w:tcPr>
            <w:tcW w:w="558" w:type="pct"/>
            <w:vMerge/>
            <w:vAlign w:val="center"/>
          </w:tcPr>
          <w:p w14:paraId="0211D52A" w14:textId="77777777" w:rsidR="006156AC" w:rsidRPr="00926C5C" w:rsidRDefault="006156AC" w:rsidP="006156AC"/>
        </w:tc>
        <w:tc>
          <w:tcPr>
            <w:tcW w:w="1442" w:type="pct"/>
            <w:vMerge/>
          </w:tcPr>
          <w:p w14:paraId="012B6D00" w14:textId="77777777" w:rsidR="006156AC" w:rsidRPr="00926C5C" w:rsidRDefault="006156AC" w:rsidP="006156AC"/>
        </w:tc>
        <w:tc>
          <w:tcPr>
            <w:tcW w:w="2692" w:type="pct"/>
            <w:vAlign w:val="center"/>
          </w:tcPr>
          <w:p w14:paraId="7A014A14" w14:textId="4AAFD8EC" w:rsidR="006156AC" w:rsidRPr="00926C5C" w:rsidRDefault="006156AC" w:rsidP="006156AC">
            <w:pPr>
              <w:rPr>
                <w:rFonts w:ascii="宋体" w:hAnsi="宋体" w:cs="宋体" w:hint="eastAsia"/>
                <w:b/>
                <w:bCs/>
                <w:color w:val="FF0000"/>
                <w:kern w:val="0"/>
                <w:szCs w:val="21"/>
                <w:lang w:bidi="ar"/>
              </w:rPr>
            </w:pPr>
            <w:r w:rsidRPr="00926C5C">
              <w:rPr>
                <w:rFonts w:ascii="宋体" w:hAnsi="宋体" w:cs="宋体" w:hint="eastAsia"/>
                <w:color w:val="000000" w:themeColor="text1"/>
                <w:szCs w:val="21"/>
              </w:rPr>
              <w:t>17.5</w:t>
            </w:r>
            <w:r w:rsidR="00E22602" w:rsidRPr="00926C5C">
              <w:rPr>
                <w:rFonts w:ascii="宋体" w:hAnsi="宋体" w:cs="宋体" w:hint="eastAsia"/>
                <w:b/>
                <w:bCs/>
                <w:color w:val="FF0000"/>
                <w:kern w:val="0"/>
                <w:szCs w:val="21"/>
                <w:lang w:bidi="ar"/>
              </w:rPr>
              <w:t>▲</w:t>
            </w:r>
            <w:r w:rsidRPr="00926C5C">
              <w:rPr>
                <w:rFonts w:ascii="宋体" w:hAnsi="宋体" w:cs="宋体" w:hint="eastAsia"/>
                <w:b/>
                <w:bCs/>
                <w:color w:val="FF0000"/>
                <w:kern w:val="0"/>
                <w:szCs w:val="21"/>
                <w:lang w:bidi="ar"/>
              </w:rPr>
              <w:t>提供会议桌检测报告,依据GB/T 35607-2017《绿色产品评价家具》、GB/T 3324-2017《木家具通用技术条件》,表面理化性能要求：软、硬质覆面：抗冲击：冲击高度50mm。应不低于3级；耐冷热循环：无裂缝、开裂、起皱、鼓泡要求；耐干热：不低于3级；耐湿热：不低于3级,金属表面耐腐蚀：乙酸盐雾连续喷雾≥100小时，涂层本身的耐腐蚀等级≥9级,产品有害物质：甲醛释放量：合格；总挥发性有</w:t>
            </w:r>
            <w:r w:rsidRPr="00926C5C">
              <w:rPr>
                <w:rFonts w:ascii="宋体" w:hAnsi="宋体" w:cs="宋体" w:hint="eastAsia"/>
                <w:b/>
                <w:bCs/>
                <w:color w:val="FF0000"/>
                <w:kern w:val="0"/>
                <w:szCs w:val="21"/>
                <w:lang w:bidi="ar"/>
              </w:rPr>
              <w:lastRenderedPageBreak/>
              <w:t>机化合物（TVOC)：合格。</w:t>
            </w:r>
          </w:p>
          <w:p w14:paraId="1E83D121"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b/>
                <w:bCs/>
                <w:color w:val="FF0000"/>
                <w:szCs w:val="21"/>
              </w:rPr>
              <w:t>提供2022年1月1日至本项目投标截止日以来的检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p>
        </w:tc>
      </w:tr>
      <w:tr w:rsidR="006156AC" w:rsidRPr="00926C5C" w14:paraId="572F760D" w14:textId="77777777" w:rsidTr="006156AC">
        <w:trPr>
          <w:trHeight w:val="278"/>
          <w:jc w:val="center"/>
        </w:trPr>
        <w:tc>
          <w:tcPr>
            <w:tcW w:w="307" w:type="pct"/>
            <w:vMerge w:val="restart"/>
            <w:vAlign w:val="center"/>
          </w:tcPr>
          <w:p w14:paraId="48CB431F"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lastRenderedPageBreak/>
              <w:t>18</w:t>
            </w:r>
          </w:p>
        </w:tc>
        <w:tc>
          <w:tcPr>
            <w:tcW w:w="558" w:type="pct"/>
            <w:vMerge w:val="restart"/>
            <w:vAlign w:val="center"/>
          </w:tcPr>
          <w:p w14:paraId="38DAD49A"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会议椅1</w:t>
            </w:r>
          </w:p>
        </w:tc>
        <w:tc>
          <w:tcPr>
            <w:tcW w:w="1442" w:type="pct"/>
            <w:vMerge w:val="restart"/>
          </w:tcPr>
          <w:p w14:paraId="3E1AF7B4" w14:textId="77777777" w:rsidR="006156AC" w:rsidRPr="00926C5C" w:rsidRDefault="006156AC" w:rsidP="006156AC">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37D258C1" wp14:editId="1BA3B6FD">
                  <wp:extent cx="617855" cy="1072515"/>
                  <wp:effectExtent l="0" t="0" r="0" b="0"/>
                  <wp:docPr id="50" name="图片 49"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21f9c0cf-25d9-45fe-95a8-884a7ef058be}"/>
                        </s:tag>
                      </a:ext>
                    </a:extLst>
                  </wp:cNvGraphicFramePr>
                  <a:graphic xmlns:a="http://schemas.openxmlformats.org/drawingml/2006/main">
                    <a:graphicData uri="http://schemas.openxmlformats.org/drawingml/2006/picture">
                      <pic:pic xmlns:pic="http://schemas.openxmlformats.org/drawingml/2006/picture">
                        <pic:nvPicPr>
                          <pic:cNvPr id="50" name="图片 49" descr="7b0a202020202266696c746572223a202238220a7d0a"/>
                          <pic:cNvPicPr>
                            <a:picLocks noChangeAspect="1"/>
                          </pic:cNvPicPr>
                        </pic:nvPicPr>
                        <pic:blipFill>
                          <a:blip r:embed="rId15">
                            <a:lum bright="6000"/>
                          </a:blip>
                          <a:srcRect t="7565" b="3842"/>
                          <a:stretch>
                            <a:fillRect/>
                          </a:stretch>
                        </pic:blipFill>
                        <pic:spPr>
                          <a:xfrm>
                            <a:off x="0" y="0"/>
                            <a:ext cx="617855" cy="1072515"/>
                          </a:xfrm>
                          <a:prstGeom prst="rect">
                            <a:avLst/>
                          </a:prstGeom>
                          <a:effectLst/>
                        </pic:spPr>
                      </pic:pic>
                    </a:graphicData>
                  </a:graphic>
                </wp:inline>
              </w:drawing>
            </w:r>
          </w:p>
        </w:tc>
        <w:tc>
          <w:tcPr>
            <w:tcW w:w="2692" w:type="pct"/>
            <w:vAlign w:val="center"/>
          </w:tcPr>
          <w:p w14:paraId="2B9D937A"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18.1规格（单位mm）650*680*1000</w:t>
            </w:r>
            <w:r w:rsidRPr="00926C5C">
              <w:rPr>
                <w:rFonts w:ascii="宋体" w:hAnsi="宋体" w:cs="宋体" w:hint="eastAsia"/>
                <w:color w:val="000000"/>
                <w:kern w:val="0"/>
                <w:szCs w:val="21"/>
                <w:lang w:bidi="ar"/>
              </w:rPr>
              <w:t>（尺寸可变更±20%）</w:t>
            </w:r>
          </w:p>
        </w:tc>
      </w:tr>
      <w:tr w:rsidR="006156AC" w:rsidRPr="00926C5C" w14:paraId="021966D3" w14:textId="77777777" w:rsidTr="006156AC">
        <w:trPr>
          <w:trHeight w:val="294"/>
          <w:jc w:val="center"/>
        </w:trPr>
        <w:tc>
          <w:tcPr>
            <w:tcW w:w="307" w:type="pct"/>
            <w:vMerge/>
            <w:vAlign w:val="center"/>
          </w:tcPr>
          <w:p w14:paraId="52D0BC8B"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2CDE08F3"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5D0A0DB2"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65BC4113"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18.2麻绒面料,不含致癌芳香胺染料；</w:t>
            </w:r>
          </w:p>
        </w:tc>
      </w:tr>
      <w:tr w:rsidR="006156AC" w:rsidRPr="00926C5C" w14:paraId="2FF7CB86" w14:textId="77777777" w:rsidTr="006156AC">
        <w:trPr>
          <w:trHeight w:val="343"/>
          <w:jc w:val="center"/>
        </w:trPr>
        <w:tc>
          <w:tcPr>
            <w:tcW w:w="307" w:type="pct"/>
            <w:vMerge/>
            <w:vAlign w:val="center"/>
          </w:tcPr>
          <w:p w14:paraId="238A55DD"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0D0CD562"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4062CFC4"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29C970C4"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18.3裁切泡绵,美标防火,座感舒适；</w:t>
            </w:r>
          </w:p>
        </w:tc>
      </w:tr>
      <w:tr w:rsidR="006156AC" w:rsidRPr="00926C5C" w14:paraId="1819CF21" w14:textId="77777777" w:rsidTr="006156AC">
        <w:trPr>
          <w:trHeight w:val="446"/>
          <w:jc w:val="center"/>
        </w:trPr>
        <w:tc>
          <w:tcPr>
            <w:tcW w:w="307" w:type="pct"/>
            <w:vMerge/>
            <w:vAlign w:val="center"/>
          </w:tcPr>
          <w:p w14:paraId="50478F9F"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645DAC96"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78B2F0EC"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03D1864C"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18.4钢制电镀五星脚；</w:t>
            </w:r>
          </w:p>
        </w:tc>
      </w:tr>
      <w:tr w:rsidR="006156AC" w:rsidRPr="00926C5C" w14:paraId="0A745794" w14:textId="77777777" w:rsidTr="006156AC">
        <w:trPr>
          <w:trHeight w:val="170"/>
          <w:jc w:val="center"/>
        </w:trPr>
        <w:tc>
          <w:tcPr>
            <w:tcW w:w="307" w:type="pct"/>
            <w:vMerge/>
            <w:vAlign w:val="center"/>
          </w:tcPr>
          <w:p w14:paraId="312BDD56"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7AD6F67E"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23BB4034"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619ACB41"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18.5真皮材质。</w:t>
            </w:r>
          </w:p>
        </w:tc>
      </w:tr>
      <w:tr w:rsidR="006156AC" w:rsidRPr="00926C5C" w14:paraId="24F231E1" w14:textId="77777777" w:rsidTr="006156AC">
        <w:trPr>
          <w:trHeight w:val="170"/>
          <w:jc w:val="center"/>
        </w:trPr>
        <w:tc>
          <w:tcPr>
            <w:tcW w:w="307" w:type="pct"/>
            <w:vMerge w:val="restart"/>
            <w:vAlign w:val="center"/>
          </w:tcPr>
          <w:p w14:paraId="2C508FE0"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19</w:t>
            </w:r>
          </w:p>
        </w:tc>
        <w:tc>
          <w:tcPr>
            <w:tcW w:w="558" w:type="pct"/>
            <w:vMerge w:val="restart"/>
            <w:vAlign w:val="center"/>
          </w:tcPr>
          <w:p w14:paraId="29AC4650"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职员桌1</w:t>
            </w:r>
          </w:p>
        </w:tc>
        <w:tc>
          <w:tcPr>
            <w:tcW w:w="1442" w:type="pct"/>
            <w:vMerge w:val="restart"/>
          </w:tcPr>
          <w:p w14:paraId="51123EE8" w14:textId="77777777" w:rsidR="006156AC" w:rsidRPr="00926C5C" w:rsidRDefault="006156AC" w:rsidP="006156AC"/>
          <w:p w14:paraId="44042DF0" w14:textId="77777777" w:rsidR="006156AC" w:rsidRPr="00926C5C" w:rsidRDefault="006156AC" w:rsidP="006156AC"/>
          <w:p w14:paraId="6F6319FD" w14:textId="77777777" w:rsidR="006156AC" w:rsidRPr="00926C5C" w:rsidRDefault="006156AC" w:rsidP="006156AC"/>
          <w:p w14:paraId="47E8FBE4" w14:textId="77777777" w:rsidR="006156AC" w:rsidRPr="00926C5C" w:rsidRDefault="006156AC" w:rsidP="006156AC"/>
          <w:p w14:paraId="501432C4" w14:textId="77777777" w:rsidR="006156AC" w:rsidRPr="00926C5C" w:rsidRDefault="006156AC" w:rsidP="006156AC"/>
          <w:p w14:paraId="31EC7A59" w14:textId="77777777" w:rsidR="006156AC" w:rsidRPr="00926C5C" w:rsidRDefault="006156AC" w:rsidP="006156AC"/>
          <w:p w14:paraId="581E6672" w14:textId="77777777" w:rsidR="006156AC" w:rsidRPr="00926C5C" w:rsidRDefault="006156AC" w:rsidP="006156AC">
            <w:pPr>
              <w:rPr>
                <w:rFonts w:ascii="宋体" w:hAnsi="宋体" w:cs="宋体" w:hint="eastAsia"/>
                <w:color w:val="000000" w:themeColor="text1"/>
                <w:szCs w:val="21"/>
              </w:rPr>
            </w:pPr>
            <w:r w:rsidRPr="00926C5C">
              <w:rPr>
                <w:noProof/>
              </w:rPr>
              <w:drawing>
                <wp:inline distT="0" distB="0" distL="114300" distR="114300" wp14:anchorId="72AFB756" wp14:editId="5A195D9E">
                  <wp:extent cx="1521460" cy="1557020"/>
                  <wp:effectExtent l="0" t="0" r="2540" b="0"/>
                  <wp:docPr id="28" name="图片 18"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e80538c2-88e7-4e9b-99bf-7917b0bc9328}"/>
                        </s:tag>
                      </a:ext>
                    </a:extLst>
                  </wp:cNvGraphicFramePr>
                  <a:graphic xmlns:a="http://schemas.openxmlformats.org/drawingml/2006/main">
                    <a:graphicData uri="http://schemas.openxmlformats.org/drawingml/2006/picture">
                      <pic:pic xmlns:pic="http://schemas.openxmlformats.org/drawingml/2006/picture">
                        <pic:nvPicPr>
                          <pic:cNvPr id="28" name="图片 18" descr="7b0a202020202266696c746572223a202238220a7d0a"/>
                          <pic:cNvPicPr>
                            <a:picLocks noChangeAspect="1"/>
                          </pic:cNvPicPr>
                        </pic:nvPicPr>
                        <pic:blipFill>
                          <a:blip r:embed="rId22">
                            <a:alphaModFix amt="80000"/>
                            <a:lum bright="6000"/>
                          </a:blip>
                          <a:srcRect r="54687"/>
                          <a:stretch>
                            <a:fillRect/>
                          </a:stretch>
                        </pic:blipFill>
                        <pic:spPr>
                          <a:xfrm>
                            <a:off x="0" y="0"/>
                            <a:ext cx="1521460" cy="1557020"/>
                          </a:xfrm>
                          <a:prstGeom prst="rect">
                            <a:avLst/>
                          </a:prstGeom>
                          <a:effectLst/>
                        </pic:spPr>
                      </pic:pic>
                    </a:graphicData>
                  </a:graphic>
                </wp:inline>
              </w:drawing>
            </w:r>
          </w:p>
        </w:tc>
        <w:tc>
          <w:tcPr>
            <w:tcW w:w="2692" w:type="pct"/>
            <w:vAlign w:val="center"/>
          </w:tcPr>
          <w:p w14:paraId="214D1382"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19.1规格（单位mm）1760+1560*700*750</w:t>
            </w:r>
            <w:r w:rsidRPr="00926C5C">
              <w:rPr>
                <w:rFonts w:ascii="宋体" w:hAnsi="宋体" w:cs="宋体" w:hint="eastAsia"/>
                <w:color w:val="000000"/>
                <w:kern w:val="0"/>
                <w:szCs w:val="21"/>
                <w:lang w:bidi="ar"/>
              </w:rPr>
              <w:t>（尺寸可变更±20%）</w:t>
            </w:r>
          </w:p>
        </w:tc>
      </w:tr>
      <w:tr w:rsidR="006156AC" w:rsidRPr="00926C5C" w14:paraId="123AEB5C" w14:textId="77777777" w:rsidTr="006156AC">
        <w:trPr>
          <w:trHeight w:val="170"/>
          <w:jc w:val="center"/>
        </w:trPr>
        <w:tc>
          <w:tcPr>
            <w:tcW w:w="307" w:type="pct"/>
            <w:vMerge/>
            <w:vAlign w:val="center"/>
          </w:tcPr>
          <w:p w14:paraId="7A703B6F"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3EA50217"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5B4E146E"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5D72A543"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19.2屏风结构件铝合金型材；</w:t>
            </w:r>
          </w:p>
        </w:tc>
      </w:tr>
      <w:tr w:rsidR="006156AC" w:rsidRPr="00926C5C" w14:paraId="2A28DECA" w14:textId="77777777" w:rsidTr="006156AC">
        <w:trPr>
          <w:trHeight w:val="170"/>
          <w:jc w:val="center"/>
        </w:trPr>
        <w:tc>
          <w:tcPr>
            <w:tcW w:w="307" w:type="pct"/>
            <w:vMerge/>
            <w:vAlign w:val="center"/>
          </w:tcPr>
          <w:p w14:paraId="7963F119"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0A2553A2"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55061197"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64DDC058"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19.3部分为钢化玻璃+扪布，下部分为钢板；</w:t>
            </w:r>
          </w:p>
        </w:tc>
      </w:tr>
      <w:tr w:rsidR="006156AC" w:rsidRPr="00926C5C" w14:paraId="31246556" w14:textId="77777777" w:rsidTr="006156AC">
        <w:trPr>
          <w:trHeight w:val="170"/>
          <w:jc w:val="center"/>
        </w:trPr>
        <w:tc>
          <w:tcPr>
            <w:tcW w:w="307" w:type="pct"/>
            <w:vMerge/>
            <w:vAlign w:val="center"/>
          </w:tcPr>
          <w:p w14:paraId="7CF7B7A8"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464DA4C9"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2BB79D7F"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3E21C8E2"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19.4浸渍胶膜纸饰面板，基材采用"E0"环保刨花板；</w:t>
            </w:r>
          </w:p>
        </w:tc>
      </w:tr>
      <w:tr w:rsidR="006156AC" w:rsidRPr="00926C5C" w14:paraId="085F41E8" w14:textId="77777777" w:rsidTr="006156AC">
        <w:trPr>
          <w:trHeight w:val="170"/>
          <w:jc w:val="center"/>
        </w:trPr>
        <w:tc>
          <w:tcPr>
            <w:tcW w:w="307" w:type="pct"/>
            <w:vMerge/>
            <w:vAlign w:val="center"/>
          </w:tcPr>
          <w:p w14:paraId="5C5068E9"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13D5963A"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03F0F1E9"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4D7D2C05" w14:textId="22FF1EDF" w:rsidR="006156AC" w:rsidRPr="00926C5C" w:rsidRDefault="006156AC" w:rsidP="006156AC">
            <w:pPr>
              <w:rPr>
                <w:rFonts w:ascii="宋体" w:hAnsi="宋体" w:cs="宋体" w:hint="eastAsia"/>
                <w:b/>
                <w:bCs/>
                <w:color w:val="FF0000"/>
                <w:kern w:val="0"/>
                <w:szCs w:val="21"/>
                <w:lang w:bidi="ar"/>
              </w:rPr>
            </w:pPr>
            <w:r w:rsidRPr="00926C5C">
              <w:rPr>
                <w:rFonts w:ascii="宋体" w:hAnsi="宋体" w:cs="宋体" w:hint="eastAsia"/>
                <w:color w:val="000000" w:themeColor="text1"/>
                <w:szCs w:val="21"/>
              </w:rPr>
              <w:t>19.5</w:t>
            </w:r>
            <w:r w:rsidR="00E22602" w:rsidRPr="00926C5C">
              <w:rPr>
                <w:rFonts w:ascii="宋体" w:hAnsi="宋体" w:cs="宋体" w:hint="eastAsia"/>
                <w:b/>
                <w:bCs/>
                <w:color w:val="FF0000"/>
                <w:kern w:val="0"/>
                <w:szCs w:val="21"/>
                <w:lang w:bidi="ar"/>
              </w:rPr>
              <w:t>▲</w:t>
            </w:r>
            <w:r w:rsidRPr="00926C5C">
              <w:rPr>
                <w:rFonts w:ascii="宋体" w:hAnsi="宋体" w:cs="宋体" w:hint="eastAsia"/>
                <w:b/>
                <w:bCs/>
                <w:color w:val="FF0000"/>
                <w:kern w:val="0"/>
                <w:szCs w:val="21"/>
                <w:lang w:bidi="ar"/>
              </w:rPr>
              <w:t>提供刨花板检测报告：检测依据：GB/T 4897-2015《刨花板》,静曲强度（MOR）≥20MPa，内胶合强度≥0.55MPa，弹性模量（MOE）≥2600MPa，表面胶合强度≥1.30Mpa。板边握螺钉力≥1000N，板面握螺钉力≥1500N，甲醛释放量≤0.020mg/m³。</w:t>
            </w:r>
          </w:p>
          <w:p w14:paraId="560E9461"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b/>
                <w:bCs/>
                <w:color w:val="FF0000"/>
                <w:szCs w:val="21"/>
              </w:rPr>
              <w:t>提供2022年1月1日至本项目投标截止日以来的检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p>
        </w:tc>
      </w:tr>
      <w:tr w:rsidR="006156AC" w:rsidRPr="00926C5C" w14:paraId="60C522C4" w14:textId="77777777" w:rsidTr="006156AC">
        <w:trPr>
          <w:trHeight w:val="364"/>
          <w:jc w:val="center"/>
        </w:trPr>
        <w:tc>
          <w:tcPr>
            <w:tcW w:w="307" w:type="pct"/>
            <w:vMerge/>
            <w:vAlign w:val="center"/>
          </w:tcPr>
          <w:p w14:paraId="49700DA3"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6AC8146F"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18C4C795" w14:textId="77777777" w:rsidR="006156AC" w:rsidRPr="00926C5C" w:rsidRDefault="006156AC" w:rsidP="006156AC">
            <w:pPr>
              <w:rPr>
                <w:rFonts w:ascii="宋体" w:hAnsi="宋体" w:cs="宋体" w:hint="eastAsia"/>
                <w:b/>
                <w:bCs/>
                <w:color w:val="FF0000"/>
                <w:szCs w:val="21"/>
              </w:rPr>
            </w:pPr>
          </w:p>
        </w:tc>
        <w:tc>
          <w:tcPr>
            <w:tcW w:w="2692" w:type="pct"/>
            <w:vAlign w:val="center"/>
          </w:tcPr>
          <w:p w14:paraId="50297047" w14:textId="77777777" w:rsidR="006156AC" w:rsidRPr="00926C5C" w:rsidRDefault="006156AC" w:rsidP="006156AC">
            <w:pPr>
              <w:rPr>
                <w:rFonts w:ascii="宋体" w:hAnsi="宋体" w:cs="宋体" w:hint="eastAsia"/>
                <w:color w:val="FF0000"/>
                <w:kern w:val="0"/>
                <w:szCs w:val="21"/>
                <w:lang w:bidi="ar"/>
              </w:rPr>
            </w:pPr>
            <w:r w:rsidRPr="00926C5C">
              <w:rPr>
                <w:rFonts w:ascii="宋体" w:hAnsi="宋体" w:cs="宋体" w:hint="eastAsia"/>
                <w:kern w:val="0"/>
                <w:szCs w:val="21"/>
                <w:lang w:bidi="ar"/>
              </w:rPr>
              <w:t>19.6 PVC封边条，激光封边技术；</w:t>
            </w:r>
          </w:p>
        </w:tc>
      </w:tr>
      <w:tr w:rsidR="006156AC" w:rsidRPr="00926C5C" w14:paraId="6A9146BE" w14:textId="77777777" w:rsidTr="006156AC">
        <w:trPr>
          <w:trHeight w:val="1765"/>
          <w:jc w:val="center"/>
        </w:trPr>
        <w:tc>
          <w:tcPr>
            <w:tcW w:w="307" w:type="pct"/>
            <w:vMerge/>
            <w:vAlign w:val="center"/>
          </w:tcPr>
          <w:p w14:paraId="05D3A448" w14:textId="77777777" w:rsidR="006156AC" w:rsidRPr="00926C5C" w:rsidRDefault="006156AC" w:rsidP="006156AC"/>
        </w:tc>
        <w:tc>
          <w:tcPr>
            <w:tcW w:w="558" w:type="pct"/>
            <w:vMerge/>
            <w:vAlign w:val="center"/>
          </w:tcPr>
          <w:p w14:paraId="235200ED" w14:textId="77777777" w:rsidR="006156AC" w:rsidRPr="00926C5C" w:rsidRDefault="006156AC" w:rsidP="006156AC"/>
        </w:tc>
        <w:tc>
          <w:tcPr>
            <w:tcW w:w="1442" w:type="pct"/>
            <w:vMerge/>
          </w:tcPr>
          <w:p w14:paraId="1BFA425E" w14:textId="77777777" w:rsidR="006156AC" w:rsidRPr="00926C5C" w:rsidRDefault="006156AC" w:rsidP="006156AC"/>
        </w:tc>
        <w:tc>
          <w:tcPr>
            <w:tcW w:w="2692" w:type="pct"/>
            <w:vAlign w:val="center"/>
          </w:tcPr>
          <w:p w14:paraId="6AD0C173" w14:textId="6E582086" w:rsidR="006156AC" w:rsidRPr="00926C5C" w:rsidRDefault="006156AC" w:rsidP="006156AC">
            <w:pPr>
              <w:rPr>
                <w:rFonts w:ascii="宋体" w:hAnsi="宋体" w:cs="宋体" w:hint="eastAsia"/>
                <w:b/>
                <w:bCs/>
                <w:color w:val="FF0000"/>
                <w:kern w:val="0"/>
                <w:szCs w:val="21"/>
                <w:lang w:bidi="ar"/>
              </w:rPr>
            </w:pPr>
            <w:r w:rsidRPr="00926C5C">
              <w:rPr>
                <w:rFonts w:ascii="宋体" w:hAnsi="宋体" w:cs="宋体" w:hint="eastAsia"/>
                <w:color w:val="000000" w:themeColor="text1"/>
                <w:szCs w:val="21"/>
              </w:rPr>
              <w:t>19.7</w:t>
            </w:r>
            <w:r w:rsidR="00E22602" w:rsidRPr="00926C5C">
              <w:rPr>
                <w:rFonts w:ascii="宋体" w:hAnsi="宋体" w:cs="宋体" w:hint="eastAsia"/>
                <w:b/>
                <w:bCs/>
                <w:color w:val="FF0000"/>
                <w:kern w:val="0"/>
                <w:szCs w:val="21"/>
                <w:lang w:bidi="ar"/>
              </w:rPr>
              <w:t>▲</w:t>
            </w:r>
            <w:r w:rsidRPr="00926C5C">
              <w:rPr>
                <w:rFonts w:ascii="宋体" w:hAnsi="宋体" w:cs="宋体" w:hint="eastAsia"/>
                <w:b/>
                <w:bCs/>
                <w:color w:val="FF0000"/>
                <w:kern w:val="0"/>
                <w:szCs w:val="21"/>
                <w:lang w:bidi="ar"/>
              </w:rPr>
              <w:t>提供职员桌检测报告：依据GB/T 3325-2017《金属家具通用技术条件》,外观性能要求：金属件：喷涂层：合格；木制件：封边处理：合格；塑料件：合格；安全性能要求：结构安全：人体接触或收藏物品的部位应无毛刺、刃口、棱角；固定部位的结合应牢固无松动、无少件、透钉、漏钉(预留孔、选择孔除外）。金属喷漆（塑）涂层：硬度≥H；冲击强度：冲击高度400mm，应无剥落、裂纹、皱纹。耐腐蚀：100h内，观察在溶剂中样板上划道两侧3mm以外，应无鼓</w:t>
            </w:r>
            <w:r w:rsidRPr="00926C5C">
              <w:rPr>
                <w:rFonts w:ascii="宋体" w:hAnsi="宋体" w:cs="宋体" w:hint="eastAsia"/>
                <w:b/>
                <w:bCs/>
                <w:color w:val="FF0000"/>
                <w:kern w:val="0"/>
                <w:szCs w:val="21"/>
                <w:lang w:bidi="ar"/>
              </w:rPr>
              <w:lastRenderedPageBreak/>
              <w:t>泡产生；100h后，检查划道两侧3mm以外，应无锈迹、剥落、起皱、变色和失光等现象。附着力：应不低于2级。木制件表面贴面层：耐冷热循环：无裂缝、开裂、起皱、鼓泡要求。耐干热：不低于3级。耐湿热：不低于3级。耐划痕：加载1.5N。表面无大于90%的连续划痕或表面装饰花纹无破坏现象。耐污染性能：应不低于3级。表面耐磨性（图案）：磨100r后应保留50%以上花纹。抗冲击：冲击高度50mm。应不低于3级。耐光色牢度（灰色样卡）≥4级。力学性能：桌类强度和耐久性：主桌面垂直静载荷、桌面持续垂直静载荷、水平静载荷、桌面垂直冲击、桌腿跌落：合格；</w:t>
            </w:r>
          </w:p>
          <w:p w14:paraId="659A468C" w14:textId="77777777" w:rsidR="006156AC" w:rsidRPr="00926C5C" w:rsidRDefault="006156AC" w:rsidP="006156AC">
            <w:pPr>
              <w:rPr>
                <w:rFonts w:ascii="宋体" w:hAnsi="宋体" w:cs="宋体" w:hint="eastAsia"/>
                <w:b/>
                <w:bCs/>
                <w:color w:val="FF0000"/>
                <w:szCs w:val="21"/>
              </w:rPr>
            </w:pPr>
            <w:r w:rsidRPr="00926C5C">
              <w:rPr>
                <w:rFonts w:ascii="宋体" w:hAnsi="宋体" w:cs="宋体" w:hint="eastAsia"/>
                <w:b/>
                <w:bCs/>
                <w:color w:val="FF0000"/>
                <w:szCs w:val="21"/>
              </w:rPr>
              <w:t>提供2022年1月1日至本项目投标截止日以来的检测报告，其检测项目必须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p>
        </w:tc>
      </w:tr>
      <w:tr w:rsidR="006156AC" w:rsidRPr="00926C5C" w14:paraId="4CE755D9" w14:textId="77777777" w:rsidTr="006156AC">
        <w:trPr>
          <w:trHeight w:val="170"/>
          <w:jc w:val="center"/>
        </w:trPr>
        <w:tc>
          <w:tcPr>
            <w:tcW w:w="307" w:type="pct"/>
            <w:vMerge w:val="restart"/>
            <w:vAlign w:val="center"/>
          </w:tcPr>
          <w:p w14:paraId="6253D7B7"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lastRenderedPageBreak/>
              <w:t>20</w:t>
            </w:r>
          </w:p>
        </w:tc>
        <w:tc>
          <w:tcPr>
            <w:tcW w:w="558" w:type="pct"/>
            <w:vMerge w:val="restart"/>
            <w:vAlign w:val="center"/>
          </w:tcPr>
          <w:p w14:paraId="45876883"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职员椅1</w:t>
            </w:r>
          </w:p>
        </w:tc>
        <w:tc>
          <w:tcPr>
            <w:tcW w:w="1442" w:type="pct"/>
            <w:vMerge w:val="restart"/>
          </w:tcPr>
          <w:p w14:paraId="76C14C0B" w14:textId="77777777" w:rsidR="006156AC" w:rsidRPr="00926C5C" w:rsidRDefault="006156AC" w:rsidP="006156AC"/>
          <w:p w14:paraId="708F35C2" w14:textId="77777777" w:rsidR="006156AC" w:rsidRPr="00926C5C" w:rsidRDefault="006156AC" w:rsidP="006156AC"/>
          <w:p w14:paraId="410E45BE" w14:textId="77777777" w:rsidR="006156AC" w:rsidRPr="00926C5C" w:rsidRDefault="006156AC" w:rsidP="006156AC"/>
          <w:p w14:paraId="5B966403" w14:textId="77777777" w:rsidR="006156AC" w:rsidRPr="00926C5C" w:rsidRDefault="006156AC" w:rsidP="006156AC"/>
          <w:p w14:paraId="3387A6B3" w14:textId="77777777" w:rsidR="006156AC" w:rsidRPr="00926C5C" w:rsidRDefault="006156AC" w:rsidP="006156AC"/>
          <w:p w14:paraId="7612F22C" w14:textId="77777777" w:rsidR="006156AC" w:rsidRPr="00926C5C" w:rsidRDefault="006156AC" w:rsidP="006156AC"/>
          <w:p w14:paraId="4FE17752" w14:textId="77777777" w:rsidR="006156AC" w:rsidRPr="00926C5C" w:rsidRDefault="006156AC" w:rsidP="006156AC"/>
          <w:p w14:paraId="17AB7004" w14:textId="77777777" w:rsidR="006156AC" w:rsidRPr="00926C5C" w:rsidRDefault="006156AC" w:rsidP="006156AC"/>
          <w:p w14:paraId="26F4FA29" w14:textId="77777777" w:rsidR="006156AC" w:rsidRPr="00926C5C" w:rsidRDefault="006156AC" w:rsidP="006156AC"/>
          <w:p w14:paraId="1F2DACEC" w14:textId="77777777" w:rsidR="006156AC" w:rsidRPr="00926C5C" w:rsidRDefault="006156AC" w:rsidP="006156AC"/>
          <w:p w14:paraId="364F8BCA" w14:textId="77777777" w:rsidR="006156AC" w:rsidRPr="00926C5C" w:rsidRDefault="006156AC" w:rsidP="006156AC"/>
          <w:p w14:paraId="24B284C0" w14:textId="77777777" w:rsidR="006156AC" w:rsidRPr="00926C5C" w:rsidRDefault="006156AC" w:rsidP="006156AC"/>
          <w:p w14:paraId="6F9B6E59" w14:textId="77777777" w:rsidR="006156AC" w:rsidRPr="00926C5C" w:rsidRDefault="006156AC" w:rsidP="006156AC">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1A296E83" wp14:editId="42815196">
                  <wp:extent cx="1121410" cy="1524000"/>
                  <wp:effectExtent l="0" t="0" r="0" b="0"/>
                  <wp:docPr id="29" name="图片 17"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4df85423-fb83-44ed-8820-5e59d0943902}"/>
                        </s:tag>
                      </a:ext>
                    </a:extLst>
                  </wp:cNvGraphicFramePr>
                  <a:graphic xmlns:a="http://schemas.openxmlformats.org/drawingml/2006/main">
                    <a:graphicData uri="http://schemas.openxmlformats.org/drawingml/2006/picture">
                      <pic:pic xmlns:pic="http://schemas.openxmlformats.org/drawingml/2006/picture">
                        <pic:nvPicPr>
                          <pic:cNvPr id="29" name="图片 17" descr="7b0a202020202266696c746572223a202238220a7d0a"/>
                          <pic:cNvPicPr>
                            <a:picLocks noChangeAspect="1"/>
                          </pic:cNvPicPr>
                        </pic:nvPicPr>
                        <pic:blipFill>
                          <a:blip r:embed="rId23"/>
                          <a:stretch>
                            <a:fillRect/>
                          </a:stretch>
                        </pic:blipFill>
                        <pic:spPr>
                          <a:xfrm flipH="1">
                            <a:off x="0" y="0"/>
                            <a:ext cx="1121410" cy="1524000"/>
                          </a:xfrm>
                          <a:prstGeom prst="rect">
                            <a:avLst/>
                          </a:prstGeom>
                          <a:effectLst/>
                        </pic:spPr>
                      </pic:pic>
                    </a:graphicData>
                  </a:graphic>
                </wp:inline>
              </w:drawing>
            </w:r>
          </w:p>
        </w:tc>
        <w:tc>
          <w:tcPr>
            <w:tcW w:w="2692" w:type="pct"/>
            <w:vAlign w:val="center"/>
          </w:tcPr>
          <w:p w14:paraId="38E539CE"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20.1规格（单位mm）常规尺寸</w:t>
            </w:r>
          </w:p>
        </w:tc>
      </w:tr>
      <w:tr w:rsidR="006156AC" w:rsidRPr="00926C5C" w14:paraId="0DB66DEC" w14:textId="77777777" w:rsidTr="006156AC">
        <w:trPr>
          <w:trHeight w:val="170"/>
          <w:jc w:val="center"/>
        </w:trPr>
        <w:tc>
          <w:tcPr>
            <w:tcW w:w="307" w:type="pct"/>
            <w:vMerge/>
            <w:vAlign w:val="center"/>
          </w:tcPr>
          <w:p w14:paraId="61D540A5"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4D1DD979"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0D2CE781"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0EB9EC99"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20.2优质网布面料,不含致癌芳香胺染料；</w:t>
            </w:r>
          </w:p>
        </w:tc>
      </w:tr>
      <w:tr w:rsidR="006156AC" w:rsidRPr="00926C5C" w14:paraId="2C99EDD8" w14:textId="77777777" w:rsidTr="006156AC">
        <w:trPr>
          <w:trHeight w:val="170"/>
          <w:jc w:val="center"/>
        </w:trPr>
        <w:tc>
          <w:tcPr>
            <w:tcW w:w="307" w:type="pct"/>
            <w:vMerge/>
            <w:vAlign w:val="center"/>
          </w:tcPr>
          <w:p w14:paraId="2AA39D06"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61CBC20C"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60E04284"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16649AF9"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20.3尼龙+30%玻纤背框,头枕、腰托可调节；</w:t>
            </w:r>
          </w:p>
        </w:tc>
      </w:tr>
      <w:tr w:rsidR="006156AC" w:rsidRPr="00926C5C" w14:paraId="04CDED60" w14:textId="77777777" w:rsidTr="006156AC">
        <w:trPr>
          <w:trHeight w:val="170"/>
          <w:jc w:val="center"/>
        </w:trPr>
        <w:tc>
          <w:tcPr>
            <w:tcW w:w="307" w:type="pct"/>
            <w:vMerge/>
            <w:vAlign w:val="center"/>
          </w:tcPr>
          <w:p w14:paraId="28463177"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27E46C56"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011CEB60"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4D7E63F8"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20.4一体成型高密度定型绵,美标防火,座感舒适；</w:t>
            </w:r>
          </w:p>
        </w:tc>
      </w:tr>
      <w:tr w:rsidR="006156AC" w:rsidRPr="00926C5C" w14:paraId="05E09B8D" w14:textId="77777777" w:rsidTr="006156AC">
        <w:trPr>
          <w:trHeight w:val="170"/>
          <w:jc w:val="center"/>
        </w:trPr>
        <w:tc>
          <w:tcPr>
            <w:tcW w:w="307" w:type="pct"/>
            <w:vMerge/>
            <w:vAlign w:val="center"/>
          </w:tcPr>
          <w:p w14:paraId="6B18375E"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1B10F388"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745B6EE9"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72BADDEC"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20.5 STG同步倾仰底盘,自负重无需调节倾仰力度；</w:t>
            </w:r>
          </w:p>
        </w:tc>
      </w:tr>
      <w:tr w:rsidR="006156AC" w:rsidRPr="00926C5C" w14:paraId="39F7DEC8" w14:textId="77777777" w:rsidTr="006156AC">
        <w:trPr>
          <w:trHeight w:val="170"/>
          <w:jc w:val="center"/>
        </w:trPr>
        <w:tc>
          <w:tcPr>
            <w:tcW w:w="307" w:type="pct"/>
            <w:vMerge/>
            <w:vAlign w:val="center"/>
          </w:tcPr>
          <w:p w14:paraId="14BC2A98"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11BACFCE"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46C2C95C"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39B398C0"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20.6 PU静音椅轮,转动轻快灵活；</w:t>
            </w:r>
          </w:p>
        </w:tc>
      </w:tr>
      <w:tr w:rsidR="006156AC" w:rsidRPr="00926C5C" w14:paraId="22FF8EEA" w14:textId="77777777" w:rsidTr="006156AC">
        <w:trPr>
          <w:trHeight w:val="170"/>
          <w:jc w:val="center"/>
        </w:trPr>
        <w:tc>
          <w:tcPr>
            <w:tcW w:w="307" w:type="pct"/>
            <w:vMerge/>
            <w:vAlign w:val="center"/>
          </w:tcPr>
          <w:p w14:paraId="752A811C"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7AA802EF"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1A857D18" w14:textId="77777777" w:rsidR="006156AC" w:rsidRPr="00926C5C" w:rsidRDefault="006156AC" w:rsidP="006156AC">
            <w:pPr>
              <w:rPr>
                <w:rFonts w:ascii="宋体" w:hAnsi="宋体" w:cs="宋体" w:hint="eastAsia"/>
                <w:b/>
                <w:bCs/>
                <w:color w:val="FF0000"/>
                <w:szCs w:val="21"/>
              </w:rPr>
            </w:pPr>
          </w:p>
        </w:tc>
        <w:tc>
          <w:tcPr>
            <w:tcW w:w="2692" w:type="pct"/>
            <w:vAlign w:val="center"/>
          </w:tcPr>
          <w:p w14:paraId="0E1CB559" w14:textId="12665C76" w:rsidR="006156AC" w:rsidRPr="00926C5C" w:rsidRDefault="006156AC" w:rsidP="006156AC">
            <w:pPr>
              <w:rPr>
                <w:rFonts w:ascii="宋体" w:hAnsi="宋体" w:cs="宋体" w:hint="eastAsia"/>
                <w:b/>
                <w:bCs/>
                <w:color w:val="FF0000"/>
                <w:kern w:val="0"/>
                <w:szCs w:val="21"/>
                <w:lang w:bidi="ar"/>
              </w:rPr>
            </w:pPr>
            <w:r w:rsidRPr="00926C5C">
              <w:rPr>
                <w:rFonts w:ascii="宋体" w:hAnsi="宋体" w:cs="宋体" w:hint="eastAsia"/>
                <w:color w:val="000000" w:themeColor="text1"/>
                <w:szCs w:val="21"/>
              </w:rPr>
              <w:t>20.7</w:t>
            </w:r>
            <w:r w:rsidR="00E22602" w:rsidRPr="00926C5C">
              <w:rPr>
                <w:rFonts w:ascii="宋体" w:hAnsi="宋体" w:cs="宋体" w:hint="eastAsia"/>
                <w:b/>
                <w:bCs/>
                <w:color w:val="FF0000"/>
                <w:kern w:val="0"/>
                <w:szCs w:val="21"/>
                <w:lang w:bidi="ar"/>
              </w:rPr>
              <w:t>▲</w:t>
            </w:r>
            <w:r w:rsidRPr="00926C5C">
              <w:rPr>
                <w:rFonts w:ascii="宋体" w:hAnsi="宋体" w:cs="宋体" w:hint="eastAsia"/>
                <w:b/>
                <w:bCs/>
                <w:color w:val="FF0000"/>
                <w:kern w:val="0"/>
                <w:szCs w:val="21"/>
                <w:lang w:bidi="ar"/>
              </w:rPr>
              <w:t>提供职员椅检测报告，依据QB/T 2280-2016《办公家具 办公椅》、GB/T 35607-2017《绿色产品评价 家具》,金属件外观、其他外观要求：符合要求,理化性能：软质聚氨酯泡沫塑料：密度-座面≥25kg/m³；回弹性≥35%；纺织面料：干摩擦色牢度≥3级,力学性能：稳定性：向前倾翻、向后倾翻、侧向倾翻：合格；座面冲击：合格；扶手垂直向下静载荷：合格；扶手水平静载荷：合格；脚轮往复磨损：合格；底座静载荷：合格；椅背往复耐久性：I型办公椅：座面载荷102kg,椅背载荷445N，120000次：合格；座面耐久性：座面往复冲击耐久性、座面左右弯曲交替负荷耐久性：合格；跌落：跌落高度200mm，10次：合格；阻燃性：家庭用：产品通过阴燃的香烟试验，在1h内表面或内部应无出现任何续燃、阴燃现象,甲醛释放量：不应大于0.120mg/m²</w:t>
            </w:r>
            <w:proofErr w:type="spellStart"/>
            <w:r w:rsidRPr="00926C5C">
              <w:rPr>
                <w:rFonts w:ascii="宋体" w:hAnsi="宋体" w:cs="宋体" w:hint="eastAsia"/>
                <w:b/>
                <w:bCs/>
                <w:color w:val="FF0000"/>
                <w:kern w:val="0"/>
                <w:szCs w:val="21"/>
                <w:lang w:bidi="ar"/>
              </w:rPr>
              <w:t>h,TVOC</w:t>
            </w:r>
            <w:proofErr w:type="spellEnd"/>
            <w:r w:rsidRPr="00926C5C">
              <w:rPr>
                <w:rFonts w:ascii="宋体" w:hAnsi="宋体" w:cs="宋体" w:hint="eastAsia"/>
                <w:b/>
                <w:bCs/>
                <w:color w:val="FF0000"/>
                <w:kern w:val="0"/>
                <w:szCs w:val="21"/>
                <w:lang w:bidi="ar"/>
              </w:rPr>
              <w:t>：不应大于0.5mg/m²h,产品有害物质：苯、甲苯、二甲苯：合格,产品寿命：椅座椅背耐久性(12万次)、扶手耐久性(6万次)试验后应符合：合格。</w:t>
            </w:r>
          </w:p>
          <w:p w14:paraId="7E65D093" w14:textId="77777777" w:rsidR="006156AC" w:rsidRPr="00926C5C" w:rsidRDefault="006156AC" w:rsidP="006156AC">
            <w:pPr>
              <w:rPr>
                <w:rFonts w:ascii="宋体" w:hAnsi="宋体" w:cs="宋体" w:hint="eastAsia"/>
                <w:color w:val="FF0000"/>
                <w:kern w:val="0"/>
                <w:szCs w:val="21"/>
                <w:lang w:bidi="ar"/>
              </w:rPr>
            </w:pPr>
            <w:r w:rsidRPr="00926C5C">
              <w:rPr>
                <w:rFonts w:ascii="宋体" w:hAnsi="宋体" w:cs="宋体" w:hint="eastAsia"/>
                <w:b/>
                <w:bCs/>
                <w:color w:val="FF0000"/>
                <w:szCs w:val="21"/>
              </w:rPr>
              <w:lastRenderedPageBreak/>
              <w:t>提供2022年1月1日至本项目投标截止日以来的检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p>
        </w:tc>
      </w:tr>
      <w:tr w:rsidR="006156AC" w:rsidRPr="00926C5C" w14:paraId="312AD732" w14:textId="77777777" w:rsidTr="006156AC">
        <w:trPr>
          <w:trHeight w:val="170"/>
          <w:jc w:val="center"/>
        </w:trPr>
        <w:tc>
          <w:tcPr>
            <w:tcW w:w="307" w:type="pct"/>
            <w:vMerge w:val="restart"/>
            <w:vAlign w:val="center"/>
          </w:tcPr>
          <w:p w14:paraId="411A760F"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lastRenderedPageBreak/>
              <w:t>21</w:t>
            </w:r>
          </w:p>
        </w:tc>
        <w:tc>
          <w:tcPr>
            <w:tcW w:w="558" w:type="pct"/>
            <w:vMerge w:val="restart"/>
            <w:vAlign w:val="center"/>
          </w:tcPr>
          <w:p w14:paraId="2F2FE921"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文件高柜</w:t>
            </w:r>
          </w:p>
        </w:tc>
        <w:tc>
          <w:tcPr>
            <w:tcW w:w="1442" w:type="pct"/>
            <w:vMerge w:val="restart"/>
          </w:tcPr>
          <w:p w14:paraId="5C0F5BFF" w14:textId="77777777" w:rsidR="006156AC" w:rsidRPr="00926C5C" w:rsidRDefault="006156AC" w:rsidP="006156AC">
            <w:r w:rsidRPr="00926C5C">
              <w:rPr>
                <w:rFonts w:hint="eastAsia"/>
              </w:rPr>
              <w:t xml:space="preserve">           </w:t>
            </w:r>
          </w:p>
          <w:p w14:paraId="54492AA4" w14:textId="77777777" w:rsidR="006156AC" w:rsidRPr="00926C5C" w:rsidRDefault="006156AC" w:rsidP="006156AC"/>
          <w:p w14:paraId="15F5A9BA" w14:textId="77777777" w:rsidR="006156AC" w:rsidRPr="00926C5C" w:rsidRDefault="006156AC" w:rsidP="006156AC">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7623B198" wp14:editId="526106B5">
                  <wp:extent cx="839470" cy="2021205"/>
                  <wp:effectExtent l="0" t="0" r="8255" b="0"/>
                  <wp:docPr id="20" name="图片 19"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cf842867-f165-40ff-a114-bbe2c8a00c72}"/>
                        </s:tag>
                      </a:ext>
                    </a:extLst>
                  </wp:cNvGraphicFramePr>
                  <a:graphic xmlns:a="http://schemas.openxmlformats.org/drawingml/2006/main">
                    <a:graphicData uri="http://schemas.openxmlformats.org/drawingml/2006/picture">
                      <pic:pic xmlns:pic="http://schemas.openxmlformats.org/drawingml/2006/picture">
                        <pic:nvPicPr>
                          <pic:cNvPr id="20" name="图片 19" descr="7b0a202020202266696c746572223a202238220a7d0a"/>
                          <pic:cNvPicPr>
                            <a:picLocks noChangeAspect="1"/>
                          </pic:cNvPicPr>
                        </pic:nvPicPr>
                        <pic:blipFill>
                          <a:blip r:embed="rId24">
                            <a:lum bright="6000"/>
                          </a:blip>
                          <a:srcRect r="58394"/>
                          <a:stretch>
                            <a:fillRect/>
                          </a:stretch>
                        </pic:blipFill>
                        <pic:spPr>
                          <a:xfrm>
                            <a:off x="0" y="0"/>
                            <a:ext cx="839470" cy="2021205"/>
                          </a:xfrm>
                          <a:prstGeom prst="rect">
                            <a:avLst/>
                          </a:prstGeom>
                          <a:effectLst/>
                        </pic:spPr>
                      </pic:pic>
                    </a:graphicData>
                  </a:graphic>
                </wp:inline>
              </w:drawing>
            </w:r>
          </w:p>
        </w:tc>
        <w:tc>
          <w:tcPr>
            <w:tcW w:w="2692" w:type="pct"/>
            <w:vAlign w:val="center"/>
          </w:tcPr>
          <w:p w14:paraId="0C7CF760"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21.1规格（单位mm）1558*400*1800</w:t>
            </w:r>
          </w:p>
        </w:tc>
      </w:tr>
      <w:tr w:rsidR="006156AC" w:rsidRPr="00926C5C" w14:paraId="08124008" w14:textId="77777777" w:rsidTr="006156AC">
        <w:trPr>
          <w:trHeight w:val="131"/>
          <w:jc w:val="center"/>
        </w:trPr>
        <w:tc>
          <w:tcPr>
            <w:tcW w:w="307" w:type="pct"/>
            <w:vMerge/>
            <w:vAlign w:val="center"/>
          </w:tcPr>
          <w:p w14:paraId="538E7147"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1A9CA203"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0600122D"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4BC60DF5" w14:textId="77777777" w:rsidR="006156AC" w:rsidRPr="00926C5C" w:rsidRDefault="006156AC" w:rsidP="006156AC">
            <w:pPr>
              <w:rPr>
                <w:rFonts w:ascii="宋体" w:hAnsi="宋体" w:cs="宋体" w:hint="eastAsia"/>
                <w:color w:val="FF0000"/>
                <w:kern w:val="0"/>
                <w:szCs w:val="21"/>
                <w:lang w:bidi="ar"/>
              </w:rPr>
            </w:pPr>
            <w:r w:rsidRPr="00926C5C">
              <w:rPr>
                <w:rFonts w:ascii="宋体" w:hAnsi="宋体" w:cs="宋体" w:hint="eastAsia"/>
                <w:color w:val="000000" w:themeColor="text1"/>
                <w:szCs w:val="21"/>
              </w:rPr>
              <w:t>21.2</w:t>
            </w:r>
            <w:r w:rsidRPr="00926C5C">
              <w:rPr>
                <w:rFonts w:ascii="宋体" w:hAnsi="宋体" w:cs="宋体" w:hint="eastAsia"/>
                <w:kern w:val="0"/>
                <w:szCs w:val="21"/>
                <w:lang w:bidi="ar"/>
              </w:rPr>
              <w:t>柜体、层板采用冷轧钢板；</w:t>
            </w:r>
          </w:p>
        </w:tc>
      </w:tr>
      <w:tr w:rsidR="006156AC" w:rsidRPr="00926C5C" w14:paraId="53356A1B" w14:textId="77777777" w:rsidTr="006156AC">
        <w:trPr>
          <w:trHeight w:val="131"/>
          <w:jc w:val="center"/>
        </w:trPr>
        <w:tc>
          <w:tcPr>
            <w:tcW w:w="307" w:type="pct"/>
            <w:vMerge/>
            <w:vAlign w:val="center"/>
          </w:tcPr>
          <w:p w14:paraId="3F2F2615" w14:textId="77777777" w:rsidR="006156AC" w:rsidRPr="00926C5C" w:rsidRDefault="006156AC" w:rsidP="006156AC"/>
        </w:tc>
        <w:tc>
          <w:tcPr>
            <w:tcW w:w="558" w:type="pct"/>
            <w:vMerge/>
            <w:vAlign w:val="center"/>
          </w:tcPr>
          <w:p w14:paraId="0ED4CFCB" w14:textId="77777777" w:rsidR="006156AC" w:rsidRPr="00926C5C" w:rsidRDefault="006156AC" w:rsidP="006156AC"/>
        </w:tc>
        <w:tc>
          <w:tcPr>
            <w:tcW w:w="1442" w:type="pct"/>
            <w:vMerge/>
          </w:tcPr>
          <w:p w14:paraId="15346242" w14:textId="77777777" w:rsidR="006156AC" w:rsidRPr="00926C5C" w:rsidRDefault="006156AC" w:rsidP="006156AC"/>
        </w:tc>
        <w:tc>
          <w:tcPr>
            <w:tcW w:w="2692" w:type="pct"/>
            <w:vAlign w:val="center"/>
          </w:tcPr>
          <w:p w14:paraId="15AA4AB5" w14:textId="256F0423" w:rsidR="006156AC" w:rsidRPr="00926C5C" w:rsidRDefault="006156AC" w:rsidP="006156AC">
            <w:pPr>
              <w:rPr>
                <w:rFonts w:ascii="宋体" w:hAnsi="宋体" w:cs="宋体" w:hint="eastAsia"/>
                <w:b/>
                <w:bCs/>
                <w:color w:val="FF0000"/>
                <w:kern w:val="0"/>
                <w:szCs w:val="21"/>
                <w:lang w:bidi="ar"/>
              </w:rPr>
            </w:pPr>
            <w:r w:rsidRPr="00926C5C">
              <w:rPr>
                <w:rFonts w:ascii="宋体" w:hAnsi="宋体" w:cs="宋体" w:hint="eastAsia"/>
                <w:color w:val="000000" w:themeColor="text1"/>
                <w:szCs w:val="21"/>
              </w:rPr>
              <w:t>21.3</w:t>
            </w:r>
            <w:r w:rsidR="00E22602" w:rsidRPr="00926C5C">
              <w:rPr>
                <w:rFonts w:ascii="宋体" w:hAnsi="宋体" w:cs="宋体" w:hint="eastAsia"/>
                <w:b/>
                <w:bCs/>
                <w:color w:val="FF0000"/>
                <w:kern w:val="0"/>
                <w:szCs w:val="21"/>
                <w:lang w:bidi="ar"/>
              </w:rPr>
              <w:t>▲</w:t>
            </w:r>
            <w:r w:rsidRPr="00926C5C">
              <w:rPr>
                <w:rFonts w:ascii="宋体" w:hAnsi="宋体" w:cs="宋体" w:hint="eastAsia"/>
                <w:b/>
                <w:bCs/>
                <w:color w:val="FF0000"/>
                <w:kern w:val="0"/>
                <w:szCs w:val="21"/>
                <w:lang w:bidi="ar"/>
              </w:rPr>
              <w:t>提供冷轧钢板检测报告：依据GB/T 3325-2017《金属家具通用技术条件》、GB/T 5464-2010《建筑材料不燃性试验方法》、QB/T 3832-1999 《轻工产品金属镀层腐蚀试验结果的评价》，金属喷漆(塑)涂层：硬度≥H；冲击强度：冲击高度400mm，应无剥落、裂纹、皱纹；耐腐蚀性：100h内， 观察在溶剂中样板上划道两侧3mm以外，应无气泡产生；100h后，检查划道两侧3mm以外，应无锈迹、剥落、起皱、变色和失光等现象；附着力：应不低于2级化学成分（%）：C≤0.18、Si≤0.50、Mn≤1.20、P≤0.120、S≤0.045、Ti≤0.3,力学性能(室温拉伸)：抗拉强度Rm 270~500;断后伸长率A80mm≥22%；弯曲性能：表面不得有目视可见的裂纹、断裂和起层。耐酸性：经耐酸性试验后，涂层应无变化。耐碱性：经耐碱性试验后，涂层应无变化。中性盐雾试验：经过大于等于100h中性盐雾试验，试验后耐腐蚀等级大于等于9级。乙酸盐雾试验：经过大于等于100h中性盐雾试验，试验后耐腐蚀等级大于等于9级。燃烧性能A（A1）级：不燃性试验：炉内温升△T≤30；质量损失率△m(%)≤50；持续燃烧时间</w:t>
            </w:r>
            <w:proofErr w:type="spellStart"/>
            <w:r w:rsidRPr="00926C5C">
              <w:rPr>
                <w:rFonts w:ascii="宋体" w:hAnsi="宋体" w:cs="宋体" w:hint="eastAsia"/>
                <w:b/>
                <w:bCs/>
                <w:color w:val="FF0000"/>
                <w:kern w:val="0"/>
                <w:szCs w:val="21"/>
                <w:lang w:bidi="ar"/>
              </w:rPr>
              <w:t>tf</w:t>
            </w:r>
            <w:proofErr w:type="spellEnd"/>
            <w:r w:rsidRPr="00926C5C">
              <w:rPr>
                <w:rFonts w:ascii="宋体" w:hAnsi="宋体" w:cs="宋体" w:hint="eastAsia"/>
                <w:b/>
                <w:bCs/>
                <w:color w:val="FF0000"/>
                <w:kern w:val="0"/>
                <w:szCs w:val="21"/>
                <w:lang w:bidi="ar"/>
              </w:rPr>
              <w:t xml:space="preserve"> 0；燃烧热值试验：总热值PCS（整体制品）≤2.0、总热值PCS（非匀质制品的主要组分）≤2.0、总热值PCS（非匀质制品的外部次要组分）≤2.0；单体燃烧试验：燃烧增长速率指数FIGRA0.2MJ≤20,火焰横向蔓延LFS未到达试样长翼边缘；600s的总放热量THR600s≤4.0，产烟特性S1(烟气生成速率指数SMOGRA)≤30，产烟特性s1(试验600s总烟气生成量TSP600s）≤50，燃烧滴落物/颗粒d0：600s内无燃烧滴落物/颗粒。</w:t>
            </w:r>
          </w:p>
          <w:p w14:paraId="4100B53B"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b/>
                <w:bCs/>
                <w:color w:val="FF0000"/>
                <w:szCs w:val="21"/>
              </w:rPr>
              <w:t>提供2022年1月1日至本项目投标截止日以来的检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w:t>
            </w:r>
            <w:r w:rsidRPr="00926C5C">
              <w:rPr>
                <w:rFonts w:ascii="宋体" w:hAnsi="宋体" w:cs="宋体" w:hint="eastAsia"/>
                <w:b/>
                <w:bCs/>
                <w:color w:val="FF0000"/>
                <w:szCs w:val="21"/>
              </w:rPr>
              <w:lastRenderedPageBreak/>
              <w:t>共服务平台（http://cx.cnca.cn/）查询截图，否则不得分。</w:t>
            </w:r>
          </w:p>
        </w:tc>
      </w:tr>
      <w:tr w:rsidR="006156AC" w:rsidRPr="00926C5C" w14:paraId="43CBAB02" w14:textId="77777777" w:rsidTr="006156AC">
        <w:trPr>
          <w:trHeight w:val="90"/>
          <w:jc w:val="center"/>
        </w:trPr>
        <w:tc>
          <w:tcPr>
            <w:tcW w:w="307" w:type="pct"/>
            <w:vMerge/>
            <w:vAlign w:val="center"/>
          </w:tcPr>
          <w:p w14:paraId="43346733"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4C67DDC1"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47B300DE" w14:textId="77777777" w:rsidR="006156AC" w:rsidRPr="00926C5C" w:rsidRDefault="006156AC" w:rsidP="006156AC">
            <w:pPr>
              <w:rPr>
                <w:rFonts w:ascii="宋体" w:hAnsi="宋体" w:cs="宋体" w:hint="eastAsia"/>
                <w:szCs w:val="21"/>
              </w:rPr>
            </w:pPr>
          </w:p>
        </w:tc>
        <w:tc>
          <w:tcPr>
            <w:tcW w:w="2692" w:type="pct"/>
            <w:vAlign w:val="center"/>
          </w:tcPr>
          <w:p w14:paraId="393510A0" w14:textId="77777777" w:rsidR="006156AC" w:rsidRPr="00926C5C" w:rsidRDefault="006156AC" w:rsidP="006156AC">
            <w:pPr>
              <w:rPr>
                <w:rFonts w:ascii="宋体" w:hAnsi="宋体" w:cs="宋体" w:hint="eastAsia"/>
                <w:kern w:val="0"/>
                <w:szCs w:val="21"/>
                <w:lang w:bidi="ar"/>
              </w:rPr>
            </w:pPr>
            <w:r w:rsidRPr="00926C5C">
              <w:rPr>
                <w:rFonts w:ascii="宋体" w:hAnsi="宋体" w:cs="宋体" w:hint="eastAsia"/>
                <w:szCs w:val="21"/>
              </w:rPr>
              <w:t>21.4</w:t>
            </w:r>
            <w:r w:rsidRPr="00926C5C">
              <w:rPr>
                <w:rFonts w:ascii="宋体" w:hAnsi="宋体" w:cs="宋体" w:hint="eastAsia"/>
                <w:kern w:val="0"/>
                <w:szCs w:val="21"/>
                <w:lang w:bidi="ar"/>
              </w:rPr>
              <w:t>环氧聚酯型粉末涂料,环保无污染,具有耐候、耐热、耐冲击性能；</w:t>
            </w:r>
          </w:p>
        </w:tc>
      </w:tr>
      <w:tr w:rsidR="006156AC" w:rsidRPr="00926C5C" w14:paraId="5A011FC4" w14:textId="77777777" w:rsidTr="006156AC">
        <w:trPr>
          <w:trHeight w:val="354"/>
          <w:jc w:val="center"/>
        </w:trPr>
        <w:tc>
          <w:tcPr>
            <w:tcW w:w="307" w:type="pct"/>
            <w:vMerge/>
            <w:vAlign w:val="center"/>
          </w:tcPr>
          <w:p w14:paraId="776C403E"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0EE98688"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2FDADA90" w14:textId="77777777" w:rsidR="006156AC" w:rsidRPr="00926C5C" w:rsidRDefault="006156AC" w:rsidP="006156AC">
            <w:pPr>
              <w:rPr>
                <w:rFonts w:ascii="宋体" w:hAnsi="宋体" w:cs="宋体" w:hint="eastAsia"/>
                <w:szCs w:val="21"/>
              </w:rPr>
            </w:pPr>
          </w:p>
        </w:tc>
        <w:tc>
          <w:tcPr>
            <w:tcW w:w="2692" w:type="pct"/>
            <w:vAlign w:val="center"/>
          </w:tcPr>
          <w:p w14:paraId="79FF80E7"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szCs w:val="21"/>
              </w:rPr>
              <w:t>21.5不锈钢</w:t>
            </w:r>
            <w:r w:rsidRPr="00926C5C">
              <w:rPr>
                <w:rFonts w:ascii="宋体" w:hAnsi="宋体" w:cs="宋体" w:hint="eastAsia"/>
                <w:kern w:val="0"/>
                <w:szCs w:val="21"/>
                <w:lang w:bidi="ar"/>
              </w:rPr>
              <w:t>铰链；</w:t>
            </w:r>
          </w:p>
        </w:tc>
      </w:tr>
      <w:tr w:rsidR="006156AC" w:rsidRPr="00926C5C" w14:paraId="14B7AF52" w14:textId="77777777" w:rsidTr="006156AC">
        <w:trPr>
          <w:trHeight w:val="170"/>
          <w:jc w:val="center"/>
        </w:trPr>
        <w:tc>
          <w:tcPr>
            <w:tcW w:w="307" w:type="pct"/>
            <w:vMerge/>
            <w:vAlign w:val="center"/>
          </w:tcPr>
          <w:p w14:paraId="782C9A29"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62230FAD"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761D588E" w14:textId="77777777" w:rsidR="006156AC" w:rsidRPr="00926C5C" w:rsidRDefault="006156AC" w:rsidP="006156AC">
            <w:pPr>
              <w:rPr>
                <w:rFonts w:ascii="宋体" w:hAnsi="宋体" w:cs="宋体" w:hint="eastAsia"/>
                <w:b/>
                <w:bCs/>
                <w:color w:val="FF0000"/>
                <w:szCs w:val="21"/>
              </w:rPr>
            </w:pPr>
          </w:p>
        </w:tc>
        <w:tc>
          <w:tcPr>
            <w:tcW w:w="2692" w:type="pct"/>
            <w:vAlign w:val="center"/>
          </w:tcPr>
          <w:p w14:paraId="5EDB3153" w14:textId="6070FD15" w:rsidR="006156AC" w:rsidRPr="00926C5C" w:rsidRDefault="006156AC" w:rsidP="006156AC">
            <w:pPr>
              <w:rPr>
                <w:rFonts w:ascii="宋体" w:hAnsi="宋体" w:cs="宋体" w:hint="eastAsia"/>
                <w:b/>
                <w:bCs/>
                <w:color w:val="FF0000"/>
                <w:kern w:val="0"/>
                <w:szCs w:val="21"/>
                <w:lang w:bidi="ar"/>
              </w:rPr>
            </w:pPr>
            <w:r w:rsidRPr="00926C5C">
              <w:rPr>
                <w:rFonts w:ascii="宋体" w:hAnsi="宋体" w:cs="宋体" w:hint="eastAsia"/>
                <w:color w:val="000000" w:themeColor="text1"/>
                <w:szCs w:val="21"/>
              </w:rPr>
              <w:t>21.6</w:t>
            </w:r>
            <w:r w:rsidR="00E22602" w:rsidRPr="00926C5C">
              <w:rPr>
                <w:rFonts w:ascii="宋体" w:hAnsi="宋体" w:cs="宋体" w:hint="eastAsia"/>
                <w:b/>
                <w:bCs/>
                <w:color w:val="FF0000"/>
                <w:kern w:val="0"/>
                <w:szCs w:val="21"/>
                <w:lang w:bidi="ar"/>
              </w:rPr>
              <w:t>▲</w:t>
            </w:r>
            <w:r w:rsidRPr="00926C5C">
              <w:rPr>
                <w:rFonts w:ascii="宋体" w:hAnsi="宋体" w:cs="宋体" w:hint="eastAsia"/>
                <w:b/>
                <w:bCs/>
                <w:color w:val="FF0000"/>
                <w:kern w:val="0"/>
                <w:szCs w:val="21"/>
                <w:lang w:bidi="ar"/>
              </w:rPr>
              <w:t>提供铰链（304不锈钢缓冲）检测报告，依据QB/T 2189-2013 《家具五金 杯状暗铰链》；过载：垂直静载荷(30kg)：合格；水平静载荷( 70N)：合格；功能：操作力：具有自动关闭装置的杯状暗铰链的关闭力(耐久性试验前)：具有自动关闭装置的杯状暗铰链的关闭力应大于0.5N；具有自动关闭装置的杯状暗铰链的关闭力(耐久性试验后)：具有自动关闭装置的杯状暗铰链的关闭力应大于0.5N；垂直静载荷(20kg)：合格；水平静载荷(40N)：合格。耐久性(80000次)：合格；下沉量：A型门：下沉量不应大于2.0mm；耐腐蚀：经过≥100小时乙酸盐雾试验后，镀层的耐腐蚀等级≥9级。</w:t>
            </w:r>
          </w:p>
          <w:p w14:paraId="1A00332B" w14:textId="77777777" w:rsidR="006156AC" w:rsidRPr="00926C5C" w:rsidRDefault="006156AC" w:rsidP="006156AC">
            <w:pPr>
              <w:rPr>
                <w:rFonts w:ascii="宋体" w:hAnsi="宋体" w:cs="宋体" w:hint="eastAsia"/>
                <w:color w:val="FF0000"/>
                <w:kern w:val="0"/>
                <w:szCs w:val="21"/>
                <w:lang w:bidi="ar"/>
              </w:rPr>
            </w:pPr>
            <w:r w:rsidRPr="00926C5C">
              <w:rPr>
                <w:rFonts w:ascii="宋体" w:hAnsi="宋体" w:cs="宋体" w:hint="eastAsia"/>
                <w:b/>
                <w:bCs/>
                <w:color w:val="FF0000"/>
                <w:szCs w:val="21"/>
              </w:rPr>
              <w:t>提供2022年1月1日至本项目投标截止日以来的检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p>
        </w:tc>
      </w:tr>
      <w:tr w:rsidR="006156AC" w:rsidRPr="00926C5C" w14:paraId="73BB44A1" w14:textId="77777777" w:rsidTr="006156AC">
        <w:trPr>
          <w:trHeight w:val="170"/>
          <w:jc w:val="center"/>
        </w:trPr>
        <w:tc>
          <w:tcPr>
            <w:tcW w:w="307" w:type="pct"/>
            <w:vMerge w:val="restart"/>
            <w:vAlign w:val="center"/>
          </w:tcPr>
          <w:p w14:paraId="65CDA731"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22</w:t>
            </w:r>
          </w:p>
        </w:tc>
        <w:tc>
          <w:tcPr>
            <w:tcW w:w="558" w:type="pct"/>
            <w:vMerge w:val="restart"/>
            <w:vAlign w:val="center"/>
          </w:tcPr>
          <w:p w14:paraId="1D93EACE"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花槽文件柜</w:t>
            </w:r>
          </w:p>
        </w:tc>
        <w:tc>
          <w:tcPr>
            <w:tcW w:w="1442" w:type="pct"/>
            <w:vMerge w:val="restart"/>
          </w:tcPr>
          <w:p w14:paraId="4EA398CF" w14:textId="77777777" w:rsidR="006156AC" w:rsidRPr="00926C5C" w:rsidRDefault="006156AC" w:rsidP="006156AC"/>
          <w:p w14:paraId="752A0AF9" w14:textId="77777777" w:rsidR="006156AC" w:rsidRPr="00926C5C" w:rsidRDefault="006156AC" w:rsidP="006156AC"/>
          <w:p w14:paraId="68F3E120" w14:textId="77777777" w:rsidR="006156AC" w:rsidRPr="00926C5C" w:rsidRDefault="006156AC" w:rsidP="006156AC"/>
          <w:p w14:paraId="6F106D67" w14:textId="77777777" w:rsidR="006156AC" w:rsidRPr="00926C5C" w:rsidRDefault="006156AC" w:rsidP="006156AC"/>
          <w:p w14:paraId="6441EE05" w14:textId="77777777" w:rsidR="006156AC" w:rsidRPr="00926C5C" w:rsidRDefault="006156AC" w:rsidP="006156AC"/>
          <w:p w14:paraId="50551B58" w14:textId="77777777" w:rsidR="006156AC" w:rsidRPr="00926C5C" w:rsidRDefault="006156AC" w:rsidP="006156AC"/>
          <w:p w14:paraId="6C06DD87" w14:textId="77777777" w:rsidR="006156AC" w:rsidRPr="00926C5C" w:rsidRDefault="006156AC" w:rsidP="006156AC"/>
          <w:p w14:paraId="5E6D66B9" w14:textId="77777777" w:rsidR="006156AC" w:rsidRPr="00926C5C" w:rsidRDefault="006156AC" w:rsidP="006156AC"/>
          <w:p w14:paraId="260AA997" w14:textId="77777777" w:rsidR="006156AC" w:rsidRPr="00926C5C" w:rsidRDefault="006156AC" w:rsidP="006156AC"/>
          <w:p w14:paraId="0218CC4B" w14:textId="77777777" w:rsidR="006156AC" w:rsidRPr="00926C5C" w:rsidRDefault="006156AC" w:rsidP="006156AC"/>
          <w:p w14:paraId="0C6202D6" w14:textId="77777777" w:rsidR="006156AC" w:rsidRPr="00926C5C" w:rsidRDefault="006156AC" w:rsidP="006156AC"/>
          <w:p w14:paraId="271377F4" w14:textId="77777777" w:rsidR="006156AC" w:rsidRPr="00926C5C" w:rsidRDefault="006156AC" w:rsidP="006156AC"/>
          <w:p w14:paraId="30ED9C8E" w14:textId="77777777" w:rsidR="006156AC" w:rsidRPr="00926C5C" w:rsidRDefault="006156AC" w:rsidP="006156AC"/>
          <w:p w14:paraId="269BC4C6" w14:textId="77777777" w:rsidR="006156AC" w:rsidRPr="00926C5C" w:rsidRDefault="006156AC" w:rsidP="006156AC"/>
          <w:p w14:paraId="40D89F35" w14:textId="77777777" w:rsidR="006156AC" w:rsidRPr="00926C5C" w:rsidRDefault="006156AC" w:rsidP="006156AC"/>
          <w:p w14:paraId="51608A15" w14:textId="77777777" w:rsidR="006156AC" w:rsidRPr="00926C5C" w:rsidRDefault="006156AC" w:rsidP="006156AC">
            <w:pPr>
              <w:rPr>
                <w:rFonts w:ascii="宋体" w:hAnsi="宋体" w:cs="宋体" w:hint="eastAsia"/>
                <w:color w:val="000000" w:themeColor="text1"/>
                <w:szCs w:val="21"/>
              </w:rPr>
            </w:pPr>
            <w:r w:rsidRPr="00926C5C">
              <w:rPr>
                <w:noProof/>
              </w:rPr>
              <w:lastRenderedPageBreak/>
              <w:drawing>
                <wp:inline distT="0" distB="0" distL="114300" distR="114300" wp14:anchorId="6F4B3C92" wp14:editId="345F9FAE">
                  <wp:extent cx="1693545" cy="865505"/>
                  <wp:effectExtent l="0" t="0" r="1905" b="1270"/>
                  <wp:docPr id="277" name="图片 276"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bd2c3f53-81e7-4aa3-9c02-d0acb7b5a960}"/>
                        </s:tag>
                      </a:ext>
                    </a:extLst>
                  </wp:cNvGraphicFramePr>
                  <a:graphic xmlns:a="http://schemas.openxmlformats.org/drawingml/2006/main">
                    <a:graphicData uri="http://schemas.openxmlformats.org/drawingml/2006/picture">
                      <pic:pic xmlns:pic="http://schemas.openxmlformats.org/drawingml/2006/picture">
                        <pic:nvPicPr>
                          <pic:cNvPr id="277" name="图片 276" descr="7b0a202020202266696c746572223a202238220a7d0a"/>
                          <pic:cNvPicPr>
                            <a:picLocks noChangeAspect="1"/>
                          </pic:cNvPicPr>
                        </pic:nvPicPr>
                        <pic:blipFill>
                          <a:blip r:embed="rId25"/>
                          <a:stretch>
                            <a:fillRect/>
                          </a:stretch>
                        </pic:blipFill>
                        <pic:spPr>
                          <a:xfrm>
                            <a:off x="0" y="0"/>
                            <a:ext cx="1693545" cy="865505"/>
                          </a:xfrm>
                          <a:prstGeom prst="rect">
                            <a:avLst/>
                          </a:prstGeom>
                        </pic:spPr>
                      </pic:pic>
                    </a:graphicData>
                  </a:graphic>
                </wp:inline>
              </w:drawing>
            </w:r>
          </w:p>
        </w:tc>
        <w:tc>
          <w:tcPr>
            <w:tcW w:w="2692" w:type="pct"/>
            <w:vAlign w:val="center"/>
          </w:tcPr>
          <w:p w14:paraId="7F9E3745"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lastRenderedPageBreak/>
              <w:t>22.1规格（单位mm）1660*400*1100</w:t>
            </w:r>
            <w:r w:rsidRPr="00926C5C">
              <w:rPr>
                <w:rFonts w:ascii="宋体" w:hAnsi="宋体" w:cs="宋体" w:hint="eastAsia"/>
                <w:color w:val="000000"/>
                <w:kern w:val="0"/>
                <w:szCs w:val="21"/>
                <w:lang w:bidi="ar"/>
              </w:rPr>
              <w:t>（尺寸可变更±20%）</w:t>
            </w:r>
          </w:p>
        </w:tc>
      </w:tr>
      <w:tr w:rsidR="006156AC" w:rsidRPr="00926C5C" w14:paraId="0197CB61" w14:textId="77777777" w:rsidTr="006156AC">
        <w:trPr>
          <w:trHeight w:val="131"/>
          <w:jc w:val="center"/>
        </w:trPr>
        <w:tc>
          <w:tcPr>
            <w:tcW w:w="307" w:type="pct"/>
            <w:vMerge/>
            <w:vAlign w:val="center"/>
          </w:tcPr>
          <w:p w14:paraId="7244CA59"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5413ADE5"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120303E2"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18B8B8D7"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22.2</w:t>
            </w:r>
            <w:r w:rsidRPr="00926C5C">
              <w:rPr>
                <w:rFonts w:ascii="宋体" w:hAnsi="宋体" w:cs="宋体" w:hint="eastAsia"/>
                <w:kern w:val="0"/>
                <w:szCs w:val="21"/>
                <w:lang w:bidi="ar"/>
              </w:rPr>
              <w:t>柜体、层板采用冷轧钢板；</w:t>
            </w:r>
          </w:p>
        </w:tc>
      </w:tr>
      <w:tr w:rsidR="006156AC" w:rsidRPr="00926C5C" w14:paraId="740130E1" w14:textId="77777777" w:rsidTr="006156AC">
        <w:trPr>
          <w:trHeight w:val="131"/>
          <w:jc w:val="center"/>
        </w:trPr>
        <w:tc>
          <w:tcPr>
            <w:tcW w:w="307" w:type="pct"/>
            <w:vMerge/>
            <w:vAlign w:val="center"/>
          </w:tcPr>
          <w:p w14:paraId="3761EF5A" w14:textId="77777777" w:rsidR="006156AC" w:rsidRPr="00926C5C" w:rsidRDefault="006156AC" w:rsidP="006156AC"/>
        </w:tc>
        <w:tc>
          <w:tcPr>
            <w:tcW w:w="558" w:type="pct"/>
            <w:vMerge/>
            <w:vAlign w:val="center"/>
          </w:tcPr>
          <w:p w14:paraId="4328227E" w14:textId="77777777" w:rsidR="006156AC" w:rsidRPr="00926C5C" w:rsidRDefault="006156AC" w:rsidP="006156AC"/>
        </w:tc>
        <w:tc>
          <w:tcPr>
            <w:tcW w:w="1442" w:type="pct"/>
            <w:vMerge/>
          </w:tcPr>
          <w:p w14:paraId="75C0160F" w14:textId="77777777" w:rsidR="006156AC" w:rsidRPr="00926C5C" w:rsidRDefault="006156AC" w:rsidP="006156AC"/>
        </w:tc>
        <w:tc>
          <w:tcPr>
            <w:tcW w:w="2692" w:type="pct"/>
            <w:vAlign w:val="center"/>
          </w:tcPr>
          <w:p w14:paraId="651B38EE" w14:textId="7A9BD628" w:rsidR="006156AC" w:rsidRPr="00926C5C" w:rsidRDefault="006156AC" w:rsidP="006156AC">
            <w:pPr>
              <w:rPr>
                <w:rFonts w:ascii="宋体" w:hAnsi="宋体" w:cs="宋体" w:hint="eastAsia"/>
                <w:b/>
                <w:bCs/>
                <w:color w:val="FF0000"/>
                <w:kern w:val="0"/>
                <w:szCs w:val="21"/>
                <w:lang w:bidi="ar"/>
              </w:rPr>
            </w:pPr>
            <w:r w:rsidRPr="00926C5C">
              <w:rPr>
                <w:rFonts w:ascii="宋体" w:hAnsi="宋体" w:cs="宋体" w:hint="eastAsia"/>
                <w:color w:val="000000" w:themeColor="text1"/>
                <w:szCs w:val="21"/>
              </w:rPr>
              <w:t xml:space="preserve">22.3 </w:t>
            </w:r>
            <w:r w:rsidR="00E22602" w:rsidRPr="00926C5C">
              <w:rPr>
                <w:rFonts w:ascii="宋体" w:hAnsi="宋体" w:cs="宋体" w:hint="eastAsia"/>
                <w:b/>
                <w:bCs/>
                <w:color w:val="FF0000"/>
                <w:kern w:val="0"/>
                <w:szCs w:val="21"/>
                <w:lang w:bidi="ar"/>
              </w:rPr>
              <w:t>▲</w:t>
            </w:r>
            <w:r w:rsidRPr="00926C5C">
              <w:rPr>
                <w:rFonts w:ascii="宋体" w:hAnsi="宋体" w:cs="宋体" w:hint="eastAsia"/>
                <w:b/>
                <w:bCs/>
                <w:color w:val="FF0000"/>
                <w:kern w:val="0"/>
                <w:szCs w:val="21"/>
                <w:lang w:bidi="ar"/>
              </w:rPr>
              <w:t>提供冷轧钢板检测报告：依据GB/T 3325-2017《金属家具通用技术条件》、GB/T 5464-2010《建筑材料不燃性试验方法》、QB/T 3832-1999 《轻工产品金属镀层腐蚀试验结果的评价》，金属喷漆(塑)涂层：硬度≥H；冲击强度：冲击高度400mm，应无剥落、裂纹、皱纹；耐腐蚀性：100h内， 观察在溶剂中样板上划道两侧3mm以外，应无气泡产生；100h后，检查划道两侧3mm以外，应无锈迹、剥落、起皱、变色和失光等现象；附着力：应不低于2级化学成分（%）：C≤0.18、Si≤0.50、Mn≤1.20、P≤0.120、S≤0.045、Ti≤0.3,力学性能(室温拉伸)：抗拉强度Rm 270~500;断后伸长率A80mm≥22%；弯曲性能：表面不得有目视可见的裂纹、断裂和起层。耐酸性：经耐酸性试验后，涂层应无变化。耐碱性：经耐碱性试验后，涂层应无变化。中性盐雾试验：经过大于等于100h中性盐雾试验，试验后耐腐蚀等级大于等于9</w:t>
            </w:r>
            <w:r w:rsidRPr="00926C5C">
              <w:rPr>
                <w:rFonts w:ascii="宋体" w:hAnsi="宋体" w:cs="宋体" w:hint="eastAsia"/>
                <w:b/>
                <w:bCs/>
                <w:color w:val="FF0000"/>
                <w:kern w:val="0"/>
                <w:szCs w:val="21"/>
                <w:lang w:bidi="ar"/>
              </w:rPr>
              <w:lastRenderedPageBreak/>
              <w:t>级。乙酸盐雾试验：经过大于等于100h中性盐雾试验，试验后耐腐蚀等级大于等于9级。燃烧性能A（A1）级：不燃性试验：炉内温升△T≤30；质量损失率△m(%)≤50；持续燃烧时间</w:t>
            </w:r>
            <w:proofErr w:type="spellStart"/>
            <w:r w:rsidRPr="00926C5C">
              <w:rPr>
                <w:rFonts w:ascii="宋体" w:hAnsi="宋体" w:cs="宋体" w:hint="eastAsia"/>
                <w:b/>
                <w:bCs/>
                <w:color w:val="FF0000"/>
                <w:kern w:val="0"/>
                <w:szCs w:val="21"/>
                <w:lang w:bidi="ar"/>
              </w:rPr>
              <w:t>tf</w:t>
            </w:r>
            <w:proofErr w:type="spellEnd"/>
            <w:r w:rsidRPr="00926C5C">
              <w:rPr>
                <w:rFonts w:ascii="宋体" w:hAnsi="宋体" w:cs="宋体" w:hint="eastAsia"/>
                <w:b/>
                <w:bCs/>
                <w:color w:val="FF0000"/>
                <w:kern w:val="0"/>
                <w:szCs w:val="21"/>
                <w:lang w:bidi="ar"/>
              </w:rPr>
              <w:t xml:space="preserve"> 0；燃烧热值试验：总热值PCS（整体制品）≤2.0、总热值PCS（非匀质制品的主要组分）≤2.0、总热值PCS（非匀质制品的外部次要组分）≤2.0；单体燃烧试验：燃烧增长速率指数FIGRA0.2MJ≤20,火焰横向蔓延LFS未到达试样长翼边缘；600s的总放热量THR600s≤4.0，产烟特性S1(烟气生成速率指数SMOGRA)≤30，产烟特性s1(试验600s总烟气生成量TSP600s）≤50，燃烧滴落物/颗粒d0：600s内无燃烧滴落物/颗粒。</w:t>
            </w:r>
          </w:p>
          <w:p w14:paraId="6063E97C"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b/>
                <w:bCs/>
                <w:color w:val="FF0000"/>
                <w:szCs w:val="21"/>
              </w:rPr>
              <w:t>提供2022年1月1日至本项目投标截止日以来的检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p>
        </w:tc>
      </w:tr>
      <w:tr w:rsidR="006156AC" w:rsidRPr="00926C5C" w14:paraId="1869F10C" w14:textId="77777777" w:rsidTr="006156AC">
        <w:trPr>
          <w:trHeight w:val="170"/>
          <w:jc w:val="center"/>
        </w:trPr>
        <w:tc>
          <w:tcPr>
            <w:tcW w:w="307" w:type="pct"/>
            <w:vMerge/>
            <w:vAlign w:val="center"/>
          </w:tcPr>
          <w:p w14:paraId="6CBD2B16"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302AD4DE"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76351572"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6D84BD95"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22.4</w:t>
            </w:r>
            <w:r w:rsidRPr="00926C5C">
              <w:rPr>
                <w:rFonts w:ascii="宋体" w:hAnsi="宋体" w:cs="宋体" w:hint="eastAsia"/>
                <w:kern w:val="0"/>
                <w:szCs w:val="21"/>
                <w:lang w:bidi="ar"/>
              </w:rPr>
              <w:t>环氧聚酯型粉末涂料,环保无污染,具有耐候、耐热、耐冲击性能；</w:t>
            </w:r>
          </w:p>
        </w:tc>
      </w:tr>
      <w:tr w:rsidR="006156AC" w:rsidRPr="00926C5C" w14:paraId="3769E369" w14:textId="77777777" w:rsidTr="006156AC">
        <w:trPr>
          <w:trHeight w:val="131"/>
          <w:jc w:val="center"/>
        </w:trPr>
        <w:tc>
          <w:tcPr>
            <w:tcW w:w="307" w:type="pct"/>
            <w:vMerge/>
            <w:vAlign w:val="center"/>
          </w:tcPr>
          <w:p w14:paraId="33510CD6"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47663F6A"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389B9EE6"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452BABC8"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22.5</w:t>
            </w:r>
            <w:r w:rsidRPr="00926C5C">
              <w:rPr>
                <w:rFonts w:ascii="宋体" w:hAnsi="宋体" w:cs="宋体" w:hint="eastAsia"/>
                <w:kern w:val="0"/>
                <w:szCs w:val="21"/>
                <w:lang w:bidi="ar"/>
              </w:rPr>
              <w:t>不锈钢铰链；</w:t>
            </w:r>
          </w:p>
        </w:tc>
      </w:tr>
      <w:tr w:rsidR="006156AC" w:rsidRPr="00926C5C" w14:paraId="746D00E3" w14:textId="77777777" w:rsidTr="006156AC">
        <w:trPr>
          <w:trHeight w:val="131"/>
          <w:jc w:val="center"/>
        </w:trPr>
        <w:tc>
          <w:tcPr>
            <w:tcW w:w="307" w:type="pct"/>
            <w:vMerge/>
            <w:vAlign w:val="center"/>
          </w:tcPr>
          <w:p w14:paraId="7445FF1E" w14:textId="77777777" w:rsidR="006156AC" w:rsidRPr="00926C5C" w:rsidRDefault="006156AC" w:rsidP="006156AC"/>
        </w:tc>
        <w:tc>
          <w:tcPr>
            <w:tcW w:w="558" w:type="pct"/>
            <w:vMerge/>
            <w:vAlign w:val="center"/>
          </w:tcPr>
          <w:p w14:paraId="3C592925" w14:textId="77777777" w:rsidR="006156AC" w:rsidRPr="00926C5C" w:rsidRDefault="006156AC" w:rsidP="006156AC"/>
        </w:tc>
        <w:tc>
          <w:tcPr>
            <w:tcW w:w="1442" w:type="pct"/>
            <w:vMerge/>
          </w:tcPr>
          <w:p w14:paraId="438C4509" w14:textId="77777777" w:rsidR="006156AC" w:rsidRPr="00926C5C" w:rsidRDefault="006156AC" w:rsidP="006156AC"/>
        </w:tc>
        <w:tc>
          <w:tcPr>
            <w:tcW w:w="2692" w:type="pct"/>
            <w:vAlign w:val="center"/>
          </w:tcPr>
          <w:p w14:paraId="774146E1" w14:textId="473D63F6" w:rsidR="006156AC" w:rsidRPr="00926C5C" w:rsidRDefault="006156AC" w:rsidP="006156AC">
            <w:pPr>
              <w:rPr>
                <w:rFonts w:ascii="宋体" w:hAnsi="宋体" w:cs="宋体" w:hint="eastAsia"/>
                <w:b/>
                <w:bCs/>
                <w:color w:val="FF0000"/>
                <w:kern w:val="0"/>
                <w:szCs w:val="21"/>
                <w:lang w:bidi="ar"/>
              </w:rPr>
            </w:pPr>
            <w:r w:rsidRPr="00926C5C">
              <w:rPr>
                <w:rFonts w:ascii="宋体" w:hAnsi="宋体" w:cs="宋体" w:hint="eastAsia"/>
                <w:color w:val="000000" w:themeColor="text1"/>
                <w:szCs w:val="21"/>
              </w:rPr>
              <w:t>22.6</w:t>
            </w:r>
            <w:r w:rsidR="00E22602" w:rsidRPr="00926C5C">
              <w:rPr>
                <w:rFonts w:ascii="宋体" w:hAnsi="宋体" w:cs="宋体" w:hint="eastAsia"/>
                <w:b/>
                <w:bCs/>
                <w:color w:val="FF0000"/>
                <w:kern w:val="0"/>
                <w:szCs w:val="21"/>
                <w:lang w:bidi="ar"/>
              </w:rPr>
              <w:t>▲</w:t>
            </w:r>
            <w:r w:rsidRPr="00926C5C">
              <w:rPr>
                <w:rFonts w:ascii="宋体" w:hAnsi="宋体" w:cs="宋体" w:hint="eastAsia"/>
                <w:b/>
                <w:bCs/>
                <w:color w:val="FF0000"/>
                <w:kern w:val="0"/>
                <w:szCs w:val="21"/>
                <w:lang w:bidi="ar"/>
              </w:rPr>
              <w:t>提供铰链（304不锈钢缓冲）检测报告，依据QB/T 2189-2013 《家具五金 杯状暗铰链》；过载：垂直静载荷(30kg)：合格；水平静载荷( 70N)：合格；功能：操作力：具有自动关闭装置的杯状暗铰链的关闭力(耐久性试验前)：具有自动关闭装置的杯状暗铰链的关闭力应大于0.5N；具有自动关闭装置的杯状暗铰链的关闭力(耐久性试验后)：具有自动关闭装置的杯状暗铰链的关闭力应大于0.5N；垂直静载荷(20kg)：合格；水平静载荷(40N)：合格。耐久性(80000次)：合格；下沉量：A型门：下沉量不应大于2.0mm；耐腐蚀：经过≥100小时乙酸盐雾试验后，镀层的耐腐蚀等级≥9级。</w:t>
            </w:r>
          </w:p>
          <w:p w14:paraId="1E491310"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b/>
                <w:bCs/>
                <w:color w:val="FF0000"/>
                <w:szCs w:val="21"/>
              </w:rPr>
              <w:t>提供2022年1月1日至本项目投标截止日以来的检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p>
        </w:tc>
      </w:tr>
      <w:tr w:rsidR="006156AC" w:rsidRPr="00926C5C" w14:paraId="317353A2" w14:textId="77777777" w:rsidTr="006156AC">
        <w:trPr>
          <w:trHeight w:val="170"/>
          <w:jc w:val="center"/>
        </w:trPr>
        <w:tc>
          <w:tcPr>
            <w:tcW w:w="307" w:type="pct"/>
            <w:vMerge w:val="restart"/>
            <w:vAlign w:val="center"/>
          </w:tcPr>
          <w:p w14:paraId="14C7E786"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23</w:t>
            </w:r>
          </w:p>
        </w:tc>
        <w:tc>
          <w:tcPr>
            <w:tcW w:w="558" w:type="pct"/>
            <w:vMerge w:val="restart"/>
            <w:vAlign w:val="center"/>
          </w:tcPr>
          <w:p w14:paraId="5409B840"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职员桌1</w:t>
            </w:r>
          </w:p>
        </w:tc>
        <w:tc>
          <w:tcPr>
            <w:tcW w:w="1442" w:type="pct"/>
            <w:vMerge w:val="restart"/>
          </w:tcPr>
          <w:p w14:paraId="13EE4E69" w14:textId="77777777" w:rsidR="006156AC" w:rsidRPr="00926C5C" w:rsidRDefault="006156AC" w:rsidP="006156AC">
            <w:r w:rsidRPr="00926C5C">
              <w:rPr>
                <w:rFonts w:hint="eastAsia"/>
              </w:rPr>
              <w:t xml:space="preserve">         </w:t>
            </w:r>
          </w:p>
          <w:p w14:paraId="3842DFD9" w14:textId="77777777" w:rsidR="006156AC" w:rsidRPr="00926C5C" w:rsidRDefault="006156AC" w:rsidP="006156AC"/>
          <w:p w14:paraId="7892492B" w14:textId="77777777" w:rsidR="006156AC" w:rsidRPr="00926C5C" w:rsidRDefault="006156AC" w:rsidP="006156AC"/>
          <w:p w14:paraId="1F0DDF73" w14:textId="77777777" w:rsidR="006156AC" w:rsidRPr="00926C5C" w:rsidRDefault="006156AC" w:rsidP="006156AC"/>
          <w:p w14:paraId="7241F6BF" w14:textId="77777777" w:rsidR="006156AC" w:rsidRPr="00926C5C" w:rsidRDefault="006156AC" w:rsidP="006156AC"/>
          <w:p w14:paraId="67A3F186" w14:textId="77777777" w:rsidR="006156AC" w:rsidRPr="00926C5C" w:rsidRDefault="006156AC" w:rsidP="006156AC"/>
          <w:p w14:paraId="17759080" w14:textId="77777777" w:rsidR="006156AC" w:rsidRPr="00926C5C" w:rsidRDefault="006156AC" w:rsidP="006156AC"/>
          <w:p w14:paraId="14354AC8" w14:textId="77777777" w:rsidR="006156AC" w:rsidRPr="00926C5C" w:rsidRDefault="006156AC" w:rsidP="006156AC"/>
          <w:p w14:paraId="5B828AAF" w14:textId="77777777" w:rsidR="006156AC" w:rsidRPr="00926C5C" w:rsidRDefault="006156AC" w:rsidP="006156AC"/>
          <w:p w14:paraId="3A0F45F9" w14:textId="77777777" w:rsidR="006156AC" w:rsidRPr="00926C5C" w:rsidRDefault="006156AC" w:rsidP="006156AC"/>
          <w:p w14:paraId="76FC3898" w14:textId="77777777" w:rsidR="006156AC" w:rsidRPr="00926C5C" w:rsidRDefault="006156AC" w:rsidP="006156AC">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537DACC1" wp14:editId="17593A16">
                  <wp:extent cx="1073150" cy="1098550"/>
                  <wp:effectExtent l="0" t="0" r="3175" b="0"/>
                  <wp:docPr id="55" name="图片 54"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b4f03bbb-1888-4194-a421-de830e9da945}"/>
                        </s:tag>
                      </a:ext>
                    </a:extLst>
                  </wp:cNvGraphicFramePr>
                  <a:graphic xmlns:a="http://schemas.openxmlformats.org/drawingml/2006/main">
                    <a:graphicData uri="http://schemas.openxmlformats.org/drawingml/2006/picture">
                      <pic:pic xmlns:pic="http://schemas.openxmlformats.org/drawingml/2006/picture">
                        <pic:nvPicPr>
                          <pic:cNvPr id="55" name="图片 54" descr="7b0a202020202266696c746572223a202238220a7d0a"/>
                          <pic:cNvPicPr>
                            <a:picLocks noChangeAspect="1"/>
                          </pic:cNvPicPr>
                        </pic:nvPicPr>
                        <pic:blipFill>
                          <a:blip r:embed="rId22">
                            <a:alphaModFix amt="80000"/>
                            <a:lum bright="6000"/>
                          </a:blip>
                          <a:srcRect r="54687"/>
                          <a:stretch>
                            <a:fillRect/>
                          </a:stretch>
                        </pic:blipFill>
                        <pic:spPr>
                          <a:xfrm>
                            <a:off x="0" y="0"/>
                            <a:ext cx="1073150" cy="1098550"/>
                          </a:xfrm>
                          <a:prstGeom prst="rect">
                            <a:avLst/>
                          </a:prstGeom>
                          <a:effectLst/>
                        </pic:spPr>
                      </pic:pic>
                    </a:graphicData>
                  </a:graphic>
                </wp:inline>
              </w:drawing>
            </w:r>
          </w:p>
        </w:tc>
        <w:tc>
          <w:tcPr>
            <w:tcW w:w="2692" w:type="pct"/>
            <w:vAlign w:val="center"/>
          </w:tcPr>
          <w:p w14:paraId="451428F0"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lastRenderedPageBreak/>
              <w:t>23.1规格（单位mm）1760+1560*700*750</w:t>
            </w:r>
            <w:r w:rsidRPr="00926C5C">
              <w:rPr>
                <w:rFonts w:ascii="宋体" w:hAnsi="宋体" w:cs="宋体" w:hint="eastAsia"/>
                <w:color w:val="000000"/>
                <w:kern w:val="0"/>
                <w:szCs w:val="21"/>
                <w:lang w:bidi="ar"/>
              </w:rPr>
              <w:t>（尺寸可变</w:t>
            </w:r>
            <w:r w:rsidRPr="00926C5C">
              <w:rPr>
                <w:rFonts w:ascii="宋体" w:hAnsi="宋体" w:cs="宋体" w:hint="eastAsia"/>
                <w:color w:val="000000"/>
                <w:kern w:val="0"/>
                <w:szCs w:val="21"/>
                <w:lang w:bidi="ar"/>
              </w:rPr>
              <w:lastRenderedPageBreak/>
              <w:t>更±20%）</w:t>
            </w:r>
          </w:p>
        </w:tc>
      </w:tr>
      <w:tr w:rsidR="006156AC" w:rsidRPr="00926C5C" w14:paraId="4785B339" w14:textId="77777777" w:rsidTr="006156AC">
        <w:trPr>
          <w:trHeight w:val="170"/>
          <w:jc w:val="center"/>
        </w:trPr>
        <w:tc>
          <w:tcPr>
            <w:tcW w:w="307" w:type="pct"/>
            <w:vMerge/>
            <w:vAlign w:val="center"/>
          </w:tcPr>
          <w:p w14:paraId="305C3C87"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5D8AD63E"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3249E224" w14:textId="77777777" w:rsidR="006156AC" w:rsidRPr="00926C5C" w:rsidRDefault="006156AC" w:rsidP="006156AC">
            <w:pPr>
              <w:rPr>
                <w:rFonts w:ascii="宋体" w:hAnsi="宋体" w:cs="宋体" w:hint="eastAsia"/>
                <w:szCs w:val="21"/>
              </w:rPr>
            </w:pPr>
          </w:p>
        </w:tc>
        <w:tc>
          <w:tcPr>
            <w:tcW w:w="2692" w:type="pct"/>
            <w:vAlign w:val="center"/>
          </w:tcPr>
          <w:p w14:paraId="57753BD8" w14:textId="77777777" w:rsidR="006156AC" w:rsidRPr="00926C5C" w:rsidRDefault="006156AC" w:rsidP="006156AC">
            <w:pPr>
              <w:rPr>
                <w:rFonts w:ascii="宋体" w:hAnsi="宋体" w:cs="宋体" w:hint="eastAsia"/>
                <w:kern w:val="0"/>
                <w:szCs w:val="21"/>
                <w:lang w:bidi="ar"/>
              </w:rPr>
            </w:pPr>
            <w:r w:rsidRPr="00926C5C">
              <w:rPr>
                <w:rFonts w:ascii="宋体" w:hAnsi="宋体" w:cs="宋体" w:hint="eastAsia"/>
                <w:color w:val="000000" w:themeColor="text1"/>
                <w:szCs w:val="21"/>
              </w:rPr>
              <w:t>23.2屏风结构件铝合金型材；</w:t>
            </w:r>
          </w:p>
        </w:tc>
      </w:tr>
      <w:tr w:rsidR="006156AC" w:rsidRPr="00926C5C" w14:paraId="792B6B43" w14:textId="77777777" w:rsidTr="006156AC">
        <w:trPr>
          <w:trHeight w:val="170"/>
          <w:jc w:val="center"/>
        </w:trPr>
        <w:tc>
          <w:tcPr>
            <w:tcW w:w="307" w:type="pct"/>
            <w:vMerge/>
            <w:vAlign w:val="center"/>
          </w:tcPr>
          <w:p w14:paraId="6F395ECE"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06F70185"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4D020862" w14:textId="77777777" w:rsidR="006156AC" w:rsidRPr="00926C5C" w:rsidRDefault="006156AC" w:rsidP="006156AC">
            <w:pPr>
              <w:rPr>
                <w:rFonts w:ascii="宋体" w:hAnsi="宋体" w:cs="宋体" w:hint="eastAsia"/>
                <w:szCs w:val="21"/>
              </w:rPr>
            </w:pPr>
          </w:p>
        </w:tc>
        <w:tc>
          <w:tcPr>
            <w:tcW w:w="2692" w:type="pct"/>
            <w:vAlign w:val="center"/>
          </w:tcPr>
          <w:p w14:paraId="620872DD" w14:textId="77777777" w:rsidR="006156AC" w:rsidRPr="00926C5C" w:rsidRDefault="006156AC" w:rsidP="006156AC">
            <w:pPr>
              <w:rPr>
                <w:rFonts w:ascii="宋体" w:hAnsi="宋体" w:cs="宋体" w:hint="eastAsia"/>
                <w:kern w:val="0"/>
                <w:szCs w:val="21"/>
                <w:lang w:bidi="ar"/>
              </w:rPr>
            </w:pPr>
            <w:r w:rsidRPr="00926C5C">
              <w:rPr>
                <w:rFonts w:ascii="宋体" w:hAnsi="宋体" w:cs="宋体" w:hint="eastAsia"/>
                <w:color w:val="000000" w:themeColor="text1"/>
                <w:szCs w:val="21"/>
              </w:rPr>
              <w:t>23.3部分为钢化玻璃+扪布，下部分为钢板；</w:t>
            </w:r>
          </w:p>
        </w:tc>
      </w:tr>
      <w:tr w:rsidR="006156AC" w:rsidRPr="00926C5C" w14:paraId="39112F37" w14:textId="77777777" w:rsidTr="006156AC">
        <w:trPr>
          <w:trHeight w:val="476"/>
          <w:jc w:val="center"/>
        </w:trPr>
        <w:tc>
          <w:tcPr>
            <w:tcW w:w="307" w:type="pct"/>
            <w:vMerge/>
            <w:vAlign w:val="center"/>
          </w:tcPr>
          <w:p w14:paraId="11BEE786"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63C4AEA8"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0B6D5EF7" w14:textId="77777777" w:rsidR="006156AC" w:rsidRPr="00926C5C" w:rsidRDefault="006156AC" w:rsidP="006156AC">
            <w:pPr>
              <w:rPr>
                <w:rFonts w:ascii="宋体" w:hAnsi="宋体" w:cs="宋体" w:hint="eastAsia"/>
                <w:szCs w:val="21"/>
              </w:rPr>
            </w:pPr>
          </w:p>
        </w:tc>
        <w:tc>
          <w:tcPr>
            <w:tcW w:w="2692" w:type="pct"/>
            <w:vAlign w:val="center"/>
          </w:tcPr>
          <w:p w14:paraId="7DE0EDD6" w14:textId="77777777" w:rsidR="006156AC" w:rsidRPr="00926C5C" w:rsidRDefault="006156AC" w:rsidP="006156AC">
            <w:pPr>
              <w:rPr>
                <w:rFonts w:ascii="宋体" w:hAnsi="宋体" w:cs="宋体" w:hint="eastAsia"/>
                <w:kern w:val="0"/>
                <w:szCs w:val="21"/>
                <w:lang w:bidi="ar"/>
              </w:rPr>
            </w:pPr>
            <w:r w:rsidRPr="00926C5C">
              <w:rPr>
                <w:rFonts w:ascii="宋体" w:hAnsi="宋体" w:cs="宋体" w:hint="eastAsia"/>
                <w:color w:val="000000" w:themeColor="text1"/>
                <w:szCs w:val="21"/>
              </w:rPr>
              <w:t>23.4浸渍胶膜纸饰面板，基材采用"E0"环保刨花板；</w:t>
            </w:r>
          </w:p>
        </w:tc>
      </w:tr>
      <w:tr w:rsidR="006156AC" w:rsidRPr="00926C5C" w14:paraId="40BDA2AF" w14:textId="77777777" w:rsidTr="006156AC">
        <w:trPr>
          <w:trHeight w:val="131"/>
          <w:jc w:val="center"/>
        </w:trPr>
        <w:tc>
          <w:tcPr>
            <w:tcW w:w="307" w:type="pct"/>
            <w:vMerge/>
            <w:vAlign w:val="center"/>
          </w:tcPr>
          <w:p w14:paraId="634D3036"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233F82A7"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5683FDE2" w14:textId="77777777" w:rsidR="006156AC" w:rsidRPr="00926C5C" w:rsidRDefault="006156AC" w:rsidP="006156AC">
            <w:pPr>
              <w:rPr>
                <w:rFonts w:ascii="宋体" w:hAnsi="宋体" w:cs="宋体" w:hint="eastAsia"/>
                <w:szCs w:val="21"/>
              </w:rPr>
            </w:pPr>
          </w:p>
        </w:tc>
        <w:tc>
          <w:tcPr>
            <w:tcW w:w="2692" w:type="pct"/>
            <w:vAlign w:val="center"/>
          </w:tcPr>
          <w:p w14:paraId="20AFB04E" w14:textId="70054060" w:rsidR="006156AC" w:rsidRPr="00926C5C" w:rsidRDefault="006156AC" w:rsidP="006156AC">
            <w:pPr>
              <w:rPr>
                <w:rFonts w:ascii="宋体" w:hAnsi="宋体" w:cs="宋体" w:hint="eastAsia"/>
                <w:b/>
                <w:bCs/>
                <w:color w:val="FF0000"/>
                <w:kern w:val="0"/>
                <w:szCs w:val="21"/>
                <w:lang w:bidi="ar"/>
              </w:rPr>
            </w:pPr>
            <w:r w:rsidRPr="00926C5C">
              <w:rPr>
                <w:rFonts w:ascii="宋体" w:hAnsi="宋体" w:cs="宋体" w:hint="eastAsia"/>
                <w:color w:val="000000" w:themeColor="text1"/>
                <w:szCs w:val="21"/>
              </w:rPr>
              <w:t>23.5</w:t>
            </w:r>
            <w:r w:rsidR="00E22602" w:rsidRPr="00926C5C">
              <w:rPr>
                <w:rFonts w:ascii="宋体" w:hAnsi="宋体" w:cs="宋体" w:hint="eastAsia"/>
                <w:b/>
                <w:bCs/>
                <w:color w:val="FF0000"/>
                <w:kern w:val="0"/>
                <w:szCs w:val="21"/>
                <w:lang w:bidi="ar"/>
              </w:rPr>
              <w:t>▲</w:t>
            </w:r>
            <w:r w:rsidRPr="00926C5C">
              <w:rPr>
                <w:rFonts w:ascii="宋体" w:hAnsi="宋体" w:cs="宋体" w:hint="eastAsia"/>
                <w:b/>
                <w:bCs/>
                <w:color w:val="FF0000"/>
                <w:kern w:val="0"/>
                <w:szCs w:val="21"/>
                <w:lang w:bidi="ar"/>
              </w:rPr>
              <w:t>提供刨花板检测报告：检测依据：GB/T 4897-2015《刨花板》,静曲强度（MOR）≥20MPa，内胶合强度≥0.55MPa，弹性模量（MOE）≥2600MPa，表面胶合强度≥1.30Mpa。板边握螺钉力≥1000N，板面握螺钉力≥1500N，甲醛释放量≤0.020mg/m³。</w:t>
            </w:r>
          </w:p>
          <w:p w14:paraId="0F0B54B7" w14:textId="77777777" w:rsidR="006156AC" w:rsidRPr="00926C5C" w:rsidRDefault="006156AC" w:rsidP="006156AC">
            <w:pPr>
              <w:rPr>
                <w:rFonts w:ascii="宋体" w:hAnsi="宋体" w:cs="宋体" w:hint="eastAsia"/>
                <w:kern w:val="0"/>
                <w:szCs w:val="21"/>
                <w:lang w:bidi="ar"/>
              </w:rPr>
            </w:pPr>
            <w:r w:rsidRPr="00926C5C">
              <w:rPr>
                <w:rFonts w:ascii="宋体" w:hAnsi="宋体" w:cs="宋体" w:hint="eastAsia"/>
                <w:b/>
                <w:bCs/>
                <w:color w:val="FF0000"/>
                <w:szCs w:val="21"/>
              </w:rPr>
              <w:t>提供2022年1月1日至本项目投标截止日以来的检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p>
        </w:tc>
      </w:tr>
      <w:tr w:rsidR="006156AC" w:rsidRPr="00926C5C" w14:paraId="68131948" w14:textId="77777777" w:rsidTr="006156AC">
        <w:trPr>
          <w:trHeight w:val="402"/>
          <w:jc w:val="center"/>
        </w:trPr>
        <w:tc>
          <w:tcPr>
            <w:tcW w:w="307" w:type="pct"/>
            <w:vMerge/>
            <w:vAlign w:val="center"/>
          </w:tcPr>
          <w:p w14:paraId="4616E1E0" w14:textId="77777777" w:rsidR="006156AC" w:rsidRPr="00926C5C" w:rsidRDefault="006156AC" w:rsidP="006156AC"/>
        </w:tc>
        <w:tc>
          <w:tcPr>
            <w:tcW w:w="558" w:type="pct"/>
            <w:vMerge/>
            <w:vAlign w:val="center"/>
          </w:tcPr>
          <w:p w14:paraId="76E42118" w14:textId="77777777" w:rsidR="006156AC" w:rsidRPr="00926C5C" w:rsidRDefault="006156AC" w:rsidP="006156AC"/>
        </w:tc>
        <w:tc>
          <w:tcPr>
            <w:tcW w:w="1442" w:type="pct"/>
            <w:vMerge/>
          </w:tcPr>
          <w:p w14:paraId="28D683F1" w14:textId="77777777" w:rsidR="006156AC" w:rsidRPr="00926C5C" w:rsidRDefault="006156AC" w:rsidP="006156AC"/>
        </w:tc>
        <w:tc>
          <w:tcPr>
            <w:tcW w:w="2692" w:type="pct"/>
            <w:vAlign w:val="center"/>
          </w:tcPr>
          <w:p w14:paraId="48906F85" w14:textId="77777777" w:rsidR="006156AC" w:rsidRPr="00926C5C" w:rsidRDefault="006156AC" w:rsidP="006156AC">
            <w:pPr>
              <w:rPr>
                <w:rFonts w:ascii="宋体" w:hAnsi="宋体" w:cs="宋体" w:hint="eastAsia"/>
                <w:szCs w:val="21"/>
              </w:rPr>
            </w:pPr>
            <w:r w:rsidRPr="00926C5C">
              <w:rPr>
                <w:rFonts w:ascii="宋体" w:hAnsi="宋体" w:cs="宋体" w:hint="eastAsia"/>
                <w:kern w:val="0"/>
                <w:szCs w:val="21"/>
                <w:lang w:bidi="ar"/>
              </w:rPr>
              <w:t>23.6 PVC封边条，激光封边技术；</w:t>
            </w:r>
          </w:p>
        </w:tc>
      </w:tr>
      <w:tr w:rsidR="006156AC" w:rsidRPr="00926C5C" w14:paraId="40C8D52E" w14:textId="77777777" w:rsidTr="00E22602">
        <w:trPr>
          <w:trHeight w:val="1266"/>
          <w:jc w:val="center"/>
        </w:trPr>
        <w:tc>
          <w:tcPr>
            <w:tcW w:w="307" w:type="pct"/>
            <w:vMerge/>
            <w:vAlign w:val="center"/>
          </w:tcPr>
          <w:p w14:paraId="3FBDC270" w14:textId="77777777" w:rsidR="006156AC" w:rsidRPr="00926C5C" w:rsidRDefault="006156AC" w:rsidP="006156AC"/>
        </w:tc>
        <w:tc>
          <w:tcPr>
            <w:tcW w:w="558" w:type="pct"/>
            <w:vMerge/>
            <w:vAlign w:val="center"/>
          </w:tcPr>
          <w:p w14:paraId="6DD91003" w14:textId="77777777" w:rsidR="006156AC" w:rsidRPr="00926C5C" w:rsidRDefault="006156AC" w:rsidP="006156AC"/>
        </w:tc>
        <w:tc>
          <w:tcPr>
            <w:tcW w:w="1442" w:type="pct"/>
            <w:vMerge/>
          </w:tcPr>
          <w:p w14:paraId="3B482E50" w14:textId="77777777" w:rsidR="006156AC" w:rsidRPr="00926C5C" w:rsidRDefault="006156AC" w:rsidP="006156AC"/>
        </w:tc>
        <w:tc>
          <w:tcPr>
            <w:tcW w:w="2692" w:type="pct"/>
            <w:vAlign w:val="center"/>
          </w:tcPr>
          <w:p w14:paraId="5B258A34" w14:textId="618A866F" w:rsidR="006156AC" w:rsidRPr="00926C5C" w:rsidRDefault="006156AC" w:rsidP="006156AC">
            <w:pPr>
              <w:rPr>
                <w:rFonts w:ascii="宋体" w:hAnsi="宋体" w:cs="宋体" w:hint="eastAsia"/>
                <w:b/>
                <w:bCs/>
                <w:color w:val="FF0000"/>
                <w:kern w:val="0"/>
                <w:szCs w:val="21"/>
                <w:lang w:bidi="ar"/>
              </w:rPr>
            </w:pPr>
            <w:r w:rsidRPr="00926C5C">
              <w:rPr>
                <w:rFonts w:ascii="宋体" w:hAnsi="宋体" w:cs="宋体" w:hint="eastAsia"/>
                <w:color w:val="000000" w:themeColor="text1"/>
                <w:szCs w:val="21"/>
              </w:rPr>
              <w:t>23.7</w:t>
            </w:r>
            <w:r w:rsidR="00E22602" w:rsidRPr="00926C5C">
              <w:rPr>
                <w:rFonts w:ascii="宋体" w:hAnsi="宋体" w:cs="宋体" w:hint="eastAsia"/>
                <w:b/>
                <w:bCs/>
                <w:color w:val="FF0000"/>
                <w:kern w:val="0"/>
                <w:szCs w:val="21"/>
                <w:lang w:bidi="ar"/>
              </w:rPr>
              <w:t>▲</w:t>
            </w:r>
            <w:r w:rsidRPr="00926C5C">
              <w:rPr>
                <w:rFonts w:ascii="宋体" w:hAnsi="宋体" w:cs="宋体" w:hint="eastAsia"/>
                <w:b/>
                <w:bCs/>
                <w:color w:val="FF0000"/>
                <w:kern w:val="0"/>
                <w:szCs w:val="21"/>
                <w:lang w:bidi="ar"/>
              </w:rPr>
              <w:t>提供职员桌检测报告：依据GB/T 3325-2017《金属家具通用技术条件》,外观性能要求：金属件：喷涂层：合格；木制件：封边处理：合格；塑料件：合格；安全性能要求：结构安全：人体接触或收藏物品的部位应无毛刺、刃口、棱角；固定部位的结合应牢固无松动、无少件、透钉、漏钉(预留孔、选择孔除外）。金属喷漆（塑）涂层：硬度≥H；冲击强度：冲击高度400mm，应无剥落、裂纹、皱纹。耐腐蚀：100h内，观察在溶剂中样板上划道两侧3mm以外，应无鼓泡产生；100h后，检查划道两侧3mm以外，应无锈迹、剥落、起皱、变色和失光等现象。附着力：应不低于2级。木制件表面贴面层：耐冷热循环：无裂缝、开裂、起皱、鼓泡要求。耐干热：不低于3级。耐湿热：不低于3级。耐划痕：加载1.5N。表面无大于90%的连续划痕或表面装饰花纹无破坏现象。耐污染性能：应不低于3级。表面耐磨性（图案）：磨100r后应保留50%以上花纹。抗冲击：冲击高度50mm。应不低于3级。耐光色牢度（灰色样卡）≥4级。力学性能：桌类强度和耐久性：主桌面垂直静载荷、桌面持续垂直静载荷、水平静载荷、桌面垂直冲击、桌腿跌落：合格；</w:t>
            </w:r>
          </w:p>
          <w:p w14:paraId="4A33D03F" w14:textId="77777777" w:rsidR="006156AC" w:rsidRPr="00926C5C" w:rsidRDefault="006156AC" w:rsidP="006156AC">
            <w:pPr>
              <w:rPr>
                <w:rFonts w:ascii="宋体" w:hAnsi="宋体" w:cs="宋体" w:hint="eastAsia"/>
                <w:b/>
                <w:bCs/>
                <w:color w:val="FF0000"/>
                <w:szCs w:val="21"/>
              </w:rPr>
            </w:pPr>
            <w:r w:rsidRPr="00926C5C">
              <w:rPr>
                <w:rFonts w:ascii="宋体" w:hAnsi="宋体" w:cs="宋体" w:hint="eastAsia"/>
                <w:b/>
                <w:bCs/>
                <w:color w:val="FF0000"/>
                <w:szCs w:val="21"/>
              </w:rPr>
              <w:t>提供2022年1月1日至本项目投标截止日以来的检测报告，其检测项目必须包含以上技术参数，检测报告封面需具有CMA和CNAS标志，检测报告封面需具有CMA和CNAS标志，检测报告名称不一致的，提供</w:t>
            </w:r>
            <w:r w:rsidRPr="00926C5C">
              <w:rPr>
                <w:rFonts w:ascii="宋体" w:hAnsi="宋体" w:cs="宋体" w:hint="eastAsia"/>
                <w:b/>
                <w:bCs/>
                <w:color w:val="FF0000"/>
                <w:szCs w:val="21"/>
              </w:rPr>
              <w:lastRenderedPageBreak/>
              <w:t>文字说明材料，由评审委员会认定是否为同一产品。投标人同时提供检验机构官网或全国认证认可信息公共服务平台（http://cx.cnca.cn/）查询截图，否则不得分。</w:t>
            </w:r>
          </w:p>
        </w:tc>
      </w:tr>
      <w:tr w:rsidR="006156AC" w:rsidRPr="00926C5C" w14:paraId="3D14FDE3" w14:textId="77777777" w:rsidTr="006156AC">
        <w:trPr>
          <w:trHeight w:val="494"/>
          <w:jc w:val="center"/>
        </w:trPr>
        <w:tc>
          <w:tcPr>
            <w:tcW w:w="307" w:type="pct"/>
            <w:vMerge w:val="restart"/>
            <w:vAlign w:val="center"/>
          </w:tcPr>
          <w:p w14:paraId="73A72CCF"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lastRenderedPageBreak/>
              <w:t>24</w:t>
            </w:r>
          </w:p>
        </w:tc>
        <w:tc>
          <w:tcPr>
            <w:tcW w:w="558" w:type="pct"/>
            <w:vMerge w:val="restart"/>
            <w:vAlign w:val="center"/>
          </w:tcPr>
          <w:p w14:paraId="6F6EFF00"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职员椅1</w:t>
            </w:r>
          </w:p>
        </w:tc>
        <w:tc>
          <w:tcPr>
            <w:tcW w:w="1442" w:type="pct"/>
            <w:vMerge w:val="restart"/>
          </w:tcPr>
          <w:p w14:paraId="1039A24E" w14:textId="77777777" w:rsidR="006156AC" w:rsidRPr="00926C5C" w:rsidRDefault="006156AC" w:rsidP="006156AC">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55162CE4" wp14:editId="4EC50AEF">
                  <wp:extent cx="1200150" cy="1492250"/>
                  <wp:effectExtent l="0" t="0" r="0" b="0"/>
                  <wp:docPr id="56" name="图片 55"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1979ae7d-012e-41e7-b9cc-b375ba3def6c}"/>
                        </s:tag>
                      </a:ext>
                    </a:extLst>
                  </wp:cNvGraphicFramePr>
                  <a:graphic xmlns:a="http://schemas.openxmlformats.org/drawingml/2006/main">
                    <a:graphicData uri="http://schemas.openxmlformats.org/drawingml/2006/picture">
                      <pic:pic xmlns:pic="http://schemas.openxmlformats.org/drawingml/2006/picture">
                        <pic:nvPicPr>
                          <pic:cNvPr id="56" name="图片 55" descr="7b0a202020202266696c746572223a202238220a7d0a"/>
                          <pic:cNvPicPr>
                            <a:picLocks noChangeAspect="1"/>
                          </pic:cNvPicPr>
                        </pic:nvPicPr>
                        <pic:blipFill>
                          <a:blip r:embed="rId23"/>
                          <a:stretch>
                            <a:fillRect/>
                          </a:stretch>
                        </pic:blipFill>
                        <pic:spPr>
                          <a:xfrm flipH="1">
                            <a:off x="0" y="0"/>
                            <a:ext cx="1200150" cy="1492250"/>
                          </a:xfrm>
                          <a:prstGeom prst="rect">
                            <a:avLst/>
                          </a:prstGeom>
                          <a:effectLst/>
                        </pic:spPr>
                      </pic:pic>
                    </a:graphicData>
                  </a:graphic>
                </wp:inline>
              </w:drawing>
            </w:r>
          </w:p>
        </w:tc>
        <w:tc>
          <w:tcPr>
            <w:tcW w:w="2692" w:type="pct"/>
            <w:vAlign w:val="center"/>
          </w:tcPr>
          <w:p w14:paraId="0E145531"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24.1规格（单位mm）常规尺寸</w:t>
            </w:r>
          </w:p>
        </w:tc>
      </w:tr>
      <w:tr w:rsidR="006156AC" w:rsidRPr="00926C5C" w14:paraId="5C6041E6" w14:textId="77777777" w:rsidTr="006156AC">
        <w:trPr>
          <w:trHeight w:val="602"/>
          <w:jc w:val="center"/>
        </w:trPr>
        <w:tc>
          <w:tcPr>
            <w:tcW w:w="307" w:type="pct"/>
            <w:vMerge/>
            <w:vAlign w:val="center"/>
          </w:tcPr>
          <w:p w14:paraId="695CB312"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244EAFEE"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79BFF0A2" w14:textId="77777777" w:rsidR="006156AC" w:rsidRPr="00926C5C" w:rsidRDefault="006156AC" w:rsidP="006156AC">
            <w:pPr>
              <w:rPr>
                <w:rFonts w:ascii="宋体" w:hAnsi="宋体" w:cs="宋体" w:hint="eastAsia"/>
                <w:szCs w:val="21"/>
              </w:rPr>
            </w:pPr>
          </w:p>
        </w:tc>
        <w:tc>
          <w:tcPr>
            <w:tcW w:w="2692" w:type="pct"/>
            <w:vAlign w:val="center"/>
          </w:tcPr>
          <w:p w14:paraId="537F7960" w14:textId="77777777" w:rsidR="006156AC" w:rsidRPr="00926C5C" w:rsidRDefault="006156AC" w:rsidP="006156AC">
            <w:pPr>
              <w:rPr>
                <w:rFonts w:ascii="宋体" w:hAnsi="宋体" w:cs="宋体" w:hint="eastAsia"/>
                <w:kern w:val="0"/>
                <w:szCs w:val="21"/>
                <w:lang w:bidi="ar"/>
              </w:rPr>
            </w:pPr>
            <w:r w:rsidRPr="00926C5C">
              <w:rPr>
                <w:rFonts w:ascii="宋体" w:hAnsi="宋体" w:cs="宋体" w:hint="eastAsia"/>
                <w:color w:val="000000" w:themeColor="text1"/>
                <w:szCs w:val="21"/>
              </w:rPr>
              <w:t>24.2优质网布面料,不含致癌芳香胺染料；</w:t>
            </w:r>
          </w:p>
        </w:tc>
      </w:tr>
      <w:tr w:rsidR="006156AC" w:rsidRPr="00926C5C" w14:paraId="4CDD3D1B" w14:textId="77777777" w:rsidTr="006156AC">
        <w:trPr>
          <w:trHeight w:val="575"/>
          <w:jc w:val="center"/>
        </w:trPr>
        <w:tc>
          <w:tcPr>
            <w:tcW w:w="307" w:type="pct"/>
            <w:vMerge/>
            <w:vAlign w:val="center"/>
          </w:tcPr>
          <w:p w14:paraId="73CCEF37"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180208F2"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211DD80D" w14:textId="77777777" w:rsidR="006156AC" w:rsidRPr="00926C5C" w:rsidRDefault="006156AC" w:rsidP="006156AC">
            <w:pPr>
              <w:rPr>
                <w:rFonts w:ascii="宋体" w:hAnsi="宋体" w:cs="宋体" w:hint="eastAsia"/>
                <w:szCs w:val="21"/>
              </w:rPr>
            </w:pPr>
          </w:p>
        </w:tc>
        <w:tc>
          <w:tcPr>
            <w:tcW w:w="2692" w:type="pct"/>
            <w:vAlign w:val="center"/>
          </w:tcPr>
          <w:p w14:paraId="10F61DAD" w14:textId="77777777" w:rsidR="006156AC" w:rsidRPr="00926C5C" w:rsidRDefault="006156AC" w:rsidP="006156AC">
            <w:pPr>
              <w:rPr>
                <w:rFonts w:ascii="宋体" w:hAnsi="宋体" w:cs="宋体" w:hint="eastAsia"/>
                <w:kern w:val="0"/>
                <w:szCs w:val="21"/>
                <w:lang w:bidi="ar"/>
              </w:rPr>
            </w:pPr>
            <w:r w:rsidRPr="00926C5C">
              <w:rPr>
                <w:rFonts w:ascii="宋体" w:hAnsi="宋体" w:cs="宋体" w:hint="eastAsia"/>
                <w:color w:val="000000" w:themeColor="text1"/>
                <w:szCs w:val="21"/>
              </w:rPr>
              <w:t>24.3尼龙+30%玻纤背框,头枕、腰托可调节；</w:t>
            </w:r>
          </w:p>
        </w:tc>
      </w:tr>
      <w:tr w:rsidR="006156AC" w:rsidRPr="00926C5C" w14:paraId="43532A38" w14:textId="77777777" w:rsidTr="006156AC">
        <w:trPr>
          <w:trHeight w:val="675"/>
          <w:jc w:val="center"/>
        </w:trPr>
        <w:tc>
          <w:tcPr>
            <w:tcW w:w="307" w:type="pct"/>
            <w:vMerge/>
            <w:vAlign w:val="center"/>
          </w:tcPr>
          <w:p w14:paraId="5E7E04AE"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2386792E"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78E397C0" w14:textId="77777777" w:rsidR="006156AC" w:rsidRPr="00926C5C" w:rsidRDefault="006156AC" w:rsidP="006156AC">
            <w:pPr>
              <w:rPr>
                <w:rFonts w:ascii="宋体" w:hAnsi="宋体" w:cs="宋体" w:hint="eastAsia"/>
                <w:szCs w:val="21"/>
              </w:rPr>
            </w:pPr>
          </w:p>
        </w:tc>
        <w:tc>
          <w:tcPr>
            <w:tcW w:w="2692" w:type="pct"/>
            <w:vAlign w:val="center"/>
          </w:tcPr>
          <w:p w14:paraId="4E4189E0" w14:textId="77777777" w:rsidR="006156AC" w:rsidRPr="00926C5C" w:rsidRDefault="006156AC" w:rsidP="006156AC">
            <w:pPr>
              <w:rPr>
                <w:rFonts w:ascii="宋体" w:hAnsi="宋体" w:cs="宋体" w:hint="eastAsia"/>
                <w:kern w:val="0"/>
                <w:szCs w:val="21"/>
                <w:lang w:bidi="ar"/>
              </w:rPr>
            </w:pPr>
            <w:r w:rsidRPr="00926C5C">
              <w:rPr>
                <w:rFonts w:ascii="宋体" w:hAnsi="宋体" w:cs="宋体" w:hint="eastAsia"/>
                <w:color w:val="000000" w:themeColor="text1"/>
                <w:szCs w:val="21"/>
              </w:rPr>
              <w:t>24.4一体成型高密度定型绵,美标防火,座感舒适；</w:t>
            </w:r>
          </w:p>
        </w:tc>
      </w:tr>
      <w:tr w:rsidR="006156AC" w:rsidRPr="00926C5C" w14:paraId="6535137B" w14:textId="77777777" w:rsidTr="006156AC">
        <w:trPr>
          <w:trHeight w:val="483"/>
          <w:jc w:val="center"/>
        </w:trPr>
        <w:tc>
          <w:tcPr>
            <w:tcW w:w="307" w:type="pct"/>
            <w:vMerge/>
            <w:vAlign w:val="center"/>
          </w:tcPr>
          <w:p w14:paraId="688789FF"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32C5EBCE"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6DF41473" w14:textId="77777777" w:rsidR="006156AC" w:rsidRPr="00926C5C" w:rsidRDefault="006156AC" w:rsidP="006156AC">
            <w:pPr>
              <w:rPr>
                <w:rFonts w:ascii="宋体" w:hAnsi="宋体" w:cs="宋体" w:hint="eastAsia"/>
                <w:szCs w:val="21"/>
              </w:rPr>
            </w:pPr>
          </w:p>
        </w:tc>
        <w:tc>
          <w:tcPr>
            <w:tcW w:w="2692" w:type="pct"/>
            <w:vAlign w:val="center"/>
          </w:tcPr>
          <w:p w14:paraId="47C17F15" w14:textId="77777777" w:rsidR="006156AC" w:rsidRPr="00926C5C" w:rsidRDefault="006156AC" w:rsidP="006156AC">
            <w:pPr>
              <w:rPr>
                <w:rFonts w:ascii="宋体" w:hAnsi="宋体" w:cs="宋体" w:hint="eastAsia"/>
                <w:kern w:val="0"/>
                <w:szCs w:val="21"/>
                <w:lang w:bidi="ar"/>
              </w:rPr>
            </w:pPr>
            <w:r w:rsidRPr="00926C5C">
              <w:rPr>
                <w:rFonts w:ascii="宋体" w:hAnsi="宋体" w:cs="宋体" w:hint="eastAsia"/>
                <w:color w:val="000000" w:themeColor="text1"/>
                <w:szCs w:val="21"/>
              </w:rPr>
              <w:t>24.5 STG同步倾仰底盘,自负重无需调节倾仰力度；</w:t>
            </w:r>
          </w:p>
        </w:tc>
      </w:tr>
      <w:tr w:rsidR="006156AC" w:rsidRPr="00926C5C" w14:paraId="6A88B8CF" w14:textId="77777777" w:rsidTr="006156AC">
        <w:trPr>
          <w:trHeight w:val="548"/>
          <w:jc w:val="center"/>
        </w:trPr>
        <w:tc>
          <w:tcPr>
            <w:tcW w:w="307" w:type="pct"/>
            <w:vMerge/>
            <w:vAlign w:val="center"/>
          </w:tcPr>
          <w:p w14:paraId="40394122"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6F847AF5"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486DFF64" w14:textId="77777777" w:rsidR="006156AC" w:rsidRPr="00926C5C" w:rsidRDefault="006156AC" w:rsidP="006156AC">
            <w:pPr>
              <w:rPr>
                <w:rFonts w:ascii="宋体" w:hAnsi="宋体" w:cs="宋体" w:hint="eastAsia"/>
                <w:szCs w:val="21"/>
              </w:rPr>
            </w:pPr>
          </w:p>
        </w:tc>
        <w:tc>
          <w:tcPr>
            <w:tcW w:w="2692" w:type="pct"/>
            <w:vAlign w:val="center"/>
          </w:tcPr>
          <w:p w14:paraId="3EEB78DE" w14:textId="77777777" w:rsidR="006156AC" w:rsidRPr="00926C5C" w:rsidRDefault="006156AC" w:rsidP="006156AC">
            <w:pPr>
              <w:rPr>
                <w:rFonts w:ascii="宋体" w:hAnsi="宋体" w:cs="宋体" w:hint="eastAsia"/>
                <w:kern w:val="0"/>
                <w:szCs w:val="21"/>
                <w:lang w:bidi="ar"/>
              </w:rPr>
            </w:pPr>
            <w:r w:rsidRPr="00926C5C">
              <w:rPr>
                <w:rFonts w:ascii="宋体" w:hAnsi="宋体" w:cs="宋体" w:hint="eastAsia"/>
                <w:color w:val="000000" w:themeColor="text1"/>
                <w:szCs w:val="21"/>
              </w:rPr>
              <w:t>24.6 PU静音椅轮,转动轻快灵活；</w:t>
            </w:r>
          </w:p>
        </w:tc>
      </w:tr>
      <w:tr w:rsidR="006156AC" w:rsidRPr="00926C5C" w14:paraId="79E6AF3D" w14:textId="77777777" w:rsidTr="006156AC">
        <w:trPr>
          <w:trHeight w:val="6272"/>
          <w:jc w:val="center"/>
        </w:trPr>
        <w:tc>
          <w:tcPr>
            <w:tcW w:w="307" w:type="pct"/>
            <w:vMerge/>
            <w:vAlign w:val="center"/>
          </w:tcPr>
          <w:p w14:paraId="1A26C713"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5CAFF0A1"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64AF2A53" w14:textId="77777777" w:rsidR="006156AC" w:rsidRPr="00926C5C" w:rsidRDefault="006156AC" w:rsidP="006156AC">
            <w:pPr>
              <w:rPr>
                <w:rFonts w:ascii="宋体" w:hAnsi="宋体" w:cs="宋体" w:hint="eastAsia"/>
                <w:b/>
                <w:bCs/>
                <w:color w:val="FF0000"/>
                <w:szCs w:val="21"/>
              </w:rPr>
            </w:pPr>
          </w:p>
        </w:tc>
        <w:tc>
          <w:tcPr>
            <w:tcW w:w="2692" w:type="pct"/>
            <w:vAlign w:val="center"/>
          </w:tcPr>
          <w:p w14:paraId="2EF7AA30" w14:textId="7EABFC44" w:rsidR="006156AC" w:rsidRPr="00926C5C" w:rsidRDefault="006156AC" w:rsidP="006156AC">
            <w:pPr>
              <w:rPr>
                <w:rFonts w:ascii="宋体" w:hAnsi="宋体" w:cs="宋体" w:hint="eastAsia"/>
                <w:b/>
                <w:bCs/>
                <w:color w:val="FF0000"/>
                <w:kern w:val="0"/>
                <w:szCs w:val="21"/>
                <w:lang w:bidi="ar"/>
              </w:rPr>
            </w:pPr>
            <w:r w:rsidRPr="00926C5C">
              <w:rPr>
                <w:rFonts w:ascii="宋体" w:hAnsi="宋体" w:cs="宋体" w:hint="eastAsia"/>
                <w:color w:val="000000" w:themeColor="text1"/>
                <w:szCs w:val="21"/>
              </w:rPr>
              <w:t>24.7</w:t>
            </w:r>
            <w:r w:rsidR="00E22602" w:rsidRPr="00926C5C">
              <w:rPr>
                <w:rFonts w:ascii="宋体" w:hAnsi="宋体" w:cs="宋体" w:hint="eastAsia"/>
                <w:b/>
                <w:bCs/>
                <w:color w:val="FF0000"/>
                <w:kern w:val="0"/>
                <w:szCs w:val="21"/>
                <w:lang w:bidi="ar"/>
              </w:rPr>
              <w:t>▲</w:t>
            </w:r>
            <w:r w:rsidRPr="00926C5C">
              <w:rPr>
                <w:rFonts w:ascii="宋体" w:hAnsi="宋体" w:cs="宋体" w:hint="eastAsia"/>
                <w:b/>
                <w:bCs/>
                <w:color w:val="FF0000"/>
                <w:kern w:val="0"/>
                <w:szCs w:val="21"/>
                <w:lang w:bidi="ar"/>
              </w:rPr>
              <w:t>提供职员椅检测报告，依据QB/T 2280-2016《办公家具 办公椅》、GB/T 35607-2017《绿色产品评价 家具》,金属件外观、其他外观要求：符合要求,理化性能：软质聚氨酯泡沫塑料：密度-座面≥25kg/m³；回弹性≥35%；纺织面料：干摩擦色牢度≥3级,力学性能：稳定性：向前倾翻、向后倾翻、侧向倾翻：合格；座面冲击：合格；扶手垂直向下静载荷：合格；扶手水平静载荷：合格；脚轮往复磨损：合格；底座静载荷：合格；椅背往复耐久性：I型办公椅：座面载荷102kg,椅背载荷445N，120000次：合格；座面耐久性：座面往复冲击耐久性、座面左右弯曲交替负荷耐久性：合格；跌落：跌落高度200mm，10次：合格；阻燃性：家庭用：产品通过阴燃的香烟试验，在1h内表面或内部应无出现任何续燃、阴燃现象,甲醛释放量：不应大于0.120mg/m²</w:t>
            </w:r>
            <w:proofErr w:type="spellStart"/>
            <w:r w:rsidRPr="00926C5C">
              <w:rPr>
                <w:rFonts w:ascii="宋体" w:hAnsi="宋体" w:cs="宋体" w:hint="eastAsia"/>
                <w:b/>
                <w:bCs/>
                <w:color w:val="FF0000"/>
                <w:kern w:val="0"/>
                <w:szCs w:val="21"/>
                <w:lang w:bidi="ar"/>
              </w:rPr>
              <w:t>h,TVOC</w:t>
            </w:r>
            <w:proofErr w:type="spellEnd"/>
            <w:r w:rsidRPr="00926C5C">
              <w:rPr>
                <w:rFonts w:ascii="宋体" w:hAnsi="宋体" w:cs="宋体" w:hint="eastAsia"/>
                <w:b/>
                <w:bCs/>
                <w:color w:val="FF0000"/>
                <w:kern w:val="0"/>
                <w:szCs w:val="21"/>
                <w:lang w:bidi="ar"/>
              </w:rPr>
              <w:t>：不应大于0.5mg/m²h,产品有害物质：苯、甲苯、二甲苯：合格,产品寿命：椅座椅背耐久性(12万次)、扶手耐久性(6万次)试验后应符合：合格。</w:t>
            </w:r>
          </w:p>
          <w:p w14:paraId="6E48CCD3" w14:textId="77777777" w:rsidR="006156AC" w:rsidRPr="00926C5C" w:rsidRDefault="006156AC" w:rsidP="006156AC">
            <w:pPr>
              <w:rPr>
                <w:rFonts w:ascii="宋体" w:hAnsi="宋体" w:cs="宋体" w:hint="eastAsia"/>
                <w:color w:val="FF0000"/>
                <w:kern w:val="0"/>
                <w:szCs w:val="21"/>
                <w:lang w:bidi="ar"/>
              </w:rPr>
            </w:pPr>
            <w:r w:rsidRPr="00926C5C">
              <w:rPr>
                <w:rFonts w:ascii="宋体" w:hAnsi="宋体" w:cs="宋体" w:hint="eastAsia"/>
                <w:b/>
                <w:bCs/>
                <w:color w:val="FF0000"/>
                <w:szCs w:val="21"/>
              </w:rPr>
              <w:t>提供2022年1月1日至本项目投标截止日以来的检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p>
        </w:tc>
      </w:tr>
      <w:tr w:rsidR="006156AC" w:rsidRPr="00926C5C" w14:paraId="5FB00242" w14:textId="77777777" w:rsidTr="006156AC">
        <w:trPr>
          <w:trHeight w:val="170"/>
          <w:jc w:val="center"/>
        </w:trPr>
        <w:tc>
          <w:tcPr>
            <w:tcW w:w="307" w:type="pct"/>
            <w:vMerge w:val="restart"/>
            <w:vAlign w:val="center"/>
          </w:tcPr>
          <w:p w14:paraId="21DDA947"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25</w:t>
            </w:r>
          </w:p>
        </w:tc>
        <w:tc>
          <w:tcPr>
            <w:tcW w:w="558" w:type="pct"/>
            <w:vMerge w:val="restart"/>
            <w:vAlign w:val="center"/>
          </w:tcPr>
          <w:p w14:paraId="4FB3D4D8"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职员椅（带脚踏）</w:t>
            </w:r>
          </w:p>
        </w:tc>
        <w:tc>
          <w:tcPr>
            <w:tcW w:w="1442" w:type="pct"/>
            <w:vMerge w:val="restart"/>
          </w:tcPr>
          <w:p w14:paraId="40F94A52" w14:textId="77777777" w:rsidR="006156AC" w:rsidRPr="00926C5C" w:rsidRDefault="006156AC" w:rsidP="006156AC"/>
          <w:p w14:paraId="36A4FC30" w14:textId="77777777" w:rsidR="006156AC" w:rsidRPr="00926C5C" w:rsidRDefault="006156AC" w:rsidP="006156AC"/>
          <w:p w14:paraId="726B9374" w14:textId="77777777" w:rsidR="006156AC" w:rsidRPr="00926C5C" w:rsidRDefault="006156AC" w:rsidP="006156AC"/>
          <w:p w14:paraId="2404B710" w14:textId="77777777" w:rsidR="006156AC" w:rsidRPr="00926C5C" w:rsidRDefault="006156AC" w:rsidP="006156AC"/>
          <w:p w14:paraId="63EFA645" w14:textId="77777777" w:rsidR="006156AC" w:rsidRPr="00926C5C" w:rsidRDefault="006156AC" w:rsidP="006156AC"/>
          <w:p w14:paraId="7BCA8D83" w14:textId="77777777" w:rsidR="006156AC" w:rsidRPr="00926C5C" w:rsidRDefault="006156AC" w:rsidP="006156AC"/>
          <w:p w14:paraId="24A3E2BD" w14:textId="77777777" w:rsidR="006156AC" w:rsidRPr="00926C5C" w:rsidRDefault="006156AC" w:rsidP="006156AC"/>
          <w:p w14:paraId="3E3E21C9" w14:textId="77777777" w:rsidR="006156AC" w:rsidRPr="00926C5C" w:rsidRDefault="006156AC" w:rsidP="006156AC"/>
          <w:p w14:paraId="70A2ED8A" w14:textId="77777777" w:rsidR="006156AC" w:rsidRPr="00926C5C" w:rsidRDefault="006156AC" w:rsidP="006156AC"/>
          <w:p w14:paraId="357FB8F3" w14:textId="77777777" w:rsidR="006156AC" w:rsidRPr="00926C5C" w:rsidRDefault="006156AC" w:rsidP="006156AC">
            <w:pPr>
              <w:rPr>
                <w:rFonts w:ascii="宋体" w:hAnsi="宋体" w:cs="宋体" w:hint="eastAsia"/>
                <w:szCs w:val="21"/>
              </w:rPr>
            </w:pPr>
            <w:r w:rsidRPr="00926C5C">
              <w:rPr>
                <w:noProof/>
              </w:rPr>
              <w:drawing>
                <wp:inline distT="0" distB="0" distL="114300" distR="114300" wp14:anchorId="78414012" wp14:editId="7A43FD27">
                  <wp:extent cx="1644650" cy="1783080"/>
                  <wp:effectExtent l="0" t="0" r="0" b="0"/>
                  <wp:docPr id="30" name="图片 24"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7dcce63a-50b1-4404-ab3c-a6d0643123af}"/>
                        </s:tag>
                      </a:ext>
                    </a:extLst>
                  </wp:cNvGraphicFramePr>
                  <a:graphic xmlns:a="http://schemas.openxmlformats.org/drawingml/2006/main">
                    <a:graphicData uri="http://schemas.openxmlformats.org/drawingml/2006/picture">
                      <pic:pic xmlns:pic="http://schemas.openxmlformats.org/drawingml/2006/picture">
                        <pic:nvPicPr>
                          <pic:cNvPr id="30" name="图片 24" descr="7b0a202020202266696c746572223a202238220a7d0a"/>
                          <pic:cNvPicPr>
                            <a:picLocks noChangeAspect="1"/>
                          </pic:cNvPicPr>
                        </pic:nvPicPr>
                        <pic:blipFill>
                          <a:blip r:embed="rId26">
                            <a:lum bright="12000" contrast="-6000"/>
                          </a:blip>
                          <a:stretch>
                            <a:fillRect/>
                          </a:stretch>
                        </pic:blipFill>
                        <pic:spPr>
                          <a:xfrm>
                            <a:off x="0" y="0"/>
                            <a:ext cx="1644650" cy="1783080"/>
                          </a:xfrm>
                          <a:prstGeom prst="rect">
                            <a:avLst/>
                          </a:prstGeom>
                          <a:effectLst/>
                        </pic:spPr>
                      </pic:pic>
                    </a:graphicData>
                  </a:graphic>
                </wp:inline>
              </w:drawing>
            </w:r>
          </w:p>
        </w:tc>
        <w:tc>
          <w:tcPr>
            <w:tcW w:w="2692" w:type="pct"/>
            <w:vAlign w:val="center"/>
          </w:tcPr>
          <w:p w14:paraId="7FE718D1"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szCs w:val="21"/>
              </w:rPr>
              <w:lastRenderedPageBreak/>
              <w:t>25.1</w:t>
            </w:r>
            <w:r w:rsidRPr="00926C5C">
              <w:rPr>
                <w:rFonts w:ascii="宋体" w:hAnsi="宋体" w:cs="宋体" w:hint="eastAsia"/>
                <w:color w:val="000000" w:themeColor="text1"/>
                <w:szCs w:val="21"/>
              </w:rPr>
              <w:t>规格（单位mm）常规尺寸</w:t>
            </w:r>
          </w:p>
        </w:tc>
      </w:tr>
      <w:tr w:rsidR="006156AC" w:rsidRPr="00926C5C" w14:paraId="3610A2E6" w14:textId="77777777" w:rsidTr="006156AC">
        <w:trPr>
          <w:trHeight w:val="472"/>
          <w:jc w:val="center"/>
        </w:trPr>
        <w:tc>
          <w:tcPr>
            <w:tcW w:w="307" w:type="pct"/>
            <w:vMerge/>
            <w:vAlign w:val="center"/>
          </w:tcPr>
          <w:p w14:paraId="7E539363"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674A2F01"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23FA24E3" w14:textId="77777777" w:rsidR="006156AC" w:rsidRPr="00926C5C" w:rsidRDefault="006156AC" w:rsidP="006156AC">
            <w:pPr>
              <w:rPr>
                <w:rFonts w:ascii="宋体" w:hAnsi="宋体" w:cs="宋体" w:hint="eastAsia"/>
                <w:szCs w:val="21"/>
              </w:rPr>
            </w:pPr>
          </w:p>
        </w:tc>
        <w:tc>
          <w:tcPr>
            <w:tcW w:w="2692" w:type="pct"/>
            <w:vAlign w:val="center"/>
          </w:tcPr>
          <w:p w14:paraId="4E65E50A"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szCs w:val="21"/>
              </w:rPr>
              <w:t>25.2</w:t>
            </w:r>
            <w:r w:rsidRPr="00926C5C">
              <w:rPr>
                <w:rFonts w:ascii="宋体" w:hAnsi="宋体" w:cs="宋体" w:hint="eastAsia"/>
                <w:kern w:val="0"/>
                <w:szCs w:val="21"/>
                <w:lang w:bidi="ar"/>
              </w:rPr>
              <w:t>网布面料,不含致癌芳香胺染料；</w:t>
            </w:r>
          </w:p>
        </w:tc>
      </w:tr>
      <w:tr w:rsidR="006156AC" w:rsidRPr="00926C5C" w14:paraId="19D43687" w14:textId="77777777" w:rsidTr="006156AC">
        <w:trPr>
          <w:trHeight w:val="503"/>
          <w:jc w:val="center"/>
        </w:trPr>
        <w:tc>
          <w:tcPr>
            <w:tcW w:w="307" w:type="pct"/>
            <w:vMerge/>
            <w:vAlign w:val="center"/>
          </w:tcPr>
          <w:p w14:paraId="37462B78"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19FE733D"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51979A11" w14:textId="77777777" w:rsidR="006156AC" w:rsidRPr="00926C5C" w:rsidRDefault="006156AC" w:rsidP="006156AC">
            <w:pPr>
              <w:rPr>
                <w:rFonts w:ascii="宋体" w:hAnsi="宋体" w:cs="宋体" w:hint="eastAsia"/>
                <w:szCs w:val="21"/>
              </w:rPr>
            </w:pPr>
          </w:p>
        </w:tc>
        <w:tc>
          <w:tcPr>
            <w:tcW w:w="2692" w:type="pct"/>
            <w:vAlign w:val="center"/>
          </w:tcPr>
          <w:p w14:paraId="3FFE4CC7"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szCs w:val="21"/>
              </w:rPr>
              <w:t>25.3</w:t>
            </w:r>
            <w:r w:rsidRPr="00926C5C">
              <w:rPr>
                <w:rFonts w:ascii="宋体" w:hAnsi="宋体" w:cs="宋体" w:hint="eastAsia"/>
                <w:kern w:val="0"/>
                <w:szCs w:val="21"/>
                <w:lang w:bidi="ar"/>
              </w:rPr>
              <w:t>尼龙+30%玻纤背框,头枕、腰托可调节；</w:t>
            </w:r>
          </w:p>
        </w:tc>
      </w:tr>
      <w:tr w:rsidR="006156AC" w:rsidRPr="00926C5C" w14:paraId="3BA51D40" w14:textId="77777777" w:rsidTr="006156AC">
        <w:trPr>
          <w:trHeight w:val="520"/>
          <w:jc w:val="center"/>
        </w:trPr>
        <w:tc>
          <w:tcPr>
            <w:tcW w:w="307" w:type="pct"/>
            <w:vMerge/>
            <w:vAlign w:val="center"/>
          </w:tcPr>
          <w:p w14:paraId="7D3C9069"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177D1544"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34A594C4" w14:textId="77777777" w:rsidR="006156AC" w:rsidRPr="00926C5C" w:rsidRDefault="006156AC" w:rsidP="006156AC">
            <w:pPr>
              <w:rPr>
                <w:rFonts w:ascii="宋体" w:hAnsi="宋体" w:cs="宋体" w:hint="eastAsia"/>
                <w:szCs w:val="21"/>
              </w:rPr>
            </w:pPr>
          </w:p>
        </w:tc>
        <w:tc>
          <w:tcPr>
            <w:tcW w:w="2692" w:type="pct"/>
            <w:vAlign w:val="center"/>
          </w:tcPr>
          <w:p w14:paraId="4F48EC7B"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szCs w:val="21"/>
              </w:rPr>
              <w:t>25.4</w:t>
            </w:r>
            <w:r w:rsidRPr="00926C5C">
              <w:rPr>
                <w:rFonts w:ascii="宋体" w:hAnsi="宋体" w:cs="宋体" w:hint="eastAsia"/>
                <w:kern w:val="0"/>
                <w:szCs w:val="21"/>
                <w:lang w:bidi="ar"/>
              </w:rPr>
              <w:t>一体成型高密度定型绵,美标防火,座感舒适；</w:t>
            </w:r>
          </w:p>
        </w:tc>
      </w:tr>
      <w:tr w:rsidR="006156AC" w:rsidRPr="00926C5C" w14:paraId="3159CC30" w14:textId="77777777" w:rsidTr="006156AC">
        <w:trPr>
          <w:trHeight w:val="695"/>
          <w:jc w:val="center"/>
        </w:trPr>
        <w:tc>
          <w:tcPr>
            <w:tcW w:w="307" w:type="pct"/>
            <w:vMerge/>
            <w:vAlign w:val="center"/>
          </w:tcPr>
          <w:p w14:paraId="485FEFAC"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237A8801"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2EC06522" w14:textId="77777777" w:rsidR="006156AC" w:rsidRPr="00926C5C" w:rsidRDefault="006156AC" w:rsidP="006156AC">
            <w:pPr>
              <w:rPr>
                <w:rFonts w:ascii="宋体" w:hAnsi="宋体" w:cs="宋体" w:hint="eastAsia"/>
                <w:szCs w:val="21"/>
              </w:rPr>
            </w:pPr>
          </w:p>
        </w:tc>
        <w:tc>
          <w:tcPr>
            <w:tcW w:w="2692" w:type="pct"/>
            <w:vAlign w:val="center"/>
          </w:tcPr>
          <w:p w14:paraId="25F489DE"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szCs w:val="21"/>
              </w:rPr>
              <w:t xml:space="preserve">25.5 </w:t>
            </w:r>
            <w:r w:rsidRPr="00926C5C">
              <w:rPr>
                <w:rFonts w:ascii="宋体" w:hAnsi="宋体" w:cs="宋体" w:hint="eastAsia"/>
                <w:kern w:val="0"/>
                <w:szCs w:val="21"/>
                <w:lang w:bidi="ar"/>
              </w:rPr>
              <w:t>STG同步倾仰底盘,自负重无需调节倾仰力度；</w:t>
            </w:r>
          </w:p>
        </w:tc>
      </w:tr>
      <w:tr w:rsidR="006156AC" w:rsidRPr="00926C5C" w14:paraId="785E13D2" w14:textId="77777777" w:rsidTr="006156AC">
        <w:trPr>
          <w:trHeight w:val="600"/>
          <w:jc w:val="center"/>
        </w:trPr>
        <w:tc>
          <w:tcPr>
            <w:tcW w:w="307" w:type="pct"/>
            <w:vMerge/>
            <w:vAlign w:val="center"/>
          </w:tcPr>
          <w:p w14:paraId="5CFB0C4D"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2613CF06"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60F9E5FB" w14:textId="77777777" w:rsidR="006156AC" w:rsidRPr="00926C5C" w:rsidRDefault="006156AC" w:rsidP="006156AC">
            <w:pPr>
              <w:rPr>
                <w:rFonts w:ascii="宋体" w:hAnsi="宋体" w:cs="宋体" w:hint="eastAsia"/>
                <w:szCs w:val="21"/>
              </w:rPr>
            </w:pPr>
          </w:p>
        </w:tc>
        <w:tc>
          <w:tcPr>
            <w:tcW w:w="2692" w:type="pct"/>
            <w:vAlign w:val="center"/>
          </w:tcPr>
          <w:p w14:paraId="6DF8AEFD"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szCs w:val="21"/>
              </w:rPr>
              <w:t xml:space="preserve">25.6 </w:t>
            </w:r>
            <w:r w:rsidRPr="00926C5C">
              <w:rPr>
                <w:rFonts w:ascii="宋体" w:hAnsi="宋体" w:cs="宋体" w:hint="eastAsia"/>
                <w:kern w:val="0"/>
                <w:szCs w:val="21"/>
                <w:lang w:bidi="ar"/>
              </w:rPr>
              <w:t>PU静音椅轮,转动轻快灵活；</w:t>
            </w:r>
          </w:p>
        </w:tc>
      </w:tr>
      <w:tr w:rsidR="006156AC" w:rsidRPr="00926C5C" w14:paraId="453546C5" w14:textId="77777777" w:rsidTr="006156AC">
        <w:trPr>
          <w:trHeight w:val="131"/>
          <w:jc w:val="center"/>
        </w:trPr>
        <w:tc>
          <w:tcPr>
            <w:tcW w:w="307" w:type="pct"/>
            <w:vMerge/>
            <w:vAlign w:val="center"/>
          </w:tcPr>
          <w:p w14:paraId="4C2B5F7E"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36FB3685"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5E676CAC" w14:textId="77777777" w:rsidR="006156AC" w:rsidRPr="00926C5C" w:rsidRDefault="006156AC" w:rsidP="006156AC">
            <w:pPr>
              <w:rPr>
                <w:rFonts w:ascii="宋体" w:hAnsi="宋体" w:cs="宋体" w:hint="eastAsia"/>
                <w:szCs w:val="21"/>
              </w:rPr>
            </w:pPr>
          </w:p>
        </w:tc>
        <w:tc>
          <w:tcPr>
            <w:tcW w:w="2692" w:type="pct"/>
            <w:vAlign w:val="center"/>
          </w:tcPr>
          <w:p w14:paraId="40C0F2F4"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szCs w:val="21"/>
              </w:rPr>
              <w:t>25.6满足脚踏午休功能。</w:t>
            </w:r>
          </w:p>
        </w:tc>
      </w:tr>
      <w:tr w:rsidR="006156AC" w:rsidRPr="00926C5C" w14:paraId="2EBDDBFE" w14:textId="77777777" w:rsidTr="006156AC">
        <w:trPr>
          <w:trHeight w:val="131"/>
          <w:jc w:val="center"/>
        </w:trPr>
        <w:tc>
          <w:tcPr>
            <w:tcW w:w="307" w:type="pct"/>
            <w:vMerge/>
            <w:vAlign w:val="center"/>
          </w:tcPr>
          <w:p w14:paraId="27E8BC06" w14:textId="77777777" w:rsidR="006156AC" w:rsidRPr="00926C5C" w:rsidRDefault="006156AC" w:rsidP="006156AC"/>
        </w:tc>
        <w:tc>
          <w:tcPr>
            <w:tcW w:w="558" w:type="pct"/>
            <w:vMerge/>
            <w:vAlign w:val="center"/>
          </w:tcPr>
          <w:p w14:paraId="2681FE75" w14:textId="77777777" w:rsidR="006156AC" w:rsidRPr="00926C5C" w:rsidRDefault="006156AC" w:rsidP="006156AC"/>
        </w:tc>
        <w:tc>
          <w:tcPr>
            <w:tcW w:w="1442" w:type="pct"/>
            <w:vMerge/>
          </w:tcPr>
          <w:p w14:paraId="640BA4E5" w14:textId="77777777" w:rsidR="006156AC" w:rsidRPr="00926C5C" w:rsidRDefault="006156AC" w:rsidP="006156AC"/>
        </w:tc>
        <w:tc>
          <w:tcPr>
            <w:tcW w:w="2692" w:type="pct"/>
            <w:vAlign w:val="center"/>
          </w:tcPr>
          <w:p w14:paraId="2DC1CF97" w14:textId="1AFA2B11" w:rsidR="006156AC" w:rsidRPr="00926C5C" w:rsidRDefault="006156AC" w:rsidP="006156AC">
            <w:pPr>
              <w:rPr>
                <w:rFonts w:ascii="宋体" w:hAnsi="宋体" w:cs="宋体" w:hint="eastAsia"/>
                <w:b/>
                <w:bCs/>
                <w:color w:val="FF0000"/>
                <w:kern w:val="0"/>
                <w:szCs w:val="21"/>
                <w:lang w:bidi="ar"/>
              </w:rPr>
            </w:pPr>
            <w:r w:rsidRPr="00926C5C">
              <w:rPr>
                <w:rFonts w:ascii="宋体" w:hAnsi="宋体" w:cs="宋体" w:hint="eastAsia"/>
                <w:szCs w:val="21"/>
              </w:rPr>
              <w:t>25.7</w:t>
            </w:r>
            <w:r w:rsidR="00E22602" w:rsidRPr="00926C5C">
              <w:rPr>
                <w:rFonts w:ascii="宋体" w:hAnsi="宋体" w:cs="宋体" w:hint="eastAsia"/>
                <w:b/>
                <w:bCs/>
                <w:color w:val="FF0000"/>
                <w:kern w:val="0"/>
                <w:szCs w:val="21"/>
                <w:lang w:bidi="ar"/>
              </w:rPr>
              <w:t>▲</w:t>
            </w:r>
            <w:r w:rsidRPr="00926C5C">
              <w:rPr>
                <w:rFonts w:ascii="宋体" w:hAnsi="宋体" w:cs="宋体" w:hint="eastAsia"/>
                <w:b/>
                <w:bCs/>
                <w:color w:val="FF0000"/>
                <w:kern w:val="0"/>
                <w:szCs w:val="21"/>
                <w:lang w:bidi="ar"/>
              </w:rPr>
              <w:t>提供职员椅检测报告，依据QB/T 2280-2016《办公家具 办公椅》、GB/T 35607-2017《绿色产品评价 家具》,金属件外观、其他外观要求：符合要求,理化性能：软质聚氨酯泡沫塑料：密度-座面≥25kg/m³；回弹性≥35%；纺织面料：干摩擦色牢度≥3级,力学性能：稳定性：向前倾翻、向后倾翻、侧向倾翻：合格；座面冲击：合格；扶手垂直向下静载荷：合格；扶手水平静载荷：合格；脚轮往复磨损：合格；底座静载荷：合格；椅背往复耐久性：I型办公椅：座面载荷102kg,椅背载荷445N，120000次：合格；座面耐久性：座面往复冲击耐久性、座面左右弯曲交替负荷耐久性：合格；跌落：跌落高度200mm，10次：合格；阻燃性：家庭用：产品通过阴燃的香烟试验，在1h内表面或内部应无出现任何续燃、阴燃现象,甲醛释放量：不应大于0.120mg/m²</w:t>
            </w:r>
            <w:proofErr w:type="spellStart"/>
            <w:r w:rsidRPr="00926C5C">
              <w:rPr>
                <w:rFonts w:ascii="宋体" w:hAnsi="宋体" w:cs="宋体" w:hint="eastAsia"/>
                <w:b/>
                <w:bCs/>
                <w:color w:val="FF0000"/>
                <w:kern w:val="0"/>
                <w:szCs w:val="21"/>
                <w:lang w:bidi="ar"/>
              </w:rPr>
              <w:t>h,TVOC</w:t>
            </w:r>
            <w:proofErr w:type="spellEnd"/>
            <w:r w:rsidRPr="00926C5C">
              <w:rPr>
                <w:rFonts w:ascii="宋体" w:hAnsi="宋体" w:cs="宋体" w:hint="eastAsia"/>
                <w:b/>
                <w:bCs/>
                <w:color w:val="FF0000"/>
                <w:kern w:val="0"/>
                <w:szCs w:val="21"/>
                <w:lang w:bidi="ar"/>
              </w:rPr>
              <w:t>：不应大于0.5mg/m²h,产品有害物质：苯、甲苯、二甲苯：合格,产品寿命：椅座椅背耐久性(12万次)、扶手耐久性(6万次)试验后应符合：合格。</w:t>
            </w:r>
          </w:p>
          <w:p w14:paraId="7F45AAFE" w14:textId="77777777" w:rsidR="006156AC" w:rsidRPr="00926C5C" w:rsidRDefault="006156AC" w:rsidP="006156AC">
            <w:pPr>
              <w:rPr>
                <w:rFonts w:ascii="宋体" w:hAnsi="宋体" w:cs="宋体" w:hint="eastAsia"/>
                <w:szCs w:val="21"/>
              </w:rPr>
            </w:pPr>
            <w:r w:rsidRPr="00926C5C">
              <w:rPr>
                <w:rFonts w:ascii="宋体" w:hAnsi="宋体" w:cs="宋体" w:hint="eastAsia"/>
                <w:b/>
                <w:bCs/>
                <w:color w:val="FF0000"/>
                <w:szCs w:val="21"/>
              </w:rPr>
              <w:t>提供2022年1月1日至本项目投标截止日以来的检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p>
        </w:tc>
      </w:tr>
      <w:tr w:rsidR="006156AC" w:rsidRPr="00926C5C" w14:paraId="0A9247CF" w14:textId="77777777" w:rsidTr="006156AC">
        <w:trPr>
          <w:trHeight w:val="170"/>
          <w:jc w:val="center"/>
        </w:trPr>
        <w:tc>
          <w:tcPr>
            <w:tcW w:w="307" w:type="pct"/>
            <w:vMerge w:val="restart"/>
            <w:vAlign w:val="center"/>
          </w:tcPr>
          <w:p w14:paraId="44AD73B8"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26</w:t>
            </w:r>
          </w:p>
        </w:tc>
        <w:tc>
          <w:tcPr>
            <w:tcW w:w="558" w:type="pct"/>
            <w:vMerge w:val="restart"/>
            <w:vAlign w:val="center"/>
          </w:tcPr>
          <w:p w14:paraId="4D3D2885"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职员桌（双人）</w:t>
            </w:r>
          </w:p>
        </w:tc>
        <w:tc>
          <w:tcPr>
            <w:tcW w:w="1442" w:type="pct"/>
            <w:vMerge w:val="restart"/>
          </w:tcPr>
          <w:p w14:paraId="3E484584" w14:textId="77777777" w:rsidR="006156AC" w:rsidRPr="00926C5C" w:rsidRDefault="006156AC" w:rsidP="006156AC">
            <w:pPr>
              <w:rPr>
                <w:rFonts w:ascii="宋体" w:hAnsi="宋体" w:cs="宋体" w:hint="eastAsia"/>
                <w:szCs w:val="21"/>
              </w:rPr>
            </w:pPr>
            <w:r w:rsidRPr="00926C5C">
              <w:rPr>
                <w:noProof/>
              </w:rPr>
              <w:drawing>
                <wp:inline distT="0" distB="0" distL="114300" distR="114300" wp14:anchorId="1D53C2DF" wp14:editId="3167A8AC">
                  <wp:extent cx="1734185" cy="1471295"/>
                  <wp:effectExtent l="0" t="0" r="8890" b="5080"/>
                  <wp:docPr id="31" name="图片 25"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a1b539cc-c8e4-468c-8690-c3cb24bc0f00}"/>
                        </s:tag>
                      </a:ext>
                    </a:extLst>
                  </wp:cNvGraphicFramePr>
                  <a:graphic xmlns:a="http://schemas.openxmlformats.org/drawingml/2006/main">
                    <a:graphicData uri="http://schemas.openxmlformats.org/drawingml/2006/picture">
                      <pic:pic xmlns:pic="http://schemas.openxmlformats.org/drawingml/2006/picture">
                        <pic:nvPicPr>
                          <pic:cNvPr id="31" name="图片 25" descr="7b0a202020202266696c746572223a202238220a7d0a"/>
                          <pic:cNvPicPr>
                            <a:picLocks noChangeAspect="1"/>
                          </pic:cNvPicPr>
                        </pic:nvPicPr>
                        <pic:blipFill>
                          <a:blip r:embed="rId27"/>
                          <a:srcRect l="36386" t="27519" r="2753" b="21458"/>
                          <a:stretch>
                            <a:fillRect/>
                          </a:stretch>
                        </pic:blipFill>
                        <pic:spPr>
                          <a:xfrm>
                            <a:off x="0" y="0"/>
                            <a:ext cx="1734185" cy="1471295"/>
                          </a:xfrm>
                          <a:prstGeom prst="rect">
                            <a:avLst/>
                          </a:prstGeom>
                          <a:effectLst/>
                        </pic:spPr>
                      </pic:pic>
                    </a:graphicData>
                  </a:graphic>
                </wp:inline>
              </w:drawing>
            </w:r>
          </w:p>
        </w:tc>
        <w:tc>
          <w:tcPr>
            <w:tcW w:w="2692" w:type="pct"/>
            <w:vAlign w:val="center"/>
          </w:tcPr>
          <w:p w14:paraId="759FB290"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szCs w:val="21"/>
              </w:rPr>
              <w:t>26.1</w:t>
            </w:r>
            <w:r w:rsidRPr="00926C5C">
              <w:rPr>
                <w:rFonts w:ascii="宋体" w:hAnsi="宋体" w:cs="宋体" w:hint="eastAsia"/>
                <w:color w:val="000000" w:themeColor="text1"/>
                <w:szCs w:val="21"/>
              </w:rPr>
              <w:t>规格（单位mm）1400*1200*750</w:t>
            </w:r>
            <w:r w:rsidRPr="00926C5C">
              <w:rPr>
                <w:rFonts w:ascii="宋体" w:hAnsi="宋体" w:cs="宋体" w:hint="eastAsia"/>
                <w:color w:val="000000"/>
                <w:kern w:val="0"/>
                <w:szCs w:val="21"/>
                <w:lang w:bidi="ar"/>
              </w:rPr>
              <w:t>（尺寸可变更±20%）</w:t>
            </w:r>
          </w:p>
        </w:tc>
      </w:tr>
      <w:tr w:rsidR="006156AC" w:rsidRPr="00926C5C" w14:paraId="268A04FA" w14:textId="77777777" w:rsidTr="006156AC">
        <w:trPr>
          <w:trHeight w:val="267"/>
          <w:jc w:val="center"/>
        </w:trPr>
        <w:tc>
          <w:tcPr>
            <w:tcW w:w="307" w:type="pct"/>
            <w:vMerge/>
            <w:vAlign w:val="center"/>
          </w:tcPr>
          <w:p w14:paraId="28D98FAA"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3D6940D4"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09E8D737" w14:textId="77777777" w:rsidR="006156AC" w:rsidRPr="00926C5C" w:rsidRDefault="006156AC" w:rsidP="006156AC">
            <w:pPr>
              <w:rPr>
                <w:rFonts w:ascii="宋体" w:hAnsi="宋体" w:cs="宋体" w:hint="eastAsia"/>
                <w:szCs w:val="21"/>
              </w:rPr>
            </w:pPr>
          </w:p>
        </w:tc>
        <w:tc>
          <w:tcPr>
            <w:tcW w:w="2692" w:type="pct"/>
            <w:vAlign w:val="center"/>
          </w:tcPr>
          <w:p w14:paraId="4495166C"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szCs w:val="21"/>
              </w:rPr>
              <w:t>26.2</w:t>
            </w:r>
            <w:r w:rsidRPr="00926C5C">
              <w:rPr>
                <w:rFonts w:ascii="宋体" w:hAnsi="宋体" w:cs="宋体" w:hint="eastAsia"/>
                <w:color w:val="000000" w:themeColor="text1"/>
                <w:szCs w:val="21"/>
              </w:rPr>
              <w:t>浸渍胶膜纸饰面板,基材采用"E0"环保刨花板,包含钢制三抽柜；</w:t>
            </w:r>
          </w:p>
        </w:tc>
      </w:tr>
      <w:tr w:rsidR="006156AC" w:rsidRPr="00926C5C" w14:paraId="6FA724C6" w14:textId="77777777" w:rsidTr="006156AC">
        <w:trPr>
          <w:trHeight w:val="267"/>
          <w:jc w:val="center"/>
        </w:trPr>
        <w:tc>
          <w:tcPr>
            <w:tcW w:w="307" w:type="pct"/>
            <w:vMerge/>
            <w:vAlign w:val="center"/>
          </w:tcPr>
          <w:p w14:paraId="17EDB933" w14:textId="77777777" w:rsidR="006156AC" w:rsidRPr="00926C5C" w:rsidRDefault="006156AC" w:rsidP="006156AC"/>
        </w:tc>
        <w:tc>
          <w:tcPr>
            <w:tcW w:w="558" w:type="pct"/>
            <w:vMerge/>
            <w:vAlign w:val="center"/>
          </w:tcPr>
          <w:p w14:paraId="15E68CDB" w14:textId="77777777" w:rsidR="006156AC" w:rsidRPr="00926C5C" w:rsidRDefault="006156AC" w:rsidP="006156AC"/>
        </w:tc>
        <w:tc>
          <w:tcPr>
            <w:tcW w:w="1442" w:type="pct"/>
            <w:vMerge/>
          </w:tcPr>
          <w:p w14:paraId="48B6714B" w14:textId="77777777" w:rsidR="006156AC" w:rsidRPr="00926C5C" w:rsidRDefault="006156AC" w:rsidP="006156AC"/>
        </w:tc>
        <w:tc>
          <w:tcPr>
            <w:tcW w:w="2692" w:type="pct"/>
            <w:vAlign w:val="center"/>
          </w:tcPr>
          <w:p w14:paraId="1A252BE1" w14:textId="799CD4C8" w:rsidR="006156AC" w:rsidRPr="00926C5C" w:rsidRDefault="006156AC" w:rsidP="006156AC">
            <w:pPr>
              <w:rPr>
                <w:rFonts w:ascii="宋体" w:hAnsi="宋体" w:cs="宋体" w:hint="eastAsia"/>
                <w:b/>
                <w:bCs/>
                <w:color w:val="FF0000"/>
                <w:kern w:val="0"/>
                <w:szCs w:val="21"/>
                <w:lang w:bidi="ar"/>
              </w:rPr>
            </w:pPr>
            <w:r w:rsidRPr="00926C5C">
              <w:rPr>
                <w:rFonts w:ascii="宋体" w:hAnsi="宋体" w:cs="宋体" w:hint="eastAsia"/>
                <w:szCs w:val="21"/>
              </w:rPr>
              <w:t>26.3</w:t>
            </w:r>
            <w:r w:rsidR="00E22602" w:rsidRPr="00926C5C">
              <w:rPr>
                <w:rFonts w:ascii="宋体" w:hAnsi="宋体" w:cs="宋体" w:hint="eastAsia"/>
                <w:b/>
                <w:bCs/>
                <w:color w:val="FF0000"/>
                <w:kern w:val="0"/>
                <w:szCs w:val="21"/>
                <w:lang w:bidi="ar"/>
              </w:rPr>
              <w:t>▲</w:t>
            </w:r>
            <w:r w:rsidRPr="00926C5C">
              <w:rPr>
                <w:rFonts w:ascii="宋体" w:hAnsi="宋体" w:cs="宋体" w:hint="eastAsia"/>
                <w:b/>
                <w:bCs/>
                <w:color w:val="FF0000"/>
                <w:kern w:val="0"/>
                <w:szCs w:val="21"/>
                <w:lang w:bidi="ar"/>
              </w:rPr>
              <w:t>提供刨花板检测报告：检测依据：GB/T 4897-2015《刨花板》,静曲强度（MOR）≥20MPa，内胶合强度≥0.55MPa，弹性模量（MOE）≥2600MPa，表面胶合强度≥1.30Mpa。板边握螺钉力≥1000N，板面握螺钉力≥1500N，甲醛释放量≤0.020mg/m³。</w:t>
            </w:r>
          </w:p>
          <w:p w14:paraId="1F112437" w14:textId="77777777" w:rsidR="006156AC" w:rsidRPr="00926C5C" w:rsidRDefault="006156AC" w:rsidP="006156AC">
            <w:pPr>
              <w:rPr>
                <w:rFonts w:ascii="宋体" w:hAnsi="宋体" w:cs="宋体" w:hint="eastAsia"/>
                <w:szCs w:val="21"/>
              </w:rPr>
            </w:pPr>
            <w:r w:rsidRPr="00926C5C">
              <w:rPr>
                <w:rFonts w:ascii="宋体" w:hAnsi="宋体" w:cs="宋体" w:hint="eastAsia"/>
                <w:b/>
                <w:bCs/>
                <w:color w:val="FF0000"/>
                <w:szCs w:val="21"/>
              </w:rPr>
              <w:lastRenderedPageBreak/>
              <w:t>提供2022年1月1日至本项目投标截止日以来的检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p>
        </w:tc>
      </w:tr>
      <w:tr w:rsidR="006156AC" w:rsidRPr="00926C5C" w14:paraId="72C3971A" w14:textId="77777777" w:rsidTr="006156AC">
        <w:trPr>
          <w:trHeight w:val="170"/>
          <w:jc w:val="center"/>
        </w:trPr>
        <w:tc>
          <w:tcPr>
            <w:tcW w:w="307" w:type="pct"/>
            <w:vMerge/>
            <w:vAlign w:val="center"/>
          </w:tcPr>
          <w:p w14:paraId="7A3AB51D"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39431D09"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5EBDB3B7" w14:textId="77777777" w:rsidR="006156AC" w:rsidRPr="00926C5C" w:rsidRDefault="006156AC" w:rsidP="006156AC">
            <w:pPr>
              <w:rPr>
                <w:rFonts w:ascii="宋体" w:hAnsi="宋体" w:cs="宋体" w:hint="eastAsia"/>
                <w:szCs w:val="21"/>
              </w:rPr>
            </w:pPr>
          </w:p>
        </w:tc>
        <w:tc>
          <w:tcPr>
            <w:tcW w:w="2692" w:type="pct"/>
            <w:vAlign w:val="center"/>
          </w:tcPr>
          <w:p w14:paraId="2EA45E54"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szCs w:val="21"/>
              </w:rPr>
              <w:t xml:space="preserve">26.4 </w:t>
            </w:r>
            <w:r w:rsidRPr="00926C5C">
              <w:rPr>
                <w:rFonts w:ascii="宋体" w:hAnsi="宋体" w:cs="宋体" w:hint="eastAsia"/>
                <w:color w:val="000000" w:themeColor="text1"/>
                <w:szCs w:val="21"/>
              </w:rPr>
              <w:t>ABS封边条；</w:t>
            </w:r>
          </w:p>
        </w:tc>
      </w:tr>
      <w:tr w:rsidR="006156AC" w:rsidRPr="00926C5C" w14:paraId="5FB19850" w14:textId="77777777" w:rsidTr="006156AC">
        <w:trPr>
          <w:trHeight w:val="276"/>
          <w:jc w:val="center"/>
        </w:trPr>
        <w:tc>
          <w:tcPr>
            <w:tcW w:w="307" w:type="pct"/>
            <w:vMerge/>
            <w:vAlign w:val="center"/>
          </w:tcPr>
          <w:p w14:paraId="5488B170"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1B0BEC3B"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33726568" w14:textId="77777777" w:rsidR="006156AC" w:rsidRPr="00926C5C" w:rsidRDefault="006156AC" w:rsidP="006156AC">
            <w:pPr>
              <w:rPr>
                <w:rFonts w:ascii="宋体" w:hAnsi="宋体" w:cs="宋体" w:hint="eastAsia"/>
                <w:szCs w:val="21"/>
              </w:rPr>
            </w:pPr>
          </w:p>
        </w:tc>
        <w:tc>
          <w:tcPr>
            <w:tcW w:w="2692" w:type="pct"/>
            <w:vAlign w:val="center"/>
          </w:tcPr>
          <w:p w14:paraId="46A915AE"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szCs w:val="21"/>
              </w:rPr>
              <w:t>26.5</w:t>
            </w:r>
            <w:r w:rsidRPr="00926C5C">
              <w:rPr>
                <w:rFonts w:ascii="宋体" w:hAnsi="宋体" w:cs="宋体" w:hint="eastAsia"/>
                <w:color w:val="000000" w:themeColor="text1"/>
                <w:szCs w:val="21"/>
              </w:rPr>
              <w:t>采用激光封边技术；</w:t>
            </w:r>
          </w:p>
        </w:tc>
      </w:tr>
      <w:tr w:rsidR="006156AC" w:rsidRPr="00926C5C" w14:paraId="719DD138" w14:textId="77777777" w:rsidTr="006156AC">
        <w:trPr>
          <w:trHeight w:val="534"/>
          <w:jc w:val="center"/>
        </w:trPr>
        <w:tc>
          <w:tcPr>
            <w:tcW w:w="307" w:type="pct"/>
            <w:vMerge/>
            <w:vAlign w:val="center"/>
          </w:tcPr>
          <w:p w14:paraId="3B2D28AD"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4E7E591A"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602D15A2" w14:textId="77777777" w:rsidR="006156AC" w:rsidRPr="00926C5C" w:rsidRDefault="006156AC" w:rsidP="006156AC">
            <w:pPr>
              <w:rPr>
                <w:rFonts w:ascii="宋体" w:hAnsi="宋体" w:cs="宋体" w:hint="eastAsia"/>
                <w:szCs w:val="21"/>
              </w:rPr>
            </w:pPr>
          </w:p>
        </w:tc>
        <w:tc>
          <w:tcPr>
            <w:tcW w:w="2692" w:type="pct"/>
            <w:vAlign w:val="center"/>
          </w:tcPr>
          <w:p w14:paraId="3CA3C3DD"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szCs w:val="21"/>
              </w:rPr>
              <w:t>26.6</w:t>
            </w:r>
            <w:r w:rsidRPr="00926C5C">
              <w:rPr>
                <w:rFonts w:ascii="宋体" w:hAnsi="宋体" w:cs="宋体" w:hint="eastAsia"/>
                <w:color w:val="000000" w:themeColor="text1"/>
                <w:szCs w:val="21"/>
              </w:rPr>
              <w:t>钢脚采用冷轧钢,经冲压成型,表面静电粉末喷涂；</w:t>
            </w:r>
          </w:p>
        </w:tc>
      </w:tr>
      <w:tr w:rsidR="006156AC" w:rsidRPr="00926C5C" w14:paraId="1BAFD54E" w14:textId="77777777" w:rsidTr="006156AC">
        <w:trPr>
          <w:trHeight w:val="2026"/>
          <w:jc w:val="center"/>
        </w:trPr>
        <w:tc>
          <w:tcPr>
            <w:tcW w:w="307" w:type="pct"/>
            <w:vMerge/>
            <w:vAlign w:val="center"/>
          </w:tcPr>
          <w:p w14:paraId="4E704CAD"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453A6216"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6BD1CCA4" w14:textId="77777777" w:rsidR="006156AC" w:rsidRPr="00926C5C" w:rsidRDefault="006156AC" w:rsidP="006156AC">
            <w:pPr>
              <w:rPr>
                <w:rFonts w:ascii="宋体" w:hAnsi="宋体" w:cs="宋体" w:hint="eastAsia"/>
                <w:b/>
                <w:bCs/>
                <w:color w:val="FF0000"/>
                <w:szCs w:val="21"/>
              </w:rPr>
            </w:pPr>
          </w:p>
        </w:tc>
        <w:tc>
          <w:tcPr>
            <w:tcW w:w="2692" w:type="pct"/>
            <w:vAlign w:val="center"/>
          </w:tcPr>
          <w:p w14:paraId="6AA4A9EF" w14:textId="68C41BAA" w:rsidR="006156AC" w:rsidRPr="00926C5C" w:rsidRDefault="006156AC" w:rsidP="006156AC">
            <w:pPr>
              <w:rPr>
                <w:rFonts w:ascii="宋体" w:hAnsi="宋体" w:cs="宋体" w:hint="eastAsia"/>
                <w:b/>
                <w:bCs/>
                <w:color w:val="FF0000"/>
                <w:kern w:val="0"/>
                <w:szCs w:val="21"/>
                <w:lang w:bidi="ar"/>
              </w:rPr>
            </w:pPr>
            <w:r w:rsidRPr="00926C5C">
              <w:rPr>
                <w:rFonts w:ascii="宋体" w:hAnsi="宋体" w:cs="宋体" w:hint="eastAsia"/>
                <w:szCs w:val="21"/>
              </w:rPr>
              <w:t>26.7</w:t>
            </w:r>
            <w:r w:rsidR="00E22602" w:rsidRPr="00926C5C">
              <w:rPr>
                <w:rFonts w:ascii="宋体" w:hAnsi="宋体" w:cs="宋体" w:hint="eastAsia"/>
                <w:b/>
                <w:bCs/>
                <w:color w:val="FF0000"/>
                <w:kern w:val="0"/>
                <w:szCs w:val="21"/>
                <w:lang w:bidi="ar"/>
              </w:rPr>
              <w:t>▲</w:t>
            </w:r>
            <w:r w:rsidRPr="00926C5C">
              <w:rPr>
                <w:rFonts w:ascii="宋体" w:hAnsi="宋体" w:cs="宋体" w:hint="eastAsia"/>
                <w:b/>
                <w:bCs/>
                <w:color w:val="FF0000"/>
                <w:kern w:val="0"/>
                <w:szCs w:val="21"/>
                <w:lang w:bidi="ar"/>
              </w:rPr>
              <w:t>提供职员桌检测报告：依据GB/T 3325-2017《金属家具通用技术条件》,外观性能要求：金属件：喷涂层：合格；木制件：封边处理：合格；塑料件：合格；安全性能要求：结构安全：人体接触或收藏物品的部位应无毛刺、刃口、棱角；固定部位的结合应牢固无松动、无少件、透钉、漏钉(预留孔、选择孔除外）。金属喷漆（塑）涂层：硬度≥H；冲击强度：冲击高度400mm，应无剥落、裂纹、皱纹。耐腐蚀：100h内，观察在溶剂中样板上划道两侧3mm以外，应无鼓泡产生；100h后，检查划道两侧3mm以外，应无锈迹、剥落、起皱、变色和失光等现象。附着力：应不低于2级。木制件表面贴面层：耐冷热循环：无裂缝、开裂、起皱、鼓泡要求。耐干热：不低于3级。耐湿热：不低于3级。耐划痕：加载1.5N。表面无大于90%的连续划痕或表面装饰花纹无破坏现象。耐污染性能：应不低于3级。表面耐磨性（图案）：磨100r后应保留50%以上花纹。抗冲击：冲击高度50mm。应不低于3级。耐光色牢度（灰色样卡）≥4级。力学性能：桌类强度和耐久性：主桌面垂直静载荷、桌面持续垂直静载荷、水平静载荷、桌面垂直冲击、桌腿跌落：合格；</w:t>
            </w:r>
          </w:p>
          <w:p w14:paraId="4A18277D" w14:textId="77777777" w:rsidR="006156AC" w:rsidRPr="00926C5C" w:rsidRDefault="006156AC" w:rsidP="006156AC">
            <w:pPr>
              <w:rPr>
                <w:rFonts w:ascii="宋体" w:hAnsi="宋体" w:cs="宋体" w:hint="eastAsia"/>
                <w:bCs/>
                <w:color w:val="FF0000"/>
                <w:szCs w:val="21"/>
              </w:rPr>
            </w:pPr>
            <w:r w:rsidRPr="00926C5C">
              <w:rPr>
                <w:rFonts w:ascii="宋体" w:hAnsi="宋体" w:cs="宋体" w:hint="eastAsia"/>
                <w:b/>
                <w:bCs/>
                <w:color w:val="FF0000"/>
                <w:szCs w:val="21"/>
              </w:rPr>
              <w:t>提供2022年1月1日至本项目投标截止日以来的检测报告，其检测项目必须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p>
        </w:tc>
      </w:tr>
      <w:tr w:rsidR="006156AC" w:rsidRPr="00926C5C" w14:paraId="73FF60F6" w14:textId="77777777" w:rsidTr="006156AC">
        <w:trPr>
          <w:trHeight w:val="921"/>
          <w:jc w:val="center"/>
        </w:trPr>
        <w:tc>
          <w:tcPr>
            <w:tcW w:w="307" w:type="pct"/>
            <w:vMerge w:val="restart"/>
            <w:vAlign w:val="center"/>
          </w:tcPr>
          <w:p w14:paraId="4396E495"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27</w:t>
            </w:r>
          </w:p>
        </w:tc>
        <w:tc>
          <w:tcPr>
            <w:tcW w:w="558" w:type="pct"/>
            <w:vMerge w:val="restart"/>
            <w:vAlign w:val="center"/>
          </w:tcPr>
          <w:p w14:paraId="0ECBFA67"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绿植隔断</w:t>
            </w:r>
          </w:p>
        </w:tc>
        <w:tc>
          <w:tcPr>
            <w:tcW w:w="1442" w:type="pct"/>
            <w:vMerge w:val="restart"/>
          </w:tcPr>
          <w:p w14:paraId="425205D4" w14:textId="77777777" w:rsidR="006156AC" w:rsidRPr="00926C5C" w:rsidRDefault="006156AC" w:rsidP="006156AC">
            <w:pPr>
              <w:rPr>
                <w:rFonts w:ascii="宋体" w:hAnsi="宋体" w:cs="宋体" w:hint="eastAsia"/>
                <w:color w:val="000000" w:themeColor="text1"/>
                <w:szCs w:val="21"/>
              </w:rPr>
            </w:pPr>
            <w:r w:rsidRPr="00926C5C">
              <w:rPr>
                <w:rFonts w:hint="eastAsia"/>
              </w:rPr>
              <w:t xml:space="preserve">      </w:t>
            </w:r>
            <w:r w:rsidRPr="00926C5C">
              <w:rPr>
                <w:noProof/>
              </w:rPr>
              <w:lastRenderedPageBreak/>
              <w:drawing>
                <wp:inline distT="0" distB="0" distL="114300" distR="114300" wp14:anchorId="70BEA925" wp14:editId="5D6BE866">
                  <wp:extent cx="1181100" cy="1193800"/>
                  <wp:effectExtent l="0" t="0" r="0" b="0"/>
                  <wp:docPr id="32" name="图片 26"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f536b6f1-6595-4d9b-8466-42d656512016}"/>
                        </s:tag>
                      </a:ext>
                    </a:extLst>
                  </wp:cNvGraphicFramePr>
                  <a:graphic xmlns:a="http://schemas.openxmlformats.org/drawingml/2006/main">
                    <a:graphicData uri="http://schemas.openxmlformats.org/drawingml/2006/picture">
                      <pic:pic xmlns:pic="http://schemas.openxmlformats.org/drawingml/2006/picture">
                        <pic:nvPicPr>
                          <pic:cNvPr id="32" name="图片 26" descr="7b0a202020202266696c746572223a202238220a7d0a"/>
                          <pic:cNvPicPr>
                            <a:picLocks noChangeAspect="1"/>
                          </pic:cNvPicPr>
                        </pic:nvPicPr>
                        <pic:blipFill>
                          <a:blip r:embed="rId28"/>
                          <a:stretch>
                            <a:fillRect/>
                          </a:stretch>
                        </pic:blipFill>
                        <pic:spPr>
                          <a:xfrm>
                            <a:off x="0" y="0"/>
                            <a:ext cx="1181100" cy="1193800"/>
                          </a:xfrm>
                          <a:prstGeom prst="rect">
                            <a:avLst/>
                          </a:prstGeom>
                          <a:effectLst/>
                        </pic:spPr>
                      </pic:pic>
                    </a:graphicData>
                  </a:graphic>
                </wp:inline>
              </w:drawing>
            </w:r>
          </w:p>
        </w:tc>
        <w:tc>
          <w:tcPr>
            <w:tcW w:w="2692" w:type="pct"/>
            <w:vAlign w:val="center"/>
          </w:tcPr>
          <w:p w14:paraId="5FB669A2"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lastRenderedPageBreak/>
              <w:t>27.1规格（单位mm）2400*250*1800H</w:t>
            </w:r>
            <w:r w:rsidRPr="00926C5C">
              <w:rPr>
                <w:rFonts w:ascii="宋体" w:hAnsi="宋体" w:cs="宋体" w:hint="eastAsia"/>
                <w:color w:val="000000"/>
                <w:kern w:val="0"/>
                <w:szCs w:val="21"/>
                <w:lang w:bidi="ar"/>
              </w:rPr>
              <w:t>（尺寸可变更±20%）</w:t>
            </w:r>
          </w:p>
        </w:tc>
      </w:tr>
      <w:tr w:rsidR="006156AC" w:rsidRPr="00926C5C" w14:paraId="7F2B384A" w14:textId="77777777" w:rsidTr="006156AC">
        <w:trPr>
          <w:trHeight w:val="170"/>
          <w:jc w:val="center"/>
        </w:trPr>
        <w:tc>
          <w:tcPr>
            <w:tcW w:w="307" w:type="pct"/>
            <w:vMerge/>
            <w:vAlign w:val="center"/>
          </w:tcPr>
          <w:p w14:paraId="2737B9E6"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1FE38233"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7606A99A"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78A5794B"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27.2铁艺烤漆造型花架+真绿植</w:t>
            </w:r>
          </w:p>
        </w:tc>
      </w:tr>
      <w:tr w:rsidR="006156AC" w:rsidRPr="00926C5C" w14:paraId="5214EACB" w14:textId="77777777" w:rsidTr="006156AC">
        <w:trPr>
          <w:trHeight w:val="353"/>
          <w:jc w:val="center"/>
        </w:trPr>
        <w:tc>
          <w:tcPr>
            <w:tcW w:w="307" w:type="pct"/>
            <w:vMerge w:val="restart"/>
            <w:vAlign w:val="center"/>
          </w:tcPr>
          <w:p w14:paraId="381B6D70"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28</w:t>
            </w:r>
          </w:p>
        </w:tc>
        <w:tc>
          <w:tcPr>
            <w:tcW w:w="558" w:type="pct"/>
            <w:vMerge w:val="restart"/>
            <w:vAlign w:val="center"/>
          </w:tcPr>
          <w:p w14:paraId="0F423396"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单人沙发2</w:t>
            </w:r>
          </w:p>
        </w:tc>
        <w:tc>
          <w:tcPr>
            <w:tcW w:w="1442" w:type="pct"/>
            <w:vMerge w:val="restart"/>
          </w:tcPr>
          <w:p w14:paraId="79C1C96C" w14:textId="77777777" w:rsidR="006156AC" w:rsidRPr="00926C5C" w:rsidRDefault="006156AC" w:rsidP="006156AC"/>
          <w:p w14:paraId="1A591C76" w14:textId="77777777" w:rsidR="006156AC" w:rsidRPr="00926C5C" w:rsidRDefault="006156AC" w:rsidP="006156AC"/>
          <w:p w14:paraId="67A5A7D1" w14:textId="77777777" w:rsidR="006156AC" w:rsidRPr="00926C5C" w:rsidRDefault="006156AC" w:rsidP="006156AC">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0FBF89EB" wp14:editId="421AAF53">
                  <wp:extent cx="1349375" cy="1560830"/>
                  <wp:effectExtent l="0" t="0" r="0" b="0"/>
                  <wp:docPr id="33" name="图片 27"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bc403b5b-f9dd-42e8-83b8-f19f117934ba}"/>
                        </s:tag>
                      </a:ext>
                    </a:extLst>
                  </wp:cNvGraphicFramePr>
                  <a:graphic xmlns:a="http://schemas.openxmlformats.org/drawingml/2006/main">
                    <a:graphicData uri="http://schemas.openxmlformats.org/drawingml/2006/picture">
                      <pic:pic xmlns:pic="http://schemas.openxmlformats.org/drawingml/2006/picture">
                        <pic:nvPicPr>
                          <pic:cNvPr id="33" name="图片 27" descr="7b0a202020202266696c746572223a202238220a7d0a"/>
                          <pic:cNvPicPr>
                            <a:picLocks noChangeAspect="1"/>
                          </pic:cNvPicPr>
                        </pic:nvPicPr>
                        <pic:blipFill>
                          <a:blip r:embed="rId29">
                            <a:clrChange>
                              <a:clrFrom>
                                <a:srgbClr val="F8F8F8">
                                  <a:alpha val="100000"/>
                                </a:srgbClr>
                              </a:clrFrom>
                              <a:clrTo>
                                <a:srgbClr val="F8F8F8">
                                  <a:alpha val="100000"/>
                                  <a:alpha val="0"/>
                                </a:srgbClr>
                              </a:clrTo>
                            </a:clrChange>
                          </a:blip>
                          <a:stretch>
                            <a:fillRect/>
                          </a:stretch>
                        </pic:blipFill>
                        <pic:spPr>
                          <a:xfrm>
                            <a:off x="0" y="0"/>
                            <a:ext cx="1349375" cy="1560830"/>
                          </a:xfrm>
                          <a:prstGeom prst="rect">
                            <a:avLst/>
                          </a:prstGeom>
                          <a:effectLst/>
                        </pic:spPr>
                      </pic:pic>
                    </a:graphicData>
                  </a:graphic>
                </wp:inline>
              </w:drawing>
            </w:r>
          </w:p>
        </w:tc>
        <w:tc>
          <w:tcPr>
            <w:tcW w:w="2692" w:type="pct"/>
            <w:vAlign w:val="center"/>
          </w:tcPr>
          <w:p w14:paraId="5923EBAB"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28.1规格（单位mm）850*850*870</w:t>
            </w:r>
            <w:r w:rsidRPr="00926C5C">
              <w:rPr>
                <w:rFonts w:ascii="宋体" w:hAnsi="宋体" w:cs="宋体" w:hint="eastAsia"/>
                <w:color w:val="000000"/>
                <w:kern w:val="0"/>
                <w:szCs w:val="21"/>
                <w:lang w:bidi="ar"/>
              </w:rPr>
              <w:t>（尺寸可变更±20%）</w:t>
            </w:r>
          </w:p>
        </w:tc>
      </w:tr>
      <w:tr w:rsidR="006156AC" w:rsidRPr="00926C5C" w14:paraId="6643AC7A" w14:textId="77777777" w:rsidTr="006156AC">
        <w:trPr>
          <w:trHeight w:val="995"/>
          <w:jc w:val="center"/>
        </w:trPr>
        <w:tc>
          <w:tcPr>
            <w:tcW w:w="307" w:type="pct"/>
            <w:vMerge/>
            <w:vAlign w:val="center"/>
          </w:tcPr>
          <w:p w14:paraId="07804843"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5F60F600"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25CA38AA"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59ECA35A"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28.2三防麻绒面料,防水、拒油、防污(耐沾污),不含致癌芳香胺染料；</w:t>
            </w:r>
          </w:p>
        </w:tc>
      </w:tr>
      <w:tr w:rsidR="006156AC" w:rsidRPr="00926C5C" w14:paraId="6EEE8932" w14:textId="77777777" w:rsidTr="006156AC">
        <w:trPr>
          <w:trHeight w:val="760"/>
          <w:jc w:val="center"/>
        </w:trPr>
        <w:tc>
          <w:tcPr>
            <w:tcW w:w="307" w:type="pct"/>
            <w:vMerge/>
            <w:vAlign w:val="center"/>
          </w:tcPr>
          <w:p w14:paraId="4D3CBD08"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2E2CA749"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021A6B06"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4A886DF1"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28.3高密度高回弹裁切海绵,具有良好的抗震性、柔软性,抗撕拉；</w:t>
            </w:r>
          </w:p>
        </w:tc>
      </w:tr>
      <w:tr w:rsidR="006156AC" w:rsidRPr="00926C5C" w14:paraId="1A0E910D" w14:textId="77777777" w:rsidTr="006156AC">
        <w:trPr>
          <w:trHeight w:val="830"/>
          <w:jc w:val="center"/>
        </w:trPr>
        <w:tc>
          <w:tcPr>
            <w:tcW w:w="307" w:type="pct"/>
            <w:vMerge/>
            <w:vAlign w:val="center"/>
          </w:tcPr>
          <w:p w14:paraId="5012416B"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67648241"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15E5F665"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322A410E"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28.4钢制沙发脚。</w:t>
            </w:r>
          </w:p>
        </w:tc>
      </w:tr>
      <w:tr w:rsidR="006156AC" w:rsidRPr="00926C5C" w14:paraId="6487E8B4" w14:textId="77777777" w:rsidTr="006156AC">
        <w:trPr>
          <w:trHeight w:val="994"/>
          <w:jc w:val="center"/>
        </w:trPr>
        <w:tc>
          <w:tcPr>
            <w:tcW w:w="307" w:type="pct"/>
            <w:vMerge w:val="restart"/>
            <w:vAlign w:val="center"/>
          </w:tcPr>
          <w:p w14:paraId="3BDF66D5"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29</w:t>
            </w:r>
          </w:p>
        </w:tc>
        <w:tc>
          <w:tcPr>
            <w:tcW w:w="558" w:type="pct"/>
            <w:vMerge w:val="restart"/>
            <w:vAlign w:val="center"/>
          </w:tcPr>
          <w:p w14:paraId="0478BB52"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茶几3</w:t>
            </w:r>
          </w:p>
        </w:tc>
        <w:tc>
          <w:tcPr>
            <w:tcW w:w="1442" w:type="pct"/>
            <w:vMerge w:val="restart"/>
          </w:tcPr>
          <w:p w14:paraId="26B6E646" w14:textId="77777777" w:rsidR="006156AC" w:rsidRPr="00926C5C" w:rsidRDefault="006156AC" w:rsidP="006156AC">
            <w:r w:rsidRPr="00926C5C">
              <w:rPr>
                <w:rFonts w:hint="eastAsia"/>
              </w:rPr>
              <w:t xml:space="preserve">          </w:t>
            </w:r>
          </w:p>
          <w:p w14:paraId="51ACC8B8" w14:textId="77777777" w:rsidR="006156AC" w:rsidRPr="00926C5C" w:rsidRDefault="006156AC" w:rsidP="006156AC">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14C4CA6A" wp14:editId="5C95EE04">
                  <wp:extent cx="1050925" cy="967740"/>
                  <wp:effectExtent l="0" t="0" r="6350" b="3810"/>
                  <wp:docPr id="34" name="图片 28"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215f3d32-6362-471a-8416-461d62b49593}"/>
                        </s:tag>
                      </a:ext>
                    </a:extLst>
                  </wp:cNvGraphicFramePr>
                  <a:graphic xmlns:a="http://schemas.openxmlformats.org/drawingml/2006/main">
                    <a:graphicData uri="http://schemas.openxmlformats.org/drawingml/2006/picture">
                      <pic:pic xmlns:pic="http://schemas.openxmlformats.org/drawingml/2006/picture">
                        <pic:nvPicPr>
                          <pic:cNvPr id="34" name="图片 28" descr="7b0a202020202266696c746572223a202238220a7d0a"/>
                          <pic:cNvPicPr>
                            <a:picLocks noChangeAspect="1"/>
                          </pic:cNvPicPr>
                        </pic:nvPicPr>
                        <pic:blipFill>
                          <a:blip r:embed="rId30"/>
                          <a:srcRect l="14072" r="13555" b="21145"/>
                          <a:stretch>
                            <a:fillRect/>
                          </a:stretch>
                        </pic:blipFill>
                        <pic:spPr>
                          <a:xfrm>
                            <a:off x="0" y="0"/>
                            <a:ext cx="1050925" cy="967740"/>
                          </a:xfrm>
                          <a:prstGeom prst="rect">
                            <a:avLst/>
                          </a:prstGeom>
                          <a:effectLst/>
                        </pic:spPr>
                      </pic:pic>
                    </a:graphicData>
                  </a:graphic>
                </wp:inline>
              </w:drawing>
            </w:r>
          </w:p>
        </w:tc>
        <w:tc>
          <w:tcPr>
            <w:tcW w:w="2692" w:type="pct"/>
            <w:vAlign w:val="center"/>
          </w:tcPr>
          <w:p w14:paraId="6C9D2B02"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29.1规格（单位mm）φ700*750</w:t>
            </w:r>
            <w:r w:rsidRPr="00926C5C">
              <w:rPr>
                <w:rFonts w:ascii="宋体" w:hAnsi="宋体" w:cs="宋体" w:hint="eastAsia"/>
                <w:color w:val="000000"/>
                <w:kern w:val="0"/>
                <w:szCs w:val="21"/>
                <w:lang w:bidi="ar"/>
              </w:rPr>
              <w:t>（尺寸可变更±20%）</w:t>
            </w:r>
          </w:p>
        </w:tc>
      </w:tr>
      <w:tr w:rsidR="006156AC" w:rsidRPr="00926C5C" w14:paraId="610AEB5D" w14:textId="77777777" w:rsidTr="006156AC">
        <w:trPr>
          <w:trHeight w:val="1249"/>
          <w:jc w:val="center"/>
        </w:trPr>
        <w:tc>
          <w:tcPr>
            <w:tcW w:w="307" w:type="pct"/>
            <w:vMerge/>
            <w:vAlign w:val="center"/>
          </w:tcPr>
          <w:p w14:paraId="4CF740B1"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4479B771"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0C7F4E88"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0AF48124"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29.2大理石台面 +不锈钢腿</w:t>
            </w:r>
          </w:p>
        </w:tc>
      </w:tr>
      <w:tr w:rsidR="006156AC" w:rsidRPr="00926C5C" w14:paraId="5CEA1DE1" w14:textId="77777777" w:rsidTr="006156AC">
        <w:trPr>
          <w:trHeight w:val="364"/>
          <w:jc w:val="center"/>
        </w:trPr>
        <w:tc>
          <w:tcPr>
            <w:tcW w:w="307" w:type="pct"/>
            <w:vMerge w:val="restart"/>
            <w:vAlign w:val="center"/>
          </w:tcPr>
          <w:p w14:paraId="7AF42BD8"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30</w:t>
            </w:r>
          </w:p>
        </w:tc>
        <w:tc>
          <w:tcPr>
            <w:tcW w:w="558" w:type="pct"/>
            <w:vMerge w:val="restart"/>
            <w:vAlign w:val="center"/>
          </w:tcPr>
          <w:p w14:paraId="0442EE3D"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单人沙发2</w:t>
            </w:r>
          </w:p>
        </w:tc>
        <w:tc>
          <w:tcPr>
            <w:tcW w:w="1442" w:type="pct"/>
            <w:vMerge w:val="restart"/>
          </w:tcPr>
          <w:p w14:paraId="16BA5BE0" w14:textId="77777777" w:rsidR="006156AC" w:rsidRPr="00926C5C" w:rsidRDefault="006156AC" w:rsidP="006156AC">
            <w:r w:rsidRPr="00926C5C">
              <w:rPr>
                <w:rFonts w:hint="eastAsia"/>
              </w:rPr>
              <w:t xml:space="preserve">    </w:t>
            </w:r>
          </w:p>
          <w:p w14:paraId="06635F52" w14:textId="77777777" w:rsidR="006156AC" w:rsidRPr="00926C5C" w:rsidRDefault="006156AC" w:rsidP="006156AC"/>
          <w:p w14:paraId="2D4C7015" w14:textId="77777777" w:rsidR="006156AC" w:rsidRPr="00926C5C" w:rsidRDefault="006156AC" w:rsidP="006156AC">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7ED9016A" wp14:editId="66184A46">
                  <wp:extent cx="1348105" cy="1374140"/>
                  <wp:effectExtent l="0" t="0" r="0" b="0"/>
                  <wp:docPr id="35" name="图片 29"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2bd33a17-2cc1-4315-ac0d-917d27b8c0c9}"/>
                        </s:tag>
                      </a:ext>
                    </a:extLst>
                  </wp:cNvGraphicFramePr>
                  <a:graphic xmlns:a="http://schemas.openxmlformats.org/drawingml/2006/main">
                    <a:graphicData uri="http://schemas.openxmlformats.org/drawingml/2006/picture">
                      <pic:pic xmlns:pic="http://schemas.openxmlformats.org/drawingml/2006/picture">
                        <pic:nvPicPr>
                          <pic:cNvPr id="35" name="图片 29" descr="7b0a202020202266696c746572223a202238220a7d0a"/>
                          <pic:cNvPicPr>
                            <a:picLocks noChangeAspect="1"/>
                          </pic:cNvPicPr>
                        </pic:nvPicPr>
                        <pic:blipFill>
                          <a:blip r:embed="rId31">
                            <a:clrChange>
                              <a:clrFrom>
                                <a:srgbClr val="F8F8F8">
                                  <a:alpha val="100000"/>
                                </a:srgbClr>
                              </a:clrFrom>
                              <a:clrTo>
                                <a:srgbClr val="F8F8F8">
                                  <a:alpha val="100000"/>
                                  <a:alpha val="0"/>
                                </a:srgbClr>
                              </a:clrTo>
                            </a:clrChange>
                            <a:lum bright="6000"/>
                          </a:blip>
                          <a:stretch>
                            <a:fillRect/>
                          </a:stretch>
                        </pic:blipFill>
                        <pic:spPr>
                          <a:xfrm flipH="1">
                            <a:off x="0" y="0"/>
                            <a:ext cx="1348105" cy="1374140"/>
                          </a:xfrm>
                          <a:prstGeom prst="rect">
                            <a:avLst/>
                          </a:prstGeom>
                          <a:effectLst/>
                        </pic:spPr>
                      </pic:pic>
                    </a:graphicData>
                  </a:graphic>
                </wp:inline>
              </w:drawing>
            </w:r>
          </w:p>
        </w:tc>
        <w:tc>
          <w:tcPr>
            <w:tcW w:w="2692" w:type="pct"/>
            <w:vAlign w:val="center"/>
          </w:tcPr>
          <w:p w14:paraId="68749E4F"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30.1规格（单位mm）850*850*870</w:t>
            </w:r>
            <w:r w:rsidRPr="00926C5C">
              <w:rPr>
                <w:rFonts w:ascii="宋体" w:hAnsi="宋体" w:cs="宋体" w:hint="eastAsia"/>
                <w:color w:val="000000"/>
                <w:kern w:val="0"/>
                <w:szCs w:val="21"/>
                <w:lang w:bidi="ar"/>
              </w:rPr>
              <w:t>（尺寸可变更±20%）</w:t>
            </w:r>
          </w:p>
        </w:tc>
      </w:tr>
      <w:tr w:rsidR="006156AC" w:rsidRPr="00926C5C" w14:paraId="5D91C798" w14:textId="77777777" w:rsidTr="006156AC">
        <w:trPr>
          <w:trHeight w:val="743"/>
          <w:jc w:val="center"/>
        </w:trPr>
        <w:tc>
          <w:tcPr>
            <w:tcW w:w="307" w:type="pct"/>
            <w:vMerge/>
            <w:vAlign w:val="center"/>
          </w:tcPr>
          <w:p w14:paraId="1C893122"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562EAA82"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5750302A"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3A54AD86"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30.2三防麻绒面料,防水、拒油、防污(耐沾污),不含致癌芳香胺染料；</w:t>
            </w:r>
          </w:p>
        </w:tc>
      </w:tr>
      <w:tr w:rsidR="006156AC" w:rsidRPr="00926C5C" w14:paraId="35A39A0A" w14:textId="77777777" w:rsidTr="006156AC">
        <w:trPr>
          <w:trHeight w:val="643"/>
          <w:jc w:val="center"/>
        </w:trPr>
        <w:tc>
          <w:tcPr>
            <w:tcW w:w="307" w:type="pct"/>
            <w:vMerge/>
            <w:vAlign w:val="center"/>
          </w:tcPr>
          <w:p w14:paraId="3CA2EADC"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5118CF31"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3FD15967"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5D5F8CA6"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30.3高密度高回弹裁切海绵,具有抗震性、柔软性,抗撕拉；</w:t>
            </w:r>
          </w:p>
        </w:tc>
      </w:tr>
      <w:tr w:rsidR="006156AC" w:rsidRPr="00926C5C" w14:paraId="4EFCB865" w14:textId="77777777" w:rsidTr="006156AC">
        <w:trPr>
          <w:trHeight w:val="632"/>
          <w:jc w:val="center"/>
        </w:trPr>
        <w:tc>
          <w:tcPr>
            <w:tcW w:w="307" w:type="pct"/>
            <w:vMerge/>
            <w:vAlign w:val="center"/>
          </w:tcPr>
          <w:p w14:paraId="60595463"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5E07433D"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57AB5CDE"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64168517"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30.4钢制沙发脚。</w:t>
            </w:r>
          </w:p>
        </w:tc>
      </w:tr>
      <w:tr w:rsidR="006156AC" w:rsidRPr="00926C5C" w14:paraId="33A9F334" w14:textId="77777777" w:rsidTr="006156AC">
        <w:trPr>
          <w:trHeight w:val="170"/>
          <w:jc w:val="center"/>
        </w:trPr>
        <w:tc>
          <w:tcPr>
            <w:tcW w:w="307" w:type="pct"/>
            <w:vMerge w:val="restart"/>
            <w:vAlign w:val="center"/>
          </w:tcPr>
          <w:p w14:paraId="503AC9E4"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31</w:t>
            </w:r>
          </w:p>
        </w:tc>
        <w:tc>
          <w:tcPr>
            <w:tcW w:w="558" w:type="pct"/>
            <w:vMerge w:val="restart"/>
            <w:vAlign w:val="center"/>
          </w:tcPr>
          <w:p w14:paraId="7A600970"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矮墩1</w:t>
            </w:r>
          </w:p>
        </w:tc>
        <w:tc>
          <w:tcPr>
            <w:tcW w:w="1442" w:type="pct"/>
            <w:vMerge w:val="restart"/>
          </w:tcPr>
          <w:p w14:paraId="5157172E" w14:textId="77777777" w:rsidR="006156AC" w:rsidRPr="00926C5C" w:rsidRDefault="006156AC" w:rsidP="006156AC">
            <w:pPr>
              <w:rPr>
                <w:rFonts w:ascii="宋体" w:hAnsi="宋体" w:cs="宋体" w:hint="eastAsia"/>
                <w:color w:val="000000" w:themeColor="text1"/>
                <w:szCs w:val="21"/>
              </w:rPr>
            </w:pPr>
            <w:r w:rsidRPr="00926C5C">
              <w:rPr>
                <w:noProof/>
              </w:rPr>
              <w:drawing>
                <wp:inline distT="0" distB="0" distL="114300" distR="114300" wp14:anchorId="4CE6488E" wp14:editId="397A435B">
                  <wp:extent cx="1476375" cy="1123950"/>
                  <wp:effectExtent l="0" t="0" r="0" b="0"/>
                  <wp:docPr id="36" name="图片 30"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d9856bb4-67cb-4742-ac65-f76c2f24507e}"/>
                        </s:tag>
                      </a:ext>
                    </a:extLst>
                  </wp:cNvGraphicFramePr>
                  <a:graphic xmlns:a="http://schemas.openxmlformats.org/drawingml/2006/main">
                    <a:graphicData uri="http://schemas.openxmlformats.org/drawingml/2006/picture">
                      <pic:pic xmlns:pic="http://schemas.openxmlformats.org/drawingml/2006/picture">
                        <pic:nvPicPr>
                          <pic:cNvPr id="36" name="图片 30" descr="7b0a202020202266696c746572223a202238220a7d0a"/>
                          <pic:cNvPicPr>
                            <a:picLocks noChangeAspect="1"/>
                          </pic:cNvPicPr>
                        </pic:nvPicPr>
                        <pic:blipFill>
                          <a:blip r:embed="rId32"/>
                          <a:srcRect l="17834" t="35819" r="17273" b="14841"/>
                          <a:stretch>
                            <a:fillRect/>
                          </a:stretch>
                        </pic:blipFill>
                        <pic:spPr>
                          <a:xfrm>
                            <a:off x="0" y="0"/>
                            <a:ext cx="1476375" cy="1123950"/>
                          </a:xfrm>
                          <a:prstGeom prst="rect">
                            <a:avLst/>
                          </a:prstGeom>
                        </pic:spPr>
                      </pic:pic>
                    </a:graphicData>
                  </a:graphic>
                </wp:inline>
              </w:drawing>
            </w:r>
          </w:p>
        </w:tc>
        <w:tc>
          <w:tcPr>
            <w:tcW w:w="2692" w:type="pct"/>
            <w:vAlign w:val="center"/>
          </w:tcPr>
          <w:p w14:paraId="1521258B"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31.1规格（单位mm）φ500*400</w:t>
            </w:r>
            <w:r w:rsidRPr="00926C5C">
              <w:rPr>
                <w:rFonts w:ascii="宋体" w:hAnsi="宋体" w:cs="宋体" w:hint="eastAsia"/>
                <w:color w:val="000000"/>
                <w:kern w:val="0"/>
                <w:szCs w:val="21"/>
                <w:lang w:bidi="ar"/>
              </w:rPr>
              <w:t>（尺寸可变更±20%）</w:t>
            </w:r>
          </w:p>
        </w:tc>
      </w:tr>
      <w:tr w:rsidR="006156AC" w:rsidRPr="00926C5C" w14:paraId="300A2FBB" w14:textId="77777777" w:rsidTr="006156AC">
        <w:trPr>
          <w:trHeight w:val="170"/>
          <w:jc w:val="center"/>
        </w:trPr>
        <w:tc>
          <w:tcPr>
            <w:tcW w:w="307" w:type="pct"/>
            <w:vMerge/>
            <w:vAlign w:val="center"/>
          </w:tcPr>
          <w:p w14:paraId="19E3E417"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56B203CC"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064880DB"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2683F992"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31.2三防麻绒面料,防水、拒油、防污(耐沾污),不含致癌芳香胺染料；</w:t>
            </w:r>
          </w:p>
        </w:tc>
      </w:tr>
      <w:tr w:rsidR="006156AC" w:rsidRPr="00926C5C" w14:paraId="6D14FE7D" w14:textId="77777777" w:rsidTr="006156AC">
        <w:trPr>
          <w:trHeight w:val="170"/>
          <w:jc w:val="center"/>
        </w:trPr>
        <w:tc>
          <w:tcPr>
            <w:tcW w:w="307" w:type="pct"/>
            <w:vMerge/>
            <w:vAlign w:val="center"/>
          </w:tcPr>
          <w:p w14:paraId="11D5DCAC"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547F6DC0"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37A25297"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69473DA6"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31.3高密度高回弹裁切海绵,具有抗震性、柔软性,抗撕拉。</w:t>
            </w:r>
          </w:p>
        </w:tc>
      </w:tr>
      <w:tr w:rsidR="006156AC" w:rsidRPr="00926C5C" w14:paraId="35C11F63" w14:textId="77777777" w:rsidTr="006156AC">
        <w:trPr>
          <w:trHeight w:val="170"/>
          <w:jc w:val="center"/>
        </w:trPr>
        <w:tc>
          <w:tcPr>
            <w:tcW w:w="307" w:type="pct"/>
            <w:vMerge w:val="restart"/>
            <w:vAlign w:val="center"/>
          </w:tcPr>
          <w:p w14:paraId="597404E8"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32</w:t>
            </w:r>
          </w:p>
        </w:tc>
        <w:tc>
          <w:tcPr>
            <w:tcW w:w="558" w:type="pct"/>
            <w:vMerge w:val="restart"/>
            <w:vAlign w:val="center"/>
          </w:tcPr>
          <w:p w14:paraId="52ED3017"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矮墩2</w:t>
            </w:r>
          </w:p>
        </w:tc>
        <w:tc>
          <w:tcPr>
            <w:tcW w:w="1442" w:type="pct"/>
            <w:vMerge w:val="restart"/>
          </w:tcPr>
          <w:p w14:paraId="705ACD33" w14:textId="77777777" w:rsidR="006156AC" w:rsidRPr="00926C5C" w:rsidRDefault="006156AC" w:rsidP="006156AC">
            <w:pPr>
              <w:rPr>
                <w:rFonts w:ascii="宋体" w:hAnsi="宋体" w:cs="宋体" w:hint="eastAsia"/>
                <w:color w:val="000000" w:themeColor="text1"/>
                <w:szCs w:val="21"/>
              </w:rPr>
            </w:pPr>
            <w:r w:rsidRPr="00926C5C">
              <w:rPr>
                <w:noProof/>
              </w:rPr>
              <w:drawing>
                <wp:inline distT="0" distB="0" distL="114300" distR="114300" wp14:anchorId="2276D6BF" wp14:editId="44192B50">
                  <wp:extent cx="1734820" cy="873760"/>
                  <wp:effectExtent l="0" t="0" r="0" b="0"/>
                  <wp:docPr id="37" name="图片 31"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cf1792f8-65fd-402c-b5a7-960a4dd296b9}"/>
                        </s:tag>
                      </a:ext>
                    </a:extLst>
                  </wp:cNvGraphicFramePr>
                  <a:graphic xmlns:a="http://schemas.openxmlformats.org/drawingml/2006/main">
                    <a:graphicData uri="http://schemas.openxmlformats.org/drawingml/2006/picture">
                      <pic:pic xmlns:pic="http://schemas.openxmlformats.org/drawingml/2006/picture">
                        <pic:nvPicPr>
                          <pic:cNvPr id="37" name="图片 31" descr="7b0a202020202266696c746572223a202238220a7d0a"/>
                          <pic:cNvPicPr>
                            <a:picLocks noChangeAspect="1"/>
                          </pic:cNvPicPr>
                        </pic:nvPicPr>
                        <pic:blipFill>
                          <a:blip r:embed="rId33"/>
                          <a:srcRect l="20272" t="52232" r="36507" b="16718"/>
                          <a:stretch>
                            <a:fillRect/>
                          </a:stretch>
                        </pic:blipFill>
                        <pic:spPr>
                          <a:xfrm>
                            <a:off x="0" y="0"/>
                            <a:ext cx="1734820" cy="873760"/>
                          </a:xfrm>
                          <a:prstGeom prst="rect">
                            <a:avLst/>
                          </a:prstGeom>
                        </pic:spPr>
                      </pic:pic>
                    </a:graphicData>
                  </a:graphic>
                </wp:inline>
              </w:drawing>
            </w:r>
          </w:p>
        </w:tc>
        <w:tc>
          <w:tcPr>
            <w:tcW w:w="2692" w:type="pct"/>
            <w:vAlign w:val="center"/>
          </w:tcPr>
          <w:p w14:paraId="667F1E7A"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32.1规格（单位mm）φ700*400</w:t>
            </w:r>
            <w:r w:rsidRPr="00926C5C">
              <w:rPr>
                <w:rFonts w:ascii="宋体" w:hAnsi="宋体" w:cs="宋体" w:hint="eastAsia"/>
                <w:color w:val="000000"/>
                <w:kern w:val="0"/>
                <w:szCs w:val="21"/>
                <w:lang w:bidi="ar"/>
              </w:rPr>
              <w:t>（尺寸可变更±20%）</w:t>
            </w:r>
          </w:p>
        </w:tc>
      </w:tr>
      <w:tr w:rsidR="006156AC" w:rsidRPr="00926C5C" w14:paraId="03C763B4" w14:textId="77777777" w:rsidTr="006156AC">
        <w:trPr>
          <w:trHeight w:val="170"/>
          <w:jc w:val="center"/>
        </w:trPr>
        <w:tc>
          <w:tcPr>
            <w:tcW w:w="307" w:type="pct"/>
            <w:vMerge/>
            <w:vAlign w:val="center"/>
          </w:tcPr>
          <w:p w14:paraId="4CDDF67A"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7A45742B"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shd w:val="clear" w:color="auto" w:fill="auto"/>
          </w:tcPr>
          <w:p w14:paraId="55868B42" w14:textId="77777777" w:rsidR="006156AC" w:rsidRPr="00926C5C" w:rsidRDefault="006156AC" w:rsidP="006156AC">
            <w:pPr>
              <w:rPr>
                <w:rFonts w:ascii="宋体" w:hAnsi="宋体" w:cs="宋体" w:hint="eastAsia"/>
                <w:color w:val="000000" w:themeColor="text1"/>
                <w:szCs w:val="21"/>
              </w:rPr>
            </w:pPr>
          </w:p>
        </w:tc>
        <w:tc>
          <w:tcPr>
            <w:tcW w:w="2692" w:type="pct"/>
            <w:shd w:val="clear" w:color="auto" w:fill="auto"/>
            <w:vAlign w:val="center"/>
          </w:tcPr>
          <w:p w14:paraId="259943B6"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32.2三防麻绒面料,防水、拒油、防污(耐沾污),不含致癌芳香胺染料；</w:t>
            </w:r>
          </w:p>
        </w:tc>
      </w:tr>
      <w:tr w:rsidR="006156AC" w:rsidRPr="00926C5C" w14:paraId="393DD704" w14:textId="77777777" w:rsidTr="006156AC">
        <w:trPr>
          <w:trHeight w:val="170"/>
          <w:jc w:val="center"/>
        </w:trPr>
        <w:tc>
          <w:tcPr>
            <w:tcW w:w="307" w:type="pct"/>
            <w:vMerge/>
            <w:vAlign w:val="center"/>
          </w:tcPr>
          <w:p w14:paraId="1348A7EA"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655E8656"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shd w:val="clear" w:color="auto" w:fill="auto"/>
          </w:tcPr>
          <w:p w14:paraId="76547245" w14:textId="77777777" w:rsidR="006156AC" w:rsidRPr="00926C5C" w:rsidRDefault="006156AC" w:rsidP="006156AC">
            <w:pPr>
              <w:rPr>
                <w:rFonts w:ascii="宋体" w:hAnsi="宋体" w:cs="宋体" w:hint="eastAsia"/>
                <w:color w:val="000000" w:themeColor="text1"/>
                <w:szCs w:val="21"/>
              </w:rPr>
            </w:pPr>
          </w:p>
        </w:tc>
        <w:tc>
          <w:tcPr>
            <w:tcW w:w="2692" w:type="pct"/>
            <w:shd w:val="clear" w:color="auto" w:fill="auto"/>
            <w:vAlign w:val="center"/>
          </w:tcPr>
          <w:p w14:paraId="20B0C9E3"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32.3高密度高回弹裁切海绵,具有抗震性、柔软性,抗撕拉；</w:t>
            </w:r>
          </w:p>
        </w:tc>
      </w:tr>
      <w:tr w:rsidR="006156AC" w:rsidRPr="00926C5C" w14:paraId="3A15CF8F" w14:textId="77777777" w:rsidTr="006156AC">
        <w:trPr>
          <w:trHeight w:val="170"/>
          <w:jc w:val="center"/>
        </w:trPr>
        <w:tc>
          <w:tcPr>
            <w:tcW w:w="307" w:type="pct"/>
            <w:vMerge w:val="restart"/>
            <w:vAlign w:val="center"/>
          </w:tcPr>
          <w:p w14:paraId="146E8E38"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33</w:t>
            </w:r>
          </w:p>
        </w:tc>
        <w:tc>
          <w:tcPr>
            <w:tcW w:w="558" w:type="pct"/>
            <w:vMerge w:val="restart"/>
            <w:vAlign w:val="center"/>
          </w:tcPr>
          <w:p w14:paraId="7052C50B"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矮墩2</w:t>
            </w:r>
          </w:p>
        </w:tc>
        <w:tc>
          <w:tcPr>
            <w:tcW w:w="1442" w:type="pct"/>
            <w:vMerge w:val="restart"/>
          </w:tcPr>
          <w:p w14:paraId="325E3ADF" w14:textId="77777777" w:rsidR="006156AC" w:rsidRPr="00926C5C" w:rsidRDefault="006156AC" w:rsidP="006156AC">
            <w:pPr>
              <w:rPr>
                <w:rFonts w:ascii="宋体" w:hAnsi="宋体" w:cs="宋体" w:hint="eastAsia"/>
                <w:color w:val="000000" w:themeColor="text1"/>
                <w:szCs w:val="21"/>
              </w:rPr>
            </w:pPr>
            <w:r w:rsidRPr="00926C5C">
              <w:rPr>
                <w:noProof/>
              </w:rPr>
              <w:drawing>
                <wp:inline distT="0" distB="0" distL="114300" distR="114300" wp14:anchorId="149F724F" wp14:editId="43F0F6CC">
                  <wp:extent cx="1544955" cy="784860"/>
                  <wp:effectExtent l="0" t="4445" r="50800" b="0"/>
                  <wp:docPr id="44" name="图片 43"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6e3c2580-6d1d-4b09-9b44-0a1189808e3f}"/>
                        </s:tag>
                      </a:ext>
                    </a:extLst>
                  </wp:cNvGraphicFramePr>
                  <a:graphic xmlns:a="http://schemas.openxmlformats.org/drawingml/2006/main">
                    <a:graphicData uri="http://schemas.openxmlformats.org/drawingml/2006/picture">
                      <pic:pic xmlns:pic="http://schemas.openxmlformats.org/drawingml/2006/picture">
                        <pic:nvPicPr>
                          <pic:cNvPr id="44" name="图片 43" descr="7b0a202020202266696c746572223a202238220a7d0a"/>
                          <pic:cNvPicPr>
                            <a:picLocks noChangeAspect="1"/>
                          </pic:cNvPicPr>
                        </pic:nvPicPr>
                        <pic:blipFill>
                          <a:blip r:embed="rId34">
                            <a:lum bright="6000"/>
                          </a:blip>
                          <a:srcRect l="19456" t="55771" r="39526" b="14444"/>
                          <a:stretch>
                            <a:fillRect/>
                          </a:stretch>
                        </pic:blipFill>
                        <pic:spPr>
                          <a:xfrm>
                            <a:off x="0" y="0"/>
                            <a:ext cx="1544955" cy="784860"/>
                          </a:xfrm>
                          <a:prstGeom prst="rect">
                            <a:avLst/>
                          </a:prstGeom>
                          <a:effectLst>
                            <a:outerShdw blurRad="50800" dist="38100" dir="5400000" algn="t" rotWithShape="0">
                              <a:prstClr val="black">
                                <a:alpha val="40000"/>
                              </a:prstClr>
                            </a:outerShdw>
                          </a:effectLst>
                        </pic:spPr>
                      </pic:pic>
                    </a:graphicData>
                  </a:graphic>
                </wp:inline>
              </w:drawing>
            </w:r>
          </w:p>
        </w:tc>
        <w:tc>
          <w:tcPr>
            <w:tcW w:w="2692" w:type="pct"/>
            <w:vAlign w:val="center"/>
          </w:tcPr>
          <w:p w14:paraId="64054ADC"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33.1规格（单位mm）φ700*400</w:t>
            </w:r>
            <w:r w:rsidRPr="00926C5C">
              <w:rPr>
                <w:rFonts w:ascii="宋体" w:hAnsi="宋体" w:cs="宋体" w:hint="eastAsia"/>
                <w:color w:val="000000"/>
                <w:kern w:val="0"/>
                <w:szCs w:val="21"/>
                <w:lang w:bidi="ar"/>
              </w:rPr>
              <w:t>（尺寸可变更±20%）</w:t>
            </w:r>
          </w:p>
        </w:tc>
      </w:tr>
      <w:tr w:rsidR="006156AC" w:rsidRPr="00926C5C" w14:paraId="31338AD3" w14:textId="77777777" w:rsidTr="006156AC">
        <w:trPr>
          <w:trHeight w:val="170"/>
          <w:jc w:val="center"/>
        </w:trPr>
        <w:tc>
          <w:tcPr>
            <w:tcW w:w="307" w:type="pct"/>
            <w:vMerge/>
            <w:vAlign w:val="center"/>
          </w:tcPr>
          <w:p w14:paraId="71C88187"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341E1D6B"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shd w:val="clear" w:color="auto" w:fill="auto"/>
          </w:tcPr>
          <w:p w14:paraId="025B51A4" w14:textId="77777777" w:rsidR="006156AC" w:rsidRPr="00926C5C" w:rsidRDefault="006156AC" w:rsidP="006156AC">
            <w:pPr>
              <w:rPr>
                <w:rFonts w:ascii="宋体" w:hAnsi="宋体" w:cs="宋体" w:hint="eastAsia"/>
                <w:color w:val="000000" w:themeColor="text1"/>
                <w:szCs w:val="21"/>
              </w:rPr>
            </w:pPr>
          </w:p>
        </w:tc>
        <w:tc>
          <w:tcPr>
            <w:tcW w:w="2692" w:type="pct"/>
            <w:shd w:val="clear" w:color="auto" w:fill="auto"/>
            <w:vAlign w:val="center"/>
          </w:tcPr>
          <w:p w14:paraId="0457A3CC"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33.2三防麻绒面料,防水、拒油、防污(耐沾污),不含致癌芳香胺染料；</w:t>
            </w:r>
          </w:p>
        </w:tc>
      </w:tr>
      <w:tr w:rsidR="006156AC" w:rsidRPr="00926C5C" w14:paraId="1BD4618C" w14:textId="77777777" w:rsidTr="006156AC">
        <w:trPr>
          <w:trHeight w:val="170"/>
          <w:jc w:val="center"/>
        </w:trPr>
        <w:tc>
          <w:tcPr>
            <w:tcW w:w="307" w:type="pct"/>
            <w:vMerge/>
            <w:vAlign w:val="center"/>
          </w:tcPr>
          <w:p w14:paraId="21619697"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37DAD032"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shd w:val="clear" w:color="auto" w:fill="auto"/>
          </w:tcPr>
          <w:p w14:paraId="6071EC3C" w14:textId="77777777" w:rsidR="006156AC" w:rsidRPr="00926C5C" w:rsidRDefault="006156AC" w:rsidP="006156AC">
            <w:pPr>
              <w:rPr>
                <w:rFonts w:ascii="宋体" w:hAnsi="宋体" w:cs="宋体" w:hint="eastAsia"/>
                <w:color w:val="000000" w:themeColor="text1"/>
                <w:szCs w:val="21"/>
              </w:rPr>
            </w:pPr>
          </w:p>
        </w:tc>
        <w:tc>
          <w:tcPr>
            <w:tcW w:w="2692" w:type="pct"/>
            <w:shd w:val="clear" w:color="auto" w:fill="auto"/>
            <w:vAlign w:val="center"/>
          </w:tcPr>
          <w:p w14:paraId="0D80A8B2"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33.3高密度高回弹裁切海绵,具有抗震性、柔软性,抗撕拉。</w:t>
            </w:r>
          </w:p>
        </w:tc>
      </w:tr>
      <w:tr w:rsidR="006156AC" w:rsidRPr="00926C5C" w14:paraId="26CBCE91" w14:textId="77777777" w:rsidTr="006156AC">
        <w:trPr>
          <w:trHeight w:val="439"/>
          <w:jc w:val="center"/>
        </w:trPr>
        <w:tc>
          <w:tcPr>
            <w:tcW w:w="307" w:type="pct"/>
            <w:vMerge w:val="restart"/>
            <w:vAlign w:val="center"/>
          </w:tcPr>
          <w:p w14:paraId="3DAF0A22"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34</w:t>
            </w:r>
          </w:p>
        </w:tc>
        <w:tc>
          <w:tcPr>
            <w:tcW w:w="558" w:type="pct"/>
            <w:vMerge w:val="restart"/>
            <w:vAlign w:val="center"/>
          </w:tcPr>
          <w:p w14:paraId="7F247EC2"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矮墩3</w:t>
            </w:r>
          </w:p>
        </w:tc>
        <w:tc>
          <w:tcPr>
            <w:tcW w:w="1442" w:type="pct"/>
            <w:vMerge w:val="restart"/>
          </w:tcPr>
          <w:p w14:paraId="361FD276" w14:textId="77777777" w:rsidR="006156AC" w:rsidRPr="00926C5C" w:rsidRDefault="006156AC" w:rsidP="006156AC">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0E38CF7F" wp14:editId="347CF761">
                  <wp:extent cx="1278255" cy="1112520"/>
                  <wp:effectExtent l="4445" t="0" r="0" b="0"/>
                  <wp:docPr id="45" name="图片 44"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e615b5f0-ba46-4017-95e1-fb69f39c506f}"/>
                        </s:tag>
                      </a:ext>
                    </a:extLst>
                  </wp:cNvGraphicFramePr>
                  <a:graphic xmlns:a="http://schemas.openxmlformats.org/drawingml/2006/main">
                    <a:graphicData uri="http://schemas.openxmlformats.org/drawingml/2006/picture">
                      <pic:pic xmlns:pic="http://schemas.openxmlformats.org/drawingml/2006/picture">
                        <pic:nvPicPr>
                          <pic:cNvPr id="45" name="图片 44" descr="7b0a202020202266696c746572223a202238220a7d0a"/>
                          <pic:cNvPicPr>
                            <a:picLocks noChangeAspect="1"/>
                          </pic:cNvPicPr>
                        </pic:nvPicPr>
                        <pic:blipFill>
                          <a:blip r:embed="rId35">
                            <a:lum bright="6000"/>
                          </a:blip>
                          <a:srcRect l="26174" t="31626" r="21084" b="15170"/>
                          <a:stretch>
                            <a:fillRect/>
                          </a:stretch>
                        </pic:blipFill>
                        <pic:spPr>
                          <a:xfrm>
                            <a:off x="0" y="0"/>
                            <a:ext cx="1278255" cy="1112520"/>
                          </a:xfrm>
                          <a:prstGeom prst="rect">
                            <a:avLst/>
                          </a:prstGeom>
                          <a:effectLst>
                            <a:outerShdw blurRad="50800" dist="38100" dir="5400000" algn="t" rotWithShape="0">
                              <a:prstClr val="black">
                                <a:alpha val="40000"/>
                              </a:prstClr>
                            </a:outerShdw>
                          </a:effectLst>
                        </pic:spPr>
                      </pic:pic>
                    </a:graphicData>
                  </a:graphic>
                </wp:inline>
              </w:drawing>
            </w:r>
          </w:p>
        </w:tc>
        <w:tc>
          <w:tcPr>
            <w:tcW w:w="2692" w:type="pct"/>
            <w:vAlign w:val="center"/>
          </w:tcPr>
          <w:p w14:paraId="7DD9C79D"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34.1规格（单位mm）φ450*400</w:t>
            </w:r>
            <w:r w:rsidRPr="00926C5C">
              <w:rPr>
                <w:rFonts w:ascii="宋体" w:hAnsi="宋体" w:cs="宋体" w:hint="eastAsia"/>
                <w:color w:val="000000"/>
                <w:kern w:val="0"/>
                <w:szCs w:val="21"/>
                <w:lang w:bidi="ar"/>
              </w:rPr>
              <w:t>（尺寸可变更±20%）</w:t>
            </w:r>
          </w:p>
        </w:tc>
      </w:tr>
      <w:tr w:rsidR="006156AC" w:rsidRPr="00926C5C" w14:paraId="67241794" w14:textId="77777777" w:rsidTr="006156AC">
        <w:trPr>
          <w:trHeight w:val="695"/>
          <w:jc w:val="center"/>
        </w:trPr>
        <w:tc>
          <w:tcPr>
            <w:tcW w:w="307" w:type="pct"/>
            <w:vMerge/>
            <w:vAlign w:val="center"/>
          </w:tcPr>
          <w:p w14:paraId="73C06651"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372222DE"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shd w:val="clear" w:color="auto" w:fill="auto"/>
          </w:tcPr>
          <w:p w14:paraId="33A078CA" w14:textId="77777777" w:rsidR="006156AC" w:rsidRPr="00926C5C" w:rsidRDefault="006156AC" w:rsidP="006156AC">
            <w:pPr>
              <w:rPr>
                <w:rFonts w:ascii="宋体" w:hAnsi="宋体" w:cs="宋体" w:hint="eastAsia"/>
                <w:color w:val="000000" w:themeColor="text1"/>
                <w:szCs w:val="21"/>
              </w:rPr>
            </w:pPr>
          </w:p>
        </w:tc>
        <w:tc>
          <w:tcPr>
            <w:tcW w:w="2692" w:type="pct"/>
            <w:shd w:val="clear" w:color="auto" w:fill="auto"/>
            <w:vAlign w:val="center"/>
          </w:tcPr>
          <w:p w14:paraId="2E46A491"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34.2三防麻绒面料,防水、拒油、防污(耐沾污),不含致癌芳香胺染料；</w:t>
            </w:r>
          </w:p>
        </w:tc>
      </w:tr>
      <w:tr w:rsidR="006156AC" w:rsidRPr="00926C5C" w14:paraId="7950A01C" w14:textId="77777777" w:rsidTr="006156AC">
        <w:trPr>
          <w:trHeight w:val="170"/>
          <w:jc w:val="center"/>
        </w:trPr>
        <w:tc>
          <w:tcPr>
            <w:tcW w:w="307" w:type="pct"/>
            <w:vMerge/>
            <w:vAlign w:val="center"/>
          </w:tcPr>
          <w:p w14:paraId="6EA97EDA"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77745539"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shd w:val="clear" w:color="auto" w:fill="auto"/>
          </w:tcPr>
          <w:p w14:paraId="44F6586E" w14:textId="77777777" w:rsidR="006156AC" w:rsidRPr="00926C5C" w:rsidRDefault="006156AC" w:rsidP="006156AC">
            <w:pPr>
              <w:rPr>
                <w:rFonts w:ascii="宋体" w:hAnsi="宋体" w:cs="宋体" w:hint="eastAsia"/>
                <w:color w:val="000000" w:themeColor="text1"/>
                <w:szCs w:val="21"/>
              </w:rPr>
            </w:pPr>
          </w:p>
        </w:tc>
        <w:tc>
          <w:tcPr>
            <w:tcW w:w="2692" w:type="pct"/>
            <w:shd w:val="clear" w:color="auto" w:fill="auto"/>
            <w:vAlign w:val="center"/>
          </w:tcPr>
          <w:p w14:paraId="39AB3D04"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34.3高密度高回弹裁切海绵,具有抗震性、柔软性,抗撕拉。</w:t>
            </w:r>
          </w:p>
        </w:tc>
      </w:tr>
      <w:tr w:rsidR="006156AC" w:rsidRPr="00926C5C" w14:paraId="12CDDA8C" w14:textId="77777777" w:rsidTr="006156AC">
        <w:trPr>
          <w:trHeight w:val="1447"/>
          <w:jc w:val="center"/>
        </w:trPr>
        <w:tc>
          <w:tcPr>
            <w:tcW w:w="307" w:type="pct"/>
            <w:vMerge w:val="restart"/>
            <w:vAlign w:val="center"/>
          </w:tcPr>
          <w:p w14:paraId="251B5453"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35</w:t>
            </w:r>
          </w:p>
        </w:tc>
        <w:tc>
          <w:tcPr>
            <w:tcW w:w="558" w:type="pct"/>
            <w:vMerge w:val="restart"/>
            <w:vAlign w:val="center"/>
          </w:tcPr>
          <w:p w14:paraId="247EBB43"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隔断</w:t>
            </w:r>
          </w:p>
        </w:tc>
        <w:tc>
          <w:tcPr>
            <w:tcW w:w="1442" w:type="pct"/>
            <w:vMerge w:val="restart"/>
          </w:tcPr>
          <w:p w14:paraId="2CE2BB47" w14:textId="77777777" w:rsidR="006156AC" w:rsidRPr="00926C5C" w:rsidRDefault="006156AC" w:rsidP="006156AC">
            <w:r w:rsidRPr="00926C5C">
              <w:rPr>
                <w:rFonts w:hint="eastAsia"/>
              </w:rPr>
              <w:t xml:space="preserve">   </w:t>
            </w:r>
          </w:p>
          <w:p w14:paraId="113766A4" w14:textId="77777777" w:rsidR="006156AC" w:rsidRPr="00926C5C" w:rsidRDefault="006156AC" w:rsidP="006156AC">
            <w:r w:rsidRPr="00926C5C">
              <w:rPr>
                <w:rFonts w:hint="eastAsia"/>
              </w:rPr>
              <w:t xml:space="preserve">            </w:t>
            </w:r>
          </w:p>
          <w:p w14:paraId="15695EDF" w14:textId="77777777" w:rsidR="006156AC" w:rsidRPr="00926C5C" w:rsidRDefault="006156AC" w:rsidP="006156AC">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392B1F94" wp14:editId="4667345A">
                  <wp:extent cx="701675" cy="1179195"/>
                  <wp:effectExtent l="0" t="0" r="3175" b="1905"/>
                  <wp:docPr id="39" name="图片 45"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313d0f52-f8fd-4f76-bd12-b082dcb7d350}"/>
                        </s:tag>
                      </a:ext>
                    </a:extLst>
                  </wp:cNvGraphicFramePr>
                  <a:graphic xmlns:a="http://schemas.openxmlformats.org/drawingml/2006/main">
                    <a:graphicData uri="http://schemas.openxmlformats.org/drawingml/2006/picture">
                      <pic:pic xmlns:pic="http://schemas.openxmlformats.org/drawingml/2006/picture">
                        <pic:nvPicPr>
                          <pic:cNvPr id="39" name="图片 45" descr="7b0a202020202266696c746572223a202238220a7d0a"/>
                          <pic:cNvPicPr>
                            <a:picLocks noChangeAspect="1"/>
                          </pic:cNvPicPr>
                        </pic:nvPicPr>
                        <pic:blipFill>
                          <a:blip r:embed="rId36"/>
                          <a:stretch>
                            <a:fillRect/>
                          </a:stretch>
                        </pic:blipFill>
                        <pic:spPr>
                          <a:xfrm>
                            <a:off x="0" y="0"/>
                            <a:ext cx="701675" cy="1179195"/>
                          </a:xfrm>
                          <a:prstGeom prst="rect">
                            <a:avLst/>
                          </a:prstGeom>
                          <a:noFill/>
                          <a:ln w="9525">
                            <a:noFill/>
                          </a:ln>
                        </pic:spPr>
                      </pic:pic>
                    </a:graphicData>
                  </a:graphic>
                </wp:inline>
              </w:drawing>
            </w:r>
          </w:p>
        </w:tc>
        <w:tc>
          <w:tcPr>
            <w:tcW w:w="2692" w:type="pct"/>
            <w:vAlign w:val="center"/>
          </w:tcPr>
          <w:p w14:paraId="06695AD2"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35.1规格（单位mm）1800*150*2000</w:t>
            </w:r>
            <w:r w:rsidRPr="00926C5C">
              <w:rPr>
                <w:rFonts w:ascii="宋体" w:hAnsi="宋体" w:cs="宋体" w:hint="eastAsia"/>
                <w:color w:val="000000"/>
                <w:kern w:val="0"/>
                <w:szCs w:val="21"/>
                <w:lang w:bidi="ar"/>
              </w:rPr>
              <w:t>（尺寸可变更±20%）</w:t>
            </w:r>
          </w:p>
        </w:tc>
      </w:tr>
      <w:tr w:rsidR="006156AC" w:rsidRPr="00926C5C" w14:paraId="2765CA6A" w14:textId="77777777" w:rsidTr="006156AC">
        <w:trPr>
          <w:trHeight w:val="1667"/>
          <w:jc w:val="center"/>
        </w:trPr>
        <w:tc>
          <w:tcPr>
            <w:tcW w:w="307" w:type="pct"/>
            <w:vMerge/>
            <w:vAlign w:val="center"/>
          </w:tcPr>
          <w:p w14:paraId="7E45DF6F"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59999677"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742E37DB"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2C21CA97"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35.2钢制框架+PU静音万向轮</w:t>
            </w:r>
          </w:p>
        </w:tc>
      </w:tr>
      <w:tr w:rsidR="006156AC" w:rsidRPr="00926C5C" w14:paraId="56404416" w14:textId="77777777" w:rsidTr="006156AC">
        <w:trPr>
          <w:trHeight w:val="552"/>
          <w:jc w:val="center"/>
        </w:trPr>
        <w:tc>
          <w:tcPr>
            <w:tcW w:w="307" w:type="pct"/>
            <w:vMerge w:val="restart"/>
            <w:vAlign w:val="center"/>
          </w:tcPr>
          <w:p w14:paraId="071309E5"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36</w:t>
            </w:r>
          </w:p>
        </w:tc>
        <w:tc>
          <w:tcPr>
            <w:tcW w:w="558" w:type="pct"/>
            <w:vMerge w:val="restart"/>
            <w:vAlign w:val="center"/>
          </w:tcPr>
          <w:p w14:paraId="006F5150"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单人静音舱</w:t>
            </w:r>
          </w:p>
        </w:tc>
        <w:tc>
          <w:tcPr>
            <w:tcW w:w="1442" w:type="pct"/>
            <w:vMerge w:val="restart"/>
          </w:tcPr>
          <w:p w14:paraId="498F299A" w14:textId="77777777" w:rsidR="006156AC" w:rsidRPr="00926C5C" w:rsidRDefault="006156AC" w:rsidP="006156AC">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00503465" wp14:editId="1FF6B60C">
                  <wp:extent cx="826135" cy="1545590"/>
                  <wp:effectExtent l="15875" t="0" r="72390" b="76835"/>
                  <wp:docPr id="40" name="图片 37"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e817843d-75fe-4c53-b4ef-e5141f92e36e}"/>
                        </s:tag>
                      </a:ext>
                    </a:extLst>
                  </wp:cNvGraphicFramePr>
                  <a:graphic xmlns:a="http://schemas.openxmlformats.org/drawingml/2006/main">
                    <a:graphicData uri="http://schemas.openxmlformats.org/drawingml/2006/picture">
                      <pic:pic xmlns:pic="http://schemas.openxmlformats.org/drawingml/2006/picture">
                        <pic:nvPicPr>
                          <pic:cNvPr id="40" name="图片 37" descr="7b0a202020202266696c746572223a202238220a7d0a"/>
                          <pic:cNvPicPr>
                            <a:picLocks noChangeAspect="1"/>
                          </pic:cNvPicPr>
                        </pic:nvPicPr>
                        <pic:blipFill>
                          <a:blip r:embed="rId37">
                            <a:alphaModFix amt="80000"/>
                          </a:blip>
                          <a:srcRect l="66841" r="2202" b="5000"/>
                          <a:stretch>
                            <a:fillRect/>
                          </a:stretch>
                        </pic:blipFill>
                        <pic:spPr>
                          <a:xfrm flipH="1">
                            <a:off x="0" y="0"/>
                            <a:ext cx="826135" cy="1545590"/>
                          </a:xfrm>
                          <a:prstGeom prst="rect">
                            <a:avLst/>
                          </a:prstGeom>
                          <a:effectLst>
                            <a:outerShdw blurRad="50800" dist="38100" dir="2700000" algn="tl" rotWithShape="0">
                              <a:prstClr val="black">
                                <a:alpha val="65000"/>
                              </a:prstClr>
                            </a:outerShdw>
                          </a:effectLst>
                        </pic:spPr>
                      </pic:pic>
                    </a:graphicData>
                  </a:graphic>
                </wp:inline>
              </w:drawing>
            </w:r>
          </w:p>
        </w:tc>
        <w:tc>
          <w:tcPr>
            <w:tcW w:w="2692" w:type="pct"/>
            <w:vAlign w:val="center"/>
          </w:tcPr>
          <w:p w14:paraId="143BD3FD"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36.1规格（单位mm）1000*900*2350</w:t>
            </w:r>
            <w:r w:rsidRPr="00926C5C">
              <w:rPr>
                <w:rFonts w:ascii="宋体" w:hAnsi="宋体" w:cs="宋体" w:hint="eastAsia"/>
                <w:color w:val="000000"/>
                <w:kern w:val="0"/>
                <w:szCs w:val="21"/>
                <w:lang w:bidi="ar"/>
              </w:rPr>
              <w:t>（尺寸可变更±20%）</w:t>
            </w:r>
          </w:p>
        </w:tc>
      </w:tr>
      <w:tr w:rsidR="006156AC" w:rsidRPr="00926C5C" w14:paraId="540B56EC" w14:textId="77777777" w:rsidTr="006156AC">
        <w:trPr>
          <w:trHeight w:val="454"/>
          <w:jc w:val="center"/>
        </w:trPr>
        <w:tc>
          <w:tcPr>
            <w:tcW w:w="307" w:type="pct"/>
            <w:vMerge/>
            <w:vAlign w:val="center"/>
          </w:tcPr>
          <w:p w14:paraId="7A80DC27"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3C8AAE0B"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2F43A8CD"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51AF7AEA"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36.2采用0.8mm一级冷轧钢板,表面静电粉末喷涂；</w:t>
            </w:r>
          </w:p>
        </w:tc>
      </w:tr>
      <w:tr w:rsidR="006156AC" w:rsidRPr="00926C5C" w14:paraId="5B4E7F30" w14:textId="77777777" w:rsidTr="006156AC">
        <w:trPr>
          <w:trHeight w:val="343"/>
          <w:jc w:val="center"/>
        </w:trPr>
        <w:tc>
          <w:tcPr>
            <w:tcW w:w="307" w:type="pct"/>
            <w:vMerge/>
            <w:vAlign w:val="center"/>
          </w:tcPr>
          <w:p w14:paraId="5212757F"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29327A35"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1086FA68"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25410F45" w14:textId="6E2DCCCD" w:rsidR="006156AC" w:rsidRPr="00926C5C" w:rsidRDefault="006156AC" w:rsidP="006156AC">
            <w:pPr>
              <w:rPr>
                <w:rFonts w:ascii="宋体" w:hAnsi="宋体" w:cs="宋体" w:hint="eastAsia"/>
                <w:b/>
                <w:bCs/>
                <w:color w:val="FF0000"/>
                <w:kern w:val="0"/>
                <w:szCs w:val="21"/>
                <w:lang w:bidi="ar"/>
              </w:rPr>
            </w:pPr>
            <w:r w:rsidRPr="00926C5C">
              <w:rPr>
                <w:rFonts w:ascii="宋体" w:hAnsi="宋体" w:cs="宋体" w:hint="eastAsia"/>
                <w:color w:val="000000" w:themeColor="text1"/>
                <w:szCs w:val="21"/>
              </w:rPr>
              <w:t>36.3</w:t>
            </w:r>
            <w:r w:rsidR="00E22602" w:rsidRPr="00926C5C">
              <w:rPr>
                <w:rFonts w:ascii="宋体" w:hAnsi="宋体" w:cs="宋体" w:hint="eastAsia"/>
                <w:b/>
                <w:bCs/>
                <w:color w:val="FF0000"/>
                <w:kern w:val="0"/>
                <w:szCs w:val="21"/>
                <w:lang w:bidi="ar"/>
              </w:rPr>
              <w:t>▲</w:t>
            </w:r>
            <w:r w:rsidRPr="00926C5C">
              <w:rPr>
                <w:rFonts w:ascii="宋体" w:hAnsi="宋体" w:cs="宋体" w:hint="eastAsia"/>
                <w:b/>
                <w:bCs/>
                <w:color w:val="FF0000"/>
                <w:kern w:val="0"/>
                <w:szCs w:val="21"/>
                <w:lang w:bidi="ar"/>
              </w:rPr>
              <w:t>提供冷轧钢板检测报告：依据GB/T 3325-2017《金属家具通用技术条件》、GB/T 5464-2010《建筑材料不燃性试验方法》、QB/T 3832-1999 《轻工产品金属镀层腐蚀试验结果的评价》，金属喷漆(塑)涂层：硬度≥H；冲击强度：冲击高度400mm，应无剥落、裂纹、皱纹；耐腐蚀性：100h内， 观察在溶剂中样板上划道两侧3mm以外，应无气泡产生；100h后，检查划道两侧3mm以外，应无锈迹、剥落、起皱、变色和失光等现象；附着力：应不低于2级化学成分（%）：C≤0.18、Si≤0.50、Mn≤1.20、P≤0.120、S≤0.045、Ti≤0.3,力学性能(室温拉伸)：抗拉强度Rm 270~500;断后伸长率A80mm≥22%；弯曲性能：表面不得有目视可见的裂纹、断裂和起层。耐酸性：经耐酸</w:t>
            </w:r>
            <w:r w:rsidRPr="00926C5C">
              <w:rPr>
                <w:rFonts w:ascii="宋体" w:hAnsi="宋体" w:cs="宋体" w:hint="eastAsia"/>
                <w:b/>
                <w:bCs/>
                <w:color w:val="FF0000"/>
                <w:kern w:val="0"/>
                <w:szCs w:val="21"/>
                <w:lang w:bidi="ar"/>
              </w:rPr>
              <w:lastRenderedPageBreak/>
              <w:t>性试验后，涂层应无变化。耐碱性：经耐碱性试验后，涂层应无变化。中性盐雾试验：经过大于等于100h中性盐雾试验，试验后耐腐蚀等级大于等于9级。乙酸盐雾试验：经过大于等于100h中性盐雾试验，试验后耐腐蚀等级大于等于9级。燃烧性能A（A1）级：不燃性试验：炉内温升△T≤30；质量损失率△m(%)≤50；持续燃烧时间</w:t>
            </w:r>
            <w:proofErr w:type="spellStart"/>
            <w:r w:rsidRPr="00926C5C">
              <w:rPr>
                <w:rFonts w:ascii="宋体" w:hAnsi="宋体" w:cs="宋体" w:hint="eastAsia"/>
                <w:b/>
                <w:bCs/>
                <w:color w:val="FF0000"/>
                <w:kern w:val="0"/>
                <w:szCs w:val="21"/>
                <w:lang w:bidi="ar"/>
              </w:rPr>
              <w:t>tf</w:t>
            </w:r>
            <w:proofErr w:type="spellEnd"/>
            <w:r w:rsidRPr="00926C5C">
              <w:rPr>
                <w:rFonts w:ascii="宋体" w:hAnsi="宋体" w:cs="宋体" w:hint="eastAsia"/>
                <w:b/>
                <w:bCs/>
                <w:color w:val="FF0000"/>
                <w:kern w:val="0"/>
                <w:szCs w:val="21"/>
                <w:lang w:bidi="ar"/>
              </w:rPr>
              <w:t xml:space="preserve"> 0；燃烧热值试验：总热值PCS（整体制品）≤2.0、总热值PCS（非匀质制品的主要组分）≤2.0、总热值PCS（非匀质制品的外部次要组分）≤2.0；单体燃烧试验：燃烧增长速率指数FIGRA0.2MJ≤20,火焰横向蔓延LFS未到达试样长翼边缘；600s的总放热量THR600s≤4.0，产烟特性S1(烟气生成速率指数SMOGRA)≤30，产烟特性s1(试验600s总烟气生成量TSP600s）≤50，燃烧滴落物/颗粒d0：600s内无燃烧滴落物/颗粒。</w:t>
            </w:r>
          </w:p>
          <w:p w14:paraId="4BF39957"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b/>
                <w:bCs/>
                <w:color w:val="FF0000"/>
                <w:szCs w:val="21"/>
              </w:rPr>
              <w:t>提供2022年1月1日至本项目投标截止日以来的检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p>
        </w:tc>
      </w:tr>
      <w:tr w:rsidR="006156AC" w:rsidRPr="00926C5C" w14:paraId="372B1E04" w14:textId="77777777" w:rsidTr="006156AC">
        <w:trPr>
          <w:trHeight w:val="393"/>
          <w:jc w:val="center"/>
        </w:trPr>
        <w:tc>
          <w:tcPr>
            <w:tcW w:w="307" w:type="pct"/>
            <w:vMerge/>
            <w:vAlign w:val="center"/>
          </w:tcPr>
          <w:p w14:paraId="6D723372" w14:textId="77777777" w:rsidR="006156AC" w:rsidRPr="00926C5C" w:rsidRDefault="006156AC" w:rsidP="006156AC"/>
        </w:tc>
        <w:tc>
          <w:tcPr>
            <w:tcW w:w="558" w:type="pct"/>
            <w:vMerge/>
            <w:vAlign w:val="center"/>
          </w:tcPr>
          <w:p w14:paraId="512C828A" w14:textId="77777777" w:rsidR="006156AC" w:rsidRPr="00926C5C" w:rsidRDefault="006156AC" w:rsidP="006156AC"/>
        </w:tc>
        <w:tc>
          <w:tcPr>
            <w:tcW w:w="1442" w:type="pct"/>
            <w:vMerge/>
          </w:tcPr>
          <w:p w14:paraId="3398D827" w14:textId="77777777" w:rsidR="006156AC" w:rsidRPr="00926C5C" w:rsidRDefault="006156AC" w:rsidP="006156AC"/>
        </w:tc>
        <w:tc>
          <w:tcPr>
            <w:tcW w:w="2692" w:type="pct"/>
            <w:vAlign w:val="center"/>
          </w:tcPr>
          <w:p w14:paraId="09A918DA"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color w:val="000000" w:themeColor="text1"/>
                <w:szCs w:val="21"/>
              </w:rPr>
              <w:t>36.</w:t>
            </w:r>
            <w:r w:rsidRPr="00926C5C">
              <w:rPr>
                <w:rFonts w:ascii="宋体" w:hAnsi="宋体" w:cs="宋体" w:hint="eastAsia"/>
                <w:color w:val="000000" w:themeColor="text1"/>
                <w:szCs w:val="21"/>
              </w:rPr>
              <w:t>4</w:t>
            </w:r>
            <w:r w:rsidRPr="00926C5C">
              <w:rPr>
                <w:rFonts w:ascii="宋体" w:hAnsi="宋体" w:cs="宋体"/>
                <w:color w:val="000000" w:themeColor="text1"/>
                <w:szCs w:val="21"/>
              </w:rPr>
              <w:t>隔音棉+钢化玻璃；</w:t>
            </w:r>
          </w:p>
        </w:tc>
      </w:tr>
      <w:tr w:rsidR="006156AC" w:rsidRPr="00926C5C" w14:paraId="60F99ECF" w14:textId="77777777" w:rsidTr="006156AC">
        <w:trPr>
          <w:trHeight w:val="435"/>
          <w:jc w:val="center"/>
        </w:trPr>
        <w:tc>
          <w:tcPr>
            <w:tcW w:w="307" w:type="pct"/>
            <w:vMerge/>
            <w:vAlign w:val="center"/>
          </w:tcPr>
          <w:p w14:paraId="0C2B497C"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73AEDF34"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16B5C0D5"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55B3776E"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36.5配备新风系统，保证内部空气循环。</w:t>
            </w:r>
          </w:p>
        </w:tc>
      </w:tr>
      <w:tr w:rsidR="006156AC" w:rsidRPr="00926C5C" w14:paraId="22A52E2E" w14:textId="77777777" w:rsidTr="006156AC">
        <w:trPr>
          <w:trHeight w:val="697"/>
          <w:jc w:val="center"/>
        </w:trPr>
        <w:tc>
          <w:tcPr>
            <w:tcW w:w="307" w:type="pct"/>
            <w:vMerge w:val="restart"/>
            <w:vAlign w:val="center"/>
          </w:tcPr>
          <w:p w14:paraId="634E61F5"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37</w:t>
            </w:r>
          </w:p>
        </w:tc>
        <w:tc>
          <w:tcPr>
            <w:tcW w:w="558" w:type="pct"/>
            <w:vMerge w:val="restart"/>
            <w:vAlign w:val="center"/>
          </w:tcPr>
          <w:p w14:paraId="5110F062"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靠墙会议桌</w:t>
            </w:r>
          </w:p>
        </w:tc>
        <w:tc>
          <w:tcPr>
            <w:tcW w:w="1442" w:type="pct"/>
            <w:vMerge w:val="restart"/>
          </w:tcPr>
          <w:p w14:paraId="11E2CD86" w14:textId="77777777" w:rsidR="006156AC" w:rsidRPr="00926C5C" w:rsidRDefault="006156AC" w:rsidP="006156AC"/>
          <w:p w14:paraId="44F35310" w14:textId="77777777" w:rsidR="006156AC" w:rsidRPr="00926C5C" w:rsidRDefault="006156AC" w:rsidP="006156AC"/>
          <w:p w14:paraId="45C66E4B" w14:textId="77777777" w:rsidR="006156AC" w:rsidRPr="00926C5C" w:rsidRDefault="006156AC" w:rsidP="006156AC"/>
          <w:p w14:paraId="68821925" w14:textId="77777777" w:rsidR="006156AC" w:rsidRPr="00926C5C" w:rsidRDefault="006156AC" w:rsidP="006156AC"/>
          <w:p w14:paraId="620BA1D7" w14:textId="77777777" w:rsidR="006156AC" w:rsidRPr="00926C5C" w:rsidRDefault="006156AC" w:rsidP="006156AC"/>
          <w:p w14:paraId="734CA98B" w14:textId="77777777" w:rsidR="006156AC" w:rsidRPr="00926C5C" w:rsidRDefault="006156AC" w:rsidP="006156AC"/>
          <w:p w14:paraId="5F111DAC" w14:textId="77777777" w:rsidR="006156AC" w:rsidRPr="00926C5C" w:rsidRDefault="006156AC" w:rsidP="006156AC">
            <w:pPr>
              <w:rPr>
                <w:rFonts w:ascii="宋体" w:hAnsi="宋体" w:cs="宋体" w:hint="eastAsia"/>
                <w:color w:val="000000" w:themeColor="text1"/>
                <w:szCs w:val="21"/>
              </w:rPr>
            </w:pPr>
            <w:r w:rsidRPr="00926C5C">
              <w:rPr>
                <w:noProof/>
              </w:rPr>
              <w:drawing>
                <wp:inline distT="0" distB="0" distL="114300" distR="114300" wp14:anchorId="56B2BC68" wp14:editId="21F2C60A">
                  <wp:extent cx="1492250" cy="1575435"/>
                  <wp:effectExtent l="0" t="0" r="0" b="5715"/>
                  <wp:docPr id="41" name="图片 36"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a87169fd-9295-44ba-a4bf-5a8c316ac0fc}"/>
                        </s:tag>
                      </a:ext>
                    </a:extLst>
                  </wp:cNvGraphicFramePr>
                  <a:graphic xmlns:a="http://schemas.openxmlformats.org/drawingml/2006/main">
                    <a:graphicData uri="http://schemas.openxmlformats.org/drawingml/2006/picture">
                      <pic:pic xmlns:pic="http://schemas.openxmlformats.org/drawingml/2006/picture">
                        <pic:nvPicPr>
                          <pic:cNvPr id="41" name="图片 36" descr="7b0a202020202266696c746572223a202238220a7d0a"/>
                          <pic:cNvPicPr>
                            <a:picLocks noChangeAspect="1"/>
                          </pic:cNvPicPr>
                        </pic:nvPicPr>
                        <pic:blipFill>
                          <a:blip r:embed="rId38"/>
                          <a:srcRect l="35584" t="23966" r="33548" b="20544"/>
                          <a:stretch>
                            <a:fillRect/>
                          </a:stretch>
                        </pic:blipFill>
                        <pic:spPr>
                          <a:xfrm>
                            <a:off x="0" y="0"/>
                            <a:ext cx="1492250" cy="1575435"/>
                          </a:xfrm>
                          <a:prstGeom prst="rect">
                            <a:avLst/>
                          </a:prstGeom>
                          <a:effectLst/>
                        </pic:spPr>
                      </pic:pic>
                    </a:graphicData>
                  </a:graphic>
                </wp:inline>
              </w:drawing>
            </w:r>
          </w:p>
        </w:tc>
        <w:tc>
          <w:tcPr>
            <w:tcW w:w="2692" w:type="pct"/>
            <w:vAlign w:val="center"/>
          </w:tcPr>
          <w:p w14:paraId="2EAC4A25"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37.1规格（单位mm）1200*800*750</w:t>
            </w:r>
            <w:r w:rsidRPr="00926C5C">
              <w:rPr>
                <w:rFonts w:ascii="宋体" w:hAnsi="宋体" w:cs="宋体" w:hint="eastAsia"/>
                <w:color w:val="000000"/>
                <w:kern w:val="0"/>
                <w:szCs w:val="21"/>
                <w:lang w:bidi="ar"/>
              </w:rPr>
              <w:t>（尺寸可变更±20%）</w:t>
            </w:r>
          </w:p>
        </w:tc>
      </w:tr>
      <w:tr w:rsidR="006156AC" w:rsidRPr="00926C5C" w14:paraId="4DD64501" w14:textId="77777777" w:rsidTr="006156AC">
        <w:trPr>
          <w:trHeight w:val="524"/>
          <w:jc w:val="center"/>
        </w:trPr>
        <w:tc>
          <w:tcPr>
            <w:tcW w:w="307" w:type="pct"/>
            <w:vMerge/>
            <w:vAlign w:val="center"/>
          </w:tcPr>
          <w:p w14:paraId="35E97227"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57CD1B08"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7292EC14"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0977A3DF"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37.2表面选用防火板,"E0"环保刨花板；</w:t>
            </w:r>
          </w:p>
        </w:tc>
      </w:tr>
      <w:tr w:rsidR="006156AC" w:rsidRPr="00926C5C" w14:paraId="2B52CF79" w14:textId="77777777" w:rsidTr="006156AC">
        <w:trPr>
          <w:trHeight w:val="3680"/>
          <w:jc w:val="center"/>
        </w:trPr>
        <w:tc>
          <w:tcPr>
            <w:tcW w:w="307" w:type="pct"/>
            <w:vMerge/>
            <w:vAlign w:val="center"/>
          </w:tcPr>
          <w:p w14:paraId="30220A89" w14:textId="77777777" w:rsidR="006156AC" w:rsidRPr="00926C5C" w:rsidRDefault="006156AC" w:rsidP="006156AC"/>
        </w:tc>
        <w:tc>
          <w:tcPr>
            <w:tcW w:w="558" w:type="pct"/>
            <w:vMerge/>
            <w:vAlign w:val="center"/>
          </w:tcPr>
          <w:p w14:paraId="24FAF513" w14:textId="77777777" w:rsidR="006156AC" w:rsidRPr="00926C5C" w:rsidRDefault="006156AC" w:rsidP="006156AC"/>
        </w:tc>
        <w:tc>
          <w:tcPr>
            <w:tcW w:w="1442" w:type="pct"/>
            <w:vMerge/>
          </w:tcPr>
          <w:p w14:paraId="4A98A26F" w14:textId="77777777" w:rsidR="006156AC" w:rsidRPr="00926C5C" w:rsidRDefault="006156AC" w:rsidP="006156AC"/>
        </w:tc>
        <w:tc>
          <w:tcPr>
            <w:tcW w:w="2692" w:type="pct"/>
            <w:vAlign w:val="center"/>
          </w:tcPr>
          <w:p w14:paraId="5C9C4F91" w14:textId="605D9D00" w:rsidR="006156AC" w:rsidRPr="00926C5C" w:rsidRDefault="006156AC" w:rsidP="006156AC">
            <w:pPr>
              <w:rPr>
                <w:rFonts w:ascii="宋体" w:hAnsi="宋体" w:cs="宋体" w:hint="eastAsia"/>
                <w:b/>
                <w:bCs/>
                <w:color w:val="FF0000"/>
                <w:kern w:val="0"/>
                <w:szCs w:val="21"/>
                <w:lang w:bidi="ar"/>
              </w:rPr>
            </w:pPr>
            <w:r w:rsidRPr="00926C5C">
              <w:rPr>
                <w:rFonts w:ascii="宋体" w:hAnsi="宋体" w:cs="宋体" w:hint="eastAsia"/>
                <w:color w:val="000000" w:themeColor="text1"/>
                <w:szCs w:val="21"/>
              </w:rPr>
              <w:t>37.3</w:t>
            </w:r>
            <w:r w:rsidR="00E22602" w:rsidRPr="00926C5C">
              <w:rPr>
                <w:rFonts w:ascii="宋体" w:hAnsi="宋体" w:cs="宋体" w:hint="eastAsia"/>
                <w:b/>
                <w:bCs/>
                <w:color w:val="FF0000"/>
                <w:kern w:val="0"/>
                <w:szCs w:val="21"/>
                <w:lang w:bidi="ar"/>
              </w:rPr>
              <w:t>▲</w:t>
            </w:r>
            <w:r w:rsidRPr="00926C5C">
              <w:rPr>
                <w:rFonts w:ascii="宋体" w:hAnsi="宋体" w:cs="宋体" w:hint="eastAsia"/>
                <w:b/>
                <w:bCs/>
                <w:color w:val="FF0000"/>
                <w:kern w:val="0"/>
                <w:szCs w:val="21"/>
                <w:lang w:bidi="ar"/>
              </w:rPr>
              <w:t>提供刨花板检测报告：检测依据：GB/T 4897-2015《刨花板》,静曲强度（MOR）≥20MPa，内胶合强度≥0.55MPa，弹性模量（MOE）≥2600MPa，表面胶合强度≥1.30Mpa。板边握螺钉力≥1000N，板面握螺钉力≥1500N，甲醛释放量≤0.020mg/m³。</w:t>
            </w:r>
          </w:p>
          <w:p w14:paraId="73A5664F"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b/>
                <w:bCs/>
                <w:color w:val="FF0000"/>
                <w:szCs w:val="21"/>
              </w:rPr>
              <w:t>提供2022年1月1日至本项目投标截止日以来的检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p>
        </w:tc>
      </w:tr>
      <w:tr w:rsidR="006156AC" w:rsidRPr="00926C5C" w14:paraId="39979AFD" w14:textId="77777777" w:rsidTr="006156AC">
        <w:trPr>
          <w:trHeight w:val="635"/>
          <w:jc w:val="center"/>
        </w:trPr>
        <w:tc>
          <w:tcPr>
            <w:tcW w:w="307" w:type="pct"/>
            <w:vMerge/>
            <w:vAlign w:val="center"/>
          </w:tcPr>
          <w:p w14:paraId="22EE28A7"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259A6463"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2F09FC03"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2D15D4F6"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37.4 PVC封边条；</w:t>
            </w:r>
          </w:p>
        </w:tc>
      </w:tr>
      <w:tr w:rsidR="006156AC" w:rsidRPr="00926C5C" w14:paraId="3390CF4D" w14:textId="77777777" w:rsidTr="006156AC">
        <w:trPr>
          <w:trHeight w:val="170"/>
          <w:jc w:val="center"/>
        </w:trPr>
        <w:tc>
          <w:tcPr>
            <w:tcW w:w="307" w:type="pct"/>
            <w:vMerge w:val="restart"/>
            <w:vAlign w:val="center"/>
          </w:tcPr>
          <w:p w14:paraId="0821A98A"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38</w:t>
            </w:r>
          </w:p>
        </w:tc>
        <w:tc>
          <w:tcPr>
            <w:tcW w:w="558" w:type="pct"/>
            <w:vMerge w:val="restart"/>
            <w:vAlign w:val="center"/>
          </w:tcPr>
          <w:p w14:paraId="0E71CD81"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会议椅2</w:t>
            </w:r>
          </w:p>
        </w:tc>
        <w:tc>
          <w:tcPr>
            <w:tcW w:w="1442" w:type="pct"/>
            <w:vMerge w:val="restart"/>
          </w:tcPr>
          <w:p w14:paraId="3EE59472" w14:textId="77777777" w:rsidR="006156AC" w:rsidRPr="00926C5C" w:rsidRDefault="006156AC" w:rsidP="006156AC">
            <w:pPr>
              <w:rPr>
                <w:rFonts w:ascii="宋体" w:hAnsi="宋体" w:cs="宋体" w:hint="eastAsia"/>
                <w:color w:val="000000" w:themeColor="text1"/>
                <w:szCs w:val="21"/>
              </w:rPr>
            </w:pPr>
            <w:r w:rsidRPr="00926C5C">
              <w:rPr>
                <w:noProof/>
              </w:rPr>
              <w:drawing>
                <wp:inline distT="0" distB="0" distL="114300" distR="114300" wp14:anchorId="79A42274" wp14:editId="28CABE85">
                  <wp:extent cx="1533525" cy="1400175"/>
                  <wp:effectExtent l="0" t="0" r="0" b="0"/>
                  <wp:docPr id="42" name="图片 6"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bc563faa-dfa5-429f-be27-e1bed8d3f276}"/>
                        </s:tag>
                      </a:ext>
                    </a:extLst>
                  </wp:cNvGraphicFramePr>
                  <a:graphic xmlns:a="http://schemas.openxmlformats.org/drawingml/2006/main">
                    <a:graphicData uri="http://schemas.openxmlformats.org/drawingml/2006/picture">
                      <pic:pic xmlns:pic="http://schemas.openxmlformats.org/drawingml/2006/picture">
                        <pic:nvPicPr>
                          <pic:cNvPr id="42" name="图片 6" descr="7b0a202020202266696c746572223a202238220a7d0a"/>
                          <pic:cNvPicPr>
                            <a:picLocks noChangeAspect="1"/>
                          </pic:cNvPicPr>
                        </pic:nvPicPr>
                        <pic:blipFill>
                          <a:blip r:embed="rId39"/>
                          <a:stretch>
                            <a:fillRect/>
                          </a:stretch>
                        </pic:blipFill>
                        <pic:spPr>
                          <a:xfrm>
                            <a:off x="0" y="0"/>
                            <a:ext cx="1533525" cy="1400175"/>
                          </a:xfrm>
                          <a:prstGeom prst="rect">
                            <a:avLst/>
                          </a:prstGeom>
                          <a:noFill/>
                          <a:ln>
                            <a:noFill/>
                          </a:ln>
                        </pic:spPr>
                      </pic:pic>
                    </a:graphicData>
                  </a:graphic>
                </wp:inline>
              </w:drawing>
            </w:r>
          </w:p>
        </w:tc>
        <w:tc>
          <w:tcPr>
            <w:tcW w:w="2692" w:type="pct"/>
            <w:vAlign w:val="center"/>
          </w:tcPr>
          <w:p w14:paraId="087CB74E"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38.1规格（单位mm）常规尺寸</w:t>
            </w:r>
          </w:p>
        </w:tc>
      </w:tr>
      <w:tr w:rsidR="006156AC" w:rsidRPr="00926C5C" w14:paraId="34CAE1EF" w14:textId="77777777" w:rsidTr="006156AC">
        <w:trPr>
          <w:trHeight w:val="591"/>
          <w:jc w:val="center"/>
        </w:trPr>
        <w:tc>
          <w:tcPr>
            <w:tcW w:w="307" w:type="pct"/>
            <w:vMerge/>
            <w:vAlign w:val="center"/>
          </w:tcPr>
          <w:p w14:paraId="556D9E01"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69536ED1"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40CF3BB1"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6931C120"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38.2网布面料,不含致癌芳香胺染料；</w:t>
            </w:r>
          </w:p>
        </w:tc>
      </w:tr>
      <w:tr w:rsidR="006156AC" w:rsidRPr="00926C5C" w14:paraId="4F8925E1" w14:textId="77777777" w:rsidTr="006156AC">
        <w:trPr>
          <w:trHeight w:val="752"/>
          <w:jc w:val="center"/>
        </w:trPr>
        <w:tc>
          <w:tcPr>
            <w:tcW w:w="307" w:type="pct"/>
            <w:vMerge/>
            <w:vAlign w:val="center"/>
          </w:tcPr>
          <w:p w14:paraId="664A6A95"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4FE7D163"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0B589517"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605C49D4"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38.3裁切泡绵,美标防火,座感舒适；</w:t>
            </w:r>
          </w:p>
        </w:tc>
      </w:tr>
      <w:tr w:rsidR="006156AC" w:rsidRPr="00926C5C" w14:paraId="524A0939" w14:textId="77777777" w:rsidTr="006156AC">
        <w:trPr>
          <w:trHeight w:val="170"/>
          <w:jc w:val="center"/>
        </w:trPr>
        <w:tc>
          <w:tcPr>
            <w:tcW w:w="307" w:type="pct"/>
            <w:vMerge/>
            <w:vAlign w:val="center"/>
          </w:tcPr>
          <w:p w14:paraId="5B7EF6BD"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30CC8DDF"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326B7C5A"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608E6874"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38.4铝合金抛光五星脚。</w:t>
            </w:r>
          </w:p>
        </w:tc>
      </w:tr>
      <w:tr w:rsidR="006156AC" w:rsidRPr="00926C5C" w14:paraId="12D767C2" w14:textId="77777777" w:rsidTr="006156AC">
        <w:trPr>
          <w:trHeight w:val="407"/>
          <w:jc w:val="center"/>
        </w:trPr>
        <w:tc>
          <w:tcPr>
            <w:tcW w:w="307" w:type="pct"/>
            <w:vMerge w:val="restart"/>
            <w:vAlign w:val="center"/>
          </w:tcPr>
          <w:p w14:paraId="7D50BCCD"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39</w:t>
            </w:r>
          </w:p>
        </w:tc>
        <w:tc>
          <w:tcPr>
            <w:tcW w:w="558" w:type="pct"/>
            <w:vMerge w:val="restart"/>
            <w:vAlign w:val="center"/>
          </w:tcPr>
          <w:p w14:paraId="1D67F04C"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装饰柜</w:t>
            </w:r>
          </w:p>
        </w:tc>
        <w:tc>
          <w:tcPr>
            <w:tcW w:w="1442" w:type="pct"/>
            <w:vMerge w:val="restart"/>
          </w:tcPr>
          <w:p w14:paraId="377A55C6" w14:textId="77777777" w:rsidR="006156AC" w:rsidRPr="00926C5C" w:rsidRDefault="006156AC" w:rsidP="006156AC">
            <w:r w:rsidRPr="00926C5C">
              <w:rPr>
                <w:rFonts w:hint="eastAsia"/>
              </w:rPr>
              <w:t xml:space="preserve">        </w:t>
            </w:r>
          </w:p>
          <w:p w14:paraId="6B394F50" w14:textId="77777777" w:rsidR="006156AC" w:rsidRPr="00926C5C" w:rsidRDefault="006156AC" w:rsidP="006156AC"/>
          <w:p w14:paraId="10A4ADB8" w14:textId="77777777" w:rsidR="006156AC" w:rsidRPr="00926C5C" w:rsidRDefault="006156AC" w:rsidP="006156AC"/>
          <w:p w14:paraId="18A936DA" w14:textId="77777777" w:rsidR="006156AC" w:rsidRPr="00926C5C" w:rsidRDefault="006156AC" w:rsidP="006156AC"/>
          <w:p w14:paraId="2EA9F5DB" w14:textId="77777777" w:rsidR="006156AC" w:rsidRPr="00926C5C" w:rsidRDefault="006156AC" w:rsidP="006156AC"/>
          <w:p w14:paraId="49498FED" w14:textId="77777777" w:rsidR="006156AC" w:rsidRPr="00926C5C" w:rsidRDefault="006156AC" w:rsidP="006156AC"/>
          <w:p w14:paraId="262347DF" w14:textId="77777777" w:rsidR="006156AC" w:rsidRPr="00926C5C" w:rsidRDefault="006156AC" w:rsidP="006156AC"/>
          <w:p w14:paraId="32890882" w14:textId="77777777" w:rsidR="006156AC" w:rsidRPr="00926C5C" w:rsidRDefault="006156AC" w:rsidP="006156AC">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04FBA9E5" wp14:editId="45B164CC">
                  <wp:extent cx="1123950" cy="1320165"/>
                  <wp:effectExtent l="0" t="0" r="0" b="3810"/>
                  <wp:docPr id="43" name="图片 32"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d1378dd4-7db2-4491-8d33-4c92920d1a34}"/>
                        </s:tag>
                      </a:ext>
                    </a:extLst>
                  </wp:cNvGraphicFramePr>
                  <a:graphic xmlns:a="http://schemas.openxmlformats.org/drawingml/2006/main">
                    <a:graphicData uri="http://schemas.openxmlformats.org/drawingml/2006/picture">
                      <pic:pic xmlns:pic="http://schemas.openxmlformats.org/drawingml/2006/picture">
                        <pic:nvPicPr>
                          <pic:cNvPr id="43" name="图片 32" descr="7b0a202020202266696c746572223a202238220a7d0a"/>
                          <pic:cNvPicPr>
                            <a:picLocks noChangeAspect="1"/>
                          </pic:cNvPicPr>
                        </pic:nvPicPr>
                        <pic:blipFill>
                          <a:blip r:embed="rId40">
                            <a:lum bright="6000"/>
                          </a:blip>
                          <a:srcRect l="31104" t="3375" r="8763" b="8981"/>
                          <a:stretch>
                            <a:fillRect/>
                          </a:stretch>
                        </pic:blipFill>
                        <pic:spPr>
                          <a:xfrm>
                            <a:off x="0" y="0"/>
                            <a:ext cx="1123950" cy="1320165"/>
                          </a:xfrm>
                          <a:prstGeom prst="rect">
                            <a:avLst/>
                          </a:prstGeom>
                        </pic:spPr>
                      </pic:pic>
                    </a:graphicData>
                  </a:graphic>
                </wp:inline>
              </w:drawing>
            </w:r>
          </w:p>
        </w:tc>
        <w:tc>
          <w:tcPr>
            <w:tcW w:w="2692" w:type="pct"/>
            <w:vAlign w:val="center"/>
          </w:tcPr>
          <w:p w14:paraId="4E183C8A"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39.1规格（单位mm）1800*400*1800</w:t>
            </w:r>
            <w:r w:rsidRPr="00926C5C">
              <w:rPr>
                <w:rFonts w:ascii="宋体" w:hAnsi="宋体" w:cs="宋体" w:hint="eastAsia"/>
                <w:color w:val="000000"/>
                <w:kern w:val="0"/>
                <w:szCs w:val="21"/>
                <w:lang w:bidi="ar"/>
              </w:rPr>
              <w:t>（尺寸可变更±20%）</w:t>
            </w:r>
          </w:p>
        </w:tc>
      </w:tr>
      <w:tr w:rsidR="006156AC" w:rsidRPr="00926C5C" w14:paraId="5458F7B7" w14:textId="77777777" w:rsidTr="006156AC">
        <w:trPr>
          <w:trHeight w:val="743"/>
          <w:jc w:val="center"/>
        </w:trPr>
        <w:tc>
          <w:tcPr>
            <w:tcW w:w="307" w:type="pct"/>
            <w:vMerge/>
            <w:vAlign w:val="center"/>
          </w:tcPr>
          <w:p w14:paraId="6CB426FC"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56488383"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36EA1D12"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4E6A0545"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39.2表面选用防火板,"E0"环保刨花板,甲醛释放量优于国家标准；</w:t>
            </w:r>
          </w:p>
        </w:tc>
      </w:tr>
      <w:tr w:rsidR="006156AC" w:rsidRPr="00926C5C" w14:paraId="37DEF319" w14:textId="77777777" w:rsidTr="006156AC">
        <w:trPr>
          <w:trHeight w:val="4064"/>
          <w:jc w:val="center"/>
        </w:trPr>
        <w:tc>
          <w:tcPr>
            <w:tcW w:w="307" w:type="pct"/>
            <w:vMerge/>
            <w:vAlign w:val="center"/>
          </w:tcPr>
          <w:p w14:paraId="7424048A"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24CF12E7"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3714E9A2"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3853AACB" w14:textId="117812B0" w:rsidR="006156AC" w:rsidRPr="00926C5C" w:rsidRDefault="006156AC" w:rsidP="006156AC">
            <w:pPr>
              <w:rPr>
                <w:rFonts w:ascii="宋体" w:hAnsi="宋体" w:cs="宋体" w:hint="eastAsia"/>
                <w:b/>
                <w:bCs/>
                <w:color w:val="FF0000"/>
                <w:kern w:val="0"/>
                <w:szCs w:val="21"/>
                <w:lang w:bidi="ar"/>
              </w:rPr>
            </w:pPr>
            <w:r w:rsidRPr="00926C5C">
              <w:rPr>
                <w:rFonts w:ascii="宋体" w:hAnsi="宋体" w:cs="宋体" w:hint="eastAsia"/>
                <w:color w:val="000000" w:themeColor="text1"/>
                <w:szCs w:val="21"/>
              </w:rPr>
              <w:t>39.3</w:t>
            </w:r>
            <w:r w:rsidR="00E22602" w:rsidRPr="00926C5C">
              <w:rPr>
                <w:rFonts w:ascii="宋体" w:hAnsi="宋体" w:cs="宋体" w:hint="eastAsia"/>
                <w:b/>
                <w:bCs/>
                <w:color w:val="FF0000"/>
                <w:kern w:val="0"/>
                <w:szCs w:val="21"/>
                <w:lang w:bidi="ar"/>
              </w:rPr>
              <w:t>▲</w:t>
            </w:r>
            <w:r w:rsidRPr="00926C5C">
              <w:rPr>
                <w:rFonts w:ascii="宋体" w:hAnsi="宋体" w:cs="宋体" w:hint="eastAsia"/>
                <w:b/>
                <w:bCs/>
                <w:color w:val="FF0000"/>
                <w:kern w:val="0"/>
                <w:szCs w:val="21"/>
                <w:lang w:bidi="ar"/>
              </w:rPr>
              <w:t>提供刨花板检测报告：检测依据：GB/T 4897-2015《刨花板》,静曲强度（MOR）≥20MPa，内胶合强度≥0.55MPa，弹性模量（MOE）≥2600MPa，表面胶合强度≥1.30Mpa。板边握螺钉力≥1000N，板面握螺钉力≥1500N，甲醛释放量≤0.020mg/m³。</w:t>
            </w:r>
          </w:p>
          <w:p w14:paraId="7CCBF766"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b/>
                <w:bCs/>
                <w:color w:val="FF0000"/>
                <w:szCs w:val="21"/>
              </w:rPr>
              <w:t>提供2022年1月1日至本项目投标截止日以来的检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p>
        </w:tc>
      </w:tr>
      <w:tr w:rsidR="006156AC" w:rsidRPr="00926C5C" w14:paraId="2B24070D" w14:textId="77777777" w:rsidTr="006156AC">
        <w:trPr>
          <w:trHeight w:val="170"/>
          <w:jc w:val="center"/>
        </w:trPr>
        <w:tc>
          <w:tcPr>
            <w:tcW w:w="307" w:type="pct"/>
            <w:vMerge/>
            <w:vAlign w:val="center"/>
          </w:tcPr>
          <w:p w14:paraId="7F20E769"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2C5AA57A"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2C8AF663" w14:textId="77777777" w:rsidR="006156AC" w:rsidRPr="00926C5C" w:rsidRDefault="006156AC" w:rsidP="006156AC">
            <w:pPr>
              <w:rPr>
                <w:rFonts w:ascii="宋体" w:hAnsi="宋体" w:cs="宋体" w:hint="eastAsia"/>
                <w:b/>
                <w:bCs/>
                <w:color w:val="FF0000"/>
                <w:szCs w:val="21"/>
              </w:rPr>
            </w:pPr>
          </w:p>
        </w:tc>
        <w:tc>
          <w:tcPr>
            <w:tcW w:w="2692" w:type="pct"/>
            <w:vAlign w:val="center"/>
          </w:tcPr>
          <w:p w14:paraId="6A1B0F3A" w14:textId="77777777" w:rsidR="006156AC" w:rsidRPr="00926C5C" w:rsidRDefault="006156AC" w:rsidP="006156AC">
            <w:pPr>
              <w:rPr>
                <w:rFonts w:ascii="宋体" w:hAnsi="宋体" w:cs="宋体" w:hint="eastAsia"/>
                <w:color w:val="FF0000"/>
                <w:kern w:val="0"/>
                <w:szCs w:val="21"/>
                <w:lang w:bidi="ar"/>
              </w:rPr>
            </w:pPr>
            <w:r w:rsidRPr="00926C5C">
              <w:rPr>
                <w:rFonts w:ascii="宋体" w:hAnsi="宋体" w:cs="宋体" w:hint="eastAsia"/>
                <w:color w:val="000000" w:themeColor="text1"/>
                <w:szCs w:val="21"/>
              </w:rPr>
              <w:t>39.4 PVC封边条；</w:t>
            </w:r>
          </w:p>
        </w:tc>
      </w:tr>
      <w:tr w:rsidR="006156AC" w:rsidRPr="00926C5C" w14:paraId="75EB7ACF" w14:textId="77777777" w:rsidTr="006156AC">
        <w:trPr>
          <w:trHeight w:val="170"/>
          <w:jc w:val="center"/>
        </w:trPr>
        <w:tc>
          <w:tcPr>
            <w:tcW w:w="307" w:type="pct"/>
            <w:vMerge w:val="restart"/>
            <w:vAlign w:val="center"/>
          </w:tcPr>
          <w:p w14:paraId="202F558A"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40</w:t>
            </w:r>
          </w:p>
        </w:tc>
        <w:tc>
          <w:tcPr>
            <w:tcW w:w="558" w:type="pct"/>
            <w:vMerge w:val="restart"/>
            <w:vAlign w:val="center"/>
          </w:tcPr>
          <w:p w14:paraId="52F1647A"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办公桌</w:t>
            </w:r>
          </w:p>
        </w:tc>
        <w:tc>
          <w:tcPr>
            <w:tcW w:w="1442" w:type="pct"/>
            <w:vMerge w:val="restart"/>
          </w:tcPr>
          <w:p w14:paraId="11A871E4" w14:textId="77777777" w:rsidR="006156AC" w:rsidRPr="00926C5C" w:rsidRDefault="006156AC" w:rsidP="006156AC"/>
          <w:p w14:paraId="0625FBF1" w14:textId="77777777" w:rsidR="006156AC" w:rsidRPr="00926C5C" w:rsidRDefault="006156AC" w:rsidP="006156AC"/>
          <w:p w14:paraId="7A3F044B" w14:textId="77777777" w:rsidR="006156AC" w:rsidRPr="00926C5C" w:rsidRDefault="006156AC" w:rsidP="006156AC"/>
          <w:p w14:paraId="5E94B6D7" w14:textId="77777777" w:rsidR="006156AC" w:rsidRPr="00926C5C" w:rsidRDefault="006156AC" w:rsidP="006156AC"/>
          <w:p w14:paraId="0A375137" w14:textId="77777777" w:rsidR="006156AC" w:rsidRPr="00926C5C" w:rsidRDefault="006156AC" w:rsidP="006156AC"/>
          <w:p w14:paraId="07336F2B" w14:textId="77777777" w:rsidR="006156AC" w:rsidRPr="00926C5C" w:rsidRDefault="006156AC" w:rsidP="006156AC"/>
          <w:p w14:paraId="5B3C8356" w14:textId="77777777" w:rsidR="006156AC" w:rsidRPr="00926C5C" w:rsidRDefault="006156AC" w:rsidP="006156AC"/>
          <w:p w14:paraId="3B87555B" w14:textId="77777777" w:rsidR="006156AC" w:rsidRPr="00926C5C" w:rsidRDefault="006156AC" w:rsidP="006156AC"/>
          <w:p w14:paraId="51E2591A" w14:textId="77777777" w:rsidR="006156AC" w:rsidRPr="00926C5C" w:rsidRDefault="006156AC" w:rsidP="006156AC"/>
          <w:p w14:paraId="73811A80" w14:textId="77777777" w:rsidR="006156AC" w:rsidRPr="00926C5C" w:rsidRDefault="006156AC" w:rsidP="006156AC"/>
          <w:p w14:paraId="3AE29B75" w14:textId="77777777" w:rsidR="006156AC" w:rsidRPr="00926C5C" w:rsidRDefault="006156AC" w:rsidP="006156AC"/>
          <w:p w14:paraId="2272B431" w14:textId="77777777" w:rsidR="006156AC" w:rsidRPr="00926C5C" w:rsidRDefault="006156AC" w:rsidP="006156AC">
            <w:pPr>
              <w:rPr>
                <w:rFonts w:ascii="宋体" w:hAnsi="宋体" w:cs="宋体" w:hint="eastAsia"/>
                <w:color w:val="000000" w:themeColor="text1"/>
                <w:szCs w:val="21"/>
              </w:rPr>
            </w:pPr>
            <w:r w:rsidRPr="00926C5C">
              <w:rPr>
                <w:noProof/>
              </w:rPr>
              <w:drawing>
                <wp:inline distT="0" distB="0" distL="114300" distR="114300" wp14:anchorId="4174BF33" wp14:editId="36D7E03E">
                  <wp:extent cx="1657350" cy="756285"/>
                  <wp:effectExtent l="0" t="0" r="0" b="0"/>
                  <wp:docPr id="47" name="图片 33"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1f285d05-9659-4192-a2cd-9c6bc466847d}"/>
                        </s:tag>
                      </a:ext>
                    </a:extLst>
                  </wp:cNvGraphicFramePr>
                  <a:graphic xmlns:a="http://schemas.openxmlformats.org/drawingml/2006/main">
                    <a:graphicData uri="http://schemas.openxmlformats.org/drawingml/2006/picture">
                      <pic:pic xmlns:pic="http://schemas.openxmlformats.org/drawingml/2006/picture">
                        <pic:nvPicPr>
                          <pic:cNvPr id="47" name="图片 33" descr="7b0a202020202266696c746572223a202238220a7d0a"/>
                          <pic:cNvPicPr>
                            <a:picLocks noChangeAspect="1"/>
                          </pic:cNvPicPr>
                        </pic:nvPicPr>
                        <pic:blipFill>
                          <a:blip r:embed="rId41"/>
                          <a:srcRect l="2670" t="36994" r="4006"/>
                          <a:stretch>
                            <a:fillRect/>
                          </a:stretch>
                        </pic:blipFill>
                        <pic:spPr>
                          <a:xfrm>
                            <a:off x="0" y="0"/>
                            <a:ext cx="1657350" cy="756285"/>
                          </a:xfrm>
                          <a:prstGeom prst="rect">
                            <a:avLst/>
                          </a:prstGeom>
                          <a:effectLst/>
                        </pic:spPr>
                      </pic:pic>
                    </a:graphicData>
                  </a:graphic>
                </wp:inline>
              </w:drawing>
            </w:r>
          </w:p>
        </w:tc>
        <w:tc>
          <w:tcPr>
            <w:tcW w:w="2692" w:type="pct"/>
            <w:vAlign w:val="center"/>
          </w:tcPr>
          <w:p w14:paraId="257789BA"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40.1规格（单位mm）1800*800*750，转角柜1600*450*600</w:t>
            </w:r>
            <w:r w:rsidRPr="00926C5C">
              <w:rPr>
                <w:rFonts w:ascii="宋体" w:hAnsi="宋体" w:cs="宋体" w:hint="eastAsia"/>
                <w:color w:val="000000"/>
                <w:kern w:val="0"/>
                <w:szCs w:val="21"/>
                <w:lang w:bidi="ar"/>
              </w:rPr>
              <w:t>（尺寸可变更±20%）</w:t>
            </w:r>
          </w:p>
        </w:tc>
      </w:tr>
      <w:tr w:rsidR="006156AC" w:rsidRPr="00926C5C" w14:paraId="0104ECDB" w14:textId="77777777" w:rsidTr="006156AC">
        <w:trPr>
          <w:trHeight w:val="170"/>
          <w:jc w:val="center"/>
        </w:trPr>
        <w:tc>
          <w:tcPr>
            <w:tcW w:w="307" w:type="pct"/>
            <w:vMerge/>
            <w:vAlign w:val="center"/>
          </w:tcPr>
          <w:p w14:paraId="65D35A06"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783177B6"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1CCA71A9"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1D7733A4"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40.2表面选用防火板,"E0"环保刨花板；</w:t>
            </w:r>
          </w:p>
        </w:tc>
      </w:tr>
      <w:tr w:rsidR="006156AC" w:rsidRPr="00926C5C" w14:paraId="6DB2532A" w14:textId="77777777" w:rsidTr="006156AC">
        <w:trPr>
          <w:trHeight w:val="131"/>
          <w:jc w:val="center"/>
        </w:trPr>
        <w:tc>
          <w:tcPr>
            <w:tcW w:w="307" w:type="pct"/>
            <w:vMerge/>
            <w:vAlign w:val="center"/>
          </w:tcPr>
          <w:p w14:paraId="34FF2B9B"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3C38ACEE"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654F00B6"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22DB2AF9" w14:textId="717060FA" w:rsidR="006156AC" w:rsidRPr="00926C5C" w:rsidRDefault="006156AC" w:rsidP="006156AC">
            <w:pPr>
              <w:rPr>
                <w:rFonts w:ascii="宋体" w:hAnsi="宋体" w:cs="宋体" w:hint="eastAsia"/>
                <w:b/>
                <w:bCs/>
                <w:color w:val="FF0000"/>
                <w:kern w:val="0"/>
                <w:szCs w:val="21"/>
                <w:lang w:bidi="ar"/>
              </w:rPr>
            </w:pPr>
            <w:r w:rsidRPr="00926C5C">
              <w:rPr>
                <w:rFonts w:ascii="宋体" w:hAnsi="宋体" w:cs="宋体" w:hint="eastAsia"/>
                <w:color w:val="000000" w:themeColor="text1"/>
                <w:szCs w:val="21"/>
              </w:rPr>
              <w:t>40.3</w:t>
            </w:r>
            <w:r w:rsidR="00E22602" w:rsidRPr="00926C5C">
              <w:rPr>
                <w:rFonts w:ascii="宋体" w:hAnsi="宋体" w:cs="宋体" w:hint="eastAsia"/>
                <w:b/>
                <w:bCs/>
                <w:color w:val="FF0000"/>
                <w:kern w:val="0"/>
                <w:szCs w:val="21"/>
                <w:lang w:bidi="ar"/>
              </w:rPr>
              <w:t>▲</w:t>
            </w:r>
            <w:r w:rsidRPr="00926C5C">
              <w:rPr>
                <w:rFonts w:ascii="宋体" w:hAnsi="宋体" w:cs="宋体" w:hint="eastAsia"/>
                <w:b/>
                <w:bCs/>
                <w:color w:val="FF0000"/>
                <w:kern w:val="0"/>
                <w:szCs w:val="21"/>
                <w:lang w:bidi="ar"/>
              </w:rPr>
              <w:t>提供刨花板检测报告：检测依据：GB/T 4897-2015《刨花板》,静曲强度（MOR）≥20MPa，内胶合强度≥0.55MPa，弹性模量（MOE）≥2600MPa，表面胶合强度≥1.30Mpa。板边握螺钉力≥1000N，板面握螺钉力≥1500N，甲醛释放量≤0.020mg/m³。</w:t>
            </w:r>
          </w:p>
          <w:p w14:paraId="4D0C58AA"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b/>
                <w:bCs/>
                <w:color w:val="FF0000"/>
                <w:szCs w:val="21"/>
              </w:rPr>
              <w:t>提供2022年1月1日至本项目投标截止日以来的检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w:t>
            </w:r>
            <w:r w:rsidRPr="00926C5C">
              <w:rPr>
                <w:rFonts w:ascii="宋体" w:hAnsi="宋体" w:cs="宋体" w:hint="eastAsia"/>
                <w:b/>
                <w:bCs/>
                <w:color w:val="FF0000"/>
                <w:szCs w:val="21"/>
              </w:rPr>
              <w:lastRenderedPageBreak/>
              <w:t>不得分。</w:t>
            </w:r>
          </w:p>
        </w:tc>
      </w:tr>
      <w:tr w:rsidR="006156AC" w:rsidRPr="00926C5C" w14:paraId="17DC4D2B" w14:textId="77777777" w:rsidTr="006156AC">
        <w:trPr>
          <w:trHeight w:val="131"/>
          <w:jc w:val="center"/>
        </w:trPr>
        <w:tc>
          <w:tcPr>
            <w:tcW w:w="307" w:type="pct"/>
            <w:vMerge/>
            <w:vAlign w:val="center"/>
          </w:tcPr>
          <w:p w14:paraId="6D2D5131" w14:textId="77777777" w:rsidR="006156AC" w:rsidRPr="00926C5C" w:rsidRDefault="006156AC" w:rsidP="006156AC"/>
        </w:tc>
        <w:tc>
          <w:tcPr>
            <w:tcW w:w="558" w:type="pct"/>
            <w:vMerge/>
            <w:vAlign w:val="center"/>
          </w:tcPr>
          <w:p w14:paraId="7E90A408" w14:textId="77777777" w:rsidR="006156AC" w:rsidRPr="00926C5C" w:rsidRDefault="006156AC" w:rsidP="006156AC"/>
        </w:tc>
        <w:tc>
          <w:tcPr>
            <w:tcW w:w="1442" w:type="pct"/>
            <w:vMerge/>
          </w:tcPr>
          <w:p w14:paraId="0DF1C204" w14:textId="77777777" w:rsidR="006156AC" w:rsidRPr="00926C5C" w:rsidRDefault="006156AC" w:rsidP="006156AC"/>
        </w:tc>
        <w:tc>
          <w:tcPr>
            <w:tcW w:w="2692" w:type="pct"/>
            <w:vAlign w:val="center"/>
          </w:tcPr>
          <w:p w14:paraId="0EACD7B7"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40.4 PVC封边条；</w:t>
            </w:r>
          </w:p>
        </w:tc>
      </w:tr>
      <w:tr w:rsidR="006156AC" w:rsidRPr="00926C5C" w14:paraId="3021F816" w14:textId="77777777" w:rsidTr="006156AC">
        <w:trPr>
          <w:trHeight w:val="131"/>
          <w:jc w:val="center"/>
        </w:trPr>
        <w:tc>
          <w:tcPr>
            <w:tcW w:w="307" w:type="pct"/>
            <w:vMerge/>
            <w:vAlign w:val="center"/>
          </w:tcPr>
          <w:p w14:paraId="79891B3F"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1BE73BAC"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10E8EBA9"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52A57262"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40.5不锈钢铰链；</w:t>
            </w:r>
          </w:p>
        </w:tc>
      </w:tr>
      <w:tr w:rsidR="006156AC" w:rsidRPr="00926C5C" w14:paraId="49AB27DB" w14:textId="77777777" w:rsidTr="006156AC">
        <w:trPr>
          <w:trHeight w:val="131"/>
          <w:jc w:val="center"/>
        </w:trPr>
        <w:tc>
          <w:tcPr>
            <w:tcW w:w="307" w:type="pct"/>
            <w:vMerge/>
            <w:vAlign w:val="center"/>
          </w:tcPr>
          <w:p w14:paraId="22373FB5" w14:textId="77777777" w:rsidR="006156AC" w:rsidRPr="00926C5C" w:rsidRDefault="006156AC" w:rsidP="006156AC"/>
        </w:tc>
        <w:tc>
          <w:tcPr>
            <w:tcW w:w="558" w:type="pct"/>
            <w:vMerge/>
            <w:vAlign w:val="center"/>
          </w:tcPr>
          <w:p w14:paraId="3C93C2D1" w14:textId="77777777" w:rsidR="006156AC" w:rsidRPr="00926C5C" w:rsidRDefault="006156AC" w:rsidP="006156AC"/>
        </w:tc>
        <w:tc>
          <w:tcPr>
            <w:tcW w:w="1442" w:type="pct"/>
            <w:vMerge/>
          </w:tcPr>
          <w:p w14:paraId="0BA5B162" w14:textId="77777777" w:rsidR="006156AC" w:rsidRPr="00926C5C" w:rsidRDefault="006156AC" w:rsidP="006156AC"/>
        </w:tc>
        <w:tc>
          <w:tcPr>
            <w:tcW w:w="2692" w:type="pct"/>
            <w:vAlign w:val="center"/>
          </w:tcPr>
          <w:p w14:paraId="6E92ADD4" w14:textId="58297F3F" w:rsidR="006156AC" w:rsidRPr="00926C5C" w:rsidRDefault="006156AC" w:rsidP="006156AC">
            <w:pPr>
              <w:rPr>
                <w:rFonts w:ascii="宋体" w:hAnsi="宋体" w:cs="宋体" w:hint="eastAsia"/>
                <w:b/>
                <w:bCs/>
                <w:color w:val="FF0000"/>
                <w:kern w:val="0"/>
                <w:szCs w:val="21"/>
                <w:lang w:bidi="ar"/>
              </w:rPr>
            </w:pPr>
            <w:r w:rsidRPr="00926C5C">
              <w:rPr>
                <w:rFonts w:ascii="宋体" w:hAnsi="宋体" w:cs="宋体" w:hint="eastAsia"/>
                <w:color w:val="000000" w:themeColor="text1"/>
                <w:szCs w:val="21"/>
              </w:rPr>
              <w:t>40.6</w:t>
            </w:r>
            <w:r w:rsidR="00E22602" w:rsidRPr="00926C5C">
              <w:rPr>
                <w:rFonts w:ascii="宋体" w:hAnsi="宋体" w:cs="宋体" w:hint="eastAsia"/>
                <w:b/>
                <w:bCs/>
                <w:color w:val="FF0000"/>
                <w:kern w:val="0"/>
                <w:szCs w:val="21"/>
                <w:lang w:bidi="ar"/>
              </w:rPr>
              <w:t>▲</w:t>
            </w:r>
            <w:r w:rsidRPr="00926C5C">
              <w:rPr>
                <w:rFonts w:ascii="宋体" w:hAnsi="宋体" w:cs="宋体" w:hint="eastAsia"/>
                <w:b/>
                <w:bCs/>
                <w:color w:val="FF0000"/>
                <w:kern w:val="0"/>
                <w:szCs w:val="21"/>
                <w:lang w:bidi="ar"/>
              </w:rPr>
              <w:t>提供铰链（304不锈钢缓冲）检测报告，依据QB/T 2189-2013 《家具五金 杯状暗铰链》；过载：垂直静载荷(30kg)：合格；水平静载荷(70N)：合格；功能：操作力：具有自动关闭装置的杯状暗铰链的关闭力(耐久性试验前)：具有自动关闭装置的杯状暗铰链的关闭力应大于0.5N；具有自动关闭装置的杯状暗铰链的关闭力(耐久性试验后)：具有自动关闭装置的杯状暗铰链的关闭力应大于0.5N；垂直静载荷(20kg)：合格；水平静载荷(40N)：合格。耐久性(80000次)：合格；下沉量：A型门：下沉量不应大于2.0mm；耐腐蚀：经过≥100小时乙酸盐雾试验后，镀层的耐腐蚀等级≥9级。</w:t>
            </w:r>
          </w:p>
          <w:p w14:paraId="0C2384D2"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b/>
                <w:bCs/>
                <w:color w:val="FF0000"/>
                <w:szCs w:val="21"/>
              </w:rPr>
              <w:t>提供2022年1月1日至本项目投标截止日以来的检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p>
        </w:tc>
      </w:tr>
      <w:tr w:rsidR="006156AC" w:rsidRPr="00926C5C" w14:paraId="2278875B" w14:textId="77777777" w:rsidTr="006156AC">
        <w:trPr>
          <w:trHeight w:val="170"/>
          <w:jc w:val="center"/>
        </w:trPr>
        <w:tc>
          <w:tcPr>
            <w:tcW w:w="307" w:type="pct"/>
            <w:vMerge/>
            <w:vAlign w:val="center"/>
          </w:tcPr>
          <w:p w14:paraId="4624E5E8"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1094DDF6"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3A13D054"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252BF591" w14:textId="77777777" w:rsidR="006156AC" w:rsidRPr="00926C5C" w:rsidRDefault="006156AC" w:rsidP="006156AC">
            <w:pPr>
              <w:rPr>
                <w:rFonts w:ascii="宋体" w:hAnsi="宋体" w:cs="宋体" w:hint="eastAsia"/>
                <w:color w:val="FF0000"/>
                <w:kern w:val="0"/>
                <w:szCs w:val="21"/>
                <w:lang w:bidi="ar"/>
              </w:rPr>
            </w:pPr>
            <w:r w:rsidRPr="00926C5C">
              <w:rPr>
                <w:rFonts w:ascii="宋体" w:hAnsi="宋体" w:cs="宋体" w:hint="eastAsia"/>
                <w:color w:val="000000" w:themeColor="text1"/>
                <w:szCs w:val="21"/>
              </w:rPr>
              <w:t>40.7</w:t>
            </w:r>
            <w:r w:rsidRPr="00926C5C">
              <w:rPr>
                <w:rFonts w:ascii="宋体" w:hAnsi="宋体" w:cs="宋体" w:hint="eastAsia"/>
                <w:kern w:val="0"/>
                <w:szCs w:val="21"/>
                <w:lang w:bidi="ar"/>
              </w:rPr>
              <w:t>班台满足升降功能。</w:t>
            </w:r>
          </w:p>
        </w:tc>
      </w:tr>
      <w:tr w:rsidR="006156AC" w:rsidRPr="00926C5C" w14:paraId="7F8E1071" w14:textId="77777777" w:rsidTr="006156AC">
        <w:trPr>
          <w:trHeight w:val="170"/>
          <w:jc w:val="center"/>
        </w:trPr>
        <w:tc>
          <w:tcPr>
            <w:tcW w:w="307" w:type="pct"/>
            <w:vMerge w:val="restart"/>
            <w:vAlign w:val="center"/>
          </w:tcPr>
          <w:p w14:paraId="04ED7312"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41</w:t>
            </w:r>
          </w:p>
        </w:tc>
        <w:tc>
          <w:tcPr>
            <w:tcW w:w="558" w:type="pct"/>
            <w:vMerge w:val="restart"/>
            <w:vAlign w:val="center"/>
          </w:tcPr>
          <w:p w14:paraId="2464382E"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办公椅1</w:t>
            </w:r>
          </w:p>
        </w:tc>
        <w:tc>
          <w:tcPr>
            <w:tcW w:w="1442" w:type="pct"/>
            <w:vMerge w:val="restart"/>
          </w:tcPr>
          <w:p w14:paraId="33CC10DB" w14:textId="77777777" w:rsidR="006156AC" w:rsidRPr="00926C5C" w:rsidRDefault="006156AC" w:rsidP="006156AC">
            <w:r w:rsidRPr="00926C5C">
              <w:rPr>
                <w:rFonts w:hint="eastAsia"/>
              </w:rPr>
              <w:t xml:space="preserve">           </w:t>
            </w:r>
          </w:p>
          <w:p w14:paraId="36AF7AB9" w14:textId="77777777" w:rsidR="006156AC" w:rsidRPr="00926C5C" w:rsidRDefault="006156AC" w:rsidP="006156AC"/>
          <w:p w14:paraId="0503EAE5" w14:textId="77777777" w:rsidR="006156AC" w:rsidRPr="00926C5C" w:rsidRDefault="006156AC" w:rsidP="006156AC"/>
          <w:p w14:paraId="025704F3" w14:textId="77777777" w:rsidR="006156AC" w:rsidRPr="00926C5C" w:rsidRDefault="006156AC" w:rsidP="006156AC"/>
          <w:p w14:paraId="5F6582C4" w14:textId="77777777" w:rsidR="006156AC" w:rsidRPr="00926C5C" w:rsidRDefault="006156AC" w:rsidP="006156AC"/>
          <w:p w14:paraId="545684A7" w14:textId="77777777" w:rsidR="006156AC" w:rsidRPr="00926C5C" w:rsidRDefault="006156AC" w:rsidP="006156AC"/>
          <w:p w14:paraId="162BD748" w14:textId="77777777" w:rsidR="006156AC" w:rsidRPr="00926C5C" w:rsidRDefault="006156AC" w:rsidP="006156AC"/>
          <w:p w14:paraId="2AEEAC1D" w14:textId="77777777" w:rsidR="006156AC" w:rsidRPr="00926C5C" w:rsidRDefault="006156AC" w:rsidP="006156AC"/>
          <w:p w14:paraId="214DAEE7" w14:textId="77777777" w:rsidR="006156AC" w:rsidRPr="00926C5C" w:rsidRDefault="006156AC" w:rsidP="006156AC"/>
          <w:p w14:paraId="3C3B89A4" w14:textId="77777777" w:rsidR="006156AC" w:rsidRPr="00926C5C" w:rsidRDefault="006156AC" w:rsidP="006156AC"/>
          <w:p w14:paraId="531C3B7C" w14:textId="77777777" w:rsidR="006156AC" w:rsidRPr="00926C5C" w:rsidRDefault="006156AC" w:rsidP="006156AC"/>
          <w:p w14:paraId="7D22D4E4" w14:textId="77777777" w:rsidR="006156AC" w:rsidRPr="00926C5C" w:rsidRDefault="006156AC" w:rsidP="006156AC"/>
          <w:p w14:paraId="3C4E2EA8" w14:textId="77777777" w:rsidR="006156AC" w:rsidRPr="00926C5C" w:rsidRDefault="006156AC" w:rsidP="006156AC">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12C286C3" wp14:editId="4BB8B151">
                  <wp:extent cx="877570" cy="1419225"/>
                  <wp:effectExtent l="0" t="0" r="11430" b="12700"/>
                  <wp:docPr id="48" name="图片 66"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98203eea-e7ab-4e53-a6ba-ba8c0014d3ce}"/>
                        </s:tag>
                      </a:ext>
                    </a:extLst>
                  </wp:cNvGraphicFramePr>
                  <a:graphic xmlns:a="http://schemas.openxmlformats.org/drawingml/2006/main">
                    <a:graphicData uri="http://schemas.openxmlformats.org/drawingml/2006/picture">
                      <pic:pic xmlns:pic="http://schemas.openxmlformats.org/drawingml/2006/picture">
                        <pic:nvPicPr>
                          <pic:cNvPr id="48" name="图片 66" descr="7b0a202020202266696c746572223a202238220a7d0a"/>
                          <pic:cNvPicPr>
                            <a:picLocks noChangeAspect="1"/>
                          </pic:cNvPicPr>
                        </pic:nvPicPr>
                        <pic:blipFill>
                          <a:blip r:embed="rId42">
                            <a:lum bright="6000" contrast="-12000"/>
                          </a:blip>
                          <a:srcRect l="23004" t="2096" r="17515" b="1846"/>
                          <a:stretch>
                            <a:fillRect/>
                          </a:stretch>
                        </pic:blipFill>
                        <pic:spPr>
                          <a:xfrm flipH="1">
                            <a:off x="0" y="0"/>
                            <a:ext cx="877570" cy="1419225"/>
                          </a:xfrm>
                          <a:prstGeom prst="rect">
                            <a:avLst/>
                          </a:prstGeom>
                          <a:effectLst>
                            <a:outerShdw blurRad="50800" dist="38100" dir="2700000" algn="tl" rotWithShape="0">
                              <a:prstClr val="black">
                                <a:alpha val="21000"/>
                              </a:prstClr>
                            </a:outerShdw>
                          </a:effectLst>
                        </pic:spPr>
                      </pic:pic>
                    </a:graphicData>
                  </a:graphic>
                </wp:inline>
              </w:drawing>
            </w:r>
          </w:p>
        </w:tc>
        <w:tc>
          <w:tcPr>
            <w:tcW w:w="2692" w:type="pct"/>
            <w:vAlign w:val="center"/>
          </w:tcPr>
          <w:p w14:paraId="1E60B860"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41.1规格（单位mm）常规尺寸</w:t>
            </w:r>
          </w:p>
        </w:tc>
      </w:tr>
      <w:tr w:rsidR="006156AC" w:rsidRPr="00926C5C" w14:paraId="3B04F0F5" w14:textId="77777777" w:rsidTr="006156AC">
        <w:trPr>
          <w:trHeight w:val="288"/>
          <w:jc w:val="center"/>
        </w:trPr>
        <w:tc>
          <w:tcPr>
            <w:tcW w:w="307" w:type="pct"/>
            <w:vMerge/>
            <w:vAlign w:val="center"/>
          </w:tcPr>
          <w:p w14:paraId="0819A987"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5B8957DD"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3EFC9F7D"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7C7F4EF4"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41.2网布面料,不含致癌芳香胺染料；</w:t>
            </w:r>
          </w:p>
        </w:tc>
      </w:tr>
      <w:tr w:rsidR="006156AC" w:rsidRPr="00926C5C" w14:paraId="146B4215" w14:textId="77777777" w:rsidTr="006156AC">
        <w:trPr>
          <w:trHeight w:val="303"/>
          <w:jc w:val="center"/>
        </w:trPr>
        <w:tc>
          <w:tcPr>
            <w:tcW w:w="307" w:type="pct"/>
            <w:vMerge/>
            <w:vAlign w:val="center"/>
          </w:tcPr>
          <w:p w14:paraId="479CCCD5"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656ADB72"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4F719CF9"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549FE043"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41.3尼龙+30%玻纤背框,头枕、腰托可调节；</w:t>
            </w:r>
          </w:p>
        </w:tc>
      </w:tr>
      <w:tr w:rsidR="006156AC" w:rsidRPr="00926C5C" w14:paraId="1316F41B" w14:textId="77777777" w:rsidTr="006156AC">
        <w:trPr>
          <w:trHeight w:val="390"/>
          <w:jc w:val="center"/>
        </w:trPr>
        <w:tc>
          <w:tcPr>
            <w:tcW w:w="307" w:type="pct"/>
            <w:vMerge/>
            <w:vAlign w:val="center"/>
          </w:tcPr>
          <w:p w14:paraId="71D2EE00"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4401760D"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071ABAE6"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2780CBCB"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41.4一体成型高密度定型绵,美标防火,座感舒适；</w:t>
            </w:r>
          </w:p>
        </w:tc>
      </w:tr>
      <w:tr w:rsidR="006156AC" w:rsidRPr="00926C5C" w14:paraId="5B624658" w14:textId="77777777" w:rsidTr="006156AC">
        <w:trPr>
          <w:trHeight w:val="419"/>
          <w:jc w:val="center"/>
        </w:trPr>
        <w:tc>
          <w:tcPr>
            <w:tcW w:w="307" w:type="pct"/>
            <w:vMerge/>
            <w:vAlign w:val="center"/>
          </w:tcPr>
          <w:p w14:paraId="729F5C9D"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66B0E4B3"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2B4295FF"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348131DA"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41.5STG同步倾仰底盘,自负重无需调节倾仰力度；</w:t>
            </w:r>
          </w:p>
        </w:tc>
      </w:tr>
      <w:tr w:rsidR="006156AC" w:rsidRPr="00926C5C" w14:paraId="186DBE02" w14:textId="77777777" w:rsidTr="006156AC">
        <w:trPr>
          <w:trHeight w:val="131"/>
          <w:jc w:val="center"/>
        </w:trPr>
        <w:tc>
          <w:tcPr>
            <w:tcW w:w="307" w:type="pct"/>
            <w:vMerge/>
            <w:vAlign w:val="center"/>
          </w:tcPr>
          <w:p w14:paraId="6431891D"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5B6613FF"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7619FE24"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5E37A97B"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41.6抛光铝合金五星脚。</w:t>
            </w:r>
          </w:p>
        </w:tc>
      </w:tr>
      <w:tr w:rsidR="006156AC" w:rsidRPr="00926C5C" w14:paraId="5FF8FC4F" w14:textId="77777777" w:rsidTr="006156AC">
        <w:trPr>
          <w:trHeight w:val="131"/>
          <w:jc w:val="center"/>
        </w:trPr>
        <w:tc>
          <w:tcPr>
            <w:tcW w:w="307" w:type="pct"/>
            <w:vMerge/>
            <w:vAlign w:val="center"/>
          </w:tcPr>
          <w:p w14:paraId="451F22E6" w14:textId="77777777" w:rsidR="006156AC" w:rsidRPr="00926C5C" w:rsidRDefault="006156AC" w:rsidP="006156AC"/>
        </w:tc>
        <w:tc>
          <w:tcPr>
            <w:tcW w:w="558" w:type="pct"/>
            <w:vMerge/>
            <w:vAlign w:val="center"/>
          </w:tcPr>
          <w:p w14:paraId="568AB908" w14:textId="77777777" w:rsidR="006156AC" w:rsidRPr="00926C5C" w:rsidRDefault="006156AC" w:rsidP="006156AC"/>
        </w:tc>
        <w:tc>
          <w:tcPr>
            <w:tcW w:w="1442" w:type="pct"/>
            <w:vMerge/>
          </w:tcPr>
          <w:p w14:paraId="22E93BD4" w14:textId="77777777" w:rsidR="006156AC" w:rsidRPr="00926C5C" w:rsidRDefault="006156AC" w:rsidP="006156AC"/>
        </w:tc>
        <w:tc>
          <w:tcPr>
            <w:tcW w:w="2692" w:type="pct"/>
            <w:vAlign w:val="center"/>
          </w:tcPr>
          <w:p w14:paraId="68A8F846" w14:textId="54D4A46A" w:rsidR="006156AC" w:rsidRPr="00926C5C" w:rsidRDefault="006156AC" w:rsidP="006156AC">
            <w:pPr>
              <w:rPr>
                <w:rFonts w:ascii="宋体" w:hAnsi="宋体" w:cs="宋体" w:hint="eastAsia"/>
                <w:b/>
                <w:bCs/>
                <w:color w:val="FF0000"/>
                <w:kern w:val="0"/>
                <w:szCs w:val="21"/>
                <w:lang w:bidi="ar"/>
              </w:rPr>
            </w:pPr>
            <w:r w:rsidRPr="00926C5C">
              <w:rPr>
                <w:rFonts w:ascii="宋体" w:hAnsi="宋体" w:cs="宋体" w:hint="eastAsia"/>
                <w:color w:val="000000" w:themeColor="text1"/>
                <w:szCs w:val="21"/>
              </w:rPr>
              <w:t>41.7</w:t>
            </w:r>
            <w:r w:rsidR="00E22602" w:rsidRPr="00926C5C">
              <w:rPr>
                <w:rFonts w:ascii="宋体" w:hAnsi="宋体" w:cs="宋体" w:hint="eastAsia"/>
                <w:b/>
                <w:bCs/>
                <w:color w:val="FF0000"/>
                <w:kern w:val="0"/>
                <w:szCs w:val="21"/>
                <w:lang w:bidi="ar"/>
              </w:rPr>
              <w:t>▲</w:t>
            </w:r>
            <w:r w:rsidRPr="00926C5C">
              <w:rPr>
                <w:rFonts w:ascii="宋体" w:hAnsi="宋体" w:cs="宋体" w:hint="eastAsia"/>
                <w:b/>
                <w:bCs/>
                <w:color w:val="FF0000"/>
                <w:kern w:val="0"/>
                <w:szCs w:val="21"/>
                <w:lang w:bidi="ar"/>
              </w:rPr>
              <w:t>提供办公椅检测报告，依据QB/T 2280-2016《办公家具 办公椅》、GB/T 35607-2017《绿色产品评价 家具》,金属件外观、其他外观要求：符合要求,理化性能：软质聚氨酯泡沫塑料：密度-座面≥25kg/m³；回弹性≥35%；纺织面料：干摩擦色牢度≥3级,力学性能：稳定性：向前倾翻、向后倾翻、侧向倾翻：合格；座面冲击：合格；扶手垂直向下静载荷：合格；扶手水平静载荷：合格；脚轮往复磨损：合格；底座静载荷：合格；椅背往复耐久性：I型办公椅：座面载荷102kg,椅背载荷445N，120000次：合格；座面耐久性：座面往复冲击耐久性、座面左右弯曲交替负荷耐久性：合格；跌落：跌落高度200mm，10次：合格；阻燃性：家庭用：产品通过阴燃的香烟试验，在</w:t>
            </w:r>
            <w:r w:rsidRPr="00926C5C">
              <w:rPr>
                <w:rFonts w:ascii="宋体" w:hAnsi="宋体" w:cs="宋体" w:hint="eastAsia"/>
                <w:b/>
                <w:bCs/>
                <w:color w:val="FF0000"/>
                <w:kern w:val="0"/>
                <w:szCs w:val="21"/>
                <w:lang w:bidi="ar"/>
              </w:rPr>
              <w:lastRenderedPageBreak/>
              <w:t>1h内表面或内部应无出现任何续燃、阴燃现象,甲醛释放量：不应大于0.120mg/m²</w:t>
            </w:r>
            <w:proofErr w:type="spellStart"/>
            <w:r w:rsidRPr="00926C5C">
              <w:rPr>
                <w:rFonts w:ascii="宋体" w:hAnsi="宋体" w:cs="宋体" w:hint="eastAsia"/>
                <w:b/>
                <w:bCs/>
                <w:color w:val="FF0000"/>
                <w:kern w:val="0"/>
                <w:szCs w:val="21"/>
                <w:lang w:bidi="ar"/>
              </w:rPr>
              <w:t>h,TVOC</w:t>
            </w:r>
            <w:proofErr w:type="spellEnd"/>
            <w:r w:rsidRPr="00926C5C">
              <w:rPr>
                <w:rFonts w:ascii="宋体" w:hAnsi="宋体" w:cs="宋体" w:hint="eastAsia"/>
                <w:b/>
                <w:bCs/>
                <w:color w:val="FF0000"/>
                <w:kern w:val="0"/>
                <w:szCs w:val="21"/>
                <w:lang w:bidi="ar"/>
              </w:rPr>
              <w:t>：不应大于0.5mg/m²h,产品有害物质：苯、甲苯、二甲苯：合格,产品寿命：椅座椅背耐久性(12万次)、扶手耐久性(6万次)试验后应符合：合格。</w:t>
            </w:r>
          </w:p>
          <w:p w14:paraId="3549817A"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b/>
                <w:bCs/>
                <w:color w:val="FF0000"/>
                <w:szCs w:val="21"/>
              </w:rPr>
              <w:t>提供2022年1月1日至本项目投标截止日以来的检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p>
        </w:tc>
      </w:tr>
      <w:tr w:rsidR="006156AC" w:rsidRPr="00926C5C" w14:paraId="2BEED0EB" w14:textId="77777777" w:rsidTr="006156AC">
        <w:trPr>
          <w:trHeight w:val="391"/>
          <w:jc w:val="center"/>
        </w:trPr>
        <w:tc>
          <w:tcPr>
            <w:tcW w:w="307" w:type="pct"/>
            <w:vMerge w:val="restart"/>
            <w:vAlign w:val="center"/>
          </w:tcPr>
          <w:p w14:paraId="6DF45E7A"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lastRenderedPageBreak/>
              <w:t>42</w:t>
            </w:r>
          </w:p>
        </w:tc>
        <w:tc>
          <w:tcPr>
            <w:tcW w:w="558" w:type="pct"/>
            <w:vMerge w:val="restart"/>
            <w:vAlign w:val="center"/>
          </w:tcPr>
          <w:p w14:paraId="52D97138"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办公椅2</w:t>
            </w:r>
          </w:p>
        </w:tc>
        <w:tc>
          <w:tcPr>
            <w:tcW w:w="1442" w:type="pct"/>
            <w:vMerge w:val="restart"/>
          </w:tcPr>
          <w:p w14:paraId="7AD957C4" w14:textId="77777777" w:rsidR="006156AC" w:rsidRPr="00926C5C" w:rsidRDefault="006156AC" w:rsidP="006156AC">
            <w:r w:rsidRPr="00926C5C">
              <w:rPr>
                <w:rFonts w:hint="eastAsia"/>
              </w:rPr>
              <w:t xml:space="preserve">              </w:t>
            </w:r>
          </w:p>
          <w:p w14:paraId="7F090604" w14:textId="77777777" w:rsidR="006156AC" w:rsidRPr="00926C5C" w:rsidRDefault="006156AC" w:rsidP="006156AC"/>
          <w:p w14:paraId="1838C58F" w14:textId="77777777" w:rsidR="006156AC" w:rsidRPr="00926C5C" w:rsidRDefault="006156AC" w:rsidP="006156AC"/>
          <w:p w14:paraId="54FFCD66" w14:textId="77777777" w:rsidR="006156AC" w:rsidRPr="00926C5C" w:rsidRDefault="006156AC" w:rsidP="006156AC"/>
          <w:p w14:paraId="7477A2B6" w14:textId="77777777" w:rsidR="006156AC" w:rsidRPr="00926C5C" w:rsidRDefault="006156AC" w:rsidP="006156AC"/>
          <w:p w14:paraId="2CAA0619" w14:textId="77777777" w:rsidR="006156AC" w:rsidRPr="00926C5C" w:rsidRDefault="006156AC" w:rsidP="006156AC"/>
          <w:p w14:paraId="11B8A8CE" w14:textId="77777777" w:rsidR="006156AC" w:rsidRPr="00926C5C" w:rsidRDefault="006156AC" w:rsidP="006156AC"/>
          <w:p w14:paraId="74309164" w14:textId="77777777" w:rsidR="006156AC" w:rsidRPr="00926C5C" w:rsidRDefault="006156AC" w:rsidP="006156AC"/>
          <w:p w14:paraId="0646B021" w14:textId="77777777" w:rsidR="006156AC" w:rsidRPr="00926C5C" w:rsidRDefault="006156AC" w:rsidP="006156AC"/>
          <w:p w14:paraId="60DF8CC5" w14:textId="77777777" w:rsidR="006156AC" w:rsidRPr="00926C5C" w:rsidRDefault="006156AC" w:rsidP="006156AC">
            <w:r w:rsidRPr="00926C5C">
              <w:rPr>
                <w:rFonts w:hint="eastAsia"/>
              </w:rPr>
              <w:t xml:space="preserve">        </w:t>
            </w:r>
          </w:p>
          <w:p w14:paraId="7B2856E7" w14:textId="77777777" w:rsidR="006156AC" w:rsidRPr="00926C5C" w:rsidRDefault="006156AC" w:rsidP="006156AC"/>
          <w:p w14:paraId="559AC6FD" w14:textId="77777777" w:rsidR="006156AC" w:rsidRPr="00926C5C" w:rsidRDefault="006156AC" w:rsidP="006156AC"/>
          <w:p w14:paraId="2DD0C77B" w14:textId="77777777" w:rsidR="006156AC" w:rsidRPr="00926C5C" w:rsidRDefault="006156AC" w:rsidP="006156AC">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07775F66" wp14:editId="09937FE9">
                  <wp:extent cx="940435" cy="1440180"/>
                  <wp:effectExtent l="22225" t="0" r="0" b="39370"/>
                  <wp:docPr id="49" name="图片 67"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b2b88319-fadd-4b6f-8293-c2076e36f64d}"/>
                        </s:tag>
                      </a:ext>
                    </a:extLst>
                  </wp:cNvGraphicFramePr>
                  <a:graphic xmlns:a="http://schemas.openxmlformats.org/drawingml/2006/main">
                    <a:graphicData uri="http://schemas.openxmlformats.org/drawingml/2006/picture">
                      <pic:pic xmlns:pic="http://schemas.openxmlformats.org/drawingml/2006/picture">
                        <pic:nvPicPr>
                          <pic:cNvPr id="49" name="图片 67" descr="7b0a202020202266696c746572223a202238220a7d0a"/>
                          <pic:cNvPicPr>
                            <a:picLocks noChangeAspect="1"/>
                          </pic:cNvPicPr>
                        </pic:nvPicPr>
                        <pic:blipFill>
                          <a:blip r:embed="rId43">
                            <a:lum bright="6000"/>
                          </a:blip>
                          <a:srcRect l="22519" r="15694" b="5500"/>
                          <a:stretch>
                            <a:fillRect/>
                          </a:stretch>
                        </pic:blipFill>
                        <pic:spPr>
                          <a:xfrm flipH="1">
                            <a:off x="0" y="0"/>
                            <a:ext cx="940435" cy="1440180"/>
                          </a:xfrm>
                          <a:prstGeom prst="rect">
                            <a:avLst/>
                          </a:prstGeom>
                          <a:effectLst>
                            <a:outerShdw blurRad="50800" dist="38100" dir="8100000" algn="tr" rotWithShape="0">
                              <a:prstClr val="black">
                                <a:alpha val="15000"/>
                              </a:prstClr>
                            </a:outerShdw>
                          </a:effectLst>
                        </pic:spPr>
                      </pic:pic>
                    </a:graphicData>
                  </a:graphic>
                </wp:inline>
              </w:drawing>
            </w:r>
          </w:p>
        </w:tc>
        <w:tc>
          <w:tcPr>
            <w:tcW w:w="2692" w:type="pct"/>
            <w:vAlign w:val="center"/>
          </w:tcPr>
          <w:p w14:paraId="3D817EEB"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42.1规格（单位mm）常规尺寸</w:t>
            </w:r>
          </w:p>
        </w:tc>
      </w:tr>
      <w:tr w:rsidR="006156AC" w:rsidRPr="00926C5C" w14:paraId="2AAAE5DC" w14:textId="77777777" w:rsidTr="006156AC">
        <w:trPr>
          <w:trHeight w:val="476"/>
          <w:jc w:val="center"/>
        </w:trPr>
        <w:tc>
          <w:tcPr>
            <w:tcW w:w="307" w:type="pct"/>
            <w:vMerge/>
            <w:vAlign w:val="center"/>
          </w:tcPr>
          <w:p w14:paraId="03D18F28"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196DA576"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1E714EA0"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7BE210C9"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42.2网布面料,不含致癌芳香胺染料；</w:t>
            </w:r>
          </w:p>
        </w:tc>
      </w:tr>
      <w:tr w:rsidR="006156AC" w:rsidRPr="00926C5C" w14:paraId="06E71FFE" w14:textId="77777777" w:rsidTr="006156AC">
        <w:trPr>
          <w:trHeight w:val="423"/>
          <w:jc w:val="center"/>
        </w:trPr>
        <w:tc>
          <w:tcPr>
            <w:tcW w:w="307" w:type="pct"/>
            <w:vMerge/>
            <w:vAlign w:val="center"/>
          </w:tcPr>
          <w:p w14:paraId="7940DFB1"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48D28109"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4EAD1A4C"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61D6C241"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42.3裁切泡绵,美标防火,座感舒适；</w:t>
            </w:r>
          </w:p>
        </w:tc>
      </w:tr>
      <w:tr w:rsidR="006156AC" w:rsidRPr="00926C5C" w14:paraId="0EB56B24" w14:textId="77777777" w:rsidTr="006156AC">
        <w:trPr>
          <w:trHeight w:val="275"/>
          <w:jc w:val="center"/>
        </w:trPr>
        <w:tc>
          <w:tcPr>
            <w:tcW w:w="307" w:type="pct"/>
            <w:vMerge/>
            <w:vAlign w:val="center"/>
          </w:tcPr>
          <w:p w14:paraId="6BC307B9"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340C23BE"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50C3FA47"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09654FDC"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42.4铝合金抛光五星脚；</w:t>
            </w:r>
          </w:p>
        </w:tc>
      </w:tr>
      <w:tr w:rsidR="006156AC" w:rsidRPr="00926C5C" w14:paraId="638E8E3E" w14:textId="77777777" w:rsidTr="006156AC">
        <w:trPr>
          <w:trHeight w:val="275"/>
          <w:jc w:val="center"/>
        </w:trPr>
        <w:tc>
          <w:tcPr>
            <w:tcW w:w="307" w:type="pct"/>
            <w:vMerge/>
            <w:vAlign w:val="center"/>
          </w:tcPr>
          <w:p w14:paraId="60DBEABD" w14:textId="77777777" w:rsidR="006156AC" w:rsidRPr="00926C5C" w:rsidRDefault="006156AC" w:rsidP="006156AC"/>
        </w:tc>
        <w:tc>
          <w:tcPr>
            <w:tcW w:w="558" w:type="pct"/>
            <w:vMerge/>
            <w:vAlign w:val="center"/>
          </w:tcPr>
          <w:p w14:paraId="6FC94A5F" w14:textId="77777777" w:rsidR="006156AC" w:rsidRPr="00926C5C" w:rsidRDefault="006156AC" w:rsidP="006156AC"/>
        </w:tc>
        <w:tc>
          <w:tcPr>
            <w:tcW w:w="1442" w:type="pct"/>
            <w:vMerge/>
          </w:tcPr>
          <w:p w14:paraId="18370611" w14:textId="77777777" w:rsidR="006156AC" w:rsidRPr="00926C5C" w:rsidRDefault="006156AC" w:rsidP="006156AC"/>
        </w:tc>
        <w:tc>
          <w:tcPr>
            <w:tcW w:w="2692" w:type="pct"/>
            <w:vAlign w:val="center"/>
          </w:tcPr>
          <w:p w14:paraId="11F06EDA" w14:textId="7DD8BC77" w:rsidR="006156AC" w:rsidRPr="00926C5C" w:rsidRDefault="006156AC" w:rsidP="006156AC">
            <w:pPr>
              <w:rPr>
                <w:rFonts w:ascii="宋体" w:hAnsi="宋体" w:cs="宋体" w:hint="eastAsia"/>
                <w:b/>
                <w:bCs/>
                <w:color w:val="FF0000"/>
                <w:kern w:val="0"/>
                <w:szCs w:val="21"/>
                <w:lang w:bidi="ar"/>
              </w:rPr>
            </w:pPr>
            <w:r w:rsidRPr="00926C5C">
              <w:rPr>
                <w:rFonts w:ascii="宋体" w:hAnsi="宋体" w:cs="宋体" w:hint="eastAsia"/>
                <w:color w:val="000000" w:themeColor="text1"/>
                <w:szCs w:val="21"/>
              </w:rPr>
              <w:t>42.5</w:t>
            </w:r>
            <w:r w:rsidR="00E22602" w:rsidRPr="00926C5C">
              <w:rPr>
                <w:rFonts w:ascii="宋体" w:hAnsi="宋体" w:cs="宋体" w:hint="eastAsia"/>
                <w:b/>
                <w:bCs/>
                <w:color w:val="FF0000"/>
                <w:kern w:val="0"/>
                <w:szCs w:val="21"/>
                <w:lang w:bidi="ar"/>
              </w:rPr>
              <w:t>▲</w:t>
            </w:r>
            <w:r w:rsidRPr="00926C5C">
              <w:rPr>
                <w:rFonts w:ascii="宋体" w:hAnsi="宋体" w:cs="宋体" w:hint="eastAsia"/>
                <w:b/>
                <w:bCs/>
                <w:color w:val="FF0000"/>
                <w:kern w:val="0"/>
                <w:szCs w:val="21"/>
                <w:lang w:bidi="ar"/>
              </w:rPr>
              <w:t>提供办公椅检测报告，依据QB/T 2280-2016《办公家具 办公椅》、GB/T 35607-2017《绿色产品评价 家具》,金属件外观、其他外观要求：符合要求,理化性能：软质聚氨酯泡沫塑料：密度-座面≥25kg/m³；回弹性≥35%；纺织面料：干摩擦色牢度≥3级,力学性能：稳定性：向前倾翻、向后倾翻、侧向倾翻：合格；座面冲击：合格；扶手垂直向下静载荷：合格；扶手水平静载荷：合格；脚轮往复磨损：合格；底座静载荷：合格；椅背往复耐久性：I型办公椅：座面载荷102kg,椅背载荷445N，120000次：合格；座面耐久性：座面往复冲击耐久性、座面左右弯曲交替负荷耐久性：合格；跌落：跌落高度200mm，10次：合格；阻燃性：家庭用：产品通过阴燃的香烟试验，在1h内表面或内部应无出现任何续燃、阴燃现象,甲醛释放量：不应大于0.120mg/m²</w:t>
            </w:r>
            <w:proofErr w:type="spellStart"/>
            <w:r w:rsidRPr="00926C5C">
              <w:rPr>
                <w:rFonts w:ascii="宋体" w:hAnsi="宋体" w:cs="宋体" w:hint="eastAsia"/>
                <w:b/>
                <w:bCs/>
                <w:color w:val="FF0000"/>
                <w:kern w:val="0"/>
                <w:szCs w:val="21"/>
                <w:lang w:bidi="ar"/>
              </w:rPr>
              <w:t>h,TVOC</w:t>
            </w:r>
            <w:proofErr w:type="spellEnd"/>
            <w:r w:rsidRPr="00926C5C">
              <w:rPr>
                <w:rFonts w:ascii="宋体" w:hAnsi="宋体" w:cs="宋体" w:hint="eastAsia"/>
                <w:b/>
                <w:bCs/>
                <w:color w:val="FF0000"/>
                <w:kern w:val="0"/>
                <w:szCs w:val="21"/>
                <w:lang w:bidi="ar"/>
              </w:rPr>
              <w:t>：不应大于0.5mg/m²h,产品有害物质：苯、甲苯、二甲苯：合格,产品寿命：椅座椅背耐久性(12万次)、扶手耐久性(6万次)试验后应符合：合格。</w:t>
            </w:r>
          </w:p>
          <w:p w14:paraId="4FD96F45"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b/>
                <w:bCs/>
                <w:color w:val="FF0000"/>
                <w:szCs w:val="21"/>
              </w:rPr>
              <w:t>提供2022年1月1日至本项目投标截止日以来的检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p>
        </w:tc>
      </w:tr>
      <w:tr w:rsidR="006156AC" w:rsidRPr="00926C5C" w14:paraId="73F40F29" w14:textId="77777777" w:rsidTr="006156AC">
        <w:trPr>
          <w:trHeight w:val="170"/>
          <w:jc w:val="center"/>
        </w:trPr>
        <w:tc>
          <w:tcPr>
            <w:tcW w:w="307" w:type="pct"/>
            <w:vMerge w:val="restart"/>
            <w:vAlign w:val="center"/>
          </w:tcPr>
          <w:p w14:paraId="6EF3DB1B"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lastRenderedPageBreak/>
              <w:t>43</w:t>
            </w:r>
          </w:p>
        </w:tc>
        <w:tc>
          <w:tcPr>
            <w:tcW w:w="558" w:type="pct"/>
            <w:vMerge w:val="restart"/>
            <w:vAlign w:val="center"/>
          </w:tcPr>
          <w:p w14:paraId="1C297AF2"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双人沙发</w:t>
            </w:r>
          </w:p>
        </w:tc>
        <w:tc>
          <w:tcPr>
            <w:tcW w:w="1442" w:type="pct"/>
            <w:vMerge w:val="restart"/>
          </w:tcPr>
          <w:p w14:paraId="7E5E4B2F" w14:textId="77777777" w:rsidR="006156AC" w:rsidRPr="00926C5C" w:rsidRDefault="006156AC" w:rsidP="006156AC"/>
          <w:p w14:paraId="02774FE6" w14:textId="77777777" w:rsidR="006156AC" w:rsidRPr="00926C5C" w:rsidRDefault="006156AC" w:rsidP="006156AC">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7A9EB56E" wp14:editId="35A3281C">
                  <wp:extent cx="1518920" cy="654685"/>
                  <wp:effectExtent l="0" t="0" r="0" b="1905"/>
                  <wp:docPr id="51" name="图片 34"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98fea8b3-74bf-487a-ba4d-195ac45f036f}"/>
                        </s:tag>
                      </a:ext>
                    </a:extLst>
                  </wp:cNvGraphicFramePr>
                  <a:graphic xmlns:a="http://schemas.openxmlformats.org/drawingml/2006/main">
                    <a:graphicData uri="http://schemas.openxmlformats.org/drawingml/2006/picture">
                      <pic:pic xmlns:pic="http://schemas.openxmlformats.org/drawingml/2006/picture">
                        <pic:nvPicPr>
                          <pic:cNvPr id="51" name="图片 34" descr="7b0a202020202266696c746572223a202238220a7d0a"/>
                          <pic:cNvPicPr>
                            <a:picLocks noChangeAspect="1"/>
                          </pic:cNvPicPr>
                        </pic:nvPicPr>
                        <pic:blipFill>
                          <a:blip r:embed="rId44">
                            <a:clrChange>
                              <a:clrFrom>
                                <a:srgbClr val="FFFFFF">
                                  <a:alpha val="100000"/>
                                </a:srgbClr>
                              </a:clrFrom>
                              <a:clrTo>
                                <a:srgbClr val="FFFFFF">
                                  <a:alpha val="100000"/>
                                  <a:alpha val="0"/>
                                </a:srgbClr>
                              </a:clrTo>
                            </a:clrChange>
                          </a:blip>
                          <a:srcRect b="8702"/>
                          <a:stretch>
                            <a:fillRect/>
                          </a:stretch>
                        </pic:blipFill>
                        <pic:spPr>
                          <a:xfrm>
                            <a:off x="0" y="0"/>
                            <a:ext cx="1518920" cy="654685"/>
                          </a:xfrm>
                          <a:prstGeom prst="rect">
                            <a:avLst/>
                          </a:prstGeom>
                          <a:effectLst/>
                        </pic:spPr>
                      </pic:pic>
                    </a:graphicData>
                  </a:graphic>
                </wp:inline>
              </w:drawing>
            </w:r>
          </w:p>
        </w:tc>
        <w:tc>
          <w:tcPr>
            <w:tcW w:w="2692" w:type="pct"/>
            <w:vAlign w:val="center"/>
          </w:tcPr>
          <w:p w14:paraId="3640EDEB"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43.1规格（单位mm）1800*850*830</w:t>
            </w:r>
            <w:r w:rsidRPr="00926C5C">
              <w:rPr>
                <w:rFonts w:ascii="宋体" w:hAnsi="宋体" w:cs="宋体" w:hint="eastAsia"/>
                <w:color w:val="000000"/>
                <w:kern w:val="0"/>
                <w:szCs w:val="21"/>
                <w:lang w:bidi="ar"/>
              </w:rPr>
              <w:t>（尺寸可变更±20%）</w:t>
            </w:r>
          </w:p>
        </w:tc>
      </w:tr>
      <w:tr w:rsidR="006156AC" w:rsidRPr="00926C5C" w14:paraId="350F07F2" w14:textId="77777777" w:rsidTr="006156AC">
        <w:trPr>
          <w:trHeight w:val="407"/>
          <w:jc w:val="center"/>
        </w:trPr>
        <w:tc>
          <w:tcPr>
            <w:tcW w:w="307" w:type="pct"/>
            <w:vMerge/>
            <w:vAlign w:val="center"/>
          </w:tcPr>
          <w:p w14:paraId="74F690FA"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3224B50A"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454221F7"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151DD8B3"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43.2纳帕真皮,头层牛皮,表面柔软丝滑；</w:t>
            </w:r>
          </w:p>
        </w:tc>
      </w:tr>
      <w:tr w:rsidR="006156AC" w:rsidRPr="00926C5C" w14:paraId="5E273CA4" w14:textId="77777777" w:rsidTr="006156AC">
        <w:trPr>
          <w:trHeight w:val="408"/>
          <w:jc w:val="center"/>
        </w:trPr>
        <w:tc>
          <w:tcPr>
            <w:tcW w:w="307" w:type="pct"/>
            <w:vMerge/>
            <w:vAlign w:val="center"/>
          </w:tcPr>
          <w:p w14:paraId="1CB09C3E"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3E66BB62"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062F75AC"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65C1FD81"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43.3沙发铝合金脚,表面抛光处理；</w:t>
            </w:r>
          </w:p>
        </w:tc>
      </w:tr>
      <w:tr w:rsidR="006156AC" w:rsidRPr="00926C5C" w14:paraId="7A3BEF84" w14:textId="77777777" w:rsidTr="006156AC">
        <w:trPr>
          <w:trHeight w:val="334"/>
          <w:jc w:val="center"/>
        </w:trPr>
        <w:tc>
          <w:tcPr>
            <w:tcW w:w="307" w:type="pct"/>
            <w:vMerge/>
            <w:vAlign w:val="center"/>
          </w:tcPr>
          <w:p w14:paraId="224E464F"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2FEBF94D"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0AC7C615"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2D06D591"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43.4高密度高回弹裁切海绵,具有抗震性、柔软性,抗撕拉；</w:t>
            </w:r>
          </w:p>
        </w:tc>
      </w:tr>
      <w:tr w:rsidR="006156AC" w:rsidRPr="00926C5C" w14:paraId="2782E485" w14:textId="77777777" w:rsidTr="006156AC">
        <w:trPr>
          <w:trHeight w:val="334"/>
          <w:jc w:val="center"/>
        </w:trPr>
        <w:tc>
          <w:tcPr>
            <w:tcW w:w="307" w:type="pct"/>
            <w:vMerge/>
            <w:vAlign w:val="center"/>
          </w:tcPr>
          <w:p w14:paraId="6860A4F8" w14:textId="77777777" w:rsidR="006156AC" w:rsidRPr="00926C5C" w:rsidRDefault="006156AC" w:rsidP="006156AC"/>
        </w:tc>
        <w:tc>
          <w:tcPr>
            <w:tcW w:w="558" w:type="pct"/>
            <w:vMerge/>
            <w:vAlign w:val="center"/>
          </w:tcPr>
          <w:p w14:paraId="5EA5AE69" w14:textId="77777777" w:rsidR="006156AC" w:rsidRPr="00926C5C" w:rsidRDefault="006156AC" w:rsidP="006156AC"/>
        </w:tc>
        <w:tc>
          <w:tcPr>
            <w:tcW w:w="1442" w:type="pct"/>
            <w:vMerge/>
          </w:tcPr>
          <w:p w14:paraId="1520D6B4" w14:textId="77777777" w:rsidR="006156AC" w:rsidRPr="00926C5C" w:rsidRDefault="006156AC" w:rsidP="006156AC"/>
        </w:tc>
        <w:tc>
          <w:tcPr>
            <w:tcW w:w="2692" w:type="pct"/>
            <w:vAlign w:val="center"/>
          </w:tcPr>
          <w:p w14:paraId="27D961BA" w14:textId="4546AB1E" w:rsidR="006156AC" w:rsidRPr="00926C5C" w:rsidRDefault="006156AC" w:rsidP="006156AC">
            <w:pPr>
              <w:rPr>
                <w:rFonts w:ascii="宋体" w:hAnsi="宋体" w:cs="宋体" w:hint="eastAsia"/>
                <w:b/>
                <w:bCs/>
                <w:color w:val="FF0000"/>
                <w:kern w:val="0"/>
                <w:szCs w:val="21"/>
                <w:lang w:bidi="ar"/>
              </w:rPr>
            </w:pPr>
            <w:r w:rsidRPr="00926C5C">
              <w:rPr>
                <w:rFonts w:ascii="宋体" w:hAnsi="宋体" w:cs="宋体" w:hint="eastAsia"/>
                <w:color w:val="000000" w:themeColor="text1"/>
                <w:szCs w:val="21"/>
              </w:rPr>
              <w:t xml:space="preserve">43.5 </w:t>
            </w:r>
            <w:r w:rsidR="00E22602" w:rsidRPr="00926C5C">
              <w:rPr>
                <w:rFonts w:ascii="宋体" w:hAnsi="宋体" w:cs="宋体" w:hint="eastAsia"/>
                <w:b/>
                <w:bCs/>
                <w:color w:val="FF0000"/>
                <w:kern w:val="0"/>
                <w:szCs w:val="21"/>
                <w:lang w:bidi="ar"/>
              </w:rPr>
              <w:t>▲</w:t>
            </w:r>
            <w:r w:rsidRPr="00926C5C">
              <w:rPr>
                <w:rFonts w:ascii="宋体" w:hAnsi="宋体" w:cs="宋体" w:hint="eastAsia"/>
                <w:b/>
                <w:bCs/>
                <w:color w:val="FF0000"/>
                <w:kern w:val="0"/>
                <w:szCs w:val="21"/>
                <w:lang w:bidi="ar"/>
              </w:rPr>
              <w:t>提供海绵检测报告：依据GB/T 10802-2023 《通用软质聚醚型聚氨酯泡沫塑料》；物理力学性能：75%压缩永久变形≤8%，回弹率≥35%，拉伸强度≥100kPa，断裂伸长率≥100%，撕裂强度≥1.8N/cm，干热老化后拉伸强度≥55kPa，湿热老化后拉伸强度≥55kPa。</w:t>
            </w:r>
          </w:p>
          <w:p w14:paraId="5986E819"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b/>
                <w:bCs/>
                <w:color w:val="FF0000"/>
                <w:szCs w:val="21"/>
              </w:rPr>
              <w:t>提供2022年1月1日至本项目投标截止日以来的检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r w:rsidRPr="00926C5C">
              <w:rPr>
                <w:rFonts w:ascii="宋体" w:hAnsi="宋体" w:cs="宋体" w:hint="eastAsia"/>
                <w:b/>
                <w:bCs/>
                <w:color w:val="FF0000"/>
                <w:kern w:val="0"/>
                <w:szCs w:val="21"/>
                <w:lang w:bidi="ar"/>
              </w:rPr>
              <w:t xml:space="preserve">    </w:t>
            </w:r>
            <w:r w:rsidRPr="00926C5C">
              <w:rPr>
                <w:rFonts w:ascii="宋体" w:hAnsi="宋体" w:cs="宋体" w:hint="eastAsia"/>
                <w:color w:val="000000"/>
                <w:kern w:val="0"/>
                <w:szCs w:val="21"/>
                <w:lang w:bidi="ar"/>
              </w:rPr>
              <w:t xml:space="preserve">  </w:t>
            </w:r>
          </w:p>
        </w:tc>
      </w:tr>
      <w:tr w:rsidR="006156AC" w:rsidRPr="00926C5C" w14:paraId="6E480B12" w14:textId="77777777" w:rsidTr="006156AC">
        <w:trPr>
          <w:trHeight w:val="343"/>
          <w:jc w:val="center"/>
        </w:trPr>
        <w:tc>
          <w:tcPr>
            <w:tcW w:w="307" w:type="pct"/>
            <w:vMerge w:val="restart"/>
            <w:vAlign w:val="center"/>
          </w:tcPr>
          <w:p w14:paraId="63858932"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44</w:t>
            </w:r>
          </w:p>
        </w:tc>
        <w:tc>
          <w:tcPr>
            <w:tcW w:w="558" w:type="pct"/>
            <w:vMerge w:val="restart"/>
            <w:vAlign w:val="center"/>
          </w:tcPr>
          <w:p w14:paraId="14ED3CED"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茶几4</w:t>
            </w:r>
          </w:p>
        </w:tc>
        <w:tc>
          <w:tcPr>
            <w:tcW w:w="1442" w:type="pct"/>
            <w:vMerge w:val="restart"/>
          </w:tcPr>
          <w:p w14:paraId="6C4709F1" w14:textId="77777777" w:rsidR="006156AC" w:rsidRPr="00926C5C" w:rsidRDefault="006156AC" w:rsidP="006156AC">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4F468A6B" wp14:editId="60391950">
                  <wp:extent cx="1139190" cy="503555"/>
                  <wp:effectExtent l="0" t="0" r="0" b="1270"/>
                  <wp:docPr id="52" name="图片 35"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1cdea45e-d54c-4581-ac56-77492430be90}"/>
                        </s:tag>
                      </a:ext>
                    </a:extLst>
                  </wp:cNvGraphicFramePr>
                  <a:graphic xmlns:a="http://schemas.openxmlformats.org/drawingml/2006/main">
                    <a:graphicData uri="http://schemas.openxmlformats.org/drawingml/2006/picture">
                      <pic:pic xmlns:pic="http://schemas.openxmlformats.org/drawingml/2006/picture">
                        <pic:nvPicPr>
                          <pic:cNvPr id="52" name="图片 35" descr="7b0a202020202266696c746572223a202238220a7d0a"/>
                          <pic:cNvPicPr>
                            <a:picLocks noChangeAspect="1"/>
                          </pic:cNvPicPr>
                        </pic:nvPicPr>
                        <pic:blipFill>
                          <a:blip r:embed="rId45"/>
                          <a:stretch>
                            <a:fillRect/>
                          </a:stretch>
                        </pic:blipFill>
                        <pic:spPr>
                          <a:xfrm>
                            <a:off x="0" y="0"/>
                            <a:ext cx="1139190" cy="503555"/>
                          </a:xfrm>
                          <a:prstGeom prst="rect">
                            <a:avLst/>
                          </a:prstGeom>
                          <a:effectLst/>
                        </pic:spPr>
                      </pic:pic>
                    </a:graphicData>
                  </a:graphic>
                </wp:inline>
              </w:drawing>
            </w:r>
          </w:p>
        </w:tc>
        <w:tc>
          <w:tcPr>
            <w:tcW w:w="2692" w:type="pct"/>
            <w:vAlign w:val="center"/>
          </w:tcPr>
          <w:p w14:paraId="7C554514"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44.1规格（单位mm）850*500*400</w:t>
            </w:r>
            <w:r w:rsidRPr="00926C5C">
              <w:rPr>
                <w:rFonts w:ascii="宋体" w:hAnsi="宋体" w:cs="宋体" w:hint="eastAsia"/>
                <w:color w:val="000000"/>
                <w:kern w:val="0"/>
                <w:szCs w:val="21"/>
                <w:lang w:bidi="ar"/>
              </w:rPr>
              <w:t>（尺寸可变更±20%）</w:t>
            </w:r>
          </w:p>
        </w:tc>
      </w:tr>
      <w:tr w:rsidR="006156AC" w:rsidRPr="00926C5C" w14:paraId="38E5AA7B" w14:textId="77777777" w:rsidTr="006156AC">
        <w:trPr>
          <w:trHeight w:val="244"/>
          <w:jc w:val="center"/>
        </w:trPr>
        <w:tc>
          <w:tcPr>
            <w:tcW w:w="307" w:type="pct"/>
            <w:vMerge/>
            <w:vAlign w:val="center"/>
          </w:tcPr>
          <w:p w14:paraId="5CDDA6A7"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3E4F2AE9"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7E2E091A"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47203031"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44.2大理石台面；</w:t>
            </w:r>
          </w:p>
        </w:tc>
      </w:tr>
      <w:tr w:rsidR="006156AC" w:rsidRPr="00926C5C" w14:paraId="0D41E0CC" w14:textId="77777777" w:rsidTr="006156AC">
        <w:trPr>
          <w:trHeight w:val="193"/>
          <w:jc w:val="center"/>
        </w:trPr>
        <w:tc>
          <w:tcPr>
            <w:tcW w:w="307" w:type="pct"/>
            <w:vMerge/>
            <w:vAlign w:val="center"/>
          </w:tcPr>
          <w:p w14:paraId="5DCA12FD"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2C4759BD" w14:textId="77777777" w:rsidR="006156AC" w:rsidRPr="00926C5C" w:rsidRDefault="006156AC" w:rsidP="006156AC">
            <w:pPr>
              <w:jc w:val="center"/>
              <w:rPr>
                <w:rFonts w:ascii="宋体" w:hAnsi="宋体" w:cs="宋体" w:hint="eastAsia"/>
                <w:color w:val="000000"/>
                <w:kern w:val="0"/>
                <w:szCs w:val="21"/>
                <w:lang w:bidi="ar"/>
              </w:rPr>
            </w:pPr>
          </w:p>
        </w:tc>
        <w:tc>
          <w:tcPr>
            <w:tcW w:w="1442" w:type="pct"/>
            <w:vMerge/>
          </w:tcPr>
          <w:p w14:paraId="484A7BBB"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6C798721"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44.3金属下架。</w:t>
            </w:r>
          </w:p>
        </w:tc>
      </w:tr>
      <w:tr w:rsidR="006156AC" w:rsidRPr="00926C5C" w14:paraId="58260246" w14:textId="77777777" w:rsidTr="006156AC">
        <w:trPr>
          <w:trHeight w:val="480"/>
          <w:jc w:val="center"/>
        </w:trPr>
        <w:tc>
          <w:tcPr>
            <w:tcW w:w="307" w:type="pct"/>
            <w:vMerge w:val="restart"/>
            <w:vAlign w:val="center"/>
          </w:tcPr>
          <w:p w14:paraId="3359A37D"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45</w:t>
            </w:r>
          </w:p>
        </w:tc>
        <w:tc>
          <w:tcPr>
            <w:tcW w:w="558" w:type="pct"/>
            <w:vMerge w:val="restart"/>
            <w:vAlign w:val="center"/>
          </w:tcPr>
          <w:p w14:paraId="10E1C0CA"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沙发</w:t>
            </w:r>
          </w:p>
        </w:tc>
        <w:tc>
          <w:tcPr>
            <w:tcW w:w="1442" w:type="pct"/>
            <w:vMerge w:val="restart"/>
          </w:tcPr>
          <w:p w14:paraId="3FADB8B6" w14:textId="77777777" w:rsidR="006156AC" w:rsidRPr="00926C5C" w:rsidRDefault="006156AC" w:rsidP="006156AC">
            <w:r w:rsidRPr="00926C5C">
              <w:rPr>
                <w:rFonts w:hint="eastAsia"/>
              </w:rPr>
              <w:t xml:space="preserve">       </w:t>
            </w:r>
          </w:p>
          <w:p w14:paraId="0693E1DB" w14:textId="77777777" w:rsidR="006156AC" w:rsidRPr="00926C5C" w:rsidRDefault="006156AC" w:rsidP="006156AC"/>
          <w:p w14:paraId="724C49D3" w14:textId="77777777" w:rsidR="006156AC" w:rsidRPr="00926C5C" w:rsidRDefault="006156AC" w:rsidP="006156AC"/>
          <w:p w14:paraId="73B9177D" w14:textId="77777777" w:rsidR="006156AC" w:rsidRPr="00926C5C" w:rsidRDefault="006156AC" w:rsidP="006156AC"/>
          <w:p w14:paraId="1EC70FB9" w14:textId="77777777" w:rsidR="006156AC" w:rsidRPr="00926C5C" w:rsidRDefault="006156AC" w:rsidP="006156AC"/>
          <w:p w14:paraId="55B2E2AE" w14:textId="77777777" w:rsidR="006156AC" w:rsidRPr="00926C5C" w:rsidRDefault="006156AC" w:rsidP="006156AC"/>
          <w:p w14:paraId="4AAF0913" w14:textId="77777777" w:rsidR="006156AC" w:rsidRPr="00926C5C" w:rsidRDefault="006156AC" w:rsidP="006156AC"/>
          <w:p w14:paraId="37FBEBE7" w14:textId="77777777" w:rsidR="006156AC" w:rsidRPr="00926C5C" w:rsidRDefault="006156AC" w:rsidP="006156AC"/>
          <w:p w14:paraId="5695DA21" w14:textId="77777777" w:rsidR="006156AC" w:rsidRPr="00926C5C" w:rsidRDefault="006156AC" w:rsidP="006156AC">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098D083A" wp14:editId="02815DB5">
                  <wp:extent cx="1148715" cy="646430"/>
                  <wp:effectExtent l="0" t="0" r="0" b="0"/>
                  <wp:docPr id="70" name="图片 69"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b5e09842-23dc-499e-b51c-200499fa75ad}"/>
                        </s:tag>
                      </a:ext>
                    </a:extLst>
                  </wp:cNvGraphicFramePr>
                  <a:graphic xmlns:a="http://schemas.openxmlformats.org/drawingml/2006/main">
                    <a:graphicData uri="http://schemas.openxmlformats.org/drawingml/2006/picture">
                      <pic:pic xmlns:pic="http://schemas.openxmlformats.org/drawingml/2006/picture">
                        <pic:nvPicPr>
                          <pic:cNvPr id="70" name="图片 69" descr="7b0a202020202266696c746572223a202238220a7d0a"/>
                          <pic:cNvPicPr>
                            <a:picLocks noChangeAspect="1"/>
                          </pic:cNvPicPr>
                        </pic:nvPicPr>
                        <pic:blipFill>
                          <a:blip r:embed="rId46"/>
                          <a:stretch>
                            <a:fillRect/>
                          </a:stretch>
                        </pic:blipFill>
                        <pic:spPr>
                          <a:xfrm>
                            <a:off x="0" y="0"/>
                            <a:ext cx="1148715" cy="646430"/>
                          </a:xfrm>
                          <a:prstGeom prst="rect">
                            <a:avLst/>
                          </a:prstGeom>
                          <a:effectLst/>
                        </pic:spPr>
                      </pic:pic>
                    </a:graphicData>
                  </a:graphic>
                </wp:inline>
              </w:drawing>
            </w:r>
          </w:p>
        </w:tc>
        <w:tc>
          <w:tcPr>
            <w:tcW w:w="2692" w:type="pct"/>
            <w:vAlign w:val="center"/>
          </w:tcPr>
          <w:p w14:paraId="4DDDFC54"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45.1规格（单位mm）2200*800*700</w:t>
            </w:r>
            <w:r w:rsidRPr="00926C5C">
              <w:rPr>
                <w:rFonts w:ascii="宋体" w:hAnsi="宋体" w:cs="宋体" w:hint="eastAsia"/>
                <w:color w:val="000000"/>
                <w:kern w:val="0"/>
                <w:szCs w:val="21"/>
                <w:lang w:bidi="ar"/>
              </w:rPr>
              <w:t>（尺寸可变更±20%）</w:t>
            </w:r>
          </w:p>
        </w:tc>
      </w:tr>
      <w:tr w:rsidR="006156AC" w:rsidRPr="00926C5C" w14:paraId="56420EDC" w14:textId="77777777" w:rsidTr="006156AC">
        <w:trPr>
          <w:trHeight w:val="391"/>
          <w:jc w:val="center"/>
        </w:trPr>
        <w:tc>
          <w:tcPr>
            <w:tcW w:w="307" w:type="pct"/>
            <w:vMerge/>
            <w:vAlign w:val="center"/>
          </w:tcPr>
          <w:p w14:paraId="45321684"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2D968CB0"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03A00166"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2C626825"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45.2麻绒面料,不含致癌芳香胺染料；</w:t>
            </w:r>
          </w:p>
        </w:tc>
      </w:tr>
      <w:tr w:rsidR="006156AC" w:rsidRPr="00926C5C" w14:paraId="0EA2A4A6" w14:textId="77777777" w:rsidTr="006156AC">
        <w:trPr>
          <w:trHeight w:val="383"/>
          <w:jc w:val="center"/>
        </w:trPr>
        <w:tc>
          <w:tcPr>
            <w:tcW w:w="307" w:type="pct"/>
            <w:vMerge/>
            <w:vAlign w:val="center"/>
          </w:tcPr>
          <w:p w14:paraId="3F40E956"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384452CC"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30292BAF"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367DAEAB"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45.3高密度高回弹裁切海绵,具有抗震性、柔软性,抗撕拉；</w:t>
            </w:r>
          </w:p>
        </w:tc>
      </w:tr>
      <w:tr w:rsidR="006156AC" w:rsidRPr="00926C5C" w14:paraId="108529D7" w14:textId="77777777" w:rsidTr="006156AC">
        <w:trPr>
          <w:trHeight w:val="383"/>
          <w:jc w:val="center"/>
        </w:trPr>
        <w:tc>
          <w:tcPr>
            <w:tcW w:w="307" w:type="pct"/>
            <w:vMerge/>
            <w:vAlign w:val="center"/>
          </w:tcPr>
          <w:p w14:paraId="10933592" w14:textId="77777777" w:rsidR="006156AC" w:rsidRPr="00926C5C" w:rsidRDefault="006156AC" w:rsidP="006156AC"/>
        </w:tc>
        <w:tc>
          <w:tcPr>
            <w:tcW w:w="558" w:type="pct"/>
            <w:vMerge/>
            <w:vAlign w:val="center"/>
          </w:tcPr>
          <w:p w14:paraId="7A7ADD87" w14:textId="77777777" w:rsidR="006156AC" w:rsidRPr="00926C5C" w:rsidRDefault="006156AC" w:rsidP="006156AC"/>
        </w:tc>
        <w:tc>
          <w:tcPr>
            <w:tcW w:w="1442" w:type="pct"/>
            <w:vMerge/>
          </w:tcPr>
          <w:p w14:paraId="56918CC9" w14:textId="77777777" w:rsidR="006156AC" w:rsidRPr="00926C5C" w:rsidRDefault="006156AC" w:rsidP="006156AC"/>
        </w:tc>
        <w:tc>
          <w:tcPr>
            <w:tcW w:w="2692" w:type="pct"/>
            <w:vAlign w:val="center"/>
          </w:tcPr>
          <w:p w14:paraId="28D2E7E4" w14:textId="46832120" w:rsidR="006156AC" w:rsidRPr="00926C5C" w:rsidRDefault="006156AC" w:rsidP="006156AC">
            <w:pPr>
              <w:rPr>
                <w:rFonts w:ascii="宋体" w:hAnsi="宋体" w:cs="宋体" w:hint="eastAsia"/>
                <w:b/>
                <w:bCs/>
                <w:color w:val="FF0000"/>
                <w:kern w:val="0"/>
                <w:szCs w:val="21"/>
                <w:lang w:bidi="ar"/>
              </w:rPr>
            </w:pPr>
            <w:r w:rsidRPr="00926C5C">
              <w:rPr>
                <w:rFonts w:ascii="宋体" w:hAnsi="宋体" w:cs="宋体" w:hint="eastAsia"/>
                <w:color w:val="000000" w:themeColor="text1"/>
                <w:szCs w:val="21"/>
              </w:rPr>
              <w:t>45.4</w:t>
            </w:r>
            <w:r w:rsidR="00E22602" w:rsidRPr="00926C5C">
              <w:rPr>
                <w:rFonts w:ascii="宋体" w:hAnsi="宋体" w:cs="宋体" w:hint="eastAsia"/>
                <w:b/>
                <w:bCs/>
                <w:color w:val="FF0000"/>
                <w:kern w:val="0"/>
                <w:szCs w:val="21"/>
                <w:lang w:bidi="ar"/>
              </w:rPr>
              <w:t>▲</w:t>
            </w:r>
            <w:r w:rsidRPr="00926C5C">
              <w:rPr>
                <w:rFonts w:ascii="宋体" w:hAnsi="宋体" w:cs="宋体" w:hint="eastAsia"/>
                <w:b/>
                <w:bCs/>
                <w:color w:val="FF0000"/>
                <w:kern w:val="0"/>
                <w:szCs w:val="21"/>
                <w:lang w:bidi="ar"/>
              </w:rPr>
              <w:t xml:space="preserve">提供海绵检测报告：依据GB/T 10802-2023 《通用软质聚醚型聚氨酯泡沫塑料》；物理力学性能：75%压缩永久变形≤8%，回弹率≥35%，拉伸强度≥100kPa，断裂伸长率≥100%，撕裂强度≥1.8N/cm，干热老化后拉伸强度≥55kPa，湿热老化后拉伸强度≥55kPa。  </w:t>
            </w:r>
          </w:p>
          <w:p w14:paraId="3E16ECBF"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b/>
                <w:bCs/>
                <w:color w:val="FF0000"/>
                <w:szCs w:val="21"/>
              </w:rPr>
              <w:t>提供2022年1月1日至本项目投标截止日以来的检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p>
        </w:tc>
      </w:tr>
      <w:tr w:rsidR="006156AC" w:rsidRPr="00926C5C" w14:paraId="4EE44395" w14:textId="77777777" w:rsidTr="006156AC">
        <w:trPr>
          <w:trHeight w:val="170"/>
          <w:jc w:val="center"/>
        </w:trPr>
        <w:tc>
          <w:tcPr>
            <w:tcW w:w="307" w:type="pct"/>
            <w:vMerge w:val="restart"/>
            <w:vAlign w:val="center"/>
          </w:tcPr>
          <w:p w14:paraId="5FA2D766"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46</w:t>
            </w:r>
          </w:p>
        </w:tc>
        <w:tc>
          <w:tcPr>
            <w:tcW w:w="558" w:type="pct"/>
            <w:vMerge w:val="restart"/>
            <w:vAlign w:val="center"/>
          </w:tcPr>
          <w:p w14:paraId="052E4A09"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单人椅</w:t>
            </w:r>
          </w:p>
        </w:tc>
        <w:tc>
          <w:tcPr>
            <w:tcW w:w="1442" w:type="pct"/>
            <w:vMerge w:val="restart"/>
          </w:tcPr>
          <w:p w14:paraId="5BDAF6E9" w14:textId="77777777" w:rsidR="006156AC" w:rsidRPr="00926C5C" w:rsidRDefault="006156AC" w:rsidP="006156AC">
            <w:r w:rsidRPr="00926C5C">
              <w:rPr>
                <w:rFonts w:hint="eastAsia"/>
              </w:rPr>
              <w:t xml:space="preserve">    </w:t>
            </w:r>
          </w:p>
          <w:p w14:paraId="7A3F38F5" w14:textId="77777777" w:rsidR="006156AC" w:rsidRPr="00926C5C" w:rsidRDefault="006156AC" w:rsidP="006156AC">
            <w:pPr>
              <w:rPr>
                <w:rFonts w:ascii="宋体" w:hAnsi="宋体" w:cs="宋体" w:hint="eastAsia"/>
                <w:color w:val="000000" w:themeColor="text1"/>
                <w:szCs w:val="21"/>
              </w:rPr>
            </w:pPr>
            <w:r w:rsidRPr="00926C5C">
              <w:rPr>
                <w:rFonts w:hint="eastAsia"/>
              </w:rPr>
              <w:lastRenderedPageBreak/>
              <w:t xml:space="preserve">     </w:t>
            </w:r>
            <w:r w:rsidRPr="00926C5C">
              <w:rPr>
                <w:noProof/>
              </w:rPr>
              <w:drawing>
                <wp:inline distT="0" distB="0" distL="114300" distR="114300" wp14:anchorId="37F4AAEB" wp14:editId="404DBBC3">
                  <wp:extent cx="1164590" cy="977265"/>
                  <wp:effectExtent l="0" t="0" r="0" b="3810"/>
                  <wp:docPr id="71" name="图片 70"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5b9ccc7f-347c-469c-8302-03668a902c92}"/>
                        </s:tag>
                      </a:ext>
                    </a:extLst>
                  </wp:cNvGraphicFramePr>
                  <a:graphic xmlns:a="http://schemas.openxmlformats.org/drawingml/2006/main">
                    <a:graphicData uri="http://schemas.openxmlformats.org/drawingml/2006/picture">
                      <pic:pic xmlns:pic="http://schemas.openxmlformats.org/drawingml/2006/picture">
                        <pic:nvPicPr>
                          <pic:cNvPr id="71" name="图片 70" descr="7b0a202020202266696c746572223a202238220a7d0a"/>
                          <pic:cNvPicPr>
                            <a:picLocks noChangeAspect="1"/>
                          </pic:cNvPicPr>
                        </pic:nvPicPr>
                        <pic:blipFill>
                          <a:blip r:embed="rId47"/>
                          <a:srcRect t="17517" b="14126"/>
                          <a:stretch>
                            <a:fillRect/>
                          </a:stretch>
                        </pic:blipFill>
                        <pic:spPr>
                          <a:xfrm>
                            <a:off x="0" y="0"/>
                            <a:ext cx="1164590" cy="977265"/>
                          </a:xfrm>
                          <a:prstGeom prst="rect">
                            <a:avLst/>
                          </a:prstGeom>
                          <a:effectLst/>
                        </pic:spPr>
                      </pic:pic>
                    </a:graphicData>
                  </a:graphic>
                </wp:inline>
              </w:drawing>
            </w:r>
          </w:p>
        </w:tc>
        <w:tc>
          <w:tcPr>
            <w:tcW w:w="2692" w:type="pct"/>
            <w:vAlign w:val="center"/>
          </w:tcPr>
          <w:p w14:paraId="667919EB"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lastRenderedPageBreak/>
              <w:t>46.1规格（单位mm）660W*680D*710H</w:t>
            </w:r>
            <w:r w:rsidRPr="00926C5C">
              <w:rPr>
                <w:rFonts w:ascii="宋体" w:hAnsi="宋体" w:cs="宋体" w:hint="eastAsia"/>
                <w:color w:val="000000"/>
                <w:kern w:val="0"/>
                <w:szCs w:val="21"/>
                <w:lang w:bidi="ar"/>
              </w:rPr>
              <w:t>（尺寸可变更</w:t>
            </w:r>
            <w:r w:rsidRPr="00926C5C">
              <w:rPr>
                <w:rFonts w:ascii="宋体" w:hAnsi="宋体" w:cs="宋体" w:hint="eastAsia"/>
                <w:color w:val="000000"/>
                <w:kern w:val="0"/>
                <w:szCs w:val="21"/>
                <w:lang w:bidi="ar"/>
              </w:rPr>
              <w:lastRenderedPageBreak/>
              <w:t>±20%）</w:t>
            </w:r>
          </w:p>
        </w:tc>
      </w:tr>
      <w:tr w:rsidR="006156AC" w:rsidRPr="00926C5C" w14:paraId="7DED7051" w14:textId="77777777" w:rsidTr="006156AC">
        <w:trPr>
          <w:trHeight w:val="839"/>
          <w:jc w:val="center"/>
        </w:trPr>
        <w:tc>
          <w:tcPr>
            <w:tcW w:w="307" w:type="pct"/>
            <w:vMerge/>
            <w:vAlign w:val="center"/>
          </w:tcPr>
          <w:p w14:paraId="26018498"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2348906A"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31D8FA24"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6C01036D"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46.2麻绒面料,不含致癌芳香胺染料；</w:t>
            </w:r>
          </w:p>
        </w:tc>
      </w:tr>
      <w:tr w:rsidR="006156AC" w:rsidRPr="00926C5C" w14:paraId="29C04214" w14:textId="77777777" w:rsidTr="006156AC">
        <w:trPr>
          <w:trHeight w:val="696"/>
          <w:jc w:val="center"/>
        </w:trPr>
        <w:tc>
          <w:tcPr>
            <w:tcW w:w="307" w:type="pct"/>
            <w:vMerge/>
            <w:vAlign w:val="center"/>
          </w:tcPr>
          <w:p w14:paraId="18FAE038"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6B788382"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0959F0CA"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5A7731D9"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46.3高密度高回弹裁切海绵,具有抗震性、柔软性,抗撕拉。</w:t>
            </w:r>
          </w:p>
        </w:tc>
      </w:tr>
      <w:tr w:rsidR="006156AC" w:rsidRPr="00926C5C" w14:paraId="0EAED845" w14:textId="77777777" w:rsidTr="006156AC">
        <w:trPr>
          <w:trHeight w:val="568"/>
          <w:jc w:val="center"/>
        </w:trPr>
        <w:tc>
          <w:tcPr>
            <w:tcW w:w="307" w:type="pct"/>
            <w:vMerge w:val="restart"/>
            <w:vAlign w:val="center"/>
          </w:tcPr>
          <w:p w14:paraId="4FB3B07D"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47</w:t>
            </w:r>
          </w:p>
        </w:tc>
        <w:tc>
          <w:tcPr>
            <w:tcW w:w="558" w:type="pct"/>
            <w:vMerge w:val="restart"/>
            <w:vAlign w:val="center"/>
          </w:tcPr>
          <w:p w14:paraId="3B86803B"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茶几5</w:t>
            </w:r>
          </w:p>
        </w:tc>
        <w:tc>
          <w:tcPr>
            <w:tcW w:w="1442" w:type="pct"/>
            <w:vMerge w:val="restart"/>
          </w:tcPr>
          <w:p w14:paraId="31F22296" w14:textId="77777777" w:rsidR="006156AC" w:rsidRPr="00926C5C" w:rsidRDefault="006156AC" w:rsidP="006156AC">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0128EFC6" wp14:editId="1A8340CB">
                  <wp:extent cx="1347470" cy="732155"/>
                  <wp:effectExtent l="0" t="0" r="0" b="0"/>
                  <wp:docPr id="72" name="图片 71"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b41b9be0-71e9-4e38-873b-6080e4a0b969}"/>
                        </s:tag>
                      </a:ext>
                    </a:extLst>
                  </wp:cNvGraphicFramePr>
                  <a:graphic xmlns:a="http://schemas.openxmlformats.org/drawingml/2006/main">
                    <a:graphicData uri="http://schemas.openxmlformats.org/drawingml/2006/picture">
                      <pic:pic xmlns:pic="http://schemas.openxmlformats.org/drawingml/2006/picture">
                        <pic:nvPicPr>
                          <pic:cNvPr id="72" name="图片 71" descr="7b0a202020202266696c746572223a202238220a7d0a"/>
                          <pic:cNvPicPr>
                            <a:picLocks noChangeAspect="1"/>
                          </pic:cNvPicPr>
                        </pic:nvPicPr>
                        <pic:blipFill>
                          <a:blip r:embed="rId48"/>
                          <a:srcRect l="10428" t="28780" r="6367" b="25965"/>
                          <a:stretch>
                            <a:fillRect/>
                          </a:stretch>
                        </pic:blipFill>
                        <pic:spPr>
                          <a:xfrm>
                            <a:off x="0" y="0"/>
                            <a:ext cx="1347470" cy="732155"/>
                          </a:xfrm>
                          <a:prstGeom prst="rect">
                            <a:avLst/>
                          </a:prstGeom>
                          <a:effectLst/>
                        </pic:spPr>
                      </pic:pic>
                    </a:graphicData>
                  </a:graphic>
                </wp:inline>
              </w:drawing>
            </w:r>
          </w:p>
        </w:tc>
        <w:tc>
          <w:tcPr>
            <w:tcW w:w="2692" w:type="pct"/>
            <w:vAlign w:val="center"/>
          </w:tcPr>
          <w:p w14:paraId="3125B573"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47.1规格（单位mm）</w:t>
            </w:r>
            <w:r w:rsidRPr="00926C5C">
              <w:rPr>
                <w:rFonts w:ascii="MS Gothic" w:eastAsia="MS Gothic" w:hAnsi="MS Gothic" w:cs="MS Gothic" w:hint="eastAsia"/>
                <w:color w:val="000000" w:themeColor="text1"/>
                <w:szCs w:val="21"/>
              </w:rPr>
              <w:t>∅</w:t>
            </w:r>
            <w:r w:rsidRPr="00926C5C">
              <w:rPr>
                <w:rFonts w:ascii="宋体" w:hAnsi="宋体" w:cs="宋体" w:hint="eastAsia"/>
                <w:color w:val="000000" w:themeColor="text1"/>
                <w:szCs w:val="21"/>
              </w:rPr>
              <w:t>750</w:t>
            </w:r>
            <w:r w:rsidRPr="00926C5C">
              <w:rPr>
                <w:rFonts w:ascii="宋体" w:hAnsi="宋体" w:cs="宋体" w:hint="eastAsia"/>
                <w:color w:val="000000"/>
                <w:kern w:val="0"/>
                <w:szCs w:val="21"/>
                <w:lang w:bidi="ar"/>
              </w:rPr>
              <w:t>（尺寸可变更±20%）</w:t>
            </w:r>
          </w:p>
        </w:tc>
      </w:tr>
      <w:tr w:rsidR="006156AC" w:rsidRPr="00926C5C" w14:paraId="11026D39" w14:textId="77777777" w:rsidTr="006156AC">
        <w:trPr>
          <w:trHeight w:val="170"/>
          <w:jc w:val="center"/>
        </w:trPr>
        <w:tc>
          <w:tcPr>
            <w:tcW w:w="307" w:type="pct"/>
            <w:vMerge/>
            <w:vAlign w:val="center"/>
          </w:tcPr>
          <w:p w14:paraId="64AB7A39"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217CCE86"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4C0BC126"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79FD99CE"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47.2实木+金属脚</w:t>
            </w:r>
          </w:p>
        </w:tc>
      </w:tr>
      <w:tr w:rsidR="006156AC" w:rsidRPr="00926C5C" w14:paraId="164AF1C7" w14:textId="77777777" w:rsidTr="006156AC">
        <w:trPr>
          <w:trHeight w:val="801"/>
          <w:jc w:val="center"/>
        </w:trPr>
        <w:tc>
          <w:tcPr>
            <w:tcW w:w="307" w:type="pct"/>
            <w:vMerge w:val="restart"/>
            <w:vAlign w:val="center"/>
          </w:tcPr>
          <w:p w14:paraId="2524E113"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48</w:t>
            </w:r>
          </w:p>
        </w:tc>
        <w:tc>
          <w:tcPr>
            <w:tcW w:w="558" w:type="pct"/>
            <w:vMerge w:val="restart"/>
            <w:vAlign w:val="center"/>
          </w:tcPr>
          <w:p w14:paraId="12DB66AE"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可收纳单人椅</w:t>
            </w:r>
          </w:p>
        </w:tc>
        <w:tc>
          <w:tcPr>
            <w:tcW w:w="1442" w:type="pct"/>
            <w:vMerge w:val="restart"/>
          </w:tcPr>
          <w:p w14:paraId="05FECD59" w14:textId="77777777" w:rsidR="006156AC" w:rsidRPr="00926C5C" w:rsidRDefault="006156AC" w:rsidP="006156AC">
            <w:pPr>
              <w:rPr>
                <w:rFonts w:ascii="宋体" w:hAnsi="宋体" w:cs="宋体" w:hint="eastAsia"/>
                <w:color w:val="000000" w:themeColor="text1"/>
                <w:szCs w:val="21"/>
              </w:rPr>
            </w:pPr>
            <w:r w:rsidRPr="00926C5C">
              <w:rPr>
                <w:noProof/>
              </w:rPr>
              <w:drawing>
                <wp:inline distT="0" distB="0" distL="114300" distR="114300" wp14:anchorId="385978A0" wp14:editId="5B755F0A">
                  <wp:extent cx="1745615" cy="1210945"/>
                  <wp:effectExtent l="0" t="0" r="6985" b="8255"/>
                  <wp:docPr id="17" name="图片 4"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4bba14b7-e196-498d-b547-3082af4f1e85}"/>
                        </s:tag>
                      </a:ext>
                    </a:extLst>
                  </wp:cNvGraphicFramePr>
                  <a:graphic xmlns:a="http://schemas.openxmlformats.org/drawingml/2006/main">
                    <a:graphicData uri="http://schemas.openxmlformats.org/drawingml/2006/picture">
                      <pic:pic xmlns:pic="http://schemas.openxmlformats.org/drawingml/2006/picture">
                        <pic:nvPicPr>
                          <pic:cNvPr id="17" name="图片 4" descr="7b0a202020202266696c746572223a202238220a7d0a"/>
                          <pic:cNvPicPr>
                            <a:picLocks noChangeAspect="1"/>
                          </pic:cNvPicPr>
                        </pic:nvPicPr>
                        <pic:blipFill>
                          <a:blip r:embed="rId49"/>
                          <a:stretch>
                            <a:fillRect/>
                          </a:stretch>
                        </pic:blipFill>
                        <pic:spPr>
                          <a:xfrm>
                            <a:off x="0" y="0"/>
                            <a:ext cx="1745615" cy="1210945"/>
                          </a:xfrm>
                          <a:prstGeom prst="rect">
                            <a:avLst/>
                          </a:prstGeom>
                          <a:noFill/>
                          <a:ln>
                            <a:noFill/>
                          </a:ln>
                        </pic:spPr>
                      </pic:pic>
                    </a:graphicData>
                  </a:graphic>
                </wp:inline>
              </w:drawing>
            </w:r>
          </w:p>
        </w:tc>
        <w:tc>
          <w:tcPr>
            <w:tcW w:w="2692" w:type="pct"/>
            <w:vAlign w:val="center"/>
          </w:tcPr>
          <w:p w14:paraId="1B188249"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48.1规格（单位mm）常规尺寸</w:t>
            </w:r>
          </w:p>
        </w:tc>
      </w:tr>
      <w:tr w:rsidR="006156AC" w:rsidRPr="00926C5C" w14:paraId="4779BD61" w14:textId="77777777" w:rsidTr="006156AC">
        <w:trPr>
          <w:trHeight w:val="170"/>
          <w:jc w:val="center"/>
        </w:trPr>
        <w:tc>
          <w:tcPr>
            <w:tcW w:w="307" w:type="pct"/>
            <w:vMerge/>
            <w:vAlign w:val="center"/>
          </w:tcPr>
          <w:p w14:paraId="542A2F2A"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71605039"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16F27F1D"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70033E4B"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48.2座背进口PP+玻纤一体成型。</w:t>
            </w:r>
          </w:p>
        </w:tc>
      </w:tr>
      <w:tr w:rsidR="006156AC" w:rsidRPr="00926C5C" w14:paraId="4B7682EF" w14:textId="77777777" w:rsidTr="006156AC">
        <w:trPr>
          <w:trHeight w:val="520"/>
          <w:jc w:val="center"/>
        </w:trPr>
        <w:tc>
          <w:tcPr>
            <w:tcW w:w="307" w:type="pct"/>
            <w:vMerge w:val="restart"/>
            <w:vAlign w:val="center"/>
          </w:tcPr>
          <w:p w14:paraId="24630F14"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49</w:t>
            </w:r>
          </w:p>
        </w:tc>
        <w:tc>
          <w:tcPr>
            <w:tcW w:w="558" w:type="pct"/>
            <w:vMerge w:val="restart"/>
            <w:vAlign w:val="center"/>
          </w:tcPr>
          <w:p w14:paraId="074627C5"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可折叠圆桌</w:t>
            </w:r>
          </w:p>
        </w:tc>
        <w:tc>
          <w:tcPr>
            <w:tcW w:w="1442" w:type="pct"/>
            <w:vMerge w:val="restart"/>
          </w:tcPr>
          <w:p w14:paraId="29705835" w14:textId="77777777" w:rsidR="006156AC" w:rsidRPr="00926C5C" w:rsidRDefault="006156AC" w:rsidP="006156AC"/>
          <w:p w14:paraId="55F4A01A" w14:textId="77777777" w:rsidR="006156AC" w:rsidRPr="00926C5C" w:rsidRDefault="006156AC" w:rsidP="006156AC"/>
          <w:p w14:paraId="24AEDDCA" w14:textId="77777777" w:rsidR="006156AC" w:rsidRPr="00926C5C" w:rsidRDefault="006156AC" w:rsidP="006156AC"/>
          <w:p w14:paraId="637F47C7" w14:textId="77777777" w:rsidR="006156AC" w:rsidRPr="00926C5C" w:rsidRDefault="006156AC" w:rsidP="006156AC"/>
          <w:p w14:paraId="24F17C61" w14:textId="77777777" w:rsidR="006156AC" w:rsidRPr="00926C5C" w:rsidRDefault="006156AC" w:rsidP="006156AC"/>
          <w:p w14:paraId="5F3D5BF8" w14:textId="77777777" w:rsidR="006156AC" w:rsidRPr="00926C5C" w:rsidRDefault="006156AC" w:rsidP="006156AC"/>
          <w:p w14:paraId="4FFE24EA" w14:textId="77777777" w:rsidR="006156AC" w:rsidRPr="00926C5C" w:rsidRDefault="006156AC" w:rsidP="006156AC"/>
          <w:p w14:paraId="63DB0D75" w14:textId="77777777" w:rsidR="006156AC" w:rsidRPr="00926C5C" w:rsidRDefault="006156AC" w:rsidP="006156AC">
            <w:pPr>
              <w:rPr>
                <w:rFonts w:ascii="宋体" w:hAnsi="宋体" w:cs="宋体" w:hint="eastAsia"/>
                <w:color w:val="000000" w:themeColor="text1"/>
                <w:szCs w:val="21"/>
              </w:rPr>
            </w:pPr>
            <w:r w:rsidRPr="00926C5C">
              <w:rPr>
                <w:noProof/>
              </w:rPr>
              <w:drawing>
                <wp:inline distT="0" distB="0" distL="114300" distR="114300" wp14:anchorId="40CBDAC0" wp14:editId="6793C29A">
                  <wp:extent cx="1483995" cy="1000125"/>
                  <wp:effectExtent l="0" t="0" r="1905" b="0"/>
                  <wp:docPr id="16" name="图片 3"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0d4d298e-ea99-44c9-8b84-ae0e4f127fe0}"/>
                        </s:tag>
                      </a:ext>
                    </a:extLst>
                  </wp:cNvGraphicFramePr>
                  <a:graphic xmlns:a="http://schemas.openxmlformats.org/drawingml/2006/main">
                    <a:graphicData uri="http://schemas.openxmlformats.org/drawingml/2006/picture">
                      <pic:pic xmlns:pic="http://schemas.openxmlformats.org/drawingml/2006/picture">
                        <pic:nvPicPr>
                          <pic:cNvPr id="16" name="图片 3" descr="7b0a202020202266696c746572223a202238220a7d0a"/>
                          <pic:cNvPicPr>
                            <a:picLocks noChangeAspect="1"/>
                          </pic:cNvPicPr>
                        </pic:nvPicPr>
                        <pic:blipFill>
                          <a:blip r:embed="rId50"/>
                          <a:stretch>
                            <a:fillRect/>
                          </a:stretch>
                        </pic:blipFill>
                        <pic:spPr>
                          <a:xfrm>
                            <a:off x="0" y="0"/>
                            <a:ext cx="1483995" cy="1000125"/>
                          </a:xfrm>
                          <a:prstGeom prst="rect">
                            <a:avLst/>
                          </a:prstGeom>
                          <a:noFill/>
                          <a:ln>
                            <a:noFill/>
                          </a:ln>
                        </pic:spPr>
                      </pic:pic>
                    </a:graphicData>
                  </a:graphic>
                </wp:inline>
              </w:drawing>
            </w:r>
          </w:p>
        </w:tc>
        <w:tc>
          <w:tcPr>
            <w:tcW w:w="2692" w:type="pct"/>
            <w:vAlign w:val="center"/>
          </w:tcPr>
          <w:p w14:paraId="65A02349"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49.1规格（单位mm）φ700*H750</w:t>
            </w:r>
            <w:r w:rsidRPr="00926C5C">
              <w:rPr>
                <w:rFonts w:ascii="宋体" w:hAnsi="宋体" w:cs="宋体" w:hint="eastAsia"/>
                <w:color w:val="000000"/>
                <w:kern w:val="0"/>
                <w:szCs w:val="21"/>
                <w:lang w:bidi="ar"/>
              </w:rPr>
              <w:t>（尺寸可变更±20%）</w:t>
            </w:r>
          </w:p>
        </w:tc>
      </w:tr>
      <w:tr w:rsidR="006156AC" w:rsidRPr="00926C5C" w14:paraId="79FFA414" w14:textId="77777777" w:rsidTr="006156AC">
        <w:trPr>
          <w:trHeight w:val="170"/>
          <w:jc w:val="center"/>
        </w:trPr>
        <w:tc>
          <w:tcPr>
            <w:tcW w:w="307" w:type="pct"/>
            <w:vMerge/>
            <w:vAlign w:val="center"/>
          </w:tcPr>
          <w:p w14:paraId="1C89D561"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6ECBB9CF"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18A436A8"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6ED199A1"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49.2浸渍胶膜纸饰面板,基材采用"E0"环保刨花板；</w:t>
            </w:r>
          </w:p>
        </w:tc>
      </w:tr>
      <w:tr w:rsidR="006156AC" w:rsidRPr="00926C5C" w14:paraId="54F5099A" w14:textId="77777777" w:rsidTr="006156AC">
        <w:trPr>
          <w:trHeight w:val="506"/>
          <w:jc w:val="center"/>
        </w:trPr>
        <w:tc>
          <w:tcPr>
            <w:tcW w:w="307" w:type="pct"/>
            <w:vMerge/>
            <w:vAlign w:val="center"/>
          </w:tcPr>
          <w:p w14:paraId="5F46975D"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3229AD9E"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03F65048"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1B729162" w14:textId="6470CB72" w:rsidR="006156AC" w:rsidRPr="00926C5C" w:rsidRDefault="006156AC" w:rsidP="006156AC">
            <w:pPr>
              <w:rPr>
                <w:rFonts w:ascii="宋体" w:hAnsi="宋体" w:cs="宋体" w:hint="eastAsia"/>
                <w:b/>
                <w:bCs/>
                <w:color w:val="FF0000"/>
                <w:kern w:val="0"/>
                <w:szCs w:val="21"/>
                <w:lang w:bidi="ar"/>
              </w:rPr>
            </w:pPr>
            <w:r w:rsidRPr="00926C5C">
              <w:rPr>
                <w:rFonts w:ascii="宋体" w:hAnsi="宋体" w:cs="宋体" w:hint="eastAsia"/>
                <w:color w:val="000000" w:themeColor="text1"/>
                <w:szCs w:val="21"/>
              </w:rPr>
              <w:t>49.3</w:t>
            </w:r>
            <w:r w:rsidR="00E22602" w:rsidRPr="00926C5C">
              <w:rPr>
                <w:rFonts w:ascii="宋体" w:hAnsi="宋体" w:cs="宋体" w:hint="eastAsia"/>
                <w:b/>
                <w:bCs/>
                <w:color w:val="FF0000"/>
                <w:kern w:val="0"/>
                <w:szCs w:val="21"/>
                <w:lang w:bidi="ar"/>
              </w:rPr>
              <w:t>▲</w:t>
            </w:r>
            <w:r w:rsidRPr="00926C5C">
              <w:rPr>
                <w:rFonts w:ascii="宋体" w:hAnsi="宋体" w:cs="宋体" w:hint="eastAsia"/>
                <w:b/>
                <w:bCs/>
                <w:color w:val="FF0000"/>
                <w:kern w:val="0"/>
                <w:szCs w:val="21"/>
                <w:lang w:bidi="ar"/>
              </w:rPr>
              <w:t>提供刨花板检测报告：检测依据：GB/T 4897-2015《刨花板》,静曲强度（MOR）≥20MPa，内胶合强度≥0.55MPa，弹性模量（MOE）≥2600MPa，表面胶合强度≥1.30Mpa。板边握螺钉力≥1000N，板面握螺钉力≥1500N，甲醛释放量≤0.020mg/m³。</w:t>
            </w:r>
          </w:p>
          <w:p w14:paraId="15400B0F"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b/>
                <w:bCs/>
                <w:color w:val="FF0000"/>
                <w:szCs w:val="21"/>
              </w:rPr>
              <w:t>提供2022年1月1日至本项目投标截止日以来的检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p>
        </w:tc>
      </w:tr>
      <w:tr w:rsidR="006156AC" w:rsidRPr="00926C5C" w14:paraId="601A8FEC" w14:textId="77777777" w:rsidTr="006156AC">
        <w:trPr>
          <w:trHeight w:val="506"/>
          <w:jc w:val="center"/>
        </w:trPr>
        <w:tc>
          <w:tcPr>
            <w:tcW w:w="307" w:type="pct"/>
            <w:vMerge/>
            <w:vAlign w:val="center"/>
          </w:tcPr>
          <w:p w14:paraId="577E39E7" w14:textId="77777777" w:rsidR="006156AC" w:rsidRPr="00926C5C" w:rsidRDefault="006156AC" w:rsidP="006156AC"/>
        </w:tc>
        <w:tc>
          <w:tcPr>
            <w:tcW w:w="558" w:type="pct"/>
            <w:vMerge/>
            <w:vAlign w:val="center"/>
          </w:tcPr>
          <w:p w14:paraId="20802E68" w14:textId="77777777" w:rsidR="006156AC" w:rsidRPr="00926C5C" w:rsidRDefault="006156AC" w:rsidP="006156AC"/>
        </w:tc>
        <w:tc>
          <w:tcPr>
            <w:tcW w:w="1442" w:type="pct"/>
            <w:vMerge/>
          </w:tcPr>
          <w:p w14:paraId="70811D4D" w14:textId="77777777" w:rsidR="006156AC" w:rsidRPr="00926C5C" w:rsidRDefault="006156AC" w:rsidP="006156AC"/>
        </w:tc>
        <w:tc>
          <w:tcPr>
            <w:tcW w:w="2692" w:type="pct"/>
            <w:vAlign w:val="center"/>
          </w:tcPr>
          <w:p w14:paraId="244E04CA"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49.4采用激光封边技术。</w:t>
            </w:r>
          </w:p>
        </w:tc>
      </w:tr>
      <w:tr w:rsidR="006156AC" w:rsidRPr="00926C5C" w14:paraId="2FB9485B" w14:textId="77777777" w:rsidTr="006156AC">
        <w:trPr>
          <w:trHeight w:val="375"/>
          <w:jc w:val="center"/>
        </w:trPr>
        <w:tc>
          <w:tcPr>
            <w:tcW w:w="307" w:type="pct"/>
            <w:vMerge w:val="restart"/>
            <w:vAlign w:val="center"/>
          </w:tcPr>
          <w:p w14:paraId="76104911"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50</w:t>
            </w:r>
          </w:p>
        </w:tc>
        <w:tc>
          <w:tcPr>
            <w:tcW w:w="558" w:type="pct"/>
            <w:vMerge w:val="restart"/>
            <w:vAlign w:val="center"/>
          </w:tcPr>
          <w:p w14:paraId="69D00670"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展示架</w:t>
            </w:r>
          </w:p>
        </w:tc>
        <w:tc>
          <w:tcPr>
            <w:tcW w:w="1442" w:type="pct"/>
            <w:vMerge w:val="restart"/>
          </w:tcPr>
          <w:p w14:paraId="6C93DADD" w14:textId="77777777" w:rsidR="006156AC" w:rsidRPr="00926C5C" w:rsidRDefault="006156AC" w:rsidP="006156AC">
            <w:r w:rsidRPr="00926C5C">
              <w:rPr>
                <w:rFonts w:hint="eastAsia"/>
              </w:rPr>
              <w:t xml:space="preserve">  </w:t>
            </w:r>
          </w:p>
          <w:p w14:paraId="7F404ADD" w14:textId="77777777" w:rsidR="006156AC" w:rsidRPr="00926C5C" w:rsidRDefault="006156AC" w:rsidP="006156AC"/>
          <w:p w14:paraId="608506C8" w14:textId="77777777" w:rsidR="006156AC" w:rsidRPr="00926C5C" w:rsidRDefault="006156AC" w:rsidP="006156AC"/>
          <w:p w14:paraId="6A62024B" w14:textId="77777777" w:rsidR="006156AC" w:rsidRPr="00926C5C" w:rsidRDefault="006156AC" w:rsidP="006156AC"/>
          <w:p w14:paraId="4CFED6B4" w14:textId="77777777" w:rsidR="006156AC" w:rsidRPr="00926C5C" w:rsidRDefault="006156AC" w:rsidP="006156AC"/>
          <w:p w14:paraId="677FA0F6" w14:textId="77777777" w:rsidR="006156AC" w:rsidRPr="00926C5C" w:rsidRDefault="006156AC" w:rsidP="006156AC"/>
          <w:p w14:paraId="264EFAF3" w14:textId="77777777" w:rsidR="006156AC" w:rsidRPr="00926C5C" w:rsidRDefault="006156AC" w:rsidP="006156AC"/>
          <w:p w14:paraId="3EFE003D" w14:textId="77777777" w:rsidR="006156AC" w:rsidRPr="00926C5C" w:rsidRDefault="006156AC" w:rsidP="006156AC">
            <w:pPr>
              <w:rPr>
                <w:rFonts w:ascii="宋体" w:hAnsi="宋体" w:cs="宋体" w:hint="eastAsia"/>
                <w:color w:val="000000" w:themeColor="text1"/>
                <w:szCs w:val="21"/>
              </w:rPr>
            </w:pPr>
            <w:r w:rsidRPr="00926C5C">
              <w:rPr>
                <w:noProof/>
              </w:rPr>
              <w:lastRenderedPageBreak/>
              <w:drawing>
                <wp:inline distT="0" distB="0" distL="114300" distR="114300" wp14:anchorId="2A9D7965" wp14:editId="7646DD4C">
                  <wp:extent cx="1546860" cy="1075690"/>
                  <wp:effectExtent l="0" t="0" r="5715" b="635"/>
                  <wp:docPr id="81" name="图片 80"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2f25a4ee-a5d7-408a-80ba-a8bdcc649c63}"/>
                        </s:tag>
                      </a:ext>
                    </a:extLst>
                  </wp:cNvGraphicFramePr>
                  <a:graphic xmlns:a="http://schemas.openxmlformats.org/drawingml/2006/main">
                    <a:graphicData uri="http://schemas.openxmlformats.org/drawingml/2006/picture">
                      <pic:pic xmlns:pic="http://schemas.openxmlformats.org/drawingml/2006/picture">
                        <pic:nvPicPr>
                          <pic:cNvPr id="81" name="图片 80" descr="7b0a202020202266696c746572223a202238220a7d0a"/>
                          <pic:cNvPicPr>
                            <a:picLocks noChangeAspect="1"/>
                          </pic:cNvPicPr>
                        </pic:nvPicPr>
                        <pic:blipFill>
                          <a:blip r:embed="rId51"/>
                          <a:stretch>
                            <a:fillRect/>
                          </a:stretch>
                        </pic:blipFill>
                        <pic:spPr>
                          <a:xfrm>
                            <a:off x="0" y="0"/>
                            <a:ext cx="1546860" cy="1075690"/>
                          </a:xfrm>
                          <a:prstGeom prst="rect">
                            <a:avLst/>
                          </a:prstGeom>
                          <a:noFill/>
                          <a:ln w="9525">
                            <a:noFill/>
                          </a:ln>
                        </pic:spPr>
                      </pic:pic>
                    </a:graphicData>
                  </a:graphic>
                </wp:inline>
              </w:drawing>
            </w:r>
          </w:p>
        </w:tc>
        <w:tc>
          <w:tcPr>
            <w:tcW w:w="2692" w:type="pct"/>
            <w:vAlign w:val="center"/>
          </w:tcPr>
          <w:p w14:paraId="315BF456"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lastRenderedPageBreak/>
              <w:t>50.1规格（单位mm）L1700*H1600*D200</w:t>
            </w:r>
            <w:r w:rsidRPr="00926C5C">
              <w:rPr>
                <w:rFonts w:ascii="宋体" w:hAnsi="宋体" w:cs="宋体" w:hint="eastAsia"/>
                <w:color w:val="000000"/>
                <w:kern w:val="0"/>
                <w:szCs w:val="21"/>
                <w:lang w:bidi="ar"/>
              </w:rPr>
              <w:t>（尺寸可变更±20%）</w:t>
            </w:r>
          </w:p>
        </w:tc>
      </w:tr>
      <w:tr w:rsidR="006156AC" w:rsidRPr="00926C5C" w14:paraId="1B006C37" w14:textId="77777777" w:rsidTr="006156AC">
        <w:trPr>
          <w:trHeight w:val="326"/>
          <w:jc w:val="center"/>
        </w:trPr>
        <w:tc>
          <w:tcPr>
            <w:tcW w:w="307" w:type="pct"/>
            <w:vMerge/>
            <w:vAlign w:val="center"/>
          </w:tcPr>
          <w:p w14:paraId="72199EFA"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5BF4C771"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5894262C"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468943F2"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50.2浸渍胶膜纸饰面板,基材采用"E0"环保刨花板；</w:t>
            </w:r>
          </w:p>
        </w:tc>
      </w:tr>
      <w:tr w:rsidR="006156AC" w:rsidRPr="00926C5C" w14:paraId="560EFDC3" w14:textId="77777777" w:rsidTr="006156AC">
        <w:trPr>
          <w:trHeight w:val="326"/>
          <w:jc w:val="center"/>
        </w:trPr>
        <w:tc>
          <w:tcPr>
            <w:tcW w:w="307" w:type="pct"/>
            <w:vMerge/>
            <w:vAlign w:val="center"/>
          </w:tcPr>
          <w:p w14:paraId="7A443086" w14:textId="77777777" w:rsidR="006156AC" w:rsidRPr="00926C5C" w:rsidRDefault="006156AC" w:rsidP="006156AC"/>
        </w:tc>
        <w:tc>
          <w:tcPr>
            <w:tcW w:w="558" w:type="pct"/>
            <w:vMerge/>
            <w:vAlign w:val="center"/>
          </w:tcPr>
          <w:p w14:paraId="25068DE0" w14:textId="77777777" w:rsidR="006156AC" w:rsidRPr="00926C5C" w:rsidRDefault="006156AC" w:rsidP="006156AC"/>
        </w:tc>
        <w:tc>
          <w:tcPr>
            <w:tcW w:w="1442" w:type="pct"/>
            <w:vMerge/>
          </w:tcPr>
          <w:p w14:paraId="077D9455" w14:textId="77777777" w:rsidR="006156AC" w:rsidRPr="00926C5C" w:rsidRDefault="006156AC" w:rsidP="006156AC"/>
        </w:tc>
        <w:tc>
          <w:tcPr>
            <w:tcW w:w="2692" w:type="pct"/>
            <w:vAlign w:val="center"/>
          </w:tcPr>
          <w:p w14:paraId="77B03F11" w14:textId="2C25A978" w:rsidR="006156AC" w:rsidRPr="00926C5C" w:rsidRDefault="006156AC" w:rsidP="006156AC">
            <w:pPr>
              <w:rPr>
                <w:rFonts w:ascii="宋体" w:hAnsi="宋体" w:cs="宋体" w:hint="eastAsia"/>
                <w:b/>
                <w:bCs/>
                <w:color w:val="FF0000"/>
                <w:kern w:val="0"/>
                <w:szCs w:val="21"/>
                <w:lang w:bidi="ar"/>
              </w:rPr>
            </w:pPr>
            <w:r w:rsidRPr="00926C5C">
              <w:rPr>
                <w:rFonts w:ascii="宋体" w:hAnsi="宋体" w:cs="宋体" w:hint="eastAsia"/>
                <w:color w:val="000000" w:themeColor="text1"/>
                <w:szCs w:val="21"/>
              </w:rPr>
              <w:t>50.3</w:t>
            </w:r>
            <w:r w:rsidR="00E22602" w:rsidRPr="00926C5C">
              <w:rPr>
                <w:rFonts w:ascii="宋体" w:hAnsi="宋体" w:cs="宋体" w:hint="eastAsia"/>
                <w:b/>
                <w:bCs/>
                <w:color w:val="FF0000"/>
                <w:kern w:val="0"/>
                <w:szCs w:val="21"/>
                <w:lang w:bidi="ar"/>
              </w:rPr>
              <w:t>▲</w:t>
            </w:r>
            <w:r w:rsidRPr="00926C5C">
              <w:rPr>
                <w:rFonts w:ascii="宋体" w:hAnsi="宋体" w:cs="宋体" w:hint="eastAsia"/>
                <w:b/>
                <w:bCs/>
                <w:color w:val="FF0000"/>
                <w:kern w:val="0"/>
                <w:szCs w:val="21"/>
                <w:lang w:bidi="ar"/>
              </w:rPr>
              <w:t>提供刨花板检测报告：检测依据：GB/T 4897-2015《刨花板》,静曲强度（MOR）≥20MPa，内胶合强度≥0.55MPa，弹性模量（MOE）≥2600MPa，表面胶合强度≥1.30Mpa。板边握螺钉力≥1000N，板面握螺钉力≥1500N，甲醛释放量≤0.020mg/m³。</w:t>
            </w:r>
          </w:p>
          <w:p w14:paraId="3F70663D"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b/>
                <w:bCs/>
                <w:color w:val="FF0000"/>
                <w:szCs w:val="21"/>
              </w:rPr>
              <w:t>提供2022年1月1日至本项目投标截止日以来的检</w:t>
            </w:r>
            <w:r w:rsidRPr="00926C5C">
              <w:rPr>
                <w:rFonts w:ascii="宋体" w:hAnsi="宋体" w:cs="宋体" w:hint="eastAsia"/>
                <w:b/>
                <w:bCs/>
                <w:color w:val="FF0000"/>
                <w:szCs w:val="21"/>
              </w:rPr>
              <w:lastRenderedPageBreak/>
              <w:t>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p>
        </w:tc>
      </w:tr>
      <w:tr w:rsidR="006156AC" w:rsidRPr="00926C5C" w14:paraId="023468C9" w14:textId="77777777" w:rsidTr="006156AC">
        <w:trPr>
          <w:trHeight w:val="326"/>
          <w:jc w:val="center"/>
        </w:trPr>
        <w:tc>
          <w:tcPr>
            <w:tcW w:w="307" w:type="pct"/>
            <w:vMerge/>
            <w:vAlign w:val="center"/>
          </w:tcPr>
          <w:p w14:paraId="182A063F"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1F3E61A6"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3734F113"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05114298"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50.4采用激光封边技术;</w:t>
            </w:r>
          </w:p>
        </w:tc>
      </w:tr>
      <w:tr w:rsidR="006156AC" w:rsidRPr="00926C5C" w14:paraId="3788241B" w14:textId="77777777" w:rsidTr="006156AC">
        <w:trPr>
          <w:trHeight w:val="776"/>
          <w:jc w:val="center"/>
        </w:trPr>
        <w:tc>
          <w:tcPr>
            <w:tcW w:w="307" w:type="pct"/>
            <w:vMerge w:val="restart"/>
            <w:vAlign w:val="center"/>
          </w:tcPr>
          <w:p w14:paraId="2FA496E6"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51</w:t>
            </w:r>
          </w:p>
        </w:tc>
        <w:tc>
          <w:tcPr>
            <w:tcW w:w="558" w:type="pct"/>
            <w:vMerge w:val="restart"/>
            <w:vAlign w:val="center"/>
          </w:tcPr>
          <w:p w14:paraId="583DD204"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多功能写字板花架</w:t>
            </w:r>
          </w:p>
        </w:tc>
        <w:tc>
          <w:tcPr>
            <w:tcW w:w="1442" w:type="pct"/>
            <w:vMerge w:val="restart"/>
          </w:tcPr>
          <w:p w14:paraId="56AED9D7" w14:textId="77777777" w:rsidR="006156AC" w:rsidRPr="00926C5C" w:rsidRDefault="006156AC" w:rsidP="006156AC">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17A4A300" wp14:editId="220DEA2E">
                  <wp:extent cx="883285" cy="1267460"/>
                  <wp:effectExtent l="0" t="0" r="2540" b="8890"/>
                  <wp:docPr id="77" name="图片 76"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71077e3b-6b5a-4916-a6a3-759199c50b6b}"/>
                        </s:tag>
                      </a:ext>
                    </a:extLst>
                  </wp:cNvGraphicFramePr>
                  <a:graphic xmlns:a="http://schemas.openxmlformats.org/drawingml/2006/main">
                    <a:graphicData uri="http://schemas.openxmlformats.org/drawingml/2006/picture">
                      <pic:pic xmlns:pic="http://schemas.openxmlformats.org/drawingml/2006/picture">
                        <pic:nvPicPr>
                          <pic:cNvPr id="77" name="图片 76" descr="7b0a202020202266696c746572223a202238220a7d0a"/>
                          <pic:cNvPicPr>
                            <a:picLocks noChangeAspect="1"/>
                          </pic:cNvPicPr>
                        </pic:nvPicPr>
                        <pic:blipFill>
                          <a:blip r:embed="rId52"/>
                          <a:stretch>
                            <a:fillRect/>
                          </a:stretch>
                        </pic:blipFill>
                        <pic:spPr>
                          <a:xfrm>
                            <a:off x="0" y="0"/>
                            <a:ext cx="883285" cy="1267460"/>
                          </a:xfrm>
                          <a:prstGeom prst="rect">
                            <a:avLst/>
                          </a:prstGeom>
                          <a:noFill/>
                          <a:ln w="9525">
                            <a:noFill/>
                          </a:ln>
                        </pic:spPr>
                      </pic:pic>
                    </a:graphicData>
                  </a:graphic>
                </wp:inline>
              </w:drawing>
            </w:r>
          </w:p>
        </w:tc>
        <w:tc>
          <w:tcPr>
            <w:tcW w:w="2692" w:type="pct"/>
            <w:vAlign w:val="center"/>
          </w:tcPr>
          <w:p w14:paraId="0CE7E6A6"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51.1规格（单位mm）L1200*W430（含脚轮）*H1800</w:t>
            </w:r>
            <w:r w:rsidRPr="00926C5C">
              <w:rPr>
                <w:rFonts w:ascii="宋体" w:hAnsi="宋体" w:cs="宋体" w:hint="eastAsia"/>
                <w:color w:val="000000"/>
                <w:kern w:val="0"/>
                <w:szCs w:val="21"/>
                <w:lang w:bidi="ar"/>
              </w:rPr>
              <w:t>（尺寸可变更±20%）</w:t>
            </w:r>
          </w:p>
        </w:tc>
      </w:tr>
      <w:tr w:rsidR="006156AC" w:rsidRPr="00926C5C" w14:paraId="41843543" w14:textId="77777777" w:rsidTr="006156AC">
        <w:trPr>
          <w:trHeight w:val="653"/>
          <w:jc w:val="center"/>
        </w:trPr>
        <w:tc>
          <w:tcPr>
            <w:tcW w:w="307" w:type="pct"/>
            <w:vMerge/>
            <w:vAlign w:val="center"/>
          </w:tcPr>
          <w:p w14:paraId="7CDDE351"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67668D83"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644FDACA"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66896F6A"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51.2板木结合框架，背板背面定制写字板，带滚轮；</w:t>
            </w:r>
          </w:p>
        </w:tc>
      </w:tr>
      <w:tr w:rsidR="006156AC" w:rsidRPr="00926C5C" w14:paraId="218784CD" w14:textId="77777777" w:rsidTr="006156AC">
        <w:trPr>
          <w:trHeight w:val="170"/>
          <w:jc w:val="center"/>
        </w:trPr>
        <w:tc>
          <w:tcPr>
            <w:tcW w:w="307" w:type="pct"/>
            <w:vMerge/>
            <w:vAlign w:val="center"/>
          </w:tcPr>
          <w:p w14:paraId="07FC1992"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6D6D9B6D"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20F096F1"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48DB5638"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51.3 PU静音万向轮。</w:t>
            </w:r>
          </w:p>
        </w:tc>
      </w:tr>
      <w:tr w:rsidR="006156AC" w:rsidRPr="00926C5C" w14:paraId="49B1AA9A" w14:textId="77777777" w:rsidTr="006156AC">
        <w:trPr>
          <w:trHeight w:val="674"/>
          <w:jc w:val="center"/>
        </w:trPr>
        <w:tc>
          <w:tcPr>
            <w:tcW w:w="307" w:type="pct"/>
            <w:vMerge w:val="restart"/>
            <w:vAlign w:val="center"/>
          </w:tcPr>
          <w:p w14:paraId="66FE79DF"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52</w:t>
            </w:r>
          </w:p>
        </w:tc>
        <w:tc>
          <w:tcPr>
            <w:tcW w:w="558" w:type="pct"/>
            <w:vMerge w:val="restart"/>
            <w:vAlign w:val="center"/>
          </w:tcPr>
          <w:p w14:paraId="4B965234"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花架1</w:t>
            </w:r>
          </w:p>
        </w:tc>
        <w:tc>
          <w:tcPr>
            <w:tcW w:w="1442" w:type="pct"/>
            <w:vMerge w:val="restart"/>
          </w:tcPr>
          <w:p w14:paraId="60DC67D6" w14:textId="77777777" w:rsidR="006156AC" w:rsidRPr="00926C5C" w:rsidRDefault="006156AC" w:rsidP="006156AC">
            <w:r w:rsidRPr="00926C5C">
              <w:rPr>
                <w:rFonts w:hint="eastAsia"/>
              </w:rPr>
              <w:t xml:space="preserve">     </w:t>
            </w:r>
          </w:p>
          <w:p w14:paraId="02885982" w14:textId="77777777" w:rsidR="006156AC" w:rsidRPr="00926C5C" w:rsidRDefault="006156AC" w:rsidP="006156AC">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0ADD9C83" wp14:editId="72CA1119">
                  <wp:extent cx="815975" cy="822325"/>
                  <wp:effectExtent l="0" t="0" r="3175" b="15875"/>
                  <wp:docPr id="78" name="图片 77"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4c271493-dc01-4f13-8fa5-99ff6de36ed1}"/>
                        </s:tag>
                      </a:ext>
                    </a:extLst>
                  </wp:cNvGraphicFramePr>
                  <a:graphic xmlns:a="http://schemas.openxmlformats.org/drawingml/2006/main">
                    <a:graphicData uri="http://schemas.openxmlformats.org/drawingml/2006/picture">
                      <pic:pic xmlns:pic="http://schemas.openxmlformats.org/drawingml/2006/picture">
                        <pic:nvPicPr>
                          <pic:cNvPr id="78" name="图片 77" descr="7b0a202020202266696c746572223a202238220a7d0a"/>
                          <pic:cNvPicPr>
                            <a:picLocks noChangeAspect="1"/>
                          </pic:cNvPicPr>
                        </pic:nvPicPr>
                        <pic:blipFill>
                          <a:blip r:embed="rId53"/>
                          <a:stretch>
                            <a:fillRect/>
                          </a:stretch>
                        </pic:blipFill>
                        <pic:spPr>
                          <a:xfrm>
                            <a:off x="0" y="0"/>
                            <a:ext cx="815975" cy="822325"/>
                          </a:xfrm>
                          <a:prstGeom prst="rect">
                            <a:avLst/>
                          </a:prstGeom>
                          <a:noFill/>
                          <a:ln w="9525">
                            <a:noFill/>
                          </a:ln>
                        </pic:spPr>
                      </pic:pic>
                    </a:graphicData>
                  </a:graphic>
                </wp:inline>
              </w:drawing>
            </w:r>
          </w:p>
        </w:tc>
        <w:tc>
          <w:tcPr>
            <w:tcW w:w="2692" w:type="pct"/>
            <w:vAlign w:val="center"/>
          </w:tcPr>
          <w:p w14:paraId="43DE7EC2"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52.1规格（单位mm）L800*W300*H1140</w:t>
            </w:r>
            <w:r w:rsidRPr="00926C5C">
              <w:rPr>
                <w:rFonts w:ascii="宋体" w:hAnsi="宋体" w:cs="宋体" w:hint="eastAsia"/>
                <w:color w:val="000000"/>
                <w:kern w:val="0"/>
                <w:szCs w:val="21"/>
                <w:lang w:bidi="ar"/>
              </w:rPr>
              <w:t>（尺寸可变更±20%）</w:t>
            </w:r>
          </w:p>
        </w:tc>
      </w:tr>
      <w:tr w:rsidR="006156AC" w:rsidRPr="00926C5C" w14:paraId="2B9CE0EA" w14:textId="77777777" w:rsidTr="006156AC">
        <w:trPr>
          <w:trHeight w:val="489"/>
          <w:jc w:val="center"/>
        </w:trPr>
        <w:tc>
          <w:tcPr>
            <w:tcW w:w="307" w:type="pct"/>
            <w:vMerge/>
            <w:vAlign w:val="center"/>
          </w:tcPr>
          <w:p w14:paraId="3FEAA36C"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278C3908"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4974B6BB"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1D930112"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52.2铁艺花架</w:t>
            </w:r>
          </w:p>
        </w:tc>
      </w:tr>
      <w:tr w:rsidR="006156AC" w:rsidRPr="00926C5C" w14:paraId="2300D144" w14:textId="77777777" w:rsidTr="006156AC">
        <w:trPr>
          <w:trHeight w:val="1226"/>
          <w:jc w:val="center"/>
        </w:trPr>
        <w:tc>
          <w:tcPr>
            <w:tcW w:w="307" w:type="pct"/>
            <w:vMerge w:val="restart"/>
            <w:vAlign w:val="center"/>
          </w:tcPr>
          <w:p w14:paraId="3C6D2E86"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53</w:t>
            </w:r>
          </w:p>
        </w:tc>
        <w:tc>
          <w:tcPr>
            <w:tcW w:w="558" w:type="pct"/>
            <w:vMerge w:val="restart"/>
            <w:vAlign w:val="center"/>
          </w:tcPr>
          <w:p w14:paraId="439EA964"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花架2</w:t>
            </w:r>
          </w:p>
        </w:tc>
        <w:tc>
          <w:tcPr>
            <w:tcW w:w="1442" w:type="pct"/>
            <w:vMerge w:val="restart"/>
          </w:tcPr>
          <w:p w14:paraId="38D52B95" w14:textId="77777777" w:rsidR="006156AC" w:rsidRPr="00926C5C" w:rsidRDefault="006156AC" w:rsidP="006156AC">
            <w:r w:rsidRPr="00926C5C">
              <w:rPr>
                <w:rFonts w:hint="eastAsia"/>
              </w:rPr>
              <w:t xml:space="preserve">        </w:t>
            </w:r>
          </w:p>
          <w:p w14:paraId="64F5CD31" w14:textId="77777777" w:rsidR="006156AC" w:rsidRPr="00926C5C" w:rsidRDefault="006156AC" w:rsidP="006156AC">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4CFEDF2C" wp14:editId="68C474D2">
                  <wp:extent cx="855345" cy="904875"/>
                  <wp:effectExtent l="0" t="0" r="1905" b="9525"/>
                  <wp:docPr id="79" name="图片 78"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a6aca5da-d5ee-407e-bed7-6ea892368a64}"/>
                        </s:tag>
                      </a:ext>
                    </a:extLst>
                  </wp:cNvGraphicFramePr>
                  <a:graphic xmlns:a="http://schemas.openxmlformats.org/drawingml/2006/main">
                    <a:graphicData uri="http://schemas.openxmlformats.org/drawingml/2006/picture">
                      <pic:pic xmlns:pic="http://schemas.openxmlformats.org/drawingml/2006/picture">
                        <pic:nvPicPr>
                          <pic:cNvPr id="79" name="图片 78" descr="7b0a202020202266696c746572223a202238220a7d0a"/>
                          <pic:cNvPicPr>
                            <a:picLocks noChangeAspect="1"/>
                          </pic:cNvPicPr>
                        </pic:nvPicPr>
                        <pic:blipFill>
                          <a:blip r:embed="rId54"/>
                          <a:stretch>
                            <a:fillRect/>
                          </a:stretch>
                        </pic:blipFill>
                        <pic:spPr>
                          <a:xfrm>
                            <a:off x="0" y="0"/>
                            <a:ext cx="855345" cy="904875"/>
                          </a:xfrm>
                          <a:prstGeom prst="rect">
                            <a:avLst/>
                          </a:prstGeom>
                          <a:noFill/>
                          <a:ln w="9525">
                            <a:noFill/>
                          </a:ln>
                        </pic:spPr>
                      </pic:pic>
                    </a:graphicData>
                  </a:graphic>
                </wp:inline>
              </w:drawing>
            </w:r>
          </w:p>
        </w:tc>
        <w:tc>
          <w:tcPr>
            <w:tcW w:w="2692" w:type="pct"/>
            <w:vAlign w:val="center"/>
          </w:tcPr>
          <w:p w14:paraId="44CDB761"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53.1规格（单位mm）L800*W250*H1000</w:t>
            </w:r>
            <w:r w:rsidRPr="00926C5C">
              <w:rPr>
                <w:rFonts w:ascii="宋体" w:hAnsi="宋体" w:cs="宋体" w:hint="eastAsia"/>
                <w:color w:val="000000"/>
                <w:kern w:val="0"/>
                <w:szCs w:val="21"/>
                <w:lang w:bidi="ar"/>
              </w:rPr>
              <w:t>（尺寸可变更±20%）</w:t>
            </w:r>
          </w:p>
        </w:tc>
      </w:tr>
      <w:tr w:rsidR="006156AC" w:rsidRPr="00926C5C" w14:paraId="6E166073" w14:textId="77777777" w:rsidTr="006156AC">
        <w:trPr>
          <w:trHeight w:val="1052"/>
          <w:jc w:val="center"/>
        </w:trPr>
        <w:tc>
          <w:tcPr>
            <w:tcW w:w="307" w:type="pct"/>
            <w:vMerge/>
            <w:vAlign w:val="center"/>
          </w:tcPr>
          <w:p w14:paraId="7168ED0D"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615AF346"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79339F77"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4C798CAB"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53.2铁艺花架</w:t>
            </w:r>
          </w:p>
        </w:tc>
      </w:tr>
      <w:tr w:rsidR="006156AC" w:rsidRPr="00926C5C" w14:paraId="1F29E9F3" w14:textId="77777777" w:rsidTr="006156AC">
        <w:trPr>
          <w:trHeight w:val="1429"/>
          <w:jc w:val="center"/>
        </w:trPr>
        <w:tc>
          <w:tcPr>
            <w:tcW w:w="307" w:type="pct"/>
            <w:vMerge w:val="restart"/>
            <w:vAlign w:val="center"/>
          </w:tcPr>
          <w:p w14:paraId="6B7EFDEE"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54</w:t>
            </w:r>
          </w:p>
        </w:tc>
        <w:tc>
          <w:tcPr>
            <w:tcW w:w="558" w:type="pct"/>
            <w:vMerge w:val="restart"/>
            <w:vAlign w:val="center"/>
          </w:tcPr>
          <w:p w14:paraId="01E091DE"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花架3</w:t>
            </w:r>
          </w:p>
        </w:tc>
        <w:tc>
          <w:tcPr>
            <w:tcW w:w="1442" w:type="pct"/>
            <w:vMerge w:val="restart"/>
          </w:tcPr>
          <w:p w14:paraId="1F48B59C" w14:textId="77777777" w:rsidR="006156AC" w:rsidRPr="00926C5C" w:rsidRDefault="006156AC" w:rsidP="006156AC">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53C29453" wp14:editId="6AC10D8A">
                  <wp:extent cx="872490" cy="1841500"/>
                  <wp:effectExtent l="0" t="0" r="3810" b="6350"/>
                  <wp:docPr id="80" name="图片 79"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1d4235ed-53e8-4dcc-82ed-1457a2666ec0}"/>
                        </s:tag>
                      </a:ext>
                    </a:extLst>
                  </wp:cNvGraphicFramePr>
                  <a:graphic xmlns:a="http://schemas.openxmlformats.org/drawingml/2006/main">
                    <a:graphicData uri="http://schemas.openxmlformats.org/drawingml/2006/picture">
                      <pic:pic xmlns:pic="http://schemas.openxmlformats.org/drawingml/2006/picture">
                        <pic:nvPicPr>
                          <pic:cNvPr id="80" name="图片 79" descr="7b0a202020202266696c746572223a202238220a7d0a"/>
                          <pic:cNvPicPr>
                            <a:picLocks noChangeAspect="1"/>
                          </pic:cNvPicPr>
                        </pic:nvPicPr>
                        <pic:blipFill>
                          <a:blip r:embed="rId55"/>
                          <a:stretch>
                            <a:fillRect/>
                          </a:stretch>
                        </pic:blipFill>
                        <pic:spPr>
                          <a:xfrm>
                            <a:off x="0" y="0"/>
                            <a:ext cx="872490" cy="1841500"/>
                          </a:xfrm>
                          <a:prstGeom prst="rect">
                            <a:avLst/>
                          </a:prstGeom>
                          <a:noFill/>
                          <a:ln w="9525">
                            <a:noFill/>
                          </a:ln>
                        </pic:spPr>
                      </pic:pic>
                    </a:graphicData>
                  </a:graphic>
                </wp:inline>
              </w:drawing>
            </w:r>
          </w:p>
        </w:tc>
        <w:tc>
          <w:tcPr>
            <w:tcW w:w="2692" w:type="pct"/>
            <w:vAlign w:val="center"/>
          </w:tcPr>
          <w:p w14:paraId="436BF1D9"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54.1规格（单位mm）L550*W200*H1550</w:t>
            </w:r>
            <w:r w:rsidRPr="00926C5C">
              <w:rPr>
                <w:rFonts w:ascii="宋体" w:hAnsi="宋体" w:cs="宋体" w:hint="eastAsia"/>
                <w:color w:val="000000"/>
                <w:kern w:val="0"/>
                <w:szCs w:val="21"/>
                <w:lang w:bidi="ar"/>
              </w:rPr>
              <w:t>（尺寸可变更±20%）</w:t>
            </w:r>
          </w:p>
        </w:tc>
      </w:tr>
      <w:tr w:rsidR="006156AC" w:rsidRPr="00926C5C" w14:paraId="59F57064" w14:textId="77777777" w:rsidTr="006156AC">
        <w:trPr>
          <w:trHeight w:val="170"/>
          <w:jc w:val="center"/>
        </w:trPr>
        <w:tc>
          <w:tcPr>
            <w:tcW w:w="307" w:type="pct"/>
            <w:vMerge/>
            <w:vAlign w:val="center"/>
          </w:tcPr>
          <w:p w14:paraId="2600DA22"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09BD0F70"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3506014C"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426C90A2"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54.2铁艺花架</w:t>
            </w:r>
          </w:p>
        </w:tc>
      </w:tr>
      <w:tr w:rsidR="006156AC" w:rsidRPr="00926C5C" w14:paraId="0BFFB8C9" w14:textId="77777777" w:rsidTr="006156AC">
        <w:trPr>
          <w:trHeight w:val="802"/>
          <w:jc w:val="center"/>
        </w:trPr>
        <w:tc>
          <w:tcPr>
            <w:tcW w:w="307" w:type="pct"/>
            <w:vMerge w:val="restart"/>
            <w:vAlign w:val="center"/>
          </w:tcPr>
          <w:p w14:paraId="37E5887E"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55</w:t>
            </w:r>
          </w:p>
        </w:tc>
        <w:tc>
          <w:tcPr>
            <w:tcW w:w="558" w:type="pct"/>
            <w:vMerge w:val="restart"/>
            <w:vAlign w:val="center"/>
          </w:tcPr>
          <w:p w14:paraId="7BB20D48"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整体挂画系统</w:t>
            </w:r>
          </w:p>
        </w:tc>
        <w:tc>
          <w:tcPr>
            <w:tcW w:w="1442" w:type="pct"/>
            <w:vMerge w:val="restart"/>
          </w:tcPr>
          <w:p w14:paraId="78B4763E" w14:textId="77777777" w:rsidR="006156AC" w:rsidRPr="00926C5C" w:rsidRDefault="006156AC" w:rsidP="006156AC">
            <w:r w:rsidRPr="00926C5C">
              <w:rPr>
                <w:rFonts w:hint="eastAsia"/>
              </w:rPr>
              <w:t xml:space="preserve">       </w:t>
            </w:r>
          </w:p>
          <w:p w14:paraId="3E2928BA" w14:textId="77777777" w:rsidR="006156AC" w:rsidRPr="00926C5C" w:rsidRDefault="006156AC" w:rsidP="006156AC">
            <w:pPr>
              <w:rPr>
                <w:rFonts w:ascii="宋体" w:hAnsi="宋体" w:cs="宋体" w:hint="eastAsia"/>
                <w:color w:val="000000" w:themeColor="text1"/>
                <w:szCs w:val="21"/>
              </w:rPr>
            </w:pPr>
            <w:r w:rsidRPr="00926C5C">
              <w:rPr>
                <w:rFonts w:hint="eastAsia"/>
              </w:rPr>
              <w:t xml:space="preserve">        </w:t>
            </w:r>
            <w:r w:rsidRPr="00926C5C">
              <w:rPr>
                <w:noProof/>
              </w:rPr>
              <w:lastRenderedPageBreak/>
              <w:drawing>
                <wp:inline distT="0" distB="0" distL="114300" distR="114300" wp14:anchorId="0B315BBA" wp14:editId="7F9893F5">
                  <wp:extent cx="1155065" cy="1463675"/>
                  <wp:effectExtent l="0" t="0" r="6985" b="3175"/>
                  <wp:docPr id="82" name="图片 81"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0156c176-a281-4bc0-9a8e-42968bb11ea2}"/>
                        </s:tag>
                      </a:ext>
                    </a:extLst>
                  </wp:cNvGraphicFramePr>
                  <a:graphic xmlns:a="http://schemas.openxmlformats.org/drawingml/2006/main">
                    <a:graphicData uri="http://schemas.openxmlformats.org/drawingml/2006/picture">
                      <pic:pic xmlns:pic="http://schemas.openxmlformats.org/drawingml/2006/picture">
                        <pic:nvPicPr>
                          <pic:cNvPr id="82" name="图片 81" descr="7b0a202020202266696c746572223a202238220a7d0a"/>
                          <pic:cNvPicPr>
                            <a:picLocks noChangeAspect="1"/>
                          </pic:cNvPicPr>
                        </pic:nvPicPr>
                        <pic:blipFill>
                          <a:blip r:embed="rId56"/>
                          <a:srcRect b="10011"/>
                          <a:stretch>
                            <a:fillRect/>
                          </a:stretch>
                        </pic:blipFill>
                        <pic:spPr>
                          <a:xfrm>
                            <a:off x="0" y="0"/>
                            <a:ext cx="1155065" cy="1463675"/>
                          </a:xfrm>
                          <a:prstGeom prst="rect">
                            <a:avLst/>
                          </a:prstGeom>
                          <a:noFill/>
                          <a:ln w="9525">
                            <a:noFill/>
                          </a:ln>
                        </pic:spPr>
                      </pic:pic>
                    </a:graphicData>
                  </a:graphic>
                </wp:inline>
              </w:drawing>
            </w:r>
          </w:p>
        </w:tc>
        <w:tc>
          <w:tcPr>
            <w:tcW w:w="2692" w:type="pct"/>
            <w:vAlign w:val="center"/>
          </w:tcPr>
          <w:p w14:paraId="4C0C3951"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lastRenderedPageBreak/>
              <w:t>55.1规格（单位mm）以过道实际尺寸放样</w:t>
            </w:r>
          </w:p>
        </w:tc>
      </w:tr>
      <w:tr w:rsidR="006156AC" w:rsidRPr="00926C5C" w14:paraId="48F6AAD1" w14:textId="77777777" w:rsidTr="006156AC">
        <w:trPr>
          <w:trHeight w:val="667"/>
          <w:jc w:val="center"/>
        </w:trPr>
        <w:tc>
          <w:tcPr>
            <w:tcW w:w="307" w:type="pct"/>
            <w:vMerge/>
            <w:vAlign w:val="center"/>
          </w:tcPr>
          <w:p w14:paraId="6C60C11F"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56DDB4C0"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126C1892"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57F76551"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55.2亚克力装裱挂画，挂画为10副，轨道初步尺寸为10M；</w:t>
            </w:r>
          </w:p>
        </w:tc>
      </w:tr>
      <w:tr w:rsidR="006156AC" w:rsidRPr="00926C5C" w14:paraId="458D3443" w14:textId="77777777" w:rsidTr="006156AC">
        <w:trPr>
          <w:trHeight w:val="581"/>
          <w:jc w:val="center"/>
        </w:trPr>
        <w:tc>
          <w:tcPr>
            <w:tcW w:w="307" w:type="pct"/>
            <w:vMerge/>
            <w:vAlign w:val="center"/>
          </w:tcPr>
          <w:p w14:paraId="3A03FE53"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46408D4B"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3579599A"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0B6F3D3E"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55.3铝合金轨道；</w:t>
            </w:r>
          </w:p>
        </w:tc>
      </w:tr>
      <w:tr w:rsidR="006156AC" w:rsidRPr="00926C5C" w14:paraId="7A643250" w14:textId="77777777" w:rsidTr="006156AC">
        <w:trPr>
          <w:trHeight w:val="565"/>
          <w:jc w:val="center"/>
        </w:trPr>
        <w:tc>
          <w:tcPr>
            <w:tcW w:w="307" w:type="pct"/>
            <w:vMerge/>
            <w:vAlign w:val="center"/>
          </w:tcPr>
          <w:p w14:paraId="551AC5C8"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7F226285"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652A727D"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28770E16"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55.4带锁钩钢丝绳。</w:t>
            </w:r>
          </w:p>
        </w:tc>
      </w:tr>
      <w:tr w:rsidR="006156AC" w:rsidRPr="00926C5C" w14:paraId="6C6021EB" w14:textId="77777777" w:rsidTr="006156AC">
        <w:trPr>
          <w:trHeight w:val="374"/>
          <w:jc w:val="center"/>
        </w:trPr>
        <w:tc>
          <w:tcPr>
            <w:tcW w:w="307" w:type="pct"/>
            <w:vMerge w:val="restart"/>
            <w:vAlign w:val="center"/>
          </w:tcPr>
          <w:p w14:paraId="70EB1C79" w14:textId="77777777" w:rsidR="006156AC" w:rsidRPr="00926C5C" w:rsidRDefault="006156AC" w:rsidP="006156AC">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56</w:t>
            </w:r>
          </w:p>
        </w:tc>
        <w:tc>
          <w:tcPr>
            <w:tcW w:w="558" w:type="pct"/>
            <w:vMerge w:val="restart"/>
            <w:shd w:val="clear" w:color="auto" w:fill="auto"/>
            <w:vAlign w:val="center"/>
          </w:tcPr>
          <w:p w14:paraId="06B04014"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会议椅3</w:t>
            </w:r>
          </w:p>
        </w:tc>
        <w:tc>
          <w:tcPr>
            <w:tcW w:w="1442" w:type="pct"/>
            <w:vMerge w:val="restart"/>
            <w:shd w:val="clear" w:color="auto" w:fill="auto"/>
          </w:tcPr>
          <w:p w14:paraId="3296E4F5" w14:textId="77777777" w:rsidR="006156AC" w:rsidRPr="00926C5C" w:rsidRDefault="006156AC" w:rsidP="006156AC">
            <w:r w:rsidRPr="00926C5C">
              <w:rPr>
                <w:rFonts w:hint="eastAsia"/>
              </w:rPr>
              <w:t xml:space="preserve">     </w:t>
            </w:r>
          </w:p>
          <w:p w14:paraId="61DA4C7D" w14:textId="77777777" w:rsidR="006156AC" w:rsidRPr="00926C5C" w:rsidRDefault="006156AC" w:rsidP="006156AC"/>
          <w:p w14:paraId="0EB54E2D" w14:textId="77777777" w:rsidR="006156AC" w:rsidRPr="00926C5C" w:rsidRDefault="006156AC" w:rsidP="006156AC">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1B711059" wp14:editId="5B8CE100">
                  <wp:extent cx="1164590" cy="1356360"/>
                  <wp:effectExtent l="0" t="0" r="6985" b="5715"/>
                  <wp:docPr id="60" name="图片 83"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34068c6d-6a09-4da3-8344-a07a9ee16681}"/>
                        </s:tag>
                      </a:ext>
                    </a:extLst>
                  </wp:cNvGraphicFramePr>
                  <a:graphic xmlns:a="http://schemas.openxmlformats.org/drawingml/2006/main">
                    <a:graphicData uri="http://schemas.openxmlformats.org/drawingml/2006/picture">
                      <pic:pic xmlns:pic="http://schemas.openxmlformats.org/drawingml/2006/picture">
                        <pic:nvPicPr>
                          <pic:cNvPr id="60" name="图片 83" descr="7b0a202020202266696c746572223a202238220a7d0a"/>
                          <pic:cNvPicPr>
                            <a:picLocks noChangeAspect="1"/>
                          </pic:cNvPicPr>
                        </pic:nvPicPr>
                        <pic:blipFill>
                          <a:blip r:embed="rId57"/>
                          <a:stretch>
                            <a:fillRect/>
                          </a:stretch>
                        </pic:blipFill>
                        <pic:spPr>
                          <a:xfrm>
                            <a:off x="0" y="0"/>
                            <a:ext cx="1164590" cy="1356360"/>
                          </a:xfrm>
                          <a:prstGeom prst="rect">
                            <a:avLst/>
                          </a:prstGeom>
                          <a:noFill/>
                          <a:ln w="9525">
                            <a:noFill/>
                          </a:ln>
                        </pic:spPr>
                      </pic:pic>
                    </a:graphicData>
                  </a:graphic>
                </wp:inline>
              </w:drawing>
            </w:r>
          </w:p>
        </w:tc>
        <w:tc>
          <w:tcPr>
            <w:tcW w:w="2692" w:type="pct"/>
            <w:shd w:val="clear" w:color="auto" w:fill="auto"/>
            <w:vAlign w:val="center"/>
          </w:tcPr>
          <w:p w14:paraId="5C84C400"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56.1规格（单位mm）745W*650D*1030H</w:t>
            </w:r>
            <w:r w:rsidRPr="00926C5C">
              <w:rPr>
                <w:rFonts w:ascii="宋体" w:hAnsi="宋体" w:cs="宋体" w:hint="eastAsia"/>
                <w:color w:val="000000"/>
                <w:kern w:val="0"/>
                <w:szCs w:val="21"/>
                <w:lang w:bidi="ar"/>
              </w:rPr>
              <w:t>（尺寸可变更±20%）</w:t>
            </w:r>
          </w:p>
        </w:tc>
      </w:tr>
      <w:tr w:rsidR="006156AC" w:rsidRPr="00926C5C" w14:paraId="0D3B5475" w14:textId="77777777" w:rsidTr="006156AC">
        <w:trPr>
          <w:trHeight w:val="488"/>
          <w:jc w:val="center"/>
        </w:trPr>
        <w:tc>
          <w:tcPr>
            <w:tcW w:w="307" w:type="pct"/>
            <w:vMerge/>
            <w:vAlign w:val="center"/>
          </w:tcPr>
          <w:p w14:paraId="3F02201E"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4F970088"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6EFC2EE1" w14:textId="77777777" w:rsidR="006156AC" w:rsidRPr="00926C5C" w:rsidRDefault="006156AC" w:rsidP="006156AC"/>
        </w:tc>
        <w:tc>
          <w:tcPr>
            <w:tcW w:w="2692" w:type="pct"/>
            <w:shd w:val="clear" w:color="auto" w:fill="auto"/>
            <w:vAlign w:val="center"/>
          </w:tcPr>
          <w:p w14:paraId="5B9F66E5"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56.2荔枝纹真皮,头层牛皮皮胚；</w:t>
            </w:r>
          </w:p>
        </w:tc>
      </w:tr>
      <w:tr w:rsidR="006156AC" w:rsidRPr="00926C5C" w14:paraId="68B5493E" w14:textId="77777777" w:rsidTr="006156AC">
        <w:trPr>
          <w:trHeight w:val="468"/>
          <w:jc w:val="center"/>
        </w:trPr>
        <w:tc>
          <w:tcPr>
            <w:tcW w:w="307" w:type="pct"/>
            <w:vMerge/>
            <w:vAlign w:val="center"/>
          </w:tcPr>
          <w:p w14:paraId="3823CA3F"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5012A023"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759642F7" w14:textId="77777777" w:rsidR="006156AC" w:rsidRPr="00926C5C" w:rsidRDefault="006156AC" w:rsidP="006156AC"/>
        </w:tc>
        <w:tc>
          <w:tcPr>
            <w:tcW w:w="2692" w:type="pct"/>
            <w:shd w:val="clear" w:color="auto" w:fill="auto"/>
            <w:vAlign w:val="center"/>
          </w:tcPr>
          <w:p w14:paraId="2093FF49"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56.3 E1级成型胶合板；</w:t>
            </w:r>
          </w:p>
        </w:tc>
      </w:tr>
      <w:tr w:rsidR="006156AC" w:rsidRPr="00926C5C" w14:paraId="699FCA45" w14:textId="77777777" w:rsidTr="006156AC">
        <w:trPr>
          <w:trHeight w:val="468"/>
          <w:jc w:val="center"/>
        </w:trPr>
        <w:tc>
          <w:tcPr>
            <w:tcW w:w="307" w:type="pct"/>
            <w:vMerge/>
            <w:vAlign w:val="center"/>
          </w:tcPr>
          <w:p w14:paraId="0DC7B26F" w14:textId="77777777" w:rsidR="006156AC" w:rsidRPr="00926C5C" w:rsidRDefault="006156AC" w:rsidP="006156AC"/>
        </w:tc>
        <w:tc>
          <w:tcPr>
            <w:tcW w:w="558" w:type="pct"/>
            <w:vMerge/>
            <w:vAlign w:val="center"/>
          </w:tcPr>
          <w:p w14:paraId="4114F6CF" w14:textId="77777777" w:rsidR="006156AC" w:rsidRPr="00926C5C" w:rsidRDefault="006156AC" w:rsidP="006156AC">
            <w:pPr>
              <w:rPr>
                <w:rFonts w:ascii="宋体" w:hAnsi="宋体" w:cs="宋体" w:hint="eastAsia"/>
                <w:szCs w:val="21"/>
              </w:rPr>
            </w:pPr>
          </w:p>
        </w:tc>
        <w:tc>
          <w:tcPr>
            <w:tcW w:w="1442" w:type="pct"/>
            <w:vMerge/>
          </w:tcPr>
          <w:p w14:paraId="5C4D3CAA" w14:textId="77777777" w:rsidR="006156AC" w:rsidRPr="00926C5C" w:rsidRDefault="006156AC" w:rsidP="006156AC"/>
        </w:tc>
        <w:tc>
          <w:tcPr>
            <w:tcW w:w="2692" w:type="pct"/>
            <w:shd w:val="clear" w:color="auto" w:fill="auto"/>
            <w:vAlign w:val="center"/>
          </w:tcPr>
          <w:p w14:paraId="1A1D1AF4"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56.4一体成型高密度定型绵,美标防火,座感舒适；</w:t>
            </w:r>
          </w:p>
        </w:tc>
      </w:tr>
      <w:tr w:rsidR="006156AC" w:rsidRPr="00926C5C" w14:paraId="69CDE49C" w14:textId="77777777" w:rsidTr="006156AC">
        <w:trPr>
          <w:trHeight w:val="472"/>
          <w:jc w:val="center"/>
        </w:trPr>
        <w:tc>
          <w:tcPr>
            <w:tcW w:w="307" w:type="pct"/>
            <w:vMerge/>
            <w:vAlign w:val="center"/>
          </w:tcPr>
          <w:p w14:paraId="321FABC8"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040DF505"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267D80BB" w14:textId="77777777" w:rsidR="006156AC" w:rsidRPr="00926C5C" w:rsidRDefault="006156AC" w:rsidP="006156AC"/>
        </w:tc>
        <w:tc>
          <w:tcPr>
            <w:tcW w:w="2692" w:type="pct"/>
            <w:shd w:val="clear" w:color="auto" w:fill="auto"/>
            <w:vAlign w:val="center"/>
          </w:tcPr>
          <w:p w14:paraId="37C05D73"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56.5抛光铝合金五星脚；</w:t>
            </w:r>
          </w:p>
        </w:tc>
      </w:tr>
      <w:tr w:rsidR="006156AC" w:rsidRPr="00926C5C" w14:paraId="0DC7FDCC" w14:textId="77777777" w:rsidTr="006156AC">
        <w:trPr>
          <w:trHeight w:val="471"/>
          <w:jc w:val="center"/>
        </w:trPr>
        <w:tc>
          <w:tcPr>
            <w:tcW w:w="307" w:type="pct"/>
            <w:vMerge/>
            <w:vAlign w:val="center"/>
          </w:tcPr>
          <w:p w14:paraId="1AC81ABA"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09B6142F"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293114E9" w14:textId="77777777" w:rsidR="006156AC" w:rsidRPr="00926C5C" w:rsidRDefault="006156AC" w:rsidP="006156AC"/>
        </w:tc>
        <w:tc>
          <w:tcPr>
            <w:tcW w:w="2692" w:type="pct"/>
            <w:shd w:val="clear" w:color="auto" w:fill="auto"/>
            <w:vAlign w:val="center"/>
          </w:tcPr>
          <w:p w14:paraId="5AFBED35"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56.6 PU静音椅轮,转动轻快灵活。</w:t>
            </w:r>
          </w:p>
        </w:tc>
      </w:tr>
      <w:tr w:rsidR="006156AC" w:rsidRPr="00926C5C" w14:paraId="0C3F6423" w14:textId="77777777" w:rsidTr="006156AC">
        <w:trPr>
          <w:trHeight w:val="440"/>
          <w:jc w:val="center"/>
        </w:trPr>
        <w:tc>
          <w:tcPr>
            <w:tcW w:w="307" w:type="pct"/>
            <w:vMerge w:val="restart"/>
            <w:vAlign w:val="center"/>
          </w:tcPr>
          <w:p w14:paraId="4C603208"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 w:val="18"/>
                <w:szCs w:val="18"/>
                <w:lang w:bidi="ar"/>
              </w:rPr>
              <w:t>57</w:t>
            </w:r>
          </w:p>
        </w:tc>
        <w:tc>
          <w:tcPr>
            <w:tcW w:w="558" w:type="pct"/>
            <w:vMerge w:val="restart"/>
            <w:vAlign w:val="center"/>
          </w:tcPr>
          <w:p w14:paraId="216C3C38" w14:textId="77777777" w:rsidR="006156AC" w:rsidRPr="00926C5C" w:rsidRDefault="006156AC" w:rsidP="006156AC">
            <w:pPr>
              <w:widowControl/>
              <w:jc w:val="center"/>
              <w:textAlignment w:val="center"/>
              <w:rPr>
                <w:rFonts w:ascii="宋体" w:hAnsi="宋体" w:cs="宋体" w:hint="eastAsia"/>
                <w:color w:val="000000"/>
                <w:kern w:val="0"/>
                <w:szCs w:val="21"/>
                <w:lang w:bidi="ar"/>
              </w:rPr>
            </w:pPr>
            <w:r w:rsidRPr="00926C5C">
              <w:rPr>
                <w:rFonts w:ascii="宋体" w:hAnsi="宋体" w:cs="宋体" w:hint="eastAsia"/>
                <w:color w:val="000000"/>
                <w:kern w:val="0"/>
                <w:szCs w:val="21"/>
                <w:lang w:bidi="ar"/>
              </w:rPr>
              <w:t>茶几6</w:t>
            </w:r>
          </w:p>
        </w:tc>
        <w:tc>
          <w:tcPr>
            <w:tcW w:w="1442" w:type="pct"/>
            <w:vMerge w:val="restart"/>
          </w:tcPr>
          <w:p w14:paraId="504EE59E" w14:textId="77777777" w:rsidR="006156AC" w:rsidRPr="00926C5C" w:rsidRDefault="006156AC" w:rsidP="006156AC">
            <w:r w:rsidRPr="00926C5C">
              <w:rPr>
                <w:rFonts w:hint="eastAsia"/>
              </w:rPr>
              <w:t xml:space="preserve">         </w:t>
            </w:r>
            <w:r w:rsidRPr="00926C5C">
              <w:rPr>
                <w:noProof/>
              </w:rPr>
              <w:drawing>
                <wp:inline distT="0" distB="0" distL="114300" distR="114300" wp14:anchorId="46A09F75" wp14:editId="1B1218E8">
                  <wp:extent cx="853440" cy="1123950"/>
                  <wp:effectExtent l="0" t="0" r="3810" b="0"/>
                  <wp:docPr id="64" name="图片 63"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e0dcac64-98fa-4633-a763-e0cd95849396}"/>
                        </s:tag>
                      </a:ext>
                    </a:extLst>
                  </wp:cNvGraphicFramePr>
                  <a:graphic xmlns:a="http://schemas.openxmlformats.org/drawingml/2006/main">
                    <a:graphicData uri="http://schemas.openxmlformats.org/drawingml/2006/picture">
                      <pic:pic xmlns:pic="http://schemas.openxmlformats.org/drawingml/2006/picture">
                        <pic:nvPicPr>
                          <pic:cNvPr id="64" name="图片 63" descr="7b0a202020202266696c746572223a202238220a7d0a"/>
                          <pic:cNvPicPr>
                            <a:picLocks noChangeAspect="1"/>
                          </pic:cNvPicPr>
                        </pic:nvPicPr>
                        <pic:blipFill>
                          <a:blip r:embed="rId58"/>
                          <a:stretch>
                            <a:fillRect/>
                          </a:stretch>
                        </pic:blipFill>
                        <pic:spPr>
                          <a:xfrm>
                            <a:off x="0" y="0"/>
                            <a:ext cx="853440" cy="1123950"/>
                          </a:xfrm>
                          <a:prstGeom prst="rect">
                            <a:avLst/>
                          </a:prstGeom>
                          <a:noFill/>
                          <a:ln w="9525">
                            <a:noFill/>
                          </a:ln>
                        </pic:spPr>
                      </pic:pic>
                    </a:graphicData>
                  </a:graphic>
                </wp:inline>
              </w:drawing>
            </w:r>
          </w:p>
        </w:tc>
        <w:tc>
          <w:tcPr>
            <w:tcW w:w="2692" w:type="pct"/>
            <w:vAlign w:val="center"/>
          </w:tcPr>
          <w:p w14:paraId="7DCBBDDB"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57.1规格（单位mm）400*600*500</w:t>
            </w:r>
            <w:r w:rsidRPr="00926C5C">
              <w:rPr>
                <w:rFonts w:ascii="宋体" w:hAnsi="宋体" w:cs="宋体" w:hint="eastAsia"/>
                <w:color w:val="000000"/>
                <w:kern w:val="0"/>
                <w:szCs w:val="21"/>
                <w:lang w:bidi="ar"/>
              </w:rPr>
              <w:t>（尺寸可变更±20%）</w:t>
            </w:r>
          </w:p>
        </w:tc>
      </w:tr>
      <w:tr w:rsidR="006156AC" w:rsidRPr="00926C5C" w14:paraId="63CFB927" w14:textId="77777777" w:rsidTr="006156AC">
        <w:trPr>
          <w:trHeight w:val="440"/>
          <w:jc w:val="center"/>
        </w:trPr>
        <w:tc>
          <w:tcPr>
            <w:tcW w:w="307" w:type="pct"/>
            <w:vMerge/>
            <w:vAlign w:val="center"/>
          </w:tcPr>
          <w:p w14:paraId="76F143A4" w14:textId="77777777" w:rsidR="006156AC" w:rsidRPr="00926C5C" w:rsidRDefault="006156AC" w:rsidP="006156AC"/>
        </w:tc>
        <w:tc>
          <w:tcPr>
            <w:tcW w:w="558" w:type="pct"/>
            <w:vMerge/>
            <w:vAlign w:val="center"/>
          </w:tcPr>
          <w:p w14:paraId="20BCDBDF" w14:textId="77777777" w:rsidR="006156AC" w:rsidRPr="00926C5C" w:rsidRDefault="006156AC" w:rsidP="006156AC"/>
        </w:tc>
        <w:tc>
          <w:tcPr>
            <w:tcW w:w="1442" w:type="pct"/>
            <w:vMerge/>
          </w:tcPr>
          <w:p w14:paraId="084BC611" w14:textId="77777777" w:rsidR="006156AC" w:rsidRPr="00926C5C" w:rsidRDefault="006156AC" w:rsidP="006156AC"/>
        </w:tc>
        <w:tc>
          <w:tcPr>
            <w:tcW w:w="2692" w:type="pct"/>
            <w:vAlign w:val="center"/>
          </w:tcPr>
          <w:p w14:paraId="5DFA3BA9"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57.2 面材：天然胡桃木皮贴面；</w:t>
            </w:r>
          </w:p>
        </w:tc>
      </w:tr>
      <w:tr w:rsidR="006156AC" w:rsidRPr="00926C5C" w14:paraId="524A4A2E" w14:textId="77777777" w:rsidTr="006156AC">
        <w:trPr>
          <w:trHeight w:val="440"/>
          <w:jc w:val="center"/>
        </w:trPr>
        <w:tc>
          <w:tcPr>
            <w:tcW w:w="307" w:type="pct"/>
            <w:vMerge/>
            <w:vAlign w:val="center"/>
          </w:tcPr>
          <w:p w14:paraId="32FF098D" w14:textId="77777777" w:rsidR="006156AC" w:rsidRPr="00926C5C" w:rsidRDefault="006156AC" w:rsidP="006156AC">
            <w:pPr>
              <w:rPr>
                <w:rFonts w:ascii="宋体" w:hAnsi="宋体" w:cs="宋体" w:hint="eastAsia"/>
                <w:color w:val="000000" w:themeColor="text1"/>
                <w:szCs w:val="21"/>
              </w:rPr>
            </w:pPr>
          </w:p>
        </w:tc>
        <w:tc>
          <w:tcPr>
            <w:tcW w:w="558" w:type="pct"/>
            <w:vMerge/>
            <w:vAlign w:val="center"/>
          </w:tcPr>
          <w:p w14:paraId="7D1E2DC7" w14:textId="77777777" w:rsidR="006156AC" w:rsidRPr="00926C5C" w:rsidRDefault="006156AC" w:rsidP="006156AC">
            <w:pPr>
              <w:rPr>
                <w:rFonts w:ascii="宋体" w:hAnsi="宋体" w:cs="宋体" w:hint="eastAsia"/>
                <w:color w:val="000000" w:themeColor="text1"/>
                <w:szCs w:val="21"/>
              </w:rPr>
            </w:pPr>
          </w:p>
        </w:tc>
        <w:tc>
          <w:tcPr>
            <w:tcW w:w="1442" w:type="pct"/>
            <w:vMerge/>
          </w:tcPr>
          <w:p w14:paraId="09CF170B"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68B3BC43"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57.3 基材：E0级中纤板；</w:t>
            </w:r>
          </w:p>
        </w:tc>
      </w:tr>
      <w:tr w:rsidR="006156AC" w:rsidRPr="00926C5C" w14:paraId="174D0821" w14:textId="77777777" w:rsidTr="006156AC">
        <w:trPr>
          <w:trHeight w:val="440"/>
          <w:jc w:val="center"/>
        </w:trPr>
        <w:tc>
          <w:tcPr>
            <w:tcW w:w="307" w:type="pct"/>
            <w:vMerge/>
            <w:vAlign w:val="center"/>
          </w:tcPr>
          <w:p w14:paraId="070C9983" w14:textId="77777777" w:rsidR="006156AC" w:rsidRPr="00926C5C" w:rsidRDefault="006156AC" w:rsidP="006156AC">
            <w:pPr>
              <w:rPr>
                <w:rFonts w:ascii="宋体" w:hAnsi="宋体" w:cs="宋体" w:hint="eastAsia"/>
                <w:color w:val="000000" w:themeColor="text1"/>
                <w:szCs w:val="21"/>
              </w:rPr>
            </w:pPr>
          </w:p>
        </w:tc>
        <w:tc>
          <w:tcPr>
            <w:tcW w:w="558" w:type="pct"/>
            <w:vMerge/>
            <w:vAlign w:val="center"/>
          </w:tcPr>
          <w:p w14:paraId="0969DF0E" w14:textId="77777777" w:rsidR="006156AC" w:rsidRPr="00926C5C" w:rsidRDefault="006156AC" w:rsidP="006156AC">
            <w:pPr>
              <w:rPr>
                <w:rFonts w:ascii="宋体" w:hAnsi="宋体" w:cs="宋体" w:hint="eastAsia"/>
                <w:color w:val="000000" w:themeColor="text1"/>
                <w:szCs w:val="21"/>
              </w:rPr>
            </w:pPr>
          </w:p>
        </w:tc>
        <w:tc>
          <w:tcPr>
            <w:tcW w:w="1442" w:type="pct"/>
            <w:vMerge/>
          </w:tcPr>
          <w:p w14:paraId="3D9ED2DC"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110C134C"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57.4 油漆：采用水性环保油漆。</w:t>
            </w:r>
          </w:p>
        </w:tc>
      </w:tr>
      <w:tr w:rsidR="006156AC" w:rsidRPr="00926C5C" w14:paraId="2A6F98FC" w14:textId="77777777" w:rsidTr="006156AC">
        <w:trPr>
          <w:trHeight w:val="546"/>
          <w:jc w:val="center"/>
        </w:trPr>
        <w:tc>
          <w:tcPr>
            <w:tcW w:w="307" w:type="pct"/>
            <w:vMerge w:val="restart"/>
            <w:vAlign w:val="center"/>
          </w:tcPr>
          <w:p w14:paraId="013D9257"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 w:val="18"/>
                <w:szCs w:val="18"/>
                <w:lang w:bidi="ar"/>
              </w:rPr>
              <w:t>58</w:t>
            </w:r>
          </w:p>
        </w:tc>
        <w:tc>
          <w:tcPr>
            <w:tcW w:w="558" w:type="pct"/>
            <w:vMerge w:val="restart"/>
            <w:vAlign w:val="center"/>
          </w:tcPr>
          <w:p w14:paraId="3223B77F" w14:textId="77777777" w:rsidR="006156AC" w:rsidRPr="00926C5C" w:rsidRDefault="006156AC" w:rsidP="006156AC">
            <w:pPr>
              <w:widowControl/>
              <w:jc w:val="center"/>
              <w:textAlignment w:val="center"/>
              <w:rPr>
                <w:rFonts w:ascii="宋体" w:hAnsi="宋体" w:cs="宋体" w:hint="eastAsia"/>
                <w:color w:val="000000"/>
                <w:kern w:val="0"/>
                <w:szCs w:val="21"/>
                <w:lang w:bidi="ar"/>
              </w:rPr>
            </w:pPr>
            <w:r w:rsidRPr="00926C5C">
              <w:rPr>
                <w:rFonts w:ascii="宋体" w:hAnsi="宋体" w:cs="宋体" w:hint="eastAsia"/>
                <w:color w:val="000000"/>
                <w:kern w:val="0"/>
                <w:szCs w:val="21"/>
                <w:lang w:bidi="ar"/>
              </w:rPr>
              <w:t>礼宾隔离带</w:t>
            </w:r>
          </w:p>
        </w:tc>
        <w:tc>
          <w:tcPr>
            <w:tcW w:w="1442" w:type="pct"/>
            <w:vMerge w:val="restart"/>
          </w:tcPr>
          <w:p w14:paraId="1F435D34" w14:textId="77777777" w:rsidR="006156AC" w:rsidRPr="00926C5C" w:rsidRDefault="006156AC" w:rsidP="006156AC">
            <w:r w:rsidRPr="00926C5C">
              <w:rPr>
                <w:rFonts w:hint="eastAsia"/>
              </w:rPr>
              <w:t xml:space="preserve">                </w:t>
            </w:r>
            <w:r w:rsidRPr="00926C5C">
              <w:rPr>
                <w:noProof/>
              </w:rPr>
              <w:drawing>
                <wp:inline distT="0" distB="0" distL="114300" distR="114300" wp14:anchorId="2052481C" wp14:editId="0FA52D1F">
                  <wp:extent cx="437515" cy="1038225"/>
                  <wp:effectExtent l="0" t="0" r="635" b="9525"/>
                  <wp:docPr id="65" name="图片 64"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24c0bf0b-ffe2-4b9b-a592-2843312511ed}"/>
                        </s:tag>
                      </a:ext>
                    </a:extLst>
                  </wp:cNvGraphicFramePr>
                  <a:graphic xmlns:a="http://schemas.openxmlformats.org/drawingml/2006/main">
                    <a:graphicData uri="http://schemas.openxmlformats.org/drawingml/2006/picture">
                      <pic:pic xmlns:pic="http://schemas.openxmlformats.org/drawingml/2006/picture">
                        <pic:nvPicPr>
                          <pic:cNvPr id="65" name="图片 64" descr="7b0a202020202266696c746572223a202238220a7d0a"/>
                          <pic:cNvPicPr>
                            <a:picLocks noChangeAspect="1"/>
                          </pic:cNvPicPr>
                        </pic:nvPicPr>
                        <pic:blipFill>
                          <a:blip r:embed="rId59"/>
                          <a:stretch>
                            <a:fillRect/>
                          </a:stretch>
                        </pic:blipFill>
                        <pic:spPr>
                          <a:xfrm>
                            <a:off x="0" y="0"/>
                            <a:ext cx="437515" cy="1038225"/>
                          </a:xfrm>
                          <a:prstGeom prst="rect">
                            <a:avLst/>
                          </a:prstGeom>
                          <a:noFill/>
                          <a:ln w="9525">
                            <a:noFill/>
                          </a:ln>
                        </pic:spPr>
                      </pic:pic>
                    </a:graphicData>
                  </a:graphic>
                </wp:inline>
              </w:drawing>
            </w:r>
          </w:p>
        </w:tc>
        <w:tc>
          <w:tcPr>
            <w:tcW w:w="2692" w:type="pct"/>
            <w:vAlign w:val="center"/>
          </w:tcPr>
          <w:p w14:paraId="765B5F9A"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58.1规格（单位mm）常规尺寸</w:t>
            </w:r>
          </w:p>
        </w:tc>
      </w:tr>
      <w:tr w:rsidR="006156AC" w:rsidRPr="00926C5C" w14:paraId="6C989E39" w14:textId="77777777" w:rsidTr="006156AC">
        <w:trPr>
          <w:trHeight w:val="546"/>
          <w:jc w:val="center"/>
        </w:trPr>
        <w:tc>
          <w:tcPr>
            <w:tcW w:w="307" w:type="pct"/>
            <w:vMerge/>
            <w:vAlign w:val="center"/>
          </w:tcPr>
          <w:p w14:paraId="164CCB59" w14:textId="77777777" w:rsidR="006156AC" w:rsidRPr="00926C5C" w:rsidRDefault="006156AC" w:rsidP="006156AC"/>
        </w:tc>
        <w:tc>
          <w:tcPr>
            <w:tcW w:w="558" w:type="pct"/>
            <w:vMerge/>
            <w:vAlign w:val="center"/>
          </w:tcPr>
          <w:p w14:paraId="1B21D9F8" w14:textId="77777777" w:rsidR="006156AC" w:rsidRPr="00926C5C" w:rsidRDefault="006156AC" w:rsidP="006156AC"/>
        </w:tc>
        <w:tc>
          <w:tcPr>
            <w:tcW w:w="1442" w:type="pct"/>
            <w:vMerge/>
          </w:tcPr>
          <w:p w14:paraId="7CB3C141" w14:textId="77777777" w:rsidR="006156AC" w:rsidRPr="00926C5C" w:rsidRDefault="006156AC" w:rsidP="006156AC"/>
        </w:tc>
        <w:tc>
          <w:tcPr>
            <w:tcW w:w="2692" w:type="pct"/>
            <w:vAlign w:val="center"/>
          </w:tcPr>
          <w:p w14:paraId="1709C35E"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58.2不锈钢基材。</w:t>
            </w:r>
          </w:p>
        </w:tc>
      </w:tr>
      <w:tr w:rsidR="006156AC" w:rsidRPr="00926C5C" w14:paraId="43342C45" w14:textId="77777777" w:rsidTr="006156AC">
        <w:trPr>
          <w:trHeight w:val="546"/>
          <w:jc w:val="center"/>
        </w:trPr>
        <w:tc>
          <w:tcPr>
            <w:tcW w:w="307" w:type="pct"/>
            <w:vMerge/>
            <w:vAlign w:val="center"/>
          </w:tcPr>
          <w:p w14:paraId="35FAEFF0" w14:textId="77777777" w:rsidR="006156AC" w:rsidRPr="00926C5C" w:rsidRDefault="006156AC" w:rsidP="006156AC">
            <w:pPr>
              <w:rPr>
                <w:rFonts w:ascii="宋体" w:hAnsi="宋体" w:cs="宋体" w:hint="eastAsia"/>
                <w:color w:val="000000" w:themeColor="text1"/>
                <w:szCs w:val="21"/>
              </w:rPr>
            </w:pPr>
          </w:p>
        </w:tc>
        <w:tc>
          <w:tcPr>
            <w:tcW w:w="558" w:type="pct"/>
            <w:vMerge/>
            <w:vAlign w:val="center"/>
          </w:tcPr>
          <w:p w14:paraId="76D38E25" w14:textId="77777777" w:rsidR="006156AC" w:rsidRPr="00926C5C" w:rsidRDefault="006156AC" w:rsidP="006156AC">
            <w:pPr>
              <w:rPr>
                <w:rFonts w:ascii="宋体" w:hAnsi="宋体" w:cs="宋体" w:hint="eastAsia"/>
                <w:color w:val="000000" w:themeColor="text1"/>
                <w:szCs w:val="21"/>
              </w:rPr>
            </w:pPr>
          </w:p>
        </w:tc>
        <w:tc>
          <w:tcPr>
            <w:tcW w:w="1442" w:type="pct"/>
            <w:vMerge/>
          </w:tcPr>
          <w:p w14:paraId="2D0117FB"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1E01B973"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58.3平纹收缩带，可定制颜色、文字和logo。</w:t>
            </w:r>
          </w:p>
        </w:tc>
      </w:tr>
      <w:tr w:rsidR="006156AC" w:rsidRPr="00926C5C" w14:paraId="472D43AC" w14:textId="77777777" w:rsidTr="006156AC">
        <w:trPr>
          <w:trHeight w:val="357"/>
          <w:jc w:val="center"/>
        </w:trPr>
        <w:tc>
          <w:tcPr>
            <w:tcW w:w="307" w:type="pct"/>
            <w:vMerge w:val="restart"/>
            <w:vAlign w:val="center"/>
          </w:tcPr>
          <w:p w14:paraId="43933573"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 w:val="18"/>
                <w:szCs w:val="18"/>
                <w:lang w:bidi="ar"/>
              </w:rPr>
              <w:t>59</w:t>
            </w:r>
          </w:p>
        </w:tc>
        <w:tc>
          <w:tcPr>
            <w:tcW w:w="558" w:type="pct"/>
            <w:vMerge w:val="restart"/>
            <w:vAlign w:val="center"/>
          </w:tcPr>
          <w:p w14:paraId="01764337" w14:textId="77777777" w:rsidR="006156AC" w:rsidRPr="00926C5C" w:rsidRDefault="006156AC" w:rsidP="006156AC">
            <w:pPr>
              <w:widowControl/>
              <w:jc w:val="center"/>
              <w:textAlignment w:val="center"/>
              <w:rPr>
                <w:rFonts w:ascii="宋体" w:hAnsi="宋体" w:cs="宋体" w:hint="eastAsia"/>
                <w:color w:val="000000"/>
                <w:kern w:val="0"/>
                <w:szCs w:val="21"/>
                <w:lang w:bidi="ar"/>
              </w:rPr>
            </w:pPr>
            <w:r w:rsidRPr="00926C5C">
              <w:rPr>
                <w:rFonts w:ascii="宋体" w:hAnsi="宋体" w:cs="宋体" w:hint="eastAsia"/>
                <w:color w:val="000000"/>
                <w:kern w:val="0"/>
                <w:szCs w:val="21"/>
                <w:lang w:bidi="ar"/>
              </w:rPr>
              <w:t>不锈钢花箱</w:t>
            </w:r>
          </w:p>
        </w:tc>
        <w:tc>
          <w:tcPr>
            <w:tcW w:w="1442" w:type="pct"/>
            <w:vMerge w:val="restart"/>
          </w:tcPr>
          <w:p w14:paraId="30FD3E91" w14:textId="77777777" w:rsidR="006156AC" w:rsidRPr="00926C5C" w:rsidRDefault="006156AC" w:rsidP="006156AC">
            <w:r w:rsidRPr="00926C5C">
              <w:rPr>
                <w:rFonts w:hint="eastAsia"/>
              </w:rPr>
              <w:t xml:space="preserve">      </w:t>
            </w:r>
            <w:r w:rsidRPr="00926C5C">
              <w:rPr>
                <w:noProof/>
              </w:rPr>
              <w:drawing>
                <wp:inline distT="0" distB="0" distL="114300" distR="114300" wp14:anchorId="4EC0B4A9" wp14:editId="51DF8C4A">
                  <wp:extent cx="1096010" cy="898525"/>
                  <wp:effectExtent l="0" t="0" r="8890" b="15875"/>
                  <wp:docPr id="5" name="图片 66"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6527df96-9d22-4c8c-b1b5-6dd9ec1de70d}"/>
                        </s:tag>
                      </a:ext>
                    </a:extLst>
                  </wp:cNvGraphicFramePr>
                  <a:graphic xmlns:a="http://schemas.openxmlformats.org/drawingml/2006/main">
                    <a:graphicData uri="http://schemas.openxmlformats.org/drawingml/2006/picture">
                      <pic:pic xmlns:pic="http://schemas.openxmlformats.org/drawingml/2006/picture">
                        <pic:nvPicPr>
                          <pic:cNvPr id="5" name="图片 66" descr="7b0a202020202266696c746572223a202238220a7d0a"/>
                          <pic:cNvPicPr>
                            <a:picLocks noChangeAspect="1"/>
                          </pic:cNvPicPr>
                        </pic:nvPicPr>
                        <pic:blipFill>
                          <a:blip r:embed="rId60"/>
                          <a:stretch>
                            <a:fillRect/>
                          </a:stretch>
                        </pic:blipFill>
                        <pic:spPr>
                          <a:xfrm>
                            <a:off x="0" y="0"/>
                            <a:ext cx="1096010" cy="898525"/>
                          </a:xfrm>
                          <a:prstGeom prst="rect">
                            <a:avLst/>
                          </a:prstGeom>
                          <a:noFill/>
                          <a:ln w="9525">
                            <a:noFill/>
                          </a:ln>
                        </pic:spPr>
                      </pic:pic>
                    </a:graphicData>
                  </a:graphic>
                </wp:inline>
              </w:drawing>
            </w:r>
          </w:p>
        </w:tc>
        <w:tc>
          <w:tcPr>
            <w:tcW w:w="2692" w:type="pct"/>
            <w:vAlign w:val="center"/>
          </w:tcPr>
          <w:p w14:paraId="7E56133F"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59.1 规格（单位mm）常规尺寸1000*300*600</w:t>
            </w:r>
          </w:p>
        </w:tc>
      </w:tr>
      <w:tr w:rsidR="006156AC" w:rsidRPr="00926C5C" w14:paraId="3EC35138" w14:textId="77777777" w:rsidTr="006156AC">
        <w:trPr>
          <w:trHeight w:val="357"/>
          <w:jc w:val="center"/>
        </w:trPr>
        <w:tc>
          <w:tcPr>
            <w:tcW w:w="307" w:type="pct"/>
            <w:vMerge/>
            <w:vAlign w:val="center"/>
          </w:tcPr>
          <w:p w14:paraId="2E89EF62" w14:textId="77777777" w:rsidR="006156AC" w:rsidRPr="00926C5C" w:rsidRDefault="006156AC" w:rsidP="006156AC"/>
        </w:tc>
        <w:tc>
          <w:tcPr>
            <w:tcW w:w="558" w:type="pct"/>
            <w:vMerge/>
            <w:vAlign w:val="center"/>
          </w:tcPr>
          <w:p w14:paraId="7CB14A88" w14:textId="77777777" w:rsidR="006156AC" w:rsidRPr="00926C5C" w:rsidRDefault="006156AC" w:rsidP="006156AC"/>
        </w:tc>
        <w:tc>
          <w:tcPr>
            <w:tcW w:w="1442" w:type="pct"/>
            <w:vMerge/>
          </w:tcPr>
          <w:p w14:paraId="38852BA2" w14:textId="77777777" w:rsidR="006156AC" w:rsidRPr="00926C5C" w:rsidRDefault="006156AC" w:rsidP="006156AC"/>
        </w:tc>
        <w:tc>
          <w:tcPr>
            <w:tcW w:w="2692" w:type="pct"/>
            <w:vAlign w:val="center"/>
          </w:tcPr>
          <w:p w14:paraId="67E7B2CD"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59.2 不锈钢基材，高温烤漆面；</w:t>
            </w:r>
          </w:p>
        </w:tc>
      </w:tr>
      <w:tr w:rsidR="006156AC" w:rsidRPr="00926C5C" w14:paraId="0E3B55D7" w14:textId="77777777" w:rsidTr="006156AC">
        <w:trPr>
          <w:trHeight w:val="357"/>
          <w:jc w:val="center"/>
        </w:trPr>
        <w:tc>
          <w:tcPr>
            <w:tcW w:w="307" w:type="pct"/>
            <w:vMerge/>
            <w:vAlign w:val="center"/>
          </w:tcPr>
          <w:p w14:paraId="660F96A7" w14:textId="77777777" w:rsidR="006156AC" w:rsidRPr="00926C5C" w:rsidRDefault="006156AC" w:rsidP="006156AC">
            <w:pPr>
              <w:rPr>
                <w:rFonts w:ascii="宋体" w:hAnsi="宋体" w:cs="宋体" w:hint="eastAsia"/>
                <w:color w:val="000000" w:themeColor="text1"/>
                <w:szCs w:val="21"/>
              </w:rPr>
            </w:pPr>
          </w:p>
        </w:tc>
        <w:tc>
          <w:tcPr>
            <w:tcW w:w="558" w:type="pct"/>
            <w:vMerge/>
            <w:vAlign w:val="center"/>
          </w:tcPr>
          <w:p w14:paraId="7F135F2E" w14:textId="77777777" w:rsidR="006156AC" w:rsidRPr="00926C5C" w:rsidRDefault="006156AC" w:rsidP="006156AC">
            <w:pPr>
              <w:rPr>
                <w:rFonts w:ascii="宋体" w:hAnsi="宋体" w:cs="宋体" w:hint="eastAsia"/>
                <w:color w:val="000000" w:themeColor="text1"/>
                <w:szCs w:val="21"/>
              </w:rPr>
            </w:pPr>
          </w:p>
        </w:tc>
        <w:tc>
          <w:tcPr>
            <w:tcW w:w="1442" w:type="pct"/>
            <w:vMerge/>
          </w:tcPr>
          <w:p w14:paraId="253751BD"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56477409"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59.3 带可调整万向脚轮（可固定）；</w:t>
            </w:r>
          </w:p>
        </w:tc>
      </w:tr>
      <w:tr w:rsidR="006156AC" w:rsidRPr="00926C5C" w14:paraId="2081B885" w14:textId="77777777" w:rsidTr="006156AC">
        <w:trPr>
          <w:trHeight w:val="357"/>
          <w:jc w:val="center"/>
        </w:trPr>
        <w:tc>
          <w:tcPr>
            <w:tcW w:w="307" w:type="pct"/>
            <w:vMerge/>
            <w:vAlign w:val="center"/>
          </w:tcPr>
          <w:p w14:paraId="1558C10C" w14:textId="77777777" w:rsidR="006156AC" w:rsidRPr="00926C5C" w:rsidRDefault="006156AC" w:rsidP="006156AC">
            <w:pPr>
              <w:rPr>
                <w:rFonts w:ascii="宋体" w:hAnsi="宋体" w:cs="宋体" w:hint="eastAsia"/>
                <w:color w:val="000000" w:themeColor="text1"/>
                <w:szCs w:val="21"/>
              </w:rPr>
            </w:pPr>
          </w:p>
        </w:tc>
        <w:tc>
          <w:tcPr>
            <w:tcW w:w="558" w:type="pct"/>
            <w:vMerge/>
            <w:vAlign w:val="center"/>
          </w:tcPr>
          <w:p w14:paraId="08F295B8" w14:textId="77777777" w:rsidR="006156AC" w:rsidRPr="00926C5C" w:rsidRDefault="006156AC" w:rsidP="006156AC">
            <w:pPr>
              <w:rPr>
                <w:rFonts w:ascii="宋体" w:hAnsi="宋体" w:cs="宋体" w:hint="eastAsia"/>
                <w:color w:val="000000" w:themeColor="text1"/>
                <w:szCs w:val="21"/>
              </w:rPr>
            </w:pPr>
          </w:p>
        </w:tc>
        <w:tc>
          <w:tcPr>
            <w:tcW w:w="1442" w:type="pct"/>
            <w:vMerge/>
          </w:tcPr>
          <w:p w14:paraId="5D667BB3"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3FA46349"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59.4 可定制颜色、文字和logo。</w:t>
            </w:r>
          </w:p>
        </w:tc>
      </w:tr>
      <w:tr w:rsidR="006156AC" w:rsidRPr="00926C5C" w14:paraId="650A5C69" w14:textId="77777777" w:rsidTr="006156AC">
        <w:trPr>
          <w:trHeight w:val="703"/>
          <w:jc w:val="center"/>
        </w:trPr>
        <w:tc>
          <w:tcPr>
            <w:tcW w:w="307" w:type="pct"/>
            <w:vMerge w:val="restart"/>
            <w:vAlign w:val="center"/>
          </w:tcPr>
          <w:p w14:paraId="2B90875B"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 w:val="18"/>
                <w:szCs w:val="18"/>
                <w:lang w:bidi="ar"/>
              </w:rPr>
              <w:t>60</w:t>
            </w:r>
          </w:p>
        </w:tc>
        <w:tc>
          <w:tcPr>
            <w:tcW w:w="558" w:type="pct"/>
            <w:vMerge w:val="restart"/>
            <w:vAlign w:val="center"/>
          </w:tcPr>
          <w:p w14:paraId="62A57B02"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吊灯1</w:t>
            </w:r>
          </w:p>
        </w:tc>
        <w:tc>
          <w:tcPr>
            <w:tcW w:w="1442" w:type="pct"/>
            <w:vMerge w:val="restart"/>
          </w:tcPr>
          <w:p w14:paraId="016CEA7A" w14:textId="77777777" w:rsidR="006156AC" w:rsidRPr="00926C5C" w:rsidRDefault="006156AC" w:rsidP="006156AC">
            <w:r w:rsidRPr="00926C5C">
              <w:rPr>
                <w:rFonts w:hint="eastAsia"/>
              </w:rPr>
              <w:t xml:space="preserve">    </w:t>
            </w:r>
          </w:p>
          <w:p w14:paraId="4A6BE944" w14:textId="77777777" w:rsidR="006156AC" w:rsidRPr="00926C5C" w:rsidRDefault="006156AC" w:rsidP="006156AC"/>
          <w:p w14:paraId="28E0B038" w14:textId="77777777" w:rsidR="006156AC" w:rsidRPr="00926C5C" w:rsidRDefault="006156AC" w:rsidP="006156AC"/>
          <w:p w14:paraId="4ED52378" w14:textId="77777777" w:rsidR="006156AC" w:rsidRPr="00926C5C" w:rsidRDefault="006156AC" w:rsidP="006156AC">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0815C502" wp14:editId="46339433">
                  <wp:extent cx="1459230" cy="506095"/>
                  <wp:effectExtent l="42545" t="4445" r="0" b="3810"/>
                  <wp:docPr id="86" name="图片 85"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a0336ff7-14c8-48c0-8089-c8c0696ec87b}"/>
                        </s:tag>
                      </a:ext>
                    </a:extLst>
                  </wp:cNvGraphicFramePr>
                  <a:graphic xmlns:a="http://schemas.openxmlformats.org/drawingml/2006/main">
                    <a:graphicData uri="http://schemas.openxmlformats.org/drawingml/2006/picture">
                      <pic:pic xmlns:pic="http://schemas.openxmlformats.org/drawingml/2006/picture">
                        <pic:nvPicPr>
                          <pic:cNvPr id="86" name="图片 85" descr="7b0a202020202266696c746572223a202238220a7d0a"/>
                          <pic:cNvPicPr>
                            <a:picLocks noChangeAspect="1"/>
                          </pic:cNvPicPr>
                        </pic:nvPicPr>
                        <pic:blipFill>
                          <a:blip r:embed="rId61"/>
                          <a:srcRect l="12804" t="31713" r="6535" b="29852"/>
                          <a:stretch>
                            <a:fillRect/>
                          </a:stretch>
                        </pic:blipFill>
                        <pic:spPr>
                          <a:xfrm>
                            <a:off x="0" y="0"/>
                            <a:ext cx="1459230" cy="506095"/>
                          </a:xfrm>
                          <a:prstGeom prst="rect">
                            <a:avLst/>
                          </a:prstGeom>
                          <a:effectLst>
                            <a:outerShdw blurRad="50800" dist="38100" dir="5400000" algn="t" rotWithShape="0">
                              <a:prstClr val="black">
                                <a:alpha val="34000"/>
                              </a:prstClr>
                            </a:outerShdw>
                          </a:effectLst>
                        </pic:spPr>
                      </pic:pic>
                    </a:graphicData>
                  </a:graphic>
                </wp:inline>
              </w:drawing>
            </w:r>
          </w:p>
        </w:tc>
        <w:tc>
          <w:tcPr>
            <w:tcW w:w="2692" w:type="pct"/>
            <w:vAlign w:val="center"/>
          </w:tcPr>
          <w:p w14:paraId="61BE853D"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60.1规格（单位mm）φ1000*150</w:t>
            </w:r>
          </w:p>
        </w:tc>
      </w:tr>
      <w:tr w:rsidR="006156AC" w:rsidRPr="00926C5C" w14:paraId="4B6BE042" w14:textId="77777777" w:rsidTr="006156AC">
        <w:trPr>
          <w:trHeight w:val="727"/>
          <w:jc w:val="center"/>
        </w:trPr>
        <w:tc>
          <w:tcPr>
            <w:tcW w:w="307" w:type="pct"/>
            <w:vMerge/>
            <w:vAlign w:val="center"/>
          </w:tcPr>
          <w:p w14:paraId="59880D85"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537B9E4D"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4874DAE5"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45FE64BF"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60.2 PE柔光灯罩+金属烤漆底盘+吊线可调整高度,可调节灯光</w:t>
            </w:r>
          </w:p>
        </w:tc>
      </w:tr>
      <w:tr w:rsidR="006156AC" w:rsidRPr="00926C5C" w14:paraId="67C1EDEF" w14:textId="77777777" w:rsidTr="006156AC">
        <w:trPr>
          <w:trHeight w:val="911"/>
          <w:jc w:val="center"/>
        </w:trPr>
        <w:tc>
          <w:tcPr>
            <w:tcW w:w="307" w:type="pct"/>
            <w:vMerge/>
            <w:vAlign w:val="center"/>
          </w:tcPr>
          <w:p w14:paraId="04871AE6" w14:textId="77777777" w:rsidR="006156AC" w:rsidRPr="00926C5C" w:rsidRDefault="006156AC" w:rsidP="006156AC"/>
        </w:tc>
        <w:tc>
          <w:tcPr>
            <w:tcW w:w="558" w:type="pct"/>
            <w:vMerge/>
            <w:vAlign w:val="center"/>
          </w:tcPr>
          <w:p w14:paraId="4E1F91A4" w14:textId="77777777" w:rsidR="006156AC" w:rsidRPr="00926C5C" w:rsidRDefault="006156AC" w:rsidP="006156AC">
            <w:pPr>
              <w:rPr>
                <w:rFonts w:ascii="宋体" w:hAnsi="宋体" w:cs="宋体" w:hint="eastAsia"/>
                <w:szCs w:val="21"/>
              </w:rPr>
            </w:pPr>
          </w:p>
        </w:tc>
        <w:tc>
          <w:tcPr>
            <w:tcW w:w="1442" w:type="pct"/>
            <w:vMerge/>
          </w:tcPr>
          <w:p w14:paraId="2C23213D" w14:textId="77777777" w:rsidR="006156AC" w:rsidRPr="00926C5C" w:rsidRDefault="006156AC" w:rsidP="006156AC"/>
        </w:tc>
        <w:tc>
          <w:tcPr>
            <w:tcW w:w="2692" w:type="pct"/>
            <w:vAlign w:val="center"/>
          </w:tcPr>
          <w:p w14:paraId="5ABEE0C6"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60.3单灯功率：小40W/中60W/大80W、色温：4000K、光束角：170°、光源：SMD</w:t>
            </w:r>
          </w:p>
        </w:tc>
      </w:tr>
      <w:tr w:rsidR="006156AC" w:rsidRPr="00926C5C" w14:paraId="1BA15952" w14:textId="77777777" w:rsidTr="006156AC">
        <w:trPr>
          <w:trHeight w:val="170"/>
          <w:jc w:val="center"/>
        </w:trPr>
        <w:tc>
          <w:tcPr>
            <w:tcW w:w="307" w:type="pct"/>
            <w:vMerge w:val="restart"/>
            <w:vAlign w:val="center"/>
          </w:tcPr>
          <w:p w14:paraId="15D1DA25"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 w:val="18"/>
                <w:szCs w:val="18"/>
                <w:lang w:bidi="ar"/>
              </w:rPr>
              <w:t>61</w:t>
            </w:r>
          </w:p>
        </w:tc>
        <w:tc>
          <w:tcPr>
            <w:tcW w:w="558" w:type="pct"/>
            <w:vMerge w:val="restart"/>
            <w:vAlign w:val="center"/>
          </w:tcPr>
          <w:p w14:paraId="2EAA7BA2"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吊灯1</w:t>
            </w:r>
          </w:p>
        </w:tc>
        <w:tc>
          <w:tcPr>
            <w:tcW w:w="1442" w:type="pct"/>
            <w:vMerge w:val="restart"/>
          </w:tcPr>
          <w:p w14:paraId="5D55C68C" w14:textId="77777777" w:rsidR="006156AC" w:rsidRPr="00926C5C" w:rsidRDefault="006156AC" w:rsidP="006156AC">
            <w:r w:rsidRPr="00926C5C">
              <w:rPr>
                <w:rFonts w:hint="eastAsia"/>
              </w:rPr>
              <w:t xml:space="preserve">    </w:t>
            </w:r>
          </w:p>
          <w:p w14:paraId="3EAEDAC0" w14:textId="77777777" w:rsidR="006156AC" w:rsidRPr="00926C5C" w:rsidRDefault="006156AC" w:rsidP="006156AC">
            <w:pPr>
              <w:rPr>
                <w:rFonts w:ascii="宋体" w:hAnsi="宋体" w:cs="宋体" w:hint="eastAsia"/>
                <w:color w:val="000000" w:themeColor="text1"/>
                <w:szCs w:val="21"/>
              </w:rPr>
            </w:pPr>
            <w:r w:rsidRPr="00926C5C">
              <w:rPr>
                <w:rFonts w:hint="eastAsia"/>
              </w:rPr>
              <w:lastRenderedPageBreak/>
              <w:t xml:space="preserve">    </w:t>
            </w:r>
            <w:r w:rsidRPr="00926C5C">
              <w:rPr>
                <w:noProof/>
              </w:rPr>
              <w:drawing>
                <wp:inline distT="0" distB="0" distL="114300" distR="114300" wp14:anchorId="43C94464" wp14:editId="1B517E55">
                  <wp:extent cx="1459230" cy="506095"/>
                  <wp:effectExtent l="42545" t="4445" r="0" b="3810"/>
                  <wp:docPr id="15" name="图片 85"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a0336ff7-14c8-48c0-8089-c8c0696ec87b}"/>
                        </s:tag>
                      </a:ext>
                    </a:extLst>
                  </wp:cNvGraphicFramePr>
                  <a:graphic xmlns:a="http://schemas.openxmlformats.org/drawingml/2006/main">
                    <a:graphicData uri="http://schemas.openxmlformats.org/drawingml/2006/picture">
                      <pic:pic xmlns:pic="http://schemas.openxmlformats.org/drawingml/2006/picture">
                        <pic:nvPicPr>
                          <pic:cNvPr id="15" name="图片 85" descr="7b0a202020202266696c746572223a202238220a7d0a"/>
                          <pic:cNvPicPr>
                            <a:picLocks noChangeAspect="1"/>
                          </pic:cNvPicPr>
                        </pic:nvPicPr>
                        <pic:blipFill>
                          <a:blip r:embed="rId61"/>
                          <a:srcRect l="12804" t="31713" r="6535" b="29852"/>
                          <a:stretch>
                            <a:fillRect/>
                          </a:stretch>
                        </pic:blipFill>
                        <pic:spPr>
                          <a:xfrm>
                            <a:off x="0" y="0"/>
                            <a:ext cx="1459230" cy="506095"/>
                          </a:xfrm>
                          <a:prstGeom prst="rect">
                            <a:avLst/>
                          </a:prstGeom>
                          <a:effectLst>
                            <a:outerShdw blurRad="50800" dist="38100" dir="5400000" algn="t" rotWithShape="0">
                              <a:prstClr val="black">
                                <a:alpha val="34000"/>
                              </a:prstClr>
                            </a:outerShdw>
                          </a:effectLst>
                        </pic:spPr>
                      </pic:pic>
                    </a:graphicData>
                  </a:graphic>
                </wp:inline>
              </w:drawing>
            </w:r>
          </w:p>
        </w:tc>
        <w:tc>
          <w:tcPr>
            <w:tcW w:w="2692" w:type="pct"/>
            <w:vAlign w:val="center"/>
          </w:tcPr>
          <w:p w14:paraId="550AD52F"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lastRenderedPageBreak/>
              <w:t>61.1规格（单位mm）φ1000*150</w:t>
            </w:r>
          </w:p>
        </w:tc>
      </w:tr>
      <w:tr w:rsidR="006156AC" w:rsidRPr="00926C5C" w14:paraId="0F833769" w14:textId="77777777" w:rsidTr="006156AC">
        <w:trPr>
          <w:trHeight w:val="905"/>
          <w:jc w:val="center"/>
        </w:trPr>
        <w:tc>
          <w:tcPr>
            <w:tcW w:w="307" w:type="pct"/>
            <w:vMerge/>
            <w:vAlign w:val="center"/>
          </w:tcPr>
          <w:p w14:paraId="17EC7230"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64E55548"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4D058DB0"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69196D4E"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61.2 PE柔光灯罩+金属烤漆底盘+吊线可调整高度,可调节灯光</w:t>
            </w:r>
          </w:p>
        </w:tc>
      </w:tr>
      <w:tr w:rsidR="006156AC" w:rsidRPr="00926C5C" w14:paraId="39092268" w14:textId="77777777" w:rsidTr="006156AC">
        <w:trPr>
          <w:trHeight w:val="418"/>
          <w:jc w:val="center"/>
        </w:trPr>
        <w:tc>
          <w:tcPr>
            <w:tcW w:w="307" w:type="pct"/>
            <w:vMerge/>
            <w:vAlign w:val="center"/>
          </w:tcPr>
          <w:p w14:paraId="37F1641A" w14:textId="77777777" w:rsidR="006156AC" w:rsidRPr="00926C5C" w:rsidRDefault="006156AC" w:rsidP="006156AC"/>
        </w:tc>
        <w:tc>
          <w:tcPr>
            <w:tcW w:w="558" w:type="pct"/>
            <w:vMerge/>
            <w:vAlign w:val="center"/>
          </w:tcPr>
          <w:p w14:paraId="429A12AF" w14:textId="77777777" w:rsidR="006156AC" w:rsidRPr="00926C5C" w:rsidRDefault="006156AC" w:rsidP="006156AC">
            <w:pPr>
              <w:rPr>
                <w:rFonts w:ascii="宋体" w:hAnsi="宋体" w:cs="宋体" w:hint="eastAsia"/>
                <w:szCs w:val="21"/>
              </w:rPr>
            </w:pPr>
          </w:p>
        </w:tc>
        <w:tc>
          <w:tcPr>
            <w:tcW w:w="1442" w:type="pct"/>
            <w:vMerge/>
          </w:tcPr>
          <w:p w14:paraId="2BCBAA3A" w14:textId="77777777" w:rsidR="006156AC" w:rsidRPr="00926C5C" w:rsidRDefault="006156AC" w:rsidP="006156AC"/>
        </w:tc>
        <w:tc>
          <w:tcPr>
            <w:tcW w:w="2692" w:type="pct"/>
            <w:vAlign w:val="center"/>
          </w:tcPr>
          <w:p w14:paraId="3F4E4711"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61.3单灯功率：小40W/中60W/大80W、色温：4000K、光束角：170°、光源：SMD</w:t>
            </w:r>
          </w:p>
        </w:tc>
      </w:tr>
      <w:tr w:rsidR="006156AC" w:rsidRPr="00926C5C" w14:paraId="19B04EF4" w14:textId="77777777" w:rsidTr="006156AC">
        <w:trPr>
          <w:trHeight w:val="421"/>
          <w:jc w:val="center"/>
        </w:trPr>
        <w:tc>
          <w:tcPr>
            <w:tcW w:w="307" w:type="pct"/>
            <w:vMerge w:val="restart"/>
            <w:vAlign w:val="center"/>
          </w:tcPr>
          <w:p w14:paraId="2E79B158"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 w:val="18"/>
                <w:szCs w:val="18"/>
                <w:lang w:bidi="ar"/>
              </w:rPr>
              <w:t>62</w:t>
            </w:r>
          </w:p>
        </w:tc>
        <w:tc>
          <w:tcPr>
            <w:tcW w:w="558" w:type="pct"/>
            <w:vMerge w:val="restart"/>
            <w:vAlign w:val="center"/>
          </w:tcPr>
          <w:p w14:paraId="0D955457"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吊灯2</w:t>
            </w:r>
          </w:p>
        </w:tc>
        <w:tc>
          <w:tcPr>
            <w:tcW w:w="1442" w:type="pct"/>
            <w:vMerge w:val="restart"/>
          </w:tcPr>
          <w:p w14:paraId="34D13924" w14:textId="77777777" w:rsidR="006156AC" w:rsidRPr="00926C5C" w:rsidRDefault="006156AC" w:rsidP="006156AC">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206839BB" wp14:editId="597B6CE9">
                  <wp:extent cx="816610" cy="746125"/>
                  <wp:effectExtent l="0" t="0" r="53340" b="57150"/>
                  <wp:docPr id="87" name="图片 86"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712bc5ed-7111-4a52-a759-f7bf37e10863}"/>
                        </s:tag>
                      </a:ext>
                    </a:extLst>
                  </wp:cNvGraphicFramePr>
                  <a:graphic xmlns:a="http://schemas.openxmlformats.org/drawingml/2006/main">
                    <a:graphicData uri="http://schemas.openxmlformats.org/drawingml/2006/picture">
                      <pic:pic xmlns:pic="http://schemas.openxmlformats.org/drawingml/2006/picture">
                        <pic:nvPicPr>
                          <pic:cNvPr id="87" name="图片 86" descr="7b0a202020202266696c746572223a202238220a7d0a"/>
                          <pic:cNvPicPr>
                            <a:picLocks noChangeAspect="1"/>
                          </pic:cNvPicPr>
                        </pic:nvPicPr>
                        <pic:blipFill>
                          <a:blip r:embed="rId62"/>
                          <a:srcRect l="22507" t="12934" r="17892" b="13556"/>
                          <a:stretch>
                            <a:fillRect/>
                          </a:stretch>
                        </pic:blipFill>
                        <pic:spPr>
                          <a:xfrm>
                            <a:off x="0" y="0"/>
                            <a:ext cx="816610" cy="746125"/>
                          </a:xfrm>
                          <a:prstGeom prst="rect">
                            <a:avLst/>
                          </a:prstGeom>
                          <a:effectLst>
                            <a:outerShdw blurRad="50800" dist="38100" dir="2700000" algn="tl" rotWithShape="0">
                              <a:prstClr val="black">
                                <a:alpha val="25000"/>
                              </a:prstClr>
                            </a:outerShdw>
                          </a:effectLst>
                        </pic:spPr>
                      </pic:pic>
                    </a:graphicData>
                  </a:graphic>
                </wp:inline>
              </w:drawing>
            </w:r>
          </w:p>
        </w:tc>
        <w:tc>
          <w:tcPr>
            <w:tcW w:w="2692" w:type="pct"/>
            <w:vAlign w:val="center"/>
          </w:tcPr>
          <w:p w14:paraId="5989E202"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62.1规格（单位mm）φ800</w:t>
            </w:r>
          </w:p>
        </w:tc>
      </w:tr>
      <w:tr w:rsidR="006156AC" w:rsidRPr="00926C5C" w14:paraId="15326548" w14:textId="77777777" w:rsidTr="006156AC">
        <w:trPr>
          <w:trHeight w:val="601"/>
          <w:jc w:val="center"/>
        </w:trPr>
        <w:tc>
          <w:tcPr>
            <w:tcW w:w="307" w:type="pct"/>
            <w:vMerge/>
            <w:vAlign w:val="center"/>
          </w:tcPr>
          <w:p w14:paraId="1BD1B385"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56E0B6BA"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05CEED5E"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6E74E2EC"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62.2 PE柔光灯罩+金属烤漆底盘+吊线可调整高度,可调节灯光</w:t>
            </w:r>
          </w:p>
        </w:tc>
      </w:tr>
      <w:tr w:rsidR="006156AC" w:rsidRPr="00926C5C" w14:paraId="2413D93A" w14:textId="77777777" w:rsidTr="006156AC">
        <w:trPr>
          <w:trHeight w:val="486"/>
          <w:jc w:val="center"/>
        </w:trPr>
        <w:tc>
          <w:tcPr>
            <w:tcW w:w="307" w:type="pct"/>
            <w:vMerge/>
            <w:vAlign w:val="center"/>
          </w:tcPr>
          <w:p w14:paraId="49644436" w14:textId="77777777" w:rsidR="006156AC" w:rsidRPr="00926C5C" w:rsidRDefault="006156AC" w:rsidP="006156AC"/>
        </w:tc>
        <w:tc>
          <w:tcPr>
            <w:tcW w:w="558" w:type="pct"/>
            <w:vMerge/>
            <w:vAlign w:val="center"/>
          </w:tcPr>
          <w:p w14:paraId="2699A948" w14:textId="77777777" w:rsidR="006156AC" w:rsidRPr="00926C5C" w:rsidRDefault="006156AC" w:rsidP="006156AC">
            <w:pPr>
              <w:rPr>
                <w:rFonts w:ascii="宋体" w:hAnsi="宋体" w:cs="宋体" w:hint="eastAsia"/>
                <w:szCs w:val="21"/>
              </w:rPr>
            </w:pPr>
          </w:p>
        </w:tc>
        <w:tc>
          <w:tcPr>
            <w:tcW w:w="1442" w:type="pct"/>
            <w:vMerge/>
          </w:tcPr>
          <w:p w14:paraId="6FFFE494" w14:textId="77777777" w:rsidR="006156AC" w:rsidRPr="00926C5C" w:rsidRDefault="006156AC" w:rsidP="006156AC"/>
        </w:tc>
        <w:tc>
          <w:tcPr>
            <w:tcW w:w="2692" w:type="pct"/>
            <w:vAlign w:val="center"/>
          </w:tcPr>
          <w:p w14:paraId="46F0EF29"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62.3单灯功率：小30W/中40W/大50W、色温：4000K、光束角：170°、光源：SMD</w:t>
            </w:r>
          </w:p>
        </w:tc>
      </w:tr>
      <w:tr w:rsidR="006156AC" w:rsidRPr="00926C5C" w14:paraId="637552C5" w14:textId="77777777" w:rsidTr="006156AC">
        <w:trPr>
          <w:trHeight w:val="342"/>
          <w:jc w:val="center"/>
        </w:trPr>
        <w:tc>
          <w:tcPr>
            <w:tcW w:w="307" w:type="pct"/>
            <w:vMerge w:val="restart"/>
            <w:vAlign w:val="center"/>
          </w:tcPr>
          <w:p w14:paraId="28815E0A"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 w:val="18"/>
                <w:szCs w:val="18"/>
                <w:lang w:bidi="ar"/>
              </w:rPr>
              <w:t>63</w:t>
            </w:r>
          </w:p>
        </w:tc>
        <w:tc>
          <w:tcPr>
            <w:tcW w:w="558" w:type="pct"/>
            <w:vMerge w:val="restart"/>
            <w:vAlign w:val="center"/>
          </w:tcPr>
          <w:p w14:paraId="0601628E"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吊灯2</w:t>
            </w:r>
          </w:p>
        </w:tc>
        <w:tc>
          <w:tcPr>
            <w:tcW w:w="1442" w:type="pct"/>
            <w:vMerge w:val="restart"/>
          </w:tcPr>
          <w:p w14:paraId="7E2E888C" w14:textId="77777777" w:rsidR="006156AC" w:rsidRPr="00926C5C" w:rsidRDefault="006156AC" w:rsidP="006156AC">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6F0E0666" wp14:editId="08187C81">
                  <wp:extent cx="816610" cy="746125"/>
                  <wp:effectExtent l="0" t="0" r="53340" b="57150"/>
                  <wp:docPr id="13" name="图片 86"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712bc5ed-7111-4a52-a759-f7bf37e10863}"/>
                        </s:tag>
                      </a:ext>
                    </a:extLst>
                  </wp:cNvGraphicFramePr>
                  <a:graphic xmlns:a="http://schemas.openxmlformats.org/drawingml/2006/main">
                    <a:graphicData uri="http://schemas.openxmlformats.org/drawingml/2006/picture">
                      <pic:pic xmlns:pic="http://schemas.openxmlformats.org/drawingml/2006/picture">
                        <pic:nvPicPr>
                          <pic:cNvPr id="13" name="图片 86" descr="7b0a202020202266696c746572223a202238220a7d0a"/>
                          <pic:cNvPicPr>
                            <a:picLocks noChangeAspect="1"/>
                          </pic:cNvPicPr>
                        </pic:nvPicPr>
                        <pic:blipFill>
                          <a:blip r:embed="rId62"/>
                          <a:srcRect l="22507" t="12934" r="17892" b="13556"/>
                          <a:stretch>
                            <a:fillRect/>
                          </a:stretch>
                        </pic:blipFill>
                        <pic:spPr>
                          <a:xfrm>
                            <a:off x="0" y="0"/>
                            <a:ext cx="816610" cy="746125"/>
                          </a:xfrm>
                          <a:prstGeom prst="rect">
                            <a:avLst/>
                          </a:prstGeom>
                          <a:effectLst>
                            <a:outerShdw blurRad="50800" dist="38100" dir="2700000" algn="tl" rotWithShape="0">
                              <a:prstClr val="black">
                                <a:alpha val="25000"/>
                              </a:prstClr>
                            </a:outerShdw>
                          </a:effectLst>
                        </pic:spPr>
                      </pic:pic>
                    </a:graphicData>
                  </a:graphic>
                </wp:inline>
              </w:drawing>
            </w:r>
          </w:p>
        </w:tc>
        <w:tc>
          <w:tcPr>
            <w:tcW w:w="2692" w:type="pct"/>
            <w:vAlign w:val="center"/>
          </w:tcPr>
          <w:p w14:paraId="5A394E15"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63.1规格（单位mm）φ800</w:t>
            </w:r>
          </w:p>
        </w:tc>
      </w:tr>
      <w:tr w:rsidR="006156AC" w:rsidRPr="00926C5C" w14:paraId="7CEECC77" w14:textId="77777777" w:rsidTr="006156AC">
        <w:trPr>
          <w:trHeight w:val="486"/>
          <w:jc w:val="center"/>
        </w:trPr>
        <w:tc>
          <w:tcPr>
            <w:tcW w:w="307" w:type="pct"/>
            <w:vMerge/>
            <w:vAlign w:val="center"/>
          </w:tcPr>
          <w:p w14:paraId="26F532EC"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27AF5C08"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0D6A5FA6"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44E41462"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63.2PE柔光灯罩+金属烤漆底盘+吊线可调整高度,可调节灯光</w:t>
            </w:r>
          </w:p>
        </w:tc>
      </w:tr>
      <w:tr w:rsidR="006156AC" w:rsidRPr="00926C5C" w14:paraId="7D7E76ED" w14:textId="77777777" w:rsidTr="006156AC">
        <w:trPr>
          <w:trHeight w:val="486"/>
          <w:jc w:val="center"/>
        </w:trPr>
        <w:tc>
          <w:tcPr>
            <w:tcW w:w="307" w:type="pct"/>
            <w:vMerge/>
            <w:vAlign w:val="center"/>
          </w:tcPr>
          <w:p w14:paraId="7026DB67" w14:textId="77777777" w:rsidR="006156AC" w:rsidRPr="00926C5C" w:rsidRDefault="006156AC" w:rsidP="006156AC"/>
        </w:tc>
        <w:tc>
          <w:tcPr>
            <w:tcW w:w="558" w:type="pct"/>
            <w:vMerge/>
            <w:vAlign w:val="center"/>
          </w:tcPr>
          <w:p w14:paraId="1DBBE718" w14:textId="77777777" w:rsidR="006156AC" w:rsidRPr="00926C5C" w:rsidRDefault="006156AC" w:rsidP="006156AC">
            <w:pPr>
              <w:rPr>
                <w:rFonts w:ascii="宋体" w:hAnsi="宋体" w:cs="宋体" w:hint="eastAsia"/>
                <w:szCs w:val="21"/>
              </w:rPr>
            </w:pPr>
          </w:p>
        </w:tc>
        <w:tc>
          <w:tcPr>
            <w:tcW w:w="1442" w:type="pct"/>
            <w:vMerge/>
          </w:tcPr>
          <w:p w14:paraId="4C9D541E" w14:textId="77777777" w:rsidR="006156AC" w:rsidRPr="00926C5C" w:rsidRDefault="006156AC" w:rsidP="006156AC"/>
        </w:tc>
        <w:tc>
          <w:tcPr>
            <w:tcW w:w="2692" w:type="pct"/>
            <w:vAlign w:val="center"/>
          </w:tcPr>
          <w:p w14:paraId="4AB0D8EA"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63.3单灯功率：小30W/中40W/大50W、色温：4000K、光束角：170°、光源：SMD</w:t>
            </w:r>
          </w:p>
        </w:tc>
      </w:tr>
      <w:tr w:rsidR="006156AC" w:rsidRPr="00926C5C" w14:paraId="645FE91F" w14:textId="77777777" w:rsidTr="006156AC">
        <w:trPr>
          <w:trHeight w:val="395"/>
          <w:jc w:val="center"/>
        </w:trPr>
        <w:tc>
          <w:tcPr>
            <w:tcW w:w="307" w:type="pct"/>
            <w:vMerge w:val="restart"/>
            <w:vAlign w:val="center"/>
          </w:tcPr>
          <w:p w14:paraId="77A54DD7"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 w:val="18"/>
                <w:szCs w:val="18"/>
                <w:lang w:bidi="ar"/>
              </w:rPr>
              <w:t>64</w:t>
            </w:r>
          </w:p>
        </w:tc>
        <w:tc>
          <w:tcPr>
            <w:tcW w:w="558" w:type="pct"/>
            <w:vMerge w:val="restart"/>
            <w:vAlign w:val="center"/>
          </w:tcPr>
          <w:p w14:paraId="1BA8391A"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吊灯2</w:t>
            </w:r>
          </w:p>
        </w:tc>
        <w:tc>
          <w:tcPr>
            <w:tcW w:w="1442" w:type="pct"/>
            <w:vMerge w:val="restart"/>
          </w:tcPr>
          <w:p w14:paraId="1FA36800" w14:textId="77777777" w:rsidR="006156AC" w:rsidRPr="00926C5C" w:rsidRDefault="006156AC" w:rsidP="006156AC">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2E6D27AC" wp14:editId="2C97BDEA">
                  <wp:extent cx="816610" cy="746125"/>
                  <wp:effectExtent l="0" t="0" r="53340" b="57150"/>
                  <wp:docPr id="14" name="图片 86"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712bc5ed-7111-4a52-a759-f7bf37e10863}"/>
                        </s:tag>
                      </a:ext>
                    </a:extLst>
                  </wp:cNvGraphicFramePr>
                  <a:graphic xmlns:a="http://schemas.openxmlformats.org/drawingml/2006/main">
                    <a:graphicData uri="http://schemas.openxmlformats.org/drawingml/2006/picture">
                      <pic:pic xmlns:pic="http://schemas.openxmlformats.org/drawingml/2006/picture">
                        <pic:nvPicPr>
                          <pic:cNvPr id="14" name="图片 86" descr="7b0a202020202266696c746572223a202238220a7d0a"/>
                          <pic:cNvPicPr>
                            <a:picLocks noChangeAspect="1"/>
                          </pic:cNvPicPr>
                        </pic:nvPicPr>
                        <pic:blipFill>
                          <a:blip r:embed="rId62"/>
                          <a:srcRect l="22507" t="12934" r="17892" b="13556"/>
                          <a:stretch>
                            <a:fillRect/>
                          </a:stretch>
                        </pic:blipFill>
                        <pic:spPr>
                          <a:xfrm>
                            <a:off x="0" y="0"/>
                            <a:ext cx="816610" cy="746125"/>
                          </a:xfrm>
                          <a:prstGeom prst="rect">
                            <a:avLst/>
                          </a:prstGeom>
                          <a:effectLst>
                            <a:outerShdw blurRad="50800" dist="38100" dir="2700000" algn="tl" rotWithShape="0">
                              <a:prstClr val="black">
                                <a:alpha val="25000"/>
                              </a:prstClr>
                            </a:outerShdw>
                          </a:effectLst>
                        </pic:spPr>
                      </pic:pic>
                    </a:graphicData>
                  </a:graphic>
                </wp:inline>
              </w:drawing>
            </w:r>
          </w:p>
        </w:tc>
        <w:tc>
          <w:tcPr>
            <w:tcW w:w="2692" w:type="pct"/>
            <w:vAlign w:val="center"/>
          </w:tcPr>
          <w:p w14:paraId="5AD97B66"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64.1规格（单位mm）φ800</w:t>
            </w:r>
          </w:p>
        </w:tc>
      </w:tr>
      <w:tr w:rsidR="006156AC" w:rsidRPr="00926C5C" w14:paraId="22B636C0" w14:textId="77777777" w:rsidTr="006156AC">
        <w:trPr>
          <w:trHeight w:val="486"/>
          <w:jc w:val="center"/>
        </w:trPr>
        <w:tc>
          <w:tcPr>
            <w:tcW w:w="307" w:type="pct"/>
            <w:vMerge/>
            <w:vAlign w:val="center"/>
          </w:tcPr>
          <w:p w14:paraId="4E7F27C6"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7F25A4C7"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622F5BEE"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4DE69A31"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64.2 PE柔光灯罩+金属烤漆底盘+吊线可调整高度,可调节灯光</w:t>
            </w:r>
          </w:p>
        </w:tc>
      </w:tr>
      <w:tr w:rsidR="006156AC" w:rsidRPr="00926C5C" w14:paraId="3D7C08FA" w14:textId="77777777" w:rsidTr="006156AC">
        <w:trPr>
          <w:trHeight w:val="617"/>
          <w:jc w:val="center"/>
        </w:trPr>
        <w:tc>
          <w:tcPr>
            <w:tcW w:w="307" w:type="pct"/>
            <w:vMerge/>
            <w:vAlign w:val="center"/>
          </w:tcPr>
          <w:p w14:paraId="435F1B46" w14:textId="77777777" w:rsidR="006156AC" w:rsidRPr="00926C5C" w:rsidRDefault="006156AC" w:rsidP="006156AC"/>
        </w:tc>
        <w:tc>
          <w:tcPr>
            <w:tcW w:w="558" w:type="pct"/>
            <w:vMerge/>
            <w:vAlign w:val="center"/>
          </w:tcPr>
          <w:p w14:paraId="32A616C2" w14:textId="77777777" w:rsidR="006156AC" w:rsidRPr="00926C5C" w:rsidRDefault="006156AC" w:rsidP="006156AC">
            <w:pPr>
              <w:rPr>
                <w:rFonts w:ascii="宋体" w:hAnsi="宋体" w:cs="宋体" w:hint="eastAsia"/>
                <w:szCs w:val="21"/>
              </w:rPr>
            </w:pPr>
          </w:p>
        </w:tc>
        <w:tc>
          <w:tcPr>
            <w:tcW w:w="1442" w:type="pct"/>
            <w:vMerge/>
          </w:tcPr>
          <w:p w14:paraId="28C3F183" w14:textId="77777777" w:rsidR="006156AC" w:rsidRPr="00926C5C" w:rsidRDefault="006156AC" w:rsidP="006156AC"/>
        </w:tc>
        <w:tc>
          <w:tcPr>
            <w:tcW w:w="2692" w:type="pct"/>
            <w:vAlign w:val="center"/>
          </w:tcPr>
          <w:p w14:paraId="0014EAB0"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64.3单灯功率：小30W/中40W/大50W、色温：4000K、光束角：170°、光源：SMD</w:t>
            </w:r>
          </w:p>
        </w:tc>
      </w:tr>
      <w:tr w:rsidR="006156AC" w:rsidRPr="00926C5C" w14:paraId="46F342A6" w14:textId="77777777" w:rsidTr="006156AC">
        <w:trPr>
          <w:trHeight w:val="170"/>
          <w:jc w:val="center"/>
        </w:trPr>
        <w:tc>
          <w:tcPr>
            <w:tcW w:w="307" w:type="pct"/>
            <w:vMerge w:val="restart"/>
            <w:vAlign w:val="center"/>
          </w:tcPr>
          <w:p w14:paraId="5A712AA6"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 w:val="18"/>
                <w:szCs w:val="18"/>
                <w:lang w:bidi="ar"/>
              </w:rPr>
              <w:t>65</w:t>
            </w:r>
          </w:p>
        </w:tc>
        <w:tc>
          <w:tcPr>
            <w:tcW w:w="558" w:type="pct"/>
            <w:vMerge w:val="restart"/>
            <w:vAlign w:val="center"/>
          </w:tcPr>
          <w:p w14:paraId="427E02E3"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吊灯3</w:t>
            </w:r>
          </w:p>
        </w:tc>
        <w:tc>
          <w:tcPr>
            <w:tcW w:w="1442" w:type="pct"/>
            <w:vMerge w:val="restart"/>
          </w:tcPr>
          <w:p w14:paraId="77419D79" w14:textId="77777777" w:rsidR="006156AC" w:rsidRPr="00926C5C" w:rsidRDefault="006156AC" w:rsidP="006156AC">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545D77F9" wp14:editId="20D06D9E">
                  <wp:extent cx="1143000" cy="1114425"/>
                  <wp:effectExtent l="0" t="0" r="0" b="0"/>
                  <wp:docPr id="11" name="图片 2"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546acc2b-b545-441c-bacf-61bacb1e393b}"/>
                        </s:tag>
                      </a:ext>
                    </a:extLst>
                  </wp:cNvGraphicFramePr>
                  <a:graphic xmlns:a="http://schemas.openxmlformats.org/drawingml/2006/main">
                    <a:graphicData uri="http://schemas.openxmlformats.org/drawingml/2006/picture">
                      <pic:pic xmlns:pic="http://schemas.openxmlformats.org/drawingml/2006/picture">
                        <pic:nvPicPr>
                          <pic:cNvPr id="11" name="图片 2" descr="7b0a202020202266696c746572223a202238220a7d0a"/>
                          <pic:cNvPicPr>
                            <a:picLocks noChangeAspect="1"/>
                          </pic:cNvPicPr>
                        </pic:nvPicPr>
                        <pic:blipFill>
                          <a:blip r:embed="rId63"/>
                          <a:stretch>
                            <a:fillRect/>
                          </a:stretch>
                        </pic:blipFill>
                        <pic:spPr>
                          <a:xfrm>
                            <a:off x="0" y="0"/>
                            <a:ext cx="1143000" cy="1114425"/>
                          </a:xfrm>
                          <a:prstGeom prst="rect">
                            <a:avLst/>
                          </a:prstGeom>
                          <a:noFill/>
                          <a:ln>
                            <a:noFill/>
                          </a:ln>
                        </pic:spPr>
                      </pic:pic>
                    </a:graphicData>
                  </a:graphic>
                </wp:inline>
              </w:drawing>
            </w:r>
          </w:p>
        </w:tc>
        <w:tc>
          <w:tcPr>
            <w:tcW w:w="2692" w:type="pct"/>
            <w:vAlign w:val="center"/>
          </w:tcPr>
          <w:p w14:paraId="2B431116"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65.1规格（单位mm）φ600*380</w:t>
            </w:r>
          </w:p>
        </w:tc>
      </w:tr>
      <w:tr w:rsidR="006156AC" w:rsidRPr="00926C5C" w14:paraId="7738064B" w14:textId="77777777" w:rsidTr="006156AC">
        <w:trPr>
          <w:trHeight w:val="738"/>
          <w:jc w:val="center"/>
        </w:trPr>
        <w:tc>
          <w:tcPr>
            <w:tcW w:w="307" w:type="pct"/>
            <w:vMerge/>
            <w:vAlign w:val="center"/>
          </w:tcPr>
          <w:p w14:paraId="7D50A2FB"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19897EBB"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4ACF960A"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18BBC9C3"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65.2磨砂树脂灯罩+防眩灯罩+吊线可调整高度</w:t>
            </w:r>
          </w:p>
        </w:tc>
      </w:tr>
      <w:tr w:rsidR="006156AC" w:rsidRPr="00926C5C" w14:paraId="1DE366F2" w14:textId="77777777" w:rsidTr="006156AC">
        <w:trPr>
          <w:trHeight w:val="738"/>
          <w:jc w:val="center"/>
        </w:trPr>
        <w:tc>
          <w:tcPr>
            <w:tcW w:w="307" w:type="pct"/>
            <w:vMerge/>
            <w:vAlign w:val="center"/>
          </w:tcPr>
          <w:p w14:paraId="3B565DE3" w14:textId="77777777" w:rsidR="006156AC" w:rsidRPr="00926C5C" w:rsidRDefault="006156AC" w:rsidP="006156AC"/>
        </w:tc>
        <w:tc>
          <w:tcPr>
            <w:tcW w:w="558" w:type="pct"/>
            <w:vMerge/>
            <w:vAlign w:val="center"/>
          </w:tcPr>
          <w:p w14:paraId="7B5CA401" w14:textId="77777777" w:rsidR="006156AC" w:rsidRPr="00926C5C" w:rsidRDefault="006156AC" w:rsidP="006156AC">
            <w:pPr>
              <w:rPr>
                <w:rFonts w:ascii="宋体" w:hAnsi="宋体" w:cs="宋体" w:hint="eastAsia"/>
                <w:szCs w:val="21"/>
              </w:rPr>
            </w:pPr>
          </w:p>
        </w:tc>
        <w:tc>
          <w:tcPr>
            <w:tcW w:w="1442" w:type="pct"/>
            <w:vMerge/>
          </w:tcPr>
          <w:p w14:paraId="2C0CB2B3" w14:textId="77777777" w:rsidR="006156AC" w:rsidRPr="00926C5C" w:rsidRDefault="006156AC" w:rsidP="006156AC"/>
        </w:tc>
        <w:tc>
          <w:tcPr>
            <w:tcW w:w="2692" w:type="pct"/>
            <w:vAlign w:val="center"/>
          </w:tcPr>
          <w:p w14:paraId="7E304C13"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65.3单灯功率：12W、色温：4000K、光束角：170°、光源：E27</w:t>
            </w:r>
          </w:p>
        </w:tc>
      </w:tr>
      <w:tr w:rsidR="006156AC" w:rsidRPr="00926C5C" w14:paraId="200B7C6C" w14:textId="77777777" w:rsidTr="006156AC">
        <w:trPr>
          <w:trHeight w:val="170"/>
          <w:jc w:val="center"/>
        </w:trPr>
        <w:tc>
          <w:tcPr>
            <w:tcW w:w="307" w:type="pct"/>
            <w:vMerge w:val="restart"/>
            <w:vAlign w:val="center"/>
          </w:tcPr>
          <w:p w14:paraId="37F11713"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 w:val="18"/>
                <w:szCs w:val="18"/>
                <w:lang w:bidi="ar"/>
              </w:rPr>
              <w:t>66</w:t>
            </w:r>
          </w:p>
        </w:tc>
        <w:tc>
          <w:tcPr>
            <w:tcW w:w="558" w:type="pct"/>
            <w:vMerge w:val="restart"/>
            <w:vAlign w:val="center"/>
          </w:tcPr>
          <w:p w14:paraId="370F007B"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吊灯4</w:t>
            </w:r>
          </w:p>
        </w:tc>
        <w:tc>
          <w:tcPr>
            <w:tcW w:w="1442" w:type="pct"/>
            <w:vMerge w:val="restart"/>
          </w:tcPr>
          <w:p w14:paraId="55923A96" w14:textId="77777777" w:rsidR="006156AC" w:rsidRPr="00926C5C" w:rsidRDefault="006156AC" w:rsidP="006156AC">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7709F7EC" wp14:editId="54791B69">
                  <wp:extent cx="1238885" cy="1083310"/>
                  <wp:effectExtent l="0" t="0" r="8890" b="2540"/>
                  <wp:docPr id="10" name="图片 1"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ea664e0b-dc3e-4287-81ce-7a4864bd5240}"/>
                        </s:tag>
                      </a:ext>
                    </a:extLst>
                  </wp:cNvGraphicFramePr>
                  <a:graphic xmlns:a="http://schemas.openxmlformats.org/drawingml/2006/main">
                    <a:graphicData uri="http://schemas.openxmlformats.org/drawingml/2006/picture">
                      <pic:pic xmlns:pic="http://schemas.openxmlformats.org/drawingml/2006/picture">
                        <pic:nvPicPr>
                          <pic:cNvPr id="10" name="图片 1" descr="7b0a202020202266696c746572223a202238220a7d0a"/>
                          <pic:cNvPicPr>
                            <a:picLocks noChangeAspect="1"/>
                          </pic:cNvPicPr>
                        </pic:nvPicPr>
                        <pic:blipFill>
                          <a:blip r:embed="rId64"/>
                          <a:stretch>
                            <a:fillRect/>
                          </a:stretch>
                        </pic:blipFill>
                        <pic:spPr>
                          <a:xfrm>
                            <a:off x="0" y="0"/>
                            <a:ext cx="1238885" cy="1083310"/>
                          </a:xfrm>
                          <a:prstGeom prst="rect">
                            <a:avLst/>
                          </a:prstGeom>
                          <a:noFill/>
                          <a:ln>
                            <a:noFill/>
                          </a:ln>
                        </pic:spPr>
                      </pic:pic>
                    </a:graphicData>
                  </a:graphic>
                </wp:inline>
              </w:drawing>
            </w:r>
          </w:p>
        </w:tc>
        <w:tc>
          <w:tcPr>
            <w:tcW w:w="2692" w:type="pct"/>
            <w:vAlign w:val="center"/>
          </w:tcPr>
          <w:p w14:paraId="65DE6667"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66.1规格（单位mm）φ650*320</w:t>
            </w:r>
          </w:p>
        </w:tc>
      </w:tr>
      <w:tr w:rsidR="006156AC" w:rsidRPr="00926C5C" w14:paraId="21372077" w14:textId="77777777" w:rsidTr="006156AC">
        <w:trPr>
          <w:trHeight w:val="708"/>
          <w:jc w:val="center"/>
        </w:trPr>
        <w:tc>
          <w:tcPr>
            <w:tcW w:w="307" w:type="pct"/>
            <w:vMerge/>
            <w:vAlign w:val="center"/>
          </w:tcPr>
          <w:p w14:paraId="73B11080"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6AD2F376"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39D2E489"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6A96408C"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66.2百褶布罩+E27灯头+吊线可调整高度</w:t>
            </w:r>
          </w:p>
        </w:tc>
      </w:tr>
      <w:tr w:rsidR="006156AC" w:rsidRPr="00926C5C" w14:paraId="7BEE9B07" w14:textId="77777777" w:rsidTr="006156AC">
        <w:trPr>
          <w:trHeight w:val="708"/>
          <w:jc w:val="center"/>
        </w:trPr>
        <w:tc>
          <w:tcPr>
            <w:tcW w:w="307" w:type="pct"/>
            <w:vMerge/>
            <w:vAlign w:val="center"/>
          </w:tcPr>
          <w:p w14:paraId="5AE53465" w14:textId="77777777" w:rsidR="006156AC" w:rsidRPr="00926C5C" w:rsidRDefault="006156AC" w:rsidP="006156AC"/>
        </w:tc>
        <w:tc>
          <w:tcPr>
            <w:tcW w:w="558" w:type="pct"/>
            <w:vMerge/>
            <w:vAlign w:val="center"/>
          </w:tcPr>
          <w:p w14:paraId="2617E541" w14:textId="77777777" w:rsidR="006156AC" w:rsidRPr="00926C5C" w:rsidRDefault="006156AC" w:rsidP="006156AC">
            <w:pPr>
              <w:rPr>
                <w:rFonts w:ascii="宋体" w:hAnsi="宋体" w:cs="宋体" w:hint="eastAsia"/>
                <w:szCs w:val="21"/>
              </w:rPr>
            </w:pPr>
          </w:p>
        </w:tc>
        <w:tc>
          <w:tcPr>
            <w:tcW w:w="1442" w:type="pct"/>
            <w:vMerge/>
          </w:tcPr>
          <w:p w14:paraId="7DC2AAED" w14:textId="77777777" w:rsidR="006156AC" w:rsidRPr="00926C5C" w:rsidRDefault="006156AC" w:rsidP="006156AC"/>
        </w:tc>
        <w:tc>
          <w:tcPr>
            <w:tcW w:w="2692" w:type="pct"/>
            <w:vAlign w:val="center"/>
          </w:tcPr>
          <w:p w14:paraId="30244EC5"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66.3单灯功率：12W、色温：4000K、光束角：170°、光源：E27</w:t>
            </w:r>
          </w:p>
        </w:tc>
      </w:tr>
      <w:tr w:rsidR="006156AC" w:rsidRPr="00926C5C" w14:paraId="153EE7A1" w14:textId="77777777" w:rsidTr="006156AC">
        <w:trPr>
          <w:trHeight w:val="327"/>
          <w:jc w:val="center"/>
        </w:trPr>
        <w:tc>
          <w:tcPr>
            <w:tcW w:w="307" w:type="pct"/>
            <w:vMerge w:val="restart"/>
            <w:vAlign w:val="center"/>
          </w:tcPr>
          <w:p w14:paraId="0BBE55FB"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 w:val="18"/>
                <w:szCs w:val="18"/>
                <w:lang w:bidi="ar"/>
              </w:rPr>
              <w:t>67</w:t>
            </w:r>
          </w:p>
        </w:tc>
        <w:tc>
          <w:tcPr>
            <w:tcW w:w="558" w:type="pct"/>
            <w:vMerge w:val="restart"/>
            <w:vAlign w:val="center"/>
          </w:tcPr>
          <w:p w14:paraId="1FF52A2B"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吊灯5</w:t>
            </w:r>
          </w:p>
        </w:tc>
        <w:tc>
          <w:tcPr>
            <w:tcW w:w="1442" w:type="pct"/>
            <w:vMerge w:val="restart"/>
          </w:tcPr>
          <w:p w14:paraId="1B5F7F00" w14:textId="77777777" w:rsidR="006156AC" w:rsidRPr="00926C5C" w:rsidRDefault="006156AC" w:rsidP="006156AC">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451D5C97" wp14:editId="1275F7B5">
                  <wp:extent cx="1097280" cy="779780"/>
                  <wp:effectExtent l="0" t="0" r="7620" b="1270"/>
                  <wp:docPr id="94" name="图片 93"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7ec2949a-3e8d-49cb-b909-8f0e0c935732}"/>
                        </s:tag>
                      </a:ext>
                    </a:extLst>
                  </wp:cNvGraphicFramePr>
                  <a:graphic xmlns:a="http://schemas.openxmlformats.org/drawingml/2006/main">
                    <a:graphicData uri="http://schemas.openxmlformats.org/drawingml/2006/picture">
                      <pic:pic xmlns:pic="http://schemas.openxmlformats.org/drawingml/2006/picture">
                        <pic:nvPicPr>
                          <pic:cNvPr id="94" name="图片 93" descr="7b0a202020202266696c746572223a202238220a7d0a"/>
                          <pic:cNvPicPr>
                            <a:picLocks noChangeAspect="1"/>
                          </pic:cNvPicPr>
                        </pic:nvPicPr>
                        <pic:blipFill>
                          <a:blip r:embed="rId65">
                            <a:lum contrast="-18000"/>
                          </a:blip>
                          <a:stretch>
                            <a:fillRect/>
                          </a:stretch>
                        </pic:blipFill>
                        <pic:spPr>
                          <a:xfrm>
                            <a:off x="0" y="0"/>
                            <a:ext cx="1097280" cy="779780"/>
                          </a:xfrm>
                          <a:prstGeom prst="rect">
                            <a:avLst/>
                          </a:prstGeom>
                          <a:effectLst/>
                        </pic:spPr>
                      </pic:pic>
                    </a:graphicData>
                  </a:graphic>
                </wp:inline>
              </w:drawing>
            </w:r>
          </w:p>
        </w:tc>
        <w:tc>
          <w:tcPr>
            <w:tcW w:w="2692" w:type="pct"/>
            <w:vAlign w:val="center"/>
          </w:tcPr>
          <w:p w14:paraId="3997F280"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67.1规格（单位mm）1500*60</w:t>
            </w:r>
          </w:p>
        </w:tc>
      </w:tr>
      <w:tr w:rsidR="006156AC" w:rsidRPr="00926C5C" w14:paraId="1F9CD3EE" w14:textId="77777777" w:rsidTr="006156AC">
        <w:trPr>
          <w:trHeight w:val="441"/>
          <w:jc w:val="center"/>
        </w:trPr>
        <w:tc>
          <w:tcPr>
            <w:tcW w:w="307" w:type="pct"/>
            <w:vMerge/>
            <w:vAlign w:val="center"/>
          </w:tcPr>
          <w:p w14:paraId="2948B7C6"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65BEE7D1"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67D0224D"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36C0DAF6"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67.2喷砂铁艺+亚克力+吊线可调整高度</w:t>
            </w:r>
          </w:p>
        </w:tc>
      </w:tr>
      <w:tr w:rsidR="006156AC" w:rsidRPr="00926C5C" w14:paraId="02768DA5" w14:textId="77777777" w:rsidTr="006156AC">
        <w:trPr>
          <w:trHeight w:val="728"/>
          <w:jc w:val="center"/>
        </w:trPr>
        <w:tc>
          <w:tcPr>
            <w:tcW w:w="307" w:type="pct"/>
            <w:vMerge/>
            <w:vAlign w:val="center"/>
          </w:tcPr>
          <w:p w14:paraId="5E7B0CA7" w14:textId="77777777" w:rsidR="006156AC" w:rsidRPr="00926C5C" w:rsidRDefault="006156AC" w:rsidP="006156AC"/>
        </w:tc>
        <w:tc>
          <w:tcPr>
            <w:tcW w:w="558" w:type="pct"/>
            <w:vMerge/>
            <w:vAlign w:val="center"/>
          </w:tcPr>
          <w:p w14:paraId="31A14F8A" w14:textId="77777777" w:rsidR="006156AC" w:rsidRPr="00926C5C" w:rsidRDefault="006156AC" w:rsidP="006156AC">
            <w:pPr>
              <w:rPr>
                <w:rFonts w:ascii="宋体" w:hAnsi="宋体" w:cs="宋体" w:hint="eastAsia"/>
                <w:szCs w:val="21"/>
              </w:rPr>
            </w:pPr>
          </w:p>
        </w:tc>
        <w:tc>
          <w:tcPr>
            <w:tcW w:w="1442" w:type="pct"/>
            <w:vMerge/>
          </w:tcPr>
          <w:p w14:paraId="1475380D" w14:textId="77777777" w:rsidR="006156AC" w:rsidRPr="00926C5C" w:rsidRDefault="006156AC" w:rsidP="006156AC"/>
        </w:tc>
        <w:tc>
          <w:tcPr>
            <w:tcW w:w="2692" w:type="pct"/>
            <w:vAlign w:val="center"/>
          </w:tcPr>
          <w:p w14:paraId="6FF4192C"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67.3单灯功率：30W/M、色温：4000K、光束角：120°、光源：SMD</w:t>
            </w:r>
          </w:p>
        </w:tc>
      </w:tr>
      <w:tr w:rsidR="006156AC" w:rsidRPr="00926C5C" w14:paraId="6E902E00" w14:textId="77777777" w:rsidTr="006156AC">
        <w:trPr>
          <w:trHeight w:val="170"/>
          <w:jc w:val="center"/>
        </w:trPr>
        <w:tc>
          <w:tcPr>
            <w:tcW w:w="307" w:type="pct"/>
            <w:vMerge w:val="restart"/>
            <w:vAlign w:val="center"/>
          </w:tcPr>
          <w:p w14:paraId="1924B2B5"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 w:val="18"/>
                <w:szCs w:val="18"/>
                <w:lang w:bidi="ar"/>
              </w:rPr>
              <w:t>68</w:t>
            </w:r>
          </w:p>
        </w:tc>
        <w:tc>
          <w:tcPr>
            <w:tcW w:w="558" w:type="pct"/>
            <w:vMerge w:val="restart"/>
            <w:vAlign w:val="center"/>
          </w:tcPr>
          <w:p w14:paraId="2FE89356"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电动遮光卷帘</w:t>
            </w:r>
          </w:p>
        </w:tc>
        <w:tc>
          <w:tcPr>
            <w:tcW w:w="1442" w:type="pct"/>
            <w:vMerge w:val="restart"/>
          </w:tcPr>
          <w:p w14:paraId="086922F6" w14:textId="77777777" w:rsidR="006156AC" w:rsidRPr="00926C5C" w:rsidRDefault="006156AC" w:rsidP="006156AC">
            <w:pPr>
              <w:rPr>
                <w:rFonts w:ascii="宋体" w:hAnsi="宋体" w:cs="宋体" w:hint="eastAsia"/>
                <w:color w:val="000000" w:themeColor="text1"/>
                <w:szCs w:val="21"/>
              </w:rPr>
            </w:pPr>
            <w:r w:rsidRPr="00926C5C">
              <w:rPr>
                <w:rFonts w:hint="eastAsia"/>
              </w:rPr>
              <w:t xml:space="preserve">               </w:t>
            </w:r>
            <w:r w:rsidRPr="00926C5C">
              <w:rPr>
                <w:noProof/>
              </w:rPr>
              <w:lastRenderedPageBreak/>
              <w:drawing>
                <wp:inline distT="0" distB="0" distL="114300" distR="114300" wp14:anchorId="52AC8EFA" wp14:editId="40F5FDD0">
                  <wp:extent cx="719455" cy="890905"/>
                  <wp:effectExtent l="0" t="0" r="4445" b="4445"/>
                  <wp:docPr id="1442692054" name="图片 6"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5d6c06bb-19a2-4525-a1e5-e68103f85145}"/>
                        </s:tag>
                      </a:ext>
                    </a:extLst>
                  </wp:cNvGraphicFramePr>
                  <a:graphic xmlns:a="http://schemas.openxmlformats.org/drawingml/2006/main">
                    <a:graphicData uri="http://schemas.openxmlformats.org/drawingml/2006/picture">
                      <pic:pic xmlns:pic="http://schemas.openxmlformats.org/drawingml/2006/picture">
                        <pic:nvPicPr>
                          <pic:cNvPr id="1442692054" name="图片 6" descr="7b0a202020202266696c746572223a202238220a7d0a"/>
                          <pic:cNvPicPr>
                            <a:picLocks noChangeAspect="1"/>
                          </pic:cNvPicPr>
                        </pic:nvPicPr>
                        <pic:blipFill>
                          <a:blip r:embed="rId66">
                            <a:lum bright="12000"/>
                          </a:blip>
                          <a:stretch>
                            <a:fillRect/>
                          </a:stretch>
                        </pic:blipFill>
                        <pic:spPr>
                          <a:xfrm>
                            <a:off x="0" y="0"/>
                            <a:ext cx="719455" cy="890905"/>
                          </a:xfrm>
                          <a:prstGeom prst="rect">
                            <a:avLst/>
                          </a:prstGeom>
                          <a:noFill/>
                          <a:ln w="9525">
                            <a:noFill/>
                          </a:ln>
                        </pic:spPr>
                      </pic:pic>
                    </a:graphicData>
                  </a:graphic>
                </wp:inline>
              </w:drawing>
            </w:r>
          </w:p>
        </w:tc>
        <w:tc>
          <w:tcPr>
            <w:tcW w:w="2692" w:type="pct"/>
            <w:vAlign w:val="center"/>
          </w:tcPr>
          <w:p w14:paraId="446EED3E"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lastRenderedPageBreak/>
              <w:t>68.1规格（单位㎡）32㎡</w:t>
            </w:r>
          </w:p>
        </w:tc>
      </w:tr>
      <w:tr w:rsidR="006156AC" w:rsidRPr="00926C5C" w14:paraId="0193CC90" w14:textId="77777777" w:rsidTr="006156AC">
        <w:trPr>
          <w:trHeight w:val="742"/>
          <w:jc w:val="center"/>
        </w:trPr>
        <w:tc>
          <w:tcPr>
            <w:tcW w:w="307" w:type="pct"/>
            <w:vMerge/>
            <w:vAlign w:val="center"/>
          </w:tcPr>
          <w:p w14:paraId="2C41A4F8"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6D629861"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7A7CBCB8"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1E60C5DF"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68.2电动遮光卷帘，要求静音运行、支持无线遥控功能、遇阻停止功能。</w:t>
            </w:r>
          </w:p>
        </w:tc>
      </w:tr>
      <w:tr w:rsidR="006156AC" w:rsidRPr="00926C5C" w14:paraId="26211DAF" w14:textId="77777777" w:rsidTr="006156AC">
        <w:trPr>
          <w:trHeight w:val="558"/>
          <w:jc w:val="center"/>
        </w:trPr>
        <w:tc>
          <w:tcPr>
            <w:tcW w:w="307" w:type="pct"/>
            <w:vMerge/>
            <w:vAlign w:val="center"/>
          </w:tcPr>
          <w:p w14:paraId="1E1B6DE8" w14:textId="77777777" w:rsidR="006156AC" w:rsidRPr="00926C5C" w:rsidRDefault="006156AC" w:rsidP="006156AC"/>
        </w:tc>
        <w:tc>
          <w:tcPr>
            <w:tcW w:w="558" w:type="pct"/>
            <w:vMerge/>
            <w:vAlign w:val="center"/>
          </w:tcPr>
          <w:p w14:paraId="1D541C99" w14:textId="77777777" w:rsidR="006156AC" w:rsidRPr="00926C5C" w:rsidRDefault="006156AC" w:rsidP="006156AC">
            <w:pPr>
              <w:rPr>
                <w:rFonts w:ascii="宋体" w:hAnsi="宋体" w:cs="宋体" w:hint="eastAsia"/>
                <w:szCs w:val="21"/>
              </w:rPr>
            </w:pPr>
          </w:p>
        </w:tc>
        <w:tc>
          <w:tcPr>
            <w:tcW w:w="1442" w:type="pct"/>
            <w:vMerge/>
          </w:tcPr>
          <w:p w14:paraId="3ED9EB38" w14:textId="77777777" w:rsidR="006156AC" w:rsidRPr="00926C5C" w:rsidRDefault="006156AC" w:rsidP="006156AC"/>
        </w:tc>
        <w:tc>
          <w:tcPr>
            <w:tcW w:w="2692" w:type="pct"/>
            <w:vAlign w:val="center"/>
          </w:tcPr>
          <w:p w14:paraId="49218611"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68.3阳光卷帘面料。</w:t>
            </w:r>
          </w:p>
        </w:tc>
      </w:tr>
      <w:tr w:rsidR="006156AC" w:rsidRPr="00926C5C" w14:paraId="0EEE23A4" w14:textId="77777777" w:rsidTr="006156AC">
        <w:trPr>
          <w:trHeight w:val="170"/>
          <w:jc w:val="center"/>
        </w:trPr>
        <w:tc>
          <w:tcPr>
            <w:tcW w:w="307" w:type="pct"/>
            <w:vMerge w:val="restart"/>
            <w:vAlign w:val="center"/>
          </w:tcPr>
          <w:p w14:paraId="5F7C7E71"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 w:val="18"/>
                <w:szCs w:val="18"/>
                <w:lang w:bidi="ar"/>
              </w:rPr>
              <w:t>69</w:t>
            </w:r>
          </w:p>
        </w:tc>
        <w:tc>
          <w:tcPr>
            <w:tcW w:w="558" w:type="pct"/>
            <w:vMerge w:val="restart"/>
            <w:vAlign w:val="center"/>
          </w:tcPr>
          <w:p w14:paraId="460B93E9"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手动遮光    拉珠卷帘</w:t>
            </w:r>
          </w:p>
        </w:tc>
        <w:tc>
          <w:tcPr>
            <w:tcW w:w="1442" w:type="pct"/>
            <w:vMerge w:val="restart"/>
          </w:tcPr>
          <w:p w14:paraId="453629D6" w14:textId="77777777" w:rsidR="006156AC" w:rsidRPr="00926C5C" w:rsidRDefault="006156AC" w:rsidP="006156AC">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3816EB1B" wp14:editId="62463CC7">
                  <wp:extent cx="719455" cy="890905"/>
                  <wp:effectExtent l="0" t="0" r="4445" b="4445"/>
                  <wp:docPr id="99" name="图片 6"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5d6c06bb-19a2-4525-a1e5-e68103f85145}"/>
                        </s:tag>
                      </a:ext>
                    </a:extLst>
                  </wp:cNvGraphicFramePr>
                  <a:graphic xmlns:a="http://schemas.openxmlformats.org/drawingml/2006/main">
                    <a:graphicData uri="http://schemas.openxmlformats.org/drawingml/2006/picture">
                      <pic:pic xmlns:pic="http://schemas.openxmlformats.org/drawingml/2006/picture">
                        <pic:nvPicPr>
                          <pic:cNvPr id="99" name="图片 6" descr="7b0a202020202266696c746572223a202238220a7d0a"/>
                          <pic:cNvPicPr>
                            <a:picLocks noChangeAspect="1"/>
                          </pic:cNvPicPr>
                        </pic:nvPicPr>
                        <pic:blipFill>
                          <a:blip r:embed="rId66">
                            <a:lum bright="12000"/>
                          </a:blip>
                          <a:stretch>
                            <a:fillRect/>
                          </a:stretch>
                        </pic:blipFill>
                        <pic:spPr>
                          <a:xfrm>
                            <a:off x="0" y="0"/>
                            <a:ext cx="719455" cy="890905"/>
                          </a:xfrm>
                          <a:prstGeom prst="rect">
                            <a:avLst/>
                          </a:prstGeom>
                          <a:noFill/>
                          <a:ln w="9525">
                            <a:noFill/>
                          </a:ln>
                        </pic:spPr>
                      </pic:pic>
                    </a:graphicData>
                  </a:graphic>
                </wp:inline>
              </w:drawing>
            </w:r>
          </w:p>
        </w:tc>
        <w:tc>
          <w:tcPr>
            <w:tcW w:w="2692" w:type="pct"/>
            <w:vAlign w:val="center"/>
          </w:tcPr>
          <w:p w14:paraId="49EFC890"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69.1规格（单位㎡）285㎡</w:t>
            </w:r>
          </w:p>
        </w:tc>
      </w:tr>
      <w:tr w:rsidR="006156AC" w:rsidRPr="00926C5C" w14:paraId="65742644" w14:textId="77777777" w:rsidTr="006156AC">
        <w:trPr>
          <w:trHeight w:val="312"/>
          <w:jc w:val="center"/>
        </w:trPr>
        <w:tc>
          <w:tcPr>
            <w:tcW w:w="307" w:type="pct"/>
            <w:vMerge/>
            <w:vAlign w:val="center"/>
          </w:tcPr>
          <w:p w14:paraId="60DA108F"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28BA30D1"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09EF86DD"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451583F5"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69.2手动遮光拉珠卷帘，阳光卷帘面料。</w:t>
            </w:r>
          </w:p>
        </w:tc>
      </w:tr>
      <w:tr w:rsidR="006156AC" w:rsidRPr="00926C5C" w14:paraId="1393FAF1" w14:textId="77777777" w:rsidTr="006156AC">
        <w:trPr>
          <w:trHeight w:val="170"/>
          <w:jc w:val="center"/>
        </w:trPr>
        <w:tc>
          <w:tcPr>
            <w:tcW w:w="307" w:type="pct"/>
            <w:vMerge w:val="restart"/>
            <w:vAlign w:val="center"/>
          </w:tcPr>
          <w:p w14:paraId="33ECFDDC"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 w:val="18"/>
                <w:szCs w:val="18"/>
                <w:lang w:bidi="ar"/>
              </w:rPr>
              <w:t>70</w:t>
            </w:r>
          </w:p>
        </w:tc>
        <w:tc>
          <w:tcPr>
            <w:tcW w:w="558" w:type="pct"/>
            <w:vMerge w:val="restart"/>
            <w:vAlign w:val="center"/>
          </w:tcPr>
          <w:p w14:paraId="25D39DC4"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书写板1</w:t>
            </w:r>
          </w:p>
        </w:tc>
        <w:tc>
          <w:tcPr>
            <w:tcW w:w="1442" w:type="pct"/>
            <w:vMerge w:val="restart"/>
          </w:tcPr>
          <w:p w14:paraId="42582E90" w14:textId="77777777" w:rsidR="006156AC" w:rsidRPr="00926C5C" w:rsidRDefault="006156AC" w:rsidP="006156AC">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3B96938E" wp14:editId="1AA792B1">
                  <wp:extent cx="762000" cy="1339850"/>
                  <wp:effectExtent l="0" t="0" r="0" b="0"/>
                  <wp:docPr id="7" name="图片 99"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85066adb-9f83-4cd1-b665-1d039a5eaa66}"/>
                        </s:tag>
                      </a:ext>
                    </a:extLst>
                  </wp:cNvGraphicFramePr>
                  <a:graphic xmlns:a="http://schemas.openxmlformats.org/drawingml/2006/main">
                    <a:graphicData uri="http://schemas.openxmlformats.org/drawingml/2006/picture">
                      <pic:pic xmlns:pic="http://schemas.openxmlformats.org/drawingml/2006/picture">
                        <pic:nvPicPr>
                          <pic:cNvPr id="7" name="图片 99" descr="7b0a202020202266696c746572223a202238220a7d0a"/>
                          <pic:cNvPicPr>
                            <a:picLocks noChangeAspect="1"/>
                          </pic:cNvPicPr>
                        </pic:nvPicPr>
                        <pic:blipFill>
                          <a:blip r:embed="rId67"/>
                          <a:stretch>
                            <a:fillRect/>
                          </a:stretch>
                        </pic:blipFill>
                        <pic:spPr>
                          <a:xfrm rot="5400000">
                            <a:off x="0" y="0"/>
                            <a:ext cx="762000" cy="1339850"/>
                          </a:xfrm>
                          <a:prstGeom prst="rect">
                            <a:avLst/>
                          </a:prstGeom>
                        </pic:spPr>
                      </pic:pic>
                    </a:graphicData>
                  </a:graphic>
                </wp:inline>
              </w:drawing>
            </w:r>
          </w:p>
        </w:tc>
        <w:tc>
          <w:tcPr>
            <w:tcW w:w="2692" w:type="pct"/>
            <w:vAlign w:val="center"/>
          </w:tcPr>
          <w:p w14:paraId="4BFF134B"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70.1规格（单位mm）1800*1200</w:t>
            </w:r>
          </w:p>
        </w:tc>
      </w:tr>
      <w:tr w:rsidR="006156AC" w:rsidRPr="00926C5C" w14:paraId="14235D4E" w14:textId="77777777" w:rsidTr="006156AC">
        <w:trPr>
          <w:trHeight w:val="170"/>
          <w:jc w:val="center"/>
        </w:trPr>
        <w:tc>
          <w:tcPr>
            <w:tcW w:w="307" w:type="pct"/>
            <w:vMerge/>
            <w:vAlign w:val="center"/>
          </w:tcPr>
          <w:p w14:paraId="2F0EA919"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6079EABD"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402F3984"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6EBE4329"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70.2毛毡+白板</w:t>
            </w:r>
          </w:p>
        </w:tc>
      </w:tr>
      <w:tr w:rsidR="006156AC" w:rsidRPr="00926C5C" w14:paraId="0728C99B" w14:textId="77777777" w:rsidTr="006156AC">
        <w:trPr>
          <w:trHeight w:val="170"/>
          <w:jc w:val="center"/>
        </w:trPr>
        <w:tc>
          <w:tcPr>
            <w:tcW w:w="307" w:type="pct"/>
            <w:vMerge w:val="restart"/>
            <w:vAlign w:val="center"/>
          </w:tcPr>
          <w:p w14:paraId="2BBF31E9"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 w:val="18"/>
                <w:szCs w:val="18"/>
                <w:lang w:bidi="ar"/>
              </w:rPr>
              <w:t>71</w:t>
            </w:r>
          </w:p>
        </w:tc>
        <w:tc>
          <w:tcPr>
            <w:tcW w:w="558" w:type="pct"/>
            <w:vMerge w:val="restart"/>
            <w:vAlign w:val="center"/>
          </w:tcPr>
          <w:p w14:paraId="60EA7070"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书写板2</w:t>
            </w:r>
          </w:p>
        </w:tc>
        <w:tc>
          <w:tcPr>
            <w:tcW w:w="1442" w:type="pct"/>
            <w:vMerge w:val="restart"/>
          </w:tcPr>
          <w:p w14:paraId="1CE86CC1" w14:textId="77777777" w:rsidR="006156AC" w:rsidRPr="00926C5C" w:rsidRDefault="006156AC" w:rsidP="006156AC">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29B35D8E" wp14:editId="6118CE7A">
                  <wp:extent cx="762000" cy="1339850"/>
                  <wp:effectExtent l="0" t="0" r="0" b="0"/>
                  <wp:docPr id="6" name="图片 99"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85066adb-9f83-4cd1-b665-1d039a5eaa66}"/>
                        </s:tag>
                      </a:ext>
                    </a:extLst>
                  </wp:cNvGraphicFramePr>
                  <a:graphic xmlns:a="http://schemas.openxmlformats.org/drawingml/2006/main">
                    <a:graphicData uri="http://schemas.openxmlformats.org/drawingml/2006/picture">
                      <pic:pic xmlns:pic="http://schemas.openxmlformats.org/drawingml/2006/picture">
                        <pic:nvPicPr>
                          <pic:cNvPr id="6" name="图片 99" descr="7b0a202020202266696c746572223a202238220a7d0a"/>
                          <pic:cNvPicPr>
                            <a:picLocks noChangeAspect="1"/>
                          </pic:cNvPicPr>
                        </pic:nvPicPr>
                        <pic:blipFill>
                          <a:blip r:embed="rId67"/>
                          <a:stretch>
                            <a:fillRect/>
                          </a:stretch>
                        </pic:blipFill>
                        <pic:spPr>
                          <a:xfrm rot="5400000">
                            <a:off x="0" y="0"/>
                            <a:ext cx="762000" cy="1339850"/>
                          </a:xfrm>
                          <a:prstGeom prst="rect">
                            <a:avLst/>
                          </a:prstGeom>
                        </pic:spPr>
                      </pic:pic>
                    </a:graphicData>
                  </a:graphic>
                </wp:inline>
              </w:drawing>
            </w:r>
          </w:p>
        </w:tc>
        <w:tc>
          <w:tcPr>
            <w:tcW w:w="2692" w:type="pct"/>
            <w:vAlign w:val="center"/>
          </w:tcPr>
          <w:p w14:paraId="1BA0E974"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71.1规格（单位mm）1600*1200</w:t>
            </w:r>
          </w:p>
        </w:tc>
      </w:tr>
      <w:tr w:rsidR="006156AC" w:rsidRPr="00926C5C" w14:paraId="6C650690" w14:textId="77777777" w:rsidTr="006156AC">
        <w:trPr>
          <w:trHeight w:val="170"/>
          <w:jc w:val="center"/>
        </w:trPr>
        <w:tc>
          <w:tcPr>
            <w:tcW w:w="307" w:type="pct"/>
            <w:vMerge/>
            <w:vAlign w:val="center"/>
          </w:tcPr>
          <w:p w14:paraId="42CAF735"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7F7A730F"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179CF93E"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7C127D7C"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71.2毛毡+白板</w:t>
            </w:r>
          </w:p>
        </w:tc>
      </w:tr>
      <w:tr w:rsidR="006156AC" w:rsidRPr="00926C5C" w14:paraId="543DC1B3" w14:textId="77777777" w:rsidTr="006156AC">
        <w:trPr>
          <w:trHeight w:val="1091"/>
          <w:jc w:val="center"/>
        </w:trPr>
        <w:tc>
          <w:tcPr>
            <w:tcW w:w="307" w:type="pct"/>
            <w:vMerge w:val="restart"/>
            <w:vAlign w:val="center"/>
          </w:tcPr>
          <w:p w14:paraId="7AB9C0B7"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 w:val="18"/>
                <w:szCs w:val="18"/>
                <w:lang w:bidi="ar"/>
              </w:rPr>
              <w:t>72</w:t>
            </w:r>
          </w:p>
        </w:tc>
        <w:tc>
          <w:tcPr>
            <w:tcW w:w="558" w:type="pct"/>
            <w:vMerge w:val="restart"/>
            <w:vAlign w:val="center"/>
          </w:tcPr>
          <w:p w14:paraId="432316CE"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书写板3</w:t>
            </w:r>
          </w:p>
        </w:tc>
        <w:tc>
          <w:tcPr>
            <w:tcW w:w="1442" w:type="pct"/>
            <w:vMerge w:val="restart"/>
          </w:tcPr>
          <w:p w14:paraId="342EAD16" w14:textId="77777777" w:rsidR="006156AC" w:rsidRPr="00926C5C" w:rsidRDefault="006156AC" w:rsidP="006156AC">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0FB5F983" wp14:editId="5331CC3D">
                  <wp:extent cx="655955" cy="1271270"/>
                  <wp:effectExtent l="0" t="0" r="1270" b="5080"/>
                  <wp:docPr id="103" name="图片 102"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c79a4e46-bd65-46fd-b954-eef74666f311}"/>
                        </s:tag>
                      </a:ext>
                    </a:extLst>
                  </wp:cNvGraphicFramePr>
                  <a:graphic xmlns:a="http://schemas.openxmlformats.org/drawingml/2006/main">
                    <a:graphicData uri="http://schemas.openxmlformats.org/drawingml/2006/picture">
                      <pic:pic xmlns:pic="http://schemas.openxmlformats.org/drawingml/2006/picture">
                        <pic:nvPicPr>
                          <pic:cNvPr id="103" name="图片 102" descr="7b0a202020202266696c746572223a202238220a7d0a"/>
                          <pic:cNvPicPr>
                            <a:picLocks noChangeAspect="1"/>
                          </pic:cNvPicPr>
                        </pic:nvPicPr>
                        <pic:blipFill>
                          <a:blip r:embed="rId68"/>
                          <a:stretch>
                            <a:fillRect/>
                          </a:stretch>
                        </pic:blipFill>
                        <pic:spPr>
                          <a:xfrm>
                            <a:off x="0" y="0"/>
                            <a:ext cx="655955" cy="1271270"/>
                          </a:xfrm>
                          <a:prstGeom prst="rect">
                            <a:avLst/>
                          </a:prstGeom>
                          <a:noFill/>
                          <a:ln w="9525">
                            <a:noFill/>
                          </a:ln>
                        </pic:spPr>
                      </pic:pic>
                    </a:graphicData>
                  </a:graphic>
                </wp:inline>
              </w:drawing>
            </w:r>
          </w:p>
        </w:tc>
        <w:tc>
          <w:tcPr>
            <w:tcW w:w="2692" w:type="pct"/>
            <w:vAlign w:val="center"/>
          </w:tcPr>
          <w:p w14:paraId="7DB2ED12"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72.1规格（单位mm）（1500*3100）*4</w:t>
            </w:r>
          </w:p>
        </w:tc>
      </w:tr>
      <w:tr w:rsidR="006156AC" w:rsidRPr="00926C5C" w14:paraId="166EEDD0" w14:textId="77777777" w:rsidTr="006156AC">
        <w:trPr>
          <w:trHeight w:val="170"/>
          <w:jc w:val="center"/>
        </w:trPr>
        <w:tc>
          <w:tcPr>
            <w:tcW w:w="307" w:type="pct"/>
            <w:vMerge/>
            <w:vAlign w:val="center"/>
          </w:tcPr>
          <w:p w14:paraId="603CDB19"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19AE3D94"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4C7D1508"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759CAB92"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72.2白板</w:t>
            </w:r>
          </w:p>
        </w:tc>
      </w:tr>
      <w:tr w:rsidR="006156AC" w:rsidRPr="00926C5C" w14:paraId="02CD42CB" w14:textId="77777777" w:rsidTr="006156AC">
        <w:trPr>
          <w:trHeight w:val="170"/>
          <w:jc w:val="center"/>
        </w:trPr>
        <w:tc>
          <w:tcPr>
            <w:tcW w:w="307" w:type="pct"/>
            <w:vMerge w:val="restart"/>
            <w:vAlign w:val="center"/>
          </w:tcPr>
          <w:p w14:paraId="38A5FC16"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 w:val="18"/>
                <w:szCs w:val="18"/>
                <w:lang w:bidi="ar"/>
              </w:rPr>
              <w:t>73</w:t>
            </w:r>
          </w:p>
        </w:tc>
        <w:tc>
          <w:tcPr>
            <w:tcW w:w="558" w:type="pct"/>
            <w:vMerge w:val="restart"/>
            <w:vAlign w:val="center"/>
          </w:tcPr>
          <w:p w14:paraId="52C4A252" w14:textId="77777777" w:rsidR="006156AC" w:rsidRPr="00926C5C" w:rsidRDefault="006156AC" w:rsidP="006156AC">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书写板2</w:t>
            </w:r>
          </w:p>
        </w:tc>
        <w:tc>
          <w:tcPr>
            <w:tcW w:w="1442" w:type="pct"/>
            <w:vMerge w:val="restart"/>
          </w:tcPr>
          <w:p w14:paraId="5C9404D2" w14:textId="77777777" w:rsidR="006156AC" w:rsidRPr="00926C5C" w:rsidRDefault="006156AC" w:rsidP="006156AC">
            <w:pPr>
              <w:rPr>
                <w:rFonts w:ascii="宋体" w:hAnsi="宋体" w:cs="宋体" w:hint="eastAsia"/>
                <w:color w:val="000000" w:themeColor="text1"/>
                <w:szCs w:val="21"/>
              </w:rPr>
            </w:pPr>
            <w:r w:rsidRPr="00926C5C">
              <w:rPr>
                <w:rFonts w:hint="eastAsia"/>
                <w:szCs w:val="21"/>
              </w:rPr>
              <w:t xml:space="preserve">       </w:t>
            </w:r>
            <w:r w:rsidRPr="00926C5C">
              <w:rPr>
                <w:noProof/>
                <w:szCs w:val="21"/>
              </w:rPr>
              <w:drawing>
                <wp:inline distT="0" distB="0" distL="114300" distR="114300" wp14:anchorId="38751C19" wp14:editId="7FC3C00C">
                  <wp:extent cx="762000" cy="1339850"/>
                  <wp:effectExtent l="0" t="0" r="0" b="0"/>
                  <wp:docPr id="100" name="图片 99"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85066adb-9f83-4cd1-b665-1d039a5eaa66}"/>
                        </s:tag>
                      </a:ext>
                    </a:extLst>
                  </wp:cNvGraphicFramePr>
                  <a:graphic xmlns:a="http://schemas.openxmlformats.org/drawingml/2006/main">
                    <a:graphicData uri="http://schemas.openxmlformats.org/drawingml/2006/picture">
                      <pic:pic xmlns:pic="http://schemas.openxmlformats.org/drawingml/2006/picture">
                        <pic:nvPicPr>
                          <pic:cNvPr id="100" name="图片 99" descr="7b0a202020202266696c746572223a202238220a7d0a"/>
                          <pic:cNvPicPr>
                            <a:picLocks noChangeAspect="1"/>
                          </pic:cNvPicPr>
                        </pic:nvPicPr>
                        <pic:blipFill>
                          <a:blip r:embed="rId67"/>
                          <a:stretch>
                            <a:fillRect/>
                          </a:stretch>
                        </pic:blipFill>
                        <pic:spPr>
                          <a:xfrm rot="5400000">
                            <a:off x="0" y="0"/>
                            <a:ext cx="762000" cy="1339850"/>
                          </a:xfrm>
                          <a:prstGeom prst="rect">
                            <a:avLst/>
                          </a:prstGeom>
                        </pic:spPr>
                      </pic:pic>
                    </a:graphicData>
                  </a:graphic>
                </wp:inline>
              </w:drawing>
            </w:r>
          </w:p>
        </w:tc>
        <w:tc>
          <w:tcPr>
            <w:tcW w:w="2692" w:type="pct"/>
            <w:vAlign w:val="center"/>
          </w:tcPr>
          <w:p w14:paraId="3589CEBF"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73.1规格（单位mm）1600*1200</w:t>
            </w:r>
          </w:p>
        </w:tc>
      </w:tr>
      <w:tr w:rsidR="006156AC" w:rsidRPr="00926C5C" w14:paraId="1B2A7FAB" w14:textId="77777777" w:rsidTr="006156AC">
        <w:trPr>
          <w:trHeight w:val="170"/>
          <w:jc w:val="center"/>
        </w:trPr>
        <w:tc>
          <w:tcPr>
            <w:tcW w:w="307" w:type="pct"/>
            <w:vMerge/>
            <w:vAlign w:val="center"/>
          </w:tcPr>
          <w:p w14:paraId="17880B37" w14:textId="77777777" w:rsidR="006156AC" w:rsidRPr="00926C5C" w:rsidRDefault="006156AC" w:rsidP="006156AC">
            <w:pPr>
              <w:jc w:val="center"/>
              <w:rPr>
                <w:rFonts w:ascii="宋体" w:hAnsi="宋体" w:cs="宋体" w:hint="eastAsia"/>
                <w:color w:val="000000" w:themeColor="text1"/>
                <w:szCs w:val="21"/>
              </w:rPr>
            </w:pPr>
          </w:p>
        </w:tc>
        <w:tc>
          <w:tcPr>
            <w:tcW w:w="558" w:type="pct"/>
            <w:vMerge/>
            <w:vAlign w:val="center"/>
          </w:tcPr>
          <w:p w14:paraId="5922E990" w14:textId="77777777" w:rsidR="006156AC" w:rsidRPr="00926C5C" w:rsidRDefault="006156AC" w:rsidP="006156AC">
            <w:pPr>
              <w:jc w:val="center"/>
              <w:rPr>
                <w:rFonts w:ascii="宋体" w:hAnsi="宋体" w:cs="宋体" w:hint="eastAsia"/>
                <w:color w:val="000000" w:themeColor="text1"/>
                <w:szCs w:val="21"/>
              </w:rPr>
            </w:pPr>
          </w:p>
        </w:tc>
        <w:tc>
          <w:tcPr>
            <w:tcW w:w="1442" w:type="pct"/>
            <w:vMerge/>
          </w:tcPr>
          <w:p w14:paraId="2B672D14" w14:textId="77777777" w:rsidR="006156AC" w:rsidRPr="00926C5C" w:rsidRDefault="006156AC" w:rsidP="006156AC">
            <w:pPr>
              <w:rPr>
                <w:rFonts w:ascii="宋体" w:hAnsi="宋体" w:cs="宋体" w:hint="eastAsia"/>
                <w:color w:val="000000" w:themeColor="text1"/>
                <w:szCs w:val="21"/>
              </w:rPr>
            </w:pPr>
          </w:p>
        </w:tc>
        <w:tc>
          <w:tcPr>
            <w:tcW w:w="2692" w:type="pct"/>
            <w:vAlign w:val="center"/>
          </w:tcPr>
          <w:p w14:paraId="30392418" w14:textId="77777777" w:rsidR="006156AC" w:rsidRPr="00926C5C" w:rsidRDefault="006156AC" w:rsidP="006156AC">
            <w:pPr>
              <w:rPr>
                <w:rFonts w:ascii="宋体" w:hAnsi="宋体" w:cs="宋体" w:hint="eastAsia"/>
                <w:color w:val="000000" w:themeColor="text1"/>
                <w:szCs w:val="21"/>
              </w:rPr>
            </w:pPr>
            <w:r w:rsidRPr="00926C5C">
              <w:rPr>
                <w:rFonts w:ascii="宋体" w:hAnsi="宋体" w:cs="宋体" w:hint="eastAsia"/>
                <w:color w:val="000000" w:themeColor="text1"/>
                <w:szCs w:val="21"/>
              </w:rPr>
              <w:t>73.2毛毡+白板</w:t>
            </w:r>
          </w:p>
        </w:tc>
      </w:tr>
      <w:tr w:rsidR="006156AC" w:rsidRPr="00926C5C" w14:paraId="01244E01" w14:textId="77777777" w:rsidTr="006156AC">
        <w:trPr>
          <w:trHeight w:val="269"/>
          <w:jc w:val="center"/>
        </w:trPr>
        <w:tc>
          <w:tcPr>
            <w:tcW w:w="307" w:type="pct"/>
            <w:vMerge w:val="restart"/>
            <w:vAlign w:val="center"/>
          </w:tcPr>
          <w:p w14:paraId="48707985" w14:textId="77777777" w:rsidR="006156AC" w:rsidRPr="00926C5C" w:rsidRDefault="006156AC"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74</w:t>
            </w:r>
          </w:p>
        </w:tc>
        <w:tc>
          <w:tcPr>
            <w:tcW w:w="558" w:type="pct"/>
            <w:vMerge w:val="restart"/>
            <w:vAlign w:val="center"/>
          </w:tcPr>
          <w:p w14:paraId="1DF2B836" w14:textId="77777777" w:rsidR="006156AC" w:rsidRPr="00926C5C" w:rsidRDefault="006156AC" w:rsidP="006156AC">
            <w:pPr>
              <w:widowControl/>
              <w:jc w:val="center"/>
              <w:textAlignment w:val="center"/>
              <w:rPr>
                <w:rFonts w:ascii="宋体" w:hAnsi="宋体" w:cs="宋体" w:hint="eastAsia"/>
                <w:color w:val="000000"/>
                <w:kern w:val="0"/>
                <w:szCs w:val="21"/>
                <w:lang w:bidi="ar"/>
              </w:rPr>
            </w:pPr>
            <w:r w:rsidRPr="00926C5C">
              <w:rPr>
                <w:rFonts w:ascii="宋体" w:hAnsi="宋体" w:cs="宋体" w:hint="eastAsia"/>
                <w:color w:val="000000"/>
                <w:kern w:val="0"/>
                <w:szCs w:val="21"/>
                <w:lang w:bidi="ar"/>
              </w:rPr>
              <w:t>落地标识</w:t>
            </w:r>
          </w:p>
        </w:tc>
        <w:tc>
          <w:tcPr>
            <w:tcW w:w="1442" w:type="pct"/>
            <w:vMerge w:val="restart"/>
          </w:tcPr>
          <w:p w14:paraId="0391C1BE" w14:textId="77777777" w:rsidR="006156AC" w:rsidRPr="00926C5C" w:rsidRDefault="006156AC" w:rsidP="006156AC">
            <w:pPr>
              <w:widowControl/>
              <w:jc w:val="center"/>
              <w:textAlignment w:val="center"/>
              <w:rPr>
                <w:szCs w:val="21"/>
              </w:rPr>
            </w:pPr>
          </w:p>
          <w:p w14:paraId="09C24C80" w14:textId="77777777" w:rsidR="006156AC" w:rsidRPr="00926C5C" w:rsidRDefault="006156AC" w:rsidP="006156AC">
            <w:pPr>
              <w:widowControl/>
              <w:textAlignment w:val="center"/>
              <w:rPr>
                <w:rFonts w:ascii="宋体" w:hAnsi="宋体" w:cs="宋体" w:hint="eastAsia"/>
                <w:color w:val="000000"/>
                <w:kern w:val="0"/>
                <w:szCs w:val="21"/>
                <w:lang w:bidi="ar"/>
              </w:rPr>
            </w:pPr>
            <w:r w:rsidRPr="00926C5C">
              <w:rPr>
                <w:rFonts w:hint="eastAsia"/>
                <w:szCs w:val="21"/>
              </w:rPr>
              <w:t xml:space="preserve">   </w:t>
            </w:r>
            <w:r w:rsidRPr="00926C5C">
              <w:rPr>
                <w:noProof/>
                <w:szCs w:val="21"/>
              </w:rPr>
              <w:drawing>
                <wp:inline distT="0" distB="0" distL="114300" distR="114300" wp14:anchorId="13AB8BD1" wp14:editId="371F835A">
                  <wp:extent cx="1554480" cy="544830"/>
                  <wp:effectExtent l="0" t="0" r="7620" b="7620"/>
                  <wp:docPr id="21" name="图片 1"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af052950-6236-4673-a822-360d142a4521}"/>
                        </s:tag>
                      </a:ext>
                    </a:extLst>
                  </wp:cNvGraphicFramePr>
                  <a:graphic xmlns:a="http://schemas.openxmlformats.org/drawingml/2006/main">
                    <a:graphicData uri="http://schemas.openxmlformats.org/drawingml/2006/picture">
                      <pic:pic xmlns:pic="http://schemas.openxmlformats.org/drawingml/2006/picture">
                        <pic:nvPicPr>
                          <pic:cNvPr id="21" name="图片 1" descr="7b0a202020202266696c746572223a202238220a7d0a"/>
                          <pic:cNvPicPr>
                            <a:picLocks noChangeAspect="1"/>
                          </pic:cNvPicPr>
                        </pic:nvPicPr>
                        <pic:blipFill>
                          <a:blip r:embed="rId69"/>
                          <a:stretch>
                            <a:fillRect/>
                          </a:stretch>
                        </pic:blipFill>
                        <pic:spPr>
                          <a:xfrm>
                            <a:off x="0" y="0"/>
                            <a:ext cx="1554480" cy="544830"/>
                          </a:xfrm>
                          <a:prstGeom prst="rect">
                            <a:avLst/>
                          </a:prstGeom>
                          <a:noFill/>
                          <a:ln w="9525">
                            <a:noFill/>
                          </a:ln>
                        </pic:spPr>
                      </pic:pic>
                    </a:graphicData>
                  </a:graphic>
                </wp:inline>
              </w:drawing>
            </w:r>
          </w:p>
        </w:tc>
        <w:tc>
          <w:tcPr>
            <w:tcW w:w="2692" w:type="pct"/>
            <w:vAlign w:val="center"/>
          </w:tcPr>
          <w:p w14:paraId="7DFD7FFF" w14:textId="78251BB8" w:rsidR="006156AC" w:rsidRPr="00926C5C" w:rsidRDefault="006156AC" w:rsidP="006156AC">
            <w:pPr>
              <w:widowControl/>
              <w:jc w:val="left"/>
              <w:textAlignment w:val="center"/>
              <w:rPr>
                <w:rFonts w:ascii="宋体" w:hAnsi="宋体" w:cs="宋体" w:hint="eastAsia"/>
                <w:color w:val="000000"/>
                <w:kern w:val="0"/>
                <w:szCs w:val="21"/>
                <w:lang w:bidi="ar"/>
              </w:rPr>
            </w:pPr>
            <w:r w:rsidRPr="00926C5C">
              <w:rPr>
                <w:rFonts w:ascii="宋体" w:hAnsi="宋体" w:cs="宋体" w:hint="eastAsia"/>
                <w:color w:val="000000"/>
                <w:kern w:val="0"/>
                <w:szCs w:val="21"/>
                <w:lang w:bidi="ar"/>
              </w:rPr>
              <w:t>74.1</w:t>
            </w:r>
            <w:r w:rsidRPr="00926C5C">
              <w:rPr>
                <w:rFonts w:ascii="宋体" w:hAnsi="宋体" w:cs="宋体" w:hint="eastAsia"/>
                <w:color w:val="000000" w:themeColor="text1"/>
                <w:szCs w:val="21"/>
              </w:rPr>
              <w:t>规格（单位mm）</w:t>
            </w:r>
            <w:r w:rsidRPr="00926C5C">
              <w:rPr>
                <w:rFonts w:ascii="宋体" w:hAnsi="宋体" w:cs="宋体" w:hint="eastAsia"/>
                <w:color w:val="000000"/>
                <w:kern w:val="0"/>
                <w:szCs w:val="21"/>
                <w:lang w:bidi="ar"/>
              </w:rPr>
              <w:t>3600*900*400</w:t>
            </w:r>
            <w:r w:rsidR="009B6F28" w:rsidRPr="00926C5C">
              <w:rPr>
                <w:rFonts w:ascii="宋体" w:hAnsi="宋体" w:cs="宋体" w:hint="eastAsia"/>
                <w:color w:val="000000"/>
                <w:kern w:val="0"/>
                <w:szCs w:val="21"/>
                <w:lang w:bidi="ar"/>
              </w:rPr>
              <w:t>（尺寸可变更±20%）</w:t>
            </w:r>
          </w:p>
        </w:tc>
      </w:tr>
      <w:tr w:rsidR="006156AC" w:rsidRPr="00926C5C" w14:paraId="04B7DA79" w14:textId="77777777" w:rsidTr="006156AC">
        <w:trPr>
          <w:trHeight w:val="269"/>
          <w:jc w:val="center"/>
        </w:trPr>
        <w:tc>
          <w:tcPr>
            <w:tcW w:w="307" w:type="pct"/>
            <w:vMerge/>
            <w:vAlign w:val="center"/>
          </w:tcPr>
          <w:p w14:paraId="68D13349" w14:textId="77777777" w:rsidR="006156AC" w:rsidRPr="00926C5C" w:rsidRDefault="006156AC" w:rsidP="006156AC">
            <w:pPr>
              <w:widowControl/>
              <w:jc w:val="center"/>
              <w:textAlignment w:val="center"/>
            </w:pPr>
          </w:p>
        </w:tc>
        <w:tc>
          <w:tcPr>
            <w:tcW w:w="558" w:type="pct"/>
            <w:vMerge/>
            <w:vAlign w:val="center"/>
          </w:tcPr>
          <w:p w14:paraId="3CA956D4" w14:textId="77777777" w:rsidR="006156AC" w:rsidRPr="00926C5C" w:rsidRDefault="006156AC" w:rsidP="006156AC">
            <w:pPr>
              <w:widowControl/>
              <w:jc w:val="center"/>
              <w:textAlignment w:val="center"/>
              <w:rPr>
                <w:szCs w:val="21"/>
              </w:rPr>
            </w:pPr>
          </w:p>
        </w:tc>
        <w:tc>
          <w:tcPr>
            <w:tcW w:w="1442" w:type="pct"/>
            <w:vMerge/>
          </w:tcPr>
          <w:p w14:paraId="4774EA1E" w14:textId="77777777" w:rsidR="006156AC" w:rsidRPr="00926C5C" w:rsidRDefault="006156AC" w:rsidP="006156AC">
            <w:pPr>
              <w:widowControl/>
              <w:jc w:val="center"/>
              <w:textAlignment w:val="center"/>
              <w:rPr>
                <w:szCs w:val="21"/>
              </w:rPr>
            </w:pPr>
          </w:p>
        </w:tc>
        <w:tc>
          <w:tcPr>
            <w:tcW w:w="2692" w:type="pct"/>
            <w:vAlign w:val="center"/>
          </w:tcPr>
          <w:p w14:paraId="6B465856" w14:textId="77777777" w:rsidR="006156AC" w:rsidRPr="00926C5C" w:rsidRDefault="006156AC" w:rsidP="006156AC">
            <w:pPr>
              <w:widowControl/>
              <w:jc w:val="left"/>
              <w:textAlignment w:val="center"/>
              <w:rPr>
                <w:rFonts w:ascii="宋体" w:hAnsi="宋体" w:cs="宋体" w:hint="eastAsia"/>
                <w:color w:val="000000"/>
                <w:kern w:val="0"/>
                <w:szCs w:val="21"/>
                <w:lang w:bidi="ar"/>
              </w:rPr>
            </w:pPr>
            <w:r w:rsidRPr="00926C5C">
              <w:rPr>
                <w:rFonts w:ascii="宋体" w:hAnsi="宋体" w:cs="宋体" w:hint="eastAsia"/>
                <w:color w:val="000000"/>
                <w:kern w:val="0"/>
                <w:szCs w:val="21"/>
                <w:lang w:bidi="ar"/>
              </w:rPr>
              <w:t>74.2 2.0mm不锈钢制作围边立体字，围边180mm，表面烤蓝色金属漆，内藏30*30*4mm镀锌方通背架；</w:t>
            </w:r>
          </w:p>
        </w:tc>
      </w:tr>
      <w:tr w:rsidR="006156AC" w:rsidRPr="00926C5C" w14:paraId="3A461E80" w14:textId="77777777" w:rsidTr="006156AC">
        <w:trPr>
          <w:trHeight w:val="269"/>
          <w:jc w:val="center"/>
        </w:trPr>
        <w:tc>
          <w:tcPr>
            <w:tcW w:w="307" w:type="pct"/>
            <w:vMerge/>
            <w:vAlign w:val="center"/>
          </w:tcPr>
          <w:p w14:paraId="1C4517EB" w14:textId="77777777" w:rsidR="006156AC" w:rsidRPr="00926C5C" w:rsidRDefault="006156AC" w:rsidP="006156AC">
            <w:pPr>
              <w:widowControl/>
              <w:jc w:val="center"/>
              <w:textAlignment w:val="center"/>
              <w:rPr>
                <w:rFonts w:ascii="宋体" w:hAnsi="宋体" w:cs="宋体" w:hint="eastAsia"/>
                <w:color w:val="000000"/>
                <w:kern w:val="0"/>
                <w:sz w:val="18"/>
                <w:szCs w:val="18"/>
                <w:lang w:bidi="ar"/>
              </w:rPr>
            </w:pPr>
          </w:p>
        </w:tc>
        <w:tc>
          <w:tcPr>
            <w:tcW w:w="558" w:type="pct"/>
            <w:vMerge/>
            <w:vAlign w:val="center"/>
          </w:tcPr>
          <w:p w14:paraId="21B3628C" w14:textId="77777777" w:rsidR="006156AC" w:rsidRPr="00926C5C" w:rsidRDefault="006156AC" w:rsidP="006156AC">
            <w:pPr>
              <w:widowControl/>
              <w:jc w:val="center"/>
              <w:textAlignment w:val="center"/>
              <w:rPr>
                <w:rFonts w:ascii="宋体" w:hAnsi="宋体" w:cs="宋体" w:hint="eastAsia"/>
                <w:color w:val="000000"/>
                <w:kern w:val="0"/>
                <w:szCs w:val="21"/>
                <w:lang w:bidi="ar"/>
              </w:rPr>
            </w:pPr>
          </w:p>
        </w:tc>
        <w:tc>
          <w:tcPr>
            <w:tcW w:w="1442" w:type="pct"/>
            <w:vMerge/>
          </w:tcPr>
          <w:p w14:paraId="79D855F8" w14:textId="77777777" w:rsidR="006156AC" w:rsidRPr="00926C5C" w:rsidRDefault="006156AC" w:rsidP="006156AC">
            <w:pPr>
              <w:widowControl/>
              <w:jc w:val="center"/>
              <w:textAlignment w:val="center"/>
              <w:rPr>
                <w:rFonts w:ascii="宋体" w:hAnsi="宋体" w:cs="宋体" w:hint="eastAsia"/>
                <w:color w:val="000000"/>
                <w:kern w:val="0"/>
                <w:szCs w:val="21"/>
                <w:lang w:bidi="ar"/>
              </w:rPr>
            </w:pPr>
          </w:p>
        </w:tc>
        <w:tc>
          <w:tcPr>
            <w:tcW w:w="2692" w:type="pct"/>
            <w:vAlign w:val="center"/>
          </w:tcPr>
          <w:p w14:paraId="7B670560" w14:textId="77777777" w:rsidR="006156AC" w:rsidRPr="00926C5C" w:rsidRDefault="006156AC" w:rsidP="006156AC">
            <w:pPr>
              <w:widowControl/>
              <w:jc w:val="left"/>
              <w:textAlignment w:val="center"/>
              <w:rPr>
                <w:rFonts w:ascii="宋体" w:hAnsi="宋体" w:cs="宋体" w:hint="eastAsia"/>
                <w:color w:val="000000"/>
                <w:kern w:val="0"/>
                <w:szCs w:val="21"/>
                <w:lang w:bidi="ar"/>
              </w:rPr>
            </w:pPr>
            <w:r w:rsidRPr="00926C5C">
              <w:rPr>
                <w:rFonts w:ascii="宋体" w:hAnsi="宋体" w:cs="宋体" w:hint="eastAsia"/>
                <w:color w:val="000000"/>
                <w:kern w:val="0"/>
                <w:szCs w:val="21"/>
                <w:lang w:bidi="ar"/>
              </w:rPr>
              <w:t>74.3 1.5mm不锈钢立体字，无缝焊接，表面烤蓝色金属漆，厚20mm；</w:t>
            </w:r>
          </w:p>
        </w:tc>
      </w:tr>
      <w:tr w:rsidR="006156AC" w:rsidRPr="00926C5C" w14:paraId="6BC66DD5" w14:textId="77777777" w:rsidTr="006156AC">
        <w:trPr>
          <w:trHeight w:val="269"/>
          <w:jc w:val="center"/>
        </w:trPr>
        <w:tc>
          <w:tcPr>
            <w:tcW w:w="307" w:type="pct"/>
            <w:vMerge/>
            <w:vAlign w:val="center"/>
          </w:tcPr>
          <w:p w14:paraId="2F0CDA42" w14:textId="77777777" w:rsidR="006156AC" w:rsidRPr="00926C5C" w:rsidRDefault="006156AC" w:rsidP="006156AC">
            <w:pPr>
              <w:widowControl/>
              <w:jc w:val="center"/>
              <w:textAlignment w:val="center"/>
              <w:rPr>
                <w:rFonts w:ascii="宋体" w:hAnsi="宋体" w:cs="宋体" w:hint="eastAsia"/>
                <w:color w:val="000000"/>
                <w:kern w:val="0"/>
                <w:sz w:val="18"/>
                <w:szCs w:val="18"/>
                <w:lang w:bidi="ar"/>
              </w:rPr>
            </w:pPr>
          </w:p>
        </w:tc>
        <w:tc>
          <w:tcPr>
            <w:tcW w:w="558" w:type="pct"/>
            <w:vMerge/>
            <w:vAlign w:val="center"/>
          </w:tcPr>
          <w:p w14:paraId="1B1DF3F0" w14:textId="77777777" w:rsidR="006156AC" w:rsidRPr="00926C5C" w:rsidRDefault="006156AC" w:rsidP="006156AC">
            <w:pPr>
              <w:widowControl/>
              <w:jc w:val="center"/>
              <w:textAlignment w:val="center"/>
              <w:rPr>
                <w:rFonts w:ascii="宋体" w:hAnsi="宋体" w:cs="宋体" w:hint="eastAsia"/>
                <w:color w:val="000000"/>
                <w:kern w:val="0"/>
                <w:szCs w:val="21"/>
                <w:lang w:bidi="ar"/>
              </w:rPr>
            </w:pPr>
          </w:p>
        </w:tc>
        <w:tc>
          <w:tcPr>
            <w:tcW w:w="1442" w:type="pct"/>
            <w:vMerge/>
          </w:tcPr>
          <w:p w14:paraId="67240F7C" w14:textId="77777777" w:rsidR="006156AC" w:rsidRPr="00926C5C" w:rsidRDefault="006156AC" w:rsidP="006156AC">
            <w:pPr>
              <w:widowControl/>
              <w:jc w:val="center"/>
              <w:textAlignment w:val="center"/>
              <w:rPr>
                <w:rFonts w:ascii="宋体" w:hAnsi="宋体" w:cs="宋体" w:hint="eastAsia"/>
                <w:color w:val="000000"/>
                <w:kern w:val="0"/>
                <w:szCs w:val="21"/>
                <w:lang w:bidi="ar"/>
              </w:rPr>
            </w:pPr>
          </w:p>
        </w:tc>
        <w:tc>
          <w:tcPr>
            <w:tcW w:w="2692" w:type="pct"/>
            <w:vAlign w:val="center"/>
          </w:tcPr>
          <w:p w14:paraId="6D72E4F5" w14:textId="77777777" w:rsidR="006156AC" w:rsidRPr="00926C5C" w:rsidRDefault="006156AC" w:rsidP="006156AC">
            <w:pPr>
              <w:widowControl/>
              <w:jc w:val="left"/>
              <w:textAlignment w:val="center"/>
              <w:rPr>
                <w:rFonts w:ascii="宋体" w:hAnsi="宋体" w:cs="宋体" w:hint="eastAsia"/>
                <w:color w:val="000000"/>
                <w:kern w:val="0"/>
                <w:szCs w:val="21"/>
                <w:lang w:bidi="ar"/>
              </w:rPr>
            </w:pPr>
            <w:r w:rsidRPr="00926C5C">
              <w:rPr>
                <w:rFonts w:ascii="宋体" w:hAnsi="宋体" w:cs="宋体" w:hint="eastAsia"/>
                <w:color w:val="000000"/>
                <w:kern w:val="0"/>
                <w:szCs w:val="21"/>
                <w:lang w:bidi="ar"/>
              </w:rPr>
              <w:t>74.4 2.0mm不锈钢制作造型，表面烤白色金属漆，内藏30*30*4mm镀锌方通背架。</w:t>
            </w:r>
          </w:p>
        </w:tc>
      </w:tr>
      <w:tr w:rsidR="006156AC" w:rsidRPr="00926C5C" w14:paraId="32C27552" w14:textId="77777777" w:rsidTr="006156AC">
        <w:trPr>
          <w:trHeight w:val="269"/>
          <w:jc w:val="center"/>
        </w:trPr>
        <w:tc>
          <w:tcPr>
            <w:tcW w:w="307" w:type="pct"/>
            <w:vMerge/>
            <w:vAlign w:val="center"/>
          </w:tcPr>
          <w:p w14:paraId="367074B3" w14:textId="77777777" w:rsidR="006156AC" w:rsidRPr="00926C5C" w:rsidRDefault="006156AC" w:rsidP="006156AC">
            <w:pPr>
              <w:widowControl/>
              <w:jc w:val="center"/>
              <w:textAlignment w:val="center"/>
              <w:rPr>
                <w:rFonts w:ascii="宋体" w:hAnsi="宋体" w:cs="宋体" w:hint="eastAsia"/>
                <w:color w:val="000000"/>
                <w:kern w:val="0"/>
                <w:sz w:val="18"/>
                <w:szCs w:val="18"/>
                <w:lang w:bidi="ar"/>
              </w:rPr>
            </w:pPr>
          </w:p>
        </w:tc>
        <w:tc>
          <w:tcPr>
            <w:tcW w:w="558" w:type="pct"/>
            <w:vMerge/>
            <w:vAlign w:val="center"/>
          </w:tcPr>
          <w:p w14:paraId="1339B54C" w14:textId="77777777" w:rsidR="006156AC" w:rsidRPr="00926C5C" w:rsidRDefault="006156AC" w:rsidP="006156AC">
            <w:pPr>
              <w:widowControl/>
              <w:jc w:val="center"/>
              <w:textAlignment w:val="center"/>
              <w:rPr>
                <w:rFonts w:ascii="宋体" w:hAnsi="宋体" w:cs="宋体" w:hint="eastAsia"/>
                <w:color w:val="000000"/>
                <w:kern w:val="0"/>
                <w:szCs w:val="21"/>
                <w:lang w:bidi="ar"/>
              </w:rPr>
            </w:pPr>
          </w:p>
        </w:tc>
        <w:tc>
          <w:tcPr>
            <w:tcW w:w="1442" w:type="pct"/>
            <w:vMerge/>
          </w:tcPr>
          <w:p w14:paraId="27ECD5EA" w14:textId="77777777" w:rsidR="006156AC" w:rsidRPr="00926C5C" w:rsidRDefault="006156AC" w:rsidP="006156AC">
            <w:pPr>
              <w:widowControl/>
              <w:jc w:val="center"/>
              <w:textAlignment w:val="center"/>
              <w:rPr>
                <w:rFonts w:ascii="宋体" w:hAnsi="宋体" w:cs="宋体" w:hint="eastAsia"/>
                <w:color w:val="000000"/>
                <w:kern w:val="0"/>
                <w:szCs w:val="21"/>
                <w:lang w:bidi="ar"/>
              </w:rPr>
            </w:pPr>
          </w:p>
        </w:tc>
        <w:tc>
          <w:tcPr>
            <w:tcW w:w="2692" w:type="pct"/>
            <w:vAlign w:val="center"/>
          </w:tcPr>
          <w:p w14:paraId="43D7396A" w14:textId="77777777" w:rsidR="006156AC" w:rsidRPr="00926C5C" w:rsidRDefault="006156AC" w:rsidP="006156AC">
            <w:pPr>
              <w:widowControl/>
              <w:jc w:val="left"/>
              <w:textAlignment w:val="center"/>
              <w:rPr>
                <w:rFonts w:ascii="宋体" w:hAnsi="宋体" w:cs="宋体" w:hint="eastAsia"/>
                <w:color w:val="000000"/>
                <w:kern w:val="0"/>
                <w:szCs w:val="21"/>
                <w:lang w:bidi="ar"/>
              </w:rPr>
            </w:pPr>
            <w:r w:rsidRPr="00926C5C">
              <w:rPr>
                <w:rFonts w:ascii="宋体" w:hAnsi="宋体" w:cs="宋体" w:hint="eastAsia"/>
                <w:color w:val="000000"/>
                <w:kern w:val="0"/>
                <w:szCs w:val="21"/>
                <w:lang w:bidi="ar"/>
              </w:rPr>
              <w:t>74.5 35*35镜面不锈钢方管；</w:t>
            </w:r>
          </w:p>
        </w:tc>
      </w:tr>
      <w:tr w:rsidR="006156AC" w:rsidRPr="00926C5C" w14:paraId="47461A71" w14:textId="77777777" w:rsidTr="006156AC">
        <w:trPr>
          <w:trHeight w:val="269"/>
          <w:jc w:val="center"/>
        </w:trPr>
        <w:tc>
          <w:tcPr>
            <w:tcW w:w="307" w:type="pct"/>
            <w:vMerge w:val="restart"/>
            <w:vAlign w:val="center"/>
          </w:tcPr>
          <w:p w14:paraId="691B8E26" w14:textId="77777777" w:rsidR="006156AC" w:rsidRPr="00926C5C" w:rsidRDefault="006156AC"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lastRenderedPageBreak/>
              <w:t>75</w:t>
            </w:r>
          </w:p>
        </w:tc>
        <w:tc>
          <w:tcPr>
            <w:tcW w:w="558" w:type="pct"/>
            <w:vMerge w:val="restart"/>
            <w:vAlign w:val="center"/>
          </w:tcPr>
          <w:p w14:paraId="61292CF5" w14:textId="77777777" w:rsidR="006156AC" w:rsidRPr="00926C5C" w:rsidRDefault="006156AC" w:rsidP="006156AC">
            <w:pPr>
              <w:widowControl/>
              <w:jc w:val="center"/>
              <w:textAlignment w:val="center"/>
              <w:rPr>
                <w:rFonts w:ascii="宋体" w:hAnsi="宋体" w:cs="宋体" w:hint="eastAsia"/>
                <w:color w:val="000000"/>
                <w:kern w:val="0"/>
                <w:szCs w:val="21"/>
                <w:lang w:bidi="ar"/>
              </w:rPr>
            </w:pPr>
            <w:r w:rsidRPr="00926C5C">
              <w:rPr>
                <w:rFonts w:ascii="宋体" w:hAnsi="宋体" w:cs="宋体" w:hint="eastAsia"/>
                <w:color w:val="000000"/>
                <w:kern w:val="0"/>
                <w:szCs w:val="21"/>
                <w:lang w:bidi="ar"/>
              </w:rPr>
              <w:t>磁吸海报框1</w:t>
            </w:r>
          </w:p>
        </w:tc>
        <w:tc>
          <w:tcPr>
            <w:tcW w:w="1442" w:type="pct"/>
            <w:vMerge w:val="restart"/>
          </w:tcPr>
          <w:p w14:paraId="03AE9517" w14:textId="77777777" w:rsidR="006156AC" w:rsidRPr="00926C5C" w:rsidRDefault="006156AC" w:rsidP="006156AC">
            <w:pPr>
              <w:widowControl/>
              <w:jc w:val="center"/>
              <w:textAlignment w:val="center"/>
              <w:rPr>
                <w:rFonts w:ascii="宋体" w:hAnsi="宋体" w:cs="宋体" w:hint="eastAsia"/>
                <w:color w:val="000000"/>
                <w:kern w:val="0"/>
                <w:szCs w:val="21"/>
                <w:lang w:bidi="ar"/>
              </w:rPr>
            </w:pPr>
            <w:r w:rsidRPr="00926C5C">
              <w:rPr>
                <w:noProof/>
              </w:rPr>
              <w:drawing>
                <wp:inline distT="0" distB="0" distL="114300" distR="114300" wp14:anchorId="4EFEF6E6" wp14:editId="2652C247">
                  <wp:extent cx="651510" cy="990600"/>
                  <wp:effectExtent l="0" t="0" r="15240" b="0"/>
                  <wp:docPr id="54" name="图片 1"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2cce41cc-bf9c-4a4e-a1f0-1edc44c6a756}"/>
                        </s:tag>
                      </a:ext>
                    </a:extLst>
                  </wp:cNvGraphicFramePr>
                  <a:graphic xmlns:a="http://schemas.openxmlformats.org/drawingml/2006/main">
                    <a:graphicData uri="http://schemas.openxmlformats.org/drawingml/2006/picture">
                      <pic:pic xmlns:pic="http://schemas.openxmlformats.org/drawingml/2006/picture">
                        <pic:nvPicPr>
                          <pic:cNvPr id="54" name="图片 1" descr="7b0a202020202266696c746572223a202238220a7d0a"/>
                          <pic:cNvPicPr>
                            <a:picLocks noChangeAspect="1"/>
                          </pic:cNvPicPr>
                        </pic:nvPicPr>
                        <pic:blipFill>
                          <a:blip r:embed="rId70"/>
                          <a:stretch>
                            <a:fillRect/>
                          </a:stretch>
                        </pic:blipFill>
                        <pic:spPr>
                          <a:xfrm>
                            <a:off x="0" y="0"/>
                            <a:ext cx="651510" cy="990600"/>
                          </a:xfrm>
                          <a:prstGeom prst="rect">
                            <a:avLst/>
                          </a:prstGeom>
                          <a:noFill/>
                          <a:ln>
                            <a:noFill/>
                          </a:ln>
                        </pic:spPr>
                      </pic:pic>
                    </a:graphicData>
                  </a:graphic>
                </wp:inline>
              </w:drawing>
            </w:r>
          </w:p>
        </w:tc>
        <w:tc>
          <w:tcPr>
            <w:tcW w:w="2692" w:type="pct"/>
            <w:vAlign w:val="center"/>
          </w:tcPr>
          <w:p w14:paraId="5B9A3DEA" w14:textId="42A55828" w:rsidR="006156AC" w:rsidRPr="00926C5C" w:rsidRDefault="006156AC" w:rsidP="006156AC">
            <w:pPr>
              <w:widowControl/>
              <w:jc w:val="left"/>
              <w:textAlignment w:val="center"/>
              <w:rPr>
                <w:rFonts w:ascii="宋体" w:hAnsi="宋体" w:cs="宋体" w:hint="eastAsia"/>
                <w:color w:val="000000"/>
                <w:kern w:val="0"/>
                <w:szCs w:val="21"/>
                <w:lang w:bidi="ar"/>
              </w:rPr>
            </w:pPr>
            <w:r w:rsidRPr="00926C5C">
              <w:rPr>
                <w:rFonts w:ascii="宋体" w:hAnsi="宋体" w:cs="宋体" w:hint="eastAsia"/>
                <w:color w:val="000000"/>
                <w:kern w:val="0"/>
                <w:szCs w:val="21"/>
                <w:lang w:bidi="ar"/>
              </w:rPr>
              <w:t xml:space="preserve">75.1 </w:t>
            </w:r>
            <w:r w:rsidRPr="00926C5C">
              <w:rPr>
                <w:rFonts w:ascii="宋体" w:hAnsi="宋体" w:cs="宋体" w:hint="eastAsia"/>
                <w:color w:val="000000" w:themeColor="text1"/>
                <w:szCs w:val="21"/>
              </w:rPr>
              <w:t>规格（单位mm）800*1200</w:t>
            </w:r>
            <w:r w:rsidR="009B6F28" w:rsidRPr="00926C5C">
              <w:rPr>
                <w:rFonts w:ascii="宋体" w:hAnsi="宋体" w:cs="宋体" w:hint="eastAsia"/>
                <w:color w:val="000000"/>
                <w:kern w:val="0"/>
                <w:szCs w:val="21"/>
                <w:lang w:bidi="ar"/>
              </w:rPr>
              <w:t>（尺寸可变更±20%）</w:t>
            </w:r>
          </w:p>
        </w:tc>
      </w:tr>
      <w:tr w:rsidR="006156AC" w:rsidRPr="00926C5C" w14:paraId="4974B0AA" w14:textId="77777777" w:rsidTr="006156AC">
        <w:trPr>
          <w:trHeight w:val="269"/>
          <w:jc w:val="center"/>
        </w:trPr>
        <w:tc>
          <w:tcPr>
            <w:tcW w:w="307" w:type="pct"/>
            <w:vMerge/>
            <w:vAlign w:val="center"/>
          </w:tcPr>
          <w:p w14:paraId="6771321F" w14:textId="77777777" w:rsidR="006156AC" w:rsidRPr="00926C5C" w:rsidRDefault="006156AC" w:rsidP="006156AC">
            <w:pPr>
              <w:widowControl/>
              <w:jc w:val="left"/>
              <w:textAlignment w:val="center"/>
              <w:rPr>
                <w:rFonts w:ascii="宋体" w:hAnsi="宋体" w:cs="宋体" w:hint="eastAsia"/>
                <w:color w:val="000000"/>
                <w:kern w:val="0"/>
                <w:sz w:val="18"/>
                <w:szCs w:val="18"/>
                <w:lang w:bidi="ar"/>
              </w:rPr>
            </w:pPr>
          </w:p>
        </w:tc>
        <w:tc>
          <w:tcPr>
            <w:tcW w:w="558" w:type="pct"/>
            <w:vMerge/>
            <w:vAlign w:val="center"/>
          </w:tcPr>
          <w:p w14:paraId="7C9CBDA1" w14:textId="77777777" w:rsidR="006156AC" w:rsidRPr="00926C5C" w:rsidRDefault="006156AC" w:rsidP="006156AC">
            <w:pPr>
              <w:widowControl/>
              <w:jc w:val="left"/>
              <w:textAlignment w:val="center"/>
              <w:rPr>
                <w:rFonts w:ascii="宋体" w:hAnsi="宋体" w:cs="宋体" w:hint="eastAsia"/>
                <w:color w:val="000000"/>
                <w:kern w:val="0"/>
                <w:szCs w:val="21"/>
                <w:lang w:bidi="ar"/>
              </w:rPr>
            </w:pPr>
          </w:p>
        </w:tc>
        <w:tc>
          <w:tcPr>
            <w:tcW w:w="1442" w:type="pct"/>
            <w:vMerge/>
          </w:tcPr>
          <w:p w14:paraId="2423B8AF" w14:textId="77777777" w:rsidR="006156AC" w:rsidRPr="00926C5C" w:rsidRDefault="006156AC" w:rsidP="006156AC">
            <w:pPr>
              <w:widowControl/>
              <w:jc w:val="left"/>
              <w:textAlignment w:val="center"/>
              <w:rPr>
                <w:rFonts w:ascii="宋体" w:hAnsi="宋体" w:cs="宋体" w:hint="eastAsia"/>
                <w:color w:val="000000"/>
                <w:kern w:val="0"/>
                <w:szCs w:val="21"/>
                <w:lang w:bidi="ar"/>
              </w:rPr>
            </w:pPr>
          </w:p>
        </w:tc>
        <w:tc>
          <w:tcPr>
            <w:tcW w:w="2692" w:type="pct"/>
            <w:vAlign w:val="center"/>
          </w:tcPr>
          <w:p w14:paraId="0970DA55" w14:textId="77777777" w:rsidR="006156AC" w:rsidRPr="00926C5C" w:rsidRDefault="006156AC" w:rsidP="006156AC">
            <w:pPr>
              <w:widowControl/>
              <w:jc w:val="left"/>
              <w:textAlignment w:val="center"/>
              <w:rPr>
                <w:rFonts w:ascii="宋体" w:hAnsi="宋体" w:cs="宋体" w:hint="eastAsia"/>
                <w:color w:val="000000"/>
                <w:kern w:val="0"/>
                <w:szCs w:val="21"/>
                <w:lang w:bidi="ar"/>
              </w:rPr>
            </w:pPr>
            <w:r w:rsidRPr="00926C5C">
              <w:rPr>
                <w:rFonts w:ascii="宋体" w:hAnsi="宋体" w:cs="宋体" w:hint="eastAsia"/>
                <w:color w:val="000000"/>
                <w:kern w:val="0"/>
                <w:szCs w:val="21"/>
                <w:lang w:bidi="ar"/>
              </w:rPr>
              <w:t>75.2 高密度PVC板，耐用不易变形，磁吸铝合金</w:t>
            </w:r>
          </w:p>
        </w:tc>
      </w:tr>
      <w:tr w:rsidR="006156AC" w:rsidRPr="00926C5C" w14:paraId="7EB70287" w14:textId="77777777" w:rsidTr="006156AC">
        <w:trPr>
          <w:trHeight w:val="269"/>
          <w:jc w:val="center"/>
        </w:trPr>
        <w:tc>
          <w:tcPr>
            <w:tcW w:w="307" w:type="pct"/>
            <w:vMerge w:val="restart"/>
            <w:vAlign w:val="center"/>
          </w:tcPr>
          <w:p w14:paraId="1CAA5608" w14:textId="77777777" w:rsidR="006156AC" w:rsidRPr="00926C5C" w:rsidRDefault="006156AC"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76</w:t>
            </w:r>
          </w:p>
        </w:tc>
        <w:tc>
          <w:tcPr>
            <w:tcW w:w="558" w:type="pct"/>
            <w:vMerge w:val="restart"/>
            <w:vAlign w:val="center"/>
          </w:tcPr>
          <w:p w14:paraId="4DB33670" w14:textId="77777777" w:rsidR="006156AC" w:rsidRPr="00926C5C" w:rsidRDefault="006156AC" w:rsidP="006156AC">
            <w:pPr>
              <w:widowControl/>
              <w:jc w:val="center"/>
              <w:textAlignment w:val="center"/>
              <w:rPr>
                <w:rFonts w:ascii="宋体" w:hAnsi="宋体" w:cs="宋体" w:hint="eastAsia"/>
                <w:color w:val="000000"/>
                <w:kern w:val="0"/>
                <w:szCs w:val="21"/>
                <w:lang w:bidi="ar"/>
              </w:rPr>
            </w:pPr>
            <w:r w:rsidRPr="00926C5C">
              <w:rPr>
                <w:rFonts w:ascii="宋体" w:hAnsi="宋体" w:cs="宋体" w:hint="eastAsia"/>
                <w:color w:val="000000"/>
                <w:kern w:val="0"/>
                <w:szCs w:val="21"/>
                <w:lang w:bidi="ar"/>
              </w:rPr>
              <w:t>磁吸海报框2</w:t>
            </w:r>
          </w:p>
        </w:tc>
        <w:tc>
          <w:tcPr>
            <w:tcW w:w="1442" w:type="pct"/>
            <w:vMerge w:val="restart"/>
          </w:tcPr>
          <w:p w14:paraId="6F3C561A" w14:textId="77777777" w:rsidR="006156AC" w:rsidRPr="00926C5C" w:rsidRDefault="006156AC" w:rsidP="006156AC">
            <w:pPr>
              <w:widowControl/>
              <w:jc w:val="center"/>
              <w:textAlignment w:val="center"/>
              <w:rPr>
                <w:rFonts w:ascii="宋体" w:hAnsi="宋体" w:cs="宋体" w:hint="eastAsia"/>
                <w:color w:val="000000"/>
                <w:kern w:val="0"/>
                <w:szCs w:val="21"/>
                <w:lang w:bidi="ar"/>
              </w:rPr>
            </w:pPr>
            <w:r w:rsidRPr="00926C5C">
              <w:rPr>
                <w:noProof/>
              </w:rPr>
              <w:drawing>
                <wp:inline distT="0" distB="0" distL="114300" distR="114300" wp14:anchorId="4FF3E6C6" wp14:editId="5AE9109F">
                  <wp:extent cx="651510" cy="990600"/>
                  <wp:effectExtent l="0" t="0" r="15240" b="0"/>
                  <wp:docPr id="59" name="图片 1"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2cce41cc-bf9c-4a4e-a1f0-1edc44c6a756}"/>
                        </s:tag>
                      </a:ext>
                    </a:extLst>
                  </wp:cNvGraphicFramePr>
                  <a:graphic xmlns:a="http://schemas.openxmlformats.org/drawingml/2006/main">
                    <a:graphicData uri="http://schemas.openxmlformats.org/drawingml/2006/picture">
                      <pic:pic xmlns:pic="http://schemas.openxmlformats.org/drawingml/2006/picture">
                        <pic:nvPicPr>
                          <pic:cNvPr id="59" name="图片 1" descr="7b0a202020202266696c746572223a202238220a7d0a"/>
                          <pic:cNvPicPr>
                            <a:picLocks noChangeAspect="1"/>
                          </pic:cNvPicPr>
                        </pic:nvPicPr>
                        <pic:blipFill>
                          <a:blip r:embed="rId70"/>
                          <a:stretch>
                            <a:fillRect/>
                          </a:stretch>
                        </pic:blipFill>
                        <pic:spPr>
                          <a:xfrm>
                            <a:off x="0" y="0"/>
                            <a:ext cx="651510" cy="990600"/>
                          </a:xfrm>
                          <a:prstGeom prst="rect">
                            <a:avLst/>
                          </a:prstGeom>
                          <a:noFill/>
                          <a:ln>
                            <a:noFill/>
                          </a:ln>
                        </pic:spPr>
                      </pic:pic>
                    </a:graphicData>
                  </a:graphic>
                </wp:inline>
              </w:drawing>
            </w:r>
          </w:p>
        </w:tc>
        <w:tc>
          <w:tcPr>
            <w:tcW w:w="2692" w:type="pct"/>
            <w:vAlign w:val="center"/>
          </w:tcPr>
          <w:p w14:paraId="78C02777" w14:textId="5C33C92D" w:rsidR="006156AC" w:rsidRPr="00926C5C" w:rsidRDefault="006156AC" w:rsidP="006156AC">
            <w:pPr>
              <w:widowControl/>
              <w:jc w:val="left"/>
              <w:textAlignment w:val="center"/>
              <w:rPr>
                <w:rFonts w:ascii="宋体" w:hAnsi="宋体" w:cs="宋体" w:hint="eastAsia"/>
                <w:color w:val="000000"/>
                <w:kern w:val="0"/>
                <w:szCs w:val="21"/>
                <w:lang w:bidi="ar"/>
              </w:rPr>
            </w:pPr>
            <w:r w:rsidRPr="00926C5C">
              <w:rPr>
                <w:rFonts w:ascii="宋体" w:hAnsi="宋体" w:cs="宋体" w:hint="eastAsia"/>
                <w:color w:val="000000"/>
                <w:kern w:val="0"/>
                <w:szCs w:val="21"/>
                <w:lang w:bidi="ar"/>
              </w:rPr>
              <w:t xml:space="preserve">76.1 </w:t>
            </w:r>
            <w:r w:rsidRPr="00926C5C">
              <w:rPr>
                <w:rFonts w:ascii="宋体" w:hAnsi="宋体" w:cs="宋体" w:hint="eastAsia"/>
                <w:color w:val="000000" w:themeColor="text1"/>
                <w:szCs w:val="21"/>
              </w:rPr>
              <w:t>规格（单位mm）230*320</w:t>
            </w:r>
            <w:r w:rsidR="009B6F28" w:rsidRPr="00926C5C">
              <w:rPr>
                <w:rFonts w:ascii="宋体" w:hAnsi="宋体" w:cs="宋体" w:hint="eastAsia"/>
                <w:color w:val="000000"/>
                <w:kern w:val="0"/>
                <w:szCs w:val="21"/>
                <w:lang w:bidi="ar"/>
              </w:rPr>
              <w:t>（尺寸可变更±20%）</w:t>
            </w:r>
          </w:p>
        </w:tc>
      </w:tr>
      <w:tr w:rsidR="006156AC" w:rsidRPr="00926C5C" w14:paraId="00AD1877" w14:textId="77777777" w:rsidTr="006156AC">
        <w:trPr>
          <w:trHeight w:val="269"/>
          <w:jc w:val="center"/>
        </w:trPr>
        <w:tc>
          <w:tcPr>
            <w:tcW w:w="307" w:type="pct"/>
            <w:vMerge/>
            <w:vAlign w:val="center"/>
          </w:tcPr>
          <w:p w14:paraId="4DE8F073" w14:textId="77777777" w:rsidR="006156AC" w:rsidRPr="00926C5C" w:rsidRDefault="006156AC" w:rsidP="006156AC">
            <w:pPr>
              <w:widowControl/>
              <w:jc w:val="left"/>
              <w:textAlignment w:val="center"/>
              <w:rPr>
                <w:rFonts w:ascii="宋体" w:hAnsi="宋体" w:cs="宋体" w:hint="eastAsia"/>
                <w:color w:val="000000"/>
                <w:kern w:val="0"/>
                <w:sz w:val="18"/>
                <w:szCs w:val="18"/>
                <w:lang w:bidi="ar"/>
              </w:rPr>
            </w:pPr>
          </w:p>
        </w:tc>
        <w:tc>
          <w:tcPr>
            <w:tcW w:w="558" w:type="pct"/>
            <w:vMerge/>
            <w:vAlign w:val="center"/>
          </w:tcPr>
          <w:p w14:paraId="7C5D4BE8" w14:textId="77777777" w:rsidR="006156AC" w:rsidRPr="00926C5C" w:rsidRDefault="006156AC" w:rsidP="006156AC">
            <w:pPr>
              <w:widowControl/>
              <w:jc w:val="left"/>
              <w:textAlignment w:val="center"/>
              <w:rPr>
                <w:rFonts w:ascii="宋体" w:hAnsi="宋体" w:cs="宋体" w:hint="eastAsia"/>
                <w:color w:val="000000"/>
                <w:kern w:val="0"/>
                <w:szCs w:val="21"/>
                <w:lang w:bidi="ar"/>
              </w:rPr>
            </w:pPr>
          </w:p>
        </w:tc>
        <w:tc>
          <w:tcPr>
            <w:tcW w:w="1442" w:type="pct"/>
            <w:vMerge/>
          </w:tcPr>
          <w:p w14:paraId="22360536" w14:textId="77777777" w:rsidR="006156AC" w:rsidRPr="00926C5C" w:rsidRDefault="006156AC" w:rsidP="006156AC">
            <w:pPr>
              <w:widowControl/>
              <w:jc w:val="left"/>
              <w:textAlignment w:val="center"/>
              <w:rPr>
                <w:rFonts w:ascii="宋体" w:hAnsi="宋体" w:cs="宋体" w:hint="eastAsia"/>
                <w:color w:val="000000"/>
                <w:kern w:val="0"/>
                <w:szCs w:val="21"/>
                <w:lang w:bidi="ar"/>
              </w:rPr>
            </w:pPr>
          </w:p>
        </w:tc>
        <w:tc>
          <w:tcPr>
            <w:tcW w:w="2692" w:type="pct"/>
            <w:vAlign w:val="center"/>
          </w:tcPr>
          <w:p w14:paraId="0D729AE6" w14:textId="77777777" w:rsidR="006156AC" w:rsidRPr="00926C5C" w:rsidRDefault="006156AC" w:rsidP="006156AC">
            <w:pPr>
              <w:widowControl/>
              <w:jc w:val="left"/>
              <w:textAlignment w:val="center"/>
              <w:rPr>
                <w:rFonts w:ascii="宋体" w:hAnsi="宋体" w:cs="宋体" w:hint="eastAsia"/>
                <w:color w:val="000000"/>
                <w:kern w:val="0"/>
                <w:szCs w:val="21"/>
                <w:lang w:bidi="ar"/>
              </w:rPr>
            </w:pPr>
            <w:r w:rsidRPr="00926C5C">
              <w:rPr>
                <w:rFonts w:ascii="宋体" w:hAnsi="宋体" w:cs="宋体" w:hint="eastAsia"/>
                <w:color w:val="000000"/>
                <w:kern w:val="0"/>
                <w:szCs w:val="21"/>
                <w:lang w:bidi="ar"/>
              </w:rPr>
              <w:t>76.2 高密度PVC板，耐用不易变形，磁吸铝合金</w:t>
            </w:r>
          </w:p>
        </w:tc>
      </w:tr>
      <w:tr w:rsidR="006156AC" w:rsidRPr="00926C5C" w14:paraId="413DB245" w14:textId="77777777" w:rsidTr="006156AC">
        <w:trPr>
          <w:trHeight w:val="269"/>
          <w:jc w:val="center"/>
        </w:trPr>
        <w:tc>
          <w:tcPr>
            <w:tcW w:w="307" w:type="pct"/>
            <w:vMerge w:val="restart"/>
            <w:vAlign w:val="center"/>
          </w:tcPr>
          <w:p w14:paraId="0B903578" w14:textId="77777777" w:rsidR="006156AC" w:rsidRPr="00926C5C" w:rsidRDefault="006156AC"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77</w:t>
            </w:r>
          </w:p>
        </w:tc>
        <w:tc>
          <w:tcPr>
            <w:tcW w:w="558" w:type="pct"/>
            <w:vMerge w:val="restart"/>
            <w:vAlign w:val="center"/>
          </w:tcPr>
          <w:p w14:paraId="366004D4" w14:textId="77777777" w:rsidR="006156AC" w:rsidRPr="00926C5C" w:rsidRDefault="006156AC" w:rsidP="006156AC">
            <w:pPr>
              <w:widowControl/>
              <w:jc w:val="center"/>
              <w:textAlignment w:val="center"/>
              <w:rPr>
                <w:rFonts w:ascii="宋体" w:hAnsi="宋体" w:cs="宋体" w:hint="eastAsia"/>
                <w:color w:val="000000"/>
                <w:kern w:val="0"/>
                <w:szCs w:val="21"/>
                <w:lang w:bidi="ar"/>
              </w:rPr>
            </w:pPr>
            <w:r w:rsidRPr="00926C5C">
              <w:rPr>
                <w:rFonts w:ascii="宋体" w:hAnsi="宋体" w:cs="宋体" w:hint="eastAsia"/>
                <w:color w:val="000000"/>
                <w:kern w:val="0"/>
                <w:szCs w:val="21"/>
                <w:lang w:bidi="ar"/>
              </w:rPr>
              <w:t>立式指示牌</w:t>
            </w:r>
          </w:p>
        </w:tc>
        <w:tc>
          <w:tcPr>
            <w:tcW w:w="1442" w:type="pct"/>
            <w:vMerge w:val="restart"/>
          </w:tcPr>
          <w:p w14:paraId="1CA5FBE4" w14:textId="77777777" w:rsidR="006156AC" w:rsidRPr="00926C5C" w:rsidRDefault="006156AC" w:rsidP="006156AC">
            <w:pPr>
              <w:widowControl/>
              <w:jc w:val="center"/>
              <w:textAlignment w:val="center"/>
              <w:rPr>
                <w:rFonts w:ascii="宋体" w:hAnsi="宋体" w:cs="宋体" w:hint="eastAsia"/>
                <w:color w:val="000000"/>
                <w:kern w:val="0"/>
                <w:szCs w:val="21"/>
                <w:lang w:bidi="ar"/>
              </w:rPr>
            </w:pPr>
            <w:r w:rsidRPr="00926C5C">
              <w:rPr>
                <w:noProof/>
              </w:rPr>
              <w:drawing>
                <wp:inline distT="0" distB="0" distL="114300" distR="114300" wp14:anchorId="3A2F83AC" wp14:editId="4BDB2424">
                  <wp:extent cx="758190" cy="1008380"/>
                  <wp:effectExtent l="0" t="0" r="3810" b="1270"/>
                  <wp:docPr id="61" name="图片 3"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78a586d2-580d-4e07-8ad1-d582433c7b40}"/>
                        </s:tag>
                      </a:ext>
                    </a:extLst>
                  </wp:cNvGraphicFramePr>
                  <a:graphic xmlns:a="http://schemas.openxmlformats.org/drawingml/2006/main">
                    <a:graphicData uri="http://schemas.openxmlformats.org/drawingml/2006/picture">
                      <pic:pic xmlns:pic="http://schemas.openxmlformats.org/drawingml/2006/picture">
                        <pic:nvPicPr>
                          <pic:cNvPr id="61" name="图片 3" descr="7b0a202020202266696c746572223a202238220a7d0a"/>
                          <pic:cNvPicPr>
                            <a:picLocks noChangeAspect="1"/>
                          </pic:cNvPicPr>
                        </pic:nvPicPr>
                        <pic:blipFill>
                          <a:blip r:embed="rId71"/>
                          <a:stretch>
                            <a:fillRect/>
                          </a:stretch>
                        </pic:blipFill>
                        <pic:spPr>
                          <a:xfrm>
                            <a:off x="0" y="0"/>
                            <a:ext cx="758190" cy="1008380"/>
                          </a:xfrm>
                          <a:prstGeom prst="rect">
                            <a:avLst/>
                          </a:prstGeom>
                          <a:noFill/>
                          <a:ln w="9525">
                            <a:noFill/>
                          </a:ln>
                        </pic:spPr>
                      </pic:pic>
                    </a:graphicData>
                  </a:graphic>
                </wp:inline>
              </w:drawing>
            </w:r>
          </w:p>
        </w:tc>
        <w:tc>
          <w:tcPr>
            <w:tcW w:w="2692" w:type="pct"/>
            <w:vAlign w:val="center"/>
          </w:tcPr>
          <w:p w14:paraId="26BD24E8" w14:textId="49B9AA99" w:rsidR="006156AC" w:rsidRPr="00926C5C" w:rsidRDefault="006156AC" w:rsidP="006156AC">
            <w:pPr>
              <w:widowControl/>
              <w:jc w:val="left"/>
              <w:textAlignment w:val="center"/>
              <w:rPr>
                <w:rFonts w:ascii="宋体" w:hAnsi="宋体" w:cs="宋体" w:hint="eastAsia"/>
                <w:color w:val="000000"/>
                <w:kern w:val="0"/>
                <w:szCs w:val="21"/>
                <w:lang w:bidi="ar"/>
              </w:rPr>
            </w:pPr>
            <w:r w:rsidRPr="00926C5C">
              <w:rPr>
                <w:rFonts w:ascii="宋体" w:hAnsi="宋体" w:cs="宋体" w:hint="eastAsia"/>
                <w:color w:val="000000"/>
                <w:kern w:val="0"/>
                <w:szCs w:val="21"/>
                <w:lang w:bidi="ar"/>
              </w:rPr>
              <w:t>77.1</w:t>
            </w:r>
            <w:r w:rsidRPr="00926C5C">
              <w:rPr>
                <w:rFonts w:ascii="宋体" w:hAnsi="宋体" w:cs="宋体" w:hint="eastAsia"/>
                <w:color w:val="000000" w:themeColor="text1"/>
                <w:szCs w:val="21"/>
              </w:rPr>
              <w:t>规格（单位mm）600*1800</w:t>
            </w:r>
            <w:r w:rsidR="009B6F28" w:rsidRPr="00926C5C">
              <w:rPr>
                <w:rFonts w:ascii="宋体" w:hAnsi="宋体" w:cs="宋体" w:hint="eastAsia"/>
                <w:color w:val="000000"/>
                <w:kern w:val="0"/>
                <w:szCs w:val="21"/>
                <w:lang w:bidi="ar"/>
              </w:rPr>
              <w:t>（尺寸可变更±20%）</w:t>
            </w:r>
          </w:p>
        </w:tc>
      </w:tr>
      <w:tr w:rsidR="006156AC" w:rsidRPr="00926C5C" w14:paraId="01706F48" w14:textId="77777777" w:rsidTr="006156AC">
        <w:trPr>
          <w:trHeight w:val="269"/>
          <w:jc w:val="center"/>
        </w:trPr>
        <w:tc>
          <w:tcPr>
            <w:tcW w:w="307" w:type="pct"/>
            <w:vMerge/>
            <w:vAlign w:val="center"/>
          </w:tcPr>
          <w:p w14:paraId="76ECE0AC" w14:textId="77777777" w:rsidR="006156AC" w:rsidRPr="00926C5C" w:rsidRDefault="006156AC" w:rsidP="006156AC">
            <w:pPr>
              <w:widowControl/>
              <w:jc w:val="center"/>
              <w:textAlignment w:val="center"/>
              <w:rPr>
                <w:rFonts w:ascii="宋体" w:hAnsi="宋体" w:cs="宋体" w:hint="eastAsia"/>
                <w:color w:val="000000"/>
                <w:kern w:val="0"/>
                <w:sz w:val="18"/>
                <w:szCs w:val="18"/>
                <w:lang w:bidi="ar"/>
              </w:rPr>
            </w:pPr>
          </w:p>
        </w:tc>
        <w:tc>
          <w:tcPr>
            <w:tcW w:w="558" w:type="pct"/>
            <w:vMerge/>
            <w:vAlign w:val="center"/>
          </w:tcPr>
          <w:p w14:paraId="78741DFE" w14:textId="77777777" w:rsidR="006156AC" w:rsidRPr="00926C5C" w:rsidRDefault="006156AC" w:rsidP="006156AC">
            <w:pPr>
              <w:widowControl/>
              <w:jc w:val="center"/>
              <w:textAlignment w:val="center"/>
              <w:rPr>
                <w:rFonts w:ascii="宋体" w:hAnsi="宋体" w:cs="宋体" w:hint="eastAsia"/>
                <w:color w:val="000000"/>
                <w:kern w:val="0"/>
                <w:szCs w:val="21"/>
                <w:lang w:bidi="ar"/>
              </w:rPr>
            </w:pPr>
          </w:p>
        </w:tc>
        <w:tc>
          <w:tcPr>
            <w:tcW w:w="1442" w:type="pct"/>
            <w:vMerge/>
          </w:tcPr>
          <w:p w14:paraId="19AF8EB0" w14:textId="77777777" w:rsidR="006156AC" w:rsidRPr="00926C5C" w:rsidRDefault="006156AC" w:rsidP="006156AC">
            <w:pPr>
              <w:widowControl/>
              <w:jc w:val="center"/>
              <w:textAlignment w:val="center"/>
              <w:rPr>
                <w:rFonts w:ascii="宋体" w:hAnsi="宋体" w:cs="宋体" w:hint="eastAsia"/>
                <w:color w:val="000000"/>
                <w:kern w:val="0"/>
                <w:szCs w:val="21"/>
                <w:lang w:bidi="ar"/>
              </w:rPr>
            </w:pPr>
          </w:p>
        </w:tc>
        <w:tc>
          <w:tcPr>
            <w:tcW w:w="2692" w:type="pct"/>
            <w:vAlign w:val="center"/>
          </w:tcPr>
          <w:p w14:paraId="7F01C1B0" w14:textId="77777777" w:rsidR="006156AC" w:rsidRPr="00926C5C" w:rsidRDefault="006156AC" w:rsidP="006156AC">
            <w:pPr>
              <w:widowControl/>
              <w:jc w:val="left"/>
              <w:textAlignment w:val="center"/>
              <w:rPr>
                <w:rFonts w:ascii="宋体" w:hAnsi="宋体" w:cs="宋体" w:hint="eastAsia"/>
                <w:color w:val="000000"/>
                <w:kern w:val="0"/>
                <w:szCs w:val="21"/>
                <w:lang w:bidi="ar"/>
              </w:rPr>
            </w:pPr>
            <w:r w:rsidRPr="00926C5C">
              <w:rPr>
                <w:rFonts w:ascii="宋体" w:hAnsi="宋体" w:cs="宋体" w:hint="eastAsia"/>
                <w:color w:val="000000"/>
                <w:kern w:val="0"/>
                <w:szCs w:val="21"/>
                <w:lang w:bidi="ar"/>
              </w:rPr>
              <w:t>77.2不锈钢底座，可定制logo，配置移动防滑万向轮（可固定）；</w:t>
            </w:r>
          </w:p>
        </w:tc>
      </w:tr>
      <w:tr w:rsidR="006156AC" w:rsidRPr="00926C5C" w14:paraId="244EDDA7" w14:textId="77777777" w:rsidTr="006156AC">
        <w:trPr>
          <w:trHeight w:val="269"/>
          <w:jc w:val="center"/>
        </w:trPr>
        <w:tc>
          <w:tcPr>
            <w:tcW w:w="307" w:type="pct"/>
            <w:vMerge/>
            <w:vAlign w:val="center"/>
          </w:tcPr>
          <w:p w14:paraId="5169D7D3" w14:textId="77777777" w:rsidR="006156AC" w:rsidRPr="00926C5C" w:rsidRDefault="006156AC" w:rsidP="006156AC">
            <w:pPr>
              <w:widowControl/>
              <w:jc w:val="center"/>
              <w:textAlignment w:val="center"/>
              <w:rPr>
                <w:rFonts w:ascii="宋体" w:hAnsi="宋体" w:cs="宋体" w:hint="eastAsia"/>
                <w:color w:val="000000"/>
                <w:kern w:val="0"/>
                <w:sz w:val="18"/>
                <w:szCs w:val="18"/>
                <w:lang w:bidi="ar"/>
              </w:rPr>
            </w:pPr>
          </w:p>
        </w:tc>
        <w:tc>
          <w:tcPr>
            <w:tcW w:w="558" w:type="pct"/>
            <w:vMerge/>
            <w:vAlign w:val="center"/>
          </w:tcPr>
          <w:p w14:paraId="64899C1B" w14:textId="77777777" w:rsidR="006156AC" w:rsidRPr="00926C5C" w:rsidRDefault="006156AC" w:rsidP="006156AC">
            <w:pPr>
              <w:widowControl/>
              <w:jc w:val="center"/>
              <w:textAlignment w:val="center"/>
              <w:rPr>
                <w:rFonts w:ascii="宋体" w:hAnsi="宋体" w:cs="宋体" w:hint="eastAsia"/>
                <w:color w:val="000000"/>
                <w:kern w:val="0"/>
                <w:szCs w:val="21"/>
                <w:lang w:bidi="ar"/>
              </w:rPr>
            </w:pPr>
          </w:p>
        </w:tc>
        <w:tc>
          <w:tcPr>
            <w:tcW w:w="1442" w:type="pct"/>
            <w:vMerge/>
          </w:tcPr>
          <w:p w14:paraId="0E36B70A" w14:textId="77777777" w:rsidR="006156AC" w:rsidRPr="00926C5C" w:rsidRDefault="006156AC" w:rsidP="006156AC">
            <w:pPr>
              <w:widowControl/>
              <w:jc w:val="center"/>
              <w:textAlignment w:val="center"/>
              <w:rPr>
                <w:rFonts w:ascii="宋体" w:hAnsi="宋体" w:cs="宋体" w:hint="eastAsia"/>
                <w:color w:val="000000"/>
                <w:kern w:val="0"/>
                <w:szCs w:val="21"/>
                <w:lang w:bidi="ar"/>
              </w:rPr>
            </w:pPr>
          </w:p>
        </w:tc>
        <w:tc>
          <w:tcPr>
            <w:tcW w:w="2692" w:type="pct"/>
            <w:vAlign w:val="center"/>
          </w:tcPr>
          <w:p w14:paraId="6418BE71" w14:textId="77777777" w:rsidR="006156AC" w:rsidRPr="00926C5C" w:rsidRDefault="006156AC" w:rsidP="006156AC">
            <w:pPr>
              <w:widowControl/>
              <w:jc w:val="left"/>
              <w:textAlignment w:val="center"/>
              <w:rPr>
                <w:rFonts w:ascii="宋体" w:hAnsi="宋体" w:cs="宋体" w:hint="eastAsia"/>
                <w:color w:val="000000"/>
                <w:kern w:val="0"/>
                <w:szCs w:val="21"/>
                <w:lang w:bidi="ar"/>
              </w:rPr>
            </w:pPr>
            <w:r w:rsidRPr="00926C5C">
              <w:rPr>
                <w:rFonts w:ascii="宋体" w:hAnsi="宋体" w:cs="宋体" w:hint="eastAsia"/>
                <w:color w:val="000000"/>
                <w:kern w:val="0"/>
                <w:szCs w:val="21"/>
                <w:lang w:bidi="ar"/>
              </w:rPr>
              <w:t>77.3主体采用钢化玻璃，夹层面采用3mm亚克力板并用四角用螺母固定，便于海报更换。</w:t>
            </w:r>
          </w:p>
        </w:tc>
      </w:tr>
      <w:tr w:rsidR="006156AC" w:rsidRPr="00926C5C" w14:paraId="15A3A6C4" w14:textId="77777777" w:rsidTr="006156AC">
        <w:trPr>
          <w:trHeight w:val="849"/>
          <w:jc w:val="center"/>
        </w:trPr>
        <w:tc>
          <w:tcPr>
            <w:tcW w:w="307" w:type="pct"/>
            <w:vMerge w:val="restart"/>
            <w:vAlign w:val="center"/>
          </w:tcPr>
          <w:p w14:paraId="009A1907" w14:textId="77777777" w:rsidR="006156AC" w:rsidRPr="00926C5C" w:rsidRDefault="006156AC"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78</w:t>
            </w:r>
          </w:p>
        </w:tc>
        <w:tc>
          <w:tcPr>
            <w:tcW w:w="558" w:type="pct"/>
            <w:vMerge w:val="restart"/>
            <w:vAlign w:val="center"/>
          </w:tcPr>
          <w:p w14:paraId="32BECE5A" w14:textId="77777777" w:rsidR="006156AC" w:rsidRPr="00926C5C" w:rsidRDefault="006156AC" w:rsidP="006156AC">
            <w:pPr>
              <w:widowControl/>
              <w:jc w:val="center"/>
              <w:textAlignment w:val="center"/>
              <w:rPr>
                <w:rFonts w:ascii="宋体" w:hAnsi="宋体" w:cs="宋体" w:hint="eastAsia"/>
                <w:color w:val="000000"/>
                <w:kern w:val="0"/>
                <w:szCs w:val="21"/>
                <w:lang w:bidi="ar"/>
              </w:rPr>
            </w:pPr>
            <w:r w:rsidRPr="00926C5C">
              <w:rPr>
                <w:rFonts w:ascii="宋体" w:hAnsi="宋体" w:cs="宋体" w:hint="eastAsia"/>
                <w:color w:val="000000"/>
                <w:kern w:val="0"/>
                <w:szCs w:val="21"/>
                <w:lang w:bidi="ar"/>
              </w:rPr>
              <w:t>折叠资料架</w:t>
            </w:r>
          </w:p>
        </w:tc>
        <w:tc>
          <w:tcPr>
            <w:tcW w:w="1442" w:type="pct"/>
            <w:vMerge w:val="restart"/>
          </w:tcPr>
          <w:p w14:paraId="5CFF1DFF" w14:textId="77777777" w:rsidR="006156AC" w:rsidRPr="00926C5C" w:rsidRDefault="006156AC" w:rsidP="006156AC">
            <w:pPr>
              <w:widowControl/>
              <w:jc w:val="center"/>
              <w:textAlignment w:val="center"/>
              <w:rPr>
                <w:rFonts w:ascii="宋体" w:hAnsi="宋体" w:cs="宋体" w:hint="eastAsia"/>
                <w:color w:val="000000"/>
                <w:kern w:val="0"/>
                <w:szCs w:val="21"/>
                <w:lang w:bidi="ar"/>
              </w:rPr>
            </w:pPr>
            <w:r w:rsidRPr="00926C5C">
              <w:rPr>
                <w:noProof/>
              </w:rPr>
              <w:drawing>
                <wp:inline distT="0" distB="0" distL="114300" distR="114300" wp14:anchorId="31065DEF" wp14:editId="5C4E6008">
                  <wp:extent cx="1214755" cy="1304290"/>
                  <wp:effectExtent l="0" t="0" r="4445" b="10160"/>
                  <wp:docPr id="62" name="图片 6"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18b7cc80-569c-4b77-90ff-385500b32a1b}"/>
                        </s:tag>
                      </a:ext>
                    </a:extLst>
                  </wp:cNvGraphicFramePr>
                  <a:graphic xmlns:a="http://schemas.openxmlformats.org/drawingml/2006/main">
                    <a:graphicData uri="http://schemas.openxmlformats.org/drawingml/2006/picture">
                      <pic:pic xmlns:pic="http://schemas.openxmlformats.org/drawingml/2006/picture">
                        <pic:nvPicPr>
                          <pic:cNvPr id="62" name="图片 6" descr="7b0a202020202266696c746572223a202238220a7d0a"/>
                          <pic:cNvPicPr>
                            <a:picLocks noChangeAspect="1"/>
                          </pic:cNvPicPr>
                        </pic:nvPicPr>
                        <pic:blipFill>
                          <a:blip r:embed="rId72"/>
                          <a:srcRect t="24339"/>
                          <a:stretch>
                            <a:fillRect/>
                          </a:stretch>
                        </pic:blipFill>
                        <pic:spPr>
                          <a:xfrm>
                            <a:off x="0" y="0"/>
                            <a:ext cx="1214755" cy="1304290"/>
                          </a:xfrm>
                          <a:prstGeom prst="rect">
                            <a:avLst/>
                          </a:prstGeom>
                          <a:noFill/>
                          <a:ln w="9525">
                            <a:noFill/>
                          </a:ln>
                        </pic:spPr>
                      </pic:pic>
                    </a:graphicData>
                  </a:graphic>
                </wp:inline>
              </w:drawing>
            </w:r>
          </w:p>
        </w:tc>
        <w:tc>
          <w:tcPr>
            <w:tcW w:w="2692" w:type="pct"/>
            <w:vAlign w:val="center"/>
          </w:tcPr>
          <w:p w14:paraId="422EBA08" w14:textId="72D294F5" w:rsidR="006156AC" w:rsidRPr="00926C5C" w:rsidRDefault="006156AC" w:rsidP="006156AC">
            <w:pPr>
              <w:widowControl/>
              <w:jc w:val="left"/>
              <w:textAlignment w:val="center"/>
              <w:rPr>
                <w:rFonts w:ascii="宋体" w:hAnsi="宋体" w:cs="宋体" w:hint="eastAsia"/>
                <w:color w:val="000000"/>
                <w:kern w:val="0"/>
                <w:szCs w:val="21"/>
                <w:lang w:bidi="ar"/>
              </w:rPr>
            </w:pPr>
            <w:r w:rsidRPr="00926C5C">
              <w:rPr>
                <w:rFonts w:ascii="宋体" w:hAnsi="宋体" w:cs="宋体" w:hint="eastAsia"/>
                <w:color w:val="000000"/>
                <w:kern w:val="0"/>
                <w:szCs w:val="21"/>
                <w:lang w:bidi="ar"/>
              </w:rPr>
              <w:t>78.1</w:t>
            </w:r>
            <w:r w:rsidRPr="00926C5C">
              <w:rPr>
                <w:rFonts w:ascii="宋体" w:hAnsi="宋体" w:cs="宋体" w:hint="eastAsia"/>
                <w:color w:val="000000" w:themeColor="text1"/>
                <w:szCs w:val="21"/>
              </w:rPr>
              <w:t>规格（单位mm）</w:t>
            </w:r>
            <w:r w:rsidRPr="00926C5C">
              <w:rPr>
                <w:rFonts w:ascii="宋体" w:hAnsi="宋体" w:cs="宋体" w:hint="eastAsia"/>
                <w:color w:val="000000"/>
                <w:kern w:val="0"/>
                <w:szCs w:val="21"/>
                <w:lang w:bidi="ar"/>
              </w:rPr>
              <w:t>1500*350*250</w:t>
            </w:r>
            <w:r w:rsidR="009B6F28" w:rsidRPr="00926C5C">
              <w:rPr>
                <w:rFonts w:ascii="宋体" w:hAnsi="宋体" w:cs="宋体" w:hint="eastAsia"/>
                <w:color w:val="000000"/>
                <w:kern w:val="0"/>
                <w:szCs w:val="21"/>
                <w:lang w:bidi="ar"/>
              </w:rPr>
              <w:t>（尺寸可变更±20%）</w:t>
            </w:r>
          </w:p>
        </w:tc>
      </w:tr>
      <w:tr w:rsidR="006156AC" w:rsidRPr="00926C5C" w14:paraId="35FA26D2" w14:textId="77777777" w:rsidTr="006156AC">
        <w:trPr>
          <w:trHeight w:val="678"/>
          <w:jc w:val="center"/>
        </w:trPr>
        <w:tc>
          <w:tcPr>
            <w:tcW w:w="307" w:type="pct"/>
            <w:vMerge/>
            <w:vAlign w:val="center"/>
          </w:tcPr>
          <w:p w14:paraId="42416939" w14:textId="77777777" w:rsidR="006156AC" w:rsidRPr="00926C5C" w:rsidRDefault="006156AC" w:rsidP="006156AC">
            <w:pPr>
              <w:widowControl/>
              <w:jc w:val="center"/>
              <w:textAlignment w:val="center"/>
              <w:rPr>
                <w:rFonts w:ascii="宋体" w:hAnsi="宋体" w:cs="宋体" w:hint="eastAsia"/>
                <w:color w:val="000000"/>
                <w:kern w:val="0"/>
                <w:sz w:val="18"/>
                <w:szCs w:val="18"/>
                <w:lang w:bidi="ar"/>
              </w:rPr>
            </w:pPr>
          </w:p>
        </w:tc>
        <w:tc>
          <w:tcPr>
            <w:tcW w:w="558" w:type="pct"/>
            <w:vMerge/>
            <w:vAlign w:val="center"/>
          </w:tcPr>
          <w:p w14:paraId="626E7623" w14:textId="77777777" w:rsidR="006156AC" w:rsidRPr="00926C5C" w:rsidRDefault="006156AC" w:rsidP="006156AC">
            <w:pPr>
              <w:widowControl/>
              <w:jc w:val="center"/>
              <w:textAlignment w:val="center"/>
              <w:rPr>
                <w:rFonts w:ascii="宋体" w:hAnsi="宋体" w:cs="宋体" w:hint="eastAsia"/>
                <w:color w:val="000000"/>
                <w:kern w:val="0"/>
                <w:szCs w:val="21"/>
                <w:lang w:bidi="ar"/>
              </w:rPr>
            </w:pPr>
          </w:p>
        </w:tc>
        <w:tc>
          <w:tcPr>
            <w:tcW w:w="1442" w:type="pct"/>
            <w:vMerge/>
          </w:tcPr>
          <w:p w14:paraId="42B71307" w14:textId="77777777" w:rsidR="006156AC" w:rsidRPr="00926C5C" w:rsidRDefault="006156AC" w:rsidP="006156AC">
            <w:pPr>
              <w:widowControl/>
              <w:jc w:val="center"/>
              <w:textAlignment w:val="center"/>
              <w:rPr>
                <w:rFonts w:ascii="宋体" w:hAnsi="宋体" w:cs="宋体" w:hint="eastAsia"/>
                <w:color w:val="000000"/>
                <w:kern w:val="0"/>
                <w:szCs w:val="21"/>
                <w:lang w:bidi="ar"/>
              </w:rPr>
            </w:pPr>
          </w:p>
        </w:tc>
        <w:tc>
          <w:tcPr>
            <w:tcW w:w="2692" w:type="pct"/>
            <w:vAlign w:val="center"/>
          </w:tcPr>
          <w:p w14:paraId="0461C61E" w14:textId="77777777" w:rsidR="006156AC" w:rsidRPr="00926C5C" w:rsidRDefault="006156AC" w:rsidP="006156AC">
            <w:pPr>
              <w:widowControl/>
              <w:jc w:val="left"/>
              <w:textAlignment w:val="center"/>
              <w:rPr>
                <w:rFonts w:ascii="宋体" w:hAnsi="宋体" w:cs="宋体" w:hint="eastAsia"/>
                <w:color w:val="000000"/>
                <w:kern w:val="0"/>
                <w:szCs w:val="21"/>
                <w:lang w:bidi="ar"/>
              </w:rPr>
            </w:pPr>
            <w:r w:rsidRPr="00926C5C">
              <w:rPr>
                <w:rFonts w:ascii="宋体" w:hAnsi="宋体" w:cs="宋体" w:hint="eastAsia"/>
                <w:color w:val="000000"/>
                <w:kern w:val="0"/>
                <w:szCs w:val="21"/>
                <w:lang w:bidi="ar"/>
              </w:rPr>
              <w:t>78.2铝合金框架+亚克力面板</w:t>
            </w:r>
          </w:p>
        </w:tc>
      </w:tr>
      <w:tr w:rsidR="006156AC" w:rsidRPr="00926C5C" w14:paraId="3952A793" w14:textId="77777777" w:rsidTr="006156AC">
        <w:trPr>
          <w:trHeight w:val="269"/>
          <w:jc w:val="center"/>
        </w:trPr>
        <w:tc>
          <w:tcPr>
            <w:tcW w:w="307" w:type="pct"/>
            <w:vMerge/>
            <w:vAlign w:val="center"/>
          </w:tcPr>
          <w:p w14:paraId="58B0096C" w14:textId="77777777" w:rsidR="006156AC" w:rsidRPr="00926C5C" w:rsidRDefault="006156AC" w:rsidP="006156AC">
            <w:pPr>
              <w:widowControl/>
              <w:jc w:val="center"/>
              <w:textAlignment w:val="center"/>
              <w:rPr>
                <w:rFonts w:ascii="宋体" w:hAnsi="宋体" w:cs="宋体" w:hint="eastAsia"/>
                <w:color w:val="000000"/>
                <w:kern w:val="0"/>
                <w:sz w:val="18"/>
                <w:szCs w:val="18"/>
                <w:lang w:bidi="ar"/>
              </w:rPr>
            </w:pPr>
          </w:p>
        </w:tc>
        <w:tc>
          <w:tcPr>
            <w:tcW w:w="558" w:type="pct"/>
            <w:vMerge/>
            <w:vAlign w:val="center"/>
          </w:tcPr>
          <w:p w14:paraId="74666AD8" w14:textId="77777777" w:rsidR="006156AC" w:rsidRPr="00926C5C" w:rsidRDefault="006156AC" w:rsidP="006156AC">
            <w:pPr>
              <w:widowControl/>
              <w:jc w:val="center"/>
              <w:textAlignment w:val="center"/>
              <w:rPr>
                <w:rFonts w:ascii="宋体" w:hAnsi="宋体" w:cs="宋体" w:hint="eastAsia"/>
                <w:color w:val="000000"/>
                <w:kern w:val="0"/>
                <w:szCs w:val="21"/>
                <w:lang w:bidi="ar"/>
              </w:rPr>
            </w:pPr>
          </w:p>
        </w:tc>
        <w:tc>
          <w:tcPr>
            <w:tcW w:w="1442" w:type="pct"/>
            <w:vMerge/>
          </w:tcPr>
          <w:p w14:paraId="181DCEEA" w14:textId="77777777" w:rsidR="006156AC" w:rsidRPr="00926C5C" w:rsidRDefault="006156AC" w:rsidP="006156AC">
            <w:pPr>
              <w:widowControl/>
              <w:jc w:val="center"/>
              <w:textAlignment w:val="center"/>
              <w:rPr>
                <w:rFonts w:ascii="宋体" w:hAnsi="宋体" w:cs="宋体" w:hint="eastAsia"/>
                <w:color w:val="000000"/>
                <w:kern w:val="0"/>
                <w:szCs w:val="21"/>
                <w:lang w:bidi="ar"/>
              </w:rPr>
            </w:pPr>
          </w:p>
        </w:tc>
        <w:tc>
          <w:tcPr>
            <w:tcW w:w="2692" w:type="pct"/>
            <w:vAlign w:val="center"/>
          </w:tcPr>
          <w:p w14:paraId="4A97B6F5" w14:textId="77777777" w:rsidR="006156AC" w:rsidRPr="00926C5C" w:rsidRDefault="006156AC" w:rsidP="006156AC">
            <w:pPr>
              <w:widowControl/>
              <w:jc w:val="left"/>
              <w:textAlignment w:val="center"/>
              <w:rPr>
                <w:rFonts w:ascii="宋体" w:hAnsi="宋体" w:cs="宋体" w:hint="eastAsia"/>
                <w:color w:val="000000"/>
                <w:kern w:val="0"/>
                <w:szCs w:val="21"/>
                <w:lang w:bidi="ar"/>
              </w:rPr>
            </w:pPr>
            <w:r w:rsidRPr="00926C5C">
              <w:rPr>
                <w:rFonts w:ascii="宋体" w:hAnsi="宋体" w:cs="宋体" w:hint="eastAsia"/>
                <w:color w:val="000000"/>
                <w:kern w:val="0"/>
                <w:szCs w:val="21"/>
                <w:lang w:bidi="ar"/>
              </w:rPr>
              <w:t>78.3三层平行斜面，双面展示，可折叠伸缩</w:t>
            </w:r>
          </w:p>
        </w:tc>
      </w:tr>
      <w:tr w:rsidR="006156AC" w:rsidRPr="00926C5C" w14:paraId="675F190C" w14:textId="77777777" w:rsidTr="006156AC">
        <w:trPr>
          <w:trHeight w:val="660"/>
          <w:jc w:val="center"/>
        </w:trPr>
        <w:tc>
          <w:tcPr>
            <w:tcW w:w="307" w:type="pct"/>
            <w:vMerge w:val="restart"/>
            <w:vAlign w:val="center"/>
          </w:tcPr>
          <w:p w14:paraId="32F392B0" w14:textId="77777777" w:rsidR="006156AC" w:rsidRPr="00926C5C" w:rsidRDefault="006156AC" w:rsidP="006156AC">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79</w:t>
            </w:r>
          </w:p>
        </w:tc>
        <w:tc>
          <w:tcPr>
            <w:tcW w:w="558" w:type="pct"/>
            <w:vMerge w:val="restart"/>
            <w:vAlign w:val="center"/>
          </w:tcPr>
          <w:p w14:paraId="454F2D13" w14:textId="77777777" w:rsidR="006156AC" w:rsidRPr="00926C5C" w:rsidRDefault="006156AC" w:rsidP="006156AC">
            <w:pPr>
              <w:widowControl/>
              <w:jc w:val="center"/>
              <w:textAlignment w:val="center"/>
              <w:rPr>
                <w:rFonts w:ascii="宋体" w:hAnsi="宋体" w:cs="宋体" w:hint="eastAsia"/>
                <w:color w:val="000000"/>
                <w:kern w:val="0"/>
                <w:szCs w:val="21"/>
                <w:lang w:bidi="ar"/>
              </w:rPr>
            </w:pPr>
            <w:r w:rsidRPr="00926C5C">
              <w:rPr>
                <w:rFonts w:ascii="宋体" w:hAnsi="宋体" w:cs="宋体" w:hint="eastAsia"/>
                <w:color w:val="000000"/>
                <w:kern w:val="0"/>
                <w:szCs w:val="21"/>
                <w:lang w:bidi="ar"/>
              </w:rPr>
              <w:t>桌面立式台签</w:t>
            </w:r>
          </w:p>
        </w:tc>
        <w:tc>
          <w:tcPr>
            <w:tcW w:w="1442" w:type="pct"/>
            <w:vMerge w:val="restart"/>
          </w:tcPr>
          <w:p w14:paraId="09810227" w14:textId="77777777" w:rsidR="006156AC" w:rsidRPr="00926C5C" w:rsidRDefault="006156AC" w:rsidP="006156AC">
            <w:pPr>
              <w:widowControl/>
              <w:jc w:val="center"/>
              <w:textAlignment w:val="center"/>
              <w:rPr>
                <w:rFonts w:ascii="宋体" w:hAnsi="宋体" w:cs="宋体" w:hint="eastAsia"/>
                <w:color w:val="000000"/>
                <w:kern w:val="0"/>
                <w:szCs w:val="21"/>
                <w:lang w:bidi="ar"/>
              </w:rPr>
            </w:pPr>
            <w:r w:rsidRPr="00926C5C">
              <w:rPr>
                <w:noProof/>
              </w:rPr>
              <w:drawing>
                <wp:inline distT="0" distB="0" distL="114300" distR="114300" wp14:anchorId="45C6F450" wp14:editId="7C977FFE">
                  <wp:extent cx="758190" cy="1105535"/>
                  <wp:effectExtent l="0" t="0" r="3810" b="18415"/>
                  <wp:docPr id="63" name="图片 5"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0caf7440-7c5f-4866-9976-e7d58e1dc96b}"/>
                        </s:tag>
                      </a:ext>
                    </a:extLst>
                  </wp:cNvGraphicFramePr>
                  <a:graphic xmlns:a="http://schemas.openxmlformats.org/drawingml/2006/main">
                    <a:graphicData uri="http://schemas.openxmlformats.org/drawingml/2006/picture">
                      <pic:pic xmlns:pic="http://schemas.openxmlformats.org/drawingml/2006/picture">
                        <pic:nvPicPr>
                          <pic:cNvPr id="63" name="图片 5" descr="7b0a202020202266696c746572223a202238220a7d0a"/>
                          <pic:cNvPicPr>
                            <a:picLocks noChangeAspect="1"/>
                          </pic:cNvPicPr>
                        </pic:nvPicPr>
                        <pic:blipFill>
                          <a:blip r:embed="rId73"/>
                          <a:srcRect r="33338"/>
                          <a:stretch>
                            <a:fillRect/>
                          </a:stretch>
                        </pic:blipFill>
                        <pic:spPr>
                          <a:xfrm>
                            <a:off x="0" y="0"/>
                            <a:ext cx="758190" cy="1105535"/>
                          </a:xfrm>
                          <a:prstGeom prst="rect">
                            <a:avLst/>
                          </a:prstGeom>
                          <a:noFill/>
                          <a:ln w="9525">
                            <a:noFill/>
                          </a:ln>
                        </pic:spPr>
                      </pic:pic>
                    </a:graphicData>
                  </a:graphic>
                </wp:inline>
              </w:drawing>
            </w:r>
          </w:p>
        </w:tc>
        <w:tc>
          <w:tcPr>
            <w:tcW w:w="2692" w:type="pct"/>
            <w:vAlign w:val="center"/>
          </w:tcPr>
          <w:p w14:paraId="353C5A40" w14:textId="13A971FE" w:rsidR="006156AC" w:rsidRPr="00926C5C" w:rsidRDefault="006156AC" w:rsidP="006156AC">
            <w:pPr>
              <w:widowControl/>
              <w:jc w:val="left"/>
              <w:textAlignment w:val="center"/>
            </w:pPr>
            <w:r w:rsidRPr="00926C5C">
              <w:rPr>
                <w:rFonts w:ascii="宋体" w:hAnsi="宋体" w:cs="宋体" w:hint="eastAsia"/>
                <w:color w:val="000000"/>
                <w:kern w:val="0"/>
                <w:szCs w:val="21"/>
                <w:lang w:bidi="ar"/>
              </w:rPr>
              <w:t>79.1</w:t>
            </w:r>
            <w:r w:rsidRPr="00926C5C">
              <w:rPr>
                <w:rFonts w:ascii="宋体" w:hAnsi="宋体" w:cs="宋体" w:hint="eastAsia"/>
                <w:color w:val="000000" w:themeColor="text1"/>
                <w:szCs w:val="21"/>
              </w:rPr>
              <w:t>规格（单位mm）</w:t>
            </w:r>
            <w:r w:rsidRPr="00926C5C">
              <w:rPr>
                <w:rFonts w:ascii="宋体" w:hAnsi="宋体" w:cs="宋体" w:hint="eastAsia"/>
                <w:color w:val="000000"/>
                <w:kern w:val="0"/>
                <w:szCs w:val="21"/>
                <w:lang w:bidi="ar"/>
              </w:rPr>
              <w:t>195*105</w:t>
            </w:r>
            <w:r w:rsidR="009B6F28" w:rsidRPr="00926C5C">
              <w:rPr>
                <w:rFonts w:ascii="宋体" w:hAnsi="宋体" w:cs="宋体" w:hint="eastAsia"/>
                <w:color w:val="000000"/>
                <w:kern w:val="0"/>
                <w:szCs w:val="21"/>
                <w:lang w:bidi="ar"/>
              </w:rPr>
              <w:t>（尺寸可变更±20%）</w:t>
            </w:r>
          </w:p>
        </w:tc>
      </w:tr>
      <w:tr w:rsidR="006156AC" w:rsidRPr="00926C5C" w14:paraId="394F4FE9" w14:textId="77777777" w:rsidTr="006156AC">
        <w:trPr>
          <w:trHeight w:val="269"/>
          <w:jc w:val="center"/>
        </w:trPr>
        <w:tc>
          <w:tcPr>
            <w:tcW w:w="307" w:type="pct"/>
            <w:vMerge/>
            <w:vAlign w:val="center"/>
          </w:tcPr>
          <w:p w14:paraId="4650CC5B" w14:textId="77777777" w:rsidR="006156AC" w:rsidRPr="00926C5C" w:rsidRDefault="006156AC" w:rsidP="006156AC">
            <w:pPr>
              <w:widowControl/>
              <w:jc w:val="center"/>
              <w:textAlignment w:val="center"/>
              <w:rPr>
                <w:rFonts w:ascii="宋体" w:hAnsi="宋体" w:cs="宋体" w:hint="eastAsia"/>
                <w:color w:val="000000"/>
                <w:kern w:val="0"/>
                <w:sz w:val="18"/>
                <w:szCs w:val="18"/>
                <w:lang w:bidi="ar"/>
              </w:rPr>
            </w:pPr>
          </w:p>
        </w:tc>
        <w:tc>
          <w:tcPr>
            <w:tcW w:w="558" w:type="pct"/>
            <w:vMerge/>
            <w:vAlign w:val="center"/>
          </w:tcPr>
          <w:p w14:paraId="24BCA796" w14:textId="77777777" w:rsidR="006156AC" w:rsidRPr="00926C5C" w:rsidRDefault="006156AC" w:rsidP="006156AC">
            <w:pPr>
              <w:widowControl/>
              <w:jc w:val="center"/>
              <w:textAlignment w:val="center"/>
              <w:rPr>
                <w:rFonts w:ascii="宋体" w:hAnsi="宋体" w:cs="宋体" w:hint="eastAsia"/>
                <w:color w:val="000000"/>
                <w:kern w:val="0"/>
                <w:szCs w:val="21"/>
                <w:lang w:bidi="ar"/>
              </w:rPr>
            </w:pPr>
          </w:p>
        </w:tc>
        <w:tc>
          <w:tcPr>
            <w:tcW w:w="1442" w:type="pct"/>
            <w:vMerge/>
          </w:tcPr>
          <w:p w14:paraId="7475E7E0" w14:textId="77777777" w:rsidR="006156AC" w:rsidRPr="00926C5C" w:rsidRDefault="006156AC" w:rsidP="006156AC">
            <w:pPr>
              <w:widowControl/>
              <w:jc w:val="center"/>
              <w:textAlignment w:val="center"/>
              <w:rPr>
                <w:rFonts w:ascii="宋体" w:hAnsi="宋体" w:cs="宋体" w:hint="eastAsia"/>
                <w:color w:val="000000"/>
                <w:kern w:val="0"/>
                <w:szCs w:val="21"/>
                <w:lang w:bidi="ar"/>
              </w:rPr>
            </w:pPr>
          </w:p>
        </w:tc>
        <w:tc>
          <w:tcPr>
            <w:tcW w:w="2692" w:type="pct"/>
            <w:vAlign w:val="center"/>
          </w:tcPr>
          <w:p w14:paraId="6A4D7A07" w14:textId="77777777" w:rsidR="006156AC" w:rsidRPr="00926C5C" w:rsidRDefault="006156AC" w:rsidP="006156AC">
            <w:pPr>
              <w:widowControl/>
              <w:jc w:val="left"/>
              <w:textAlignment w:val="center"/>
              <w:rPr>
                <w:rFonts w:ascii="宋体" w:hAnsi="宋体" w:cs="宋体" w:hint="eastAsia"/>
                <w:color w:val="000000"/>
                <w:kern w:val="0"/>
                <w:szCs w:val="21"/>
                <w:lang w:bidi="ar"/>
              </w:rPr>
            </w:pPr>
            <w:r w:rsidRPr="00926C5C">
              <w:rPr>
                <w:rFonts w:ascii="宋体" w:hAnsi="宋体" w:cs="宋体" w:hint="eastAsia"/>
                <w:color w:val="000000"/>
                <w:kern w:val="0"/>
                <w:szCs w:val="21"/>
                <w:lang w:bidi="ar"/>
              </w:rPr>
              <w:t>79.2圆环卡扣，表面光滑，翻页不卡顿；亮面PVC封套；亚克力面板，加厚5mm；抽拉设计可更换内纸张。</w:t>
            </w:r>
          </w:p>
        </w:tc>
      </w:tr>
      <w:bookmarkEnd w:id="37"/>
    </w:tbl>
    <w:p w14:paraId="6609ED43" w14:textId="77777777" w:rsidR="00222582" w:rsidRPr="00926C5C" w:rsidRDefault="00222582">
      <w:pPr>
        <w:rPr>
          <w:b/>
          <w:szCs w:val="21"/>
        </w:rPr>
      </w:pPr>
    </w:p>
    <w:p w14:paraId="25E01109" w14:textId="77777777" w:rsidR="00222582" w:rsidRPr="00926C5C" w:rsidRDefault="00222582">
      <w:pPr>
        <w:rPr>
          <w:b/>
          <w:szCs w:val="21"/>
        </w:rPr>
      </w:pPr>
    </w:p>
    <w:p w14:paraId="1FFA5D1D" w14:textId="77777777" w:rsidR="00222582" w:rsidRPr="00926C5C" w:rsidRDefault="00000000">
      <w:pPr>
        <w:pStyle w:val="2"/>
        <w:spacing w:beforeLines="50" w:before="156" w:afterLines="50" w:after="156"/>
        <w:rPr>
          <w:rFonts w:hint="eastAsia"/>
          <w:sz w:val="28"/>
          <w:szCs w:val="28"/>
        </w:rPr>
      </w:pPr>
      <w:r w:rsidRPr="00926C5C">
        <w:rPr>
          <w:rFonts w:hint="eastAsia"/>
          <w:sz w:val="28"/>
          <w:szCs w:val="28"/>
        </w:rPr>
        <w:t>五、商务要求</w:t>
      </w:r>
    </w:p>
    <w:p w14:paraId="62D2E904" w14:textId="77777777" w:rsidR="00222582" w:rsidRPr="00926C5C" w:rsidRDefault="00000000">
      <w:pPr>
        <w:ind w:firstLineChars="200" w:firstLine="422"/>
        <w:rPr>
          <w:b/>
        </w:rPr>
      </w:pPr>
      <w:r w:rsidRPr="00926C5C">
        <w:rPr>
          <w:rFonts w:hint="eastAsia"/>
          <w:b/>
          <w:szCs w:val="21"/>
        </w:rPr>
        <w:t>说明：</w:t>
      </w:r>
      <w:r w:rsidRPr="00926C5C">
        <w:rPr>
          <w:b/>
        </w:rPr>
        <w:t>1</w:t>
      </w:r>
      <w:r w:rsidRPr="00926C5C">
        <w:rPr>
          <w:rFonts w:hint="eastAsia"/>
          <w:b/>
        </w:rPr>
        <w:t>、评分时，如对一项招标商务要求（以划分框为准）中的内容存在两处（或以上）负偏离的，在评分时只作一项负偏离扣分。</w:t>
      </w:r>
    </w:p>
    <w:p w14:paraId="5042233B" w14:textId="77777777" w:rsidR="00222582" w:rsidRPr="00926C5C" w:rsidRDefault="00000000">
      <w:pPr>
        <w:ind w:firstLineChars="200" w:firstLine="422"/>
        <w:rPr>
          <w:b/>
          <w:szCs w:val="21"/>
        </w:rPr>
      </w:pPr>
      <w:r w:rsidRPr="00926C5C">
        <w:rPr>
          <w:b/>
          <w:szCs w:val="21"/>
        </w:rPr>
        <w:t>2</w:t>
      </w:r>
      <w:r w:rsidRPr="00926C5C">
        <w:rPr>
          <w:rFonts w:hint="eastAsia"/>
          <w:b/>
          <w:szCs w:val="21"/>
        </w:rPr>
        <w:t>、带★号条款为不可偏离条款，不作为评分准则中的评分内容，如未响应或出现负偏离的，将作投标无效处理；带“</w:t>
      </w:r>
      <w:r w:rsidRPr="00926C5C">
        <w:t>▲</w:t>
      </w:r>
      <w:r w:rsidRPr="00926C5C">
        <w:rPr>
          <w:rFonts w:hint="eastAsia"/>
          <w:b/>
          <w:szCs w:val="21"/>
        </w:rPr>
        <w:t>”指标项为重要参数，负偏离时依相关评分准则内容作重点扣分处理。</w:t>
      </w:r>
    </w:p>
    <w:tbl>
      <w:tblPr>
        <w:tblW w:w="8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796"/>
        <w:gridCol w:w="5745"/>
      </w:tblGrid>
      <w:tr w:rsidR="006156AC" w:rsidRPr="00926C5C" w14:paraId="77209755" w14:textId="77777777" w:rsidTr="008B5885">
        <w:trPr>
          <w:trHeight w:val="397"/>
        </w:trPr>
        <w:tc>
          <w:tcPr>
            <w:tcW w:w="988" w:type="dxa"/>
            <w:vAlign w:val="center"/>
          </w:tcPr>
          <w:p w14:paraId="57F5DD6C" w14:textId="77777777" w:rsidR="006156AC" w:rsidRPr="00926C5C" w:rsidRDefault="006156AC" w:rsidP="00F35441">
            <w:pPr>
              <w:jc w:val="center"/>
              <w:rPr>
                <w:rFonts w:ascii="宋体" w:hAnsi="宋体" w:cs="宋体" w:hint="eastAsia"/>
                <w:bCs/>
                <w:szCs w:val="21"/>
              </w:rPr>
            </w:pPr>
            <w:r w:rsidRPr="00926C5C">
              <w:rPr>
                <w:rFonts w:ascii="宋体" w:hAnsi="宋体" w:cs="宋体" w:hint="eastAsia"/>
                <w:bCs/>
                <w:szCs w:val="21"/>
              </w:rPr>
              <w:t>序号</w:t>
            </w:r>
          </w:p>
        </w:tc>
        <w:tc>
          <w:tcPr>
            <w:tcW w:w="1796" w:type="dxa"/>
            <w:vAlign w:val="center"/>
          </w:tcPr>
          <w:p w14:paraId="0E3C6901" w14:textId="77777777" w:rsidR="006156AC" w:rsidRPr="00926C5C" w:rsidRDefault="006156AC" w:rsidP="00F35441">
            <w:pPr>
              <w:jc w:val="center"/>
              <w:rPr>
                <w:rFonts w:ascii="宋体" w:hAnsi="宋体" w:cs="宋体" w:hint="eastAsia"/>
                <w:bCs/>
                <w:szCs w:val="21"/>
              </w:rPr>
            </w:pPr>
            <w:r w:rsidRPr="00926C5C">
              <w:rPr>
                <w:rFonts w:ascii="宋体" w:hAnsi="宋体" w:cs="宋体" w:hint="eastAsia"/>
                <w:bCs/>
                <w:szCs w:val="21"/>
              </w:rPr>
              <w:t>商务需求项</w:t>
            </w:r>
          </w:p>
        </w:tc>
        <w:tc>
          <w:tcPr>
            <w:tcW w:w="5745" w:type="dxa"/>
            <w:vAlign w:val="center"/>
          </w:tcPr>
          <w:p w14:paraId="3E950D00" w14:textId="77777777" w:rsidR="006156AC" w:rsidRPr="00926C5C" w:rsidRDefault="006156AC" w:rsidP="00F35441">
            <w:pPr>
              <w:jc w:val="center"/>
              <w:rPr>
                <w:rFonts w:ascii="宋体" w:hAnsi="宋体" w:cs="宋体" w:hint="eastAsia"/>
                <w:bCs/>
                <w:szCs w:val="21"/>
              </w:rPr>
            </w:pPr>
            <w:r w:rsidRPr="00926C5C">
              <w:rPr>
                <w:rFonts w:ascii="宋体" w:hAnsi="宋体" w:cs="宋体" w:hint="eastAsia"/>
                <w:bCs/>
                <w:szCs w:val="21"/>
              </w:rPr>
              <w:t>招标商务要求</w:t>
            </w:r>
          </w:p>
        </w:tc>
      </w:tr>
      <w:tr w:rsidR="006156AC" w:rsidRPr="00926C5C" w14:paraId="04BA6447" w14:textId="77777777" w:rsidTr="00F35441">
        <w:trPr>
          <w:trHeight w:val="280"/>
        </w:trPr>
        <w:tc>
          <w:tcPr>
            <w:tcW w:w="8529" w:type="dxa"/>
            <w:gridSpan w:val="3"/>
          </w:tcPr>
          <w:p w14:paraId="385A8C05" w14:textId="77777777" w:rsidR="006156AC" w:rsidRPr="00926C5C" w:rsidRDefault="006156AC" w:rsidP="00F35441">
            <w:pPr>
              <w:rPr>
                <w:rFonts w:ascii="宋体" w:hAnsi="宋体" w:cs="宋体" w:hint="eastAsia"/>
                <w:bCs/>
                <w:szCs w:val="21"/>
              </w:rPr>
            </w:pPr>
            <w:r w:rsidRPr="00926C5C">
              <w:rPr>
                <w:rFonts w:ascii="宋体" w:hAnsi="宋体" w:cs="宋体" w:hint="eastAsia"/>
                <w:bCs/>
                <w:szCs w:val="21"/>
              </w:rPr>
              <w:t>（一）免费保修期内售后服务要求</w:t>
            </w:r>
          </w:p>
        </w:tc>
      </w:tr>
      <w:tr w:rsidR="006156AC" w:rsidRPr="00926C5C" w14:paraId="4924A71E" w14:textId="77777777" w:rsidTr="008B5885">
        <w:trPr>
          <w:trHeight w:val="584"/>
        </w:trPr>
        <w:tc>
          <w:tcPr>
            <w:tcW w:w="988" w:type="dxa"/>
            <w:vAlign w:val="center"/>
          </w:tcPr>
          <w:p w14:paraId="7DA59DB4" w14:textId="77777777" w:rsidR="006156AC" w:rsidRPr="00926C5C" w:rsidRDefault="006156AC" w:rsidP="00F35441">
            <w:pPr>
              <w:jc w:val="center"/>
              <w:rPr>
                <w:rFonts w:ascii="宋体" w:hAnsi="宋体" w:cs="宋体" w:hint="eastAsia"/>
                <w:bCs/>
                <w:szCs w:val="21"/>
              </w:rPr>
            </w:pPr>
            <w:r w:rsidRPr="00926C5C">
              <w:rPr>
                <w:rFonts w:ascii="宋体" w:hAnsi="宋体" w:cs="宋体" w:hint="eastAsia"/>
                <w:bCs/>
                <w:szCs w:val="21"/>
              </w:rPr>
              <w:lastRenderedPageBreak/>
              <w:t>1</w:t>
            </w:r>
          </w:p>
        </w:tc>
        <w:tc>
          <w:tcPr>
            <w:tcW w:w="1796" w:type="dxa"/>
          </w:tcPr>
          <w:p w14:paraId="559FFF25" w14:textId="77777777" w:rsidR="006156AC" w:rsidRPr="00926C5C" w:rsidRDefault="006156AC" w:rsidP="00F35441">
            <w:pPr>
              <w:jc w:val="center"/>
              <w:rPr>
                <w:rFonts w:ascii="宋体" w:hAnsi="宋体" w:cs="宋体" w:hint="eastAsia"/>
                <w:bCs/>
                <w:szCs w:val="21"/>
              </w:rPr>
            </w:pPr>
            <w:r w:rsidRPr="00926C5C">
              <w:rPr>
                <w:rFonts w:ascii="宋体" w:hAnsi="宋体" w:cs="宋体" w:hint="eastAsia"/>
                <w:bCs/>
                <w:szCs w:val="21"/>
              </w:rPr>
              <w:t>维修响应及故障解决时间</w:t>
            </w:r>
          </w:p>
        </w:tc>
        <w:tc>
          <w:tcPr>
            <w:tcW w:w="5745" w:type="dxa"/>
          </w:tcPr>
          <w:p w14:paraId="760C18E9" w14:textId="77777777" w:rsidR="006156AC" w:rsidRPr="00926C5C" w:rsidRDefault="006156AC" w:rsidP="00F35441">
            <w:pPr>
              <w:rPr>
                <w:rFonts w:ascii="宋体" w:hAnsi="宋体" w:cs="宋体" w:hint="eastAsia"/>
                <w:bCs/>
                <w:szCs w:val="21"/>
              </w:rPr>
            </w:pPr>
            <w:r w:rsidRPr="00926C5C">
              <w:rPr>
                <w:rFonts w:ascii="宋体" w:hAnsi="宋体" w:cs="宋体" w:hint="eastAsia"/>
                <w:bCs/>
                <w:szCs w:val="21"/>
              </w:rPr>
              <w:t>在保修期内，一旦发生质量问题，投标人保证在接到通知24小时内赶到现场进行修理或更换。</w:t>
            </w:r>
          </w:p>
        </w:tc>
      </w:tr>
      <w:tr w:rsidR="006156AC" w:rsidRPr="00926C5C" w14:paraId="2E3284E4" w14:textId="77777777" w:rsidTr="008B5885">
        <w:trPr>
          <w:trHeight w:val="320"/>
        </w:trPr>
        <w:tc>
          <w:tcPr>
            <w:tcW w:w="988" w:type="dxa"/>
            <w:vAlign w:val="center"/>
          </w:tcPr>
          <w:p w14:paraId="1E2C0922" w14:textId="77777777" w:rsidR="006156AC" w:rsidRPr="00926C5C" w:rsidRDefault="006156AC" w:rsidP="00F35441">
            <w:pPr>
              <w:jc w:val="center"/>
              <w:rPr>
                <w:rFonts w:ascii="宋体" w:hAnsi="宋体" w:cs="宋体" w:hint="eastAsia"/>
                <w:bCs/>
                <w:szCs w:val="21"/>
              </w:rPr>
            </w:pPr>
            <w:r w:rsidRPr="00926C5C">
              <w:rPr>
                <w:rFonts w:ascii="宋体" w:hAnsi="宋体" w:cs="宋体" w:hint="eastAsia"/>
                <w:bCs/>
                <w:szCs w:val="21"/>
              </w:rPr>
              <w:t>2</w:t>
            </w:r>
          </w:p>
        </w:tc>
        <w:tc>
          <w:tcPr>
            <w:tcW w:w="1796" w:type="dxa"/>
            <w:vAlign w:val="center"/>
          </w:tcPr>
          <w:p w14:paraId="1A673206" w14:textId="77777777" w:rsidR="006156AC" w:rsidRPr="00926C5C" w:rsidRDefault="006156AC" w:rsidP="00F35441">
            <w:pPr>
              <w:jc w:val="center"/>
              <w:rPr>
                <w:rFonts w:ascii="宋体" w:hAnsi="宋体" w:cs="宋体" w:hint="eastAsia"/>
                <w:bCs/>
                <w:szCs w:val="21"/>
              </w:rPr>
            </w:pPr>
            <w:r w:rsidRPr="00926C5C">
              <w:rPr>
                <w:rFonts w:ascii="宋体" w:hAnsi="宋体" w:cs="宋体" w:hint="eastAsia"/>
                <w:bCs/>
                <w:szCs w:val="21"/>
              </w:rPr>
              <w:t>关于免费保修期</w:t>
            </w:r>
          </w:p>
        </w:tc>
        <w:tc>
          <w:tcPr>
            <w:tcW w:w="5745" w:type="dxa"/>
          </w:tcPr>
          <w:p w14:paraId="03F6CD66" w14:textId="77777777" w:rsidR="006156AC" w:rsidRPr="00926C5C" w:rsidRDefault="006156AC" w:rsidP="00F35441">
            <w:pPr>
              <w:rPr>
                <w:rFonts w:ascii="宋体" w:hAnsi="宋体" w:cs="宋体" w:hint="eastAsia"/>
                <w:bCs/>
                <w:color w:val="FF0000"/>
                <w:szCs w:val="21"/>
              </w:rPr>
            </w:pPr>
            <w:r w:rsidRPr="00926C5C">
              <w:rPr>
                <w:rFonts w:ascii="宋体" w:hAnsi="宋体" w:cs="宋体" w:hint="eastAsia"/>
                <w:b/>
                <w:color w:val="FF0000"/>
                <w:szCs w:val="21"/>
              </w:rPr>
              <w:t>★1.1货物免费保修期</w:t>
            </w:r>
            <w:r w:rsidRPr="00926C5C">
              <w:rPr>
                <w:rFonts w:ascii="宋体" w:hAnsi="宋体" w:cs="宋体" w:hint="eastAsia"/>
                <w:b/>
                <w:color w:val="FF0000"/>
                <w:szCs w:val="21"/>
                <w:u w:val="single"/>
              </w:rPr>
              <w:t xml:space="preserve">  5  </w:t>
            </w:r>
            <w:r w:rsidRPr="00926C5C">
              <w:rPr>
                <w:rFonts w:ascii="宋体" w:hAnsi="宋体" w:cs="宋体" w:hint="eastAsia"/>
                <w:b/>
                <w:color w:val="FF0000"/>
                <w:szCs w:val="21"/>
              </w:rPr>
              <w:t>年，时间自最终验收合格并交付使用之日起计算。免费保修期内，所有服务及配件全部免费，提供《售后服务承诺函》加盖投标人公章。</w:t>
            </w:r>
          </w:p>
        </w:tc>
      </w:tr>
      <w:tr w:rsidR="006156AC" w:rsidRPr="00926C5C" w14:paraId="289C7161" w14:textId="77777777" w:rsidTr="008B5885">
        <w:trPr>
          <w:trHeight w:val="320"/>
        </w:trPr>
        <w:tc>
          <w:tcPr>
            <w:tcW w:w="988" w:type="dxa"/>
            <w:shd w:val="clear" w:color="auto" w:fill="auto"/>
            <w:vAlign w:val="center"/>
          </w:tcPr>
          <w:p w14:paraId="6320F991" w14:textId="77777777" w:rsidR="006156AC" w:rsidRPr="00926C5C" w:rsidRDefault="006156AC" w:rsidP="00F35441">
            <w:pPr>
              <w:jc w:val="center"/>
            </w:pPr>
            <w:r w:rsidRPr="00926C5C">
              <w:rPr>
                <w:rFonts w:hint="eastAsia"/>
              </w:rPr>
              <w:t>3</w:t>
            </w:r>
          </w:p>
        </w:tc>
        <w:tc>
          <w:tcPr>
            <w:tcW w:w="1796" w:type="dxa"/>
            <w:shd w:val="clear" w:color="auto" w:fill="auto"/>
            <w:vAlign w:val="center"/>
          </w:tcPr>
          <w:p w14:paraId="0313083F" w14:textId="77777777" w:rsidR="006156AC" w:rsidRPr="00926C5C" w:rsidRDefault="006156AC" w:rsidP="00F35441">
            <w:pPr>
              <w:jc w:val="center"/>
              <w:rPr>
                <w:b/>
              </w:rPr>
            </w:pPr>
            <w:r w:rsidRPr="00926C5C">
              <w:rPr>
                <w:rFonts w:hint="eastAsia"/>
              </w:rPr>
              <w:t>其他</w:t>
            </w:r>
          </w:p>
        </w:tc>
        <w:tc>
          <w:tcPr>
            <w:tcW w:w="5745" w:type="dxa"/>
            <w:shd w:val="clear" w:color="auto" w:fill="auto"/>
            <w:vAlign w:val="center"/>
          </w:tcPr>
          <w:p w14:paraId="0C3000D4" w14:textId="77777777" w:rsidR="006156AC" w:rsidRPr="00926C5C" w:rsidRDefault="006156AC" w:rsidP="00F35441">
            <w:pPr>
              <w:rPr>
                <w:b/>
              </w:rPr>
            </w:pPr>
            <w:r w:rsidRPr="00926C5C">
              <w:rPr>
                <w:rFonts w:hint="eastAsia"/>
              </w:rPr>
              <w:t>投标人应按其投标文件中的承诺，进行其他售后服务工作。</w:t>
            </w:r>
          </w:p>
        </w:tc>
      </w:tr>
      <w:tr w:rsidR="006156AC" w:rsidRPr="00926C5C" w14:paraId="30F6FE84" w14:textId="77777777" w:rsidTr="00F35441">
        <w:trPr>
          <w:trHeight w:val="280"/>
        </w:trPr>
        <w:tc>
          <w:tcPr>
            <w:tcW w:w="8529" w:type="dxa"/>
            <w:gridSpan w:val="3"/>
          </w:tcPr>
          <w:p w14:paraId="14B64EBA" w14:textId="77777777" w:rsidR="006156AC" w:rsidRPr="00926C5C" w:rsidRDefault="006156AC" w:rsidP="00F35441">
            <w:pPr>
              <w:rPr>
                <w:rFonts w:ascii="宋体" w:hAnsi="宋体" w:cs="宋体" w:hint="eastAsia"/>
                <w:bCs/>
                <w:szCs w:val="21"/>
              </w:rPr>
            </w:pPr>
            <w:r w:rsidRPr="00926C5C">
              <w:rPr>
                <w:rFonts w:ascii="宋体" w:hAnsi="宋体" w:cs="宋体" w:hint="eastAsia"/>
                <w:bCs/>
                <w:szCs w:val="21"/>
              </w:rPr>
              <w:t>（二）免费保修期外售后服务要求</w:t>
            </w:r>
          </w:p>
        </w:tc>
      </w:tr>
      <w:tr w:rsidR="006156AC" w:rsidRPr="00926C5C" w14:paraId="242D6CB7" w14:textId="77777777" w:rsidTr="008B5885">
        <w:trPr>
          <w:trHeight w:val="350"/>
        </w:trPr>
        <w:tc>
          <w:tcPr>
            <w:tcW w:w="988" w:type="dxa"/>
            <w:vAlign w:val="center"/>
          </w:tcPr>
          <w:p w14:paraId="0E8ECDFC" w14:textId="77777777" w:rsidR="006156AC" w:rsidRPr="00926C5C" w:rsidRDefault="006156AC" w:rsidP="00F35441">
            <w:pPr>
              <w:jc w:val="center"/>
              <w:rPr>
                <w:rFonts w:ascii="宋体" w:hAnsi="宋体" w:cs="宋体" w:hint="eastAsia"/>
                <w:bCs/>
                <w:szCs w:val="21"/>
              </w:rPr>
            </w:pPr>
            <w:r w:rsidRPr="00926C5C">
              <w:rPr>
                <w:rFonts w:ascii="宋体" w:hAnsi="宋体" w:cs="宋体" w:hint="eastAsia"/>
                <w:bCs/>
                <w:szCs w:val="21"/>
              </w:rPr>
              <w:t>1</w:t>
            </w:r>
          </w:p>
        </w:tc>
        <w:tc>
          <w:tcPr>
            <w:tcW w:w="1796" w:type="dxa"/>
            <w:vAlign w:val="center"/>
          </w:tcPr>
          <w:p w14:paraId="1780E4F9" w14:textId="77777777" w:rsidR="006156AC" w:rsidRPr="00926C5C" w:rsidRDefault="006156AC" w:rsidP="00F35441">
            <w:pPr>
              <w:jc w:val="center"/>
              <w:rPr>
                <w:rFonts w:ascii="宋体" w:hAnsi="宋体" w:cs="宋体" w:hint="eastAsia"/>
                <w:bCs/>
                <w:szCs w:val="21"/>
              </w:rPr>
            </w:pPr>
            <w:r w:rsidRPr="00926C5C">
              <w:rPr>
                <w:rFonts w:ascii="宋体" w:hAnsi="宋体" w:cs="宋体" w:hint="eastAsia"/>
                <w:bCs/>
                <w:szCs w:val="21"/>
              </w:rPr>
              <w:t>维修响应及故障解决时间</w:t>
            </w:r>
          </w:p>
        </w:tc>
        <w:tc>
          <w:tcPr>
            <w:tcW w:w="5745" w:type="dxa"/>
          </w:tcPr>
          <w:p w14:paraId="46DCEAED" w14:textId="77777777" w:rsidR="006156AC" w:rsidRPr="00926C5C" w:rsidRDefault="006156AC" w:rsidP="00F35441">
            <w:pPr>
              <w:rPr>
                <w:rFonts w:ascii="宋体" w:hAnsi="宋体" w:cs="宋体" w:hint="eastAsia"/>
                <w:bCs/>
                <w:szCs w:val="21"/>
              </w:rPr>
            </w:pPr>
            <w:r w:rsidRPr="00926C5C">
              <w:rPr>
                <w:rFonts w:ascii="宋体" w:hAnsi="宋体" w:cs="宋体" w:hint="eastAsia"/>
                <w:bCs/>
                <w:szCs w:val="21"/>
              </w:rPr>
              <w:t>在免费保修期外，一旦发生质量问题，投标人保证在接到通知24小时内赶到现场进行修理或更换。</w:t>
            </w:r>
          </w:p>
        </w:tc>
      </w:tr>
      <w:tr w:rsidR="006156AC" w:rsidRPr="00926C5C" w14:paraId="097559E6" w14:textId="77777777" w:rsidTr="008B5885">
        <w:trPr>
          <w:trHeight w:val="350"/>
        </w:trPr>
        <w:tc>
          <w:tcPr>
            <w:tcW w:w="988" w:type="dxa"/>
            <w:vAlign w:val="center"/>
          </w:tcPr>
          <w:p w14:paraId="7DB065C5" w14:textId="77777777" w:rsidR="006156AC" w:rsidRPr="00926C5C" w:rsidRDefault="006156AC" w:rsidP="00F35441">
            <w:pPr>
              <w:jc w:val="center"/>
              <w:rPr>
                <w:rFonts w:ascii="宋体" w:hAnsi="宋体" w:cs="宋体" w:hint="eastAsia"/>
                <w:bCs/>
                <w:szCs w:val="21"/>
              </w:rPr>
            </w:pPr>
            <w:r w:rsidRPr="00926C5C">
              <w:rPr>
                <w:rFonts w:ascii="宋体" w:hAnsi="宋体" w:cs="宋体" w:hint="eastAsia"/>
                <w:bCs/>
                <w:szCs w:val="21"/>
              </w:rPr>
              <w:t>2</w:t>
            </w:r>
          </w:p>
        </w:tc>
        <w:tc>
          <w:tcPr>
            <w:tcW w:w="1796" w:type="dxa"/>
            <w:vAlign w:val="center"/>
          </w:tcPr>
          <w:p w14:paraId="733D26BB" w14:textId="77777777" w:rsidR="006156AC" w:rsidRPr="00926C5C" w:rsidRDefault="006156AC" w:rsidP="00F35441">
            <w:pPr>
              <w:jc w:val="center"/>
              <w:rPr>
                <w:rFonts w:ascii="宋体" w:hAnsi="宋体" w:cs="宋体" w:hint="eastAsia"/>
                <w:bCs/>
                <w:szCs w:val="21"/>
              </w:rPr>
            </w:pPr>
            <w:r w:rsidRPr="00926C5C">
              <w:rPr>
                <w:rFonts w:ascii="宋体" w:hAnsi="宋体" w:cs="宋体" w:hint="eastAsia"/>
                <w:bCs/>
                <w:szCs w:val="21"/>
              </w:rPr>
              <w:t>关于收费</w:t>
            </w:r>
          </w:p>
        </w:tc>
        <w:tc>
          <w:tcPr>
            <w:tcW w:w="5745" w:type="dxa"/>
          </w:tcPr>
          <w:p w14:paraId="0C03D0FE" w14:textId="77777777" w:rsidR="006156AC" w:rsidRPr="00926C5C" w:rsidRDefault="006156AC" w:rsidP="00F35441">
            <w:pPr>
              <w:rPr>
                <w:rFonts w:ascii="宋体" w:hAnsi="宋体" w:cs="宋体" w:hint="eastAsia"/>
                <w:bCs/>
                <w:szCs w:val="21"/>
              </w:rPr>
            </w:pPr>
            <w:r w:rsidRPr="00926C5C">
              <w:rPr>
                <w:rFonts w:ascii="宋体" w:hAnsi="宋体" w:cs="宋体" w:hint="eastAsia"/>
                <w:b/>
                <w:szCs w:val="21"/>
              </w:rPr>
              <w:t>★在免费保修期外，投标人需继续支持维修，免收上门服务费，并按成本价标准收取零配件费用。</w:t>
            </w:r>
          </w:p>
        </w:tc>
      </w:tr>
      <w:tr w:rsidR="006156AC" w:rsidRPr="00926C5C" w14:paraId="7095F9A8" w14:textId="77777777" w:rsidTr="00F35441">
        <w:trPr>
          <w:trHeight w:val="350"/>
        </w:trPr>
        <w:tc>
          <w:tcPr>
            <w:tcW w:w="8529" w:type="dxa"/>
            <w:gridSpan w:val="3"/>
          </w:tcPr>
          <w:p w14:paraId="760673D0" w14:textId="77777777" w:rsidR="006156AC" w:rsidRPr="00926C5C" w:rsidRDefault="006156AC" w:rsidP="00F35441">
            <w:pPr>
              <w:rPr>
                <w:rFonts w:ascii="宋体" w:hAnsi="宋体" w:cs="宋体" w:hint="eastAsia"/>
                <w:bCs/>
                <w:szCs w:val="21"/>
              </w:rPr>
            </w:pPr>
            <w:r w:rsidRPr="00926C5C">
              <w:rPr>
                <w:rFonts w:ascii="宋体" w:hAnsi="宋体" w:cs="宋体" w:hint="eastAsia"/>
                <w:bCs/>
                <w:szCs w:val="21"/>
              </w:rPr>
              <w:t>（三）其他商务要求</w:t>
            </w:r>
          </w:p>
        </w:tc>
      </w:tr>
      <w:tr w:rsidR="006156AC" w:rsidRPr="00926C5C" w14:paraId="4D4C7CC1" w14:textId="77777777" w:rsidTr="008B5885">
        <w:trPr>
          <w:trHeight w:val="375"/>
        </w:trPr>
        <w:tc>
          <w:tcPr>
            <w:tcW w:w="988" w:type="dxa"/>
            <w:vMerge w:val="restart"/>
            <w:vAlign w:val="center"/>
          </w:tcPr>
          <w:p w14:paraId="44978F0D" w14:textId="77777777" w:rsidR="006156AC" w:rsidRPr="00926C5C" w:rsidRDefault="006156AC" w:rsidP="00F35441">
            <w:pPr>
              <w:jc w:val="center"/>
              <w:rPr>
                <w:rFonts w:ascii="宋体" w:hAnsi="宋体" w:cs="宋体" w:hint="eastAsia"/>
                <w:bCs/>
                <w:szCs w:val="21"/>
              </w:rPr>
            </w:pPr>
            <w:r w:rsidRPr="00926C5C">
              <w:rPr>
                <w:rFonts w:ascii="宋体" w:hAnsi="宋体" w:cs="宋体" w:hint="eastAsia"/>
                <w:bCs/>
                <w:szCs w:val="21"/>
              </w:rPr>
              <w:t>1</w:t>
            </w:r>
          </w:p>
        </w:tc>
        <w:tc>
          <w:tcPr>
            <w:tcW w:w="1796" w:type="dxa"/>
            <w:vMerge w:val="restart"/>
            <w:vAlign w:val="center"/>
          </w:tcPr>
          <w:p w14:paraId="0557CAA8" w14:textId="77777777" w:rsidR="006156AC" w:rsidRPr="00926C5C" w:rsidRDefault="006156AC" w:rsidP="00F35441">
            <w:pPr>
              <w:jc w:val="center"/>
              <w:rPr>
                <w:rFonts w:ascii="宋体" w:hAnsi="宋体" w:cs="宋体" w:hint="eastAsia"/>
                <w:bCs/>
                <w:szCs w:val="21"/>
              </w:rPr>
            </w:pPr>
            <w:r w:rsidRPr="00926C5C">
              <w:rPr>
                <w:rFonts w:ascii="宋体" w:hAnsi="宋体" w:cs="宋体" w:hint="eastAsia"/>
                <w:bCs/>
                <w:szCs w:val="21"/>
              </w:rPr>
              <w:t>关于交货</w:t>
            </w:r>
          </w:p>
        </w:tc>
        <w:tc>
          <w:tcPr>
            <w:tcW w:w="5745" w:type="dxa"/>
          </w:tcPr>
          <w:p w14:paraId="140635D9" w14:textId="77777777" w:rsidR="006156AC" w:rsidRPr="00926C5C" w:rsidRDefault="006156AC" w:rsidP="00F35441">
            <w:pPr>
              <w:rPr>
                <w:rFonts w:ascii="宋体" w:hAnsi="宋体" w:cs="宋体" w:hint="eastAsia"/>
                <w:bCs/>
                <w:color w:val="FF0000"/>
                <w:szCs w:val="21"/>
              </w:rPr>
            </w:pPr>
            <w:r w:rsidRPr="00926C5C">
              <w:rPr>
                <w:rFonts w:ascii="宋体" w:hAnsi="宋体" w:cs="宋体" w:hint="eastAsia"/>
                <w:bCs/>
                <w:szCs w:val="21"/>
              </w:rPr>
              <w:t>1.1交货地点：采购人指定地点</w:t>
            </w:r>
          </w:p>
        </w:tc>
      </w:tr>
      <w:tr w:rsidR="006156AC" w:rsidRPr="00926C5C" w14:paraId="6AD8D42A" w14:textId="77777777" w:rsidTr="008B5885">
        <w:trPr>
          <w:trHeight w:val="376"/>
        </w:trPr>
        <w:tc>
          <w:tcPr>
            <w:tcW w:w="988" w:type="dxa"/>
            <w:vMerge/>
            <w:vAlign w:val="center"/>
          </w:tcPr>
          <w:p w14:paraId="0A5AD76D" w14:textId="77777777" w:rsidR="006156AC" w:rsidRPr="00926C5C" w:rsidRDefault="006156AC" w:rsidP="00F35441">
            <w:pPr>
              <w:jc w:val="center"/>
              <w:rPr>
                <w:rFonts w:ascii="宋体" w:hAnsi="宋体" w:cs="宋体" w:hint="eastAsia"/>
                <w:bCs/>
                <w:szCs w:val="21"/>
              </w:rPr>
            </w:pPr>
          </w:p>
        </w:tc>
        <w:tc>
          <w:tcPr>
            <w:tcW w:w="1796" w:type="dxa"/>
            <w:vMerge/>
            <w:vAlign w:val="center"/>
          </w:tcPr>
          <w:p w14:paraId="5A0725DF" w14:textId="77777777" w:rsidR="006156AC" w:rsidRPr="00926C5C" w:rsidRDefault="006156AC" w:rsidP="00F35441">
            <w:pPr>
              <w:jc w:val="center"/>
              <w:rPr>
                <w:rFonts w:ascii="宋体" w:hAnsi="宋体" w:cs="宋体" w:hint="eastAsia"/>
                <w:bCs/>
                <w:szCs w:val="21"/>
              </w:rPr>
            </w:pPr>
          </w:p>
        </w:tc>
        <w:tc>
          <w:tcPr>
            <w:tcW w:w="5745" w:type="dxa"/>
          </w:tcPr>
          <w:p w14:paraId="5F44BB78" w14:textId="77777777" w:rsidR="006156AC" w:rsidRPr="00926C5C" w:rsidRDefault="006156AC" w:rsidP="00F35441">
            <w:pPr>
              <w:rPr>
                <w:rFonts w:ascii="宋体" w:hAnsi="宋体" w:cs="宋体" w:hint="eastAsia"/>
                <w:bCs/>
                <w:szCs w:val="21"/>
              </w:rPr>
            </w:pPr>
            <w:r w:rsidRPr="00926C5C">
              <w:rPr>
                <w:rFonts w:ascii="宋体" w:hAnsi="宋体" w:cs="宋体" w:hint="eastAsia"/>
                <w:bCs/>
                <w:szCs w:val="21"/>
              </w:rPr>
              <w:t>★1.2</w:t>
            </w:r>
            <w:r w:rsidRPr="00926C5C">
              <w:rPr>
                <w:rFonts w:ascii="宋体" w:hAnsi="宋体" w:cs="宋体" w:hint="eastAsia"/>
                <w:bCs/>
                <w:szCs w:val="21"/>
                <w:lang w:val="zh-CN"/>
              </w:rPr>
              <w:t>交货期：合同签订后</w:t>
            </w:r>
            <w:r w:rsidRPr="00926C5C">
              <w:rPr>
                <w:rFonts w:ascii="宋体" w:hAnsi="宋体" w:cs="宋体" w:hint="eastAsia"/>
                <w:bCs/>
                <w:szCs w:val="21"/>
              </w:rPr>
              <w:t>40</w:t>
            </w:r>
            <w:r w:rsidRPr="00926C5C">
              <w:rPr>
                <w:rFonts w:ascii="宋体" w:hAnsi="宋体" w:cs="宋体" w:hint="eastAsia"/>
                <w:bCs/>
                <w:szCs w:val="21"/>
                <w:lang w:val="zh-CN"/>
              </w:rPr>
              <w:t>日内（自然日）交付合同条款约定的货物或服务</w:t>
            </w:r>
            <w:r w:rsidRPr="00926C5C">
              <w:rPr>
                <w:rFonts w:ascii="宋体" w:hAnsi="宋体" w:cs="宋体" w:hint="eastAsia"/>
                <w:bCs/>
                <w:szCs w:val="21"/>
              </w:rPr>
              <w:t>。</w:t>
            </w:r>
          </w:p>
        </w:tc>
      </w:tr>
      <w:tr w:rsidR="006156AC" w:rsidRPr="00926C5C" w14:paraId="2FA601F6" w14:textId="77777777" w:rsidTr="008B5885">
        <w:trPr>
          <w:trHeight w:val="552"/>
        </w:trPr>
        <w:tc>
          <w:tcPr>
            <w:tcW w:w="988" w:type="dxa"/>
            <w:vMerge/>
            <w:vAlign w:val="center"/>
          </w:tcPr>
          <w:p w14:paraId="1B504CD7" w14:textId="77777777" w:rsidR="006156AC" w:rsidRPr="00926C5C" w:rsidRDefault="006156AC" w:rsidP="00F35441">
            <w:pPr>
              <w:jc w:val="center"/>
              <w:rPr>
                <w:rFonts w:ascii="宋体" w:hAnsi="宋体" w:cs="宋体" w:hint="eastAsia"/>
                <w:bCs/>
                <w:szCs w:val="21"/>
              </w:rPr>
            </w:pPr>
          </w:p>
        </w:tc>
        <w:tc>
          <w:tcPr>
            <w:tcW w:w="1796" w:type="dxa"/>
            <w:vMerge/>
            <w:vAlign w:val="center"/>
          </w:tcPr>
          <w:p w14:paraId="72A09810" w14:textId="77777777" w:rsidR="006156AC" w:rsidRPr="00926C5C" w:rsidRDefault="006156AC" w:rsidP="00F35441">
            <w:pPr>
              <w:jc w:val="center"/>
              <w:rPr>
                <w:rFonts w:ascii="宋体" w:hAnsi="宋体" w:cs="宋体" w:hint="eastAsia"/>
                <w:bCs/>
                <w:szCs w:val="21"/>
              </w:rPr>
            </w:pPr>
          </w:p>
        </w:tc>
        <w:tc>
          <w:tcPr>
            <w:tcW w:w="5745" w:type="dxa"/>
          </w:tcPr>
          <w:p w14:paraId="15F6945A" w14:textId="77777777" w:rsidR="006156AC" w:rsidRPr="00926C5C" w:rsidRDefault="006156AC" w:rsidP="00F35441">
            <w:pPr>
              <w:rPr>
                <w:rFonts w:ascii="宋体" w:hAnsi="宋体" w:cs="宋体" w:hint="eastAsia"/>
                <w:bCs/>
                <w:szCs w:val="21"/>
              </w:rPr>
            </w:pPr>
            <w:r w:rsidRPr="00926C5C">
              <w:rPr>
                <w:rFonts w:ascii="宋体" w:hAnsi="宋体" w:cs="宋体" w:hint="eastAsia"/>
                <w:bCs/>
                <w:szCs w:val="21"/>
              </w:rPr>
              <w:t>★1.3当货物抵达交货地点时，由中标人自行安排的工作人员和货运方验收货物并签收运单，采购人提供存放地点，采购人对于货物运输过程出现的问题以及其他问题不负任何责任。</w:t>
            </w:r>
          </w:p>
        </w:tc>
      </w:tr>
      <w:tr w:rsidR="006156AC" w:rsidRPr="00926C5C" w14:paraId="4B292684" w14:textId="77777777" w:rsidTr="008B5885">
        <w:trPr>
          <w:trHeight w:val="563"/>
        </w:trPr>
        <w:tc>
          <w:tcPr>
            <w:tcW w:w="988" w:type="dxa"/>
            <w:vMerge/>
            <w:vAlign w:val="center"/>
          </w:tcPr>
          <w:p w14:paraId="0EA5F5DD" w14:textId="77777777" w:rsidR="006156AC" w:rsidRPr="00926C5C" w:rsidRDefault="006156AC" w:rsidP="00F35441">
            <w:pPr>
              <w:rPr>
                <w:bCs/>
              </w:rPr>
            </w:pPr>
          </w:p>
        </w:tc>
        <w:tc>
          <w:tcPr>
            <w:tcW w:w="1796" w:type="dxa"/>
            <w:vMerge/>
            <w:vAlign w:val="center"/>
          </w:tcPr>
          <w:p w14:paraId="0FD5DB4E" w14:textId="77777777" w:rsidR="006156AC" w:rsidRPr="00926C5C" w:rsidRDefault="006156AC" w:rsidP="00F35441">
            <w:pPr>
              <w:rPr>
                <w:bCs/>
              </w:rPr>
            </w:pPr>
          </w:p>
        </w:tc>
        <w:tc>
          <w:tcPr>
            <w:tcW w:w="5745" w:type="dxa"/>
          </w:tcPr>
          <w:p w14:paraId="1A4B05C5" w14:textId="77777777" w:rsidR="006156AC" w:rsidRPr="00926C5C" w:rsidRDefault="006156AC" w:rsidP="00F35441">
            <w:pPr>
              <w:rPr>
                <w:rFonts w:ascii="宋体" w:hAnsi="宋体" w:cs="宋体" w:hint="eastAsia"/>
                <w:bCs/>
                <w:szCs w:val="21"/>
              </w:rPr>
            </w:pPr>
            <w:r w:rsidRPr="00926C5C">
              <w:rPr>
                <w:rFonts w:ascii="宋体" w:hAnsi="宋体" w:cs="宋体" w:hint="eastAsia"/>
                <w:bCs/>
                <w:szCs w:val="21"/>
              </w:rPr>
              <w:t>★1.4中标人必须承担设备运输、安装调试、验收检测和提供设备操作说明书、图纸等其他类似的义务。</w:t>
            </w:r>
          </w:p>
        </w:tc>
      </w:tr>
      <w:tr w:rsidR="006156AC" w:rsidRPr="00926C5C" w14:paraId="257F9EE6" w14:textId="77777777" w:rsidTr="008B5885">
        <w:trPr>
          <w:trHeight w:val="608"/>
        </w:trPr>
        <w:tc>
          <w:tcPr>
            <w:tcW w:w="988" w:type="dxa"/>
            <w:vMerge/>
            <w:vAlign w:val="center"/>
          </w:tcPr>
          <w:p w14:paraId="04B76887" w14:textId="77777777" w:rsidR="006156AC" w:rsidRPr="00926C5C" w:rsidRDefault="006156AC" w:rsidP="00F35441">
            <w:pPr>
              <w:rPr>
                <w:rFonts w:ascii="宋体" w:hAnsi="宋体" w:cs="宋体" w:hint="eastAsia"/>
                <w:bCs/>
                <w:color w:val="4F81BD" w:themeColor="accent1"/>
                <w:szCs w:val="21"/>
              </w:rPr>
            </w:pPr>
          </w:p>
        </w:tc>
        <w:tc>
          <w:tcPr>
            <w:tcW w:w="1796" w:type="dxa"/>
            <w:vMerge/>
            <w:vAlign w:val="center"/>
          </w:tcPr>
          <w:p w14:paraId="0B31BCF7" w14:textId="77777777" w:rsidR="006156AC" w:rsidRPr="00926C5C" w:rsidRDefault="006156AC" w:rsidP="00F35441">
            <w:pPr>
              <w:rPr>
                <w:rFonts w:ascii="宋体" w:hAnsi="宋体" w:cs="宋体" w:hint="eastAsia"/>
                <w:bCs/>
                <w:color w:val="4F81BD" w:themeColor="accent1"/>
                <w:szCs w:val="21"/>
              </w:rPr>
            </w:pPr>
          </w:p>
        </w:tc>
        <w:tc>
          <w:tcPr>
            <w:tcW w:w="5745" w:type="dxa"/>
          </w:tcPr>
          <w:p w14:paraId="0E2B12DF" w14:textId="77777777" w:rsidR="006156AC" w:rsidRPr="00926C5C" w:rsidRDefault="006156AC" w:rsidP="00F35441">
            <w:pPr>
              <w:rPr>
                <w:rFonts w:ascii="宋体" w:hAnsi="宋体" w:cs="宋体" w:hint="eastAsia"/>
                <w:bCs/>
                <w:szCs w:val="21"/>
              </w:rPr>
            </w:pPr>
            <w:r w:rsidRPr="00926C5C">
              <w:rPr>
                <w:rFonts w:ascii="宋体" w:hAnsi="宋体" w:cs="宋体" w:hint="eastAsia"/>
                <w:bCs/>
                <w:szCs w:val="21"/>
              </w:rPr>
              <w:t>★1.5最终清单、数量，按实际使用需求为准，并且作为最终的验收标准。</w:t>
            </w:r>
          </w:p>
        </w:tc>
      </w:tr>
      <w:tr w:rsidR="006156AC" w:rsidRPr="00926C5C" w14:paraId="500B7884" w14:textId="77777777" w:rsidTr="008B5885">
        <w:trPr>
          <w:trHeight w:val="350"/>
        </w:trPr>
        <w:tc>
          <w:tcPr>
            <w:tcW w:w="988" w:type="dxa"/>
            <w:vMerge w:val="restart"/>
            <w:vAlign w:val="center"/>
          </w:tcPr>
          <w:p w14:paraId="2BFFA5A3" w14:textId="77777777" w:rsidR="006156AC" w:rsidRPr="00926C5C" w:rsidRDefault="006156AC" w:rsidP="00F35441">
            <w:pPr>
              <w:jc w:val="center"/>
              <w:rPr>
                <w:rFonts w:ascii="宋体" w:hAnsi="宋体" w:cs="宋体" w:hint="eastAsia"/>
                <w:bCs/>
                <w:szCs w:val="21"/>
              </w:rPr>
            </w:pPr>
            <w:r w:rsidRPr="00926C5C">
              <w:rPr>
                <w:rFonts w:ascii="宋体" w:hAnsi="宋体" w:cs="宋体" w:hint="eastAsia"/>
                <w:bCs/>
                <w:szCs w:val="21"/>
              </w:rPr>
              <w:t>2</w:t>
            </w:r>
          </w:p>
        </w:tc>
        <w:tc>
          <w:tcPr>
            <w:tcW w:w="1796" w:type="dxa"/>
            <w:vMerge w:val="restart"/>
            <w:vAlign w:val="center"/>
          </w:tcPr>
          <w:p w14:paraId="09822E04" w14:textId="77777777" w:rsidR="006156AC" w:rsidRPr="00926C5C" w:rsidRDefault="006156AC" w:rsidP="00F35441">
            <w:pPr>
              <w:jc w:val="center"/>
              <w:rPr>
                <w:rFonts w:ascii="宋体" w:hAnsi="宋体" w:cs="宋体" w:hint="eastAsia"/>
                <w:bCs/>
                <w:szCs w:val="21"/>
              </w:rPr>
            </w:pPr>
            <w:r w:rsidRPr="00926C5C">
              <w:rPr>
                <w:rFonts w:ascii="宋体" w:hAnsi="宋体" w:cs="宋体" w:hint="eastAsia"/>
                <w:bCs/>
                <w:szCs w:val="21"/>
              </w:rPr>
              <w:t>关于验收</w:t>
            </w:r>
          </w:p>
        </w:tc>
        <w:tc>
          <w:tcPr>
            <w:tcW w:w="5745" w:type="dxa"/>
          </w:tcPr>
          <w:p w14:paraId="622C1416" w14:textId="77777777" w:rsidR="006156AC" w:rsidRPr="00926C5C" w:rsidRDefault="006156AC" w:rsidP="00F35441">
            <w:pPr>
              <w:rPr>
                <w:rFonts w:ascii="宋体" w:hAnsi="宋体" w:cs="宋体" w:hint="eastAsia"/>
                <w:bCs/>
                <w:szCs w:val="21"/>
              </w:rPr>
            </w:pPr>
            <w:r w:rsidRPr="00926C5C">
              <w:rPr>
                <w:rFonts w:ascii="宋体" w:hAnsi="宋体" w:cs="宋体" w:hint="eastAsia"/>
                <w:bCs/>
                <w:szCs w:val="21"/>
              </w:rPr>
              <w:t>2.1投标人货物经过双方检验认可后，签署验收报告，产品保修期自验收合格之日起算，由投标人提供产品保修文件。</w:t>
            </w:r>
          </w:p>
        </w:tc>
      </w:tr>
      <w:tr w:rsidR="006156AC" w:rsidRPr="00926C5C" w14:paraId="23B0FBC2" w14:textId="77777777" w:rsidTr="008B5885">
        <w:trPr>
          <w:trHeight w:val="56"/>
        </w:trPr>
        <w:tc>
          <w:tcPr>
            <w:tcW w:w="988" w:type="dxa"/>
            <w:vMerge/>
            <w:vAlign w:val="center"/>
          </w:tcPr>
          <w:p w14:paraId="631B48B3" w14:textId="77777777" w:rsidR="006156AC" w:rsidRPr="00926C5C" w:rsidRDefault="006156AC" w:rsidP="00F35441">
            <w:pPr>
              <w:jc w:val="center"/>
              <w:rPr>
                <w:rFonts w:ascii="宋体" w:hAnsi="宋体" w:cs="宋体" w:hint="eastAsia"/>
                <w:bCs/>
                <w:szCs w:val="21"/>
              </w:rPr>
            </w:pPr>
          </w:p>
        </w:tc>
        <w:tc>
          <w:tcPr>
            <w:tcW w:w="1796" w:type="dxa"/>
            <w:vMerge/>
            <w:vAlign w:val="center"/>
          </w:tcPr>
          <w:p w14:paraId="28C0F8AF" w14:textId="77777777" w:rsidR="006156AC" w:rsidRPr="00926C5C" w:rsidRDefault="006156AC" w:rsidP="00F35441">
            <w:pPr>
              <w:rPr>
                <w:rFonts w:ascii="宋体" w:hAnsi="宋体" w:cs="宋体" w:hint="eastAsia"/>
                <w:bCs/>
                <w:szCs w:val="21"/>
              </w:rPr>
            </w:pPr>
          </w:p>
        </w:tc>
        <w:tc>
          <w:tcPr>
            <w:tcW w:w="5745" w:type="dxa"/>
          </w:tcPr>
          <w:p w14:paraId="0E111C82" w14:textId="77777777" w:rsidR="006156AC" w:rsidRPr="00926C5C" w:rsidRDefault="006156AC" w:rsidP="006156AC">
            <w:pPr>
              <w:rPr>
                <w:bCs/>
              </w:rPr>
            </w:pPr>
            <w:r w:rsidRPr="00926C5C">
              <w:rPr>
                <w:rFonts w:hint="eastAsia"/>
                <w:bCs/>
              </w:rPr>
              <w:t>★</w:t>
            </w:r>
            <w:r w:rsidRPr="00926C5C">
              <w:rPr>
                <w:rFonts w:hint="eastAsia"/>
                <w:bCs/>
              </w:rPr>
              <w:t>2.2</w:t>
            </w:r>
            <w:r w:rsidRPr="00926C5C">
              <w:rPr>
                <w:rFonts w:hint="eastAsia"/>
                <w:bCs/>
              </w:rPr>
              <w:t>当满足以下条件时，采购人才向中标人签发货物验收报告：</w:t>
            </w:r>
          </w:p>
          <w:p w14:paraId="417F4CEA" w14:textId="77777777" w:rsidR="006156AC" w:rsidRPr="00926C5C" w:rsidRDefault="006156AC" w:rsidP="006156AC">
            <w:pPr>
              <w:rPr>
                <w:bCs/>
              </w:rPr>
            </w:pPr>
            <w:r w:rsidRPr="00926C5C">
              <w:rPr>
                <w:rFonts w:hint="eastAsia"/>
                <w:bCs/>
              </w:rPr>
              <w:t>a</w:t>
            </w:r>
            <w:r w:rsidRPr="00926C5C">
              <w:rPr>
                <w:rFonts w:hint="eastAsia"/>
                <w:bCs/>
              </w:rPr>
              <w:t>、中标人已按照合同规定提供了全部产品及完整的技术资料。</w:t>
            </w:r>
          </w:p>
          <w:p w14:paraId="4BB694DC" w14:textId="77777777" w:rsidR="006156AC" w:rsidRPr="00926C5C" w:rsidRDefault="006156AC" w:rsidP="006156AC">
            <w:pPr>
              <w:rPr>
                <w:bCs/>
              </w:rPr>
            </w:pPr>
            <w:r w:rsidRPr="00926C5C">
              <w:rPr>
                <w:rFonts w:hint="eastAsia"/>
                <w:bCs/>
              </w:rPr>
              <w:t>b</w:t>
            </w:r>
            <w:r w:rsidRPr="00926C5C">
              <w:rPr>
                <w:rFonts w:hint="eastAsia"/>
                <w:bCs/>
              </w:rPr>
              <w:t>、货物符合招标文件技术规格书的要求，性能满足要求。</w:t>
            </w:r>
          </w:p>
          <w:p w14:paraId="36798C52" w14:textId="77777777" w:rsidR="006156AC" w:rsidRPr="00926C5C" w:rsidRDefault="006156AC" w:rsidP="006156AC">
            <w:pPr>
              <w:rPr>
                <w:bCs/>
              </w:rPr>
            </w:pPr>
            <w:r w:rsidRPr="00926C5C">
              <w:rPr>
                <w:rFonts w:hint="eastAsia"/>
                <w:bCs/>
              </w:rPr>
              <w:t>c</w:t>
            </w:r>
            <w:r w:rsidRPr="00926C5C">
              <w:rPr>
                <w:rFonts w:hint="eastAsia"/>
                <w:bCs/>
              </w:rPr>
              <w:t>、货物具备产品合格证。</w:t>
            </w:r>
          </w:p>
          <w:p w14:paraId="7008FBCE" w14:textId="77777777" w:rsidR="006156AC" w:rsidRPr="00926C5C" w:rsidRDefault="006156AC" w:rsidP="006156AC">
            <w:pPr>
              <w:pStyle w:val="21"/>
              <w:spacing w:line="240" w:lineRule="auto"/>
              <w:ind w:hanging="275"/>
              <w:rPr>
                <w:bCs/>
                <w:sz w:val="21"/>
              </w:rPr>
            </w:pPr>
            <w:r w:rsidRPr="00926C5C">
              <w:rPr>
                <w:bCs/>
                <w:sz w:val="21"/>
              </w:rPr>
              <w:t>d</w:t>
            </w:r>
            <w:r w:rsidRPr="00926C5C">
              <w:rPr>
                <w:bCs/>
                <w:sz w:val="21"/>
              </w:rPr>
              <w:t>、</w:t>
            </w:r>
            <w:r w:rsidRPr="00926C5C">
              <w:rPr>
                <w:rFonts w:hint="eastAsia"/>
                <w:bCs/>
                <w:sz w:val="21"/>
              </w:rPr>
              <w:t>货物各项目技术性能、指标必须达到规定的要求，货物的安装、调试和验收必须符合规定和标准（根据国家标准《室内空气甲醛卫生标准》规定。</w:t>
            </w:r>
          </w:p>
        </w:tc>
      </w:tr>
      <w:tr w:rsidR="006156AC" w:rsidRPr="00926C5C" w14:paraId="68C5D507" w14:textId="77777777" w:rsidTr="008B5885">
        <w:trPr>
          <w:trHeight w:val="56"/>
        </w:trPr>
        <w:tc>
          <w:tcPr>
            <w:tcW w:w="988" w:type="dxa"/>
            <w:vMerge/>
            <w:vAlign w:val="center"/>
          </w:tcPr>
          <w:p w14:paraId="57B706EF" w14:textId="77777777" w:rsidR="006156AC" w:rsidRPr="00926C5C" w:rsidRDefault="006156AC" w:rsidP="00F35441">
            <w:pPr>
              <w:jc w:val="center"/>
              <w:rPr>
                <w:rFonts w:ascii="宋体" w:hAnsi="宋体" w:cs="宋体" w:hint="eastAsia"/>
                <w:bCs/>
                <w:szCs w:val="21"/>
              </w:rPr>
            </w:pPr>
          </w:p>
        </w:tc>
        <w:tc>
          <w:tcPr>
            <w:tcW w:w="1796" w:type="dxa"/>
            <w:vMerge/>
            <w:vAlign w:val="center"/>
          </w:tcPr>
          <w:p w14:paraId="2391E747" w14:textId="77777777" w:rsidR="006156AC" w:rsidRPr="00926C5C" w:rsidRDefault="006156AC" w:rsidP="00F35441">
            <w:pPr>
              <w:rPr>
                <w:rFonts w:ascii="宋体" w:hAnsi="宋体" w:cs="宋体" w:hint="eastAsia"/>
                <w:bCs/>
                <w:szCs w:val="21"/>
              </w:rPr>
            </w:pPr>
          </w:p>
        </w:tc>
        <w:tc>
          <w:tcPr>
            <w:tcW w:w="5745" w:type="dxa"/>
          </w:tcPr>
          <w:p w14:paraId="2F624A36" w14:textId="77777777" w:rsidR="006156AC" w:rsidRPr="00926C5C" w:rsidRDefault="006156AC" w:rsidP="006156AC">
            <w:pPr>
              <w:rPr>
                <w:bCs/>
              </w:rPr>
            </w:pPr>
            <w:r w:rsidRPr="00926C5C">
              <w:rPr>
                <w:rFonts w:hint="eastAsia"/>
                <w:bCs/>
              </w:rPr>
              <w:t>2.3</w:t>
            </w:r>
            <w:r w:rsidRPr="00926C5C">
              <w:rPr>
                <w:rFonts w:hint="eastAsia"/>
                <w:bCs/>
              </w:rPr>
              <w:t>中标人须积极响应采购人委托的家具监理单位的各类抽检、抽样和验收工作，配合完成家具监理单位关于产品、原材料的各类产品生产前、中、后的检查、验收及相关会议。</w:t>
            </w:r>
          </w:p>
        </w:tc>
      </w:tr>
      <w:tr w:rsidR="006156AC" w:rsidRPr="00926C5C" w14:paraId="6E3BAEF7" w14:textId="77777777" w:rsidTr="008B5885">
        <w:trPr>
          <w:trHeight w:val="350"/>
        </w:trPr>
        <w:tc>
          <w:tcPr>
            <w:tcW w:w="988" w:type="dxa"/>
            <w:vAlign w:val="center"/>
          </w:tcPr>
          <w:p w14:paraId="088A5E77" w14:textId="77777777" w:rsidR="006156AC" w:rsidRPr="00926C5C" w:rsidRDefault="006156AC" w:rsidP="00F35441">
            <w:pPr>
              <w:jc w:val="center"/>
              <w:rPr>
                <w:rFonts w:ascii="宋体" w:hAnsi="宋体" w:cs="宋体" w:hint="eastAsia"/>
                <w:bCs/>
                <w:szCs w:val="21"/>
              </w:rPr>
            </w:pPr>
            <w:r w:rsidRPr="00926C5C">
              <w:rPr>
                <w:rFonts w:ascii="宋体" w:hAnsi="宋体" w:cs="宋体" w:hint="eastAsia"/>
                <w:bCs/>
                <w:szCs w:val="21"/>
              </w:rPr>
              <w:t>3</w:t>
            </w:r>
          </w:p>
        </w:tc>
        <w:tc>
          <w:tcPr>
            <w:tcW w:w="1796" w:type="dxa"/>
            <w:vAlign w:val="center"/>
          </w:tcPr>
          <w:p w14:paraId="3F56A471" w14:textId="77777777" w:rsidR="006156AC" w:rsidRPr="00926C5C" w:rsidRDefault="006156AC" w:rsidP="00F35441">
            <w:pPr>
              <w:jc w:val="center"/>
              <w:rPr>
                <w:rFonts w:ascii="宋体" w:hAnsi="宋体" w:cs="宋体" w:hint="eastAsia"/>
                <w:bCs/>
                <w:szCs w:val="21"/>
              </w:rPr>
            </w:pPr>
            <w:r w:rsidRPr="00926C5C">
              <w:rPr>
                <w:rFonts w:ascii="宋体" w:hAnsi="宋体" w:cs="宋体" w:hint="eastAsia"/>
                <w:bCs/>
                <w:szCs w:val="21"/>
              </w:rPr>
              <w:t>关于违约</w:t>
            </w:r>
          </w:p>
        </w:tc>
        <w:tc>
          <w:tcPr>
            <w:tcW w:w="5745" w:type="dxa"/>
          </w:tcPr>
          <w:p w14:paraId="79EF5924" w14:textId="77777777" w:rsidR="006156AC" w:rsidRPr="00926C5C" w:rsidRDefault="006156AC" w:rsidP="00F35441">
            <w:pPr>
              <w:rPr>
                <w:rFonts w:ascii="宋体" w:hAnsi="宋体" w:cs="宋体" w:hint="eastAsia"/>
                <w:bCs/>
                <w:szCs w:val="21"/>
              </w:rPr>
            </w:pPr>
            <w:r w:rsidRPr="00926C5C">
              <w:rPr>
                <w:rFonts w:ascii="宋体" w:hAnsi="宋体" w:cs="宋体" w:hint="eastAsia"/>
                <w:bCs/>
                <w:szCs w:val="21"/>
              </w:rPr>
              <w:t>3.1中标人不能按时交货的，需偿付不能交货部分货款的</w:t>
            </w:r>
            <w:r w:rsidRPr="00926C5C">
              <w:rPr>
                <w:rFonts w:ascii="宋体" w:hAnsi="宋体" w:cs="宋体" w:hint="eastAsia"/>
                <w:bCs/>
                <w:szCs w:val="21"/>
                <w:u w:val="single"/>
              </w:rPr>
              <w:t xml:space="preserve">  30  </w:t>
            </w:r>
            <w:r w:rsidRPr="00926C5C">
              <w:rPr>
                <w:rFonts w:ascii="宋体" w:hAnsi="宋体" w:cs="宋体" w:hint="eastAsia"/>
                <w:bCs/>
                <w:szCs w:val="21"/>
              </w:rPr>
              <w:t>%的违约金并按主管部门相关规定处理。</w:t>
            </w:r>
          </w:p>
        </w:tc>
      </w:tr>
      <w:tr w:rsidR="006156AC" w:rsidRPr="00926C5C" w14:paraId="5971D3A7" w14:textId="77777777" w:rsidTr="008B5885">
        <w:trPr>
          <w:trHeight w:val="598"/>
        </w:trPr>
        <w:tc>
          <w:tcPr>
            <w:tcW w:w="988" w:type="dxa"/>
            <w:vMerge w:val="restart"/>
            <w:vAlign w:val="center"/>
          </w:tcPr>
          <w:p w14:paraId="02B4215C" w14:textId="77777777" w:rsidR="006156AC" w:rsidRPr="00926C5C" w:rsidRDefault="006156AC" w:rsidP="00F35441">
            <w:pPr>
              <w:jc w:val="center"/>
              <w:rPr>
                <w:rFonts w:ascii="宋体" w:hAnsi="宋体" w:cs="宋体" w:hint="eastAsia"/>
                <w:bCs/>
                <w:szCs w:val="21"/>
              </w:rPr>
            </w:pPr>
            <w:r w:rsidRPr="00926C5C">
              <w:rPr>
                <w:rFonts w:ascii="宋体" w:hAnsi="宋体" w:cs="宋体" w:hint="eastAsia"/>
                <w:bCs/>
                <w:szCs w:val="21"/>
              </w:rPr>
              <w:t>4</w:t>
            </w:r>
          </w:p>
        </w:tc>
        <w:tc>
          <w:tcPr>
            <w:tcW w:w="1796" w:type="dxa"/>
            <w:vMerge w:val="restart"/>
            <w:vAlign w:val="center"/>
          </w:tcPr>
          <w:p w14:paraId="537081FD" w14:textId="77777777" w:rsidR="006156AC" w:rsidRPr="00926C5C" w:rsidRDefault="006156AC" w:rsidP="00F35441">
            <w:pPr>
              <w:jc w:val="center"/>
              <w:rPr>
                <w:rFonts w:ascii="宋体" w:hAnsi="宋体" w:cs="宋体" w:hint="eastAsia"/>
                <w:bCs/>
                <w:szCs w:val="21"/>
              </w:rPr>
            </w:pPr>
            <w:r w:rsidRPr="00926C5C">
              <w:rPr>
                <w:rFonts w:ascii="宋体" w:hAnsi="宋体" w:cs="宋体" w:hint="eastAsia"/>
                <w:bCs/>
                <w:szCs w:val="21"/>
              </w:rPr>
              <w:t>关于付款</w:t>
            </w:r>
          </w:p>
        </w:tc>
        <w:tc>
          <w:tcPr>
            <w:tcW w:w="5745" w:type="dxa"/>
          </w:tcPr>
          <w:p w14:paraId="1E37B044" w14:textId="77777777" w:rsidR="006156AC" w:rsidRPr="00926C5C" w:rsidRDefault="006156AC" w:rsidP="00F35441">
            <w:pPr>
              <w:rPr>
                <w:rFonts w:ascii="宋体" w:hAnsi="宋体" w:cs="宋体" w:hint="eastAsia"/>
                <w:bCs/>
                <w:szCs w:val="21"/>
              </w:rPr>
            </w:pPr>
            <w:r w:rsidRPr="00926C5C">
              <w:rPr>
                <w:rFonts w:ascii="宋体" w:hAnsi="宋体" w:cs="宋体" w:hint="eastAsia"/>
                <w:bCs/>
                <w:szCs w:val="21"/>
              </w:rPr>
              <w:t>★4.1合同预付款：合同金额的30%，于合同签订后乙方提供该比例的发票后10个工作日内支付；</w:t>
            </w:r>
          </w:p>
        </w:tc>
      </w:tr>
      <w:tr w:rsidR="006156AC" w:rsidRPr="00926C5C" w14:paraId="3100E66A" w14:textId="77777777" w:rsidTr="008B5885">
        <w:trPr>
          <w:trHeight w:val="56"/>
        </w:trPr>
        <w:tc>
          <w:tcPr>
            <w:tcW w:w="988" w:type="dxa"/>
            <w:vMerge/>
            <w:vAlign w:val="center"/>
          </w:tcPr>
          <w:p w14:paraId="7ED19B49" w14:textId="77777777" w:rsidR="006156AC" w:rsidRPr="00926C5C" w:rsidRDefault="006156AC" w:rsidP="00F35441">
            <w:pPr>
              <w:rPr>
                <w:bCs/>
              </w:rPr>
            </w:pPr>
          </w:p>
        </w:tc>
        <w:tc>
          <w:tcPr>
            <w:tcW w:w="1796" w:type="dxa"/>
            <w:vMerge/>
            <w:vAlign w:val="center"/>
          </w:tcPr>
          <w:p w14:paraId="4A3F35C2" w14:textId="77777777" w:rsidR="006156AC" w:rsidRPr="00926C5C" w:rsidRDefault="006156AC" w:rsidP="00F35441">
            <w:pPr>
              <w:rPr>
                <w:bCs/>
              </w:rPr>
            </w:pPr>
          </w:p>
        </w:tc>
        <w:tc>
          <w:tcPr>
            <w:tcW w:w="5745" w:type="dxa"/>
            <w:vAlign w:val="center"/>
          </w:tcPr>
          <w:p w14:paraId="75FE1F3A" w14:textId="77777777" w:rsidR="006156AC" w:rsidRPr="00926C5C" w:rsidRDefault="006156AC" w:rsidP="00F35441">
            <w:pPr>
              <w:rPr>
                <w:rFonts w:ascii="宋体" w:hAnsi="宋体" w:cs="宋体" w:hint="eastAsia"/>
                <w:bCs/>
                <w:szCs w:val="21"/>
              </w:rPr>
            </w:pPr>
            <w:r w:rsidRPr="00926C5C">
              <w:rPr>
                <w:rFonts w:ascii="宋体" w:hAnsi="宋体" w:cs="宋体" w:hint="eastAsia"/>
                <w:bCs/>
                <w:szCs w:val="21"/>
              </w:rPr>
              <w:t>★4.2合同进度款：合同金额的40%，于所有货物按时到现场，通过甲方到货检查后开始安装，乙方完成所有货物安装工作后，由甲方进行货物数量检查，经甲方签字确认后并且在乙方</w:t>
            </w:r>
            <w:r w:rsidRPr="00926C5C">
              <w:rPr>
                <w:rFonts w:ascii="宋体" w:hAnsi="宋体" w:cs="宋体" w:hint="eastAsia"/>
                <w:bCs/>
                <w:szCs w:val="21"/>
              </w:rPr>
              <w:lastRenderedPageBreak/>
              <w:t>提供该比例的发票后</w:t>
            </w:r>
            <w:r w:rsidRPr="00926C5C">
              <w:rPr>
                <w:rFonts w:ascii="宋体" w:hAnsi="宋体" w:cs="宋体"/>
                <w:bCs/>
                <w:szCs w:val="21"/>
              </w:rPr>
              <w:t>10</w:t>
            </w:r>
            <w:r w:rsidRPr="00926C5C">
              <w:rPr>
                <w:rFonts w:ascii="宋体" w:hAnsi="宋体" w:cs="宋体" w:hint="eastAsia"/>
                <w:bCs/>
                <w:szCs w:val="21"/>
              </w:rPr>
              <w:t>个工作日内支付；</w:t>
            </w:r>
          </w:p>
        </w:tc>
      </w:tr>
      <w:tr w:rsidR="006156AC" w:rsidRPr="00926C5C" w14:paraId="7C80E30F" w14:textId="77777777" w:rsidTr="008B5885">
        <w:trPr>
          <w:trHeight w:val="615"/>
        </w:trPr>
        <w:tc>
          <w:tcPr>
            <w:tcW w:w="988" w:type="dxa"/>
            <w:vMerge/>
            <w:vAlign w:val="center"/>
          </w:tcPr>
          <w:p w14:paraId="0A942B2E" w14:textId="77777777" w:rsidR="006156AC" w:rsidRPr="00926C5C" w:rsidRDefault="006156AC" w:rsidP="00F35441">
            <w:pPr>
              <w:rPr>
                <w:rFonts w:ascii="宋体" w:hAnsi="宋体" w:cs="宋体" w:hint="eastAsia"/>
                <w:bCs/>
                <w:szCs w:val="21"/>
              </w:rPr>
            </w:pPr>
          </w:p>
        </w:tc>
        <w:tc>
          <w:tcPr>
            <w:tcW w:w="1796" w:type="dxa"/>
            <w:vMerge/>
            <w:vAlign w:val="center"/>
          </w:tcPr>
          <w:p w14:paraId="71493FCD" w14:textId="77777777" w:rsidR="006156AC" w:rsidRPr="00926C5C" w:rsidRDefault="006156AC" w:rsidP="00F35441">
            <w:pPr>
              <w:rPr>
                <w:rFonts w:ascii="宋体" w:hAnsi="宋体" w:cs="宋体" w:hint="eastAsia"/>
                <w:bCs/>
                <w:szCs w:val="21"/>
              </w:rPr>
            </w:pPr>
          </w:p>
        </w:tc>
        <w:tc>
          <w:tcPr>
            <w:tcW w:w="5745" w:type="dxa"/>
          </w:tcPr>
          <w:p w14:paraId="22218F3D" w14:textId="77777777" w:rsidR="006156AC" w:rsidRPr="00926C5C" w:rsidRDefault="006156AC" w:rsidP="00F35441">
            <w:pPr>
              <w:rPr>
                <w:rFonts w:ascii="宋体" w:hAnsi="宋体" w:cs="宋体" w:hint="eastAsia"/>
                <w:bCs/>
                <w:szCs w:val="21"/>
              </w:rPr>
            </w:pPr>
            <w:r w:rsidRPr="00926C5C">
              <w:rPr>
                <w:rFonts w:ascii="宋体" w:hAnsi="宋体" w:cs="宋体" w:hint="eastAsia"/>
                <w:bCs/>
                <w:szCs w:val="21"/>
              </w:rPr>
              <w:t>★4.3合同尾款：合同金额的30%，于</w:t>
            </w:r>
            <w:r w:rsidRPr="00926C5C">
              <w:rPr>
                <w:rFonts w:ascii="宋体" w:hAnsi="宋体" w:cs="宋体"/>
                <w:bCs/>
                <w:szCs w:val="21"/>
              </w:rPr>
              <w:t>所有货物安装调试、试运行正常，经</w:t>
            </w:r>
            <w:r w:rsidRPr="00926C5C">
              <w:rPr>
                <w:rFonts w:ascii="宋体" w:hAnsi="宋体" w:cs="宋体" w:hint="eastAsia"/>
                <w:bCs/>
                <w:szCs w:val="21"/>
              </w:rPr>
              <w:t>甲方</w:t>
            </w:r>
            <w:r w:rsidRPr="00926C5C">
              <w:rPr>
                <w:rFonts w:ascii="宋体" w:hAnsi="宋体" w:cs="宋体"/>
                <w:bCs/>
                <w:szCs w:val="21"/>
              </w:rPr>
              <w:t>最终质量验收合格并收到</w:t>
            </w:r>
            <w:r w:rsidRPr="00926C5C">
              <w:rPr>
                <w:rFonts w:ascii="宋体" w:hAnsi="宋体" w:cs="宋体" w:hint="eastAsia"/>
                <w:bCs/>
                <w:szCs w:val="21"/>
              </w:rPr>
              <w:t>乙方</w:t>
            </w:r>
            <w:r w:rsidRPr="00926C5C">
              <w:rPr>
                <w:rFonts w:ascii="宋体" w:hAnsi="宋体" w:cs="宋体"/>
                <w:bCs/>
                <w:szCs w:val="21"/>
              </w:rPr>
              <w:t>开具的正规发票后10</w:t>
            </w:r>
            <w:r w:rsidRPr="00926C5C">
              <w:rPr>
                <w:rFonts w:ascii="宋体" w:hAnsi="宋体" w:cs="宋体" w:hint="eastAsia"/>
                <w:bCs/>
                <w:szCs w:val="21"/>
              </w:rPr>
              <w:t>个工作日内支付。</w:t>
            </w:r>
          </w:p>
        </w:tc>
      </w:tr>
      <w:tr w:rsidR="006156AC" w:rsidRPr="00926C5C" w14:paraId="75B67502" w14:textId="77777777" w:rsidTr="008B5885">
        <w:trPr>
          <w:trHeight w:val="56"/>
        </w:trPr>
        <w:tc>
          <w:tcPr>
            <w:tcW w:w="988" w:type="dxa"/>
            <w:vMerge/>
            <w:vAlign w:val="center"/>
          </w:tcPr>
          <w:p w14:paraId="7793B6B9" w14:textId="77777777" w:rsidR="006156AC" w:rsidRPr="00926C5C" w:rsidRDefault="006156AC" w:rsidP="00F35441">
            <w:pPr>
              <w:rPr>
                <w:rFonts w:ascii="宋体" w:hAnsi="宋体" w:cs="宋体" w:hint="eastAsia"/>
                <w:bCs/>
                <w:szCs w:val="21"/>
              </w:rPr>
            </w:pPr>
          </w:p>
        </w:tc>
        <w:tc>
          <w:tcPr>
            <w:tcW w:w="1796" w:type="dxa"/>
            <w:vMerge/>
            <w:vAlign w:val="center"/>
          </w:tcPr>
          <w:p w14:paraId="78D5D635" w14:textId="77777777" w:rsidR="006156AC" w:rsidRPr="00926C5C" w:rsidRDefault="006156AC" w:rsidP="00F35441">
            <w:pPr>
              <w:rPr>
                <w:rFonts w:ascii="宋体" w:hAnsi="宋体" w:cs="宋体" w:hint="eastAsia"/>
                <w:bCs/>
                <w:szCs w:val="21"/>
              </w:rPr>
            </w:pPr>
          </w:p>
        </w:tc>
        <w:tc>
          <w:tcPr>
            <w:tcW w:w="5745" w:type="dxa"/>
            <w:vAlign w:val="center"/>
          </w:tcPr>
          <w:p w14:paraId="3E87AAF6" w14:textId="77777777" w:rsidR="006156AC" w:rsidRPr="00926C5C" w:rsidRDefault="006156AC" w:rsidP="00F35441">
            <w:pPr>
              <w:rPr>
                <w:rFonts w:ascii="宋体" w:hAnsi="宋体" w:cs="宋体" w:hint="eastAsia"/>
                <w:bCs/>
                <w:szCs w:val="21"/>
              </w:rPr>
            </w:pPr>
            <w:r w:rsidRPr="00926C5C">
              <w:rPr>
                <w:rFonts w:ascii="宋体" w:hAnsi="宋体" w:cs="宋体" w:hint="eastAsia"/>
                <w:bCs/>
                <w:szCs w:val="21"/>
              </w:rPr>
              <w:t>★4.4若因成交供应商原因或财政拨款问题导致的迟延支付，采购人不承担任何责任。</w:t>
            </w:r>
          </w:p>
        </w:tc>
      </w:tr>
    </w:tbl>
    <w:p w14:paraId="1DDA4A68" w14:textId="77777777" w:rsidR="00222582" w:rsidRPr="00926C5C" w:rsidRDefault="00222582">
      <w:pPr>
        <w:pStyle w:val="a6"/>
        <w:spacing w:beforeLines="25" w:before="78" w:afterLines="25" w:after="78"/>
        <w:ind w:firstLine="0"/>
        <w:rPr>
          <w:rFonts w:ascii="宋体" w:hAnsi="宋体" w:hint="eastAsia"/>
          <w:szCs w:val="21"/>
        </w:rPr>
      </w:pPr>
    </w:p>
    <w:p w14:paraId="5A6547A7" w14:textId="77777777" w:rsidR="00222582" w:rsidRPr="00926C5C" w:rsidRDefault="00000000">
      <w:pPr>
        <w:pStyle w:val="2"/>
        <w:spacing w:beforeLines="50" w:before="156" w:afterLines="50" w:after="156"/>
        <w:rPr>
          <w:rFonts w:hint="eastAsia"/>
          <w:sz w:val="28"/>
          <w:szCs w:val="28"/>
        </w:rPr>
      </w:pPr>
      <w:r w:rsidRPr="00926C5C">
        <w:rPr>
          <w:rFonts w:hint="eastAsia"/>
          <w:sz w:val="28"/>
          <w:szCs w:val="28"/>
        </w:rPr>
        <w:t>六、其他重要条款</w:t>
      </w:r>
    </w:p>
    <w:p w14:paraId="7A7AC3A1" w14:textId="77777777" w:rsidR="00222582" w:rsidRPr="00926C5C" w:rsidRDefault="00000000">
      <w:pPr>
        <w:ind w:firstLineChars="200" w:firstLine="420"/>
        <w:rPr>
          <w:bCs/>
          <w:szCs w:val="21"/>
        </w:rPr>
      </w:pPr>
      <w:r w:rsidRPr="00926C5C">
        <w:rPr>
          <w:rFonts w:hint="eastAsia"/>
          <w:bCs/>
          <w:szCs w:val="21"/>
        </w:rPr>
        <w:t>1</w:t>
      </w:r>
      <w:r w:rsidRPr="00926C5C">
        <w:rPr>
          <w:rFonts w:hint="eastAsia"/>
          <w:bCs/>
          <w:szCs w:val="21"/>
        </w:rPr>
        <w:t>、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52B00241" w14:textId="77777777" w:rsidR="00222582" w:rsidRPr="00926C5C" w:rsidRDefault="00000000">
      <w:pPr>
        <w:pStyle w:val="a6"/>
        <w:spacing w:beforeLines="25" w:before="78" w:afterLines="25" w:after="78"/>
        <w:ind w:firstLineChars="187" w:firstLine="393"/>
        <w:rPr>
          <w:rFonts w:ascii="宋体" w:hAnsi="宋体" w:hint="eastAsia"/>
          <w:szCs w:val="21"/>
        </w:rPr>
      </w:pPr>
      <w:r w:rsidRPr="00926C5C">
        <w:rPr>
          <w:bCs/>
          <w:szCs w:val="21"/>
        </w:rPr>
        <w:t>2</w:t>
      </w:r>
      <w:r w:rsidRPr="00926C5C">
        <w:rPr>
          <w:rFonts w:hint="eastAsia"/>
          <w:bCs/>
          <w:szCs w:val="21"/>
        </w:rPr>
        <w:t>、投标人应充分了解项目的位置、情况、道路及任何其他足以影响投标报价的情况，任何因忽视或误解项目情况而导致的索赔或服务期限延长申请将不获批准。</w:t>
      </w:r>
    </w:p>
    <w:p w14:paraId="455360BD" w14:textId="77777777" w:rsidR="00222582" w:rsidRPr="00926C5C" w:rsidRDefault="00000000">
      <w:pPr>
        <w:ind w:firstLineChars="200" w:firstLine="420"/>
        <w:rPr>
          <w:bCs/>
          <w:szCs w:val="21"/>
        </w:rPr>
      </w:pPr>
      <w:r w:rsidRPr="00926C5C">
        <w:rPr>
          <w:bCs/>
          <w:szCs w:val="21"/>
        </w:rPr>
        <w:t>3</w:t>
      </w:r>
      <w:r w:rsidRPr="00926C5C">
        <w:rPr>
          <w:rFonts w:hint="eastAsia"/>
          <w:bCs/>
          <w:szCs w:val="21"/>
        </w:rPr>
        <w:t>、投标人不得期望通过索赔等方式获取补偿，否则，除可能遭到拒绝外，还可能将被作为不良行为记录在案，并可能影响其以后参加采购的项目投标。各投标人在投标报价时，应充分考虑投标报价的风险。</w:t>
      </w:r>
    </w:p>
    <w:p w14:paraId="2AB3066E" w14:textId="77777777" w:rsidR="00222582" w:rsidRPr="00926C5C" w:rsidRDefault="00000000">
      <w:pPr>
        <w:ind w:firstLineChars="200" w:firstLine="420"/>
        <w:rPr>
          <w:bCs/>
          <w:szCs w:val="21"/>
        </w:rPr>
      </w:pPr>
      <w:r w:rsidRPr="00926C5C">
        <w:rPr>
          <w:rFonts w:hint="eastAsia"/>
          <w:bCs/>
          <w:szCs w:val="21"/>
        </w:rPr>
        <w:t>4</w:t>
      </w:r>
      <w:r w:rsidRPr="00926C5C">
        <w:rPr>
          <w:rFonts w:hint="eastAsia"/>
          <w:bCs/>
          <w:szCs w:val="21"/>
        </w:rPr>
        <w:t>、除采购合同继续履行将损害国家利益和社会公共利益外，双方当事人不得擅自变更、中止或者终止合同。</w:t>
      </w:r>
    </w:p>
    <w:p w14:paraId="310A86A6" w14:textId="77777777" w:rsidR="00222582" w:rsidRPr="00926C5C" w:rsidRDefault="00000000">
      <w:pPr>
        <w:ind w:firstLineChars="200" w:firstLine="420"/>
        <w:rPr>
          <w:bCs/>
          <w:szCs w:val="21"/>
        </w:rPr>
      </w:pPr>
      <w:r w:rsidRPr="00926C5C">
        <w:rPr>
          <w:rFonts w:hint="eastAsia"/>
          <w:bCs/>
          <w:szCs w:val="21"/>
        </w:rPr>
        <w:t>5</w:t>
      </w:r>
      <w:r w:rsidRPr="00926C5C">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p>
    <w:p w14:paraId="4AACE583" w14:textId="77777777" w:rsidR="00084BBF" w:rsidRDefault="00084BBF" w:rsidP="00084BBF">
      <w:pPr>
        <w:pStyle w:val="2"/>
        <w:spacing w:beforeLines="50" w:before="156" w:afterLines="50" w:after="156"/>
        <w:ind w:firstLine="420"/>
        <w:rPr>
          <w:rFonts w:hint="eastAsia"/>
          <w:sz w:val="28"/>
          <w:szCs w:val="28"/>
        </w:rPr>
      </w:pPr>
      <w:r>
        <w:rPr>
          <w:rFonts w:hint="eastAsia"/>
          <w:sz w:val="28"/>
          <w:szCs w:val="28"/>
        </w:rPr>
        <w:t>七、样品要求</w:t>
      </w:r>
    </w:p>
    <w:p w14:paraId="65EDA17D" w14:textId="77777777" w:rsidR="00084BBF" w:rsidRDefault="00084BBF" w:rsidP="00084BBF">
      <w:pPr>
        <w:ind w:firstLineChars="200" w:firstLine="420"/>
        <w:rPr>
          <w:rFonts w:ascii="宋体" w:hAnsi="宋体" w:cs="宋体" w:hint="eastAsia"/>
          <w:kern w:val="0"/>
          <w:szCs w:val="18"/>
        </w:rPr>
      </w:pPr>
      <w:r>
        <w:rPr>
          <w:rFonts w:ascii="宋体" w:hAnsi="宋体" w:cs="宋体" w:hint="eastAsia"/>
          <w:kern w:val="0"/>
          <w:szCs w:val="18"/>
        </w:rPr>
        <w:t>（一）一般性规定和要求</w:t>
      </w:r>
    </w:p>
    <w:p w14:paraId="68591C83" w14:textId="77777777" w:rsidR="00084BBF" w:rsidRDefault="00084BBF" w:rsidP="00084BBF">
      <w:pPr>
        <w:ind w:firstLineChars="200" w:firstLine="420"/>
        <w:rPr>
          <w:rFonts w:ascii="宋体" w:hAnsi="宋体" w:cs="宋体" w:hint="eastAsia"/>
          <w:kern w:val="0"/>
          <w:szCs w:val="18"/>
        </w:rPr>
      </w:pPr>
      <w:r>
        <w:rPr>
          <w:rFonts w:ascii="宋体" w:hAnsi="宋体" w:cs="宋体" w:hint="eastAsia"/>
          <w:kern w:val="0"/>
          <w:szCs w:val="18"/>
        </w:rPr>
        <w:t>1、投标样品上需标注“项目名称及项目编号、样品编号、样品名称”等信息，但</w:t>
      </w:r>
      <w:r>
        <w:rPr>
          <w:rFonts w:ascii="宋体" w:hAnsi="宋体" w:cs="宋体"/>
          <w:kern w:val="0"/>
          <w:szCs w:val="18"/>
        </w:rPr>
        <w:t>不</w:t>
      </w:r>
      <w:r>
        <w:rPr>
          <w:rFonts w:ascii="宋体" w:hAnsi="宋体" w:cs="宋体" w:hint="eastAsia"/>
          <w:kern w:val="0"/>
          <w:szCs w:val="18"/>
        </w:rPr>
        <w:t>得显示指向</w:t>
      </w:r>
      <w:r>
        <w:rPr>
          <w:rFonts w:ascii="宋体" w:hAnsi="宋体" w:cs="宋体"/>
          <w:kern w:val="0"/>
          <w:szCs w:val="18"/>
        </w:rPr>
        <w:t>任何</w:t>
      </w:r>
      <w:r>
        <w:rPr>
          <w:rFonts w:ascii="宋体" w:hAnsi="宋体" w:cs="宋体" w:hint="eastAsia"/>
          <w:kern w:val="0"/>
          <w:szCs w:val="18"/>
        </w:rPr>
        <w:t>投标供应商的信息、</w:t>
      </w:r>
      <w:r>
        <w:rPr>
          <w:rFonts w:ascii="宋体" w:hAnsi="宋体" w:cs="宋体"/>
          <w:kern w:val="0"/>
          <w:szCs w:val="18"/>
        </w:rPr>
        <w:t>生产厂家</w:t>
      </w:r>
      <w:r>
        <w:rPr>
          <w:rFonts w:ascii="宋体" w:hAnsi="宋体" w:cs="宋体" w:hint="eastAsia"/>
          <w:kern w:val="0"/>
          <w:szCs w:val="18"/>
        </w:rPr>
        <w:t>的</w:t>
      </w:r>
      <w:r>
        <w:rPr>
          <w:rFonts w:ascii="宋体" w:hAnsi="宋体" w:cs="宋体"/>
          <w:kern w:val="0"/>
          <w:szCs w:val="18"/>
        </w:rPr>
        <w:t>商标，或者</w:t>
      </w:r>
      <w:r>
        <w:rPr>
          <w:rFonts w:ascii="宋体" w:hAnsi="宋体" w:cs="宋体" w:hint="eastAsia"/>
          <w:kern w:val="0"/>
          <w:szCs w:val="18"/>
        </w:rPr>
        <w:t>其他</w:t>
      </w:r>
      <w:r>
        <w:rPr>
          <w:rFonts w:ascii="宋体" w:hAnsi="宋体" w:cs="宋体"/>
          <w:kern w:val="0"/>
          <w:szCs w:val="18"/>
        </w:rPr>
        <w:t>的标记标识</w:t>
      </w:r>
      <w:r>
        <w:rPr>
          <w:rFonts w:ascii="宋体" w:hAnsi="宋体" w:cs="宋体" w:hint="eastAsia"/>
          <w:kern w:val="0"/>
          <w:szCs w:val="18"/>
        </w:rPr>
        <w:t>。需要安装的投标样品需为安装完整的成品，由投标供应商自行组织安装。</w:t>
      </w:r>
    </w:p>
    <w:p w14:paraId="3DA7C134" w14:textId="77777777" w:rsidR="00084BBF" w:rsidRDefault="00084BBF" w:rsidP="00084BBF">
      <w:pPr>
        <w:ind w:firstLineChars="200" w:firstLine="420"/>
        <w:rPr>
          <w:rFonts w:ascii="宋体" w:hAnsi="宋体" w:cs="宋体" w:hint="eastAsia"/>
          <w:kern w:val="0"/>
          <w:szCs w:val="18"/>
        </w:rPr>
      </w:pPr>
      <w:r>
        <w:rPr>
          <w:rFonts w:ascii="宋体" w:hAnsi="宋体" w:cs="宋体" w:hint="eastAsia"/>
          <w:kern w:val="0"/>
          <w:szCs w:val="18"/>
        </w:rPr>
        <w:t>2、样品递交签到：</w:t>
      </w:r>
    </w:p>
    <w:p w14:paraId="67ABCC25" w14:textId="77777777" w:rsidR="00084BBF" w:rsidRDefault="00084BBF" w:rsidP="00084BBF">
      <w:pPr>
        <w:ind w:firstLineChars="200" w:firstLine="420"/>
        <w:rPr>
          <w:b/>
          <w:bCs/>
          <w:color w:val="FF0000"/>
        </w:rPr>
      </w:pPr>
      <w:r>
        <w:rPr>
          <w:rFonts w:hint="eastAsia"/>
          <w:bCs/>
          <w:szCs w:val="21"/>
        </w:rPr>
        <w:t>投标供应商授权人需在</w:t>
      </w:r>
      <w:r>
        <w:rPr>
          <w:rFonts w:ascii="宋体" w:hAnsi="宋体" w:cs="宋体"/>
          <w:b/>
          <w:bCs/>
          <w:color w:val="FF0000"/>
          <w:szCs w:val="21"/>
        </w:rPr>
        <w:t>本项目开标当日</w:t>
      </w:r>
      <w:r>
        <w:rPr>
          <w:rFonts w:ascii="宋体" w:hAnsi="宋体" w:cs="宋体" w:hint="eastAsia"/>
          <w:b/>
          <w:bCs/>
          <w:color w:val="FF0000"/>
          <w:szCs w:val="21"/>
        </w:rPr>
        <w:t>9:15-9:30（投标截止时间为上午时适用）,14:15-14:30</w:t>
      </w:r>
      <w:r>
        <w:rPr>
          <w:rFonts w:ascii="宋体" w:hAnsi="宋体" w:cs="宋体"/>
          <w:b/>
          <w:bCs/>
          <w:color w:val="FF0000"/>
          <w:szCs w:val="21"/>
        </w:rPr>
        <w:t>（投标截止时间为下午时适用）到签到地点（</w:t>
      </w:r>
      <w:r>
        <w:rPr>
          <w:rFonts w:ascii="宋体" w:hAnsi="宋体" w:cs="宋体" w:hint="eastAsia"/>
          <w:b/>
          <w:bCs/>
          <w:color w:val="FF0000"/>
          <w:szCs w:val="21"/>
        </w:rPr>
        <w:t>深圳市南山区西丽街道沙河西路3185号智谷产业园A座深圳交易集团总部大楼3楼</w:t>
      </w:r>
      <w:r>
        <w:rPr>
          <w:rFonts w:ascii="宋体" w:hAnsi="宋体" w:cs="宋体"/>
          <w:b/>
          <w:bCs/>
          <w:color w:val="FF0000"/>
          <w:szCs w:val="21"/>
        </w:rPr>
        <w:t>）</w:t>
      </w:r>
      <w:r>
        <w:rPr>
          <w:rFonts w:hint="eastAsia"/>
          <w:bCs/>
          <w:szCs w:val="21"/>
        </w:rPr>
        <w:t>，提供</w:t>
      </w:r>
      <w:r>
        <w:rPr>
          <w:rFonts w:ascii="宋体" w:hAnsi="宋体" w:cs="仿宋_GB2312" w:hint="eastAsia"/>
          <w:szCs w:val="21"/>
        </w:rPr>
        <w:t>样品放置授权委托书</w:t>
      </w:r>
      <w:r>
        <w:rPr>
          <w:rFonts w:hint="eastAsia"/>
          <w:bCs/>
          <w:szCs w:val="21"/>
        </w:rPr>
        <w:t>（盖公章）</w:t>
      </w:r>
      <w:r>
        <w:rPr>
          <w:rFonts w:hint="eastAsia"/>
        </w:rPr>
        <w:t>（授权委托书模板详见附件：</w:t>
      </w:r>
      <w:r>
        <w:rPr>
          <w:rFonts w:ascii="宋体" w:hAnsi="宋体" w:cs="仿宋_GB2312" w:hint="eastAsia"/>
          <w:szCs w:val="21"/>
        </w:rPr>
        <w:t>样品放置授权委托书</w:t>
      </w:r>
      <w:r>
        <w:rPr>
          <w:rFonts w:hint="eastAsia"/>
        </w:rPr>
        <w:t>）</w:t>
      </w:r>
      <w:r>
        <w:rPr>
          <w:rFonts w:hint="eastAsia"/>
          <w:bCs/>
          <w:szCs w:val="21"/>
        </w:rPr>
        <w:t>、身份证明材料原件和复印件（中国国籍人员，请提供代理人身份证，港澳台居民可提供来往通行证；非中国国籍人员，可提供公安部门认可的身份证明材料）、样品清单（盖公章），按深圳公共资源交易中心（深圳交易集团有限公司政府采购业务分公司）工作人员指引进行样品递交签到。</w:t>
      </w:r>
    </w:p>
    <w:p w14:paraId="44C382A1" w14:textId="77777777" w:rsidR="00084BBF" w:rsidRDefault="00084BBF" w:rsidP="00084BBF">
      <w:pPr>
        <w:ind w:firstLineChars="200" w:firstLine="420"/>
        <w:rPr>
          <w:rFonts w:ascii="宋体" w:hAnsi="宋体" w:cs="宋体" w:hint="eastAsia"/>
          <w:kern w:val="0"/>
          <w:szCs w:val="18"/>
        </w:rPr>
      </w:pPr>
      <w:r>
        <w:rPr>
          <w:rFonts w:hint="eastAsia"/>
          <w:bCs/>
          <w:szCs w:val="21"/>
        </w:rPr>
        <w:t>特别注意事项：（</w:t>
      </w:r>
      <w:r>
        <w:rPr>
          <w:rFonts w:hint="eastAsia"/>
          <w:bCs/>
          <w:szCs w:val="21"/>
        </w:rPr>
        <w:t>1</w:t>
      </w:r>
      <w:r>
        <w:rPr>
          <w:rFonts w:hint="eastAsia"/>
          <w:bCs/>
          <w:szCs w:val="21"/>
        </w:rPr>
        <w:t>）上述资料提供不齐全，不予签到；（</w:t>
      </w:r>
      <w:r>
        <w:rPr>
          <w:rFonts w:hint="eastAsia"/>
          <w:bCs/>
          <w:szCs w:val="21"/>
        </w:rPr>
        <w:t>2</w:t>
      </w:r>
      <w:r>
        <w:rPr>
          <w:rFonts w:hint="eastAsia"/>
          <w:bCs/>
          <w:szCs w:val="21"/>
        </w:rPr>
        <w:t>）签到时间截止后，不再受理签到；（</w:t>
      </w:r>
      <w:r>
        <w:rPr>
          <w:rFonts w:hint="eastAsia"/>
          <w:bCs/>
          <w:szCs w:val="21"/>
        </w:rPr>
        <w:t>3</w:t>
      </w:r>
      <w:r>
        <w:rPr>
          <w:rFonts w:hint="eastAsia"/>
          <w:bCs/>
          <w:szCs w:val="21"/>
        </w:rPr>
        <w:t>）未进行签到的，样品不予接收。</w:t>
      </w:r>
    </w:p>
    <w:p w14:paraId="1B773681" w14:textId="77777777" w:rsidR="00084BBF" w:rsidRDefault="00084BBF" w:rsidP="00084BBF">
      <w:pPr>
        <w:ind w:firstLineChars="200" w:firstLine="420"/>
        <w:rPr>
          <w:rFonts w:ascii="宋体" w:hAnsi="宋体" w:cs="宋体" w:hint="eastAsia"/>
          <w:kern w:val="0"/>
          <w:szCs w:val="18"/>
        </w:rPr>
      </w:pPr>
      <w:r>
        <w:rPr>
          <w:rFonts w:ascii="宋体" w:hAnsi="宋体" w:cs="宋体" w:hint="eastAsia"/>
          <w:kern w:val="0"/>
          <w:szCs w:val="18"/>
        </w:rPr>
        <w:t xml:space="preserve">3、本项目投标截止时间后进行投标样品接收。投标样品接收需进行身份核对、样品核对、登记确认、顺序编号。 </w:t>
      </w:r>
    </w:p>
    <w:p w14:paraId="4772A870" w14:textId="77777777" w:rsidR="00084BBF" w:rsidRDefault="00084BBF" w:rsidP="00084BBF">
      <w:pPr>
        <w:ind w:firstLineChars="200" w:firstLine="420"/>
        <w:rPr>
          <w:rFonts w:ascii="宋体" w:hAnsi="宋体" w:cs="宋体" w:hint="eastAsia"/>
          <w:kern w:val="0"/>
          <w:szCs w:val="18"/>
        </w:rPr>
      </w:pPr>
      <w:r>
        <w:rPr>
          <w:rFonts w:ascii="宋体" w:hAnsi="宋体" w:cs="宋体" w:hint="eastAsia"/>
          <w:kern w:val="0"/>
          <w:szCs w:val="18"/>
        </w:rPr>
        <w:t>（1）身份核对。深圳公共资源交易中心（深圳交易集团有限公司政府采购业务分公司）</w:t>
      </w:r>
      <w:r>
        <w:rPr>
          <w:rFonts w:ascii="宋体" w:hAnsi="宋体" w:cs="宋体" w:hint="eastAsia"/>
          <w:kern w:val="0"/>
          <w:szCs w:val="18"/>
        </w:rPr>
        <w:lastRenderedPageBreak/>
        <w:t>工作人员核对投标供应商授权委托人提供的“</w:t>
      </w:r>
      <w:r>
        <w:rPr>
          <w:rFonts w:ascii="宋体" w:hAnsi="宋体" w:cs="仿宋_GB2312" w:hint="eastAsia"/>
          <w:szCs w:val="21"/>
        </w:rPr>
        <w:t>样品放置授权委托书</w:t>
      </w:r>
      <w:r>
        <w:rPr>
          <w:rFonts w:ascii="宋体" w:hAnsi="宋体" w:cs="宋体" w:hint="eastAsia"/>
          <w:kern w:val="0"/>
          <w:szCs w:val="18"/>
        </w:rPr>
        <w:t>（盖公章）、授权委托人身份证原件和复印件”。资料不齐全的，不得接收投标样品。</w:t>
      </w:r>
    </w:p>
    <w:p w14:paraId="14B4A5A9" w14:textId="77777777" w:rsidR="00084BBF" w:rsidRDefault="00084BBF" w:rsidP="00084BBF">
      <w:pPr>
        <w:ind w:firstLineChars="200" w:firstLine="420"/>
        <w:rPr>
          <w:rFonts w:ascii="宋体" w:hAnsi="宋体" w:cs="宋体" w:hint="eastAsia"/>
          <w:kern w:val="0"/>
          <w:szCs w:val="18"/>
        </w:rPr>
      </w:pPr>
      <w:r>
        <w:rPr>
          <w:rFonts w:ascii="宋体" w:hAnsi="宋体" w:cs="宋体" w:hint="eastAsia"/>
          <w:kern w:val="0"/>
          <w:szCs w:val="18"/>
        </w:rPr>
        <w:t>（2）样品核对。深圳公共资源交易中心（深圳交易集团有限公司政府采购业务分公司）工作人员将投标样品与投标供应商提供的《样品清单》（盖公章）进行一一核对。有不一致的或损坏情况的，将要求供应商授权委托人在《样品清单》上注明。</w:t>
      </w:r>
    </w:p>
    <w:p w14:paraId="7143F71E" w14:textId="77777777" w:rsidR="00084BBF" w:rsidRDefault="00084BBF" w:rsidP="00084BBF">
      <w:pPr>
        <w:ind w:firstLineChars="200" w:firstLine="420"/>
        <w:rPr>
          <w:rFonts w:ascii="宋体" w:hAnsi="宋体" w:cs="宋体" w:hint="eastAsia"/>
          <w:kern w:val="0"/>
          <w:szCs w:val="18"/>
        </w:rPr>
      </w:pPr>
      <w:r>
        <w:rPr>
          <w:rFonts w:ascii="宋体" w:hAnsi="宋体" w:cs="宋体" w:hint="eastAsia"/>
          <w:kern w:val="0"/>
          <w:szCs w:val="18"/>
        </w:rPr>
        <w:t>（3）登记确认。在完成身份核对及样品核对后，投标供应商授权委托人需在《样品接收登记表》上登记确认。</w:t>
      </w:r>
    </w:p>
    <w:p w14:paraId="576C38FA" w14:textId="77777777" w:rsidR="00084BBF" w:rsidRDefault="00084BBF" w:rsidP="00084BBF">
      <w:pPr>
        <w:ind w:firstLineChars="200" w:firstLine="420"/>
        <w:rPr>
          <w:rFonts w:ascii="宋体" w:hAnsi="宋体" w:cs="宋体" w:hint="eastAsia"/>
          <w:kern w:val="0"/>
          <w:szCs w:val="18"/>
        </w:rPr>
      </w:pPr>
      <w:r>
        <w:rPr>
          <w:rFonts w:ascii="宋体" w:hAnsi="宋体" w:cs="宋体" w:hint="eastAsia"/>
          <w:kern w:val="0"/>
          <w:szCs w:val="18"/>
        </w:rPr>
        <w:t>（4）顺序编号。深圳公共资源交易中心（深圳交易集团有限公司政府采购业务分公司）工作人员按投标样品接收的先后顺序进行编号。</w:t>
      </w:r>
    </w:p>
    <w:p w14:paraId="6DD2AB0E" w14:textId="77777777" w:rsidR="00084BBF" w:rsidRDefault="00084BBF" w:rsidP="00084BBF">
      <w:pPr>
        <w:ind w:firstLineChars="200" w:firstLine="420"/>
        <w:rPr>
          <w:rFonts w:ascii="宋体" w:hAnsi="宋体" w:cs="宋体" w:hint="eastAsia"/>
          <w:kern w:val="0"/>
          <w:szCs w:val="18"/>
        </w:rPr>
      </w:pPr>
      <w:r>
        <w:rPr>
          <w:rFonts w:ascii="宋体" w:hAnsi="宋体" w:cs="宋体" w:hint="eastAsia"/>
          <w:kern w:val="0"/>
          <w:szCs w:val="18"/>
        </w:rPr>
        <w:t>4、深圳公共资源交易中心（深圳交易集团有限公司政府采购业务分公司）工作人员负责组织投标样品摆样，指引供应商授权委托人将投标样品搬运到指定地点摆放、拆除包装，按要求摆放整齐。完成样品摆样后，供应商授权委托人应及时立场，不得在摆样现场滞留。</w:t>
      </w:r>
    </w:p>
    <w:p w14:paraId="45F928EE" w14:textId="77777777" w:rsidR="00084BBF" w:rsidRDefault="00084BBF" w:rsidP="00084BBF">
      <w:pPr>
        <w:ind w:firstLineChars="200" w:firstLine="420"/>
        <w:rPr>
          <w:rFonts w:ascii="宋体" w:hAnsi="宋体" w:cs="宋体" w:hint="eastAsia"/>
          <w:kern w:val="0"/>
          <w:szCs w:val="18"/>
        </w:rPr>
      </w:pPr>
      <w:r>
        <w:rPr>
          <w:rFonts w:ascii="宋体" w:hAnsi="宋体" w:cs="宋体" w:hint="eastAsia"/>
          <w:kern w:val="0"/>
          <w:szCs w:val="18"/>
        </w:rPr>
        <w:t>5、样品的退回：（1）未中标的供应商投标样品，</w:t>
      </w:r>
      <w:r>
        <w:rPr>
          <w:rFonts w:hint="eastAsia"/>
        </w:rPr>
        <w:t>由</w:t>
      </w:r>
      <w:r>
        <w:rPr>
          <w:rFonts w:ascii="宋体" w:hAnsi="宋体" w:cs="宋体" w:hint="eastAsia"/>
          <w:kern w:val="0"/>
          <w:szCs w:val="18"/>
        </w:rPr>
        <w:t>供应商出具授权委托书及被授权人身份证在项目结果公告发布后的三个工作日内办理退回手续。（2）中标的供应商投标样品，要求采购人代表凭中标通知书复印件及身份证在中标通知书发放后三个工作日内办理领取手续。</w:t>
      </w:r>
    </w:p>
    <w:p w14:paraId="02A3FB38" w14:textId="77777777" w:rsidR="00084BBF" w:rsidRDefault="00084BBF" w:rsidP="00084BBF">
      <w:pPr>
        <w:ind w:firstLineChars="200" w:firstLine="420"/>
        <w:rPr>
          <w:rFonts w:ascii="宋体" w:hAnsi="宋体" w:cs="宋体" w:hint="eastAsia"/>
          <w:kern w:val="0"/>
          <w:szCs w:val="18"/>
        </w:rPr>
      </w:pPr>
      <w:r>
        <w:rPr>
          <w:rFonts w:ascii="宋体" w:hAnsi="宋体" w:cs="宋体" w:hint="eastAsia"/>
          <w:kern w:val="0"/>
          <w:szCs w:val="18"/>
        </w:rPr>
        <w:t>投标样品移交时，深圳公共资源交易中心（深圳交易集团有限公司政府采购业务分公司）工作人员将再次核对供应商授权委托人或采购人代表身份、核对《样品清单》，签字确认后并取走样品。</w:t>
      </w:r>
    </w:p>
    <w:p w14:paraId="67E95521" w14:textId="77777777" w:rsidR="00084BBF" w:rsidRDefault="00084BBF" w:rsidP="00084BBF">
      <w:pPr>
        <w:ind w:firstLineChars="200" w:firstLine="420"/>
        <w:rPr>
          <w:rFonts w:ascii="宋体" w:hAnsi="宋体" w:cs="宋体" w:hint="eastAsia"/>
          <w:kern w:val="0"/>
          <w:szCs w:val="18"/>
        </w:rPr>
      </w:pPr>
      <w:r>
        <w:rPr>
          <w:rFonts w:ascii="宋体" w:hAnsi="宋体" w:cs="宋体" w:hint="eastAsia"/>
          <w:kern w:val="0"/>
          <w:szCs w:val="18"/>
        </w:rPr>
        <w:t>6、未能及时退回的样品的处理：</w:t>
      </w:r>
    </w:p>
    <w:p w14:paraId="7D73BF42" w14:textId="77777777" w:rsidR="00084BBF" w:rsidRDefault="00084BBF" w:rsidP="00084BBF">
      <w:pPr>
        <w:ind w:firstLineChars="200" w:firstLine="420"/>
        <w:rPr>
          <w:rFonts w:ascii="宋体" w:hAnsi="宋体" w:cs="宋体" w:hint="eastAsia"/>
          <w:kern w:val="0"/>
          <w:szCs w:val="18"/>
        </w:rPr>
      </w:pPr>
      <w:r>
        <w:rPr>
          <w:rFonts w:ascii="宋体" w:hAnsi="宋体" w:cs="宋体" w:hint="eastAsia"/>
          <w:kern w:val="0"/>
          <w:szCs w:val="18"/>
        </w:rPr>
        <w:t>（1）未中标供应商未在规定时间内（项目结果公告发布后的三个工作日内）内取回投标样品的，视为放弃取回，深圳公共资源交易中心（深圳交易集团有限公司政府采购业务分公司）将定期清理。</w:t>
      </w:r>
    </w:p>
    <w:p w14:paraId="5C7D49E0" w14:textId="77777777" w:rsidR="00084BBF" w:rsidRDefault="00084BBF" w:rsidP="00084BBF">
      <w:pPr>
        <w:ind w:firstLineChars="200" w:firstLine="420"/>
        <w:rPr>
          <w:rFonts w:ascii="宋体" w:hAnsi="宋体" w:cs="宋体" w:hint="eastAsia"/>
          <w:kern w:val="0"/>
          <w:szCs w:val="18"/>
        </w:rPr>
      </w:pPr>
      <w:r>
        <w:rPr>
          <w:rFonts w:ascii="宋体" w:hAnsi="宋体" w:cs="宋体" w:hint="eastAsia"/>
          <w:kern w:val="0"/>
          <w:szCs w:val="18"/>
        </w:rPr>
        <w:t>（2）采购人未在规定时间内（中标通知书发放后三个工作日内）内领取中标供应商投标样品的，视同采购人主动放弃取回，深圳公共资源交易中心（深圳交易集团有限公司政府采购业务分公司）将定期清理。</w:t>
      </w:r>
    </w:p>
    <w:p w14:paraId="4D87FCCD" w14:textId="77777777" w:rsidR="00084BBF" w:rsidRDefault="00084BBF" w:rsidP="00084BBF">
      <w:pPr>
        <w:ind w:firstLineChars="200" w:firstLine="420"/>
        <w:rPr>
          <w:rFonts w:ascii="宋体" w:hAnsi="宋体" w:cs="宋体" w:hint="eastAsia"/>
          <w:kern w:val="0"/>
          <w:szCs w:val="18"/>
        </w:rPr>
      </w:pPr>
      <w:r>
        <w:rPr>
          <w:rFonts w:ascii="宋体" w:hAnsi="宋体" w:cs="宋体" w:hint="eastAsia"/>
          <w:kern w:val="0"/>
          <w:szCs w:val="18"/>
        </w:rPr>
        <w:t>（二）样品清单：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9"/>
        <w:gridCol w:w="1875"/>
        <w:gridCol w:w="1095"/>
        <w:gridCol w:w="1795"/>
        <w:gridCol w:w="2310"/>
      </w:tblGrid>
      <w:tr w:rsidR="00084BBF" w14:paraId="1AC397C5" w14:textId="77777777" w:rsidTr="00846CF5">
        <w:trPr>
          <w:trHeight w:val="537"/>
          <w:jc w:val="center"/>
        </w:trPr>
        <w:tc>
          <w:tcPr>
            <w:tcW w:w="1099" w:type="dxa"/>
            <w:vAlign w:val="center"/>
          </w:tcPr>
          <w:p w14:paraId="74FA29EC" w14:textId="77777777" w:rsidR="00084BBF" w:rsidRDefault="00084BBF" w:rsidP="00846CF5">
            <w:pPr>
              <w:jc w:val="center"/>
              <w:rPr>
                <w:rFonts w:ascii="宋体" w:hAnsi="宋体" w:hint="eastAsia"/>
                <w:b/>
                <w:snapToGrid w:val="0"/>
                <w:color w:val="000000"/>
                <w:kern w:val="0"/>
                <w:szCs w:val="21"/>
              </w:rPr>
            </w:pPr>
            <w:r>
              <w:rPr>
                <w:rFonts w:ascii="宋体" w:hAnsi="宋体" w:hint="eastAsia"/>
                <w:b/>
                <w:snapToGrid w:val="0"/>
                <w:color w:val="000000"/>
                <w:kern w:val="0"/>
                <w:szCs w:val="21"/>
              </w:rPr>
              <w:t>序号</w:t>
            </w:r>
          </w:p>
        </w:tc>
        <w:tc>
          <w:tcPr>
            <w:tcW w:w="1875" w:type="dxa"/>
            <w:vAlign w:val="center"/>
          </w:tcPr>
          <w:p w14:paraId="3C2740B0" w14:textId="77777777" w:rsidR="00084BBF" w:rsidRDefault="00084BBF" w:rsidP="00846CF5">
            <w:pPr>
              <w:jc w:val="center"/>
              <w:rPr>
                <w:rFonts w:ascii="宋体" w:hAnsi="宋体" w:hint="eastAsia"/>
                <w:b/>
                <w:snapToGrid w:val="0"/>
                <w:color w:val="000000"/>
                <w:kern w:val="0"/>
                <w:szCs w:val="21"/>
              </w:rPr>
            </w:pPr>
            <w:r>
              <w:rPr>
                <w:rFonts w:ascii="宋体" w:hAnsi="宋体" w:hint="eastAsia"/>
                <w:b/>
                <w:snapToGrid w:val="0"/>
                <w:color w:val="000000"/>
                <w:kern w:val="0"/>
                <w:szCs w:val="21"/>
              </w:rPr>
              <w:t>名称</w:t>
            </w:r>
          </w:p>
        </w:tc>
        <w:tc>
          <w:tcPr>
            <w:tcW w:w="1095" w:type="dxa"/>
            <w:vAlign w:val="center"/>
          </w:tcPr>
          <w:p w14:paraId="48E986D0" w14:textId="77777777" w:rsidR="00084BBF" w:rsidRDefault="00084BBF" w:rsidP="00846CF5">
            <w:pPr>
              <w:jc w:val="center"/>
              <w:rPr>
                <w:rFonts w:ascii="宋体" w:hAnsi="宋体" w:hint="eastAsia"/>
                <w:b/>
                <w:snapToGrid w:val="0"/>
                <w:color w:val="000000"/>
                <w:kern w:val="0"/>
                <w:szCs w:val="21"/>
              </w:rPr>
            </w:pPr>
            <w:r>
              <w:rPr>
                <w:rFonts w:ascii="宋体" w:hAnsi="宋体" w:hint="eastAsia"/>
                <w:b/>
                <w:snapToGrid w:val="0"/>
                <w:color w:val="000000"/>
                <w:kern w:val="0"/>
                <w:szCs w:val="21"/>
              </w:rPr>
              <w:t>数量</w:t>
            </w:r>
          </w:p>
        </w:tc>
        <w:tc>
          <w:tcPr>
            <w:tcW w:w="1795" w:type="dxa"/>
            <w:vAlign w:val="center"/>
          </w:tcPr>
          <w:p w14:paraId="41E5C276" w14:textId="77777777" w:rsidR="00084BBF" w:rsidRDefault="00084BBF" w:rsidP="00846CF5">
            <w:pPr>
              <w:jc w:val="center"/>
              <w:rPr>
                <w:rFonts w:ascii="宋体" w:hAnsi="宋体" w:hint="eastAsia"/>
                <w:b/>
                <w:snapToGrid w:val="0"/>
                <w:color w:val="000000"/>
                <w:kern w:val="0"/>
                <w:szCs w:val="21"/>
              </w:rPr>
            </w:pPr>
            <w:r>
              <w:rPr>
                <w:rFonts w:ascii="宋体" w:hAnsi="宋体" w:hint="eastAsia"/>
                <w:b/>
                <w:snapToGrid w:val="0"/>
                <w:color w:val="000000"/>
                <w:kern w:val="0"/>
                <w:szCs w:val="21"/>
              </w:rPr>
              <w:t>单位</w:t>
            </w:r>
          </w:p>
        </w:tc>
        <w:tc>
          <w:tcPr>
            <w:tcW w:w="2310" w:type="dxa"/>
            <w:vAlign w:val="center"/>
          </w:tcPr>
          <w:p w14:paraId="26620E19" w14:textId="77777777" w:rsidR="00084BBF" w:rsidRDefault="00084BBF" w:rsidP="00846CF5">
            <w:pPr>
              <w:jc w:val="center"/>
              <w:rPr>
                <w:rFonts w:ascii="宋体" w:hAnsi="宋体" w:hint="eastAsia"/>
                <w:b/>
                <w:snapToGrid w:val="0"/>
                <w:color w:val="000000"/>
                <w:kern w:val="0"/>
                <w:szCs w:val="21"/>
              </w:rPr>
            </w:pPr>
            <w:r>
              <w:rPr>
                <w:rFonts w:ascii="宋体" w:hAnsi="宋体" w:hint="eastAsia"/>
                <w:b/>
                <w:snapToGrid w:val="0"/>
                <w:color w:val="000000"/>
                <w:kern w:val="0"/>
                <w:szCs w:val="21"/>
              </w:rPr>
              <w:t>规格</w:t>
            </w:r>
          </w:p>
        </w:tc>
      </w:tr>
      <w:tr w:rsidR="00084BBF" w14:paraId="27A4AD4F" w14:textId="77777777" w:rsidTr="00846CF5">
        <w:trPr>
          <w:trHeight w:val="420"/>
          <w:jc w:val="center"/>
        </w:trPr>
        <w:tc>
          <w:tcPr>
            <w:tcW w:w="1099" w:type="dxa"/>
            <w:vAlign w:val="center"/>
          </w:tcPr>
          <w:p w14:paraId="5CA22D5E" w14:textId="77777777" w:rsidR="00084BBF" w:rsidRDefault="00084BBF" w:rsidP="00846CF5">
            <w:pPr>
              <w:jc w:val="center"/>
              <w:rPr>
                <w:rFonts w:ascii="宋体" w:hAnsi="宋体" w:hint="eastAsia"/>
                <w:bCs/>
                <w:snapToGrid w:val="0"/>
                <w:color w:val="000000"/>
                <w:kern w:val="0"/>
                <w:szCs w:val="21"/>
              </w:rPr>
            </w:pPr>
            <w:r>
              <w:rPr>
                <w:rFonts w:ascii="宋体" w:hAnsi="宋体" w:hint="eastAsia"/>
                <w:bCs/>
                <w:snapToGrid w:val="0"/>
                <w:color w:val="000000"/>
                <w:kern w:val="0"/>
                <w:szCs w:val="21"/>
              </w:rPr>
              <w:t>1</w:t>
            </w:r>
          </w:p>
        </w:tc>
        <w:tc>
          <w:tcPr>
            <w:tcW w:w="1875" w:type="dxa"/>
            <w:vAlign w:val="center"/>
          </w:tcPr>
          <w:p w14:paraId="54B34FF4" w14:textId="77777777" w:rsidR="00084BBF" w:rsidRDefault="00084BBF" w:rsidP="00846CF5">
            <w:pPr>
              <w:jc w:val="center"/>
              <w:rPr>
                <w:rFonts w:ascii="宋体" w:hAnsi="宋体" w:hint="eastAsia"/>
                <w:bCs/>
                <w:snapToGrid w:val="0"/>
                <w:color w:val="000000"/>
                <w:kern w:val="0"/>
                <w:szCs w:val="21"/>
              </w:rPr>
            </w:pPr>
            <w:r>
              <w:rPr>
                <w:rFonts w:ascii="宋体" w:hAnsi="宋体" w:hint="eastAsia"/>
                <w:bCs/>
                <w:snapToGrid w:val="0"/>
                <w:color w:val="000000"/>
                <w:kern w:val="0"/>
                <w:szCs w:val="21"/>
              </w:rPr>
              <w:t>职员椅</w:t>
            </w:r>
          </w:p>
        </w:tc>
        <w:tc>
          <w:tcPr>
            <w:tcW w:w="1095" w:type="dxa"/>
            <w:vAlign w:val="center"/>
          </w:tcPr>
          <w:p w14:paraId="7E0F378D" w14:textId="77777777" w:rsidR="00084BBF" w:rsidRDefault="00084BBF" w:rsidP="00846CF5">
            <w:pPr>
              <w:jc w:val="center"/>
              <w:rPr>
                <w:rFonts w:ascii="宋体" w:hAnsi="宋体" w:hint="eastAsia"/>
                <w:bCs/>
                <w:snapToGrid w:val="0"/>
                <w:color w:val="000000"/>
                <w:kern w:val="0"/>
                <w:szCs w:val="21"/>
              </w:rPr>
            </w:pPr>
            <w:r>
              <w:rPr>
                <w:rFonts w:ascii="宋体" w:hAnsi="宋体" w:hint="eastAsia"/>
                <w:bCs/>
                <w:snapToGrid w:val="0"/>
                <w:color w:val="000000"/>
                <w:kern w:val="0"/>
                <w:szCs w:val="21"/>
              </w:rPr>
              <w:t>1</w:t>
            </w:r>
          </w:p>
        </w:tc>
        <w:tc>
          <w:tcPr>
            <w:tcW w:w="1795" w:type="dxa"/>
            <w:vAlign w:val="center"/>
          </w:tcPr>
          <w:p w14:paraId="28D31C5A" w14:textId="77777777" w:rsidR="00084BBF" w:rsidRDefault="00084BBF" w:rsidP="00846CF5">
            <w:pPr>
              <w:jc w:val="center"/>
              <w:rPr>
                <w:rFonts w:ascii="宋体" w:hAnsi="宋体" w:hint="eastAsia"/>
                <w:bCs/>
                <w:snapToGrid w:val="0"/>
                <w:color w:val="000000"/>
                <w:kern w:val="0"/>
                <w:szCs w:val="21"/>
              </w:rPr>
            </w:pPr>
            <w:r>
              <w:rPr>
                <w:rFonts w:ascii="宋体" w:hAnsi="宋体" w:hint="eastAsia"/>
                <w:bCs/>
                <w:snapToGrid w:val="0"/>
                <w:color w:val="000000"/>
                <w:kern w:val="0"/>
                <w:szCs w:val="21"/>
              </w:rPr>
              <w:t>件</w:t>
            </w:r>
          </w:p>
        </w:tc>
        <w:tc>
          <w:tcPr>
            <w:tcW w:w="2310" w:type="dxa"/>
            <w:vAlign w:val="center"/>
          </w:tcPr>
          <w:p w14:paraId="45F3738C" w14:textId="77777777" w:rsidR="00084BBF" w:rsidRDefault="00084BBF" w:rsidP="00846CF5">
            <w:pPr>
              <w:tabs>
                <w:tab w:val="center" w:pos="1047"/>
              </w:tabs>
              <w:jc w:val="center"/>
              <w:rPr>
                <w:rFonts w:ascii="宋体" w:hAnsi="宋体" w:hint="eastAsia"/>
                <w:bCs/>
                <w:snapToGrid w:val="0"/>
                <w:color w:val="000000"/>
                <w:kern w:val="0"/>
                <w:szCs w:val="21"/>
              </w:rPr>
            </w:pPr>
            <w:r>
              <w:rPr>
                <w:rFonts w:ascii="宋体" w:hAnsi="宋体" w:cs="宋体" w:hint="eastAsia"/>
                <w:color w:val="000000" w:themeColor="text1"/>
                <w:szCs w:val="21"/>
              </w:rPr>
              <w:t>常规尺寸</w:t>
            </w:r>
          </w:p>
        </w:tc>
      </w:tr>
      <w:tr w:rsidR="00084BBF" w14:paraId="4D78D0C4" w14:textId="77777777" w:rsidTr="00846CF5">
        <w:trPr>
          <w:trHeight w:val="365"/>
          <w:jc w:val="center"/>
        </w:trPr>
        <w:tc>
          <w:tcPr>
            <w:tcW w:w="1099" w:type="dxa"/>
            <w:vAlign w:val="center"/>
          </w:tcPr>
          <w:p w14:paraId="7399754E" w14:textId="77777777" w:rsidR="00084BBF" w:rsidRDefault="00084BBF" w:rsidP="00846CF5">
            <w:pPr>
              <w:jc w:val="center"/>
              <w:rPr>
                <w:rFonts w:ascii="宋体" w:hAnsi="宋体" w:hint="eastAsia"/>
                <w:bCs/>
                <w:snapToGrid w:val="0"/>
                <w:color w:val="000000"/>
                <w:kern w:val="0"/>
                <w:szCs w:val="21"/>
              </w:rPr>
            </w:pPr>
            <w:r>
              <w:rPr>
                <w:rFonts w:ascii="宋体" w:hAnsi="宋体" w:hint="eastAsia"/>
                <w:bCs/>
                <w:snapToGrid w:val="0"/>
                <w:color w:val="000000"/>
                <w:kern w:val="0"/>
                <w:szCs w:val="21"/>
              </w:rPr>
              <w:t>2</w:t>
            </w:r>
          </w:p>
        </w:tc>
        <w:tc>
          <w:tcPr>
            <w:tcW w:w="1875" w:type="dxa"/>
            <w:shd w:val="clear" w:color="auto" w:fill="auto"/>
            <w:vAlign w:val="center"/>
          </w:tcPr>
          <w:p w14:paraId="613627B9" w14:textId="77777777" w:rsidR="00084BBF" w:rsidRDefault="00084BBF" w:rsidP="00846CF5">
            <w:pPr>
              <w:jc w:val="center"/>
              <w:rPr>
                <w:rFonts w:ascii="宋体" w:hAnsi="宋体" w:hint="eastAsia"/>
                <w:bCs/>
                <w:snapToGrid w:val="0"/>
                <w:color w:val="000000"/>
                <w:kern w:val="0"/>
                <w:szCs w:val="21"/>
              </w:rPr>
            </w:pPr>
            <w:r>
              <w:rPr>
                <w:rFonts w:ascii="宋体" w:hAnsi="宋体" w:hint="eastAsia"/>
                <w:bCs/>
                <w:snapToGrid w:val="0"/>
                <w:color w:val="000000"/>
                <w:kern w:val="0"/>
                <w:szCs w:val="21"/>
              </w:rPr>
              <w:t>刨花板</w:t>
            </w:r>
          </w:p>
        </w:tc>
        <w:tc>
          <w:tcPr>
            <w:tcW w:w="1095" w:type="dxa"/>
            <w:shd w:val="clear" w:color="auto" w:fill="auto"/>
            <w:vAlign w:val="center"/>
          </w:tcPr>
          <w:p w14:paraId="759EBDBE" w14:textId="77777777" w:rsidR="00084BBF" w:rsidRDefault="00084BBF" w:rsidP="00846CF5">
            <w:pPr>
              <w:jc w:val="center"/>
              <w:rPr>
                <w:rFonts w:ascii="宋体" w:hAnsi="宋体" w:hint="eastAsia"/>
                <w:bCs/>
                <w:snapToGrid w:val="0"/>
                <w:color w:val="000000"/>
                <w:kern w:val="0"/>
                <w:szCs w:val="21"/>
              </w:rPr>
            </w:pPr>
            <w:r>
              <w:rPr>
                <w:rFonts w:ascii="宋体" w:hAnsi="宋体" w:hint="eastAsia"/>
                <w:bCs/>
                <w:snapToGrid w:val="0"/>
                <w:color w:val="000000"/>
                <w:kern w:val="0"/>
                <w:szCs w:val="21"/>
              </w:rPr>
              <w:t>1</w:t>
            </w:r>
          </w:p>
        </w:tc>
        <w:tc>
          <w:tcPr>
            <w:tcW w:w="1795" w:type="dxa"/>
            <w:shd w:val="clear" w:color="auto" w:fill="auto"/>
            <w:vAlign w:val="center"/>
          </w:tcPr>
          <w:p w14:paraId="65E2248C" w14:textId="77777777" w:rsidR="00084BBF" w:rsidRDefault="00084BBF" w:rsidP="00846CF5">
            <w:pPr>
              <w:jc w:val="center"/>
              <w:rPr>
                <w:rFonts w:ascii="宋体" w:hAnsi="宋体" w:hint="eastAsia"/>
                <w:bCs/>
                <w:snapToGrid w:val="0"/>
                <w:color w:val="000000"/>
                <w:kern w:val="0"/>
                <w:szCs w:val="21"/>
              </w:rPr>
            </w:pPr>
            <w:r>
              <w:rPr>
                <w:rFonts w:ascii="宋体" w:hAnsi="宋体" w:hint="eastAsia"/>
                <w:bCs/>
                <w:snapToGrid w:val="0"/>
                <w:color w:val="000000"/>
                <w:kern w:val="0"/>
                <w:szCs w:val="21"/>
              </w:rPr>
              <w:t>块</w:t>
            </w:r>
          </w:p>
        </w:tc>
        <w:tc>
          <w:tcPr>
            <w:tcW w:w="2310" w:type="dxa"/>
            <w:shd w:val="clear" w:color="auto" w:fill="auto"/>
            <w:vAlign w:val="center"/>
          </w:tcPr>
          <w:p w14:paraId="2FA0F8E2" w14:textId="77777777" w:rsidR="00084BBF" w:rsidRDefault="00084BBF" w:rsidP="00846CF5">
            <w:pPr>
              <w:tabs>
                <w:tab w:val="center" w:pos="1047"/>
              </w:tabs>
              <w:jc w:val="center"/>
              <w:rPr>
                <w:rFonts w:ascii="宋体" w:hAnsi="宋体" w:hint="eastAsia"/>
                <w:bCs/>
                <w:snapToGrid w:val="0"/>
                <w:color w:val="000000"/>
                <w:kern w:val="0"/>
                <w:szCs w:val="21"/>
              </w:rPr>
            </w:pPr>
            <w:r>
              <w:rPr>
                <w:rFonts w:ascii="宋体" w:hAnsi="宋体" w:hint="eastAsia"/>
                <w:bCs/>
                <w:snapToGrid w:val="0"/>
                <w:color w:val="000000"/>
                <w:kern w:val="0"/>
                <w:szCs w:val="21"/>
              </w:rPr>
              <w:t>400*400</w:t>
            </w:r>
            <w:r>
              <w:rPr>
                <w:rStyle w:val="aff9"/>
                <w:rFonts w:hint="eastAsia"/>
                <w:kern w:val="0"/>
              </w:rPr>
              <w:t>cm</w:t>
            </w:r>
          </w:p>
        </w:tc>
      </w:tr>
      <w:tr w:rsidR="00084BBF" w14:paraId="31F2D25F" w14:textId="77777777" w:rsidTr="00846CF5">
        <w:trPr>
          <w:trHeight w:val="405"/>
          <w:jc w:val="center"/>
        </w:trPr>
        <w:tc>
          <w:tcPr>
            <w:tcW w:w="1099" w:type="dxa"/>
            <w:vAlign w:val="center"/>
          </w:tcPr>
          <w:p w14:paraId="2EEDC0CD" w14:textId="77777777" w:rsidR="00084BBF" w:rsidRDefault="00084BBF" w:rsidP="00846CF5">
            <w:pPr>
              <w:jc w:val="center"/>
              <w:rPr>
                <w:rFonts w:ascii="宋体" w:hAnsi="宋体" w:hint="eastAsia"/>
                <w:bCs/>
                <w:snapToGrid w:val="0"/>
                <w:kern w:val="0"/>
                <w:szCs w:val="21"/>
              </w:rPr>
            </w:pPr>
            <w:r>
              <w:rPr>
                <w:rFonts w:ascii="宋体" w:hAnsi="宋体" w:hint="eastAsia"/>
                <w:bCs/>
                <w:snapToGrid w:val="0"/>
                <w:kern w:val="0"/>
                <w:szCs w:val="21"/>
              </w:rPr>
              <w:t>3</w:t>
            </w:r>
          </w:p>
        </w:tc>
        <w:tc>
          <w:tcPr>
            <w:tcW w:w="1875" w:type="dxa"/>
            <w:shd w:val="clear" w:color="auto" w:fill="auto"/>
            <w:vAlign w:val="center"/>
          </w:tcPr>
          <w:p w14:paraId="720A4AE4" w14:textId="77777777" w:rsidR="00084BBF" w:rsidRDefault="00084BBF" w:rsidP="00846CF5">
            <w:pPr>
              <w:jc w:val="center"/>
              <w:rPr>
                <w:rFonts w:ascii="宋体" w:hAnsi="宋体" w:hint="eastAsia"/>
                <w:bCs/>
                <w:snapToGrid w:val="0"/>
                <w:color w:val="000000"/>
                <w:kern w:val="0"/>
                <w:szCs w:val="21"/>
              </w:rPr>
            </w:pPr>
            <w:r>
              <w:rPr>
                <w:rFonts w:ascii="宋体" w:hAnsi="宋体" w:hint="eastAsia"/>
                <w:bCs/>
                <w:snapToGrid w:val="0"/>
                <w:kern w:val="0"/>
                <w:szCs w:val="21"/>
              </w:rPr>
              <w:t>导轨</w:t>
            </w:r>
          </w:p>
        </w:tc>
        <w:tc>
          <w:tcPr>
            <w:tcW w:w="1095" w:type="dxa"/>
            <w:shd w:val="clear" w:color="auto" w:fill="auto"/>
            <w:vAlign w:val="center"/>
          </w:tcPr>
          <w:p w14:paraId="0FE8058A" w14:textId="77777777" w:rsidR="00084BBF" w:rsidRDefault="00084BBF" w:rsidP="00846CF5">
            <w:pPr>
              <w:jc w:val="center"/>
              <w:rPr>
                <w:rFonts w:ascii="宋体" w:hAnsi="宋体" w:hint="eastAsia"/>
                <w:bCs/>
                <w:snapToGrid w:val="0"/>
                <w:color w:val="000000"/>
                <w:kern w:val="0"/>
                <w:szCs w:val="21"/>
              </w:rPr>
            </w:pPr>
            <w:r>
              <w:rPr>
                <w:rFonts w:ascii="宋体" w:hAnsi="宋体" w:hint="eastAsia"/>
                <w:bCs/>
                <w:snapToGrid w:val="0"/>
                <w:kern w:val="0"/>
                <w:szCs w:val="21"/>
              </w:rPr>
              <w:t>1</w:t>
            </w:r>
          </w:p>
        </w:tc>
        <w:tc>
          <w:tcPr>
            <w:tcW w:w="1795" w:type="dxa"/>
            <w:shd w:val="clear" w:color="auto" w:fill="auto"/>
            <w:vAlign w:val="center"/>
          </w:tcPr>
          <w:p w14:paraId="53294A96" w14:textId="77777777" w:rsidR="00084BBF" w:rsidRDefault="00084BBF" w:rsidP="00846CF5">
            <w:pPr>
              <w:jc w:val="center"/>
              <w:rPr>
                <w:rFonts w:ascii="宋体" w:hAnsi="宋体" w:hint="eastAsia"/>
                <w:bCs/>
                <w:snapToGrid w:val="0"/>
                <w:color w:val="000000"/>
                <w:kern w:val="0"/>
                <w:szCs w:val="21"/>
              </w:rPr>
            </w:pPr>
            <w:r>
              <w:rPr>
                <w:rFonts w:ascii="宋体" w:hAnsi="宋体" w:hint="eastAsia"/>
                <w:bCs/>
                <w:snapToGrid w:val="0"/>
                <w:kern w:val="0"/>
                <w:szCs w:val="21"/>
              </w:rPr>
              <w:t>个</w:t>
            </w:r>
          </w:p>
        </w:tc>
        <w:tc>
          <w:tcPr>
            <w:tcW w:w="2310" w:type="dxa"/>
            <w:shd w:val="clear" w:color="auto" w:fill="auto"/>
            <w:vAlign w:val="center"/>
          </w:tcPr>
          <w:p w14:paraId="721F32F5" w14:textId="77777777" w:rsidR="00084BBF" w:rsidRDefault="00084BBF" w:rsidP="00846CF5">
            <w:pPr>
              <w:jc w:val="center"/>
              <w:rPr>
                <w:rFonts w:ascii="宋体" w:hAnsi="宋体" w:hint="eastAsia"/>
                <w:bCs/>
                <w:snapToGrid w:val="0"/>
                <w:color w:val="000000"/>
                <w:kern w:val="0"/>
                <w:szCs w:val="21"/>
              </w:rPr>
            </w:pPr>
            <w:r>
              <w:rPr>
                <w:rFonts w:ascii="宋体" w:hAnsi="宋体" w:hint="eastAsia"/>
                <w:bCs/>
                <w:snapToGrid w:val="0"/>
                <w:kern w:val="0"/>
                <w:szCs w:val="21"/>
              </w:rPr>
              <w:t>常规</w:t>
            </w:r>
          </w:p>
        </w:tc>
      </w:tr>
      <w:tr w:rsidR="00084BBF" w14:paraId="3668BABF" w14:textId="77777777" w:rsidTr="00846CF5">
        <w:trPr>
          <w:trHeight w:val="415"/>
          <w:jc w:val="center"/>
        </w:trPr>
        <w:tc>
          <w:tcPr>
            <w:tcW w:w="1099" w:type="dxa"/>
            <w:vAlign w:val="center"/>
          </w:tcPr>
          <w:p w14:paraId="4B7D599B" w14:textId="77777777" w:rsidR="00084BBF" w:rsidRDefault="00084BBF" w:rsidP="00846CF5">
            <w:pPr>
              <w:jc w:val="center"/>
              <w:rPr>
                <w:rFonts w:ascii="宋体" w:hAnsi="宋体" w:hint="eastAsia"/>
                <w:bCs/>
                <w:snapToGrid w:val="0"/>
                <w:kern w:val="0"/>
                <w:szCs w:val="21"/>
              </w:rPr>
            </w:pPr>
            <w:r>
              <w:rPr>
                <w:rFonts w:ascii="宋体" w:hAnsi="宋体" w:hint="eastAsia"/>
                <w:bCs/>
                <w:snapToGrid w:val="0"/>
                <w:kern w:val="0"/>
                <w:szCs w:val="21"/>
              </w:rPr>
              <w:t>4</w:t>
            </w:r>
          </w:p>
        </w:tc>
        <w:tc>
          <w:tcPr>
            <w:tcW w:w="1875" w:type="dxa"/>
            <w:shd w:val="clear" w:color="auto" w:fill="auto"/>
            <w:vAlign w:val="center"/>
          </w:tcPr>
          <w:p w14:paraId="22E37A02" w14:textId="77777777" w:rsidR="00084BBF" w:rsidRDefault="00084BBF" w:rsidP="00846CF5">
            <w:pPr>
              <w:jc w:val="center"/>
              <w:rPr>
                <w:rFonts w:ascii="宋体" w:hAnsi="宋体" w:hint="eastAsia"/>
                <w:bCs/>
                <w:snapToGrid w:val="0"/>
                <w:kern w:val="0"/>
                <w:szCs w:val="21"/>
              </w:rPr>
            </w:pPr>
            <w:r>
              <w:rPr>
                <w:rFonts w:ascii="宋体" w:hAnsi="宋体" w:hint="eastAsia"/>
                <w:bCs/>
                <w:snapToGrid w:val="0"/>
                <w:kern w:val="0"/>
                <w:szCs w:val="21"/>
              </w:rPr>
              <w:t>铰链</w:t>
            </w:r>
          </w:p>
        </w:tc>
        <w:tc>
          <w:tcPr>
            <w:tcW w:w="1095" w:type="dxa"/>
            <w:shd w:val="clear" w:color="auto" w:fill="auto"/>
            <w:vAlign w:val="center"/>
          </w:tcPr>
          <w:p w14:paraId="0BCC6B62" w14:textId="77777777" w:rsidR="00084BBF" w:rsidRDefault="00084BBF" w:rsidP="00846CF5">
            <w:pPr>
              <w:jc w:val="center"/>
              <w:rPr>
                <w:rFonts w:ascii="宋体" w:hAnsi="宋体" w:hint="eastAsia"/>
                <w:bCs/>
                <w:snapToGrid w:val="0"/>
                <w:kern w:val="0"/>
                <w:szCs w:val="21"/>
              </w:rPr>
            </w:pPr>
            <w:r>
              <w:rPr>
                <w:rFonts w:ascii="宋体" w:hAnsi="宋体" w:hint="eastAsia"/>
                <w:bCs/>
                <w:snapToGrid w:val="0"/>
                <w:kern w:val="0"/>
                <w:szCs w:val="21"/>
              </w:rPr>
              <w:t>1</w:t>
            </w:r>
          </w:p>
        </w:tc>
        <w:tc>
          <w:tcPr>
            <w:tcW w:w="1795" w:type="dxa"/>
            <w:shd w:val="clear" w:color="auto" w:fill="auto"/>
            <w:vAlign w:val="center"/>
          </w:tcPr>
          <w:p w14:paraId="3C403B1C" w14:textId="77777777" w:rsidR="00084BBF" w:rsidRDefault="00084BBF" w:rsidP="00846CF5">
            <w:pPr>
              <w:jc w:val="center"/>
              <w:rPr>
                <w:rFonts w:ascii="宋体" w:hAnsi="宋体" w:hint="eastAsia"/>
                <w:bCs/>
                <w:snapToGrid w:val="0"/>
                <w:kern w:val="0"/>
                <w:szCs w:val="21"/>
              </w:rPr>
            </w:pPr>
            <w:r>
              <w:rPr>
                <w:rFonts w:ascii="宋体" w:hAnsi="宋体" w:hint="eastAsia"/>
                <w:bCs/>
                <w:snapToGrid w:val="0"/>
                <w:kern w:val="0"/>
                <w:szCs w:val="21"/>
              </w:rPr>
              <w:t>个</w:t>
            </w:r>
          </w:p>
        </w:tc>
        <w:tc>
          <w:tcPr>
            <w:tcW w:w="2310" w:type="dxa"/>
            <w:shd w:val="clear" w:color="auto" w:fill="auto"/>
            <w:vAlign w:val="center"/>
          </w:tcPr>
          <w:p w14:paraId="072876F8" w14:textId="77777777" w:rsidR="00084BBF" w:rsidRDefault="00084BBF" w:rsidP="00846CF5">
            <w:pPr>
              <w:jc w:val="center"/>
              <w:rPr>
                <w:rFonts w:ascii="宋体" w:hAnsi="宋体" w:hint="eastAsia"/>
                <w:bCs/>
                <w:snapToGrid w:val="0"/>
                <w:kern w:val="0"/>
                <w:szCs w:val="21"/>
              </w:rPr>
            </w:pPr>
            <w:r>
              <w:rPr>
                <w:rFonts w:ascii="宋体" w:hAnsi="宋体" w:hint="eastAsia"/>
                <w:bCs/>
                <w:snapToGrid w:val="0"/>
                <w:kern w:val="0"/>
                <w:szCs w:val="21"/>
              </w:rPr>
              <w:t>常规</w:t>
            </w:r>
          </w:p>
        </w:tc>
      </w:tr>
    </w:tbl>
    <w:p w14:paraId="6AD10322" w14:textId="77777777" w:rsidR="00084BBF" w:rsidRDefault="00084BBF" w:rsidP="00084BBF">
      <w:pPr>
        <w:rPr>
          <w:color w:val="FF0000"/>
          <w:szCs w:val="21"/>
        </w:rPr>
      </w:pPr>
      <w:r>
        <w:rPr>
          <w:rFonts w:hint="eastAsia"/>
          <w:color w:val="FF0000"/>
          <w:szCs w:val="21"/>
        </w:rPr>
        <w:t>备注：投标样品将作为履约验收的参考。</w:t>
      </w:r>
    </w:p>
    <w:p w14:paraId="6F720FB5" w14:textId="77777777" w:rsidR="00084BBF" w:rsidRDefault="00084BBF" w:rsidP="00084BBF">
      <w:pPr>
        <w:rPr>
          <w:rFonts w:ascii="宋体" w:hAnsi="宋体" w:cs="仿宋_GB2312" w:hint="eastAsia"/>
          <w:szCs w:val="21"/>
        </w:rPr>
      </w:pPr>
      <w:bookmarkStart w:id="38" w:name="_Hlk72167863"/>
      <w:bookmarkStart w:id="39" w:name="_Hlk106183334"/>
    </w:p>
    <w:p w14:paraId="05D18360" w14:textId="77777777" w:rsidR="00084BBF" w:rsidRDefault="00084BBF" w:rsidP="00084BBF">
      <w:pPr>
        <w:pStyle w:val="21"/>
      </w:pPr>
    </w:p>
    <w:p w14:paraId="51A9ADA6" w14:textId="77777777" w:rsidR="00084BBF" w:rsidRDefault="00084BBF" w:rsidP="00084BBF">
      <w:pPr>
        <w:ind w:firstLineChars="200" w:firstLine="420"/>
        <w:rPr>
          <w:rFonts w:ascii="微软雅黑" w:eastAsia="微软雅黑" w:hAnsi="微软雅黑" w:cs="微软雅黑" w:hint="eastAsia"/>
          <w:b/>
          <w:bCs/>
        </w:rPr>
      </w:pPr>
      <w:r>
        <w:rPr>
          <w:rFonts w:ascii="宋体" w:hAnsi="宋体" w:cs="仿宋_GB2312" w:hint="eastAsia"/>
          <w:szCs w:val="21"/>
        </w:rPr>
        <w:t>（三）</w:t>
      </w:r>
      <w:bookmarkEnd w:id="38"/>
      <w:r>
        <w:rPr>
          <w:rFonts w:ascii="宋体" w:hAnsi="宋体" w:cs="仿宋_GB2312" w:hint="eastAsia"/>
          <w:szCs w:val="21"/>
        </w:rPr>
        <w:t>附件：样品放置授权委托书</w:t>
      </w:r>
    </w:p>
    <w:p w14:paraId="7577A6D9" w14:textId="77777777" w:rsidR="00084BBF" w:rsidRDefault="00084BBF" w:rsidP="00084BBF">
      <w:pPr>
        <w:jc w:val="center"/>
        <w:rPr>
          <w:rFonts w:ascii="宋体" w:hAnsi="宋体" w:cs="微软雅黑" w:hint="eastAsia"/>
          <w:sz w:val="32"/>
          <w:szCs w:val="40"/>
        </w:rPr>
      </w:pPr>
      <w:bookmarkStart w:id="40" w:name="_Hlk106183283"/>
      <w:bookmarkStart w:id="41" w:name="_Hlk106278670"/>
      <w:r>
        <w:rPr>
          <w:rFonts w:ascii="宋体" w:hAnsi="宋体" w:cs="微软雅黑" w:hint="eastAsia"/>
          <w:sz w:val="32"/>
          <w:szCs w:val="40"/>
        </w:rPr>
        <w:t>样品放置授权委托书</w:t>
      </w:r>
    </w:p>
    <w:bookmarkEnd w:id="40"/>
    <w:p w14:paraId="0A48C21B" w14:textId="77777777" w:rsidR="00084BBF" w:rsidRDefault="00084BBF" w:rsidP="00084BBF">
      <w:pPr>
        <w:spacing w:line="360" w:lineRule="auto"/>
        <w:ind w:firstLineChars="200" w:firstLine="440"/>
        <w:rPr>
          <w:sz w:val="22"/>
          <w:szCs w:val="22"/>
        </w:rPr>
      </w:pPr>
      <w:r>
        <w:rPr>
          <w:rFonts w:hint="eastAsia"/>
          <w:sz w:val="22"/>
          <w:szCs w:val="22"/>
        </w:rPr>
        <w:t>本授权委托书声明：我</w:t>
      </w:r>
      <w:r>
        <w:rPr>
          <w:rFonts w:hint="eastAsia"/>
          <w:sz w:val="22"/>
          <w:szCs w:val="22"/>
          <w:u w:val="single"/>
        </w:rPr>
        <w:t xml:space="preserve">           </w:t>
      </w:r>
      <w:r>
        <w:rPr>
          <w:rFonts w:hint="eastAsia"/>
          <w:sz w:val="22"/>
          <w:szCs w:val="22"/>
        </w:rPr>
        <w:t>（姓名）系</w:t>
      </w:r>
      <w:r>
        <w:rPr>
          <w:rFonts w:hint="eastAsia"/>
          <w:sz w:val="22"/>
          <w:szCs w:val="22"/>
          <w:u w:val="single"/>
        </w:rPr>
        <w:t xml:space="preserve">             </w:t>
      </w:r>
      <w:r>
        <w:rPr>
          <w:rFonts w:hint="eastAsia"/>
          <w:sz w:val="22"/>
          <w:szCs w:val="22"/>
        </w:rPr>
        <w:t>（投标人名称）的法定代表人（负责人），现授权委托</w:t>
      </w:r>
      <w:r>
        <w:rPr>
          <w:rFonts w:hint="eastAsia"/>
          <w:sz w:val="22"/>
          <w:szCs w:val="22"/>
          <w:u w:val="single"/>
        </w:rPr>
        <w:t xml:space="preserve">            </w:t>
      </w:r>
      <w:r>
        <w:rPr>
          <w:rFonts w:hint="eastAsia"/>
          <w:sz w:val="22"/>
          <w:szCs w:val="22"/>
        </w:rPr>
        <w:t>（姓名）为我单位参与</w:t>
      </w:r>
      <w:r>
        <w:rPr>
          <w:rFonts w:hint="eastAsia"/>
          <w:sz w:val="22"/>
          <w:szCs w:val="22"/>
          <w:u w:val="single"/>
        </w:rPr>
        <w:t>（此处填写项目</w:t>
      </w:r>
      <w:r>
        <w:rPr>
          <w:rFonts w:hint="eastAsia"/>
          <w:sz w:val="22"/>
          <w:szCs w:val="22"/>
          <w:u w:val="single"/>
        </w:rPr>
        <w:lastRenderedPageBreak/>
        <w:t>名称）</w:t>
      </w:r>
      <w:r>
        <w:rPr>
          <w:rFonts w:hint="eastAsia"/>
          <w:sz w:val="22"/>
          <w:szCs w:val="22"/>
        </w:rPr>
        <w:t>项目，项目编号：</w:t>
      </w:r>
      <w:r>
        <w:rPr>
          <w:sz w:val="22"/>
          <w:szCs w:val="22"/>
          <w:u w:val="single"/>
        </w:rPr>
        <w:t xml:space="preserve">   </w:t>
      </w:r>
      <w:r>
        <w:rPr>
          <w:rFonts w:hint="eastAsia"/>
          <w:sz w:val="22"/>
          <w:szCs w:val="22"/>
          <w:u w:val="single"/>
        </w:rPr>
        <w:t xml:space="preserve">      </w:t>
      </w:r>
      <w:r>
        <w:rPr>
          <w:rFonts w:hint="eastAsia"/>
          <w:sz w:val="22"/>
          <w:szCs w:val="22"/>
          <w:u w:val="single"/>
        </w:rPr>
        <w:t>（此处填写项目编号）</w:t>
      </w:r>
      <w:r>
        <w:rPr>
          <w:rFonts w:hint="eastAsia"/>
          <w:sz w:val="22"/>
          <w:szCs w:val="22"/>
        </w:rPr>
        <w:t>样品放置工作的授权委托代理人，代理人全权代表我参与项目样品放置，样品放置的内容我均承认。</w:t>
      </w:r>
    </w:p>
    <w:p w14:paraId="244B2F3F" w14:textId="77777777" w:rsidR="00084BBF" w:rsidRDefault="00084BBF" w:rsidP="00084BBF">
      <w:pPr>
        <w:spacing w:line="360" w:lineRule="auto"/>
        <w:ind w:firstLine="420"/>
        <w:rPr>
          <w:sz w:val="22"/>
          <w:szCs w:val="22"/>
        </w:rPr>
      </w:pPr>
      <w:r>
        <w:rPr>
          <w:rFonts w:hint="eastAsia"/>
          <w:sz w:val="22"/>
          <w:szCs w:val="22"/>
        </w:rPr>
        <w:t>代理人无转委托权，特此委托。</w:t>
      </w:r>
    </w:p>
    <w:p w14:paraId="73604885" w14:textId="77777777" w:rsidR="00084BBF" w:rsidRDefault="00084BBF" w:rsidP="00084BBF">
      <w:pPr>
        <w:spacing w:line="360" w:lineRule="auto"/>
        <w:ind w:firstLine="420"/>
        <w:rPr>
          <w:sz w:val="22"/>
          <w:szCs w:val="22"/>
        </w:rPr>
      </w:pPr>
    </w:p>
    <w:p w14:paraId="4FCAFED7" w14:textId="77777777" w:rsidR="00084BBF" w:rsidRDefault="00084BBF" w:rsidP="00084BBF">
      <w:pPr>
        <w:spacing w:line="360" w:lineRule="auto"/>
        <w:ind w:leftChars="257" w:left="540"/>
        <w:rPr>
          <w:sz w:val="22"/>
          <w:szCs w:val="22"/>
          <w:u w:val="single"/>
        </w:rPr>
      </w:pPr>
      <w:r>
        <w:rPr>
          <w:rFonts w:hint="eastAsia"/>
          <w:sz w:val="22"/>
          <w:szCs w:val="22"/>
        </w:rPr>
        <w:t>代理人：</w:t>
      </w:r>
      <w:r>
        <w:rPr>
          <w:rFonts w:hint="eastAsia"/>
          <w:sz w:val="22"/>
          <w:szCs w:val="22"/>
          <w:u w:val="single"/>
        </w:rPr>
        <w:t xml:space="preserve">             </w:t>
      </w:r>
    </w:p>
    <w:p w14:paraId="399F66EE" w14:textId="77777777" w:rsidR="00084BBF" w:rsidRDefault="00084BBF" w:rsidP="00084BBF">
      <w:pPr>
        <w:spacing w:line="360" w:lineRule="auto"/>
        <w:ind w:leftChars="257" w:left="540"/>
        <w:rPr>
          <w:sz w:val="22"/>
          <w:szCs w:val="22"/>
        </w:rPr>
      </w:pPr>
      <w:r>
        <w:rPr>
          <w:rFonts w:hint="eastAsia"/>
          <w:sz w:val="22"/>
          <w:szCs w:val="22"/>
        </w:rPr>
        <w:t>联系电话：</w:t>
      </w:r>
      <w:r>
        <w:rPr>
          <w:rFonts w:hint="eastAsia"/>
          <w:sz w:val="22"/>
          <w:szCs w:val="22"/>
          <w:u w:val="single"/>
        </w:rPr>
        <w:t xml:space="preserve">            </w:t>
      </w:r>
      <w:r>
        <w:rPr>
          <w:rFonts w:hint="eastAsia"/>
          <w:sz w:val="22"/>
          <w:szCs w:val="22"/>
        </w:rPr>
        <w:t xml:space="preserve">  </w:t>
      </w:r>
      <w:r>
        <w:rPr>
          <w:rFonts w:hint="eastAsia"/>
          <w:sz w:val="22"/>
          <w:szCs w:val="22"/>
        </w:rPr>
        <w:t>手机：</w:t>
      </w:r>
      <w:r>
        <w:rPr>
          <w:rFonts w:hint="eastAsia"/>
          <w:sz w:val="22"/>
          <w:szCs w:val="22"/>
          <w:u w:val="single"/>
        </w:rPr>
        <w:t xml:space="preserve">                   </w:t>
      </w:r>
    </w:p>
    <w:p w14:paraId="333C96B9" w14:textId="77777777" w:rsidR="00084BBF" w:rsidRDefault="00084BBF" w:rsidP="00084BBF">
      <w:pPr>
        <w:spacing w:line="360" w:lineRule="auto"/>
        <w:ind w:leftChars="257" w:left="540"/>
        <w:rPr>
          <w:sz w:val="22"/>
          <w:szCs w:val="22"/>
          <w:u w:val="single"/>
        </w:rPr>
      </w:pPr>
      <w:r>
        <w:rPr>
          <w:rFonts w:hint="eastAsia"/>
          <w:sz w:val="22"/>
          <w:szCs w:val="22"/>
        </w:rPr>
        <w:t>身份证号码：</w:t>
      </w:r>
      <w:r>
        <w:rPr>
          <w:rFonts w:hint="eastAsia"/>
          <w:sz w:val="22"/>
          <w:szCs w:val="22"/>
          <w:u w:val="single"/>
        </w:rPr>
        <w:t xml:space="preserve">                        </w:t>
      </w:r>
      <w:r>
        <w:rPr>
          <w:rFonts w:hint="eastAsia"/>
          <w:sz w:val="22"/>
          <w:szCs w:val="22"/>
        </w:rPr>
        <w:t>职务：</w:t>
      </w:r>
      <w:r>
        <w:rPr>
          <w:rFonts w:hint="eastAsia"/>
          <w:sz w:val="22"/>
          <w:szCs w:val="22"/>
          <w:u w:val="single"/>
        </w:rPr>
        <w:t xml:space="preserve">       </w:t>
      </w:r>
    </w:p>
    <w:p w14:paraId="366EFE04" w14:textId="77777777" w:rsidR="00084BBF" w:rsidRDefault="00084BBF" w:rsidP="00084BBF">
      <w:pPr>
        <w:spacing w:line="360" w:lineRule="auto"/>
        <w:ind w:leftChars="257" w:left="540"/>
        <w:rPr>
          <w:sz w:val="22"/>
          <w:szCs w:val="22"/>
        </w:rPr>
      </w:pPr>
      <w:r>
        <w:rPr>
          <w:rFonts w:hint="eastAsia"/>
          <w:sz w:val="22"/>
          <w:szCs w:val="22"/>
        </w:rPr>
        <w:t>授权委托日期：</w:t>
      </w:r>
      <w:r>
        <w:rPr>
          <w:rFonts w:hint="eastAsia"/>
          <w:sz w:val="22"/>
          <w:szCs w:val="22"/>
          <w:u w:val="single"/>
        </w:rPr>
        <w:t xml:space="preserve">         </w:t>
      </w:r>
      <w:r>
        <w:rPr>
          <w:rFonts w:hint="eastAsia"/>
          <w:sz w:val="22"/>
          <w:szCs w:val="22"/>
        </w:rPr>
        <w:t>年</w:t>
      </w:r>
      <w:r>
        <w:rPr>
          <w:rFonts w:hint="eastAsia"/>
          <w:sz w:val="22"/>
          <w:szCs w:val="22"/>
          <w:u w:val="single"/>
        </w:rPr>
        <w:t xml:space="preserve">     </w:t>
      </w:r>
      <w:r>
        <w:rPr>
          <w:rFonts w:hint="eastAsia"/>
          <w:sz w:val="22"/>
          <w:szCs w:val="22"/>
        </w:rPr>
        <w:t>月</w:t>
      </w:r>
      <w:r>
        <w:rPr>
          <w:rFonts w:hint="eastAsia"/>
          <w:sz w:val="22"/>
          <w:szCs w:val="22"/>
        </w:rPr>
        <w:t xml:space="preserve"> </w:t>
      </w:r>
      <w:r>
        <w:rPr>
          <w:rFonts w:hint="eastAsia"/>
          <w:sz w:val="22"/>
          <w:szCs w:val="22"/>
          <w:u w:val="single"/>
        </w:rPr>
        <w:t xml:space="preserve">      </w:t>
      </w:r>
      <w:r>
        <w:rPr>
          <w:rFonts w:hint="eastAsia"/>
          <w:sz w:val="22"/>
          <w:szCs w:val="22"/>
        </w:rPr>
        <w:t>日</w:t>
      </w:r>
    </w:p>
    <w:p w14:paraId="5B13ABE1" w14:textId="77777777" w:rsidR="00084BBF" w:rsidRDefault="00084BBF" w:rsidP="00084BBF">
      <w:pPr>
        <w:rPr>
          <w:sz w:val="22"/>
          <w:szCs w:val="28"/>
        </w:rPr>
      </w:pPr>
    </w:p>
    <w:p w14:paraId="1CB5BB12" w14:textId="77777777" w:rsidR="00084BBF" w:rsidRDefault="00084BBF" w:rsidP="00084BBF">
      <w:pPr>
        <w:spacing w:line="360" w:lineRule="auto"/>
        <w:ind w:firstLineChars="200" w:firstLine="442"/>
        <w:rPr>
          <w:b/>
          <w:color w:val="FF0000"/>
          <w:sz w:val="22"/>
          <w:szCs w:val="22"/>
        </w:rPr>
      </w:pPr>
      <w:r>
        <w:rPr>
          <w:rFonts w:hint="eastAsia"/>
          <w:b/>
          <w:color w:val="FF0000"/>
          <w:sz w:val="22"/>
          <w:szCs w:val="22"/>
        </w:rPr>
        <w:t>附：中国国籍人员，请提供代理人身份证扫描件（正反两面），港澳台居民可提供来往通行证扫描件；非中国国籍人员，可提供公安部门认可的身份证明材料扫描件。要求投标供应商同时提供上述身份证明材料扫描件作为附件方为有效。</w:t>
      </w:r>
    </w:p>
    <w:p w14:paraId="02D65D56" w14:textId="77777777" w:rsidR="00084BBF" w:rsidRDefault="00084BBF" w:rsidP="00084BBF">
      <w:pPr>
        <w:spacing w:line="360" w:lineRule="auto"/>
        <w:ind w:firstLine="420"/>
        <w:jc w:val="right"/>
        <w:rPr>
          <w:sz w:val="22"/>
          <w:szCs w:val="22"/>
        </w:rPr>
      </w:pPr>
    </w:p>
    <w:p w14:paraId="74C75DC4" w14:textId="77777777" w:rsidR="00084BBF" w:rsidRDefault="00084BBF" w:rsidP="00084BBF">
      <w:pPr>
        <w:spacing w:line="360" w:lineRule="auto"/>
        <w:ind w:firstLine="420"/>
        <w:jc w:val="right"/>
        <w:rPr>
          <w:sz w:val="22"/>
          <w:szCs w:val="22"/>
        </w:rPr>
      </w:pPr>
      <w:r>
        <w:rPr>
          <w:rFonts w:hint="eastAsia"/>
          <w:sz w:val="22"/>
          <w:szCs w:val="22"/>
        </w:rPr>
        <w:t>（此处填写投标人名称）公司（加盖投标人公章）</w:t>
      </w:r>
    </w:p>
    <w:p w14:paraId="1F652AE2" w14:textId="77777777" w:rsidR="00084BBF" w:rsidRDefault="00084BBF" w:rsidP="00084BBF">
      <w:pPr>
        <w:spacing w:line="360" w:lineRule="auto"/>
        <w:ind w:firstLine="420"/>
        <w:jc w:val="right"/>
        <w:rPr>
          <w:sz w:val="22"/>
          <w:szCs w:val="22"/>
        </w:rPr>
      </w:pPr>
      <w:r>
        <w:rPr>
          <w:rFonts w:hint="eastAsia"/>
          <w:sz w:val="22"/>
          <w:szCs w:val="22"/>
        </w:rPr>
        <w:t>XX</w:t>
      </w:r>
      <w:r>
        <w:rPr>
          <w:rFonts w:hint="eastAsia"/>
          <w:sz w:val="22"/>
          <w:szCs w:val="22"/>
        </w:rPr>
        <w:t>年</w:t>
      </w:r>
      <w:r>
        <w:rPr>
          <w:rFonts w:hint="eastAsia"/>
          <w:sz w:val="22"/>
          <w:szCs w:val="22"/>
        </w:rPr>
        <w:t>XX</w:t>
      </w:r>
      <w:r>
        <w:rPr>
          <w:rFonts w:hint="eastAsia"/>
          <w:sz w:val="22"/>
          <w:szCs w:val="22"/>
        </w:rPr>
        <w:t>月</w:t>
      </w:r>
      <w:r>
        <w:rPr>
          <w:rFonts w:hint="eastAsia"/>
          <w:sz w:val="22"/>
          <w:szCs w:val="22"/>
        </w:rPr>
        <w:t>XX</w:t>
      </w:r>
      <w:r>
        <w:rPr>
          <w:rFonts w:hint="eastAsia"/>
          <w:sz w:val="22"/>
          <w:szCs w:val="22"/>
        </w:rPr>
        <w:t>日</w:t>
      </w:r>
      <w:bookmarkEnd w:id="39"/>
      <w:bookmarkEnd w:id="41"/>
    </w:p>
    <w:p w14:paraId="072AE244" w14:textId="77777777" w:rsidR="00084BBF" w:rsidRDefault="00084BBF" w:rsidP="00084BBF">
      <w:pPr>
        <w:rPr>
          <w:rFonts w:ascii="宋体" w:hAnsi="宋体" w:hint="eastAsia"/>
          <w:bCs/>
          <w:color w:val="000000"/>
          <w:szCs w:val="21"/>
        </w:rPr>
      </w:pPr>
    </w:p>
    <w:p w14:paraId="1E431125" w14:textId="77777777" w:rsidR="00222582" w:rsidRPr="00926C5C" w:rsidRDefault="00000000">
      <w:pPr>
        <w:widowControl/>
        <w:ind w:firstLineChars="200" w:firstLine="420"/>
        <w:jc w:val="left"/>
        <w:rPr>
          <w:rFonts w:ascii="宋体" w:hAnsi="宋体" w:hint="eastAsia"/>
          <w:b/>
          <w:bCs/>
          <w:sz w:val="24"/>
          <w:szCs w:val="20"/>
        </w:rPr>
      </w:pPr>
      <w:r w:rsidRPr="00926C5C">
        <w:br w:type="page"/>
      </w:r>
    </w:p>
    <w:p w14:paraId="0DF56853" w14:textId="77777777" w:rsidR="00222582" w:rsidRPr="00926C5C" w:rsidRDefault="00000000">
      <w:pPr>
        <w:pStyle w:val="2"/>
        <w:rPr>
          <w:rFonts w:hint="eastAsia"/>
          <w:sz w:val="28"/>
          <w:szCs w:val="28"/>
        </w:rPr>
      </w:pPr>
      <w:r w:rsidRPr="00926C5C">
        <w:rPr>
          <w:rFonts w:hint="eastAsia"/>
          <w:sz w:val="28"/>
          <w:szCs w:val="28"/>
        </w:rPr>
        <w:lastRenderedPageBreak/>
        <w:t>第四章 投标文件组成要求及格式</w:t>
      </w:r>
    </w:p>
    <w:p w14:paraId="1AAFEE41" w14:textId="77777777" w:rsidR="00222582" w:rsidRPr="00926C5C" w:rsidRDefault="00000000">
      <w:pPr>
        <w:rPr>
          <w:rStyle w:val="3Char"/>
          <w:sz w:val="24"/>
        </w:rPr>
      </w:pPr>
      <w:r w:rsidRPr="00926C5C">
        <w:rPr>
          <w:rStyle w:val="3Char"/>
          <w:rFonts w:hint="eastAsia"/>
          <w:sz w:val="24"/>
        </w:rPr>
        <w:t>特别提醒：</w:t>
      </w:r>
    </w:p>
    <w:p w14:paraId="6A53ECA2" w14:textId="77777777" w:rsidR="00222582" w:rsidRPr="00926C5C" w:rsidRDefault="00000000">
      <w:pPr>
        <w:tabs>
          <w:tab w:val="left" w:pos="1470"/>
        </w:tabs>
        <w:snapToGrid w:val="0"/>
        <w:spacing w:line="320" w:lineRule="atLeast"/>
        <w:ind w:firstLineChars="200" w:firstLine="482"/>
        <w:rPr>
          <w:rFonts w:ascii="宋体" w:hAnsi="宋体" w:cs="宋体" w:hint="eastAsia"/>
          <w:b/>
          <w:color w:val="FF0000"/>
          <w:sz w:val="24"/>
        </w:rPr>
      </w:pPr>
      <w:r w:rsidRPr="00926C5C">
        <w:rPr>
          <w:rFonts w:ascii="宋体" w:hAnsi="宋体" w:cs="宋体" w:hint="eastAsia"/>
          <w:b/>
          <w:color w:val="FF0000"/>
          <w:sz w:val="24"/>
        </w:rPr>
        <w:t>1、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30A9E575" w14:textId="77777777" w:rsidR="00222582" w:rsidRPr="00926C5C" w:rsidRDefault="00000000">
      <w:pPr>
        <w:tabs>
          <w:tab w:val="left" w:pos="1470"/>
        </w:tabs>
        <w:snapToGrid w:val="0"/>
        <w:spacing w:line="320" w:lineRule="atLeast"/>
        <w:ind w:firstLineChars="200" w:firstLine="482"/>
        <w:rPr>
          <w:rFonts w:ascii="宋体" w:hAnsi="宋体" w:cs="宋体" w:hint="eastAsia"/>
          <w:b/>
          <w:color w:val="FF0000"/>
          <w:sz w:val="24"/>
        </w:rPr>
      </w:pPr>
      <w:r w:rsidRPr="00926C5C">
        <w:rPr>
          <w:rFonts w:ascii="宋体" w:hAnsi="宋体" w:cs="宋体" w:hint="eastAsia"/>
          <w:b/>
          <w:color w:val="FF0000"/>
          <w:sz w:val="24"/>
        </w:rPr>
        <w:t>2、投标文件正文（信息公开部分）必须编制于“正文（公开部分）”部分，投标文件附件（非信息公开部分）必须编制于“附件（不公开部分）”部分。</w:t>
      </w:r>
    </w:p>
    <w:p w14:paraId="00D494D8" w14:textId="77777777" w:rsidR="00222582" w:rsidRPr="00926C5C" w:rsidRDefault="00000000">
      <w:pPr>
        <w:tabs>
          <w:tab w:val="left" w:pos="1470"/>
        </w:tabs>
        <w:snapToGrid w:val="0"/>
        <w:spacing w:line="320" w:lineRule="atLeast"/>
        <w:ind w:firstLineChars="200" w:firstLine="482"/>
        <w:rPr>
          <w:rFonts w:ascii="宋体" w:hAnsi="宋体" w:cs="宋体" w:hint="eastAsia"/>
          <w:b/>
          <w:color w:val="FF0000"/>
          <w:sz w:val="24"/>
        </w:rPr>
      </w:pPr>
      <w:r w:rsidRPr="00926C5C">
        <w:rPr>
          <w:rFonts w:ascii="宋体" w:hAnsi="宋体" w:cs="宋体" w:hint="eastAsia"/>
          <w:b/>
          <w:color w:val="FF0000"/>
          <w:sz w:val="24"/>
        </w:rPr>
        <w:t>3、政府集中采购机构公布投标文件正文（信息公开部分）时，如投标人误将涉及个人隐私的信息放入投标文件正文，相关后果由投标人自负；如投标人将必须放于投标文件正文（信息公开部分）的内容放入投标文件附件（非信息公开部分），将作投标无效处理。</w:t>
      </w:r>
    </w:p>
    <w:p w14:paraId="765EE60D" w14:textId="77777777" w:rsidR="00222582" w:rsidRPr="00926C5C" w:rsidRDefault="00222582">
      <w:pPr>
        <w:widowControl/>
        <w:jc w:val="left"/>
        <w:rPr>
          <w:rFonts w:ascii="宋体" w:hAnsi="宋体" w:hint="eastAsia"/>
          <w:sz w:val="24"/>
        </w:rPr>
      </w:pPr>
    </w:p>
    <w:p w14:paraId="31AC7AC9" w14:textId="77777777" w:rsidR="00222582" w:rsidRPr="00926C5C" w:rsidRDefault="00000000">
      <w:pPr>
        <w:rPr>
          <w:rFonts w:ascii="宋体" w:hAnsi="宋体" w:hint="eastAsia"/>
          <w:b/>
          <w:bCs/>
          <w:sz w:val="24"/>
        </w:rPr>
      </w:pPr>
      <w:r w:rsidRPr="00926C5C">
        <w:rPr>
          <w:rFonts w:ascii="宋体" w:hAnsi="宋体" w:hint="eastAsia"/>
          <w:b/>
          <w:bCs/>
          <w:sz w:val="24"/>
        </w:rPr>
        <w:t>投标文件组成：</w:t>
      </w:r>
    </w:p>
    <w:p w14:paraId="40EF2BFD" w14:textId="77777777" w:rsidR="00222582" w:rsidRPr="00926C5C" w:rsidRDefault="00000000">
      <w:pPr>
        <w:ind w:firstLineChars="200" w:firstLine="480"/>
        <w:outlineLvl w:val="0"/>
        <w:rPr>
          <w:rFonts w:ascii="宋体" w:hAnsi="宋体" w:hint="eastAsia"/>
          <w:sz w:val="24"/>
        </w:rPr>
      </w:pPr>
      <w:r w:rsidRPr="00926C5C">
        <w:rPr>
          <w:rFonts w:ascii="宋体" w:hAnsi="宋体" w:hint="eastAsia"/>
          <w:sz w:val="24"/>
        </w:rPr>
        <w:t>1.投标文件正文</w:t>
      </w:r>
      <w:r w:rsidRPr="00926C5C">
        <w:rPr>
          <w:rFonts w:ascii="宋体" w:hAnsi="宋体" w:hint="eastAsia"/>
          <w:b/>
          <w:color w:val="FF0000"/>
          <w:sz w:val="24"/>
        </w:rPr>
        <w:t>（信息公开部分）</w:t>
      </w:r>
      <w:r w:rsidRPr="00926C5C">
        <w:rPr>
          <w:rFonts w:ascii="宋体" w:hAnsi="宋体" w:hint="eastAsia"/>
          <w:sz w:val="24"/>
        </w:rPr>
        <w:t>，主要包括以下内容：</w:t>
      </w:r>
    </w:p>
    <w:p w14:paraId="327760E1" w14:textId="77777777" w:rsidR="00222582" w:rsidRPr="00926C5C" w:rsidRDefault="00000000">
      <w:pPr>
        <w:ind w:firstLineChars="200" w:firstLine="420"/>
        <w:rPr>
          <w:szCs w:val="21"/>
        </w:rPr>
      </w:pPr>
      <w:r w:rsidRPr="00926C5C">
        <w:rPr>
          <w:rFonts w:hint="eastAsia"/>
          <w:szCs w:val="21"/>
        </w:rPr>
        <w:t>（</w:t>
      </w:r>
      <w:r w:rsidRPr="00926C5C">
        <w:rPr>
          <w:rFonts w:hint="eastAsia"/>
          <w:szCs w:val="21"/>
        </w:rPr>
        <w:t>1</w:t>
      </w:r>
      <w:r w:rsidRPr="00926C5C">
        <w:rPr>
          <w:rFonts w:hint="eastAsia"/>
          <w:szCs w:val="21"/>
        </w:rPr>
        <w:t>）</w:t>
      </w:r>
      <w:bookmarkStart w:id="42" w:name="_Hlk72070784"/>
      <w:r w:rsidRPr="00926C5C">
        <w:rPr>
          <w:rFonts w:hint="eastAsia"/>
          <w:szCs w:val="21"/>
        </w:rPr>
        <w:t>投标函</w:t>
      </w:r>
      <w:bookmarkEnd w:id="42"/>
    </w:p>
    <w:p w14:paraId="28CC54A8" w14:textId="54B1E57B" w:rsidR="00222582" w:rsidRPr="00926C5C" w:rsidRDefault="00000000">
      <w:pPr>
        <w:ind w:firstLineChars="200" w:firstLine="420"/>
        <w:rPr>
          <w:szCs w:val="21"/>
        </w:rPr>
      </w:pPr>
      <w:r w:rsidRPr="00926C5C">
        <w:rPr>
          <w:rFonts w:hint="eastAsia"/>
          <w:szCs w:val="21"/>
        </w:rPr>
        <w:t>（</w:t>
      </w:r>
      <w:r w:rsidRPr="00926C5C">
        <w:rPr>
          <w:rFonts w:hint="eastAsia"/>
          <w:szCs w:val="21"/>
        </w:rPr>
        <w:t>2</w:t>
      </w:r>
      <w:r w:rsidRPr="00926C5C">
        <w:rPr>
          <w:rFonts w:hint="eastAsia"/>
          <w:szCs w:val="21"/>
        </w:rPr>
        <w:t>）采购投标及履约承诺函</w:t>
      </w:r>
    </w:p>
    <w:p w14:paraId="41D87E5C" w14:textId="77777777" w:rsidR="00222582" w:rsidRPr="00926C5C" w:rsidRDefault="00000000">
      <w:pPr>
        <w:ind w:firstLineChars="200" w:firstLine="420"/>
        <w:rPr>
          <w:szCs w:val="21"/>
        </w:rPr>
      </w:pPr>
      <w:r w:rsidRPr="00926C5C">
        <w:rPr>
          <w:rFonts w:hint="eastAsia"/>
          <w:szCs w:val="21"/>
        </w:rPr>
        <w:t>（</w:t>
      </w:r>
      <w:r w:rsidRPr="00926C5C">
        <w:rPr>
          <w:szCs w:val="21"/>
        </w:rPr>
        <w:t>3</w:t>
      </w:r>
      <w:r w:rsidRPr="00926C5C">
        <w:rPr>
          <w:rFonts w:hint="eastAsia"/>
          <w:szCs w:val="21"/>
        </w:rPr>
        <w:t>）投标人情况及资格证明文件</w:t>
      </w:r>
    </w:p>
    <w:p w14:paraId="29745448" w14:textId="77777777" w:rsidR="00222582" w:rsidRPr="00926C5C" w:rsidRDefault="00000000">
      <w:pPr>
        <w:ind w:firstLineChars="200" w:firstLine="420"/>
        <w:rPr>
          <w:szCs w:val="21"/>
        </w:rPr>
      </w:pPr>
      <w:bookmarkStart w:id="43" w:name="_Hlk72257201"/>
      <w:r w:rsidRPr="00926C5C">
        <w:rPr>
          <w:rFonts w:hint="eastAsia"/>
          <w:szCs w:val="21"/>
        </w:rPr>
        <w:t>（</w:t>
      </w:r>
      <w:r w:rsidRPr="00926C5C">
        <w:rPr>
          <w:szCs w:val="21"/>
        </w:rPr>
        <w:t>4</w:t>
      </w:r>
      <w:r w:rsidRPr="00926C5C">
        <w:rPr>
          <w:rFonts w:hint="eastAsia"/>
          <w:szCs w:val="21"/>
        </w:rPr>
        <w:t>）项目详细报价</w:t>
      </w:r>
    </w:p>
    <w:p w14:paraId="6ED22538" w14:textId="77777777" w:rsidR="00222582" w:rsidRPr="00926C5C" w:rsidRDefault="00000000">
      <w:pPr>
        <w:ind w:firstLineChars="200" w:firstLine="420"/>
        <w:rPr>
          <w:szCs w:val="21"/>
        </w:rPr>
      </w:pPr>
      <w:r w:rsidRPr="00926C5C">
        <w:rPr>
          <w:rFonts w:hint="eastAsia"/>
          <w:szCs w:val="21"/>
        </w:rPr>
        <w:t>（</w:t>
      </w:r>
      <w:r w:rsidRPr="00926C5C">
        <w:rPr>
          <w:rFonts w:hint="eastAsia"/>
          <w:szCs w:val="21"/>
        </w:rPr>
        <w:t>5</w:t>
      </w:r>
      <w:r w:rsidRPr="00926C5C">
        <w:rPr>
          <w:rFonts w:hint="eastAsia"/>
          <w:szCs w:val="21"/>
        </w:rPr>
        <w:t>）供应商认证情况（格式自定）</w:t>
      </w:r>
    </w:p>
    <w:p w14:paraId="6270E935" w14:textId="742178D0" w:rsidR="00222582" w:rsidRPr="00926C5C" w:rsidRDefault="00000000" w:rsidP="00E22602">
      <w:pPr>
        <w:ind w:firstLineChars="200" w:firstLine="420"/>
        <w:rPr>
          <w:szCs w:val="21"/>
        </w:rPr>
      </w:pPr>
      <w:r w:rsidRPr="00926C5C">
        <w:rPr>
          <w:rFonts w:hint="eastAsia"/>
          <w:szCs w:val="21"/>
        </w:rPr>
        <w:t>（</w:t>
      </w:r>
      <w:r w:rsidR="00926C5C" w:rsidRPr="00926C5C">
        <w:rPr>
          <w:rFonts w:hint="eastAsia"/>
          <w:szCs w:val="21"/>
        </w:rPr>
        <w:t>6</w:t>
      </w:r>
      <w:r w:rsidRPr="00926C5C">
        <w:rPr>
          <w:rFonts w:hint="eastAsia"/>
          <w:szCs w:val="21"/>
        </w:rPr>
        <w:t>）供应商同类业绩</w:t>
      </w:r>
    </w:p>
    <w:p w14:paraId="52B5FE3B" w14:textId="75A1FA7F" w:rsidR="00E22602" w:rsidRPr="00926C5C" w:rsidRDefault="00E22602" w:rsidP="00E22602">
      <w:pPr>
        <w:ind w:firstLineChars="200" w:firstLine="420"/>
        <w:rPr>
          <w:szCs w:val="21"/>
        </w:rPr>
      </w:pPr>
      <w:r w:rsidRPr="00926C5C">
        <w:rPr>
          <w:rFonts w:hint="eastAsia"/>
          <w:szCs w:val="21"/>
        </w:rPr>
        <w:t>（</w:t>
      </w:r>
      <w:r w:rsidR="00926C5C" w:rsidRPr="00926C5C">
        <w:rPr>
          <w:rFonts w:hint="eastAsia"/>
          <w:szCs w:val="21"/>
        </w:rPr>
        <w:t>7</w:t>
      </w:r>
      <w:r w:rsidRPr="00926C5C">
        <w:rPr>
          <w:rFonts w:hint="eastAsia"/>
          <w:szCs w:val="21"/>
        </w:rPr>
        <w:t>）</w:t>
      </w:r>
      <w:r w:rsidR="00926C5C" w:rsidRPr="00926C5C">
        <w:rPr>
          <w:rFonts w:hint="eastAsia"/>
          <w:szCs w:val="21"/>
        </w:rPr>
        <w:t>其他招标文件要求或投标人认为需要补充的内容（公开）</w:t>
      </w:r>
    </w:p>
    <w:p w14:paraId="4325C7FF" w14:textId="77777777" w:rsidR="00222582" w:rsidRPr="00926C5C" w:rsidRDefault="00222582">
      <w:pPr>
        <w:ind w:firstLineChars="200" w:firstLine="420"/>
        <w:rPr>
          <w:szCs w:val="21"/>
        </w:rPr>
      </w:pPr>
    </w:p>
    <w:bookmarkEnd w:id="43"/>
    <w:p w14:paraId="1B7663F2" w14:textId="77777777" w:rsidR="00222582" w:rsidRPr="00926C5C" w:rsidRDefault="00000000">
      <w:pPr>
        <w:ind w:firstLineChars="200" w:firstLine="480"/>
        <w:outlineLvl w:val="0"/>
        <w:rPr>
          <w:rFonts w:ascii="宋体" w:hAnsi="宋体" w:hint="eastAsia"/>
          <w:sz w:val="24"/>
        </w:rPr>
      </w:pPr>
      <w:r w:rsidRPr="00926C5C">
        <w:rPr>
          <w:rFonts w:ascii="宋体" w:hAnsi="宋体" w:hint="eastAsia"/>
          <w:sz w:val="24"/>
        </w:rPr>
        <w:t>2.投标文件附件</w:t>
      </w:r>
      <w:r w:rsidRPr="00926C5C">
        <w:rPr>
          <w:rFonts w:ascii="宋体" w:hAnsi="宋体" w:hint="eastAsia"/>
          <w:b/>
          <w:color w:val="FF0000"/>
          <w:sz w:val="24"/>
        </w:rPr>
        <w:t>（信息不公开部分）</w:t>
      </w:r>
      <w:r w:rsidRPr="00926C5C">
        <w:rPr>
          <w:rFonts w:ascii="宋体" w:hAnsi="宋体" w:hint="eastAsia"/>
          <w:sz w:val="24"/>
        </w:rPr>
        <w:t>：主要包括以下内容：</w:t>
      </w:r>
    </w:p>
    <w:p w14:paraId="27E4FA61" w14:textId="77777777" w:rsidR="00222582" w:rsidRPr="00926C5C" w:rsidRDefault="00000000">
      <w:pPr>
        <w:ind w:firstLineChars="200" w:firstLine="420"/>
        <w:rPr>
          <w:szCs w:val="21"/>
        </w:rPr>
      </w:pPr>
      <w:r w:rsidRPr="00926C5C">
        <w:rPr>
          <w:rFonts w:hint="eastAsia"/>
          <w:szCs w:val="21"/>
        </w:rPr>
        <w:t>（</w:t>
      </w:r>
      <w:r w:rsidRPr="00926C5C">
        <w:rPr>
          <w:rFonts w:hint="eastAsia"/>
          <w:szCs w:val="21"/>
        </w:rPr>
        <w:t>1</w:t>
      </w:r>
      <w:r w:rsidRPr="00926C5C">
        <w:rPr>
          <w:rFonts w:hint="eastAsia"/>
          <w:szCs w:val="21"/>
        </w:rPr>
        <w:t>）法定代表人（负责人）证明书</w:t>
      </w:r>
    </w:p>
    <w:p w14:paraId="16662F50" w14:textId="77777777" w:rsidR="00222582" w:rsidRPr="00926C5C" w:rsidRDefault="00000000">
      <w:pPr>
        <w:ind w:firstLineChars="200" w:firstLine="420"/>
        <w:rPr>
          <w:szCs w:val="21"/>
        </w:rPr>
      </w:pPr>
      <w:r w:rsidRPr="00926C5C">
        <w:rPr>
          <w:rFonts w:hint="eastAsia"/>
          <w:szCs w:val="21"/>
        </w:rPr>
        <w:t>（</w:t>
      </w:r>
      <w:r w:rsidRPr="00926C5C">
        <w:rPr>
          <w:rFonts w:hint="eastAsia"/>
          <w:szCs w:val="21"/>
        </w:rPr>
        <w:t>2</w:t>
      </w:r>
      <w:r w:rsidRPr="00926C5C">
        <w:rPr>
          <w:rFonts w:hint="eastAsia"/>
          <w:szCs w:val="21"/>
        </w:rPr>
        <w:t>）投标文件签署授权委托书</w:t>
      </w:r>
    </w:p>
    <w:p w14:paraId="6931BBE5" w14:textId="77777777" w:rsidR="00222582" w:rsidRPr="00926C5C" w:rsidRDefault="00000000">
      <w:pPr>
        <w:ind w:firstLineChars="200" w:firstLine="420"/>
        <w:rPr>
          <w:szCs w:val="21"/>
        </w:rPr>
      </w:pPr>
      <w:r w:rsidRPr="00926C5C">
        <w:rPr>
          <w:rFonts w:hint="eastAsia"/>
          <w:szCs w:val="21"/>
        </w:rPr>
        <w:t>（</w:t>
      </w:r>
      <w:r w:rsidRPr="00926C5C">
        <w:rPr>
          <w:rFonts w:hint="eastAsia"/>
          <w:szCs w:val="21"/>
        </w:rPr>
        <w:t>3</w:t>
      </w:r>
      <w:r w:rsidRPr="00926C5C">
        <w:rPr>
          <w:rFonts w:hint="eastAsia"/>
          <w:szCs w:val="21"/>
        </w:rPr>
        <w:t>）实质性条款响应情况表</w:t>
      </w:r>
    </w:p>
    <w:p w14:paraId="340223FF" w14:textId="77777777" w:rsidR="00222582" w:rsidRPr="00926C5C" w:rsidRDefault="00000000">
      <w:pPr>
        <w:ind w:firstLineChars="200" w:firstLine="420"/>
        <w:rPr>
          <w:szCs w:val="21"/>
        </w:rPr>
      </w:pPr>
      <w:r w:rsidRPr="00926C5C">
        <w:rPr>
          <w:rFonts w:hint="eastAsia"/>
          <w:szCs w:val="21"/>
        </w:rPr>
        <w:t>（</w:t>
      </w:r>
      <w:r w:rsidRPr="00926C5C">
        <w:rPr>
          <w:rFonts w:hint="eastAsia"/>
          <w:szCs w:val="21"/>
        </w:rPr>
        <w:t>4</w:t>
      </w:r>
      <w:r w:rsidRPr="00926C5C">
        <w:rPr>
          <w:rFonts w:hint="eastAsia"/>
          <w:szCs w:val="21"/>
        </w:rPr>
        <w:t>）技术要求偏离表</w:t>
      </w:r>
    </w:p>
    <w:p w14:paraId="512BC561" w14:textId="77777777" w:rsidR="00222582" w:rsidRPr="00926C5C" w:rsidRDefault="00000000">
      <w:pPr>
        <w:ind w:firstLineChars="200" w:firstLine="420"/>
        <w:rPr>
          <w:szCs w:val="21"/>
        </w:rPr>
      </w:pPr>
      <w:r w:rsidRPr="00926C5C">
        <w:rPr>
          <w:rFonts w:hint="eastAsia"/>
          <w:szCs w:val="21"/>
        </w:rPr>
        <w:t>（</w:t>
      </w:r>
      <w:r w:rsidRPr="00926C5C">
        <w:rPr>
          <w:rFonts w:hint="eastAsia"/>
          <w:szCs w:val="21"/>
        </w:rPr>
        <w:t>5</w:t>
      </w:r>
      <w:r w:rsidRPr="00926C5C">
        <w:rPr>
          <w:rFonts w:hint="eastAsia"/>
          <w:szCs w:val="21"/>
        </w:rPr>
        <w:t>）商务要求偏离表</w:t>
      </w:r>
    </w:p>
    <w:p w14:paraId="173FE89E" w14:textId="77777777" w:rsidR="00222582" w:rsidRPr="00926C5C" w:rsidRDefault="00000000">
      <w:pPr>
        <w:ind w:firstLineChars="200" w:firstLine="420"/>
        <w:rPr>
          <w:szCs w:val="21"/>
        </w:rPr>
      </w:pPr>
      <w:r w:rsidRPr="00926C5C">
        <w:rPr>
          <w:rFonts w:hint="eastAsia"/>
          <w:szCs w:val="21"/>
        </w:rPr>
        <w:t>（</w:t>
      </w:r>
      <w:r w:rsidRPr="00926C5C">
        <w:rPr>
          <w:rFonts w:hint="eastAsia"/>
          <w:szCs w:val="21"/>
        </w:rPr>
        <w:t>6</w:t>
      </w:r>
      <w:r w:rsidRPr="00926C5C">
        <w:rPr>
          <w:rFonts w:hint="eastAsia"/>
          <w:szCs w:val="21"/>
        </w:rPr>
        <w:t>）技术保障措施（格式自定）</w:t>
      </w:r>
    </w:p>
    <w:p w14:paraId="09CBA8BA" w14:textId="752D7AC1" w:rsidR="00222582" w:rsidRPr="00926C5C" w:rsidRDefault="00000000">
      <w:pPr>
        <w:ind w:firstLineChars="200" w:firstLine="420"/>
        <w:rPr>
          <w:szCs w:val="21"/>
        </w:rPr>
      </w:pPr>
      <w:r w:rsidRPr="00926C5C">
        <w:rPr>
          <w:rFonts w:hint="eastAsia"/>
          <w:szCs w:val="21"/>
        </w:rPr>
        <w:t>（</w:t>
      </w:r>
      <w:r w:rsidRPr="00926C5C">
        <w:rPr>
          <w:rFonts w:hint="eastAsia"/>
          <w:szCs w:val="21"/>
        </w:rPr>
        <w:t>7</w:t>
      </w:r>
      <w:r w:rsidRPr="00926C5C">
        <w:rPr>
          <w:rFonts w:hint="eastAsia"/>
          <w:szCs w:val="21"/>
        </w:rPr>
        <w:t>）</w:t>
      </w:r>
      <w:r w:rsidR="00E22602" w:rsidRPr="00926C5C">
        <w:rPr>
          <w:rFonts w:ascii="宋体" w:hAnsi="宋体" w:hint="eastAsia"/>
          <w:szCs w:val="21"/>
        </w:rPr>
        <w:t>项目实施方案</w:t>
      </w:r>
      <w:r w:rsidRPr="00926C5C">
        <w:rPr>
          <w:rFonts w:hint="eastAsia"/>
          <w:szCs w:val="21"/>
        </w:rPr>
        <w:t>（格式自定）</w:t>
      </w:r>
    </w:p>
    <w:p w14:paraId="6514AB4E" w14:textId="250E980B" w:rsidR="00222582" w:rsidRPr="00926C5C" w:rsidRDefault="00000000">
      <w:pPr>
        <w:ind w:firstLineChars="200" w:firstLine="420"/>
        <w:rPr>
          <w:szCs w:val="21"/>
        </w:rPr>
      </w:pPr>
      <w:r w:rsidRPr="00926C5C">
        <w:rPr>
          <w:rFonts w:hint="eastAsia"/>
          <w:szCs w:val="21"/>
        </w:rPr>
        <w:t>（</w:t>
      </w:r>
      <w:r w:rsidRPr="00926C5C">
        <w:rPr>
          <w:rFonts w:hint="eastAsia"/>
          <w:szCs w:val="21"/>
        </w:rPr>
        <w:t>8</w:t>
      </w:r>
      <w:r w:rsidRPr="00926C5C">
        <w:rPr>
          <w:rFonts w:hint="eastAsia"/>
          <w:szCs w:val="21"/>
        </w:rPr>
        <w:t>）</w:t>
      </w:r>
      <w:r w:rsidR="00E22602" w:rsidRPr="00926C5C">
        <w:rPr>
          <w:rFonts w:ascii="宋体" w:hAnsi="宋体" w:cs="宋体" w:hint="eastAsia"/>
          <w:szCs w:val="21"/>
        </w:rPr>
        <w:t>设计情况</w:t>
      </w:r>
      <w:r w:rsidRPr="00926C5C">
        <w:rPr>
          <w:rFonts w:hint="eastAsia"/>
          <w:szCs w:val="21"/>
        </w:rPr>
        <w:t>（格式自定）</w:t>
      </w:r>
    </w:p>
    <w:p w14:paraId="165F4692" w14:textId="57C29A6C" w:rsidR="00222582" w:rsidRPr="00926C5C" w:rsidRDefault="00000000">
      <w:pPr>
        <w:ind w:firstLineChars="200" w:firstLine="420"/>
        <w:rPr>
          <w:szCs w:val="21"/>
        </w:rPr>
      </w:pPr>
      <w:r w:rsidRPr="00926C5C">
        <w:rPr>
          <w:rFonts w:hint="eastAsia"/>
          <w:szCs w:val="21"/>
        </w:rPr>
        <w:t>（</w:t>
      </w:r>
      <w:r w:rsidR="00E22602" w:rsidRPr="00926C5C">
        <w:rPr>
          <w:rFonts w:hint="eastAsia"/>
          <w:szCs w:val="21"/>
        </w:rPr>
        <w:t>9</w:t>
      </w:r>
      <w:r w:rsidRPr="00926C5C">
        <w:rPr>
          <w:rFonts w:hint="eastAsia"/>
          <w:szCs w:val="21"/>
        </w:rPr>
        <w:t>）投标人认为需要加以说明的其他内容（格式自定）</w:t>
      </w:r>
    </w:p>
    <w:p w14:paraId="602305CF" w14:textId="77777777" w:rsidR="00222582" w:rsidRPr="00926C5C" w:rsidRDefault="00222582">
      <w:pPr>
        <w:ind w:firstLineChars="200" w:firstLine="420"/>
        <w:rPr>
          <w:szCs w:val="21"/>
        </w:rPr>
      </w:pPr>
    </w:p>
    <w:p w14:paraId="12C32DB5" w14:textId="77777777" w:rsidR="00222582" w:rsidRPr="00926C5C" w:rsidRDefault="00222582">
      <w:pPr>
        <w:rPr>
          <w:rFonts w:ascii="仿宋_GB2312" w:eastAsia="仿宋_GB2312"/>
          <w:sz w:val="24"/>
        </w:rPr>
      </w:pPr>
    </w:p>
    <w:p w14:paraId="64BD3119" w14:textId="77777777" w:rsidR="00222582" w:rsidRPr="00926C5C" w:rsidRDefault="00000000">
      <w:pPr>
        <w:ind w:firstLineChars="202" w:firstLine="426"/>
        <w:rPr>
          <w:rFonts w:ascii="宋体" w:hAnsi="宋体" w:hint="eastAsia"/>
          <w:b/>
          <w:szCs w:val="21"/>
        </w:rPr>
      </w:pPr>
      <w:r w:rsidRPr="00926C5C">
        <w:rPr>
          <w:rFonts w:ascii="宋体" w:hAnsi="宋体" w:hint="eastAsia"/>
          <w:b/>
          <w:szCs w:val="21"/>
        </w:rPr>
        <w:t>备注：</w:t>
      </w:r>
    </w:p>
    <w:p w14:paraId="49117CB3" w14:textId="77777777" w:rsidR="00222582" w:rsidRPr="00926C5C" w:rsidRDefault="00000000">
      <w:pPr>
        <w:ind w:firstLineChars="202" w:firstLine="426"/>
        <w:rPr>
          <w:rFonts w:ascii="宋体" w:hAnsi="宋体" w:hint="eastAsia"/>
          <w:b/>
          <w:szCs w:val="21"/>
        </w:rPr>
      </w:pPr>
      <w:r w:rsidRPr="00926C5C">
        <w:rPr>
          <w:rFonts w:ascii="宋体" w:hAnsi="宋体" w:hint="eastAsia"/>
          <w:b/>
          <w:szCs w:val="21"/>
        </w:rPr>
        <w:t>1.本项目为网上电子投标项目，投标文件不需法人或授权委托人另行签字，无需加盖单位公章，招标文件专用条款另有规定的除外。</w:t>
      </w:r>
    </w:p>
    <w:p w14:paraId="3EE9B917" w14:textId="77777777" w:rsidR="00222582" w:rsidRPr="00926C5C" w:rsidRDefault="00000000">
      <w:pPr>
        <w:ind w:firstLineChars="202" w:firstLine="426"/>
        <w:rPr>
          <w:rFonts w:ascii="宋体" w:hAnsi="宋体" w:hint="eastAsia"/>
          <w:b/>
          <w:szCs w:val="21"/>
        </w:rPr>
      </w:pPr>
      <w:r w:rsidRPr="00926C5C">
        <w:rPr>
          <w:rFonts w:ascii="宋体" w:hAnsi="宋体" w:hint="eastAsia"/>
          <w:b/>
          <w:szCs w:val="21"/>
        </w:rPr>
        <w:t>2.关于填写“开标一览表”的说明：“开标一览表”中除“投标报价”外，其他信息不作评审依据。</w:t>
      </w:r>
    </w:p>
    <w:p w14:paraId="276E8DEF" w14:textId="77777777" w:rsidR="00222582" w:rsidRPr="00926C5C" w:rsidRDefault="00000000">
      <w:pPr>
        <w:jc w:val="left"/>
        <w:rPr>
          <w:rFonts w:ascii="宋体" w:hAnsi="宋体" w:hint="eastAsia"/>
          <w:b/>
          <w:color w:val="FF0000"/>
          <w:sz w:val="36"/>
          <w:szCs w:val="36"/>
        </w:rPr>
      </w:pPr>
      <w:r w:rsidRPr="00926C5C">
        <w:rPr>
          <w:rFonts w:ascii="宋体" w:hAnsi="宋体" w:hint="eastAsia"/>
          <w:b/>
          <w:color w:val="FF0000"/>
          <w:sz w:val="36"/>
          <w:szCs w:val="36"/>
        </w:rPr>
        <w:br w:type="page"/>
      </w:r>
    </w:p>
    <w:p w14:paraId="5747D6D9" w14:textId="77777777" w:rsidR="00222582" w:rsidRPr="00926C5C" w:rsidRDefault="00000000">
      <w:pPr>
        <w:outlineLvl w:val="1"/>
        <w:rPr>
          <w:rFonts w:ascii="宋体" w:hAnsi="宋体" w:hint="eastAsia"/>
          <w:b/>
          <w:color w:val="FF0000"/>
          <w:sz w:val="28"/>
          <w:szCs w:val="28"/>
        </w:rPr>
      </w:pPr>
      <w:r w:rsidRPr="00926C5C">
        <w:rPr>
          <w:rFonts w:ascii="宋体" w:hAnsi="宋体" w:hint="eastAsia"/>
          <w:b/>
          <w:color w:val="FF0000"/>
          <w:sz w:val="28"/>
          <w:szCs w:val="28"/>
        </w:rPr>
        <w:lastRenderedPageBreak/>
        <w:t>投标文件正文（信息公开部分）</w:t>
      </w:r>
    </w:p>
    <w:p w14:paraId="7A0A388B" w14:textId="77777777" w:rsidR="00222582" w:rsidRPr="00926C5C" w:rsidRDefault="00000000">
      <w:pPr>
        <w:pStyle w:val="30"/>
        <w:jc w:val="center"/>
        <w:rPr>
          <w:rFonts w:ascii="黑体" w:eastAsia="黑体" w:hint="eastAsia"/>
          <w:b w:val="0"/>
          <w:kern w:val="0"/>
          <w:sz w:val="24"/>
        </w:rPr>
      </w:pPr>
      <w:r w:rsidRPr="00926C5C">
        <w:rPr>
          <w:rFonts w:ascii="黑体" w:eastAsia="黑体" w:hint="eastAsia"/>
          <w:b w:val="0"/>
          <w:kern w:val="0"/>
          <w:sz w:val="24"/>
        </w:rPr>
        <w:t>一、投标函</w:t>
      </w:r>
    </w:p>
    <w:p w14:paraId="7528140B" w14:textId="77777777" w:rsidR="00222582" w:rsidRPr="00926C5C" w:rsidRDefault="00000000">
      <w:pPr>
        <w:spacing w:line="360" w:lineRule="auto"/>
        <w:rPr>
          <w:rFonts w:ascii="宋体" w:hAnsi="宋体" w:hint="eastAsia"/>
          <w:color w:val="000000" w:themeColor="text1"/>
          <w:szCs w:val="21"/>
        </w:rPr>
      </w:pPr>
      <w:r w:rsidRPr="00926C5C">
        <w:rPr>
          <w:rFonts w:ascii="宋体" w:hAnsi="宋体" w:hint="eastAsia"/>
          <w:szCs w:val="21"/>
        </w:rPr>
        <w:t>致：</w:t>
      </w:r>
      <w:r w:rsidRPr="00926C5C">
        <w:rPr>
          <w:rFonts w:ascii="宋体" w:hAnsi="宋体" w:hint="eastAsia"/>
          <w:szCs w:val="21"/>
          <w:u w:val="single"/>
        </w:rPr>
        <w:t xml:space="preserve"> </w:t>
      </w:r>
      <w:r w:rsidRPr="00926C5C">
        <w:rPr>
          <w:rFonts w:ascii="宋体" w:hAnsi="宋体" w:hint="eastAsia"/>
          <w:color w:val="000000" w:themeColor="text1"/>
          <w:szCs w:val="21"/>
          <w:u w:val="single"/>
        </w:rPr>
        <w:t xml:space="preserve"> 深圳公共资源交易中心  </w:t>
      </w:r>
    </w:p>
    <w:p w14:paraId="1D95EB66" w14:textId="77777777" w:rsidR="00222582" w:rsidRPr="00926C5C" w:rsidRDefault="00000000">
      <w:pPr>
        <w:ind w:firstLineChars="200" w:firstLine="420"/>
        <w:rPr>
          <w:rFonts w:ascii="宋体" w:hAnsi="宋体" w:hint="eastAsia"/>
          <w:szCs w:val="21"/>
        </w:rPr>
      </w:pPr>
      <w:bookmarkStart w:id="44" w:name="_Hlk73818812"/>
      <w:r w:rsidRPr="00926C5C">
        <w:rPr>
          <w:rFonts w:hint="eastAsia"/>
          <w:szCs w:val="21"/>
        </w:rPr>
        <w:t>1</w:t>
      </w:r>
      <w:r w:rsidRPr="00926C5C">
        <w:rPr>
          <w:rFonts w:hint="eastAsia"/>
          <w:szCs w:val="21"/>
        </w:rPr>
        <w:t>、根据已收到贵单位的项目编号为</w:t>
      </w:r>
      <w:r w:rsidRPr="00926C5C">
        <w:rPr>
          <w:szCs w:val="21"/>
          <w:u w:val="single"/>
        </w:rPr>
        <w:t xml:space="preserve">   </w:t>
      </w:r>
      <w:r w:rsidRPr="00926C5C">
        <w:rPr>
          <w:rFonts w:hint="eastAsia"/>
          <w:szCs w:val="21"/>
          <w:u w:val="single"/>
        </w:rPr>
        <w:t xml:space="preserve">     </w:t>
      </w:r>
      <w:r w:rsidRPr="00926C5C">
        <w:rPr>
          <w:rFonts w:hint="eastAsia"/>
          <w:szCs w:val="21"/>
        </w:rPr>
        <w:t>的</w:t>
      </w:r>
      <w:r w:rsidRPr="00926C5C">
        <w:rPr>
          <w:rFonts w:hint="eastAsia"/>
          <w:szCs w:val="21"/>
          <w:u w:val="single"/>
        </w:rPr>
        <w:t xml:space="preserve">               </w:t>
      </w:r>
      <w:r w:rsidRPr="00926C5C">
        <w:rPr>
          <w:rFonts w:hint="eastAsia"/>
          <w:szCs w:val="21"/>
        </w:rPr>
        <w:t>项目的招标文件，遵照《深圳经济特区政府采购条例》和《深圳网上政府采购管理暂行办法》等有关规定，我单位经研究上述招标文件的专用条款及通用条款后，</w:t>
      </w:r>
      <w:bookmarkStart w:id="45" w:name="_Hlk72263588"/>
      <w:r w:rsidRPr="00926C5C">
        <w:rPr>
          <w:rFonts w:hint="eastAsia"/>
          <w:szCs w:val="21"/>
        </w:rPr>
        <w:t>愿意按照招标文件要求承包上述项目并修补其任何缺陷。</w:t>
      </w:r>
      <w:bookmarkEnd w:id="45"/>
    </w:p>
    <w:p w14:paraId="1B747635" w14:textId="77777777" w:rsidR="00222582" w:rsidRPr="00926C5C" w:rsidRDefault="00000000">
      <w:pPr>
        <w:ind w:firstLineChars="200" w:firstLine="420"/>
        <w:rPr>
          <w:rFonts w:ascii="宋体" w:hAnsi="宋体" w:hint="eastAsia"/>
          <w:szCs w:val="21"/>
        </w:rPr>
      </w:pPr>
      <w:r w:rsidRPr="00926C5C">
        <w:rPr>
          <w:rFonts w:ascii="宋体" w:hAnsi="宋体"/>
          <w:szCs w:val="21"/>
        </w:rPr>
        <w:t>2</w:t>
      </w:r>
      <w:r w:rsidRPr="00926C5C">
        <w:rPr>
          <w:rFonts w:ascii="宋体" w:hAnsi="宋体" w:hint="eastAsia"/>
          <w:szCs w:val="21"/>
        </w:rPr>
        <w:t>、投标价格见</w:t>
      </w:r>
      <w:r w:rsidRPr="00926C5C">
        <w:rPr>
          <w:rFonts w:hint="eastAsia"/>
          <w:szCs w:val="21"/>
        </w:rPr>
        <w:t>投标书编制软件中《开标一览表》中填写的投标报价。</w:t>
      </w:r>
    </w:p>
    <w:p w14:paraId="5DE79409"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3、如果我单位中标，我单位将按照招标文件的要求提交履约担保。</w:t>
      </w:r>
    </w:p>
    <w:p w14:paraId="182713BC"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4、我单位同意所递交的投标文件在“对通用条款的补充内容”中明确的投标有效期内有效，在此期间内我单位的投标有可能中标，我方将受此约束。</w:t>
      </w:r>
    </w:p>
    <w:p w14:paraId="2E2CCD71"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5、除非另外达成协议并生效，贵单位的中标通知书和本投标文件将构成合同的重要内容。</w:t>
      </w:r>
    </w:p>
    <w:p w14:paraId="07D24018" w14:textId="77777777" w:rsidR="00222582" w:rsidRPr="00926C5C" w:rsidRDefault="00000000">
      <w:pPr>
        <w:ind w:leftChars="200" w:left="525" w:hangingChars="50" w:hanging="105"/>
        <w:rPr>
          <w:rFonts w:ascii="宋体" w:hAnsi="宋体" w:hint="eastAsia"/>
          <w:szCs w:val="21"/>
        </w:rPr>
      </w:pPr>
      <w:r w:rsidRPr="00926C5C">
        <w:rPr>
          <w:rFonts w:ascii="宋体" w:hAnsi="宋体" w:hint="eastAsia"/>
          <w:szCs w:val="21"/>
        </w:rPr>
        <w:t>6、我单位理解贵单位将不受必须接受所收到的最低报价或其他任何投标文件的约束。</w:t>
      </w:r>
      <w:bookmarkEnd w:id="44"/>
    </w:p>
    <w:p w14:paraId="27F19C9B"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7、如我单位按项目要求提供样品，且未在规定时间内取回样品的，视同放弃取回，同意深圳公共资源交易中心对样品进行清理。</w:t>
      </w:r>
    </w:p>
    <w:p w14:paraId="7B11AF83" w14:textId="77777777" w:rsidR="00222582" w:rsidRPr="00926C5C" w:rsidRDefault="00000000">
      <w:pPr>
        <w:ind w:leftChars="257" w:left="540"/>
        <w:rPr>
          <w:szCs w:val="21"/>
          <w:u w:val="single"/>
        </w:rPr>
      </w:pPr>
      <w:r w:rsidRPr="00926C5C">
        <w:rPr>
          <w:rFonts w:hint="eastAsia"/>
          <w:szCs w:val="21"/>
        </w:rPr>
        <w:t>投标人：</w:t>
      </w:r>
      <w:r w:rsidRPr="00926C5C">
        <w:rPr>
          <w:rFonts w:hint="eastAsia"/>
          <w:szCs w:val="21"/>
          <w:u w:val="single"/>
        </w:rPr>
        <w:t xml:space="preserve">                   </w:t>
      </w:r>
      <w:r w:rsidRPr="00926C5C">
        <w:rPr>
          <w:rFonts w:hint="eastAsia"/>
          <w:szCs w:val="21"/>
        </w:rPr>
        <w:t xml:space="preserve">    </w:t>
      </w:r>
      <w:r w:rsidRPr="00926C5C">
        <w:rPr>
          <w:rFonts w:hint="eastAsia"/>
          <w:szCs w:val="21"/>
        </w:rPr>
        <w:t>单位地址：</w:t>
      </w:r>
      <w:r w:rsidRPr="00926C5C">
        <w:rPr>
          <w:rFonts w:hint="eastAsia"/>
          <w:szCs w:val="21"/>
          <w:u w:val="single"/>
        </w:rPr>
        <w:t xml:space="preserve">               </w:t>
      </w:r>
    </w:p>
    <w:p w14:paraId="7087202F" w14:textId="77777777" w:rsidR="00222582" w:rsidRPr="00926C5C" w:rsidRDefault="00000000">
      <w:pPr>
        <w:ind w:leftChars="257" w:left="540"/>
        <w:rPr>
          <w:szCs w:val="21"/>
          <w:u w:val="single"/>
        </w:rPr>
      </w:pPr>
      <w:r w:rsidRPr="00926C5C">
        <w:rPr>
          <w:rFonts w:hint="eastAsia"/>
          <w:szCs w:val="21"/>
        </w:rPr>
        <w:t>法定代表人（负责人）或其委托代理人：</w:t>
      </w:r>
      <w:r w:rsidRPr="00926C5C">
        <w:rPr>
          <w:rFonts w:hint="eastAsia"/>
          <w:szCs w:val="21"/>
          <w:u w:val="single"/>
        </w:rPr>
        <w:t xml:space="preserve">                   </w:t>
      </w:r>
    </w:p>
    <w:p w14:paraId="0AEAA4FC" w14:textId="77777777" w:rsidR="00222582" w:rsidRPr="00926C5C" w:rsidRDefault="00000000">
      <w:pPr>
        <w:ind w:leftChars="257" w:left="540"/>
        <w:rPr>
          <w:szCs w:val="21"/>
          <w:u w:val="single"/>
        </w:rPr>
      </w:pPr>
      <w:r w:rsidRPr="00926C5C">
        <w:rPr>
          <w:rFonts w:hint="eastAsia"/>
          <w:szCs w:val="21"/>
        </w:rPr>
        <w:t>邮政编码：</w:t>
      </w:r>
      <w:r w:rsidRPr="00926C5C">
        <w:rPr>
          <w:rFonts w:hint="eastAsia"/>
          <w:szCs w:val="21"/>
          <w:u w:val="single"/>
        </w:rPr>
        <w:t xml:space="preserve">          </w:t>
      </w:r>
      <w:r w:rsidRPr="00926C5C">
        <w:rPr>
          <w:rFonts w:hint="eastAsia"/>
          <w:szCs w:val="21"/>
        </w:rPr>
        <w:t xml:space="preserve">  </w:t>
      </w:r>
      <w:r w:rsidRPr="00926C5C">
        <w:rPr>
          <w:rFonts w:hint="eastAsia"/>
          <w:szCs w:val="21"/>
        </w:rPr>
        <w:t>电话：</w:t>
      </w:r>
      <w:r w:rsidRPr="00926C5C">
        <w:rPr>
          <w:rFonts w:hint="eastAsia"/>
          <w:szCs w:val="21"/>
          <w:u w:val="single"/>
        </w:rPr>
        <w:t xml:space="preserve">          </w:t>
      </w:r>
      <w:r w:rsidRPr="00926C5C">
        <w:rPr>
          <w:rFonts w:hint="eastAsia"/>
          <w:szCs w:val="21"/>
        </w:rPr>
        <w:t xml:space="preserve">  </w:t>
      </w:r>
      <w:r w:rsidRPr="00926C5C">
        <w:rPr>
          <w:rFonts w:hint="eastAsia"/>
          <w:szCs w:val="21"/>
        </w:rPr>
        <w:t>邮箱：</w:t>
      </w:r>
      <w:r w:rsidRPr="00926C5C">
        <w:rPr>
          <w:rFonts w:hint="eastAsia"/>
          <w:szCs w:val="21"/>
          <w:u w:val="single"/>
        </w:rPr>
        <w:t xml:space="preserve">            </w:t>
      </w:r>
    </w:p>
    <w:p w14:paraId="66C81F67" w14:textId="77777777" w:rsidR="00222582" w:rsidRPr="00926C5C" w:rsidRDefault="00000000">
      <w:pPr>
        <w:ind w:leftChars="257" w:left="540"/>
        <w:rPr>
          <w:szCs w:val="21"/>
        </w:rPr>
      </w:pPr>
      <w:r w:rsidRPr="00926C5C">
        <w:rPr>
          <w:rFonts w:hint="eastAsia"/>
          <w:szCs w:val="21"/>
        </w:rPr>
        <w:t>开户银行名称：</w:t>
      </w:r>
      <w:r w:rsidRPr="00926C5C">
        <w:rPr>
          <w:rFonts w:hint="eastAsia"/>
          <w:szCs w:val="21"/>
          <w:u w:val="single"/>
        </w:rPr>
        <w:tab/>
      </w:r>
      <w:r w:rsidRPr="00926C5C">
        <w:rPr>
          <w:rFonts w:hint="eastAsia"/>
          <w:szCs w:val="21"/>
          <w:u w:val="single"/>
        </w:rPr>
        <w:tab/>
      </w:r>
      <w:r w:rsidRPr="00926C5C">
        <w:rPr>
          <w:rFonts w:hint="eastAsia"/>
          <w:szCs w:val="21"/>
          <w:u w:val="single"/>
        </w:rPr>
        <w:tab/>
      </w:r>
      <w:r w:rsidRPr="00926C5C">
        <w:rPr>
          <w:rFonts w:hint="eastAsia"/>
          <w:szCs w:val="21"/>
          <w:u w:val="single"/>
        </w:rPr>
        <w:tab/>
      </w:r>
      <w:r w:rsidRPr="00926C5C">
        <w:rPr>
          <w:rFonts w:hint="eastAsia"/>
          <w:szCs w:val="21"/>
        </w:rPr>
        <w:tab/>
      </w:r>
      <w:r w:rsidRPr="00926C5C">
        <w:rPr>
          <w:rFonts w:hint="eastAsia"/>
          <w:szCs w:val="21"/>
        </w:rPr>
        <w:t>开户银行账号：</w:t>
      </w:r>
      <w:r w:rsidRPr="00926C5C">
        <w:rPr>
          <w:rFonts w:hint="eastAsia"/>
          <w:szCs w:val="21"/>
          <w:u w:val="single"/>
        </w:rPr>
        <w:tab/>
      </w:r>
      <w:r w:rsidRPr="00926C5C">
        <w:rPr>
          <w:rFonts w:hint="eastAsia"/>
          <w:szCs w:val="21"/>
          <w:u w:val="single"/>
        </w:rPr>
        <w:tab/>
      </w:r>
      <w:r w:rsidRPr="00926C5C">
        <w:rPr>
          <w:rFonts w:hint="eastAsia"/>
          <w:szCs w:val="21"/>
          <w:u w:val="single"/>
        </w:rPr>
        <w:tab/>
      </w:r>
      <w:r w:rsidRPr="00926C5C">
        <w:rPr>
          <w:rFonts w:hint="eastAsia"/>
          <w:szCs w:val="21"/>
          <w:u w:val="single"/>
        </w:rPr>
        <w:tab/>
      </w:r>
    </w:p>
    <w:p w14:paraId="266993AD" w14:textId="77777777" w:rsidR="00222582" w:rsidRPr="00926C5C" w:rsidRDefault="00000000">
      <w:pPr>
        <w:ind w:leftChars="257" w:left="540"/>
        <w:rPr>
          <w:szCs w:val="21"/>
        </w:rPr>
      </w:pPr>
      <w:r w:rsidRPr="00926C5C">
        <w:rPr>
          <w:rFonts w:hint="eastAsia"/>
          <w:szCs w:val="21"/>
        </w:rPr>
        <w:t>开户银行地址：</w:t>
      </w:r>
      <w:r w:rsidRPr="00926C5C">
        <w:rPr>
          <w:rFonts w:hint="eastAsia"/>
          <w:szCs w:val="21"/>
          <w:u w:val="single"/>
        </w:rPr>
        <w:tab/>
      </w:r>
      <w:r w:rsidRPr="00926C5C">
        <w:rPr>
          <w:rFonts w:hint="eastAsia"/>
          <w:szCs w:val="21"/>
          <w:u w:val="single"/>
        </w:rPr>
        <w:tab/>
      </w:r>
      <w:r w:rsidRPr="00926C5C">
        <w:rPr>
          <w:rFonts w:hint="eastAsia"/>
          <w:szCs w:val="21"/>
          <w:u w:val="single"/>
        </w:rPr>
        <w:tab/>
      </w:r>
      <w:r w:rsidRPr="00926C5C">
        <w:rPr>
          <w:rFonts w:hint="eastAsia"/>
          <w:szCs w:val="21"/>
          <w:u w:val="single"/>
        </w:rPr>
        <w:tab/>
      </w:r>
      <w:r w:rsidRPr="00926C5C">
        <w:rPr>
          <w:rFonts w:hint="eastAsia"/>
          <w:szCs w:val="21"/>
        </w:rPr>
        <w:tab/>
      </w:r>
      <w:r w:rsidRPr="00926C5C">
        <w:rPr>
          <w:rFonts w:hint="eastAsia"/>
          <w:szCs w:val="21"/>
        </w:rPr>
        <w:t>开户银行电话：</w:t>
      </w:r>
      <w:r w:rsidRPr="00926C5C">
        <w:rPr>
          <w:rFonts w:hint="eastAsia"/>
          <w:szCs w:val="21"/>
          <w:u w:val="single"/>
        </w:rPr>
        <w:tab/>
      </w:r>
      <w:r w:rsidRPr="00926C5C">
        <w:rPr>
          <w:rFonts w:hint="eastAsia"/>
          <w:szCs w:val="21"/>
          <w:u w:val="single"/>
        </w:rPr>
        <w:tab/>
      </w:r>
      <w:r w:rsidRPr="00926C5C">
        <w:rPr>
          <w:rFonts w:hint="eastAsia"/>
          <w:szCs w:val="21"/>
          <w:u w:val="single"/>
        </w:rPr>
        <w:tab/>
      </w:r>
      <w:r w:rsidRPr="00926C5C">
        <w:rPr>
          <w:rFonts w:hint="eastAsia"/>
          <w:szCs w:val="21"/>
          <w:u w:val="single"/>
        </w:rPr>
        <w:tab/>
      </w:r>
    </w:p>
    <w:p w14:paraId="3B5324D9" w14:textId="77777777" w:rsidR="00222582" w:rsidRPr="00926C5C" w:rsidRDefault="00000000">
      <w:pPr>
        <w:ind w:firstLineChars="257" w:firstLine="540"/>
        <w:rPr>
          <w:sz w:val="24"/>
        </w:rPr>
      </w:pPr>
      <w:r w:rsidRPr="00926C5C">
        <w:rPr>
          <w:rFonts w:ascii="宋体" w:hAnsi="宋体" w:hint="eastAsia"/>
          <w:szCs w:val="21"/>
        </w:rPr>
        <w:t>日期：</w:t>
      </w:r>
      <w:r w:rsidRPr="00926C5C">
        <w:rPr>
          <w:rFonts w:ascii="宋体" w:hAnsi="宋体" w:hint="eastAsia"/>
          <w:szCs w:val="21"/>
          <w:u w:val="single"/>
        </w:rPr>
        <w:t xml:space="preserve">       </w:t>
      </w:r>
      <w:r w:rsidRPr="00926C5C">
        <w:rPr>
          <w:rFonts w:ascii="宋体" w:hAnsi="宋体" w:hint="eastAsia"/>
          <w:szCs w:val="21"/>
        </w:rPr>
        <w:t>年</w:t>
      </w:r>
      <w:r w:rsidRPr="00926C5C">
        <w:rPr>
          <w:rFonts w:ascii="宋体" w:hAnsi="宋体" w:hint="eastAsia"/>
          <w:szCs w:val="21"/>
          <w:u w:val="single"/>
        </w:rPr>
        <w:t xml:space="preserve">     </w:t>
      </w:r>
      <w:r w:rsidRPr="00926C5C">
        <w:rPr>
          <w:rFonts w:ascii="宋体" w:hAnsi="宋体" w:hint="eastAsia"/>
          <w:szCs w:val="21"/>
        </w:rPr>
        <w:t>月</w:t>
      </w:r>
      <w:r w:rsidRPr="00926C5C">
        <w:rPr>
          <w:rFonts w:ascii="宋体" w:hAnsi="宋体" w:hint="eastAsia"/>
          <w:szCs w:val="21"/>
          <w:u w:val="single"/>
        </w:rPr>
        <w:t xml:space="preserve">    </w:t>
      </w:r>
      <w:r w:rsidRPr="00926C5C">
        <w:rPr>
          <w:rFonts w:ascii="宋体" w:hAnsi="宋体" w:hint="eastAsia"/>
          <w:szCs w:val="21"/>
        </w:rPr>
        <w:t>日</w:t>
      </w:r>
      <w:r w:rsidRPr="00926C5C">
        <w:rPr>
          <w:rFonts w:hint="eastAsia"/>
          <w:sz w:val="24"/>
        </w:rPr>
        <w:t xml:space="preserve">                                </w:t>
      </w:r>
    </w:p>
    <w:p w14:paraId="7FB959DE" w14:textId="77777777" w:rsidR="00222582" w:rsidRPr="00926C5C" w:rsidRDefault="00222582">
      <w:pPr>
        <w:rPr>
          <w:rFonts w:ascii="黑体" w:eastAsia="黑体" w:hAnsi="宋体" w:hint="eastAsia"/>
        </w:rPr>
      </w:pPr>
    </w:p>
    <w:p w14:paraId="04B98CF8" w14:textId="77777777" w:rsidR="00222582" w:rsidRPr="00926C5C" w:rsidRDefault="00222582">
      <w:pPr>
        <w:rPr>
          <w:rFonts w:ascii="黑体" w:eastAsia="黑体" w:hAnsi="宋体" w:hint="eastAsia"/>
        </w:rPr>
      </w:pPr>
    </w:p>
    <w:p w14:paraId="5D61A82F" w14:textId="77777777" w:rsidR="00222582" w:rsidRPr="00926C5C" w:rsidRDefault="00000000">
      <w:pPr>
        <w:pStyle w:val="30"/>
        <w:jc w:val="center"/>
        <w:rPr>
          <w:rFonts w:ascii="黑体" w:eastAsia="黑体" w:hint="eastAsia"/>
          <w:b w:val="0"/>
          <w:kern w:val="0"/>
          <w:sz w:val="24"/>
        </w:rPr>
      </w:pPr>
      <w:r w:rsidRPr="00926C5C">
        <w:rPr>
          <w:rFonts w:ascii="黑体" w:eastAsia="黑体" w:hint="eastAsia"/>
          <w:b w:val="0"/>
          <w:kern w:val="0"/>
          <w:sz w:val="24"/>
        </w:rPr>
        <w:t>二、采购投标及履约承诺函</w:t>
      </w:r>
    </w:p>
    <w:p w14:paraId="067E05B8" w14:textId="77777777" w:rsidR="00222582" w:rsidRPr="00926C5C" w:rsidRDefault="00222582">
      <w:pPr>
        <w:rPr>
          <w:rFonts w:ascii="宋体" w:hAnsi="宋体" w:hint="eastAsia"/>
          <w:sz w:val="24"/>
        </w:rPr>
      </w:pPr>
    </w:p>
    <w:p w14:paraId="2BAE13E0" w14:textId="77777777" w:rsidR="00222582" w:rsidRPr="00926C5C" w:rsidRDefault="00000000">
      <w:pPr>
        <w:rPr>
          <w:rFonts w:ascii="宋体" w:hAnsi="宋体" w:hint="eastAsia"/>
          <w:color w:val="000000" w:themeColor="text1"/>
          <w:szCs w:val="21"/>
        </w:rPr>
      </w:pPr>
      <w:r w:rsidRPr="00926C5C">
        <w:rPr>
          <w:rFonts w:ascii="宋体" w:hAnsi="宋体" w:hint="eastAsia"/>
          <w:color w:val="000000" w:themeColor="text1"/>
          <w:szCs w:val="21"/>
        </w:rPr>
        <w:t>致：</w:t>
      </w:r>
      <w:r w:rsidRPr="00926C5C">
        <w:rPr>
          <w:rFonts w:ascii="宋体" w:hAnsi="宋体" w:hint="eastAsia"/>
          <w:color w:val="000000" w:themeColor="text1"/>
          <w:szCs w:val="21"/>
          <w:u w:val="single"/>
        </w:rPr>
        <w:t>深圳公共资源交易中心</w:t>
      </w:r>
    </w:p>
    <w:p w14:paraId="503D3C69" w14:textId="77777777" w:rsidR="00222582" w:rsidRPr="00926C5C" w:rsidRDefault="00000000">
      <w:pPr>
        <w:ind w:right="-815" w:firstLineChars="200" w:firstLine="420"/>
        <w:rPr>
          <w:rFonts w:ascii="宋体" w:hAnsi="宋体" w:hint="eastAsia"/>
          <w:szCs w:val="21"/>
        </w:rPr>
      </w:pPr>
      <w:r w:rsidRPr="00926C5C">
        <w:rPr>
          <w:rFonts w:ascii="宋体" w:hAnsi="宋体" w:hint="eastAsia"/>
          <w:szCs w:val="21"/>
        </w:rPr>
        <w:t>我单位承诺：</w:t>
      </w:r>
    </w:p>
    <w:p w14:paraId="58435F49"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1.我单位参与本项目</w:t>
      </w:r>
      <w:r w:rsidRPr="00926C5C">
        <w:rPr>
          <w:rFonts w:ascii="宋体" w:hAnsi="宋体" w:hint="eastAsia"/>
        </w:rPr>
        <w:t>所投标（响应）的货物、工程或服务，不存在侵犯知识产权的情况。</w:t>
      </w:r>
    </w:p>
    <w:p w14:paraId="2BAB56E0"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2.我单位参与本项目</w:t>
      </w:r>
      <w:r w:rsidRPr="00926C5C">
        <w:rPr>
          <w:rFonts w:hint="eastAsia"/>
        </w:rPr>
        <w:t>采购活动时不存在被有关部门禁止参与政府采购活动且在有效期内的情况。符合招标文件关于联合体及进口产品的相关资格要求。</w:t>
      </w:r>
    </w:p>
    <w:p w14:paraId="6730A3AB"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3.我单位具备《中华人民共和国政府采购法》第二十二条第一款的条件。</w:t>
      </w:r>
    </w:p>
    <w:p w14:paraId="5003BE39" w14:textId="77777777" w:rsidR="00222582" w:rsidRPr="00926C5C" w:rsidRDefault="00000000">
      <w:pPr>
        <w:ind w:firstLineChars="200" w:firstLine="420"/>
      </w:pPr>
      <w:r w:rsidRPr="00926C5C">
        <w:rPr>
          <w:rFonts w:ascii="宋体" w:hAnsi="宋体" w:hint="eastAsia"/>
          <w:szCs w:val="21"/>
        </w:rPr>
        <w:t>4.我单位</w:t>
      </w:r>
      <w:r w:rsidRPr="00926C5C">
        <w:rPr>
          <w:rFonts w:hint="eastAsia"/>
        </w:rPr>
        <w:t>未被列入失信被执行人、重大税收违法案件当事人名单、政府采购严重违法失信行为记录名单。</w:t>
      </w:r>
    </w:p>
    <w:p w14:paraId="3AA56826" w14:textId="77777777" w:rsidR="00222582" w:rsidRPr="00926C5C" w:rsidRDefault="00000000">
      <w:pPr>
        <w:ind w:firstLineChars="200" w:firstLine="420"/>
      </w:pPr>
      <w:r w:rsidRPr="00926C5C">
        <w:rPr>
          <w:rFonts w:hint="eastAsia"/>
          <w:color w:val="FF0000"/>
        </w:rPr>
        <w:t>5.</w:t>
      </w:r>
      <w:r w:rsidRPr="00926C5C">
        <w:rPr>
          <w:rFonts w:hint="eastAsia"/>
          <w:color w:val="FF0000"/>
        </w:rPr>
        <w:t>我单位不存在《深圳市财政局政府采购供应商信用信息管理办法》（深财规〔</w:t>
      </w:r>
      <w:r w:rsidRPr="00926C5C">
        <w:rPr>
          <w:rFonts w:hint="eastAsia"/>
          <w:color w:val="FF0000"/>
        </w:rPr>
        <w:t>2023</w:t>
      </w:r>
      <w:r w:rsidRPr="00926C5C">
        <w:rPr>
          <w:rFonts w:hint="eastAsia"/>
          <w:color w:val="FF0000"/>
        </w:rPr>
        <w:t>〕</w:t>
      </w:r>
      <w:r w:rsidRPr="00926C5C">
        <w:rPr>
          <w:rFonts w:hint="eastAsia"/>
          <w:color w:val="FF0000"/>
        </w:rPr>
        <w:t>3</w:t>
      </w:r>
      <w:r w:rsidRPr="00926C5C">
        <w:rPr>
          <w:rFonts w:hint="eastAsia"/>
          <w:color w:val="FF0000"/>
        </w:rPr>
        <w:t>号）列明的严重违法失信行为。</w:t>
      </w:r>
    </w:p>
    <w:p w14:paraId="769952AB"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6.我单位参与该项目投标，严格遵守政府采购相关法律，不造假，不围标、串标、陪标。我单位已清楚，如违反上述要求，投标将作无效处理，被列入不良记录名单并在网上曝光，同时将被提请采购主管部门给予一定年限内禁止参与政府采购活动或其他处罚。</w:t>
      </w:r>
    </w:p>
    <w:p w14:paraId="7305544B"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lastRenderedPageBreak/>
        <w:t>7.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2E7FA9EC"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2A69321"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8.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7B67555E"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9.我单位承诺中标后项目不转包，未经采购人同意不进行分包。</w:t>
      </w:r>
    </w:p>
    <w:p w14:paraId="4642E511" w14:textId="77777777" w:rsidR="00222582" w:rsidRPr="00926C5C" w:rsidRDefault="00000000">
      <w:pPr>
        <w:ind w:firstLineChars="200" w:firstLine="420"/>
        <w:rPr>
          <w:rFonts w:ascii="宋体" w:hAnsi="宋体" w:hint="eastAsia"/>
        </w:rPr>
      </w:pPr>
      <w:r w:rsidRPr="00926C5C">
        <w:rPr>
          <w:rFonts w:ascii="宋体" w:hAnsi="宋体" w:hint="eastAsia"/>
          <w:szCs w:val="21"/>
        </w:rPr>
        <w:t>10</w:t>
      </w:r>
      <w:r w:rsidRPr="00926C5C">
        <w:rPr>
          <w:rFonts w:ascii="宋体" w:hAnsi="宋体"/>
          <w:szCs w:val="21"/>
        </w:rPr>
        <w:t>.</w:t>
      </w:r>
      <w:r w:rsidRPr="00926C5C">
        <w:rPr>
          <w:rFonts w:ascii="宋体" w:hAnsi="宋体" w:hint="eastAsia"/>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0F5AA900" w14:textId="77777777" w:rsidR="00222582" w:rsidRPr="00926C5C" w:rsidRDefault="00000000">
      <w:pPr>
        <w:ind w:firstLineChars="200" w:firstLine="420"/>
      </w:pPr>
      <w:r w:rsidRPr="00926C5C">
        <w:rPr>
          <w:rFonts w:ascii="宋体" w:hAnsi="宋体" w:hint="eastAsia"/>
        </w:rPr>
        <w:t>11</w:t>
      </w:r>
      <w:r w:rsidRPr="00926C5C">
        <w:rPr>
          <w:rFonts w:ascii="宋体" w:hAnsi="宋体"/>
        </w:rPr>
        <w:t>.</w:t>
      </w:r>
      <w:r w:rsidRPr="00926C5C">
        <w:rPr>
          <w:rFonts w:ascii="宋体" w:hAnsi="宋体" w:hint="eastAsia"/>
        </w:rPr>
        <w:t>我单位保证，若所投货物涉及</w:t>
      </w:r>
      <w:r w:rsidRPr="00926C5C">
        <w:rPr>
          <w:rFonts w:ascii="宋体" w:hAnsi="宋体"/>
        </w:rPr>
        <w:t>《</w:t>
      </w:r>
      <w:r w:rsidRPr="00926C5C">
        <w:rPr>
          <w:rFonts w:ascii="宋体" w:hAnsi="宋体" w:hint="eastAsia"/>
        </w:rPr>
        <w:t>财政部生态环境部关于印发节能产品政府采购品目清单的通知》（财库〔20</w:t>
      </w:r>
      <w:r w:rsidRPr="00926C5C">
        <w:rPr>
          <w:rFonts w:ascii="宋体" w:hAnsi="宋体"/>
        </w:rPr>
        <w:t>19</w:t>
      </w:r>
      <w:r w:rsidRPr="00926C5C">
        <w:rPr>
          <w:rFonts w:ascii="宋体" w:hAnsi="宋体" w:hint="eastAsia"/>
        </w:rPr>
        <w:t>〕</w:t>
      </w:r>
      <w:r w:rsidRPr="00926C5C">
        <w:rPr>
          <w:rFonts w:ascii="宋体" w:hAnsi="宋体"/>
        </w:rPr>
        <w:t>19</w:t>
      </w:r>
      <w:r w:rsidRPr="00926C5C">
        <w:rPr>
          <w:rFonts w:ascii="宋体" w:hAnsi="宋体" w:hint="eastAsia"/>
        </w:rPr>
        <w:t>号）列明的政府采购强制产品，则所投该产品符合节能产品的认证要求。若所投产品包括数据中心相关设备的，应满足</w:t>
      </w:r>
      <w:r w:rsidRPr="00926C5C">
        <w:rPr>
          <w:rFonts w:hint="eastAsia"/>
        </w:rPr>
        <w:t>《财政部</w:t>
      </w:r>
      <w:r w:rsidRPr="00926C5C">
        <w:rPr>
          <w:rFonts w:hint="eastAsia"/>
        </w:rPr>
        <w:t xml:space="preserve"> </w:t>
      </w:r>
      <w:r w:rsidRPr="00926C5C">
        <w:rPr>
          <w:rFonts w:hint="eastAsia"/>
        </w:rPr>
        <w:t>生态环境部</w:t>
      </w:r>
      <w:r w:rsidRPr="00926C5C">
        <w:rPr>
          <w:rFonts w:hint="eastAsia"/>
        </w:rPr>
        <w:t xml:space="preserve"> </w:t>
      </w:r>
      <w:r w:rsidRPr="00926C5C">
        <w:rPr>
          <w:rFonts w:hint="eastAsia"/>
        </w:rPr>
        <w:t>工业和信息化部关于印发</w:t>
      </w:r>
      <w:r w:rsidRPr="00926C5C">
        <w:rPr>
          <w:rFonts w:hint="eastAsia"/>
        </w:rPr>
        <w:t>&lt;</w:t>
      </w:r>
      <w:r w:rsidRPr="00926C5C">
        <w:rPr>
          <w:rFonts w:hint="eastAsia"/>
        </w:rPr>
        <w:t>绿色数据中心政府采购需求标准（试行）</w:t>
      </w:r>
      <w:r w:rsidRPr="00926C5C">
        <w:rPr>
          <w:rFonts w:hint="eastAsia"/>
        </w:rPr>
        <w:t>&gt;</w:t>
      </w:r>
      <w:r w:rsidRPr="00926C5C">
        <w:rPr>
          <w:rFonts w:hint="eastAsia"/>
        </w:rPr>
        <w:t>的通知》（财库〔</w:t>
      </w:r>
      <w:r w:rsidRPr="00926C5C">
        <w:rPr>
          <w:rFonts w:hint="eastAsia"/>
        </w:rPr>
        <w:t>2023</w:t>
      </w:r>
      <w:r w:rsidRPr="00926C5C">
        <w:rPr>
          <w:rFonts w:hint="eastAsia"/>
        </w:rPr>
        <w:t>〕</w:t>
      </w:r>
      <w:r w:rsidRPr="00926C5C">
        <w:rPr>
          <w:rFonts w:hint="eastAsia"/>
        </w:rPr>
        <w:t>7</w:t>
      </w:r>
      <w:r w:rsidRPr="00926C5C">
        <w:rPr>
          <w:rFonts w:hint="eastAsia"/>
        </w:rPr>
        <w:t>号）要求。若所投产品涉及国家强制性标准的，所投产品应符合国家强制性标准相关要求。</w:t>
      </w:r>
    </w:p>
    <w:p w14:paraId="24122717" w14:textId="77777777" w:rsidR="00222582" w:rsidRPr="00926C5C" w:rsidRDefault="00000000">
      <w:pPr>
        <w:ind w:firstLineChars="200" w:firstLine="420"/>
      </w:pPr>
      <w:r w:rsidRPr="00926C5C">
        <w:rPr>
          <w:rFonts w:hint="eastAsia"/>
        </w:rPr>
        <w:t>12.</w:t>
      </w:r>
      <w:r w:rsidRPr="00926C5C">
        <w:rPr>
          <w:rFonts w:hint="eastAsia"/>
        </w:rPr>
        <w:t>我单位已知悉并同意中标（成交）结果信息公示（公开）的内容。</w:t>
      </w:r>
    </w:p>
    <w:p w14:paraId="677258C6" w14:textId="77777777" w:rsidR="00222582" w:rsidRPr="00926C5C" w:rsidRDefault="00000000">
      <w:pPr>
        <w:ind w:firstLineChars="200" w:firstLine="420"/>
      </w:pPr>
      <w:r w:rsidRPr="00926C5C">
        <w:rPr>
          <w:rFonts w:hint="eastAsia"/>
        </w:rPr>
        <w:t>13.</w:t>
      </w:r>
      <w:r w:rsidRPr="00926C5C">
        <w:rPr>
          <w:rFonts w:hint="eastAsia"/>
        </w:rPr>
        <w:t>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若存在“不同供应商的董事、股东或其他高级管理人员为同一人的”情形的，我单位保证不存在串通投标、恶意串通或者视为串通投标的情形。</w:t>
      </w:r>
    </w:p>
    <w:p w14:paraId="15561D86" w14:textId="77777777" w:rsidR="00222582" w:rsidRPr="00926C5C" w:rsidRDefault="00000000" w:rsidP="00E22602">
      <w:pPr>
        <w:ind w:firstLineChars="200" w:firstLine="420"/>
      </w:pPr>
      <w:r w:rsidRPr="00926C5C">
        <w:rPr>
          <w:rFonts w:hint="eastAsia"/>
        </w:rPr>
        <w:t>14.</w:t>
      </w:r>
      <w:r w:rsidRPr="00926C5C">
        <w:rPr>
          <w:rFonts w:hint="eastAsia"/>
        </w:rPr>
        <w:t>我单位清楚，如存在违反投标承诺行为情节严重的，将根据《深圳市财政局关于印发</w:t>
      </w:r>
      <w:r w:rsidRPr="00926C5C">
        <w:rPr>
          <w:rFonts w:hint="eastAsia"/>
        </w:rPr>
        <w:t>&lt;</w:t>
      </w:r>
      <w:r w:rsidRPr="00926C5C">
        <w:rPr>
          <w:rFonts w:hint="eastAsia"/>
        </w:rPr>
        <w:t>深圳市财政局政府采购供应商信用信息管理办法</w:t>
      </w:r>
      <w:r w:rsidRPr="00926C5C">
        <w:rPr>
          <w:rFonts w:hint="eastAsia"/>
        </w:rPr>
        <w:t>&gt;</w:t>
      </w:r>
      <w:r w:rsidRPr="00926C5C">
        <w:rPr>
          <w:rFonts w:hint="eastAsia"/>
        </w:rPr>
        <w:t>的通知》，依法被列入失信信息。</w:t>
      </w:r>
    </w:p>
    <w:p w14:paraId="23B76D41" w14:textId="77777777" w:rsidR="00222582" w:rsidRPr="00926C5C" w:rsidRDefault="00000000">
      <w:pPr>
        <w:ind w:firstLineChars="200" w:firstLine="420"/>
      </w:pPr>
      <w:r w:rsidRPr="00926C5C">
        <w:rPr>
          <w:rFonts w:hint="eastAsia"/>
        </w:rPr>
        <w:t>15.</w:t>
      </w:r>
      <w:r w:rsidRPr="00926C5C">
        <w:rPr>
          <w:rFonts w:hint="eastAsia"/>
        </w:rPr>
        <w:t>我单位保证，若所投产品列入强制性产品认证目录的，则所投该产品须获得强制性产品认证证书（即</w:t>
      </w:r>
      <w:r w:rsidRPr="00926C5C">
        <w:rPr>
          <w:rFonts w:hint="eastAsia"/>
        </w:rPr>
        <w:t>CCC</w:t>
      </w:r>
      <w:r w:rsidRPr="00926C5C">
        <w:rPr>
          <w:rFonts w:hint="eastAsia"/>
        </w:rPr>
        <w:t>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4EE72CB5"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以上承诺，如有违反，愿依照国家相关法律法规处理，并承担由此给采购人带来的损失。</w:t>
      </w:r>
    </w:p>
    <w:p w14:paraId="15AAEA48" w14:textId="77777777" w:rsidR="00222582" w:rsidRPr="00926C5C" w:rsidRDefault="00222582">
      <w:pPr>
        <w:ind w:firstLineChars="200" w:firstLine="420"/>
        <w:rPr>
          <w:rFonts w:ascii="宋体" w:hAnsi="宋体" w:hint="eastAsia"/>
          <w:szCs w:val="21"/>
        </w:rPr>
      </w:pPr>
    </w:p>
    <w:p w14:paraId="58EA8D6B" w14:textId="77777777" w:rsidR="00222582" w:rsidRPr="00926C5C" w:rsidRDefault="00000000">
      <w:pPr>
        <w:spacing w:beforeLines="25" w:before="78" w:afterLines="25" w:after="78"/>
        <w:ind w:firstLineChars="2600" w:firstLine="5460"/>
        <w:rPr>
          <w:rFonts w:ascii="宋体" w:hAnsi="宋体" w:hint="eastAsia"/>
          <w:szCs w:val="21"/>
        </w:rPr>
      </w:pPr>
      <w:r w:rsidRPr="00926C5C">
        <w:rPr>
          <w:rFonts w:ascii="宋体" w:hAnsi="宋体" w:hint="eastAsia"/>
          <w:szCs w:val="21"/>
        </w:rPr>
        <w:t xml:space="preserve">                                    </w:t>
      </w:r>
    </w:p>
    <w:p w14:paraId="394023BA" w14:textId="77777777" w:rsidR="00222582" w:rsidRPr="00926C5C" w:rsidRDefault="00000000">
      <w:pPr>
        <w:spacing w:beforeLines="25" w:before="78" w:afterLines="25" w:after="78"/>
        <w:ind w:firstLineChars="2600" w:firstLine="5460"/>
        <w:rPr>
          <w:color w:val="000000" w:themeColor="text1"/>
        </w:rPr>
      </w:pPr>
      <w:r w:rsidRPr="00926C5C">
        <w:rPr>
          <w:rFonts w:hint="eastAsia"/>
          <w:color w:val="000000" w:themeColor="text1"/>
          <w:szCs w:val="21"/>
        </w:rPr>
        <w:t>投标人：</w:t>
      </w:r>
      <w:r w:rsidRPr="00926C5C">
        <w:rPr>
          <w:rFonts w:hint="eastAsia"/>
          <w:color w:val="000000" w:themeColor="text1"/>
          <w:szCs w:val="21"/>
          <w:u w:val="single"/>
        </w:rPr>
        <w:t xml:space="preserve">              </w:t>
      </w:r>
    </w:p>
    <w:p w14:paraId="6CA778F3" w14:textId="77777777" w:rsidR="00222582" w:rsidRPr="00926C5C" w:rsidRDefault="00000000">
      <w:pPr>
        <w:ind w:firstLine="645"/>
        <w:rPr>
          <w:rFonts w:ascii="宋体" w:hAnsi="宋体" w:hint="eastAsia"/>
          <w:color w:val="000000" w:themeColor="text1"/>
          <w:szCs w:val="21"/>
        </w:rPr>
      </w:pPr>
      <w:r w:rsidRPr="00926C5C">
        <w:rPr>
          <w:rFonts w:ascii="宋体" w:hAnsi="宋体" w:hint="eastAsia"/>
          <w:color w:val="000000" w:themeColor="text1"/>
          <w:szCs w:val="21"/>
        </w:rPr>
        <w:t xml:space="preserve">                                              日期：</w:t>
      </w:r>
      <w:r w:rsidRPr="00926C5C">
        <w:rPr>
          <w:rFonts w:ascii="宋体" w:hAnsi="宋体" w:hint="eastAsia"/>
          <w:color w:val="000000" w:themeColor="text1"/>
          <w:szCs w:val="21"/>
          <w:u w:val="single"/>
        </w:rPr>
        <w:t xml:space="preserve">    </w:t>
      </w:r>
      <w:r w:rsidRPr="00926C5C">
        <w:rPr>
          <w:rFonts w:ascii="宋体" w:hAnsi="宋体" w:hint="eastAsia"/>
          <w:color w:val="000000" w:themeColor="text1"/>
          <w:szCs w:val="21"/>
        </w:rPr>
        <w:t>年</w:t>
      </w:r>
      <w:r w:rsidRPr="00926C5C">
        <w:rPr>
          <w:rFonts w:ascii="宋体" w:hAnsi="宋体" w:hint="eastAsia"/>
          <w:color w:val="000000" w:themeColor="text1"/>
          <w:szCs w:val="21"/>
          <w:u w:val="single"/>
        </w:rPr>
        <w:t xml:space="preserve">   </w:t>
      </w:r>
      <w:r w:rsidRPr="00926C5C">
        <w:rPr>
          <w:rFonts w:ascii="宋体" w:hAnsi="宋体" w:hint="eastAsia"/>
          <w:color w:val="000000" w:themeColor="text1"/>
          <w:szCs w:val="21"/>
        </w:rPr>
        <w:t>月</w:t>
      </w:r>
      <w:r w:rsidRPr="00926C5C">
        <w:rPr>
          <w:rFonts w:ascii="宋体" w:hAnsi="宋体" w:hint="eastAsia"/>
          <w:color w:val="000000" w:themeColor="text1"/>
          <w:szCs w:val="21"/>
          <w:u w:val="single"/>
        </w:rPr>
        <w:t xml:space="preserve">   </w:t>
      </w:r>
      <w:r w:rsidRPr="00926C5C">
        <w:rPr>
          <w:rFonts w:ascii="宋体" w:hAnsi="宋体" w:hint="eastAsia"/>
          <w:color w:val="000000" w:themeColor="text1"/>
          <w:szCs w:val="21"/>
        </w:rPr>
        <w:t>日</w:t>
      </w:r>
    </w:p>
    <w:p w14:paraId="6FD7EF12" w14:textId="77777777" w:rsidR="00222582" w:rsidRPr="00926C5C" w:rsidRDefault="00222582"/>
    <w:p w14:paraId="49FB7BDA" w14:textId="77777777" w:rsidR="00222582" w:rsidRPr="00926C5C" w:rsidRDefault="00222582"/>
    <w:p w14:paraId="4FCB2CD7" w14:textId="77777777" w:rsidR="00222582" w:rsidRPr="00926C5C" w:rsidRDefault="00000000">
      <w:pPr>
        <w:pStyle w:val="30"/>
        <w:spacing w:before="120" w:after="120"/>
        <w:jc w:val="center"/>
        <w:rPr>
          <w:rFonts w:ascii="黑体" w:eastAsia="黑体" w:hint="eastAsia"/>
          <w:b w:val="0"/>
          <w:kern w:val="0"/>
          <w:sz w:val="24"/>
        </w:rPr>
      </w:pPr>
      <w:r w:rsidRPr="00926C5C">
        <w:rPr>
          <w:rFonts w:ascii="黑体" w:eastAsia="黑体" w:hint="eastAsia"/>
          <w:b w:val="0"/>
          <w:kern w:val="0"/>
          <w:sz w:val="24"/>
        </w:rPr>
        <w:t>三、投标人情况及资格证明文件</w:t>
      </w:r>
    </w:p>
    <w:p w14:paraId="40841B5B" w14:textId="77777777" w:rsidR="00222582" w:rsidRPr="00926C5C" w:rsidRDefault="00000000">
      <w:pPr>
        <w:outlineLvl w:val="3"/>
        <w:rPr>
          <w:rFonts w:ascii="黑体" w:eastAsia="黑体" w:hAnsi="宋体" w:hint="eastAsia"/>
          <w:bCs/>
          <w:kern w:val="0"/>
          <w:sz w:val="24"/>
          <w:szCs w:val="32"/>
        </w:rPr>
      </w:pPr>
      <w:r w:rsidRPr="00926C5C">
        <w:rPr>
          <w:rFonts w:ascii="黑体" w:eastAsia="黑体" w:hAnsi="宋体" w:hint="eastAsia"/>
          <w:bCs/>
          <w:kern w:val="0"/>
          <w:sz w:val="24"/>
          <w:szCs w:val="32"/>
        </w:rPr>
        <w:t>（一）投标人资格证明文件</w:t>
      </w:r>
    </w:p>
    <w:p w14:paraId="271A5770" w14:textId="77777777" w:rsidR="00222582" w:rsidRPr="00926C5C" w:rsidRDefault="00000000">
      <w:pPr>
        <w:spacing w:beforeLines="50" w:before="156"/>
        <w:ind w:firstLineChars="200" w:firstLine="422"/>
        <w:rPr>
          <w:b/>
          <w:bCs/>
          <w:color w:val="FF0000"/>
        </w:rPr>
      </w:pPr>
      <w:r w:rsidRPr="00926C5C">
        <w:rPr>
          <w:rFonts w:hint="eastAsia"/>
          <w:b/>
          <w:bCs/>
          <w:color w:val="FF0000"/>
        </w:rPr>
        <w:t>（特别提示：投标人须按本招标文件第一册第一章招标公告</w:t>
      </w:r>
      <w:r w:rsidRPr="00926C5C">
        <w:rPr>
          <w:rFonts w:hint="eastAsia"/>
          <w:b/>
          <w:bCs/>
          <w:color w:val="FF0000"/>
        </w:rPr>
        <w:t xml:space="preserve"> </w:t>
      </w:r>
      <w:r w:rsidRPr="00926C5C">
        <w:rPr>
          <w:rFonts w:hint="eastAsia"/>
          <w:b/>
          <w:bCs/>
          <w:color w:val="FF0000"/>
        </w:rPr>
        <w:t>“投标人的资格要求”（即</w:t>
      </w:r>
      <w:r w:rsidRPr="00926C5C">
        <w:rPr>
          <w:rFonts w:hint="eastAsia"/>
          <w:b/>
          <w:bCs/>
          <w:color w:val="FF0000"/>
        </w:rPr>
        <w:lastRenderedPageBreak/>
        <w:t>投标人资格要求）提供相关的资格证明资料，未提供或提供不完整、不符合要求的，将作投标无效处理，其中要求提供《采购投标及履约承诺函》且已在“二、采购投标及履约承诺函”章节中提供了，此处可不重复提供。）</w:t>
      </w:r>
    </w:p>
    <w:p w14:paraId="38993450" w14:textId="77777777" w:rsidR="00222582" w:rsidRPr="00926C5C" w:rsidRDefault="00222582"/>
    <w:p w14:paraId="6878A59F" w14:textId="77777777" w:rsidR="00222582" w:rsidRPr="00926C5C" w:rsidRDefault="00000000">
      <w:pPr>
        <w:outlineLvl w:val="3"/>
        <w:rPr>
          <w:rFonts w:ascii="黑体" w:eastAsia="黑体" w:hAnsi="宋体" w:hint="eastAsia"/>
          <w:bCs/>
          <w:kern w:val="0"/>
          <w:sz w:val="24"/>
          <w:szCs w:val="32"/>
        </w:rPr>
      </w:pPr>
      <w:r w:rsidRPr="00926C5C">
        <w:rPr>
          <w:rFonts w:ascii="黑体" w:eastAsia="黑体" w:hAnsi="宋体" w:hint="eastAsia"/>
          <w:bCs/>
          <w:kern w:val="0"/>
          <w:sz w:val="24"/>
          <w:szCs w:val="32"/>
        </w:rPr>
        <w:t>（二）中小企业声明函、残疾人福利性单位声明函及监狱企业声明函</w:t>
      </w:r>
    </w:p>
    <w:p w14:paraId="7776A651" w14:textId="77777777" w:rsidR="00222582" w:rsidRPr="00926C5C" w:rsidRDefault="00000000">
      <w:pPr>
        <w:ind w:firstLineChars="200" w:firstLine="420"/>
        <w:rPr>
          <w:rFonts w:ascii="黑体" w:eastAsia="黑体" w:hAnsi="黑体" w:cs="黑体" w:hint="eastAsia"/>
          <w:color w:val="FF0000"/>
        </w:rPr>
      </w:pPr>
      <w:r w:rsidRPr="00926C5C">
        <w:rPr>
          <w:rFonts w:ascii="黑体" w:eastAsia="黑体" w:hAnsi="黑体" w:cs="黑体" w:hint="eastAsia"/>
          <w:color w:val="FF0000"/>
        </w:rPr>
        <w:t>填写指引：</w:t>
      </w:r>
    </w:p>
    <w:p w14:paraId="1DD75E4D" w14:textId="77777777" w:rsidR="00222582" w:rsidRPr="00926C5C" w:rsidRDefault="00000000">
      <w:pPr>
        <w:ind w:firstLineChars="200" w:firstLine="420"/>
        <w:outlineLvl w:val="3"/>
        <w:rPr>
          <w:rFonts w:ascii="黑体" w:eastAsia="黑体" w:hAnsi="黑体" w:hint="eastAsia"/>
          <w:color w:val="FF0000"/>
          <w:szCs w:val="21"/>
        </w:rPr>
      </w:pPr>
      <w:r w:rsidRPr="00926C5C">
        <w:rPr>
          <w:rFonts w:ascii="黑体" w:eastAsia="黑体" w:hAnsi="宋体" w:hint="eastAsia"/>
          <w:bCs/>
          <w:color w:val="FF0000"/>
          <w:kern w:val="0"/>
          <w:szCs w:val="21"/>
        </w:rPr>
        <w:t>1、该部分内容由供应商根据自身实际情况填写，</w:t>
      </w:r>
      <w:r w:rsidRPr="00926C5C">
        <w:rPr>
          <w:rFonts w:ascii="黑体" w:eastAsia="黑体" w:hAnsi="黑体" w:hint="eastAsia"/>
          <w:color w:val="FF0000"/>
          <w:szCs w:val="21"/>
        </w:rPr>
        <w:t>投标（响应）供应商对《中小企业声明函》的真实性负责。投标（响应）供应商应当核实投标（响应）的货物制造商的相关信息，如对相关信息了解不充分，或者不能确定相关信息真实、准确的，不建议出具《中小企业声明函》；如供应商提供的《中小企业声明函》存在所属行业或划型不实的，属于提供虚假材料谋取中标、成交，依照《中华人民共和国政府采购法》第七十七条的规定，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6A496099" w14:textId="77777777" w:rsidR="00222582" w:rsidRPr="00926C5C" w:rsidRDefault="00000000">
      <w:pPr>
        <w:ind w:firstLineChars="200" w:firstLine="420"/>
        <w:outlineLvl w:val="3"/>
        <w:rPr>
          <w:rFonts w:ascii="黑体" w:eastAsia="黑体" w:hAnsi="黑体" w:hint="eastAsia"/>
          <w:color w:val="FF0000"/>
          <w:szCs w:val="21"/>
        </w:rPr>
      </w:pPr>
      <w:r w:rsidRPr="00926C5C">
        <w:rPr>
          <w:rFonts w:ascii="黑体" w:eastAsia="黑体" w:hAnsi="黑体" w:hint="eastAsia"/>
          <w:color w:val="FF0000"/>
          <w:szCs w:val="21"/>
        </w:rPr>
        <w:t>2、该部分内容填写需要参考的相关文件：</w:t>
      </w:r>
    </w:p>
    <w:p w14:paraId="1C0BC95E" w14:textId="77777777" w:rsidR="00222582" w:rsidRPr="00926C5C" w:rsidRDefault="00000000">
      <w:pPr>
        <w:ind w:firstLineChars="200" w:firstLine="420"/>
        <w:outlineLvl w:val="3"/>
        <w:rPr>
          <w:rFonts w:ascii="黑体" w:eastAsia="黑体" w:hAnsi="黑体" w:hint="eastAsia"/>
          <w:color w:val="FF0000"/>
          <w:szCs w:val="21"/>
        </w:rPr>
      </w:pPr>
      <w:r w:rsidRPr="00926C5C">
        <w:rPr>
          <w:rFonts w:ascii="黑体" w:eastAsia="黑体" w:hAnsi="黑体" w:hint="eastAsia"/>
          <w:color w:val="FF0000"/>
          <w:szCs w:val="21"/>
        </w:rPr>
        <w:t>(</w:t>
      </w:r>
      <w:r w:rsidRPr="00926C5C">
        <w:rPr>
          <w:rFonts w:ascii="黑体" w:eastAsia="黑体" w:hAnsi="黑体"/>
          <w:color w:val="FF0000"/>
          <w:szCs w:val="21"/>
        </w:rPr>
        <w:t>1</w:t>
      </w:r>
      <w:r w:rsidRPr="00926C5C">
        <w:rPr>
          <w:rFonts w:ascii="黑体" w:eastAsia="黑体" w:hAnsi="黑体" w:hint="eastAsia"/>
          <w:color w:val="FF0000"/>
          <w:szCs w:val="21"/>
        </w:rPr>
        <w:t>)财政部《政府采购促进中小企业发展管理办法》（财库〔2020〕46号）；</w:t>
      </w:r>
    </w:p>
    <w:p w14:paraId="0B38D153" w14:textId="77777777" w:rsidR="00222582" w:rsidRPr="00926C5C" w:rsidRDefault="00000000">
      <w:pPr>
        <w:ind w:firstLineChars="200" w:firstLine="420"/>
        <w:outlineLvl w:val="3"/>
        <w:rPr>
          <w:rFonts w:ascii="黑体" w:eastAsia="黑体" w:hAnsi="黑体" w:hint="eastAsia"/>
          <w:color w:val="FF0000"/>
          <w:szCs w:val="21"/>
        </w:rPr>
      </w:pPr>
      <w:r w:rsidRPr="00926C5C">
        <w:rPr>
          <w:rFonts w:ascii="黑体" w:eastAsia="黑体" w:hAnsi="黑体" w:hint="eastAsia"/>
          <w:color w:val="FF0000"/>
          <w:szCs w:val="21"/>
        </w:rPr>
        <w:t>(</w:t>
      </w:r>
      <w:r w:rsidRPr="00926C5C">
        <w:rPr>
          <w:rFonts w:ascii="黑体" w:eastAsia="黑体" w:hAnsi="黑体"/>
          <w:color w:val="FF0000"/>
          <w:szCs w:val="21"/>
        </w:rPr>
        <w:t>2</w:t>
      </w:r>
      <w:r w:rsidRPr="00926C5C">
        <w:rPr>
          <w:rFonts w:ascii="黑体" w:eastAsia="黑体" w:hAnsi="黑体" w:hint="eastAsia"/>
          <w:color w:val="FF0000"/>
          <w:szCs w:val="21"/>
        </w:rPr>
        <w:t>)《工业和信息化部、国家统计局、国家发展和改革委员会、财政部关于印发中小企业划型标准规定的通知》（工信部联企业〔2011〕300 号，以下简称3</w:t>
      </w:r>
      <w:r w:rsidRPr="00926C5C">
        <w:rPr>
          <w:rFonts w:ascii="黑体" w:eastAsia="黑体" w:hAnsi="黑体"/>
          <w:color w:val="FF0000"/>
          <w:szCs w:val="21"/>
        </w:rPr>
        <w:t>00</w:t>
      </w:r>
      <w:r w:rsidRPr="00926C5C">
        <w:rPr>
          <w:rFonts w:ascii="黑体" w:eastAsia="黑体" w:hAnsi="黑体" w:hint="eastAsia"/>
          <w:color w:val="FF0000"/>
          <w:szCs w:val="21"/>
        </w:rPr>
        <w:t>号文）；</w:t>
      </w:r>
    </w:p>
    <w:p w14:paraId="1DC31D25" w14:textId="77777777" w:rsidR="00222582" w:rsidRPr="00926C5C" w:rsidRDefault="00000000">
      <w:pPr>
        <w:ind w:firstLineChars="200" w:firstLine="420"/>
        <w:outlineLvl w:val="3"/>
        <w:rPr>
          <w:rFonts w:ascii="黑体" w:eastAsia="黑体" w:hAnsi="黑体" w:hint="eastAsia"/>
          <w:color w:val="FF0000"/>
          <w:szCs w:val="21"/>
        </w:rPr>
      </w:pPr>
      <w:r w:rsidRPr="00926C5C">
        <w:rPr>
          <w:rFonts w:ascii="黑体" w:eastAsia="黑体" w:hAnsi="黑体" w:hint="eastAsia"/>
          <w:color w:val="FF0000"/>
          <w:szCs w:val="21"/>
        </w:rPr>
        <w:t>(3)《统计上大中小微型企业划分办法(2017)》（国统字〔2017〕213 号）；</w:t>
      </w:r>
    </w:p>
    <w:p w14:paraId="6141CC90" w14:textId="77777777" w:rsidR="00222582" w:rsidRPr="00926C5C" w:rsidRDefault="00000000">
      <w:pPr>
        <w:ind w:firstLineChars="200" w:firstLine="420"/>
        <w:outlineLvl w:val="3"/>
        <w:rPr>
          <w:rFonts w:ascii="黑体" w:eastAsia="黑体" w:hAnsi="黑体" w:hint="eastAsia"/>
          <w:color w:val="FF0000"/>
          <w:szCs w:val="21"/>
        </w:rPr>
      </w:pPr>
      <w:r w:rsidRPr="00926C5C">
        <w:rPr>
          <w:rFonts w:ascii="黑体" w:eastAsia="黑体" w:hAnsi="黑体" w:hint="eastAsia"/>
          <w:color w:val="FF0000"/>
          <w:szCs w:val="21"/>
        </w:rPr>
        <w:t>(4)《关于促进残疾人就业政府采购政策的通知》（财库〔2017〕141号）；</w:t>
      </w:r>
    </w:p>
    <w:p w14:paraId="34518C07" w14:textId="77777777" w:rsidR="00222582" w:rsidRPr="00926C5C" w:rsidRDefault="00000000">
      <w:pPr>
        <w:ind w:firstLineChars="200" w:firstLine="420"/>
        <w:outlineLvl w:val="3"/>
        <w:rPr>
          <w:rFonts w:ascii="黑体" w:eastAsia="黑体" w:hAnsi="黑体" w:hint="eastAsia"/>
          <w:color w:val="FF0000"/>
          <w:szCs w:val="21"/>
        </w:rPr>
      </w:pPr>
      <w:r w:rsidRPr="00926C5C">
        <w:rPr>
          <w:rFonts w:ascii="黑体" w:eastAsia="黑体" w:hAnsi="黑体" w:hint="eastAsia"/>
          <w:color w:val="FF0000"/>
          <w:szCs w:val="21"/>
        </w:rPr>
        <w:t>(5)《关于政府采购支持监狱企业发展有关问题的通知》（财库〔2014〕68号）</w:t>
      </w:r>
    </w:p>
    <w:p w14:paraId="3775A89C" w14:textId="77777777" w:rsidR="00222582" w:rsidRPr="00926C5C" w:rsidRDefault="00000000">
      <w:pPr>
        <w:ind w:firstLineChars="200" w:firstLine="420"/>
        <w:outlineLvl w:val="3"/>
        <w:rPr>
          <w:rFonts w:ascii="黑体" w:eastAsia="黑体" w:hAnsi="宋体" w:hint="eastAsia"/>
          <w:bCs/>
          <w:color w:val="FF0000"/>
          <w:kern w:val="0"/>
          <w:szCs w:val="21"/>
        </w:rPr>
      </w:pPr>
      <w:r w:rsidRPr="00926C5C">
        <w:rPr>
          <w:rFonts w:ascii="黑体" w:eastAsia="黑体" w:hAnsi="宋体" w:hint="eastAsia"/>
          <w:bCs/>
          <w:color w:val="FF0000"/>
          <w:kern w:val="0"/>
          <w:szCs w:val="21"/>
        </w:rPr>
        <w:t>3、请依照提供的格式和内容填写声明函，不要随意变更格式；声明函不需要盖章或签字；</w:t>
      </w:r>
      <w:r w:rsidRPr="00926C5C">
        <w:rPr>
          <w:rFonts w:ascii="黑体" w:eastAsia="黑体" w:hAnsi="黑体" w:hint="eastAsia"/>
          <w:color w:val="FF0000"/>
          <w:szCs w:val="21"/>
        </w:rPr>
        <w:t>满足多项优惠政策的投标人，不重复享受多项价格扣除政策。</w:t>
      </w:r>
    </w:p>
    <w:p w14:paraId="37D227C3" w14:textId="77777777" w:rsidR="00222582" w:rsidRPr="00926C5C" w:rsidRDefault="00000000">
      <w:pPr>
        <w:ind w:firstLineChars="200" w:firstLine="420"/>
        <w:outlineLvl w:val="3"/>
        <w:rPr>
          <w:rFonts w:ascii="黑体" w:eastAsia="黑体" w:hAnsi="宋体" w:hint="eastAsia"/>
          <w:bCs/>
          <w:color w:val="FF0000"/>
          <w:kern w:val="0"/>
          <w:szCs w:val="21"/>
        </w:rPr>
      </w:pPr>
      <w:r w:rsidRPr="00926C5C">
        <w:rPr>
          <w:rFonts w:ascii="黑体" w:eastAsia="黑体" w:hAnsi="宋体" w:hint="eastAsia"/>
          <w:bCs/>
          <w:color w:val="FF0000"/>
          <w:kern w:val="0"/>
          <w:szCs w:val="21"/>
        </w:rPr>
        <w:t>4、声明函具体填写要求：</w:t>
      </w:r>
    </w:p>
    <w:p w14:paraId="144C3B6F" w14:textId="77777777" w:rsidR="00222582" w:rsidRPr="00926C5C" w:rsidRDefault="00000000">
      <w:pPr>
        <w:ind w:firstLineChars="200" w:firstLine="420"/>
        <w:outlineLvl w:val="3"/>
        <w:rPr>
          <w:rFonts w:ascii="黑体" w:eastAsia="黑体" w:hAnsi="宋体" w:hint="eastAsia"/>
          <w:bCs/>
          <w:color w:val="FF0000"/>
          <w:kern w:val="0"/>
          <w:szCs w:val="21"/>
        </w:rPr>
      </w:pPr>
      <w:r w:rsidRPr="00926C5C">
        <w:rPr>
          <w:rFonts w:ascii="黑体" w:eastAsia="黑体" w:hAnsi="宋体" w:hint="eastAsia"/>
          <w:bCs/>
          <w:color w:val="FF0000"/>
          <w:kern w:val="0"/>
          <w:szCs w:val="21"/>
        </w:rPr>
        <w:t>（1）声明是中小企业须填写《中小企业声明函》的以下内容：</w:t>
      </w:r>
    </w:p>
    <w:p w14:paraId="4B90D1C3" w14:textId="77777777" w:rsidR="00222582" w:rsidRPr="00926C5C" w:rsidRDefault="00000000">
      <w:pPr>
        <w:ind w:firstLineChars="200" w:firstLine="420"/>
        <w:outlineLvl w:val="3"/>
        <w:rPr>
          <w:rFonts w:ascii="黑体" w:eastAsia="黑体" w:hAnsi="宋体" w:hint="eastAsia"/>
          <w:bCs/>
          <w:color w:val="FF0000"/>
          <w:kern w:val="0"/>
          <w:szCs w:val="21"/>
        </w:rPr>
      </w:pPr>
      <w:r w:rsidRPr="00926C5C">
        <w:rPr>
          <w:rFonts w:ascii="黑体" w:eastAsia="黑体" w:hAnsi="宋体" w:hint="eastAsia"/>
          <w:bCs/>
          <w:color w:val="FF0000"/>
          <w:kern w:val="0"/>
          <w:szCs w:val="21"/>
        </w:rPr>
        <w:t>第一处，在“单位名称”下划线处应填写采购人名称（深圳公共资源交易中心不是本项目的采购人，而是组织实施机构）；</w:t>
      </w:r>
    </w:p>
    <w:p w14:paraId="0DCC07C6" w14:textId="77777777" w:rsidR="00222582" w:rsidRPr="00926C5C" w:rsidRDefault="00000000">
      <w:pPr>
        <w:ind w:firstLineChars="200" w:firstLine="420"/>
        <w:outlineLvl w:val="3"/>
        <w:rPr>
          <w:rFonts w:ascii="黑体" w:eastAsia="黑体" w:hAnsi="宋体" w:hint="eastAsia"/>
          <w:bCs/>
          <w:color w:val="FF0000"/>
          <w:kern w:val="0"/>
          <w:szCs w:val="21"/>
        </w:rPr>
      </w:pPr>
      <w:r w:rsidRPr="00926C5C">
        <w:rPr>
          <w:rFonts w:ascii="黑体" w:eastAsia="黑体" w:hAnsi="宋体" w:hint="eastAsia"/>
          <w:bCs/>
          <w:color w:val="FF0000"/>
          <w:kern w:val="0"/>
          <w:szCs w:val="21"/>
        </w:rPr>
        <w:t>第二处，在“项目名称”下划线处应按照采购文件中确定的项目名称填写。对于分包方式面向中小企业采购的项目，应标明中小企业的具体分包内容；对于以联合体方式面向中小企业采购的项目，应标明联合体中中小企业所承担的具体内容；</w:t>
      </w:r>
    </w:p>
    <w:p w14:paraId="6752F9EA" w14:textId="77777777" w:rsidR="00222582" w:rsidRPr="00926C5C" w:rsidRDefault="00000000">
      <w:pPr>
        <w:ind w:firstLineChars="200" w:firstLine="420"/>
        <w:outlineLvl w:val="3"/>
        <w:rPr>
          <w:rFonts w:ascii="黑体" w:eastAsia="黑体" w:hAnsi="宋体" w:hint="eastAsia"/>
          <w:bCs/>
          <w:color w:val="FF0000"/>
          <w:kern w:val="0"/>
          <w:szCs w:val="21"/>
        </w:rPr>
      </w:pPr>
      <w:r w:rsidRPr="00926C5C">
        <w:rPr>
          <w:rFonts w:ascii="黑体" w:eastAsia="黑体" w:hAnsi="宋体" w:hint="eastAsia"/>
          <w:bCs/>
          <w:color w:val="FF0000"/>
          <w:kern w:val="0"/>
          <w:szCs w:val="21"/>
        </w:rPr>
        <w:t>第三处，在“标的名称”下划线处应填写采购文件中细化载明的采购标的名称。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754A6EAE" w14:textId="77777777" w:rsidR="00222582" w:rsidRPr="00926C5C" w:rsidRDefault="00000000">
      <w:pPr>
        <w:ind w:firstLineChars="200" w:firstLine="420"/>
        <w:outlineLvl w:val="3"/>
        <w:rPr>
          <w:rFonts w:ascii="黑体" w:eastAsia="黑体" w:hAnsi="宋体" w:hint="eastAsia"/>
          <w:bCs/>
          <w:color w:val="FF0000"/>
          <w:kern w:val="0"/>
          <w:szCs w:val="21"/>
        </w:rPr>
      </w:pPr>
      <w:r w:rsidRPr="00926C5C">
        <w:rPr>
          <w:rFonts w:ascii="黑体" w:eastAsia="黑体" w:hAnsi="宋体" w:hint="eastAsia"/>
          <w:bCs/>
          <w:color w:val="FF0000"/>
          <w:kern w:val="0"/>
          <w:szCs w:val="21"/>
        </w:rPr>
        <w:t>第四处，在“采购文件中明确的所属行业”下划线处应填写采购文件中明确的采购标的所属行业，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承担部分采购标的涉及的货物制造商本身的所属行业保持一致；</w:t>
      </w:r>
    </w:p>
    <w:p w14:paraId="4384FFE6" w14:textId="77777777" w:rsidR="00222582" w:rsidRPr="00926C5C" w:rsidRDefault="00000000">
      <w:pPr>
        <w:ind w:firstLineChars="200" w:firstLine="420"/>
        <w:outlineLvl w:val="3"/>
        <w:rPr>
          <w:rFonts w:ascii="黑体" w:eastAsia="黑体" w:hAnsi="宋体" w:hint="eastAsia"/>
          <w:bCs/>
          <w:color w:val="FF0000"/>
          <w:kern w:val="0"/>
          <w:szCs w:val="21"/>
        </w:rPr>
      </w:pPr>
      <w:r w:rsidRPr="00926C5C">
        <w:rPr>
          <w:rFonts w:ascii="黑体" w:eastAsia="黑体" w:hAnsi="宋体" w:hint="eastAsia"/>
          <w:bCs/>
          <w:color w:val="FF0000"/>
          <w:kern w:val="0"/>
          <w:szCs w:val="21"/>
        </w:rPr>
        <w:t>第五处，在“企业名称”下划线处应填写投标（响应）的货物制造商。对于分包方式面向中小企业采购的项目，“企业名称”应填写分包部分采购标的对应的货物制造商。对于以联合体方式面向中小企业采购的项目，“企业名称”应填写联合体中中小企业承担采购标的</w:t>
      </w:r>
      <w:r w:rsidRPr="00926C5C">
        <w:rPr>
          <w:rFonts w:ascii="黑体" w:eastAsia="黑体" w:hAnsi="宋体" w:hint="eastAsia"/>
          <w:bCs/>
          <w:color w:val="FF0000"/>
          <w:kern w:val="0"/>
          <w:szCs w:val="21"/>
        </w:rPr>
        <w:lastRenderedPageBreak/>
        <w:t>对应的货物制造商。</w:t>
      </w:r>
    </w:p>
    <w:p w14:paraId="6059E99A" w14:textId="77777777" w:rsidR="00222582" w:rsidRPr="00926C5C" w:rsidRDefault="00000000">
      <w:pPr>
        <w:ind w:firstLineChars="200" w:firstLine="420"/>
        <w:outlineLvl w:val="3"/>
        <w:rPr>
          <w:rFonts w:ascii="黑体" w:eastAsia="黑体" w:hAnsi="宋体" w:hint="eastAsia"/>
          <w:bCs/>
          <w:color w:val="FF0000"/>
          <w:kern w:val="0"/>
          <w:szCs w:val="21"/>
        </w:rPr>
      </w:pPr>
      <w:r w:rsidRPr="00926C5C">
        <w:rPr>
          <w:rFonts w:ascii="黑体" w:eastAsia="黑体" w:hAnsi="宋体" w:hint="eastAsia"/>
          <w:bCs/>
          <w:color w:val="FF0000"/>
          <w:kern w:val="0"/>
          <w:szCs w:val="21"/>
        </w:rPr>
        <w:t xml:space="preserve">（2）从业人员、资产总额指标以上年度末数据为依据，营业收入指标以上年度累计数据为依据。无上年度数据的新成立企业可不填报。 </w:t>
      </w:r>
    </w:p>
    <w:p w14:paraId="7463AAFC" w14:textId="77777777" w:rsidR="00222582" w:rsidRPr="00926C5C" w:rsidRDefault="00000000">
      <w:pPr>
        <w:ind w:firstLineChars="200" w:firstLine="420"/>
        <w:outlineLvl w:val="3"/>
        <w:rPr>
          <w:rFonts w:ascii="黑体" w:eastAsia="黑体" w:hAnsi="宋体" w:hint="eastAsia"/>
          <w:bCs/>
          <w:color w:val="FF0000"/>
          <w:kern w:val="0"/>
          <w:szCs w:val="21"/>
        </w:rPr>
      </w:pPr>
      <w:r w:rsidRPr="00926C5C">
        <w:rPr>
          <w:rFonts w:ascii="黑体" w:eastAsia="黑体" w:hAnsi="宋体" w:hint="eastAsia"/>
          <w:bCs/>
          <w:color w:val="FF0000"/>
          <w:kern w:val="0"/>
          <w:szCs w:val="21"/>
        </w:rPr>
        <w:t>（3）“中型企业/小型企业/微型企业”部分，供应商应依据企业上年度从业人员、营业收入、资产总额等指标，按照《中小企业划型标准规定》（工信部联企业〔2011〕300 号）、《金融业企业划型标准规定》（银发〔2015〕309号），判断《中小企业声明函》载明的货物制造商是否属于采购文件所属行业的中型企业/小型企业/微型企业。</w:t>
      </w:r>
    </w:p>
    <w:p w14:paraId="2EA370EC" w14:textId="77777777" w:rsidR="00222582" w:rsidRPr="00926C5C" w:rsidRDefault="00000000">
      <w:pPr>
        <w:ind w:firstLineChars="200" w:firstLine="420"/>
        <w:outlineLvl w:val="3"/>
        <w:rPr>
          <w:rFonts w:ascii="黑体" w:eastAsia="黑体" w:hAnsi="宋体" w:hint="eastAsia"/>
          <w:bCs/>
          <w:color w:val="FF0000"/>
          <w:kern w:val="0"/>
          <w:szCs w:val="21"/>
        </w:rPr>
      </w:pPr>
      <w:r w:rsidRPr="00926C5C">
        <w:rPr>
          <w:rFonts w:ascii="黑体" w:eastAsia="黑体" w:hAnsi="宋体" w:hint="eastAsia"/>
          <w:bCs/>
          <w:color w:val="FF0000"/>
          <w:kern w:val="0"/>
          <w:szCs w:val="21"/>
        </w:rPr>
        <w:t>（4）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4F2FCC73" w14:textId="77777777" w:rsidR="00222582" w:rsidRPr="00926C5C" w:rsidRDefault="00000000">
      <w:pPr>
        <w:ind w:firstLineChars="200" w:firstLine="420"/>
        <w:outlineLvl w:val="3"/>
        <w:rPr>
          <w:rFonts w:ascii="黑体" w:eastAsia="黑体" w:hAnsi="宋体" w:hint="eastAsia"/>
          <w:bCs/>
          <w:color w:val="FF0000"/>
          <w:kern w:val="0"/>
          <w:szCs w:val="21"/>
        </w:rPr>
      </w:pPr>
      <w:r w:rsidRPr="00926C5C">
        <w:rPr>
          <w:rFonts w:ascii="黑体" w:eastAsia="黑体" w:hAnsi="宋体" w:hint="eastAsia"/>
          <w:bCs/>
          <w:color w:val="FF0000"/>
          <w:kern w:val="0"/>
          <w:szCs w:val="21"/>
        </w:rPr>
        <w:t>（5）声明是残疾人福利性单位须填写《残疾人福利性单位声明函》的相关内容，具体参照以上《中小企业声明函》填写要求执行。</w:t>
      </w:r>
    </w:p>
    <w:p w14:paraId="77C332E3" w14:textId="77777777" w:rsidR="00222582" w:rsidRPr="00926C5C" w:rsidRDefault="00000000">
      <w:pPr>
        <w:ind w:firstLineChars="200" w:firstLine="420"/>
        <w:outlineLvl w:val="3"/>
        <w:rPr>
          <w:rFonts w:ascii="仿宋_GB2312" w:eastAsia="仿宋_GB2312" w:hAnsi="仿宋_GB2312" w:cs="仿宋_GB2312" w:hint="eastAsia"/>
          <w:color w:val="000000"/>
          <w:kern w:val="0"/>
          <w:sz w:val="31"/>
          <w:szCs w:val="31"/>
          <w:lang w:bidi="ar"/>
        </w:rPr>
      </w:pPr>
      <w:r w:rsidRPr="00926C5C">
        <w:rPr>
          <w:rFonts w:ascii="黑体" w:eastAsia="黑体" w:hAnsi="宋体" w:hint="eastAsia"/>
          <w:bCs/>
          <w:color w:val="FF0000"/>
          <w:kern w:val="0"/>
          <w:szCs w:val="21"/>
        </w:rPr>
        <w:t>（6）声明是监狱企业须填写《监狱企业声明函》的三项内容（填写位置的字体已加粗），具体参照以上《中小企业声明函》填写要求执行。</w:t>
      </w:r>
    </w:p>
    <w:p w14:paraId="168429E0" w14:textId="77777777" w:rsidR="00222582" w:rsidRPr="00926C5C" w:rsidRDefault="00000000">
      <w:pPr>
        <w:ind w:firstLineChars="200" w:firstLine="420"/>
      </w:pPr>
      <w:r w:rsidRPr="00926C5C">
        <w:rPr>
          <w:rFonts w:ascii="黑体" w:eastAsia="黑体" w:hAnsi="宋体" w:hint="eastAsia"/>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310ED701" w14:textId="77777777" w:rsidR="00222582" w:rsidRPr="00926C5C" w:rsidRDefault="00222582">
      <w:pPr>
        <w:ind w:firstLineChars="200" w:firstLine="420"/>
        <w:rPr>
          <w:rFonts w:ascii="黑体" w:eastAsia="黑体" w:hAnsi="黑体" w:cs="黑体" w:hint="eastAsia"/>
          <w:color w:val="FF0000"/>
        </w:rPr>
      </w:pPr>
    </w:p>
    <w:p w14:paraId="3EFBADE4" w14:textId="77777777" w:rsidR="00222582" w:rsidRPr="00926C5C" w:rsidRDefault="00222582">
      <w:pPr>
        <w:ind w:firstLineChars="200" w:firstLine="420"/>
      </w:pPr>
    </w:p>
    <w:p w14:paraId="584ADAAB" w14:textId="77777777" w:rsidR="00222582" w:rsidRPr="00926C5C" w:rsidRDefault="00000000">
      <w:pPr>
        <w:jc w:val="center"/>
        <w:outlineLvl w:val="3"/>
        <w:rPr>
          <w:b/>
          <w:sz w:val="24"/>
        </w:rPr>
      </w:pPr>
      <w:r w:rsidRPr="00926C5C">
        <w:rPr>
          <w:rFonts w:hint="eastAsia"/>
          <w:b/>
          <w:sz w:val="24"/>
        </w:rPr>
        <w:t>1</w:t>
      </w:r>
      <w:r w:rsidRPr="00926C5C">
        <w:rPr>
          <w:rFonts w:hint="eastAsia"/>
          <w:b/>
          <w:sz w:val="24"/>
        </w:rPr>
        <w:t>、</w:t>
      </w:r>
      <w:r w:rsidRPr="00926C5C">
        <w:rPr>
          <w:b/>
          <w:sz w:val="24"/>
        </w:rPr>
        <w:t>中小企业声明函</w:t>
      </w:r>
      <w:r w:rsidRPr="00926C5C">
        <w:rPr>
          <w:rFonts w:hint="eastAsia"/>
          <w:b/>
          <w:sz w:val="24"/>
        </w:rPr>
        <w:t>（货物）</w:t>
      </w:r>
    </w:p>
    <w:p w14:paraId="4AB3BFF7" w14:textId="77777777" w:rsidR="00222582" w:rsidRPr="00926C5C" w:rsidRDefault="00000000">
      <w:pPr>
        <w:ind w:firstLineChars="200" w:firstLine="420"/>
        <w:rPr>
          <w:rFonts w:ascii="宋体" w:hAnsi="宋体" w:hint="eastAsia"/>
          <w:szCs w:val="21"/>
        </w:rPr>
      </w:pPr>
      <w:r w:rsidRPr="00926C5C">
        <w:rPr>
          <w:rFonts w:ascii="宋体" w:hAnsi="宋体"/>
          <w:szCs w:val="21"/>
        </w:rPr>
        <w:t>本</w:t>
      </w:r>
      <w:r w:rsidRPr="00926C5C">
        <w:rPr>
          <w:rFonts w:ascii="宋体" w:hAnsi="宋体" w:hint="eastAsia"/>
          <w:szCs w:val="21"/>
        </w:rPr>
        <w:t>公司（联合体）</w:t>
      </w:r>
      <w:r w:rsidRPr="00926C5C">
        <w:rPr>
          <w:rFonts w:ascii="宋体" w:hAnsi="宋体"/>
          <w:szCs w:val="21"/>
        </w:rPr>
        <w:t>郑重声明，根据《政府采购促进中小企业发展管理办法》（财库</w:t>
      </w:r>
      <w:r w:rsidRPr="00926C5C">
        <w:rPr>
          <w:rFonts w:ascii="宋体" w:hAnsi="宋体" w:cs="微软雅黑" w:hint="eastAsia"/>
          <w:szCs w:val="21"/>
        </w:rPr>
        <w:t>﹝</w:t>
      </w:r>
      <w:r w:rsidRPr="00926C5C">
        <w:rPr>
          <w:rFonts w:ascii="宋体" w:hAnsi="宋体"/>
          <w:szCs w:val="21"/>
        </w:rPr>
        <w:t>2020</w:t>
      </w:r>
      <w:r w:rsidRPr="00926C5C">
        <w:rPr>
          <w:rFonts w:ascii="宋体" w:hAnsi="宋体" w:cs="微软雅黑" w:hint="eastAsia"/>
          <w:szCs w:val="21"/>
        </w:rPr>
        <w:t>﹞</w:t>
      </w:r>
      <w:r w:rsidRPr="00926C5C">
        <w:rPr>
          <w:rFonts w:ascii="宋体" w:hAnsi="宋体"/>
          <w:szCs w:val="21"/>
        </w:rPr>
        <w:t>46号）的规定，本</w:t>
      </w:r>
      <w:r w:rsidRPr="00926C5C">
        <w:rPr>
          <w:rFonts w:ascii="宋体" w:hAnsi="宋体" w:hint="eastAsia"/>
          <w:szCs w:val="21"/>
        </w:rPr>
        <w:t>公司（联合体）</w:t>
      </w:r>
      <w:r w:rsidRPr="00926C5C">
        <w:rPr>
          <w:rFonts w:ascii="宋体" w:hAnsi="宋体"/>
          <w:szCs w:val="21"/>
        </w:rPr>
        <w:t>参加</w:t>
      </w:r>
      <w:r w:rsidRPr="00926C5C">
        <w:rPr>
          <w:rFonts w:ascii="宋体" w:hAnsi="宋体" w:hint="eastAsia"/>
          <w:szCs w:val="21"/>
          <w:u w:val="single"/>
        </w:rPr>
        <w:t xml:space="preserve">       </w:t>
      </w:r>
      <w:r w:rsidRPr="00926C5C">
        <w:rPr>
          <w:rFonts w:ascii="宋体" w:hAnsi="宋体"/>
          <w:b/>
          <w:bCs/>
          <w:i/>
          <w:iCs/>
          <w:szCs w:val="21"/>
          <w:u w:val="single"/>
        </w:rPr>
        <w:t>（</w:t>
      </w:r>
      <w:r w:rsidRPr="00926C5C">
        <w:rPr>
          <w:rFonts w:ascii="宋体" w:hAnsi="宋体" w:hint="eastAsia"/>
          <w:b/>
          <w:bCs/>
          <w:i/>
          <w:iCs/>
          <w:szCs w:val="21"/>
          <w:u w:val="single"/>
        </w:rPr>
        <w:t>单位</w:t>
      </w:r>
      <w:r w:rsidRPr="00926C5C">
        <w:rPr>
          <w:rFonts w:ascii="宋体" w:hAnsi="宋体"/>
          <w:b/>
          <w:bCs/>
          <w:i/>
          <w:iCs/>
          <w:szCs w:val="21"/>
          <w:u w:val="single"/>
        </w:rPr>
        <w:t>名称）</w:t>
      </w:r>
      <w:r w:rsidRPr="00926C5C">
        <w:rPr>
          <w:rFonts w:ascii="宋体" w:hAnsi="宋体"/>
          <w:szCs w:val="21"/>
        </w:rPr>
        <w:t>的</w:t>
      </w:r>
      <w:r w:rsidRPr="00926C5C">
        <w:rPr>
          <w:rFonts w:ascii="宋体" w:hAnsi="宋体" w:hint="eastAsia"/>
          <w:b/>
          <w:bCs/>
          <w:szCs w:val="21"/>
          <w:u w:val="single"/>
        </w:rPr>
        <w:t xml:space="preserve">     </w:t>
      </w:r>
      <w:r w:rsidRPr="00926C5C">
        <w:rPr>
          <w:rFonts w:ascii="宋体" w:hAnsi="宋体" w:hint="eastAsia"/>
          <w:b/>
          <w:bCs/>
          <w:i/>
          <w:iCs/>
          <w:szCs w:val="21"/>
          <w:u w:val="single"/>
        </w:rPr>
        <w:t xml:space="preserve"> </w:t>
      </w:r>
      <w:r w:rsidRPr="00926C5C">
        <w:rPr>
          <w:rFonts w:ascii="宋体" w:hAnsi="宋体"/>
          <w:b/>
          <w:bCs/>
          <w:i/>
          <w:iCs/>
          <w:szCs w:val="21"/>
          <w:u w:val="single"/>
        </w:rPr>
        <w:t>（项目名称）</w:t>
      </w:r>
      <w:r w:rsidRPr="00926C5C">
        <w:rPr>
          <w:rFonts w:ascii="宋体" w:hAnsi="宋体" w:hint="eastAsia"/>
          <w:szCs w:val="21"/>
        </w:rPr>
        <w:t>采购活动，提供的货物全部由符合政策要求的中小企业制造。相关企业（含联合体中的中小企业、签订分包意向协议的中小企业）的具体情况如下</w:t>
      </w:r>
      <w:r w:rsidRPr="00926C5C">
        <w:rPr>
          <w:rFonts w:ascii="宋体" w:hAnsi="宋体"/>
          <w:szCs w:val="21"/>
        </w:rPr>
        <w:t>：</w:t>
      </w:r>
    </w:p>
    <w:p w14:paraId="6CD84B82" w14:textId="77777777" w:rsidR="00222582" w:rsidRPr="00926C5C" w:rsidRDefault="00000000">
      <w:pPr>
        <w:ind w:firstLineChars="200" w:firstLine="420"/>
        <w:rPr>
          <w:rFonts w:asciiTheme="minorEastAsia" w:eastAsiaTheme="minorEastAsia" w:hAnsiTheme="minorEastAsia" w:cstheme="minorEastAsia" w:hint="eastAsia"/>
          <w:szCs w:val="21"/>
        </w:rPr>
      </w:pPr>
      <w:r w:rsidRPr="00926C5C">
        <w:rPr>
          <w:rFonts w:asciiTheme="minorEastAsia" w:eastAsiaTheme="minorEastAsia" w:hAnsiTheme="minorEastAsia" w:cstheme="minorEastAsia" w:hint="eastAsia"/>
          <w:szCs w:val="21"/>
        </w:rPr>
        <w:t>1.</w:t>
      </w:r>
      <w:r w:rsidRPr="00926C5C">
        <w:rPr>
          <w:rFonts w:asciiTheme="minorEastAsia" w:eastAsiaTheme="minorEastAsia" w:hAnsiTheme="minorEastAsia" w:cstheme="minorEastAsia" w:hint="eastAsia"/>
          <w:b/>
          <w:bCs/>
          <w:i/>
          <w:iCs/>
          <w:szCs w:val="21"/>
          <w:u w:val="single"/>
        </w:rPr>
        <w:t xml:space="preserve">    （标的名称）     </w:t>
      </w:r>
      <w:r w:rsidRPr="00926C5C">
        <w:rPr>
          <w:rFonts w:asciiTheme="minorEastAsia" w:eastAsiaTheme="minorEastAsia" w:hAnsiTheme="minorEastAsia" w:cstheme="minorEastAsia" w:hint="eastAsia"/>
          <w:szCs w:val="21"/>
        </w:rPr>
        <w:t>，属于</w:t>
      </w:r>
      <w:r w:rsidRPr="00926C5C">
        <w:rPr>
          <w:rFonts w:asciiTheme="minorEastAsia" w:eastAsiaTheme="minorEastAsia" w:hAnsiTheme="minorEastAsia" w:cstheme="minorEastAsia" w:hint="eastAsia"/>
          <w:b/>
          <w:bCs/>
          <w:i/>
          <w:iCs/>
          <w:szCs w:val="21"/>
          <w:u w:val="single"/>
        </w:rPr>
        <w:t xml:space="preserve">    （采购文件中明确的所属行业）    </w:t>
      </w:r>
      <w:r w:rsidRPr="00926C5C">
        <w:rPr>
          <w:rFonts w:asciiTheme="minorEastAsia" w:eastAsiaTheme="minorEastAsia" w:hAnsiTheme="minorEastAsia" w:cstheme="minorEastAsia" w:hint="eastAsia"/>
          <w:szCs w:val="21"/>
        </w:rPr>
        <w:t>行业；制造商为</w:t>
      </w:r>
      <w:r w:rsidRPr="00926C5C">
        <w:rPr>
          <w:rFonts w:asciiTheme="minorEastAsia" w:eastAsiaTheme="minorEastAsia" w:hAnsiTheme="minorEastAsia" w:cstheme="minorEastAsia" w:hint="eastAsia"/>
          <w:b/>
          <w:bCs/>
          <w:i/>
          <w:iCs/>
          <w:szCs w:val="21"/>
          <w:u w:val="single"/>
        </w:rPr>
        <w:t xml:space="preserve">    （企业名称，要求制造商本身所属行业应当与招标文件要求的行业相一致）    </w:t>
      </w:r>
      <w:r w:rsidRPr="00926C5C">
        <w:rPr>
          <w:rFonts w:asciiTheme="minorEastAsia" w:eastAsiaTheme="minorEastAsia" w:hAnsiTheme="minorEastAsia" w:cstheme="minorEastAsia" w:hint="eastAsia"/>
          <w:szCs w:val="21"/>
        </w:rPr>
        <w:t>，从业人员</w:t>
      </w:r>
      <w:r w:rsidRPr="00926C5C">
        <w:rPr>
          <w:rFonts w:asciiTheme="minorEastAsia" w:eastAsiaTheme="minorEastAsia" w:hAnsiTheme="minorEastAsia" w:cstheme="minorEastAsia" w:hint="eastAsia"/>
          <w:b/>
          <w:bCs/>
          <w:i/>
          <w:iCs/>
          <w:szCs w:val="21"/>
          <w:u w:val="single"/>
        </w:rPr>
        <w:t xml:space="preserve">        </w:t>
      </w:r>
      <w:r w:rsidRPr="00926C5C">
        <w:rPr>
          <w:rFonts w:asciiTheme="minorEastAsia" w:eastAsiaTheme="minorEastAsia" w:hAnsiTheme="minorEastAsia" w:cstheme="minorEastAsia" w:hint="eastAsia"/>
          <w:szCs w:val="21"/>
        </w:rPr>
        <w:t>人，营业收入为</w:t>
      </w:r>
      <w:r w:rsidRPr="00926C5C">
        <w:rPr>
          <w:rFonts w:asciiTheme="minorEastAsia" w:eastAsiaTheme="minorEastAsia" w:hAnsiTheme="minorEastAsia" w:cstheme="minorEastAsia" w:hint="eastAsia"/>
          <w:b/>
          <w:bCs/>
          <w:i/>
          <w:iCs/>
          <w:szCs w:val="21"/>
          <w:u w:val="single"/>
        </w:rPr>
        <w:t xml:space="preserve">         </w:t>
      </w:r>
      <w:r w:rsidRPr="00926C5C">
        <w:rPr>
          <w:rFonts w:asciiTheme="minorEastAsia" w:eastAsiaTheme="minorEastAsia" w:hAnsiTheme="minorEastAsia" w:cstheme="minorEastAsia" w:hint="eastAsia"/>
          <w:szCs w:val="21"/>
        </w:rPr>
        <w:t>万元，资产总额为</w:t>
      </w:r>
      <w:r w:rsidRPr="00926C5C">
        <w:rPr>
          <w:rFonts w:asciiTheme="minorEastAsia" w:eastAsiaTheme="minorEastAsia" w:hAnsiTheme="minorEastAsia" w:cstheme="minorEastAsia" w:hint="eastAsia"/>
          <w:b/>
          <w:bCs/>
          <w:i/>
          <w:iCs/>
          <w:szCs w:val="21"/>
          <w:u w:val="single"/>
        </w:rPr>
        <w:t xml:space="preserve">         </w:t>
      </w:r>
      <w:r w:rsidRPr="00926C5C">
        <w:rPr>
          <w:rFonts w:asciiTheme="minorEastAsia" w:eastAsiaTheme="minorEastAsia" w:hAnsiTheme="minorEastAsia" w:cstheme="minorEastAsia" w:hint="eastAsia"/>
          <w:szCs w:val="21"/>
        </w:rPr>
        <w:t>万元，属于</w:t>
      </w:r>
      <w:r w:rsidRPr="00926C5C">
        <w:rPr>
          <w:rFonts w:asciiTheme="minorEastAsia" w:eastAsiaTheme="minorEastAsia" w:hAnsiTheme="minorEastAsia" w:cstheme="minorEastAsia" w:hint="eastAsia"/>
          <w:b/>
          <w:bCs/>
          <w:i/>
          <w:iCs/>
          <w:szCs w:val="21"/>
          <w:u w:val="single"/>
        </w:rPr>
        <w:t xml:space="preserve">    （中型企业、小型企业、微型企业）    </w:t>
      </w:r>
      <w:r w:rsidRPr="00926C5C">
        <w:rPr>
          <w:rFonts w:asciiTheme="minorEastAsia" w:eastAsiaTheme="minorEastAsia" w:hAnsiTheme="minorEastAsia" w:cstheme="minorEastAsia" w:hint="eastAsia"/>
          <w:szCs w:val="21"/>
        </w:rPr>
        <w:t>；</w:t>
      </w:r>
    </w:p>
    <w:p w14:paraId="40D59FD4" w14:textId="77777777" w:rsidR="00222582" w:rsidRPr="00926C5C" w:rsidRDefault="00000000">
      <w:pPr>
        <w:ind w:firstLineChars="200" w:firstLine="420"/>
        <w:rPr>
          <w:rFonts w:asciiTheme="minorEastAsia" w:eastAsiaTheme="minorEastAsia" w:hAnsiTheme="minorEastAsia" w:cstheme="minorEastAsia" w:hint="eastAsia"/>
          <w:szCs w:val="21"/>
        </w:rPr>
      </w:pPr>
      <w:r w:rsidRPr="00926C5C">
        <w:rPr>
          <w:rFonts w:asciiTheme="minorEastAsia" w:eastAsiaTheme="minorEastAsia" w:hAnsiTheme="minorEastAsia" w:cstheme="minorEastAsia" w:hint="eastAsia"/>
          <w:szCs w:val="21"/>
        </w:rPr>
        <w:t>2.</w:t>
      </w:r>
      <w:r w:rsidRPr="00926C5C">
        <w:rPr>
          <w:rFonts w:asciiTheme="minorEastAsia" w:eastAsiaTheme="minorEastAsia" w:hAnsiTheme="minorEastAsia" w:cstheme="minorEastAsia" w:hint="eastAsia"/>
          <w:b/>
          <w:bCs/>
          <w:i/>
          <w:iCs/>
          <w:szCs w:val="21"/>
          <w:u w:val="single"/>
        </w:rPr>
        <w:t xml:space="preserve">    （标的名称）     </w:t>
      </w:r>
      <w:r w:rsidRPr="00926C5C">
        <w:rPr>
          <w:rFonts w:asciiTheme="minorEastAsia" w:eastAsiaTheme="minorEastAsia" w:hAnsiTheme="minorEastAsia" w:cstheme="minorEastAsia" w:hint="eastAsia"/>
          <w:szCs w:val="21"/>
        </w:rPr>
        <w:t>，属于</w:t>
      </w:r>
      <w:r w:rsidRPr="00926C5C">
        <w:rPr>
          <w:rFonts w:asciiTheme="minorEastAsia" w:eastAsiaTheme="minorEastAsia" w:hAnsiTheme="minorEastAsia" w:cstheme="minorEastAsia" w:hint="eastAsia"/>
          <w:b/>
          <w:bCs/>
          <w:i/>
          <w:iCs/>
          <w:szCs w:val="21"/>
          <w:u w:val="single"/>
        </w:rPr>
        <w:t xml:space="preserve">    （采购文件中明确的所属行业）    </w:t>
      </w:r>
      <w:r w:rsidRPr="00926C5C">
        <w:rPr>
          <w:rFonts w:asciiTheme="minorEastAsia" w:eastAsiaTheme="minorEastAsia" w:hAnsiTheme="minorEastAsia" w:cstheme="minorEastAsia" w:hint="eastAsia"/>
          <w:szCs w:val="21"/>
        </w:rPr>
        <w:t>行业；制造商为</w:t>
      </w:r>
      <w:r w:rsidRPr="00926C5C">
        <w:rPr>
          <w:rFonts w:asciiTheme="minorEastAsia" w:eastAsiaTheme="minorEastAsia" w:hAnsiTheme="minorEastAsia" w:cstheme="minorEastAsia" w:hint="eastAsia"/>
          <w:b/>
          <w:bCs/>
          <w:i/>
          <w:iCs/>
          <w:szCs w:val="21"/>
          <w:u w:val="single"/>
        </w:rPr>
        <w:t xml:space="preserve">    （企业名称，要求制造商本身所属行业应当与招标文件要求的行业相一致）    </w:t>
      </w:r>
      <w:r w:rsidRPr="00926C5C">
        <w:rPr>
          <w:rFonts w:asciiTheme="minorEastAsia" w:eastAsiaTheme="minorEastAsia" w:hAnsiTheme="minorEastAsia" w:cstheme="minorEastAsia" w:hint="eastAsia"/>
          <w:szCs w:val="21"/>
        </w:rPr>
        <w:t>，从业人员</w:t>
      </w:r>
      <w:r w:rsidRPr="00926C5C">
        <w:rPr>
          <w:rFonts w:asciiTheme="minorEastAsia" w:eastAsiaTheme="minorEastAsia" w:hAnsiTheme="minorEastAsia" w:cstheme="minorEastAsia" w:hint="eastAsia"/>
          <w:b/>
          <w:bCs/>
          <w:i/>
          <w:iCs/>
          <w:szCs w:val="21"/>
          <w:u w:val="single"/>
        </w:rPr>
        <w:t xml:space="preserve">        </w:t>
      </w:r>
      <w:r w:rsidRPr="00926C5C">
        <w:rPr>
          <w:rFonts w:asciiTheme="minorEastAsia" w:eastAsiaTheme="minorEastAsia" w:hAnsiTheme="minorEastAsia" w:cstheme="minorEastAsia" w:hint="eastAsia"/>
          <w:szCs w:val="21"/>
        </w:rPr>
        <w:t>人，营业收入为</w:t>
      </w:r>
      <w:r w:rsidRPr="00926C5C">
        <w:rPr>
          <w:rFonts w:asciiTheme="minorEastAsia" w:eastAsiaTheme="minorEastAsia" w:hAnsiTheme="minorEastAsia" w:cstheme="minorEastAsia" w:hint="eastAsia"/>
          <w:b/>
          <w:bCs/>
          <w:i/>
          <w:iCs/>
          <w:szCs w:val="21"/>
          <w:u w:val="single"/>
        </w:rPr>
        <w:t xml:space="preserve">         </w:t>
      </w:r>
      <w:r w:rsidRPr="00926C5C">
        <w:rPr>
          <w:rFonts w:asciiTheme="minorEastAsia" w:eastAsiaTheme="minorEastAsia" w:hAnsiTheme="minorEastAsia" w:cstheme="minorEastAsia" w:hint="eastAsia"/>
          <w:szCs w:val="21"/>
        </w:rPr>
        <w:t>万元，资产总额为</w:t>
      </w:r>
      <w:r w:rsidRPr="00926C5C">
        <w:rPr>
          <w:rFonts w:asciiTheme="minorEastAsia" w:eastAsiaTheme="minorEastAsia" w:hAnsiTheme="minorEastAsia" w:cstheme="minorEastAsia" w:hint="eastAsia"/>
          <w:b/>
          <w:bCs/>
          <w:i/>
          <w:iCs/>
          <w:szCs w:val="21"/>
          <w:u w:val="single"/>
        </w:rPr>
        <w:t xml:space="preserve">         </w:t>
      </w:r>
      <w:r w:rsidRPr="00926C5C">
        <w:rPr>
          <w:rFonts w:asciiTheme="minorEastAsia" w:eastAsiaTheme="minorEastAsia" w:hAnsiTheme="minorEastAsia" w:cstheme="minorEastAsia" w:hint="eastAsia"/>
          <w:szCs w:val="21"/>
        </w:rPr>
        <w:t>万元，属于</w:t>
      </w:r>
      <w:r w:rsidRPr="00926C5C">
        <w:rPr>
          <w:rFonts w:asciiTheme="minorEastAsia" w:eastAsiaTheme="minorEastAsia" w:hAnsiTheme="minorEastAsia" w:cstheme="minorEastAsia" w:hint="eastAsia"/>
          <w:b/>
          <w:bCs/>
          <w:i/>
          <w:iCs/>
          <w:szCs w:val="21"/>
          <w:u w:val="single"/>
        </w:rPr>
        <w:t xml:space="preserve">    （中型企业、小型企业、微型企业）    </w:t>
      </w:r>
      <w:r w:rsidRPr="00926C5C">
        <w:rPr>
          <w:rFonts w:asciiTheme="minorEastAsia" w:eastAsiaTheme="minorEastAsia" w:hAnsiTheme="minorEastAsia" w:cstheme="minorEastAsia" w:hint="eastAsia"/>
          <w:szCs w:val="21"/>
        </w:rPr>
        <w:t>；</w:t>
      </w:r>
    </w:p>
    <w:p w14:paraId="5E616D8B" w14:textId="77777777" w:rsidR="00222582" w:rsidRPr="00926C5C" w:rsidRDefault="00000000">
      <w:pPr>
        <w:ind w:firstLineChars="200" w:firstLine="420"/>
        <w:rPr>
          <w:rFonts w:asciiTheme="minorEastAsia" w:eastAsiaTheme="minorEastAsia" w:hAnsiTheme="minorEastAsia" w:cstheme="minorEastAsia" w:hint="eastAsia"/>
          <w:szCs w:val="21"/>
        </w:rPr>
      </w:pPr>
      <w:r w:rsidRPr="00926C5C">
        <w:rPr>
          <w:rFonts w:asciiTheme="minorEastAsia" w:eastAsiaTheme="minorEastAsia" w:hAnsiTheme="minorEastAsia" w:cstheme="minorEastAsia" w:hint="eastAsia"/>
          <w:szCs w:val="21"/>
        </w:rPr>
        <w:t>……</w:t>
      </w:r>
    </w:p>
    <w:p w14:paraId="5AB44C0E" w14:textId="77777777" w:rsidR="00222582" w:rsidRPr="00926C5C" w:rsidRDefault="00222582">
      <w:pPr>
        <w:ind w:firstLineChars="200" w:firstLine="420"/>
        <w:rPr>
          <w:rFonts w:asciiTheme="minorEastAsia" w:eastAsiaTheme="minorEastAsia" w:hAnsiTheme="minorEastAsia" w:cstheme="minorEastAsia" w:hint="eastAsia"/>
          <w:szCs w:val="21"/>
        </w:rPr>
      </w:pPr>
    </w:p>
    <w:p w14:paraId="51D697C4" w14:textId="77777777" w:rsidR="00222582" w:rsidRPr="00926C5C" w:rsidRDefault="00000000">
      <w:pPr>
        <w:ind w:firstLineChars="200" w:firstLine="420"/>
        <w:rPr>
          <w:rFonts w:asciiTheme="minorEastAsia" w:eastAsiaTheme="minorEastAsia" w:hAnsiTheme="minorEastAsia" w:cstheme="minorEastAsia" w:hint="eastAsia"/>
          <w:szCs w:val="21"/>
        </w:rPr>
      </w:pPr>
      <w:r w:rsidRPr="00926C5C">
        <w:rPr>
          <w:rFonts w:asciiTheme="minorEastAsia" w:eastAsiaTheme="minorEastAsia" w:hAnsiTheme="minorEastAsia" w:cstheme="minorEastAsia" w:hint="eastAsia"/>
          <w:szCs w:val="21"/>
        </w:rPr>
        <w:t>以上企业，不属于大企业的分支机构，不存在控股股东为大企业的情形，也不存在与大企业的负责人为同一人的情形。</w:t>
      </w:r>
    </w:p>
    <w:p w14:paraId="30891C83" w14:textId="77777777" w:rsidR="00222582" w:rsidRPr="00926C5C" w:rsidRDefault="00000000">
      <w:pPr>
        <w:ind w:firstLineChars="200" w:firstLine="420"/>
        <w:rPr>
          <w:rFonts w:asciiTheme="minorEastAsia" w:eastAsiaTheme="minorEastAsia" w:hAnsiTheme="minorEastAsia" w:cstheme="minorEastAsia" w:hint="eastAsia"/>
          <w:szCs w:val="21"/>
        </w:rPr>
      </w:pPr>
      <w:bookmarkStart w:id="46" w:name="_Hlk73562203"/>
      <w:r w:rsidRPr="00926C5C">
        <w:rPr>
          <w:rFonts w:asciiTheme="minorEastAsia" w:eastAsiaTheme="minorEastAsia" w:hAnsiTheme="minorEastAsia" w:cstheme="minorEastAsia" w:hint="eastAsia"/>
          <w:szCs w:val="21"/>
        </w:rPr>
        <w:t>本投标人对上述声明内容的真实性负责。如有虚假，将依法承担相应责任。</w:t>
      </w:r>
    </w:p>
    <w:p w14:paraId="17178D0F" w14:textId="77777777" w:rsidR="00222582" w:rsidRPr="00926C5C" w:rsidRDefault="00000000">
      <w:pPr>
        <w:ind w:firstLineChars="200" w:firstLine="420"/>
        <w:rPr>
          <w:sz w:val="24"/>
        </w:rPr>
      </w:pPr>
      <w:r w:rsidRPr="00926C5C">
        <w:rPr>
          <w:rFonts w:asciiTheme="minorEastAsia" w:eastAsiaTheme="minorEastAsia" w:hAnsiTheme="minorEastAsia" w:cstheme="minorEastAsia" w:hint="eastAsia"/>
          <w:szCs w:val="21"/>
        </w:rPr>
        <w:t>本投标人已知悉《政府采购促进中小企业发展管理办法》（财库〔2020〕46号）、《中小企业划型标准规定》（工信部联企〔2011〕300号）、《统计上大中小微型企业划分办法（2017）》等规定，承诺提供的声明函内容是真实的，并知悉根据《政府采购促进中小企业发展管理办法》（财库〔2020〕46 号）第二十条规定，投标人按照本办法规定提供声明函</w:t>
      </w:r>
      <w:r w:rsidRPr="00926C5C">
        <w:rPr>
          <w:rFonts w:asciiTheme="minorEastAsia" w:eastAsiaTheme="minorEastAsia" w:hAnsiTheme="minorEastAsia" w:cstheme="minorEastAsia" w:hint="eastAsia"/>
          <w:szCs w:val="21"/>
        </w:rPr>
        <w:lastRenderedPageBreak/>
        <w:t>内容不实的，属于提供虚假材料谋取中标，依照《政府采购法》等政府采购有关法律法规规定追究相应责任。</w:t>
      </w:r>
      <w:bookmarkEnd w:id="46"/>
    </w:p>
    <w:p w14:paraId="7D8B2627" w14:textId="77777777" w:rsidR="00222582" w:rsidRPr="00926C5C" w:rsidRDefault="00222582">
      <w:pPr>
        <w:rPr>
          <w:rFonts w:ascii="宋体" w:hAnsi="宋体" w:hint="eastAsia"/>
          <w:bCs/>
          <w:color w:val="FF0000"/>
          <w:kern w:val="0"/>
          <w:szCs w:val="21"/>
        </w:rPr>
      </w:pPr>
    </w:p>
    <w:p w14:paraId="5E439EBA" w14:textId="77777777" w:rsidR="00222582" w:rsidRPr="00926C5C" w:rsidRDefault="00222582"/>
    <w:p w14:paraId="632D2973" w14:textId="77777777" w:rsidR="00222582" w:rsidRPr="00926C5C" w:rsidRDefault="00222582">
      <w:pPr>
        <w:ind w:firstLineChars="200" w:firstLine="420"/>
      </w:pPr>
    </w:p>
    <w:p w14:paraId="569BFF7C" w14:textId="77777777" w:rsidR="00222582" w:rsidRPr="00926C5C" w:rsidRDefault="00000000">
      <w:pPr>
        <w:jc w:val="center"/>
        <w:outlineLvl w:val="3"/>
        <w:rPr>
          <w:b/>
          <w:sz w:val="24"/>
        </w:rPr>
      </w:pPr>
      <w:r w:rsidRPr="00926C5C">
        <w:rPr>
          <w:rFonts w:hint="eastAsia"/>
          <w:b/>
          <w:sz w:val="24"/>
        </w:rPr>
        <w:t>2</w:t>
      </w:r>
      <w:r w:rsidRPr="00926C5C">
        <w:rPr>
          <w:rFonts w:hint="eastAsia"/>
          <w:b/>
          <w:sz w:val="24"/>
        </w:rPr>
        <w:t>、残疾人福利性单位声明函（货物类）</w:t>
      </w:r>
    </w:p>
    <w:p w14:paraId="39A528AA" w14:textId="77777777" w:rsidR="00222582" w:rsidRPr="00926C5C" w:rsidRDefault="00222582">
      <w:pPr>
        <w:rPr>
          <w:b/>
          <w:bCs/>
        </w:rPr>
      </w:pPr>
    </w:p>
    <w:p w14:paraId="1015DBD3" w14:textId="77777777" w:rsidR="00222582" w:rsidRPr="00926C5C" w:rsidRDefault="00000000">
      <w:pPr>
        <w:ind w:firstLineChars="200" w:firstLine="420"/>
        <w:rPr>
          <w:rFonts w:asciiTheme="minorEastAsia" w:eastAsiaTheme="minorEastAsia" w:hAnsiTheme="minorEastAsia" w:cstheme="minorEastAsia" w:hint="eastAsia"/>
          <w:szCs w:val="21"/>
        </w:rPr>
      </w:pPr>
      <w:bookmarkStart w:id="47" w:name="_Hlk73562331"/>
      <w:bookmarkStart w:id="48" w:name="_Hlk73562245"/>
      <w:r w:rsidRPr="00926C5C">
        <w:rPr>
          <w:rFonts w:asciiTheme="minorEastAsia" w:eastAsiaTheme="minorEastAsia" w:hAnsiTheme="minorEastAsia" w:cstheme="minorEastAsia" w:hint="eastAsia"/>
          <w:szCs w:val="21"/>
        </w:rPr>
        <w:t>本单位郑重声明，根据《财政部 民政部 中国残疾人联合会关于促进残疾人就业政府采购政策的通知》（财库〔2017〕141号）的规定，本单位为符合条件的残疾人福利性单位，且本单位参加</w:t>
      </w:r>
      <w:r w:rsidRPr="00926C5C">
        <w:rPr>
          <w:rFonts w:asciiTheme="minorEastAsia" w:eastAsiaTheme="minorEastAsia" w:hAnsiTheme="minorEastAsia" w:cstheme="minorEastAsia" w:hint="eastAsia"/>
          <w:b/>
          <w:bCs/>
          <w:i/>
          <w:iCs/>
          <w:szCs w:val="21"/>
          <w:u w:val="single"/>
        </w:rPr>
        <w:t xml:space="preserve">    （单位名称）    </w:t>
      </w:r>
      <w:r w:rsidRPr="00926C5C">
        <w:rPr>
          <w:rFonts w:asciiTheme="minorEastAsia" w:eastAsiaTheme="minorEastAsia" w:hAnsiTheme="minorEastAsia" w:cstheme="minorEastAsia" w:hint="eastAsia"/>
          <w:szCs w:val="21"/>
        </w:rPr>
        <w:t>单位的</w:t>
      </w:r>
      <w:r w:rsidRPr="00926C5C">
        <w:rPr>
          <w:rFonts w:asciiTheme="minorEastAsia" w:eastAsiaTheme="minorEastAsia" w:hAnsiTheme="minorEastAsia" w:cstheme="minorEastAsia" w:hint="eastAsia"/>
          <w:b/>
          <w:bCs/>
          <w:i/>
          <w:iCs/>
          <w:szCs w:val="21"/>
          <w:u w:val="single"/>
        </w:rPr>
        <w:t xml:space="preserve">    （项目名称）    </w:t>
      </w:r>
      <w:r w:rsidRPr="00926C5C">
        <w:rPr>
          <w:rFonts w:asciiTheme="minorEastAsia" w:eastAsiaTheme="minorEastAsia" w:hAnsiTheme="minorEastAsia" w:cstheme="minorEastAsia" w:hint="eastAsia"/>
          <w:szCs w:val="21"/>
        </w:rPr>
        <w:t>项目采购活动提供本单位制造的货物（由本单位承担工程/提供服务），或者提供其他残疾人福利性单位制造的货物（不包括使用非残疾人福利性单位注册商标的货物）。</w:t>
      </w:r>
    </w:p>
    <w:p w14:paraId="319EEDDE" w14:textId="77777777" w:rsidR="00222582" w:rsidRPr="00926C5C" w:rsidRDefault="00000000">
      <w:pPr>
        <w:ind w:firstLineChars="200" w:firstLine="420"/>
        <w:rPr>
          <w:rFonts w:asciiTheme="minorEastAsia" w:eastAsiaTheme="minorEastAsia" w:hAnsiTheme="minorEastAsia" w:cstheme="minorEastAsia" w:hint="eastAsia"/>
          <w:szCs w:val="21"/>
        </w:rPr>
      </w:pPr>
      <w:r w:rsidRPr="00926C5C">
        <w:rPr>
          <w:rFonts w:asciiTheme="minorEastAsia" w:eastAsiaTheme="minorEastAsia" w:hAnsiTheme="minorEastAsia" w:cstheme="minorEastAsia" w:hint="eastAsia"/>
          <w:szCs w:val="21"/>
        </w:rPr>
        <w:t>本单位对上述声明的真实性负责。如有虚假，将依法承担相应责任。</w:t>
      </w:r>
    </w:p>
    <w:p w14:paraId="39182AAD" w14:textId="77777777" w:rsidR="00222582" w:rsidRPr="00926C5C" w:rsidRDefault="00000000">
      <w:pPr>
        <w:ind w:firstLineChars="200" w:firstLine="420"/>
        <w:rPr>
          <w:rFonts w:asciiTheme="minorEastAsia" w:eastAsiaTheme="minorEastAsia" w:hAnsiTheme="minorEastAsia" w:cstheme="minorEastAsia" w:hint="eastAsia"/>
          <w:szCs w:val="21"/>
        </w:rPr>
      </w:pPr>
      <w:r w:rsidRPr="00926C5C">
        <w:rPr>
          <w:rFonts w:asciiTheme="minorEastAsia" w:eastAsiaTheme="minorEastAsia" w:hAnsiTheme="minorEastAsia" w:cstheme="minorEastAsia" w:hint="eastAsia"/>
          <w:szCs w:val="21"/>
        </w:rPr>
        <w:t>本投标人已知悉《财政部民政部中国残疾人联合会关于促进残疾人就业政府采购政策的通知》（财库〔2017〕141号）的规定，承诺提供的声明函内容是真实的，如提供声明函内容不实，则依法追究相关法律责任。</w:t>
      </w:r>
      <w:bookmarkEnd w:id="47"/>
    </w:p>
    <w:bookmarkEnd w:id="48"/>
    <w:p w14:paraId="6F29FE32" w14:textId="77777777" w:rsidR="00222582" w:rsidRPr="00926C5C" w:rsidRDefault="00222582">
      <w:pPr>
        <w:ind w:firstLineChars="200" w:firstLine="420"/>
        <w:rPr>
          <w:rFonts w:ascii="宋体" w:hAnsi="宋体" w:hint="eastAsia"/>
          <w:szCs w:val="21"/>
        </w:rPr>
      </w:pPr>
    </w:p>
    <w:p w14:paraId="3909ABB7" w14:textId="77777777" w:rsidR="00222582" w:rsidRPr="00926C5C" w:rsidRDefault="00222582">
      <w:pPr>
        <w:ind w:firstLineChars="200" w:firstLine="420"/>
        <w:rPr>
          <w:rFonts w:ascii="宋体" w:hAnsi="宋体" w:hint="eastAsia"/>
          <w:szCs w:val="21"/>
        </w:rPr>
      </w:pPr>
    </w:p>
    <w:p w14:paraId="430D6685" w14:textId="77777777" w:rsidR="00222582" w:rsidRPr="00926C5C" w:rsidRDefault="00000000">
      <w:pPr>
        <w:jc w:val="center"/>
        <w:outlineLvl w:val="3"/>
        <w:rPr>
          <w:b/>
          <w:sz w:val="24"/>
        </w:rPr>
      </w:pPr>
      <w:r w:rsidRPr="00926C5C">
        <w:rPr>
          <w:rFonts w:hint="eastAsia"/>
          <w:b/>
          <w:sz w:val="24"/>
        </w:rPr>
        <w:t>3</w:t>
      </w:r>
      <w:r w:rsidRPr="00926C5C">
        <w:rPr>
          <w:rFonts w:hint="eastAsia"/>
          <w:b/>
          <w:sz w:val="24"/>
        </w:rPr>
        <w:t>、监狱企业声明函【货物类，提供监狱企业货物的供应商如需享受优惠政策，还须另行提供省级以上监狱管理局、戒毒管理局（含新疆生产建设兵团）出具的监狱企业证明文件】</w:t>
      </w:r>
    </w:p>
    <w:p w14:paraId="7422CA64"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本投标人郑重声明，根据《财政部司法部关于政府采购支持监狱企业发展有关问题的通知》（财库〔</w:t>
      </w:r>
      <w:r w:rsidRPr="00926C5C">
        <w:rPr>
          <w:rFonts w:ascii="宋体" w:hAnsi="宋体"/>
          <w:szCs w:val="21"/>
        </w:rPr>
        <w:t>2014</w:t>
      </w:r>
      <w:r w:rsidRPr="00926C5C">
        <w:rPr>
          <w:rFonts w:ascii="宋体" w:hAnsi="宋体" w:hint="eastAsia"/>
          <w:szCs w:val="21"/>
        </w:rPr>
        <w:t>〕</w:t>
      </w:r>
      <w:r w:rsidRPr="00926C5C">
        <w:rPr>
          <w:rFonts w:ascii="宋体" w:hAnsi="宋体"/>
          <w:szCs w:val="21"/>
        </w:rPr>
        <w:t>68</w:t>
      </w:r>
      <w:r w:rsidRPr="00926C5C">
        <w:rPr>
          <w:rFonts w:ascii="宋体" w:hAnsi="宋体" w:hint="eastAsia"/>
          <w:szCs w:val="21"/>
        </w:rPr>
        <w:t>号）的规定，本投标人</w:t>
      </w:r>
      <w:r w:rsidRPr="00926C5C">
        <w:rPr>
          <w:rFonts w:ascii="宋体" w:hAnsi="宋体" w:cstheme="minorBidi"/>
          <w:szCs w:val="21"/>
        </w:rPr>
        <w:t>参加</w:t>
      </w:r>
      <w:r w:rsidRPr="00926C5C">
        <w:rPr>
          <w:rFonts w:ascii="宋体" w:hAnsi="宋体"/>
          <w:b/>
          <w:bCs/>
          <w:i/>
          <w:iCs/>
          <w:szCs w:val="21"/>
          <w:u w:val="single"/>
        </w:rPr>
        <w:t>（</w:t>
      </w:r>
      <w:r w:rsidRPr="00926C5C">
        <w:rPr>
          <w:rFonts w:ascii="宋体" w:hAnsi="宋体" w:hint="eastAsia"/>
          <w:b/>
          <w:bCs/>
          <w:i/>
          <w:iCs/>
          <w:szCs w:val="21"/>
          <w:u w:val="single"/>
        </w:rPr>
        <w:t>采购人</w:t>
      </w:r>
      <w:r w:rsidRPr="00926C5C">
        <w:rPr>
          <w:rFonts w:ascii="宋体" w:hAnsi="宋体"/>
          <w:b/>
          <w:bCs/>
          <w:i/>
          <w:iCs/>
          <w:szCs w:val="21"/>
          <w:u w:val="single"/>
        </w:rPr>
        <w:t>名称）</w:t>
      </w:r>
      <w:r w:rsidRPr="00926C5C">
        <w:rPr>
          <w:rFonts w:ascii="宋体" w:hAnsi="宋体"/>
          <w:szCs w:val="21"/>
        </w:rPr>
        <w:t>的</w:t>
      </w:r>
      <w:r w:rsidRPr="00926C5C">
        <w:rPr>
          <w:rFonts w:ascii="宋体" w:hAnsi="宋体"/>
          <w:b/>
          <w:bCs/>
          <w:i/>
          <w:iCs/>
          <w:szCs w:val="21"/>
          <w:u w:val="single"/>
        </w:rPr>
        <w:t>（项目名称）</w:t>
      </w:r>
      <w:r w:rsidRPr="00926C5C">
        <w:rPr>
          <w:rFonts w:ascii="宋体" w:hAnsi="宋体"/>
          <w:szCs w:val="21"/>
        </w:rPr>
        <w:t>采购活动，提供的货物全部由符合政策要求的</w:t>
      </w:r>
      <w:r w:rsidRPr="00926C5C">
        <w:rPr>
          <w:rFonts w:ascii="宋体" w:hAnsi="宋体" w:hint="eastAsia"/>
          <w:szCs w:val="21"/>
        </w:rPr>
        <w:t>监狱企业</w:t>
      </w:r>
      <w:r w:rsidRPr="00926C5C">
        <w:rPr>
          <w:rFonts w:ascii="宋体" w:hAnsi="宋体"/>
          <w:szCs w:val="21"/>
        </w:rPr>
        <w:t>制造。相关</w:t>
      </w:r>
      <w:r w:rsidRPr="00926C5C">
        <w:rPr>
          <w:rFonts w:ascii="宋体" w:hAnsi="宋体" w:hint="eastAsia"/>
          <w:szCs w:val="21"/>
        </w:rPr>
        <w:t>监狱企业</w:t>
      </w:r>
      <w:r w:rsidRPr="00926C5C">
        <w:rPr>
          <w:rFonts w:ascii="宋体" w:hAnsi="宋体"/>
          <w:szCs w:val="21"/>
        </w:rPr>
        <w:t>的具体情况如下：</w:t>
      </w:r>
    </w:p>
    <w:p w14:paraId="75BB4281" w14:textId="77777777" w:rsidR="00222582" w:rsidRPr="00926C5C" w:rsidRDefault="00000000">
      <w:pPr>
        <w:ind w:firstLineChars="200" w:firstLine="420"/>
        <w:rPr>
          <w:rFonts w:ascii="宋体" w:hAnsi="宋体" w:hint="eastAsia"/>
          <w:szCs w:val="21"/>
        </w:rPr>
      </w:pPr>
      <w:r w:rsidRPr="00926C5C">
        <w:rPr>
          <w:rFonts w:ascii="宋体" w:hAnsi="宋体"/>
          <w:szCs w:val="21"/>
        </w:rPr>
        <w:t>1.</w:t>
      </w:r>
      <w:r w:rsidRPr="00926C5C">
        <w:rPr>
          <w:rFonts w:ascii="宋体" w:hAnsi="宋体"/>
          <w:b/>
          <w:bCs/>
          <w:i/>
          <w:iCs/>
          <w:szCs w:val="21"/>
          <w:u w:val="single"/>
        </w:rPr>
        <w:t xml:space="preserve"> </w:t>
      </w:r>
      <w:r w:rsidRPr="00926C5C">
        <w:rPr>
          <w:rFonts w:ascii="宋体" w:hAnsi="宋体" w:hint="eastAsia"/>
          <w:b/>
          <w:bCs/>
          <w:i/>
          <w:iCs/>
          <w:szCs w:val="21"/>
          <w:u w:val="single"/>
        </w:rPr>
        <w:t xml:space="preserve">   </w:t>
      </w:r>
      <w:r w:rsidRPr="00926C5C">
        <w:rPr>
          <w:rFonts w:ascii="宋体" w:hAnsi="宋体"/>
          <w:b/>
          <w:bCs/>
          <w:i/>
          <w:iCs/>
          <w:szCs w:val="21"/>
          <w:u w:val="single"/>
        </w:rPr>
        <w:t>（标的名称）</w:t>
      </w:r>
      <w:r w:rsidRPr="00926C5C">
        <w:rPr>
          <w:rFonts w:ascii="宋体" w:hAnsi="宋体" w:hint="eastAsia"/>
          <w:b/>
          <w:bCs/>
          <w:i/>
          <w:iCs/>
          <w:szCs w:val="21"/>
          <w:u w:val="single"/>
        </w:rPr>
        <w:t xml:space="preserve">    </w:t>
      </w:r>
      <w:r w:rsidRPr="00926C5C">
        <w:rPr>
          <w:rFonts w:ascii="宋体" w:hAnsi="宋体" w:hint="eastAsia"/>
          <w:szCs w:val="21"/>
        </w:rPr>
        <w:t>，</w:t>
      </w:r>
      <w:r w:rsidRPr="00926C5C">
        <w:rPr>
          <w:rFonts w:ascii="宋体" w:hAnsi="宋体"/>
          <w:szCs w:val="21"/>
        </w:rPr>
        <w:t>制造商为</w:t>
      </w:r>
      <w:r w:rsidRPr="00926C5C">
        <w:rPr>
          <w:rFonts w:ascii="宋体" w:hAnsi="宋体" w:hint="eastAsia"/>
          <w:szCs w:val="21"/>
          <w:u w:val="single"/>
        </w:rPr>
        <w:t xml:space="preserve">    </w:t>
      </w:r>
      <w:r w:rsidRPr="00926C5C">
        <w:rPr>
          <w:rFonts w:ascii="宋体" w:hAnsi="宋体"/>
          <w:b/>
          <w:bCs/>
          <w:i/>
          <w:iCs/>
          <w:szCs w:val="21"/>
          <w:u w:val="single"/>
        </w:rPr>
        <w:t>（</w:t>
      </w:r>
      <w:r w:rsidRPr="00926C5C">
        <w:rPr>
          <w:rFonts w:ascii="宋体" w:hAnsi="宋体" w:hint="eastAsia"/>
          <w:b/>
          <w:bCs/>
          <w:i/>
          <w:iCs/>
          <w:szCs w:val="21"/>
          <w:u w:val="single"/>
        </w:rPr>
        <w:t>企业</w:t>
      </w:r>
      <w:r w:rsidRPr="00926C5C">
        <w:rPr>
          <w:rFonts w:ascii="宋体" w:hAnsi="宋体"/>
          <w:b/>
          <w:bCs/>
          <w:i/>
          <w:iCs/>
          <w:szCs w:val="21"/>
          <w:u w:val="single"/>
        </w:rPr>
        <w:t>名称）</w:t>
      </w:r>
      <w:r w:rsidRPr="00926C5C">
        <w:rPr>
          <w:rFonts w:ascii="宋体" w:hAnsi="宋体" w:hint="eastAsia"/>
          <w:b/>
          <w:bCs/>
          <w:i/>
          <w:iCs/>
          <w:szCs w:val="21"/>
          <w:u w:val="single"/>
        </w:rPr>
        <w:t xml:space="preserve">    </w:t>
      </w:r>
      <w:r w:rsidRPr="00926C5C">
        <w:rPr>
          <w:rFonts w:ascii="宋体" w:hAnsi="宋体"/>
          <w:szCs w:val="21"/>
        </w:rPr>
        <w:t>，属于</w:t>
      </w:r>
      <w:r w:rsidRPr="00926C5C">
        <w:rPr>
          <w:rFonts w:ascii="宋体" w:hAnsi="宋体" w:hint="eastAsia"/>
          <w:szCs w:val="21"/>
          <w:u w:val="single"/>
        </w:rPr>
        <w:t xml:space="preserve">  </w:t>
      </w:r>
      <w:r w:rsidRPr="00926C5C">
        <w:rPr>
          <w:rFonts w:ascii="宋体" w:hAnsi="宋体" w:hint="eastAsia"/>
          <w:b/>
          <w:bCs/>
          <w:szCs w:val="21"/>
          <w:u w:val="single"/>
        </w:rPr>
        <w:t xml:space="preserve">监狱企业  </w:t>
      </w:r>
      <w:r w:rsidRPr="00926C5C">
        <w:rPr>
          <w:rFonts w:ascii="宋体" w:hAnsi="宋体"/>
          <w:szCs w:val="21"/>
        </w:rPr>
        <w:t>；</w:t>
      </w:r>
    </w:p>
    <w:p w14:paraId="2BF34986" w14:textId="77777777" w:rsidR="00222582" w:rsidRPr="00926C5C" w:rsidRDefault="00000000">
      <w:pPr>
        <w:ind w:firstLineChars="200" w:firstLine="420"/>
        <w:rPr>
          <w:rFonts w:ascii="宋体" w:hAnsi="宋体" w:hint="eastAsia"/>
          <w:szCs w:val="21"/>
        </w:rPr>
      </w:pPr>
      <w:r w:rsidRPr="00926C5C">
        <w:rPr>
          <w:rFonts w:ascii="宋体" w:hAnsi="宋体"/>
          <w:szCs w:val="21"/>
        </w:rPr>
        <w:t>2.</w:t>
      </w:r>
      <w:r w:rsidRPr="00926C5C">
        <w:rPr>
          <w:rFonts w:ascii="宋体" w:hAnsi="宋体"/>
          <w:b/>
          <w:bCs/>
          <w:i/>
          <w:iCs/>
          <w:szCs w:val="21"/>
          <w:u w:val="single"/>
        </w:rPr>
        <w:t xml:space="preserve"> </w:t>
      </w:r>
      <w:r w:rsidRPr="00926C5C">
        <w:rPr>
          <w:rFonts w:ascii="宋体" w:hAnsi="宋体" w:hint="eastAsia"/>
          <w:b/>
          <w:bCs/>
          <w:i/>
          <w:iCs/>
          <w:szCs w:val="21"/>
          <w:u w:val="single"/>
        </w:rPr>
        <w:t xml:space="preserve">   </w:t>
      </w:r>
      <w:r w:rsidRPr="00926C5C">
        <w:rPr>
          <w:rFonts w:ascii="宋体" w:hAnsi="宋体"/>
          <w:b/>
          <w:bCs/>
          <w:i/>
          <w:iCs/>
          <w:szCs w:val="21"/>
          <w:u w:val="single"/>
        </w:rPr>
        <w:t>（标的名称）</w:t>
      </w:r>
      <w:r w:rsidRPr="00926C5C">
        <w:rPr>
          <w:rFonts w:ascii="宋体" w:hAnsi="宋体" w:hint="eastAsia"/>
          <w:b/>
          <w:bCs/>
          <w:i/>
          <w:iCs/>
          <w:szCs w:val="21"/>
          <w:u w:val="single"/>
        </w:rPr>
        <w:t xml:space="preserve">    </w:t>
      </w:r>
      <w:r w:rsidRPr="00926C5C">
        <w:rPr>
          <w:rFonts w:ascii="宋体" w:hAnsi="宋体" w:hint="eastAsia"/>
          <w:szCs w:val="21"/>
        </w:rPr>
        <w:t>，</w:t>
      </w:r>
      <w:r w:rsidRPr="00926C5C">
        <w:rPr>
          <w:rFonts w:ascii="宋体" w:hAnsi="宋体"/>
          <w:szCs w:val="21"/>
        </w:rPr>
        <w:t>制造商为</w:t>
      </w:r>
      <w:r w:rsidRPr="00926C5C">
        <w:rPr>
          <w:rFonts w:ascii="宋体" w:hAnsi="宋体" w:hint="eastAsia"/>
          <w:szCs w:val="21"/>
          <w:u w:val="single"/>
        </w:rPr>
        <w:t xml:space="preserve">    </w:t>
      </w:r>
      <w:r w:rsidRPr="00926C5C">
        <w:rPr>
          <w:rFonts w:ascii="宋体" w:hAnsi="宋体"/>
          <w:b/>
          <w:bCs/>
          <w:i/>
          <w:iCs/>
          <w:szCs w:val="21"/>
          <w:u w:val="single"/>
        </w:rPr>
        <w:t>（</w:t>
      </w:r>
      <w:r w:rsidRPr="00926C5C">
        <w:rPr>
          <w:rFonts w:ascii="宋体" w:hAnsi="宋体" w:hint="eastAsia"/>
          <w:b/>
          <w:bCs/>
          <w:i/>
          <w:iCs/>
          <w:szCs w:val="21"/>
          <w:u w:val="single"/>
        </w:rPr>
        <w:t>企业</w:t>
      </w:r>
      <w:r w:rsidRPr="00926C5C">
        <w:rPr>
          <w:rFonts w:ascii="宋体" w:hAnsi="宋体"/>
          <w:b/>
          <w:bCs/>
          <w:i/>
          <w:iCs/>
          <w:szCs w:val="21"/>
          <w:u w:val="single"/>
        </w:rPr>
        <w:t>名称）</w:t>
      </w:r>
      <w:r w:rsidRPr="00926C5C">
        <w:rPr>
          <w:rFonts w:ascii="宋体" w:hAnsi="宋体" w:hint="eastAsia"/>
          <w:b/>
          <w:bCs/>
          <w:i/>
          <w:iCs/>
          <w:szCs w:val="21"/>
          <w:u w:val="single"/>
        </w:rPr>
        <w:t xml:space="preserve">    </w:t>
      </w:r>
      <w:r w:rsidRPr="00926C5C">
        <w:rPr>
          <w:rFonts w:ascii="宋体" w:hAnsi="宋体"/>
          <w:szCs w:val="21"/>
        </w:rPr>
        <w:t>，属于</w:t>
      </w:r>
      <w:r w:rsidRPr="00926C5C">
        <w:rPr>
          <w:rFonts w:ascii="宋体" w:hAnsi="宋体" w:hint="eastAsia"/>
          <w:szCs w:val="21"/>
          <w:u w:val="single"/>
        </w:rPr>
        <w:t xml:space="preserve">  </w:t>
      </w:r>
      <w:r w:rsidRPr="00926C5C">
        <w:rPr>
          <w:rFonts w:ascii="宋体" w:hAnsi="宋体" w:hint="eastAsia"/>
          <w:b/>
          <w:bCs/>
          <w:szCs w:val="21"/>
          <w:u w:val="single"/>
        </w:rPr>
        <w:t xml:space="preserve">监狱企业  </w:t>
      </w:r>
      <w:r w:rsidRPr="00926C5C">
        <w:rPr>
          <w:rFonts w:ascii="宋体" w:hAnsi="宋体" w:hint="eastAsia"/>
          <w:szCs w:val="21"/>
        </w:rPr>
        <w:t>。</w:t>
      </w:r>
    </w:p>
    <w:p w14:paraId="2F585A7E" w14:textId="77777777" w:rsidR="00222582" w:rsidRPr="00926C5C" w:rsidRDefault="00000000">
      <w:pPr>
        <w:ind w:firstLineChars="200" w:firstLine="420"/>
        <w:rPr>
          <w:rFonts w:ascii="宋体" w:hAnsi="宋体" w:hint="eastAsia"/>
          <w:szCs w:val="21"/>
        </w:rPr>
      </w:pPr>
      <w:r w:rsidRPr="00926C5C">
        <w:rPr>
          <w:rFonts w:ascii="宋体" w:hAnsi="宋体"/>
          <w:szCs w:val="21"/>
        </w:rPr>
        <w:t xml:space="preserve">…… </w:t>
      </w:r>
    </w:p>
    <w:p w14:paraId="6B94722E" w14:textId="77777777" w:rsidR="00222582" w:rsidRPr="00926C5C" w:rsidRDefault="00000000">
      <w:pPr>
        <w:ind w:firstLineChars="200" w:firstLine="420"/>
        <w:rPr>
          <w:rFonts w:ascii="宋体" w:hAnsi="宋体" w:hint="eastAsia"/>
          <w:szCs w:val="21"/>
        </w:rPr>
      </w:pPr>
      <w:r w:rsidRPr="00926C5C">
        <w:rPr>
          <w:rFonts w:ascii="宋体" w:hAnsi="宋体" w:cstheme="minorBidi"/>
          <w:szCs w:val="21"/>
        </w:rPr>
        <w:t>本</w:t>
      </w:r>
      <w:r w:rsidRPr="00926C5C">
        <w:rPr>
          <w:rFonts w:ascii="宋体" w:hAnsi="宋体" w:cstheme="minorBidi" w:hint="eastAsia"/>
          <w:szCs w:val="21"/>
        </w:rPr>
        <w:t>投标人</w:t>
      </w:r>
      <w:r w:rsidRPr="00926C5C">
        <w:rPr>
          <w:rFonts w:ascii="宋体" w:hAnsi="宋体"/>
          <w:szCs w:val="21"/>
        </w:rPr>
        <w:t>对上述声明内容的真实性负责。如有虚假，将依法承担相应责任。</w:t>
      </w:r>
    </w:p>
    <w:p w14:paraId="38ED49D2"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 xml:space="preserve">附：省级以上监狱管理局、戒毒管理局（含新疆生产建设兵团）出具的监狱企业证明文件。    </w:t>
      </w:r>
    </w:p>
    <w:p w14:paraId="0235C18E" w14:textId="77777777" w:rsidR="00222582" w:rsidRPr="00926C5C" w:rsidRDefault="00222582">
      <w:pPr>
        <w:ind w:left="723" w:hangingChars="300" w:hanging="723"/>
        <w:rPr>
          <w:b/>
          <w:sz w:val="24"/>
        </w:rPr>
      </w:pPr>
    </w:p>
    <w:p w14:paraId="634F03E7" w14:textId="77777777" w:rsidR="00222582" w:rsidRPr="00926C5C" w:rsidRDefault="00000000">
      <w:pPr>
        <w:pStyle w:val="30"/>
        <w:jc w:val="center"/>
        <w:rPr>
          <w:rFonts w:ascii="黑体" w:eastAsia="黑体" w:hint="eastAsia"/>
          <w:b w:val="0"/>
          <w:sz w:val="24"/>
          <w:szCs w:val="24"/>
        </w:rPr>
      </w:pPr>
      <w:r w:rsidRPr="00926C5C">
        <w:rPr>
          <w:rFonts w:ascii="黑体" w:eastAsia="黑体" w:hint="eastAsia"/>
          <w:b w:val="0"/>
          <w:sz w:val="24"/>
          <w:szCs w:val="24"/>
        </w:rPr>
        <w:t>四、项目详细报价</w:t>
      </w:r>
    </w:p>
    <w:p w14:paraId="6955B246" w14:textId="77777777" w:rsidR="00222582" w:rsidRPr="00926C5C" w:rsidRDefault="00000000">
      <w:pPr>
        <w:tabs>
          <w:tab w:val="left" w:pos="720"/>
        </w:tabs>
        <w:ind w:firstLineChars="1300" w:firstLine="3132"/>
        <w:rPr>
          <w:b/>
          <w:sz w:val="24"/>
        </w:rPr>
      </w:pPr>
      <w:r w:rsidRPr="00926C5C">
        <w:rPr>
          <w:rFonts w:hint="eastAsia"/>
          <w:b/>
          <w:sz w:val="24"/>
        </w:rPr>
        <w:t>（一）分项报价表</w:t>
      </w:r>
    </w:p>
    <w:tbl>
      <w:tblPr>
        <w:tblW w:w="9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0"/>
        <w:gridCol w:w="39"/>
        <w:gridCol w:w="1556"/>
        <w:gridCol w:w="703"/>
        <w:gridCol w:w="703"/>
        <w:gridCol w:w="612"/>
        <w:gridCol w:w="726"/>
        <w:gridCol w:w="462"/>
        <w:gridCol w:w="427"/>
        <w:gridCol w:w="571"/>
        <w:gridCol w:w="678"/>
        <w:gridCol w:w="859"/>
        <w:gridCol w:w="859"/>
      </w:tblGrid>
      <w:tr w:rsidR="0093457B" w:rsidRPr="00926C5C" w14:paraId="36AB0E25" w14:textId="77777777" w:rsidTr="0093457B">
        <w:trPr>
          <w:jc w:val="center"/>
        </w:trPr>
        <w:tc>
          <w:tcPr>
            <w:tcW w:w="820" w:type="dxa"/>
            <w:vAlign w:val="center"/>
          </w:tcPr>
          <w:p w14:paraId="17A513DB" w14:textId="77777777" w:rsidR="0093457B" w:rsidRPr="00926C5C" w:rsidRDefault="0093457B">
            <w:pPr>
              <w:jc w:val="center"/>
              <w:rPr>
                <w:bCs/>
                <w:szCs w:val="21"/>
              </w:rPr>
            </w:pPr>
            <w:r w:rsidRPr="00926C5C">
              <w:rPr>
                <w:rFonts w:hint="eastAsia"/>
                <w:bCs/>
                <w:szCs w:val="21"/>
              </w:rPr>
              <w:t>序号</w:t>
            </w:r>
          </w:p>
        </w:tc>
        <w:tc>
          <w:tcPr>
            <w:tcW w:w="1595" w:type="dxa"/>
            <w:gridSpan w:val="2"/>
            <w:vAlign w:val="center"/>
          </w:tcPr>
          <w:p w14:paraId="32F765AB" w14:textId="77777777" w:rsidR="0093457B" w:rsidRPr="00926C5C" w:rsidRDefault="0093457B">
            <w:pPr>
              <w:jc w:val="center"/>
              <w:rPr>
                <w:bCs/>
                <w:szCs w:val="21"/>
              </w:rPr>
            </w:pPr>
            <w:r w:rsidRPr="00926C5C">
              <w:rPr>
                <w:rFonts w:hint="eastAsia"/>
                <w:bCs/>
                <w:szCs w:val="21"/>
              </w:rPr>
              <w:t>货物名称</w:t>
            </w:r>
          </w:p>
        </w:tc>
        <w:tc>
          <w:tcPr>
            <w:tcW w:w="703" w:type="dxa"/>
            <w:vAlign w:val="center"/>
          </w:tcPr>
          <w:p w14:paraId="580411EF" w14:textId="77777777" w:rsidR="0093457B" w:rsidRPr="00926C5C" w:rsidRDefault="0093457B">
            <w:pPr>
              <w:jc w:val="center"/>
              <w:rPr>
                <w:bCs/>
                <w:szCs w:val="21"/>
              </w:rPr>
            </w:pPr>
            <w:r w:rsidRPr="00926C5C">
              <w:rPr>
                <w:rFonts w:hint="eastAsia"/>
                <w:szCs w:val="21"/>
              </w:rPr>
              <w:t>品牌</w:t>
            </w:r>
          </w:p>
        </w:tc>
        <w:tc>
          <w:tcPr>
            <w:tcW w:w="703" w:type="dxa"/>
            <w:vAlign w:val="center"/>
          </w:tcPr>
          <w:p w14:paraId="2F30DC3C" w14:textId="77777777" w:rsidR="0093457B" w:rsidRPr="00926C5C" w:rsidRDefault="0093457B">
            <w:pPr>
              <w:jc w:val="center"/>
              <w:rPr>
                <w:bCs/>
                <w:szCs w:val="21"/>
              </w:rPr>
            </w:pPr>
            <w:r w:rsidRPr="00926C5C">
              <w:rPr>
                <w:rFonts w:hint="eastAsia"/>
                <w:szCs w:val="21"/>
              </w:rPr>
              <w:t>规格</w:t>
            </w:r>
            <w:r w:rsidRPr="00926C5C">
              <w:rPr>
                <w:rFonts w:hint="eastAsia"/>
                <w:szCs w:val="21"/>
              </w:rPr>
              <w:t>/</w:t>
            </w:r>
            <w:r w:rsidRPr="00926C5C">
              <w:rPr>
                <w:rFonts w:hint="eastAsia"/>
                <w:szCs w:val="21"/>
              </w:rPr>
              <w:t>型号</w:t>
            </w:r>
          </w:p>
        </w:tc>
        <w:tc>
          <w:tcPr>
            <w:tcW w:w="612" w:type="dxa"/>
            <w:vAlign w:val="center"/>
          </w:tcPr>
          <w:p w14:paraId="007DBE8C" w14:textId="77777777" w:rsidR="0093457B" w:rsidRPr="00926C5C" w:rsidRDefault="0093457B">
            <w:pPr>
              <w:jc w:val="center"/>
              <w:rPr>
                <w:bCs/>
                <w:szCs w:val="21"/>
              </w:rPr>
            </w:pPr>
            <w:r w:rsidRPr="00926C5C">
              <w:rPr>
                <w:rFonts w:hint="eastAsia"/>
                <w:b/>
                <w:color w:val="FF0000"/>
                <w:szCs w:val="21"/>
              </w:rPr>
              <w:t>原产地</w:t>
            </w:r>
          </w:p>
        </w:tc>
        <w:tc>
          <w:tcPr>
            <w:tcW w:w="726" w:type="dxa"/>
            <w:vAlign w:val="center"/>
          </w:tcPr>
          <w:p w14:paraId="73039EAE" w14:textId="77777777" w:rsidR="0093457B" w:rsidRPr="00926C5C" w:rsidRDefault="0093457B">
            <w:pPr>
              <w:jc w:val="center"/>
              <w:rPr>
                <w:bCs/>
                <w:szCs w:val="21"/>
              </w:rPr>
            </w:pPr>
            <w:r w:rsidRPr="00926C5C">
              <w:rPr>
                <w:rFonts w:hint="eastAsia"/>
                <w:szCs w:val="21"/>
              </w:rPr>
              <w:t>制造商名称</w:t>
            </w:r>
          </w:p>
        </w:tc>
        <w:tc>
          <w:tcPr>
            <w:tcW w:w="462" w:type="dxa"/>
            <w:vAlign w:val="center"/>
          </w:tcPr>
          <w:p w14:paraId="6CEB5E4A" w14:textId="77777777" w:rsidR="0093457B" w:rsidRPr="00926C5C" w:rsidRDefault="0093457B">
            <w:pPr>
              <w:jc w:val="center"/>
              <w:rPr>
                <w:bCs/>
                <w:szCs w:val="21"/>
              </w:rPr>
            </w:pPr>
            <w:r w:rsidRPr="00926C5C">
              <w:rPr>
                <w:rFonts w:hint="eastAsia"/>
                <w:bCs/>
                <w:szCs w:val="21"/>
              </w:rPr>
              <w:t>数量</w:t>
            </w:r>
          </w:p>
        </w:tc>
        <w:tc>
          <w:tcPr>
            <w:tcW w:w="427" w:type="dxa"/>
            <w:vAlign w:val="center"/>
          </w:tcPr>
          <w:p w14:paraId="1C8D239D" w14:textId="77777777" w:rsidR="0093457B" w:rsidRPr="00926C5C" w:rsidRDefault="0093457B">
            <w:pPr>
              <w:jc w:val="center"/>
              <w:rPr>
                <w:bCs/>
                <w:szCs w:val="21"/>
              </w:rPr>
            </w:pPr>
            <w:r w:rsidRPr="00926C5C">
              <w:rPr>
                <w:rFonts w:hint="eastAsia"/>
                <w:bCs/>
                <w:szCs w:val="21"/>
              </w:rPr>
              <w:t>单位</w:t>
            </w:r>
          </w:p>
        </w:tc>
        <w:tc>
          <w:tcPr>
            <w:tcW w:w="571" w:type="dxa"/>
            <w:vAlign w:val="center"/>
          </w:tcPr>
          <w:p w14:paraId="6D9BF2B5" w14:textId="77777777" w:rsidR="0093457B" w:rsidRPr="00926C5C" w:rsidRDefault="0093457B">
            <w:pPr>
              <w:jc w:val="center"/>
              <w:rPr>
                <w:bCs/>
                <w:szCs w:val="21"/>
              </w:rPr>
            </w:pPr>
            <w:r w:rsidRPr="00926C5C">
              <w:rPr>
                <w:rFonts w:hint="eastAsia"/>
                <w:szCs w:val="21"/>
              </w:rPr>
              <w:t>单价</w:t>
            </w:r>
            <w:r w:rsidRPr="00926C5C">
              <w:rPr>
                <w:rFonts w:hint="eastAsia"/>
                <w:szCs w:val="21"/>
              </w:rPr>
              <w:t>(</w:t>
            </w:r>
            <w:r w:rsidRPr="00926C5C">
              <w:rPr>
                <w:rFonts w:hint="eastAsia"/>
                <w:szCs w:val="21"/>
              </w:rPr>
              <w:t>元</w:t>
            </w:r>
            <w:r w:rsidRPr="00926C5C">
              <w:rPr>
                <w:rFonts w:hint="eastAsia"/>
                <w:szCs w:val="21"/>
              </w:rPr>
              <w:t>)</w:t>
            </w:r>
          </w:p>
        </w:tc>
        <w:tc>
          <w:tcPr>
            <w:tcW w:w="678" w:type="dxa"/>
            <w:vAlign w:val="center"/>
          </w:tcPr>
          <w:p w14:paraId="12BAFE32" w14:textId="77777777" w:rsidR="0093457B" w:rsidRPr="00926C5C" w:rsidRDefault="0093457B">
            <w:pPr>
              <w:jc w:val="center"/>
              <w:rPr>
                <w:bCs/>
                <w:szCs w:val="21"/>
              </w:rPr>
            </w:pPr>
            <w:r w:rsidRPr="00926C5C">
              <w:rPr>
                <w:rFonts w:hint="eastAsia"/>
                <w:szCs w:val="21"/>
              </w:rPr>
              <w:t>合价</w:t>
            </w:r>
            <w:r w:rsidRPr="00926C5C">
              <w:rPr>
                <w:rFonts w:hint="eastAsia"/>
                <w:szCs w:val="21"/>
              </w:rPr>
              <w:t>(</w:t>
            </w:r>
            <w:r w:rsidRPr="00926C5C">
              <w:rPr>
                <w:rFonts w:hint="eastAsia"/>
                <w:szCs w:val="21"/>
              </w:rPr>
              <w:t>元</w:t>
            </w:r>
            <w:r w:rsidRPr="00926C5C">
              <w:rPr>
                <w:rFonts w:hint="eastAsia"/>
                <w:szCs w:val="21"/>
              </w:rPr>
              <w:t>)</w:t>
            </w:r>
          </w:p>
        </w:tc>
        <w:tc>
          <w:tcPr>
            <w:tcW w:w="859" w:type="dxa"/>
          </w:tcPr>
          <w:p w14:paraId="52F6BD42" w14:textId="7C2EDA41" w:rsidR="0093457B" w:rsidRPr="00926C5C" w:rsidRDefault="0093457B">
            <w:pPr>
              <w:jc w:val="center"/>
              <w:rPr>
                <w:szCs w:val="21"/>
              </w:rPr>
            </w:pPr>
            <w:r w:rsidRPr="00926C5C">
              <w:rPr>
                <w:rFonts w:ascii="宋体" w:hAnsi="宋体" w:cs="宋体" w:hint="eastAsia"/>
                <w:kern w:val="0"/>
                <w:sz w:val="18"/>
                <w:szCs w:val="18"/>
              </w:rPr>
              <w:t>单价限价（元）</w:t>
            </w:r>
          </w:p>
        </w:tc>
        <w:tc>
          <w:tcPr>
            <w:tcW w:w="859" w:type="dxa"/>
            <w:vAlign w:val="center"/>
          </w:tcPr>
          <w:p w14:paraId="2AB68222" w14:textId="46415215" w:rsidR="0093457B" w:rsidRPr="00926C5C" w:rsidRDefault="0093457B">
            <w:pPr>
              <w:jc w:val="center"/>
              <w:rPr>
                <w:szCs w:val="21"/>
              </w:rPr>
            </w:pPr>
            <w:r w:rsidRPr="00926C5C">
              <w:rPr>
                <w:rFonts w:hint="eastAsia"/>
                <w:szCs w:val="21"/>
              </w:rPr>
              <w:t>预算金额（元）</w:t>
            </w:r>
          </w:p>
        </w:tc>
      </w:tr>
      <w:tr w:rsidR="0093457B" w:rsidRPr="00926C5C" w14:paraId="05547AAB" w14:textId="77777777" w:rsidTr="00E56735">
        <w:trPr>
          <w:jc w:val="center"/>
        </w:trPr>
        <w:tc>
          <w:tcPr>
            <w:tcW w:w="820" w:type="dxa"/>
            <w:vAlign w:val="center"/>
          </w:tcPr>
          <w:p w14:paraId="5B4A7955" w14:textId="62B0C7E6" w:rsidR="0093457B" w:rsidRPr="00926C5C" w:rsidRDefault="0093457B" w:rsidP="0093457B">
            <w:pPr>
              <w:jc w:val="center"/>
              <w:rPr>
                <w:bCs/>
                <w:szCs w:val="21"/>
              </w:rPr>
            </w:pPr>
            <w:r w:rsidRPr="00926C5C">
              <w:rPr>
                <w:rFonts w:ascii="宋体" w:hAnsi="宋体" w:cs="宋体" w:hint="eastAsia"/>
                <w:bCs/>
                <w:sz w:val="18"/>
                <w:szCs w:val="18"/>
              </w:rPr>
              <w:t>1</w:t>
            </w:r>
          </w:p>
        </w:tc>
        <w:tc>
          <w:tcPr>
            <w:tcW w:w="1595" w:type="dxa"/>
            <w:gridSpan w:val="2"/>
            <w:vAlign w:val="center"/>
          </w:tcPr>
          <w:p w14:paraId="531D8E31" w14:textId="7BDE2B48"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前台桌</w:t>
            </w:r>
          </w:p>
        </w:tc>
        <w:tc>
          <w:tcPr>
            <w:tcW w:w="703" w:type="dxa"/>
            <w:vAlign w:val="center"/>
          </w:tcPr>
          <w:p w14:paraId="2FE4BF40" w14:textId="77777777" w:rsidR="0093457B" w:rsidRPr="00926C5C" w:rsidRDefault="0093457B" w:rsidP="0093457B">
            <w:pPr>
              <w:jc w:val="center"/>
              <w:rPr>
                <w:bCs/>
                <w:szCs w:val="21"/>
              </w:rPr>
            </w:pPr>
          </w:p>
        </w:tc>
        <w:tc>
          <w:tcPr>
            <w:tcW w:w="703" w:type="dxa"/>
            <w:vAlign w:val="center"/>
          </w:tcPr>
          <w:p w14:paraId="7589BEBB" w14:textId="77777777" w:rsidR="0093457B" w:rsidRPr="00926C5C" w:rsidRDefault="0093457B" w:rsidP="0093457B">
            <w:pPr>
              <w:jc w:val="center"/>
              <w:rPr>
                <w:bCs/>
                <w:szCs w:val="21"/>
              </w:rPr>
            </w:pPr>
          </w:p>
        </w:tc>
        <w:tc>
          <w:tcPr>
            <w:tcW w:w="612" w:type="dxa"/>
            <w:vAlign w:val="center"/>
          </w:tcPr>
          <w:p w14:paraId="40670CE3" w14:textId="77777777" w:rsidR="0093457B" w:rsidRPr="00926C5C" w:rsidRDefault="0093457B" w:rsidP="0093457B">
            <w:pPr>
              <w:jc w:val="center"/>
              <w:rPr>
                <w:bCs/>
                <w:szCs w:val="21"/>
              </w:rPr>
            </w:pPr>
          </w:p>
        </w:tc>
        <w:tc>
          <w:tcPr>
            <w:tcW w:w="726" w:type="dxa"/>
            <w:vAlign w:val="center"/>
          </w:tcPr>
          <w:p w14:paraId="4C662B2B" w14:textId="77777777" w:rsidR="0093457B" w:rsidRPr="00926C5C" w:rsidRDefault="0093457B" w:rsidP="0093457B">
            <w:pPr>
              <w:jc w:val="center"/>
              <w:rPr>
                <w:bCs/>
                <w:szCs w:val="21"/>
              </w:rPr>
            </w:pPr>
          </w:p>
        </w:tc>
        <w:tc>
          <w:tcPr>
            <w:tcW w:w="462" w:type="dxa"/>
            <w:vAlign w:val="center"/>
          </w:tcPr>
          <w:p w14:paraId="0692EE23" w14:textId="40FABCD8"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1</w:t>
            </w:r>
          </w:p>
        </w:tc>
        <w:tc>
          <w:tcPr>
            <w:tcW w:w="427" w:type="dxa"/>
            <w:vAlign w:val="center"/>
          </w:tcPr>
          <w:p w14:paraId="4DC65C34" w14:textId="178AF059"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4DCC062A" w14:textId="77777777" w:rsidR="0093457B" w:rsidRPr="00926C5C" w:rsidRDefault="0093457B" w:rsidP="0093457B">
            <w:pPr>
              <w:jc w:val="center"/>
              <w:rPr>
                <w:bCs/>
                <w:szCs w:val="21"/>
              </w:rPr>
            </w:pPr>
          </w:p>
        </w:tc>
        <w:tc>
          <w:tcPr>
            <w:tcW w:w="678" w:type="dxa"/>
            <w:vAlign w:val="center"/>
          </w:tcPr>
          <w:p w14:paraId="271559D8" w14:textId="77777777" w:rsidR="0093457B" w:rsidRPr="00926C5C" w:rsidRDefault="0093457B" w:rsidP="0093457B">
            <w:pPr>
              <w:jc w:val="center"/>
              <w:rPr>
                <w:bCs/>
                <w:szCs w:val="21"/>
              </w:rPr>
            </w:pPr>
          </w:p>
        </w:tc>
        <w:tc>
          <w:tcPr>
            <w:tcW w:w="859" w:type="dxa"/>
            <w:vAlign w:val="center"/>
          </w:tcPr>
          <w:p w14:paraId="217B6037" w14:textId="30E37C3B" w:rsidR="0093457B" w:rsidRPr="00926C5C" w:rsidRDefault="0093457B" w:rsidP="0093457B">
            <w:pPr>
              <w:jc w:val="center"/>
              <w:rPr>
                <w:bCs/>
                <w:szCs w:val="21"/>
              </w:rPr>
            </w:pPr>
            <w:r w:rsidRPr="00926C5C">
              <w:rPr>
                <w:rFonts w:ascii="宋体" w:hAnsi="宋体" w:cs="宋体" w:hint="eastAsia"/>
                <w:sz w:val="18"/>
                <w:szCs w:val="18"/>
              </w:rPr>
              <w:t>/</w:t>
            </w:r>
          </w:p>
        </w:tc>
        <w:tc>
          <w:tcPr>
            <w:tcW w:w="859" w:type="dxa"/>
            <w:vMerge w:val="restart"/>
            <w:vAlign w:val="center"/>
          </w:tcPr>
          <w:p w14:paraId="79246C1D" w14:textId="474F77A9" w:rsidR="0093457B" w:rsidRPr="00926C5C" w:rsidRDefault="0093457B" w:rsidP="0093457B">
            <w:pPr>
              <w:jc w:val="center"/>
              <w:rPr>
                <w:b/>
                <w:bCs/>
                <w:szCs w:val="21"/>
              </w:rPr>
            </w:pPr>
            <w:r w:rsidRPr="00926C5C">
              <w:rPr>
                <w:bCs/>
                <w:color w:val="FF0000"/>
                <w:szCs w:val="21"/>
              </w:rPr>
              <w:t>892199</w:t>
            </w:r>
            <w:r w:rsidRPr="00926C5C">
              <w:rPr>
                <w:rFonts w:hint="eastAsia"/>
                <w:bCs/>
                <w:color w:val="FF0000"/>
                <w:szCs w:val="21"/>
              </w:rPr>
              <w:t>.00</w:t>
            </w:r>
          </w:p>
        </w:tc>
      </w:tr>
      <w:tr w:rsidR="0093457B" w:rsidRPr="00926C5C" w14:paraId="0C335AD4" w14:textId="77777777" w:rsidTr="00E56735">
        <w:trPr>
          <w:jc w:val="center"/>
        </w:trPr>
        <w:tc>
          <w:tcPr>
            <w:tcW w:w="820" w:type="dxa"/>
            <w:vAlign w:val="center"/>
          </w:tcPr>
          <w:p w14:paraId="14F2956A" w14:textId="53EA429F" w:rsidR="0093457B" w:rsidRPr="00926C5C" w:rsidRDefault="0093457B" w:rsidP="0093457B">
            <w:pPr>
              <w:jc w:val="center"/>
              <w:rPr>
                <w:bCs/>
                <w:szCs w:val="21"/>
              </w:rPr>
            </w:pPr>
            <w:r w:rsidRPr="00926C5C">
              <w:rPr>
                <w:rFonts w:ascii="宋体" w:hAnsi="宋体" w:cs="宋体" w:hint="eastAsia"/>
                <w:bCs/>
                <w:sz w:val="18"/>
                <w:szCs w:val="18"/>
              </w:rPr>
              <w:t>2</w:t>
            </w:r>
          </w:p>
        </w:tc>
        <w:tc>
          <w:tcPr>
            <w:tcW w:w="1595" w:type="dxa"/>
            <w:gridSpan w:val="2"/>
            <w:vAlign w:val="center"/>
          </w:tcPr>
          <w:p w14:paraId="395ACC30" w14:textId="00A68443"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前台椅</w:t>
            </w:r>
          </w:p>
        </w:tc>
        <w:tc>
          <w:tcPr>
            <w:tcW w:w="703" w:type="dxa"/>
            <w:vAlign w:val="center"/>
          </w:tcPr>
          <w:p w14:paraId="6B582E9E" w14:textId="77777777" w:rsidR="0093457B" w:rsidRPr="00926C5C" w:rsidRDefault="0093457B" w:rsidP="0093457B">
            <w:pPr>
              <w:jc w:val="center"/>
              <w:rPr>
                <w:bCs/>
                <w:szCs w:val="21"/>
              </w:rPr>
            </w:pPr>
          </w:p>
        </w:tc>
        <w:tc>
          <w:tcPr>
            <w:tcW w:w="703" w:type="dxa"/>
            <w:vAlign w:val="center"/>
          </w:tcPr>
          <w:p w14:paraId="310153CB" w14:textId="77777777" w:rsidR="0093457B" w:rsidRPr="00926C5C" w:rsidRDefault="0093457B" w:rsidP="0093457B">
            <w:pPr>
              <w:jc w:val="center"/>
              <w:rPr>
                <w:bCs/>
                <w:szCs w:val="21"/>
              </w:rPr>
            </w:pPr>
          </w:p>
        </w:tc>
        <w:tc>
          <w:tcPr>
            <w:tcW w:w="612" w:type="dxa"/>
            <w:vAlign w:val="center"/>
          </w:tcPr>
          <w:p w14:paraId="1AF857E8" w14:textId="77777777" w:rsidR="0093457B" w:rsidRPr="00926C5C" w:rsidRDefault="0093457B" w:rsidP="0093457B">
            <w:pPr>
              <w:jc w:val="center"/>
              <w:rPr>
                <w:bCs/>
                <w:szCs w:val="21"/>
              </w:rPr>
            </w:pPr>
          </w:p>
        </w:tc>
        <w:tc>
          <w:tcPr>
            <w:tcW w:w="726" w:type="dxa"/>
            <w:vAlign w:val="center"/>
          </w:tcPr>
          <w:p w14:paraId="44512BDC" w14:textId="77777777" w:rsidR="0093457B" w:rsidRPr="00926C5C" w:rsidRDefault="0093457B" w:rsidP="0093457B">
            <w:pPr>
              <w:jc w:val="center"/>
              <w:rPr>
                <w:bCs/>
                <w:szCs w:val="21"/>
              </w:rPr>
            </w:pPr>
          </w:p>
        </w:tc>
        <w:tc>
          <w:tcPr>
            <w:tcW w:w="462" w:type="dxa"/>
            <w:vAlign w:val="center"/>
          </w:tcPr>
          <w:p w14:paraId="790C62D2" w14:textId="703D8BDE"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1</w:t>
            </w:r>
          </w:p>
        </w:tc>
        <w:tc>
          <w:tcPr>
            <w:tcW w:w="427" w:type="dxa"/>
            <w:vAlign w:val="center"/>
          </w:tcPr>
          <w:p w14:paraId="6B381290" w14:textId="1DF414B8"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612D1D50" w14:textId="77777777" w:rsidR="0093457B" w:rsidRPr="00926C5C" w:rsidRDefault="0093457B" w:rsidP="0093457B">
            <w:pPr>
              <w:jc w:val="center"/>
              <w:rPr>
                <w:bCs/>
                <w:szCs w:val="21"/>
              </w:rPr>
            </w:pPr>
          </w:p>
        </w:tc>
        <w:tc>
          <w:tcPr>
            <w:tcW w:w="678" w:type="dxa"/>
            <w:vAlign w:val="center"/>
          </w:tcPr>
          <w:p w14:paraId="1ACA81C6" w14:textId="77777777" w:rsidR="0093457B" w:rsidRPr="00926C5C" w:rsidRDefault="0093457B" w:rsidP="0093457B">
            <w:pPr>
              <w:jc w:val="center"/>
              <w:rPr>
                <w:bCs/>
                <w:szCs w:val="21"/>
              </w:rPr>
            </w:pPr>
          </w:p>
        </w:tc>
        <w:tc>
          <w:tcPr>
            <w:tcW w:w="859" w:type="dxa"/>
            <w:vAlign w:val="center"/>
          </w:tcPr>
          <w:p w14:paraId="0DF91EC6" w14:textId="2221C0DF" w:rsidR="0093457B" w:rsidRPr="00926C5C" w:rsidRDefault="0093457B" w:rsidP="0093457B">
            <w:pPr>
              <w:jc w:val="center"/>
              <w:rPr>
                <w:b/>
                <w:bCs/>
                <w:color w:val="FF0000"/>
                <w:szCs w:val="21"/>
              </w:rPr>
            </w:pPr>
            <w:r w:rsidRPr="00926C5C">
              <w:rPr>
                <w:rFonts w:ascii="宋体" w:hAnsi="宋体" w:cs="宋体" w:hint="eastAsia"/>
                <w:sz w:val="18"/>
                <w:szCs w:val="18"/>
              </w:rPr>
              <w:t>/</w:t>
            </w:r>
          </w:p>
        </w:tc>
        <w:tc>
          <w:tcPr>
            <w:tcW w:w="859" w:type="dxa"/>
            <w:vMerge/>
            <w:vAlign w:val="center"/>
          </w:tcPr>
          <w:p w14:paraId="65E13822" w14:textId="1526D654" w:rsidR="0093457B" w:rsidRPr="00926C5C" w:rsidRDefault="0093457B" w:rsidP="0093457B">
            <w:pPr>
              <w:jc w:val="center"/>
              <w:rPr>
                <w:b/>
                <w:bCs/>
                <w:color w:val="FF0000"/>
                <w:szCs w:val="21"/>
              </w:rPr>
            </w:pPr>
          </w:p>
        </w:tc>
      </w:tr>
      <w:tr w:rsidR="0093457B" w:rsidRPr="00926C5C" w14:paraId="7F6C7CB4" w14:textId="77777777" w:rsidTr="00E56735">
        <w:trPr>
          <w:jc w:val="center"/>
        </w:trPr>
        <w:tc>
          <w:tcPr>
            <w:tcW w:w="820" w:type="dxa"/>
            <w:vAlign w:val="center"/>
          </w:tcPr>
          <w:p w14:paraId="29302EC4" w14:textId="41804729" w:rsidR="0093457B" w:rsidRPr="00926C5C" w:rsidRDefault="0093457B" w:rsidP="0093457B">
            <w:pPr>
              <w:jc w:val="center"/>
              <w:rPr>
                <w:bCs/>
                <w:szCs w:val="21"/>
              </w:rPr>
            </w:pPr>
            <w:r w:rsidRPr="00926C5C">
              <w:rPr>
                <w:rFonts w:ascii="宋体" w:hAnsi="宋体" w:cs="宋体" w:hint="eastAsia"/>
                <w:bCs/>
                <w:sz w:val="18"/>
                <w:szCs w:val="18"/>
              </w:rPr>
              <w:t>3</w:t>
            </w:r>
          </w:p>
        </w:tc>
        <w:tc>
          <w:tcPr>
            <w:tcW w:w="1595" w:type="dxa"/>
            <w:gridSpan w:val="2"/>
            <w:vAlign w:val="center"/>
          </w:tcPr>
          <w:p w14:paraId="387ECE13" w14:textId="5AB71798"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矮凳</w:t>
            </w:r>
          </w:p>
        </w:tc>
        <w:tc>
          <w:tcPr>
            <w:tcW w:w="703" w:type="dxa"/>
            <w:vAlign w:val="center"/>
          </w:tcPr>
          <w:p w14:paraId="73B48392" w14:textId="77777777" w:rsidR="0093457B" w:rsidRPr="00926C5C" w:rsidRDefault="0093457B" w:rsidP="0093457B">
            <w:pPr>
              <w:jc w:val="center"/>
              <w:rPr>
                <w:bCs/>
                <w:szCs w:val="21"/>
              </w:rPr>
            </w:pPr>
          </w:p>
        </w:tc>
        <w:tc>
          <w:tcPr>
            <w:tcW w:w="703" w:type="dxa"/>
            <w:vAlign w:val="center"/>
          </w:tcPr>
          <w:p w14:paraId="6F285B9E" w14:textId="77777777" w:rsidR="0093457B" w:rsidRPr="00926C5C" w:rsidRDefault="0093457B" w:rsidP="0093457B">
            <w:pPr>
              <w:jc w:val="center"/>
              <w:rPr>
                <w:bCs/>
                <w:szCs w:val="21"/>
              </w:rPr>
            </w:pPr>
          </w:p>
        </w:tc>
        <w:tc>
          <w:tcPr>
            <w:tcW w:w="612" w:type="dxa"/>
            <w:vAlign w:val="center"/>
          </w:tcPr>
          <w:p w14:paraId="7A4FA5AB" w14:textId="77777777" w:rsidR="0093457B" w:rsidRPr="00926C5C" w:rsidRDefault="0093457B" w:rsidP="0093457B">
            <w:pPr>
              <w:jc w:val="center"/>
              <w:rPr>
                <w:bCs/>
                <w:szCs w:val="21"/>
              </w:rPr>
            </w:pPr>
          </w:p>
        </w:tc>
        <w:tc>
          <w:tcPr>
            <w:tcW w:w="726" w:type="dxa"/>
            <w:vAlign w:val="center"/>
          </w:tcPr>
          <w:p w14:paraId="5C939944" w14:textId="77777777" w:rsidR="0093457B" w:rsidRPr="00926C5C" w:rsidRDefault="0093457B" w:rsidP="0093457B">
            <w:pPr>
              <w:jc w:val="center"/>
              <w:rPr>
                <w:bCs/>
                <w:szCs w:val="21"/>
              </w:rPr>
            </w:pPr>
          </w:p>
        </w:tc>
        <w:tc>
          <w:tcPr>
            <w:tcW w:w="462" w:type="dxa"/>
            <w:vAlign w:val="center"/>
          </w:tcPr>
          <w:p w14:paraId="256BA131" w14:textId="1B34E789"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2</w:t>
            </w:r>
          </w:p>
        </w:tc>
        <w:tc>
          <w:tcPr>
            <w:tcW w:w="427" w:type="dxa"/>
            <w:vAlign w:val="center"/>
          </w:tcPr>
          <w:p w14:paraId="2D13A653" w14:textId="2A1BA3C2"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65E0899A" w14:textId="77777777" w:rsidR="0093457B" w:rsidRPr="00926C5C" w:rsidRDefault="0093457B" w:rsidP="0093457B">
            <w:pPr>
              <w:jc w:val="center"/>
              <w:rPr>
                <w:bCs/>
                <w:szCs w:val="21"/>
              </w:rPr>
            </w:pPr>
          </w:p>
        </w:tc>
        <w:tc>
          <w:tcPr>
            <w:tcW w:w="678" w:type="dxa"/>
            <w:vAlign w:val="center"/>
          </w:tcPr>
          <w:p w14:paraId="720BD5C6" w14:textId="77777777" w:rsidR="0093457B" w:rsidRPr="00926C5C" w:rsidRDefault="0093457B" w:rsidP="0093457B">
            <w:pPr>
              <w:jc w:val="center"/>
              <w:rPr>
                <w:bCs/>
                <w:szCs w:val="21"/>
              </w:rPr>
            </w:pPr>
          </w:p>
        </w:tc>
        <w:tc>
          <w:tcPr>
            <w:tcW w:w="859" w:type="dxa"/>
            <w:vAlign w:val="center"/>
          </w:tcPr>
          <w:p w14:paraId="09621812" w14:textId="03F0F1E6" w:rsidR="0093457B" w:rsidRPr="00926C5C" w:rsidRDefault="0093457B" w:rsidP="0093457B">
            <w:pPr>
              <w:jc w:val="center"/>
              <w:rPr>
                <w:b/>
                <w:bCs/>
                <w:szCs w:val="21"/>
              </w:rPr>
            </w:pPr>
            <w:r w:rsidRPr="00926C5C">
              <w:rPr>
                <w:rFonts w:ascii="宋体" w:hAnsi="宋体" w:cs="宋体" w:hint="eastAsia"/>
                <w:sz w:val="18"/>
                <w:szCs w:val="18"/>
              </w:rPr>
              <w:t>/</w:t>
            </w:r>
          </w:p>
        </w:tc>
        <w:tc>
          <w:tcPr>
            <w:tcW w:w="859" w:type="dxa"/>
            <w:vMerge/>
            <w:vAlign w:val="center"/>
          </w:tcPr>
          <w:p w14:paraId="4B14FE4C" w14:textId="291E45A2" w:rsidR="0093457B" w:rsidRPr="00926C5C" w:rsidRDefault="0093457B" w:rsidP="0093457B">
            <w:pPr>
              <w:jc w:val="center"/>
              <w:rPr>
                <w:b/>
                <w:bCs/>
                <w:szCs w:val="21"/>
              </w:rPr>
            </w:pPr>
          </w:p>
        </w:tc>
      </w:tr>
      <w:tr w:rsidR="0093457B" w:rsidRPr="00926C5C" w14:paraId="5FC40CE4" w14:textId="77777777" w:rsidTr="00E56735">
        <w:trPr>
          <w:jc w:val="center"/>
        </w:trPr>
        <w:tc>
          <w:tcPr>
            <w:tcW w:w="820" w:type="dxa"/>
            <w:vAlign w:val="center"/>
          </w:tcPr>
          <w:p w14:paraId="7FF8F016" w14:textId="51A805D7" w:rsidR="0093457B" w:rsidRPr="00926C5C" w:rsidRDefault="0093457B" w:rsidP="0093457B">
            <w:pPr>
              <w:jc w:val="center"/>
              <w:rPr>
                <w:bCs/>
                <w:szCs w:val="21"/>
              </w:rPr>
            </w:pPr>
            <w:r w:rsidRPr="00926C5C">
              <w:rPr>
                <w:rFonts w:ascii="宋体" w:hAnsi="宋体" w:cs="宋体" w:hint="eastAsia"/>
                <w:bCs/>
                <w:sz w:val="18"/>
                <w:szCs w:val="18"/>
              </w:rPr>
              <w:t>4</w:t>
            </w:r>
          </w:p>
        </w:tc>
        <w:tc>
          <w:tcPr>
            <w:tcW w:w="1595" w:type="dxa"/>
            <w:gridSpan w:val="2"/>
            <w:vAlign w:val="center"/>
          </w:tcPr>
          <w:p w14:paraId="0C1F6F03" w14:textId="12734465"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单椅</w:t>
            </w:r>
          </w:p>
        </w:tc>
        <w:tc>
          <w:tcPr>
            <w:tcW w:w="703" w:type="dxa"/>
            <w:vAlign w:val="center"/>
          </w:tcPr>
          <w:p w14:paraId="2CF272AC" w14:textId="77777777" w:rsidR="0093457B" w:rsidRPr="00926C5C" w:rsidRDefault="0093457B" w:rsidP="0093457B">
            <w:pPr>
              <w:jc w:val="center"/>
              <w:rPr>
                <w:bCs/>
                <w:szCs w:val="21"/>
              </w:rPr>
            </w:pPr>
          </w:p>
        </w:tc>
        <w:tc>
          <w:tcPr>
            <w:tcW w:w="703" w:type="dxa"/>
            <w:vAlign w:val="center"/>
          </w:tcPr>
          <w:p w14:paraId="6C260D3E" w14:textId="77777777" w:rsidR="0093457B" w:rsidRPr="00926C5C" w:rsidRDefault="0093457B" w:rsidP="0093457B">
            <w:pPr>
              <w:jc w:val="center"/>
              <w:rPr>
                <w:bCs/>
                <w:szCs w:val="21"/>
              </w:rPr>
            </w:pPr>
          </w:p>
        </w:tc>
        <w:tc>
          <w:tcPr>
            <w:tcW w:w="612" w:type="dxa"/>
            <w:vAlign w:val="center"/>
          </w:tcPr>
          <w:p w14:paraId="0AD6FEC9" w14:textId="77777777" w:rsidR="0093457B" w:rsidRPr="00926C5C" w:rsidRDefault="0093457B" w:rsidP="0093457B">
            <w:pPr>
              <w:jc w:val="center"/>
              <w:rPr>
                <w:bCs/>
                <w:szCs w:val="21"/>
              </w:rPr>
            </w:pPr>
          </w:p>
        </w:tc>
        <w:tc>
          <w:tcPr>
            <w:tcW w:w="726" w:type="dxa"/>
            <w:vAlign w:val="center"/>
          </w:tcPr>
          <w:p w14:paraId="74F910DA" w14:textId="77777777" w:rsidR="0093457B" w:rsidRPr="00926C5C" w:rsidRDefault="0093457B" w:rsidP="0093457B">
            <w:pPr>
              <w:jc w:val="center"/>
              <w:rPr>
                <w:bCs/>
                <w:szCs w:val="21"/>
              </w:rPr>
            </w:pPr>
          </w:p>
        </w:tc>
        <w:tc>
          <w:tcPr>
            <w:tcW w:w="462" w:type="dxa"/>
            <w:vAlign w:val="center"/>
          </w:tcPr>
          <w:p w14:paraId="12085F01" w14:textId="42AE36E8"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2</w:t>
            </w:r>
          </w:p>
        </w:tc>
        <w:tc>
          <w:tcPr>
            <w:tcW w:w="427" w:type="dxa"/>
            <w:vAlign w:val="center"/>
          </w:tcPr>
          <w:p w14:paraId="66315ABD" w14:textId="4CDA8C88"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0E72F967" w14:textId="77777777" w:rsidR="0093457B" w:rsidRPr="00926C5C" w:rsidRDefault="0093457B" w:rsidP="0093457B">
            <w:pPr>
              <w:jc w:val="center"/>
              <w:rPr>
                <w:bCs/>
                <w:szCs w:val="21"/>
              </w:rPr>
            </w:pPr>
          </w:p>
        </w:tc>
        <w:tc>
          <w:tcPr>
            <w:tcW w:w="678" w:type="dxa"/>
            <w:vAlign w:val="center"/>
          </w:tcPr>
          <w:p w14:paraId="6BD697BE" w14:textId="77777777" w:rsidR="0093457B" w:rsidRPr="00926C5C" w:rsidRDefault="0093457B" w:rsidP="0093457B">
            <w:pPr>
              <w:jc w:val="center"/>
              <w:rPr>
                <w:bCs/>
                <w:szCs w:val="21"/>
              </w:rPr>
            </w:pPr>
          </w:p>
        </w:tc>
        <w:tc>
          <w:tcPr>
            <w:tcW w:w="859" w:type="dxa"/>
            <w:vAlign w:val="center"/>
          </w:tcPr>
          <w:p w14:paraId="689AC73D" w14:textId="4D7CB196" w:rsidR="0093457B" w:rsidRPr="00926C5C" w:rsidRDefault="0093457B" w:rsidP="0093457B">
            <w:pPr>
              <w:jc w:val="center"/>
              <w:rPr>
                <w:b/>
                <w:bCs/>
                <w:szCs w:val="21"/>
              </w:rPr>
            </w:pPr>
            <w:r w:rsidRPr="00926C5C">
              <w:rPr>
                <w:rFonts w:ascii="宋体" w:hAnsi="宋体" w:cs="宋体" w:hint="eastAsia"/>
                <w:sz w:val="18"/>
                <w:szCs w:val="18"/>
              </w:rPr>
              <w:t>/</w:t>
            </w:r>
          </w:p>
        </w:tc>
        <w:tc>
          <w:tcPr>
            <w:tcW w:w="859" w:type="dxa"/>
            <w:vMerge/>
            <w:vAlign w:val="center"/>
          </w:tcPr>
          <w:p w14:paraId="22883E20" w14:textId="13421135" w:rsidR="0093457B" w:rsidRPr="00926C5C" w:rsidRDefault="0093457B" w:rsidP="0093457B">
            <w:pPr>
              <w:jc w:val="center"/>
              <w:rPr>
                <w:b/>
                <w:bCs/>
                <w:szCs w:val="21"/>
              </w:rPr>
            </w:pPr>
          </w:p>
        </w:tc>
      </w:tr>
      <w:tr w:rsidR="0093457B" w:rsidRPr="00926C5C" w14:paraId="4AECA2FD" w14:textId="77777777" w:rsidTr="00E56735">
        <w:trPr>
          <w:jc w:val="center"/>
        </w:trPr>
        <w:tc>
          <w:tcPr>
            <w:tcW w:w="820" w:type="dxa"/>
            <w:vAlign w:val="center"/>
          </w:tcPr>
          <w:p w14:paraId="7F2F7AAA" w14:textId="68495E0C" w:rsidR="0093457B" w:rsidRPr="00926C5C" w:rsidRDefault="0093457B" w:rsidP="0093457B">
            <w:pPr>
              <w:jc w:val="center"/>
              <w:rPr>
                <w:bCs/>
                <w:szCs w:val="21"/>
              </w:rPr>
            </w:pPr>
            <w:r w:rsidRPr="00926C5C">
              <w:rPr>
                <w:rFonts w:ascii="宋体" w:hAnsi="宋体" w:cs="宋体" w:hint="eastAsia"/>
                <w:bCs/>
                <w:sz w:val="18"/>
                <w:szCs w:val="18"/>
              </w:rPr>
              <w:t>5</w:t>
            </w:r>
          </w:p>
        </w:tc>
        <w:tc>
          <w:tcPr>
            <w:tcW w:w="1595" w:type="dxa"/>
            <w:gridSpan w:val="2"/>
            <w:vAlign w:val="center"/>
          </w:tcPr>
          <w:p w14:paraId="5B81C4EA" w14:textId="4FA8D189"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茶几1</w:t>
            </w:r>
          </w:p>
        </w:tc>
        <w:tc>
          <w:tcPr>
            <w:tcW w:w="703" w:type="dxa"/>
            <w:vAlign w:val="center"/>
          </w:tcPr>
          <w:p w14:paraId="1C6C3A46" w14:textId="77777777" w:rsidR="0093457B" w:rsidRPr="00926C5C" w:rsidRDefault="0093457B" w:rsidP="0093457B">
            <w:pPr>
              <w:jc w:val="center"/>
              <w:rPr>
                <w:rFonts w:ascii="宋体" w:hAnsi="宋体" w:hint="eastAsia"/>
                <w:bCs/>
                <w:szCs w:val="21"/>
              </w:rPr>
            </w:pPr>
          </w:p>
        </w:tc>
        <w:tc>
          <w:tcPr>
            <w:tcW w:w="703" w:type="dxa"/>
            <w:vAlign w:val="center"/>
          </w:tcPr>
          <w:p w14:paraId="7F044D2B" w14:textId="77777777" w:rsidR="0093457B" w:rsidRPr="00926C5C" w:rsidRDefault="0093457B" w:rsidP="0093457B">
            <w:pPr>
              <w:jc w:val="center"/>
              <w:rPr>
                <w:bCs/>
                <w:szCs w:val="21"/>
              </w:rPr>
            </w:pPr>
          </w:p>
        </w:tc>
        <w:tc>
          <w:tcPr>
            <w:tcW w:w="612" w:type="dxa"/>
            <w:vAlign w:val="center"/>
          </w:tcPr>
          <w:p w14:paraId="63115E3C" w14:textId="77777777" w:rsidR="0093457B" w:rsidRPr="00926C5C" w:rsidRDefault="0093457B" w:rsidP="0093457B">
            <w:pPr>
              <w:jc w:val="center"/>
              <w:rPr>
                <w:bCs/>
                <w:szCs w:val="21"/>
              </w:rPr>
            </w:pPr>
          </w:p>
        </w:tc>
        <w:tc>
          <w:tcPr>
            <w:tcW w:w="726" w:type="dxa"/>
            <w:vAlign w:val="center"/>
          </w:tcPr>
          <w:p w14:paraId="2C590821" w14:textId="77777777" w:rsidR="0093457B" w:rsidRPr="00926C5C" w:rsidRDefault="0093457B" w:rsidP="0093457B">
            <w:pPr>
              <w:jc w:val="center"/>
              <w:rPr>
                <w:bCs/>
                <w:szCs w:val="21"/>
              </w:rPr>
            </w:pPr>
          </w:p>
        </w:tc>
        <w:tc>
          <w:tcPr>
            <w:tcW w:w="462" w:type="dxa"/>
            <w:vAlign w:val="center"/>
          </w:tcPr>
          <w:p w14:paraId="6E9995C7" w14:textId="08C4EA3C"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2</w:t>
            </w:r>
          </w:p>
        </w:tc>
        <w:tc>
          <w:tcPr>
            <w:tcW w:w="427" w:type="dxa"/>
            <w:vAlign w:val="center"/>
          </w:tcPr>
          <w:p w14:paraId="1513F18D" w14:textId="069333F7"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3926643F" w14:textId="77777777" w:rsidR="0093457B" w:rsidRPr="00926C5C" w:rsidRDefault="0093457B" w:rsidP="0093457B">
            <w:pPr>
              <w:jc w:val="center"/>
              <w:rPr>
                <w:bCs/>
                <w:szCs w:val="21"/>
              </w:rPr>
            </w:pPr>
          </w:p>
        </w:tc>
        <w:tc>
          <w:tcPr>
            <w:tcW w:w="678" w:type="dxa"/>
            <w:vAlign w:val="center"/>
          </w:tcPr>
          <w:p w14:paraId="10E09D4E" w14:textId="77777777" w:rsidR="0093457B" w:rsidRPr="00926C5C" w:rsidRDefault="0093457B" w:rsidP="0093457B">
            <w:pPr>
              <w:jc w:val="center"/>
              <w:rPr>
                <w:bCs/>
                <w:szCs w:val="21"/>
              </w:rPr>
            </w:pPr>
          </w:p>
        </w:tc>
        <w:tc>
          <w:tcPr>
            <w:tcW w:w="859" w:type="dxa"/>
            <w:vAlign w:val="center"/>
          </w:tcPr>
          <w:p w14:paraId="173D5F02" w14:textId="43B5A7B3" w:rsidR="0093457B" w:rsidRPr="00926C5C" w:rsidRDefault="0093457B" w:rsidP="0093457B">
            <w:pPr>
              <w:jc w:val="center"/>
              <w:rPr>
                <w:b/>
                <w:bCs/>
                <w:color w:val="FF0000"/>
                <w:szCs w:val="21"/>
              </w:rPr>
            </w:pPr>
            <w:r w:rsidRPr="00926C5C">
              <w:rPr>
                <w:rFonts w:ascii="宋体" w:hAnsi="宋体" w:cs="宋体" w:hint="eastAsia"/>
                <w:sz w:val="18"/>
                <w:szCs w:val="18"/>
              </w:rPr>
              <w:t>1000</w:t>
            </w:r>
          </w:p>
        </w:tc>
        <w:tc>
          <w:tcPr>
            <w:tcW w:w="859" w:type="dxa"/>
            <w:vMerge/>
            <w:vAlign w:val="center"/>
          </w:tcPr>
          <w:p w14:paraId="13FF79B4" w14:textId="14DA56B7" w:rsidR="0093457B" w:rsidRPr="00926C5C" w:rsidRDefault="0093457B" w:rsidP="0093457B">
            <w:pPr>
              <w:jc w:val="center"/>
              <w:rPr>
                <w:b/>
                <w:bCs/>
                <w:color w:val="FF0000"/>
                <w:szCs w:val="21"/>
              </w:rPr>
            </w:pPr>
          </w:p>
        </w:tc>
      </w:tr>
      <w:tr w:rsidR="0093457B" w:rsidRPr="00926C5C" w14:paraId="40FACF25" w14:textId="77777777" w:rsidTr="00E56735">
        <w:trPr>
          <w:jc w:val="center"/>
        </w:trPr>
        <w:tc>
          <w:tcPr>
            <w:tcW w:w="820" w:type="dxa"/>
            <w:vAlign w:val="center"/>
          </w:tcPr>
          <w:p w14:paraId="166140DA" w14:textId="1A7B5940" w:rsidR="0093457B" w:rsidRPr="00926C5C" w:rsidRDefault="0093457B" w:rsidP="0093457B">
            <w:pPr>
              <w:jc w:val="center"/>
              <w:rPr>
                <w:bCs/>
                <w:szCs w:val="21"/>
              </w:rPr>
            </w:pPr>
            <w:r w:rsidRPr="00926C5C">
              <w:rPr>
                <w:rFonts w:ascii="宋体" w:hAnsi="宋体" w:cs="宋体" w:hint="eastAsia"/>
                <w:bCs/>
                <w:sz w:val="18"/>
                <w:szCs w:val="18"/>
              </w:rPr>
              <w:t>6</w:t>
            </w:r>
          </w:p>
        </w:tc>
        <w:tc>
          <w:tcPr>
            <w:tcW w:w="1595" w:type="dxa"/>
            <w:gridSpan w:val="2"/>
            <w:vAlign w:val="center"/>
          </w:tcPr>
          <w:p w14:paraId="2C01A617" w14:textId="091BB5FC" w:rsidR="0093457B" w:rsidRPr="00926C5C" w:rsidRDefault="0093457B" w:rsidP="0093457B">
            <w:pPr>
              <w:jc w:val="center"/>
              <w:rPr>
                <w:rFonts w:ascii="宋体" w:hAnsi="宋体" w:hint="eastAsia"/>
                <w:bCs/>
                <w:szCs w:val="21"/>
              </w:rPr>
            </w:pPr>
            <w:r w:rsidRPr="00926C5C">
              <w:rPr>
                <w:rFonts w:ascii="宋体" w:hAnsi="宋体" w:cs="宋体" w:hint="eastAsia"/>
                <w:color w:val="000000"/>
                <w:kern w:val="0"/>
                <w:sz w:val="18"/>
                <w:szCs w:val="18"/>
                <w:lang w:bidi="ar"/>
              </w:rPr>
              <w:t>坐垫+靠背</w:t>
            </w:r>
          </w:p>
        </w:tc>
        <w:tc>
          <w:tcPr>
            <w:tcW w:w="703" w:type="dxa"/>
            <w:vAlign w:val="center"/>
          </w:tcPr>
          <w:p w14:paraId="564D915A" w14:textId="77777777" w:rsidR="0093457B" w:rsidRPr="00926C5C" w:rsidRDefault="0093457B" w:rsidP="0093457B">
            <w:pPr>
              <w:jc w:val="center"/>
              <w:rPr>
                <w:rFonts w:ascii="宋体" w:hAnsi="宋体" w:hint="eastAsia"/>
                <w:bCs/>
                <w:szCs w:val="21"/>
              </w:rPr>
            </w:pPr>
          </w:p>
        </w:tc>
        <w:tc>
          <w:tcPr>
            <w:tcW w:w="703" w:type="dxa"/>
            <w:vAlign w:val="center"/>
          </w:tcPr>
          <w:p w14:paraId="78CE1118" w14:textId="77777777" w:rsidR="0093457B" w:rsidRPr="00926C5C" w:rsidRDefault="0093457B" w:rsidP="0093457B">
            <w:pPr>
              <w:jc w:val="center"/>
              <w:rPr>
                <w:bCs/>
                <w:szCs w:val="21"/>
              </w:rPr>
            </w:pPr>
          </w:p>
        </w:tc>
        <w:tc>
          <w:tcPr>
            <w:tcW w:w="612" w:type="dxa"/>
            <w:vAlign w:val="center"/>
          </w:tcPr>
          <w:p w14:paraId="1472B909" w14:textId="77777777" w:rsidR="0093457B" w:rsidRPr="00926C5C" w:rsidRDefault="0093457B" w:rsidP="0093457B">
            <w:pPr>
              <w:jc w:val="center"/>
              <w:rPr>
                <w:bCs/>
                <w:szCs w:val="21"/>
              </w:rPr>
            </w:pPr>
          </w:p>
        </w:tc>
        <w:tc>
          <w:tcPr>
            <w:tcW w:w="726" w:type="dxa"/>
            <w:vAlign w:val="center"/>
          </w:tcPr>
          <w:p w14:paraId="103156BA" w14:textId="77777777" w:rsidR="0093457B" w:rsidRPr="00926C5C" w:rsidRDefault="0093457B" w:rsidP="0093457B">
            <w:pPr>
              <w:jc w:val="center"/>
              <w:rPr>
                <w:bCs/>
                <w:szCs w:val="21"/>
              </w:rPr>
            </w:pPr>
          </w:p>
        </w:tc>
        <w:tc>
          <w:tcPr>
            <w:tcW w:w="462" w:type="dxa"/>
            <w:vAlign w:val="center"/>
          </w:tcPr>
          <w:p w14:paraId="4FD8E9D9" w14:textId="583D2FF8"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1</w:t>
            </w:r>
          </w:p>
        </w:tc>
        <w:tc>
          <w:tcPr>
            <w:tcW w:w="427" w:type="dxa"/>
            <w:vAlign w:val="center"/>
          </w:tcPr>
          <w:p w14:paraId="4F900039" w14:textId="3E662180"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组</w:t>
            </w:r>
          </w:p>
        </w:tc>
        <w:tc>
          <w:tcPr>
            <w:tcW w:w="571" w:type="dxa"/>
            <w:vAlign w:val="center"/>
          </w:tcPr>
          <w:p w14:paraId="6265751A" w14:textId="77777777" w:rsidR="0093457B" w:rsidRPr="00926C5C" w:rsidRDefault="0093457B" w:rsidP="0093457B">
            <w:pPr>
              <w:jc w:val="center"/>
              <w:rPr>
                <w:bCs/>
                <w:szCs w:val="21"/>
              </w:rPr>
            </w:pPr>
          </w:p>
        </w:tc>
        <w:tc>
          <w:tcPr>
            <w:tcW w:w="678" w:type="dxa"/>
            <w:vAlign w:val="center"/>
          </w:tcPr>
          <w:p w14:paraId="694A63F3" w14:textId="77777777" w:rsidR="0093457B" w:rsidRPr="00926C5C" w:rsidRDefault="0093457B" w:rsidP="0093457B">
            <w:pPr>
              <w:jc w:val="center"/>
              <w:rPr>
                <w:bCs/>
                <w:szCs w:val="21"/>
              </w:rPr>
            </w:pPr>
          </w:p>
        </w:tc>
        <w:tc>
          <w:tcPr>
            <w:tcW w:w="859" w:type="dxa"/>
            <w:vAlign w:val="center"/>
          </w:tcPr>
          <w:p w14:paraId="4E05FDB5" w14:textId="2AEF608F" w:rsidR="0093457B" w:rsidRPr="00926C5C" w:rsidRDefault="0093457B" w:rsidP="0093457B">
            <w:pPr>
              <w:jc w:val="center"/>
              <w:rPr>
                <w:b/>
                <w:bCs/>
                <w:color w:val="FF0000"/>
                <w:szCs w:val="21"/>
              </w:rPr>
            </w:pPr>
            <w:r w:rsidRPr="00926C5C">
              <w:rPr>
                <w:rFonts w:ascii="宋体" w:hAnsi="宋体" w:cs="宋体" w:hint="eastAsia"/>
                <w:sz w:val="18"/>
                <w:szCs w:val="18"/>
              </w:rPr>
              <w:t>/</w:t>
            </w:r>
          </w:p>
        </w:tc>
        <w:tc>
          <w:tcPr>
            <w:tcW w:w="859" w:type="dxa"/>
            <w:vMerge/>
            <w:vAlign w:val="center"/>
          </w:tcPr>
          <w:p w14:paraId="65E944A1" w14:textId="28728FDE" w:rsidR="0093457B" w:rsidRPr="00926C5C" w:rsidRDefault="0093457B" w:rsidP="0093457B">
            <w:pPr>
              <w:jc w:val="center"/>
              <w:rPr>
                <w:b/>
                <w:bCs/>
                <w:color w:val="FF0000"/>
                <w:szCs w:val="21"/>
              </w:rPr>
            </w:pPr>
          </w:p>
        </w:tc>
      </w:tr>
      <w:tr w:rsidR="0093457B" w:rsidRPr="00926C5C" w14:paraId="4055AFE3" w14:textId="77777777" w:rsidTr="00E56735">
        <w:trPr>
          <w:jc w:val="center"/>
        </w:trPr>
        <w:tc>
          <w:tcPr>
            <w:tcW w:w="820" w:type="dxa"/>
            <w:vAlign w:val="center"/>
          </w:tcPr>
          <w:p w14:paraId="67125A97" w14:textId="07212DD6" w:rsidR="0093457B" w:rsidRPr="00926C5C" w:rsidRDefault="0093457B" w:rsidP="0093457B">
            <w:pPr>
              <w:jc w:val="center"/>
              <w:rPr>
                <w:bCs/>
                <w:szCs w:val="21"/>
              </w:rPr>
            </w:pPr>
            <w:r w:rsidRPr="00926C5C">
              <w:rPr>
                <w:rFonts w:ascii="宋体" w:hAnsi="宋体" w:cs="宋体" w:hint="eastAsia"/>
                <w:bCs/>
                <w:sz w:val="18"/>
                <w:szCs w:val="18"/>
              </w:rPr>
              <w:lastRenderedPageBreak/>
              <w:t>7</w:t>
            </w:r>
          </w:p>
        </w:tc>
        <w:tc>
          <w:tcPr>
            <w:tcW w:w="1595" w:type="dxa"/>
            <w:gridSpan w:val="2"/>
            <w:vAlign w:val="center"/>
          </w:tcPr>
          <w:p w14:paraId="462A51C9" w14:textId="1EE82171" w:rsidR="0093457B" w:rsidRPr="00926C5C" w:rsidRDefault="0093457B" w:rsidP="0093457B">
            <w:pPr>
              <w:jc w:val="center"/>
              <w:rPr>
                <w:rFonts w:ascii="宋体" w:hAnsi="宋体" w:hint="eastAsia"/>
                <w:bCs/>
                <w:szCs w:val="21"/>
              </w:rPr>
            </w:pPr>
            <w:r w:rsidRPr="00926C5C">
              <w:rPr>
                <w:rFonts w:ascii="宋体" w:hAnsi="宋体" w:cs="宋体" w:hint="eastAsia"/>
                <w:color w:val="000000"/>
                <w:kern w:val="0"/>
                <w:sz w:val="18"/>
                <w:szCs w:val="18"/>
                <w:lang w:bidi="ar"/>
              </w:rPr>
              <w:t>会议桌1</w:t>
            </w:r>
          </w:p>
        </w:tc>
        <w:tc>
          <w:tcPr>
            <w:tcW w:w="703" w:type="dxa"/>
            <w:vAlign w:val="center"/>
          </w:tcPr>
          <w:p w14:paraId="60905A51" w14:textId="77777777" w:rsidR="0093457B" w:rsidRPr="00926C5C" w:rsidRDefault="0093457B" w:rsidP="0093457B">
            <w:pPr>
              <w:jc w:val="center"/>
              <w:rPr>
                <w:rFonts w:ascii="宋体" w:hAnsi="宋体" w:hint="eastAsia"/>
                <w:bCs/>
                <w:szCs w:val="21"/>
              </w:rPr>
            </w:pPr>
          </w:p>
        </w:tc>
        <w:tc>
          <w:tcPr>
            <w:tcW w:w="703" w:type="dxa"/>
            <w:vAlign w:val="center"/>
          </w:tcPr>
          <w:p w14:paraId="1CE5CE83" w14:textId="77777777" w:rsidR="0093457B" w:rsidRPr="00926C5C" w:rsidRDefault="0093457B" w:rsidP="0093457B">
            <w:pPr>
              <w:jc w:val="center"/>
              <w:rPr>
                <w:bCs/>
                <w:szCs w:val="21"/>
              </w:rPr>
            </w:pPr>
          </w:p>
        </w:tc>
        <w:tc>
          <w:tcPr>
            <w:tcW w:w="612" w:type="dxa"/>
            <w:vAlign w:val="center"/>
          </w:tcPr>
          <w:p w14:paraId="37303F72" w14:textId="77777777" w:rsidR="0093457B" w:rsidRPr="00926C5C" w:rsidRDefault="0093457B" w:rsidP="0093457B">
            <w:pPr>
              <w:jc w:val="center"/>
              <w:rPr>
                <w:bCs/>
                <w:szCs w:val="21"/>
              </w:rPr>
            </w:pPr>
          </w:p>
        </w:tc>
        <w:tc>
          <w:tcPr>
            <w:tcW w:w="726" w:type="dxa"/>
            <w:vAlign w:val="center"/>
          </w:tcPr>
          <w:p w14:paraId="50FED9AC" w14:textId="77777777" w:rsidR="0093457B" w:rsidRPr="00926C5C" w:rsidRDefault="0093457B" w:rsidP="0093457B">
            <w:pPr>
              <w:jc w:val="center"/>
              <w:rPr>
                <w:bCs/>
                <w:szCs w:val="21"/>
              </w:rPr>
            </w:pPr>
          </w:p>
        </w:tc>
        <w:tc>
          <w:tcPr>
            <w:tcW w:w="462" w:type="dxa"/>
            <w:vAlign w:val="center"/>
          </w:tcPr>
          <w:p w14:paraId="5BF16C7B" w14:textId="6F1FEE42"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1</w:t>
            </w:r>
          </w:p>
        </w:tc>
        <w:tc>
          <w:tcPr>
            <w:tcW w:w="427" w:type="dxa"/>
            <w:vAlign w:val="center"/>
          </w:tcPr>
          <w:p w14:paraId="57DB9215" w14:textId="3704541C"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1D8022F2" w14:textId="77777777" w:rsidR="0093457B" w:rsidRPr="00926C5C" w:rsidRDefault="0093457B" w:rsidP="0093457B">
            <w:pPr>
              <w:jc w:val="center"/>
              <w:rPr>
                <w:bCs/>
                <w:szCs w:val="21"/>
              </w:rPr>
            </w:pPr>
          </w:p>
        </w:tc>
        <w:tc>
          <w:tcPr>
            <w:tcW w:w="678" w:type="dxa"/>
            <w:vAlign w:val="center"/>
          </w:tcPr>
          <w:p w14:paraId="57C9664B" w14:textId="77777777" w:rsidR="0093457B" w:rsidRPr="00926C5C" w:rsidRDefault="0093457B" w:rsidP="0093457B">
            <w:pPr>
              <w:jc w:val="center"/>
              <w:rPr>
                <w:bCs/>
                <w:szCs w:val="21"/>
              </w:rPr>
            </w:pPr>
          </w:p>
        </w:tc>
        <w:tc>
          <w:tcPr>
            <w:tcW w:w="859" w:type="dxa"/>
            <w:vAlign w:val="center"/>
          </w:tcPr>
          <w:p w14:paraId="58275DE2" w14:textId="3C582252" w:rsidR="0093457B" w:rsidRPr="00926C5C" w:rsidRDefault="0093457B" w:rsidP="0093457B">
            <w:pPr>
              <w:jc w:val="center"/>
              <w:rPr>
                <w:b/>
                <w:bCs/>
                <w:color w:val="FF0000"/>
                <w:szCs w:val="21"/>
              </w:rPr>
            </w:pPr>
            <w:r w:rsidRPr="00926C5C">
              <w:rPr>
                <w:rFonts w:ascii="宋体" w:hAnsi="宋体" w:cs="宋体" w:hint="eastAsia"/>
                <w:sz w:val="18"/>
                <w:szCs w:val="18"/>
              </w:rPr>
              <w:t>12000</w:t>
            </w:r>
          </w:p>
        </w:tc>
        <w:tc>
          <w:tcPr>
            <w:tcW w:w="859" w:type="dxa"/>
            <w:vMerge/>
            <w:vAlign w:val="center"/>
          </w:tcPr>
          <w:p w14:paraId="646636EB" w14:textId="56E2DC39" w:rsidR="0093457B" w:rsidRPr="00926C5C" w:rsidRDefault="0093457B" w:rsidP="0093457B">
            <w:pPr>
              <w:jc w:val="center"/>
              <w:rPr>
                <w:b/>
                <w:bCs/>
                <w:color w:val="FF0000"/>
                <w:szCs w:val="21"/>
              </w:rPr>
            </w:pPr>
          </w:p>
        </w:tc>
      </w:tr>
      <w:tr w:rsidR="0093457B" w:rsidRPr="00926C5C" w14:paraId="2F8BCB04" w14:textId="77777777" w:rsidTr="00E56735">
        <w:trPr>
          <w:jc w:val="center"/>
        </w:trPr>
        <w:tc>
          <w:tcPr>
            <w:tcW w:w="820" w:type="dxa"/>
            <w:vAlign w:val="center"/>
          </w:tcPr>
          <w:p w14:paraId="7DE20D15" w14:textId="4A57B674" w:rsidR="0093457B" w:rsidRPr="00926C5C" w:rsidRDefault="0093457B" w:rsidP="0093457B">
            <w:pPr>
              <w:jc w:val="center"/>
              <w:rPr>
                <w:bCs/>
                <w:szCs w:val="21"/>
              </w:rPr>
            </w:pPr>
            <w:r w:rsidRPr="00926C5C">
              <w:rPr>
                <w:rFonts w:ascii="宋体" w:hAnsi="宋体" w:cs="宋体" w:hint="eastAsia"/>
                <w:bCs/>
                <w:sz w:val="18"/>
                <w:szCs w:val="18"/>
              </w:rPr>
              <w:t>8</w:t>
            </w:r>
          </w:p>
        </w:tc>
        <w:tc>
          <w:tcPr>
            <w:tcW w:w="1595" w:type="dxa"/>
            <w:gridSpan w:val="2"/>
            <w:vAlign w:val="center"/>
          </w:tcPr>
          <w:p w14:paraId="641CD816" w14:textId="21FF6825" w:rsidR="0093457B" w:rsidRPr="00926C5C" w:rsidRDefault="0093457B" w:rsidP="0093457B">
            <w:pPr>
              <w:jc w:val="center"/>
              <w:rPr>
                <w:rFonts w:ascii="宋体" w:hAnsi="宋体" w:hint="eastAsia"/>
                <w:bCs/>
                <w:szCs w:val="21"/>
              </w:rPr>
            </w:pPr>
            <w:r w:rsidRPr="00926C5C">
              <w:rPr>
                <w:rFonts w:ascii="宋体" w:hAnsi="宋体" w:cs="宋体" w:hint="eastAsia"/>
                <w:color w:val="000000"/>
                <w:kern w:val="0"/>
                <w:sz w:val="18"/>
                <w:szCs w:val="18"/>
                <w:lang w:bidi="ar"/>
              </w:rPr>
              <w:t>会议椅1</w:t>
            </w:r>
          </w:p>
        </w:tc>
        <w:tc>
          <w:tcPr>
            <w:tcW w:w="703" w:type="dxa"/>
            <w:vAlign w:val="center"/>
          </w:tcPr>
          <w:p w14:paraId="419AAEC4" w14:textId="77777777" w:rsidR="0093457B" w:rsidRPr="00926C5C" w:rsidRDefault="0093457B" w:rsidP="0093457B">
            <w:pPr>
              <w:jc w:val="center"/>
              <w:rPr>
                <w:rFonts w:ascii="宋体" w:hAnsi="宋体" w:hint="eastAsia"/>
                <w:bCs/>
                <w:szCs w:val="21"/>
              </w:rPr>
            </w:pPr>
          </w:p>
        </w:tc>
        <w:tc>
          <w:tcPr>
            <w:tcW w:w="703" w:type="dxa"/>
            <w:vAlign w:val="center"/>
          </w:tcPr>
          <w:p w14:paraId="662F68D2" w14:textId="77777777" w:rsidR="0093457B" w:rsidRPr="00926C5C" w:rsidRDefault="0093457B" w:rsidP="0093457B">
            <w:pPr>
              <w:jc w:val="center"/>
              <w:rPr>
                <w:bCs/>
                <w:szCs w:val="21"/>
              </w:rPr>
            </w:pPr>
          </w:p>
        </w:tc>
        <w:tc>
          <w:tcPr>
            <w:tcW w:w="612" w:type="dxa"/>
            <w:vAlign w:val="center"/>
          </w:tcPr>
          <w:p w14:paraId="43D53567" w14:textId="77777777" w:rsidR="0093457B" w:rsidRPr="00926C5C" w:rsidRDefault="0093457B" w:rsidP="0093457B">
            <w:pPr>
              <w:jc w:val="center"/>
              <w:rPr>
                <w:bCs/>
                <w:szCs w:val="21"/>
              </w:rPr>
            </w:pPr>
          </w:p>
        </w:tc>
        <w:tc>
          <w:tcPr>
            <w:tcW w:w="726" w:type="dxa"/>
            <w:vAlign w:val="center"/>
          </w:tcPr>
          <w:p w14:paraId="656E8695" w14:textId="77777777" w:rsidR="0093457B" w:rsidRPr="00926C5C" w:rsidRDefault="0093457B" w:rsidP="0093457B">
            <w:pPr>
              <w:jc w:val="center"/>
              <w:rPr>
                <w:bCs/>
                <w:szCs w:val="21"/>
              </w:rPr>
            </w:pPr>
          </w:p>
        </w:tc>
        <w:tc>
          <w:tcPr>
            <w:tcW w:w="462" w:type="dxa"/>
            <w:vAlign w:val="center"/>
          </w:tcPr>
          <w:p w14:paraId="5C2DFDFC" w14:textId="3C1B9302"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12</w:t>
            </w:r>
          </w:p>
        </w:tc>
        <w:tc>
          <w:tcPr>
            <w:tcW w:w="427" w:type="dxa"/>
            <w:vAlign w:val="center"/>
          </w:tcPr>
          <w:p w14:paraId="6B75900D" w14:textId="08E38F98"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182424F5" w14:textId="77777777" w:rsidR="0093457B" w:rsidRPr="00926C5C" w:rsidRDefault="0093457B" w:rsidP="0093457B">
            <w:pPr>
              <w:jc w:val="center"/>
              <w:rPr>
                <w:bCs/>
                <w:szCs w:val="21"/>
              </w:rPr>
            </w:pPr>
          </w:p>
        </w:tc>
        <w:tc>
          <w:tcPr>
            <w:tcW w:w="678" w:type="dxa"/>
            <w:vAlign w:val="center"/>
          </w:tcPr>
          <w:p w14:paraId="3DAA8393" w14:textId="77777777" w:rsidR="0093457B" w:rsidRPr="00926C5C" w:rsidRDefault="0093457B" w:rsidP="0093457B">
            <w:pPr>
              <w:jc w:val="center"/>
              <w:rPr>
                <w:bCs/>
                <w:szCs w:val="21"/>
              </w:rPr>
            </w:pPr>
          </w:p>
        </w:tc>
        <w:tc>
          <w:tcPr>
            <w:tcW w:w="859" w:type="dxa"/>
            <w:vAlign w:val="center"/>
          </w:tcPr>
          <w:p w14:paraId="1493C756" w14:textId="1C296B7F" w:rsidR="0093457B" w:rsidRPr="00926C5C" w:rsidRDefault="0093457B" w:rsidP="0093457B">
            <w:pPr>
              <w:jc w:val="center"/>
              <w:rPr>
                <w:b/>
                <w:bCs/>
                <w:color w:val="FF0000"/>
                <w:szCs w:val="21"/>
              </w:rPr>
            </w:pPr>
            <w:r w:rsidRPr="00926C5C">
              <w:rPr>
                <w:rFonts w:ascii="宋体" w:hAnsi="宋体" w:cs="宋体" w:hint="eastAsia"/>
                <w:sz w:val="18"/>
                <w:szCs w:val="18"/>
              </w:rPr>
              <w:t>1100</w:t>
            </w:r>
          </w:p>
        </w:tc>
        <w:tc>
          <w:tcPr>
            <w:tcW w:w="859" w:type="dxa"/>
            <w:vMerge/>
            <w:vAlign w:val="center"/>
          </w:tcPr>
          <w:p w14:paraId="51867D8F" w14:textId="79498582" w:rsidR="0093457B" w:rsidRPr="00926C5C" w:rsidRDefault="0093457B" w:rsidP="0093457B">
            <w:pPr>
              <w:jc w:val="center"/>
              <w:rPr>
                <w:b/>
                <w:bCs/>
                <w:color w:val="FF0000"/>
                <w:szCs w:val="21"/>
              </w:rPr>
            </w:pPr>
          </w:p>
        </w:tc>
      </w:tr>
      <w:tr w:rsidR="0093457B" w:rsidRPr="00926C5C" w14:paraId="481F727F" w14:textId="77777777" w:rsidTr="00E56735">
        <w:trPr>
          <w:jc w:val="center"/>
        </w:trPr>
        <w:tc>
          <w:tcPr>
            <w:tcW w:w="820" w:type="dxa"/>
            <w:vAlign w:val="center"/>
          </w:tcPr>
          <w:p w14:paraId="5395F868" w14:textId="5E4B0B69" w:rsidR="0093457B" w:rsidRPr="00926C5C" w:rsidRDefault="0093457B" w:rsidP="0093457B">
            <w:pPr>
              <w:jc w:val="center"/>
              <w:rPr>
                <w:bCs/>
                <w:szCs w:val="21"/>
              </w:rPr>
            </w:pPr>
            <w:r w:rsidRPr="00926C5C">
              <w:rPr>
                <w:rFonts w:ascii="宋体" w:hAnsi="宋体" w:cs="宋体" w:hint="eastAsia"/>
                <w:bCs/>
                <w:sz w:val="18"/>
                <w:szCs w:val="18"/>
              </w:rPr>
              <w:t>9</w:t>
            </w:r>
          </w:p>
        </w:tc>
        <w:tc>
          <w:tcPr>
            <w:tcW w:w="1595" w:type="dxa"/>
            <w:gridSpan w:val="2"/>
            <w:vAlign w:val="center"/>
          </w:tcPr>
          <w:p w14:paraId="3B6794E2" w14:textId="0001AF4A" w:rsidR="0093457B" w:rsidRPr="00926C5C" w:rsidRDefault="0093457B" w:rsidP="0093457B">
            <w:pPr>
              <w:jc w:val="center"/>
              <w:rPr>
                <w:rFonts w:ascii="宋体" w:hAnsi="宋体" w:hint="eastAsia"/>
                <w:bCs/>
                <w:szCs w:val="21"/>
              </w:rPr>
            </w:pPr>
            <w:r w:rsidRPr="00926C5C">
              <w:rPr>
                <w:rFonts w:ascii="宋体" w:hAnsi="宋体" w:cs="宋体" w:hint="eastAsia"/>
                <w:color w:val="000000"/>
                <w:kern w:val="0"/>
                <w:sz w:val="18"/>
                <w:szCs w:val="18"/>
                <w:lang w:bidi="ar"/>
              </w:rPr>
              <w:t>培训椅</w:t>
            </w:r>
          </w:p>
        </w:tc>
        <w:tc>
          <w:tcPr>
            <w:tcW w:w="703" w:type="dxa"/>
            <w:vAlign w:val="center"/>
          </w:tcPr>
          <w:p w14:paraId="0FC7798C" w14:textId="77777777" w:rsidR="0093457B" w:rsidRPr="00926C5C" w:rsidRDefault="0093457B" w:rsidP="0093457B">
            <w:pPr>
              <w:jc w:val="center"/>
              <w:rPr>
                <w:rFonts w:ascii="宋体" w:hAnsi="宋体" w:hint="eastAsia"/>
                <w:bCs/>
                <w:szCs w:val="21"/>
              </w:rPr>
            </w:pPr>
          </w:p>
        </w:tc>
        <w:tc>
          <w:tcPr>
            <w:tcW w:w="703" w:type="dxa"/>
            <w:vAlign w:val="center"/>
          </w:tcPr>
          <w:p w14:paraId="728EA25C" w14:textId="77777777" w:rsidR="0093457B" w:rsidRPr="00926C5C" w:rsidRDefault="0093457B" w:rsidP="0093457B">
            <w:pPr>
              <w:jc w:val="center"/>
              <w:rPr>
                <w:bCs/>
                <w:szCs w:val="21"/>
              </w:rPr>
            </w:pPr>
          </w:p>
        </w:tc>
        <w:tc>
          <w:tcPr>
            <w:tcW w:w="612" w:type="dxa"/>
            <w:vAlign w:val="center"/>
          </w:tcPr>
          <w:p w14:paraId="64F78D98" w14:textId="77777777" w:rsidR="0093457B" w:rsidRPr="00926C5C" w:rsidRDefault="0093457B" w:rsidP="0093457B">
            <w:pPr>
              <w:jc w:val="center"/>
              <w:rPr>
                <w:bCs/>
                <w:szCs w:val="21"/>
              </w:rPr>
            </w:pPr>
          </w:p>
        </w:tc>
        <w:tc>
          <w:tcPr>
            <w:tcW w:w="726" w:type="dxa"/>
            <w:vAlign w:val="center"/>
          </w:tcPr>
          <w:p w14:paraId="07FFE8E6" w14:textId="77777777" w:rsidR="0093457B" w:rsidRPr="00926C5C" w:rsidRDefault="0093457B" w:rsidP="0093457B">
            <w:pPr>
              <w:jc w:val="center"/>
              <w:rPr>
                <w:bCs/>
                <w:szCs w:val="21"/>
              </w:rPr>
            </w:pPr>
          </w:p>
        </w:tc>
        <w:tc>
          <w:tcPr>
            <w:tcW w:w="462" w:type="dxa"/>
            <w:vAlign w:val="center"/>
          </w:tcPr>
          <w:p w14:paraId="7F966983" w14:textId="1D0861DC"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12</w:t>
            </w:r>
          </w:p>
        </w:tc>
        <w:tc>
          <w:tcPr>
            <w:tcW w:w="427" w:type="dxa"/>
            <w:vAlign w:val="center"/>
          </w:tcPr>
          <w:p w14:paraId="485ABC01" w14:textId="659EEBC4"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5BEB3E1D" w14:textId="77777777" w:rsidR="0093457B" w:rsidRPr="00926C5C" w:rsidRDefault="0093457B" w:rsidP="0093457B">
            <w:pPr>
              <w:jc w:val="center"/>
              <w:rPr>
                <w:bCs/>
                <w:szCs w:val="21"/>
              </w:rPr>
            </w:pPr>
          </w:p>
        </w:tc>
        <w:tc>
          <w:tcPr>
            <w:tcW w:w="678" w:type="dxa"/>
            <w:vAlign w:val="center"/>
          </w:tcPr>
          <w:p w14:paraId="6ABAD0E0" w14:textId="77777777" w:rsidR="0093457B" w:rsidRPr="00926C5C" w:rsidRDefault="0093457B" w:rsidP="0093457B">
            <w:pPr>
              <w:jc w:val="center"/>
              <w:rPr>
                <w:bCs/>
                <w:szCs w:val="21"/>
              </w:rPr>
            </w:pPr>
          </w:p>
        </w:tc>
        <w:tc>
          <w:tcPr>
            <w:tcW w:w="859" w:type="dxa"/>
            <w:vAlign w:val="center"/>
          </w:tcPr>
          <w:p w14:paraId="7D2E048B" w14:textId="7C0DBA74" w:rsidR="0093457B" w:rsidRPr="00926C5C" w:rsidRDefault="0093457B" w:rsidP="0093457B">
            <w:pPr>
              <w:jc w:val="center"/>
              <w:rPr>
                <w:b/>
                <w:bCs/>
                <w:color w:val="FF0000"/>
                <w:szCs w:val="21"/>
              </w:rPr>
            </w:pPr>
            <w:r w:rsidRPr="00926C5C">
              <w:rPr>
                <w:rFonts w:ascii="宋体" w:hAnsi="宋体" w:cs="宋体" w:hint="eastAsia"/>
                <w:sz w:val="18"/>
                <w:szCs w:val="18"/>
              </w:rPr>
              <w:t>/</w:t>
            </w:r>
          </w:p>
        </w:tc>
        <w:tc>
          <w:tcPr>
            <w:tcW w:w="859" w:type="dxa"/>
            <w:vMerge/>
            <w:vAlign w:val="center"/>
          </w:tcPr>
          <w:p w14:paraId="1BEC0243" w14:textId="0452F281" w:rsidR="0093457B" w:rsidRPr="00926C5C" w:rsidRDefault="0093457B" w:rsidP="0093457B">
            <w:pPr>
              <w:jc w:val="center"/>
              <w:rPr>
                <w:b/>
                <w:bCs/>
                <w:color w:val="FF0000"/>
                <w:szCs w:val="21"/>
              </w:rPr>
            </w:pPr>
          </w:p>
        </w:tc>
      </w:tr>
      <w:tr w:rsidR="0093457B" w:rsidRPr="00926C5C" w14:paraId="77DFC399" w14:textId="77777777" w:rsidTr="00E56735">
        <w:trPr>
          <w:jc w:val="center"/>
        </w:trPr>
        <w:tc>
          <w:tcPr>
            <w:tcW w:w="820" w:type="dxa"/>
            <w:vAlign w:val="center"/>
          </w:tcPr>
          <w:p w14:paraId="35E7ADE9" w14:textId="5BAE4BD3" w:rsidR="0093457B" w:rsidRPr="00926C5C" w:rsidRDefault="0093457B" w:rsidP="0093457B">
            <w:pPr>
              <w:jc w:val="center"/>
              <w:rPr>
                <w:bCs/>
                <w:szCs w:val="21"/>
              </w:rPr>
            </w:pPr>
            <w:r w:rsidRPr="00926C5C">
              <w:rPr>
                <w:rFonts w:ascii="宋体" w:hAnsi="宋体" w:cs="宋体" w:hint="eastAsia"/>
                <w:bCs/>
                <w:sz w:val="18"/>
                <w:szCs w:val="18"/>
              </w:rPr>
              <w:t>10</w:t>
            </w:r>
          </w:p>
        </w:tc>
        <w:tc>
          <w:tcPr>
            <w:tcW w:w="1595" w:type="dxa"/>
            <w:gridSpan w:val="2"/>
            <w:vAlign w:val="center"/>
          </w:tcPr>
          <w:p w14:paraId="14078D74" w14:textId="489FC25B" w:rsidR="0093457B" w:rsidRPr="00926C5C" w:rsidRDefault="0093457B" w:rsidP="0093457B">
            <w:pPr>
              <w:jc w:val="center"/>
              <w:rPr>
                <w:rFonts w:ascii="宋体" w:hAnsi="宋体" w:hint="eastAsia"/>
                <w:bCs/>
                <w:szCs w:val="21"/>
              </w:rPr>
            </w:pPr>
            <w:r w:rsidRPr="00926C5C">
              <w:rPr>
                <w:rFonts w:ascii="宋体" w:hAnsi="宋体" w:cs="宋体" w:hint="eastAsia"/>
                <w:color w:val="000000"/>
                <w:kern w:val="0"/>
                <w:sz w:val="18"/>
                <w:szCs w:val="18"/>
                <w:lang w:bidi="ar"/>
              </w:rPr>
              <w:t>培训椅（带桌板）</w:t>
            </w:r>
          </w:p>
        </w:tc>
        <w:tc>
          <w:tcPr>
            <w:tcW w:w="703" w:type="dxa"/>
            <w:vAlign w:val="center"/>
          </w:tcPr>
          <w:p w14:paraId="00CA4B66" w14:textId="77777777" w:rsidR="0093457B" w:rsidRPr="00926C5C" w:rsidRDefault="0093457B" w:rsidP="0093457B">
            <w:pPr>
              <w:jc w:val="center"/>
              <w:rPr>
                <w:rFonts w:ascii="宋体" w:hAnsi="宋体" w:hint="eastAsia"/>
                <w:bCs/>
                <w:szCs w:val="21"/>
              </w:rPr>
            </w:pPr>
          </w:p>
        </w:tc>
        <w:tc>
          <w:tcPr>
            <w:tcW w:w="703" w:type="dxa"/>
            <w:vAlign w:val="center"/>
          </w:tcPr>
          <w:p w14:paraId="6BBB3AA1" w14:textId="77777777" w:rsidR="0093457B" w:rsidRPr="00926C5C" w:rsidRDefault="0093457B" w:rsidP="0093457B">
            <w:pPr>
              <w:jc w:val="center"/>
              <w:rPr>
                <w:bCs/>
                <w:szCs w:val="21"/>
              </w:rPr>
            </w:pPr>
          </w:p>
        </w:tc>
        <w:tc>
          <w:tcPr>
            <w:tcW w:w="612" w:type="dxa"/>
            <w:vAlign w:val="center"/>
          </w:tcPr>
          <w:p w14:paraId="08C523A3" w14:textId="77777777" w:rsidR="0093457B" w:rsidRPr="00926C5C" w:rsidRDefault="0093457B" w:rsidP="0093457B">
            <w:pPr>
              <w:jc w:val="center"/>
              <w:rPr>
                <w:bCs/>
                <w:szCs w:val="21"/>
              </w:rPr>
            </w:pPr>
          </w:p>
        </w:tc>
        <w:tc>
          <w:tcPr>
            <w:tcW w:w="726" w:type="dxa"/>
            <w:vAlign w:val="center"/>
          </w:tcPr>
          <w:p w14:paraId="0DF4C782" w14:textId="77777777" w:rsidR="0093457B" w:rsidRPr="00926C5C" w:rsidRDefault="0093457B" w:rsidP="0093457B">
            <w:pPr>
              <w:jc w:val="center"/>
              <w:rPr>
                <w:bCs/>
                <w:szCs w:val="21"/>
              </w:rPr>
            </w:pPr>
          </w:p>
        </w:tc>
        <w:tc>
          <w:tcPr>
            <w:tcW w:w="462" w:type="dxa"/>
            <w:vAlign w:val="center"/>
          </w:tcPr>
          <w:p w14:paraId="02968EE9" w14:textId="1CC7BCE9"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36</w:t>
            </w:r>
          </w:p>
        </w:tc>
        <w:tc>
          <w:tcPr>
            <w:tcW w:w="427" w:type="dxa"/>
            <w:vAlign w:val="center"/>
          </w:tcPr>
          <w:p w14:paraId="64F53B76" w14:textId="35A6F00A"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2EF70E43" w14:textId="77777777" w:rsidR="0093457B" w:rsidRPr="00926C5C" w:rsidRDefault="0093457B" w:rsidP="0093457B">
            <w:pPr>
              <w:jc w:val="center"/>
              <w:rPr>
                <w:bCs/>
                <w:szCs w:val="21"/>
              </w:rPr>
            </w:pPr>
          </w:p>
        </w:tc>
        <w:tc>
          <w:tcPr>
            <w:tcW w:w="678" w:type="dxa"/>
            <w:vAlign w:val="center"/>
          </w:tcPr>
          <w:p w14:paraId="56EAFC80" w14:textId="77777777" w:rsidR="0093457B" w:rsidRPr="00926C5C" w:rsidRDefault="0093457B" w:rsidP="0093457B">
            <w:pPr>
              <w:jc w:val="center"/>
              <w:rPr>
                <w:bCs/>
                <w:szCs w:val="21"/>
              </w:rPr>
            </w:pPr>
          </w:p>
        </w:tc>
        <w:tc>
          <w:tcPr>
            <w:tcW w:w="859" w:type="dxa"/>
            <w:vAlign w:val="center"/>
          </w:tcPr>
          <w:p w14:paraId="399191B0" w14:textId="35B6F3BF" w:rsidR="0093457B" w:rsidRPr="00926C5C" w:rsidRDefault="0093457B" w:rsidP="0093457B">
            <w:pPr>
              <w:jc w:val="center"/>
              <w:rPr>
                <w:b/>
                <w:bCs/>
                <w:color w:val="FF0000"/>
                <w:szCs w:val="21"/>
              </w:rPr>
            </w:pPr>
            <w:r w:rsidRPr="00926C5C">
              <w:rPr>
                <w:rFonts w:ascii="宋体" w:hAnsi="宋体" w:cs="宋体" w:hint="eastAsia"/>
                <w:sz w:val="18"/>
                <w:szCs w:val="18"/>
              </w:rPr>
              <w:t>/</w:t>
            </w:r>
          </w:p>
        </w:tc>
        <w:tc>
          <w:tcPr>
            <w:tcW w:w="859" w:type="dxa"/>
            <w:vMerge/>
            <w:vAlign w:val="center"/>
          </w:tcPr>
          <w:p w14:paraId="0FE5A460" w14:textId="697145D9" w:rsidR="0093457B" w:rsidRPr="00926C5C" w:rsidRDefault="0093457B" w:rsidP="0093457B">
            <w:pPr>
              <w:jc w:val="center"/>
              <w:rPr>
                <w:b/>
                <w:bCs/>
                <w:color w:val="FF0000"/>
                <w:szCs w:val="21"/>
              </w:rPr>
            </w:pPr>
          </w:p>
        </w:tc>
      </w:tr>
      <w:tr w:rsidR="0093457B" w:rsidRPr="00926C5C" w14:paraId="7162994D" w14:textId="77777777" w:rsidTr="00E56735">
        <w:trPr>
          <w:jc w:val="center"/>
        </w:trPr>
        <w:tc>
          <w:tcPr>
            <w:tcW w:w="820" w:type="dxa"/>
            <w:vAlign w:val="center"/>
          </w:tcPr>
          <w:p w14:paraId="1779ACF4" w14:textId="33F0098E" w:rsidR="0093457B" w:rsidRPr="00926C5C" w:rsidRDefault="0093457B" w:rsidP="0093457B">
            <w:pPr>
              <w:jc w:val="center"/>
              <w:rPr>
                <w:bCs/>
                <w:szCs w:val="21"/>
              </w:rPr>
            </w:pPr>
            <w:r w:rsidRPr="00926C5C">
              <w:rPr>
                <w:rFonts w:ascii="宋体" w:hAnsi="宋体" w:cs="宋体" w:hint="eastAsia"/>
                <w:bCs/>
                <w:sz w:val="18"/>
                <w:szCs w:val="18"/>
              </w:rPr>
              <w:t>11</w:t>
            </w:r>
          </w:p>
        </w:tc>
        <w:tc>
          <w:tcPr>
            <w:tcW w:w="1595" w:type="dxa"/>
            <w:gridSpan w:val="2"/>
            <w:vAlign w:val="center"/>
          </w:tcPr>
          <w:p w14:paraId="31ECD2A0" w14:textId="1AAB6707" w:rsidR="0093457B" w:rsidRPr="00926C5C" w:rsidRDefault="0093457B" w:rsidP="0093457B">
            <w:pPr>
              <w:jc w:val="center"/>
              <w:rPr>
                <w:rFonts w:ascii="宋体" w:hAnsi="宋体" w:hint="eastAsia"/>
                <w:bCs/>
                <w:szCs w:val="21"/>
              </w:rPr>
            </w:pPr>
            <w:r w:rsidRPr="00926C5C">
              <w:rPr>
                <w:rFonts w:ascii="宋体" w:hAnsi="宋体" w:cs="宋体" w:hint="eastAsia"/>
                <w:color w:val="000000"/>
                <w:kern w:val="0"/>
                <w:sz w:val="18"/>
                <w:szCs w:val="18"/>
                <w:lang w:bidi="ar"/>
              </w:rPr>
              <w:t>培训桌</w:t>
            </w:r>
          </w:p>
        </w:tc>
        <w:tc>
          <w:tcPr>
            <w:tcW w:w="703" w:type="dxa"/>
            <w:vAlign w:val="center"/>
          </w:tcPr>
          <w:p w14:paraId="655910A0" w14:textId="77777777" w:rsidR="0093457B" w:rsidRPr="00926C5C" w:rsidRDefault="0093457B" w:rsidP="0093457B">
            <w:pPr>
              <w:jc w:val="center"/>
              <w:rPr>
                <w:rFonts w:ascii="宋体" w:hAnsi="宋体" w:hint="eastAsia"/>
                <w:bCs/>
                <w:szCs w:val="21"/>
              </w:rPr>
            </w:pPr>
          </w:p>
        </w:tc>
        <w:tc>
          <w:tcPr>
            <w:tcW w:w="703" w:type="dxa"/>
            <w:vAlign w:val="center"/>
          </w:tcPr>
          <w:p w14:paraId="24DFB56D" w14:textId="77777777" w:rsidR="0093457B" w:rsidRPr="00926C5C" w:rsidRDefault="0093457B" w:rsidP="0093457B">
            <w:pPr>
              <w:jc w:val="center"/>
              <w:rPr>
                <w:bCs/>
                <w:szCs w:val="21"/>
              </w:rPr>
            </w:pPr>
          </w:p>
        </w:tc>
        <w:tc>
          <w:tcPr>
            <w:tcW w:w="612" w:type="dxa"/>
            <w:vAlign w:val="center"/>
          </w:tcPr>
          <w:p w14:paraId="353FCE45" w14:textId="77777777" w:rsidR="0093457B" w:rsidRPr="00926C5C" w:rsidRDefault="0093457B" w:rsidP="0093457B">
            <w:pPr>
              <w:jc w:val="center"/>
              <w:rPr>
                <w:bCs/>
                <w:szCs w:val="21"/>
              </w:rPr>
            </w:pPr>
          </w:p>
        </w:tc>
        <w:tc>
          <w:tcPr>
            <w:tcW w:w="726" w:type="dxa"/>
            <w:vAlign w:val="center"/>
          </w:tcPr>
          <w:p w14:paraId="6BD90554" w14:textId="77777777" w:rsidR="0093457B" w:rsidRPr="00926C5C" w:rsidRDefault="0093457B" w:rsidP="0093457B">
            <w:pPr>
              <w:jc w:val="center"/>
              <w:rPr>
                <w:bCs/>
                <w:szCs w:val="21"/>
              </w:rPr>
            </w:pPr>
          </w:p>
        </w:tc>
        <w:tc>
          <w:tcPr>
            <w:tcW w:w="462" w:type="dxa"/>
            <w:vAlign w:val="center"/>
          </w:tcPr>
          <w:p w14:paraId="7FAE66AA" w14:textId="60538EB7"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6</w:t>
            </w:r>
          </w:p>
        </w:tc>
        <w:tc>
          <w:tcPr>
            <w:tcW w:w="427" w:type="dxa"/>
            <w:vAlign w:val="center"/>
          </w:tcPr>
          <w:p w14:paraId="60A59166" w14:textId="0096EF95"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4AC7E9D2" w14:textId="77777777" w:rsidR="0093457B" w:rsidRPr="00926C5C" w:rsidRDefault="0093457B" w:rsidP="0093457B">
            <w:pPr>
              <w:jc w:val="center"/>
              <w:rPr>
                <w:bCs/>
                <w:szCs w:val="21"/>
              </w:rPr>
            </w:pPr>
          </w:p>
        </w:tc>
        <w:tc>
          <w:tcPr>
            <w:tcW w:w="678" w:type="dxa"/>
            <w:vAlign w:val="center"/>
          </w:tcPr>
          <w:p w14:paraId="7261E91D" w14:textId="77777777" w:rsidR="0093457B" w:rsidRPr="00926C5C" w:rsidRDefault="0093457B" w:rsidP="0093457B">
            <w:pPr>
              <w:jc w:val="center"/>
              <w:rPr>
                <w:bCs/>
                <w:szCs w:val="21"/>
              </w:rPr>
            </w:pPr>
          </w:p>
        </w:tc>
        <w:tc>
          <w:tcPr>
            <w:tcW w:w="859" w:type="dxa"/>
            <w:vAlign w:val="center"/>
          </w:tcPr>
          <w:p w14:paraId="26AB0149" w14:textId="46B1A6C0" w:rsidR="0093457B" w:rsidRPr="00926C5C" w:rsidRDefault="0093457B" w:rsidP="0093457B">
            <w:pPr>
              <w:jc w:val="center"/>
              <w:rPr>
                <w:b/>
                <w:bCs/>
                <w:color w:val="FF0000"/>
                <w:szCs w:val="21"/>
              </w:rPr>
            </w:pPr>
            <w:r w:rsidRPr="00926C5C">
              <w:rPr>
                <w:rFonts w:ascii="宋体" w:hAnsi="宋体" w:cs="宋体" w:hint="eastAsia"/>
                <w:sz w:val="18"/>
                <w:szCs w:val="18"/>
              </w:rPr>
              <w:t>/</w:t>
            </w:r>
          </w:p>
        </w:tc>
        <w:tc>
          <w:tcPr>
            <w:tcW w:w="859" w:type="dxa"/>
            <w:vMerge/>
            <w:vAlign w:val="center"/>
          </w:tcPr>
          <w:p w14:paraId="3138F6D8" w14:textId="208EF072" w:rsidR="0093457B" w:rsidRPr="00926C5C" w:rsidRDefault="0093457B" w:rsidP="0093457B">
            <w:pPr>
              <w:jc w:val="center"/>
              <w:rPr>
                <w:b/>
                <w:bCs/>
                <w:color w:val="FF0000"/>
                <w:szCs w:val="21"/>
              </w:rPr>
            </w:pPr>
          </w:p>
        </w:tc>
      </w:tr>
      <w:tr w:rsidR="0093457B" w:rsidRPr="00926C5C" w14:paraId="4F086BB2" w14:textId="77777777" w:rsidTr="00E56735">
        <w:trPr>
          <w:jc w:val="center"/>
        </w:trPr>
        <w:tc>
          <w:tcPr>
            <w:tcW w:w="820" w:type="dxa"/>
            <w:vAlign w:val="center"/>
          </w:tcPr>
          <w:p w14:paraId="166C1F4E" w14:textId="3C9C343C" w:rsidR="0093457B" w:rsidRPr="00926C5C" w:rsidRDefault="0093457B" w:rsidP="0093457B">
            <w:pPr>
              <w:jc w:val="center"/>
              <w:rPr>
                <w:bCs/>
                <w:szCs w:val="21"/>
              </w:rPr>
            </w:pPr>
            <w:r w:rsidRPr="00926C5C">
              <w:rPr>
                <w:rFonts w:ascii="宋体" w:hAnsi="宋体" w:cs="宋体" w:hint="eastAsia"/>
                <w:bCs/>
                <w:sz w:val="18"/>
                <w:szCs w:val="18"/>
              </w:rPr>
              <w:t>12</w:t>
            </w:r>
          </w:p>
        </w:tc>
        <w:tc>
          <w:tcPr>
            <w:tcW w:w="1595" w:type="dxa"/>
            <w:gridSpan w:val="2"/>
            <w:vAlign w:val="center"/>
          </w:tcPr>
          <w:p w14:paraId="4CF9A144" w14:textId="4F8CC095" w:rsidR="0093457B" w:rsidRPr="00926C5C" w:rsidRDefault="0093457B" w:rsidP="0093457B">
            <w:pPr>
              <w:jc w:val="center"/>
              <w:rPr>
                <w:rFonts w:ascii="宋体" w:hAnsi="宋体" w:hint="eastAsia"/>
                <w:bCs/>
                <w:szCs w:val="21"/>
              </w:rPr>
            </w:pPr>
            <w:r w:rsidRPr="00926C5C">
              <w:rPr>
                <w:rFonts w:ascii="宋体" w:hAnsi="宋体" w:cs="宋体" w:hint="eastAsia"/>
                <w:color w:val="000000"/>
                <w:kern w:val="0"/>
                <w:sz w:val="18"/>
                <w:szCs w:val="18"/>
                <w:lang w:bidi="ar"/>
              </w:rPr>
              <w:t>三人沙发</w:t>
            </w:r>
          </w:p>
        </w:tc>
        <w:tc>
          <w:tcPr>
            <w:tcW w:w="703" w:type="dxa"/>
            <w:vAlign w:val="center"/>
          </w:tcPr>
          <w:p w14:paraId="1FAC94CF" w14:textId="77777777" w:rsidR="0093457B" w:rsidRPr="00926C5C" w:rsidRDefault="0093457B" w:rsidP="0093457B">
            <w:pPr>
              <w:jc w:val="center"/>
              <w:rPr>
                <w:rFonts w:ascii="宋体" w:hAnsi="宋体" w:hint="eastAsia"/>
                <w:bCs/>
                <w:szCs w:val="21"/>
              </w:rPr>
            </w:pPr>
          </w:p>
        </w:tc>
        <w:tc>
          <w:tcPr>
            <w:tcW w:w="703" w:type="dxa"/>
            <w:vAlign w:val="center"/>
          </w:tcPr>
          <w:p w14:paraId="3AD57A47" w14:textId="77777777" w:rsidR="0093457B" w:rsidRPr="00926C5C" w:rsidRDefault="0093457B" w:rsidP="0093457B">
            <w:pPr>
              <w:jc w:val="center"/>
              <w:rPr>
                <w:bCs/>
                <w:szCs w:val="21"/>
              </w:rPr>
            </w:pPr>
          </w:p>
        </w:tc>
        <w:tc>
          <w:tcPr>
            <w:tcW w:w="612" w:type="dxa"/>
            <w:vAlign w:val="center"/>
          </w:tcPr>
          <w:p w14:paraId="2AC0CEA9" w14:textId="77777777" w:rsidR="0093457B" w:rsidRPr="00926C5C" w:rsidRDefault="0093457B" w:rsidP="0093457B">
            <w:pPr>
              <w:jc w:val="center"/>
              <w:rPr>
                <w:bCs/>
                <w:szCs w:val="21"/>
              </w:rPr>
            </w:pPr>
          </w:p>
        </w:tc>
        <w:tc>
          <w:tcPr>
            <w:tcW w:w="726" w:type="dxa"/>
            <w:vAlign w:val="center"/>
          </w:tcPr>
          <w:p w14:paraId="41C4ED34" w14:textId="77777777" w:rsidR="0093457B" w:rsidRPr="00926C5C" w:rsidRDefault="0093457B" w:rsidP="0093457B">
            <w:pPr>
              <w:jc w:val="center"/>
              <w:rPr>
                <w:bCs/>
                <w:szCs w:val="21"/>
              </w:rPr>
            </w:pPr>
          </w:p>
        </w:tc>
        <w:tc>
          <w:tcPr>
            <w:tcW w:w="462" w:type="dxa"/>
            <w:vAlign w:val="center"/>
          </w:tcPr>
          <w:p w14:paraId="3ACCCC7E" w14:textId="3971C63A"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1</w:t>
            </w:r>
          </w:p>
        </w:tc>
        <w:tc>
          <w:tcPr>
            <w:tcW w:w="427" w:type="dxa"/>
            <w:vAlign w:val="center"/>
          </w:tcPr>
          <w:p w14:paraId="5DCDC720" w14:textId="5CCE6128"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3A5D1029" w14:textId="77777777" w:rsidR="0093457B" w:rsidRPr="00926C5C" w:rsidRDefault="0093457B" w:rsidP="0093457B">
            <w:pPr>
              <w:jc w:val="center"/>
              <w:rPr>
                <w:bCs/>
                <w:szCs w:val="21"/>
              </w:rPr>
            </w:pPr>
          </w:p>
        </w:tc>
        <w:tc>
          <w:tcPr>
            <w:tcW w:w="678" w:type="dxa"/>
            <w:vAlign w:val="center"/>
          </w:tcPr>
          <w:p w14:paraId="1F41C033" w14:textId="77777777" w:rsidR="0093457B" w:rsidRPr="00926C5C" w:rsidRDefault="0093457B" w:rsidP="0093457B">
            <w:pPr>
              <w:jc w:val="center"/>
              <w:rPr>
                <w:bCs/>
                <w:szCs w:val="21"/>
              </w:rPr>
            </w:pPr>
          </w:p>
        </w:tc>
        <w:tc>
          <w:tcPr>
            <w:tcW w:w="859" w:type="dxa"/>
            <w:vAlign w:val="center"/>
          </w:tcPr>
          <w:p w14:paraId="50BC9FA5" w14:textId="2856EEB7" w:rsidR="0093457B" w:rsidRPr="00926C5C" w:rsidRDefault="0093457B" w:rsidP="0093457B">
            <w:pPr>
              <w:jc w:val="center"/>
              <w:rPr>
                <w:b/>
                <w:bCs/>
                <w:color w:val="FF0000"/>
                <w:szCs w:val="21"/>
              </w:rPr>
            </w:pPr>
            <w:r w:rsidRPr="00926C5C">
              <w:rPr>
                <w:rFonts w:ascii="宋体" w:hAnsi="宋体" w:cs="宋体" w:hint="eastAsia"/>
                <w:sz w:val="18"/>
                <w:szCs w:val="18"/>
              </w:rPr>
              <w:t>6000</w:t>
            </w:r>
          </w:p>
        </w:tc>
        <w:tc>
          <w:tcPr>
            <w:tcW w:w="859" w:type="dxa"/>
            <w:vMerge/>
            <w:vAlign w:val="center"/>
          </w:tcPr>
          <w:p w14:paraId="38772D0F" w14:textId="095D0605" w:rsidR="0093457B" w:rsidRPr="00926C5C" w:rsidRDefault="0093457B" w:rsidP="0093457B">
            <w:pPr>
              <w:jc w:val="center"/>
              <w:rPr>
                <w:b/>
                <w:bCs/>
                <w:color w:val="FF0000"/>
                <w:szCs w:val="21"/>
              </w:rPr>
            </w:pPr>
          </w:p>
        </w:tc>
      </w:tr>
      <w:tr w:rsidR="0093457B" w:rsidRPr="00926C5C" w14:paraId="0904FAA1" w14:textId="77777777" w:rsidTr="00E56735">
        <w:trPr>
          <w:jc w:val="center"/>
        </w:trPr>
        <w:tc>
          <w:tcPr>
            <w:tcW w:w="820" w:type="dxa"/>
            <w:vAlign w:val="center"/>
          </w:tcPr>
          <w:p w14:paraId="2C67230F" w14:textId="65C4E559" w:rsidR="0093457B" w:rsidRPr="00926C5C" w:rsidRDefault="0093457B" w:rsidP="0093457B">
            <w:pPr>
              <w:jc w:val="center"/>
              <w:rPr>
                <w:bCs/>
                <w:szCs w:val="21"/>
              </w:rPr>
            </w:pPr>
            <w:r w:rsidRPr="00926C5C">
              <w:rPr>
                <w:rFonts w:ascii="宋体" w:hAnsi="宋体" w:cs="宋体" w:hint="eastAsia"/>
                <w:bCs/>
                <w:sz w:val="18"/>
                <w:szCs w:val="18"/>
              </w:rPr>
              <w:t>13</w:t>
            </w:r>
          </w:p>
        </w:tc>
        <w:tc>
          <w:tcPr>
            <w:tcW w:w="1595" w:type="dxa"/>
            <w:gridSpan w:val="2"/>
            <w:vAlign w:val="center"/>
          </w:tcPr>
          <w:p w14:paraId="0BB8B3AB" w14:textId="4D9F83A3" w:rsidR="0093457B" w:rsidRPr="00926C5C" w:rsidRDefault="0093457B" w:rsidP="0093457B">
            <w:pPr>
              <w:jc w:val="center"/>
              <w:rPr>
                <w:rFonts w:ascii="宋体" w:hAnsi="宋体" w:hint="eastAsia"/>
                <w:bCs/>
                <w:szCs w:val="21"/>
              </w:rPr>
            </w:pPr>
            <w:r w:rsidRPr="00926C5C">
              <w:rPr>
                <w:rFonts w:ascii="宋体" w:hAnsi="宋体" w:cs="宋体" w:hint="eastAsia"/>
                <w:color w:val="000000"/>
                <w:kern w:val="0"/>
                <w:sz w:val="18"/>
                <w:szCs w:val="18"/>
                <w:lang w:bidi="ar"/>
              </w:rPr>
              <w:t>茶几2</w:t>
            </w:r>
          </w:p>
        </w:tc>
        <w:tc>
          <w:tcPr>
            <w:tcW w:w="703" w:type="dxa"/>
            <w:vAlign w:val="center"/>
          </w:tcPr>
          <w:p w14:paraId="47D169F5" w14:textId="77777777" w:rsidR="0093457B" w:rsidRPr="00926C5C" w:rsidRDefault="0093457B" w:rsidP="0093457B">
            <w:pPr>
              <w:jc w:val="center"/>
              <w:rPr>
                <w:rFonts w:ascii="宋体" w:hAnsi="宋体" w:hint="eastAsia"/>
                <w:bCs/>
                <w:szCs w:val="21"/>
              </w:rPr>
            </w:pPr>
          </w:p>
        </w:tc>
        <w:tc>
          <w:tcPr>
            <w:tcW w:w="703" w:type="dxa"/>
            <w:vAlign w:val="center"/>
          </w:tcPr>
          <w:p w14:paraId="47DAB6BE" w14:textId="77777777" w:rsidR="0093457B" w:rsidRPr="00926C5C" w:rsidRDefault="0093457B" w:rsidP="0093457B">
            <w:pPr>
              <w:jc w:val="center"/>
              <w:rPr>
                <w:bCs/>
                <w:szCs w:val="21"/>
              </w:rPr>
            </w:pPr>
          </w:p>
        </w:tc>
        <w:tc>
          <w:tcPr>
            <w:tcW w:w="612" w:type="dxa"/>
            <w:vAlign w:val="center"/>
          </w:tcPr>
          <w:p w14:paraId="2CA16F97" w14:textId="77777777" w:rsidR="0093457B" w:rsidRPr="00926C5C" w:rsidRDefault="0093457B" w:rsidP="0093457B">
            <w:pPr>
              <w:jc w:val="center"/>
              <w:rPr>
                <w:bCs/>
                <w:szCs w:val="21"/>
              </w:rPr>
            </w:pPr>
          </w:p>
        </w:tc>
        <w:tc>
          <w:tcPr>
            <w:tcW w:w="726" w:type="dxa"/>
            <w:vAlign w:val="center"/>
          </w:tcPr>
          <w:p w14:paraId="4842C228" w14:textId="77777777" w:rsidR="0093457B" w:rsidRPr="00926C5C" w:rsidRDefault="0093457B" w:rsidP="0093457B">
            <w:pPr>
              <w:jc w:val="center"/>
              <w:rPr>
                <w:bCs/>
                <w:szCs w:val="21"/>
              </w:rPr>
            </w:pPr>
          </w:p>
        </w:tc>
        <w:tc>
          <w:tcPr>
            <w:tcW w:w="462" w:type="dxa"/>
            <w:vAlign w:val="center"/>
          </w:tcPr>
          <w:p w14:paraId="441F4B41" w14:textId="747228C6"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1</w:t>
            </w:r>
          </w:p>
        </w:tc>
        <w:tc>
          <w:tcPr>
            <w:tcW w:w="427" w:type="dxa"/>
            <w:vAlign w:val="center"/>
          </w:tcPr>
          <w:p w14:paraId="7F96C477" w14:textId="5A932DB0"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55FC10DA" w14:textId="77777777" w:rsidR="0093457B" w:rsidRPr="00926C5C" w:rsidRDefault="0093457B" w:rsidP="0093457B">
            <w:pPr>
              <w:jc w:val="center"/>
              <w:rPr>
                <w:bCs/>
                <w:szCs w:val="21"/>
              </w:rPr>
            </w:pPr>
          </w:p>
        </w:tc>
        <w:tc>
          <w:tcPr>
            <w:tcW w:w="678" w:type="dxa"/>
            <w:vAlign w:val="center"/>
          </w:tcPr>
          <w:p w14:paraId="421F4C58" w14:textId="77777777" w:rsidR="0093457B" w:rsidRPr="00926C5C" w:rsidRDefault="0093457B" w:rsidP="0093457B">
            <w:pPr>
              <w:jc w:val="center"/>
              <w:rPr>
                <w:bCs/>
                <w:szCs w:val="21"/>
              </w:rPr>
            </w:pPr>
          </w:p>
        </w:tc>
        <w:tc>
          <w:tcPr>
            <w:tcW w:w="859" w:type="dxa"/>
            <w:vAlign w:val="center"/>
          </w:tcPr>
          <w:p w14:paraId="50EB762A" w14:textId="2A10A997" w:rsidR="0093457B" w:rsidRPr="00926C5C" w:rsidRDefault="0093457B" w:rsidP="0093457B">
            <w:pPr>
              <w:jc w:val="center"/>
              <w:rPr>
                <w:b/>
                <w:bCs/>
                <w:color w:val="FF0000"/>
                <w:szCs w:val="21"/>
              </w:rPr>
            </w:pPr>
            <w:r w:rsidRPr="00926C5C">
              <w:rPr>
                <w:rFonts w:ascii="宋体" w:hAnsi="宋体" w:cs="宋体" w:hint="eastAsia"/>
                <w:sz w:val="18"/>
                <w:szCs w:val="18"/>
              </w:rPr>
              <w:t>1000</w:t>
            </w:r>
          </w:p>
        </w:tc>
        <w:tc>
          <w:tcPr>
            <w:tcW w:w="859" w:type="dxa"/>
            <w:vMerge/>
            <w:vAlign w:val="center"/>
          </w:tcPr>
          <w:p w14:paraId="45C09AF1" w14:textId="6F454EC3" w:rsidR="0093457B" w:rsidRPr="00926C5C" w:rsidRDefault="0093457B" w:rsidP="0093457B">
            <w:pPr>
              <w:jc w:val="center"/>
              <w:rPr>
                <w:b/>
                <w:bCs/>
                <w:color w:val="FF0000"/>
                <w:szCs w:val="21"/>
              </w:rPr>
            </w:pPr>
          </w:p>
        </w:tc>
      </w:tr>
      <w:tr w:rsidR="0093457B" w:rsidRPr="00926C5C" w14:paraId="44263ACF" w14:textId="77777777" w:rsidTr="00E56735">
        <w:trPr>
          <w:jc w:val="center"/>
        </w:trPr>
        <w:tc>
          <w:tcPr>
            <w:tcW w:w="820" w:type="dxa"/>
            <w:vAlign w:val="center"/>
          </w:tcPr>
          <w:p w14:paraId="78322406" w14:textId="7B89EB2A" w:rsidR="0093457B" w:rsidRPr="00926C5C" w:rsidRDefault="0093457B" w:rsidP="0093457B">
            <w:pPr>
              <w:jc w:val="center"/>
              <w:rPr>
                <w:bCs/>
                <w:szCs w:val="21"/>
              </w:rPr>
            </w:pPr>
            <w:r w:rsidRPr="00926C5C">
              <w:rPr>
                <w:rFonts w:ascii="宋体" w:hAnsi="宋体" w:cs="宋体" w:hint="eastAsia"/>
                <w:bCs/>
                <w:sz w:val="18"/>
                <w:szCs w:val="18"/>
              </w:rPr>
              <w:t>14</w:t>
            </w:r>
          </w:p>
        </w:tc>
        <w:tc>
          <w:tcPr>
            <w:tcW w:w="1595" w:type="dxa"/>
            <w:gridSpan w:val="2"/>
            <w:vAlign w:val="center"/>
          </w:tcPr>
          <w:p w14:paraId="369D003A" w14:textId="750F9A1F" w:rsidR="0093457B" w:rsidRPr="00926C5C" w:rsidRDefault="0093457B" w:rsidP="0093457B">
            <w:pPr>
              <w:jc w:val="center"/>
              <w:rPr>
                <w:rFonts w:ascii="宋体" w:hAnsi="宋体" w:hint="eastAsia"/>
                <w:bCs/>
                <w:szCs w:val="21"/>
              </w:rPr>
            </w:pPr>
            <w:r w:rsidRPr="00926C5C">
              <w:rPr>
                <w:rFonts w:ascii="宋体" w:hAnsi="宋体" w:cs="宋体" w:hint="eastAsia"/>
                <w:color w:val="000000"/>
                <w:kern w:val="0"/>
                <w:sz w:val="18"/>
                <w:szCs w:val="18"/>
                <w:lang w:bidi="ar"/>
              </w:rPr>
              <w:t>单人沙发1</w:t>
            </w:r>
          </w:p>
        </w:tc>
        <w:tc>
          <w:tcPr>
            <w:tcW w:w="703" w:type="dxa"/>
            <w:vAlign w:val="center"/>
          </w:tcPr>
          <w:p w14:paraId="401E8943" w14:textId="77777777" w:rsidR="0093457B" w:rsidRPr="00926C5C" w:rsidRDefault="0093457B" w:rsidP="0093457B">
            <w:pPr>
              <w:jc w:val="center"/>
              <w:rPr>
                <w:rFonts w:ascii="宋体" w:hAnsi="宋体" w:hint="eastAsia"/>
                <w:bCs/>
                <w:szCs w:val="21"/>
              </w:rPr>
            </w:pPr>
          </w:p>
        </w:tc>
        <w:tc>
          <w:tcPr>
            <w:tcW w:w="703" w:type="dxa"/>
            <w:vAlign w:val="center"/>
          </w:tcPr>
          <w:p w14:paraId="6E84A129" w14:textId="77777777" w:rsidR="0093457B" w:rsidRPr="00926C5C" w:rsidRDefault="0093457B" w:rsidP="0093457B">
            <w:pPr>
              <w:jc w:val="center"/>
              <w:rPr>
                <w:bCs/>
                <w:szCs w:val="21"/>
              </w:rPr>
            </w:pPr>
          </w:p>
        </w:tc>
        <w:tc>
          <w:tcPr>
            <w:tcW w:w="612" w:type="dxa"/>
            <w:vAlign w:val="center"/>
          </w:tcPr>
          <w:p w14:paraId="71278938" w14:textId="77777777" w:rsidR="0093457B" w:rsidRPr="00926C5C" w:rsidRDefault="0093457B" w:rsidP="0093457B">
            <w:pPr>
              <w:jc w:val="center"/>
              <w:rPr>
                <w:bCs/>
                <w:szCs w:val="21"/>
              </w:rPr>
            </w:pPr>
          </w:p>
        </w:tc>
        <w:tc>
          <w:tcPr>
            <w:tcW w:w="726" w:type="dxa"/>
            <w:vAlign w:val="center"/>
          </w:tcPr>
          <w:p w14:paraId="14C815C5" w14:textId="77777777" w:rsidR="0093457B" w:rsidRPr="00926C5C" w:rsidRDefault="0093457B" w:rsidP="0093457B">
            <w:pPr>
              <w:jc w:val="center"/>
              <w:rPr>
                <w:bCs/>
                <w:szCs w:val="21"/>
              </w:rPr>
            </w:pPr>
          </w:p>
        </w:tc>
        <w:tc>
          <w:tcPr>
            <w:tcW w:w="462" w:type="dxa"/>
            <w:vAlign w:val="center"/>
          </w:tcPr>
          <w:p w14:paraId="5AF7D3BF" w14:textId="5B4C9938"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2</w:t>
            </w:r>
          </w:p>
        </w:tc>
        <w:tc>
          <w:tcPr>
            <w:tcW w:w="427" w:type="dxa"/>
            <w:vAlign w:val="center"/>
          </w:tcPr>
          <w:p w14:paraId="70833487" w14:textId="249EE2D8"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74831FB1" w14:textId="77777777" w:rsidR="0093457B" w:rsidRPr="00926C5C" w:rsidRDefault="0093457B" w:rsidP="0093457B">
            <w:pPr>
              <w:jc w:val="center"/>
              <w:rPr>
                <w:bCs/>
                <w:szCs w:val="21"/>
              </w:rPr>
            </w:pPr>
          </w:p>
        </w:tc>
        <w:tc>
          <w:tcPr>
            <w:tcW w:w="678" w:type="dxa"/>
            <w:vAlign w:val="center"/>
          </w:tcPr>
          <w:p w14:paraId="6563C4DB" w14:textId="77777777" w:rsidR="0093457B" w:rsidRPr="00926C5C" w:rsidRDefault="0093457B" w:rsidP="0093457B">
            <w:pPr>
              <w:jc w:val="center"/>
              <w:rPr>
                <w:bCs/>
                <w:szCs w:val="21"/>
              </w:rPr>
            </w:pPr>
          </w:p>
        </w:tc>
        <w:tc>
          <w:tcPr>
            <w:tcW w:w="859" w:type="dxa"/>
            <w:vAlign w:val="center"/>
          </w:tcPr>
          <w:p w14:paraId="344987AF" w14:textId="5C46C7CA" w:rsidR="0093457B" w:rsidRPr="00926C5C" w:rsidRDefault="0093457B" w:rsidP="0093457B">
            <w:pPr>
              <w:jc w:val="center"/>
              <w:rPr>
                <w:b/>
                <w:bCs/>
                <w:color w:val="FF0000"/>
                <w:szCs w:val="21"/>
              </w:rPr>
            </w:pPr>
            <w:r w:rsidRPr="00926C5C">
              <w:rPr>
                <w:rFonts w:ascii="宋体" w:hAnsi="宋体" w:cs="宋体" w:hint="eastAsia"/>
                <w:sz w:val="18"/>
                <w:szCs w:val="18"/>
              </w:rPr>
              <w:t>/</w:t>
            </w:r>
          </w:p>
        </w:tc>
        <w:tc>
          <w:tcPr>
            <w:tcW w:w="859" w:type="dxa"/>
            <w:vMerge/>
            <w:vAlign w:val="center"/>
          </w:tcPr>
          <w:p w14:paraId="3F83F3A1" w14:textId="742115AD" w:rsidR="0093457B" w:rsidRPr="00926C5C" w:rsidRDefault="0093457B" w:rsidP="0093457B">
            <w:pPr>
              <w:jc w:val="center"/>
              <w:rPr>
                <w:b/>
                <w:bCs/>
                <w:color w:val="FF0000"/>
                <w:szCs w:val="21"/>
              </w:rPr>
            </w:pPr>
          </w:p>
        </w:tc>
      </w:tr>
      <w:tr w:rsidR="0093457B" w:rsidRPr="00926C5C" w14:paraId="54B0B8E6" w14:textId="77777777" w:rsidTr="00E56735">
        <w:trPr>
          <w:jc w:val="center"/>
        </w:trPr>
        <w:tc>
          <w:tcPr>
            <w:tcW w:w="820" w:type="dxa"/>
            <w:vAlign w:val="center"/>
          </w:tcPr>
          <w:p w14:paraId="60E074E0" w14:textId="72989ECE" w:rsidR="0093457B" w:rsidRPr="00926C5C" w:rsidRDefault="0093457B" w:rsidP="0093457B">
            <w:pPr>
              <w:jc w:val="center"/>
              <w:rPr>
                <w:bCs/>
                <w:szCs w:val="21"/>
              </w:rPr>
            </w:pPr>
            <w:r w:rsidRPr="00926C5C">
              <w:rPr>
                <w:rFonts w:ascii="宋体" w:hAnsi="宋体" w:cs="宋体" w:hint="eastAsia"/>
                <w:bCs/>
                <w:sz w:val="18"/>
                <w:szCs w:val="18"/>
              </w:rPr>
              <w:t>15</w:t>
            </w:r>
          </w:p>
        </w:tc>
        <w:tc>
          <w:tcPr>
            <w:tcW w:w="1595" w:type="dxa"/>
            <w:gridSpan w:val="2"/>
            <w:vAlign w:val="center"/>
          </w:tcPr>
          <w:p w14:paraId="1DF094A6" w14:textId="6411354D" w:rsidR="0093457B" w:rsidRPr="00926C5C" w:rsidRDefault="0093457B" w:rsidP="0093457B">
            <w:pPr>
              <w:jc w:val="center"/>
              <w:rPr>
                <w:rFonts w:ascii="宋体" w:hAnsi="宋体" w:hint="eastAsia"/>
                <w:bCs/>
                <w:szCs w:val="21"/>
              </w:rPr>
            </w:pPr>
            <w:r w:rsidRPr="00926C5C">
              <w:rPr>
                <w:rFonts w:ascii="宋体" w:hAnsi="宋体" w:cs="宋体" w:hint="eastAsia"/>
                <w:color w:val="000000"/>
                <w:kern w:val="0"/>
                <w:sz w:val="18"/>
                <w:szCs w:val="18"/>
                <w:lang w:bidi="ar"/>
              </w:rPr>
              <w:t>会议桌1</w:t>
            </w:r>
          </w:p>
        </w:tc>
        <w:tc>
          <w:tcPr>
            <w:tcW w:w="703" w:type="dxa"/>
            <w:vAlign w:val="center"/>
          </w:tcPr>
          <w:p w14:paraId="3183693D" w14:textId="77777777" w:rsidR="0093457B" w:rsidRPr="00926C5C" w:rsidRDefault="0093457B" w:rsidP="0093457B">
            <w:pPr>
              <w:jc w:val="center"/>
              <w:rPr>
                <w:rFonts w:ascii="宋体" w:hAnsi="宋体" w:hint="eastAsia"/>
                <w:bCs/>
                <w:szCs w:val="21"/>
              </w:rPr>
            </w:pPr>
          </w:p>
        </w:tc>
        <w:tc>
          <w:tcPr>
            <w:tcW w:w="703" w:type="dxa"/>
            <w:vAlign w:val="center"/>
          </w:tcPr>
          <w:p w14:paraId="19692733" w14:textId="77777777" w:rsidR="0093457B" w:rsidRPr="00926C5C" w:rsidRDefault="0093457B" w:rsidP="0093457B">
            <w:pPr>
              <w:jc w:val="center"/>
              <w:rPr>
                <w:bCs/>
                <w:szCs w:val="21"/>
              </w:rPr>
            </w:pPr>
          </w:p>
        </w:tc>
        <w:tc>
          <w:tcPr>
            <w:tcW w:w="612" w:type="dxa"/>
            <w:vAlign w:val="center"/>
          </w:tcPr>
          <w:p w14:paraId="7211816D" w14:textId="77777777" w:rsidR="0093457B" w:rsidRPr="00926C5C" w:rsidRDefault="0093457B" w:rsidP="0093457B">
            <w:pPr>
              <w:jc w:val="center"/>
              <w:rPr>
                <w:bCs/>
                <w:szCs w:val="21"/>
              </w:rPr>
            </w:pPr>
          </w:p>
        </w:tc>
        <w:tc>
          <w:tcPr>
            <w:tcW w:w="726" w:type="dxa"/>
            <w:vAlign w:val="center"/>
          </w:tcPr>
          <w:p w14:paraId="249F31C1" w14:textId="77777777" w:rsidR="0093457B" w:rsidRPr="00926C5C" w:rsidRDefault="0093457B" w:rsidP="0093457B">
            <w:pPr>
              <w:jc w:val="center"/>
              <w:rPr>
                <w:bCs/>
                <w:szCs w:val="21"/>
              </w:rPr>
            </w:pPr>
          </w:p>
        </w:tc>
        <w:tc>
          <w:tcPr>
            <w:tcW w:w="462" w:type="dxa"/>
            <w:vAlign w:val="center"/>
          </w:tcPr>
          <w:p w14:paraId="0A447609" w14:textId="7E7148B7"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1</w:t>
            </w:r>
          </w:p>
        </w:tc>
        <w:tc>
          <w:tcPr>
            <w:tcW w:w="427" w:type="dxa"/>
            <w:vAlign w:val="center"/>
          </w:tcPr>
          <w:p w14:paraId="7F70DE3B" w14:textId="5AFF82EC"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280A68A8" w14:textId="77777777" w:rsidR="0093457B" w:rsidRPr="00926C5C" w:rsidRDefault="0093457B" w:rsidP="0093457B">
            <w:pPr>
              <w:jc w:val="center"/>
              <w:rPr>
                <w:bCs/>
                <w:szCs w:val="21"/>
              </w:rPr>
            </w:pPr>
          </w:p>
        </w:tc>
        <w:tc>
          <w:tcPr>
            <w:tcW w:w="678" w:type="dxa"/>
            <w:vAlign w:val="center"/>
          </w:tcPr>
          <w:p w14:paraId="325DCC2D" w14:textId="77777777" w:rsidR="0093457B" w:rsidRPr="00926C5C" w:rsidRDefault="0093457B" w:rsidP="0093457B">
            <w:pPr>
              <w:jc w:val="center"/>
              <w:rPr>
                <w:bCs/>
                <w:szCs w:val="21"/>
              </w:rPr>
            </w:pPr>
          </w:p>
        </w:tc>
        <w:tc>
          <w:tcPr>
            <w:tcW w:w="859" w:type="dxa"/>
            <w:vAlign w:val="center"/>
          </w:tcPr>
          <w:p w14:paraId="50CC451D" w14:textId="226B8A98" w:rsidR="0093457B" w:rsidRPr="00926C5C" w:rsidRDefault="0093457B" w:rsidP="0093457B">
            <w:pPr>
              <w:jc w:val="center"/>
              <w:rPr>
                <w:b/>
                <w:bCs/>
                <w:color w:val="FF0000"/>
                <w:szCs w:val="21"/>
              </w:rPr>
            </w:pPr>
            <w:r w:rsidRPr="00926C5C">
              <w:rPr>
                <w:rFonts w:ascii="宋体" w:hAnsi="宋体" w:cs="宋体" w:hint="eastAsia"/>
                <w:sz w:val="18"/>
                <w:szCs w:val="18"/>
              </w:rPr>
              <w:t>12000</w:t>
            </w:r>
          </w:p>
        </w:tc>
        <w:tc>
          <w:tcPr>
            <w:tcW w:w="859" w:type="dxa"/>
            <w:vMerge/>
            <w:vAlign w:val="center"/>
          </w:tcPr>
          <w:p w14:paraId="536E9757" w14:textId="03E7058B" w:rsidR="0093457B" w:rsidRPr="00926C5C" w:rsidRDefault="0093457B" w:rsidP="0093457B">
            <w:pPr>
              <w:jc w:val="center"/>
              <w:rPr>
                <w:b/>
                <w:bCs/>
                <w:color w:val="FF0000"/>
                <w:szCs w:val="21"/>
              </w:rPr>
            </w:pPr>
          </w:p>
        </w:tc>
      </w:tr>
      <w:tr w:rsidR="0093457B" w:rsidRPr="00926C5C" w14:paraId="663172EC" w14:textId="77777777" w:rsidTr="00E56735">
        <w:trPr>
          <w:jc w:val="center"/>
        </w:trPr>
        <w:tc>
          <w:tcPr>
            <w:tcW w:w="820" w:type="dxa"/>
            <w:vAlign w:val="center"/>
          </w:tcPr>
          <w:p w14:paraId="6928B8B5" w14:textId="0336BD8B" w:rsidR="0093457B" w:rsidRPr="00926C5C" w:rsidRDefault="0093457B" w:rsidP="0093457B">
            <w:pPr>
              <w:jc w:val="center"/>
              <w:rPr>
                <w:bCs/>
                <w:szCs w:val="21"/>
              </w:rPr>
            </w:pPr>
            <w:r w:rsidRPr="00926C5C">
              <w:rPr>
                <w:rFonts w:ascii="宋体" w:hAnsi="宋体" w:cs="宋体" w:hint="eastAsia"/>
                <w:bCs/>
                <w:sz w:val="18"/>
                <w:szCs w:val="18"/>
              </w:rPr>
              <w:t>16</w:t>
            </w:r>
          </w:p>
        </w:tc>
        <w:tc>
          <w:tcPr>
            <w:tcW w:w="1595" w:type="dxa"/>
            <w:gridSpan w:val="2"/>
            <w:vAlign w:val="center"/>
          </w:tcPr>
          <w:p w14:paraId="5A42D82F" w14:textId="6612268E" w:rsidR="0093457B" w:rsidRPr="00926C5C" w:rsidRDefault="0093457B" w:rsidP="0093457B">
            <w:pPr>
              <w:jc w:val="center"/>
              <w:rPr>
                <w:rFonts w:ascii="宋体" w:hAnsi="宋体" w:hint="eastAsia"/>
                <w:bCs/>
                <w:szCs w:val="21"/>
              </w:rPr>
            </w:pPr>
            <w:r w:rsidRPr="00926C5C">
              <w:rPr>
                <w:rFonts w:ascii="宋体" w:hAnsi="宋体" w:cs="宋体" w:hint="eastAsia"/>
                <w:color w:val="000000"/>
                <w:kern w:val="0"/>
                <w:sz w:val="18"/>
                <w:szCs w:val="18"/>
                <w:lang w:bidi="ar"/>
              </w:rPr>
              <w:t>会议椅1</w:t>
            </w:r>
          </w:p>
        </w:tc>
        <w:tc>
          <w:tcPr>
            <w:tcW w:w="703" w:type="dxa"/>
            <w:vAlign w:val="center"/>
          </w:tcPr>
          <w:p w14:paraId="516C7A82" w14:textId="77777777" w:rsidR="0093457B" w:rsidRPr="00926C5C" w:rsidRDefault="0093457B" w:rsidP="0093457B">
            <w:pPr>
              <w:jc w:val="center"/>
              <w:rPr>
                <w:rFonts w:ascii="宋体" w:hAnsi="宋体" w:hint="eastAsia"/>
                <w:bCs/>
                <w:szCs w:val="21"/>
              </w:rPr>
            </w:pPr>
          </w:p>
        </w:tc>
        <w:tc>
          <w:tcPr>
            <w:tcW w:w="703" w:type="dxa"/>
            <w:vAlign w:val="center"/>
          </w:tcPr>
          <w:p w14:paraId="49A4BB98" w14:textId="77777777" w:rsidR="0093457B" w:rsidRPr="00926C5C" w:rsidRDefault="0093457B" w:rsidP="0093457B">
            <w:pPr>
              <w:jc w:val="center"/>
              <w:rPr>
                <w:bCs/>
                <w:szCs w:val="21"/>
              </w:rPr>
            </w:pPr>
          </w:p>
        </w:tc>
        <w:tc>
          <w:tcPr>
            <w:tcW w:w="612" w:type="dxa"/>
            <w:vAlign w:val="center"/>
          </w:tcPr>
          <w:p w14:paraId="4FBDA569" w14:textId="77777777" w:rsidR="0093457B" w:rsidRPr="00926C5C" w:rsidRDefault="0093457B" w:rsidP="0093457B">
            <w:pPr>
              <w:jc w:val="center"/>
              <w:rPr>
                <w:bCs/>
                <w:szCs w:val="21"/>
              </w:rPr>
            </w:pPr>
          </w:p>
        </w:tc>
        <w:tc>
          <w:tcPr>
            <w:tcW w:w="726" w:type="dxa"/>
            <w:vAlign w:val="center"/>
          </w:tcPr>
          <w:p w14:paraId="397F9C44" w14:textId="77777777" w:rsidR="0093457B" w:rsidRPr="00926C5C" w:rsidRDefault="0093457B" w:rsidP="0093457B">
            <w:pPr>
              <w:jc w:val="center"/>
              <w:rPr>
                <w:bCs/>
                <w:szCs w:val="21"/>
              </w:rPr>
            </w:pPr>
          </w:p>
        </w:tc>
        <w:tc>
          <w:tcPr>
            <w:tcW w:w="462" w:type="dxa"/>
            <w:vAlign w:val="center"/>
          </w:tcPr>
          <w:p w14:paraId="6F9A9E7D" w14:textId="174E8E0D"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10</w:t>
            </w:r>
          </w:p>
        </w:tc>
        <w:tc>
          <w:tcPr>
            <w:tcW w:w="427" w:type="dxa"/>
            <w:vAlign w:val="center"/>
          </w:tcPr>
          <w:p w14:paraId="19BF0DAF" w14:textId="3BAC34EE"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517CB82F" w14:textId="77777777" w:rsidR="0093457B" w:rsidRPr="00926C5C" w:rsidRDefault="0093457B" w:rsidP="0093457B">
            <w:pPr>
              <w:jc w:val="center"/>
              <w:rPr>
                <w:bCs/>
                <w:szCs w:val="21"/>
              </w:rPr>
            </w:pPr>
          </w:p>
        </w:tc>
        <w:tc>
          <w:tcPr>
            <w:tcW w:w="678" w:type="dxa"/>
            <w:vAlign w:val="center"/>
          </w:tcPr>
          <w:p w14:paraId="38B2B319" w14:textId="77777777" w:rsidR="0093457B" w:rsidRPr="00926C5C" w:rsidRDefault="0093457B" w:rsidP="0093457B">
            <w:pPr>
              <w:jc w:val="center"/>
              <w:rPr>
                <w:bCs/>
                <w:szCs w:val="21"/>
              </w:rPr>
            </w:pPr>
          </w:p>
        </w:tc>
        <w:tc>
          <w:tcPr>
            <w:tcW w:w="859" w:type="dxa"/>
            <w:vAlign w:val="center"/>
          </w:tcPr>
          <w:p w14:paraId="3BD9A05A" w14:textId="12B0A683" w:rsidR="0093457B" w:rsidRPr="00926C5C" w:rsidRDefault="0093457B" w:rsidP="0093457B">
            <w:pPr>
              <w:jc w:val="center"/>
              <w:rPr>
                <w:b/>
                <w:bCs/>
                <w:color w:val="FF0000"/>
                <w:szCs w:val="21"/>
              </w:rPr>
            </w:pPr>
            <w:r w:rsidRPr="00926C5C">
              <w:rPr>
                <w:rFonts w:ascii="宋体" w:hAnsi="宋体" w:cs="宋体" w:hint="eastAsia"/>
                <w:sz w:val="18"/>
                <w:szCs w:val="18"/>
              </w:rPr>
              <w:t>1100</w:t>
            </w:r>
          </w:p>
        </w:tc>
        <w:tc>
          <w:tcPr>
            <w:tcW w:w="859" w:type="dxa"/>
            <w:vMerge/>
            <w:vAlign w:val="center"/>
          </w:tcPr>
          <w:p w14:paraId="3A8D9F9F" w14:textId="47845C66" w:rsidR="0093457B" w:rsidRPr="00926C5C" w:rsidRDefault="0093457B" w:rsidP="0093457B">
            <w:pPr>
              <w:jc w:val="center"/>
              <w:rPr>
                <w:b/>
                <w:bCs/>
                <w:color w:val="FF0000"/>
                <w:szCs w:val="21"/>
              </w:rPr>
            </w:pPr>
          </w:p>
        </w:tc>
      </w:tr>
      <w:tr w:rsidR="0093457B" w:rsidRPr="00926C5C" w14:paraId="355A01D3" w14:textId="77777777" w:rsidTr="00E56735">
        <w:trPr>
          <w:jc w:val="center"/>
        </w:trPr>
        <w:tc>
          <w:tcPr>
            <w:tcW w:w="820" w:type="dxa"/>
            <w:vAlign w:val="center"/>
          </w:tcPr>
          <w:p w14:paraId="2D609B74" w14:textId="615E041B" w:rsidR="0093457B" w:rsidRPr="00926C5C" w:rsidRDefault="0093457B" w:rsidP="0093457B">
            <w:pPr>
              <w:jc w:val="center"/>
              <w:rPr>
                <w:bCs/>
                <w:szCs w:val="21"/>
              </w:rPr>
            </w:pPr>
            <w:r w:rsidRPr="00926C5C">
              <w:rPr>
                <w:rFonts w:ascii="宋体" w:hAnsi="宋体" w:cs="宋体" w:hint="eastAsia"/>
                <w:bCs/>
                <w:sz w:val="18"/>
                <w:szCs w:val="18"/>
              </w:rPr>
              <w:t>17</w:t>
            </w:r>
          </w:p>
        </w:tc>
        <w:tc>
          <w:tcPr>
            <w:tcW w:w="1595" w:type="dxa"/>
            <w:gridSpan w:val="2"/>
            <w:vAlign w:val="center"/>
          </w:tcPr>
          <w:p w14:paraId="6E38782C" w14:textId="6ED06D93" w:rsidR="0093457B" w:rsidRPr="00926C5C" w:rsidRDefault="0093457B" w:rsidP="0093457B">
            <w:pPr>
              <w:jc w:val="center"/>
              <w:rPr>
                <w:rFonts w:ascii="宋体" w:hAnsi="宋体" w:hint="eastAsia"/>
                <w:bCs/>
                <w:szCs w:val="21"/>
              </w:rPr>
            </w:pPr>
            <w:r w:rsidRPr="00926C5C">
              <w:rPr>
                <w:rFonts w:ascii="宋体" w:hAnsi="宋体" w:cs="宋体" w:hint="eastAsia"/>
                <w:color w:val="000000"/>
                <w:kern w:val="0"/>
                <w:sz w:val="18"/>
                <w:szCs w:val="18"/>
                <w:lang w:bidi="ar"/>
              </w:rPr>
              <w:t>会议桌2</w:t>
            </w:r>
          </w:p>
        </w:tc>
        <w:tc>
          <w:tcPr>
            <w:tcW w:w="703" w:type="dxa"/>
            <w:vAlign w:val="center"/>
          </w:tcPr>
          <w:p w14:paraId="07671152" w14:textId="77777777" w:rsidR="0093457B" w:rsidRPr="00926C5C" w:rsidRDefault="0093457B" w:rsidP="0093457B">
            <w:pPr>
              <w:jc w:val="center"/>
              <w:rPr>
                <w:rFonts w:ascii="宋体" w:hAnsi="宋体" w:hint="eastAsia"/>
                <w:bCs/>
                <w:szCs w:val="21"/>
              </w:rPr>
            </w:pPr>
          </w:p>
        </w:tc>
        <w:tc>
          <w:tcPr>
            <w:tcW w:w="703" w:type="dxa"/>
            <w:vAlign w:val="center"/>
          </w:tcPr>
          <w:p w14:paraId="18102878" w14:textId="77777777" w:rsidR="0093457B" w:rsidRPr="00926C5C" w:rsidRDefault="0093457B" w:rsidP="0093457B">
            <w:pPr>
              <w:jc w:val="center"/>
              <w:rPr>
                <w:bCs/>
                <w:szCs w:val="21"/>
              </w:rPr>
            </w:pPr>
          </w:p>
        </w:tc>
        <w:tc>
          <w:tcPr>
            <w:tcW w:w="612" w:type="dxa"/>
            <w:vAlign w:val="center"/>
          </w:tcPr>
          <w:p w14:paraId="3EED477B" w14:textId="77777777" w:rsidR="0093457B" w:rsidRPr="00926C5C" w:rsidRDefault="0093457B" w:rsidP="0093457B">
            <w:pPr>
              <w:jc w:val="center"/>
              <w:rPr>
                <w:bCs/>
                <w:szCs w:val="21"/>
              </w:rPr>
            </w:pPr>
          </w:p>
        </w:tc>
        <w:tc>
          <w:tcPr>
            <w:tcW w:w="726" w:type="dxa"/>
            <w:vAlign w:val="center"/>
          </w:tcPr>
          <w:p w14:paraId="2FDC02E4" w14:textId="77777777" w:rsidR="0093457B" w:rsidRPr="00926C5C" w:rsidRDefault="0093457B" w:rsidP="0093457B">
            <w:pPr>
              <w:jc w:val="center"/>
              <w:rPr>
                <w:bCs/>
                <w:szCs w:val="21"/>
              </w:rPr>
            </w:pPr>
          </w:p>
        </w:tc>
        <w:tc>
          <w:tcPr>
            <w:tcW w:w="462" w:type="dxa"/>
            <w:vAlign w:val="center"/>
          </w:tcPr>
          <w:p w14:paraId="2667AA10" w14:textId="58776EBE"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1</w:t>
            </w:r>
          </w:p>
        </w:tc>
        <w:tc>
          <w:tcPr>
            <w:tcW w:w="427" w:type="dxa"/>
            <w:vAlign w:val="center"/>
          </w:tcPr>
          <w:p w14:paraId="71F3FB5B" w14:textId="78E05885"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37FEC034" w14:textId="77777777" w:rsidR="0093457B" w:rsidRPr="00926C5C" w:rsidRDefault="0093457B" w:rsidP="0093457B">
            <w:pPr>
              <w:jc w:val="center"/>
              <w:rPr>
                <w:bCs/>
                <w:szCs w:val="21"/>
              </w:rPr>
            </w:pPr>
          </w:p>
        </w:tc>
        <w:tc>
          <w:tcPr>
            <w:tcW w:w="678" w:type="dxa"/>
            <w:vAlign w:val="center"/>
          </w:tcPr>
          <w:p w14:paraId="43206554" w14:textId="77777777" w:rsidR="0093457B" w:rsidRPr="00926C5C" w:rsidRDefault="0093457B" w:rsidP="0093457B">
            <w:pPr>
              <w:jc w:val="center"/>
              <w:rPr>
                <w:bCs/>
                <w:szCs w:val="21"/>
              </w:rPr>
            </w:pPr>
          </w:p>
        </w:tc>
        <w:tc>
          <w:tcPr>
            <w:tcW w:w="859" w:type="dxa"/>
            <w:vAlign w:val="center"/>
          </w:tcPr>
          <w:p w14:paraId="66163032" w14:textId="1DF0B966" w:rsidR="0093457B" w:rsidRPr="00926C5C" w:rsidRDefault="0093457B" w:rsidP="0093457B">
            <w:pPr>
              <w:jc w:val="center"/>
              <w:rPr>
                <w:b/>
                <w:bCs/>
                <w:color w:val="FF0000"/>
                <w:szCs w:val="21"/>
              </w:rPr>
            </w:pPr>
            <w:r w:rsidRPr="00926C5C">
              <w:rPr>
                <w:rFonts w:ascii="宋体" w:hAnsi="宋体" w:cs="宋体" w:hint="eastAsia"/>
                <w:sz w:val="18"/>
                <w:szCs w:val="18"/>
              </w:rPr>
              <w:t>5000</w:t>
            </w:r>
          </w:p>
        </w:tc>
        <w:tc>
          <w:tcPr>
            <w:tcW w:w="859" w:type="dxa"/>
            <w:vMerge/>
            <w:vAlign w:val="center"/>
          </w:tcPr>
          <w:p w14:paraId="4CDC2A92" w14:textId="26E97ABB" w:rsidR="0093457B" w:rsidRPr="00926C5C" w:rsidRDefault="0093457B" w:rsidP="0093457B">
            <w:pPr>
              <w:jc w:val="center"/>
              <w:rPr>
                <w:b/>
                <w:bCs/>
                <w:color w:val="FF0000"/>
                <w:szCs w:val="21"/>
              </w:rPr>
            </w:pPr>
          </w:p>
        </w:tc>
      </w:tr>
      <w:tr w:rsidR="0093457B" w:rsidRPr="00926C5C" w14:paraId="51EB45F7" w14:textId="77777777" w:rsidTr="00E56735">
        <w:trPr>
          <w:jc w:val="center"/>
        </w:trPr>
        <w:tc>
          <w:tcPr>
            <w:tcW w:w="820" w:type="dxa"/>
            <w:vAlign w:val="center"/>
          </w:tcPr>
          <w:p w14:paraId="7EBB6778" w14:textId="4D08A493" w:rsidR="0093457B" w:rsidRPr="00926C5C" w:rsidRDefault="0093457B" w:rsidP="0093457B">
            <w:pPr>
              <w:jc w:val="center"/>
              <w:rPr>
                <w:bCs/>
                <w:szCs w:val="21"/>
              </w:rPr>
            </w:pPr>
            <w:r w:rsidRPr="00926C5C">
              <w:rPr>
                <w:rFonts w:ascii="宋体" w:hAnsi="宋体" w:cs="宋体" w:hint="eastAsia"/>
                <w:bCs/>
                <w:sz w:val="18"/>
                <w:szCs w:val="18"/>
              </w:rPr>
              <w:t>18</w:t>
            </w:r>
          </w:p>
        </w:tc>
        <w:tc>
          <w:tcPr>
            <w:tcW w:w="1595" w:type="dxa"/>
            <w:gridSpan w:val="2"/>
            <w:vAlign w:val="center"/>
          </w:tcPr>
          <w:p w14:paraId="767D6213" w14:textId="5F9E8520" w:rsidR="0093457B" w:rsidRPr="00926C5C" w:rsidRDefault="0093457B" w:rsidP="0093457B">
            <w:pPr>
              <w:jc w:val="center"/>
              <w:rPr>
                <w:rFonts w:ascii="宋体" w:hAnsi="宋体" w:hint="eastAsia"/>
                <w:bCs/>
                <w:szCs w:val="21"/>
              </w:rPr>
            </w:pPr>
            <w:r w:rsidRPr="00926C5C">
              <w:rPr>
                <w:rFonts w:ascii="宋体" w:hAnsi="宋体" w:cs="宋体" w:hint="eastAsia"/>
                <w:color w:val="000000"/>
                <w:kern w:val="0"/>
                <w:sz w:val="18"/>
                <w:szCs w:val="18"/>
                <w:lang w:bidi="ar"/>
              </w:rPr>
              <w:t>会议椅1</w:t>
            </w:r>
          </w:p>
        </w:tc>
        <w:tc>
          <w:tcPr>
            <w:tcW w:w="703" w:type="dxa"/>
            <w:vAlign w:val="center"/>
          </w:tcPr>
          <w:p w14:paraId="432859EE" w14:textId="77777777" w:rsidR="0093457B" w:rsidRPr="00926C5C" w:rsidRDefault="0093457B" w:rsidP="0093457B">
            <w:pPr>
              <w:jc w:val="center"/>
              <w:rPr>
                <w:rFonts w:ascii="宋体" w:hAnsi="宋体" w:hint="eastAsia"/>
                <w:bCs/>
                <w:szCs w:val="21"/>
              </w:rPr>
            </w:pPr>
          </w:p>
        </w:tc>
        <w:tc>
          <w:tcPr>
            <w:tcW w:w="703" w:type="dxa"/>
            <w:vAlign w:val="center"/>
          </w:tcPr>
          <w:p w14:paraId="7E0ED001" w14:textId="77777777" w:rsidR="0093457B" w:rsidRPr="00926C5C" w:rsidRDefault="0093457B" w:rsidP="0093457B">
            <w:pPr>
              <w:jc w:val="center"/>
              <w:rPr>
                <w:bCs/>
                <w:szCs w:val="21"/>
              </w:rPr>
            </w:pPr>
          </w:p>
        </w:tc>
        <w:tc>
          <w:tcPr>
            <w:tcW w:w="612" w:type="dxa"/>
            <w:vAlign w:val="center"/>
          </w:tcPr>
          <w:p w14:paraId="194EC0AF" w14:textId="77777777" w:rsidR="0093457B" w:rsidRPr="00926C5C" w:rsidRDefault="0093457B" w:rsidP="0093457B">
            <w:pPr>
              <w:jc w:val="center"/>
              <w:rPr>
                <w:bCs/>
                <w:szCs w:val="21"/>
              </w:rPr>
            </w:pPr>
          </w:p>
        </w:tc>
        <w:tc>
          <w:tcPr>
            <w:tcW w:w="726" w:type="dxa"/>
            <w:vAlign w:val="center"/>
          </w:tcPr>
          <w:p w14:paraId="7D42B909" w14:textId="77777777" w:rsidR="0093457B" w:rsidRPr="00926C5C" w:rsidRDefault="0093457B" w:rsidP="0093457B">
            <w:pPr>
              <w:jc w:val="center"/>
              <w:rPr>
                <w:bCs/>
                <w:szCs w:val="21"/>
              </w:rPr>
            </w:pPr>
          </w:p>
        </w:tc>
        <w:tc>
          <w:tcPr>
            <w:tcW w:w="462" w:type="dxa"/>
            <w:vAlign w:val="center"/>
          </w:tcPr>
          <w:p w14:paraId="03C188B5" w14:textId="51B0DCED"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8</w:t>
            </w:r>
          </w:p>
        </w:tc>
        <w:tc>
          <w:tcPr>
            <w:tcW w:w="427" w:type="dxa"/>
            <w:vAlign w:val="center"/>
          </w:tcPr>
          <w:p w14:paraId="32A633BD" w14:textId="09185E9F"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2D1BA50A" w14:textId="77777777" w:rsidR="0093457B" w:rsidRPr="00926C5C" w:rsidRDefault="0093457B" w:rsidP="0093457B">
            <w:pPr>
              <w:jc w:val="center"/>
              <w:rPr>
                <w:bCs/>
                <w:szCs w:val="21"/>
              </w:rPr>
            </w:pPr>
          </w:p>
        </w:tc>
        <w:tc>
          <w:tcPr>
            <w:tcW w:w="678" w:type="dxa"/>
            <w:vAlign w:val="center"/>
          </w:tcPr>
          <w:p w14:paraId="18974022" w14:textId="77777777" w:rsidR="0093457B" w:rsidRPr="00926C5C" w:rsidRDefault="0093457B" w:rsidP="0093457B">
            <w:pPr>
              <w:jc w:val="center"/>
              <w:rPr>
                <w:bCs/>
                <w:szCs w:val="21"/>
              </w:rPr>
            </w:pPr>
          </w:p>
        </w:tc>
        <w:tc>
          <w:tcPr>
            <w:tcW w:w="859" w:type="dxa"/>
            <w:vAlign w:val="center"/>
          </w:tcPr>
          <w:p w14:paraId="54F41FA1" w14:textId="37052E4F" w:rsidR="0093457B" w:rsidRPr="00926C5C" w:rsidRDefault="0093457B" w:rsidP="0093457B">
            <w:pPr>
              <w:jc w:val="center"/>
              <w:rPr>
                <w:b/>
                <w:bCs/>
                <w:color w:val="FF0000"/>
                <w:szCs w:val="21"/>
              </w:rPr>
            </w:pPr>
            <w:r w:rsidRPr="00926C5C">
              <w:rPr>
                <w:rFonts w:ascii="宋体" w:hAnsi="宋体" w:cs="宋体" w:hint="eastAsia"/>
                <w:sz w:val="18"/>
                <w:szCs w:val="18"/>
              </w:rPr>
              <w:t>1100</w:t>
            </w:r>
          </w:p>
        </w:tc>
        <w:tc>
          <w:tcPr>
            <w:tcW w:w="859" w:type="dxa"/>
            <w:vMerge/>
            <w:vAlign w:val="center"/>
          </w:tcPr>
          <w:p w14:paraId="7D842779" w14:textId="7C43ED50" w:rsidR="0093457B" w:rsidRPr="00926C5C" w:rsidRDefault="0093457B" w:rsidP="0093457B">
            <w:pPr>
              <w:jc w:val="center"/>
              <w:rPr>
                <w:b/>
                <w:bCs/>
                <w:color w:val="FF0000"/>
                <w:szCs w:val="21"/>
              </w:rPr>
            </w:pPr>
          </w:p>
        </w:tc>
      </w:tr>
      <w:tr w:rsidR="0093457B" w:rsidRPr="00926C5C" w14:paraId="610612D6" w14:textId="77777777" w:rsidTr="00E56735">
        <w:trPr>
          <w:jc w:val="center"/>
        </w:trPr>
        <w:tc>
          <w:tcPr>
            <w:tcW w:w="820" w:type="dxa"/>
            <w:vAlign w:val="center"/>
          </w:tcPr>
          <w:p w14:paraId="4FF2D9E8" w14:textId="5F6601C7" w:rsidR="0093457B" w:rsidRPr="00926C5C" w:rsidRDefault="0093457B" w:rsidP="0093457B">
            <w:pPr>
              <w:jc w:val="center"/>
              <w:rPr>
                <w:bCs/>
                <w:szCs w:val="21"/>
              </w:rPr>
            </w:pPr>
            <w:r w:rsidRPr="00926C5C">
              <w:rPr>
                <w:rFonts w:ascii="宋体" w:hAnsi="宋体" w:cs="宋体" w:hint="eastAsia"/>
                <w:bCs/>
                <w:sz w:val="18"/>
                <w:szCs w:val="18"/>
              </w:rPr>
              <w:t>19</w:t>
            </w:r>
          </w:p>
        </w:tc>
        <w:tc>
          <w:tcPr>
            <w:tcW w:w="1595" w:type="dxa"/>
            <w:gridSpan w:val="2"/>
            <w:vAlign w:val="center"/>
          </w:tcPr>
          <w:p w14:paraId="329E6DE0" w14:textId="675F115F" w:rsidR="0093457B" w:rsidRPr="00926C5C" w:rsidRDefault="0093457B" w:rsidP="0093457B">
            <w:pPr>
              <w:jc w:val="center"/>
              <w:rPr>
                <w:rFonts w:ascii="宋体" w:hAnsi="宋体" w:hint="eastAsia"/>
                <w:bCs/>
                <w:szCs w:val="21"/>
              </w:rPr>
            </w:pPr>
            <w:r w:rsidRPr="00926C5C">
              <w:rPr>
                <w:rFonts w:ascii="宋体" w:hAnsi="宋体" w:cs="宋体" w:hint="eastAsia"/>
                <w:color w:val="000000"/>
                <w:kern w:val="0"/>
                <w:sz w:val="18"/>
                <w:szCs w:val="18"/>
                <w:lang w:bidi="ar"/>
              </w:rPr>
              <w:t>职员桌1</w:t>
            </w:r>
          </w:p>
        </w:tc>
        <w:tc>
          <w:tcPr>
            <w:tcW w:w="703" w:type="dxa"/>
            <w:vAlign w:val="center"/>
          </w:tcPr>
          <w:p w14:paraId="02EA06FE" w14:textId="77777777" w:rsidR="0093457B" w:rsidRPr="00926C5C" w:rsidRDefault="0093457B" w:rsidP="0093457B">
            <w:pPr>
              <w:jc w:val="center"/>
              <w:rPr>
                <w:rFonts w:ascii="宋体" w:hAnsi="宋体" w:hint="eastAsia"/>
                <w:bCs/>
                <w:szCs w:val="21"/>
              </w:rPr>
            </w:pPr>
          </w:p>
        </w:tc>
        <w:tc>
          <w:tcPr>
            <w:tcW w:w="703" w:type="dxa"/>
            <w:vAlign w:val="center"/>
          </w:tcPr>
          <w:p w14:paraId="671ADEDD" w14:textId="77777777" w:rsidR="0093457B" w:rsidRPr="00926C5C" w:rsidRDefault="0093457B" w:rsidP="0093457B">
            <w:pPr>
              <w:jc w:val="center"/>
              <w:rPr>
                <w:bCs/>
                <w:szCs w:val="21"/>
              </w:rPr>
            </w:pPr>
          </w:p>
        </w:tc>
        <w:tc>
          <w:tcPr>
            <w:tcW w:w="612" w:type="dxa"/>
            <w:vAlign w:val="center"/>
          </w:tcPr>
          <w:p w14:paraId="0CE4C505" w14:textId="77777777" w:rsidR="0093457B" w:rsidRPr="00926C5C" w:rsidRDefault="0093457B" w:rsidP="0093457B">
            <w:pPr>
              <w:jc w:val="center"/>
              <w:rPr>
                <w:bCs/>
                <w:szCs w:val="21"/>
              </w:rPr>
            </w:pPr>
          </w:p>
        </w:tc>
        <w:tc>
          <w:tcPr>
            <w:tcW w:w="726" w:type="dxa"/>
            <w:vAlign w:val="center"/>
          </w:tcPr>
          <w:p w14:paraId="3F66F72E" w14:textId="77777777" w:rsidR="0093457B" w:rsidRPr="00926C5C" w:rsidRDefault="0093457B" w:rsidP="0093457B">
            <w:pPr>
              <w:jc w:val="center"/>
              <w:rPr>
                <w:bCs/>
                <w:szCs w:val="21"/>
              </w:rPr>
            </w:pPr>
          </w:p>
        </w:tc>
        <w:tc>
          <w:tcPr>
            <w:tcW w:w="462" w:type="dxa"/>
            <w:vAlign w:val="center"/>
          </w:tcPr>
          <w:p w14:paraId="6C25798C" w14:textId="06F2AA2B"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32</w:t>
            </w:r>
          </w:p>
        </w:tc>
        <w:tc>
          <w:tcPr>
            <w:tcW w:w="427" w:type="dxa"/>
            <w:vAlign w:val="center"/>
          </w:tcPr>
          <w:p w14:paraId="74B4E7E4" w14:textId="2676F423"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5B3115BB" w14:textId="77777777" w:rsidR="0093457B" w:rsidRPr="00926C5C" w:rsidRDefault="0093457B" w:rsidP="0093457B">
            <w:pPr>
              <w:jc w:val="center"/>
              <w:rPr>
                <w:bCs/>
                <w:szCs w:val="21"/>
              </w:rPr>
            </w:pPr>
          </w:p>
        </w:tc>
        <w:tc>
          <w:tcPr>
            <w:tcW w:w="678" w:type="dxa"/>
            <w:vAlign w:val="center"/>
          </w:tcPr>
          <w:p w14:paraId="051B832D" w14:textId="77777777" w:rsidR="0093457B" w:rsidRPr="00926C5C" w:rsidRDefault="0093457B" w:rsidP="0093457B">
            <w:pPr>
              <w:jc w:val="center"/>
              <w:rPr>
                <w:bCs/>
                <w:szCs w:val="21"/>
              </w:rPr>
            </w:pPr>
          </w:p>
        </w:tc>
        <w:tc>
          <w:tcPr>
            <w:tcW w:w="859" w:type="dxa"/>
            <w:vAlign w:val="center"/>
          </w:tcPr>
          <w:p w14:paraId="0707F09A" w14:textId="5CCE65A3" w:rsidR="0093457B" w:rsidRPr="00926C5C" w:rsidRDefault="0093457B" w:rsidP="0093457B">
            <w:pPr>
              <w:jc w:val="center"/>
              <w:rPr>
                <w:b/>
                <w:bCs/>
                <w:color w:val="FF0000"/>
                <w:szCs w:val="21"/>
              </w:rPr>
            </w:pPr>
            <w:r w:rsidRPr="00926C5C">
              <w:rPr>
                <w:rFonts w:ascii="宋体" w:hAnsi="宋体" w:cs="宋体" w:hint="eastAsia"/>
                <w:sz w:val="18"/>
                <w:szCs w:val="18"/>
              </w:rPr>
              <w:t>4000</w:t>
            </w:r>
          </w:p>
        </w:tc>
        <w:tc>
          <w:tcPr>
            <w:tcW w:w="859" w:type="dxa"/>
            <w:vMerge/>
            <w:vAlign w:val="center"/>
          </w:tcPr>
          <w:p w14:paraId="0B83F977" w14:textId="346E5036" w:rsidR="0093457B" w:rsidRPr="00926C5C" w:rsidRDefault="0093457B" w:rsidP="0093457B">
            <w:pPr>
              <w:jc w:val="center"/>
              <w:rPr>
                <w:b/>
                <w:bCs/>
                <w:color w:val="FF0000"/>
                <w:szCs w:val="21"/>
              </w:rPr>
            </w:pPr>
          </w:p>
        </w:tc>
      </w:tr>
      <w:tr w:rsidR="0093457B" w:rsidRPr="00926C5C" w14:paraId="2E1AECDE" w14:textId="77777777" w:rsidTr="00E56735">
        <w:trPr>
          <w:jc w:val="center"/>
        </w:trPr>
        <w:tc>
          <w:tcPr>
            <w:tcW w:w="820" w:type="dxa"/>
            <w:vAlign w:val="center"/>
          </w:tcPr>
          <w:p w14:paraId="1829A060" w14:textId="452A60CC" w:rsidR="0093457B" w:rsidRPr="00926C5C" w:rsidRDefault="0093457B" w:rsidP="0093457B">
            <w:pPr>
              <w:jc w:val="center"/>
              <w:rPr>
                <w:bCs/>
                <w:szCs w:val="21"/>
              </w:rPr>
            </w:pPr>
            <w:r w:rsidRPr="00926C5C">
              <w:rPr>
                <w:rFonts w:ascii="宋体" w:hAnsi="宋体" w:cs="宋体" w:hint="eastAsia"/>
                <w:bCs/>
                <w:sz w:val="18"/>
                <w:szCs w:val="18"/>
              </w:rPr>
              <w:t>20</w:t>
            </w:r>
          </w:p>
        </w:tc>
        <w:tc>
          <w:tcPr>
            <w:tcW w:w="1595" w:type="dxa"/>
            <w:gridSpan w:val="2"/>
            <w:vAlign w:val="center"/>
          </w:tcPr>
          <w:p w14:paraId="0FFA3801" w14:textId="05D0528C" w:rsidR="0093457B" w:rsidRPr="00926C5C" w:rsidRDefault="0093457B" w:rsidP="0093457B">
            <w:pPr>
              <w:jc w:val="center"/>
              <w:rPr>
                <w:rFonts w:ascii="宋体" w:hAnsi="宋体" w:hint="eastAsia"/>
                <w:bCs/>
                <w:szCs w:val="21"/>
              </w:rPr>
            </w:pPr>
            <w:r w:rsidRPr="00926C5C">
              <w:rPr>
                <w:rFonts w:ascii="宋体" w:hAnsi="宋体" w:cs="宋体" w:hint="eastAsia"/>
                <w:color w:val="000000"/>
                <w:kern w:val="0"/>
                <w:sz w:val="18"/>
                <w:szCs w:val="18"/>
                <w:lang w:bidi="ar"/>
              </w:rPr>
              <w:t>职员椅1</w:t>
            </w:r>
          </w:p>
        </w:tc>
        <w:tc>
          <w:tcPr>
            <w:tcW w:w="703" w:type="dxa"/>
            <w:vAlign w:val="center"/>
          </w:tcPr>
          <w:p w14:paraId="0D432987" w14:textId="77777777" w:rsidR="0093457B" w:rsidRPr="00926C5C" w:rsidRDefault="0093457B" w:rsidP="0093457B">
            <w:pPr>
              <w:jc w:val="center"/>
              <w:rPr>
                <w:rFonts w:ascii="宋体" w:hAnsi="宋体" w:hint="eastAsia"/>
                <w:bCs/>
                <w:szCs w:val="21"/>
              </w:rPr>
            </w:pPr>
          </w:p>
        </w:tc>
        <w:tc>
          <w:tcPr>
            <w:tcW w:w="703" w:type="dxa"/>
            <w:vAlign w:val="center"/>
          </w:tcPr>
          <w:p w14:paraId="649CC521" w14:textId="77777777" w:rsidR="0093457B" w:rsidRPr="00926C5C" w:rsidRDefault="0093457B" w:rsidP="0093457B">
            <w:pPr>
              <w:jc w:val="center"/>
              <w:rPr>
                <w:bCs/>
                <w:szCs w:val="21"/>
              </w:rPr>
            </w:pPr>
          </w:p>
        </w:tc>
        <w:tc>
          <w:tcPr>
            <w:tcW w:w="612" w:type="dxa"/>
            <w:vAlign w:val="center"/>
          </w:tcPr>
          <w:p w14:paraId="6D437FD1" w14:textId="77777777" w:rsidR="0093457B" w:rsidRPr="00926C5C" w:rsidRDefault="0093457B" w:rsidP="0093457B">
            <w:pPr>
              <w:jc w:val="center"/>
              <w:rPr>
                <w:bCs/>
                <w:szCs w:val="21"/>
              </w:rPr>
            </w:pPr>
          </w:p>
        </w:tc>
        <w:tc>
          <w:tcPr>
            <w:tcW w:w="726" w:type="dxa"/>
            <w:vAlign w:val="center"/>
          </w:tcPr>
          <w:p w14:paraId="518B664B" w14:textId="77777777" w:rsidR="0093457B" w:rsidRPr="00926C5C" w:rsidRDefault="0093457B" w:rsidP="0093457B">
            <w:pPr>
              <w:jc w:val="center"/>
              <w:rPr>
                <w:bCs/>
                <w:szCs w:val="21"/>
              </w:rPr>
            </w:pPr>
          </w:p>
        </w:tc>
        <w:tc>
          <w:tcPr>
            <w:tcW w:w="462" w:type="dxa"/>
            <w:vAlign w:val="center"/>
          </w:tcPr>
          <w:p w14:paraId="6BE01E57" w14:textId="3C80A540"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32</w:t>
            </w:r>
          </w:p>
        </w:tc>
        <w:tc>
          <w:tcPr>
            <w:tcW w:w="427" w:type="dxa"/>
            <w:vAlign w:val="center"/>
          </w:tcPr>
          <w:p w14:paraId="0FF8DA4E" w14:textId="2E506D7B"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58DBAEFD" w14:textId="77777777" w:rsidR="0093457B" w:rsidRPr="00926C5C" w:rsidRDefault="0093457B" w:rsidP="0093457B">
            <w:pPr>
              <w:jc w:val="center"/>
              <w:rPr>
                <w:bCs/>
                <w:szCs w:val="21"/>
              </w:rPr>
            </w:pPr>
          </w:p>
        </w:tc>
        <w:tc>
          <w:tcPr>
            <w:tcW w:w="678" w:type="dxa"/>
            <w:vAlign w:val="center"/>
          </w:tcPr>
          <w:p w14:paraId="7ED4F2C7" w14:textId="77777777" w:rsidR="0093457B" w:rsidRPr="00926C5C" w:rsidRDefault="0093457B" w:rsidP="0093457B">
            <w:pPr>
              <w:jc w:val="center"/>
              <w:rPr>
                <w:bCs/>
                <w:szCs w:val="21"/>
              </w:rPr>
            </w:pPr>
          </w:p>
        </w:tc>
        <w:tc>
          <w:tcPr>
            <w:tcW w:w="859" w:type="dxa"/>
            <w:vAlign w:val="center"/>
          </w:tcPr>
          <w:p w14:paraId="37990157" w14:textId="751E0F5B" w:rsidR="0093457B" w:rsidRPr="00926C5C" w:rsidRDefault="0093457B" w:rsidP="0093457B">
            <w:pPr>
              <w:jc w:val="center"/>
              <w:rPr>
                <w:b/>
                <w:bCs/>
                <w:color w:val="FF0000"/>
                <w:szCs w:val="21"/>
              </w:rPr>
            </w:pPr>
            <w:r w:rsidRPr="00926C5C">
              <w:rPr>
                <w:rFonts w:ascii="宋体" w:hAnsi="宋体" w:cs="宋体" w:hint="eastAsia"/>
                <w:sz w:val="18"/>
                <w:szCs w:val="18"/>
              </w:rPr>
              <w:t>1320</w:t>
            </w:r>
          </w:p>
        </w:tc>
        <w:tc>
          <w:tcPr>
            <w:tcW w:w="859" w:type="dxa"/>
            <w:vMerge/>
            <w:vAlign w:val="center"/>
          </w:tcPr>
          <w:p w14:paraId="4A72B873" w14:textId="56A5F446" w:rsidR="0093457B" w:rsidRPr="00926C5C" w:rsidRDefault="0093457B" w:rsidP="0093457B">
            <w:pPr>
              <w:jc w:val="center"/>
              <w:rPr>
                <w:b/>
                <w:bCs/>
                <w:color w:val="FF0000"/>
                <w:szCs w:val="21"/>
              </w:rPr>
            </w:pPr>
          </w:p>
        </w:tc>
      </w:tr>
      <w:tr w:rsidR="0093457B" w:rsidRPr="00926C5C" w14:paraId="3BC55D42" w14:textId="77777777" w:rsidTr="00E56735">
        <w:trPr>
          <w:jc w:val="center"/>
        </w:trPr>
        <w:tc>
          <w:tcPr>
            <w:tcW w:w="820" w:type="dxa"/>
            <w:vAlign w:val="center"/>
          </w:tcPr>
          <w:p w14:paraId="6F3CA0CF" w14:textId="23FB6F92" w:rsidR="0093457B" w:rsidRPr="00926C5C" w:rsidRDefault="0093457B" w:rsidP="0093457B">
            <w:pPr>
              <w:jc w:val="center"/>
              <w:rPr>
                <w:bCs/>
                <w:szCs w:val="21"/>
              </w:rPr>
            </w:pPr>
            <w:r w:rsidRPr="00926C5C">
              <w:rPr>
                <w:rFonts w:ascii="宋体" w:hAnsi="宋体" w:cs="宋体" w:hint="eastAsia"/>
                <w:bCs/>
                <w:sz w:val="18"/>
                <w:szCs w:val="18"/>
              </w:rPr>
              <w:t>21</w:t>
            </w:r>
          </w:p>
        </w:tc>
        <w:tc>
          <w:tcPr>
            <w:tcW w:w="1595" w:type="dxa"/>
            <w:gridSpan w:val="2"/>
            <w:vAlign w:val="center"/>
          </w:tcPr>
          <w:p w14:paraId="03F226D5" w14:textId="7FF3FC0B" w:rsidR="0093457B" w:rsidRPr="00926C5C" w:rsidRDefault="0093457B" w:rsidP="0093457B">
            <w:pPr>
              <w:jc w:val="center"/>
              <w:rPr>
                <w:rFonts w:ascii="宋体" w:hAnsi="宋体" w:hint="eastAsia"/>
                <w:bCs/>
                <w:szCs w:val="21"/>
              </w:rPr>
            </w:pPr>
            <w:r w:rsidRPr="00926C5C">
              <w:rPr>
                <w:rFonts w:ascii="宋体" w:hAnsi="宋体" w:cs="宋体" w:hint="eastAsia"/>
                <w:color w:val="000000"/>
                <w:kern w:val="0"/>
                <w:sz w:val="18"/>
                <w:szCs w:val="18"/>
                <w:lang w:bidi="ar"/>
              </w:rPr>
              <w:t>文件高柜</w:t>
            </w:r>
          </w:p>
        </w:tc>
        <w:tc>
          <w:tcPr>
            <w:tcW w:w="703" w:type="dxa"/>
            <w:vAlign w:val="center"/>
          </w:tcPr>
          <w:p w14:paraId="7BC85B2B" w14:textId="77777777" w:rsidR="0093457B" w:rsidRPr="00926C5C" w:rsidRDefault="0093457B" w:rsidP="0093457B">
            <w:pPr>
              <w:jc w:val="center"/>
              <w:rPr>
                <w:rFonts w:ascii="宋体" w:hAnsi="宋体" w:hint="eastAsia"/>
                <w:bCs/>
                <w:szCs w:val="21"/>
              </w:rPr>
            </w:pPr>
          </w:p>
        </w:tc>
        <w:tc>
          <w:tcPr>
            <w:tcW w:w="703" w:type="dxa"/>
            <w:vAlign w:val="center"/>
          </w:tcPr>
          <w:p w14:paraId="505E7DC0" w14:textId="77777777" w:rsidR="0093457B" w:rsidRPr="00926C5C" w:rsidRDefault="0093457B" w:rsidP="0093457B">
            <w:pPr>
              <w:jc w:val="center"/>
              <w:rPr>
                <w:bCs/>
                <w:szCs w:val="21"/>
              </w:rPr>
            </w:pPr>
          </w:p>
        </w:tc>
        <w:tc>
          <w:tcPr>
            <w:tcW w:w="612" w:type="dxa"/>
            <w:vAlign w:val="center"/>
          </w:tcPr>
          <w:p w14:paraId="540B15C7" w14:textId="77777777" w:rsidR="0093457B" w:rsidRPr="00926C5C" w:rsidRDefault="0093457B" w:rsidP="0093457B">
            <w:pPr>
              <w:jc w:val="center"/>
              <w:rPr>
                <w:bCs/>
                <w:szCs w:val="21"/>
              </w:rPr>
            </w:pPr>
          </w:p>
        </w:tc>
        <w:tc>
          <w:tcPr>
            <w:tcW w:w="726" w:type="dxa"/>
            <w:vAlign w:val="center"/>
          </w:tcPr>
          <w:p w14:paraId="484F43C4" w14:textId="77777777" w:rsidR="0093457B" w:rsidRPr="00926C5C" w:rsidRDefault="0093457B" w:rsidP="0093457B">
            <w:pPr>
              <w:jc w:val="center"/>
              <w:rPr>
                <w:bCs/>
                <w:szCs w:val="21"/>
              </w:rPr>
            </w:pPr>
          </w:p>
        </w:tc>
        <w:tc>
          <w:tcPr>
            <w:tcW w:w="462" w:type="dxa"/>
            <w:vAlign w:val="center"/>
          </w:tcPr>
          <w:p w14:paraId="23E79331" w14:textId="5E84CA5E"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4</w:t>
            </w:r>
          </w:p>
        </w:tc>
        <w:tc>
          <w:tcPr>
            <w:tcW w:w="427" w:type="dxa"/>
            <w:vAlign w:val="center"/>
          </w:tcPr>
          <w:p w14:paraId="0606823D" w14:textId="27546B51"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42BF23EB" w14:textId="77777777" w:rsidR="0093457B" w:rsidRPr="00926C5C" w:rsidRDefault="0093457B" w:rsidP="0093457B">
            <w:pPr>
              <w:jc w:val="center"/>
              <w:rPr>
                <w:bCs/>
                <w:szCs w:val="21"/>
              </w:rPr>
            </w:pPr>
          </w:p>
        </w:tc>
        <w:tc>
          <w:tcPr>
            <w:tcW w:w="678" w:type="dxa"/>
            <w:vAlign w:val="center"/>
          </w:tcPr>
          <w:p w14:paraId="39D1CC55" w14:textId="77777777" w:rsidR="0093457B" w:rsidRPr="00926C5C" w:rsidRDefault="0093457B" w:rsidP="0093457B">
            <w:pPr>
              <w:jc w:val="center"/>
              <w:rPr>
                <w:bCs/>
                <w:szCs w:val="21"/>
              </w:rPr>
            </w:pPr>
          </w:p>
        </w:tc>
        <w:tc>
          <w:tcPr>
            <w:tcW w:w="859" w:type="dxa"/>
            <w:vAlign w:val="center"/>
          </w:tcPr>
          <w:p w14:paraId="24364832" w14:textId="1D3FFA8A" w:rsidR="0093457B" w:rsidRPr="00926C5C" w:rsidRDefault="0093457B" w:rsidP="0093457B">
            <w:pPr>
              <w:jc w:val="center"/>
              <w:rPr>
                <w:b/>
                <w:bCs/>
                <w:color w:val="FF0000"/>
                <w:szCs w:val="21"/>
              </w:rPr>
            </w:pPr>
            <w:r w:rsidRPr="00926C5C">
              <w:rPr>
                <w:rFonts w:ascii="宋体" w:hAnsi="宋体" w:cs="宋体" w:hint="eastAsia"/>
                <w:sz w:val="18"/>
                <w:szCs w:val="18"/>
              </w:rPr>
              <w:t>3000</w:t>
            </w:r>
          </w:p>
        </w:tc>
        <w:tc>
          <w:tcPr>
            <w:tcW w:w="859" w:type="dxa"/>
            <w:vMerge/>
            <w:vAlign w:val="center"/>
          </w:tcPr>
          <w:p w14:paraId="4098AA2D" w14:textId="03D52D44" w:rsidR="0093457B" w:rsidRPr="00926C5C" w:rsidRDefault="0093457B" w:rsidP="0093457B">
            <w:pPr>
              <w:jc w:val="center"/>
              <w:rPr>
                <w:b/>
                <w:bCs/>
                <w:color w:val="FF0000"/>
                <w:szCs w:val="21"/>
              </w:rPr>
            </w:pPr>
          </w:p>
        </w:tc>
      </w:tr>
      <w:tr w:rsidR="0093457B" w:rsidRPr="00926C5C" w14:paraId="7963A991" w14:textId="77777777" w:rsidTr="00E56735">
        <w:trPr>
          <w:jc w:val="center"/>
        </w:trPr>
        <w:tc>
          <w:tcPr>
            <w:tcW w:w="820" w:type="dxa"/>
            <w:vAlign w:val="center"/>
          </w:tcPr>
          <w:p w14:paraId="7609E691" w14:textId="4E192130" w:rsidR="0093457B" w:rsidRPr="00926C5C" w:rsidRDefault="0093457B" w:rsidP="0093457B">
            <w:pPr>
              <w:jc w:val="center"/>
              <w:rPr>
                <w:bCs/>
                <w:szCs w:val="21"/>
              </w:rPr>
            </w:pPr>
            <w:r w:rsidRPr="00926C5C">
              <w:rPr>
                <w:rFonts w:ascii="宋体" w:hAnsi="宋体" w:cs="宋体" w:hint="eastAsia"/>
                <w:bCs/>
                <w:sz w:val="18"/>
                <w:szCs w:val="18"/>
              </w:rPr>
              <w:t>22</w:t>
            </w:r>
          </w:p>
        </w:tc>
        <w:tc>
          <w:tcPr>
            <w:tcW w:w="1595" w:type="dxa"/>
            <w:gridSpan w:val="2"/>
            <w:vAlign w:val="center"/>
          </w:tcPr>
          <w:p w14:paraId="74DF4BB9" w14:textId="351B1D8F" w:rsidR="0093457B" w:rsidRPr="00926C5C" w:rsidRDefault="0093457B" w:rsidP="0093457B">
            <w:pPr>
              <w:jc w:val="center"/>
              <w:rPr>
                <w:rFonts w:ascii="宋体" w:hAnsi="宋体" w:hint="eastAsia"/>
                <w:bCs/>
                <w:szCs w:val="21"/>
              </w:rPr>
            </w:pPr>
            <w:r w:rsidRPr="00926C5C">
              <w:rPr>
                <w:rFonts w:ascii="宋体" w:hAnsi="宋体" w:cs="宋体" w:hint="eastAsia"/>
                <w:color w:val="000000"/>
                <w:kern w:val="0"/>
                <w:sz w:val="18"/>
                <w:szCs w:val="18"/>
                <w:lang w:bidi="ar"/>
              </w:rPr>
              <w:t>花槽文件柜</w:t>
            </w:r>
          </w:p>
        </w:tc>
        <w:tc>
          <w:tcPr>
            <w:tcW w:w="703" w:type="dxa"/>
            <w:vAlign w:val="center"/>
          </w:tcPr>
          <w:p w14:paraId="3568EC92" w14:textId="77777777" w:rsidR="0093457B" w:rsidRPr="00926C5C" w:rsidRDefault="0093457B" w:rsidP="0093457B">
            <w:pPr>
              <w:jc w:val="center"/>
              <w:rPr>
                <w:rFonts w:ascii="宋体" w:hAnsi="宋体" w:hint="eastAsia"/>
                <w:bCs/>
                <w:szCs w:val="21"/>
              </w:rPr>
            </w:pPr>
          </w:p>
        </w:tc>
        <w:tc>
          <w:tcPr>
            <w:tcW w:w="703" w:type="dxa"/>
            <w:vAlign w:val="center"/>
          </w:tcPr>
          <w:p w14:paraId="15487A54" w14:textId="77777777" w:rsidR="0093457B" w:rsidRPr="00926C5C" w:rsidRDefault="0093457B" w:rsidP="0093457B">
            <w:pPr>
              <w:jc w:val="center"/>
              <w:rPr>
                <w:bCs/>
                <w:szCs w:val="21"/>
              </w:rPr>
            </w:pPr>
          </w:p>
        </w:tc>
        <w:tc>
          <w:tcPr>
            <w:tcW w:w="612" w:type="dxa"/>
            <w:vAlign w:val="center"/>
          </w:tcPr>
          <w:p w14:paraId="1889A177" w14:textId="77777777" w:rsidR="0093457B" w:rsidRPr="00926C5C" w:rsidRDefault="0093457B" w:rsidP="0093457B">
            <w:pPr>
              <w:jc w:val="center"/>
              <w:rPr>
                <w:bCs/>
                <w:szCs w:val="21"/>
              </w:rPr>
            </w:pPr>
          </w:p>
        </w:tc>
        <w:tc>
          <w:tcPr>
            <w:tcW w:w="726" w:type="dxa"/>
            <w:vAlign w:val="center"/>
          </w:tcPr>
          <w:p w14:paraId="73040780" w14:textId="77777777" w:rsidR="0093457B" w:rsidRPr="00926C5C" w:rsidRDefault="0093457B" w:rsidP="0093457B">
            <w:pPr>
              <w:jc w:val="center"/>
              <w:rPr>
                <w:bCs/>
                <w:szCs w:val="21"/>
              </w:rPr>
            </w:pPr>
          </w:p>
        </w:tc>
        <w:tc>
          <w:tcPr>
            <w:tcW w:w="462" w:type="dxa"/>
            <w:vAlign w:val="center"/>
          </w:tcPr>
          <w:p w14:paraId="7CA0BF52" w14:textId="6CA5BCDE"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12</w:t>
            </w:r>
          </w:p>
        </w:tc>
        <w:tc>
          <w:tcPr>
            <w:tcW w:w="427" w:type="dxa"/>
            <w:vAlign w:val="center"/>
          </w:tcPr>
          <w:p w14:paraId="3DD89683" w14:textId="2D4B8490"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391304D2" w14:textId="77777777" w:rsidR="0093457B" w:rsidRPr="00926C5C" w:rsidRDefault="0093457B" w:rsidP="0093457B">
            <w:pPr>
              <w:jc w:val="center"/>
              <w:rPr>
                <w:bCs/>
                <w:szCs w:val="21"/>
              </w:rPr>
            </w:pPr>
          </w:p>
        </w:tc>
        <w:tc>
          <w:tcPr>
            <w:tcW w:w="678" w:type="dxa"/>
            <w:vAlign w:val="center"/>
          </w:tcPr>
          <w:p w14:paraId="29ACAEFA" w14:textId="77777777" w:rsidR="0093457B" w:rsidRPr="00926C5C" w:rsidRDefault="0093457B" w:rsidP="0093457B">
            <w:pPr>
              <w:jc w:val="center"/>
              <w:rPr>
                <w:bCs/>
                <w:szCs w:val="21"/>
              </w:rPr>
            </w:pPr>
          </w:p>
        </w:tc>
        <w:tc>
          <w:tcPr>
            <w:tcW w:w="859" w:type="dxa"/>
            <w:vAlign w:val="center"/>
          </w:tcPr>
          <w:p w14:paraId="2D5659EC" w14:textId="3A7B49F0" w:rsidR="0093457B" w:rsidRPr="00926C5C" w:rsidRDefault="0093457B" w:rsidP="0093457B">
            <w:pPr>
              <w:jc w:val="center"/>
              <w:rPr>
                <w:b/>
                <w:bCs/>
                <w:color w:val="FF0000"/>
                <w:szCs w:val="21"/>
              </w:rPr>
            </w:pPr>
            <w:r w:rsidRPr="00926C5C">
              <w:rPr>
                <w:rFonts w:ascii="宋体" w:hAnsi="宋体" w:cs="宋体" w:hint="eastAsia"/>
                <w:sz w:val="18"/>
                <w:szCs w:val="18"/>
              </w:rPr>
              <w:t>3000</w:t>
            </w:r>
          </w:p>
        </w:tc>
        <w:tc>
          <w:tcPr>
            <w:tcW w:w="859" w:type="dxa"/>
            <w:vMerge/>
            <w:vAlign w:val="center"/>
          </w:tcPr>
          <w:p w14:paraId="60C1799F" w14:textId="517C6C5F" w:rsidR="0093457B" w:rsidRPr="00926C5C" w:rsidRDefault="0093457B" w:rsidP="0093457B">
            <w:pPr>
              <w:jc w:val="center"/>
              <w:rPr>
                <w:b/>
                <w:bCs/>
                <w:color w:val="FF0000"/>
                <w:szCs w:val="21"/>
              </w:rPr>
            </w:pPr>
          </w:p>
        </w:tc>
      </w:tr>
      <w:tr w:rsidR="0093457B" w:rsidRPr="00926C5C" w14:paraId="52EF93E6" w14:textId="77777777" w:rsidTr="00E56735">
        <w:trPr>
          <w:jc w:val="center"/>
        </w:trPr>
        <w:tc>
          <w:tcPr>
            <w:tcW w:w="820" w:type="dxa"/>
            <w:vAlign w:val="center"/>
          </w:tcPr>
          <w:p w14:paraId="41D831CD" w14:textId="6C49B8BC" w:rsidR="0093457B" w:rsidRPr="00926C5C" w:rsidRDefault="0093457B" w:rsidP="0093457B">
            <w:pPr>
              <w:jc w:val="center"/>
              <w:rPr>
                <w:bCs/>
                <w:szCs w:val="21"/>
              </w:rPr>
            </w:pPr>
            <w:r w:rsidRPr="00926C5C">
              <w:rPr>
                <w:rFonts w:ascii="宋体" w:hAnsi="宋体" w:cs="宋体" w:hint="eastAsia"/>
                <w:bCs/>
                <w:sz w:val="18"/>
                <w:szCs w:val="18"/>
              </w:rPr>
              <w:t>23</w:t>
            </w:r>
          </w:p>
        </w:tc>
        <w:tc>
          <w:tcPr>
            <w:tcW w:w="1595" w:type="dxa"/>
            <w:gridSpan w:val="2"/>
            <w:vAlign w:val="center"/>
          </w:tcPr>
          <w:p w14:paraId="1DFB6263" w14:textId="6340F091" w:rsidR="0093457B" w:rsidRPr="00926C5C" w:rsidRDefault="0093457B" w:rsidP="0093457B">
            <w:pPr>
              <w:jc w:val="center"/>
              <w:rPr>
                <w:rFonts w:ascii="宋体" w:hAnsi="宋体" w:hint="eastAsia"/>
                <w:bCs/>
                <w:szCs w:val="21"/>
              </w:rPr>
            </w:pPr>
            <w:r w:rsidRPr="00926C5C">
              <w:rPr>
                <w:rFonts w:ascii="宋体" w:hAnsi="宋体" w:cs="宋体" w:hint="eastAsia"/>
                <w:color w:val="000000"/>
                <w:kern w:val="0"/>
                <w:sz w:val="18"/>
                <w:szCs w:val="18"/>
                <w:lang w:bidi="ar"/>
              </w:rPr>
              <w:t>职员桌1</w:t>
            </w:r>
          </w:p>
        </w:tc>
        <w:tc>
          <w:tcPr>
            <w:tcW w:w="703" w:type="dxa"/>
            <w:vAlign w:val="center"/>
          </w:tcPr>
          <w:p w14:paraId="4FFA2C6E" w14:textId="77777777" w:rsidR="0093457B" w:rsidRPr="00926C5C" w:rsidRDefault="0093457B" w:rsidP="0093457B">
            <w:pPr>
              <w:jc w:val="center"/>
              <w:rPr>
                <w:rFonts w:ascii="宋体" w:hAnsi="宋体" w:hint="eastAsia"/>
                <w:bCs/>
                <w:szCs w:val="21"/>
              </w:rPr>
            </w:pPr>
          </w:p>
        </w:tc>
        <w:tc>
          <w:tcPr>
            <w:tcW w:w="703" w:type="dxa"/>
            <w:vAlign w:val="center"/>
          </w:tcPr>
          <w:p w14:paraId="4B876834" w14:textId="77777777" w:rsidR="0093457B" w:rsidRPr="00926C5C" w:rsidRDefault="0093457B" w:rsidP="0093457B">
            <w:pPr>
              <w:jc w:val="center"/>
              <w:rPr>
                <w:bCs/>
                <w:szCs w:val="21"/>
              </w:rPr>
            </w:pPr>
          </w:p>
        </w:tc>
        <w:tc>
          <w:tcPr>
            <w:tcW w:w="612" w:type="dxa"/>
            <w:vAlign w:val="center"/>
          </w:tcPr>
          <w:p w14:paraId="24B5707A" w14:textId="77777777" w:rsidR="0093457B" w:rsidRPr="00926C5C" w:rsidRDefault="0093457B" w:rsidP="0093457B">
            <w:pPr>
              <w:jc w:val="center"/>
              <w:rPr>
                <w:bCs/>
                <w:szCs w:val="21"/>
              </w:rPr>
            </w:pPr>
          </w:p>
        </w:tc>
        <w:tc>
          <w:tcPr>
            <w:tcW w:w="726" w:type="dxa"/>
            <w:vAlign w:val="center"/>
          </w:tcPr>
          <w:p w14:paraId="5FA8CD23" w14:textId="77777777" w:rsidR="0093457B" w:rsidRPr="00926C5C" w:rsidRDefault="0093457B" w:rsidP="0093457B">
            <w:pPr>
              <w:jc w:val="center"/>
              <w:rPr>
                <w:bCs/>
                <w:szCs w:val="21"/>
              </w:rPr>
            </w:pPr>
          </w:p>
        </w:tc>
        <w:tc>
          <w:tcPr>
            <w:tcW w:w="462" w:type="dxa"/>
            <w:vAlign w:val="center"/>
          </w:tcPr>
          <w:p w14:paraId="69D2A93B" w14:textId="45296227"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18</w:t>
            </w:r>
          </w:p>
        </w:tc>
        <w:tc>
          <w:tcPr>
            <w:tcW w:w="427" w:type="dxa"/>
            <w:vAlign w:val="center"/>
          </w:tcPr>
          <w:p w14:paraId="51B31D64" w14:textId="5FA743D7"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5F7B60D0" w14:textId="77777777" w:rsidR="0093457B" w:rsidRPr="00926C5C" w:rsidRDefault="0093457B" w:rsidP="0093457B">
            <w:pPr>
              <w:jc w:val="center"/>
              <w:rPr>
                <w:bCs/>
                <w:szCs w:val="21"/>
              </w:rPr>
            </w:pPr>
          </w:p>
        </w:tc>
        <w:tc>
          <w:tcPr>
            <w:tcW w:w="678" w:type="dxa"/>
            <w:vAlign w:val="center"/>
          </w:tcPr>
          <w:p w14:paraId="1B3E0373" w14:textId="77777777" w:rsidR="0093457B" w:rsidRPr="00926C5C" w:rsidRDefault="0093457B" w:rsidP="0093457B">
            <w:pPr>
              <w:jc w:val="center"/>
              <w:rPr>
                <w:bCs/>
                <w:szCs w:val="21"/>
              </w:rPr>
            </w:pPr>
          </w:p>
        </w:tc>
        <w:tc>
          <w:tcPr>
            <w:tcW w:w="859" w:type="dxa"/>
            <w:vAlign w:val="center"/>
          </w:tcPr>
          <w:p w14:paraId="5E556E7E" w14:textId="26D052CE" w:rsidR="0093457B" w:rsidRPr="00926C5C" w:rsidRDefault="0093457B" w:rsidP="0093457B">
            <w:pPr>
              <w:jc w:val="center"/>
              <w:rPr>
                <w:b/>
                <w:bCs/>
                <w:color w:val="FF0000"/>
                <w:szCs w:val="21"/>
              </w:rPr>
            </w:pPr>
            <w:r w:rsidRPr="00926C5C">
              <w:rPr>
                <w:rFonts w:ascii="宋体" w:hAnsi="宋体" w:cs="宋体" w:hint="eastAsia"/>
                <w:sz w:val="18"/>
                <w:szCs w:val="18"/>
              </w:rPr>
              <w:t>4000</w:t>
            </w:r>
          </w:p>
        </w:tc>
        <w:tc>
          <w:tcPr>
            <w:tcW w:w="859" w:type="dxa"/>
            <w:vMerge/>
            <w:vAlign w:val="center"/>
          </w:tcPr>
          <w:p w14:paraId="35171E3B" w14:textId="64C46B4E" w:rsidR="0093457B" w:rsidRPr="00926C5C" w:rsidRDefault="0093457B" w:rsidP="0093457B">
            <w:pPr>
              <w:jc w:val="center"/>
              <w:rPr>
                <w:b/>
                <w:bCs/>
                <w:color w:val="FF0000"/>
                <w:szCs w:val="21"/>
              </w:rPr>
            </w:pPr>
          </w:p>
        </w:tc>
      </w:tr>
      <w:tr w:rsidR="0093457B" w:rsidRPr="00926C5C" w14:paraId="056A241D" w14:textId="77777777" w:rsidTr="00E56735">
        <w:trPr>
          <w:jc w:val="center"/>
        </w:trPr>
        <w:tc>
          <w:tcPr>
            <w:tcW w:w="820" w:type="dxa"/>
            <w:vAlign w:val="center"/>
          </w:tcPr>
          <w:p w14:paraId="6B046CD1" w14:textId="4D59D6A6" w:rsidR="0093457B" w:rsidRPr="00926C5C" w:rsidRDefault="0093457B" w:rsidP="0093457B">
            <w:pPr>
              <w:jc w:val="center"/>
              <w:rPr>
                <w:bCs/>
                <w:szCs w:val="21"/>
              </w:rPr>
            </w:pPr>
            <w:r w:rsidRPr="00926C5C">
              <w:rPr>
                <w:rFonts w:ascii="宋体" w:hAnsi="宋体" w:cs="宋体" w:hint="eastAsia"/>
                <w:bCs/>
                <w:sz w:val="18"/>
                <w:szCs w:val="18"/>
              </w:rPr>
              <w:t>24</w:t>
            </w:r>
          </w:p>
        </w:tc>
        <w:tc>
          <w:tcPr>
            <w:tcW w:w="1595" w:type="dxa"/>
            <w:gridSpan w:val="2"/>
            <w:vAlign w:val="center"/>
          </w:tcPr>
          <w:p w14:paraId="23CF75BE" w14:textId="0A8C6E55" w:rsidR="0093457B" w:rsidRPr="00926C5C" w:rsidRDefault="0093457B" w:rsidP="0093457B">
            <w:pPr>
              <w:jc w:val="center"/>
              <w:rPr>
                <w:rFonts w:ascii="宋体" w:hAnsi="宋体" w:hint="eastAsia"/>
                <w:bCs/>
                <w:szCs w:val="21"/>
              </w:rPr>
            </w:pPr>
            <w:r w:rsidRPr="00926C5C">
              <w:rPr>
                <w:rFonts w:ascii="宋体" w:hAnsi="宋体" w:cs="宋体" w:hint="eastAsia"/>
                <w:color w:val="000000"/>
                <w:kern w:val="0"/>
                <w:sz w:val="18"/>
                <w:szCs w:val="18"/>
                <w:lang w:bidi="ar"/>
              </w:rPr>
              <w:t>职员椅1</w:t>
            </w:r>
          </w:p>
        </w:tc>
        <w:tc>
          <w:tcPr>
            <w:tcW w:w="703" w:type="dxa"/>
            <w:vAlign w:val="center"/>
          </w:tcPr>
          <w:p w14:paraId="68E4B3CA" w14:textId="77777777" w:rsidR="0093457B" w:rsidRPr="00926C5C" w:rsidRDefault="0093457B" w:rsidP="0093457B">
            <w:pPr>
              <w:jc w:val="center"/>
              <w:rPr>
                <w:rFonts w:ascii="宋体" w:hAnsi="宋体" w:hint="eastAsia"/>
                <w:bCs/>
                <w:szCs w:val="21"/>
              </w:rPr>
            </w:pPr>
          </w:p>
        </w:tc>
        <w:tc>
          <w:tcPr>
            <w:tcW w:w="703" w:type="dxa"/>
            <w:vAlign w:val="center"/>
          </w:tcPr>
          <w:p w14:paraId="28D24E4F" w14:textId="77777777" w:rsidR="0093457B" w:rsidRPr="00926C5C" w:rsidRDefault="0093457B" w:rsidP="0093457B">
            <w:pPr>
              <w:jc w:val="center"/>
              <w:rPr>
                <w:bCs/>
                <w:szCs w:val="21"/>
              </w:rPr>
            </w:pPr>
          </w:p>
        </w:tc>
        <w:tc>
          <w:tcPr>
            <w:tcW w:w="612" w:type="dxa"/>
            <w:vAlign w:val="center"/>
          </w:tcPr>
          <w:p w14:paraId="27130531" w14:textId="77777777" w:rsidR="0093457B" w:rsidRPr="00926C5C" w:rsidRDefault="0093457B" w:rsidP="0093457B">
            <w:pPr>
              <w:jc w:val="center"/>
              <w:rPr>
                <w:bCs/>
                <w:szCs w:val="21"/>
              </w:rPr>
            </w:pPr>
          </w:p>
        </w:tc>
        <w:tc>
          <w:tcPr>
            <w:tcW w:w="726" w:type="dxa"/>
            <w:vAlign w:val="center"/>
          </w:tcPr>
          <w:p w14:paraId="1FBAF023" w14:textId="77777777" w:rsidR="0093457B" w:rsidRPr="00926C5C" w:rsidRDefault="0093457B" w:rsidP="0093457B">
            <w:pPr>
              <w:jc w:val="center"/>
              <w:rPr>
                <w:bCs/>
                <w:szCs w:val="21"/>
              </w:rPr>
            </w:pPr>
          </w:p>
        </w:tc>
        <w:tc>
          <w:tcPr>
            <w:tcW w:w="462" w:type="dxa"/>
            <w:vAlign w:val="center"/>
          </w:tcPr>
          <w:p w14:paraId="619B1F31" w14:textId="2EE2687F"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18</w:t>
            </w:r>
          </w:p>
        </w:tc>
        <w:tc>
          <w:tcPr>
            <w:tcW w:w="427" w:type="dxa"/>
            <w:vAlign w:val="center"/>
          </w:tcPr>
          <w:p w14:paraId="170888A6" w14:textId="3ECF9E5D"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3D6F06B8" w14:textId="77777777" w:rsidR="0093457B" w:rsidRPr="00926C5C" w:rsidRDefault="0093457B" w:rsidP="0093457B">
            <w:pPr>
              <w:jc w:val="center"/>
              <w:rPr>
                <w:bCs/>
                <w:szCs w:val="21"/>
              </w:rPr>
            </w:pPr>
          </w:p>
        </w:tc>
        <w:tc>
          <w:tcPr>
            <w:tcW w:w="678" w:type="dxa"/>
            <w:vAlign w:val="center"/>
          </w:tcPr>
          <w:p w14:paraId="6761A672" w14:textId="77777777" w:rsidR="0093457B" w:rsidRPr="00926C5C" w:rsidRDefault="0093457B" w:rsidP="0093457B">
            <w:pPr>
              <w:jc w:val="center"/>
              <w:rPr>
                <w:bCs/>
                <w:szCs w:val="21"/>
              </w:rPr>
            </w:pPr>
          </w:p>
        </w:tc>
        <w:tc>
          <w:tcPr>
            <w:tcW w:w="859" w:type="dxa"/>
            <w:vAlign w:val="center"/>
          </w:tcPr>
          <w:p w14:paraId="64A4B871" w14:textId="210581C7" w:rsidR="0093457B" w:rsidRPr="00926C5C" w:rsidRDefault="0093457B" w:rsidP="0093457B">
            <w:pPr>
              <w:jc w:val="center"/>
              <w:rPr>
                <w:b/>
                <w:bCs/>
                <w:color w:val="FF0000"/>
                <w:szCs w:val="21"/>
              </w:rPr>
            </w:pPr>
            <w:r w:rsidRPr="00926C5C">
              <w:rPr>
                <w:rFonts w:ascii="宋体" w:hAnsi="宋体" w:cs="宋体" w:hint="eastAsia"/>
                <w:sz w:val="18"/>
                <w:szCs w:val="18"/>
              </w:rPr>
              <w:t>1320</w:t>
            </w:r>
          </w:p>
        </w:tc>
        <w:tc>
          <w:tcPr>
            <w:tcW w:w="859" w:type="dxa"/>
            <w:vMerge/>
            <w:vAlign w:val="center"/>
          </w:tcPr>
          <w:p w14:paraId="283B48F2" w14:textId="0E7CCBD7" w:rsidR="0093457B" w:rsidRPr="00926C5C" w:rsidRDefault="0093457B" w:rsidP="0093457B">
            <w:pPr>
              <w:jc w:val="center"/>
              <w:rPr>
                <w:b/>
                <w:bCs/>
                <w:color w:val="FF0000"/>
                <w:szCs w:val="21"/>
              </w:rPr>
            </w:pPr>
          </w:p>
        </w:tc>
      </w:tr>
      <w:tr w:rsidR="0093457B" w:rsidRPr="00926C5C" w14:paraId="24F9B43C" w14:textId="77777777" w:rsidTr="00E56735">
        <w:trPr>
          <w:jc w:val="center"/>
        </w:trPr>
        <w:tc>
          <w:tcPr>
            <w:tcW w:w="820" w:type="dxa"/>
            <w:vAlign w:val="center"/>
          </w:tcPr>
          <w:p w14:paraId="33F498DD" w14:textId="4871660E" w:rsidR="0093457B" w:rsidRPr="00926C5C" w:rsidRDefault="0093457B" w:rsidP="0093457B">
            <w:pPr>
              <w:jc w:val="center"/>
              <w:rPr>
                <w:bCs/>
                <w:szCs w:val="21"/>
              </w:rPr>
            </w:pPr>
            <w:r w:rsidRPr="00926C5C">
              <w:rPr>
                <w:rFonts w:ascii="宋体" w:hAnsi="宋体" w:cs="宋体" w:hint="eastAsia"/>
                <w:bCs/>
                <w:sz w:val="18"/>
                <w:szCs w:val="18"/>
              </w:rPr>
              <w:t>25</w:t>
            </w:r>
          </w:p>
        </w:tc>
        <w:tc>
          <w:tcPr>
            <w:tcW w:w="1595" w:type="dxa"/>
            <w:gridSpan w:val="2"/>
            <w:vAlign w:val="center"/>
          </w:tcPr>
          <w:p w14:paraId="4999336C" w14:textId="4165033F" w:rsidR="0093457B" w:rsidRPr="00926C5C" w:rsidRDefault="0093457B" w:rsidP="0093457B">
            <w:pPr>
              <w:jc w:val="center"/>
              <w:rPr>
                <w:rFonts w:ascii="宋体" w:hAnsi="宋体" w:hint="eastAsia"/>
                <w:bCs/>
                <w:szCs w:val="21"/>
              </w:rPr>
            </w:pPr>
            <w:r w:rsidRPr="00926C5C">
              <w:rPr>
                <w:rFonts w:ascii="宋体" w:hAnsi="宋体" w:cs="宋体" w:hint="eastAsia"/>
                <w:color w:val="000000"/>
                <w:kern w:val="0"/>
                <w:sz w:val="18"/>
                <w:szCs w:val="18"/>
                <w:lang w:bidi="ar"/>
              </w:rPr>
              <w:t>职员椅（带脚踏）</w:t>
            </w:r>
          </w:p>
        </w:tc>
        <w:tc>
          <w:tcPr>
            <w:tcW w:w="703" w:type="dxa"/>
            <w:vAlign w:val="center"/>
          </w:tcPr>
          <w:p w14:paraId="1556879C" w14:textId="77777777" w:rsidR="0093457B" w:rsidRPr="00926C5C" w:rsidRDefault="0093457B" w:rsidP="0093457B">
            <w:pPr>
              <w:jc w:val="center"/>
              <w:rPr>
                <w:rFonts w:ascii="宋体" w:hAnsi="宋体" w:hint="eastAsia"/>
                <w:bCs/>
                <w:szCs w:val="21"/>
              </w:rPr>
            </w:pPr>
          </w:p>
        </w:tc>
        <w:tc>
          <w:tcPr>
            <w:tcW w:w="703" w:type="dxa"/>
            <w:vAlign w:val="center"/>
          </w:tcPr>
          <w:p w14:paraId="339D2930" w14:textId="77777777" w:rsidR="0093457B" w:rsidRPr="00926C5C" w:rsidRDefault="0093457B" w:rsidP="0093457B">
            <w:pPr>
              <w:jc w:val="center"/>
              <w:rPr>
                <w:bCs/>
                <w:szCs w:val="21"/>
              </w:rPr>
            </w:pPr>
          </w:p>
        </w:tc>
        <w:tc>
          <w:tcPr>
            <w:tcW w:w="612" w:type="dxa"/>
            <w:vAlign w:val="center"/>
          </w:tcPr>
          <w:p w14:paraId="2F41F526" w14:textId="77777777" w:rsidR="0093457B" w:rsidRPr="00926C5C" w:rsidRDefault="0093457B" w:rsidP="0093457B">
            <w:pPr>
              <w:jc w:val="center"/>
              <w:rPr>
                <w:bCs/>
                <w:szCs w:val="21"/>
              </w:rPr>
            </w:pPr>
          </w:p>
        </w:tc>
        <w:tc>
          <w:tcPr>
            <w:tcW w:w="726" w:type="dxa"/>
            <w:vAlign w:val="center"/>
          </w:tcPr>
          <w:p w14:paraId="10667D10" w14:textId="77777777" w:rsidR="0093457B" w:rsidRPr="00926C5C" w:rsidRDefault="0093457B" w:rsidP="0093457B">
            <w:pPr>
              <w:jc w:val="center"/>
              <w:rPr>
                <w:bCs/>
                <w:szCs w:val="21"/>
              </w:rPr>
            </w:pPr>
          </w:p>
        </w:tc>
        <w:tc>
          <w:tcPr>
            <w:tcW w:w="462" w:type="dxa"/>
            <w:vAlign w:val="center"/>
          </w:tcPr>
          <w:p w14:paraId="46D88283" w14:textId="3DFB218A"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10</w:t>
            </w:r>
          </w:p>
        </w:tc>
        <w:tc>
          <w:tcPr>
            <w:tcW w:w="427" w:type="dxa"/>
            <w:vAlign w:val="center"/>
          </w:tcPr>
          <w:p w14:paraId="7B13C22A" w14:textId="6642771C"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400CB8A6" w14:textId="77777777" w:rsidR="0093457B" w:rsidRPr="00926C5C" w:rsidRDefault="0093457B" w:rsidP="0093457B">
            <w:pPr>
              <w:jc w:val="center"/>
              <w:rPr>
                <w:bCs/>
                <w:szCs w:val="21"/>
              </w:rPr>
            </w:pPr>
          </w:p>
        </w:tc>
        <w:tc>
          <w:tcPr>
            <w:tcW w:w="678" w:type="dxa"/>
            <w:vAlign w:val="center"/>
          </w:tcPr>
          <w:p w14:paraId="431487A7" w14:textId="77777777" w:rsidR="0093457B" w:rsidRPr="00926C5C" w:rsidRDefault="0093457B" w:rsidP="0093457B">
            <w:pPr>
              <w:jc w:val="center"/>
              <w:rPr>
                <w:bCs/>
                <w:szCs w:val="21"/>
              </w:rPr>
            </w:pPr>
          </w:p>
        </w:tc>
        <w:tc>
          <w:tcPr>
            <w:tcW w:w="859" w:type="dxa"/>
            <w:vAlign w:val="center"/>
          </w:tcPr>
          <w:p w14:paraId="4C1C02A2" w14:textId="6B507A12" w:rsidR="0093457B" w:rsidRPr="00926C5C" w:rsidRDefault="0093457B" w:rsidP="0093457B">
            <w:pPr>
              <w:jc w:val="center"/>
              <w:rPr>
                <w:b/>
                <w:bCs/>
                <w:color w:val="FF0000"/>
                <w:szCs w:val="21"/>
              </w:rPr>
            </w:pPr>
            <w:r w:rsidRPr="00926C5C">
              <w:rPr>
                <w:rFonts w:ascii="宋体" w:hAnsi="宋体" w:cs="宋体" w:hint="eastAsia"/>
                <w:sz w:val="18"/>
                <w:szCs w:val="18"/>
              </w:rPr>
              <w:t>1320</w:t>
            </w:r>
          </w:p>
        </w:tc>
        <w:tc>
          <w:tcPr>
            <w:tcW w:w="859" w:type="dxa"/>
            <w:vMerge/>
            <w:vAlign w:val="center"/>
          </w:tcPr>
          <w:p w14:paraId="05A4F939" w14:textId="1E44AFE1" w:rsidR="0093457B" w:rsidRPr="00926C5C" w:rsidRDefault="0093457B" w:rsidP="0093457B">
            <w:pPr>
              <w:jc w:val="center"/>
              <w:rPr>
                <w:b/>
                <w:bCs/>
                <w:color w:val="FF0000"/>
                <w:szCs w:val="21"/>
              </w:rPr>
            </w:pPr>
          </w:p>
        </w:tc>
      </w:tr>
      <w:tr w:rsidR="0093457B" w:rsidRPr="00926C5C" w14:paraId="5E210C83" w14:textId="77777777" w:rsidTr="00E56735">
        <w:trPr>
          <w:jc w:val="center"/>
        </w:trPr>
        <w:tc>
          <w:tcPr>
            <w:tcW w:w="820" w:type="dxa"/>
            <w:vAlign w:val="center"/>
          </w:tcPr>
          <w:p w14:paraId="34751CAC" w14:textId="5B3A71C2" w:rsidR="0093457B" w:rsidRPr="00926C5C" w:rsidRDefault="0093457B" w:rsidP="0093457B">
            <w:pPr>
              <w:jc w:val="center"/>
              <w:rPr>
                <w:bCs/>
                <w:szCs w:val="21"/>
              </w:rPr>
            </w:pPr>
            <w:r w:rsidRPr="00926C5C">
              <w:rPr>
                <w:rFonts w:ascii="宋体" w:hAnsi="宋体" w:cs="宋体" w:hint="eastAsia"/>
                <w:bCs/>
                <w:sz w:val="18"/>
                <w:szCs w:val="18"/>
              </w:rPr>
              <w:t>26</w:t>
            </w:r>
          </w:p>
        </w:tc>
        <w:tc>
          <w:tcPr>
            <w:tcW w:w="1595" w:type="dxa"/>
            <w:gridSpan w:val="2"/>
            <w:vAlign w:val="center"/>
          </w:tcPr>
          <w:p w14:paraId="0BD9B51A" w14:textId="6C2B1290" w:rsidR="0093457B" w:rsidRPr="00926C5C" w:rsidRDefault="0093457B" w:rsidP="0093457B">
            <w:pPr>
              <w:jc w:val="center"/>
              <w:rPr>
                <w:rFonts w:ascii="宋体" w:hAnsi="宋体" w:hint="eastAsia"/>
                <w:bCs/>
                <w:szCs w:val="21"/>
              </w:rPr>
            </w:pPr>
            <w:r w:rsidRPr="00926C5C">
              <w:rPr>
                <w:rFonts w:ascii="宋体" w:hAnsi="宋体" w:cs="宋体" w:hint="eastAsia"/>
                <w:color w:val="000000"/>
                <w:kern w:val="0"/>
                <w:sz w:val="18"/>
                <w:szCs w:val="18"/>
                <w:lang w:bidi="ar"/>
              </w:rPr>
              <w:t>职员桌（双人）</w:t>
            </w:r>
          </w:p>
        </w:tc>
        <w:tc>
          <w:tcPr>
            <w:tcW w:w="703" w:type="dxa"/>
            <w:vAlign w:val="center"/>
          </w:tcPr>
          <w:p w14:paraId="3A055CEB" w14:textId="77777777" w:rsidR="0093457B" w:rsidRPr="00926C5C" w:rsidRDefault="0093457B" w:rsidP="0093457B">
            <w:pPr>
              <w:jc w:val="center"/>
              <w:rPr>
                <w:rFonts w:ascii="宋体" w:hAnsi="宋体" w:hint="eastAsia"/>
                <w:bCs/>
                <w:szCs w:val="21"/>
              </w:rPr>
            </w:pPr>
          </w:p>
        </w:tc>
        <w:tc>
          <w:tcPr>
            <w:tcW w:w="703" w:type="dxa"/>
            <w:vAlign w:val="center"/>
          </w:tcPr>
          <w:p w14:paraId="7ACA7F3B" w14:textId="77777777" w:rsidR="0093457B" w:rsidRPr="00926C5C" w:rsidRDefault="0093457B" w:rsidP="0093457B">
            <w:pPr>
              <w:jc w:val="center"/>
              <w:rPr>
                <w:bCs/>
                <w:szCs w:val="21"/>
              </w:rPr>
            </w:pPr>
          </w:p>
        </w:tc>
        <w:tc>
          <w:tcPr>
            <w:tcW w:w="612" w:type="dxa"/>
            <w:vAlign w:val="center"/>
          </w:tcPr>
          <w:p w14:paraId="457FEECC" w14:textId="77777777" w:rsidR="0093457B" w:rsidRPr="00926C5C" w:rsidRDefault="0093457B" w:rsidP="0093457B">
            <w:pPr>
              <w:jc w:val="center"/>
              <w:rPr>
                <w:bCs/>
                <w:szCs w:val="21"/>
              </w:rPr>
            </w:pPr>
          </w:p>
        </w:tc>
        <w:tc>
          <w:tcPr>
            <w:tcW w:w="726" w:type="dxa"/>
            <w:vAlign w:val="center"/>
          </w:tcPr>
          <w:p w14:paraId="57F8E565" w14:textId="77777777" w:rsidR="0093457B" w:rsidRPr="00926C5C" w:rsidRDefault="0093457B" w:rsidP="0093457B">
            <w:pPr>
              <w:jc w:val="center"/>
              <w:rPr>
                <w:bCs/>
                <w:szCs w:val="21"/>
              </w:rPr>
            </w:pPr>
          </w:p>
        </w:tc>
        <w:tc>
          <w:tcPr>
            <w:tcW w:w="462" w:type="dxa"/>
            <w:vAlign w:val="center"/>
          </w:tcPr>
          <w:p w14:paraId="02853301" w14:textId="1EE04E0E"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5</w:t>
            </w:r>
          </w:p>
        </w:tc>
        <w:tc>
          <w:tcPr>
            <w:tcW w:w="427" w:type="dxa"/>
            <w:vAlign w:val="center"/>
          </w:tcPr>
          <w:p w14:paraId="4B0262A3" w14:textId="1E1F439C"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组</w:t>
            </w:r>
          </w:p>
        </w:tc>
        <w:tc>
          <w:tcPr>
            <w:tcW w:w="571" w:type="dxa"/>
            <w:vAlign w:val="center"/>
          </w:tcPr>
          <w:p w14:paraId="358EE6AD" w14:textId="77777777" w:rsidR="0093457B" w:rsidRPr="00926C5C" w:rsidRDefault="0093457B" w:rsidP="0093457B">
            <w:pPr>
              <w:jc w:val="center"/>
              <w:rPr>
                <w:bCs/>
                <w:szCs w:val="21"/>
              </w:rPr>
            </w:pPr>
          </w:p>
        </w:tc>
        <w:tc>
          <w:tcPr>
            <w:tcW w:w="678" w:type="dxa"/>
            <w:vAlign w:val="center"/>
          </w:tcPr>
          <w:p w14:paraId="46345510" w14:textId="77777777" w:rsidR="0093457B" w:rsidRPr="00926C5C" w:rsidRDefault="0093457B" w:rsidP="0093457B">
            <w:pPr>
              <w:jc w:val="center"/>
              <w:rPr>
                <w:bCs/>
                <w:szCs w:val="21"/>
              </w:rPr>
            </w:pPr>
          </w:p>
        </w:tc>
        <w:tc>
          <w:tcPr>
            <w:tcW w:w="859" w:type="dxa"/>
            <w:vAlign w:val="center"/>
          </w:tcPr>
          <w:p w14:paraId="6AC1289B" w14:textId="0967E906" w:rsidR="0093457B" w:rsidRPr="00926C5C" w:rsidRDefault="0093457B" w:rsidP="0093457B">
            <w:pPr>
              <w:jc w:val="center"/>
              <w:rPr>
                <w:b/>
                <w:bCs/>
                <w:color w:val="FF0000"/>
                <w:szCs w:val="21"/>
              </w:rPr>
            </w:pPr>
            <w:r w:rsidRPr="00926C5C">
              <w:rPr>
                <w:rFonts w:ascii="宋体" w:hAnsi="宋体" w:cs="宋体" w:hint="eastAsia"/>
                <w:sz w:val="18"/>
                <w:szCs w:val="18"/>
              </w:rPr>
              <w:t>4000</w:t>
            </w:r>
          </w:p>
        </w:tc>
        <w:tc>
          <w:tcPr>
            <w:tcW w:w="859" w:type="dxa"/>
            <w:vMerge/>
            <w:vAlign w:val="center"/>
          </w:tcPr>
          <w:p w14:paraId="60B014F6" w14:textId="699DEE05" w:rsidR="0093457B" w:rsidRPr="00926C5C" w:rsidRDefault="0093457B" w:rsidP="0093457B">
            <w:pPr>
              <w:jc w:val="center"/>
              <w:rPr>
                <w:b/>
                <w:bCs/>
                <w:color w:val="FF0000"/>
                <w:szCs w:val="21"/>
              </w:rPr>
            </w:pPr>
          </w:p>
        </w:tc>
      </w:tr>
      <w:tr w:rsidR="0093457B" w:rsidRPr="00926C5C" w14:paraId="53C2DA6D" w14:textId="77777777" w:rsidTr="00E56735">
        <w:trPr>
          <w:jc w:val="center"/>
        </w:trPr>
        <w:tc>
          <w:tcPr>
            <w:tcW w:w="820" w:type="dxa"/>
            <w:vAlign w:val="center"/>
          </w:tcPr>
          <w:p w14:paraId="5FE2A711" w14:textId="4B741E84" w:rsidR="0093457B" w:rsidRPr="00926C5C" w:rsidRDefault="0093457B" w:rsidP="0093457B">
            <w:pPr>
              <w:jc w:val="center"/>
              <w:rPr>
                <w:bCs/>
                <w:szCs w:val="21"/>
              </w:rPr>
            </w:pPr>
            <w:r w:rsidRPr="00926C5C">
              <w:rPr>
                <w:rFonts w:ascii="宋体" w:hAnsi="宋体" w:cs="宋体" w:hint="eastAsia"/>
                <w:bCs/>
                <w:sz w:val="18"/>
                <w:szCs w:val="18"/>
              </w:rPr>
              <w:t>27</w:t>
            </w:r>
          </w:p>
        </w:tc>
        <w:tc>
          <w:tcPr>
            <w:tcW w:w="1595" w:type="dxa"/>
            <w:gridSpan w:val="2"/>
            <w:vAlign w:val="center"/>
          </w:tcPr>
          <w:p w14:paraId="1530185C" w14:textId="40C37FB3" w:rsidR="0093457B" w:rsidRPr="00926C5C" w:rsidRDefault="0093457B" w:rsidP="0093457B">
            <w:pPr>
              <w:jc w:val="center"/>
              <w:rPr>
                <w:rFonts w:ascii="宋体" w:hAnsi="宋体" w:hint="eastAsia"/>
                <w:bCs/>
                <w:szCs w:val="21"/>
              </w:rPr>
            </w:pPr>
            <w:r w:rsidRPr="00926C5C">
              <w:rPr>
                <w:rFonts w:ascii="宋体" w:hAnsi="宋体" w:cs="宋体" w:hint="eastAsia"/>
                <w:color w:val="000000"/>
                <w:kern w:val="0"/>
                <w:sz w:val="18"/>
                <w:szCs w:val="18"/>
                <w:lang w:bidi="ar"/>
              </w:rPr>
              <w:t>绿植隔断</w:t>
            </w:r>
          </w:p>
        </w:tc>
        <w:tc>
          <w:tcPr>
            <w:tcW w:w="703" w:type="dxa"/>
            <w:vAlign w:val="center"/>
          </w:tcPr>
          <w:p w14:paraId="71234B73" w14:textId="77777777" w:rsidR="0093457B" w:rsidRPr="00926C5C" w:rsidRDefault="0093457B" w:rsidP="0093457B">
            <w:pPr>
              <w:jc w:val="center"/>
              <w:rPr>
                <w:rFonts w:ascii="宋体" w:hAnsi="宋体" w:hint="eastAsia"/>
                <w:bCs/>
                <w:szCs w:val="21"/>
              </w:rPr>
            </w:pPr>
          </w:p>
        </w:tc>
        <w:tc>
          <w:tcPr>
            <w:tcW w:w="703" w:type="dxa"/>
            <w:vAlign w:val="center"/>
          </w:tcPr>
          <w:p w14:paraId="7212664C" w14:textId="77777777" w:rsidR="0093457B" w:rsidRPr="00926C5C" w:rsidRDefault="0093457B" w:rsidP="0093457B">
            <w:pPr>
              <w:jc w:val="center"/>
              <w:rPr>
                <w:bCs/>
                <w:szCs w:val="21"/>
              </w:rPr>
            </w:pPr>
          </w:p>
        </w:tc>
        <w:tc>
          <w:tcPr>
            <w:tcW w:w="612" w:type="dxa"/>
            <w:vAlign w:val="center"/>
          </w:tcPr>
          <w:p w14:paraId="46EB64A0" w14:textId="77777777" w:rsidR="0093457B" w:rsidRPr="00926C5C" w:rsidRDefault="0093457B" w:rsidP="0093457B">
            <w:pPr>
              <w:jc w:val="center"/>
              <w:rPr>
                <w:bCs/>
                <w:szCs w:val="21"/>
              </w:rPr>
            </w:pPr>
          </w:p>
        </w:tc>
        <w:tc>
          <w:tcPr>
            <w:tcW w:w="726" w:type="dxa"/>
            <w:vAlign w:val="center"/>
          </w:tcPr>
          <w:p w14:paraId="4F802112" w14:textId="77777777" w:rsidR="0093457B" w:rsidRPr="00926C5C" w:rsidRDefault="0093457B" w:rsidP="0093457B">
            <w:pPr>
              <w:jc w:val="center"/>
              <w:rPr>
                <w:bCs/>
                <w:szCs w:val="21"/>
              </w:rPr>
            </w:pPr>
          </w:p>
        </w:tc>
        <w:tc>
          <w:tcPr>
            <w:tcW w:w="462" w:type="dxa"/>
            <w:vAlign w:val="center"/>
          </w:tcPr>
          <w:p w14:paraId="01818C4E" w14:textId="307166F4"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5</w:t>
            </w:r>
          </w:p>
        </w:tc>
        <w:tc>
          <w:tcPr>
            <w:tcW w:w="427" w:type="dxa"/>
            <w:vAlign w:val="center"/>
          </w:tcPr>
          <w:p w14:paraId="61F03ADD" w14:textId="098769B9"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组</w:t>
            </w:r>
          </w:p>
        </w:tc>
        <w:tc>
          <w:tcPr>
            <w:tcW w:w="571" w:type="dxa"/>
            <w:vAlign w:val="center"/>
          </w:tcPr>
          <w:p w14:paraId="580F28C5" w14:textId="77777777" w:rsidR="0093457B" w:rsidRPr="00926C5C" w:rsidRDefault="0093457B" w:rsidP="0093457B">
            <w:pPr>
              <w:jc w:val="center"/>
              <w:rPr>
                <w:bCs/>
                <w:szCs w:val="21"/>
              </w:rPr>
            </w:pPr>
          </w:p>
        </w:tc>
        <w:tc>
          <w:tcPr>
            <w:tcW w:w="678" w:type="dxa"/>
            <w:vAlign w:val="center"/>
          </w:tcPr>
          <w:p w14:paraId="589BF5DE" w14:textId="77777777" w:rsidR="0093457B" w:rsidRPr="00926C5C" w:rsidRDefault="0093457B" w:rsidP="0093457B">
            <w:pPr>
              <w:jc w:val="center"/>
              <w:rPr>
                <w:bCs/>
                <w:szCs w:val="21"/>
              </w:rPr>
            </w:pPr>
          </w:p>
        </w:tc>
        <w:tc>
          <w:tcPr>
            <w:tcW w:w="859" w:type="dxa"/>
            <w:vAlign w:val="center"/>
          </w:tcPr>
          <w:p w14:paraId="17E89D60" w14:textId="72632E9E" w:rsidR="0093457B" w:rsidRPr="00926C5C" w:rsidRDefault="0093457B" w:rsidP="0093457B">
            <w:pPr>
              <w:jc w:val="center"/>
              <w:rPr>
                <w:b/>
                <w:bCs/>
                <w:color w:val="FF0000"/>
                <w:szCs w:val="21"/>
              </w:rPr>
            </w:pPr>
            <w:r w:rsidRPr="00926C5C">
              <w:rPr>
                <w:rFonts w:ascii="宋体" w:hAnsi="宋体" w:cs="宋体" w:hint="eastAsia"/>
                <w:color w:val="000000"/>
                <w:kern w:val="0"/>
                <w:sz w:val="18"/>
                <w:szCs w:val="18"/>
                <w:lang w:bidi="ar"/>
              </w:rPr>
              <w:t>/</w:t>
            </w:r>
          </w:p>
        </w:tc>
        <w:tc>
          <w:tcPr>
            <w:tcW w:w="859" w:type="dxa"/>
            <w:vMerge/>
            <w:vAlign w:val="center"/>
          </w:tcPr>
          <w:p w14:paraId="7234197E" w14:textId="0F3FA6A4" w:rsidR="0093457B" w:rsidRPr="00926C5C" w:rsidRDefault="0093457B" w:rsidP="0093457B">
            <w:pPr>
              <w:jc w:val="center"/>
              <w:rPr>
                <w:b/>
                <w:bCs/>
                <w:color w:val="FF0000"/>
                <w:szCs w:val="21"/>
              </w:rPr>
            </w:pPr>
          </w:p>
        </w:tc>
      </w:tr>
      <w:tr w:rsidR="0093457B" w:rsidRPr="00926C5C" w14:paraId="05C1CFEC" w14:textId="77777777" w:rsidTr="00E56735">
        <w:trPr>
          <w:jc w:val="center"/>
        </w:trPr>
        <w:tc>
          <w:tcPr>
            <w:tcW w:w="820" w:type="dxa"/>
            <w:vAlign w:val="center"/>
          </w:tcPr>
          <w:p w14:paraId="7DA2FBB0" w14:textId="2706D663" w:rsidR="0093457B" w:rsidRPr="00926C5C" w:rsidRDefault="0093457B" w:rsidP="0093457B">
            <w:pPr>
              <w:jc w:val="center"/>
              <w:rPr>
                <w:bCs/>
                <w:szCs w:val="21"/>
              </w:rPr>
            </w:pPr>
            <w:r w:rsidRPr="00926C5C">
              <w:rPr>
                <w:rFonts w:ascii="宋体" w:hAnsi="宋体" w:cs="宋体" w:hint="eastAsia"/>
                <w:bCs/>
                <w:sz w:val="18"/>
                <w:szCs w:val="18"/>
              </w:rPr>
              <w:t>28</w:t>
            </w:r>
          </w:p>
        </w:tc>
        <w:tc>
          <w:tcPr>
            <w:tcW w:w="1595" w:type="dxa"/>
            <w:gridSpan w:val="2"/>
            <w:vAlign w:val="center"/>
          </w:tcPr>
          <w:p w14:paraId="709E8EFD" w14:textId="4C5B5E12" w:rsidR="0093457B" w:rsidRPr="00926C5C" w:rsidRDefault="0093457B" w:rsidP="0093457B">
            <w:pPr>
              <w:jc w:val="center"/>
              <w:rPr>
                <w:rFonts w:ascii="宋体" w:hAnsi="宋体" w:hint="eastAsia"/>
                <w:bCs/>
                <w:szCs w:val="21"/>
              </w:rPr>
            </w:pPr>
            <w:r w:rsidRPr="00926C5C">
              <w:rPr>
                <w:rFonts w:ascii="宋体" w:hAnsi="宋体" w:cs="宋体" w:hint="eastAsia"/>
                <w:color w:val="000000"/>
                <w:kern w:val="0"/>
                <w:sz w:val="18"/>
                <w:szCs w:val="18"/>
                <w:lang w:bidi="ar"/>
              </w:rPr>
              <w:t>单人沙发2</w:t>
            </w:r>
          </w:p>
        </w:tc>
        <w:tc>
          <w:tcPr>
            <w:tcW w:w="703" w:type="dxa"/>
            <w:vAlign w:val="center"/>
          </w:tcPr>
          <w:p w14:paraId="0DE06A16" w14:textId="77777777" w:rsidR="0093457B" w:rsidRPr="00926C5C" w:rsidRDefault="0093457B" w:rsidP="0093457B">
            <w:pPr>
              <w:jc w:val="center"/>
              <w:rPr>
                <w:rFonts w:ascii="宋体" w:hAnsi="宋体" w:hint="eastAsia"/>
                <w:bCs/>
                <w:szCs w:val="21"/>
              </w:rPr>
            </w:pPr>
          </w:p>
        </w:tc>
        <w:tc>
          <w:tcPr>
            <w:tcW w:w="703" w:type="dxa"/>
            <w:vAlign w:val="center"/>
          </w:tcPr>
          <w:p w14:paraId="7552904D" w14:textId="77777777" w:rsidR="0093457B" w:rsidRPr="00926C5C" w:rsidRDefault="0093457B" w:rsidP="0093457B">
            <w:pPr>
              <w:jc w:val="center"/>
              <w:rPr>
                <w:bCs/>
                <w:szCs w:val="21"/>
              </w:rPr>
            </w:pPr>
          </w:p>
        </w:tc>
        <w:tc>
          <w:tcPr>
            <w:tcW w:w="612" w:type="dxa"/>
            <w:vAlign w:val="center"/>
          </w:tcPr>
          <w:p w14:paraId="7B76D0A8" w14:textId="77777777" w:rsidR="0093457B" w:rsidRPr="00926C5C" w:rsidRDefault="0093457B" w:rsidP="0093457B">
            <w:pPr>
              <w:jc w:val="center"/>
              <w:rPr>
                <w:bCs/>
                <w:szCs w:val="21"/>
              </w:rPr>
            </w:pPr>
          </w:p>
        </w:tc>
        <w:tc>
          <w:tcPr>
            <w:tcW w:w="726" w:type="dxa"/>
            <w:vAlign w:val="center"/>
          </w:tcPr>
          <w:p w14:paraId="182FB272" w14:textId="77777777" w:rsidR="0093457B" w:rsidRPr="00926C5C" w:rsidRDefault="0093457B" w:rsidP="0093457B">
            <w:pPr>
              <w:jc w:val="center"/>
              <w:rPr>
                <w:bCs/>
                <w:szCs w:val="21"/>
              </w:rPr>
            </w:pPr>
          </w:p>
        </w:tc>
        <w:tc>
          <w:tcPr>
            <w:tcW w:w="462" w:type="dxa"/>
            <w:vAlign w:val="center"/>
          </w:tcPr>
          <w:p w14:paraId="78DD8B2A" w14:textId="2AEF91D6"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3</w:t>
            </w:r>
          </w:p>
        </w:tc>
        <w:tc>
          <w:tcPr>
            <w:tcW w:w="427" w:type="dxa"/>
            <w:vAlign w:val="center"/>
          </w:tcPr>
          <w:p w14:paraId="6630BC99" w14:textId="43BA77FD"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76C01A9C" w14:textId="77777777" w:rsidR="0093457B" w:rsidRPr="00926C5C" w:rsidRDefault="0093457B" w:rsidP="0093457B">
            <w:pPr>
              <w:jc w:val="center"/>
              <w:rPr>
                <w:bCs/>
                <w:szCs w:val="21"/>
              </w:rPr>
            </w:pPr>
          </w:p>
        </w:tc>
        <w:tc>
          <w:tcPr>
            <w:tcW w:w="678" w:type="dxa"/>
            <w:vAlign w:val="center"/>
          </w:tcPr>
          <w:p w14:paraId="42C9DB7E" w14:textId="77777777" w:rsidR="0093457B" w:rsidRPr="00926C5C" w:rsidRDefault="0093457B" w:rsidP="0093457B">
            <w:pPr>
              <w:jc w:val="center"/>
              <w:rPr>
                <w:bCs/>
                <w:szCs w:val="21"/>
              </w:rPr>
            </w:pPr>
          </w:p>
        </w:tc>
        <w:tc>
          <w:tcPr>
            <w:tcW w:w="859" w:type="dxa"/>
            <w:vAlign w:val="center"/>
          </w:tcPr>
          <w:p w14:paraId="1D76D4BB" w14:textId="62006061" w:rsidR="0093457B" w:rsidRPr="00926C5C" w:rsidRDefault="0093457B" w:rsidP="0093457B">
            <w:pPr>
              <w:jc w:val="center"/>
              <w:rPr>
                <w:b/>
                <w:bCs/>
                <w:color w:val="FF0000"/>
                <w:szCs w:val="21"/>
              </w:rPr>
            </w:pPr>
            <w:r w:rsidRPr="00926C5C">
              <w:rPr>
                <w:rFonts w:ascii="宋体" w:hAnsi="宋体" w:cs="宋体" w:hint="eastAsia"/>
                <w:sz w:val="18"/>
                <w:szCs w:val="18"/>
              </w:rPr>
              <w:t>6000</w:t>
            </w:r>
          </w:p>
        </w:tc>
        <w:tc>
          <w:tcPr>
            <w:tcW w:w="859" w:type="dxa"/>
            <w:vMerge/>
            <w:vAlign w:val="center"/>
          </w:tcPr>
          <w:p w14:paraId="54F63E53" w14:textId="51EA1D67" w:rsidR="0093457B" w:rsidRPr="00926C5C" w:rsidRDefault="0093457B" w:rsidP="0093457B">
            <w:pPr>
              <w:jc w:val="center"/>
              <w:rPr>
                <w:b/>
                <w:bCs/>
                <w:color w:val="FF0000"/>
                <w:szCs w:val="21"/>
              </w:rPr>
            </w:pPr>
          </w:p>
        </w:tc>
      </w:tr>
      <w:tr w:rsidR="0093457B" w:rsidRPr="00926C5C" w14:paraId="15D71911" w14:textId="77777777" w:rsidTr="00E56735">
        <w:trPr>
          <w:jc w:val="center"/>
        </w:trPr>
        <w:tc>
          <w:tcPr>
            <w:tcW w:w="820" w:type="dxa"/>
            <w:vAlign w:val="center"/>
          </w:tcPr>
          <w:p w14:paraId="764945BC" w14:textId="6834A4AA" w:rsidR="0093457B" w:rsidRPr="00926C5C" w:rsidRDefault="0093457B" w:rsidP="0093457B">
            <w:pPr>
              <w:jc w:val="center"/>
              <w:rPr>
                <w:bCs/>
                <w:szCs w:val="21"/>
              </w:rPr>
            </w:pPr>
            <w:r w:rsidRPr="00926C5C">
              <w:rPr>
                <w:rFonts w:ascii="宋体" w:hAnsi="宋体" w:cs="宋体" w:hint="eastAsia"/>
                <w:bCs/>
                <w:sz w:val="18"/>
                <w:szCs w:val="18"/>
              </w:rPr>
              <w:t>29</w:t>
            </w:r>
          </w:p>
        </w:tc>
        <w:tc>
          <w:tcPr>
            <w:tcW w:w="1595" w:type="dxa"/>
            <w:gridSpan w:val="2"/>
            <w:vAlign w:val="center"/>
          </w:tcPr>
          <w:p w14:paraId="74052A9D" w14:textId="469DFC94" w:rsidR="0093457B" w:rsidRPr="00926C5C" w:rsidRDefault="0093457B" w:rsidP="0093457B">
            <w:pPr>
              <w:jc w:val="center"/>
              <w:rPr>
                <w:rFonts w:ascii="宋体" w:hAnsi="宋体" w:hint="eastAsia"/>
                <w:bCs/>
                <w:szCs w:val="21"/>
              </w:rPr>
            </w:pPr>
            <w:r w:rsidRPr="00926C5C">
              <w:rPr>
                <w:rFonts w:ascii="宋体" w:hAnsi="宋体" w:cs="宋体" w:hint="eastAsia"/>
                <w:color w:val="000000"/>
                <w:kern w:val="0"/>
                <w:sz w:val="18"/>
                <w:szCs w:val="18"/>
                <w:lang w:bidi="ar"/>
              </w:rPr>
              <w:t>茶几3</w:t>
            </w:r>
          </w:p>
        </w:tc>
        <w:tc>
          <w:tcPr>
            <w:tcW w:w="703" w:type="dxa"/>
            <w:vAlign w:val="center"/>
          </w:tcPr>
          <w:p w14:paraId="0540C9D7" w14:textId="77777777" w:rsidR="0093457B" w:rsidRPr="00926C5C" w:rsidRDefault="0093457B" w:rsidP="0093457B">
            <w:pPr>
              <w:jc w:val="center"/>
              <w:rPr>
                <w:rFonts w:ascii="宋体" w:hAnsi="宋体" w:hint="eastAsia"/>
                <w:bCs/>
                <w:szCs w:val="21"/>
              </w:rPr>
            </w:pPr>
          </w:p>
        </w:tc>
        <w:tc>
          <w:tcPr>
            <w:tcW w:w="703" w:type="dxa"/>
            <w:vAlign w:val="center"/>
          </w:tcPr>
          <w:p w14:paraId="218BF9E0" w14:textId="77777777" w:rsidR="0093457B" w:rsidRPr="00926C5C" w:rsidRDefault="0093457B" w:rsidP="0093457B">
            <w:pPr>
              <w:jc w:val="center"/>
              <w:rPr>
                <w:bCs/>
                <w:szCs w:val="21"/>
              </w:rPr>
            </w:pPr>
          </w:p>
        </w:tc>
        <w:tc>
          <w:tcPr>
            <w:tcW w:w="612" w:type="dxa"/>
            <w:vAlign w:val="center"/>
          </w:tcPr>
          <w:p w14:paraId="11FDC5C4" w14:textId="77777777" w:rsidR="0093457B" w:rsidRPr="00926C5C" w:rsidRDefault="0093457B" w:rsidP="0093457B">
            <w:pPr>
              <w:jc w:val="center"/>
              <w:rPr>
                <w:bCs/>
                <w:szCs w:val="21"/>
              </w:rPr>
            </w:pPr>
          </w:p>
        </w:tc>
        <w:tc>
          <w:tcPr>
            <w:tcW w:w="726" w:type="dxa"/>
            <w:vAlign w:val="center"/>
          </w:tcPr>
          <w:p w14:paraId="4F98BD4E" w14:textId="77777777" w:rsidR="0093457B" w:rsidRPr="00926C5C" w:rsidRDefault="0093457B" w:rsidP="0093457B">
            <w:pPr>
              <w:jc w:val="center"/>
              <w:rPr>
                <w:bCs/>
                <w:szCs w:val="21"/>
              </w:rPr>
            </w:pPr>
          </w:p>
        </w:tc>
        <w:tc>
          <w:tcPr>
            <w:tcW w:w="462" w:type="dxa"/>
            <w:vAlign w:val="center"/>
          </w:tcPr>
          <w:p w14:paraId="31A32FA8" w14:textId="6399F60E"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6</w:t>
            </w:r>
          </w:p>
        </w:tc>
        <w:tc>
          <w:tcPr>
            <w:tcW w:w="427" w:type="dxa"/>
            <w:vAlign w:val="center"/>
          </w:tcPr>
          <w:p w14:paraId="5C67FD19" w14:textId="24816C6D"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1C658359" w14:textId="77777777" w:rsidR="0093457B" w:rsidRPr="00926C5C" w:rsidRDefault="0093457B" w:rsidP="0093457B">
            <w:pPr>
              <w:jc w:val="center"/>
              <w:rPr>
                <w:bCs/>
                <w:szCs w:val="21"/>
              </w:rPr>
            </w:pPr>
          </w:p>
        </w:tc>
        <w:tc>
          <w:tcPr>
            <w:tcW w:w="678" w:type="dxa"/>
            <w:vAlign w:val="center"/>
          </w:tcPr>
          <w:p w14:paraId="7D6CA9F2" w14:textId="77777777" w:rsidR="0093457B" w:rsidRPr="00926C5C" w:rsidRDefault="0093457B" w:rsidP="0093457B">
            <w:pPr>
              <w:jc w:val="center"/>
              <w:rPr>
                <w:bCs/>
                <w:szCs w:val="21"/>
              </w:rPr>
            </w:pPr>
          </w:p>
        </w:tc>
        <w:tc>
          <w:tcPr>
            <w:tcW w:w="859" w:type="dxa"/>
            <w:vAlign w:val="center"/>
          </w:tcPr>
          <w:p w14:paraId="11AC0317" w14:textId="437E422E" w:rsidR="0093457B" w:rsidRPr="00926C5C" w:rsidRDefault="0093457B" w:rsidP="0093457B">
            <w:pPr>
              <w:jc w:val="center"/>
              <w:rPr>
                <w:b/>
                <w:bCs/>
                <w:color w:val="FF0000"/>
                <w:szCs w:val="21"/>
              </w:rPr>
            </w:pPr>
            <w:r w:rsidRPr="00926C5C">
              <w:rPr>
                <w:rFonts w:ascii="宋体" w:hAnsi="宋体" w:cs="宋体" w:hint="eastAsia"/>
                <w:sz w:val="18"/>
                <w:szCs w:val="18"/>
              </w:rPr>
              <w:t>/</w:t>
            </w:r>
          </w:p>
        </w:tc>
        <w:tc>
          <w:tcPr>
            <w:tcW w:w="859" w:type="dxa"/>
            <w:vMerge/>
            <w:vAlign w:val="center"/>
          </w:tcPr>
          <w:p w14:paraId="4CC0A718" w14:textId="72CBDB61" w:rsidR="0093457B" w:rsidRPr="00926C5C" w:rsidRDefault="0093457B" w:rsidP="0093457B">
            <w:pPr>
              <w:jc w:val="center"/>
              <w:rPr>
                <w:b/>
                <w:bCs/>
                <w:color w:val="FF0000"/>
                <w:szCs w:val="21"/>
              </w:rPr>
            </w:pPr>
          </w:p>
        </w:tc>
      </w:tr>
      <w:tr w:rsidR="0093457B" w:rsidRPr="00926C5C" w14:paraId="4496188C" w14:textId="77777777" w:rsidTr="00E56735">
        <w:trPr>
          <w:jc w:val="center"/>
        </w:trPr>
        <w:tc>
          <w:tcPr>
            <w:tcW w:w="820" w:type="dxa"/>
            <w:vAlign w:val="center"/>
          </w:tcPr>
          <w:p w14:paraId="10675CB7" w14:textId="35EF860B" w:rsidR="0093457B" w:rsidRPr="00926C5C" w:rsidRDefault="0093457B" w:rsidP="0093457B">
            <w:pPr>
              <w:jc w:val="center"/>
              <w:rPr>
                <w:bCs/>
                <w:szCs w:val="21"/>
              </w:rPr>
            </w:pPr>
            <w:r w:rsidRPr="00926C5C">
              <w:rPr>
                <w:rFonts w:ascii="宋体" w:hAnsi="宋体" w:cs="宋体" w:hint="eastAsia"/>
                <w:bCs/>
                <w:sz w:val="18"/>
                <w:szCs w:val="18"/>
              </w:rPr>
              <w:t>30</w:t>
            </w:r>
          </w:p>
        </w:tc>
        <w:tc>
          <w:tcPr>
            <w:tcW w:w="1595" w:type="dxa"/>
            <w:gridSpan w:val="2"/>
            <w:vAlign w:val="center"/>
          </w:tcPr>
          <w:p w14:paraId="685C9BB0" w14:textId="40F62A64" w:rsidR="0093457B" w:rsidRPr="00926C5C" w:rsidRDefault="0093457B" w:rsidP="0093457B">
            <w:pPr>
              <w:jc w:val="center"/>
              <w:rPr>
                <w:rFonts w:ascii="宋体" w:hAnsi="宋体" w:hint="eastAsia"/>
                <w:bCs/>
                <w:szCs w:val="21"/>
              </w:rPr>
            </w:pPr>
            <w:r w:rsidRPr="00926C5C">
              <w:rPr>
                <w:rFonts w:ascii="宋体" w:hAnsi="宋体" w:cs="宋体" w:hint="eastAsia"/>
                <w:color w:val="000000"/>
                <w:kern w:val="0"/>
                <w:sz w:val="18"/>
                <w:szCs w:val="18"/>
                <w:lang w:bidi="ar"/>
              </w:rPr>
              <w:t>单人沙发2</w:t>
            </w:r>
          </w:p>
        </w:tc>
        <w:tc>
          <w:tcPr>
            <w:tcW w:w="703" w:type="dxa"/>
            <w:vAlign w:val="center"/>
          </w:tcPr>
          <w:p w14:paraId="43CDAC84" w14:textId="77777777" w:rsidR="0093457B" w:rsidRPr="00926C5C" w:rsidRDefault="0093457B" w:rsidP="0093457B">
            <w:pPr>
              <w:jc w:val="center"/>
              <w:rPr>
                <w:rFonts w:ascii="宋体" w:hAnsi="宋体" w:hint="eastAsia"/>
                <w:bCs/>
                <w:szCs w:val="21"/>
              </w:rPr>
            </w:pPr>
          </w:p>
        </w:tc>
        <w:tc>
          <w:tcPr>
            <w:tcW w:w="703" w:type="dxa"/>
            <w:vAlign w:val="center"/>
          </w:tcPr>
          <w:p w14:paraId="44602E47" w14:textId="77777777" w:rsidR="0093457B" w:rsidRPr="00926C5C" w:rsidRDefault="0093457B" w:rsidP="0093457B">
            <w:pPr>
              <w:jc w:val="center"/>
              <w:rPr>
                <w:bCs/>
                <w:szCs w:val="21"/>
              </w:rPr>
            </w:pPr>
          </w:p>
        </w:tc>
        <w:tc>
          <w:tcPr>
            <w:tcW w:w="612" w:type="dxa"/>
            <w:vAlign w:val="center"/>
          </w:tcPr>
          <w:p w14:paraId="38DC29F8" w14:textId="77777777" w:rsidR="0093457B" w:rsidRPr="00926C5C" w:rsidRDefault="0093457B" w:rsidP="0093457B">
            <w:pPr>
              <w:jc w:val="center"/>
              <w:rPr>
                <w:bCs/>
                <w:szCs w:val="21"/>
              </w:rPr>
            </w:pPr>
          </w:p>
        </w:tc>
        <w:tc>
          <w:tcPr>
            <w:tcW w:w="726" w:type="dxa"/>
            <w:vAlign w:val="center"/>
          </w:tcPr>
          <w:p w14:paraId="7142D034" w14:textId="77777777" w:rsidR="0093457B" w:rsidRPr="00926C5C" w:rsidRDefault="0093457B" w:rsidP="0093457B">
            <w:pPr>
              <w:jc w:val="center"/>
              <w:rPr>
                <w:bCs/>
                <w:szCs w:val="21"/>
              </w:rPr>
            </w:pPr>
          </w:p>
        </w:tc>
        <w:tc>
          <w:tcPr>
            <w:tcW w:w="462" w:type="dxa"/>
            <w:vAlign w:val="center"/>
          </w:tcPr>
          <w:p w14:paraId="2B3A552D" w14:textId="1429564F"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3</w:t>
            </w:r>
          </w:p>
        </w:tc>
        <w:tc>
          <w:tcPr>
            <w:tcW w:w="427" w:type="dxa"/>
            <w:vAlign w:val="center"/>
          </w:tcPr>
          <w:p w14:paraId="77E2639B" w14:textId="10E0DDD5"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43141D5B" w14:textId="77777777" w:rsidR="0093457B" w:rsidRPr="00926C5C" w:rsidRDefault="0093457B" w:rsidP="0093457B">
            <w:pPr>
              <w:jc w:val="center"/>
              <w:rPr>
                <w:bCs/>
                <w:szCs w:val="21"/>
              </w:rPr>
            </w:pPr>
          </w:p>
        </w:tc>
        <w:tc>
          <w:tcPr>
            <w:tcW w:w="678" w:type="dxa"/>
            <w:vAlign w:val="center"/>
          </w:tcPr>
          <w:p w14:paraId="75B70332" w14:textId="77777777" w:rsidR="0093457B" w:rsidRPr="00926C5C" w:rsidRDefault="0093457B" w:rsidP="0093457B">
            <w:pPr>
              <w:jc w:val="center"/>
              <w:rPr>
                <w:bCs/>
                <w:szCs w:val="21"/>
              </w:rPr>
            </w:pPr>
          </w:p>
        </w:tc>
        <w:tc>
          <w:tcPr>
            <w:tcW w:w="859" w:type="dxa"/>
            <w:vAlign w:val="center"/>
          </w:tcPr>
          <w:p w14:paraId="70F0077F" w14:textId="5DBDA97D" w:rsidR="0093457B" w:rsidRPr="00926C5C" w:rsidRDefault="0093457B" w:rsidP="0093457B">
            <w:pPr>
              <w:jc w:val="center"/>
              <w:rPr>
                <w:b/>
                <w:bCs/>
                <w:color w:val="FF0000"/>
                <w:szCs w:val="21"/>
              </w:rPr>
            </w:pPr>
            <w:r w:rsidRPr="00926C5C">
              <w:rPr>
                <w:rFonts w:ascii="宋体" w:hAnsi="宋体" w:cs="宋体" w:hint="eastAsia"/>
                <w:sz w:val="18"/>
                <w:szCs w:val="18"/>
              </w:rPr>
              <w:t>6000</w:t>
            </w:r>
          </w:p>
        </w:tc>
        <w:tc>
          <w:tcPr>
            <w:tcW w:w="859" w:type="dxa"/>
            <w:vMerge/>
            <w:vAlign w:val="center"/>
          </w:tcPr>
          <w:p w14:paraId="09029EE3" w14:textId="0EFF3DBC" w:rsidR="0093457B" w:rsidRPr="00926C5C" w:rsidRDefault="0093457B" w:rsidP="0093457B">
            <w:pPr>
              <w:jc w:val="center"/>
              <w:rPr>
                <w:b/>
                <w:bCs/>
                <w:color w:val="FF0000"/>
                <w:szCs w:val="21"/>
              </w:rPr>
            </w:pPr>
          </w:p>
        </w:tc>
      </w:tr>
      <w:tr w:rsidR="0093457B" w:rsidRPr="00926C5C" w14:paraId="273D4B9A" w14:textId="77777777" w:rsidTr="00E56735">
        <w:trPr>
          <w:jc w:val="center"/>
        </w:trPr>
        <w:tc>
          <w:tcPr>
            <w:tcW w:w="820" w:type="dxa"/>
            <w:vAlign w:val="center"/>
          </w:tcPr>
          <w:p w14:paraId="716A4325" w14:textId="3EC5025D" w:rsidR="0093457B" w:rsidRPr="00926C5C" w:rsidRDefault="0093457B" w:rsidP="0093457B">
            <w:pPr>
              <w:jc w:val="center"/>
              <w:rPr>
                <w:bCs/>
                <w:szCs w:val="21"/>
              </w:rPr>
            </w:pPr>
            <w:r w:rsidRPr="00926C5C">
              <w:rPr>
                <w:rFonts w:ascii="宋体" w:hAnsi="宋体" w:cs="宋体" w:hint="eastAsia"/>
                <w:bCs/>
                <w:sz w:val="18"/>
                <w:szCs w:val="18"/>
              </w:rPr>
              <w:t>31</w:t>
            </w:r>
          </w:p>
        </w:tc>
        <w:tc>
          <w:tcPr>
            <w:tcW w:w="1595" w:type="dxa"/>
            <w:gridSpan w:val="2"/>
            <w:vAlign w:val="center"/>
          </w:tcPr>
          <w:p w14:paraId="149EE831" w14:textId="26F880EE" w:rsidR="0093457B" w:rsidRPr="00926C5C" w:rsidRDefault="0093457B" w:rsidP="0093457B">
            <w:pPr>
              <w:jc w:val="center"/>
              <w:rPr>
                <w:rFonts w:ascii="宋体" w:hAnsi="宋体" w:hint="eastAsia"/>
                <w:bCs/>
                <w:szCs w:val="21"/>
              </w:rPr>
            </w:pPr>
            <w:r w:rsidRPr="00926C5C">
              <w:rPr>
                <w:rFonts w:ascii="宋体" w:hAnsi="宋体" w:cs="宋体" w:hint="eastAsia"/>
                <w:color w:val="000000"/>
                <w:kern w:val="0"/>
                <w:sz w:val="18"/>
                <w:szCs w:val="18"/>
                <w:lang w:bidi="ar"/>
              </w:rPr>
              <w:t>矮墩1</w:t>
            </w:r>
          </w:p>
        </w:tc>
        <w:tc>
          <w:tcPr>
            <w:tcW w:w="703" w:type="dxa"/>
            <w:vAlign w:val="center"/>
          </w:tcPr>
          <w:p w14:paraId="2F3E5C1F" w14:textId="77777777" w:rsidR="0093457B" w:rsidRPr="00926C5C" w:rsidRDefault="0093457B" w:rsidP="0093457B">
            <w:pPr>
              <w:jc w:val="center"/>
              <w:rPr>
                <w:rFonts w:ascii="宋体" w:hAnsi="宋体" w:hint="eastAsia"/>
                <w:bCs/>
                <w:szCs w:val="21"/>
              </w:rPr>
            </w:pPr>
          </w:p>
        </w:tc>
        <w:tc>
          <w:tcPr>
            <w:tcW w:w="703" w:type="dxa"/>
            <w:vAlign w:val="center"/>
          </w:tcPr>
          <w:p w14:paraId="0660CD35" w14:textId="77777777" w:rsidR="0093457B" w:rsidRPr="00926C5C" w:rsidRDefault="0093457B" w:rsidP="0093457B">
            <w:pPr>
              <w:jc w:val="center"/>
              <w:rPr>
                <w:bCs/>
                <w:szCs w:val="21"/>
              </w:rPr>
            </w:pPr>
          </w:p>
        </w:tc>
        <w:tc>
          <w:tcPr>
            <w:tcW w:w="612" w:type="dxa"/>
            <w:vAlign w:val="center"/>
          </w:tcPr>
          <w:p w14:paraId="4AAD29B8" w14:textId="77777777" w:rsidR="0093457B" w:rsidRPr="00926C5C" w:rsidRDefault="0093457B" w:rsidP="0093457B">
            <w:pPr>
              <w:jc w:val="center"/>
              <w:rPr>
                <w:bCs/>
                <w:szCs w:val="21"/>
              </w:rPr>
            </w:pPr>
          </w:p>
        </w:tc>
        <w:tc>
          <w:tcPr>
            <w:tcW w:w="726" w:type="dxa"/>
            <w:vAlign w:val="center"/>
          </w:tcPr>
          <w:p w14:paraId="70264BE9" w14:textId="77777777" w:rsidR="0093457B" w:rsidRPr="00926C5C" w:rsidRDefault="0093457B" w:rsidP="0093457B">
            <w:pPr>
              <w:jc w:val="center"/>
              <w:rPr>
                <w:bCs/>
                <w:szCs w:val="21"/>
              </w:rPr>
            </w:pPr>
          </w:p>
        </w:tc>
        <w:tc>
          <w:tcPr>
            <w:tcW w:w="462" w:type="dxa"/>
            <w:vAlign w:val="center"/>
          </w:tcPr>
          <w:p w14:paraId="083B2235" w14:textId="1DAAF2A6"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2</w:t>
            </w:r>
          </w:p>
        </w:tc>
        <w:tc>
          <w:tcPr>
            <w:tcW w:w="427" w:type="dxa"/>
            <w:vAlign w:val="center"/>
          </w:tcPr>
          <w:p w14:paraId="5F9C08C5" w14:textId="422B7B9C"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00094C48" w14:textId="77777777" w:rsidR="0093457B" w:rsidRPr="00926C5C" w:rsidRDefault="0093457B" w:rsidP="0093457B">
            <w:pPr>
              <w:jc w:val="center"/>
              <w:rPr>
                <w:bCs/>
                <w:szCs w:val="21"/>
              </w:rPr>
            </w:pPr>
          </w:p>
        </w:tc>
        <w:tc>
          <w:tcPr>
            <w:tcW w:w="678" w:type="dxa"/>
            <w:vAlign w:val="center"/>
          </w:tcPr>
          <w:p w14:paraId="7FC00A0B" w14:textId="77777777" w:rsidR="0093457B" w:rsidRPr="00926C5C" w:rsidRDefault="0093457B" w:rsidP="0093457B">
            <w:pPr>
              <w:jc w:val="center"/>
              <w:rPr>
                <w:bCs/>
                <w:szCs w:val="21"/>
              </w:rPr>
            </w:pPr>
          </w:p>
        </w:tc>
        <w:tc>
          <w:tcPr>
            <w:tcW w:w="859" w:type="dxa"/>
            <w:vAlign w:val="center"/>
          </w:tcPr>
          <w:p w14:paraId="4FD29645" w14:textId="501C04E3" w:rsidR="0093457B" w:rsidRPr="00926C5C" w:rsidRDefault="0093457B" w:rsidP="0093457B">
            <w:pPr>
              <w:jc w:val="center"/>
              <w:rPr>
                <w:b/>
                <w:bCs/>
                <w:color w:val="FF0000"/>
                <w:szCs w:val="21"/>
              </w:rPr>
            </w:pPr>
            <w:r w:rsidRPr="00926C5C">
              <w:rPr>
                <w:rFonts w:ascii="宋体" w:hAnsi="宋体" w:cs="宋体" w:hint="eastAsia"/>
                <w:sz w:val="18"/>
                <w:szCs w:val="18"/>
              </w:rPr>
              <w:t>/</w:t>
            </w:r>
          </w:p>
        </w:tc>
        <w:tc>
          <w:tcPr>
            <w:tcW w:w="859" w:type="dxa"/>
            <w:vMerge/>
            <w:vAlign w:val="center"/>
          </w:tcPr>
          <w:p w14:paraId="054E486E" w14:textId="435C87CD" w:rsidR="0093457B" w:rsidRPr="00926C5C" w:rsidRDefault="0093457B" w:rsidP="0093457B">
            <w:pPr>
              <w:jc w:val="center"/>
              <w:rPr>
                <w:b/>
                <w:bCs/>
                <w:color w:val="FF0000"/>
                <w:szCs w:val="21"/>
              </w:rPr>
            </w:pPr>
          </w:p>
        </w:tc>
      </w:tr>
      <w:tr w:rsidR="0093457B" w:rsidRPr="00926C5C" w14:paraId="7324902B" w14:textId="77777777" w:rsidTr="00E56735">
        <w:trPr>
          <w:jc w:val="center"/>
        </w:trPr>
        <w:tc>
          <w:tcPr>
            <w:tcW w:w="820" w:type="dxa"/>
            <w:vAlign w:val="center"/>
          </w:tcPr>
          <w:p w14:paraId="2885E0B9" w14:textId="2676E774" w:rsidR="0093457B" w:rsidRPr="00926C5C" w:rsidRDefault="0093457B" w:rsidP="0093457B">
            <w:pPr>
              <w:jc w:val="center"/>
              <w:rPr>
                <w:bCs/>
                <w:szCs w:val="21"/>
              </w:rPr>
            </w:pPr>
            <w:r w:rsidRPr="00926C5C">
              <w:rPr>
                <w:rFonts w:ascii="宋体" w:hAnsi="宋体" w:cs="宋体" w:hint="eastAsia"/>
                <w:bCs/>
                <w:sz w:val="18"/>
                <w:szCs w:val="18"/>
              </w:rPr>
              <w:t>32</w:t>
            </w:r>
          </w:p>
        </w:tc>
        <w:tc>
          <w:tcPr>
            <w:tcW w:w="1595" w:type="dxa"/>
            <w:gridSpan w:val="2"/>
            <w:vAlign w:val="center"/>
          </w:tcPr>
          <w:p w14:paraId="330AF3B9" w14:textId="3A9A2170" w:rsidR="0093457B" w:rsidRPr="00926C5C" w:rsidRDefault="0093457B" w:rsidP="0093457B">
            <w:pPr>
              <w:jc w:val="center"/>
              <w:rPr>
                <w:rFonts w:ascii="宋体" w:hAnsi="宋体" w:hint="eastAsia"/>
                <w:bCs/>
                <w:szCs w:val="21"/>
              </w:rPr>
            </w:pPr>
            <w:r w:rsidRPr="00926C5C">
              <w:rPr>
                <w:rFonts w:ascii="宋体" w:hAnsi="宋体" w:cs="宋体" w:hint="eastAsia"/>
                <w:color w:val="000000"/>
                <w:kern w:val="0"/>
                <w:sz w:val="18"/>
                <w:szCs w:val="18"/>
                <w:lang w:bidi="ar"/>
              </w:rPr>
              <w:t>矮墩2</w:t>
            </w:r>
          </w:p>
        </w:tc>
        <w:tc>
          <w:tcPr>
            <w:tcW w:w="703" w:type="dxa"/>
            <w:vAlign w:val="center"/>
          </w:tcPr>
          <w:p w14:paraId="4634C3DE" w14:textId="77777777" w:rsidR="0093457B" w:rsidRPr="00926C5C" w:rsidRDefault="0093457B" w:rsidP="0093457B">
            <w:pPr>
              <w:jc w:val="center"/>
              <w:rPr>
                <w:rFonts w:ascii="宋体" w:hAnsi="宋体" w:hint="eastAsia"/>
                <w:bCs/>
                <w:szCs w:val="21"/>
              </w:rPr>
            </w:pPr>
          </w:p>
        </w:tc>
        <w:tc>
          <w:tcPr>
            <w:tcW w:w="703" w:type="dxa"/>
            <w:vAlign w:val="center"/>
          </w:tcPr>
          <w:p w14:paraId="714AF64F" w14:textId="77777777" w:rsidR="0093457B" w:rsidRPr="00926C5C" w:rsidRDefault="0093457B" w:rsidP="0093457B">
            <w:pPr>
              <w:jc w:val="center"/>
              <w:rPr>
                <w:bCs/>
                <w:szCs w:val="21"/>
              </w:rPr>
            </w:pPr>
          </w:p>
        </w:tc>
        <w:tc>
          <w:tcPr>
            <w:tcW w:w="612" w:type="dxa"/>
            <w:vAlign w:val="center"/>
          </w:tcPr>
          <w:p w14:paraId="63D82CA8" w14:textId="77777777" w:rsidR="0093457B" w:rsidRPr="00926C5C" w:rsidRDefault="0093457B" w:rsidP="0093457B">
            <w:pPr>
              <w:jc w:val="center"/>
              <w:rPr>
                <w:bCs/>
                <w:szCs w:val="21"/>
              </w:rPr>
            </w:pPr>
          </w:p>
        </w:tc>
        <w:tc>
          <w:tcPr>
            <w:tcW w:w="726" w:type="dxa"/>
            <w:vAlign w:val="center"/>
          </w:tcPr>
          <w:p w14:paraId="773621E3" w14:textId="77777777" w:rsidR="0093457B" w:rsidRPr="00926C5C" w:rsidRDefault="0093457B" w:rsidP="0093457B">
            <w:pPr>
              <w:jc w:val="center"/>
              <w:rPr>
                <w:bCs/>
                <w:szCs w:val="21"/>
              </w:rPr>
            </w:pPr>
          </w:p>
        </w:tc>
        <w:tc>
          <w:tcPr>
            <w:tcW w:w="462" w:type="dxa"/>
            <w:vAlign w:val="center"/>
          </w:tcPr>
          <w:p w14:paraId="72BF0124" w14:textId="1931D715"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2</w:t>
            </w:r>
          </w:p>
        </w:tc>
        <w:tc>
          <w:tcPr>
            <w:tcW w:w="427" w:type="dxa"/>
            <w:vAlign w:val="center"/>
          </w:tcPr>
          <w:p w14:paraId="249BAFB3" w14:textId="2814F814"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03B035FB" w14:textId="77777777" w:rsidR="0093457B" w:rsidRPr="00926C5C" w:rsidRDefault="0093457B" w:rsidP="0093457B">
            <w:pPr>
              <w:jc w:val="center"/>
              <w:rPr>
                <w:bCs/>
                <w:szCs w:val="21"/>
              </w:rPr>
            </w:pPr>
          </w:p>
        </w:tc>
        <w:tc>
          <w:tcPr>
            <w:tcW w:w="678" w:type="dxa"/>
            <w:vAlign w:val="center"/>
          </w:tcPr>
          <w:p w14:paraId="1A138A65" w14:textId="77777777" w:rsidR="0093457B" w:rsidRPr="00926C5C" w:rsidRDefault="0093457B" w:rsidP="0093457B">
            <w:pPr>
              <w:jc w:val="center"/>
              <w:rPr>
                <w:bCs/>
                <w:szCs w:val="21"/>
              </w:rPr>
            </w:pPr>
          </w:p>
        </w:tc>
        <w:tc>
          <w:tcPr>
            <w:tcW w:w="859" w:type="dxa"/>
            <w:vAlign w:val="center"/>
          </w:tcPr>
          <w:p w14:paraId="712B3EF6" w14:textId="5DF4688E" w:rsidR="0093457B" w:rsidRPr="00926C5C" w:rsidRDefault="0093457B" w:rsidP="0093457B">
            <w:pPr>
              <w:jc w:val="center"/>
              <w:rPr>
                <w:b/>
                <w:bCs/>
                <w:color w:val="FF0000"/>
                <w:szCs w:val="21"/>
              </w:rPr>
            </w:pPr>
            <w:r w:rsidRPr="00926C5C">
              <w:rPr>
                <w:rFonts w:ascii="宋体" w:hAnsi="宋体" w:cs="宋体" w:hint="eastAsia"/>
                <w:sz w:val="18"/>
                <w:szCs w:val="18"/>
              </w:rPr>
              <w:t>/</w:t>
            </w:r>
          </w:p>
        </w:tc>
        <w:tc>
          <w:tcPr>
            <w:tcW w:w="859" w:type="dxa"/>
            <w:vMerge/>
            <w:vAlign w:val="center"/>
          </w:tcPr>
          <w:p w14:paraId="7AB0FE9C" w14:textId="5CDBA3E4" w:rsidR="0093457B" w:rsidRPr="00926C5C" w:rsidRDefault="0093457B" w:rsidP="0093457B">
            <w:pPr>
              <w:jc w:val="center"/>
              <w:rPr>
                <w:b/>
                <w:bCs/>
                <w:color w:val="FF0000"/>
                <w:szCs w:val="21"/>
              </w:rPr>
            </w:pPr>
          </w:p>
        </w:tc>
      </w:tr>
      <w:tr w:rsidR="0093457B" w:rsidRPr="00926C5C" w14:paraId="5193BBAA" w14:textId="77777777" w:rsidTr="00E56735">
        <w:trPr>
          <w:jc w:val="center"/>
        </w:trPr>
        <w:tc>
          <w:tcPr>
            <w:tcW w:w="820" w:type="dxa"/>
            <w:vAlign w:val="center"/>
          </w:tcPr>
          <w:p w14:paraId="5F822859" w14:textId="4601866D" w:rsidR="0093457B" w:rsidRPr="00926C5C" w:rsidRDefault="0093457B" w:rsidP="0093457B">
            <w:pPr>
              <w:jc w:val="center"/>
              <w:rPr>
                <w:bCs/>
                <w:szCs w:val="21"/>
              </w:rPr>
            </w:pPr>
            <w:r w:rsidRPr="00926C5C">
              <w:rPr>
                <w:rFonts w:ascii="宋体" w:hAnsi="宋体" w:cs="宋体" w:hint="eastAsia"/>
                <w:bCs/>
                <w:sz w:val="18"/>
                <w:szCs w:val="18"/>
              </w:rPr>
              <w:t>33</w:t>
            </w:r>
          </w:p>
        </w:tc>
        <w:tc>
          <w:tcPr>
            <w:tcW w:w="1595" w:type="dxa"/>
            <w:gridSpan w:val="2"/>
            <w:vAlign w:val="center"/>
          </w:tcPr>
          <w:p w14:paraId="1F52BD32" w14:textId="438EDB0A" w:rsidR="0093457B" w:rsidRPr="00926C5C" w:rsidRDefault="0093457B" w:rsidP="0093457B">
            <w:pPr>
              <w:jc w:val="center"/>
              <w:rPr>
                <w:rFonts w:ascii="宋体" w:hAnsi="宋体" w:hint="eastAsia"/>
                <w:bCs/>
                <w:szCs w:val="21"/>
              </w:rPr>
            </w:pPr>
            <w:r w:rsidRPr="00926C5C">
              <w:rPr>
                <w:rFonts w:ascii="宋体" w:hAnsi="宋体" w:cs="宋体" w:hint="eastAsia"/>
                <w:color w:val="000000"/>
                <w:kern w:val="0"/>
                <w:sz w:val="18"/>
                <w:szCs w:val="18"/>
                <w:lang w:bidi="ar"/>
              </w:rPr>
              <w:t>矮墩2</w:t>
            </w:r>
          </w:p>
        </w:tc>
        <w:tc>
          <w:tcPr>
            <w:tcW w:w="703" w:type="dxa"/>
            <w:vAlign w:val="center"/>
          </w:tcPr>
          <w:p w14:paraId="4430D8FE" w14:textId="77777777" w:rsidR="0093457B" w:rsidRPr="00926C5C" w:rsidRDefault="0093457B" w:rsidP="0093457B">
            <w:pPr>
              <w:jc w:val="center"/>
              <w:rPr>
                <w:rFonts w:ascii="宋体" w:hAnsi="宋体" w:hint="eastAsia"/>
                <w:bCs/>
                <w:szCs w:val="21"/>
              </w:rPr>
            </w:pPr>
          </w:p>
        </w:tc>
        <w:tc>
          <w:tcPr>
            <w:tcW w:w="703" w:type="dxa"/>
            <w:vAlign w:val="center"/>
          </w:tcPr>
          <w:p w14:paraId="21015A19" w14:textId="77777777" w:rsidR="0093457B" w:rsidRPr="00926C5C" w:rsidRDefault="0093457B" w:rsidP="0093457B">
            <w:pPr>
              <w:jc w:val="center"/>
              <w:rPr>
                <w:bCs/>
                <w:szCs w:val="21"/>
              </w:rPr>
            </w:pPr>
          </w:p>
        </w:tc>
        <w:tc>
          <w:tcPr>
            <w:tcW w:w="612" w:type="dxa"/>
            <w:vAlign w:val="center"/>
          </w:tcPr>
          <w:p w14:paraId="4BEA320B" w14:textId="77777777" w:rsidR="0093457B" w:rsidRPr="00926C5C" w:rsidRDefault="0093457B" w:rsidP="0093457B">
            <w:pPr>
              <w:jc w:val="center"/>
              <w:rPr>
                <w:bCs/>
                <w:szCs w:val="21"/>
              </w:rPr>
            </w:pPr>
          </w:p>
        </w:tc>
        <w:tc>
          <w:tcPr>
            <w:tcW w:w="726" w:type="dxa"/>
            <w:vAlign w:val="center"/>
          </w:tcPr>
          <w:p w14:paraId="728EBC57" w14:textId="77777777" w:rsidR="0093457B" w:rsidRPr="00926C5C" w:rsidRDefault="0093457B" w:rsidP="0093457B">
            <w:pPr>
              <w:jc w:val="center"/>
              <w:rPr>
                <w:bCs/>
                <w:szCs w:val="21"/>
              </w:rPr>
            </w:pPr>
          </w:p>
        </w:tc>
        <w:tc>
          <w:tcPr>
            <w:tcW w:w="462" w:type="dxa"/>
            <w:vAlign w:val="center"/>
          </w:tcPr>
          <w:p w14:paraId="68DC4878" w14:textId="477DDAA0"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1</w:t>
            </w:r>
          </w:p>
        </w:tc>
        <w:tc>
          <w:tcPr>
            <w:tcW w:w="427" w:type="dxa"/>
            <w:vAlign w:val="center"/>
          </w:tcPr>
          <w:p w14:paraId="65D50EF7" w14:textId="42391147"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39ABFEBC" w14:textId="77777777" w:rsidR="0093457B" w:rsidRPr="00926C5C" w:rsidRDefault="0093457B" w:rsidP="0093457B">
            <w:pPr>
              <w:jc w:val="center"/>
              <w:rPr>
                <w:bCs/>
                <w:szCs w:val="21"/>
              </w:rPr>
            </w:pPr>
          </w:p>
        </w:tc>
        <w:tc>
          <w:tcPr>
            <w:tcW w:w="678" w:type="dxa"/>
            <w:vAlign w:val="center"/>
          </w:tcPr>
          <w:p w14:paraId="16584672" w14:textId="77777777" w:rsidR="0093457B" w:rsidRPr="00926C5C" w:rsidRDefault="0093457B" w:rsidP="0093457B">
            <w:pPr>
              <w:jc w:val="center"/>
              <w:rPr>
                <w:bCs/>
                <w:szCs w:val="21"/>
              </w:rPr>
            </w:pPr>
          </w:p>
        </w:tc>
        <w:tc>
          <w:tcPr>
            <w:tcW w:w="859" w:type="dxa"/>
            <w:vAlign w:val="center"/>
          </w:tcPr>
          <w:p w14:paraId="6B82D879" w14:textId="045C059A" w:rsidR="0093457B" w:rsidRPr="00926C5C" w:rsidRDefault="0093457B" w:rsidP="0093457B">
            <w:pPr>
              <w:jc w:val="center"/>
              <w:rPr>
                <w:b/>
                <w:bCs/>
                <w:color w:val="FF0000"/>
                <w:szCs w:val="21"/>
              </w:rPr>
            </w:pPr>
            <w:r w:rsidRPr="00926C5C">
              <w:rPr>
                <w:rFonts w:ascii="宋体" w:hAnsi="宋体" w:cs="宋体" w:hint="eastAsia"/>
                <w:sz w:val="18"/>
                <w:szCs w:val="18"/>
              </w:rPr>
              <w:t>/</w:t>
            </w:r>
          </w:p>
        </w:tc>
        <w:tc>
          <w:tcPr>
            <w:tcW w:w="859" w:type="dxa"/>
            <w:vMerge/>
            <w:vAlign w:val="center"/>
          </w:tcPr>
          <w:p w14:paraId="53933637" w14:textId="231B5B1B" w:rsidR="0093457B" w:rsidRPr="00926C5C" w:rsidRDefault="0093457B" w:rsidP="0093457B">
            <w:pPr>
              <w:jc w:val="center"/>
              <w:rPr>
                <w:b/>
                <w:bCs/>
                <w:color w:val="FF0000"/>
                <w:szCs w:val="21"/>
              </w:rPr>
            </w:pPr>
          </w:p>
        </w:tc>
      </w:tr>
      <w:tr w:rsidR="0093457B" w:rsidRPr="00926C5C" w14:paraId="52B9E8A1" w14:textId="77777777" w:rsidTr="00E56735">
        <w:trPr>
          <w:jc w:val="center"/>
        </w:trPr>
        <w:tc>
          <w:tcPr>
            <w:tcW w:w="820" w:type="dxa"/>
            <w:vAlign w:val="center"/>
          </w:tcPr>
          <w:p w14:paraId="3ABBA127" w14:textId="5A75E77F" w:rsidR="0093457B" w:rsidRPr="00926C5C" w:rsidRDefault="0093457B" w:rsidP="0093457B">
            <w:pPr>
              <w:jc w:val="center"/>
              <w:rPr>
                <w:bCs/>
                <w:szCs w:val="21"/>
              </w:rPr>
            </w:pPr>
            <w:r w:rsidRPr="00926C5C">
              <w:rPr>
                <w:rFonts w:ascii="宋体" w:hAnsi="宋体" w:cs="宋体" w:hint="eastAsia"/>
                <w:bCs/>
                <w:sz w:val="18"/>
                <w:szCs w:val="18"/>
              </w:rPr>
              <w:t>34</w:t>
            </w:r>
          </w:p>
        </w:tc>
        <w:tc>
          <w:tcPr>
            <w:tcW w:w="1595" w:type="dxa"/>
            <w:gridSpan w:val="2"/>
            <w:vAlign w:val="center"/>
          </w:tcPr>
          <w:p w14:paraId="4B222B1C" w14:textId="783EDD4F" w:rsidR="0093457B" w:rsidRPr="00926C5C" w:rsidRDefault="0093457B" w:rsidP="0093457B">
            <w:pPr>
              <w:jc w:val="center"/>
              <w:rPr>
                <w:rFonts w:ascii="宋体" w:hAnsi="宋体" w:hint="eastAsia"/>
                <w:bCs/>
                <w:szCs w:val="21"/>
              </w:rPr>
            </w:pPr>
            <w:r w:rsidRPr="00926C5C">
              <w:rPr>
                <w:rFonts w:ascii="宋体" w:hAnsi="宋体" w:cs="宋体" w:hint="eastAsia"/>
                <w:color w:val="000000"/>
                <w:kern w:val="0"/>
                <w:sz w:val="18"/>
                <w:szCs w:val="18"/>
                <w:lang w:bidi="ar"/>
              </w:rPr>
              <w:t>矮墩3</w:t>
            </w:r>
          </w:p>
        </w:tc>
        <w:tc>
          <w:tcPr>
            <w:tcW w:w="703" w:type="dxa"/>
            <w:vAlign w:val="center"/>
          </w:tcPr>
          <w:p w14:paraId="78DCB81F" w14:textId="77777777" w:rsidR="0093457B" w:rsidRPr="00926C5C" w:rsidRDefault="0093457B" w:rsidP="0093457B">
            <w:pPr>
              <w:jc w:val="center"/>
              <w:rPr>
                <w:rFonts w:ascii="宋体" w:hAnsi="宋体" w:hint="eastAsia"/>
                <w:bCs/>
                <w:szCs w:val="21"/>
              </w:rPr>
            </w:pPr>
          </w:p>
        </w:tc>
        <w:tc>
          <w:tcPr>
            <w:tcW w:w="703" w:type="dxa"/>
            <w:vAlign w:val="center"/>
          </w:tcPr>
          <w:p w14:paraId="46906D21" w14:textId="77777777" w:rsidR="0093457B" w:rsidRPr="00926C5C" w:rsidRDefault="0093457B" w:rsidP="0093457B">
            <w:pPr>
              <w:jc w:val="center"/>
              <w:rPr>
                <w:bCs/>
                <w:szCs w:val="21"/>
              </w:rPr>
            </w:pPr>
          </w:p>
        </w:tc>
        <w:tc>
          <w:tcPr>
            <w:tcW w:w="612" w:type="dxa"/>
            <w:vAlign w:val="center"/>
          </w:tcPr>
          <w:p w14:paraId="2DB76C2C" w14:textId="77777777" w:rsidR="0093457B" w:rsidRPr="00926C5C" w:rsidRDefault="0093457B" w:rsidP="0093457B">
            <w:pPr>
              <w:jc w:val="center"/>
              <w:rPr>
                <w:bCs/>
                <w:szCs w:val="21"/>
              </w:rPr>
            </w:pPr>
          </w:p>
        </w:tc>
        <w:tc>
          <w:tcPr>
            <w:tcW w:w="726" w:type="dxa"/>
            <w:vAlign w:val="center"/>
          </w:tcPr>
          <w:p w14:paraId="70BD9E03" w14:textId="77777777" w:rsidR="0093457B" w:rsidRPr="00926C5C" w:rsidRDefault="0093457B" w:rsidP="0093457B">
            <w:pPr>
              <w:jc w:val="center"/>
              <w:rPr>
                <w:bCs/>
                <w:szCs w:val="21"/>
              </w:rPr>
            </w:pPr>
          </w:p>
        </w:tc>
        <w:tc>
          <w:tcPr>
            <w:tcW w:w="462" w:type="dxa"/>
            <w:vAlign w:val="center"/>
          </w:tcPr>
          <w:p w14:paraId="3563C49D" w14:textId="2258B2E0"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1</w:t>
            </w:r>
          </w:p>
        </w:tc>
        <w:tc>
          <w:tcPr>
            <w:tcW w:w="427" w:type="dxa"/>
            <w:vAlign w:val="center"/>
          </w:tcPr>
          <w:p w14:paraId="4F7A87B0" w14:textId="3FD30C4C"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2AB43DCF" w14:textId="77777777" w:rsidR="0093457B" w:rsidRPr="00926C5C" w:rsidRDefault="0093457B" w:rsidP="0093457B">
            <w:pPr>
              <w:jc w:val="center"/>
              <w:rPr>
                <w:bCs/>
                <w:szCs w:val="21"/>
              </w:rPr>
            </w:pPr>
          </w:p>
        </w:tc>
        <w:tc>
          <w:tcPr>
            <w:tcW w:w="678" w:type="dxa"/>
            <w:vAlign w:val="center"/>
          </w:tcPr>
          <w:p w14:paraId="5FB403FE" w14:textId="77777777" w:rsidR="0093457B" w:rsidRPr="00926C5C" w:rsidRDefault="0093457B" w:rsidP="0093457B">
            <w:pPr>
              <w:jc w:val="center"/>
              <w:rPr>
                <w:bCs/>
                <w:szCs w:val="21"/>
              </w:rPr>
            </w:pPr>
          </w:p>
        </w:tc>
        <w:tc>
          <w:tcPr>
            <w:tcW w:w="859" w:type="dxa"/>
            <w:vAlign w:val="center"/>
          </w:tcPr>
          <w:p w14:paraId="3CB3AA79" w14:textId="594F9BA4" w:rsidR="0093457B" w:rsidRPr="00926C5C" w:rsidRDefault="0093457B" w:rsidP="0093457B">
            <w:pPr>
              <w:jc w:val="center"/>
              <w:rPr>
                <w:b/>
                <w:bCs/>
                <w:color w:val="FF0000"/>
                <w:szCs w:val="21"/>
              </w:rPr>
            </w:pPr>
            <w:r w:rsidRPr="00926C5C">
              <w:rPr>
                <w:rFonts w:ascii="宋体" w:hAnsi="宋体" w:cs="宋体" w:hint="eastAsia"/>
                <w:sz w:val="18"/>
                <w:szCs w:val="18"/>
              </w:rPr>
              <w:t>/</w:t>
            </w:r>
          </w:p>
        </w:tc>
        <w:tc>
          <w:tcPr>
            <w:tcW w:w="859" w:type="dxa"/>
            <w:vMerge/>
            <w:vAlign w:val="center"/>
          </w:tcPr>
          <w:p w14:paraId="180A004A" w14:textId="15B7869B" w:rsidR="0093457B" w:rsidRPr="00926C5C" w:rsidRDefault="0093457B" w:rsidP="0093457B">
            <w:pPr>
              <w:jc w:val="center"/>
              <w:rPr>
                <w:b/>
                <w:bCs/>
                <w:color w:val="FF0000"/>
                <w:szCs w:val="21"/>
              </w:rPr>
            </w:pPr>
          </w:p>
        </w:tc>
      </w:tr>
      <w:tr w:rsidR="0093457B" w:rsidRPr="00926C5C" w14:paraId="71985B75" w14:textId="77777777" w:rsidTr="00E56735">
        <w:trPr>
          <w:jc w:val="center"/>
        </w:trPr>
        <w:tc>
          <w:tcPr>
            <w:tcW w:w="820" w:type="dxa"/>
            <w:vAlign w:val="center"/>
          </w:tcPr>
          <w:p w14:paraId="58C11D47" w14:textId="1EBD084D" w:rsidR="0093457B" w:rsidRPr="00926C5C" w:rsidRDefault="0093457B" w:rsidP="0093457B">
            <w:pPr>
              <w:jc w:val="center"/>
              <w:rPr>
                <w:bCs/>
                <w:szCs w:val="21"/>
              </w:rPr>
            </w:pPr>
            <w:r w:rsidRPr="00926C5C">
              <w:rPr>
                <w:rFonts w:ascii="宋体" w:hAnsi="宋体" w:cs="宋体" w:hint="eastAsia"/>
                <w:bCs/>
                <w:sz w:val="18"/>
                <w:szCs w:val="18"/>
              </w:rPr>
              <w:t>35</w:t>
            </w:r>
          </w:p>
        </w:tc>
        <w:tc>
          <w:tcPr>
            <w:tcW w:w="1595" w:type="dxa"/>
            <w:gridSpan w:val="2"/>
            <w:vAlign w:val="center"/>
          </w:tcPr>
          <w:p w14:paraId="038D1360" w14:textId="54F43B54" w:rsidR="0093457B" w:rsidRPr="00926C5C" w:rsidRDefault="0093457B" w:rsidP="0093457B">
            <w:pPr>
              <w:jc w:val="center"/>
              <w:rPr>
                <w:rFonts w:ascii="宋体" w:hAnsi="宋体" w:hint="eastAsia"/>
                <w:bCs/>
                <w:szCs w:val="21"/>
              </w:rPr>
            </w:pPr>
            <w:r w:rsidRPr="00926C5C">
              <w:rPr>
                <w:rFonts w:ascii="宋体" w:hAnsi="宋体" w:cs="宋体" w:hint="eastAsia"/>
                <w:color w:val="000000"/>
                <w:kern w:val="0"/>
                <w:sz w:val="18"/>
                <w:szCs w:val="18"/>
                <w:lang w:bidi="ar"/>
              </w:rPr>
              <w:t>隔断</w:t>
            </w:r>
          </w:p>
        </w:tc>
        <w:tc>
          <w:tcPr>
            <w:tcW w:w="703" w:type="dxa"/>
            <w:vAlign w:val="center"/>
          </w:tcPr>
          <w:p w14:paraId="562CF089" w14:textId="77777777" w:rsidR="0093457B" w:rsidRPr="00926C5C" w:rsidRDefault="0093457B" w:rsidP="0093457B">
            <w:pPr>
              <w:jc w:val="center"/>
              <w:rPr>
                <w:rFonts w:ascii="宋体" w:hAnsi="宋体" w:hint="eastAsia"/>
                <w:bCs/>
                <w:szCs w:val="21"/>
              </w:rPr>
            </w:pPr>
          </w:p>
        </w:tc>
        <w:tc>
          <w:tcPr>
            <w:tcW w:w="703" w:type="dxa"/>
            <w:vAlign w:val="center"/>
          </w:tcPr>
          <w:p w14:paraId="1514AD7C" w14:textId="77777777" w:rsidR="0093457B" w:rsidRPr="00926C5C" w:rsidRDefault="0093457B" w:rsidP="0093457B">
            <w:pPr>
              <w:jc w:val="center"/>
              <w:rPr>
                <w:bCs/>
                <w:szCs w:val="21"/>
              </w:rPr>
            </w:pPr>
          </w:p>
        </w:tc>
        <w:tc>
          <w:tcPr>
            <w:tcW w:w="612" w:type="dxa"/>
            <w:vAlign w:val="center"/>
          </w:tcPr>
          <w:p w14:paraId="55502F3C" w14:textId="77777777" w:rsidR="0093457B" w:rsidRPr="00926C5C" w:rsidRDefault="0093457B" w:rsidP="0093457B">
            <w:pPr>
              <w:jc w:val="center"/>
              <w:rPr>
                <w:bCs/>
                <w:szCs w:val="21"/>
              </w:rPr>
            </w:pPr>
          </w:p>
        </w:tc>
        <w:tc>
          <w:tcPr>
            <w:tcW w:w="726" w:type="dxa"/>
            <w:vAlign w:val="center"/>
          </w:tcPr>
          <w:p w14:paraId="0030EBB0" w14:textId="77777777" w:rsidR="0093457B" w:rsidRPr="00926C5C" w:rsidRDefault="0093457B" w:rsidP="0093457B">
            <w:pPr>
              <w:jc w:val="center"/>
              <w:rPr>
                <w:bCs/>
                <w:szCs w:val="21"/>
              </w:rPr>
            </w:pPr>
          </w:p>
        </w:tc>
        <w:tc>
          <w:tcPr>
            <w:tcW w:w="462" w:type="dxa"/>
            <w:vAlign w:val="center"/>
          </w:tcPr>
          <w:p w14:paraId="6FCE7F13" w14:textId="1E8BA00B"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3</w:t>
            </w:r>
          </w:p>
        </w:tc>
        <w:tc>
          <w:tcPr>
            <w:tcW w:w="427" w:type="dxa"/>
            <w:vAlign w:val="center"/>
          </w:tcPr>
          <w:p w14:paraId="5FEDE853" w14:textId="6D879711"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44F69A15" w14:textId="77777777" w:rsidR="0093457B" w:rsidRPr="00926C5C" w:rsidRDefault="0093457B" w:rsidP="0093457B">
            <w:pPr>
              <w:jc w:val="center"/>
              <w:rPr>
                <w:bCs/>
                <w:szCs w:val="21"/>
              </w:rPr>
            </w:pPr>
          </w:p>
        </w:tc>
        <w:tc>
          <w:tcPr>
            <w:tcW w:w="678" w:type="dxa"/>
            <w:vAlign w:val="center"/>
          </w:tcPr>
          <w:p w14:paraId="438200FA" w14:textId="77777777" w:rsidR="0093457B" w:rsidRPr="00926C5C" w:rsidRDefault="0093457B" w:rsidP="0093457B">
            <w:pPr>
              <w:jc w:val="center"/>
              <w:rPr>
                <w:bCs/>
                <w:szCs w:val="21"/>
              </w:rPr>
            </w:pPr>
          </w:p>
        </w:tc>
        <w:tc>
          <w:tcPr>
            <w:tcW w:w="859" w:type="dxa"/>
            <w:vAlign w:val="center"/>
          </w:tcPr>
          <w:p w14:paraId="2EBD5543" w14:textId="5E12D358" w:rsidR="0093457B" w:rsidRPr="00926C5C" w:rsidRDefault="0093457B" w:rsidP="0093457B">
            <w:pPr>
              <w:jc w:val="center"/>
              <w:rPr>
                <w:b/>
                <w:bCs/>
                <w:color w:val="FF0000"/>
                <w:szCs w:val="21"/>
              </w:rPr>
            </w:pPr>
            <w:r w:rsidRPr="00926C5C">
              <w:rPr>
                <w:rFonts w:ascii="宋体" w:hAnsi="宋体" w:cs="宋体" w:hint="eastAsia"/>
                <w:sz w:val="18"/>
                <w:szCs w:val="18"/>
              </w:rPr>
              <w:t>/</w:t>
            </w:r>
          </w:p>
        </w:tc>
        <w:tc>
          <w:tcPr>
            <w:tcW w:w="859" w:type="dxa"/>
            <w:vMerge/>
            <w:vAlign w:val="center"/>
          </w:tcPr>
          <w:p w14:paraId="6D6C5F7E" w14:textId="539FA658" w:rsidR="0093457B" w:rsidRPr="00926C5C" w:rsidRDefault="0093457B" w:rsidP="0093457B">
            <w:pPr>
              <w:jc w:val="center"/>
              <w:rPr>
                <w:b/>
                <w:bCs/>
                <w:color w:val="FF0000"/>
                <w:szCs w:val="21"/>
              </w:rPr>
            </w:pPr>
          </w:p>
        </w:tc>
      </w:tr>
      <w:tr w:rsidR="0093457B" w:rsidRPr="00926C5C" w14:paraId="39B666F8" w14:textId="77777777" w:rsidTr="00E56735">
        <w:trPr>
          <w:jc w:val="center"/>
        </w:trPr>
        <w:tc>
          <w:tcPr>
            <w:tcW w:w="820" w:type="dxa"/>
            <w:vAlign w:val="center"/>
          </w:tcPr>
          <w:p w14:paraId="04B2AA6C" w14:textId="3894D8B0" w:rsidR="0093457B" w:rsidRPr="00926C5C" w:rsidRDefault="0093457B" w:rsidP="0093457B">
            <w:pPr>
              <w:jc w:val="center"/>
              <w:rPr>
                <w:bCs/>
                <w:szCs w:val="21"/>
              </w:rPr>
            </w:pPr>
            <w:r w:rsidRPr="00926C5C">
              <w:rPr>
                <w:rFonts w:ascii="宋体" w:hAnsi="宋体" w:cs="宋体" w:hint="eastAsia"/>
                <w:bCs/>
                <w:sz w:val="18"/>
                <w:szCs w:val="18"/>
              </w:rPr>
              <w:t>36</w:t>
            </w:r>
          </w:p>
        </w:tc>
        <w:tc>
          <w:tcPr>
            <w:tcW w:w="1595" w:type="dxa"/>
            <w:gridSpan w:val="2"/>
            <w:vAlign w:val="center"/>
          </w:tcPr>
          <w:p w14:paraId="55409E6A" w14:textId="4149A33E" w:rsidR="0093457B" w:rsidRPr="00926C5C" w:rsidRDefault="0093457B" w:rsidP="0093457B">
            <w:pPr>
              <w:jc w:val="center"/>
              <w:rPr>
                <w:rFonts w:ascii="宋体" w:hAnsi="宋体" w:hint="eastAsia"/>
                <w:bCs/>
                <w:szCs w:val="21"/>
              </w:rPr>
            </w:pPr>
            <w:r w:rsidRPr="00926C5C">
              <w:rPr>
                <w:rFonts w:ascii="宋体" w:hAnsi="宋体" w:cs="宋体" w:hint="eastAsia"/>
                <w:color w:val="000000"/>
                <w:kern w:val="0"/>
                <w:sz w:val="18"/>
                <w:szCs w:val="18"/>
                <w:lang w:bidi="ar"/>
              </w:rPr>
              <w:t>单人静音舱</w:t>
            </w:r>
          </w:p>
        </w:tc>
        <w:tc>
          <w:tcPr>
            <w:tcW w:w="703" w:type="dxa"/>
            <w:vAlign w:val="center"/>
          </w:tcPr>
          <w:p w14:paraId="2B0A36A7" w14:textId="77777777" w:rsidR="0093457B" w:rsidRPr="00926C5C" w:rsidRDefault="0093457B" w:rsidP="0093457B">
            <w:pPr>
              <w:jc w:val="center"/>
              <w:rPr>
                <w:rFonts w:ascii="宋体" w:hAnsi="宋体" w:hint="eastAsia"/>
                <w:bCs/>
                <w:szCs w:val="21"/>
              </w:rPr>
            </w:pPr>
          </w:p>
        </w:tc>
        <w:tc>
          <w:tcPr>
            <w:tcW w:w="703" w:type="dxa"/>
            <w:vAlign w:val="center"/>
          </w:tcPr>
          <w:p w14:paraId="41DF7EF5" w14:textId="77777777" w:rsidR="0093457B" w:rsidRPr="00926C5C" w:rsidRDefault="0093457B" w:rsidP="0093457B">
            <w:pPr>
              <w:jc w:val="center"/>
              <w:rPr>
                <w:bCs/>
                <w:szCs w:val="21"/>
              </w:rPr>
            </w:pPr>
          </w:p>
        </w:tc>
        <w:tc>
          <w:tcPr>
            <w:tcW w:w="612" w:type="dxa"/>
            <w:vAlign w:val="center"/>
          </w:tcPr>
          <w:p w14:paraId="36165220" w14:textId="77777777" w:rsidR="0093457B" w:rsidRPr="00926C5C" w:rsidRDefault="0093457B" w:rsidP="0093457B">
            <w:pPr>
              <w:jc w:val="center"/>
              <w:rPr>
                <w:bCs/>
                <w:szCs w:val="21"/>
              </w:rPr>
            </w:pPr>
          </w:p>
        </w:tc>
        <w:tc>
          <w:tcPr>
            <w:tcW w:w="726" w:type="dxa"/>
            <w:vAlign w:val="center"/>
          </w:tcPr>
          <w:p w14:paraId="1159564B" w14:textId="77777777" w:rsidR="0093457B" w:rsidRPr="00926C5C" w:rsidRDefault="0093457B" w:rsidP="0093457B">
            <w:pPr>
              <w:jc w:val="center"/>
              <w:rPr>
                <w:bCs/>
                <w:szCs w:val="21"/>
              </w:rPr>
            </w:pPr>
          </w:p>
        </w:tc>
        <w:tc>
          <w:tcPr>
            <w:tcW w:w="462" w:type="dxa"/>
            <w:vAlign w:val="center"/>
          </w:tcPr>
          <w:p w14:paraId="2B50255B" w14:textId="05BB558D"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2</w:t>
            </w:r>
          </w:p>
        </w:tc>
        <w:tc>
          <w:tcPr>
            <w:tcW w:w="427" w:type="dxa"/>
            <w:vAlign w:val="center"/>
          </w:tcPr>
          <w:p w14:paraId="3CB5F10C" w14:textId="7ECDA4C3"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2AED1CCC" w14:textId="77777777" w:rsidR="0093457B" w:rsidRPr="00926C5C" w:rsidRDefault="0093457B" w:rsidP="0093457B">
            <w:pPr>
              <w:jc w:val="center"/>
              <w:rPr>
                <w:bCs/>
                <w:szCs w:val="21"/>
              </w:rPr>
            </w:pPr>
          </w:p>
        </w:tc>
        <w:tc>
          <w:tcPr>
            <w:tcW w:w="678" w:type="dxa"/>
            <w:vAlign w:val="center"/>
          </w:tcPr>
          <w:p w14:paraId="657683DE" w14:textId="77777777" w:rsidR="0093457B" w:rsidRPr="00926C5C" w:rsidRDefault="0093457B" w:rsidP="0093457B">
            <w:pPr>
              <w:jc w:val="center"/>
              <w:rPr>
                <w:bCs/>
                <w:szCs w:val="21"/>
              </w:rPr>
            </w:pPr>
          </w:p>
        </w:tc>
        <w:tc>
          <w:tcPr>
            <w:tcW w:w="859" w:type="dxa"/>
            <w:vAlign w:val="center"/>
          </w:tcPr>
          <w:p w14:paraId="3B69411F" w14:textId="1342BEF9" w:rsidR="0093457B" w:rsidRPr="00926C5C" w:rsidRDefault="0093457B" w:rsidP="0093457B">
            <w:pPr>
              <w:jc w:val="center"/>
              <w:rPr>
                <w:b/>
                <w:bCs/>
                <w:color w:val="FF0000"/>
                <w:szCs w:val="21"/>
              </w:rPr>
            </w:pPr>
            <w:r w:rsidRPr="00926C5C">
              <w:rPr>
                <w:rFonts w:ascii="宋体" w:hAnsi="宋体" w:cs="宋体" w:hint="eastAsia"/>
                <w:sz w:val="18"/>
                <w:szCs w:val="18"/>
              </w:rPr>
              <w:t>/</w:t>
            </w:r>
          </w:p>
        </w:tc>
        <w:tc>
          <w:tcPr>
            <w:tcW w:w="859" w:type="dxa"/>
            <w:vMerge/>
            <w:vAlign w:val="center"/>
          </w:tcPr>
          <w:p w14:paraId="0EADB99D" w14:textId="307CB645" w:rsidR="0093457B" w:rsidRPr="00926C5C" w:rsidRDefault="0093457B" w:rsidP="0093457B">
            <w:pPr>
              <w:jc w:val="center"/>
              <w:rPr>
                <w:b/>
                <w:bCs/>
                <w:color w:val="FF0000"/>
                <w:szCs w:val="21"/>
              </w:rPr>
            </w:pPr>
          </w:p>
        </w:tc>
      </w:tr>
      <w:tr w:rsidR="0093457B" w:rsidRPr="00926C5C" w14:paraId="61A1F39E" w14:textId="77777777" w:rsidTr="00E56735">
        <w:trPr>
          <w:jc w:val="center"/>
        </w:trPr>
        <w:tc>
          <w:tcPr>
            <w:tcW w:w="820" w:type="dxa"/>
            <w:vAlign w:val="center"/>
          </w:tcPr>
          <w:p w14:paraId="461D5176" w14:textId="41084A0E" w:rsidR="0093457B" w:rsidRPr="00926C5C" w:rsidRDefault="0093457B" w:rsidP="0093457B">
            <w:pPr>
              <w:jc w:val="center"/>
              <w:rPr>
                <w:bCs/>
                <w:szCs w:val="21"/>
              </w:rPr>
            </w:pPr>
            <w:r w:rsidRPr="00926C5C">
              <w:rPr>
                <w:rFonts w:ascii="宋体" w:hAnsi="宋体" w:cs="宋体" w:hint="eastAsia"/>
                <w:bCs/>
                <w:sz w:val="18"/>
                <w:szCs w:val="18"/>
              </w:rPr>
              <w:t>37</w:t>
            </w:r>
          </w:p>
        </w:tc>
        <w:tc>
          <w:tcPr>
            <w:tcW w:w="1595" w:type="dxa"/>
            <w:gridSpan w:val="2"/>
            <w:vAlign w:val="center"/>
          </w:tcPr>
          <w:p w14:paraId="6DCAF57B" w14:textId="760DCE54" w:rsidR="0093457B" w:rsidRPr="00926C5C" w:rsidRDefault="0093457B" w:rsidP="0093457B">
            <w:pPr>
              <w:jc w:val="center"/>
              <w:rPr>
                <w:rFonts w:ascii="宋体" w:hAnsi="宋体" w:hint="eastAsia"/>
                <w:bCs/>
                <w:szCs w:val="21"/>
              </w:rPr>
            </w:pPr>
            <w:r w:rsidRPr="00926C5C">
              <w:rPr>
                <w:rFonts w:ascii="宋体" w:hAnsi="宋体" w:cs="宋体" w:hint="eastAsia"/>
                <w:color w:val="000000"/>
                <w:kern w:val="0"/>
                <w:sz w:val="18"/>
                <w:szCs w:val="18"/>
                <w:lang w:bidi="ar"/>
              </w:rPr>
              <w:t>靠墙会议桌</w:t>
            </w:r>
          </w:p>
        </w:tc>
        <w:tc>
          <w:tcPr>
            <w:tcW w:w="703" w:type="dxa"/>
            <w:vAlign w:val="center"/>
          </w:tcPr>
          <w:p w14:paraId="1E3852D1" w14:textId="77777777" w:rsidR="0093457B" w:rsidRPr="00926C5C" w:rsidRDefault="0093457B" w:rsidP="0093457B">
            <w:pPr>
              <w:jc w:val="center"/>
              <w:rPr>
                <w:rFonts w:ascii="宋体" w:hAnsi="宋体" w:hint="eastAsia"/>
                <w:bCs/>
                <w:szCs w:val="21"/>
              </w:rPr>
            </w:pPr>
          </w:p>
        </w:tc>
        <w:tc>
          <w:tcPr>
            <w:tcW w:w="703" w:type="dxa"/>
            <w:vAlign w:val="center"/>
          </w:tcPr>
          <w:p w14:paraId="71CDDB63" w14:textId="77777777" w:rsidR="0093457B" w:rsidRPr="00926C5C" w:rsidRDefault="0093457B" w:rsidP="0093457B">
            <w:pPr>
              <w:jc w:val="center"/>
              <w:rPr>
                <w:bCs/>
                <w:szCs w:val="21"/>
              </w:rPr>
            </w:pPr>
          </w:p>
        </w:tc>
        <w:tc>
          <w:tcPr>
            <w:tcW w:w="612" w:type="dxa"/>
            <w:vAlign w:val="center"/>
          </w:tcPr>
          <w:p w14:paraId="01665F67" w14:textId="77777777" w:rsidR="0093457B" w:rsidRPr="00926C5C" w:rsidRDefault="0093457B" w:rsidP="0093457B">
            <w:pPr>
              <w:jc w:val="center"/>
              <w:rPr>
                <w:bCs/>
                <w:szCs w:val="21"/>
              </w:rPr>
            </w:pPr>
          </w:p>
        </w:tc>
        <w:tc>
          <w:tcPr>
            <w:tcW w:w="726" w:type="dxa"/>
            <w:vAlign w:val="center"/>
          </w:tcPr>
          <w:p w14:paraId="4F669E66" w14:textId="77777777" w:rsidR="0093457B" w:rsidRPr="00926C5C" w:rsidRDefault="0093457B" w:rsidP="0093457B">
            <w:pPr>
              <w:jc w:val="center"/>
              <w:rPr>
                <w:bCs/>
                <w:szCs w:val="21"/>
              </w:rPr>
            </w:pPr>
          </w:p>
        </w:tc>
        <w:tc>
          <w:tcPr>
            <w:tcW w:w="462" w:type="dxa"/>
            <w:vAlign w:val="center"/>
          </w:tcPr>
          <w:p w14:paraId="2ED7A0CC" w14:textId="3236C2EE"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1</w:t>
            </w:r>
          </w:p>
        </w:tc>
        <w:tc>
          <w:tcPr>
            <w:tcW w:w="427" w:type="dxa"/>
            <w:vAlign w:val="center"/>
          </w:tcPr>
          <w:p w14:paraId="21408D13" w14:textId="79E0E220"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4470D902" w14:textId="77777777" w:rsidR="0093457B" w:rsidRPr="00926C5C" w:rsidRDefault="0093457B" w:rsidP="0093457B">
            <w:pPr>
              <w:jc w:val="center"/>
              <w:rPr>
                <w:bCs/>
                <w:szCs w:val="21"/>
              </w:rPr>
            </w:pPr>
          </w:p>
        </w:tc>
        <w:tc>
          <w:tcPr>
            <w:tcW w:w="678" w:type="dxa"/>
            <w:vAlign w:val="center"/>
          </w:tcPr>
          <w:p w14:paraId="38420A07" w14:textId="77777777" w:rsidR="0093457B" w:rsidRPr="00926C5C" w:rsidRDefault="0093457B" w:rsidP="0093457B">
            <w:pPr>
              <w:jc w:val="center"/>
              <w:rPr>
                <w:bCs/>
                <w:szCs w:val="21"/>
              </w:rPr>
            </w:pPr>
          </w:p>
        </w:tc>
        <w:tc>
          <w:tcPr>
            <w:tcW w:w="859" w:type="dxa"/>
            <w:vAlign w:val="center"/>
          </w:tcPr>
          <w:p w14:paraId="5F40AD25" w14:textId="02A50E6F" w:rsidR="0093457B" w:rsidRPr="00926C5C" w:rsidRDefault="0093457B" w:rsidP="0093457B">
            <w:pPr>
              <w:jc w:val="center"/>
              <w:rPr>
                <w:b/>
                <w:bCs/>
                <w:color w:val="FF0000"/>
                <w:szCs w:val="21"/>
              </w:rPr>
            </w:pPr>
            <w:r w:rsidRPr="00926C5C">
              <w:rPr>
                <w:rFonts w:ascii="宋体" w:hAnsi="宋体" w:cs="宋体" w:hint="eastAsia"/>
                <w:sz w:val="18"/>
                <w:szCs w:val="18"/>
              </w:rPr>
              <w:t>5000</w:t>
            </w:r>
          </w:p>
        </w:tc>
        <w:tc>
          <w:tcPr>
            <w:tcW w:w="859" w:type="dxa"/>
            <w:vMerge/>
            <w:vAlign w:val="center"/>
          </w:tcPr>
          <w:p w14:paraId="58878263" w14:textId="4FF403C0" w:rsidR="0093457B" w:rsidRPr="00926C5C" w:rsidRDefault="0093457B" w:rsidP="0093457B">
            <w:pPr>
              <w:jc w:val="center"/>
              <w:rPr>
                <w:b/>
                <w:bCs/>
                <w:color w:val="FF0000"/>
                <w:szCs w:val="21"/>
              </w:rPr>
            </w:pPr>
          </w:p>
        </w:tc>
      </w:tr>
      <w:tr w:rsidR="0093457B" w:rsidRPr="00926C5C" w14:paraId="604AD697" w14:textId="77777777" w:rsidTr="00E56735">
        <w:trPr>
          <w:jc w:val="center"/>
        </w:trPr>
        <w:tc>
          <w:tcPr>
            <w:tcW w:w="820" w:type="dxa"/>
            <w:vAlign w:val="center"/>
          </w:tcPr>
          <w:p w14:paraId="4A0F306B" w14:textId="0AB16527" w:rsidR="0093457B" w:rsidRPr="00926C5C" w:rsidRDefault="0093457B" w:rsidP="0093457B">
            <w:pPr>
              <w:jc w:val="center"/>
              <w:rPr>
                <w:bCs/>
                <w:szCs w:val="21"/>
              </w:rPr>
            </w:pPr>
            <w:r w:rsidRPr="00926C5C">
              <w:rPr>
                <w:rFonts w:ascii="宋体" w:hAnsi="宋体" w:cs="宋体" w:hint="eastAsia"/>
                <w:bCs/>
                <w:sz w:val="18"/>
                <w:szCs w:val="18"/>
              </w:rPr>
              <w:t>38</w:t>
            </w:r>
          </w:p>
        </w:tc>
        <w:tc>
          <w:tcPr>
            <w:tcW w:w="1595" w:type="dxa"/>
            <w:gridSpan w:val="2"/>
            <w:vAlign w:val="center"/>
          </w:tcPr>
          <w:p w14:paraId="43C14B98" w14:textId="52824DBA" w:rsidR="0093457B" w:rsidRPr="00926C5C" w:rsidRDefault="0093457B" w:rsidP="0093457B">
            <w:pPr>
              <w:jc w:val="center"/>
              <w:rPr>
                <w:rFonts w:ascii="宋体" w:hAnsi="宋体" w:hint="eastAsia"/>
                <w:bCs/>
                <w:szCs w:val="21"/>
              </w:rPr>
            </w:pPr>
            <w:r w:rsidRPr="00926C5C">
              <w:rPr>
                <w:rFonts w:ascii="宋体" w:hAnsi="宋体" w:cs="宋体" w:hint="eastAsia"/>
                <w:color w:val="000000"/>
                <w:kern w:val="0"/>
                <w:sz w:val="18"/>
                <w:szCs w:val="18"/>
                <w:lang w:bidi="ar"/>
              </w:rPr>
              <w:t>会议椅2</w:t>
            </w:r>
          </w:p>
        </w:tc>
        <w:tc>
          <w:tcPr>
            <w:tcW w:w="703" w:type="dxa"/>
            <w:vAlign w:val="center"/>
          </w:tcPr>
          <w:p w14:paraId="697DE513" w14:textId="77777777" w:rsidR="0093457B" w:rsidRPr="00926C5C" w:rsidRDefault="0093457B" w:rsidP="0093457B">
            <w:pPr>
              <w:jc w:val="center"/>
              <w:rPr>
                <w:rFonts w:ascii="宋体" w:hAnsi="宋体" w:hint="eastAsia"/>
                <w:bCs/>
                <w:szCs w:val="21"/>
              </w:rPr>
            </w:pPr>
          </w:p>
        </w:tc>
        <w:tc>
          <w:tcPr>
            <w:tcW w:w="703" w:type="dxa"/>
            <w:vAlign w:val="center"/>
          </w:tcPr>
          <w:p w14:paraId="1DCA0875" w14:textId="77777777" w:rsidR="0093457B" w:rsidRPr="00926C5C" w:rsidRDefault="0093457B" w:rsidP="0093457B">
            <w:pPr>
              <w:jc w:val="center"/>
              <w:rPr>
                <w:bCs/>
                <w:szCs w:val="21"/>
              </w:rPr>
            </w:pPr>
          </w:p>
        </w:tc>
        <w:tc>
          <w:tcPr>
            <w:tcW w:w="612" w:type="dxa"/>
            <w:vAlign w:val="center"/>
          </w:tcPr>
          <w:p w14:paraId="6AB34253" w14:textId="77777777" w:rsidR="0093457B" w:rsidRPr="00926C5C" w:rsidRDefault="0093457B" w:rsidP="0093457B">
            <w:pPr>
              <w:jc w:val="center"/>
              <w:rPr>
                <w:bCs/>
                <w:szCs w:val="21"/>
              </w:rPr>
            </w:pPr>
          </w:p>
        </w:tc>
        <w:tc>
          <w:tcPr>
            <w:tcW w:w="726" w:type="dxa"/>
            <w:vAlign w:val="center"/>
          </w:tcPr>
          <w:p w14:paraId="7A04517A" w14:textId="77777777" w:rsidR="0093457B" w:rsidRPr="00926C5C" w:rsidRDefault="0093457B" w:rsidP="0093457B">
            <w:pPr>
              <w:jc w:val="center"/>
              <w:rPr>
                <w:bCs/>
                <w:szCs w:val="21"/>
              </w:rPr>
            </w:pPr>
          </w:p>
        </w:tc>
        <w:tc>
          <w:tcPr>
            <w:tcW w:w="462" w:type="dxa"/>
            <w:vAlign w:val="center"/>
          </w:tcPr>
          <w:p w14:paraId="12B6A1AB" w14:textId="434FD245"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3</w:t>
            </w:r>
          </w:p>
        </w:tc>
        <w:tc>
          <w:tcPr>
            <w:tcW w:w="427" w:type="dxa"/>
            <w:vAlign w:val="center"/>
          </w:tcPr>
          <w:p w14:paraId="0364E9C7" w14:textId="68428997"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516923CD" w14:textId="77777777" w:rsidR="0093457B" w:rsidRPr="00926C5C" w:rsidRDefault="0093457B" w:rsidP="0093457B">
            <w:pPr>
              <w:jc w:val="center"/>
              <w:rPr>
                <w:bCs/>
                <w:szCs w:val="21"/>
              </w:rPr>
            </w:pPr>
          </w:p>
        </w:tc>
        <w:tc>
          <w:tcPr>
            <w:tcW w:w="678" w:type="dxa"/>
            <w:vAlign w:val="center"/>
          </w:tcPr>
          <w:p w14:paraId="498F4544" w14:textId="77777777" w:rsidR="0093457B" w:rsidRPr="00926C5C" w:rsidRDefault="0093457B" w:rsidP="0093457B">
            <w:pPr>
              <w:jc w:val="center"/>
              <w:rPr>
                <w:bCs/>
                <w:szCs w:val="21"/>
              </w:rPr>
            </w:pPr>
          </w:p>
        </w:tc>
        <w:tc>
          <w:tcPr>
            <w:tcW w:w="859" w:type="dxa"/>
            <w:vAlign w:val="center"/>
          </w:tcPr>
          <w:p w14:paraId="4D724635" w14:textId="11275FBD" w:rsidR="0093457B" w:rsidRPr="00926C5C" w:rsidRDefault="0093457B" w:rsidP="0093457B">
            <w:pPr>
              <w:jc w:val="center"/>
              <w:rPr>
                <w:b/>
                <w:bCs/>
                <w:color w:val="FF0000"/>
                <w:szCs w:val="21"/>
              </w:rPr>
            </w:pPr>
            <w:r w:rsidRPr="00926C5C">
              <w:rPr>
                <w:rFonts w:ascii="宋体" w:hAnsi="宋体" w:cs="宋体" w:hint="eastAsia"/>
                <w:sz w:val="18"/>
                <w:szCs w:val="18"/>
              </w:rPr>
              <w:t>1100</w:t>
            </w:r>
          </w:p>
        </w:tc>
        <w:tc>
          <w:tcPr>
            <w:tcW w:w="859" w:type="dxa"/>
            <w:vMerge/>
            <w:vAlign w:val="center"/>
          </w:tcPr>
          <w:p w14:paraId="18611AB8" w14:textId="4F3F60D2" w:rsidR="0093457B" w:rsidRPr="00926C5C" w:rsidRDefault="0093457B" w:rsidP="0093457B">
            <w:pPr>
              <w:jc w:val="center"/>
              <w:rPr>
                <w:b/>
                <w:bCs/>
                <w:color w:val="FF0000"/>
                <w:szCs w:val="21"/>
              </w:rPr>
            </w:pPr>
          </w:p>
        </w:tc>
      </w:tr>
      <w:tr w:rsidR="0093457B" w:rsidRPr="00926C5C" w14:paraId="34FFD3AF" w14:textId="77777777" w:rsidTr="00E56735">
        <w:trPr>
          <w:jc w:val="center"/>
        </w:trPr>
        <w:tc>
          <w:tcPr>
            <w:tcW w:w="820" w:type="dxa"/>
            <w:vAlign w:val="center"/>
          </w:tcPr>
          <w:p w14:paraId="15160FA7" w14:textId="6BECBA20" w:rsidR="0093457B" w:rsidRPr="00926C5C" w:rsidRDefault="0093457B" w:rsidP="0093457B">
            <w:pPr>
              <w:jc w:val="center"/>
              <w:rPr>
                <w:bCs/>
                <w:szCs w:val="21"/>
              </w:rPr>
            </w:pPr>
            <w:r w:rsidRPr="00926C5C">
              <w:rPr>
                <w:rFonts w:ascii="宋体" w:hAnsi="宋体" w:cs="宋体" w:hint="eastAsia"/>
                <w:bCs/>
                <w:sz w:val="18"/>
                <w:szCs w:val="18"/>
              </w:rPr>
              <w:t>39</w:t>
            </w:r>
          </w:p>
        </w:tc>
        <w:tc>
          <w:tcPr>
            <w:tcW w:w="1595" w:type="dxa"/>
            <w:gridSpan w:val="2"/>
            <w:vAlign w:val="center"/>
          </w:tcPr>
          <w:p w14:paraId="0A633551" w14:textId="73AD4A7E" w:rsidR="0093457B" w:rsidRPr="00926C5C" w:rsidRDefault="0093457B" w:rsidP="0093457B">
            <w:pPr>
              <w:jc w:val="center"/>
              <w:rPr>
                <w:rFonts w:ascii="宋体" w:hAnsi="宋体" w:hint="eastAsia"/>
                <w:bCs/>
                <w:szCs w:val="21"/>
              </w:rPr>
            </w:pPr>
            <w:r w:rsidRPr="00926C5C">
              <w:rPr>
                <w:rFonts w:ascii="宋体" w:hAnsi="宋体" w:cs="宋体" w:hint="eastAsia"/>
                <w:color w:val="000000"/>
                <w:kern w:val="0"/>
                <w:sz w:val="18"/>
                <w:szCs w:val="18"/>
                <w:lang w:bidi="ar"/>
              </w:rPr>
              <w:t>装饰柜</w:t>
            </w:r>
          </w:p>
        </w:tc>
        <w:tc>
          <w:tcPr>
            <w:tcW w:w="703" w:type="dxa"/>
            <w:vAlign w:val="center"/>
          </w:tcPr>
          <w:p w14:paraId="1B010805" w14:textId="77777777" w:rsidR="0093457B" w:rsidRPr="00926C5C" w:rsidRDefault="0093457B" w:rsidP="0093457B">
            <w:pPr>
              <w:jc w:val="center"/>
              <w:rPr>
                <w:rFonts w:ascii="宋体" w:hAnsi="宋体" w:hint="eastAsia"/>
                <w:bCs/>
                <w:szCs w:val="21"/>
              </w:rPr>
            </w:pPr>
          </w:p>
        </w:tc>
        <w:tc>
          <w:tcPr>
            <w:tcW w:w="703" w:type="dxa"/>
            <w:vAlign w:val="center"/>
          </w:tcPr>
          <w:p w14:paraId="119D6603" w14:textId="77777777" w:rsidR="0093457B" w:rsidRPr="00926C5C" w:rsidRDefault="0093457B" w:rsidP="0093457B">
            <w:pPr>
              <w:jc w:val="center"/>
              <w:rPr>
                <w:bCs/>
                <w:szCs w:val="21"/>
              </w:rPr>
            </w:pPr>
          </w:p>
        </w:tc>
        <w:tc>
          <w:tcPr>
            <w:tcW w:w="612" w:type="dxa"/>
            <w:vAlign w:val="center"/>
          </w:tcPr>
          <w:p w14:paraId="5E5F2B6C" w14:textId="77777777" w:rsidR="0093457B" w:rsidRPr="00926C5C" w:rsidRDefault="0093457B" w:rsidP="0093457B">
            <w:pPr>
              <w:jc w:val="center"/>
              <w:rPr>
                <w:bCs/>
                <w:szCs w:val="21"/>
              </w:rPr>
            </w:pPr>
          </w:p>
        </w:tc>
        <w:tc>
          <w:tcPr>
            <w:tcW w:w="726" w:type="dxa"/>
            <w:vAlign w:val="center"/>
          </w:tcPr>
          <w:p w14:paraId="0411C021" w14:textId="77777777" w:rsidR="0093457B" w:rsidRPr="00926C5C" w:rsidRDefault="0093457B" w:rsidP="0093457B">
            <w:pPr>
              <w:jc w:val="center"/>
              <w:rPr>
                <w:bCs/>
                <w:szCs w:val="21"/>
              </w:rPr>
            </w:pPr>
          </w:p>
        </w:tc>
        <w:tc>
          <w:tcPr>
            <w:tcW w:w="462" w:type="dxa"/>
            <w:vAlign w:val="center"/>
          </w:tcPr>
          <w:p w14:paraId="38046910" w14:textId="5BA54E9B"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5</w:t>
            </w:r>
          </w:p>
        </w:tc>
        <w:tc>
          <w:tcPr>
            <w:tcW w:w="427" w:type="dxa"/>
            <w:vAlign w:val="center"/>
          </w:tcPr>
          <w:p w14:paraId="1C3F51B2" w14:textId="6FC56799"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442DED0F" w14:textId="77777777" w:rsidR="0093457B" w:rsidRPr="00926C5C" w:rsidRDefault="0093457B" w:rsidP="0093457B">
            <w:pPr>
              <w:jc w:val="center"/>
              <w:rPr>
                <w:bCs/>
                <w:szCs w:val="21"/>
              </w:rPr>
            </w:pPr>
          </w:p>
        </w:tc>
        <w:tc>
          <w:tcPr>
            <w:tcW w:w="678" w:type="dxa"/>
            <w:vAlign w:val="center"/>
          </w:tcPr>
          <w:p w14:paraId="30EC38A9" w14:textId="77777777" w:rsidR="0093457B" w:rsidRPr="00926C5C" w:rsidRDefault="0093457B" w:rsidP="0093457B">
            <w:pPr>
              <w:jc w:val="center"/>
              <w:rPr>
                <w:bCs/>
                <w:szCs w:val="21"/>
              </w:rPr>
            </w:pPr>
          </w:p>
        </w:tc>
        <w:tc>
          <w:tcPr>
            <w:tcW w:w="859" w:type="dxa"/>
            <w:vAlign w:val="center"/>
          </w:tcPr>
          <w:p w14:paraId="70D6207B" w14:textId="2E909DF8" w:rsidR="0093457B" w:rsidRPr="00926C5C" w:rsidRDefault="0093457B" w:rsidP="0093457B">
            <w:pPr>
              <w:jc w:val="center"/>
              <w:rPr>
                <w:b/>
                <w:bCs/>
                <w:color w:val="FF0000"/>
                <w:szCs w:val="21"/>
              </w:rPr>
            </w:pPr>
            <w:r w:rsidRPr="00926C5C">
              <w:rPr>
                <w:rFonts w:ascii="宋体" w:hAnsi="宋体" w:cs="宋体" w:hint="eastAsia"/>
                <w:sz w:val="18"/>
                <w:szCs w:val="18"/>
              </w:rPr>
              <w:t>/</w:t>
            </w:r>
          </w:p>
        </w:tc>
        <w:tc>
          <w:tcPr>
            <w:tcW w:w="859" w:type="dxa"/>
            <w:vMerge/>
            <w:vAlign w:val="center"/>
          </w:tcPr>
          <w:p w14:paraId="7146678F" w14:textId="33FC4B00" w:rsidR="0093457B" w:rsidRPr="00926C5C" w:rsidRDefault="0093457B" w:rsidP="0093457B">
            <w:pPr>
              <w:jc w:val="center"/>
              <w:rPr>
                <w:b/>
                <w:bCs/>
                <w:color w:val="FF0000"/>
                <w:szCs w:val="21"/>
              </w:rPr>
            </w:pPr>
          </w:p>
        </w:tc>
      </w:tr>
      <w:tr w:rsidR="0093457B" w:rsidRPr="00926C5C" w14:paraId="4D115918" w14:textId="77777777" w:rsidTr="00E56735">
        <w:trPr>
          <w:jc w:val="center"/>
        </w:trPr>
        <w:tc>
          <w:tcPr>
            <w:tcW w:w="820" w:type="dxa"/>
            <w:vAlign w:val="center"/>
          </w:tcPr>
          <w:p w14:paraId="123319B5" w14:textId="5A0FC121" w:rsidR="0093457B" w:rsidRPr="00926C5C" w:rsidRDefault="0093457B" w:rsidP="0093457B">
            <w:pPr>
              <w:jc w:val="center"/>
              <w:rPr>
                <w:bCs/>
                <w:szCs w:val="21"/>
              </w:rPr>
            </w:pPr>
            <w:r w:rsidRPr="00926C5C">
              <w:rPr>
                <w:rFonts w:ascii="宋体" w:hAnsi="宋体" w:cs="宋体" w:hint="eastAsia"/>
                <w:bCs/>
                <w:sz w:val="18"/>
                <w:szCs w:val="18"/>
              </w:rPr>
              <w:t>40</w:t>
            </w:r>
          </w:p>
        </w:tc>
        <w:tc>
          <w:tcPr>
            <w:tcW w:w="1595" w:type="dxa"/>
            <w:gridSpan w:val="2"/>
            <w:vAlign w:val="center"/>
          </w:tcPr>
          <w:p w14:paraId="4D6DDF63" w14:textId="2970E47C" w:rsidR="0093457B" w:rsidRPr="00926C5C" w:rsidRDefault="0093457B" w:rsidP="0093457B">
            <w:pPr>
              <w:jc w:val="center"/>
              <w:rPr>
                <w:rFonts w:ascii="宋体" w:hAnsi="宋体" w:hint="eastAsia"/>
                <w:bCs/>
                <w:szCs w:val="21"/>
              </w:rPr>
            </w:pPr>
            <w:r w:rsidRPr="00926C5C">
              <w:rPr>
                <w:rFonts w:ascii="宋体" w:hAnsi="宋体" w:cs="宋体" w:hint="eastAsia"/>
                <w:color w:val="000000"/>
                <w:kern w:val="0"/>
                <w:sz w:val="18"/>
                <w:szCs w:val="18"/>
                <w:lang w:bidi="ar"/>
              </w:rPr>
              <w:t>办公桌</w:t>
            </w:r>
          </w:p>
        </w:tc>
        <w:tc>
          <w:tcPr>
            <w:tcW w:w="703" w:type="dxa"/>
            <w:vAlign w:val="center"/>
          </w:tcPr>
          <w:p w14:paraId="0B1FC05F" w14:textId="77777777" w:rsidR="0093457B" w:rsidRPr="00926C5C" w:rsidRDefault="0093457B" w:rsidP="0093457B">
            <w:pPr>
              <w:jc w:val="center"/>
              <w:rPr>
                <w:rFonts w:ascii="宋体" w:hAnsi="宋体" w:hint="eastAsia"/>
                <w:bCs/>
                <w:szCs w:val="21"/>
              </w:rPr>
            </w:pPr>
          </w:p>
        </w:tc>
        <w:tc>
          <w:tcPr>
            <w:tcW w:w="703" w:type="dxa"/>
            <w:vAlign w:val="center"/>
          </w:tcPr>
          <w:p w14:paraId="5C23A319" w14:textId="77777777" w:rsidR="0093457B" w:rsidRPr="00926C5C" w:rsidRDefault="0093457B" w:rsidP="0093457B">
            <w:pPr>
              <w:jc w:val="center"/>
              <w:rPr>
                <w:bCs/>
                <w:szCs w:val="21"/>
              </w:rPr>
            </w:pPr>
          </w:p>
        </w:tc>
        <w:tc>
          <w:tcPr>
            <w:tcW w:w="612" w:type="dxa"/>
            <w:vAlign w:val="center"/>
          </w:tcPr>
          <w:p w14:paraId="5E34E4D3" w14:textId="77777777" w:rsidR="0093457B" w:rsidRPr="00926C5C" w:rsidRDefault="0093457B" w:rsidP="0093457B">
            <w:pPr>
              <w:jc w:val="center"/>
              <w:rPr>
                <w:bCs/>
                <w:szCs w:val="21"/>
              </w:rPr>
            </w:pPr>
          </w:p>
        </w:tc>
        <w:tc>
          <w:tcPr>
            <w:tcW w:w="726" w:type="dxa"/>
            <w:vAlign w:val="center"/>
          </w:tcPr>
          <w:p w14:paraId="2E3B5E53" w14:textId="77777777" w:rsidR="0093457B" w:rsidRPr="00926C5C" w:rsidRDefault="0093457B" w:rsidP="0093457B">
            <w:pPr>
              <w:jc w:val="center"/>
              <w:rPr>
                <w:bCs/>
                <w:szCs w:val="21"/>
              </w:rPr>
            </w:pPr>
          </w:p>
        </w:tc>
        <w:tc>
          <w:tcPr>
            <w:tcW w:w="462" w:type="dxa"/>
            <w:vAlign w:val="center"/>
          </w:tcPr>
          <w:p w14:paraId="369E70AB" w14:textId="032449E1"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5</w:t>
            </w:r>
          </w:p>
        </w:tc>
        <w:tc>
          <w:tcPr>
            <w:tcW w:w="427" w:type="dxa"/>
            <w:vAlign w:val="center"/>
          </w:tcPr>
          <w:p w14:paraId="775513C7" w14:textId="2232E26E"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15E4BA53" w14:textId="77777777" w:rsidR="0093457B" w:rsidRPr="00926C5C" w:rsidRDefault="0093457B" w:rsidP="0093457B">
            <w:pPr>
              <w:jc w:val="center"/>
              <w:rPr>
                <w:bCs/>
                <w:szCs w:val="21"/>
              </w:rPr>
            </w:pPr>
          </w:p>
        </w:tc>
        <w:tc>
          <w:tcPr>
            <w:tcW w:w="678" w:type="dxa"/>
            <w:vAlign w:val="center"/>
          </w:tcPr>
          <w:p w14:paraId="02CCAD8A" w14:textId="77777777" w:rsidR="0093457B" w:rsidRPr="00926C5C" w:rsidRDefault="0093457B" w:rsidP="0093457B">
            <w:pPr>
              <w:jc w:val="center"/>
              <w:rPr>
                <w:bCs/>
                <w:szCs w:val="21"/>
              </w:rPr>
            </w:pPr>
          </w:p>
        </w:tc>
        <w:tc>
          <w:tcPr>
            <w:tcW w:w="859" w:type="dxa"/>
            <w:vAlign w:val="center"/>
          </w:tcPr>
          <w:p w14:paraId="29BBF988" w14:textId="7D09086F" w:rsidR="0093457B" w:rsidRPr="00926C5C" w:rsidRDefault="0093457B" w:rsidP="0093457B">
            <w:pPr>
              <w:jc w:val="center"/>
              <w:rPr>
                <w:b/>
                <w:bCs/>
                <w:color w:val="FF0000"/>
                <w:szCs w:val="21"/>
              </w:rPr>
            </w:pPr>
            <w:r w:rsidRPr="00926C5C">
              <w:rPr>
                <w:rFonts w:ascii="宋体" w:hAnsi="宋体" w:cs="宋体" w:hint="eastAsia"/>
                <w:sz w:val="18"/>
                <w:szCs w:val="18"/>
              </w:rPr>
              <w:t>4000</w:t>
            </w:r>
          </w:p>
        </w:tc>
        <w:tc>
          <w:tcPr>
            <w:tcW w:w="859" w:type="dxa"/>
            <w:vMerge/>
            <w:vAlign w:val="center"/>
          </w:tcPr>
          <w:p w14:paraId="012A4122" w14:textId="61A8F496" w:rsidR="0093457B" w:rsidRPr="00926C5C" w:rsidRDefault="0093457B" w:rsidP="0093457B">
            <w:pPr>
              <w:jc w:val="center"/>
              <w:rPr>
                <w:b/>
                <w:bCs/>
                <w:color w:val="FF0000"/>
                <w:szCs w:val="21"/>
              </w:rPr>
            </w:pPr>
          </w:p>
        </w:tc>
      </w:tr>
      <w:tr w:rsidR="0093457B" w:rsidRPr="00926C5C" w14:paraId="0EDF3731" w14:textId="77777777" w:rsidTr="00E56735">
        <w:trPr>
          <w:jc w:val="center"/>
        </w:trPr>
        <w:tc>
          <w:tcPr>
            <w:tcW w:w="820" w:type="dxa"/>
            <w:vAlign w:val="center"/>
          </w:tcPr>
          <w:p w14:paraId="3A3ADC3D" w14:textId="6AFA2630" w:rsidR="0093457B" w:rsidRPr="00926C5C" w:rsidRDefault="0093457B" w:rsidP="0093457B">
            <w:pPr>
              <w:jc w:val="center"/>
              <w:rPr>
                <w:bCs/>
                <w:szCs w:val="21"/>
              </w:rPr>
            </w:pPr>
            <w:r w:rsidRPr="00926C5C">
              <w:rPr>
                <w:rFonts w:ascii="宋体" w:hAnsi="宋体" w:cs="宋体" w:hint="eastAsia"/>
                <w:bCs/>
                <w:sz w:val="18"/>
                <w:szCs w:val="18"/>
              </w:rPr>
              <w:t>41</w:t>
            </w:r>
          </w:p>
        </w:tc>
        <w:tc>
          <w:tcPr>
            <w:tcW w:w="1595" w:type="dxa"/>
            <w:gridSpan w:val="2"/>
            <w:vAlign w:val="center"/>
          </w:tcPr>
          <w:p w14:paraId="7F1FE666" w14:textId="1997E1AC" w:rsidR="0093457B" w:rsidRPr="00926C5C" w:rsidRDefault="0093457B" w:rsidP="0093457B">
            <w:pPr>
              <w:jc w:val="center"/>
              <w:rPr>
                <w:rFonts w:ascii="宋体" w:hAnsi="宋体" w:hint="eastAsia"/>
                <w:bCs/>
                <w:szCs w:val="21"/>
              </w:rPr>
            </w:pPr>
            <w:r w:rsidRPr="00926C5C">
              <w:rPr>
                <w:rFonts w:ascii="宋体" w:hAnsi="宋体" w:cs="宋体" w:hint="eastAsia"/>
                <w:color w:val="000000"/>
                <w:kern w:val="0"/>
                <w:sz w:val="18"/>
                <w:szCs w:val="18"/>
                <w:lang w:bidi="ar"/>
              </w:rPr>
              <w:t>办公椅1</w:t>
            </w:r>
          </w:p>
        </w:tc>
        <w:tc>
          <w:tcPr>
            <w:tcW w:w="703" w:type="dxa"/>
            <w:vAlign w:val="center"/>
          </w:tcPr>
          <w:p w14:paraId="05D6D9E2" w14:textId="77777777" w:rsidR="0093457B" w:rsidRPr="00926C5C" w:rsidRDefault="0093457B" w:rsidP="0093457B">
            <w:pPr>
              <w:jc w:val="center"/>
              <w:rPr>
                <w:rFonts w:ascii="宋体" w:hAnsi="宋体" w:hint="eastAsia"/>
                <w:bCs/>
                <w:szCs w:val="21"/>
              </w:rPr>
            </w:pPr>
          </w:p>
        </w:tc>
        <w:tc>
          <w:tcPr>
            <w:tcW w:w="703" w:type="dxa"/>
            <w:vAlign w:val="center"/>
          </w:tcPr>
          <w:p w14:paraId="1E716C46" w14:textId="77777777" w:rsidR="0093457B" w:rsidRPr="00926C5C" w:rsidRDefault="0093457B" w:rsidP="0093457B">
            <w:pPr>
              <w:jc w:val="center"/>
              <w:rPr>
                <w:bCs/>
                <w:szCs w:val="21"/>
              </w:rPr>
            </w:pPr>
          </w:p>
        </w:tc>
        <w:tc>
          <w:tcPr>
            <w:tcW w:w="612" w:type="dxa"/>
            <w:vAlign w:val="center"/>
          </w:tcPr>
          <w:p w14:paraId="0053839D" w14:textId="77777777" w:rsidR="0093457B" w:rsidRPr="00926C5C" w:rsidRDefault="0093457B" w:rsidP="0093457B">
            <w:pPr>
              <w:jc w:val="center"/>
              <w:rPr>
                <w:bCs/>
                <w:szCs w:val="21"/>
              </w:rPr>
            </w:pPr>
          </w:p>
        </w:tc>
        <w:tc>
          <w:tcPr>
            <w:tcW w:w="726" w:type="dxa"/>
            <w:vAlign w:val="center"/>
          </w:tcPr>
          <w:p w14:paraId="1EECCAC5" w14:textId="77777777" w:rsidR="0093457B" w:rsidRPr="00926C5C" w:rsidRDefault="0093457B" w:rsidP="0093457B">
            <w:pPr>
              <w:jc w:val="center"/>
              <w:rPr>
                <w:bCs/>
                <w:szCs w:val="21"/>
              </w:rPr>
            </w:pPr>
          </w:p>
        </w:tc>
        <w:tc>
          <w:tcPr>
            <w:tcW w:w="462" w:type="dxa"/>
            <w:vAlign w:val="center"/>
          </w:tcPr>
          <w:p w14:paraId="7D2BABE6" w14:textId="15255774"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5</w:t>
            </w:r>
          </w:p>
        </w:tc>
        <w:tc>
          <w:tcPr>
            <w:tcW w:w="427" w:type="dxa"/>
            <w:vAlign w:val="center"/>
          </w:tcPr>
          <w:p w14:paraId="0F6E97F6" w14:textId="5498BE2D"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20C86028" w14:textId="77777777" w:rsidR="0093457B" w:rsidRPr="00926C5C" w:rsidRDefault="0093457B" w:rsidP="0093457B">
            <w:pPr>
              <w:jc w:val="center"/>
              <w:rPr>
                <w:bCs/>
                <w:szCs w:val="21"/>
              </w:rPr>
            </w:pPr>
          </w:p>
        </w:tc>
        <w:tc>
          <w:tcPr>
            <w:tcW w:w="678" w:type="dxa"/>
            <w:vAlign w:val="center"/>
          </w:tcPr>
          <w:p w14:paraId="421DA351" w14:textId="77777777" w:rsidR="0093457B" w:rsidRPr="00926C5C" w:rsidRDefault="0093457B" w:rsidP="0093457B">
            <w:pPr>
              <w:jc w:val="center"/>
              <w:rPr>
                <w:bCs/>
                <w:szCs w:val="21"/>
              </w:rPr>
            </w:pPr>
          </w:p>
        </w:tc>
        <w:tc>
          <w:tcPr>
            <w:tcW w:w="859" w:type="dxa"/>
            <w:vAlign w:val="center"/>
          </w:tcPr>
          <w:p w14:paraId="3592E6DD" w14:textId="5E958641" w:rsidR="0093457B" w:rsidRPr="00926C5C" w:rsidRDefault="0093457B" w:rsidP="0093457B">
            <w:pPr>
              <w:jc w:val="center"/>
              <w:rPr>
                <w:b/>
                <w:bCs/>
                <w:color w:val="FF0000"/>
                <w:szCs w:val="21"/>
              </w:rPr>
            </w:pPr>
            <w:r w:rsidRPr="00926C5C">
              <w:rPr>
                <w:rFonts w:ascii="宋体" w:hAnsi="宋体" w:cs="宋体" w:hint="eastAsia"/>
                <w:sz w:val="18"/>
                <w:szCs w:val="18"/>
              </w:rPr>
              <w:t>1320</w:t>
            </w:r>
          </w:p>
        </w:tc>
        <w:tc>
          <w:tcPr>
            <w:tcW w:w="859" w:type="dxa"/>
            <w:vMerge/>
            <w:vAlign w:val="center"/>
          </w:tcPr>
          <w:p w14:paraId="060F2A87" w14:textId="2B60A47C" w:rsidR="0093457B" w:rsidRPr="00926C5C" w:rsidRDefault="0093457B" w:rsidP="0093457B">
            <w:pPr>
              <w:jc w:val="center"/>
              <w:rPr>
                <w:b/>
                <w:bCs/>
                <w:color w:val="FF0000"/>
                <w:szCs w:val="21"/>
              </w:rPr>
            </w:pPr>
          </w:p>
        </w:tc>
      </w:tr>
      <w:tr w:rsidR="0093457B" w:rsidRPr="00926C5C" w14:paraId="734784B9" w14:textId="77777777" w:rsidTr="00E56735">
        <w:trPr>
          <w:jc w:val="center"/>
        </w:trPr>
        <w:tc>
          <w:tcPr>
            <w:tcW w:w="820" w:type="dxa"/>
            <w:vAlign w:val="center"/>
          </w:tcPr>
          <w:p w14:paraId="363D1C17" w14:textId="72B93C0D" w:rsidR="0093457B" w:rsidRPr="00926C5C" w:rsidRDefault="0093457B" w:rsidP="0093457B">
            <w:pPr>
              <w:jc w:val="center"/>
              <w:rPr>
                <w:bCs/>
                <w:szCs w:val="21"/>
              </w:rPr>
            </w:pPr>
            <w:r w:rsidRPr="00926C5C">
              <w:rPr>
                <w:rFonts w:ascii="宋体" w:hAnsi="宋体" w:cs="宋体" w:hint="eastAsia"/>
                <w:bCs/>
                <w:sz w:val="18"/>
                <w:szCs w:val="18"/>
              </w:rPr>
              <w:t>42</w:t>
            </w:r>
          </w:p>
        </w:tc>
        <w:tc>
          <w:tcPr>
            <w:tcW w:w="1595" w:type="dxa"/>
            <w:gridSpan w:val="2"/>
            <w:vAlign w:val="center"/>
          </w:tcPr>
          <w:p w14:paraId="616B6383" w14:textId="4741C43F" w:rsidR="0093457B" w:rsidRPr="00926C5C" w:rsidRDefault="0093457B" w:rsidP="0093457B">
            <w:pPr>
              <w:jc w:val="center"/>
              <w:rPr>
                <w:rFonts w:ascii="宋体" w:hAnsi="宋体" w:hint="eastAsia"/>
                <w:bCs/>
                <w:szCs w:val="21"/>
              </w:rPr>
            </w:pPr>
            <w:r w:rsidRPr="00926C5C">
              <w:rPr>
                <w:rFonts w:ascii="宋体" w:hAnsi="宋体" w:cs="宋体" w:hint="eastAsia"/>
                <w:color w:val="000000"/>
                <w:kern w:val="0"/>
                <w:sz w:val="18"/>
                <w:szCs w:val="18"/>
                <w:lang w:bidi="ar"/>
              </w:rPr>
              <w:t>办公椅2</w:t>
            </w:r>
          </w:p>
        </w:tc>
        <w:tc>
          <w:tcPr>
            <w:tcW w:w="703" w:type="dxa"/>
            <w:vAlign w:val="center"/>
          </w:tcPr>
          <w:p w14:paraId="6FD58B87" w14:textId="77777777" w:rsidR="0093457B" w:rsidRPr="00926C5C" w:rsidRDefault="0093457B" w:rsidP="0093457B">
            <w:pPr>
              <w:jc w:val="center"/>
              <w:rPr>
                <w:rFonts w:ascii="宋体" w:hAnsi="宋体" w:hint="eastAsia"/>
                <w:bCs/>
                <w:szCs w:val="21"/>
              </w:rPr>
            </w:pPr>
          </w:p>
        </w:tc>
        <w:tc>
          <w:tcPr>
            <w:tcW w:w="703" w:type="dxa"/>
            <w:vAlign w:val="center"/>
          </w:tcPr>
          <w:p w14:paraId="6E56AC4E" w14:textId="77777777" w:rsidR="0093457B" w:rsidRPr="00926C5C" w:rsidRDefault="0093457B" w:rsidP="0093457B">
            <w:pPr>
              <w:jc w:val="center"/>
              <w:rPr>
                <w:bCs/>
                <w:szCs w:val="21"/>
              </w:rPr>
            </w:pPr>
          </w:p>
        </w:tc>
        <w:tc>
          <w:tcPr>
            <w:tcW w:w="612" w:type="dxa"/>
            <w:vAlign w:val="center"/>
          </w:tcPr>
          <w:p w14:paraId="0E1D2CB1" w14:textId="77777777" w:rsidR="0093457B" w:rsidRPr="00926C5C" w:rsidRDefault="0093457B" w:rsidP="0093457B">
            <w:pPr>
              <w:jc w:val="center"/>
              <w:rPr>
                <w:bCs/>
                <w:szCs w:val="21"/>
              </w:rPr>
            </w:pPr>
          </w:p>
        </w:tc>
        <w:tc>
          <w:tcPr>
            <w:tcW w:w="726" w:type="dxa"/>
            <w:vAlign w:val="center"/>
          </w:tcPr>
          <w:p w14:paraId="10483BA0" w14:textId="77777777" w:rsidR="0093457B" w:rsidRPr="00926C5C" w:rsidRDefault="0093457B" w:rsidP="0093457B">
            <w:pPr>
              <w:jc w:val="center"/>
              <w:rPr>
                <w:bCs/>
                <w:szCs w:val="21"/>
              </w:rPr>
            </w:pPr>
          </w:p>
        </w:tc>
        <w:tc>
          <w:tcPr>
            <w:tcW w:w="462" w:type="dxa"/>
            <w:vAlign w:val="center"/>
          </w:tcPr>
          <w:p w14:paraId="3E241AE1" w14:textId="02C4B7AB"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10</w:t>
            </w:r>
          </w:p>
        </w:tc>
        <w:tc>
          <w:tcPr>
            <w:tcW w:w="427" w:type="dxa"/>
            <w:vAlign w:val="center"/>
          </w:tcPr>
          <w:p w14:paraId="0A27F498" w14:textId="4FC6BD23"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39DF304E" w14:textId="77777777" w:rsidR="0093457B" w:rsidRPr="00926C5C" w:rsidRDefault="0093457B" w:rsidP="0093457B">
            <w:pPr>
              <w:jc w:val="center"/>
              <w:rPr>
                <w:bCs/>
                <w:szCs w:val="21"/>
              </w:rPr>
            </w:pPr>
          </w:p>
        </w:tc>
        <w:tc>
          <w:tcPr>
            <w:tcW w:w="678" w:type="dxa"/>
            <w:vAlign w:val="center"/>
          </w:tcPr>
          <w:p w14:paraId="424CE5F2" w14:textId="77777777" w:rsidR="0093457B" w:rsidRPr="00926C5C" w:rsidRDefault="0093457B" w:rsidP="0093457B">
            <w:pPr>
              <w:jc w:val="center"/>
              <w:rPr>
                <w:bCs/>
                <w:szCs w:val="21"/>
              </w:rPr>
            </w:pPr>
          </w:p>
        </w:tc>
        <w:tc>
          <w:tcPr>
            <w:tcW w:w="859" w:type="dxa"/>
            <w:vAlign w:val="center"/>
          </w:tcPr>
          <w:p w14:paraId="6AE1B4FE" w14:textId="294C563D" w:rsidR="0093457B" w:rsidRPr="00926C5C" w:rsidRDefault="0093457B" w:rsidP="0093457B">
            <w:pPr>
              <w:jc w:val="center"/>
              <w:rPr>
                <w:b/>
                <w:bCs/>
                <w:color w:val="FF0000"/>
                <w:szCs w:val="21"/>
              </w:rPr>
            </w:pPr>
            <w:r w:rsidRPr="00926C5C">
              <w:rPr>
                <w:rFonts w:ascii="宋体" w:hAnsi="宋体" w:cs="宋体" w:hint="eastAsia"/>
                <w:sz w:val="18"/>
                <w:szCs w:val="18"/>
              </w:rPr>
              <w:t>1320</w:t>
            </w:r>
          </w:p>
        </w:tc>
        <w:tc>
          <w:tcPr>
            <w:tcW w:w="859" w:type="dxa"/>
            <w:vMerge/>
            <w:vAlign w:val="center"/>
          </w:tcPr>
          <w:p w14:paraId="1B1E44F1" w14:textId="5FAF8081" w:rsidR="0093457B" w:rsidRPr="00926C5C" w:rsidRDefault="0093457B" w:rsidP="0093457B">
            <w:pPr>
              <w:jc w:val="center"/>
              <w:rPr>
                <w:b/>
                <w:bCs/>
                <w:color w:val="FF0000"/>
                <w:szCs w:val="21"/>
              </w:rPr>
            </w:pPr>
          </w:p>
        </w:tc>
      </w:tr>
      <w:tr w:rsidR="0093457B" w:rsidRPr="00926C5C" w14:paraId="1B3BDF2B" w14:textId="77777777" w:rsidTr="00E56735">
        <w:trPr>
          <w:jc w:val="center"/>
        </w:trPr>
        <w:tc>
          <w:tcPr>
            <w:tcW w:w="820" w:type="dxa"/>
            <w:vAlign w:val="center"/>
          </w:tcPr>
          <w:p w14:paraId="677B9D10" w14:textId="6DEAF1D2" w:rsidR="0093457B" w:rsidRPr="00926C5C" w:rsidRDefault="0093457B" w:rsidP="0093457B">
            <w:pPr>
              <w:jc w:val="center"/>
              <w:rPr>
                <w:rFonts w:ascii="宋体" w:hAnsi="宋体" w:cs="宋体" w:hint="eastAsia"/>
                <w:bCs/>
                <w:sz w:val="18"/>
                <w:szCs w:val="18"/>
              </w:rPr>
            </w:pPr>
            <w:r w:rsidRPr="00926C5C">
              <w:rPr>
                <w:rFonts w:ascii="宋体" w:hAnsi="宋体" w:cs="宋体" w:hint="eastAsia"/>
                <w:bCs/>
                <w:sz w:val="18"/>
                <w:szCs w:val="18"/>
              </w:rPr>
              <w:t>43</w:t>
            </w:r>
          </w:p>
        </w:tc>
        <w:tc>
          <w:tcPr>
            <w:tcW w:w="1595" w:type="dxa"/>
            <w:gridSpan w:val="2"/>
            <w:vAlign w:val="center"/>
          </w:tcPr>
          <w:p w14:paraId="0C4566B4" w14:textId="694C04E4" w:rsidR="0093457B" w:rsidRPr="00926C5C" w:rsidRDefault="0093457B" w:rsidP="0093457B">
            <w:pPr>
              <w:jc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双人沙发</w:t>
            </w:r>
          </w:p>
        </w:tc>
        <w:tc>
          <w:tcPr>
            <w:tcW w:w="703" w:type="dxa"/>
            <w:vAlign w:val="center"/>
          </w:tcPr>
          <w:p w14:paraId="5D81AC7B" w14:textId="77777777" w:rsidR="0093457B" w:rsidRPr="00926C5C" w:rsidRDefault="0093457B" w:rsidP="0093457B">
            <w:pPr>
              <w:jc w:val="center"/>
              <w:rPr>
                <w:rFonts w:ascii="宋体" w:hAnsi="宋体" w:hint="eastAsia"/>
                <w:bCs/>
                <w:szCs w:val="21"/>
              </w:rPr>
            </w:pPr>
          </w:p>
        </w:tc>
        <w:tc>
          <w:tcPr>
            <w:tcW w:w="703" w:type="dxa"/>
            <w:vAlign w:val="center"/>
          </w:tcPr>
          <w:p w14:paraId="52C2C126" w14:textId="77777777" w:rsidR="0093457B" w:rsidRPr="00926C5C" w:rsidRDefault="0093457B" w:rsidP="0093457B">
            <w:pPr>
              <w:jc w:val="center"/>
              <w:rPr>
                <w:bCs/>
                <w:szCs w:val="21"/>
              </w:rPr>
            </w:pPr>
          </w:p>
        </w:tc>
        <w:tc>
          <w:tcPr>
            <w:tcW w:w="612" w:type="dxa"/>
            <w:vAlign w:val="center"/>
          </w:tcPr>
          <w:p w14:paraId="1478C02D" w14:textId="77777777" w:rsidR="0093457B" w:rsidRPr="00926C5C" w:rsidRDefault="0093457B" w:rsidP="0093457B">
            <w:pPr>
              <w:jc w:val="center"/>
              <w:rPr>
                <w:bCs/>
                <w:szCs w:val="21"/>
              </w:rPr>
            </w:pPr>
          </w:p>
        </w:tc>
        <w:tc>
          <w:tcPr>
            <w:tcW w:w="726" w:type="dxa"/>
            <w:vAlign w:val="center"/>
          </w:tcPr>
          <w:p w14:paraId="77712B00" w14:textId="77777777" w:rsidR="0093457B" w:rsidRPr="00926C5C" w:rsidRDefault="0093457B" w:rsidP="0093457B">
            <w:pPr>
              <w:jc w:val="center"/>
              <w:rPr>
                <w:bCs/>
                <w:szCs w:val="21"/>
              </w:rPr>
            </w:pPr>
          </w:p>
        </w:tc>
        <w:tc>
          <w:tcPr>
            <w:tcW w:w="462" w:type="dxa"/>
            <w:vAlign w:val="center"/>
          </w:tcPr>
          <w:p w14:paraId="4B8BA918" w14:textId="1652D364"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5</w:t>
            </w:r>
          </w:p>
        </w:tc>
        <w:tc>
          <w:tcPr>
            <w:tcW w:w="427" w:type="dxa"/>
            <w:vAlign w:val="center"/>
          </w:tcPr>
          <w:p w14:paraId="47E2CE91" w14:textId="02846E7C"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631B6A23" w14:textId="77777777" w:rsidR="0093457B" w:rsidRPr="00926C5C" w:rsidRDefault="0093457B" w:rsidP="0093457B">
            <w:pPr>
              <w:jc w:val="center"/>
              <w:rPr>
                <w:bCs/>
                <w:szCs w:val="21"/>
              </w:rPr>
            </w:pPr>
          </w:p>
        </w:tc>
        <w:tc>
          <w:tcPr>
            <w:tcW w:w="678" w:type="dxa"/>
            <w:vAlign w:val="center"/>
          </w:tcPr>
          <w:p w14:paraId="2DC3BC46" w14:textId="77777777" w:rsidR="0093457B" w:rsidRPr="00926C5C" w:rsidRDefault="0093457B" w:rsidP="0093457B">
            <w:pPr>
              <w:jc w:val="center"/>
              <w:rPr>
                <w:bCs/>
                <w:szCs w:val="21"/>
              </w:rPr>
            </w:pPr>
          </w:p>
        </w:tc>
        <w:tc>
          <w:tcPr>
            <w:tcW w:w="859" w:type="dxa"/>
            <w:vAlign w:val="center"/>
          </w:tcPr>
          <w:p w14:paraId="6A685B2A" w14:textId="709527D7" w:rsidR="0093457B" w:rsidRPr="00926C5C" w:rsidRDefault="0093457B" w:rsidP="0093457B">
            <w:pPr>
              <w:jc w:val="center"/>
              <w:rPr>
                <w:b/>
                <w:bCs/>
                <w:color w:val="FF0000"/>
                <w:szCs w:val="21"/>
              </w:rPr>
            </w:pPr>
            <w:r w:rsidRPr="00926C5C">
              <w:rPr>
                <w:rFonts w:ascii="宋体" w:hAnsi="宋体" w:cs="宋体" w:hint="eastAsia"/>
                <w:sz w:val="18"/>
                <w:szCs w:val="18"/>
              </w:rPr>
              <w:t>6000</w:t>
            </w:r>
          </w:p>
        </w:tc>
        <w:tc>
          <w:tcPr>
            <w:tcW w:w="859" w:type="dxa"/>
            <w:vMerge/>
            <w:vAlign w:val="center"/>
          </w:tcPr>
          <w:p w14:paraId="491A9110" w14:textId="6FE97632" w:rsidR="0093457B" w:rsidRPr="00926C5C" w:rsidRDefault="0093457B" w:rsidP="0093457B">
            <w:pPr>
              <w:jc w:val="center"/>
              <w:rPr>
                <w:b/>
                <w:bCs/>
                <w:color w:val="FF0000"/>
                <w:szCs w:val="21"/>
              </w:rPr>
            </w:pPr>
          </w:p>
        </w:tc>
      </w:tr>
      <w:tr w:rsidR="0093457B" w:rsidRPr="00926C5C" w14:paraId="1E8A8C70" w14:textId="77777777" w:rsidTr="00E56735">
        <w:trPr>
          <w:jc w:val="center"/>
        </w:trPr>
        <w:tc>
          <w:tcPr>
            <w:tcW w:w="820" w:type="dxa"/>
            <w:vAlign w:val="center"/>
          </w:tcPr>
          <w:p w14:paraId="08638EEF" w14:textId="2464858F" w:rsidR="0093457B" w:rsidRPr="00926C5C" w:rsidRDefault="0093457B" w:rsidP="0093457B">
            <w:pPr>
              <w:jc w:val="center"/>
              <w:rPr>
                <w:rFonts w:ascii="宋体" w:hAnsi="宋体" w:cs="宋体" w:hint="eastAsia"/>
                <w:bCs/>
                <w:sz w:val="18"/>
                <w:szCs w:val="18"/>
              </w:rPr>
            </w:pPr>
            <w:r w:rsidRPr="00926C5C">
              <w:rPr>
                <w:rFonts w:ascii="宋体" w:hAnsi="宋体" w:cs="宋体" w:hint="eastAsia"/>
                <w:bCs/>
                <w:sz w:val="18"/>
                <w:szCs w:val="18"/>
              </w:rPr>
              <w:t>44</w:t>
            </w:r>
          </w:p>
        </w:tc>
        <w:tc>
          <w:tcPr>
            <w:tcW w:w="1595" w:type="dxa"/>
            <w:gridSpan w:val="2"/>
            <w:vAlign w:val="center"/>
          </w:tcPr>
          <w:p w14:paraId="6E6F2B4E" w14:textId="3F64738D" w:rsidR="0093457B" w:rsidRPr="00926C5C" w:rsidRDefault="0093457B" w:rsidP="0093457B">
            <w:pPr>
              <w:jc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茶几4</w:t>
            </w:r>
          </w:p>
        </w:tc>
        <w:tc>
          <w:tcPr>
            <w:tcW w:w="703" w:type="dxa"/>
            <w:vAlign w:val="center"/>
          </w:tcPr>
          <w:p w14:paraId="39DD504A" w14:textId="77777777" w:rsidR="0093457B" w:rsidRPr="00926C5C" w:rsidRDefault="0093457B" w:rsidP="0093457B">
            <w:pPr>
              <w:jc w:val="center"/>
              <w:rPr>
                <w:rFonts w:ascii="宋体" w:hAnsi="宋体" w:hint="eastAsia"/>
                <w:bCs/>
                <w:szCs w:val="21"/>
              </w:rPr>
            </w:pPr>
          </w:p>
        </w:tc>
        <w:tc>
          <w:tcPr>
            <w:tcW w:w="703" w:type="dxa"/>
            <w:vAlign w:val="center"/>
          </w:tcPr>
          <w:p w14:paraId="7A5DF195" w14:textId="77777777" w:rsidR="0093457B" w:rsidRPr="00926C5C" w:rsidRDefault="0093457B" w:rsidP="0093457B">
            <w:pPr>
              <w:jc w:val="center"/>
              <w:rPr>
                <w:bCs/>
                <w:szCs w:val="21"/>
              </w:rPr>
            </w:pPr>
          </w:p>
        </w:tc>
        <w:tc>
          <w:tcPr>
            <w:tcW w:w="612" w:type="dxa"/>
            <w:vAlign w:val="center"/>
          </w:tcPr>
          <w:p w14:paraId="0109E502" w14:textId="77777777" w:rsidR="0093457B" w:rsidRPr="00926C5C" w:rsidRDefault="0093457B" w:rsidP="0093457B">
            <w:pPr>
              <w:jc w:val="center"/>
              <w:rPr>
                <w:bCs/>
                <w:szCs w:val="21"/>
              </w:rPr>
            </w:pPr>
          </w:p>
        </w:tc>
        <w:tc>
          <w:tcPr>
            <w:tcW w:w="726" w:type="dxa"/>
            <w:vAlign w:val="center"/>
          </w:tcPr>
          <w:p w14:paraId="73A32536" w14:textId="77777777" w:rsidR="0093457B" w:rsidRPr="00926C5C" w:rsidRDefault="0093457B" w:rsidP="0093457B">
            <w:pPr>
              <w:jc w:val="center"/>
              <w:rPr>
                <w:bCs/>
                <w:szCs w:val="21"/>
              </w:rPr>
            </w:pPr>
          </w:p>
        </w:tc>
        <w:tc>
          <w:tcPr>
            <w:tcW w:w="462" w:type="dxa"/>
            <w:vAlign w:val="center"/>
          </w:tcPr>
          <w:p w14:paraId="54D77E41" w14:textId="2D8F45A4"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5</w:t>
            </w:r>
          </w:p>
        </w:tc>
        <w:tc>
          <w:tcPr>
            <w:tcW w:w="427" w:type="dxa"/>
            <w:vAlign w:val="center"/>
          </w:tcPr>
          <w:p w14:paraId="6A136FBC" w14:textId="6C6F8011"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06B25D43" w14:textId="77777777" w:rsidR="0093457B" w:rsidRPr="00926C5C" w:rsidRDefault="0093457B" w:rsidP="0093457B">
            <w:pPr>
              <w:jc w:val="center"/>
              <w:rPr>
                <w:bCs/>
                <w:szCs w:val="21"/>
              </w:rPr>
            </w:pPr>
          </w:p>
        </w:tc>
        <w:tc>
          <w:tcPr>
            <w:tcW w:w="678" w:type="dxa"/>
            <w:vAlign w:val="center"/>
          </w:tcPr>
          <w:p w14:paraId="03B07E47" w14:textId="77777777" w:rsidR="0093457B" w:rsidRPr="00926C5C" w:rsidRDefault="0093457B" w:rsidP="0093457B">
            <w:pPr>
              <w:jc w:val="center"/>
              <w:rPr>
                <w:bCs/>
                <w:szCs w:val="21"/>
              </w:rPr>
            </w:pPr>
          </w:p>
        </w:tc>
        <w:tc>
          <w:tcPr>
            <w:tcW w:w="859" w:type="dxa"/>
            <w:vAlign w:val="center"/>
          </w:tcPr>
          <w:p w14:paraId="49B4BA4C" w14:textId="25266076" w:rsidR="0093457B" w:rsidRPr="00926C5C" w:rsidRDefault="0093457B" w:rsidP="0093457B">
            <w:pPr>
              <w:jc w:val="center"/>
              <w:rPr>
                <w:b/>
                <w:bCs/>
                <w:color w:val="FF0000"/>
                <w:szCs w:val="21"/>
              </w:rPr>
            </w:pPr>
            <w:r w:rsidRPr="00926C5C">
              <w:rPr>
                <w:rFonts w:ascii="宋体" w:hAnsi="宋体" w:cs="宋体" w:hint="eastAsia"/>
                <w:color w:val="000000"/>
                <w:kern w:val="0"/>
                <w:sz w:val="18"/>
                <w:szCs w:val="18"/>
                <w:lang w:bidi="ar"/>
              </w:rPr>
              <w:t>/</w:t>
            </w:r>
          </w:p>
        </w:tc>
        <w:tc>
          <w:tcPr>
            <w:tcW w:w="859" w:type="dxa"/>
            <w:vMerge/>
            <w:vAlign w:val="center"/>
          </w:tcPr>
          <w:p w14:paraId="24E92058" w14:textId="407E55F7" w:rsidR="0093457B" w:rsidRPr="00926C5C" w:rsidRDefault="0093457B" w:rsidP="0093457B">
            <w:pPr>
              <w:jc w:val="center"/>
              <w:rPr>
                <w:b/>
                <w:bCs/>
                <w:color w:val="FF0000"/>
                <w:szCs w:val="21"/>
              </w:rPr>
            </w:pPr>
          </w:p>
        </w:tc>
      </w:tr>
      <w:tr w:rsidR="0093457B" w:rsidRPr="00926C5C" w14:paraId="60B3BC7B" w14:textId="77777777" w:rsidTr="00E56735">
        <w:trPr>
          <w:jc w:val="center"/>
        </w:trPr>
        <w:tc>
          <w:tcPr>
            <w:tcW w:w="820" w:type="dxa"/>
            <w:vAlign w:val="center"/>
          </w:tcPr>
          <w:p w14:paraId="54AE9490" w14:textId="0BB1AF55" w:rsidR="0093457B" w:rsidRPr="00926C5C" w:rsidRDefault="0093457B" w:rsidP="0093457B">
            <w:pPr>
              <w:jc w:val="center"/>
              <w:rPr>
                <w:rFonts w:ascii="宋体" w:hAnsi="宋体" w:cs="宋体" w:hint="eastAsia"/>
                <w:bCs/>
                <w:sz w:val="18"/>
                <w:szCs w:val="18"/>
              </w:rPr>
            </w:pPr>
            <w:r w:rsidRPr="00926C5C">
              <w:rPr>
                <w:rFonts w:ascii="宋体" w:hAnsi="宋体" w:cs="宋体" w:hint="eastAsia"/>
                <w:bCs/>
                <w:sz w:val="18"/>
                <w:szCs w:val="18"/>
              </w:rPr>
              <w:t>45</w:t>
            </w:r>
          </w:p>
        </w:tc>
        <w:tc>
          <w:tcPr>
            <w:tcW w:w="1595" w:type="dxa"/>
            <w:gridSpan w:val="2"/>
            <w:vAlign w:val="center"/>
          </w:tcPr>
          <w:p w14:paraId="48863A18" w14:textId="3AA011D1" w:rsidR="0093457B" w:rsidRPr="00926C5C" w:rsidRDefault="0093457B" w:rsidP="0093457B">
            <w:pPr>
              <w:jc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沙发</w:t>
            </w:r>
          </w:p>
        </w:tc>
        <w:tc>
          <w:tcPr>
            <w:tcW w:w="703" w:type="dxa"/>
            <w:vAlign w:val="center"/>
          </w:tcPr>
          <w:p w14:paraId="606F8621" w14:textId="77777777" w:rsidR="0093457B" w:rsidRPr="00926C5C" w:rsidRDefault="0093457B" w:rsidP="0093457B">
            <w:pPr>
              <w:jc w:val="center"/>
              <w:rPr>
                <w:rFonts w:ascii="宋体" w:hAnsi="宋体" w:hint="eastAsia"/>
                <w:bCs/>
                <w:szCs w:val="21"/>
              </w:rPr>
            </w:pPr>
          </w:p>
        </w:tc>
        <w:tc>
          <w:tcPr>
            <w:tcW w:w="703" w:type="dxa"/>
            <w:vAlign w:val="center"/>
          </w:tcPr>
          <w:p w14:paraId="317990E8" w14:textId="77777777" w:rsidR="0093457B" w:rsidRPr="00926C5C" w:rsidRDefault="0093457B" w:rsidP="0093457B">
            <w:pPr>
              <w:jc w:val="center"/>
              <w:rPr>
                <w:bCs/>
                <w:szCs w:val="21"/>
              </w:rPr>
            </w:pPr>
          </w:p>
        </w:tc>
        <w:tc>
          <w:tcPr>
            <w:tcW w:w="612" w:type="dxa"/>
            <w:vAlign w:val="center"/>
          </w:tcPr>
          <w:p w14:paraId="1FB8E3DB" w14:textId="77777777" w:rsidR="0093457B" w:rsidRPr="00926C5C" w:rsidRDefault="0093457B" w:rsidP="0093457B">
            <w:pPr>
              <w:jc w:val="center"/>
              <w:rPr>
                <w:bCs/>
                <w:szCs w:val="21"/>
              </w:rPr>
            </w:pPr>
          </w:p>
        </w:tc>
        <w:tc>
          <w:tcPr>
            <w:tcW w:w="726" w:type="dxa"/>
            <w:vAlign w:val="center"/>
          </w:tcPr>
          <w:p w14:paraId="130A1EA7" w14:textId="77777777" w:rsidR="0093457B" w:rsidRPr="00926C5C" w:rsidRDefault="0093457B" w:rsidP="0093457B">
            <w:pPr>
              <w:jc w:val="center"/>
              <w:rPr>
                <w:bCs/>
                <w:szCs w:val="21"/>
              </w:rPr>
            </w:pPr>
          </w:p>
        </w:tc>
        <w:tc>
          <w:tcPr>
            <w:tcW w:w="462" w:type="dxa"/>
            <w:vAlign w:val="center"/>
          </w:tcPr>
          <w:p w14:paraId="0646BB32" w14:textId="0C90F4B4"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1</w:t>
            </w:r>
          </w:p>
        </w:tc>
        <w:tc>
          <w:tcPr>
            <w:tcW w:w="427" w:type="dxa"/>
            <w:vAlign w:val="center"/>
          </w:tcPr>
          <w:p w14:paraId="62882E6D" w14:textId="30085FDA"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1D69ED75" w14:textId="77777777" w:rsidR="0093457B" w:rsidRPr="00926C5C" w:rsidRDefault="0093457B" w:rsidP="0093457B">
            <w:pPr>
              <w:jc w:val="center"/>
              <w:rPr>
                <w:bCs/>
                <w:szCs w:val="21"/>
              </w:rPr>
            </w:pPr>
          </w:p>
        </w:tc>
        <w:tc>
          <w:tcPr>
            <w:tcW w:w="678" w:type="dxa"/>
            <w:vAlign w:val="center"/>
          </w:tcPr>
          <w:p w14:paraId="03C75D87" w14:textId="77777777" w:rsidR="0093457B" w:rsidRPr="00926C5C" w:rsidRDefault="0093457B" w:rsidP="0093457B">
            <w:pPr>
              <w:jc w:val="center"/>
              <w:rPr>
                <w:bCs/>
                <w:szCs w:val="21"/>
              </w:rPr>
            </w:pPr>
          </w:p>
        </w:tc>
        <w:tc>
          <w:tcPr>
            <w:tcW w:w="859" w:type="dxa"/>
            <w:vAlign w:val="center"/>
          </w:tcPr>
          <w:p w14:paraId="20B063BE" w14:textId="4C4F645C" w:rsidR="0093457B" w:rsidRPr="00926C5C" w:rsidRDefault="0093457B" w:rsidP="0093457B">
            <w:pPr>
              <w:jc w:val="center"/>
              <w:rPr>
                <w:b/>
                <w:bCs/>
                <w:color w:val="FF0000"/>
                <w:szCs w:val="21"/>
              </w:rPr>
            </w:pPr>
            <w:r w:rsidRPr="00926C5C">
              <w:rPr>
                <w:rFonts w:ascii="宋体" w:hAnsi="宋体" w:cs="宋体" w:hint="eastAsia"/>
                <w:sz w:val="18"/>
                <w:szCs w:val="18"/>
              </w:rPr>
              <w:t>6000</w:t>
            </w:r>
          </w:p>
        </w:tc>
        <w:tc>
          <w:tcPr>
            <w:tcW w:w="859" w:type="dxa"/>
            <w:vMerge/>
            <w:vAlign w:val="center"/>
          </w:tcPr>
          <w:p w14:paraId="125BA41E" w14:textId="355BE015" w:rsidR="0093457B" w:rsidRPr="00926C5C" w:rsidRDefault="0093457B" w:rsidP="0093457B">
            <w:pPr>
              <w:jc w:val="center"/>
              <w:rPr>
                <w:b/>
                <w:bCs/>
                <w:color w:val="FF0000"/>
                <w:szCs w:val="21"/>
              </w:rPr>
            </w:pPr>
          </w:p>
        </w:tc>
      </w:tr>
      <w:tr w:rsidR="0093457B" w:rsidRPr="00926C5C" w14:paraId="14FAFCDE" w14:textId="77777777" w:rsidTr="00E56735">
        <w:trPr>
          <w:jc w:val="center"/>
        </w:trPr>
        <w:tc>
          <w:tcPr>
            <w:tcW w:w="820" w:type="dxa"/>
            <w:vAlign w:val="center"/>
          </w:tcPr>
          <w:p w14:paraId="2EA31D86" w14:textId="29D852C6" w:rsidR="0093457B" w:rsidRPr="00926C5C" w:rsidRDefault="0093457B" w:rsidP="0093457B">
            <w:pPr>
              <w:jc w:val="center"/>
              <w:rPr>
                <w:rFonts w:ascii="宋体" w:hAnsi="宋体" w:cs="宋体" w:hint="eastAsia"/>
                <w:bCs/>
                <w:sz w:val="18"/>
                <w:szCs w:val="18"/>
              </w:rPr>
            </w:pPr>
            <w:r w:rsidRPr="00926C5C">
              <w:rPr>
                <w:rFonts w:ascii="宋体" w:hAnsi="宋体" w:cs="宋体" w:hint="eastAsia"/>
                <w:bCs/>
                <w:sz w:val="18"/>
                <w:szCs w:val="18"/>
              </w:rPr>
              <w:t>46</w:t>
            </w:r>
          </w:p>
        </w:tc>
        <w:tc>
          <w:tcPr>
            <w:tcW w:w="1595" w:type="dxa"/>
            <w:gridSpan w:val="2"/>
            <w:vAlign w:val="center"/>
          </w:tcPr>
          <w:p w14:paraId="42B06CA7" w14:textId="6AEC3338" w:rsidR="0093457B" w:rsidRPr="00926C5C" w:rsidRDefault="0093457B" w:rsidP="0093457B">
            <w:pPr>
              <w:jc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单人椅</w:t>
            </w:r>
          </w:p>
        </w:tc>
        <w:tc>
          <w:tcPr>
            <w:tcW w:w="703" w:type="dxa"/>
            <w:vAlign w:val="center"/>
          </w:tcPr>
          <w:p w14:paraId="05452DBF" w14:textId="77777777" w:rsidR="0093457B" w:rsidRPr="00926C5C" w:rsidRDefault="0093457B" w:rsidP="0093457B">
            <w:pPr>
              <w:jc w:val="center"/>
              <w:rPr>
                <w:rFonts w:ascii="宋体" w:hAnsi="宋体" w:hint="eastAsia"/>
                <w:bCs/>
                <w:szCs w:val="21"/>
              </w:rPr>
            </w:pPr>
          </w:p>
        </w:tc>
        <w:tc>
          <w:tcPr>
            <w:tcW w:w="703" w:type="dxa"/>
            <w:vAlign w:val="center"/>
          </w:tcPr>
          <w:p w14:paraId="49F89B27" w14:textId="77777777" w:rsidR="0093457B" w:rsidRPr="00926C5C" w:rsidRDefault="0093457B" w:rsidP="0093457B">
            <w:pPr>
              <w:jc w:val="center"/>
              <w:rPr>
                <w:bCs/>
                <w:szCs w:val="21"/>
              </w:rPr>
            </w:pPr>
          </w:p>
        </w:tc>
        <w:tc>
          <w:tcPr>
            <w:tcW w:w="612" w:type="dxa"/>
            <w:vAlign w:val="center"/>
          </w:tcPr>
          <w:p w14:paraId="61650BCC" w14:textId="77777777" w:rsidR="0093457B" w:rsidRPr="00926C5C" w:rsidRDefault="0093457B" w:rsidP="0093457B">
            <w:pPr>
              <w:jc w:val="center"/>
              <w:rPr>
                <w:bCs/>
                <w:szCs w:val="21"/>
              </w:rPr>
            </w:pPr>
          </w:p>
        </w:tc>
        <w:tc>
          <w:tcPr>
            <w:tcW w:w="726" w:type="dxa"/>
            <w:vAlign w:val="center"/>
          </w:tcPr>
          <w:p w14:paraId="7C8268C6" w14:textId="77777777" w:rsidR="0093457B" w:rsidRPr="00926C5C" w:rsidRDefault="0093457B" w:rsidP="0093457B">
            <w:pPr>
              <w:jc w:val="center"/>
              <w:rPr>
                <w:bCs/>
                <w:szCs w:val="21"/>
              </w:rPr>
            </w:pPr>
          </w:p>
        </w:tc>
        <w:tc>
          <w:tcPr>
            <w:tcW w:w="462" w:type="dxa"/>
            <w:vAlign w:val="center"/>
          </w:tcPr>
          <w:p w14:paraId="31FA61B3" w14:textId="4C520C74"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2</w:t>
            </w:r>
          </w:p>
        </w:tc>
        <w:tc>
          <w:tcPr>
            <w:tcW w:w="427" w:type="dxa"/>
            <w:vAlign w:val="center"/>
          </w:tcPr>
          <w:p w14:paraId="6D82EDE9" w14:textId="02B4AB51"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52EDF456" w14:textId="77777777" w:rsidR="0093457B" w:rsidRPr="00926C5C" w:rsidRDefault="0093457B" w:rsidP="0093457B">
            <w:pPr>
              <w:jc w:val="center"/>
              <w:rPr>
                <w:bCs/>
                <w:szCs w:val="21"/>
              </w:rPr>
            </w:pPr>
          </w:p>
        </w:tc>
        <w:tc>
          <w:tcPr>
            <w:tcW w:w="678" w:type="dxa"/>
            <w:vAlign w:val="center"/>
          </w:tcPr>
          <w:p w14:paraId="0DC36847" w14:textId="77777777" w:rsidR="0093457B" w:rsidRPr="00926C5C" w:rsidRDefault="0093457B" w:rsidP="0093457B">
            <w:pPr>
              <w:jc w:val="center"/>
              <w:rPr>
                <w:bCs/>
                <w:szCs w:val="21"/>
              </w:rPr>
            </w:pPr>
          </w:p>
        </w:tc>
        <w:tc>
          <w:tcPr>
            <w:tcW w:w="859" w:type="dxa"/>
            <w:vAlign w:val="center"/>
          </w:tcPr>
          <w:p w14:paraId="5700ADDC" w14:textId="1CCA00EE" w:rsidR="0093457B" w:rsidRPr="00926C5C" w:rsidRDefault="0093457B" w:rsidP="0093457B">
            <w:pPr>
              <w:jc w:val="center"/>
              <w:rPr>
                <w:b/>
                <w:bCs/>
                <w:color w:val="FF0000"/>
                <w:szCs w:val="21"/>
              </w:rPr>
            </w:pPr>
            <w:r w:rsidRPr="00926C5C">
              <w:rPr>
                <w:rFonts w:ascii="宋体" w:hAnsi="宋体" w:cs="宋体" w:hint="eastAsia"/>
                <w:sz w:val="18"/>
                <w:szCs w:val="18"/>
              </w:rPr>
              <w:t>6000</w:t>
            </w:r>
          </w:p>
        </w:tc>
        <w:tc>
          <w:tcPr>
            <w:tcW w:w="859" w:type="dxa"/>
            <w:vMerge/>
            <w:vAlign w:val="center"/>
          </w:tcPr>
          <w:p w14:paraId="1C8427E3" w14:textId="29EF28E5" w:rsidR="0093457B" w:rsidRPr="00926C5C" w:rsidRDefault="0093457B" w:rsidP="0093457B">
            <w:pPr>
              <w:jc w:val="center"/>
              <w:rPr>
                <w:b/>
                <w:bCs/>
                <w:color w:val="FF0000"/>
                <w:szCs w:val="21"/>
              </w:rPr>
            </w:pPr>
          </w:p>
        </w:tc>
      </w:tr>
      <w:tr w:rsidR="0093457B" w:rsidRPr="00926C5C" w14:paraId="0C3BB6CA" w14:textId="77777777" w:rsidTr="00E56735">
        <w:trPr>
          <w:jc w:val="center"/>
        </w:trPr>
        <w:tc>
          <w:tcPr>
            <w:tcW w:w="820" w:type="dxa"/>
            <w:vAlign w:val="center"/>
          </w:tcPr>
          <w:p w14:paraId="5D2D30B2" w14:textId="0275DB84" w:rsidR="0093457B" w:rsidRPr="00926C5C" w:rsidRDefault="0093457B" w:rsidP="0093457B">
            <w:pPr>
              <w:jc w:val="center"/>
              <w:rPr>
                <w:rFonts w:ascii="宋体" w:hAnsi="宋体" w:cs="宋体" w:hint="eastAsia"/>
                <w:bCs/>
                <w:sz w:val="18"/>
                <w:szCs w:val="18"/>
              </w:rPr>
            </w:pPr>
            <w:r w:rsidRPr="00926C5C">
              <w:rPr>
                <w:rFonts w:ascii="宋体" w:hAnsi="宋体" w:cs="宋体" w:hint="eastAsia"/>
                <w:bCs/>
                <w:sz w:val="18"/>
                <w:szCs w:val="18"/>
              </w:rPr>
              <w:t>47</w:t>
            </w:r>
          </w:p>
        </w:tc>
        <w:tc>
          <w:tcPr>
            <w:tcW w:w="1595" w:type="dxa"/>
            <w:gridSpan w:val="2"/>
            <w:vAlign w:val="center"/>
          </w:tcPr>
          <w:p w14:paraId="29B1F35C" w14:textId="7E730747" w:rsidR="0093457B" w:rsidRPr="00926C5C" w:rsidRDefault="0093457B" w:rsidP="0093457B">
            <w:pPr>
              <w:jc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茶几5</w:t>
            </w:r>
          </w:p>
        </w:tc>
        <w:tc>
          <w:tcPr>
            <w:tcW w:w="703" w:type="dxa"/>
            <w:vAlign w:val="center"/>
          </w:tcPr>
          <w:p w14:paraId="2AD1C9F8" w14:textId="77777777" w:rsidR="0093457B" w:rsidRPr="00926C5C" w:rsidRDefault="0093457B" w:rsidP="0093457B">
            <w:pPr>
              <w:jc w:val="center"/>
              <w:rPr>
                <w:rFonts w:ascii="宋体" w:hAnsi="宋体" w:hint="eastAsia"/>
                <w:bCs/>
                <w:szCs w:val="21"/>
              </w:rPr>
            </w:pPr>
          </w:p>
        </w:tc>
        <w:tc>
          <w:tcPr>
            <w:tcW w:w="703" w:type="dxa"/>
            <w:vAlign w:val="center"/>
          </w:tcPr>
          <w:p w14:paraId="4D3DF5C0" w14:textId="77777777" w:rsidR="0093457B" w:rsidRPr="00926C5C" w:rsidRDefault="0093457B" w:rsidP="0093457B">
            <w:pPr>
              <w:jc w:val="center"/>
              <w:rPr>
                <w:bCs/>
                <w:szCs w:val="21"/>
              </w:rPr>
            </w:pPr>
          </w:p>
        </w:tc>
        <w:tc>
          <w:tcPr>
            <w:tcW w:w="612" w:type="dxa"/>
            <w:vAlign w:val="center"/>
          </w:tcPr>
          <w:p w14:paraId="5D09AB9A" w14:textId="77777777" w:rsidR="0093457B" w:rsidRPr="00926C5C" w:rsidRDefault="0093457B" w:rsidP="0093457B">
            <w:pPr>
              <w:jc w:val="center"/>
              <w:rPr>
                <w:bCs/>
                <w:szCs w:val="21"/>
              </w:rPr>
            </w:pPr>
          </w:p>
        </w:tc>
        <w:tc>
          <w:tcPr>
            <w:tcW w:w="726" w:type="dxa"/>
            <w:vAlign w:val="center"/>
          </w:tcPr>
          <w:p w14:paraId="57091F84" w14:textId="77777777" w:rsidR="0093457B" w:rsidRPr="00926C5C" w:rsidRDefault="0093457B" w:rsidP="0093457B">
            <w:pPr>
              <w:jc w:val="center"/>
              <w:rPr>
                <w:bCs/>
                <w:szCs w:val="21"/>
              </w:rPr>
            </w:pPr>
          </w:p>
        </w:tc>
        <w:tc>
          <w:tcPr>
            <w:tcW w:w="462" w:type="dxa"/>
            <w:vAlign w:val="center"/>
          </w:tcPr>
          <w:p w14:paraId="140AEC5D" w14:textId="681CE87D"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1</w:t>
            </w:r>
          </w:p>
        </w:tc>
        <w:tc>
          <w:tcPr>
            <w:tcW w:w="427" w:type="dxa"/>
            <w:vAlign w:val="center"/>
          </w:tcPr>
          <w:p w14:paraId="021A645C" w14:textId="380FE7BE"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4988D638" w14:textId="77777777" w:rsidR="0093457B" w:rsidRPr="00926C5C" w:rsidRDefault="0093457B" w:rsidP="0093457B">
            <w:pPr>
              <w:jc w:val="center"/>
              <w:rPr>
                <w:bCs/>
                <w:szCs w:val="21"/>
              </w:rPr>
            </w:pPr>
          </w:p>
        </w:tc>
        <w:tc>
          <w:tcPr>
            <w:tcW w:w="678" w:type="dxa"/>
            <w:vAlign w:val="center"/>
          </w:tcPr>
          <w:p w14:paraId="218EF00D" w14:textId="77777777" w:rsidR="0093457B" w:rsidRPr="00926C5C" w:rsidRDefault="0093457B" w:rsidP="0093457B">
            <w:pPr>
              <w:jc w:val="center"/>
              <w:rPr>
                <w:bCs/>
                <w:szCs w:val="21"/>
              </w:rPr>
            </w:pPr>
          </w:p>
        </w:tc>
        <w:tc>
          <w:tcPr>
            <w:tcW w:w="859" w:type="dxa"/>
            <w:vAlign w:val="center"/>
          </w:tcPr>
          <w:p w14:paraId="2B8B7BB3" w14:textId="0C926655" w:rsidR="0093457B" w:rsidRPr="00926C5C" w:rsidRDefault="0093457B" w:rsidP="0093457B">
            <w:pPr>
              <w:jc w:val="center"/>
              <w:rPr>
                <w:b/>
                <w:bCs/>
                <w:color w:val="FF0000"/>
                <w:szCs w:val="21"/>
              </w:rPr>
            </w:pPr>
            <w:r w:rsidRPr="00926C5C">
              <w:rPr>
                <w:rFonts w:ascii="宋体" w:hAnsi="宋体" w:cs="宋体" w:hint="eastAsia"/>
                <w:sz w:val="18"/>
                <w:szCs w:val="18"/>
              </w:rPr>
              <w:t>1000</w:t>
            </w:r>
          </w:p>
        </w:tc>
        <w:tc>
          <w:tcPr>
            <w:tcW w:w="859" w:type="dxa"/>
            <w:vMerge/>
            <w:vAlign w:val="center"/>
          </w:tcPr>
          <w:p w14:paraId="039BD4B4" w14:textId="501AB480" w:rsidR="0093457B" w:rsidRPr="00926C5C" w:rsidRDefault="0093457B" w:rsidP="0093457B">
            <w:pPr>
              <w:jc w:val="center"/>
              <w:rPr>
                <w:b/>
                <w:bCs/>
                <w:color w:val="FF0000"/>
                <w:szCs w:val="21"/>
              </w:rPr>
            </w:pPr>
          </w:p>
        </w:tc>
      </w:tr>
      <w:tr w:rsidR="0093457B" w:rsidRPr="00926C5C" w14:paraId="1A30C83B" w14:textId="77777777" w:rsidTr="00E56735">
        <w:trPr>
          <w:jc w:val="center"/>
        </w:trPr>
        <w:tc>
          <w:tcPr>
            <w:tcW w:w="820" w:type="dxa"/>
            <w:vAlign w:val="center"/>
          </w:tcPr>
          <w:p w14:paraId="6AAE498D" w14:textId="1DEB3512" w:rsidR="0093457B" w:rsidRPr="00926C5C" w:rsidRDefault="0093457B" w:rsidP="0093457B">
            <w:pPr>
              <w:jc w:val="center"/>
              <w:rPr>
                <w:rFonts w:ascii="宋体" w:hAnsi="宋体" w:cs="宋体" w:hint="eastAsia"/>
                <w:bCs/>
                <w:sz w:val="18"/>
                <w:szCs w:val="18"/>
              </w:rPr>
            </w:pPr>
            <w:r w:rsidRPr="00926C5C">
              <w:rPr>
                <w:rFonts w:ascii="宋体" w:hAnsi="宋体" w:cs="宋体" w:hint="eastAsia"/>
                <w:bCs/>
                <w:sz w:val="18"/>
                <w:szCs w:val="18"/>
              </w:rPr>
              <w:lastRenderedPageBreak/>
              <w:t>48</w:t>
            </w:r>
          </w:p>
        </w:tc>
        <w:tc>
          <w:tcPr>
            <w:tcW w:w="1595" w:type="dxa"/>
            <w:gridSpan w:val="2"/>
            <w:vAlign w:val="center"/>
          </w:tcPr>
          <w:p w14:paraId="3B4887B4" w14:textId="635FAAE9" w:rsidR="0093457B" w:rsidRPr="00926C5C" w:rsidRDefault="0093457B" w:rsidP="0093457B">
            <w:pPr>
              <w:jc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可收纳单人椅</w:t>
            </w:r>
          </w:p>
        </w:tc>
        <w:tc>
          <w:tcPr>
            <w:tcW w:w="703" w:type="dxa"/>
            <w:vAlign w:val="center"/>
          </w:tcPr>
          <w:p w14:paraId="688AEA4A" w14:textId="77777777" w:rsidR="0093457B" w:rsidRPr="00926C5C" w:rsidRDefault="0093457B" w:rsidP="0093457B">
            <w:pPr>
              <w:jc w:val="center"/>
              <w:rPr>
                <w:rFonts w:ascii="宋体" w:hAnsi="宋体" w:hint="eastAsia"/>
                <w:bCs/>
                <w:szCs w:val="21"/>
              </w:rPr>
            </w:pPr>
          </w:p>
        </w:tc>
        <w:tc>
          <w:tcPr>
            <w:tcW w:w="703" w:type="dxa"/>
            <w:vAlign w:val="center"/>
          </w:tcPr>
          <w:p w14:paraId="344B1A49" w14:textId="77777777" w:rsidR="0093457B" w:rsidRPr="00926C5C" w:rsidRDefault="0093457B" w:rsidP="0093457B">
            <w:pPr>
              <w:jc w:val="center"/>
              <w:rPr>
                <w:bCs/>
                <w:szCs w:val="21"/>
              </w:rPr>
            </w:pPr>
          </w:p>
        </w:tc>
        <w:tc>
          <w:tcPr>
            <w:tcW w:w="612" w:type="dxa"/>
            <w:vAlign w:val="center"/>
          </w:tcPr>
          <w:p w14:paraId="403C3098" w14:textId="77777777" w:rsidR="0093457B" w:rsidRPr="00926C5C" w:rsidRDefault="0093457B" w:rsidP="0093457B">
            <w:pPr>
              <w:jc w:val="center"/>
              <w:rPr>
                <w:bCs/>
                <w:szCs w:val="21"/>
              </w:rPr>
            </w:pPr>
          </w:p>
        </w:tc>
        <w:tc>
          <w:tcPr>
            <w:tcW w:w="726" w:type="dxa"/>
            <w:vAlign w:val="center"/>
          </w:tcPr>
          <w:p w14:paraId="60211B65" w14:textId="77777777" w:rsidR="0093457B" w:rsidRPr="00926C5C" w:rsidRDefault="0093457B" w:rsidP="0093457B">
            <w:pPr>
              <w:jc w:val="center"/>
              <w:rPr>
                <w:bCs/>
                <w:szCs w:val="21"/>
              </w:rPr>
            </w:pPr>
          </w:p>
        </w:tc>
        <w:tc>
          <w:tcPr>
            <w:tcW w:w="462" w:type="dxa"/>
            <w:vAlign w:val="center"/>
          </w:tcPr>
          <w:p w14:paraId="7124EC45" w14:textId="553A36D1"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60</w:t>
            </w:r>
          </w:p>
        </w:tc>
        <w:tc>
          <w:tcPr>
            <w:tcW w:w="427" w:type="dxa"/>
            <w:vAlign w:val="center"/>
          </w:tcPr>
          <w:p w14:paraId="30891990" w14:textId="3555E51D"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16A684F4" w14:textId="77777777" w:rsidR="0093457B" w:rsidRPr="00926C5C" w:rsidRDefault="0093457B" w:rsidP="0093457B">
            <w:pPr>
              <w:jc w:val="center"/>
              <w:rPr>
                <w:bCs/>
                <w:szCs w:val="21"/>
              </w:rPr>
            </w:pPr>
          </w:p>
        </w:tc>
        <w:tc>
          <w:tcPr>
            <w:tcW w:w="678" w:type="dxa"/>
            <w:vAlign w:val="center"/>
          </w:tcPr>
          <w:p w14:paraId="0D473DBD" w14:textId="77777777" w:rsidR="0093457B" w:rsidRPr="00926C5C" w:rsidRDefault="0093457B" w:rsidP="0093457B">
            <w:pPr>
              <w:jc w:val="center"/>
              <w:rPr>
                <w:bCs/>
                <w:szCs w:val="21"/>
              </w:rPr>
            </w:pPr>
          </w:p>
        </w:tc>
        <w:tc>
          <w:tcPr>
            <w:tcW w:w="859" w:type="dxa"/>
            <w:vAlign w:val="center"/>
          </w:tcPr>
          <w:p w14:paraId="4B94A3C5" w14:textId="676C835F" w:rsidR="0093457B" w:rsidRPr="00926C5C" w:rsidRDefault="0093457B" w:rsidP="0093457B">
            <w:pPr>
              <w:jc w:val="center"/>
              <w:rPr>
                <w:b/>
                <w:bCs/>
                <w:color w:val="FF0000"/>
                <w:szCs w:val="21"/>
              </w:rPr>
            </w:pPr>
            <w:r w:rsidRPr="00926C5C">
              <w:rPr>
                <w:rFonts w:ascii="宋体" w:hAnsi="宋体" w:cs="宋体" w:hint="eastAsia"/>
                <w:color w:val="000000"/>
                <w:kern w:val="0"/>
                <w:sz w:val="18"/>
                <w:szCs w:val="18"/>
                <w:lang w:bidi="ar"/>
              </w:rPr>
              <w:t>/</w:t>
            </w:r>
          </w:p>
        </w:tc>
        <w:tc>
          <w:tcPr>
            <w:tcW w:w="859" w:type="dxa"/>
            <w:vMerge/>
            <w:vAlign w:val="center"/>
          </w:tcPr>
          <w:p w14:paraId="01183EE0" w14:textId="21155CC5" w:rsidR="0093457B" w:rsidRPr="00926C5C" w:rsidRDefault="0093457B" w:rsidP="0093457B">
            <w:pPr>
              <w:jc w:val="center"/>
              <w:rPr>
                <w:b/>
                <w:bCs/>
                <w:color w:val="FF0000"/>
                <w:szCs w:val="21"/>
              </w:rPr>
            </w:pPr>
          </w:p>
        </w:tc>
      </w:tr>
      <w:tr w:rsidR="0093457B" w:rsidRPr="00926C5C" w14:paraId="3725B8D3" w14:textId="77777777" w:rsidTr="00E56735">
        <w:trPr>
          <w:jc w:val="center"/>
        </w:trPr>
        <w:tc>
          <w:tcPr>
            <w:tcW w:w="820" w:type="dxa"/>
            <w:vAlign w:val="center"/>
          </w:tcPr>
          <w:p w14:paraId="57431C0D" w14:textId="682C8F66" w:rsidR="0093457B" w:rsidRPr="00926C5C" w:rsidRDefault="0093457B" w:rsidP="0093457B">
            <w:pPr>
              <w:jc w:val="center"/>
              <w:rPr>
                <w:rFonts w:ascii="宋体" w:hAnsi="宋体" w:cs="宋体" w:hint="eastAsia"/>
                <w:bCs/>
                <w:sz w:val="18"/>
                <w:szCs w:val="18"/>
              </w:rPr>
            </w:pPr>
            <w:r w:rsidRPr="00926C5C">
              <w:rPr>
                <w:rFonts w:ascii="宋体" w:hAnsi="宋体" w:cs="宋体" w:hint="eastAsia"/>
                <w:bCs/>
                <w:sz w:val="18"/>
                <w:szCs w:val="18"/>
              </w:rPr>
              <w:t>49</w:t>
            </w:r>
          </w:p>
        </w:tc>
        <w:tc>
          <w:tcPr>
            <w:tcW w:w="1595" w:type="dxa"/>
            <w:gridSpan w:val="2"/>
            <w:vAlign w:val="center"/>
          </w:tcPr>
          <w:p w14:paraId="44980A65" w14:textId="10862555" w:rsidR="0093457B" w:rsidRPr="00926C5C" w:rsidRDefault="0093457B" w:rsidP="0093457B">
            <w:pPr>
              <w:jc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可折叠圆桌</w:t>
            </w:r>
          </w:p>
        </w:tc>
        <w:tc>
          <w:tcPr>
            <w:tcW w:w="703" w:type="dxa"/>
            <w:vAlign w:val="center"/>
          </w:tcPr>
          <w:p w14:paraId="17D39F35" w14:textId="77777777" w:rsidR="0093457B" w:rsidRPr="00926C5C" w:rsidRDefault="0093457B" w:rsidP="0093457B">
            <w:pPr>
              <w:jc w:val="center"/>
              <w:rPr>
                <w:rFonts w:ascii="宋体" w:hAnsi="宋体" w:hint="eastAsia"/>
                <w:bCs/>
                <w:szCs w:val="21"/>
              </w:rPr>
            </w:pPr>
          </w:p>
        </w:tc>
        <w:tc>
          <w:tcPr>
            <w:tcW w:w="703" w:type="dxa"/>
            <w:vAlign w:val="center"/>
          </w:tcPr>
          <w:p w14:paraId="2C8F77EA" w14:textId="77777777" w:rsidR="0093457B" w:rsidRPr="00926C5C" w:rsidRDefault="0093457B" w:rsidP="0093457B">
            <w:pPr>
              <w:jc w:val="center"/>
              <w:rPr>
                <w:bCs/>
                <w:szCs w:val="21"/>
              </w:rPr>
            </w:pPr>
          </w:p>
        </w:tc>
        <w:tc>
          <w:tcPr>
            <w:tcW w:w="612" w:type="dxa"/>
            <w:vAlign w:val="center"/>
          </w:tcPr>
          <w:p w14:paraId="16F826AD" w14:textId="77777777" w:rsidR="0093457B" w:rsidRPr="00926C5C" w:rsidRDefault="0093457B" w:rsidP="0093457B">
            <w:pPr>
              <w:jc w:val="center"/>
              <w:rPr>
                <w:bCs/>
                <w:szCs w:val="21"/>
              </w:rPr>
            </w:pPr>
          </w:p>
        </w:tc>
        <w:tc>
          <w:tcPr>
            <w:tcW w:w="726" w:type="dxa"/>
            <w:vAlign w:val="center"/>
          </w:tcPr>
          <w:p w14:paraId="48F06615" w14:textId="77777777" w:rsidR="0093457B" w:rsidRPr="00926C5C" w:rsidRDefault="0093457B" w:rsidP="0093457B">
            <w:pPr>
              <w:jc w:val="center"/>
              <w:rPr>
                <w:bCs/>
                <w:szCs w:val="21"/>
              </w:rPr>
            </w:pPr>
          </w:p>
        </w:tc>
        <w:tc>
          <w:tcPr>
            <w:tcW w:w="462" w:type="dxa"/>
            <w:vAlign w:val="center"/>
          </w:tcPr>
          <w:p w14:paraId="4989060D" w14:textId="3B4366AC"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15</w:t>
            </w:r>
          </w:p>
        </w:tc>
        <w:tc>
          <w:tcPr>
            <w:tcW w:w="427" w:type="dxa"/>
            <w:vAlign w:val="center"/>
          </w:tcPr>
          <w:p w14:paraId="28B9F312" w14:textId="23C6A5DC"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00AEC4EC" w14:textId="77777777" w:rsidR="0093457B" w:rsidRPr="00926C5C" w:rsidRDefault="0093457B" w:rsidP="0093457B">
            <w:pPr>
              <w:jc w:val="center"/>
              <w:rPr>
                <w:bCs/>
                <w:szCs w:val="21"/>
              </w:rPr>
            </w:pPr>
          </w:p>
        </w:tc>
        <w:tc>
          <w:tcPr>
            <w:tcW w:w="678" w:type="dxa"/>
            <w:vAlign w:val="center"/>
          </w:tcPr>
          <w:p w14:paraId="4BC53ADF" w14:textId="77777777" w:rsidR="0093457B" w:rsidRPr="00926C5C" w:rsidRDefault="0093457B" w:rsidP="0093457B">
            <w:pPr>
              <w:jc w:val="center"/>
              <w:rPr>
                <w:bCs/>
                <w:szCs w:val="21"/>
              </w:rPr>
            </w:pPr>
          </w:p>
        </w:tc>
        <w:tc>
          <w:tcPr>
            <w:tcW w:w="859" w:type="dxa"/>
            <w:vAlign w:val="center"/>
          </w:tcPr>
          <w:p w14:paraId="72EB395E" w14:textId="48F8D211" w:rsidR="0093457B" w:rsidRPr="00926C5C" w:rsidRDefault="0093457B" w:rsidP="0093457B">
            <w:pPr>
              <w:jc w:val="center"/>
              <w:rPr>
                <w:b/>
                <w:bCs/>
                <w:color w:val="FF0000"/>
                <w:szCs w:val="21"/>
              </w:rPr>
            </w:pPr>
            <w:r w:rsidRPr="00926C5C">
              <w:rPr>
                <w:rFonts w:ascii="宋体" w:hAnsi="宋体" w:cs="宋体" w:hint="eastAsia"/>
                <w:color w:val="000000"/>
                <w:kern w:val="0"/>
                <w:sz w:val="18"/>
                <w:szCs w:val="18"/>
                <w:lang w:bidi="ar"/>
              </w:rPr>
              <w:t>/</w:t>
            </w:r>
          </w:p>
        </w:tc>
        <w:tc>
          <w:tcPr>
            <w:tcW w:w="859" w:type="dxa"/>
            <w:vMerge/>
            <w:vAlign w:val="center"/>
          </w:tcPr>
          <w:p w14:paraId="68704C23" w14:textId="205B8ADE" w:rsidR="0093457B" w:rsidRPr="00926C5C" w:rsidRDefault="0093457B" w:rsidP="0093457B">
            <w:pPr>
              <w:jc w:val="center"/>
              <w:rPr>
                <w:b/>
                <w:bCs/>
                <w:color w:val="FF0000"/>
                <w:szCs w:val="21"/>
              </w:rPr>
            </w:pPr>
          </w:p>
        </w:tc>
      </w:tr>
      <w:tr w:rsidR="0093457B" w:rsidRPr="00926C5C" w14:paraId="62CAB11B" w14:textId="77777777" w:rsidTr="00E56735">
        <w:trPr>
          <w:jc w:val="center"/>
        </w:trPr>
        <w:tc>
          <w:tcPr>
            <w:tcW w:w="820" w:type="dxa"/>
            <w:vAlign w:val="center"/>
          </w:tcPr>
          <w:p w14:paraId="217E5ED5" w14:textId="0552E93A" w:rsidR="0093457B" w:rsidRPr="00926C5C" w:rsidRDefault="0093457B" w:rsidP="0093457B">
            <w:pPr>
              <w:jc w:val="center"/>
              <w:rPr>
                <w:rFonts w:ascii="宋体" w:hAnsi="宋体" w:cs="宋体" w:hint="eastAsia"/>
                <w:bCs/>
                <w:sz w:val="18"/>
                <w:szCs w:val="18"/>
              </w:rPr>
            </w:pPr>
            <w:r w:rsidRPr="00926C5C">
              <w:rPr>
                <w:rFonts w:ascii="宋体" w:hAnsi="宋体" w:cs="宋体" w:hint="eastAsia"/>
                <w:bCs/>
                <w:sz w:val="18"/>
                <w:szCs w:val="18"/>
              </w:rPr>
              <w:t>50</w:t>
            </w:r>
          </w:p>
        </w:tc>
        <w:tc>
          <w:tcPr>
            <w:tcW w:w="1595" w:type="dxa"/>
            <w:gridSpan w:val="2"/>
            <w:vAlign w:val="center"/>
          </w:tcPr>
          <w:p w14:paraId="0808E381" w14:textId="58CA0426" w:rsidR="0093457B" w:rsidRPr="00926C5C" w:rsidRDefault="0093457B" w:rsidP="0093457B">
            <w:pPr>
              <w:jc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展示架</w:t>
            </w:r>
          </w:p>
        </w:tc>
        <w:tc>
          <w:tcPr>
            <w:tcW w:w="703" w:type="dxa"/>
            <w:vAlign w:val="center"/>
          </w:tcPr>
          <w:p w14:paraId="580C8256" w14:textId="77777777" w:rsidR="0093457B" w:rsidRPr="00926C5C" w:rsidRDefault="0093457B" w:rsidP="0093457B">
            <w:pPr>
              <w:jc w:val="center"/>
              <w:rPr>
                <w:rFonts w:ascii="宋体" w:hAnsi="宋体" w:hint="eastAsia"/>
                <w:bCs/>
                <w:szCs w:val="21"/>
              </w:rPr>
            </w:pPr>
          </w:p>
        </w:tc>
        <w:tc>
          <w:tcPr>
            <w:tcW w:w="703" w:type="dxa"/>
            <w:vAlign w:val="center"/>
          </w:tcPr>
          <w:p w14:paraId="72F0F91A" w14:textId="77777777" w:rsidR="0093457B" w:rsidRPr="00926C5C" w:rsidRDefault="0093457B" w:rsidP="0093457B">
            <w:pPr>
              <w:jc w:val="center"/>
              <w:rPr>
                <w:bCs/>
                <w:szCs w:val="21"/>
              </w:rPr>
            </w:pPr>
          </w:p>
        </w:tc>
        <w:tc>
          <w:tcPr>
            <w:tcW w:w="612" w:type="dxa"/>
            <w:vAlign w:val="center"/>
          </w:tcPr>
          <w:p w14:paraId="21914ED0" w14:textId="77777777" w:rsidR="0093457B" w:rsidRPr="00926C5C" w:rsidRDefault="0093457B" w:rsidP="0093457B">
            <w:pPr>
              <w:jc w:val="center"/>
              <w:rPr>
                <w:bCs/>
                <w:szCs w:val="21"/>
              </w:rPr>
            </w:pPr>
          </w:p>
        </w:tc>
        <w:tc>
          <w:tcPr>
            <w:tcW w:w="726" w:type="dxa"/>
            <w:vAlign w:val="center"/>
          </w:tcPr>
          <w:p w14:paraId="5E89387C" w14:textId="77777777" w:rsidR="0093457B" w:rsidRPr="00926C5C" w:rsidRDefault="0093457B" w:rsidP="0093457B">
            <w:pPr>
              <w:jc w:val="center"/>
              <w:rPr>
                <w:bCs/>
                <w:szCs w:val="21"/>
              </w:rPr>
            </w:pPr>
          </w:p>
        </w:tc>
        <w:tc>
          <w:tcPr>
            <w:tcW w:w="462" w:type="dxa"/>
            <w:vAlign w:val="center"/>
          </w:tcPr>
          <w:p w14:paraId="5148CC5B" w14:textId="16D5A671"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1</w:t>
            </w:r>
          </w:p>
        </w:tc>
        <w:tc>
          <w:tcPr>
            <w:tcW w:w="427" w:type="dxa"/>
            <w:vAlign w:val="center"/>
          </w:tcPr>
          <w:p w14:paraId="70D49AB1" w14:textId="1D5EF566"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273F7E20" w14:textId="77777777" w:rsidR="0093457B" w:rsidRPr="00926C5C" w:rsidRDefault="0093457B" w:rsidP="0093457B">
            <w:pPr>
              <w:jc w:val="center"/>
              <w:rPr>
                <w:bCs/>
                <w:szCs w:val="21"/>
              </w:rPr>
            </w:pPr>
          </w:p>
        </w:tc>
        <w:tc>
          <w:tcPr>
            <w:tcW w:w="678" w:type="dxa"/>
            <w:vAlign w:val="center"/>
          </w:tcPr>
          <w:p w14:paraId="49D654FC" w14:textId="77777777" w:rsidR="0093457B" w:rsidRPr="00926C5C" w:rsidRDefault="0093457B" w:rsidP="0093457B">
            <w:pPr>
              <w:jc w:val="center"/>
              <w:rPr>
                <w:bCs/>
                <w:szCs w:val="21"/>
              </w:rPr>
            </w:pPr>
          </w:p>
        </w:tc>
        <w:tc>
          <w:tcPr>
            <w:tcW w:w="859" w:type="dxa"/>
            <w:vAlign w:val="center"/>
          </w:tcPr>
          <w:p w14:paraId="61482C7B" w14:textId="0C9FA800" w:rsidR="0093457B" w:rsidRPr="00926C5C" w:rsidRDefault="0093457B" w:rsidP="0093457B">
            <w:pPr>
              <w:jc w:val="center"/>
              <w:rPr>
                <w:b/>
                <w:bCs/>
                <w:color w:val="FF0000"/>
                <w:szCs w:val="21"/>
              </w:rPr>
            </w:pPr>
            <w:r w:rsidRPr="00926C5C">
              <w:rPr>
                <w:rFonts w:ascii="宋体" w:hAnsi="宋体" w:cs="宋体" w:hint="eastAsia"/>
                <w:color w:val="000000"/>
                <w:kern w:val="0"/>
                <w:sz w:val="18"/>
                <w:szCs w:val="18"/>
                <w:lang w:bidi="ar"/>
              </w:rPr>
              <w:t>/</w:t>
            </w:r>
          </w:p>
        </w:tc>
        <w:tc>
          <w:tcPr>
            <w:tcW w:w="859" w:type="dxa"/>
            <w:vMerge/>
            <w:vAlign w:val="center"/>
          </w:tcPr>
          <w:p w14:paraId="3E872CB3" w14:textId="4504B95E" w:rsidR="0093457B" w:rsidRPr="00926C5C" w:rsidRDefault="0093457B" w:rsidP="0093457B">
            <w:pPr>
              <w:jc w:val="center"/>
              <w:rPr>
                <w:b/>
                <w:bCs/>
                <w:color w:val="FF0000"/>
                <w:szCs w:val="21"/>
              </w:rPr>
            </w:pPr>
          </w:p>
        </w:tc>
      </w:tr>
      <w:tr w:rsidR="0093457B" w:rsidRPr="00926C5C" w14:paraId="1DCE948F" w14:textId="77777777" w:rsidTr="00E56735">
        <w:trPr>
          <w:jc w:val="center"/>
        </w:trPr>
        <w:tc>
          <w:tcPr>
            <w:tcW w:w="820" w:type="dxa"/>
            <w:vAlign w:val="center"/>
          </w:tcPr>
          <w:p w14:paraId="107E5BA1" w14:textId="590E1AD7" w:rsidR="0093457B" w:rsidRPr="00926C5C" w:rsidRDefault="0093457B" w:rsidP="0093457B">
            <w:pPr>
              <w:jc w:val="center"/>
              <w:rPr>
                <w:rFonts w:ascii="宋体" w:hAnsi="宋体" w:cs="宋体" w:hint="eastAsia"/>
                <w:bCs/>
                <w:sz w:val="18"/>
                <w:szCs w:val="18"/>
              </w:rPr>
            </w:pPr>
            <w:r w:rsidRPr="00926C5C">
              <w:rPr>
                <w:rFonts w:ascii="宋体" w:hAnsi="宋体" w:cs="宋体" w:hint="eastAsia"/>
                <w:bCs/>
                <w:sz w:val="18"/>
                <w:szCs w:val="18"/>
              </w:rPr>
              <w:t>51</w:t>
            </w:r>
          </w:p>
        </w:tc>
        <w:tc>
          <w:tcPr>
            <w:tcW w:w="1595" w:type="dxa"/>
            <w:gridSpan w:val="2"/>
            <w:vAlign w:val="center"/>
          </w:tcPr>
          <w:p w14:paraId="5A8DD806" w14:textId="0D289FAC" w:rsidR="0093457B" w:rsidRPr="00926C5C" w:rsidRDefault="0093457B" w:rsidP="0093457B">
            <w:pPr>
              <w:jc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多功能写字板花架</w:t>
            </w:r>
          </w:p>
        </w:tc>
        <w:tc>
          <w:tcPr>
            <w:tcW w:w="703" w:type="dxa"/>
            <w:vAlign w:val="center"/>
          </w:tcPr>
          <w:p w14:paraId="0EA5424A" w14:textId="77777777" w:rsidR="0093457B" w:rsidRPr="00926C5C" w:rsidRDefault="0093457B" w:rsidP="0093457B">
            <w:pPr>
              <w:jc w:val="center"/>
              <w:rPr>
                <w:rFonts w:ascii="宋体" w:hAnsi="宋体" w:hint="eastAsia"/>
                <w:bCs/>
                <w:szCs w:val="21"/>
              </w:rPr>
            </w:pPr>
          </w:p>
        </w:tc>
        <w:tc>
          <w:tcPr>
            <w:tcW w:w="703" w:type="dxa"/>
            <w:vAlign w:val="center"/>
          </w:tcPr>
          <w:p w14:paraId="74ECB7C5" w14:textId="77777777" w:rsidR="0093457B" w:rsidRPr="00926C5C" w:rsidRDefault="0093457B" w:rsidP="0093457B">
            <w:pPr>
              <w:jc w:val="center"/>
              <w:rPr>
                <w:bCs/>
                <w:szCs w:val="21"/>
              </w:rPr>
            </w:pPr>
          </w:p>
        </w:tc>
        <w:tc>
          <w:tcPr>
            <w:tcW w:w="612" w:type="dxa"/>
            <w:vAlign w:val="center"/>
          </w:tcPr>
          <w:p w14:paraId="3852E4D2" w14:textId="77777777" w:rsidR="0093457B" w:rsidRPr="00926C5C" w:rsidRDefault="0093457B" w:rsidP="0093457B">
            <w:pPr>
              <w:jc w:val="center"/>
              <w:rPr>
                <w:bCs/>
                <w:szCs w:val="21"/>
              </w:rPr>
            </w:pPr>
          </w:p>
        </w:tc>
        <w:tc>
          <w:tcPr>
            <w:tcW w:w="726" w:type="dxa"/>
            <w:vAlign w:val="center"/>
          </w:tcPr>
          <w:p w14:paraId="5F2127A0" w14:textId="77777777" w:rsidR="0093457B" w:rsidRPr="00926C5C" w:rsidRDefault="0093457B" w:rsidP="0093457B">
            <w:pPr>
              <w:jc w:val="center"/>
              <w:rPr>
                <w:bCs/>
                <w:szCs w:val="21"/>
              </w:rPr>
            </w:pPr>
          </w:p>
        </w:tc>
        <w:tc>
          <w:tcPr>
            <w:tcW w:w="462" w:type="dxa"/>
            <w:vAlign w:val="center"/>
          </w:tcPr>
          <w:p w14:paraId="15FA0F14" w14:textId="5EF9144F"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2</w:t>
            </w:r>
          </w:p>
        </w:tc>
        <w:tc>
          <w:tcPr>
            <w:tcW w:w="427" w:type="dxa"/>
            <w:vAlign w:val="center"/>
          </w:tcPr>
          <w:p w14:paraId="35211F99" w14:textId="148CF4C4"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52C6064D" w14:textId="77777777" w:rsidR="0093457B" w:rsidRPr="00926C5C" w:rsidRDefault="0093457B" w:rsidP="0093457B">
            <w:pPr>
              <w:jc w:val="center"/>
              <w:rPr>
                <w:bCs/>
                <w:szCs w:val="21"/>
              </w:rPr>
            </w:pPr>
          </w:p>
        </w:tc>
        <w:tc>
          <w:tcPr>
            <w:tcW w:w="678" w:type="dxa"/>
            <w:vAlign w:val="center"/>
          </w:tcPr>
          <w:p w14:paraId="11EC8A06" w14:textId="77777777" w:rsidR="0093457B" w:rsidRPr="00926C5C" w:rsidRDefault="0093457B" w:rsidP="0093457B">
            <w:pPr>
              <w:jc w:val="center"/>
              <w:rPr>
                <w:bCs/>
                <w:szCs w:val="21"/>
              </w:rPr>
            </w:pPr>
          </w:p>
        </w:tc>
        <w:tc>
          <w:tcPr>
            <w:tcW w:w="859" w:type="dxa"/>
            <w:vAlign w:val="center"/>
          </w:tcPr>
          <w:p w14:paraId="180CBD96" w14:textId="63FCC8F6" w:rsidR="0093457B" w:rsidRPr="00926C5C" w:rsidRDefault="0093457B" w:rsidP="0093457B">
            <w:pPr>
              <w:jc w:val="center"/>
              <w:rPr>
                <w:b/>
                <w:bCs/>
                <w:color w:val="FF0000"/>
                <w:szCs w:val="21"/>
              </w:rPr>
            </w:pPr>
            <w:r w:rsidRPr="00926C5C">
              <w:rPr>
                <w:rFonts w:ascii="宋体" w:hAnsi="宋体" w:cs="宋体" w:hint="eastAsia"/>
                <w:color w:val="000000"/>
                <w:kern w:val="0"/>
                <w:sz w:val="18"/>
                <w:szCs w:val="18"/>
                <w:lang w:bidi="ar"/>
              </w:rPr>
              <w:t>/</w:t>
            </w:r>
          </w:p>
        </w:tc>
        <w:tc>
          <w:tcPr>
            <w:tcW w:w="859" w:type="dxa"/>
            <w:vMerge/>
            <w:vAlign w:val="center"/>
          </w:tcPr>
          <w:p w14:paraId="3A77B7AF" w14:textId="28DF42A7" w:rsidR="0093457B" w:rsidRPr="00926C5C" w:rsidRDefault="0093457B" w:rsidP="0093457B">
            <w:pPr>
              <w:jc w:val="center"/>
              <w:rPr>
                <w:b/>
                <w:bCs/>
                <w:color w:val="FF0000"/>
                <w:szCs w:val="21"/>
              </w:rPr>
            </w:pPr>
          </w:p>
        </w:tc>
      </w:tr>
      <w:tr w:rsidR="0093457B" w:rsidRPr="00926C5C" w14:paraId="54B17FC5" w14:textId="77777777" w:rsidTr="00E56735">
        <w:trPr>
          <w:jc w:val="center"/>
        </w:trPr>
        <w:tc>
          <w:tcPr>
            <w:tcW w:w="820" w:type="dxa"/>
            <w:vAlign w:val="center"/>
          </w:tcPr>
          <w:p w14:paraId="6FD84574" w14:textId="6A823CBC" w:rsidR="0093457B" w:rsidRPr="00926C5C" w:rsidRDefault="0093457B" w:rsidP="0093457B">
            <w:pPr>
              <w:jc w:val="center"/>
              <w:rPr>
                <w:rFonts w:ascii="宋体" w:hAnsi="宋体" w:cs="宋体" w:hint="eastAsia"/>
                <w:bCs/>
                <w:sz w:val="18"/>
                <w:szCs w:val="18"/>
              </w:rPr>
            </w:pPr>
            <w:r w:rsidRPr="00926C5C">
              <w:rPr>
                <w:rFonts w:ascii="宋体" w:hAnsi="宋体" w:cs="宋体" w:hint="eastAsia"/>
                <w:bCs/>
                <w:sz w:val="18"/>
                <w:szCs w:val="18"/>
              </w:rPr>
              <w:t>52</w:t>
            </w:r>
          </w:p>
        </w:tc>
        <w:tc>
          <w:tcPr>
            <w:tcW w:w="1595" w:type="dxa"/>
            <w:gridSpan w:val="2"/>
            <w:vAlign w:val="center"/>
          </w:tcPr>
          <w:p w14:paraId="56ED5AFD" w14:textId="2160DB6E" w:rsidR="0093457B" w:rsidRPr="00926C5C" w:rsidRDefault="0093457B" w:rsidP="0093457B">
            <w:pPr>
              <w:jc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花架1</w:t>
            </w:r>
          </w:p>
        </w:tc>
        <w:tc>
          <w:tcPr>
            <w:tcW w:w="703" w:type="dxa"/>
            <w:vAlign w:val="center"/>
          </w:tcPr>
          <w:p w14:paraId="6AC892D2" w14:textId="77777777" w:rsidR="0093457B" w:rsidRPr="00926C5C" w:rsidRDefault="0093457B" w:rsidP="0093457B">
            <w:pPr>
              <w:jc w:val="center"/>
              <w:rPr>
                <w:rFonts w:ascii="宋体" w:hAnsi="宋体" w:hint="eastAsia"/>
                <w:bCs/>
                <w:szCs w:val="21"/>
              </w:rPr>
            </w:pPr>
          </w:p>
        </w:tc>
        <w:tc>
          <w:tcPr>
            <w:tcW w:w="703" w:type="dxa"/>
            <w:vAlign w:val="center"/>
          </w:tcPr>
          <w:p w14:paraId="2BB5663F" w14:textId="77777777" w:rsidR="0093457B" w:rsidRPr="00926C5C" w:rsidRDefault="0093457B" w:rsidP="0093457B">
            <w:pPr>
              <w:jc w:val="center"/>
              <w:rPr>
                <w:bCs/>
                <w:szCs w:val="21"/>
              </w:rPr>
            </w:pPr>
          </w:p>
        </w:tc>
        <w:tc>
          <w:tcPr>
            <w:tcW w:w="612" w:type="dxa"/>
            <w:vAlign w:val="center"/>
          </w:tcPr>
          <w:p w14:paraId="69203E59" w14:textId="77777777" w:rsidR="0093457B" w:rsidRPr="00926C5C" w:rsidRDefault="0093457B" w:rsidP="0093457B">
            <w:pPr>
              <w:jc w:val="center"/>
              <w:rPr>
                <w:bCs/>
                <w:szCs w:val="21"/>
              </w:rPr>
            </w:pPr>
          </w:p>
        </w:tc>
        <w:tc>
          <w:tcPr>
            <w:tcW w:w="726" w:type="dxa"/>
            <w:vAlign w:val="center"/>
          </w:tcPr>
          <w:p w14:paraId="1504D6C5" w14:textId="77777777" w:rsidR="0093457B" w:rsidRPr="00926C5C" w:rsidRDefault="0093457B" w:rsidP="0093457B">
            <w:pPr>
              <w:jc w:val="center"/>
              <w:rPr>
                <w:bCs/>
                <w:szCs w:val="21"/>
              </w:rPr>
            </w:pPr>
          </w:p>
        </w:tc>
        <w:tc>
          <w:tcPr>
            <w:tcW w:w="462" w:type="dxa"/>
            <w:vAlign w:val="center"/>
          </w:tcPr>
          <w:p w14:paraId="75AFEF66" w14:textId="7E96C36A"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2</w:t>
            </w:r>
          </w:p>
        </w:tc>
        <w:tc>
          <w:tcPr>
            <w:tcW w:w="427" w:type="dxa"/>
            <w:vAlign w:val="center"/>
          </w:tcPr>
          <w:p w14:paraId="797FFFDB" w14:textId="78D3ACE5"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3E8772AA" w14:textId="77777777" w:rsidR="0093457B" w:rsidRPr="00926C5C" w:rsidRDefault="0093457B" w:rsidP="0093457B">
            <w:pPr>
              <w:jc w:val="center"/>
              <w:rPr>
                <w:bCs/>
                <w:szCs w:val="21"/>
              </w:rPr>
            </w:pPr>
          </w:p>
        </w:tc>
        <w:tc>
          <w:tcPr>
            <w:tcW w:w="678" w:type="dxa"/>
            <w:vAlign w:val="center"/>
          </w:tcPr>
          <w:p w14:paraId="6D46B235" w14:textId="77777777" w:rsidR="0093457B" w:rsidRPr="00926C5C" w:rsidRDefault="0093457B" w:rsidP="0093457B">
            <w:pPr>
              <w:jc w:val="center"/>
              <w:rPr>
                <w:bCs/>
                <w:szCs w:val="21"/>
              </w:rPr>
            </w:pPr>
          </w:p>
        </w:tc>
        <w:tc>
          <w:tcPr>
            <w:tcW w:w="859" w:type="dxa"/>
            <w:vAlign w:val="center"/>
          </w:tcPr>
          <w:p w14:paraId="00106D27" w14:textId="73B671B6" w:rsidR="0093457B" w:rsidRPr="00926C5C" w:rsidRDefault="0093457B" w:rsidP="0093457B">
            <w:pPr>
              <w:jc w:val="center"/>
              <w:rPr>
                <w:b/>
                <w:bCs/>
                <w:color w:val="FF0000"/>
                <w:szCs w:val="21"/>
              </w:rPr>
            </w:pPr>
            <w:r w:rsidRPr="00926C5C">
              <w:rPr>
                <w:rFonts w:ascii="宋体" w:hAnsi="宋体" w:cs="宋体" w:hint="eastAsia"/>
                <w:color w:val="000000"/>
                <w:kern w:val="0"/>
                <w:sz w:val="18"/>
                <w:szCs w:val="18"/>
                <w:lang w:bidi="ar"/>
              </w:rPr>
              <w:t>/</w:t>
            </w:r>
          </w:p>
        </w:tc>
        <w:tc>
          <w:tcPr>
            <w:tcW w:w="859" w:type="dxa"/>
            <w:vMerge/>
            <w:vAlign w:val="center"/>
          </w:tcPr>
          <w:p w14:paraId="4C2F7BE9" w14:textId="3BD1F0D2" w:rsidR="0093457B" w:rsidRPr="00926C5C" w:rsidRDefault="0093457B" w:rsidP="0093457B">
            <w:pPr>
              <w:jc w:val="center"/>
              <w:rPr>
                <w:b/>
                <w:bCs/>
                <w:color w:val="FF0000"/>
                <w:szCs w:val="21"/>
              </w:rPr>
            </w:pPr>
          </w:p>
        </w:tc>
      </w:tr>
      <w:tr w:rsidR="0093457B" w:rsidRPr="00926C5C" w14:paraId="40BD98AE" w14:textId="77777777" w:rsidTr="00E56735">
        <w:trPr>
          <w:jc w:val="center"/>
        </w:trPr>
        <w:tc>
          <w:tcPr>
            <w:tcW w:w="820" w:type="dxa"/>
            <w:vAlign w:val="center"/>
          </w:tcPr>
          <w:p w14:paraId="0E470F8E" w14:textId="1BCECA5A" w:rsidR="0093457B" w:rsidRPr="00926C5C" w:rsidRDefault="0093457B" w:rsidP="0093457B">
            <w:pPr>
              <w:jc w:val="center"/>
              <w:rPr>
                <w:rFonts w:ascii="宋体" w:hAnsi="宋体" w:cs="宋体" w:hint="eastAsia"/>
                <w:bCs/>
                <w:sz w:val="18"/>
                <w:szCs w:val="18"/>
              </w:rPr>
            </w:pPr>
            <w:r w:rsidRPr="00926C5C">
              <w:rPr>
                <w:rFonts w:ascii="宋体" w:hAnsi="宋体" w:cs="宋体" w:hint="eastAsia"/>
                <w:bCs/>
                <w:sz w:val="18"/>
                <w:szCs w:val="18"/>
              </w:rPr>
              <w:t>53</w:t>
            </w:r>
          </w:p>
        </w:tc>
        <w:tc>
          <w:tcPr>
            <w:tcW w:w="1595" w:type="dxa"/>
            <w:gridSpan w:val="2"/>
            <w:vAlign w:val="center"/>
          </w:tcPr>
          <w:p w14:paraId="572C7BD9" w14:textId="6735ABCB" w:rsidR="0093457B" w:rsidRPr="00926C5C" w:rsidRDefault="0093457B" w:rsidP="0093457B">
            <w:pPr>
              <w:jc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花架2</w:t>
            </w:r>
          </w:p>
        </w:tc>
        <w:tc>
          <w:tcPr>
            <w:tcW w:w="703" w:type="dxa"/>
            <w:vAlign w:val="center"/>
          </w:tcPr>
          <w:p w14:paraId="609815B0" w14:textId="77777777" w:rsidR="0093457B" w:rsidRPr="00926C5C" w:rsidRDefault="0093457B" w:rsidP="0093457B">
            <w:pPr>
              <w:jc w:val="center"/>
              <w:rPr>
                <w:rFonts w:ascii="宋体" w:hAnsi="宋体" w:hint="eastAsia"/>
                <w:bCs/>
                <w:szCs w:val="21"/>
              </w:rPr>
            </w:pPr>
          </w:p>
        </w:tc>
        <w:tc>
          <w:tcPr>
            <w:tcW w:w="703" w:type="dxa"/>
            <w:vAlign w:val="center"/>
          </w:tcPr>
          <w:p w14:paraId="4584E351" w14:textId="77777777" w:rsidR="0093457B" w:rsidRPr="00926C5C" w:rsidRDefault="0093457B" w:rsidP="0093457B">
            <w:pPr>
              <w:jc w:val="center"/>
              <w:rPr>
                <w:bCs/>
                <w:szCs w:val="21"/>
              </w:rPr>
            </w:pPr>
          </w:p>
        </w:tc>
        <w:tc>
          <w:tcPr>
            <w:tcW w:w="612" w:type="dxa"/>
            <w:vAlign w:val="center"/>
          </w:tcPr>
          <w:p w14:paraId="16118739" w14:textId="77777777" w:rsidR="0093457B" w:rsidRPr="00926C5C" w:rsidRDefault="0093457B" w:rsidP="0093457B">
            <w:pPr>
              <w:jc w:val="center"/>
              <w:rPr>
                <w:bCs/>
                <w:szCs w:val="21"/>
              </w:rPr>
            </w:pPr>
          </w:p>
        </w:tc>
        <w:tc>
          <w:tcPr>
            <w:tcW w:w="726" w:type="dxa"/>
            <w:vAlign w:val="center"/>
          </w:tcPr>
          <w:p w14:paraId="397D65A8" w14:textId="77777777" w:rsidR="0093457B" w:rsidRPr="00926C5C" w:rsidRDefault="0093457B" w:rsidP="0093457B">
            <w:pPr>
              <w:jc w:val="center"/>
              <w:rPr>
                <w:bCs/>
                <w:szCs w:val="21"/>
              </w:rPr>
            </w:pPr>
          </w:p>
        </w:tc>
        <w:tc>
          <w:tcPr>
            <w:tcW w:w="462" w:type="dxa"/>
            <w:vAlign w:val="center"/>
          </w:tcPr>
          <w:p w14:paraId="1AB1B09B" w14:textId="6B9CC2E7"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2</w:t>
            </w:r>
          </w:p>
        </w:tc>
        <w:tc>
          <w:tcPr>
            <w:tcW w:w="427" w:type="dxa"/>
            <w:vAlign w:val="center"/>
          </w:tcPr>
          <w:p w14:paraId="2DD0E43B" w14:textId="77EDFF8A"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41D06E92" w14:textId="77777777" w:rsidR="0093457B" w:rsidRPr="00926C5C" w:rsidRDefault="0093457B" w:rsidP="0093457B">
            <w:pPr>
              <w:jc w:val="center"/>
              <w:rPr>
                <w:bCs/>
                <w:szCs w:val="21"/>
              </w:rPr>
            </w:pPr>
          </w:p>
        </w:tc>
        <w:tc>
          <w:tcPr>
            <w:tcW w:w="678" w:type="dxa"/>
            <w:vAlign w:val="center"/>
          </w:tcPr>
          <w:p w14:paraId="742EA749" w14:textId="77777777" w:rsidR="0093457B" w:rsidRPr="00926C5C" w:rsidRDefault="0093457B" w:rsidP="0093457B">
            <w:pPr>
              <w:jc w:val="center"/>
              <w:rPr>
                <w:bCs/>
                <w:szCs w:val="21"/>
              </w:rPr>
            </w:pPr>
          </w:p>
        </w:tc>
        <w:tc>
          <w:tcPr>
            <w:tcW w:w="859" w:type="dxa"/>
            <w:vAlign w:val="center"/>
          </w:tcPr>
          <w:p w14:paraId="31784467" w14:textId="393545FC" w:rsidR="0093457B" w:rsidRPr="00926C5C" w:rsidRDefault="0093457B" w:rsidP="0093457B">
            <w:pPr>
              <w:jc w:val="center"/>
              <w:rPr>
                <w:b/>
                <w:bCs/>
                <w:color w:val="FF0000"/>
                <w:szCs w:val="21"/>
              </w:rPr>
            </w:pPr>
            <w:r w:rsidRPr="00926C5C">
              <w:rPr>
                <w:rFonts w:ascii="宋体" w:hAnsi="宋体" w:cs="宋体" w:hint="eastAsia"/>
                <w:color w:val="000000"/>
                <w:kern w:val="0"/>
                <w:sz w:val="18"/>
                <w:szCs w:val="18"/>
                <w:lang w:bidi="ar"/>
              </w:rPr>
              <w:t>/</w:t>
            </w:r>
          </w:p>
        </w:tc>
        <w:tc>
          <w:tcPr>
            <w:tcW w:w="859" w:type="dxa"/>
            <w:vMerge/>
            <w:vAlign w:val="center"/>
          </w:tcPr>
          <w:p w14:paraId="3CD489F7" w14:textId="113821E0" w:rsidR="0093457B" w:rsidRPr="00926C5C" w:rsidRDefault="0093457B" w:rsidP="0093457B">
            <w:pPr>
              <w:jc w:val="center"/>
              <w:rPr>
                <w:b/>
                <w:bCs/>
                <w:color w:val="FF0000"/>
                <w:szCs w:val="21"/>
              </w:rPr>
            </w:pPr>
          </w:p>
        </w:tc>
      </w:tr>
      <w:tr w:rsidR="0093457B" w:rsidRPr="00926C5C" w14:paraId="0F1BE544" w14:textId="77777777" w:rsidTr="00E56735">
        <w:trPr>
          <w:jc w:val="center"/>
        </w:trPr>
        <w:tc>
          <w:tcPr>
            <w:tcW w:w="820" w:type="dxa"/>
            <w:vAlign w:val="center"/>
          </w:tcPr>
          <w:p w14:paraId="410CC5D7" w14:textId="110C876E" w:rsidR="0093457B" w:rsidRPr="00926C5C" w:rsidRDefault="0093457B" w:rsidP="0093457B">
            <w:pPr>
              <w:jc w:val="center"/>
              <w:rPr>
                <w:rFonts w:ascii="宋体" w:hAnsi="宋体" w:cs="宋体" w:hint="eastAsia"/>
                <w:bCs/>
                <w:sz w:val="18"/>
                <w:szCs w:val="18"/>
              </w:rPr>
            </w:pPr>
            <w:r w:rsidRPr="00926C5C">
              <w:rPr>
                <w:rFonts w:ascii="宋体" w:hAnsi="宋体" w:cs="宋体" w:hint="eastAsia"/>
                <w:bCs/>
                <w:sz w:val="18"/>
                <w:szCs w:val="18"/>
              </w:rPr>
              <w:t>54</w:t>
            </w:r>
          </w:p>
        </w:tc>
        <w:tc>
          <w:tcPr>
            <w:tcW w:w="1595" w:type="dxa"/>
            <w:gridSpan w:val="2"/>
            <w:vAlign w:val="center"/>
          </w:tcPr>
          <w:p w14:paraId="220EB12F" w14:textId="28B44407" w:rsidR="0093457B" w:rsidRPr="00926C5C" w:rsidRDefault="0093457B" w:rsidP="0093457B">
            <w:pPr>
              <w:jc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花架3</w:t>
            </w:r>
          </w:p>
        </w:tc>
        <w:tc>
          <w:tcPr>
            <w:tcW w:w="703" w:type="dxa"/>
            <w:vAlign w:val="center"/>
          </w:tcPr>
          <w:p w14:paraId="28B01704" w14:textId="77777777" w:rsidR="0093457B" w:rsidRPr="00926C5C" w:rsidRDefault="0093457B" w:rsidP="0093457B">
            <w:pPr>
              <w:jc w:val="center"/>
              <w:rPr>
                <w:rFonts w:ascii="宋体" w:hAnsi="宋体" w:hint="eastAsia"/>
                <w:bCs/>
                <w:szCs w:val="21"/>
              </w:rPr>
            </w:pPr>
          </w:p>
        </w:tc>
        <w:tc>
          <w:tcPr>
            <w:tcW w:w="703" w:type="dxa"/>
            <w:vAlign w:val="center"/>
          </w:tcPr>
          <w:p w14:paraId="066FBE1D" w14:textId="77777777" w:rsidR="0093457B" w:rsidRPr="00926C5C" w:rsidRDefault="0093457B" w:rsidP="0093457B">
            <w:pPr>
              <w:jc w:val="center"/>
              <w:rPr>
                <w:bCs/>
                <w:szCs w:val="21"/>
              </w:rPr>
            </w:pPr>
          </w:p>
        </w:tc>
        <w:tc>
          <w:tcPr>
            <w:tcW w:w="612" w:type="dxa"/>
            <w:vAlign w:val="center"/>
          </w:tcPr>
          <w:p w14:paraId="07DD00DB" w14:textId="77777777" w:rsidR="0093457B" w:rsidRPr="00926C5C" w:rsidRDefault="0093457B" w:rsidP="0093457B">
            <w:pPr>
              <w:jc w:val="center"/>
              <w:rPr>
                <w:bCs/>
                <w:szCs w:val="21"/>
              </w:rPr>
            </w:pPr>
          </w:p>
        </w:tc>
        <w:tc>
          <w:tcPr>
            <w:tcW w:w="726" w:type="dxa"/>
            <w:vAlign w:val="center"/>
          </w:tcPr>
          <w:p w14:paraId="44768C61" w14:textId="77777777" w:rsidR="0093457B" w:rsidRPr="00926C5C" w:rsidRDefault="0093457B" w:rsidP="0093457B">
            <w:pPr>
              <w:jc w:val="center"/>
              <w:rPr>
                <w:bCs/>
                <w:szCs w:val="21"/>
              </w:rPr>
            </w:pPr>
          </w:p>
        </w:tc>
        <w:tc>
          <w:tcPr>
            <w:tcW w:w="462" w:type="dxa"/>
            <w:vAlign w:val="center"/>
          </w:tcPr>
          <w:p w14:paraId="12F42F45" w14:textId="0071596E"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2</w:t>
            </w:r>
          </w:p>
        </w:tc>
        <w:tc>
          <w:tcPr>
            <w:tcW w:w="427" w:type="dxa"/>
            <w:vAlign w:val="center"/>
          </w:tcPr>
          <w:p w14:paraId="3CC62F3A" w14:textId="17809406"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1A0E90A6" w14:textId="77777777" w:rsidR="0093457B" w:rsidRPr="00926C5C" w:rsidRDefault="0093457B" w:rsidP="0093457B">
            <w:pPr>
              <w:jc w:val="center"/>
              <w:rPr>
                <w:bCs/>
                <w:szCs w:val="21"/>
              </w:rPr>
            </w:pPr>
          </w:p>
        </w:tc>
        <w:tc>
          <w:tcPr>
            <w:tcW w:w="678" w:type="dxa"/>
            <w:vAlign w:val="center"/>
          </w:tcPr>
          <w:p w14:paraId="3BCFFC35" w14:textId="77777777" w:rsidR="0093457B" w:rsidRPr="00926C5C" w:rsidRDefault="0093457B" w:rsidP="0093457B">
            <w:pPr>
              <w:jc w:val="center"/>
              <w:rPr>
                <w:bCs/>
                <w:szCs w:val="21"/>
              </w:rPr>
            </w:pPr>
          </w:p>
        </w:tc>
        <w:tc>
          <w:tcPr>
            <w:tcW w:w="859" w:type="dxa"/>
            <w:vAlign w:val="center"/>
          </w:tcPr>
          <w:p w14:paraId="00EA23BC" w14:textId="4BCA998E" w:rsidR="0093457B" w:rsidRPr="00926C5C" w:rsidRDefault="0093457B" w:rsidP="0093457B">
            <w:pPr>
              <w:jc w:val="center"/>
              <w:rPr>
                <w:b/>
                <w:bCs/>
                <w:color w:val="FF0000"/>
                <w:szCs w:val="21"/>
              </w:rPr>
            </w:pPr>
            <w:r w:rsidRPr="00926C5C">
              <w:rPr>
                <w:rFonts w:ascii="宋体" w:hAnsi="宋体" w:cs="宋体" w:hint="eastAsia"/>
                <w:color w:val="000000"/>
                <w:kern w:val="0"/>
                <w:sz w:val="18"/>
                <w:szCs w:val="18"/>
                <w:lang w:bidi="ar"/>
              </w:rPr>
              <w:t>/</w:t>
            </w:r>
          </w:p>
        </w:tc>
        <w:tc>
          <w:tcPr>
            <w:tcW w:w="859" w:type="dxa"/>
            <w:vMerge/>
            <w:vAlign w:val="center"/>
          </w:tcPr>
          <w:p w14:paraId="350B572B" w14:textId="6DE4E320" w:rsidR="0093457B" w:rsidRPr="00926C5C" w:rsidRDefault="0093457B" w:rsidP="0093457B">
            <w:pPr>
              <w:jc w:val="center"/>
              <w:rPr>
                <w:b/>
                <w:bCs/>
                <w:color w:val="FF0000"/>
                <w:szCs w:val="21"/>
              </w:rPr>
            </w:pPr>
          </w:p>
        </w:tc>
      </w:tr>
      <w:tr w:rsidR="0093457B" w:rsidRPr="00926C5C" w14:paraId="3C248CFC" w14:textId="77777777" w:rsidTr="00E56735">
        <w:trPr>
          <w:jc w:val="center"/>
        </w:trPr>
        <w:tc>
          <w:tcPr>
            <w:tcW w:w="820" w:type="dxa"/>
            <w:vAlign w:val="center"/>
          </w:tcPr>
          <w:p w14:paraId="7FE810D7" w14:textId="26A29BCF" w:rsidR="0093457B" w:rsidRPr="00926C5C" w:rsidRDefault="0093457B" w:rsidP="0093457B">
            <w:pPr>
              <w:jc w:val="center"/>
              <w:rPr>
                <w:rFonts w:ascii="宋体" w:hAnsi="宋体" w:cs="宋体" w:hint="eastAsia"/>
                <w:bCs/>
                <w:sz w:val="18"/>
                <w:szCs w:val="18"/>
              </w:rPr>
            </w:pPr>
            <w:r w:rsidRPr="00926C5C">
              <w:rPr>
                <w:rFonts w:ascii="宋体" w:hAnsi="宋体" w:cs="宋体" w:hint="eastAsia"/>
                <w:bCs/>
                <w:sz w:val="18"/>
                <w:szCs w:val="18"/>
              </w:rPr>
              <w:t>55</w:t>
            </w:r>
          </w:p>
        </w:tc>
        <w:tc>
          <w:tcPr>
            <w:tcW w:w="1595" w:type="dxa"/>
            <w:gridSpan w:val="2"/>
            <w:vAlign w:val="center"/>
          </w:tcPr>
          <w:p w14:paraId="04DAF761" w14:textId="474010D1" w:rsidR="0093457B" w:rsidRPr="00926C5C" w:rsidRDefault="0093457B" w:rsidP="0093457B">
            <w:pPr>
              <w:jc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整体挂画系统</w:t>
            </w:r>
          </w:p>
        </w:tc>
        <w:tc>
          <w:tcPr>
            <w:tcW w:w="703" w:type="dxa"/>
            <w:vAlign w:val="center"/>
          </w:tcPr>
          <w:p w14:paraId="5F50EDAC" w14:textId="77777777" w:rsidR="0093457B" w:rsidRPr="00926C5C" w:rsidRDefault="0093457B" w:rsidP="0093457B">
            <w:pPr>
              <w:jc w:val="center"/>
              <w:rPr>
                <w:rFonts w:ascii="宋体" w:hAnsi="宋体" w:hint="eastAsia"/>
                <w:bCs/>
                <w:szCs w:val="21"/>
              </w:rPr>
            </w:pPr>
          </w:p>
        </w:tc>
        <w:tc>
          <w:tcPr>
            <w:tcW w:w="703" w:type="dxa"/>
            <w:vAlign w:val="center"/>
          </w:tcPr>
          <w:p w14:paraId="3EBACA7B" w14:textId="77777777" w:rsidR="0093457B" w:rsidRPr="00926C5C" w:rsidRDefault="0093457B" w:rsidP="0093457B">
            <w:pPr>
              <w:jc w:val="center"/>
              <w:rPr>
                <w:bCs/>
                <w:szCs w:val="21"/>
              </w:rPr>
            </w:pPr>
          </w:p>
        </w:tc>
        <w:tc>
          <w:tcPr>
            <w:tcW w:w="612" w:type="dxa"/>
            <w:vAlign w:val="center"/>
          </w:tcPr>
          <w:p w14:paraId="1EF6B936" w14:textId="77777777" w:rsidR="0093457B" w:rsidRPr="00926C5C" w:rsidRDefault="0093457B" w:rsidP="0093457B">
            <w:pPr>
              <w:jc w:val="center"/>
              <w:rPr>
                <w:bCs/>
                <w:szCs w:val="21"/>
              </w:rPr>
            </w:pPr>
          </w:p>
        </w:tc>
        <w:tc>
          <w:tcPr>
            <w:tcW w:w="726" w:type="dxa"/>
            <w:vAlign w:val="center"/>
          </w:tcPr>
          <w:p w14:paraId="7A2C0F00" w14:textId="77777777" w:rsidR="0093457B" w:rsidRPr="00926C5C" w:rsidRDefault="0093457B" w:rsidP="0093457B">
            <w:pPr>
              <w:jc w:val="center"/>
              <w:rPr>
                <w:bCs/>
                <w:szCs w:val="21"/>
              </w:rPr>
            </w:pPr>
          </w:p>
        </w:tc>
        <w:tc>
          <w:tcPr>
            <w:tcW w:w="462" w:type="dxa"/>
            <w:vAlign w:val="center"/>
          </w:tcPr>
          <w:p w14:paraId="074870A9" w14:textId="3ABB7376"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1</w:t>
            </w:r>
          </w:p>
        </w:tc>
        <w:tc>
          <w:tcPr>
            <w:tcW w:w="427" w:type="dxa"/>
            <w:vAlign w:val="center"/>
          </w:tcPr>
          <w:p w14:paraId="0116A80A" w14:textId="44494D92"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5D39344A" w14:textId="77777777" w:rsidR="0093457B" w:rsidRPr="00926C5C" w:rsidRDefault="0093457B" w:rsidP="0093457B">
            <w:pPr>
              <w:jc w:val="center"/>
              <w:rPr>
                <w:bCs/>
                <w:szCs w:val="21"/>
              </w:rPr>
            </w:pPr>
          </w:p>
        </w:tc>
        <w:tc>
          <w:tcPr>
            <w:tcW w:w="678" w:type="dxa"/>
            <w:vAlign w:val="center"/>
          </w:tcPr>
          <w:p w14:paraId="7697DE9C" w14:textId="77777777" w:rsidR="0093457B" w:rsidRPr="00926C5C" w:rsidRDefault="0093457B" w:rsidP="0093457B">
            <w:pPr>
              <w:jc w:val="center"/>
              <w:rPr>
                <w:bCs/>
                <w:szCs w:val="21"/>
              </w:rPr>
            </w:pPr>
          </w:p>
        </w:tc>
        <w:tc>
          <w:tcPr>
            <w:tcW w:w="859" w:type="dxa"/>
            <w:vAlign w:val="center"/>
          </w:tcPr>
          <w:p w14:paraId="3D1FE0B4" w14:textId="3671C197" w:rsidR="0093457B" w:rsidRPr="00926C5C" w:rsidRDefault="0093457B" w:rsidP="0093457B">
            <w:pPr>
              <w:jc w:val="center"/>
              <w:rPr>
                <w:b/>
                <w:bCs/>
                <w:color w:val="FF0000"/>
                <w:szCs w:val="21"/>
              </w:rPr>
            </w:pPr>
            <w:r w:rsidRPr="00926C5C">
              <w:rPr>
                <w:rFonts w:ascii="宋体" w:hAnsi="宋体" w:cs="宋体" w:hint="eastAsia"/>
                <w:color w:val="000000"/>
                <w:kern w:val="0"/>
                <w:sz w:val="18"/>
                <w:szCs w:val="18"/>
                <w:lang w:bidi="ar"/>
              </w:rPr>
              <w:t>/</w:t>
            </w:r>
          </w:p>
        </w:tc>
        <w:tc>
          <w:tcPr>
            <w:tcW w:w="859" w:type="dxa"/>
            <w:vMerge/>
            <w:vAlign w:val="center"/>
          </w:tcPr>
          <w:p w14:paraId="3B440946" w14:textId="3169A65C" w:rsidR="0093457B" w:rsidRPr="00926C5C" w:rsidRDefault="0093457B" w:rsidP="0093457B">
            <w:pPr>
              <w:jc w:val="center"/>
              <w:rPr>
                <w:b/>
                <w:bCs/>
                <w:color w:val="FF0000"/>
                <w:szCs w:val="21"/>
              </w:rPr>
            </w:pPr>
          </w:p>
        </w:tc>
      </w:tr>
      <w:tr w:rsidR="0093457B" w:rsidRPr="00926C5C" w14:paraId="11DAE3A2" w14:textId="77777777" w:rsidTr="00E56735">
        <w:trPr>
          <w:jc w:val="center"/>
        </w:trPr>
        <w:tc>
          <w:tcPr>
            <w:tcW w:w="820" w:type="dxa"/>
            <w:vAlign w:val="center"/>
          </w:tcPr>
          <w:p w14:paraId="456C2962" w14:textId="7FD1F9BD" w:rsidR="0093457B" w:rsidRPr="00926C5C" w:rsidRDefault="0093457B" w:rsidP="0093457B">
            <w:pPr>
              <w:jc w:val="center"/>
              <w:rPr>
                <w:rFonts w:ascii="宋体" w:hAnsi="宋体" w:cs="宋体" w:hint="eastAsia"/>
                <w:bCs/>
                <w:sz w:val="18"/>
                <w:szCs w:val="18"/>
              </w:rPr>
            </w:pPr>
            <w:r w:rsidRPr="00926C5C">
              <w:rPr>
                <w:rFonts w:ascii="宋体" w:hAnsi="宋体" w:cs="宋体" w:hint="eastAsia"/>
                <w:bCs/>
                <w:sz w:val="18"/>
                <w:szCs w:val="18"/>
              </w:rPr>
              <w:t>56</w:t>
            </w:r>
          </w:p>
        </w:tc>
        <w:tc>
          <w:tcPr>
            <w:tcW w:w="1595" w:type="dxa"/>
            <w:gridSpan w:val="2"/>
            <w:vAlign w:val="center"/>
          </w:tcPr>
          <w:p w14:paraId="617C5B7B" w14:textId="3566C35E" w:rsidR="0093457B" w:rsidRPr="00926C5C" w:rsidRDefault="0093457B" w:rsidP="0093457B">
            <w:pPr>
              <w:jc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会议椅3</w:t>
            </w:r>
          </w:p>
        </w:tc>
        <w:tc>
          <w:tcPr>
            <w:tcW w:w="703" w:type="dxa"/>
            <w:vAlign w:val="center"/>
          </w:tcPr>
          <w:p w14:paraId="7ACE7770" w14:textId="77777777" w:rsidR="0093457B" w:rsidRPr="00926C5C" w:rsidRDefault="0093457B" w:rsidP="0093457B">
            <w:pPr>
              <w:jc w:val="center"/>
              <w:rPr>
                <w:rFonts w:ascii="宋体" w:hAnsi="宋体" w:hint="eastAsia"/>
                <w:bCs/>
                <w:szCs w:val="21"/>
              </w:rPr>
            </w:pPr>
          </w:p>
        </w:tc>
        <w:tc>
          <w:tcPr>
            <w:tcW w:w="703" w:type="dxa"/>
            <w:vAlign w:val="center"/>
          </w:tcPr>
          <w:p w14:paraId="5DC90A42" w14:textId="77777777" w:rsidR="0093457B" w:rsidRPr="00926C5C" w:rsidRDefault="0093457B" w:rsidP="0093457B">
            <w:pPr>
              <w:jc w:val="center"/>
              <w:rPr>
                <w:bCs/>
                <w:szCs w:val="21"/>
              </w:rPr>
            </w:pPr>
          </w:p>
        </w:tc>
        <w:tc>
          <w:tcPr>
            <w:tcW w:w="612" w:type="dxa"/>
            <w:vAlign w:val="center"/>
          </w:tcPr>
          <w:p w14:paraId="049B6883" w14:textId="77777777" w:rsidR="0093457B" w:rsidRPr="00926C5C" w:rsidRDefault="0093457B" w:rsidP="0093457B">
            <w:pPr>
              <w:jc w:val="center"/>
              <w:rPr>
                <w:bCs/>
                <w:szCs w:val="21"/>
              </w:rPr>
            </w:pPr>
          </w:p>
        </w:tc>
        <w:tc>
          <w:tcPr>
            <w:tcW w:w="726" w:type="dxa"/>
            <w:vAlign w:val="center"/>
          </w:tcPr>
          <w:p w14:paraId="59051798" w14:textId="77777777" w:rsidR="0093457B" w:rsidRPr="00926C5C" w:rsidRDefault="0093457B" w:rsidP="0093457B">
            <w:pPr>
              <w:jc w:val="center"/>
              <w:rPr>
                <w:bCs/>
                <w:szCs w:val="21"/>
              </w:rPr>
            </w:pPr>
          </w:p>
        </w:tc>
        <w:tc>
          <w:tcPr>
            <w:tcW w:w="462" w:type="dxa"/>
            <w:vAlign w:val="center"/>
          </w:tcPr>
          <w:p w14:paraId="3367104A" w14:textId="4B31B826"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10</w:t>
            </w:r>
          </w:p>
        </w:tc>
        <w:tc>
          <w:tcPr>
            <w:tcW w:w="427" w:type="dxa"/>
            <w:vAlign w:val="center"/>
          </w:tcPr>
          <w:p w14:paraId="13E8BA35" w14:textId="4D72690A"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623C3621" w14:textId="77777777" w:rsidR="0093457B" w:rsidRPr="00926C5C" w:rsidRDefault="0093457B" w:rsidP="0093457B">
            <w:pPr>
              <w:jc w:val="center"/>
              <w:rPr>
                <w:bCs/>
                <w:szCs w:val="21"/>
              </w:rPr>
            </w:pPr>
          </w:p>
        </w:tc>
        <w:tc>
          <w:tcPr>
            <w:tcW w:w="678" w:type="dxa"/>
            <w:vAlign w:val="center"/>
          </w:tcPr>
          <w:p w14:paraId="3AF576A4" w14:textId="77777777" w:rsidR="0093457B" w:rsidRPr="00926C5C" w:rsidRDefault="0093457B" w:rsidP="0093457B">
            <w:pPr>
              <w:jc w:val="center"/>
              <w:rPr>
                <w:bCs/>
                <w:szCs w:val="21"/>
              </w:rPr>
            </w:pPr>
          </w:p>
        </w:tc>
        <w:tc>
          <w:tcPr>
            <w:tcW w:w="859" w:type="dxa"/>
            <w:vAlign w:val="center"/>
          </w:tcPr>
          <w:p w14:paraId="07F443D5" w14:textId="451C9200" w:rsidR="0093457B" w:rsidRPr="00926C5C" w:rsidRDefault="0093457B" w:rsidP="0093457B">
            <w:pPr>
              <w:jc w:val="center"/>
              <w:rPr>
                <w:b/>
                <w:bCs/>
                <w:color w:val="FF0000"/>
                <w:szCs w:val="21"/>
              </w:rPr>
            </w:pPr>
            <w:r w:rsidRPr="00926C5C">
              <w:rPr>
                <w:rFonts w:ascii="宋体" w:hAnsi="宋体" w:cs="宋体" w:hint="eastAsia"/>
                <w:color w:val="000000"/>
                <w:kern w:val="0"/>
                <w:sz w:val="18"/>
                <w:szCs w:val="18"/>
                <w:lang w:bidi="ar"/>
              </w:rPr>
              <w:t>1100</w:t>
            </w:r>
          </w:p>
        </w:tc>
        <w:tc>
          <w:tcPr>
            <w:tcW w:w="859" w:type="dxa"/>
            <w:vMerge/>
            <w:vAlign w:val="center"/>
          </w:tcPr>
          <w:p w14:paraId="75D54592" w14:textId="0AFC3119" w:rsidR="0093457B" w:rsidRPr="00926C5C" w:rsidRDefault="0093457B" w:rsidP="0093457B">
            <w:pPr>
              <w:jc w:val="center"/>
              <w:rPr>
                <w:b/>
                <w:bCs/>
                <w:color w:val="FF0000"/>
                <w:szCs w:val="21"/>
              </w:rPr>
            </w:pPr>
          </w:p>
        </w:tc>
      </w:tr>
      <w:tr w:rsidR="0093457B" w:rsidRPr="00926C5C" w14:paraId="6CFACA81" w14:textId="77777777" w:rsidTr="00E56735">
        <w:trPr>
          <w:jc w:val="center"/>
        </w:trPr>
        <w:tc>
          <w:tcPr>
            <w:tcW w:w="820" w:type="dxa"/>
            <w:vAlign w:val="center"/>
          </w:tcPr>
          <w:p w14:paraId="384BC9CE" w14:textId="4261C2CB" w:rsidR="0093457B" w:rsidRPr="00926C5C" w:rsidRDefault="0093457B" w:rsidP="0093457B">
            <w:pPr>
              <w:jc w:val="center"/>
              <w:rPr>
                <w:rFonts w:ascii="宋体" w:hAnsi="宋体" w:cs="宋体" w:hint="eastAsia"/>
                <w:bCs/>
                <w:sz w:val="18"/>
                <w:szCs w:val="18"/>
              </w:rPr>
            </w:pPr>
            <w:r w:rsidRPr="00926C5C">
              <w:rPr>
                <w:rFonts w:ascii="宋体" w:hAnsi="宋体" w:cs="宋体" w:hint="eastAsia"/>
                <w:bCs/>
                <w:sz w:val="18"/>
                <w:szCs w:val="18"/>
              </w:rPr>
              <w:t>57</w:t>
            </w:r>
          </w:p>
        </w:tc>
        <w:tc>
          <w:tcPr>
            <w:tcW w:w="1595" w:type="dxa"/>
            <w:gridSpan w:val="2"/>
            <w:vAlign w:val="center"/>
          </w:tcPr>
          <w:p w14:paraId="4E89C372" w14:textId="3B7AB0D3" w:rsidR="0093457B" w:rsidRPr="00926C5C" w:rsidRDefault="0093457B" w:rsidP="0093457B">
            <w:pPr>
              <w:jc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茶几6</w:t>
            </w:r>
          </w:p>
        </w:tc>
        <w:tc>
          <w:tcPr>
            <w:tcW w:w="703" w:type="dxa"/>
            <w:vAlign w:val="center"/>
          </w:tcPr>
          <w:p w14:paraId="161BBD90" w14:textId="77777777" w:rsidR="0093457B" w:rsidRPr="00926C5C" w:rsidRDefault="0093457B" w:rsidP="0093457B">
            <w:pPr>
              <w:jc w:val="center"/>
              <w:rPr>
                <w:rFonts w:ascii="宋体" w:hAnsi="宋体" w:hint="eastAsia"/>
                <w:bCs/>
                <w:szCs w:val="21"/>
              </w:rPr>
            </w:pPr>
          </w:p>
        </w:tc>
        <w:tc>
          <w:tcPr>
            <w:tcW w:w="703" w:type="dxa"/>
            <w:vAlign w:val="center"/>
          </w:tcPr>
          <w:p w14:paraId="41440C4A" w14:textId="77777777" w:rsidR="0093457B" w:rsidRPr="00926C5C" w:rsidRDefault="0093457B" w:rsidP="0093457B">
            <w:pPr>
              <w:jc w:val="center"/>
              <w:rPr>
                <w:bCs/>
                <w:szCs w:val="21"/>
              </w:rPr>
            </w:pPr>
          </w:p>
        </w:tc>
        <w:tc>
          <w:tcPr>
            <w:tcW w:w="612" w:type="dxa"/>
            <w:vAlign w:val="center"/>
          </w:tcPr>
          <w:p w14:paraId="6A983797" w14:textId="77777777" w:rsidR="0093457B" w:rsidRPr="00926C5C" w:rsidRDefault="0093457B" w:rsidP="0093457B">
            <w:pPr>
              <w:jc w:val="center"/>
              <w:rPr>
                <w:bCs/>
                <w:szCs w:val="21"/>
              </w:rPr>
            </w:pPr>
          </w:p>
        </w:tc>
        <w:tc>
          <w:tcPr>
            <w:tcW w:w="726" w:type="dxa"/>
            <w:vAlign w:val="center"/>
          </w:tcPr>
          <w:p w14:paraId="6C998B59" w14:textId="77777777" w:rsidR="0093457B" w:rsidRPr="00926C5C" w:rsidRDefault="0093457B" w:rsidP="0093457B">
            <w:pPr>
              <w:jc w:val="center"/>
              <w:rPr>
                <w:bCs/>
                <w:szCs w:val="21"/>
              </w:rPr>
            </w:pPr>
          </w:p>
        </w:tc>
        <w:tc>
          <w:tcPr>
            <w:tcW w:w="462" w:type="dxa"/>
            <w:vAlign w:val="center"/>
          </w:tcPr>
          <w:p w14:paraId="5983B9F6" w14:textId="3934794D"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10</w:t>
            </w:r>
          </w:p>
        </w:tc>
        <w:tc>
          <w:tcPr>
            <w:tcW w:w="427" w:type="dxa"/>
            <w:vAlign w:val="center"/>
          </w:tcPr>
          <w:p w14:paraId="2D81EA1C" w14:textId="2D1E628E"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6BFF028B" w14:textId="77777777" w:rsidR="0093457B" w:rsidRPr="00926C5C" w:rsidRDefault="0093457B" w:rsidP="0093457B">
            <w:pPr>
              <w:jc w:val="center"/>
              <w:rPr>
                <w:bCs/>
                <w:szCs w:val="21"/>
              </w:rPr>
            </w:pPr>
          </w:p>
        </w:tc>
        <w:tc>
          <w:tcPr>
            <w:tcW w:w="678" w:type="dxa"/>
            <w:vAlign w:val="center"/>
          </w:tcPr>
          <w:p w14:paraId="31118E8D" w14:textId="77777777" w:rsidR="0093457B" w:rsidRPr="00926C5C" w:rsidRDefault="0093457B" w:rsidP="0093457B">
            <w:pPr>
              <w:jc w:val="center"/>
              <w:rPr>
                <w:bCs/>
                <w:szCs w:val="21"/>
              </w:rPr>
            </w:pPr>
          </w:p>
        </w:tc>
        <w:tc>
          <w:tcPr>
            <w:tcW w:w="859" w:type="dxa"/>
            <w:vAlign w:val="center"/>
          </w:tcPr>
          <w:p w14:paraId="2BE59AEC" w14:textId="7419E329" w:rsidR="0093457B" w:rsidRPr="00926C5C" w:rsidRDefault="0093457B" w:rsidP="0093457B">
            <w:pPr>
              <w:jc w:val="center"/>
              <w:rPr>
                <w:b/>
                <w:bCs/>
                <w:color w:val="FF0000"/>
                <w:szCs w:val="21"/>
              </w:rPr>
            </w:pPr>
            <w:r w:rsidRPr="00926C5C">
              <w:rPr>
                <w:rFonts w:ascii="宋体" w:hAnsi="宋体" w:cs="宋体" w:hint="eastAsia"/>
                <w:color w:val="000000"/>
                <w:kern w:val="0"/>
                <w:sz w:val="18"/>
                <w:szCs w:val="18"/>
                <w:lang w:bidi="ar"/>
              </w:rPr>
              <w:t>/</w:t>
            </w:r>
          </w:p>
        </w:tc>
        <w:tc>
          <w:tcPr>
            <w:tcW w:w="859" w:type="dxa"/>
            <w:vMerge/>
            <w:vAlign w:val="center"/>
          </w:tcPr>
          <w:p w14:paraId="09967B09" w14:textId="40DAFB40" w:rsidR="0093457B" w:rsidRPr="00926C5C" w:rsidRDefault="0093457B" w:rsidP="0093457B">
            <w:pPr>
              <w:jc w:val="center"/>
              <w:rPr>
                <w:b/>
                <w:bCs/>
                <w:color w:val="FF0000"/>
                <w:szCs w:val="21"/>
              </w:rPr>
            </w:pPr>
          </w:p>
        </w:tc>
      </w:tr>
      <w:tr w:rsidR="0093457B" w:rsidRPr="00926C5C" w14:paraId="17A346BF" w14:textId="77777777" w:rsidTr="00E56735">
        <w:trPr>
          <w:jc w:val="center"/>
        </w:trPr>
        <w:tc>
          <w:tcPr>
            <w:tcW w:w="820" w:type="dxa"/>
            <w:vAlign w:val="center"/>
          </w:tcPr>
          <w:p w14:paraId="761B1905" w14:textId="6CDE68A4" w:rsidR="0093457B" w:rsidRPr="00926C5C" w:rsidRDefault="0093457B" w:rsidP="0093457B">
            <w:pPr>
              <w:jc w:val="center"/>
              <w:rPr>
                <w:rFonts w:ascii="宋体" w:hAnsi="宋体" w:cs="宋体" w:hint="eastAsia"/>
                <w:bCs/>
                <w:sz w:val="18"/>
                <w:szCs w:val="18"/>
              </w:rPr>
            </w:pPr>
            <w:r w:rsidRPr="00926C5C">
              <w:rPr>
                <w:rFonts w:ascii="宋体" w:hAnsi="宋体" w:cs="宋体" w:hint="eastAsia"/>
                <w:bCs/>
                <w:sz w:val="18"/>
                <w:szCs w:val="18"/>
              </w:rPr>
              <w:t>58</w:t>
            </w:r>
          </w:p>
        </w:tc>
        <w:tc>
          <w:tcPr>
            <w:tcW w:w="1595" w:type="dxa"/>
            <w:gridSpan w:val="2"/>
            <w:vAlign w:val="center"/>
          </w:tcPr>
          <w:p w14:paraId="089BBA93" w14:textId="2B613B30" w:rsidR="0093457B" w:rsidRPr="00926C5C" w:rsidRDefault="0093457B" w:rsidP="0093457B">
            <w:pPr>
              <w:jc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礼宾隔离带</w:t>
            </w:r>
          </w:p>
        </w:tc>
        <w:tc>
          <w:tcPr>
            <w:tcW w:w="703" w:type="dxa"/>
            <w:vAlign w:val="center"/>
          </w:tcPr>
          <w:p w14:paraId="5951404A" w14:textId="77777777" w:rsidR="0093457B" w:rsidRPr="00926C5C" w:rsidRDefault="0093457B" w:rsidP="0093457B">
            <w:pPr>
              <w:jc w:val="center"/>
              <w:rPr>
                <w:rFonts w:ascii="宋体" w:hAnsi="宋体" w:hint="eastAsia"/>
                <w:bCs/>
                <w:szCs w:val="21"/>
              </w:rPr>
            </w:pPr>
          </w:p>
        </w:tc>
        <w:tc>
          <w:tcPr>
            <w:tcW w:w="703" w:type="dxa"/>
            <w:vAlign w:val="center"/>
          </w:tcPr>
          <w:p w14:paraId="1D1C3B24" w14:textId="77777777" w:rsidR="0093457B" w:rsidRPr="00926C5C" w:rsidRDefault="0093457B" w:rsidP="0093457B">
            <w:pPr>
              <w:jc w:val="center"/>
              <w:rPr>
                <w:bCs/>
                <w:szCs w:val="21"/>
              </w:rPr>
            </w:pPr>
          </w:p>
        </w:tc>
        <w:tc>
          <w:tcPr>
            <w:tcW w:w="612" w:type="dxa"/>
            <w:vAlign w:val="center"/>
          </w:tcPr>
          <w:p w14:paraId="5F1588E7" w14:textId="77777777" w:rsidR="0093457B" w:rsidRPr="00926C5C" w:rsidRDefault="0093457B" w:rsidP="0093457B">
            <w:pPr>
              <w:jc w:val="center"/>
              <w:rPr>
                <w:bCs/>
                <w:szCs w:val="21"/>
              </w:rPr>
            </w:pPr>
          </w:p>
        </w:tc>
        <w:tc>
          <w:tcPr>
            <w:tcW w:w="726" w:type="dxa"/>
            <w:vAlign w:val="center"/>
          </w:tcPr>
          <w:p w14:paraId="5831E1EE" w14:textId="77777777" w:rsidR="0093457B" w:rsidRPr="00926C5C" w:rsidRDefault="0093457B" w:rsidP="0093457B">
            <w:pPr>
              <w:jc w:val="center"/>
              <w:rPr>
                <w:bCs/>
                <w:szCs w:val="21"/>
              </w:rPr>
            </w:pPr>
          </w:p>
        </w:tc>
        <w:tc>
          <w:tcPr>
            <w:tcW w:w="462" w:type="dxa"/>
            <w:vAlign w:val="center"/>
          </w:tcPr>
          <w:p w14:paraId="0CB54367" w14:textId="01B7A46D"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40</w:t>
            </w:r>
          </w:p>
        </w:tc>
        <w:tc>
          <w:tcPr>
            <w:tcW w:w="427" w:type="dxa"/>
            <w:vAlign w:val="center"/>
          </w:tcPr>
          <w:p w14:paraId="20E77507" w14:textId="7D2B9DF8"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6A814044" w14:textId="77777777" w:rsidR="0093457B" w:rsidRPr="00926C5C" w:rsidRDefault="0093457B" w:rsidP="0093457B">
            <w:pPr>
              <w:jc w:val="center"/>
              <w:rPr>
                <w:bCs/>
                <w:szCs w:val="21"/>
              </w:rPr>
            </w:pPr>
          </w:p>
        </w:tc>
        <w:tc>
          <w:tcPr>
            <w:tcW w:w="678" w:type="dxa"/>
            <w:vAlign w:val="center"/>
          </w:tcPr>
          <w:p w14:paraId="7B8B6FC7" w14:textId="77777777" w:rsidR="0093457B" w:rsidRPr="00926C5C" w:rsidRDefault="0093457B" w:rsidP="0093457B">
            <w:pPr>
              <w:jc w:val="center"/>
              <w:rPr>
                <w:bCs/>
                <w:szCs w:val="21"/>
              </w:rPr>
            </w:pPr>
          </w:p>
        </w:tc>
        <w:tc>
          <w:tcPr>
            <w:tcW w:w="859" w:type="dxa"/>
            <w:vAlign w:val="center"/>
          </w:tcPr>
          <w:p w14:paraId="7F7EAF79" w14:textId="202CA1F2" w:rsidR="0093457B" w:rsidRPr="00926C5C" w:rsidRDefault="0093457B" w:rsidP="0093457B">
            <w:pPr>
              <w:jc w:val="center"/>
              <w:rPr>
                <w:b/>
                <w:bCs/>
                <w:color w:val="FF0000"/>
                <w:szCs w:val="21"/>
              </w:rPr>
            </w:pPr>
            <w:r w:rsidRPr="00926C5C">
              <w:rPr>
                <w:rFonts w:ascii="宋体" w:hAnsi="宋体" w:cs="宋体" w:hint="eastAsia"/>
                <w:color w:val="000000"/>
                <w:kern w:val="0"/>
                <w:sz w:val="18"/>
                <w:szCs w:val="18"/>
                <w:lang w:bidi="ar"/>
              </w:rPr>
              <w:t>/</w:t>
            </w:r>
          </w:p>
        </w:tc>
        <w:tc>
          <w:tcPr>
            <w:tcW w:w="859" w:type="dxa"/>
            <w:vMerge/>
            <w:vAlign w:val="center"/>
          </w:tcPr>
          <w:p w14:paraId="2F4C27E5" w14:textId="22750CF4" w:rsidR="0093457B" w:rsidRPr="00926C5C" w:rsidRDefault="0093457B" w:rsidP="0093457B">
            <w:pPr>
              <w:jc w:val="center"/>
              <w:rPr>
                <w:b/>
                <w:bCs/>
                <w:color w:val="FF0000"/>
                <w:szCs w:val="21"/>
              </w:rPr>
            </w:pPr>
          </w:p>
        </w:tc>
      </w:tr>
      <w:tr w:rsidR="0093457B" w:rsidRPr="00926C5C" w14:paraId="27DC67A3" w14:textId="77777777" w:rsidTr="00E56735">
        <w:trPr>
          <w:jc w:val="center"/>
        </w:trPr>
        <w:tc>
          <w:tcPr>
            <w:tcW w:w="820" w:type="dxa"/>
            <w:vAlign w:val="center"/>
          </w:tcPr>
          <w:p w14:paraId="17CD50BC" w14:textId="4C287196" w:rsidR="0093457B" w:rsidRPr="00926C5C" w:rsidRDefault="0093457B" w:rsidP="0093457B">
            <w:pPr>
              <w:jc w:val="center"/>
              <w:rPr>
                <w:rFonts w:ascii="宋体" w:hAnsi="宋体" w:cs="宋体" w:hint="eastAsia"/>
                <w:bCs/>
                <w:sz w:val="18"/>
                <w:szCs w:val="18"/>
              </w:rPr>
            </w:pPr>
            <w:r w:rsidRPr="00926C5C">
              <w:rPr>
                <w:rFonts w:ascii="宋体" w:hAnsi="宋体" w:cs="宋体" w:hint="eastAsia"/>
                <w:bCs/>
                <w:sz w:val="18"/>
                <w:szCs w:val="18"/>
              </w:rPr>
              <w:t>59</w:t>
            </w:r>
          </w:p>
        </w:tc>
        <w:tc>
          <w:tcPr>
            <w:tcW w:w="1595" w:type="dxa"/>
            <w:gridSpan w:val="2"/>
            <w:vAlign w:val="center"/>
          </w:tcPr>
          <w:p w14:paraId="3A9F086D" w14:textId="469A5677" w:rsidR="0093457B" w:rsidRPr="00926C5C" w:rsidRDefault="0093457B" w:rsidP="0093457B">
            <w:pPr>
              <w:jc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不锈钢花箱</w:t>
            </w:r>
          </w:p>
        </w:tc>
        <w:tc>
          <w:tcPr>
            <w:tcW w:w="703" w:type="dxa"/>
            <w:vAlign w:val="center"/>
          </w:tcPr>
          <w:p w14:paraId="0213060F" w14:textId="77777777" w:rsidR="0093457B" w:rsidRPr="00926C5C" w:rsidRDefault="0093457B" w:rsidP="0093457B">
            <w:pPr>
              <w:jc w:val="center"/>
              <w:rPr>
                <w:rFonts w:ascii="宋体" w:hAnsi="宋体" w:hint="eastAsia"/>
                <w:bCs/>
                <w:szCs w:val="21"/>
              </w:rPr>
            </w:pPr>
          </w:p>
        </w:tc>
        <w:tc>
          <w:tcPr>
            <w:tcW w:w="703" w:type="dxa"/>
            <w:vAlign w:val="center"/>
          </w:tcPr>
          <w:p w14:paraId="2EDC135D" w14:textId="77777777" w:rsidR="0093457B" w:rsidRPr="00926C5C" w:rsidRDefault="0093457B" w:rsidP="0093457B">
            <w:pPr>
              <w:jc w:val="center"/>
              <w:rPr>
                <w:bCs/>
                <w:szCs w:val="21"/>
              </w:rPr>
            </w:pPr>
          </w:p>
        </w:tc>
        <w:tc>
          <w:tcPr>
            <w:tcW w:w="612" w:type="dxa"/>
            <w:vAlign w:val="center"/>
          </w:tcPr>
          <w:p w14:paraId="4BDFAD2E" w14:textId="77777777" w:rsidR="0093457B" w:rsidRPr="00926C5C" w:rsidRDefault="0093457B" w:rsidP="0093457B">
            <w:pPr>
              <w:jc w:val="center"/>
              <w:rPr>
                <w:bCs/>
                <w:szCs w:val="21"/>
              </w:rPr>
            </w:pPr>
          </w:p>
        </w:tc>
        <w:tc>
          <w:tcPr>
            <w:tcW w:w="726" w:type="dxa"/>
            <w:vAlign w:val="center"/>
          </w:tcPr>
          <w:p w14:paraId="5F0398BF" w14:textId="77777777" w:rsidR="0093457B" w:rsidRPr="00926C5C" w:rsidRDefault="0093457B" w:rsidP="0093457B">
            <w:pPr>
              <w:jc w:val="center"/>
              <w:rPr>
                <w:bCs/>
                <w:szCs w:val="21"/>
              </w:rPr>
            </w:pPr>
          </w:p>
        </w:tc>
        <w:tc>
          <w:tcPr>
            <w:tcW w:w="462" w:type="dxa"/>
            <w:vAlign w:val="center"/>
          </w:tcPr>
          <w:p w14:paraId="2807CBD4" w14:textId="0D583207"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10</w:t>
            </w:r>
          </w:p>
        </w:tc>
        <w:tc>
          <w:tcPr>
            <w:tcW w:w="427" w:type="dxa"/>
            <w:vAlign w:val="center"/>
          </w:tcPr>
          <w:p w14:paraId="4E2341D5" w14:textId="0B83F590"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39A15C99" w14:textId="77777777" w:rsidR="0093457B" w:rsidRPr="00926C5C" w:rsidRDefault="0093457B" w:rsidP="0093457B">
            <w:pPr>
              <w:jc w:val="center"/>
              <w:rPr>
                <w:bCs/>
                <w:szCs w:val="21"/>
              </w:rPr>
            </w:pPr>
          </w:p>
        </w:tc>
        <w:tc>
          <w:tcPr>
            <w:tcW w:w="678" w:type="dxa"/>
            <w:vAlign w:val="center"/>
          </w:tcPr>
          <w:p w14:paraId="7E6A39B6" w14:textId="77777777" w:rsidR="0093457B" w:rsidRPr="00926C5C" w:rsidRDefault="0093457B" w:rsidP="0093457B">
            <w:pPr>
              <w:jc w:val="center"/>
              <w:rPr>
                <w:bCs/>
                <w:szCs w:val="21"/>
              </w:rPr>
            </w:pPr>
          </w:p>
        </w:tc>
        <w:tc>
          <w:tcPr>
            <w:tcW w:w="859" w:type="dxa"/>
            <w:vAlign w:val="center"/>
          </w:tcPr>
          <w:p w14:paraId="473B3617" w14:textId="6B4D72BD" w:rsidR="0093457B" w:rsidRPr="00926C5C" w:rsidRDefault="0093457B" w:rsidP="0093457B">
            <w:pPr>
              <w:jc w:val="center"/>
              <w:rPr>
                <w:b/>
                <w:bCs/>
                <w:color w:val="FF0000"/>
                <w:szCs w:val="21"/>
              </w:rPr>
            </w:pPr>
            <w:r w:rsidRPr="00926C5C">
              <w:rPr>
                <w:rFonts w:ascii="宋体" w:hAnsi="宋体" w:cs="宋体" w:hint="eastAsia"/>
                <w:color w:val="000000"/>
                <w:kern w:val="0"/>
                <w:sz w:val="18"/>
                <w:szCs w:val="18"/>
                <w:lang w:bidi="ar"/>
              </w:rPr>
              <w:t>/</w:t>
            </w:r>
          </w:p>
        </w:tc>
        <w:tc>
          <w:tcPr>
            <w:tcW w:w="859" w:type="dxa"/>
            <w:vMerge/>
            <w:vAlign w:val="center"/>
          </w:tcPr>
          <w:p w14:paraId="4C34FD0B" w14:textId="3A1EB60F" w:rsidR="0093457B" w:rsidRPr="00926C5C" w:rsidRDefault="0093457B" w:rsidP="0093457B">
            <w:pPr>
              <w:jc w:val="center"/>
              <w:rPr>
                <w:b/>
                <w:bCs/>
                <w:color w:val="FF0000"/>
                <w:szCs w:val="21"/>
              </w:rPr>
            </w:pPr>
          </w:p>
        </w:tc>
      </w:tr>
      <w:tr w:rsidR="0093457B" w:rsidRPr="00926C5C" w14:paraId="220B06BD" w14:textId="77777777" w:rsidTr="00E56735">
        <w:trPr>
          <w:jc w:val="center"/>
        </w:trPr>
        <w:tc>
          <w:tcPr>
            <w:tcW w:w="820" w:type="dxa"/>
            <w:vAlign w:val="center"/>
          </w:tcPr>
          <w:p w14:paraId="5B9CEC8B" w14:textId="29F3FE4E" w:rsidR="0093457B" w:rsidRPr="00926C5C" w:rsidRDefault="0093457B" w:rsidP="0093457B">
            <w:pPr>
              <w:jc w:val="center"/>
              <w:rPr>
                <w:rFonts w:ascii="宋体" w:hAnsi="宋体" w:cs="宋体" w:hint="eastAsia"/>
                <w:bCs/>
                <w:sz w:val="18"/>
                <w:szCs w:val="18"/>
              </w:rPr>
            </w:pPr>
            <w:r w:rsidRPr="00926C5C">
              <w:rPr>
                <w:rFonts w:ascii="宋体" w:hAnsi="宋体" w:cs="宋体" w:hint="eastAsia"/>
                <w:bCs/>
                <w:sz w:val="18"/>
                <w:szCs w:val="18"/>
              </w:rPr>
              <w:t>60</w:t>
            </w:r>
          </w:p>
        </w:tc>
        <w:tc>
          <w:tcPr>
            <w:tcW w:w="1595" w:type="dxa"/>
            <w:gridSpan w:val="2"/>
            <w:vAlign w:val="center"/>
          </w:tcPr>
          <w:p w14:paraId="2E2B8157" w14:textId="106FBF78" w:rsidR="0093457B" w:rsidRPr="00926C5C" w:rsidRDefault="0093457B" w:rsidP="0093457B">
            <w:pPr>
              <w:jc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吊灯1</w:t>
            </w:r>
          </w:p>
        </w:tc>
        <w:tc>
          <w:tcPr>
            <w:tcW w:w="703" w:type="dxa"/>
            <w:vAlign w:val="center"/>
          </w:tcPr>
          <w:p w14:paraId="560DAF36" w14:textId="77777777" w:rsidR="0093457B" w:rsidRPr="00926C5C" w:rsidRDefault="0093457B" w:rsidP="0093457B">
            <w:pPr>
              <w:jc w:val="center"/>
              <w:rPr>
                <w:rFonts w:ascii="宋体" w:hAnsi="宋体" w:hint="eastAsia"/>
                <w:bCs/>
                <w:szCs w:val="21"/>
              </w:rPr>
            </w:pPr>
          </w:p>
        </w:tc>
        <w:tc>
          <w:tcPr>
            <w:tcW w:w="703" w:type="dxa"/>
            <w:vAlign w:val="center"/>
          </w:tcPr>
          <w:p w14:paraId="660784D4" w14:textId="77777777" w:rsidR="0093457B" w:rsidRPr="00926C5C" w:rsidRDefault="0093457B" w:rsidP="0093457B">
            <w:pPr>
              <w:jc w:val="center"/>
              <w:rPr>
                <w:bCs/>
                <w:szCs w:val="21"/>
              </w:rPr>
            </w:pPr>
          </w:p>
        </w:tc>
        <w:tc>
          <w:tcPr>
            <w:tcW w:w="612" w:type="dxa"/>
            <w:vAlign w:val="center"/>
          </w:tcPr>
          <w:p w14:paraId="497FAD87" w14:textId="77777777" w:rsidR="0093457B" w:rsidRPr="00926C5C" w:rsidRDefault="0093457B" w:rsidP="0093457B">
            <w:pPr>
              <w:jc w:val="center"/>
              <w:rPr>
                <w:bCs/>
                <w:szCs w:val="21"/>
              </w:rPr>
            </w:pPr>
          </w:p>
        </w:tc>
        <w:tc>
          <w:tcPr>
            <w:tcW w:w="726" w:type="dxa"/>
            <w:vAlign w:val="center"/>
          </w:tcPr>
          <w:p w14:paraId="4230FF31" w14:textId="77777777" w:rsidR="0093457B" w:rsidRPr="00926C5C" w:rsidRDefault="0093457B" w:rsidP="0093457B">
            <w:pPr>
              <w:jc w:val="center"/>
              <w:rPr>
                <w:bCs/>
                <w:szCs w:val="21"/>
              </w:rPr>
            </w:pPr>
          </w:p>
        </w:tc>
        <w:tc>
          <w:tcPr>
            <w:tcW w:w="462" w:type="dxa"/>
            <w:vAlign w:val="center"/>
          </w:tcPr>
          <w:p w14:paraId="6CBACAE6" w14:textId="60703F92"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4</w:t>
            </w:r>
          </w:p>
        </w:tc>
        <w:tc>
          <w:tcPr>
            <w:tcW w:w="427" w:type="dxa"/>
            <w:vAlign w:val="center"/>
          </w:tcPr>
          <w:p w14:paraId="5506BA10" w14:textId="4D43AEF6"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7E1CCFDA" w14:textId="77777777" w:rsidR="0093457B" w:rsidRPr="00926C5C" w:rsidRDefault="0093457B" w:rsidP="0093457B">
            <w:pPr>
              <w:jc w:val="center"/>
              <w:rPr>
                <w:bCs/>
                <w:szCs w:val="21"/>
              </w:rPr>
            </w:pPr>
          </w:p>
        </w:tc>
        <w:tc>
          <w:tcPr>
            <w:tcW w:w="678" w:type="dxa"/>
            <w:vAlign w:val="center"/>
          </w:tcPr>
          <w:p w14:paraId="325EC872" w14:textId="77777777" w:rsidR="0093457B" w:rsidRPr="00926C5C" w:rsidRDefault="0093457B" w:rsidP="0093457B">
            <w:pPr>
              <w:jc w:val="center"/>
              <w:rPr>
                <w:bCs/>
                <w:szCs w:val="21"/>
              </w:rPr>
            </w:pPr>
          </w:p>
        </w:tc>
        <w:tc>
          <w:tcPr>
            <w:tcW w:w="859" w:type="dxa"/>
            <w:vAlign w:val="center"/>
          </w:tcPr>
          <w:p w14:paraId="48F3F9B9" w14:textId="1537B4D9" w:rsidR="0093457B" w:rsidRPr="00926C5C" w:rsidRDefault="0093457B" w:rsidP="0093457B">
            <w:pPr>
              <w:jc w:val="center"/>
              <w:rPr>
                <w:b/>
                <w:bCs/>
                <w:color w:val="FF0000"/>
                <w:szCs w:val="21"/>
              </w:rPr>
            </w:pPr>
            <w:r w:rsidRPr="00926C5C">
              <w:rPr>
                <w:rFonts w:ascii="宋体" w:hAnsi="宋体" w:cs="宋体" w:hint="eastAsia"/>
                <w:color w:val="000000"/>
                <w:kern w:val="0"/>
                <w:sz w:val="18"/>
                <w:szCs w:val="18"/>
                <w:lang w:bidi="ar"/>
              </w:rPr>
              <w:t>/</w:t>
            </w:r>
          </w:p>
        </w:tc>
        <w:tc>
          <w:tcPr>
            <w:tcW w:w="859" w:type="dxa"/>
            <w:vMerge/>
            <w:vAlign w:val="center"/>
          </w:tcPr>
          <w:p w14:paraId="793C86C4" w14:textId="4596E5A0" w:rsidR="0093457B" w:rsidRPr="00926C5C" w:rsidRDefault="0093457B" w:rsidP="0093457B">
            <w:pPr>
              <w:jc w:val="center"/>
              <w:rPr>
                <w:b/>
                <w:bCs/>
                <w:color w:val="FF0000"/>
                <w:szCs w:val="21"/>
              </w:rPr>
            </w:pPr>
          </w:p>
        </w:tc>
      </w:tr>
      <w:tr w:rsidR="0093457B" w:rsidRPr="00926C5C" w14:paraId="169F0BAF" w14:textId="77777777" w:rsidTr="00E56735">
        <w:trPr>
          <w:jc w:val="center"/>
        </w:trPr>
        <w:tc>
          <w:tcPr>
            <w:tcW w:w="820" w:type="dxa"/>
            <w:vAlign w:val="center"/>
          </w:tcPr>
          <w:p w14:paraId="6E60E4D9" w14:textId="2A111CDC" w:rsidR="0093457B" w:rsidRPr="00926C5C" w:rsidRDefault="0093457B" w:rsidP="0093457B">
            <w:pPr>
              <w:jc w:val="center"/>
              <w:rPr>
                <w:rFonts w:ascii="宋体" w:hAnsi="宋体" w:cs="宋体" w:hint="eastAsia"/>
                <w:bCs/>
                <w:sz w:val="18"/>
                <w:szCs w:val="18"/>
              </w:rPr>
            </w:pPr>
            <w:r w:rsidRPr="00926C5C">
              <w:rPr>
                <w:rFonts w:ascii="宋体" w:hAnsi="宋体" w:cs="宋体" w:hint="eastAsia"/>
                <w:bCs/>
                <w:sz w:val="18"/>
                <w:szCs w:val="18"/>
              </w:rPr>
              <w:t>61</w:t>
            </w:r>
          </w:p>
        </w:tc>
        <w:tc>
          <w:tcPr>
            <w:tcW w:w="1595" w:type="dxa"/>
            <w:gridSpan w:val="2"/>
            <w:vAlign w:val="center"/>
          </w:tcPr>
          <w:p w14:paraId="16385AE9" w14:textId="6D8CFB96" w:rsidR="0093457B" w:rsidRPr="00926C5C" w:rsidRDefault="0093457B" w:rsidP="0093457B">
            <w:pPr>
              <w:jc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吊灯1</w:t>
            </w:r>
          </w:p>
        </w:tc>
        <w:tc>
          <w:tcPr>
            <w:tcW w:w="703" w:type="dxa"/>
            <w:vAlign w:val="center"/>
          </w:tcPr>
          <w:p w14:paraId="0B045CB6" w14:textId="77777777" w:rsidR="0093457B" w:rsidRPr="00926C5C" w:rsidRDefault="0093457B" w:rsidP="0093457B">
            <w:pPr>
              <w:jc w:val="center"/>
              <w:rPr>
                <w:rFonts w:ascii="宋体" w:hAnsi="宋体" w:hint="eastAsia"/>
                <w:bCs/>
                <w:szCs w:val="21"/>
              </w:rPr>
            </w:pPr>
          </w:p>
        </w:tc>
        <w:tc>
          <w:tcPr>
            <w:tcW w:w="703" w:type="dxa"/>
            <w:vAlign w:val="center"/>
          </w:tcPr>
          <w:p w14:paraId="41657135" w14:textId="77777777" w:rsidR="0093457B" w:rsidRPr="00926C5C" w:rsidRDefault="0093457B" w:rsidP="0093457B">
            <w:pPr>
              <w:jc w:val="center"/>
              <w:rPr>
                <w:bCs/>
                <w:szCs w:val="21"/>
              </w:rPr>
            </w:pPr>
          </w:p>
        </w:tc>
        <w:tc>
          <w:tcPr>
            <w:tcW w:w="612" w:type="dxa"/>
            <w:vAlign w:val="center"/>
          </w:tcPr>
          <w:p w14:paraId="6BB4D5D8" w14:textId="77777777" w:rsidR="0093457B" w:rsidRPr="00926C5C" w:rsidRDefault="0093457B" w:rsidP="0093457B">
            <w:pPr>
              <w:jc w:val="center"/>
              <w:rPr>
                <w:bCs/>
                <w:szCs w:val="21"/>
              </w:rPr>
            </w:pPr>
          </w:p>
        </w:tc>
        <w:tc>
          <w:tcPr>
            <w:tcW w:w="726" w:type="dxa"/>
            <w:vAlign w:val="center"/>
          </w:tcPr>
          <w:p w14:paraId="137CA646" w14:textId="77777777" w:rsidR="0093457B" w:rsidRPr="00926C5C" w:rsidRDefault="0093457B" w:rsidP="0093457B">
            <w:pPr>
              <w:jc w:val="center"/>
              <w:rPr>
                <w:bCs/>
                <w:szCs w:val="21"/>
              </w:rPr>
            </w:pPr>
          </w:p>
        </w:tc>
        <w:tc>
          <w:tcPr>
            <w:tcW w:w="462" w:type="dxa"/>
            <w:vAlign w:val="center"/>
          </w:tcPr>
          <w:p w14:paraId="30038700" w14:textId="389BF4ED"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4</w:t>
            </w:r>
          </w:p>
        </w:tc>
        <w:tc>
          <w:tcPr>
            <w:tcW w:w="427" w:type="dxa"/>
            <w:vAlign w:val="center"/>
          </w:tcPr>
          <w:p w14:paraId="125ECDFD" w14:textId="520FEE9B"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5A112538" w14:textId="77777777" w:rsidR="0093457B" w:rsidRPr="00926C5C" w:rsidRDefault="0093457B" w:rsidP="0093457B">
            <w:pPr>
              <w:jc w:val="center"/>
              <w:rPr>
                <w:bCs/>
                <w:szCs w:val="21"/>
              </w:rPr>
            </w:pPr>
          </w:p>
        </w:tc>
        <w:tc>
          <w:tcPr>
            <w:tcW w:w="678" w:type="dxa"/>
            <w:vAlign w:val="center"/>
          </w:tcPr>
          <w:p w14:paraId="5ECDCC07" w14:textId="77777777" w:rsidR="0093457B" w:rsidRPr="00926C5C" w:rsidRDefault="0093457B" w:rsidP="0093457B">
            <w:pPr>
              <w:jc w:val="center"/>
              <w:rPr>
                <w:bCs/>
                <w:szCs w:val="21"/>
              </w:rPr>
            </w:pPr>
          </w:p>
        </w:tc>
        <w:tc>
          <w:tcPr>
            <w:tcW w:w="859" w:type="dxa"/>
            <w:vAlign w:val="center"/>
          </w:tcPr>
          <w:p w14:paraId="2F1DC236" w14:textId="1521A9CC" w:rsidR="0093457B" w:rsidRPr="00926C5C" w:rsidRDefault="0093457B" w:rsidP="0093457B">
            <w:pPr>
              <w:jc w:val="center"/>
              <w:rPr>
                <w:b/>
                <w:bCs/>
                <w:color w:val="FF0000"/>
                <w:szCs w:val="21"/>
              </w:rPr>
            </w:pPr>
            <w:r w:rsidRPr="00926C5C">
              <w:rPr>
                <w:rFonts w:ascii="宋体" w:hAnsi="宋体" w:cs="宋体" w:hint="eastAsia"/>
                <w:color w:val="000000"/>
                <w:kern w:val="0"/>
                <w:sz w:val="18"/>
                <w:szCs w:val="18"/>
                <w:lang w:bidi="ar"/>
              </w:rPr>
              <w:t>/</w:t>
            </w:r>
          </w:p>
        </w:tc>
        <w:tc>
          <w:tcPr>
            <w:tcW w:w="859" w:type="dxa"/>
            <w:vMerge/>
            <w:vAlign w:val="center"/>
          </w:tcPr>
          <w:p w14:paraId="18191DF5" w14:textId="52C01CCD" w:rsidR="0093457B" w:rsidRPr="00926C5C" w:rsidRDefault="0093457B" w:rsidP="0093457B">
            <w:pPr>
              <w:jc w:val="center"/>
              <w:rPr>
                <w:b/>
                <w:bCs/>
                <w:color w:val="FF0000"/>
                <w:szCs w:val="21"/>
              </w:rPr>
            </w:pPr>
          </w:p>
        </w:tc>
      </w:tr>
      <w:tr w:rsidR="0093457B" w:rsidRPr="00926C5C" w14:paraId="26DA0B08" w14:textId="77777777" w:rsidTr="00E56735">
        <w:trPr>
          <w:jc w:val="center"/>
        </w:trPr>
        <w:tc>
          <w:tcPr>
            <w:tcW w:w="820" w:type="dxa"/>
            <w:vAlign w:val="center"/>
          </w:tcPr>
          <w:p w14:paraId="66A548A3" w14:textId="549C9743" w:rsidR="0093457B" w:rsidRPr="00926C5C" w:rsidRDefault="0093457B" w:rsidP="0093457B">
            <w:pPr>
              <w:jc w:val="center"/>
              <w:rPr>
                <w:rFonts w:ascii="宋体" w:hAnsi="宋体" w:cs="宋体" w:hint="eastAsia"/>
                <w:bCs/>
                <w:sz w:val="18"/>
                <w:szCs w:val="18"/>
              </w:rPr>
            </w:pPr>
            <w:r w:rsidRPr="00926C5C">
              <w:rPr>
                <w:rFonts w:ascii="宋体" w:hAnsi="宋体" w:cs="宋体" w:hint="eastAsia"/>
                <w:bCs/>
                <w:sz w:val="18"/>
                <w:szCs w:val="18"/>
              </w:rPr>
              <w:t>62</w:t>
            </w:r>
          </w:p>
        </w:tc>
        <w:tc>
          <w:tcPr>
            <w:tcW w:w="1595" w:type="dxa"/>
            <w:gridSpan w:val="2"/>
            <w:vAlign w:val="center"/>
          </w:tcPr>
          <w:p w14:paraId="6DE081EF" w14:textId="1663C33A" w:rsidR="0093457B" w:rsidRPr="00926C5C" w:rsidRDefault="0093457B" w:rsidP="0093457B">
            <w:pPr>
              <w:jc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吊灯2</w:t>
            </w:r>
          </w:p>
        </w:tc>
        <w:tc>
          <w:tcPr>
            <w:tcW w:w="703" w:type="dxa"/>
            <w:vAlign w:val="center"/>
          </w:tcPr>
          <w:p w14:paraId="58E59D2B" w14:textId="77777777" w:rsidR="0093457B" w:rsidRPr="00926C5C" w:rsidRDefault="0093457B" w:rsidP="0093457B">
            <w:pPr>
              <w:jc w:val="center"/>
              <w:rPr>
                <w:rFonts w:ascii="宋体" w:hAnsi="宋体" w:hint="eastAsia"/>
                <w:bCs/>
                <w:szCs w:val="21"/>
              </w:rPr>
            </w:pPr>
          </w:p>
        </w:tc>
        <w:tc>
          <w:tcPr>
            <w:tcW w:w="703" w:type="dxa"/>
            <w:vAlign w:val="center"/>
          </w:tcPr>
          <w:p w14:paraId="7BCB5176" w14:textId="77777777" w:rsidR="0093457B" w:rsidRPr="00926C5C" w:rsidRDefault="0093457B" w:rsidP="0093457B">
            <w:pPr>
              <w:jc w:val="center"/>
              <w:rPr>
                <w:bCs/>
                <w:szCs w:val="21"/>
              </w:rPr>
            </w:pPr>
          </w:p>
        </w:tc>
        <w:tc>
          <w:tcPr>
            <w:tcW w:w="612" w:type="dxa"/>
            <w:vAlign w:val="center"/>
          </w:tcPr>
          <w:p w14:paraId="420109B6" w14:textId="77777777" w:rsidR="0093457B" w:rsidRPr="00926C5C" w:rsidRDefault="0093457B" w:rsidP="0093457B">
            <w:pPr>
              <w:jc w:val="center"/>
              <w:rPr>
                <w:bCs/>
                <w:szCs w:val="21"/>
              </w:rPr>
            </w:pPr>
          </w:p>
        </w:tc>
        <w:tc>
          <w:tcPr>
            <w:tcW w:w="726" w:type="dxa"/>
            <w:vAlign w:val="center"/>
          </w:tcPr>
          <w:p w14:paraId="3CDE700C" w14:textId="77777777" w:rsidR="0093457B" w:rsidRPr="00926C5C" w:rsidRDefault="0093457B" w:rsidP="0093457B">
            <w:pPr>
              <w:jc w:val="center"/>
              <w:rPr>
                <w:bCs/>
                <w:szCs w:val="21"/>
              </w:rPr>
            </w:pPr>
          </w:p>
        </w:tc>
        <w:tc>
          <w:tcPr>
            <w:tcW w:w="462" w:type="dxa"/>
            <w:vAlign w:val="center"/>
          </w:tcPr>
          <w:p w14:paraId="3C7D4989" w14:textId="4841873A"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3</w:t>
            </w:r>
          </w:p>
        </w:tc>
        <w:tc>
          <w:tcPr>
            <w:tcW w:w="427" w:type="dxa"/>
            <w:vAlign w:val="center"/>
          </w:tcPr>
          <w:p w14:paraId="2D7AEA0F" w14:textId="14ED8A86"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5F71FA65" w14:textId="77777777" w:rsidR="0093457B" w:rsidRPr="00926C5C" w:rsidRDefault="0093457B" w:rsidP="0093457B">
            <w:pPr>
              <w:jc w:val="center"/>
              <w:rPr>
                <w:bCs/>
                <w:szCs w:val="21"/>
              </w:rPr>
            </w:pPr>
          </w:p>
        </w:tc>
        <w:tc>
          <w:tcPr>
            <w:tcW w:w="678" w:type="dxa"/>
            <w:vAlign w:val="center"/>
          </w:tcPr>
          <w:p w14:paraId="329FD054" w14:textId="77777777" w:rsidR="0093457B" w:rsidRPr="00926C5C" w:rsidRDefault="0093457B" w:rsidP="0093457B">
            <w:pPr>
              <w:jc w:val="center"/>
              <w:rPr>
                <w:bCs/>
                <w:szCs w:val="21"/>
              </w:rPr>
            </w:pPr>
          </w:p>
        </w:tc>
        <w:tc>
          <w:tcPr>
            <w:tcW w:w="859" w:type="dxa"/>
            <w:vAlign w:val="center"/>
          </w:tcPr>
          <w:p w14:paraId="3DAD8C00" w14:textId="477BBD18" w:rsidR="0093457B" w:rsidRPr="00926C5C" w:rsidRDefault="0093457B" w:rsidP="0093457B">
            <w:pPr>
              <w:jc w:val="center"/>
              <w:rPr>
                <w:b/>
                <w:bCs/>
                <w:color w:val="FF0000"/>
                <w:szCs w:val="21"/>
              </w:rPr>
            </w:pPr>
            <w:r w:rsidRPr="00926C5C">
              <w:rPr>
                <w:rFonts w:ascii="宋体" w:hAnsi="宋体" w:cs="宋体" w:hint="eastAsia"/>
                <w:color w:val="000000"/>
                <w:kern w:val="0"/>
                <w:sz w:val="18"/>
                <w:szCs w:val="18"/>
                <w:lang w:bidi="ar"/>
              </w:rPr>
              <w:t>/</w:t>
            </w:r>
          </w:p>
        </w:tc>
        <w:tc>
          <w:tcPr>
            <w:tcW w:w="859" w:type="dxa"/>
            <w:vMerge/>
            <w:vAlign w:val="center"/>
          </w:tcPr>
          <w:p w14:paraId="380805FA" w14:textId="23B04E03" w:rsidR="0093457B" w:rsidRPr="00926C5C" w:rsidRDefault="0093457B" w:rsidP="0093457B">
            <w:pPr>
              <w:jc w:val="center"/>
              <w:rPr>
                <w:b/>
                <w:bCs/>
                <w:color w:val="FF0000"/>
                <w:szCs w:val="21"/>
              </w:rPr>
            </w:pPr>
          </w:p>
        </w:tc>
      </w:tr>
      <w:tr w:rsidR="0093457B" w:rsidRPr="00926C5C" w14:paraId="30A17448" w14:textId="77777777" w:rsidTr="00E56735">
        <w:trPr>
          <w:jc w:val="center"/>
        </w:trPr>
        <w:tc>
          <w:tcPr>
            <w:tcW w:w="820" w:type="dxa"/>
            <w:vAlign w:val="center"/>
          </w:tcPr>
          <w:p w14:paraId="1C7F0126" w14:textId="0C455267" w:rsidR="0093457B" w:rsidRPr="00926C5C" w:rsidRDefault="0093457B" w:rsidP="0093457B">
            <w:pPr>
              <w:jc w:val="center"/>
              <w:rPr>
                <w:rFonts w:ascii="宋体" w:hAnsi="宋体" w:cs="宋体" w:hint="eastAsia"/>
                <w:bCs/>
                <w:sz w:val="18"/>
                <w:szCs w:val="18"/>
              </w:rPr>
            </w:pPr>
            <w:r w:rsidRPr="00926C5C">
              <w:rPr>
                <w:rFonts w:ascii="宋体" w:hAnsi="宋体" w:cs="宋体" w:hint="eastAsia"/>
                <w:bCs/>
                <w:sz w:val="18"/>
                <w:szCs w:val="18"/>
              </w:rPr>
              <w:t>63</w:t>
            </w:r>
          </w:p>
        </w:tc>
        <w:tc>
          <w:tcPr>
            <w:tcW w:w="1595" w:type="dxa"/>
            <w:gridSpan w:val="2"/>
            <w:vAlign w:val="center"/>
          </w:tcPr>
          <w:p w14:paraId="4F5BC13B" w14:textId="5A76F416" w:rsidR="0093457B" w:rsidRPr="00926C5C" w:rsidRDefault="0093457B" w:rsidP="0093457B">
            <w:pPr>
              <w:jc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吊灯2</w:t>
            </w:r>
          </w:p>
        </w:tc>
        <w:tc>
          <w:tcPr>
            <w:tcW w:w="703" w:type="dxa"/>
            <w:vAlign w:val="center"/>
          </w:tcPr>
          <w:p w14:paraId="0E10D7A4" w14:textId="77777777" w:rsidR="0093457B" w:rsidRPr="00926C5C" w:rsidRDefault="0093457B" w:rsidP="0093457B">
            <w:pPr>
              <w:jc w:val="center"/>
              <w:rPr>
                <w:rFonts w:ascii="宋体" w:hAnsi="宋体" w:hint="eastAsia"/>
                <w:bCs/>
                <w:szCs w:val="21"/>
              </w:rPr>
            </w:pPr>
          </w:p>
        </w:tc>
        <w:tc>
          <w:tcPr>
            <w:tcW w:w="703" w:type="dxa"/>
            <w:vAlign w:val="center"/>
          </w:tcPr>
          <w:p w14:paraId="372D74F0" w14:textId="77777777" w:rsidR="0093457B" w:rsidRPr="00926C5C" w:rsidRDefault="0093457B" w:rsidP="0093457B">
            <w:pPr>
              <w:jc w:val="center"/>
              <w:rPr>
                <w:bCs/>
                <w:szCs w:val="21"/>
              </w:rPr>
            </w:pPr>
          </w:p>
        </w:tc>
        <w:tc>
          <w:tcPr>
            <w:tcW w:w="612" w:type="dxa"/>
            <w:vAlign w:val="center"/>
          </w:tcPr>
          <w:p w14:paraId="65EBE42A" w14:textId="77777777" w:rsidR="0093457B" w:rsidRPr="00926C5C" w:rsidRDefault="0093457B" w:rsidP="0093457B">
            <w:pPr>
              <w:jc w:val="center"/>
              <w:rPr>
                <w:bCs/>
                <w:szCs w:val="21"/>
              </w:rPr>
            </w:pPr>
          </w:p>
        </w:tc>
        <w:tc>
          <w:tcPr>
            <w:tcW w:w="726" w:type="dxa"/>
            <w:vAlign w:val="center"/>
          </w:tcPr>
          <w:p w14:paraId="259D1C51" w14:textId="77777777" w:rsidR="0093457B" w:rsidRPr="00926C5C" w:rsidRDefault="0093457B" w:rsidP="0093457B">
            <w:pPr>
              <w:jc w:val="center"/>
              <w:rPr>
                <w:bCs/>
                <w:szCs w:val="21"/>
              </w:rPr>
            </w:pPr>
          </w:p>
        </w:tc>
        <w:tc>
          <w:tcPr>
            <w:tcW w:w="462" w:type="dxa"/>
            <w:vAlign w:val="center"/>
          </w:tcPr>
          <w:p w14:paraId="175408F9" w14:textId="77E7F0F9"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2</w:t>
            </w:r>
          </w:p>
        </w:tc>
        <w:tc>
          <w:tcPr>
            <w:tcW w:w="427" w:type="dxa"/>
            <w:vAlign w:val="center"/>
          </w:tcPr>
          <w:p w14:paraId="0DE8FF1E" w14:textId="18146670"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3E8FE064" w14:textId="77777777" w:rsidR="0093457B" w:rsidRPr="00926C5C" w:rsidRDefault="0093457B" w:rsidP="0093457B">
            <w:pPr>
              <w:jc w:val="center"/>
              <w:rPr>
                <w:bCs/>
                <w:szCs w:val="21"/>
              </w:rPr>
            </w:pPr>
          </w:p>
        </w:tc>
        <w:tc>
          <w:tcPr>
            <w:tcW w:w="678" w:type="dxa"/>
            <w:vAlign w:val="center"/>
          </w:tcPr>
          <w:p w14:paraId="30A0228A" w14:textId="77777777" w:rsidR="0093457B" w:rsidRPr="00926C5C" w:rsidRDefault="0093457B" w:rsidP="0093457B">
            <w:pPr>
              <w:jc w:val="center"/>
              <w:rPr>
                <w:bCs/>
                <w:szCs w:val="21"/>
              </w:rPr>
            </w:pPr>
          </w:p>
        </w:tc>
        <w:tc>
          <w:tcPr>
            <w:tcW w:w="859" w:type="dxa"/>
            <w:vAlign w:val="center"/>
          </w:tcPr>
          <w:p w14:paraId="59DA9D32" w14:textId="71120E38" w:rsidR="0093457B" w:rsidRPr="00926C5C" w:rsidRDefault="0093457B" w:rsidP="0093457B">
            <w:pPr>
              <w:jc w:val="center"/>
              <w:rPr>
                <w:b/>
                <w:bCs/>
                <w:color w:val="FF0000"/>
                <w:szCs w:val="21"/>
              </w:rPr>
            </w:pPr>
            <w:r w:rsidRPr="00926C5C">
              <w:rPr>
                <w:rFonts w:ascii="宋体" w:hAnsi="宋体" w:cs="宋体" w:hint="eastAsia"/>
                <w:color w:val="000000"/>
                <w:kern w:val="0"/>
                <w:sz w:val="18"/>
                <w:szCs w:val="18"/>
                <w:lang w:bidi="ar"/>
              </w:rPr>
              <w:t>/</w:t>
            </w:r>
          </w:p>
        </w:tc>
        <w:tc>
          <w:tcPr>
            <w:tcW w:w="859" w:type="dxa"/>
            <w:vMerge/>
            <w:vAlign w:val="center"/>
          </w:tcPr>
          <w:p w14:paraId="0A59C32E" w14:textId="45E0BDB5" w:rsidR="0093457B" w:rsidRPr="00926C5C" w:rsidRDefault="0093457B" w:rsidP="0093457B">
            <w:pPr>
              <w:jc w:val="center"/>
              <w:rPr>
                <w:b/>
                <w:bCs/>
                <w:color w:val="FF0000"/>
                <w:szCs w:val="21"/>
              </w:rPr>
            </w:pPr>
          </w:p>
        </w:tc>
      </w:tr>
      <w:tr w:rsidR="0093457B" w:rsidRPr="00926C5C" w14:paraId="04B4E6B6" w14:textId="77777777" w:rsidTr="00E56735">
        <w:trPr>
          <w:jc w:val="center"/>
        </w:trPr>
        <w:tc>
          <w:tcPr>
            <w:tcW w:w="820" w:type="dxa"/>
            <w:vAlign w:val="center"/>
          </w:tcPr>
          <w:p w14:paraId="2A7E4A80" w14:textId="207ED273" w:rsidR="0093457B" w:rsidRPr="00926C5C" w:rsidRDefault="0093457B" w:rsidP="0093457B">
            <w:pPr>
              <w:jc w:val="center"/>
              <w:rPr>
                <w:rFonts w:ascii="宋体" w:hAnsi="宋体" w:cs="宋体" w:hint="eastAsia"/>
                <w:bCs/>
                <w:sz w:val="18"/>
                <w:szCs w:val="18"/>
              </w:rPr>
            </w:pPr>
            <w:r w:rsidRPr="00926C5C">
              <w:rPr>
                <w:rFonts w:ascii="宋体" w:hAnsi="宋体" w:cs="宋体" w:hint="eastAsia"/>
                <w:bCs/>
                <w:sz w:val="18"/>
                <w:szCs w:val="18"/>
              </w:rPr>
              <w:t>64</w:t>
            </w:r>
          </w:p>
        </w:tc>
        <w:tc>
          <w:tcPr>
            <w:tcW w:w="1595" w:type="dxa"/>
            <w:gridSpan w:val="2"/>
            <w:vAlign w:val="center"/>
          </w:tcPr>
          <w:p w14:paraId="49FCD55C" w14:textId="3C5C532E" w:rsidR="0093457B" w:rsidRPr="00926C5C" w:rsidRDefault="0093457B" w:rsidP="0093457B">
            <w:pPr>
              <w:jc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吊灯2</w:t>
            </w:r>
          </w:p>
        </w:tc>
        <w:tc>
          <w:tcPr>
            <w:tcW w:w="703" w:type="dxa"/>
            <w:vAlign w:val="center"/>
          </w:tcPr>
          <w:p w14:paraId="0392017E" w14:textId="77777777" w:rsidR="0093457B" w:rsidRPr="00926C5C" w:rsidRDefault="0093457B" w:rsidP="0093457B">
            <w:pPr>
              <w:jc w:val="center"/>
              <w:rPr>
                <w:rFonts w:ascii="宋体" w:hAnsi="宋体" w:hint="eastAsia"/>
                <w:bCs/>
                <w:szCs w:val="21"/>
              </w:rPr>
            </w:pPr>
          </w:p>
        </w:tc>
        <w:tc>
          <w:tcPr>
            <w:tcW w:w="703" w:type="dxa"/>
            <w:vAlign w:val="center"/>
          </w:tcPr>
          <w:p w14:paraId="134FF4CD" w14:textId="77777777" w:rsidR="0093457B" w:rsidRPr="00926C5C" w:rsidRDefault="0093457B" w:rsidP="0093457B">
            <w:pPr>
              <w:jc w:val="center"/>
              <w:rPr>
                <w:bCs/>
                <w:szCs w:val="21"/>
              </w:rPr>
            </w:pPr>
          </w:p>
        </w:tc>
        <w:tc>
          <w:tcPr>
            <w:tcW w:w="612" w:type="dxa"/>
            <w:vAlign w:val="center"/>
          </w:tcPr>
          <w:p w14:paraId="7D6F0E85" w14:textId="77777777" w:rsidR="0093457B" w:rsidRPr="00926C5C" w:rsidRDefault="0093457B" w:rsidP="0093457B">
            <w:pPr>
              <w:jc w:val="center"/>
              <w:rPr>
                <w:bCs/>
                <w:szCs w:val="21"/>
              </w:rPr>
            </w:pPr>
          </w:p>
        </w:tc>
        <w:tc>
          <w:tcPr>
            <w:tcW w:w="726" w:type="dxa"/>
            <w:vAlign w:val="center"/>
          </w:tcPr>
          <w:p w14:paraId="288D1168" w14:textId="77777777" w:rsidR="0093457B" w:rsidRPr="00926C5C" w:rsidRDefault="0093457B" w:rsidP="0093457B">
            <w:pPr>
              <w:jc w:val="center"/>
              <w:rPr>
                <w:bCs/>
                <w:szCs w:val="21"/>
              </w:rPr>
            </w:pPr>
          </w:p>
        </w:tc>
        <w:tc>
          <w:tcPr>
            <w:tcW w:w="462" w:type="dxa"/>
            <w:vAlign w:val="center"/>
          </w:tcPr>
          <w:p w14:paraId="46E19DD2" w14:textId="61AA9267"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2</w:t>
            </w:r>
          </w:p>
        </w:tc>
        <w:tc>
          <w:tcPr>
            <w:tcW w:w="427" w:type="dxa"/>
            <w:vAlign w:val="center"/>
          </w:tcPr>
          <w:p w14:paraId="58704F5D" w14:textId="67BF70B4"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67A186F6" w14:textId="77777777" w:rsidR="0093457B" w:rsidRPr="00926C5C" w:rsidRDefault="0093457B" w:rsidP="0093457B">
            <w:pPr>
              <w:jc w:val="center"/>
              <w:rPr>
                <w:bCs/>
                <w:szCs w:val="21"/>
              </w:rPr>
            </w:pPr>
          </w:p>
        </w:tc>
        <w:tc>
          <w:tcPr>
            <w:tcW w:w="678" w:type="dxa"/>
            <w:vAlign w:val="center"/>
          </w:tcPr>
          <w:p w14:paraId="3AC385F3" w14:textId="77777777" w:rsidR="0093457B" w:rsidRPr="00926C5C" w:rsidRDefault="0093457B" w:rsidP="0093457B">
            <w:pPr>
              <w:jc w:val="center"/>
              <w:rPr>
                <w:bCs/>
                <w:szCs w:val="21"/>
              </w:rPr>
            </w:pPr>
          </w:p>
        </w:tc>
        <w:tc>
          <w:tcPr>
            <w:tcW w:w="859" w:type="dxa"/>
            <w:vAlign w:val="center"/>
          </w:tcPr>
          <w:p w14:paraId="1022A618" w14:textId="5CB865A4" w:rsidR="0093457B" w:rsidRPr="00926C5C" w:rsidRDefault="0093457B" w:rsidP="0093457B">
            <w:pPr>
              <w:jc w:val="center"/>
              <w:rPr>
                <w:b/>
                <w:bCs/>
                <w:color w:val="FF0000"/>
                <w:szCs w:val="21"/>
              </w:rPr>
            </w:pPr>
            <w:r w:rsidRPr="00926C5C">
              <w:rPr>
                <w:rFonts w:ascii="宋体" w:hAnsi="宋体" w:cs="宋体" w:hint="eastAsia"/>
                <w:color w:val="000000"/>
                <w:kern w:val="0"/>
                <w:sz w:val="18"/>
                <w:szCs w:val="18"/>
                <w:lang w:bidi="ar"/>
              </w:rPr>
              <w:t>/</w:t>
            </w:r>
          </w:p>
        </w:tc>
        <w:tc>
          <w:tcPr>
            <w:tcW w:w="859" w:type="dxa"/>
            <w:vMerge/>
            <w:vAlign w:val="center"/>
          </w:tcPr>
          <w:p w14:paraId="79F69B68" w14:textId="32CD7C34" w:rsidR="0093457B" w:rsidRPr="00926C5C" w:rsidRDefault="0093457B" w:rsidP="0093457B">
            <w:pPr>
              <w:jc w:val="center"/>
              <w:rPr>
                <w:b/>
                <w:bCs/>
                <w:color w:val="FF0000"/>
                <w:szCs w:val="21"/>
              </w:rPr>
            </w:pPr>
          </w:p>
        </w:tc>
      </w:tr>
      <w:tr w:rsidR="0093457B" w:rsidRPr="00926C5C" w14:paraId="443C4B79" w14:textId="77777777" w:rsidTr="00E56735">
        <w:trPr>
          <w:jc w:val="center"/>
        </w:trPr>
        <w:tc>
          <w:tcPr>
            <w:tcW w:w="820" w:type="dxa"/>
            <w:vAlign w:val="center"/>
          </w:tcPr>
          <w:p w14:paraId="65D96544" w14:textId="3CEFD78A" w:rsidR="0093457B" w:rsidRPr="00926C5C" w:rsidRDefault="0093457B" w:rsidP="0093457B">
            <w:pPr>
              <w:jc w:val="center"/>
              <w:rPr>
                <w:rFonts w:ascii="宋体" w:hAnsi="宋体" w:cs="宋体" w:hint="eastAsia"/>
                <w:bCs/>
                <w:sz w:val="18"/>
                <w:szCs w:val="18"/>
              </w:rPr>
            </w:pPr>
            <w:r w:rsidRPr="00926C5C">
              <w:rPr>
                <w:rFonts w:ascii="宋体" w:hAnsi="宋体" w:cs="宋体" w:hint="eastAsia"/>
                <w:bCs/>
                <w:sz w:val="18"/>
                <w:szCs w:val="18"/>
              </w:rPr>
              <w:t>65</w:t>
            </w:r>
          </w:p>
        </w:tc>
        <w:tc>
          <w:tcPr>
            <w:tcW w:w="1595" w:type="dxa"/>
            <w:gridSpan w:val="2"/>
            <w:vAlign w:val="center"/>
          </w:tcPr>
          <w:p w14:paraId="600ED697" w14:textId="582C9C14" w:rsidR="0093457B" w:rsidRPr="00926C5C" w:rsidRDefault="0093457B" w:rsidP="0093457B">
            <w:pPr>
              <w:jc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吊灯3</w:t>
            </w:r>
          </w:p>
        </w:tc>
        <w:tc>
          <w:tcPr>
            <w:tcW w:w="703" w:type="dxa"/>
            <w:vAlign w:val="center"/>
          </w:tcPr>
          <w:p w14:paraId="344B467B" w14:textId="77777777" w:rsidR="0093457B" w:rsidRPr="00926C5C" w:rsidRDefault="0093457B" w:rsidP="0093457B">
            <w:pPr>
              <w:jc w:val="center"/>
              <w:rPr>
                <w:rFonts w:ascii="宋体" w:hAnsi="宋体" w:hint="eastAsia"/>
                <w:bCs/>
                <w:szCs w:val="21"/>
              </w:rPr>
            </w:pPr>
          </w:p>
        </w:tc>
        <w:tc>
          <w:tcPr>
            <w:tcW w:w="703" w:type="dxa"/>
            <w:vAlign w:val="center"/>
          </w:tcPr>
          <w:p w14:paraId="46DBBE8A" w14:textId="77777777" w:rsidR="0093457B" w:rsidRPr="00926C5C" w:rsidRDefault="0093457B" w:rsidP="0093457B">
            <w:pPr>
              <w:jc w:val="center"/>
              <w:rPr>
                <w:bCs/>
                <w:szCs w:val="21"/>
              </w:rPr>
            </w:pPr>
          </w:p>
        </w:tc>
        <w:tc>
          <w:tcPr>
            <w:tcW w:w="612" w:type="dxa"/>
            <w:vAlign w:val="center"/>
          </w:tcPr>
          <w:p w14:paraId="77299683" w14:textId="77777777" w:rsidR="0093457B" w:rsidRPr="00926C5C" w:rsidRDefault="0093457B" w:rsidP="0093457B">
            <w:pPr>
              <w:jc w:val="center"/>
              <w:rPr>
                <w:bCs/>
                <w:szCs w:val="21"/>
              </w:rPr>
            </w:pPr>
          </w:p>
        </w:tc>
        <w:tc>
          <w:tcPr>
            <w:tcW w:w="726" w:type="dxa"/>
            <w:vAlign w:val="center"/>
          </w:tcPr>
          <w:p w14:paraId="11800C64" w14:textId="77777777" w:rsidR="0093457B" w:rsidRPr="00926C5C" w:rsidRDefault="0093457B" w:rsidP="0093457B">
            <w:pPr>
              <w:jc w:val="center"/>
              <w:rPr>
                <w:bCs/>
                <w:szCs w:val="21"/>
              </w:rPr>
            </w:pPr>
          </w:p>
        </w:tc>
        <w:tc>
          <w:tcPr>
            <w:tcW w:w="462" w:type="dxa"/>
            <w:vAlign w:val="center"/>
          </w:tcPr>
          <w:p w14:paraId="786801E9" w14:textId="365389D3"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3</w:t>
            </w:r>
          </w:p>
        </w:tc>
        <w:tc>
          <w:tcPr>
            <w:tcW w:w="427" w:type="dxa"/>
            <w:vAlign w:val="center"/>
          </w:tcPr>
          <w:p w14:paraId="491E4094" w14:textId="3DDB34BA"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28A04E33" w14:textId="77777777" w:rsidR="0093457B" w:rsidRPr="00926C5C" w:rsidRDefault="0093457B" w:rsidP="0093457B">
            <w:pPr>
              <w:jc w:val="center"/>
              <w:rPr>
                <w:bCs/>
                <w:szCs w:val="21"/>
              </w:rPr>
            </w:pPr>
          </w:p>
        </w:tc>
        <w:tc>
          <w:tcPr>
            <w:tcW w:w="678" w:type="dxa"/>
            <w:vAlign w:val="center"/>
          </w:tcPr>
          <w:p w14:paraId="28E4CB9A" w14:textId="77777777" w:rsidR="0093457B" w:rsidRPr="00926C5C" w:rsidRDefault="0093457B" w:rsidP="0093457B">
            <w:pPr>
              <w:jc w:val="center"/>
              <w:rPr>
                <w:bCs/>
                <w:szCs w:val="21"/>
              </w:rPr>
            </w:pPr>
          </w:p>
        </w:tc>
        <w:tc>
          <w:tcPr>
            <w:tcW w:w="859" w:type="dxa"/>
            <w:vAlign w:val="center"/>
          </w:tcPr>
          <w:p w14:paraId="7501A239" w14:textId="2920229D" w:rsidR="0093457B" w:rsidRPr="00926C5C" w:rsidRDefault="0093457B" w:rsidP="0093457B">
            <w:pPr>
              <w:jc w:val="center"/>
              <w:rPr>
                <w:b/>
                <w:bCs/>
                <w:color w:val="FF0000"/>
                <w:szCs w:val="21"/>
              </w:rPr>
            </w:pPr>
            <w:r w:rsidRPr="00926C5C">
              <w:rPr>
                <w:rFonts w:ascii="宋体" w:hAnsi="宋体" w:cs="宋体" w:hint="eastAsia"/>
                <w:color w:val="000000"/>
                <w:kern w:val="0"/>
                <w:sz w:val="18"/>
                <w:szCs w:val="18"/>
                <w:lang w:bidi="ar"/>
              </w:rPr>
              <w:t>/</w:t>
            </w:r>
          </w:p>
        </w:tc>
        <w:tc>
          <w:tcPr>
            <w:tcW w:w="859" w:type="dxa"/>
            <w:vMerge/>
            <w:vAlign w:val="center"/>
          </w:tcPr>
          <w:p w14:paraId="6C639AF3" w14:textId="1C4A99F9" w:rsidR="0093457B" w:rsidRPr="00926C5C" w:rsidRDefault="0093457B" w:rsidP="0093457B">
            <w:pPr>
              <w:jc w:val="center"/>
              <w:rPr>
                <w:b/>
                <w:bCs/>
                <w:color w:val="FF0000"/>
                <w:szCs w:val="21"/>
              </w:rPr>
            </w:pPr>
          </w:p>
        </w:tc>
      </w:tr>
      <w:tr w:rsidR="0093457B" w:rsidRPr="00926C5C" w14:paraId="199256CB" w14:textId="77777777" w:rsidTr="00E56735">
        <w:trPr>
          <w:jc w:val="center"/>
        </w:trPr>
        <w:tc>
          <w:tcPr>
            <w:tcW w:w="820" w:type="dxa"/>
            <w:vAlign w:val="center"/>
          </w:tcPr>
          <w:p w14:paraId="44A7BC07" w14:textId="7D4E306A" w:rsidR="0093457B" w:rsidRPr="00926C5C" w:rsidRDefault="0093457B" w:rsidP="0093457B">
            <w:pPr>
              <w:jc w:val="center"/>
              <w:rPr>
                <w:rFonts w:ascii="宋体" w:hAnsi="宋体" w:cs="宋体" w:hint="eastAsia"/>
                <w:bCs/>
                <w:sz w:val="18"/>
                <w:szCs w:val="18"/>
              </w:rPr>
            </w:pPr>
            <w:r w:rsidRPr="00926C5C">
              <w:rPr>
                <w:rFonts w:ascii="宋体" w:hAnsi="宋体" w:cs="宋体" w:hint="eastAsia"/>
                <w:bCs/>
                <w:sz w:val="18"/>
                <w:szCs w:val="18"/>
              </w:rPr>
              <w:t>66</w:t>
            </w:r>
          </w:p>
        </w:tc>
        <w:tc>
          <w:tcPr>
            <w:tcW w:w="1595" w:type="dxa"/>
            <w:gridSpan w:val="2"/>
            <w:vAlign w:val="center"/>
          </w:tcPr>
          <w:p w14:paraId="71E52917" w14:textId="3BA43D6E" w:rsidR="0093457B" w:rsidRPr="00926C5C" w:rsidRDefault="0093457B" w:rsidP="0093457B">
            <w:pPr>
              <w:jc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吊灯4</w:t>
            </w:r>
          </w:p>
        </w:tc>
        <w:tc>
          <w:tcPr>
            <w:tcW w:w="703" w:type="dxa"/>
            <w:vAlign w:val="center"/>
          </w:tcPr>
          <w:p w14:paraId="7F663B4E" w14:textId="77777777" w:rsidR="0093457B" w:rsidRPr="00926C5C" w:rsidRDefault="0093457B" w:rsidP="0093457B">
            <w:pPr>
              <w:jc w:val="center"/>
              <w:rPr>
                <w:rFonts w:ascii="宋体" w:hAnsi="宋体" w:hint="eastAsia"/>
                <w:bCs/>
                <w:szCs w:val="21"/>
              </w:rPr>
            </w:pPr>
          </w:p>
        </w:tc>
        <w:tc>
          <w:tcPr>
            <w:tcW w:w="703" w:type="dxa"/>
            <w:vAlign w:val="center"/>
          </w:tcPr>
          <w:p w14:paraId="0FFE2B88" w14:textId="77777777" w:rsidR="0093457B" w:rsidRPr="00926C5C" w:rsidRDefault="0093457B" w:rsidP="0093457B">
            <w:pPr>
              <w:jc w:val="center"/>
              <w:rPr>
                <w:bCs/>
                <w:szCs w:val="21"/>
              </w:rPr>
            </w:pPr>
          </w:p>
        </w:tc>
        <w:tc>
          <w:tcPr>
            <w:tcW w:w="612" w:type="dxa"/>
            <w:vAlign w:val="center"/>
          </w:tcPr>
          <w:p w14:paraId="24D8AE30" w14:textId="77777777" w:rsidR="0093457B" w:rsidRPr="00926C5C" w:rsidRDefault="0093457B" w:rsidP="0093457B">
            <w:pPr>
              <w:jc w:val="center"/>
              <w:rPr>
                <w:bCs/>
                <w:szCs w:val="21"/>
              </w:rPr>
            </w:pPr>
          </w:p>
        </w:tc>
        <w:tc>
          <w:tcPr>
            <w:tcW w:w="726" w:type="dxa"/>
            <w:vAlign w:val="center"/>
          </w:tcPr>
          <w:p w14:paraId="279F409B" w14:textId="77777777" w:rsidR="0093457B" w:rsidRPr="00926C5C" w:rsidRDefault="0093457B" w:rsidP="0093457B">
            <w:pPr>
              <w:jc w:val="center"/>
              <w:rPr>
                <w:bCs/>
                <w:szCs w:val="21"/>
              </w:rPr>
            </w:pPr>
          </w:p>
        </w:tc>
        <w:tc>
          <w:tcPr>
            <w:tcW w:w="462" w:type="dxa"/>
            <w:vAlign w:val="center"/>
          </w:tcPr>
          <w:p w14:paraId="237E33A1" w14:textId="1D828B94"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1</w:t>
            </w:r>
          </w:p>
        </w:tc>
        <w:tc>
          <w:tcPr>
            <w:tcW w:w="427" w:type="dxa"/>
            <w:vAlign w:val="center"/>
          </w:tcPr>
          <w:p w14:paraId="3B8F7F9B" w14:textId="34317599"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0B1F282A" w14:textId="77777777" w:rsidR="0093457B" w:rsidRPr="00926C5C" w:rsidRDefault="0093457B" w:rsidP="0093457B">
            <w:pPr>
              <w:jc w:val="center"/>
              <w:rPr>
                <w:bCs/>
                <w:szCs w:val="21"/>
              </w:rPr>
            </w:pPr>
          </w:p>
        </w:tc>
        <w:tc>
          <w:tcPr>
            <w:tcW w:w="678" w:type="dxa"/>
            <w:vAlign w:val="center"/>
          </w:tcPr>
          <w:p w14:paraId="45549857" w14:textId="77777777" w:rsidR="0093457B" w:rsidRPr="00926C5C" w:rsidRDefault="0093457B" w:rsidP="0093457B">
            <w:pPr>
              <w:jc w:val="center"/>
              <w:rPr>
                <w:bCs/>
                <w:szCs w:val="21"/>
              </w:rPr>
            </w:pPr>
          </w:p>
        </w:tc>
        <w:tc>
          <w:tcPr>
            <w:tcW w:w="859" w:type="dxa"/>
            <w:vAlign w:val="center"/>
          </w:tcPr>
          <w:p w14:paraId="116A5E1F" w14:textId="50DCB94D" w:rsidR="0093457B" w:rsidRPr="00926C5C" w:rsidRDefault="0093457B" w:rsidP="0093457B">
            <w:pPr>
              <w:jc w:val="center"/>
              <w:rPr>
                <w:b/>
                <w:bCs/>
                <w:color w:val="FF0000"/>
                <w:szCs w:val="21"/>
              </w:rPr>
            </w:pPr>
            <w:r w:rsidRPr="00926C5C">
              <w:rPr>
                <w:rFonts w:ascii="宋体" w:hAnsi="宋体" w:cs="宋体" w:hint="eastAsia"/>
                <w:color w:val="000000"/>
                <w:kern w:val="0"/>
                <w:sz w:val="18"/>
                <w:szCs w:val="18"/>
                <w:lang w:bidi="ar"/>
              </w:rPr>
              <w:t>/</w:t>
            </w:r>
          </w:p>
        </w:tc>
        <w:tc>
          <w:tcPr>
            <w:tcW w:w="859" w:type="dxa"/>
            <w:vMerge/>
            <w:vAlign w:val="center"/>
          </w:tcPr>
          <w:p w14:paraId="59652D93" w14:textId="5AB94A75" w:rsidR="0093457B" w:rsidRPr="00926C5C" w:rsidRDefault="0093457B" w:rsidP="0093457B">
            <w:pPr>
              <w:jc w:val="center"/>
              <w:rPr>
                <w:b/>
                <w:bCs/>
                <w:color w:val="FF0000"/>
                <w:szCs w:val="21"/>
              </w:rPr>
            </w:pPr>
          </w:p>
        </w:tc>
      </w:tr>
      <w:tr w:rsidR="0093457B" w:rsidRPr="00926C5C" w14:paraId="7AA5FAD6" w14:textId="77777777" w:rsidTr="00E56735">
        <w:trPr>
          <w:jc w:val="center"/>
        </w:trPr>
        <w:tc>
          <w:tcPr>
            <w:tcW w:w="820" w:type="dxa"/>
            <w:vAlign w:val="center"/>
          </w:tcPr>
          <w:p w14:paraId="4169A6CB" w14:textId="26D58698" w:rsidR="0093457B" w:rsidRPr="00926C5C" w:rsidRDefault="0093457B" w:rsidP="0093457B">
            <w:pPr>
              <w:jc w:val="center"/>
              <w:rPr>
                <w:rFonts w:ascii="宋体" w:hAnsi="宋体" w:cs="宋体" w:hint="eastAsia"/>
                <w:bCs/>
                <w:sz w:val="18"/>
                <w:szCs w:val="18"/>
              </w:rPr>
            </w:pPr>
            <w:r w:rsidRPr="00926C5C">
              <w:rPr>
                <w:rFonts w:ascii="宋体" w:hAnsi="宋体" w:cs="宋体" w:hint="eastAsia"/>
                <w:bCs/>
                <w:sz w:val="18"/>
                <w:szCs w:val="18"/>
              </w:rPr>
              <w:t>67</w:t>
            </w:r>
          </w:p>
        </w:tc>
        <w:tc>
          <w:tcPr>
            <w:tcW w:w="1595" w:type="dxa"/>
            <w:gridSpan w:val="2"/>
            <w:vAlign w:val="center"/>
          </w:tcPr>
          <w:p w14:paraId="0D30A127" w14:textId="689942B1" w:rsidR="0093457B" w:rsidRPr="00926C5C" w:rsidRDefault="0093457B" w:rsidP="0093457B">
            <w:pPr>
              <w:jc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吊灯5</w:t>
            </w:r>
          </w:p>
        </w:tc>
        <w:tc>
          <w:tcPr>
            <w:tcW w:w="703" w:type="dxa"/>
            <w:vAlign w:val="center"/>
          </w:tcPr>
          <w:p w14:paraId="1DA2FBC2" w14:textId="77777777" w:rsidR="0093457B" w:rsidRPr="00926C5C" w:rsidRDefault="0093457B" w:rsidP="0093457B">
            <w:pPr>
              <w:jc w:val="center"/>
              <w:rPr>
                <w:rFonts w:ascii="宋体" w:hAnsi="宋体" w:hint="eastAsia"/>
                <w:bCs/>
                <w:szCs w:val="21"/>
              </w:rPr>
            </w:pPr>
          </w:p>
        </w:tc>
        <w:tc>
          <w:tcPr>
            <w:tcW w:w="703" w:type="dxa"/>
            <w:vAlign w:val="center"/>
          </w:tcPr>
          <w:p w14:paraId="10A109DC" w14:textId="77777777" w:rsidR="0093457B" w:rsidRPr="00926C5C" w:rsidRDefault="0093457B" w:rsidP="0093457B">
            <w:pPr>
              <w:jc w:val="center"/>
              <w:rPr>
                <w:bCs/>
                <w:szCs w:val="21"/>
              </w:rPr>
            </w:pPr>
          </w:p>
        </w:tc>
        <w:tc>
          <w:tcPr>
            <w:tcW w:w="612" w:type="dxa"/>
            <w:vAlign w:val="center"/>
          </w:tcPr>
          <w:p w14:paraId="0D04023C" w14:textId="77777777" w:rsidR="0093457B" w:rsidRPr="00926C5C" w:rsidRDefault="0093457B" w:rsidP="0093457B">
            <w:pPr>
              <w:jc w:val="center"/>
              <w:rPr>
                <w:bCs/>
                <w:szCs w:val="21"/>
              </w:rPr>
            </w:pPr>
          </w:p>
        </w:tc>
        <w:tc>
          <w:tcPr>
            <w:tcW w:w="726" w:type="dxa"/>
            <w:vAlign w:val="center"/>
          </w:tcPr>
          <w:p w14:paraId="6DD66BF2" w14:textId="77777777" w:rsidR="0093457B" w:rsidRPr="00926C5C" w:rsidRDefault="0093457B" w:rsidP="0093457B">
            <w:pPr>
              <w:jc w:val="center"/>
              <w:rPr>
                <w:bCs/>
                <w:szCs w:val="21"/>
              </w:rPr>
            </w:pPr>
          </w:p>
        </w:tc>
        <w:tc>
          <w:tcPr>
            <w:tcW w:w="462" w:type="dxa"/>
            <w:vAlign w:val="center"/>
          </w:tcPr>
          <w:p w14:paraId="55F80CF0" w14:textId="68793756"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5</w:t>
            </w:r>
          </w:p>
        </w:tc>
        <w:tc>
          <w:tcPr>
            <w:tcW w:w="427" w:type="dxa"/>
            <w:vAlign w:val="center"/>
          </w:tcPr>
          <w:p w14:paraId="28152DED" w14:textId="0D4CC665"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4F8FB5AA" w14:textId="77777777" w:rsidR="0093457B" w:rsidRPr="00926C5C" w:rsidRDefault="0093457B" w:rsidP="0093457B">
            <w:pPr>
              <w:jc w:val="center"/>
              <w:rPr>
                <w:bCs/>
                <w:szCs w:val="21"/>
              </w:rPr>
            </w:pPr>
          </w:p>
        </w:tc>
        <w:tc>
          <w:tcPr>
            <w:tcW w:w="678" w:type="dxa"/>
            <w:vAlign w:val="center"/>
          </w:tcPr>
          <w:p w14:paraId="5739090F" w14:textId="77777777" w:rsidR="0093457B" w:rsidRPr="00926C5C" w:rsidRDefault="0093457B" w:rsidP="0093457B">
            <w:pPr>
              <w:jc w:val="center"/>
              <w:rPr>
                <w:bCs/>
                <w:szCs w:val="21"/>
              </w:rPr>
            </w:pPr>
          </w:p>
        </w:tc>
        <w:tc>
          <w:tcPr>
            <w:tcW w:w="859" w:type="dxa"/>
            <w:vAlign w:val="center"/>
          </w:tcPr>
          <w:p w14:paraId="5AFF785B" w14:textId="3EBD97C3" w:rsidR="0093457B" w:rsidRPr="00926C5C" w:rsidRDefault="0093457B" w:rsidP="0093457B">
            <w:pPr>
              <w:jc w:val="center"/>
              <w:rPr>
                <w:b/>
                <w:bCs/>
                <w:color w:val="FF0000"/>
                <w:szCs w:val="21"/>
              </w:rPr>
            </w:pPr>
            <w:r w:rsidRPr="00926C5C">
              <w:rPr>
                <w:rFonts w:ascii="宋体" w:hAnsi="宋体" w:cs="宋体" w:hint="eastAsia"/>
                <w:color w:val="000000"/>
                <w:kern w:val="0"/>
                <w:sz w:val="18"/>
                <w:szCs w:val="18"/>
                <w:lang w:bidi="ar"/>
              </w:rPr>
              <w:t>/</w:t>
            </w:r>
          </w:p>
        </w:tc>
        <w:tc>
          <w:tcPr>
            <w:tcW w:w="859" w:type="dxa"/>
            <w:vMerge/>
            <w:vAlign w:val="center"/>
          </w:tcPr>
          <w:p w14:paraId="421D572C" w14:textId="38A98927" w:rsidR="0093457B" w:rsidRPr="00926C5C" w:rsidRDefault="0093457B" w:rsidP="0093457B">
            <w:pPr>
              <w:jc w:val="center"/>
              <w:rPr>
                <w:b/>
                <w:bCs/>
                <w:color w:val="FF0000"/>
                <w:szCs w:val="21"/>
              </w:rPr>
            </w:pPr>
          </w:p>
        </w:tc>
      </w:tr>
      <w:tr w:rsidR="0093457B" w:rsidRPr="00926C5C" w14:paraId="373EB11E" w14:textId="77777777" w:rsidTr="00E56735">
        <w:trPr>
          <w:jc w:val="center"/>
        </w:trPr>
        <w:tc>
          <w:tcPr>
            <w:tcW w:w="820" w:type="dxa"/>
            <w:vAlign w:val="center"/>
          </w:tcPr>
          <w:p w14:paraId="7BB5DA0F" w14:textId="5AA07975" w:rsidR="0093457B" w:rsidRPr="00926C5C" w:rsidRDefault="0093457B" w:rsidP="0093457B">
            <w:pPr>
              <w:jc w:val="center"/>
              <w:rPr>
                <w:rFonts w:ascii="宋体" w:hAnsi="宋体" w:cs="宋体" w:hint="eastAsia"/>
                <w:bCs/>
                <w:sz w:val="18"/>
                <w:szCs w:val="18"/>
              </w:rPr>
            </w:pPr>
            <w:r w:rsidRPr="00926C5C">
              <w:rPr>
                <w:rFonts w:ascii="宋体" w:hAnsi="宋体" w:cs="宋体" w:hint="eastAsia"/>
                <w:bCs/>
                <w:sz w:val="18"/>
                <w:szCs w:val="18"/>
              </w:rPr>
              <w:t>68</w:t>
            </w:r>
          </w:p>
        </w:tc>
        <w:tc>
          <w:tcPr>
            <w:tcW w:w="1595" w:type="dxa"/>
            <w:gridSpan w:val="2"/>
            <w:vAlign w:val="center"/>
          </w:tcPr>
          <w:p w14:paraId="0A7B7062" w14:textId="596072B1" w:rsidR="0093457B" w:rsidRPr="00926C5C" w:rsidRDefault="0093457B" w:rsidP="0093457B">
            <w:pPr>
              <w:jc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电动遮光卷帘</w:t>
            </w:r>
          </w:p>
        </w:tc>
        <w:tc>
          <w:tcPr>
            <w:tcW w:w="703" w:type="dxa"/>
            <w:vAlign w:val="center"/>
          </w:tcPr>
          <w:p w14:paraId="3C9307B0" w14:textId="77777777" w:rsidR="0093457B" w:rsidRPr="00926C5C" w:rsidRDefault="0093457B" w:rsidP="0093457B">
            <w:pPr>
              <w:jc w:val="center"/>
              <w:rPr>
                <w:rFonts w:ascii="宋体" w:hAnsi="宋体" w:hint="eastAsia"/>
                <w:bCs/>
                <w:szCs w:val="21"/>
              </w:rPr>
            </w:pPr>
          </w:p>
        </w:tc>
        <w:tc>
          <w:tcPr>
            <w:tcW w:w="703" w:type="dxa"/>
            <w:vAlign w:val="center"/>
          </w:tcPr>
          <w:p w14:paraId="6F9ACB98" w14:textId="77777777" w:rsidR="0093457B" w:rsidRPr="00926C5C" w:rsidRDefault="0093457B" w:rsidP="0093457B">
            <w:pPr>
              <w:jc w:val="center"/>
              <w:rPr>
                <w:bCs/>
                <w:szCs w:val="21"/>
              </w:rPr>
            </w:pPr>
          </w:p>
        </w:tc>
        <w:tc>
          <w:tcPr>
            <w:tcW w:w="612" w:type="dxa"/>
            <w:vAlign w:val="center"/>
          </w:tcPr>
          <w:p w14:paraId="20816C33" w14:textId="77777777" w:rsidR="0093457B" w:rsidRPr="00926C5C" w:rsidRDefault="0093457B" w:rsidP="0093457B">
            <w:pPr>
              <w:jc w:val="center"/>
              <w:rPr>
                <w:bCs/>
                <w:szCs w:val="21"/>
              </w:rPr>
            </w:pPr>
          </w:p>
        </w:tc>
        <w:tc>
          <w:tcPr>
            <w:tcW w:w="726" w:type="dxa"/>
            <w:vAlign w:val="center"/>
          </w:tcPr>
          <w:p w14:paraId="20209C3F" w14:textId="77777777" w:rsidR="0093457B" w:rsidRPr="00926C5C" w:rsidRDefault="0093457B" w:rsidP="0093457B">
            <w:pPr>
              <w:jc w:val="center"/>
              <w:rPr>
                <w:bCs/>
                <w:szCs w:val="21"/>
              </w:rPr>
            </w:pPr>
          </w:p>
        </w:tc>
        <w:tc>
          <w:tcPr>
            <w:tcW w:w="462" w:type="dxa"/>
            <w:vAlign w:val="center"/>
          </w:tcPr>
          <w:p w14:paraId="1E16EDD0" w14:textId="5563D699"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32</w:t>
            </w:r>
          </w:p>
        </w:tc>
        <w:tc>
          <w:tcPr>
            <w:tcW w:w="427" w:type="dxa"/>
            <w:vAlign w:val="center"/>
          </w:tcPr>
          <w:p w14:paraId="70ADFEA1" w14:textId="722C977A"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平方米</w:t>
            </w:r>
          </w:p>
        </w:tc>
        <w:tc>
          <w:tcPr>
            <w:tcW w:w="571" w:type="dxa"/>
            <w:vAlign w:val="center"/>
          </w:tcPr>
          <w:p w14:paraId="5E0E5DEC" w14:textId="77777777" w:rsidR="0093457B" w:rsidRPr="00926C5C" w:rsidRDefault="0093457B" w:rsidP="0093457B">
            <w:pPr>
              <w:jc w:val="center"/>
              <w:rPr>
                <w:bCs/>
                <w:szCs w:val="21"/>
              </w:rPr>
            </w:pPr>
          </w:p>
        </w:tc>
        <w:tc>
          <w:tcPr>
            <w:tcW w:w="678" w:type="dxa"/>
            <w:vAlign w:val="center"/>
          </w:tcPr>
          <w:p w14:paraId="68361540" w14:textId="77777777" w:rsidR="0093457B" w:rsidRPr="00926C5C" w:rsidRDefault="0093457B" w:rsidP="0093457B">
            <w:pPr>
              <w:jc w:val="center"/>
              <w:rPr>
                <w:bCs/>
                <w:szCs w:val="21"/>
              </w:rPr>
            </w:pPr>
          </w:p>
        </w:tc>
        <w:tc>
          <w:tcPr>
            <w:tcW w:w="859" w:type="dxa"/>
            <w:vAlign w:val="center"/>
          </w:tcPr>
          <w:p w14:paraId="78B6E979" w14:textId="0A73F70C" w:rsidR="0093457B" w:rsidRPr="00926C5C" w:rsidRDefault="0093457B" w:rsidP="0093457B">
            <w:pPr>
              <w:jc w:val="center"/>
              <w:rPr>
                <w:b/>
                <w:bCs/>
                <w:color w:val="FF0000"/>
                <w:szCs w:val="21"/>
              </w:rPr>
            </w:pPr>
            <w:r w:rsidRPr="00926C5C">
              <w:rPr>
                <w:rFonts w:ascii="宋体" w:hAnsi="宋体" w:cs="宋体" w:hint="eastAsia"/>
                <w:color w:val="000000"/>
                <w:kern w:val="0"/>
                <w:sz w:val="18"/>
                <w:szCs w:val="18"/>
                <w:lang w:bidi="ar"/>
              </w:rPr>
              <w:t>/</w:t>
            </w:r>
          </w:p>
        </w:tc>
        <w:tc>
          <w:tcPr>
            <w:tcW w:w="859" w:type="dxa"/>
            <w:vMerge/>
            <w:vAlign w:val="center"/>
          </w:tcPr>
          <w:p w14:paraId="7DDA3560" w14:textId="15B91713" w:rsidR="0093457B" w:rsidRPr="00926C5C" w:rsidRDefault="0093457B" w:rsidP="0093457B">
            <w:pPr>
              <w:jc w:val="center"/>
              <w:rPr>
                <w:b/>
                <w:bCs/>
                <w:color w:val="FF0000"/>
                <w:szCs w:val="21"/>
              </w:rPr>
            </w:pPr>
          </w:p>
        </w:tc>
      </w:tr>
      <w:tr w:rsidR="0093457B" w:rsidRPr="00926C5C" w14:paraId="38357B7A" w14:textId="77777777" w:rsidTr="00E56735">
        <w:trPr>
          <w:jc w:val="center"/>
        </w:trPr>
        <w:tc>
          <w:tcPr>
            <w:tcW w:w="820" w:type="dxa"/>
            <w:vAlign w:val="center"/>
          </w:tcPr>
          <w:p w14:paraId="22D1D168" w14:textId="641CCD6F" w:rsidR="0093457B" w:rsidRPr="00926C5C" w:rsidRDefault="0093457B" w:rsidP="0093457B">
            <w:pPr>
              <w:jc w:val="center"/>
              <w:rPr>
                <w:rFonts w:ascii="宋体" w:hAnsi="宋体" w:cs="宋体" w:hint="eastAsia"/>
                <w:bCs/>
                <w:sz w:val="18"/>
                <w:szCs w:val="18"/>
              </w:rPr>
            </w:pPr>
            <w:r w:rsidRPr="00926C5C">
              <w:rPr>
                <w:rFonts w:ascii="宋体" w:hAnsi="宋体" w:cs="宋体" w:hint="eastAsia"/>
                <w:bCs/>
                <w:sz w:val="18"/>
                <w:szCs w:val="18"/>
              </w:rPr>
              <w:t>69</w:t>
            </w:r>
          </w:p>
        </w:tc>
        <w:tc>
          <w:tcPr>
            <w:tcW w:w="1595" w:type="dxa"/>
            <w:gridSpan w:val="2"/>
            <w:vAlign w:val="center"/>
          </w:tcPr>
          <w:p w14:paraId="665B3F79" w14:textId="4002130F" w:rsidR="0093457B" w:rsidRPr="00926C5C" w:rsidRDefault="0093457B" w:rsidP="0093457B">
            <w:pPr>
              <w:jc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手动遮光    拉珠卷帘</w:t>
            </w:r>
          </w:p>
        </w:tc>
        <w:tc>
          <w:tcPr>
            <w:tcW w:w="703" w:type="dxa"/>
            <w:vAlign w:val="center"/>
          </w:tcPr>
          <w:p w14:paraId="559EE3BE" w14:textId="77777777" w:rsidR="0093457B" w:rsidRPr="00926C5C" w:rsidRDefault="0093457B" w:rsidP="0093457B">
            <w:pPr>
              <w:jc w:val="center"/>
              <w:rPr>
                <w:rFonts w:ascii="宋体" w:hAnsi="宋体" w:hint="eastAsia"/>
                <w:bCs/>
                <w:szCs w:val="21"/>
              </w:rPr>
            </w:pPr>
          </w:p>
        </w:tc>
        <w:tc>
          <w:tcPr>
            <w:tcW w:w="703" w:type="dxa"/>
            <w:vAlign w:val="center"/>
          </w:tcPr>
          <w:p w14:paraId="4B93C13F" w14:textId="77777777" w:rsidR="0093457B" w:rsidRPr="00926C5C" w:rsidRDefault="0093457B" w:rsidP="0093457B">
            <w:pPr>
              <w:jc w:val="center"/>
              <w:rPr>
                <w:bCs/>
                <w:szCs w:val="21"/>
              </w:rPr>
            </w:pPr>
          </w:p>
        </w:tc>
        <w:tc>
          <w:tcPr>
            <w:tcW w:w="612" w:type="dxa"/>
            <w:vAlign w:val="center"/>
          </w:tcPr>
          <w:p w14:paraId="7E6963D3" w14:textId="77777777" w:rsidR="0093457B" w:rsidRPr="00926C5C" w:rsidRDefault="0093457B" w:rsidP="0093457B">
            <w:pPr>
              <w:jc w:val="center"/>
              <w:rPr>
                <w:bCs/>
                <w:szCs w:val="21"/>
              </w:rPr>
            </w:pPr>
          </w:p>
        </w:tc>
        <w:tc>
          <w:tcPr>
            <w:tcW w:w="726" w:type="dxa"/>
            <w:vAlign w:val="center"/>
          </w:tcPr>
          <w:p w14:paraId="2C27A2F8" w14:textId="77777777" w:rsidR="0093457B" w:rsidRPr="00926C5C" w:rsidRDefault="0093457B" w:rsidP="0093457B">
            <w:pPr>
              <w:jc w:val="center"/>
              <w:rPr>
                <w:bCs/>
                <w:szCs w:val="21"/>
              </w:rPr>
            </w:pPr>
          </w:p>
        </w:tc>
        <w:tc>
          <w:tcPr>
            <w:tcW w:w="462" w:type="dxa"/>
            <w:vAlign w:val="center"/>
          </w:tcPr>
          <w:p w14:paraId="07A3CDC1" w14:textId="33BC12BD"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285</w:t>
            </w:r>
          </w:p>
        </w:tc>
        <w:tc>
          <w:tcPr>
            <w:tcW w:w="427" w:type="dxa"/>
            <w:vAlign w:val="center"/>
          </w:tcPr>
          <w:p w14:paraId="3219076E" w14:textId="5127BA65"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平方米</w:t>
            </w:r>
          </w:p>
        </w:tc>
        <w:tc>
          <w:tcPr>
            <w:tcW w:w="571" w:type="dxa"/>
            <w:vAlign w:val="center"/>
          </w:tcPr>
          <w:p w14:paraId="053EE826" w14:textId="77777777" w:rsidR="0093457B" w:rsidRPr="00926C5C" w:rsidRDefault="0093457B" w:rsidP="0093457B">
            <w:pPr>
              <w:jc w:val="center"/>
              <w:rPr>
                <w:bCs/>
                <w:szCs w:val="21"/>
              </w:rPr>
            </w:pPr>
          </w:p>
        </w:tc>
        <w:tc>
          <w:tcPr>
            <w:tcW w:w="678" w:type="dxa"/>
            <w:vAlign w:val="center"/>
          </w:tcPr>
          <w:p w14:paraId="595C9D78" w14:textId="77777777" w:rsidR="0093457B" w:rsidRPr="00926C5C" w:rsidRDefault="0093457B" w:rsidP="0093457B">
            <w:pPr>
              <w:jc w:val="center"/>
              <w:rPr>
                <w:bCs/>
                <w:szCs w:val="21"/>
              </w:rPr>
            </w:pPr>
          </w:p>
        </w:tc>
        <w:tc>
          <w:tcPr>
            <w:tcW w:w="859" w:type="dxa"/>
            <w:vAlign w:val="center"/>
          </w:tcPr>
          <w:p w14:paraId="3C556A1F" w14:textId="1DD94DB8" w:rsidR="0093457B" w:rsidRPr="00926C5C" w:rsidRDefault="0093457B" w:rsidP="0093457B">
            <w:pPr>
              <w:jc w:val="center"/>
              <w:rPr>
                <w:b/>
                <w:bCs/>
                <w:color w:val="FF0000"/>
                <w:szCs w:val="21"/>
              </w:rPr>
            </w:pPr>
            <w:r w:rsidRPr="00926C5C">
              <w:rPr>
                <w:rFonts w:ascii="宋体" w:hAnsi="宋体" w:cs="宋体" w:hint="eastAsia"/>
                <w:color w:val="000000"/>
                <w:kern w:val="0"/>
                <w:sz w:val="18"/>
                <w:szCs w:val="18"/>
                <w:lang w:bidi="ar"/>
              </w:rPr>
              <w:t>/</w:t>
            </w:r>
          </w:p>
        </w:tc>
        <w:tc>
          <w:tcPr>
            <w:tcW w:w="859" w:type="dxa"/>
            <w:vMerge/>
            <w:vAlign w:val="center"/>
          </w:tcPr>
          <w:p w14:paraId="5111F01D" w14:textId="1C27C24B" w:rsidR="0093457B" w:rsidRPr="00926C5C" w:rsidRDefault="0093457B" w:rsidP="0093457B">
            <w:pPr>
              <w:jc w:val="center"/>
              <w:rPr>
                <w:b/>
                <w:bCs/>
                <w:color w:val="FF0000"/>
                <w:szCs w:val="21"/>
              </w:rPr>
            </w:pPr>
          </w:p>
        </w:tc>
      </w:tr>
      <w:tr w:rsidR="0093457B" w:rsidRPr="00926C5C" w14:paraId="10A54C3C" w14:textId="77777777" w:rsidTr="00E56735">
        <w:trPr>
          <w:jc w:val="center"/>
        </w:trPr>
        <w:tc>
          <w:tcPr>
            <w:tcW w:w="820" w:type="dxa"/>
            <w:vAlign w:val="center"/>
          </w:tcPr>
          <w:p w14:paraId="7523BBC7" w14:textId="2AA20A55" w:rsidR="0093457B" w:rsidRPr="00926C5C" w:rsidRDefault="0093457B" w:rsidP="0093457B">
            <w:pPr>
              <w:jc w:val="center"/>
              <w:rPr>
                <w:rFonts w:ascii="宋体" w:hAnsi="宋体" w:cs="宋体" w:hint="eastAsia"/>
                <w:bCs/>
                <w:sz w:val="18"/>
                <w:szCs w:val="18"/>
              </w:rPr>
            </w:pPr>
            <w:r w:rsidRPr="00926C5C">
              <w:rPr>
                <w:rFonts w:ascii="宋体" w:hAnsi="宋体" w:cs="宋体" w:hint="eastAsia"/>
                <w:bCs/>
                <w:sz w:val="18"/>
                <w:szCs w:val="18"/>
              </w:rPr>
              <w:t>70</w:t>
            </w:r>
          </w:p>
        </w:tc>
        <w:tc>
          <w:tcPr>
            <w:tcW w:w="1595" w:type="dxa"/>
            <w:gridSpan w:val="2"/>
            <w:vAlign w:val="center"/>
          </w:tcPr>
          <w:p w14:paraId="76E7B641" w14:textId="2573173A" w:rsidR="0093457B" w:rsidRPr="00926C5C" w:rsidRDefault="0093457B" w:rsidP="0093457B">
            <w:pPr>
              <w:jc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书写板1</w:t>
            </w:r>
          </w:p>
        </w:tc>
        <w:tc>
          <w:tcPr>
            <w:tcW w:w="703" w:type="dxa"/>
            <w:vAlign w:val="center"/>
          </w:tcPr>
          <w:p w14:paraId="3247CA49" w14:textId="77777777" w:rsidR="0093457B" w:rsidRPr="00926C5C" w:rsidRDefault="0093457B" w:rsidP="0093457B">
            <w:pPr>
              <w:jc w:val="center"/>
              <w:rPr>
                <w:rFonts w:ascii="宋体" w:hAnsi="宋体" w:hint="eastAsia"/>
                <w:bCs/>
                <w:szCs w:val="21"/>
              </w:rPr>
            </w:pPr>
          </w:p>
        </w:tc>
        <w:tc>
          <w:tcPr>
            <w:tcW w:w="703" w:type="dxa"/>
            <w:vAlign w:val="center"/>
          </w:tcPr>
          <w:p w14:paraId="072810F0" w14:textId="77777777" w:rsidR="0093457B" w:rsidRPr="00926C5C" w:rsidRDefault="0093457B" w:rsidP="0093457B">
            <w:pPr>
              <w:jc w:val="center"/>
              <w:rPr>
                <w:bCs/>
                <w:szCs w:val="21"/>
              </w:rPr>
            </w:pPr>
          </w:p>
        </w:tc>
        <w:tc>
          <w:tcPr>
            <w:tcW w:w="612" w:type="dxa"/>
            <w:vAlign w:val="center"/>
          </w:tcPr>
          <w:p w14:paraId="271E866E" w14:textId="77777777" w:rsidR="0093457B" w:rsidRPr="00926C5C" w:rsidRDefault="0093457B" w:rsidP="0093457B">
            <w:pPr>
              <w:jc w:val="center"/>
              <w:rPr>
                <w:bCs/>
                <w:szCs w:val="21"/>
              </w:rPr>
            </w:pPr>
          </w:p>
        </w:tc>
        <w:tc>
          <w:tcPr>
            <w:tcW w:w="726" w:type="dxa"/>
            <w:vAlign w:val="center"/>
          </w:tcPr>
          <w:p w14:paraId="5917E920" w14:textId="77777777" w:rsidR="0093457B" w:rsidRPr="00926C5C" w:rsidRDefault="0093457B" w:rsidP="0093457B">
            <w:pPr>
              <w:jc w:val="center"/>
              <w:rPr>
                <w:bCs/>
                <w:szCs w:val="21"/>
              </w:rPr>
            </w:pPr>
          </w:p>
        </w:tc>
        <w:tc>
          <w:tcPr>
            <w:tcW w:w="462" w:type="dxa"/>
            <w:vAlign w:val="center"/>
          </w:tcPr>
          <w:p w14:paraId="05574F30" w14:textId="7C269772"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1</w:t>
            </w:r>
          </w:p>
        </w:tc>
        <w:tc>
          <w:tcPr>
            <w:tcW w:w="427" w:type="dxa"/>
            <w:vAlign w:val="center"/>
          </w:tcPr>
          <w:p w14:paraId="0185A0C2" w14:textId="6F8CD9B0"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7E74EE6A" w14:textId="77777777" w:rsidR="0093457B" w:rsidRPr="00926C5C" w:rsidRDefault="0093457B" w:rsidP="0093457B">
            <w:pPr>
              <w:jc w:val="center"/>
              <w:rPr>
                <w:bCs/>
                <w:szCs w:val="21"/>
              </w:rPr>
            </w:pPr>
          </w:p>
        </w:tc>
        <w:tc>
          <w:tcPr>
            <w:tcW w:w="678" w:type="dxa"/>
            <w:vAlign w:val="center"/>
          </w:tcPr>
          <w:p w14:paraId="66EB64B3" w14:textId="77777777" w:rsidR="0093457B" w:rsidRPr="00926C5C" w:rsidRDefault="0093457B" w:rsidP="0093457B">
            <w:pPr>
              <w:jc w:val="center"/>
              <w:rPr>
                <w:bCs/>
                <w:szCs w:val="21"/>
              </w:rPr>
            </w:pPr>
          </w:p>
        </w:tc>
        <w:tc>
          <w:tcPr>
            <w:tcW w:w="859" w:type="dxa"/>
            <w:vAlign w:val="center"/>
          </w:tcPr>
          <w:p w14:paraId="0F839E01" w14:textId="348754D3" w:rsidR="0093457B" w:rsidRPr="00926C5C" w:rsidRDefault="0093457B" w:rsidP="0093457B">
            <w:pPr>
              <w:jc w:val="center"/>
              <w:rPr>
                <w:b/>
                <w:bCs/>
                <w:color w:val="FF0000"/>
                <w:szCs w:val="21"/>
              </w:rPr>
            </w:pPr>
            <w:r w:rsidRPr="00926C5C">
              <w:rPr>
                <w:rFonts w:ascii="宋体" w:hAnsi="宋体" w:cs="宋体" w:hint="eastAsia"/>
                <w:color w:val="000000"/>
                <w:kern w:val="0"/>
                <w:sz w:val="18"/>
                <w:szCs w:val="18"/>
                <w:lang w:bidi="ar"/>
              </w:rPr>
              <w:t>/</w:t>
            </w:r>
          </w:p>
        </w:tc>
        <w:tc>
          <w:tcPr>
            <w:tcW w:w="859" w:type="dxa"/>
            <w:vMerge/>
            <w:vAlign w:val="center"/>
          </w:tcPr>
          <w:p w14:paraId="6F8306B5" w14:textId="33D50DEA" w:rsidR="0093457B" w:rsidRPr="00926C5C" w:rsidRDefault="0093457B" w:rsidP="0093457B">
            <w:pPr>
              <w:jc w:val="center"/>
              <w:rPr>
                <w:b/>
                <w:bCs/>
                <w:color w:val="FF0000"/>
                <w:szCs w:val="21"/>
              </w:rPr>
            </w:pPr>
          </w:p>
        </w:tc>
      </w:tr>
      <w:tr w:rsidR="0093457B" w:rsidRPr="00926C5C" w14:paraId="0FCC2A2D" w14:textId="77777777" w:rsidTr="00E56735">
        <w:trPr>
          <w:jc w:val="center"/>
        </w:trPr>
        <w:tc>
          <w:tcPr>
            <w:tcW w:w="820" w:type="dxa"/>
            <w:vAlign w:val="center"/>
          </w:tcPr>
          <w:p w14:paraId="0D044749" w14:textId="4B4ED653" w:rsidR="0093457B" w:rsidRPr="00926C5C" w:rsidRDefault="0093457B" w:rsidP="0093457B">
            <w:pPr>
              <w:jc w:val="center"/>
              <w:rPr>
                <w:rFonts w:ascii="宋体" w:hAnsi="宋体" w:cs="宋体" w:hint="eastAsia"/>
                <w:bCs/>
                <w:sz w:val="18"/>
                <w:szCs w:val="18"/>
              </w:rPr>
            </w:pPr>
            <w:r w:rsidRPr="00926C5C">
              <w:rPr>
                <w:rFonts w:ascii="宋体" w:hAnsi="宋体" w:cs="宋体" w:hint="eastAsia"/>
                <w:bCs/>
                <w:sz w:val="18"/>
                <w:szCs w:val="18"/>
              </w:rPr>
              <w:t>71</w:t>
            </w:r>
          </w:p>
        </w:tc>
        <w:tc>
          <w:tcPr>
            <w:tcW w:w="1595" w:type="dxa"/>
            <w:gridSpan w:val="2"/>
            <w:vAlign w:val="center"/>
          </w:tcPr>
          <w:p w14:paraId="782F7C1B" w14:textId="2A810838" w:rsidR="0093457B" w:rsidRPr="00926C5C" w:rsidRDefault="0093457B" w:rsidP="0093457B">
            <w:pPr>
              <w:jc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书写板2</w:t>
            </w:r>
          </w:p>
        </w:tc>
        <w:tc>
          <w:tcPr>
            <w:tcW w:w="703" w:type="dxa"/>
            <w:vAlign w:val="center"/>
          </w:tcPr>
          <w:p w14:paraId="50B9132D" w14:textId="77777777" w:rsidR="0093457B" w:rsidRPr="00926C5C" w:rsidRDefault="0093457B" w:rsidP="0093457B">
            <w:pPr>
              <w:jc w:val="center"/>
              <w:rPr>
                <w:rFonts w:ascii="宋体" w:hAnsi="宋体" w:hint="eastAsia"/>
                <w:bCs/>
                <w:szCs w:val="21"/>
              </w:rPr>
            </w:pPr>
          </w:p>
        </w:tc>
        <w:tc>
          <w:tcPr>
            <w:tcW w:w="703" w:type="dxa"/>
            <w:vAlign w:val="center"/>
          </w:tcPr>
          <w:p w14:paraId="67219537" w14:textId="77777777" w:rsidR="0093457B" w:rsidRPr="00926C5C" w:rsidRDefault="0093457B" w:rsidP="0093457B">
            <w:pPr>
              <w:jc w:val="center"/>
              <w:rPr>
                <w:bCs/>
                <w:szCs w:val="21"/>
              </w:rPr>
            </w:pPr>
          </w:p>
        </w:tc>
        <w:tc>
          <w:tcPr>
            <w:tcW w:w="612" w:type="dxa"/>
            <w:vAlign w:val="center"/>
          </w:tcPr>
          <w:p w14:paraId="0E664017" w14:textId="77777777" w:rsidR="0093457B" w:rsidRPr="00926C5C" w:rsidRDefault="0093457B" w:rsidP="0093457B">
            <w:pPr>
              <w:jc w:val="center"/>
              <w:rPr>
                <w:bCs/>
                <w:szCs w:val="21"/>
              </w:rPr>
            </w:pPr>
          </w:p>
        </w:tc>
        <w:tc>
          <w:tcPr>
            <w:tcW w:w="726" w:type="dxa"/>
            <w:vAlign w:val="center"/>
          </w:tcPr>
          <w:p w14:paraId="03B5756C" w14:textId="77777777" w:rsidR="0093457B" w:rsidRPr="00926C5C" w:rsidRDefault="0093457B" w:rsidP="0093457B">
            <w:pPr>
              <w:jc w:val="center"/>
              <w:rPr>
                <w:bCs/>
                <w:szCs w:val="21"/>
              </w:rPr>
            </w:pPr>
          </w:p>
        </w:tc>
        <w:tc>
          <w:tcPr>
            <w:tcW w:w="462" w:type="dxa"/>
            <w:vAlign w:val="center"/>
          </w:tcPr>
          <w:p w14:paraId="63665326" w14:textId="098816B9"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1</w:t>
            </w:r>
          </w:p>
        </w:tc>
        <w:tc>
          <w:tcPr>
            <w:tcW w:w="427" w:type="dxa"/>
            <w:vAlign w:val="center"/>
          </w:tcPr>
          <w:p w14:paraId="6790CB5E" w14:textId="44DC6C55"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38D6CAF0" w14:textId="77777777" w:rsidR="0093457B" w:rsidRPr="00926C5C" w:rsidRDefault="0093457B" w:rsidP="0093457B">
            <w:pPr>
              <w:jc w:val="center"/>
              <w:rPr>
                <w:bCs/>
                <w:szCs w:val="21"/>
              </w:rPr>
            </w:pPr>
          </w:p>
        </w:tc>
        <w:tc>
          <w:tcPr>
            <w:tcW w:w="678" w:type="dxa"/>
            <w:vAlign w:val="center"/>
          </w:tcPr>
          <w:p w14:paraId="23342158" w14:textId="77777777" w:rsidR="0093457B" w:rsidRPr="00926C5C" w:rsidRDefault="0093457B" w:rsidP="0093457B">
            <w:pPr>
              <w:jc w:val="center"/>
              <w:rPr>
                <w:bCs/>
                <w:szCs w:val="21"/>
              </w:rPr>
            </w:pPr>
          </w:p>
        </w:tc>
        <w:tc>
          <w:tcPr>
            <w:tcW w:w="859" w:type="dxa"/>
            <w:vAlign w:val="center"/>
          </w:tcPr>
          <w:p w14:paraId="169A23C9" w14:textId="46CDF958" w:rsidR="0093457B" w:rsidRPr="00926C5C" w:rsidRDefault="0093457B" w:rsidP="0093457B">
            <w:pPr>
              <w:jc w:val="center"/>
              <w:rPr>
                <w:b/>
                <w:bCs/>
                <w:color w:val="FF0000"/>
                <w:szCs w:val="21"/>
              </w:rPr>
            </w:pPr>
            <w:r w:rsidRPr="00926C5C">
              <w:rPr>
                <w:rFonts w:ascii="宋体" w:hAnsi="宋体" w:cs="宋体" w:hint="eastAsia"/>
                <w:color w:val="000000"/>
                <w:kern w:val="0"/>
                <w:sz w:val="18"/>
                <w:szCs w:val="18"/>
                <w:lang w:bidi="ar"/>
              </w:rPr>
              <w:t>/</w:t>
            </w:r>
          </w:p>
        </w:tc>
        <w:tc>
          <w:tcPr>
            <w:tcW w:w="859" w:type="dxa"/>
            <w:vMerge/>
            <w:vAlign w:val="center"/>
          </w:tcPr>
          <w:p w14:paraId="21F003BD" w14:textId="47515797" w:rsidR="0093457B" w:rsidRPr="00926C5C" w:rsidRDefault="0093457B" w:rsidP="0093457B">
            <w:pPr>
              <w:jc w:val="center"/>
              <w:rPr>
                <w:b/>
                <w:bCs/>
                <w:color w:val="FF0000"/>
                <w:szCs w:val="21"/>
              </w:rPr>
            </w:pPr>
          </w:p>
        </w:tc>
      </w:tr>
      <w:tr w:rsidR="0093457B" w:rsidRPr="00926C5C" w14:paraId="561C9A02" w14:textId="77777777" w:rsidTr="00E56735">
        <w:trPr>
          <w:jc w:val="center"/>
        </w:trPr>
        <w:tc>
          <w:tcPr>
            <w:tcW w:w="820" w:type="dxa"/>
            <w:vAlign w:val="center"/>
          </w:tcPr>
          <w:p w14:paraId="1230413E" w14:textId="33250C8F" w:rsidR="0093457B" w:rsidRPr="00926C5C" w:rsidRDefault="0093457B" w:rsidP="0093457B">
            <w:pPr>
              <w:jc w:val="center"/>
              <w:rPr>
                <w:rFonts w:ascii="宋体" w:hAnsi="宋体" w:cs="宋体" w:hint="eastAsia"/>
                <w:bCs/>
                <w:sz w:val="18"/>
                <w:szCs w:val="18"/>
              </w:rPr>
            </w:pPr>
            <w:r w:rsidRPr="00926C5C">
              <w:rPr>
                <w:rFonts w:ascii="宋体" w:hAnsi="宋体" w:cs="宋体" w:hint="eastAsia"/>
                <w:bCs/>
                <w:sz w:val="18"/>
                <w:szCs w:val="18"/>
              </w:rPr>
              <w:t>72</w:t>
            </w:r>
          </w:p>
        </w:tc>
        <w:tc>
          <w:tcPr>
            <w:tcW w:w="1595" w:type="dxa"/>
            <w:gridSpan w:val="2"/>
            <w:vAlign w:val="center"/>
          </w:tcPr>
          <w:p w14:paraId="60439D18" w14:textId="2F5F96FA" w:rsidR="0093457B" w:rsidRPr="00926C5C" w:rsidRDefault="0093457B" w:rsidP="0093457B">
            <w:pPr>
              <w:jc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书写板3</w:t>
            </w:r>
          </w:p>
        </w:tc>
        <w:tc>
          <w:tcPr>
            <w:tcW w:w="703" w:type="dxa"/>
            <w:vAlign w:val="center"/>
          </w:tcPr>
          <w:p w14:paraId="1CEE9D0E" w14:textId="77777777" w:rsidR="0093457B" w:rsidRPr="00926C5C" w:rsidRDefault="0093457B" w:rsidP="0093457B">
            <w:pPr>
              <w:jc w:val="center"/>
              <w:rPr>
                <w:rFonts w:ascii="宋体" w:hAnsi="宋体" w:hint="eastAsia"/>
                <w:bCs/>
                <w:szCs w:val="21"/>
              </w:rPr>
            </w:pPr>
          </w:p>
        </w:tc>
        <w:tc>
          <w:tcPr>
            <w:tcW w:w="703" w:type="dxa"/>
            <w:vAlign w:val="center"/>
          </w:tcPr>
          <w:p w14:paraId="090BD4D1" w14:textId="77777777" w:rsidR="0093457B" w:rsidRPr="00926C5C" w:rsidRDefault="0093457B" w:rsidP="0093457B">
            <w:pPr>
              <w:jc w:val="center"/>
              <w:rPr>
                <w:bCs/>
                <w:szCs w:val="21"/>
              </w:rPr>
            </w:pPr>
          </w:p>
        </w:tc>
        <w:tc>
          <w:tcPr>
            <w:tcW w:w="612" w:type="dxa"/>
            <w:vAlign w:val="center"/>
          </w:tcPr>
          <w:p w14:paraId="25F00848" w14:textId="77777777" w:rsidR="0093457B" w:rsidRPr="00926C5C" w:rsidRDefault="0093457B" w:rsidP="0093457B">
            <w:pPr>
              <w:jc w:val="center"/>
              <w:rPr>
                <w:bCs/>
                <w:szCs w:val="21"/>
              </w:rPr>
            </w:pPr>
          </w:p>
        </w:tc>
        <w:tc>
          <w:tcPr>
            <w:tcW w:w="726" w:type="dxa"/>
            <w:vAlign w:val="center"/>
          </w:tcPr>
          <w:p w14:paraId="047A6809" w14:textId="77777777" w:rsidR="0093457B" w:rsidRPr="00926C5C" w:rsidRDefault="0093457B" w:rsidP="0093457B">
            <w:pPr>
              <w:jc w:val="center"/>
              <w:rPr>
                <w:bCs/>
                <w:szCs w:val="21"/>
              </w:rPr>
            </w:pPr>
          </w:p>
        </w:tc>
        <w:tc>
          <w:tcPr>
            <w:tcW w:w="462" w:type="dxa"/>
            <w:vAlign w:val="center"/>
          </w:tcPr>
          <w:p w14:paraId="66F5C562" w14:textId="5734CA66"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4</w:t>
            </w:r>
          </w:p>
        </w:tc>
        <w:tc>
          <w:tcPr>
            <w:tcW w:w="427" w:type="dxa"/>
            <w:vAlign w:val="center"/>
          </w:tcPr>
          <w:p w14:paraId="7DA22F91" w14:textId="1F459CE0"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5207CE40" w14:textId="77777777" w:rsidR="0093457B" w:rsidRPr="00926C5C" w:rsidRDefault="0093457B" w:rsidP="0093457B">
            <w:pPr>
              <w:jc w:val="center"/>
              <w:rPr>
                <w:bCs/>
                <w:szCs w:val="21"/>
              </w:rPr>
            </w:pPr>
          </w:p>
        </w:tc>
        <w:tc>
          <w:tcPr>
            <w:tcW w:w="678" w:type="dxa"/>
            <w:vAlign w:val="center"/>
          </w:tcPr>
          <w:p w14:paraId="108061C4" w14:textId="77777777" w:rsidR="0093457B" w:rsidRPr="00926C5C" w:rsidRDefault="0093457B" w:rsidP="0093457B">
            <w:pPr>
              <w:jc w:val="center"/>
              <w:rPr>
                <w:bCs/>
                <w:szCs w:val="21"/>
              </w:rPr>
            </w:pPr>
          </w:p>
        </w:tc>
        <w:tc>
          <w:tcPr>
            <w:tcW w:w="859" w:type="dxa"/>
            <w:vAlign w:val="center"/>
          </w:tcPr>
          <w:p w14:paraId="7C57C313" w14:textId="66E384E0" w:rsidR="0093457B" w:rsidRPr="00926C5C" w:rsidRDefault="0093457B" w:rsidP="0093457B">
            <w:pPr>
              <w:jc w:val="center"/>
              <w:rPr>
                <w:b/>
                <w:bCs/>
                <w:color w:val="FF0000"/>
                <w:szCs w:val="21"/>
              </w:rPr>
            </w:pPr>
            <w:r w:rsidRPr="00926C5C">
              <w:rPr>
                <w:rFonts w:ascii="宋体" w:hAnsi="宋体" w:cs="宋体" w:hint="eastAsia"/>
                <w:color w:val="000000"/>
                <w:kern w:val="0"/>
                <w:sz w:val="18"/>
                <w:szCs w:val="18"/>
                <w:lang w:bidi="ar"/>
              </w:rPr>
              <w:t>/</w:t>
            </w:r>
          </w:p>
        </w:tc>
        <w:tc>
          <w:tcPr>
            <w:tcW w:w="859" w:type="dxa"/>
            <w:vMerge/>
            <w:vAlign w:val="center"/>
          </w:tcPr>
          <w:p w14:paraId="283360FD" w14:textId="325B8706" w:rsidR="0093457B" w:rsidRPr="00926C5C" w:rsidRDefault="0093457B" w:rsidP="0093457B">
            <w:pPr>
              <w:jc w:val="center"/>
              <w:rPr>
                <w:b/>
                <w:bCs/>
                <w:color w:val="FF0000"/>
                <w:szCs w:val="21"/>
              </w:rPr>
            </w:pPr>
          </w:p>
        </w:tc>
      </w:tr>
      <w:tr w:rsidR="0093457B" w:rsidRPr="00926C5C" w14:paraId="670E5D17" w14:textId="77777777" w:rsidTr="00E56735">
        <w:trPr>
          <w:jc w:val="center"/>
        </w:trPr>
        <w:tc>
          <w:tcPr>
            <w:tcW w:w="820" w:type="dxa"/>
            <w:vAlign w:val="center"/>
          </w:tcPr>
          <w:p w14:paraId="4FD731A6" w14:textId="012FC42C" w:rsidR="0093457B" w:rsidRPr="00926C5C" w:rsidRDefault="0093457B" w:rsidP="0093457B">
            <w:pPr>
              <w:jc w:val="center"/>
              <w:rPr>
                <w:rFonts w:ascii="宋体" w:hAnsi="宋体" w:cs="宋体" w:hint="eastAsia"/>
                <w:bCs/>
                <w:sz w:val="18"/>
                <w:szCs w:val="18"/>
              </w:rPr>
            </w:pPr>
            <w:r w:rsidRPr="00926C5C">
              <w:rPr>
                <w:rFonts w:ascii="宋体" w:hAnsi="宋体" w:cs="宋体" w:hint="eastAsia"/>
                <w:bCs/>
                <w:sz w:val="18"/>
                <w:szCs w:val="18"/>
              </w:rPr>
              <w:t>73</w:t>
            </w:r>
          </w:p>
        </w:tc>
        <w:tc>
          <w:tcPr>
            <w:tcW w:w="1595" w:type="dxa"/>
            <w:gridSpan w:val="2"/>
            <w:vAlign w:val="center"/>
          </w:tcPr>
          <w:p w14:paraId="0D98881F" w14:textId="20858D2D" w:rsidR="0093457B" w:rsidRPr="00926C5C" w:rsidRDefault="0093457B" w:rsidP="0093457B">
            <w:pPr>
              <w:jc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书写板2</w:t>
            </w:r>
          </w:p>
        </w:tc>
        <w:tc>
          <w:tcPr>
            <w:tcW w:w="703" w:type="dxa"/>
            <w:vAlign w:val="center"/>
          </w:tcPr>
          <w:p w14:paraId="2FAAC66F" w14:textId="77777777" w:rsidR="0093457B" w:rsidRPr="00926C5C" w:rsidRDefault="0093457B" w:rsidP="0093457B">
            <w:pPr>
              <w:jc w:val="center"/>
              <w:rPr>
                <w:rFonts w:ascii="宋体" w:hAnsi="宋体" w:hint="eastAsia"/>
                <w:bCs/>
                <w:szCs w:val="21"/>
              </w:rPr>
            </w:pPr>
          </w:p>
        </w:tc>
        <w:tc>
          <w:tcPr>
            <w:tcW w:w="703" w:type="dxa"/>
            <w:vAlign w:val="center"/>
          </w:tcPr>
          <w:p w14:paraId="458B5A81" w14:textId="77777777" w:rsidR="0093457B" w:rsidRPr="00926C5C" w:rsidRDefault="0093457B" w:rsidP="0093457B">
            <w:pPr>
              <w:jc w:val="center"/>
              <w:rPr>
                <w:bCs/>
                <w:szCs w:val="21"/>
              </w:rPr>
            </w:pPr>
          </w:p>
        </w:tc>
        <w:tc>
          <w:tcPr>
            <w:tcW w:w="612" w:type="dxa"/>
            <w:vAlign w:val="center"/>
          </w:tcPr>
          <w:p w14:paraId="0E1BD9F6" w14:textId="77777777" w:rsidR="0093457B" w:rsidRPr="00926C5C" w:rsidRDefault="0093457B" w:rsidP="0093457B">
            <w:pPr>
              <w:jc w:val="center"/>
              <w:rPr>
                <w:bCs/>
                <w:szCs w:val="21"/>
              </w:rPr>
            </w:pPr>
          </w:p>
        </w:tc>
        <w:tc>
          <w:tcPr>
            <w:tcW w:w="726" w:type="dxa"/>
            <w:vAlign w:val="center"/>
          </w:tcPr>
          <w:p w14:paraId="5D8576B3" w14:textId="77777777" w:rsidR="0093457B" w:rsidRPr="00926C5C" w:rsidRDefault="0093457B" w:rsidP="0093457B">
            <w:pPr>
              <w:jc w:val="center"/>
              <w:rPr>
                <w:bCs/>
                <w:szCs w:val="21"/>
              </w:rPr>
            </w:pPr>
          </w:p>
        </w:tc>
        <w:tc>
          <w:tcPr>
            <w:tcW w:w="462" w:type="dxa"/>
            <w:vAlign w:val="center"/>
          </w:tcPr>
          <w:p w14:paraId="6427A40A" w14:textId="4C9FED7B"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1</w:t>
            </w:r>
          </w:p>
        </w:tc>
        <w:tc>
          <w:tcPr>
            <w:tcW w:w="427" w:type="dxa"/>
            <w:vAlign w:val="center"/>
          </w:tcPr>
          <w:p w14:paraId="5FCD0CDD" w14:textId="2E6652B0"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58737671" w14:textId="77777777" w:rsidR="0093457B" w:rsidRPr="00926C5C" w:rsidRDefault="0093457B" w:rsidP="0093457B">
            <w:pPr>
              <w:jc w:val="center"/>
              <w:rPr>
                <w:bCs/>
                <w:szCs w:val="21"/>
              </w:rPr>
            </w:pPr>
          </w:p>
        </w:tc>
        <w:tc>
          <w:tcPr>
            <w:tcW w:w="678" w:type="dxa"/>
            <w:vAlign w:val="center"/>
          </w:tcPr>
          <w:p w14:paraId="6093A610" w14:textId="77777777" w:rsidR="0093457B" w:rsidRPr="00926C5C" w:rsidRDefault="0093457B" w:rsidP="0093457B">
            <w:pPr>
              <w:jc w:val="center"/>
              <w:rPr>
                <w:bCs/>
                <w:szCs w:val="21"/>
              </w:rPr>
            </w:pPr>
          </w:p>
        </w:tc>
        <w:tc>
          <w:tcPr>
            <w:tcW w:w="859" w:type="dxa"/>
            <w:vAlign w:val="center"/>
          </w:tcPr>
          <w:p w14:paraId="3038CC64" w14:textId="416D7265" w:rsidR="0093457B" w:rsidRPr="00926C5C" w:rsidRDefault="0093457B" w:rsidP="0093457B">
            <w:pPr>
              <w:jc w:val="center"/>
              <w:rPr>
                <w:b/>
                <w:bCs/>
                <w:color w:val="FF0000"/>
                <w:szCs w:val="21"/>
              </w:rPr>
            </w:pPr>
            <w:r w:rsidRPr="00926C5C">
              <w:rPr>
                <w:rFonts w:ascii="宋体" w:hAnsi="宋体" w:cs="宋体" w:hint="eastAsia"/>
                <w:color w:val="000000"/>
                <w:kern w:val="0"/>
                <w:sz w:val="18"/>
                <w:szCs w:val="18"/>
                <w:lang w:bidi="ar"/>
              </w:rPr>
              <w:t>/</w:t>
            </w:r>
          </w:p>
        </w:tc>
        <w:tc>
          <w:tcPr>
            <w:tcW w:w="859" w:type="dxa"/>
            <w:vMerge/>
            <w:vAlign w:val="center"/>
          </w:tcPr>
          <w:p w14:paraId="1B56ABED" w14:textId="4DE39E32" w:rsidR="0093457B" w:rsidRPr="00926C5C" w:rsidRDefault="0093457B" w:rsidP="0093457B">
            <w:pPr>
              <w:jc w:val="center"/>
              <w:rPr>
                <w:b/>
                <w:bCs/>
                <w:color w:val="FF0000"/>
                <w:szCs w:val="21"/>
              </w:rPr>
            </w:pPr>
          </w:p>
        </w:tc>
      </w:tr>
      <w:tr w:rsidR="0093457B" w:rsidRPr="00926C5C" w14:paraId="2243D55D" w14:textId="77777777" w:rsidTr="00E56735">
        <w:trPr>
          <w:jc w:val="center"/>
        </w:trPr>
        <w:tc>
          <w:tcPr>
            <w:tcW w:w="820" w:type="dxa"/>
            <w:vAlign w:val="center"/>
          </w:tcPr>
          <w:p w14:paraId="6FE1D535" w14:textId="3E85ABE0" w:rsidR="0093457B" w:rsidRPr="00926C5C" w:rsidRDefault="0093457B" w:rsidP="0093457B">
            <w:pPr>
              <w:jc w:val="center"/>
              <w:rPr>
                <w:rFonts w:ascii="宋体" w:hAnsi="宋体" w:cs="宋体" w:hint="eastAsia"/>
                <w:bCs/>
                <w:sz w:val="18"/>
                <w:szCs w:val="18"/>
              </w:rPr>
            </w:pPr>
            <w:r w:rsidRPr="00926C5C">
              <w:rPr>
                <w:rFonts w:ascii="宋体" w:hAnsi="宋体" w:cs="宋体" w:hint="eastAsia"/>
                <w:bCs/>
                <w:sz w:val="18"/>
                <w:szCs w:val="18"/>
              </w:rPr>
              <w:t>74</w:t>
            </w:r>
          </w:p>
        </w:tc>
        <w:tc>
          <w:tcPr>
            <w:tcW w:w="1595" w:type="dxa"/>
            <w:gridSpan w:val="2"/>
            <w:vAlign w:val="center"/>
          </w:tcPr>
          <w:p w14:paraId="45BD451E" w14:textId="291F7C04" w:rsidR="0093457B" w:rsidRPr="00926C5C" w:rsidRDefault="0093457B" w:rsidP="0093457B">
            <w:pPr>
              <w:jc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落地标识</w:t>
            </w:r>
          </w:p>
        </w:tc>
        <w:tc>
          <w:tcPr>
            <w:tcW w:w="703" w:type="dxa"/>
            <w:vAlign w:val="center"/>
          </w:tcPr>
          <w:p w14:paraId="09117B46" w14:textId="77777777" w:rsidR="0093457B" w:rsidRPr="00926C5C" w:rsidRDefault="0093457B" w:rsidP="0093457B">
            <w:pPr>
              <w:jc w:val="center"/>
              <w:rPr>
                <w:rFonts w:ascii="宋体" w:hAnsi="宋体" w:hint="eastAsia"/>
                <w:bCs/>
                <w:szCs w:val="21"/>
              </w:rPr>
            </w:pPr>
          </w:p>
        </w:tc>
        <w:tc>
          <w:tcPr>
            <w:tcW w:w="703" w:type="dxa"/>
            <w:vAlign w:val="center"/>
          </w:tcPr>
          <w:p w14:paraId="7EB2EB11" w14:textId="77777777" w:rsidR="0093457B" w:rsidRPr="00926C5C" w:rsidRDefault="0093457B" w:rsidP="0093457B">
            <w:pPr>
              <w:jc w:val="center"/>
              <w:rPr>
                <w:bCs/>
                <w:szCs w:val="21"/>
              </w:rPr>
            </w:pPr>
          </w:p>
        </w:tc>
        <w:tc>
          <w:tcPr>
            <w:tcW w:w="612" w:type="dxa"/>
            <w:vAlign w:val="center"/>
          </w:tcPr>
          <w:p w14:paraId="30F0E5AF" w14:textId="77777777" w:rsidR="0093457B" w:rsidRPr="00926C5C" w:rsidRDefault="0093457B" w:rsidP="0093457B">
            <w:pPr>
              <w:jc w:val="center"/>
              <w:rPr>
                <w:bCs/>
                <w:szCs w:val="21"/>
              </w:rPr>
            </w:pPr>
          </w:p>
        </w:tc>
        <w:tc>
          <w:tcPr>
            <w:tcW w:w="726" w:type="dxa"/>
            <w:vAlign w:val="center"/>
          </w:tcPr>
          <w:p w14:paraId="24A843D1" w14:textId="77777777" w:rsidR="0093457B" w:rsidRPr="00926C5C" w:rsidRDefault="0093457B" w:rsidP="0093457B">
            <w:pPr>
              <w:jc w:val="center"/>
              <w:rPr>
                <w:bCs/>
                <w:szCs w:val="21"/>
              </w:rPr>
            </w:pPr>
          </w:p>
        </w:tc>
        <w:tc>
          <w:tcPr>
            <w:tcW w:w="462" w:type="dxa"/>
            <w:vAlign w:val="center"/>
          </w:tcPr>
          <w:p w14:paraId="663E6936" w14:textId="267EFCF6"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1</w:t>
            </w:r>
          </w:p>
        </w:tc>
        <w:tc>
          <w:tcPr>
            <w:tcW w:w="427" w:type="dxa"/>
            <w:vAlign w:val="center"/>
          </w:tcPr>
          <w:p w14:paraId="035736FB" w14:textId="70BB26BB"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43E4E00C" w14:textId="77777777" w:rsidR="0093457B" w:rsidRPr="00926C5C" w:rsidRDefault="0093457B" w:rsidP="0093457B">
            <w:pPr>
              <w:jc w:val="center"/>
              <w:rPr>
                <w:bCs/>
                <w:szCs w:val="21"/>
              </w:rPr>
            </w:pPr>
          </w:p>
        </w:tc>
        <w:tc>
          <w:tcPr>
            <w:tcW w:w="678" w:type="dxa"/>
            <w:vAlign w:val="center"/>
          </w:tcPr>
          <w:p w14:paraId="3E741449" w14:textId="77777777" w:rsidR="0093457B" w:rsidRPr="00926C5C" w:rsidRDefault="0093457B" w:rsidP="0093457B">
            <w:pPr>
              <w:jc w:val="center"/>
              <w:rPr>
                <w:bCs/>
                <w:szCs w:val="21"/>
              </w:rPr>
            </w:pPr>
          </w:p>
        </w:tc>
        <w:tc>
          <w:tcPr>
            <w:tcW w:w="859" w:type="dxa"/>
            <w:vAlign w:val="center"/>
          </w:tcPr>
          <w:p w14:paraId="1336E3AB" w14:textId="1ECA718C" w:rsidR="0093457B" w:rsidRPr="00926C5C" w:rsidRDefault="0093457B" w:rsidP="0093457B">
            <w:pPr>
              <w:jc w:val="center"/>
              <w:rPr>
                <w:b/>
                <w:bCs/>
                <w:color w:val="FF0000"/>
                <w:szCs w:val="21"/>
              </w:rPr>
            </w:pPr>
            <w:r w:rsidRPr="00926C5C">
              <w:rPr>
                <w:rFonts w:ascii="宋体" w:hAnsi="宋体" w:cs="宋体" w:hint="eastAsia"/>
                <w:color w:val="000000"/>
                <w:kern w:val="0"/>
                <w:sz w:val="18"/>
                <w:szCs w:val="18"/>
                <w:lang w:bidi="ar"/>
              </w:rPr>
              <w:t>/</w:t>
            </w:r>
          </w:p>
        </w:tc>
        <w:tc>
          <w:tcPr>
            <w:tcW w:w="859" w:type="dxa"/>
            <w:vMerge/>
            <w:vAlign w:val="center"/>
          </w:tcPr>
          <w:p w14:paraId="063B0BE4" w14:textId="0E05E535" w:rsidR="0093457B" w:rsidRPr="00926C5C" w:rsidRDefault="0093457B" w:rsidP="0093457B">
            <w:pPr>
              <w:jc w:val="center"/>
              <w:rPr>
                <w:b/>
                <w:bCs/>
                <w:color w:val="FF0000"/>
                <w:szCs w:val="21"/>
              </w:rPr>
            </w:pPr>
          </w:p>
        </w:tc>
      </w:tr>
      <w:tr w:rsidR="0093457B" w:rsidRPr="00926C5C" w14:paraId="384375E0" w14:textId="77777777" w:rsidTr="00E56735">
        <w:trPr>
          <w:jc w:val="center"/>
        </w:trPr>
        <w:tc>
          <w:tcPr>
            <w:tcW w:w="820" w:type="dxa"/>
            <w:vAlign w:val="center"/>
          </w:tcPr>
          <w:p w14:paraId="1E465335" w14:textId="37E57A1F" w:rsidR="0093457B" w:rsidRPr="00926C5C" w:rsidRDefault="0093457B" w:rsidP="0093457B">
            <w:pPr>
              <w:jc w:val="center"/>
              <w:rPr>
                <w:rFonts w:ascii="宋体" w:hAnsi="宋体" w:cs="宋体" w:hint="eastAsia"/>
                <w:bCs/>
                <w:sz w:val="18"/>
                <w:szCs w:val="18"/>
              </w:rPr>
            </w:pPr>
            <w:r w:rsidRPr="00926C5C">
              <w:rPr>
                <w:rFonts w:ascii="宋体" w:hAnsi="宋体" w:cs="宋体" w:hint="eastAsia"/>
                <w:bCs/>
                <w:sz w:val="18"/>
                <w:szCs w:val="18"/>
              </w:rPr>
              <w:t>75</w:t>
            </w:r>
          </w:p>
        </w:tc>
        <w:tc>
          <w:tcPr>
            <w:tcW w:w="1595" w:type="dxa"/>
            <w:gridSpan w:val="2"/>
            <w:vAlign w:val="center"/>
          </w:tcPr>
          <w:p w14:paraId="0AF2CB5C" w14:textId="798ADAD7" w:rsidR="0093457B" w:rsidRPr="00926C5C" w:rsidRDefault="0093457B" w:rsidP="0093457B">
            <w:pPr>
              <w:jc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磁吸海报框1</w:t>
            </w:r>
          </w:p>
        </w:tc>
        <w:tc>
          <w:tcPr>
            <w:tcW w:w="703" w:type="dxa"/>
            <w:vAlign w:val="center"/>
          </w:tcPr>
          <w:p w14:paraId="1F703741" w14:textId="77777777" w:rsidR="0093457B" w:rsidRPr="00926C5C" w:rsidRDefault="0093457B" w:rsidP="0093457B">
            <w:pPr>
              <w:jc w:val="center"/>
              <w:rPr>
                <w:rFonts w:ascii="宋体" w:hAnsi="宋体" w:hint="eastAsia"/>
                <w:bCs/>
                <w:szCs w:val="21"/>
              </w:rPr>
            </w:pPr>
          </w:p>
        </w:tc>
        <w:tc>
          <w:tcPr>
            <w:tcW w:w="703" w:type="dxa"/>
            <w:vAlign w:val="center"/>
          </w:tcPr>
          <w:p w14:paraId="2F04803F" w14:textId="77777777" w:rsidR="0093457B" w:rsidRPr="00926C5C" w:rsidRDefault="0093457B" w:rsidP="0093457B">
            <w:pPr>
              <w:jc w:val="center"/>
              <w:rPr>
                <w:bCs/>
                <w:szCs w:val="21"/>
              </w:rPr>
            </w:pPr>
          </w:p>
        </w:tc>
        <w:tc>
          <w:tcPr>
            <w:tcW w:w="612" w:type="dxa"/>
            <w:vAlign w:val="center"/>
          </w:tcPr>
          <w:p w14:paraId="5AB8BD3D" w14:textId="77777777" w:rsidR="0093457B" w:rsidRPr="00926C5C" w:rsidRDefault="0093457B" w:rsidP="0093457B">
            <w:pPr>
              <w:jc w:val="center"/>
              <w:rPr>
                <w:bCs/>
                <w:szCs w:val="21"/>
              </w:rPr>
            </w:pPr>
          </w:p>
        </w:tc>
        <w:tc>
          <w:tcPr>
            <w:tcW w:w="726" w:type="dxa"/>
            <w:vAlign w:val="center"/>
          </w:tcPr>
          <w:p w14:paraId="7C40AA84" w14:textId="77777777" w:rsidR="0093457B" w:rsidRPr="00926C5C" w:rsidRDefault="0093457B" w:rsidP="0093457B">
            <w:pPr>
              <w:jc w:val="center"/>
              <w:rPr>
                <w:bCs/>
                <w:szCs w:val="21"/>
              </w:rPr>
            </w:pPr>
          </w:p>
        </w:tc>
        <w:tc>
          <w:tcPr>
            <w:tcW w:w="462" w:type="dxa"/>
            <w:vAlign w:val="center"/>
          </w:tcPr>
          <w:p w14:paraId="57DA9698" w14:textId="56C9CB12"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15</w:t>
            </w:r>
          </w:p>
        </w:tc>
        <w:tc>
          <w:tcPr>
            <w:tcW w:w="427" w:type="dxa"/>
            <w:vAlign w:val="center"/>
          </w:tcPr>
          <w:p w14:paraId="77D01CCF" w14:textId="16804430"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05EE1801" w14:textId="77777777" w:rsidR="0093457B" w:rsidRPr="00926C5C" w:rsidRDefault="0093457B" w:rsidP="0093457B">
            <w:pPr>
              <w:jc w:val="center"/>
              <w:rPr>
                <w:bCs/>
                <w:szCs w:val="21"/>
              </w:rPr>
            </w:pPr>
          </w:p>
        </w:tc>
        <w:tc>
          <w:tcPr>
            <w:tcW w:w="678" w:type="dxa"/>
            <w:vAlign w:val="center"/>
          </w:tcPr>
          <w:p w14:paraId="1A1B99EF" w14:textId="77777777" w:rsidR="0093457B" w:rsidRPr="00926C5C" w:rsidRDefault="0093457B" w:rsidP="0093457B">
            <w:pPr>
              <w:jc w:val="center"/>
              <w:rPr>
                <w:bCs/>
                <w:szCs w:val="21"/>
              </w:rPr>
            </w:pPr>
          </w:p>
        </w:tc>
        <w:tc>
          <w:tcPr>
            <w:tcW w:w="859" w:type="dxa"/>
            <w:vAlign w:val="center"/>
          </w:tcPr>
          <w:p w14:paraId="245B5B5D" w14:textId="5772CE11" w:rsidR="0093457B" w:rsidRPr="00926C5C" w:rsidRDefault="0093457B" w:rsidP="0093457B">
            <w:pPr>
              <w:jc w:val="center"/>
              <w:rPr>
                <w:b/>
                <w:bCs/>
                <w:color w:val="FF0000"/>
                <w:szCs w:val="21"/>
              </w:rPr>
            </w:pPr>
            <w:r w:rsidRPr="00926C5C">
              <w:rPr>
                <w:rFonts w:ascii="宋体" w:hAnsi="宋体" w:cs="宋体" w:hint="eastAsia"/>
                <w:color w:val="000000"/>
                <w:kern w:val="0"/>
                <w:sz w:val="18"/>
                <w:szCs w:val="18"/>
                <w:lang w:bidi="ar"/>
              </w:rPr>
              <w:t>/</w:t>
            </w:r>
          </w:p>
        </w:tc>
        <w:tc>
          <w:tcPr>
            <w:tcW w:w="859" w:type="dxa"/>
            <w:vMerge/>
            <w:vAlign w:val="center"/>
          </w:tcPr>
          <w:p w14:paraId="2FED28D0" w14:textId="3BC8E08D" w:rsidR="0093457B" w:rsidRPr="00926C5C" w:rsidRDefault="0093457B" w:rsidP="0093457B">
            <w:pPr>
              <w:jc w:val="center"/>
              <w:rPr>
                <w:b/>
                <w:bCs/>
                <w:color w:val="FF0000"/>
                <w:szCs w:val="21"/>
              </w:rPr>
            </w:pPr>
          </w:p>
        </w:tc>
      </w:tr>
      <w:tr w:rsidR="0093457B" w:rsidRPr="00926C5C" w14:paraId="5219CD32" w14:textId="77777777" w:rsidTr="00E56735">
        <w:trPr>
          <w:jc w:val="center"/>
        </w:trPr>
        <w:tc>
          <w:tcPr>
            <w:tcW w:w="820" w:type="dxa"/>
            <w:vAlign w:val="center"/>
          </w:tcPr>
          <w:p w14:paraId="21FB6FD7" w14:textId="5EFA534E" w:rsidR="0093457B" w:rsidRPr="00926C5C" w:rsidRDefault="0093457B" w:rsidP="0093457B">
            <w:pPr>
              <w:jc w:val="center"/>
              <w:rPr>
                <w:rFonts w:ascii="宋体" w:hAnsi="宋体" w:cs="宋体" w:hint="eastAsia"/>
                <w:bCs/>
                <w:sz w:val="18"/>
                <w:szCs w:val="18"/>
              </w:rPr>
            </w:pPr>
            <w:r w:rsidRPr="00926C5C">
              <w:rPr>
                <w:rFonts w:ascii="宋体" w:hAnsi="宋体" w:cs="宋体" w:hint="eastAsia"/>
                <w:bCs/>
                <w:sz w:val="18"/>
                <w:szCs w:val="18"/>
              </w:rPr>
              <w:t>76</w:t>
            </w:r>
          </w:p>
        </w:tc>
        <w:tc>
          <w:tcPr>
            <w:tcW w:w="1595" w:type="dxa"/>
            <w:gridSpan w:val="2"/>
            <w:vAlign w:val="center"/>
          </w:tcPr>
          <w:p w14:paraId="45FE4CE4" w14:textId="445AB213" w:rsidR="0093457B" w:rsidRPr="00926C5C" w:rsidRDefault="0093457B" w:rsidP="0093457B">
            <w:pPr>
              <w:jc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磁吸海报框2</w:t>
            </w:r>
          </w:p>
        </w:tc>
        <w:tc>
          <w:tcPr>
            <w:tcW w:w="703" w:type="dxa"/>
            <w:vAlign w:val="center"/>
          </w:tcPr>
          <w:p w14:paraId="47D8B319" w14:textId="77777777" w:rsidR="0093457B" w:rsidRPr="00926C5C" w:rsidRDefault="0093457B" w:rsidP="0093457B">
            <w:pPr>
              <w:jc w:val="center"/>
              <w:rPr>
                <w:rFonts w:ascii="宋体" w:hAnsi="宋体" w:hint="eastAsia"/>
                <w:bCs/>
                <w:szCs w:val="21"/>
              </w:rPr>
            </w:pPr>
          </w:p>
        </w:tc>
        <w:tc>
          <w:tcPr>
            <w:tcW w:w="703" w:type="dxa"/>
            <w:vAlign w:val="center"/>
          </w:tcPr>
          <w:p w14:paraId="5F5BB1FA" w14:textId="77777777" w:rsidR="0093457B" w:rsidRPr="00926C5C" w:rsidRDefault="0093457B" w:rsidP="0093457B">
            <w:pPr>
              <w:jc w:val="center"/>
              <w:rPr>
                <w:bCs/>
                <w:szCs w:val="21"/>
              </w:rPr>
            </w:pPr>
          </w:p>
        </w:tc>
        <w:tc>
          <w:tcPr>
            <w:tcW w:w="612" w:type="dxa"/>
            <w:vAlign w:val="center"/>
          </w:tcPr>
          <w:p w14:paraId="5BC7B33D" w14:textId="77777777" w:rsidR="0093457B" w:rsidRPr="00926C5C" w:rsidRDefault="0093457B" w:rsidP="0093457B">
            <w:pPr>
              <w:jc w:val="center"/>
              <w:rPr>
                <w:bCs/>
                <w:szCs w:val="21"/>
              </w:rPr>
            </w:pPr>
          </w:p>
        </w:tc>
        <w:tc>
          <w:tcPr>
            <w:tcW w:w="726" w:type="dxa"/>
            <w:vAlign w:val="center"/>
          </w:tcPr>
          <w:p w14:paraId="173408D3" w14:textId="77777777" w:rsidR="0093457B" w:rsidRPr="00926C5C" w:rsidRDefault="0093457B" w:rsidP="0093457B">
            <w:pPr>
              <w:jc w:val="center"/>
              <w:rPr>
                <w:bCs/>
                <w:szCs w:val="21"/>
              </w:rPr>
            </w:pPr>
          </w:p>
        </w:tc>
        <w:tc>
          <w:tcPr>
            <w:tcW w:w="462" w:type="dxa"/>
            <w:vAlign w:val="center"/>
          </w:tcPr>
          <w:p w14:paraId="42433C14" w14:textId="51C4A653"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60</w:t>
            </w:r>
          </w:p>
        </w:tc>
        <w:tc>
          <w:tcPr>
            <w:tcW w:w="427" w:type="dxa"/>
            <w:vAlign w:val="center"/>
          </w:tcPr>
          <w:p w14:paraId="2864924D" w14:textId="002DA389"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354D4EF1" w14:textId="77777777" w:rsidR="0093457B" w:rsidRPr="00926C5C" w:rsidRDefault="0093457B" w:rsidP="0093457B">
            <w:pPr>
              <w:jc w:val="center"/>
              <w:rPr>
                <w:bCs/>
                <w:szCs w:val="21"/>
              </w:rPr>
            </w:pPr>
          </w:p>
        </w:tc>
        <w:tc>
          <w:tcPr>
            <w:tcW w:w="678" w:type="dxa"/>
            <w:vAlign w:val="center"/>
          </w:tcPr>
          <w:p w14:paraId="71DA4B84" w14:textId="77777777" w:rsidR="0093457B" w:rsidRPr="00926C5C" w:rsidRDefault="0093457B" w:rsidP="0093457B">
            <w:pPr>
              <w:jc w:val="center"/>
              <w:rPr>
                <w:bCs/>
                <w:szCs w:val="21"/>
              </w:rPr>
            </w:pPr>
          </w:p>
        </w:tc>
        <w:tc>
          <w:tcPr>
            <w:tcW w:w="859" w:type="dxa"/>
            <w:vAlign w:val="center"/>
          </w:tcPr>
          <w:p w14:paraId="4DD38400" w14:textId="6A584395" w:rsidR="0093457B" w:rsidRPr="00926C5C" w:rsidRDefault="0093457B" w:rsidP="0093457B">
            <w:pPr>
              <w:jc w:val="center"/>
              <w:rPr>
                <w:b/>
                <w:bCs/>
                <w:color w:val="FF0000"/>
                <w:szCs w:val="21"/>
              </w:rPr>
            </w:pPr>
            <w:r w:rsidRPr="00926C5C">
              <w:rPr>
                <w:rFonts w:ascii="宋体" w:hAnsi="宋体" w:cs="宋体" w:hint="eastAsia"/>
                <w:color w:val="000000"/>
                <w:kern w:val="0"/>
                <w:sz w:val="18"/>
                <w:szCs w:val="18"/>
                <w:lang w:bidi="ar"/>
              </w:rPr>
              <w:t>/</w:t>
            </w:r>
          </w:p>
        </w:tc>
        <w:tc>
          <w:tcPr>
            <w:tcW w:w="859" w:type="dxa"/>
            <w:vMerge/>
            <w:vAlign w:val="center"/>
          </w:tcPr>
          <w:p w14:paraId="5E8FEA3B" w14:textId="5FCCC5F7" w:rsidR="0093457B" w:rsidRPr="00926C5C" w:rsidRDefault="0093457B" w:rsidP="0093457B">
            <w:pPr>
              <w:jc w:val="center"/>
              <w:rPr>
                <w:b/>
                <w:bCs/>
                <w:color w:val="FF0000"/>
                <w:szCs w:val="21"/>
              </w:rPr>
            </w:pPr>
          </w:p>
        </w:tc>
      </w:tr>
      <w:tr w:rsidR="0093457B" w:rsidRPr="00926C5C" w14:paraId="6DCD617F" w14:textId="77777777" w:rsidTr="00E56735">
        <w:trPr>
          <w:jc w:val="center"/>
        </w:trPr>
        <w:tc>
          <w:tcPr>
            <w:tcW w:w="820" w:type="dxa"/>
            <w:vAlign w:val="center"/>
          </w:tcPr>
          <w:p w14:paraId="6FF05E09" w14:textId="666E5B77" w:rsidR="0093457B" w:rsidRPr="00926C5C" w:rsidRDefault="0093457B" w:rsidP="0093457B">
            <w:pPr>
              <w:jc w:val="center"/>
              <w:rPr>
                <w:rFonts w:ascii="宋体" w:hAnsi="宋体" w:cs="宋体" w:hint="eastAsia"/>
                <w:bCs/>
                <w:sz w:val="18"/>
                <w:szCs w:val="18"/>
              </w:rPr>
            </w:pPr>
            <w:r w:rsidRPr="00926C5C">
              <w:rPr>
                <w:rFonts w:ascii="宋体" w:hAnsi="宋体" w:cs="宋体" w:hint="eastAsia"/>
                <w:bCs/>
                <w:sz w:val="18"/>
                <w:szCs w:val="18"/>
              </w:rPr>
              <w:t>77</w:t>
            </w:r>
          </w:p>
        </w:tc>
        <w:tc>
          <w:tcPr>
            <w:tcW w:w="1595" w:type="dxa"/>
            <w:gridSpan w:val="2"/>
            <w:vAlign w:val="center"/>
          </w:tcPr>
          <w:p w14:paraId="73547FD8" w14:textId="32B7D8E5" w:rsidR="0093457B" w:rsidRPr="00926C5C" w:rsidRDefault="0093457B" w:rsidP="0093457B">
            <w:pPr>
              <w:jc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立式指示牌</w:t>
            </w:r>
          </w:p>
        </w:tc>
        <w:tc>
          <w:tcPr>
            <w:tcW w:w="703" w:type="dxa"/>
            <w:vAlign w:val="center"/>
          </w:tcPr>
          <w:p w14:paraId="0BB975FC" w14:textId="77777777" w:rsidR="0093457B" w:rsidRPr="00926C5C" w:rsidRDefault="0093457B" w:rsidP="0093457B">
            <w:pPr>
              <w:jc w:val="center"/>
              <w:rPr>
                <w:rFonts w:ascii="宋体" w:hAnsi="宋体" w:hint="eastAsia"/>
                <w:bCs/>
                <w:szCs w:val="21"/>
              </w:rPr>
            </w:pPr>
          </w:p>
        </w:tc>
        <w:tc>
          <w:tcPr>
            <w:tcW w:w="703" w:type="dxa"/>
            <w:vAlign w:val="center"/>
          </w:tcPr>
          <w:p w14:paraId="64F00967" w14:textId="77777777" w:rsidR="0093457B" w:rsidRPr="00926C5C" w:rsidRDefault="0093457B" w:rsidP="0093457B">
            <w:pPr>
              <w:jc w:val="center"/>
              <w:rPr>
                <w:bCs/>
                <w:szCs w:val="21"/>
              </w:rPr>
            </w:pPr>
          </w:p>
        </w:tc>
        <w:tc>
          <w:tcPr>
            <w:tcW w:w="612" w:type="dxa"/>
            <w:vAlign w:val="center"/>
          </w:tcPr>
          <w:p w14:paraId="67A5B1D9" w14:textId="77777777" w:rsidR="0093457B" w:rsidRPr="00926C5C" w:rsidRDefault="0093457B" w:rsidP="0093457B">
            <w:pPr>
              <w:jc w:val="center"/>
              <w:rPr>
                <w:bCs/>
                <w:szCs w:val="21"/>
              </w:rPr>
            </w:pPr>
          </w:p>
        </w:tc>
        <w:tc>
          <w:tcPr>
            <w:tcW w:w="726" w:type="dxa"/>
            <w:vAlign w:val="center"/>
          </w:tcPr>
          <w:p w14:paraId="5AA4AE38" w14:textId="77777777" w:rsidR="0093457B" w:rsidRPr="00926C5C" w:rsidRDefault="0093457B" w:rsidP="0093457B">
            <w:pPr>
              <w:jc w:val="center"/>
              <w:rPr>
                <w:bCs/>
                <w:szCs w:val="21"/>
              </w:rPr>
            </w:pPr>
          </w:p>
        </w:tc>
        <w:tc>
          <w:tcPr>
            <w:tcW w:w="462" w:type="dxa"/>
            <w:vAlign w:val="center"/>
          </w:tcPr>
          <w:p w14:paraId="7ABC72C2" w14:textId="71E76907"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10</w:t>
            </w:r>
          </w:p>
        </w:tc>
        <w:tc>
          <w:tcPr>
            <w:tcW w:w="427" w:type="dxa"/>
            <w:vAlign w:val="center"/>
          </w:tcPr>
          <w:p w14:paraId="2A8B6334" w14:textId="55B51C77"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40699CEE" w14:textId="77777777" w:rsidR="0093457B" w:rsidRPr="00926C5C" w:rsidRDefault="0093457B" w:rsidP="0093457B">
            <w:pPr>
              <w:jc w:val="center"/>
              <w:rPr>
                <w:bCs/>
                <w:szCs w:val="21"/>
              </w:rPr>
            </w:pPr>
          </w:p>
        </w:tc>
        <w:tc>
          <w:tcPr>
            <w:tcW w:w="678" w:type="dxa"/>
            <w:vAlign w:val="center"/>
          </w:tcPr>
          <w:p w14:paraId="2EB6248A" w14:textId="77777777" w:rsidR="0093457B" w:rsidRPr="00926C5C" w:rsidRDefault="0093457B" w:rsidP="0093457B">
            <w:pPr>
              <w:jc w:val="center"/>
              <w:rPr>
                <w:bCs/>
                <w:szCs w:val="21"/>
              </w:rPr>
            </w:pPr>
          </w:p>
        </w:tc>
        <w:tc>
          <w:tcPr>
            <w:tcW w:w="859" w:type="dxa"/>
            <w:vAlign w:val="center"/>
          </w:tcPr>
          <w:p w14:paraId="1510743D" w14:textId="57258A10" w:rsidR="0093457B" w:rsidRPr="00926C5C" w:rsidRDefault="0093457B" w:rsidP="0093457B">
            <w:pPr>
              <w:jc w:val="center"/>
              <w:rPr>
                <w:b/>
                <w:bCs/>
                <w:color w:val="FF0000"/>
                <w:szCs w:val="21"/>
              </w:rPr>
            </w:pPr>
            <w:r w:rsidRPr="00926C5C">
              <w:rPr>
                <w:rFonts w:ascii="宋体" w:hAnsi="宋体" w:cs="宋体" w:hint="eastAsia"/>
                <w:color w:val="000000"/>
                <w:kern w:val="0"/>
                <w:sz w:val="18"/>
                <w:szCs w:val="18"/>
                <w:lang w:bidi="ar"/>
              </w:rPr>
              <w:t>/</w:t>
            </w:r>
          </w:p>
        </w:tc>
        <w:tc>
          <w:tcPr>
            <w:tcW w:w="859" w:type="dxa"/>
            <w:vMerge/>
            <w:vAlign w:val="center"/>
          </w:tcPr>
          <w:p w14:paraId="1CA47FF3" w14:textId="467BC3B9" w:rsidR="0093457B" w:rsidRPr="00926C5C" w:rsidRDefault="0093457B" w:rsidP="0093457B">
            <w:pPr>
              <w:jc w:val="center"/>
              <w:rPr>
                <w:b/>
                <w:bCs/>
                <w:color w:val="FF0000"/>
                <w:szCs w:val="21"/>
              </w:rPr>
            </w:pPr>
          </w:p>
        </w:tc>
      </w:tr>
      <w:tr w:rsidR="0093457B" w:rsidRPr="00926C5C" w14:paraId="2D5FD5AE" w14:textId="77777777" w:rsidTr="00E56735">
        <w:trPr>
          <w:jc w:val="center"/>
        </w:trPr>
        <w:tc>
          <w:tcPr>
            <w:tcW w:w="820" w:type="dxa"/>
            <w:vAlign w:val="center"/>
          </w:tcPr>
          <w:p w14:paraId="54292457" w14:textId="52089BE9" w:rsidR="0093457B" w:rsidRPr="00926C5C" w:rsidRDefault="0093457B" w:rsidP="0093457B">
            <w:pPr>
              <w:jc w:val="center"/>
              <w:rPr>
                <w:rFonts w:ascii="宋体" w:hAnsi="宋体" w:cs="宋体" w:hint="eastAsia"/>
                <w:bCs/>
                <w:sz w:val="18"/>
                <w:szCs w:val="18"/>
              </w:rPr>
            </w:pPr>
            <w:r w:rsidRPr="00926C5C">
              <w:rPr>
                <w:rFonts w:ascii="宋体" w:hAnsi="宋体" w:cs="宋体" w:hint="eastAsia"/>
                <w:bCs/>
                <w:sz w:val="18"/>
                <w:szCs w:val="18"/>
              </w:rPr>
              <w:t>78</w:t>
            </w:r>
          </w:p>
        </w:tc>
        <w:tc>
          <w:tcPr>
            <w:tcW w:w="1595" w:type="dxa"/>
            <w:gridSpan w:val="2"/>
            <w:vAlign w:val="center"/>
          </w:tcPr>
          <w:p w14:paraId="4963FCC4" w14:textId="2F5227DE" w:rsidR="0093457B" w:rsidRPr="00926C5C" w:rsidRDefault="0093457B" w:rsidP="0093457B">
            <w:pPr>
              <w:jc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折叠资料架</w:t>
            </w:r>
          </w:p>
        </w:tc>
        <w:tc>
          <w:tcPr>
            <w:tcW w:w="703" w:type="dxa"/>
            <w:vAlign w:val="center"/>
          </w:tcPr>
          <w:p w14:paraId="1BE4B8E8" w14:textId="77777777" w:rsidR="0093457B" w:rsidRPr="00926C5C" w:rsidRDefault="0093457B" w:rsidP="0093457B">
            <w:pPr>
              <w:jc w:val="center"/>
              <w:rPr>
                <w:rFonts w:ascii="宋体" w:hAnsi="宋体" w:hint="eastAsia"/>
                <w:bCs/>
                <w:szCs w:val="21"/>
              </w:rPr>
            </w:pPr>
          </w:p>
        </w:tc>
        <w:tc>
          <w:tcPr>
            <w:tcW w:w="703" w:type="dxa"/>
            <w:vAlign w:val="center"/>
          </w:tcPr>
          <w:p w14:paraId="30965D9F" w14:textId="77777777" w:rsidR="0093457B" w:rsidRPr="00926C5C" w:rsidRDefault="0093457B" w:rsidP="0093457B">
            <w:pPr>
              <w:jc w:val="center"/>
              <w:rPr>
                <w:bCs/>
                <w:szCs w:val="21"/>
              </w:rPr>
            </w:pPr>
          </w:p>
        </w:tc>
        <w:tc>
          <w:tcPr>
            <w:tcW w:w="612" w:type="dxa"/>
            <w:vAlign w:val="center"/>
          </w:tcPr>
          <w:p w14:paraId="13925F3A" w14:textId="77777777" w:rsidR="0093457B" w:rsidRPr="00926C5C" w:rsidRDefault="0093457B" w:rsidP="0093457B">
            <w:pPr>
              <w:jc w:val="center"/>
              <w:rPr>
                <w:bCs/>
                <w:szCs w:val="21"/>
              </w:rPr>
            </w:pPr>
          </w:p>
        </w:tc>
        <w:tc>
          <w:tcPr>
            <w:tcW w:w="726" w:type="dxa"/>
            <w:vAlign w:val="center"/>
          </w:tcPr>
          <w:p w14:paraId="715BEBF7" w14:textId="77777777" w:rsidR="0093457B" w:rsidRPr="00926C5C" w:rsidRDefault="0093457B" w:rsidP="0093457B">
            <w:pPr>
              <w:jc w:val="center"/>
              <w:rPr>
                <w:bCs/>
                <w:szCs w:val="21"/>
              </w:rPr>
            </w:pPr>
          </w:p>
        </w:tc>
        <w:tc>
          <w:tcPr>
            <w:tcW w:w="462" w:type="dxa"/>
            <w:vAlign w:val="center"/>
          </w:tcPr>
          <w:p w14:paraId="6E784FE6" w14:textId="2011F140"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30</w:t>
            </w:r>
          </w:p>
        </w:tc>
        <w:tc>
          <w:tcPr>
            <w:tcW w:w="427" w:type="dxa"/>
            <w:vAlign w:val="center"/>
          </w:tcPr>
          <w:p w14:paraId="189E1D6C" w14:textId="6B60ECEE"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04DB7D3F" w14:textId="77777777" w:rsidR="0093457B" w:rsidRPr="00926C5C" w:rsidRDefault="0093457B" w:rsidP="0093457B">
            <w:pPr>
              <w:jc w:val="center"/>
              <w:rPr>
                <w:bCs/>
                <w:szCs w:val="21"/>
              </w:rPr>
            </w:pPr>
          </w:p>
        </w:tc>
        <w:tc>
          <w:tcPr>
            <w:tcW w:w="678" w:type="dxa"/>
            <w:vAlign w:val="center"/>
          </w:tcPr>
          <w:p w14:paraId="73609886" w14:textId="77777777" w:rsidR="0093457B" w:rsidRPr="00926C5C" w:rsidRDefault="0093457B" w:rsidP="0093457B">
            <w:pPr>
              <w:jc w:val="center"/>
              <w:rPr>
                <w:bCs/>
                <w:szCs w:val="21"/>
              </w:rPr>
            </w:pPr>
          </w:p>
        </w:tc>
        <w:tc>
          <w:tcPr>
            <w:tcW w:w="859" w:type="dxa"/>
            <w:vAlign w:val="center"/>
          </w:tcPr>
          <w:p w14:paraId="6E5EED6C" w14:textId="562E66F8" w:rsidR="0093457B" w:rsidRPr="00926C5C" w:rsidRDefault="0093457B" w:rsidP="0093457B">
            <w:pPr>
              <w:jc w:val="center"/>
              <w:rPr>
                <w:b/>
                <w:bCs/>
                <w:color w:val="FF0000"/>
                <w:szCs w:val="21"/>
              </w:rPr>
            </w:pPr>
            <w:r w:rsidRPr="00926C5C">
              <w:rPr>
                <w:rFonts w:ascii="宋体" w:hAnsi="宋体" w:cs="宋体" w:hint="eastAsia"/>
                <w:color w:val="000000"/>
                <w:kern w:val="0"/>
                <w:sz w:val="18"/>
                <w:szCs w:val="18"/>
                <w:lang w:bidi="ar"/>
              </w:rPr>
              <w:t>/</w:t>
            </w:r>
          </w:p>
        </w:tc>
        <w:tc>
          <w:tcPr>
            <w:tcW w:w="859" w:type="dxa"/>
            <w:vMerge/>
            <w:vAlign w:val="center"/>
          </w:tcPr>
          <w:p w14:paraId="5BC84730" w14:textId="33480E72" w:rsidR="0093457B" w:rsidRPr="00926C5C" w:rsidRDefault="0093457B" w:rsidP="0093457B">
            <w:pPr>
              <w:jc w:val="center"/>
              <w:rPr>
                <w:b/>
                <w:bCs/>
                <w:color w:val="FF0000"/>
                <w:szCs w:val="21"/>
              </w:rPr>
            </w:pPr>
          </w:p>
        </w:tc>
      </w:tr>
      <w:tr w:rsidR="0093457B" w:rsidRPr="00926C5C" w14:paraId="25D6C63E" w14:textId="77777777" w:rsidTr="00E56735">
        <w:trPr>
          <w:jc w:val="center"/>
        </w:trPr>
        <w:tc>
          <w:tcPr>
            <w:tcW w:w="820" w:type="dxa"/>
            <w:vAlign w:val="center"/>
          </w:tcPr>
          <w:p w14:paraId="13BF9B61" w14:textId="7DD02A8A" w:rsidR="0093457B" w:rsidRPr="00926C5C" w:rsidRDefault="0093457B" w:rsidP="0093457B">
            <w:pPr>
              <w:jc w:val="center"/>
              <w:rPr>
                <w:rFonts w:ascii="宋体" w:hAnsi="宋体" w:cs="宋体" w:hint="eastAsia"/>
                <w:bCs/>
                <w:sz w:val="18"/>
                <w:szCs w:val="18"/>
              </w:rPr>
            </w:pPr>
            <w:r w:rsidRPr="00926C5C">
              <w:rPr>
                <w:rFonts w:ascii="宋体" w:hAnsi="宋体" w:cs="宋体" w:hint="eastAsia"/>
                <w:bCs/>
                <w:sz w:val="18"/>
                <w:szCs w:val="18"/>
              </w:rPr>
              <w:t>79</w:t>
            </w:r>
          </w:p>
        </w:tc>
        <w:tc>
          <w:tcPr>
            <w:tcW w:w="1595" w:type="dxa"/>
            <w:gridSpan w:val="2"/>
            <w:vAlign w:val="center"/>
          </w:tcPr>
          <w:p w14:paraId="38B88FE9" w14:textId="35FCE77F" w:rsidR="0093457B" w:rsidRPr="00926C5C" w:rsidRDefault="0093457B" w:rsidP="0093457B">
            <w:pPr>
              <w:jc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桌面立式台签</w:t>
            </w:r>
          </w:p>
        </w:tc>
        <w:tc>
          <w:tcPr>
            <w:tcW w:w="703" w:type="dxa"/>
            <w:vAlign w:val="center"/>
          </w:tcPr>
          <w:p w14:paraId="1B75B5EA" w14:textId="77777777" w:rsidR="0093457B" w:rsidRPr="00926C5C" w:rsidRDefault="0093457B" w:rsidP="0093457B">
            <w:pPr>
              <w:jc w:val="center"/>
              <w:rPr>
                <w:rFonts w:ascii="宋体" w:hAnsi="宋体" w:hint="eastAsia"/>
                <w:bCs/>
                <w:szCs w:val="21"/>
              </w:rPr>
            </w:pPr>
          </w:p>
        </w:tc>
        <w:tc>
          <w:tcPr>
            <w:tcW w:w="703" w:type="dxa"/>
            <w:vAlign w:val="center"/>
          </w:tcPr>
          <w:p w14:paraId="0DD08470" w14:textId="77777777" w:rsidR="0093457B" w:rsidRPr="00926C5C" w:rsidRDefault="0093457B" w:rsidP="0093457B">
            <w:pPr>
              <w:jc w:val="center"/>
              <w:rPr>
                <w:bCs/>
                <w:szCs w:val="21"/>
              </w:rPr>
            </w:pPr>
          </w:p>
        </w:tc>
        <w:tc>
          <w:tcPr>
            <w:tcW w:w="612" w:type="dxa"/>
            <w:vAlign w:val="center"/>
          </w:tcPr>
          <w:p w14:paraId="13757988" w14:textId="77777777" w:rsidR="0093457B" w:rsidRPr="00926C5C" w:rsidRDefault="0093457B" w:rsidP="0093457B">
            <w:pPr>
              <w:jc w:val="center"/>
              <w:rPr>
                <w:bCs/>
                <w:szCs w:val="21"/>
              </w:rPr>
            </w:pPr>
          </w:p>
        </w:tc>
        <w:tc>
          <w:tcPr>
            <w:tcW w:w="726" w:type="dxa"/>
            <w:vAlign w:val="center"/>
          </w:tcPr>
          <w:p w14:paraId="1CC41CC4" w14:textId="77777777" w:rsidR="0093457B" w:rsidRPr="00926C5C" w:rsidRDefault="0093457B" w:rsidP="0093457B">
            <w:pPr>
              <w:jc w:val="center"/>
              <w:rPr>
                <w:bCs/>
                <w:szCs w:val="21"/>
              </w:rPr>
            </w:pPr>
          </w:p>
        </w:tc>
        <w:tc>
          <w:tcPr>
            <w:tcW w:w="462" w:type="dxa"/>
            <w:vAlign w:val="center"/>
          </w:tcPr>
          <w:p w14:paraId="2A90542F" w14:textId="006E47A6"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50</w:t>
            </w:r>
          </w:p>
        </w:tc>
        <w:tc>
          <w:tcPr>
            <w:tcW w:w="427" w:type="dxa"/>
            <w:vAlign w:val="center"/>
          </w:tcPr>
          <w:p w14:paraId="7DFA65C3" w14:textId="21BF4F0C" w:rsidR="0093457B" w:rsidRPr="00926C5C" w:rsidRDefault="0093457B" w:rsidP="0093457B">
            <w:pPr>
              <w:jc w:val="center"/>
              <w:rPr>
                <w:bCs/>
                <w:szCs w:val="21"/>
              </w:rPr>
            </w:pPr>
            <w:r w:rsidRPr="00926C5C">
              <w:rPr>
                <w:rFonts w:ascii="宋体" w:hAnsi="宋体" w:cs="宋体" w:hint="eastAsia"/>
                <w:color w:val="000000"/>
                <w:kern w:val="0"/>
                <w:sz w:val="18"/>
                <w:szCs w:val="18"/>
                <w:lang w:bidi="ar"/>
              </w:rPr>
              <w:t>件</w:t>
            </w:r>
          </w:p>
        </w:tc>
        <w:tc>
          <w:tcPr>
            <w:tcW w:w="571" w:type="dxa"/>
            <w:vAlign w:val="center"/>
          </w:tcPr>
          <w:p w14:paraId="0A1EF01D" w14:textId="77777777" w:rsidR="0093457B" w:rsidRPr="00926C5C" w:rsidRDefault="0093457B" w:rsidP="0093457B">
            <w:pPr>
              <w:jc w:val="center"/>
              <w:rPr>
                <w:bCs/>
                <w:szCs w:val="21"/>
              </w:rPr>
            </w:pPr>
          </w:p>
        </w:tc>
        <w:tc>
          <w:tcPr>
            <w:tcW w:w="678" w:type="dxa"/>
            <w:vAlign w:val="center"/>
          </w:tcPr>
          <w:p w14:paraId="5FEE4F31" w14:textId="77777777" w:rsidR="0093457B" w:rsidRPr="00926C5C" w:rsidRDefault="0093457B" w:rsidP="0093457B">
            <w:pPr>
              <w:jc w:val="center"/>
              <w:rPr>
                <w:bCs/>
                <w:szCs w:val="21"/>
              </w:rPr>
            </w:pPr>
          </w:p>
        </w:tc>
        <w:tc>
          <w:tcPr>
            <w:tcW w:w="859" w:type="dxa"/>
            <w:vAlign w:val="center"/>
          </w:tcPr>
          <w:p w14:paraId="5A5820AD" w14:textId="4D312C28" w:rsidR="0093457B" w:rsidRPr="00926C5C" w:rsidRDefault="0093457B" w:rsidP="0093457B">
            <w:pPr>
              <w:jc w:val="center"/>
              <w:rPr>
                <w:b/>
                <w:bCs/>
                <w:color w:val="FF0000"/>
                <w:szCs w:val="21"/>
              </w:rPr>
            </w:pPr>
            <w:r w:rsidRPr="00926C5C">
              <w:rPr>
                <w:rFonts w:ascii="宋体" w:hAnsi="宋体" w:cs="宋体" w:hint="eastAsia"/>
                <w:color w:val="000000"/>
                <w:kern w:val="0"/>
                <w:sz w:val="18"/>
                <w:szCs w:val="18"/>
                <w:lang w:bidi="ar"/>
              </w:rPr>
              <w:t>/</w:t>
            </w:r>
          </w:p>
        </w:tc>
        <w:tc>
          <w:tcPr>
            <w:tcW w:w="859" w:type="dxa"/>
            <w:vMerge/>
            <w:vAlign w:val="center"/>
          </w:tcPr>
          <w:p w14:paraId="5460EFA7" w14:textId="4AC74969" w:rsidR="0093457B" w:rsidRPr="00926C5C" w:rsidRDefault="0093457B" w:rsidP="0093457B">
            <w:pPr>
              <w:jc w:val="center"/>
              <w:rPr>
                <w:b/>
                <w:bCs/>
                <w:color w:val="FF0000"/>
                <w:szCs w:val="21"/>
              </w:rPr>
            </w:pPr>
          </w:p>
        </w:tc>
      </w:tr>
      <w:tr w:rsidR="0093457B" w:rsidRPr="00926C5C" w14:paraId="6DE2BE89" w14:textId="77777777" w:rsidTr="0093457B">
        <w:trPr>
          <w:jc w:val="center"/>
        </w:trPr>
        <w:tc>
          <w:tcPr>
            <w:tcW w:w="859" w:type="dxa"/>
            <w:gridSpan w:val="2"/>
          </w:tcPr>
          <w:p w14:paraId="1BD9386D" w14:textId="77777777" w:rsidR="0093457B" w:rsidRPr="00926C5C" w:rsidRDefault="0093457B">
            <w:pPr>
              <w:jc w:val="center"/>
              <w:rPr>
                <w:bCs/>
                <w:szCs w:val="21"/>
              </w:rPr>
            </w:pPr>
          </w:p>
        </w:tc>
        <w:tc>
          <w:tcPr>
            <w:tcW w:w="8156" w:type="dxa"/>
            <w:gridSpan w:val="11"/>
            <w:vAlign w:val="center"/>
          </w:tcPr>
          <w:p w14:paraId="7335B161" w14:textId="01EA7D65" w:rsidR="0093457B" w:rsidRPr="00926C5C" w:rsidRDefault="0093457B">
            <w:pPr>
              <w:jc w:val="center"/>
              <w:rPr>
                <w:b/>
                <w:bCs/>
                <w:color w:val="FF0000"/>
                <w:szCs w:val="21"/>
              </w:rPr>
            </w:pPr>
            <w:r w:rsidRPr="00926C5C">
              <w:rPr>
                <w:rFonts w:hint="eastAsia"/>
                <w:bCs/>
                <w:szCs w:val="21"/>
              </w:rPr>
              <w:t>合计（即投标总价；币种：人民币；单位：元）</w:t>
            </w:r>
            <w:r w:rsidRPr="00926C5C">
              <w:rPr>
                <w:rFonts w:hint="eastAsia"/>
                <w:bCs/>
                <w:szCs w:val="21"/>
              </w:rPr>
              <w:t xml:space="preserve"> </w:t>
            </w:r>
            <w:r w:rsidRPr="00926C5C">
              <w:rPr>
                <w:rFonts w:hint="eastAsia"/>
                <w:bCs/>
                <w:szCs w:val="21"/>
              </w:rPr>
              <w:t>小写：</w:t>
            </w:r>
            <w:r w:rsidRPr="00926C5C">
              <w:rPr>
                <w:rFonts w:hint="eastAsia"/>
                <w:bCs/>
                <w:szCs w:val="21"/>
              </w:rPr>
              <w:t xml:space="preserve">            </w:t>
            </w:r>
            <w:r w:rsidRPr="00926C5C">
              <w:rPr>
                <w:rFonts w:hint="eastAsia"/>
                <w:bCs/>
                <w:szCs w:val="21"/>
              </w:rPr>
              <w:t>大写：</w:t>
            </w:r>
          </w:p>
        </w:tc>
      </w:tr>
    </w:tbl>
    <w:p w14:paraId="2EB487FB" w14:textId="77777777" w:rsidR="00222582" w:rsidRPr="00926C5C" w:rsidRDefault="00000000">
      <w:pPr>
        <w:ind w:firstLineChars="200" w:firstLine="482"/>
        <w:rPr>
          <w:rFonts w:ascii="宋体" w:hAnsi="宋体" w:hint="eastAsia"/>
          <w:b/>
          <w:sz w:val="24"/>
        </w:rPr>
      </w:pPr>
      <w:r w:rsidRPr="00926C5C">
        <w:rPr>
          <w:rFonts w:ascii="宋体" w:hAnsi="宋体" w:hint="eastAsia"/>
          <w:b/>
          <w:sz w:val="24"/>
        </w:rPr>
        <w:t>注：1.本表可按同样格式扩展。</w:t>
      </w:r>
    </w:p>
    <w:p w14:paraId="5ED1658C" w14:textId="77777777" w:rsidR="00222582" w:rsidRPr="00926C5C" w:rsidRDefault="00000000">
      <w:pPr>
        <w:ind w:firstLineChars="196" w:firstLine="472"/>
        <w:rPr>
          <w:rFonts w:ascii="宋体" w:hAnsi="宋体" w:hint="eastAsia"/>
          <w:b/>
          <w:sz w:val="24"/>
        </w:rPr>
      </w:pPr>
      <w:r w:rsidRPr="00926C5C">
        <w:rPr>
          <w:rFonts w:ascii="宋体" w:hAnsi="宋体" w:hint="eastAsia"/>
          <w:b/>
          <w:sz w:val="24"/>
        </w:rPr>
        <w:t>2</w:t>
      </w:r>
      <w:r w:rsidRPr="00926C5C">
        <w:rPr>
          <w:rFonts w:ascii="宋体" w:hAnsi="宋体"/>
          <w:b/>
          <w:sz w:val="24"/>
        </w:rPr>
        <w:t>.</w:t>
      </w:r>
      <w:r w:rsidRPr="00926C5C">
        <w:rPr>
          <w:rFonts w:ascii="宋体" w:hAnsi="宋体" w:hint="eastAsia"/>
          <w:b/>
          <w:sz w:val="24"/>
        </w:rPr>
        <w:t>“品牌”可以与商标一致，也可以填写便于区分其他公司商品的制造商简称或者制造商认可的品牌名称。</w:t>
      </w:r>
    </w:p>
    <w:p w14:paraId="2231A2FF" w14:textId="77777777" w:rsidR="00222582" w:rsidRPr="00926C5C" w:rsidRDefault="00000000">
      <w:pPr>
        <w:ind w:firstLineChars="196" w:firstLine="472"/>
        <w:rPr>
          <w:b/>
          <w:sz w:val="24"/>
        </w:rPr>
      </w:pPr>
      <w:r w:rsidRPr="00926C5C">
        <w:rPr>
          <w:rFonts w:ascii="宋体" w:hAnsi="宋体" w:hint="eastAsia"/>
          <w:b/>
          <w:sz w:val="24"/>
        </w:rPr>
        <w:t>3.如所投货物属于定制类的非量产货物或无具体型号的货物，可以在“规格/型号”栏目仅填写规格信息而不填型号信息（型号信息用“定制”描述即可）；</w:t>
      </w:r>
      <w:bookmarkStart w:id="49" w:name="_Hlk73646428"/>
      <w:r w:rsidRPr="00926C5C">
        <w:rPr>
          <w:rFonts w:ascii="宋体" w:hAnsi="宋体" w:hint="eastAsia"/>
          <w:b/>
          <w:sz w:val="24"/>
        </w:rPr>
        <w:lastRenderedPageBreak/>
        <w:t>此类填写错误或缺漏（所投货物为定制类的非量产货物但供应商却错误填报了型号）的不利后果</w:t>
      </w:r>
      <w:r w:rsidRPr="00926C5C">
        <w:rPr>
          <w:rFonts w:hint="eastAsia"/>
          <w:b/>
          <w:sz w:val="24"/>
        </w:rPr>
        <w:t>由供应商承担。经评审委员会认定，在使用综合评分法的项目中一项此类填写错误或缺漏将按照一项普通招标技术要求（一般参数</w:t>
      </w:r>
      <w:r w:rsidRPr="00926C5C">
        <w:rPr>
          <w:rFonts w:hint="eastAsia"/>
          <w:b/>
          <w:sz w:val="24"/>
        </w:rPr>
        <w:t>/</w:t>
      </w:r>
      <w:r w:rsidRPr="00926C5C">
        <w:rPr>
          <w:rFonts w:hint="eastAsia"/>
          <w:b/>
          <w:sz w:val="24"/>
        </w:rPr>
        <w:t>普通参数）负偏离扣分处理。</w:t>
      </w:r>
      <w:bookmarkEnd w:id="49"/>
    </w:p>
    <w:p w14:paraId="6546E321" w14:textId="77777777" w:rsidR="00222582" w:rsidRPr="00926C5C" w:rsidRDefault="00000000">
      <w:pPr>
        <w:ind w:firstLineChars="196" w:firstLine="472"/>
        <w:rPr>
          <w:rFonts w:ascii="宋体" w:hAnsi="宋体" w:hint="eastAsia"/>
          <w:b/>
          <w:sz w:val="24"/>
        </w:rPr>
      </w:pPr>
      <w:r w:rsidRPr="00926C5C">
        <w:rPr>
          <w:rFonts w:ascii="宋体" w:hAnsi="宋体"/>
          <w:b/>
          <w:sz w:val="24"/>
        </w:rPr>
        <w:t>3</w:t>
      </w:r>
      <w:r w:rsidRPr="00926C5C">
        <w:rPr>
          <w:rFonts w:ascii="宋体" w:hAnsi="宋体" w:hint="eastAsia"/>
          <w:b/>
          <w:sz w:val="24"/>
        </w:rPr>
        <w:t>.“原产地”是指货物的实际生产加工地，非品牌所在地</w:t>
      </w:r>
    </w:p>
    <w:p w14:paraId="6B8468AA" w14:textId="77777777" w:rsidR="00222582" w:rsidRPr="00926C5C" w:rsidRDefault="00000000">
      <w:pPr>
        <w:ind w:firstLineChars="196" w:firstLine="472"/>
        <w:rPr>
          <w:rFonts w:ascii="宋体" w:hAnsi="宋体" w:hint="eastAsia"/>
          <w:b/>
          <w:sz w:val="24"/>
        </w:rPr>
      </w:pPr>
      <w:r w:rsidRPr="00926C5C">
        <w:rPr>
          <w:rFonts w:ascii="宋体" w:hAnsi="宋体"/>
          <w:b/>
          <w:sz w:val="24"/>
        </w:rPr>
        <w:t>4</w:t>
      </w:r>
      <w:r w:rsidRPr="00926C5C">
        <w:rPr>
          <w:rFonts w:ascii="宋体" w:hAnsi="宋体" w:hint="eastAsia"/>
          <w:b/>
          <w:sz w:val="24"/>
        </w:rPr>
        <w:t>.所投货物均应填写制造商名称，“制造商”是指产品品牌厂商，产品代工制造的，应填写接受委托生产制造的制造商。</w:t>
      </w:r>
    </w:p>
    <w:p w14:paraId="51B02F61" w14:textId="77777777" w:rsidR="00222582" w:rsidRPr="00926C5C" w:rsidRDefault="00000000">
      <w:pPr>
        <w:ind w:firstLineChars="200" w:firstLine="482"/>
        <w:rPr>
          <w:rFonts w:ascii="宋体" w:hAnsi="宋体" w:hint="eastAsia"/>
          <w:b/>
          <w:sz w:val="24"/>
        </w:rPr>
      </w:pPr>
      <w:r w:rsidRPr="00926C5C">
        <w:rPr>
          <w:rFonts w:ascii="宋体" w:hAnsi="宋体"/>
          <w:b/>
          <w:sz w:val="24"/>
        </w:rPr>
        <w:t>5</w:t>
      </w:r>
      <w:r w:rsidRPr="00926C5C">
        <w:rPr>
          <w:rFonts w:ascii="宋体" w:hAnsi="宋体" w:hint="eastAsia"/>
          <w:b/>
          <w:sz w:val="24"/>
        </w:rPr>
        <w:t>.以上分项报价表的投标总价应当与开标一览表的投标总价一致。</w:t>
      </w:r>
    </w:p>
    <w:p w14:paraId="6F166C2F" w14:textId="77777777" w:rsidR="00222582" w:rsidRPr="00926C5C" w:rsidRDefault="00000000">
      <w:pPr>
        <w:ind w:firstLineChars="200" w:firstLine="482"/>
        <w:rPr>
          <w:rFonts w:ascii="宋体" w:hAnsi="宋体" w:hint="eastAsia"/>
          <w:b/>
          <w:sz w:val="24"/>
        </w:rPr>
      </w:pPr>
      <w:r w:rsidRPr="00926C5C">
        <w:rPr>
          <w:rFonts w:ascii="宋体" w:hAnsi="宋体"/>
          <w:b/>
          <w:sz w:val="24"/>
        </w:rPr>
        <w:t>6</w:t>
      </w:r>
      <w:r w:rsidRPr="00926C5C">
        <w:rPr>
          <w:rFonts w:ascii="宋体" w:hAnsi="宋体" w:hint="eastAsia"/>
          <w:b/>
          <w:sz w:val="24"/>
        </w:rPr>
        <w:t>.单价、合价和投标总价为包干价，即三者均应包含货物的价款、包装、运输、装卸、安装、调试、技术指导、培训、咨询、服务、保险、税费、检测、验收合格交付使用之前以及技术和售后服务等其他各项有关费用。</w:t>
      </w:r>
    </w:p>
    <w:p w14:paraId="4A414002" w14:textId="77777777" w:rsidR="00222582" w:rsidRPr="00926C5C" w:rsidRDefault="00000000">
      <w:pPr>
        <w:ind w:firstLineChars="200" w:firstLine="482"/>
        <w:rPr>
          <w:rFonts w:ascii="宋体" w:hAnsi="宋体" w:hint="eastAsia"/>
          <w:b/>
          <w:sz w:val="24"/>
        </w:rPr>
      </w:pPr>
      <w:r w:rsidRPr="00926C5C">
        <w:rPr>
          <w:rFonts w:ascii="宋体" w:hAnsi="宋体"/>
          <w:b/>
          <w:sz w:val="24"/>
        </w:rPr>
        <w:t>7</w:t>
      </w:r>
      <w:r w:rsidRPr="00926C5C">
        <w:rPr>
          <w:rFonts w:ascii="宋体" w:hAnsi="宋体" w:hint="eastAsia"/>
          <w:b/>
          <w:sz w:val="24"/>
        </w:rPr>
        <w:t>.所有价格应按“招标文件”中规定的货币单位填写；投标总价应为以上各分项价格之和；投标总价和项目报价表中单个采购预算条目报价均不得超过对应的预算金额（或设定的预算金额下的最高限价），否则将导致投标无效。</w:t>
      </w:r>
    </w:p>
    <w:p w14:paraId="44416D29" w14:textId="77777777" w:rsidR="00222582" w:rsidRPr="00926C5C" w:rsidRDefault="00222582">
      <w:pPr>
        <w:ind w:firstLineChars="200" w:firstLine="482"/>
        <w:rPr>
          <w:rFonts w:ascii="宋体" w:hAnsi="宋体" w:hint="eastAsia"/>
          <w:b/>
          <w:color w:val="FF0000"/>
          <w:sz w:val="24"/>
        </w:rPr>
      </w:pPr>
    </w:p>
    <w:p w14:paraId="1D058EF8" w14:textId="77777777" w:rsidR="00222582" w:rsidRPr="00926C5C" w:rsidRDefault="00222582">
      <w:pPr>
        <w:ind w:firstLineChars="200" w:firstLine="482"/>
        <w:rPr>
          <w:rFonts w:ascii="宋体" w:hAnsi="宋体" w:hint="eastAsia"/>
          <w:b/>
          <w:color w:val="FF0000"/>
          <w:sz w:val="24"/>
        </w:rPr>
      </w:pPr>
    </w:p>
    <w:p w14:paraId="794A8819" w14:textId="77777777" w:rsidR="00222582" w:rsidRPr="00926C5C" w:rsidRDefault="00000000">
      <w:pPr>
        <w:tabs>
          <w:tab w:val="left" w:pos="720"/>
        </w:tabs>
        <w:jc w:val="center"/>
        <w:rPr>
          <w:b/>
          <w:sz w:val="24"/>
        </w:rPr>
      </w:pPr>
      <w:r w:rsidRPr="00926C5C">
        <w:rPr>
          <w:rFonts w:hint="eastAsia"/>
          <w:b/>
          <w:sz w:val="24"/>
        </w:rPr>
        <w:t>（二）核心产品品牌</w:t>
      </w:r>
    </w:p>
    <w:p w14:paraId="3B541647" w14:textId="77777777" w:rsidR="00222582" w:rsidRPr="00926C5C" w:rsidRDefault="00222582">
      <w:pPr>
        <w:ind w:firstLineChars="200" w:firstLine="482"/>
        <w:rPr>
          <w:rFonts w:ascii="宋体" w:hAnsi="宋体" w:hint="eastAsia"/>
          <w:b/>
          <w:color w:val="FF0000"/>
          <w:sz w:val="24"/>
        </w:rPr>
      </w:pPr>
    </w:p>
    <w:p w14:paraId="23E76A8D" w14:textId="77777777" w:rsidR="00222582" w:rsidRPr="00926C5C" w:rsidRDefault="00000000">
      <w:pPr>
        <w:ind w:firstLineChars="200" w:firstLine="482"/>
        <w:rPr>
          <w:rFonts w:ascii="宋体" w:hAnsi="宋体" w:hint="eastAsia"/>
          <w:b/>
          <w:sz w:val="24"/>
        </w:rPr>
      </w:pPr>
      <w:r w:rsidRPr="00926C5C">
        <w:rPr>
          <w:rFonts w:hint="eastAsia"/>
          <w:b/>
          <w:sz w:val="24"/>
        </w:rPr>
        <w:t>我单位所投核心产品的品牌为：</w:t>
      </w:r>
      <w:r w:rsidRPr="00926C5C">
        <w:rPr>
          <w:rFonts w:hint="eastAsia"/>
          <w:b/>
          <w:sz w:val="24"/>
          <w:u w:val="single"/>
        </w:rPr>
        <w:t xml:space="preserve">               </w:t>
      </w:r>
      <w:r w:rsidRPr="00926C5C">
        <w:rPr>
          <w:rFonts w:hint="eastAsia"/>
          <w:b/>
          <w:sz w:val="24"/>
        </w:rPr>
        <w:t>。</w:t>
      </w:r>
    </w:p>
    <w:p w14:paraId="7FEF6502" w14:textId="77777777" w:rsidR="00222582" w:rsidRPr="00926C5C" w:rsidRDefault="00000000">
      <w:pPr>
        <w:ind w:firstLineChars="200" w:firstLine="480"/>
        <w:rPr>
          <w:rFonts w:ascii="宋体" w:hAnsi="宋体" w:hint="eastAsia"/>
          <w:sz w:val="24"/>
        </w:rPr>
      </w:pPr>
      <w:r w:rsidRPr="00926C5C">
        <w:rPr>
          <w:rFonts w:ascii="宋体" w:hAnsi="宋体" w:hint="eastAsia"/>
          <w:sz w:val="24"/>
        </w:rPr>
        <w:t>备注：单一产品采购项目，核心产品即为该单一产品。</w:t>
      </w:r>
    </w:p>
    <w:p w14:paraId="1E02EA00" w14:textId="77777777" w:rsidR="00222582" w:rsidRPr="00926C5C" w:rsidRDefault="00222582">
      <w:pPr>
        <w:rPr>
          <w:b/>
          <w:sz w:val="24"/>
        </w:rPr>
      </w:pPr>
    </w:p>
    <w:p w14:paraId="70D7C79B" w14:textId="77777777" w:rsidR="00222582" w:rsidRPr="00926C5C" w:rsidRDefault="00000000">
      <w:pPr>
        <w:tabs>
          <w:tab w:val="left" w:pos="720"/>
        </w:tabs>
        <w:ind w:firstLineChars="800" w:firstLine="1928"/>
        <w:rPr>
          <w:b/>
          <w:sz w:val="24"/>
        </w:rPr>
      </w:pPr>
      <w:r w:rsidRPr="00926C5C">
        <w:rPr>
          <w:rFonts w:hint="eastAsia"/>
          <w:b/>
          <w:sz w:val="24"/>
        </w:rPr>
        <w:t>（三）可选配件报价清单（不包括在总报价内）</w:t>
      </w:r>
    </w:p>
    <w:p w14:paraId="21117BB3" w14:textId="77777777" w:rsidR="00222582" w:rsidRPr="00926C5C" w:rsidRDefault="00000000">
      <w:pPr>
        <w:ind w:firstLineChars="200" w:firstLine="422"/>
        <w:rPr>
          <w:rFonts w:hAnsi="宋体" w:hint="eastAsia"/>
          <w:b/>
          <w:bCs/>
          <w:szCs w:val="21"/>
        </w:rPr>
      </w:pPr>
      <w:r w:rsidRPr="00926C5C">
        <w:rPr>
          <w:rFonts w:hAnsi="宋体" w:hint="eastAsia"/>
          <w:b/>
          <w:bCs/>
          <w:szCs w:val="21"/>
        </w:rPr>
        <w:t>注：格式可以参照《（一）分项报价表》表格，并提供相应的品牌</w:t>
      </w:r>
      <w:r w:rsidRPr="00926C5C">
        <w:rPr>
          <w:rFonts w:hAnsi="宋体" w:hint="eastAsia"/>
          <w:b/>
          <w:bCs/>
          <w:szCs w:val="21"/>
        </w:rPr>
        <w:t>/</w:t>
      </w:r>
      <w:r w:rsidRPr="00926C5C">
        <w:rPr>
          <w:rFonts w:hAnsi="宋体" w:hint="eastAsia"/>
          <w:b/>
          <w:bCs/>
          <w:szCs w:val="21"/>
        </w:rPr>
        <w:t>规格</w:t>
      </w:r>
      <w:r w:rsidRPr="00926C5C">
        <w:rPr>
          <w:rFonts w:hAnsi="宋体" w:hint="eastAsia"/>
          <w:b/>
          <w:bCs/>
          <w:szCs w:val="21"/>
        </w:rPr>
        <w:t>/</w:t>
      </w:r>
      <w:r w:rsidRPr="00926C5C">
        <w:rPr>
          <w:rFonts w:hAnsi="宋体" w:hint="eastAsia"/>
          <w:b/>
          <w:bCs/>
          <w:szCs w:val="21"/>
        </w:rPr>
        <w:t>型号、原产地、制造商信息（没有品牌、型号的，用“定制”描述即可）、单价等详细信息</w:t>
      </w:r>
    </w:p>
    <w:p w14:paraId="36C33534" w14:textId="77777777" w:rsidR="00222582" w:rsidRPr="00926C5C" w:rsidRDefault="00222582">
      <w:pPr>
        <w:ind w:firstLineChars="200" w:firstLine="482"/>
        <w:rPr>
          <w:rFonts w:hAnsi="宋体" w:hint="eastAsia"/>
          <w:b/>
          <w:bCs/>
          <w:sz w:val="24"/>
        </w:rPr>
      </w:pPr>
    </w:p>
    <w:p w14:paraId="79DCE80D" w14:textId="77777777" w:rsidR="00222582" w:rsidRPr="00926C5C" w:rsidRDefault="00000000">
      <w:pPr>
        <w:tabs>
          <w:tab w:val="left" w:pos="720"/>
        </w:tabs>
        <w:jc w:val="center"/>
        <w:rPr>
          <w:b/>
          <w:sz w:val="24"/>
        </w:rPr>
      </w:pPr>
      <w:r w:rsidRPr="00926C5C">
        <w:rPr>
          <w:rFonts w:hint="eastAsia"/>
          <w:b/>
          <w:sz w:val="24"/>
        </w:rPr>
        <w:t>（四）</w:t>
      </w:r>
      <w:bookmarkStart w:id="50" w:name="_Hlk72073235"/>
      <w:r w:rsidRPr="00926C5C">
        <w:rPr>
          <w:rFonts w:hint="eastAsia"/>
          <w:b/>
          <w:sz w:val="24"/>
        </w:rPr>
        <w:t>投标人认为需要涉及的其他内容报价清单</w:t>
      </w:r>
      <w:bookmarkEnd w:id="50"/>
    </w:p>
    <w:p w14:paraId="2ABF2499" w14:textId="77777777" w:rsidR="00222582" w:rsidRPr="00926C5C" w:rsidRDefault="00222582"/>
    <w:p w14:paraId="01EBCE63" w14:textId="77777777" w:rsidR="00222582" w:rsidRPr="00926C5C" w:rsidRDefault="00000000">
      <w:pPr>
        <w:jc w:val="center"/>
        <w:outlineLvl w:val="3"/>
        <w:rPr>
          <w:rFonts w:ascii="黑体" w:eastAsia="黑体" w:hAnsi="宋体" w:hint="eastAsia"/>
          <w:bCs/>
          <w:kern w:val="0"/>
          <w:sz w:val="24"/>
          <w:szCs w:val="32"/>
        </w:rPr>
      </w:pPr>
      <w:r w:rsidRPr="00926C5C">
        <w:rPr>
          <w:rFonts w:hint="eastAsia"/>
        </w:rPr>
        <w:t xml:space="preserve"> </w:t>
      </w:r>
      <w:r w:rsidRPr="00926C5C">
        <w:rPr>
          <w:rFonts w:ascii="黑体" w:eastAsia="黑体" w:hAnsi="宋体" w:hint="eastAsia"/>
          <w:bCs/>
          <w:kern w:val="0"/>
          <w:sz w:val="24"/>
          <w:szCs w:val="32"/>
        </w:rPr>
        <w:t>五、供应商认证情况（格式自定）</w:t>
      </w:r>
    </w:p>
    <w:p w14:paraId="4E596669" w14:textId="77777777" w:rsidR="00222582" w:rsidRPr="00926C5C" w:rsidRDefault="00000000">
      <w:pPr>
        <w:rPr>
          <w:b/>
          <w:bCs/>
          <w:color w:val="FF0000"/>
        </w:rPr>
      </w:pPr>
      <w:r w:rsidRPr="00926C5C">
        <w:rPr>
          <w:rFonts w:hint="eastAsia"/>
          <w:b/>
          <w:bCs/>
          <w:color w:val="FF0000"/>
        </w:rPr>
        <w:t>（特别提示：投标人须按本招标文件评标信息中这一评审因素要求，提供详细证明资料）</w:t>
      </w:r>
    </w:p>
    <w:p w14:paraId="7230EAB3" w14:textId="77777777" w:rsidR="00222582" w:rsidRPr="00926C5C" w:rsidRDefault="00222582">
      <w:pPr>
        <w:rPr>
          <w:b/>
          <w:bCs/>
          <w:color w:val="FF0000"/>
        </w:rPr>
      </w:pPr>
    </w:p>
    <w:p w14:paraId="59A8C92A" w14:textId="50F28D23" w:rsidR="00222582" w:rsidRPr="00926C5C" w:rsidRDefault="00E22602">
      <w:pPr>
        <w:jc w:val="center"/>
        <w:outlineLvl w:val="3"/>
        <w:rPr>
          <w:rFonts w:ascii="黑体" w:eastAsia="黑体" w:hAnsi="宋体" w:hint="eastAsia"/>
          <w:bCs/>
          <w:kern w:val="0"/>
          <w:sz w:val="24"/>
          <w:szCs w:val="32"/>
        </w:rPr>
      </w:pPr>
      <w:r w:rsidRPr="00926C5C">
        <w:rPr>
          <w:rFonts w:ascii="黑体" w:eastAsia="黑体" w:hAnsi="宋体" w:hint="eastAsia"/>
          <w:bCs/>
          <w:kern w:val="0"/>
          <w:sz w:val="24"/>
          <w:szCs w:val="32"/>
        </w:rPr>
        <w:t>六、供应商同类业绩</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68"/>
        <w:gridCol w:w="1375"/>
        <w:gridCol w:w="1927"/>
        <w:gridCol w:w="824"/>
        <w:gridCol w:w="963"/>
        <w:gridCol w:w="2119"/>
      </w:tblGrid>
      <w:tr w:rsidR="00222582" w:rsidRPr="00926C5C" w14:paraId="4F587AED" w14:textId="77777777">
        <w:tc>
          <w:tcPr>
            <w:tcW w:w="645" w:type="pct"/>
            <w:vAlign w:val="center"/>
          </w:tcPr>
          <w:p w14:paraId="4492AE8B" w14:textId="77777777" w:rsidR="00222582" w:rsidRPr="00926C5C" w:rsidRDefault="00000000">
            <w:pPr>
              <w:jc w:val="center"/>
              <w:rPr>
                <w:rFonts w:ascii="宋体" w:hAnsi="宋体" w:hint="eastAsia"/>
                <w:sz w:val="20"/>
                <w:szCs w:val="21"/>
              </w:rPr>
            </w:pPr>
            <w:r w:rsidRPr="00926C5C">
              <w:rPr>
                <w:rFonts w:ascii="宋体" w:hAnsi="宋体" w:hint="eastAsia"/>
                <w:sz w:val="20"/>
                <w:szCs w:val="21"/>
              </w:rPr>
              <w:t>采购人</w:t>
            </w:r>
          </w:p>
        </w:tc>
        <w:tc>
          <w:tcPr>
            <w:tcW w:w="831" w:type="pct"/>
            <w:vAlign w:val="center"/>
          </w:tcPr>
          <w:p w14:paraId="4A3EE0E3" w14:textId="77777777" w:rsidR="00222582" w:rsidRPr="00926C5C" w:rsidRDefault="00000000">
            <w:pPr>
              <w:jc w:val="center"/>
              <w:rPr>
                <w:rFonts w:ascii="宋体" w:hAnsi="宋体" w:hint="eastAsia"/>
                <w:sz w:val="20"/>
                <w:szCs w:val="21"/>
              </w:rPr>
            </w:pPr>
            <w:r w:rsidRPr="00926C5C">
              <w:rPr>
                <w:rFonts w:ascii="宋体" w:hAnsi="宋体" w:hint="eastAsia"/>
                <w:sz w:val="20"/>
                <w:szCs w:val="21"/>
              </w:rPr>
              <w:t>项目名称</w:t>
            </w:r>
          </w:p>
        </w:tc>
        <w:tc>
          <w:tcPr>
            <w:tcW w:w="1164" w:type="pct"/>
            <w:vAlign w:val="center"/>
          </w:tcPr>
          <w:p w14:paraId="69464EDC" w14:textId="77777777" w:rsidR="00222582" w:rsidRPr="00926C5C" w:rsidRDefault="00000000">
            <w:pPr>
              <w:jc w:val="center"/>
              <w:rPr>
                <w:rFonts w:ascii="宋体" w:hAnsi="宋体" w:hint="eastAsia"/>
                <w:sz w:val="20"/>
                <w:szCs w:val="21"/>
              </w:rPr>
            </w:pPr>
            <w:r w:rsidRPr="00926C5C">
              <w:rPr>
                <w:rFonts w:ascii="宋体" w:hAnsi="宋体" w:hint="eastAsia"/>
                <w:sz w:val="20"/>
                <w:szCs w:val="21"/>
              </w:rPr>
              <w:t>项目规模（金额）</w:t>
            </w:r>
          </w:p>
        </w:tc>
        <w:tc>
          <w:tcPr>
            <w:tcW w:w="498" w:type="pct"/>
            <w:vAlign w:val="center"/>
          </w:tcPr>
          <w:p w14:paraId="494C4B6D" w14:textId="77777777" w:rsidR="00222582" w:rsidRPr="00926C5C" w:rsidRDefault="00000000">
            <w:pPr>
              <w:jc w:val="center"/>
              <w:rPr>
                <w:rFonts w:ascii="宋体" w:hAnsi="宋体" w:hint="eastAsia"/>
                <w:sz w:val="20"/>
                <w:szCs w:val="21"/>
              </w:rPr>
            </w:pPr>
            <w:r w:rsidRPr="00926C5C">
              <w:rPr>
                <w:rFonts w:ascii="宋体" w:hAnsi="宋体" w:hint="eastAsia"/>
                <w:sz w:val="20"/>
                <w:szCs w:val="21"/>
              </w:rPr>
              <w:t>合同签订日期</w:t>
            </w:r>
          </w:p>
        </w:tc>
        <w:tc>
          <w:tcPr>
            <w:tcW w:w="582" w:type="pct"/>
            <w:vAlign w:val="center"/>
          </w:tcPr>
          <w:p w14:paraId="0EF677F5" w14:textId="77777777" w:rsidR="00222582" w:rsidRPr="00926C5C" w:rsidRDefault="00000000">
            <w:pPr>
              <w:jc w:val="center"/>
              <w:rPr>
                <w:rFonts w:ascii="宋体" w:hAnsi="宋体" w:hint="eastAsia"/>
                <w:sz w:val="20"/>
                <w:szCs w:val="21"/>
              </w:rPr>
            </w:pPr>
            <w:r w:rsidRPr="00926C5C">
              <w:rPr>
                <w:rFonts w:ascii="宋体" w:hAnsi="宋体" w:hint="eastAsia"/>
                <w:sz w:val="20"/>
                <w:szCs w:val="21"/>
              </w:rPr>
              <w:t>履约验收时间</w:t>
            </w:r>
          </w:p>
        </w:tc>
        <w:tc>
          <w:tcPr>
            <w:tcW w:w="1280" w:type="pct"/>
            <w:vAlign w:val="center"/>
          </w:tcPr>
          <w:p w14:paraId="20649FF0" w14:textId="77777777" w:rsidR="00222582" w:rsidRPr="00926C5C" w:rsidRDefault="00000000">
            <w:pPr>
              <w:jc w:val="center"/>
              <w:rPr>
                <w:rFonts w:ascii="宋体" w:hAnsi="宋体" w:hint="eastAsia"/>
                <w:sz w:val="20"/>
                <w:szCs w:val="21"/>
              </w:rPr>
            </w:pPr>
            <w:r w:rsidRPr="00926C5C">
              <w:rPr>
                <w:rFonts w:ascii="宋体" w:hAnsi="宋体" w:hint="eastAsia"/>
                <w:sz w:val="20"/>
                <w:szCs w:val="21"/>
              </w:rPr>
              <w:t>完成质量情况（以履约验收报告为准）</w:t>
            </w:r>
          </w:p>
        </w:tc>
      </w:tr>
      <w:tr w:rsidR="00222582" w:rsidRPr="00926C5C" w14:paraId="1ADF31BE" w14:textId="77777777">
        <w:tc>
          <w:tcPr>
            <w:tcW w:w="645" w:type="pct"/>
            <w:vAlign w:val="center"/>
          </w:tcPr>
          <w:p w14:paraId="1070AD8B" w14:textId="77777777" w:rsidR="00222582" w:rsidRPr="00926C5C" w:rsidRDefault="00000000">
            <w:pPr>
              <w:ind w:firstLineChars="200" w:firstLine="400"/>
              <w:rPr>
                <w:rFonts w:ascii="宋体" w:hAnsi="宋体" w:hint="eastAsia"/>
                <w:sz w:val="20"/>
                <w:szCs w:val="21"/>
              </w:rPr>
            </w:pPr>
            <w:r w:rsidRPr="00926C5C">
              <w:rPr>
                <w:rFonts w:ascii="宋体" w:hAnsi="宋体"/>
                <w:sz w:val="20"/>
                <w:szCs w:val="21"/>
              </w:rPr>
              <w:t>……</w:t>
            </w:r>
          </w:p>
        </w:tc>
        <w:tc>
          <w:tcPr>
            <w:tcW w:w="831" w:type="pct"/>
            <w:vAlign w:val="center"/>
          </w:tcPr>
          <w:p w14:paraId="4DBE5FFF" w14:textId="77777777" w:rsidR="00222582" w:rsidRPr="00926C5C" w:rsidRDefault="00222582">
            <w:pPr>
              <w:ind w:firstLineChars="200" w:firstLine="400"/>
              <w:rPr>
                <w:rFonts w:ascii="宋体" w:hAnsi="宋体" w:hint="eastAsia"/>
                <w:sz w:val="20"/>
                <w:szCs w:val="21"/>
              </w:rPr>
            </w:pPr>
          </w:p>
        </w:tc>
        <w:tc>
          <w:tcPr>
            <w:tcW w:w="1164" w:type="pct"/>
            <w:vAlign w:val="center"/>
          </w:tcPr>
          <w:p w14:paraId="1B75A3D0" w14:textId="77777777" w:rsidR="00222582" w:rsidRPr="00926C5C" w:rsidRDefault="00222582">
            <w:pPr>
              <w:ind w:firstLineChars="200" w:firstLine="400"/>
              <w:rPr>
                <w:rFonts w:ascii="宋体" w:hAnsi="宋体" w:hint="eastAsia"/>
                <w:sz w:val="20"/>
                <w:szCs w:val="21"/>
              </w:rPr>
            </w:pPr>
          </w:p>
        </w:tc>
        <w:tc>
          <w:tcPr>
            <w:tcW w:w="498" w:type="pct"/>
            <w:vAlign w:val="center"/>
          </w:tcPr>
          <w:p w14:paraId="0B1A24CD" w14:textId="77777777" w:rsidR="00222582" w:rsidRPr="00926C5C" w:rsidRDefault="00222582">
            <w:pPr>
              <w:ind w:firstLineChars="200" w:firstLine="400"/>
              <w:rPr>
                <w:rFonts w:ascii="宋体" w:hAnsi="宋体" w:hint="eastAsia"/>
                <w:sz w:val="20"/>
                <w:szCs w:val="21"/>
              </w:rPr>
            </w:pPr>
          </w:p>
        </w:tc>
        <w:tc>
          <w:tcPr>
            <w:tcW w:w="582" w:type="pct"/>
            <w:vAlign w:val="center"/>
          </w:tcPr>
          <w:p w14:paraId="050295D5" w14:textId="77777777" w:rsidR="00222582" w:rsidRPr="00926C5C" w:rsidRDefault="00222582">
            <w:pPr>
              <w:ind w:firstLineChars="200" w:firstLine="400"/>
              <w:rPr>
                <w:rFonts w:ascii="宋体" w:hAnsi="宋体" w:hint="eastAsia"/>
                <w:sz w:val="20"/>
                <w:szCs w:val="21"/>
              </w:rPr>
            </w:pPr>
          </w:p>
        </w:tc>
        <w:tc>
          <w:tcPr>
            <w:tcW w:w="1280" w:type="pct"/>
            <w:vAlign w:val="center"/>
          </w:tcPr>
          <w:p w14:paraId="4F3AB92F" w14:textId="77777777" w:rsidR="00222582" w:rsidRPr="00926C5C" w:rsidRDefault="00222582">
            <w:pPr>
              <w:ind w:firstLineChars="200" w:firstLine="400"/>
              <w:rPr>
                <w:rFonts w:ascii="宋体" w:hAnsi="宋体" w:hint="eastAsia"/>
                <w:sz w:val="20"/>
                <w:szCs w:val="21"/>
              </w:rPr>
            </w:pPr>
          </w:p>
        </w:tc>
      </w:tr>
      <w:tr w:rsidR="00222582" w:rsidRPr="00926C5C" w14:paraId="1A562885" w14:textId="77777777">
        <w:tc>
          <w:tcPr>
            <w:tcW w:w="645" w:type="pct"/>
            <w:vAlign w:val="center"/>
          </w:tcPr>
          <w:p w14:paraId="7F840E8D" w14:textId="77777777" w:rsidR="00222582" w:rsidRPr="00926C5C" w:rsidRDefault="00222582">
            <w:pPr>
              <w:ind w:firstLineChars="200" w:firstLine="400"/>
              <w:rPr>
                <w:rFonts w:ascii="宋体" w:hAnsi="宋体" w:hint="eastAsia"/>
                <w:sz w:val="20"/>
                <w:szCs w:val="21"/>
              </w:rPr>
            </w:pPr>
          </w:p>
        </w:tc>
        <w:tc>
          <w:tcPr>
            <w:tcW w:w="831" w:type="pct"/>
            <w:vAlign w:val="center"/>
          </w:tcPr>
          <w:p w14:paraId="082F30D6" w14:textId="77777777" w:rsidR="00222582" w:rsidRPr="00926C5C" w:rsidRDefault="00222582">
            <w:pPr>
              <w:ind w:firstLineChars="200" w:firstLine="400"/>
              <w:rPr>
                <w:rFonts w:ascii="宋体" w:hAnsi="宋体" w:hint="eastAsia"/>
                <w:sz w:val="20"/>
                <w:szCs w:val="21"/>
              </w:rPr>
            </w:pPr>
          </w:p>
        </w:tc>
        <w:tc>
          <w:tcPr>
            <w:tcW w:w="1164" w:type="pct"/>
            <w:vAlign w:val="center"/>
          </w:tcPr>
          <w:p w14:paraId="15712DBA" w14:textId="77777777" w:rsidR="00222582" w:rsidRPr="00926C5C" w:rsidRDefault="00222582">
            <w:pPr>
              <w:ind w:firstLineChars="200" w:firstLine="400"/>
              <w:rPr>
                <w:rFonts w:ascii="宋体" w:hAnsi="宋体" w:hint="eastAsia"/>
                <w:sz w:val="20"/>
                <w:szCs w:val="21"/>
              </w:rPr>
            </w:pPr>
          </w:p>
        </w:tc>
        <w:tc>
          <w:tcPr>
            <w:tcW w:w="498" w:type="pct"/>
            <w:vAlign w:val="center"/>
          </w:tcPr>
          <w:p w14:paraId="31F403F3" w14:textId="77777777" w:rsidR="00222582" w:rsidRPr="00926C5C" w:rsidRDefault="00222582">
            <w:pPr>
              <w:ind w:firstLineChars="200" w:firstLine="400"/>
              <w:rPr>
                <w:rFonts w:ascii="宋体" w:hAnsi="宋体" w:hint="eastAsia"/>
                <w:sz w:val="20"/>
                <w:szCs w:val="21"/>
              </w:rPr>
            </w:pPr>
          </w:p>
        </w:tc>
        <w:tc>
          <w:tcPr>
            <w:tcW w:w="582" w:type="pct"/>
            <w:vAlign w:val="center"/>
          </w:tcPr>
          <w:p w14:paraId="794850C6" w14:textId="77777777" w:rsidR="00222582" w:rsidRPr="00926C5C" w:rsidRDefault="00222582">
            <w:pPr>
              <w:ind w:firstLineChars="200" w:firstLine="400"/>
              <w:rPr>
                <w:rFonts w:ascii="宋体" w:hAnsi="宋体" w:hint="eastAsia"/>
                <w:sz w:val="20"/>
                <w:szCs w:val="21"/>
              </w:rPr>
            </w:pPr>
          </w:p>
        </w:tc>
        <w:tc>
          <w:tcPr>
            <w:tcW w:w="1280" w:type="pct"/>
            <w:vAlign w:val="center"/>
          </w:tcPr>
          <w:p w14:paraId="664FB16A" w14:textId="77777777" w:rsidR="00222582" w:rsidRPr="00926C5C" w:rsidRDefault="00222582">
            <w:pPr>
              <w:ind w:firstLineChars="200" w:firstLine="400"/>
              <w:rPr>
                <w:rFonts w:ascii="宋体" w:hAnsi="宋体" w:hint="eastAsia"/>
                <w:sz w:val="20"/>
                <w:szCs w:val="21"/>
              </w:rPr>
            </w:pPr>
          </w:p>
        </w:tc>
      </w:tr>
      <w:tr w:rsidR="00222582" w:rsidRPr="00926C5C" w14:paraId="02FA2372" w14:textId="77777777">
        <w:tc>
          <w:tcPr>
            <w:tcW w:w="645" w:type="pct"/>
            <w:vAlign w:val="center"/>
          </w:tcPr>
          <w:p w14:paraId="765D3734" w14:textId="77777777" w:rsidR="00222582" w:rsidRPr="00926C5C" w:rsidRDefault="00222582">
            <w:pPr>
              <w:ind w:firstLineChars="200" w:firstLine="400"/>
              <w:rPr>
                <w:rFonts w:ascii="宋体" w:hAnsi="宋体" w:hint="eastAsia"/>
                <w:sz w:val="20"/>
                <w:szCs w:val="21"/>
              </w:rPr>
            </w:pPr>
          </w:p>
        </w:tc>
        <w:tc>
          <w:tcPr>
            <w:tcW w:w="831" w:type="pct"/>
            <w:vAlign w:val="center"/>
          </w:tcPr>
          <w:p w14:paraId="711BAB44" w14:textId="77777777" w:rsidR="00222582" w:rsidRPr="00926C5C" w:rsidRDefault="00222582">
            <w:pPr>
              <w:ind w:firstLineChars="200" w:firstLine="400"/>
              <w:rPr>
                <w:rFonts w:ascii="宋体" w:hAnsi="宋体" w:hint="eastAsia"/>
                <w:sz w:val="20"/>
                <w:szCs w:val="21"/>
              </w:rPr>
            </w:pPr>
          </w:p>
        </w:tc>
        <w:tc>
          <w:tcPr>
            <w:tcW w:w="1164" w:type="pct"/>
            <w:vAlign w:val="center"/>
          </w:tcPr>
          <w:p w14:paraId="4D8646C4" w14:textId="77777777" w:rsidR="00222582" w:rsidRPr="00926C5C" w:rsidRDefault="00222582">
            <w:pPr>
              <w:ind w:firstLineChars="200" w:firstLine="400"/>
              <w:rPr>
                <w:rFonts w:ascii="宋体" w:hAnsi="宋体" w:hint="eastAsia"/>
                <w:sz w:val="20"/>
                <w:szCs w:val="21"/>
              </w:rPr>
            </w:pPr>
          </w:p>
        </w:tc>
        <w:tc>
          <w:tcPr>
            <w:tcW w:w="498" w:type="pct"/>
            <w:vAlign w:val="center"/>
          </w:tcPr>
          <w:p w14:paraId="335598CF" w14:textId="77777777" w:rsidR="00222582" w:rsidRPr="00926C5C" w:rsidRDefault="00222582">
            <w:pPr>
              <w:ind w:firstLineChars="200" w:firstLine="400"/>
              <w:rPr>
                <w:rFonts w:ascii="宋体" w:hAnsi="宋体" w:hint="eastAsia"/>
                <w:sz w:val="20"/>
                <w:szCs w:val="21"/>
              </w:rPr>
            </w:pPr>
          </w:p>
        </w:tc>
        <w:tc>
          <w:tcPr>
            <w:tcW w:w="582" w:type="pct"/>
            <w:vAlign w:val="center"/>
          </w:tcPr>
          <w:p w14:paraId="75D3FB3D" w14:textId="77777777" w:rsidR="00222582" w:rsidRPr="00926C5C" w:rsidRDefault="00222582">
            <w:pPr>
              <w:ind w:firstLineChars="200" w:firstLine="400"/>
              <w:rPr>
                <w:rFonts w:ascii="宋体" w:hAnsi="宋体" w:hint="eastAsia"/>
                <w:sz w:val="20"/>
                <w:szCs w:val="21"/>
              </w:rPr>
            </w:pPr>
          </w:p>
          <w:p w14:paraId="605A3C48" w14:textId="77777777" w:rsidR="00222582" w:rsidRPr="00926C5C" w:rsidRDefault="00222582"/>
        </w:tc>
        <w:tc>
          <w:tcPr>
            <w:tcW w:w="1280" w:type="pct"/>
            <w:vAlign w:val="center"/>
          </w:tcPr>
          <w:p w14:paraId="00C7905E" w14:textId="77777777" w:rsidR="00222582" w:rsidRPr="00926C5C" w:rsidRDefault="00222582">
            <w:pPr>
              <w:ind w:firstLineChars="200" w:firstLine="400"/>
              <w:rPr>
                <w:rFonts w:ascii="宋体" w:hAnsi="宋体" w:hint="eastAsia"/>
                <w:sz w:val="20"/>
                <w:szCs w:val="21"/>
              </w:rPr>
            </w:pPr>
          </w:p>
        </w:tc>
      </w:tr>
    </w:tbl>
    <w:p w14:paraId="512E6FDB" w14:textId="77777777" w:rsidR="00222582" w:rsidRPr="00926C5C" w:rsidRDefault="00000000">
      <w:pPr>
        <w:rPr>
          <w:b/>
          <w:bCs/>
          <w:color w:val="FF0000"/>
        </w:rPr>
      </w:pPr>
      <w:r w:rsidRPr="00926C5C">
        <w:rPr>
          <w:rFonts w:hint="eastAsia"/>
          <w:b/>
          <w:bCs/>
          <w:color w:val="FF0000"/>
        </w:rPr>
        <w:t>（特别提示：投标人须按本招标文件评标信息中这一评审因素要求，提供详细证明资料）</w:t>
      </w:r>
    </w:p>
    <w:p w14:paraId="7D8606AC" w14:textId="77777777" w:rsidR="00222582" w:rsidRPr="00926C5C" w:rsidRDefault="00222582">
      <w:pPr>
        <w:rPr>
          <w:b/>
          <w:color w:val="FF0000"/>
          <w:sz w:val="24"/>
        </w:rPr>
      </w:pPr>
    </w:p>
    <w:p w14:paraId="19BAEB79" w14:textId="1FBBA3C5" w:rsidR="00222582" w:rsidRPr="00926C5C" w:rsidRDefault="00926C5C" w:rsidP="00926C5C">
      <w:pPr>
        <w:jc w:val="center"/>
        <w:rPr>
          <w:rFonts w:ascii="黑体" w:eastAsia="黑体" w:hAnsi="宋体" w:hint="eastAsia"/>
          <w:bCs/>
          <w:kern w:val="0"/>
          <w:sz w:val="24"/>
          <w:szCs w:val="32"/>
        </w:rPr>
      </w:pPr>
      <w:r w:rsidRPr="00926C5C">
        <w:rPr>
          <w:rFonts w:ascii="黑体" w:eastAsia="黑体" w:hAnsi="宋体" w:hint="eastAsia"/>
          <w:bCs/>
          <w:kern w:val="0"/>
          <w:sz w:val="24"/>
          <w:szCs w:val="32"/>
        </w:rPr>
        <w:t>七、其他招标文件要求或投标人认为需要补充的内容（公开）</w:t>
      </w:r>
    </w:p>
    <w:p w14:paraId="32E84584" w14:textId="77777777" w:rsidR="00222582" w:rsidRPr="00926C5C" w:rsidRDefault="00000000">
      <w:pPr>
        <w:ind w:firstLineChars="600" w:firstLine="1446"/>
        <w:rPr>
          <w:b/>
          <w:color w:val="FF0000"/>
          <w:sz w:val="24"/>
        </w:rPr>
      </w:pPr>
      <w:r w:rsidRPr="00926C5C">
        <w:rPr>
          <w:rFonts w:hint="eastAsia"/>
          <w:b/>
          <w:color w:val="FF0000"/>
          <w:sz w:val="24"/>
        </w:rPr>
        <w:t>（信息公开部分的内容到此为止！以下为信息不公开部分。）</w:t>
      </w:r>
    </w:p>
    <w:p w14:paraId="13BFBA83" w14:textId="77777777" w:rsidR="00222582" w:rsidRPr="00926C5C" w:rsidRDefault="00000000">
      <w:pPr>
        <w:rPr>
          <w:rFonts w:ascii="宋体" w:hAnsi="宋体" w:hint="eastAsia"/>
          <w:b/>
          <w:color w:val="FF0000"/>
          <w:sz w:val="28"/>
          <w:szCs w:val="28"/>
        </w:rPr>
      </w:pPr>
      <w:r w:rsidRPr="00926C5C">
        <w:rPr>
          <w:rFonts w:ascii="宋体" w:hAnsi="宋体" w:hint="eastAsia"/>
          <w:b/>
          <w:color w:val="FF0000"/>
          <w:sz w:val="28"/>
          <w:szCs w:val="28"/>
        </w:rPr>
        <w:br w:type="page"/>
      </w:r>
    </w:p>
    <w:p w14:paraId="3D62FA19" w14:textId="77777777" w:rsidR="00222582" w:rsidRPr="00926C5C" w:rsidRDefault="00000000">
      <w:pPr>
        <w:outlineLvl w:val="1"/>
        <w:rPr>
          <w:rFonts w:ascii="宋体" w:hAnsi="宋体" w:hint="eastAsia"/>
          <w:b/>
          <w:color w:val="FF0000"/>
          <w:sz w:val="28"/>
          <w:szCs w:val="28"/>
        </w:rPr>
      </w:pPr>
      <w:r w:rsidRPr="00926C5C">
        <w:rPr>
          <w:rFonts w:ascii="宋体" w:hAnsi="宋体" w:hint="eastAsia"/>
          <w:b/>
          <w:color w:val="FF0000"/>
          <w:sz w:val="28"/>
          <w:szCs w:val="28"/>
        </w:rPr>
        <w:lastRenderedPageBreak/>
        <w:t>投标文件附件（信息不公开部分）</w:t>
      </w:r>
    </w:p>
    <w:p w14:paraId="19216800" w14:textId="77777777" w:rsidR="00222582" w:rsidRPr="00926C5C" w:rsidRDefault="00000000">
      <w:pPr>
        <w:pStyle w:val="30"/>
        <w:jc w:val="center"/>
        <w:rPr>
          <w:rFonts w:ascii="黑体" w:eastAsia="黑体" w:hint="eastAsia"/>
          <w:b w:val="0"/>
          <w:sz w:val="24"/>
        </w:rPr>
      </w:pPr>
      <w:r w:rsidRPr="00926C5C">
        <w:rPr>
          <w:rFonts w:ascii="黑体" w:eastAsia="黑体" w:hint="eastAsia"/>
          <w:b w:val="0"/>
          <w:sz w:val="24"/>
        </w:rPr>
        <w:t>一、</w:t>
      </w:r>
      <w:bookmarkStart w:id="51" w:name="_Hlk72092499"/>
      <w:r w:rsidRPr="00926C5C">
        <w:rPr>
          <w:rFonts w:ascii="黑体" w:eastAsia="黑体" w:hint="eastAsia"/>
          <w:b w:val="0"/>
          <w:sz w:val="24"/>
        </w:rPr>
        <w:t>法定代表人（负责人）证明书</w:t>
      </w:r>
      <w:bookmarkEnd w:id="51"/>
    </w:p>
    <w:p w14:paraId="319F9673" w14:textId="77777777" w:rsidR="00222582" w:rsidRPr="00926C5C" w:rsidRDefault="00222582">
      <w:pPr>
        <w:rPr>
          <w:sz w:val="24"/>
        </w:rPr>
      </w:pPr>
    </w:p>
    <w:p w14:paraId="525B9A6F" w14:textId="77777777" w:rsidR="00222582" w:rsidRPr="00926C5C" w:rsidRDefault="00000000">
      <w:pPr>
        <w:ind w:firstLineChars="200" w:firstLine="420"/>
        <w:rPr>
          <w:szCs w:val="21"/>
        </w:rPr>
      </w:pPr>
      <w:r w:rsidRPr="00926C5C">
        <w:rPr>
          <w:rFonts w:hint="eastAsia"/>
          <w:szCs w:val="21"/>
        </w:rPr>
        <w:t xml:space="preserve">  </w:t>
      </w:r>
      <w:r w:rsidRPr="00926C5C">
        <w:rPr>
          <w:rFonts w:hint="eastAsia"/>
          <w:szCs w:val="21"/>
          <w:u w:val="single"/>
        </w:rPr>
        <w:t xml:space="preserve">                 </w:t>
      </w:r>
      <w:r w:rsidRPr="00926C5C">
        <w:rPr>
          <w:rFonts w:hint="eastAsia"/>
          <w:szCs w:val="21"/>
        </w:rPr>
        <w:t>（姓名），现任我单位</w:t>
      </w:r>
      <w:r w:rsidRPr="00926C5C">
        <w:rPr>
          <w:rFonts w:hint="eastAsia"/>
          <w:szCs w:val="21"/>
          <w:u w:val="single"/>
        </w:rPr>
        <w:t xml:space="preserve">             </w:t>
      </w:r>
      <w:r w:rsidRPr="00926C5C">
        <w:rPr>
          <w:rFonts w:hint="eastAsia"/>
          <w:szCs w:val="21"/>
        </w:rPr>
        <w:t>职务，为法定代表人（负责人），身份证件号为：</w:t>
      </w:r>
      <w:r w:rsidRPr="00926C5C">
        <w:rPr>
          <w:rFonts w:hint="eastAsia"/>
          <w:szCs w:val="21"/>
          <w:u w:val="single"/>
        </w:rPr>
        <w:t xml:space="preserve">                                     </w:t>
      </w:r>
      <w:r w:rsidRPr="00926C5C">
        <w:rPr>
          <w:rFonts w:hint="eastAsia"/>
          <w:szCs w:val="21"/>
        </w:rPr>
        <w:t>，联系电话：</w:t>
      </w:r>
      <w:r w:rsidRPr="00926C5C">
        <w:rPr>
          <w:rFonts w:hint="eastAsia"/>
          <w:szCs w:val="21"/>
          <w:u w:val="single"/>
        </w:rPr>
        <w:t xml:space="preserve">                </w:t>
      </w:r>
      <w:r w:rsidRPr="00926C5C">
        <w:rPr>
          <w:rFonts w:hint="eastAsia"/>
          <w:szCs w:val="21"/>
        </w:rPr>
        <w:t>。</w:t>
      </w:r>
    </w:p>
    <w:p w14:paraId="1F407A4E" w14:textId="77777777" w:rsidR="00222582" w:rsidRPr="00926C5C" w:rsidRDefault="00000000">
      <w:pPr>
        <w:ind w:firstLineChars="200" w:firstLine="420"/>
        <w:rPr>
          <w:szCs w:val="21"/>
        </w:rPr>
      </w:pPr>
      <w:r w:rsidRPr="00926C5C">
        <w:rPr>
          <w:rFonts w:hint="eastAsia"/>
          <w:szCs w:val="21"/>
        </w:rPr>
        <w:t>特此证明。</w:t>
      </w:r>
    </w:p>
    <w:p w14:paraId="07A0BDFC" w14:textId="77777777" w:rsidR="00222582" w:rsidRPr="00926C5C" w:rsidRDefault="00000000">
      <w:pPr>
        <w:ind w:firstLineChars="200" w:firstLine="420"/>
        <w:rPr>
          <w:szCs w:val="21"/>
        </w:rPr>
      </w:pPr>
      <w:r w:rsidRPr="00926C5C">
        <w:rPr>
          <w:rFonts w:hint="eastAsia"/>
          <w:szCs w:val="21"/>
        </w:rPr>
        <w:t>说明：</w:t>
      </w:r>
      <w:r w:rsidRPr="00926C5C">
        <w:rPr>
          <w:rFonts w:hint="eastAsia"/>
          <w:szCs w:val="21"/>
        </w:rPr>
        <w:t>1</w:t>
      </w:r>
      <w:r w:rsidRPr="00926C5C">
        <w:rPr>
          <w:rFonts w:hint="eastAsia"/>
          <w:szCs w:val="21"/>
        </w:rPr>
        <w:t>、法定代表人为投标人（企业事业单位、国家机关、社会团体）的主要行政负责人。</w:t>
      </w:r>
    </w:p>
    <w:p w14:paraId="3CA51023" w14:textId="77777777" w:rsidR="00222582" w:rsidRPr="00926C5C" w:rsidRDefault="00000000">
      <w:pPr>
        <w:numPr>
          <w:ilvl w:val="0"/>
          <w:numId w:val="10"/>
        </w:numPr>
        <w:ind w:firstLineChars="200" w:firstLine="420"/>
        <w:rPr>
          <w:szCs w:val="21"/>
        </w:rPr>
      </w:pPr>
      <w:r w:rsidRPr="00926C5C">
        <w:rPr>
          <w:rFonts w:hint="eastAsia"/>
          <w:szCs w:val="21"/>
          <w:lang w:eastAsia="zh-Hans"/>
        </w:rPr>
        <w:t>本证明书要供法定代表人（负责人）</w:t>
      </w:r>
      <w:r w:rsidRPr="00926C5C">
        <w:rPr>
          <w:rFonts w:hint="eastAsia"/>
          <w:szCs w:val="21"/>
        </w:rPr>
        <w:t>相关身份证明文件：身份证扫描件（正反两面）；港澳台居民可提供来往通行证扫描件；非中国国籍管辖范围人员，可提供公安部门认可的身份证明材料扫描件。</w:t>
      </w:r>
    </w:p>
    <w:p w14:paraId="2368F345" w14:textId="77777777" w:rsidR="00222582" w:rsidRPr="00926C5C" w:rsidRDefault="00000000">
      <w:pPr>
        <w:numPr>
          <w:ilvl w:val="0"/>
          <w:numId w:val="10"/>
        </w:numPr>
        <w:ind w:firstLineChars="200" w:firstLine="420"/>
        <w:rPr>
          <w:szCs w:val="21"/>
        </w:rPr>
      </w:pPr>
      <w:r w:rsidRPr="00926C5C">
        <w:rPr>
          <w:rFonts w:hint="eastAsia"/>
          <w:szCs w:val="21"/>
          <w:lang w:eastAsia="zh-Hans"/>
        </w:rPr>
        <w:t>本项目投标授权代表为法定代表人（负责人）的，无需提供</w:t>
      </w:r>
      <w:r w:rsidRPr="00926C5C">
        <w:rPr>
          <w:rFonts w:hint="eastAsia"/>
          <w:szCs w:val="21"/>
        </w:rPr>
        <w:t>《投标文件签署授权委托书》</w:t>
      </w:r>
      <w:r w:rsidRPr="00926C5C">
        <w:rPr>
          <w:rFonts w:hint="eastAsia"/>
          <w:szCs w:val="21"/>
          <w:lang w:eastAsia="zh-Hans"/>
        </w:rPr>
        <w:t>。</w:t>
      </w:r>
    </w:p>
    <w:p w14:paraId="0C496EC5" w14:textId="77777777" w:rsidR="00222582" w:rsidRPr="00926C5C" w:rsidRDefault="00000000">
      <w:pPr>
        <w:numPr>
          <w:ilvl w:val="0"/>
          <w:numId w:val="10"/>
        </w:numPr>
        <w:ind w:firstLineChars="200" w:firstLine="420"/>
        <w:rPr>
          <w:szCs w:val="21"/>
        </w:rPr>
      </w:pPr>
      <w:r w:rsidRPr="00926C5C">
        <w:rPr>
          <w:rFonts w:hint="eastAsia"/>
          <w:szCs w:val="21"/>
        </w:rPr>
        <w:t>内容必须填写真实、清楚，涂改无效，不得转让、买卖。</w:t>
      </w:r>
    </w:p>
    <w:tbl>
      <w:tblPr>
        <w:tblStyle w:val="aff4"/>
        <w:tblW w:w="8529" w:type="dxa"/>
        <w:tblLayout w:type="fixed"/>
        <w:tblLook w:val="04A0" w:firstRow="1" w:lastRow="0" w:firstColumn="1" w:lastColumn="0" w:noHBand="0" w:noVBand="1"/>
      </w:tblPr>
      <w:tblGrid>
        <w:gridCol w:w="4264"/>
        <w:gridCol w:w="4265"/>
      </w:tblGrid>
      <w:tr w:rsidR="00222582" w:rsidRPr="00926C5C" w14:paraId="65200A2F" w14:textId="77777777">
        <w:tc>
          <w:tcPr>
            <w:tcW w:w="4264" w:type="dxa"/>
          </w:tcPr>
          <w:p w14:paraId="782B20BA" w14:textId="77777777" w:rsidR="00222582" w:rsidRPr="00926C5C" w:rsidRDefault="00000000">
            <w:pPr>
              <w:jc w:val="center"/>
            </w:pPr>
            <w:r w:rsidRPr="00926C5C">
              <w:rPr>
                <w:rFonts w:hint="eastAsia"/>
              </w:rPr>
              <w:t>证件扫描件正面</w:t>
            </w:r>
          </w:p>
          <w:p w14:paraId="2993835F" w14:textId="77777777" w:rsidR="00222582" w:rsidRPr="00926C5C" w:rsidRDefault="00222582">
            <w:pPr>
              <w:pStyle w:val="a5"/>
              <w:spacing w:line="240" w:lineRule="auto"/>
              <w:jc w:val="center"/>
            </w:pPr>
          </w:p>
          <w:p w14:paraId="1B239A79" w14:textId="77777777" w:rsidR="00222582" w:rsidRPr="00926C5C" w:rsidRDefault="00222582">
            <w:pPr>
              <w:pStyle w:val="21"/>
              <w:spacing w:line="240" w:lineRule="auto"/>
              <w:jc w:val="center"/>
            </w:pPr>
          </w:p>
        </w:tc>
        <w:tc>
          <w:tcPr>
            <w:tcW w:w="4265" w:type="dxa"/>
          </w:tcPr>
          <w:p w14:paraId="3FE9C7F5" w14:textId="77777777" w:rsidR="00222582" w:rsidRPr="00926C5C" w:rsidRDefault="00000000">
            <w:pPr>
              <w:jc w:val="center"/>
            </w:pPr>
            <w:r w:rsidRPr="00926C5C">
              <w:rPr>
                <w:rFonts w:hint="eastAsia"/>
              </w:rPr>
              <w:t>证件扫描件反面</w:t>
            </w:r>
          </w:p>
          <w:p w14:paraId="06A8DE18" w14:textId="77777777" w:rsidR="00222582" w:rsidRPr="00926C5C" w:rsidRDefault="00222582">
            <w:pPr>
              <w:pStyle w:val="a5"/>
              <w:spacing w:line="240" w:lineRule="auto"/>
              <w:jc w:val="center"/>
            </w:pPr>
          </w:p>
          <w:p w14:paraId="175CFB43" w14:textId="77777777" w:rsidR="00222582" w:rsidRPr="00926C5C" w:rsidRDefault="00222582">
            <w:pPr>
              <w:pStyle w:val="21"/>
              <w:spacing w:line="240" w:lineRule="auto"/>
              <w:jc w:val="center"/>
            </w:pPr>
          </w:p>
        </w:tc>
      </w:tr>
    </w:tbl>
    <w:p w14:paraId="1933ACE8" w14:textId="77777777" w:rsidR="00222582" w:rsidRPr="00926C5C" w:rsidRDefault="00222582">
      <w:pPr>
        <w:ind w:firstLineChars="200" w:firstLine="480"/>
        <w:rPr>
          <w:sz w:val="24"/>
        </w:rPr>
      </w:pPr>
    </w:p>
    <w:p w14:paraId="6E7CEF1C" w14:textId="77777777" w:rsidR="00222582" w:rsidRPr="00926C5C" w:rsidRDefault="00222582">
      <w:pPr>
        <w:rPr>
          <w:b/>
          <w:bCs/>
          <w:sz w:val="24"/>
        </w:rPr>
      </w:pPr>
    </w:p>
    <w:p w14:paraId="49EDF32B" w14:textId="77777777" w:rsidR="00222582" w:rsidRPr="00926C5C" w:rsidRDefault="00000000">
      <w:pPr>
        <w:pStyle w:val="30"/>
        <w:spacing w:before="120" w:after="120"/>
        <w:jc w:val="center"/>
        <w:rPr>
          <w:rFonts w:ascii="黑体" w:eastAsia="黑体" w:hint="eastAsia"/>
          <w:b w:val="0"/>
          <w:sz w:val="24"/>
        </w:rPr>
      </w:pPr>
      <w:r w:rsidRPr="00926C5C">
        <w:rPr>
          <w:rFonts w:ascii="黑体" w:eastAsia="黑体" w:hint="eastAsia"/>
          <w:b w:val="0"/>
          <w:sz w:val="24"/>
        </w:rPr>
        <w:t>二、投标文件签署授权委托书</w:t>
      </w:r>
    </w:p>
    <w:p w14:paraId="489684F9" w14:textId="77777777" w:rsidR="00222582" w:rsidRPr="00926C5C" w:rsidRDefault="00000000">
      <w:pPr>
        <w:ind w:firstLineChars="200" w:firstLine="420"/>
        <w:rPr>
          <w:szCs w:val="21"/>
        </w:rPr>
      </w:pPr>
      <w:r w:rsidRPr="00926C5C">
        <w:rPr>
          <w:rFonts w:hint="eastAsia"/>
          <w:szCs w:val="21"/>
        </w:rPr>
        <w:t>本授权委托书声明：我</w:t>
      </w:r>
      <w:r w:rsidRPr="00926C5C">
        <w:rPr>
          <w:rFonts w:hint="eastAsia"/>
          <w:szCs w:val="21"/>
          <w:u w:val="single"/>
        </w:rPr>
        <w:t xml:space="preserve">           </w:t>
      </w:r>
      <w:r w:rsidRPr="00926C5C">
        <w:rPr>
          <w:rFonts w:hint="eastAsia"/>
          <w:szCs w:val="21"/>
        </w:rPr>
        <w:t>（姓名）系</w:t>
      </w:r>
      <w:r w:rsidRPr="00926C5C">
        <w:rPr>
          <w:rFonts w:hint="eastAsia"/>
          <w:szCs w:val="21"/>
          <w:u w:val="single"/>
        </w:rPr>
        <w:t xml:space="preserve">             </w:t>
      </w:r>
      <w:r w:rsidRPr="00926C5C">
        <w:rPr>
          <w:rFonts w:hint="eastAsia"/>
          <w:szCs w:val="21"/>
        </w:rPr>
        <w:t>（投标人名称）的法定代表人（负责人），现授权委托</w:t>
      </w:r>
      <w:r w:rsidRPr="00926C5C">
        <w:rPr>
          <w:rFonts w:hint="eastAsia"/>
          <w:szCs w:val="21"/>
          <w:u w:val="single"/>
        </w:rPr>
        <w:t xml:space="preserve">            </w:t>
      </w:r>
      <w:r w:rsidRPr="00926C5C">
        <w:rPr>
          <w:rFonts w:hint="eastAsia"/>
          <w:szCs w:val="21"/>
        </w:rPr>
        <w:t>（姓名）为我单位签署本项目已递交的投标文件的法定代表人（负责人）的授权委托代理人，代理人全权代表我所签署的本项目已递交的投标文件内容我均承认。</w:t>
      </w:r>
    </w:p>
    <w:p w14:paraId="517821D1" w14:textId="77777777" w:rsidR="00222582" w:rsidRPr="00926C5C" w:rsidRDefault="00000000">
      <w:pPr>
        <w:ind w:firstLineChars="200" w:firstLine="420"/>
        <w:rPr>
          <w:szCs w:val="21"/>
        </w:rPr>
      </w:pPr>
      <w:r w:rsidRPr="00926C5C">
        <w:rPr>
          <w:rFonts w:hint="eastAsia"/>
          <w:szCs w:val="21"/>
        </w:rPr>
        <w:t>代理人无转委托权，特此委托。</w:t>
      </w:r>
    </w:p>
    <w:p w14:paraId="08B63535" w14:textId="77777777" w:rsidR="00222582" w:rsidRPr="00926C5C" w:rsidRDefault="00222582">
      <w:pPr>
        <w:ind w:firstLineChars="200" w:firstLine="420"/>
        <w:rPr>
          <w:szCs w:val="21"/>
        </w:rPr>
      </w:pPr>
    </w:p>
    <w:p w14:paraId="5123E368" w14:textId="77777777" w:rsidR="00222582" w:rsidRPr="00926C5C" w:rsidRDefault="00000000">
      <w:pPr>
        <w:ind w:firstLineChars="200" w:firstLine="420"/>
        <w:rPr>
          <w:szCs w:val="21"/>
        </w:rPr>
      </w:pPr>
      <w:r w:rsidRPr="00926C5C">
        <w:rPr>
          <w:rFonts w:hint="eastAsia"/>
          <w:szCs w:val="21"/>
        </w:rPr>
        <w:t>代理人：</w:t>
      </w:r>
      <w:r w:rsidRPr="00926C5C">
        <w:rPr>
          <w:rFonts w:hint="eastAsia"/>
          <w:szCs w:val="21"/>
          <w:u w:val="single"/>
        </w:rPr>
        <w:t xml:space="preserve">              </w:t>
      </w:r>
      <w:r w:rsidRPr="00926C5C">
        <w:rPr>
          <w:rFonts w:hint="eastAsia"/>
          <w:szCs w:val="21"/>
        </w:rPr>
        <w:t>；</w:t>
      </w:r>
    </w:p>
    <w:p w14:paraId="68D7EC9D" w14:textId="77777777" w:rsidR="00222582" w:rsidRPr="00926C5C" w:rsidRDefault="00000000">
      <w:pPr>
        <w:ind w:firstLineChars="200" w:firstLine="420"/>
        <w:rPr>
          <w:szCs w:val="21"/>
        </w:rPr>
      </w:pPr>
      <w:r w:rsidRPr="00926C5C">
        <w:rPr>
          <w:rFonts w:hint="eastAsia"/>
          <w:szCs w:val="21"/>
        </w:rPr>
        <w:t>身份证件号：</w:t>
      </w:r>
      <w:r w:rsidRPr="00926C5C">
        <w:rPr>
          <w:rFonts w:hint="eastAsia"/>
          <w:szCs w:val="21"/>
          <w:u w:val="single"/>
        </w:rPr>
        <w:t xml:space="preserve">                        </w:t>
      </w:r>
      <w:r w:rsidRPr="00926C5C">
        <w:rPr>
          <w:rFonts w:hint="eastAsia"/>
          <w:szCs w:val="21"/>
        </w:rPr>
        <w:t>，职务：</w:t>
      </w:r>
      <w:r w:rsidRPr="00926C5C">
        <w:rPr>
          <w:rFonts w:hint="eastAsia"/>
          <w:szCs w:val="21"/>
          <w:u w:val="single"/>
        </w:rPr>
        <w:t xml:space="preserve">                </w:t>
      </w:r>
      <w:r w:rsidRPr="00926C5C">
        <w:rPr>
          <w:rFonts w:hint="eastAsia"/>
          <w:szCs w:val="21"/>
        </w:rPr>
        <w:t>；</w:t>
      </w:r>
    </w:p>
    <w:p w14:paraId="3E9D2917" w14:textId="77777777" w:rsidR="00222582" w:rsidRPr="00926C5C" w:rsidRDefault="00000000">
      <w:pPr>
        <w:ind w:firstLineChars="200" w:firstLine="420"/>
        <w:rPr>
          <w:szCs w:val="21"/>
        </w:rPr>
      </w:pPr>
      <w:r w:rsidRPr="00926C5C">
        <w:rPr>
          <w:rFonts w:hint="eastAsia"/>
          <w:szCs w:val="21"/>
        </w:rPr>
        <w:t>联系电话：</w:t>
      </w:r>
      <w:r w:rsidRPr="00926C5C">
        <w:rPr>
          <w:rFonts w:hint="eastAsia"/>
          <w:szCs w:val="21"/>
          <w:u w:val="single"/>
        </w:rPr>
        <w:t xml:space="preserve">         </w:t>
      </w:r>
      <w:r w:rsidRPr="00926C5C">
        <w:rPr>
          <w:rFonts w:hint="eastAsia"/>
          <w:szCs w:val="21"/>
        </w:rPr>
        <w:t>，手机：</w:t>
      </w:r>
      <w:r w:rsidRPr="00926C5C">
        <w:rPr>
          <w:rFonts w:hint="eastAsia"/>
          <w:szCs w:val="21"/>
          <w:u w:val="single"/>
        </w:rPr>
        <w:t xml:space="preserve">                </w:t>
      </w:r>
      <w:r w:rsidRPr="00926C5C">
        <w:rPr>
          <w:rFonts w:hint="eastAsia"/>
          <w:szCs w:val="21"/>
        </w:rPr>
        <w:t>，电子邮箱：</w:t>
      </w:r>
      <w:r w:rsidRPr="00926C5C">
        <w:rPr>
          <w:rFonts w:hint="eastAsia"/>
          <w:szCs w:val="21"/>
          <w:u w:val="single"/>
        </w:rPr>
        <w:t xml:space="preserve">                     </w:t>
      </w:r>
      <w:r w:rsidRPr="00926C5C">
        <w:rPr>
          <w:rFonts w:hint="eastAsia"/>
          <w:szCs w:val="21"/>
        </w:rPr>
        <w:t>；</w:t>
      </w:r>
    </w:p>
    <w:p w14:paraId="2E3E19F8" w14:textId="77777777" w:rsidR="00222582" w:rsidRPr="00926C5C" w:rsidRDefault="00000000">
      <w:pPr>
        <w:ind w:firstLineChars="200" w:firstLine="420"/>
        <w:rPr>
          <w:szCs w:val="21"/>
        </w:rPr>
      </w:pPr>
      <w:r w:rsidRPr="00926C5C">
        <w:rPr>
          <w:rFonts w:hint="eastAsia"/>
          <w:szCs w:val="21"/>
        </w:rPr>
        <w:t>授权委托日期：</w:t>
      </w:r>
      <w:r w:rsidRPr="00926C5C">
        <w:rPr>
          <w:rFonts w:hint="eastAsia"/>
          <w:szCs w:val="21"/>
          <w:u w:val="single"/>
        </w:rPr>
        <w:t xml:space="preserve">         </w:t>
      </w:r>
      <w:r w:rsidRPr="00926C5C">
        <w:rPr>
          <w:rFonts w:hint="eastAsia"/>
          <w:szCs w:val="21"/>
        </w:rPr>
        <w:t>年</w:t>
      </w:r>
      <w:r w:rsidRPr="00926C5C">
        <w:rPr>
          <w:rFonts w:hint="eastAsia"/>
          <w:szCs w:val="21"/>
          <w:u w:val="single"/>
        </w:rPr>
        <w:t xml:space="preserve">     </w:t>
      </w:r>
      <w:r w:rsidRPr="00926C5C">
        <w:rPr>
          <w:rFonts w:hint="eastAsia"/>
          <w:szCs w:val="21"/>
        </w:rPr>
        <w:t>月</w:t>
      </w:r>
      <w:r w:rsidRPr="00926C5C">
        <w:rPr>
          <w:rFonts w:hint="eastAsia"/>
          <w:szCs w:val="21"/>
        </w:rPr>
        <w:t xml:space="preserve"> </w:t>
      </w:r>
      <w:r w:rsidRPr="00926C5C">
        <w:rPr>
          <w:rFonts w:hint="eastAsia"/>
          <w:szCs w:val="21"/>
          <w:u w:val="single"/>
        </w:rPr>
        <w:t xml:space="preserve">      </w:t>
      </w:r>
      <w:r w:rsidRPr="00926C5C">
        <w:rPr>
          <w:rFonts w:hint="eastAsia"/>
          <w:szCs w:val="21"/>
        </w:rPr>
        <w:t>日。</w:t>
      </w:r>
    </w:p>
    <w:p w14:paraId="1F7704EE" w14:textId="77777777" w:rsidR="00222582" w:rsidRPr="00926C5C" w:rsidRDefault="00000000">
      <w:pPr>
        <w:ind w:firstLineChars="200" w:firstLine="422"/>
        <w:rPr>
          <w:b/>
          <w:color w:val="FF0000"/>
          <w:szCs w:val="21"/>
        </w:rPr>
      </w:pPr>
      <w:r w:rsidRPr="00926C5C">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aff4"/>
        <w:tblW w:w="8529" w:type="dxa"/>
        <w:tblLayout w:type="fixed"/>
        <w:tblLook w:val="04A0" w:firstRow="1" w:lastRow="0" w:firstColumn="1" w:lastColumn="0" w:noHBand="0" w:noVBand="1"/>
      </w:tblPr>
      <w:tblGrid>
        <w:gridCol w:w="4264"/>
        <w:gridCol w:w="4265"/>
      </w:tblGrid>
      <w:tr w:rsidR="00222582" w:rsidRPr="00926C5C" w14:paraId="248D9F8B" w14:textId="77777777">
        <w:tc>
          <w:tcPr>
            <w:tcW w:w="4264" w:type="dxa"/>
          </w:tcPr>
          <w:p w14:paraId="3404DD07" w14:textId="77777777" w:rsidR="00222582" w:rsidRPr="00926C5C" w:rsidRDefault="00000000">
            <w:pPr>
              <w:jc w:val="center"/>
            </w:pPr>
            <w:r w:rsidRPr="00926C5C">
              <w:rPr>
                <w:rFonts w:hint="eastAsia"/>
              </w:rPr>
              <w:t>证件扫描件正面</w:t>
            </w:r>
          </w:p>
          <w:p w14:paraId="39A022B8" w14:textId="77777777" w:rsidR="00222582" w:rsidRPr="00926C5C" w:rsidRDefault="00222582">
            <w:pPr>
              <w:pStyle w:val="a5"/>
              <w:spacing w:line="240" w:lineRule="auto"/>
              <w:jc w:val="center"/>
            </w:pPr>
          </w:p>
          <w:p w14:paraId="4F60CA21" w14:textId="77777777" w:rsidR="00222582" w:rsidRPr="00926C5C" w:rsidRDefault="00222582">
            <w:pPr>
              <w:pStyle w:val="21"/>
              <w:spacing w:line="240" w:lineRule="auto"/>
              <w:jc w:val="center"/>
            </w:pPr>
          </w:p>
        </w:tc>
        <w:tc>
          <w:tcPr>
            <w:tcW w:w="4265" w:type="dxa"/>
          </w:tcPr>
          <w:p w14:paraId="4F37334C" w14:textId="77777777" w:rsidR="00222582" w:rsidRPr="00926C5C" w:rsidRDefault="00000000">
            <w:pPr>
              <w:jc w:val="center"/>
            </w:pPr>
            <w:r w:rsidRPr="00926C5C">
              <w:rPr>
                <w:rFonts w:hint="eastAsia"/>
              </w:rPr>
              <w:t>证件扫描件反面</w:t>
            </w:r>
          </w:p>
          <w:p w14:paraId="13B7C640" w14:textId="77777777" w:rsidR="00222582" w:rsidRPr="00926C5C" w:rsidRDefault="00222582">
            <w:pPr>
              <w:pStyle w:val="a5"/>
              <w:spacing w:line="240" w:lineRule="auto"/>
              <w:jc w:val="center"/>
            </w:pPr>
          </w:p>
          <w:p w14:paraId="0C3D3E59" w14:textId="77777777" w:rsidR="00222582" w:rsidRPr="00926C5C" w:rsidRDefault="00222582">
            <w:pPr>
              <w:pStyle w:val="21"/>
              <w:spacing w:line="240" w:lineRule="auto"/>
              <w:jc w:val="center"/>
            </w:pPr>
          </w:p>
        </w:tc>
      </w:tr>
    </w:tbl>
    <w:p w14:paraId="682E6EB6" w14:textId="77777777" w:rsidR="00222582" w:rsidRPr="00926C5C" w:rsidRDefault="00000000">
      <w:pPr>
        <w:pStyle w:val="30"/>
        <w:jc w:val="center"/>
        <w:rPr>
          <w:rFonts w:ascii="黑体" w:eastAsia="黑体" w:hint="eastAsia"/>
          <w:b w:val="0"/>
          <w:kern w:val="0"/>
          <w:sz w:val="24"/>
          <w:szCs w:val="24"/>
        </w:rPr>
      </w:pPr>
      <w:r w:rsidRPr="00926C5C">
        <w:rPr>
          <w:rFonts w:ascii="黑体" w:eastAsia="黑体" w:hint="eastAsia"/>
          <w:b w:val="0"/>
          <w:kern w:val="0"/>
          <w:sz w:val="24"/>
          <w:szCs w:val="24"/>
        </w:rPr>
        <w:t>三、</w:t>
      </w:r>
      <w:bookmarkStart w:id="52" w:name="_Hlk72092634"/>
      <w:r w:rsidRPr="00926C5C">
        <w:rPr>
          <w:rFonts w:ascii="黑体" w:eastAsia="黑体" w:hint="eastAsia"/>
          <w:b w:val="0"/>
          <w:kern w:val="0"/>
          <w:sz w:val="24"/>
          <w:szCs w:val="24"/>
        </w:rPr>
        <w:t>实质性条款响应情况表</w:t>
      </w:r>
      <w:bookmarkEnd w:id="52"/>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3514"/>
        <w:gridCol w:w="1559"/>
        <w:gridCol w:w="1276"/>
        <w:gridCol w:w="1163"/>
      </w:tblGrid>
      <w:tr w:rsidR="00222582" w:rsidRPr="00926C5C" w14:paraId="68945F26" w14:textId="77777777">
        <w:trPr>
          <w:trHeight w:val="631"/>
        </w:trPr>
        <w:tc>
          <w:tcPr>
            <w:tcW w:w="705" w:type="dxa"/>
            <w:vAlign w:val="center"/>
          </w:tcPr>
          <w:p w14:paraId="15818D3A" w14:textId="77777777" w:rsidR="00222582" w:rsidRPr="00926C5C" w:rsidRDefault="00000000">
            <w:pPr>
              <w:adjustRightInd w:val="0"/>
              <w:snapToGrid w:val="0"/>
              <w:spacing w:line="360" w:lineRule="auto"/>
              <w:jc w:val="center"/>
              <w:rPr>
                <w:rFonts w:ascii="宋体" w:hAnsi="宋体" w:hint="eastAsia"/>
                <w:kern w:val="0"/>
                <w:szCs w:val="21"/>
              </w:rPr>
            </w:pPr>
            <w:bookmarkStart w:id="53" w:name="_Hlk72092651"/>
            <w:r w:rsidRPr="00926C5C">
              <w:rPr>
                <w:rFonts w:ascii="宋体" w:hAnsi="宋体" w:hint="eastAsia"/>
                <w:kern w:val="0"/>
                <w:szCs w:val="21"/>
              </w:rPr>
              <w:t>序号</w:t>
            </w:r>
          </w:p>
        </w:tc>
        <w:tc>
          <w:tcPr>
            <w:tcW w:w="3514" w:type="dxa"/>
            <w:vAlign w:val="center"/>
          </w:tcPr>
          <w:p w14:paraId="2613AB2F" w14:textId="77777777" w:rsidR="00222582" w:rsidRPr="00926C5C" w:rsidRDefault="00000000">
            <w:pPr>
              <w:adjustRightInd w:val="0"/>
              <w:snapToGrid w:val="0"/>
              <w:spacing w:line="360" w:lineRule="auto"/>
              <w:jc w:val="center"/>
              <w:rPr>
                <w:rFonts w:ascii="宋体" w:hAnsi="宋体" w:hint="eastAsia"/>
                <w:kern w:val="0"/>
                <w:szCs w:val="21"/>
              </w:rPr>
            </w:pPr>
            <w:r w:rsidRPr="00926C5C">
              <w:rPr>
                <w:rFonts w:ascii="宋体" w:hAnsi="宋体" w:hint="eastAsia"/>
                <w:kern w:val="0"/>
                <w:szCs w:val="21"/>
              </w:rPr>
              <w:t>实质性条款具体内容</w:t>
            </w:r>
          </w:p>
        </w:tc>
        <w:tc>
          <w:tcPr>
            <w:tcW w:w="1559" w:type="dxa"/>
            <w:vAlign w:val="center"/>
          </w:tcPr>
          <w:p w14:paraId="5B9AFDFE" w14:textId="77777777" w:rsidR="00222582" w:rsidRPr="00926C5C" w:rsidRDefault="00000000">
            <w:pPr>
              <w:adjustRightInd w:val="0"/>
              <w:snapToGrid w:val="0"/>
              <w:spacing w:line="360" w:lineRule="auto"/>
              <w:jc w:val="center"/>
              <w:rPr>
                <w:rFonts w:ascii="宋体" w:hAnsi="宋体" w:hint="eastAsia"/>
                <w:kern w:val="0"/>
                <w:szCs w:val="21"/>
              </w:rPr>
            </w:pPr>
            <w:r w:rsidRPr="00926C5C">
              <w:rPr>
                <w:rFonts w:hint="eastAsia"/>
              </w:rPr>
              <w:t>投标响应</w:t>
            </w:r>
          </w:p>
        </w:tc>
        <w:tc>
          <w:tcPr>
            <w:tcW w:w="1276" w:type="dxa"/>
            <w:vAlign w:val="center"/>
          </w:tcPr>
          <w:p w14:paraId="640EE3E5" w14:textId="77777777" w:rsidR="00222582" w:rsidRPr="00926C5C" w:rsidRDefault="00000000">
            <w:pPr>
              <w:adjustRightInd w:val="0"/>
              <w:snapToGrid w:val="0"/>
              <w:spacing w:line="360" w:lineRule="auto"/>
              <w:jc w:val="center"/>
              <w:rPr>
                <w:rFonts w:ascii="宋体" w:hAnsi="宋体" w:hint="eastAsia"/>
                <w:kern w:val="0"/>
                <w:szCs w:val="21"/>
              </w:rPr>
            </w:pPr>
            <w:r w:rsidRPr="00926C5C">
              <w:rPr>
                <w:rFonts w:hint="eastAsia"/>
              </w:rPr>
              <w:t>偏离情况</w:t>
            </w:r>
          </w:p>
        </w:tc>
        <w:tc>
          <w:tcPr>
            <w:tcW w:w="1163" w:type="dxa"/>
            <w:vAlign w:val="center"/>
          </w:tcPr>
          <w:p w14:paraId="2A49B43D" w14:textId="77777777" w:rsidR="00222582" w:rsidRPr="00926C5C" w:rsidRDefault="00000000">
            <w:pPr>
              <w:adjustRightInd w:val="0"/>
              <w:snapToGrid w:val="0"/>
              <w:spacing w:line="360" w:lineRule="auto"/>
              <w:jc w:val="center"/>
              <w:rPr>
                <w:rFonts w:ascii="宋体" w:hAnsi="宋体" w:hint="eastAsia"/>
                <w:kern w:val="0"/>
                <w:szCs w:val="21"/>
              </w:rPr>
            </w:pPr>
            <w:r w:rsidRPr="00926C5C">
              <w:rPr>
                <w:rFonts w:hint="eastAsia"/>
              </w:rPr>
              <w:t>说明</w:t>
            </w:r>
          </w:p>
        </w:tc>
      </w:tr>
      <w:bookmarkEnd w:id="53"/>
      <w:tr w:rsidR="00222582" w:rsidRPr="00926C5C" w14:paraId="16DC1461" w14:textId="77777777">
        <w:tc>
          <w:tcPr>
            <w:tcW w:w="705" w:type="dxa"/>
          </w:tcPr>
          <w:p w14:paraId="1F133097" w14:textId="77777777" w:rsidR="00222582" w:rsidRPr="00926C5C" w:rsidRDefault="00000000">
            <w:pPr>
              <w:adjustRightInd w:val="0"/>
              <w:snapToGrid w:val="0"/>
              <w:spacing w:line="360" w:lineRule="auto"/>
              <w:jc w:val="center"/>
              <w:rPr>
                <w:rFonts w:ascii="宋体" w:hAnsi="宋体" w:hint="eastAsia"/>
                <w:kern w:val="0"/>
                <w:szCs w:val="21"/>
              </w:rPr>
            </w:pPr>
            <w:r w:rsidRPr="00926C5C">
              <w:rPr>
                <w:rFonts w:ascii="宋体" w:hAnsi="宋体" w:hint="eastAsia"/>
                <w:kern w:val="0"/>
                <w:szCs w:val="21"/>
              </w:rPr>
              <w:lastRenderedPageBreak/>
              <w:t>1</w:t>
            </w:r>
          </w:p>
        </w:tc>
        <w:tc>
          <w:tcPr>
            <w:tcW w:w="3514" w:type="dxa"/>
          </w:tcPr>
          <w:p w14:paraId="3E3BC707" w14:textId="77777777" w:rsidR="00222582" w:rsidRPr="00926C5C" w:rsidRDefault="00000000">
            <w:pPr>
              <w:adjustRightInd w:val="0"/>
              <w:snapToGrid w:val="0"/>
              <w:spacing w:line="360" w:lineRule="auto"/>
              <w:jc w:val="left"/>
              <w:rPr>
                <w:rFonts w:hAnsi="宋体" w:hint="eastAsia"/>
                <w:kern w:val="0"/>
                <w:szCs w:val="21"/>
              </w:rPr>
            </w:pPr>
            <w:r w:rsidRPr="00926C5C">
              <w:rPr>
                <w:rFonts w:hint="eastAsia"/>
              </w:rPr>
              <w:t>满足本项目标★的条款要求</w:t>
            </w:r>
          </w:p>
        </w:tc>
        <w:tc>
          <w:tcPr>
            <w:tcW w:w="1559" w:type="dxa"/>
          </w:tcPr>
          <w:p w14:paraId="164F3DE6" w14:textId="77777777" w:rsidR="00222582" w:rsidRPr="00926C5C" w:rsidRDefault="00222582">
            <w:pPr>
              <w:adjustRightInd w:val="0"/>
              <w:snapToGrid w:val="0"/>
              <w:spacing w:line="360" w:lineRule="auto"/>
              <w:rPr>
                <w:rFonts w:ascii="宋体" w:hAnsi="宋体" w:hint="eastAsia"/>
                <w:kern w:val="0"/>
                <w:szCs w:val="21"/>
              </w:rPr>
            </w:pPr>
          </w:p>
        </w:tc>
        <w:tc>
          <w:tcPr>
            <w:tcW w:w="1276" w:type="dxa"/>
          </w:tcPr>
          <w:p w14:paraId="790658AC" w14:textId="77777777" w:rsidR="00222582" w:rsidRPr="00926C5C" w:rsidRDefault="00222582">
            <w:pPr>
              <w:adjustRightInd w:val="0"/>
              <w:snapToGrid w:val="0"/>
              <w:spacing w:line="360" w:lineRule="auto"/>
              <w:rPr>
                <w:rFonts w:ascii="宋体" w:hAnsi="宋体" w:hint="eastAsia"/>
                <w:kern w:val="0"/>
                <w:szCs w:val="21"/>
              </w:rPr>
            </w:pPr>
          </w:p>
        </w:tc>
        <w:tc>
          <w:tcPr>
            <w:tcW w:w="1163" w:type="dxa"/>
          </w:tcPr>
          <w:p w14:paraId="0384C090" w14:textId="77777777" w:rsidR="00222582" w:rsidRPr="00926C5C" w:rsidRDefault="00222582">
            <w:pPr>
              <w:adjustRightInd w:val="0"/>
              <w:snapToGrid w:val="0"/>
              <w:spacing w:line="360" w:lineRule="auto"/>
              <w:rPr>
                <w:rFonts w:ascii="宋体" w:hAnsi="宋体" w:hint="eastAsia"/>
                <w:kern w:val="0"/>
                <w:szCs w:val="21"/>
              </w:rPr>
            </w:pPr>
          </w:p>
        </w:tc>
      </w:tr>
    </w:tbl>
    <w:p w14:paraId="14068C55" w14:textId="77777777" w:rsidR="00222582" w:rsidRPr="00926C5C" w:rsidRDefault="00000000">
      <w:pPr>
        <w:ind w:firstLineChars="200" w:firstLine="482"/>
        <w:rPr>
          <w:b/>
          <w:sz w:val="24"/>
          <w:szCs w:val="22"/>
        </w:rPr>
      </w:pPr>
      <w:r w:rsidRPr="00926C5C">
        <w:rPr>
          <w:rFonts w:hint="eastAsia"/>
          <w:b/>
          <w:sz w:val="24"/>
          <w:szCs w:val="22"/>
        </w:rPr>
        <w:t>注：</w:t>
      </w:r>
      <w:r w:rsidRPr="00926C5C">
        <w:rPr>
          <w:rFonts w:hint="eastAsia"/>
          <w:b/>
          <w:sz w:val="24"/>
          <w:szCs w:val="22"/>
        </w:rPr>
        <w:t>1.</w:t>
      </w:r>
      <w:r w:rsidRPr="00926C5C">
        <w:rPr>
          <w:rFonts w:hint="eastAsia"/>
          <w:b/>
          <w:sz w:val="24"/>
          <w:szCs w:val="22"/>
        </w:rPr>
        <w:t>上表所列各项均为不可负偏离条款。</w:t>
      </w:r>
    </w:p>
    <w:p w14:paraId="5A424A1B" w14:textId="77777777" w:rsidR="00222582" w:rsidRPr="00926C5C" w:rsidRDefault="00000000">
      <w:pPr>
        <w:ind w:firstLineChars="200" w:firstLine="482"/>
        <w:rPr>
          <w:b/>
          <w:sz w:val="24"/>
          <w:szCs w:val="22"/>
        </w:rPr>
      </w:pPr>
      <w:r w:rsidRPr="00926C5C">
        <w:rPr>
          <w:rFonts w:hint="eastAsia"/>
          <w:b/>
          <w:sz w:val="24"/>
          <w:szCs w:val="22"/>
        </w:rPr>
        <w:t>2.</w:t>
      </w:r>
      <w:r w:rsidRPr="00926C5C">
        <w:rPr>
          <w:rFonts w:hint="eastAsia"/>
          <w:b/>
          <w:sz w:val="24"/>
          <w:szCs w:val="22"/>
        </w:rPr>
        <w:t>“投标响应”一栏应当详细填写投标人自身响应情况，而不能不合理照搬照抄招实质性条款具体内容。</w:t>
      </w:r>
    </w:p>
    <w:p w14:paraId="3C21D49C" w14:textId="77777777" w:rsidR="00222582" w:rsidRPr="00926C5C" w:rsidRDefault="00000000">
      <w:pPr>
        <w:ind w:firstLineChars="200" w:firstLine="482"/>
        <w:rPr>
          <w:b/>
          <w:sz w:val="24"/>
          <w:szCs w:val="22"/>
        </w:rPr>
      </w:pPr>
      <w:r w:rsidRPr="00926C5C">
        <w:rPr>
          <w:rFonts w:hint="eastAsia"/>
          <w:b/>
          <w:sz w:val="24"/>
          <w:szCs w:val="22"/>
        </w:rPr>
        <w:t>3.</w:t>
      </w:r>
      <w:r w:rsidRPr="00926C5C">
        <w:rPr>
          <w:rFonts w:hint="eastAsia"/>
          <w:b/>
          <w:sz w:val="24"/>
          <w:szCs w:val="22"/>
        </w:rPr>
        <w:t>“偏离情况”一栏应填写“正偏离”、“负偏离”或“无偏离”，“正偏离”表示“投标响应优于实质性条款具体内容要求”，“负偏离”表示“投标响应不满足实质性条款具体内容要求”，“无偏离”表示“投标响应与实质性条款具体内容要求一致”。</w:t>
      </w:r>
    </w:p>
    <w:p w14:paraId="78E6469A" w14:textId="77777777" w:rsidR="00222582" w:rsidRPr="00926C5C" w:rsidRDefault="00000000">
      <w:pPr>
        <w:ind w:firstLineChars="200" w:firstLine="482"/>
        <w:rPr>
          <w:b/>
          <w:sz w:val="24"/>
          <w:szCs w:val="22"/>
        </w:rPr>
      </w:pPr>
      <w:r w:rsidRPr="00926C5C">
        <w:rPr>
          <w:rFonts w:hint="eastAsia"/>
          <w:b/>
          <w:sz w:val="24"/>
          <w:szCs w:val="22"/>
        </w:rPr>
        <w:t>4.</w:t>
      </w:r>
      <w:r w:rsidRPr="00926C5C">
        <w:rPr>
          <w:rFonts w:hint="eastAsia"/>
          <w:b/>
          <w:sz w:val="24"/>
          <w:szCs w:val="22"/>
        </w:rPr>
        <w:t>评审委员会有权对投标响应情况作出判断（作出评审结论）。</w:t>
      </w:r>
    </w:p>
    <w:p w14:paraId="352F6B4C" w14:textId="77777777" w:rsidR="00222582" w:rsidRPr="00926C5C" w:rsidRDefault="00000000">
      <w:pPr>
        <w:ind w:firstLineChars="200" w:firstLine="482"/>
        <w:rPr>
          <w:b/>
          <w:sz w:val="24"/>
          <w:szCs w:val="22"/>
        </w:rPr>
      </w:pPr>
      <w:r w:rsidRPr="00926C5C">
        <w:rPr>
          <w:rFonts w:hint="eastAsia"/>
          <w:b/>
          <w:sz w:val="24"/>
          <w:szCs w:val="22"/>
        </w:rPr>
        <w:t>5.</w:t>
      </w:r>
      <w:r w:rsidRPr="00926C5C">
        <w:rPr>
          <w:rFonts w:hint="eastAsia"/>
          <w:b/>
          <w:sz w:val="24"/>
          <w:szCs w:val="22"/>
        </w:rPr>
        <w:t>实质性响应条款“投标响应情况”与投标文件其他内容冲突的，以实质性响应条款“投标响应情况”为准。</w:t>
      </w:r>
    </w:p>
    <w:p w14:paraId="77340511" w14:textId="77777777" w:rsidR="00222582" w:rsidRPr="00926C5C" w:rsidRDefault="00000000">
      <w:pPr>
        <w:ind w:firstLineChars="200" w:firstLine="482"/>
        <w:rPr>
          <w:b/>
          <w:sz w:val="24"/>
        </w:rPr>
      </w:pPr>
      <w:r w:rsidRPr="00926C5C">
        <w:rPr>
          <w:rFonts w:hint="eastAsia"/>
          <w:b/>
          <w:sz w:val="24"/>
          <w:szCs w:val="22"/>
        </w:rPr>
        <w:t>6.</w:t>
      </w:r>
      <w:r w:rsidRPr="00926C5C">
        <w:rPr>
          <w:rFonts w:hint="eastAsia"/>
          <w:b/>
          <w:sz w:val="24"/>
          <w:szCs w:val="22"/>
        </w:rPr>
        <w:t>要求提供证明资料，在“说明”一栏中列明证明资料的位置</w:t>
      </w:r>
      <w:r w:rsidRPr="00926C5C">
        <w:rPr>
          <w:rFonts w:hint="eastAsia"/>
          <w:b/>
          <w:sz w:val="24"/>
          <w:szCs w:val="22"/>
        </w:rPr>
        <w:t>,</w:t>
      </w:r>
      <w:r w:rsidRPr="00926C5C">
        <w:rPr>
          <w:rFonts w:hint="eastAsia"/>
          <w:b/>
          <w:sz w:val="24"/>
          <w:szCs w:val="22"/>
        </w:rPr>
        <w:t>以便评审；未要求提供证明材料的，投标人可以不提供</w:t>
      </w:r>
      <w:r w:rsidRPr="00926C5C">
        <w:rPr>
          <w:rFonts w:hint="eastAsia"/>
          <w:b/>
          <w:sz w:val="24"/>
        </w:rPr>
        <w:t>。</w:t>
      </w:r>
    </w:p>
    <w:p w14:paraId="21B361CD" w14:textId="77777777" w:rsidR="00222582" w:rsidRPr="00926C5C" w:rsidRDefault="00222582"/>
    <w:p w14:paraId="79BBBC6D" w14:textId="77777777" w:rsidR="00222582" w:rsidRPr="00926C5C" w:rsidRDefault="00222582">
      <w:pPr>
        <w:rPr>
          <w:b/>
          <w:bCs/>
          <w:sz w:val="24"/>
        </w:rPr>
      </w:pPr>
    </w:p>
    <w:p w14:paraId="37C79F90" w14:textId="072A7FF3" w:rsidR="00222582" w:rsidRPr="00926C5C" w:rsidRDefault="00000000" w:rsidP="00E22602">
      <w:pPr>
        <w:pStyle w:val="30"/>
        <w:jc w:val="center"/>
        <w:rPr>
          <w:rFonts w:hint="eastAsia"/>
          <w:sz w:val="24"/>
        </w:rPr>
      </w:pPr>
      <w:r w:rsidRPr="00926C5C">
        <w:rPr>
          <w:rFonts w:ascii="黑体" w:eastAsia="黑体" w:hint="eastAsia"/>
          <w:b w:val="0"/>
          <w:sz w:val="24"/>
          <w:szCs w:val="24"/>
        </w:rPr>
        <w:t>四、技术要求偏离表</w:t>
      </w:r>
    </w:p>
    <w:tbl>
      <w:tblPr>
        <w:tblW w:w="10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
        <w:gridCol w:w="574"/>
        <w:gridCol w:w="2080"/>
        <w:gridCol w:w="3827"/>
        <w:gridCol w:w="993"/>
        <w:gridCol w:w="992"/>
        <w:gridCol w:w="1072"/>
      </w:tblGrid>
      <w:tr w:rsidR="00E22602" w:rsidRPr="00926C5C" w14:paraId="0D307020" w14:textId="0CC6A40A" w:rsidTr="008B5885">
        <w:trPr>
          <w:jc w:val="center"/>
        </w:trPr>
        <w:tc>
          <w:tcPr>
            <w:tcW w:w="465" w:type="dxa"/>
            <w:vAlign w:val="center"/>
          </w:tcPr>
          <w:p w14:paraId="20A51135" w14:textId="77777777" w:rsidR="00E22602" w:rsidRPr="00926C5C" w:rsidRDefault="00E22602" w:rsidP="00E22602">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序号</w:t>
            </w:r>
          </w:p>
        </w:tc>
        <w:tc>
          <w:tcPr>
            <w:tcW w:w="574" w:type="dxa"/>
            <w:vAlign w:val="center"/>
          </w:tcPr>
          <w:p w14:paraId="7791EAE7" w14:textId="77777777" w:rsidR="00E22602" w:rsidRPr="00926C5C" w:rsidRDefault="00E22602" w:rsidP="00E22602">
            <w:pPr>
              <w:widowControl/>
              <w:jc w:val="center"/>
              <w:rPr>
                <w:rFonts w:ascii="宋体" w:hAnsi="宋体" w:cs="宋体" w:hint="eastAsia"/>
                <w:color w:val="000000" w:themeColor="text1"/>
                <w:szCs w:val="21"/>
              </w:rPr>
            </w:pPr>
            <w:r w:rsidRPr="00926C5C">
              <w:rPr>
                <w:rFonts w:ascii="宋体" w:hAnsi="宋体" w:cs="宋体" w:hint="eastAsia"/>
                <w:color w:val="000000" w:themeColor="text1"/>
                <w:szCs w:val="21"/>
              </w:rPr>
              <w:t>货物名称</w:t>
            </w:r>
          </w:p>
        </w:tc>
        <w:tc>
          <w:tcPr>
            <w:tcW w:w="2080" w:type="dxa"/>
            <w:vAlign w:val="center"/>
          </w:tcPr>
          <w:p w14:paraId="33ED9927" w14:textId="77777777" w:rsidR="00E22602" w:rsidRPr="00926C5C" w:rsidRDefault="00E22602" w:rsidP="00E22602">
            <w:pPr>
              <w:jc w:val="center"/>
              <w:rPr>
                <w:rFonts w:ascii="宋体" w:hAnsi="宋体" w:cs="宋体" w:hint="eastAsia"/>
                <w:color w:val="000000" w:themeColor="text1"/>
                <w:szCs w:val="21"/>
              </w:rPr>
            </w:pPr>
            <w:r w:rsidRPr="00926C5C">
              <w:rPr>
                <w:rFonts w:ascii="宋体" w:hAnsi="宋体" w:cs="宋体" w:hint="eastAsia"/>
                <w:kern w:val="0"/>
                <w:szCs w:val="21"/>
              </w:rPr>
              <w:t>参考图（仅供参考）</w:t>
            </w:r>
          </w:p>
        </w:tc>
        <w:tc>
          <w:tcPr>
            <w:tcW w:w="3827" w:type="dxa"/>
            <w:vAlign w:val="center"/>
          </w:tcPr>
          <w:p w14:paraId="3D19431C" w14:textId="605FAE1E" w:rsidR="00E22602" w:rsidRPr="00926C5C" w:rsidRDefault="00E22602" w:rsidP="00E22602">
            <w:pPr>
              <w:jc w:val="center"/>
              <w:rPr>
                <w:rFonts w:ascii="宋体" w:hAnsi="宋体" w:cs="宋体" w:hint="eastAsia"/>
                <w:color w:val="000000" w:themeColor="text1"/>
                <w:szCs w:val="21"/>
              </w:rPr>
            </w:pPr>
            <w:r w:rsidRPr="00926C5C">
              <w:rPr>
                <w:rFonts w:hint="eastAsia"/>
                <w:sz w:val="24"/>
              </w:rPr>
              <w:t>招标技术要求</w:t>
            </w:r>
          </w:p>
        </w:tc>
        <w:tc>
          <w:tcPr>
            <w:tcW w:w="993" w:type="dxa"/>
            <w:vAlign w:val="center"/>
          </w:tcPr>
          <w:p w14:paraId="7D11ADB1" w14:textId="51A795A1" w:rsidR="00E22602" w:rsidRPr="00926C5C" w:rsidRDefault="00E22602" w:rsidP="00E22602">
            <w:pPr>
              <w:jc w:val="center"/>
              <w:rPr>
                <w:rFonts w:ascii="宋体" w:hAnsi="宋体" w:cs="宋体" w:hint="eastAsia"/>
                <w:color w:val="000000" w:themeColor="text1"/>
                <w:szCs w:val="21"/>
              </w:rPr>
            </w:pPr>
            <w:r w:rsidRPr="00926C5C">
              <w:rPr>
                <w:rFonts w:hint="eastAsia"/>
                <w:sz w:val="24"/>
              </w:rPr>
              <w:t>投标技术响应</w:t>
            </w:r>
          </w:p>
        </w:tc>
        <w:tc>
          <w:tcPr>
            <w:tcW w:w="992" w:type="dxa"/>
            <w:vAlign w:val="center"/>
          </w:tcPr>
          <w:p w14:paraId="0B1CC323" w14:textId="25242E70" w:rsidR="00E22602" w:rsidRPr="00926C5C" w:rsidRDefault="00E22602" w:rsidP="00E22602">
            <w:pPr>
              <w:jc w:val="center"/>
              <w:rPr>
                <w:rFonts w:ascii="宋体" w:hAnsi="宋体" w:cs="宋体" w:hint="eastAsia"/>
                <w:color w:val="000000" w:themeColor="text1"/>
                <w:szCs w:val="21"/>
              </w:rPr>
            </w:pPr>
            <w:r w:rsidRPr="00926C5C">
              <w:rPr>
                <w:rFonts w:hint="eastAsia"/>
                <w:sz w:val="24"/>
              </w:rPr>
              <w:t>偏离情况</w:t>
            </w:r>
          </w:p>
        </w:tc>
        <w:tc>
          <w:tcPr>
            <w:tcW w:w="1072" w:type="dxa"/>
            <w:vAlign w:val="center"/>
          </w:tcPr>
          <w:p w14:paraId="3B8FBBB8" w14:textId="78163635" w:rsidR="00E22602" w:rsidRPr="00926C5C" w:rsidRDefault="00E22602" w:rsidP="00E22602">
            <w:pPr>
              <w:jc w:val="center"/>
              <w:rPr>
                <w:rFonts w:ascii="宋体" w:hAnsi="宋体" w:cs="宋体" w:hint="eastAsia"/>
                <w:color w:val="000000" w:themeColor="text1"/>
                <w:szCs w:val="21"/>
              </w:rPr>
            </w:pPr>
            <w:r w:rsidRPr="00926C5C">
              <w:rPr>
                <w:rFonts w:hint="eastAsia"/>
                <w:sz w:val="24"/>
              </w:rPr>
              <w:t>说明</w:t>
            </w:r>
          </w:p>
        </w:tc>
      </w:tr>
      <w:tr w:rsidR="00E22602" w:rsidRPr="00926C5C" w14:paraId="7E31622C" w14:textId="14216281" w:rsidTr="008B5885">
        <w:trPr>
          <w:jc w:val="center"/>
        </w:trPr>
        <w:tc>
          <w:tcPr>
            <w:tcW w:w="465" w:type="dxa"/>
            <w:vMerge w:val="restart"/>
            <w:vAlign w:val="center"/>
          </w:tcPr>
          <w:p w14:paraId="164A4522"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1</w:t>
            </w:r>
          </w:p>
        </w:tc>
        <w:tc>
          <w:tcPr>
            <w:tcW w:w="574" w:type="dxa"/>
            <w:vMerge w:val="restart"/>
            <w:vAlign w:val="center"/>
          </w:tcPr>
          <w:p w14:paraId="3A4AE419"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前台桌</w:t>
            </w:r>
          </w:p>
        </w:tc>
        <w:tc>
          <w:tcPr>
            <w:tcW w:w="2080" w:type="dxa"/>
            <w:vMerge w:val="restart"/>
          </w:tcPr>
          <w:p w14:paraId="661D5624" w14:textId="77777777" w:rsidR="00E22602" w:rsidRPr="00926C5C" w:rsidRDefault="00E22602" w:rsidP="00F35441"/>
          <w:p w14:paraId="0E7E92BA" w14:textId="77777777" w:rsidR="00E22602" w:rsidRPr="00926C5C" w:rsidRDefault="00E22602" w:rsidP="00F35441"/>
          <w:p w14:paraId="28CF8F69" w14:textId="77777777" w:rsidR="00E22602" w:rsidRPr="00926C5C" w:rsidRDefault="00E22602" w:rsidP="00F35441"/>
          <w:p w14:paraId="3DBD7E92" w14:textId="77777777" w:rsidR="00E22602" w:rsidRPr="00926C5C" w:rsidRDefault="00E22602" w:rsidP="00F35441"/>
          <w:p w14:paraId="29AD6F32" w14:textId="77777777" w:rsidR="00E22602" w:rsidRPr="00926C5C" w:rsidRDefault="00E22602" w:rsidP="00F35441"/>
          <w:p w14:paraId="7D8FA7ED" w14:textId="77777777" w:rsidR="00E22602" w:rsidRPr="00926C5C" w:rsidRDefault="00E22602" w:rsidP="00F35441"/>
          <w:p w14:paraId="0B2A3C57" w14:textId="77777777" w:rsidR="00E22602" w:rsidRPr="00926C5C" w:rsidRDefault="00E22602" w:rsidP="00F35441">
            <w:pPr>
              <w:rPr>
                <w:rFonts w:ascii="宋体" w:hAnsi="宋体" w:cs="宋体" w:hint="eastAsia"/>
                <w:color w:val="000000" w:themeColor="text1"/>
                <w:szCs w:val="21"/>
              </w:rPr>
            </w:pPr>
            <w:r w:rsidRPr="00926C5C">
              <w:rPr>
                <w:noProof/>
              </w:rPr>
              <w:drawing>
                <wp:inline distT="0" distB="0" distL="114300" distR="114300" wp14:anchorId="5AC6B328" wp14:editId="13D3EFC8">
                  <wp:extent cx="1664970" cy="728345"/>
                  <wp:effectExtent l="0" t="0" r="11430" b="14605"/>
                  <wp:docPr id="1519061249" name="图片 3"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3a6fd038-5664-4d5c-9e6f-76d46a042ce4}"/>
                        </s:tag>
                      </a:ext>
                    </a:extLst>
                  </wp:cNvGraphicFramePr>
                  <a:graphic xmlns:a="http://schemas.openxmlformats.org/drawingml/2006/main">
                    <a:graphicData uri="http://schemas.openxmlformats.org/drawingml/2006/picture">
                      <pic:pic xmlns:pic="http://schemas.openxmlformats.org/drawingml/2006/picture">
                        <pic:nvPicPr>
                          <pic:cNvPr id="4" name="图片 3" descr="7b0a202020202266696c746572223a202238220a7d0a"/>
                          <pic:cNvPicPr>
                            <a:picLocks noChangeAspect="1"/>
                          </pic:cNvPicPr>
                        </pic:nvPicPr>
                        <pic:blipFill>
                          <a:blip r:embed="rId8"/>
                          <a:srcRect l="1546" t="25770" r="1010" b="14254"/>
                          <a:stretch>
                            <a:fillRect/>
                          </a:stretch>
                        </pic:blipFill>
                        <pic:spPr>
                          <a:xfrm>
                            <a:off x="0" y="0"/>
                            <a:ext cx="1664970" cy="728345"/>
                          </a:xfrm>
                          <a:prstGeom prst="rect">
                            <a:avLst/>
                          </a:prstGeom>
                          <a:effectLst>
                            <a:outerShdw blurRad="50800" dist="50800" dir="5400000" algn="ctr" rotWithShape="0">
                              <a:srgbClr val="000000">
                                <a:alpha val="0"/>
                              </a:srgbClr>
                            </a:outerShdw>
                          </a:effectLst>
                        </pic:spPr>
                      </pic:pic>
                    </a:graphicData>
                  </a:graphic>
                </wp:inline>
              </w:drawing>
            </w:r>
          </w:p>
        </w:tc>
        <w:tc>
          <w:tcPr>
            <w:tcW w:w="3827" w:type="dxa"/>
            <w:vAlign w:val="center"/>
          </w:tcPr>
          <w:p w14:paraId="6E599837"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1.1规格（单位mm）</w:t>
            </w:r>
            <w:r w:rsidRPr="00926C5C">
              <w:rPr>
                <w:rFonts w:ascii="宋体" w:hAnsi="宋体" w:cs="宋体" w:hint="eastAsia"/>
                <w:color w:val="000000"/>
                <w:kern w:val="0"/>
                <w:szCs w:val="21"/>
                <w:lang w:bidi="ar"/>
              </w:rPr>
              <w:t>4000*900*750（尺寸可变更±20%）</w:t>
            </w:r>
          </w:p>
        </w:tc>
        <w:tc>
          <w:tcPr>
            <w:tcW w:w="993" w:type="dxa"/>
          </w:tcPr>
          <w:p w14:paraId="264208E9" w14:textId="77777777" w:rsidR="00E22602" w:rsidRPr="00926C5C" w:rsidRDefault="00E22602" w:rsidP="00F35441">
            <w:pPr>
              <w:rPr>
                <w:rFonts w:ascii="宋体" w:hAnsi="宋体" w:cs="宋体" w:hint="eastAsia"/>
                <w:color w:val="000000" w:themeColor="text1"/>
                <w:szCs w:val="21"/>
              </w:rPr>
            </w:pPr>
          </w:p>
        </w:tc>
        <w:tc>
          <w:tcPr>
            <w:tcW w:w="992" w:type="dxa"/>
          </w:tcPr>
          <w:p w14:paraId="0BF1BB69" w14:textId="77777777" w:rsidR="00E22602" w:rsidRPr="00926C5C" w:rsidRDefault="00E22602" w:rsidP="00F35441">
            <w:pPr>
              <w:rPr>
                <w:rFonts w:ascii="宋体" w:hAnsi="宋体" w:cs="宋体" w:hint="eastAsia"/>
                <w:color w:val="000000" w:themeColor="text1"/>
                <w:szCs w:val="21"/>
              </w:rPr>
            </w:pPr>
          </w:p>
        </w:tc>
        <w:tc>
          <w:tcPr>
            <w:tcW w:w="1072" w:type="dxa"/>
          </w:tcPr>
          <w:p w14:paraId="5FCCAE7A" w14:textId="77777777" w:rsidR="00E22602" w:rsidRPr="00926C5C" w:rsidRDefault="00E22602" w:rsidP="00F35441">
            <w:pPr>
              <w:rPr>
                <w:rFonts w:ascii="宋体" w:hAnsi="宋体" w:cs="宋体" w:hint="eastAsia"/>
                <w:color w:val="000000" w:themeColor="text1"/>
                <w:szCs w:val="21"/>
              </w:rPr>
            </w:pPr>
          </w:p>
        </w:tc>
      </w:tr>
      <w:tr w:rsidR="00E22602" w:rsidRPr="00926C5C" w14:paraId="311530F7" w14:textId="4A4E6054" w:rsidTr="008B5885">
        <w:trPr>
          <w:jc w:val="center"/>
        </w:trPr>
        <w:tc>
          <w:tcPr>
            <w:tcW w:w="465" w:type="dxa"/>
            <w:vMerge/>
            <w:vAlign w:val="center"/>
          </w:tcPr>
          <w:p w14:paraId="47903D47"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038B9A0C"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1DA17C41" w14:textId="77777777" w:rsidR="00E22602" w:rsidRPr="00926C5C" w:rsidRDefault="00E22602" w:rsidP="00F35441">
            <w:pPr>
              <w:rPr>
                <w:rFonts w:ascii="宋体" w:hAnsi="宋体" w:cs="宋体" w:hint="eastAsia"/>
                <w:b/>
                <w:bCs/>
                <w:color w:val="FF0000"/>
                <w:szCs w:val="21"/>
              </w:rPr>
            </w:pPr>
          </w:p>
        </w:tc>
        <w:tc>
          <w:tcPr>
            <w:tcW w:w="3827" w:type="dxa"/>
            <w:vAlign w:val="center"/>
          </w:tcPr>
          <w:p w14:paraId="57287E70" w14:textId="77777777" w:rsidR="00E22602" w:rsidRPr="00926C5C" w:rsidRDefault="00E22602" w:rsidP="00F35441">
            <w:pPr>
              <w:rPr>
                <w:rFonts w:ascii="宋体" w:hAnsi="宋体" w:cs="宋体" w:hint="eastAsia"/>
                <w:b/>
                <w:bCs/>
                <w:color w:val="FF0000"/>
                <w:kern w:val="0"/>
                <w:szCs w:val="21"/>
                <w:lang w:bidi="ar"/>
              </w:rPr>
            </w:pPr>
            <w:r w:rsidRPr="00926C5C">
              <w:rPr>
                <w:rFonts w:ascii="宋体" w:hAnsi="宋体" w:cs="宋体" w:hint="eastAsia"/>
                <w:szCs w:val="21"/>
              </w:rPr>
              <w:t>1.2</w:t>
            </w:r>
            <w:r w:rsidRPr="00926C5C">
              <w:rPr>
                <w:rFonts w:ascii="宋体" w:hAnsi="宋体" w:cs="宋体" w:hint="eastAsia"/>
                <w:b/>
                <w:bCs/>
                <w:color w:val="FF0000"/>
                <w:kern w:val="0"/>
                <w:szCs w:val="21"/>
                <w:lang w:bidi="ar"/>
              </w:rPr>
              <w:t xml:space="preserve">底座不锈钢：提供▲不锈钢检测报告：检测依据：GB/T 3325-2017《金属家具通用技术条件》、GB/T 3280-2015《不锈钢冷轧钢板和钢带》（1）化学成分（%）：碳（C）≤0.08、硅(Si)≤1.00、锰(Mn)≤2.00、磷(P)≤0.045、硫(S)≤0.030、铬(Cr)18.00-0.20~20.00、镍(Ni)8. 00~11.00；外观性能要求：金属件：电镀层：电镀层表面应无剥落、返锈、毛刺；电镀层表面应无烧焦、起泡、针孔、裂纹、花斑和划痕；弯曲性能：弯心直径∶5mm，弯曲角度∶180°，试验后样品无裂纹。耐腐蚀性能：中性盐雾试验时间≥100h，样品表面应无腐蚀。 </w:t>
            </w:r>
          </w:p>
          <w:p w14:paraId="47876AB3"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b/>
                <w:bCs/>
                <w:color w:val="FF0000"/>
                <w:szCs w:val="21"/>
              </w:rPr>
              <w:t>提供2022年1月1日至本项目投标截止日以来的检测报告，其检测项目需包含以上技术参数，检测报告封面需具有CMA和CNAS标志，检测报告封面需具有CMA和CNAS标志，检测报告名称不一致的，提供文字说明材料，由评审委员会</w:t>
            </w:r>
            <w:r w:rsidRPr="00926C5C">
              <w:rPr>
                <w:rFonts w:ascii="宋体" w:hAnsi="宋体" w:cs="宋体" w:hint="eastAsia"/>
                <w:b/>
                <w:bCs/>
                <w:color w:val="FF0000"/>
                <w:szCs w:val="21"/>
              </w:rPr>
              <w:lastRenderedPageBreak/>
              <w:t>认定是否为同一产品。投标人同时提供检验机构官网或全国认证认可信息公共服务平台（http://cx.cnca.cn/）查询截图，否则不得分。</w:t>
            </w:r>
          </w:p>
        </w:tc>
        <w:tc>
          <w:tcPr>
            <w:tcW w:w="993" w:type="dxa"/>
          </w:tcPr>
          <w:p w14:paraId="4F8679F1" w14:textId="77777777" w:rsidR="00E22602" w:rsidRPr="00926C5C" w:rsidRDefault="00E22602" w:rsidP="00F35441">
            <w:pPr>
              <w:rPr>
                <w:rFonts w:ascii="宋体" w:hAnsi="宋体" w:cs="宋体" w:hint="eastAsia"/>
                <w:szCs w:val="21"/>
              </w:rPr>
            </w:pPr>
          </w:p>
        </w:tc>
        <w:tc>
          <w:tcPr>
            <w:tcW w:w="992" w:type="dxa"/>
          </w:tcPr>
          <w:p w14:paraId="08411D49" w14:textId="77777777" w:rsidR="00E22602" w:rsidRPr="00926C5C" w:rsidRDefault="00E22602" w:rsidP="00F35441">
            <w:pPr>
              <w:rPr>
                <w:rFonts w:ascii="宋体" w:hAnsi="宋体" w:cs="宋体" w:hint="eastAsia"/>
                <w:szCs w:val="21"/>
              </w:rPr>
            </w:pPr>
          </w:p>
        </w:tc>
        <w:tc>
          <w:tcPr>
            <w:tcW w:w="1072" w:type="dxa"/>
          </w:tcPr>
          <w:p w14:paraId="3BD24078" w14:textId="77777777" w:rsidR="00E22602" w:rsidRPr="00926C5C" w:rsidRDefault="00E22602" w:rsidP="00F35441">
            <w:pPr>
              <w:rPr>
                <w:rFonts w:ascii="宋体" w:hAnsi="宋体" w:cs="宋体" w:hint="eastAsia"/>
                <w:szCs w:val="21"/>
              </w:rPr>
            </w:pPr>
          </w:p>
        </w:tc>
      </w:tr>
      <w:tr w:rsidR="00E22602" w:rsidRPr="00926C5C" w14:paraId="0076B1EA" w14:textId="0C002027" w:rsidTr="008B5885">
        <w:trPr>
          <w:jc w:val="center"/>
        </w:trPr>
        <w:tc>
          <w:tcPr>
            <w:tcW w:w="465" w:type="dxa"/>
            <w:vMerge/>
            <w:vAlign w:val="center"/>
          </w:tcPr>
          <w:p w14:paraId="150448B4"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6065D41E"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3D875B9D" w14:textId="77777777" w:rsidR="00E22602" w:rsidRPr="00926C5C" w:rsidRDefault="00E22602" w:rsidP="00F35441">
            <w:pPr>
              <w:rPr>
                <w:rFonts w:ascii="宋体" w:hAnsi="宋体" w:cs="宋体" w:hint="eastAsia"/>
                <w:szCs w:val="21"/>
              </w:rPr>
            </w:pPr>
          </w:p>
        </w:tc>
        <w:tc>
          <w:tcPr>
            <w:tcW w:w="3827" w:type="dxa"/>
            <w:vAlign w:val="center"/>
          </w:tcPr>
          <w:p w14:paraId="0CD27246"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szCs w:val="21"/>
              </w:rPr>
              <w:t>1.3</w:t>
            </w:r>
            <w:r w:rsidRPr="00926C5C">
              <w:rPr>
                <w:rFonts w:ascii="宋体" w:hAnsi="宋体" w:cs="宋体" w:hint="eastAsia"/>
                <w:color w:val="000000"/>
                <w:kern w:val="0"/>
                <w:szCs w:val="21"/>
                <w:lang w:bidi="ar"/>
              </w:rPr>
              <w:t xml:space="preserve">实木框架+环保油漆；                                  </w:t>
            </w:r>
          </w:p>
        </w:tc>
        <w:tc>
          <w:tcPr>
            <w:tcW w:w="993" w:type="dxa"/>
          </w:tcPr>
          <w:p w14:paraId="3EA7B371" w14:textId="77777777" w:rsidR="00E22602" w:rsidRPr="00926C5C" w:rsidRDefault="00E22602" w:rsidP="00F35441">
            <w:pPr>
              <w:rPr>
                <w:rFonts w:ascii="宋体" w:hAnsi="宋体" w:cs="宋体" w:hint="eastAsia"/>
                <w:szCs w:val="21"/>
              </w:rPr>
            </w:pPr>
          </w:p>
        </w:tc>
        <w:tc>
          <w:tcPr>
            <w:tcW w:w="992" w:type="dxa"/>
          </w:tcPr>
          <w:p w14:paraId="247010BA" w14:textId="77777777" w:rsidR="00E22602" w:rsidRPr="00926C5C" w:rsidRDefault="00E22602" w:rsidP="00F35441">
            <w:pPr>
              <w:rPr>
                <w:rFonts w:ascii="宋体" w:hAnsi="宋体" w:cs="宋体" w:hint="eastAsia"/>
                <w:szCs w:val="21"/>
              </w:rPr>
            </w:pPr>
          </w:p>
        </w:tc>
        <w:tc>
          <w:tcPr>
            <w:tcW w:w="1072" w:type="dxa"/>
          </w:tcPr>
          <w:p w14:paraId="7BDE2280" w14:textId="77777777" w:rsidR="00E22602" w:rsidRPr="00926C5C" w:rsidRDefault="00E22602" w:rsidP="00F35441">
            <w:pPr>
              <w:rPr>
                <w:rFonts w:ascii="宋体" w:hAnsi="宋体" w:cs="宋体" w:hint="eastAsia"/>
                <w:szCs w:val="21"/>
              </w:rPr>
            </w:pPr>
          </w:p>
        </w:tc>
      </w:tr>
      <w:tr w:rsidR="00E22602" w:rsidRPr="00926C5C" w14:paraId="51534356" w14:textId="13DE7A65" w:rsidTr="008B5885">
        <w:trPr>
          <w:jc w:val="center"/>
        </w:trPr>
        <w:tc>
          <w:tcPr>
            <w:tcW w:w="465" w:type="dxa"/>
            <w:vMerge/>
            <w:vAlign w:val="center"/>
          </w:tcPr>
          <w:p w14:paraId="64940040"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1CDA7178"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033FBBD9"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3F163099"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1.4大理石台面。</w:t>
            </w:r>
          </w:p>
        </w:tc>
        <w:tc>
          <w:tcPr>
            <w:tcW w:w="993" w:type="dxa"/>
          </w:tcPr>
          <w:p w14:paraId="6D8BFA9F" w14:textId="77777777" w:rsidR="00E22602" w:rsidRPr="00926C5C" w:rsidRDefault="00E22602" w:rsidP="00F35441">
            <w:pPr>
              <w:rPr>
                <w:rFonts w:ascii="宋体" w:hAnsi="宋体" w:cs="宋体" w:hint="eastAsia"/>
                <w:color w:val="000000" w:themeColor="text1"/>
                <w:szCs w:val="21"/>
              </w:rPr>
            </w:pPr>
          </w:p>
        </w:tc>
        <w:tc>
          <w:tcPr>
            <w:tcW w:w="992" w:type="dxa"/>
          </w:tcPr>
          <w:p w14:paraId="4825411D" w14:textId="77777777" w:rsidR="00E22602" w:rsidRPr="00926C5C" w:rsidRDefault="00E22602" w:rsidP="00F35441">
            <w:pPr>
              <w:rPr>
                <w:rFonts w:ascii="宋体" w:hAnsi="宋体" w:cs="宋体" w:hint="eastAsia"/>
                <w:color w:val="000000" w:themeColor="text1"/>
                <w:szCs w:val="21"/>
              </w:rPr>
            </w:pPr>
          </w:p>
        </w:tc>
        <w:tc>
          <w:tcPr>
            <w:tcW w:w="1072" w:type="dxa"/>
          </w:tcPr>
          <w:p w14:paraId="590A2BC3" w14:textId="77777777" w:rsidR="00E22602" w:rsidRPr="00926C5C" w:rsidRDefault="00E22602" w:rsidP="00F35441">
            <w:pPr>
              <w:rPr>
                <w:rFonts w:ascii="宋体" w:hAnsi="宋体" w:cs="宋体" w:hint="eastAsia"/>
                <w:color w:val="000000" w:themeColor="text1"/>
                <w:szCs w:val="21"/>
              </w:rPr>
            </w:pPr>
          </w:p>
        </w:tc>
      </w:tr>
      <w:tr w:rsidR="00E22602" w:rsidRPr="00926C5C" w14:paraId="4959E0B1" w14:textId="763DC515" w:rsidTr="008B5885">
        <w:trPr>
          <w:jc w:val="center"/>
        </w:trPr>
        <w:tc>
          <w:tcPr>
            <w:tcW w:w="465" w:type="dxa"/>
            <w:vMerge w:val="restart"/>
            <w:vAlign w:val="center"/>
          </w:tcPr>
          <w:p w14:paraId="024B1E5A"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2</w:t>
            </w:r>
          </w:p>
        </w:tc>
        <w:tc>
          <w:tcPr>
            <w:tcW w:w="574" w:type="dxa"/>
            <w:vMerge w:val="restart"/>
            <w:vAlign w:val="center"/>
          </w:tcPr>
          <w:p w14:paraId="16D80996"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前台椅</w:t>
            </w:r>
          </w:p>
        </w:tc>
        <w:tc>
          <w:tcPr>
            <w:tcW w:w="2080" w:type="dxa"/>
            <w:vMerge w:val="restart"/>
          </w:tcPr>
          <w:p w14:paraId="78F47D62" w14:textId="77777777" w:rsidR="00E22602" w:rsidRPr="00926C5C" w:rsidRDefault="00E22602" w:rsidP="00F35441">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44A294DC" wp14:editId="2C35A785">
                  <wp:extent cx="1044575" cy="1058545"/>
                  <wp:effectExtent l="0" t="0" r="0" b="0"/>
                  <wp:docPr id="2056723129" name="图片 2"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70bdaf08-c5bb-4174-96b1-db9eb316bc8b}"/>
                        </s:tag>
                      </a:ext>
                    </a:extLst>
                  </wp:cNvGraphicFramePr>
                  <a:graphic xmlns:a="http://schemas.openxmlformats.org/drawingml/2006/main">
                    <a:graphicData uri="http://schemas.openxmlformats.org/drawingml/2006/picture">
                      <pic:pic xmlns:pic="http://schemas.openxmlformats.org/drawingml/2006/picture">
                        <pic:nvPicPr>
                          <pic:cNvPr id="146300386" name="图片 2" descr="7b0a202020202266696c746572223a202238220a7d0a"/>
                          <pic:cNvPicPr>
                            <a:picLocks noChangeAspect="1"/>
                          </pic:cNvPicPr>
                        </pic:nvPicPr>
                        <pic:blipFill>
                          <a:blip r:embed="rId9"/>
                          <a:srcRect t="8796" b="6257"/>
                          <a:stretch>
                            <a:fillRect/>
                          </a:stretch>
                        </pic:blipFill>
                        <pic:spPr>
                          <a:xfrm>
                            <a:off x="0" y="0"/>
                            <a:ext cx="1044575" cy="1058545"/>
                          </a:xfrm>
                          <a:prstGeom prst="rect">
                            <a:avLst/>
                          </a:prstGeom>
                          <a:effectLst/>
                        </pic:spPr>
                      </pic:pic>
                    </a:graphicData>
                  </a:graphic>
                </wp:inline>
              </w:drawing>
            </w:r>
          </w:p>
        </w:tc>
        <w:tc>
          <w:tcPr>
            <w:tcW w:w="3827" w:type="dxa"/>
            <w:vAlign w:val="center"/>
          </w:tcPr>
          <w:p w14:paraId="567B0ACB"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2.1规格（单位mm）770*610*830</w:t>
            </w:r>
            <w:r w:rsidRPr="00926C5C">
              <w:rPr>
                <w:rFonts w:ascii="宋体" w:hAnsi="宋体" w:cs="宋体" w:hint="eastAsia"/>
                <w:color w:val="000000"/>
                <w:kern w:val="0"/>
                <w:szCs w:val="21"/>
                <w:lang w:bidi="ar"/>
              </w:rPr>
              <w:t>（尺寸可变更±20%）</w:t>
            </w:r>
          </w:p>
        </w:tc>
        <w:tc>
          <w:tcPr>
            <w:tcW w:w="993" w:type="dxa"/>
          </w:tcPr>
          <w:p w14:paraId="4AEB79B1" w14:textId="77777777" w:rsidR="00E22602" w:rsidRPr="00926C5C" w:rsidRDefault="00E22602" w:rsidP="00F35441">
            <w:pPr>
              <w:rPr>
                <w:rFonts w:ascii="宋体" w:hAnsi="宋体" w:cs="宋体" w:hint="eastAsia"/>
                <w:color w:val="000000" w:themeColor="text1"/>
                <w:szCs w:val="21"/>
              </w:rPr>
            </w:pPr>
          </w:p>
        </w:tc>
        <w:tc>
          <w:tcPr>
            <w:tcW w:w="992" w:type="dxa"/>
          </w:tcPr>
          <w:p w14:paraId="2592CA10" w14:textId="77777777" w:rsidR="00E22602" w:rsidRPr="00926C5C" w:rsidRDefault="00E22602" w:rsidP="00F35441">
            <w:pPr>
              <w:rPr>
                <w:rFonts w:ascii="宋体" w:hAnsi="宋体" w:cs="宋体" w:hint="eastAsia"/>
                <w:color w:val="000000" w:themeColor="text1"/>
                <w:szCs w:val="21"/>
              </w:rPr>
            </w:pPr>
          </w:p>
        </w:tc>
        <w:tc>
          <w:tcPr>
            <w:tcW w:w="1072" w:type="dxa"/>
          </w:tcPr>
          <w:p w14:paraId="3ABEB063" w14:textId="77777777" w:rsidR="00E22602" w:rsidRPr="00926C5C" w:rsidRDefault="00E22602" w:rsidP="00F35441">
            <w:pPr>
              <w:rPr>
                <w:rFonts w:ascii="宋体" w:hAnsi="宋体" w:cs="宋体" w:hint="eastAsia"/>
                <w:color w:val="000000" w:themeColor="text1"/>
                <w:szCs w:val="21"/>
              </w:rPr>
            </w:pPr>
          </w:p>
        </w:tc>
      </w:tr>
      <w:tr w:rsidR="00E22602" w:rsidRPr="00926C5C" w14:paraId="44DD777B" w14:textId="4081A63F" w:rsidTr="008B5885">
        <w:trPr>
          <w:jc w:val="center"/>
        </w:trPr>
        <w:tc>
          <w:tcPr>
            <w:tcW w:w="465" w:type="dxa"/>
            <w:vMerge/>
            <w:vAlign w:val="center"/>
          </w:tcPr>
          <w:p w14:paraId="180DC311"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630111B4"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3B111EE0" w14:textId="77777777" w:rsidR="00E22602" w:rsidRPr="00926C5C" w:rsidRDefault="00E22602" w:rsidP="00F35441">
            <w:pPr>
              <w:rPr>
                <w:rFonts w:ascii="宋体" w:hAnsi="宋体" w:cs="宋体" w:hint="eastAsia"/>
                <w:szCs w:val="21"/>
              </w:rPr>
            </w:pPr>
          </w:p>
        </w:tc>
        <w:tc>
          <w:tcPr>
            <w:tcW w:w="3827" w:type="dxa"/>
            <w:vAlign w:val="center"/>
          </w:tcPr>
          <w:p w14:paraId="1ADA5437"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szCs w:val="21"/>
              </w:rPr>
              <w:t>2.2</w:t>
            </w:r>
            <w:r w:rsidRPr="00926C5C">
              <w:rPr>
                <w:rFonts w:ascii="宋体" w:hAnsi="宋体" w:cs="宋体" w:hint="eastAsia"/>
                <w:color w:val="000000"/>
                <w:kern w:val="0"/>
                <w:szCs w:val="21"/>
                <w:lang w:bidi="ar"/>
              </w:rPr>
              <w:t>超纤皮软包实木内架；</w:t>
            </w:r>
          </w:p>
        </w:tc>
        <w:tc>
          <w:tcPr>
            <w:tcW w:w="993" w:type="dxa"/>
          </w:tcPr>
          <w:p w14:paraId="412ACB05" w14:textId="77777777" w:rsidR="00E22602" w:rsidRPr="00926C5C" w:rsidRDefault="00E22602" w:rsidP="00F35441">
            <w:pPr>
              <w:rPr>
                <w:rFonts w:ascii="宋体" w:hAnsi="宋体" w:cs="宋体" w:hint="eastAsia"/>
                <w:szCs w:val="21"/>
              </w:rPr>
            </w:pPr>
          </w:p>
        </w:tc>
        <w:tc>
          <w:tcPr>
            <w:tcW w:w="992" w:type="dxa"/>
          </w:tcPr>
          <w:p w14:paraId="4586B6B5" w14:textId="77777777" w:rsidR="00E22602" w:rsidRPr="00926C5C" w:rsidRDefault="00E22602" w:rsidP="00F35441">
            <w:pPr>
              <w:rPr>
                <w:rFonts w:ascii="宋体" w:hAnsi="宋体" w:cs="宋体" w:hint="eastAsia"/>
                <w:szCs w:val="21"/>
              </w:rPr>
            </w:pPr>
          </w:p>
        </w:tc>
        <w:tc>
          <w:tcPr>
            <w:tcW w:w="1072" w:type="dxa"/>
          </w:tcPr>
          <w:p w14:paraId="48D3A863" w14:textId="77777777" w:rsidR="00E22602" w:rsidRPr="00926C5C" w:rsidRDefault="00E22602" w:rsidP="00F35441">
            <w:pPr>
              <w:rPr>
                <w:rFonts w:ascii="宋体" w:hAnsi="宋体" w:cs="宋体" w:hint="eastAsia"/>
                <w:szCs w:val="21"/>
              </w:rPr>
            </w:pPr>
          </w:p>
        </w:tc>
      </w:tr>
      <w:tr w:rsidR="00E22602" w:rsidRPr="00926C5C" w14:paraId="6DF58CAA" w14:textId="7AEFAE36" w:rsidTr="008B5885">
        <w:trPr>
          <w:jc w:val="center"/>
        </w:trPr>
        <w:tc>
          <w:tcPr>
            <w:tcW w:w="465" w:type="dxa"/>
            <w:vMerge/>
            <w:vAlign w:val="center"/>
          </w:tcPr>
          <w:p w14:paraId="7F3D77AE"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742551C8"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56BF645C" w14:textId="77777777" w:rsidR="00E22602" w:rsidRPr="00926C5C" w:rsidRDefault="00E22602" w:rsidP="00F35441">
            <w:pPr>
              <w:rPr>
                <w:rFonts w:ascii="宋体" w:hAnsi="宋体" w:cs="宋体" w:hint="eastAsia"/>
                <w:szCs w:val="21"/>
              </w:rPr>
            </w:pPr>
          </w:p>
        </w:tc>
        <w:tc>
          <w:tcPr>
            <w:tcW w:w="3827" w:type="dxa"/>
            <w:vAlign w:val="center"/>
          </w:tcPr>
          <w:p w14:paraId="0779FD42"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szCs w:val="21"/>
              </w:rPr>
              <w:t>2.3</w:t>
            </w:r>
            <w:r w:rsidRPr="00926C5C">
              <w:rPr>
                <w:rFonts w:ascii="宋体" w:hAnsi="宋体" w:cs="宋体" w:hint="eastAsia"/>
                <w:color w:val="000000"/>
                <w:kern w:val="0"/>
                <w:szCs w:val="21"/>
                <w:lang w:bidi="ar"/>
              </w:rPr>
              <w:t>高密度高回弹裁切海绵,具有抗震性、柔软性,抗撕拉；</w:t>
            </w:r>
          </w:p>
        </w:tc>
        <w:tc>
          <w:tcPr>
            <w:tcW w:w="993" w:type="dxa"/>
          </w:tcPr>
          <w:p w14:paraId="2B3C5718" w14:textId="77777777" w:rsidR="00E22602" w:rsidRPr="00926C5C" w:rsidRDefault="00E22602" w:rsidP="00F35441">
            <w:pPr>
              <w:rPr>
                <w:rFonts w:ascii="宋体" w:hAnsi="宋体" w:cs="宋体" w:hint="eastAsia"/>
                <w:szCs w:val="21"/>
              </w:rPr>
            </w:pPr>
          </w:p>
        </w:tc>
        <w:tc>
          <w:tcPr>
            <w:tcW w:w="992" w:type="dxa"/>
          </w:tcPr>
          <w:p w14:paraId="3B0D078C" w14:textId="77777777" w:rsidR="00E22602" w:rsidRPr="00926C5C" w:rsidRDefault="00E22602" w:rsidP="00F35441">
            <w:pPr>
              <w:rPr>
                <w:rFonts w:ascii="宋体" w:hAnsi="宋体" w:cs="宋体" w:hint="eastAsia"/>
                <w:szCs w:val="21"/>
              </w:rPr>
            </w:pPr>
          </w:p>
        </w:tc>
        <w:tc>
          <w:tcPr>
            <w:tcW w:w="1072" w:type="dxa"/>
          </w:tcPr>
          <w:p w14:paraId="57FB3C0F" w14:textId="77777777" w:rsidR="00E22602" w:rsidRPr="00926C5C" w:rsidRDefault="00E22602" w:rsidP="00F35441">
            <w:pPr>
              <w:rPr>
                <w:rFonts w:ascii="宋体" w:hAnsi="宋体" w:cs="宋体" w:hint="eastAsia"/>
                <w:szCs w:val="21"/>
              </w:rPr>
            </w:pPr>
          </w:p>
        </w:tc>
      </w:tr>
      <w:tr w:rsidR="00E22602" w:rsidRPr="00926C5C" w14:paraId="5561E184" w14:textId="5C3C01C2" w:rsidTr="008B5885">
        <w:trPr>
          <w:jc w:val="center"/>
        </w:trPr>
        <w:tc>
          <w:tcPr>
            <w:tcW w:w="465" w:type="dxa"/>
            <w:vMerge/>
            <w:vAlign w:val="center"/>
          </w:tcPr>
          <w:p w14:paraId="00223EBD"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3CCD7835"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31894ECA" w14:textId="77777777" w:rsidR="00E22602" w:rsidRPr="00926C5C" w:rsidRDefault="00E22602" w:rsidP="00F35441">
            <w:pPr>
              <w:rPr>
                <w:rFonts w:ascii="宋体" w:hAnsi="宋体" w:cs="宋体" w:hint="eastAsia"/>
                <w:szCs w:val="21"/>
              </w:rPr>
            </w:pPr>
          </w:p>
        </w:tc>
        <w:tc>
          <w:tcPr>
            <w:tcW w:w="3827" w:type="dxa"/>
            <w:vAlign w:val="center"/>
          </w:tcPr>
          <w:p w14:paraId="7BA072D2"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szCs w:val="21"/>
              </w:rPr>
              <w:t>2.4</w:t>
            </w:r>
            <w:r w:rsidRPr="00926C5C">
              <w:rPr>
                <w:rFonts w:ascii="宋体" w:hAnsi="宋体" w:cs="宋体" w:hint="eastAsia"/>
                <w:color w:val="000000"/>
                <w:kern w:val="0"/>
                <w:szCs w:val="21"/>
                <w:lang w:bidi="ar"/>
              </w:rPr>
              <w:t>钢制烤漆或拉丝不锈钢脚。</w:t>
            </w:r>
          </w:p>
        </w:tc>
        <w:tc>
          <w:tcPr>
            <w:tcW w:w="993" w:type="dxa"/>
          </w:tcPr>
          <w:p w14:paraId="44AC4646" w14:textId="77777777" w:rsidR="00E22602" w:rsidRPr="00926C5C" w:rsidRDefault="00E22602" w:rsidP="00F35441">
            <w:pPr>
              <w:rPr>
                <w:rFonts w:ascii="宋体" w:hAnsi="宋体" w:cs="宋体" w:hint="eastAsia"/>
                <w:szCs w:val="21"/>
              </w:rPr>
            </w:pPr>
          </w:p>
        </w:tc>
        <w:tc>
          <w:tcPr>
            <w:tcW w:w="992" w:type="dxa"/>
          </w:tcPr>
          <w:p w14:paraId="3220D2C0" w14:textId="77777777" w:rsidR="00E22602" w:rsidRPr="00926C5C" w:rsidRDefault="00E22602" w:rsidP="00F35441">
            <w:pPr>
              <w:rPr>
                <w:rFonts w:ascii="宋体" w:hAnsi="宋体" w:cs="宋体" w:hint="eastAsia"/>
                <w:szCs w:val="21"/>
              </w:rPr>
            </w:pPr>
          </w:p>
        </w:tc>
        <w:tc>
          <w:tcPr>
            <w:tcW w:w="1072" w:type="dxa"/>
          </w:tcPr>
          <w:p w14:paraId="051C686A" w14:textId="77777777" w:rsidR="00E22602" w:rsidRPr="00926C5C" w:rsidRDefault="00E22602" w:rsidP="00F35441">
            <w:pPr>
              <w:rPr>
                <w:rFonts w:ascii="宋体" w:hAnsi="宋体" w:cs="宋体" w:hint="eastAsia"/>
                <w:szCs w:val="21"/>
              </w:rPr>
            </w:pPr>
          </w:p>
        </w:tc>
      </w:tr>
      <w:tr w:rsidR="00E22602" w:rsidRPr="00926C5C" w14:paraId="1B06547B" w14:textId="2DDE646E" w:rsidTr="008B5885">
        <w:trPr>
          <w:jc w:val="center"/>
        </w:trPr>
        <w:tc>
          <w:tcPr>
            <w:tcW w:w="465" w:type="dxa"/>
            <w:vMerge w:val="restart"/>
            <w:vAlign w:val="center"/>
          </w:tcPr>
          <w:p w14:paraId="27156F47"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3</w:t>
            </w:r>
          </w:p>
        </w:tc>
        <w:tc>
          <w:tcPr>
            <w:tcW w:w="574" w:type="dxa"/>
            <w:vMerge w:val="restart"/>
            <w:vAlign w:val="center"/>
          </w:tcPr>
          <w:p w14:paraId="7C5AC6F6"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矮凳</w:t>
            </w:r>
          </w:p>
        </w:tc>
        <w:tc>
          <w:tcPr>
            <w:tcW w:w="2080" w:type="dxa"/>
            <w:vMerge w:val="restart"/>
          </w:tcPr>
          <w:p w14:paraId="418FD935" w14:textId="77777777" w:rsidR="00E22602" w:rsidRPr="00926C5C" w:rsidRDefault="00E22602" w:rsidP="00F35441">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21686CDD" wp14:editId="3E252211">
                  <wp:extent cx="914400" cy="914400"/>
                  <wp:effectExtent l="0" t="0" r="0" b="0"/>
                  <wp:docPr id="1793988297" name="图片 1"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0bfc0c04-c052-4bcd-a330-093e2175aaac}"/>
                        </s:tag>
                      </a:ext>
                    </a:extLst>
                  </wp:cNvGraphicFramePr>
                  <a:graphic xmlns:a="http://schemas.openxmlformats.org/drawingml/2006/main">
                    <a:graphicData uri="http://schemas.openxmlformats.org/drawingml/2006/picture">
                      <pic:pic xmlns:pic="http://schemas.openxmlformats.org/drawingml/2006/picture">
                        <pic:nvPicPr>
                          <pic:cNvPr id="2" name="图片 1" descr="7b0a202020202266696c746572223a202238220a7d0a"/>
                          <pic:cNvPicPr>
                            <a:picLocks noChangeAspect="1"/>
                          </pic:cNvPicPr>
                        </pic:nvPicPr>
                        <pic:blipFill>
                          <a:blip r:embed="rId10"/>
                          <a:stretch>
                            <a:fillRect/>
                          </a:stretch>
                        </pic:blipFill>
                        <pic:spPr>
                          <a:xfrm>
                            <a:off x="0" y="0"/>
                            <a:ext cx="914400" cy="914400"/>
                          </a:xfrm>
                          <a:prstGeom prst="rect">
                            <a:avLst/>
                          </a:prstGeom>
                          <a:effectLst/>
                        </pic:spPr>
                      </pic:pic>
                    </a:graphicData>
                  </a:graphic>
                </wp:inline>
              </w:drawing>
            </w:r>
          </w:p>
        </w:tc>
        <w:tc>
          <w:tcPr>
            <w:tcW w:w="3827" w:type="dxa"/>
            <w:vAlign w:val="center"/>
          </w:tcPr>
          <w:p w14:paraId="468C9A40"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3.1规格（单位mm）φ400*450</w:t>
            </w:r>
            <w:r w:rsidRPr="00926C5C">
              <w:rPr>
                <w:rFonts w:ascii="宋体" w:hAnsi="宋体" w:cs="宋体" w:hint="eastAsia"/>
                <w:color w:val="000000"/>
                <w:kern w:val="0"/>
                <w:szCs w:val="21"/>
                <w:lang w:bidi="ar"/>
              </w:rPr>
              <w:t>（尺寸可变更±20%）</w:t>
            </w:r>
          </w:p>
        </w:tc>
        <w:tc>
          <w:tcPr>
            <w:tcW w:w="993" w:type="dxa"/>
          </w:tcPr>
          <w:p w14:paraId="3DE59FD1" w14:textId="77777777" w:rsidR="00E22602" w:rsidRPr="00926C5C" w:rsidRDefault="00E22602" w:rsidP="00F35441">
            <w:pPr>
              <w:rPr>
                <w:rFonts w:ascii="宋体" w:hAnsi="宋体" w:cs="宋体" w:hint="eastAsia"/>
                <w:color w:val="000000" w:themeColor="text1"/>
                <w:szCs w:val="21"/>
              </w:rPr>
            </w:pPr>
          </w:p>
        </w:tc>
        <w:tc>
          <w:tcPr>
            <w:tcW w:w="992" w:type="dxa"/>
          </w:tcPr>
          <w:p w14:paraId="6949B2F1" w14:textId="77777777" w:rsidR="00E22602" w:rsidRPr="00926C5C" w:rsidRDefault="00E22602" w:rsidP="00F35441">
            <w:pPr>
              <w:rPr>
                <w:rFonts w:ascii="宋体" w:hAnsi="宋体" w:cs="宋体" w:hint="eastAsia"/>
                <w:color w:val="000000" w:themeColor="text1"/>
                <w:szCs w:val="21"/>
              </w:rPr>
            </w:pPr>
          </w:p>
        </w:tc>
        <w:tc>
          <w:tcPr>
            <w:tcW w:w="1072" w:type="dxa"/>
          </w:tcPr>
          <w:p w14:paraId="47BF9319" w14:textId="77777777" w:rsidR="00E22602" w:rsidRPr="00926C5C" w:rsidRDefault="00E22602" w:rsidP="00F35441">
            <w:pPr>
              <w:rPr>
                <w:rFonts w:ascii="宋体" w:hAnsi="宋体" w:cs="宋体" w:hint="eastAsia"/>
                <w:color w:val="000000" w:themeColor="text1"/>
                <w:szCs w:val="21"/>
              </w:rPr>
            </w:pPr>
          </w:p>
        </w:tc>
      </w:tr>
      <w:tr w:rsidR="00E22602" w:rsidRPr="00926C5C" w14:paraId="1DC79E8B" w14:textId="1B7AF655" w:rsidTr="008B5885">
        <w:trPr>
          <w:jc w:val="center"/>
        </w:trPr>
        <w:tc>
          <w:tcPr>
            <w:tcW w:w="465" w:type="dxa"/>
            <w:vMerge/>
            <w:vAlign w:val="center"/>
          </w:tcPr>
          <w:p w14:paraId="5CE3B43F"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2686AC41"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178B0B83" w14:textId="77777777" w:rsidR="00E22602" w:rsidRPr="00926C5C" w:rsidRDefault="00E22602" w:rsidP="00F35441">
            <w:pPr>
              <w:rPr>
                <w:rFonts w:ascii="宋体" w:hAnsi="宋体" w:cs="宋体" w:hint="eastAsia"/>
                <w:szCs w:val="21"/>
              </w:rPr>
            </w:pPr>
          </w:p>
        </w:tc>
        <w:tc>
          <w:tcPr>
            <w:tcW w:w="3827" w:type="dxa"/>
            <w:vAlign w:val="center"/>
          </w:tcPr>
          <w:p w14:paraId="4C456885"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szCs w:val="21"/>
              </w:rPr>
              <w:t>3.2</w:t>
            </w:r>
            <w:r w:rsidRPr="00926C5C">
              <w:rPr>
                <w:rFonts w:ascii="宋体" w:hAnsi="宋体" w:cs="宋体" w:hint="eastAsia"/>
                <w:color w:val="000000"/>
                <w:kern w:val="0"/>
                <w:szCs w:val="21"/>
                <w:lang w:bidi="ar"/>
              </w:rPr>
              <w:t>麻绒面料,不含致癌芳香胺染料；耐磨皮革拼色；</w:t>
            </w:r>
          </w:p>
        </w:tc>
        <w:tc>
          <w:tcPr>
            <w:tcW w:w="993" w:type="dxa"/>
          </w:tcPr>
          <w:p w14:paraId="497B446B" w14:textId="77777777" w:rsidR="00E22602" w:rsidRPr="00926C5C" w:rsidRDefault="00E22602" w:rsidP="00F35441">
            <w:pPr>
              <w:rPr>
                <w:rFonts w:ascii="宋体" w:hAnsi="宋体" w:cs="宋体" w:hint="eastAsia"/>
                <w:szCs w:val="21"/>
              </w:rPr>
            </w:pPr>
          </w:p>
        </w:tc>
        <w:tc>
          <w:tcPr>
            <w:tcW w:w="992" w:type="dxa"/>
          </w:tcPr>
          <w:p w14:paraId="26375891" w14:textId="77777777" w:rsidR="00E22602" w:rsidRPr="00926C5C" w:rsidRDefault="00E22602" w:rsidP="00F35441">
            <w:pPr>
              <w:rPr>
                <w:rFonts w:ascii="宋体" w:hAnsi="宋体" w:cs="宋体" w:hint="eastAsia"/>
                <w:szCs w:val="21"/>
              </w:rPr>
            </w:pPr>
          </w:p>
        </w:tc>
        <w:tc>
          <w:tcPr>
            <w:tcW w:w="1072" w:type="dxa"/>
          </w:tcPr>
          <w:p w14:paraId="5748E2F5" w14:textId="77777777" w:rsidR="00E22602" w:rsidRPr="00926C5C" w:rsidRDefault="00E22602" w:rsidP="00F35441">
            <w:pPr>
              <w:rPr>
                <w:rFonts w:ascii="宋体" w:hAnsi="宋体" w:cs="宋体" w:hint="eastAsia"/>
                <w:szCs w:val="21"/>
              </w:rPr>
            </w:pPr>
          </w:p>
        </w:tc>
      </w:tr>
      <w:tr w:rsidR="00E22602" w:rsidRPr="00926C5C" w14:paraId="6CDBF825" w14:textId="2237C72B" w:rsidTr="008B5885">
        <w:trPr>
          <w:jc w:val="center"/>
        </w:trPr>
        <w:tc>
          <w:tcPr>
            <w:tcW w:w="465" w:type="dxa"/>
            <w:vMerge/>
            <w:vAlign w:val="center"/>
          </w:tcPr>
          <w:p w14:paraId="0E1A0760"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1799AF4A"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7DE6734F" w14:textId="77777777" w:rsidR="00E22602" w:rsidRPr="00926C5C" w:rsidRDefault="00E22602" w:rsidP="00F35441">
            <w:pPr>
              <w:rPr>
                <w:rFonts w:ascii="宋体" w:hAnsi="宋体" w:cs="宋体" w:hint="eastAsia"/>
                <w:szCs w:val="21"/>
              </w:rPr>
            </w:pPr>
          </w:p>
        </w:tc>
        <w:tc>
          <w:tcPr>
            <w:tcW w:w="3827" w:type="dxa"/>
            <w:vAlign w:val="center"/>
          </w:tcPr>
          <w:p w14:paraId="0CE29E34"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szCs w:val="21"/>
              </w:rPr>
              <w:t>3.3</w:t>
            </w:r>
            <w:r w:rsidRPr="00926C5C">
              <w:rPr>
                <w:rFonts w:ascii="宋体" w:hAnsi="宋体" w:cs="宋体" w:hint="eastAsia"/>
                <w:color w:val="000000"/>
                <w:kern w:val="0"/>
                <w:szCs w:val="21"/>
                <w:lang w:bidi="ar"/>
              </w:rPr>
              <w:t>高密度高回弹裁切海绵，柔软，抗震，抗撕拉。</w:t>
            </w:r>
          </w:p>
        </w:tc>
        <w:tc>
          <w:tcPr>
            <w:tcW w:w="993" w:type="dxa"/>
          </w:tcPr>
          <w:p w14:paraId="2CE0F948" w14:textId="77777777" w:rsidR="00E22602" w:rsidRPr="00926C5C" w:rsidRDefault="00E22602" w:rsidP="00F35441">
            <w:pPr>
              <w:rPr>
                <w:rFonts w:ascii="宋体" w:hAnsi="宋体" w:cs="宋体" w:hint="eastAsia"/>
                <w:szCs w:val="21"/>
              </w:rPr>
            </w:pPr>
          </w:p>
        </w:tc>
        <w:tc>
          <w:tcPr>
            <w:tcW w:w="992" w:type="dxa"/>
          </w:tcPr>
          <w:p w14:paraId="18DEB1A3" w14:textId="77777777" w:rsidR="00E22602" w:rsidRPr="00926C5C" w:rsidRDefault="00E22602" w:rsidP="00F35441">
            <w:pPr>
              <w:rPr>
                <w:rFonts w:ascii="宋体" w:hAnsi="宋体" w:cs="宋体" w:hint="eastAsia"/>
                <w:szCs w:val="21"/>
              </w:rPr>
            </w:pPr>
          </w:p>
        </w:tc>
        <w:tc>
          <w:tcPr>
            <w:tcW w:w="1072" w:type="dxa"/>
          </w:tcPr>
          <w:p w14:paraId="50E08141" w14:textId="77777777" w:rsidR="00E22602" w:rsidRPr="00926C5C" w:rsidRDefault="00E22602" w:rsidP="00F35441">
            <w:pPr>
              <w:rPr>
                <w:rFonts w:ascii="宋体" w:hAnsi="宋体" w:cs="宋体" w:hint="eastAsia"/>
                <w:szCs w:val="21"/>
              </w:rPr>
            </w:pPr>
          </w:p>
        </w:tc>
      </w:tr>
      <w:tr w:rsidR="00E22602" w:rsidRPr="00926C5C" w14:paraId="7E568CF0" w14:textId="4FCB8323" w:rsidTr="008B5885">
        <w:trPr>
          <w:jc w:val="center"/>
        </w:trPr>
        <w:tc>
          <w:tcPr>
            <w:tcW w:w="465" w:type="dxa"/>
            <w:vMerge w:val="restart"/>
            <w:vAlign w:val="center"/>
          </w:tcPr>
          <w:p w14:paraId="4DCB99AE"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4</w:t>
            </w:r>
          </w:p>
        </w:tc>
        <w:tc>
          <w:tcPr>
            <w:tcW w:w="574" w:type="dxa"/>
            <w:vMerge w:val="restart"/>
            <w:vAlign w:val="center"/>
          </w:tcPr>
          <w:p w14:paraId="16D373F7"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单椅</w:t>
            </w:r>
          </w:p>
        </w:tc>
        <w:tc>
          <w:tcPr>
            <w:tcW w:w="2080" w:type="dxa"/>
            <w:vMerge w:val="restart"/>
          </w:tcPr>
          <w:p w14:paraId="491496B5" w14:textId="77777777" w:rsidR="00E22602" w:rsidRPr="00926C5C" w:rsidRDefault="00E22602" w:rsidP="00F35441">
            <w:r w:rsidRPr="00926C5C">
              <w:rPr>
                <w:rFonts w:hint="eastAsia"/>
              </w:rPr>
              <w:t xml:space="preserve">          </w:t>
            </w:r>
          </w:p>
          <w:p w14:paraId="35E67EA3" w14:textId="77777777" w:rsidR="00E22602" w:rsidRPr="00926C5C" w:rsidRDefault="00E22602" w:rsidP="00F35441">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3198C077" wp14:editId="4C1C6A59">
                  <wp:extent cx="972820" cy="1014095"/>
                  <wp:effectExtent l="0" t="0" r="0" b="36830"/>
                  <wp:docPr id="751245039" name="图片 45"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e948236e-0edb-461a-965c-aa35ac643533}"/>
                        </s:tag>
                      </a:ext>
                    </a:extLst>
                  </wp:cNvGraphicFramePr>
                  <a:graphic xmlns:a="http://schemas.openxmlformats.org/drawingml/2006/main">
                    <a:graphicData uri="http://schemas.openxmlformats.org/drawingml/2006/picture">
                      <pic:pic xmlns:pic="http://schemas.openxmlformats.org/drawingml/2006/picture">
                        <pic:nvPicPr>
                          <pic:cNvPr id="46" name="图片 45" descr="7b0a202020202266696c746572223a202238220a7d0a"/>
                          <pic:cNvPicPr>
                            <a:picLocks noChangeAspect="1"/>
                          </pic:cNvPicPr>
                        </pic:nvPicPr>
                        <pic:blipFill>
                          <a:blip r:embed="rId11">
                            <a:lum bright="6000" contrast="-6000"/>
                          </a:blip>
                          <a:stretch>
                            <a:fillRect/>
                          </a:stretch>
                        </pic:blipFill>
                        <pic:spPr>
                          <a:xfrm>
                            <a:off x="0" y="0"/>
                            <a:ext cx="972820" cy="1014095"/>
                          </a:xfrm>
                          <a:prstGeom prst="rect">
                            <a:avLst/>
                          </a:prstGeom>
                          <a:effectLst>
                            <a:outerShdw blurRad="50800" dist="38100" dir="8100000" algn="tr" rotWithShape="0">
                              <a:prstClr val="black">
                                <a:alpha val="21000"/>
                              </a:prstClr>
                            </a:outerShdw>
                          </a:effectLst>
                        </pic:spPr>
                      </pic:pic>
                    </a:graphicData>
                  </a:graphic>
                </wp:inline>
              </w:drawing>
            </w:r>
          </w:p>
        </w:tc>
        <w:tc>
          <w:tcPr>
            <w:tcW w:w="3827" w:type="dxa"/>
            <w:vAlign w:val="center"/>
          </w:tcPr>
          <w:p w14:paraId="669507BB"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4.1规格（单位mm）630*550*820</w:t>
            </w:r>
            <w:r w:rsidRPr="00926C5C">
              <w:rPr>
                <w:rFonts w:ascii="宋体" w:hAnsi="宋体" w:cs="宋体" w:hint="eastAsia"/>
                <w:color w:val="000000"/>
                <w:kern w:val="0"/>
                <w:szCs w:val="21"/>
                <w:lang w:bidi="ar"/>
              </w:rPr>
              <w:t>（尺寸可变更±20%）</w:t>
            </w:r>
          </w:p>
        </w:tc>
        <w:tc>
          <w:tcPr>
            <w:tcW w:w="993" w:type="dxa"/>
          </w:tcPr>
          <w:p w14:paraId="0FCFE7AF" w14:textId="77777777" w:rsidR="00E22602" w:rsidRPr="00926C5C" w:rsidRDefault="00E22602" w:rsidP="00F35441">
            <w:pPr>
              <w:rPr>
                <w:rFonts w:ascii="宋体" w:hAnsi="宋体" w:cs="宋体" w:hint="eastAsia"/>
                <w:color w:val="000000" w:themeColor="text1"/>
                <w:szCs w:val="21"/>
              </w:rPr>
            </w:pPr>
          </w:p>
        </w:tc>
        <w:tc>
          <w:tcPr>
            <w:tcW w:w="992" w:type="dxa"/>
          </w:tcPr>
          <w:p w14:paraId="77F2BC17" w14:textId="77777777" w:rsidR="00E22602" w:rsidRPr="00926C5C" w:rsidRDefault="00E22602" w:rsidP="00F35441">
            <w:pPr>
              <w:rPr>
                <w:rFonts w:ascii="宋体" w:hAnsi="宋体" w:cs="宋体" w:hint="eastAsia"/>
                <w:color w:val="000000" w:themeColor="text1"/>
                <w:szCs w:val="21"/>
              </w:rPr>
            </w:pPr>
          </w:p>
        </w:tc>
        <w:tc>
          <w:tcPr>
            <w:tcW w:w="1072" w:type="dxa"/>
          </w:tcPr>
          <w:p w14:paraId="4D72BE77" w14:textId="77777777" w:rsidR="00E22602" w:rsidRPr="00926C5C" w:rsidRDefault="00E22602" w:rsidP="00F35441">
            <w:pPr>
              <w:rPr>
                <w:rFonts w:ascii="宋体" w:hAnsi="宋体" w:cs="宋体" w:hint="eastAsia"/>
                <w:color w:val="000000" w:themeColor="text1"/>
                <w:szCs w:val="21"/>
              </w:rPr>
            </w:pPr>
          </w:p>
        </w:tc>
      </w:tr>
      <w:tr w:rsidR="00E22602" w:rsidRPr="00926C5C" w14:paraId="1F1A0421" w14:textId="4601B286" w:rsidTr="008B5885">
        <w:trPr>
          <w:jc w:val="center"/>
        </w:trPr>
        <w:tc>
          <w:tcPr>
            <w:tcW w:w="465" w:type="dxa"/>
            <w:vMerge/>
            <w:vAlign w:val="center"/>
          </w:tcPr>
          <w:p w14:paraId="5969C4A1"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49A92EA0"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7A6E9DAB" w14:textId="77777777" w:rsidR="00E22602" w:rsidRPr="00926C5C" w:rsidRDefault="00E22602" w:rsidP="00F35441">
            <w:pPr>
              <w:rPr>
                <w:rFonts w:ascii="宋体" w:hAnsi="宋体" w:cs="宋体" w:hint="eastAsia"/>
                <w:szCs w:val="21"/>
              </w:rPr>
            </w:pPr>
          </w:p>
        </w:tc>
        <w:tc>
          <w:tcPr>
            <w:tcW w:w="3827" w:type="dxa"/>
            <w:vAlign w:val="center"/>
          </w:tcPr>
          <w:p w14:paraId="00A39865"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szCs w:val="21"/>
              </w:rPr>
              <w:t>4.2</w:t>
            </w:r>
            <w:r w:rsidRPr="00926C5C">
              <w:rPr>
                <w:rFonts w:ascii="宋体" w:hAnsi="宋体" w:cs="宋体" w:hint="eastAsia"/>
                <w:color w:val="000000"/>
                <w:kern w:val="0"/>
                <w:szCs w:val="21"/>
                <w:lang w:bidi="ar"/>
              </w:rPr>
              <w:t>三防麻绒面料,防水、拒油、防污(耐沾污),不含致癌芳香胺染料；</w:t>
            </w:r>
          </w:p>
        </w:tc>
        <w:tc>
          <w:tcPr>
            <w:tcW w:w="993" w:type="dxa"/>
          </w:tcPr>
          <w:p w14:paraId="00CC1507" w14:textId="77777777" w:rsidR="00E22602" w:rsidRPr="00926C5C" w:rsidRDefault="00E22602" w:rsidP="00F35441">
            <w:pPr>
              <w:rPr>
                <w:rFonts w:ascii="宋体" w:hAnsi="宋体" w:cs="宋体" w:hint="eastAsia"/>
                <w:szCs w:val="21"/>
              </w:rPr>
            </w:pPr>
          </w:p>
        </w:tc>
        <w:tc>
          <w:tcPr>
            <w:tcW w:w="992" w:type="dxa"/>
          </w:tcPr>
          <w:p w14:paraId="08B6B6B3" w14:textId="77777777" w:rsidR="00E22602" w:rsidRPr="00926C5C" w:rsidRDefault="00E22602" w:rsidP="00F35441">
            <w:pPr>
              <w:rPr>
                <w:rFonts w:ascii="宋体" w:hAnsi="宋体" w:cs="宋体" w:hint="eastAsia"/>
                <w:szCs w:val="21"/>
              </w:rPr>
            </w:pPr>
          </w:p>
        </w:tc>
        <w:tc>
          <w:tcPr>
            <w:tcW w:w="1072" w:type="dxa"/>
          </w:tcPr>
          <w:p w14:paraId="4A2A899C" w14:textId="77777777" w:rsidR="00E22602" w:rsidRPr="00926C5C" w:rsidRDefault="00E22602" w:rsidP="00F35441">
            <w:pPr>
              <w:rPr>
                <w:rFonts w:ascii="宋体" w:hAnsi="宋体" w:cs="宋体" w:hint="eastAsia"/>
                <w:szCs w:val="21"/>
              </w:rPr>
            </w:pPr>
          </w:p>
        </w:tc>
      </w:tr>
      <w:tr w:rsidR="00E22602" w:rsidRPr="00926C5C" w14:paraId="62FAED6B" w14:textId="5CEDF1B9" w:rsidTr="008B5885">
        <w:trPr>
          <w:jc w:val="center"/>
        </w:trPr>
        <w:tc>
          <w:tcPr>
            <w:tcW w:w="465" w:type="dxa"/>
            <w:vMerge/>
            <w:vAlign w:val="center"/>
          </w:tcPr>
          <w:p w14:paraId="441D2AA0"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2DF909CA"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45F95B75" w14:textId="77777777" w:rsidR="00E22602" w:rsidRPr="00926C5C" w:rsidRDefault="00E22602" w:rsidP="00F35441">
            <w:pPr>
              <w:rPr>
                <w:rFonts w:ascii="宋体" w:hAnsi="宋体" w:cs="宋体" w:hint="eastAsia"/>
                <w:szCs w:val="21"/>
              </w:rPr>
            </w:pPr>
          </w:p>
        </w:tc>
        <w:tc>
          <w:tcPr>
            <w:tcW w:w="3827" w:type="dxa"/>
            <w:vAlign w:val="center"/>
          </w:tcPr>
          <w:p w14:paraId="0A365F83"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szCs w:val="21"/>
              </w:rPr>
              <w:t>4.3</w:t>
            </w:r>
            <w:r w:rsidRPr="00926C5C">
              <w:rPr>
                <w:rFonts w:ascii="宋体" w:hAnsi="宋体" w:cs="宋体" w:hint="eastAsia"/>
                <w:color w:val="000000"/>
                <w:kern w:val="0"/>
                <w:szCs w:val="21"/>
                <w:lang w:bidi="ar"/>
              </w:rPr>
              <w:t>高密度高回弹裁切海绵,具有抗震性、柔软性,抗撕拉；</w:t>
            </w:r>
          </w:p>
        </w:tc>
        <w:tc>
          <w:tcPr>
            <w:tcW w:w="993" w:type="dxa"/>
          </w:tcPr>
          <w:p w14:paraId="6F837769" w14:textId="77777777" w:rsidR="00E22602" w:rsidRPr="00926C5C" w:rsidRDefault="00E22602" w:rsidP="00F35441">
            <w:pPr>
              <w:rPr>
                <w:rFonts w:ascii="宋体" w:hAnsi="宋体" w:cs="宋体" w:hint="eastAsia"/>
                <w:szCs w:val="21"/>
              </w:rPr>
            </w:pPr>
          </w:p>
        </w:tc>
        <w:tc>
          <w:tcPr>
            <w:tcW w:w="992" w:type="dxa"/>
          </w:tcPr>
          <w:p w14:paraId="5A866DCE" w14:textId="77777777" w:rsidR="00E22602" w:rsidRPr="00926C5C" w:rsidRDefault="00E22602" w:rsidP="00F35441">
            <w:pPr>
              <w:rPr>
                <w:rFonts w:ascii="宋体" w:hAnsi="宋体" w:cs="宋体" w:hint="eastAsia"/>
                <w:szCs w:val="21"/>
              </w:rPr>
            </w:pPr>
          </w:p>
        </w:tc>
        <w:tc>
          <w:tcPr>
            <w:tcW w:w="1072" w:type="dxa"/>
          </w:tcPr>
          <w:p w14:paraId="2F5F2E0F" w14:textId="77777777" w:rsidR="00E22602" w:rsidRPr="00926C5C" w:rsidRDefault="00E22602" w:rsidP="00F35441">
            <w:pPr>
              <w:rPr>
                <w:rFonts w:ascii="宋体" w:hAnsi="宋体" w:cs="宋体" w:hint="eastAsia"/>
                <w:szCs w:val="21"/>
              </w:rPr>
            </w:pPr>
          </w:p>
        </w:tc>
      </w:tr>
      <w:tr w:rsidR="00E22602" w:rsidRPr="00926C5C" w14:paraId="7CA8F513" w14:textId="7176C5D8" w:rsidTr="008B5885">
        <w:trPr>
          <w:jc w:val="center"/>
        </w:trPr>
        <w:tc>
          <w:tcPr>
            <w:tcW w:w="465" w:type="dxa"/>
            <w:vMerge/>
            <w:vAlign w:val="center"/>
          </w:tcPr>
          <w:p w14:paraId="4F7310FD" w14:textId="77777777" w:rsidR="00E22602" w:rsidRPr="00926C5C" w:rsidRDefault="00E22602" w:rsidP="00F35441"/>
        </w:tc>
        <w:tc>
          <w:tcPr>
            <w:tcW w:w="574" w:type="dxa"/>
            <w:vMerge/>
            <w:vAlign w:val="center"/>
          </w:tcPr>
          <w:p w14:paraId="0C5FA210" w14:textId="77777777" w:rsidR="00E22602" w:rsidRPr="00926C5C" w:rsidRDefault="00E22602" w:rsidP="00F35441">
            <w:pPr>
              <w:rPr>
                <w:rFonts w:ascii="宋体" w:hAnsi="宋体" w:cs="宋体" w:hint="eastAsia"/>
                <w:szCs w:val="21"/>
              </w:rPr>
            </w:pPr>
          </w:p>
        </w:tc>
        <w:tc>
          <w:tcPr>
            <w:tcW w:w="2080" w:type="dxa"/>
            <w:vMerge/>
          </w:tcPr>
          <w:p w14:paraId="4BD905B8" w14:textId="77777777" w:rsidR="00E22602" w:rsidRPr="00926C5C" w:rsidRDefault="00E22602" w:rsidP="00F35441"/>
        </w:tc>
        <w:tc>
          <w:tcPr>
            <w:tcW w:w="3827" w:type="dxa"/>
            <w:vAlign w:val="center"/>
          </w:tcPr>
          <w:p w14:paraId="5FBD4FBD" w14:textId="77777777" w:rsidR="00E22602" w:rsidRPr="00926C5C" w:rsidRDefault="00E22602" w:rsidP="00F35441">
            <w:pPr>
              <w:rPr>
                <w:rFonts w:ascii="宋体" w:hAnsi="宋体" w:cs="宋体" w:hint="eastAsia"/>
                <w:szCs w:val="21"/>
              </w:rPr>
            </w:pPr>
            <w:r w:rsidRPr="00926C5C">
              <w:rPr>
                <w:rFonts w:ascii="宋体" w:hAnsi="宋体" w:cs="宋体" w:hint="eastAsia"/>
                <w:szCs w:val="21"/>
              </w:rPr>
              <w:t>4.4下架：金属材质。</w:t>
            </w:r>
          </w:p>
        </w:tc>
        <w:tc>
          <w:tcPr>
            <w:tcW w:w="993" w:type="dxa"/>
          </w:tcPr>
          <w:p w14:paraId="1CCCA6E5" w14:textId="77777777" w:rsidR="00E22602" w:rsidRPr="00926C5C" w:rsidRDefault="00E22602" w:rsidP="00F35441">
            <w:pPr>
              <w:rPr>
                <w:rFonts w:ascii="宋体" w:hAnsi="宋体" w:cs="宋体" w:hint="eastAsia"/>
                <w:szCs w:val="21"/>
              </w:rPr>
            </w:pPr>
          </w:p>
        </w:tc>
        <w:tc>
          <w:tcPr>
            <w:tcW w:w="992" w:type="dxa"/>
          </w:tcPr>
          <w:p w14:paraId="1C548BE9" w14:textId="77777777" w:rsidR="00E22602" w:rsidRPr="00926C5C" w:rsidRDefault="00E22602" w:rsidP="00F35441">
            <w:pPr>
              <w:rPr>
                <w:rFonts w:ascii="宋体" w:hAnsi="宋体" w:cs="宋体" w:hint="eastAsia"/>
                <w:szCs w:val="21"/>
              </w:rPr>
            </w:pPr>
          </w:p>
        </w:tc>
        <w:tc>
          <w:tcPr>
            <w:tcW w:w="1072" w:type="dxa"/>
          </w:tcPr>
          <w:p w14:paraId="7490EBD9" w14:textId="77777777" w:rsidR="00E22602" w:rsidRPr="00926C5C" w:rsidRDefault="00E22602" w:rsidP="00F35441">
            <w:pPr>
              <w:rPr>
                <w:rFonts w:ascii="宋体" w:hAnsi="宋体" w:cs="宋体" w:hint="eastAsia"/>
                <w:szCs w:val="21"/>
              </w:rPr>
            </w:pPr>
          </w:p>
        </w:tc>
      </w:tr>
      <w:tr w:rsidR="00E22602" w:rsidRPr="00926C5C" w14:paraId="4120A78F" w14:textId="76B4D1C0" w:rsidTr="008B5885">
        <w:trPr>
          <w:jc w:val="center"/>
        </w:trPr>
        <w:tc>
          <w:tcPr>
            <w:tcW w:w="465" w:type="dxa"/>
            <w:vMerge w:val="restart"/>
            <w:vAlign w:val="center"/>
          </w:tcPr>
          <w:p w14:paraId="78CEDDEC"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5</w:t>
            </w:r>
          </w:p>
        </w:tc>
        <w:tc>
          <w:tcPr>
            <w:tcW w:w="574" w:type="dxa"/>
            <w:vMerge w:val="restart"/>
            <w:vAlign w:val="center"/>
          </w:tcPr>
          <w:p w14:paraId="3324A909"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茶几1</w:t>
            </w:r>
          </w:p>
        </w:tc>
        <w:tc>
          <w:tcPr>
            <w:tcW w:w="2080" w:type="dxa"/>
            <w:vMerge w:val="restart"/>
          </w:tcPr>
          <w:p w14:paraId="20759351" w14:textId="77777777" w:rsidR="00E22602" w:rsidRPr="00926C5C" w:rsidRDefault="00E22602" w:rsidP="00F35441"/>
          <w:p w14:paraId="59A1441F" w14:textId="77777777" w:rsidR="00E22602" w:rsidRPr="00926C5C" w:rsidRDefault="00E22602" w:rsidP="00F35441"/>
          <w:p w14:paraId="1ABF2DDC" w14:textId="77777777" w:rsidR="00E22602" w:rsidRPr="00926C5C" w:rsidRDefault="00E22602" w:rsidP="00F35441"/>
          <w:p w14:paraId="334F072C" w14:textId="77777777" w:rsidR="00E22602" w:rsidRPr="00926C5C" w:rsidRDefault="00E22602" w:rsidP="00F35441"/>
          <w:p w14:paraId="79D2E9F0" w14:textId="77777777" w:rsidR="00E22602" w:rsidRPr="00926C5C" w:rsidRDefault="00E22602" w:rsidP="00F35441"/>
          <w:p w14:paraId="2B659CEA" w14:textId="77777777" w:rsidR="00E22602" w:rsidRPr="00926C5C" w:rsidRDefault="00E22602" w:rsidP="00F35441"/>
          <w:p w14:paraId="7441993E" w14:textId="77777777" w:rsidR="00E22602" w:rsidRPr="00926C5C" w:rsidRDefault="00E22602" w:rsidP="00F35441"/>
          <w:p w14:paraId="13A0D05E" w14:textId="77777777" w:rsidR="00E22602" w:rsidRPr="00926C5C" w:rsidRDefault="00E22602" w:rsidP="00F35441"/>
          <w:p w14:paraId="1B666EE8" w14:textId="77777777" w:rsidR="00E22602" w:rsidRPr="00926C5C" w:rsidRDefault="00E22602" w:rsidP="00F35441"/>
          <w:p w14:paraId="43B97C12" w14:textId="77777777" w:rsidR="00E22602" w:rsidRPr="00926C5C" w:rsidRDefault="00E22602" w:rsidP="00F35441"/>
          <w:p w14:paraId="3DD98473" w14:textId="77777777" w:rsidR="00E22602" w:rsidRPr="00926C5C" w:rsidRDefault="00E22602" w:rsidP="00F35441"/>
          <w:p w14:paraId="5CBAF54F" w14:textId="77777777" w:rsidR="00E22602" w:rsidRPr="00926C5C" w:rsidRDefault="00E22602" w:rsidP="00F35441">
            <w:pPr>
              <w:rPr>
                <w:rFonts w:ascii="宋体" w:hAnsi="宋体" w:cs="宋体" w:hint="eastAsia"/>
                <w:color w:val="000000" w:themeColor="text1"/>
                <w:szCs w:val="21"/>
              </w:rPr>
            </w:pPr>
            <w:r w:rsidRPr="00926C5C">
              <w:rPr>
                <w:rFonts w:hint="eastAsia"/>
              </w:rPr>
              <w:t xml:space="preserve">       </w:t>
            </w:r>
            <w:r w:rsidRPr="00926C5C">
              <w:rPr>
                <w:noProof/>
              </w:rPr>
              <w:lastRenderedPageBreak/>
              <w:drawing>
                <wp:inline distT="0" distB="0" distL="114300" distR="114300" wp14:anchorId="7928BF5B" wp14:editId="2B41FCE5">
                  <wp:extent cx="1087755" cy="1066165"/>
                  <wp:effectExtent l="0" t="0" r="7620" b="0"/>
                  <wp:docPr id="599876684" name="图片 5"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25de336d-29c2-48d4-982e-2cc5c21527fe}"/>
                        </s:tag>
                      </a:ext>
                    </a:extLst>
                  </wp:cNvGraphicFramePr>
                  <a:graphic xmlns:a="http://schemas.openxmlformats.org/drawingml/2006/main">
                    <a:graphicData uri="http://schemas.openxmlformats.org/drawingml/2006/picture">
                      <pic:pic xmlns:pic="http://schemas.openxmlformats.org/drawingml/2006/picture">
                        <pic:nvPicPr>
                          <pic:cNvPr id="18" name="图片 5" descr="7b0a202020202266696c746572223a202238220a7d0a"/>
                          <pic:cNvPicPr>
                            <a:picLocks noChangeAspect="1"/>
                          </pic:cNvPicPr>
                        </pic:nvPicPr>
                        <pic:blipFill>
                          <a:blip r:embed="rId12"/>
                          <a:stretch>
                            <a:fillRect/>
                          </a:stretch>
                        </pic:blipFill>
                        <pic:spPr>
                          <a:xfrm>
                            <a:off x="0" y="0"/>
                            <a:ext cx="1087755" cy="1066165"/>
                          </a:xfrm>
                          <a:prstGeom prst="rect">
                            <a:avLst/>
                          </a:prstGeom>
                          <a:effectLst/>
                        </pic:spPr>
                      </pic:pic>
                    </a:graphicData>
                  </a:graphic>
                </wp:inline>
              </w:drawing>
            </w:r>
          </w:p>
        </w:tc>
        <w:tc>
          <w:tcPr>
            <w:tcW w:w="3827" w:type="dxa"/>
            <w:vAlign w:val="center"/>
          </w:tcPr>
          <w:p w14:paraId="0B61C71F"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lastRenderedPageBreak/>
              <w:t>5.1规格（单位mm）φ700*750</w:t>
            </w:r>
            <w:r w:rsidRPr="00926C5C">
              <w:rPr>
                <w:rFonts w:ascii="宋体" w:hAnsi="宋体" w:cs="宋体" w:hint="eastAsia"/>
                <w:color w:val="000000"/>
                <w:kern w:val="0"/>
                <w:szCs w:val="21"/>
                <w:lang w:bidi="ar"/>
              </w:rPr>
              <w:t>（尺寸可变更±20%）</w:t>
            </w:r>
          </w:p>
        </w:tc>
        <w:tc>
          <w:tcPr>
            <w:tcW w:w="993" w:type="dxa"/>
          </w:tcPr>
          <w:p w14:paraId="0653B62A" w14:textId="77777777" w:rsidR="00E22602" w:rsidRPr="00926C5C" w:rsidRDefault="00E22602" w:rsidP="00F35441">
            <w:pPr>
              <w:rPr>
                <w:rFonts w:ascii="宋体" w:hAnsi="宋体" w:cs="宋体" w:hint="eastAsia"/>
                <w:color w:val="000000" w:themeColor="text1"/>
                <w:szCs w:val="21"/>
              </w:rPr>
            </w:pPr>
          </w:p>
        </w:tc>
        <w:tc>
          <w:tcPr>
            <w:tcW w:w="992" w:type="dxa"/>
          </w:tcPr>
          <w:p w14:paraId="6C9DEB3D" w14:textId="77777777" w:rsidR="00E22602" w:rsidRPr="00926C5C" w:rsidRDefault="00E22602" w:rsidP="00F35441">
            <w:pPr>
              <w:rPr>
                <w:rFonts w:ascii="宋体" w:hAnsi="宋体" w:cs="宋体" w:hint="eastAsia"/>
                <w:color w:val="000000" w:themeColor="text1"/>
                <w:szCs w:val="21"/>
              </w:rPr>
            </w:pPr>
          </w:p>
        </w:tc>
        <w:tc>
          <w:tcPr>
            <w:tcW w:w="1072" w:type="dxa"/>
          </w:tcPr>
          <w:p w14:paraId="11DF9E93" w14:textId="77777777" w:rsidR="00E22602" w:rsidRPr="00926C5C" w:rsidRDefault="00E22602" w:rsidP="00F35441">
            <w:pPr>
              <w:rPr>
                <w:rFonts w:ascii="宋体" w:hAnsi="宋体" w:cs="宋体" w:hint="eastAsia"/>
                <w:color w:val="000000" w:themeColor="text1"/>
                <w:szCs w:val="21"/>
              </w:rPr>
            </w:pPr>
          </w:p>
        </w:tc>
      </w:tr>
      <w:tr w:rsidR="00E22602" w:rsidRPr="00926C5C" w14:paraId="54A7AB34" w14:textId="4AD32F90" w:rsidTr="008B5885">
        <w:trPr>
          <w:jc w:val="center"/>
        </w:trPr>
        <w:tc>
          <w:tcPr>
            <w:tcW w:w="465" w:type="dxa"/>
            <w:vMerge/>
            <w:vAlign w:val="center"/>
          </w:tcPr>
          <w:p w14:paraId="1CC8F4BD"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6461BDB1"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14B710A3" w14:textId="77777777" w:rsidR="00E22602" w:rsidRPr="00926C5C" w:rsidRDefault="00E22602" w:rsidP="00F35441">
            <w:pPr>
              <w:rPr>
                <w:rFonts w:ascii="宋体" w:hAnsi="宋体" w:cs="宋体" w:hint="eastAsia"/>
                <w:szCs w:val="21"/>
              </w:rPr>
            </w:pPr>
          </w:p>
        </w:tc>
        <w:tc>
          <w:tcPr>
            <w:tcW w:w="3827" w:type="dxa"/>
            <w:vAlign w:val="center"/>
          </w:tcPr>
          <w:p w14:paraId="4E05EED1"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szCs w:val="21"/>
              </w:rPr>
              <w:t>5.2</w:t>
            </w:r>
            <w:r w:rsidRPr="00926C5C">
              <w:rPr>
                <w:rFonts w:ascii="宋体" w:hAnsi="宋体" w:cs="宋体" w:hint="eastAsia"/>
                <w:color w:val="000000"/>
                <w:kern w:val="0"/>
                <w:szCs w:val="21"/>
                <w:lang w:bidi="ar"/>
              </w:rPr>
              <w:t>大理石台面；</w:t>
            </w:r>
          </w:p>
        </w:tc>
        <w:tc>
          <w:tcPr>
            <w:tcW w:w="993" w:type="dxa"/>
          </w:tcPr>
          <w:p w14:paraId="504E7BD1" w14:textId="77777777" w:rsidR="00E22602" w:rsidRPr="00926C5C" w:rsidRDefault="00E22602" w:rsidP="00F35441">
            <w:pPr>
              <w:rPr>
                <w:rFonts w:ascii="宋体" w:hAnsi="宋体" w:cs="宋体" w:hint="eastAsia"/>
                <w:szCs w:val="21"/>
              </w:rPr>
            </w:pPr>
          </w:p>
        </w:tc>
        <w:tc>
          <w:tcPr>
            <w:tcW w:w="992" w:type="dxa"/>
          </w:tcPr>
          <w:p w14:paraId="6DDAE576" w14:textId="77777777" w:rsidR="00E22602" w:rsidRPr="00926C5C" w:rsidRDefault="00E22602" w:rsidP="00F35441">
            <w:pPr>
              <w:rPr>
                <w:rFonts w:ascii="宋体" w:hAnsi="宋体" w:cs="宋体" w:hint="eastAsia"/>
                <w:szCs w:val="21"/>
              </w:rPr>
            </w:pPr>
          </w:p>
        </w:tc>
        <w:tc>
          <w:tcPr>
            <w:tcW w:w="1072" w:type="dxa"/>
          </w:tcPr>
          <w:p w14:paraId="22D49010" w14:textId="77777777" w:rsidR="00E22602" w:rsidRPr="00926C5C" w:rsidRDefault="00E22602" w:rsidP="00F35441">
            <w:pPr>
              <w:rPr>
                <w:rFonts w:ascii="宋体" w:hAnsi="宋体" w:cs="宋体" w:hint="eastAsia"/>
                <w:szCs w:val="21"/>
              </w:rPr>
            </w:pPr>
          </w:p>
        </w:tc>
      </w:tr>
      <w:tr w:rsidR="00E22602" w:rsidRPr="00926C5C" w14:paraId="30E595AC" w14:textId="4FA78D1A" w:rsidTr="008B5885">
        <w:trPr>
          <w:jc w:val="center"/>
        </w:trPr>
        <w:tc>
          <w:tcPr>
            <w:tcW w:w="465" w:type="dxa"/>
            <w:vMerge/>
            <w:vAlign w:val="center"/>
          </w:tcPr>
          <w:p w14:paraId="3F5FDD95"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5BC461FD"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17EFFDFB" w14:textId="77777777" w:rsidR="00E22602" w:rsidRPr="00926C5C" w:rsidRDefault="00E22602" w:rsidP="00F35441">
            <w:pPr>
              <w:rPr>
                <w:rFonts w:ascii="宋体" w:hAnsi="宋体" w:cs="宋体" w:hint="eastAsia"/>
                <w:szCs w:val="21"/>
              </w:rPr>
            </w:pPr>
          </w:p>
        </w:tc>
        <w:tc>
          <w:tcPr>
            <w:tcW w:w="3827" w:type="dxa"/>
            <w:vAlign w:val="center"/>
          </w:tcPr>
          <w:p w14:paraId="6CEF3C34"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szCs w:val="21"/>
              </w:rPr>
              <w:t>5.3</w:t>
            </w:r>
            <w:r w:rsidRPr="00926C5C">
              <w:rPr>
                <w:rFonts w:ascii="宋体" w:hAnsi="宋体" w:cs="宋体" w:hint="eastAsia"/>
                <w:color w:val="000000"/>
                <w:kern w:val="0"/>
                <w:szCs w:val="21"/>
                <w:lang w:bidi="ar"/>
              </w:rPr>
              <w:t>实木框架；</w:t>
            </w:r>
          </w:p>
        </w:tc>
        <w:tc>
          <w:tcPr>
            <w:tcW w:w="993" w:type="dxa"/>
          </w:tcPr>
          <w:p w14:paraId="4AF16F4A" w14:textId="77777777" w:rsidR="00E22602" w:rsidRPr="00926C5C" w:rsidRDefault="00E22602" w:rsidP="00F35441">
            <w:pPr>
              <w:rPr>
                <w:rFonts w:ascii="宋体" w:hAnsi="宋体" w:cs="宋体" w:hint="eastAsia"/>
                <w:szCs w:val="21"/>
              </w:rPr>
            </w:pPr>
          </w:p>
        </w:tc>
        <w:tc>
          <w:tcPr>
            <w:tcW w:w="992" w:type="dxa"/>
          </w:tcPr>
          <w:p w14:paraId="399C9592" w14:textId="77777777" w:rsidR="00E22602" w:rsidRPr="00926C5C" w:rsidRDefault="00E22602" w:rsidP="00F35441">
            <w:pPr>
              <w:rPr>
                <w:rFonts w:ascii="宋体" w:hAnsi="宋体" w:cs="宋体" w:hint="eastAsia"/>
                <w:szCs w:val="21"/>
              </w:rPr>
            </w:pPr>
          </w:p>
        </w:tc>
        <w:tc>
          <w:tcPr>
            <w:tcW w:w="1072" w:type="dxa"/>
          </w:tcPr>
          <w:p w14:paraId="69DD0FBC" w14:textId="77777777" w:rsidR="00E22602" w:rsidRPr="00926C5C" w:rsidRDefault="00E22602" w:rsidP="00F35441">
            <w:pPr>
              <w:rPr>
                <w:rFonts w:ascii="宋体" w:hAnsi="宋体" w:cs="宋体" w:hint="eastAsia"/>
                <w:szCs w:val="21"/>
              </w:rPr>
            </w:pPr>
          </w:p>
        </w:tc>
      </w:tr>
      <w:tr w:rsidR="00E22602" w:rsidRPr="00926C5C" w14:paraId="157DD394" w14:textId="60B191B6" w:rsidTr="008B5885">
        <w:trPr>
          <w:jc w:val="center"/>
        </w:trPr>
        <w:tc>
          <w:tcPr>
            <w:tcW w:w="465" w:type="dxa"/>
            <w:vMerge/>
            <w:vAlign w:val="center"/>
          </w:tcPr>
          <w:p w14:paraId="72ABA7D8"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3E530ACC"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12D1FB5F" w14:textId="77777777" w:rsidR="00E22602" w:rsidRPr="00926C5C" w:rsidRDefault="00E22602" w:rsidP="00F35441">
            <w:pPr>
              <w:rPr>
                <w:rFonts w:ascii="宋体" w:hAnsi="宋体" w:cs="宋体" w:hint="eastAsia"/>
                <w:szCs w:val="21"/>
              </w:rPr>
            </w:pPr>
          </w:p>
        </w:tc>
        <w:tc>
          <w:tcPr>
            <w:tcW w:w="3827" w:type="dxa"/>
            <w:vAlign w:val="center"/>
          </w:tcPr>
          <w:p w14:paraId="1CA51506" w14:textId="77777777" w:rsidR="00E22602" w:rsidRPr="00926C5C" w:rsidRDefault="00E22602" w:rsidP="00F35441">
            <w:pPr>
              <w:rPr>
                <w:rFonts w:ascii="宋体" w:hAnsi="宋体" w:cs="宋体" w:hint="eastAsia"/>
                <w:b/>
                <w:bCs/>
                <w:color w:val="FF0000"/>
                <w:kern w:val="0"/>
                <w:szCs w:val="21"/>
                <w:lang w:bidi="ar"/>
              </w:rPr>
            </w:pPr>
            <w:r w:rsidRPr="00926C5C">
              <w:rPr>
                <w:rFonts w:ascii="宋体" w:hAnsi="宋体" w:cs="宋体" w:hint="eastAsia"/>
                <w:szCs w:val="21"/>
              </w:rPr>
              <w:t>5.4</w:t>
            </w:r>
            <w:r w:rsidRPr="00926C5C">
              <w:rPr>
                <w:rFonts w:ascii="宋体" w:hAnsi="宋体" w:cs="宋体" w:hint="eastAsia"/>
                <w:b/>
                <w:bCs/>
                <w:color w:val="FF0000"/>
                <w:kern w:val="0"/>
                <w:szCs w:val="21"/>
                <w:lang w:bidi="ar"/>
              </w:rPr>
              <w:t>▲提供茶几检测报告，依据：GB/T 3324-2017《木家具通用技术条件》、GB/T 35607-2017《绿色产品评价家具》,形状和位置公差：平整度：面板、正视面板件≤0.20mm；底脚平稳性：≤2.0mm。,材料要求：木材含水率（%）8~16.3,外观要求：木制件外观：贯通裂缝、虫蛀、腐朽材、树脂囊、节子、死节、孔洞、夹皮和树脂道、树胶道、其他轻微材质缺陷：合格。人造板件外观：干花、湿花、污斑、表面划痕、表面压痕、色差、鼓泡、龟裂、分层：合格家具五金件外观：喷涂件：合格。木工要求：人造板部件</w:t>
            </w:r>
            <w:r w:rsidRPr="00926C5C">
              <w:rPr>
                <w:rFonts w:ascii="宋体" w:hAnsi="宋体" w:cs="宋体" w:hint="eastAsia"/>
                <w:b/>
                <w:bCs/>
                <w:color w:val="FF0000"/>
                <w:kern w:val="0"/>
                <w:szCs w:val="21"/>
                <w:lang w:bidi="ar"/>
              </w:rPr>
              <w:lastRenderedPageBreak/>
              <w:t>的非交接面应进行封边或涂饰处理；板件或部件在接触人体或贮物部位不应有毛刺、刃口或棱角；板件或部件的外表应光滑，倒棱、圆角、圆线应均匀一致；贴面、封边、包边不应出现脱胶、鼓泡或开裂现象；贴面应严密、平整，不应有明显透胶；榫、塞角、零部件等结合处不应断裂；零部件的结合应严密、牢固；各种配件、连接件安装不应有少件、透钉、漏钉(预留孔、选择孔除外）；各种配件安装应严密、平整、端正、牢固，结合处应无开裂或松动。表面理化性能要求：软、硬质覆面：抗冲击：冲击高度50mm。应不低于3级；耐冷热循环：无裂缝、开裂、起皱、鼓泡要求；耐干热：不低于3级；耐湿热：不低于3级；耐划痕：加载1.5N。表面无大于90%的连续划痕或表面装饰花纹无破坏现象；耐污染性能：应不低于3级；表面耐磨性（素色）：磨350r后应无露底现象；耐光色牢度（灰色样卡）≥4级。</w:t>
            </w:r>
          </w:p>
          <w:p w14:paraId="042452C9" w14:textId="77777777" w:rsidR="00E22602" w:rsidRPr="00926C5C" w:rsidRDefault="00E22602" w:rsidP="00F35441">
            <w:pPr>
              <w:rPr>
                <w:rFonts w:ascii="宋体" w:hAnsi="宋体" w:cs="宋体" w:hint="eastAsia"/>
                <w:b/>
                <w:bCs/>
                <w:color w:val="FF0000"/>
                <w:kern w:val="0"/>
                <w:szCs w:val="21"/>
                <w:lang w:bidi="ar"/>
              </w:rPr>
            </w:pPr>
            <w:r w:rsidRPr="00926C5C">
              <w:rPr>
                <w:rFonts w:ascii="宋体" w:hAnsi="宋体" w:cs="宋体" w:hint="eastAsia"/>
                <w:b/>
                <w:bCs/>
                <w:color w:val="FF0000"/>
                <w:kern w:val="0"/>
                <w:szCs w:val="21"/>
                <w:lang w:bidi="ar"/>
              </w:rPr>
              <w:t>力学性能：桌类强度和耐久性：主桌面垂直静载荷、桌面持续垂直静载荷、水平静载荷、桌面垂直冲击、桌腿跌落：合格桌类稳定性：垂直加载稳定性，试验后应无倾翻现象；垂直和水平加载稳定性：试验后应无倾翻现象；产品寿命：桌类 桌面水平耐久性（6万次）：合格产品有害物质：甲醛释放量、苯、甲苯、二甲苯、总挥发性有机化合物(TVOC) ：合格；家具涂层可迁移元素：铅、镉、铬、汞、锑、钡、硒、砷：合格；可接触的实木部件中五氯苯酚（PCP)≤5mg/kg。</w:t>
            </w:r>
          </w:p>
          <w:p w14:paraId="0088A710"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b/>
                <w:bCs/>
                <w:color w:val="FF0000"/>
                <w:szCs w:val="21"/>
              </w:rPr>
              <w:t>提供2022年1月1日至本项目投标截止日以来的检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p>
        </w:tc>
        <w:tc>
          <w:tcPr>
            <w:tcW w:w="993" w:type="dxa"/>
          </w:tcPr>
          <w:p w14:paraId="69BE4DB4" w14:textId="77777777" w:rsidR="00E22602" w:rsidRPr="00926C5C" w:rsidRDefault="00E22602" w:rsidP="00F35441">
            <w:pPr>
              <w:rPr>
                <w:rFonts w:ascii="宋体" w:hAnsi="宋体" w:cs="宋体" w:hint="eastAsia"/>
                <w:szCs w:val="21"/>
              </w:rPr>
            </w:pPr>
          </w:p>
        </w:tc>
        <w:tc>
          <w:tcPr>
            <w:tcW w:w="992" w:type="dxa"/>
          </w:tcPr>
          <w:p w14:paraId="1E2C5175" w14:textId="77777777" w:rsidR="00E22602" w:rsidRPr="00926C5C" w:rsidRDefault="00E22602" w:rsidP="00F35441">
            <w:pPr>
              <w:rPr>
                <w:rFonts w:ascii="宋体" w:hAnsi="宋体" w:cs="宋体" w:hint="eastAsia"/>
                <w:szCs w:val="21"/>
              </w:rPr>
            </w:pPr>
          </w:p>
        </w:tc>
        <w:tc>
          <w:tcPr>
            <w:tcW w:w="1072" w:type="dxa"/>
          </w:tcPr>
          <w:p w14:paraId="172FDAF8" w14:textId="77777777" w:rsidR="00E22602" w:rsidRPr="00926C5C" w:rsidRDefault="00E22602" w:rsidP="00F35441">
            <w:pPr>
              <w:rPr>
                <w:rFonts w:ascii="宋体" w:hAnsi="宋体" w:cs="宋体" w:hint="eastAsia"/>
                <w:szCs w:val="21"/>
              </w:rPr>
            </w:pPr>
          </w:p>
        </w:tc>
      </w:tr>
      <w:tr w:rsidR="00E22602" w:rsidRPr="00926C5C" w14:paraId="489C190C" w14:textId="21F02C7E" w:rsidTr="008B5885">
        <w:trPr>
          <w:jc w:val="center"/>
        </w:trPr>
        <w:tc>
          <w:tcPr>
            <w:tcW w:w="465" w:type="dxa"/>
            <w:vMerge w:val="restart"/>
            <w:vAlign w:val="center"/>
          </w:tcPr>
          <w:p w14:paraId="172A822D"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6</w:t>
            </w:r>
          </w:p>
        </w:tc>
        <w:tc>
          <w:tcPr>
            <w:tcW w:w="574" w:type="dxa"/>
            <w:vMerge w:val="restart"/>
            <w:vAlign w:val="center"/>
          </w:tcPr>
          <w:p w14:paraId="54D0BA2C"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坐垫+靠背</w:t>
            </w:r>
          </w:p>
        </w:tc>
        <w:tc>
          <w:tcPr>
            <w:tcW w:w="2080" w:type="dxa"/>
            <w:vMerge w:val="restart"/>
          </w:tcPr>
          <w:p w14:paraId="6683068E" w14:textId="77777777" w:rsidR="00E22602" w:rsidRPr="00926C5C" w:rsidRDefault="00E22602" w:rsidP="00F35441"/>
          <w:p w14:paraId="4B9F7291" w14:textId="77777777" w:rsidR="00E22602" w:rsidRPr="00926C5C" w:rsidRDefault="00E22602" w:rsidP="00F35441"/>
          <w:p w14:paraId="3EFAFD9E" w14:textId="77777777" w:rsidR="00E22602" w:rsidRPr="00926C5C" w:rsidRDefault="00E22602" w:rsidP="00F35441"/>
          <w:p w14:paraId="3DE0612D" w14:textId="77777777" w:rsidR="00E22602" w:rsidRPr="00926C5C" w:rsidRDefault="00E22602" w:rsidP="00F35441"/>
          <w:p w14:paraId="63FCDFD3" w14:textId="77777777" w:rsidR="00E22602" w:rsidRPr="00926C5C" w:rsidRDefault="00E22602" w:rsidP="00F35441"/>
          <w:p w14:paraId="772391BE" w14:textId="77777777" w:rsidR="00E22602" w:rsidRPr="00926C5C" w:rsidRDefault="00E22602" w:rsidP="00F35441"/>
          <w:p w14:paraId="2A9B1C0A" w14:textId="77777777" w:rsidR="00E22602" w:rsidRPr="00926C5C" w:rsidRDefault="00E22602" w:rsidP="00F35441"/>
          <w:p w14:paraId="1B8F6268" w14:textId="77777777" w:rsidR="00E22602" w:rsidRPr="00926C5C" w:rsidRDefault="00E22602" w:rsidP="00F35441">
            <w:pPr>
              <w:rPr>
                <w:rFonts w:ascii="宋体" w:hAnsi="宋体" w:cs="宋体" w:hint="eastAsia"/>
                <w:color w:val="000000" w:themeColor="text1"/>
                <w:szCs w:val="21"/>
              </w:rPr>
            </w:pPr>
            <w:r w:rsidRPr="00926C5C">
              <w:rPr>
                <w:noProof/>
              </w:rPr>
              <w:drawing>
                <wp:inline distT="0" distB="0" distL="114300" distR="114300" wp14:anchorId="1D8FBA54" wp14:editId="2DEBF9E4">
                  <wp:extent cx="1580515" cy="1061085"/>
                  <wp:effectExtent l="0" t="0" r="635" b="5715"/>
                  <wp:docPr id="56334242" name="图片 6"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5111ef00-2989-40de-89a0-25d8d05c6aae}"/>
                        </s:tag>
                      </a:ext>
                    </a:extLst>
                  </wp:cNvGraphicFramePr>
                  <a:graphic xmlns:a="http://schemas.openxmlformats.org/drawingml/2006/main">
                    <a:graphicData uri="http://schemas.openxmlformats.org/drawingml/2006/picture">
                      <pic:pic xmlns:pic="http://schemas.openxmlformats.org/drawingml/2006/picture">
                        <pic:nvPicPr>
                          <pic:cNvPr id="19" name="图片 6" descr="7b0a202020202266696c746572223a202238220a7d0a"/>
                          <pic:cNvPicPr>
                            <a:picLocks noChangeAspect="1"/>
                          </pic:cNvPicPr>
                        </pic:nvPicPr>
                        <pic:blipFill>
                          <a:blip r:embed="rId13"/>
                          <a:srcRect l="82708" t="46569" r="323" b="23946"/>
                          <a:stretch>
                            <a:fillRect/>
                          </a:stretch>
                        </pic:blipFill>
                        <pic:spPr>
                          <a:xfrm>
                            <a:off x="0" y="0"/>
                            <a:ext cx="1580515" cy="1061085"/>
                          </a:xfrm>
                          <a:prstGeom prst="rect">
                            <a:avLst/>
                          </a:prstGeom>
                          <a:effectLst/>
                        </pic:spPr>
                      </pic:pic>
                    </a:graphicData>
                  </a:graphic>
                </wp:inline>
              </w:drawing>
            </w:r>
          </w:p>
        </w:tc>
        <w:tc>
          <w:tcPr>
            <w:tcW w:w="3827" w:type="dxa"/>
            <w:vAlign w:val="center"/>
          </w:tcPr>
          <w:p w14:paraId="66BF0127"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lastRenderedPageBreak/>
              <w:t>6.1规格（单位mm）5170*450*100（坐</w:t>
            </w:r>
            <w:r w:rsidRPr="00926C5C">
              <w:rPr>
                <w:rFonts w:ascii="宋体" w:hAnsi="宋体" w:cs="宋体" w:hint="eastAsia"/>
                <w:color w:val="000000" w:themeColor="text1"/>
                <w:szCs w:val="21"/>
              </w:rPr>
              <w:lastRenderedPageBreak/>
              <w:t>垫）5170*500*100（靠背）</w:t>
            </w:r>
            <w:r w:rsidRPr="00926C5C">
              <w:rPr>
                <w:rFonts w:ascii="宋体" w:hAnsi="宋体" w:cs="宋体" w:hint="eastAsia"/>
                <w:color w:val="000000"/>
                <w:kern w:val="0"/>
                <w:szCs w:val="21"/>
                <w:lang w:bidi="ar"/>
              </w:rPr>
              <w:t>（尺寸可变更±20%）</w:t>
            </w:r>
          </w:p>
        </w:tc>
        <w:tc>
          <w:tcPr>
            <w:tcW w:w="993" w:type="dxa"/>
          </w:tcPr>
          <w:p w14:paraId="5B75F5D8" w14:textId="77777777" w:rsidR="00E22602" w:rsidRPr="00926C5C" w:rsidRDefault="00E22602" w:rsidP="00F35441">
            <w:pPr>
              <w:rPr>
                <w:rFonts w:ascii="宋体" w:hAnsi="宋体" w:cs="宋体" w:hint="eastAsia"/>
                <w:color w:val="000000" w:themeColor="text1"/>
                <w:szCs w:val="21"/>
              </w:rPr>
            </w:pPr>
          </w:p>
        </w:tc>
        <w:tc>
          <w:tcPr>
            <w:tcW w:w="992" w:type="dxa"/>
          </w:tcPr>
          <w:p w14:paraId="49DEB2FA" w14:textId="77777777" w:rsidR="00E22602" w:rsidRPr="00926C5C" w:rsidRDefault="00E22602" w:rsidP="00F35441">
            <w:pPr>
              <w:rPr>
                <w:rFonts w:ascii="宋体" w:hAnsi="宋体" w:cs="宋体" w:hint="eastAsia"/>
                <w:color w:val="000000" w:themeColor="text1"/>
                <w:szCs w:val="21"/>
              </w:rPr>
            </w:pPr>
          </w:p>
        </w:tc>
        <w:tc>
          <w:tcPr>
            <w:tcW w:w="1072" w:type="dxa"/>
          </w:tcPr>
          <w:p w14:paraId="15E7B3CB" w14:textId="77777777" w:rsidR="00E22602" w:rsidRPr="00926C5C" w:rsidRDefault="00E22602" w:rsidP="00F35441">
            <w:pPr>
              <w:rPr>
                <w:rFonts w:ascii="宋体" w:hAnsi="宋体" w:cs="宋体" w:hint="eastAsia"/>
                <w:color w:val="000000" w:themeColor="text1"/>
                <w:szCs w:val="21"/>
              </w:rPr>
            </w:pPr>
          </w:p>
        </w:tc>
      </w:tr>
      <w:tr w:rsidR="00E22602" w:rsidRPr="00926C5C" w14:paraId="4BBE5752" w14:textId="74E93A4D" w:rsidTr="008B5885">
        <w:trPr>
          <w:jc w:val="center"/>
        </w:trPr>
        <w:tc>
          <w:tcPr>
            <w:tcW w:w="465" w:type="dxa"/>
            <w:vMerge/>
            <w:vAlign w:val="center"/>
          </w:tcPr>
          <w:p w14:paraId="2779C012"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04CA3CCC"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5D8B11CF" w14:textId="77777777" w:rsidR="00E22602" w:rsidRPr="00926C5C" w:rsidRDefault="00E22602" w:rsidP="00F35441">
            <w:pPr>
              <w:rPr>
                <w:rFonts w:ascii="宋体" w:hAnsi="宋体" w:cs="宋体" w:hint="eastAsia"/>
                <w:b/>
                <w:bCs/>
                <w:color w:val="FF0000"/>
                <w:szCs w:val="21"/>
              </w:rPr>
            </w:pPr>
          </w:p>
        </w:tc>
        <w:tc>
          <w:tcPr>
            <w:tcW w:w="3827" w:type="dxa"/>
            <w:vAlign w:val="center"/>
          </w:tcPr>
          <w:p w14:paraId="3B3718C7"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 xml:space="preserve">6.2 </w:t>
            </w:r>
            <w:r w:rsidRPr="00926C5C">
              <w:rPr>
                <w:rFonts w:ascii="宋体" w:hAnsi="宋体" w:cs="宋体" w:hint="eastAsia"/>
                <w:color w:val="000000"/>
                <w:kern w:val="0"/>
                <w:szCs w:val="21"/>
                <w:lang w:bidi="ar"/>
              </w:rPr>
              <w:t>西皮材质；</w:t>
            </w:r>
          </w:p>
        </w:tc>
        <w:tc>
          <w:tcPr>
            <w:tcW w:w="993" w:type="dxa"/>
          </w:tcPr>
          <w:p w14:paraId="632048AD" w14:textId="77777777" w:rsidR="00E22602" w:rsidRPr="00926C5C" w:rsidRDefault="00E22602" w:rsidP="00F35441">
            <w:pPr>
              <w:rPr>
                <w:rFonts w:ascii="宋体" w:hAnsi="宋体" w:cs="宋体" w:hint="eastAsia"/>
                <w:color w:val="000000" w:themeColor="text1"/>
                <w:szCs w:val="21"/>
              </w:rPr>
            </w:pPr>
          </w:p>
        </w:tc>
        <w:tc>
          <w:tcPr>
            <w:tcW w:w="992" w:type="dxa"/>
          </w:tcPr>
          <w:p w14:paraId="2A380696" w14:textId="77777777" w:rsidR="00E22602" w:rsidRPr="00926C5C" w:rsidRDefault="00E22602" w:rsidP="00F35441">
            <w:pPr>
              <w:rPr>
                <w:rFonts w:ascii="宋体" w:hAnsi="宋体" w:cs="宋体" w:hint="eastAsia"/>
                <w:color w:val="000000" w:themeColor="text1"/>
                <w:szCs w:val="21"/>
              </w:rPr>
            </w:pPr>
          </w:p>
        </w:tc>
        <w:tc>
          <w:tcPr>
            <w:tcW w:w="1072" w:type="dxa"/>
          </w:tcPr>
          <w:p w14:paraId="326E87B9" w14:textId="77777777" w:rsidR="00E22602" w:rsidRPr="00926C5C" w:rsidRDefault="00E22602" w:rsidP="00F35441">
            <w:pPr>
              <w:rPr>
                <w:rFonts w:ascii="宋体" w:hAnsi="宋体" w:cs="宋体" w:hint="eastAsia"/>
                <w:color w:val="000000" w:themeColor="text1"/>
                <w:szCs w:val="21"/>
              </w:rPr>
            </w:pPr>
          </w:p>
        </w:tc>
      </w:tr>
      <w:tr w:rsidR="00E22602" w:rsidRPr="00926C5C" w14:paraId="29941528" w14:textId="55597F79" w:rsidTr="008B5885">
        <w:trPr>
          <w:jc w:val="center"/>
        </w:trPr>
        <w:tc>
          <w:tcPr>
            <w:tcW w:w="465" w:type="dxa"/>
            <w:vMerge/>
            <w:vAlign w:val="center"/>
          </w:tcPr>
          <w:p w14:paraId="6028B423" w14:textId="77777777" w:rsidR="00E22602" w:rsidRPr="00926C5C" w:rsidRDefault="00E22602" w:rsidP="00F35441"/>
        </w:tc>
        <w:tc>
          <w:tcPr>
            <w:tcW w:w="574" w:type="dxa"/>
            <w:vMerge/>
            <w:vAlign w:val="center"/>
          </w:tcPr>
          <w:p w14:paraId="14938A45" w14:textId="77777777" w:rsidR="00E22602" w:rsidRPr="00926C5C" w:rsidRDefault="00E22602" w:rsidP="00F35441"/>
        </w:tc>
        <w:tc>
          <w:tcPr>
            <w:tcW w:w="2080" w:type="dxa"/>
            <w:vMerge/>
          </w:tcPr>
          <w:p w14:paraId="7B2C2D96" w14:textId="77777777" w:rsidR="00E22602" w:rsidRPr="00926C5C" w:rsidRDefault="00E22602" w:rsidP="00F35441"/>
        </w:tc>
        <w:tc>
          <w:tcPr>
            <w:tcW w:w="3827" w:type="dxa"/>
            <w:vAlign w:val="center"/>
          </w:tcPr>
          <w:p w14:paraId="68DDE05B" w14:textId="77777777" w:rsidR="00E22602" w:rsidRPr="00926C5C" w:rsidRDefault="00E22602" w:rsidP="00F35441">
            <w:pPr>
              <w:rPr>
                <w:rFonts w:ascii="宋体" w:hAnsi="宋体" w:cs="宋体" w:hint="eastAsia"/>
                <w:b/>
                <w:bCs/>
                <w:color w:val="FF0000"/>
                <w:kern w:val="0"/>
                <w:szCs w:val="21"/>
                <w:lang w:bidi="ar"/>
              </w:rPr>
            </w:pPr>
            <w:r w:rsidRPr="00926C5C">
              <w:rPr>
                <w:rFonts w:ascii="宋体" w:hAnsi="宋体" w:cs="宋体" w:hint="eastAsia"/>
                <w:color w:val="000000" w:themeColor="text1"/>
                <w:szCs w:val="21"/>
              </w:rPr>
              <w:t>6.3</w:t>
            </w:r>
            <w:r w:rsidRPr="00926C5C">
              <w:rPr>
                <w:rFonts w:ascii="宋体" w:hAnsi="宋体" w:cs="宋体" w:hint="eastAsia"/>
                <w:b/>
                <w:bCs/>
                <w:color w:val="FF0000"/>
                <w:kern w:val="0"/>
                <w:szCs w:val="21"/>
                <w:lang w:bidi="ar"/>
              </w:rPr>
              <w:t>▲提供皮革检测报告：依据GB/T 16799-2018《家具用皮革》；摩擦色牢度：干擦(500次)≥4级，湿擦(250次)≥3-4级，碱性汗液(80次)≥3-4级，耐折牢度(50000次)：无裂纹，耐磨性(CS-10，500g，500r)无明显损伤、剥落，撕裂力≥20N，气味：干态≤3级，湿态≤3级，禁用偶氮染料：合格。优质革防霉要求：检测依据：QB/T 4199-2011皮革防霉性能测试方法防霉：黑曲霉、黄曲霉、大毛霉、产黄青霉、桔灰青霉、变幻青霉、马氏拟青霉、绿色木霉、树脂子囊菌、绿色粘帚霉、光孢短梗帚霉等防霉为等级1级，不生长。</w:t>
            </w:r>
          </w:p>
          <w:p w14:paraId="22F4EF7B"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b/>
                <w:bCs/>
                <w:color w:val="FF0000"/>
                <w:szCs w:val="21"/>
              </w:rPr>
              <w:t>提供2022年1月1日至本项目投标截止日以来的检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p>
        </w:tc>
        <w:tc>
          <w:tcPr>
            <w:tcW w:w="993" w:type="dxa"/>
          </w:tcPr>
          <w:p w14:paraId="1FBC3297" w14:textId="77777777" w:rsidR="00E22602" w:rsidRPr="00926C5C" w:rsidRDefault="00E22602" w:rsidP="00F35441">
            <w:pPr>
              <w:rPr>
                <w:rFonts w:ascii="宋体" w:hAnsi="宋体" w:cs="宋体" w:hint="eastAsia"/>
                <w:color w:val="000000" w:themeColor="text1"/>
                <w:szCs w:val="21"/>
              </w:rPr>
            </w:pPr>
          </w:p>
        </w:tc>
        <w:tc>
          <w:tcPr>
            <w:tcW w:w="992" w:type="dxa"/>
          </w:tcPr>
          <w:p w14:paraId="31255050" w14:textId="77777777" w:rsidR="00E22602" w:rsidRPr="00926C5C" w:rsidRDefault="00E22602" w:rsidP="00F35441">
            <w:pPr>
              <w:rPr>
                <w:rFonts w:ascii="宋体" w:hAnsi="宋体" w:cs="宋体" w:hint="eastAsia"/>
                <w:color w:val="000000" w:themeColor="text1"/>
                <w:szCs w:val="21"/>
              </w:rPr>
            </w:pPr>
          </w:p>
        </w:tc>
        <w:tc>
          <w:tcPr>
            <w:tcW w:w="1072" w:type="dxa"/>
          </w:tcPr>
          <w:p w14:paraId="657C38CB" w14:textId="77777777" w:rsidR="00E22602" w:rsidRPr="00926C5C" w:rsidRDefault="00E22602" w:rsidP="00F35441">
            <w:pPr>
              <w:rPr>
                <w:rFonts w:ascii="宋体" w:hAnsi="宋体" w:cs="宋体" w:hint="eastAsia"/>
                <w:color w:val="000000" w:themeColor="text1"/>
                <w:szCs w:val="21"/>
              </w:rPr>
            </w:pPr>
          </w:p>
        </w:tc>
      </w:tr>
      <w:tr w:rsidR="00E22602" w:rsidRPr="00926C5C" w14:paraId="50CFA103" w14:textId="699BBCE7" w:rsidTr="008B5885">
        <w:trPr>
          <w:jc w:val="center"/>
        </w:trPr>
        <w:tc>
          <w:tcPr>
            <w:tcW w:w="465" w:type="dxa"/>
            <w:vMerge/>
            <w:vAlign w:val="center"/>
          </w:tcPr>
          <w:p w14:paraId="30FC6058"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5D08EE60"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3AADD3FC"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39AA2EBB"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6.4高密度高回弹裁切海绵,具有抗震性、柔软性,抗撕拉。</w:t>
            </w:r>
          </w:p>
        </w:tc>
        <w:tc>
          <w:tcPr>
            <w:tcW w:w="993" w:type="dxa"/>
          </w:tcPr>
          <w:p w14:paraId="5EC3D82C" w14:textId="77777777" w:rsidR="00E22602" w:rsidRPr="00926C5C" w:rsidRDefault="00E22602" w:rsidP="00F35441">
            <w:pPr>
              <w:rPr>
                <w:rFonts w:ascii="宋体" w:hAnsi="宋体" w:cs="宋体" w:hint="eastAsia"/>
                <w:color w:val="000000" w:themeColor="text1"/>
                <w:szCs w:val="21"/>
              </w:rPr>
            </w:pPr>
          </w:p>
        </w:tc>
        <w:tc>
          <w:tcPr>
            <w:tcW w:w="992" w:type="dxa"/>
          </w:tcPr>
          <w:p w14:paraId="72136317" w14:textId="77777777" w:rsidR="00E22602" w:rsidRPr="00926C5C" w:rsidRDefault="00E22602" w:rsidP="00F35441">
            <w:pPr>
              <w:rPr>
                <w:rFonts w:ascii="宋体" w:hAnsi="宋体" w:cs="宋体" w:hint="eastAsia"/>
                <w:color w:val="000000" w:themeColor="text1"/>
                <w:szCs w:val="21"/>
              </w:rPr>
            </w:pPr>
          </w:p>
        </w:tc>
        <w:tc>
          <w:tcPr>
            <w:tcW w:w="1072" w:type="dxa"/>
          </w:tcPr>
          <w:p w14:paraId="16AADF1C" w14:textId="77777777" w:rsidR="00E22602" w:rsidRPr="00926C5C" w:rsidRDefault="00E22602" w:rsidP="00F35441">
            <w:pPr>
              <w:rPr>
                <w:rFonts w:ascii="宋体" w:hAnsi="宋体" w:cs="宋体" w:hint="eastAsia"/>
                <w:color w:val="000000" w:themeColor="text1"/>
                <w:szCs w:val="21"/>
              </w:rPr>
            </w:pPr>
          </w:p>
        </w:tc>
      </w:tr>
      <w:tr w:rsidR="00E22602" w:rsidRPr="00926C5C" w14:paraId="41399569" w14:textId="343DEBF2" w:rsidTr="008B5885">
        <w:trPr>
          <w:jc w:val="center"/>
        </w:trPr>
        <w:tc>
          <w:tcPr>
            <w:tcW w:w="465" w:type="dxa"/>
            <w:vMerge w:val="restart"/>
            <w:vAlign w:val="center"/>
          </w:tcPr>
          <w:p w14:paraId="4860CB34"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7</w:t>
            </w:r>
          </w:p>
        </w:tc>
        <w:tc>
          <w:tcPr>
            <w:tcW w:w="574" w:type="dxa"/>
            <w:vMerge w:val="restart"/>
            <w:vAlign w:val="center"/>
          </w:tcPr>
          <w:p w14:paraId="44605EEF"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会议桌1</w:t>
            </w:r>
          </w:p>
        </w:tc>
        <w:tc>
          <w:tcPr>
            <w:tcW w:w="2080" w:type="dxa"/>
            <w:vMerge w:val="restart"/>
          </w:tcPr>
          <w:p w14:paraId="4026D6E2" w14:textId="77777777" w:rsidR="00E22602" w:rsidRPr="00926C5C" w:rsidRDefault="00E22602" w:rsidP="00F35441">
            <w:pPr>
              <w:rPr>
                <w:rFonts w:ascii="宋体" w:hAnsi="宋体" w:cs="宋体" w:hint="eastAsia"/>
                <w:color w:val="000000" w:themeColor="text1"/>
                <w:szCs w:val="21"/>
              </w:rPr>
            </w:pPr>
          </w:p>
          <w:p w14:paraId="2D0E70B2" w14:textId="77777777" w:rsidR="00E22602" w:rsidRPr="00926C5C" w:rsidRDefault="00E22602" w:rsidP="00F35441">
            <w:pPr>
              <w:rPr>
                <w:rFonts w:ascii="宋体" w:hAnsi="宋体" w:cs="宋体" w:hint="eastAsia"/>
                <w:color w:val="000000" w:themeColor="text1"/>
                <w:szCs w:val="21"/>
              </w:rPr>
            </w:pPr>
          </w:p>
          <w:p w14:paraId="1E063947" w14:textId="77777777" w:rsidR="00E22602" w:rsidRPr="00926C5C" w:rsidRDefault="00E22602" w:rsidP="00F35441">
            <w:pPr>
              <w:rPr>
                <w:rFonts w:ascii="宋体" w:hAnsi="宋体" w:cs="宋体" w:hint="eastAsia"/>
                <w:color w:val="000000" w:themeColor="text1"/>
                <w:szCs w:val="21"/>
              </w:rPr>
            </w:pPr>
          </w:p>
          <w:p w14:paraId="6FD01FBF" w14:textId="77777777" w:rsidR="00E22602" w:rsidRPr="00926C5C" w:rsidRDefault="00E22602" w:rsidP="00F35441">
            <w:pPr>
              <w:rPr>
                <w:rFonts w:ascii="宋体" w:hAnsi="宋体" w:cs="宋体" w:hint="eastAsia"/>
                <w:color w:val="000000" w:themeColor="text1"/>
                <w:szCs w:val="21"/>
              </w:rPr>
            </w:pPr>
          </w:p>
          <w:p w14:paraId="1E5EE31E" w14:textId="77777777" w:rsidR="00E22602" w:rsidRPr="00926C5C" w:rsidRDefault="00E22602" w:rsidP="00F35441">
            <w:pPr>
              <w:rPr>
                <w:rFonts w:ascii="宋体" w:hAnsi="宋体" w:cs="宋体" w:hint="eastAsia"/>
                <w:color w:val="000000" w:themeColor="text1"/>
                <w:szCs w:val="21"/>
              </w:rPr>
            </w:pPr>
            <w:r w:rsidRPr="00926C5C">
              <w:rPr>
                <w:noProof/>
              </w:rPr>
              <w:drawing>
                <wp:inline distT="0" distB="0" distL="114300" distR="114300" wp14:anchorId="50DE5D58" wp14:editId="7DAFD7AD">
                  <wp:extent cx="1398905" cy="2146300"/>
                  <wp:effectExtent l="0" t="0" r="1270" b="6350"/>
                  <wp:docPr id="1723915114" name="图片 5"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c6aa6a7f-dfa8-4af4-9e69-1e02497c6b57}"/>
                        </s:tag>
                      </a:ext>
                    </a:extLst>
                  </wp:cNvGraphicFramePr>
                  <a:graphic xmlns:a="http://schemas.openxmlformats.org/drawingml/2006/main">
                    <a:graphicData uri="http://schemas.openxmlformats.org/drawingml/2006/picture">
                      <pic:pic xmlns:pic="http://schemas.openxmlformats.org/drawingml/2006/picture">
                        <pic:nvPicPr>
                          <pic:cNvPr id="22" name="图片 5" descr="7b0a202020202266696c746572223a202238220a7d0a"/>
                          <pic:cNvPicPr>
                            <a:picLocks noChangeAspect="1"/>
                          </pic:cNvPicPr>
                        </pic:nvPicPr>
                        <pic:blipFill>
                          <a:blip r:embed="rId14"/>
                          <a:stretch>
                            <a:fillRect/>
                          </a:stretch>
                        </pic:blipFill>
                        <pic:spPr>
                          <a:xfrm>
                            <a:off x="0" y="0"/>
                            <a:ext cx="1398905" cy="2146300"/>
                          </a:xfrm>
                          <a:prstGeom prst="rect">
                            <a:avLst/>
                          </a:prstGeom>
                          <a:noFill/>
                          <a:ln>
                            <a:noFill/>
                          </a:ln>
                        </pic:spPr>
                      </pic:pic>
                    </a:graphicData>
                  </a:graphic>
                </wp:inline>
              </w:drawing>
            </w:r>
          </w:p>
        </w:tc>
        <w:tc>
          <w:tcPr>
            <w:tcW w:w="3827" w:type="dxa"/>
            <w:vAlign w:val="center"/>
          </w:tcPr>
          <w:p w14:paraId="393BABC6"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7.1规格（单位mm）4300*1200*750</w:t>
            </w:r>
            <w:r w:rsidRPr="00926C5C">
              <w:rPr>
                <w:rFonts w:ascii="宋体" w:hAnsi="宋体" w:cs="宋体" w:hint="eastAsia"/>
                <w:color w:val="000000"/>
                <w:kern w:val="0"/>
                <w:szCs w:val="21"/>
                <w:lang w:bidi="ar"/>
              </w:rPr>
              <w:t>（尺寸可变更±20%）</w:t>
            </w:r>
          </w:p>
        </w:tc>
        <w:tc>
          <w:tcPr>
            <w:tcW w:w="993" w:type="dxa"/>
          </w:tcPr>
          <w:p w14:paraId="7A395594" w14:textId="77777777" w:rsidR="00E22602" w:rsidRPr="00926C5C" w:rsidRDefault="00E22602" w:rsidP="00F35441">
            <w:pPr>
              <w:rPr>
                <w:rFonts w:ascii="宋体" w:hAnsi="宋体" w:cs="宋体" w:hint="eastAsia"/>
                <w:color w:val="000000" w:themeColor="text1"/>
                <w:szCs w:val="21"/>
              </w:rPr>
            </w:pPr>
          </w:p>
        </w:tc>
        <w:tc>
          <w:tcPr>
            <w:tcW w:w="992" w:type="dxa"/>
          </w:tcPr>
          <w:p w14:paraId="20265B63" w14:textId="77777777" w:rsidR="00E22602" w:rsidRPr="00926C5C" w:rsidRDefault="00E22602" w:rsidP="00F35441">
            <w:pPr>
              <w:rPr>
                <w:rFonts w:ascii="宋体" w:hAnsi="宋体" w:cs="宋体" w:hint="eastAsia"/>
                <w:color w:val="000000" w:themeColor="text1"/>
                <w:szCs w:val="21"/>
              </w:rPr>
            </w:pPr>
          </w:p>
        </w:tc>
        <w:tc>
          <w:tcPr>
            <w:tcW w:w="1072" w:type="dxa"/>
          </w:tcPr>
          <w:p w14:paraId="46917449" w14:textId="77777777" w:rsidR="00E22602" w:rsidRPr="00926C5C" w:rsidRDefault="00E22602" w:rsidP="00F35441">
            <w:pPr>
              <w:rPr>
                <w:rFonts w:ascii="宋体" w:hAnsi="宋体" w:cs="宋体" w:hint="eastAsia"/>
                <w:color w:val="000000" w:themeColor="text1"/>
                <w:szCs w:val="21"/>
              </w:rPr>
            </w:pPr>
          </w:p>
        </w:tc>
      </w:tr>
      <w:tr w:rsidR="00E22602" w:rsidRPr="00926C5C" w14:paraId="1DBC9791" w14:textId="5526F866" w:rsidTr="008B5885">
        <w:trPr>
          <w:jc w:val="center"/>
        </w:trPr>
        <w:tc>
          <w:tcPr>
            <w:tcW w:w="465" w:type="dxa"/>
            <w:vMerge/>
            <w:vAlign w:val="center"/>
          </w:tcPr>
          <w:p w14:paraId="5925A5C0"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145490F7"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0B4A21E2"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36029FE3"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7.2</w:t>
            </w:r>
            <w:r w:rsidRPr="00926C5C">
              <w:rPr>
                <w:rFonts w:ascii="宋体" w:hAnsi="宋体" w:cs="宋体" w:hint="eastAsia"/>
                <w:color w:val="000000"/>
                <w:kern w:val="0"/>
                <w:szCs w:val="21"/>
                <w:lang w:bidi="ar"/>
              </w:rPr>
              <w:t>"E0"环保中纤板；</w:t>
            </w:r>
          </w:p>
        </w:tc>
        <w:tc>
          <w:tcPr>
            <w:tcW w:w="993" w:type="dxa"/>
          </w:tcPr>
          <w:p w14:paraId="66970463" w14:textId="77777777" w:rsidR="00E22602" w:rsidRPr="00926C5C" w:rsidRDefault="00E22602" w:rsidP="00F35441">
            <w:pPr>
              <w:rPr>
                <w:rFonts w:ascii="宋体" w:hAnsi="宋体" w:cs="宋体" w:hint="eastAsia"/>
                <w:color w:val="000000" w:themeColor="text1"/>
                <w:szCs w:val="21"/>
              </w:rPr>
            </w:pPr>
          </w:p>
        </w:tc>
        <w:tc>
          <w:tcPr>
            <w:tcW w:w="992" w:type="dxa"/>
          </w:tcPr>
          <w:p w14:paraId="0144DBC2" w14:textId="77777777" w:rsidR="00E22602" w:rsidRPr="00926C5C" w:rsidRDefault="00E22602" w:rsidP="00F35441">
            <w:pPr>
              <w:rPr>
                <w:rFonts w:ascii="宋体" w:hAnsi="宋体" w:cs="宋体" w:hint="eastAsia"/>
                <w:color w:val="000000" w:themeColor="text1"/>
                <w:szCs w:val="21"/>
              </w:rPr>
            </w:pPr>
          </w:p>
        </w:tc>
        <w:tc>
          <w:tcPr>
            <w:tcW w:w="1072" w:type="dxa"/>
          </w:tcPr>
          <w:p w14:paraId="53143FC3" w14:textId="77777777" w:rsidR="00E22602" w:rsidRPr="00926C5C" w:rsidRDefault="00E22602" w:rsidP="00F35441">
            <w:pPr>
              <w:rPr>
                <w:rFonts w:ascii="宋体" w:hAnsi="宋体" w:cs="宋体" w:hint="eastAsia"/>
                <w:color w:val="000000" w:themeColor="text1"/>
                <w:szCs w:val="21"/>
              </w:rPr>
            </w:pPr>
          </w:p>
        </w:tc>
      </w:tr>
      <w:tr w:rsidR="00E22602" w:rsidRPr="00926C5C" w14:paraId="18889862" w14:textId="4ADF0C75" w:rsidTr="008B5885">
        <w:trPr>
          <w:jc w:val="center"/>
        </w:trPr>
        <w:tc>
          <w:tcPr>
            <w:tcW w:w="465" w:type="dxa"/>
            <w:vMerge/>
            <w:vAlign w:val="center"/>
          </w:tcPr>
          <w:p w14:paraId="670F4FD1"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51760354"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376A97C4"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0F4D0369"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7.3</w:t>
            </w:r>
            <w:r w:rsidRPr="00926C5C">
              <w:rPr>
                <w:rFonts w:ascii="宋体" w:hAnsi="宋体" w:cs="宋体" w:hint="eastAsia"/>
                <w:color w:val="000000"/>
                <w:kern w:val="0"/>
                <w:szCs w:val="21"/>
                <w:lang w:bidi="ar"/>
              </w:rPr>
              <w:t>采用水性环保油漆封闭式涂装,搭配实色漆涂装；</w:t>
            </w:r>
          </w:p>
        </w:tc>
        <w:tc>
          <w:tcPr>
            <w:tcW w:w="993" w:type="dxa"/>
          </w:tcPr>
          <w:p w14:paraId="1C77456D" w14:textId="77777777" w:rsidR="00E22602" w:rsidRPr="00926C5C" w:rsidRDefault="00E22602" w:rsidP="00F35441">
            <w:pPr>
              <w:rPr>
                <w:rFonts w:ascii="宋体" w:hAnsi="宋体" w:cs="宋体" w:hint="eastAsia"/>
                <w:color w:val="000000" w:themeColor="text1"/>
                <w:szCs w:val="21"/>
              </w:rPr>
            </w:pPr>
          </w:p>
        </w:tc>
        <w:tc>
          <w:tcPr>
            <w:tcW w:w="992" w:type="dxa"/>
          </w:tcPr>
          <w:p w14:paraId="65F36AF8" w14:textId="77777777" w:rsidR="00E22602" w:rsidRPr="00926C5C" w:rsidRDefault="00E22602" w:rsidP="00F35441">
            <w:pPr>
              <w:rPr>
                <w:rFonts w:ascii="宋体" w:hAnsi="宋体" w:cs="宋体" w:hint="eastAsia"/>
                <w:color w:val="000000" w:themeColor="text1"/>
                <w:szCs w:val="21"/>
              </w:rPr>
            </w:pPr>
          </w:p>
        </w:tc>
        <w:tc>
          <w:tcPr>
            <w:tcW w:w="1072" w:type="dxa"/>
          </w:tcPr>
          <w:p w14:paraId="69EDBE91" w14:textId="77777777" w:rsidR="00E22602" w:rsidRPr="00926C5C" w:rsidRDefault="00E22602" w:rsidP="00F35441">
            <w:pPr>
              <w:rPr>
                <w:rFonts w:ascii="宋体" w:hAnsi="宋体" w:cs="宋体" w:hint="eastAsia"/>
                <w:color w:val="000000" w:themeColor="text1"/>
                <w:szCs w:val="21"/>
              </w:rPr>
            </w:pPr>
          </w:p>
        </w:tc>
      </w:tr>
      <w:tr w:rsidR="00E22602" w:rsidRPr="00926C5C" w14:paraId="3C5B4B08" w14:textId="60B4A740" w:rsidTr="008B5885">
        <w:trPr>
          <w:jc w:val="center"/>
        </w:trPr>
        <w:tc>
          <w:tcPr>
            <w:tcW w:w="465" w:type="dxa"/>
            <w:vMerge/>
            <w:vAlign w:val="center"/>
          </w:tcPr>
          <w:p w14:paraId="4B4A94C8"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073AAACE"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70B754C2"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443B91F5"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7.4</w:t>
            </w:r>
            <w:r w:rsidRPr="00926C5C">
              <w:rPr>
                <w:rFonts w:ascii="宋体" w:hAnsi="宋体" w:cs="宋体" w:hint="eastAsia"/>
                <w:color w:val="000000"/>
                <w:kern w:val="0"/>
                <w:szCs w:val="21"/>
                <w:lang w:bidi="ar"/>
              </w:rPr>
              <w:t>金属下脚一体成型工艺；</w:t>
            </w:r>
          </w:p>
        </w:tc>
        <w:tc>
          <w:tcPr>
            <w:tcW w:w="993" w:type="dxa"/>
          </w:tcPr>
          <w:p w14:paraId="2714F63D" w14:textId="77777777" w:rsidR="00E22602" w:rsidRPr="00926C5C" w:rsidRDefault="00E22602" w:rsidP="00F35441">
            <w:pPr>
              <w:rPr>
                <w:rFonts w:ascii="宋体" w:hAnsi="宋体" w:cs="宋体" w:hint="eastAsia"/>
                <w:color w:val="000000" w:themeColor="text1"/>
                <w:szCs w:val="21"/>
              </w:rPr>
            </w:pPr>
          </w:p>
        </w:tc>
        <w:tc>
          <w:tcPr>
            <w:tcW w:w="992" w:type="dxa"/>
          </w:tcPr>
          <w:p w14:paraId="41110948" w14:textId="77777777" w:rsidR="00E22602" w:rsidRPr="00926C5C" w:rsidRDefault="00E22602" w:rsidP="00F35441">
            <w:pPr>
              <w:rPr>
                <w:rFonts w:ascii="宋体" w:hAnsi="宋体" w:cs="宋体" w:hint="eastAsia"/>
                <w:color w:val="000000" w:themeColor="text1"/>
                <w:szCs w:val="21"/>
              </w:rPr>
            </w:pPr>
          </w:p>
        </w:tc>
        <w:tc>
          <w:tcPr>
            <w:tcW w:w="1072" w:type="dxa"/>
          </w:tcPr>
          <w:p w14:paraId="0D8135A5" w14:textId="77777777" w:rsidR="00E22602" w:rsidRPr="00926C5C" w:rsidRDefault="00E22602" w:rsidP="00F35441">
            <w:pPr>
              <w:rPr>
                <w:rFonts w:ascii="宋体" w:hAnsi="宋体" w:cs="宋体" w:hint="eastAsia"/>
                <w:color w:val="000000" w:themeColor="text1"/>
                <w:szCs w:val="21"/>
              </w:rPr>
            </w:pPr>
          </w:p>
        </w:tc>
      </w:tr>
      <w:tr w:rsidR="00E22602" w:rsidRPr="00926C5C" w14:paraId="665CD581" w14:textId="30F3A3EE" w:rsidTr="008B5885">
        <w:trPr>
          <w:jc w:val="center"/>
        </w:trPr>
        <w:tc>
          <w:tcPr>
            <w:tcW w:w="465" w:type="dxa"/>
            <w:vMerge/>
            <w:vAlign w:val="center"/>
          </w:tcPr>
          <w:p w14:paraId="155A4262"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42B16039"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29C55482"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1247C4FD" w14:textId="77777777" w:rsidR="00E22602" w:rsidRPr="00926C5C" w:rsidRDefault="00E22602" w:rsidP="00F35441">
            <w:pPr>
              <w:rPr>
                <w:rFonts w:ascii="宋体" w:hAnsi="宋体" w:cs="宋体" w:hint="eastAsia"/>
                <w:color w:val="FF0000"/>
                <w:kern w:val="0"/>
                <w:szCs w:val="21"/>
                <w:lang w:bidi="ar"/>
              </w:rPr>
            </w:pPr>
            <w:r w:rsidRPr="00926C5C">
              <w:rPr>
                <w:rFonts w:ascii="宋体" w:hAnsi="宋体" w:cs="宋体" w:hint="eastAsia"/>
                <w:color w:val="000000" w:themeColor="text1"/>
                <w:szCs w:val="21"/>
              </w:rPr>
              <w:t>7.5</w:t>
            </w:r>
            <w:r w:rsidRPr="00926C5C">
              <w:rPr>
                <w:rFonts w:ascii="宋体" w:hAnsi="宋体" w:cs="宋体" w:hint="eastAsia"/>
                <w:kern w:val="0"/>
                <w:szCs w:val="21"/>
                <w:lang w:bidi="ar"/>
              </w:rPr>
              <w:t>定制桌面滑轨电源插座：USB口、网络口、HDMI口；</w:t>
            </w:r>
          </w:p>
        </w:tc>
        <w:tc>
          <w:tcPr>
            <w:tcW w:w="993" w:type="dxa"/>
          </w:tcPr>
          <w:p w14:paraId="673BEFE8" w14:textId="77777777" w:rsidR="00E22602" w:rsidRPr="00926C5C" w:rsidRDefault="00E22602" w:rsidP="00F35441">
            <w:pPr>
              <w:rPr>
                <w:rFonts w:ascii="宋体" w:hAnsi="宋体" w:cs="宋体" w:hint="eastAsia"/>
                <w:color w:val="000000" w:themeColor="text1"/>
                <w:szCs w:val="21"/>
              </w:rPr>
            </w:pPr>
          </w:p>
        </w:tc>
        <w:tc>
          <w:tcPr>
            <w:tcW w:w="992" w:type="dxa"/>
          </w:tcPr>
          <w:p w14:paraId="53235149" w14:textId="77777777" w:rsidR="00E22602" w:rsidRPr="00926C5C" w:rsidRDefault="00E22602" w:rsidP="00F35441">
            <w:pPr>
              <w:rPr>
                <w:rFonts w:ascii="宋体" w:hAnsi="宋体" w:cs="宋体" w:hint="eastAsia"/>
                <w:color w:val="000000" w:themeColor="text1"/>
                <w:szCs w:val="21"/>
              </w:rPr>
            </w:pPr>
          </w:p>
        </w:tc>
        <w:tc>
          <w:tcPr>
            <w:tcW w:w="1072" w:type="dxa"/>
          </w:tcPr>
          <w:p w14:paraId="0DE4A2A7" w14:textId="77777777" w:rsidR="00E22602" w:rsidRPr="00926C5C" w:rsidRDefault="00E22602" w:rsidP="00F35441">
            <w:pPr>
              <w:rPr>
                <w:rFonts w:ascii="宋体" w:hAnsi="宋体" w:cs="宋体" w:hint="eastAsia"/>
                <w:color w:val="000000" w:themeColor="text1"/>
                <w:szCs w:val="21"/>
              </w:rPr>
            </w:pPr>
          </w:p>
        </w:tc>
      </w:tr>
      <w:tr w:rsidR="00E22602" w:rsidRPr="00926C5C" w14:paraId="32E83369" w14:textId="17409532" w:rsidTr="008B5885">
        <w:trPr>
          <w:jc w:val="center"/>
        </w:trPr>
        <w:tc>
          <w:tcPr>
            <w:tcW w:w="465" w:type="dxa"/>
            <w:vMerge/>
            <w:vAlign w:val="center"/>
          </w:tcPr>
          <w:p w14:paraId="1277AD87"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1448CA98"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4790E5B0" w14:textId="77777777" w:rsidR="00E22602" w:rsidRPr="00926C5C" w:rsidRDefault="00E22602" w:rsidP="00F35441">
            <w:pPr>
              <w:rPr>
                <w:rFonts w:ascii="宋体" w:hAnsi="宋体" w:cs="宋体" w:hint="eastAsia"/>
                <w:b/>
                <w:bCs/>
                <w:color w:val="FF0000"/>
                <w:szCs w:val="21"/>
              </w:rPr>
            </w:pPr>
          </w:p>
        </w:tc>
        <w:tc>
          <w:tcPr>
            <w:tcW w:w="3827" w:type="dxa"/>
            <w:vAlign w:val="center"/>
          </w:tcPr>
          <w:p w14:paraId="1CC85AD2" w14:textId="77777777" w:rsidR="00E22602" w:rsidRPr="00926C5C" w:rsidRDefault="00E22602" w:rsidP="00F35441">
            <w:pPr>
              <w:rPr>
                <w:rFonts w:ascii="宋体" w:hAnsi="宋体" w:cs="宋体" w:hint="eastAsia"/>
                <w:b/>
                <w:bCs/>
                <w:color w:val="FF0000"/>
                <w:kern w:val="0"/>
                <w:szCs w:val="21"/>
                <w:lang w:bidi="ar"/>
              </w:rPr>
            </w:pPr>
            <w:r w:rsidRPr="00926C5C">
              <w:rPr>
                <w:rFonts w:ascii="宋体" w:hAnsi="宋体" w:cs="宋体" w:hint="eastAsia"/>
                <w:color w:val="000000" w:themeColor="text1"/>
                <w:szCs w:val="21"/>
              </w:rPr>
              <w:t>7.6</w:t>
            </w:r>
            <w:r w:rsidRPr="00926C5C">
              <w:rPr>
                <w:rFonts w:ascii="宋体" w:hAnsi="宋体" w:cs="宋体" w:hint="eastAsia"/>
                <w:b/>
                <w:bCs/>
                <w:color w:val="FF0000"/>
                <w:kern w:val="0"/>
                <w:szCs w:val="21"/>
                <w:lang w:bidi="ar"/>
              </w:rPr>
              <w:t>▲提供会议桌检测报告,依据GB/T 35607-2017《绿色产品评价家具》、GB/T 3324-2017《木家具通用技术条件》,表面理化性能要求：软、硬质覆面：抗冲击：冲击高度50mm。应不低于3级；耐冷热循环：无裂缝、开裂、起皱、鼓泡要求；耐干热：不低于3级；耐湿热：不</w:t>
            </w:r>
            <w:r w:rsidRPr="00926C5C">
              <w:rPr>
                <w:rFonts w:ascii="宋体" w:hAnsi="宋体" w:cs="宋体" w:hint="eastAsia"/>
                <w:b/>
                <w:bCs/>
                <w:color w:val="FF0000"/>
                <w:kern w:val="0"/>
                <w:szCs w:val="21"/>
                <w:lang w:bidi="ar"/>
              </w:rPr>
              <w:lastRenderedPageBreak/>
              <w:t>低于3级,金属表面耐腐蚀：乙酸盐雾连续喷雾≥100小时，涂层本身的耐腐蚀等级≥9级,产品有害物质：甲醛释放量：合格；总挥发性有机化合物（TVOC)：合格。</w:t>
            </w:r>
          </w:p>
          <w:p w14:paraId="4D50E183" w14:textId="77777777" w:rsidR="00E22602" w:rsidRPr="00926C5C" w:rsidRDefault="00E22602" w:rsidP="00F35441">
            <w:pPr>
              <w:rPr>
                <w:rFonts w:ascii="宋体" w:hAnsi="宋体" w:cs="宋体" w:hint="eastAsia"/>
                <w:color w:val="FF0000"/>
                <w:kern w:val="0"/>
                <w:szCs w:val="21"/>
                <w:lang w:bidi="ar"/>
              </w:rPr>
            </w:pPr>
            <w:r w:rsidRPr="00926C5C">
              <w:rPr>
                <w:rFonts w:ascii="宋体" w:hAnsi="宋体" w:cs="宋体" w:hint="eastAsia"/>
                <w:b/>
                <w:bCs/>
                <w:color w:val="FF0000"/>
                <w:szCs w:val="21"/>
              </w:rPr>
              <w:t>提供2022年1月1日至本项目投标截止日以来的检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p>
        </w:tc>
        <w:tc>
          <w:tcPr>
            <w:tcW w:w="993" w:type="dxa"/>
          </w:tcPr>
          <w:p w14:paraId="2C19DB03" w14:textId="77777777" w:rsidR="00E22602" w:rsidRPr="00926C5C" w:rsidRDefault="00E22602" w:rsidP="00F35441">
            <w:pPr>
              <w:rPr>
                <w:rFonts w:ascii="宋体" w:hAnsi="宋体" w:cs="宋体" w:hint="eastAsia"/>
                <w:color w:val="000000" w:themeColor="text1"/>
                <w:szCs w:val="21"/>
              </w:rPr>
            </w:pPr>
          </w:p>
        </w:tc>
        <w:tc>
          <w:tcPr>
            <w:tcW w:w="992" w:type="dxa"/>
          </w:tcPr>
          <w:p w14:paraId="45731CE0" w14:textId="77777777" w:rsidR="00E22602" w:rsidRPr="00926C5C" w:rsidRDefault="00E22602" w:rsidP="00F35441">
            <w:pPr>
              <w:rPr>
                <w:rFonts w:ascii="宋体" w:hAnsi="宋体" w:cs="宋体" w:hint="eastAsia"/>
                <w:color w:val="000000" w:themeColor="text1"/>
                <w:szCs w:val="21"/>
              </w:rPr>
            </w:pPr>
          </w:p>
        </w:tc>
        <w:tc>
          <w:tcPr>
            <w:tcW w:w="1072" w:type="dxa"/>
          </w:tcPr>
          <w:p w14:paraId="23A85F4E" w14:textId="77777777" w:rsidR="00E22602" w:rsidRPr="00926C5C" w:rsidRDefault="00E22602" w:rsidP="00F35441">
            <w:pPr>
              <w:rPr>
                <w:rFonts w:ascii="宋体" w:hAnsi="宋体" w:cs="宋体" w:hint="eastAsia"/>
                <w:color w:val="000000" w:themeColor="text1"/>
                <w:szCs w:val="21"/>
              </w:rPr>
            </w:pPr>
          </w:p>
        </w:tc>
      </w:tr>
      <w:tr w:rsidR="00E22602" w:rsidRPr="00926C5C" w14:paraId="5DC9781C" w14:textId="0D5CF966" w:rsidTr="008B5885">
        <w:trPr>
          <w:jc w:val="center"/>
        </w:trPr>
        <w:tc>
          <w:tcPr>
            <w:tcW w:w="465" w:type="dxa"/>
            <w:vMerge w:val="restart"/>
            <w:vAlign w:val="center"/>
          </w:tcPr>
          <w:p w14:paraId="11090E4D"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8</w:t>
            </w:r>
          </w:p>
        </w:tc>
        <w:tc>
          <w:tcPr>
            <w:tcW w:w="574" w:type="dxa"/>
            <w:vMerge w:val="restart"/>
            <w:vAlign w:val="center"/>
          </w:tcPr>
          <w:p w14:paraId="23765A92"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会议椅1</w:t>
            </w:r>
          </w:p>
        </w:tc>
        <w:tc>
          <w:tcPr>
            <w:tcW w:w="2080" w:type="dxa"/>
            <w:vMerge w:val="restart"/>
          </w:tcPr>
          <w:p w14:paraId="0E7D482B" w14:textId="77777777" w:rsidR="00E22602" w:rsidRPr="00926C5C" w:rsidRDefault="00E22602" w:rsidP="00F35441">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5DF1F877" wp14:editId="26D5C75F">
                  <wp:extent cx="756920" cy="1433195"/>
                  <wp:effectExtent l="0" t="0" r="0" b="0"/>
                  <wp:docPr id="1496721749" name="图片 9"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3f0b8a4f-fe84-44dd-a3e6-c36b974a3f41}"/>
                        </s:tag>
                      </a:ext>
                    </a:extLst>
                  </wp:cNvGraphicFramePr>
                  <a:graphic xmlns:a="http://schemas.openxmlformats.org/drawingml/2006/main">
                    <a:graphicData uri="http://schemas.openxmlformats.org/drawingml/2006/picture">
                      <pic:pic xmlns:pic="http://schemas.openxmlformats.org/drawingml/2006/picture">
                        <pic:nvPicPr>
                          <pic:cNvPr id="23" name="图片 9" descr="7b0a202020202266696c746572223a202238220a7d0a"/>
                          <pic:cNvPicPr>
                            <a:picLocks noChangeAspect="1"/>
                          </pic:cNvPicPr>
                        </pic:nvPicPr>
                        <pic:blipFill>
                          <a:blip r:embed="rId15">
                            <a:lum bright="6000"/>
                          </a:blip>
                          <a:stretch>
                            <a:fillRect/>
                          </a:stretch>
                        </pic:blipFill>
                        <pic:spPr>
                          <a:xfrm>
                            <a:off x="0" y="0"/>
                            <a:ext cx="756920" cy="1433195"/>
                          </a:xfrm>
                          <a:prstGeom prst="rect">
                            <a:avLst/>
                          </a:prstGeom>
                          <a:effectLst/>
                        </pic:spPr>
                      </pic:pic>
                    </a:graphicData>
                  </a:graphic>
                </wp:inline>
              </w:drawing>
            </w:r>
          </w:p>
        </w:tc>
        <w:tc>
          <w:tcPr>
            <w:tcW w:w="3827" w:type="dxa"/>
            <w:vAlign w:val="center"/>
          </w:tcPr>
          <w:p w14:paraId="774644C7"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8.1规格（单位mm）650*680*1000</w:t>
            </w:r>
            <w:r w:rsidRPr="00926C5C">
              <w:rPr>
                <w:rFonts w:ascii="宋体" w:hAnsi="宋体" w:cs="宋体" w:hint="eastAsia"/>
                <w:color w:val="000000"/>
                <w:kern w:val="0"/>
                <w:szCs w:val="21"/>
                <w:lang w:bidi="ar"/>
              </w:rPr>
              <w:t>（尺寸可变更±20%）</w:t>
            </w:r>
          </w:p>
        </w:tc>
        <w:tc>
          <w:tcPr>
            <w:tcW w:w="993" w:type="dxa"/>
          </w:tcPr>
          <w:p w14:paraId="01D952B4" w14:textId="77777777" w:rsidR="00E22602" w:rsidRPr="00926C5C" w:rsidRDefault="00E22602" w:rsidP="00F35441">
            <w:pPr>
              <w:rPr>
                <w:rFonts w:ascii="宋体" w:hAnsi="宋体" w:cs="宋体" w:hint="eastAsia"/>
                <w:color w:val="000000" w:themeColor="text1"/>
                <w:szCs w:val="21"/>
              </w:rPr>
            </w:pPr>
          </w:p>
        </w:tc>
        <w:tc>
          <w:tcPr>
            <w:tcW w:w="992" w:type="dxa"/>
          </w:tcPr>
          <w:p w14:paraId="461D47F0" w14:textId="77777777" w:rsidR="00E22602" w:rsidRPr="00926C5C" w:rsidRDefault="00E22602" w:rsidP="00F35441">
            <w:pPr>
              <w:rPr>
                <w:rFonts w:ascii="宋体" w:hAnsi="宋体" w:cs="宋体" w:hint="eastAsia"/>
                <w:color w:val="000000" w:themeColor="text1"/>
                <w:szCs w:val="21"/>
              </w:rPr>
            </w:pPr>
          </w:p>
        </w:tc>
        <w:tc>
          <w:tcPr>
            <w:tcW w:w="1072" w:type="dxa"/>
          </w:tcPr>
          <w:p w14:paraId="42D86B29" w14:textId="77777777" w:rsidR="00E22602" w:rsidRPr="00926C5C" w:rsidRDefault="00E22602" w:rsidP="00F35441">
            <w:pPr>
              <w:rPr>
                <w:rFonts w:ascii="宋体" w:hAnsi="宋体" w:cs="宋体" w:hint="eastAsia"/>
                <w:color w:val="000000" w:themeColor="text1"/>
                <w:szCs w:val="21"/>
              </w:rPr>
            </w:pPr>
          </w:p>
        </w:tc>
      </w:tr>
      <w:tr w:rsidR="00E22602" w:rsidRPr="00926C5C" w14:paraId="12F365EA" w14:textId="0393EB13" w:rsidTr="008B5885">
        <w:trPr>
          <w:jc w:val="center"/>
        </w:trPr>
        <w:tc>
          <w:tcPr>
            <w:tcW w:w="465" w:type="dxa"/>
            <w:vMerge/>
            <w:vAlign w:val="center"/>
          </w:tcPr>
          <w:p w14:paraId="1511A0B8"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604F5E73"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5FE7570A" w14:textId="77777777" w:rsidR="00E22602" w:rsidRPr="00926C5C" w:rsidRDefault="00E22602" w:rsidP="00F35441">
            <w:pPr>
              <w:rPr>
                <w:rFonts w:ascii="宋体" w:hAnsi="宋体" w:cs="宋体" w:hint="eastAsia"/>
                <w:szCs w:val="21"/>
              </w:rPr>
            </w:pPr>
          </w:p>
        </w:tc>
        <w:tc>
          <w:tcPr>
            <w:tcW w:w="3827" w:type="dxa"/>
            <w:vAlign w:val="center"/>
          </w:tcPr>
          <w:p w14:paraId="4902FEBD" w14:textId="77777777" w:rsidR="00E22602" w:rsidRPr="00926C5C" w:rsidRDefault="00E22602" w:rsidP="00F35441">
            <w:pPr>
              <w:rPr>
                <w:rFonts w:ascii="宋体" w:hAnsi="宋体" w:cs="宋体" w:hint="eastAsia"/>
                <w:kern w:val="0"/>
                <w:szCs w:val="21"/>
                <w:lang w:bidi="ar"/>
              </w:rPr>
            </w:pPr>
            <w:r w:rsidRPr="00926C5C">
              <w:rPr>
                <w:rFonts w:ascii="宋体" w:hAnsi="宋体" w:cs="宋体" w:hint="eastAsia"/>
                <w:szCs w:val="21"/>
              </w:rPr>
              <w:t>8.2</w:t>
            </w:r>
            <w:r w:rsidRPr="00926C5C">
              <w:rPr>
                <w:rFonts w:ascii="宋体" w:hAnsi="宋体" w:cs="宋体" w:hint="eastAsia"/>
                <w:kern w:val="0"/>
                <w:szCs w:val="21"/>
                <w:lang w:bidi="ar"/>
              </w:rPr>
              <w:t>裁切泡绵,美标防火,座感舒适；</w:t>
            </w:r>
          </w:p>
        </w:tc>
        <w:tc>
          <w:tcPr>
            <w:tcW w:w="993" w:type="dxa"/>
          </w:tcPr>
          <w:p w14:paraId="6D794945" w14:textId="77777777" w:rsidR="00E22602" w:rsidRPr="00926C5C" w:rsidRDefault="00E22602" w:rsidP="00F35441">
            <w:pPr>
              <w:rPr>
                <w:rFonts w:ascii="宋体" w:hAnsi="宋体" w:cs="宋体" w:hint="eastAsia"/>
                <w:szCs w:val="21"/>
              </w:rPr>
            </w:pPr>
          </w:p>
        </w:tc>
        <w:tc>
          <w:tcPr>
            <w:tcW w:w="992" w:type="dxa"/>
          </w:tcPr>
          <w:p w14:paraId="5CB09BCD" w14:textId="77777777" w:rsidR="00E22602" w:rsidRPr="00926C5C" w:rsidRDefault="00E22602" w:rsidP="00F35441">
            <w:pPr>
              <w:rPr>
                <w:rFonts w:ascii="宋体" w:hAnsi="宋体" w:cs="宋体" w:hint="eastAsia"/>
                <w:szCs w:val="21"/>
              </w:rPr>
            </w:pPr>
          </w:p>
        </w:tc>
        <w:tc>
          <w:tcPr>
            <w:tcW w:w="1072" w:type="dxa"/>
          </w:tcPr>
          <w:p w14:paraId="5CADEFF3" w14:textId="77777777" w:rsidR="00E22602" w:rsidRPr="00926C5C" w:rsidRDefault="00E22602" w:rsidP="00F35441">
            <w:pPr>
              <w:rPr>
                <w:rFonts w:ascii="宋体" w:hAnsi="宋体" w:cs="宋体" w:hint="eastAsia"/>
                <w:szCs w:val="21"/>
              </w:rPr>
            </w:pPr>
          </w:p>
        </w:tc>
      </w:tr>
      <w:tr w:rsidR="00E22602" w:rsidRPr="00926C5C" w14:paraId="00B7243B" w14:textId="17DB1206" w:rsidTr="008B5885">
        <w:trPr>
          <w:jc w:val="center"/>
        </w:trPr>
        <w:tc>
          <w:tcPr>
            <w:tcW w:w="465" w:type="dxa"/>
            <w:vMerge/>
            <w:vAlign w:val="center"/>
          </w:tcPr>
          <w:p w14:paraId="1E997FE7"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01CC75BF"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1BCDD60A" w14:textId="77777777" w:rsidR="00E22602" w:rsidRPr="00926C5C" w:rsidRDefault="00E22602" w:rsidP="00F35441">
            <w:pPr>
              <w:rPr>
                <w:rFonts w:ascii="宋体" w:hAnsi="宋体" w:cs="宋体" w:hint="eastAsia"/>
                <w:szCs w:val="21"/>
              </w:rPr>
            </w:pPr>
          </w:p>
        </w:tc>
        <w:tc>
          <w:tcPr>
            <w:tcW w:w="3827" w:type="dxa"/>
            <w:vAlign w:val="center"/>
          </w:tcPr>
          <w:p w14:paraId="4298F336" w14:textId="77777777" w:rsidR="00E22602" w:rsidRPr="00926C5C" w:rsidRDefault="00E22602" w:rsidP="00F35441">
            <w:pPr>
              <w:rPr>
                <w:rFonts w:ascii="宋体" w:hAnsi="宋体" w:cs="宋体" w:hint="eastAsia"/>
                <w:kern w:val="0"/>
                <w:szCs w:val="21"/>
                <w:lang w:bidi="ar"/>
              </w:rPr>
            </w:pPr>
            <w:r w:rsidRPr="00926C5C">
              <w:rPr>
                <w:rFonts w:ascii="宋体" w:hAnsi="宋体" w:cs="宋体" w:hint="eastAsia"/>
                <w:szCs w:val="21"/>
              </w:rPr>
              <w:t>8.3</w:t>
            </w:r>
            <w:r w:rsidRPr="00926C5C">
              <w:rPr>
                <w:rFonts w:ascii="宋体" w:hAnsi="宋体" w:cs="宋体" w:hint="eastAsia"/>
                <w:kern w:val="0"/>
                <w:szCs w:val="21"/>
                <w:lang w:bidi="ar"/>
              </w:rPr>
              <w:t>钢制电镀五星脚；</w:t>
            </w:r>
          </w:p>
        </w:tc>
        <w:tc>
          <w:tcPr>
            <w:tcW w:w="993" w:type="dxa"/>
          </w:tcPr>
          <w:p w14:paraId="5F8C5985" w14:textId="77777777" w:rsidR="00E22602" w:rsidRPr="00926C5C" w:rsidRDefault="00E22602" w:rsidP="00F35441">
            <w:pPr>
              <w:rPr>
                <w:rFonts w:ascii="宋体" w:hAnsi="宋体" w:cs="宋体" w:hint="eastAsia"/>
                <w:szCs w:val="21"/>
              </w:rPr>
            </w:pPr>
          </w:p>
        </w:tc>
        <w:tc>
          <w:tcPr>
            <w:tcW w:w="992" w:type="dxa"/>
          </w:tcPr>
          <w:p w14:paraId="4326E3E7" w14:textId="77777777" w:rsidR="00E22602" w:rsidRPr="00926C5C" w:rsidRDefault="00E22602" w:rsidP="00F35441">
            <w:pPr>
              <w:rPr>
                <w:rFonts w:ascii="宋体" w:hAnsi="宋体" w:cs="宋体" w:hint="eastAsia"/>
                <w:szCs w:val="21"/>
              </w:rPr>
            </w:pPr>
          </w:p>
        </w:tc>
        <w:tc>
          <w:tcPr>
            <w:tcW w:w="1072" w:type="dxa"/>
          </w:tcPr>
          <w:p w14:paraId="4A4F345D" w14:textId="77777777" w:rsidR="00E22602" w:rsidRPr="00926C5C" w:rsidRDefault="00E22602" w:rsidP="00F35441">
            <w:pPr>
              <w:rPr>
                <w:rFonts w:ascii="宋体" w:hAnsi="宋体" w:cs="宋体" w:hint="eastAsia"/>
                <w:szCs w:val="21"/>
              </w:rPr>
            </w:pPr>
          </w:p>
        </w:tc>
      </w:tr>
      <w:tr w:rsidR="00E22602" w:rsidRPr="00926C5C" w14:paraId="6C53A2DC" w14:textId="5B98B8DD" w:rsidTr="008B5885">
        <w:trPr>
          <w:jc w:val="center"/>
        </w:trPr>
        <w:tc>
          <w:tcPr>
            <w:tcW w:w="465" w:type="dxa"/>
            <w:vMerge/>
            <w:vAlign w:val="center"/>
          </w:tcPr>
          <w:p w14:paraId="0CF59519"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44659342"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07CF32A5" w14:textId="77777777" w:rsidR="00E22602" w:rsidRPr="00926C5C" w:rsidRDefault="00E22602" w:rsidP="00F35441">
            <w:pPr>
              <w:rPr>
                <w:rFonts w:ascii="宋体" w:hAnsi="宋体" w:cs="宋体" w:hint="eastAsia"/>
                <w:szCs w:val="21"/>
              </w:rPr>
            </w:pPr>
          </w:p>
        </w:tc>
        <w:tc>
          <w:tcPr>
            <w:tcW w:w="3827" w:type="dxa"/>
            <w:vAlign w:val="center"/>
          </w:tcPr>
          <w:p w14:paraId="32D68FB3"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szCs w:val="21"/>
              </w:rPr>
              <w:t>8.4铝合金精抛扶手；</w:t>
            </w:r>
          </w:p>
        </w:tc>
        <w:tc>
          <w:tcPr>
            <w:tcW w:w="993" w:type="dxa"/>
          </w:tcPr>
          <w:p w14:paraId="625DC1FB" w14:textId="77777777" w:rsidR="00E22602" w:rsidRPr="00926C5C" w:rsidRDefault="00E22602" w:rsidP="00F35441">
            <w:pPr>
              <w:rPr>
                <w:rFonts w:ascii="宋体" w:hAnsi="宋体" w:cs="宋体" w:hint="eastAsia"/>
                <w:szCs w:val="21"/>
              </w:rPr>
            </w:pPr>
          </w:p>
        </w:tc>
        <w:tc>
          <w:tcPr>
            <w:tcW w:w="992" w:type="dxa"/>
          </w:tcPr>
          <w:p w14:paraId="52A7605B" w14:textId="77777777" w:rsidR="00E22602" w:rsidRPr="00926C5C" w:rsidRDefault="00E22602" w:rsidP="00F35441">
            <w:pPr>
              <w:rPr>
                <w:rFonts w:ascii="宋体" w:hAnsi="宋体" w:cs="宋体" w:hint="eastAsia"/>
                <w:szCs w:val="21"/>
              </w:rPr>
            </w:pPr>
          </w:p>
        </w:tc>
        <w:tc>
          <w:tcPr>
            <w:tcW w:w="1072" w:type="dxa"/>
          </w:tcPr>
          <w:p w14:paraId="0CF8D167" w14:textId="77777777" w:rsidR="00E22602" w:rsidRPr="00926C5C" w:rsidRDefault="00E22602" w:rsidP="00F35441">
            <w:pPr>
              <w:rPr>
                <w:rFonts w:ascii="宋体" w:hAnsi="宋体" w:cs="宋体" w:hint="eastAsia"/>
                <w:szCs w:val="21"/>
              </w:rPr>
            </w:pPr>
          </w:p>
        </w:tc>
      </w:tr>
      <w:tr w:rsidR="00E22602" w:rsidRPr="00926C5C" w14:paraId="6DAAD201" w14:textId="40860B19" w:rsidTr="008B5885">
        <w:trPr>
          <w:jc w:val="center"/>
        </w:trPr>
        <w:tc>
          <w:tcPr>
            <w:tcW w:w="465" w:type="dxa"/>
            <w:vMerge/>
            <w:vAlign w:val="center"/>
          </w:tcPr>
          <w:p w14:paraId="5F9BD425"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782683F4"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78A112C9"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565A9FA1" w14:textId="77777777" w:rsidR="00E22602" w:rsidRPr="00926C5C" w:rsidRDefault="00E22602" w:rsidP="00F35441">
            <w:pPr>
              <w:rPr>
                <w:rFonts w:ascii="宋体" w:hAnsi="宋体" w:cs="宋体" w:hint="eastAsia"/>
                <w:szCs w:val="21"/>
              </w:rPr>
            </w:pPr>
            <w:r w:rsidRPr="00926C5C">
              <w:rPr>
                <w:rFonts w:ascii="宋体" w:hAnsi="宋体" w:cs="宋体" w:hint="eastAsia"/>
                <w:color w:val="000000" w:themeColor="text1"/>
                <w:szCs w:val="21"/>
              </w:rPr>
              <w:t>8.5 真皮材质。</w:t>
            </w:r>
          </w:p>
        </w:tc>
        <w:tc>
          <w:tcPr>
            <w:tcW w:w="993" w:type="dxa"/>
          </w:tcPr>
          <w:p w14:paraId="6CD5D3F6" w14:textId="77777777" w:rsidR="00E22602" w:rsidRPr="00926C5C" w:rsidRDefault="00E22602" w:rsidP="00F35441">
            <w:pPr>
              <w:rPr>
                <w:rFonts w:ascii="宋体" w:hAnsi="宋体" w:cs="宋体" w:hint="eastAsia"/>
                <w:color w:val="000000" w:themeColor="text1"/>
                <w:szCs w:val="21"/>
              </w:rPr>
            </w:pPr>
          </w:p>
        </w:tc>
        <w:tc>
          <w:tcPr>
            <w:tcW w:w="992" w:type="dxa"/>
          </w:tcPr>
          <w:p w14:paraId="7A556BA7" w14:textId="77777777" w:rsidR="00E22602" w:rsidRPr="00926C5C" w:rsidRDefault="00E22602" w:rsidP="00F35441">
            <w:pPr>
              <w:rPr>
                <w:rFonts w:ascii="宋体" w:hAnsi="宋体" w:cs="宋体" w:hint="eastAsia"/>
                <w:color w:val="000000" w:themeColor="text1"/>
                <w:szCs w:val="21"/>
              </w:rPr>
            </w:pPr>
          </w:p>
        </w:tc>
        <w:tc>
          <w:tcPr>
            <w:tcW w:w="1072" w:type="dxa"/>
          </w:tcPr>
          <w:p w14:paraId="71649E23" w14:textId="77777777" w:rsidR="00E22602" w:rsidRPr="00926C5C" w:rsidRDefault="00E22602" w:rsidP="00F35441">
            <w:pPr>
              <w:rPr>
                <w:rFonts w:ascii="宋体" w:hAnsi="宋体" w:cs="宋体" w:hint="eastAsia"/>
                <w:color w:val="000000" w:themeColor="text1"/>
                <w:szCs w:val="21"/>
              </w:rPr>
            </w:pPr>
          </w:p>
        </w:tc>
      </w:tr>
      <w:tr w:rsidR="00E22602" w:rsidRPr="00926C5C" w14:paraId="27989ED2" w14:textId="3C139FAC" w:rsidTr="008B5885">
        <w:trPr>
          <w:jc w:val="center"/>
        </w:trPr>
        <w:tc>
          <w:tcPr>
            <w:tcW w:w="465" w:type="dxa"/>
            <w:vMerge w:val="restart"/>
            <w:vAlign w:val="center"/>
          </w:tcPr>
          <w:p w14:paraId="4D476D7E"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9</w:t>
            </w:r>
          </w:p>
        </w:tc>
        <w:tc>
          <w:tcPr>
            <w:tcW w:w="574" w:type="dxa"/>
            <w:vMerge w:val="restart"/>
            <w:vAlign w:val="center"/>
          </w:tcPr>
          <w:p w14:paraId="484061CD"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培训椅</w:t>
            </w:r>
          </w:p>
        </w:tc>
        <w:tc>
          <w:tcPr>
            <w:tcW w:w="2080" w:type="dxa"/>
            <w:vMerge w:val="restart"/>
          </w:tcPr>
          <w:p w14:paraId="68F4C5F2" w14:textId="77777777" w:rsidR="00E22602" w:rsidRPr="00926C5C" w:rsidRDefault="00E22602" w:rsidP="00F35441">
            <w:r w:rsidRPr="00926C5C">
              <w:rPr>
                <w:rFonts w:hint="eastAsia"/>
              </w:rPr>
              <w:t xml:space="preserve">          </w:t>
            </w:r>
          </w:p>
          <w:p w14:paraId="115AB1E7" w14:textId="77777777" w:rsidR="00E22602" w:rsidRPr="00926C5C" w:rsidRDefault="00E22602" w:rsidP="00F35441">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724E4EB1" wp14:editId="412DCB92">
                  <wp:extent cx="852805" cy="1080135"/>
                  <wp:effectExtent l="0" t="0" r="0" b="0"/>
                  <wp:docPr id="461046651" name="图片 12"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ce34cd9f-97d4-40a3-9aa4-7c21eb1d2e9b}"/>
                        </s:tag>
                      </a:ext>
                    </a:extLst>
                  </wp:cNvGraphicFramePr>
                  <a:graphic xmlns:a="http://schemas.openxmlformats.org/drawingml/2006/main">
                    <a:graphicData uri="http://schemas.openxmlformats.org/drawingml/2006/picture">
                      <pic:pic xmlns:pic="http://schemas.openxmlformats.org/drawingml/2006/picture">
                        <pic:nvPicPr>
                          <pic:cNvPr id="24" name="图片 12" descr="7b0a202020202266696c746572223a202238220a7d0a"/>
                          <pic:cNvPicPr>
                            <a:picLocks noChangeAspect="1"/>
                          </pic:cNvPicPr>
                        </pic:nvPicPr>
                        <pic:blipFill>
                          <a:blip r:embed="rId16"/>
                          <a:stretch>
                            <a:fillRect/>
                          </a:stretch>
                        </pic:blipFill>
                        <pic:spPr>
                          <a:xfrm flipH="1">
                            <a:off x="0" y="0"/>
                            <a:ext cx="852805" cy="1080135"/>
                          </a:xfrm>
                          <a:prstGeom prst="rect">
                            <a:avLst/>
                          </a:prstGeom>
                        </pic:spPr>
                      </pic:pic>
                    </a:graphicData>
                  </a:graphic>
                </wp:inline>
              </w:drawing>
            </w:r>
          </w:p>
        </w:tc>
        <w:tc>
          <w:tcPr>
            <w:tcW w:w="3827" w:type="dxa"/>
            <w:vAlign w:val="center"/>
          </w:tcPr>
          <w:p w14:paraId="5F67AE5A"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9.1规格（单位mm）570*550*810</w:t>
            </w:r>
            <w:r w:rsidRPr="00926C5C">
              <w:rPr>
                <w:rFonts w:ascii="宋体" w:hAnsi="宋体" w:cs="宋体" w:hint="eastAsia"/>
                <w:color w:val="000000"/>
                <w:kern w:val="0"/>
                <w:szCs w:val="21"/>
                <w:lang w:bidi="ar"/>
              </w:rPr>
              <w:t>（尺寸可变更±20%）</w:t>
            </w:r>
          </w:p>
        </w:tc>
        <w:tc>
          <w:tcPr>
            <w:tcW w:w="993" w:type="dxa"/>
          </w:tcPr>
          <w:p w14:paraId="1D78EC3D" w14:textId="77777777" w:rsidR="00E22602" w:rsidRPr="00926C5C" w:rsidRDefault="00E22602" w:rsidP="00F35441">
            <w:pPr>
              <w:rPr>
                <w:rFonts w:ascii="宋体" w:hAnsi="宋体" w:cs="宋体" w:hint="eastAsia"/>
                <w:color w:val="000000" w:themeColor="text1"/>
                <w:szCs w:val="21"/>
              </w:rPr>
            </w:pPr>
          </w:p>
        </w:tc>
        <w:tc>
          <w:tcPr>
            <w:tcW w:w="992" w:type="dxa"/>
          </w:tcPr>
          <w:p w14:paraId="0F2BEB2D" w14:textId="77777777" w:rsidR="00E22602" w:rsidRPr="00926C5C" w:rsidRDefault="00E22602" w:rsidP="00F35441">
            <w:pPr>
              <w:rPr>
                <w:rFonts w:ascii="宋体" w:hAnsi="宋体" w:cs="宋体" w:hint="eastAsia"/>
                <w:color w:val="000000" w:themeColor="text1"/>
                <w:szCs w:val="21"/>
              </w:rPr>
            </w:pPr>
          </w:p>
        </w:tc>
        <w:tc>
          <w:tcPr>
            <w:tcW w:w="1072" w:type="dxa"/>
          </w:tcPr>
          <w:p w14:paraId="57E1662B" w14:textId="77777777" w:rsidR="00E22602" w:rsidRPr="00926C5C" w:rsidRDefault="00E22602" w:rsidP="00F35441">
            <w:pPr>
              <w:rPr>
                <w:rFonts w:ascii="宋体" w:hAnsi="宋体" w:cs="宋体" w:hint="eastAsia"/>
                <w:color w:val="000000" w:themeColor="text1"/>
                <w:szCs w:val="21"/>
              </w:rPr>
            </w:pPr>
          </w:p>
        </w:tc>
      </w:tr>
      <w:tr w:rsidR="00E22602" w:rsidRPr="00926C5C" w14:paraId="5C607102" w14:textId="7D1973E8" w:rsidTr="008B5885">
        <w:trPr>
          <w:jc w:val="center"/>
        </w:trPr>
        <w:tc>
          <w:tcPr>
            <w:tcW w:w="465" w:type="dxa"/>
            <w:vMerge/>
            <w:vAlign w:val="center"/>
          </w:tcPr>
          <w:p w14:paraId="251195E3"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2EAFF6C3"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2F9A73C1"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53576F94"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9.2网布面料,不含致癌芳香胺染料；</w:t>
            </w:r>
          </w:p>
        </w:tc>
        <w:tc>
          <w:tcPr>
            <w:tcW w:w="993" w:type="dxa"/>
          </w:tcPr>
          <w:p w14:paraId="30732BA3" w14:textId="77777777" w:rsidR="00E22602" w:rsidRPr="00926C5C" w:rsidRDefault="00E22602" w:rsidP="00F35441">
            <w:pPr>
              <w:rPr>
                <w:rFonts w:ascii="宋体" w:hAnsi="宋体" w:cs="宋体" w:hint="eastAsia"/>
                <w:color w:val="000000" w:themeColor="text1"/>
                <w:szCs w:val="21"/>
              </w:rPr>
            </w:pPr>
          </w:p>
        </w:tc>
        <w:tc>
          <w:tcPr>
            <w:tcW w:w="992" w:type="dxa"/>
          </w:tcPr>
          <w:p w14:paraId="7F1C9EE6" w14:textId="77777777" w:rsidR="00E22602" w:rsidRPr="00926C5C" w:rsidRDefault="00E22602" w:rsidP="00F35441">
            <w:pPr>
              <w:rPr>
                <w:rFonts w:ascii="宋体" w:hAnsi="宋体" w:cs="宋体" w:hint="eastAsia"/>
                <w:color w:val="000000" w:themeColor="text1"/>
                <w:szCs w:val="21"/>
              </w:rPr>
            </w:pPr>
          </w:p>
        </w:tc>
        <w:tc>
          <w:tcPr>
            <w:tcW w:w="1072" w:type="dxa"/>
          </w:tcPr>
          <w:p w14:paraId="548087E3" w14:textId="77777777" w:rsidR="00E22602" w:rsidRPr="00926C5C" w:rsidRDefault="00E22602" w:rsidP="00F35441">
            <w:pPr>
              <w:rPr>
                <w:rFonts w:ascii="宋体" w:hAnsi="宋体" w:cs="宋体" w:hint="eastAsia"/>
                <w:color w:val="000000" w:themeColor="text1"/>
                <w:szCs w:val="21"/>
              </w:rPr>
            </w:pPr>
          </w:p>
        </w:tc>
      </w:tr>
      <w:tr w:rsidR="00E22602" w:rsidRPr="00926C5C" w14:paraId="24E6AF66" w14:textId="61E9EC00" w:rsidTr="008B5885">
        <w:trPr>
          <w:jc w:val="center"/>
        </w:trPr>
        <w:tc>
          <w:tcPr>
            <w:tcW w:w="465" w:type="dxa"/>
            <w:vMerge/>
            <w:vAlign w:val="center"/>
          </w:tcPr>
          <w:p w14:paraId="7ADC374F"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6D42CCE1"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36BAC541"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362E2FA5"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9.3尼龙+30%玻纤背框；</w:t>
            </w:r>
          </w:p>
        </w:tc>
        <w:tc>
          <w:tcPr>
            <w:tcW w:w="993" w:type="dxa"/>
          </w:tcPr>
          <w:p w14:paraId="219B0EF3" w14:textId="77777777" w:rsidR="00E22602" w:rsidRPr="00926C5C" w:rsidRDefault="00E22602" w:rsidP="00F35441">
            <w:pPr>
              <w:rPr>
                <w:rFonts w:ascii="宋体" w:hAnsi="宋体" w:cs="宋体" w:hint="eastAsia"/>
                <w:color w:val="000000" w:themeColor="text1"/>
                <w:szCs w:val="21"/>
              </w:rPr>
            </w:pPr>
          </w:p>
        </w:tc>
        <w:tc>
          <w:tcPr>
            <w:tcW w:w="992" w:type="dxa"/>
          </w:tcPr>
          <w:p w14:paraId="561399F3" w14:textId="77777777" w:rsidR="00E22602" w:rsidRPr="00926C5C" w:rsidRDefault="00E22602" w:rsidP="00F35441">
            <w:pPr>
              <w:rPr>
                <w:rFonts w:ascii="宋体" w:hAnsi="宋体" w:cs="宋体" w:hint="eastAsia"/>
                <w:color w:val="000000" w:themeColor="text1"/>
                <w:szCs w:val="21"/>
              </w:rPr>
            </w:pPr>
          </w:p>
        </w:tc>
        <w:tc>
          <w:tcPr>
            <w:tcW w:w="1072" w:type="dxa"/>
          </w:tcPr>
          <w:p w14:paraId="660FA25A" w14:textId="77777777" w:rsidR="00E22602" w:rsidRPr="00926C5C" w:rsidRDefault="00E22602" w:rsidP="00F35441">
            <w:pPr>
              <w:rPr>
                <w:rFonts w:ascii="宋体" w:hAnsi="宋体" w:cs="宋体" w:hint="eastAsia"/>
                <w:color w:val="000000" w:themeColor="text1"/>
                <w:szCs w:val="21"/>
              </w:rPr>
            </w:pPr>
          </w:p>
        </w:tc>
      </w:tr>
      <w:tr w:rsidR="00E22602" w:rsidRPr="00926C5C" w14:paraId="13422A46" w14:textId="00D4352F" w:rsidTr="008B5885">
        <w:trPr>
          <w:jc w:val="center"/>
        </w:trPr>
        <w:tc>
          <w:tcPr>
            <w:tcW w:w="465" w:type="dxa"/>
            <w:vMerge/>
            <w:vAlign w:val="center"/>
          </w:tcPr>
          <w:p w14:paraId="40E3A975"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78E8B954"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131AC4D4"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04FDAF7E"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9.4裁切泡绵,美标防火,座感舒适。</w:t>
            </w:r>
          </w:p>
        </w:tc>
        <w:tc>
          <w:tcPr>
            <w:tcW w:w="993" w:type="dxa"/>
          </w:tcPr>
          <w:p w14:paraId="146064EB" w14:textId="77777777" w:rsidR="00E22602" w:rsidRPr="00926C5C" w:rsidRDefault="00E22602" w:rsidP="00F35441">
            <w:pPr>
              <w:rPr>
                <w:rFonts w:ascii="宋体" w:hAnsi="宋体" w:cs="宋体" w:hint="eastAsia"/>
                <w:color w:val="000000" w:themeColor="text1"/>
                <w:szCs w:val="21"/>
              </w:rPr>
            </w:pPr>
          </w:p>
        </w:tc>
        <w:tc>
          <w:tcPr>
            <w:tcW w:w="992" w:type="dxa"/>
          </w:tcPr>
          <w:p w14:paraId="03FC1C52" w14:textId="77777777" w:rsidR="00E22602" w:rsidRPr="00926C5C" w:rsidRDefault="00E22602" w:rsidP="00F35441">
            <w:pPr>
              <w:rPr>
                <w:rFonts w:ascii="宋体" w:hAnsi="宋体" w:cs="宋体" w:hint="eastAsia"/>
                <w:color w:val="000000" w:themeColor="text1"/>
                <w:szCs w:val="21"/>
              </w:rPr>
            </w:pPr>
          </w:p>
        </w:tc>
        <w:tc>
          <w:tcPr>
            <w:tcW w:w="1072" w:type="dxa"/>
          </w:tcPr>
          <w:p w14:paraId="6809016C" w14:textId="77777777" w:rsidR="00E22602" w:rsidRPr="00926C5C" w:rsidRDefault="00E22602" w:rsidP="00F35441">
            <w:pPr>
              <w:rPr>
                <w:rFonts w:ascii="宋体" w:hAnsi="宋体" w:cs="宋体" w:hint="eastAsia"/>
                <w:color w:val="000000" w:themeColor="text1"/>
                <w:szCs w:val="21"/>
              </w:rPr>
            </w:pPr>
          </w:p>
        </w:tc>
      </w:tr>
      <w:tr w:rsidR="00E22602" w:rsidRPr="00926C5C" w14:paraId="3272FA69" w14:textId="3C8872AA" w:rsidTr="008B5885">
        <w:trPr>
          <w:jc w:val="center"/>
        </w:trPr>
        <w:tc>
          <w:tcPr>
            <w:tcW w:w="465" w:type="dxa"/>
            <w:vMerge w:val="restart"/>
            <w:vAlign w:val="center"/>
          </w:tcPr>
          <w:p w14:paraId="6C5C8D6D"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10</w:t>
            </w:r>
          </w:p>
        </w:tc>
        <w:tc>
          <w:tcPr>
            <w:tcW w:w="574" w:type="dxa"/>
            <w:vMerge w:val="restart"/>
            <w:vAlign w:val="center"/>
          </w:tcPr>
          <w:p w14:paraId="35AA922C"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培训椅（带桌板）</w:t>
            </w:r>
          </w:p>
        </w:tc>
        <w:tc>
          <w:tcPr>
            <w:tcW w:w="2080" w:type="dxa"/>
            <w:vMerge w:val="restart"/>
          </w:tcPr>
          <w:p w14:paraId="6BB67A53" w14:textId="77777777" w:rsidR="00E22602" w:rsidRPr="00926C5C" w:rsidRDefault="00E22602" w:rsidP="00F35441">
            <w:r w:rsidRPr="00926C5C">
              <w:rPr>
                <w:rFonts w:hint="eastAsia"/>
              </w:rPr>
              <w:t xml:space="preserve">        </w:t>
            </w:r>
          </w:p>
          <w:p w14:paraId="527FA1E9" w14:textId="77777777" w:rsidR="00E22602" w:rsidRPr="00926C5C" w:rsidRDefault="00E22602" w:rsidP="00F35441">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14E76FD7" wp14:editId="0DBA4FBE">
                  <wp:extent cx="969645" cy="1161415"/>
                  <wp:effectExtent l="0" t="0" r="0" b="0"/>
                  <wp:docPr id="35245612" name="图片 11"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d88e09a0-7366-4b3a-b930-6afb35fb36c6}"/>
                        </s:tag>
                      </a:ext>
                    </a:extLst>
                  </wp:cNvGraphicFramePr>
                  <a:graphic xmlns:a="http://schemas.openxmlformats.org/drawingml/2006/main">
                    <a:graphicData uri="http://schemas.openxmlformats.org/drawingml/2006/picture">
                      <pic:pic xmlns:pic="http://schemas.openxmlformats.org/drawingml/2006/picture">
                        <pic:nvPicPr>
                          <pic:cNvPr id="12" name="图片 11" descr="7b0a202020202266696c746572223a202238220a7d0a"/>
                          <pic:cNvPicPr>
                            <a:picLocks noChangeAspect="1"/>
                          </pic:cNvPicPr>
                        </pic:nvPicPr>
                        <pic:blipFill>
                          <a:blip r:embed="rId17"/>
                          <a:srcRect l="7297" t="21202" r="12790" b="7189"/>
                          <a:stretch>
                            <a:fillRect/>
                          </a:stretch>
                        </pic:blipFill>
                        <pic:spPr>
                          <a:xfrm>
                            <a:off x="0" y="0"/>
                            <a:ext cx="969645" cy="1161415"/>
                          </a:xfrm>
                          <a:prstGeom prst="rect">
                            <a:avLst/>
                          </a:prstGeom>
                        </pic:spPr>
                      </pic:pic>
                    </a:graphicData>
                  </a:graphic>
                </wp:inline>
              </w:drawing>
            </w:r>
          </w:p>
        </w:tc>
        <w:tc>
          <w:tcPr>
            <w:tcW w:w="3827" w:type="dxa"/>
            <w:vAlign w:val="center"/>
          </w:tcPr>
          <w:p w14:paraId="057346E2"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10.1规格（单位mm）570*550*810</w:t>
            </w:r>
            <w:r w:rsidRPr="00926C5C">
              <w:rPr>
                <w:rFonts w:ascii="宋体" w:hAnsi="宋体" w:cs="宋体" w:hint="eastAsia"/>
                <w:color w:val="000000"/>
                <w:kern w:val="0"/>
                <w:szCs w:val="21"/>
                <w:lang w:bidi="ar"/>
              </w:rPr>
              <w:t>（尺寸可变更±20%）</w:t>
            </w:r>
          </w:p>
        </w:tc>
        <w:tc>
          <w:tcPr>
            <w:tcW w:w="993" w:type="dxa"/>
          </w:tcPr>
          <w:p w14:paraId="5E60B62A" w14:textId="77777777" w:rsidR="00E22602" w:rsidRPr="00926C5C" w:rsidRDefault="00E22602" w:rsidP="00F35441">
            <w:pPr>
              <w:rPr>
                <w:rFonts w:ascii="宋体" w:hAnsi="宋体" w:cs="宋体" w:hint="eastAsia"/>
                <w:color w:val="000000" w:themeColor="text1"/>
                <w:szCs w:val="21"/>
              </w:rPr>
            </w:pPr>
          </w:p>
        </w:tc>
        <w:tc>
          <w:tcPr>
            <w:tcW w:w="992" w:type="dxa"/>
          </w:tcPr>
          <w:p w14:paraId="4CBBD9DE" w14:textId="77777777" w:rsidR="00E22602" w:rsidRPr="00926C5C" w:rsidRDefault="00E22602" w:rsidP="00F35441">
            <w:pPr>
              <w:rPr>
                <w:rFonts w:ascii="宋体" w:hAnsi="宋体" w:cs="宋体" w:hint="eastAsia"/>
                <w:color w:val="000000" w:themeColor="text1"/>
                <w:szCs w:val="21"/>
              </w:rPr>
            </w:pPr>
          </w:p>
        </w:tc>
        <w:tc>
          <w:tcPr>
            <w:tcW w:w="1072" w:type="dxa"/>
          </w:tcPr>
          <w:p w14:paraId="59A3AE4F" w14:textId="77777777" w:rsidR="00E22602" w:rsidRPr="00926C5C" w:rsidRDefault="00E22602" w:rsidP="00F35441">
            <w:pPr>
              <w:rPr>
                <w:rFonts w:ascii="宋体" w:hAnsi="宋体" w:cs="宋体" w:hint="eastAsia"/>
                <w:color w:val="000000" w:themeColor="text1"/>
                <w:szCs w:val="21"/>
              </w:rPr>
            </w:pPr>
          </w:p>
        </w:tc>
      </w:tr>
      <w:tr w:rsidR="00E22602" w:rsidRPr="00926C5C" w14:paraId="4C8B387A" w14:textId="776302A2" w:rsidTr="008B5885">
        <w:trPr>
          <w:jc w:val="center"/>
        </w:trPr>
        <w:tc>
          <w:tcPr>
            <w:tcW w:w="465" w:type="dxa"/>
            <w:vMerge/>
            <w:vAlign w:val="center"/>
          </w:tcPr>
          <w:p w14:paraId="7FFD4B5B"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3340F19F"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5D823B80"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68317610"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10.2优质网布面料,不含致癌芳香胺染料；</w:t>
            </w:r>
          </w:p>
        </w:tc>
        <w:tc>
          <w:tcPr>
            <w:tcW w:w="993" w:type="dxa"/>
          </w:tcPr>
          <w:p w14:paraId="16FA57C7" w14:textId="77777777" w:rsidR="00E22602" w:rsidRPr="00926C5C" w:rsidRDefault="00E22602" w:rsidP="00F35441">
            <w:pPr>
              <w:rPr>
                <w:rFonts w:ascii="宋体" w:hAnsi="宋体" w:cs="宋体" w:hint="eastAsia"/>
                <w:color w:val="000000" w:themeColor="text1"/>
                <w:szCs w:val="21"/>
              </w:rPr>
            </w:pPr>
          </w:p>
        </w:tc>
        <w:tc>
          <w:tcPr>
            <w:tcW w:w="992" w:type="dxa"/>
          </w:tcPr>
          <w:p w14:paraId="2B0C3CCE" w14:textId="77777777" w:rsidR="00E22602" w:rsidRPr="00926C5C" w:rsidRDefault="00E22602" w:rsidP="00F35441">
            <w:pPr>
              <w:rPr>
                <w:rFonts w:ascii="宋体" w:hAnsi="宋体" w:cs="宋体" w:hint="eastAsia"/>
                <w:color w:val="000000" w:themeColor="text1"/>
                <w:szCs w:val="21"/>
              </w:rPr>
            </w:pPr>
          </w:p>
        </w:tc>
        <w:tc>
          <w:tcPr>
            <w:tcW w:w="1072" w:type="dxa"/>
          </w:tcPr>
          <w:p w14:paraId="2C68FD4F" w14:textId="77777777" w:rsidR="00E22602" w:rsidRPr="00926C5C" w:rsidRDefault="00E22602" w:rsidP="00F35441">
            <w:pPr>
              <w:rPr>
                <w:rFonts w:ascii="宋体" w:hAnsi="宋体" w:cs="宋体" w:hint="eastAsia"/>
                <w:color w:val="000000" w:themeColor="text1"/>
                <w:szCs w:val="21"/>
              </w:rPr>
            </w:pPr>
          </w:p>
        </w:tc>
      </w:tr>
      <w:tr w:rsidR="00E22602" w:rsidRPr="00926C5C" w14:paraId="31709D1E" w14:textId="52CA8E4C" w:rsidTr="008B5885">
        <w:trPr>
          <w:jc w:val="center"/>
        </w:trPr>
        <w:tc>
          <w:tcPr>
            <w:tcW w:w="465" w:type="dxa"/>
            <w:vMerge/>
            <w:vAlign w:val="center"/>
          </w:tcPr>
          <w:p w14:paraId="1402730B"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3D0434DA"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656C7073"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0C22E324"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10.3尼龙+30%玻纤背框；</w:t>
            </w:r>
          </w:p>
        </w:tc>
        <w:tc>
          <w:tcPr>
            <w:tcW w:w="993" w:type="dxa"/>
          </w:tcPr>
          <w:p w14:paraId="0FEA4E51" w14:textId="77777777" w:rsidR="00E22602" w:rsidRPr="00926C5C" w:rsidRDefault="00E22602" w:rsidP="00F35441">
            <w:pPr>
              <w:rPr>
                <w:rFonts w:ascii="宋体" w:hAnsi="宋体" w:cs="宋体" w:hint="eastAsia"/>
                <w:color w:val="000000" w:themeColor="text1"/>
                <w:szCs w:val="21"/>
              </w:rPr>
            </w:pPr>
          </w:p>
        </w:tc>
        <w:tc>
          <w:tcPr>
            <w:tcW w:w="992" w:type="dxa"/>
          </w:tcPr>
          <w:p w14:paraId="0E40098B" w14:textId="77777777" w:rsidR="00E22602" w:rsidRPr="00926C5C" w:rsidRDefault="00E22602" w:rsidP="00F35441">
            <w:pPr>
              <w:rPr>
                <w:rFonts w:ascii="宋体" w:hAnsi="宋体" w:cs="宋体" w:hint="eastAsia"/>
                <w:color w:val="000000" w:themeColor="text1"/>
                <w:szCs w:val="21"/>
              </w:rPr>
            </w:pPr>
          </w:p>
        </w:tc>
        <w:tc>
          <w:tcPr>
            <w:tcW w:w="1072" w:type="dxa"/>
          </w:tcPr>
          <w:p w14:paraId="3FC1E834" w14:textId="77777777" w:rsidR="00E22602" w:rsidRPr="00926C5C" w:rsidRDefault="00E22602" w:rsidP="00F35441">
            <w:pPr>
              <w:rPr>
                <w:rFonts w:ascii="宋体" w:hAnsi="宋体" w:cs="宋体" w:hint="eastAsia"/>
                <w:color w:val="000000" w:themeColor="text1"/>
                <w:szCs w:val="21"/>
              </w:rPr>
            </w:pPr>
          </w:p>
        </w:tc>
      </w:tr>
      <w:tr w:rsidR="00E22602" w:rsidRPr="00926C5C" w14:paraId="1CCE7189" w14:textId="0CF5F0A1" w:rsidTr="008B5885">
        <w:trPr>
          <w:jc w:val="center"/>
        </w:trPr>
        <w:tc>
          <w:tcPr>
            <w:tcW w:w="465" w:type="dxa"/>
            <w:vMerge/>
            <w:vAlign w:val="center"/>
          </w:tcPr>
          <w:p w14:paraId="484854DA"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19EBF794"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0C85AE14"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7F73E96A"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10.4裁切泡绵,美标防火,座感舒适；</w:t>
            </w:r>
          </w:p>
        </w:tc>
        <w:tc>
          <w:tcPr>
            <w:tcW w:w="993" w:type="dxa"/>
          </w:tcPr>
          <w:p w14:paraId="52D66570" w14:textId="77777777" w:rsidR="00E22602" w:rsidRPr="00926C5C" w:rsidRDefault="00E22602" w:rsidP="00F35441">
            <w:pPr>
              <w:rPr>
                <w:rFonts w:ascii="宋体" w:hAnsi="宋体" w:cs="宋体" w:hint="eastAsia"/>
                <w:color w:val="000000" w:themeColor="text1"/>
                <w:szCs w:val="21"/>
              </w:rPr>
            </w:pPr>
          </w:p>
        </w:tc>
        <w:tc>
          <w:tcPr>
            <w:tcW w:w="992" w:type="dxa"/>
          </w:tcPr>
          <w:p w14:paraId="1EF736E4" w14:textId="77777777" w:rsidR="00E22602" w:rsidRPr="00926C5C" w:rsidRDefault="00E22602" w:rsidP="00F35441">
            <w:pPr>
              <w:rPr>
                <w:rFonts w:ascii="宋体" w:hAnsi="宋体" w:cs="宋体" w:hint="eastAsia"/>
                <w:color w:val="000000" w:themeColor="text1"/>
                <w:szCs w:val="21"/>
              </w:rPr>
            </w:pPr>
          </w:p>
        </w:tc>
        <w:tc>
          <w:tcPr>
            <w:tcW w:w="1072" w:type="dxa"/>
          </w:tcPr>
          <w:p w14:paraId="521D0CE1" w14:textId="77777777" w:rsidR="00E22602" w:rsidRPr="00926C5C" w:rsidRDefault="00E22602" w:rsidP="00F35441">
            <w:pPr>
              <w:rPr>
                <w:rFonts w:ascii="宋体" w:hAnsi="宋体" w:cs="宋体" w:hint="eastAsia"/>
                <w:color w:val="000000" w:themeColor="text1"/>
                <w:szCs w:val="21"/>
              </w:rPr>
            </w:pPr>
          </w:p>
        </w:tc>
      </w:tr>
      <w:tr w:rsidR="00E22602" w:rsidRPr="00926C5C" w14:paraId="7850BB8E" w14:textId="3F83FD03" w:rsidTr="008B5885">
        <w:trPr>
          <w:jc w:val="center"/>
        </w:trPr>
        <w:tc>
          <w:tcPr>
            <w:tcW w:w="465" w:type="dxa"/>
            <w:vMerge/>
            <w:vAlign w:val="center"/>
          </w:tcPr>
          <w:p w14:paraId="36E64925"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3B90E902"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4147C007"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789E9F43"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10.5需配备写字板。</w:t>
            </w:r>
          </w:p>
        </w:tc>
        <w:tc>
          <w:tcPr>
            <w:tcW w:w="993" w:type="dxa"/>
          </w:tcPr>
          <w:p w14:paraId="0A8EFFEE" w14:textId="77777777" w:rsidR="00E22602" w:rsidRPr="00926C5C" w:rsidRDefault="00E22602" w:rsidP="00F35441">
            <w:pPr>
              <w:rPr>
                <w:rFonts w:ascii="宋体" w:hAnsi="宋体" w:cs="宋体" w:hint="eastAsia"/>
                <w:color w:val="000000" w:themeColor="text1"/>
                <w:szCs w:val="21"/>
              </w:rPr>
            </w:pPr>
          </w:p>
        </w:tc>
        <w:tc>
          <w:tcPr>
            <w:tcW w:w="992" w:type="dxa"/>
          </w:tcPr>
          <w:p w14:paraId="0CE24FD2" w14:textId="77777777" w:rsidR="00E22602" w:rsidRPr="00926C5C" w:rsidRDefault="00E22602" w:rsidP="00F35441">
            <w:pPr>
              <w:rPr>
                <w:rFonts w:ascii="宋体" w:hAnsi="宋体" w:cs="宋体" w:hint="eastAsia"/>
                <w:color w:val="000000" w:themeColor="text1"/>
                <w:szCs w:val="21"/>
              </w:rPr>
            </w:pPr>
          </w:p>
        </w:tc>
        <w:tc>
          <w:tcPr>
            <w:tcW w:w="1072" w:type="dxa"/>
          </w:tcPr>
          <w:p w14:paraId="458E3DCC" w14:textId="77777777" w:rsidR="00E22602" w:rsidRPr="00926C5C" w:rsidRDefault="00E22602" w:rsidP="00F35441">
            <w:pPr>
              <w:rPr>
                <w:rFonts w:ascii="宋体" w:hAnsi="宋体" w:cs="宋体" w:hint="eastAsia"/>
                <w:color w:val="000000" w:themeColor="text1"/>
                <w:szCs w:val="21"/>
              </w:rPr>
            </w:pPr>
          </w:p>
        </w:tc>
      </w:tr>
      <w:tr w:rsidR="00E22602" w:rsidRPr="00926C5C" w14:paraId="1547D454" w14:textId="7CE58F8D" w:rsidTr="008B5885">
        <w:trPr>
          <w:jc w:val="center"/>
        </w:trPr>
        <w:tc>
          <w:tcPr>
            <w:tcW w:w="465" w:type="dxa"/>
            <w:vMerge w:val="restart"/>
            <w:vAlign w:val="center"/>
          </w:tcPr>
          <w:p w14:paraId="4C383E48"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11</w:t>
            </w:r>
          </w:p>
        </w:tc>
        <w:tc>
          <w:tcPr>
            <w:tcW w:w="574" w:type="dxa"/>
            <w:vMerge w:val="restart"/>
            <w:vAlign w:val="center"/>
          </w:tcPr>
          <w:p w14:paraId="24BA2833"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培训桌</w:t>
            </w:r>
          </w:p>
        </w:tc>
        <w:tc>
          <w:tcPr>
            <w:tcW w:w="2080" w:type="dxa"/>
            <w:vMerge w:val="restart"/>
          </w:tcPr>
          <w:p w14:paraId="14A4F06A" w14:textId="77777777" w:rsidR="00E22602" w:rsidRPr="00926C5C" w:rsidRDefault="00E22602" w:rsidP="00F35441"/>
          <w:p w14:paraId="16A7DBB7" w14:textId="77777777" w:rsidR="00E22602" w:rsidRPr="00926C5C" w:rsidRDefault="00E22602" w:rsidP="00F35441"/>
          <w:p w14:paraId="40A4C0B7" w14:textId="77777777" w:rsidR="00E22602" w:rsidRPr="00926C5C" w:rsidRDefault="00E22602" w:rsidP="00F35441">
            <w:pPr>
              <w:rPr>
                <w:rFonts w:ascii="宋体" w:hAnsi="宋体" w:cs="宋体" w:hint="eastAsia"/>
                <w:color w:val="000000" w:themeColor="text1"/>
                <w:szCs w:val="21"/>
              </w:rPr>
            </w:pPr>
            <w:r w:rsidRPr="00926C5C">
              <w:rPr>
                <w:noProof/>
              </w:rPr>
              <w:lastRenderedPageBreak/>
              <w:drawing>
                <wp:inline distT="0" distB="0" distL="114300" distR="114300" wp14:anchorId="3F91EE2F" wp14:editId="5C6B69D3">
                  <wp:extent cx="1462405" cy="925195"/>
                  <wp:effectExtent l="0" t="0" r="4445" b="8255"/>
                  <wp:docPr id="642094728" name="图片 36" descr="7b0a202020202266696c746572223a202238220a7d0a"/>
                  <wp:cNvGraphicFramePr>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0c8c08f2-7555-4d9c-b8f7-f7e74a8bf15d}"/>
                        </s:tag>
                      </a:ext>
                    </a:extLst>
                  </wp:cNvGraphicFramePr>
                  <a:graphic xmlns:a="http://schemas.openxmlformats.org/drawingml/2006/main">
                    <a:graphicData uri="http://schemas.openxmlformats.org/drawingml/2006/picture">
                      <pic:pic xmlns:pic="http://schemas.openxmlformats.org/drawingml/2006/picture">
                        <pic:nvPicPr>
                          <pic:cNvPr id="25" name="图片 36" descr="7b0a202020202266696c746572223a202238220a7d0a"/>
                          <pic:cNvPicPr/>
                        </pic:nvPicPr>
                        <pic:blipFill>
                          <a:blip r:embed="rId18"/>
                          <a:srcRect l="46177" t="31938" r="5380" b="13365"/>
                          <a:stretch>
                            <a:fillRect/>
                          </a:stretch>
                        </pic:blipFill>
                        <pic:spPr>
                          <a:xfrm>
                            <a:off x="0" y="0"/>
                            <a:ext cx="1462405" cy="925195"/>
                          </a:xfrm>
                          <a:prstGeom prst="rect">
                            <a:avLst/>
                          </a:prstGeom>
                          <a:noFill/>
                          <a:ln w="9525">
                            <a:noFill/>
                          </a:ln>
                          <a:effectLst/>
                        </pic:spPr>
                      </pic:pic>
                    </a:graphicData>
                  </a:graphic>
                </wp:inline>
              </w:drawing>
            </w:r>
          </w:p>
        </w:tc>
        <w:tc>
          <w:tcPr>
            <w:tcW w:w="3827" w:type="dxa"/>
            <w:vAlign w:val="center"/>
          </w:tcPr>
          <w:p w14:paraId="0B820007"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lastRenderedPageBreak/>
              <w:t>11.1规格（单位mm）1600*600*750</w:t>
            </w:r>
            <w:r w:rsidRPr="00926C5C">
              <w:rPr>
                <w:rFonts w:ascii="宋体" w:hAnsi="宋体" w:cs="宋体" w:hint="eastAsia"/>
                <w:color w:val="000000"/>
                <w:kern w:val="0"/>
                <w:szCs w:val="21"/>
                <w:lang w:bidi="ar"/>
              </w:rPr>
              <w:t>（尺寸可变更±20%）</w:t>
            </w:r>
          </w:p>
        </w:tc>
        <w:tc>
          <w:tcPr>
            <w:tcW w:w="993" w:type="dxa"/>
          </w:tcPr>
          <w:p w14:paraId="4A474443" w14:textId="77777777" w:rsidR="00E22602" w:rsidRPr="00926C5C" w:rsidRDefault="00E22602" w:rsidP="00F35441">
            <w:pPr>
              <w:rPr>
                <w:rFonts w:ascii="宋体" w:hAnsi="宋体" w:cs="宋体" w:hint="eastAsia"/>
                <w:color w:val="000000" w:themeColor="text1"/>
                <w:szCs w:val="21"/>
              </w:rPr>
            </w:pPr>
          </w:p>
        </w:tc>
        <w:tc>
          <w:tcPr>
            <w:tcW w:w="992" w:type="dxa"/>
          </w:tcPr>
          <w:p w14:paraId="2E6F3649" w14:textId="77777777" w:rsidR="00E22602" w:rsidRPr="00926C5C" w:rsidRDefault="00E22602" w:rsidP="00F35441">
            <w:pPr>
              <w:rPr>
                <w:rFonts w:ascii="宋体" w:hAnsi="宋体" w:cs="宋体" w:hint="eastAsia"/>
                <w:color w:val="000000" w:themeColor="text1"/>
                <w:szCs w:val="21"/>
              </w:rPr>
            </w:pPr>
          </w:p>
        </w:tc>
        <w:tc>
          <w:tcPr>
            <w:tcW w:w="1072" w:type="dxa"/>
          </w:tcPr>
          <w:p w14:paraId="0DC10944" w14:textId="77777777" w:rsidR="00E22602" w:rsidRPr="00926C5C" w:rsidRDefault="00E22602" w:rsidP="00F35441">
            <w:pPr>
              <w:rPr>
                <w:rFonts w:ascii="宋体" w:hAnsi="宋体" w:cs="宋体" w:hint="eastAsia"/>
                <w:color w:val="000000" w:themeColor="text1"/>
                <w:szCs w:val="21"/>
              </w:rPr>
            </w:pPr>
          </w:p>
        </w:tc>
      </w:tr>
      <w:tr w:rsidR="00E22602" w:rsidRPr="00926C5C" w14:paraId="2E733948" w14:textId="418D1EB0" w:rsidTr="008B5885">
        <w:trPr>
          <w:jc w:val="center"/>
        </w:trPr>
        <w:tc>
          <w:tcPr>
            <w:tcW w:w="465" w:type="dxa"/>
            <w:vMerge/>
            <w:vAlign w:val="center"/>
          </w:tcPr>
          <w:p w14:paraId="7FA94E70"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1D331A2C"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4C7FCAA6"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5D8E12C7"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11.2渍胶膜纸饰面板,基材采用"E0"环保刨花板,甲醛释放量优于国家标准；</w:t>
            </w:r>
          </w:p>
        </w:tc>
        <w:tc>
          <w:tcPr>
            <w:tcW w:w="993" w:type="dxa"/>
          </w:tcPr>
          <w:p w14:paraId="010669AD" w14:textId="77777777" w:rsidR="00E22602" w:rsidRPr="00926C5C" w:rsidRDefault="00E22602" w:rsidP="00F35441">
            <w:pPr>
              <w:rPr>
                <w:rFonts w:ascii="宋体" w:hAnsi="宋体" w:cs="宋体" w:hint="eastAsia"/>
                <w:color w:val="000000" w:themeColor="text1"/>
                <w:szCs w:val="21"/>
              </w:rPr>
            </w:pPr>
          </w:p>
        </w:tc>
        <w:tc>
          <w:tcPr>
            <w:tcW w:w="992" w:type="dxa"/>
          </w:tcPr>
          <w:p w14:paraId="5471A886" w14:textId="77777777" w:rsidR="00E22602" w:rsidRPr="00926C5C" w:rsidRDefault="00E22602" w:rsidP="00F35441">
            <w:pPr>
              <w:rPr>
                <w:rFonts w:ascii="宋体" w:hAnsi="宋体" w:cs="宋体" w:hint="eastAsia"/>
                <w:color w:val="000000" w:themeColor="text1"/>
                <w:szCs w:val="21"/>
              </w:rPr>
            </w:pPr>
          </w:p>
        </w:tc>
        <w:tc>
          <w:tcPr>
            <w:tcW w:w="1072" w:type="dxa"/>
          </w:tcPr>
          <w:p w14:paraId="5DDF2D7D" w14:textId="77777777" w:rsidR="00E22602" w:rsidRPr="00926C5C" w:rsidRDefault="00E22602" w:rsidP="00F35441">
            <w:pPr>
              <w:rPr>
                <w:rFonts w:ascii="宋体" w:hAnsi="宋体" w:cs="宋体" w:hint="eastAsia"/>
                <w:color w:val="000000" w:themeColor="text1"/>
                <w:szCs w:val="21"/>
              </w:rPr>
            </w:pPr>
          </w:p>
        </w:tc>
      </w:tr>
      <w:tr w:rsidR="00E22602" w:rsidRPr="00926C5C" w14:paraId="3D92B6DD" w14:textId="55E0EF4C" w:rsidTr="008B5885">
        <w:trPr>
          <w:jc w:val="center"/>
        </w:trPr>
        <w:tc>
          <w:tcPr>
            <w:tcW w:w="465" w:type="dxa"/>
            <w:vMerge/>
            <w:vAlign w:val="center"/>
          </w:tcPr>
          <w:p w14:paraId="15694298" w14:textId="77777777" w:rsidR="00E22602" w:rsidRPr="00926C5C" w:rsidRDefault="00E22602" w:rsidP="00F35441"/>
        </w:tc>
        <w:tc>
          <w:tcPr>
            <w:tcW w:w="574" w:type="dxa"/>
            <w:vMerge/>
            <w:vAlign w:val="center"/>
          </w:tcPr>
          <w:p w14:paraId="022C86FB" w14:textId="77777777" w:rsidR="00E22602" w:rsidRPr="00926C5C" w:rsidRDefault="00E22602" w:rsidP="00F35441"/>
        </w:tc>
        <w:tc>
          <w:tcPr>
            <w:tcW w:w="2080" w:type="dxa"/>
            <w:vMerge/>
          </w:tcPr>
          <w:p w14:paraId="014302C9" w14:textId="77777777" w:rsidR="00E22602" w:rsidRPr="00926C5C" w:rsidRDefault="00E22602" w:rsidP="00F35441"/>
        </w:tc>
        <w:tc>
          <w:tcPr>
            <w:tcW w:w="3827" w:type="dxa"/>
            <w:vAlign w:val="center"/>
          </w:tcPr>
          <w:p w14:paraId="02CE83F6" w14:textId="77777777" w:rsidR="00E22602" w:rsidRPr="00926C5C" w:rsidRDefault="00E22602" w:rsidP="00F35441">
            <w:pPr>
              <w:rPr>
                <w:rFonts w:ascii="宋体" w:hAnsi="宋体" w:cs="宋体" w:hint="eastAsia"/>
                <w:b/>
                <w:bCs/>
                <w:color w:val="FF0000"/>
                <w:kern w:val="0"/>
                <w:szCs w:val="21"/>
                <w:lang w:bidi="ar"/>
              </w:rPr>
            </w:pPr>
            <w:r w:rsidRPr="00926C5C">
              <w:rPr>
                <w:rFonts w:ascii="宋体" w:hAnsi="宋体" w:cs="宋体" w:hint="eastAsia"/>
                <w:color w:val="000000" w:themeColor="text1"/>
                <w:szCs w:val="21"/>
              </w:rPr>
              <w:t>11.3</w:t>
            </w:r>
            <w:r w:rsidRPr="00926C5C">
              <w:rPr>
                <w:rFonts w:ascii="宋体" w:hAnsi="宋体" w:cs="宋体" w:hint="eastAsia"/>
                <w:b/>
                <w:bCs/>
                <w:color w:val="FF0000"/>
                <w:kern w:val="0"/>
                <w:szCs w:val="21"/>
                <w:lang w:bidi="ar"/>
              </w:rPr>
              <w:t>▲提供刨花板检测报告：检测依据：GB/T 4897-2015《刨花板》,静曲强度（MOR）≥20MPa，内胶合强度≥0.55MPa，弹性模量（MOE）≥2600MPa，表面胶合强度≥1.30Mpa。板边握螺钉力≥1000N，板面握螺钉力≥1500N，甲醛释放量≤0.020mg/m³。</w:t>
            </w:r>
          </w:p>
          <w:p w14:paraId="47A91B8C"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b/>
                <w:bCs/>
                <w:color w:val="FF0000"/>
                <w:szCs w:val="21"/>
              </w:rPr>
              <w:t>提供2022年1月1日至本项目投标截止日以来的检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p>
        </w:tc>
        <w:tc>
          <w:tcPr>
            <w:tcW w:w="993" w:type="dxa"/>
          </w:tcPr>
          <w:p w14:paraId="127209B8" w14:textId="77777777" w:rsidR="00E22602" w:rsidRPr="00926C5C" w:rsidRDefault="00E22602" w:rsidP="00F35441">
            <w:pPr>
              <w:rPr>
                <w:rFonts w:ascii="宋体" w:hAnsi="宋体" w:cs="宋体" w:hint="eastAsia"/>
                <w:color w:val="000000" w:themeColor="text1"/>
                <w:szCs w:val="21"/>
              </w:rPr>
            </w:pPr>
          </w:p>
        </w:tc>
        <w:tc>
          <w:tcPr>
            <w:tcW w:w="992" w:type="dxa"/>
          </w:tcPr>
          <w:p w14:paraId="6A8FFCE1" w14:textId="77777777" w:rsidR="00E22602" w:rsidRPr="00926C5C" w:rsidRDefault="00E22602" w:rsidP="00F35441">
            <w:pPr>
              <w:rPr>
                <w:rFonts w:ascii="宋体" w:hAnsi="宋体" w:cs="宋体" w:hint="eastAsia"/>
                <w:color w:val="000000" w:themeColor="text1"/>
                <w:szCs w:val="21"/>
              </w:rPr>
            </w:pPr>
          </w:p>
        </w:tc>
        <w:tc>
          <w:tcPr>
            <w:tcW w:w="1072" w:type="dxa"/>
          </w:tcPr>
          <w:p w14:paraId="31491D1D" w14:textId="77777777" w:rsidR="00E22602" w:rsidRPr="00926C5C" w:rsidRDefault="00E22602" w:rsidP="00F35441">
            <w:pPr>
              <w:rPr>
                <w:rFonts w:ascii="宋体" w:hAnsi="宋体" w:cs="宋体" w:hint="eastAsia"/>
                <w:color w:val="000000" w:themeColor="text1"/>
                <w:szCs w:val="21"/>
              </w:rPr>
            </w:pPr>
          </w:p>
        </w:tc>
      </w:tr>
      <w:tr w:rsidR="00E22602" w:rsidRPr="00926C5C" w14:paraId="0DB2C93E" w14:textId="5CEEA797" w:rsidTr="008B5885">
        <w:trPr>
          <w:jc w:val="center"/>
        </w:trPr>
        <w:tc>
          <w:tcPr>
            <w:tcW w:w="465" w:type="dxa"/>
            <w:vMerge/>
            <w:vAlign w:val="center"/>
          </w:tcPr>
          <w:p w14:paraId="407E19A5"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40AAB538"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6FF6FCDB"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714F63C1"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11.4ABS封边胶条；</w:t>
            </w:r>
          </w:p>
        </w:tc>
        <w:tc>
          <w:tcPr>
            <w:tcW w:w="993" w:type="dxa"/>
          </w:tcPr>
          <w:p w14:paraId="580D0649" w14:textId="77777777" w:rsidR="00E22602" w:rsidRPr="00926C5C" w:rsidRDefault="00E22602" w:rsidP="00F35441">
            <w:pPr>
              <w:rPr>
                <w:rFonts w:ascii="宋体" w:hAnsi="宋体" w:cs="宋体" w:hint="eastAsia"/>
                <w:color w:val="000000" w:themeColor="text1"/>
                <w:szCs w:val="21"/>
              </w:rPr>
            </w:pPr>
          </w:p>
        </w:tc>
        <w:tc>
          <w:tcPr>
            <w:tcW w:w="992" w:type="dxa"/>
          </w:tcPr>
          <w:p w14:paraId="637B281B" w14:textId="77777777" w:rsidR="00E22602" w:rsidRPr="00926C5C" w:rsidRDefault="00E22602" w:rsidP="00F35441">
            <w:pPr>
              <w:rPr>
                <w:rFonts w:ascii="宋体" w:hAnsi="宋体" w:cs="宋体" w:hint="eastAsia"/>
                <w:color w:val="000000" w:themeColor="text1"/>
                <w:szCs w:val="21"/>
              </w:rPr>
            </w:pPr>
          </w:p>
        </w:tc>
        <w:tc>
          <w:tcPr>
            <w:tcW w:w="1072" w:type="dxa"/>
          </w:tcPr>
          <w:p w14:paraId="4AA045B0" w14:textId="77777777" w:rsidR="00E22602" w:rsidRPr="00926C5C" w:rsidRDefault="00E22602" w:rsidP="00F35441">
            <w:pPr>
              <w:rPr>
                <w:rFonts w:ascii="宋体" w:hAnsi="宋体" w:cs="宋体" w:hint="eastAsia"/>
                <w:color w:val="000000" w:themeColor="text1"/>
                <w:szCs w:val="21"/>
              </w:rPr>
            </w:pPr>
          </w:p>
        </w:tc>
      </w:tr>
      <w:tr w:rsidR="00E22602" w:rsidRPr="00926C5C" w14:paraId="1896A6DE" w14:textId="019E581E" w:rsidTr="008B5885">
        <w:trPr>
          <w:jc w:val="center"/>
        </w:trPr>
        <w:tc>
          <w:tcPr>
            <w:tcW w:w="465" w:type="dxa"/>
            <w:vMerge/>
            <w:vAlign w:val="center"/>
          </w:tcPr>
          <w:p w14:paraId="1EDF192E"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6FD5C264"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768F5782"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741D06B1"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11.5激光封边技术。</w:t>
            </w:r>
          </w:p>
        </w:tc>
        <w:tc>
          <w:tcPr>
            <w:tcW w:w="993" w:type="dxa"/>
          </w:tcPr>
          <w:p w14:paraId="35B5E3D6" w14:textId="77777777" w:rsidR="00E22602" w:rsidRPr="00926C5C" w:rsidRDefault="00E22602" w:rsidP="00F35441">
            <w:pPr>
              <w:rPr>
                <w:rFonts w:ascii="宋体" w:hAnsi="宋体" w:cs="宋体" w:hint="eastAsia"/>
                <w:color w:val="000000" w:themeColor="text1"/>
                <w:szCs w:val="21"/>
              </w:rPr>
            </w:pPr>
          </w:p>
        </w:tc>
        <w:tc>
          <w:tcPr>
            <w:tcW w:w="992" w:type="dxa"/>
          </w:tcPr>
          <w:p w14:paraId="5344C22E" w14:textId="77777777" w:rsidR="00E22602" w:rsidRPr="00926C5C" w:rsidRDefault="00E22602" w:rsidP="00F35441">
            <w:pPr>
              <w:rPr>
                <w:rFonts w:ascii="宋体" w:hAnsi="宋体" w:cs="宋体" w:hint="eastAsia"/>
                <w:color w:val="000000" w:themeColor="text1"/>
                <w:szCs w:val="21"/>
              </w:rPr>
            </w:pPr>
          </w:p>
        </w:tc>
        <w:tc>
          <w:tcPr>
            <w:tcW w:w="1072" w:type="dxa"/>
          </w:tcPr>
          <w:p w14:paraId="32A72EF2" w14:textId="77777777" w:rsidR="00E22602" w:rsidRPr="00926C5C" w:rsidRDefault="00E22602" w:rsidP="00F35441">
            <w:pPr>
              <w:rPr>
                <w:rFonts w:ascii="宋体" w:hAnsi="宋体" w:cs="宋体" w:hint="eastAsia"/>
                <w:color w:val="000000" w:themeColor="text1"/>
                <w:szCs w:val="21"/>
              </w:rPr>
            </w:pPr>
          </w:p>
        </w:tc>
      </w:tr>
      <w:tr w:rsidR="00E22602" w:rsidRPr="00926C5C" w14:paraId="69C322A0" w14:textId="52C0CEA9" w:rsidTr="008B5885">
        <w:trPr>
          <w:jc w:val="center"/>
        </w:trPr>
        <w:tc>
          <w:tcPr>
            <w:tcW w:w="465" w:type="dxa"/>
            <w:vMerge w:val="restart"/>
            <w:vAlign w:val="center"/>
          </w:tcPr>
          <w:p w14:paraId="668C6225"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12</w:t>
            </w:r>
          </w:p>
        </w:tc>
        <w:tc>
          <w:tcPr>
            <w:tcW w:w="574" w:type="dxa"/>
            <w:vMerge w:val="restart"/>
            <w:vAlign w:val="center"/>
          </w:tcPr>
          <w:p w14:paraId="329E1AEE"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三人沙发</w:t>
            </w:r>
          </w:p>
        </w:tc>
        <w:tc>
          <w:tcPr>
            <w:tcW w:w="2080" w:type="dxa"/>
            <w:vMerge w:val="restart"/>
          </w:tcPr>
          <w:p w14:paraId="767BEF1B" w14:textId="77777777" w:rsidR="00E22602" w:rsidRPr="00926C5C" w:rsidRDefault="00E22602" w:rsidP="00F35441"/>
          <w:p w14:paraId="0B90C610" w14:textId="77777777" w:rsidR="00E22602" w:rsidRPr="00926C5C" w:rsidRDefault="00E22602" w:rsidP="00F35441"/>
          <w:p w14:paraId="4C0B12FA" w14:textId="77777777" w:rsidR="00E22602" w:rsidRPr="00926C5C" w:rsidRDefault="00E22602" w:rsidP="00F35441"/>
          <w:p w14:paraId="5FE3DF61" w14:textId="77777777" w:rsidR="00E22602" w:rsidRPr="00926C5C" w:rsidRDefault="00E22602" w:rsidP="00F35441"/>
          <w:p w14:paraId="43FD6EEB" w14:textId="77777777" w:rsidR="00E22602" w:rsidRPr="00926C5C" w:rsidRDefault="00E22602" w:rsidP="00F35441"/>
          <w:p w14:paraId="6C950FAD" w14:textId="77777777" w:rsidR="00E22602" w:rsidRPr="00926C5C" w:rsidRDefault="00E22602" w:rsidP="00F35441"/>
          <w:p w14:paraId="2D8745AD" w14:textId="77777777" w:rsidR="00E22602" w:rsidRPr="00926C5C" w:rsidRDefault="00E22602" w:rsidP="00F35441"/>
          <w:p w14:paraId="3988D1FE" w14:textId="77777777" w:rsidR="00E22602" w:rsidRPr="00926C5C" w:rsidRDefault="00E22602" w:rsidP="00F35441"/>
          <w:p w14:paraId="50ECD670" w14:textId="77777777" w:rsidR="00E22602" w:rsidRPr="00926C5C" w:rsidRDefault="00E22602" w:rsidP="00F35441">
            <w:pPr>
              <w:rPr>
                <w:rFonts w:ascii="宋体" w:hAnsi="宋体" w:cs="宋体" w:hint="eastAsia"/>
                <w:color w:val="000000" w:themeColor="text1"/>
                <w:szCs w:val="21"/>
              </w:rPr>
            </w:pPr>
            <w:r w:rsidRPr="00926C5C">
              <w:rPr>
                <w:noProof/>
              </w:rPr>
              <w:drawing>
                <wp:inline distT="0" distB="0" distL="114300" distR="114300" wp14:anchorId="1FC79AF2" wp14:editId="479000D8">
                  <wp:extent cx="1519555" cy="692150"/>
                  <wp:effectExtent l="13970" t="0" r="47625" b="74295"/>
                  <wp:docPr id="1005001384" name="图片 66"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4483cd75-3164-42c9-b8a8-226cb578a07f}"/>
                        </s:tag>
                      </a:ext>
                    </a:extLst>
                  </wp:cNvGraphicFramePr>
                  <a:graphic xmlns:a="http://schemas.openxmlformats.org/drawingml/2006/main">
                    <a:graphicData uri="http://schemas.openxmlformats.org/drawingml/2006/picture">
                      <pic:pic xmlns:pic="http://schemas.openxmlformats.org/drawingml/2006/picture">
                        <pic:nvPicPr>
                          <pic:cNvPr id="67" name="图片 66" descr="7b0a202020202266696c746572223a202238220a7d0a"/>
                          <pic:cNvPicPr>
                            <a:picLocks noChangeAspect="1"/>
                          </pic:cNvPicPr>
                        </pic:nvPicPr>
                        <pic:blipFill>
                          <a:blip r:embed="rId19">
                            <a:lum bright="6000"/>
                          </a:blip>
                          <a:srcRect l="-129" t="37313" r="332" b="18121"/>
                          <a:stretch>
                            <a:fillRect/>
                          </a:stretch>
                        </pic:blipFill>
                        <pic:spPr>
                          <a:xfrm flipH="1">
                            <a:off x="0" y="0"/>
                            <a:ext cx="1519555" cy="692150"/>
                          </a:xfrm>
                          <a:prstGeom prst="rect">
                            <a:avLst/>
                          </a:prstGeom>
                          <a:effectLst>
                            <a:outerShdw blurRad="50800" dist="38100" dir="5400000" algn="t" rotWithShape="0">
                              <a:prstClr val="black">
                                <a:alpha val="25000"/>
                              </a:prstClr>
                            </a:outerShdw>
                          </a:effectLst>
                        </pic:spPr>
                      </pic:pic>
                    </a:graphicData>
                  </a:graphic>
                </wp:inline>
              </w:drawing>
            </w:r>
          </w:p>
        </w:tc>
        <w:tc>
          <w:tcPr>
            <w:tcW w:w="3827" w:type="dxa"/>
            <w:vAlign w:val="center"/>
          </w:tcPr>
          <w:p w14:paraId="28EB665F"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12.1规格（单位mm）2100*850*850</w:t>
            </w:r>
            <w:r w:rsidRPr="00926C5C">
              <w:rPr>
                <w:rFonts w:ascii="宋体" w:hAnsi="宋体" w:cs="宋体" w:hint="eastAsia"/>
                <w:color w:val="000000"/>
                <w:kern w:val="0"/>
                <w:szCs w:val="21"/>
                <w:lang w:bidi="ar"/>
              </w:rPr>
              <w:t>（尺寸可变更±20%）</w:t>
            </w:r>
          </w:p>
        </w:tc>
        <w:tc>
          <w:tcPr>
            <w:tcW w:w="993" w:type="dxa"/>
          </w:tcPr>
          <w:p w14:paraId="72C8ED52" w14:textId="77777777" w:rsidR="00E22602" w:rsidRPr="00926C5C" w:rsidRDefault="00E22602" w:rsidP="00F35441">
            <w:pPr>
              <w:rPr>
                <w:rFonts w:ascii="宋体" w:hAnsi="宋体" w:cs="宋体" w:hint="eastAsia"/>
                <w:color w:val="000000" w:themeColor="text1"/>
                <w:szCs w:val="21"/>
              </w:rPr>
            </w:pPr>
          </w:p>
        </w:tc>
        <w:tc>
          <w:tcPr>
            <w:tcW w:w="992" w:type="dxa"/>
          </w:tcPr>
          <w:p w14:paraId="45A65DA1" w14:textId="77777777" w:rsidR="00E22602" w:rsidRPr="00926C5C" w:rsidRDefault="00E22602" w:rsidP="00F35441">
            <w:pPr>
              <w:rPr>
                <w:rFonts w:ascii="宋体" w:hAnsi="宋体" w:cs="宋体" w:hint="eastAsia"/>
                <w:color w:val="000000" w:themeColor="text1"/>
                <w:szCs w:val="21"/>
              </w:rPr>
            </w:pPr>
          </w:p>
        </w:tc>
        <w:tc>
          <w:tcPr>
            <w:tcW w:w="1072" w:type="dxa"/>
          </w:tcPr>
          <w:p w14:paraId="49C4F915" w14:textId="77777777" w:rsidR="00E22602" w:rsidRPr="00926C5C" w:rsidRDefault="00E22602" w:rsidP="00F35441">
            <w:pPr>
              <w:rPr>
                <w:rFonts w:ascii="宋体" w:hAnsi="宋体" w:cs="宋体" w:hint="eastAsia"/>
                <w:color w:val="000000" w:themeColor="text1"/>
                <w:szCs w:val="21"/>
              </w:rPr>
            </w:pPr>
          </w:p>
        </w:tc>
      </w:tr>
      <w:tr w:rsidR="00E22602" w:rsidRPr="00926C5C" w14:paraId="003F8543" w14:textId="249467F5" w:rsidTr="008B5885">
        <w:trPr>
          <w:jc w:val="center"/>
        </w:trPr>
        <w:tc>
          <w:tcPr>
            <w:tcW w:w="465" w:type="dxa"/>
            <w:vMerge/>
            <w:vAlign w:val="center"/>
          </w:tcPr>
          <w:p w14:paraId="7E144557"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6AB5060D"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3DB60CD8" w14:textId="77777777" w:rsidR="00E22602" w:rsidRPr="00926C5C" w:rsidRDefault="00E22602" w:rsidP="00F35441">
            <w:pPr>
              <w:rPr>
                <w:rFonts w:ascii="宋体" w:hAnsi="宋体" w:cs="宋体" w:hint="eastAsia"/>
                <w:szCs w:val="21"/>
              </w:rPr>
            </w:pPr>
          </w:p>
        </w:tc>
        <w:tc>
          <w:tcPr>
            <w:tcW w:w="3827" w:type="dxa"/>
            <w:vAlign w:val="center"/>
          </w:tcPr>
          <w:p w14:paraId="0C17986F" w14:textId="77777777" w:rsidR="00E22602" w:rsidRPr="00926C5C" w:rsidRDefault="00E22602" w:rsidP="00F35441">
            <w:pPr>
              <w:rPr>
                <w:rFonts w:ascii="宋体" w:hAnsi="宋体" w:cs="宋体" w:hint="eastAsia"/>
                <w:kern w:val="0"/>
                <w:szCs w:val="21"/>
                <w:lang w:bidi="ar"/>
              </w:rPr>
            </w:pPr>
            <w:r w:rsidRPr="00926C5C">
              <w:rPr>
                <w:rFonts w:ascii="宋体" w:hAnsi="宋体" w:cs="宋体" w:hint="eastAsia"/>
                <w:szCs w:val="21"/>
              </w:rPr>
              <w:t>12.2</w:t>
            </w:r>
            <w:r w:rsidRPr="00926C5C">
              <w:rPr>
                <w:rFonts w:ascii="宋体" w:hAnsi="宋体" w:cs="宋体" w:hint="eastAsia"/>
                <w:kern w:val="0"/>
                <w:szCs w:val="21"/>
                <w:lang w:bidi="ar"/>
              </w:rPr>
              <w:t>三防麻绒面料,防水、拒油、防污(耐沾污),不含致癌芳香胺染料；</w:t>
            </w:r>
          </w:p>
        </w:tc>
        <w:tc>
          <w:tcPr>
            <w:tcW w:w="993" w:type="dxa"/>
          </w:tcPr>
          <w:p w14:paraId="7CCE4935" w14:textId="77777777" w:rsidR="00E22602" w:rsidRPr="00926C5C" w:rsidRDefault="00E22602" w:rsidP="00F35441">
            <w:pPr>
              <w:rPr>
                <w:rFonts w:ascii="宋体" w:hAnsi="宋体" w:cs="宋体" w:hint="eastAsia"/>
                <w:szCs w:val="21"/>
              </w:rPr>
            </w:pPr>
          </w:p>
        </w:tc>
        <w:tc>
          <w:tcPr>
            <w:tcW w:w="992" w:type="dxa"/>
          </w:tcPr>
          <w:p w14:paraId="5C2B2552" w14:textId="77777777" w:rsidR="00E22602" w:rsidRPr="00926C5C" w:rsidRDefault="00E22602" w:rsidP="00F35441">
            <w:pPr>
              <w:rPr>
                <w:rFonts w:ascii="宋体" w:hAnsi="宋体" w:cs="宋体" w:hint="eastAsia"/>
                <w:szCs w:val="21"/>
              </w:rPr>
            </w:pPr>
          </w:p>
        </w:tc>
        <w:tc>
          <w:tcPr>
            <w:tcW w:w="1072" w:type="dxa"/>
          </w:tcPr>
          <w:p w14:paraId="6C64E6DC" w14:textId="77777777" w:rsidR="00E22602" w:rsidRPr="00926C5C" w:rsidRDefault="00E22602" w:rsidP="00F35441">
            <w:pPr>
              <w:rPr>
                <w:rFonts w:ascii="宋体" w:hAnsi="宋体" w:cs="宋体" w:hint="eastAsia"/>
                <w:szCs w:val="21"/>
              </w:rPr>
            </w:pPr>
          </w:p>
        </w:tc>
      </w:tr>
      <w:tr w:rsidR="00E22602" w:rsidRPr="00926C5C" w14:paraId="29F06778" w14:textId="75F98359" w:rsidTr="008B5885">
        <w:trPr>
          <w:jc w:val="center"/>
        </w:trPr>
        <w:tc>
          <w:tcPr>
            <w:tcW w:w="465" w:type="dxa"/>
            <w:vMerge/>
            <w:vAlign w:val="center"/>
          </w:tcPr>
          <w:p w14:paraId="1FE811E4"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2503144C"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022E7FE1" w14:textId="77777777" w:rsidR="00E22602" w:rsidRPr="00926C5C" w:rsidRDefault="00E22602" w:rsidP="00F35441">
            <w:pPr>
              <w:rPr>
                <w:rFonts w:ascii="宋体" w:hAnsi="宋体" w:cs="宋体" w:hint="eastAsia"/>
                <w:szCs w:val="21"/>
              </w:rPr>
            </w:pPr>
          </w:p>
        </w:tc>
        <w:tc>
          <w:tcPr>
            <w:tcW w:w="3827" w:type="dxa"/>
            <w:vAlign w:val="center"/>
          </w:tcPr>
          <w:p w14:paraId="4CEC8D2A" w14:textId="77777777" w:rsidR="00E22602" w:rsidRPr="00926C5C" w:rsidRDefault="00E22602" w:rsidP="00F35441">
            <w:pPr>
              <w:rPr>
                <w:rFonts w:ascii="宋体" w:hAnsi="宋体" w:cs="宋体" w:hint="eastAsia"/>
                <w:kern w:val="0"/>
                <w:szCs w:val="21"/>
                <w:lang w:bidi="ar"/>
              </w:rPr>
            </w:pPr>
            <w:r w:rsidRPr="00926C5C">
              <w:rPr>
                <w:rFonts w:ascii="宋体" w:hAnsi="宋体" w:cs="宋体" w:hint="eastAsia"/>
                <w:szCs w:val="21"/>
              </w:rPr>
              <w:t>12.3</w:t>
            </w:r>
            <w:r w:rsidRPr="00926C5C">
              <w:rPr>
                <w:rFonts w:ascii="宋体" w:hAnsi="宋体" w:cs="宋体" w:hint="eastAsia"/>
                <w:kern w:val="0"/>
                <w:szCs w:val="21"/>
                <w:lang w:bidi="ar"/>
              </w:rPr>
              <w:t>高密度高回弹裁切海绵,具有抗震性、柔软性,抗撕拉；</w:t>
            </w:r>
          </w:p>
        </w:tc>
        <w:tc>
          <w:tcPr>
            <w:tcW w:w="993" w:type="dxa"/>
          </w:tcPr>
          <w:p w14:paraId="4F170FC5" w14:textId="77777777" w:rsidR="00E22602" w:rsidRPr="00926C5C" w:rsidRDefault="00E22602" w:rsidP="00F35441">
            <w:pPr>
              <w:rPr>
                <w:rFonts w:ascii="宋体" w:hAnsi="宋体" w:cs="宋体" w:hint="eastAsia"/>
                <w:szCs w:val="21"/>
              </w:rPr>
            </w:pPr>
          </w:p>
        </w:tc>
        <w:tc>
          <w:tcPr>
            <w:tcW w:w="992" w:type="dxa"/>
          </w:tcPr>
          <w:p w14:paraId="048F54CC" w14:textId="77777777" w:rsidR="00E22602" w:rsidRPr="00926C5C" w:rsidRDefault="00E22602" w:rsidP="00F35441">
            <w:pPr>
              <w:rPr>
                <w:rFonts w:ascii="宋体" w:hAnsi="宋体" w:cs="宋体" w:hint="eastAsia"/>
                <w:szCs w:val="21"/>
              </w:rPr>
            </w:pPr>
          </w:p>
        </w:tc>
        <w:tc>
          <w:tcPr>
            <w:tcW w:w="1072" w:type="dxa"/>
          </w:tcPr>
          <w:p w14:paraId="0030F03C" w14:textId="77777777" w:rsidR="00E22602" w:rsidRPr="00926C5C" w:rsidRDefault="00E22602" w:rsidP="00F35441">
            <w:pPr>
              <w:rPr>
                <w:rFonts w:ascii="宋体" w:hAnsi="宋体" w:cs="宋体" w:hint="eastAsia"/>
                <w:szCs w:val="21"/>
              </w:rPr>
            </w:pPr>
          </w:p>
        </w:tc>
      </w:tr>
      <w:tr w:rsidR="00E22602" w:rsidRPr="00926C5C" w14:paraId="4B81986C" w14:textId="707CEDDC" w:rsidTr="008B5885">
        <w:trPr>
          <w:jc w:val="center"/>
        </w:trPr>
        <w:tc>
          <w:tcPr>
            <w:tcW w:w="465" w:type="dxa"/>
            <w:vMerge/>
            <w:vAlign w:val="center"/>
          </w:tcPr>
          <w:p w14:paraId="06BE1D98"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46821022"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06B1BFDF" w14:textId="77777777" w:rsidR="00E22602" w:rsidRPr="00926C5C" w:rsidRDefault="00E22602" w:rsidP="00F35441">
            <w:pPr>
              <w:rPr>
                <w:rFonts w:ascii="宋体" w:hAnsi="宋体" w:cs="宋体" w:hint="eastAsia"/>
                <w:b/>
                <w:bCs/>
                <w:color w:val="FF0000"/>
                <w:szCs w:val="21"/>
              </w:rPr>
            </w:pPr>
          </w:p>
        </w:tc>
        <w:tc>
          <w:tcPr>
            <w:tcW w:w="3827" w:type="dxa"/>
            <w:vAlign w:val="center"/>
          </w:tcPr>
          <w:p w14:paraId="6C1A877B" w14:textId="77777777" w:rsidR="00E22602" w:rsidRPr="00926C5C" w:rsidRDefault="00E22602" w:rsidP="00F35441">
            <w:pPr>
              <w:rPr>
                <w:rFonts w:ascii="宋体" w:hAnsi="宋体" w:cs="宋体" w:hint="eastAsia"/>
                <w:b/>
                <w:bCs/>
                <w:color w:val="FF0000"/>
                <w:kern w:val="0"/>
                <w:szCs w:val="21"/>
                <w:lang w:bidi="ar"/>
              </w:rPr>
            </w:pPr>
            <w:r w:rsidRPr="00926C5C">
              <w:rPr>
                <w:rFonts w:ascii="宋体" w:hAnsi="宋体" w:cs="宋体" w:hint="eastAsia"/>
                <w:color w:val="000000" w:themeColor="text1"/>
                <w:szCs w:val="21"/>
              </w:rPr>
              <w:t>12.4</w:t>
            </w:r>
            <w:r w:rsidRPr="00926C5C">
              <w:rPr>
                <w:rFonts w:ascii="宋体" w:hAnsi="宋体" w:cs="宋体" w:hint="eastAsia"/>
                <w:b/>
                <w:bCs/>
                <w:color w:val="FF0000"/>
                <w:kern w:val="0"/>
                <w:szCs w:val="21"/>
                <w:lang w:bidi="ar"/>
              </w:rPr>
              <w:t xml:space="preserve">▲提供海绵检测报告：依据GB/T 10802-2023 《通用软质聚醚型聚氨酯泡沫塑料》；物理力学性能：75%压缩永久变形≤8%，回弹率≥35%，拉伸强度≥100kPa，断裂伸长率≥100%，撕裂强度≥1.8N/cm，干热老化后拉伸强度≥55kPa，湿热老化后拉伸强度≥55kPa。 </w:t>
            </w:r>
          </w:p>
          <w:p w14:paraId="50CC5FBC"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b/>
                <w:bCs/>
                <w:color w:val="FF0000"/>
                <w:szCs w:val="21"/>
              </w:rPr>
              <w:t>提供2022年1月1日至本项目投标截止日以来的检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r w:rsidRPr="00926C5C">
              <w:rPr>
                <w:rFonts w:ascii="宋体" w:hAnsi="宋体" w:cs="宋体" w:hint="eastAsia"/>
                <w:b/>
                <w:bCs/>
                <w:color w:val="FF0000"/>
                <w:kern w:val="0"/>
                <w:szCs w:val="21"/>
                <w:lang w:bidi="ar"/>
              </w:rPr>
              <w:t xml:space="preserve">    </w:t>
            </w:r>
            <w:r w:rsidRPr="00926C5C">
              <w:rPr>
                <w:rFonts w:ascii="宋体" w:hAnsi="宋体" w:cs="宋体" w:hint="eastAsia"/>
                <w:color w:val="000000"/>
                <w:kern w:val="0"/>
                <w:szCs w:val="21"/>
                <w:lang w:bidi="ar"/>
              </w:rPr>
              <w:t xml:space="preserve">  </w:t>
            </w:r>
          </w:p>
        </w:tc>
        <w:tc>
          <w:tcPr>
            <w:tcW w:w="993" w:type="dxa"/>
          </w:tcPr>
          <w:p w14:paraId="13D15111" w14:textId="77777777" w:rsidR="00E22602" w:rsidRPr="00926C5C" w:rsidRDefault="00E22602" w:rsidP="00F35441">
            <w:pPr>
              <w:rPr>
                <w:rFonts w:ascii="宋体" w:hAnsi="宋体" w:cs="宋体" w:hint="eastAsia"/>
                <w:color w:val="000000" w:themeColor="text1"/>
                <w:szCs w:val="21"/>
              </w:rPr>
            </w:pPr>
          </w:p>
        </w:tc>
        <w:tc>
          <w:tcPr>
            <w:tcW w:w="992" w:type="dxa"/>
          </w:tcPr>
          <w:p w14:paraId="7938BF0E" w14:textId="77777777" w:rsidR="00E22602" w:rsidRPr="00926C5C" w:rsidRDefault="00E22602" w:rsidP="00F35441">
            <w:pPr>
              <w:rPr>
                <w:rFonts w:ascii="宋体" w:hAnsi="宋体" w:cs="宋体" w:hint="eastAsia"/>
                <w:color w:val="000000" w:themeColor="text1"/>
                <w:szCs w:val="21"/>
              </w:rPr>
            </w:pPr>
          </w:p>
        </w:tc>
        <w:tc>
          <w:tcPr>
            <w:tcW w:w="1072" w:type="dxa"/>
          </w:tcPr>
          <w:p w14:paraId="03BDF661" w14:textId="77777777" w:rsidR="00E22602" w:rsidRPr="00926C5C" w:rsidRDefault="00E22602" w:rsidP="00F35441">
            <w:pPr>
              <w:rPr>
                <w:rFonts w:ascii="宋体" w:hAnsi="宋体" w:cs="宋体" w:hint="eastAsia"/>
                <w:color w:val="000000" w:themeColor="text1"/>
                <w:szCs w:val="21"/>
              </w:rPr>
            </w:pPr>
          </w:p>
        </w:tc>
      </w:tr>
      <w:tr w:rsidR="00E22602" w:rsidRPr="00926C5C" w14:paraId="01E00698" w14:textId="29A1A6DB" w:rsidTr="008B5885">
        <w:trPr>
          <w:jc w:val="center"/>
        </w:trPr>
        <w:tc>
          <w:tcPr>
            <w:tcW w:w="465" w:type="dxa"/>
            <w:vMerge w:val="restart"/>
            <w:vAlign w:val="center"/>
          </w:tcPr>
          <w:p w14:paraId="45C13B01"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13</w:t>
            </w:r>
          </w:p>
        </w:tc>
        <w:tc>
          <w:tcPr>
            <w:tcW w:w="574" w:type="dxa"/>
            <w:vMerge w:val="restart"/>
            <w:vAlign w:val="center"/>
          </w:tcPr>
          <w:p w14:paraId="2101720D"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茶几2</w:t>
            </w:r>
          </w:p>
        </w:tc>
        <w:tc>
          <w:tcPr>
            <w:tcW w:w="2080" w:type="dxa"/>
            <w:vMerge w:val="restart"/>
          </w:tcPr>
          <w:p w14:paraId="4F812AA6" w14:textId="77777777" w:rsidR="00E22602" w:rsidRPr="00926C5C" w:rsidRDefault="00E22602" w:rsidP="00F35441">
            <w:r w:rsidRPr="00926C5C">
              <w:rPr>
                <w:rFonts w:hint="eastAsia"/>
              </w:rPr>
              <w:t xml:space="preserve">  </w:t>
            </w:r>
          </w:p>
          <w:p w14:paraId="294DF88D" w14:textId="77777777" w:rsidR="00E22602" w:rsidRPr="00926C5C" w:rsidRDefault="00E22602" w:rsidP="00F35441"/>
          <w:p w14:paraId="2F44EF52" w14:textId="77777777" w:rsidR="00E22602" w:rsidRPr="00926C5C" w:rsidRDefault="00E22602" w:rsidP="00F35441">
            <w:pPr>
              <w:rPr>
                <w:rFonts w:ascii="宋体" w:hAnsi="宋体" w:cs="宋体" w:hint="eastAsia"/>
                <w:color w:val="000000" w:themeColor="text1"/>
                <w:szCs w:val="21"/>
              </w:rPr>
            </w:pPr>
            <w:r w:rsidRPr="00926C5C">
              <w:rPr>
                <w:noProof/>
              </w:rPr>
              <w:lastRenderedPageBreak/>
              <w:drawing>
                <wp:inline distT="0" distB="0" distL="114300" distR="114300" wp14:anchorId="7A7D2A85" wp14:editId="2ED5182B">
                  <wp:extent cx="1433830" cy="844550"/>
                  <wp:effectExtent l="0" t="0" r="46990" b="26670"/>
                  <wp:docPr id="2020966931" name="图片 67"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9664c260-fa82-4d8f-b823-6f11bdd06bae}"/>
                        </s:tag>
                      </a:ext>
                    </a:extLst>
                  </wp:cNvGraphicFramePr>
                  <a:graphic xmlns:a="http://schemas.openxmlformats.org/drawingml/2006/main">
                    <a:graphicData uri="http://schemas.openxmlformats.org/drawingml/2006/picture">
                      <pic:pic xmlns:pic="http://schemas.openxmlformats.org/drawingml/2006/picture">
                        <pic:nvPicPr>
                          <pic:cNvPr id="68" name="图片 67" descr="7b0a202020202266696c746572223a202238220a7d0a"/>
                          <pic:cNvPicPr>
                            <a:picLocks noChangeAspect="1"/>
                          </pic:cNvPicPr>
                        </pic:nvPicPr>
                        <pic:blipFill>
                          <a:blip r:embed="rId20">
                            <a:lum bright="6000"/>
                          </a:blip>
                          <a:srcRect t="30040" b="14318"/>
                          <a:stretch>
                            <a:fillRect/>
                          </a:stretch>
                        </pic:blipFill>
                        <pic:spPr>
                          <a:xfrm>
                            <a:off x="0" y="0"/>
                            <a:ext cx="1433830" cy="844550"/>
                          </a:xfrm>
                          <a:prstGeom prst="rect">
                            <a:avLst/>
                          </a:prstGeom>
                          <a:effectLst>
                            <a:outerShdw blurRad="50800" dist="38100" dir="5400000" algn="t" rotWithShape="0">
                              <a:prstClr val="black">
                                <a:alpha val="15000"/>
                              </a:prstClr>
                            </a:outerShdw>
                          </a:effectLst>
                        </pic:spPr>
                      </pic:pic>
                    </a:graphicData>
                  </a:graphic>
                </wp:inline>
              </w:drawing>
            </w:r>
          </w:p>
        </w:tc>
        <w:tc>
          <w:tcPr>
            <w:tcW w:w="3827" w:type="dxa"/>
            <w:vAlign w:val="center"/>
          </w:tcPr>
          <w:p w14:paraId="029DFC2D"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lastRenderedPageBreak/>
              <w:t>13.1规格（单位mm）φ800*410</w:t>
            </w:r>
            <w:r w:rsidRPr="00926C5C">
              <w:rPr>
                <w:rFonts w:ascii="宋体" w:hAnsi="宋体" w:cs="宋体" w:hint="eastAsia"/>
                <w:color w:val="000000"/>
                <w:kern w:val="0"/>
                <w:szCs w:val="21"/>
                <w:lang w:bidi="ar"/>
              </w:rPr>
              <w:t>（尺寸可变更±20%）</w:t>
            </w:r>
          </w:p>
        </w:tc>
        <w:tc>
          <w:tcPr>
            <w:tcW w:w="993" w:type="dxa"/>
          </w:tcPr>
          <w:p w14:paraId="3E03883D" w14:textId="77777777" w:rsidR="00E22602" w:rsidRPr="00926C5C" w:rsidRDefault="00E22602" w:rsidP="00F35441">
            <w:pPr>
              <w:rPr>
                <w:rFonts w:ascii="宋体" w:hAnsi="宋体" w:cs="宋体" w:hint="eastAsia"/>
                <w:color w:val="000000" w:themeColor="text1"/>
                <w:szCs w:val="21"/>
              </w:rPr>
            </w:pPr>
          </w:p>
        </w:tc>
        <w:tc>
          <w:tcPr>
            <w:tcW w:w="992" w:type="dxa"/>
          </w:tcPr>
          <w:p w14:paraId="409037FE" w14:textId="77777777" w:rsidR="00E22602" w:rsidRPr="00926C5C" w:rsidRDefault="00E22602" w:rsidP="00F35441">
            <w:pPr>
              <w:rPr>
                <w:rFonts w:ascii="宋体" w:hAnsi="宋体" w:cs="宋体" w:hint="eastAsia"/>
                <w:color w:val="000000" w:themeColor="text1"/>
                <w:szCs w:val="21"/>
              </w:rPr>
            </w:pPr>
          </w:p>
        </w:tc>
        <w:tc>
          <w:tcPr>
            <w:tcW w:w="1072" w:type="dxa"/>
          </w:tcPr>
          <w:p w14:paraId="398ADB34" w14:textId="77777777" w:rsidR="00E22602" w:rsidRPr="00926C5C" w:rsidRDefault="00E22602" w:rsidP="00F35441">
            <w:pPr>
              <w:rPr>
                <w:rFonts w:ascii="宋体" w:hAnsi="宋体" w:cs="宋体" w:hint="eastAsia"/>
                <w:color w:val="000000" w:themeColor="text1"/>
                <w:szCs w:val="21"/>
              </w:rPr>
            </w:pPr>
          </w:p>
        </w:tc>
      </w:tr>
      <w:tr w:rsidR="00E22602" w:rsidRPr="00926C5C" w14:paraId="5A7B494F" w14:textId="1F0823D9" w:rsidTr="008B5885">
        <w:trPr>
          <w:jc w:val="center"/>
        </w:trPr>
        <w:tc>
          <w:tcPr>
            <w:tcW w:w="465" w:type="dxa"/>
            <w:vMerge/>
            <w:vAlign w:val="center"/>
          </w:tcPr>
          <w:p w14:paraId="0A69AA33"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12B31AC0"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7C15FAC0"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72419EF0"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13.2岩板台面；</w:t>
            </w:r>
          </w:p>
        </w:tc>
        <w:tc>
          <w:tcPr>
            <w:tcW w:w="993" w:type="dxa"/>
          </w:tcPr>
          <w:p w14:paraId="7BF9E800" w14:textId="77777777" w:rsidR="00E22602" w:rsidRPr="00926C5C" w:rsidRDefault="00E22602" w:rsidP="00F35441">
            <w:pPr>
              <w:rPr>
                <w:rFonts w:ascii="宋体" w:hAnsi="宋体" w:cs="宋体" w:hint="eastAsia"/>
                <w:color w:val="000000" w:themeColor="text1"/>
                <w:szCs w:val="21"/>
              </w:rPr>
            </w:pPr>
          </w:p>
        </w:tc>
        <w:tc>
          <w:tcPr>
            <w:tcW w:w="992" w:type="dxa"/>
          </w:tcPr>
          <w:p w14:paraId="3DEBBDAA" w14:textId="77777777" w:rsidR="00E22602" w:rsidRPr="00926C5C" w:rsidRDefault="00E22602" w:rsidP="00F35441">
            <w:pPr>
              <w:rPr>
                <w:rFonts w:ascii="宋体" w:hAnsi="宋体" w:cs="宋体" w:hint="eastAsia"/>
                <w:color w:val="000000" w:themeColor="text1"/>
                <w:szCs w:val="21"/>
              </w:rPr>
            </w:pPr>
          </w:p>
        </w:tc>
        <w:tc>
          <w:tcPr>
            <w:tcW w:w="1072" w:type="dxa"/>
          </w:tcPr>
          <w:p w14:paraId="1653FA06" w14:textId="77777777" w:rsidR="00E22602" w:rsidRPr="00926C5C" w:rsidRDefault="00E22602" w:rsidP="00F35441">
            <w:pPr>
              <w:rPr>
                <w:rFonts w:ascii="宋体" w:hAnsi="宋体" w:cs="宋体" w:hint="eastAsia"/>
                <w:color w:val="000000" w:themeColor="text1"/>
                <w:szCs w:val="21"/>
              </w:rPr>
            </w:pPr>
          </w:p>
        </w:tc>
      </w:tr>
      <w:tr w:rsidR="00E22602" w:rsidRPr="00926C5C" w14:paraId="53B1A706" w14:textId="2EAB88E1" w:rsidTr="008B5885">
        <w:trPr>
          <w:jc w:val="center"/>
        </w:trPr>
        <w:tc>
          <w:tcPr>
            <w:tcW w:w="465" w:type="dxa"/>
            <w:vMerge/>
            <w:vAlign w:val="center"/>
          </w:tcPr>
          <w:p w14:paraId="46B839BC"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248BB990"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1F5AA21B"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7309A2A6"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13.3金属下脚一体成型工艺。</w:t>
            </w:r>
          </w:p>
        </w:tc>
        <w:tc>
          <w:tcPr>
            <w:tcW w:w="993" w:type="dxa"/>
          </w:tcPr>
          <w:p w14:paraId="4E328EB5" w14:textId="77777777" w:rsidR="00E22602" w:rsidRPr="00926C5C" w:rsidRDefault="00E22602" w:rsidP="00F35441">
            <w:pPr>
              <w:rPr>
                <w:rFonts w:ascii="宋体" w:hAnsi="宋体" w:cs="宋体" w:hint="eastAsia"/>
                <w:color w:val="000000" w:themeColor="text1"/>
                <w:szCs w:val="21"/>
              </w:rPr>
            </w:pPr>
          </w:p>
        </w:tc>
        <w:tc>
          <w:tcPr>
            <w:tcW w:w="992" w:type="dxa"/>
          </w:tcPr>
          <w:p w14:paraId="5430492F" w14:textId="77777777" w:rsidR="00E22602" w:rsidRPr="00926C5C" w:rsidRDefault="00E22602" w:rsidP="00F35441">
            <w:pPr>
              <w:rPr>
                <w:rFonts w:ascii="宋体" w:hAnsi="宋体" w:cs="宋体" w:hint="eastAsia"/>
                <w:color w:val="000000" w:themeColor="text1"/>
                <w:szCs w:val="21"/>
              </w:rPr>
            </w:pPr>
          </w:p>
        </w:tc>
        <w:tc>
          <w:tcPr>
            <w:tcW w:w="1072" w:type="dxa"/>
          </w:tcPr>
          <w:p w14:paraId="05AEEB45" w14:textId="77777777" w:rsidR="00E22602" w:rsidRPr="00926C5C" w:rsidRDefault="00E22602" w:rsidP="00F35441">
            <w:pPr>
              <w:rPr>
                <w:rFonts w:ascii="宋体" w:hAnsi="宋体" w:cs="宋体" w:hint="eastAsia"/>
                <w:color w:val="000000" w:themeColor="text1"/>
                <w:szCs w:val="21"/>
              </w:rPr>
            </w:pPr>
          </w:p>
        </w:tc>
      </w:tr>
      <w:tr w:rsidR="00E22602" w:rsidRPr="00926C5C" w14:paraId="2300DAEC" w14:textId="22846D24" w:rsidTr="008B5885">
        <w:trPr>
          <w:jc w:val="center"/>
        </w:trPr>
        <w:tc>
          <w:tcPr>
            <w:tcW w:w="465" w:type="dxa"/>
            <w:vMerge w:val="restart"/>
            <w:vAlign w:val="center"/>
          </w:tcPr>
          <w:p w14:paraId="61618099"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14</w:t>
            </w:r>
          </w:p>
        </w:tc>
        <w:tc>
          <w:tcPr>
            <w:tcW w:w="574" w:type="dxa"/>
            <w:vMerge w:val="restart"/>
            <w:vAlign w:val="center"/>
          </w:tcPr>
          <w:p w14:paraId="748F4B3D"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单人沙发1</w:t>
            </w:r>
          </w:p>
        </w:tc>
        <w:tc>
          <w:tcPr>
            <w:tcW w:w="2080" w:type="dxa"/>
            <w:vMerge w:val="restart"/>
          </w:tcPr>
          <w:p w14:paraId="38466550" w14:textId="77777777" w:rsidR="00E22602" w:rsidRPr="00926C5C" w:rsidRDefault="00E22602" w:rsidP="00F35441">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400CFA2B" wp14:editId="4CE62793">
                  <wp:extent cx="1021080" cy="1007110"/>
                  <wp:effectExtent l="0" t="0" r="0" b="36195"/>
                  <wp:docPr id="56842224" name="图片 68"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650bceb5-f548-4d96-9ae8-bb620974a2f3}"/>
                        </s:tag>
                      </a:ext>
                    </a:extLst>
                  </wp:cNvGraphicFramePr>
                  <a:graphic xmlns:a="http://schemas.openxmlformats.org/drawingml/2006/main">
                    <a:graphicData uri="http://schemas.openxmlformats.org/drawingml/2006/picture">
                      <pic:pic xmlns:pic="http://schemas.openxmlformats.org/drawingml/2006/picture">
                        <pic:nvPicPr>
                          <pic:cNvPr id="69" name="图片 68" descr="7b0a202020202266696c746572223a202238220a7d0a"/>
                          <pic:cNvPicPr>
                            <a:picLocks noChangeAspect="1"/>
                          </pic:cNvPicPr>
                        </pic:nvPicPr>
                        <pic:blipFill>
                          <a:blip r:embed="rId21">
                            <a:lum bright="6000" contrast="6000"/>
                          </a:blip>
                          <a:srcRect l="22929" t="14798" r="21693" b="2826"/>
                          <a:stretch>
                            <a:fillRect/>
                          </a:stretch>
                        </pic:blipFill>
                        <pic:spPr>
                          <a:xfrm flipH="1">
                            <a:off x="0" y="0"/>
                            <a:ext cx="1021080" cy="1007110"/>
                          </a:xfrm>
                          <a:prstGeom prst="rect">
                            <a:avLst/>
                          </a:prstGeom>
                          <a:effectLst>
                            <a:outerShdw blurRad="50800" dist="38100" dir="5400000" algn="t" rotWithShape="0">
                              <a:prstClr val="black">
                                <a:alpha val="40000"/>
                              </a:prstClr>
                            </a:outerShdw>
                          </a:effectLst>
                        </pic:spPr>
                      </pic:pic>
                    </a:graphicData>
                  </a:graphic>
                </wp:inline>
              </w:drawing>
            </w:r>
          </w:p>
        </w:tc>
        <w:tc>
          <w:tcPr>
            <w:tcW w:w="3827" w:type="dxa"/>
            <w:vAlign w:val="center"/>
          </w:tcPr>
          <w:p w14:paraId="7FA9752A"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14.1规格（单位mm）780*810*870</w:t>
            </w:r>
            <w:r w:rsidRPr="00926C5C">
              <w:rPr>
                <w:rFonts w:ascii="宋体" w:hAnsi="宋体" w:cs="宋体" w:hint="eastAsia"/>
                <w:color w:val="000000"/>
                <w:kern w:val="0"/>
                <w:szCs w:val="21"/>
                <w:lang w:bidi="ar"/>
              </w:rPr>
              <w:t>（尺寸可变更±20%）</w:t>
            </w:r>
          </w:p>
        </w:tc>
        <w:tc>
          <w:tcPr>
            <w:tcW w:w="993" w:type="dxa"/>
          </w:tcPr>
          <w:p w14:paraId="113236E3" w14:textId="77777777" w:rsidR="00E22602" w:rsidRPr="00926C5C" w:rsidRDefault="00E22602" w:rsidP="00F35441">
            <w:pPr>
              <w:rPr>
                <w:rFonts w:ascii="宋体" w:hAnsi="宋体" w:cs="宋体" w:hint="eastAsia"/>
                <w:color w:val="000000" w:themeColor="text1"/>
                <w:szCs w:val="21"/>
              </w:rPr>
            </w:pPr>
          </w:p>
        </w:tc>
        <w:tc>
          <w:tcPr>
            <w:tcW w:w="992" w:type="dxa"/>
          </w:tcPr>
          <w:p w14:paraId="1D9CB5D6" w14:textId="77777777" w:rsidR="00E22602" w:rsidRPr="00926C5C" w:rsidRDefault="00E22602" w:rsidP="00F35441">
            <w:pPr>
              <w:rPr>
                <w:rFonts w:ascii="宋体" w:hAnsi="宋体" w:cs="宋体" w:hint="eastAsia"/>
                <w:color w:val="000000" w:themeColor="text1"/>
                <w:szCs w:val="21"/>
              </w:rPr>
            </w:pPr>
          </w:p>
        </w:tc>
        <w:tc>
          <w:tcPr>
            <w:tcW w:w="1072" w:type="dxa"/>
          </w:tcPr>
          <w:p w14:paraId="4D5BC4F6" w14:textId="77777777" w:rsidR="00E22602" w:rsidRPr="00926C5C" w:rsidRDefault="00E22602" w:rsidP="00F35441">
            <w:pPr>
              <w:rPr>
                <w:rFonts w:ascii="宋体" w:hAnsi="宋体" w:cs="宋体" w:hint="eastAsia"/>
                <w:color w:val="000000" w:themeColor="text1"/>
                <w:szCs w:val="21"/>
              </w:rPr>
            </w:pPr>
          </w:p>
        </w:tc>
      </w:tr>
      <w:tr w:rsidR="00E22602" w:rsidRPr="00926C5C" w14:paraId="3B192AF9" w14:textId="549FE4C3" w:rsidTr="008B5885">
        <w:trPr>
          <w:jc w:val="center"/>
        </w:trPr>
        <w:tc>
          <w:tcPr>
            <w:tcW w:w="465" w:type="dxa"/>
            <w:vMerge/>
            <w:vAlign w:val="center"/>
          </w:tcPr>
          <w:p w14:paraId="72DB6394"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6588086B"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2EB7E131"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5F46D2FD" w14:textId="77777777" w:rsidR="00E22602" w:rsidRPr="00926C5C" w:rsidRDefault="00E22602" w:rsidP="00F35441">
            <w:pPr>
              <w:rPr>
                <w:rFonts w:ascii="宋体" w:hAnsi="宋体" w:cs="宋体" w:hint="eastAsia"/>
                <w:kern w:val="0"/>
                <w:szCs w:val="21"/>
                <w:lang w:bidi="ar"/>
              </w:rPr>
            </w:pPr>
            <w:r w:rsidRPr="00926C5C">
              <w:rPr>
                <w:rFonts w:ascii="宋体" w:hAnsi="宋体" w:cs="宋体" w:hint="eastAsia"/>
                <w:color w:val="000000" w:themeColor="text1"/>
                <w:szCs w:val="21"/>
              </w:rPr>
              <w:t>14.2</w:t>
            </w:r>
            <w:r w:rsidRPr="00926C5C">
              <w:rPr>
                <w:rFonts w:ascii="宋体" w:hAnsi="宋体" w:cs="宋体" w:hint="eastAsia"/>
                <w:kern w:val="0"/>
                <w:szCs w:val="21"/>
                <w:lang w:bidi="ar"/>
              </w:rPr>
              <w:t>三防麻绒面料,防水、拒油、防污(耐沾污),不含致癌芳香胺染料；</w:t>
            </w:r>
          </w:p>
        </w:tc>
        <w:tc>
          <w:tcPr>
            <w:tcW w:w="993" w:type="dxa"/>
          </w:tcPr>
          <w:p w14:paraId="474D2855" w14:textId="77777777" w:rsidR="00E22602" w:rsidRPr="00926C5C" w:rsidRDefault="00E22602" w:rsidP="00F35441">
            <w:pPr>
              <w:rPr>
                <w:rFonts w:ascii="宋体" w:hAnsi="宋体" w:cs="宋体" w:hint="eastAsia"/>
                <w:color w:val="000000" w:themeColor="text1"/>
                <w:szCs w:val="21"/>
              </w:rPr>
            </w:pPr>
          </w:p>
        </w:tc>
        <w:tc>
          <w:tcPr>
            <w:tcW w:w="992" w:type="dxa"/>
          </w:tcPr>
          <w:p w14:paraId="1D335928" w14:textId="77777777" w:rsidR="00E22602" w:rsidRPr="00926C5C" w:rsidRDefault="00E22602" w:rsidP="00F35441">
            <w:pPr>
              <w:rPr>
                <w:rFonts w:ascii="宋体" w:hAnsi="宋体" w:cs="宋体" w:hint="eastAsia"/>
                <w:color w:val="000000" w:themeColor="text1"/>
                <w:szCs w:val="21"/>
              </w:rPr>
            </w:pPr>
          </w:p>
        </w:tc>
        <w:tc>
          <w:tcPr>
            <w:tcW w:w="1072" w:type="dxa"/>
          </w:tcPr>
          <w:p w14:paraId="1517ED0D" w14:textId="77777777" w:rsidR="00E22602" w:rsidRPr="00926C5C" w:rsidRDefault="00E22602" w:rsidP="00F35441">
            <w:pPr>
              <w:rPr>
                <w:rFonts w:ascii="宋体" w:hAnsi="宋体" w:cs="宋体" w:hint="eastAsia"/>
                <w:color w:val="000000" w:themeColor="text1"/>
                <w:szCs w:val="21"/>
              </w:rPr>
            </w:pPr>
          </w:p>
        </w:tc>
      </w:tr>
      <w:tr w:rsidR="00E22602" w:rsidRPr="00926C5C" w14:paraId="5DF09D57" w14:textId="51EDC7E4" w:rsidTr="008B5885">
        <w:trPr>
          <w:jc w:val="center"/>
        </w:trPr>
        <w:tc>
          <w:tcPr>
            <w:tcW w:w="465" w:type="dxa"/>
            <w:vMerge/>
            <w:vAlign w:val="center"/>
          </w:tcPr>
          <w:p w14:paraId="4F925DFC"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3D2C69FC"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6BEAAF6D"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2558E25C"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14.3</w:t>
            </w:r>
            <w:r w:rsidRPr="00926C5C">
              <w:rPr>
                <w:rFonts w:ascii="宋体" w:hAnsi="宋体" w:cs="宋体" w:hint="eastAsia"/>
                <w:kern w:val="0"/>
                <w:szCs w:val="21"/>
                <w:lang w:bidi="ar"/>
              </w:rPr>
              <w:t>高密度高回弹裁切海绵,具有抗震性、柔软性,抗撕拉；</w:t>
            </w:r>
          </w:p>
        </w:tc>
        <w:tc>
          <w:tcPr>
            <w:tcW w:w="993" w:type="dxa"/>
          </w:tcPr>
          <w:p w14:paraId="0C554DAE" w14:textId="77777777" w:rsidR="00E22602" w:rsidRPr="00926C5C" w:rsidRDefault="00E22602" w:rsidP="00F35441">
            <w:pPr>
              <w:rPr>
                <w:rFonts w:ascii="宋体" w:hAnsi="宋体" w:cs="宋体" w:hint="eastAsia"/>
                <w:color w:val="000000" w:themeColor="text1"/>
                <w:szCs w:val="21"/>
              </w:rPr>
            </w:pPr>
          </w:p>
        </w:tc>
        <w:tc>
          <w:tcPr>
            <w:tcW w:w="992" w:type="dxa"/>
          </w:tcPr>
          <w:p w14:paraId="7415EBB9" w14:textId="77777777" w:rsidR="00E22602" w:rsidRPr="00926C5C" w:rsidRDefault="00E22602" w:rsidP="00F35441">
            <w:pPr>
              <w:rPr>
                <w:rFonts w:ascii="宋体" w:hAnsi="宋体" w:cs="宋体" w:hint="eastAsia"/>
                <w:color w:val="000000" w:themeColor="text1"/>
                <w:szCs w:val="21"/>
              </w:rPr>
            </w:pPr>
          </w:p>
        </w:tc>
        <w:tc>
          <w:tcPr>
            <w:tcW w:w="1072" w:type="dxa"/>
          </w:tcPr>
          <w:p w14:paraId="2A1A4A33" w14:textId="77777777" w:rsidR="00E22602" w:rsidRPr="00926C5C" w:rsidRDefault="00E22602" w:rsidP="00F35441">
            <w:pPr>
              <w:rPr>
                <w:rFonts w:ascii="宋体" w:hAnsi="宋体" w:cs="宋体" w:hint="eastAsia"/>
                <w:color w:val="000000" w:themeColor="text1"/>
                <w:szCs w:val="21"/>
              </w:rPr>
            </w:pPr>
          </w:p>
        </w:tc>
      </w:tr>
      <w:tr w:rsidR="00E22602" w:rsidRPr="00926C5C" w14:paraId="54227707" w14:textId="4D9D4E3C" w:rsidTr="008B5885">
        <w:trPr>
          <w:jc w:val="center"/>
        </w:trPr>
        <w:tc>
          <w:tcPr>
            <w:tcW w:w="465" w:type="dxa"/>
            <w:vMerge w:val="restart"/>
            <w:vAlign w:val="center"/>
          </w:tcPr>
          <w:p w14:paraId="72D0FC1A"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15</w:t>
            </w:r>
          </w:p>
        </w:tc>
        <w:tc>
          <w:tcPr>
            <w:tcW w:w="574" w:type="dxa"/>
            <w:vMerge w:val="restart"/>
            <w:vAlign w:val="center"/>
          </w:tcPr>
          <w:p w14:paraId="5664680E"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会议桌1</w:t>
            </w:r>
          </w:p>
        </w:tc>
        <w:tc>
          <w:tcPr>
            <w:tcW w:w="2080" w:type="dxa"/>
            <w:vMerge w:val="restart"/>
          </w:tcPr>
          <w:p w14:paraId="64F8CF9A" w14:textId="77777777" w:rsidR="00E22602" w:rsidRPr="00926C5C" w:rsidRDefault="00E22602" w:rsidP="00F35441">
            <w:r w:rsidRPr="00926C5C">
              <w:rPr>
                <w:rFonts w:hint="eastAsia"/>
              </w:rPr>
              <w:t xml:space="preserve">         </w:t>
            </w:r>
          </w:p>
          <w:p w14:paraId="38414414" w14:textId="77777777" w:rsidR="00E22602" w:rsidRPr="00926C5C" w:rsidRDefault="00E22602" w:rsidP="00F35441"/>
          <w:p w14:paraId="3ADD73C8" w14:textId="77777777" w:rsidR="00E22602" w:rsidRPr="00926C5C" w:rsidRDefault="00E22602" w:rsidP="00F35441">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34891815" wp14:editId="0A6DA3C4">
                  <wp:extent cx="1061720" cy="1628775"/>
                  <wp:effectExtent l="0" t="0" r="5080" b="0"/>
                  <wp:docPr id="60612462" name="图片 5"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c6aa6a7f-dfa8-4af4-9e69-1e02497c6b57}"/>
                        </s:tag>
                      </a:ext>
                    </a:extLst>
                  </wp:cNvGraphicFramePr>
                  <a:graphic xmlns:a="http://schemas.openxmlformats.org/drawingml/2006/main">
                    <a:graphicData uri="http://schemas.openxmlformats.org/drawingml/2006/picture">
                      <pic:pic xmlns:pic="http://schemas.openxmlformats.org/drawingml/2006/picture">
                        <pic:nvPicPr>
                          <pic:cNvPr id="26" name="图片 5" descr="7b0a202020202266696c746572223a202238220a7d0a"/>
                          <pic:cNvPicPr>
                            <a:picLocks noChangeAspect="1"/>
                          </pic:cNvPicPr>
                        </pic:nvPicPr>
                        <pic:blipFill>
                          <a:blip r:embed="rId14"/>
                          <a:stretch>
                            <a:fillRect/>
                          </a:stretch>
                        </pic:blipFill>
                        <pic:spPr>
                          <a:xfrm>
                            <a:off x="0" y="0"/>
                            <a:ext cx="1061720" cy="1628775"/>
                          </a:xfrm>
                          <a:prstGeom prst="rect">
                            <a:avLst/>
                          </a:prstGeom>
                          <a:noFill/>
                          <a:ln>
                            <a:noFill/>
                          </a:ln>
                        </pic:spPr>
                      </pic:pic>
                    </a:graphicData>
                  </a:graphic>
                </wp:inline>
              </w:drawing>
            </w:r>
          </w:p>
        </w:tc>
        <w:tc>
          <w:tcPr>
            <w:tcW w:w="3827" w:type="dxa"/>
            <w:vAlign w:val="center"/>
          </w:tcPr>
          <w:p w14:paraId="5CAF8231" w14:textId="77777777" w:rsidR="00E22602" w:rsidRPr="00926C5C" w:rsidRDefault="00E22602" w:rsidP="00F35441">
            <w:pPr>
              <w:rPr>
                <w:rFonts w:ascii="宋体" w:hAnsi="宋体" w:cs="宋体" w:hint="eastAsia"/>
                <w:color w:val="FF0000"/>
                <w:kern w:val="0"/>
                <w:szCs w:val="21"/>
                <w:lang w:bidi="ar"/>
              </w:rPr>
            </w:pPr>
            <w:r w:rsidRPr="00926C5C">
              <w:rPr>
                <w:rFonts w:ascii="宋体" w:hAnsi="宋体" w:cs="宋体" w:hint="eastAsia"/>
                <w:color w:val="000000" w:themeColor="text1"/>
                <w:szCs w:val="21"/>
              </w:rPr>
              <w:t>15.1规格（单位mm）</w:t>
            </w:r>
            <w:r w:rsidRPr="00926C5C">
              <w:rPr>
                <w:rFonts w:ascii="宋体" w:hAnsi="宋体" w:cs="宋体" w:hint="eastAsia"/>
                <w:kern w:val="0"/>
                <w:szCs w:val="21"/>
                <w:lang w:bidi="ar"/>
              </w:rPr>
              <w:t>4300*1200*750</w:t>
            </w:r>
            <w:r w:rsidRPr="00926C5C">
              <w:rPr>
                <w:rFonts w:ascii="宋体" w:hAnsi="宋体" w:cs="宋体" w:hint="eastAsia"/>
                <w:color w:val="000000"/>
                <w:kern w:val="0"/>
                <w:szCs w:val="21"/>
                <w:lang w:bidi="ar"/>
              </w:rPr>
              <w:t>（尺寸可变更±20%）</w:t>
            </w:r>
          </w:p>
        </w:tc>
        <w:tc>
          <w:tcPr>
            <w:tcW w:w="993" w:type="dxa"/>
          </w:tcPr>
          <w:p w14:paraId="55A75248" w14:textId="77777777" w:rsidR="00E22602" w:rsidRPr="00926C5C" w:rsidRDefault="00E22602" w:rsidP="00F35441">
            <w:pPr>
              <w:rPr>
                <w:rFonts w:ascii="宋体" w:hAnsi="宋体" w:cs="宋体" w:hint="eastAsia"/>
                <w:color w:val="000000" w:themeColor="text1"/>
                <w:szCs w:val="21"/>
              </w:rPr>
            </w:pPr>
          </w:p>
        </w:tc>
        <w:tc>
          <w:tcPr>
            <w:tcW w:w="992" w:type="dxa"/>
          </w:tcPr>
          <w:p w14:paraId="2C9F4B11" w14:textId="77777777" w:rsidR="00E22602" w:rsidRPr="00926C5C" w:rsidRDefault="00E22602" w:rsidP="00F35441">
            <w:pPr>
              <w:rPr>
                <w:rFonts w:ascii="宋体" w:hAnsi="宋体" w:cs="宋体" w:hint="eastAsia"/>
                <w:color w:val="000000" w:themeColor="text1"/>
                <w:szCs w:val="21"/>
              </w:rPr>
            </w:pPr>
          </w:p>
        </w:tc>
        <w:tc>
          <w:tcPr>
            <w:tcW w:w="1072" w:type="dxa"/>
          </w:tcPr>
          <w:p w14:paraId="26CF271E" w14:textId="77777777" w:rsidR="00E22602" w:rsidRPr="00926C5C" w:rsidRDefault="00E22602" w:rsidP="00F35441">
            <w:pPr>
              <w:rPr>
                <w:rFonts w:ascii="宋体" w:hAnsi="宋体" w:cs="宋体" w:hint="eastAsia"/>
                <w:color w:val="000000" w:themeColor="text1"/>
                <w:szCs w:val="21"/>
              </w:rPr>
            </w:pPr>
          </w:p>
        </w:tc>
      </w:tr>
      <w:tr w:rsidR="00E22602" w:rsidRPr="00926C5C" w14:paraId="5275C59C" w14:textId="741C8323" w:rsidTr="008B5885">
        <w:trPr>
          <w:jc w:val="center"/>
        </w:trPr>
        <w:tc>
          <w:tcPr>
            <w:tcW w:w="465" w:type="dxa"/>
            <w:vMerge/>
            <w:vAlign w:val="center"/>
          </w:tcPr>
          <w:p w14:paraId="493D3098"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4B7E0405"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3C6D14A0"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3FBD0BAD" w14:textId="77777777" w:rsidR="00E22602" w:rsidRPr="00926C5C" w:rsidRDefault="00E22602" w:rsidP="00F35441">
            <w:pPr>
              <w:rPr>
                <w:rFonts w:ascii="宋体" w:hAnsi="宋体" w:cs="宋体" w:hint="eastAsia"/>
                <w:color w:val="FF0000"/>
                <w:kern w:val="0"/>
                <w:szCs w:val="21"/>
                <w:lang w:bidi="ar"/>
              </w:rPr>
            </w:pPr>
            <w:r w:rsidRPr="00926C5C">
              <w:rPr>
                <w:rFonts w:ascii="宋体" w:hAnsi="宋体" w:cs="宋体" w:hint="eastAsia"/>
                <w:color w:val="000000" w:themeColor="text1"/>
                <w:szCs w:val="21"/>
              </w:rPr>
              <w:t xml:space="preserve">15.2 </w:t>
            </w:r>
            <w:r w:rsidRPr="00926C5C">
              <w:rPr>
                <w:rFonts w:ascii="宋体" w:hAnsi="宋体" w:cs="宋体" w:hint="eastAsia"/>
                <w:color w:val="000000"/>
                <w:kern w:val="0"/>
                <w:szCs w:val="21"/>
                <w:lang w:bidi="ar"/>
              </w:rPr>
              <w:t>"E0"环保中纤板；</w:t>
            </w:r>
          </w:p>
        </w:tc>
        <w:tc>
          <w:tcPr>
            <w:tcW w:w="993" w:type="dxa"/>
          </w:tcPr>
          <w:p w14:paraId="6B351DAF" w14:textId="77777777" w:rsidR="00E22602" w:rsidRPr="00926C5C" w:rsidRDefault="00E22602" w:rsidP="00F35441">
            <w:pPr>
              <w:rPr>
                <w:rFonts w:ascii="宋体" w:hAnsi="宋体" w:cs="宋体" w:hint="eastAsia"/>
                <w:color w:val="000000" w:themeColor="text1"/>
                <w:szCs w:val="21"/>
              </w:rPr>
            </w:pPr>
          </w:p>
        </w:tc>
        <w:tc>
          <w:tcPr>
            <w:tcW w:w="992" w:type="dxa"/>
          </w:tcPr>
          <w:p w14:paraId="4E299F6E" w14:textId="77777777" w:rsidR="00E22602" w:rsidRPr="00926C5C" w:rsidRDefault="00E22602" w:rsidP="00F35441">
            <w:pPr>
              <w:rPr>
                <w:rFonts w:ascii="宋体" w:hAnsi="宋体" w:cs="宋体" w:hint="eastAsia"/>
                <w:color w:val="000000" w:themeColor="text1"/>
                <w:szCs w:val="21"/>
              </w:rPr>
            </w:pPr>
          </w:p>
        </w:tc>
        <w:tc>
          <w:tcPr>
            <w:tcW w:w="1072" w:type="dxa"/>
          </w:tcPr>
          <w:p w14:paraId="04DFBC5F" w14:textId="77777777" w:rsidR="00E22602" w:rsidRPr="00926C5C" w:rsidRDefault="00E22602" w:rsidP="00F35441">
            <w:pPr>
              <w:rPr>
                <w:rFonts w:ascii="宋体" w:hAnsi="宋体" w:cs="宋体" w:hint="eastAsia"/>
                <w:color w:val="000000" w:themeColor="text1"/>
                <w:szCs w:val="21"/>
              </w:rPr>
            </w:pPr>
          </w:p>
        </w:tc>
      </w:tr>
      <w:tr w:rsidR="00E22602" w:rsidRPr="00926C5C" w14:paraId="76CAF608" w14:textId="164A364C" w:rsidTr="008B5885">
        <w:trPr>
          <w:jc w:val="center"/>
        </w:trPr>
        <w:tc>
          <w:tcPr>
            <w:tcW w:w="465" w:type="dxa"/>
            <w:vMerge/>
            <w:vAlign w:val="center"/>
          </w:tcPr>
          <w:p w14:paraId="0B2AE2BE"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07494A2D"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21AF47D6"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5C63AC04" w14:textId="77777777" w:rsidR="00E22602" w:rsidRPr="00926C5C" w:rsidRDefault="00E22602" w:rsidP="00F35441">
            <w:pPr>
              <w:rPr>
                <w:rFonts w:ascii="宋体" w:hAnsi="宋体" w:cs="宋体" w:hint="eastAsia"/>
                <w:color w:val="FF0000"/>
                <w:kern w:val="0"/>
                <w:szCs w:val="21"/>
                <w:lang w:bidi="ar"/>
              </w:rPr>
            </w:pPr>
            <w:r w:rsidRPr="00926C5C">
              <w:rPr>
                <w:rFonts w:ascii="宋体" w:hAnsi="宋体" w:cs="宋体" w:hint="eastAsia"/>
                <w:color w:val="000000" w:themeColor="text1"/>
                <w:szCs w:val="21"/>
              </w:rPr>
              <w:t>15.3</w:t>
            </w:r>
            <w:r w:rsidRPr="00926C5C">
              <w:rPr>
                <w:rFonts w:ascii="宋体" w:hAnsi="宋体" w:cs="宋体" w:hint="eastAsia"/>
                <w:color w:val="000000"/>
                <w:kern w:val="0"/>
                <w:szCs w:val="21"/>
                <w:lang w:bidi="ar"/>
              </w:rPr>
              <w:t>采用水性环保油漆封闭式涂装,搭配实色漆涂装；</w:t>
            </w:r>
          </w:p>
        </w:tc>
        <w:tc>
          <w:tcPr>
            <w:tcW w:w="993" w:type="dxa"/>
          </w:tcPr>
          <w:p w14:paraId="50E05F55" w14:textId="77777777" w:rsidR="00E22602" w:rsidRPr="00926C5C" w:rsidRDefault="00E22602" w:rsidP="00F35441">
            <w:pPr>
              <w:rPr>
                <w:rFonts w:ascii="宋体" w:hAnsi="宋体" w:cs="宋体" w:hint="eastAsia"/>
                <w:color w:val="000000" w:themeColor="text1"/>
                <w:szCs w:val="21"/>
              </w:rPr>
            </w:pPr>
          </w:p>
        </w:tc>
        <w:tc>
          <w:tcPr>
            <w:tcW w:w="992" w:type="dxa"/>
          </w:tcPr>
          <w:p w14:paraId="0B53ED32" w14:textId="77777777" w:rsidR="00E22602" w:rsidRPr="00926C5C" w:rsidRDefault="00E22602" w:rsidP="00F35441">
            <w:pPr>
              <w:rPr>
                <w:rFonts w:ascii="宋体" w:hAnsi="宋体" w:cs="宋体" w:hint="eastAsia"/>
                <w:color w:val="000000" w:themeColor="text1"/>
                <w:szCs w:val="21"/>
              </w:rPr>
            </w:pPr>
          </w:p>
        </w:tc>
        <w:tc>
          <w:tcPr>
            <w:tcW w:w="1072" w:type="dxa"/>
          </w:tcPr>
          <w:p w14:paraId="3811B469" w14:textId="77777777" w:rsidR="00E22602" w:rsidRPr="00926C5C" w:rsidRDefault="00E22602" w:rsidP="00F35441">
            <w:pPr>
              <w:rPr>
                <w:rFonts w:ascii="宋体" w:hAnsi="宋体" w:cs="宋体" w:hint="eastAsia"/>
                <w:color w:val="000000" w:themeColor="text1"/>
                <w:szCs w:val="21"/>
              </w:rPr>
            </w:pPr>
          </w:p>
        </w:tc>
      </w:tr>
      <w:tr w:rsidR="00E22602" w:rsidRPr="00926C5C" w14:paraId="02E41706" w14:textId="1A42FFD5" w:rsidTr="008B5885">
        <w:trPr>
          <w:jc w:val="center"/>
        </w:trPr>
        <w:tc>
          <w:tcPr>
            <w:tcW w:w="465" w:type="dxa"/>
            <w:vMerge/>
            <w:vAlign w:val="center"/>
          </w:tcPr>
          <w:p w14:paraId="634D9647"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328B07EC"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1ABBB251"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2DB48F24" w14:textId="77777777" w:rsidR="00E22602" w:rsidRPr="00926C5C" w:rsidRDefault="00E22602" w:rsidP="00F35441">
            <w:pPr>
              <w:rPr>
                <w:rFonts w:ascii="宋体" w:hAnsi="宋体" w:cs="宋体" w:hint="eastAsia"/>
                <w:color w:val="FF0000"/>
                <w:kern w:val="0"/>
                <w:szCs w:val="21"/>
                <w:lang w:bidi="ar"/>
              </w:rPr>
            </w:pPr>
            <w:r w:rsidRPr="00926C5C">
              <w:rPr>
                <w:rFonts w:ascii="宋体" w:hAnsi="宋体" w:cs="宋体" w:hint="eastAsia"/>
                <w:color w:val="000000" w:themeColor="text1"/>
                <w:szCs w:val="21"/>
              </w:rPr>
              <w:t>15.4</w:t>
            </w:r>
            <w:r w:rsidRPr="00926C5C">
              <w:rPr>
                <w:rFonts w:ascii="宋体" w:hAnsi="宋体" w:cs="宋体" w:hint="eastAsia"/>
                <w:kern w:val="0"/>
                <w:szCs w:val="21"/>
                <w:lang w:bidi="ar"/>
              </w:rPr>
              <w:t>定制桌面滑轨电源插座：USB口、网络口、HDMI口；</w:t>
            </w:r>
          </w:p>
        </w:tc>
        <w:tc>
          <w:tcPr>
            <w:tcW w:w="993" w:type="dxa"/>
          </w:tcPr>
          <w:p w14:paraId="486FA938" w14:textId="77777777" w:rsidR="00E22602" w:rsidRPr="00926C5C" w:rsidRDefault="00E22602" w:rsidP="00F35441">
            <w:pPr>
              <w:rPr>
                <w:rFonts w:ascii="宋体" w:hAnsi="宋体" w:cs="宋体" w:hint="eastAsia"/>
                <w:color w:val="000000" w:themeColor="text1"/>
                <w:szCs w:val="21"/>
              </w:rPr>
            </w:pPr>
          </w:p>
        </w:tc>
        <w:tc>
          <w:tcPr>
            <w:tcW w:w="992" w:type="dxa"/>
          </w:tcPr>
          <w:p w14:paraId="21FDA074" w14:textId="77777777" w:rsidR="00E22602" w:rsidRPr="00926C5C" w:rsidRDefault="00E22602" w:rsidP="00F35441">
            <w:pPr>
              <w:rPr>
                <w:rFonts w:ascii="宋体" w:hAnsi="宋体" w:cs="宋体" w:hint="eastAsia"/>
                <w:color w:val="000000" w:themeColor="text1"/>
                <w:szCs w:val="21"/>
              </w:rPr>
            </w:pPr>
          </w:p>
        </w:tc>
        <w:tc>
          <w:tcPr>
            <w:tcW w:w="1072" w:type="dxa"/>
          </w:tcPr>
          <w:p w14:paraId="175D4022" w14:textId="77777777" w:rsidR="00E22602" w:rsidRPr="00926C5C" w:rsidRDefault="00E22602" w:rsidP="00F35441">
            <w:pPr>
              <w:rPr>
                <w:rFonts w:ascii="宋体" w:hAnsi="宋体" w:cs="宋体" w:hint="eastAsia"/>
                <w:color w:val="000000" w:themeColor="text1"/>
                <w:szCs w:val="21"/>
              </w:rPr>
            </w:pPr>
          </w:p>
        </w:tc>
      </w:tr>
      <w:tr w:rsidR="00E22602" w:rsidRPr="00926C5C" w14:paraId="6D4A9620" w14:textId="6F722334" w:rsidTr="008B5885">
        <w:trPr>
          <w:jc w:val="center"/>
        </w:trPr>
        <w:tc>
          <w:tcPr>
            <w:tcW w:w="465" w:type="dxa"/>
            <w:vMerge/>
            <w:vAlign w:val="center"/>
          </w:tcPr>
          <w:p w14:paraId="0353E47A" w14:textId="77777777" w:rsidR="00E22602" w:rsidRPr="00926C5C" w:rsidRDefault="00E22602" w:rsidP="00F35441"/>
        </w:tc>
        <w:tc>
          <w:tcPr>
            <w:tcW w:w="574" w:type="dxa"/>
            <w:vMerge/>
            <w:vAlign w:val="center"/>
          </w:tcPr>
          <w:p w14:paraId="4470BEA4" w14:textId="77777777" w:rsidR="00E22602" w:rsidRPr="00926C5C" w:rsidRDefault="00E22602" w:rsidP="00F35441"/>
        </w:tc>
        <w:tc>
          <w:tcPr>
            <w:tcW w:w="2080" w:type="dxa"/>
            <w:vMerge/>
          </w:tcPr>
          <w:p w14:paraId="344E6B65" w14:textId="77777777" w:rsidR="00E22602" w:rsidRPr="00926C5C" w:rsidRDefault="00E22602" w:rsidP="00F35441"/>
        </w:tc>
        <w:tc>
          <w:tcPr>
            <w:tcW w:w="3827" w:type="dxa"/>
            <w:vAlign w:val="center"/>
          </w:tcPr>
          <w:p w14:paraId="3F7AE160" w14:textId="77777777" w:rsidR="00E22602" w:rsidRPr="00926C5C" w:rsidRDefault="00E22602" w:rsidP="00F35441">
            <w:pPr>
              <w:rPr>
                <w:rFonts w:ascii="宋体" w:hAnsi="宋体" w:cs="宋体" w:hint="eastAsia"/>
                <w:b/>
                <w:bCs/>
                <w:color w:val="FF0000"/>
                <w:kern w:val="0"/>
                <w:szCs w:val="21"/>
                <w:lang w:bidi="ar"/>
              </w:rPr>
            </w:pPr>
            <w:r w:rsidRPr="00926C5C">
              <w:rPr>
                <w:rFonts w:ascii="宋体" w:hAnsi="宋体" w:cs="宋体" w:hint="eastAsia"/>
                <w:b/>
                <w:bCs/>
                <w:color w:val="FF0000"/>
                <w:kern w:val="0"/>
                <w:szCs w:val="21"/>
                <w:lang w:bidi="ar"/>
              </w:rPr>
              <w:t>15.5▲提供会议桌检测报告,依据GB/T 35607-2017《绿色产品评价家具》、GB/T 3324-2017《木家具通用技术条件》,表面理化性能要求：软、硬质覆面：抗冲击：冲击高度50mm。应不低于3级；耐冷热循环：无裂缝、开裂、起皱、鼓泡要求；耐干热：不低于3级；耐湿热：不低于3级,金属表面耐腐蚀：乙酸盐雾连续喷雾≥100小时，涂层本身的耐腐蚀等级≥9级,产品有害物质：甲醛释放量：合格；总挥发性有机化合物（TVOC)：合格。</w:t>
            </w:r>
          </w:p>
          <w:p w14:paraId="6824F7FD"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b/>
                <w:bCs/>
                <w:color w:val="FF0000"/>
                <w:szCs w:val="21"/>
              </w:rPr>
              <w:t>提供2022年1月1日至本项目投标截止日以来的检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p>
        </w:tc>
        <w:tc>
          <w:tcPr>
            <w:tcW w:w="993" w:type="dxa"/>
          </w:tcPr>
          <w:p w14:paraId="020AF5BF" w14:textId="77777777" w:rsidR="00E22602" w:rsidRPr="00926C5C" w:rsidRDefault="00E22602" w:rsidP="00F35441">
            <w:pPr>
              <w:rPr>
                <w:rFonts w:ascii="宋体" w:hAnsi="宋体" w:cs="宋体" w:hint="eastAsia"/>
                <w:b/>
                <w:bCs/>
                <w:color w:val="FF0000"/>
                <w:kern w:val="0"/>
                <w:szCs w:val="21"/>
                <w:lang w:bidi="ar"/>
              </w:rPr>
            </w:pPr>
          </w:p>
        </w:tc>
        <w:tc>
          <w:tcPr>
            <w:tcW w:w="992" w:type="dxa"/>
          </w:tcPr>
          <w:p w14:paraId="3FD3CDA2" w14:textId="77777777" w:rsidR="00E22602" w:rsidRPr="00926C5C" w:rsidRDefault="00E22602" w:rsidP="00F35441">
            <w:pPr>
              <w:rPr>
                <w:rFonts w:ascii="宋体" w:hAnsi="宋体" w:cs="宋体" w:hint="eastAsia"/>
                <w:b/>
                <w:bCs/>
                <w:color w:val="FF0000"/>
                <w:kern w:val="0"/>
                <w:szCs w:val="21"/>
                <w:lang w:bidi="ar"/>
              </w:rPr>
            </w:pPr>
          </w:p>
        </w:tc>
        <w:tc>
          <w:tcPr>
            <w:tcW w:w="1072" w:type="dxa"/>
          </w:tcPr>
          <w:p w14:paraId="08BD6D57" w14:textId="77777777" w:rsidR="00E22602" w:rsidRPr="00926C5C" w:rsidRDefault="00E22602" w:rsidP="00F35441">
            <w:pPr>
              <w:rPr>
                <w:rFonts w:ascii="宋体" w:hAnsi="宋体" w:cs="宋体" w:hint="eastAsia"/>
                <w:b/>
                <w:bCs/>
                <w:color w:val="FF0000"/>
                <w:kern w:val="0"/>
                <w:szCs w:val="21"/>
                <w:lang w:bidi="ar"/>
              </w:rPr>
            </w:pPr>
          </w:p>
        </w:tc>
      </w:tr>
      <w:tr w:rsidR="00E22602" w:rsidRPr="00926C5C" w14:paraId="6A2277F8" w14:textId="6618685D" w:rsidTr="008B5885">
        <w:trPr>
          <w:jc w:val="center"/>
        </w:trPr>
        <w:tc>
          <w:tcPr>
            <w:tcW w:w="465" w:type="dxa"/>
            <w:vMerge w:val="restart"/>
            <w:vAlign w:val="center"/>
          </w:tcPr>
          <w:p w14:paraId="616E3512"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16</w:t>
            </w:r>
          </w:p>
        </w:tc>
        <w:tc>
          <w:tcPr>
            <w:tcW w:w="574" w:type="dxa"/>
            <w:vMerge w:val="restart"/>
            <w:vAlign w:val="center"/>
          </w:tcPr>
          <w:p w14:paraId="5BF6DFA9"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会议</w:t>
            </w:r>
            <w:r w:rsidRPr="00926C5C">
              <w:rPr>
                <w:rFonts w:ascii="宋体" w:hAnsi="宋体" w:cs="宋体" w:hint="eastAsia"/>
                <w:color w:val="000000"/>
                <w:kern w:val="0"/>
                <w:szCs w:val="21"/>
                <w:lang w:bidi="ar"/>
              </w:rPr>
              <w:lastRenderedPageBreak/>
              <w:t>椅1</w:t>
            </w:r>
          </w:p>
        </w:tc>
        <w:tc>
          <w:tcPr>
            <w:tcW w:w="2080" w:type="dxa"/>
            <w:vMerge w:val="restart"/>
          </w:tcPr>
          <w:p w14:paraId="28EF345B" w14:textId="77777777" w:rsidR="00E22602" w:rsidRPr="00926C5C" w:rsidRDefault="00E22602" w:rsidP="00F35441">
            <w:pPr>
              <w:rPr>
                <w:rFonts w:ascii="宋体" w:hAnsi="宋体" w:cs="宋体" w:hint="eastAsia"/>
                <w:color w:val="000000" w:themeColor="text1"/>
                <w:szCs w:val="21"/>
              </w:rPr>
            </w:pPr>
            <w:r w:rsidRPr="00926C5C">
              <w:rPr>
                <w:rFonts w:hint="eastAsia"/>
              </w:rPr>
              <w:lastRenderedPageBreak/>
              <w:t xml:space="preserve">                </w:t>
            </w:r>
            <w:r w:rsidRPr="00926C5C">
              <w:rPr>
                <w:noProof/>
              </w:rPr>
              <w:lastRenderedPageBreak/>
              <w:drawing>
                <wp:inline distT="0" distB="0" distL="114300" distR="114300" wp14:anchorId="2B304A48" wp14:editId="769E68D8">
                  <wp:extent cx="650875" cy="1290320"/>
                  <wp:effectExtent l="0" t="0" r="0" b="0"/>
                  <wp:docPr id="1527921443" name="图片 37"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c1ef6195-f540-464b-9675-b0875c5adb73}"/>
                        </s:tag>
                      </a:ext>
                    </a:extLst>
                  </wp:cNvGraphicFramePr>
                  <a:graphic xmlns:a="http://schemas.openxmlformats.org/drawingml/2006/main">
                    <a:graphicData uri="http://schemas.openxmlformats.org/drawingml/2006/picture">
                      <pic:pic xmlns:pic="http://schemas.openxmlformats.org/drawingml/2006/picture">
                        <pic:nvPicPr>
                          <pic:cNvPr id="38" name="图片 37" descr="7b0a202020202266696c746572223a202238220a7d0a"/>
                          <pic:cNvPicPr>
                            <a:picLocks noChangeAspect="1"/>
                          </pic:cNvPicPr>
                        </pic:nvPicPr>
                        <pic:blipFill>
                          <a:blip r:embed="rId15">
                            <a:lum bright="6000"/>
                          </a:blip>
                          <a:stretch>
                            <a:fillRect/>
                          </a:stretch>
                        </pic:blipFill>
                        <pic:spPr>
                          <a:xfrm>
                            <a:off x="0" y="0"/>
                            <a:ext cx="650875" cy="1290320"/>
                          </a:xfrm>
                          <a:prstGeom prst="rect">
                            <a:avLst/>
                          </a:prstGeom>
                          <a:effectLst/>
                        </pic:spPr>
                      </pic:pic>
                    </a:graphicData>
                  </a:graphic>
                </wp:inline>
              </w:drawing>
            </w:r>
          </w:p>
        </w:tc>
        <w:tc>
          <w:tcPr>
            <w:tcW w:w="3827" w:type="dxa"/>
            <w:vAlign w:val="center"/>
          </w:tcPr>
          <w:p w14:paraId="7BB8585A"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lastRenderedPageBreak/>
              <w:t>16.1规格（单位mm）650*680*1000</w:t>
            </w:r>
            <w:r w:rsidRPr="00926C5C">
              <w:rPr>
                <w:rFonts w:ascii="宋体" w:hAnsi="宋体" w:cs="宋体" w:hint="eastAsia"/>
                <w:color w:val="000000"/>
                <w:kern w:val="0"/>
                <w:szCs w:val="21"/>
                <w:lang w:bidi="ar"/>
              </w:rPr>
              <w:t>（尺寸可变更±20%）</w:t>
            </w:r>
          </w:p>
        </w:tc>
        <w:tc>
          <w:tcPr>
            <w:tcW w:w="993" w:type="dxa"/>
          </w:tcPr>
          <w:p w14:paraId="183F924E" w14:textId="77777777" w:rsidR="00E22602" w:rsidRPr="00926C5C" w:rsidRDefault="00E22602" w:rsidP="00F35441">
            <w:pPr>
              <w:rPr>
                <w:rFonts w:ascii="宋体" w:hAnsi="宋体" w:cs="宋体" w:hint="eastAsia"/>
                <w:color w:val="000000" w:themeColor="text1"/>
                <w:szCs w:val="21"/>
              </w:rPr>
            </w:pPr>
          </w:p>
        </w:tc>
        <w:tc>
          <w:tcPr>
            <w:tcW w:w="992" w:type="dxa"/>
          </w:tcPr>
          <w:p w14:paraId="6992E6C3" w14:textId="77777777" w:rsidR="00E22602" w:rsidRPr="00926C5C" w:rsidRDefault="00E22602" w:rsidP="00F35441">
            <w:pPr>
              <w:rPr>
                <w:rFonts w:ascii="宋体" w:hAnsi="宋体" w:cs="宋体" w:hint="eastAsia"/>
                <w:color w:val="000000" w:themeColor="text1"/>
                <w:szCs w:val="21"/>
              </w:rPr>
            </w:pPr>
          </w:p>
        </w:tc>
        <w:tc>
          <w:tcPr>
            <w:tcW w:w="1072" w:type="dxa"/>
          </w:tcPr>
          <w:p w14:paraId="516895BF" w14:textId="77777777" w:rsidR="00E22602" w:rsidRPr="00926C5C" w:rsidRDefault="00E22602" w:rsidP="00F35441">
            <w:pPr>
              <w:rPr>
                <w:rFonts w:ascii="宋体" w:hAnsi="宋体" w:cs="宋体" w:hint="eastAsia"/>
                <w:color w:val="000000" w:themeColor="text1"/>
                <w:szCs w:val="21"/>
              </w:rPr>
            </w:pPr>
          </w:p>
        </w:tc>
      </w:tr>
      <w:tr w:rsidR="00E22602" w:rsidRPr="00926C5C" w14:paraId="5FD2AD0B" w14:textId="344591AF" w:rsidTr="008B5885">
        <w:trPr>
          <w:jc w:val="center"/>
        </w:trPr>
        <w:tc>
          <w:tcPr>
            <w:tcW w:w="465" w:type="dxa"/>
            <w:vMerge/>
            <w:vAlign w:val="center"/>
          </w:tcPr>
          <w:p w14:paraId="476147ED"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7A1118F9"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7CF80C67"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5300C6AD" w14:textId="77777777" w:rsidR="00E22602" w:rsidRPr="00926C5C" w:rsidRDefault="00E22602" w:rsidP="00F35441">
            <w:pPr>
              <w:rPr>
                <w:rFonts w:ascii="宋体" w:hAnsi="宋体" w:cs="宋体" w:hint="eastAsia"/>
                <w:color w:val="FF0000"/>
                <w:kern w:val="0"/>
                <w:szCs w:val="21"/>
                <w:lang w:bidi="ar"/>
              </w:rPr>
            </w:pPr>
            <w:r w:rsidRPr="00926C5C">
              <w:rPr>
                <w:rFonts w:ascii="宋体" w:hAnsi="宋体" w:cs="宋体" w:hint="eastAsia"/>
                <w:color w:val="000000" w:themeColor="text1"/>
                <w:szCs w:val="21"/>
              </w:rPr>
              <w:t>16.2</w:t>
            </w:r>
            <w:r w:rsidRPr="00926C5C">
              <w:rPr>
                <w:rFonts w:ascii="宋体" w:hAnsi="宋体" w:cs="宋体" w:hint="eastAsia"/>
                <w:kern w:val="0"/>
                <w:szCs w:val="21"/>
                <w:lang w:bidi="ar"/>
              </w:rPr>
              <w:t>麻绒面料,不含致癌芳香胺染料；</w:t>
            </w:r>
          </w:p>
        </w:tc>
        <w:tc>
          <w:tcPr>
            <w:tcW w:w="993" w:type="dxa"/>
          </w:tcPr>
          <w:p w14:paraId="7C952661" w14:textId="77777777" w:rsidR="00E22602" w:rsidRPr="00926C5C" w:rsidRDefault="00E22602" w:rsidP="00F35441">
            <w:pPr>
              <w:rPr>
                <w:rFonts w:ascii="宋体" w:hAnsi="宋体" w:cs="宋体" w:hint="eastAsia"/>
                <w:color w:val="000000" w:themeColor="text1"/>
                <w:szCs w:val="21"/>
              </w:rPr>
            </w:pPr>
          </w:p>
        </w:tc>
        <w:tc>
          <w:tcPr>
            <w:tcW w:w="992" w:type="dxa"/>
          </w:tcPr>
          <w:p w14:paraId="2F088DCB" w14:textId="77777777" w:rsidR="00E22602" w:rsidRPr="00926C5C" w:rsidRDefault="00E22602" w:rsidP="00F35441">
            <w:pPr>
              <w:rPr>
                <w:rFonts w:ascii="宋体" w:hAnsi="宋体" w:cs="宋体" w:hint="eastAsia"/>
                <w:color w:val="000000" w:themeColor="text1"/>
                <w:szCs w:val="21"/>
              </w:rPr>
            </w:pPr>
          </w:p>
        </w:tc>
        <w:tc>
          <w:tcPr>
            <w:tcW w:w="1072" w:type="dxa"/>
          </w:tcPr>
          <w:p w14:paraId="6BF2C37C" w14:textId="77777777" w:rsidR="00E22602" w:rsidRPr="00926C5C" w:rsidRDefault="00E22602" w:rsidP="00F35441">
            <w:pPr>
              <w:rPr>
                <w:rFonts w:ascii="宋体" w:hAnsi="宋体" w:cs="宋体" w:hint="eastAsia"/>
                <w:color w:val="000000" w:themeColor="text1"/>
                <w:szCs w:val="21"/>
              </w:rPr>
            </w:pPr>
          </w:p>
        </w:tc>
      </w:tr>
      <w:tr w:rsidR="00E22602" w:rsidRPr="00926C5C" w14:paraId="77059339" w14:textId="5B424EE0" w:rsidTr="008B5885">
        <w:trPr>
          <w:jc w:val="center"/>
        </w:trPr>
        <w:tc>
          <w:tcPr>
            <w:tcW w:w="465" w:type="dxa"/>
            <w:vMerge/>
            <w:vAlign w:val="center"/>
          </w:tcPr>
          <w:p w14:paraId="304562CD"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70EC2A36"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2F1C4E5B"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6BF6D2E5" w14:textId="77777777" w:rsidR="00E22602" w:rsidRPr="00926C5C" w:rsidRDefault="00E22602" w:rsidP="00F35441">
            <w:pPr>
              <w:rPr>
                <w:rFonts w:ascii="宋体" w:hAnsi="宋体" w:cs="宋体" w:hint="eastAsia"/>
                <w:color w:val="FF0000"/>
                <w:kern w:val="0"/>
                <w:szCs w:val="21"/>
                <w:lang w:bidi="ar"/>
              </w:rPr>
            </w:pPr>
            <w:r w:rsidRPr="00926C5C">
              <w:rPr>
                <w:rFonts w:ascii="宋体" w:hAnsi="宋体" w:cs="宋体" w:hint="eastAsia"/>
                <w:color w:val="000000" w:themeColor="text1"/>
                <w:szCs w:val="21"/>
              </w:rPr>
              <w:t>16.3</w:t>
            </w:r>
            <w:r w:rsidRPr="00926C5C">
              <w:rPr>
                <w:rFonts w:ascii="宋体" w:hAnsi="宋体" w:cs="宋体" w:hint="eastAsia"/>
                <w:kern w:val="0"/>
                <w:szCs w:val="21"/>
                <w:lang w:bidi="ar"/>
              </w:rPr>
              <w:t>裁切泡绵,美标防火,座感舒适；</w:t>
            </w:r>
          </w:p>
        </w:tc>
        <w:tc>
          <w:tcPr>
            <w:tcW w:w="993" w:type="dxa"/>
          </w:tcPr>
          <w:p w14:paraId="5401CBC3" w14:textId="77777777" w:rsidR="00E22602" w:rsidRPr="00926C5C" w:rsidRDefault="00E22602" w:rsidP="00F35441">
            <w:pPr>
              <w:rPr>
                <w:rFonts w:ascii="宋体" w:hAnsi="宋体" w:cs="宋体" w:hint="eastAsia"/>
                <w:color w:val="000000" w:themeColor="text1"/>
                <w:szCs w:val="21"/>
              </w:rPr>
            </w:pPr>
          </w:p>
        </w:tc>
        <w:tc>
          <w:tcPr>
            <w:tcW w:w="992" w:type="dxa"/>
          </w:tcPr>
          <w:p w14:paraId="5276C560" w14:textId="77777777" w:rsidR="00E22602" w:rsidRPr="00926C5C" w:rsidRDefault="00E22602" w:rsidP="00F35441">
            <w:pPr>
              <w:rPr>
                <w:rFonts w:ascii="宋体" w:hAnsi="宋体" w:cs="宋体" w:hint="eastAsia"/>
                <w:color w:val="000000" w:themeColor="text1"/>
                <w:szCs w:val="21"/>
              </w:rPr>
            </w:pPr>
          </w:p>
        </w:tc>
        <w:tc>
          <w:tcPr>
            <w:tcW w:w="1072" w:type="dxa"/>
          </w:tcPr>
          <w:p w14:paraId="19D8D7B2" w14:textId="77777777" w:rsidR="00E22602" w:rsidRPr="00926C5C" w:rsidRDefault="00E22602" w:rsidP="00F35441">
            <w:pPr>
              <w:rPr>
                <w:rFonts w:ascii="宋体" w:hAnsi="宋体" w:cs="宋体" w:hint="eastAsia"/>
                <w:color w:val="000000" w:themeColor="text1"/>
                <w:szCs w:val="21"/>
              </w:rPr>
            </w:pPr>
          </w:p>
        </w:tc>
      </w:tr>
      <w:tr w:rsidR="00E22602" w:rsidRPr="00926C5C" w14:paraId="2C547FA6" w14:textId="2ED785DB" w:rsidTr="008B5885">
        <w:trPr>
          <w:jc w:val="center"/>
        </w:trPr>
        <w:tc>
          <w:tcPr>
            <w:tcW w:w="465" w:type="dxa"/>
            <w:vMerge/>
            <w:vAlign w:val="center"/>
          </w:tcPr>
          <w:p w14:paraId="2BEDF19C"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625AC9E8"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5000BA1F"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46F1263B" w14:textId="77777777" w:rsidR="00E22602" w:rsidRPr="00926C5C" w:rsidRDefault="00E22602" w:rsidP="00F35441">
            <w:pPr>
              <w:rPr>
                <w:rFonts w:ascii="宋体" w:hAnsi="宋体" w:cs="宋体" w:hint="eastAsia"/>
                <w:color w:val="FF0000"/>
                <w:kern w:val="0"/>
                <w:szCs w:val="21"/>
                <w:lang w:bidi="ar"/>
              </w:rPr>
            </w:pPr>
            <w:r w:rsidRPr="00926C5C">
              <w:rPr>
                <w:rFonts w:ascii="宋体" w:hAnsi="宋体" w:cs="宋体" w:hint="eastAsia"/>
                <w:color w:val="000000" w:themeColor="text1"/>
                <w:szCs w:val="21"/>
              </w:rPr>
              <w:t>16.4</w:t>
            </w:r>
            <w:r w:rsidRPr="00926C5C">
              <w:rPr>
                <w:rFonts w:ascii="宋体" w:hAnsi="宋体" w:cs="宋体" w:hint="eastAsia"/>
                <w:kern w:val="0"/>
                <w:szCs w:val="21"/>
                <w:lang w:bidi="ar"/>
              </w:rPr>
              <w:t>钢制电镀五星脚；</w:t>
            </w:r>
          </w:p>
        </w:tc>
        <w:tc>
          <w:tcPr>
            <w:tcW w:w="993" w:type="dxa"/>
          </w:tcPr>
          <w:p w14:paraId="7485874D" w14:textId="77777777" w:rsidR="00E22602" w:rsidRPr="00926C5C" w:rsidRDefault="00E22602" w:rsidP="00F35441">
            <w:pPr>
              <w:rPr>
                <w:rFonts w:ascii="宋体" w:hAnsi="宋体" w:cs="宋体" w:hint="eastAsia"/>
                <w:color w:val="000000" w:themeColor="text1"/>
                <w:szCs w:val="21"/>
              </w:rPr>
            </w:pPr>
          </w:p>
        </w:tc>
        <w:tc>
          <w:tcPr>
            <w:tcW w:w="992" w:type="dxa"/>
          </w:tcPr>
          <w:p w14:paraId="6BB493F9" w14:textId="77777777" w:rsidR="00E22602" w:rsidRPr="00926C5C" w:rsidRDefault="00E22602" w:rsidP="00F35441">
            <w:pPr>
              <w:rPr>
                <w:rFonts w:ascii="宋体" w:hAnsi="宋体" w:cs="宋体" w:hint="eastAsia"/>
                <w:color w:val="000000" w:themeColor="text1"/>
                <w:szCs w:val="21"/>
              </w:rPr>
            </w:pPr>
          </w:p>
        </w:tc>
        <w:tc>
          <w:tcPr>
            <w:tcW w:w="1072" w:type="dxa"/>
          </w:tcPr>
          <w:p w14:paraId="1D36F342" w14:textId="77777777" w:rsidR="00E22602" w:rsidRPr="00926C5C" w:rsidRDefault="00E22602" w:rsidP="00F35441">
            <w:pPr>
              <w:rPr>
                <w:rFonts w:ascii="宋体" w:hAnsi="宋体" w:cs="宋体" w:hint="eastAsia"/>
                <w:color w:val="000000" w:themeColor="text1"/>
                <w:szCs w:val="21"/>
              </w:rPr>
            </w:pPr>
          </w:p>
        </w:tc>
      </w:tr>
      <w:tr w:rsidR="00E22602" w:rsidRPr="00926C5C" w14:paraId="26A08AE2" w14:textId="601EF681" w:rsidTr="008B5885">
        <w:trPr>
          <w:jc w:val="center"/>
        </w:trPr>
        <w:tc>
          <w:tcPr>
            <w:tcW w:w="465" w:type="dxa"/>
            <w:vMerge/>
            <w:vAlign w:val="center"/>
          </w:tcPr>
          <w:p w14:paraId="40B1D175"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00BD3A4B"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7671F8FA"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0D6995B2"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16.5真皮材质。</w:t>
            </w:r>
          </w:p>
        </w:tc>
        <w:tc>
          <w:tcPr>
            <w:tcW w:w="993" w:type="dxa"/>
          </w:tcPr>
          <w:p w14:paraId="62466DBB" w14:textId="77777777" w:rsidR="00E22602" w:rsidRPr="00926C5C" w:rsidRDefault="00E22602" w:rsidP="00F35441">
            <w:pPr>
              <w:rPr>
                <w:rFonts w:ascii="宋体" w:hAnsi="宋体" w:cs="宋体" w:hint="eastAsia"/>
                <w:color w:val="000000" w:themeColor="text1"/>
                <w:szCs w:val="21"/>
              </w:rPr>
            </w:pPr>
          </w:p>
        </w:tc>
        <w:tc>
          <w:tcPr>
            <w:tcW w:w="992" w:type="dxa"/>
          </w:tcPr>
          <w:p w14:paraId="01486F68" w14:textId="77777777" w:rsidR="00E22602" w:rsidRPr="00926C5C" w:rsidRDefault="00E22602" w:rsidP="00F35441">
            <w:pPr>
              <w:rPr>
                <w:rFonts w:ascii="宋体" w:hAnsi="宋体" w:cs="宋体" w:hint="eastAsia"/>
                <w:color w:val="000000" w:themeColor="text1"/>
                <w:szCs w:val="21"/>
              </w:rPr>
            </w:pPr>
          </w:p>
        </w:tc>
        <w:tc>
          <w:tcPr>
            <w:tcW w:w="1072" w:type="dxa"/>
          </w:tcPr>
          <w:p w14:paraId="1EE3904D" w14:textId="77777777" w:rsidR="00E22602" w:rsidRPr="00926C5C" w:rsidRDefault="00E22602" w:rsidP="00F35441">
            <w:pPr>
              <w:rPr>
                <w:rFonts w:ascii="宋体" w:hAnsi="宋体" w:cs="宋体" w:hint="eastAsia"/>
                <w:color w:val="000000" w:themeColor="text1"/>
                <w:szCs w:val="21"/>
              </w:rPr>
            </w:pPr>
          </w:p>
        </w:tc>
      </w:tr>
      <w:tr w:rsidR="00E22602" w:rsidRPr="00926C5C" w14:paraId="1B765710" w14:textId="1B23A0DB" w:rsidTr="008B5885">
        <w:trPr>
          <w:jc w:val="center"/>
        </w:trPr>
        <w:tc>
          <w:tcPr>
            <w:tcW w:w="465" w:type="dxa"/>
            <w:vMerge w:val="restart"/>
            <w:vAlign w:val="center"/>
          </w:tcPr>
          <w:p w14:paraId="77FCC2EF"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17</w:t>
            </w:r>
          </w:p>
        </w:tc>
        <w:tc>
          <w:tcPr>
            <w:tcW w:w="574" w:type="dxa"/>
            <w:vMerge w:val="restart"/>
            <w:vAlign w:val="center"/>
          </w:tcPr>
          <w:p w14:paraId="36CF4BED"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会议桌2</w:t>
            </w:r>
          </w:p>
        </w:tc>
        <w:tc>
          <w:tcPr>
            <w:tcW w:w="2080" w:type="dxa"/>
            <w:vMerge w:val="restart"/>
          </w:tcPr>
          <w:p w14:paraId="49A09BBD" w14:textId="77777777" w:rsidR="00E22602" w:rsidRPr="00926C5C" w:rsidRDefault="00E22602" w:rsidP="00F35441">
            <w:pPr>
              <w:rPr>
                <w:rFonts w:ascii="宋体" w:hAnsi="宋体" w:cs="宋体" w:hint="eastAsia"/>
                <w:color w:val="000000" w:themeColor="text1"/>
                <w:szCs w:val="21"/>
              </w:rPr>
            </w:pPr>
            <w:r w:rsidRPr="00926C5C">
              <w:rPr>
                <w:noProof/>
              </w:rPr>
              <w:drawing>
                <wp:inline distT="0" distB="0" distL="114300" distR="114300" wp14:anchorId="36292B9E" wp14:editId="647B1DB2">
                  <wp:extent cx="1398905" cy="2146300"/>
                  <wp:effectExtent l="0" t="0" r="10795" b="6350"/>
                  <wp:docPr id="787509308" name="图片 5"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c6aa6a7f-dfa8-4af4-9e69-1e02497c6b57}"/>
                        </s:tag>
                      </a:ext>
                    </a:extLst>
                  </wp:cNvGraphicFramePr>
                  <a:graphic xmlns:a="http://schemas.openxmlformats.org/drawingml/2006/main">
                    <a:graphicData uri="http://schemas.openxmlformats.org/drawingml/2006/picture">
                      <pic:pic xmlns:pic="http://schemas.openxmlformats.org/drawingml/2006/picture">
                        <pic:nvPicPr>
                          <pic:cNvPr id="27" name="图片 5" descr="7b0a202020202266696c746572223a202238220a7d0a"/>
                          <pic:cNvPicPr>
                            <a:picLocks noChangeAspect="1"/>
                          </pic:cNvPicPr>
                        </pic:nvPicPr>
                        <pic:blipFill>
                          <a:blip r:embed="rId14"/>
                          <a:stretch>
                            <a:fillRect/>
                          </a:stretch>
                        </pic:blipFill>
                        <pic:spPr>
                          <a:xfrm>
                            <a:off x="0" y="0"/>
                            <a:ext cx="1398905" cy="2146300"/>
                          </a:xfrm>
                          <a:prstGeom prst="rect">
                            <a:avLst/>
                          </a:prstGeom>
                          <a:noFill/>
                          <a:ln>
                            <a:noFill/>
                          </a:ln>
                        </pic:spPr>
                      </pic:pic>
                    </a:graphicData>
                  </a:graphic>
                </wp:inline>
              </w:drawing>
            </w:r>
          </w:p>
        </w:tc>
        <w:tc>
          <w:tcPr>
            <w:tcW w:w="3827" w:type="dxa"/>
            <w:vAlign w:val="center"/>
          </w:tcPr>
          <w:p w14:paraId="318376EE"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17.1规格（单位mm）2700*1100*750</w:t>
            </w:r>
            <w:r w:rsidRPr="00926C5C">
              <w:rPr>
                <w:rFonts w:ascii="宋体" w:hAnsi="宋体" w:cs="宋体" w:hint="eastAsia"/>
                <w:color w:val="000000"/>
                <w:kern w:val="0"/>
                <w:szCs w:val="21"/>
                <w:lang w:bidi="ar"/>
              </w:rPr>
              <w:t>（尺寸可变更±20%）</w:t>
            </w:r>
          </w:p>
        </w:tc>
        <w:tc>
          <w:tcPr>
            <w:tcW w:w="993" w:type="dxa"/>
          </w:tcPr>
          <w:p w14:paraId="070CDCA5" w14:textId="77777777" w:rsidR="00E22602" w:rsidRPr="00926C5C" w:rsidRDefault="00E22602" w:rsidP="00F35441">
            <w:pPr>
              <w:rPr>
                <w:rFonts w:ascii="宋体" w:hAnsi="宋体" w:cs="宋体" w:hint="eastAsia"/>
                <w:color w:val="000000" w:themeColor="text1"/>
                <w:szCs w:val="21"/>
              </w:rPr>
            </w:pPr>
          </w:p>
        </w:tc>
        <w:tc>
          <w:tcPr>
            <w:tcW w:w="992" w:type="dxa"/>
          </w:tcPr>
          <w:p w14:paraId="73224BDD" w14:textId="77777777" w:rsidR="00E22602" w:rsidRPr="00926C5C" w:rsidRDefault="00E22602" w:rsidP="00F35441">
            <w:pPr>
              <w:rPr>
                <w:rFonts w:ascii="宋体" w:hAnsi="宋体" w:cs="宋体" w:hint="eastAsia"/>
                <w:color w:val="000000" w:themeColor="text1"/>
                <w:szCs w:val="21"/>
              </w:rPr>
            </w:pPr>
          </w:p>
        </w:tc>
        <w:tc>
          <w:tcPr>
            <w:tcW w:w="1072" w:type="dxa"/>
          </w:tcPr>
          <w:p w14:paraId="40DEC4F4" w14:textId="77777777" w:rsidR="00E22602" w:rsidRPr="00926C5C" w:rsidRDefault="00E22602" w:rsidP="00F35441">
            <w:pPr>
              <w:rPr>
                <w:rFonts w:ascii="宋体" w:hAnsi="宋体" w:cs="宋体" w:hint="eastAsia"/>
                <w:color w:val="000000" w:themeColor="text1"/>
                <w:szCs w:val="21"/>
              </w:rPr>
            </w:pPr>
          </w:p>
        </w:tc>
      </w:tr>
      <w:tr w:rsidR="00E22602" w:rsidRPr="00926C5C" w14:paraId="2B904E53" w14:textId="3D36A4D9" w:rsidTr="008B5885">
        <w:trPr>
          <w:jc w:val="center"/>
        </w:trPr>
        <w:tc>
          <w:tcPr>
            <w:tcW w:w="465" w:type="dxa"/>
            <w:vMerge/>
            <w:vAlign w:val="center"/>
          </w:tcPr>
          <w:p w14:paraId="25F6C90C"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078B88BC"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0F0950B1"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73695935" w14:textId="77777777" w:rsidR="00E22602" w:rsidRPr="00926C5C" w:rsidRDefault="00E22602" w:rsidP="00F35441">
            <w:pPr>
              <w:rPr>
                <w:rFonts w:ascii="宋体" w:hAnsi="宋体" w:cs="宋体" w:hint="eastAsia"/>
                <w:color w:val="FF0000"/>
                <w:kern w:val="0"/>
                <w:szCs w:val="21"/>
                <w:lang w:bidi="ar"/>
              </w:rPr>
            </w:pPr>
            <w:r w:rsidRPr="00926C5C">
              <w:rPr>
                <w:rFonts w:ascii="宋体" w:hAnsi="宋体" w:cs="宋体" w:hint="eastAsia"/>
                <w:color w:val="000000" w:themeColor="text1"/>
                <w:szCs w:val="21"/>
              </w:rPr>
              <w:t>17.2</w:t>
            </w:r>
            <w:r w:rsidRPr="00926C5C">
              <w:rPr>
                <w:rFonts w:ascii="宋体" w:hAnsi="宋体" w:cs="宋体" w:hint="eastAsia"/>
                <w:color w:val="000000"/>
                <w:kern w:val="0"/>
                <w:szCs w:val="21"/>
                <w:lang w:bidi="ar"/>
              </w:rPr>
              <w:t>"E0"环保中纤板；</w:t>
            </w:r>
          </w:p>
        </w:tc>
        <w:tc>
          <w:tcPr>
            <w:tcW w:w="993" w:type="dxa"/>
          </w:tcPr>
          <w:p w14:paraId="32E0BE9A" w14:textId="77777777" w:rsidR="00E22602" w:rsidRPr="00926C5C" w:rsidRDefault="00E22602" w:rsidP="00F35441">
            <w:pPr>
              <w:rPr>
                <w:rFonts w:ascii="宋体" w:hAnsi="宋体" w:cs="宋体" w:hint="eastAsia"/>
                <w:color w:val="000000" w:themeColor="text1"/>
                <w:szCs w:val="21"/>
              </w:rPr>
            </w:pPr>
          </w:p>
        </w:tc>
        <w:tc>
          <w:tcPr>
            <w:tcW w:w="992" w:type="dxa"/>
          </w:tcPr>
          <w:p w14:paraId="7E52E528" w14:textId="77777777" w:rsidR="00E22602" w:rsidRPr="00926C5C" w:rsidRDefault="00E22602" w:rsidP="00F35441">
            <w:pPr>
              <w:rPr>
                <w:rFonts w:ascii="宋体" w:hAnsi="宋体" w:cs="宋体" w:hint="eastAsia"/>
                <w:color w:val="000000" w:themeColor="text1"/>
                <w:szCs w:val="21"/>
              </w:rPr>
            </w:pPr>
          </w:p>
        </w:tc>
        <w:tc>
          <w:tcPr>
            <w:tcW w:w="1072" w:type="dxa"/>
          </w:tcPr>
          <w:p w14:paraId="745EFB5C" w14:textId="77777777" w:rsidR="00E22602" w:rsidRPr="00926C5C" w:rsidRDefault="00E22602" w:rsidP="00F35441">
            <w:pPr>
              <w:rPr>
                <w:rFonts w:ascii="宋体" w:hAnsi="宋体" w:cs="宋体" w:hint="eastAsia"/>
                <w:color w:val="000000" w:themeColor="text1"/>
                <w:szCs w:val="21"/>
              </w:rPr>
            </w:pPr>
          </w:p>
        </w:tc>
      </w:tr>
      <w:tr w:rsidR="00E22602" w:rsidRPr="00926C5C" w14:paraId="70228C7F" w14:textId="7ADDF327" w:rsidTr="008B5885">
        <w:trPr>
          <w:jc w:val="center"/>
        </w:trPr>
        <w:tc>
          <w:tcPr>
            <w:tcW w:w="465" w:type="dxa"/>
            <w:vMerge/>
            <w:vAlign w:val="center"/>
          </w:tcPr>
          <w:p w14:paraId="5A199A98"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234CAE42"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4FC5E92D"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768F3CF5" w14:textId="77777777" w:rsidR="00E22602" w:rsidRPr="00926C5C" w:rsidRDefault="00E22602" w:rsidP="00F35441">
            <w:pPr>
              <w:rPr>
                <w:rFonts w:ascii="宋体" w:hAnsi="宋体" w:cs="宋体" w:hint="eastAsia"/>
                <w:color w:val="FF0000"/>
                <w:kern w:val="0"/>
                <w:szCs w:val="21"/>
                <w:lang w:bidi="ar"/>
              </w:rPr>
            </w:pPr>
            <w:r w:rsidRPr="00926C5C">
              <w:rPr>
                <w:rFonts w:ascii="宋体" w:hAnsi="宋体" w:cs="宋体" w:hint="eastAsia"/>
                <w:color w:val="000000" w:themeColor="text1"/>
                <w:szCs w:val="21"/>
              </w:rPr>
              <w:t>17.3</w:t>
            </w:r>
            <w:r w:rsidRPr="00926C5C">
              <w:rPr>
                <w:rFonts w:ascii="宋体" w:hAnsi="宋体" w:cs="宋体" w:hint="eastAsia"/>
                <w:color w:val="000000"/>
                <w:kern w:val="0"/>
                <w:szCs w:val="21"/>
                <w:lang w:bidi="ar"/>
              </w:rPr>
              <w:t>采用水性环保油漆封闭式涂装,搭配实色漆涂装；</w:t>
            </w:r>
          </w:p>
        </w:tc>
        <w:tc>
          <w:tcPr>
            <w:tcW w:w="993" w:type="dxa"/>
          </w:tcPr>
          <w:p w14:paraId="6CA59D40" w14:textId="77777777" w:rsidR="00E22602" w:rsidRPr="00926C5C" w:rsidRDefault="00E22602" w:rsidP="00F35441">
            <w:pPr>
              <w:rPr>
                <w:rFonts w:ascii="宋体" w:hAnsi="宋体" w:cs="宋体" w:hint="eastAsia"/>
                <w:color w:val="000000" w:themeColor="text1"/>
                <w:szCs w:val="21"/>
              </w:rPr>
            </w:pPr>
          </w:p>
        </w:tc>
        <w:tc>
          <w:tcPr>
            <w:tcW w:w="992" w:type="dxa"/>
          </w:tcPr>
          <w:p w14:paraId="7DCAC98F" w14:textId="77777777" w:rsidR="00E22602" w:rsidRPr="00926C5C" w:rsidRDefault="00E22602" w:rsidP="00F35441">
            <w:pPr>
              <w:rPr>
                <w:rFonts w:ascii="宋体" w:hAnsi="宋体" w:cs="宋体" w:hint="eastAsia"/>
                <w:color w:val="000000" w:themeColor="text1"/>
                <w:szCs w:val="21"/>
              </w:rPr>
            </w:pPr>
          </w:p>
        </w:tc>
        <w:tc>
          <w:tcPr>
            <w:tcW w:w="1072" w:type="dxa"/>
          </w:tcPr>
          <w:p w14:paraId="2FC60D64" w14:textId="77777777" w:rsidR="00E22602" w:rsidRPr="00926C5C" w:rsidRDefault="00E22602" w:rsidP="00F35441">
            <w:pPr>
              <w:rPr>
                <w:rFonts w:ascii="宋体" w:hAnsi="宋体" w:cs="宋体" w:hint="eastAsia"/>
                <w:color w:val="000000" w:themeColor="text1"/>
                <w:szCs w:val="21"/>
              </w:rPr>
            </w:pPr>
          </w:p>
        </w:tc>
      </w:tr>
      <w:tr w:rsidR="00E22602" w:rsidRPr="00926C5C" w14:paraId="326C52EF" w14:textId="5BFC704C" w:rsidTr="008B5885">
        <w:trPr>
          <w:jc w:val="center"/>
        </w:trPr>
        <w:tc>
          <w:tcPr>
            <w:tcW w:w="465" w:type="dxa"/>
            <w:vMerge/>
            <w:vAlign w:val="center"/>
          </w:tcPr>
          <w:p w14:paraId="7874C9F6"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3374DCE0"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254A569E"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2FE9ABB0" w14:textId="77777777" w:rsidR="00E22602" w:rsidRPr="00926C5C" w:rsidRDefault="00E22602" w:rsidP="00F35441">
            <w:pPr>
              <w:rPr>
                <w:rFonts w:ascii="宋体" w:hAnsi="宋体" w:cs="宋体" w:hint="eastAsia"/>
                <w:color w:val="FF0000"/>
                <w:kern w:val="0"/>
                <w:szCs w:val="21"/>
                <w:lang w:bidi="ar"/>
              </w:rPr>
            </w:pPr>
            <w:r w:rsidRPr="00926C5C">
              <w:rPr>
                <w:rFonts w:ascii="宋体" w:hAnsi="宋体" w:cs="宋体" w:hint="eastAsia"/>
                <w:color w:val="000000" w:themeColor="text1"/>
                <w:szCs w:val="21"/>
              </w:rPr>
              <w:t>17.4</w:t>
            </w:r>
            <w:r w:rsidRPr="00926C5C">
              <w:rPr>
                <w:rFonts w:ascii="宋体" w:hAnsi="宋体" w:cs="宋体" w:hint="eastAsia"/>
                <w:kern w:val="0"/>
                <w:szCs w:val="21"/>
                <w:lang w:bidi="ar"/>
              </w:rPr>
              <w:t>定制桌面滑轨电源插座：USB口、网络口、HDMI口；</w:t>
            </w:r>
          </w:p>
        </w:tc>
        <w:tc>
          <w:tcPr>
            <w:tcW w:w="993" w:type="dxa"/>
          </w:tcPr>
          <w:p w14:paraId="006F6DC2" w14:textId="77777777" w:rsidR="00E22602" w:rsidRPr="00926C5C" w:rsidRDefault="00E22602" w:rsidP="00F35441">
            <w:pPr>
              <w:rPr>
                <w:rFonts w:ascii="宋体" w:hAnsi="宋体" w:cs="宋体" w:hint="eastAsia"/>
                <w:color w:val="000000" w:themeColor="text1"/>
                <w:szCs w:val="21"/>
              </w:rPr>
            </w:pPr>
          </w:p>
        </w:tc>
        <w:tc>
          <w:tcPr>
            <w:tcW w:w="992" w:type="dxa"/>
          </w:tcPr>
          <w:p w14:paraId="0288A7E2" w14:textId="77777777" w:rsidR="00E22602" w:rsidRPr="00926C5C" w:rsidRDefault="00E22602" w:rsidP="00F35441">
            <w:pPr>
              <w:rPr>
                <w:rFonts w:ascii="宋体" w:hAnsi="宋体" w:cs="宋体" w:hint="eastAsia"/>
                <w:color w:val="000000" w:themeColor="text1"/>
                <w:szCs w:val="21"/>
              </w:rPr>
            </w:pPr>
          </w:p>
        </w:tc>
        <w:tc>
          <w:tcPr>
            <w:tcW w:w="1072" w:type="dxa"/>
          </w:tcPr>
          <w:p w14:paraId="7E6CEB92" w14:textId="77777777" w:rsidR="00E22602" w:rsidRPr="00926C5C" w:rsidRDefault="00E22602" w:rsidP="00F35441">
            <w:pPr>
              <w:rPr>
                <w:rFonts w:ascii="宋体" w:hAnsi="宋体" w:cs="宋体" w:hint="eastAsia"/>
                <w:color w:val="000000" w:themeColor="text1"/>
                <w:szCs w:val="21"/>
              </w:rPr>
            </w:pPr>
          </w:p>
        </w:tc>
      </w:tr>
      <w:tr w:rsidR="00E22602" w:rsidRPr="00926C5C" w14:paraId="29F86AAB" w14:textId="339649AF" w:rsidTr="008B5885">
        <w:trPr>
          <w:jc w:val="center"/>
        </w:trPr>
        <w:tc>
          <w:tcPr>
            <w:tcW w:w="465" w:type="dxa"/>
            <w:vMerge/>
            <w:vAlign w:val="center"/>
          </w:tcPr>
          <w:p w14:paraId="00B6660E" w14:textId="77777777" w:rsidR="00E22602" w:rsidRPr="00926C5C" w:rsidRDefault="00E22602" w:rsidP="00F35441"/>
        </w:tc>
        <w:tc>
          <w:tcPr>
            <w:tcW w:w="574" w:type="dxa"/>
            <w:vMerge/>
            <w:vAlign w:val="center"/>
          </w:tcPr>
          <w:p w14:paraId="7075E8A5" w14:textId="77777777" w:rsidR="00E22602" w:rsidRPr="00926C5C" w:rsidRDefault="00E22602" w:rsidP="00F35441"/>
        </w:tc>
        <w:tc>
          <w:tcPr>
            <w:tcW w:w="2080" w:type="dxa"/>
            <w:vMerge/>
          </w:tcPr>
          <w:p w14:paraId="766AFFAB" w14:textId="77777777" w:rsidR="00E22602" w:rsidRPr="00926C5C" w:rsidRDefault="00E22602" w:rsidP="00F35441"/>
        </w:tc>
        <w:tc>
          <w:tcPr>
            <w:tcW w:w="3827" w:type="dxa"/>
            <w:vAlign w:val="center"/>
          </w:tcPr>
          <w:p w14:paraId="01DF46ED" w14:textId="77777777" w:rsidR="00E22602" w:rsidRPr="00926C5C" w:rsidRDefault="00E22602" w:rsidP="00F35441">
            <w:pPr>
              <w:rPr>
                <w:rFonts w:ascii="宋体" w:hAnsi="宋体" w:cs="宋体" w:hint="eastAsia"/>
                <w:b/>
                <w:bCs/>
                <w:color w:val="FF0000"/>
                <w:kern w:val="0"/>
                <w:szCs w:val="21"/>
                <w:lang w:bidi="ar"/>
              </w:rPr>
            </w:pPr>
            <w:r w:rsidRPr="00926C5C">
              <w:rPr>
                <w:rFonts w:ascii="宋体" w:hAnsi="宋体" w:cs="宋体" w:hint="eastAsia"/>
                <w:color w:val="000000" w:themeColor="text1"/>
                <w:szCs w:val="21"/>
              </w:rPr>
              <w:t>17.5</w:t>
            </w:r>
            <w:r w:rsidRPr="00926C5C">
              <w:rPr>
                <w:rFonts w:ascii="宋体" w:hAnsi="宋体" w:cs="宋体" w:hint="eastAsia"/>
                <w:b/>
                <w:bCs/>
                <w:color w:val="FF0000"/>
                <w:kern w:val="0"/>
                <w:szCs w:val="21"/>
                <w:lang w:bidi="ar"/>
              </w:rPr>
              <w:t>▲提供会议桌检测报告,依据GB/T 35607-2017《绿色产品评价家具》、GB/T 3324-2017《木家具通用技术条件》,表面理化性能要求：软、硬质覆面：抗冲击：冲击高度50mm。应不低于3级；耐冷热循环：无裂缝、开裂、起皱、鼓泡要求；耐干热：不低于3级；耐湿热：不低于3级,金属表面耐腐蚀：乙酸盐雾连续喷雾≥100小时，涂层本身的耐腐蚀等级≥9级,产品有害物质：甲醛释放量：合格；总挥发性有机化合物（TVOC)：合格。</w:t>
            </w:r>
          </w:p>
          <w:p w14:paraId="6DB092B0"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b/>
                <w:bCs/>
                <w:color w:val="FF0000"/>
                <w:szCs w:val="21"/>
              </w:rPr>
              <w:t>提供2022年1月1日至本项目投标截止日以来的检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p>
        </w:tc>
        <w:tc>
          <w:tcPr>
            <w:tcW w:w="993" w:type="dxa"/>
          </w:tcPr>
          <w:p w14:paraId="1894BF35" w14:textId="77777777" w:rsidR="00E22602" w:rsidRPr="00926C5C" w:rsidRDefault="00E22602" w:rsidP="00F35441">
            <w:pPr>
              <w:rPr>
                <w:rFonts w:ascii="宋体" w:hAnsi="宋体" w:cs="宋体" w:hint="eastAsia"/>
                <w:color w:val="000000" w:themeColor="text1"/>
                <w:szCs w:val="21"/>
              </w:rPr>
            </w:pPr>
          </w:p>
        </w:tc>
        <w:tc>
          <w:tcPr>
            <w:tcW w:w="992" w:type="dxa"/>
          </w:tcPr>
          <w:p w14:paraId="60435341" w14:textId="77777777" w:rsidR="00E22602" w:rsidRPr="00926C5C" w:rsidRDefault="00E22602" w:rsidP="00F35441">
            <w:pPr>
              <w:rPr>
                <w:rFonts w:ascii="宋体" w:hAnsi="宋体" w:cs="宋体" w:hint="eastAsia"/>
                <w:color w:val="000000" w:themeColor="text1"/>
                <w:szCs w:val="21"/>
              </w:rPr>
            </w:pPr>
          </w:p>
        </w:tc>
        <w:tc>
          <w:tcPr>
            <w:tcW w:w="1072" w:type="dxa"/>
          </w:tcPr>
          <w:p w14:paraId="27958BFA" w14:textId="77777777" w:rsidR="00E22602" w:rsidRPr="00926C5C" w:rsidRDefault="00E22602" w:rsidP="00F35441">
            <w:pPr>
              <w:rPr>
                <w:rFonts w:ascii="宋体" w:hAnsi="宋体" w:cs="宋体" w:hint="eastAsia"/>
                <w:color w:val="000000" w:themeColor="text1"/>
                <w:szCs w:val="21"/>
              </w:rPr>
            </w:pPr>
          </w:p>
        </w:tc>
      </w:tr>
      <w:tr w:rsidR="00E22602" w:rsidRPr="00926C5C" w14:paraId="630F9A54" w14:textId="2F27C1A6" w:rsidTr="008B5885">
        <w:trPr>
          <w:jc w:val="center"/>
        </w:trPr>
        <w:tc>
          <w:tcPr>
            <w:tcW w:w="465" w:type="dxa"/>
            <w:vMerge w:val="restart"/>
            <w:vAlign w:val="center"/>
          </w:tcPr>
          <w:p w14:paraId="3A20EEEC"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18</w:t>
            </w:r>
          </w:p>
        </w:tc>
        <w:tc>
          <w:tcPr>
            <w:tcW w:w="574" w:type="dxa"/>
            <w:vMerge w:val="restart"/>
            <w:vAlign w:val="center"/>
          </w:tcPr>
          <w:p w14:paraId="1C7AB48B"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会议椅1</w:t>
            </w:r>
          </w:p>
        </w:tc>
        <w:tc>
          <w:tcPr>
            <w:tcW w:w="2080" w:type="dxa"/>
            <w:vMerge w:val="restart"/>
          </w:tcPr>
          <w:p w14:paraId="2A6D060C" w14:textId="77777777" w:rsidR="00E22602" w:rsidRPr="00926C5C" w:rsidRDefault="00E22602" w:rsidP="00F35441">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622F1293" wp14:editId="42E8743C">
                  <wp:extent cx="617855" cy="1072515"/>
                  <wp:effectExtent l="0" t="0" r="0" b="0"/>
                  <wp:docPr id="676111906" name="图片 49"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21f9c0cf-25d9-45fe-95a8-884a7ef058be}"/>
                        </s:tag>
                      </a:ext>
                    </a:extLst>
                  </wp:cNvGraphicFramePr>
                  <a:graphic xmlns:a="http://schemas.openxmlformats.org/drawingml/2006/main">
                    <a:graphicData uri="http://schemas.openxmlformats.org/drawingml/2006/picture">
                      <pic:pic xmlns:pic="http://schemas.openxmlformats.org/drawingml/2006/picture">
                        <pic:nvPicPr>
                          <pic:cNvPr id="50" name="图片 49" descr="7b0a202020202266696c746572223a202238220a7d0a"/>
                          <pic:cNvPicPr>
                            <a:picLocks noChangeAspect="1"/>
                          </pic:cNvPicPr>
                        </pic:nvPicPr>
                        <pic:blipFill>
                          <a:blip r:embed="rId15">
                            <a:lum bright="6000"/>
                          </a:blip>
                          <a:srcRect t="7565" b="3842"/>
                          <a:stretch>
                            <a:fillRect/>
                          </a:stretch>
                        </pic:blipFill>
                        <pic:spPr>
                          <a:xfrm>
                            <a:off x="0" y="0"/>
                            <a:ext cx="617855" cy="1072515"/>
                          </a:xfrm>
                          <a:prstGeom prst="rect">
                            <a:avLst/>
                          </a:prstGeom>
                          <a:effectLst/>
                        </pic:spPr>
                      </pic:pic>
                    </a:graphicData>
                  </a:graphic>
                </wp:inline>
              </w:drawing>
            </w:r>
          </w:p>
        </w:tc>
        <w:tc>
          <w:tcPr>
            <w:tcW w:w="3827" w:type="dxa"/>
            <w:vAlign w:val="center"/>
          </w:tcPr>
          <w:p w14:paraId="338DD420"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18.1规格（单位mm）650*680*1000</w:t>
            </w:r>
            <w:r w:rsidRPr="00926C5C">
              <w:rPr>
                <w:rFonts w:ascii="宋体" w:hAnsi="宋体" w:cs="宋体" w:hint="eastAsia"/>
                <w:color w:val="000000"/>
                <w:kern w:val="0"/>
                <w:szCs w:val="21"/>
                <w:lang w:bidi="ar"/>
              </w:rPr>
              <w:t>（尺寸可变更±20%）</w:t>
            </w:r>
          </w:p>
        </w:tc>
        <w:tc>
          <w:tcPr>
            <w:tcW w:w="993" w:type="dxa"/>
          </w:tcPr>
          <w:p w14:paraId="22880EB1" w14:textId="77777777" w:rsidR="00E22602" w:rsidRPr="00926C5C" w:rsidRDefault="00E22602" w:rsidP="00F35441">
            <w:pPr>
              <w:rPr>
                <w:rFonts w:ascii="宋体" w:hAnsi="宋体" w:cs="宋体" w:hint="eastAsia"/>
                <w:color w:val="000000" w:themeColor="text1"/>
                <w:szCs w:val="21"/>
              </w:rPr>
            </w:pPr>
          </w:p>
        </w:tc>
        <w:tc>
          <w:tcPr>
            <w:tcW w:w="992" w:type="dxa"/>
          </w:tcPr>
          <w:p w14:paraId="05C018B5" w14:textId="77777777" w:rsidR="00E22602" w:rsidRPr="00926C5C" w:rsidRDefault="00E22602" w:rsidP="00F35441">
            <w:pPr>
              <w:rPr>
                <w:rFonts w:ascii="宋体" w:hAnsi="宋体" w:cs="宋体" w:hint="eastAsia"/>
                <w:color w:val="000000" w:themeColor="text1"/>
                <w:szCs w:val="21"/>
              </w:rPr>
            </w:pPr>
          </w:p>
        </w:tc>
        <w:tc>
          <w:tcPr>
            <w:tcW w:w="1072" w:type="dxa"/>
          </w:tcPr>
          <w:p w14:paraId="233CD041" w14:textId="77777777" w:rsidR="00E22602" w:rsidRPr="00926C5C" w:rsidRDefault="00E22602" w:rsidP="00F35441">
            <w:pPr>
              <w:rPr>
                <w:rFonts w:ascii="宋体" w:hAnsi="宋体" w:cs="宋体" w:hint="eastAsia"/>
                <w:color w:val="000000" w:themeColor="text1"/>
                <w:szCs w:val="21"/>
              </w:rPr>
            </w:pPr>
          </w:p>
        </w:tc>
      </w:tr>
      <w:tr w:rsidR="00E22602" w:rsidRPr="00926C5C" w14:paraId="588630D0" w14:textId="6F0E0402" w:rsidTr="008B5885">
        <w:trPr>
          <w:jc w:val="center"/>
        </w:trPr>
        <w:tc>
          <w:tcPr>
            <w:tcW w:w="465" w:type="dxa"/>
            <w:vMerge/>
            <w:vAlign w:val="center"/>
          </w:tcPr>
          <w:p w14:paraId="68A06606"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6C76E864"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28BE39F8"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24C29977"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18.2麻绒面料,不含致癌芳香胺染料；</w:t>
            </w:r>
          </w:p>
        </w:tc>
        <w:tc>
          <w:tcPr>
            <w:tcW w:w="993" w:type="dxa"/>
          </w:tcPr>
          <w:p w14:paraId="4E98B97A" w14:textId="77777777" w:rsidR="00E22602" w:rsidRPr="00926C5C" w:rsidRDefault="00E22602" w:rsidP="00F35441">
            <w:pPr>
              <w:rPr>
                <w:rFonts w:ascii="宋体" w:hAnsi="宋体" w:cs="宋体" w:hint="eastAsia"/>
                <w:color w:val="000000" w:themeColor="text1"/>
                <w:szCs w:val="21"/>
              </w:rPr>
            </w:pPr>
          </w:p>
        </w:tc>
        <w:tc>
          <w:tcPr>
            <w:tcW w:w="992" w:type="dxa"/>
          </w:tcPr>
          <w:p w14:paraId="2238C7C7" w14:textId="77777777" w:rsidR="00E22602" w:rsidRPr="00926C5C" w:rsidRDefault="00E22602" w:rsidP="00F35441">
            <w:pPr>
              <w:rPr>
                <w:rFonts w:ascii="宋体" w:hAnsi="宋体" w:cs="宋体" w:hint="eastAsia"/>
                <w:color w:val="000000" w:themeColor="text1"/>
                <w:szCs w:val="21"/>
              </w:rPr>
            </w:pPr>
          </w:p>
        </w:tc>
        <w:tc>
          <w:tcPr>
            <w:tcW w:w="1072" w:type="dxa"/>
          </w:tcPr>
          <w:p w14:paraId="07BCBBFD" w14:textId="77777777" w:rsidR="00E22602" w:rsidRPr="00926C5C" w:rsidRDefault="00E22602" w:rsidP="00F35441">
            <w:pPr>
              <w:rPr>
                <w:rFonts w:ascii="宋体" w:hAnsi="宋体" w:cs="宋体" w:hint="eastAsia"/>
                <w:color w:val="000000" w:themeColor="text1"/>
                <w:szCs w:val="21"/>
              </w:rPr>
            </w:pPr>
          </w:p>
        </w:tc>
      </w:tr>
      <w:tr w:rsidR="00E22602" w:rsidRPr="00926C5C" w14:paraId="133906B7" w14:textId="6E8484BE" w:rsidTr="008B5885">
        <w:trPr>
          <w:jc w:val="center"/>
        </w:trPr>
        <w:tc>
          <w:tcPr>
            <w:tcW w:w="465" w:type="dxa"/>
            <w:vMerge/>
            <w:vAlign w:val="center"/>
          </w:tcPr>
          <w:p w14:paraId="2F0B7973"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663EFB1B"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19341BD8"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7F1CE98F"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18.3裁切泡绵,美标防火,座感舒适；</w:t>
            </w:r>
          </w:p>
        </w:tc>
        <w:tc>
          <w:tcPr>
            <w:tcW w:w="993" w:type="dxa"/>
          </w:tcPr>
          <w:p w14:paraId="14C6B0B8" w14:textId="77777777" w:rsidR="00E22602" w:rsidRPr="00926C5C" w:rsidRDefault="00E22602" w:rsidP="00F35441">
            <w:pPr>
              <w:rPr>
                <w:rFonts w:ascii="宋体" w:hAnsi="宋体" w:cs="宋体" w:hint="eastAsia"/>
                <w:color w:val="000000" w:themeColor="text1"/>
                <w:szCs w:val="21"/>
              </w:rPr>
            </w:pPr>
          </w:p>
        </w:tc>
        <w:tc>
          <w:tcPr>
            <w:tcW w:w="992" w:type="dxa"/>
          </w:tcPr>
          <w:p w14:paraId="0C9D5E73" w14:textId="77777777" w:rsidR="00E22602" w:rsidRPr="00926C5C" w:rsidRDefault="00E22602" w:rsidP="00F35441">
            <w:pPr>
              <w:rPr>
                <w:rFonts w:ascii="宋体" w:hAnsi="宋体" w:cs="宋体" w:hint="eastAsia"/>
                <w:color w:val="000000" w:themeColor="text1"/>
                <w:szCs w:val="21"/>
              </w:rPr>
            </w:pPr>
          </w:p>
        </w:tc>
        <w:tc>
          <w:tcPr>
            <w:tcW w:w="1072" w:type="dxa"/>
          </w:tcPr>
          <w:p w14:paraId="6CE550D3" w14:textId="77777777" w:rsidR="00E22602" w:rsidRPr="00926C5C" w:rsidRDefault="00E22602" w:rsidP="00F35441">
            <w:pPr>
              <w:rPr>
                <w:rFonts w:ascii="宋体" w:hAnsi="宋体" w:cs="宋体" w:hint="eastAsia"/>
                <w:color w:val="000000" w:themeColor="text1"/>
                <w:szCs w:val="21"/>
              </w:rPr>
            </w:pPr>
          </w:p>
        </w:tc>
      </w:tr>
      <w:tr w:rsidR="00E22602" w:rsidRPr="00926C5C" w14:paraId="1316C903" w14:textId="345AACC2" w:rsidTr="008B5885">
        <w:trPr>
          <w:jc w:val="center"/>
        </w:trPr>
        <w:tc>
          <w:tcPr>
            <w:tcW w:w="465" w:type="dxa"/>
            <w:vMerge/>
            <w:vAlign w:val="center"/>
          </w:tcPr>
          <w:p w14:paraId="0DC36663"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1C3B9785"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35307B98"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20024B7D"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18.4钢制电镀五星脚；</w:t>
            </w:r>
          </w:p>
        </w:tc>
        <w:tc>
          <w:tcPr>
            <w:tcW w:w="993" w:type="dxa"/>
          </w:tcPr>
          <w:p w14:paraId="47198AE7" w14:textId="77777777" w:rsidR="00E22602" w:rsidRPr="00926C5C" w:rsidRDefault="00E22602" w:rsidP="00F35441">
            <w:pPr>
              <w:rPr>
                <w:rFonts w:ascii="宋体" w:hAnsi="宋体" w:cs="宋体" w:hint="eastAsia"/>
                <w:color w:val="000000" w:themeColor="text1"/>
                <w:szCs w:val="21"/>
              </w:rPr>
            </w:pPr>
          </w:p>
        </w:tc>
        <w:tc>
          <w:tcPr>
            <w:tcW w:w="992" w:type="dxa"/>
          </w:tcPr>
          <w:p w14:paraId="1C9944FB" w14:textId="77777777" w:rsidR="00E22602" w:rsidRPr="00926C5C" w:rsidRDefault="00E22602" w:rsidP="00F35441">
            <w:pPr>
              <w:rPr>
                <w:rFonts w:ascii="宋体" w:hAnsi="宋体" w:cs="宋体" w:hint="eastAsia"/>
                <w:color w:val="000000" w:themeColor="text1"/>
                <w:szCs w:val="21"/>
              </w:rPr>
            </w:pPr>
          </w:p>
        </w:tc>
        <w:tc>
          <w:tcPr>
            <w:tcW w:w="1072" w:type="dxa"/>
          </w:tcPr>
          <w:p w14:paraId="15A25CEE" w14:textId="77777777" w:rsidR="00E22602" w:rsidRPr="00926C5C" w:rsidRDefault="00E22602" w:rsidP="00F35441">
            <w:pPr>
              <w:rPr>
                <w:rFonts w:ascii="宋体" w:hAnsi="宋体" w:cs="宋体" w:hint="eastAsia"/>
                <w:color w:val="000000" w:themeColor="text1"/>
                <w:szCs w:val="21"/>
              </w:rPr>
            </w:pPr>
          </w:p>
        </w:tc>
      </w:tr>
      <w:tr w:rsidR="00E22602" w:rsidRPr="00926C5C" w14:paraId="5338AA2E" w14:textId="10D3D0C2" w:rsidTr="008B5885">
        <w:trPr>
          <w:jc w:val="center"/>
        </w:trPr>
        <w:tc>
          <w:tcPr>
            <w:tcW w:w="465" w:type="dxa"/>
            <w:vMerge/>
            <w:vAlign w:val="center"/>
          </w:tcPr>
          <w:p w14:paraId="6C2A4051"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2BF26787"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0D7A6283"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2B220579"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18.5真皮材质。</w:t>
            </w:r>
          </w:p>
        </w:tc>
        <w:tc>
          <w:tcPr>
            <w:tcW w:w="993" w:type="dxa"/>
          </w:tcPr>
          <w:p w14:paraId="2CD32433" w14:textId="77777777" w:rsidR="00E22602" w:rsidRPr="00926C5C" w:rsidRDefault="00E22602" w:rsidP="00F35441">
            <w:pPr>
              <w:rPr>
                <w:rFonts w:ascii="宋体" w:hAnsi="宋体" w:cs="宋体" w:hint="eastAsia"/>
                <w:color w:val="000000" w:themeColor="text1"/>
                <w:szCs w:val="21"/>
              </w:rPr>
            </w:pPr>
          </w:p>
        </w:tc>
        <w:tc>
          <w:tcPr>
            <w:tcW w:w="992" w:type="dxa"/>
          </w:tcPr>
          <w:p w14:paraId="4CDA4D6D" w14:textId="77777777" w:rsidR="00E22602" w:rsidRPr="00926C5C" w:rsidRDefault="00E22602" w:rsidP="00F35441">
            <w:pPr>
              <w:rPr>
                <w:rFonts w:ascii="宋体" w:hAnsi="宋体" w:cs="宋体" w:hint="eastAsia"/>
                <w:color w:val="000000" w:themeColor="text1"/>
                <w:szCs w:val="21"/>
              </w:rPr>
            </w:pPr>
          </w:p>
        </w:tc>
        <w:tc>
          <w:tcPr>
            <w:tcW w:w="1072" w:type="dxa"/>
          </w:tcPr>
          <w:p w14:paraId="28FC6218" w14:textId="77777777" w:rsidR="00E22602" w:rsidRPr="00926C5C" w:rsidRDefault="00E22602" w:rsidP="00F35441">
            <w:pPr>
              <w:rPr>
                <w:rFonts w:ascii="宋体" w:hAnsi="宋体" w:cs="宋体" w:hint="eastAsia"/>
                <w:color w:val="000000" w:themeColor="text1"/>
                <w:szCs w:val="21"/>
              </w:rPr>
            </w:pPr>
          </w:p>
        </w:tc>
      </w:tr>
      <w:tr w:rsidR="00E22602" w:rsidRPr="00926C5C" w14:paraId="4DB367A0" w14:textId="754BEE5C" w:rsidTr="008B5885">
        <w:trPr>
          <w:jc w:val="center"/>
        </w:trPr>
        <w:tc>
          <w:tcPr>
            <w:tcW w:w="465" w:type="dxa"/>
            <w:vMerge w:val="restart"/>
            <w:vAlign w:val="center"/>
          </w:tcPr>
          <w:p w14:paraId="3FE57B88"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19</w:t>
            </w:r>
          </w:p>
        </w:tc>
        <w:tc>
          <w:tcPr>
            <w:tcW w:w="574" w:type="dxa"/>
            <w:vMerge w:val="restart"/>
            <w:vAlign w:val="center"/>
          </w:tcPr>
          <w:p w14:paraId="61C0DB8F"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职员桌1</w:t>
            </w:r>
          </w:p>
        </w:tc>
        <w:tc>
          <w:tcPr>
            <w:tcW w:w="2080" w:type="dxa"/>
            <w:vMerge w:val="restart"/>
          </w:tcPr>
          <w:p w14:paraId="3EB3DDE8" w14:textId="77777777" w:rsidR="00E22602" w:rsidRPr="00926C5C" w:rsidRDefault="00E22602" w:rsidP="00F35441"/>
          <w:p w14:paraId="1554E8C6" w14:textId="77777777" w:rsidR="00E22602" w:rsidRPr="00926C5C" w:rsidRDefault="00E22602" w:rsidP="00F35441"/>
          <w:p w14:paraId="75729F16" w14:textId="77777777" w:rsidR="00E22602" w:rsidRPr="00926C5C" w:rsidRDefault="00E22602" w:rsidP="00F35441"/>
          <w:p w14:paraId="494E00CF" w14:textId="77777777" w:rsidR="00E22602" w:rsidRPr="00926C5C" w:rsidRDefault="00E22602" w:rsidP="00F35441"/>
          <w:p w14:paraId="5081DBBE" w14:textId="77777777" w:rsidR="00E22602" w:rsidRPr="00926C5C" w:rsidRDefault="00E22602" w:rsidP="00F35441"/>
          <w:p w14:paraId="20D7D9FF" w14:textId="77777777" w:rsidR="00E22602" w:rsidRPr="00926C5C" w:rsidRDefault="00E22602" w:rsidP="00F35441"/>
          <w:p w14:paraId="13D2DA8A" w14:textId="77777777" w:rsidR="00E22602" w:rsidRPr="00926C5C" w:rsidRDefault="00E22602" w:rsidP="00F35441">
            <w:pPr>
              <w:rPr>
                <w:rFonts w:ascii="宋体" w:hAnsi="宋体" w:cs="宋体" w:hint="eastAsia"/>
                <w:color w:val="000000" w:themeColor="text1"/>
                <w:szCs w:val="21"/>
              </w:rPr>
            </w:pPr>
            <w:r w:rsidRPr="00926C5C">
              <w:rPr>
                <w:noProof/>
              </w:rPr>
              <w:drawing>
                <wp:inline distT="0" distB="0" distL="114300" distR="114300" wp14:anchorId="6ABFEBAD" wp14:editId="5FC1296E">
                  <wp:extent cx="1521460" cy="1557020"/>
                  <wp:effectExtent l="0" t="0" r="2540" b="0"/>
                  <wp:docPr id="1044219577" name="图片 18"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e80538c2-88e7-4e9b-99bf-7917b0bc9328}"/>
                        </s:tag>
                      </a:ext>
                    </a:extLst>
                  </wp:cNvGraphicFramePr>
                  <a:graphic xmlns:a="http://schemas.openxmlformats.org/drawingml/2006/main">
                    <a:graphicData uri="http://schemas.openxmlformats.org/drawingml/2006/picture">
                      <pic:pic xmlns:pic="http://schemas.openxmlformats.org/drawingml/2006/picture">
                        <pic:nvPicPr>
                          <pic:cNvPr id="28" name="图片 18" descr="7b0a202020202266696c746572223a202238220a7d0a"/>
                          <pic:cNvPicPr>
                            <a:picLocks noChangeAspect="1"/>
                          </pic:cNvPicPr>
                        </pic:nvPicPr>
                        <pic:blipFill>
                          <a:blip r:embed="rId22">
                            <a:alphaModFix amt="80000"/>
                            <a:lum bright="6000"/>
                          </a:blip>
                          <a:srcRect r="54687"/>
                          <a:stretch>
                            <a:fillRect/>
                          </a:stretch>
                        </pic:blipFill>
                        <pic:spPr>
                          <a:xfrm>
                            <a:off x="0" y="0"/>
                            <a:ext cx="1521460" cy="1557020"/>
                          </a:xfrm>
                          <a:prstGeom prst="rect">
                            <a:avLst/>
                          </a:prstGeom>
                          <a:effectLst/>
                        </pic:spPr>
                      </pic:pic>
                    </a:graphicData>
                  </a:graphic>
                </wp:inline>
              </w:drawing>
            </w:r>
          </w:p>
        </w:tc>
        <w:tc>
          <w:tcPr>
            <w:tcW w:w="3827" w:type="dxa"/>
            <w:vAlign w:val="center"/>
          </w:tcPr>
          <w:p w14:paraId="1B169DE0"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lastRenderedPageBreak/>
              <w:t>19.1规格（单位mm）1760+1560*700*750</w:t>
            </w:r>
            <w:r w:rsidRPr="00926C5C">
              <w:rPr>
                <w:rFonts w:ascii="宋体" w:hAnsi="宋体" w:cs="宋体" w:hint="eastAsia"/>
                <w:color w:val="000000"/>
                <w:kern w:val="0"/>
                <w:szCs w:val="21"/>
                <w:lang w:bidi="ar"/>
              </w:rPr>
              <w:lastRenderedPageBreak/>
              <w:t>（尺寸可变更±20%）</w:t>
            </w:r>
          </w:p>
        </w:tc>
        <w:tc>
          <w:tcPr>
            <w:tcW w:w="993" w:type="dxa"/>
          </w:tcPr>
          <w:p w14:paraId="693A8D3C" w14:textId="77777777" w:rsidR="00E22602" w:rsidRPr="00926C5C" w:rsidRDefault="00E22602" w:rsidP="00F35441">
            <w:pPr>
              <w:rPr>
                <w:rFonts w:ascii="宋体" w:hAnsi="宋体" w:cs="宋体" w:hint="eastAsia"/>
                <w:color w:val="000000" w:themeColor="text1"/>
                <w:szCs w:val="21"/>
              </w:rPr>
            </w:pPr>
          </w:p>
        </w:tc>
        <w:tc>
          <w:tcPr>
            <w:tcW w:w="992" w:type="dxa"/>
          </w:tcPr>
          <w:p w14:paraId="40C88D26" w14:textId="77777777" w:rsidR="00E22602" w:rsidRPr="00926C5C" w:rsidRDefault="00E22602" w:rsidP="00F35441">
            <w:pPr>
              <w:rPr>
                <w:rFonts w:ascii="宋体" w:hAnsi="宋体" w:cs="宋体" w:hint="eastAsia"/>
                <w:color w:val="000000" w:themeColor="text1"/>
                <w:szCs w:val="21"/>
              </w:rPr>
            </w:pPr>
          </w:p>
        </w:tc>
        <w:tc>
          <w:tcPr>
            <w:tcW w:w="1072" w:type="dxa"/>
          </w:tcPr>
          <w:p w14:paraId="7D042FBC" w14:textId="77777777" w:rsidR="00E22602" w:rsidRPr="00926C5C" w:rsidRDefault="00E22602" w:rsidP="00F35441">
            <w:pPr>
              <w:rPr>
                <w:rFonts w:ascii="宋体" w:hAnsi="宋体" w:cs="宋体" w:hint="eastAsia"/>
                <w:color w:val="000000" w:themeColor="text1"/>
                <w:szCs w:val="21"/>
              </w:rPr>
            </w:pPr>
          </w:p>
        </w:tc>
      </w:tr>
      <w:tr w:rsidR="00E22602" w:rsidRPr="00926C5C" w14:paraId="75637187" w14:textId="24A84A4A" w:rsidTr="008B5885">
        <w:trPr>
          <w:jc w:val="center"/>
        </w:trPr>
        <w:tc>
          <w:tcPr>
            <w:tcW w:w="465" w:type="dxa"/>
            <w:vMerge/>
            <w:vAlign w:val="center"/>
          </w:tcPr>
          <w:p w14:paraId="769B4960"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3E5AE96D"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40B9D6AF"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346DDA7B"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19.2屏风结构件铝合金型材；</w:t>
            </w:r>
          </w:p>
        </w:tc>
        <w:tc>
          <w:tcPr>
            <w:tcW w:w="993" w:type="dxa"/>
          </w:tcPr>
          <w:p w14:paraId="40711C73" w14:textId="77777777" w:rsidR="00E22602" w:rsidRPr="00926C5C" w:rsidRDefault="00E22602" w:rsidP="00F35441">
            <w:pPr>
              <w:rPr>
                <w:rFonts w:ascii="宋体" w:hAnsi="宋体" w:cs="宋体" w:hint="eastAsia"/>
                <w:color w:val="000000" w:themeColor="text1"/>
                <w:szCs w:val="21"/>
              </w:rPr>
            </w:pPr>
          </w:p>
        </w:tc>
        <w:tc>
          <w:tcPr>
            <w:tcW w:w="992" w:type="dxa"/>
          </w:tcPr>
          <w:p w14:paraId="543BA6C8" w14:textId="77777777" w:rsidR="00E22602" w:rsidRPr="00926C5C" w:rsidRDefault="00E22602" w:rsidP="00F35441">
            <w:pPr>
              <w:rPr>
                <w:rFonts w:ascii="宋体" w:hAnsi="宋体" w:cs="宋体" w:hint="eastAsia"/>
                <w:color w:val="000000" w:themeColor="text1"/>
                <w:szCs w:val="21"/>
              </w:rPr>
            </w:pPr>
          </w:p>
        </w:tc>
        <w:tc>
          <w:tcPr>
            <w:tcW w:w="1072" w:type="dxa"/>
          </w:tcPr>
          <w:p w14:paraId="6736D09F" w14:textId="77777777" w:rsidR="00E22602" w:rsidRPr="00926C5C" w:rsidRDefault="00E22602" w:rsidP="00F35441">
            <w:pPr>
              <w:rPr>
                <w:rFonts w:ascii="宋体" w:hAnsi="宋体" w:cs="宋体" w:hint="eastAsia"/>
                <w:color w:val="000000" w:themeColor="text1"/>
                <w:szCs w:val="21"/>
              </w:rPr>
            </w:pPr>
          </w:p>
        </w:tc>
      </w:tr>
      <w:tr w:rsidR="00E22602" w:rsidRPr="00926C5C" w14:paraId="7F9E86FC" w14:textId="3CEE5880" w:rsidTr="008B5885">
        <w:trPr>
          <w:jc w:val="center"/>
        </w:trPr>
        <w:tc>
          <w:tcPr>
            <w:tcW w:w="465" w:type="dxa"/>
            <w:vMerge/>
            <w:vAlign w:val="center"/>
          </w:tcPr>
          <w:p w14:paraId="030747E0"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495D0B5B"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118977A2"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61BF3699"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19.3部分为钢化玻璃+扪布，下部分为钢板；</w:t>
            </w:r>
          </w:p>
        </w:tc>
        <w:tc>
          <w:tcPr>
            <w:tcW w:w="993" w:type="dxa"/>
          </w:tcPr>
          <w:p w14:paraId="6B3515DC" w14:textId="77777777" w:rsidR="00E22602" w:rsidRPr="00926C5C" w:rsidRDefault="00E22602" w:rsidP="00F35441">
            <w:pPr>
              <w:rPr>
                <w:rFonts w:ascii="宋体" w:hAnsi="宋体" w:cs="宋体" w:hint="eastAsia"/>
                <w:color w:val="000000" w:themeColor="text1"/>
                <w:szCs w:val="21"/>
              </w:rPr>
            </w:pPr>
          </w:p>
        </w:tc>
        <w:tc>
          <w:tcPr>
            <w:tcW w:w="992" w:type="dxa"/>
          </w:tcPr>
          <w:p w14:paraId="5D5421C1" w14:textId="77777777" w:rsidR="00E22602" w:rsidRPr="00926C5C" w:rsidRDefault="00E22602" w:rsidP="00F35441">
            <w:pPr>
              <w:rPr>
                <w:rFonts w:ascii="宋体" w:hAnsi="宋体" w:cs="宋体" w:hint="eastAsia"/>
                <w:color w:val="000000" w:themeColor="text1"/>
                <w:szCs w:val="21"/>
              </w:rPr>
            </w:pPr>
          </w:p>
        </w:tc>
        <w:tc>
          <w:tcPr>
            <w:tcW w:w="1072" w:type="dxa"/>
          </w:tcPr>
          <w:p w14:paraId="1EC60031" w14:textId="77777777" w:rsidR="00E22602" w:rsidRPr="00926C5C" w:rsidRDefault="00E22602" w:rsidP="00F35441">
            <w:pPr>
              <w:rPr>
                <w:rFonts w:ascii="宋体" w:hAnsi="宋体" w:cs="宋体" w:hint="eastAsia"/>
                <w:color w:val="000000" w:themeColor="text1"/>
                <w:szCs w:val="21"/>
              </w:rPr>
            </w:pPr>
          </w:p>
        </w:tc>
      </w:tr>
      <w:tr w:rsidR="00E22602" w:rsidRPr="00926C5C" w14:paraId="58B74A5F" w14:textId="2D021B8A" w:rsidTr="008B5885">
        <w:trPr>
          <w:jc w:val="center"/>
        </w:trPr>
        <w:tc>
          <w:tcPr>
            <w:tcW w:w="465" w:type="dxa"/>
            <w:vMerge/>
            <w:vAlign w:val="center"/>
          </w:tcPr>
          <w:p w14:paraId="7FAD77F7"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3CE039D7"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0117B15F"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04FC28D6"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19.4浸渍胶膜纸饰面板，基材采用"E0"环保刨花板；</w:t>
            </w:r>
          </w:p>
        </w:tc>
        <w:tc>
          <w:tcPr>
            <w:tcW w:w="993" w:type="dxa"/>
          </w:tcPr>
          <w:p w14:paraId="54CBFD7E" w14:textId="77777777" w:rsidR="00E22602" w:rsidRPr="00926C5C" w:rsidRDefault="00E22602" w:rsidP="00F35441">
            <w:pPr>
              <w:rPr>
                <w:rFonts w:ascii="宋体" w:hAnsi="宋体" w:cs="宋体" w:hint="eastAsia"/>
                <w:color w:val="000000" w:themeColor="text1"/>
                <w:szCs w:val="21"/>
              </w:rPr>
            </w:pPr>
          </w:p>
        </w:tc>
        <w:tc>
          <w:tcPr>
            <w:tcW w:w="992" w:type="dxa"/>
          </w:tcPr>
          <w:p w14:paraId="2F125BCC" w14:textId="77777777" w:rsidR="00E22602" w:rsidRPr="00926C5C" w:rsidRDefault="00E22602" w:rsidP="00F35441">
            <w:pPr>
              <w:rPr>
                <w:rFonts w:ascii="宋体" w:hAnsi="宋体" w:cs="宋体" w:hint="eastAsia"/>
                <w:color w:val="000000" w:themeColor="text1"/>
                <w:szCs w:val="21"/>
              </w:rPr>
            </w:pPr>
          </w:p>
        </w:tc>
        <w:tc>
          <w:tcPr>
            <w:tcW w:w="1072" w:type="dxa"/>
          </w:tcPr>
          <w:p w14:paraId="44E73867" w14:textId="77777777" w:rsidR="00E22602" w:rsidRPr="00926C5C" w:rsidRDefault="00E22602" w:rsidP="00F35441">
            <w:pPr>
              <w:rPr>
                <w:rFonts w:ascii="宋体" w:hAnsi="宋体" w:cs="宋体" w:hint="eastAsia"/>
                <w:color w:val="000000" w:themeColor="text1"/>
                <w:szCs w:val="21"/>
              </w:rPr>
            </w:pPr>
          </w:p>
        </w:tc>
      </w:tr>
      <w:tr w:rsidR="00E22602" w:rsidRPr="00926C5C" w14:paraId="44578A1B" w14:textId="756B94E4" w:rsidTr="008B5885">
        <w:trPr>
          <w:jc w:val="center"/>
        </w:trPr>
        <w:tc>
          <w:tcPr>
            <w:tcW w:w="465" w:type="dxa"/>
            <w:vMerge/>
            <w:vAlign w:val="center"/>
          </w:tcPr>
          <w:p w14:paraId="0AACFF6E"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29CFDC2E"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263E938D"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49AF3C99" w14:textId="77777777" w:rsidR="00E22602" w:rsidRPr="00926C5C" w:rsidRDefault="00E22602" w:rsidP="00F35441">
            <w:pPr>
              <w:rPr>
                <w:rFonts w:ascii="宋体" w:hAnsi="宋体" w:cs="宋体" w:hint="eastAsia"/>
                <w:b/>
                <w:bCs/>
                <w:color w:val="FF0000"/>
                <w:kern w:val="0"/>
                <w:szCs w:val="21"/>
                <w:lang w:bidi="ar"/>
              </w:rPr>
            </w:pPr>
            <w:r w:rsidRPr="00926C5C">
              <w:rPr>
                <w:rFonts w:ascii="宋体" w:hAnsi="宋体" w:cs="宋体" w:hint="eastAsia"/>
                <w:color w:val="000000" w:themeColor="text1"/>
                <w:szCs w:val="21"/>
              </w:rPr>
              <w:t>19.5</w:t>
            </w:r>
            <w:r w:rsidRPr="00926C5C">
              <w:rPr>
                <w:rFonts w:ascii="宋体" w:hAnsi="宋体" w:cs="宋体" w:hint="eastAsia"/>
                <w:b/>
                <w:bCs/>
                <w:color w:val="FF0000"/>
                <w:kern w:val="0"/>
                <w:szCs w:val="21"/>
                <w:lang w:bidi="ar"/>
              </w:rPr>
              <w:t>▲提供刨花板检测报告：检测依据：GB/T 4897-2015《刨花板》,静曲强度（MOR）≥20MPa，内胶合强度≥0.55MPa，弹性模量（MOE）≥2600MPa，表面胶合强度≥1.30Mpa。板边握螺钉力≥1000N，板面握螺钉力≥1500N，甲醛释放量≤0.020mg/m³。</w:t>
            </w:r>
          </w:p>
          <w:p w14:paraId="62B49225"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b/>
                <w:bCs/>
                <w:color w:val="FF0000"/>
                <w:szCs w:val="21"/>
              </w:rPr>
              <w:t>提供2022年1月1日至本项目投标截止日以来的检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p>
        </w:tc>
        <w:tc>
          <w:tcPr>
            <w:tcW w:w="993" w:type="dxa"/>
          </w:tcPr>
          <w:p w14:paraId="1EBB918D" w14:textId="77777777" w:rsidR="00E22602" w:rsidRPr="00926C5C" w:rsidRDefault="00E22602" w:rsidP="00F35441">
            <w:pPr>
              <w:rPr>
                <w:rFonts w:ascii="宋体" w:hAnsi="宋体" w:cs="宋体" w:hint="eastAsia"/>
                <w:color w:val="000000" w:themeColor="text1"/>
                <w:szCs w:val="21"/>
              </w:rPr>
            </w:pPr>
          </w:p>
        </w:tc>
        <w:tc>
          <w:tcPr>
            <w:tcW w:w="992" w:type="dxa"/>
          </w:tcPr>
          <w:p w14:paraId="50EDAAEB" w14:textId="77777777" w:rsidR="00E22602" w:rsidRPr="00926C5C" w:rsidRDefault="00E22602" w:rsidP="00F35441">
            <w:pPr>
              <w:rPr>
                <w:rFonts w:ascii="宋体" w:hAnsi="宋体" w:cs="宋体" w:hint="eastAsia"/>
                <w:color w:val="000000" w:themeColor="text1"/>
                <w:szCs w:val="21"/>
              </w:rPr>
            </w:pPr>
          </w:p>
        </w:tc>
        <w:tc>
          <w:tcPr>
            <w:tcW w:w="1072" w:type="dxa"/>
          </w:tcPr>
          <w:p w14:paraId="3B3BE7FD" w14:textId="77777777" w:rsidR="00E22602" w:rsidRPr="00926C5C" w:rsidRDefault="00E22602" w:rsidP="00F35441">
            <w:pPr>
              <w:rPr>
                <w:rFonts w:ascii="宋体" w:hAnsi="宋体" w:cs="宋体" w:hint="eastAsia"/>
                <w:color w:val="000000" w:themeColor="text1"/>
                <w:szCs w:val="21"/>
              </w:rPr>
            </w:pPr>
          </w:p>
        </w:tc>
      </w:tr>
      <w:tr w:rsidR="00E22602" w:rsidRPr="00926C5C" w14:paraId="703ED50E" w14:textId="043FA3D0" w:rsidTr="008B5885">
        <w:trPr>
          <w:jc w:val="center"/>
        </w:trPr>
        <w:tc>
          <w:tcPr>
            <w:tcW w:w="465" w:type="dxa"/>
            <w:vMerge/>
            <w:vAlign w:val="center"/>
          </w:tcPr>
          <w:p w14:paraId="6D5A0087"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30D32944"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2FE2D0AC" w14:textId="77777777" w:rsidR="00E22602" w:rsidRPr="00926C5C" w:rsidRDefault="00E22602" w:rsidP="00F35441">
            <w:pPr>
              <w:rPr>
                <w:rFonts w:ascii="宋体" w:hAnsi="宋体" w:cs="宋体" w:hint="eastAsia"/>
                <w:b/>
                <w:bCs/>
                <w:color w:val="FF0000"/>
                <w:szCs w:val="21"/>
              </w:rPr>
            </w:pPr>
          </w:p>
        </w:tc>
        <w:tc>
          <w:tcPr>
            <w:tcW w:w="3827" w:type="dxa"/>
            <w:vAlign w:val="center"/>
          </w:tcPr>
          <w:p w14:paraId="2B6C2E74" w14:textId="77777777" w:rsidR="00E22602" w:rsidRPr="00926C5C" w:rsidRDefault="00E22602" w:rsidP="00F35441">
            <w:pPr>
              <w:rPr>
                <w:rFonts w:ascii="宋体" w:hAnsi="宋体" w:cs="宋体" w:hint="eastAsia"/>
                <w:color w:val="FF0000"/>
                <w:kern w:val="0"/>
                <w:szCs w:val="21"/>
                <w:lang w:bidi="ar"/>
              </w:rPr>
            </w:pPr>
            <w:r w:rsidRPr="00926C5C">
              <w:rPr>
                <w:rFonts w:ascii="宋体" w:hAnsi="宋体" w:cs="宋体" w:hint="eastAsia"/>
                <w:kern w:val="0"/>
                <w:szCs w:val="21"/>
                <w:lang w:bidi="ar"/>
              </w:rPr>
              <w:t>19.6 PVC封边条，激光封边技术；</w:t>
            </w:r>
          </w:p>
        </w:tc>
        <w:tc>
          <w:tcPr>
            <w:tcW w:w="993" w:type="dxa"/>
          </w:tcPr>
          <w:p w14:paraId="48B3E53F" w14:textId="77777777" w:rsidR="00E22602" w:rsidRPr="00926C5C" w:rsidRDefault="00E22602" w:rsidP="00F35441">
            <w:pPr>
              <w:rPr>
                <w:rFonts w:ascii="宋体" w:hAnsi="宋体" w:cs="宋体" w:hint="eastAsia"/>
                <w:kern w:val="0"/>
                <w:szCs w:val="21"/>
                <w:lang w:bidi="ar"/>
              </w:rPr>
            </w:pPr>
          </w:p>
        </w:tc>
        <w:tc>
          <w:tcPr>
            <w:tcW w:w="992" w:type="dxa"/>
          </w:tcPr>
          <w:p w14:paraId="757E0CAA" w14:textId="77777777" w:rsidR="00E22602" w:rsidRPr="00926C5C" w:rsidRDefault="00E22602" w:rsidP="00F35441">
            <w:pPr>
              <w:rPr>
                <w:rFonts w:ascii="宋体" w:hAnsi="宋体" w:cs="宋体" w:hint="eastAsia"/>
                <w:kern w:val="0"/>
                <w:szCs w:val="21"/>
                <w:lang w:bidi="ar"/>
              </w:rPr>
            </w:pPr>
          </w:p>
        </w:tc>
        <w:tc>
          <w:tcPr>
            <w:tcW w:w="1072" w:type="dxa"/>
          </w:tcPr>
          <w:p w14:paraId="187C204E" w14:textId="77777777" w:rsidR="00E22602" w:rsidRPr="00926C5C" w:rsidRDefault="00E22602" w:rsidP="00F35441">
            <w:pPr>
              <w:rPr>
                <w:rFonts w:ascii="宋体" w:hAnsi="宋体" w:cs="宋体" w:hint="eastAsia"/>
                <w:kern w:val="0"/>
                <w:szCs w:val="21"/>
                <w:lang w:bidi="ar"/>
              </w:rPr>
            </w:pPr>
          </w:p>
        </w:tc>
      </w:tr>
      <w:tr w:rsidR="00E22602" w:rsidRPr="00926C5C" w14:paraId="6CB4BE01" w14:textId="6CF01D96" w:rsidTr="008B5885">
        <w:trPr>
          <w:jc w:val="center"/>
        </w:trPr>
        <w:tc>
          <w:tcPr>
            <w:tcW w:w="465" w:type="dxa"/>
            <w:vMerge/>
            <w:vAlign w:val="center"/>
          </w:tcPr>
          <w:p w14:paraId="35806DC7" w14:textId="77777777" w:rsidR="00E22602" w:rsidRPr="00926C5C" w:rsidRDefault="00E22602" w:rsidP="00F35441"/>
        </w:tc>
        <w:tc>
          <w:tcPr>
            <w:tcW w:w="574" w:type="dxa"/>
            <w:vMerge/>
            <w:vAlign w:val="center"/>
          </w:tcPr>
          <w:p w14:paraId="1B003028" w14:textId="77777777" w:rsidR="00E22602" w:rsidRPr="00926C5C" w:rsidRDefault="00E22602" w:rsidP="00F35441"/>
        </w:tc>
        <w:tc>
          <w:tcPr>
            <w:tcW w:w="2080" w:type="dxa"/>
            <w:vMerge/>
          </w:tcPr>
          <w:p w14:paraId="71441F3B" w14:textId="77777777" w:rsidR="00E22602" w:rsidRPr="00926C5C" w:rsidRDefault="00E22602" w:rsidP="00F35441"/>
        </w:tc>
        <w:tc>
          <w:tcPr>
            <w:tcW w:w="3827" w:type="dxa"/>
            <w:vAlign w:val="center"/>
          </w:tcPr>
          <w:p w14:paraId="5D6F1D2F" w14:textId="77777777" w:rsidR="00E22602" w:rsidRPr="00926C5C" w:rsidRDefault="00E22602" w:rsidP="00F35441">
            <w:pPr>
              <w:rPr>
                <w:rFonts w:ascii="宋体" w:hAnsi="宋体" w:cs="宋体" w:hint="eastAsia"/>
                <w:b/>
                <w:bCs/>
                <w:color w:val="FF0000"/>
                <w:kern w:val="0"/>
                <w:szCs w:val="21"/>
                <w:lang w:bidi="ar"/>
              </w:rPr>
            </w:pPr>
            <w:r w:rsidRPr="00926C5C">
              <w:rPr>
                <w:rFonts w:ascii="宋体" w:hAnsi="宋体" w:cs="宋体" w:hint="eastAsia"/>
                <w:color w:val="000000" w:themeColor="text1"/>
                <w:szCs w:val="21"/>
              </w:rPr>
              <w:t>19.7</w:t>
            </w:r>
            <w:r w:rsidRPr="00926C5C">
              <w:rPr>
                <w:rFonts w:ascii="宋体" w:hAnsi="宋体" w:cs="宋体" w:hint="eastAsia"/>
                <w:b/>
                <w:bCs/>
                <w:color w:val="FF0000"/>
                <w:kern w:val="0"/>
                <w:szCs w:val="21"/>
                <w:lang w:bidi="ar"/>
              </w:rPr>
              <w:t>▲提供职员桌检测报告：依据GB/T 3325-2017《金属家具通用技术条件》,外观性能要求：金属件：喷涂层：合格；木制件：封边处理：合格；塑料件：合格；安全性能要求：结构安全：人体接触或收藏物品的部位应无毛刺、刃口、棱角；固定部位的结合应牢固无松动、无少件、透钉、漏钉(预留孔、选择孔除外）。金属喷漆（塑）涂层：硬度≥H；冲击强度：冲击高度400mm，应无剥落、裂纹、皱纹。耐腐蚀：100h内，观察在溶剂中样板上划道两侧3mm以外，应无鼓泡产生；100h后，检查划道两侧3mm以外，应无锈迹、剥落、起皱、变色和失光等现象。附着力：应不低于2级。木制件表面贴面层：耐冷热循环：无裂缝、开裂、起皱、鼓泡要求。耐干热：不低于3级。耐湿热：不低于3级。耐划痕：加载1.5N。表面无大于90%的连续划痕或表面装饰花纹无破坏现象。耐污染性能：</w:t>
            </w:r>
            <w:r w:rsidRPr="00926C5C">
              <w:rPr>
                <w:rFonts w:ascii="宋体" w:hAnsi="宋体" w:cs="宋体" w:hint="eastAsia"/>
                <w:b/>
                <w:bCs/>
                <w:color w:val="FF0000"/>
                <w:kern w:val="0"/>
                <w:szCs w:val="21"/>
                <w:lang w:bidi="ar"/>
              </w:rPr>
              <w:lastRenderedPageBreak/>
              <w:t>应不低于3级。表面耐磨性（图案）：磨100r后应保留50%以上花纹。抗冲击：冲击高度50mm。应不低于3级。耐光色牢度（灰色样卡）≥4级。力学性能：桌类强度和耐久性：主桌面垂直静载荷、桌面持续垂直静载荷、水平静载荷、桌面垂直冲击、桌腿跌落：合格；</w:t>
            </w:r>
          </w:p>
          <w:p w14:paraId="0ABF6C91" w14:textId="77777777" w:rsidR="00E22602" w:rsidRPr="00926C5C" w:rsidRDefault="00E22602" w:rsidP="00F35441">
            <w:pPr>
              <w:rPr>
                <w:rFonts w:ascii="宋体" w:hAnsi="宋体" w:cs="宋体" w:hint="eastAsia"/>
                <w:b/>
                <w:bCs/>
                <w:color w:val="FF0000"/>
                <w:szCs w:val="21"/>
              </w:rPr>
            </w:pPr>
            <w:r w:rsidRPr="00926C5C">
              <w:rPr>
                <w:rFonts w:ascii="宋体" w:hAnsi="宋体" w:cs="宋体" w:hint="eastAsia"/>
                <w:b/>
                <w:bCs/>
                <w:color w:val="FF0000"/>
                <w:szCs w:val="21"/>
              </w:rPr>
              <w:t>提供2022年1月1日至本项目投标截止日以来的检测报告，其检测项目必须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p>
        </w:tc>
        <w:tc>
          <w:tcPr>
            <w:tcW w:w="993" w:type="dxa"/>
          </w:tcPr>
          <w:p w14:paraId="039888B5" w14:textId="77777777" w:rsidR="00E22602" w:rsidRPr="00926C5C" w:rsidRDefault="00E22602" w:rsidP="00F35441">
            <w:pPr>
              <w:rPr>
                <w:rFonts w:ascii="宋体" w:hAnsi="宋体" w:cs="宋体" w:hint="eastAsia"/>
                <w:color w:val="000000" w:themeColor="text1"/>
                <w:szCs w:val="21"/>
              </w:rPr>
            </w:pPr>
          </w:p>
        </w:tc>
        <w:tc>
          <w:tcPr>
            <w:tcW w:w="992" w:type="dxa"/>
          </w:tcPr>
          <w:p w14:paraId="70D85168" w14:textId="77777777" w:rsidR="00E22602" w:rsidRPr="00926C5C" w:rsidRDefault="00E22602" w:rsidP="00F35441">
            <w:pPr>
              <w:rPr>
                <w:rFonts w:ascii="宋体" w:hAnsi="宋体" w:cs="宋体" w:hint="eastAsia"/>
                <w:color w:val="000000" w:themeColor="text1"/>
                <w:szCs w:val="21"/>
              </w:rPr>
            </w:pPr>
          </w:p>
        </w:tc>
        <w:tc>
          <w:tcPr>
            <w:tcW w:w="1072" w:type="dxa"/>
          </w:tcPr>
          <w:p w14:paraId="52ABE7BF" w14:textId="77777777" w:rsidR="00E22602" w:rsidRPr="00926C5C" w:rsidRDefault="00E22602" w:rsidP="00F35441">
            <w:pPr>
              <w:rPr>
                <w:rFonts w:ascii="宋体" w:hAnsi="宋体" w:cs="宋体" w:hint="eastAsia"/>
                <w:color w:val="000000" w:themeColor="text1"/>
                <w:szCs w:val="21"/>
              </w:rPr>
            </w:pPr>
          </w:p>
        </w:tc>
      </w:tr>
      <w:tr w:rsidR="00E22602" w:rsidRPr="00926C5C" w14:paraId="723B026B" w14:textId="27E665BA" w:rsidTr="008B5885">
        <w:trPr>
          <w:jc w:val="center"/>
        </w:trPr>
        <w:tc>
          <w:tcPr>
            <w:tcW w:w="465" w:type="dxa"/>
            <w:vMerge w:val="restart"/>
            <w:vAlign w:val="center"/>
          </w:tcPr>
          <w:p w14:paraId="6CEA2991"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20</w:t>
            </w:r>
          </w:p>
        </w:tc>
        <w:tc>
          <w:tcPr>
            <w:tcW w:w="574" w:type="dxa"/>
            <w:vMerge w:val="restart"/>
            <w:vAlign w:val="center"/>
          </w:tcPr>
          <w:p w14:paraId="6E498D98"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职员椅1</w:t>
            </w:r>
          </w:p>
        </w:tc>
        <w:tc>
          <w:tcPr>
            <w:tcW w:w="2080" w:type="dxa"/>
            <w:vMerge w:val="restart"/>
          </w:tcPr>
          <w:p w14:paraId="16C9EC0B" w14:textId="77777777" w:rsidR="00E22602" w:rsidRPr="00926C5C" w:rsidRDefault="00E22602" w:rsidP="00F35441"/>
          <w:p w14:paraId="5B712428" w14:textId="77777777" w:rsidR="00E22602" w:rsidRPr="00926C5C" w:rsidRDefault="00E22602" w:rsidP="00F35441"/>
          <w:p w14:paraId="1E84FB49" w14:textId="77777777" w:rsidR="00E22602" w:rsidRPr="00926C5C" w:rsidRDefault="00E22602" w:rsidP="00F35441"/>
          <w:p w14:paraId="6EA8D072" w14:textId="77777777" w:rsidR="00E22602" w:rsidRPr="00926C5C" w:rsidRDefault="00E22602" w:rsidP="00F35441"/>
          <w:p w14:paraId="5D5196B4" w14:textId="77777777" w:rsidR="00E22602" w:rsidRPr="00926C5C" w:rsidRDefault="00E22602" w:rsidP="00F35441"/>
          <w:p w14:paraId="1E0F69CF" w14:textId="77777777" w:rsidR="00E22602" w:rsidRPr="00926C5C" w:rsidRDefault="00E22602" w:rsidP="00F35441"/>
          <w:p w14:paraId="505AEBB0" w14:textId="77777777" w:rsidR="00E22602" w:rsidRPr="00926C5C" w:rsidRDefault="00E22602" w:rsidP="00F35441"/>
          <w:p w14:paraId="4B108F56" w14:textId="77777777" w:rsidR="00E22602" w:rsidRPr="00926C5C" w:rsidRDefault="00E22602" w:rsidP="00F35441"/>
          <w:p w14:paraId="5557AC42" w14:textId="77777777" w:rsidR="00E22602" w:rsidRPr="00926C5C" w:rsidRDefault="00E22602" w:rsidP="00F35441"/>
          <w:p w14:paraId="1F784DE6" w14:textId="77777777" w:rsidR="00E22602" w:rsidRPr="00926C5C" w:rsidRDefault="00E22602" w:rsidP="00F35441"/>
          <w:p w14:paraId="655135F0" w14:textId="77777777" w:rsidR="00E22602" w:rsidRPr="00926C5C" w:rsidRDefault="00E22602" w:rsidP="00F35441"/>
          <w:p w14:paraId="778F19AB" w14:textId="77777777" w:rsidR="00E22602" w:rsidRPr="00926C5C" w:rsidRDefault="00E22602" w:rsidP="00F35441"/>
          <w:p w14:paraId="47D89B06" w14:textId="77777777" w:rsidR="00E22602" w:rsidRPr="00926C5C" w:rsidRDefault="00E22602" w:rsidP="00F35441">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105F5C25" wp14:editId="355EC298">
                  <wp:extent cx="1121410" cy="1524000"/>
                  <wp:effectExtent l="0" t="0" r="0" b="0"/>
                  <wp:docPr id="1241659774" name="图片 17"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4df85423-fb83-44ed-8820-5e59d0943902}"/>
                        </s:tag>
                      </a:ext>
                    </a:extLst>
                  </wp:cNvGraphicFramePr>
                  <a:graphic xmlns:a="http://schemas.openxmlformats.org/drawingml/2006/main">
                    <a:graphicData uri="http://schemas.openxmlformats.org/drawingml/2006/picture">
                      <pic:pic xmlns:pic="http://schemas.openxmlformats.org/drawingml/2006/picture">
                        <pic:nvPicPr>
                          <pic:cNvPr id="29" name="图片 17" descr="7b0a202020202266696c746572223a202238220a7d0a"/>
                          <pic:cNvPicPr>
                            <a:picLocks noChangeAspect="1"/>
                          </pic:cNvPicPr>
                        </pic:nvPicPr>
                        <pic:blipFill>
                          <a:blip r:embed="rId23"/>
                          <a:stretch>
                            <a:fillRect/>
                          </a:stretch>
                        </pic:blipFill>
                        <pic:spPr>
                          <a:xfrm flipH="1">
                            <a:off x="0" y="0"/>
                            <a:ext cx="1121410" cy="1524000"/>
                          </a:xfrm>
                          <a:prstGeom prst="rect">
                            <a:avLst/>
                          </a:prstGeom>
                          <a:effectLst/>
                        </pic:spPr>
                      </pic:pic>
                    </a:graphicData>
                  </a:graphic>
                </wp:inline>
              </w:drawing>
            </w:r>
          </w:p>
        </w:tc>
        <w:tc>
          <w:tcPr>
            <w:tcW w:w="3827" w:type="dxa"/>
            <w:vAlign w:val="center"/>
          </w:tcPr>
          <w:p w14:paraId="5BC01037"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20.1规格（单位mm）常规尺寸</w:t>
            </w:r>
          </w:p>
        </w:tc>
        <w:tc>
          <w:tcPr>
            <w:tcW w:w="993" w:type="dxa"/>
          </w:tcPr>
          <w:p w14:paraId="4B8DFB23" w14:textId="77777777" w:rsidR="00E22602" w:rsidRPr="00926C5C" w:rsidRDefault="00E22602" w:rsidP="00F35441">
            <w:pPr>
              <w:rPr>
                <w:rFonts w:ascii="宋体" w:hAnsi="宋体" w:cs="宋体" w:hint="eastAsia"/>
                <w:color w:val="000000" w:themeColor="text1"/>
                <w:szCs w:val="21"/>
              </w:rPr>
            </w:pPr>
          </w:p>
        </w:tc>
        <w:tc>
          <w:tcPr>
            <w:tcW w:w="992" w:type="dxa"/>
          </w:tcPr>
          <w:p w14:paraId="6B01C136" w14:textId="77777777" w:rsidR="00E22602" w:rsidRPr="00926C5C" w:rsidRDefault="00E22602" w:rsidP="00F35441">
            <w:pPr>
              <w:rPr>
                <w:rFonts w:ascii="宋体" w:hAnsi="宋体" w:cs="宋体" w:hint="eastAsia"/>
                <w:color w:val="000000" w:themeColor="text1"/>
                <w:szCs w:val="21"/>
              </w:rPr>
            </w:pPr>
          </w:p>
        </w:tc>
        <w:tc>
          <w:tcPr>
            <w:tcW w:w="1072" w:type="dxa"/>
          </w:tcPr>
          <w:p w14:paraId="4CD95428" w14:textId="77777777" w:rsidR="00E22602" w:rsidRPr="00926C5C" w:rsidRDefault="00E22602" w:rsidP="00F35441">
            <w:pPr>
              <w:rPr>
                <w:rFonts w:ascii="宋体" w:hAnsi="宋体" w:cs="宋体" w:hint="eastAsia"/>
                <w:color w:val="000000" w:themeColor="text1"/>
                <w:szCs w:val="21"/>
              </w:rPr>
            </w:pPr>
          </w:p>
        </w:tc>
      </w:tr>
      <w:tr w:rsidR="00E22602" w:rsidRPr="00926C5C" w14:paraId="2BF9E269" w14:textId="487E563A" w:rsidTr="008B5885">
        <w:trPr>
          <w:jc w:val="center"/>
        </w:trPr>
        <w:tc>
          <w:tcPr>
            <w:tcW w:w="465" w:type="dxa"/>
            <w:vMerge/>
            <w:vAlign w:val="center"/>
          </w:tcPr>
          <w:p w14:paraId="5CD8A70C"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7E8D7203"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135BEA8F"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48422107"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20.2优质网布面料,不含致癌芳香胺染料；</w:t>
            </w:r>
          </w:p>
        </w:tc>
        <w:tc>
          <w:tcPr>
            <w:tcW w:w="993" w:type="dxa"/>
          </w:tcPr>
          <w:p w14:paraId="09A0A92D" w14:textId="77777777" w:rsidR="00E22602" w:rsidRPr="00926C5C" w:rsidRDefault="00E22602" w:rsidP="00F35441">
            <w:pPr>
              <w:rPr>
                <w:rFonts w:ascii="宋体" w:hAnsi="宋体" w:cs="宋体" w:hint="eastAsia"/>
                <w:color w:val="000000" w:themeColor="text1"/>
                <w:szCs w:val="21"/>
              </w:rPr>
            </w:pPr>
          </w:p>
        </w:tc>
        <w:tc>
          <w:tcPr>
            <w:tcW w:w="992" w:type="dxa"/>
          </w:tcPr>
          <w:p w14:paraId="6003A625" w14:textId="77777777" w:rsidR="00E22602" w:rsidRPr="00926C5C" w:rsidRDefault="00E22602" w:rsidP="00F35441">
            <w:pPr>
              <w:rPr>
                <w:rFonts w:ascii="宋体" w:hAnsi="宋体" w:cs="宋体" w:hint="eastAsia"/>
                <w:color w:val="000000" w:themeColor="text1"/>
                <w:szCs w:val="21"/>
              </w:rPr>
            </w:pPr>
          </w:p>
        </w:tc>
        <w:tc>
          <w:tcPr>
            <w:tcW w:w="1072" w:type="dxa"/>
          </w:tcPr>
          <w:p w14:paraId="31BEC4CA" w14:textId="77777777" w:rsidR="00E22602" w:rsidRPr="00926C5C" w:rsidRDefault="00E22602" w:rsidP="00F35441">
            <w:pPr>
              <w:rPr>
                <w:rFonts w:ascii="宋体" w:hAnsi="宋体" w:cs="宋体" w:hint="eastAsia"/>
                <w:color w:val="000000" w:themeColor="text1"/>
                <w:szCs w:val="21"/>
              </w:rPr>
            </w:pPr>
          </w:p>
        </w:tc>
      </w:tr>
      <w:tr w:rsidR="00E22602" w:rsidRPr="00926C5C" w14:paraId="581A08F2" w14:textId="7E904B6D" w:rsidTr="008B5885">
        <w:trPr>
          <w:jc w:val="center"/>
        </w:trPr>
        <w:tc>
          <w:tcPr>
            <w:tcW w:w="465" w:type="dxa"/>
            <w:vMerge/>
            <w:vAlign w:val="center"/>
          </w:tcPr>
          <w:p w14:paraId="2C6F99F5"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50720E3D"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429929E1"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08E86FEA"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20.3尼龙+30%玻纤背框,头枕、腰托可调节；</w:t>
            </w:r>
          </w:p>
        </w:tc>
        <w:tc>
          <w:tcPr>
            <w:tcW w:w="993" w:type="dxa"/>
          </w:tcPr>
          <w:p w14:paraId="1753A9AC" w14:textId="77777777" w:rsidR="00E22602" w:rsidRPr="00926C5C" w:rsidRDefault="00E22602" w:rsidP="00F35441">
            <w:pPr>
              <w:rPr>
                <w:rFonts w:ascii="宋体" w:hAnsi="宋体" w:cs="宋体" w:hint="eastAsia"/>
                <w:color w:val="000000" w:themeColor="text1"/>
                <w:szCs w:val="21"/>
              </w:rPr>
            </w:pPr>
          </w:p>
        </w:tc>
        <w:tc>
          <w:tcPr>
            <w:tcW w:w="992" w:type="dxa"/>
          </w:tcPr>
          <w:p w14:paraId="1A9FBDC9" w14:textId="77777777" w:rsidR="00E22602" w:rsidRPr="00926C5C" w:rsidRDefault="00E22602" w:rsidP="00F35441">
            <w:pPr>
              <w:rPr>
                <w:rFonts w:ascii="宋体" w:hAnsi="宋体" w:cs="宋体" w:hint="eastAsia"/>
                <w:color w:val="000000" w:themeColor="text1"/>
                <w:szCs w:val="21"/>
              </w:rPr>
            </w:pPr>
          </w:p>
        </w:tc>
        <w:tc>
          <w:tcPr>
            <w:tcW w:w="1072" w:type="dxa"/>
          </w:tcPr>
          <w:p w14:paraId="00AA90D5" w14:textId="77777777" w:rsidR="00E22602" w:rsidRPr="00926C5C" w:rsidRDefault="00E22602" w:rsidP="00F35441">
            <w:pPr>
              <w:rPr>
                <w:rFonts w:ascii="宋体" w:hAnsi="宋体" w:cs="宋体" w:hint="eastAsia"/>
                <w:color w:val="000000" w:themeColor="text1"/>
                <w:szCs w:val="21"/>
              </w:rPr>
            </w:pPr>
          </w:p>
        </w:tc>
      </w:tr>
      <w:tr w:rsidR="00E22602" w:rsidRPr="00926C5C" w14:paraId="19D278D8" w14:textId="2A82F526" w:rsidTr="008B5885">
        <w:trPr>
          <w:jc w:val="center"/>
        </w:trPr>
        <w:tc>
          <w:tcPr>
            <w:tcW w:w="465" w:type="dxa"/>
            <w:vMerge/>
            <w:vAlign w:val="center"/>
          </w:tcPr>
          <w:p w14:paraId="79D61ACE"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25CF4A72"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1C67C9C3"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54B40937"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20.4一体成型高密度定型绵,美标防火,座感舒适；</w:t>
            </w:r>
          </w:p>
        </w:tc>
        <w:tc>
          <w:tcPr>
            <w:tcW w:w="993" w:type="dxa"/>
          </w:tcPr>
          <w:p w14:paraId="5A4E4CC3" w14:textId="77777777" w:rsidR="00E22602" w:rsidRPr="00926C5C" w:rsidRDefault="00E22602" w:rsidP="00F35441">
            <w:pPr>
              <w:rPr>
                <w:rFonts w:ascii="宋体" w:hAnsi="宋体" w:cs="宋体" w:hint="eastAsia"/>
                <w:color w:val="000000" w:themeColor="text1"/>
                <w:szCs w:val="21"/>
              </w:rPr>
            </w:pPr>
          </w:p>
        </w:tc>
        <w:tc>
          <w:tcPr>
            <w:tcW w:w="992" w:type="dxa"/>
          </w:tcPr>
          <w:p w14:paraId="326633EA" w14:textId="77777777" w:rsidR="00E22602" w:rsidRPr="00926C5C" w:rsidRDefault="00E22602" w:rsidP="00F35441">
            <w:pPr>
              <w:rPr>
                <w:rFonts w:ascii="宋体" w:hAnsi="宋体" w:cs="宋体" w:hint="eastAsia"/>
                <w:color w:val="000000" w:themeColor="text1"/>
                <w:szCs w:val="21"/>
              </w:rPr>
            </w:pPr>
          </w:p>
        </w:tc>
        <w:tc>
          <w:tcPr>
            <w:tcW w:w="1072" w:type="dxa"/>
          </w:tcPr>
          <w:p w14:paraId="7D038E5D" w14:textId="77777777" w:rsidR="00E22602" w:rsidRPr="00926C5C" w:rsidRDefault="00E22602" w:rsidP="00F35441">
            <w:pPr>
              <w:rPr>
                <w:rFonts w:ascii="宋体" w:hAnsi="宋体" w:cs="宋体" w:hint="eastAsia"/>
                <w:color w:val="000000" w:themeColor="text1"/>
                <w:szCs w:val="21"/>
              </w:rPr>
            </w:pPr>
          </w:p>
        </w:tc>
      </w:tr>
      <w:tr w:rsidR="00E22602" w:rsidRPr="00926C5C" w14:paraId="6F67DA6D" w14:textId="0C799025" w:rsidTr="008B5885">
        <w:trPr>
          <w:jc w:val="center"/>
        </w:trPr>
        <w:tc>
          <w:tcPr>
            <w:tcW w:w="465" w:type="dxa"/>
            <w:vMerge/>
            <w:vAlign w:val="center"/>
          </w:tcPr>
          <w:p w14:paraId="3A72C598"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60132ADD"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5A604789"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3AA53826"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20.5 STG同步倾仰底盘,自负重无需调节倾仰力度；</w:t>
            </w:r>
          </w:p>
        </w:tc>
        <w:tc>
          <w:tcPr>
            <w:tcW w:w="993" w:type="dxa"/>
          </w:tcPr>
          <w:p w14:paraId="225D9320" w14:textId="77777777" w:rsidR="00E22602" w:rsidRPr="00926C5C" w:rsidRDefault="00E22602" w:rsidP="00F35441">
            <w:pPr>
              <w:rPr>
                <w:rFonts w:ascii="宋体" w:hAnsi="宋体" w:cs="宋体" w:hint="eastAsia"/>
                <w:color w:val="000000" w:themeColor="text1"/>
                <w:szCs w:val="21"/>
              </w:rPr>
            </w:pPr>
          </w:p>
        </w:tc>
        <w:tc>
          <w:tcPr>
            <w:tcW w:w="992" w:type="dxa"/>
          </w:tcPr>
          <w:p w14:paraId="2B86DFE2" w14:textId="77777777" w:rsidR="00E22602" w:rsidRPr="00926C5C" w:rsidRDefault="00E22602" w:rsidP="00F35441">
            <w:pPr>
              <w:rPr>
                <w:rFonts w:ascii="宋体" w:hAnsi="宋体" w:cs="宋体" w:hint="eastAsia"/>
                <w:color w:val="000000" w:themeColor="text1"/>
                <w:szCs w:val="21"/>
              </w:rPr>
            </w:pPr>
          </w:p>
        </w:tc>
        <w:tc>
          <w:tcPr>
            <w:tcW w:w="1072" w:type="dxa"/>
          </w:tcPr>
          <w:p w14:paraId="2E9B8B2C" w14:textId="77777777" w:rsidR="00E22602" w:rsidRPr="00926C5C" w:rsidRDefault="00E22602" w:rsidP="00F35441">
            <w:pPr>
              <w:rPr>
                <w:rFonts w:ascii="宋体" w:hAnsi="宋体" w:cs="宋体" w:hint="eastAsia"/>
                <w:color w:val="000000" w:themeColor="text1"/>
                <w:szCs w:val="21"/>
              </w:rPr>
            </w:pPr>
          </w:p>
        </w:tc>
      </w:tr>
      <w:tr w:rsidR="00E22602" w:rsidRPr="00926C5C" w14:paraId="134D7583" w14:textId="2036E583" w:rsidTr="008B5885">
        <w:trPr>
          <w:jc w:val="center"/>
        </w:trPr>
        <w:tc>
          <w:tcPr>
            <w:tcW w:w="465" w:type="dxa"/>
            <w:vMerge/>
            <w:vAlign w:val="center"/>
          </w:tcPr>
          <w:p w14:paraId="7E337284"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16BD39F3"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7464ECD3"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5EDE5AC7"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20.6 PU静音椅轮,转动轻快灵活；</w:t>
            </w:r>
          </w:p>
        </w:tc>
        <w:tc>
          <w:tcPr>
            <w:tcW w:w="993" w:type="dxa"/>
          </w:tcPr>
          <w:p w14:paraId="4A64612A" w14:textId="77777777" w:rsidR="00E22602" w:rsidRPr="00926C5C" w:rsidRDefault="00E22602" w:rsidP="00F35441">
            <w:pPr>
              <w:rPr>
                <w:rFonts w:ascii="宋体" w:hAnsi="宋体" w:cs="宋体" w:hint="eastAsia"/>
                <w:color w:val="000000" w:themeColor="text1"/>
                <w:szCs w:val="21"/>
              </w:rPr>
            </w:pPr>
          </w:p>
        </w:tc>
        <w:tc>
          <w:tcPr>
            <w:tcW w:w="992" w:type="dxa"/>
          </w:tcPr>
          <w:p w14:paraId="0ABEC285" w14:textId="77777777" w:rsidR="00E22602" w:rsidRPr="00926C5C" w:rsidRDefault="00E22602" w:rsidP="00F35441">
            <w:pPr>
              <w:rPr>
                <w:rFonts w:ascii="宋体" w:hAnsi="宋体" w:cs="宋体" w:hint="eastAsia"/>
                <w:color w:val="000000" w:themeColor="text1"/>
                <w:szCs w:val="21"/>
              </w:rPr>
            </w:pPr>
          </w:p>
        </w:tc>
        <w:tc>
          <w:tcPr>
            <w:tcW w:w="1072" w:type="dxa"/>
          </w:tcPr>
          <w:p w14:paraId="750F93D9" w14:textId="77777777" w:rsidR="00E22602" w:rsidRPr="00926C5C" w:rsidRDefault="00E22602" w:rsidP="00F35441">
            <w:pPr>
              <w:rPr>
                <w:rFonts w:ascii="宋体" w:hAnsi="宋体" w:cs="宋体" w:hint="eastAsia"/>
                <w:color w:val="000000" w:themeColor="text1"/>
                <w:szCs w:val="21"/>
              </w:rPr>
            </w:pPr>
          </w:p>
        </w:tc>
      </w:tr>
      <w:tr w:rsidR="00E22602" w:rsidRPr="00926C5C" w14:paraId="6BD109C1" w14:textId="71A7F40D" w:rsidTr="008B5885">
        <w:trPr>
          <w:jc w:val="center"/>
        </w:trPr>
        <w:tc>
          <w:tcPr>
            <w:tcW w:w="465" w:type="dxa"/>
            <w:vMerge/>
            <w:vAlign w:val="center"/>
          </w:tcPr>
          <w:p w14:paraId="1DA1E7AD"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67419D74"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5B426187" w14:textId="77777777" w:rsidR="00E22602" w:rsidRPr="00926C5C" w:rsidRDefault="00E22602" w:rsidP="00F35441">
            <w:pPr>
              <w:rPr>
                <w:rFonts w:ascii="宋体" w:hAnsi="宋体" w:cs="宋体" w:hint="eastAsia"/>
                <w:b/>
                <w:bCs/>
                <w:color w:val="FF0000"/>
                <w:szCs w:val="21"/>
              </w:rPr>
            </w:pPr>
          </w:p>
        </w:tc>
        <w:tc>
          <w:tcPr>
            <w:tcW w:w="3827" w:type="dxa"/>
            <w:vAlign w:val="center"/>
          </w:tcPr>
          <w:p w14:paraId="1CA45196" w14:textId="77777777" w:rsidR="00E22602" w:rsidRPr="00926C5C" w:rsidRDefault="00E22602" w:rsidP="00F35441">
            <w:pPr>
              <w:rPr>
                <w:rFonts w:ascii="宋体" w:hAnsi="宋体" w:cs="宋体" w:hint="eastAsia"/>
                <w:b/>
                <w:bCs/>
                <w:color w:val="FF0000"/>
                <w:kern w:val="0"/>
                <w:szCs w:val="21"/>
                <w:lang w:bidi="ar"/>
              </w:rPr>
            </w:pPr>
            <w:r w:rsidRPr="00926C5C">
              <w:rPr>
                <w:rFonts w:ascii="宋体" w:hAnsi="宋体" w:cs="宋体" w:hint="eastAsia"/>
                <w:color w:val="000000" w:themeColor="text1"/>
                <w:szCs w:val="21"/>
              </w:rPr>
              <w:t>20.7</w:t>
            </w:r>
            <w:r w:rsidRPr="00926C5C">
              <w:rPr>
                <w:rFonts w:ascii="宋体" w:hAnsi="宋体" w:cs="宋体" w:hint="eastAsia"/>
                <w:b/>
                <w:bCs/>
                <w:color w:val="FF0000"/>
                <w:kern w:val="0"/>
                <w:szCs w:val="21"/>
                <w:lang w:bidi="ar"/>
              </w:rPr>
              <w:t>▲提供职员椅检测报告，依据QB/T 2280-2016《办公家具 办公椅》、GB/T 35607-2017《绿色产品评价 家具》,金属件外观、其他外观要求：符合要求,理化性能：软质聚氨酯泡沫塑料：密度-座面≥25kg/m³；回弹性≥35%；纺织面料：干摩擦色牢度≥3级,力学性能：稳定性：向前倾翻、向后倾翻、侧向倾翻：合格；座面冲击：合格；扶手垂直向下静载荷：合格；扶手水平静载荷：合格；脚轮往复磨损：合格；底座静载荷：合格；椅背往复耐久性：I型办公椅：座面载荷102kg,椅背载荷445N，120000次：合格；座面耐久性：座面往复冲击耐久性、座面左右弯曲交替负荷耐久性：合格；跌落：跌落高度200mm，10次：合格；阻燃性：家庭用：产品通过阴燃的香烟试</w:t>
            </w:r>
            <w:r w:rsidRPr="00926C5C">
              <w:rPr>
                <w:rFonts w:ascii="宋体" w:hAnsi="宋体" w:cs="宋体" w:hint="eastAsia"/>
                <w:b/>
                <w:bCs/>
                <w:color w:val="FF0000"/>
                <w:kern w:val="0"/>
                <w:szCs w:val="21"/>
                <w:lang w:bidi="ar"/>
              </w:rPr>
              <w:lastRenderedPageBreak/>
              <w:t>验，在1h内表面或内部应无出现任何续燃、阴燃现象,甲醛释放量：不应大于0.120mg/m²</w:t>
            </w:r>
            <w:proofErr w:type="spellStart"/>
            <w:r w:rsidRPr="00926C5C">
              <w:rPr>
                <w:rFonts w:ascii="宋体" w:hAnsi="宋体" w:cs="宋体" w:hint="eastAsia"/>
                <w:b/>
                <w:bCs/>
                <w:color w:val="FF0000"/>
                <w:kern w:val="0"/>
                <w:szCs w:val="21"/>
                <w:lang w:bidi="ar"/>
              </w:rPr>
              <w:t>h,TVOC</w:t>
            </w:r>
            <w:proofErr w:type="spellEnd"/>
            <w:r w:rsidRPr="00926C5C">
              <w:rPr>
                <w:rFonts w:ascii="宋体" w:hAnsi="宋体" w:cs="宋体" w:hint="eastAsia"/>
                <w:b/>
                <w:bCs/>
                <w:color w:val="FF0000"/>
                <w:kern w:val="0"/>
                <w:szCs w:val="21"/>
                <w:lang w:bidi="ar"/>
              </w:rPr>
              <w:t>：不应大于0.5mg/m²h,产品有害物质：苯、甲苯、二甲苯：合格,产品寿命：椅座椅背耐久性(12万次)、扶手耐久性(6万次)试验后应符合：合格。</w:t>
            </w:r>
          </w:p>
          <w:p w14:paraId="66DA9D4A" w14:textId="77777777" w:rsidR="00E22602" w:rsidRPr="00926C5C" w:rsidRDefault="00E22602" w:rsidP="00F35441">
            <w:pPr>
              <w:rPr>
                <w:rFonts w:ascii="宋体" w:hAnsi="宋体" w:cs="宋体" w:hint="eastAsia"/>
                <w:color w:val="FF0000"/>
                <w:kern w:val="0"/>
                <w:szCs w:val="21"/>
                <w:lang w:bidi="ar"/>
              </w:rPr>
            </w:pPr>
            <w:r w:rsidRPr="00926C5C">
              <w:rPr>
                <w:rFonts w:ascii="宋体" w:hAnsi="宋体" w:cs="宋体" w:hint="eastAsia"/>
                <w:b/>
                <w:bCs/>
                <w:color w:val="FF0000"/>
                <w:szCs w:val="21"/>
              </w:rPr>
              <w:t>提供2022年1月1日至本项目投标截止日以来的检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p>
        </w:tc>
        <w:tc>
          <w:tcPr>
            <w:tcW w:w="993" w:type="dxa"/>
          </w:tcPr>
          <w:p w14:paraId="2CA8227B" w14:textId="77777777" w:rsidR="00E22602" w:rsidRPr="00926C5C" w:rsidRDefault="00E22602" w:rsidP="00F35441">
            <w:pPr>
              <w:rPr>
                <w:rFonts w:ascii="宋体" w:hAnsi="宋体" w:cs="宋体" w:hint="eastAsia"/>
                <w:color w:val="000000" w:themeColor="text1"/>
                <w:szCs w:val="21"/>
              </w:rPr>
            </w:pPr>
          </w:p>
        </w:tc>
        <w:tc>
          <w:tcPr>
            <w:tcW w:w="992" w:type="dxa"/>
          </w:tcPr>
          <w:p w14:paraId="51480847" w14:textId="77777777" w:rsidR="00E22602" w:rsidRPr="00926C5C" w:rsidRDefault="00E22602" w:rsidP="00F35441">
            <w:pPr>
              <w:rPr>
                <w:rFonts w:ascii="宋体" w:hAnsi="宋体" w:cs="宋体" w:hint="eastAsia"/>
                <w:color w:val="000000" w:themeColor="text1"/>
                <w:szCs w:val="21"/>
              </w:rPr>
            </w:pPr>
          </w:p>
        </w:tc>
        <w:tc>
          <w:tcPr>
            <w:tcW w:w="1072" w:type="dxa"/>
          </w:tcPr>
          <w:p w14:paraId="534A7941" w14:textId="77777777" w:rsidR="00E22602" w:rsidRPr="00926C5C" w:rsidRDefault="00E22602" w:rsidP="00F35441">
            <w:pPr>
              <w:rPr>
                <w:rFonts w:ascii="宋体" w:hAnsi="宋体" w:cs="宋体" w:hint="eastAsia"/>
                <w:color w:val="000000" w:themeColor="text1"/>
                <w:szCs w:val="21"/>
              </w:rPr>
            </w:pPr>
          </w:p>
        </w:tc>
      </w:tr>
      <w:tr w:rsidR="00E22602" w:rsidRPr="00926C5C" w14:paraId="5A05B804" w14:textId="6B1A870E" w:rsidTr="008B5885">
        <w:trPr>
          <w:jc w:val="center"/>
        </w:trPr>
        <w:tc>
          <w:tcPr>
            <w:tcW w:w="465" w:type="dxa"/>
            <w:vMerge w:val="restart"/>
            <w:vAlign w:val="center"/>
          </w:tcPr>
          <w:p w14:paraId="4D702434"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21</w:t>
            </w:r>
          </w:p>
        </w:tc>
        <w:tc>
          <w:tcPr>
            <w:tcW w:w="574" w:type="dxa"/>
            <w:vMerge w:val="restart"/>
            <w:vAlign w:val="center"/>
          </w:tcPr>
          <w:p w14:paraId="6229B8BA"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文件高柜</w:t>
            </w:r>
          </w:p>
        </w:tc>
        <w:tc>
          <w:tcPr>
            <w:tcW w:w="2080" w:type="dxa"/>
            <w:vMerge w:val="restart"/>
          </w:tcPr>
          <w:p w14:paraId="75A0AF9A" w14:textId="77777777" w:rsidR="00E22602" w:rsidRPr="00926C5C" w:rsidRDefault="00E22602" w:rsidP="00F35441">
            <w:r w:rsidRPr="00926C5C">
              <w:rPr>
                <w:rFonts w:hint="eastAsia"/>
              </w:rPr>
              <w:t xml:space="preserve">           </w:t>
            </w:r>
          </w:p>
          <w:p w14:paraId="307DA6B3" w14:textId="77777777" w:rsidR="00E22602" w:rsidRPr="00926C5C" w:rsidRDefault="00E22602" w:rsidP="00F35441"/>
          <w:p w14:paraId="5F70EF53" w14:textId="77777777" w:rsidR="00E22602" w:rsidRPr="00926C5C" w:rsidRDefault="00E22602" w:rsidP="00F35441">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0F5C222E" wp14:editId="5C97F3D5">
                  <wp:extent cx="839470" cy="2021205"/>
                  <wp:effectExtent l="0" t="0" r="8255" b="0"/>
                  <wp:docPr id="905118694" name="图片 19"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cf842867-f165-40ff-a114-bbe2c8a00c72}"/>
                        </s:tag>
                      </a:ext>
                    </a:extLst>
                  </wp:cNvGraphicFramePr>
                  <a:graphic xmlns:a="http://schemas.openxmlformats.org/drawingml/2006/main">
                    <a:graphicData uri="http://schemas.openxmlformats.org/drawingml/2006/picture">
                      <pic:pic xmlns:pic="http://schemas.openxmlformats.org/drawingml/2006/picture">
                        <pic:nvPicPr>
                          <pic:cNvPr id="20" name="图片 19" descr="7b0a202020202266696c746572223a202238220a7d0a"/>
                          <pic:cNvPicPr>
                            <a:picLocks noChangeAspect="1"/>
                          </pic:cNvPicPr>
                        </pic:nvPicPr>
                        <pic:blipFill>
                          <a:blip r:embed="rId24">
                            <a:lum bright="6000"/>
                          </a:blip>
                          <a:srcRect r="58394"/>
                          <a:stretch>
                            <a:fillRect/>
                          </a:stretch>
                        </pic:blipFill>
                        <pic:spPr>
                          <a:xfrm>
                            <a:off x="0" y="0"/>
                            <a:ext cx="839470" cy="2021205"/>
                          </a:xfrm>
                          <a:prstGeom prst="rect">
                            <a:avLst/>
                          </a:prstGeom>
                          <a:effectLst/>
                        </pic:spPr>
                      </pic:pic>
                    </a:graphicData>
                  </a:graphic>
                </wp:inline>
              </w:drawing>
            </w:r>
          </w:p>
        </w:tc>
        <w:tc>
          <w:tcPr>
            <w:tcW w:w="3827" w:type="dxa"/>
            <w:vAlign w:val="center"/>
          </w:tcPr>
          <w:p w14:paraId="0A9A3C3D"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21.1规格（单位mm）1558*400*1800</w:t>
            </w:r>
          </w:p>
        </w:tc>
        <w:tc>
          <w:tcPr>
            <w:tcW w:w="993" w:type="dxa"/>
          </w:tcPr>
          <w:p w14:paraId="2431BB11" w14:textId="77777777" w:rsidR="00E22602" w:rsidRPr="00926C5C" w:rsidRDefault="00E22602" w:rsidP="00F35441">
            <w:pPr>
              <w:rPr>
                <w:rFonts w:ascii="宋体" w:hAnsi="宋体" w:cs="宋体" w:hint="eastAsia"/>
                <w:color w:val="000000" w:themeColor="text1"/>
                <w:szCs w:val="21"/>
              </w:rPr>
            </w:pPr>
          </w:p>
        </w:tc>
        <w:tc>
          <w:tcPr>
            <w:tcW w:w="992" w:type="dxa"/>
          </w:tcPr>
          <w:p w14:paraId="69DC650D" w14:textId="77777777" w:rsidR="00E22602" w:rsidRPr="00926C5C" w:rsidRDefault="00E22602" w:rsidP="00F35441">
            <w:pPr>
              <w:rPr>
                <w:rFonts w:ascii="宋体" w:hAnsi="宋体" w:cs="宋体" w:hint="eastAsia"/>
                <w:color w:val="000000" w:themeColor="text1"/>
                <w:szCs w:val="21"/>
              </w:rPr>
            </w:pPr>
          </w:p>
        </w:tc>
        <w:tc>
          <w:tcPr>
            <w:tcW w:w="1072" w:type="dxa"/>
          </w:tcPr>
          <w:p w14:paraId="73BC191F" w14:textId="77777777" w:rsidR="00E22602" w:rsidRPr="00926C5C" w:rsidRDefault="00E22602" w:rsidP="00F35441">
            <w:pPr>
              <w:rPr>
                <w:rFonts w:ascii="宋体" w:hAnsi="宋体" w:cs="宋体" w:hint="eastAsia"/>
                <w:color w:val="000000" w:themeColor="text1"/>
                <w:szCs w:val="21"/>
              </w:rPr>
            </w:pPr>
          </w:p>
        </w:tc>
      </w:tr>
      <w:tr w:rsidR="00E22602" w:rsidRPr="00926C5C" w14:paraId="61313D75" w14:textId="121CAFFA" w:rsidTr="008B5885">
        <w:trPr>
          <w:jc w:val="center"/>
        </w:trPr>
        <w:tc>
          <w:tcPr>
            <w:tcW w:w="465" w:type="dxa"/>
            <w:vMerge/>
            <w:vAlign w:val="center"/>
          </w:tcPr>
          <w:p w14:paraId="287152B6"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1E7EE11E"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048EFCF1"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7C8A5023" w14:textId="77777777" w:rsidR="00E22602" w:rsidRPr="00926C5C" w:rsidRDefault="00E22602" w:rsidP="00F35441">
            <w:pPr>
              <w:rPr>
                <w:rFonts w:ascii="宋体" w:hAnsi="宋体" w:cs="宋体" w:hint="eastAsia"/>
                <w:color w:val="FF0000"/>
                <w:kern w:val="0"/>
                <w:szCs w:val="21"/>
                <w:lang w:bidi="ar"/>
              </w:rPr>
            </w:pPr>
            <w:r w:rsidRPr="00926C5C">
              <w:rPr>
                <w:rFonts w:ascii="宋体" w:hAnsi="宋体" w:cs="宋体" w:hint="eastAsia"/>
                <w:color w:val="000000" w:themeColor="text1"/>
                <w:szCs w:val="21"/>
              </w:rPr>
              <w:t>21.2</w:t>
            </w:r>
            <w:r w:rsidRPr="00926C5C">
              <w:rPr>
                <w:rFonts w:ascii="宋体" w:hAnsi="宋体" w:cs="宋体" w:hint="eastAsia"/>
                <w:kern w:val="0"/>
                <w:szCs w:val="21"/>
                <w:lang w:bidi="ar"/>
              </w:rPr>
              <w:t>柜体、层板采用冷轧钢板；</w:t>
            </w:r>
          </w:p>
        </w:tc>
        <w:tc>
          <w:tcPr>
            <w:tcW w:w="993" w:type="dxa"/>
          </w:tcPr>
          <w:p w14:paraId="5E7FDC29" w14:textId="77777777" w:rsidR="00E22602" w:rsidRPr="00926C5C" w:rsidRDefault="00E22602" w:rsidP="00F35441">
            <w:pPr>
              <w:rPr>
                <w:rFonts w:ascii="宋体" w:hAnsi="宋体" w:cs="宋体" w:hint="eastAsia"/>
                <w:color w:val="000000" w:themeColor="text1"/>
                <w:szCs w:val="21"/>
              </w:rPr>
            </w:pPr>
          </w:p>
        </w:tc>
        <w:tc>
          <w:tcPr>
            <w:tcW w:w="992" w:type="dxa"/>
          </w:tcPr>
          <w:p w14:paraId="556620F1" w14:textId="77777777" w:rsidR="00E22602" w:rsidRPr="00926C5C" w:rsidRDefault="00E22602" w:rsidP="00F35441">
            <w:pPr>
              <w:rPr>
                <w:rFonts w:ascii="宋体" w:hAnsi="宋体" w:cs="宋体" w:hint="eastAsia"/>
                <w:color w:val="000000" w:themeColor="text1"/>
                <w:szCs w:val="21"/>
              </w:rPr>
            </w:pPr>
          </w:p>
        </w:tc>
        <w:tc>
          <w:tcPr>
            <w:tcW w:w="1072" w:type="dxa"/>
          </w:tcPr>
          <w:p w14:paraId="7197CB15" w14:textId="77777777" w:rsidR="00E22602" w:rsidRPr="00926C5C" w:rsidRDefault="00E22602" w:rsidP="00F35441">
            <w:pPr>
              <w:rPr>
                <w:rFonts w:ascii="宋体" w:hAnsi="宋体" w:cs="宋体" w:hint="eastAsia"/>
                <w:color w:val="000000" w:themeColor="text1"/>
                <w:szCs w:val="21"/>
              </w:rPr>
            </w:pPr>
          </w:p>
        </w:tc>
      </w:tr>
      <w:tr w:rsidR="00E22602" w:rsidRPr="00926C5C" w14:paraId="08C34F06" w14:textId="6756C67C" w:rsidTr="008B5885">
        <w:trPr>
          <w:jc w:val="center"/>
        </w:trPr>
        <w:tc>
          <w:tcPr>
            <w:tcW w:w="465" w:type="dxa"/>
            <w:vMerge/>
            <w:vAlign w:val="center"/>
          </w:tcPr>
          <w:p w14:paraId="390F9D54" w14:textId="77777777" w:rsidR="00E22602" w:rsidRPr="00926C5C" w:rsidRDefault="00E22602" w:rsidP="00F35441"/>
        </w:tc>
        <w:tc>
          <w:tcPr>
            <w:tcW w:w="574" w:type="dxa"/>
            <w:vMerge/>
            <w:vAlign w:val="center"/>
          </w:tcPr>
          <w:p w14:paraId="2713619B" w14:textId="77777777" w:rsidR="00E22602" w:rsidRPr="00926C5C" w:rsidRDefault="00E22602" w:rsidP="00F35441"/>
        </w:tc>
        <w:tc>
          <w:tcPr>
            <w:tcW w:w="2080" w:type="dxa"/>
            <w:vMerge/>
          </w:tcPr>
          <w:p w14:paraId="2D9432BA" w14:textId="77777777" w:rsidR="00E22602" w:rsidRPr="00926C5C" w:rsidRDefault="00E22602" w:rsidP="00F35441"/>
        </w:tc>
        <w:tc>
          <w:tcPr>
            <w:tcW w:w="3827" w:type="dxa"/>
            <w:vAlign w:val="center"/>
          </w:tcPr>
          <w:p w14:paraId="296AE4FC" w14:textId="77777777" w:rsidR="00E22602" w:rsidRPr="00926C5C" w:rsidRDefault="00E22602" w:rsidP="00F35441">
            <w:pPr>
              <w:rPr>
                <w:rFonts w:ascii="宋体" w:hAnsi="宋体" w:cs="宋体" w:hint="eastAsia"/>
                <w:b/>
                <w:bCs/>
                <w:color w:val="FF0000"/>
                <w:kern w:val="0"/>
                <w:szCs w:val="21"/>
                <w:lang w:bidi="ar"/>
              </w:rPr>
            </w:pPr>
            <w:r w:rsidRPr="00926C5C">
              <w:rPr>
                <w:rFonts w:ascii="宋体" w:hAnsi="宋体" w:cs="宋体" w:hint="eastAsia"/>
                <w:color w:val="000000" w:themeColor="text1"/>
                <w:szCs w:val="21"/>
              </w:rPr>
              <w:t>21.3</w:t>
            </w:r>
            <w:r w:rsidRPr="00926C5C">
              <w:rPr>
                <w:rFonts w:ascii="宋体" w:hAnsi="宋体" w:cs="宋体" w:hint="eastAsia"/>
                <w:b/>
                <w:bCs/>
                <w:color w:val="FF0000"/>
                <w:kern w:val="0"/>
                <w:szCs w:val="21"/>
                <w:lang w:bidi="ar"/>
              </w:rPr>
              <w:t>▲提供冷轧钢板检测报告：依据GB/T 3325-2017《金属家具通用技术条件》、GB/T 5464-2010《建筑材料不燃性试验方法》、QB/T 3832-1999 《轻工产品金属镀层腐蚀试验结果的评价》，金属喷漆(塑)涂层：硬度≥H；冲击强度：冲击高度400mm，应无剥落、裂纹、皱纹；耐腐蚀性：100h内， 观察在溶剂中样板上划道两侧3mm以外，应无气泡产生；100h后，检查划道两侧3mm以外，应无锈迹、剥落、起皱、变色和失光等现象；附着力：应不低于2级化学成分（%）：C≤0.18、Si≤0.50、Mn≤1.20、P≤0.120、S≤0.045、Ti≤0.3,力学性能(室温拉伸)：抗拉强度Rm 270~500;断后伸长率A80mm≥22%；弯曲性能：表面不得有目视可见的裂纹、断裂和起层。耐酸性：经耐酸性试验后，涂层应无变化。耐碱性：经耐碱性试验后，涂层应无变化。中性盐雾试验：经过大于等于100h中性盐雾试验，试验后耐腐蚀等级大于等于9级。乙酸盐雾试验：经过大于等于100h中性盐雾试验，试验后耐腐蚀等级大于等于9级。燃烧性能A（A1）级：不燃性试验：炉内温升△T≤30；质量损</w:t>
            </w:r>
            <w:r w:rsidRPr="00926C5C">
              <w:rPr>
                <w:rFonts w:ascii="宋体" w:hAnsi="宋体" w:cs="宋体" w:hint="eastAsia"/>
                <w:b/>
                <w:bCs/>
                <w:color w:val="FF0000"/>
                <w:kern w:val="0"/>
                <w:szCs w:val="21"/>
                <w:lang w:bidi="ar"/>
              </w:rPr>
              <w:lastRenderedPageBreak/>
              <w:t>失率△m(%)≤50；持续燃烧时间</w:t>
            </w:r>
            <w:proofErr w:type="spellStart"/>
            <w:r w:rsidRPr="00926C5C">
              <w:rPr>
                <w:rFonts w:ascii="宋体" w:hAnsi="宋体" w:cs="宋体" w:hint="eastAsia"/>
                <w:b/>
                <w:bCs/>
                <w:color w:val="FF0000"/>
                <w:kern w:val="0"/>
                <w:szCs w:val="21"/>
                <w:lang w:bidi="ar"/>
              </w:rPr>
              <w:t>tf</w:t>
            </w:r>
            <w:proofErr w:type="spellEnd"/>
            <w:r w:rsidRPr="00926C5C">
              <w:rPr>
                <w:rFonts w:ascii="宋体" w:hAnsi="宋体" w:cs="宋体" w:hint="eastAsia"/>
                <w:b/>
                <w:bCs/>
                <w:color w:val="FF0000"/>
                <w:kern w:val="0"/>
                <w:szCs w:val="21"/>
                <w:lang w:bidi="ar"/>
              </w:rPr>
              <w:t xml:space="preserve"> 0；燃烧热值试验：总热值PCS（整体制品）≤2.0、总热值PCS（非匀质制品的主要组分）≤2.0、总热值PCS（非匀质制品的外部次要组分）≤2.0；单体燃烧试验：燃烧增长速率指数FIGRA0.2MJ≤20,火焰横向蔓延LFS未到达试样长翼边缘；600s的总放热量THR600s≤4.0，产烟特性S1(烟气生成速率指数SMOGRA)≤30，产烟特性s1(试验600s总烟气生成量TSP600s）≤50，燃烧滴落物/颗粒d0：600s内无燃烧滴落物/颗粒。</w:t>
            </w:r>
          </w:p>
          <w:p w14:paraId="04DF621B"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b/>
                <w:bCs/>
                <w:color w:val="FF0000"/>
                <w:szCs w:val="21"/>
              </w:rPr>
              <w:t>提供2022年1月1日至本项目投标截止日以来的检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p>
        </w:tc>
        <w:tc>
          <w:tcPr>
            <w:tcW w:w="993" w:type="dxa"/>
          </w:tcPr>
          <w:p w14:paraId="00592B8A" w14:textId="77777777" w:rsidR="00E22602" w:rsidRPr="00926C5C" w:rsidRDefault="00E22602" w:rsidP="00F35441">
            <w:pPr>
              <w:rPr>
                <w:rFonts w:ascii="宋体" w:hAnsi="宋体" w:cs="宋体" w:hint="eastAsia"/>
                <w:color w:val="000000" w:themeColor="text1"/>
                <w:szCs w:val="21"/>
              </w:rPr>
            </w:pPr>
          </w:p>
        </w:tc>
        <w:tc>
          <w:tcPr>
            <w:tcW w:w="992" w:type="dxa"/>
          </w:tcPr>
          <w:p w14:paraId="17A8B79A" w14:textId="77777777" w:rsidR="00E22602" w:rsidRPr="00926C5C" w:rsidRDefault="00E22602" w:rsidP="00F35441">
            <w:pPr>
              <w:rPr>
                <w:rFonts w:ascii="宋体" w:hAnsi="宋体" w:cs="宋体" w:hint="eastAsia"/>
                <w:color w:val="000000" w:themeColor="text1"/>
                <w:szCs w:val="21"/>
              </w:rPr>
            </w:pPr>
          </w:p>
        </w:tc>
        <w:tc>
          <w:tcPr>
            <w:tcW w:w="1072" w:type="dxa"/>
          </w:tcPr>
          <w:p w14:paraId="07096595" w14:textId="77777777" w:rsidR="00E22602" w:rsidRPr="00926C5C" w:rsidRDefault="00E22602" w:rsidP="00F35441">
            <w:pPr>
              <w:rPr>
                <w:rFonts w:ascii="宋体" w:hAnsi="宋体" w:cs="宋体" w:hint="eastAsia"/>
                <w:color w:val="000000" w:themeColor="text1"/>
                <w:szCs w:val="21"/>
              </w:rPr>
            </w:pPr>
          </w:p>
        </w:tc>
      </w:tr>
      <w:tr w:rsidR="00E22602" w:rsidRPr="00926C5C" w14:paraId="69AE4B46" w14:textId="0E8AB323" w:rsidTr="008B5885">
        <w:trPr>
          <w:jc w:val="center"/>
        </w:trPr>
        <w:tc>
          <w:tcPr>
            <w:tcW w:w="465" w:type="dxa"/>
            <w:vMerge/>
            <w:vAlign w:val="center"/>
          </w:tcPr>
          <w:p w14:paraId="47BB48E9"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76E8E12B"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5F13163F" w14:textId="77777777" w:rsidR="00E22602" w:rsidRPr="00926C5C" w:rsidRDefault="00E22602" w:rsidP="00F35441">
            <w:pPr>
              <w:rPr>
                <w:rFonts w:ascii="宋体" w:hAnsi="宋体" w:cs="宋体" w:hint="eastAsia"/>
                <w:szCs w:val="21"/>
              </w:rPr>
            </w:pPr>
          </w:p>
        </w:tc>
        <w:tc>
          <w:tcPr>
            <w:tcW w:w="3827" w:type="dxa"/>
            <w:vAlign w:val="center"/>
          </w:tcPr>
          <w:p w14:paraId="7A4950D1" w14:textId="77777777" w:rsidR="00E22602" w:rsidRPr="00926C5C" w:rsidRDefault="00E22602" w:rsidP="00F35441">
            <w:pPr>
              <w:rPr>
                <w:rFonts w:ascii="宋体" w:hAnsi="宋体" w:cs="宋体" w:hint="eastAsia"/>
                <w:kern w:val="0"/>
                <w:szCs w:val="21"/>
                <w:lang w:bidi="ar"/>
              </w:rPr>
            </w:pPr>
            <w:r w:rsidRPr="00926C5C">
              <w:rPr>
                <w:rFonts w:ascii="宋体" w:hAnsi="宋体" w:cs="宋体" w:hint="eastAsia"/>
                <w:szCs w:val="21"/>
              </w:rPr>
              <w:t>21.4</w:t>
            </w:r>
            <w:r w:rsidRPr="00926C5C">
              <w:rPr>
                <w:rFonts w:ascii="宋体" w:hAnsi="宋体" w:cs="宋体" w:hint="eastAsia"/>
                <w:kern w:val="0"/>
                <w:szCs w:val="21"/>
                <w:lang w:bidi="ar"/>
              </w:rPr>
              <w:t>环氧聚酯型粉末涂料,环保无污染,具有耐候、耐热、耐冲击性能；</w:t>
            </w:r>
          </w:p>
        </w:tc>
        <w:tc>
          <w:tcPr>
            <w:tcW w:w="993" w:type="dxa"/>
          </w:tcPr>
          <w:p w14:paraId="1A833150" w14:textId="77777777" w:rsidR="00E22602" w:rsidRPr="00926C5C" w:rsidRDefault="00E22602" w:rsidP="00F35441">
            <w:pPr>
              <w:rPr>
                <w:rFonts w:ascii="宋体" w:hAnsi="宋体" w:cs="宋体" w:hint="eastAsia"/>
                <w:szCs w:val="21"/>
              </w:rPr>
            </w:pPr>
          </w:p>
        </w:tc>
        <w:tc>
          <w:tcPr>
            <w:tcW w:w="992" w:type="dxa"/>
          </w:tcPr>
          <w:p w14:paraId="71F3FE02" w14:textId="77777777" w:rsidR="00E22602" w:rsidRPr="00926C5C" w:rsidRDefault="00E22602" w:rsidP="00F35441">
            <w:pPr>
              <w:rPr>
                <w:rFonts w:ascii="宋体" w:hAnsi="宋体" w:cs="宋体" w:hint="eastAsia"/>
                <w:szCs w:val="21"/>
              </w:rPr>
            </w:pPr>
          </w:p>
        </w:tc>
        <w:tc>
          <w:tcPr>
            <w:tcW w:w="1072" w:type="dxa"/>
          </w:tcPr>
          <w:p w14:paraId="7A070D6B" w14:textId="77777777" w:rsidR="00E22602" w:rsidRPr="00926C5C" w:rsidRDefault="00E22602" w:rsidP="00F35441">
            <w:pPr>
              <w:rPr>
                <w:rFonts w:ascii="宋体" w:hAnsi="宋体" w:cs="宋体" w:hint="eastAsia"/>
                <w:szCs w:val="21"/>
              </w:rPr>
            </w:pPr>
          </w:p>
        </w:tc>
      </w:tr>
      <w:tr w:rsidR="00E22602" w:rsidRPr="00926C5C" w14:paraId="22B701D5" w14:textId="7B9ABB8D" w:rsidTr="008B5885">
        <w:trPr>
          <w:jc w:val="center"/>
        </w:trPr>
        <w:tc>
          <w:tcPr>
            <w:tcW w:w="465" w:type="dxa"/>
            <w:vMerge/>
            <w:vAlign w:val="center"/>
          </w:tcPr>
          <w:p w14:paraId="5E8AA541"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07F28CE0"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7F13342E" w14:textId="77777777" w:rsidR="00E22602" w:rsidRPr="00926C5C" w:rsidRDefault="00E22602" w:rsidP="00F35441">
            <w:pPr>
              <w:rPr>
                <w:rFonts w:ascii="宋体" w:hAnsi="宋体" w:cs="宋体" w:hint="eastAsia"/>
                <w:szCs w:val="21"/>
              </w:rPr>
            </w:pPr>
          </w:p>
        </w:tc>
        <w:tc>
          <w:tcPr>
            <w:tcW w:w="3827" w:type="dxa"/>
            <w:vAlign w:val="center"/>
          </w:tcPr>
          <w:p w14:paraId="1EC5BB81"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szCs w:val="21"/>
              </w:rPr>
              <w:t>21.5不锈钢</w:t>
            </w:r>
            <w:r w:rsidRPr="00926C5C">
              <w:rPr>
                <w:rFonts w:ascii="宋体" w:hAnsi="宋体" w:cs="宋体" w:hint="eastAsia"/>
                <w:kern w:val="0"/>
                <w:szCs w:val="21"/>
                <w:lang w:bidi="ar"/>
              </w:rPr>
              <w:t>铰链；</w:t>
            </w:r>
          </w:p>
        </w:tc>
        <w:tc>
          <w:tcPr>
            <w:tcW w:w="993" w:type="dxa"/>
          </w:tcPr>
          <w:p w14:paraId="5B4D8770" w14:textId="77777777" w:rsidR="00E22602" w:rsidRPr="00926C5C" w:rsidRDefault="00E22602" w:rsidP="00F35441">
            <w:pPr>
              <w:rPr>
                <w:rFonts w:ascii="宋体" w:hAnsi="宋体" w:cs="宋体" w:hint="eastAsia"/>
                <w:szCs w:val="21"/>
              </w:rPr>
            </w:pPr>
          </w:p>
        </w:tc>
        <w:tc>
          <w:tcPr>
            <w:tcW w:w="992" w:type="dxa"/>
          </w:tcPr>
          <w:p w14:paraId="02E762EC" w14:textId="77777777" w:rsidR="00E22602" w:rsidRPr="00926C5C" w:rsidRDefault="00E22602" w:rsidP="00F35441">
            <w:pPr>
              <w:rPr>
                <w:rFonts w:ascii="宋体" w:hAnsi="宋体" w:cs="宋体" w:hint="eastAsia"/>
                <w:szCs w:val="21"/>
              </w:rPr>
            </w:pPr>
          </w:p>
        </w:tc>
        <w:tc>
          <w:tcPr>
            <w:tcW w:w="1072" w:type="dxa"/>
          </w:tcPr>
          <w:p w14:paraId="7A1A0FD3" w14:textId="77777777" w:rsidR="00E22602" w:rsidRPr="00926C5C" w:rsidRDefault="00E22602" w:rsidP="00F35441">
            <w:pPr>
              <w:rPr>
                <w:rFonts w:ascii="宋体" w:hAnsi="宋体" w:cs="宋体" w:hint="eastAsia"/>
                <w:szCs w:val="21"/>
              </w:rPr>
            </w:pPr>
          </w:p>
        </w:tc>
      </w:tr>
      <w:tr w:rsidR="00E22602" w:rsidRPr="00926C5C" w14:paraId="5C33F584" w14:textId="54DDF861" w:rsidTr="008B5885">
        <w:trPr>
          <w:jc w:val="center"/>
        </w:trPr>
        <w:tc>
          <w:tcPr>
            <w:tcW w:w="465" w:type="dxa"/>
            <w:vMerge/>
            <w:vAlign w:val="center"/>
          </w:tcPr>
          <w:p w14:paraId="61CE042C"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3782E3E0"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336CE4B0" w14:textId="77777777" w:rsidR="00E22602" w:rsidRPr="00926C5C" w:rsidRDefault="00E22602" w:rsidP="00F35441">
            <w:pPr>
              <w:rPr>
                <w:rFonts w:ascii="宋体" w:hAnsi="宋体" w:cs="宋体" w:hint="eastAsia"/>
                <w:b/>
                <w:bCs/>
                <w:color w:val="FF0000"/>
                <w:szCs w:val="21"/>
              </w:rPr>
            </w:pPr>
          </w:p>
        </w:tc>
        <w:tc>
          <w:tcPr>
            <w:tcW w:w="3827" w:type="dxa"/>
            <w:vAlign w:val="center"/>
          </w:tcPr>
          <w:p w14:paraId="738E0562" w14:textId="77777777" w:rsidR="00E22602" w:rsidRPr="00926C5C" w:rsidRDefault="00E22602" w:rsidP="00F35441">
            <w:pPr>
              <w:rPr>
                <w:rFonts w:ascii="宋体" w:hAnsi="宋体" w:cs="宋体" w:hint="eastAsia"/>
                <w:b/>
                <w:bCs/>
                <w:color w:val="FF0000"/>
                <w:kern w:val="0"/>
                <w:szCs w:val="21"/>
                <w:lang w:bidi="ar"/>
              </w:rPr>
            </w:pPr>
            <w:r w:rsidRPr="00926C5C">
              <w:rPr>
                <w:rFonts w:ascii="宋体" w:hAnsi="宋体" w:cs="宋体" w:hint="eastAsia"/>
                <w:color w:val="000000" w:themeColor="text1"/>
                <w:szCs w:val="21"/>
              </w:rPr>
              <w:t>21.6</w:t>
            </w:r>
            <w:r w:rsidRPr="00926C5C">
              <w:rPr>
                <w:rFonts w:ascii="宋体" w:hAnsi="宋体" w:cs="宋体" w:hint="eastAsia"/>
                <w:b/>
                <w:bCs/>
                <w:color w:val="FF0000"/>
                <w:kern w:val="0"/>
                <w:szCs w:val="21"/>
                <w:lang w:bidi="ar"/>
              </w:rPr>
              <w:t>▲提供铰链（304不锈钢缓冲）检测报告，依据QB/T 2189-2013 《家具五金 杯状暗铰链》；过载：垂直静载荷(30kg)：合格；水平静载荷( 70N)：合格；功能：操作力：具有自动关闭装置的杯状暗铰链的关闭力(耐久性试验前)：具有自动关闭装置的杯状暗铰链的关闭力应大于0.5N；具有自动关闭装置的杯状暗铰链的关闭力(耐久性试验后)：具有自动关闭装置的杯状暗铰链的关闭力应大于0.5N；垂直静载荷(20kg)：合格；水平静载荷(40N)：合格。耐久性(80000次)：合格；下沉量：A型门：下沉量不应大于2.0mm；耐腐蚀：经过≥100小时乙酸盐雾试验后，镀层的耐腐蚀等级≥9级。</w:t>
            </w:r>
          </w:p>
          <w:p w14:paraId="2A716B73" w14:textId="77777777" w:rsidR="00E22602" w:rsidRPr="00926C5C" w:rsidRDefault="00E22602" w:rsidP="00F35441">
            <w:pPr>
              <w:rPr>
                <w:rFonts w:ascii="宋体" w:hAnsi="宋体" w:cs="宋体" w:hint="eastAsia"/>
                <w:color w:val="FF0000"/>
                <w:kern w:val="0"/>
                <w:szCs w:val="21"/>
                <w:lang w:bidi="ar"/>
              </w:rPr>
            </w:pPr>
            <w:r w:rsidRPr="00926C5C">
              <w:rPr>
                <w:rFonts w:ascii="宋体" w:hAnsi="宋体" w:cs="宋体" w:hint="eastAsia"/>
                <w:b/>
                <w:bCs/>
                <w:color w:val="FF0000"/>
                <w:szCs w:val="21"/>
              </w:rPr>
              <w:t>提供2022年1月1日至本项目投标截止日以来的检测报告，其检测项目需包含以上技术参数，检测报告封面需具有</w:t>
            </w:r>
            <w:r w:rsidRPr="00926C5C">
              <w:rPr>
                <w:rFonts w:ascii="宋体" w:hAnsi="宋体" w:cs="宋体" w:hint="eastAsia"/>
                <w:b/>
                <w:bCs/>
                <w:color w:val="FF0000"/>
                <w:szCs w:val="21"/>
              </w:rPr>
              <w:lastRenderedPageBreak/>
              <w:t>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p>
        </w:tc>
        <w:tc>
          <w:tcPr>
            <w:tcW w:w="993" w:type="dxa"/>
          </w:tcPr>
          <w:p w14:paraId="020D539D" w14:textId="77777777" w:rsidR="00E22602" w:rsidRPr="00926C5C" w:rsidRDefault="00E22602" w:rsidP="00F35441">
            <w:pPr>
              <w:rPr>
                <w:rFonts w:ascii="宋体" w:hAnsi="宋体" w:cs="宋体" w:hint="eastAsia"/>
                <w:color w:val="000000" w:themeColor="text1"/>
                <w:szCs w:val="21"/>
              </w:rPr>
            </w:pPr>
          </w:p>
        </w:tc>
        <w:tc>
          <w:tcPr>
            <w:tcW w:w="992" w:type="dxa"/>
          </w:tcPr>
          <w:p w14:paraId="5730E720" w14:textId="77777777" w:rsidR="00E22602" w:rsidRPr="00926C5C" w:rsidRDefault="00E22602" w:rsidP="00F35441">
            <w:pPr>
              <w:rPr>
                <w:rFonts w:ascii="宋体" w:hAnsi="宋体" w:cs="宋体" w:hint="eastAsia"/>
                <w:color w:val="000000" w:themeColor="text1"/>
                <w:szCs w:val="21"/>
              </w:rPr>
            </w:pPr>
          </w:p>
        </w:tc>
        <w:tc>
          <w:tcPr>
            <w:tcW w:w="1072" w:type="dxa"/>
          </w:tcPr>
          <w:p w14:paraId="628E7C46" w14:textId="77777777" w:rsidR="00E22602" w:rsidRPr="00926C5C" w:rsidRDefault="00E22602" w:rsidP="00F35441">
            <w:pPr>
              <w:rPr>
                <w:rFonts w:ascii="宋体" w:hAnsi="宋体" w:cs="宋体" w:hint="eastAsia"/>
                <w:color w:val="000000" w:themeColor="text1"/>
                <w:szCs w:val="21"/>
              </w:rPr>
            </w:pPr>
          </w:p>
        </w:tc>
      </w:tr>
      <w:tr w:rsidR="00E22602" w:rsidRPr="00926C5C" w14:paraId="38E22BC7" w14:textId="0F427DDF" w:rsidTr="008B5885">
        <w:trPr>
          <w:jc w:val="center"/>
        </w:trPr>
        <w:tc>
          <w:tcPr>
            <w:tcW w:w="465" w:type="dxa"/>
            <w:vMerge w:val="restart"/>
            <w:vAlign w:val="center"/>
          </w:tcPr>
          <w:p w14:paraId="505EA185"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22</w:t>
            </w:r>
          </w:p>
        </w:tc>
        <w:tc>
          <w:tcPr>
            <w:tcW w:w="574" w:type="dxa"/>
            <w:vMerge w:val="restart"/>
            <w:vAlign w:val="center"/>
          </w:tcPr>
          <w:p w14:paraId="5967399E"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花槽文件柜</w:t>
            </w:r>
          </w:p>
        </w:tc>
        <w:tc>
          <w:tcPr>
            <w:tcW w:w="2080" w:type="dxa"/>
            <w:vMerge w:val="restart"/>
          </w:tcPr>
          <w:p w14:paraId="681A351E" w14:textId="77777777" w:rsidR="00E22602" w:rsidRPr="00926C5C" w:rsidRDefault="00E22602" w:rsidP="00F35441"/>
          <w:p w14:paraId="5074AE1E" w14:textId="77777777" w:rsidR="00E22602" w:rsidRPr="00926C5C" w:rsidRDefault="00E22602" w:rsidP="00F35441"/>
          <w:p w14:paraId="27489628" w14:textId="77777777" w:rsidR="00E22602" w:rsidRPr="00926C5C" w:rsidRDefault="00E22602" w:rsidP="00F35441"/>
          <w:p w14:paraId="26B54D88" w14:textId="77777777" w:rsidR="00E22602" w:rsidRPr="00926C5C" w:rsidRDefault="00E22602" w:rsidP="00F35441"/>
          <w:p w14:paraId="146C1B72" w14:textId="77777777" w:rsidR="00E22602" w:rsidRPr="00926C5C" w:rsidRDefault="00E22602" w:rsidP="00F35441"/>
          <w:p w14:paraId="1265B15E" w14:textId="77777777" w:rsidR="00E22602" w:rsidRPr="00926C5C" w:rsidRDefault="00E22602" w:rsidP="00F35441"/>
          <w:p w14:paraId="62522B87" w14:textId="77777777" w:rsidR="00E22602" w:rsidRPr="00926C5C" w:rsidRDefault="00E22602" w:rsidP="00F35441"/>
          <w:p w14:paraId="055CC5B8" w14:textId="77777777" w:rsidR="00E22602" w:rsidRPr="00926C5C" w:rsidRDefault="00E22602" w:rsidP="00F35441"/>
          <w:p w14:paraId="5319D7FE" w14:textId="77777777" w:rsidR="00E22602" w:rsidRPr="00926C5C" w:rsidRDefault="00E22602" w:rsidP="00F35441"/>
          <w:p w14:paraId="2180154D" w14:textId="77777777" w:rsidR="00E22602" w:rsidRPr="00926C5C" w:rsidRDefault="00E22602" w:rsidP="00F35441"/>
          <w:p w14:paraId="49BDDF46" w14:textId="77777777" w:rsidR="00E22602" w:rsidRPr="00926C5C" w:rsidRDefault="00E22602" w:rsidP="00F35441"/>
          <w:p w14:paraId="142B5208" w14:textId="77777777" w:rsidR="00E22602" w:rsidRPr="00926C5C" w:rsidRDefault="00E22602" w:rsidP="00F35441"/>
          <w:p w14:paraId="5CF6A8F6" w14:textId="77777777" w:rsidR="00E22602" w:rsidRPr="00926C5C" w:rsidRDefault="00E22602" w:rsidP="00F35441"/>
          <w:p w14:paraId="7DBCDE13" w14:textId="77777777" w:rsidR="00E22602" w:rsidRPr="00926C5C" w:rsidRDefault="00E22602" w:rsidP="00F35441"/>
          <w:p w14:paraId="51A070A5" w14:textId="77777777" w:rsidR="00E22602" w:rsidRPr="00926C5C" w:rsidRDefault="00E22602" w:rsidP="00F35441"/>
          <w:p w14:paraId="130E3998" w14:textId="77777777" w:rsidR="00E22602" w:rsidRPr="00926C5C" w:rsidRDefault="00E22602" w:rsidP="00F35441">
            <w:pPr>
              <w:rPr>
                <w:rFonts w:ascii="宋体" w:hAnsi="宋体" w:cs="宋体" w:hint="eastAsia"/>
                <w:color w:val="000000" w:themeColor="text1"/>
                <w:szCs w:val="21"/>
              </w:rPr>
            </w:pPr>
            <w:r w:rsidRPr="00926C5C">
              <w:rPr>
                <w:noProof/>
              </w:rPr>
              <w:drawing>
                <wp:inline distT="0" distB="0" distL="114300" distR="114300" wp14:anchorId="4C722A44" wp14:editId="52CC3E28">
                  <wp:extent cx="1693545" cy="865505"/>
                  <wp:effectExtent l="0" t="0" r="1905" b="1270"/>
                  <wp:docPr id="1951316334" name="图片 276"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bd2c3f53-81e7-4aa3-9c02-d0acb7b5a960}"/>
                        </s:tag>
                      </a:ext>
                    </a:extLst>
                  </wp:cNvGraphicFramePr>
                  <a:graphic xmlns:a="http://schemas.openxmlformats.org/drawingml/2006/main">
                    <a:graphicData uri="http://schemas.openxmlformats.org/drawingml/2006/picture">
                      <pic:pic xmlns:pic="http://schemas.openxmlformats.org/drawingml/2006/picture">
                        <pic:nvPicPr>
                          <pic:cNvPr id="277" name="图片 276" descr="7b0a202020202266696c746572223a202238220a7d0a"/>
                          <pic:cNvPicPr>
                            <a:picLocks noChangeAspect="1"/>
                          </pic:cNvPicPr>
                        </pic:nvPicPr>
                        <pic:blipFill>
                          <a:blip r:embed="rId25"/>
                          <a:stretch>
                            <a:fillRect/>
                          </a:stretch>
                        </pic:blipFill>
                        <pic:spPr>
                          <a:xfrm>
                            <a:off x="0" y="0"/>
                            <a:ext cx="1693545" cy="865505"/>
                          </a:xfrm>
                          <a:prstGeom prst="rect">
                            <a:avLst/>
                          </a:prstGeom>
                        </pic:spPr>
                      </pic:pic>
                    </a:graphicData>
                  </a:graphic>
                </wp:inline>
              </w:drawing>
            </w:r>
          </w:p>
        </w:tc>
        <w:tc>
          <w:tcPr>
            <w:tcW w:w="3827" w:type="dxa"/>
            <w:vAlign w:val="center"/>
          </w:tcPr>
          <w:p w14:paraId="23C432EB"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22.1规格（单位mm）1660*400*1100</w:t>
            </w:r>
            <w:r w:rsidRPr="00926C5C">
              <w:rPr>
                <w:rFonts w:ascii="宋体" w:hAnsi="宋体" w:cs="宋体" w:hint="eastAsia"/>
                <w:color w:val="000000"/>
                <w:kern w:val="0"/>
                <w:szCs w:val="21"/>
                <w:lang w:bidi="ar"/>
              </w:rPr>
              <w:t>（尺寸可变更±20%）</w:t>
            </w:r>
          </w:p>
        </w:tc>
        <w:tc>
          <w:tcPr>
            <w:tcW w:w="993" w:type="dxa"/>
          </w:tcPr>
          <w:p w14:paraId="3757F3A1" w14:textId="77777777" w:rsidR="00E22602" w:rsidRPr="00926C5C" w:rsidRDefault="00E22602" w:rsidP="00F35441">
            <w:pPr>
              <w:rPr>
                <w:rFonts w:ascii="宋体" w:hAnsi="宋体" w:cs="宋体" w:hint="eastAsia"/>
                <w:color w:val="000000" w:themeColor="text1"/>
                <w:szCs w:val="21"/>
              </w:rPr>
            </w:pPr>
          </w:p>
        </w:tc>
        <w:tc>
          <w:tcPr>
            <w:tcW w:w="992" w:type="dxa"/>
          </w:tcPr>
          <w:p w14:paraId="7B87DFC4" w14:textId="77777777" w:rsidR="00E22602" w:rsidRPr="00926C5C" w:rsidRDefault="00E22602" w:rsidP="00F35441">
            <w:pPr>
              <w:rPr>
                <w:rFonts w:ascii="宋体" w:hAnsi="宋体" w:cs="宋体" w:hint="eastAsia"/>
                <w:color w:val="000000" w:themeColor="text1"/>
                <w:szCs w:val="21"/>
              </w:rPr>
            </w:pPr>
          </w:p>
        </w:tc>
        <w:tc>
          <w:tcPr>
            <w:tcW w:w="1072" w:type="dxa"/>
          </w:tcPr>
          <w:p w14:paraId="04E391D5" w14:textId="77777777" w:rsidR="00E22602" w:rsidRPr="00926C5C" w:rsidRDefault="00E22602" w:rsidP="00F35441">
            <w:pPr>
              <w:rPr>
                <w:rFonts w:ascii="宋体" w:hAnsi="宋体" w:cs="宋体" w:hint="eastAsia"/>
                <w:color w:val="000000" w:themeColor="text1"/>
                <w:szCs w:val="21"/>
              </w:rPr>
            </w:pPr>
          </w:p>
        </w:tc>
      </w:tr>
      <w:tr w:rsidR="00E22602" w:rsidRPr="00926C5C" w14:paraId="5CB29745" w14:textId="295E463D" w:rsidTr="008B5885">
        <w:trPr>
          <w:jc w:val="center"/>
        </w:trPr>
        <w:tc>
          <w:tcPr>
            <w:tcW w:w="465" w:type="dxa"/>
            <w:vMerge/>
            <w:vAlign w:val="center"/>
          </w:tcPr>
          <w:p w14:paraId="57B632EE"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03CCB2CD"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5EF409E2"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532C11C5"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22.2</w:t>
            </w:r>
            <w:r w:rsidRPr="00926C5C">
              <w:rPr>
                <w:rFonts w:ascii="宋体" w:hAnsi="宋体" w:cs="宋体" w:hint="eastAsia"/>
                <w:kern w:val="0"/>
                <w:szCs w:val="21"/>
                <w:lang w:bidi="ar"/>
              </w:rPr>
              <w:t>柜体、层板采用冷轧钢板；</w:t>
            </w:r>
          </w:p>
        </w:tc>
        <w:tc>
          <w:tcPr>
            <w:tcW w:w="993" w:type="dxa"/>
          </w:tcPr>
          <w:p w14:paraId="2089CE30" w14:textId="77777777" w:rsidR="00E22602" w:rsidRPr="00926C5C" w:rsidRDefault="00E22602" w:rsidP="00F35441">
            <w:pPr>
              <w:rPr>
                <w:rFonts w:ascii="宋体" w:hAnsi="宋体" w:cs="宋体" w:hint="eastAsia"/>
                <w:color w:val="000000" w:themeColor="text1"/>
                <w:szCs w:val="21"/>
              </w:rPr>
            </w:pPr>
          </w:p>
        </w:tc>
        <w:tc>
          <w:tcPr>
            <w:tcW w:w="992" w:type="dxa"/>
          </w:tcPr>
          <w:p w14:paraId="73A6AD9C" w14:textId="77777777" w:rsidR="00E22602" w:rsidRPr="00926C5C" w:rsidRDefault="00E22602" w:rsidP="00F35441">
            <w:pPr>
              <w:rPr>
                <w:rFonts w:ascii="宋体" w:hAnsi="宋体" w:cs="宋体" w:hint="eastAsia"/>
                <w:color w:val="000000" w:themeColor="text1"/>
                <w:szCs w:val="21"/>
              </w:rPr>
            </w:pPr>
          </w:p>
        </w:tc>
        <w:tc>
          <w:tcPr>
            <w:tcW w:w="1072" w:type="dxa"/>
          </w:tcPr>
          <w:p w14:paraId="20B94BEF" w14:textId="77777777" w:rsidR="00E22602" w:rsidRPr="00926C5C" w:rsidRDefault="00E22602" w:rsidP="00F35441">
            <w:pPr>
              <w:rPr>
                <w:rFonts w:ascii="宋体" w:hAnsi="宋体" w:cs="宋体" w:hint="eastAsia"/>
                <w:color w:val="000000" w:themeColor="text1"/>
                <w:szCs w:val="21"/>
              </w:rPr>
            </w:pPr>
          </w:p>
        </w:tc>
      </w:tr>
      <w:tr w:rsidR="00E22602" w:rsidRPr="00926C5C" w14:paraId="542014CC" w14:textId="7FA2C505" w:rsidTr="008B5885">
        <w:trPr>
          <w:jc w:val="center"/>
        </w:trPr>
        <w:tc>
          <w:tcPr>
            <w:tcW w:w="465" w:type="dxa"/>
            <w:vMerge/>
            <w:vAlign w:val="center"/>
          </w:tcPr>
          <w:p w14:paraId="4A6210B3" w14:textId="77777777" w:rsidR="00E22602" w:rsidRPr="00926C5C" w:rsidRDefault="00E22602" w:rsidP="00F35441"/>
        </w:tc>
        <w:tc>
          <w:tcPr>
            <w:tcW w:w="574" w:type="dxa"/>
            <w:vMerge/>
            <w:vAlign w:val="center"/>
          </w:tcPr>
          <w:p w14:paraId="2F278CAD" w14:textId="77777777" w:rsidR="00E22602" w:rsidRPr="00926C5C" w:rsidRDefault="00E22602" w:rsidP="00F35441"/>
        </w:tc>
        <w:tc>
          <w:tcPr>
            <w:tcW w:w="2080" w:type="dxa"/>
            <w:vMerge/>
          </w:tcPr>
          <w:p w14:paraId="1B4CA709" w14:textId="77777777" w:rsidR="00E22602" w:rsidRPr="00926C5C" w:rsidRDefault="00E22602" w:rsidP="00F35441"/>
        </w:tc>
        <w:tc>
          <w:tcPr>
            <w:tcW w:w="3827" w:type="dxa"/>
            <w:vAlign w:val="center"/>
          </w:tcPr>
          <w:p w14:paraId="66B0C41B" w14:textId="77777777" w:rsidR="00E22602" w:rsidRPr="00926C5C" w:rsidRDefault="00E22602" w:rsidP="00F35441">
            <w:pPr>
              <w:rPr>
                <w:rFonts w:ascii="宋体" w:hAnsi="宋体" w:cs="宋体" w:hint="eastAsia"/>
                <w:b/>
                <w:bCs/>
                <w:color w:val="FF0000"/>
                <w:kern w:val="0"/>
                <w:szCs w:val="21"/>
                <w:lang w:bidi="ar"/>
              </w:rPr>
            </w:pPr>
            <w:r w:rsidRPr="00926C5C">
              <w:rPr>
                <w:rFonts w:ascii="宋体" w:hAnsi="宋体" w:cs="宋体" w:hint="eastAsia"/>
                <w:color w:val="000000" w:themeColor="text1"/>
                <w:szCs w:val="21"/>
              </w:rPr>
              <w:t xml:space="preserve">22.3 </w:t>
            </w:r>
            <w:r w:rsidRPr="00926C5C">
              <w:rPr>
                <w:rFonts w:ascii="宋体" w:hAnsi="宋体" w:cs="宋体" w:hint="eastAsia"/>
                <w:b/>
                <w:bCs/>
                <w:color w:val="FF0000"/>
                <w:kern w:val="0"/>
                <w:szCs w:val="21"/>
                <w:lang w:bidi="ar"/>
              </w:rPr>
              <w:t>▲提供冷轧钢板检测报告：依据GB/T 3325-2017《金属家具通用技术条件》、GB/T 5464-2010《建筑材料不燃性试验方法》、QB/T 3832-1999 《轻工产品金属镀层腐蚀试验结果的评价》，金属喷漆(塑)涂层：硬度≥H；冲击强度：冲击高度400mm，应无剥落、裂纹、皱纹；耐腐蚀性：100h内， 观察在溶剂中样板上划道两侧3mm以外，应无气泡产生；100h后，检查划道两侧3mm以外，应无锈迹、剥落、起皱、变色和失光等现象；附着力：应不低于2级化学成分（%）：C≤0.18、Si≤0.50、Mn≤1.20、P≤0.120、S≤0.045、Ti≤0.3,力学性能(室温拉伸)：抗拉强度Rm 270~500;断后伸长率A80mm≥22%；弯曲性能：表面不得有目视可见的裂纹、断裂和起层。耐酸性：经耐酸性试验后，涂层应无变化。耐碱性：经耐碱性试验后，涂层应无变化。中性盐雾试验：经过大于等于100h中性盐雾试验，试验后耐腐蚀等级大于等于9级。乙酸盐雾试验：经过大于等于100h中性盐雾试验，试验后耐腐蚀等级大于等于9级。燃烧性能A（A1）级：不燃性试验：炉内温升△T≤30；质量损失率△m(%)≤50；持续燃烧时间</w:t>
            </w:r>
            <w:proofErr w:type="spellStart"/>
            <w:r w:rsidRPr="00926C5C">
              <w:rPr>
                <w:rFonts w:ascii="宋体" w:hAnsi="宋体" w:cs="宋体" w:hint="eastAsia"/>
                <w:b/>
                <w:bCs/>
                <w:color w:val="FF0000"/>
                <w:kern w:val="0"/>
                <w:szCs w:val="21"/>
                <w:lang w:bidi="ar"/>
              </w:rPr>
              <w:t>tf</w:t>
            </w:r>
            <w:proofErr w:type="spellEnd"/>
            <w:r w:rsidRPr="00926C5C">
              <w:rPr>
                <w:rFonts w:ascii="宋体" w:hAnsi="宋体" w:cs="宋体" w:hint="eastAsia"/>
                <w:b/>
                <w:bCs/>
                <w:color w:val="FF0000"/>
                <w:kern w:val="0"/>
                <w:szCs w:val="21"/>
                <w:lang w:bidi="ar"/>
              </w:rPr>
              <w:t xml:space="preserve"> 0；燃烧热值试验：总热值PCS（整体制品）≤2.0、总热值PCS（非匀质制品的主要组分）≤2.0、总热值PCS（非匀质制品的外部次要组分）≤2.0；单体燃烧试验：燃烧增长速率指数FIGRA0.2MJ≤20,火焰横向蔓延LFS未到达试样长翼边缘；600s的总放热量THR600s≤4.0，产烟特性S1(烟气生成速率指数SMOGRA)≤30，</w:t>
            </w:r>
            <w:r w:rsidRPr="00926C5C">
              <w:rPr>
                <w:rFonts w:ascii="宋体" w:hAnsi="宋体" w:cs="宋体" w:hint="eastAsia"/>
                <w:b/>
                <w:bCs/>
                <w:color w:val="FF0000"/>
                <w:kern w:val="0"/>
                <w:szCs w:val="21"/>
                <w:lang w:bidi="ar"/>
              </w:rPr>
              <w:lastRenderedPageBreak/>
              <w:t>产烟特性s1(试验600s总烟气生成量TSP600s）≤50，燃烧滴落物/颗粒d0：600s内无燃烧滴落物/颗粒。</w:t>
            </w:r>
          </w:p>
          <w:p w14:paraId="266036B9"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b/>
                <w:bCs/>
                <w:color w:val="FF0000"/>
                <w:szCs w:val="21"/>
              </w:rPr>
              <w:t>提供2022年1月1日至本项目投标截止日以来的检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p>
        </w:tc>
        <w:tc>
          <w:tcPr>
            <w:tcW w:w="993" w:type="dxa"/>
          </w:tcPr>
          <w:p w14:paraId="60C6D1F6" w14:textId="77777777" w:rsidR="00E22602" w:rsidRPr="00926C5C" w:rsidRDefault="00E22602" w:rsidP="00F35441">
            <w:pPr>
              <w:rPr>
                <w:rFonts w:ascii="宋体" w:hAnsi="宋体" w:cs="宋体" w:hint="eastAsia"/>
                <w:color w:val="000000" w:themeColor="text1"/>
                <w:szCs w:val="21"/>
              </w:rPr>
            </w:pPr>
          </w:p>
        </w:tc>
        <w:tc>
          <w:tcPr>
            <w:tcW w:w="992" w:type="dxa"/>
          </w:tcPr>
          <w:p w14:paraId="4A1710BF" w14:textId="77777777" w:rsidR="00E22602" w:rsidRPr="00926C5C" w:rsidRDefault="00E22602" w:rsidP="00F35441">
            <w:pPr>
              <w:rPr>
                <w:rFonts w:ascii="宋体" w:hAnsi="宋体" w:cs="宋体" w:hint="eastAsia"/>
                <w:color w:val="000000" w:themeColor="text1"/>
                <w:szCs w:val="21"/>
              </w:rPr>
            </w:pPr>
          </w:p>
        </w:tc>
        <w:tc>
          <w:tcPr>
            <w:tcW w:w="1072" w:type="dxa"/>
          </w:tcPr>
          <w:p w14:paraId="226D4FAC" w14:textId="77777777" w:rsidR="00E22602" w:rsidRPr="00926C5C" w:rsidRDefault="00E22602" w:rsidP="00F35441">
            <w:pPr>
              <w:rPr>
                <w:rFonts w:ascii="宋体" w:hAnsi="宋体" w:cs="宋体" w:hint="eastAsia"/>
                <w:color w:val="000000" w:themeColor="text1"/>
                <w:szCs w:val="21"/>
              </w:rPr>
            </w:pPr>
          </w:p>
        </w:tc>
      </w:tr>
      <w:tr w:rsidR="00E22602" w:rsidRPr="00926C5C" w14:paraId="26BDA563" w14:textId="569640E4" w:rsidTr="008B5885">
        <w:trPr>
          <w:jc w:val="center"/>
        </w:trPr>
        <w:tc>
          <w:tcPr>
            <w:tcW w:w="465" w:type="dxa"/>
            <w:vMerge/>
            <w:vAlign w:val="center"/>
          </w:tcPr>
          <w:p w14:paraId="6DCABBC9"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1592FA85"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42A17464"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46FB0362"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22.4</w:t>
            </w:r>
            <w:r w:rsidRPr="00926C5C">
              <w:rPr>
                <w:rFonts w:ascii="宋体" w:hAnsi="宋体" w:cs="宋体" w:hint="eastAsia"/>
                <w:kern w:val="0"/>
                <w:szCs w:val="21"/>
                <w:lang w:bidi="ar"/>
              </w:rPr>
              <w:t>环氧聚酯型粉末涂料,环保无污染,具有耐候、耐热、耐冲击性能；</w:t>
            </w:r>
          </w:p>
        </w:tc>
        <w:tc>
          <w:tcPr>
            <w:tcW w:w="993" w:type="dxa"/>
          </w:tcPr>
          <w:p w14:paraId="14EB466E" w14:textId="77777777" w:rsidR="00E22602" w:rsidRPr="00926C5C" w:rsidRDefault="00E22602" w:rsidP="00F35441">
            <w:pPr>
              <w:rPr>
                <w:rFonts w:ascii="宋体" w:hAnsi="宋体" w:cs="宋体" w:hint="eastAsia"/>
                <w:color w:val="000000" w:themeColor="text1"/>
                <w:szCs w:val="21"/>
              </w:rPr>
            </w:pPr>
          </w:p>
        </w:tc>
        <w:tc>
          <w:tcPr>
            <w:tcW w:w="992" w:type="dxa"/>
          </w:tcPr>
          <w:p w14:paraId="46F0863F" w14:textId="77777777" w:rsidR="00E22602" w:rsidRPr="00926C5C" w:rsidRDefault="00E22602" w:rsidP="00F35441">
            <w:pPr>
              <w:rPr>
                <w:rFonts w:ascii="宋体" w:hAnsi="宋体" w:cs="宋体" w:hint="eastAsia"/>
                <w:color w:val="000000" w:themeColor="text1"/>
                <w:szCs w:val="21"/>
              </w:rPr>
            </w:pPr>
          </w:p>
        </w:tc>
        <w:tc>
          <w:tcPr>
            <w:tcW w:w="1072" w:type="dxa"/>
          </w:tcPr>
          <w:p w14:paraId="5D4448A3" w14:textId="77777777" w:rsidR="00E22602" w:rsidRPr="00926C5C" w:rsidRDefault="00E22602" w:rsidP="00F35441">
            <w:pPr>
              <w:rPr>
                <w:rFonts w:ascii="宋体" w:hAnsi="宋体" w:cs="宋体" w:hint="eastAsia"/>
                <w:color w:val="000000" w:themeColor="text1"/>
                <w:szCs w:val="21"/>
              </w:rPr>
            </w:pPr>
          </w:p>
        </w:tc>
      </w:tr>
      <w:tr w:rsidR="00E22602" w:rsidRPr="00926C5C" w14:paraId="64E7B971" w14:textId="1FA37EF1" w:rsidTr="008B5885">
        <w:trPr>
          <w:jc w:val="center"/>
        </w:trPr>
        <w:tc>
          <w:tcPr>
            <w:tcW w:w="465" w:type="dxa"/>
            <w:vMerge/>
            <w:vAlign w:val="center"/>
          </w:tcPr>
          <w:p w14:paraId="547E9830"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17A13F62"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20095331"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20C9484F"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22.5</w:t>
            </w:r>
            <w:r w:rsidRPr="00926C5C">
              <w:rPr>
                <w:rFonts w:ascii="宋体" w:hAnsi="宋体" w:cs="宋体" w:hint="eastAsia"/>
                <w:kern w:val="0"/>
                <w:szCs w:val="21"/>
                <w:lang w:bidi="ar"/>
              </w:rPr>
              <w:t>不锈钢铰链；</w:t>
            </w:r>
          </w:p>
        </w:tc>
        <w:tc>
          <w:tcPr>
            <w:tcW w:w="993" w:type="dxa"/>
          </w:tcPr>
          <w:p w14:paraId="272754AD" w14:textId="77777777" w:rsidR="00E22602" w:rsidRPr="00926C5C" w:rsidRDefault="00E22602" w:rsidP="00F35441">
            <w:pPr>
              <w:rPr>
                <w:rFonts w:ascii="宋体" w:hAnsi="宋体" w:cs="宋体" w:hint="eastAsia"/>
                <w:color w:val="000000" w:themeColor="text1"/>
                <w:szCs w:val="21"/>
              </w:rPr>
            </w:pPr>
          </w:p>
        </w:tc>
        <w:tc>
          <w:tcPr>
            <w:tcW w:w="992" w:type="dxa"/>
          </w:tcPr>
          <w:p w14:paraId="01FBFE20" w14:textId="77777777" w:rsidR="00E22602" w:rsidRPr="00926C5C" w:rsidRDefault="00E22602" w:rsidP="00F35441">
            <w:pPr>
              <w:rPr>
                <w:rFonts w:ascii="宋体" w:hAnsi="宋体" w:cs="宋体" w:hint="eastAsia"/>
                <w:color w:val="000000" w:themeColor="text1"/>
                <w:szCs w:val="21"/>
              </w:rPr>
            </w:pPr>
          </w:p>
        </w:tc>
        <w:tc>
          <w:tcPr>
            <w:tcW w:w="1072" w:type="dxa"/>
          </w:tcPr>
          <w:p w14:paraId="5E49A257" w14:textId="77777777" w:rsidR="00E22602" w:rsidRPr="00926C5C" w:rsidRDefault="00E22602" w:rsidP="00F35441">
            <w:pPr>
              <w:rPr>
                <w:rFonts w:ascii="宋体" w:hAnsi="宋体" w:cs="宋体" w:hint="eastAsia"/>
                <w:color w:val="000000" w:themeColor="text1"/>
                <w:szCs w:val="21"/>
              </w:rPr>
            </w:pPr>
          </w:p>
        </w:tc>
      </w:tr>
      <w:tr w:rsidR="00E22602" w:rsidRPr="00926C5C" w14:paraId="5775CD9F" w14:textId="49E5C5B0" w:rsidTr="008B5885">
        <w:trPr>
          <w:jc w:val="center"/>
        </w:trPr>
        <w:tc>
          <w:tcPr>
            <w:tcW w:w="465" w:type="dxa"/>
            <w:vMerge/>
            <w:vAlign w:val="center"/>
          </w:tcPr>
          <w:p w14:paraId="28C20D7A" w14:textId="77777777" w:rsidR="00E22602" w:rsidRPr="00926C5C" w:rsidRDefault="00E22602" w:rsidP="00F35441"/>
        </w:tc>
        <w:tc>
          <w:tcPr>
            <w:tcW w:w="574" w:type="dxa"/>
            <w:vMerge/>
            <w:vAlign w:val="center"/>
          </w:tcPr>
          <w:p w14:paraId="378BCA9A" w14:textId="77777777" w:rsidR="00E22602" w:rsidRPr="00926C5C" w:rsidRDefault="00E22602" w:rsidP="00F35441"/>
        </w:tc>
        <w:tc>
          <w:tcPr>
            <w:tcW w:w="2080" w:type="dxa"/>
            <w:vMerge/>
          </w:tcPr>
          <w:p w14:paraId="08E84227" w14:textId="77777777" w:rsidR="00E22602" w:rsidRPr="00926C5C" w:rsidRDefault="00E22602" w:rsidP="00F35441"/>
        </w:tc>
        <w:tc>
          <w:tcPr>
            <w:tcW w:w="3827" w:type="dxa"/>
            <w:vAlign w:val="center"/>
          </w:tcPr>
          <w:p w14:paraId="513E7B3A" w14:textId="77777777" w:rsidR="00E22602" w:rsidRPr="00926C5C" w:rsidRDefault="00E22602" w:rsidP="00F35441">
            <w:pPr>
              <w:rPr>
                <w:rFonts w:ascii="宋体" w:hAnsi="宋体" w:cs="宋体" w:hint="eastAsia"/>
                <w:b/>
                <w:bCs/>
                <w:color w:val="FF0000"/>
                <w:kern w:val="0"/>
                <w:szCs w:val="21"/>
                <w:lang w:bidi="ar"/>
              </w:rPr>
            </w:pPr>
            <w:r w:rsidRPr="00926C5C">
              <w:rPr>
                <w:rFonts w:ascii="宋体" w:hAnsi="宋体" w:cs="宋体" w:hint="eastAsia"/>
                <w:color w:val="000000" w:themeColor="text1"/>
                <w:szCs w:val="21"/>
              </w:rPr>
              <w:t>22.6</w:t>
            </w:r>
            <w:r w:rsidRPr="00926C5C">
              <w:rPr>
                <w:rFonts w:ascii="宋体" w:hAnsi="宋体" w:cs="宋体" w:hint="eastAsia"/>
                <w:b/>
                <w:bCs/>
                <w:color w:val="FF0000"/>
                <w:kern w:val="0"/>
                <w:szCs w:val="21"/>
                <w:lang w:bidi="ar"/>
              </w:rPr>
              <w:t>▲提供铰链（304不锈钢缓冲）检测报告，依据QB/T 2189-2013 《家具五金 杯状暗铰链》；过载：垂直静载荷(30kg)：合格；水平静载荷( 70N)：合格；功能：操作力：具有自动关闭装置的杯状暗铰链的关闭力(耐久性试验前)：具有自动关闭装置的杯状暗铰链的关闭力应大于0.5N；具有自动关闭装置的杯状暗铰链的关闭力(耐久性试验后)：具有自动关闭装置的杯状暗铰链的关闭力应大于0.5N；垂直静载荷(20kg)：合格；水平静载荷(40N)：合格。耐久性(80000次)：合格；下沉量：A型门：下沉量不应大于2.0mm；耐腐蚀：经过≥100小时乙酸盐雾试验后，镀层的耐腐蚀等级≥9级。</w:t>
            </w:r>
          </w:p>
          <w:p w14:paraId="650A4E96"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b/>
                <w:bCs/>
                <w:color w:val="FF0000"/>
                <w:szCs w:val="21"/>
              </w:rPr>
              <w:t>提供2022年1月1日至本项目投标截止日以来的检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p>
        </w:tc>
        <w:tc>
          <w:tcPr>
            <w:tcW w:w="993" w:type="dxa"/>
          </w:tcPr>
          <w:p w14:paraId="27F9E7FD" w14:textId="77777777" w:rsidR="00E22602" w:rsidRPr="00926C5C" w:rsidRDefault="00E22602" w:rsidP="00F35441">
            <w:pPr>
              <w:rPr>
                <w:rFonts w:ascii="宋体" w:hAnsi="宋体" w:cs="宋体" w:hint="eastAsia"/>
                <w:color w:val="000000" w:themeColor="text1"/>
                <w:szCs w:val="21"/>
              </w:rPr>
            </w:pPr>
          </w:p>
        </w:tc>
        <w:tc>
          <w:tcPr>
            <w:tcW w:w="992" w:type="dxa"/>
          </w:tcPr>
          <w:p w14:paraId="233658AD" w14:textId="77777777" w:rsidR="00E22602" w:rsidRPr="00926C5C" w:rsidRDefault="00E22602" w:rsidP="00F35441">
            <w:pPr>
              <w:rPr>
                <w:rFonts w:ascii="宋体" w:hAnsi="宋体" w:cs="宋体" w:hint="eastAsia"/>
                <w:color w:val="000000" w:themeColor="text1"/>
                <w:szCs w:val="21"/>
              </w:rPr>
            </w:pPr>
          </w:p>
        </w:tc>
        <w:tc>
          <w:tcPr>
            <w:tcW w:w="1072" w:type="dxa"/>
          </w:tcPr>
          <w:p w14:paraId="0EDDC1DD" w14:textId="77777777" w:rsidR="00E22602" w:rsidRPr="00926C5C" w:rsidRDefault="00E22602" w:rsidP="00F35441">
            <w:pPr>
              <w:rPr>
                <w:rFonts w:ascii="宋体" w:hAnsi="宋体" w:cs="宋体" w:hint="eastAsia"/>
                <w:color w:val="000000" w:themeColor="text1"/>
                <w:szCs w:val="21"/>
              </w:rPr>
            </w:pPr>
          </w:p>
        </w:tc>
      </w:tr>
      <w:tr w:rsidR="00E22602" w:rsidRPr="00926C5C" w14:paraId="529D31D8" w14:textId="6C62F55A" w:rsidTr="008B5885">
        <w:trPr>
          <w:jc w:val="center"/>
        </w:trPr>
        <w:tc>
          <w:tcPr>
            <w:tcW w:w="465" w:type="dxa"/>
            <w:vMerge w:val="restart"/>
            <w:vAlign w:val="center"/>
          </w:tcPr>
          <w:p w14:paraId="5D5E33A3"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23</w:t>
            </w:r>
          </w:p>
        </w:tc>
        <w:tc>
          <w:tcPr>
            <w:tcW w:w="574" w:type="dxa"/>
            <w:vMerge w:val="restart"/>
            <w:vAlign w:val="center"/>
          </w:tcPr>
          <w:p w14:paraId="01EFDD1E"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职员</w:t>
            </w:r>
            <w:r w:rsidRPr="00926C5C">
              <w:rPr>
                <w:rFonts w:ascii="宋体" w:hAnsi="宋体" w:cs="宋体" w:hint="eastAsia"/>
                <w:color w:val="000000"/>
                <w:kern w:val="0"/>
                <w:szCs w:val="21"/>
                <w:lang w:bidi="ar"/>
              </w:rPr>
              <w:lastRenderedPageBreak/>
              <w:t>桌1</w:t>
            </w:r>
          </w:p>
        </w:tc>
        <w:tc>
          <w:tcPr>
            <w:tcW w:w="2080" w:type="dxa"/>
            <w:vMerge w:val="restart"/>
          </w:tcPr>
          <w:p w14:paraId="6A0286C3" w14:textId="77777777" w:rsidR="00E22602" w:rsidRPr="00926C5C" w:rsidRDefault="00E22602" w:rsidP="00F35441">
            <w:r w:rsidRPr="00926C5C">
              <w:rPr>
                <w:rFonts w:hint="eastAsia"/>
              </w:rPr>
              <w:lastRenderedPageBreak/>
              <w:t xml:space="preserve">         </w:t>
            </w:r>
          </w:p>
          <w:p w14:paraId="7DF8CFE3" w14:textId="77777777" w:rsidR="00E22602" w:rsidRPr="00926C5C" w:rsidRDefault="00E22602" w:rsidP="00F35441"/>
          <w:p w14:paraId="4D4C41A2" w14:textId="77777777" w:rsidR="00E22602" w:rsidRPr="00926C5C" w:rsidRDefault="00E22602" w:rsidP="00F35441"/>
          <w:p w14:paraId="017EBB99" w14:textId="77777777" w:rsidR="00E22602" w:rsidRPr="00926C5C" w:rsidRDefault="00E22602" w:rsidP="00F35441"/>
          <w:p w14:paraId="75EF8497" w14:textId="77777777" w:rsidR="00E22602" w:rsidRPr="00926C5C" w:rsidRDefault="00E22602" w:rsidP="00F35441"/>
          <w:p w14:paraId="00BE94EA" w14:textId="77777777" w:rsidR="00E22602" w:rsidRPr="00926C5C" w:rsidRDefault="00E22602" w:rsidP="00F35441"/>
          <w:p w14:paraId="2A637DFF" w14:textId="77777777" w:rsidR="00E22602" w:rsidRPr="00926C5C" w:rsidRDefault="00E22602" w:rsidP="00F35441"/>
          <w:p w14:paraId="45E560D3" w14:textId="77777777" w:rsidR="00E22602" w:rsidRPr="00926C5C" w:rsidRDefault="00E22602" w:rsidP="00F35441"/>
          <w:p w14:paraId="0BC0650C" w14:textId="77777777" w:rsidR="00E22602" w:rsidRPr="00926C5C" w:rsidRDefault="00E22602" w:rsidP="00F35441"/>
          <w:p w14:paraId="6EF125D1" w14:textId="77777777" w:rsidR="00E22602" w:rsidRPr="00926C5C" w:rsidRDefault="00E22602" w:rsidP="00F35441"/>
          <w:p w14:paraId="3444C66D" w14:textId="77777777" w:rsidR="00E22602" w:rsidRPr="00926C5C" w:rsidRDefault="00E22602" w:rsidP="00F35441">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00795B01" wp14:editId="4AA4DA01">
                  <wp:extent cx="1073150" cy="1098550"/>
                  <wp:effectExtent l="0" t="0" r="3175" b="0"/>
                  <wp:docPr id="1678427121" name="图片 54"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b4f03bbb-1888-4194-a421-de830e9da945}"/>
                        </s:tag>
                      </a:ext>
                    </a:extLst>
                  </wp:cNvGraphicFramePr>
                  <a:graphic xmlns:a="http://schemas.openxmlformats.org/drawingml/2006/main">
                    <a:graphicData uri="http://schemas.openxmlformats.org/drawingml/2006/picture">
                      <pic:pic xmlns:pic="http://schemas.openxmlformats.org/drawingml/2006/picture">
                        <pic:nvPicPr>
                          <pic:cNvPr id="55" name="图片 54" descr="7b0a202020202266696c746572223a202238220a7d0a"/>
                          <pic:cNvPicPr>
                            <a:picLocks noChangeAspect="1"/>
                          </pic:cNvPicPr>
                        </pic:nvPicPr>
                        <pic:blipFill>
                          <a:blip r:embed="rId22">
                            <a:alphaModFix amt="80000"/>
                            <a:lum bright="6000"/>
                          </a:blip>
                          <a:srcRect r="54687"/>
                          <a:stretch>
                            <a:fillRect/>
                          </a:stretch>
                        </pic:blipFill>
                        <pic:spPr>
                          <a:xfrm>
                            <a:off x="0" y="0"/>
                            <a:ext cx="1073150" cy="1098550"/>
                          </a:xfrm>
                          <a:prstGeom prst="rect">
                            <a:avLst/>
                          </a:prstGeom>
                          <a:effectLst/>
                        </pic:spPr>
                      </pic:pic>
                    </a:graphicData>
                  </a:graphic>
                </wp:inline>
              </w:drawing>
            </w:r>
          </w:p>
        </w:tc>
        <w:tc>
          <w:tcPr>
            <w:tcW w:w="3827" w:type="dxa"/>
            <w:vAlign w:val="center"/>
          </w:tcPr>
          <w:p w14:paraId="4D7D150B"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lastRenderedPageBreak/>
              <w:t>23.1规格（单位mm）1760+1560*700*750</w:t>
            </w:r>
            <w:r w:rsidRPr="00926C5C">
              <w:rPr>
                <w:rFonts w:ascii="宋体" w:hAnsi="宋体" w:cs="宋体" w:hint="eastAsia"/>
                <w:color w:val="000000"/>
                <w:kern w:val="0"/>
                <w:szCs w:val="21"/>
                <w:lang w:bidi="ar"/>
              </w:rPr>
              <w:t>（尺寸可变更±20%）</w:t>
            </w:r>
          </w:p>
        </w:tc>
        <w:tc>
          <w:tcPr>
            <w:tcW w:w="993" w:type="dxa"/>
          </w:tcPr>
          <w:p w14:paraId="3E654EEB" w14:textId="77777777" w:rsidR="00E22602" w:rsidRPr="00926C5C" w:rsidRDefault="00E22602" w:rsidP="00F35441">
            <w:pPr>
              <w:rPr>
                <w:rFonts w:ascii="宋体" w:hAnsi="宋体" w:cs="宋体" w:hint="eastAsia"/>
                <w:color w:val="000000" w:themeColor="text1"/>
                <w:szCs w:val="21"/>
              </w:rPr>
            </w:pPr>
          </w:p>
        </w:tc>
        <w:tc>
          <w:tcPr>
            <w:tcW w:w="992" w:type="dxa"/>
          </w:tcPr>
          <w:p w14:paraId="2275C374" w14:textId="77777777" w:rsidR="00E22602" w:rsidRPr="00926C5C" w:rsidRDefault="00E22602" w:rsidP="00F35441">
            <w:pPr>
              <w:rPr>
                <w:rFonts w:ascii="宋体" w:hAnsi="宋体" w:cs="宋体" w:hint="eastAsia"/>
                <w:color w:val="000000" w:themeColor="text1"/>
                <w:szCs w:val="21"/>
              </w:rPr>
            </w:pPr>
          </w:p>
        </w:tc>
        <w:tc>
          <w:tcPr>
            <w:tcW w:w="1072" w:type="dxa"/>
          </w:tcPr>
          <w:p w14:paraId="2B6B7522" w14:textId="77777777" w:rsidR="00E22602" w:rsidRPr="00926C5C" w:rsidRDefault="00E22602" w:rsidP="00F35441">
            <w:pPr>
              <w:rPr>
                <w:rFonts w:ascii="宋体" w:hAnsi="宋体" w:cs="宋体" w:hint="eastAsia"/>
                <w:color w:val="000000" w:themeColor="text1"/>
                <w:szCs w:val="21"/>
              </w:rPr>
            </w:pPr>
          </w:p>
        </w:tc>
      </w:tr>
      <w:tr w:rsidR="00E22602" w:rsidRPr="00926C5C" w14:paraId="1711D6E3" w14:textId="54796182" w:rsidTr="008B5885">
        <w:trPr>
          <w:jc w:val="center"/>
        </w:trPr>
        <w:tc>
          <w:tcPr>
            <w:tcW w:w="465" w:type="dxa"/>
            <w:vMerge/>
            <w:vAlign w:val="center"/>
          </w:tcPr>
          <w:p w14:paraId="738E060E"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2A8B3814"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39F32DCF" w14:textId="77777777" w:rsidR="00E22602" w:rsidRPr="00926C5C" w:rsidRDefault="00E22602" w:rsidP="00F35441">
            <w:pPr>
              <w:rPr>
                <w:rFonts w:ascii="宋体" w:hAnsi="宋体" w:cs="宋体" w:hint="eastAsia"/>
                <w:szCs w:val="21"/>
              </w:rPr>
            </w:pPr>
          </w:p>
        </w:tc>
        <w:tc>
          <w:tcPr>
            <w:tcW w:w="3827" w:type="dxa"/>
            <w:vAlign w:val="center"/>
          </w:tcPr>
          <w:p w14:paraId="4131302C" w14:textId="77777777" w:rsidR="00E22602" w:rsidRPr="00926C5C" w:rsidRDefault="00E22602" w:rsidP="00F35441">
            <w:pPr>
              <w:rPr>
                <w:rFonts w:ascii="宋体" w:hAnsi="宋体" w:cs="宋体" w:hint="eastAsia"/>
                <w:kern w:val="0"/>
                <w:szCs w:val="21"/>
                <w:lang w:bidi="ar"/>
              </w:rPr>
            </w:pPr>
            <w:r w:rsidRPr="00926C5C">
              <w:rPr>
                <w:rFonts w:ascii="宋体" w:hAnsi="宋体" w:cs="宋体" w:hint="eastAsia"/>
                <w:color w:val="000000" w:themeColor="text1"/>
                <w:szCs w:val="21"/>
              </w:rPr>
              <w:t>23.2屏风结构件铝合金型材；</w:t>
            </w:r>
          </w:p>
        </w:tc>
        <w:tc>
          <w:tcPr>
            <w:tcW w:w="993" w:type="dxa"/>
          </w:tcPr>
          <w:p w14:paraId="171A80D6" w14:textId="77777777" w:rsidR="00E22602" w:rsidRPr="00926C5C" w:rsidRDefault="00E22602" w:rsidP="00F35441">
            <w:pPr>
              <w:rPr>
                <w:rFonts w:ascii="宋体" w:hAnsi="宋体" w:cs="宋体" w:hint="eastAsia"/>
                <w:color w:val="000000" w:themeColor="text1"/>
                <w:szCs w:val="21"/>
              </w:rPr>
            </w:pPr>
          </w:p>
        </w:tc>
        <w:tc>
          <w:tcPr>
            <w:tcW w:w="992" w:type="dxa"/>
          </w:tcPr>
          <w:p w14:paraId="6AF3202B" w14:textId="77777777" w:rsidR="00E22602" w:rsidRPr="00926C5C" w:rsidRDefault="00E22602" w:rsidP="00F35441">
            <w:pPr>
              <w:rPr>
                <w:rFonts w:ascii="宋体" w:hAnsi="宋体" w:cs="宋体" w:hint="eastAsia"/>
                <w:color w:val="000000" w:themeColor="text1"/>
                <w:szCs w:val="21"/>
              </w:rPr>
            </w:pPr>
          </w:p>
        </w:tc>
        <w:tc>
          <w:tcPr>
            <w:tcW w:w="1072" w:type="dxa"/>
          </w:tcPr>
          <w:p w14:paraId="4F9E8EFE" w14:textId="77777777" w:rsidR="00E22602" w:rsidRPr="00926C5C" w:rsidRDefault="00E22602" w:rsidP="00F35441">
            <w:pPr>
              <w:rPr>
                <w:rFonts w:ascii="宋体" w:hAnsi="宋体" w:cs="宋体" w:hint="eastAsia"/>
                <w:color w:val="000000" w:themeColor="text1"/>
                <w:szCs w:val="21"/>
              </w:rPr>
            </w:pPr>
          </w:p>
        </w:tc>
      </w:tr>
      <w:tr w:rsidR="00E22602" w:rsidRPr="00926C5C" w14:paraId="20D8D102" w14:textId="10E08D27" w:rsidTr="008B5885">
        <w:trPr>
          <w:jc w:val="center"/>
        </w:trPr>
        <w:tc>
          <w:tcPr>
            <w:tcW w:w="465" w:type="dxa"/>
            <w:vMerge/>
            <w:vAlign w:val="center"/>
          </w:tcPr>
          <w:p w14:paraId="226D8035"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5DDC3E81"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6556BF1E" w14:textId="77777777" w:rsidR="00E22602" w:rsidRPr="00926C5C" w:rsidRDefault="00E22602" w:rsidP="00F35441">
            <w:pPr>
              <w:rPr>
                <w:rFonts w:ascii="宋体" w:hAnsi="宋体" w:cs="宋体" w:hint="eastAsia"/>
                <w:szCs w:val="21"/>
              </w:rPr>
            </w:pPr>
          </w:p>
        </w:tc>
        <w:tc>
          <w:tcPr>
            <w:tcW w:w="3827" w:type="dxa"/>
            <w:vAlign w:val="center"/>
          </w:tcPr>
          <w:p w14:paraId="4BEEBD16" w14:textId="77777777" w:rsidR="00E22602" w:rsidRPr="00926C5C" w:rsidRDefault="00E22602" w:rsidP="00F35441">
            <w:pPr>
              <w:rPr>
                <w:rFonts w:ascii="宋体" w:hAnsi="宋体" w:cs="宋体" w:hint="eastAsia"/>
                <w:kern w:val="0"/>
                <w:szCs w:val="21"/>
                <w:lang w:bidi="ar"/>
              </w:rPr>
            </w:pPr>
            <w:r w:rsidRPr="00926C5C">
              <w:rPr>
                <w:rFonts w:ascii="宋体" w:hAnsi="宋体" w:cs="宋体" w:hint="eastAsia"/>
                <w:color w:val="000000" w:themeColor="text1"/>
                <w:szCs w:val="21"/>
              </w:rPr>
              <w:t>23.3部分为钢化玻璃+扪布，下部分为钢板；</w:t>
            </w:r>
          </w:p>
        </w:tc>
        <w:tc>
          <w:tcPr>
            <w:tcW w:w="993" w:type="dxa"/>
          </w:tcPr>
          <w:p w14:paraId="563E0BFC" w14:textId="77777777" w:rsidR="00E22602" w:rsidRPr="00926C5C" w:rsidRDefault="00E22602" w:rsidP="00F35441">
            <w:pPr>
              <w:rPr>
                <w:rFonts w:ascii="宋体" w:hAnsi="宋体" w:cs="宋体" w:hint="eastAsia"/>
                <w:color w:val="000000" w:themeColor="text1"/>
                <w:szCs w:val="21"/>
              </w:rPr>
            </w:pPr>
          </w:p>
        </w:tc>
        <w:tc>
          <w:tcPr>
            <w:tcW w:w="992" w:type="dxa"/>
          </w:tcPr>
          <w:p w14:paraId="297B74F0" w14:textId="77777777" w:rsidR="00E22602" w:rsidRPr="00926C5C" w:rsidRDefault="00E22602" w:rsidP="00F35441">
            <w:pPr>
              <w:rPr>
                <w:rFonts w:ascii="宋体" w:hAnsi="宋体" w:cs="宋体" w:hint="eastAsia"/>
                <w:color w:val="000000" w:themeColor="text1"/>
                <w:szCs w:val="21"/>
              </w:rPr>
            </w:pPr>
          </w:p>
        </w:tc>
        <w:tc>
          <w:tcPr>
            <w:tcW w:w="1072" w:type="dxa"/>
          </w:tcPr>
          <w:p w14:paraId="1193D3B5" w14:textId="77777777" w:rsidR="00E22602" w:rsidRPr="00926C5C" w:rsidRDefault="00E22602" w:rsidP="00F35441">
            <w:pPr>
              <w:rPr>
                <w:rFonts w:ascii="宋体" w:hAnsi="宋体" w:cs="宋体" w:hint="eastAsia"/>
                <w:color w:val="000000" w:themeColor="text1"/>
                <w:szCs w:val="21"/>
              </w:rPr>
            </w:pPr>
          </w:p>
        </w:tc>
      </w:tr>
      <w:tr w:rsidR="00E22602" w:rsidRPr="00926C5C" w14:paraId="5B53707B" w14:textId="6F2D859E" w:rsidTr="008B5885">
        <w:trPr>
          <w:jc w:val="center"/>
        </w:trPr>
        <w:tc>
          <w:tcPr>
            <w:tcW w:w="465" w:type="dxa"/>
            <w:vMerge/>
            <w:vAlign w:val="center"/>
          </w:tcPr>
          <w:p w14:paraId="38D6EF4D"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28A731F1"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3133C3A4" w14:textId="77777777" w:rsidR="00E22602" w:rsidRPr="00926C5C" w:rsidRDefault="00E22602" w:rsidP="00F35441">
            <w:pPr>
              <w:rPr>
                <w:rFonts w:ascii="宋体" w:hAnsi="宋体" w:cs="宋体" w:hint="eastAsia"/>
                <w:szCs w:val="21"/>
              </w:rPr>
            </w:pPr>
          </w:p>
        </w:tc>
        <w:tc>
          <w:tcPr>
            <w:tcW w:w="3827" w:type="dxa"/>
            <w:vAlign w:val="center"/>
          </w:tcPr>
          <w:p w14:paraId="29E5434B" w14:textId="77777777" w:rsidR="00E22602" w:rsidRPr="00926C5C" w:rsidRDefault="00E22602" w:rsidP="00F35441">
            <w:pPr>
              <w:rPr>
                <w:rFonts w:ascii="宋体" w:hAnsi="宋体" w:cs="宋体" w:hint="eastAsia"/>
                <w:kern w:val="0"/>
                <w:szCs w:val="21"/>
                <w:lang w:bidi="ar"/>
              </w:rPr>
            </w:pPr>
            <w:r w:rsidRPr="00926C5C">
              <w:rPr>
                <w:rFonts w:ascii="宋体" w:hAnsi="宋体" w:cs="宋体" w:hint="eastAsia"/>
                <w:color w:val="000000" w:themeColor="text1"/>
                <w:szCs w:val="21"/>
              </w:rPr>
              <w:t>23.4浸渍胶膜纸饰面板，基材采用"E0"环保刨花板；</w:t>
            </w:r>
          </w:p>
        </w:tc>
        <w:tc>
          <w:tcPr>
            <w:tcW w:w="993" w:type="dxa"/>
          </w:tcPr>
          <w:p w14:paraId="3CBBAFF1" w14:textId="77777777" w:rsidR="00E22602" w:rsidRPr="00926C5C" w:rsidRDefault="00E22602" w:rsidP="00F35441">
            <w:pPr>
              <w:rPr>
                <w:rFonts w:ascii="宋体" w:hAnsi="宋体" w:cs="宋体" w:hint="eastAsia"/>
                <w:color w:val="000000" w:themeColor="text1"/>
                <w:szCs w:val="21"/>
              </w:rPr>
            </w:pPr>
          </w:p>
        </w:tc>
        <w:tc>
          <w:tcPr>
            <w:tcW w:w="992" w:type="dxa"/>
          </w:tcPr>
          <w:p w14:paraId="7BC6D1B5" w14:textId="77777777" w:rsidR="00E22602" w:rsidRPr="00926C5C" w:rsidRDefault="00E22602" w:rsidP="00F35441">
            <w:pPr>
              <w:rPr>
                <w:rFonts w:ascii="宋体" w:hAnsi="宋体" w:cs="宋体" w:hint="eastAsia"/>
                <w:color w:val="000000" w:themeColor="text1"/>
                <w:szCs w:val="21"/>
              </w:rPr>
            </w:pPr>
          </w:p>
        </w:tc>
        <w:tc>
          <w:tcPr>
            <w:tcW w:w="1072" w:type="dxa"/>
          </w:tcPr>
          <w:p w14:paraId="406BE773" w14:textId="77777777" w:rsidR="00E22602" w:rsidRPr="00926C5C" w:rsidRDefault="00E22602" w:rsidP="00F35441">
            <w:pPr>
              <w:rPr>
                <w:rFonts w:ascii="宋体" w:hAnsi="宋体" w:cs="宋体" w:hint="eastAsia"/>
                <w:color w:val="000000" w:themeColor="text1"/>
                <w:szCs w:val="21"/>
              </w:rPr>
            </w:pPr>
          </w:p>
        </w:tc>
      </w:tr>
      <w:tr w:rsidR="00E22602" w:rsidRPr="00926C5C" w14:paraId="7C738D47" w14:textId="069AF3BC" w:rsidTr="008B5885">
        <w:trPr>
          <w:jc w:val="center"/>
        </w:trPr>
        <w:tc>
          <w:tcPr>
            <w:tcW w:w="465" w:type="dxa"/>
            <w:vMerge/>
            <w:vAlign w:val="center"/>
          </w:tcPr>
          <w:p w14:paraId="2B0F0F87"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7BD376A5"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7A7B9884" w14:textId="77777777" w:rsidR="00E22602" w:rsidRPr="00926C5C" w:rsidRDefault="00E22602" w:rsidP="00F35441">
            <w:pPr>
              <w:rPr>
                <w:rFonts w:ascii="宋体" w:hAnsi="宋体" w:cs="宋体" w:hint="eastAsia"/>
                <w:szCs w:val="21"/>
              </w:rPr>
            </w:pPr>
          </w:p>
        </w:tc>
        <w:tc>
          <w:tcPr>
            <w:tcW w:w="3827" w:type="dxa"/>
            <w:vAlign w:val="center"/>
          </w:tcPr>
          <w:p w14:paraId="7296F477" w14:textId="77777777" w:rsidR="00E22602" w:rsidRPr="00926C5C" w:rsidRDefault="00E22602" w:rsidP="00F35441">
            <w:pPr>
              <w:rPr>
                <w:rFonts w:ascii="宋体" w:hAnsi="宋体" w:cs="宋体" w:hint="eastAsia"/>
                <w:b/>
                <w:bCs/>
                <w:color w:val="FF0000"/>
                <w:kern w:val="0"/>
                <w:szCs w:val="21"/>
                <w:lang w:bidi="ar"/>
              </w:rPr>
            </w:pPr>
            <w:r w:rsidRPr="00926C5C">
              <w:rPr>
                <w:rFonts w:ascii="宋体" w:hAnsi="宋体" w:cs="宋体" w:hint="eastAsia"/>
                <w:color w:val="000000" w:themeColor="text1"/>
                <w:szCs w:val="21"/>
              </w:rPr>
              <w:t>23.5</w:t>
            </w:r>
            <w:r w:rsidRPr="00926C5C">
              <w:rPr>
                <w:rFonts w:ascii="宋体" w:hAnsi="宋体" w:cs="宋体" w:hint="eastAsia"/>
                <w:b/>
                <w:bCs/>
                <w:color w:val="FF0000"/>
                <w:kern w:val="0"/>
                <w:szCs w:val="21"/>
                <w:lang w:bidi="ar"/>
              </w:rPr>
              <w:t>▲提供刨花板检测报告：检测依据：GB/T 4897-2015《刨花板》,静曲强度（MOR）≥20MPa，内胶合强度≥0.55MPa，弹性模量（MOE）≥2600MPa，表面胶合强度≥1.30Mpa。板边握螺钉力≥1000N，板面握螺钉力≥1500N，甲醛释放量≤0.020mg/m³。</w:t>
            </w:r>
          </w:p>
          <w:p w14:paraId="242D6474" w14:textId="77777777" w:rsidR="00E22602" w:rsidRPr="00926C5C" w:rsidRDefault="00E22602" w:rsidP="00F35441">
            <w:pPr>
              <w:rPr>
                <w:rFonts w:ascii="宋体" w:hAnsi="宋体" w:cs="宋体" w:hint="eastAsia"/>
                <w:kern w:val="0"/>
                <w:szCs w:val="21"/>
                <w:lang w:bidi="ar"/>
              </w:rPr>
            </w:pPr>
            <w:r w:rsidRPr="00926C5C">
              <w:rPr>
                <w:rFonts w:ascii="宋体" w:hAnsi="宋体" w:cs="宋体" w:hint="eastAsia"/>
                <w:b/>
                <w:bCs/>
                <w:color w:val="FF0000"/>
                <w:szCs w:val="21"/>
              </w:rPr>
              <w:t>提供2022年1月1日至本项目投标截止日以来的检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p>
        </w:tc>
        <w:tc>
          <w:tcPr>
            <w:tcW w:w="993" w:type="dxa"/>
          </w:tcPr>
          <w:p w14:paraId="13131980" w14:textId="77777777" w:rsidR="00E22602" w:rsidRPr="00926C5C" w:rsidRDefault="00E22602" w:rsidP="00F35441">
            <w:pPr>
              <w:rPr>
                <w:rFonts w:ascii="宋体" w:hAnsi="宋体" w:cs="宋体" w:hint="eastAsia"/>
                <w:color w:val="000000" w:themeColor="text1"/>
                <w:szCs w:val="21"/>
              </w:rPr>
            </w:pPr>
          </w:p>
        </w:tc>
        <w:tc>
          <w:tcPr>
            <w:tcW w:w="992" w:type="dxa"/>
          </w:tcPr>
          <w:p w14:paraId="5008BE20" w14:textId="77777777" w:rsidR="00E22602" w:rsidRPr="00926C5C" w:rsidRDefault="00E22602" w:rsidP="00F35441">
            <w:pPr>
              <w:rPr>
                <w:rFonts w:ascii="宋体" w:hAnsi="宋体" w:cs="宋体" w:hint="eastAsia"/>
                <w:color w:val="000000" w:themeColor="text1"/>
                <w:szCs w:val="21"/>
              </w:rPr>
            </w:pPr>
          </w:p>
        </w:tc>
        <w:tc>
          <w:tcPr>
            <w:tcW w:w="1072" w:type="dxa"/>
          </w:tcPr>
          <w:p w14:paraId="01851552" w14:textId="77777777" w:rsidR="00E22602" w:rsidRPr="00926C5C" w:rsidRDefault="00E22602" w:rsidP="00F35441">
            <w:pPr>
              <w:rPr>
                <w:rFonts w:ascii="宋体" w:hAnsi="宋体" w:cs="宋体" w:hint="eastAsia"/>
                <w:color w:val="000000" w:themeColor="text1"/>
                <w:szCs w:val="21"/>
              </w:rPr>
            </w:pPr>
          </w:p>
        </w:tc>
      </w:tr>
      <w:tr w:rsidR="00E22602" w:rsidRPr="00926C5C" w14:paraId="502C360A" w14:textId="698F89BB" w:rsidTr="008B5885">
        <w:trPr>
          <w:jc w:val="center"/>
        </w:trPr>
        <w:tc>
          <w:tcPr>
            <w:tcW w:w="465" w:type="dxa"/>
            <w:vMerge/>
            <w:vAlign w:val="center"/>
          </w:tcPr>
          <w:p w14:paraId="77FFE682" w14:textId="77777777" w:rsidR="00E22602" w:rsidRPr="00926C5C" w:rsidRDefault="00E22602" w:rsidP="00F35441"/>
        </w:tc>
        <w:tc>
          <w:tcPr>
            <w:tcW w:w="574" w:type="dxa"/>
            <w:vMerge/>
            <w:vAlign w:val="center"/>
          </w:tcPr>
          <w:p w14:paraId="2F3B0409" w14:textId="77777777" w:rsidR="00E22602" w:rsidRPr="00926C5C" w:rsidRDefault="00E22602" w:rsidP="00F35441"/>
        </w:tc>
        <w:tc>
          <w:tcPr>
            <w:tcW w:w="2080" w:type="dxa"/>
            <w:vMerge/>
          </w:tcPr>
          <w:p w14:paraId="06169C06" w14:textId="77777777" w:rsidR="00E22602" w:rsidRPr="00926C5C" w:rsidRDefault="00E22602" w:rsidP="00F35441"/>
        </w:tc>
        <w:tc>
          <w:tcPr>
            <w:tcW w:w="3827" w:type="dxa"/>
            <w:vAlign w:val="center"/>
          </w:tcPr>
          <w:p w14:paraId="2C6C41FC" w14:textId="77777777" w:rsidR="00E22602" w:rsidRPr="00926C5C" w:rsidRDefault="00E22602" w:rsidP="00F35441">
            <w:pPr>
              <w:rPr>
                <w:rFonts w:ascii="宋体" w:hAnsi="宋体" w:cs="宋体" w:hint="eastAsia"/>
                <w:szCs w:val="21"/>
              </w:rPr>
            </w:pPr>
            <w:r w:rsidRPr="00926C5C">
              <w:rPr>
                <w:rFonts w:ascii="宋体" w:hAnsi="宋体" w:cs="宋体" w:hint="eastAsia"/>
                <w:kern w:val="0"/>
                <w:szCs w:val="21"/>
                <w:lang w:bidi="ar"/>
              </w:rPr>
              <w:t>23.6 PVC封边条，激光封边技术；</w:t>
            </w:r>
          </w:p>
        </w:tc>
        <w:tc>
          <w:tcPr>
            <w:tcW w:w="993" w:type="dxa"/>
          </w:tcPr>
          <w:p w14:paraId="6D5592D5" w14:textId="77777777" w:rsidR="00E22602" w:rsidRPr="00926C5C" w:rsidRDefault="00E22602" w:rsidP="00F35441">
            <w:pPr>
              <w:rPr>
                <w:rFonts w:ascii="宋体" w:hAnsi="宋体" w:cs="宋体" w:hint="eastAsia"/>
                <w:kern w:val="0"/>
                <w:szCs w:val="21"/>
                <w:lang w:bidi="ar"/>
              </w:rPr>
            </w:pPr>
          </w:p>
        </w:tc>
        <w:tc>
          <w:tcPr>
            <w:tcW w:w="992" w:type="dxa"/>
          </w:tcPr>
          <w:p w14:paraId="1FCEFBE0" w14:textId="77777777" w:rsidR="00E22602" w:rsidRPr="00926C5C" w:rsidRDefault="00E22602" w:rsidP="00F35441">
            <w:pPr>
              <w:rPr>
                <w:rFonts w:ascii="宋体" w:hAnsi="宋体" w:cs="宋体" w:hint="eastAsia"/>
                <w:kern w:val="0"/>
                <w:szCs w:val="21"/>
                <w:lang w:bidi="ar"/>
              </w:rPr>
            </w:pPr>
          </w:p>
        </w:tc>
        <w:tc>
          <w:tcPr>
            <w:tcW w:w="1072" w:type="dxa"/>
          </w:tcPr>
          <w:p w14:paraId="42A3CBD0" w14:textId="77777777" w:rsidR="00E22602" w:rsidRPr="00926C5C" w:rsidRDefault="00E22602" w:rsidP="00F35441">
            <w:pPr>
              <w:rPr>
                <w:rFonts w:ascii="宋体" w:hAnsi="宋体" w:cs="宋体" w:hint="eastAsia"/>
                <w:kern w:val="0"/>
                <w:szCs w:val="21"/>
                <w:lang w:bidi="ar"/>
              </w:rPr>
            </w:pPr>
          </w:p>
        </w:tc>
      </w:tr>
      <w:tr w:rsidR="00E22602" w:rsidRPr="00926C5C" w14:paraId="22E0569C" w14:textId="20CEB9B0" w:rsidTr="008B5885">
        <w:trPr>
          <w:jc w:val="center"/>
        </w:trPr>
        <w:tc>
          <w:tcPr>
            <w:tcW w:w="465" w:type="dxa"/>
            <w:vMerge/>
            <w:vAlign w:val="center"/>
          </w:tcPr>
          <w:p w14:paraId="4B220123" w14:textId="77777777" w:rsidR="00E22602" w:rsidRPr="00926C5C" w:rsidRDefault="00E22602" w:rsidP="00F35441"/>
        </w:tc>
        <w:tc>
          <w:tcPr>
            <w:tcW w:w="574" w:type="dxa"/>
            <w:vMerge/>
            <w:vAlign w:val="center"/>
          </w:tcPr>
          <w:p w14:paraId="72927DF1" w14:textId="77777777" w:rsidR="00E22602" w:rsidRPr="00926C5C" w:rsidRDefault="00E22602" w:rsidP="00F35441"/>
        </w:tc>
        <w:tc>
          <w:tcPr>
            <w:tcW w:w="2080" w:type="dxa"/>
            <w:vMerge/>
          </w:tcPr>
          <w:p w14:paraId="78F68BC5" w14:textId="77777777" w:rsidR="00E22602" w:rsidRPr="00926C5C" w:rsidRDefault="00E22602" w:rsidP="00F35441"/>
        </w:tc>
        <w:tc>
          <w:tcPr>
            <w:tcW w:w="3827" w:type="dxa"/>
            <w:vAlign w:val="center"/>
          </w:tcPr>
          <w:p w14:paraId="255D0346" w14:textId="77777777" w:rsidR="00E22602" w:rsidRPr="00926C5C" w:rsidRDefault="00E22602" w:rsidP="00F35441">
            <w:pPr>
              <w:rPr>
                <w:rFonts w:ascii="宋体" w:hAnsi="宋体" w:cs="宋体" w:hint="eastAsia"/>
                <w:b/>
                <w:bCs/>
                <w:color w:val="FF0000"/>
                <w:kern w:val="0"/>
                <w:szCs w:val="21"/>
                <w:lang w:bidi="ar"/>
              </w:rPr>
            </w:pPr>
            <w:r w:rsidRPr="00926C5C">
              <w:rPr>
                <w:rFonts w:ascii="宋体" w:hAnsi="宋体" w:cs="宋体" w:hint="eastAsia"/>
                <w:color w:val="000000" w:themeColor="text1"/>
                <w:szCs w:val="21"/>
              </w:rPr>
              <w:t>23.7</w:t>
            </w:r>
            <w:r w:rsidRPr="00926C5C">
              <w:rPr>
                <w:rFonts w:ascii="宋体" w:hAnsi="宋体" w:cs="宋体" w:hint="eastAsia"/>
                <w:b/>
                <w:bCs/>
                <w:color w:val="FF0000"/>
                <w:kern w:val="0"/>
                <w:szCs w:val="21"/>
                <w:lang w:bidi="ar"/>
              </w:rPr>
              <w:t>▲提供职员桌检测报告：依据GB/T 3325-2017《金属家具通用技术条件》,外观性能要求：金属件：喷涂层：合格；木制件：封边处理：合格；塑料件：合格；安全性能要求：结构安全：人体接触或收藏物品的部位应无毛刺、刃口、棱角；固定部位的结合应牢固无松动、无少件、透钉、漏钉(预留孔、选择孔除外）。金属喷漆（塑）涂层：硬度≥H；冲击强度：冲击高度400mm，应无剥落、裂纹、皱纹。耐腐蚀：100h内，观察在溶剂中样板上划道两侧3mm以外，应无鼓泡产生；100h后，检查划道两侧3mm以外，应无锈迹、剥落、起皱、变色和失光等现象。附着力：应不低于2级。木制件表面贴面层：耐冷热循环：无裂缝、开裂、起皱、鼓泡要求。耐干热：不低于3级。耐湿热：不低于3级。耐划痕：加载1.5N。表面无大于90%的连续划痕或表面装饰花纹无破坏现象。耐污染性能：应不低于3级。表面耐磨性（图案）：</w:t>
            </w:r>
            <w:r w:rsidRPr="00926C5C">
              <w:rPr>
                <w:rFonts w:ascii="宋体" w:hAnsi="宋体" w:cs="宋体" w:hint="eastAsia"/>
                <w:b/>
                <w:bCs/>
                <w:color w:val="FF0000"/>
                <w:kern w:val="0"/>
                <w:szCs w:val="21"/>
                <w:lang w:bidi="ar"/>
              </w:rPr>
              <w:lastRenderedPageBreak/>
              <w:t>磨100r后应保留50%以上花纹。抗冲击：冲击高度50mm。应不低于3级。耐光色牢度（灰色样卡）≥4级。力学性能：桌类强度和耐久性：主桌面垂直静载荷、桌面持续垂直静载荷、水平静载荷、桌面垂直冲击、桌腿跌落：合格；</w:t>
            </w:r>
          </w:p>
          <w:p w14:paraId="7C534DE5" w14:textId="77777777" w:rsidR="00E22602" w:rsidRPr="00926C5C" w:rsidRDefault="00E22602" w:rsidP="00F35441">
            <w:pPr>
              <w:rPr>
                <w:rFonts w:ascii="宋体" w:hAnsi="宋体" w:cs="宋体" w:hint="eastAsia"/>
                <w:b/>
                <w:bCs/>
                <w:color w:val="FF0000"/>
                <w:szCs w:val="21"/>
              </w:rPr>
            </w:pPr>
            <w:r w:rsidRPr="00926C5C">
              <w:rPr>
                <w:rFonts w:ascii="宋体" w:hAnsi="宋体" w:cs="宋体" w:hint="eastAsia"/>
                <w:b/>
                <w:bCs/>
                <w:color w:val="FF0000"/>
                <w:szCs w:val="21"/>
              </w:rPr>
              <w:t>提供2022年1月1日至本项目投标截止日以来的检测报告，其检测项目必须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p>
        </w:tc>
        <w:tc>
          <w:tcPr>
            <w:tcW w:w="993" w:type="dxa"/>
          </w:tcPr>
          <w:p w14:paraId="165BFD62" w14:textId="77777777" w:rsidR="00E22602" w:rsidRPr="00926C5C" w:rsidRDefault="00E22602" w:rsidP="00F35441">
            <w:pPr>
              <w:rPr>
                <w:rFonts w:ascii="宋体" w:hAnsi="宋体" w:cs="宋体" w:hint="eastAsia"/>
                <w:color w:val="000000" w:themeColor="text1"/>
                <w:szCs w:val="21"/>
              </w:rPr>
            </w:pPr>
          </w:p>
        </w:tc>
        <w:tc>
          <w:tcPr>
            <w:tcW w:w="992" w:type="dxa"/>
          </w:tcPr>
          <w:p w14:paraId="67593EB1" w14:textId="77777777" w:rsidR="00E22602" w:rsidRPr="00926C5C" w:rsidRDefault="00E22602" w:rsidP="00F35441">
            <w:pPr>
              <w:rPr>
                <w:rFonts w:ascii="宋体" w:hAnsi="宋体" w:cs="宋体" w:hint="eastAsia"/>
                <w:color w:val="000000" w:themeColor="text1"/>
                <w:szCs w:val="21"/>
              </w:rPr>
            </w:pPr>
          </w:p>
        </w:tc>
        <w:tc>
          <w:tcPr>
            <w:tcW w:w="1072" w:type="dxa"/>
          </w:tcPr>
          <w:p w14:paraId="35B66796" w14:textId="77777777" w:rsidR="00E22602" w:rsidRPr="00926C5C" w:rsidRDefault="00E22602" w:rsidP="00F35441">
            <w:pPr>
              <w:rPr>
                <w:rFonts w:ascii="宋体" w:hAnsi="宋体" w:cs="宋体" w:hint="eastAsia"/>
                <w:color w:val="000000" w:themeColor="text1"/>
                <w:szCs w:val="21"/>
              </w:rPr>
            </w:pPr>
          </w:p>
        </w:tc>
      </w:tr>
      <w:tr w:rsidR="00E22602" w:rsidRPr="00926C5C" w14:paraId="39A756A2" w14:textId="31B0A662" w:rsidTr="008B5885">
        <w:trPr>
          <w:jc w:val="center"/>
        </w:trPr>
        <w:tc>
          <w:tcPr>
            <w:tcW w:w="465" w:type="dxa"/>
            <w:vMerge w:val="restart"/>
            <w:vAlign w:val="center"/>
          </w:tcPr>
          <w:p w14:paraId="13676170"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24</w:t>
            </w:r>
          </w:p>
        </w:tc>
        <w:tc>
          <w:tcPr>
            <w:tcW w:w="574" w:type="dxa"/>
            <w:vMerge w:val="restart"/>
            <w:vAlign w:val="center"/>
          </w:tcPr>
          <w:p w14:paraId="0011B319"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职员椅1</w:t>
            </w:r>
          </w:p>
        </w:tc>
        <w:tc>
          <w:tcPr>
            <w:tcW w:w="2080" w:type="dxa"/>
            <w:vMerge w:val="restart"/>
          </w:tcPr>
          <w:p w14:paraId="42107C68" w14:textId="77777777" w:rsidR="00E22602" w:rsidRPr="00926C5C" w:rsidRDefault="00E22602" w:rsidP="00F35441">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314C2B63" wp14:editId="52293DCB">
                  <wp:extent cx="1200150" cy="1492250"/>
                  <wp:effectExtent l="0" t="0" r="0" b="0"/>
                  <wp:docPr id="433346318" name="图片 55"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1979ae7d-012e-41e7-b9cc-b375ba3def6c}"/>
                        </s:tag>
                      </a:ext>
                    </a:extLst>
                  </wp:cNvGraphicFramePr>
                  <a:graphic xmlns:a="http://schemas.openxmlformats.org/drawingml/2006/main">
                    <a:graphicData uri="http://schemas.openxmlformats.org/drawingml/2006/picture">
                      <pic:pic xmlns:pic="http://schemas.openxmlformats.org/drawingml/2006/picture">
                        <pic:nvPicPr>
                          <pic:cNvPr id="56" name="图片 55" descr="7b0a202020202266696c746572223a202238220a7d0a"/>
                          <pic:cNvPicPr>
                            <a:picLocks noChangeAspect="1"/>
                          </pic:cNvPicPr>
                        </pic:nvPicPr>
                        <pic:blipFill>
                          <a:blip r:embed="rId23"/>
                          <a:stretch>
                            <a:fillRect/>
                          </a:stretch>
                        </pic:blipFill>
                        <pic:spPr>
                          <a:xfrm flipH="1">
                            <a:off x="0" y="0"/>
                            <a:ext cx="1200150" cy="1492250"/>
                          </a:xfrm>
                          <a:prstGeom prst="rect">
                            <a:avLst/>
                          </a:prstGeom>
                          <a:effectLst/>
                        </pic:spPr>
                      </pic:pic>
                    </a:graphicData>
                  </a:graphic>
                </wp:inline>
              </w:drawing>
            </w:r>
          </w:p>
        </w:tc>
        <w:tc>
          <w:tcPr>
            <w:tcW w:w="3827" w:type="dxa"/>
            <w:vAlign w:val="center"/>
          </w:tcPr>
          <w:p w14:paraId="0D816FB6"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24.1规格（单位mm）常规尺寸</w:t>
            </w:r>
          </w:p>
        </w:tc>
        <w:tc>
          <w:tcPr>
            <w:tcW w:w="993" w:type="dxa"/>
          </w:tcPr>
          <w:p w14:paraId="3EEB561F" w14:textId="77777777" w:rsidR="00E22602" w:rsidRPr="00926C5C" w:rsidRDefault="00E22602" w:rsidP="00F35441">
            <w:pPr>
              <w:rPr>
                <w:rFonts w:ascii="宋体" w:hAnsi="宋体" w:cs="宋体" w:hint="eastAsia"/>
                <w:color w:val="000000" w:themeColor="text1"/>
                <w:szCs w:val="21"/>
              </w:rPr>
            </w:pPr>
          </w:p>
        </w:tc>
        <w:tc>
          <w:tcPr>
            <w:tcW w:w="992" w:type="dxa"/>
          </w:tcPr>
          <w:p w14:paraId="1E7156F9" w14:textId="77777777" w:rsidR="00E22602" w:rsidRPr="00926C5C" w:rsidRDefault="00E22602" w:rsidP="00F35441">
            <w:pPr>
              <w:rPr>
                <w:rFonts w:ascii="宋体" w:hAnsi="宋体" w:cs="宋体" w:hint="eastAsia"/>
                <w:color w:val="000000" w:themeColor="text1"/>
                <w:szCs w:val="21"/>
              </w:rPr>
            </w:pPr>
          </w:p>
        </w:tc>
        <w:tc>
          <w:tcPr>
            <w:tcW w:w="1072" w:type="dxa"/>
          </w:tcPr>
          <w:p w14:paraId="60EBBC9D" w14:textId="77777777" w:rsidR="00E22602" w:rsidRPr="00926C5C" w:rsidRDefault="00E22602" w:rsidP="00F35441">
            <w:pPr>
              <w:rPr>
                <w:rFonts w:ascii="宋体" w:hAnsi="宋体" w:cs="宋体" w:hint="eastAsia"/>
                <w:color w:val="000000" w:themeColor="text1"/>
                <w:szCs w:val="21"/>
              </w:rPr>
            </w:pPr>
          </w:p>
        </w:tc>
      </w:tr>
      <w:tr w:rsidR="00E22602" w:rsidRPr="00926C5C" w14:paraId="265A42EE" w14:textId="4EAFCA05" w:rsidTr="008B5885">
        <w:trPr>
          <w:jc w:val="center"/>
        </w:trPr>
        <w:tc>
          <w:tcPr>
            <w:tcW w:w="465" w:type="dxa"/>
            <w:vMerge/>
            <w:vAlign w:val="center"/>
          </w:tcPr>
          <w:p w14:paraId="63B3638F"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73FF5590"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258275BE" w14:textId="77777777" w:rsidR="00E22602" w:rsidRPr="00926C5C" w:rsidRDefault="00E22602" w:rsidP="00F35441">
            <w:pPr>
              <w:rPr>
                <w:rFonts w:ascii="宋体" w:hAnsi="宋体" w:cs="宋体" w:hint="eastAsia"/>
                <w:szCs w:val="21"/>
              </w:rPr>
            </w:pPr>
          </w:p>
        </w:tc>
        <w:tc>
          <w:tcPr>
            <w:tcW w:w="3827" w:type="dxa"/>
            <w:vAlign w:val="center"/>
          </w:tcPr>
          <w:p w14:paraId="18EBBA64" w14:textId="77777777" w:rsidR="00E22602" w:rsidRPr="00926C5C" w:rsidRDefault="00E22602" w:rsidP="00F35441">
            <w:pPr>
              <w:rPr>
                <w:rFonts w:ascii="宋体" w:hAnsi="宋体" w:cs="宋体" w:hint="eastAsia"/>
                <w:kern w:val="0"/>
                <w:szCs w:val="21"/>
                <w:lang w:bidi="ar"/>
              </w:rPr>
            </w:pPr>
            <w:r w:rsidRPr="00926C5C">
              <w:rPr>
                <w:rFonts w:ascii="宋体" w:hAnsi="宋体" w:cs="宋体" w:hint="eastAsia"/>
                <w:color w:val="000000" w:themeColor="text1"/>
                <w:szCs w:val="21"/>
              </w:rPr>
              <w:t>24.2优质网布面料,不含致癌芳香胺染料；</w:t>
            </w:r>
          </w:p>
        </w:tc>
        <w:tc>
          <w:tcPr>
            <w:tcW w:w="993" w:type="dxa"/>
          </w:tcPr>
          <w:p w14:paraId="56541998" w14:textId="77777777" w:rsidR="00E22602" w:rsidRPr="00926C5C" w:rsidRDefault="00E22602" w:rsidP="00F35441">
            <w:pPr>
              <w:rPr>
                <w:rFonts w:ascii="宋体" w:hAnsi="宋体" w:cs="宋体" w:hint="eastAsia"/>
                <w:color w:val="000000" w:themeColor="text1"/>
                <w:szCs w:val="21"/>
              </w:rPr>
            </w:pPr>
          </w:p>
        </w:tc>
        <w:tc>
          <w:tcPr>
            <w:tcW w:w="992" w:type="dxa"/>
          </w:tcPr>
          <w:p w14:paraId="260EC216" w14:textId="77777777" w:rsidR="00E22602" w:rsidRPr="00926C5C" w:rsidRDefault="00E22602" w:rsidP="00F35441">
            <w:pPr>
              <w:rPr>
                <w:rFonts w:ascii="宋体" w:hAnsi="宋体" w:cs="宋体" w:hint="eastAsia"/>
                <w:color w:val="000000" w:themeColor="text1"/>
                <w:szCs w:val="21"/>
              </w:rPr>
            </w:pPr>
          </w:p>
        </w:tc>
        <w:tc>
          <w:tcPr>
            <w:tcW w:w="1072" w:type="dxa"/>
          </w:tcPr>
          <w:p w14:paraId="48E60CBD" w14:textId="77777777" w:rsidR="00E22602" w:rsidRPr="00926C5C" w:rsidRDefault="00E22602" w:rsidP="00F35441">
            <w:pPr>
              <w:rPr>
                <w:rFonts w:ascii="宋体" w:hAnsi="宋体" w:cs="宋体" w:hint="eastAsia"/>
                <w:color w:val="000000" w:themeColor="text1"/>
                <w:szCs w:val="21"/>
              </w:rPr>
            </w:pPr>
          </w:p>
        </w:tc>
      </w:tr>
      <w:tr w:rsidR="00E22602" w:rsidRPr="00926C5C" w14:paraId="6D40144F" w14:textId="3C839038" w:rsidTr="008B5885">
        <w:trPr>
          <w:jc w:val="center"/>
        </w:trPr>
        <w:tc>
          <w:tcPr>
            <w:tcW w:w="465" w:type="dxa"/>
            <w:vMerge/>
            <w:vAlign w:val="center"/>
          </w:tcPr>
          <w:p w14:paraId="6FC66B91"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2A1981FA"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2F9C27AB" w14:textId="77777777" w:rsidR="00E22602" w:rsidRPr="00926C5C" w:rsidRDefault="00E22602" w:rsidP="00F35441">
            <w:pPr>
              <w:rPr>
                <w:rFonts w:ascii="宋体" w:hAnsi="宋体" w:cs="宋体" w:hint="eastAsia"/>
                <w:szCs w:val="21"/>
              </w:rPr>
            </w:pPr>
          </w:p>
        </w:tc>
        <w:tc>
          <w:tcPr>
            <w:tcW w:w="3827" w:type="dxa"/>
            <w:vAlign w:val="center"/>
          </w:tcPr>
          <w:p w14:paraId="14AA886A" w14:textId="77777777" w:rsidR="00E22602" w:rsidRPr="00926C5C" w:rsidRDefault="00E22602" w:rsidP="00F35441">
            <w:pPr>
              <w:rPr>
                <w:rFonts w:ascii="宋体" w:hAnsi="宋体" w:cs="宋体" w:hint="eastAsia"/>
                <w:kern w:val="0"/>
                <w:szCs w:val="21"/>
                <w:lang w:bidi="ar"/>
              </w:rPr>
            </w:pPr>
            <w:r w:rsidRPr="00926C5C">
              <w:rPr>
                <w:rFonts w:ascii="宋体" w:hAnsi="宋体" w:cs="宋体" w:hint="eastAsia"/>
                <w:color w:val="000000" w:themeColor="text1"/>
                <w:szCs w:val="21"/>
              </w:rPr>
              <w:t>24.3尼龙+30%玻纤背框,头枕、腰托可调节；</w:t>
            </w:r>
          </w:p>
        </w:tc>
        <w:tc>
          <w:tcPr>
            <w:tcW w:w="993" w:type="dxa"/>
          </w:tcPr>
          <w:p w14:paraId="4740852A" w14:textId="77777777" w:rsidR="00E22602" w:rsidRPr="00926C5C" w:rsidRDefault="00E22602" w:rsidP="00F35441">
            <w:pPr>
              <w:rPr>
                <w:rFonts w:ascii="宋体" w:hAnsi="宋体" w:cs="宋体" w:hint="eastAsia"/>
                <w:color w:val="000000" w:themeColor="text1"/>
                <w:szCs w:val="21"/>
              </w:rPr>
            </w:pPr>
          </w:p>
        </w:tc>
        <w:tc>
          <w:tcPr>
            <w:tcW w:w="992" w:type="dxa"/>
          </w:tcPr>
          <w:p w14:paraId="5567B8F4" w14:textId="77777777" w:rsidR="00E22602" w:rsidRPr="00926C5C" w:rsidRDefault="00E22602" w:rsidP="00F35441">
            <w:pPr>
              <w:rPr>
                <w:rFonts w:ascii="宋体" w:hAnsi="宋体" w:cs="宋体" w:hint="eastAsia"/>
                <w:color w:val="000000" w:themeColor="text1"/>
                <w:szCs w:val="21"/>
              </w:rPr>
            </w:pPr>
          </w:p>
        </w:tc>
        <w:tc>
          <w:tcPr>
            <w:tcW w:w="1072" w:type="dxa"/>
          </w:tcPr>
          <w:p w14:paraId="1E407ADB" w14:textId="77777777" w:rsidR="00E22602" w:rsidRPr="00926C5C" w:rsidRDefault="00E22602" w:rsidP="00F35441">
            <w:pPr>
              <w:rPr>
                <w:rFonts w:ascii="宋体" w:hAnsi="宋体" w:cs="宋体" w:hint="eastAsia"/>
                <w:color w:val="000000" w:themeColor="text1"/>
                <w:szCs w:val="21"/>
              </w:rPr>
            </w:pPr>
          </w:p>
        </w:tc>
      </w:tr>
      <w:tr w:rsidR="00E22602" w:rsidRPr="00926C5C" w14:paraId="6471097E" w14:textId="2AB5D41D" w:rsidTr="008B5885">
        <w:trPr>
          <w:jc w:val="center"/>
        </w:trPr>
        <w:tc>
          <w:tcPr>
            <w:tcW w:w="465" w:type="dxa"/>
            <w:vMerge/>
            <w:vAlign w:val="center"/>
          </w:tcPr>
          <w:p w14:paraId="4E5817AE"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24914727"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74636DF2" w14:textId="77777777" w:rsidR="00E22602" w:rsidRPr="00926C5C" w:rsidRDefault="00E22602" w:rsidP="00F35441">
            <w:pPr>
              <w:rPr>
                <w:rFonts w:ascii="宋体" w:hAnsi="宋体" w:cs="宋体" w:hint="eastAsia"/>
                <w:szCs w:val="21"/>
              </w:rPr>
            </w:pPr>
          </w:p>
        </w:tc>
        <w:tc>
          <w:tcPr>
            <w:tcW w:w="3827" w:type="dxa"/>
            <w:vAlign w:val="center"/>
          </w:tcPr>
          <w:p w14:paraId="257DC165" w14:textId="77777777" w:rsidR="00E22602" w:rsidRPr="00926C5C" w:rsidRDefault="00E22602" w:rsidP="00F35441">
            <w:pPr>
              <w:rPr>
                <w:rFonts w:ascii="宋体" w:hAnsi="宋体" w:cs="宋体" w:hint="eastAsia"/>
                <w:kern w:val="0"/>
                <w:szCs w:val="21"/>
                <w:lang w:bidi="ar"/>
              </w:rPr>
            </w:pPr>
            <w:r w:rsidRPr="00926C5C">
              <w:rPr>
                <w:rFonts w:ascii="宋体" w:hAnsi="宋体" w:cs="宋体" w:hint="eastAsia"/>
                <w:color w:val="000000" w:themeColor="text1"/>
                <w:szCs w:val="21"/>
              </w:rPr>
              <w:t>24.4一体成型高密度定型绵,美标防火,座感舒适；</w:t>
            </w:r>
          </w:p>
        </w:tc>
        <w:tc>
          <w:tcPr>
            <w:tcW w:w="993" w:type="dxa"/>
          </w:tcPr>
          <w:p w14:paraId="15BE8161" w14:textId="77777777" w:rsidR="00E22602" w:rsidRPr="00926C5C" w:rsidRDefault="00E22602" w:rsidP="00F35441">
            <w:pPr>
              <w:rPr>
                <w:rFonts w:ascii="宋体" w:hAnsi="宋体" w:cs="宋体" w:hint="eastAsia"/>
                <w:color w:val="000000" w:themeColor="text1"/>
                <w:szCs w:val="21"/>
              </w:rPr>
            </w:pPr>
          </w:p>
        </w:tc>
        <w:tc>
          <w:tcPr>
            <w:tcW w:w="992" w:type="dxa"/>
          </w:tcPr>
          <w:p w14:paraId="3C8BE98B" w14:textId="77777777" w:rsidR="00E22602" w:rsidRPr="00926C5C" w:rsidRDefault="00E22602" w:rsidP="00F35441">
            <w:pPr>
              <w:rPr>
                <w:rFonts w:ascii="宋体" w:hAnsi="宋体" w:cs="宋体" w:hint="eastAsia"/>
                <w:color w:val="000000" w:themeColor="text1"/>
                <w:szCs w:val="21"/>
              </w:rPr>
            </w:pPr>
          </w:p>
        </w:tc>
        <w:tc>
          <w:tcPr>
            <w:tcW w:w="1072" w:type="dxa"/>
          </w:tcPr>
          <w:p w14:paraId="1C972AFD" w14:textId="77777777" w:rsidR="00E22602" w:rsidRPr="00926C5C" w:rsidRDefault="00E22602" w:rsidP="00F35441">
            <w:pPr>
              <w:rPr>
                <w:rFonts w:ascii="宋体" w:hAnsi="宋体" w:cs="宋体" w:hint="eastAsia"/>
                <w:color w:val="000000" w:themeColor="text1"/>
                <w:szCs w:val="21"/>
              </w:rPr>
            </w:pPr>
          </w:p>
        </w:tc>
      </w:tr>
      <w:tr w:rsidR="00E22602" w:rsidRPr="00926C5C" w14:paraId="45C489EF" w14:textId="6E58E634" w:rsidTr="008B5885">
        <w:trPr>
          <w:jc w:val="center"/>
        </w:trPr>
        <w:tc>
          <w:tcPr>
            <w:tcW w:w="465" w:type="dxa"/>
            <w:vMerge/>
            <w:vAlign w:val="center"/>
          </w:tcPr>
          <w:p w14:paraId="5F8623C1"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38167C0E"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51A1EFDD" w14:textId="77777777" w:rsidR="00E22602" w:rsidRPr="00926C5C" w:rsidRDefault="00E22602" w:rsidP="00F35441">
            <w:pPr>
              <w:rPr>
                <w:rFonts w:ascii="宋体" w:hAnsi="宋体" w:cs="宋体" w:hint="eastAsia"/>
                <w:szCs w:val="21"/>
              </w:rPr>
            </w:pPr>
          </w:p>
        </w:tc>
        <w:tc>
          <w:tcPr>
            <w:tcW w:w="3827" w:type="dxa"/>
            <w:vAlign w:val="center"/>
          </w:tcPr>
          <w:p w14:paraId="4C7BD5C3" w14:textId="77777777" w:rsidR="00E22602" w:rsidRPr="00926C5C" w:rsidRDefault="00E22602" w:rsidP="00F35441">
            <w:pPr>
              <w:rPr>
                <w:rFonts w:ascii="宋体" w:hAnsi="宋体" w:cs="宋体" w:hint="eastAsia"/>
                <w:kern w:val="0"/>
                <w:szCs w:val="21"/>
                <w:lang w:bidi="ar"/>
              </w:rPr>
            </w:pPr>
            <w:r w:rsidRPr="00926C5C">
              <w:rPr>
                <w:rFonts w:ascii="宋体" w:hAnsi="宋体" w:cs="宋体" w:hint="eastAsia"/>
                <w:color w:val="000000" w:themeColor="text1"/>
                <w:szCs w:val="21"/>
              </w:rPr>
              <w:t>24.5 STG同步倾仰底盘,自负重无需调节倾仰力度；</w:t>
            </w:r>
          </w:p>
        </w:tc>
        <w:tc>
          <w:tcPr>
            <w:tcW w:w="993" w:type="dxa"/>
          </w:tcPr>
          <w:p w14:paraId="7865F4E3" w14:textId="77777777" w:rsidR="00E22602" w:rsidRPr="00926C5C" w:rsidRDefault="00E22602" w:rsidP="00F35441">
            <w:pPr>
              <w:rPr>
                <w:rFonts w:ascii="宋体" w:hAnsi="宋体" w:cs="宋体" w:hint="eastAsia"/>
                <w:color w:val="000000" w:themeColor="text1"/>
                <w:szCs w:val="21"/>
              </w:rPr>
            </w:pPr>
          </w:p>
        </w:tc>
        <w:tc>
          <w:tcPr>
            <w:tcW w:w="992" w:type="dxa"/>
          </w:tcPr>
          <w:p w14:paraId="222B5A5D" w14:textId="77777777" w:rsidR="00E22602" w:rsidRPr="00926C5C" w:rsidRDefault="00E22602" w:rsidP="00F35441">
            <w:pPr>
              <w:rPr>
                <w:rFonts w:ascii="宋体" w:hAnsi="宋体" w:cs="宋体" w:hint="eastAsia"/>
                <w:color w:val="000000" w:themeColor="text1"/>
                <w:szCs w:val="21"/>
              </w:rPr>
            </w:pPr>
          </w:p>
        </w:tc>
        <w:tc>
          <w:tcPr>
            <w:tcW w:w="1072" w:type="dxa"/>
          </w:tcPr>
          <w:p w14:paraId="63843EDE" w14:textId="77777777" w:rsidR="00E22602" w:rsidRPr="00926C5C" w:rsidRDefault="00E22602" w:rsidP="00F35441">
            <w:pPr>
              <w:rPr>
                <w:rFonts w:ascii="宋体" w:hAnsi="宋体" w:cs="宋体" w:hint="eastAsia"/>
                <w:color w:val="000000" w:themeColor="text1"/>
                <w:szCs w:val="21"/>
              </w:rPr>
            </w:pPr>
          </w:p>
        </w:tc>
      </w:tr>
      <w:tr w:rsidR="00E22602" w:rsidRPr="00926C5C" w14:paraId="0616744F" w14:textId="636CACBA" w:rsidTr="008B5885">
        <w:trPr>
          <w:jc w:val="center"/>
        </w:trPr>
        <w:tc>
          <w:tcPr>
            <w:tcW w:w="465" w:type="dxa"/>
            <w:vMerge/>
            <w:vAlign w:val="center"/>
          </w:tcPr>
          <w:p w14:paraId="1FEC657A"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4AFDB005"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01567A39" w14:textId="77777777" w:rsidR="00E22602" w:rsidRPr="00926C5C" w:rsidRDefault="00E22602" w:rsidP="00F35441">
            <w:pPr>
              <w:rPr>
                <w:rFonts w:ascii="宋体" w:hAnsi="宋体" w:cs="宋体" w:hint="eastAsia"/>
                <w:szCs w:val="21"/>
              </w:rPr>
            </w:pPr>
          </w:p>
        </w:tc>
        <w:tc>
          <w:tcPr>
            <w:tcW w:w="3827" w:type="dxa"/>
            <w:vAlign w:val="center"/>
          </w:tcPr>
          <w:p w14:paraId="6D9B9E57" w14:textId="77777777" w:rsidR="00E22602" w:rsidRPr="00926C5C" w:rsidRDefault="00E22602" w:rsidP="00F35441">
            <w:pPr>
              <w:rPr>
                <w:rFonts w:ascii="宋体" w:hAnsi="宋体" w:cs="宋体" w:hint="eastAsia"/>
                <w:kern w:val="0"/>
                <w:szCs w:val="21"/>
                <w:lang w:bidi="ar"/>
              </w:rPr>
            </w:pPr>
            <w:r w:rsidRPr="00926C5C">
              <w:rPr>
                <w:rFonts w:ascii="宋体" w:hAnsi="宋体" w:cs="宋体" w:hint="eastAsia"/>
                <w:color w:val="000000" w:themeColor="text1"/>
                <w:szCs w:val="21"/>
              </w:rPr>
              <w:t>24.6 PU静音椅轮,转动轻快灵活；</w:t>
            </w:r>
          </w:p>
        </w:tc>
        <w:tc>
          <w:tcPr>
            <w:tcW w:w="993" w:type="dxa"/>
          </w:tcPr>
          <w:p w14:paraId="4E2903B2" w14:textId="77777777" w:rsidR="00E22602" w:rsidRPr="00926C5C" w:rsidRDefault="00E22602" w:rsidP="00F35441">
            <w:pPr>
              <w:rPr>
                <w:rFonts w:ascii="宋体" w:hAnsi="宋体" w:cs="宋体" w:hint="eastAsia"/>
                <w:color w:val="000000" w:themeColor="text1"/>
                <w:szCs w:val="21"/>
              </w:rPr>
            </w:pPr>
          </w:p>
        </w:tc>
        <w:tc>
          <w:tcPr>
            <w:tcW w:w="992" w:type="dxa"/>
          </w:tcPr>
          <w:p w14:paraId="6776CEB6" w14:textId="77777777" w:rsidR="00E22602" w:rsidRPr="00926C5C" w:rsidRDefault="00E22602" w:rsidP="00F35441">
            <w:pPr>
              <w:rPr>
                <w:rFonts w:ascii="宋体" w:hAnsi="宋体" w:cs="宋体" w:hint="eastAsia"/>
                <w:color w:val="000000" w:themeColor="text1"/>
                <w:szCs w:val="21"/>
              </w:rPr>
            </w:pPr>
          </w:p>
        </w:tc>
        <w:tc>
          <w:tcPr>
            <w:tcW w:w="1072" w:type="dxa"/>
          </w:tcPr>
          <w:p w14:paraId="5B2B52DB" w14:textId="77777777" w:rsidR="00E22602" w:rsidRPr="00926C5C" w:rsidRDefault="00E22602" w:rsidP="00F35441">
            <w:pPr>
              <w:rPr>
                <w:rFonts w:ascii="宋体" w:hAnsi="宋体" w:cs="宋体" w:hint="eastAsia"/>
                <w:color w:val="000000" w:themeColor="text1"/>
                <w:szCs w:val="21"/>
              </w:rPr>
            </w:pPr>
          </w:p>
        </w:tc>
      </w:tr>
      <w:tr w:rsidR="00E22602" w:rsidRPr="00926C5C" w14:paraId="26751945" w14:textId="28167BFE" w:rsidTr="008B5885">
        <w:trPr>
          <w:jc w:val="center"/>
        </w:trPr>
        <w:tc>
          <w:tcPr>
            <w:tcW w:w="465" w:type="dxa"/>
            <w:vMerge/>
            <w:vAlign w:val="center"/>
          </w:tcPr>
          <w:p w14:paraId="2678ADBA"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7EAD86CB"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62190BDC" w14:textId="77777777" w:rsidR="00E22602" w:rsidRPr="00926C5C" w:rsidRDefault="00E22602" w:rsidP="00F35441">
            <w:pPr>
              <w:rPr>
                <w:rFonts w:ascii="宋体" w:hAnsi="宋体" w:cs="宋体" w:hint="eastAsia"/>
                <w:b/>
                <w:bCs/>
                <w:color w:val="FF0000"/>
                <w:szCs w:val="21"/>
              </w:rPr>
            </w:pPr>
          </w:p>
        </w:tc>
        <w:tc>
          <w:tcPr>
            <w:tcW w:w="3827" w:type="dxa"/>
            <w:vAlign w:val="center"/>
          </w:tcPr>
          <w:p w14:paraId="75E8E956" w14:textId="77777777" w:rsidR="00E22602" w:rsidRPr="00926C5C" w:rsidRDefault="00E22602" w:rsidP="00F35441">
            <w:pPr>
              <w:rPr>
                <w:rFonts w:ascii="宋体" w:hAnsi="宋体" w:cs="宋体" w:hint="eastAsia"/>
                <w:b/>
                <w:bCs/>
                <w:color w:val="FF0000"/>
                <w:kern w:val="0"/>
                <w:szCs w:val="21"/>
                <w:lang w:bidi="ar"/>
              </w:rPr>
            </w:pPr>
            <w:r w:rsidRPr="00926C5C">
              <w:rPr>
                <w:rFonts w:ascii="宋体" w:hAnsi="宋体" w:cs="宋体" w:hint="eastAsia"/>
                <w:color w:val="000000" w:themeColor="text1"/>
                <w:szCs w:val="21"/>
              </w:rPr>
              <w:t>24.7</w:t>
            </w:r>
            <w:r w:rsidRPr="00926C5C">
              <w:rPr>
                <w:rFonts w:ascii="宋体" w:hAnsi="宋体" w:cs="宋体" w:hint="eastAsia"/>
                <w:b/>
                <w:bCs/>
                <w:color w:val="FF0000"/>
                <w:kern w:val="0"/>
                <w:szCs w:val="21"/>
                <w:lang w:bidi="ar"/>
              </w:rPr>
              <w:t>▲提供职员椅检测报告，依据QB/T 2280-2016《办公家具 办公椅》、GB/T 35607-2017《绿色产品评价 家具》,金属件外观、其他外观要求：符合要求,理化性能：软质聚氨酯泡沫塑料：密度-座面≥25kg/m³；回弹性≥35%；纺织面料：干摩擦色牢度≥3级,力学性能：稳定性：向前倾翻、向后倾翻、侧向倾翻：合格；座面冲击：合格；扶手垂直向下静载荷：合格；扶手水平静载荷：合格；脚轮往复磨损：合格；底座静载荷：合格；椅背往复耐久性：I型办公椅：座面载荷102kg,椅背载荷445N，120000次：合格；座面耐久性：座面往复冲击耐久性、座面左右弯曲交替负荷耐久性：合格；跌落：跌落高度200mm，10次：合格；阻燃性：家庭用：产品通过阴燃的香烟试验，在1h内表面或内部应无出现任何续</w:t>
            </w:r>
            <w:r w:rsidRPr="00926C5C">
              <w:rPr>
                <w:rFonts w:ascii="宋体" w:hAnsi="宋体" w:cs="宋体" w:hint="eastAsia"/>
                <w:b/>
                <w:bCs/>
                <w:color w:val="FF0000"/>
                <w:kern w:val="0"/>
                <w:szCs w:val="21"/>
                <w:lang w:bidi="ar"/>
              </w:rPr>
              <w:lastRenderedPageBreak/>
              <w:t>燃、阴燃现象,甲醛释放量：不应大于0.120mg/m²</w:t>
            </w:r>
            <w:proofErr w:type="spellStart"/>
            <w:r w:rsidRPr="00926C5C">
              <w:rPr>
                <w:rFonts w:ascii="宋体" w:hAnsi="宋体" w:cs="宋体" w:hint="eastAsia"/>
                <w:b/>
                <w:bCs/>
                <w:color w:val="FF0000"/>
                <w:kern w:val="0"/>
                <w:szCs w:val="21"/>
                <w:lang w:bidi="ar"/>
              </w:rPr>
              <w:t>h,TVOC</w:t>
            </w:r>
            <w:proofErr w:type="spellEnd"/>
            <w:r w:rsidRPr="00926C5C">
              <w:rPr>
                <w:rFonts w:ascii="宋体" w:hAnsi="宋体" w:cs="宋体" w:hint="eastAsia"/>
                <w:b/>
                <w:bCs/>
                <w:color w:val="FF0000"/>
                <w:kern w:val="0"/>
                <w:szCs w:val="21"/>
                <w:lang w:bidi="ar"/>
              </w:rPr>
              <w:t>：不应大于0.5mg/m²h,产品有害物质：苯、甲苯、二甲苯：合格,产品寿命：椅座椅背耐久性(12万次)、扶手耐久性(6万次)试验后应符合：合格。</w:t>
            </w:r>
          </w:p>
          <w:p w14:paraId="034C7019" w14:textId="77777777" w:rsidR="00E22602" w:rsidRPr="00926C5C" w:rsidRDefault="00E22602" w:rsidP="00F35441">
            <w:pPr>
              <w:rPr>
                <w:rFonts w:ascii="宋体" w:hAnsi="宋体" w:cs="宋体" w:hint="eastAsia"/>
                <w:color w:val="FF0000"/>
                <w:kern w:val="0"/>
                <w:szCs w:val="21"/>
                <w:lang w:bidi="ar"/>
              </w:rPr>
            </w:pPr>
            <w:r w:rsidRPr="00926C5C">
              <w:rPr>
                <w:rFonts w:ascii="宋体" w:hAnsi="宋体" w:cs="宋体" w:hint="eastAsia"/>
                <w:b/>
                <w:bCs/>
                <w:color w:val="FF0000"/>
                <w:szCs w:val="21"/>
              </w:rPr>
              <w:t>提供2022年1月1日至本项目投标截止日以来的检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p>
        </w:tc>
        <w:tc>
          <w:tcPr>
            <w:tcW w:w="993" w:type="dxa"/>
          </w:tcPr>
          <w:p w14:paraId="3AB8994B" w14:textId="77777777" w:rsidR="00E22602" w:rsidRPr="00926C5C" w:rsidRDefault="00E22602" w:rsidP="00F35441">
            <w:pPr>
              <w:rPr>
                <w:rFonts w:ascii="宋体" w:hAnsi="宋体" w:cs="宋体" w:hint="eastAsia"/>
                <w:color w:val="000000" w:themeColor="text1"/>
                <w:szCs w:val="21"/>
              </w:rPr>
            </w:pPr>
          </w:p>
        </w:tc>
        <w:tc>
          <w:tcPr>
            <w:tcW w:w="992" w:type="dxa"/>
          </w:tcPr>
          <w:p w14:paraId="14CA6681" w14:textId="77777777" w:rsidR="00E22602" w:rsidRPr="00926C5C" w:rsidRDefault="00E22602" w:rsidP="00F35441">
            <w:pPr>
              <w:rPr>
                <w:rFonts w:ascii="宋体" w:hAnsi="宋体" w:cs="宋体" w:hint="eastAsia"/>
                <w:color w:val="000000" w:themeColor="text1"/>
                <w:szCs w:val="21"/>
              </w:rPr>
            </w:pPr>
          </w:p>
        </w:tc>
        <w:tc>
          <w:tcPr>
            <w:tcW w:w="1072" w:type="dxa"/>
          </w:tcPr>
          <w:p w14:paraId="019F905A" w14:textId="77777777" w:rsidR="00E22602" w:rsidRPr="00926C5C" w:rsidRDefault="00E22602" w:rsidP="00F35441">
            <w:pPr>
              <w:rPr>
                <w:rFonts w:ascii="宋体" w:hAnsi="宋体" w:cs="宋体" w:hint="eastAsia"/>
                <w:color w:val="000000" w:themeColor="text1"/>
                <w:szCs w:val="21"/>
              </w:rPr>
            </w:pPr>
          </w:p>
        </w:tc>
      </w:tr>
      <w:tr w:rsidR="00E22602" w:rsidRPr="00926C5C" w14:paraId="7B37E71C" w14:textId="61716E56" w:rsidTr="008B5885">
        <w:trPr>
          <w:jc w:val="center"/>
        </w:trPr>
        <w:tc>
          <w:tcPr>
            <w:tcW w:w="465" w:type="dxa"/>
            <w:vMerge w:val="restart"/>
            <w:vAlign w:val="center"/>
          </w:tcPr>
          <w:p w14:paraId="755729A8"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25</w:t>
            </w:r>
          </w:p>
        </w:tc>
        <w:tc>
          <w:tcPr>
            <w:tcW w:w="574" w:type="dxa"/>
            <w:vMerge w:val="restart"/>
            <w:vAlign w:val="center"/>
          </w:tcPr>
          <w:p w14:paraId="2BE60EB7"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职员椅（带脚踏）</w:t>
            </w:r>
          </w:p>
        </w:tc>
        <w:tc>
          <w:tcPr>
            <w:tcW w:w="2080" w:type="dxa"/>
            <w:vMerge w:val="restart"/>
          </w:tcPr>
          <w:p w14:paraId="33CF3F8C" w14:textId="77777777" w:rsidR="00E22602" w:rsidRPr="00926C5C" w:rsidRDefault="00E22602" w:rsidP="00F35441"/>
          <w:p w14:paraId="30C5B920" w14:textId="77777777" w:rsidR="00E22602" w:rsidRPr="00926C5C" w:rsidRDefault="00E22602" w:rsidP="00F35441"/>
          <w:p w14:paraId="2C5BBD3E" w14:textId="77777777" w:rsidR="00E22602" w:rsidRPr="00926C5C" w:rsidRDefault="00E22602" w:rsidP="00F35441"/>
          <w:p w14:paraId="5677CB57" w14:textId="77777777" w:rsidR="00E22602" w:rsidRPr="00926C5C" w:rsidRDefault="00E22602" w:rsidP="00F35441"/>
          <w:p w14:paraId="4CC09DF3" w14:textId="77777777" w:rsidR="00E22602" w:rsidRPr="00926C5C" w:rsidRDefault="00E22602" w:rsidP="00F35441"/>
          <w:p w14:paraId="147848D9" w14:textId="77777777" w:rsidR="00E22602" w:rsidRPr="00926C5C" w:rsidRDefault="00E22602" w:rsidP="00F35441"/>
          <w:p w14:paraId="658F70F1" w14:textId="77777777" w:rsidR="00E22602" w:rsidRPr="00926C5C" w:rsidRDefault="00E22602" w:rsidP="00F35441"/>
          <w:p w14:paraId="4AECABA9" w14:textId="77777777" w:rsidR="00E22602" w:rsidRPr="00926C5C" w:rsidRDefault="00E22602" w:rsidP="00F35441"/>
          <w:p w14:paraId="748251A0" w14:textId="77777777" w:rsidR="00E22602" w:rsidRPr="00926C5C" w:rsidRDefault="00E22602" w:rsidP="00F35441"/>
          <w:p w14:paraId="46826228" w14:textId="77777777" w:rsidR="00E22602" w:rsidRPr="00926C5C" w:rsidRDefault="00E22602" w:rsidP="00F35441">
            <w:pPr>
              <w:rPr>
                <w:rFonts w:ascii="宋体" w:hAnsi="宋体" w:cs="宋体" w:hint="eastAsia"/>
                <w:szCs w:val="21"/>
              </w:rPr>
            </w:pPr>
            <w:r w:rsidRPr="00926C5C">
              <w:rPr>
                <w:noProof/>
              </w:rPr>
              <w:drawing>
                <wp:inline distT="0" distB="0" distL="114300" distR="114300" wp14:anchorId="133483DE" wp14:editId="60B39D6F">
                  <wp:extent cx="1644650" cy="1783080"/>
                  <wp:effectExtent l="0" t="0" r="0" b="0"/>
                  <wp:docPr id="532955256" name="图片 24"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7dcce63a-50b1-4404-ab3c-a6d0643123af}"/>
                        </s:tag>
                      </a:ext>
                    </a:extLst>
                  </wp:cNvGraphicFramePr>
                  <a:graphic xmlns:a="http://schemas.openxmlformats.org/drawingml/2006/main">
                    <a:graphicData uri="http://schemas.openxmlformats.org/drawingml/2006/picture">
                      <pic:pic xmlns:pic="http://schemas.openxmlformats.org/drawingml/2006/picture">
                        <pic:nvPicPr>
                          <pic:cNvPr id="30" name="图片 24" descr="7b0a202020202266696c746572223a202238220a7d0a"/>
                          <pic:cNvPicPr>
                            <a:picLocks noChangeAspect="1"/>
                          </pic:cNvPicPr>
                        </pic:nvPicPr>
                        <pic:blipFill>
                          <a:blip r:embed="rId26">
                            <a:lum bright="12000" contrast="-6000"/>
                          </a:blip>
                          <a:stretch>
                            <a:fillRect/>
                          </a:stretch>
                        </pic:blipFill>
                        <pic:spPr>
                          <a:xfrm>
                            <a:off x="0" y="0"/>
                            <a:ext cx="1644650" cy="1783080"/>
                          </a:xfrm>
                          <a:prstGeom prst="rect">
                            <a:avLst/>
                          </a:prstGeom>
                          <a:effectLst/>
                        </pic:spPr>
                      </pic:pic>
                    </a:graphicData>
                  </a:graphic>
                </wp:inline>
              </w:drawing>
            </w:r>
          </w:p>
        </w:tc>
        <w:tc>
          <w:tcPr>
            <w:tcW w:w="3827" w:type="dxa"/>
            <w:vAlign w:val="center"/>
          </w:tcPr>
          <w:p w14:paraId="12FC7C44"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szCs w:val="21"/>
              </w:rPr>
              <w:t>25.1</w:t>
            </w:r>
            <w:r w:rsidRPr="00926C5C">
              <w:rPr>
                <w:rFonts w:ascii="宋体" w:hAnsi="宋体" w:cs="宋体" w:hint="eastAsia"/>
                <w:color w:val="000000" w:themeColor="text1"/>
                <w:szCs w:val="21"/>
              </w:rPr>
              <w:t>规格（单位mm）常规尺寸</w:t>
            </w:r>
          </w:p>
        </w:tc>
        <w:tc>
          <w:tcPr>
            <w:tcW w:w="993" w:type="dxa"/>
          </w:tcPr>
          <w:p w14:paraId="0E50FA00" w14:textId="77777777" w:rsidR="00E22602" w:rsidRPr="00926C5C" w:rsidRDefault="00E22602" w:rsidP="00F35441">
            <w:pPr>
              <w:rPr>
                <w:rFonts w:ascii="宋体" w:hAnsi="宋体" w:cs="宋体" w:hint="eastAsia"/>
                <w:szCs w:val="21"/>
              </w:rPr>
            </w:pPr>
          </w:p>
        </w:tc>
        <w:tc>
          <w:tcPr>
            <w:tcW w:w="992" w:type="dxa"/>
          </w:tcPr>
          <w:p w14:paraId="0FD1A88B" w14:textId="77777777" w:rsidR="00E22602" w:rsidRPr="00926C5C" w:rsidRDefault="00E22602" w:rsidP="00F35441">
            <w:pPr>
              <w:rPr>
                <w:rFonts w:ascii="宋体" w:hAnsi="宋体" w:cs="宋体" w:hint="eastAsia"/>
                <w:szCs w:val="21"/>
              </w:rPr>
            </w:pPr>
          </w:p>
        </w:tc>
        <w:tc>
          <w:tcPr>
            <w:tcW w:w="1072" w:type="dxa"/>
          </w:tcPr>
          <w:p w14:paraId="57A2C870" w14:textId="77777777" w:rsidR="00E22602" w:rsidRPr="00926C5C" w:rsidRDefault="00E22602" w:rsidP="00F35441">
            <w:pPr>
              <w:rPr>
                <w:rFonts w:ascii="宋体" w:hAnsi="宋体" w:cs="宋体" w:hint="eastAsia"/>
                <w:szCs w:val="21"/>
              </w:rPr>
            </w:pPr>
          </w:p>
        </w:tc>
      </w:tr>
      <w:tr w:rsidR="00E22602" w:rsidRPr="00926C5C" w14:paraId="3CC1C81E" w14:textId="1AF044E9" w:rsidTr="008B5885">
        <w:trPr>
          <w:jc w:val="center"/>
        </w:trPr>
        <w:tc>
          <w:tcPr>
            <w:tcW w:w="465" w:type="dxa"/>
            <w:vMerge/>
            <w:vAlign w:val="center"/>
          </w:tcPr>
          <w:p w14:paraId="2AAA1608"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5A1C0A4B"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00C3D3D7" w14:textId="77777777" w:rsidR="00E22602" w:rsidRPr="00926C5C" w:rsidRDefault="00E22602" w:rsidP="00F35441">
            <w:pPr>
              <w:rPr>
                <w:rFonts w:ascii="宋体" w:hAnsi="宋体" w:cs="宋体" w:hint="eastAsia"/>
                <w:szCs w:val="21"/>
              </w:rPr>
            </w:pPr>
          </w:p>
        </w:tc>
        <w:tc>
          <w:tcPr>
            <w:tcW w:w="3827" w:type="dxa"/>
            <w:vAlign w:val="center"/>
          </w:tcPr>
          <w:p w14:paraId="73A2847E"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szCs w:val="21"/>
              </w:rPr>
              <w:t>25.2</w:t>
            </w:r>
            <w:r w:rsidRPr="00926C5C">
              <w:rPr>
                <w:rFonts w:ascii="宋体" w:hAnsi="宋体" w:cs="宋体" w:hint="eastAsia"/>
                <w:kern w:val="0"/>
                <w:szCs w:val="21"/>
                <w:lang w:bidi="ar"/>
              </w:rPr>
              <w:t>网布面料,不含致癌芳香胺染料；</w:t>
            </w:r>
          </w:p>
        </w:tc>
        <w:tc>
          <w:tcPr>
            <w:tcW w:w="993" w:type="dxa"/>
          </w:tcPr>
          <w:p w14:paraId="5C8E7556" w14:textId="77777777" w:rsidR="00E22602" w:rsidRPr="00926C5C" w:rsidRDefault="00E22602" w:rsidP="00F35441">
            <w:pPr>
              <w:rPr>
                <w:rFonts w:ascii="宋体" w:hAnsi="宋体" w:cs="宋体" w:hint="eastAsia"/>
                <w:szCs w:val="21"/>
              </w:rPr>
            </w:pPr>
          </w:p>
        </w:tc>
        <w:tc>
          <w:tcPr>
            <w:tcW w:w="992" w:type="dxa"/>
          </w:tcPr>
          <w:p w14:paraId="7B20AB5F" w14:textId="77777777" w:rsidR="00E22602" w:rsidRPr="00926C5C" w:rsidRDefault="00E22602" w:rsidP="00F35441">
            <w:pPr>
              <w:rPr>
                <w:rFonts w:ascii="宋体" w:hAnsi="宋体" w:cs="宋体" w:hint="eastAsia"/>
                <w:szCs w:val="21"/>
              </w:rPr>
            </w:pPr>
          </w:p>
        </w:tc>
        <w:tc>
          <w:tcPr>
            <w:tcW w:w="1072" w:type="dxa"/>
          </w:tcPr>
          <w:p w14:paraId="0E90586B" w14:textId="77777777" w:rsidR="00E22602" w:rsidRPr="00926C5C" w:rsidRDefault="00E22602" w:rsidP="00F35441">
            <w:pPr>
              <w:rPr>
                <w:rFonts w:ascii="宋体" w:hAnsi="宋体" w:cs="宋体" w:hint="eastAsia"/>
                <w:szCs w:val="21"/>
              </w:rPr>
            </w:pPr>
          </w:p>
        </w:tc>
      </w:tr>
      <w:tr w:rsidR="00E22602" w:rsidRPr="00926C5C" w14:paraId="67498E4F" w14:textId="529CB612" w:rsidTr="008B5885">
        <w:trPr>
          <w:jc w:val="center"/>
        </w:trPr>
        <w:tc>
          <w:tcPr>
            <w:tcW w:w="465" w:type="dxa"/>
            <w:vMerge/>
            <w:vAlign w:val="center"/>
          </w:tcPr>
          <w:p w14:paraId="7126ECF4"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7D5D4678"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7E657748" w14:textId="77777777" w:rsidR="00E22602" w:rsidRPr="00926C5C" w:rsidRDefault="00E22602" w:rsidP="00F35441">
            <w:pPr>
              <w:rPr>
                <w:rFonts w:ascii="宋体" w:hAnsi="宋体" w:cs="宋体" w:hint="eastAsia"/>
                <w:szCs w:val="21"/>
              </w:rPr>
            </w:pPr>
          </w:p>
        </w:tc>
        <w:tc>
          <w:tcPr>
            <w:tcW w:w="3827" w:type="dxa"/>
            <w:vAlign w:val="center"/>
          </w:tcPr>
          <w:p w14:paraId="159DF195"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szCs w:val="21"/>
              </w:rPr>
              <w:t>25.3</w:t>
            </w:r>
            <w:r w:rsidRPr="00926C5C">
              <w:rPr>
                <w:rFonts w:ascii="宋体" w:hAnsi="宋体" w:cs="宋体" w:hint="eastAsia"/>
                <w:kern w:val="0"/>
                <w:szCs w:val="21"/>
                <w:lang w:bidi="ar"/>
              </w:rPr>
              <w:t>尼龙+30%玻纤背框,头枕、腰托可调节；</w:t>
            </w:r>
          </w:p>
        </w:tc>
        <w:tc>
          <w:tcPr>
            <w:tcW w:w="993" w:type="dxa"/>
          </w:tcPr>
          <w:p w14:paraId="6C0B16C2" w14:textId="77777777" w:rsidR="00E22602" w:rsidRPr="00926C5C" w:rsidRDefault="00E22602" w:rsidP="00F35441">
            <w:pPr>
              <w:rPr>
                <w:rFonts w:ascii="宋体" w:hAnsi="宋体" w:cs="宋体" w:hint="eastAsia"/>
                <w:szCs w:val="21"/>
              </w:rPr>
            </w:pPr>
          </w:p>
        </w:tc>
        <w:tc>
          <w:tcPr>
            <w:tcW w:w="992" w:type="dxa"/>
          </w:tcPr>
          <w:p w14:paraId="5BCC7067" w14:textId="77777777" w:rsidR="00E22602" w:rsidRPr="00926C5C" w:rsidRDefault="00E22602" w:rsidP="00F35441">
            <w:pPr>
              <w:rPr>
                <w:rFonts w:ascii="宋体" w:hAnsi="宋体" w:cs="宋体" w:hint="eastAsia"/>
                <w:szCs w:val="21"/>
              </w:rPr>
            </w:pPr>
          </w:p>
        </w:tc>
        <w:tc>
          <w:tcPr>
            <w:tcW w:w="1072" w:type="dxa"/>
          </w:tcPr>
          <w:p w14:paraId="6101A907" w14:textId="77777777" w:rsidR="00E22602" w:rsidRPr="00926C5C" w:rsidRDefault="00E22602" w:rsidP="00F35441">
            <w:pPr>
              <w:rPr>
                <w:rFonts w:ascii="宋体" w:hAnsi="宋体" w:cs="宋体" w:hint="eastAsia"/>
                <w:szCs w:val="21"/>
              </w:rPr>
            </w:pPr>
          </w:p>
        </w:tc>
      </w:tr>
      <w:tr w:rsidR="00E22602" w:rsidRPr="00926C5C" w14:paraId="2068685D" w14:textId="17BE5F3E" w:rsidTr="008B5885">
        <w:trPr>
          <w:jc w:val="center"/>
        </w:trPr>
        <w:tc>
          <w:tcPr>
            <w:tcW w:w="465" w:type="dxa"/>
            <w:vMerge/>
            <w:vAlign w:val="center"/>
          </w:tcPr>
          <w:p w14:paraId="0BE55AD9"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78DAEAC1"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016CE999" w14:textId="77777777" w:rsidR="00E22602" w:rsidRPr="00926C5C" w:rsidRDefault="00E22602" w:rsidP="00F35441">
            <w:pPr>
              <w:rPr>
                <w:rFonts w:ascii="宋体" w:hAnsi="宋体" w:cs="宋体" w:hint="eastAsia"/>
                <w:szCs w:val="21"/>
              </w:rPr>
            </w:pPr>
          </w:p>
        </w:tc>
        <w:tc>
          <w:tcPr>
            <w:tcW w:w="3827" w:type="dxa"/>
            <w:vAlign w:val="center"/>
          </w:tcPr>
          <w:p w14:paraId="4A4A533F"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szCs w:val="21"/>
              </w:rPr>
              <w:t>25.4</w:t>
            </w:r>
            <w:r w:rsidRPr="00926C5C">
              <w:rPr>
                <w:rFonts w:ascii="宋体" w:hAnsi="宋体" w:cs="宋体" w:hint="eastAsia"/>
                <w:kern w:val="0"/>
                <w:szCs w:val="21"/>
                <w:lang w:bidi="ar"/>
              </w:rPr>
              <w:t>一体成型高密度定型绵,美标防火,座感舒适；</w:t>
            </w:r>
          </w:p>
        </w:tc>
        <w:tc>
          <w:tcPr>
            <w:tcW w:w="993" w:type="dxa"/>
          </w:tcPr>
          <w:p w14:paraId="25EB3683" w14:textId="77777777" w:rsidR="00E22602" w:rsidRPr="00926C5C" w:rsidRDefault="00E22602" w:rsidP="00F35441">
            <w:pPr>
              <w:rPr>
                <w:rFonts w:ascii="宋体" w:hAnsi="宋体" w:cs="宋体" w:hint="eastAsia"/>
                <w:szCs w:val="21"/>
              </w:rPr>
            </w:pPr>
          </w:p>
        </w:tc>
        <w:tc>
          <w:tcPr>
            <w:tcW w:w="992" w:type="dxa"/>
          </w:tcPr>
          <w:p w14:paraId="3BA330EA" w14:textId="77777777" w:rsidR="00E22602" w:rsidRPr="00926C5C" w:rsidRDefault="00E22602" w:rsidP="00F35441">
            <w:pPr>
              <w:rPr>
                <w:rFonts w:ascii="宋体" w:hAnsi="宋体" w:cs="宋体" w:hint="eastAsia"/>
                <w:szCs w:val="21"/>
              </w:rPr>
            </w:pPr>
          </w:p>
        </w:tc>
        <w:tc>
          <w:tcPr>
            <w:tcW w:w="1072" w:type="dxa"/>
          </w:tcPr>
          <w:p w14:paraId="7D587E00" w14:textId="77777777" w:rsidR="00E22602" w:rsidRPr="00926C5C" w:rsidRDefault="00E22602" w:rsidP="00F35441">
            <w:pPr>
              <w:rPr>
                <w:rFonts w:ascii="宋体" w:hAnsi="宋体" w:cs="宋体" w:hint="eastAsia"/>
                <w:szCs w:val="21"/>
              </w:rPr>
            </w:pPr>
          </w:p>
        </w:tc>
      </w:tr>
      <w:tr w:rsidR="00E22602" w:rsidRPr="00926C5C" w14:paraId="342FE25A" w14:textId="46E6B3D8" w:rsidTr="008B5885">
        <w:trPr>
          <w:jc w:val="center"/>
        </w:trPr>
        <w:tc>
          <w:tcPr>
            <w:tcW w:w="465" w:type="dxa"/>
            <w:vMerge/>
            <w:vAlign w:val="center"/>
          </w:tcPr>
          <w:p w14:paraId="607879DF"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08E841CC"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5130E428" w14:textId="77777777" w:rsidR="00E22602" w:rsidRPr="00926C5C" w:rsidRDefault="00E22602" w:rsidP="00F35441">
            <w:pPr>
              <w:rPr>
                <w:rFonts w:ascii="宋体" w:hAnsi="宋体" w:cs="宋体" w:hint="eastAsia"/>
                <w:szCs w:val="21"/>
              </w:rPr>
            </w:pPr>
          </w:p>
        </w:tc>
        <w:tc>
          <w:tcPr>
            <w:tcW w:w="3827" w:type="dxa"/>
            <w:vAlign w:val="center"/>
          </w:tcPr>
          <w:p w14:paraId="5BADC372"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szCs w:val="21"/>
              </w:rPr>
              <w:t xml:space="preserve">25.5 </w:t>
            </w:r>
            <w:r w:rsidRPr="00926C5C">
              <w:rPr>
                <w:rFonts w:ascii="宋体" w:hAnsi="宋体" w:cs="宋体" w:hint="eastAsia"/>
                <w:kern w:val="0"/>
                <w:szCs w:val="21"/>
                <w:lang w:bidi="ar"/>
              </w:rPr>
              <w:t>STG同步倾仰底盘,自负重无需调节倾仰力度；</w:t>
            </w:r>
          </w:p>
        </w:tc>
        <w:tc>
          <w:tcPr>
            <w:tcW w:w="993" w:type="dxa"/>
          </w:tcPr>
          <w:p w14:paraId="7B9B31F4" w14:textId="77777777" w:rsidR="00E22602" w:rsidRPr="00926C5C" w:rsidRDefault="00E22602" w:rsidP="00F35441">
            <w:pPr>
              <w:rPr>
                <w:rFonts w:ascii="宋体" w:hAnsi="宋体" w:cs="宋体" w:hint="eastAsia"/>
                <w:szCs w:val="21"/>
              </w:rPr>
            </w:pPr>
          </w:p>
        </w:tc>
        <w:tc>
          <w:tcPr>
            <w:tcW w:w="992" w:type="dxa"/>
          </w:tcPr>
          <w:p w14:paraId="33A6023E" w14:textId="77777777" w:rsidR="00E22602" w:rsidRPr="00926C5C" w:rsidRDefault="00E22602" w:rsidP="00F35441">
            <w:pPr>
              <w:rPr>
                <w:rFonts w:ascii="宋体" w:hAnsi="宋体" w:cs="宋体" w:hint="eastAsia"/>
                <w:szCs w:val="21"/>
              </w:rPr>
            </w:pPr>
          </w:p>
        </w:tc>
        <w:tc>
          <w:tcPr>
            <w:tcW w:w="1072" w:type="dxa"/>
          </w:tcPr>
          <w:p w14:paraId="1B8E4A66" w14:textId="77777777" w:rsidR="00E22602" w:rsidRPr="00926C5C" w:rsidRDefault="00E22602" w:rsidP="00F35441">
            <w:pPr>
              <w:rPr>
                <w:rFonts w:ascii="宋体" w:hAnsi="宋体" w:cs="宋体" w:hint="eastAsia"/>
                <w:szCs w:val="21"/>
              </w:rPr>
            </w:pPr>
          </w:p>
        </w:tc>
      </w:tr>
      <w:tr w:rsidR="00E22602" w:rsidRPr="00926C5C" w14:paraId="12283D40" w14:textId="3CC8F83B" w:rsidTr="008B5885">
        <w:trPr>
          <w:jc w:val="center"/>
        </w:trPr>
        <w:tc>
          <w:tcPr>
            <w:tcW w:w="465" w:type="dxa"/>
            <w:vMerge/>
            <w:vAlign w:val="center"/>
          </w:tcPr>
          <w:p w14:paraId="2C0B6CCA"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4D594FE8"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765B5EE7" w14:textId="77777777" w:rsidR="00E22602" w:rsidRPr="00926C5C" w:rsidRDefault="00E22602" w:rsidP="00F35441">
            <w:pPr>
              <w:rPr>
                <w:rFonts w:ascii="宋体" w:hAnsi="宋体" w:cs="宋体" w:hint="eastAsia"/>
                <w:szCs w:val="21"/>
              </w:rPr>
            </w:pPr>
          </w:p>
        </w:tc>
        <w:tc>
          <w:tcPr>
            <w:tcW w:w="3827" w:type="dxa"/>
            <w:vAlign w:val="center"/>
          </w:tcPr>
          <w:p w14:paraId="2A54CC24"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szCs w:val="21"/>
              </w:rPr>
              <w:t xml:space="preserve">25.6 </w:t>
            </w:r>
            <w:r w:rsidRPr="00926C5C">
              <w:rPr>
                <w:rFonts w:ascii="宋体" w:hAnsi="宋体" w:cs="宋体" w:hint="eastAsia"/>
                <w:kern w:val="0"/>
                <w:szCs w:val="21"/>
                <w:lang w:bidi="ar"/>
              </w:rPr>
              <w:t>PU静音椅轮,转动轻快灵活；</w:t>
            </w:r>
          </w:p>
        </w:tc>
        <w:tc>
          <w:tcPr>
            <w:tcW w:w="993" w:type="dxa"/>
          </w:tcPr>
          <w:p w14:paraId="074FD0BD" w14:textId="77777777" w:rsidR="00E22602" w:rsidRPr="00926C5C" w:rsidRDefault="00E22602" w:rsidP="00F35441">
            <w:pPr>
              <w:rPr>
                <w:rFonts w:ascii="宋体" w:hAnsi="宋体" w:cs="宋体" w:hint="eastAsia"/>
                <w:szCs w:val="21"/>
              </w:rPr>
            </w:pPr>
          </w:p>
        </w:tc>
        <w:tc>
          <w:tcPr>
            <w:tcW w:w="992" w:type="dxa"/>
          </w:tcPr>
          <w:p w14:paraId="52AC115C" w14:textId="77777777" w:rsidR="00E22602" w:rsidRPr="00926C5C" w:rsidRDefault="00E22602" w:rsidP="00F35441">
            <w:pPr>
              <w:rPr>
                <w:rFonts w:ascii="宋体" w:hAnsi="宋体" w:cs="宋体" w:hint="eastAsia"/>
                <w:szCs w:val="21"/>
              </w:rPr>
            </w:pPr>
          </w:p>
        </w:tc>
        <w:tc>
          <w:tcPr>
            <w:tcW w:w="1072" w:type="dxa"/>
          </w:tcPr>
          <w:p w14:paraId="04E7CCB9" w14:textId="77777777" w:rsidR="00E22602" w:rsidRPr="00926C5C" w:rsidRDefault="00E22602" w:rsidP="00F35441">
            <w:pPr>
              <w:rPr>
                <w:rFonts w:ascii="宋体" w:hAnsi="宋体" w:cs="宋体" w:hint="eastAsia"/>
                <w:szCs w:val="21"/>
              </w:rPr>
            </w:pPr>
          </w:p>
        </w:tc>
      </w:tr>
      <w:tr w:rsidR="00E22602" w:rsidRPr="00926C5C" w14:paraId="4807359D" w14:textId="4BA58E27" w:rsidTr="008B5885">
        <w:trPr>
          <w:jc w:val="center"/>
        </w:trPr>
        <w:tc>
          <w:tcPr>
            <w:tcW w:w="465" w:type="dxa"/>
            <w:vMerge/>
            <w:vAlign w:val="center"/>
          </w:tcPr>
          <w:p w14:paraId="2CC26E42"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3A0CA1AF"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11A389E6" w14:textId="77777777" w:rsidR="00E22602" w:rsidRPr="00926C5C" w:rsidRDefault="00E22602" w:rsidP="00F35441">
            <w:pPr>
              <w:rPr>
                <w:rFonts w:ascii="宋体" w:hAnsi="宋体" w:cs="宋体" w:hint="eastAsia"/>
                <w:szCs w:val="21"/>
              </w:rPr>
            </w:pPr>
          </w:p>
        </w:tc>
        <w:tc>
          <w:tcPr>
            <w:tcW w:w="3827" w:type="dxa"/>
            <w:vAlign w:val="center"/>
          </w:tcPr>
          <w:p w14:paraId="49EDEF6E"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szCs w:val="21"/>
              </w:rPr>
              <w:t>25.6满足脚踏午休功能。</w:t>
            </w:r>
          </w:p>
        </w:tc>
        <w:tc>
          <w:tcPr>
            <w:tcW w:w="993" w:type="dxa"/>
          </w:tcPr>
          <w:p w14:paraId="6A202DFF" w14:textId="77777777" w:rsidR="00E22602" w:rsidRPr="00926C5C" w:rsidRDefault="00E22602" w:rsidP="00F35441">
            <w:pPr>
              <w:rPr>
                <w:rFonts w:ascii="宋体" w:hAnsi="宋体" w:cs="宋体" w:hint="eastAsia"/>
                <w:szCs w:val="21"/>
              </w:rPr>
            </w:pPr>
          </w:p>
        </w:tc>
        <w:tc>
          <w:tcPr>
            <w:tcW w:w="992" w:type="dxa"/>
          </w:tcPr>
          <w:p w14:paraId="076BD0BA" w14:textId="77777777" w:rsidR="00E22602" w:rsidRPr="00926C5C" w:rsidRDefault="00E22602" w:rsidP="00F35441">
            <w:pPr>
              <w:rPr>
                <w:rFonts w:ascii="宋体" w:hAnsi="宋体" w:cs="宋体" w:hint="eastAsia"/>
                <w:szCs w:val="21"/>
              </w:rPr>
            </w:pPr>
          </w:p>
        </w:tc>
        <w:tc>
          <w:tcPr>
            <w:tcW w:w="1072" w:type="dxa"/>
          </w:tcPr>
          <w:p w14:paraId="294B49CF" w14:textId="77777777" w:rsidR="00E22602" w:rsidRPr="00926C5C" w:rsidRDefault="00E22602" w:rsidP="00F35441">
            <w:pPr>
              <w:rPr>
                <w:rFonts w:ascii="宋体" w:hAnsi="宋体" w:cs="宋体" w:hint="eastAsia"/>
                <w:szCs w:val="21"/>
              </w:rPr>
            </w:pPr>
          </w:p>
        </w:tc>
      </w:tr>
      <w:tr w:rsidR="00E22602" w:rsidRPr="00926C5C" w14:paraId="4B09EEC0" w14:textId="485B434B" w:rsidTr="008B5885">
        <w:trPr>
          <w:jc w:val="center"/>
        </w:trPr>
        <w:tc>
          <w:tcPr>
            <w:tcW w:w="465" w:type="dxa"/>
            <w:vMerge/>
            <w:vAlign w:val="center"/>
          </w:tcPr>
          <w:p w14:paraId="57A09C07" w14:textId="77777777" w:rsidR="00E22602" w:rsidRPr="00926C5C" w:rsidRDefault="00E22602" w:rsidP="00F35441"/>
        </w:tc>
        <w:tc>
          <w:tcPr>
            <w:tcW w:w="574" w:type="dxa"/>
            <w:vMerge/>
            <w:vAlign w:val="center"/>
          </w:tcPr>
          <w:p w14:paraId="478EAA22" w14:textId="77777777" w:rsidR="00E22602" w:rsidRPr="00926C5C" w:rsidRDefault="00E22602" w:rsidP="00F35441"/>
        </w:tc>
        <w:tc>
          <w:tcPr>
            <w:tcW w:w="2080" w:type="dxa"/>
            <w:vMerge/>
          </w:tcPr>
          <w:p w14:paraId="4721C247" w14:textId="77777777" w:rsidR="00E22602" w:rsidRPr="00926C5C" w:rsidRDefault="00E22602" w:rsidP="00F35441"/>
        </w:tc>
        <w:tc>
          <w:tcPr>
            <w:tcW w:w="3827" w:type="dxa"/>
            <w:vAlign w:val="center"/>
          </w:tcPr>
          <w:p w14:paraId="7526F528" w14:textId="77777777" w:rsidR="00E22602" w:rsidRPr="00926C5C" w:rsidRDefault="00E22602" w:rsidP="00F35441">
            <w:pPr>
              <w:rPr>
                <w:rFonts w:ascii="宋体" w:hAnsi="宋体" w:cs="宋体" w:hint="eastAsia"/>
                <w:b/>
                <w:bCs/>
                <w:color w:val="FF0000"/>
                <w:kern w:val="0"/>
                <w:szCs w:val="21"/>
                <w:lang w:bidi="ar"/>
              </w:rPr>
            </w:pPr>
            <w:r w:rsidRPr="00926C5C">
              <w:rPr>
                <w:rFonts w:ascii="宋体" w:hAnsi="宋体" w:cs="宋体" w:hint="eastAsia"/>
                <w:szCs w:val="21"/>
              </w:rPr>
              <w:t>25.7</w:t>
            </w:r>
            <w:r w:rsidRPr="00926C5C">
              <w:rPr>
                <w:rFonts w:ascii="宋体" w:hAnsi="宋体" w:cs="宋体" w:hint="eastAsia"/>
                <w:b/>
                <w:bCs/>
                <w:color w:val="FF0000"/>
                <w:kern w:val="0"/>
                <w:szCs w:val="21"/>
                <w:lang w:bidi="ar"/>
              </w:rPr>
              <w:t>▲提供职员椅检测报告，依据QB/T 2280-2016《办公家具 办公椅》、GB/T 35607-2017《绿色产品评价 家具》,金属件外观、其他外观要求：符合要求,理化性能：软质聚氨酯泡沫塑料：密度-座面≥25kg/m³；回弹性≥35%；纺织面料：干摩擦色牢度≥3级,力学性能：稳定性：向前倾翻、向后倾翻、侧向倾翻：合格；座面冲击：合格；扶手垂直向下静载荷：合格；扶手水平静载荷：合格；脚轮往复磨损：合格；底座静载荷：合格；椅背往复耐久性：I型办公椅：座面载荷102kg,椅背载荷445N，120000次：合格；座面耐久性：座面往复冲击耐久性、座面左右弯曲交替负荷耐久性：合格；跌落：跌落高度200mm，10次：合格；阻燃性：家庭用：产品通过阴燃的香烟试验，在1h内表面或内部应无出现任何续</w:t>
            </w:r>
            <w:r w:rsidRPr="00926C5C">
              <w:rPr>
                <w:rFonts w:ascii="宋体" w:hAnsi="宋体" w:cs="宋体" w:hint="eastAsia"/>
                <w:b/>
                <w:bCs/>
                <w:color w:val="FF0000"/>
                <w:kern w:val="0"/>
                <w:szCs w:val="21"/>
                <w:lang w:bidi="ar"/>
              </w:rPr>
              <w:lastRenderedPageBreak/>
              <w:t>燃、阴燃现象,甲醛释放量：不应大于0.120mg/m²</w:t>
            </w:r>
            <w:proofErr w:type="spellStart"/>
            <w:r w:rsidRPr="00926C5C">
              <w:rPr>
                <w:rFonts w:ascii="宋体" w:hAnsi="宋体" w:cs="宋体" w:hint="eastAsia"/>
                <w:b/>
                <w:bCs/>
                <w:color w:val="FF0000"/>
                <w:kern w:val="0"/>
                <w:szCs w:val="21"/>
                <w:lang w:bidi="ar"/>
              </w:rPr>
              <w:t>h,TVOC</w:t>
            </w:r>
            <w:proofErr w:type="spellEnd"/>
            <w:r w:rsidRPr="00926C5C">
              <w:rPr>
                <w:rFonts w:ascii="宋体" w:hAnsi="宋体" w:cs="宋体" w:hint="eastAsia"/>
                <w:b/>
                <w:bCs/>
                <w:color w:val="FF0000"/>
                <w:kern w:val="0"/>
                <w:szCs w:val="21"/>
                <w:lang w:bidi="ar"/>
              </w:rPr>
              <w:t>：不应大于0.5mg/m²h,产品有害物质：苯、甲苯、二甲苯：合格,产品寿命：椅座椅背耐久性(12万次)、扶手耐久性(6万次)试验后应符合：合格。</w:t>
            </w:r>
          </w:p>
          <w:p w14:paraId="7297F7CA" w14:textId="77777777" w:rsidR="00E22602" w:rsidRPr="00926C5C" w:rsidRDefault="00E22602" w:rsidP="00F35441">
            <w:pPr>
              <w:rPr>
                <w:rFonts w:ascii="宋体" w:hAnsi="宋体" w:cs="宋体" w:hint="eastAsia"/>
                <w:szCs w:val="21"/>
              </w:rPr>
            </w:pPr>
            <w:r w:rsidRPr="00926C5C">
              <w:rPr>
                <w:rFonts w:ascii="宋体" w:hAnsi="宋体" w:cs="宋体" w:hint="eastAsia"/>
                <w:b/>
                <w:bCs/>
                <w:color w:val="FF0000"/>
                <w:szCs w:val="21"/>
              </w:rPr>
              <w:t>提供2022年1月1日至本项目投标截止日以来的检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p>
        </w:tc>
        <w:tc>
          <w:tcPr>
            <w:tcW w:w="993" w:type="dxa"/>
          </w:tcPr>
          <w:p w14:paraId="3C5C72E5" w14:textId="77777777" w:rsidR="00E22602" w:rsidRPr="00926C5C" w:rsidRDefault="00E22602" w:rsidP="00F35441">
            <w:pPr>
              <w:rPr>
                <w:rFonts w:ascii="宋体" w:hAnsi="宋体" w:cs="宋体" w:hint="eastAsia"/>
                <w:szCs w:val="21"/>
              </w:rPr>
            </w:pPr>
          </w:p>
        </w:tc>
        <w:tc>
          <w:tcPr>
            <w:tcW w:w="992" w:type="dxa"/>
          </w:tcPr>
          <w:p w14:paraId="1BA06BDA" w14:textId="77777777" w:rsidR="00E22602" w:rsidRPr="00926C5C" w:rsidRDefault="00E22602" w:rsidP="00F35441">
            <w:pPr>
              <w:rPr>
                <w:rFonts w:ascii="宋体" w:hAnsi="宋体" w:cs="宋体" w:hint="eastAsia"/>
                <w:szCs w:val="21"/>
              </w:rPr>
            </w:pPr>
          </w:p>
        </w:tc>
        <w:tc>
          <w:tcPr>
            <w:tcW w:w="1072" w:type="dxa"/>
          </w:tcPr>
          <w:p w14:paraId="70317DD1" w14:textId="77777777" w:rsidR="00E22602" w:rsidRPr="00926C5C" w:rsidRDefault="00E22602" w:rsidP="00F35441">
            <w:pPr>
              <w:rPr>
                <w:rFonts w:ascii="宋体" w:hAnsi="宋体" w:cs="宋体" w:hint="eastAsia"/>
                <w:szCs w:val="21"/>
              </w:rPr>
            </w:pPr>
          </w:p>
        </w:tc>
      </w:tr>
      <w:tr w:rsidR="00E22602" w:rsidRPr="00926C5C" w14:paraId="61922B74" w14:textId="35B4B882" w:rsidTr="008B5885">
        <w:trPr>
          <w:jc w:val="center"/>
        </w:trPr>
        <w:tc>
          <w:tcPr>
            <w:tcW w:w="465" w:type="dxa"/>
            <w:vMerge w:val="restart"/>
            <w:vAlign w:val="center"/>
          </w:tcPr>
          <w:p w14:paraId="57192B04"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26</w:t>
            </w:r>
          </w:p>
        </w:tc>
        <w:tc>
          <w:tcPr>
            <w:tcW w:w="574" w:type="dxa"/>
            <w:vMerge w:val="restart"/>
            <w:vAlign w:val="center"/>
          </w:tcPr>
          <w:p w14:paraId="7B942E89"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职员桌（双人）</w:t>
            </w:r>
          </w:p>
        </w:tc>
        <w:tc>
          <w:tcPr>
            <w:tcW w:w="2080" w:type="dxa"/>
            <w:vMerge w:val="restart"/>
          </w:tcPr>
          <w:p w14:paraId="7ECA4829" w14:textId="77777777" w:rsidR="00E22602" w:rsidRPr="00926C5C" w:rsidRDefault="00E22602" w:rsidP="00F35441">
            <w:pPr>
              <w:rPr>
                <w:rFonts w:ascii="宋体" w:hAnsi="宋体" w:cs="宋体" w:hint="eastAsia"/>
                <w:szCs w:val="21"/>
              </w:rPr>
            </w:pPr>
            <w:r w:rsidRPr="00926C5C">
              <w:rPr>
                <w:noProof/>
              </w:rPr>
              <w:drawing>
                <wp:inline distT="0" distB="0" distL="114300" distR="114300" wp14:anchorId="65AB9798" wp14:editId="02E38E1F">
                  <wp:extent cx="1734185" cy="1471295"/>
                  <wp:effectExtent l="0" t="0" r="8890" b="5080"/>
                  <wp:docPr id="661579744" name="图片 25"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a1b539cc-c8e4-468c-8690-c3cb24bc0f00}"/>
                        </s:tag>
                      </a:ext>
                    </a:extLst>
                  </wp:cNvGraphicFramePr>
                  <a:graphic xmlns:a="http://schemas.openxmlformats.org/drawingml/2006/main">
                    <a:graphicData uri="http://schemas.openxmlformats.org/drawingml/2006/picture">
                      <pic:pic xmlns:pic="http://schemas.openxmlformats.org/drawingml/2006/picture">
                        <pic:nvPicPr>
                          <pic:cNvPr id="31" name="图片 25" descr="7b0a202020202266696c746572223a202238220a7d0a"/>
                          <pic:cNvPicPr>
                            <a:picLocks noChangeAspect="1"/>
                          </pic:cNvPicPr>
                        </pic:nvPicPr>
                        <pic:blipFill>
                          <a:blip r:embed="rId27"/>
                          <a:srcRect l="36386" t="27519" r="2753" b="21458"/>
                          <a:stretch>
                            <a:fillRect/>
                          </a:stretch>
                        </pic:blipFill>
                        <pic:spPr>
                          <a:xfrm>
                            <a:off x="0" y="0"/>
                            <a:ext cx="1734185" cy="1471295"/>
                          </a:xfrm>
                          <a:prstGeom prst="rect">
                            <a:avLst/>
                          </a:prstGeom>
                          <a:effectLst/>
                        </pic:spPr>
                      </pic:pic>
                    </a:graphicData>
                  </a:graphic>
                </wp:inline>
              </w:drawing>
            </w:r>
          </w:p>
        </w:tc>
        <w:tc>
          <w:tcPr>
            <w:tcW w:w="3827" w:type="dxa"/>
            <w:vAlign w:val="center"/>
          </w:tcPr>
          <w:p w14:paraId="313F399E"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szCs w:val="21"/>
              </w:rPr>
              <w:t>26.1</w:t>
            </w:r>
            <w:r w:rsidRPr="00926C5C">
              <w:rPr>
                <w:rFonts w:ascii="宋体" w:hAnsi="宋体" w:cs="宋体" w:hint="eastAsia"/>
                <w:color w:val="000000" w:themeColor="text1"/>
                <w:szCs w:val="21"/>
              </w:rPr>
              <w:t>规格（单位mm）1400*1200*750</w:t>
            </w:r>
            <w:r w:rsidRPr="00926C5C">
              <w:rPr>
                <w:rFonts w:ascii="宋体" w:hAnsi="宋体" w:cs="宋体" w:hint="eastAsia"/>
                <w:color w:val="000000"/>
                <w:kern w:val="0"/>
                <w:szCs w:val="21"/>
                <w:lang w:bidi="ar"/>
              </w:rPr>
              <w:t>（尺寸可变更±20%）</w:t>
            </w:r>
          </w:p>
        </w:tc>
        <w:tc>
          <w:tcPr>
            <w:tcW w:w="993" w:type="dxa"/>
          </w:tcPr>
          <w:p w14:paraId="2AA35000" w14:textId="77777777" w:rsidR="00E22602" w:rsidRPr="00926C5C" w:rsidRDefault="00E22602" w:rsidP="00F35441">
            <w:pPr>
              <w:rPr>
                <w:rFonts w:ascii="宋体" w:hAnsi="宋体" w:cs="宋体" w:hint="eastAsia"/>
                <w:szCs w:val="21"/>
              </w:rPr>
            </w:pPr>
          </w:p>
        </w:tc>
        <w:tc>
          <w:tcPr>
            <w:tcW w:w="992" w:type="dxa"/>
          </w:tcPr>
          <w:p w14:paraId="2D9C893B" w14:textId="77777777" w:rsidR="00E22602" w:rsidRPr="00926C5C" w:rsidRDefault="00E22602" w:rsidP="00F35441">
            <w:pPr>
              <w:rPr>
                <w:rFonts w:ascii="宋体" w:hAnsi="宋体" w:cs="宋体" w:hint="eastAsia"/>
                <w:szCs w:val="21"/>
              </w:rPr>
            </w:pPr>
          </w:p>
        </w:tc>
        <w:tc>
          <w:tcPr>
            <w:tcW w:w="1072" w:type="dxa"/>
          </w:tcPr>
          <w:p w14:paraId="7117172F" w14:textId="77777777" w:rsidR="00E22602" w:rsidRPr="00926C5C" w:rsidRDefault="00E22602" w:rsidP="00F35441">
            <w:pPr>
              <w:rPr>
                <w:rFonts w:ascii="宋体" w:hAnsi="宋体" w:cs="宋体" w:hint="eastAsia"/>
                <w:szCs w:val="21"/>
              </w:rPr>
            </w:pPr>
          </w:p>
        </w:tc>
      </w:tr>
      <w:tr w:rsidR="00E22602" w:rsidRPr="00926C5C" w14:paraId="2AF5FA70" w14:textId="1DE15C9D" w:rsidTr="008B5885">
        <w:trPr>
          <w:jc w:val="center"/>
        </w:trPr>
        <w:tc>
          <w:tcPr>
            <w:tcW w:w="465" w:type="dxa"/>
            <w:vMerge/>
            <w:vAlign w:val="center"/>
          </w:tcPr>
          <w:p w14:paraId="3F99DECD"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0D053A43"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1C98E360" w14:textId="77777777" w:rsidR="00E22602" w:rsidRPr="00926C5C" w:rsidRDefault="00E22602" w:rsidP="00F35441">
            <w:pPr>
              <w:rPr>
                <w:rFonts w:ascii="宋体" w:hAnsi="宋体" w:cs="宋体" w:hint="eastAsia"/>
                <w:szCs w:val="21"/>
              </w:rPr>
            </w:pPr>
          </w:p>
        </w:tc>
        <w:tc>
          <w:tcPr>
            <w:tcW w:w="3827" w:type="dxa"/>
            <w:vAlign w:val="center"/>
          </w:tcPr>
          <w:p w14:paraId="305794D8"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szCs w:val="21"/>
              </w:rPr>
              <w:t>26.2</w:t>
            </w:r>
            <w:r w:rsidRPr="00926C5C">
              <w:rPr>
                <w:rFonts w:ascii="宋体" w:hAnsi="宋体" w:cs="宋体" w:hint="eastAsia"/>
                <w:color w:val="000000" w:themeColor="text1"/>
                <w:szCs w:val="21"/>
              </w:rPr>
              <w:t>浸渍胶膜纸饰面板,基材采用"E0"环保刨花板,包含钢制三抽柜；</w:t>
            </w:r>
          </w:p>
        </w:tc>
        <w:tc>
          <w:tcPr>
            <w:tcW w:w="993" w:type="dxa"/>
          </w:tcPr>
          <w:p w14:paraId="0EDFA241" w14:textId="77777777" w:rsidR="00E22602" w:rsidRPr="00926C5C" w:rsidRDefault="00E22602" w:rsidP="00F35441">
            <w:pPr>
              <w:rPr>
                <w:rFonts w:ascii="宋体" w:hAnsi="宋体" w:cs="宋体" w:hint="eastAsia"/>
                <w:szCs w:val="21"/>
              </w:rPr>
            </w:pPr>
          </w:p>
        </w:tc>
        <w:tc>
          <w:tcPr>
            <w:tcW w:w="992" w:type="dxa"/>
          </w:tcPr>
          <w:p w14:paraId="42F7A558" w14:textId="77777777" w:rsidR="00E22602" w:rsidRPr="00926C5C" w:rsidRDefault="00E22602" w:rsidP="00F35441">
            <w:pPr>
              <w:rPr>
                <w:rFonts w:ascii="宋体" w:hAnsi="宋体" w:cs="宋体" w:hint="eastAsia"/>
                <w:szCs w:val="21"/>
              </w:rPr>
            </w:pPr>
          </w:p>
        </w:tc>
        <w:tc>
          <w:tcPr>
            <w:tcW w:w="1072" w:type="dxa"/>
          </w:tcPr>
          <w:p w14:paraId="69AAB44C" w14:textId="77777777" w:rsidR="00E22602" w:rsidRPr="00926C5C" w:rsidRDefault="00E22602" w:rsidP="00F35441">
            <w:pPr>
              <w:rPr>
                <w:rFonts w:ascii="宋体" w:hAnsi="宋体" w:cs="宋体" w:hint="eastAsia"/>
                <w:szCs w:val="21"/>
              </w:rPr>
            </w:pPr>
          </w:p>
        </w:tc>
      </w:tr>
      <w:tr w:rsidR="00E22602" w:rsidRPr="00926C5C" w14:paraId="3EDD1819" w14:textId="54D3A977" w:rsidTr="008B5885">
        <w:trPr>
          <w:jc w:val="center"/>
        </w:trPr>
        <w:tc>
          <w:tcPr>
            <w:tcW w:w="465" w:type="dxa"/>
            <w:vMerge/>
            <w:vAlign w:val="center"/>
          </w:tcPr>
          <w:p w14:paraId="3995579B" w14:textId="77777777" w:rsidR="00E22602" w:rsidRPr="00926C5C" w:rsidRDefault="00E22602" w:rsidP="00F35441"/>
        </w:tc>
        <w:tc>
          <w:tcPr>
            <w:tcW w:w="574" w:type="dxa"/>
            <w:vMerge/>
            <w:vAlign w:val="center"/>
          </w:tcPr>
          <w:p w14:paraId="314EA2A3" w14:textId="77777777" w:rsidR="00E22602" w:rsidRPr="00926C5C" w:rsidRDefault="00E22602" w:rsidP="00F35441"/>
        </w:tc>
        <w:tc>
          <w:tcPr>
            <w:tcW w:w="2080" w:type="dxa"/>
            <w:vMerge/>
          </w:tcPr>
          <w:p w14:paraId="30C20C13" w14:textId="77777777" w:rsidR="00E22602" w:rsidRPr="00926C5C" w:rsidRDefault="00E22602" w:rsidP="00F35441"/>
        </w:tc>
        <w:tc>
          <w:tcPr>
            <w:tcW w:w="3827" w:type="dxa"/>
            <w:vAlign w:val="center"/>
          </w:tcPr>
          <w:p w14:paraId="1F560BF9" w14:textId="77777777" w:rsidR="00E22602" w:rsidRPr="00926C5C" w:rsidRDefault="00E22602" w:rsidP="00F35441">
            <w:pPr>
              <w:rPr>
                <w:rFonts w:ascii="宋体" w:hAnsi="宋体" w:cs="宋体" w:hint="eastAsia"/>
                <w:b/>
                <w:bCs/>
                <w:color w:val="FF0000"/>
                <w:kern w:val="0"/>
                <w:szCs w:val="21"/>
                <w:lang w:bidi="ar"/>
              </w:rPr>
            </w:pPr>
            <w:r w:rsidRPr="00926C5C">
              <w:rPr>
                <w:rFonts w:ascii="宋体" w:hAnsi="宋体" w:cs="宋体" w:hint="eastAsia"/>
                <w:szCs w:val="21"/>
              </w:rPr>
              <w:t>26.3</w:t>
            </w:r>
            <w:r w:rsidRPr="00926C5C">
              <w:rPr>
                <w:rFonts w:ascii="宋体" w:hAnsi="宋体" w:cs="宋体" w:hint="eastAsia"/>
                <w:b/>
                <w:bCs/>
                <w:color w:val="FF0000"/>
                <w:kern w:val="0"/>
                <w:szCs w:val="21"/>
                <w:lang w:bidi="ar"/>
              </w:rPr>
              <w:t>▲提供刨花板检测报告：检测依据：GB/T 4897-2015《刨花板》,静曲强度（MOR）≥20MPa，内胶合强度≥0.55MPa，弹性模量（MOE）≥2600MPa，表面胶合强度≥1.30Mpa。板边握螺钉力≥1000N，板面握螺钉力≥1500N，甲醛释放量≤0.020mg/m³。</w:t>
            </w:r>
          </w:p>
          <w:p w14:paraId="4316057B" w14:textId="77777777" w:rsidR="00E22602" w:rsidRPr="00926C5C" w:rsidRDefault="00E22602" w:rsidP="00F35441">
            <w:pPr>
              <w:rPr>
                <w:rFonts w:ascii="宋体" w:hAnsi="宋体" w:cs="宋体" w:hint="eastAsia"/>
                <w:szCs w:val="21"/>
              </w:rPr>
            </w:pPr>
            <w:r w:rsidRPr="00926C5C">
              <w:rPr>
                <w:rFonts w:ascii="宋体" w:hAnsi="宋体" w:cs="宋体" w:hint="eastAsia"/>
                <w:b/>
                <w:bCs/>
                <w:color w:val="FF0000"/>
                <w:szCs w:val="21"/>
              </w:rPr>
              <w:t>提供2022年1月1日至本项目投标截止日以来的检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p>
        </w:tc>
        <w:tc>
          <w:tcPr>
            <w:tcW w:w="993" w:type="dxa"/>
          </w:tcPr>
          <w:p w14:paraId="6BB21419" w14:textId="77777777" w:rsidR="00E22602" w:rsidRPr="00926C5C" w:rsidRDefault="00E22602" w:rsidP="00F35441">
            <w:pPr>
              <w:rPr>
                <w:rFonts w:ascii="宋体" w:hAnsi="宋体" w:cs="宋体" w:hint="eastAsia"/>
                <w:szCs w:val="21"/>
              </w:rPr>
            </w:pPr>
          </w:p>
        </w:tc>
        <w:tc>
          <w:tcPr>
            <w:tcW w:w="992" w:type="dxa"/>
          </w:tcPr>
          <w:p w14:paraId="52980722" w14:textId="77777777" w:rsidR="00E22602" w:rsidRPr="00926C5C" w:rsidRDefault="00E22602" w:rsidP="00F35441">
            <w:pPr>
              <w:rPr>
                <w:rFonts w:ascii="宋体" w:hAnsi="宋体" w:cs="宋体" w:hint="eastAsia"/>
                <w:szCs w:val="21"/>
              </w:rPr>
            </w:pPr>
          </w:p>
        </w:tc>
        <w:tc>
          <w:tcPr>
            <w:tcW w:w="1072" w:type="dxa"/>
          </w:tcPr>
          <w:p w14:paraId="57191C9C" w14:textId="77777777" w:rsidR="00E22602" w:rsidRPr="00926C5C" w:rsidRDefault="00E22602" w:rsidP="00F35441">
            <w:pPr>
              <w:rPr>
                <w:rFonts w:ascii="宋体" w:hAnsi="宋体" w:cs="宋体" w:hint="eastAsia"/>
                <w:szCs w:val="21"/>
              </w:rPr>
            </w:pPr>
          </w:p>
        </w:tc>
      </w:tr>
      <w:tr w:rsidR="00E22602" w:rsidRPr="00926C5C" w14:paraId="6E4806D6" w14:textId="796B7977" w:rsidTr="008B5885">
        <w:trPr>
          <w:jc w:val="center"/>
        </w:trPr>
        <w:tc>
          <w:tcPr>
            <w:tcW w:w="465" w:type="dxa"/>
            <w:vMerge/>
            <w:vAlign w:val="center"/>
          </w:tcPr>
          <w:p w14:paraId="42F25DCF"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6705A929"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5F37775D" w14:textId="77777777" w:rsidR="00E22602" w:rsidRPr="00926C5C" w:rsidRDefault="00E22602" w:rsidP="00F35441">
            <w:pPr>
              <w:rPr>
                <w:rFonts w:ascii="宋体" w:hAnsi="宋体" w:cs="宋体" w:hint="eastAsia"/>
                <w:szCs w:val="21"/>
              </w:rPr>
            </w:pPr>
          </w:p>
        </w:tc>
        <w:tc>
          <w:tcPr>
            <w:tcW w:w="3827" w:type="dxa"/>
            <w:vAlign w:val="center"/>
          </w:tcPr>
          <w:p w14:paraId="6DEB1315"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szCs w:val="21"/>
              </w:rPr>
              <w:t xml:space="preserve">26.4 </w:t>
            </w:r>
            <w:r w:rsidRPr="00926C5C">
              <w:rPr>
                <w:rFonts w:ascii="宋体" w:hAnsi="宋体" w:cs="宋体" w:hint="eastAsia"/>
                <w:color w:val="000000" w:themeColor="text1"/>
                <w:szCs w:val="21"/>
              </w:rPr>
              <w:t>ABS封边条；</w:t>
            </w:r>
          </w:p>
        </w:tc>
        <w:tc>
          <w:tcPr>
            <w:tcW w:w="993" w:type="dxa"/>
          </w:tcPr>
          <w:p w14:paraId="5B54505C" w14:textId="77777777" w:rsidR="00E22602" w:rsidRPr="00926C5C" w:rsidRDefault="00E22602" w:rsidP="00F35441">
            <w:pPr>
              <w:rPr>
                <w:rFonts w:ascii="宋体" w:hAnsi="宋体" w:cs="宋体" w:hint="eastAsia"/>
                <w:szCs w:val="21"/>
              </w:rPr>
            </w:pPr>
          </w:p>
        </w:tc>
        <w:tc>
          <w:tcPr>
            <w:tcW w:w="992" w:type="dxa"/>
          </w:tcPr>
          <w:p w14:paraId="6AC58A32" w14:textId="77777777" w:rsidR="00E22602" w:rsidRPr="00926C5C" w:rsidRDefault="00E22602" w:rsidP="00F35441">
            <w:pPr>
              <w:rPr>
                <w:rFonts w:ascii="宋体" w:hAnsi="宋体" w:cs="宋体" w:hint="eastAsia"/>
                <w:szCs w:val="21"/>
              </w:rPr>
            </w:pPr>
          </w:p>
        </w:tc>
        <w:tc>
          <w:tcPr>
            <w:tcW w:w="1072" w:type="dxa"/>
          </w:tcPr>
          <w:p w14:paraId="2B1FC08B" w14:textId="77777777" w:rsidR="00E22602" w:rsidRPr="00926C5C" w:rsidRDefault="00E22602" w:rsidP="00F35441">
            <w:pPr>
              <w:rPr>
                <w:rFonts w:ascii="宋体" w:hAnsi="宋体" w:cs="宋体" w:hint="eastAsia"/>
                <w:szCs w:val="21"/>
              </w:rPr>
            </w:pPr>
          </w:p>
        </w:tc>
      </w:tr>
      <w:tr w:rsidR="00E22602" w:rsidRPr="00926C5C" w14:paraId="173A8141" w14:textId="7C2A6723" w:rsidTr="008B5885">
        <w:trPr>
          <w:jc w:val="center"/>
        </w:trPr>
        <w:tc>
          <w:tcPr>
            <w:tcW w:w="465" w:type="dxa"/>
            <w:vMerge/>
            <w:vAlign w:val="center"/>
          </w:tcPr>
          <w:p w14:paraId="5C3B2378"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63CCA9CE"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3D9B1D4D" w14:textId="77777777" w:rsidR="00E22602" w:rsidRPr="00926C5C" w:rsidRDefault="00E22602" w:rsidP="00F35441">
            <w:pPr>
              <w:rPr>
                <w:rFonts w:ascii="宋体" w:hAnsi="宋体" w:cs="宋体" w:hint="eastAsia"/>
                <w:szCs w:val="21"/>
              </w:rPr>
            </w:pPr>
          </w:p>
        </w:tc>
        <w:tc>
          <w:tcPr>
            <w:tcW w:w="3827" w:type="dxa"/>
            <w:vAlign w:val="center"/>
          </w:tcPr>
          <w:p w14:paraId="02BFE82C"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szCs w:val="21"/>
              </w:rPr>
              <w:t>26.5</w:t>
            </w:r>
            <w:r w:rsidRPr="00926C5C">
              <w:rPr>
                <w:rFonts w:ascii="宋体" w:hAnsi="宋体" w:cs="宋体" w:hint="eastAsia"/>
                <w:color w:val="000000" w:themeColor="text1"/>
                <w:szCs w:val="21"/>
              </w:rPr>
              <w:t>采用激光封边技术；</w:t>
            </w:r>
          </w:p>
        </w:tc>
        <w:tc>
          <w:tcPr>
            <w:tcW w:w="993" w:type="dxa"/>
          </w:tcPr>
          <w:p w14:paraId="0BD4478B" w14:textId="77777777" w:rsidR="00E22602" w:rsidRPr="00926C5C" w:rsidRDefault="00E22602" w:rsidP="00F35441">
            <w:pPr>
              <w:rPr>
                <w:rFonts w:ascii="宋体" w:hAnsi="宋体" w:cs="宋体" w:hint="eastAsia"/>
                <w:szCs w:val="21"/>
              </w:rPr>
            </w:pPr>
          </w:p>
        </w:tc>
        <w:tc>
          <w:tcPr>
            <w:tcW w:w="992" w:type="dxa"/>
          </w:tcPr>
          <w:p w14:paraId="1923029D" w14:textId="77777777" w:rsidR="00E22602" w:rsidRPr="00926C5C" w:rsidRDefault="00E22602" w:rsidP="00F35441">
            <w:pPr>
              <w:rPr>
                <w:rFonts w:ascii="宋体" w:hAnsi="宋体" w:cs="宋体" w:hint="eastAsia"/>
                <w:szCs w:val="21"/>
              </w:rPr>
            </w:pPr>
          </w:p>
        </w:tc>
        <w:tc>
          <w:tcPr>
            <w:tcW w:w="1072" w:type="dxa"/>
          </w:tcPr>
          <w:p w14:paraId="01C3B755" w14:textId="77777777" w:rsidR="00E22602" w:rsidRPr="00926C5C" w:rsidRDefault="00E22602" w:rsidP="00F35441">
            <w:pPr>
              <w:rPr>
                <w:rFonts w:ascii="宋体" w:hAnsi="宋体" w:cs="宋体" w:hint="eastAsia"/>
                <w:szCs w:val="21"/>
              </w:rPr>
            </w:pPr>
          </w:p>
        </w:tc>
      </w:tr>
      <w:tr w:rsidR="00E22602" w:rsidRPr="00926C5C" w14:paraId="4E87CD3C" w14:textId="4C5CF70B" w:rsidTr="008B5885">
        <w:trPr>
          <w:jc w:val="center"/>
        </w:trPr>
        <w:tc>
          <w:tcPr>
            <w:tcW w:w="465" w:type="dxa"/>
            <w:vMerge/>
            <w:vAlign w:val="center"/>
          </w:tcPr>
          <w:p w14:paraId="3A7D66F8"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77E40617"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01CAA3EF" w14:textId="77777777" w:rsidR="00E22602" w:rsidRPr="00926C5C" w:rsidRDefault="00E22602" w:rsidP="00F35441">
            <w:pPr>
              <w:rPr>
                <w:rFonts w:ascii="宋体" w:hAnsi="宋体" w:cs="宋体" w:hint="eastAsia"/>
                <w:szCs w:val="21"/>
              </w:rPr>
            </w:pPr>
          </w:p>
        </w:tc>
        <w:tc>
          <w:tcPr>
            <w:tcW w:w="3827" w:type="dxa"/>
            <w:vAlign w:val="center"/>
          </w:tcPr>
          <w:p w14:paraId="55FFB9CD"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szCs w:val="21"/>
              </w:rPr>
              <w:t>26.6</w:t>
            </w:r>
            <w:r w:rsidRPr="00926C5C">
              <w:rPr>
                <w:rFonts w:ascii="宋体" w:hAnsi="宋体" w:cs="宋体" w:hint="eastAsia"/>
                <w:color w:val="000000" w:themeColor="text1"/>
                <w:szCs w:val="21"/>
              </w:rPr>
              <w:t>钢脚采用冷轧钢,经冲压成型,表面静电粉末喷涂；</w:t>
            </w:r>
          </w:p>
        </w:tc>
        <w:tc>
          <w:tcPr>
            <w:tcW w:w="993" w:type="dxa"/>
          </w:tcPr>
          <w:p w14:paraId="6A0E1CCF" w14:textId="77777777" w:rsidR="00E22602" w:rsidRPr="00926C5C" w:rsidRDefault="00E22602" w:rsidP="00F35441">
            <w:pPr>
              <w:rPr>
                <w:rFonts w:ascii="宋体" w:hAnsi="宋体" w:cs="宋体" w:hint="eastAsia"/>
                <w:szCs w:val="21"/>
              </w:rPr>
            </w:pPr>
          </w:p>
        </w:tc>
        <w:tc>
          <w:tcPr>
            <w:tcW w:w="992" w:type="dxa"/>
          </w:tcPr>
          <w:p w14:paraId="6A82FB45" w14:textId="77777777" w:rsidR="00E22602" w:rsidRPr="00926C5C" w:rsidRDefault="00E22602" w:rsidP="00F35441">
            <w:pPr>
              <w:rPr>
                <w:rFonts w:ascii="宋体" w:hAnsi="宋体" w:cs="宋体" w:hint="eastAsia"/>
                <w:szCs w:val="21"/>
              </w:rPr>
            </w:pPr>
          </w:p>
        </w:tc>
        <w:tc>
          <w:tcPr>
            <w:tcW w:w="1072" w:type="dxa"/>
          </w:tcPr>
          <w:p w14:paraId="257E3F8F" w14:textId="77777777" w:rsidR="00E22602" w:rsidRPr="00926C5C" w:rsidRDefault="00E22602" w:rsidP="00F35441">
            <w:pPr>
              <w:rPr>
                <w:rFonts w:ascii="宋体" w:hAnsi="宋体" w:cs="宋体" w:hint="eastAsia"/>
                <w:szCs w:val="21"/>
              </w:rPr>
            </w:pPr>
          </w:p>
        </w:tc>
      </w:tr>
      <w:tr w:rsidR="00E22602" w:rsidRPr="00926C5C" w14:paraId="43A0078A" w14:textId="77592444" w:rsidTr="008B5885">
        <w:trPr>
          <w:jc w:val="center"/>
        </w:trPr>
        <w:tc>
          <w:tcPr>
            <w:tcW w:w="465" w:type="dxa"/>
            <w:vMerge/>
            <w:vAlign w:val="center"/>
          </w:tcPr>
          <w:p w14:paraId="4AD94685"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0C734059"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3C785C9E" w14:textId="77777777" w:rsidR="00E22602" w:rsidRPr="00926C5C" w:rsidRDefault="00E22602" w:rsidP="00F35441">
            <w:pPr>
              <w:rPr>
                <w:rFonts w:ascii="宋体" w:hAnsi="宋体" w:cs="宋体" w:hint="eastAsia"/>
                <w:b/>
                <w:bCs/>
                <w:color w:val="FF0000"/>
                <w:szCs w:val="21"/>
              </w:rPr>
            </w:pPr>
          </w:p>
        </w:tc>
        <w:tc>
          <w:tcPr>
            <w:tcW w:w="3827" w:type="dxa"/>
            <w:vAlign w:val="center"/>
          </w:tcPr>
          <w:p w14:paraId="7085DB68" w14:textId="77777777" w:rsidR="00E22602" w:rsidRPr="00926C5C" w:rsidRDefault="00E22602" w:rsidP="00F35441">
            <w:pPr>
              <w:rPr>
                <w:rFonts w:ascii="宋体" w:hAnsi="宋体" w:cs="宋体" w:hint="eastAsia"/>
                <w:b/>
                <w:bCs/>
                <w:color w:val="FF0000"/>
                <w:kern w:val="0"/>
                <w:szCs w:val="21"/>
                <w:lang w:bidi="ar"/>
              </w:rPr>
            </w:pPr>
            <w:r w:rsidRPr="00926C5C">
              <w:rPr>
                <w:rFonts w:ascii="宋体" w:hAnsi="宋体" w:cs="宋体" w:hint="eastAsia"/>
                <w:szCs w:val="21"/>
              </w:rPr>
              <w:t>26.7</w:t>
            </w:r>
            <w:r w:rsidRPr="00926C5C">
              <w:rPr>
                <w:rFonts w:ascii="宋体" w:hAnsi="宋体" w:cs="宋体" w:hint="eastAsia"/>
                <w:b/>
                <w:bCs/>
                <w:color w:val="FF0000"/>
                <w:kern w:val="0"/>
                <w:szCs w:val="21"/>
                <w:lang w:bidi="ar"/>
              </w:rPr>
              <w:t>▲提供职员桌检测报告：依据GB/T 3325-2017《金属家具通用技术条件》,外观性能要求：金属件：喷涂层：合格；</w:t>
            </w:r>
            <w:r w:rsidRPr="00926C5C">
              <w:rPr>
                <w:rFonts w:ascii="宋体" w:hAnsi="宋体" w:cs="宋体" w:hint="eastAsia"/>
                <w:b/>
                <w:bCs/>
                <w:color w:val="FF0000"/>
                <w:kern w:val="0"/>
                <w:szCs w:val="21"/>
                <w:lang w:bidi="ar"/>
              </w:rPr>
              <w:lastRenderedPageBreak/>
              <w:t>木制件：封边处理：合格；塑料件：合格；安全性能要求：结构安全：人体接触或收藏物品的部位应无毛刺、刃口、棱角；固定部位的结合应牢固无松动、无少件、透钉、漏钉(预留孔、选择孔除外）。金属喷漆（塑）涂层：硬度≥H；冲击强度：冲击高度400mm，应无剥落、裂纹、皱纹。耐腐蚀：100h内，观察在溶剂中样板上划道两侧3mm以外，应无鼓泡产生；100h后，检查划道两侧3mm以外，应无锈迹、剥落、起皱、变色和失光等现象。附着力：应不低于2级。木制件表面贴面层：耐冷热循环：无裂缝、开裂、起皱、鼓泡要求。耐干热：不低于3级。耐湿热：不低于3级。耐划痕：加载1.5N。表面无大于90%的连续划痕或表面装饰花纹无破坏现象。耐污染性能：应不低于3级。表面耐磨性（图案）：磨100r后应保留50%以上花纹。抗冲击：冲击高度50mm。应不低于3级。耐光色牢度（灰色样卡）≥4级。力学性能：桌类强度和耐久性：主桌面垂直静载荷、桌面持续垂直静载荷、水平静载荷、桌面垂直冲击、桌腿跌落：合格；</w:t>
            </w:r>
          </w:p>
          <w:p w14:paraId="5A3F25F5" w14:textId="77777777" w:rsidR="00E22602" w:rsidRPr="00926C5C" w:rsidRDefault="00E22602" w:rsidP="00F35441">
            <w:pPr>
              <w:rPr>
                <w:rFonts w:ascii="宋体" w:hAnsi="宋体" w:cs="宋体" w:hint="eastAsia"/>
                <w:bCs/>
                <w:color w:val="FF0000"/>
                <w:szCs w:val="21"/>
              </w:rPr>
            </w:pPr>
            <w:r w:rsidRPr="00926C5C">
              <w:rPr>
                <w:rFonts w:ascii="宋体" w:hAnsi="宋体" w:cs="宋体" w:hint="eastAsia"/>
                <w:b/>
                <w:bCs/>
                <w:color w:val="FF0000"/>
                <w:szCs w:val="21"/>
              </w:rPr>
              <w:t>提供2022年1月1日至本项目投标截止日以来的检测报告，其检测项目必须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p>
        </w:tc>
        <w:tc>
          <w:tcPr>
            <w:tcW w:w="993" w:type="dxa"/>
          </w:tcPr>
          <w:p w14:paraId="15B4F84F" w14:textId="77777777" w:rsidR="00E22602" w:rsidRPr="00926C5C" w:rsidRDefault="00E22602" w:rsidP="00F35441">
            <w:pPr>
              <w:rPr>
                <w:rFonts w:ascii="宋体" w:hAnsi="宋体" w:cs="宋体" w:hint="eastAsia"/>
                <w:szCs w:val="21"/>
              </w:rPr>
            </w:pPr>
          </w:p>
        </w:tc>
        <w:tc>
          <w:tcPr>
            <w:tcW w:w="992" w:type="dxa"/>
          </w:tcPr>
          <w:p w14:paraId="7EB983BD" w14:textId="77777777" w:rsidR="00E22602" w:rsidRPr="00926C5C" w:rsidRDefault="00E22602" w:rsidP="00F35441">
            <w:pPr>
              <w:rPr>
                <w:rFonts w:ascii="宋体" w:hAnsi="宋体" w:cs="宋体" w:hint="eastAsia"/>
                <w:szCs w:val="21"/>
              </w:rPr>
            </w:pPr>
          </w:p>
        </w:tc>
        <w:tc>
          <w:tcPr>
            <w:tcW w:w="1072" w:type="dxa"/>
          </w:tcPr>
          <w:p w14:paraId="31D1444F" w14:textId="77777777" w:rsidR="00E22602" w:rsidRPr="00926C5C" w:rsidRDefault="00E22602" w:rsidP="00F35441">
            <w:pPr>
              <w:rPr>
                <w:rFonts w:ascii="宋体" w:hAnsi="宋体" w:cs="宋体" w:hint="eastAsia"/>
                <w:szCs w:val="21"/>
              </w:rPr>
            </w:pPr>
          </w:p>
        </w:tc>
      </w:tr>
      <w:tr w:rsidR="00E22602" w:rsidRPr="00926C5C" w14:paraId="7F4A90C0" w14:textId="44364B10" w:rsidTr="008B5885">
        <w:trPr>
          <w:jc w:val="center"/>
        </w:trPr>
        <w:tc>
          <w:tcPr>
            <w:tcW w:w="465" w:type="dxa"/>
            <w:vMerge w:val="restart"/>
            <w:vAlign w:val="center"/>
          </w:tcPr>
          <w:p w14:paraId="6D4E034F"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27</w:t>
            </w:r>
          </w:p>
        </w:tc>
        <w:tc>
          <w:tcPr>
            <w:tcW w:w="574" w:type="dxa"/>
            <w:vMerge w:val="restart"/>
            <w:vAlign w:val="center"/>
          </w:tcPr>
          <w:p w14:paraId="64E1E728"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绿植隔断</w:t>
            </w:r>
          </w:p>
        </w:tc>
        <w:tc>
          <w:tcPr>
            <w:tcW w:w="2080" w:type="dxa"/>
            <w:vMerge w:val="restart"/>
          </w:tcPr>
          <w:p w14:paraId="496DD44E" w14:textId="77777777" w:rsidR="00E22602" w:rsidRPr="00926C5C" w:rsidRDefault="00E22602" w:rsidP="00F35441">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6ECFDDF3" wp14:editId="3782B74E">
                  <wp:extent cx="1181100" cy="1193800"/>
                  <wp:effectExtent l="0" t="0" r="0" b="0"/>
                  <wp:docPr id="1302615613" name="图片 26"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f536b6f1-6595-4d9b-8466-42d656512016}"/>
                        </s:tag>
                      </a:ext>
                    </a:extLst>
                  </wp:cNvGraphicFramePr>
                  <a:graphic xmlns:a="http://schemas.openxmlformats.org/drawingml/2006/main">
                    <a:graphicData uri="http://schemas.openxmlformats.org/drawingml/2006/picture">
                      <pic:pic xmlns:pic="http://schemas.openxmlformats.org/drawingml/2006/picture">
                        <pic:nvPicPr>
                          <pic:cNvPr id="32" name="图片 26" descr="7b0a202020202266696c746572223a202238220a7d0a"/>
                          <pic:cNvPicPr>
                            <a:picLocks noChangeAspect="1"/>
                          </pic:cNvPicPr>
                        </pic:nvPicPr>
                        <pic:blipFill>
                          <a:blip r:embed="rId28"/>
                          <a:stretch>
                            <a:fillRect/>
                          </a:stretch>
                        </pic:blipFill>
                        <pic:spPr>
                          <a:xfrm>
                            <a:off x="0" y="0"/>
                            <a:ext cx="1181100" cy="1193800"/>
                          </a:xfrm>
                          <a:prstGeom prst="rect">
                            <a:avLst/>
                          </a:prstGeom>
                          <a:effectLst/>
                        </pic:spPr>
                      </pic:pic>
                    </a:graphicData>
                  </a:graphic>
                </wp:inline>
              </w:drawing>
            </w:r>
          </w:p>
        </w:tc>
        <w:tc>
          <w:tcPr>
            <w:tcW w:w="3827" w:type="dxa"/>
            <w:vAlign w:val="center"/>
          </w:tcPr>
          <w:p w14:paraId="157687F5"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27.1规格（单位mm）2400*250*1800H</w:t>
            </w:r>
            <w:r w:rsidRPr="00926C5C">
              <w:rPr>
                <w:rFonts w:ascii="宋体" w:hAnsi="宋体" w:cs="宋体" w:hint="eastAsia"/>
                <w:color w:val="000000"/>
                <w:kern w:val="0"/>
                <w:szCs w:val="21"/>
                <w:lang w:bidi="ar"/>
              </w:rPr>
              <w:t>（尺寸可变更±20%）</w:t>
            </w:r>
          </w:p>
        </w:tc>
        <w:tc>
          <w:tcPr>
            <w:tcW w:w="993" w:type="dxa"/>
          </w:tcPr>
          <w:p w14:paraId="4862EA98" w14:textId="77777777" w:rsidR="00E22602" w:rsidRPr="00926C5C" w:rsidRDefault="00E22602" w:rsidP="00F35441">
            <w:pPr>
              <w:rPr>
                <w:rFonts w:ascii="宋体" w:hAnsi="宋体" w:cs="宋体" w:hint="eastAsia"/>
                <w:color w:val="000000" w:themeColor="text1"/>
                <w:szCs w:val="21"/>
              </w:rPr>
            </w:pPr>
          </w:p>
        </w:tc>
        <w:tc>
          <w:tcPr>
            <w:tcW w:w="992" w:type="dxa"/>
          </w:tcPr>
          <w:p w14:paraId="4FDDBC76" w14:textId="77777777" w:rsidR="00E22602" w:rsidRPr="00926C5C" w:rsidRDefault="00E22602" w:rsidP="00F35441">
            <w:pPr>
              <w:rPr>
                <w:rFonts w:ascii="宋体" w:hAnsi="宋体" w:cs="宋体" w:hint="eastAsia"/>
                <w:color w:val="000000" w:themeColor="text1"/>
                <w:szCs w:val="21"/>
              </w:rPr>
            </w:pPr>
          </w:p>
        </w:tc>
        <w:tc>
          <w:tcPr>
            <w:tcW w:w="1072" w:type="dxa"/>
          </w:tcPr>
          <w:p w14:paraId="71EA7FC6" w14:textId="77777777" w:rsidR="00E22602" w:rsidRPr="00926C5C" w:rsidRDefault="00E22602" w:rsidP="00F35441">
            <w:pPr>
              <w:rPr>
                <w:rFonts w:ascii="宋体" w:hAnsi="宋体" w:cs="宋体" w:hint="eastAsia"/>
                <w:color w:val="000000" w:themeColor="text1"/>
                <w:szCs w:val="21"/>
              </w:rPr>
            </w:pPr>
          </w:p>
        </w:tc>
      </w:tr>
      <w:tr w:rsidR="00E22602" w:rsidRPr="00926C5C" w14:paraId="702ACE39" w14:textId="4C34BC66" w:rsidTr="008B5885">
        <w:trPr>
          <w:jc w:val="center"/>
        </w:trPr>
        <w:tc>
          <w:tcPr>
            <w:tcW w:w="465" w:type="dxa"/>
            <w:vMerge/>
            <w:vAlign w:val="center"/>
          </w:tcPr>
          <w:p w14:paraId="6AA01247"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19EA29CD"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4752688D"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3F81C336"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27.2铁艺烤漆造型花架+真绿植</w:t>
            </w:r>
          </w:p>
        </w:tc>
        <w:tc>
          <w:tcPr>
            <w:tcW w:w="993" w:type="dxa"/>
          </w:tcPr>
          <w:p w14:paraId="32A8AFC1" w14:textId="77777777" w:rsidR="00E22602" w:rsidRPr="00926C5C" w:rsidRDefault="00E22602" w:rsidP="00F35441">
            <w:pPr>
              <w:rPr>
                <w:rFonts w:ascii="宋体" w:hAnsi="宋体" w:cs="宋体" w:hint="eastAsia"/>
                <w:color w:val="000000" w:themeColor="text1"/>
                <w:szCs w:val="21"/>
              </w:rPr>
            </w:pPr>
          </w:p>
        </w:tc>
        <w:tc>
          <w:tcPr>
            <w:tcW w:w="992" w:type="dxa"/>
          </w:tcPr>
          <w:p w14:paraId="28F26556" w14:textId="77777777" w:rsidR="00E22602" w:rsidRPr="00926C5C" w:rsidRDefault="00E22602" w:rsidP="00F35441">
            <w:pPr>
              <w:rPr>
                <w:rFonts w:ascii="宋体" w:hAnsi="宋体" w:cs="宋体" w:hint="eastAsia"/>
                <w:color w:val="000000" w:themeColor="text1"/>
                <w:szCs w:val="21"/>
              </w:rPr>
            </w:pPr>
          </w:p>
        </w:tc>
        <w:tc>
          <w:tcPr>
            <w:tcW w:w="1072" w:type="dxa"/>
          </w:tcPr>
          <w:p w14:paraId="1E2C7D6F" w14:textId="77777777" w:rsidR="00E22602" w:rsidRPr="00926C5C" w:rsidRDefault="00E22602" w:rsidP="00F35441">
            <w:pPr>
              <w:rPr>
                <w:rFonts w:ascii="宋体" w:hAnsi="宋体" w:cs="宋体" w:hint="eastAsia"/>
                <w:color w:val="000000" w:themeColor="text1"/>
                <w:szCs w:val="21"/>
              </w:rPr>
            </w:pPr>
          </w:p>
        </w:tc>
      </w:tr>
      <w:tr w:rsidR="00E22602" w:rsidRPr="00926C5C" w14:paraId="34247E3F" w14:textId="2BD4BFC7" w:rsidTr="008B5885">
        <w:trPr>
          <w:jc w:val="center"/>
        </w:trPr>
        <w:tc>
          <w:tcPr>
            <w:tcW w:w="465" w:type="dxa"/>
            <w:vMerge w:val="restart"/>
            <w:vAlign w:val="center"/>
          </w:tcPr>
          <w:p w14:paraId="35365838"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28</w:t>
            </w:r>
          </w:p>
        </w:tc>
        <w:tc>
          <w:tcPr>
            <w:tcW w:w="574" w:type="dxa"/>
            <w:vMerge w:val="restart"/>
            <w:vAlign w:val="center"/>
          </w:tcPr>
          <w:p w14:paraId="00E32B66"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单人</w:t>
            </w:r>
            <w:r w:rsidRPr="00926C5C">
              <w:rPr>
                <w:rFonts w:ascii="宋体" w:hAnsi="宋体" w:cs="宋体" w:hint="eastAsia"/>
                <w:color w:val="000000"/>
                <w:kern w:val="0"/>
                <w:szCs w:val="21"/>
                <w:lang w:bidi="ar"/>
              </w:rPr>
              <w:lastRenderedPageBreak/>
              <w:t>沙发2</w:t>
            </w:r>
          </w:p>
        </w:tc>
        <w:tc>
          <w:tcPr>
            <w:tcW w:w="2080" w:type="dxa"/>
            <w:vMerge w:val="restart"/>
          </w:tcPr>
          <w:p w14:paraId="26048D5F" w14:textId="77777777" w:rsidR="00E22602" w:rsidRPr="00926C5C" w:rsidRDefault="00E22602" w:rsidP="00F35441"/>
          <w:p w14:paraId="17B03A86" w14:textId="77777777" w:rsidR="00E22602" w:rsidRPr="00926C5C" w:rsidRDefault="00E22602" w:rsidP="00F35441"/>
          <w:p w14:paraId="5EC1F0D2" w14:textId="77777777" w:rsidR="00E22602" w:rsidRPr="00926C5C" w:rsidRDefault="00E22602" w:rsidP="00F35441">
            <w:pPr>
              <w:rPr>
                <w:rFonts w:ascii="宋体" w:hAnsi="宋体" w:cs="宋体" w:hint="eastAsia"/>
                <w:color w:val="000000" w:themeColor="text1"/>
                <w:szCs w:val="21"/>
              </w:rPr>
            </w:pPr>
            <w:r w:rsidRPr="00926C5C">
              <w:rPr>
                <w:rFonts w:hint="eastAsia"/>
              </w:rPr>
              <w:lastRenderedPageBreak/>
              <w:t xml:space="preserve">    </w:t>
            </w:r>
            <w:r w:rsidRPr="00926C5C">
              <w:rPr>
                <w:noProof/>
              </w:rPr>
              <w:drawing>
                <wp:inline distT="0" distB="0" distL="114300" distR="114300" wp14:anchorId="2CBEF7D7" wp14:editId="3536B80A">
                  <wp:extent cx="1349375" cy="1560830"/>
                  <wp:effectExtent l="0" t="0" r="0" b="0"/>
                  <wp:docPr id="1147638356" name="图片 27"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bc403b5b-f9dd-42e8-83b8-f19f117934ba}"/>
                        </s:tag>
                      </a:ext>
                    </a:extLst>
                  </wp:cNvGraphicFramePr>
                  <a:graphic xmlns:a="http://schemas.openxmlformats.org/drawingml/2006/main">
                    <a:graphicData uri="http://schemas.openxmlformats.org/drawingml/2006/picture">
                      <pic:pic xmlns:pic="http://schemas.openxmlformats.org/drawingml/2006/picture">
                        <pic:nvPicPr>
                          <pic:cNvPr id="33" name="图片 27" descr="7b0a202020202266696c746572223a202238220a7d0a"/>
                          <pic:cNvPicPr>
                            <a:picLocks noChangeAspect="1"/>
                          </pic:cNvPicPr>
                        </pic:nvPicPr>
                        <pic:blipFill>
                          <a:blip r:embed="rId29">
                            <a:clrChange>
                              <a:clrFrom>
                                <a:srgbClr val="F8F8F8">
                                  <a:alpha val="100000"/>
                                </a:srgbClr>
                              </a:clrFrom>
                              <a:clrTo>
                                <a:srgbClr val="F8F8F8">
                                  <a:alpha val="100000"/>
                                  <a:alpha val="0"/>
                                </a:srgbClr>
                              </a:clrTo>
                            </a:clrChange>
                          </a:blip>
                          <a:stretch>
                            <a:fillRect/>
                          </a:stretch>
                        </pic:blipFill>
                        <pic:spPr>
                          <a:xfrm>
                            <a:off x="0" y="0"/>
                            <a:ext cx="1349375" cy="1560830"/>
                          </a:xfrm>
                          <a:prstGeom prst="rect">
                            <a:avLst/>
                          </a:prstGeom>
                          <a:effectLst/>
                        </pic:spPr>
                      </pic:pic>
                    </a:graphicData>
                  </a:graphic>
                </wp:inline>
              </w:drawing>
            </w:r>
          </w:p>
        </w:tc>
        <w:tc>
          <w:tcPr>
            <w:tcW w:w="3827" w:type="dxa"/>
            <w:vAlign w:val="center"/>
          </w:tcPr>
          <w:p w14:paraId="51408B15"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lastRenderedPageBreak/>
              <w:t>28.1规格（单位mm）850*850*870</w:t>
            </w:r>
            <w:r w:rsidRPr="00926C5C">
              <w:rPr>
                <w:rFonts w:ascii="宋体" w:hAnsi="宋体" w:cs="宋体" w:hint="eastAsia"/>
                <w:color w:val="000000"/>
                <w:kern w:val="0"/>
                <w:szCs w:val="21"/>
                <w:lang w:bidi="ar"/>
              </w:rPr>
              <w:t>（尺寸可变更±20%）</w:t>
            </w:r>
          </w:p>
        </w:tc>
        <w:tc>
          <w:tcPr>
            <w:tcW w:w="993" w:type="dxa"/>
          </w:tcPr>
          <w:p w14:paraId="0960A6EF" w14:textId="77777777" w:rsidR="00E22602" w:rsidRPr="00926C5C" w:rsidRDefault="00E22602" w:rsidP="00F35441">
            <w:pPr>
              <w:rPr>
                <w:rFonts w:ascii="宋体" w:hAnsi="宋体" w:cs="宋体" w:hint="eastAsia"/>
                <w:color w:val="000000" w:themeColor="text1"/>
                <w:szCs w:val="21"/>
              </w:rPr>
            </w:pPr>
          </w:p>
        </w:tc>
        <w:tc>
          <w:tcPr>
            <w:tcW w:w="992" w:type="dxa"/>
          </w:tcPr>
          <w:p w14:paraId="36C24232" w14:textId="77777777" w:rsidR="00E22602" w:rsidRPr="00926C5C" w:rsidRDefault="00E22602" w:rsidP="00F35441">
            <w:pPr>
              <w:rPr>
                <w:rFonts w:ascii="宋体" w:hAnsi="宋体" w:cs="宋体" w:hint="eastAsia"/>
                <w:color w:val="000000" w:themeColor="text1"/>
                <w:szCs w:val="21"/>
              </w:rPr>
            </w:pPr>
          </w:p>
        </w:tc>
        <w:tc>
          <w:tcPr>
            <w:tcW w:w="1072" w:type="dxa"/>
          </w:tcPr>
          <w:p w14:paraId="1BCDEE77" w14:textId="77777777" w:rsidR="00E22602" w:rsidRPr="00926C5C" w:rsidRDefault="00E22602" w:rsidP="00F35441">
            <w:pPr>
              <w:rPr>
                <w:rFonts w:ascii="宋体" w:hAnsi="宋体" w:cs="宋体" w:hint="eastAsia"/>
                <w:color w:val="000000" w:themeColor="text1"/>
                <w:szCs w:val="21"/>
              </w:rPr>
            </w:pPr>
          </w:p>
        </w:tc>
      </w:tr>
      <w:tr w:rsidR="00E22602" w:rsidRPr="00926C5C" w14:paraId="60EF3529" w14:textId="46421569" w:rsidTr="008B5885">
        <w:trPr>
          <w:jc w:val="center"/>
        </w:trPr>
        <w:tc>
          <w:tcPr>
            <w:tcW w:w="465" w:type="dxa"/>
            <w:vMerge/>
            <w:vAlign w:val="center"/>
          </w:tcPr>
          <w:p w14:paraId="770BF3A7"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208F336C"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30B4837D"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1825104E"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28.2三防麻绒面料,防水、拒油、防污(耐沾污),不含致癌芳香胺染料；</w:t>
            </w:r>
          </w:p>
        </w:tc>
        <w:tc>
          <w:tcPr>
            <w:tcW w:w="993" w:type="dxa"/>
          </w:tcPr>
          <w:p w14:paraId="41088269" w14:textId="77777777" w:rsidR="00E22602" w:rsidRPr="00926C5C" w:rsidRDefault="00E22602" w:rsidP="00F35441">
            <w:pPr>
              <w:rPr>
                <w:rFonts w:ascii="宋体" w:hAnsi="宋体" w:cs="宋体" w:hint="eastAsia"/>
                <w:color w:val="000000" w:themeColor="text1"/>
                <w:szCs w:val="21"/>
              </w:rPr>
            </w:pPr>
          </w:p>
        </w:tc>
        <w:tc>
          <w:tcPr>
            <w:tcW w:w="992" w:type="dxa"/>
          </w:tcPr>
          <w:p w14:paraId="1D5386F4" w14:textId="77777777" w:rsidR="00E22602" w:rsidRPr="00926C5C" w:rsidRDefault="00E22602" w:rsidP="00F35441">
            <w:pPr>
              <w:rPr>
                <w:rFonts w:ascii="宋体" w:hAnsi="宋体" w:cs="宋体" w:hint="eastAsia"/>
                <w:color w:val="000000" w:themeColor="text1"/>
                <w:szCs w:val="21"/>
              </w:rPr>
            </w:pPr>
          </w:p>
        </w:tc>
        <w:tc>
          <w:tcPr>
            <w:tcW w:w="1072" w:type="dxa"/>
          </w:tcPr>
          <w:p w14:paraId="703C303D" w14:textId="77777777" w:rsidR="00E22602" w:rsidRPr="00926C5C" w:rsidRDefault="00E22602" w:rsidP="00F35441">
            <w:pPr>
              <w:rPr>
                <w:rFonts w:ascii="宋体" w:hAnsi="宋体" w:cs="宋体" w:hint="eastAsia"/>
                <w:color w:val="000000" w:themeColor="text1"/>
                <w:szCs w:val="21"/>
              </w:rPr>
            </w:pPr>
          </w:p>
        </w:tc>
      </w:tr>
      <w:tr w:rsidR="00E22602" w:rsidRPr="00926C5C" w14:paraId="636C60E2" w14:textId="50137EDB" w:rsidTr="008B5885">
        <w:trPr>
          <w:jc w:val="center"/>
        </w:trPr>
        <w:tc>
          <w:tcPr>
            <w:tcW w:w="465" w:type="dxa"/>
            <w:vMerge/>
            <w:vAlign w:val="center"/>
          </w:tcPr>
          <w:p w14:paraId="53D741E8"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04083D39"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4B216250"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5AC57027"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28.3高密度高回弹裁切海绵,具有良好的抗震性、柔软性,抗撕拉；</w:t>
            </w:r>
          </w:p>
        </w:tc>
        <w:tc>
          <w:tcPr>
            <w:tcW w:w="993" w:type="dxa"/>
          </w:tcPr>
          <w:p w14:paraId="0A18542D" w14:textId="77777777" w:rsidR="00E22602" w:rsidRPr="00926C5C" w:rsidRDefault="00E22602" w:rsidP="00F35441">
            <w:pPr>
              <w:rPr>
                <w:rFonts w:ascii="宋体" w:hAnsi="宋体" w:cs="宋体" w:hint="eastAsia"/>
                <w:color w:val="000000" w:themeColor="text1"/>
                <w:szCs w:val="21"/>
              </w:rPr>
            </w:pPr>
          </w:p>
        </w:tc>
        <w:tc>
          <w:tcPr>
            <w:tcW w:w="992" w:type="dxa"/>
          </w:tcPr>
          <w:p w14:paraId="76F8B5E9" w14:textId="77777777" w:rsidR="00E22602" w:rsidRPr="00926C5C" w:rsidRDefault="00E22602" w:rsidP="00F35441">
            <w:pPr>
              <w:rPr>
                <w:rFonts w:ascii="宋体" w:hAnsi="宋体" w:cs="宋体" w:hint="eastAsia"/>
                <w:color w:val="000000" w:themeColor="text1"/>
                <w:szCs w:val="21"/>
              </w:rPr>
            </w:pPr>
          </w:p>
        </w:tc>
        <w:tc>
          <w:tcPr>
            <w:tcW w:w="1072" w:type="dxa"/>
          </w:tcPr>
          <w:p w14:paraId="16F68A94" w14:textId="77777777" w:rsidR="00E22602" w:rsidRPr="00926C5C" w:rsidRDefault="00E22602" w:rsidP="00F35441">
            <w:pPr>
              <w:rPr>
                <w:rFonts w:ascii="宋体" w:hAnsi="宋体" w:cs="宋体" w:hint="eastAsia"/>
                <w:color w:val="000000" w:themeColor="text1"/>
                <w:szCs w:val="21"/>
              </w:rPr>
            </w:pPr>
          </w:p>
        </w:tc>
      </w:tr>
      <w:tr w:rsidR="00E22602" w:rsidRPr="00926C5C" w14:paraId="620A3D42" w14:textId="0B2EFC47" w:rsidTr="008B5885">
        <w:trPr>
          <w:jc w:val="center"/>
        </w:trPr>
        <w:tc>
          <w:tcPr>
            <w:tcW w:w="465" w:type="dxa"/>
            <w:vMerge/>
            <w:vAlign w:val="center"/>
          </w:tcPr>
          <w:p w14:paraId="4FCD9A56"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1DA6C616"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220A029A"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751281CB"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28.4钢制沙发脚。</w:t>
            </w:r>
          </w:p>
        </w:tc>
        <w:tc>
          <w:tcPr>
            <w:tcW w:w="993" w:type="dxa"/>
          </w:tcPr>
          <w:p w14:paraId="65149AD2" w14:textId="77777777" w:rsidR="00E22602" w:rsidRPr="00926C5C" w:rsidRDefault="00E22602" w:rsidP="00F35441">
            <w:pPr>
              <w:rPr>
                <w:rFonts w:ascii="宋体" w:hAnsi="宋体" w:cs="宋体" w:hint="eastAsia"/>
                <w:color w:val="000000" w:themeColor="text1"/>
                <w:szCs w:val="21"/>
              </w:rPr>
            </w:pPr>
          </w:p>
        </w:tc>
        <w:tc>
          <w:tcPr>
            <w:tcW w:w="992" w:type="dxa"/>
          </w:tcPr>
          <w:p w14:paraId="2AEAAD90" w14:textId="77777777" w:rsidR="00E22602" w:rsidRPr="00926C5C" w:rsidRDefault="00E22602" w:rsidP="00F35441">
            <w:pPr>
              <w:rPr>
                <w:rFonts w:ascii="宋体" w:hAnsi="宋体" w:cs="宋体" w:hint="eastAsia"/>
                <w:color w:val="000000" w:themeColor="text1"/>
                <w:szCs w:val="21"/>
              </w:rPr>
            </w:pPr>
          </w:p>
        </w:tc>
        <w:tc>
          <w:tcPr>
            <w:tcW w:w="1072" w:type="dxa"/>
          </w:tcPr>
          <w:p w14:paraId="2490DF39" w14:textId="77777777" w:rsidR="00E22602" w:rsidRPr="00926C5C" w:rsidRDefault="00E22602" w:rsidP="00F35441">
            <w:pPr>
              <w:rPr>
                <w:rFonts w:ascii="宋体" w:hAnsi="宋体" w:cs="宋体" w:hint="eastAsia"/>
                <w:color w:val="000000" w:themeColor="text1"/>
                <w:szCs w:val="21"/>
              </w:rPr>
            </w:pPr>
          </w:p>
        </w:tc>
      </w:tr>
      <w:tr w:rsidR="00E22602" w:rsidRPr="00926C5C" w14:paraId="6C19C2C9" w14:textId="64D066B8" w:rsidTr="008B5885">
        <w:trPr>
          <w:jc w:val="center"/>
        </w:trPr>
        <w:tc>
          <w:tcPr>
            <w:tcW w:w="465" w:type="dxa"/>
            <w:vMerge w:val="restart"/>
            <w:vAlign w:val="center"/>
          </w:tcPr>
          <w:p w14:paraId="3DDCF833"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29</w:t>
            </w:r>
          </w:p>
        </w:tc>
        <w:tc>
          <w:tcPr>
            <w:tcW w:w="574" w:type="dxa"/>
            <w:vMerge w:val="restart"/>
            <w:vAlign w:val="center"/>
          </w:tcPr>
          <w:p w14:paraId="612A9398"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茶几3</w:t>
            </w:r>
          </w:p>
        </w:tc>
        <w:tc>
          <w:tcPr>
            <w:tcW w:w="2080" w:type="dxa"/>
            <w:vMerge w:val="restart"/>
          </w:tcPr>
          <w:p w14:paraId="396D0A9B" w14:textId="77777777" w:rsidR="00E22602" w:rsidRPr="00926C5C" w:rsidRDefault="00E22602" w:rsidP="00F35441">
            <w:r w:rsidRPr="00926C5C">
              <w:rPr>
                <w:rFonts w:hint="eastAsia"/>
              </w:rPr>
              <w:t xml:space="preserve">          </w:t>
            </w:r>
          </w:p>
          <w:p w14:paraId="273CB4BA" w14:textId="77777777" w:rsidR="00E22602" w:rsidRPr="00926C5C" w:rsidRDefault="00E22602" w:rsidP="00F35441">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0F3F35AC" wp14:editId="06FAB964">
                  <wp:extent cx="1050925" cy="967740"/>
                  <wp:effectExtent l="0" t="0" r="6350" b="3810"/>
                  <wp:docPr id="1573320134" name="图片 28"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215f3d32-6362-471a-8416-461d62b49593}"/>
                        </s:tag>
                      </a:ext>
                    </a:extLst>
                  </wp:cNvGraphicFramePr>
                  <a:graphic xmlns:a="http://schemas.openxmlformats.org/drawingml/2006/main">
                    <a:graphicData uri="http://schemas.openxmlformats.org/drawingml/2006/picture">
                      <pic:pic xmlns:pic="http://schemas.openxmlformats.org/drawingml/2006/picture">
                        <pic:nvPicPr>
                          <pic:cNvPr id="34" name="图片 28" descr="7b0a202020202266696c746572223a202238220a7d0a"/>
                          <pic:cNvPicPr>
                            <a:picLocks noChangeAspect="1"/>
                          </pic:cNvPicPr>
                        </pic:nvPicPr>
                        <pic:blipFill>
                          <a:blip r:embed="rId30"/>
                          <a:srcRect l="14072" r="13555" b="21145"/>
                          <a:stretch>
                            <a:fillRect/>
                          </a:stretch>
                        </pic:blipFill>
                        <pic:spPr>
                          <a:xfrm>
                            <a:off x="0" y="0"/>
                            <a:ext cx="1050925" cy="967740"/>
                          </a:xfrm>
                          <a:prstGeom prst="rect">
                            <a:avLst/>
                          </a:prstGeom>
                          <a:effectLst/>
                        </pic:spPr>
                      </pic:pic>
                    </a:graphicData>
                  </a:graphic>
                </wp:inline>
              </w:drawing>
            </w:r>
          </w:p>
        </w:tc>
        <w:tc>
          <w:tcPr>
            <w:tcW w:w="3827" w:type="dxa"/>
            <w:vAlign w:val="center"/>
          </w:tcPr>
          <w:p w14:paraId="5EEE03EF"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29.1规格（单位mm）φ700*750</w:t>
            </w:r>
            <w:r w:rsidRPr="00926C5C">
              <w:rPr>
                <w:rFonts w:ascii="宋体" w:hAnsi="宋体" w:cs="宋体" w:hint="eastAsia"/>
                <w:color w:val="000000"/>
                <w:kern w:val="0"/>
                <w:szCs w:val="21"/>
                <w:lang w:bidi="ar"/>
              </w:rPr>
              <w:t>（尺寸可变更±20%）</w:t>
            </w:r>
          </w:p>
        </w:tc>
        <w:tc>
          <w:tcPr>
            <w:tcW w:w="993" w:type="dxa"/>
          </w:tcPr>
          <w:p w14:paraId="08EB6402" w14:textId="77777777" w:rsidR="00E22602" w:rsidRPr="00926C5C" w:rsidRDefault="00E22602" w:rsidP="00F35441">
            <w:pPr>
              <w:rPr>
                <w:rFonts w:ascii="宋体" w:hAnsi="宋体" w:cs="宋体" w:hint="eastAsia"/>
                <w:color w:val="000000" w:themeColor="text1"/>
                <w:szCs w:val="21"/>
              </w:rPr>
            </w:pPr>
          </w:p>
        </w:tc>
        <w:tc>
          <w:tcPr>
            <w:tcW w:w="992" w:type="dxa"/>
          </w:tcPr>
          <w:p w14:paraId="1711F54E" w14:textId="77777777" w:rsidR="00E22602" w:rsidRPr="00926C5C" w:rsidRDefault="00E22602" w:rsidP="00F35441">
            <w:pPr>
              <w:rPr>
                <w:rFonts w:ascii="宋体" w:hAnsi="宋体" w:cs="宋体" w:hint="eastAsia"/>
                <w:color w:val="000000" w:themeColor="text1"/>
                <w:szCs w:val="21"/>
              </w:rPr>
            </w:pPr>
          </w:p>
        </w:tc>
        <w:tc>
          <w:tcPr>
            <w:tcW w:w="1072" w:type="dxa"/>
          </w:tcPr>
          <w:p w14:paraId="2A0198F5" w14:textId="77777777" w:rsidR="00E22602" w:rsidRPr="00926C5C" w:rsidRDefault="00E22602" w:rsidP="00F35441">
            <w:pPr>
              <w:rPr>
                <w:rFonts w:ascii="宋体" w:hAnsi="宋体" w:cs="宋体" w:hint="eastAsia"/>
                <w:color w:val="000000" w:themeColor="text1"/>
                <w:szCs w:val="21"/>
              </w:rPr>
            </w:pPr>
          </w:p>
        </w:tc>
      </w:tr>
      <w:tr w:rsidR="00E22602" w:rsidRPr="00926C5C" w14:paraId="6843532F" w14:textId="1A55A900" w:rsidTr="008B5885">
        <w:trPr>
          <w:jc w:val="center"/>
        </w:trPr>
        <w:tc>
          <w:tcPr>
            <w:tcW w:w="465" w:type="dxa"/>
            <w:vMerge/>
            <w:vAlign w:val="center"/>
          </w:tcPr>
          <w:p w14:paraId="3352867E"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7FFE51C8"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5A9466D5"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0A39D8EB"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29.2大理石台面 +不锈钢腿</w:t>
            </w:r>
          </w:p>
        </w:tc>
        <w:tc>
          <w:tcPr>
            <w:tcW w:w="993" w:type="dxa"/>
          </w:tcPr>
          <w:p w14:paraId="407EF711" w14:textId="77777777" w:rsidR="00E22602" w:rsidRPr="00926C5C" w:rsidRDefault="00E22602" w:rsidP="00F35441">
            <w:pPr>
              <w:rPr>
                <w:rFonts w:ascii="宋体" w:hAnsi="宋体" w:cs="宋体" w:hint="eastAsia"/>
                <w:color w:val="000000" w:themeColor="text1"/>
                <w:szCs w:val="21"/>
              </w:rPr>
            </w:pPr>
          </w:p>
        </w:tc>
        <w:tc>
          <w:tcPr>
            <w:tcW w:w="992" w:type="dxa"/>
          </w:tcPr>
          <w:p w14:paraId="3B6C7478" w14:textId="77777777" w:rsidR="00E22602" w:rsidRPr="00926C5C" w:rsidRDefault="00E22602" w:rsidP="00F35441">
            <w:pPr>
              <w:rPr>
                <w:rFonts w:ascii="宋体" w:hAnsi="宋体" w:cs="宋体" w:hint="eastAsia"/>
                <w:color w:val="000000" w:themeColor="text1"/>
                <w:szCs w:val="21"/>
              </w:rPr>
            </w:pPr>
          </w:p>
        </w:tc>
        <w:tc>
          <w:tcPr>
            <w:tcW w:w="1072" w:type="dxa"/>
          </w:tcPr>
          <w:p w14:paraId="63412F1A" w14:textId="77777777" w:rsidR="00E22602" w:rsidRPr="00926C5C" w:rsidRDefault="00E22602" w:rsidP="00F35441">
            <w:pPr>
              <w:rPr>
                <w:rFonts w:ascii="宋体" w:hAnsi="宋体" w:cs="宋体" w:hint="eastAsia"/>
                <w:color w:val="000000" w:themeColor="text1"/>
                <w:szCs w:val="21"/>
              </w:rPr>
            </w:pPr>
          </w:p>
        </w:tc>
      </w:tr>
      <w:tr w:rsidR="00E22602" w:rsidRPr="00926C5C" w14:paraId="7538E70E" w14:textId="56B8EAEF" w:rsidTr="008B5885">
        <w:trPr>
          <w:jc w:val="center"/>
        </w:trPr>
        <w:tc>
          <w:tcPr>
            <w:tcW w:w="465" w:type="dxa"/>
            <w:vMerge w:val="restart"/>
            <w:vAlign w:val="center"/>
          </w:tcPr>
          <w:p w14:paraId="79DB2B88"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30</w:t>
            </w:r>
          </w:p>
        </w:tc>
        <w:tc>
          <w:tcPr>
            <w:tcW w:w="574" w:type="dxa"/>
            <w:vMerge w:val="restart"/>
            <w:vAlign w:val="center"/>
          </w:tcPr>
          <w:p w14:paraId="6821EB1A"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单人沙发2</w:t>
            </w:r>
          </w:p>
        </w:tc>
        <w:tc>
          <w:tcPr>
            <w:tcW w:w="2080" w:type="dxa"/>
            <w:vMerge w:val="restart"/>
          </w:tcPr>
          <w:p w14:paraId="78453775" w14:textId="77777777" w:rsidR="00E22602" w:rsidRPr="00926C5C" w:rsidRDefault="00E22602" w:rsidP="00F35441">
            <w:r w:rsidRPr="00926C5C">
              <w:rPr>
                <w:rFonts w:hint="eastAsia"/>
              </w:rPr>
              <w:t xml:space="preserve">    </w:t>
            </w:r>
          </w:p>
          <w:p w14:paraId="126D7CBE" w14:textId="77777777" w:rsidR="00E22602" w:rsidRPr="00926C5C" w:rsidRDefault="00E22602" w:rsidP="00F35441"/>
          <w:p w14:paraId="0D57349B" w14:textId="77777777" w:rsidR="00E22602" w:rsidRPr="00926C5C" w:rsidRDefault="00E22602" w:rsidP="00F35441">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5BA6E3C1" wp14:editId="2C7C4652">
                  <wp:extent cx="1348105" cy="1374140"/>
                  <wp:effectExtent l="0" t="0" r="0" b="0"/>
                  <wp:docPr id="963390978" name="图片 29"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2bd33a17-2cc1-4315-ac0d-917d27b8c0c9}"/>
                        </s:tag>
                      </a:ext>
                    </a:extLst>
                  </wp:cNvGraphicFramePr>
                  <a:graphic xmlns:a="http://schemas.openxmlformats.org/drawingml/2006/main">
                    <a:graphicData uri="http://schemas.openxmlformats.org/drawingml/2006/picture">
                      <pic:pic xmlns:pic="http://schemas.openxmlformats.org/drawingml/2006/picture">
                        <pic:nvPicPr>
                          <pic:cNvPr id="35" name="图片 29" descr="7b0a202020202266696c746572223a202238220a7d0a"/>
                          <pic:cNvPicPr>
                            <a:picLocks noChangeAspect="1"/>
                          </pic:cNvPicPr>
                        </pic:nvPicPr>
                        <pic:blipFill>
                          <a:blip r:embed="rId31">
                            <a:clrChange>
                              <a:clrFrom>
                                <a:srgbClr val="F8F8F8">
                                  <a:alpha val="100000"/>
                                </a:srgbClr>
                              </a:clrFrom>
                              <a:clrTo>
                                <a:srgbClr val="F8F8F8">
                                  <a:alpha val="100000"/>
                                  <a:alpha val="0"/>
                                </a:srgbClr>
                              </a:clrTo>
                            </a:clrChange>
                            <a:lum bright="6000"/>
                          </a:blip>
                          <a:stretch>
                            <a:fillRect/>
                          </a:stretch>
                        </pic:blipFill>
                        <pic:spPr>
                          <a:xfrm flipH="1">
                            <a:off x="0" y="0"/>
                            <a:ext cx="1348105" cy="1374140"/>
                          </a:xfrm>
                          <a:prstGeom prst="rect">
                            <a:avLst/>
                          </a:prstGeom>
                          <a:effectLst/>
                        </pic:spPr>
                      </pic:pic>
                    </a:graphicData>
                  </a:graphic>
                </wp:inline>
              </w:drawing>
            </w:r>
          </w:p>
        </w:tc>
        <w:tc>
          <w:tcPr>
            <w:tcW w:w="3827" w:type="dxa"/>
            <w:vAlign w:val="center"/>
          </w:tcPr>
          <w:p w14:paraId="6589DEE5"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30.1规格（单位mm）850*850*870</w:t>
            </w:r>
            <w:r w:rsidRPr="00926C5C">
              <w:rPr>
                <w:rFonts w:ascii="宋体" w:hAnsi="宋体" w:cs="宋体" w:hint="eastAsia"/>
                <w:color w:val="000000"/>
                <w:kern w:val="0"/>
                <w:szCs w:val="21"/>
                <w:lang w:bidi="ar"/>
              </w:rPr>
              <w:t>（尺寸可变更±20%）</w:t>
            </w:r>
          </w:p>
        </w:tc>
        <w:tc>
          <w:tcPr>
            <w:tcW w:w="993" w:type="dxa"/>
          </w:tcPr>
          <w:p w14:paraId="5FFCFD55" w14:textId="77777777" w:rsidR="00E22602" w:rsidRPr="00926C5C" w:rsidRDefault="00E22602" w:rsidP="00F35441">
            <w:pPr>
              <w:rPr>
                <w:rFonts w:ascii="宋体" w:hAnsi="宋体" w:cs="宋体" w:hint="eastAsia"/>
                <w:color w:val="000000" w:themeColor="text1"/>
                <w:szCs w:val="21"/>
              </w:rPr>
            </w:pPr>
          </w:p>
        </w:tc>
        <w:tc>
          <w:tcPr>
            <w:tcW w:w="992" w:type="dxa"/>
          </w:tcPr>
          <w:p w14:paraId="4CD9DE98" w14:textId="77777777" w:rsidR="00E22602" w:rsidRPr="00926C5C" w:rsidRDefault="00E22602" w:rsidP="00F35441">
            <w:pPr>
              <w:rPr>
                <w:rFonts w:ascii="宋体" w:hAnsi="宋体" w:cs="宋体" w:hint="eastAsia"/>
                <w:color w:val="000000" w:themeColor="text1"/>
                <w:szCs w:val="21"/>
              </w:rPr>
            </w:pPr>
          </w:p>
        </w:tc>
        <w:tc>
          <w:tcPr>
            <w:tcW w:w="1072" w:type="dxa"/>
          </w:tcPr>
          <w:p w14:paraId="0F19C1A5" w14:textId="77777777" w:rsidR="00E22602" w:rsidRPr="00926C5C" w:rsidRDefault="00E22602" w:rsidP="00F35441">
            <w:pPr>
              <w:rPr>
                <w:rFonts w:ascii="宋体" w:hAnsi="宋体" w:cs="宋体" w:hint="eastAsia"/>
                <w:color w:val="000000" w:themeColor="text1"/>
                <w:szCs w:val="21"/>
              </w:rPr>
            </w:pPr>
          </w:p>
        </w:tc>
      </w:tr>
      <w:tr w:rsidR="00E22602" w:rsidRPr="00926C5C" w14:paraId="5D582FFA" w14:textId="6A26A337" w:rsidTr="008B5885">
        <w:trPr>
          <w:jc w:val="center"/>
        </w:trPr>
        <w:tc>
          <w:tcPr>
            <w:tcW w:w="465" w:type="dxa"/>
            <w:vMerge/>
            <w:vAlign w:val="center"/>
          </w:tcPr>
          <w:p w14:paraId="23050B8F"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13993003"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76D3AC5E"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318884B7"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30.2三防麻绒面料,防水、拒油、防污(耐沾污),不含致癌芳香胺染料；</w:t>
            </w:r>
          </w:p>
        </w:tc>
        <w:tc>
          <w:tcPr>
            <w:tcW w:w="993" w:type="dxa"/>
          </w:tcPr>
          <w:p w14:paraId="2A9E9F6D" w14:textId="77777777" w:rsidR="00E22602" w:rsidRPr="00926C5C" w:rsidRDefault="00E22602" w:rsidP="00F35441">
            <w:pPr>
              <w:rPr>
                <w:rFonts w:ascii="宋体" w:hAnsi="宋体" w:cs="宋体" w:hint="eastAsia"/>
                <w:color w:val="000000" w:themeColor="text1"/>
                <w:szCs w:val="21"/>
              </w:rPr>
            </w:pPr>
          </w:p>
        </w:tc>
        <w:tc>
          <w:tcPr>
            <w:tcW w:w="992" w:type="dxa"/>
          </w:tcPr>
          <w:p w14:paraId="127180E9" w14:textId="77777777" w:rsidR="00E22602" w:rsidRPr="00926C5C" w:rsidRDefault="00E22602" w:rsidP="00F35441">
            <w:pPr>
              <w:rPr>
                <w:rFonts w:ascii="宋体" w:hAnsi="宋体" w:cs="宋体" w:hint="eastAsia"/>
                <w:color w:val="000000" w:themeColor="text1"/>
                <w:szCs w:val="21"/>
              </w:rPr>
            </w:pPr>
          </w:p>
        </w:tc>
        <w:tc>
          <w:tcPr>
            <w:tcW w:w="1072" w:type="dxa"/>
          </w:tcPr>
          <w:p w14:paraId="675071BC" w14:textId="77777777" w:rsidR="00E22602" w:rsidRPr="00926C5C" w:rsidRDefault="00E22602" w:rsidP="00F35441">
            <w:pPr>
              <w:rPr>
                <w:rFonts w:ascii="宋体" w:hAnsi="宋体" w:cs="宋体" w:hint="eastAsia"/>
                <w:color w:val="000000" w:themeColor="text1"/>
                <w:szCs w:val="21"/>
              </w:rPr>
            </w:pPr>
          </w:p>
        </w:tc>
      </w:tr>
      <w:tr w:rsidR="00E22602" w:rsidRPr="00926C5C" w14:paraId="017FD993" w14:textId="142823B3" w:rsidTr="008B5885">
        <w:trPr>
          <w:jc w:val="center"/>
        </w:trPr>
        <w:tc>
          <w:tcPr>
            <w:tcW w:w="465" w:type="dxa"/>
            <w:vMerge/>
            <w:vAlign w:val="center"/>
          </w:tcPr>
          <w:p w14:paraId="1B357F4F"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6E61CC58"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38E93339"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655ED0DF"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30.3高密度高回弹裁切海绵,具有抗震性、柔软性,抗撕拉；</w:t>
            </w:r>
          </w:p>
        </w:tc>
        <w:tc>
          <w:tcPr>
            <w:tcW w:w="993" w:type="dxa"/>
          </w:tcPr>
          <w:p w14:paraId="7AD3990C" w14:textId="77777777" w:rsidR="00E22602" w:rsidRPr="00926C5C" w:rsidRDefault="00E22602" w:rsidP="00F35441">
            <w:pPr>
              <w:rPr>
                <w:rFonts w:ascii="宋体" w:hAnsi="宋体" w:cs="宋体" w:hint="eastAsia"/>
                <w:color w:val="000000" w:themeColor="text1"/>
                <w:szCs w:val="21"/>
              </w:rPr>
            </w:pPr>
          </w:p>
        </w:tc>
        <w:tc>
          <w:tcPr>
            <w:tcW w:w="992" w:type="dxa"/>
          </w:tcPr>
          <w:p w14:paraId="5338BF64" w14:textId="77777777" w:rsidR="00E22602" w:rsidRPr="00926C5C" w:rsidRDefault="00E22602" w:rsidP="00F35441">
            <w:pPr>
              <w:rPr>
                <w:rFonts w:ascii="宋体" w:hAnsi="宋体" w:cs="宋体" w:hint="eastAsia"/>
                <w:color w:val="000000" w:themeColor="text1"/>
                <w:szCs w:val="21"/>
              </w:rPr>
            </w:pPr>
          </w:p>
        </w:tc>
        <w:tc>
          <w:tcPr>
            <w:tcW w:w="1072" w:type="dxa"/>
          </w:tcPr>
          <w:p w14:paraId="62EE3ACE" w14:textId="77777777" w:rsidR="00E22602" w:rsidRPr="00926C5C" w:rsidRDefault="00E22602" w:rsidP="00F35441">
            <w:pPr>
              <w:rPr>
                <w:rFonts w:ascii="宋体" w:hAnsi="宋体" w:cs="宋体" w:hint="eastAsia"/>
                <w:color w:val="000000" w:themeColor="text1"/>
                <w:szCs w:val="21"/>
              </w:rPr>
            </w:pPr>
          </w:p>
        </w:tc>
      </w:tr>
      <w:tr w:rsidR="00E22602" w:rsidRPr="00926C5C" w14:paraId="17931026" w14:textId="6852D430" w:rsidTr="008B5885">
        <w:trPr>
          <w:jc w:val="center"/>
        </w:trPr>
        <w:tc>
          <w:tcPr>
            <w:tcW w:w="465" w:type="dxa"/>
            <w:vMerge/>
            <w:vAlign w:val="center"/>
          </w:tcPr>
          <w:p w14:paraId="20CA98B9"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1751AD27"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336C7C23"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63E30711"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30.4钢制沙发脚。</w:t>
            </w:r>
          </w:p>
        </w:tc>
        <w:tc>
          <w:tcPr>
            <w:tcW w:w="993" w:type="dxa"/>
          </w:tcPr>
          <w:p w14:paraId="71E5576B" w14:textId="77777777" w:rsidR="00E22602" w:rsidRPr="00926C5C" w:rsidRDefault="00E22602" w:rsidP="00F35441">
            <w:pPr>
              <w:rPr>
                <w:rFonts w:ascii="宋体" w:hAnsi="宋体" w:cs="宋体" w:hint="eastAsia"/>
                <w:color w:val="000000" w:themeColor="text1"/>
                <w:szCs w:val="21"/>
              </w:rPr>
            </w:pPr>
          </w:p>
        </w:tc>
        <w:tc>
          <w:tcPr>
            <w:tcW w:w="992" w:type="dxa"/>
          </w:tcPr>
          <w:p w14:paraId="53B0165A" w14:textId="77777777" w:rsidR="00E22602" w:rsidRPr="00926C5C" w:rsidRDefault="00E22602" w:rsidP="00F35441">
            <w:pPr>
              <w:rPr>
                <w:rFonts w:ascii="宋体" w:hAnsi="宋体" w:cs="宋体" w:hint="eastAsia"/>
                <w:color w:val="000000" w:themeColor="text1"/>
                <w:szCs w:val="21"/>
              </w:rPr>
            </w:pPr>
          </w:p>
        </w:tc>
        <w:tc>
          <w:tcPr>
            <w:tcW w:w="1072" w:type="dxa"/>
          </w:tcPr>
          <w:p w14:paraId="4CA33018" w14:textId="77777777" w:rsidR="00E22602" w:rsidRPr="00926C5C" w:rsidRDefault="00E22602" w:rsidP="00F35441">
            <w:pPr>
              <w:rPr>
                <w:rFonts w:ascii="宋体" w:hAnsi="宋体" w:cs="宋体" w:hint="eastAsia"/>
                <w:color w:val="000000" w:themeColor="text1"/>
                <w:szCs w:val="21"/>
              </w:rPr>
            </w:pPr>
          </w:p>
        </w:tc>
      </w:tr>
      <w:tr w:rsidR="00E22602" w:rsidRPr="00926C5C" w14:paraId="61AC72E8" w14:textId="2B78EFD2" w:rsidTr="008B5885">
        <w:trPr>
          <w:jc w:val="center"/>
        </w:trPr>
        <w:tc>
          <w:tcPr>
            <w:tcW w:w="465" w:type="dxa"/>
            <w:vMerge w:val="restart"/>
            <w:vAlign w:val="center"/>
          </w:tcPr>
          <w:p w14:paraId="7FDF526D"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31</w:t>
            </w:r>
          </w:p>
        </w:tc>
        <w:tc>
          <w:tcPr>
            <w:tcW w:w="574" w:type="dxa"/>
            <w:vMerge w:val="restart"/>
            <w:vAlign w:val="center"/>
          </w:tcPr>
          <w:p w14:paraId="356A0A85"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矮墩1</w:t>
            </w:r>
          </w:p>
        </w:tc>
        <w:tc>
          <w:tcPr>
            <w:tcW w:w="2080" w:type="dxa"/>
            <w:vMerge w:val="restart"/>
          </w:tcPr>
          <w:p w14:paraId="402271F3" w14:textId="77777777" w:rsidR="00E22602" w:rsidRPr="00926C5C" w:rsidRDefault="00E22602" w:rsidP="00F35441">
            <w:pPr>
              <w:rPr>
                <w:rFonts w:ascii="宋体" w:hAnsi="宋体" w:cs="宋体" w:hint="eastAsia"/>
                <w:color w:val="000000" w:themeColor="text1"/>
                <w:szCs w:val="21"/>
              </w:rPr>
            </w:pPr>
            <w:r w:rsidRPr="00926C5C">
              <w:rPr>
                <w:noProof/>
              </w:rPr>
              <w:drawing>
                <wp:inline distT="0" distB="0" distL="114300" distR="114300" wp14:anchorId="36A27E26" wp14:editId="12CE40CA">
                  <wp:extent cx="1476375" cy="1123950"/>
                  <wp:effectExtent l="0" t="0" r="0" b="0"/>
                  <wp:docPr id="15207850" name="图片 30"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d9856bb4-67cb-4742-ac65-f76c2f24507e}"/>
                        </s:tag>
                      </a:ext>
                    </a:extLst>
                  </wp:cNvGraphicFramePr>
                  <a:graphic xmlns:a="http://schemas.openxmlformats.org/drawingml/2006/main">
                    <a:graphicData uri="http://schemas.openxmlformats.org/drawingml/2006/picture">
                      <pic:pic xmlns:pic="http://schemas.openxmlformats.org/drawingml/2006/picture">
                        <pic:nvPicPr>
                          <pic:cNvPr id="36" name="图片 30" descr="7b0a202020202266696c746572223a202238220a7d0a"/>
                          <pic:cNvPicPr>
                            <a:picLocks noChangeAspect="1"/>
                          </pic:cNvPicPr>
                        </pic:nvPicPr>
                        <pic:blipFill>
                          <a:blip r:embed="rId32"/>
                          <a:srcRect l="17834" t="35819" r="17273" b="14841"/>
                          <a:stretch>
                            <a:fillRect/>
                          </a:stretch>
                        </pic:blipFill>
                        <pic:spPr>
                          <a:xfrm>
                            <a:off x="0" y="0"/>
                            <a:ext cx="1476375" cy="1123950"/>
                          </a:xfrm>
                          <a:prstGeom prst="rect">
                            <a:avLst/>
                          </a:prstGeom>
                        </pic:spPr>
                      </pic:pic>
                    </a:graphicData>
                  </a:graphic>
                </wp:inline>
              </w:drawing>
            </w:r>
          </w:p>
        </w:tc>
        <w:tc>
          <w:tcPr>
            <w:tcW w:w="3827" w:type="dxa"/>
            <w:vAlign w:val="center"/>
          </w:tcPr>
          <w:p w14:paraId="047A44C2"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31.1规格（单位mm）φ500*400</w:t>
            </w:r>
            <w:r w:rsidRPr="00926C5C">
              <w:rPr>
                <w:rFonts w:ascii="宋体" w:hAnsi="宋体" w:cs="宋体" w:hint="eastAsia"/>
                <w:color w:val="000000"/>
                <w:kern w:val="0"/>
                <w:szCs w:val="21"/>
                <w:lang w:bidi="ar"/>
              </w:rPr>
              <w:t>（尺寸可变更±20%）</w:t>
            </w:r>
          </w:p>
        </w:tc>
        <w:tc>
          <w:tcPr>
            <w:tcW w:w="993" w:type="dxa"/>
          </w:tcPr>
          <w:p w14:paraId="68613F8D" w14:textId="77777777" w:rsidR="00E22602" w:rsidRPr="00926C5C" w:rsidRDefault="00E22602" w:rsidP="00F35441">
            <w:pPr>
              <w:rPr>
                <w:rFonts w:ascii="宋体" w:hAnsi="宋体" w:cs="宋体" w:hint="eastAsia"/>
                <w:color w:val="000000" w:themeColor="text1"/>
                <w:szCs w:val="21"/>
              </w:rPr>
            </w:pPr>
          </w:p>
        </w:tc>
        <w:tc>
          <w:tcPr>
            <w:tcW w:w="992" w:type="dxa"/>
          </w:tcPr>
          <w:p w14:paraId="7E20A47A" w14:textId="77777777" w:rsidR="00E22602" w:rsidRPr="00926C5C" w:rsidRDefault="00E22602" w:rsidP="00F35441">
            <w:pPr>
              <w:rPr>
                <w:rFonts w:ascii="宋体" w:hAnsi="宋体" w:cs="宋体" w:hint="eastAsia"/>
                <w:color w:val="000000" w:themeColor="text1"/>
                <w:szCs w:val="21"/>
              </w:rPr>
            </w:pPr>
          </w:p>
        </w:tc>
        <w:tc>
          <w:tcPr>
            <w:tcW w:w="1072" w:type="dxa"/>
          </w:tcPr>
          <w:p w14:paraId="599522BB" w14:textId="77777777" w:rsidR="00E22602" w:rsidRPr="00926C5C" w:rsidRDefault="00E22602" w:rsidP="00F35441">
            <w:pPr>
              <w:rPr>
                <w:rFonts w:ascii="宋体" w:hAnsi="宋体" w:cs="宋体" w:hint="eastAsia"/>
                <w:color w:val="000000" w:themeColor="text1"/>
                <w:szCs w:val="21"/>
              </w:rPr>
            </w:pPr>
          </w:p>
        </w:tc>
      </w:tr>
      <w:tr w:rsidR="00E22602" w:rsidRPr="00926C5C" w14:paraId="35E37AB1" w14:textId="496238CC" w:rsidTr="008B5885">
        <w:trPr>
          <w:jc w:val="center"/>
        </w:trPr>
        <w:tc>
          <w:tcPr>
            <w:tcW w:w="465" w:type="dxa"/>
            <w:vMerge/>
            <w:vAlign w:val="center"/>
          </w:tcPr>
          <w:p w14:paraId="2FC12378"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1F7A8FBB"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3BE8CA4E"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6CA5F637"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31.2三防麻绒面料,防水、拒油、防污(耐沾污),不含致癌芳香胺染料；</w:t>
            </w:r>
          </w:p>
        </w:tc>
        <w:tc>
          <w:tcPr>
            <w:tcW w:w="993" w:type="dxa"/>
          </w:tcPr>
          <w:p w14:paraId="44B76444" w14:textId="77777777" w:rsidR="00E22602" w:rsidRPr="00926C5C" w:rsidRDefault="00E22602" w:rsidP="00F35441">
            <w:pPr>
              <w:rPr>
                <w:rFonts w:ascii="宋体" w:hAnsi="宋体" w:cs="宋体" w:hint="eastAsia"/>
                <w:color w:val="000000" w:themeColor="text1"/>
                <w:szCs w:val="21"/>
              </w:rPr>
            </w:pPr>
          </w:p>
        </w:tc>
        <w:tc>
          <w:tcPr>
            <w:tcW w:w="992" w:type="dxa"/>
          </w:tcPr>
          <w:p w14:paraId="185B6190" w14:textId="77777777" w:rsidR="00E22602" w:rsidRPr="00926C5C" w:rsidRDefault="00E22602" w:rsidP="00F35441">
            <w:pPr>
              <w:rPr>
                <w:rFonts w:ascii="宋体" w:hAnsi="宋体" w:cs="宋体" w:hint="eastAsia"/>
                <w:color w:val="000000" w:themeColor="text1"/>
                <w:szCs w:val="21"/>
              </w:rPr>
            </w:pPr>
          </w:p>
        </w:tc>
        <w:tc>
          <w:tcPr>
            <w:tcW w:w="1072" w:type="dxa"/>
          </w:tcPr>
          <w:p w14:paraId="5829D448" w14:textId="77777777" w:rsidR="00E22602" w:rsidRPr="00926C5C" w:rsidRDefault="00E22602" w:rsidP="00F35441">
            <w:pPr>
              <w:rPr>
                <w:rFonts w:ascii="宋体" w:hAnsi="宋体" w:cs="宋体" w:hint="eastAsia"/>
                <w:color w:val="000000" w:themeColor="text1"/>
                <w:szCs w:val="21"/>
              </w:rPr>
            </w:pPr>
          </w:p>
        </w:tc>
      </w:tr>
      <w:tr w:rsidR="00E22602" w:rsidRPr="00926C5C" w14:paraId="70B6111E" w14:textId="57C1B6C1" w:rsidTr="008B5885">
        <w:trPr>
          <w:jc w:val="center"/>
        </w:trPr>
        <w:tc>
          <w:tcPr>
            <w:tcW w:w="465" w:type="dxa"/>
            <w:vMerge/>
            <w:vAlign w:val="center"/>
          </w:tcPr>
          <w:p w14:paraId="72E6A28D"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14F6FBA7"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6220F608"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258B6BDF"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31.3高密度高回弹裁切海绵,具有抗震性、柔软性,抗撕拉。</w:t>
            </w:r>
          </w:p>
        </w:tc>
        <w:tc>
          <w:tcPr>
            <w:tcW w:w="993" w:type="dxa"/>
          </w:tcPr>
          <w:p w14:paraId="530D0952" w14:textId="77777777" w:rsidR="00E22602" w:rsidRPr="00926C5C" w:rsidRDefault="00E22602" w:rsidP="00F35441">
            <w:pPr>
              <w:rPr>
                <w:rFonts w:ascii="宋体" w:hAnsi="宋体" w:cs="宋体" w:hint="eastAsia"/>
                <w:color w:val="000000" w:themeColor="text1"/>
                <w:szCs w:val="21"/>
              </w:rPr>
            </w:pPr>
          </w:p>
        </w:tc>
        <w:tc>
          <w:tcPr>
            <w:tcW w:w="992" w:type="dxa"/>
          </w:tcPr>
          <w:p w14:paraId="04201891" w14:textId="77777777" w:rsidR="00E22602" w:rsidRPr="00926C5C" w:rsidRDefault="00E22602" w:rsidP="00F35441">
            <w:pPr>
              <w:rPr>
                <w:rFonts w:ascii="宋体" w:hAnsi="宋体" w:cs="宋体" w:hint="eastAsia"/>
                <w:color w:val="000000" w:themeColor="text1"/>
                <w:szCs w:val="21"/>
              </w:rPr>
            </w:pPr>
          </w:p>
        </w:tc>
        <w:tc>
          <w:tcPr>
            <w:tcW w:w="1072" w:type="dxa"/>
          </w:tcPr>
          <w:p w14:paraId="3D8CF9D5" w14:textId="77777777" w:rsidR="00E22602" w:rsidRPr="00926C5C" w:rsidRDefault="00E22602" w:rsidP="00F35441">
            <w:pPr>
              <w:rPr>
                <w:rFonts w:ascii="宋体" w:hAnsi="宋体" w:cs="宋体" w:hint="eastAsia"/>
                <w:color w:val="000000" w:themeColor="text1"/>
                <w:szCs w:val="21"/>
              </w:rPr>
            </w:pPr>
          </w:p>
        </w:tc>
      </w:tr>
      <w:tr w:rsidR="00E22602" w:rsidRPr="00926C5C" w14:paraId="7C9DE736" w14:textId="6459338C" w:rsidTr="008B5885">
        <w:trPr>
          <w:jc w:val="center"/>
        </w:trPr>
        <w:tc>
          <w:tcPr>
            <w:tcW w:w="465" w:type="dxa"/>
            <w:vMerge w:val="restart"/>
            <w:vAlign w:val="center"/>
          </w:tcPr>
          <w:p w14:paraId="13BB9434"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32</w:t>
            </w:r>
          </w:p>
        </w:tc>
        <w:tc>
          <w:tcPr>
            <w:tcW w:w="574" w:type="dxa"/>
            <w:vMerge w:val="restart"/>
            <w:vAlign w:val="center"/>
          </w:tcPr>
          <w:p w14:paraId="1E313C60"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矮墩2</w:t>
            </w:r>
          </w:p>
        </w:tc>
        <w:tc>
          <w:tcPr>
            <w:tcW w:w="2080" w:type="dxa"/>
            <w:vMerge w:val="restart"/>
          </w:tcPr>
          <w:p w14:paraId="61E5EC2A" w14:textId="77777777" w:rsidR="00E22602" w:rsidRPr="00926C5C" w:rsidRDefault="00E22602" w:rsidP="00F35441">
            <w:pPr>
              <w:rPr>
                <w:rFonts w:ascii="宋体" w:hAnsi="宋体" w:cs="宋体" w:hint="eastAsia"/>
                <w:color w:val="000000" w:themeColor="text1"/>
                <w:szCs w:val="21"/>
              </w:rPr>
            </w:pPr>
            <w:r w:rsidRPr="00926C5C">
              <w:rPr>
                <w:noProof/>
              </w:rPr>
              <w:drawing>
                <wp:inline distT="0" distB="0" distL="114300" distR="114300" wp14:anchorId="0D9835B7" wp14:editId="23516707">
                  <wp:extent cx="1734820" cy="873760"/>
                  <wp:effectExtent l="0" t="0" r="0" b="0"/>
                  <wp:docPr id="272828704" name="图片 31"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cf1792f8-65fd-402c-b5a7-960a4dd296b9}"/>
                        </s:tag>
                      </a:ext>
                    </a:extLst>
                  </wp:cNvGraphicFramePr>
                  <a:graphic xmlns:a="http://schemas.openxmlformats.org/drawingml/2006/main">
                    <a:graphicData uri="http://schemas.openxmlformats.org/drawingml/2006/picture">
                      <pic:pic xmlns:pic="http://schemas.openxmlformats.org/drawingml/2006/picture">
                        <pic:nvPicPr>
                          <pic:cNvPr id="37" name="图片 31" descr="7b0a202020202266696c746572223a202238220a7d0a"/>
                          <pic:cNvPicPr>
                            <a:picLocks noChangeAspect="1"/>
                          </pic:cNvPicPr>
                        </pic:nvPicPr>
                        <pic:blipFill>
                          <a:blip r:embed="rId33"/>
                          <a:srcRect l="20272" t="52232" r="36507" b="16718"/>
                          <a:stretch>
                            <a:fillRect/>
                          </a:stretch>
                        </pic:blipFill>
                        <pic:spPr>
                          <a:xfrm>
                            <a:off x="0" y="0"/>
                            <a:ext cx="1734820" cy="873760"/>
                          </a:xfrm>
                          <a:prstGeom prst="rect">
                            <a:avLst/>
                          </a:prstGeom>
                        </pic:spPr>
                      </pic:pic>
                    </a:graphicData>
                  </a:graphic>
                </wp:inline>
              </w:drawing>
            </w:r>
          </w:p>
        </w:tc>
        <w:tc>
          <w:tcPr>
            <w:tcW w:w="3827" w:type="dxa"/>
            <w:vAlign w:val="center"/>
          </w:tcPr>
          <w:p w14:paraId="4CA1F76D"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32.1规格（单位mm）φ700*400</w:t>
            </w:r>
            <w:r w:rsidRPr="00926C5C">
              <w:rPr>
                <w:rFonts w:ascii="宋体" w:hAnsi="宋体" w:cs="宋体" w:hint="eastAsia"/>
                <w:color w:val="000000"/>
                <w:kern w:val="0"/>
                <w:szCs w:val="21"/>
                <w:lang w:bidi="ar"/>
              </w:rPr>
              <w:t>（尺寸可变更±20%）</w:t>
            </w:r>
          </w:p>
        </w:tc>
        <w:tc>
          <w:tcPr>
            <w:tcW w:w="993" w:type="dxa"/>
          </w:tcPr>
          <w:p w14:paraId="3DF190C7" w14:textId="77777777" w:rsidR="00E22602" w:rsidRPr="00926C5C" w:rsidRDefault="00E22602" w:rsidP="00F35441">
            <w:pPr>
              <w:rPr>
                <w:rFonts w:ascii="宋体" w:hAnsi="宋体" w:cs="宋体" w:hint="eastAsia"/>
                <w:color w:val="000000" w:themeColor="text1"/>
                <w:szCs w:val="21"/>
              </w:rPr>
            </w:pPr>
          </w:p>
        </w:tc>
        <w:tc>
          <w:tcPr>
            <w:tcW w:w="992" w:type="dxa"/>
          </w:tcPr>
          <w:p w14:paraId="67AE708A" w14:textId="77777777" w:rsidR="00E22602" w:rsidRPr="00926C5C" w:rsidRDefault="00E22602" w:rsidP="00F35441">
            <w:pPr>
              <w:rPr>
                <w:rFonts w:ascii="宋体" w:hAnsi="宋体" w:cs="宋体" w:hint="eastAsia"/>
                <w:color w:val="000000" w:themeColor="text1"/>
                <w:szCs w:val="21"/>
              </w:rPr>
            </w:pPr>
          </w:p>
        </w:tc>
        <w:tc>
          <w:tcPr>
            <w:tcW w:w="1072" w:type="dxa"/>
          </w:tcPr>
          <w:p w14:paraId="4D1B7386" w14:textId="77777777" w:rsidR="00E22602" w:rsidRPr="00926C5C" w:rsidRDefault="00E22602" w:rsidP="00F35441">
            <w:pPr>
              <w:rPr>
                <w:rFonts w:ascii="宋体" w:hAnsi="宋体" w:cs="宋体" w:hint="eastAsia"/>
                <w:color w:val="000000" w:themeColor="text1"/>
                <w:szCs w:val="21"/>
              </w:rPr>
            </w:pPr>
          </w:p>
        </w:tc>
      </w:tr>
      <w:tr w:rsidR="00E22602" w:rsidRPr="00926C5C" w14:paraId="55F751EB" w14:textId="312BCA93" w:rsidTr="008B5885">
        <w:trPr>
          <w:jc w:val="center"/>
        </w:trPr>
        <w:tc>
          <w:tcPr>
            <w:tcW w:w="465" w:type="dxa"/>
            <w:vMerge/>
            <w:vAlign w:val="center"/>
          </w:tcPr>
          <w:p w14:paraId="50BC01EB"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57A28596"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shd w:val="clear" w:color="auto" w:fill="auto"/>
          </w:tcPr>
          <w:p w14:paraId="10EBB6F1" w14:textId="77777777" w:rsidR="00E22602" w:rsidRPr="00926C5C" w:rsidRDefault="00E22602" w:rsidP="00F35441">
            <w:pPr>
              <w:rPr>
                <w:rFonts w:ascii="宋体" w:hAnsi="宋体" w:cs="宋体" w:hint="eastAsia"/>
                <w:color w:val="000000" w:themeColor="text1"/>
                <w:szCs w:val="21"/>
              </w:rPr>
            </w:pPr>
          </w:p>
        </w:tc>
        <w:tc>
          <w:tcPr>
            <w:tcW w:w="3827" w:type="dxa"/>
            <w:shd w:val="clear" w:color="auto" w:fill="auto"/>
            <w:vAlign w:val="center"/>
          </w:tcPr>
          <w:p w14:paraId="3DD60129"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32.2三防麻绒面料,防水、拒油、防污(耐沾污),不含致癌芳香胺染料；</w:t>
            </w:r>
          </w:p>
        </w:tc>
        <w:tc>
          <w:tcPr>
            <w:tcW w:w="993" w:type="dxa"/>
          </w:tcPr>
          <w:p w14:paraId="36DB4FA1" w14:textId="77777777" w:rsidR="00E22602" w:rsidRPr="00926C5C" w:rsidRDefault="00E22602" w:rsidP="00F35441">
            <w:pPr>
              <w:rPr>
                <w:rFonts w:ascii="宋体" w:hAnsi="宋体" w:cs="宋体" w:hint="eastAsia"/>
                <w:color w:val="000000" w:themeColor="text1"/>
                <w:szCs w:val="21"/>
              </w:rPr>
            </w:pPr>
          </w:p>
        </w:tc>
        <w:tc>
          <w:tcPr>
            <w:tcW w:w="992" w:type="dxa"/>
          </w:tcPr>
          <w:p w14:paraId="33F89BA2" w14:textId="77777777" w:rsidR="00E22602" w:rsidRPr="00926C5C" w:rsidRDefault="00E22602" w:rsidP="00F35441">
            <w:pPr>
              <w:rPr>
                <w:rFonts w:ascii="宋体" w:hAnsi="宋体" w:cs="宋体" w:hint="eastAsia"/>
                <w:color w:val="000000" w:themeColor="text1"/>
                <w:szCs w:val="21"/>
              </w:rPr>
            </w:pPr>
          </w:p>
        </w:tc>
        <w:tc>
          <w:tcPr>
            <w:tcW w:w="1072" w:type="dxa"/>
          </w:tcPr>
          <w:p w14:paraId="78073CA5" w14:textId="77777777" w:rsidR="00E22602" w:rsidRPr="00926C5C" w:rsidRDefault="00E22602" w:rsidP="00F35441">
            <w:pPr>
              <w:rPr>
                <w:rFonts w:ascii="宋体" w:hAnsi="宋体" w:cs="宋体" w:hint="eastAsia"/>
                <w:color w:val="000000" w:themeColor="text1"/>
                <w:szCs w:val="21"/>
              </w:rPr>
            </w:pPr>
          </w:p>
        </w:tc>
      </w:tr>
      <w:tr w:rsidR="00E22602" w:rsidRPr="00926C5C" w14:paraId="242DB54F" w14:textId="48AE7E93" w:rsidTr="008B5885">
        <w:trPr>
          <w:jc w:val="center"/>
        </w:trPr>
        <w:tc>
          <w:tcPr>
            <w:tcW w:w="465" w:type="dxa"/>
            <w:vMerge/>
            <w:vAlign w:val="center"/>
          </w:tcPr>
          <w:p w14:paraId="0C0E7DEA"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23012FCF"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shd w:val="clear" w:color="auto" w:fill="auto"/>
          </w:tcPr>
          <w:p w14:paraId="7F93DBB5" w14:textId="77777777" w:rsidR="00E22602" w:rsidRPr="00926C5C" w:rsidRDefault="00E22602" w:rsidP="00F35441">
            <w:pPr>
              <w:rPr>
                <w:rFonts w:ascii="宋体" w:hAnsi="宋体" w:cs="宋体" w:hint="eastAsia"/>
                <w:color w:val="000000" w:themeColor="text1"/>
                <w:szCs w:val="21"/>
              </w:rPr>
            </w:pPr>
          </w:p>
        </w:tc>
        <w:tc>
          <w:tcPr>
            <w:tcW w:w="3827" w:type="dxa"/>
            <w:shd w:val="clear" w:color="auto" w:fill="auto"/>
            <w:vAlign w:val="center"/>
          </w:tcPr>
          <w:p w14:paraId="6660A1D7"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32.3高密度高回弹裁切海绵,具有抗震性、柔软性,抗撕拉；</w:t>
            </w:r>
          </w:p>
        </w:tc>
        <w:tc>
          <w:tcPr>
            <w:tcW w:w="993" w:type="dxa"/>
          </w:tcPr>
          <w:p w14:paraId="62A3B01D" w14:textId="77777777" w:rsidR="00E22602" w:rsidRPr="00926C5C" w:rsidRDefault="00E22602" w:rsidP="00F35441">
            <w:pPr>
              <w:rPr>
                <w:rFonts w:ascii="宋体" w:hAnsi="宋体" w:cs="宋体" w:hint="eastAsia"/>
                <w:color w:val="000000" w:themeColor="text1"/>
                <w:szCs w:val="21"/>
              </w:rPr>
            </w:pPr>
          </w:p>
        </w:tc>
        <w:tc>
          <w:tcPr>
            <w:tcW w:w="992" w:type="dxa"/>
          </w:tcPr>
          <w:p w14:paraId="78F8FFFA" w14:textId="77777777" w:rsidR="00E22602" w:rsidRPr="00926C5C" w:rsidRDefault="00E22602" w:rsidP="00F35441">
            <w:pPr>
              <w:rPr>
                <w:rFonts w:ascii="宋体" w:hAnsi="宋体" w:cs="宋体" w:hint="eastAsia"/>
                <w:color w:val="000000" w:themeColor="text1"/>
                <w:szCs w:val="21"/>
              </w:rPr>
            </w:pPr>
          </w:p>
        </w:tc>
        <w:tc>
          <w:tcPr>
            <w:tcW w:w="1072" w:type="dxa"/>
          </w:tcPr>
          <w:p w14:paraId="693AB853" w14:textId="77777777" w:rsidR="00E22602" w:rsidRPr="00926C5C" w:rsidRDefault="00E22602" w:rsidP="00F35441">
            <w:pPr>
              <w:rPr>
                <w:rFonts w:ascii="宋体" w:hAnsi="宋体" w:cs="宋体" w:hint="eastAsia"/>
                <w:color w:val="000000" w:themeColor="text1"/>
                <w:szCs w:val="21"/>
              </w:rPr>
            </w:pPr>
          </w:p>
        </w:tc>
      </w:tr>
      <w:tr w:rsidR="00E22602" w:rsidRPr="00926C5C" w14:paraId="3784D324" w14:textId="0CBE29B6" w:rsidTr="008B5885">
        <w:trPr>
          <w:jc w:val="center"/>
        </w:trPr>
        <w:tc>
          <w:tcPr>
            <w:tcW w:w="465" w:type="dxa"/>
            <w:vMerge w:val="restart"/>
            <w:vAlign w:val="center"/>
          </w:tcPr>
          <w:p w14:paraId="08916960"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33</w:t>
            </w:r>
          </w:p>
        </w:tc>
        <w:tc>
          <w:tcPr>
            <w:tcW w:w="574" w:type="dxa"/>
            <w:vMerge w:val="restart"/>
            <w:vAlign w:val="center"/>
          </w:tcPr>
          <w:p w14:paraId="4D843AE7"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矮墩2</w:t>
            </w:r>
          </w:p>
        </w:tc>
        <w:tc>
          <w:tcPr>
            <w:tcW w:w="2080" w:type="dxa"/>
            <w:vMerge w:val="restart"/>
          </w:tcPr>
          <w:p w14:paraId="64D47E24" w14:textId="77777777" w:rsidR="00E22602" w:rsidRPr="00926C5C" w:rsidRDefault="00E22602" w:rsidP="00F35441">
            <w:pPr>
              <w:rPr>
                <w:rFonts w:ascii="宋体" w:hAnsi="宋体" w:cs="宋体" w:hint="eastAsia"/>
                <w:color w:val="000000" w:themeColor="text1"/>
                <w:szCs w:val="21"/>
              </w:rPr>
            </w:pPr>
            <w:r w:rsidRPr="00926C5C">
              <w:rPr>
                <w:noProof/>
              </w:rPr>
              <w:drawing>
                <wp:inline distT="0" distB="0" distL="114300" distR="114300" wp14:anchorId="04EA3E34" wp14:editId="29610F62">
                  <wp:extent cx="1544955" cy="784860"/>
                  <wp:effectExtent l="0" t="4445" r="50800" b="0"/>
                  <wp:docPr id="1373037889" name="图片 43"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6e3c2580-6d1d-4b09-9b44-0a1189808e3f}"/>
                        </s:tag>
                      </a:ext>
                    </a:extLst>
                  </wp:cNvGraphicFramePr>
                  <a:graphic xmlns:a="http://schemas.openxmlformats.org/drawingml/2006/main">
                    <a:graphicData uri="http://schemas.openxmlformats.org/drawingml/2006/picture">
                      <pic:pic xmlns:pic="http://schemas.openxmlformats.org/drawingml/2006/picture">
                        <pic:nvPicPr>
                          <pic:cNvPr id="44" name="图片 43" descr="7b0a202020202266696c746572223a202238220a7d0a"/>
                          <pic:cNvPicPr>
                            <a:picLocks noChangeAspect="1"/>
                          </pic:cNvPicPr>
                        </pic:nvPicPr>
                        <pic:blipFill>
                          <a:blip r:embed="rId34">
                            <a:lum bright="6000"/>
                          </a:blip>
                          <a:srcRect l="19456" t="55771" r="39526" b="14444"/>
                          <a:stretch>
                            <a:fillRect/>
                          </a:stretch>
                        </pic:blipFill>
                        <pic:spPr>
                          <a:xfrm>
                            <a:off x="0" y="0"/>
                            <a:ext cx="1544955" cy="784860"/>
                          </a:xfrm>
                          <a:prstGeom prst="rect">
                            <a:avLst/>
                          </a:prstGeom>
                          <a:effectLst>
                            <a:outerShdw blurRad="50800" dist="38100" dir="5400000" algn="t" rotWithShape="0">
                              <a:prstClr val="black">
                                <a:alpha val="40000"/>
                              </a:prstClr>
                            </a:outerShdw>
                          </a:effectLst>
                        </pic:spPr>
                      </pic:pic>
                    </a:graphicData>
                  </a:graphic>
                </wp:inline>
              </w:drawing>
            </w:r>
          </w:p>
        </w:tc>
        <w:tc>
          <w:tcPr>
            <w:tcW w:w="3827" w:type="dxa"/>
            <w:vAlign w:val="center"/>
          </w:tcPr>
          <w:p w14:paraId="46F81D32"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33.1规格（单位mm）φ700*400</w:t>
            </w:r>
            <w:r w:rsidRPr="00926C5C">
              <w:rPr>
                <w:rFonts w:ascii="宋体" w:hAnsi="宋体" w:cs="宋体" w:hint="eastAsia"/>
                <w:color w:val="000000"/>
                <w:kern w:val="0"/>
                <w:szCs w:val="21"/>
                <w:lang w:bidi="ar"/>
              </w:rPr>
              <w:t>（尺寸可变更±20%）</w:t>
            </w:r>
          </w:p>
        </w:tc>
        <w:tc>
          <w:tcPr>
            <w:tcW w:w="993" w:type="dxa"/>
          </w:tcPr>
          <w:p w14:paraId="1DE19902" w14:textId="77777777" w:rsidR="00E22602" w:rsidRPr="00926C5C" w:rsidRDefault="00E22602" w:rsidP="00F35441">
            <w:pPr>
              <w:rPr>
                <w:rFonts w:ascii="宋体" w:hAnsi="宋体" w:cs="宋体" w:hint="eastAsia"/>
                <w:color w:val="000000" w:themeColor="text1"/>
                <w:szCs w:val="21"/>
              </w:rPr>
            </w:pPr>
          </w:p>
        </w:tc>
        <w:tc>
          <w:tcPr>
            <w:tcW w:w="992" w:type="dxa"/>
          </w:tcPr>
          <w:p w14:paraId="09FE5372" w14:textId="77777777" w:rsidR="00E22602" w:rsidRPr="00926C5C" w:rsidRDefault="00E22602" w:rsidP="00F35441">
            <w:pPr>
              <w:rPr>
                <w:rFonts w:ascii="宋体" w:hAnsi="宋体" w:cs="宋体" w:hint="eastAsia"/>
                <w:color w:val="000000" w:themeColor="text1"/>
                <w:szCs w:val="21"/>
              </w:rPr>
            </w:pPr>
          </w:p>
        </w:tc>
        <w:tc>
          <w:tcPr>
            <w:tcW w:w="1072" w:type="dxa"/>
          </w:tcPr>
          <w:p w14:paraId="7652F19F" w14:textId="77777777" w:rsidR="00E22602" w:rsidRPr="00926C5C" w:rsidRDefault="00E22602" w:rsidP="00F35441">
            <w:pPr>
              <w:rPr>
                <w:rFonts w:ascii="宋体" w:hAnsi="宋体" w:cs="宋体" w:hint="eastAsia"/>
                <w:color w:val="000000" w:themeColor="text1"/>
                <w:szCs w:val="21"/>
              </w:rPr>
            </w:pPr>
          </w:p>
        </w:tc>
      </w:tr>
      <w:tr w:rsidR="00E22602" w:rsidRPr="00926C5C" w14:paraId="3664A53D" w14:textId="670C5E0A" w:rsidTr="008B5885">
        <w:trPr>
          <w:jc w:val="center"/>
        </w:trPr>
        <w:tc>
          <w:tcPr>
            <w:tcW w:w="465" w:type="dxa"/>
            <w:vMerge/>
            <w:vAlign w:val="center"/>
          </w:tcPr>
          <w:p w14:paraId="7DA4ECF5"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3B236DE3"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shd w:val="clear" w:color="auto" w:fill="auto"/>
          </w:tcPr>
          <w:p w14:paraId="593B731B" w14:textId="77777777" w:rsidR="00E22602" w:rsidRPr="00926C5C" w:rsidRDefault="00E22602" w:rsidP="00F35441">
            <w:pPr>
              <w:rPr>
                <w:rFonts w:ascii="宋体" w:hAnsi="宋体" w:cs="宋体" w:hint="eastAsia"/>
                <w:color w:val="000000" w:themeColor="text1"/>
                <w:szCs w:val="21"/>
              </w:rPr>
            </w:pPr>
          </w:p>
        </w:tc>
        <w:tc>
          <w:tcPr>
            <w:tcW w:w="3827" w:type="dxa"/>
            <w:shd w:val="clear" w:color="auto" w:fill="auto"/>
            <w:vAlign w:val="center"/>
          </w:tcPr>
          <w:p w14:paraId="58BBC440"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33.2三防麻绒面料,防水、拒油、防污(耐沾污),不含致癌芳香胺染料；</w:t>
            </w:r>
          </w:p>
        </w:tc>
        <w:tc>
          <w:tcPr>
            <w:tcW w:w="993" w:type="dxa"/>
          </w:tcPr>
          <w:p w14:paraId="0ADA9B6D" w14:textId="77777777" w:rsidR="00E22602" w:rsidRPr="00926C5C" w:rsidRDefault="00E22602" w:rsidP="00F35441">
            <w:pPr>
              <w:rPr>
                <w:rFonts w:ascii="宋体" w:hAnsi="宋体" w:cs="宋体" w:hint="eastAsia"/>
                <w:color w:val="000000" w:themeColor="text1"/>
                <w:szCs w:val="21"/>
              </w:rPr>
            </w:pPr>
          </w:p>
        </w:tc>
        <w:tc>
          <w:tcPr>
            <w:tcW w:w="992" w:type="dxa"/>
          </w:tcPr>
          <w:p w14:paraId="6AC362B2" w14:textId="77777777" w:rsidR="00E22602" w:rsidRPr="00926C5C" w:rsidRDefault="00E22602" w:rsidP="00F35441">
            <w:pPr>
              <w:rPr>
                <w:rFonts w:ascii="宋体" w:hAnsi="宋体" w:cs="宋体" w:hint="eastAsia"/>
                <w:color w:val="000000" w:themeColor="text1"/>
                <w:szCs w:val="21"/>
              </w:rPr>
            </w:pPr>
          </w:p>
        </w:tc>
        <w:tc>
          <w:tcPr>
            <w:tcW w:w="1072" w:type="dxa"/>
          </w:tcPr>
          <w:p w14:paraId="60809A72" w14:textId="77777777" w:rsidR="00E22602" w:rsidRPr="00926C5C" w:rsidRDefault="00E22602" w:rsidP="00F35441">
            <w:pPr>
              <w:rPr>
                <w:rFonts w:ascii="宋体" w:hAnsi="宋体" w:cs="宋体" w:hint="eastAsia"/>
                <w:color w:val="000000" w:themeColor="text1"/>
                <w:szCs w:val="21"/>
              </w:rPr>
            </w:pPr>
          </w:p>
        </w:tc>
      </w:tr>
      <w:tr w:rsidR="00E22602" w:rsidRPr="00926C5C" w14:paraId="3F34351C" w14:textId="40B1E812" w:rsidTr="008B5885">
        <w:trPr>
          <w:jc w:val="center"/>
        </w:trPr>
        <w:tc>
          <w:tcPr>
            <w:tcW w:w="465" w:type="dxa"/>
            <w:vMerge/>
            <w:vAlign w:val="center"/>
          </w:tcPr>
          <w:p w14:paraId="4E23F4C5"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5471FAB6"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shd w:val="clear" w:color="auto" w:fill="auto"/>
          </w:tcPr>
          <w:p w14:paraId="33AC0D75" w14:textId="77777777" w:rsidR="00E22602" w:rsidRPr="00926C5C" w:rsidRDefault="00E22602" w:rsidP="00F35441">
            <w:pPr>
              <w:rPr>
                <w:rFonts w:ascii="宋体" w:hAnsi="宋体" w:cs="宋体" w:hint="eastAsia"/>
                <w:color w:val="000000" w:themeColor="text1"/>
                <w:szCs w:val="21"/>
              </w:rPr>
            </w:pPr>
          </w:p>
        </w:tc>
        <w:tc>
          <w:tcPr>
            <w:tcW w:w="3827" w:type="dxa"/>
            <w:shd w:val="clear" w:color="auto" w:fill="auto"/>
            <w:vAlign w:val="center"/>
          </w:tcPr>
          <w:p w14:paraId="6A8D0636"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33.3高密度高回弹裁切海绵,具有抗震性、柔软性,抗撕拉。</w:t>
            </w:r>
          </w:p>
        </w:tc>
        <w:tc>
          <w:tcPr>
            <w:tcW w:w="993" w:type="dxa"/>
          </w:tcPr>
          <w:p w14:paraId="50E83AE3" w14:textId="77777777" w:rsidR="00E22602" w:rsidRPr="00926C5C" w:rsidRDefault="00E22602" w:rsidP="00F35441">
            <w:pPr>
              <w:rPr>
                <w:rFonts w:ascii="宋体" w:hAnsi="宋体" w:cs="宋体" w:hint="eastAsia"/>
                <w:color w:val="000000" w:themeColor="text1"/>
                <w:szCs w:val="21"/>
              </w:rPr>
            </w:pPr>
          </w:p>
        </w:tc>
        <w:tc>
          <w:tcPr>
            <w:tcW w:w="992" w:type="dxa"/>
          </w:tcPr>
          <w:p w14:paraId="092CEF00" w14:textId="77777777" w:rsidR="00E22602" w:rsidRPr="00926C5C" w:rsidRDefault="00E22602" w:rsidP="00F35441">
            <w:pPr>
              <w:rPr>
                <w:rFonts w:ascii="宋体" w:hAnsi="宋体" w:cs="宋体" w:hint="eastAsia"/>
                <w:color w:val="000000" w:themeColor="text1"/>
                <w:szCs w:val="21"/>
              </w:rPr>
            </w:pPr>
          </w:p>
        </w:tc>
        <w:tc>
          <w:tcPr>
            <w:tcW w:w="1072" w:type="dxa"/>
          </w:tcPr>
          <w:p w14:paraId="0420E085" w14:textId="77777777" w:rsidR="00E22602" w:rsidRPr="00926C5C" w:rsidRDefault="00E22602" w:rsidP="00F35441">
            <w:pPr>
              <w:rPr>
                <w:rFonts w:ascii="宋体" w:hAnsi="宋体" w:cs="宋体" w:hint="eastAsia"/>
                <w:color w:val="000000" w:themeColor="text1"/>
                <w:szCs w:val="21"/>
              </w:rPr>
            </w:pPr>
          </w:p>
        </w:tc>
      </w:tr>
      <w:tr w:rsidR="00E22602" w:rsidRPr="00926C5C" w14:paraId="79AE8847" w14:textId="7C5209F5" w:rsidTr="008B5885">
        <w:trPr>
          <w:jc w:val="center"/>
        </w:trPr>
        <w:tc>
          <w:tcPr>
            <w:tcW w:w="465" w:type="dxa"/>
            <w:vMerge w:val="restart"/>
            <w:vAlign w:val="center"/>
          </w:tcPr>
          <w:p w14:paraId="50E657CD"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lastRenderedPageBreak/>
              <w:t>34</w:t>
            </w:r>
          </w:p>
        </w:tc>
        <w:tc>
          <w:tcPr>
            <w:tcW w:w="574" w:type="dxa"/>
            <w:vMerge w:val="restart"/>
            <w:vAlign w:val="center"/>
          </w:tcPr>
          <w:p w14:paraId="2FC32B24"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矮墩3</w:t>
            </w:r>
          </w:p>
        </w:tc>
        <w:tc>
          <w:tcPr>
            <w:tcW w:w="2080" w:type="dxa"/>
            <w:vMerge w:val="restart"/>
          </w:tcPr>
          <w:p w14:paraId="6D5ACB7B" w14:textId="77777777" w:rsidR="00E22602" w:rsidRPr="00926C5C" w:rsidRDefault="00E22602" w:rsidP="00F35441">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0B97E8D0" wp14:editId="5DCB2E9B">
                  <wp:extent cx="1278255" cy="1112520"/>
                  <wp:effectExtent l="4445" t="0" r="0" b="0"/>
                  <wp:docPr id="48129742" name="图片 44"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e615b5f0-ba46-4017-95e1-fb69f39c506f}"/>
                        </s:tag>
                      </a:ext>
                    </a:extLst>
                  </wp:cNvGraphicFramePr>
                  <a:graphic xmlns:a="http://schemas.openxmlformats.org/drawingml/2006/main">
                    <a:graphicData uri="http://schemas.openxmlformats.org/drawingml/2006/picture">
                      <pic:pic xmlns:pic="http://schemas.openxmlformats.org/drawingml/2006/picture">
                        <pic:nvPicPr>
                          <pic:cNvPr id="45" name="图片 44" descr="7b0a202020202266696c746572223a202238220a7d0a"/>
                          <pic:cNvPicPr>
                            <a:picLocks noChangeAspect="1"/>
                          </pic:cNvPicPr>
                        </pic:nvPicPr>
                        <pic:blipFill>
                          <a:blip r:embed="rId35">
                            <a:lum bright="6000"/>
                          </a:blip>
                          <a:srcRect l="26174" t="31626" r="21084" b="15170"/>
                          <a:stretch>
                            <a:fillRect/>
                          </a:stretch>
                        </pic:blipFill>
                        <pic:spPr>
                          <a:xfrm>
                            <a:off x="0" y="0"/>
                            <a:ext cx="1278255" cy="1112520"/>
                          </a:xfrm>
                          <a:prstGeom prst="rect">
                            <a:avLst/>
                          </a:prstGeom>
                          <a:effectLst>
                            <a:outerShdw blurRad="50800" dist="38100" dir="5400000" algn="t" rotWithShape="0">
                              <a:prstClr val="black">
                                <a:alpha val="40000"/>
                              </a:prstClr>
                            </a:outerShdw>
                          </a:effectLst>
                        </pic:spPr>
                      </pic:pic>
                    </a:graphicData>
                  </a:graphic>
                </wp:inline>
              </w:drawing>
            </w:r>
          </w:p>
        </w:tc>
        <w:tc>
          <w:tcPr>
            <w:tcW w:w="3827" w:type="dxa"/>
            <w:vAlign w:val="center"/>
          </w:tcPr>
          <w:p w14:paraId="4F3D31DB"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34.1规格（单位mm）φ450*400</w:t>
            </w:r>
            <w:r w:rsidRPr="00926C5C">
              <w:rPr>
                <w:rFonts w:ascii="宋体" w:hAnsi="宋体" w:cs="宋体" w:hint="eastAsia"/>
                <w:color w:val="000000"/>
                <w:kern w:val="0"/>
                <w:szCs w:val="21"/>
                <w:lang w:bidi="ar"/>
              </w:rPr>
              <w:t>（尺寸可变更±20%）</w:t>
            </w:r>
          </w:p>
        </w:tc>
        <w:tc>
          <w:tcPr>
            <w:tcW w:w="993" w:type="dxa"/>
          </w:tcPr>
          <w:p w14:paraId="304EA598" w14:textId="77777777" w:rsidR="00E22602" w:rsidRPr="00926C5C" w:rsidRDefault="00E22602" w:rsidP="00F35441">
            <w:pPr>
              <w:rPr>
                <w:rFonts w:ascii="宋体" w:hAnsi="宋体" w:cs="宋体" w:hint="eastAsia"/>
                <w:color w:val="000000" w:themeColor="text1"/>
                <w:szCs w:val="21"/>
              </w:rPr>
            </w:pPr>
          </w:p>
        </w:tc>
        <w:tc>
          <w:tcPr>
            <w:tcW w:w="992" w:type="dxa"/>
          </w:tcPr>
          <w:p w14:paraId="058CAB07" w14:textId="77777777" w:rsidR="00E22602" w:rsidRPr="00926C5C" w:rsidRDefault="00E22602" w:rsidP="00F35441">
            <w:pPr>
              <w:rPr>
                <w:rFonts w:ascii="宋体" w:hAnsi="宋体" w:cs="宋体" w:hint="eastAsia"/>
                <w:color w:val="000000" w:themeColor="text1"/>
                <w:szCs w:val="21"/>
              </w:rPr>
            </w:pPr>
          </w:p>
        </w:tc>
        <w:tc>
          <w:tcPr>
            <w:tcW w:w="1072" w:type="dxa"/>
          </w:tcPr>
          <w:p w14:paraId="7254EC52" w14:textId="77777777" w:rsidR="00E22602" w:rsidRPr="00926C5C" w:rsidRDefault="00E22602" w:rsidP="00F35441">
            <w:pPr>
              <w:rPr>
                <w:rFonts w:ascii="宋体" w:hAnsi="宋体" w:cs="宋体" w:hint="eastAsia"/>
                <w:color w:val="000000" w:themeColor="text1"/>
                <w:szCs w:val="21"/>
              </w:rPr>
            </w:pPr>
          </w:p>
        </w:tc>
      </w:tr>
      <w:tr w:rsidR="00E22602" w:rsidRPr="00926C5C" w14:paraId="5AE85C01" w14:textId="3EFAEA6B" w:rsidTr="008B5885">
        <w:trPr>
          <w:jc w:val="center"/>
        </w:trPr>
        <w:tc>
          <w:tcPr>
            <w:tcW w:w="465" w:type="dxa"/>
            <w:vMerge/>
            <w:vAlign w:val="center"/>
          </w:tcPr>
          <w:p w14:paraId="37AF174F"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531E13EE"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shd w:val="clear" w:color="auto" w:fill="auto"/>
          </w:tcPr>
          <w:p w14:paraId="43EF7052" w14:textId="77777777" w:rsidR="00E22602" w:rsidRPr="00926C5C" w:rsidRDefault="00E22602" w:rsidP="00F35441">
            <w:pPr>
              <w:rPr>
                <w:rFonts w:ascii="宋体" w:hAnsi="宋体" w:cs="宋体" w:hint="eastAsia"/>
                <w:color w:val="000000" w:themeColor="text1"/>
                <w:szCs w:val="21"/>
              </w:rPr>
            </w:pPr>
          </w:p>
        </w:tc>
        <w:tc>
          <w:tcPr>
            <w:tcW w:w="3827" w:type="dxa"/>
            <w:shd w:val="clear" w:color="auto" w:fill="auto"/>
            <w:vAlign w:val="center"/>
          </w:tcPr>
          <w:p w14:paraId="53B4D1FB"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34.2三防麻绒面料,防水、拒油、防污(耐沾污),不含致癌芳香胺染料；</w:t>
            </w:r>
          </w:p>
        </w:tc>
        <w:tc>
          <w:tcPr>
            <w:tcW w:w="993" w:type="dxa"/>
          </w:tcPr>
          <w:p w14:paraId="579FB054" w14:textId="77777777" w:rsidR="00E22602" w:rsidRPr="00926C5C" w:rsidRDefault="00E22602" w:rsidP="00F35441">
            <w:pPr>
              <w:rPr>
                <w:rFonts w:ascii="宋体" w:hAnsi="宋体" w:cs="宋体" w:hint="eastAsia"/>
                <w:color w:val="000000" w:themeColor="text1"/>
                <w:szCs w:val="21"/>
              </w:rPr>
            </w:pPr>
          </w:p>
        </w:tc>
        <w:tc>
          <w:tcPr>
            <w:tcW w:w="992" w:type="dxa"/>
          </w:tcPr>
          <w:p w14:paraId="43D05967" w14:textId="77777777" w:rsidR="00E22602" w:rsidRPr="00926C5C" w:rsidRDefault="00E22602" w:rsidP="00F35441">
            <w:pPr>
              <w:rPr>
                <w:rFonts w:ascii="宋体" w:hAnsi="宋体" w:cs="宋体" w:hint="eastAsia"/>
                <w:color w:val="000000" w:themeColor="text1"/>
                <w:szCs w:val="21"/>
              </w:rPr>
            </w:pPr>
          </w:p>
        </w:tc>
        <w:tc>
          <w:tcPr>
            <w:tcW w:w="1072" w:type="dxa"/>
          </w:tcPr>
          <w:p w14:paraId="3AFFE29D" w14:textId="77777777" w:rsidR="00E22602" w:rsidRPr="00926C5C" w:rsidRDefault="00E22602" w:rsidP="00F35441">
            <w:pPr>
              <w:rPr>
                <w:rFonts w:ascii="宋体" w:hAnsi="宋体" w:cs="宋体" w:hint="eastAsia"/>
                <w:color w:val="000000" w:themeColor="text1"/>
                <w:szCs w:val="21"/>
              </w:rPr>
            </w:pPr>
          </w:p>
        </w:tc>
      </w:tr>
      <w:tr w:rsidR="00E22602" w:rsidRPr="00926C5C" w14:paraId="6F4DDF71" w14:textId="05A56F6A" w:rsidTr="008B5885">
        <w:trPr>
          <w:jc w:val="center"/>
        </w:trPr>
        <w:tc>
          <w:tcPr>
            <w:tcW w:w="465" w:type="dxa"/>
            <w:vMerge/>
            <w:vAlign w:val="center"/>
          </w:tcPr>
          <w:p w14:paraId="1F1E79B1"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6F2F4148"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shd w:val="clear" w:color="auto" w:fill="auto"/>
          </w:tcPr>
          <w:p w14:paraId="02E85A06" w14:textId="77777777" w:rsidR="00E22602" w:rsidRPr="00926C5C" w:rsidRDefault="00E22602" w:rsidP="00F35441">
            <w:pPr>
              <w:rPr>
                <w:rFonts w:ascii="宋体" w:hAnsi="宋体" w:cs="宋体" w:hint="eastAsia"/>
                <w:color w:val="000000" w:themeColor="text1"/>
                <w:szCs w:val="21"/>
              </w:rPr>
            </w:pPr>
          </w:p>
        </w:tc>
        <w:tc>
          <w:tcPr>
            <w:tcW w:w="3827" w:type="dxa"/>
            <w:shd w:val="clear" w:color="auto" w:fill="auto"/>
            <w:vAlign w:val="center"/>
          </w:tcPr>
          <w:p w14:paraId="26D25D31"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34.3高密度高回弹裁切海绵,具有抗震性、柔软性,抗撕拉。</w:t>
            </w:r>
          </w:p>
        </w:tc>
        <w:tc>
          <w:tcPr>
            <w:tcW w:w="993" w:type="dxa"/>
          </w:tcPr>
          <w:p w14:paraId="3EC46CA4" w14:textId="77777777" w:rsidR="00E22602" w:rsidRPr="00926C5C" w:rsidRDefault="00E22602" w:rsidP="00F35441">
            <w:pPr>
              <w:rPr>
                <w:rFonts w:ascii="宋体" w:hAnsi="宋体" w:cs="宋体" w:hint="eastAsia"/>
                <w:color w:val="000000" w:themeColor="text1"/>
                <w:szCs w:val="21"/>
              </w:rPr>
            </w:pPr>
          </w:p>
        </w:tc>
        <w:tc>
          <w:tcPr>
            <w:tcW w:w="992" w:type="dxa"/>
          </w:tcPr>
          <w:p w14:paraId="1EE5A276" w14:textId="77777777" w:rsidR="00E22602" w:rsidRPr="00926C5C" w:rsidRDefault="00E22602" w:rsidP="00F35441">
            <w:pPr>
              <w:rPr>
                <w:rFonts w:ascii="宋体" w:hAnsi="宋体" w:cs="宋体" w:hint="eastAsia"/>
                <w:color w:val="000000" w:themeColor="text1"/>
                <w:szCs w:val="21"/>
              </w:rPr>
            </w:pPr>
          </w:p>
        </w:tc>
        <w:tc>
          <w:tcPr>
            <w:tcW w:w="1072" w:type="dxa"/>
          </w:tcPr>
          <w:p w14:paraId="36AFE8D6" w14:textId="77777777" w:rsidR="00E22602" w:rsidRPr="00926C5C" w:rsidRDefault="00E22602" w:rsidP="00F35441">
            <w:pPr>
              <w:rPr>
                <w:rFonts w:ascii="宋体" w:hAnsi="宋体" w:cs="宋体" w:hint="eastAsia"/>
                <w:color w:val="000000" w:themeColor="text1"/>
                <w:szCs w:val="21"/>
              </w:rPr>
            </w:pPr>
          </w:p>
        </w:tc>
      </w:tr>
      <w:tr w:rsidR="00E22602" w:rsidRPr="00926C5C" w14:paraId="5D231B14" w14:textId="15841D7B" w:rsidTr="008B5885">
        <w:trPr>
          <w:jc w:val="center"/>
        </w:trPr>
        <w:tc>
          <w:tcPr>
            <w:tcW w:w="465" w:type="dxa"/>
            <w:vMerge w:val="restart"/>
            <w:vAlign w:val="center"/>
          </w:tcPr>
          <w:p w14:paraId="1981DD33"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35</w:t>
            </w:r>
          </w:p>
        </w:tc>
        <w:tc>
          <w:tcPr>
            <w:tcW w:w="574" w:type="dxa"/>
            <w:vMerge w:val="restart"/>
            <w:vAlign w:val="center"/>
          </w:tcPr>
          <w:p w14:paraId="260FBDC7"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隔断</w:t>
            </w:r>
          </w:p>
        </w:tc>
        <w:tc>
          <w:tcPr>
            <w:tcW w:w="2080" w:type="dxa"/>
            <w:vMerge w:val="restart"/>
          </w:tcPr>
          <w:p w14:paraId="44F04360" w14:textId="77777777" w:rsidR="00E22602" w:rsidRPr="00926C5C" w:rsidRDefault="00E22602" w:rsidP="00F35441">
            <w:r w:rsidRPr="00926C5C">
              <w:rPr>
                <w:rFonts w:hint="eastAsia"/>
              </w:rPr>
              <w:t xml:space="preserve">   </w:t>
            </w:r>
          </w:p>
          <w:p w14:paraId="505589AC" w14:textId="77777777" w:rsidR="00E22602" w:rsidRPr="00926C5C" w:rsidRDefault="00E22602" w:rsidP="00F35441">
            <w:r w:rsidRPr="00926C5C">
              <w:rPr>
                <w:rFonts w:hint="eastAsia"/>
              </w:rPr>
              <w:t xml:space="preserve">            </w:t>
            </w:r>
          </w:p>
          <w:p w14:paraId="7C8F767B" w14:textId="77777777" w:rsidR="00E22602" w:rsidRPr="00926C5C" w:rsidRDefault="00E22602" w:rsidP="00F35441">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56C7CF3E" wp14:editId="4A665CAF">
                  <wp:extent cx="701675" cy="1179195"/>
                  <wp:effectExtent l="0" t="0" r="3175" b="1905"/>
                  <wp:docPr id="1402045964" name="图片 45"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313d0f52-f8fd-4f76-bd12-b082dcb7d350}"/>
                        </s:tag>
                      </a:ext>
                    </a:extLst>
                  </wp:cNvGraphicFramePr>
                  <a:graphic xmlns:a="http://schemas.openxmlformats.org/drawingml/2006/main">
                    <a:graphicData uri="http://schemas.openxmlformats.org/drawingml/2006/picture">
                      <pic:pic xmlns:pic="http://schemas.openxmlformats.org/drawingml/2006/picture">
                        <pic:nvPicPr>
                          <pic:cNvPr id="39" name="图片 45" descr="7b0a202020202266696c746572223a202238220a7d0a"/>
                          <pic:cNvPicPr>
                            <a:picLocks noChangeAspect="1"/>
                          </pic:cNvPicPr>
                        </pic:nvPicPr>
                        <pic:blipFill>
                          <a:blip r:embed="rId36"/>
                          <a:stretch>
                            <a:fillRect/>
                          </a:stretch>
                        </pic:blipFill>
                        <pic:spPr>
                          <a:xfrm>
                            <a:off x="0" y="0"/>
                            <a:ext cx="701675" cy="1179195"/>
                          </a:xfrm>
                          <a:prstGeom prst="rect">
                            <a:avLst/>
                          </a:prstGeom>
                          <a:noFill/>
                          <a:ln w="9525">
                            <a:noFill/>
                          </a:ln>
                        </pic:spPr>
                      </pic:pic>
                    </a:graphicData>
                  </a:graphic>
                </wp:inline>
              </w:drawing>
            </w:r>
          </w:p>
        </w:tc>
        <w:tc>
          <w:tcPr>
            <w:tcW w:w="3827" w:type="dxa"/>
            <w:vAlign w:val="center"/>
          </w:tcPr>
          <w:p w14:paraId="26C13536"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35.1规格（单位mm）1800*150*2000</w:t>
            </w:r>
            <w:r w:rsidRPr="00926C5C">
              <w:rPr>
                <w:rFonts w:ascii="宋体" w:hAnsi="宋体" w:cs="宋体" w:hint="eastAsia"/>
                <w:color w:val="000000"/>
                <w:kern w:val="0"/>
                <w:szCs w:val="21"/>
                <w:lang w:bidi="ar"/>
              </w:rPr>
              <w:t>（尺寸可变更±20%）</w:t>
            </w:r>
          </w:p>
        </w:tc>
        <w:tc>
          <w:tcPr>
            <w:tcW w:w="993" w:type="dxa"/>
          </w:tcPr>
          <w:p w14:paraId="640C543C" w14:textId="77777777" w:rsidR="00E22602" w:rsidRPr="00926C5C" w:rsidRDefault="00E22602" w:rsidP="00F35441">
            <w:pPr>
              <w:rPr>
                <w:rFonts w:ascii="宋体" w:hAnsi="宋体" w:cs="宋体" w:hint="eastAsia"/>
                <w:color w:val="000000" w:themeColor="text1"/>
                <w:szCs w:val="21"/>
              </w:rPr>
            </w:pPr>
          </w:p>
        </w:tc>
        <w:tc>
          <w:tcPr>
            <w:tcW w:w="992" w:type="dxa"/>
          </w:tcPr>
          <w:p w14:paraId="20147376" w14:textId="77777777" w:rsidR="00E22602" w:rsidRPr="00926C5C" w:rsidRDefault="00E22602" w:rsidP="00F35441">
            <w:pPr>
              <w:rPr>
                <w:rFonts w:ascii="宋体" w:hAnsi="宋体" w:cs="宋体" w:hint="eastAsia"/>
                <w:color w:val="000000" w:themeColor="text1"/>
                <w:szCs w:val="21"/>
              </w:rPr>
            </w:pPr>
          </w:p>
        </w:tc>
        <w:tc>
          <w:tcPr>
            <w:tcW w:w="1072" w:type="dxa"/>
          </w:tcPr>
          <w:p w14:paraId="086BB2F5" w14:textId="77777777" w:rsidR="00E22602" w:rsidRPr="00926C5C" w:rsidRDefault="00E22602" w:rsidP="00F35441">
            <w:pPr>
              <w:rPr>
                <w:rFonts w:ascii="宋体" w:hAnsi="宋体" w:cs="宋体" w:hint="eastAsia"/>
                <w:color w:val="000000" w:themeColor="text1"/>
                <w:szCs w:val="21"/>
              </w:rPr>
            </w:pPr>
          </w:p>
        </w:tc>
      </w:tr>
      <w:tr w:rsidR="00E22602" w:rsidRPr="00926C5C" w14:paraId="33E40C83" w14:textId="26BD081E" w:rsidTr="008B5885">
        <w:trPr>
          <w:jc w:val="center"/>
        </w:trPr>
        <w:tc>
          <w:tcPr>
            <w:tcW w:w="465" w:type="dxa"/>
            <w:vMerge/>
            <w:vAlign w:val="center"/>
          </w:tcPr>
          <w:p w14:paraId="26D2AC87"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7B317DD9"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34B5E0A0"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40771817"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35.2钢制框架+PU静音万向轮</w:t>
            </w:r>
          </w:p>
        </w:tc>
        <w:tc>
          <w:tcPr>
            <w:tcW w:w="993" w:type="dxa"/>
          </w:tcPr>
          <w:p w14:paraId="04B30240" w14:textId="77777777" w:rsidR="00E22602" w:rsidRPr="00926C5C" w:rsidRDefault="00E22602" w:rsidP="00F35441">
            <w:pPr>
              <w:rPr>
                <w:rFonts w:ascii="宋体" w:hAnsi="宋体" w:cs="宋体" w:hint="eastAsia"/>
                <w:color w:val="000000" w:themeColor="text1"/>
                <w:szCs w:val="21"/>
              </w:rPr>
            </w:pPr>
          </w:p>
        </w:tc>
        <w:tc>
          <w:tcPr>
            <w:tcW w:w="992" w:type="dxa"/>
          </w:tcPr>
          <w:p w14:paraId="125F1033" w14:textId="77777777" w:rsidR="00E22602" w:rsidRPr="00926C5C" w:rsidRDefault="00E22602" w:rsidP="00F35441">
            <w:pPr>
              <w:rPr>
                <w:rFonts w:ascii="宋体" w:hAnsi="宋体" w:cs="宋体" w:hint="eastAsia"/>
                <w:color w:val="000000" w:themeColor="text1"/>
                <w:szCs w:val="21"/>
              </w:rPr>
            </w:pPr>
          </w:p>
        </w:tc>
        <w:tc>
          <w:tcPr>
            <w:tcW w:w="1072" w:type="dxa"/>
          </w:tcPr>
          <w:p w14:paraId="3CED39B2" w14:textId="77777777" w:rsidR="00E22602" w:rsidRPr="00926C5C" w:rsidRDefault="00E22602" w:rsidP="00F35441">
            <w:pPr>
              <w:rPr>
                <w:rFonts w:ascii="宋体" w:hAnsi="宋体" w:cs="宋体" w:hint="eastAsia"/>
                <w:color w:val="000000" w:themeColor="text1"/>
                <w:szCs w:val="21"/>
              </w:rPr>
            </w:pPr>
          </w:p>
        </w:tc>
      </w:tr>
      <w:tr w:rsidR="00E22602" w:rsidRPr="00926C5C" w14:paraId="4ADB91E9" w14:textId="73CB307C" w:rsidTr="008B5885">
        <w:trPr>
          <w:jc w:val="center"/>
        </w:trPr>
        <w:tc>
          <w:tcPr>
            <w:tcW w:w="465" w:type="dxa"/>
            <w:vMerge w:val="restart"/>
            <w:vAlign w:val="center"/>
          </w:tcPr>
          <w:p w14:paraId="4EC0D57B"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36</w:t>
            </w:r>
          </w:p>
        </w:tc>
        <w:tc>
          <w:tcPr>
            <w:tcW w:w="574" w:type="dxa"/>
            <w:vMerge w:val="restart"/>
            <w:vAlign w:val="center"/>
          </w:tcPr>
          <w:p w14:paraId="56CAABFF"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单人静音舱</w:t>
            </w:r>
          </w:p>
        </w:tc>
        <w:tc>
          <w:tcPr>
            <w:tcW w:w="2080" w:type="dxa"/>
            <w:vMerge w:val="restart"/>
          </w:tcPr>
          <w:p w14:paraId="38352716" w14:textId="77777777" w:rsidR="00E22602" w:rsidRPr="00926C5C" w:rsidRDefault="00E22602" w:rsidP="00F35441">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53FE7346" wp14:editId="63992C21">
                  <wp:extent cx="826135" cy="1545590"/>
                  <wp:effectExtent l="15875" t="0" r="72390" b="76835"/>
                  <wp:docPr id="261952474" name="图片 37"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e817843d-75fe-4c53-b4ef-e5141f92e36e}"/>
                        </s:tag>
                      </a:ext>
                    </a:extLst>
                  </wp:cNvGraphicFramePr>
                  <a:graphic xmlns:a="http://schemas.openxmlformats.org/drawingml/2006/main">
                    <a:graphicData uri="http://schemas.openxmlformats.org/drawingml/2006/picture">
                      <pic:pic xmlns:pic="http://schemas.openxmlformats.org/drawingml/2006/picture">
                        <pic:nvPicPr>
                          <pic:cNvPr id="40" name="图片 37" descr="7b0a202020202266696c746572223a202238220a7d0a"/>
                          <pic:cNvPicPr>
                            <a:picLocks noChangeAspect="1"/>
                          </pic:cNvPicPr>
                        </pic:nvPicPr>
                        <pic:blipFill>
                          <a:blip r:embed="rId37">
                            <a:alphaModFix amt="80000"/>
                          </a:blip>
                          <a:srcRect l="66841" r="2202" b="5000"/>
                          <a:stretch>
                            <a:fillRect/>
                          </a:stretch>
                        </pic:blipFill>
                        <pic:spPr>
                          <a:xfrm flipH="1">
                            <a:off x="0" y="0"/>
                            <a:ext cx="826135" cy="1545590"/>
                          </a:xfrm>
                          <a:prstGeom prst="rect">
                            <a:avLst/>
                          </a:prstGeom>
                          <a:effectLst>
                            <a:outerShdw blurRad="50800" dist="38100" dir="2700000" algn="tl" rotWithShape="0">
                              <a:prstClr val="black">
                                <a:alpha val="65000"/>
                              </a:prstClr>
                            </a:outerShdw>
                          </a:effectLst>
                        </pic:spPr>
                      </pic:pic>
                    </a:graphicData>
                  </a:graphic>
                </wp:inline>
              </w:drawing>
            </w:r>
          </w:p>
        </w:tc>
        <w:tc>
          <w:tcPr>
            <w:tcW w:w="3827" w:type="dxa"/>
            <w:vAlign w:val="center"/>
          </w:tcPr>
          <w:p w14:paraId="6A293B79"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36.1规格（单位mm）1000*900*2350</w:t>
            </w:r>
            <w:r w:rsidRPr="00926C5C">
              <w:rPr>
                <w:rFonts w:ascii="宋体" w:hAnsi="宋体" w:cs="宋体" w:hint="eastAsia"/>
                <w:color w:val="000000"/>
                <w:kern w:val="0"/>
                <w:szCs w:val="21"/>
                <w:lang w:bidi="ar"/>
              </w:rPr>
              <w:t>（尺寸可变更±20%）</w:t>
            </w:r>
          </w:p>
        </w:tc>
        <w:tc>
          <w:tcPr>
            <w:tcW w:w="993" w:type="dxa"/>
          </w:tcPr>
          <w:p w14:paraId="1A1B9009" w14:textId="77777777" w:rsidR="00E22602" w:rsidRPr="00926C5C" w:rsidRDefault="00E22602" w:rsidP="00F35441">
            <w:pPr>
              <w:rPr>
                <w:rFonts w:ascii="宋体" w:hAnsi="宋体" w:cs="宋体" w:hint="eastAsia"/>
                <w:color w:val="000000" w:themeColor="text1"/>
                <w:szCs w:val="21"/>
              </w:rPr>
            </w:pPr>
          </w:p>
        </w:tc>
        <w:tc>
          <w:tcPr>
            <w:tcW w:w="992" w:type="dxa"/>
          </w:tcPr>
          <w:p w14:paraId="0098AFB0" w14:textId="77777777" w:rsidR="00E22602" w:rsidRPr="00926C5C" w:rsidRDefault="00E22602" w:rsidP="00F35441">
            <w:pPr>
              <w:rPr>
                <w:rFonts w:ascii="宋体" w:hAnsi="宋体" w:cs="宋体" w:hint="eastAsia"/>
                <w:color w:val="000000" w:themeColor="text1"/>
                <w:szCs w:val="21"/>
              </w:rPr>
            </w:pPr>
          </w:p>
        </w:tc>
        <w:tc>
          <w:tcPr>
            <w:tcW w:w="1072" w:type="dxa"/>
          </w:tcPr>
          <w:p w14:paraId="5510088C" w14:textId="77777777" w:rsidR="00E22602" w:rsidRPr="00926C5C" w:rsidRDefault="00E22602" w:rsidP="00F35441">
            <w:pPr>
              <w:rPr>
                <w:rFonts w:ascii="宋体" w:hAnsi="宋体" w:cs="宋体" w:hint="eastAsia"/>
                <w:color w:val="000000" w:themeColor="text1"/>
                <w:szCs w:val="21"/>
              </w:rPr>
            </w:pPr>
          </w:p>
        </w:tc>
      </w:tr>
      <w:tr w:rsidR="00E22602" w:rsidRPr="00926C5C" w14:paraId="50181107" w14:textId="6324B44E" w:rsidTr="008B5885">
        <w:trPr>
          <w:jc w:val="center"/>
        </w:trPr>
        <w:tc>
          <w:tcPr>
            <w:tcW w:w="465" w:type="dxa"/>
            <w:vMerge/>
            <w:vAlign w:val="center"/>
          </w:tcPr>
          <w:p w14:paraId="64796245"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1FBBEDF9"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07A53B6F"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68E5B9DC"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36.2采用0.8mm一级冷轧钢板,表面静电粉末喷涂；</w:t>
            </w:r>
          </w:p>
        </w:tc>
        <w:tc>
          <w:tcPr>
            <w:tcW w:w="993" w:type="dxa"/>
          </w:tcPr>
          <w:p w14:paraId="5022047C" w14:textId="77777777" w:rsidR="00E22602" w:rsidRPr="00926C5C" w:rsidRDefault="00E22602" w:rsidP="00F35441">
            <w:pPr>
              <w:rPr>
                <w:rFonts w:ascii="宋体" w:hAnsi="宋体" w:cs="宋体" w:hint="eastAsia"/>
                <w:color w:val="000000" w:themeColor="text1"/>
                <w:szCs w:val="21"/>
              </w:rPr>
            </w:pPr>
          </w:p>
        </w:tc>
        <w:tc>
          <w:tcPr>
            <w:tcW w:w="992" w:type="dxa"/>
          </w:tcPr>
          <w:p w14:paraId="0720E317" w14:textId="77777777" w:rsidR="00E22602" w:rsidRPr="00926C5C" w:rsidRDefault="00E22602" w:rsidP="00F35441">
            <w:pPr>
              <w:rPr>
                <w:rFonts w:ascii="宋体" w:hAnsi="宋体" w:cs="宋体" w:hint="eastAsia"/>
                <w:color w:val="000000" w:themeColor="text1"/>
                <w:szCs w:val="21"/>
              </w:rPr>
            </w:pPr>
          </w:p>
        </w:tc>
        <w:tc>
          <w:tcPr>
            <w:tcW w:w="1072" w:type="dxa"/>
          </w:tcPr>
          <w:p w14:paraId="1225FF30" w14:textId="77777777" w:rsidR="00E22602" w:rsidRPr="00926C5C" w:rsidRDefault="00E22602" w:rsidP="00F35441">
            <w:pPr>
              <w:rPr>
                <w:rFonts w:ascii="宋体" w:hAnsi="宋体" w:cs="宋体" w:hint="eastAsia"/>
                <w:color w:val="000000" w:themeColor="text1"/>
                <w:szCs w:val="21"/>
              </w:rPr>
            </w:pPr>
          </w:p>
        </w:tc>
      </w:tr>
      <w:tr w:rsidR="00E22602" w:rsidRPr="00926C5C" w14:paraId="4913F673" w14:textId="56BB88A9" w:rsidTr="008B5885">
        <w:trPr>
          <w:jc w:val="center"/>
        </w:trPr>
        <w:tc>
          <w:tcPr>
            <w:tcW w:w="465" w:type="dxa"/>
            <w:vMerge/>
            <w:vAlign w:val="center"/>
          </w:tcPr>
          <w:p w14:paraId="465206CB"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53DB7E00"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267DA131"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3C9D8A73" w14:textId="77777777" w:rsidR="00E22602" w:rsidRPr="00926C5C" w:rsidRDefault="00E22602" w:rsidP="00F35441">
            <w:pPr>
              <w:rPr>
                <w:rFonts w:ascii="宋体" w:hAnsi="宋体" w:cs="宋体" w:hint="eastAsia"/>
                <w:b/>
                <w:bCs/>
                <w:color w:val="FF0000"/>
                <w:kern w:val="0"/>
                <w:szCs w:val="21"/>
                <w:lang w:bidi="ar"/>
              </w:rPr>
            </w:pPr>
            <w:r w:rsidRPr="00926C5C">
              <w:rPr>
                <w:rFonts w:ascii="宋体" w:hAnsi="宋体" w:cs="宋体" w:hint="eastAsia"/>
                <w:color w:val="000000" w:themeColor="text1"/>
                <w:szCs w:val="21"/>
              </w:rPr>
              <w:t>36.3</w:t>
            </w:r>
            <w:r w:rsidRPr="00926C5C">
              <w:rPr>
                <w:rFonts w:ascii="宋体" w:hAnsi="宋体" w:cs="宋体" w:hint="eastAsia"/>
                <w:b/>
                <w:bCs/>
                <w:color w:val="FF0000"/>
                <w:kern w:val="0"/>
                <w:szCs w:val="21"/>
                <w:lang w:bidi="ar"/>
              </w:rPr>
              <w:t>▲提供冷轧钢板检测报告：依据GB/T 3325-2017《金属家具通用技术条件》、GB/T 5464-2010《建筑材料不燃性试验方法》、QB/T 3832-1999 《轻工产品金属镀层腐蚀试验结果的评价》，金属喷漆(塑)涂层：硬度≥H；冲击强度：冲击高度400mm，应无剥落、裂纹、皱纹；耐腐蚀性：100h内， 观察在溶剂中样板上划道两侧3mm以外，应无气泡产生；100h后，检查划道两侧3mm以外，应无锈迹、剥落、起皱、变色和失光等现象；附着力：应不低于2级化学成分（%）：C≤0.18、Si≤0.50、Mn≤1.20、P≤0.120、S≤0.045、Ti≤0.3,力学性能(室温拉伸)：抗拉强度Rm 270~500;断后伸长率A80mm≥22%；弯曲性能：表面不得有目视可见的裂纹、断裂和起层。耐酸性：经耐酸性试验后，涂层应无变化。耐碱性：经耐碱性试验后，涂层应无变化。中性盐雾试验：经过大于等于100h中性盐雾试验，试验后耐腐蚀等级大于等于9级。乙酸盐雾试验：经过大于等于100h中性盐雾试验，试验后耐腐蚀等级大于等于9级。燃烧性能A（A1）级：</w:t>
            </w:r>
            <w:r w:rsidRPr="00926C5C">
              <w:rPr>
                <w:rFonts w:ascii="宋体" w:hAnsi="宋体" w:cs="宋体" w:hint="eastAsia"/>
                <w:b/>
                <w:bCs/>
                <w:color w:val="FF0000"/>
                <w:kern w:val="0"/>
                <w:szCs w:val="21"/>
                <w:lang w:bidi="ar"/>
              </w:rPr>
              <w:lastRenderedPageBreak/>
              <w:t>不燃性试验：炉内温升△T≤30；质量损失率△m(%)≤50；持续燃烧时间</w:t>
            </w:r>
            <w:proofErr w:type="spellStart"/>
            <w:r w:rsidRPr="00926C5C">
              <w:rPr>
                <w:rFonts w:ascii="宋体" w:hAnsi="宋体" w:cs="宋体" w:hint="eastAsia"/>
                <w:b/>
                <w:bCs/>
                <w:color w:val="FF0000"/>
                <w:kern w:val="0"/>
                <w:szCs w:val="21"/>
                <w:lang w:bidi="ar"/>
              </w:rPr>
              <w:t>tf</w:t>
            </w:r>
            <w:proofErr w:type="spellEnd"/>
            <w:r w:rsidRPr="00926C5C">
              <w:rPr>
                <w:rFonts w:ascii="宋体" w:hAnsi="宋体" w:cs="宋体" w:hint="eastAsia"/>
                <w:b/>
                <w:bCs/>
                <w:color w:val="FF0000"/>
                <w:kern w:val="0"/>
                <w:szCs w:val="21"/>
                <w:lang w:bidi="ar"/>
              </w:rPr>
              <w:t xml:space="preserve"> 0；燃烧热值试验：总热值PCS（整体制品）≤2.0、总热值PCS（非匀质制品的主要组分）≤2.0、总热值PCS（非匀质制品的外部次要组分）≤2.0；单体燃烧试验：燃烧增长速率指数FIGRA0.2MJ≤20,火焰横向蔓延LFS未到达试样长翼边缘；600s的总放热量THR600s≤4.0，产烟特性S1(烟气生成速率指数SMOGRA)≤30，产烟特性s1(试验600s总烟气生成量TSP600s）≤50，燃烧滴落物/颗粒d0：600s内无燃烧滴落物/颗粒。</w:t>
            </w:r>
          </w:p>
          <w:p w14:paraId="02D539B8"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b/>
                <w:bCs/>
                <w:color w:val="FF0000"/>
                <w:szCs w:val="21"/>
              </w:rPr>
              <w:t>提供2022年1月1日至本项目投标截止日以来的检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p>
        </w:tc>
        <w:tc>
          <w:tcPr>
            <w:tcW w:w="993" w:type="dxa"/>
          </w:tcPr>
          <w:p w14:paraId="26E9C9DC" w14:textId="77777777" w:rsidR="00E22602" w:rsidRPr="00926C5C" w:rsidRDefault="00E22602" w:rsidP="00F35441">
            <w:pPr>
              <w:rPr>
                <w:rFonts w:ascii="宋体" w:hAnsi="宋体" w:cs="宋体" w:hint="eastAsia"/>
                <w:color w:val="000000" w:themeColor="text1"/>
                <w:szCs w:val="21"/>
              </w:rPr>
            </w:pPr>
          </w:p>
        </w:tc>
        <w:tc>
          <w:tcPr>
            <w:tcW w:w="992" w:type="dxa"/>
          </w:tcPr>
          <w:p w14:paraId="1330A635" w14:textId="77777777" w:rsidR="00E22602" w:rsidRPr="00926C5C" w:rsidRDefault="00E22602" w:rsidP="00F35441">
            <w:pPr>
              <w:rPr>
                <w:rFonts w:ascii="宋体" w:hAnsi="宋体" w:cs="宋体" w:hint="eastAsia"/>
                <w:color w:val="000000" w:themeColor="text1"/>
                <w:szCs w:val="21"/>
              </w:rPr>
            </w:pPr>
          </w:p>
        </w:tc>
        <w:tc>
          <w:tcPr>
            <w:tcW w:w="1072" w:type="dxa"/>
          </w:tcPr>
          <w:p w14:paraId="7376AC62" w14:textId="77777777" w:rsidR="00E22602" w:rsidRPr="00926C5C" w:rsidRDefault="00E22602" w:rsidP="00F35441">
            <w:pPr>
              <w:rPr>
                <w:rFonts w:ascii="宋体" w:hAnsi="宋体" w:cs="宋体" w:hint="eastAsia"/>
                <w:color w:val="000000" w:themeColor="text1"/>
                <w:szCs w:val="21"/>
              </w:rPr>
            </w:pPr>
          </w:p>
        </w:tc>
      </w:tr>
      <w:tr w:rsidR="00E22602" w:rsidRPr="00926C5C" w14:paraId="67B5093F" w14:textId="2AC02882" w:rsidTr="008B5885">
        <w:trPr>
          <w:jc w:val="center"/>
        </w:trPr>
        <w:tc>
          <w:tcPr>
            <w:tcW w:w="465" w:type="dxa"/>
            <w:vMerge/>
            <w:vAlign w:val="center"/>
          </w:tcPr>
          <w:p w14:paraId="1DE272DF" w14:textId="77777777" w:rsidR="00E22602" w:rsidRPr="00926C5C" w:rsidRDefault="00E22602" w:rsidP="00F35441"/>
        </w:tc>
        <w:tc>
          <w:tcPr>
            <w:tcW w:w="574" w:type="dxa"/>
            <w:vMerge/>
            <w:vAlign w:val="center"/>
          </w:tcPr>
          <w:p w14:paraId="135D9E5F" w14:textId="77777777" w:rsidR="00E22602" w:rsidRPr="00926C5C" w:rsidRDefault="00E22602" w:rsidP="00F35441"/>
        </w:tc>
        <w:tc>
          <w:tcPr>
            <w:tcW w:w="2080" w:type="dxa"/>
            <w:vMerge/>
          </w:tcPr>
          <w:p w14:paraId="09914F53" w14:textId="77777777" w:rsidR="00E22602" w:rsidRPr="00926C5C" w:rsidRDefault="00E22602" w:rsidP="00F35441"/>
        </w:tc>
        <w:tc>
          <w:tcPr>
            <w:tcW w:w="3827" w:type="dxa"/>
            <w:vAlign w:val="center"/>
          </w:tcPr>
          <w:p w14:paraId="269CC818"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color w:val="000000" w:themeColor="text1"/>
                <w:szCs w:val="21"/>
              </w:rPr>
              <w:t>36.</w:t>
            </w:r>
            <w:r w:rsidRPr="00926C5C">
              <w:rPr>
                <w:rFonts w:ascii="宋体" w:hAnsi="宋体" w:cs="宋体" w:hint="eastAsia"/>
                <w:color w:val="000000" w:themeColor="text1"/>
                <w:szCs w:val="21"/>
              </w:rPr>
              <w:t>4</w:t>
            </w:r>
            <w:r w:rsidRPr="00926C5C">
              <w:rPr>
                <w:rFonts w:ascii="宋体" w:hAnsi="宋体" w:cs="宋体"/>
                <w:color w:val="000000" w:themeColor="text1"/>
                <w:szCs w:val="21"/>
              </w:rPr>
              <w:t>隔音棉+钢化玻璃；</w:t>
            </w:r>
          </w:p>
        </w:tc>
        <w:tc>
          <w:tcPr>
            <w:tcW w:w="993" w:type="dxa"/>
          </w:tcPr>
          <w:p w14:paraId="6122BE0D" w14:textId="77777777" w:rsidR="00E22602" w:rsidRPr="00926C5C" w:rsidRDefault="00E22602" w:rsidP="00F35441">
            <w:pPr>
              <w:rPr>
                <w:rFonts w:ascii="宋体" w:hAnsi="宋体" w:cs="宋体" w:hint="eastAsia"/>
                <w:color w:val="000000" w:themeColor="text1"/>
                <w:szCs w:val="21"/>
              </w:rPr>
            </w:pPr>
          </w:p>
        </w:tc>
        <w:tc>
          <w:tcPr>
            <w:tcW w:w="992" w:type="dxa"/>
          </w:tcPr>
          <w:p w14:paraId="5B589838" w14:textId="77777777" w:rsidR="00E22602" w:rsidRPr="00926C5C" w:rsidRDefault="00E22602" w:rsidP="00F35441">
            <w:pPr>
              <w:rPr>
                <w:rFonts w:ascii="宋体" w:hAnsi="宋体" w:cs="宋体" w:hint="eastAsia"/>
                <w:color w:val="000000" w:themeColor="text1"/>
                <w:szCs w:val="21"/>
              </w:rPr>
            </w:pPr>
          </w:p>
        </w:tc>
        <w:tc>
          <w:tcPr>
            <w:tcW w:w="1072" w:type="dxa"/>
          </w:tcPr>
          <w:p w14:paraId="28DED546" w14:textId="77777777" w:rsidR="00E22602" w:rsidRPr="00926C5C" w:rsidRDefault="00E22602" w:rsidP="00F35441">
            <w:pPr>
              <w:rPr>
                <w:rFonts w:ascii="宋体" w:hAnsi="宋体" w:cs="宋体" w:hint="eastAsia"/>
                <w:color w:val="000000" w:themeColor="text1"/>
                <w:szCs w:val="21"/>
              </w:rPr>
            </w:pPr>
          </w:p>
        </w:tc>
      </w:tr>
      <w:tr w:rsidR="00E22602" w:rsidRPr="00926C5C" w14:paraId="67723000" w14:textId="07A8B44D" w:rsidTr="008B5885">
        <w:trPr>
          <w:jc w:val="center"/>
        </w:trPr>
        <w:tc>
          <w:tcPr>
            <w:tcW w:w="465" w:type="dxa"/>
            <w:vMerge/>
            <w:vAlign w:val="center"/>
          </w:tcPr>
          <w:p w14:paraId="2730AF7F"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11C96D69"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7777198D"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2F1C3035"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36.5配备新风系统，保证内部空气循环。</w:t>
            </w:r>
          </w:p>
        </w:tc>
        <w:tc>
          <w:tcPr>
            <w:tcW w:w="993" w:type="dxa"/>
          </w:tcPr>
          <w:p w14:paraId="50FE1176" w14:textId="77777777" w:rsidR="00E22602" w:rsidRPr="00926C5C" w:rsidRDefault="00E22602" w:rsidP="00F35441">
            <w:pPr>
              <w:rPr>
                <w:rFonts w:ascii="宋体" w:hAnsi="宋体" w:cs="宋体" w:hint="eastAsia"/>
                <w:color w:val="000000" w:themeColor="text1"/>
                <w:szCs w:val="21"/>
              </w:rPr>
            </w:pPr>
          </w:p>
        </w:tc>
        <w:tc>
          <w:tcPr>
            <w:tcW w:w="992" w:type="dxa"/>
          </w:tcPr>
          <w:p w14:paraId="254D5224" w14:textId="77777777" w:rsidR="00E22602" w:rsidRPr="00926C5C" w:rsidRDefault="00E22602" w:rsidP="00F35441">
            <w:pPr>
              <w:rPr>
                <w:rFonts w:ascii="宋体" w:hAnsi="宋体" w:cs="宋体" w:hint="eastAsia"/>
                <w:color w:val="000000" w:themeColor="text1"/>
                <w:szCs w:val="21"/>
              </w:rPr>
            </w:pPr>
          </w:p>
        </w:tc>
        <w:tc>
          <w:tcPr>
            <w:tcW w:w="1072" w:type="dxa"/>
          </w:tcPr>
          <w:p w14:paraId="6E19A797" w14:textId="77777777" w:rsidR="00E22602" w:rsidRPr="00926C5C" w:rsidRDefault="00E22602" w:rsidP="00F35441">
            <w:pPr>
              <w:rPr>
                <w:rFonts w:ascii="宋体" w:hAnsi="宋体" w:cs="宋体" w:hint="eastAsia"/>
                <w:color w:val="000000" w:themeColor="text1"/>
                <w:szCs w:val="21"/>
              </w:rPr>
            </w:pPr>
          </w:p>
        </w:tc>
      </w:tr>
      <w:tr w:rsidR="00E22602" w:rsidRPr="00926C5C" w14:paraId="46E77A62" w14:textId="693F3FD8" w:rsidTr="008B5885">
        <w:trPr>
          <w:jc w:val="center"/>
        </w:trPr>
        <w:tc>
          <w:tcPr>
            <w:tcW w:w="465" w:type="dxa"/>
            <w:vMerge w:val="restart"/>
            <w:vAlign w:val="center"/>
          </w:tcPr>
          <w:p w14:paraId="22A86C88"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37</w:t>
            </w:r>
          </w:p>
        </w:tc>
        <w:tc>
          <w:tcPr>
            <w:tcW w:w="574" w:type="dxa"/>
            <w:vMerge w:val="restart"/>
            <w:vAlign w:val="center"/>
          </w:tcPr>
          <w:p w14:paraId="325872E7"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靠墙会议桌</w:t>
            </w:r>
          </w:p>
        </w:tc>
        <w:tc>
          <w:tcPr>
            <w:tcW w:w="2080" w:type="dxa"/>
            <w:vMerge w:val="restart"/>
          </w:tcPr>
          <w:p w14:paraId="063CC510" w14:textId="77777777" w:rsidR="00E22602" w:rsidRPr="00926C5C" w:rsidRDefault="00E22602" w:rsidP="00F35441"/>
          <w:p w14:paraId="6460B2AE" w14:textId="77777777" w:rsidR="00E22602" w:rsidRPr="00926C5C" w:rsidRDefault="00E22602" w:rsidP="00F35441"/>
          <w:p w14:paraId="6CB39C11" w14:textId="77777777" w:rsidR="00E22602" w:rsidRPr="00926C5C" w:rsidRDefault="00E22602" w:rsidP="00F35441"/>
          <w:p w14:paraId="417736BB" w14:textId="77777777" w:rsidR="00E22602" w:rsidRPr="00926C5C" w:rsidRDefault="00E22602" w:rsidP="00F35441"/>
          <w:p w14:paraId="157B75D5" w14:textId="77777777" w:rsidR="00E22602" w:rsidRPr="00926C5C" w:rsidRDefault="00E22602" w:rsidP="00F35441"/>
          <w:p w14:paraId="3C643450" w14:textId="77777777" w:rsidR="00E22602" w:rsidRPr="00926C5C" w:rsidRDefault="00E22602" w:rsidP="00F35441"/>
          <w:p w14:paraId="6B37A2EC" w14:textId="77777777" w:rsidR="00E22602" w:rsidRPr="00926C5C" w:rsidRDefault="00E22602" w:rsidP="00F35441">
            <w:pPr>
              <w:rPr>
                <w:rFonts w:ascii="宋体" w:hAnsi="宋体" w:cs="宋体" w:hint="eastAsia"/>
                <w:color w:val="000000" w:themeColor="text1"/>
                <w:szCs w:val="21"/>
              </w:rPr>
            </w:pPr>
            <w:r w:rsidRPr="00926C5C">
              <w:rPr>
                <w:noProof/>
              </w:rPr>
              <w:drawing>
                <wp:inline distT="0" distB="0" distL="114300" distR="114300" wp14:anchorId="063ED6D1" wp14:editId="33C3C7D3">
                  <wp:extent cx="1492250" cy="1575435"/>
                  <wp:effectExtent l="0" t="0" r="0" b="5715"/>
                  <wp:docPr id="1104364143" name="图片 36"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a87169fd-9295-44ba-a4bf-5a8c316ac0fc}"/>
                        </s:tag>
                      </a:ext>
                    </a:extLst>
                  </wp:cNvGraphicFramePr>
                  <a:graphic xmlns:a="http://schemas.openxmlformats.org/drawingml/2006/main">
                    <a:graphicData uri="http://schemas.openxmlformats.org/drawingml/2006/picture">
                      <pic:pic xmlns:pic="http://schemas.openxmlformats.org/drawingml/2006/picture">
                        <pic:nvPicPr>
                          <pic:cNvPr id="41" name="图片 36" descr="7b0a202020202266696c746572223a202238220a7d0a"/>
                          <pic:cNvPicPr>
                            <a:picLocks noChangeAspect="1"/>
                          </pic:cNvPicPr>
                        </pic:nvPicPr>
                        <pic:blipFill>
                          <a:blip r:embed="rId38"/>
                          <a:srcRect l="35584" t="23966" r="33548" b="20544"/>
                          <a:stretch>
                            <a:fillRect/>
                          </a:stretch>
                        </pic:blipFill>
                        <pic:spPr>
                          <a:xfrm>
                            <a:off x="0" y="0"/>
                            <a:ext cx="1492250" cy="1575435"/>
                          </a:xfrm>
                          <a:prstGeom prst="rect">
                            <a:avLst/>
                          </a:prstGeom>
                          <a:effectLst/>
                        </pic:spPr>
                      </pic:pic>
                    </a:graphicData>
                  </a:graphic>
                </wp:inline>
              </w:drawing>
            </w:r>
          </w:p>
        </w:tc>
        <w:tc>
          <w:tcPr>
            <w:tcW w:w="3827" w:type="dxa"/>
            <w:vAlign w:val="center"/>
          </w:tcPr>
          <w:p w14:paraId="50722AF9"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37.1规格（单位mm）1200*800*750</w:t>
            </w:r>
            <w:r w:rsidRPr="00926C5C">
              <w:rPr>
                <w:rFonts w:ascii="宋体" w:hAnsi="宋体" w:cs="宋体" w:hint="eastAsia"/>
                <w:color w:val="000000"/>
                <w:kern w:val="0"/>
                <w:szCs w:val="21"/>
                <w:lang w:bidi="ar"/>
              </w:rPr>
              <w:t>（尺寸可变更±20%）</w:t>
            </w:r>
          </w:p>
        </w:tc>
        <w:tc>
          <w:tcPr>
            <w:tcW w:w="993" w:type="dxa"/>
          </w:tcPr>
          <w:p w14:paraId="5A20C844" w14:textId="77777777" w:rsidR="00E22602" w:rsidRPr="00926C5C" w:rsidRDefault="00E22602" w:rsidP="00F35441">
            <w:pPr>
              <w:rPr>
                <w:rFonts w:ascii="宋体" w:hAnsi="宋体" w:cs="宋体" w:hint="eastAsia"/>
                <w:color w:val="000000" w:themeColor="text1"/>
                <w:szCs w:val="21"/>
              </w:rPr>
            </w:pPr>
          </w:p>
        </w:tc>
        <w:tc>
          <w:tcPr>
            <w:tcW w:w="992" w:type="dxa"/>
          </w:tcPr>
          <w:p w14:paraId="2EFFA230" w14:textId="77777777" w:rsidR="00E22602" w:rsidRPr="00926C5C" w:rsidRDefault="00E22602" w:rsidP="00F35441">
            <w:pPr>
              <w:rPr>
                <w:rFonts w:ascii="宋体" w:hAnsi="宋体" w:cs="宋体" w:hint="eastAsia"/>
                <w:color w:val="000000" w:themeColor="text1"/>
                <w:szCs w:val="21"/>
              </w:rPr>
            </w:pPr>
          </w:p>
        </w:tc>
        <w:tc>
          <w:tcPr>
            <w:tcW w:w="1072" w:type="dxa"/>
          </w:tcPr>
          <w:p w14:paraId="3A812234" w14:textId="77777777" w:rsidR="00E22602" w:rsidRPr="00926C5C" w:rsidRDefault="00E22602" w:rsidP="00F35441">
            <w:pPr>
              <w:rPr>
                <w:rFonts w:ascii="宋体" w:hAnsi="宋体" w:cs="宋体" w:hint="eastAsia"/>
                <w:color w:val="000000" w:themeColor="text1"/>
                <w:szCs w:val="21"/>
              </w:rPr>
            </w:pPr>
          </w:p>
        </w:tc>
      </w:tr>
      <w:tr w:rsidR="00E22602" w:rsidRPr="00926C5C" w14:paraId="07E429C7" w14:textId="0709EB7A" w:rsidTr="008B5885">
        <w:trPr>
          <w:jc w:val="center"/>
        </w:trPr>
        <w:tc>
          <w:tcPr>
            <w:tcW w:w="465" w:type="dxa"/>
            <w:vMerge/>
            <w:vAlign w:val="center"/>
          </w:tcPr>
          <w:p w14:paraId="394ED8F8"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20E673FE"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43FC9F34"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4D74761E"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37.2表面选用防火板,"E0"环保刨花板；</w:t>
            </w:r>
          </w:p>
        </w:tc>
        <w:tc>
          <w:tcPr>
            <w:tcW w:w="993" w:type="dxa"/>
          </w:tcPr>
          <w:p w14:paraId="0D33523E" w14:textId="77777777" w:rsidR="00E22602" w:rsidRPr="00926C5C" w:rsidRDefault="00E22602" w:rsidP="00F35441">
            <w:pPr>
              <w:rPr>
                <w:rFonts w:ascii="宋体" w:hAnsi="宋体" w:cs="宋体" w:hint="eastAsia"/>
                <w:color w:val="000000" w:themeColor="text1"/>
                <w:szCs w:val="21"/>
              </w:rPr>
            </w:pPr>
          </w:p>
        </w:tc>
        <w:tc>
          <w:tcPr>
            <w:tcW w:w="992" w:type="dxa"/>
          </w:tcPr>
          <w:p w14:paraId="6937F323" w14:textId="77777777" w:rsidR="00E22602" w:rsidRPr="00926C5C" w:rsidRDefault="00E22602" w:rsidP="00F35441">
            <w:pPr>
              <w:rPr>
                <w:rFonts w:ascii="宋体" w:hAnsi="宋体" w:cs="宋体" w:hint="eastAsia"/>
                <w:color w:val="000000" w:themeColor="text1"/>
                <w:szCs w:val="21"/>
              </w:rPr>
            </w:pPr>
          </w:p>
        </w:tc>
        <w:tc>
          <w:tcPr>
            <w:tcW w:w="1072" w:type="dxa"/>
          </w:tcPr>
          <w:p w14:paraId="229B5ED8" w14:textId="77777777" w:rsidR="00E22602" w:rsidRPr="00926C5C" w:rsidRDefault="00E22602" w:rsidP="00F35441">
            <w:pPr>
              <w:rPr>
                <w:rFonts w:ascii="宋体" w:hAnsi="宋体" w:cs="宋体" w:hint="eastAsia"/>
                <w:color w:val="000000" w:themeColor="text1"/>
                <w:szCs w:val="21"/>
              </w:rPr>
            </w:pPr>
          </w:p>
        </w:tc>
      </w:tr>
      <w:tr w:rsidR="00E22602" w:rsidRPr="00926C5C" w14:paraId="3CC115FB" w14:textId="3D924ECC" w:rsidTr="008B5885">
        <w:trPr>
          <w:jc w:val="center"/>
        </w:trPr>
        <w:tc>
          <w:tcPr>
            <w:tcW w:w="465" w:type="dxa"/>
            <w:vMerge/>
            <w:vAlign w:val="center"/>
          </w:tcPr>
          <w:p w14:paraId="572378B4" w14:textId="77777777" w:rsidR="00E22602" w:rsidRPr="00926C5C" w:rsidRDefault="00E22602" w:rsidP="00F35441"/>
        </w:tc>
        <w:tc>
          <w:tcPr>
            <w:tcW w:w="574" w:type="dxa"/>
            <w:vMerge/>
            <w:vAlign w:val="center"/>
          </w:tcPr>
          <w:p w14:paraId="06DA8130" w14:textId="77777777" w:rsidR="00E22602" w:rsidRPr="00926C5C" w:rsidRDefault="00E22602" w:rsidP="00F35441"/>
        </w:tc>
        <w:tc>
          <w:tcPr>
            <w:tcW w:w="2080" w:type="dxa"/>
            <w:vMerge/>
          </w:tcPr>
          <w:p w14:paraId="079AC237" w14:textId="77777777" w:rsidR="00E22602" w:rsidRPr="00926C5C" w:rsidRDefault="00E22602" w:rsidP="00F35441"/>
        </w:tc>
        <w:tc>
          <w:tcPr>
            <w:tcW w:w="3827" w:type="dxa"/>
            <w:vAlign w:val="center"/>
          </w:tcPr>
          <w:p w14:paraId="57197F29" w14:textId="77777777" w:rsidR="00E22602" w:rsidRPr="00926C5C" w:rsidRDefault="00E22602" w:rsidP="00F35441">
            <w:pPr>
              <w:rPr>
                <w:rFonts w:ascii="宋体" w:hAnsi="宋体" w:cs="宋体" w:hint="eastAsia"/>
                <w:b/>
                <w:bCs/>
                <w:color w:val="FF0000"/>
                <w:kern w:val="0"/>
                <w:szCs w:val="21"/>
                <w:lang w:bidi="ar"/>
              </w:rPr>
            </w:pPr>
            <w:r w:rsidRPr="00926C5C">
              <w:rPr>
                <w:rFonts w:ascii="宋体" w:hAnsi="宋体" w:cs="宋体" w:hint="eastAsia"/>
                <w:color w:val="000000" w:themeColor="text1"/>
                <w:szCs w:val="21"/>
              </w:rPr>
              <w:t>37.3</w:t>
            </w:r>
            <w:r w:rsidRPr="00926C5C">
              <w:rPr>
                <w:rFonts w:ascii="宋体" w:hAnsi="宋体" w:cs="宋体" w:hint="eastAsia"/>
                <w:b/>
                <w:bCs/>
                <w:color w:val="FF0000"/>
                <w:kern w:val="0"/>
                <w:szCs w:val="21"/>
                <w:lang w:bidi="ar"/>
              </w:rPr>
              <w:t>▲提供刨花板检测报告：检测依据：GB/T 4897-2015《刨花板》,静曲强度（MOR）≥20MPa，内胶合强度≥0.55MPa，弹性模量（MOE）≥2600MPa，表面胶合强度≥1.30Mpa。板边握螺钉力≥1000N，板面握螺钉力≥1500N，甲醛释放量≤0.020mg/m³。</w:t>
            </w:r>
          </w:p>
          <w:p w14:paraId="0830372B"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b/>
                <w:bCs/>
                <w:color w:val="FF0000"/>
                <w:szCs w:val="21"/>
              </w:rPr>
              <w:t>提供2022年1月1日至本项目投标截止日以来的检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w:t>
            </w:r>
            <w:r w:rsidRPr="00926C5C">
              <w:rPr>
                <w:rFonts w:ascii="宋体" w:hAnsi="宋体" w:cs="宋体" w:hint="eastAsia"/>
                <w:b/>
                <w:bCs/>
                <w:color w:val="FF0000"/>
                <w:szCs w:val="21"/>
              </w:rPr>
              <w:lastRenderedPageBreak/>
              <w:t>截图，否则不得分。</w:t>
            </w:r>
          </w:p>
        </w:tc>
        <w:tc>
          <w:tcPr>
            <w:tcW w:w="993" w:type="dxa"/>
          </w:tcPr>
          <w:p w14:paraId="22E44D13" w14:textId="77777777" w:rsidR="00E22602" w:rsidRPr="00926C5C" w:rsidRDefault="00E22602" w:rsidP="00F35441">
            <w:pPr>
              <w:rPr>
                <w:rFonts w:ascii="宋体" w:hAnsi="宋体" w:cs="宋体" w:hint="eastAsia"/>
                <w:color w:val="000000" w:themeColor="text1"/>
                <w:szCs w:val="21"/>
              </w:rPr>
            </w:pPr>
          </w:p>
        </w:tc>
        <w:tc>
          <w:tcPr>
            <w:tcW w:w="992" w:type="dxa"/>
          </w:tcPr>
          <w:p w14:paraId="5B907A1D" w14:textId="77777777" w:rsidR="00E22602" w:rsidRPr="00926C5C" w:rsidRDefault="00E22602" w:rsidP="00F35441">
            <w:pPr>
              <w:rPr>
                <w:rFonts w:ascii="宋体" w:hAnsi="宋体" w:cs="宋体" w:hint="eastAsia"/>
                <w:color w:val="000000" w:themeColor="text1"/>
                <w:szCs w:val="21"/>
              </w:rPr>
            </w:pPr>
          </w:p>
        </w:tc>
        <w:tc>
          <w:tcPr>
            <w:tcW w:w="1072" w:type="dxa"/>
          </w:tcPr>
          <w:p w14:paraId="30E5C925" w14:textId="77777777" w:rsidR="00E22602" w:rsidRPr="00926C5C" w:rsidRDefault="00E22602" w:rsidP="00F35441">
            <w:pPr>
              <w:rPr>
                <w:rFonts w:ascii="宋体" w:hAnsi="宋体" w:cs="宋体" w:hint="eastAsia"/>
                <w:color w:val="000000" w:themeColor="text1"/>
                <w:szCs w:val="21"/>
              </w:rPr>
            </w:pPr>
          </w:p>
        </w:tc>
      </w:tr>
      <w:tr w:rsidR="00E22602" w:rsidRPr="00926C5C" w14:paraId="6BC9BFC7" w14:textId="7A624C88" w:rsidTr="008B5885">
        <w:trPr>
          <w:jc w:val="center"/>
        </w:trPr>
        <w:tc>
          <w:tcPr>
            <w:tcW w:w="465" w:type="dxa"/>
            <w:vMerge/>
            <w:vAlign w:val="center"/>
          </w:tcPr>
          <w:p w14:paraId="56752236"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66AE5E43"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4A6318B7"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56B7FF4B"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37.4 PVC封边条；</w:t>
            </w:r>
          </w:p>
        </w:tc>
        <w:tc>
          <w:tcPr>
            <w:tcW w:w="993" w:type="dxa"/>
          </w:tcPr>
          <w:p w14:paraId="24382530" w14:textId="77777777" w:rsidR="00E22602" w:rsidRPr="00926C5C" w:rsidRDefault="00E22602" w:rsidP="00F35441">
            <w:pPr>
              <w:rPr>
                <w:rFonts w:ascii="宋体" w:hAnsi="宋体" w:cs="宋体" w:hint="eastAsia"/>
                <w:color w:val="000000" w:themeColor="text1"/>
                <w:szCs w:val="21"/>
              </w:rPr>
            </w:pPr>
          </w:p>
        </w:tc>
        <w:tc>
          <w:tcPr>
            <w:tcW w:w="992" w:type="dxa"/>
          </w:tcPr>
          <w:p w14:paraId="15E5BEE8" w14:textId="77777777" w:rsidR="00E22602" w:rsidRPr="00926C5C" w:rsidRDefault="00E22602" w:rsidP="00F35441">
            <w:pPr>
              <w:rPr>
                <w:rFonts w:ascii="宋体" w:hAnsi="宋体" w:cs="宋体" w:hint="eastAsia"/>
                <w:color w:val="000000" w:themeColor="text1"/>
                <w:szCs w:val="21"/>
              </w:rPr>
            </w:pPr>
          </w:p>
        </w:tc>
        <w:tc>
          <w:tcPr>
            <w:tcW w:w="1072" w:type="dxa"/>
          </w:tcPr>
          <w:p w14:paraId="281EF12C" w14:textId="77777777" w:rsidR="00E22602" w:rsidRPr="00926C5C" w:rsidRDefault="00E22602" w:rsidP="00F35441">
            <w:pPr>
              <w:rPr>
                <w:rFonts w:ascii="宋体" w:hAnsi="宋体" w:cs="宋体" w:hint="eastAsia"/>
                <w:color w:val="000000" w:themeColor="text1"/>
                <w:szCs w:val="21"/>
              </w:rPr>
            </w:pPr>
          </w:p>
        </w:tc>
      </w:tr>
      <w:tr w:rsidR="00E22602" w:rsidRPr="00926C5C" w14:paraId="61ADE0BD" w14:textId="4616F0E3" w:rsidTr="008B5885">
        <w:trPr>
          <w:jc w:val="center"/>
        </w:trPr>
        <w:tc>
          <w:tcPr>
            <w:tcW w:w="465" w:type="dxa"/>
            <w:vMerge w:val="restart"/>
            <w:vAlign w:val="center"/>
          </w:tcPr>
          <w:p w14:paraId="35CF25D6"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38</w:t>
            </w:r>
          </w:p>
        </w:tc>
        <w:tc>
          <w:tcPr>
            <w:tcW w:w="574" w:type="dxa"/>
            <w:vMerge w:val="restart"/>
            <w:vAlign w:val="center"/>
          </w:tcPr>
          <w:p w14:paraId="66EB55FC"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会议椅2</w:t>
            </w:r>
          </w:p>
        </w:tc>
        <w:tc>
          <w:tcPr>
            <w:tcW w:w="2080" w:type="dxa"/>
            <w:vMerge w:val="restart"/>
          </w:tcPr>
          <w:p w14:paraId="6D4E9D2E" w14:textId="77777777" w:rsidR="00E22602" w:rsidRPr="00926C5C" w:rsidRDefault="00E22602" w:rsidP="00F35441">
            <w:pPr>
              <w:rPr>
                <w:rFonts w:ascii="宋体" w:hAnsi="宋体" w:cs="宋体" w:hint="eastAsia"/>
                <w:color w:val="000000" w:themeColor="text1"/>
                <w:szCs w:val="21"/>
              </w:rPr>
            </w:pPr>
            <w:r w:rsidRPr="00926C5C">
              <w:rPr>
                <w:noProof/>
              </w:rPr>
              <w:drawing>
                <wp:inline distT="0" distB="0" distL="114300" distR="114300" wp14:anchorId="78D5B075" wp14:editId="38DF6B4B">
                  <wp:extent cx="1533525" cy="1400175"/>
                  <wp:effectExtent l="0" t="0" r="0" b="0"/>
                  <wp:docPr id="1706371685" name="图片 6"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bc563faa-dfa5-429f-be27-e1bed8d3f276}"/>
                        </s:tag>
                      </a:ext>
                    </a:extLst>
                  </wp:cNvGraphicFramePr>
                  <a:graphic xmlns:a="http://schemas.openxmlformats.org/drawingml/2006/main">
                    <a:graphicData uri="http://schemas.openxmlformats.org/drawingml/2006/picture">
                      <pic:pic xmlns:pic="http://schemas.openxmlformats.org/drawingml/2006/picture">
                        <pic:nvPicPr>
                          <pic:cNvPr id="42" name="图片 6" descr="7b0a202020202266696c746572223a202238220a7d0a"/>
                          <pic:cNvPicPr>
                            <a:picLocks noChangeAspect="1"/>
                          </pic:cNvPicPr>
                        </pic:nvPicPr>
                        <pic:blipFill>
                          <a:blip r:embed="rId39"/>
                          <a:stretch>
                            <a:fillRect/>
                          </a:stretch>
                        </pic:blipFill>
                        <pic:spPr>
                          <a:xfrm>
                            <a:off x="0" y="0"/>
                            <a:ext cx="1533525" cy="1400175"/>
                          </a:xfrm>
                          <a:prstGeom prst="rect">
                            <a:avLst/>
                          </a:prstGeom>
                          <a:noFill/>
                          <a:ln>
                            <a:noFill/>
                          </a:ln>
                        </pic:spPr>
                      </pic:pic>
                    </a:graphicData>
                  </a:graphic>
                </wp:inline>
              </w:drawing>
            </w:r>
          </w:p>
        </w:tc>
        <w:tc>
          <w:tcPr>
            <w:tcW w:w="3827" w:type="dxa"/>
            <w:vAlign w:val="center"/>
          </w:tcPr>
          <w:p w14:paraId="7BF0D87B"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38.1规格（单位mm）常规尺寸</w:t>
            </w:r>
          </w:p>
        </w:tc>
        <w:tc>
          <w:tcPr>
            <w:tcW w:w="993" w:type="dxa"/>
          </w:tcPr>
          <w:p w14:paraId="65F7E909" w14:textId="77777777" w:rsidR="00E22602" w:rsidRPr="00926C5C" w:rsidRDefault="00E22602" w:rsidP="00F35441">
            <w:pPr>
              <w:rPr>
                <w:rFonts w:ascii="宋体" w:hAnsi="宋体" w:cs="宋体" w:hint="eastAsia"/>
                <w:color w:val="000000" w:themeColor="text1"/>
                <w:szCs w:val="21"/>
              </w:rPr>
            </w:pPr>
          </w:p>
        </w:tc>
        <w:tc>
          <w:tcPr>
            <w:tcW w:w="992" w:type="dxa"/>
          </w:tcPr>
          <w:p w14:paraId="1A04B2C5" w14:textId="77777777" w:rsidR="00E22602" w:rsidRPr="00926C5C" w:rsidRDefault="00E22602" w:rsidP="00F35441">
            <w:pPr>
              <w:rPr>
                <w:rFonts w:ascii="宋体" w:hAnsi="宋体" w:cs="宋体" w:hint="eastAsia"/>
                <w:color w:val="000000" w:themeColor="text1"/>
                <w:szCs w:val="21"/>
              </w:rPr>
            </w:pPr>
          </w:p>
        </w:tc>
        <w:tc>
          <w:tcPr>
            <w:tcW w:w="1072" w:type="dxa"/>
          </w:tcPr>
          <w:p w14:paraId="79240E60" w14:textId="77777777" w:rsidR="00E22602" w:rsidRPr="00926C5C" w:rsidRDefault="00E22602" w:rsidP="00F35441">
            <w:pPr>
              <w:rPr>
                <w:rFonts w:ascii="宋体" w:hAnsi="宋体" w:cs="宋体" w:hint="eastAsia"/>
                <w:color w:val="000000" w:themeColor="text1"/>
                <w:szCs w:val="21"/>
              </w:rPr>
            </w:pPr>
          </w:p>
        </w:tc>
      </w:tr>
      <w:tr w:rsidR="00E22602" w:rsidRPr="00926C5C" w14:paraId="6812D258" w14:textId="774877E0" w:rsidTr="008B5885">
        <w:trPr>
          <w:jc w:val="center"/>
        </w:trPr>
        <w:tc>
          <w:tcPr>
            <w:tcW w:w="465" w:type="dxa"/>
            <w:vMerge/>
            <w:vAlign w:val="center"/>
          </w:tcPr>
          <w:p w14:paraId="6693AED0"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4AA660F1"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6BE1CF4C"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50DA76F7"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38.2网布面料,不含致癌芳香胺染料；</w:t>
            </w:r>
          </w:p>
        </w:tc>
        <w:tc>
          <w:tcPr>
            <w:tcW w:w="993" w:type="dxa"/>
          </w:tcPr>
          <w:p w14:paraId="7D6742F0" w14:textId="77777777" w:rsidR="00E22602" w:rsidRPr="00926C5C" w:rsidRDefault="00E22602" w:rsidP="00F35441">
            <w:pPr>
              <w:rPr>
                <w:rFonts w:ascii="宋体" w:hAnsi="宋体" w:cs="宋体" w:hint="eastAsia"/>
                <w:color w:val="000000" w:themeColor="text1"/>
                <w:szCs w:val="21"/>
              </w:rPr>
            </w:pPr>
          </w:p>
        </w:tc>
        <w:tc>
          <w:tcPr>
            <w:tcW w:w="992" w:type="dxa"/>
          </w:tcPr>
          <w:p w14:paraId="716229C0" w14:textId="77777777" w:rsidR="00E22602" w:rsidRPr="00926C5C" w:rsidRDefault="00E22602" w:rsidP="00F35441">
            <w:pPr>
              <w:rPr>
                <w:rFonts w:ascii="宋体" w:hAnsi="宋体" w:cs="宋体" w:hint="eastAsia"/>
                <w:color w:val="000000" w:themeColor="text1"/>
                <w:szCs w:val="21"/>
              </w:rPr>
            </w:pPr>
          </w:p>
        </w:tc>
        <w:tc>
          <w:tcPr>
            <w:tcW w:w="1072" w:type="dxa"/>
          </w:tcPr>
          <w:p w14:paraId="322BC815" w14:textId="77777777" w:rsidR="00E22602" w:rsidRPr="00926C5C" w:rsidRDefault="00E22602" w:rsidP="00F35441">
            <w:pPr>
              <w:rPr>
                <w:rFonts w:ascii="宋体" w:hAnsi="宋体" w:cs="宋体" w:hint="eastAsia"/>
                <w:color w:val="000000" w:themeColor="text1"/>
                <w:szCs w:val="21"/>
              </w:rPr>
            </w:pPr>
          </w:p>
        </w:tc>
      </w:tr>
      <w:tr w:rsidR="00E22602" w:rsidRPr="00926C5C" w14:paraId="011E46BB" w14:textId="54A7A345" w:rsidTr="008B5885">
        <w:trPr>
          <w:jc w:val="center"/>
        </w:trPr>
        <w:tc>
          <w:tcPr>
            <w:tcW w:w="465" w:type="dxa"/>
            <w:vMerge/>
            <w:vAlign w:val="center"/>
          </w:tcPr>
          <w:p w14:paraId="351C7A66"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20905B45"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5D0A3317"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6B56EF11"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38.3裁切泡绵,美标防火,座感舒适；</w:t>
            </w:r>
          </w:p>
        </w:tc>
        <w:tc>
          <w:tcPr>
            <w:tcW w:w="993" w:type="dxa"/>
          </w:tcPr>
          <w:p w14:paraId="2EC9ED2F" w14:textId="77777777" w:rsidR="00E22602" w:rsidRPr="00926C5C" w:rsidRDefault="00E22602" w:rsidP="00F35441">
            <w:pPr>
              <w:rPr>
                <w:rFonts w:ascii="宋体" w:hAnsi="宋体" w:cs="宋体" w:hint="eastAsia"/>
                <w:color w:val="000000" w:themeColor="text1"/>
                <w:szCs w:val="21"/>
              </w:rPr>
            </w:pPr>
          </w:p>
        </w:tc>
        <w:tc>
          <w:tcPr>
            <w:tcW w:w="992" w:type="dxa"/>
          </w:tcPr>
          <w:p w14:paraId="41692A98" w14:textId="77777777" w:rsidR="00E22602" w:rsidRPr="00926C5C" w:rsidRDefault="00E22602" w:rsidP="00F35441">
            <w:pPr>
              <w:rPr>
                <w:rFonts w:ascii="宋体" w:hAnsi="宋体" w:cs="宋体" w:hint="eastAsia"/>
                <w:color w:val="000000" w:themeColor="text1"/>
                <w:szCs w:val="21"/>
              </w:rPr>
            </w:pPr>
          </w:p>
        </w:tc>
        <w:tc>
          <w:tcPr>
            <w:tcW w:w="1072" w:type="dxa"/>
          </w:tcPr>
          <w:p w14:paraId="3E2F7F82" w14:textId="77777777" w:rsidR="00E22602" w:rsidRPr="00926C5C" w:rsidRDefault="00E22602" w:rsidP="00F35441">
            <w:pPr>
              <w:rPr>
                <w:rFonts w:ascii="宋体" w:hAnsi="宋体" w:cs="宋体" w:hint="eastAsia"/>
                <w:color w:val="000000" w:themeColor="text1"/>
                <w:szCs w:val="21"/>
              </w:rPr>
            </w:pPr>
          </w:p>
        </w:tc>
      </w:tr>
      <w:tr w:rsidR="00E22602" w:rsidRPr="00926C5C" w14:paraId="4710A62E" w14:textId="3F3B7837" w:rsidTr="008B5885">
        <w:trPr>
          <w:jc w:val="center"/>
        </w:trPr>
        <w:tc>
          <w:tcPr>
            <w:tcW w:w="465" w:type="dxa"/>
            <w:vMerge/>
            <w:vAlign w:val="center"/>
          </w:tcPr>
          <w:p w14:paraId="018C289D"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78FEB6BF"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5EB5AD10"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7ABD3113"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38.4铝合金抛光五星脚。</w:t>
            </w:r>
          </w:p>
        </w:tc>
        <w:tc>
          <w:tcPr>
            <w:tcW w:w="993" w:type="dxa"/>
          </w:tcPr>
          <w:p w14:paraId="043C7FEE" w14:textId="77777777" w:rsidR="00E22602" w:rsidRPr="00926C5C" w:rsidRDefault="00E22602" w:rsidP="00F35441">
            <w:pPr>
              <w:rPr>
                <w:rFonts w:ascii="宋体" w:hAnsi="宋体" w:cs="宋体" w:hint="eastAsia"/>
                <w:color w:val="000000" w:themeColor="text1"/>
                <w:szCs w:val="21"/>
              </w:rPr>
            </w:pPr>
          </w:p>
        </w:tc>
        <w:tc>
          <w:tcPr>
            <w:tcW w:w="992" w:type="dxa"/>
          </w:tcPr>
          <w:p w14:paraId="185A9287" w14:textId="77777777" w:rsidR="00E22602" w:rsidRPr="00926C5C" w:rsidRDefault="00E22602" w:rsidP="00F35441">
            <w:pPr>
              <w:rPr>
                <w:rFonts w:ascii="宋体" w:hAnsi="宋体" w:cs="宋体" w:hint="eastAsia"/>
                <w:color w:val="000000" w:themeColor="text1"/>
                <w:szCs w:val="21"/>
              </w:rPr>
            </w:pPr>
          </w:p>
        </w:tc>
        <w:tc>
          <w:tcPr>
            <w:tcW w:w="1072" w:type="dxa"/>
          </w:tcPr>
          <w:p w14:paraId="677FB596" w14:textId="77777777" w:rsidR="00E22602" w:rsidRPr="00926C5C" w:rsidRDefault="00E22602" w:rsidP="00F35441">
            <w:pPr>
              <w:rPr>
                <w:rFonts w:ascii="宋体" w:hAnsi="宋体" w:cs="宋体" w:hint="eastAsia"/>
                <w:color w:val="000000" w:themeColor="text1"/>
                <w:szCs w:val="21"/>
              </w:rPr>
            </w:pPr>
          </w:p>
        </w:tc>
      </w:tr>
      <w:tr w:rsidR="00E22602" w:rsidRPr="00926C5C" w14:paraId="10E6A2C8" w14:textId="29663301" w:rsidTr="008B5885">
        <w:trPr>
          <w:jc w:val="center"/>
        </w:trPr>
        <w:tc>
          <w:tcPr>
            <w:tcW w:w="465" w:type="dxa"/>
            <w:vMerge w:val="restart"/>
            <w:vAlign w:val="center"/>
          </w:tcPr>
          <w:p w14:paraId="64C40B59"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39</w:t>
            </w:r>
          </w:p>
        </w:tc>
        <w:tc>
          <w:tcPr>
            <w:tcW w:w="574" w:type="dxa"/>
            <w:vMerge w:val="restart"/>
            <w:vAlign w:val="center"/>
          </w:tcPr>
          <w:p w14:paraId="4FF450F7"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装饰柜</w:t>
            </w:r>
          </w:p>
        </w:tc>
        <w:tc>
          <w:tcPr>
            <w:tcW w:w="2080" w:type="dxa"/>
            <w:vMerge w:val="restart"/>
          </w:tcPr>
          <w:p w14:paraId="6AD2E254" w14:textId="77777777" w:rsidR="00E22602" w:rsidRPr="00926C5C" w:rsidRDefault="00E22602" w:rsidP="00F35441">
            <w:r w:rsidRPr="00926C5C">
              <w:rPr>
                <w:rFonts w:hint="eastAsia"/>
              </w:rPr>
              <w:t xml:space="preserve">        </w:t>
            </w:r>
          </w:p>
          <w:p w14:paraId="37419F1C" w14:textId="77777777" w:rsidR="00E22602" w:rsidRPr="00926C5C" w:rsidRDefault="00E22602" w:rsidP="00F35441"/>
          <w:p w14:paraId="6B81D2E8" w14:textId="77777777" w:rsidR="00E22602" w:rsidRPr="00926C5C" w:rsidRDefault="00E22602" w:rsidP="00F35441"/>
          <w:p w14:paraId="6E84F109" w14:textId="77777777" w:rsidR="00E22602" w:rsidRPr="00926C5C" w:rsidRDefault="00E22602" w:rsidP="00F35441"/>
          <w:p w14:paraId="7D1FCFB1" w14:textId="77777777" w:rsidR="00E22602" w:rsidRPr="00926C5C" w:rsidRDefault="00E22602" w:rsidP="00F35441"/>
          <w:p w14:paraId="486FA905" w14:textId="77777777" w:rsidR="00E22602" w:rsidRPr="00926C5C" w:rsidRDefault="00E22602" w:rsidP="00F35441"/>
          <w:p w14:paraId="7EB3F80F" w14:textId="77777777" w:rsidR="00E22602" w:rsidRPr="00926C5C" w:rsidRDefault="00E22602" w:rsidP="00F35441"/>
          <w:p w14:paraId="59405015" w14:textId="77777777" w:rsidR="00E22602" w:rsidRPr="00926C5C" w:rsidRDefault="00E22602" w:rsidP="00F35441">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6E240093" wp14:editId="7636E98E">
                  <wp:extent cx="1123950" cy="1320165"/>
                  <wp:effectExtent l="0" t="0" r="0" b="3810"/>
                  <wp:docPr id="797675911" name="图片 32"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d1378dd4-7db2-4491-8d33-4c92920d1a34}"/>
                        </s:tag>
                      </a:ext>
                    </a:extLst>
                  </wp:cNvGraphicFramePr>
                  <a:graphic xmlns:a="http://schemas.openxmlformats.org/drawingml/2006/main">
                    <a:graphicData uri="http://schemas.openxmlformats.org/drawingml/2006/picture">
                      <pic:pic xmlns:pic="http://schemas.openxmlformats.org/drawingml/2006/picture">
                        <pic:nvPicPr>
                          <pic:cNvPr id="43" name="图片 32" descr="7b0a202020202266696c746572223a202238220a7d0a"/>
                          <pic:cNvPicPr>
                            <a:picLocks noChangeAspect="1"/>
                          </pic:cNvPicPr>
                        </pic:nvPicPr>
                        <pic:blipFill>
                          <a:blip r:embed="rId40">
                            <a:lum bright="6000"/>
                          </a:blip>
                          <a:srcRect l="31104" t="3375" r="8763" b="8981"/>
                          <a:stretch>
                            <a:fillRect/>
                          </a:stretch>
                        </pic:blipFill>
                        <pic:spPr>
                          <a:xfrm>
                            <a:off x="0" y="0"/>
                            <a:ext cx="1123950" cy="1320165"/>
                          </a:xfrm>
                          <a:prstGeom prst="rect">
                            <a:avLst/>
                          </a:prstGeom>
                        </pic:spPr>
                      </pic:pic>
                    </a:graphicData>
                  </a:graphic>
                </wp:inline>
              </w:drawing>
            </w:r>
          </w:p>
        </w:tc>
        <w:tc>
          <w:tcPr>
            <w:tcW w:w="3827" w:type="dxa"/>
            <w:vAlign w:val="center"/>
          </w:tcPr>
          <w:p w14:paraId="134D208E"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39.1规格（单位mm）1800*400*1800</w:t>
            </w:r>
            <w:r w:rsidRPr="00926C5C">
              <w:rPr>
                <w:rFonts w:ascii="宋体" w:hAnsi="宋体" w:cs="宋体" w:hint="eastAsia"/>
                <w:color w:val="000000"/>
                <w:kern w:val="0"/>
                <w:szCs w:val="21"/>
                <w:lang w:bidi="ar"/>
              </w:rPr>
              <w:t>（尺寸可变更±20%）</w:t>
            </w:r>
          </w:p>
        </w:tc>
        <w:tc>
          <w:tcPr>
            <w:tcW w:w="993" w:type="dxa"/>
          </w:tcPr>
          <w:p w14:paraId="6A0C6F40" w14:textId="77777777" w:rsidR="00E22602" w:rsidRPr="00926C5C" w:rsidRDefault="00E22602" w:rsidP="00F35441">
            <w:pPr>
              <w:rPr>
                <w:rFonts w:ascii="宋体" w:hAnsi="宋体" w:cs="宋体" w:hint="eastAsia"/>
                <w:color w:val="000000" w:themeColor="text1"/>
                <w:szCs w:val="21"/>
              </w:rPr>
            </w:pPr>
          </w:p>
        </w:tc>
        <w:tc>
          <w:tcPr>
            <w:tcW w:w="992" w:type="dxa"/>
          </w:tcPr>
          <w:p w14:paraId="449C94A0" w14:textId="77777777" w:rsidR="00E22602" w:rsidRPr="00926C5C" w:rsidRDefault="00E22602" w:rsidP="00F35441">
            <w:pPr>
              <w:rPr>
                <w:rFonts w:ascii="宋体" w:hAnsi="宋体" w:cs="宋体" w:hint="eastAsia"/>
                <w:color w:val="000000" w:themeColor="text1"/>
                <w:szCs w:val="21"/>
              </w:rPr>
            </w:pPr>
          </w:p>
        </w:tc>
        <w:tc>
          <w:tcPr>
            <w:tcW w:w="1072" w:type="dxa"/>
          </w:tcPr>
          <w:p w14:paraId="50BF7C56" w14:textId="77777777" w:rsidR="00E22602" w:rsidRPr="00926C5C" w:rsidRDefault="00E22602" w:rsidP="00F35441">
            <w:pPr>
              <w:rPr>
                <w:rFonts w:ascii="宋体" w:hAnsi="宋体" w:cs="宋体" w:hint="eastAsia"/>
                <w:color w:val="000000" w:themeColor="text1"/>
                <w:szCs w:val="21"/>
              </w:rPr>
            </w:pPr>
          </w:p>
        </w:tc>
      </w:tr>
      <w:tr w:rsidR="00E22602" w:rsidRPr="00926C5C" w14:paraId="72BE2E2E" w14:textId="5D11DA50" w:rsidTr="008B5885">
        <w:trPr>
          <w:jc w:val="center"/>
        </w:trPr>
        <w:tc>
          <w:tcPr>
            <w:tcW w:w="465" w:type="dxa"/>
            <w:vMerge/>
            <w:vAlign w:val="center"/>
          </w:tcPr>
          <w:p w14:paraId="7AFF9929"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3AA3B72D"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35B707CC"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49B2FDC4"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39.2表面选用防火板,"E0"环保刨花板,甲醛释放量优于国家标准；</w:t>
            </w:r>
          </w:p>
        </w:tc>
        <w:tc>
          <w:tcPr>
            <w:tcW w:w="993" w:type="dxa"/>
          </w:tcPr>
          <w:p w14:paraId="0DD54870" w14:textId="77777777" w:rsidR="00E22602" w:rsidRPr="00926C5C" w:rsidRDefault="00E22602" w:rsidP="00F35441">
            <w:pPr>
              <w:rPr>
                <w:rFonts w:ascii="宋体" w:hAnsi="宋体" w:cs="宋体" w:hint="eastAsia"/>
                <w:color w:val="000000" w:themeColor="text1"/>
                <w:szCs w:val="21"/>
              </w:rPr>
            </w:pPr>
          </w:p>
        </w:tc>
        <w:tc>
          <w:tcPr>
            <w:tcW w:w="992" w:type="dxa"/>
          </w:tcPr>
          <w:p w14:paraId="54382378" w14:textId="77777777" w:rsidR="00E22602" w:rsidRPr="00926C5C" w:rsidRDefault="00E22602" w:rsidP="00F35441">
            <w:pPr>
              <w:rPr>
                <w:rFonts w:ascii="宋体" w:hAnsi="宋体" w:cs="宋体" w:hint="eastAsia"/>
                <w:color w:val="000000" w:themeColor="text1"/>
                <w:szCs w:val="21"/>
              </w:rPr>
            </w:pPr>
          </w:p>
        </w:tc>
        <w:tc>
          <w:tcPr>
            <w:tcW w:w="1072" w:type="dxa"/>
          </w:tcPr>
          <w:p w14:paraId="10F11E8F" w14:textId="77777777" w:rsidR="00E22602" w:rsidRPr="00926C5C" w:rsidRDefault="00E22602" w:rsidP="00F35441">
            <w:pPr>
              <w:rPr>
                <w:rFonts w:ascii="宋体" w:hAnsi="宋体" w:cs="宋体" w:hint="eastAsia"/>
                <w:color w:val="000000" w:themeColor="text1"/>
                <w:szCs w:val="21"/>
              </w:rPr>
            </w:pPr>
          </w:p>
        </w:tc>
      </w:tr>
      <w:tr w:rsidR="00E22602" w:rsidRPr="00926C5C" w14:paraId="32E5E458" w14:textId="0D2E1238" w:rsidTr="008B5885">
        <w:trPr>
          <w:jc w:val="center"/>
        </w:trPr>
        <w:tc>
          <w:tcPr>
            <w:tcW w:w="465" w:type="dxa"/>
            <w:vMerge/>
            <w:vAlign w:val="center"/>
          </w:tcPr>
          <w:p w14:paraId="04FE7CB9"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320368CD"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47D83EAA"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4DE8D074" w14:textId="77777777" w:rsidR="00E22602" w:rsidRPr="00926C5C" w:rsidRDefault="00E22602" w:rsidP="00F35441">
            <w:pPr>
              <w:rPr>
                <w:rFonts w:ascii="宋体" w:hAnsi="宋体" w:cs="宋体" w:hint="eastAsia"/>
                <w:b/>
                <w:bCs/>
                <w:color w:val="FF0000"/>
                <w:kern w:val="0"/>
                <w:szCs w:val="21"/>
                <w:lang w:bidi="ar"/>
              </w:rPr>
            </w:pPr>
            <w:r w:rsidRPr="00926C5C">
              <w:rPr>
                <w:rFonts w:ascii="宋体" w:hAnsi="宋体" w:cs="宋体" w:hint="eastAsia"/>
                <w:color w:val="000000" w:themeColor="text1"/>
                <w:szCs w:val="21"/>
              </w:rPr>
              <w:t>39.3</w:t>
            </w:r>
            <w:r w:rsidRPr="00926C5C">
              <w:rPr>
                <w:rFonts w:ascii="宋体" w:hAnsi="宋体" w:cs="宋体" w:hint="eastAsia"/>
                <w:b/>
                <w:bCs/>
                <w:color w:val="FF0000"/>
                <w:kern w:val="0"/>
                <w:szCs w:val="21"/>
                <w:lang w:bidi="ar"/>
              </w:rPr>
              <w:t>▲提供刨花板检测报告：检测依据：GB/T 4897-2015《刨花板》,静曲强度（MOR）≥20MPa，内胶合强度≥0.55MPa，弹性模量（MOE）≥2600MPa，表面胶合强度≥1.30Mpa。板边握螺钉力≥1000N，板面握螺钉力≥1500N，甲醛释放量≤0.020mg/m³。</w:t>
            </w:r>
          </w:p>
          <w:p w14:paraId="7791E407"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b/>
                <w:bCs/>
                <w:color w:val="FF0000"/>
                <w:szCs w:val="21"/>
              </w:rPr>
              <w:t>提供2022年1月1日至本项目投标截止日以来的检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p>
        </w:tc>
        <w:tc>
          <w:tcPr>
            <w:tcW w:w="993" w:type="dxa"/>
          </w:tcPr>
          <w:p w14:paraId="62751268" w14:textId="77777777" w:rsidR="00E22602" w:rsidRPr="00926C5C" w:rsidRDefault="00E22602" w:rsidP="00F35441">
            <w:pPr>
              <w:rPr>
                <w:rFonts w:ascii="宋体" w:hAnsi="宋体" w:cs="宋体" w:hint="eastAsia"/>
                <w:color w:val="000000" w:themeColor="text1"/>
                <w:szCs w:val="21"/>
              </w:rPr>
            </w:pPr>
          </w:p>
        </w:tc>
        <w:tc>
          <w:tcPr>
            <w:tcW w:w="992" w:type="dxa"/>
          </w:tcPr>
          <w:p w14:paraId="39437FB4" w14:textId="77777777" w:rsidR="00E22602" w:rsidRPr="00926C5C" w:rsidRDefault="00E22602" w:rsidP="00F35441">
            <w:pPr>
              <w:rPr>
                <w:rFonts w:ascii="宋体" w:hAnsi="宋体" w:cs="宋体" w:hint="eastAsia"/>
                <w:color w:val="000000" w:themeColor="text1"/>
                <w:szCs w:val="21"/>
              </w:rPr>
            </w:pPr>
          </w:p>
        </w:tc>
        <w:tc>
          <w:tcPr>
            <w:tcW w:w="1072" w:type="dxa"/>
          </w:tcPr>
          <w:p w14:paraId="3B7D9FA6" w14:textId="77777777" w:rsidR="00E22602" w:rsidRPr="00926C5C" w:rsidRDefault="00E22602" w:rsidP="00F35441">
            <w:pPr>
              <w:rPr>
                <w:rFonts w:ascii="宋体" w:hAnsi="宋体" w:cs="宋体" w:hint="eastAsia"/>
                <w:color w:val="000000" w:themeColor="text1"/>
                <w:szCs w:val="21"/>
              </w:rPr>
            </w:pPr>
          </w:p>
        </w:tc>
      </w:tr>
      <w:tr w:rsidR="00E22602" w:rsidRPr="00926C5C" w14:paraId="27D8ACB5" w14:textId="5D626AB6" w:rsidTr="008B5885">
        <w:trPr>
          <w:jc w:val="center"/>
        </w:trPr>
        <w:tc>
          <w:tcPr>
            <w:tcW w:w="465" w:type="dxa"/>
            <w:vMerge/>
            <w:vAlign w:val="center"/>
          </w:tcPr>
          <w:p w14:paraId="3875CAED"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19F6C077"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2A424AF5" w14:textId="77777777" w:rsidR="00E22602" w:rsidRPr="00926C5C" w:rsidRDefault="00E22602" w:rsidP="00F35441">
            <w:pPr>
              <w:rPr>
                <w:rFonts w:ascii="宋体" w:hAnsi="宋体" w:cs="宋体" w:hint="eastAsia"/>
                <w:b/>
                <w:bCs/>
                <w:color w:val="FF0000"/>
                <w:szCs w:val="21"/>
              </w:rPr>
            </w:pPr>
          </w:p>
        </w:tc>
        <w:tc>
          <w:tcPr>
            <w:tcW w:w="3827" w:type="dxa"/>
            <w:vAlign w:val="center"/>
          </w:tcPr>
          <w:p w14:paraId="4C42558C" w14:textId="77777777" w:rsidR="00E22602" w:rsidRPr="00926C5C" w:rsidRDefault="00E22602" w:rsidP="00F35441">
            <w:pPr>
              <w:rPr>
                <w:rFonts w:ascii="宋体" w:hAnsi="宋体" w:cs="宋体" w:hint="eastAsia"/>
                <w:color w:val="FF0000"/>
                <w:kern w:val="0"/>
                <w:szCs w:val="21"/>
                <w:lang w:bidi="ar"/>
              </w:rPr>
            </w:pPr>
            <w:r w:rsidRPr="00926C5C">
              <w:rPr>
                <w:rFonts w:ascii="宋体" w:hAnsi="宋体" w:cs="宋体" w:hint="eastAsia"/>
                <w:color w:val="000000" w:themeColor="text1"/>
                <w:szCs w:val="21"/>
              </w:rPr>
              <w:t>39.4 PVC封边条；</w:t>
            </w:r>
          </w:p>
        </w:tc>
        <w:tc>
          <w:tcPr>
            <w:tcW w:w="993" w:type="dxa"/>
          </w:tcPr>
          <w:p w14:paraId="5AD13046" w14:textId="77777777" w:rsidR="00E22602" w:rsidRPr="00926C5C" w:rsidRDefault="00E22602" w:rsidP="00F35441">
            <w:pPr>
              <w:rPr>
                <w:rFonts w:ascii="宋体" w:hAnsi="宋体" w:cs="宋体" w:hint="eastAsia"/>
                <w:color w:val="000000" w:themeColor="text1"/>
                <w:szCs w:val="21"/>
              </w:rPr>
            </w:pPr>
          </w:p>
        </w:tc>
        <w:tc>
          <w:tcPr>
            <w:tcW w:w="992" w:type="dxa"/>
          </w:tcPr>
          <w:p w14:paraId="6A7C2B50" w14:textId="77777777" w:rsidR="00E22602" w:rsidRPr="00926C5C" w:rsidRDefault="00E22602" w:rsidP="00F35441">
            <w:pPr>
              <w:rPr>
                <w:rFonts w:ascii="宋体" w:hAnsi="宋体" w:cs="宋体" w:hint="eastAsia"/>
                <w:color w:val="000000" w:themeColor="text1"/>
                <w:szCs w:val="21"/>
              </w:rPr>
            </w:pPr>
          </w:p>
        </w:tc>
        <w:tc>
          <w:tcPr>
            <w:tcW w:w="1072" w:type="dxa"/>
          </w:tcPr>
          <w:p w14:paraId="23A4A5EE" w14:textId="77777777" w:rsidR="00E22602" w:rsidRPr="00926C5C" w:rsidRDefault="00E22602" w:rsidP="00F35441">
            <w:pPr>
              <w:rPr>
                <w:rFonts w:ascii="宋体" w:hAnsi="宋体" w:cs="宋体" w:hint="eastAsia"/>
                <w:color w:val="000000" w:themeColor="text1"/>
                <w:szCs w:val="21"/>
              </w:rPr>
            </w:pPr>
          </w:p>
        </w:tc>
      </w:tr>
      <w:tr w:rsidR="00E22602" w:rsidRPr="00926C5C" w14:paraId="01A3F5AB" w14:textId="7E7E5ED1" w:rsidTr="008B5885">
        <w:trPr>
          <w:jc w:val="center"/>
        </w:trPr>
        <w:tc>
          <w:tcPr>
            <w:tcW w:w="465" w:type="dxa"/>
            <w:vMerge w:val="restart"/>
            <w:vAlign w:val="center"/>
          </w:tcPr>
          <w:p w14:paraId="3E667538"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40</w:t>
            </w:r>
          </w:p>
        </w:tc>
        <w:tc>
          <w:tcPr>
            <w:tcW w:w="574" w:type="dxa"/>
            <w:vMerge w:val="restart"/>
            <w:vAlign w:val="center"/>
          </w:tcPr>
          <w:p w14:paraId="7BABBA89"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办公桌</w:t>
            </w:r>
          </w:p>
        </w:tc>
        <w:tc>
          <w:tcPr>
            <w:tcW w:w="2080" w:type="dxa"/>
            <w:vMerge w:val="restart"/>
          </w:tcPr>
          <w:p w14:paraId="062007C5" w14:textId="77777777" w:rsidR="00E22602" w:rsidRPr="00926C5C" w:rsidRDefault="00E22602" w:rsidP="00F35441"/>
          <w:p w14:paraId="15D6B68F" w14:textId="77777777" w:rsidR="00E22602" w:rsidRPr="00926C5C" w:rsidRDefault="00E22602" w:rsidP="00F35441"/>
          <w:p w14:paraId="692642F2" w14:textId="77777777" w:rsidR="00E22602" w:rsidRPr="00926C5C" w:rsidRDefault="00E22602" w:rsidP="00F35441"/>
          <w:p w14:paraId="7BE32430" w14:textId="77777777" w:rsidR="00E22602" w:rsidRPr="00926C5C" w:rsidRDefault="00E22602" w:rsidP="00F35441"/>
          <w:p w14:paraId="53F04351" w14:textId="77777777" w:rsidR="00E22602" w:rsidRPr="00926C5C" w:rsidRDefault="00E22602" w:rsidP="00F35441"/>
          <w:p w14:paraId="43535A42" w14:textId="77777777" w:rsidR="00E22602" w:rsidRPr="00926C5C" w:rsidRDefault="00E22602" w:rsidP="00F35441"/>
          <w:p w14:paraId="6FBA7C07" w14:textId="77777777" w:rsidR="00E22602" w:rsidRPr="00926C5C" w:rsidRDefault="00E22602" w:rsidP="00F35441"/>
          <w:p w14:paraId="60350184" w14:textId="77777777" w:rsidR="00E22602" w:rsidRPr="00926C5C" w:rsidRDefault="00E22602" w:rsidP="00F35441"/>
          <w:p w14:paraId="6C881139" w14:textId="77777777" w:rsidR="00E22602" w:rsidRPr="00926C5C" w:rsidRDefault="00E22602" w:rsidP="00F35441"/>
          <w:p w14:paraId="3B09A39B" w14:textId="77777777" w:rsidR="00E22602" w:rsidRPr="00926C5C" w:rsidRDefault="00E22602" w:rsidP="00F35441"/>
          <w:p w14:paraId="7BD63A5C" w14:textId="77777777" w:rsidR="00E22602" w:rsidRPr="00926C5C" w:rsidRDefault="00E22602" w:rsidP="00F35441"/>
          <w:p w14:paraId="6489DF72" w14:textId="77777777" w:rsidR="00E22602" w:rsidRPr="00926C5C" w:rsidRDefault="00E22602" w:rsidP="00F35441">
            <w:pPr>
              <w:rPr>
                <w:rFonts w:ascii="宋体" w:hAnsi="宋体" w:cs="宋体" w:hint="eastAsia"/>
                <w:color w:val="000000" w:themeColor="text1"/>
                <w:szCs w:val="21"/>
              </w:rPr>
            </w:pPr>
            <w:r w:rsidRPr="00926C5C">
              <w:rPr>
                <w:noProof/>
              </w:rPr>
              <w:lastRenderedPageBreak/>
              <w:drawing>
                <wp:inline distT="0" distB="0" distL="114300" distR="114300" wp14:anchorId="33AAEAFE" wp14:editId="3F05D63C">
                  <wp:extent cx="1657350" cy="756285"/>
                  <wp:effectExtent l="0" t="0" r="0" b="0"/>
                  <wp:docPr id="1396916481" name="图片 33"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1f285d05-9659-4192-a2cd-9c6bc466847d}"/>
                        </s:tag>
                      </a:ext>
                    </a:extLst>
                  </wp:cNvGraphicFramePr>
                  <a:graphic xmlns:a="http://schemas.openxmlformats.org/drawingml/2006/main">
                    <a:graphicData uri="http://schemas.openxmlformats.org/drawingml/2006/picture">
                      <pic:pic xmlns:pic="http://schemas.openxmlformats.org/drawingml/2006/picture">
                        <pic:nvPicPr>
                          <pic:cNvPr id="47" name="图片 33" descr="7b0a202020202266696c746572223a202238220a7d0a"/>
                          <pic:cNvPicPr>
                            <a:picLocks noChangeAspect="1"/>
                          </pic:cNvPicPr>
                        </pic:nvPicPr>
                        <pic:blipFill>
                          <a:blip r:embed="rId41"/>
                          <a:srcRect l="2670" t="36994" r="4006"/>
                          <a:stretch>
                            <a:fillRect/>
                          </a:stretch>
                        </pic:blipFill>
                        <pic:spPr>
                          <a:xfrm>
                            <a:off x="0" y="0"/>
                            <a:ext cx="1657350" cy="756285"/>
                          </a:xfrm>
                          <a:prstGeom prst="rect">
                            <a:avLst/>
                          </a:prstGeom>
                          <a:effectLst/>
                        </pic:spPr>
                      </pic:pic>
                    </a:graphicData>
                  </a:graphic>
                </wp:inline>
              </w:drawing>
            </w:r>
          </w:p>
        </w:tc>
        <w:tc>
          <w:tcPr>
            <w:tcW w:w="3827" w:type="dxa"/>
            <w:vAlign w:val="center"/>
          </w:tcPr>
          <w:p w14:paraId="184DF45B"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lastRenderedPageBreak/>
              <w:t>40.1规格（单位mm）1800*800*750，转角柜1600*450*600</w:t>
            </w:r>
            <w:r w:rsidRPr="00926C5C">
              <w:rPr>
                <w:rFonts w:ascii="宋体" w:hAnsi="宋体" w:cs="宋体" w:hint="eastAsia"/>
                <w:color w:val="000000"/>
                <w:kern w:val="0"/>
                <w:szCs w:val="21"/>
                <w:lang w:bidi="ar"/>
              </w:rPr>
              <w:t>（尺寸可变更±20%）</w:t>
            </w:r>
          </w:p>
        </w:tc>
        <w:tc>
          <w:tcPr>
            <w:tcW w:w="993" w:type="dxa"/>
          </w:tcPr>
          <w:p w14:paraId="77FC75CE" w14:textId="77777777" w:rsidR="00E22602" w:rsidRPr="00926C5C" w:rsidRDefault="00E22602" w:rsidP="00F35441">
            <w:pPr>
              <w:rPr>
                <w:rFonts w:ascii="宋体" w:hAnsi="宋体" w:cs="宋体" w:hint="eastAsia"/>
                <w:color w:val="000000" w:themeColor="text1"/>
                <w:szCs w:val="21"/>
              </w:rPr>
            </w:pPr>
          </w:p>
        </w:tc>
        <w:tc>
          <w:tcPr>
            <w:tcW w:w="992" w:type="dxa"/>
          </w:tcPr>
          <w:p w14:paraId="055D29B9" w14:textId="77777777" w:rsidR="00E22602" w:rsidRPr="00926C5C" w:rsidRDefault="00E22602" w:rsidP="00F35441">
            <w:pPr>
              <w:rPr>
                <w:rFonts w:ascii="宋体" w:hAnsi="宋体" w:cs="宋体" w:hint="eastAsia"/>
                <w:color w:val="000000" w:themeColor="text1"/>
                <w:szCs w:val="21"/>
              </w:rPr>
            </w:pPr>
          </w:p>
        </w:tc>
        <w:tc>
          <w:tcPr>
            <w:tcW w:w="1072" w:type="dxa"/>
          </w:tcPr>
          <w:p w14:paraId="51088371" w14:textId="77777777" w:rsidR="00E22602" w:rsidRPr="00926C5C" w:rsidRDefault="00E22602" w:rsidP="00F35441">
            <w:pPr>
              <w:rPr>
                <w:rFonts w:ascii="宋体" w:hAnsi="宋体" w:cs="宋体" w:hint="eastAsia"/>
                <w:color w:val="000000" w:themeColor="text1"/>
                <w:szCs w:val="21"/>
              </w:rPr>
            </w:pPr>
          </w:p>
        </w:tc>
      </w:tr>
      <w:tr w:rsidR="00E22602" w:rsidRPr="00926C5C" w14:paraId="1D887313" w14:textId="4EA76848" w:rsidTr="008B5885">
        <w:trPr>
          <w:jc w:val="center"/>
        </w:trPr>
        <w:tc>
          <w:tcPr>
            <w:tcW w:w="465" w:type="dxa"/>
            <w:vMerge/>
            <w:vAlign w:val="center"/>
          </w:tcPr>
          <w:p w14:paraId="0A1453DA"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48E1848C"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0EA6D69A"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318384BF"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40.2表面选用防火板,"E0"环保刨花板；</w:t>
            </w:r>
          </w:p>
        </w:tc>
        <w:tc>
          <w:tcPr>
            <w:tcW w:w="993" w:type="dxa"/>
          </w:tcPr>
          <w:p w14:paraId="5E0204C7" w14:textId="77777777" w:rsidR="00E22602" w:rsidRPr="00926C5C" w:rsidRDefault="00E22602" w:rsidP="00F35441">
            <w:pPr>
              <w:rPr>
                <w:rFonts w:ascii="宋体" w:hAnsi="宋体" w:cs="宋体" w:hint="eastAsia"/>
                <w:color w:val="000000" w:themeColor="text1"/>
                <w:szCs w:val="21"/>
              </w:rPr>
            </w:pPr>
          </w:p>
        </w:tc>
        <w:tc>
          <w:tcPr>
            <w:tcW w:w="992" w:type="dxa"/>
          </w:tcPr>
          <w:p w14:paraId="0DFAB03B" w14:textId="77777777" w:rsidR="00E22602" w:rsidRPr="00926C5C" w:rsidRDefault="00E22602" w:rsidP="00F35441">
            <w:pPr>
              <w:rPr>
                <w:rFonts w:ascii="宋体" w:hAnsi="宋体" w:cs="宋体" w:hint="eastAsia"/>
                <w:color w:val="000000" w:themeColor="text1"/>
                <w:szCs w:val="21"/>
              </w:rPr>
            </w:pPr>
          </w:p>
        </w:tc>
        <w:tc>
          <w:tcPr>
            <w:tcW w:w="1072" w:type="dxa"/>
          </w:tcPr>
          <w:p w14:paraId="07587105" w14:textId="77777777" w:rsidR="00E22602" w:rsidRPr="00926C5C" w:rsidRDefault="00E22602" w:rsidP="00F35441">
            <w:pPr>
              <w:rPr>
                <w:rFonts w:ascii="宋体" w:hAnsi="宋体" w:cs="宋体" w:hint="eastAsia"/>
                <w:color w:val="000000" w:themeColor="text1"/>
                <w:szCs w:val="21"/>
              </w:rPr>
            </w:pPr>
          </w:p>
        </w:tc>
      </w:tr>
      <w:tr w:rsidR="00E22602" w:rsidRPr="00926C5C" w14:paraId="3AE632BD" w14:textId="66F47EA4" w:rsidTr="008B5885">
        <w:trPr>
          <w:jc w:val="center"/>
        </w:trPr>
        <w:tc>
          <w:tcPr>
            <w:tcW w:w="465" w:type="dxa"/>
            <w:vMerge/>
            <w:vAlign w:val="center"/>
          </w:tcPr>
          <w:p w14:paraId="16B351A8"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785064E2"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3F3B1D8D"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59E96FFB" w14:textId="77777777" w:rsidR="00E22602" w:rsidRPr="00926C5C" w:rsidRDefault="00E22602" w:rsidP="00F35441">
            <w:pPr>
              <w:rPr>
                <w:rFonts w:ascii="宋体" w:hAnsi="宋体" w:cs="宋体" w:hint="eastAsia"/>
                <w:b/>
                <w:bCs/>
                <w:color w:val="FF0000"/>
                <w:kern w:val="0"/>
                <w:szCs w:val="21"/>
                <w:lang w:bidi="ar"/>
              </w:rPr>
            </w:pPr>
            <w:r w:rsidRPr="00926C5C">
              <w:rPr>
                <w:rFonts w:ascii="宋体" w:hAnsi="宋体" w:cs="宋体" w:hint="eastAsia"/>
                <w:color w:val="000000" w:themeColor="text1"/>
                <w:szCs w:val="21"/>
              </w:rPr>
              <w:t>40.3</w:t>
            </w:r>
            <w:r w:rsidRPr="00926C5C">
              <w:rPr>
                <w:rFonts w:ascii="宋体" w:hAnsi="宋体" w:cs="宋体" w:hint="eastAsia"/>
                <w:b/>
                <w:bCs/>
                <w:color w:val="FF0000"/>
                <w:kern w:val="0"/>
                <w:szCs w:val="21"/>
                <w:lang w:bidi="ar"/>
              </w:rPr>
              <w:t>▲提供刨花板检测报告：检测依据：GB/T 4897-2015《刨花板》,静曲强度（MOR）≥20MPa，内胶合强度≥0.55MPa，弹性模量（MOE）≥2600MPa，表面胶合强度≥1.30Mpa。板边握螺钉力≥1000N，板面握螺钉力≥1500N，甲醛释放量≤0.020mg/m³。</w:t>
            </w:r>
          </w:p>
          <w:p w14:paraId="6B79CE24"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b/>
                <w:bCs/>
                <w:color w:val="FF0000"/>
                <w:szCs w:val="21"/>
              </w:rPr>
              <w:t>提供2022年1月1日至本项目投标截止日以来的检测报告，其检测项目需包</w:t>
            </w:r>
            <w:r w:rsidRPr="00926C5C">
              <w:rPr>
                <w:rFonts w:ascii="宋体" w:hAnsi="宋体" w:cs="宋体" w:hint="eastAsia"/>
                <w:b/>
                <w:bCs/>
                <w:color w:val="FF0000"/>
                <w:szCs w:val="21"/>
              </w:rPr>
              <w:lastRenderedPageBreak/>
              <w:t>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p>
        </w:tc>
        <w:tc>
          <w:tcPr>
            <w:tcW w:w="993" w:type="dxa"/>
          </w:tcPr>
          <w:p w14:paraId="19445746" w14:textId="77777777" w:rsidR="00E22602" w:rsidRPr="00926C5C" w:rsidRDefault="00E22602" w:rsidP="00F35441">
            <w:pPr>
              <w:rPr>
                <w:rFonts w:ascii="宋体" w:hAnsi="宋体" w:cs="宋体" w:hint="eastAsia"/>
                <w:color w:val="000000" w:themeColor="text1"/>
                <w:szCs w:val="21"/>
              </w:rPr>
            </w:pPr>
          </w:p>
        </w:tc>
        <w:tc>
          <w:tcPr>
            <w:tcW w:w="992" w:type="dxa"/>
          </w:tcPr>
          <w:p w14:paraId="0425F898" w14:textId="77777777" w:rsidR="00E22602" w:rsidRPr="00926C5C" w:rsidRDefault="00E22602" w:rsidP="00F35441">
            <w:pPr>
              <w:rPr>
                <w:rFonts w:ascii="宋体" w:hAnsi="宋体" w:cs="宋体" w:hint="eastAsia"/>
                <w:color w:val="000000" w:themeColor="text1"/>
                <w:szCs w:val="21"/>
              </w:rPr>
            </w:pPr>
          </w:p>
        </w:tc>
        <w:tc>
          <w:tcPr>
            <w:tcW w:w="1072" w:type="dxa"/>
          </w:tcPr>
          <w:p w14:paraId="4CAB51C3" w14:textId="77777777" w:rsidR="00E22602" w:rsidRPr="00926C5C" w:rsidRDefault="00E22602" w:rsidP="00F35441">
            <w:pPr>
              <w:rPr>
                <w:rFonts w:ascii="宋体" w:hAnsi="宋体" w:cs="宋体" w:hint="eastAsia"/>
                <w:color w:val="000000" w:themeColor="text1"/>
                <w:szCs w:val="21"/>
              </w:rPr>
            </w:pPr>
          </w:p>
        </w:tc>
      </w:tr>
      <w:tr w:rsidR="00E22602" w:rsidRPr="00926C5C" w14:paraId="5410C2B2" w14:textId="636C8D2A" w:rsidTr="008B5885">
        <w:trPr>
          <w:jc w:val="center"/>
        </w:trPr>
        <w:tc>
          <w:tcPr>
            <w:tcW w:w="465" w:type="dxa"/>
            <w:vMerge/>
            <w:vAlign w:val="center"/>
          </w:tcPr>
          <w:p w14:paraId="2C3559A6" w14:textId="77777777" w:rsidR="00E22602" w:rsidRPr="00926C5C" w:rsidRDefault="00E22602" w:rsidP="00F35441"/>
        </w:tc>
        <w:tc>
          <w:tcPr>
            <w:tcW w:w="574" w:type="dxa"/>
            <w:vMerge/>
            <w:vAlign w:val="center"/>
          </w:tcPr>
          <w:p w14:paraId="15BCF8BE" w14:textId="77777777" w:rsidR="00E22602" w:rsidRPr="00926C5C" w:rsidRDefault="00E22602" w:rsidP="00F35441"/>
        </w:tc>
        <w:tc>
          <w:tcPr>
            <w:tcW w:w="2080" w:type="dxa"/>
            <w:vMerge/>
          </w:tcPr>
          <w:p w14:paraId="0D9F56C9" w14:textId="77777777" w:rsidR="00E22602" w:rsidRPr="00926C5C" w:rsidRDefault="00E22602" w:rsidP="00F35441"/>
        </w:tc>
        <w:tc>
          <w:tcPr>
            <w:tcW w:w="3827" w:type="dxa"/>
            <w:vAlign w:val="center"/>
          </w:tcPr>
          <w:p w14:paraId="34D1149E"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40.4 PVC封边条；</w:t>
            </w:r>
          </w:p>
        </w:tc>
        <w:tc>
          <w:tcPr>
            <w:tcW w:w="993" w:type="dxa"/>
          </w:tcPr>
          <w:p w14:paraId="19FDD9AB" w14:textId="77777777" w:rsidR="00E22602" w:rsidRPr="00926C5C" w:rsidRDefault="00E22602" w:rsidP="00F35441">
            <w:pPr>
              <w:rPr>
                <w:rFonts w:ascii="宋体" w:hAnsi="宋体" w:cs="宋体" w:hint="eastAsia"/>
                <w:color w:val="000000" w:themeColor="text1"/>
                <w:szCs w:val="21"/>
              </w:rPr>
            </w:pPr>
          </w:p>
        </w:tc>
        <w:tc>
          <w:tcPr>
            <w:tcW w:w="992" w:type="dxa"/>
          </w:tcPr>
          <w:p w14:paraId="0CB84C38" w14:textId="77777777" w:rsidR="00E22602" w:rsidRPr="00926C5C" w:rsidRDefault="00E22602" w:rsidP="00F35441">
            <w:pPr>
              <w:rPr>
                <w:rFonts w:ascii="宋体" w:hAnsi="宋体" w:cs="宋体" w:hint="eastAsia"/>
                <w:color w:val="000000" w:themeColor="text1"/>
                <w:szCs w:val="21"/>
              </w:rPr>
            </w:pPr>
          </w:p>
        </w:tc>
        <w:tc>
          <w:tcPr>
            <w:tcW w:w="1072" w:type="dxa"/>
          </w:tcPr>
          <w:p w14:paraId="5670709A" w14:textId="77777777" w:rsidR="00E22602" w:rsidRPr="00926C5C" w:rsidRDefault="00E22602" w:rsidP="00F35441">
            <w:pPr>
              <w:rPr>
                <w:rFonts w:ascii="宋体" w:hAnsi="宋体" w:cs="宋体" w:hint="eastAsia"/>
                <w:color w:val="000000" w:themeColor="text1"/>
                <w:szCs w:val="21"/>
              </w:rPr>
            </w:pPr>
          </w:p>
        </w:tc>
      </w:tr>
      <w:tr w:rsidR="00E22602" w:rsidRPr="00926C5C" w14:paraId="691ADCE2" w14:textId="329CB6D0" w:rsidTr="008B5885">
        <w:trPr>
          <w:jc w:val="center"/>
        </w:trPr>
        <w:tc>
          <w:tcPr>
            <w:tcW w:w="465" w:type="dxa"/>
            <w:vMerge/>
            <w:vAlign w:val="center"/>
          </w:tcPr>
          <w:p w14:paraId="220A0394"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7538013B"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009424AE"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4E4FDE95"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40.5不锈钢铰链；</w:t>
            </w:r>
          </w:p>
        </w:tc>
        <w:tc>
          <w:tcPr>
            <w:tcW w:w="993" w:type="dxa"/>
          </w:tcPr>
          <w:p w14:paraId="62C371C9" w14:textId="77777777" w:rsidR="00E22602" w:rsidRPr="00926C5C" w:rsidRDefault="00E22602" w:rsidP="00F35441">
            <w:pPr>
              <w:rPr>
                <w:rFonts w:ascii="宋体" w:hAnsi="宋体" w:cs="宋体" w:hint="eastAsia"/>
                <w:color w:val="000000" w:themeColor="text1"/>
                <w:szCs w:val="21"/>
              </w:rPr>
            </w:pPr>
          </w:p>
        </w:tc>
        <w:tc>
          <w:tcPr>
            <w:tcW w:w="992" w:type="dxa"/>
          </w:tcPr>
          <w:p w14:paraId="5545C2FE" w14:textId="77777777" w:rsidR="00E22602" w:rsidRPr="00926C5C" w:rsidRDefault="00E22602" w:rsidP="00F35441">
            <w:pPr>
              <w:rPr>
                <w:rFonts w:ascii="宋体" w:hAnsi="宋体" w:cs="宋体" w:hint="eastAsia"/>
                <w:color w:val="000000" w:themeColor="text1"/>
                <w:szCs w:val="21"/>
              </w:rPr>
            </w:pPr>
          </w:p>
        </w:tc>
        <w:tc>
          <w:tcPr>
            <w:tcW w:w="1072" w:type="dxa"/>
          </w:tcPr>
          <w:p w14:paraId="411E0E7F" w14:textId="77777777" w:rsidR="00E22602" w:rsidRPr="00926C5C" w:rsidRDefault="00E22602" w:rsidP="00F35441">
            <w:pPr>
              <w:rPr>
                <w:rFonts w:ascii="宋体" w:hAnsi="宋体" w:cs="宋体" w:hint="eastAsia"/>
                <w:color w:val="000000" w:themeColor="text1"/>
                <w:szCs w:val="21"/>
              </w:rPr>
            </w:pPr>
          </w:p>
        </w:tc>
      </w:tr>
      <w:tr w:rsidR="00E22602" w:rsidRPr="00926C5C" w14:paraId="77468A88" w14:textId="391EFC2C" w:rsidTr="008B5885">
        <w:trPr>
          <w:jc w:val="center"/>
        </w:trPr>
        <w:tc>
          <w:tcPr>
            <w:tcW w:w="465" w:type="dxa"/>
            <w:vMerge/>
            <w:vAlign w:val="center"/>
          </w:tcPr>
          <w:p w14:paraId="4698BED7" w14:textId="77777777" w:rsidR="00E22602" w:rsidRPr="00926C5C" w:rsidRDefault="00E22602" w:rsidP="00F35441"/>
        </w:tc>
        <w:tc>
          <w:tcPr>
            <w:tcW w:w="574" w:type="dxa"/>
            <w:vMerge/>
            <w:vAlign w:val="center"/>
          </w:tcPr>
          <w:p w14:paraId="6CDE17CB" w14:textId="77777777" w:rsidR="00E22602" w:rsidRPr="00926C5C" w:rsidRDefault="00E22602" w:rsidP="00F35441"/>
        </w:tc>
        <w:tc>
          <w:tcPr>
            <w:tcW w:w="2080" w:type="dxa"/>
            <w:vMerge/>
          </w:tcPr>
          <w:p w14:paraId="1F43B0D9" w14:textId="77777777" w:rsidR="00E22602" w:rsidRPr="00926C5C" w:rsidRDefault="00E22602" w:rsidP="00F35441"/>
        </w:tc>
        <w:tc>
          <w:tcPr>
            <w:tcW w:w="3827" w:type="dxa"/>
            <w:vAlign w:val="center"/>
          </w:tcPr>
          <w:p w14:paraId="02E4301B" w14:textId="77777777" w:rsidR="00E22602" w:rsidRPr="00926C5C" w:rsidRDefault="00E22602" w:rsidP="00F35441">
            <w:pPr>
              <w:rPr>
                <w:rFonts w:ascii="宋体" w:hAnsi="宋体" w:cs="宋体" w:hint="eastAsia"/>
                <w:b/>
                <w:bCs/>
                <w:color w:val="FF0000"/>
                <w:kern w:val="0"/>
                <w:szCs w:val="21"/>
                <w:lang w:bidi="ar"/>
              </w:rPr>
            </w:pPr>
            <w:r w:rsidRPr="00926C5C">
              <w:rPr>
                <w:rFonts w:ascii="宋体" w:hAnsi="宋体" w:cs="宋体" w:hint="eastAsia"/>
                <w:color w:val="000000" w:themeColor="text1"/>
                <w:szCs w:val="21"/>
              </w:rPr>
              <w:t>40.6</w:t>
            </w:r>
            <w:r w:rsidRPr="00926C5C">
              <w:rPr>
                <w:rFonts w:ascii="宋体" w:hAnsi="宋体" w:cs="宋体" w:hint="eastAsia"/>
                <w:b/>
                <w:bCs/>
                <w:color w:val="FF0000"/>
                <w:kern w:val="0"/>
                <w:szCs w:val="21"/>
                <w:lang w:bidi="ar"/>
              </w:rPr>
              <w:t>▲提供铰链（304不锈钢缓冲）检测报告，依据QB/T 2189-2013 《家具五金 杯状暗铰链》；过载：垂直静载荷(30kg)：合格；水平静载荷(70N)：合格；功能：操作力：具有自动关闭装置的杯状暗铰链的关闭力(耐久性试验前)：具有自动关闭装置的杯状暗铰链的关闭力应大于0.5N；具有自动关闭装置的杯状暗铰链的关闭力(耐久性试验后)：具有自动关闭装置的杯状暗铰链的关闭力应大于0.5N；垂直静载荷(20kg)：合格；水平静载荷(40N)：合格。耐久性(80000次)：合格；下沉量：A型门：下沉量不应大于2.0mm；耐腐蚀：经过≥100小时乙酸盐雾试验后，镀层的耐腐蚀等级≥9级。</w:t>
            </w:r>
          </w:p>
          <w:p w14:paraId="071622ED"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b/>
                <w:bCs/>
                <w:color w:val="FF0000"/>
                <w:szCs w:val="21"/>
              </w:rPr>
              <w:t>提供2022年1月1日至本项目投标截止日以来的检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p>
        </w:tc>
        <w:tc>
          <w:tcPr>
            <w:tcW w:w="993" w:type="dxa"/>
          </w:tcPr>
          <w:p w14:paraId="00609040" w14:textId="77777777" w:rsidR="00E22602" w:rsidRPr="00926C5C" w:rsidRDefault="00E22602" w:rsidP="00F35441">
            <w:pPr>
              <w:rPr>
                <w:rFonts w:ascii="宋体" w:hAnsi="宋体" w:cs="宋体" w:hint="eastAsia"/>
                <w:color w:val="000000" w:themeColor="text1"/>
                <w:szCs w:val="21"/>
              </w:rPr>
            </w:pPr>
          </w:p>
        </w:tc>
        <w:tc>
          <w:tcPr>
            <w:tcW w:w="992" w:type="dxa"/>
          </w:tcPr>
          <w:p w14:paraId="3F84A49A" w14:textId="77777777" w:rsidR="00E22602" w:rsidRPr="00926C5C" w:rsidRDefault="00E22602" w:rsidP="00F35441">
            <w:pPr>
              <w:rPr>
                <w:rFonts w:ascii="宋体" w:hAnsi="宋体" w:cs="宋体" w:hint="eastAsia"/>
                <w:color w:val="000000" w:themeColor="text1"/>
                <w:szCs w:val="21"/>
              </w:rPr>
            </w:pPr>
          </w:p>
        </w:tc>
        <w:tc>
          <w:tcPr>
            <w:tcW w:w="1072" w:type="dxa"/>
          </w:tcPr>
          <w:p w14:paraId="74BCFC3F" w14:textId="77777777" w:rsidR="00E22602" w:rsidRPr="00926C5C" w:rsidRDefault="00E22602" w:rsidP="00F35441">
            <w:pPr>
              <w:rPr>
                <w:rFonts w:ascii="宋体" w:hAnsi="宋体" w:cs="宋体" w:hint="eastAsia"/>
                <w:color w:val="000000" w:themeColor="text1"/>
                <w:szCs w:val="21"/>
              </w:rPr>
            </w:pPr>
          </w:p>
        </w:tc>
      </w:tr>
      <w:tr w:rsidR="00E22602" w:rsidRPr="00926C5C" w14:paraId="7013FA60" w14:textId="1125FC0B" w:rsidTr="008B5885">
        <w:trPr>
          <w:jc w:val="center"/>
        </w:trPr>
        <w:tc>
          <w:tcPr>
            <w:tcW w:w="465" w:type="dxa"/>
            <w:vMerge/>
            <w:vAlign w:val="center"/>
          </w:tcPr>
          <w:p w14:paraId="683D6939"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16FA9AEF"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27167388"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235ADE6E" w14:textId="77777777" w:rsidR="00E22602" w:rsidRPr="00926C5C" w:rsidRDefault="00E22602" w:rsidP="00F35441">
            <w:pPr>
              <w:rPr>
                <w:rFonts w:ascii="宋体" w:hAnsi="宋体" w:cs="宋体" w:hint="eastAsia"/>
                <w:color w:val="FF0000"/>
                <w:kern w:val="0"/>
                <w:szCs w:val="21"/>
                <w:lang w:bidi="ar"/>
              </w:rPr>
            </w:pPr>
            <w:r w:rsidRPr="00926C5C">
              <w:rPr>
                <w:rFonts w:ascii="宋体" w:hAnsi="宋体" w:cs="宋体" w:hint="eastAsia"/>
                <w:color w:val="000000" w:themeColor="text1"/>
                <w:szCs w:val="21"/>
              </w:rPr>
              <w:t>40.7</w:t>
            </w:r>
            <w:r w:rsidRPr="00926C5C">
              <w:rPr>
                <w:rFonts w:ascii="宋体" w:hAnsi="宋体" w:cs="宋体" w:hint="eastAsia"/>
                <w:kern w:val="0"/>
                <w:szCs w:val="21"/>
                <w:lang w:bidi="ar"/>
              </w:rPr>
              <w:t>班台满足升降功能。</w:t>
            </w:r>
          </w:p>
        </w:tc>
        <w:tc>
          <w:tcPr>
            <w:tcW w:w="993" w:type="dxa"/>
          </w:tcPr>
          <w:p w14:paraId="49A908DC" w14:textId="77777777" w:rsidR="00E22602" w:rsidRPr="00926C5C" w:rsidRDefault="00E22602" w:rsidP="00F35441">
            <w:pPr>
              <w:rPr>
                <w:rFonts w:ascii="宋体" w:hAnsi="宋体" w:cs="宋体" w:hint="eastAsia"/>
                <w:color w:val="000000" w:themeColor="text1"/>
                <w:szCs w:val="21"/>
              </w:rPr>
            </w:pPr>
          </w:p>
        </w:tc>
        <w:tc>
          <w:tcPr>
            <w:tcW w:w="992" w:type="dxa"/>
          </w:tcPr>
          <w:p w14:paraId="7300E050" w14:textId="77777777" w:rsidR="00E22602" w:rsidRPr="00926C5C" w:rsidRDefault="00E22602" w:rsidP="00F35441">
            <w:pPr>
              <w:rPr>
                <w:rFonts w:ascii="宋体" w:hAnsi="宋体" w:cs="宋体" w:hint="eastAsia"/>
                <w:color w:val="000000" w:themeColor="text1"/>
                <w:szCs w:val="21"/>
              </w:rPr>
            </w:pPr>
          </w:p>
        </w:tc>
        <w:tc>
          <w:tcPr>
            <w:tcW w:w="1072" w:type="dxa"/>
          </w:tcPr>
          <w:p w14:paraId="7942EEE9" w14:textId="77777777" w:rsidR="00E22602" w:rsidRPr="00926C5C" w:rsidRDefault="00E22602" w:rsidP="00F35441">
            <w:pPr>
              <w:rPr>
                <w:rFonts w:ascii="宋体" w:hAnsi="宋体" w:cs="宋体" w:hint="eastAsia"/>
                <w:color w:val="000000" w:themeColor="text1"/>
                <w:szCs w:val="21"/>
              </w:rPr>
            </w:pPr>
          </w:p>
        </w:tc>
      </w:tr>
      <w:tr w:rsidR="00E22602" w:rsidRPr="00926C5C" w14:paraId="616E8A5A" w14:textId="17D45456" w:rsidTr="008B5885">
        <w:trPr>
          <w:jc w:val="center"/>
        </w:trPr>
        <w:tc>
          <w:tcPr>
            <w:tcW w:w="465" w:type="dxa"/>
            <w:vMerge w:val="restart"/>
            <w:vAlign w:val="center"/>
          </w:tcPr>
          <w:p w14:paraId="49791B9A"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41</w:t>
            </w:r>
          </w:p>
        </w:tc>
        <w:tc>
          <w:tcPr>
            <w:tcW w:w="574" w:type="dxa"/>
            <w:vMerge w:val="restart"/>
            <w:vAlign w:val="center"/>
          </w:tcPr>
          <w:p w14:paraId="4624BDFC"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办公椅1</w:t>
            </w:r>
          </w:p>
        </w:tc>
        <w:tc>
          <w:tcPr>
            <w:tcW w:w="2080" w:type="dxa"/>
            <w:vMerge w:val="restart"/>
          </w:tcPr>
          <w:p w14:paraId="0A993AA0" w14:textId="77777777" w:rsidR="00E22602" w:rsidRPr="00926C5C" w:rsidRDefault="00E22602" w:rsidP="00F35441">
            <w:r w:rsidRPr="00926C5C">
              <w:rPr>
                <w:rFonts w:hint="eastAsia"/>
              </w:rPr>
              <w:t xml:space="preserve">           </w:t>
            </w:r>
          </w:p>
          <w:p w14:paraId="336AC9F1" w14:textId="77777777" w:rsidR="00E22602" w:rsidRPr="00926C5C" w:rsidRDefault="00E22602" w:rsidP="00F35441"/>
          <w:p w14:paraId="22D1F6C6" w14:textId="77777777" w:rsidR="00E22602" w:rsidRPr="00926C5C" w:rsidRDefault="00E22602" w:rsidP="00F35441"/>
          <w:p w14:paraId="6BF4C3B2" w14:textId="77777777" w:rsidR="00E22602" w:rsidRPr="00926C5C" w:rsidRDefault="00E22602" w:rsidP="00F35441"/>
          <w:p w14:paraId="28048597" w14:textId="77777777" w:rsidR="00E22602" w:rsidRPr="00926C5C" w:rsidRDefault="00E22602" w:rsidP="00F35441"/>
          <w:p w14:paraId="5085CA7F" w14:textId="77777777" w:rsidR="00E22602" w:rsidRPr="00926C5C" w:rsidRDefault="00E22602" w:rsidP="00F35441"/>
          <w:p w14:paraId="37B63F68" w14:textId="77777777" w:rsidR="00E22602" w:rsidRPr="00926C5C" w:rsidRDefault="00E22602" w:rsidP="00F35441"/>
          <w:p w14:paraId="65AB4761" w14:textId="77777777" w:rsidR="00E22602" w:rsidRPr="00926C5C" w:rsidRDefault="00E22602" w:rsidP="00F35441"/>
          <w:p w14:paraId="76DE42D4" w14:textId="77777777" w:rsidR="00E22602" w:rsidRPr="00926C5C" w:rsidRDefault="00E22602" w:rsidP="00F35441"/>
          <w:p w14:paraId="47B6C31D" w14:textId="77777777" w:rsidR="00E22602" w:rsidRPr="00926C5C" w:rsidRDefault="00E22602" w:rsidP="00F35441"/>
          <w:p w14:paraId="4968125E" w14:textId="77777777" w:rsidR="00E22602" w:rsidRPr="00926C5C" w:rsidRDefault="00E22602" w:rsidP="00F35441"/>
          <w:p w14:paraId="38956A07" w14:textId="77777777" w:rsidR="00E22602" w:rsidRPr="00926C5C" w:rsidRDefault="00E22602" w:rsidP="00F35441"/>
          <w:p w14:paraId="57116C21" w14:textId="77777777" w:rsidR="00E22602" w:rsidRPr="00926C5C" w:rsidRDefault="00E22602" w:rsidP="00F35441">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5DF88BF8" wp14:editId="231E9092">
                  <wp:extent cx="877570" cy="1419225"/>
                  <wp:effectExtent l="0" t="0" r="11430" b="12700"/>
                  <wp:docPr id="1700557453" name="图片 66"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98203eea-e7ab-4e53-a6ba-ba8c0014d3ce}"/>
                        </s:tag>
                      </a:ext>
                    </a:extLst>
                  </wp:cNvGraphicFramePr>
                  <a:graphic xmlns:a="http://schemas.openxmlformats.org/drawingml/2006/main">
                    <a:graphicData uri="http://schemas.openxmlformats.org/drawingml/2006/picture">
                      <pic:pic xmlns:pic="http://schemas.openxmlformats.org/drawingml/2006/picture">
                        <pic:nvPicPr>
                          <pic:cNvPr id="48" name="图片 66" descr="7b0a202020202266696c746572223a202238220a7d0a"/>
                          <pic:cNvPicPr>
                            <a:picLocks noChangeAspect="1"/>
                          </pic:cNvPicPr>
                        </pic:nvPicPr>
                        <pic:blipFill>
                          <a:blip r:embed="rId42">
                            <a:lum bright="6000" contrast="-12000"/>
                          </a:blip>
                          <a:srcRect l="23004" t="2096" r="17515" b="1846"/>
                          <a:stretch>
                            <a:fillRect/>
                          </a:stretch>
                        </pic:blipFill>
                        <pic:spPr>
                          <a:xfrm flipH="1">
                            <a:off x="0" y="0"/>
                            <a:ext cx="877570" cy="1419225"/>
                          </a:xfrm>
                          <a:prstGeom prst="rect">
                            <a:avLst/>
                          </a:prstGeom>
                          <a:effectLst>
                            <a:outerShdw blurRad="50800" dist="38100" dir="2700000" algn="tl" rotWithShape="0">
                              <a:prstClr val="black">
                                <a:alpha val="21000"/>
                              </a:prstClr>
                            </a:outerShdw>
                          </a:effectLst>
                        </pic:spPr>
                      </pic:pic>
                    </a:graphicData>
                  </a:graphic>
                </wp:inline>
              </w:drawing>
            </w:r>
          </w:p>
        </w:tc>
        <w:tc>
          <w:tcPr>
            <w:tcW w:w="3827" w:type="dxa"/>
            <w:vAlign w:val="center"/>
          </w:tcPr>
          <w:p w14:paraId="526E02CE"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lastRenderedPageBreak/>
              <w:t>41.1规格（单位mm）常规尺寸</w:t>
            </w:r>
          </w:p>
        </w:tc>
        <w:tc>
          <w:tcPr>
            <w:tcW w:w="993" w:type="dxa"/>
          </w:tcPr>
          <w:p w14:paraId="6308A9D1" w14:textId="77777777" w:rsidR="00E22602" w:rsidRPr="00926C5C" w:rsidRDefault="00E22602" w:rsidP="00F35441">
            <w:pPr>
              <w:rPr>
                <w:rFonts w:ascii="宋体" w:hAnsi="宋体" w:cs="宋体" w:hint="eastAsia"/>
                <w:color w:val="000000" w:themeColor="text1"/>
                <w:szCs w:val="21"/>
              </w:rPr>
            </w:pPr>
          </w:p>
        </w:tc>
        <w:tc>
          <w:tcPr>
            <w:tcW w:w="992" w:type="dxa"/>
          </w:tcPr>
          <w:p w14:paraId="36A9AF67" w14:textId="77777777" w:rsidR="00E22602" w:rsidRPr="00926C5C" w:rsidRDefault="00E22602" w:rsidP="00F35441">
            <w:pPr>
              <w:rPr>
                <w:rFonts w:ascii="宋体" w:hAnsi="宋体" w:cs="宋体" w:hint="eastAsia"/>
                <w:color w:val="000000" w:themeColor="text1"/>
                <w:szCs w:val="21"/>
              </w:rPr>
            </w:pPr>
          </w:p>
        </w:tc>
        <w:tc>
          <w:tcPr>
            <w:tcW w:w="1072" w:type="dxa"/>
          </w:tcPr>
          <w:p w14:paraId="47B42C1A" w14:textId="77777777" w:rsidR="00E22602" w:rsidRPr="00926C5C" w:rsidRDefault="00E22602" w:rsidP="00F35441">
            <w:pPr>
              <w:rPr>
                <w:rFonts w:ascii="宋体" w:hAnsi="宋体" w:cs="宋体" w:hint="eastAsia"/>
                <w:color w:val="000000" w:themeColor="text1"/>
                <w:szCs w:val="21"/>
              </w:rPr>
            </w:pPr>
          </w:p>
        </w:tc>
      </w:tr>
      <w:tr w:rsidR="00E22602" w:rsidRPr="00926C5C" w14:paraId="69A3C199" w14:textId="660CB883" w:rsidTr="008B5885">
        <w:trPr>
          <w:jc w:val="center"/>
        </w:trPr>
        <w:tc>
          <w:tcPr>
            <w:tcW w:w="465" w:type="dxa"/>
            <w:vMerge/>
            <w:vAlign w:val="center"/>
          </w:tcPr>
          <w:p w14:paraId="68BE7FA6"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6F340527"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39B6A10E"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2E4D618A"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41.2网布面料,不含致癌芳香胺染料；</w:t>
            </w:r>
          </w:p>
        </w:tc>
        <w:tc>
          <w:tcPr>
            <w:tcW w:w="993" w:type="dxa"/>
          </w:tcPr>
          <w:p w14:paraId="4834A956" w14:textId="77777777" w:rsidR="00E22602" w:rsidRPr="00926C5C" w:rsidRDefault="00E22602" w:rsidP="00F35441">
            <w:pPr>
              <w:rPr>
                <w:rFonts w:ascii="宋体" w:hAnsi="宋体" w:cs="宋体" w:hint="eastAsia"/>
                <w:color w:val="000000" w:themeColor="text1"/>
                <w:szCs w:val="21"/>
              </w:rPr>
            </w:pPr>
          </w:p>
        </w:tc>
        <w:tc>
          <w:tcPr>
            <w:tcW w:w="992" w:type="dxa"/>
          </w:tcPr>
          <w:p w14:paraId="69D17F73" w14:textId="77777777" w:rsidR="00E22602" w:rsidRPr="00926C5C" w:rsidRDefault="00E22602" w:rsidP="00F35441">
            <w:pPr>
              <w:rPr>
                <w:rFonts w:ascii="宋体" w:hAnsi="宋体" w:cs="宋体" w:hint="eastAsia"/>
                <w:color w:val="000000" w:themeColor="text1"/>
                <w:szCs w:val="21"/>
              </w:rPr>
            </w:pPr>
          </w:p>
        </w:tc>
        <w:tc>
          <w:tcPr>
            <w:tcW w:w="1072" w:type="dxa"/>
          </w:tcPr>
          <w:p w14:paraId="110F55FB" w14:textId="77777777" w:rsidR="00E22602" w:rsidRPr="00926C5C" w:rsidRDefault="00E22602" w:rsidP="00F35441">
            <w:pPr>
              <w:rPr>
                <w:rFonts w:ascii="宋体" w:hAnsi="宋体" w:cs="宋体" w:hint="eastAsia"/>
                <w:color w:val="000000" w:themeColor="text1"/>
                <w:szCs w:val="21"/>
              </w:rPr>
            </w:pPr>
          </w:p>
        </w:tc>
      </w:tr>
      <w:tr w:rsidR="00E22602" w:rsidRPr="00926C5C" w14:paraId="4EE468BC" w14:textId="1462303D" w:rsidTr="008B5885">
        <w:trPr>
          <w:jc w:val="center"/>
        </w:trPr>
        <w:tc>
          <w:tcPr>
            <w:tcW w:w="465" w:type="dxa"/>
            <w:vMerge/>
            <w:vAlign w:val="center"/>
          </w:tcPr>
          <w:p w14:paraId="4A46FBF3"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203C6C4D"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49138357"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0CA27162"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41.3尼龙+30%玻纤背框,头枕、腰托可调节；</w:t>
            </w:r>
          </w:p>
        </w:tc>
        <w:tc>
          <w:tcPr>
            <w:tcW w:w="993" w:type="dxa"/>
          </w:tcPr>
          <w:p w14:paraId="71193454" w14:textId="77777777" w:rsidR="00E22602" w:rsidRPr="00926C5C" w:rsidRDefault="00E22602" w:rsidP="00F35441">
            <w:pPr>
              <w:rPr>
                <w:rFonts w:ascii="宋体" w:hAnsi="宋体" w:cs="宋体" w:hint="eastAsia"/>
                <w:color w:val="000000" w:themeColor="text1"/>
                <w:szCs w:val="21"/>
              </w:rPr>
            </w:pPr>
          </w:p>
        </w:tc>
        <w:tc>
          <w:tcPr>
            <w:tcW w:w="992" w:type="dxa"/>
          </w:tcPr>
          <w:p w14:paraId="6E5E6C55" w14:textId="77777777" w:rsidR="00E22602" w:rsidRPr="00926C5C" w:rsidRDefault="00E22602" w:rsidP="00F35441">
            <w:pPr>
              <w:rPr>
                <w:rFonts w:ascii="宋体" w:hAnsi="宋体" w:cs="宋体" w:hint="eastAsia"/>
                <w:color w:val="000000" w:themeColor="text1"/>
                <w:szCs w:val="21"/>
              </w:rPr>
            </w:pPr>
          </w:p>
        </w:tc>
        <w:tc>
          <w:tcPr>
            <w:tcW w:w="1072" w:type="dxa"/>
          </w:tcPr>
          <w:p w14:paraId="15E15487" w14:textId="77777777" w:rsidR="00E22602" w:rsidRPr="00926C5C" w:rsidRDefault="00E22602" w:rsidP="00F35441">
            <w:pPr>
              <w:rPr>
                <w:rFonts w:ascii="宋体" w:hAnsi="宋体" w:cs="宋体" w:hint="eastAsia"/>
                <w:color w:val="000000" w:themeColor="text1"/>
                <w:szCs w:val="21"/>
              </w:rPr>
            </w:pPr>
          </w:p>
        </w:tc>
      </w:tr>
      <w:tr w:rsidR="00E22602" w:rsidRPr="00926C5C" w14:paraId="3398CAB1" w14:textId="007473A6" w:rsidTr="008B5885">
        <w:trPr>
          <w:jc w:val="center"/>
        </w:trPr>
        <w:tc>
          <w:tcPr>
            <w:tcW w:w="465" w:type="dxa"/>
            <w:vMerge/>
            <w:vAlign w:val="center"/>
          </w:tcPr>
          <w:p w14:paraId="2B92CD9D"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39E6C74B"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6578581E"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54D968DD"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41.4一体成型高密度定型绵,美标防火,座感舒适；</w:t>
            </w:r>
          </w:p>
        </w:tc>
        <w:tc>
          <w:tcPr>
            <w:tcW w:w="993" w:type="dxa"/>
          </w:tcPr>
          <w:p w14:paraId="73787B81" w14:textId="77777777" w:rsidR="00E22602" w:rsidRPr="00926C5C" w:rsidRDefault="00E22602" w:rsidP="00F35441">
            <w:pPr>
              <w:rPr>
                <w:rFonts w:ascii="宋体" w:hAnsi="宋体" w:cs="宋体" w:hint="eastAsia"/>
                <w:color w:val="000000" w:themeColor="text1"/>
                <w:szCs w:val="21"/>
              </w:rPr>
            </w:pPr>
          </w:p>
        </w:tc>
        <w:tc>
          <w:tcPr>
            <w:tcW w:w="992" w:type="dxa"/>
          </w:tcPr>
          <w:p w14:paraId="37C0C784" w14:textId="77777777" w:rsidR="00E22602" w:rsidRPr="00926C5C" w:rsidRDefault="00E22602" w:rsidP="00F35441">
            <w:pPr>
              <w:rPr>
                <w:rFonts w:ascii="宋体" w:hAnsi="宋体" w:cs="宋体" w:hint="eastAsia"/>
                <w:color w:val="000000" w:themeColor="text1"/>
                <w:szCs w:val="21"/>
              </w:rPr>
            </w:pPr>
          </w:p>
        </w:tc>
        <w:tc>
          <w:tcPr>
            <w:tcW w:w="1072" w:type="dxa"/>
          </w:tcPr>
          <w:p w14:paraId="0E85480D" w14:textId="77777777" w:rsidR="00E22602" w:rsidRPr="00926C5C" w:rsidRDefault="00E22602" w:rsidP="00F35441">
            <w:pPr>
              <w:rPr>
                <w:rFonts w:ascii="宋体" w:hAnsi="宋体" w:cs="宋体" w:hint="eastAsia"/>
                <w:color w:val="000000" w:themeColor="text1"/>
                <w:szCs w:val="21"/>
              </w:rPr>
            </w:pPr>
          </w:p>
        </w:tc>
      </w:tr>
      <w:tr w:rsidR="00E22602" w:rsidRPr="00926C5C" w14:paraId="64F02C70" w14:textId="2A29DCAA" w:rsidTr="008B5885">
        <w:trPr>
          <w:jc w:val="center"/>
        </w:trPr>
        <w:tc>
          <w:tcPr>
            <w:tcW w:w="465" w:type="dxa"/>
            <w:vMerge/>
            <w:vAlign w:val="center"/>
          </w:tcPr>
          <w:p w14:paraId="07A4AB11"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53435895"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59AA28D0"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6FECA7D9"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41.5STG同步倾仰底盘,自负重无需调节</w:t>
            </w:r>
            <w:r w:rsidRPr="00926C5C">
              <w:rPr>
                <w:rFonts w:ascii="宋体" w:hAnsi="宋体" w:cs="宋体" w:hint="eastAsia"/>
                <w:color w:val="000000" w:themeColor="text1"/>
                <w:szCs w:val="21"/>
              </w:rPr>
              <w:lastRenderedPageBreak/>
              <w:t>倾仰力度；</w:t>
            </w:r>
          </w:p>
        </w:tc>
        <w:tc>
          <w:tcPr>
            <w:tcW w:w="993" w:type="dxa"/>
          </w:tcPr>
          <w:p w14:paraId="1F89C354" w14:textId="77777777" w:rsidR="00E22602" w:rsidRPr="00926C5C" w:rsidRDefault="00E22602" w:rsidP="00F35441">
            <w:pPr>
              <w:rPr>
                <w:rFonts w:ascii="宋体" w:hAnsi="宋体" w:cs="宋体" w:hint="eastAsia"/>
                <w:color w:val="000000" w:themeColor="text1"/>
                <w:szCs w:val="21"/>
              </w:rPr>
            </w:pPr>
          </w:p>
        </w:tc>
        <w:tc>
          <w:tcPr>
            <w:tcW w:w="992" w:type="dxa"/>
          </w:tcPr>
          <w:p w14:paraId="60471883" w14:textId="77777777" w:rsidR="00E22602" w:rsidRPr="00926C5C" w:rsidRDefault="00E22602" w:rsidP="00F35441">
            <w:pPr>
              <w:rPr>
                <w:rFonts w:ascii="宋体" w:hAnsi="宋体" w:cs="宋体" w:hint="eastAsia"/>
                <w:color w:val="000000" w:themeColor="text1"/>
                <w:szCs w:val="21"/>
              </w:rPr>
            </w:pPr>
          </w:p>
        </w:tc>
        <w:tc>
          <w:tcPr>
            <w:tcW w:w="1072" w:type="dxa"/>
          </w:tcPr>
          <w:p w14:paraId="23031EBE" w14:textId="77777777" w:rsidR="00E22602" w:rsidRPr="00926C5C" w:rsidRDefault="00E22602" w:rsidP="00F35441">
            <w:pPr>
              <w:rPr>
                <w:rFonts w:ascii="宋体" w:hAnsi="宋体" w:cs="宋体" w:hint="eastAsia"/>
                <w:color w:val="000000" w:themeColor="text1"/>
                <w:szCs w:val="21"/>
              </w:rPr>
            </w:pPr>
          </w:p>
        </w:tc>
      </w:tr>
      <w:tr w:rsidR="00E22602" w:rsidRPr="00926C5C" w14:paraId="721E28FA" w14:textId="49BF2AF7" w:rsidTr="008B5885">
        <w:trPr>
          <w:jc w:val="center"/>
        </w:trPr>
        <w:tc>
          <w:tcPr>
            <w:tcW w:w="465" w:type="dxa"/>
            <w:vMerge/>
            <w:vAlign w:val="center"/>
          </w:tcPr>
          <w:p w14:paraId="6CE5A139"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4066EE0F"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47C79415"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4E88D347"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41.6抛光铝合金五星脚。</w:t>
            </w:r>
          </w:p>
        </w:tc>
        <w:tc>
          <w:tcPr>
            <w:tcW w:w="993" w:type="dxa"/>
          </w:tcPr>
          <w:p w14:paraId="2A8A343D" w14:textId="77777777" w:rsidR="00E22602" w:rsidRPr="00926C5C" w:rsidRDefault="00E22602" w:rsidP="00F35441">
            <w:pPr>
              <w:rPr>
                <w:rFonts w:ascii="宋体" w:hAnsi="宋体" w:cs="宋体" w:hint="eastAsia"/>
                <w:color w:val="000000" w:themeColor="text1"/>
                <w:szCs w:val="21"/>
              </w:rPr>
            </w:pPr>
          </w:p>
        </w:tc>
        <w:tc>
          <w:tcPr>
            <w:tcW w:w="992" w:type="dxa"/>
          </w:tcPr>
          <w:p w14:paraId="461484DB" w14:textId="77777777" w:rsidR="00E22602" w:rsidRPr="00926C5C" w:rsidRDefault="00E22602" w:rsidP="00F35441">
            <w:pPr>
              <w:rPr>
                <w:rFonts w:ascii="宋体" w:hAnsi="宋体" w:cs="宋体" w:hint="eastAsia"/>
                <w:color w:val="000000" w:themeColor="text1"/>
                <w:szCs w:val="21"/>
              </w:rPr>
            </w:pPr>
          </w:p>
        </w:tc>
        <w:tc>
          <w:tcPr>
            <w:tcW w:w="1072" w:type="dxa"/>
          </w:tcPr>
          <w:p w14:paraId="45E00FF2" w14:textId="77777777" w:rsidR="00E22602" w:rsidRPr="00926C5C" w:rsidRDefault="00E22602" w:rsidP="00F35441">
            <w:pPr>
              <w:rPr>
                <w:rFonts w:ascii="宋体" w:hAnsi="宋体" w:cs="宋体" w:hint="eastAsia"/>
                <w:color w:val="000000" w:themeColor="text1"/>
                <w:szCs w:val="21"/>
              </w:rPr>
            </w:pPr>
          </w:p>
        </w:tc>
      </w:tr>
      <w:tr w:rsidR="00E22602" w:rsidRPr="00926C5C" w14:paraId="5165C506" w14:textId="3FD0A0B7" w:rsidTr="008B5885">
        <w:trPr>
          <w:jc w:val="center"/>
        </w:trPr>
        <w:tc>
          <w:tcPr>
            <w:tcW w:w="465" w:type="dxa"/>
            <w:vMerge/>
            <w:vAlign w:val="center"/>
          </w:tcPr>
          <w:p w14:paraId="0A16E507" w14:textId="77777777" w:rsidR="00E22602" w:rsidRPr="00926C5C" w:rsidRDefault="00E22602" w:rsidP="00F35441"/>
        </w:tc>
        <w:tc>
          <w:tcPr>
            <w:tcW w:w="574" w:type="dxa"/>
            <w:vMerge/>
            <w:vAlign w:val="center"/>
          </w:tcPr>
          <w:p w14:paraId="2B5CE7BB" w14:textId="77777777" w:rsidR="00E22602" w:rsidRPr="00926C5C" w:rsidRDefault="00E22602" w:rsidP="00F35441"/>
        </w:tc>
        <w:tc>
          <w:tcPr>
            <w:tcW w:w="2080" w:type="dxa"/>
            <w:vMerge/>
          </w:tcPr>
          <w:p w14:paraId="2632AE87" w14:textId="77777777" w:rsidR="00E22602" w:rsidRPr="00926C5C" w:rsidRDefault="00E22602" w:rsidP="00F35441"/>
        </w:tc>
        <w:tc>
          <w:tcPr>
            <w:tcW w:w="3827" w:type="dxa"/>
            <w:vAlign w:val="center"/>
          </w:tcPr>
          <w:p w14:paraId="015E305D" w14:textId="77777777" w:rsidR="00E22602" w:rsidRPr="00926C5C" w:rsidRDefault="00E22602" w:rsidP="00F35441">
            <w:pPr>
              <w:rPr>
                <w:rFonts w:ascii="宋体" w:hAnsi="宋体" w:cs="宋体" w:hint="eastAsia"/>
                <w:b/>
                <w:bCs/>
                <w:color w:val="FF0000"/>
                <w:kern w:val="0"/>
                <w:szCs w:val="21"/>
                <w:lang w:bidi="ar"/>
              </w:rPr>
            </w:pPr>
            <w:r w:rsidRPr="00926C5C">
              <w:rPr>
                <w:rFonts w:ascii="宋体" w:hAnsi="宋体" w:cs="宋体" w:hint="eastAsia"/>
                <w:color w:val="000000" w:themeColor="text1"/>
                <w:szCs w:val="21"/>
              </w:rPr>
              <w:t>41.7</w:t>
            </w:r>
            <w:r w:rsidRPr="00926C5C">
              <w:rPr>
                <w:rFonts w:ascii="宋体" w:hAnsi="宋体" w:cs="宋体" w:hint="eastAsia"/>
                <w:b/>
                <w:bCs/>
                <w:color w:val="FF0000"/>
                <w:kern w:val="0"/>
                <w:szCs w:val="21"/>
                <w:lang w:bidi="ar"/>
              </w:rPr>
              <w:t>▲提供办公椅检测报告，依据QB/T 2280-2016《办公家具 办公椅》、GB/T 35607-2017《绿色产品评价 家具》,金属件外观、其他外观要求：符合要求,理化性能：软质聚氨酯泡沫塑料：密度-座面≥25kg/m³；回弹性≥35%；纺织面料：干摩擦色牢度≥3级,力学性能：稳定性：向前倾翻、向后倾翻、侧向倾翻：合格；座面冲击：合格；扶手垂直向下静载荷：合格；扶手水平静载荷：合格；脚轮往复磨损：合格；底座静载荷：合格；椅背往复耐久性：I型办公椅：座面载荷102kg,椅背载荷445N，120000次：合格；座面耐久性：座面往复冲击耐久性、座面左右弯曲交替负荷耐久性：合格；跌落：跌落高度200mm，10次：合格；阻燃性：家庭用：产品通过阴燃的香烟试验，在1h内表面或内部应无出现任何续燃、阴燃现象,甲醛释放量：不应大于0.120mg/m²</w:t>
            </w:r>
            <w:proofErr w:type="spellStart"/>
            <w:r w:rsidRPr="00926C5C">
              <w:rPr>
                <w:rFonts w:ascii="宋体" w:hAnsi="宋体" w:cs="宋体" w:hint="eastAsia"/>
                <w:b/>
                <w:bCs/>
                <w:color w:val="FF0000"/>
                <w:kern w:val="0"/>
                <w:szCs w:val="21"/>
                <w:lang w:bidi="ar"/>
              </w:rPr>
              <w:t>h,TVOC</w:t>
            </w:r>
            <w:proofErr w:type="spellEnd"/>
            <w:r w:rsidRPr="00926C5C">
              <w:rPr>
                <w:rFonts w:ascii="宋体" w:hAnsi="宋体" w:cs="宋体" w:hint="eastAsia"/>
                <w:b/>
                <w:bCs/>
                <w:color w:val="FF0000"/>
                <w:kern w:val="0"/>
                <w:szCs w:val="21"/>
                <w:lang w:bidi="ar"/>
              </w:rPr>
              <w:t>：不应大于0.5mg/m²h,产品有害物质：苯、甲苯、二甲苯：合格,产品寿命：椅座椅背耐久性(12万次)、扶手耐久性(6万次)试验后应符合：合格。</w:t>
            </w:r>
          </w:p>
          <w:p w14:paraId="1571FF8F"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b/>
                <w:bCs/>
                <w:color w:val="FF0000"/>
                <w:szCs w:val="21"/>
              </w:rPr>
              <w:t>提供2022年1月1日至本项目投标截止日以来的检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p>
        </w:tc>
        <w:tc>
          <w:tcPr>
            <w:tcW w:w="993" w:type="dxa"/>
          </w:tcPr>
          <w:p w14:paraId="6E5A9D0E" w14:textId="77777777" w:rsidR="00E22602" w:rsidRPr="00926C5C" w:rsidRDefault="00E22602" w:rsidP="00F35441">
            <w:pPr>
              <w:rPr>
                <w:rFonts w:ascii="宋体" w:hAnsi="宋体" w:cs="宋体" w:hint="eastAsia"/>
                <w:color w:val="000000" w:themeColor="text1"/>
                <w:szCs w:val="21"/>
              </w:rPr>
            </w:pPr>
          </w:p>
        </w:tc>
        <w:tc>
          <w:tcPr>
            <w:tcW w:w="992" w:type="dxa"/>
          </w:tcPr>
          <w:p w14:paraId="68F8657C" w14:textId="77777777" w:rsidR="00E22602" w:rsidRPr="00926C5C" w:rsidRDefault="00E22602" w:rsidP="00F35441">
            <w:pPr>
              <w:rPr>
                <w:rFonts w:ascii="宋体" w:hAnsi="宋体" w:cs="宋体" w:hint="eastAsia"/>
                <w:color w:val="000000" w:themeColor="text1"/>
                <w:szCs w:val="21"/>
              </w:rPr>
            </w:pPr>
          </w:p>
        </w:tc>
        <w:tc>
          <w:tcPr>
            <w:tcW w:w="1072" w:type="dxa"/>
          </w:tcPr>
          <w:p w14:paraId="41B2523D" w14:textId="77777777" w:rsidR="00E22602" w:rsidRPr="00926C5C" w:rsidRDefault="00E22602" w:rsidP="00F35441">
            <w:pPr>
              <w:rPr>
                <w:rFonts w:ascii="宋体" w:hAnsi="宋体" w:cs="宋体" w:hint="eastAsia"/>
                <w:color w:val="000000" w:themeColor="text1"/>
                <w:szCs w:val="21"/>
              </w:rPr>
            </w:pPr>
          </w:p>
        </w:tc>
      </w:tr>
      <w:tr w:rsidR="00E22602" w:rsidRPr="00926C5C" w14:paraId="09013C0D" w14:textId="7109CC1E" w:rsidTr="008B5885">
        <w:trPr>
          <w:jc w:val="center"/>
        </w:trPr>
        <w:tc>
          <w:tcPr>
            <w:tcW w:w="465" w:type="dxa"/>
            <w:vMerge w:val="restart"/>
            <w:vAlign w:val="center"/>
          </w:tcPr>
          <w:p w14:paraId="484465BC"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42</w:t>
            </w:r>
          </w:p>
        </w:tc>
        <w:tc>
          <w:tcPr>
            <w:tcW w:w="574" w:type="dxa"/>
            <w:vMerge w:val="restart"/>
            <w:vAlign w:val="center"/>
          </w:tcPr>
          <w:p w14:paraId="02FFCAB2"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办公椅2</w:t>
            </w:r>
          </w:p>
        </w:tc>
        <w:tc>
          <w:tcPr>
            <w:tcW w:w="2080" w:type="dxa"/>
            <w:vMerge w:val="restart"/>
          </w:tcPr>
          <w:p w14:paraId="2A0FC9A2" w14:textId="77777777" w:rsidR="00E22602" w:rsidRPr="00926C5C" w:rsidRDefault="00E22602" w:rsidP="00F35441">
            <w:r w:rsidRPr="00926C5C">
              <w:rPr>
                <w:rFonts w:hint="eastAsia"/>
              </w:rPr>
              <w:t xml:space="preserve">              </w:t>
            </w:r>
          </w:p>
          <w:p w14:paraId="3AB723D2" w14:textId="77777777" w:rsidR="00E22602" w:rsidRPr="00926C5C" w:rsidRDefault="00E22602" w:rsidP="00F35441"/>
          <w:p w14:paraId="1EE60336" w14:textId="77777777" w:rsidR="00E22602" w:rsidRPr="00926C5C" w:rsidRDefault="00E22602" w:rsidP="00F35441"/>
          <w:p w14:paraId="7915F2E0" w14:textId="77777777" w:rsidR="00E22602" w:rsidRPr="00926C5C" w:rsidRDefault="00E22602" w:rsidP="00F35441"/>
          <w:p w14:paraId="5A13676C" w14:textId="77777777" w:rsidR="00E22602" w:rsidRPr="00926C5C" w:rsidRDefault="00E22602" w:rsidP="00F35441"/>
          <w:p w14:paraId="35737160" w14:textId="77777777" w:rsidR="00E22602" w:rsidRPr="00926C5C" w:rsidRDefault="00E22602" w:rsidP="00F35441"/>
          <w:p w14:paraId="28D1533B" w14:textId="77777777" w:rsidR="00E22602" w:rsidRPr="00926C5C" w:rsidRDefault="00E22602" w:rsidP="00F35441"/>
          <w:p w14:paraId="0172D2BB" w14:textId="77777777" w:rsidR="00E22602" w:rsidRPr="00926C5C" w:rsidRDefault="00E22602" w:rsidP="00F35441"/>
          <w:p w14:paraId="2D0B10AC" w14:textId="77777777" w:rsidR="00E22602" w:rsidRPr="00926C5C" w:rsidRDefault="00E22602" w:rsidP="00F35441"/>
          <w:p w14:paraId="1C8B6DEE" w14:textId="77777777" w:rsidR="00E22602" w:rsidRPr="00926C5C" w:rsidRDefault="00E22602" w:rsidP="00F35441">
            <w:r w:rsidRPr="00926C5C">
              <w:rPr>
                <w:rFonts w:hint="eastAsia"/>
              </w:rPr>
              <w:t xml:space="preserve">        </w:t>
            </w:r>
          </w:p>
          <w:p w14:paraId="2C050177" w14:textId="77777777" w:rsidR="00E22602" w:rsidRPr="00926C5C" w:rsidRDefault="00E22602" w:rsidP="00F35441"/>
          <w:p w14:paraId="571604B0" w14:textId="77777777" w:rsidR="00E22602" w:rsidRPr="00926C5C" w:rsidRDefault="00E22602" w:rsidP="00F35441"/>
          <w:p w14:paraId="02BEBCF4" w14:textId="77777777" w:rsidR="00E22602" w:rsidRPr="00926C5C" w:rsidRDefault="00E22602" w:rsidP="00F35441">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669D04F5" wp14:editId="30D415A1">
                  <wp:extent cx="940435" cy="1440180"/>
                  <wp:effectExtent l="22225" t="0" r="0" b="39370"/>
                  <wp:docPr id="1991284494" name="图片 67"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b2b88319-fadd-4b6f-8293-c2076e36f64d}"/>
                        </s:tag>
                      </a:ext>
                    </a:extLst>
                  </wp:cNvGraphicFramePr>
                  <a:graphic xmlns:a="http://schemas.openxmlformats.org/drawingml/2006/main">
                    <a:graphicData uri="http://schemas.openxmlformats.org/drawingml/2006/picture">
                      <pic:pic xmlns:pic="http://schemas.openxmlformats.org/drawingml/2006/picture">
                        <pic:nvPicPr>
                          <pic:cNvPr id="49" name="图片 67" descr="7b0a202020202266696c746572223a202238220a7d0a"/>
                          <pic:cNvPicPr>
                            <a:picLocks noChangeAspect="1"/>
                          </pic:cNvPicPr>
                        </pic:nvPicPr>
                        <pic:blipFill>
                          <a:blip r:embed="rId43">
                            <a:lum bright="6000"/>
                          </a:blip>
                          <a:srcRect l="22519" r="15694" b="5500"/>
                          <a:stretch>
                            <a:fillRect/>
                          </a:stretch>
                        </pic:blipFill>
                        <pic:spPr>
                          <a:xfrm flipH="1">
                            <a:off x="0" y="0"/>
                            <a:ext cx="940435" cy="1440180"/>
                          </a:xfrm>
                          <a:prstGeom prst="rect">
                            <a:avLst/>
                          </a:prstGeom>
                          <a:effectLst>
                            <a:outerShdw blurRad="50800" dist="38100" dir="8100000" algn="tr" rotWithShape="0">
                              <a:prstClr val="black">
                                <a:alpha val="15000"/>
                              </a:prstClr>
                            </a:outerShdw>
                          </a:effectLst>
                        </pic:spPr>
                      </pic:pic>
                    </a:graphicData>
                  </a:graphic>
                </wp:inline>
              </w:drawing>
            </w:r>
          </w:p>
        </w:tc>
        <w:tc>
          <w:tcPr>
            <w:tcW w:w="3827" w:type="dxa"/>
            <w:vAlign w:val="center"/>
          </w:tcPr>
          <w:p w14:paraId="6A6392BD"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lastRenderedPageBreak/>
              <w:t>42.1规格（单位mm）常规尺寸</w:t>
            </w:r>
          </w:p>
        </w:tc>
        <w:tc>
          <w:tcPr>
            <w:tcW w:w="993" w:type="dxa"/>
          </w:tcPr>
          <w:p w14:paraId="596CB8AB" w14:textId="77777777" w:rsidR="00E22602" w:rsidRPr="00926C5C" w:rsidRDefault="00E22602" w:rsidP="00F35441">
            <w:pPr>
              <w:rPr>
                <w:rFonts w:ascii="宋体" w:hAnsi="宋体" w:cs="宋体" w:hint="eastAsia"/>
                <w:color w:val="000000" w:themeColor="text1"/>
                <w:szCs w:val="21"/>
              </w:rPr>
            </w:pPr>
          </w:p>
        </w:tc>
        <w:tc>
          <w:tcPr>
            <w:tcW w:w="992" w:type="dxa"/>
          </w:tcPr>
          <w:p w14:paraId="4B043C6D" w14:textId="77777777" w:rsidR="00E22602" w:rsidRPr="00926C5C" w:rsidRDefault="00E22602" w:rsidP="00F35441">
            <w:pPr>
              <w:rPr>
                <w:rFonts w:ascii="宋体" w:hAnsi="宋体" w:cs="宋体" w:hint="eastAsia"/>
                <w:color w:val="000000" w:themeColor="text1"/>
                <w:szCs w:val="21"/>
              </w:rPr>
            </w:pPr>
          </w:p>
        </w:tc>
        <w:tc>
          <w:tcPr>
            <w:tcW w:w="1072" w:type="dxa"/>
          </w:tcPr>
          <w:p w14:paraId="1FE89290" w14:textId="77777777" w:rsidR="00E22602" w:rsidRPr="00926C5C" w:rsidRDefault="00E22602" w:rsidP="00F35441">
            <w:pPr>
              <w:rPr>
                <w:rFonts w:ascii="宋体" w:hAnsi="宋体" w:cs="宋体" w:hint="eastAsia"/>
                <w:color w:val="000000" w:themeColor="text1"/>
                <w:szCs w:val="21"/>
              </w:rPr>
            </w:pPr>
          </w:p>
        </w:tc>
      </w:tr>
      <w:tr w:rsidR="00E22602" w:rsidRPr="00926C5C" w14:paraId="02F306DE" w14:textId="384B54F0" w:rsidTr="008B5885">
        <w:trPr>
          <w:jc w:val="center"/>
        </w:trPr>
        <w:tc>
          <w:tcPr>
            <w:tcW w:w="465" w:type="dxa"/>
            <w:vMerge/>
            <w:vAlign w:val="center"/>
          </w:tcPr>
          <w:p w14:paraId="0F696B9C"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5A51EB94"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13C7778B"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6641BCC0"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42.2网布面料,不含致癌芳香胺染料；</w:t>
            </w:r>
          </w:p>
        </w:tc>
        <w:tc>
          <w:tcPr>
            <w:tcW w:w="993" w:type="dxa"/>
          </w:tcPr>
          <w:p w14:paraId="7264245F" w14:textId="77777777" w:rsidR="00E22602" w:rsidRPr="00926C5C" w:rsidRDefault="00E22602" w:rsidP="00F35441">
            <w:pPr>
              <w:rPr>
                <w:rFonts w:ascii="宋体" w:hAnsi="宋体" w:cs="宋体" w:hint="eastAsia"/>
                <w:color w:val="000000" w:themeColor="text1"/>
                <w:szCs w:val="21"/>
              </w:rPr>
            </w:pPr>
          </w:p>
        </w:tc>
        <w:tc>
          <w:tcPr>
            <w:tcW w:w="992" w:type="dxa"/>
          </w:tcPr>
          <w:p w14:paraId="151FC00D" w14:textId="77777777" w:rsidR="00E22602" w:rsidRPr="00926C5C" w:rsidRDefault="00E22602" w:rsidP="00F35441">
            <w:pPr>
              <w:rPr>
                <w:rFonts w:ascii="宋体" w:hAnsi="宋体" w:cs="宋体" w:hint="eastAsia"/>
                <w:color w:val="000000" w:themeColor="text1"/>
                <w:szCs w:val="21"/>
              </w:rPr>
            </w:pPr>
          </w:p>
        </w:tc>
        <w:tc>
          <w:tcPr>
            <w:tcW w:w="1072" w:type="dxa"/>
          </w:tcPr>
          <w:p w14:paraId="3D063EA0" w14:textId="77777777" w:rsidR="00E22602" w:rsidRPr="00926C5C" w:rsidRDefault="00E22602" w:rsidP="00F35441">
            <w:pPr>
              <w:rPr>
                <w:rFonts w:ascii="宋体" w:hAnsi="宋体" w:cs="宋体" w:hint="eastAsia"/>
                <w:color w:val="000000" w:themeColor="text1"/>
                <w:szCs w:val="21"/>
              </w:rPr>
            </w:pPr>
          </w:p>
        </w:tc>
      </w:tr>
      <w:tr w:rsidR="00E22602" w:rsidRPr="00926C5C" w14:paraId="24BD292E" w14:textId="339D45E2" w:rsidTr="008B5885">
        <w:trPr>
          <w:jc w:val="center"/>
        </w:trPr>
        <w:tc>
          <w:tcPr>
            <w:tcW w:w="465" w:type="dxa"/>
            <w:vMerge/>
            <w:vAlign w:val="center"/>
          </w:tcPr>
          <w:p w14:paraId="405B2274"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034591A4"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1EF0EE5D"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1BF51897"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42.3裁切泡绵,美标防火,座感舒适；</w:t>
            </w:r>
          </w:p>
        </w:tc>
        <w:tc>
          <w:tcPr>
            <w:tcW w:w="993" w:type="dxa"/>
          </w:tcPr>
          <w:p w14:paraId="164F5A84" w14:textId="77777777" w:rsidR="00E22602" w:rsidRPr="00926C5C" w:rsidRDefault="00E22602" w:rsidP="00F35441">
            <w:pPr>
              <w:rPr>
                <w:rFonts w:ascii="宋体" w:hAnsi="宋体" w:cs="宋体" w:hint="eastAsia"/>
                <w:color w:val="000000" w:themeColor="text1"/>
                <w:szCs w:val="21"/>
              </w:rPr>
            </w:pPr>
          </w:p>
        </w:tc>
        <w:tc>
          <w:tcPr>
            <w:tcW w:w="992" w:type="dxa"/>
          </w:tcPr>
          <w:p w14:paraId="6433F320" w14:textId="77777777" w:rsidR="00E22602" w:rsidRPr="00926C5C" w:rsidRDefault="00E22602" w:rsidP="00F35441">
            <w:pPr>
              <w:rPr>
                <w:rFonts w:ascii="宋体" w:hAnsi="宋体" w:cs="宋体" w:hint="eastAsia"/>
                <w:color w:val="000000" w:themeColor="text1"/>
                <w:szCs w:val="21"/>
              </w:rPr>
            </w:pPr>
          </w:p>
        </w:tc>
        <w:tc>
          <w:tcPr>
            <w:tcW w:w="1072" w:type="dxa"/>
          </w:tcPr>
          <w:p w14:paraId="338ECD10" w14:textId="77777777" w:rsidR="00E22602" w:rsidRPr="00926C5C" w:rsidRDefault="00E22602" w:rsidP="00F35441">
            <w:pPr>
              <w:rPr>
                <w:rFonts w:ascii="宋体" w:hAnsi="宋体" w:cs="宋体" w:hint="eastAsia"/>
                <w:color w:val="000000" w:themeColor="text1"/>
                <w:szCs w:val="21"/>
              </w:rPr>
            </w:pPr>
          </w:p>
        </w:tc>
      </w:tr>
      <w:tr w:rsidR="00E22602" w:rsidRPr="00926C5C" w14:paraId="0E024A8D" w14:textId="085DB01D" w:rsidTr="008B5885">
        <w:trPr>
          <w:jc w:val="center"/>
        </w:trPr>
        <w:tc>
          <w:tcPr>
            <w:tcW w:w="465" w:type="dxa"/>
            <w:vMerge/>
            <w:vAlign w:val="center"/>
          </w:tcPr>
          <w:p w14:paraId="07E198C4"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74AE3C84"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5B547F53"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53A5783B"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42.4铝合金抛光五星脚；</w:t>
            </w:r>
          </w:p>
        </w:tc>
        <w:tc>
          <w:tcPr>
            <w:tcW w:w="993" w:type="dxa"/>
          </w:tcPr>
          <w:p w14:paraId="06F751A1" w14:textId="77777777" w:rsidR="00E22602" w:rsidRPr="00926C5C" w:rsidRDefault="00E22602" w:rsidP="00F35441">
            <w:pPr>
              <w:rPr>
                <w:rFonts w:ascii="宋体" w:hAnsi="宋体" w:cs="宋体" w:hint="eastAsia"/>
                <w:color w:val="000000" w:themeColor="text1"/>
                <w:szCs w:val="21"/>
              </w:rPr>
            </w:pPr>
          </w:p>
        </w:tc>
        <w:tc>
          <w:tcPr>
            <w:tcW w:w="992" w:type="dxa"/>
          </w:tcPr>
          <w:p w14:paraId="67E22D1A" w14:textId="77777777" w:rsidR="00E22602" w:rsidRPr="00926C5C" w:rsidRDefault="00E22602" w:rsidP="00F35441">
            <w:pPr>
              <w:rPr>
                <w:rFonts w:ascii="宋体" w:hAnsi="宋体" w:cs="宋体" w:hint="eastAsia"/>
                <w:color w:val="000000" w:themeColor="text1"/>
                <w:szCs w:val="21"/>
              </w:rPr>
            </w:pPr>
          </w:p>
        </w:tc>
        <w:tc>
          <w:tcPr>
            <w:tcW w:w="1072" w:type="dxa"/>
          </w:tcPr>
          <w:p w14:paraId="0D39FF16" w14:textId="77777777" w:rsidR="00E22602" w:rsidRPr="00926C5C" w:rsidRDefault="00E22602" w:rsidP="00F35441">
            <w:pPr>
              <w:rPr>
                <w:rFonts w:ascii="宋体" w:hAnsi="宋体" w:cs="宋体" w:hint="eastAsia"/>
                <w:color w:val="000000" w:themeColor="text1"/>
                <w:szCs w:val="21"/>
              </w:rPr>
            </w:pPr>
          </w:p>
        </w:tc>
      </w:tr>
      <w:tr w:rsidR="00E22602" w:rsidRPr="00926C5C" w14:paraId="6B53D2B4" w14:textId="04FBAB77" w:rsidTr="008B5885">
        <w:trPr>
          <w:jc w:val="center"/>
        </w:trPr>
        <w:tc>
          <w:tcPr>
            <w:tcW w:w="465" w:type="dxa"/>
            <w:vMerge/>
            <w:vAlign w:val="center"/>
          </w:tcPr>
          <w:p w14:paraId="08F2B1E8" w14:textId="77777777" w:rsidR="00E22602" w:rsidRPr="00926C5C" w:rsidRDefault="00E22602" w:rsidP="00F35441"/>
        </w:tc>
        <w:tc>
          <w:tcPr>
            <w:tcW w:w="574" w:type="dxa"/>
            <w:vMerge/>
            <w:vAlign w:val="center"/>
          </w:tcPr>
          <w:p w14:paraId="619FCAF9" w14:textId="77777777" w:rsidR="00E22602" w:rsidRPr="00926C5C" w:rsidRDefault="00E22602" w:rsidP="00F35441"/>
        </w:tc>
        <w:tc>
          <w:tcPr>
            <w:tcW w:w="2080" w:type="dxa"/>
            <w:vMerge/>
          </w:tcPr>
          <w:p w14:paraId="4A3AAD6A" w14:textId="77777777" w:rsidR="00E22602" w:rsidRPr="00926C5C" w:rsidRDefault="00E22602" w:rsidP="00F35441"/>
        </w:tc>
        <w:tc>
          <w:tcPr>
            <w:tcW w:w="3827" w:type="dxa"/>
            <w:vAlign w:val="center"/>
          </w:tcPr>
          <w:p w14:paraId="481B981E" w14:textId="77777777" w:rsidR="00E22602" w:rsidRPr="00926C5C" w:rsidRDefault="00E22602" w:rsidP="00F35441">
            <w:pPr>
              <w:rPr>
                <w:rFonts w:ascii="宋体" w:hAnsi="宋体" w:cs="宋体" w:hint="eastAsia"/>
                <w:b/>
                <w:bCs/>
                <w:color w:val="FF0000"/>
                <w:kern w:val="0"/>
                <w:szCs w:val="21"/>
                <w:lang w:bidi="ar"/>
              </w:rPr>
            </w:pPr>
            <w:r w:rsidRPr="00926C5C">
              <w:rPr>
                <w:rFonts w:ascii="宋体" w:hAnsi="宋体" w:cs="宋体" w:hint="eastAsia"/>
                <w:color w:val="000000" w:themeColor="text1"/>
                <w:szCs w:val="21"/>
              </w:rPr>
              <w:t>42.5</w:t>
            </w:r>
            <w:r w:rsidRPr="00926C5C">
              <w:rPr>
                <w:rFonts w:ascii="宋体" w:hAnsi="宋体" w:cs="宋体" w:hint="eastAsia"/>
                <w:b/>
                <w:bCs/>
                <w:color w:val="FF0000"/>
                <w:kern w:val="0"/>
                <w:szCs w:val="21"/>
                <w:lang w:bidi="ar"/>
              </w:rPr>
              <w:t>▲提供办公椅检测报告，依据QB/T 2280-2016《办公家具 办公椅》、GB/T 35607-2017《绿色产品评价 家具》,金属件外观、其他外观要求：符合要求,理</w:t>
            </w:r>
            <w:r w:rsidRPr="00926C5C">
              <w:rPr>
                <w:rFonts w:ascii="宋体" w:hAnsi="宋体" w:cs="宋体" w:hint="eastAsia"/>
                <w:b/>
                <w:bCs/>
                <w:color w:val="FF0000"/>
                <w:kern w:val="0"/>
                <w:szCs w:val="21"/>
                <w:lang w:bidi="ar"/>
              </w:rPr>
              <w:lastRenderedPageBreak/>
              <w:t>化性能：软质聚氨酯泡沫塑料：密度-座面≥25kg/m³；回弹性≥35%；纺织面料：干摩擦色牢度≥3级,力学性能：稳定性：向前倾翻、向后倾翻、侧向倾翻：合格；座面冲击：合格；扶手垂直向下静载荷：合格；扶手水平静载荷：合格；脚轮往复磨损：合格；底座静载荷：合格；椅背往复耐久性：I型办公椅：座面载荷102kg,椅背载荷445N，120000次：合格；座面耐久性：座面往复冲击耐久性、座面左右弯曲交替负荷耐久性：合格；跌落：跌落高度200mm，10次：合格；阻燃性：家庭用：产品通过阴燃的香烟试验，在1h内表面或内部应无出现任何续燃、阴燃现象,甲醛释放量：不应大于0.120mg/m²</w:t>
            </w:r>
            <w:proofErr w:type="spellStart"/>
            <w:r w:rsidRPr="00926C5C">
              <w:rPr>
                <w:rFonts w:ascii="宋体" w:hAnsi="宋体" w:cs="宋体" w:hint="eastAsia"/>
                <w:b/>
                <w:bCs/>
                <w:color w:val="FF0000"/>
                <w:kern w:val="0"/>
                <w:szCs w:val="21"/>
                <w:lang w:bidi="ar"/>
              </w:rPr>
              <w:t>h,TVOC</w:t>
            </w:r>
            <w:proofErr w:type="spellEnd"/>
            <w:r w:rsidRPr="00926C5C">
              <w:rPr>
                <w:rFonts w:ascii="宋体" w:hAnsi="宋体" w:cs="宋体" w:hint="eastAsia"/>
                <w:b/>
                <w:bCs/>
                <w:color w:val="FF0000"/>
                <w:kern w:val="0"/>
                <w:szCs w:val="21"/>
                <w:lang w:bidi="ar"/>
              </w:rPr>
              <w:t>：不应大于0.5mg/m²h,产品有害物质：苯、甲苯、二甲苯：合格,产品寿命：椅座椅背耐久性(12万次)、扶手耐久性(6万次)试验后应符合：合格。</w:t>
            </w:r>
          </w:p>
          <w:p w14:paraId="65A7A438"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b/>
                <w:bCs/>
                <w:color w:val="FF0000"/>
                <w:szCs w:val="21"/>
              </w:rPr>
              <w:t>提供2022年1月1日至本项目投标截止日以来的检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p>
        </w:tc>
        <w:tc>
          <w:tcPr>
            <w:tcW w:w="993" w:type="dxa"/>
          </w:tcPr>
          <w:p w14:paraId="6D924D62" w14:textId="77777777" w:rsidR="00E22602" w:rsidRPr="00926C5C" w:rsidRDefault="00E22602" w:rsidP="00F35441">
            <w:pPr>
              <w:rPr>
                <w:rFonts w:ascii="宋体" w:hAnsi="宋体" w:cs="宋体" w:hint="eastAsia"/>
                <w:color w:val="000000" w:themeColor="text1"/>
                <w:szCs w:val="21"/>
              </w:rPr>
            </w:pPr>
          </w:p>
        </w:tc>
        <w:tc>
          <w:tcPr>
            <w:tcW w:w="992" w:type="dxa"/>
          </w:tcPr>
          <w:p w14:paraId="0D102647" w14:textId="77777777" w:rsidR="00E22602" w:rsidRPr="00926C5C" w:rsidRDefault="00E22602" w:rsidP="00F35441">
            <w:pPr>
              <w:rPr>
                <w:rFonts w:ascii="宋体" w:hAnsi="宋体" w:cs="宋体" w:hint="eastAsia"/>
                <w:color w:val="000000" w:themeColor="text1"/>
                <w:szCs w:val="21"/>
              </w:rPr>
            </w:pPr>
          </w:p>
        </w:tc>
        <w:tc>
          <w:tcPr>
            <w:tcW w:w="1072" w:type="dxa"/>
          </w:tcPr>
          <w:p w14:paraId="45ED97BF" w14:textId="77777777" w:rsidR="00E22602" w:rsidRPr="00926C5C" w:rsidRDefault="00E22602" w:rsidP="00F35441">
            <w:pPr>
              <w:rPr>
                <w:rFonts w:ascii="宋体" w:hAnsi="宋体" w:cs="宋体" w:hint="eastAsia"/>
                <w:color w:val="000000" w:themeColor="text1"/>
                <w:szCs w:val="21"/>
              </w:rPr>
            </w:pPr>
          </w:p>
        </w:tc>
      </w:tr>
      <w:tr w:rsidR="00E22602" w:rsidRPr="00926C5C" w14:paraId="4C68B728" w14:textId="46E357F9" w:rsidTr="008B5885">
        <w:trPr>
          <w:jc w:val="center"/>
        </w:trPr>
        <w:tc>
          <w:tcPr>
            <w:tcW w:w="465" w:type="dxa"/>
            <w:vMerge w:val="restart"/>
            <w:vAlign w:val="center"/>
          </w:tcPr>
          <w:p w14:paraId="09C745D8"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43</w:t>
            </w:r>
          </w:p>
        </w:tc>
        <w:tc>
          <w:tcPr>
            <w:tcW w:w="574" w:type="dxa"/>
            <w:vMerge w:val="restart"/>
            <w:vAlign w:val="center"/>
          </w:tcPr>
          <w:p w14:paraId="3CCF2C16"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双人沙发</w:t>
            </w:r>
          </w:p>
        </w:tc>
        <w:tc>
          <w:tcPr>
            <w:tcW w:w="2080" w:type="dxa"/>
            <w:vMerge w:val="restart"/>
          </w:tcPr>
          <w:p w14:paraId="72DB1FCE" w14:textId="77777777" w:rsidR="00E22602" w:rsidRPr="00926C5C" w:rsidRDefault="00E22602" w:rsidP="00F35441"/>
          <w:p w14:paraId="5B601D8B" w14:textId="77777777" w:rsidR="00E22602" w:rsidRPr="00926C5C" w:rsidRDefault="00E22602" w:rsidP="00F35441">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534E872C" wp14:editId="06A479FB">
                  <wp:extent cx="1518920" cy="654685"/>
                  <wp:effectExtent l="0" t="0" r="0" b="1905"/>
                  <wp:docPr id="77579488" name="图片 34"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98fea8b3-74bf-487a-ba4d-195ac45f036f}"/>
                        </s:tag>
                      </a:ext>
                    </a:extLst>
                  </wp:cNvGraphicFramePr>
                  <a:graphic xmlns:a="http://schemas.openxmlformats.org/drawingml/2006/main">
                    <a:graphicData uri="http://schemas.openxmlformats.org/drawingml/2006/picture">
                      <pic:pic xmlns:pic="http://schemas.openxmlformats.org/drawingml/2006/picture">
                        <pic:nvPicPr>
                          <pic:cNvPr id="51" name="图片 34" descr="7b0a202020202266696c746572223a202238220a7d0a"/>
                          <pic:cNvPicPr>
                            <a:picLocks noChangeAspect="1"/>
                          </pic:cNvPicPr>
                        </pic:nvPicPr>
                        <pic:blipFill>
                          <a:blip r:embed="rId44">
                            <a:clrChange>
                              <a:clrFrom>
                                <a:srgbClr val="FFFFFF">
                                  <a:alpha val="100000"/>
                                </a:srgbClr>
                              </a:clrFrom>
                              <a:clrTo>
                                <a:srgbClr val="FFFFFF">
                                  <a:alpha val="100000"/>
                                  <a:alpha val="0"/>
                                </a:srgbClr>
                              </a:clrTo>
                            </a:clrChange>
                          </a:blip>
                          <a:srcRect b="8702"/>
                          <a:stretch>
                            <a:fillRect/>
                          </a:stretch>
                        </pic:blipFill>
                        <pic:spPr>
                          <a:xfrm>
                            <a:off x="0" y="0"/>
                            <a:ext cx="1518920" cy="654685"/>
                          </a:xfrm>
                          <a:prstGeom prst="rect">
                            <a:avLst/>
                          </a:prstGeom>
                          <a:effectLst/>
                        </pic:spPr>
                      </pic:pic>
                    </a:graphicData>
                  </a:graphic>
                </wp:inline>
              </w:drawing>
            </w:r>
          </w:p>
        </w:tc>
        <w:tc>
          <w:tcPr>
            <w:tcW w:w="3827" w:type="dxa"/>
            <w:vAlign w:val="center"/>
          </w:tcPr>
          <w:p w14:paraId="115A3324"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43.1规格（单位mm）1800*850*830</w:t>
            </w:r>
            <w:r w:rsidRPr="00926C5C">
              <w:rPr>
                <w:rFonts w:ascii="宋体" w:hAnsi="宋体" w:cs="宋体" w:hint="eastAsia"/>
                <w:color w:val="000000"/>
                <w:kern w:val="0"/>
                <w:szCs w:val="21"/>
                <w:lang w:bidi="ar"/>
              </w:rPr>
              <w:t>（尺寸可变更±20%）</w:t>
            </w:r>
          </w:p>
        </w:tc>
        <w:tc>
          <w:tcPr>
            <w:tcW w:w="993" w:type="dxa"/>
          </w:tcPr>
          <w:p w14:paraId="0A0EE513" w14:textId="77777777" w:rsidR="00E22602" w:rsidRPr="00926C5C" w:rsidRDefault="00E22602" w:rsidP="00F35441">
            <w:pPr>
              <w:rPr>
                <w:rFonts w:ascii="宋体" w:hAnsi="宋体" w:cs="宋体" w:hint="eastAsia"/>
                <w:color w:val="000000" w:themeColor="text1"/>
                <w:szCs w:val="21"/>
              </w:rPr>
            </w:pPr>
          </w:p>
        </w:tc>
        <w:tc>
          <w:tcPr>
            <w:tcW w:w="992" w:type="dxa"/>
          </w:tcPr>
          <w:p w14:paraId="73C6FC40" w14:textId="77777777" w:rsidR="00E22602" w:rsidRPr="00926C5C" w:rsidRDefault="00E22602" w:rsidP="00F35441">
            <w:pPr>
              <w:rPr>
                <w:rFonts w:ascii="宋体" w:hAnsi="宋体" w:cs="宋体" w:hint="eastAsia"/>
                <w:color w:val="000000" w:themeColor="text1"/>
                <w:szCs w:val="21"/>
              </w:rPr>
            </w:pPr>
          </w:p>
        </w:tc>
        <w:tc>
          <w:tcPr>
            <w:tcW w:w="1072" w:type="dxa"/>
          </w:tcPr>
          <w:p w14:paraId="1AB2C047" w14:textId="77777777" w:rsidR="00E22602" w:rsidRPr="00926C5C" w:rsidRDefault="00E22602" w:rsidP="00F35441">
            <w:pPr>
              <w:rPr>
                <w:rFonts w:ascii="宋体" w:hAnsi="宋体" w:cs="宋体" w:hint="eastAsia"/>
                <w:color w:val="000000" w:themeColor="text1"/>
                <w:szCs w:val="21"/>
              </w:rPr>
            </w:pPr>
          </w:p>
        </w:tc>
      </w:tr>
      <w:tr w:rsidR="00E22602" w:rsidRPr="00926C5C" w14:paraId="05BC4700" w14:textId="56872EF2" w:rsidTr="008B5885">
        <w:trPr>
          <w:jc w:val="center"/>
        </w:trPr>
        <w:tc>
          <w:tcPr>
            <w:tcW w:w="465" w:type="dxa"/>
            <w:vMerge/>
            <w:vAlign w:val="center"/>
          </w:tcPr>
          <w:p w14:paraId="68475385"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135BF4EE"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49CFF93F"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4A99B4DC"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43.2纳帕真皮,头层牛皮,表面柔软丝滑；</w:t>
            </w:r>
          </w:p>
        </w:tc>
        <w:tc>
          <w:tcPr>
            <w:tcW w:w="993" w:type="dxa"/>
          </w:tcPr>
          <w:p w14:paraId="7F011BC2" w14:textId="77777777" w:rsidR="00E22602" w:rsidRPr="00926C5C" w:rsidRDefault="00E22602" w:rsidP="00F35441">
            <w:pPr>
              <w:rPr>
                <w:rFonts w:ascii="宋体" w:hAnsi="宋体" w:cs="宋体" w:hint="eastAsia"/>
                <w:color w:val="000000" w:themeColor="text1"/>
                <w:szCs w:val="21"/>
              </w:rPr>
            </w:pPr>
          </w:p>
        </w:tc>
        <w:tc>
          <w:tcPr>
            <w:tcW w:w="992" w:type="dxa"/>
          </w:tcPr>
          <w:p w14:paraId="1D1F4C42" w14:textId="77777777" w:rsidR="00E22602" w:rsidRPr="00926C5C" w:rsidRDefault="00E22602" w:rsidP="00F35441">
            <w:pPr>
              <w:rPr>
                <w:rFonts w:ascii="宋体" w:hAnsi="宋体" w:cs="宋体" w:hint="eastAsia"/>
                <w:color w:val="000000" w:themeColor="text1"/>
                <w:szCs w:val="21"/>
              </w:rPr>
            </w:pPr>
          </w:p>
        </w:tc>
        <w:tc>
          <w:tcPr>
            <w:tcW w:w="1072" w:type="dxa"/>
          </w:tcPr>
          <w:p w14:paraId="1B20DAE0" w14:textId="77777777" w:rsidR="00E22602" w:rsidRPr="00926C5C" w:rsidRDefault="00E22602" w:rsidP="00F35441">
            <w:pPr>
              <w:rPr>
                <w:rFonts w:ascii="宋体" w:hAnsi="宋体" w:cs="宋体" w:hint="eastAsia"/>
                <w:color w:val="000000" w:themeColor="text1"/>
                <w:szCs w:val="21"/>
              </w:rPr>
            </w:pPr>
          </w:p>
        </w:tc>
      </w:tr>
      <w:tr w:rsidR="00E22602" w:rsidRPr="00926C5C" w14:paraId="7D7F0B03" w14:textId="56797880" w:rsidTr="008B5885">
        <w:trPr>
          <w:jc w:val="center"/>
        </w:trPr>
        <w:tc>
          <w:tcPr>
            <w:tcW w:w="465" w:type="dxa"/>
            <w:vMerge/>
            <w:vAlign w:val="center"/>
          </w:tcPr>
          <w:p w14:paraId="22FC6DC5"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490BDCD5"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6723AF0B"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5EFF26C4"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43.3沙发铝合金脚,表面抛光处理；</w:t>
            </w:r>
          </w:p>
        </w:tc>
        <w:tc>
          <w:tcPr>
            <w:tcW w:w="993" w:type="dxa"/>
          </w:tcPr>
          <w:p w14:paraId="67305336" w14:textId="77777777" w:rsidR="00E22602" w:rsidRPr="00926C5C" w:rsidRDefault="00E22602" w:rsidP="00F35441">
            <w:pPr>
              <w:rPr>
                <w:rFonts w:ascii="宋体" w:hAnsi="宋体" w:cs="宋体" w:hint="eastAsia"/>
                <w:color w:val="000000" w:themeColor="text1"/>
                <w:szCs w:val="21"/>
              </w:rPr>
            </w:pPr>
          </w:p>
        </w:tc>
        <w:tc>
          <w:tcPr>
            <w:tcW w:w="992" w:type="dxa"/>
          </w:tcPr>
          <w:p w14:paraId="78C22271" w14:textId="77777777" w:rsidR="00E22602" w:rsidRPr="00926C5C" w:rsidRDefault="00E22602" w:rsidP="00F35441">
            <w:pPr>
              <w:rPr>
                <w:rFonts w:ascii="宋体" w:hAnsi="宋体" w:cs="宋体" w:hint="eastAsia"/>
                <w:color w:val="000000" w:themeColor="text1"/>
                <w:szCs w:val="21"/>
              </w:rPr>
            </w:pPr>
          </w:p>
        </w:tc>
        <w:tc>
          <w:tcPr>
            <w:tcW w:w="1072" w:type="dxa"/>
          </w:tcPr>
          <w:p w14:paraId="0D109807" w14:textId="77777777" w:rsidR="00E22602" w:rsidRPr="00926C5C" w:rsidRDefault="00E22602" w:rsidP="00F35441">
            <w:pPr>
              <w:rPr>
                <w:rFonts w:ascii="宋体" w:hAnsi="宋体" w:cs="宋体" w:hint="eastAsia"/>
                <w:color w:val="000000" w:themeColor="text1"/>
                <w:szCs w:val="21"/>
              </w:rPr>
            </w:pPr>
          </w:p>
        </w:tc>
      </w:tr>
      <w:tr w:rsidR="00E22602" w:rsidRPr="00926C5C" w14:paraId="6A19782C" w14:textId="50A4E9A2" w:rsidTr="008B5885">
        <w:trPr>
          <w:jc w:val="center"/>
        </w:trPr>
        <w:tc>
          <w:tcPr>
            <w:tcW w:w="465" w:type="dxa"/>
            <w:vMerge/>
            <w:vAlign w:val="center"/>
          </w:tcPr>
          <w:p w14:paraId="0DD65BD1"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738D1FCA"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08097170"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6D517C46"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43.4高密度高回弹裁切海绵,具有抗震性、柔软性,抗撕拉；</w:t>
            </w:r>
          </w:p>
        </w:tc>
        <w:tc>
          <w:tcPr>
            <w:tcW w:w="993" w:type="dxa"/>
          </w:tcPr>
          <w:p w14:paraId="3207B501" w14:textId="77777777" w:rsidR="00E22602" w:rsidRPr="00926C5C" w:rsidRDefault="00E22602" w:rsidP="00F35441">
            <w:pPr>
              <w:rPr>
                <w:rFonts w:ascii="宋体" w:hAnsi="宋体" w:cs="宋体" w:hint="eastAsia"/>
                <w:color w:val="000000" w:themeColor="text1"/>
                <w:szCs w:val="21"/>
              </w:rPr>
            </w:pPr>
          </w:p>
        </w:tc>
        <w:tc>
          <w:tcPr>
            <w:tcW w:w="992" w:type="dxa"/>
          </w:tcPr>
          <w:p w14:paraId="6417610D" w14:textId="77777777" w:rsidR="00E22602" w:rsidRPr="00926C5C" w:rsidRDefault="00E22602" w:rsidP="00F35441">
            <w:pPr>
              <w:rPr>
                <w:rFonts w:ascii="宋体" w:hAnsi="宋体" w:cs="宋体" w:hint="eastAsia"/>
                <w:color w:val="000000" w:themeColor="text1"/>
                <w:szCs w:val="21"/>
              </w:rPr>
            </w:pPr>
          </w:p>
        </w:tc>
        <w:tc>
          <w:tcPr>
            <w:tcW w:w="1072" w:type="dxa"/>
          </w:tcPr>
          <w:p w14:paraId="61A3C251" w14:textId="77777777" w:rsidR="00E22602" w:rsidRPr="00926C5C" w:rsidRDefault="00E22602" w:rsidP="00F35441">
            <w:pPr>
              <w:rPr>
                <w:rFonts w:ascii="宋体" w:hAnsi="宋体" w:cs="宋体" w:hint="eastAsia"/>
                <w:color w:val="000000" w:themeColor="text1"/>
                <w:szCs w:val="21"/>
              </w:rPr>
            </w:pPr>
          </w:p>
        </w:tc>
      </w:tr>
      <w:tr w:rsidR="00E22602" w:rsidRPr="00926C5C" w14:paraId="6117C52F" w14:textId="62628ECA" w:rsidTr="008B5885">
        <w:trPr>
          <w:jc w:val="center"/>
        </w:trPr>
        <w:tc>
          <w:tcPr>
            <w:tcW w:w="465" w:type="dxa"/>
            <w:vMerge/>
            <w:vAlign w:val="center"/>
          </w:tcPr>
          <w:p w14:paraId="6E241BCE" w14:textId="77777777" w:rsidR="00E22602" w:rsidRPr="00926C5C" w:rsidRDefault="00E22602" w:rsidP="00F35441"/>
        </w:tc>
        <w:tc>
          <w:tcPr>
            <w:tcW w:w="574" w:type="dxa"/>
            <w:vMerge/>
            <w:vAlign w:val="center"/>
          </w:tcPr>
          <w:p w14:paraId="7A4B9648" w14:textId="77777777" w:rsidR="00E22602" w:rsidRPr="00926C5C" w:rsidRDefault="00E22602" w:rsidP="00F35441"/>
        </w:tc>
        <w:tc>
          <w:tcPr>
            <w:tcW w:w="2080" w:type="dxa"/>
            <w:vMerge/>
          </w:tcPr>
          <w:p w14:paraId="40D15073" w14:textId="77777777" w:rsidR="00E22602" w:rsidRPr="00926C5C" w:rsidRDefault="00E22602" w:rsidP="00F35441"/>
        </w:tc>
        <w:tc>
          <w:tcPr>
            <w:tcW w:w="3827" w:type="dxa"/>
            <w:vAlign w:val="center"/>
          </w:tcPr>
          <w:p w14:paraId="39083534" w14:textId="77777777" w:rsidR="00E22602" w:rsidRPr="00926C5C" w:rsidRDefault="00E22602" w:rsidP="00F35441">
            <w:pPr>
              <w:rPr>
                <w:rFonts w:ascii="宋体" w:hAnsi="宋体" w:cs="宋体" w:hint="eastAsia"/>
                <w:b/>
                <w:bCs/>
                <w:color w:val="FF0000"/>
                <w:kern w:val="0"/>
                <w:szCs w:val="21"/>
                <w:lang w:bidi="ar"/>
              </w:rPr>
            </w:pPr>
            <w:r w:rsidRPr="00926C5C">
              <w:rPr>
                <w:rFonts w:ascii="宋体" w:hAnsi="宋体" w:cs="宋体" w:hint="eastAsia"/>
                <w:color w:val="000000" w:themeColor="text1"/>
                <w:szCs w:val="21"/>
              </w:rPr>
              <w:t xml:space="preserve">43.5 </w:t>
            </w:r>
            <w:r w:rsidRPr="00926C5C">
              <w:rPr>
                <w:rFonts w:ascii="宋体" w:hAnsi="宋体" w:cs="宋体" w:hint="eastAsia"/>
                <w:b/>
                <w:bCs/>
                <w:color w:val="FF0000"/>
                <w:kern w:val="0"/>
                <w:szCs w:val="21"/>
                <w:lang w:bidi="ar"/>
              </w:rPr>
              <w:t>▲提供海绵检测报告：依据GB/T 10802-2023 《通用软质聚醚型聚氨酯泡沫塑料》；物理力学性能：75%压缩永久变形≤8%，回弹率≥35%，拉伸强度≥100kPa，断裂伸长率≥100%，撕裂强度≥1.8N/cm，干热老化后拉伸强度≥55kPa，湿热老化后拉伸强度≥55kPa。</w:t>
            </w:r>
          </w:p>
          <w:p w14:paraId="0AEDD52D"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b/>
                <w:bCs/>
                <w:color w:val="FF0000"/>
                <w:szCs w:val="21"/>
              </w:rPr>
              <w:lastRenderedPageBreak/>
              <w:t>提供2022年1月1日至本项目投标截止日以来的检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r w:rsidRPr="00926C5C">
              <w:rPr>
                <w:rFonts w:ascii="宋体" w:hAnsi="宋体" w:cs="宋体" w:hint="eastAsia"/>
                <w:b/>
                <w:bCs/>
                <w:color w:val="FF0000"/>
                <w:kern w:val="0"/>
                <w:szCs w:val="21"/>
                <w:lang w:bidi="ar"/>
              </w:rPr>
              <w:t xml:space="preserve">    </w:t>
            </w:r>
            <w:r w:rsidRPr="00926C5C">
              <w:rPr>
                <w:rFonts w:ascii="宋体" w:hAnsi="宋体" w:cs="宋体" w:hint="eastAsia"/>
                <w:color w:val="000000"/>
                <w:kern w:val="0"/>
                <w:szCs w:val="21"/>
                <w:lang w:bidi="ar"/>
              </w:rPr>
              <w:t xml:space="preserve">  </w:t>
            </w:r>
          </w:p>
        </w:tc>
        <w:tc>
          <w:tcPr>
            <w:tcW w:w="993" w:type="dxa"/>
          </w:tcPr>
          <w:p w14:paraId="61814DCB" w14:textId="77777777" w:rsidR="00E22602" w:rsidRPr="00926C5C" w:rsidRDefault="00E22602" w:rsidP="00F35441">
            <w:pPr>
              <w:rPr>
                <w:rFonts w:ascii="宋体" w:hAnsi="宋体" w:cs="宋体" w:hint="eastAsia"/>
                <w:color w:val="000000" w:themeColor="text1"/>
                <w:szCs w:val="21"/>
              </w:rPr>
            </w:pPr>
          </w:p>
        </w:tc>
        <w:tc>
          <w:tcPr>
            <w:tcW w:w="992" w:type="dxa"/>
          </w:tcPr>
          <w:p w14:paraId="5C212FB2" w14:textId="77777777" w:rsidR="00E22602" w:rsidRPr="00926C5C" w:rsidRDefault="00E22602" w:rsidP="00F35441">
            <w:pPr>
              <w:rPr>
                <w:rFonts w:ascii="宋体" w:hAnsi="宋体" w:cs="宋体" w:hint="eastAsia"/>
                <w:color w:val="000000" w:themeColor="text1"/>
                <w:szCs w:val="21"/>
              </w:rPr>
            </w:pPr>
          </w:p>
        </w:tc>
        <w:tc>
          <w:tcPr>
            <w:tcW w:w="1072" w:type="dxa"/>
          </w:tcPr>
          <w:p w14:paraId="7A0CD4C3" w14:textId="77777777" w:rsidR="00E22602" w:rsidRPr="00926C5C" w:rsidRDefault="00E22602" w:rsidP="00F35441">
            <w:pPr>
              <w:rPr>
                <w:rFonts w:ascii="宋体" w:hAnsi="宋体" w:cs="宋体" w:hint="eastAsia"/>
                <w:color w:val="000000" w:themeColor="text1"/>
                <w:szCs w:val="21"/>
              </w:rPr>
            </w:pPr>
          </w:p>
        </w:tc>
      </w:tr>
      <w:tr w:rsidR="00E22602" w:rsidRPr="00926C5C" w14:paraId="24F38560" w14:textId="594B46EE" w:rsidTr="008B5885">
        <w:trPr>
          <w:jc w:val="center"/>
        </w:trPr>
        <w:tc>
          <w:tcPr>
            <w:tcW w:w="465" w:type="dxa"/>
            <w:vMerge w:val="restart"/>
            <w:vAlign w:val="center"/>
          </w:tcPr>
          <w:p w14:paraId="67F491DC"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44</w:t>
            </w:r>
          </w:p>
        </w:tc>
        <w:tc>
          <w:tcPr>
            <w:tcW w:w="574" w:type="dxa"/>
            <w:vMerge w:val="restart"/>
            <w:vAlign w:val="center"/>
          </w:tcPr>
          <w:p w14:paraId="2C8C9371"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茶几4</w:t>
            </w:r>
          </w:p>
        </w:tc>
        <w:tc>
          <w:tcPr>
            <w:tcW w:w="2080" w:type="dxa"/>
            <w:vMerge w:val="restart"/>
          </w:tcPr>
          <w:p w14:paraId="28012CD2" w14:textId="77777777" w:rsidR="00E22602" w:rsidRPr="00926C5C" w:rsidRDefault="00E22602" w:rsidP="00F35441">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6EE8413C" wp14:editId="5F1B9DB2">
                  <wp:extent cx="1139190" cy="503555"/>
                  <wp:effectExtent l="0" t="0" r="0" b="1270"/>
                  <wp:docPr id="2062538176" name="图片 35"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1cdea45e-d54c-4581-ac56-77492430be90}"/>
                        </s:tag>
                      </a:ext>
                    </a:extLst>
                  </wp:cNvGraphicFramePr>
                  <a:graphic xmlns:a="http://schemas.openxmlformats.org/drawingml/2006/main">
                    <a:graphicData uri="http://schemas.openxmlformats.org/drawingml/2006/picture">
                      <pic:pic xmlns:pic="http://schemas.openxmlformats.org/drawingml/2006/picture">
                        <pic:nvPicPr>
                          <pic:cNvPr id="52" name="图片 35" descr="7b0a202020202266696c746572223a202238220a7d0a"/>
                          <pic:cNvPicPr>
                            <a:picLocks noChangeAspect="1"/>
                          </pic:cNvPicPr>
                        </pic:nvPicPr>
                        <pic:blipFill>
                          <a:blip r:embed="rId45"/>
                          <a:stretch>
                            <a:fillRect/>
                          </a:stretch>
                        </pic:blipFill>
                        <pic:spPr>
                          <a:xfrm>
                            <a:off x="0" y="0"/>
                            <a:ext cx="1139190" cy="503555"/>
                          </a:xfrm>
                          <a:prstGeom prst="rect">
                            <a:avLst/>
                          </a:prstGeom>
                          <a:effectLst/>
                        </pic:spPr>
                      </pic:pic>
                    </a:graphicData>
                  </a:graphic>
                </wp:inline>
              </w:drawing>
            </w:r>
          </w:p>
        </w:tc>
        <w:tc>
          <w:tcPr>
            <w:tcW w:w="3827" w:type="dxa"/>
            <w:vAlign w:val="center"/>
          </w:tcPr>
          <w:p w14:paraId="502134CD"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44.1规格（单位mm）850*500*400</w:t>
            </w:r>
            <w:r w:rsidRPr="00926C5C">
              <w:rPr>
                <w:rFonts w:ascii="宋体" w:hAnsi="宋体" w:cs="宋体" w:hint="eastAsia"/>
                <w:color w:val="000000"/>
                <w:kern w:val="0"/>
                <w:szCs w:val="21"/>
                <w:lang w:bidi="ar"/>
              </w:rPr>
              <w:t>（尺寸可变更±20%）</w:t>
            </w:r>
          </w:p>
        </w:tc>
        <w:tc>
          <w:tcPr>
            <w:tcW w:w="993" w:type="dxa"/>
          </w:tcPr>
          <w:p w14:paraId="5EB403F0" w14:textId="77777777" w:rsidR="00E22602" w:rsidRPr="00926C5C" w:rsidRDefault="00E22602" w:rsidP="00F35441">
            <w:pPr>
              <w:rPr>
                <w:rFonts w:ascii="宋体" w:hAnsi="宋体" w:cs="宋体" w:hint="eastAsia"/>
                <w:color w:val="000000" w:themeColor="text1"/>
                <w:szCs w:val="21"/>
              </w:rPr>
            </w:pPr>
          </w:p>
        </w:tc>
        <w:tc>
          <w:tcPr>
            <w:tcW w:w="992" w:type="dxa"/>
          </w:tcPr>
          <w:p w14:paraId="3EFDE611" w14:textId="77777777" w:rsidR="00E22602" w:rsidRPr="00926C5C" w:rsidRDefault="00E22602" w:rsidP="00F35441">
            <w:pPr>
              <w:rPr>
                <w:rFonts w:ascii="宋体" w:hAnsi="宋体" w:cs="宋体" w:hint="eastAsia"/>
                <w:color w:val="000000" w:themeColor="text1"/>
                <w:szCs w:val="21"/>
              </w:rPr>
            </w:pPr>
          </w:p>
        </w:tc>
        <w:tc>
          <w:tcPr>
            <w:tcW w:w="1072" w:type="dxa"/>
          </w:tcPr>
          <w:p w14:paraId="37ED0FAC" w14:textId="77777777" w:rsidR="00E22602" w:rsidRPr="00926C5C" w:rsidRDefault="00E22602" w:rsidP="00F35441">
            <w:pPr>
              <w:rPr>
                <w:rFonts w:ascii="宋体" w:hAnsi="宋体" w:cs="宋体" w:hint="eastAsia"/>
                <w:color w:val="000000" w:themeColor="text1"/>
                <w:szCs w:val="21"/>
              </w:rPr>
            </w:pPr>
          </w:p>
        </w:tc>
      </w:tr>
      <w:tr w:rsidR="00E22602" w:rsidRPr="00926C5C" w14:paraId="704DDC43" w14:textId="1C7F12F4" w:rsidTr="008B5885">
        <w:trPr>
          <w:jc w:val="center"/>
        </w:trPr>
        <w:tc>
          <w:tcPr>
            <w:tcW w:w="465" w:type="dxa"/>
            <w:vMerge/>
            <w:vAlign w:val="center"/>
          </w:tcPr>
          <w:p w14:paraId="2D5072BE"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024EA5B7"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1E3803EC"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65FB2F2E"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44.2大理石台面；</w:t>
            </w:r>
          </w:p>
        </w:tc>
        <w:tc>
          <w:tcPr>
            <w:tcW w:w="993" w:type="dxa"/>
          </w:tcPr>
          <w:p w14:paraId="3A5A1AD6" w14:textId="77777777" w:rsidR="00E22602" w:rsidRPr="00926C5C" w:rsidRDefault="00E22602" w:rsidP="00F35441">
            <w:pPr>
              <w:rPr>
                <w:rFonts w:ascii="宋体" w:hAnsi="宋体" w:cs="宋体" w:hint="eastAsia"/>
                <w:color w:val="000000" w:themeColor="text1"/>
                <w:szCs w:val="21"/>
              </w:rPr>
            </w:pPr>
          </w:p>
        </w:tc>
        <w:tc>
          <w:tcPr>
            <w:tcW w:w="992" w:type="dxa"/>
          </w:tcPr>
          <w:p w14:paraId="3BD7132A" w14:textId="77777777" w:rsidR="00E22602" w:rsidRPr="00926C5C" w:rsidRDefault="00E22602" w:rsidP="00F35441">
            <w:pPr>
              <w:rPr>
                <w:rFonts w:ascii="宋体" w:hAnsi="宋体" w:cs="宋体" w:hint="eastAsia"/>
                <w:color w:val="000000" w:themeColor="text1"/>
                <w:szCs w:val="21"/>
              </w:rPr>
            </w:pPr>
          </w:p>
        </w:tc>
        <w:tc>
          <w:tcPr>
            <w:tcW w:w="1072" w:type="dxa"/>
          </w:tcPr>
          <w:p w14:paraId="5206C978" w14:textId="77777777" w:rsidR="00E22602" w:rsidRPr="00926C5C" w:rsidRDefault="00E22602" w:rsidP="00F35441">
            <w:pPr>
              <w:rPr>
                <w:rFonts w:ascii="宋体" w:hAnsi="宋体" w:cs="宋体" w:hint="eastAsia"/>
                <w:color w:val="000000" w:themeColor="text1"/>
                <w:szCs w:val="21"/>
              </w:rPr>
            </w:pPr>
          </w:p>
        </w:tc>
      </w:tr>
      <w:tr w:rsidR="00E22602" w:rsidRPr="00926C5C" w14:paraId="18D29A42" w14:textId="696BEE96" w:rsidTr="008B5885">
        <w:trPr>
          <w:jc w:val="center"/>
        </w:trPr>
        <w:tc>
          <w:tcPr>
            <w:tcW w:w="465" w:type="dxa"/>
            <w:vMerge/>
            <w:vAlign w:val="center"/>
          </w:tcPr>
          <w:p w14:paraId="7607ED66"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292B5406" w14:textId="77777777" w:rsidR="00E22602" w:rsidRPr="00926C5C" w:rsidRDefault="00E22602" w:rsidP="00F35441">
            <w:pPr>
              <w:jc w:val="center"/>
              <w:rPr>
                <w:rFonts w:ascii="宋体" w:hAnsi="宋体" w:cs="宋体" w:hint="eastAsia"/>
                <w:color w:val="000000"/>
                <w:kern w:val="0"/>
                <w:szCs w:val="21"/>
                <w:lang w:bidi="ar"/>
              </w:rPr>
            </w:pPr>
          </w:p>
        </w:tc>
        <w:tc>
          <w:tcPr>
            <w:tcW w:w="2080" w:type="dxa"/>
            <w:vMerge/>
          </w:tcPr>
          <w:p w14:paraId="7E43284B"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716DB556"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44.3金属下架。</w:t>
            </w:r>
          </w:p>
        </w:tc>
        <w:tc>
          <w:tcPr>
            <w:tcW w:w="993" w:type="dxa"/>
          </w:tcPr>
          <w:p w14:paraId="5E9ACD94" w14:textId="77777777" w:rsidR="00E22602" w:rsidRPr="00926C5C" w:rsidRDefault="00E22602" w:rsidP="00F35441">
            <w:pPr>
              <w:rPr>
                <w:rFonts w:ascii="宋体" w:hAnsi="宋体" w:cs="宋体" w:hint="eastAsia"/>
                <w:color w:val="000000" w:themeColor="text1"/>
                <w:szCs w:val="21"/>
              </w:rPr>
            </w:pPr>
          </w:p>
        </w:tc>
        <w:tc>
          <w:tcPr>
            <w:tcW w:w="992" w:type="dxa"/>
          </w:tcPr>
          <w:p w14:paraId="3BF49AE8" w14:textId="77777777" w:rsidR="00E22602" w:rsidRPr="00926C5C" w:rsidRDefault="00E22602" w:rsidP="00F35441">
            <w:pPr>
              <w:rPr>
                <w:rFonts w:ascii="宋体" w:hAnsi="宋体" w:cs="宋体" w:hint="eastAsia"/>
                <w:color w:val="000000" w:themeColor="text1"/>
                <w:szCs w:val="21"/>
              </w:rPr>
            </w:pPr>
          </w:p>
        </w:tc>
        <w:tc>
          <w:tcPr>
            <w:tcW w:w="1072" w:type="dxa"/>
          </w:tcPr>
          <w:p w14:paraId="6CACE334" w14:textId="77777777" w:rsidR="00E22602" w:rsidRPr="00926C5C" w:rsidRDefault="00E22602" w:rsidP="00F35441">
            <w:pPr>
              <w:rPr>
                <w:rFonts w:ascii="宋体" w:hAnsi="宋体" w:cs="宋体" w:hint="eastAsia"/>
                <w:color w:val="000000" w:themeColor="text1"/>
                <w:szCs w:val="21"/>
              </w:rPr>
            </w:pPr>
          </w:p>
        </w:tc>
      </w:tr>
      <w:tr w:rsidR="00E22602" w:rsidRPr="00926C5C" w14:paraId="5A9B3031" w14:textId="3F95459D" w:rsidTr="008B5885">
        <w:trPr>
          <w:jc w:val="center"/>
        </w:trPr>
        <w:tc>
          <w:tcPr>
            <w:tcW w:w="465" w:type="dxa"/>
            <w:vMerge w:val="restart"/>
            <w:vAlign w:val="center"/>
          </w:tcPr>
          <w:p w14:paraId="62748CBF"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45</w:t>
            </w:r>
          </w:p>
        </w:tc>
        <w:tc>
          <w:tcPr>
            <w:tcW w:w="574" w:type="dxa"/>
            <w:vMerge w:val="restart"/>
            <w:vAlign w:val="center"/>
          </w:tcPr>
          <w:p w14:paraId="2C487320"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沙发</w:t>
            </w:r>
          </w:p>
        </w:tc>
        <w:tc>
          <w:tcPr>
            <w:tcW w:w="2080" w:type="dxa"/>
            <w:vMerge w:val="restart"/>
          </w:tcPr>
          <w:p w14:paraId="72755023" w14:textId="77777777" w:rsidR="00E22602" w:rsidRPr="00926C5C" w:rsidRDefault="00E22602" w:rsidP="00F35441">
            <w:r w:rsidRPr="00926C5C">
              <w:rPr>
                <w:rFonts w:hint="eastAsia"/>
              </w:rPr>
              <w:t xml:space="preserve">       </w:t>
            </w:r>
          </w:p>
          <w:p w14:paraId="199053CA" w14:textId="77777777" w:rsidR="00E22602" w:rsidRPr="00926C5C" w:rsidRDefault="00E22602" w:rsidP="00F35441"/>
          <w:p w14:paraId="50EB36A3" w14:textId="77777777" w:rsidR="00E22602" w:rsidRPr="00926C5C" w:rsidRDefault="00E22602" w:rsidP="00F35441"/>
          <w:p w14:paraId="6A9BE547" w14:textId="77777777" w:rsidR="00E22602" w:rsidRPr="00926C5C" w:rsidRDefault="00E22602" w:rsidP="00F35441"/>
          <w:p w14:paraId="79B7BB5E" w14:textId="77777777" w:rsidR="00E22602" w:rsidRPr="00926C5C" w:rsidRDefault="00E22602" w:rsidP="00F35441"/>
          <w:p w14:paraId="189BF88A" w14:textId="77777777" w:rsidR="00E22602" w:rsidRPr="00926C5C" w:rsidRDefault="00E22602" w:rsidP="00F35441"/>
          <w:p w14:paraId="329A957C" w14:textId="77777777" w:rsidR="00E22602" w:rsidRPr="00926C5C" w:rsidRDefault="00E22602" w:rsidP="00F35441"/>
          <w:p w14:paraId="6F65773B" w14:textId="77777777" w:rsidR="00E22602" w:rsidRPr="00926C5C" w:rsidRDefault="00E22602" w:rsidP="00F35441"/>
          <w:p w14:paraId="229C13B0" w14:textId="77777777" w:rsidR="00E22602" w:rsidRPr="00926C5C" w:rsidRDefault="00E22602" w:rsidP="00F35441">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417D9C17" wp14:editId="0ADA03D0">
                  <wp:extent cx="1148715" cy="646430"/>
                  <wp:effectExtent l="0" t="0" r="0" b="0"/>
                  <wp:docPr id="345366965" name="图片 69"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b5e09842-23dc-499e-b51c-200499fa75ad}"/>
                        </s:tag>
                      </a:ext>
                    </a:extLst>
                  </wp:cNvGraphicFramePr>
                  <a:graphic xmlns:a="http://schemas.openxmlformats.org/drawingml/2006/main">
                    <a:graphicData uri="http://schemas.openxmlformats.org/drawingml/2006/picture">
                      <pic:pic xmlns:pic="http://schemas.openxmlformats.org/drawingml/2006/picture">
                        <pic:nvPicPr>
                          <pic:cNvPr id="70" name="图片 69" descr="7b0a202020202266696c746572223a202238220a7d0a"/>
                          <pic:cNvPicPr>
                            <a:picLocks noChangeAspect="1"/>
                          </pic:cNvPicPr>
                        </pic:nvPicPr>
                        <pic:blipFill>
                          <a:blip r:embed="rId46"/>
                          <a:stretch>
                            <a:fillRect/>
                          </a:stretch>
                        </pic:blipFill>
                        <pic:spPr>
                          <a:xfrm>
                            <a:off x="0" y="0"/>
                            <a:ext cx="1148715" cy="646430"/>
                          </a:xfrm>
                          <a:prstGeom prst="rect">
                            <a:avLst/>
                          </a:prstGeom>
                          <a:effectLst/>
                        </pic:spPr>
                      </pic:pic>
                    </a:graphicData>
                  </a:graphic>
                </wp:inline>
              </w:drawing>
            </w:r>
          </w:p>
        </w:tc>
        <w:tc>
          <w:tcPr>
            <w:tcW w:w="3827" w:type="dxa"/>
            <w:vAlign w:val="center"/>
          </w:tcPr>
          <w:p w14:paraId="58AC0726"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45.1规格（单位mm）2200*800*700</w:t>
            </w:r>
            <w:r w:rsidRPr="00926C5C">
              <w:rPr>
                <w:rFonts w:ascii="宋体" w:hAnsi="宋体" w:cs="宋体" w:hint="eastAsia"/>
                <w:color w:val="000000"/>
                <w:kern w:val="0"/>
                <w:szCs w:val="21"/>
                <w:lang w:bidi="ar"/>
              </w:rPr>
              <w:t>（尺寸可变更±20%）</w:t>
            </w:r>
          </w:p>
        </w:tc>
        <w:tc>
          <w:tcPr>
            <w:tcW w:w="993" w:type="dxa"/>
          </w:tcPr>
          <w:p w14:paraId="30FBE741" w14:textId="77777777" w:rsidR="00E22602" w:rsidRPr="00926C5C" w:rsidRDefault="00E22602" w:rsidP="00F35441">
            <w:pPr>
              <w:rPr>
                <w:rFonts w:ascii="宋体" w:hAnsi="宋体" w:cs="宋体" w:hint="eastAsia"/>
                <w:color w:val="000000" w:themeColor="text1"/>
                <w:szCs w:val="21"/>
              </w:rPr>
            </w:pPr>
          </w:p>
        </w:tc>
        <w:tc>
          <w:tcPr>
            <w:tcW w:w="992" w:type="dxa"/>
          </w:tcPr>
          <w:p w14:paraId="1C823C13" w14:textId="77777777" w:rsidR="00E22602" w:rsidRPr="00926C5C" w:rsidRDefault="00E22602" w:rsidP="00F35441">
            <w:pPr>
              <w:rPr>
                <w:rFonts w:ascii="宋体" w:hAnsi="宋体" w:cs="宋体" w:hint="eastAsia"/>
                <w:color w:val="000000" w:themeColor="text1"/>
                <w:szCs w:val="21"/>
              </w:rPr>
            </w:pPr>
          </w:p>
        </w:tc>
        <w:tc>
          <w:tcPr>
            <w:tcW w:w="1072" w:type="dxa"/>
          </w:tcPr>
          <w:p w14:paraId="5C9C7E76" w14:textId="77777777" w:rsidR="00E22602" w:rsidRPr="00926C5C" w:rsidRDefault="00E22602" w:rsidP="00F35441">
            <w:pPr>
              <w:rPr>
                <w:rFonts w:ascii="宋体" w:hAnsi="宋体" w:cs="宋体" w:hint="eastAsia"/>
                <w:color w:val="000000" w:themeColor="text1"/>
                <w:szCs w:val="21"/>
              </w:rPr>
            </w:pPr>
          </w:p>
        </w:tc>
      </w:tr>
      <w:tr w:rsidR="00E22602" w:rsidRPr="00926C5C" w14:paraId="5CF116B9" w14:textId="7AAC5A51" w:rsidTr="008B5885">
        <w:trPr>
          <w:jc w:val="center"/>
        </w:trPr>
        <w:tc>
          <w:tcPr>
            <w:tcW w:w="465" w:type="dxa"/>
            <w:vMerge/>
            <w:vAlign w:val="center"/>
          </w:tcPr>
          <w:p w14:paraId="0E94BD84"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7B373223"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0F8B69F8"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726D0F4E"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45.2麻绒面料,不含致癌芳香胺染料；</w:t>
            </w:r>
          </w:p>
        </w:tc>
        <w:tc>
          <w:tcPr>
            <w:tcW w:w="993" w:type="dxa"/>
          </w:tcPr>
          <w:p w14:paraId="12198FF5" w14:textId="77777777" w:rsidR="00E22602" w:rsidRPr="00926C5C" w:rsidRDefault="00E22602" w:rsidP="00F35441">
            <w:pPr>
              <w:rPr>
                <w:rFonts w:ascii="宋体" w:hAnsi="宋体" w:cs="宋体" w:hint="eastAsia"/>
                <w:color w:val="000000" w:themeColor="text1"/>
                <w:szCs w:val="21"/>
              </w:rPr>
            </w:pPr>
          </w:p>
        </w:tc>
        <w:tc>
          <w:tcPr>
            <w:tcW w:w="992" w:type="dxa"/>
          </w:tcPr>
          <w:p w14:paraId="0AE2953E" w14:textId="77777777" w:rsidR="00E22602" w:rsidRPr="00926C5C" w:rsidRDefault="00E22602" w:rsidP="00F35441">
            <w:pPr>
              <w:rPr>
                <w:rFonts w:ascii="宋体" w:hAnsi="宋体" w:cs="宋体" w:hint="eastAsia"/>
                <w:color w:val="000000" w:themeColor="text1"/>
                <w:szCs w:val="21"/>
              </w:rPr>
            </w:pPr>
          </w:p>
        </w:tc>
        <w:tc>
          <w:tcPr>
            <w:tcW w:w="1072" w:type="dxa"/>
          </w:tcPr>
          <w:p w14:paraId="4111D361" w14:textId="77777777" w:rsidR="00E22602" w:rsidRPr="00926C5C" w:rsidRDefault="00E22602" w:rsidP="00F35441">
            <w:pPr>
              <w:rPr>
                <w:rFonts w:ascii="宋体" w:hAnsi="宋体" w:cs="宋体" w:hint="eastAsia"/>
                <w:color w:val="000000" w:themeColor="text1"/>
                <w:szCs w:val="21"/>
              </w:rPr>
            </w:pPr>
          </w:p>
        </w:tc>
      </w:tr>
      <w:tr w:rsidR="00E22602" w:rsidRPr="00926C5C" w14:paraId="543082C3" w14:textId="63E7171D" w:rsidTr="008B5885">
        <w:trPr>
          <w:jc w:val="center"/>
        </w:trPr>
        <w:tc>
          <w:tcPr>
            <w:tcW w:w="465" w:type="dxa"/>
            <w:vMerge/>
            <w:vAlign w:val="center"/>
          </w:tcPr>
          <w:p w14:paraId="2801ACEC"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63539AEC"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196B2AA0"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3F4EFC44"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45.3高密度高回弹裁切海绵,具有抗震性、柔软性,抗撕拉；</w:t>
            </w:r>
          </w:p>
        </w:tc>
        <w:tc>
          <w:tcPr>
            <w:tcW w:w="993" w:type="dxa"/>
          </w:tcPr>
          <w:p w14:paraId="1972B257" w14:textId="77777777" w:rsidR="00E22602" w:rsidRPr="00926C5C" w:rsidRDefault="00E22602" w:rsidP="00F35441">
            <w:pPr>
              <w:rPr>
                <w:rFonts w:ascii="宋体" w:hAnsi="宋体" w:cs="宋体" w:hint="eastAsia"/>
                <w:color w:val="000000" w:themeColor="text1"/>
                <w:szCs w:val="21"/>
              </w:rPr>
            </w:pPr>
          </w:p>
        </w:tc>
        <w:tc>
          <w:tcPr>
            <w:tcW w:w="992" w:type="dxa"/>
          </w:tcPr>
          <w:p w14:paraId="343319D9" w14:textId="77777777" w:rsidR="00E22602" w:rsidRPr="00926C5C" w:rsidRDefault="00E22602" w:rsidP="00F35441">
            <w:pPr>
              <w:rPr>
                <w:rFonts w:ascii="宋体" w:hAnsi="宋体" w:cs="宋体" w:hint="eastAsia"/>
                <w:color w:val="000000" w:themeColor="text1"/>
                <w:szCs w:val="21"/>
              </w:rPr>
            </w:pPr>
          </w:p>
        </w:tc>
        <w:tc>
          <w:tcPr>
            <w:tcW w:w="1072" w:type="dxa"/>
          </w:tcPr>
          <w:p w14:paraId="336E9C70" w14:textId="77777777" w:rsidR="00E22602" w:rsidRPr="00926C5C" w:rsidRDefault="00E22602" w:rsidP="00F35441">
            <w:pPr>
              <w:rPr>
                <w:rFonts w:ascii="宋体" w:hAnsi="宋体" w:cs="宋体" w:hint="eastAsia"/>
                <w:color w:val="000000" w:themeColor="text1"/>
                <w:szCs w:val="21"/>
              </w:rPr>
            </w:pPr>
          </w:p>
        </w:tc>
      </w:tr>
      <w:tr w:rsidR="00E22602" w:rsidRPr="00926C5C" w14:paraId="6BB3830A" w14:textId="3574338E" w:rsidTr="008B5885">
        <w:trPr>
          <w:jc w:val="center"/>
        </w:trPr>
        <w:tc>
          <w:tcPr>
            <w:tcW w:w="465" w:type="dxa"/>
            <w:vMerge/>
            <w:vAlign w:val="center"/>
          </w:tcPr>
          <w:p w14:paraId="6415464F" w14:textId="77777777" w:rsidR="00E22602" w:rsidRPr="00926C5C" w:rsidRDefault="00E22602" w:rsidP="00F35441"/>
        </w:tc>
        <w:tc>
          <w:tcPr>
            <w:tcW w:w="574" w:type="dxa"/>
            <w:vMerge/>
            <w:vAlign w:val="center"/>
          </w:tcPr>
          <w:p w14:paraId="1F372BE1" w14:textId="77777777" w:rsidR="00E22602" w:rsidRPr="00926C5C" w:rsidRDefault="00E22602" w:rsidP="00F35441"/>
        </w:tc>
        <w:tc>
          <w:tcPr>
            <w:tcW w:w="2080" w:type="dxa"/>
            <w:vMerge/>
          </w:tcPr>
          <w:p w14:paraId="229B0EC9" w14:textId="77777777" w:rsidR="00E22602" w:rsidRPr="00926C5C" w:rsidRDefault="00E22602" w:rsidP="00F35441"/>
        </w:tc>
        <w:tc>
          <w:tcPr>
            <w:tcW w:w="3827" w:type="dxa"/>
            <w:vAlign w:val="center"/>
          </w:tcPr>
          <w:p w14:paraId="319309C4" w14:textId="77777777" w:rsidR="00E22602" w:rsidRPr="00926C5C" w:rsidRDefault="00E22602" w:rsidP="00F35441">
            <w:pPr>
              <w:rPr>
                <w:rFonts w:ascii="宋体" w:hAnsi="宋体" w:cs="宋体" w:hint="eastAsia"/>
                <w:b/>
                <w:bCs/>
                <w:color w:val="FF0000"/>
                <w:kern w:val="0"/>
                <w:szCs w:val="21"/>
                <w:lang w:bidi="ar"/>
              </w:rPr>
            </w:pPr>
            <w:r w:rsidRPr="00926C5C">
              <w:rPr>
                <w:rFonts w:ascii="宋体" w:hAnsi="宋体" w:cs="宋体" w:hint="eastAsia"/>
                <w:color w:val="000000" w:themeColor="text1"/>
                <w:szCs w:val="21"/>
              </w:rPr>
              <w:t>45.4</w:t>
            </w:r>
            <w:r w:rsidRPr="00926C5C">
              <w:rPr>
                <w:rFonts w:ascii="宋体" w:hAnsi="宋体" w:cs="宋体" w:hint="eastAsia"/>
                <w:b/>
                <w:bCs/>
                <w:color w:val="FF0000"/>
                <w:kern w:val="0"/>
                <w:szCs w:val="21"/>
                <w:lang w:bidi="ar"/>
              </w:rPr>
              <w:t xml:space="preserve">▲提供海绵检测报告：依据GB/T 10802-2023 《通用软质聚醚型聚氨酯泡沫塑料》；物理力学性能：75%压缩永久变形≤8%，回弹率≥35%，拉伸强度≥100kPa，断裂伸长率≥100%，撕裂强度≥1.8N/cm，干热老化后拉伸强度≥55kPa，湿热老化后拉伸强度≥55kPa。  </w:t>
            </w:r>
          </w:p>
          <w:p w14:paraId="70EA6863"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b/>
                <w:bCs/>
                <w:color w:val="FF0000"/>
                <w:szCs w:val="21"/>
              </w:rPr>
              <w:t>提供2022年1月1日至本项目投标截止日以来的检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p>
        </w:tc>
        <w:tc>
          <w:tcPr>
            <w:tcW w:w="993" w:type="dxa"/>
          </w:tcPr>
          <w:p w14:paraId="3B2BEB18" w14:textId="77777777" w:rsidR="00E22602" w:rsidRPr="00926C5C" w:rsidRDefault="00E22602" w:rsidP="00F35441">
            <w:pPr>
              <w:rPr>
                <w:rFonts w:ascii="宋体" w:hAnsi="宋体" w:cs="宋体" w:hint="eastAsia"/>
                <w:color w:val="000000" w:themeColor="text1"/>
                <w:szCs w:val="21"/>
              </w:rPr>
            </w:pPr>
          </w:p>
        </w:tc>
        <w:tc>
          <w:tcPr>
            <w:tcW w:w="992" w:type="dxa"/>
          </w:tcPr>
          <w:p w14:paraId="0F0D4E7E" w14:textId="77777777" w:rsidR="00E22602" w:rsidRPr="00926C5C" w:rsidRDefault="00E22602" w:rsidP="00F35441">
            <w:pPr>
              <w:rPr>
                <w:rFonts w:ascii="宋体" w:hAnsi="宋体" w:cs="宋体" w:hint="eastAsia"/>
                <w:color w:val="000000" w:themeColor="text1"/>
                <w:szCs w:val="21"/>
              </w:rPr>
            </w:pPr>
          </w:p>
        </w:tc>
        <w:tc>
          <w:tcPr>
            <w:tcW w:w="1072" w:type="dxa"/>
          </w:tcPr>
          <w:p w14:paraId="45EA9146" w14:textId="77777777" w:rsidR="00E22602" w:rsidRPr="00926C5C" w:rsidRDefault="00E22602" w:rsidP="00F35441">
            <w:pPr>
              <w:rPr>
                <w:rFonts w:ascii="宋体" w:hAnsi="宋体" w:cs="宋体" w:hint="eastAsia"/>
                <w:color w:val="000000" w:themeColor="text1"/>
                <w:szCs w:val="21"/>
              </w:rPr>
            </w:pPr>
          </w:p>
        </w:tc>
      </w:tr>
      <w:tr w:rsidR="00E22602" w:rsidRPr="00926C5C" w14:paraId="54E6CCCE" w14:textId="52D3F73B" w:rsidTr="008B5885">
        <w:trPr>
          <w:jc w:val="center"/>
        </w:trPr>
        <w:tc>
          <w:tcPr>
            <w:tcW w:w="465" w:type="dxa"/>
            <w:vMerge w:val="restart"/>
            <w:vAlign w:val="center"/>
          </w:tcPr>
          <w:p w14:paraId="60B7182F"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46</w:t>
            </w:r>
          </w:p>
        </w:tc>
        <w:tc>
          <w:tcPr>
            <w:tcW w:w="574" w:type="dxa"/>
            <w:vMerge w:val="restart"/>
            <w:vAlign w:val="center"/>
          </w:tcPr>
          <w:p w14:paraId="6B279F29"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单人椅</w:t>
            </w:r>
          </w:p>
        </w:tc>
        <w:tc>
          <w:tcPr>
            <w:tcW w:w="2080" w:type="dxa"/>
            <w:vMerge w:val="restart"/>
          </w:tcPr>
          <w:p w14:paraId="6A11CACC" w14:textId="77777777" w:rsidR="00E22602" w:rsidRPr="00926C5C" w:rsidRDefault="00E22602" w:rsidP="00F35441">
            <w:r w:rsidRPr="00926C5C">
              <w:rPr>
                <w:rFonts w:hint="eastAsia"/>
              </w:rPr>
              <w:t xml:space="preserve">    </w:t>
            </w:r>
          </w:p>
          <w:p w14:paraId="479DEB52" w14:textId="77777777" w:rsidR="00E22602" w:rsidRPr="00926C5C" w:rsidRDefault="00E22602" w:rsidP="00F35441">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68D0F3CA" wp14:editId="3325732F">
                  <wp:extent cx="1164590" cy="977265"/>
                  <wp:effectExtent l="0" t="0" r="0" b="3810"/>
                  <wp:docPr id="1837175023" name="图片 70"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5b9ccc7f-347c-469c-8302-03668a902c92}"/>
                        </s:tag>
                      </a:ext>
                    </a:extLst>
                  </wp:cNvGraphicFramePr>
                  <a:graphic xmlns:a="http://schemas.openxmlformats.org/drawingml/2006/main">
                    <a:graphicData uri="http://schemas.openxmlformats.org/drawingml/2006/picture">
                      <pic:pic xmlns:pic="http://schemas.openxmlformats.org/drawingml/2006/picture">
                        <pic:nvPicPr>
                          <pic:cNvPr id="71" name="图片 70" descr="7b0a202020202266696c746572223a202238220a7d0a"/>
                          <pic:cNvPicPr>
                            <a:picLocks noChangeAspect="1"/>
                          </pic:cNvPicPr>
                        </pic:nvPicPr>
                        <pic:blipFill>
                          <a:blip r:embed="rId47"/>
                          <a:srcRect t="17517" b="14126"/>
                          <a:stretch>
                            <a:fillRect/>
                          </a:stretch>
                        </pic:blipFill>
                        <pic:spPr>
                          <a:xfrm>
                            <a:off x="0" y="0"/>
                            <a:ext cx="1164590" cy="977265"/>
                          </a:xfrm>
                          <a:prstGeom prst="rect">
                            <a:avLst/>
                          </a:prstGeom>
                          <a:effectLst/>
                        </pic:spPr>
                      </pic:pic>
                    </a:graphicData>
                  </a:graphic>
                </wp:inline>
              </w:drawing>
            </w:r>
          </w:p>
        </w:tc>
        <w:tc>
          <w:tcPr>
            <w:tcW w:w="3827" w:type="dxa"/>
            <w:vAlign w:val="center"/>
          </w:tcPr>
          <w:p w14:paraId="10598242"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46.1规格（单位mm）660W*680D*710H</w:t>
            </w:r>
            <w:r w:rsidRPr="00926C5C">
              <w:rPr>
                <w:rFonts w:ascii="宋体" w:hAnsi="宋体" w:cs="宋体" w:hint="eastAsia"/>
                <w:color w:val="000000"/>
                <w:kern w:val="0"/>
                <w:szCs w:val="21"/>
                <w:lang w:bidi="ar"/>
              </w:rPr>
              <w:t>（尺寸可变更±20%）</w:t>
            </w:r>
          </w:p>
        </w:tc>
        <w:tc>
          <w:tcPr>
            <w:tcW w:w="993" w:type="dxa"/>
          </w:tcPr>
          <w:p w14:paraId="19B1593A" w14:textId="77777777" w:rsidR="00E22602" w:rsidRPr="00926C5C" w:rsidRDefault="00E22602" w:rsidP="00F35441">
            <w:pPr>
              <w:rPr>
                <w:rFonts w:ascii="宋体" w:hAnsi="宋体" w:cs="宋体" w:hint="eastAsia"/>
                <w:color w:val="000000" w:themeColor="text1"/>
                <w:szCs w:val="21"/>
              </w:rPr>
            </w:pPr>
          </w:p>
        </w:tc>
        <w:tc>
          <w:tcPr>
            <w:tcW w:w="992" w:type="dxa"/>
          </w:tcPr>
          <w:p w14:paraId="7D7633BE" w14:textId="77777777" w:rsidR="00E22602" w:rsidRPr="00926C5C" w:rsidRDefault="00E22602" w:rsidP="00F35441">
            <w:pPr>
              <w:rPr>
                <w:rFonts w:ascii="宋体" w:hAnsi="宋体" w:cs="宋体" w:hint="eastAsia"/>
                <w:color w:val="000000" w:themeColor="text1"/>
                <w:szCs w:val="21"/>
              </w:rPr>
            </w:pPr>
          </w:p>
        </w:tc>
        <w:tc>
          <w:tcPr>
            <w:tcW w:w="1072" w:type="dxa"/>
          </w:tcPr>
          <w:p w14:paraId="28C0733E" w14:textId="77777777" w:rsidR="00E22602" w:rsidRPr="00926C5C" w:rsidRDefault="00E22602" w:rsidP="00F35441">
            <w:pPr>
              <w:rPr>
                <w:rFonts w:ascii="宋体" w:hAnsi="宋体" w:cs="宋体" w:hint="eastAsia"/>
                <w:color w:val="000000" w:themeColor="text1"/>
                <w:szCs w:val="21"/>
              </w:rPr>
            </w:pPr>
          </w:p>
        </w:tc>
      </w:tr>
      <w:tr w:rsidR="00E22602" w:rsidRPr="00926C5C" w14:paraId="40F0D932" w14:textId="7A11DF12" w:rsidTr="008B5885">
        <w:trPr>
          <w:jc w:val="center"/>
        </w:trPr>
        <w:tc>
          <w:tcPr>
            <w:tcW w:w="465" w:type="dxa"/>
            <w:vMerge/>
            <w:vAlign w:val="center"/>
          </w:tcPr>
          <w:p w14:paraId="354BE8D5"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3C2FFFBB"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1872864C"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7C96D185"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46.2麻绒面料,不含致癌芳香胺染料；</w:t>
            </w:r>
          </w:p>
        </w:tc>
        <w:tc>
          <w:tcPr>
            <w:tcW w:w="993" w:type="dxa"/>
          </w:tcPr>
          <w:p w14:paraId="1FFB09CF" w14:textId="77777777" w:rsidR="00E22602" w:rsidRPr="00926C5C" w:rsidRDefault="00E22602" w:rsidP="00F35441">
            <w:pPr>
              <w:rPr>
                <w:rFonts w:ascii="宋体" w:hAnsi="宋体" w:cs="宋体" w:hint="eastAsia"/>
                <w:color w:val="000000" w:themeColor="text1"/>
                <w:szCs w:val="21"/>
              </w:rPr>
            </w:pPr>
          </w:p>
        </w:tc>
        <w:tc>
          <w:tcPr>
            <w:tcW w:w="992" w:type="dxa"/>
          </w:tcPr>
          <w:p w14:paraId="74E4B38E" w14:textId="77777777" w:rsidR="00E22602" w:rsidRPr="00926C5C" w:rsidRDefault="00E22602" w:rsidP="00F35441">
            <w:pPr>
              <w:rPr>
                <w:rFonts w:ascii="宋体" w:hAnsi="宋体" w:cs="宋体" w:hint="eastAsia"/>
                <w:color w:val="000000" w:themeColor="text1"/>
                <w:szCs w:val="21"/>
              </w:rPr>
            </w:pPr>
          </w:p>
        </w:tc>
        <w:tc>
          <w:tcPr>
            <w:tcW w:w="1072" w:type="dxa"/>
          </w:tcPr>
          <w:p w14:paraId="1AA7B5AB" w14:textId="77777777" w:rsidR="00E22602" w:rsidRPr="00926C5C" w:rsidRDefault="00E22602" w:rsidP="00F35441">
            <w:pPr>
              <w:rPr>
                <w:rFonts w:ascii="宋体" w:hAnsi="宋体" w:cs="宋体" w:hint="eastAsia"/>
                <w:color w:val="000000" w:themeColor="text1"/>
                <w:szCs w:val="21"/>
              </w:rPr>
            </w:pPr>
          </w:p>
        </w:tc>
      </w:tr>
      <w:tr w:rsidR="00E22602" w:rsidRPr="00926C5C" w14:paraId="6F1D94D0" w14:textId="2EF12BFA" w:rsidTr="008B5885">
        <w:trPr>
          <w:jc w:val="center"/>
        </w:trPr>
        <w:tc>
          <w:tcPr>
            <w:tcW w:w="465" w:type="dxa"/>
            <w:vMerge/>
            <w:vAlign w:val="center"/>
          </w:tcPr>
          <w:p w14:paraId="72C932FF"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2BB646B1"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0AC2B711"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6AF5B494"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46.3高密度高回弹裁切海绵,具有抗震性、柔软性,抗撕拉。</w:t>
            </w:r>
          </w:p>
        </w:tc>
        <w:tc>
          <w:tcPr>
            <w:tcW w:w="993" w:type="dxa"/>
          </w:tcPr>
          <w:p w14:paraId="250E2E5C" w14:textId="77777777" w:rsidR="00E22602" w:rsidRPr="00926C5C" w:rsidRDefault="00E22602" w:rsidP="00F35441">
            <w:pPr>
              <w:rPr>
                <w:rFonts w:ascii="宋体" w:hAnsi="宋体" w:cs="宋体" w:hint="eastAsia"/>
                <w:color w:val="000000" w:themeColor="text1"/>
                <w:szCs w:val="21"/>
              </w:rPr>
            </w:pPr>
          </w:p>
        </w:tc>
        <w:tc>
          <w:tcPr>
            <w:tcW w:w="992" w:type="dxa"/>
          </w:tcPr>
          <w:p w14:paraId="36F7EE8D" w14:textId="77777777" w:rsidR="00E22602" w:rsidRPr="00926C5C" w:rsidRDefault="00E22602" w:rsidP="00F35441">
            <w:pPr>
              <w:rPr>
                <w:rFonts w:ascii="宋体" w:hAnsi="宋体" w:cs="宋体" w:hint="eastAsia"/>
                <w:color w:val="000000" w:themeColor="text1"/>
                <w:szCs w:val="21"/>
              </w:rPr>
            </w:pPr>
          </w:p>
        </w:tc>
        <w:tc>
          <w:tcPr>
            <w:tcW w:w="1072" w:type="dxa"/>
          </w:tcPr>
          <w:p w14:paraId="7530DAE7" w14:textId="77777777" w:rsidR="00E22602" w:rsidRPr="00926C5C" w:rsidRDefault="00E22602" w:rsidP="00F35441">
            <w:pPr>
              <w:rPr>
                <w:rFonts w:ascii="宋体" w:hAnsi="宋体" w:cs="宋体" w:hint="eastAsia"/>
                <w:color w:val="000000" w:themeColor="text1"/>
                <w:szCs w:val="21"/>
              </w:rPr>
            </w:pPr>
          </w:p>
        </w:tc>
      </w:tr>
      <w:tr w:rsidR="00E22602" w:rsidRPr="00926C5C" w14:paraId="6A994DB0" w14:textId="6E4ABBE3" w:rsidTr="008B5885">
        <w:trPr>
          <w:jc w:val="center"/>
        </w:trPr>
        <w:tc>
          <w:tcPr>
            <w:tcW w:w="465" w:type="dxa"/>
            <w:vMerge w:val="restart"/>
            <w:vAlign w:val="center"/>
          </w:tcPr>
          <w:p w14:paraId="5CE2E3ED"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47</w:t>
            </w:r>
          </w:p>
        </w:tc>
        <w:tc>
          <w:tcPr>
            <w:tcW w:w="574" w:type="dxa"/>
            <w:vMerge w:val="restart"/>
            <w:vAlign w:val="center"/>
          </w:tcPr>
          <w:p w14:paraId="074ED863"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茶几5</w:t>
            </w:r>
          </w:p>
        </w:tc>
        <w:tc>
          <w:tcPr>
            <w:tcW w:w="2080" w:type="dxa"/>
            <w:vMerge w:val="restart"/>
          </w:tcPr>
          <w:p w14:paraId="76D006E8" w14:textId="77777777" w:rsidR="00E22602" w:rsidRPr="00926C5C" w:rsidRDefault="00E22602" w:rsidP="00F35441">
            <w:pPr>
              <w:rPr>
                <w:rFonts w:ascii="宋体" w:hAnsi="宋体" w:cs="宋体" w:hint="eastAsia"/>
                <w:color w:val="000000" w:themeColor="text1"/>
                <w:szCs w:val="21"/>
              </w:rPr>
            </w:pPr>
            <w:r w:rsidRPr="00926C5C">
              <w:rPr>
                <w:rFonts w:hint="eastAsia"/>
              </w:rPr>
              <w:t xml:space="preserve">      </w:t>
            </w:r>
            <w:r w:rsidRPr="00926C5C">
              <w:rPr>
                <w:noProof/>
              </w:rPr>
              <w:lastRenderedPageBreak/>
              <w:drawing>
                <wp:inline distT="0" distB="0" distL="114300" distR="114300" wp14:anchorId="3EC0B402" wp14:editId="01C673B7">
                  <wp:extent cx="1347470" cy="732155"/>
                  <wp:effectExtent l="0" t="0" r="0" b="0"/>
                  <wp:docPr id="925408309" name="图片 71"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b41b9be0-71e9-4e38-873b-6080e4a0b969}"/>
                        </s:tag>
                      </a:ext>
                    </a:extLst>
                  </wp:cNvGraphicFramePr>
                  <a:graphic xmlns:a="http://schemas.openxmlformats.org/drawingml/2006/main">
                    <a:graphicData uri="http://schemas.openxmlformats.org/drawingml/2006/picture">
                      <pic:pic xmlns:pic="http://schemas.openxmlformats.org/drawingml/2006/picture">
                        <pic:nvPicPr>
                          <pic:cNvPr id="72" name="图片 71" descr="7b0a202020202266696c746572223a202238220a7d0a"/>
                          <pic:cNvPicPr>
                            <a:picLocks noChangeAspect="1"/>
                          </pic:cNvPicPr>
                        </pic:nvPicPr>
                        <pic:blipFill>
                          <a:blip r:embed="rId48"/>
                          <a:srcRect l="10428" t="28780" r="6367" b="25965"/>
                          <a:stretch>
                            <a:fillRect/>
                          </a:stretch>
                        </pic:blipFill>
                        <pic:spPr>
                          <a:xfrm>
                            <a:off x="0" y="0"/>
                            <a:ext cx="1347470" cy="732155"/>
                          </a:xfrm>
                          <a:prstGeom prst="rect">
                            <a:avLst/>
                          </a:prstGeom>
                          <a:effectLst/>
                        </pic:spPr>
                      </pic:pic>
                    </a:graphicData>
                  </a:graphic>
                </wp:inline>
              </w:drawing>
            </w:r>
          </w:p>
        </w:tc>
        <w:tc>
          <w:tcPr>
            <w:tcW w:w="3827" w:type="dxa"/>
            <w:vAlign w:val="center"/>
          </w:tcPr>
          <w:p w14:paraId="25A5F449"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lastRenderedPageBreak/>
              <w:t>47.1规格（单位mm）</w:t>
            </w:r>
            <w:r w:rsidRPr="00926C5C">
              <w:rPr>
                <w:rFonts w:ascii="MS Gothic" w:eastAsia="MS Gothic" w:hAnsi="MS Gothic" w:cs="MS Gothic" w:hint="eastAsia"/>
                <w:color w:val="000000" w:themeColor="text1"/>
                <w:szCs w:val="21"/>
              </w:rPr>
              <w:t>∅</w:t>
            </w:r>
            <w:r w:rsidRPr="00926C5C">
              <w:rPr>
                <w:rFonts w:ascii="宋体" w:hAnsi="宋体" w:cs="宋体" w:hint="eastAsia"/>
                <w:color w:val="000000" w:themeColor="text1"/>
                <w:szCs w:val="21"/>
              </w:rPr>
              <w:t>750</w:t>
            </w:r>
            <w:r w:rsidRPr="00926C5C">
              <w:rPr>
                <w:rFonts w:ascii="宋体" w:hAnsi="宋体" w:cs="宋体" w:hint="eastAsia"/>
                <w:color w:val="000000"/>
                <w:kern w:val="0"/>
                <w:szCs w:val="21"/>
                <w:lang w:bidi="ar"/>
              </w:rPr>
              <w:t>（尺寸可变更</w:t>
            </w:r>
            <w:r w:rsidRPr="00926C5C">
              <w:rPr>
                <w:rFonts w:ascii="宋体" w:hAnsi="宋体" w:cs="宋体" w:hint="eastAsia"/>
                <w:color w:val="000000"/>
                <w:kern w:val="0"/>
                <w:szCs w:val="21"/>
                <w:lang w:bidi="ar"/>
              </w:rPr>
              <w:lastRenderedPageBreak/>
              <w:t>±20%）</w:t>
            </w:r>
          </w:p>
        </w:tc>
        <w:tc>
          <w:tcPr>
            <w:tcW w:w="993" w:type="dxa"/>
          </w:tcPr>
          <w:p w14:paraId="4739D19A" w14:textId="77777777" w:rsidR="00E22602" w:rsidRPr="00926C5C" w:rsidRDefault="00E22602" w:rsidP="00F35441">
            <w:pPr>
              <w:rPr>
                <w:rFonts w:ascii="宋体" w:hAnsi="宋体" w:cs="宋体" w:hint="eastAsia"/>
                <w:color w:val="000000" w:themeColor="text1"/>
                <w:szCs w:val="21"/>
              </w:rPr>
            </w:pPr>
          </w:p>
        </w:tc>
        <w:tc>
          <w:tcPr>
            <w:tcW w:w="992" w:type="dxa"/>
          </w:tcPr>
          <w:p w14:paraId="45F27107" w14:textId="77777777" w:rsidR="00E22602" w:rsidRPr="00926C5C" w:rsidRDefault="00E22602" w:rsidP="00F35441">
            <w:pPr>
              <w:rPr>
                <w:rFonts w:ascii="宋体" w:hAnsi="宋体" w:cs="宋体" w:hint="eastAsia"/>
                <w:color w:val="000000" w:themeColor="text1"/>
                <w:szCs w:val="21"/>
              </w:rPr>
            </w:pPr>
          </w:p>
        </w:tc>
        <w:tc>
          <w:tcPr>
            <w:tcW w:w="1072" w:type="dxa"/>
          </w:tcPr>
          <w:p w14:paraId="4416E9ED" w14:textId="77777777" w:rsidR="00E22602" w:rsidRPr="00926C5C" w:rsidRDefault="00E22602" w:rsidP="00F35441">
            <w:pPr>
              <w:rPr>
                <w:rFonts w:ascii="宋体" w:hAnsi="宋体" w:cs="宋体" w:hint="eastAsia"/>
                <w:color w:val="000000" w:themeColor="text1"/>
                <w:szCs w:val="21"/>
              </w:rPr>
            </w:pPr>
          </w:p>
        </w:tc>
      </w:tr>
      <w:tr w:rsidR="00E22602" w:rsidRPr="00926C5C" w14:paraId="4AD0BD0B" w14:textId="3E1909AE" w:rsidTr="008B5885">
        <w:trPr>
          <w:jc w:val="center"/>
        </w:trPr>
        <w:tc>
          <w:tcPr>
            <w:tcW w:w="465" w:type="dxa"/>
            <w:vMerge/>
            <w:vAlign w:val="center"/>
          </w:tcPr>
          <w:p w14:paraId="1646497C"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217DC6C8"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713FAAFD"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328F9EED"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47.2实木+金属脚</w:t>
            </w:r>
          </w:p>
        </w:tc>
        <w:tc>
          <w:tcPr>
            <w:tcW w:w="993" w:type="dxa"/>
          </w:tcPr>
          <w:p w14:paraId="576E5ECF" w14:textId="77777777" w:rsidR="00E22602" w:rsidRPr="00926C5C" w:rsidRDefault="00E22602" w:rsidP="00F35441">
            <w:pPr>
              <w:rPr>
                <w:rFonts w:ascii="宋体" w:hAnsi="宋体" w:cs="宋体" w:hint="eastAsia"/>
                <w:color w:val="000000" w:themeColor="text1"/>
                <w:szCs w:val="21"/>
              </w:rPr>
            </w:pPr>
          </w:p>
        </w:tc>
        <w:tc>
          <w:tcPr>
            <w:tcW w:w="992" w:type="dxa"/>
          </w:tcPr>
          <w:p w14:paraId="396C8D3F" w14:textId="77777777" w:rsidR="00E22602" w:rsidRPr="00926C5C" w:rsidRDefault="00E22602" w:rsidP="00F35441">
            <w:pPr>
              <w:rPr>
                <w:rFonts w:ascii="宋体" w:hAnsi="宋体" w:cs="宋体" w:hint="eastAsia"/>
                <w:color w:val="000000" w:themeColor="text1"/>
                <w:szCs w:val="21"/>
              </w:rPr>
            </w:pPr>
          </w:p>
        </w:tc>
        <w:tc>
          <w:tcPr>
            <w:tcW w:w="1072" w:type="dxa"/>
          </w:tcPr>
          <w:p w14:paraId="61953738" w14:textId="77777777" w:rsidR="00E22602" w:rsidRPr="00926C5C" w:rsidRDefault="00E22602" w:rsidP="00F35441">
            <w:pPr>
              <w:rPr>
                <w:rFonts w:ascii="宋体" w:hAnsi="宋体" w:cs="宋体" w:hint="eastAsia"/>
                <w:color w:val="000000" w:themeColor="text1"/>
                <w:szCs w:val="21"/>
              </w:rPr>
            </w:pPr>
          </w:p>
        </w:tc>
      </w:tr>
      <w:tr w:rsidR="00E22602" w:rsidRPr="00926C5C" w14:paraId="08E58EE1" w14:textId="34744579" w:rsidTr="008B5885">
        <w:trPr>
          <w:jc w:val="center"/>
        </w:trPr>
        <w:tc>
          <w:tcPr>
            <w:tcW w:w="465" w:type="dxa"/>
            <w:vMerge w:val="restart"/>
            <w:vAlign w:val="center"/>
          </w:tcPr>
          <w:p w14:paraId="44F12BC2"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48</w:t>
            </w:r>
          </w:p>
        </w:tc>
        <w:tc>
          <w:tcPr>
            <w:tcW w:w="574" w:type="dxa"/>
            <w:vMerge w:val="restart"/>
            <w:vAlign w:val="center"/>
          </w:tcPr>
          <w:p w14:paraId="7328865E"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可收纳单人椅</w:t>
            </w:r>
          </w:p>
        </w:tc>
        <w:tc>
          <w:tcPr>
            <w:tcW w:w="2080" w:type="dxa"/>
            <w:vMerge w:val="restart"/>
          </w:tcPr>
          <w:p w14:paraId="74B7BCA1" w14:textId="77777777" w:rsidR="00E22602" w:rsidRPr="00926C5C" w:rsidRDefault="00E22602" w:rsidP="00F35441">
            <w:pPr>
              <w:rPr>
                <w:rFonts w:ascii="宋体" w:hAnsi="宋体" w:cs="宋体" w:hint="eastAsia"/>
                <w:color w:val="000000" w:themeColor="text1"/>
                <w:szCs w:val="21"/>
              </w:rPr>
            </w:pPr>
            <w:r w:rsidRPr="00926C5C">
              <w:rPr>
                <w:noProof/>
              </w:rPr>
              <w:drawing>
                <wp:inline distT="0" distB="0" distL="114300" distR="114300" wp14:anchorId="3551F5CB" wp14:editId="244F3D13">
                  <wp:extent cx="1745615" cy="1210945"/>
                  <wp:effectExtent l="0" t="0" r="6985" b="8255"/>
                  <wp:docPr id="1878327231" name="图片 4"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4bba14b7-e196-498d-b547-3082af4f1e85}"/>
                        </s:tag>
                      </a:ext>
                    </a:extLst>
                  </wp:cNvGraphicFramePr>
                  <a:graphic xmlns:a="http://schemas.openxmlformats.org/drawingml/2006/main">
                    <a:graphicData uri="http://schemas.openxmlformats.org/drawingml/2006/picture">
                      <pic:pic xmlns:pic="http://schemas.openxmlformats.org/drawingml/2006/picture">
                        <pic:nvPicPr>
                          <pic:cNvPr id="17" name="图片 4" descr="7b0a202020202266696c746572223a202238220a7d0a"/>
                          <pic:cNvPicPr>
                            <a:picLocks noChangeAspect="1"/>
                          </pic:cNvPicPr>
                        </pic:nvPicPr>
                        <pic:blipFill>
                          <a:blip r:embed="rId49"/>
                          <a:stretch>
                            <a:fillRect/>
                          </a:stretch>
                        </pic:blipFill>
                        <pic:spPr>
                          <a:xfrm>
                            <a:off x="0" y="0"/>
                            <a:ext cx="1745615" cy="1210945"/>
                          </a:xfrm>
                          <a:prstGeom prst="rect">
                            <a:avLst/>
                          </a:prstGeom>
                          <a:noFill/>
                          <a:ln>
                            <a:noFill/>
                          </a:ln>
                        </pic:spPr>
                      </pic:pic>
                    </a:graphicData>
                  </a:graphic>
                </wp:inline>
              </w:drawing>
            </w:r>
          </w:p>
        </w:tc>
        <w:tc>
          <w:tcPr>
            <w:tcW w:w="3827" w:type="dxa"/>
            <w:vAlign w:val="center"/>
          </w:tcPr>
          <w:p w14:paraId="47CC6FB0"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48.1规格（单位mm）常规尺寸</w:t>
            </w:r>
          </w:p>
        </w:tc>
        <w:tc>
          <w:tcPr>
            <w:tcW w:w="993" w:type="dxa"/>
          </w:tcPr>
          <w:p w14:paraId="448CEF9C" w14:textId="77777777" w:rsidR="00E22602" w:rsidRPr="00926C5C" w:rsidRDefault="00E22602" w:rsidP="00F35441">
            <w:pPr>
              <w:rPr>
                <w:rFonts w:ascii="宋体" w:hAnsi="宋体" w:cs="宋体" w:hint="eastAsia"/>
                <w:color w:val="000000" w:themeColor="text1"/>
                <w:szCs w:val="21"/>
              </w:rPr>
            </w:pPr>
          </w:p>
        </w:tc>
        <w:tc>
          <w:tcPr>
            <w:tcW w:w="992" w:type="dxa"/>
          </w:tcPr>
          <w:p w14:paraId="2BE8125C" w14:textId="77777777" w:rsidR="00E22602" w:rsidRPr="00926C5C" w:rsidRDefault="00E22602" w:rsidP="00F35441">
            <w:pPr>
              <w:rPr>
                <w:rFonts w:ascii="宋体" w:hAnsi="宋体" w:cs="宋体" w:hint="eastAsia"/>
                <w:color w:val="000000" w:themeColor="text1"/>
                <w:szCs w:val="21"/>
              </w:rPr>
            </w:pPr>
          </w:p>
        </w:tc>
        <w:tc>
          <w:tcPr>
            <w:tcW w:w="1072" w:type="dxa"/>
          </w:tcPr>
          <w:p w14:paraId="6B99FC89" w14:textId="77777777" w:rsidR="00E22602" w:rsidRPr="00926C5C" w:rsidRDefault="00E22602" w:rsidP="00F35441">
            <w:pPr>
              <w:rPr>
                <w:rFonts w:ascii="宋体" w:hAnsi="宋体" w:cs="宋体" w:hint="eastAsia"/>
                <w:color w:val="000000" w:themeColor="text1"/>
                <w:szCs w:val="21"/>
              </w:rPr>
            </w:pPr>
          </w:p>
        </w:tc>
      </w:tr>
      <w:tr w:rsidR="00E22602" w:rsidRPr="00926C5C" w14:paraId="4EB2BE9D" w14:textId="0D79FBD9" w:rsidTr="008B5885">
        <w:trPr>
          <w:jc w:val="center"/>
        </w:trPr>
        <w:tc>
          <w:tcPr>
            <w:tcW w:w="465" w:type="dxa"/>
            <w:vMerge/>
            <w:vAlign w:val="center"/>
          </w:tcPr>
          <w:p w14:paraId="69A6FC57"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462B950F"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1102392B"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1D57DC7F"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48.2座背进口PP+玻纤一体成型。</w:t>
            </w:r>
          </w:p>
        </w:tc>
        <w:tc>
          <w:tcPr>
            <w:tcW w:w="993" w:type="dxa"/>
          </w:tcPr>
          <w:p w14:paraId="074DF449" w14:textId="77777777" w:rsidR="00E22602" w:rsidRPr="00926C5C" w:rsidRDefault="00E22602" w:rsidP="00F35441">
            <w:pPr>
              <w:rPr>
                <w:rFonts w:ascii="宋体" w:hAnsi="宋体" w:cs="宋体" w:hint="eastAsia"/>
                <w:color w:val="000000" w:themeColor="text1"/>
                <w:szCs w:val="21"/>
              </w:rPr>
            </w:pPr>
          </w:p>
        </w:tc>
        <w:tc>
          <w:tcPr>
            <w:tcW w:w="992" w:type="dxa"/>
          </w:tcPr>
          <w:p w14:paraId="20152773" w14:textId="77777777" w:rsidR="00E22602" w:rsidRPr="00926C5C" w:rsidRDefault="00E22602" w:rsidP="00F35441">
            <w:pPr>
              <w:rPr>
                <w:rFonts w:ascii="宋体" w:hAnsi="宋体" w:cs="宋体" w:hint="eastAsia"/>
                <w:color w:val="000000" w:themeColor="text1"/>
                <w:szCs w:val="21"/>
              </w:rPr>
            </w:pPr>
          </w:p>
        </w:tc>
        <w:tc>
          <w:tcPr>
            <w:tcW w:w="1072" w:type="dxa"/>
          </w:tcPr>
          <w:p w14:paraId="1BBF72D9" w14:textId="77777777" w:rsidR="00E22602" w:rsidRPr="00926C5C" w:rsidRDefault="00E22602" w:rsidP="00F35441">
            <w:pPr>
              <w:rPr>
                <w:rFonts w:ascii="宋体" w:hAnsi="宋体" w:cs="宋体" w:hint="eastAsia"/>
                <w:color w:val="000000" w:themeColor="text1"/>
                <w:szCs w:val="21"/>
              </w:rPr>
            </w:pPr>
          </w:p>
        </w:tc>
      </w:tr>
      <w:tr w:rsidR="00E22602" w:rsidRPr="00926C5C" w14:paraId="55D36545" w14:textId="1AA5BF75" w:rsidTr="008B5885">
        <w:trPr>
          <w:jc w:val="center"/>
        </w:trPr>
        <w:tc>
          <w:tcPr>
            <w:tcW w:w="465" w:type="dxa"/>
            <w:vMerge w:val="restart"/>
            <w:vAlign w:val="center"/>
          </w:tcPr>
          <w:p w14:paraId="3A477C01"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49</w:t>
            </w:r>
          </w:p>
        </w:tc>
        <w:tc>
          <w:tcPr>
            <w:tcW w:w="574" w:type="dxa"/>
            <w:vMerge w:val="restart"/>
            <w:vAlign w:val="center"/>
          </w:tcPr>
          <w:p w14:paraId="636D0C93"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可折叠圆桌</w:t>
            </w:r>
          </w:p>
        </w:tc>
        <w:tc>
          <w:tcPr>
            <w:tcW w:w="2080" w:type="dxa"/>
            <w:vMerge w:val="restart"/>
          </w:tcPr>
          <w:p w14:paraId="698857EA" w14:textId="77777777" w:rsidR="00E22602" w:rsidRPr="00926C5C" w:rsidRDefault="00E22602" w:rsidP="00F35441"/>
          <w:p w14:paraId="2EA19728" w14:textId="77777777" w:rsidR="00E22602" w:rsidRPr="00926C5C" w:rsidRDefault="00E22602" w:rsidP="00F35441"/>
          <w:p w14:paraId="0830A9A2" w14:textId="77777777" w:rsidR="00E22602" w:rsidRPr="00926C5C" w:rsidRDefault="00E22602" w:rsidP="00F35441"/>
          <w:p w14:paraId="4DE865FF" w14:textId="77777777" w:rsidR="00E22602" w:rsidRPr="00926C5C" w:rsidRDefault="00E22602" w:rsidP="00F35441"/>
          <w:p w14:paraId="679DBFAD" w14:textId="77777777" w:rsidR="00E22602" w:rsidRPr="00926C5C" w:rsidRDefault="00E22602" w:rsidP="00F35441"/>
          <w:p w14:paraId="29CF3A19" w14:textId="77777777" w:rsidR="00E22602" w:rsidRPr="00926C5C" w:rsidRDefault="00E22602" w:rsidP="00F35441"/>
          <w:p w14:paraId="0DF49A4A" w14:textId="77777777" w:rsidR="00E22602" w:rsidRPr="00926C5C" w:rsidRDefault="00E22602" w:rsidP="00F35441"/>
          <w:p w14:paraId="7BCFCE1D" w14:textId="77777777" w:rsidR="00E22602" w:rsidRPr="00926C5C" w:rsidRDefault="00E22602" w:rsidP="00F35441">
            <w:pPr>
              <w:rPr>
                <w:rFonts w:ascii="宋体" w:hAnsi="宋体" w:cs="宋体" w:hint="eastAsia"/>
                <w:color w:val="000000" w:themeColor="text1"/>
                <w:szCs w:val="21"/>
              </w:rPr>
            </w:pPr>
            <w:r w:rsidRPr="00926C5C">
              <w:rPr>
                <w:noProof/>
              </w:rPr>
              <w:drawing>
                <wp:inline distT="0" distB="0" distL="114300" distR="114300" wp14:anchorId="0EE6C198" wp14:editId="459DA6D4">
                  <wp:extent cx="1483995" cy="1000125"/>
                  <wp:effectExtent l="0" t="0" r="1905" b="0"/>
                  <wp:docPr id="923463077" name="图片 3"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0d4d298e-ea99-44c9-8b84-ae0e4f127fe0}"/>
                        </s:tag>
                      </a:ext>
                    </a:extLst>
                  </wp:cNvGraphicFramePr>
                  <a:graphic xmlns:a="http://schemas.openxmlformats.org/drawingml/2006/main">
                    <a:graphicData uri="http://schemas.openxmlformats.org/drawingml/2006/picture">
                      <pic:pic xmlns:pic="http://schemas.openxmlformats.org/drawingml/2006/picture">
                        <pic:nvPicPr>
                          <pic:cNvPr id="16" name="图片 3" descr="7b0a202020202266696c746572223a202238220a7d0a"/>
                          <pic:cNvPicPr>
                            <a:picLocks noChangeAspect="1"/>
                          </pic:cNvPicPr>
                        </pic:nvPicPr>
                        <pic:blipFill>
                          <a:blip r:embed="rId50"/>
                          <a:stretch>
                            <a:fillRect/>
                          </a:stretch>
                        </pic:blipFill>
                        <pic:spPr>
                          <a:xfrm>
                            <a:off x="0" y="0"/>
                            <a:ext cx="1483995" cy="1000125"/>
                          </a:xfrm>
                          <a:prstGeom prst="rect">
                            <a:avLst/>
                          </a:prstGeom>
                          <a:noFill/>
                          <a:ln>
                            <a:noFill/>
                          </a:ln>
                        </pic:spPr>
                      </pic:pic>
                    </a:graphicData>
                  </a:graphic>
                </wp:inline>
              </w:drawing>
            </w:r>
          </w:p>
        </w:tc>
        <w:tc>
          <w:tcPr>
            <w:tcW w:w="3827" w:type="dxa"/>
            <w:vAlign w:val="center"/>
          </w:tcPr>
          <w:p w14:paraId="6E232871"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49.1规格（单位mm）φ700*H750</w:t>
            </w:r>
            <w:r w:rsidRPr="00926C5C">
              <w:rPr>
                <w:rFonts w:ascii="宋体" w:hAnsi="宋体" w:cs="宋体" w:hint="eastAsia"/>
                <w:color w:val="000000"/>
                <w:kern w:val="0"/>
                <w:szCs w:val="21"/>
                <w:lang w:bidi="ar"/>
              </w:rPr>
              <w:t>（尺寸可变更±20%）</w:t>
            </w:r>
          </w:p>
        </w:tc>
        <w:tc>
          <w:tcPr>
            <w:tcW w:w="993" w:type="dxa"/>
          </w:tcPr>
          <w:p w14:paraId="484E6A96" w14:textId="77777777" w:rsidR="00E22602" w:rsidRPr="00926C5C" w:rsidRDefault="00E22602" w:rsidP="00F35441">
            <w:pPr>
              <w:rPr>
                <w:rFonts w:ascii="宋体" w:hAnsi="宋体" w:cs="宋体" w:hint="eastAsia"/>
                <w:color w:val="000000" w:themeColor="text1"/>
                <w:szCs w:val="21"/>
              </w:rPr>
            </w:pPr>
          </w:p>
        </w:tc>
        <w:tc>
          <w:tcPr>
            <w:tcW w:w="992" w:type="dxa"/>
          </w:tcPr>
          <w:p w14:paraId="52EA5255" w14:textId="77777777" w:rsidR="00E22602" w:rsidRPr="00926C5C" w:rsidRDefault="00E22602" w:rsidP="00F35441">
            <w:pPr>
              <w:rPr>
                <w:rFonts w:ascii="宋体" w:hAnsi="宋体" w:cs="宋体" w:hint="eastAsia"/>
                <w:color w:val="000000" w:themeColor="text1"/>
                <w:szCs w:val="21"/>
              </w:rPr>
            </w:pPr>
          </w:p>
        </w:tc>
        <w:tc>
          <w:tcPr>
            <w:tcW w:w="1072" w:type="dxa"/>
          </w:tcPr>
          <w:p w14:paraId="63AEB010" w14:textId="77777777" w:rsidR="00E22602" w:rsidRPr="00926C5C" w:rsidRDefault="00E22602" w:rsidP="00F35441">
            <w:pPr>
              <w:rPr>
                <w:rFonts w:ascii="宋体" w:hAnsi="宋体" w:cs="宋体" w:hint="eastAsia"/>
                <w:color w:val="000000" w:themeColor="text1"/>
                <w:szCs w:val="21"/>
              </w:rPr>
            </w:pPr>
          </w:p>
        </w:tc>
      </w:tr>
      <w:tr w:rsidR="00E22602" w:rsidRPr="00926C5C" w14:paraId="53A53601" w14:textId="3FA5375F" w:rsidTr="008B5885">
        <w:trPr>
          <w:jc w:val="center"/>
        </w:trPr>
        <w:tc>
          <w:tcPr>
            <w:tcW w:w="465" w:type="dxa"/>
            <w:vMerge/>
            <w:vAlign w:val="center"/>
          </w:tcPr>
          <w:p w14:paraId="29E0E966"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3466C606"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65C79118"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34163969"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49.2浸渍胶膜纸饰面板,基材采用"E0"环保刨花板；</w:t>
            </w:r>
          </w:p>
        </w:tc>
        <w:tc>
          <w:tcPr>
            <w:tcW w:w="993" w:type="dxa"/>
          </w:tcPr>
          <w:p w14:paraId="77177714" w14:textId="77777777" w:rsidR="00E22602" w:rsidRPr="00926C5C" w:rsidRDefault="00E22602" w:rsidP="00F35441">
            <w:pPr>
              <w:rPr>
                <w:rFonts w:ascii="宋体" w:hAnsi="宋体" w:cs="宋体" w:hint="eastAsia"/>
                <w:color w:val="000000" w:themeColor="text1"/>
                <w:szCs w:val="21"/>
              </w:rPr>
            </w:pPr>
          </w:p>
        </w:tc>
        <w:tc>
          <w:tcPr>
            <w:tcW w:w="992" w:type="dxa"/>
          </w:tcPr>
          <w:p w14:paraId="052B30CE" w14:textId="77777777" w:rsidR="00E22602" w:rsidRPr="00926C5C" w:rsidRDefault="00E22602" w:rsidP="00F35441">
            <w:pPr>
              <w:rPr>
                <w:rFonts w:ascii="宋体" w:hAnsi="宋体" w:cs="宋体" w:hint="eastAsia"/>
                <w:color w:val="000000" w:themeColor="text1"/>
                <w:szCs w:val="21"/>
              </w:rPr>
            </w:pPr>
          </w:p>
        </w:tc>
        <w:tc>
          <w:tcPr>
            <w:tcW w:w="1072" w:type="dxa"/>
          </w:tcPr>
          <w:p w14:paraId="4049FE05" w14:textId="77777777" w:rsidR="00E22602" w:rsidRPr="00926C5C" w:rsidRDefault="00E22602" w:rsidP="00F35441">
            <w:pPr>
              <w:rPr>
                <w:rFonts w:ascii="宋体" w:hAnsi="宋体" w:cs="宋体" w:hint="eastAsia"/>
                <w:color w:val="000000" w:themeColor="text1"/>
                <w:szCs w:val="21"/>
              </w:rPr>
            </w:pPr>
          </w:p>
        </w:tc>
      </w:tr>
      <w:tr w:rsidR="00E22602" w:rsidRPr="00926C5C" w14:paraId="4A1DEF9B" w14:textId="71A2DCBB" w:rsidTr="008B5885">
        <w:trPr>
          <w:jc w:val="center"/>
        </w:trPr>
        <w:tc>
          <w:tcPr>
            <w:tcW w:w="465" w:type="dxa"/>
            <w:vMerge/>
            <w:vAlign w:val="center"/>
          </w:tcPr>
          <w:p w14:paraId="04159B6F"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4BF8A759"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1D38D9C0"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29065B1D" w14:textId="77777777" w:rsidR="00E22602" w:rsidRPr="00926C5C" w:rsidRDefault="00E22602" w:rsidP="00F35441">
            <w:pPr>
              <w:rPr>
                <w:rFonts w:ascii="宋体" w:hAnsi="宋体" w:cs="宋体" w:hint="eastAsia"/>
                <w:b/>
                <w:bCs/>
                <w:color w:val="FF0000"/>
                <w:kern w:val="0"/>
                <w:szCs w:val="21"/>
                <w:lang w:bidi="ar"/>
              </w:rPr>
            </w:pPr>
            <w:r w:rsidRPr="00926C5C">
              <w:rPr>
                <w:rFonts w:ascii="宋体" w:hAnsi="宋体" w:cs="宋体" w:hint="eastAsia"/>
                <w:color w:val="000000" w:themeColor="text1"/>
                <w:szCs w:val="21"/>
              </w:rPr>
              <w:t>49.3</w:t>
            </w:r>
            <w:r w:rsidRPr="00926C5C">
              <w:rPr>
                <w:rFonts w:ascii="宋体" w:hAnsi="宋体" w:cs="宋体" w:hint="eastAsia"/>
                <w:b/>
                <w:bCs/>
                <w:color w:val="FF0000"/>
                <w:kern w:val="0"/>
                <w:szCs w:val="21"/>
                <w:lang w:bidi="ar"/>
              </w:rPr>
              <w:t>▲提供刨花板检测报告：检测依据：GB/T 4897-2015《刨花板》,静曲强度（MOR）≥20MPa，内胶合强度≥0.55MPa，弹性模量（MOE）≥2600MPa，表面胶合强度≥1.30Mpa。板边握螺钉力≥1000N，板面握螺钉力≥1500N，甲醛释放量≤0.020mg/m³。</w:t>
            </w:r>
          </w:p>
          <w:p w14:paraId="73E2427F"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b/>
                <w:bCs/>
                <w:color w:val="FF0000"/>
                <w:szCs w:val="21"/>
              </w:rPr>
              <w:t>提供2022年1月1日至本项目投标截止日以来的检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p>
        </w:tc>
        <w:tc>
          <w:tcPr>
            <w:tcW w:w="993" w:type="dxa"/>
          </w:tcPr>
          <w:p w14:paraId="6DF5D4FE" w14:textId="77777777" w:rsidR="00E22602" w:rsidRPr="00926C5C" w:rsidRDefault="00E22602" w:rsidP="00F35441">
            <w:pPr>
              <w:rPr>
                <w:rFonts w:ascii="宋体" w:hAnsi="宋体" w:cs="宋体" w:hint="eastAsia"/>
                <w:color w:val="000000" w:themeColor="text1"/>
                <w:szCs w:val="21"/>
              </w:rPr>
            </w:pPr>
          </w:p>
        </w:tc>
        <w:tc>
          <w:tcPr>
            <w:tcW w:w="992" w:type="dxa"/>
          </w:tcPr>
          <w:p w14:paraId="340E32ED" w14:textId="77777777" w:rsidR="00E22602" w:rsidRPr="00926C5C" w:rsidRDefault="00E22602" w:rsidP="00F35441">
            <w:pPr>
              <w:rPr>
                <w:rFonts w:ascii="宋体" w:hAnsi="宋体" w:cs="宋体" w:hint="eastAsia"/>
                <w:color w:val="000000" w:themeColor="text1"/>
                <w:szCs w:val="21"/>
              </w:rPr>
            </w:pPr>
          </w:p>
        </w:tc>
        <w:tc>
          <w:tcPr>
            <w:tcW w:w="1072" w:type="dxa"/>
          </w:tcPr>
          <w:p w14:paraId="0FFAE6C0" w14:textId="77777777" w:rsidR="00E22602" w:rsidRPr="00926C5C" w:rsidRDefault="00E22602" w:rsidP="00F35441">
            <w:pPr>
              <w:rPr>
                <w:rFonts w:ascii="宋体" w:hAnsi="宋体" w:cs="宋体" w:hint="eastAsia"/>
                <w:color w:val="000000" w:themeColor="text1"/>
                <w:szCs w:val="21"/>
              </w:rPr>
            </w:pPr>
          </w:p>
        </w:tc>
      </w:tr>
      <w:tr w:rsidR="00E22602" w:rsidRPr="00926C5C" w14:paraId="05C46442" w14:textId="27730E1F" w:rsidTr="008B5885">
        <w:trPr>
          <w:jc w:val="center"/>
        </w:trPr>
        <w:tc>
          <w:tcPr>
            <w:tcW w:w="465" w:type="dxa"/>
            <w:vMerge/>
            <w:vAlign w:val="center"/>
          </w:tcPr>
          <w:p w14:paraId="797DF5AE" w14:textId="77777777" w:rsidR="00E22602" w:rsidRPr="00926C5C" w:rsidRDefault="00E22602" w:rsidP="00F35441"/>
        </w:tc>
        <w:tc>
          <w:tcPr>
            <w:tcW w:w="574" w:type="dxa"/>
            <w:vMerge/>
            <w:vAlign w:val="center"/>
          </w:tcPr>
          <w:p w14:paraId="70471562" w14:textId="77777777" w:rsidR="00E22602" w:rsidRPr="00926C5C" w:rsidRDefault="00E22602" w:rsidP="00F35441"/>
        </w:tc>
        <w:tc>
          <w:tcPr>
            <w:tcW w:w="2080" w:type="dxa"/>
            <w:vMerge/>
          </w:tcPr>
          <w:p w14:paraId="720C567F" w14:textId="77777777" w:rsidR="00E22602" w:rsidRPr="00926C5C" w:rsidRDefault="00E22602" w:rsidP="00F35441"/>
        </w:tc>
        <w:tc>
          <w:tcPr>
            <w:tcW w:w="3827" w:type="dxa"/>
            <w:vAlign w:val="center"/>
          </w:tcPr>
          <w:p w14:paraId="5E5F36C1"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49.4采用激光封边技术。</w:t>
            </w:r>
          </w:p>
        </w:tc>
        <w:tc>
          <w:tcPr>
            <w:tcW w:w="993" w:type="dxa"/>
          </w:tcPr>
          <w:p w14:paraId="0E239A36" w14:textId="77777777" w:rsidR="00E22602" w:rsidRPr="00926C5C" w:rsidRDefault="00E22602" w:rsidP="00F35441">
            <w:pPr>
              <w:rPr>
                <w:rFonts w:ascii="宋体" w:hAnsi="宋体" w:cs="宋体" w:hint="eastAsia"/>
                <w:color w:val="000000" w:themeColor="text1"/>
                <w:szCs w:val="21"/>
              </w:rPr>
            </w:pPr>
          </w:p>
        </w:tc>
        <w:tc>
          <w:tcPr>
            <w:tcW w:w="992" w:type="dxa"/>
          </w:tcPr>
          <w:p w14:paraId="5001E67B" w14:textId="77777777" w:rsidR="00E22602" w:rsidRPr="00926C5C" w:rsidRDefault="00E22602" w:rsidP="00F35441">
            <w:pPr>
              <w:rPr>
                <w:rFonts w:ascii="宋体" w:hAnsi="宋体" w:cs="宋体" w:hint="eastAsia"/>
                <w:color w:val="000000" w:themeColor="text1"/>
                <w:szCs w:val="21"/>
              </w:rPr>
            </w:pPr>
          </w:p>
        </w:tc>
        <w:tc>
          <w:tcPr>
            <w:tcW w:w="1072" w:type="dxa"/>
          </w:tcPr>
          <w:p w14:paraId="03F181D9" w14:textId="77777777" w:rsidR="00E22602" w:rsidRPr="00926C5C" w:rsidRDefault="00E22602" w:rsidP="00F35441">
            <w:pPr>
              <w:rPr>
                <w:rFonts w:ascii="宋体" w:hAnsi="宋体" w:cs="宋体" w:hint="eastAsia"/>
                <w:color w:val="000000" w:themeColor="text1"/>
                <w:szCs w:val="21"/>
              </w:rPr>
            </w:pPr>
          </w:p>
        </w:tc>
      </w:tr>
      <w:tr w:rsidR="00E22602" w:rsidRPr="00926C5C" w14:paraId="324F8BEA" w14:textId="630F195A" w:rsidTr="008B5885">
        <w:trPr>
          <w:jc w:val="center"/>
        </w:trPr>
        <w:tc>
          <w:tcPr>
            <w:tcW w:w="465" w:type="dxa"/>
            <w:vMerge w:val="restart"/>
            <w:vAlign w:val="center"/>
          </w:tcPr>
          <w:p w14:paraId="5A46D8CB"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50</w:t>
            </w:r>
          </w:p>
        </w:tc>
        <w:tc>
          <w:tcPr>
            <w:tcW w:w="574" w:type="dxa"/>
            <w:vMerge w:val="restart"/>
            <w:vAlign w:val="center"/>
          </w:tcPr>
          <w:p w14:paraId="6AF7D303"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展示架</w:t>
            </w:r>
          </w:p>
        </w:tc>
        <w:tc>
          <w:tcPr>
            <w:tcW w:w="2080" w:type="dxa"/>
            <w:vMerge w:val="restart"/>
          </w:tcPr>
          <w:p w14:paraId="4067102D" w14:textId="77777777" w:rsidR="00E22602" w:rsidRPr="00926C5C" w:rsidRDefault="00E22602" w:rsidP="00F35441">
            <w:r w:rsidRPr="00926C5C">
              <w:rPr>
                <w:rFonts w:hint="eastAsia"/>
              </w:rPr>
              <w:t xml:space="preserve">  </w:t>
            </w:r>
          </w:p>
          <w:p w14:paraId="4CE47260" w14:textId="77777777" w:rsidR="00E22602" w:rsidRPr="00926C5C" w:rsidRDefault="00E22602" w:rsidP="00F35441"/>
          <w:p w14:paraId="7304B985" w14:textId="77777777" w:rsidR="00E22602" w:rsidRPr="00926C5C" w:rsidRDefault="00E22602" w:rsidP="00F35441"/>
          <w:p w14:paraId="174E0BB2" w14:textId="77777777" w:rsidR="00E22602" w:rsidRPr="00926C5C" w:rsidRDefault="00E22602" w:rsidP="00F35441"/>
          <w:p w14:paraId="28236031" w14:textId="77777777" w:rsidR="00E22602" w:rsidRPr="00926C5C" w:rsidRDefault="00E22602" w:rsidP="00F35441"/>
          <w:p w14:paraId="702DF7F0" w14:textId="77777777" w:rsidR="00E22602" w:rsidRPr="00926C5C" w:rsidRDefault="00E22602" w:rsidP="00F35441"/>
          <w:p w14:paraId="2E8D9E9C" w14:textId="77777777" w:rsidR="00E22602" w:rsidRPr="00926C5C" w:rsidRDefault="00E22602" w:rsidP="00F35441"/>
          <w:p w14:paraId="0A0A9A38" w14:textId="77777777" w:rsidR="00E22602" w:rsidRPr="00926C5C" w:rsidRDefault="00E22602" w:rsidP="00F35441">
            <w:pPr>
              <w:rPr>
                <w:rFonts w:ascii="宋体" w:hAnsi="宋体" w:cs="宋体" w:hint="eastAsia"/>
                <w:color w:val="000000" w:themeColor="text1"/>
                <w:szCs w:val="21"/>
              </w:rPr>
            </w:pPr>
            <w:r w:rsidRPr="00926C5C">
              <w:rPr>
                <w:noProof/>
              </w:rPr>
              <w:lastRenderedPageBreak/>
              <w:drawing>
                <wp:inline distT="0" distB="0" distL="114300" distR="114300" wp14:anchorId="4C15FF36" wp14:editId="02EC9F8D">
                  <wp:extent cx="1546860" cy="1075690"/>
                  <wp:effectExtent l="0" t="0" r="5715" b="635"/>
                  <wp:docPr id="755593268" name="图片 80"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2f25a4ee-a5d7-408a-80ba-a8bdcc649c63}"/>
                        </s:tag>
                      </a:ext>
                    </a:extLst>
                  </wp:cNvGraphicFramePr>
                  <a:graphic xmlns:a="http://schemas.openxmlformats.org/drawingml/2006/main">
                    <a:graphicData uri="http://schemas.openxmlformats.org/drawingml/2006/picture">
                      <pic:pic xmlns:pic="http://schemas.openxmlformats.org/drawingml/2006/picture">
                        <pic:nvPicPr>
                          <pic:cNvPr id="81" name="图片 80" descr="7b0a202020202266696c746572223a202238220a7d0a"/>
                          <pic:cNvPicPr>
                            <a:picLocks noChangeAspect="1"/>
                          </pic:cNvPicPr>
                        </pic:nvPicPr>
                        <pic:blipFill>
                          <a:blip r:embed="rId51"/>
                          <a:stretch>
                            <a:fillRect/>
                          </a:stretch>
                        </pic:blipFill>
                        <pic:spPr>
                          <a:xfrm>
                            <a:off x="0" y="0"/>
                            <a:ext cx="1546860" cy="1075690"/>
                          </a:xfrm>
                          <a:prstGeom prst="rect">
                            <a:avLst/>
                          </a:prstGeom>
                          <a:noFill/>
                          <a:ln w="9525">
                            <a:noFill/>
                          </a:ln>
                        </pic:spPr>
                      </pic:pic>
                    </a:graphicData>
                  </a:graphic>
                </wp:inline>
              </w:drawing>
            </w:r>
          </w:p>
        </w:tc>
        <w:tc>
          <w:tcPr>
            <w:tcW w:w="3827" w:type="dxa"/>
            <w:vAlign w:val="center"/>
          </w:tcPr>
          <w:p w14:paraId="53CB1E20"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lastRenderedPageBreak/>
              <w:t>50.1规格（单位mm）L1700*H1600*D200</w:t>
            </w:r>
            <w:r w:rsidRPr="00926C5C">
              <w:rPr>
                <w:rFonts w:ascii="宋体" w:hAnsi="宋体" w:cs="宋体" w:hint="eastAsia"/>
                <w:color w:val="000000"/>
                <w:kern w:val="0"/>
                <w:szCs w:val="21"/>
                <w:lang w:bidi="ar"/>
              </w:rPr>
              <w:t>（尺寸可变更±20%）</w:t>
            </w:r>
          </w:p>
        </w:tc>
        <w:tc>
          <w:tcPr>
            <w:tcW w:w="993" w:type="dxa"/>
          </w:tcPr>
          <w:p w14:paraId="4E74C9C3" w14:textId="77777777" w:rsidR="00E22602" w:rsidRPr="00926C5C" w:rsidRDefault="00E22602" w:rsidP="00F35441">
            <w:pPr>
              <w:rPr>
                <w:rFonts w:ascii="宋体" w:hAnsi="宋体" w:cs="宋体" w:hint="eastAsia"/>
                <w:color w:val="000000" w:themeColor="text1"/>
                <w:szCs w:val="21"/>
              </w:rPr>
            </w:pPr>
          </w:p>
        </w:tc>
        <w:tc>
          <w:tcPr>
            <w:tcW w:w="992" w:type="dxa"/>
          </w:tcPr>
          <w:p w14:paraId="6F1A4616" w14:textId="77777777" w:rsidR="00E22602" w:rsidRPr="00926C5C" w:rsidRDefault="00E22602" w:rsidP="00F35441">
            <w:pPr>
              <w:rPr>
                <w:rFonts w:ascii="宋体" w:hAnsi="宋体" w:cs="宋体" w:hint="eastAsia"/>
                <w:color w:val="000000" w:themeColor="text1"/>
                <w:szCs w:val="21"/>
              </w:rPr>
            </w:pPr>
          </w:p>
        </w:tc>
        <w:tc>
          <w:tcPr>
            <w:tcW w:w="1072" w:type="dxa"/>
          </w:tcPr>
          <w:p w14:paraId="554C8263" w14:textId="77777777" w:rsidR="00E22602" w:rsidRPr="00926C5C" w:rsidRDefault="00E22602" w:rsidP="00F35441">
            <w:pPr>
              <w:rPr>
                <w:rFonts w:ascii="宋体" w:hAnsi="宋体" w:cs="宋体" w:hint="eastAsia"/>
                <w:color w:val="000000" w:themeColor="text1"/>
                <w:szCs w:val="21"/>
              </w:rPr>
            </w:pPr>
          </w:p>
        </w:tc>
      </w:tr>
      <w:tr w:rsidR="00E22602" w:rsidRPr="00926C5C" w14:paraId="0FB3079D" w14:textId="7332F0FF" w:rsidTr="008B5885">
        <w:trPr>
          <w:jc w:val="center"/>
        </w:trPr>
        <w:tc>
          <w:tcPr>
            <w:tcW w:w="465" w:type="dxa"/>
            <w:vMerge/>
            <w:vAlign w:val="center"/>
          </w:tcPr>
          <w:p w14:paraId="30B76521"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06AF63A8"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118ECE25"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2E871811"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50.2浸渍胶膜纸饰面板,基材采用"E0"环保刨花板；</w:t>
            </w:r>
          </w:p>
        </w:tc>
        <w:tc>
          <w:tcPr>
            <w:tcW w:w="993" w:type="dxa"/>
          </w:tcPr>
          <w:p w14:paraId="047C79FF" w14:textId="77777777" w:rsidR="00E22602" w:rsidRPr="00926C5C" w:rsidRDefault="00E22602" w:rsidP="00F35441">
            <w:pPr>
              <w:rPr>
                <w:rFonts w:ascii="宋体" w:hAnsi="宋体" w:cs="宋体" w:hint="eastAsia"/>
                <w:color w:val="000000" w:themeColor="text1"/>
                <w:szCs w:val="21"/>
              </w:rPr>
            </w:pPr>
          </w:p>
        </w:tc>
        <w:tc>
          <w:tcPr>
            <w:tcW w:w="992" w:type="dxa"/>
          </w:tcPr>
          <w:p w14:paraId="35BC6BBE" w14:textId="77777777" w:rsidR="00E22602" w:rsidRPr="00926C5C" w:rsidRDefault="00E22602" w:rsidP="00F35441">
            <w:pPr>
              <w:rPr>
                <w:rFonts w:ascii="宋体" w:hAnsi="宋体" w:cs="宋体" w:hint="eastAsia"/>
                <w:color w:val="000000" w:themeColor="text1"/>
                <w:szCs w:val="21"/>
              </w:rPr>
            </w:pPr>
          </w:p>
        </w:tc>
        <w:tc>
          <w:tcPr>
            <w:tcW w:w="1072" w:type="dxa"/>
          </w:tcPr>
          <w:p w14:paraId="04544919" w14:textId="77777777" w:rsidR="00E22602" w:rsidRPr="00926C5C" w:rsidRDefault="00E22602" w:rsidP="00F35441">
            <w:pPr>
              <w:rPr>
                <w:rFonts w:ascii="宋体" w:hAnsi="宋体" w:cs="宋体" w:hint="eastAsia"/>
                <w:color w:val="000000" w:themeColor="text1"/>
                <w:szCs w:val="21"/>
              </w:rPr>
            </w:pPr>
          </w:p>
        </w:tc>
      </w:tr>
      <w:tr w:rsidR="00E22602" w:rsidRPr="00926C5C" w14:paraId="438BC874" w14:textId="3084EB45" w:rsidTr="008B5885">
        <w:trPr>
          <w:jc w:val="center"/>
        </w:trPr>
        <w:tc>
          <w:tcPr>
            <w:tcW w:w="465" w:type="dxa"/>
            <w:vMerge/>
            <w:vAlign w:val="center"/>
          </w:tcPr>
          <w:p w14:paraId="6237D7CB" w14:textId="77777777" w:rsidR="00E22602" w:rsidRPr="00926C5C" w:rsidRDefault="00E22602" w:rsidP="00F35441"/>
        </w:tc>
        <w:tc>
          <w:tcPr>
            <w:tcW w:w="574" w:type="dxa"/>
            <w:vMerge/>
            <w:vAlign w:val="center"/>
          </w:tcPr>
          <w:p w14:paraId="135E64B6" w14:textId="77777777" w:rsidR="00E22602" w:rsidRPr="00926C5C" w:rsidRDefault="00E22602" w:rsidP="00F35441"/>
        </w:tc>
        <w:tc>
          <w:tcPr>
            <w:tcW w:w="2080" w:type="dxa"/>
            <w:vMerge/>
          </w:tcPr>
          <w:p w14:paraId="274A450E" w14:textId="77777777" w:rsidR="00E22602" w:rsidRPr="00926C5C" w:rsidRDefault="00E22602" w:rsidP="00F35441"/>
        </w:tc>
        <w:tc>
          <w:tcPr>
            <w:tcW w:w="3827" w:type="dxa"/>
            <w:vAlign w:val="center"/>
          </w:tcPr>
          <w:p w14:paraId="6747E0A2" w14:textId="77777777" w:rsidR="00E22602" w:rsidRPr="00926C5C" w:rsidRDefault="00E22602" w:rsidP="00F35441">
            <w:pPr>
              <w:rPr>
                <w:rFonts w:ascii="宋体" w:hAnsi="宋体" w:cs="宋体" w:hint="eastAsia"/>
                <w:b/>
                <w:bCs/>
                <w:color w:val="FF0000"/>
                <w:kern w:val="0"/>
                <w:szCs w:val="21"/>
                <w:lang w:bidi="ar"/>
              </w:rPr>
            </w:pPr>
            <w:r w:rsidRPr="00926C5C">
              <w:rPr>
                <w:rFonts w:ascii="宋体" w:hAnsi="宋体" w:cs="宋体" w:hint="eastAsia"/>
                <w:color w:val="000000" w:themeColor="text1"/>
                <w:szCs w:val="21"/>
              </w:rPr>
              <w:t>50.3</w:t>
            </w:r>
            <w:r w:rsidRPr="00926C5C">
              <w:rPr>
                <w:rFonts w:ascii="宋体" w:hAnsi="宋体" w:cs="宋体" w:hint="eastAsia"/>
                <w:b/>
                <w:bCs/>
                <w:color w:val="FF0000"/>
                <w:kern w:val="0"/>
                <w:szCs w:val="21"/>
                <w:lang w:bidi="ar"/>
              </w:rPr>
              <w:t>▲提供刨花板检测报告：检测依据：GB/T 4897-2015《刨花板》,静曲强度（MOR）≥20MPa，内胶合强度≥0.55MPa，弹性模量（MOE）≥2600MPa，表面胶合强度≥1.30Mpa。板边握螺钉力≥1000N，板面握螺钉力≥1500N，甲醛释放量≤0.020mg/m³。</w:t>
            </w:r>
          </w:p>
          <w:p w14:paraId="4B8189AE"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b/>
                <w:bCs/>
                <w:color w:val="FF0000"/>
                <w:szCs w:val="21"/>
              </w:rPr>
              <w:lastRenderedPageBreak/>
              <w:t>提供2022年1月1日至本项目投标截止日以来的检测报告，其检测项目需包含以上技术参数，检测报告封面需具有CMA和CNAS标志，检测报告封面需具有CMA和CNAS标志，检测报告名称不一致的，提供文字说明材料，由评审委员会认定是否为同一产品。投标人同时提供检验机构官网或全国认证认可信息公共服务平台（http://cx.cnca.cn/）查询截图，否则不得分。</w:t>
            </w:r>
          </w:p>
        </w:tc>
        <w:tc>
          <w:tcPr>
            <w:tcW w:w="993" w:type="dxa"/>
          </w:tcPr>
          <w:p w14:paraId="3A934D48" w14:textId="77777777" w:rsidR="00E22602" w:rsidRPr="00926C5C" w:rsidRDefault="00E22602" w:rsidP="00F35441">
            <w:pPr>
              <w:rPr>
                <w:rFonts w:ascii="宋体" w:hAnsi="宋体" w:cs="宋体" w:hint="eastAsia"/>
                <w:color w:val="000000" w:themeColor="text1"/>
                <w:szCs w:val="21"/>
              </w:rPr>
            </w:pPr>
          </w:p>
        </w:tc>
        <w:tc>
          <w:tcPr>
            <w:tcW w:w="992" w:type="dxa"/>
          </w:tcPr>
          <w:p w14:paraId="3877890F" w14:textId="77777777" w:rsidR="00E22602" w:rsidRPr="00926C5C" w:rsidRDefault="00E22602" w:rsidP="00F35441">
            <w:pPr>
              <w:rPr>
                <w:rFonts w:ascii="宋体" w:hAnsi="宋体" w:cs="宋体" w:hint="eastAsia"/>
                <w:color w:val="000000" w:themeColor="text1"/>
                <w:szCs w:val="21"/>
              </w:rPr>
            </w:pPr>
          </w:p>
        </w:tc>
        <w:tc>
          <w:tcPr>
            <w:tcW w:w="1072" w:type="dxa"/>
          </w:tcPr>
          <w:p w14:paraId="76428FD4" w14:textId="77777777" w:rsidR="00E22602" w:rsidRPr="00926C5C" w:rsidRDefault="00E22602" w:rsidP="00F35441">
            <w:pPr>
              <w:rPr>
                <w:rFonts w:ascii="宋体" w:hAnsi="宋体" w:cs="宋体" w:hint="eastAsia"/>
                <w:color w:val="000000" w:themeColor="text1"/>
                <w:szCs w:val="21"/>
              </w:rPr>
            </w:pPr>
          </w:p>
        </w:tc>
      </w:tr>
      <w:tr w:rsidR="00E22602" w:rsidRPr="00926C5C" w14:paraId="5DB77C11" w14:textId="7294A914" w:rsidTr="008B5885">
        <w:trPr>
          <w:jc w:val="center"/>
        </w:trPr>
        <w:tc>
          <w:tcPr>
            <w:tcW w:w="465" w:type="dxa"/>
            <w:vMerge/>
            <w:vAlign w:val="center"/>
          </w:tcPr>
          <w:p w14:paraId="6495E7B9"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65E79F63"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01DA8A7C"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37FF71A4"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50.4采用激光封边技术;</w:t>
            </w:r>
          </w:p>
        </w:tc>
        <w:tc>
          <w:tcPr>
            <w:tcW w:w="993" w:type="dxa"/>
          </w:tcPr>
          <w:p w14:paraId="23598CE2" w14:textId="77777777" w:rsidR="00E22602" w:rsidRPr="00926C5C" w:rsidRDefault="00E22602" w:rsidP="00F35441">
            <w:pPr>
              <w:rPr>
                <w:rFonts w:ascii="宋体" w:hAnsi="宋体" w:cs="宋体" w:hint="eastAsia"/>
                <w:color w:val="000000" w:themeColor="text1"/>
                <w:szCs w:val="21"/>
              </w:rPr>
            </w:pPr>
          </w:p>
        </w:tc>
        <w:tc>
          <w:tcPr>
            <w:tcW w:w="992" w:type="dxa"/>
          </w:tcPr>
          <w:p w14:paraId="781907C5" w14:textId="77777777" w:rsidR="00E22602" w:rsidRPr="00926C5C" w:rsidRDefault="00E22602" w:rsidP="00F35441">
            <w:pPr>
              <w:rPr>
                <w:rFonts w:ascii="宋体" w:hAnsi="宋体" w:cs="宋体" w:hint="eastAsia"/>
                <w:color w:val="000000" w:themeColor="text1"/>
                <w:szCs w:val="21"/>
              </w:rPr>
            </w:pPr>
          </w:p>
        </w:tc>
        <w:tc>
          <w:tcPr>
            <w:tcW w:w="1072" w:type="dxa"/>
          </w:tcPr>
          <w:p w14:paraId="4C276837" w14:textId="77777777" w:rsidR="00E22602" w:rsidRPr="00926C5C" w:rsidRDefault="00E22602" w:rsidP="00F35441">
            <w:pPr>
              <w:rPr>
                <w:rFonts w:ascii="宋体" w:hAnsi="宋体" w:cs="宋体" w:hint="eastAsia"/>
                <w:color w:val="000000" w:themeColor="text1"/>
                <w:szCs w:val="21"/>
              </w:rPr>
            </w:pPr>
          </w:p>
        </w:tc>
      </w:tr>
      <w:tr w:rsidR="00E22602" w:rsidRPr="00926C5C" w14:paraId="6984E449" w14:textId="1ED5DAE0" w:rsidTr="008B5885">
        <w:trPr>
          <w:jc w:val="center"/>
        </w:trPr>
        <w:tc>
          <w:tcPr>
            <w:tcW w:w="465" w:type="dxa"/>
            <w:vMerge w:val="restart"/>
            <w:vAlign w:val="center"/>
          </w:tcPr>
          <w:p w14:paraId="631F80B3"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51</w:t>
            </w:r>
          </w:p>
        </w:tc>
        <w:tc>
          <w:tcPr>
            <w:tcW w:w="574" w:type="dxa"/>
            <w:vMerge w:val="restart"/>
            <w:vAlign w:val="center"/>
          </w:tcPr>
          <w:p w14:paraId="4A993BC7"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多功能写字板花架</w:t>
            </w:r>
          </w:p>
        </w:tc>
        <w:tc>
          <w:tcPr>
            <w:tcW w:w="2080" w:type="dxa"/>
            <w:vMerge w:val="restart"/>
          </w:tcPr>
          <w:p w14:paraId="73971895" w14:textId="77777777" w:rsidR="00E22602" w:rsidRPr="00926C5C" w:rsidRDefault="00E22602" w:rsidP="00F35441">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4AB18B09" wp14:editId="182FB58F">
                  <wp:extent cx="883285" cy="1267460"/>
                  <wp:effectExtent l="0" t="0" r="2540" b="8890"/>
                  <wp:docPr id="1428309145" name="图片 76"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71077e3b-6b5a-4916-a6a3-759199c50b6b}"/>
                        </s:tag>
                      </a:ext>
                    </a:extLst>
                  </wp:cNvGraphicFramePr>
                  <a:graphic xmlns:a="http://schemas.openxmlformats.org/drawingml/2006/main">
                    <a:graphicData uri="http://schemas.openxmlformats.org/drawingml/2006/picture">
                      <pic:pic xmlns:pic="http://schemas.openxmlformats.org/drawingml/2006/picture">
                        <pic:nvPicPr>
                          <pic:cNvPr id="77" name="图片 76" descr="7b0a202020202266696c746572223a202238220a7d0a"/>
                          <pic:cNvPicPr>
                            <a:picLocks noChangeAspect="1"/>
                          </pic:cNvPicPr>
                        </pic:nvPicPr>
                        <pic:blipFill>
                          <a:blip r:embed="rId52"/>
                          <a:stretch>
                            <a:fillRect/>
                          </a:stretch>
                        </pic:blipFill>
                        <pic:spPr>
                          <a:xfrm>
                            <a:off x="0" y="0"/>
                            <a:ext cx="883285" cy="1267460"/>
                          </a:xfrm>
                          <a:prstGeom prst="rect">
                            <a:avLst/>
                          </a:prstGeom>
                          <a:noFill/>
                          <a:ln w="9525">
                            <a:noFill/>
                          </a:ln>
                        </pic:spPr>
                      </pic:pic>
                    </a:graphicData>
                  </a:graphic>
                </wp:inline>
              </w:drawing>
            </w:r>
          </w:p>
        </w:tc>
        <w:tc>
          <w:tcPr>
            <w:tcW w:w="3827" w:type="dxa"/>
            <w:vAlign w:val="center"/>
          </w:tcPr>
          <w:p w14:paraId="0696FD6D"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51.1规格（单位mm）L1200*W430（含脚轮）*H1800</w:t>
            </w:r>
            <w:r w:rsidRPr="00926C5C">
              <w:rPr>
                <w:rFonts w:ascii="宋体" w:hAnsi="宋体" w:cs="宋体" w:hint="eastAsia"/>
                <w:color w:val="000000"/>
                <w:kern w:val="0"/>
                <w:szCs w:val="21"/>
                <w:lang w:bidi="ar"/>
              </w:rPr>
              <w:t>（尺寸可变更±20%）</w:t>
            </w:r>
          </w:p>
        </w:tc>
        <w:tc>
          <w:tcPr>
            <w:tcW w:w="993" w:type="dxa"/>
          </w:tcPr>
          <w:p w14:paraId="3888FE0E" w14:textId="77777777" w:rsidR="00E22602" w:rsidRPr="00926C5C" w:rsidRDefault="00E22602" w:rsidP="00F35441">
            <w:pPr>
              <w:rPr>
                <w:rFonts w:ascii="宋体" w:hAnsi="宋体" w:cs="宋体" w:hint="eastAsia"/>
                <w:color w:val="000000" w:themeColor="text1"/>
                <w:szCs w:val="21"/>
              </w:rPr>
            </w:pPr>
          </w:p>
        </w:tc>
        <w:tc>
          <w:tcPr>
            <w:tcW w:w="992" w:type="dxa"/>
          </w:tcPr>
          <w:p w14:paraId="47CD4BA8" w14:textId="77777777" w:rsidR="00E22602" w:rsidRPr="00926C5C" w:rsidRDefault="00E22602" w:rsidP="00F35441">
            <w:pPr>
              <w:rPr>
                <w:rFonts w:ascii="宋体" w:hAnsi="宋体" w:cs="宋体" w:hint="eastAsia"/>
                <w:color w:val="000000" w:themeColor="text1"/>
                <w:szCs w:val="21"/>
              </w:rPr>
            </w:pPr>
          </w:p>
        </w:tc>
        <w:tc>
          <w:tcPr>
            <w:tcW w:w="1072" w:type="dxa"/>
          </w:tcPr>
          <w:p w14:paraId="0D3A9580" w14:textId="77777777" w:rsidR="00E22602" w:rsidRPr="00926C5C" w:rsidRDefault="00E22602" w:rsidP="00F35441">
            <w:pPr>
              <w:rPr>
                <w:rFonts w:ascii="宋体" w:hAnsi="宋体" w:cs="宋体" w:hint="eastAsia"/>
                <w:color w:val="000000" w:themeColor="text1"/>
                <w:szCs w:val="21"/>
              </w:rPr>
            </w:pPr>
          </w:p>
        </w:tc>
      </w:tr>
      <w:tr w:rsidR="00E22602" w:rsidRPr="00926C5C" w14:paraId="019FEDD0" w14:textId="1B8605FA" w:rsidTr="008B5885">
        <w:trPr>
          <w:jc w:val="center"/>
        </w:trPr>
        <w:tc>
          <w:tcPr>
            <w:tcW w:w="465" w:type="dxa"/>
            <w:vMerge/>
            <w:vAlign w:val="center"/>
          </w:tcPr>
          <w:p w14:paraId="2A36AC5F"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0E7F88EA"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4DB428A9"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1388C951"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51.2板木结合框架，背板背面定制写字板，带滚轮；</w:t>
            </w:r>
          </w:p>
        </w:tc>
        <w:tc>
          <w:tcPr>
            <w:tcW w:w="993" w:type="dxa"/>
          </w:tcPr>
          <w:p w14:paraId="310CE8DB" w14:textId="77777777" w:rsidR="00E22602" w:rsidRPr="00926C5C" w:rsidRDefault="00E22602" w:rsidP="00F35441">
            <w:pPr>
              <w:rPr>
                <w:rFonts w:ascii="宋体" w:hAnsi="宋体" w:cs="宋体" w:hint="eastAsia"/>
                <w:color w:val="000000" w:themeColor="text1"/>
                <w:szCs w:val="21"/>
              </w:rPr>
            </w:pPr>
          </w:p>
        </w:tc>
        <w:tc>
          <w:tcPr>
            <w:tcW w:w="992" w:type="dxa"/>
          </w:tcPr>
          <w:p w14:paraId="01DBD46A" w14:textId="77777777" w:rsidR="00E22602" w:rsidRPr="00926C5C" w:rsidRDefault="00E22602" w:rsidP="00F35441">
            <w:pPr>
              <w:rPr>
                <w:rFonts w:ascii="宋体" w:hAnsi="宋体" w:cs="宋体" w:hint="eastAsia"/>
                <w:color w:val="000000" w:themeColor="text1"/>
                <w:szCs w:val="21"/>
              </w:rPr>
            </w:pPr>
          </w:p>
        </w:tc>
        <w:tc>
          <w:tcPr>
            <w:tcW w:w="1072" w:type="dxa"/>
          </w:tcPr>
          <w:p w14:paraId="7F9FFD51" w14:textId="77777777" w:rsidR="00E22602" w:rsidRPr="00926C5C" w:rsidRDefault="00E22602" w:rsidP="00F35441">
            <w:pPr>
              <w:rPr>
                <w:rFonts w:ascii="宋体" w:hAnsi="宋体" w:cs="宋体" w:hint="eastAsia"/>
                <w:color w:val="000000" w:themeColor="text1"/>
                <w:szCs w:val="21"/>
              </w:rPr>
            </w:pPr>
          </w:p>
        </w:tc>
      </w:tr>
      <w:tr w:rsidR="00E22602" w:rsidRPr="00926C5C" w14:paraId="4FAE57A9" w14:textId="37C600CA" w:rsidTr="008B5885">
        <w:trPr>
          <w:jc w:val="center"/>
        </w:trPr>
        <w:tc>
          <w:tcPr>
            <w:tcW w:w="465" w:type="dxa"/>
            <w:vMerge/>
            <w:vAlign w:val="center"/>
          </w:tcPr>
          <w:p w14:paraId="6F72FFAE"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29C79C1E"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69BCEB1C"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0F948491"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51.3 PU静音万向轮。</w:t>
            </w:r>
          </w:p>
        </w:tc>
        <w:tc>
          <w:tcPr>
            <w:tcW w:w="993" w:type="dxa"/>
          </w:tcPr>
          <w:p w14:paraId="63F567EF" w14:textId="77777777" w:rsidR="00E22602" w:rsidRPr="00926C5C" w:rsidRDefault="00E22602" w:rsidP="00F35441">
            <w:pPr>
              <w:rPr>
                <w:rFonts w:ascii="宋体" w:hAnsi="宋体" w:cs="宋体" w:hint="eastAsia"/>
                <w:color w:val="000000" w:themeColor="text1"/>
                <w:szCs w:val="21"/>
              </w:rPr>
            </w:pPr>
          </w:p>
        </w:tc>
        <w:tc>
          <w:tcPr>
            <w:tcW w:w="992" w:type="dxa"/>
          </w:tcPr>
          <w:p w14:paraId="1D5D866B" w14:textId="77777777" w:rsidR="00E22602" w:rsidRPr="00926C5C" w:rsidRDefault="00E22602" w:rsidP="00F35441">
            <w:pPr>
              <w:rPr>
                <w:rFonts w:ascii="宋体" w:hAnsi="宋体" w:cs="宋体" w:hint="eastAsia"/>
                <w:color w:val="000000" w:themeColor="text1"/>
                <w:szCs w:val="21"/>
              </w:rPr>
            </w:pPr>
          </w:p>
        </w:tc>
        <w:tc>
          <w:tcPr>
            <w:tcW w:w="1072" w:type="dxa"/>
          </w:tcPr>
          <w:p w14:paraId="421922AB" w14:textId="77777777" w:rsidR="00E22602" w:rsidRPr="00926C5C" w:rsidRDefault="00E22602" w:rsidP="00F35441">
            <w:pPr>
              <w:rPr>
                <w:rFonts w:ascii="宋体" w:hAnsi="宋体" w:cs="宋体" w:hint="eastAsia"/>
                <w:color w:val="000000" w:themeColor="text1"/>
                <w:szCs w:val="21"/>
              </w:rPr>
            </w:pPr>
          </w:p>
        </w:tc>
      </w:tr>
      <w:tr w:rsidR="00E22602" w:rsidRPr="00926C5C" w14:paraId="69D088A1" w14:textId="5953D96E" w:rsidTr="008B5885">
        <w:trPr>
          <w:jc w:val="center"/>
        </w:trPr>
        <w:tc>
          <w:tcPr>
            <w:tcW w:w="465" w:type="dxa"/>
            <w:vMerge w:val="restart"/>
            <w:vAlign w:val="center"/>
          </w:tcPr>
          <w:p w14:paraId="6E65D5F1"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52</w:t>
            </w:r>
          </w:p>
        </w:tc>
        <w:tc>
          <w:tcPr>
            <w:tcW w:w="574" w:type="dxa"/>
            <w:vMerge w:val="restart"/>
            <w:vAlign w:val="center"/>
          </w:tcPr>
          <w:p w14:paraId="53CD7FCD"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花架1</w:t>
            </w:r>
          </w:p>
        </w:tc>
        <w:tc>
          <w:tcPr>
            <w:tcW w:w="2080" w:type="dxa"/>
            <w:vMerge w:val="restart"/>
          </w:tcPr>
          <w:p w14:paraId="0DACC20E" w14:textId="77777777" w:rsidR="00E22602" w:rsidRPr="00926C5C" w:rsidRDefault="00E22602" w:rsidP="00F35441">
            <w:r w:rsidRPr="00926C5C">
              <w:rPr>
                <w:rFonts w:hint="eastAsia"/>
              </w:rPr>
              <w:t xml:space="preserve">     </w:t>
            </w:r>
          </w:p>
          <w:p w14:paraId="379D39C0" w14:textId="77777777" w:rsidR="00E22602" w:rsidRPr="00926C5C" w:rsidRDefault="00E22602" w:rsidP="00F35441">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7954FEE5" wp14:editId="4CC39020">
                  <wp:extent cx="815975" cy="822325"/>
                  <wp:effectExtent l="0" t="0" r="3175" b="15875"/>
                  <wp:docPr id="1412123542" name="图片 77"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4c271493-dc01-4f13-8fa5-99ff6de36ed1}"/>
                        </s:tag>
                      </a:ext>
                    </a:extLst>
                  </wp:cNvGraphicFramePr>
                  <a:graphic xmlns:a="http://schemas.openxmlformats.org/drawingml/2006/main">
                    <a:graphicData uri="http://schemas.openxmlformats.org/drawingml/2006/picture">
                      <pic:pic xmlns:pic="http://schemas.openxmlformats.org/drawingml/2006/picture">
                        <pic:nvPicPr>
                          <pic:cNvPr id="78" name="图片 77" descr="7b0a202020202266696c746572223a202238220a7d0a"/>
                          <pic:cNvPicPr>
                            <a:picLocks noChangeAspect="1"/>
                          </pic:cNvPicPr>
                        </pic:nvPicPr>
                        <pic:blipFill>
                          <a:blip r:embed="rId53"/>
                          <a:stretch>
                            <a:fillRect/>
                          </a:stretch>
                        </pic:blipFill>
                        <pic:spPr>
                          <a:xfrm>
                            <a:off x="0" y="0"/>
                            <a:ext cx="815975" cy="822325"/>
                          </a:xfrm>
                          <a:prstGeom prst="rect">
                            <a:avLst/>
                          </a:prstGeom>
                          <a:noFill/>
                          <a:ln w="9525">
                            <a:noFill/>
                          </a:ln>
                        </pic:spPr>
                      </pic:pic>
                    </a:graphicData>
                  </a:graphic>
                </wp:inline>
              </w:drawing>
            </w:r>
          </w:p>
        </w:tc>
        <w:tc>
          <w:tcPr>
            <w:tcW w:w="3827" w:type="dxa"/>
            <w:vAlign w:val="center"/>
          </w:tcPr>
          <w:p w14:paraId="25BD4A1A"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52.1规格（单位mm）L800*W300*H1140</w:t>
            </w:r>
            <w:r w:rsidRPr="00926C5C">
              <w:rPr>
                <w:rFonts w:ascii="宋体" w:hAnsi="宋体" w:cs="宋体" w:hint="eastAsia"/>
                <w:color w:val="000000"/>
                <w:kern w:val="0"/>
                <w:szCs w:val="21"/>
                <w:lang w:bidi="ar"/>
              </w:rPr>
              <w:t>（尺寸可变更±20%）</w:t>
            </w:r>
          </w:p>
        </w:tc>
        <w:tc>
          <w:tcPr>
            <w:tcW w:w="993" w:type="dxa"/>
          </w:tcPr>
          <w:p w14:paraId="379DA2DC" w14:textId="77777777" w:rsidR="00E22602" w:rsidRPr="00926C5C" w:rsidRDefault="00E22602" w:rsidP="00F35441">
            <w:pPr>
              <w:rPr>
                <w:rFonts w:ascii="宋体" w:hAnsi="宋体" w:cs="宋体" w:hint="eastAsia"/>
                <w:color w:val="000000" w:themeColor="text1"/>
                <w:szCs w:val="21"/>
              </w:rPr>
            </w:pPr>
          </w:p>
        </w:tc>
        <w:tc>
          <w:tcPr>
            <w:tcW w:w="992" w:type="dxa"/>
          </w:tcPr>
          <w:p w14:paraId="4CD7499E" w14:textId="77777777" w:rsidR="00E22602" w:rsidRPr="00926C5C" w:rsidRDefault="00E22602" w:rsidP="00F35441">
            <w:pPr>
              <w:rPr>
                <w:rFonts w:ascii="宋体" w:hAnsi="宋体" w:cs="宋体" w:hint="eastAsia"/>
                <w:color w:val="000000" w:themeColor="text1"/>
                <w:szCs w:val="21"/>
              </w:rPr>
            </w:pPr>
          </w:p>
        </w:tc>
        <w:tc>
          <w:tcPr>
            <w:tcW w:w="1072" w:type="dxa"/>
          </w:tcPr>
          <w:p w14:paraId="00C92C9A" w14:textId="77777777" w:rsidR="00E22602" w:rsidRPr="00926C5C" w:rsidRDefault="00E22602" w:rsidP="00F35441">
            <w:pPr>
              <w:rPr>
                <w:rFonts w:ascii="宋体" w:hAnsi="宋体" w:cs="宋体" w:hint="eastAsia"/>
                <w:color w:val="000000" w:themeColor="text1"/>
                <w:szCs w:val="21"/>
              </w:rPr>
            </w:pPr>
          </w:p>
        </w:tc>
      </w:tr>
      <w:tr w:rsidR="00E22602" w:rsidRPr="00926C5C" w14:paraId="2932EDB4" w14:textId="40C0C90A" w:rsidTr="008B5885">
        <w:trPr>
          <w:jc w:val="center"/>
        </w:trPr>
        <w:tc>
          <w:tcPr>
            <w:tcW w:w="465" w:type="dxa"/>
            <w:vMerge/>
            <w:vAlign w:val="center"/>
          </w:tcPr>
          <w:p w14:paraId="001689BE"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7BAEFE29"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03595752"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15779F9C"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52.2铁艺花架</w:t>
            </w:r>
          </w:p>
        </w:tc>
        <w:tc>
          <w:tcPr>
            <w:tcW w:w="993" w:type="dxa"/>
          </w:tcPr>
          <w:p w14:paraId="316CA6ED" w14:textId="77777777" w:rsidR="00E22602" w:rsidRPr="00926C5C" w:rsidRDefault="00E22602" w:rsidP="00F35441">
            <w:pPr>
              <w:rPr>
                <w:rFonts w:ascii="宋体" w:hAnsi="宋体" w:cs="宋体" w:hint="eastAsia"/>
                <w:color w:val="000000" w:themeColor="text1"/>
                <w:szCs w:val="21"/>
              </w:rPr>
            </w:pPr>
          </w:p>
        </w:tc>
        <w:tc>
          <w:tcPr>
            <w:tcW w:w="992" w:type="dxa"/>
          </w:tcPr>
          <w:p w14:paraId="1E66C7F3" w14:textId="77777777" w:rsidR="00E22602" w:rsidRPr="00926C5C" w:rsidRDefault="00E22602" w:rsidP="00F35441">
            <w:pPr>
              <w:rPr>
                <w:rFonts w:ascii="宋体" w:hAnsi="宋体" w:cs="宋体" w:hint="eastAsia"/>
                <w:color w:val="000000" w:themeColor="text1"/>
                <w:szCs w:val="21"/>
              </w:rPr>
            </w:pPr>
          </w:p>
        </w:tc>
        <w:tc>
          <w:tcPr>
            <w:tcW w:w="1072" w:type="dxa"/>
          </w:tcPr>
          <w:p w14:paraId="3EED6E35" w14:textId="77777777" w:rsidR="00E22602" w:rsidRPr="00926C5C" w:rsidRDefault="00E22602" w:rsidP="00F35441">
            <w:pPr>
              <w:rPr>
                <w:rFonts w:ascii="宋体" w:hAnsi="宋体" w:cs="宋体" w:hint="eastAsia"/>
                <w:color w:val="000000" w:themeColor="text1"/>
                <w:szCs w:val="21"/>
              </w:rPr>
            </w:pPr>
          </w:p>
        </w:tc>
      </w:tr>
      <w:tr w:rsidR="00E22602" w:rsidRPr="00926C5C" w14:paraId="46BCD973" w14:textId="35A9C9EF" w:rsidTr="008B5885">
        <w:trPr>
          <w:jc w:val="center"/>
        </w:trPr>
        <w:tc>
          <w:tcPr>
            <w:tcW w:w="465" w:type="dxa"/>
            <w:vMerge w:val="restart"/>
            <w:vAlign w:val="center"/>
          </w:tcPr>
          <w:p w14:paraId="21D5D78D"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53</w:t>
            </w:r>
          </w:p>
        </w:tc>
        <w:tc>
          <w:tcPr>
            <w:tcW w:w="574" w:type="dxa"/>
            <w:vMerge w:val="restart"/>
            <w:vAlign w:val="center"/>
          </w:tcPr>
          <w:p w14:paraId="23BB08CD"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花架2</w:t>
            </w:r>
          </w:p>
        </w:tc>
        <w:tc>
          <w:tcPr>
            <w:tcW w:w="2080" w:type="dxa"/>
            <w:vMerge w:val="restart"/>
          </w:tcPr>
          <w:p w14:paraId="594D6C60" w14:textId="77777777" w:rsidR="00E22602" w:rsidRPr="00926C5C" w:rsidRDefault="00E22602" w:rsidP="00F35441">
            <w:r w:rsidRPr="00926C5C">
              <w:rPr>
                <w:rFonts w:hint="eastAsia"/>
              </w:rPr>
              <w:t xml:space="preserve">        </w:t>
            </w:r>
          </w:p>
          <w:p w14:paraId="0A4378CB" w14:textId="77777777" w:rsidR="00E22602" w:rsidRPr="00926C5C" w:rsidRDefault="00E22602" w:rsidP="00F35441">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057CFC10" wp14:editId="26DE9C86">
                  <wp:extent cx="855345" cy="904875"/>
                  <wp:effectExtent l="0" t="0" r="1905" b="9525"/>
                  <wp:docPr id="860644802" name="图片 78"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a6aca5da-d5ee-407e-bed7-6ea892368a64}"/>
                        </s:tag>
                      </a:ext>
                    </a:extLst>
                  </wp:cNvGraphicFramePr>
                  <a:graphic xmlns:a="http://schemas.openxmlformats.org/drawingml/2006/main">
                    <a:graphicData uri="http://schemas.openxmlformats.org/drawingml/2006/picture">
                      <pic:pic xmlns:pic="http://schemas.openxmlformats.org/drawingml/2006/picture">
                        <pic:nvPicPr>
                          <pic:cNvPr id="79" name="图片 78" descr="7b0a202020202266696c746572223a202238220a7d0a"/>
                          <pic:cNvPicPr>
                            <a:picLocks noChangeAspect="1"/>
                          </pic:cNvPicPr>
                        </pic:nvPicPr>
                        <pic:blipFill>
                          <a:blip r:embed="rId54"/>
                          <a:stretch>
                            <a:fillRect/>
                          </a:stretch>
                        </pic:blipFill>
                        <pic:spPr>
                          <a:xfrm>
                            <a:off x="0" y="0"/>
                            <a:ext cx="855345" cy="904875"/>
                          </a:xfrm>
                          <a:prstGeom prst="rect">
                            <a:avLst/>
                          </a:prstGeom>
                          <a:noFill/>
                          <a:ln w="9525">
                            <a:noFill/>
                          </a:ln>
                        </pic:spPr>
                      </pic:pic>
                    </a:graphicData>
                  </a:graphic>
                </wp:inline>
              </w:drawing>
            </w:r>
          </w:p>
        </w:tc>
        <w:tc>
          <w:tcPr>
            <w:tcW w:w="3827" w:type="dxa"/>
            <w:vAlign w:val="center"/>
          </w:tcPr>
          <w:p w14:paraId="597DB606"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53.1规格（单位mm）L800*W250*H1000</w:t>
            </w:r>
            <w:r w:rsidRPr="00926C5C">
              <w:rPr>
                <w:rFonts w:ascii="宋体" w:hAnsi="宋体" w:cs="宋体" w:hint="eastAsia"/>
                <w:color w:val="000000"/>
                <w:kern w:val="0"/>
                <w:szCs w:val="21"/>
                <w:lang w:bidi="ar"/>
              </w:rPr>
              <w:t>（尺寸可变更±20%）</w:t>
            </w:r>
          </w:p>
        </w:tc>
        <w:tc>
          <w:tcPr>
            <w:tcW w:w="993" w:type="dxa"/>
          </w:tcPr>
          <w:p w14:paraId="07813278" w14:textId="77777777" w:rsidR="00E22602" w:rsidRPr="00926C5C" w:rsidRDefault="00E22602" w:rsidP="00F35441">
            <w:pPr>
              <w:rPr>
                <w:rFonts w:ascii="宋体" w:hAnsi="宋体" w:cs="宋体" w:hint="eastAsia"/>
                <w:color w:val="000000" w:themeColor="text1"/>
                <w:szCs w:val="21"/>
              </w:rPr>
            </w:pPr>
          </w:p>
        </w:tc>
        <w:tc>
          <w:tcPr>
            <w:tcW w:w="992" w:type="dxa"/>
          </w:tcPr>
          <w:p w14:paraId="00FD6DFE" w14:textId="77777777" w:rsidR="00E22602" w:rsidRPr="00926C5C" w:rsidRDefault="00E22602" w:rsidP="00F35441">
            <w:pPr>
              <w:rPr>
                <w:rFonts w:ascii="宋体" w:hAnsi="宋体" w:cs="宋体" w:hint="eastAsia"/>
                <w:color w:val="000000" w:themeColor="text1"/>
                <w:szCs w:val="21"/>
              </w:rPr>
            </w:pPr>
          </w:p>
        </w:tc>
        <w:tc>
          <w:tcPr>
            <w:tcW w:w="1072" w:type="dxa"/>
          </w:tcPr>
          <w:p w14:paraId="4DB4B821" w14:textId="77777777" w:rsidR="00E22602" w:rsidRPr="00926C5C" w:rsidRDefault="00E22602" w:rsidP="00F35441">
            <w:pPr>
              <w:rPr>
                <w:rFonts w:ascii="宋体" w:hAnsi="宋体" w:cs="宋体" w:hint="eastAsia"/>
                <w:color w:val="000000" w:themeColor="text1"/>
                <w:szCs w:val="21"/>
              </w:rPr>
            </w:pPr>
          </w:p>
        </w:tc>
      </w:tr>
      <w:tr w:rsidR="00E22602" w:rsidRPr="00926C5C" w14:paraId="79493A56" w14:textId="2908AFD1" w:rsidTr="008B5885">
        <w:trPr>
          <w:jc w:val="center"/>
        </w:trPr>
        <w:tc>
          <w:tcPr>
            <w:tcW w:w="465" w:type="dxa"/>
            <w:vMerge/>
            <w:vAlign w:val="center"/>
          </w:tcPr>
          <w:p w14:paraId="55EEDF60"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47FC5478"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36415D54"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04A64246"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53.2铁艺花架</w:t>
            </w:r>
          </w:p>
        </w:tc>
        <w:tc>
          <w:tcPr>
            <w:tcW w:w="993" w:type="dxa"/>
          </w:tcPr>
          <w:p w14:paraId="165E66AA" w14:textId="77777777" w:rsidR="00E22602" w:rsidRPr="00926C5C" w:rsidRDefault="00E22602" w:rsidP="00F35441">
            <w:pPr>
              <w:rPr>
                <w:rFonts w:ascii="宋体" w:hAnsi="宋体" w:cs="宋体" w:hint="eastAsia"/>
                <w:color w:val="000000" w:themeColor="text1"/>
                <w:szCs w:val="21"/>
              </w:rPr>
            </w:pPr>
          </w:p>
        </w:tc>
        <w:tc>
          <w:tcPr>
            <w:tcW w:w="992" w:type="dxa"/>
          </w:tcPr>
          <w:p w14:paraId="3A47B4AE" w14:textId="77777777" w:rsidR="00E22602" w:rsidRPr="00926C5C" w:rsidRDefault="00E22602" w:rsidP="00F35441">
            <w:pPr>
              <w:rPr>
                <w:rFonts w:ascii="宋体" w:hAnsi="宋体" w:cs="宋体" w:hint="eastAsia"/>
                <w:color w:val="000000" w:themeColor="text1"/>
                <w:szCs w:val="21"/>
              </w:rPr>
            </w:pPr>
          </w:p>
        </w:tc>
        <w:tc>
          <w:tcPr>
            <w:tcW w:w="1072" w:type="dxa"/>
          </w:tcPr>
          <w:p w14:paraId="4D4DB8FF" w14:textId="77777777" w:rsidR="00E22602" w:rsidRPr="00926C5C" w:rsidRDefault="00E22602" w:rsidP="00F35441">
            <w:pPr>
              <w:rPr>
                <w:rFonts w:ascii="宋体" w:hAnsi="宋体" w:cs="宋体" w:hint="eastAsia"/>
                <w:color w:val="000000" w:themeColor="text1"/>
                <w:szCs w:val="21"/>
              </w:rPr>
            </w:pPr>
          </w:p>
        </w:tc>
      </w:tr>
      <w:tr w:rsidR="00E22602" w:rsidRPr="00926C5C" w14:paraId="3594E483" w14:textId="39BEE0D5" w:rsidTr="008B5885">
        <w:trPr>
          <w:jc w:val="center"/>
        </w:trPr>
        <w:tc>
          <w:tcPr>
            <w:tcW w:w="465" w:type="dxa"/>
            <w:vMerge w:val="restart"/>
            <w:vAlign w:val="center"/>
          </w:tcPr>
          <w:p w14:paraId="094FFD51"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54</w:t>
            </w:r>
          </w:p>
        </w:tc>
        <w:tc>
          <w:tcPr>
            <w:tcW w:w="574" w:type="dxa"/>
            <w:vMerge w:val="restart"/>
            <w:vAlign w:val="center"/>
          </w:tcPr>
          <w:p w14:paraId="5CB5BA81"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花架3</w:t>
            </w:r>
          </w:p>
        </w:tc>
        <w:tc>
          <w:tcPr>
            <w:tcW w:w="2080" w:type="dxa"/>
            <w:vMerge w:val="restart"/>
          </w:tcPr>
          <w:p w14:paraId="42C0DBE7" w14:textId="77777777" w:rsidR="00E22602" w:rsidRPr="00926C5C" w:rsidRDefault="00E22602" w:rsidP="00F35441">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452788B0" wp14:editId="18B390C5">
                  <wp:extent cx="872490" cy="1841500"/>
                  <wp:effectExtent l="0" t="0" r="3810" b="6350"/>
                  <wp:docPr id="233626712" name="图片 79"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1d4235ed-53e8-4dcc-82ed-1457a2666ec0}"/>
                        </s:tag>
                      </a:ext>
                    </a:extLst>
                  </wp:cNvGraphicFramePr>
                  <a:graphic xmlns:a="http://schemas.openxmlformats.org/drawingml/2006/main">
                    <a:graphicData uri="http://schemas.openxmlformats.org/drawingml/2006/picture">
                      <pic:pic xmlns:pic="http://schemas.openxmlformats.org/drawingml/2006/picture">
                        <pic:nvPicPr>
                          <pic:cNvPr id="80" name="图片 79" descr="7b0a202020202266696c746572223a202238220a7d0a"/>
                          <pic:cNvPicPr>
                            <a:picLocks noChangeAspect="1"/>
                          </pic:cNvPicPr>
                        </pic:nvPicPr>
                        <pic:blipFill>
                          <a:blip r:embed="rId55"/>
                          <a:stretch>
                            <a:fillRect/>
                          </a:stretch>
                        </pic:blipFill>
                        <pic:spPr>
                          <a:xfrm>
                            <a:off x="0" y="0"/>
                            <a:ext cx="872490" cy="1841500"/>
                          </a:xfrm>
                          <a:prstGeom prst="rect">
                            <a:avLst/>
                          </a:prstGeom>
                          <a:noFill/>
                          <a:ln w="9525">
                            <a:noFill/>
                          </a:ln>
                        </pic:spPr>
                      </pic:pic>
                    </a:graphicData>
                  </a:graphic>
                </wp:inline>
              </w:drawing>
            </w:r>
          </w:p>
        </w:tc>
        <w:tc>
          <w:tcPr>
            <w:tcW w:w="3827" w:type="dxa"/>
            <w:vAlign w:val="center"/>
          </w:tcPr>
          <w:p w14:paraId="7BC0FC1D"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54.1规格（单位mm）L550*W200*H1550</w:t>
            </w:r>
            <w:r w:rsidRPr="00926C5C">
              <w:rPr>
                <w:rFonts w:ascii="宋体" w:hAnsi="宋体" w:cs="宋体" w:hint="eastAsia"/>
                <w:color w:val="000000"/>
                <w:kern w:val="0"/>
                <w:szCs w:val="21"/>
                <w:lang w:bidi="ar"/>
              </w:rPr>
              <w:t>（尺寸可变更±20%）</w:t>
            </w:r>
          </w:p>
        </w:tc>
        <w:tc>
          <w:tcPr>
            <w:tcW w:w="993" w:type="dxa"/>
          </w:tcPr>
          <w:p w14:paraId="7EFA0ADD" w14:textId="77777777" w:rsidR="00E22602" w:rsidRPr="00926C5C" w:rsidRDefault="00E22602" w:rsidP="00F35441">
            <w:pPr>
              <w:rPr>
                <w:rFonts w:ascii="宋体" w:hAnsi="宋体" w:cs="宋体" w:hint="eastAsia"/>
                <w:color w:val="000000" w:themeColor="text1"/>
                <w:szCs w:val="21"/>
              </w:rPr>
            </w:pPr>
          </w:p>
        </w:tc>
        <w:tc>
          <w:tcPr>
            <w:tcW w:w="992" w:type="dxa"/>
          </w:tcPr>
          <w:p w14:paraId="3DCEFEA7" w14:textId="77777777" w:rsidR="00E22602" w:rsidRPr="00926C5C" w:rsidRDefault="00E22602" w:rsidP="00F35441">
            <w:pPr>
              <w:rPr>
                <w:rFonts w:ascii="宋体" w:hAnsi="宋体" w:cs="宋体" w:hint="eastAsia"/>
                <w:color w:val="000000" w:themeColor="text1"/>
                <w:szCs w:val="21"/>
              </w:rPr>
            </w:pPr>
          </w:p>
        </w:tc>
        <w:tc>
          <w:tcPr>
            <w:tcW w:w="1072" w:type="dxa"/>
          </w:tcPr>
          <w:p w14:paraId="6AC42F2E" w14:textId="77777777" w:rsidR="00E22602" w:rsidRPr="00926C5C" w:rsidRDefault="00E22602" w:rsidP="00F35441">
            <w:pPr>
              <w:rPr>
                <w:rFonts w:ascii="宋体" w:hAnsi="宋体" w:cs="宋体" w:hint="eastAsia"/>
                <w:color w:val="000000" w:themeColor="text1"/>
                <w:szCs w:val="21"/>
              </w:rPr>
            </w:pPr>
          </w:p>
        </w:tc>
      </w:tr>
      <w:tr w:rsidR="00E22602" w:rsidRPr="00926C5C" w14:paraId="6C71BB41" w14:textId="0352F5D2" w:rsidTr="008B5885">
        <w:trPr>
          <w:jc w:val="center"/>
        </w:trPr>
        <w:tc>
          <w:tcPr>
            <w:tcW w:w="465" w:type="dxa"/>
            <w:vMerge/>
            <w:vAlign w:val="center"/>
          </w:tcPr>
          <w:p w14:paraId="2C0F58B9"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63CB7098"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0EAB6AB0"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612891E4"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54.2铁艺花架</w:t>
            </w:r>
          </w:p>
        </w:tc>
        <w:tc>
          <w:tcPr>
            <w:tcW w:w="993" w:type="dxa"/>
          </w:tcPr>
          <w:p w14:paraId="14B4F0FC" w14:textId="77777777" w:rsidR="00E22602" w:rsidRPr="00926C5C" w:rsidRDefault="00E22602" w:rsidP="00F35441">
            <w:pPr>
              <w:rPr>
                <w:rFonts w:ascii="宋体" w:hAnsi="宋体" w:cs="宋体" w:hint="eastAsia"/>
                <w:color w:val="000000" w:themeColor="text1"/>
                <w:szCs w:val="21"/>
              </w:rPr>
            </w:pPr>
          </w:p>
        </w:tc>
        <w:tc>
          <w:tcPr>
            <w:tcW w:w="992" w:type="dxa"/>
          </w:tcPr>
          <w:p w14:paraId="70E0A9E6" w14:textId="77777777" w:rsidR="00E22602" w:rsidRPr="00926C5C" w:rsidRDefault="00E22602" w:rsidP="00F35441">
            <w:pPr>
              <w:rPr>
                <w:rFonts w:ascii="宋体" w:hAnsi="宋体" w:cs="宋体" w:hint="eastAsia"/>
                <w:color w:val="000000" w:themeColor="text1"/>
                <w:szCs w:val="21"/>
              </w:rPr>
            </w:pPr>
          </w:p>
        </w:tc>
        <w:tc>
          <w:tcPr>
            <w:tcW w:w="1072" w:type="dxa"/>
          </w:tcPr>
          <w:p w14:paraId="20AD2161" w14:textId="77777777" w:rsidR="00E22602" w:rsidRPr="00926C5C" w:rsidRDefault="00E22602" w:rsidP="00F35441">
            <w:pPr>
              <w:rPr>
                <w:rFonts w:ascii="宋体" w:hAnsi="宋体" w:cs="宋体" w:hint="eastAsia"/>
                <w:color w:val="000000" w:themeColor="text1"/>
                <w:szCs w:val="21"/>
              </w:rPr>
            </w:pPr>
          </w:p>
        </w:tc>
      </w:tr>
      <w:tr w:rsidR="00E22602" w:rsidRPr="00926C5C" w14:paraId="294DE83C" w14:textId="2CE64089" w:rsidTr="008B5885">
        <w:trPr>
          <w:jc w:val="center"/>
        </w:trPr>
        <w:tc>
          <w:tcPr>
            <w:tcW w:w="465" w:type="dxa"/>
            <w:vMerge w:val="restart"/>
            <w:vAlign w:val="center"/>
          </w:tcPr>
          <w:p w14:paraId="6229AE3D"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lastRenderedPageBreak/>
              <w:t>55</w:t>
            </w:r>
          </w:p>
        </w:tc>
        <w:tc>
          <w:tcPr>
            <w:tcW w:w="574" w:type="dxa"/>
            <w:vMerge w:val="restart"/>
            <w:vAlign w:val="center"/>
          </w:tcPr>
          <w:p w14:paraId="740E3D4A"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整体挂画系统</w:t>
            </w:r>
          </w:p>
        </w:tc>
        <w:tc>
          <w:tcPr>
            <w:tcW w:w="2080" w:type="dxa"/>
            <w:vMerge w:val="restart"/>
          </w:tcPr>
          <w:p w14:paraId="615225A2" w14:textId="77777777" w:rsidR="00E22602" w:rsidRPr="00926C5C" w:rsidRDefault="00E22602" w:rsidP="00F35441">
            <w:r w:rsidRPr="00926C5C">
              <w:rPr>
                <w:rFonts w:hint="eastAsia"/>
              </w:rPr>
              <w:t xml:space="preserve">       </w:t>
            </w:r>
          </w:p>
          <w:p w14:paraId="277AAB78" w14:textId="77777777" w:rsidR="00E22602" w:rsidRPr="00926C5C" w:rsidRDefault="00E22602" w:rsidP="00F35441">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3BC59E53" wp14:editId="275797F1">
                  <wp:extent cx="1155065" cy="1463675"/>
                  <wp:effectExtent l="0" t="0" r="6985" b="3175"/>
                  <wp:docPr id="1718003311" name="图片 81"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0156c176-a281-4bc0-9a8e-42968bb11ea2}"/>
                        </s:tag>
                      </a:ext>
                    </a:extLst>
                  </wp:cNvGraphicFramePr>
                  <a:graphic xmlns:a="http://schemas.openxmlformats.org/drawingml/2006/main">
                    <a:graphicData uri="http://schemas.openxmlformats.org/drawingml/2006/picture">
                      <pic:pic xmlns:pic="http://schemas.openxmlformats.org/drawingml/2006/picture">
                        <pic:nvPicPr>
                          <pic:cNvPr id="82" name="图片 81" descr="7b0a202020202266696c746572223a202238220a7d0a"/>
                          <pic:cNvPicPr>
                            <a:picLocks noChangeAspect="1"/>
                          </pic:cNvPicPr>
                        </pic:nvPicPr>
                        <pic:blipFill>
                          <a:blip r:embed="rId56"/>
                          <a:srcRect b="10011"/>
                          <a:stretch>
                            <a:fillRect/>
                          </a:stretch>
                        </pic:blipFill>
                        <pic:spPr>
                          <a:xfrm>
                            <a:off x="0" y="0"/>
                            <a:ext cx="1155065" cy="1463675"/>
                          </a:xfrm>
                          <a:prstGeom prst="rect">
                            <a:avLst/>
                          </a:prstGeom>
                          <a:noFill/>
                          <a:ln w="9525">
                            <a:noFill/>
                          </a:ln>
                        </pic:spPr>
                      </pic:pic>
                    </a:graphicData>
                  </a:graphic>
                </wp:inline>
              </w:drawing>
            </w:r>
          </w:p>
        </w:tc>
        <w:tc>
          <w:tcPr>
            <w:tcW w:w="3827" w:type="dxa"/>
            <w:vAlign w:val="center"/>
          </w:tcPr>
          <w:p w14:paraId="2810D87C"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55.1规格（单位mm）以过道实际尺寸放样</w:t>
            </w:r>
          </w:p>
        </w:tc>
        <w:tc>
          <w:tcPr>
            <w:tcW w:w="993" w:type="dxa"/>
          </w:tcPr>
          <w:p w14:paraId="63FC63F1" w14:textId="77777777" w:rsidR="00E22602" w:rsidRPr="00926C5C" w:rsidRDefault="00E22602" w:rsidP="00F35441">
            <w:pPr>
              <w:rPr>
                <w:rFonts w:ascii="宋体" w:hAnsi="宋体" w:cs="宋体" w:hint="eastAsia"/>
                <w:color w:val="000000" w:themeColor="text1"/>
                <w:szCs w:val="21"/>
              </w:rPr>
            </w:pPr>
          </w:p>
        </w:tc>
        <w:tc>
          <w:tcPr>
            <w:tcW w:w="992" w:type="dxa"/>
          </w:tcPr>
          <w:p w14:paraId="181134B2" w14:textId="77777777" w:rsidR="00E22602" w:rsidRPr="00926C5C" w:rsidRDefault="00E22602" w:rsidP="00F35441">
            <w:pPr>
              <w:rPr>
                <w:rFonts w:ascii="宋体" w:hAnsi="宋体" w:cs="宋体" w:hint="eastAsia"/>
                <w:color w:val="000000" w:themeColor="text1"/>
                <w:szCs w:val="21"/>
              </w:rPr>
            </w:pPr>
          </w:p>
        </w:tc>
        <w:tc>
          <w:tcPr>
            <w:tcW w:w="1072" w:type="dxa"/>
          </w:tcPr>
          <w:p w14:paraId="18469E64" w14:textId="77777777" w:rsidR="00E22602" w:rsidRPr="00926C5C" w:rsidRDefault="00E22602" w:rsidP="00F35441">
            <w:pPr>
              <w:rPr>
                <w:rFonts w:ascii="宋体" w:hAnsi="宋体" w:cs="宋体" w:hint="eastAsia"/>
                <w:color w:val="000000" w:themeColor="text1"/>
                <w:szCs w:val="21"/>
              </w:rPr>
            </w:pPr>
          </w:p>
        </w:tc>
      </w:tr>
      <w:tr w:rsidR="00E22602" w:rsidRPr="00926C5C" w14:paraId="78841D78" w14:textId="683714E7" w:rsidTr="008B5885">
        <w:trPr>
          <w:jc w:val="center"/>
        </w:trPr>
        <w:tc>
          <w:tcPr>
            <w:tcW w:w="465" w:type="dxa"/>
            <w:vMerge/>
            <w:vAlign w:val="center"/>
          </w:tcPr>
          <w:p w14:paraId="2CD321CF"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3AC4DE23"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2D8AB9AF"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3E0247AA"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55.2亚克力装裱挂画，挂画为10副，轨道初步尺寸为10M；</w:t>
            </w:r>
          </w:p>
        </w:tc>
        <w:tc>
          <w:tcPr>
            <w:tcW w:w="993" w:type="dxa"/>
          </w:tcPr>
          <w:p w14:paraId="75A1EF0C" w14:textId="77777777" w:rsidR="00E22602" w:rsidRPr="00926C5C" w:rsidRDefault="00E22602" w:rsidP="00F35441">
            <w:pPr>
              <w:rPr>
                <w:rFonts w:ascii="宋体" w:hAnsi="宋体" w:cs="宋体" w:hint="eastAsia"/>
                <w:color w:val="000000" w:themeColor="text1"/>
                <w:szCs w:val="21"/>
              </w:rPr>
            </w:pPr>
          </w:p>
        </w:tc>
        <w:tc>
          <w:tcPr>
            <w:tcW w:w="992" w:type="dxa"/>
          </w:tcPr>
          <w:p w14:paraId="38320BF9" w14:textId="77777777" w:rsidR="00E22602" w:rsidRPr="00926C5C" w:rsidRDefault="00E22602" w:rsidP="00F35441">
            <w:pPr>
              <w:rPr>
                <w:rFonts w:ascii="宋体" w:hAnsi="宋体" w:cs="宋体" w:hint="eastAsia"/>
                <w:color w:val="000000" w:themeColor="text1"/>
                <w:szCs w:val="21"/>
              </w:rPr>
            </w:pPr>
          </w:p>
        </w:tc>
        <w:tc>
          <w:tcPr>
            <w:tcW w:w="1072" w:type="dxa"/>
          </w:tcPr>
          <w:p w14:paraId="2429D310" w14:textId="77777777" w:rsidR="00E22602" w:rsidRPr="00926C5C" w:rsidRDefault="00E22602" w:rsidP="00F35441">
            <w:pPr>
              <w:rPr>
                <w:rFonts w:ascii="宋体" w:hAnsi="宋体" w:cs="宋体" w:hint="eastAsia"/>
                <w:color w:val="000000" w:themeColor="text1"/>
                <w:szCs w:val="21"/>
              </w:rPr>
            </w:pPr>
          </w:p>
        </w:tc>
      </w:tr>
      <w:tr w:rsidR="00E22602" w:rsidRPr="00926C5C" w14:paraId="4EB77325" w14:textId="7392CAED" w:rsidTr="008B5885">
        <w:trPr>
          <w:jc w:val="center"/>
        </w:trPr>
        <w:tc>
          <w:tcPr>
            <w:tcW w:w="465" w:type="dxa"/>
            <w:vMerge/>
            <w:vAlign w:val="center"/>
          </w:tcPr>
          <w:p w14:paraId="7F6B8731"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5B2E53B7"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1B4E897F"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2EFD83D6"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55.3铝合金轨道；</w:t>
            </w:r>
          </w:p>
        </w:tc>
        <w:tc>
          <w:tcPr>
            <w:tcW w:w="993" w:type="dxa"/>
          </w:tcPr>
          <w:p w14:paraId="5A00C47A" w14:textId="77777777" w:rsidR="00E22602" w:rsidRPr="00926C5C" w:rsidRDefault="00E22602" w:rsidP="00F35441">
            <w:pPr>
              <w:rPr>
                <w:rFonts w:ascii="宋体" w:hAnsi="宋体" w:cs="宋体" w:hint="eastAsia"/>
                <w:color w:val="000000" w:themeColor="text1"/>
                <w:szCs w:val="21"/>
              </w:rPr>
            </w:pPr>
          </w:p>
        </w:tc>
        <w:tc>
          <w:tcPr>
            <w:tcW w:w="992" w:type="dxa"/>
          </w:tcPr>
          <w:p w14:paraId="31A44090" w14:textId="77777777" w:rsidR="00E22602" w:rsidRPr="00926C5C" w:rsidRDefault="00E22602" w:rsidP="00F35441">
            <w:pPr>
              <w:rPr>
                <w:rFonts w:ascii="宋体" w:hAnsi="宋体" w:cs="宋体" w:hint="eastAsia"/>
                <w:color w:val="000000" w:themeColor="text1"/>
                <w:szCs w:val="21"/>
              </w:rPr>
            </w:pPr>
          </w:p>
        </w:tc>
        <w:tc>
          <w:tcPr>
            <w:tcW w:w="1072" w:type="dxa"/>
          </w:tcPr>
          <w:p w14:paraId="617FD630" w14:textId="77777777" w:rsidR="00E22602" w:rsidRPr="00926C5C" w:rsidRDefault="00E22602" w:rsidP="00F35441">
            <w:pPr>
              <w:rPr>
                <w:rFonts w:ascii="宋体" w:hAnsi="宋体" w:cs="宋体" w:hint="eastAsia"/>
                <w:color w:val="000000" w:themeColor="text1"/>
                <w:szCs w:val="21"/>
              </w:rPr>
            </w:pPr>
          </w:p>
        </w:tc>
      </w:tr>
      <w:tr w:rsidR="00E22602" w:rsidRPr="00926C5C" w14:paraId="4367D81C" w14:textId="0048E574" w:rsidTr="008B5885">
        <w:trPr>
          <w:jc w:val="center"/>
        </w:trPr>
        <w:tc>
          <w:tcPr>
            <w:tcW w:w="465" w:type="dxa"/>
            <w:vMerge/>
            <w:vAlign w:val="center"/>
          </w:tcPr>
          <w:p w14:paraId="6EC93A70"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38D3DF63"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332DA6D1"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79656F32"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55.4带锁钩钢丝绳。</w:t>
            </w:r>
          </w:p>
        </w:tc>
        <w:tc>
          <w:tcPr>
            <w:tcW w:w="993" w:type="dxa"/>
          </w:tcPr>
          <w:p w14:paraId="0B68D852" w14:textId="77777777" w:rsidR="00E22602" w:rsidRPr="00926C5C" w:rsidRDefault="00E22602" w:rsidP="00F35441">
            <w:pPr>
              <w:rPr>
                <w:rFonts w:ascii="宋体" w:hAnsi="宋体" w:cs="宋体" w:hint="eastAsia"/>
                <w:color w:val="000000" w:themeColor="text1"/>
                <w:szCs w:val="21"/>
              </w:rPr>
            </w:pPr>
          </w:p>
        </w:tc>
        <w:tc>
          <w:tcPr>
            <w:tcW w:w="992" w:type="dxa"/>
          </w:tcPr>
          <w:p w14:paraId="0EE86DCF" w14:textId="77777777" w:rsidR="00E22602" w:rsidRPr="00926C5C" w:rsidRDefault="00E22602" w:rsidP="00F35441">
            <w:pPr>
              <w:rPr>
                <w:rFonts w:ascii="宋体" w:hAnsi="宋体" w:cs="宋体" w:hint="eastAsia"/>
                <w:color w:val="000000" w:themeColor="text1"/>
                <w:szCs w:val="21"/>
              </w:rPr>
            </w:pPr>
          </w:p>
        </w:tc>
        <w:tc>
          <w:tcPr>
            <w:tcW w:w="1072" w:type="dxa"/>
          </w:tcPr>
          <w:p w14:paraId="079749D8" w14:textId="77777777" w:rsidR="00E22602" w:rsidRPr="00926C5C" w:rsidRDefault="00E22602" w:rsidP="00F35441">
            <w:pPr>
              <w:rPr>
                <w:rFonts w:ascii="宋体" w:hAnsi="宋体" w:cs="宋体" w:hint="eastAsia"/>
                <w:color w:val="000000" w:themeColor="text1"/>
                <w:szCs w:val="21"/>
              </w:rPr>
            </w:pPr>
          </w:p>
        </w:tc>
      </w:tr>
      <w:tr w:rsidR="00E22602" w:rsidRPr="00926C5C" w14:paraId="7B2C1599" w14:textId="51F88783" w:rsidTr="008B5885">
        <w:trPr>
          <w:jc w:val="center"/>
        </w:trPr>
        <w:tc>
          <w:tcPr>
            <w:tcW w:w="465" w:type="dxa"/>
            <w:vMerge w:val="restart"/>
            <w:vAlign w:val="center"/>
          </w:tcPr>
          <w:p w14:paraId="01DA8943" w14:textId="77777777" w:rsidR="00E22602" w:rsidRPr="00926C5C" w:rsidRDefault="00E22602" w:rsidP="00F35441">
            <w:pPr>
              <w:jc w:val="center"/>
              <w:rPr>
                <w:rFonts w:ascii="宋体" w:hAnsi="宋体" w:cs="宋体" w:hint="eastAsia"/>
                <w:color w:val="000000" w:themeColor="text1"/>
                <w:szCs w:val="21"/>
              </w:rPr>
            </w:pPr>
            <w:r w:rsidRPr="00926C5C">
              <w:rPr>
                <w:rFonts w:ascii="宋体" w:hAnsi="宋体" w:cs="宋体" w:hint="eastAsia"/>
                <w:color w:val="000000" w:themeColor="text1"/>
                <w:szCs w:val="21"/>
              </w:rPr>
              <w:t>56</w:t>
            </w:r>
          </w:p>
        </w:tc>
        <w:tc>
          <w:tcPr>
            <w:tcW w:w="574" w:type="dxa"/>
            <w:vMerge w:val="restart"/>
            <w:shd w:val="clear" w:color="auto" w:fill="auto"/>
            <w:vAlign w:val="center"/>
          </w:tcPr>
          <w:p w14:paraId="37D06FB6"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会议椅3</w:t>
            </w:r>
          </w:p>
        </w:tc>
        <w:tc>
          <w:tcPr>
            <w:tcW w:w="2080" w:type="dxa"/>
            <w:vMerge w:val="restart"/>
            <w:shd w:val="clear" w:color="auto" w:fill="auto"/>
          </w:tcPr>
          <w:p w14:paraId="525A5E94" w14:textId="77777777" w:rsidR="00E22602" w:rsidRPr="00926C5C" w:rsidRDefault="00E22602" w:rsidP="00F35441">
            <w:r w:rsidRPr="00926C5C">
              <w:rPr>
                <w:rFonts w:hint="eastAsia"/>
              </w:rPr>
              <w:t xml:space="preserve">     </w:t>
            </w:r>
          </w:p>
          <w:p w14:paraId="6FEB2CDA" w14:textId="77777777" w:rsidR="00E22602" w:rsidRPr="00926C5C" w:rsidRDefault="00E22602" w:rsidP="00F35441"/>
          <w:p w14:paraId="2C24A646" w14:textId="77777777" w:rsidR="00E22602" w:rsidRPr="00926C5C" w:rsidRDefault="00E22602" w:rsidP="00F35441">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666CBE75" wp14:editId="74D37A66">
                  <wp:extent cx="1164590" cy="1356360"/>
                  <wp:effectExtent l="0" t="0" r="6985" b="5715"/>
                  <wp:docPr id="797203709" name="图片 83"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34068c6d-6a09-4da3-8344-a07a9ee16681}"/>
                        </s:tag>
                      </a:ext>
                    </a:extLst>
                  </wp:cNvGraphicFramePr>
                  <a:graphic xmlns:a="http://schemas.openxmlformats.org/drawingml/2006/main">
                    <a:graphicData uri="http://schemas.openxmlformats.org/drawingml/2006/picture">
                      <pic:pic xmlns:pic="http://schemas.openxmlformats.org/drawingml/2006/picture">
                        <pic:nvPicPr>
                          <pic:cNvPr id="60" name="图片 83" descr="7b0a202020202266696c746572223a202238220a7d0a"/>
                          <pic:cNvPicPr>
                            <a:picLocks noChangeAspect="1"/>
                          </pic:cNvPicPr>
                        </pic:nvPicPr>
                        <pic:blipFill>
                          <a:blip r:embed="rId57"/>
                          <a:stretch>
                            <a:fillRect/>
                          </a:stretch>
                        </pic:blipFill>
                        <pic:spPr>
                          <a:xfrm>
                            <a:off x="0" y="0"/>
                            <a:ext cx="1164590" cy="1356360"/>
                          </a:xfrm>
                          <a:prstGeom prst="rect">
                            <a:avLst/>
                          </a:prstGeom>
                          <a:noFill/>
                          <a:ln w="9525">
                            <a:noFill/>
                          </a:ln>
                        </pic:spPr>
                      </pic:pic>
                    </a:graphicData>
                  </a:graphic>
                </wp:inline>
              </w:drawing>
            </w:r>
          </w:p>
        </w:tc>
        <w:tc>
          <w:tcPr>
            <w:tcW w:w="3827" w:type="dxa"/>
            <w:shd w:val="clear" w:color="auto" w:fill="auto"/>
            <w:vAlign w:val="center"/>
          </w:tcPr>
          <w:p w14:paraId="150BA7AB"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56.1规格（单位mm）745W*650D*1030H</w:t>
            </w:r>
            <w:r w:rsidRPr="00926C5C">
              <w:rPr>
                <w:rFonts w:ascii="宋体" w:hAnsi="宋体" w:cs="宋体" w:hint="eastAsia"/>
                <w:color w:val="000000"/>
                <w:kern w:val="0"/>
                <w:szCs w:val="21"/>
                <w:lang w:bidi="ar"/>
              </w:rPr>
              <w:t>（尺寸可变更±20%）</w:t>
            </w:r>
          </w:p>
        </w:tc>
        <w:tc>
          <w:tcPr>
            <w:tcW w:w="993" w:type="dxa"/>
          </w:tcPr>
          <w:p w14:paraId="2E1ADC86" w14:textId="77777777" w:rsidR="00E22602" w:rsidRPr="00926C5C" w:rsidRDefault="00E22602" w:rsidP="00F35441">
            <w:pPr>
              <w:rPr>
                <w:rFonts w:ascii="宋体" w:hAnsi="宋体" w:cs="宋体" w:hint="eastAsia"/>
                <w:color w:val="000000" w:themeColor="text1"/>
                <w:szCs w:val="21"/>
              </w:rPr>
            </w:pPr>
          </w:p>
        </w:tc>
        <w:tc>
          <w:tcPr>
            <w:tcW w:w="992" w:type="dxa"/>
          </w:tcPr>
          <w:p w14:paraId="1AB34477" w14:textId="77777777" w:rsidR="00E22602" w:rsidRPr="00926C5C" w:rsidRDefault="00E22602" w:rsidP="00F35441">
            <w:pPr>
              <w:rPr>
                <w:rFonts w:ascii="宋体" w:hAnsi="宋体" w:cs="宋体" w:hint="eastAsia"/>
                <w:color w:val="000000" w:themeColor="text1"/>
                <w:szCs w:val="21"/>
              </w:rPr>
            </w:pPr>
          </w:p>
        </w:tc>
        <w:tc>
          <w:tcPr>
            <w:tcW w:w="1072" w:type="dxa"/>
          </w:tcPr>
          <w:p w14:paraId="46737C9B" w14:textId="77777777" w:rsidR="00E22602" w:rsidRPr="00926C5C" w:rsidRDefault="00E22602" w:rsidP="00F35441">
            <w:pPr>
              <w:rPr>
                <w:rFonts w:ascii="宋体" w:hAnsi="宋体" w:cs="宋体" w:hint="eastAsia"/>
                <w:color w:val="000000" w:themeColor="text1"/>
                <w:szCs w:val="21"/>
              </w:rPr>
            </w:pPr>
          </w:p>
        </w:tc>
      </w:tr>
      <w:tr w:rsidR="00E22602" w:rsidRPr="00926C5C" w14:paraId="6EFB9120" w14:textId="57801090" w:rsidTr="008B5885">
        <w:trPr>
          <w:jc w:val="center"/>
        </w:trPr>
        <w:tc>
          <w:tcPr>
            <w:tcW w:w="465" w:type="dxa"/>
            <w:vMerge/>
            <w:vAlign w:val="center"/>
          </w:tcPr>
          <w:p w14:paraId="65457D8D"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35EE6483"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1592CAB6" w14:textId="77777777" w:rsidR="00E22602" w:rsidRPr="00926C5C" w:rsidRDefault="00E22602" w:rsidP="00F35441"/>
        </w:tc>
        <w:tc>
          <w:tcPr>
            <w:tcW w:w="3827" w:type="dxa"/>
            <w:shd w:val="clear" w:color="auto" w:fill="auto"/>
            <w:vAlign w:val="center"/>
          </w:tcPr>
          <w:p w14:paraId="3B7768C8"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56.2荔枝纹真皮,头层牛皮皮胚；</w:t>
            </w:r>
          </w:p>
        </w:tc>
        <w:tc>
          <w:tcPr>
            <w:tcW w:w="993" w:type="dxa"/>
          </w:tcPr>
          <w:p w14:paraId="00E040AE" w14:textId="77777777" w:rsidR="00E22602" w:rsidRPr="00926C5C" w:rsidRDefault="00E22602" w:rsidP="00F35441">
            <w:pPr>
              <w:rPr>
                <w:rFonts w:ascii="宋体" w:hAnsi="宋体" w:cs="宋体" w:hint="eastAsia"/>
                <w:color w:val="000000" w:themeColor="text1"/>
                <w:szCs w:val="21"/>
              </w:rPr>
            </w:pPr>
          </w:p>
        </w:tc>
        <w:tc>
          <w:tcPr>
            <w:tcW w:w="992" w:type="dxa"/>
          </w:tcPr>
          <w:p w14:paraId="0C889938" w14:textId="77777777" w:rsidR="00E22602" w:rsidRPr="00926C5C" w:rsidRDefault="00E22602" w:rsidP="00F35441">
            <w:pPr>
              <w:rPr>
                <w:rFonts w:ascii="宋体" w:hAnsi="宋体" w:cs="宋体" w:hint="eastAsia"/>
                <w:color w:val="000000" w:themeColor="text1"/>
                <w:szCs w:val="21"/>
              </w:rPr>
            </w:pPr>
          </w:p>
        </w:tc>
        <w:tc>
          <w:tcPr>
            <w:tcW w:w="1072" w:type="dxa"/>
          </w:tcPr>
          <w:p w14:paraId="67083E60" w14:textId="77777777" w:rsidR="00E22602" w:rsidRPr="00926C5C" w:rsidRDefault="00E22602" w:rsidP="00F35441">
            <w:pPr>
              <w:rPr>
                <w:rFonts w:ascii="宋体" w:hAnsi="宋体" w:cs="宋体" w:hint="eastAsia"/>
                <w:color w:val="000000" w:themeColor="text1"/>
                <w:szCs w:val="21"/>
              </w:rPr>
            </w:pPr>
          </w:p>
        </w:tc>
      </w:tr>
      <w:tr w:rsidR="00E22602" w:rsidRPr="00926C5C" w14:paraId="4C6EE57A" w14:textId="424DCF74" w:rsidTr="008B5885">
        <w:trPr>
          <w:jc w:val="center"/>
        </w:trPr>
        <w:tc>
          <w:tcPr>
            <w:tcW w:w="465" w:type="dxa"/>
            <w:vMerge/>
            <w:vAlign w:val="center"/>
          </w:tcPr>
          <w:p w14:paraId="43FB7BF9"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21CFE955"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40372E9B" w14:textId="77777777" w:rsidR="00E22602" w:rsidRPr="00926C5C" w:rsidRDefault="00E22602" w:rsidP="00F35441"/>
        </w:tc>
        <w:tc>
          <w:tcPr>
            <w:tcW w:w="3827" w:type="dxa"/>
            <w:shd w:val="clear" w:color="auto" w:fill="auto"/>
            <w:vAlign w:val="center"/>
          </w:tcPr>
          <w:p w14:paraId="2003CA26"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56.3 E1级成型胶合板；</w:t>
            </w:r>
          </w:p>
        </w:tc>
        <w:tc>
          <w:tcPr>
            <w:tcW w:w="993" w:type="dxa"/>
          </w:tcPr>
          <w:p w14:paraId="379D4F00" w14:textId="77777777" w:rsidR="00E22602" w:rsidRPr="00926C5C" w:rsidRDefault="00E22602" w:rsidP="00F35441">
            <w:pPr>
              <w:rPr>
                <w:rFonts w:ascii="宋体" w:hAnsi="宋体" w:cs="宋体" w:hint="eastAsia"/>
                <w:color w:val="000000" w:themeColor="text1"/>
                <w:szCs w:val="21"/>
              </w:rPr>
            </w:pPr>
          </w:p>
        </w:tc>
        <w:tc>
          <w:tcPr>
            <w:tcW w:w="992" w:type="dxa"/>
          </w:tcPr>
          <w:p w14:paraId="69F08BE8" w14:textId="77777777" w:rsidR="00E22602" w:rsidRPr="00926C5C" w:rsidRDefault="00E22602" w:rsidP="00F35441">
            <w:pPr>
              <w:rPr>
                <w:rFonts w:ascii="宋体" w:hAnsi="宋体" w:cs="宋体" w:hint="eastAsia"/>
                <w:color w:val="000000" w:themeColor="text1"/>
                <w:szCs w:val="21"/>
              </w:rPr>
            </w:pPr>
          </w:p>
        </w:tc>
        <w:tc>
          <w:tcPr>
            <w:tcW w:w="1072" w:type="dxa"/>
          </w:tcPr>
          <w:p w14:paraId="3E1C622B" w14:textId="77777777" w:rsidR="00E22602" w:rsidRPr="00926C5C" w:rsidRDefault="00E22602" w:rsidP="00F35441">
            <w:pPr>
              <w:rPr>
                <w:rFonts w:ascii="宋体" w:hAnsi="宋体" w:cs="宋体" w:hint="eastAsia"/>
                <w:color w:val="000000" w:themeColor="text1"/>
                <w:szCs w:val="21"/>
              </w:rPr>
            </w:pPr>
          </w:p>
        </w:tc>
      </w:tr>
      <w:tr w:rsidR="00E22602" w:rsidRPr="00926C5C" w14:paraId="2E2EA5F5" w14:textId="61EEDAF8" w:rsidTr="008B5885">
        <w:trPr>
          <w:jc w:val="center"/>
        </w:trPr>
        <w:tc>
          <w:tcPr>
            <w:tcW w:w="465" w:type="dxa"/>
            <w:vMerge/>
            <w:vAlign w:val="center"/>
          </w:tcPr>
          <w:p w14:paraId="556652B5" w14:textId="77777777" w:rsidR="00E22602" w:rsidRPr="00926C5C" w:rsidRDefault="00E22602" w:rsidP="00F35441"/>
        </w:tc>
        <w:tc>
          <w:tcPr>
            <w:tcW w:w="574" w:type="dxa"/>
            <w:vMerge/>
            <w:vAlign w:val="center"/>
          </w:tcPr>
          <w:p w14:paraId="517FDE57" w14:textId="77777777" w:rsidR="00E22602" w:rsidRPr="00926C5C" w:rsidRDefault="00E22602" w:rsidP="00F35441">
            <w:pPr>
              <w:rPr>
                <w:rFonts w:ascii="宋体" w:hAnsi="宋体" w:cs="宋体" w:hint="eastAsia"/>
                <w:szCs w:val="21"/>
              </w:rPr>
            </w:pPr>
          </w:p>
        </w:tc>
        <w:tc>
          <w:tcPr>
            <w:tcW w:w="2080" w:type="dxa"/>
            <w:vMerge/>
          </w:tcPr>
          <w:p w14:paraId="3181A1B9" w14:textId="77777777" w:rsidR="00E22602" w:rsidRPr="00926C5C" w:rsidRDefault="00E22602" w:rsidP="00F35441"/>
        </w:tc>
        <w:tc>
          <w:tcPr>
            <w:tcW w:w="3827" w:type="dxa"/>
            <w:shd w:val="clear" w:color="auto" w:fill="auto"/>
            <w:vAlign w:val="center"/>
          </w:tcPr>
          <w:p w14:paraId="5526022F"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56.4一体成型高密度定型绵,美标防火,座感舒适；</w:t>
            </w:r>
          </w:p>
        </w:tc>
        <w:tc>
          <w:tcPr>
            <w:tcW w:w="993" w:type="dxa"/>
          </w:tcPr>
          <w:p w14:paraId="164B6120" w14:textId="77777777" w:rsidR="00E22602" w:rsidRPr="00926C5C" w:rsidRDefault="00E22602" w:rsidP="00F35441">
            <w:pPr>
              <w:rPr>
                <w:rFonts w:ascii="宋体" w:hAnsi="宋体" w:cs="宋体" w:hint="eastAsia"/>
                <w:color w:val="000000" w:themeColor="text1"/>
                <w:szCs w:val="21"/>
              </w:rPr>
            </w:pPr>
          </w:p>
        </w:tc>
        <w:tc>
          <w:tcPr>
            <w:tcW w:w="992" w:type="dxa"/>
          </w:tcPr>
          <w:p w14:paraId="0BA64261" w14:textId="77777777" w:rsidR="00E22602" w:rsidRPr="00926C5C" w:rsidRDefault="00E22602" w:rsidP="00F35441">
            <w:pPr>
              <w:rPr>
                <w:rFonts w:ascii="宋体" w:hAnsi="宋体" w:cs="宋体" w:hint="eastAsia"/>
                <w:color w:val="000000" w:themeColor="text1"/>
                <w:szCs w:val="21"/>
              </w:rPr>
            </w:pPr>
          </w:p>
        </w:tc>
        <w:tc>
          <w:tcPr>
            <w:tcW w:w="1072" w:type="dxa"/>
          </w:tcPr>
          <w:p w14:paraId="235343A6" w14:textId="77777777" w:rsidR="00E22602" w:rsidRPr="00926C5C" w:rsidRDefault="00E22602" w:rsidP="00F35441">
            <w:pPr>
              <w:rPr>
                <w:rFonts w:ascii="宋体" w:hAnsi="宋体" w:cs="宋体" w:hint="eastAsia"/>
                <w:color w:val="000000" w:themeColor="text1"/>
                <w:szCs w:val="21"/>
              </w:rPr>
            </w:pPr>
          </w:p>
        </w:tc>
      </w:tr>
      <w:tr w:rsidR="00E22602" w:rsidRPr="00926C5C" w14:paraId="5DD17CD7" w14:textId="4C56EBD4" w:rsidTr="008B5885">
        <w:trPr>
          <w:jc w:val="center"/>
        </w:trPr>
        <w:tc>
          <w:tcPr>
            <w:tcW w:w="465" w:type="dxa"/>
            <w:vMerge/>
            <w:vAlign w:val="center"/>
          </w:tcPr>
          <w:p w14:paraId="4EA17C86"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2432F653"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5220993B" w14:textId="77777777" w:rsidR="00E22602" w:rsidRPr="00926C5C" w:rsidRDefault="00E22602" w:rsidP="00F35441"/>
        </w:tc>
        <w:tc>
          <w:tcPr>
            <w:tcW w:w="3827" w:type="dxa"/>
            <w:shd w:val="clear" w:color="auto" w:fill="auto"/>
            <w:vAlign w:val="center"/>
          </w:tcPr>
          <w:p w14:paraId="47A3466C"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56.5抛光铝合金五星脚；</w:t>
            </w:r>
          </w:p>
        </w:tc>
        <w:tc>
          <w:tcPr>
            <w:tcW w:w="993" w:type="dxa"/>
          </w:tcPr>
          <w:p w14:paraId="10C43B1A" w14:textId="77777777" w:rsidR="00E22602" w:rsidRPr="00926C5C" w:rsidRDefault="00E22602" w:rsidP="00F35441">
            <w:pPr>
              <w:rPr>
                <w:rFonts w:ascii="宋体" w:hAnsi="宋体" w:cs="宋体" w:hint="eastAsia"/>
                <w:color w:val="000000" w:themeColor="text1"/>
                <w:szCs w:val="21"/>
              </w:rPr>
            </w:pPr>
          </w:p>
        </w:tc>
        <w:tc>
          <w:tcPr>
            <w:tcW w:w="992" w:type="dxa"/>
          </w:tcPr>
          <w:p w14:paraId="206425BA" w14:textId="77777777" w:rsidR="00E22602" w:rsidRPr="00926C5C" w:rsidRDefault="00E22602" w:rsidP="00F35441">
            <w:pPr>
              <w:rPr>
                <w:rFonts w:ascii="宋体" w:hAnsi="宋体" w:cs="宋体" w:hint="eastAsia"/>
                <w:color w:val="000000" w:themeColor="text1"/>
                <w:szCs w:val="21"/>
              </w:rPr>
            </w:pPr>
          </w:p>
        </w:tc>
        <w:tc>
          <w:tcPr>
            <w:tcW w:w="1072" w:type="dxa"/>
          </w:tcPr>
          <w:p w14:paraId="3DA20A85" w14:textId="77777777" w:rsidR="00E22602" w:rsidRPr="00926C5C" w:rsidRDefault="00E22602" w:rsidP="00F35441">
            <w:pPr>
              <w:rPr>
                <w:rFonts w:ascii="宋体" w:hAnsi="宋体" w:cs="宋体" w:hint="eastAsia"/>
                <w:color w:val="000000" w:themeColor="text1"/>
                <w:szCs w:val="21"/>
              </w:rPr>
            </w:pPr>
          </w:p>
        </w:tc>
      </w:tr>
      <w:tr w:rsidR="00E22602" w:rsidRPr="00926C5C" w14:paraId="14654565" w14:textId="0C7A5661" w:rsidTr="008B5885">
        <w:trPr>
          <w:jc w:val="center"/>
        </w:trPr>
        <w:tc>
          <w:tcPr>
            <w:tcW w:w="465" w:type="dxa"/>
            <w:vMerge/>
            <w:vAlign w:val="center"/>
          </w:tcPr>
          <w:p w14:paraId="48AF3B9E"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058EEB60"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56E88695" w14:textId="77777777" w:rsidR="00E22602" w:rsidRPr="00926C5C" w:rsidRDefault="00E22602" w:rsidP="00F35441"/>
        </w:tc>
        <w:tc>
          <w:tcPr>
            <w:tcW w:w="3827" w:type="dxa"/>
            <w:shd w:val="clear" w:color="auto" w:fill="auto"/>
            <w:vAlign w:val="center"/>
          </w:tcPr>
          <w:p w14:paraId="317FF1A0"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56.6 PU静音椅轮,转动轻快灵活。</w:t>
            </w:r>
          </w:p>
        </w:tc>
        <w:tc>
          <w:tcPr>
            <w:tcW w:w="993" w:type="dxa"/>
          </w:tcPr>
          <w:p w14:paraId="774BA4AD" w14:textId="77777777" w:rsidR="00E22602" w:rsidRPr="00926C5C" w:rsidRDefault="00E22602" w:rsidP="00F35441">
            <w:pPr>
              <w:rPr>
                <w:rFonts w:ascii="宋体" w:hAnsi="宋体" w:cs="宋体" w:hint="eastAsia"/>
                <w:color w:val="000000" w:themeColor="text1"/>
                <w:szCs w:val="21"/>
              </w:rPr>
            </w:pPr>
          </w:p>
        </w:tc>
        <w:tc>
          <w:tcPr>
            <w:tcW w:w="992" w:type="dxa"/>
          </w:tcPr>
          <w:p w14:paraId="7734162B" w14:textId="77777777" w:rsidR="00E22602" w:rsidRPr="00926C5C" w:rsidRDefault="00E22602" w:rsidP="00F35441">
            <w:pPr>
              <w:rPr>
                <w:rFonts w:ascii="宋体" w:hAnsi="宋体" w:cs="宋体" w:hint="eastAsia"/>
                <w:color w:val="000000" w:themeColor="text1"/>
                <w:szCs w:val="21"/>
              </w:rPr>
            </w:pPr>
          </w:p>
        </w:tc>
        <w:tc>
          <w:tcPr>
            <w:tcW w:w="1072" w:type="dxa"/>
          </w:tcPr>
          <w:p w14:paraId="4C507458" w14:textId="77777777" w:rsidR="00E22602" w:rsidRPr="00926C5C" w:rsidRDefault="00E22602" w:rsidP="00F35441">
            <w:pPr>
              <w:rPr>
                <w:rFonts w:ascii="宋体" w:hAnsi="宋体" w:cs="宋体" w:hint="eastAsia"/>
                <w:color w:val="000000" w:themeColor="text1"/>
                <w:szCs w:val="21"/>
              </w:rPr>
            </w:pPr>
          </w:p>
        </w:tc>
      </w:tr>
      <w:tr w:rsidR="00E22602" w:rsidRPr="00926C5C" w14:paraId="3E4DF01A" w14:textId="458C3B25" w:rsidTr="008B5885">
        <w:trPr>
          <w:jc w:val="center"/>
        </w:trPr>
        <w:tc>
          <w:tcPr>
            <w:tcW w:w="465" w:type="dxa"/>
            <w:vMerge w:val="restart"/>
            <w:vAlign w:val="center"/>
          </w:tcPr>
          <w:p w14:paraId="0C23E4FF"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 w:val="18"/>
                <w:szCs w:val="18"/>
                <w:lang w:bidi="ar"/>
              </w:rPr>
              <w:t>57</w:t>
            </w:r>
          </w:p>
        </w:tc>
        <w:tc>
          <w:tcPr>
            <w:tcW w:w="574" w:type="dxa"/>
            <w:vMerge w:val="restart"/>
            <w:vAlign w:val="center"/>
          </w:tcPr>
          <w:p w14:paraId="5814D20B" w14:textId="77777777" w:rsidR="00E22602" w:rsidRPr="00926C5C" w:rsidRDefault="00E22602" w:rsidP="00F35441">
            <w:pPr>
              <w:widowControl/>
              <w:jc w:val="center"/>
              <w:textAlignment w:val="center"/>
              <w:rPr>
                <w:rFonts w:ascii="宋体" w:hAnsi="宋体" w:cs="宋体" w:hint="eastAsia"/>
                <w:color w:val="000000"/>
                <w:kern w:val="0"/>
                <w:szCs w:val="21"/>
                <w:lang w:bidi="ar"/>
              </w:rPr>
            </w:pPr>
            <w:r w:rsidRPr="00926C5C">
              <w:rPr>
                <w:rFonts w:ascii="宋体" w:hAnsi="宋体" w:cs="宋体" w:hint="eastAsia"/>
                <w:color w:val="000000"/>
                <w:kern w:val="0"/>
                <w:szCs w:val="21"/>
                <w:lang w:bidi="ar"/>
              </w:rPr>
              <w:t>茶几6</w:t>
            </w:r>
          </w:p>
        </w:tc>
        <w:tc>
          <w:tcPr>
            <w:tcW w:w="2080" w:type="dxa"/>
            <w:vMerge w:val="restart"/>
          </w:tcPr>
          <w:p w14:paraId="31CACDCF" w14:textId="77777777" w:rsidR="00E22602" w:rsidRPr="00926C5C" w:rsidRDefault="00E22602" w:rsidP="00F35441">
            <w:r w:rsidRPr="00926C5C">
              <w:rPr>
                <w:rFonts w:hint="eastAsia"/>
              </w:rPr>
              <w:t xml:space="preserve">         </w:t>
            </w:r>
            <w:r w:rsidRPr="00926C5C">
              <w:rPr>
                <w:noProof/>
              </w:rPr>
              <w:drawing>
                <wp:inline distT="0" distB="0" distL="114300" distR="114300" wp14:anchorId="700B8A78" wp14:editId="05CC21B2">
                  <wp:extent cx="853440" cy="1123950"/>
                  <wp:effectExtent l="0" t="0" r="3810" b="0"/>
                  <wp:docPr id="1351250071" name="图片 63"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e0dcac64-98fa-4633-a763-e0cd95849396}"/>
                        </s:tag>
                      </a:ext>
                    </a:extLst>
                  </wp:cNvGraphicFramePr>
                  <a:graphic xmlns:a="http://schemas.openxmlformats.org/drawingml/2006/main">
                    <a:graphicData uri="http://schemas.openxmlformats.org/drawingml/2006/picture">
                      <pic:pic xmlns:pic="http://schemas.openxmlformats.org/drawingml/2006/picture">
                        <pic:nvPicPr>
                          <pic:cNvPr id="64" name="图片 63" descr="7b0a202020202266696c746572223a202238220a7d0a"/>
                          <pic:cNvPicPr>
                            <a:picLocks noChangeAspect="1"/>
                          </pic:cNvPicPr>
                        </pic:nvPicPr>
                        <pic:blipFill>
                          <a:blip r:embed="rId58"/>
                          <a:stretch>
                            <a:fillRect/>
                          </a:stretch>
                        </pic:blipFill>
                        <pic:spPr>
                          <a:xfrm>
                            <a:off x="0" y="0"/>
                            <a:ext cx="853440" cy="1123950"/>
                          </a:xfrm>
                          <a:prstGeom prst="rect">
                            <a:avLst/>
                          </a:prstGeom>
                          <a:noFill/>
                          <a:ln w="9525">
                            <a:noFill/>
                          </a:ln>
                        </pic:spPr>
                      </pic:pic>
                    </a:graphicData>
                  </a:graphic>
                </wp:inline>
              </w:drawing>
            </w:r>
          </w:p>
        </w:tc>
        <w:tc>
          <w:tcPr>
            <w:tcW w:w="3827" w:type="dxa"/>
            <w:vAlign w:val="center"/>
          </w:tcPr>
          <w:p w14:paraId="4C46418F"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57.1规格（单位mm）400*600*500</w:t>
            </w:r>
            <w:r w:rsidRPr="00926C5C">
              <w:rPr>
                <w:rFonts w:ascii="宋体" w:hAnsi="宋体" w:cs="宋体" w:hint="eastAsia"/>
                <w:color w:val="000000"/>
                <w:kern w:val="0"/>
                <w:szCs w:val="21"/>
                <w:lang w:bidi="ar"/>
              </w:rPr>
              <w:t>（尺寸可变更±20%）</w:t>
            </w:r>
          </w:p>
        </w:tc>
        <w:tc>
          <w:tcPr>
            <w:tcW w:w="993" w:type="dxa"/>
          </w:tcPr>
          <w:p w14:paraId="1D82655A" w14:textId="77777777" w:rsidR="00E22602" w:rsidRPr="00926C5C" w:rsidRDefault="00E22602" w:rsidP="00F35441">
            <w:pPr>
              <w:rPr>
                <w:rFonts w:ascii="宋体" w:hAnsi="宋体" w:cs="宋体" w:hint="eastAsia"/>
                <w:color w:val="000000" w:themeColor="text1"/>
                <w:szCs w:val="21"/>
              </w:rPr>
            </w:pPr>
          </w:p>
        </w:tc>
        <w:tc>
          <w:tcPr>
            <w:tcW w:w="992" w:type="dxa"/>
          </w:tcPr>
          <w:p w14:paraId="46D8A96C" w14:textId="77777777" w:rsidR="00E22602" w:rsidRPr="00926C5C" w:rsidRDefault="00E22602" w:rsidP="00F35441">
            <w:pPr>
              <w:rPr>
                <w:rFonts w:ascii="宋体" w:hAnsi="宋体" w:cs="宋体" w:hint="eastAsia"/>
                <w:color w:val="000000" w:themeColor="text1"/>
                <w:szCs w:val="21"/>
              </w:rPr>
            </w:pPr>
          </w:p>
        </w:tc>
        <w:tc>
          <w:tcPr>
            <w:tcW w:w="1072" w:type="dxa"/>
          </w:tcPr>
          <w:p w14:paraId="2FC5D8DA" w14:textId="77777777" w:rsidR="00E22602" w:rsidRPr="00926C5C" w:rsidRDefault="00E22602" w:rsidP="00F35441">
            <w:pPr>
              <w:rPr>
                <w:rFonts w:ascii="宋体" w:hAnsi="宋体" w:cs="宋体" w:hint="eastAsia"/>
                <w:color w:val="000000" w:themeColor="text1"/>
                <w:szCs w:val="21"/>
              </w:rPr>
            </w:pPr>
          </w:p>
        </w:tc>
      </w:tr>
      <w:tr w:rsidR="00E22602" w:rsidRPr="00926C5C" w14:paraId="3F1D72C2" w14:textId="541CF7F0" w:rsidTr="008B5885">
        <w:trPr>
          <w:jc w:val="center"/>
        </w:trPr>
        <w:tc>
          <w:tcPr>
            <w:tcW w:w="465" w:type="dxa"/>
            <w:vMerge/>
            <w:vAlign w:val="center"/>
          </w:tcPr>
          <w:p w14:paraId="4F00F787" w14:textId="77777777" w:rsidR="00E22602" w:rsidRPr="00926C5C" w:rsidRDefault="00E22602" w:rsidP="00F35441"/>
        </w:tc>
        <w:tc>
          <w:tcPr>
            <w:tcW w:w="574" w:type="dxa"/>
            <w:vMerge/>
            <w:vAlign w:val="center"/>
          </w:tcPr>
          <w:p w14:paraId="7324C6F6" w14:textId="77777777" w:rsidR="00E22602" w:rsidRPr="00926C5C" w:rsidRDefault="00E22602" w:rsidP="00F35441"/>
        </w:tc>
        <w:tc>
          <w:tcPr>
            <w:tcW w:w="2080" w:type="dxa"/>
            <w:vMerge/>
          </w:tcPr>
          <w:p w14:paraId="64F1D229" w14:textId="77777777" w:rsidR="00E22602" w:rsidRPr="00926C5C" w:rsidRDefault="00E22602" w:rsidP="00F35441"/>
        </w:tc>
        <w:tc>
          <w:tcPr>
            <w:tcW w:w="3827" w:type="dxa"/>
            <w:vAlign w:val="center"/>
          </w:tcPr>
          <w:p w14:paraId="2C186668"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57.2 面材：天然胡桃木皮贴面；</w:t>
            </w:r>
          </w:p>
        </w:tc>
        <w:tc>
          <w:tcPr>
            <w:tcW w:w="993" w:type="dxa"/>
          </w:tcPr>
          <w:p w14:paraId="23EAECAA" w14:textId="77777777" w:rsidR="00E22602" w:rsidRPr="00926C5C" w:rsidRDefault="00E22602" w:rsidP="00F35441">
            <w:pPr>
              <w:rPr>
                <w:rFonts w:ascii="宋体" w:hAnsi="宋体" w:cs="宋体" w:hint="eastAsia"/>
                <w:color w:val="000000" w:themeColor="text1"/>
                <w:szCs w:val="21"/>
              </w:rPr>
            </w:pPr>
          </w:p>
        </w:tc>
        <w:tc>
          <w:tcPr>
            <w:tcW w:w="992" w:type="dxa"/>
          </w:tcPr>
          <w:p w14:paraId="6E6690FF" w14:textId="77777777" w:rsidR="00E22602" w:rsidRPr="00926C5C" w:rsidRDefault="00E22602" w:rsidP="00F35441">
            <w:pPr>
              <w:rPr>
                <w:rFonts w:ascii="宋体" w:hAnsi="宋体" w:cs="宋体" w:hint="eastAsia"/>
                <w:color w:val="000000" w:themeColor="text1"/>
                <w:szCs w:val="21"/>
              </w:rPr>
            </w:pPr>
          </w:p>
        </w:tc>
        <w:tc>
          <w:tcPr>
            <w:tcW w:w="1072" w:type="dxa"/>
          </w:tcPr>
          <w:p w14:paraId="76609CBC" w14:textId="77777777" w:rsidR="00E22602" w:rsidRPr="00926C5C" w:rsidRDefault="00E22602" w:rsidP="00F35441">
            <w:pPr>
              <w:rPr>
                <w:rFonts w:ascii="宋体" w:hAnsi="宋体" w:cs="宋体" w:hint="eastAsia"/>
                <w:color w:val="000000" w:themeColor="text1"/>
                <w:szCs w:val="21"/>
              </w:rPr>
            </w:pPr>
          </w:p>
        </w:tc>
      </w:tr>
      <w:tr w:rsidR="00E22602" w:rsidRPr="00926C5C" w14:paraId="33101FC5" w14:textId="7369BD5F" w:rsidTr="008B5885">
        <w:trPr>
          <w:jc w:val="center"/>
        </w:trPr>
        <w:tc>
          <w:tcPr>
            <w:tcW w:w="465" w:type="dxa"/>
            <w:vMerge/>
            <w:vAlign w:val="center"/>
          </w:tcPr>
          <w:p w14:paraId="67C8412F" w14:textId="77777777" w:rsidR="00E22602" w:rsidRPr="00926C5C" w:rsidRDefault="00E22602" w:rsidP="00F35441">
            <w:pPr>
              <w:rPr>
                <w:rFonts w:ascii="宋体" w:hAnsi="宋体" w:cs="宋体" w:hint="eastAsia"/>
                <w:color w:val="000000" w:themeColor="text1"/>
                <w:szCs w:val="21"/>
              </w:rPr>
            </w:pPr>
          </w:p>
        </w:tc>
        <w:tc>
          <w:tcPr>
            <w:tcW w:w="574" w:type="dxa"/>
            <w:vMerge/>
            <w:vAlign w:val="center"/>
          </w:tcPr>
          <w:p w14:paraId="08799792" w14:textId="77777777" w:rsidR="00E22602" w:rsidRPr="00926C5C" w:rsidRDefault="00E22602" w:rsidP="00F35441">
            <w:pPr>
              <w:rPr>
                <w:rFonts w:ascii="宋体" w:hAnsi="宋体" w:cs="宋体" w:hint="eastAsia"/>
                <w:color w:val="000000" w:themeColor="text1"/>
                <w:szCs w:val="21"/>
              </w:rPr>
            </w:pPr>
          </w:p>
        </w:tc>
        <w:tc>
          <w:tcPr>
            <w:tcW w:w="2080" w:type="dxa"/>
            <w:vMerge/>
          </w:tcPr>
          <w:p w14:paraId="3BB87A4E"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2F38DA01"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57.3 基材：E0级中纤板；</w:t>
            </w:r>
          </w:p>
        </w:tc>
        <w:tc>
          <w:tcPr>
            <w:tcW w:w="993" w:type="dxa"/>
          </w:tcPr>
          <w:p w14:paraId="5C98FA37" w14:textId="77777777" w:rsidR="00E22602" w:rsidRPr="00926C5C" w:rsidRDefault="00E22602" w:rsidP="00F35441">
            <w:pPr>
              <w:rPr>
                <w:rFonts w:ascii="宋体" w:hAnsi="宋体" w:cs="宋体" w:hint="eastAsia"/>
                <w:color w:val="000000" w:themeColor="text1"/>
                <w:szCs w:val="21"/>
              </w:rPr>
            </w:pPr>
          </w:p>
        </w:tc>
        <w:tc>
          <w:tcPr>
            <w:tcW w:w="992" w:type="dxa"/>
          </w:tcPr>
          <w:p w14:paraId="6B837BC2" w14:textId="77777777" w:rsidR="00E22602" w:rsidRPr="00926C5C" w:rsidRDefault="00E22602" w:rsidP="00F35441">
            <w:pPr>
              <w:rPr>
                <w:rFonts w:ascii="宋体" w:hAnsi="宋体" w:cs="宋体" w:hint="eastAsia"/>
                <w:color w:val="000000" w:themeColor="text1"/>
                <w:szCs w:val="21"/>
              </w:rPr>
            </w:pPr>
          </w:p>
        </w:tc>
        <w:tc>
          <w:tcPr>
            <w:tcW w:w="1072" w:type="dxa"/>
          </w:tcPr>
          <w:p w14:paraId="3A92E710" w14:textId="77777777" w:rsidR="00E22602" w:rsidRPr="00926C5C" w:rsidRDefault="00E22602" w:rsidP="00F35441">
            <w:pPr>
              <w:rPr>
                <w:rFonts w:ascii="宋体" w:hAnsi="宋体" w:cs="宋体" w:hint="eastAsia"/>
                <w:color w:val="000000" w:themeColor="text1"/>
                <w:szCs w:val="21"/>
              </w:rPr>
            </w:pPr>
          </w:p>
        </w:tc>
      </w:tr>
      <w:tr w:rsidR="00E22602" w:rsidRPr="00926C5C" w14:paraId="494C5429" w14:textId="30B72CE7" w:rsidTr="008B5885">
        <w:trPr>
          <w:jc w:val="center"/>
        </w:trPr>
        <w:tc>
          <w:tcPr>
            <w:tcW w:w="465" w:type="dxa"/>
            <w:vMerge/>
            <w:vAlign w:val="center"/>
          </w:tcPr>
          <w:p w14:paraId="0C9FA661" w14:textId="77777777" w:rsidR="00E22602" w:rsidRPr="00926C5C" w:rsidRDefault="00E22602" w:rsidP="00F35441">
            <w:pPr>
              <w:rPr>
                <w:rFonts w:ascii="宋体" w:hAnsi="宋体" w:cs="宋体" w:hint="eastAsia"/>
                <w:color w:val="000000" w:themeColor="text1"/>
                <w:szCs w:val="21"/>
              </w:rPr>
            </w:pPr>
          </w:p>
        </w:tc>
        <w:tc>
          <w:tcPr>
            <w:tcW w:w="574" w:type="dxa"/>
            <w:vMerge/>
            <w:vAlign w:val="center"/>
          </w:tcPr>
          <w:p w14:paraId="63BE9A99" w14:textId="77777777" w:rsidR="00E22602" w:rsidRPr="00926C5C" w:rsidRDefault="00E22602" w:rsidP="00F35441">
            <w:pPr>
              <w:rPr>
                <w:rFonts w:ascii="宋体" w:hAnsi="宋体" w:cs="宋体" w:hint="eastAsia"/>
                <w:color w:val="000000" w:themeColor="text1"/>
                <w:szCs w:val="21"/>
              </w:rPr>
            </w:pPr>
          </w:p>
        </w:tc>
        <w:tc>
          <w:tcPr>
            <w:tcW w:w="2080" w:type="dxa"/>
            <w:vMerge/>
          </w:tcPr>
          <w:p w14:paraId="223DC4BD"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36B14261"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57.4 油漆：采用水性环保油漆。</w:t>
            </w:r>
          </w:p>
        </w:tc>
        <w:tc>
          <w:tcPr>
            <w:tcW w:w="993" w:type="dxa"/>
          </w:tcPr>
          <w:p w14:paraId="3EF942EF" w14:textId="77777777" w:rsidR="00E22602" w:rsidRPr="00926C5C" w:rsidRDefault="00E22602" w:rsidP="00F35441">
            <w:pPr>
              <w:rPr>
                <w:rFonts w:ascii="宋体" w:hAnsi="宋体" w:cs="宋体" w:hint="eastAsia"/>
                <w:color w:val="000000" w:themeColor="text1"/>
                <w:szCs w:val="21"/>
              </w:rPr>
            </w:pPr>
          </w:p>
        </w:tc>
        <w:tc>
          <w:tcPr>
            <w:tcW w:w="992" w:type="dxa"/>
          </w:tcPr>
          <w:p w14:paraId="74ED3295" w14:textId="77777777" w:rsidR="00E22602" w:rsidRPr="00926C5C" w:rsidRDefault="00E22602" w:rsidP="00F35441">
            <w:pPr>
              <w:rPr>
                <w:rFonts w:ascii="宋体" w:hAnsi="宋体" w:cs="宋体" w:hint="eastAsia"/>
                <w:color w:val="000000" w:themeColor="text1"/>
                <w:szCs w:val="21"/>
              </w:rPr>
            </w:pPr>
          </w:p>
        </w:tc>
        <w:tc>
          <w:tcPr>
            <w:tcW w:w="1072" w:type="dxa"/>
          </w:tcPr>
          <w:p w14:paraId="7E425675" w14:textId="77777777" w:rsidR="00E22602" w:rsidRPr="00926C5C" w:rsidRDefault="00E22602" w:rsidP="00F35441">
            <w:pPr>
              <w:rPr>
                <w:rFonts w:ascii="宋体" w:hAnsi="宋体" w:cs="宋体" w:hint="eastAsia"/>
                <w:color w:val="000000" w:themeColor="text1"/>
                <w:szCs w:val="21"/>
              </w:rPr>
            </w:pPr>
          </w:p>
        </w:tc>
      </w:tr>
      <w:tr w:rsidR="00E22602" w:rsidRPr="00926C5C" w14:paraId="7D77B6A6" w14:textId="51FBBDB7" w:rsidTr="008B5885">
        <w:trPr>
          <w:jc w:val="center"/>
        </w:trPr>
        <w:tc>
          <w:tcPr>
            <w:tcW w:w="465" w:type="dxa"/>
            <w:vMerge w:val="restart"/>
            <w:vAlign w:val="center"/>
          </w:tcPr>
          <w:p w14:paraId="10458955"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 w:val="18"/>
                <w:szCs w:val="18"/>
                <w:lang w:bidi="ar"/>
              </w:rPr>
              <w:t>58</w:t>
            </w:r>
          </w:p>
        </w:tc>
        <w:tc>
          <w:tcPr>
            <w:tcW w:w="574" w:type="dxa"/>
            <w:vMerge w:val="restart"/>
            <w:vAlign w:val="center"/>
          </w:tcPr>
          <w:p w14:paraId="56B22C96" w14:textId="77777777" w:rsidR="00E22602" w:rsidRPr="00926C5C" w:rsidRDefault="00E22602" w:rsidP="00F35441">
            <w:pPr>
              <w:widowControl/>
              <w:jc w:val="center"/>
              <w:textAlignment w:val="center"/>
              <w:rPr>
                <w:rFonts w:ascii="宋体" w:hAnsi="宋体" w:cs="宋体" w:hint="eastAsia"/>
                <w:color w:val="000000"/>
                <w:kern w:val="0"/>
                <w:szCs w:val="21"/>
                <w:lang w:bidi="ar"/>
              </w:rPr>
            </w:pPr>
            <w:r w:rsidRPr="00926C5C">
              <w:rPr>
                <w:rFonts w:ascii="宋体" w:hAnsi="宋体" w:cs="宋体" w:hint="eastAsia"/>
                <w:color w:val="000000"/>
                <w:kern w:val="0"/>
                <w:szCs w:val="21"/>
                <w:lang w:bidi="ar"/>
              </w:rPr>
              <w:t>礼宾隔离带</w:t>
            </w:r>
          </w:p>
        </w:tc>
        <w:tc>
          <w:tcPr>
            <w:tcW w:w="2080" w:type="dxa"/>
            <w:vMerge w:val="restart"/>
          </w:tcPr>
          <w:p w14:paraId="0C6564DD" w14:textId="77777777" w:rsidR="00E22602" w:rsidRPr="00926C5C" w:rsidRDefault="00E22602" w:rsidP="00F35441">
            <w:r w:rsidRPr="00926C5C">
              <w:rPr>
                <w:rFonts w:hint="eastAsia"/>
              </w:rPr>
              <w:t xml:space="preserve">                </w:t>
            </w:r>
            <w:r w:rsidRPr="00926C5C">
              <w:rPr>
                <w:noProof/>
              </w:rPr>
              <w:drawing>
                <wp:inline distT="0" distB="0" distL="114300" distR="114300" wp14:anchorId="03356623" wp14:editId="329BF03B">
                  <wp:extent cx="437515" cy="1038225"/>
                  <wp:effectExtent l="0" t="0" r="635" b="9525"/>
                  <wp:docPr id="932190894" name="图片 64"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24c0bf0b-ffe2-4b9b-a592-2843312511ed}"/>
                        </s:tag>
                      </a:ext>
                    </a:extLst>
                  </wp:cNvGraphicFramePr>
                  <a:graphic xmlns:a="http://schemas.openxmlformats.org/drawingml/2006/main">
                    <a:graphicData uri="http://schemas.openxmlformats.org/drawingml/2006/picture">
                      <pic:pic xmlns:pic="http://schemas.openxmlformats.org/drawingml/2006/picture">
                        <pic:nvPicPr>
                          <pic:cNvPr id="65" name="图片 64" descr="7b0a202020202266696c746572223a202238220a7d0a"/>
                          <pic:cNvPicPr>
                            <a:picLocks noChangeAspect="1"/>
                          </pic:cNvPicPr>
                        </pic:nvPicPr>
                        <pic:blipFill>
                          <a:blip r:embed="rId59"/>
                          <a:stretch>
                            <a:fillRect/>
                          </a:stretch>
                        </pic:blipFill>
                        <pic:spPr>
                          <a:xfrm>
                            <a:off x="0" y="0"/>
                            <a:ext cx="437515" cy="1038225"/>
                          </a:xfrm>
                          <a:prstGeom prst="rect">
                            <a:avLst/>
                          </a:prstGeom>
                          <a:noFill/>
                          <a:ln w="9525">
                            <a:noFill/>
                          </a:ln>
                        </pic:spPr>
                      </pic:pic>
                    </a:graphicData>
                  </a:graphic>
                </wp:inline>
              </w:drawing>
            </w:r>
          </w:p>
        </w:tc>
        <w:tc>
          <w:tcPr>
            <w:tcW w:w="3827" w:type="dxa"/>
            <w:vAlign w:val="center"/>
          </w:tcPr>
          <w:p w14:paraId="28DB3B1E"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58.1规格（单位mm）常规尺寸</w:t>
            </w:r>
          </w:p>
        </w:tc>
        <w:tc>
          <w:tcPr>
            <w:tcW w:w="993" w:type="dxa"/>
          </w:tcPr>
          <w:p w14:paraId="6A7EDF6D" w14:textId="77777777" w:rsidR="00E22602" w:rsidRPr="00926C5C" w:rsidRDefault="00E22602" w:rsidP="00F35441">
            <w:pPr>
              <w:rPr>
                <w:rFonts w:ascii="宋体" w:hAnsi="宋体" w:cs="宋体" w:hint="eastAsia"/>
                <w:color w:val="000000" w:themeColor="text1"/>
                <w:szCs w:val="21"/>
              </w:rPr>
            </w:pPr>
          </w:p>
        </w:tc>
        <w:tc>
          <w:tcPr>
            <w:tcW w:w="992" w:type="dxa"/>
          </w:tcPr>
          <w:p w14:paraId="6D0691CC" w14:textId="77777777" w:rsidR="00E22602" w:rsidRPr="00926C5C" w:rsidRDefault="00E22602" w:rsidP="00F35441">
            <w:pPr>
              <w:rPr>
                <w:rFonts w:ascii="宋体" w:hAnsi="宋体" w:cs="宋体" w:hint="eastAsia"/>
                <w:color w:val="000000" w:themeColor="text1"/>
                <w:szCs w:val="21"/>
              </w:rPr>
            </w:pPr>
          </w:p>
        </w:tc>
        <w:tc>
          <w:tcPr>
            <w:tcW w:w="1072" w:type="dxa"/>
          </w:tcPr>
          <w:p w14:paraId="41A9EF05" w14:textId="77777777" w:rsidR="00E22602" w:rsidRPr="00926C5C" w:rsidRDefault="00E22602" w:rsidP="00F35441">
            <w:pPr>
              <w:rPr>
                <w:rFonts w:ascii="宋体" w:hAnsi="宋体" w:cs="宋体" w:hint="eastAsia"/>
                <w:color w:val="000000" w:themeColor="text1"/>
                <w:szCs w:val="21"/>
              </w:rPr>
            </w:pPr>
          </w:p>
        </w:tc>
      </w:tr>
      <w:tr w:rsidR="00E22602" w:rsidRPr="00926C5C" w14:paraId="35301E9B" w14:textId="2F436EFB" w:rsidTr="008B5885">
        <w:trPr>
          <w:jc w:val="center"/>
        </w:trPr>
        <w:tc>
          <w:tcPr>
            <w:tcW w:w="465" w:type="dxa"/>
            <w:vMerge/>
            <w:vAlign w:val="center"/>
          </w:tcPr>
          <w:p w14:paraId="74A70CD1" w14:textId="77777777" w:rsidR="00E22602" w:rsidRPr="00926C5C" w:rsidRDefault="00E22602" w:rsidP="00F35441"/>
        </w:tc>
        <w:tc>
          <w:tcPr>
            <w:tcW w:w="574" w:type="dxa"/>
            <w:vMerge/>
            <w:vAlign w:val="center"/>
          </w:tcPr>
          <w:p w14:paraId="47A39A59" w14:textId="77777777" w:rsidR="00E22602" w:rsidRPr="00926C5C" w:rsidRDefault="00E22602" w:rsidP="00F35441"/>
        </w:tc>
        <w:tc>
          <w:tcPr>
            <w:tcW w:w="2080" w:type="dxa"/>
            <w:vMerge/>
          </w:tcPr>
          <w:p w14:paraId="6A651BE0" w14:textId="77777777" w:rsidR="00E22602" w:rsidRPr="00926C5C" w:rsidRDefault="00E22602" w:rsidP="00F35441"/>
        </w:tc>
        <w:tc>
          <w:tcPr>
            <w:tcW w:w="3827" w:type="dxa"/>
            <w:vAlign w:val="center"/>
          </w:tcPr>
          <w:p w14:paraId="43EB4E85"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58.2不锈钢基材。</w:t>
            </w:r>
          </w:p>
        </w:tc>
        <w:tc>
          <w:tcPr>
            <w:tcW w:w="993" w:type="dxa"/>
          </w:tcPr>
          <w:p w14:paraId="78A602A9" w14:textId="77777777" w:rsidR="00E22602" w:rsidRPr="00926C5C" w:rsidRDefault="00E22602" w:rsidP="00F35441">
            <w:pPr>
              <w:rPr>
                <w:rFonts w:ascii="宋体" w:hAnsi="宋体" w:cs="宋体" w:hint="eastAsia"/>
                <w:color w:val="000000" w:themeColor="text1"/>
                <w:szCs w:val="21"/>
              </w:rPr>
            </w:pPr>
          </w:p>
        </w:tc>
        <w:tc>
          <w:tcPr>
            <w:tcW w:w="992" w:type="dxa"/>
          </w:tcPr>
          <w:p w14:paraId="110D7192" w14:textId="77777777" w:rsidR="00E22602" w:rsidRPr="00926C5C" w:rsidRDefault="00E22602" w:rsidP="00F35441">
            <w:pPr>
              <w:rPr>
                <w:rFonts w:ascii="宋体" w:hAnsi="宋体" w:cs="宋体" w:hint="eastAsia"/>
                <w:color w:val="000000" w:themeColor="text1"/>
                <w:szCs w:val="21"/>
              </w:rPr>
            </w:pPr>
          </w:p>
        </w:tc>
        <w:tc>
          <w:tcPr>
            <w:tcW w:w="1072" w:type="dxa"/>
          </w:tcPr>
          <w:p w14:paraId="490556B2" w14:textId="77777777" w:rsidR="00E22602" w:rsidRPr="00926C5C" w:rsidRDefault="00E22602" w:rsidP="00F35441">
            <w:pPr>
              <w:rPr>
                <w:rFonts w:ascii="宋体" w:hAnsi="宋体" w:cs="宋体" w:hint="eastAsia"/>
                <w:color w:val="000000" w:themeColor="text1"/>
                <w:szCs w:val="21"/>
              </w:rPr>
            </w:pPr>
          </w:p>
        </w:tc>
      </w:tr>
      <w:tr w:rsidR="00E22602" w:rsidRPr="00926C5C" w14:paraId="4AA89137" w14:textId="6CDBB763" w:rsidTr="008B5885">
        <w:trPr>
          <w:jc w:val="center"/>
        </w:trPr>
        <w:tc>
          <w:tcPr>
            <w:tcW w:w="465" w:type="dxa"/>
            <w:vMerge/>
            <w:vAlign w:val="center"/>
          </w:tcPr>
          <w:p w14:paraId="1212F56E" w14:textId="77777777" w:rsidR="00E22602" w:rsidRPr="00926C5C" w:rsidRDefault="00E22602" w:rsidP="00F35441">
            <w:pPr>
              <w:rPr>
                <w:rFonts w:ascii="宋体" w:hAnsi="宋体" w:cs="宋体" w:hint="eastAsia"/>
                <w:color w:val="000000" w:themeColor="text1"/>
                <w:szCs w:val="21"/>
              </w:rPr>
            </w:pPr>
          </w:p>
        </w:tc>
        <w:tc>
          <w:tcPr>
            <w:tcW w:w="574" w:type="dxa"/>
            <w:vMerge/>
            <w:vAlign w:val="center"/>
          </w:tcPr>
          <w:p w14:paraId="7C5E3D9F" w14:textId="77777777" w:rsidR="00E22602" w:rsidRPr="00926C5C" w:rsidRDefault="00E22602" w:rsidP="00F35441">
            <w:pPr>
              <w:rPr>
                <w:rFonts w:ascii="宋体" w:hAnsi="宋体" w:cs="宋体" w:hint="eastAsia"/>
                <w:color w:val="000000" w:themeColor="text1"/>
                <w:szCs w:val="21"/>
              </w:rPr>
            </w:pPr>
          </w:p>
        </w:tc>
        <w:tc>
          <w:tcPr>
            <w:tcW w:w="2080" w:type="dxa"/>
            <w:vMerge/>
          </w:tcPr>
          <w:p w14:paraId="466EF399"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298411B8"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58.3平纹收缩带，可定制颜色、文字和logo。</w:t>
            </w:r>
          </w:p>
        </w:tc>
        <w:tc>
          <w:tcPr>
            <w:tcW w:w="993" w:type="dxa"/>
          </w:tcPr>
          <w:p w14:paraId="6CDADEDE" w14:textId="77777777" w:rsidR="00E22602" w:rsidRPr="00926C5C" w:rsidRDefault="00E22602" w:rsidP="00F35441">
            <w:pPr>
              <w:rPr>
                <w:rFonts w:ascii="宋体" w:hAnsi="宋体" w:cs="宋体" w:hint="eastAsia"/>
                <w:color w:val="000000" w:themeColor="text1"/>
                <w:szCs w:val="21"/>
              </w:rPr>
            </w:pPr>
          </w:p>
        </w:tc>
        <w:tc>
          <w:tcPr>
            <w:tcW w:w="992" w:type="dxa"/>
          </w:tcPr>
          <w:p w14:paraId="3B7D0A44" w14:textId="77777777" w:rsidR="00E22602" w:rsidRPr="00926C5C" w:rsidRDefault="00E22602" w:rsidP="00F35441">
            <w:pPr>
              <w:rPr>
                <w:rFonts w:ascii="宋体" w:hAnsi="宋体" w:cs="宋体" w:hint="eastAsia"/>
                <w:color w:val="000000" w:themeColor="text1"/>
                <w:szCs w:val="21"/>
              </w:rPr>
            </w:pPr>
          </w:p>
        </w:tc>
        <w:tc>
          <w:tcPr>
            <w:tcW w:w="1072" w:type="dxa"/>
          </w:tcPr>
          <w:p w14:paraId="4417512B" w14:textId="77777777" w:rsidR="00E22602" w:rsidRPr="00926C5C" w:rsidRDefault="00E22602" w:rsidP="00F35441">
            <w:pPr>
              <w:rPr>
                <w:rFonts w:ascii="宋体" w:hAnsi="宋体" w:cs="宋体" w:hint="eastAsia"/>
                <w:color w:val="000000" w:themeColor="text1"/>
                <w:szCs w:val="21"/>
              </w:rPr>
            </w:pPr>
          </w:p>
        </w:tc>
      </w:tr>
      <w:tr w:rsidR="00E22602" w:rsidRPr="00926C5C" w14:paraId="3B1D37BD" w14:textId="4D91B05E" w:rsidTr="008B5885">
        <w:trPr>
          <w:jc w:val="center"/>
        </w:trPr>
        <w:tc>
          <w:tcPr>
            <w:tcW w:w="465" w:type="dxa"/>
            <w:vMerge w:val="restart"/>
            <w:vAlign w:val="center"/>
          </w:tcPr>
          <w:p w14:paraId="3FD7CEDC"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 w:val="18"/>
                <w:szCs w:val="18"/>
                <w:lang w:bidi="ar"/>
              </w:rPr>
              <w:t>59</w:t>
            </w:r>
          </w:p>
        </w:tc>
        <w:tc>
          <w:tcPr>
            <w:tcW w:w="574" w:type="dxa"/>
            <w:vMerge w:val="restart"/>
            <w:vAlign w:val="center"/>
          </w:tcPr>
          <w:p w14:paraId="5527ACA1" w14:textId="77777777" w:rsidR="00E22602" w:rsidRPr="00926C5C" w:rsidRDefault="00E22602" w:rsidP="00F35441">
            <w:pPr>
              <w:widowControl/>
              <w:jc w:val="center"/>
              <w:textAlignment w:val="center"/>
              <w:rPr>
                <w:rFonts w:ascii="宋体" w:hAnsi="宋体" w:cs="宋体" w:hint="eastAsia"/>
                <w:color w:val="000000"/>
                <w:kern w:val="0"/>
                <w:szCs w:val="21"/>
                <w:lang w:bidi="ar"/>
              </w:rPr>
            </w:pPr>
            <w:r w:rsidRPr="00926C5C">
              <w:rPr>
                <w:rFonts w:ascii="宋体" w:hAnsi="宋体" w:cs="宋体" w:hint="eastAsia"/>
                <w:color w:val="000000"/>
                <w:kern w:val="0"/>
                <w:szCs w:val="21"/>
                <w:lang w:bidi="ar"/>
              </w:rPr>
              <w:t>不锈钢花箱</w:t>
            </w:r>
          </w:p>
        </w:tc>
        <w:tc>
          <w:tcPr>
            <w:tcW w:w="2080" w:type="dxa"/>
            <w:vMerge w:val="restart"/>
          </w:tcPr>
          <w:p w14:paraId="6E168D1A" w14:textId="77777777" w:rsidR="00E22602" w:rsidRPr="00926C5C" w:rsidRDefault="00E22602" w:rsidP="00F35441">
            <w:r w:rsidRPr="00926C5C">
              <w:rPr>
                <w:rFonts w:hint="eastAsia"/>
              </w:rPr>
              <w:t xml:space="preserve">      </w:t>
            </w:r>
            <w:r w:rsidRPr="00926C5C">
              <w:rPr>
                <w:noProof/>
              </w:rPr>
              <w:drawing>
                <wp:inline distT="0" distB="0" distL="114300" distR="114300" wp14:anchorId="235BE506" wp14:editId="176DDCA4">
                  <wp:extent cx="1096010" cy="898525"/>
                  <wp:effectExtent l="0" t="0" r="8890" b="15875"/>
                  <wp:docPr id="286271659" name="图片 66"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6527df96-9d22-4c8c-b1b5-6dd9ec1de70d}"/>
                        </s:tag>
                      </a:ext>
                    </a:extLst>
                  </wp:cNvGraphicFramePr>
                  <a:graphic xmlns:a="http://schemas.openxmlformats.org/drawingml/2006/main">
                    <a:graphicData uri="http://schemas.openxmlformats.org/drawingml/2006/picture">
                      <pic:pic xmlns:pic="http://schemas.openxmlformats.org/drawingml/2006/picture">
                        <pic:nvPicPr>
                          <pic:cNvPr id="5" name="图片 66" descr="7b0a202020202266696c746572223a202238220a7d0a"/>
                          <pic:cNvPicPr>
                            <a:picLocks noChangeAspect="1"/>
                          </pic:cNvPicPr>
                        </pic:nvPicPr>
                        <pic:blipFill>
                          <a:blip r:embed="rId60"/>
                          <a:stretch>
                            <a:fillRect/>
                          </a:stretch>
                        </pic:blipFill>
                        <pic:spPr>
                          <a:xfrm>
                            <a:off x="0" y="0"/>
                            <a:ext cx="1096010" cy="898525"/>
                          </a:xfrm>
                          <a:prstGeom prst="rect">
                            <a:avLst/>
                          </a:prstGeom>
                          <a:noFill/>
                          <a:ln w="9525">
                            <a:noFill/>
                          </a:ln>
                        </pic:spPr>
                      </pic:pic>
                    </a:graphicData>
                  </a:graphic>
                </wp:inline>
              </w:drawing>
            </w:r>
          </w:p>
        </w:tc>
        <w:tc>
          <w:tcPr>
            <w:tcW w:w="3827" w:type="dxa"/>
            <w:vAlign w:val="center"/>
          </w:tcPr>
          <w:p w14:paraId="72301EDF"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59.1 规格（单位mm）常规尺寸1000*300*600</w:t>
            </w:r>
          </w:p>
        </w:tc>
        <w:tc>
          <w:tcPr>
            <w:tcW w:w="993" w:type="dxa"/>
          </w:tcPr>
          <w:p w14:paraId="041E150F" w14:textId="77777777" w:rsidR="00E22602" w:rsidRPr="00926C5C" w:rsidRDefault="00E22602" w:rsidP="00F35441">
            <w:pPr>
              <w:rPr>
                <w:rFonts w:ascii="宋体" w:hAnsi="宋体" w:cs="宋体" w:hint="eastAsia"/>
                <w:color w:val="000000" w:themeColor="text1"/>
                <w:szCs w:val="21"/>
              </w:rPr>
            </w:pPr>
          </w:p>
        </w:tc>
        <w:tc>
          <w:tcPr>
            <w:tcW w:w="992" w:type="dxa"/>
          </w:tcPr>
          <w:p w14:paraId="5A5CF8BA" w14:textId="77777777" w:rsidR="00E22602" w:rsidRPr="00926C5C" w:rsidRDefault="00E22602" w:rsidP="00F35441">
            <w:pPr>
              <w:rPr>
                <w:rFonts w:ascii="宋体" w:hAnsi="宋体" w:cs="宋体" w:hint="eastAsia"/>
                <w:color w:val="000000" w:themeColor="text1"/>
                <w:szCs w:val="21"/>
              </w:rPr>
            </w:pPr>
          </w:p>
        </w:tc>
        <w:tc>
          <w:tcPr>
            <w:tcW w:w="1072" w:type="dxa"/>
          </w:tcPr>
          <w:p w14:paraId="6927E681" w14:textId="77777777" w:rsidR="00E22602" w:rsidRPr="00926C5C" w:rsidRDefault="00E22602" w:rsidP="00F35441">
            <w:pPr>
              <w:rPr>
                <w:rFonts w:ascii="宋体" w:hAnsi="宋体" w:cs="宋体" w:hint="eastAsia"/>
                <w:color w:val="000000" w:themeColor="text1"/>
                <w:szCs w:val="21"/>
              </w:rPr>
            </w:pPr>
          </w:p>
        </w:tc>
      </w:tr>
      <w:tr w:rsidR="00E22602" w:rsidRPr="00926C5C" w14:paraId="04E35809" w14:textId="3AC2D355" w:rsidTr="008B5885">
        <w:trPr>
          <w:jc w:val="center"/>
        </w:trPr>
        <w:tc>
          <w:tcPr>
            <w:tcW w:w="465" w:type="dxa"/>
            <w:vMerge/>
            <w:vAlign w:val="center"/>
          </w:tcPr>
          <w:p w14:paraId="6AF028B2" w14:textId="77777777" w:rsidR="00E22602" w:rsidRPr="00926C5C" w:rsidRDefault="00E22602" w:rsidP="00F35441"/>
        </w:tc>
        <w:tc>
          <w:tcPr>
            <w:tcW w:w="574" w:type="dxa"/>
            <w:vMerge/>
            <w:vAlign w:val="center"/>
          </w:tcPr>
          <w:p w14:paraId="1A56291B" w14:textId="77777777" w:rsidR="00E22602" w:rsidRPr="00926C5C" w:rsidRDefault="00E22602" w:rsidP="00F35441"/>
        </w:tc>
        <w:tc>
          <w:tcPr>
            <w:tcW w:w="2080" w:type="dxa"/>
            <w:vMerge/>
          </w:tcPr>
          <w:p w14:paraId="7673AEC5" w14:textId="77777777" w:rsidR="00E22602" w:rsidRPr="00926C5C" w:rsidRDefault="00E22602" w:rsidP="00F35441"/>
        </w:tc>
        <w:tc>
          <w:tcPr>
            <w:tcW w:w="3827" w:type="dxa"/>
            <w:vAlign w:val="center"/>
          </w:tcPr>
          <w:p w14:paraId="4F04C416"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59.2 不锈钢基材，高温烤漆面；</w:t>
            </w:r>
          </w:p>
        </w:tc>
        <w:tc>
          <w:tcPr>
            <w:tcW w:w="993" w:type="dxa"/>
          </w:tcPr>
          <w:p w14:paraId="43A6DCE6" w14:textId="77777777" w:rsidR="00E22602" w:rsidRPr="00926C5C" w:rsidRDefault="00E22602" w:rsidP="00F35441">
            <w:pPr>
              <w:rPr>
                <w:rFonts w:ascii="宋体" w:hAnsi="宋体" w:cs="宋体" w:hint="eastAsia"/>
                <w:color w:val="000000" w:themeColor="text1"/>
                <w:szCs w:val="21"/>
              </w:rPr>
            </w:pPr>
          </w:p>
        </w:tc>
        <w:tc>
          <w:tcPr>
            <w:tcW w:w="992" w:type="dxa"/>
          </w:tcPr>
          <w:p w14:paraId="234C111E" w14:textId="77777777" w:rsidR="00E22602" w:rsidRPr="00926C5C" w:rsidRDefault="00E22602" w:rsidP="00F35441">
            <w:pPr>
              <w:rPr>
                <w:rFonts w:ascii="宋体" w:hAnsi="宋体" w:cs="宋体" w:hint="eastAsia"/>
                <w:color w:val="000000" w:themeColor="text1"/>
                <w:szCs w:val="21"/>
              </w:rPr>
            </w:pPr>
          </w:p>
        </w:tc>
        <w:tc>
          <w:tcPr>
            <w:tcW w:w="1072" w:type="dxa"/>
          </w:tcPr>
          <w:p w14:paraId="5F323001" w14:textId="77777777" w:rsidR="00E22602" w:rsidRPr="00926C5C" w:rsidRDefault="00E22602" w:rsidP="00F35441">
            <w:pPr>
              <w:rPr>
                <w:rFonts w:ascii="宋体" w:hAnsi="宋体" w:cs="宋体" w:hint="eastAsia"/>
                <w:color w:val="000000" w:themeColor="text1"/>
                <w:szCs w:val="21"/>
              </w:rPr>
            </w:pPr>
          </w:p>
        </w:tc>
      </w:tr>
      <w:tr w:rsidR="00E22602" w:rsidRPr="00926C5C" w14:paraId="33FE4571" w14:textId="2368852F" w:rsidTr="008B5885">
        <w:trPr>
          <w:jc w:val="center"/>
        </w:trPr>
        <w:tc>
          <w:tcPr>
            <w:tcW w:w="465" w:type="dxa"/>
            <w:vMerge/>
            <w:vAlign w:val="center"/>
          </w:tcPr>
          <w:p w14:paraId="20B51528" w14:textId="77777777" w:rsidR="00E22602" w:rsidRPr="00926C5C" w:rsidRDefault="00E22602" w:rsidP="00F35441">
            <w:pPr>
              <w:rPr>
                <w:rFonts w:ascii="宋体" w:hAnsi="宋体" w:cs="宋体" w:hint="eastAsia"/>
                <w:color w:val="000000" w:themeColor="text1"/>
                <w:szCs w:val="21"/>
              </w:rPr>
            </w:pPr>
          </w:p>
        </w:tc>
        <w:tc>
          <w:tcPr>
            <w:tcW w:w="574" w:type="dxa"/>
            <w:vMerge/>
            <w:vAlign w:val="center"/>
          </w:tcPr>
          <w:p w14:paraId="5DF968BC" w14:textId="77777777" w:rsidR="00E22602" w:rsidRPr="00926C5C" w:rsidRDefault="00E22602" w:rsidP="00F35441">
            <w:pPr>
              <w:rPr>
                <w:rFonts w:ascii="宋体" w:hAnsi="宋体" w:cs="宋体" w:hint="eastAsia"/>
                <w:color w:val="000000" w:themeColor="text1"/>
                <w:szCs w:val="21"/>
              </w:rPr>
            </w:pPr>
          </w:p>
        </w:tc>
        <w:tc>
          <w:tcPr>
            <w:tcW w:w="2080" w:type="dxa"/>
            <w:vMerge/>
          </w:tcPr>
          <w:p w14:paraId="4433DFE5"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152127BD"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59.3 带可调整万向脚轮（可固定）；</w:t>
            </w:r>
          </w:p>
        </w:tc>
        <w:tc>
          <w:tcPr>
            <w:tcW w:w="993" w:type="dxa"/>
          </w:tcPr>
          <w:p w14:paraId="744DF706" w14:textId="77777777" w:rsidR="00E22602" w:rsidRPr="00926C5C" w:rsidRDefault="00E22602" w:rsidP="00F35441">
            <w:pPr>
              <w:rPr>
                <w:rFonts w:ascii="宋体" w:hAnsi="宋体" w:cs="宋体" w:hint="eastAsia"/>
                <w:color w:val="000000" w:themeColor="text1"/>
                <w:szCs w:val="21"/>
              </w:rPr>
            </w:pPr>
          </w:p>
        </w:tc>
        <w:tc>
          <w:tcPr>
            <w:tcW w:w="992" w:type="dxa"/>
          </w:tcPr>
          <w:p w14:paraId="1167D9DD" w14:textId="77777777" w:rsidR="00E22602" w:rsidRPr="00926C5C" w:rsidRDefault="00E22602" w:rsidP="00F35441">
            <w:pPr>
              <w:rPr>
                <w:rFonts w:ascii="宋体" w:hAnsi="宋体" w:cs="宋体" w:hint="eastAsia"/>
                <w:color w:val="000000" w:themeColor="text1"/>
                <w:szCs w:val="21"/>
              </w:rPr>
            </w:pPr>
          </w:p>
        </w:tc>
        <w:tc>
          <w:tcPr>
            <w:tcW w:w="1072" w:type="dxa"/>
          </w:tcPr>
          <w:p w14:paraId="7BCA2859" w14:textId="77777777" w:rsidR="00E22602" w:rsidRPr="00926C5C" w:rsidRDefault="00E22602" w:rsidP="00F35441">
            <w:pPr>
              <w:rPr>
                <w:rFonts w:ascii="宋体" w:hAnsi="宋体" w:cs="宋体" w:hint="eastAsia"/>
                <w:color w:val="000000" w:themeColor="text1"/>
                <w:szCs w:val="21"/>
              </w:rPr>
            </w:pPr>
          </w:p>
        </w:tc>
      </w:tr>
      <w:tr w:rsidR="00E22602" w:rsidRPr="00926C5C" w14:paraId="18CFFA0E" w14:textId="157ADB17" w:rsidTr="008B5885">
        <w:trPr>
          <w:jc w:val="center"/>
        </w:trPr>
        <w:tc>
          <w:tcPr>
            <w:tcW w:w="465" w:type="dxa"/>
            <w:vMerge/>
            <w:vAlign w:val="center"/>
          </w:tcPr>
          <w:p w14:paraId="3CBADA57" w14:textId="77777777" w:rsidR="00E22602" w:rsidRPr="00926C5C" w:rsidRDefault="00E22602" w:rsidP="00F35441">
            <w:pPr>
              <w:rPr>
                <w:rFonts w:ascii="宋体" w:hAnsi="宋体" w:cs="宋体" w:hint="eastAsia"/>
                <w:color w:val="000000" w:themeColor="text1"/>
                <w:szCs w:val="21"/>
              </w:rPr>
            </w:pPr>
          </w:p>
        </w:tc>
        <w:tc>
          <w:tcPr>
            <w:tcW w:w="574" w:type="dxa"/>
            <w:vMerge/>
            <w:vAlign w:val="center"/>
          </w:tcPr>
          <w:p w14:paraId="675710B9" w14:textId="77777777" w:rsidR="00E22602" w:rsidRPr="00926C5C" w:rsidRDefault="00E22602" w:rsidP="00F35441">
            <w:pPr>
              <w:rPr>
                <w:rFonts w:ascii="宋体" w:hAnsi="宋体" w:cs="宋体" w:hint="eastAsia"/>
                <w:color w:val="000000" w:themeColor="text1"/>
                <w:szCs w:val="21"/>
              </w:rPr>
            </w:pPr>
          </w:p>
        </w:tc>
        <w:tc>
          <w:tcPr>
            <w:tcW w:w="2080" w:type="dxa"/>
            <w:vMerge/>
          </w:tcPr>
          <w:p w14:paraId="1229703D"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5AC37E45"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59.4 可定制颜色、文字和logo。</w:t>
            </w:r>
          </w:p>
        </w:tc>
        <w:tc>
          <w:tcPr>
            <w:tcW w:w="993" w:type="dxa"/>
          </w:tcPr>
          <w:p w14:paraId="274B9075" w14:textId="77777777" w:rsidR="00E22602" w:rsidRPr="00926C5C" w:rsidRDefault="00E22602" w:rsidP="00F35441">
            <w:pPr>
              <w:rPr>
                <w:rFonts w:ascii="宋体" w:hAnsi="宋体" w:cs="宋体" w:hint="eastAsia"/>
                <w:color w:val="000000" w:themeColor="text1"/>
                <w:szCs w:val="21"/>
              </w:rPr>
            </w:pPr>
          </w:p>
        </w:tc>
        <w:tc>
          <w:tcPr>
            <w:tcW w:w="992" w:type="dxa"/>
          </w:tcPr>
          <w:p w14:paraId="03208933" w14:textId="77777777" w:rsidR="00E22602" w:rsidRPr="00926C5C" w:rsidRDefault="00E22602" w:rsidP="00F35441">
            <w:pPr>
              <w:rPr>
                <w:rFonts w:ascii="宋体" w:hAnsi="宋体" w:cs="宋体" w:hint="eastAsia"/>
                <w:color w:val="000000" w:themeColor="text1"/>
                <w:szCs w:val="21"/>
              </w:rPr>
            </w:pPr>
          </w:p>
        </w:tc>
        <w:tc>
          <w:tcPr>
            <w:tcW w:w="1072" w:type="dxa"/>
          </w:tcPr>
          <w:p w14:paraId="2533C578" w14:textId="77777777" w:rsidR="00E22602" w:rsidRPr="00926C5C" w:rsidRDefault="00E22602" w:rsidP="00F35441">
            <w:pPr>
              <w:rPr>
                <w:rFonts w:ascii="宋体" w:hAnsi="宋体" w:cs="宋体" w:hint="eastAsia"/>
                <w:color w:val="000000" w:themeColor="text1"/>
                <w:szCs w:val="21"/>
              </w:rPr>
            </w:pPr>
          </w:p>
        </w:tc>
      </w:tr>
      <w:tr w:rsidR="00E22602" w:rsidRPr="00926C5C" w14:paraId="3774C2D2" w14:textId="4E2B4457" w:rsidTr="008B5885">
        <w:trPr>
          <w:jc w:val="center"/>
        </w:trPr>
        <w:tc>
          <w:tcPr>
            <w:tcW w:w="465" w:type="dxa"/>
            <w:vMerge w:val="restart"/>
            <w:vAlign w:val="center"/>
          </w:tcPr>
          <w:p w14:paraId="7DB8AE85"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 w:val="18"/>
                <w:szCs w:val="18"/>
                <w:lang w:bidi="ar"/>
              </w:rPr>
              <w:t>60</w:t>
            </w:r>
          </w:p>
        </w:tc>
        <w:tc>
          <w:tcPr>
            <w:tcW w:w="574" w:type="dxa"/>
            <w:vMerge w:val="restart"/>
            <w:vAlign w:val="center"/>
          </w:tcPr>
          <w:p w14:paraId="310C1070"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吊灯1</w:t>
            </w:r>
          </w:p>
        </w:tc>
        <w:tc>
          <w:tcPr>
            <w:tcW w:w="2080" w:type="dxa"/>
            <w:vMerge w:val="restart"/>
          </w:tcPr>
          <w:p w14:paraId="36DF76B9" w14:textId="77777777" w:rsidR="00E22602" w:rsidRPr="00926C5C" w:rsidRDefault="00E22602" w:rsidP="00F35441">
            <w:r w:rsidRPr="00926C5C">
              <w:rPr>
                <w:rFonts w:hint="eastAsia"/>
              </w:rPr>
              <w:t xml:space="preserve">    </w:t>
            </w:r>
          </w:p>
          <w:p w14:paraId="35DA6F79" w14:textId="77777777" w:rsidR="00E22602" w:rsidRPr="00926C5C" w:rsidRDefault="00E22602" w:rsidP="00F35441"/>
          <w:p w14:paraId="17F34DC0" w14:textId="77777777" w:rsidR="00E22602" w:rsidRPr="00926C5C" w:rsidRDefault="00E22602" w:rsidP="00F35441"/>
          <w:p w14:paraId="6BFA7B97" w14:textId="77777777" w:rsidR="00E22602" w:rsidRPr="00926C5C" w:rsidRDefault="00E22602" w:rsidP="00F35441">
            <w:pPr>
              <w:rPr>
                <w:rFonts w:ascii="宋体" w:hAnsi="宋体" w:cs="宋体" w:hint="eastAsia"/>
                <w:color w:val="000000" w:themeColor="text1"/>
                <w:szCs w:val="21"/>
              </w:rPr>
            </w:pPr>
            <w:r w:rsidRPr="00926C5C">
              <w:rPr>
                <w:rFonts w:hint="eastAsia"/>
              </w:rPr>
              <w:t xml:space="preserve">      </w:t>
            </w:r>
            <w:r w:rsidRPr="00926C5C">
              <w:rPr>
                <w:noProof/>
              </w:rPr>
              <w:lastRenderedPageBreak/>
              <w:drawing>
                <wp:inline distT="0" distB="0" distL="114300" distR="114300" wp14:anchorId="6CB641AA" wp14:editId="2701F88B">
                  <wp:extent cx="1459230" cy="506095"/>
                  <wp:effectExtent l="42545" t="4445" r="0" b="3810"/>
                  <wp:docPr id="1395610274" name="图片 85"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a0336ff7-14c8-48c0-8089-c8c0696ec87b}"/>
                        </s:tag>
                      </a:ext>
                    </a:extLst>
                  </wp:cNvGraphicFramePr>
                  <a:graphic xmlns:a="http://schemas.openxmlformats.org/drawingml/2006/main">
                    <a:graphicData uri="http://schemas.openxmlformats.org/drawingml/2006/picture">
                      <pic:pic xmlns:pic="http://schemas.openxmlformats.org/drawingml/2006/picture">
                        <pic:nvPicPr>
                          <pic:cNvPr id="86" name="图片 85" descr="7b0a202020202266696c746572223a202238220a7d0a"/>
                          <pic:cNvPicPr>
                            <a:picLocks noChangeAspect="1"/>
                          </pic:cNvPicPr>
                        </pic:nvPicPr>
                        <pic:blipFill>
                          <a:blip r:embed="rId61"/>
                          <a:srcRect l="12804" t="31713" r="6535" b="29852"/>
                          <a:stretch>
                            <a:fillRect/>
                          </a:stretch>
                        </pic:blipFill>
                        <pic:spPr>
                          <a:xfrm>
                            <a:off x="0" y="0"/>
                            <a:ext cx="1459230" cy="506095"/>
                          </a:xfrm>
                          <a:prstGeom prst="rect">
                            <a:avLst/>
                          </a:prstGeom>
                          <a:effectLst>
                            <a:outerShdw blurRad="50800" dist="38100" dir="5400000" algn="t" rotWithShape="0">
                              <a:prstClr val="black">
                                <a:alpha val="34000"/>
                              </a:prstClr>
                            </a:outerShdw>
                          </a:effectLst>
                        </pic:spPr>
                      </pic:pic>
                    </a:graphicData>
                  </a:graphic>
                </wp:inline>
              </w:drawing>
            </w:r>
          </w:p>
        </w:tc>
        <w:tc>
          <w:tcPr>
            <w:tcW w:w="3827" w:type="dxa"/>
            <w:vAlign w:val="center"/>
          </w:tcPr>
          <w:p w14:paraId="03643C95"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lastRenderedPageBreak/>
              <w:t>60.1规格（单位mm）φ1000*150</w:t>
            </w:r>
          </w:p>
        </w:tc>
        <w:tc>
          <w:tcPr>
            <w:tcW w:w="993" w:type="dxa"/>
          </w:tcPr>
          <w:p w14:paraId="06CA5FE4" w14:textId="77777777" w:rsidR="00E22602" w:rsidRPr="00926C5C" w:rsidRDefault="00E22602" w:rsidP="00F35441">
            <w:pPr>
              <w:rPr>
                <w:rFonts w:ascii="宋体" w:hAnsi="宋体" w:cs="宋体" w:hint="eastAsia"/>
                <w:color w:val="000000" w:themeColor="text1"/>
                <w:szCs w:val="21"/>
              </w:rPr>
            </w:pPr>
          </w:p>
        </w:tc>
        <w:tc>
          <w:tcPr>
            <w:tcW w:w="992" w:type="dxa"/>
          </w:tcPr>
          <w:p w14:paraId="264E6B42" w14:textId="77777777" w:rsidR="00E22602" w:rsidRPr="00926C5C" w:rsidRDefault="00E22602" w:rsidP="00F35441">
            <w:pPr>
              <w:rPr>
                <w:rFonts w:ascii="宋体" w:hAnsi="宋体" w:cs="宋体" w:hint="eastAsia"/>
                <w:color w:val="000000" w:themeColor="text1"/>
                <w:szCs w:val="21"/>
              </w:rPr>
            </w:pPr>
          </w:p>
        </w:tc>
        <w:tc>
          <w:tcPr>
            <w:tcW w:w="1072" w:type="dxa"/>
          </w:tcPr>
          <w:p w14:paraId="6CE99CD6" w14:textId="77777777" w:rsidR="00E22602" w:rsidRPr="00926C5C" w:rsidRDefault="00E22602" w:rsidP="00F35441">
            <w:pPr>
              <w:rPr>
                <w:rFonts w:ascii="宋体" w:hAnsi="宋体" w:cs="宋体" w:hint="eastAsia"/>
                <w:color w:val="000000" w:themeColor="text1"/>
                <w:szCs w:val="21"/>
              </w:rPr>
            </w:pPr>
          </w:p>
        </w:tc>
      </w:tr>
      <w:tr w:rsidR="00E22602" w:rsidRPr="00926C5C" w14:paraId="54C92488" w14:textId="5932B8C6" w:rsidTr="008B5885">
        <w:trPr>
          <w:jc w:val="center"/>
        </w:trPr>
        <w:tc>
          <w:tcPr>
            <w:tcW w:w="465" w:type="dxa"/>
            <w:vMerge/>
            <w:vAlign w:val="center"/>
          </w:tcPr>
          <w:p w14:paraId="1562CFF4"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0AD07911"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7AC14834"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63FBFA95"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60.2 PE柔光灯罩+金属烤漆底盘+吊线可调整高度,可调节灯光</w:t>
            </w:r>
          </w:p>
        </w:tc>
        <w:tc>
          <w:tcPr>
            <w:tcW w:w="993" w:type="dxa"/>
          </w:tcPr>
          <w:p w14:paraId="1053E568" w14:textId="77777777" w:rsidR="00E22602" w:rsidRPr="00926C5C" w:rsidRDefault="00E22602" w:rsidP="00F35441">
            <w:pPr>
              <w:rPr>
                <w:rFonts w:ascii="宋体" w:hAnsi="宋体" w:cs="宋体" w:hint="eastAsia"/>
                <w:color w:val="000000" w:themeColor="text1"/>
                <w:szCs w:val="21"/>
              </w:rPr>
            </w:pPr>
          </w:p>
        </w:tc>
        <w:tc>
          <w:tcPr>
            <w:tcW w:w="992" w:type="dxa"/>
          </w:tcPr>
          <w:p w14:paraId="1ABB4CE7" w14:textId="77777777" w:rsidR="00E22602" w:rsidRPr="00926C5C" w:rsidRDefault="00E22602" w:rsidP="00F35441">
            <w:pPr>
              <w:rPr>
                <w:rFonts w:ascii="宋体" w:hAnsi="宋体" w:cs="宋体" w:hint="eastAsia"/>
                <w:color w:val="000000" w:themeColor="text1"/>
                <w:szCs w:val="21"/>
              </w:rPr>
            </w:pPr>
          </w:p>
        </w:tc>
        <w:tc>
          <w:tcPr>
            <w:tcW w:w="1072" w:type="dxa"/>
          </w:tcPr>
          <w:p w14:paraId="09E767AA" w14:textId="77777777" w:rsidR="00E22602" w:rsidRPr="00926C5C" w:rsidRDefault="00E22602" w:rsidP="00F35441">
            <w:pPr>
              <w:rPr>
                <w:rFonts w:ascii="宋体" w:hAnsi="宋体" w:cs="宋体" w:hint="eastAsia"/>
                <w:color w:val="000000" w:themeColor="text1"/>
                <w:szCs w:val="21"/>
              </w:rPr>
            </w:pPr>
          </w:p>
        </w:tc>
      </w:tr>
      <w:tr w:rsidR="00E22602" w:rsidRPr="00926C5C" w14:paraId="6CEA97F0" w14:textId="0D808F2C" w:rsidTr="008B5885">
        <w:trPr>
          <w:jc w:val="center"/>
        </w:trPr>
        <w:tc>
          <w:tcPr>
            <w:tcW w:w="465" w:type="dxa"/>
            <w:vMerge/>
            <w:vAlign w:val="center"/>
          </w:tcPr>
          <w:p w14:paraId="438B5FA8" w14:textId="77777777" w:rsidR="00E22602" w:rsidRPr="00926C5C" w:rsidRDefault="00E22602" w:rsidP="00F35441"/>
        </w:tc>
        <w:tc>
          <w:tcPr>
            <w:tcW w:w="574" w:type="dxa"/>
            <w:vMerge/>
            <w:vAlign w:val="center"/>
          </w:tcPr>
          <w:p w14:paraId="54E1793C" w14:textId="77777777" w:rsidR="00E22602" w:rsidRPr="00926C5C" w:rsidRDefault="00E22602" w:rsidP="00F35441">
            <w:pPr>
              <w:rPr>
                <w:rFonts w:ascii="宋体" w:hAnsi="宋体" w:cs="宋体" w:hint="eastAsia"/>
                <w:szCs w:val="21"/>
              </w:rPr>
            </w:pPr>
          </w:p>
        </w:tc>
        <w:tc>
          <w:tcPr>
            <w:tcW w:w="2080" w:type="dxa"/>
            <w:vMerge/>
          </w:tcPr>
          <w:p w14:paraId="68F4DE64" w14:textId="77777777" w:rsidR="00E22602" w:rsidRPr="00926C5C" w:rsidRDefault="00E22602" w:rsidP="00F35441"/>
        </w:tc>
        <w:tc>
          <w:tcPr>
            <w:tcW w:w="3827" w:type="dxa"/>
            <w:vAlign w:val="center"/>
          </w:tcPr>
          <w:p w14:paraId="15049C3D"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60.3单灯功率：小40W/中60W/大80W、</w:t>
            </w:r>
            <w:r w:rsidRPr="00926C5C">
              <w:rPr>
                <w:rFonts w:ascii="宋体" w:hAnsi="宋体" w:cs="宋体" w:hint="eastAsia"/>
                <w:color w:val="000000" w:themeColor="text1"/>
                <w:szCs w:val="21"/>
              </w:rPr>
              <w:lastRenderedPageBreak/>
              <w:t>色温：4000K、光束角：170°、光源：SMD</w:t>
            </w:r>
          </w:p>
        </w:tc>
        <w:tc>
          <w:tcPr>
            <w:tcW w:w="993" w:type="dxa"/>
          </w:tcPr>
          <w:p w14:paraId="42851A46" w14:textId="77777777" w:rsidR="00E22602" w:rsidRPr="00926C5C" w:rsidRDefault="00E22602" w:rsidP="00F35441">
            <w:pPr>
              <w:rPr>
                <w:rFonts w:ascii="宋体" w:hAnsi="宋体" w:cs="宋体" w:hint="eastAsia"/>
                <w:color w:val="000000" w:themeColor="text1"/>
                <w:szCs w:val="21"/>
              </w:rPr>
            </w:pPr>
          </w:p>
        </w:tc>
        <w:tc>
          <w:tcPr>
            <w:tcW w:w="992" w:type="dxa"/>
          </w:tcPr>
          <w:p w14:paraId="78F31391" w14:textId="77777777" w:rsidR="00E22602" w:rsidRPr="00926C5C" w:rsidRDefault="00E22602" w:rsidP="00F35441">
            <w:pPr>
              <w:rPr>
                <w:rFonts w:ascii="宋体" w:hAnsi="宋体" w:cs="宋体" w:hint="eastAsia"/>
                <w:color w:val="000000" w:themeColor="text1"/>
                <w:szCs w:val="21"/>
              </w:rPr>
            </w:pPr>
          </w:p>
        </w:tc>
        <w:tc>
          <w:tcPr>
            <w:tcW w:w="1072" w:type="dxa"/>
          </w:tcPr>
          <w:p w14:paraId="1801371F" w14:textId="77777777" w:rsidR="00E22602" w:rsidRPr="00926C5C" w:rsidRDefault="00E22602" w:rsidP="00F35441">
            <w:pPr>
              <w:rPr>
                <w:rFonts w:ascii="宋体" w:hAnsi="宋体" w:cs="宋体" w:hint="eastAsia"/>
                <w:color w:val="000000" w:themeColor="text1"/>
                <w:szCs w:val="21"/>
              </w:rPr>
            </w:pPr>
          </w:p>
        </w:tc>
      </w:tr>
      <w:tr w:rsidR="00E22602" w:rsidRPr="00926C5C" w14:paraId="7641E497" w14:textId="01AC5338" w:rsidTr="008B5885">
        <w:trPr>
          <w:jc w:val="center"/>
        </w:trPr>
        <w:tc>
          <w:tcPr>
            <w:tcW w:w="465" w:type="dxa"/>
            <w:vMerge w:val="restart"/>
            <w:vAlign w:val="center"/>
          </w:tcPr>
          <w:p w14:paraId="7ED3D2D6"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 w:val="18"/>
                <w:szCs w:val="18"/>
                <w:lang w:bidi="ar"/>
              </w:rPr>
              <w:t>61</w:t>
            </w:r>
          </w:p>
        </w:tc>
        <w:tc>
          <w:tcPr>
            <w:tcW w:w="574" w:type="dxa"/>
            <w:vMerge w:val="restart"/>
            <w:vAlign w:val="center"/>
          </w:tcPr>
          <w:p w14:paraId="1F4C574D"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吊灯1</w:t>
            </w:r>
          </w:p>
        </w:tc>
        <w:tc>
          <w:tcPr>
            <w:tcW w:w="2080" w:type="dxa"/>
            <w:vMerge w:val="restart"/>
          </w:tcPr>
          <w:p w14:paraId="4EBDECAE" w14:textId="77777777" w:rsidR="00E22602" w:rsidRPr="00926C5C" w:rsidRDefault="00E22602" w:rsidP="00F35441">
            <w:r w:rsidRPr="00926C5C">
              <w:rPr>
                <w:rFonts w:hint="eastAsia"/>
              </w:rPr>
              <w:t xml:space="preserve">    </w:t>
            </w:r>
          </w:p>
          <w:p w14:paraId="672DA287" w14:textId="77777777" w:rsidR="00E22602" w:rsidRPr="00926C5C" w:rsidRDefault="00E22602" w:rsidP="00F35441">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11A8A1A0" wp14:editId="0D4D224A">
                  <wp:extent cx="1459230" cy="506095"/>
                  <wp:effectExtent l="42545" t="4445" r="0" b="3810"/>
                  <wp:docPr id="1708667707" name="图片 85"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a0336ff7-14c8-48c0-8089-c8c0696ec87b}"/>
                        </s:tag>
                      </a:ext>
                    </a:extLst>
                  </wp:cNvGraphicFramePr>
                  <a:graphic xmlns:a="http://schemas.openxmlformats.org/drawingml/2006/main">
                    <a:graphicData uri="http://schemas.openxmlformats.org/drawingml/2006/picture">
                      <pic:pic xmlns:pic="http://schemas.openxmlformats.org/drawingml/2006/picture">
                        <pic:nvPicPr>
                          <pic:cNvPr id="15" name="图片 85" descr="7b0a202020202266696c746572223a202238220a7d0a"/>
                          <pic:cNvPicPr>
                            <a:picLocks noChangeAspect="1"/>
                          </pic:cNvPicPr>
                        </pic:nvPicPr>
                        <pic:blipFill>
                          <a:blip r:embed="rId61"/>
                          <a:srcRect l="12804" t="31713" r="6535" b="29852"/>
                          <a:stretch>
                            <a:fillRect/>
                          </a:stretch>
                        </pic:blipFill>
                        <pic:spPr>
                          <a:xfrm>
                            <a:off x="0" y="0"/>
                            <a:ext cx="1459230" cy="506095"/>
                          </a:xfrm>
                          <a:prstGeom prst="rect">
                            <a:avLst/>
                          </a:prstGeom>
                          <a:effectLst>
                            <a:outerShdw blurRad="50800" dist="38100" dir="5400000" algn="t" rotWithShape="0">
                              <a:prstClr val="black">
                                <a:alpha val="34000"/>
                              </a:prstClr>
                            </a:outerShdw>
                          </a:effectLst>
                        </pic:spPr>
                      </pic:pic>
                    </a:graphicData>
                  </a:graphic>
                </wp:inline>
              </w:drawing>
            </w:r>
          </w:p>
        </w:tc>
        <w:tc>
          <w:tcPr>
            <w:tcW w:w="3827" w:type="dxa"/>
            <w:vAlign w:val="center"/>
          </w:tcPr>
          <w:p w14:paraId="5CC114A5"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61.1规格（单位mm）φ1000*150</w:t>
            </w:r>
          </w:p>
        </w:tc>
        <w:tc>
          <w:tcPr>
            <w:tcW w:w="993" w:type="dxa"/>
          </w:tcPr>
          <w:p w14:paraId="4B15D16F" w14:textId="77777777" w:rsidR="00E22602" w:rsidRPr="00926C5C" w:rsidRDefault="00E22602" w:rsidP="00F35441">
            <w:pPr>
              <w:rPr>
                <w:rFonts w:ascii="宋体" w:hAnsi="宋体" w:cs="宋体" w:hint="eastAsia"/>
                <w:color w:val="000000" w:themeColor="text1"/>
                <w:szCs w:val="21"/>
              </w:rPr>
            </w:pPr>
          </w:p>
        </w:tc>
        <w:tc>
          <w:tcPr>
            <w:tcW w:w="992" w:type="dxa"/>
          </w:tcPr>
          <w:p w14:paraId="381DBCEA" w14:textId="77777777" w:rsidR="00E22602" w:rsidRPr="00926C5C" w:rsidRDefault="00E22602" w:rsidP="00F35441">
            <w:pPr>
              <w:rPr>
                <w:rFonts w:ascii="宋体" w:hAnsi="宋体" w:cs="宋体" w:hint="eastAsia"/>
                <w:color w:val="000000" w:themeColor="text1"/>
                <w:szCs w:val="21"/>
              </w:rPr>
            </w:pPr>
          </w:p>
        </w:tc>
        <w:tc>
          <w:tcPr>
            <w:tcW w:w="1072" w:type="dxa"/>
          </w:tcPr>
          <w:p w14:paraId="4B012C3D" w14:textId="77777777" w:rsidR="00E22602" w:rsidRPr="00926C5C" w:rsidRDefault="00E22602" w:rsidP="00F35441">
            <w:pPr>
              <w:rPr>
                <w:rFonts w:ascii="宋体" w:hAnsi="宋体" w:cs="宋体" w:hint="eastAsia"/>
                <w:color w:val="000000" w:themeColor="text1"/>
                <w:szCs w:val="21"/>
              </w:rPr>
            </w:pPr>
          </w:p>
        </w:tc>
      </w:tr>
      <w:tr w:rsidR="00E22602" w:rsidRPr="00926C5C" w14:paraId="04529A5E" w14:textId="070AF00A" w:rsidTr="008B5885">
        <w:trPr>
          <w:jc w:val="center"/>
        </w:trPr>
        <w:tc>
          <w:tcPr>
            <w:tcW w:w="465" w:type="dxa"/>
            <w:vMerge/>
            <w:vAlign w:val="center"/>
          </w:tcPr>
          <w:p w14:paraId="58EB6F36"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5B165C48"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03DF250E"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229D36F8"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61.2 PE柔光灯罩+金属烤漆底盘+吊线可调整高度,可调节灯光</w:t>
            </w:r>
          </w:p>
        </w:tc>
        <w:tc>
          <w:tcPr>
            <w:tcW w:w="993" w:type="dxa"/>
          </w:tcPr>
          <w:p w14:paraId="518899FC" w14:textId="77777777" w:rsidR="00E22602" w:rsidRPr="00926C5C" w:rsidRDefault="00E22602" w:rsidP="00F35441">
            <w:pPr>
              <w:rPr>
                <w:rFonts w:ascii="宋体" w:hAnsi="宋体" w:cs="宋体" w:hint="eastAsia"/>
                <w:color w:val="000000" w:themeColor="text1"/>
                <w:szCs w:val="21"/>
              </w:rPr>
            </w:pPr>
          </w:p>
        </w:tc>
        <w:tc>
          <w:tcPr>
            <w:tcW w:w="992" w:type="dxa"/>
          </w:tcPr>
          <w:p w14:paraId="60BAC5E3" w14:textId="77777777" w:rsidR="00E22602" w:rsidRPr="00926C5C" w:rsidRDefault="00E22602" w:rsidP="00F35441">
            <w:pPr>
              <w:rPr>
                <w:rFonts w:ascii="宋体" w:hAnsi="宋体" w:cs="宋体" w:hint="eastAsia"/>
                <w:color w:val="000000" w:themeColor="text1"/>
                <w:szCs w:val="21"/>
              </w:rPr>
            </w:pPr>
          </w:p>
        </w:tc>
        <w:tc>
          <w:tcPr>
            <w:tcW w:w="1072" w:type="dxa"/>
          </w:tcPr>
          <w:p w14:paraId="49A76BE0" w14:textId="77777777" w:rsidR="00E22602" w:rsidRPr="00926C5C" w:rsidRDefault="00E22602" w:rsidP="00F35441">
            <w:pPr>
              <w:rPr>
                <w:rFonts w:ascii="宋体" w:hAnsi="宋体" w:cs="宋体" w:hint="eastAsia"/>
                <w:color w:val="000000" w:themeColor="text1"/>
                <w:szCs w:val="21"/>
              </w:rPr>
            </w:pPr>
          </w:p>
        </w:tc>
      </w:tr>
      <w:tr w:rsidR="00E22602" w:rsidRPr="00926C5C" w14:paraId="3BE0FDB7" w14:textId="36E24BB7" w:rsidTr="008B5885">
        <w:trPr>
          <w:jc w:val="center"/>
        </w:trPr>
        <w:tc>
          <w:tcPr>
            <w:tcW w:w="465" w:type="dxa"/>
            <w:vMerge/>
            <w:vAlign w:val="center"/>
          </w:tcPr>
          <w:p w14:paraId="6FF8CC8E" w14:textId="77777777" w:rsidR="00E22602" w:rsidRPr="00926C5C" w:rsidRDefault="00E22602" w:rsidP="00F35441"/>
        </w:tc>
        <w:tc>
          <w:tcPr>
            <w:tcW w:w="574" w:type="dxa"/>
            <w:vMerge/>
            <w:vAlign w:val="center"/>
          </w:tcPr>
          <w:p w14:paraId="36CC5D92" w14:textId="77777777" w:rsidR="00E22602" w:rsidRPr="00926C5C" w:rsidRDefault="00E22602" w:rsidP="00F35441">
            <w:pPr>
              <w:rPr>
                <w:rFonts w:ascii="宋体" w:hAnsi="宋体" w:cs="宋体" w:hint="eastAsia"/>
                <w:szCs w:val="21"/>
              </w:rPr>
            </w:pPr>
          </w:p>
        </w:tc>
        <w:tc>
          <w:tcPr>
            <w:tcW w:w="2080" w:type="dxa"/>
            <w:vMerge/>
          </w:tcPr>
          <w:p w14:paraId="592E78CA" w14:textId="77777777" w:rsidR="00E22602" w:rsidRPr="00926C5C" w:rsidRDefault="00E22602" w:rsidP="00F35441"/>
        </w:tc>
        <w:tc>
          <w:tcPr>
            <w:tcW w:w="3827" w:type="dxa"/>
            <w:vAlign w:val="center"/>
          </w:tcPr>
          <w:p w14:paraId="66DCB38C"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61.3单灯功率：小40W/中60W/大80W、色温：4000K、光束角：170°、光源：SMD</w:t>
            </w:r>
          </w:p>
        </w:tc>
        <w:tc>
          <w:tcPr>
            <w:tcW w:w="993" w:type="dxa"/>
          </w:tcPr>
          <w:p w14:paraId="03D3D3B6" w14:textId="77777777" w:rsidR="00E22602" w:rsidRPr="00926C5C" w:rsidRDefault="00E22602" w:rsidP="00F35441">
            <w:pPr>
              <w:rPr>
                <w:rFonts w:ascii="宋体" w:hAnsi="宋体" w:cs="宋体" w:hint="eastAsia"/>
                <w:color w:val="000000" w:themeColor="text1"/>
                <w:szCs w:val="21"/>
              </w:rPr>
            </w:pPr>
          </w:p>
        </w:tc>
        <w:tc>
          <w:tcPr>
            <w:tcW w:w="992" w:type="dxa"/>
          </w:tcPr>
          <w:p w14:paraId="460B3CC0" w14:textId="77777777" w:rsidR="00E22602" w:rsidRPr="00926C5C" w:rsidRDefault="00E22602" w:rsidP="00F35441">
            <w:pPr>
              <w:rPr>
                <w:rFonts w:ascii="宋体" w:hAnsi="宋体" w:cs="宋体" w:hint="eastAsia"/>
                <w:color w:val="000000" w:themeColor="text1"/>
                <w:szCs w:val="21"/>
              </w:rPr>
            </w:pPr>
          </w:p>
        </w:tc>
        <w:tc>
          <w:tcPr>
            <w:tcW w:w="1072" w:type="dxa"/>
          </w:tcPr>
          <w:p w14:paraId="227F6F11" w14:textId="77777777" w:rsidR="00E22602" w:rsidRPr="00926C5C" w:rsidRDefault="00E22602" w:rsidP="00F35441">
            <w:pPr>
              <w:rPr>
                <w:rFonts w:ascii="宋体" w:hAnsi="宋体" w:cs="宋体" w:hint="eastAsia"/>
                <w:color w:val="000000" w:themeColor="text1"/>
                <w:szCs w:val="21"/>
              </w:rPr>
            </w:pPr>
          </w:p>
        </w:tc>
      </w:tr>
      <w:tr w:rsidR="00E22602" w:rsidRPr="00926C5C" w14:paraId="19E37552" w14:textId="0DD4B2E0" w:rsidTr="008B5885">
        <w:trPr>
          <w:jc w:val="center"/>
        </w:trPr>
        <w:tc>
          <w:tcPr>
            <w:tcW w:w="465" w:type="dxa"/>
            <w:vMerge w:val="restart"/>
            <w:vAlign w:val="center"/>
          </w:tcPr>
          <w:p w14:paraId="417238FC"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 w:val="18"/>
                <w:szCs w:val="18"/>
                <w:lang w:bidi="ar"/>
              </w:rPr>
              <w:t>62</w:t>
            </w:r>
          </w:p>
        </w:tc>
        <w:tc>
          <w:tcPr>
            <w:tcW w:w="574" w:type="dxa"/>
            <w:vMerge w:val="restart"/>
            <w:vAlign w:val="center"/>
          </w:tcPr>
          <w:p w14:paraId="5600FDC7"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吊灯2</w:t>
            </w:r>
          </w:p>
        </w:tc>
        <w:tc>
          <w:tcPr>
            <w:tcW w:w="2080" w:type="dxa"/>
            <w:vMerge w:val="restart"/>
          </w:tcPr>
          <w:p w14:paraId="7F149A26" w14:textId="77777777" w:rsidR="00E22602" w:rsidRPr="00926C5C" w:rsidRDefault="00E22602" w:rsidP="00F35441">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632915F8" wp14:editId="3A3CC7ED">
                  <wp:extent cx="816610" cy="746125"/>
                  <wp:effectExtent l="0" t="0" r="53340" b="57150"/>
                  <wp:docPr id="648817873" name="图片 86"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712bc5ed-7111-4a52-a759-f7bf37e10863}"/>
                        </s:tag>
                      </a:ext>
                    </a:extLst>
                  </wp:cNvGraphicFramePr>
                  <a:graphic xmlns:a="http://schemas.openxmlformats.org/drawingml/2006/main">
                    <a:graphicData uri="http://schemas.openxmlformats.org/drawingml/2006/picture">
                      <pic:pic xmlns:pic="http://schemas.openxmlformats.org/drawingml/2006/picture">
                        <pic:nvPicPr>
                          <pic:cNvPr id="87" name="图片 86" descr="7b0a202020202266696c746572223a202238220a7d0a"/>
                          <pic:cNvPicPr>
                            <a:picLocks noChangeAspect="1"/>
                          </pic:cNvPicPr>
                        </pic:nvPicPr>
                        <pic:blipFill>
                          <a:blip r:embed="rId62"/>
                          <a:srcRect l="22507" t="12934" r="17892" b="13556"/>
                          <a:stretch>
                            <a:fillRect/>
                          </a:stretch>
                        </pic:blipFill>
                        <pic:spPr>
                          <a:xfrm>
                            <a:off x="0" y="0"/>
                            <a:ext cx="816610" cy="746125"/>
                          </a:xfrm>
                          <a:prstGeom prst="rect">
                            <a:avLst/>
                          </a:prstGeom>
                          <a:effectLst>
                            <a:outerShdw blurRad="50800" dist="38100" dir="2700000" algn="tl" rotWithShape="0">
                              <a:prstClr val="black">
                                <a:alpha val="25000"/>
                              </a:prstClr>
                            </a:outerShdw>
                          </a:effectLst>
                        </pic:spPr>
                      </pic:pic>
                    </a:graphicData>
                  </a:graphic>
                </wp:inline>
              </w:drawing>
            </w:r>
          </w:p>
        </w:tc>
        <w:tc>
          <w:tcPr>
            <w:tcW w:w="3827" w:type="dxa"/>
            <w:vAlign w:val="center"/>
          </w:tcPr>
          <w:p w14:paraId="546AA25C"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62.1规格（单位mm）φ800</w:t>
            </w:r>
          </w:p>
        </w:tc>
        <w:tc>
          <w:tcPr>
            <w:tcW w:w="993" w:type="dxa"/>
          </w:tcPr>
          <w:p w14:paraId="370797CA" w14:textId="77777777" w:rsidR="00E22602" w:rsidRPr="00926C5C" w:rsidRDefault="00E22602" w:rsidP="00F35441">
            <w:pPr>
              <w:rPr>
                <w:rFonts w:ascii="宋体" w:hAnsi="宋体" w:cs="宋体" w:hint="eastAsia"/>
                <w:color w:val="000000" w:themeColor="text1"/>
                <w:szCs w:val="21"/>
              </w:rPr>
            </w:pPr>
          </w:p>
        </w:tc>
        <w:tc>
          <w:tcPr>
            <w:tcW w:w="992" w:type="dxa"/>
          </w:tcPr>
          <w:p w14:paraId="367B8033" w14:textId="77777777" w:rsidR="00E22602" w:rsidRPr="00926C5C" w:rsidRDefault="00E22602" w:rsidP="00F35441">
            <w:pPr>
              <w:rPr>
                <w:rFonts w:ascii="宋体" w:hAnsi="宋体" w:cs="宋体" w:hint="eastAsia"/>
                <w:color w:val="000000" w:themeColor="text1"/>
                <w:szCs w:val="21"/>
              </w:rPr>
            </w:pPr>
          </w:p>
        </w:tc>
        <w:tc>
          <w:tcPr>
            <w:tcW w:w="1072" w:type="dxa"/>
          </w:tcPr>
          <w:p w14:paraId="33DEEABB" w14:textId="77777777" w:rsidR="00E22602" w:rsidRPr="00926C5C" w:rsidRDefault="00E22602" w:rsidP="00F35441">
            <w:pPr>
              <w:rPr>
                <w:rFonts w:ascii="宋体" w:hAnsi="宋体" w:cs="宋体" w:hint="eastAsia"/>
                <w:color w:val="000000" w:themeColor="text1"/>
                <w:szCs w:val="21"/>
              </w:rPr>
            </w:pPr>
          </w:p>
        </w:tc>
      </w:tr>
      <w:tr w:rsidR="00E22602" w:rsidRPr="00926C5C" w14:paraId="11266BF4" w14:textId="09DFD9FC" w:rsidTr="008B5885">
        <w:trPr>
          <w:jc w:val="center"/>
        </w:trPr>
        <w:tc>
          <w:tcPr>
            <w:tcW w:w="465" w:type="dxa"/>
            <w:vMerge/>
            <w:vAlign w:val="center"/>
          </w:tcPr>
          <w:p w14:paraId="461892B8"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37C18512"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161AD06B"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1DBA5A49"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62.2 PE柔光灯罩+金属烤漆底盘+吊线可调整高度,可调节灯光</w:t>
            </w:r>
          </w:p>
        </w:tc>
        <w:tc>
          <w:tcPr>
            <w:tcW w:w="993" w:type="dxa"/>
          </w:tcPr>
          <w:p w14:paraId="54AE1DB6" w14:textId="77777777" w:rsidR="00E22602" w:rsidRPr="00926C5C" w:rsidRDefault="00E22602" w:rsidP="00F35441">
            <w:pPr>
              <w:rPr>
                <w:rFonts w:ascii="宋体" w:hAnsi="宋体" w:cs="宋体" w:hint="eastAsia"/>
                <w:color w:val="000000" w:themeColor="text1"/>
                <w:szCs w:val="21"/>
              </w:rPr>
            </w:pPr>
          </w:p>
        </w:tc>
        <w:tc>
          <w:tcPr>
            <w:tcW w:w="992" w:type="dxa"/>
          </w:tcPr>
          <w:p w14:paraId="6E6248B8" w14:textId="77777777" w:rsidR="00E22602" w:rsidRPr="00926C5C" w:rsidRDefault="00E22602" w:rsidP="00F35441">
            <w:pPr>
              <w:rPr>
                <w:rFonts w:ascii="宋体" w:hAnsi="宋体" w:cs="宋体" w:hint="eastAsia"/>
                <w:color w:val="000000" w:themeColor="text1"/>
                <w:szCs w:val="21"/>
              </w:rPr>
            </w:pPr>
          </w:p>
        </w:tc>
        <w:tc>
          <w:tcPr>
            <w:tcW w:w="1072" w:type="dxa"/>
          </w:tcPr>
          <w:p w14:paraId="6BBA480D" w14:textId="77777777" w:rsidR="00E22602" w:rsidRPr="00926C5C" w:rsidRDefault="00E22602" w:rsidP="00F35441">
            <w:pPr>
              <w:rPr>
                <w:rFonts w:ascii="宋体" w:hAnsi="宋体" w:cs="宋体" w:hint="eastAsia"/>
                <w:color w:val="000000" w:themeColor="text1"/>
                <w:szCs w:val="21"/>
              </w:rPr>
            </w:pPr>
          </w:p>
        </w:tc>
      </w:tr>
      <w:tr w:rsidR="00E22602" w:rsidRPr="00926C5C" w14:paraId="74604989" w14:textId="646AFAB4" w:rsidTr="008B5885">
        <w:trPr>
          <w:jc w:val="center"/>
        </w:trPr>
        <w:tc>
          <w:tcPr>
            <w:tcW w:w="465" w:type="dxa"/>
            <w:vMerge/>
            <w:vAlign w:val="center"/>
          </w:tcPr>
          <w:p w14:paraId="0A08236B" w14:textId="77777777" w:rsidR="00E22602" w:rsidRPr="00926C5C" w:rsidRDefault="00E22602" w:rsidP="00F35441"/>
        </w:tc>
        <w:tc>
          <w:tcPr>
            <w:tcW w:w="574" w:type="dxa"/>
            <w:vMerge/>
            <w:vAlign w:val="center"/>
          </w:tcPr>
          <w:p w14:paraId="7543870D" w14:textId="77777777" w:rsidR="00E22602" w:rsidRPr="00926C5C" w:rsidRDefault="00E22602" w:rsidP="00F35441">
            <w:pPr>
              <w:rPr>
                <w:rFonts w:ascii="宋体" w:hAnsi="宋体" w:cs="宋体" w:hint="eastAsia"/>
                <w:szCs w:val="21"/>
              </w:rPr>
            </w:pPr>
          </w:p>
        </w:tc>
        <w:tc>
          <w:tcPr>
            <w:tcW w:w="2080" w:type="dxa"/>
            <w:vMerge/>
          </w:tcPr>
          <w:p w14:paraId="3AA0ECFE" w14:textId="77777777" w:rsidR="00E22602" w:rsidRPr="00926C5C" w:rsidRDefault="00E22602" w:rsidP="00F35441"/>
        </w:tc>
        <w:tc>
          <w:tcPr>
            <w:tcW w:w="3827" w:type="dxa"/>
            <w:vAlign w:val="center"/>
          </w:tcPr>
          <w:p w14:paraId="4AB09C12"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62.3单灯功率：小30W/中40W/大50W、色温：4000K、光束角：170°、光源：SMD</w:t>
            </w:r>
          </w:p>
        </w:tc>
        <w:tc>
          <w:tcPr>
            <w:tcW w:w="993" w:type="dxa"/>
          </w:tcPr>
          <w:p w14:paraId="1A3CFC81" w14:textId="77777777" w:rsidR="00E22602" w:rsidRPr="00926C5C" w:rsidRDefault="00E22602" w:rsidP="00F35441">
            <w:pPr>
              <w:rPr>
                <w:rFonts w:ascii="宋体" w:hAnsi="宋体" w:cs="宋体" w:hint="eastAsia"/>
                <w:color w:val="000000" w:themeColor="text1"/>
                <w:szCs w:val="21"/>
              </w:rPr>
            </w:pPr>
          </w:p>
        </w:tc>
        <w:tc>
          <w:tcPr>
            <w:tcW w:w="992" w:type="dxa"/>
          </w:tcPr>
          <w:p w14:paraId="6D197955" w14:textId="77777777" w:rsidR="00E22602" w:rsidRPr="00926C5C" w:rsidRDefault="00E22602" w:rsidP="00F35441">
            <w:pPr>
              <w:rPr>
                <w:rFonts w:ascii="宋体" w:hAnsi="宋体" w:cs="宋体" w:hint="eastAsia"/>
                <w:color w:val="000000" w:themeColor="text1"/>
                <w:szCs w:val="21"/>
              </w:rPr>
            </w:pPr>
          </w:p>
        </w:tc>
        <w:tc>
          <w:tcPr>
            <w:tcW w:w="1072" w:type="dxa"/>
          </w:tcPr>
          <w:p w14:paraId="7720BF74" w14:textId="77777777" w:rsidR="00E22602" w:rsidRPr="00926C5C" w:rsidRDefault="00E22602" w:rsidP="00F35441">
            <w:pPr>
              <w:rPr>
                <w:rFonts w:ascii="宋体" w:hAnsi="宋体" w:cs="宋体" w:hint="eastAsia"/>
                <w:color w:val="000000" w:themeColor="text1"/>
                <w:szCs w:val="21"/>
              </w:rPr>
            </w:pPr>
          </w:p>
        </w:tc>
      </w:tr>
      <w:tr w:rsidR="00E22602" w:rsidRPr="00926C5C" w14:paraId="7D8B8C94" w14:textId="3E5DACD8" w:rsidTr="008B5885">
        <w:trPr>
          <w:jc w:val="center"/>
        </w:trPr>
        <w:tc>
          <w:tcPr>
            <w:tcW w:w="465" w:type="dxa"/>
            <w:vMerge w:val="restart"/>
            <w:vAlign w:val="center"/>
          </w:tcPr>
          <w:p w14:paraId="2CF1F54C"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 w:val="18"/>
                <w:szCs w:val="18"/>
                <w:lang w:bidi="ar"/>
              </w:rPr>
              <w:t>63</w:t>
            </w:r>
          </w:p>
        </w:tc>
        <w:tc>
          <w:tcPr>
            <w:tcW w:w="574" w:type="dxa"/>
            <w:vMerge w:val="restart"/>
            <w:vAlign w:val="center"/>
          </w:tcPr>
          <w:p w14:paraId="595C2712"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吊灯2</w:t>
            </w:r>
          </w:p>
        </w:tc>
        <w:tc>
          <w:tcPr>
            <w:tcW w:w="2080" w:type="dxa"/>
            <w:vMerge w:val="restart"/>
          </w:tcPr>
          <w:p w14:paraId="3F53BBCD" w14:textId="77777777" w:rsidR="00E22602" w:rsidRPr="00926C5C" w:rsidRDefault="00E22602" w:rsidP="00F35441">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48CE9A1A" wp14:editId="38FAAA77">
                  <wp:extent cx="816610" cy="746125"/>
                  <wp:effectExtent l="0" t="0" r="53340" b="57150"/>
                  <wp:docPr id="1909865394" name="图片 86"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712bc5ed-7111-4a52-a759-f7bf37e10863}"/>
                        </s:tag>
                      </a:ext>
                    </a:extLst>
                  </wp:cNvGraphicFramePr>
                  <a:graphic xmlns:a="http://schemas.openxmlformats.org/drawingml/2006/main">
                    <a:graphicData uri="http://schemas.openxmlformats.org/drawingml/2006/picture">
                      <pic:pic xmlns:pic="http://schemas.openxmlformats.org/drawingml/2006/picture">
                        <pic:nvPicPr>
                          <pic:cNvPr id="13" name="图片 86" descr="7b0a202020202266696c746572223a202238220a7d0a"/>
                          <pic:cNvPicPr>
                            <a:picLocks noChangeAspect="1"/>
                          </pic:cNvPicPr>
                        </pic:nvPicPr>
                        <pic:blipFill>
                          <a:blip r:embed="rId62"/>
                          <a:srcRect l="22507" t="12934" r="17892" b="13556"/>
                          <a:stretch>
                            <a:fillRect/>
                          </a:stretch>
                        </pic:blipFill>
                        <pic:spPr>
                          <a:xfrm>
                            <a:off x="0" y="0"/>
                            <a:ext cx="816610" cy="746125"/>
                          </a:xfrm>
                          <a:prstGeom prst="rect">
                            <a:avLst/>
                          </a:prstGeom>
                          <a:effectLst>
                            <a:outerShdw blurRad="50800" dist="38100" dir="2700000" algn="tl" rotWithShape="0">
                              <a:prstClr val="black">
                                <a:alpha val="25000"/>
                              </a:prstClr>
                            </a:outerShdw>
                          </a:effectLst>
                        </pic:spPr>
                      </pic:pic>
                    </a:graphicData>
                  </a:graphic>
                </wp:inline>
              </w:drawing>
            </w:r>
          </w:p>
        </w:tc>
        <w:tc>
          <w:tcPr>
            <w:tcW w:w="3827" w:type="dxa"/>
            <w:vAlign w:val="center"/>
          </w:tcPr>
          <w:p w14:paraId="0A586E49"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63.1规格（单位mm）φ800</w:t>
            </w:r>
          </w:p>
        </w:tc>
        <w:tc>
          <w:tcPr>
            <w:tcW w:w="993" w:type="dxa"/>
          </w:tcPr>
          <w:p w14:paraId="5C2DD004" w14:textId="77777777" w:rsidR="00E22602" w:rsidRPr="00926C5C" w:rsidRDefault="00E22602" w:rsidP="00F35441">
            <w:pPr>
              <w:rPr>
                <w:rFonts w:ascii="宋体" w:hAnsi="宋体" w:cs="宋体" w:hint="eastAsia"/>
                <w:color w:val="000000" w:themeColor="text1"/>
                <w:szCs w:val="21"/>
              </w:rPr>
            </w:pPr>
          </w:p>
        </w:tc>
        <w:tc>
          <w:tcPr>
            <w:tcW w:w="992" w:type="dxa"/>
          </w:tcPr>
          <w:p w14:paraId="03458762" w14:textId="77777777" w:rsidR="00E22602" w:rsidRPr="00926C5C" w:rsidRDefault="00E22602" w:rsidP="00F35441">
            <w:pPr>
              <w:rPr>
                <w:rFonts w:ascii="宋体" w:hAnsi="宋体" w:cs="宋体" w:hint="eastAsia"/>
                <w:color w:val="000000" w:themeColor="text1"/>
                <w:szCs w:val="21"/>
              </w:rPr>
            </w:pPr>
          </w:p>
        </w:tc>
        <w:tc>
          <w:tcPr>
            <w:tcW w:w="1072" w:type="dxa"/>
          </w:tcPr>
          <w:p w14:paraId="2ABC9CEF" w14:textId="77777777" w:rsidR="00E22602" w:rsidRPr="00926C5C" w:rsidRDefault="00E22602" w:rsidP="00F35441">
            <w:pPr>
              <w:rPr>
                <w:rFonts w:ascii="宋体" w:hAnsi="宋体" w:cs="宋体" w:hint="eastAsia"/>
                <w:color w:val="000000" w:themeColor="text1"/>
                <w:szCs w:val="21"/>
              </w:rPr>
            </w:pPr>
          </w:p>
        </w:tc>
      </w:tr>
      <w:tr w:rsidR="00E22602" w:rsidRPr="00926C5C" w14:paraId="5914BC11" w14:textId="20DD34B9" w:rsidTr="008B5885">
        <w:trPr>
          <w:jc w:val="center"/>
        </w:trPr>
        <w:tc>
          <w:tcPr>
            <w:tcW w:w="465" w:type="dxa"/>
            <w:vMerge/>
            <w:vAlign w:val="center"/>
          </w:tcPr>
          <w:p w14:paraId="6D9D1475"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3E26AEBC"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6D0A413B"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3D755398"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63.2PE柔光灯罩+金属烤漆底盘+吊线可调整高度,可调节灯光</w:t>
            </w:r>
          </w:p>
        </w:tc>
        <w:tc>
          <w:tcPr>
            <w:tcW w:w="993" w:type="dxa"/>
          </w:tcPr>
          <w:p w14:paraId="5261113A" w14:textId="77777777" w:rsidR="00E22602" w:rsidRPr="00926C5C" w:rsidRDefault="00E22602" w:rsidP="00F35441">
            <w:pPr>
              <w:rPr>
                <w:rFonts w:ascii="宋体" w:hAnsi="宋体" w:cs="宋体" w:hint="eastAsia"/>
                <w:color w:val="000000" w:themeColor="text1"/>
                <w:szCs w:val="21"/>
              </w:rPr>
            </w:pPr>
          </w:p>
        </w:tc>
        <w:tc>
          <w:tcPr>
            <w:tcW w:w="992" w:type="dxa"/>
          </w:tcPr>
          <w:p w14:paraId="242D647C" w14:textId="77777777" w:rsidR="00E22602" w:rsidRPr="00926C5C" w:rsidRDefault="00E22602" w:rsidP="00F35441">
            <w:pPr>
              <w:rPr>
                <w:rFonts w:ascii="宋体" w:hAnsi="宋体" w:cs="宋体" w:hint="eastAsia"/>
                <w:color w:val="000000" w:themeColor="text1"/>
                <w:szCs w:val="21"/>
              </w:rPr>
            </w:pPr>
          </w:p>
        </w:tc>
        <w:tc>
          <w:tcPr>
            <w:tcW w:w="1072" w:type="dxa"/>
          </w:tcPr>
          <w:p w14:paraId="613C6403" w14:textId="77777777" w:rsidR="00E22602" w:rsidRPr="00926C5C" w:rsidRDefault="00E22602" w:rsidP="00F35441">
            <w:pPr>
              <w:rPr>
                <w:rFonts w:ascii="宋体" w:hAnsi="宋体" w:cs="宋体" w:hint="eastAsia"/>
                <w:color w:val="000000" w:themeColor="text1"/>
                <w:szCs w:val="21"/>
              </w:rPr>
            </w:pPr>
          </w:p>
        </w:tc>
      </w:tr>
      <w:tr w:rsidR="00E22602" w:rsidRPr="00926C5C" w14:paraId="21CC5DDD" w14:textId="64D5B9E1" w:rsidTr="008B5885">
        <w:trPr>
          <w:jc w:val="center"/>
        </w:trPr>
        <w:tc>
          <w:tcPr>
            <w:tcW w:w="465" w:type="dxa"/>
            <w:vMerge/>
            <w:vAlign w:val="center"/>
          </w:tcPr>
          <w:p w14:paraId="0B7FCDD1" w14:textId="77777777" w:rsidR="00E22602" w:rsidRPr="00926C5C" w:rsidRDefault="00E22602" w:rsidP="00F35441"/>
        </w:tc>
        <w:tc>
          <w:tcPr>
            <w:tcW w:w="574" w:type="dxa"/>
            <w:vMerge/>
            <w:vAlign w:val="center"/>
          </w:tcPr>
          <w:p w14:paraId="41078525" w14:textId="77777777" w:rsidR="00E22602" w:rsidRPr="00926C5C" w:rsidRDefault="00E22602" w:rsidP="00F35441">
            <w:pPr>
              <w:rPr>
                <w:rFonts w:ascii="宋体" w:hAnsi="宋体" w:cs="宋体" w:hint="eastAsia"/>
                <w:szCs w:val="21"/>
              </w:rPr>
            </w:pPr>
          </w:p>
        </w:tc>
        <w:tc>
          <w:tcPr>
            <w:tcW w:w="2080" w:type="dxa"/>
            <w:vMerge/>
          </w:tcPr>
          <w:p w14:paraId="588BBB73" w14:textId="77777777" w:rsidR="00E22602" w:rsidRPr="00926C5C" w:rsidRDefault="00E22602" w:rsidP="00F35441"/>
        </w:tc>
        <w:tc>
          <w:tcPr>
            <w:tcW w:w="3827" w:type="dxa"/>
            <w:vAlign w:val="center"/>
          </w:tcPr>
          <w:p w14:paraId="03A310E9"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63.3单灯功率：小30W/中40W/大50W、色温：4000K、光束角：170°、光源：SMD</w:t>
            </w:r>
          </w:p>
        </w:tc>
        <w:tc>
          <w:tcPr>
            <w:tcW w:w="993" w:type="dxa"/>
          </w:tcPr>
          <w:p w14:paraId="2A1D0482" w14:textId="77777777" w:rsidR="00E22602" w:rsidRPr="00926C5C" w:rsidRDefault="00E22602" w:rsidP="00F35441">
            <w:pPr>
              <w:rPr>
                <w:rFonts w:ascii="宋体" w:hAnsi="宋体" w:cs="宋体" w:hint="eastAsia"/>
                <w:color w:val="000000" w:themeColor="text1"/>
                <w:szCs w:val="21"/>
              </w:rPr>
            </w:pPr>
          </w:p>
        </w:tc>
        <w:tc>
          <w:tcPr>
            <w:tcW w:w="992" w:type="dxa"/>
          </w:tcPr>
          <w:p w14:paraId="23CA6E24" w14:textId="77777777" w:rsidR="00E22602" w:rsidRPr="00926C5C" w:rsidRDefault="00E22602" w:rsidP="00F35441">
            <w:pPr>
              <w:rPr>
                <w:rFonts w:ascii="宋体" w:hAnsi="宋体" w:cs="宋体" w:hint="eastAsia"/>
                <w:color w:val="000000" w:themeColor="text1"/>
                <w:szCs w:val="21"/>
              </w:rPr>
            </w:pPr>
          </w:p>
        </w:tc>
        <w:tc>
          <w:tcPr>
            <w:tcW w:w="1072" w:type="dxa"/>
          </w:tcPr>
          <w:p w14:paraId="7648D110" w14:textId="77777777" w:rsidR="00E22602" w:rsidRPr="00926C5C" w:rsidRDefault="00E22602" w:rsidP="00F35441">
            <w:pPr>
              <w:rPr>
                <w:rFonts w:ascii="宋体" w:hAnsi="宋体" w:cs="宋体" w:hint="eastAsia"/>
                <w:color w:val="000000" w:themeColor="text1"/>
                <w:szCs w:val="21"/>
              </w:rPr>
            </w:pPr>
          </w:p>
        </w:tc>
      </w:tr>
      <w:tr w:rsidR="00E22602" w:rsidRPr="00926C5C" w14:paraId="21DFF502" w14:textId="62895B54" w:rsidTr="008B5885">
        <w:trPr>
          <w:jc w:val="center"/>
        </w:trPr>
        <w:tc>
          <w:tcPr>
            <w:tcW w:w="465" w:type="dxa"/>
            <w:vMerge w:val="restart"/>
            <w:vAlign w:val="center"/>
          </w:tcPr>
          <w:p w14:paraId="3839A900"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 w:val="18"/>
                <w:szCs w:val="18"/>
                <w:lang w:bidi="ar"/>
              </w:rPr>
              <w:t>64</w:t>
            </w:r>
          </w:p>
        </w:tc>
        <w:tc>
          <w:tcPr>
            <w:tcW w:w="574" w:type="dxa"/>
            <w:vMerge w:val="restart"/>
            <w:vAlign w:val="center"/>
          </w:tcPr>
          <w:p w14:paraId="171523F1"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吊灯2</w:t>
            </w:r>
          </w:p>
        </w:tc>
        <w:tc>
          <w:tcPr>
            <w:tcW w:w="2080" w:type="dxa"/>
            <w:vMerge w:val="restart"/>
          </w:tcPr>
          <w:p w14:paraId="21109E35" w14:textId="77777777" w:rsidR="00E22602" w:rsidRPr="00926C5C" w:rsidRDefault="00E22602" w:rsidP="00F35441">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036A7AF7" wp14:editId="26FC0024">
                  <wp:extent cx="816610" cy="746125"/>
                  <wp:effectExtent l="0" t="0" r="53340" b="57150"/>
                  <wp:docPr id="255806584" name="图片 86"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712bc5ed-7111-4a52-a759-f7bf37e10863}"/>
                        </s:tag>
                      </a:ext>
                    </a:extLst>
                  </wp:cNvGraphicFramePr>
                  <a:graphic xmlns:a="http://schemas.openxmlformats.org/drawingml/2006/main">
                    <a:graphicData uri="http://schemas.openxmlformats.org/drawingml/2006/picture">
                      <pic:pic xmlns:pic="http://schemas.openxmlformats.org/drawingml/2006/picture">
                        <pic:nvPicPr>
                          <pic:cNvPr id="14" name="图片 86" descr="7b0a202020202266696c746572223a202238220a7d0a"/>
                          <pic:cNvPicPr>
                            <a:picLocks noChangeAspect="1"/>
                          </pic:cNvPicPr>
                        </pic:nvPicPr>
                        <pic:blipFill>
                          <a:blip r:embed="rId62"/>
                          <a:srcRect l="22507" t="12934" r="17892" b="13556"/>
                          <a:stretch>
                            <a:fillRect/>
                          </a:stretch>
                        </pic:blipFill>
                        <pic:spPr>
                          <a:xfrm>
                            <a:off x="0" y="0"/>
                            <a:ext cx="816610" cy="746125"/>
                          </a:xfrm>
                          <a:prstGeom prst="rect">
                            <a:avLst/>
                          </a:prstGeom>
                          <a:effectLst>
                            <a:outerShdw blurRad="50800" dist="38100" dir="2700000" algn="tl" rotWithShape="0">
                              <a:prstClr val="black">
                                <a:alpha val="25000"/>
                              </a:prstClr>
                            </a:outerShdw>
                          </a:effectLst>
                        </pic:spPr>
                      </pic:pic>
                    </a:graphicData>
                  </a:graphic>
                </wp:inline>
              </w:drawing>
            </w:r>
          </w:p>
        </w:tc>
        <w:tc>
          <w:tcPr>
            <w:tcW w:w="3827" w:type="dxa"/>
            <w:vAlign w:val="center"/>
          </w:tcPr>
          <w:p w14:paraId="15921FF0"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64.1规格（单位mm）φ800</w:t>
            </w:r>
          </w:p>
        </w:tc>
        <w:tc>
          <w:tcPr>
            <w:tcW w:w="993" w:type="dxa"/>
          </w:tcPr>
          <w:p w14:paraId="3AD7E678" w14:textId="77777777" w:rsidR="00E22602" w:rsidRPr="00926C5C" w:rsidRDefault="00E22602" w:rsidP="00F35441">
            <w:pPr>
              <w:rPr>
                <w:rFonts w:ascii="宋体" w:hAnsi="宋体" w:cs="宋体" w:hint="eastAsia"/>
                <w:color w:val="000000" w:themeColor="text1"/>
                <w:szCs w:val="21"/>
              </w:rPr>
            </w:pPr>
          </w:p>
        </w:tc>
        <w:tc>
          <w:tcPr>
            <w:tcW w:w="992" w:type="dxa"/>
          </w:tcPr>
          <w:p w14:paraId="44AC72BC" w14:textId="77777777" w:rsidR="00E22602" w:rsidRPr="00926C5C" w:rsidRDefault="00E22602" w:rsidP="00F35441">
            <w:pPr>
              <w:rPr>
                <w:rFonts w:ascii="宋体" w:hAnsi="宋体" w:cs="宋体" w:hint="eastAsia"/>
                <w:color w:val="000000" w:themeColor="text1"/>
                <w:szCs w:val="21"/>
              </w:rPr>
            </w:pPr>
          </w:p>
        </w:tc>
        <w:tc>
          <w:tcPr>
            <w:tcW w:w="1072" w:type="dxa"/>
          </w:tcPr>
          <w:p w14:paraId="4A81A3EB" w14:textId="77777777" w:rsidR="00E22602" w:rsidRPr="00926C5C" w:rsidRDefault="00E22602" w:rsidP="00F35441">
            <w:pPr>
              <w:rPr>
                <w:rFonts w:ascii="宋体" w:hAnsi="宋体" w:cs="宋体" w:hint="eastAsia"/>
                <w:color w:val="000000" w:themeColor="text1"/>
                <w:szCs w:val="21"/>
              </w:rPr>
            </w:pPr>
          </w:p>
        </w:tc>
      </w:tr>
      <w:tr w:rsidR="00E22602" w:rsidRPr="00926C5C" w14:paraId="16E57039" w14:textId="6A7A589E" w:rsidTr="008B5885">
        <w:trPr>
          <w:jc w:val="center"/>
        </w:trPr>
        <w:tc>
          <w:tcPr>
            <w:tcW w:w="465" w:type="dxa"/>
            <w:vMerge/>
            <w:vAlign w:val="center"/>
          </w:tcPr>
          <w:p w14:paraId="27C717C2"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1BE732A3"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0F8E63CB"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64972EA6"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64.2 PE柔光灯罩+金属烤漆底盘+吊线可调整高度,可调节灯光</w:t>
            </w:r>
          </w:p>
        </w:tc>
        <w:tc>
          <w:tcPr>
            <w:tcW w:w="993" w:type="dxa"/>
          </w:tcPr>
          <w:p w14:paraId="3B3AAB41" w14:textId="77777777" w:rsidR="00E22602" w:rsidRPr="00926C5C" w:rsidRDefault="00E22602" w:rsidP="00F35441">
            <w:pPr>
              <w:rPr>
                <w:rFonts w:ascii="宋体" w:hAnsi="宋体" w:cs="宋体" w:hint="eastAsia"/>
                <w:color w:val="000000" w:themeColor="text1"/>
                <w:szCs w:val="21"/>
              </w:rPr>
            </w:pPr>
          </w:p>
        </w:tc>
        <w:tc>
          <w:tcPr>
            <w:tcW w:w="992" w:type="dxa"/>
          </w:tcPr>
          <w:p w14:paraId="57C91344" w14:textId="77777777" w:rsidR="00E22602" w:rsidRPr="00926C5C" w:rsidRDefault="00E22602" w:rsidP="00F35441">
            <w:pPr>
              <w:rPr>
                <w:rFonts w:ascii="宋体" w:hAnsi="宋体" w:cs="宋体" w:hint="eastAsia"/>
                <w:color w:val="000000" w:themeColor="text1"/>
                <w:szCs w:val="21"/>
              </w:rPr>
            </w:pPr>
          </w:p>
        </w:tc>
        <w:tc>
          <w:tcPr>
            <w:tcW w:w="1072" w:type="dxa"/>
          </w:tcPr>
          <w:p w14:paraId="72A694F7" w14:textId="77777777" w:rsidR="00E22602" w:rsidRPr="00926C5C" w:rsidRDefault="00E22602" w:rsidP="00F35441">
            <w:pPr>
              <w:rPr>
                <w:rFonts w:ascii="宋体" w:hAnsi="宋体" w:cs="宋体" w:hint="eastAsia"/>
                <w:color w:val="000000" w:themeColor="text1"/>
                <w:szCs w:val="21"/>
              </w:rPr>
            </w:pPr>
          </w:p>
        </w:tc>
      </w:tr>
      <w:tr w:rsidR="00E22602" w:rsidRPr="00926C5C" w14:paraId="513909F2" w14:textId="7BADB353" w:rsidTr="008B5885">
        <w:trPr>
          <w:jc w:val="center"/>
        </w:trPr>
        <w:tc>
          <w:tcPr>
            <w:tcW w:w="465" w:type="dxa"/>
            <w:vMerge/>
            <w:vAlign w:val="center"/>
          </w:tcPr>
          <w:p w14:paraId="7B0EECFB" w14:textId="77777777" w:rsidR="00E22602" w:rsidRPr="00926C5C" w:rsidRDefault="00E22602" w:rsidP="00F35441"/>
        </w:tc>
        <w:tc>
          <w:tcPr>
            <w:tcW w:w="574" w:type="dxa"/>
            <w:vMerge/>
            <w:vAlign w:val="center"/>
          </w:tcPr>
          <w:p w14:paraId="06A654D2" w14:textId="77777777" w:rsidR="00E22602" w:rsidRPr="00926C5C" w:rsidRDefault="00E22602" w:rsidP="00F35441">
            <w:pPr>
              <w:rPr>
                <w:rFonts w:ascii="宋体" w:hAnsi="宋体" w:cs="宋体" w:hint="eastAsia"/>
                <w:szCs w:val="21"/>
              </w:rPr>
            </w:pPr>
          </w:p>
        </w:tc>
        <w:tc>
          <w:tcPr>
            <w:tcW w:w="2080" w:type="dxa"/>
            <w:vMerge/>
          </w:tcPr>
          <w:p w14:paraId="3610A4AD" w14:textId="77777777" w:rsidR="00E22602" w:rsidRPr="00926C5C" w:rsidRDefault="00E22602" w:rsidP="00F35441"/>
        </w:tc>
        <w:tc>
          <w:tcPr>
            <w:tcW w:w="3827" w:type="dxa"/>
            <w:vAlign w:val="center"/>
          </w:tcPr>
          <w:p w14:paraId="378A5704"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64.3单灯功率：小30W/中40W/大50W、色温：4000K、光束角：170°、光源：SMD</w:t>
            </w:r>
          </w:p>
        </w:tc>
        <w:tc>
          <w:tcPr>
            <w:tcW w:w="993" w:type="dxa"/>
          </w:tcPr>
          <w:p w14:paraId="3437445D" w14:textId="77777777" w:rsidR="00E22602" w:rsidRPr="00926C5C" w:rsidRDefault="00E22602" w:rsidP="00F35441">
            <w:pPr>
              <w:rPr>
                <w:rFonts w:ascii="宋体" w:hAnsi="宋体" w:cs="宋体" w:hint="eastAsia"/>
                <w:color w:val="000000" w:themeColor="text1"/>
                <w:szCs w:val="21"/>
              </w:rPr>
            </w:pPr>
          </w:p>
        </w:tc>
        <w:tc>
          <w:tcPr>
            <w:tcW w:w="992" w:type="dxa"/>
          </w:tcPr>
          <w:p w14:paraId="6EC006AD" w14:textId="77777777" w:rsidR="00E22602" w:rsidRPr="00926C5C" w:rsidRDefault="00E22602" w:rsidP="00F35441">
            <w:pPr>
              <w:rPr>
                <w:rFonts w:ascii="宋体" w:hAnsi="宋体" w:cs="宋体" w:hint="eastAsia"/>
                <w:color w:val="000000" w:themeColor="text1"/>
                <w:szCs w:val="21"/>
              </w:rPr>
            </w:pPr>
          </w:p>
        </w:tc>
        <w:tc>
          <w:tcPr>
            <w:tcW w:w="1072" w:type="dxa"/>
          </w:tcPr>
          <w:p w14:paraId="51C5710F" w14:textId="77777777" w:rsidR="00E22602" w:rsidRPr="00926C5C" w:rsidRDefault="00E22602" w:rsidP="00F35441">
            <w:pPr>
              <w:rPr>
                <w:rFonts w:ascii="宋体" w:hAnsi="宋体" w:cs="宋体" w:hint="eastAsia"/>
                <w:color w:val="000000" w:themeColor="text1"/>
                <w:szCs w:val="21"/>
              </w:rPr>
            </w:pPr>
          </w:p>
        </w:tc>
      </w:tr>
      <w:tr w:rsidR="00E22602" w:rsidRPr="00926C5C" w14:paraId="507C1BDD" w14:textId="1E8F3AAC" w:rsidTr="008B5885">
        <w:trPr>
          <w:jc w:val="center"/>
        </w:trPr>
        <w:tc>
          <w:tcPr>
            <w:tcW w:w="465" w:type="dxa"/>
            <w:vMerge w:val="restart"/>
            <w:vAlign w:val="center"/>
          </w:tcPr>
          <w:p w14:paraId="143F6C6C"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 w:val="18"/>
                <w:szCs w:val="18"/>
                <w:lang w:bidi="ar"/>
              </w:rPr>
              <w:t>65</w:t>
            </w:r>
          </w:p>
        </w:tc>
        <w:tc>
          <w:tcPr>
            <w:tcW w:w="574" w:type="dxa"/>
            <w:vMerge w:val="restart"/>
            <w:vAlign w:val="center"/>
          </w:tcPr>
          <w:p w14:paraId="602F271A"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吊灯3</w:t>
            </w:r>
          </w:p>
        </w:tc>
        <w:tc>
          <w:tcPr>
            <w:tcW w:w="2080" w:type="dxa"/>
            <w:vMerge w:val="restart"/>
          </w:tcPr>
          <w:p w14:paraId="0BFBEF4F" w14:textId="77777777" w:rsidR="00E22602" w:rsidRPr="00926C5C" w:rsidRDefault="00E22602" w:rsidP="00F35441">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2C9E3793" wp14:editId="4CC6DBB7">
                  <wp:extent cx="1143000" cy="1114425"/>
                  <wp:effectExtent l="0" t="0" r="0" b="0"/>
                  <wp:docPr id="383119618" name="图片 2"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546acc2b-b545-441c-bacf-61bacb1e393b}"/>
                        </s:tag>
                      </a:ext>
                    </a:extLst>
                  </wp:cNvGraphicFramePr>
                  <a:graphic xmlns:a="http://schemas.openxmlformats.org/drawingml/2006/main">
                    <a:graphicData uri="http://schemas.openxmlformats.org/drawingml/2006/picture">
                      <pic:pic xmlns:pic="http://schemas.openxmlformats.org/drawingml/2006/picture">
                        <pic:nvPicPr>
                          <pic:cNvPr id="11" name="图片 2" descr="7b0a202020202266696c746572223a202238220a7d0a"/>
                          <pic:cNvPicPr>
                            <a:picLocks noChangeAspect="1"/>
                          </pic:cNvPicPr>
                        </pic:nvPicPr>
                        <pic:blipFill>
                          <a:blip r:embed="rId63"/>
                          <a:stretch>
                            <a:fillRect/>
                          </a:stretch>
                        </pic:blipFill>
                        <pic:spPr>
                          <a:xfrm>
                            <a:off x="0" y="0"/>
                            <a:ext cx="1143000" cy="1114425"/>
                          </a:xfrm>
                          <a:prstGeom prst="rect">
                            <a:avLst/>
                          </a:prstGeom>
                          <a:noFill/>
                          <a:ln>
                            <a:noFill/>
                          </a:ln>
                        </pic:spPr>
                      </pic:pic>
                    </a:graphicData>
                  </a:graphic>
                </wp:inline>
              </w:drawing>
            </w:r>
          </w:p>
        </w:tc>
        <w:tc>
          <w:tcPr>
            <w:tcW w:w="3827" w:type="dxa"/>
            <w:vAlign w:val="center"/>
          </w:tcPr>
          <w:p w14:paraId="5B185B86"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65.1规格（单位mm）φ600*380</w:t>
            </w:r>
          </w:p>
        </w:tc>
        <w:tc>
          <w:tcPr>
            <w:tcW w:w="993" w:type="dxa"/>
          </w:tcPr>
          <w:p w14:paraId="754000F3" w14:textId="77777777" w:rsidR="00E22602" w:rsidRPr="00926C5C" w:rsidRDefault="00E22602" w:rsidP="00F35441">
            <w:pPr>
              <w:rPr>
                <w:rFonts w:ascii="宋体" w:hAnsi="宋体" w:cs="宋体" w:hint="eastAsia"/>
                <w:color w:val="000000" w:themeColor="text1"/>
                <w:szCs w:val="21"/>
              </w:rPr>
            </w:pPr>
          </w:p>
        </w:tc>
        <w:tc>
          <w:tcPr>
            <w:tcW w:w="992" w:type="dxa"/>
          </w:tcPr>
          <w:p w14:paraId="72C75124" w14:textId="77777777" w:rsidR="00E22602" w:rsidRPr="00926C5C" w:rsidRDefault="00E22602" w:rsidP="00F35441">
            <w:pPr>
              <w:rPr>
                <w:rFonts w:ascii="宋体" w:hAnsi="宋体" w:cs="宋体" w:hint="eastAsia"/>
                <w:color w:val="000000" w:themeColor="text1"/>
                <w:szCs w:val="21"/>
              </w:rPr>
            </w:pPr>
          </w:p>
        </w:tc>
        <w:tc>
          <w:tcPr>
            <w:tcW w:w="1072" w:type="dxa"/>
          </w:tcPr>
          <w:p w14:paraId="77CA9360" w14:textId="77777777" w:rsidR="00E22602" w:rsidRPr="00926C5C" w:rsidRDefault="00E22602" w:rsidP="00F35441">
            <w:pPr>
              <w:rPr>
                <w:rFonts w:ascii="宋体" w:hAnsi="宋体" w:cs="宋体" w:hint="eastAsia"/>
                <w:color w:val="000000" w:themeColor="text1"/>
                <w:szCs w:val="21"/>
              </w:rPr>
            </w:pPr>
          </w:p>
        </w:tc>
      </w:tr>
      <w:tr w:rsidR="00E22602" w:rsidRPr="00926C5C" w14:paraId="0D812E3F" w14:textId="3184C13D" w:rsidTr="008B5885">
        <w:trPr>
          <w:jc w:val="center"/>
        </w:trPr>
        <w:tc>
          <w:tcPr>
            <w:tcW w:w="465" w:type="dxa"/>
            <w:vMerge/>
            <w:vAlign w:val="center"/>
          </w:tcPr>
          <w:p w14:paraId="4445D49D"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45FA5105"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2F02F952"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202383BA"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65.2磨砂树脂灯罩+防眩灯罩+吊线可调整高度</w:t>
            </w:r>
          </w:p>
        </w:tc>
        <w:tc>
          <w:tcPr>
            <w:tcW w:w="993" w:type="dxa"/>
          </w:tcPr>
          <w:p w14:paraId="218D3CBE" w14:textId="77777777" w:rsidR="00E22602" w:rsidRPr="00926C5C" w:rsidRDefault="00E22602" w:rsidP="00F35441">
            <w:pPr>
              <w:rPr>
                <w:rFonts w:ascii="宋体" w:hAnsi="宋体" w:cs="宋体" w:hint="eastAsia"/>
                <w:color w:val="000000" w:themeColor="text1"/>
                <w:szCs w:val="21"/>
              </w:rPr>
            </w:pPr>
          </w:p>
        </w:tc>
        <w:tc>
          <w:tcPr>
            <w:tcW w:w="992" w:type="dxa"/>
          </w:tcPr>
          <w:p w14:paraId="5BABF865" w14:textId="77777777" w:rsidR="00E22602" w:rsidRPr="00926C5C" w:rsidRDefault="00E22602" w:rsidP="00F35441">
            <w:pPr>
              <w:rPr>
                <w:rFonts w:ascii="宋体" w:hAnsi="宋体" w:cs="宋体" w:hint="eastAsia"/>
                <w:color w:val="000000" w:themeColor="text1"/>
                <w:szCs w:val="21"/>
              </w:rPr>
            </w:pPr>
          </w:p>
        </w:tc>
        <w:tc>
          <w:tcPr>
            <w:tcW w:w="1072" w:type="dxa"/>
          </w:tcPr>
          <w:p w14:paraId="4CF60246" w14:textId="77777777" w:rsidR="00E22602" w:rsidRPr="00926C5C" w:rsidRDefault="00E22602" w:rsidP="00F35441">
            <w:pPr>
              <w:rPr>
                <w:rFonts w:ascii="宋体" w:hAnsi="宋体" w:cs="宋体" w:hint="eastAsia"/>
                <w:color w:val="000000" w:themeColor="text1"/>
                <w:szCs w:val="21"/>
              </w:rPr>
            </w:pPr>
          </w:p>
        </w:tc>
      </w:tr>
      <w:tr w:rsidR="00E22602" w:rsidRPr="00926C5C" w14:paraId="2F5754F3" w14:textId="14C20B5A" w:rsidTr="008B5885">
        <w:trPr>
          <w:jc w:val="center"/>
        </w:trPr>
        <w:tc>
          <w:tcPr>
            <w:tcW w:w="465" w:type="dxa"/>
            <w:vMerge/>
            <w:vAlign w:val="center"/>
          </w:tcPr>
          <w:p w14:paraId="2FD7D8CA" w14:textId="77777777" w:rsidR="00E22602" w:rsidRPr="00926C5C" w:rsidRDefault="00E22602" w:rsidP="00F35441"/>
        </w:tc>
        <w:tc>
          <w:tcPr>
            <w:tcW w:w="574" w:type="dxa"/>
            <w:vMerge/>
            <w:vAlign w:val="center"/>
          </w:tcPr>
          <w:p w14:paraId="06A4962D" w14:textId="77777777" w:rsidR="00E22602" w:rsidRPr="00926C5C" w:rsidRDefault="00E22602" w:rsidP="00F35441">
            <w:pPr>
              <w:rPr>
                <w:rFonts w:ascii="宋体" w:hAnsi="宋体" w:cs="宋体" w:hint="eastAsia"/>
                <w:szCs w:val="21"/>
              </w:rPr>
            </w:pPr>
          </w:p>
        </w:tc>
        <w:tc>
          <w:tcPr>
            <w:tcW w:w="2080" w:type="dxa"/>
            <w:vMerge/>
          </w:tcPr>
          <w:p w14:paraId="7321F930" w14:textId="77777777" w:rsidR="00E22602" w:rsidRPr="00926C5C" w:rsidRDefault="00E22602" w:rsidP="00F35441"/>
        </w:tc>
        <w:tc>
          <w:tcPr>
            <w:tcW w:w="3827" w:type="dxa"/>
            <w:vAlign w:val="center"/>
          </w:tcPr>
          <w:p w14:paraId="79619328"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65.3单灯功率：12W、色温：4000K、光束角：170°、光源：E27</w:t>
            </w:r>
          </w:p>
        </w:tc>
        <w:tc>
          <w:tcPr>
            <w:tcW w:w="993" w:type="dxa"/>
          </w:tcPr>
          <w:p w14:paraId="79599AD0" w14:textId="77777777" w:rsidR="00E22602" w:rsidRPr="00926C5C" w:rsidRDefault="00E22602" w:rsidP="00F35441">
            <w:pPr>
              <w:rPr>
                <w:rFonts w:ascii="宋体" w:hAnsi="宋体" w:cs="宋体" w:hint="eastAsia"/>
                <w:color w:val="000000" w:themeColor="text1"/>
                <w:szCs w:val="21"/>
              </w:rPr>
            </w:pPr>
          </w:p>
        </w:tc>
        <w:tc>
          <w:tcPr>
            <w:tcW w:w="992" w:type="dxa"/>
          </w:tcPr>
          <w:p w14:paraId="13C317BA" w14:textId="77777777" w:rsidR="00E22602" w:rsidRPr="00926C5C" w:rsidRDefault="00E22602" w:rsidP="00F35441">
            <w:pPr>
              <w:rPr>
                <w:rFonts w:ascii="宋体" w:hAnsi="宋体" w:cs="宋体" w:hint="eastAsia"/>
                <w:color w:val="000000" w:themeColor="text1"/>
                <w:szCs w:val="21"/>
              </w:rPr>
            </w:pPr>
          </w:p>
        </w:tc>
        <w:tc>
          <w:tcPr>
            <w:tcW w:w="1072" w:type="dxa"/>
          </w:tcPr>
          <w:p w14:paraId="733A3FF4" w14:textId="77777777" w:rsidR="00E22602" w:rsidRPr="00926C5C" w:rsidRDefault="00E22602" w:rsidP="00F35441">
            <w:pPr>
              <w:rPr>
                <w:rFonts w:ascii="宋体" w:hAnsi="宋体" w:cs="宋体" w:hint="eastAsia"/>
                <w:color w:val="000000" w:themeColor="text1"/>
                <w:szCs w:val="21"/>
              </w:rPr>
            </w:pPr>
          </w:p>
        </w:tc>
      </w:tr>
      <w:tr w:rsidR="00E22602" w:rsidRPr="00926C5C" w14:paraId="6EE98060" w14:textId="1CB45FB1" w:rsidTr="008B5885">
        <w:trPr>
          <w:jc w:val="center"/>
        </w:trPr>
        <w:tc>
          <w:tcPr>
            <w:tcW w:w="465" w:type="dxa"/>
            <w:vMerge w:val="restart"/>
            <w:vAlign w:val="center"/>
          </w:tcPr>
          <w:p w14:paraId="4462CC03"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 w:val="18"/>
                <w:szCs w:val="18"/>
                <w:lang w:bidi="ar"/>
              </w:rPr>
              <w:t>66</w:t>
            </w:r>
          </w:p>
        </w:tc>
        <w:tc>
          <w:tcPr>
            <w:tcW w:w="574" w:type="dxa"/>
            <w:vMerge w:val="restart"/>
            <w:vAlign w:val="center"/>
          </w:tcPr>
          <w:p w14:paraId="1D3971D9"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吊灯4</w:t>
            </w:r>
          </w:p>
        </w:tc>
        <w:tc>
          <w:tcPr>
            <w:tcW w:w="2080" w:type="dxa"/>
            <w:vMerge w:val="restart"/>
          </w:tcPr>
          <w:p w14:paraId="3FD154BE" w14:textId="77777777" w:rsidR="00E22602" w:rsidRPr="00926C5C" w:rsidRDefault="00E22602" w:rsidP="00F35441">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03E7E91B" wp14:editId="72E65A51">
                  <wp:extent cx="1238885" cy="1083310"/>
                  <wp:effectExtent l="0" t="0" r="8890" b="2540"/>
                  <wp:docPr id="620895389" name="图片 1"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ea664e0b-dc3e-4287-81ce-7a4864bd5240}"/>
                        </s:tag>
                      </a:ext>
                    </a:extLst>
                  </wp:cNvGraphicFramePr>
                  <a:graphic xmlns:a="http://schemas.openxmlformats.org/drawingml/2006/main">
                    <a:graphicData uri="http://schemas.openxmlformats.org/drawingml/2006/picture">
                      <pic:pic xmlns:pic="http://schemas.openxmlformats.org/drawingml/2006/picture">
                        <pic:nvPicPr>
                          <pic:cNvPr id="10" name="图片 1" descr="7b0a202020202266696c746572223a202238220a7d0a"/>
                          <pic:cNvPicPr>
                            <a:picLocks noChangeAspect="1"/>
                          </pic:cNvPicPr>
                        </pic:nvPicPr>
                        <pic:blipFill>
                          <a:blip r:embed="rId64"/>
                          <a:stretch>
                            <a:fillRect/>
                          </a:stretch>
                        </pic:blipFill>
                        <pic:spPr>
                          <a:xfrm>
                            <a:off x="0" y="0"/>
                            <a:ext cx="1238885" cy="1083310"/>
                          </a:xfrm>
                          <a:prstGeom prst="rect">
                            <a:avLst/>
                          </a:prstGeom>
                          <a:noFill/>
                          <a:ln>
                            <a:noFill/>
                          </a:ln>
                        </pic:spPr>
                      </pic:pic>
                    </a:graphicData>
                  </a:graphic>
                </wp:inline>
              </w:drawing>
            </w:r>
          </w:p>
        </w:tc>
        <w:tc>
          <w:tcPr>
            <w:tcW w:w="3827" w:type="dxa"/>
            <w:vAlign w:val="center"/>
          </w:tcPr>
          <w:p w14:paraId="5CACDEBA"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66.1规格（单位mm）φ650*320</w:t>
            </w:r>
          </w:p>
        </w:tc>
        <w:tc>
          <w:tcPr>
            <w:tcW w:w="993" w:type="dxa"/>
          </w:tcPr>
          <w:p w14:paraId="5A5C3420" w14:textId="77777777" w:rsidR="00E22602" w:rsidRPr="00926C5C" w:rsidRDefault="00E22602" w:rsidP="00F35441">
            <w:pPr>
              <w:rPr>
                <w:rFonts w:ascii="宋体" w:hAnsi="宋体" w:cs="宋体" w:hint="eastAsia"/>
                <w:color w:val="000000" w:themeColor="text1"/>
                <w:szCs w:val="21"/>
              </w:rPr>
            </w:pPr>
          </w:p>
        </w:tc>
        <w:tc>
          <w:tcPr>
            <w:tcW w:w="992" w:type="dxa"/>
          </w:tcPr>
          <w:p w14:paraId="36CE311D" w14:textId="77777777" w:rsidR="00E22602" w:rsidRPr="00926C5C" w:rsidRDefault="00E22602" w:rsidP="00F35441">
            <w:pPr>
              <w:rPr>
                <w:rFonts w:ascii="宋体" w:hAnsi="宋体" w:cs="宋体" w:hint="eastAsia"/>
                <w:color w:val="000000" w:themeColor="text1"/>
                <w:szCs w:val="21"/>
              </w:rPr>
            </w:pPr>
          </w:p>
        </w:tc>
        <w:tc>
          <w:tcPr>
            <w:tcW w:w="1072" w:type="dxa"/>
          </w:tcPr>
          <w:p w14:paraId="4EC7BA14" w14:textId="77777777" w:rsidR="00E22602" w:rsidRPr="00926C5C" w:rsidRDefault="00E22602" w:rsidP="00F35441">
            <w:pPr>
              <w:rPr>
                <w:rFonts w:ascii="宋体" w:hAnsi="宋体" w:cs="宋体" w:hint="eastAsia"/>
                <w:color w:val="000000" w:themeColor="text1"/>
                <w:szCs w:val="21"/>
              </w:rPr>
            </w:pPr>
          </w:p>
        </w:tc>
      </w:tr>
      <w:tr w:rsidR="00E22602" w:rsidRPr="00926C5C" w14:paraId="6639C431" w14:textId="5F3A749E" w:rsidTr="008B5885">
        <w:trPr>
          <w:jc w:val="center"/>
        </w:trPr>
        <w:tc>
          <w:tcPr>
            <w:tcW w:w="465" w:type="dxa"/>
            <w:vMerge/>
            <w:vAlign w:val="center"/>
          </w:tcPr>
          <w:p w14:paraId="0EEED7EB"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7BDDFB5B"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0E00B99D"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4CDD70B6"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66.2百褶布罩+E27灯头+吊线可调整高度</w:t>
            </w:r>
          </w:p>
        </w:tc>
        <w:tc>
          <w:tcPr>
            <w:tcW w:w="993" w:type="dxa"/>
          </w:tcPr>
          <w:p w14:paraId="64633723" w14:textId="77777777" w:rsidR="00E22602" w:rsidRPr="00926C5C" w:rsidRDefault="00E22602" w:rsidP="00F35441">
            <w:pPr>
              <w:rPr>
                <w:rFonts w:ascii="宋体" w:hAnsi="宋体" w:cs="宋体" w:hint="eastAsia"/>
                <w:color w:val="000000" w:themeColor="text1"/>
                <w:szCs w:val="21"/>
              </w:rPr>
            </w:pPr>
          </w:p>
        </w:tc>
        <w:tc>
          <w:tcPr>
            <w:tcW w:w="992" w:type="dxa"/>
          </w:tcPr>
          <w:p w14:paraId="4EC0D895" w14:textId="77777777" w:rsidR="00E22602" w:rsidRPr="00926C5C" w:rsidRDefault="00E22602" w:rsidP="00F35441">
            <w:pPr>
              <w:rPr>
                <w:rFonts w:ascii="宋体" w:hAnsi="宋体" w:cs="宋体" w:hint="eastAsia"/>
                <w:color w:val="000000" w:themeColor="text1"/>
                <w:szCs w:val="21"/>
              </w:rPr>
            </w:pPr>
          </w:p>
        </w:tc>
        <w:tc>
          <w:tcPr>
            <w:tcW w:w="1072" w:type="dxa"/>
          </w:tcPr>
          <w:p w14:paraId="6098CC0E" w14:textId="77777777" w:rsidR="00E22602" w:rsidRPr="00926C5C" w:rsidRDefault="00E22602" w:rsidP="00F35441">
            <w:pPr>
              <w:rPr>
                <w:rFonts w:ascii="宋体" w:hAnsi="宋体" w:cs="宋体" w:hint="eastAsia"/>
                <w:color w:val="000000" w:themeColor="text1"/>
                <w:szCs w:val="21"/>
              </w:rPr>
            </w:pPr>
          </w:p>
        </w:tc>
      </w:tr>
      <w:tr w:rsidR="00E22602" w:rsidRPr="00926C5C" w14:paraId="1C685E83" w14:textId="60D91C30" w:rsidTr="008B5885">
        <w:trPr>
          <w:jc w:val="center"/>
        </w:trPr>
        <w:tc>
          <w:tcPr>
            <w:tcW w:w="465" w:type="dxa"/>
            <w:vMerge/>
            <w:vAlign w:val="center"/>
          </w:tcPr>
          <w:p w14:paraId="51286FFB" w14:textId="77777777" w:rsidR="00E22602" w:rsidRPr="00926C5C" w:rsidRDefault="00E22602" w:rsidP="00F35441"/>
        </w:tc>
        <w:tc>
          <w:tcPr>
            <w:tcW w:w="574" w:type="dxa"/>
            <w:vMerge/>
            <w:vAlign w:val="center"/>
          </w:tcPr>
          <w:p w14:paraId="175CC468" w14:textId="77777777" w:rsidR="00E22602" w:rsidRPr="00926C5C" w:rsidRDefault="00E22602" w:rsidP="00F35441">
            <w:pPr>
              <w:rPr>
                <w:rFonts w:ascii="宋体" w:hAnsi="宋体" w:cs="宋体" w:hint="eastAsia"/>
                <w:szCs w:val="21"/>
              </w:rPr>
            </w:pPr>
          </w:p>
        </w:tc>
        <w:tc>
          <w:tcPr>
            <w:tcW w:w="2080" w:type="dxa"/>
            <w:vMerge/>
          </w:tcPr>
          <w:p w14:paraId="5CE7838D" w14:textId="77777777" w:rsidR="00E22602" w:rsidRPr="00926C5C" w:rsidRDefault="00E22602" w:rsidP="00F35441"/>
        </w:tc>
        <w:tc>
          <w:tcPr>
            <w:tcW w:w="3827" w:type="dxa"/>
            <w:vAlign w:val="center"/>
          </w:tcPr>
          <w:p w14:paraId="38AE93C9"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66.3单灯功率：12W、色温：4000K、光束角：170°、光源：E27</w:t>
            </w:r>
          </w:p>
        </w:tc>
        <w:tc>
          <w:tcPr>
            <w:tcW w:w="993" w:type="dxa"/>
          </w:tcPr>
          <w:p w14:paraId="3BB1B5A7" w14:textId="77777777" w:rsidR="00E22602" w:rsidRPr="00926C5C" w:rsidRDefault="00E22602" w:rsidP="00F35441">
            <w:pPr>
              <w:rPr>
                <w:rFonts w:ascii="宋体" w:hAnsi="宋体" w:cs="宋体" w:hint="eastAsia"/>
                <w:color w:val="000000" w:themeColor="text1"/>
                <w:szCs w:val="21"/>
              </w:rPr>
            </w:pPr>
          </w:p>
        </w:tc>
        <w:tc>
          <w:tcPr>
            <w:tcW w:w="992" w:type="dxa"/>
          </w:tcPr>
          <w:p w14:paraId="0BA8B6DB" w14:textId="77777777" w:rsidR="00E22602" w:rsidRPr="00926C5C" w:rsidRDefault="00E22602" w:rsidP="00F35441">
            <w:pPr>
              <w:rPr>
                <w:rFonts w:ascii="宋体" w:hAnsi="宋体" w:cs="宋体" w:hint="eastAsia"/>
                <w:color w:val="000000" w:themeColor="text1"/>
                <w:szCs w:val="21"/>
              </w:rPr>
            </w:pPr>
          </w:p>
        </w:tc>
        <w:tc>
          <w:tcPr>
            <w:tcW w:w="1072" w:type="dxa"/>
          </w:tcPr>
          <w:p w14:paraId="041B34E2" w14:textId="77777777" w:rsidR="00E22602" w:rsidRPr="00926C5C" w:rsidRDefault="00E22602" w:rsidP="00F35441">
            <w:pPr>
              <w:rPr>
                <w:rFonts w:ascii="宋体" w:hAnsi="宋体" w:cs="宋体" w:hint="eastAsia"/>
                <w:color w:val="000000" w:themeColor="text1"/>
                <w:szCs w:val="21"/>
              </w:rPr>
            </w:pPr>
          </w:p>
        </w:tc>
      </w:tr>
      <w:tr w:rsidR="00E22602" w:rsidRPr="00926C5C" w14:paraId="2AFFF941" w14:textId="22C8749B" w:rsidTr="008B5885">
        <w:trPr>
          <w:jc w:val="center"/>
        </w:trPr>
        <w:tc>
          <w:tcPr>
            <w:tcW w:w="465" w:type="dxa"/>
            <w:vMerge w:val="restart"/>
            <w:vAlign w:val="center"/>
          </w:tcPr>
          <w:p w14:paraId="6AFE8EEB"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 w:val="18"/>
                <w:szCs w:val="18"/>
                <w:lang w:bidi="ar"/>
              </w:rPr>
              <w:t>67</w:t>
            </w:r>
          </w:p>
        </w:tc>
        <w:tc>
          <w:tcPr>
            <w:tcW w:w="574" w:type="dxa"/>
            <w:vMerge w:val="restart"/>
            <w:vAlign w:val="center"/>
          </w:tcPr>
          <w:p w14:paraId="42BDCA94"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吊灯5</w:t>
            </w:r>
          </w:p>
        </w:tc>
        <w:tc>
          <w:tcPr>
            <w:tcW w:w="2080" w:type="dxa"/>
            <w:vMerge w:val="restart"/>
          </w:tcPr>
          <w:p w14:paraId="06115753" w14:textId="77777777" w:rsidR="00E22602" w:rsidRPr="00926C5C" w:rsidRDefault="00E22602" w:rsidP="00F35441">
            <w:pPr>
              <w:rPr>
                <w:rFonts w:ascii="宋体" w:hAnsi="宋体" w:cs="宋体" w:hint="eastAsia"/>
                <w:color w:val="000000" w:themeColor="text1"/>
                <w:szCs w:val="21"/>
              </w:rPr>
            </w:pPr>
            <w:r w:rsidRPr="00926C5C">
              <w:rPr>
                <w:rFonts w:hint="eastAsia"/>
              </w:rPr>
              <w:t xml:space="preserve">        </w:t>
            </w:r>
            <w:r w:rsidRPr="00926C5C">
              <w:rPr>
                <w:noProof/>
              </w:rPr>
              <w:lastRenderedPageBreak/>
              <w:drawing>
                <wp:inline distT="0" distB="0" distL="114300" distR="114300" wp14:anchorId="0A23C765" wp14:editId="19A52BCF">
                  <wp:extent cx="1097280" cy="779780"/>
                  <wp:effectExtent l="0" t="0" r="7620" b="1270"/>
                  <wp:docPr id="1855843018" name="图片 93"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7ec2949a-3e8d-49cb-b909-8f0e0c935732}"/>
                        </s:tag>
                      </a:ext>
                    </a:extLst>
                  </wp:cNvGraphicFramePr>
                  <a:graphic xmlns:a="http://schemas.openxmlformats.org/drawingml/2006/main">
                    <a:graphicData uri="http://schemas.openxmlformats.org/drawingml/2006/picture">
                      <pic:pic xmlns:pic="http://schemas.openxmlformats.org/drawingml/2006/picture">
                        <pic:nvPicPr>
                          <pic:cNvPr id="94" name="图片 93" descr="7b0a202020202266696c746572223a202238220a7d0a"/>
                          <pic:cNvPicPr>
                            <a:picLocks noChangeAspect="1"/>
                          </pic:cNvPicPr>
                        </pic:nvPicPr>
                        <pic:blipFill>
                          <a:blip r:embed="rId65">
                            <a:lum contrast="-18000"/>
                          </a:blip>
                          <a:stretch>
                            <a:fillRect/>
                          </a:stretch>
                        </pic:blipFill>
                        <pic:spPr>
                          <a:xfrm>
                            <a:off x="0" y="0"/>
                            <a:ext cx="1097280" cy="779780"/>
                          </a:xfrm>
                          <a:prstGeom prst="rect">
                            <a:avLst/>
                          </a:prstGeom>
                          <a:effectLst/>
                        </pic:spPr>
                      </pic:pic>
                    </a:graphicData>
                  </a:graphic>
                </wp:inline>
              </w:drawing>
            </w:r>
          </w:p>
        </w:tc>
        <w:tc>
          <w:tcPr>
            <w:tcW w:w="3827" w:type="dxa"/>
            <w:vAlign w:val="center"/>
          </w:tcPr>
          <w:p w14:paraId="624FD089"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lastRenderedPageBreak/>
              <w:t>67.1规格（单位mm）1500*60</w:t>
            </w:r>
          </w:p>
        </w:tc>
        <w:tc>
          <w:tcPr>
            <w:tcW w:w="993" w:type="dxa"/>
          </w:tcPr>
          <w:p w14:paraId="34533E00" w14:textId="77777777" w:rsidR="00E22602" w:rsidRPr="00926C5C" w:rsidRDefault="00E22602" w:rsidP="00F35441">
            <w:pPr>
              <w:rPr>
                <w:rFonts w:ascii="宋体" w:hAnsi="宋体" w:cs="宋体" w:hint="eastAsia"/>
                <w:color w:val="000000" w:themeColor="text1"/>
                <w:szCs w:val="21"/>
              </w:rPr>
            </w:pPr>
          </w:p>
        </w:tc>
        <w:tc>
          <w:tcPr>
            <w:tcW w:w="992" w:type="dxa"/>
          </w:tcPr>
          <w:p w14:paraId="3E46C9A1" w14:textId="77777777" w:rsidR="00E22602" w:rsidRPr="00926C5C" w:rsidRDefault="00E22602" w:rsidP="00F35441">
            <w:pPr>
              <w:rPr>
                <w:rFonts w:ascii="宋体" w:hAnsi="宋体" w:cs="宋体" w:hint="eastAsia"/>
                <w:color w:val="000000" w:themeColor="text1"/>
                <w:szCs w:val="21"/>
              </w:rPr>
            </w:pPr>
          </w:p>
        </w:tc>
        <w:tc>
          <w:tcPr>
            <w:tcW w:w="1072" w:type="dxa"/>
          </w:tcPr>
          <w:p w14:paraId="7F2E221D" w14:textId="77777777" w:rsidR="00E22602" w:rsidRPr="00926C5C" w:rsidRDefault="00E22602" w:rsidP="00F35441">
            <w:pPr>
              <w:rPr>
                <w:rFonts w:ascii="宋体" w:hAnsi="宋体" w:cs="宋体" w:hint="eastAsia"/>
                <w:color w:val="000000" w:themeColor="text1"/>
                <w:szCs w:val="21"/>
              </w:rPr>
            </w:pPr>
          </w:p>
        </w:tc>
      </w:tr>
      <w:tr w:rsidR="00E22602" w:rsidRPr="00926C5C" w14:paraId="4E83DAE2" w14:textId="27DFC180" w:rsidTr="008B5885">
        <w:trPr>
          <w:jc w:val="center"/>
        </w:trPr>
        <w:tc>
          <w:tcPr>
            <w:tcW w:w="465" w:type="dxa"/>
            <w:vMerge/>
            <w:vAlign w:val="center"/>
          </w:tcPr>
          <w:p w14:paraId="3909F227"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4D9B9D35"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65EAC854"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7B1422B1"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67.2喷砂铁艺+亚克力+吊线可调整高度</w:t>
            </w:r>
          </w:p>
        </w:tc>
        <w:tc>
          <w:tcPr>
            <w:tcW w:w="993" w:type="dxa"/>
          </w:tcPr>
          <w:p w14:paraId="23CAC5CC" w14:textId="77777777" w:rsidR="00E22602" w:rsidRPr="00926C5C" w:rsidRDefault="00E22602" w:rsidP="00F35441">
            <w:pPr>
              <w:rPr>
                <w:rFonts w:ascii="宋体" w:hAnsi="宋体" w:cs="宋体" w:hint="eastAsia"/>
                <w:color w:val="000000" w:themeColor="text1"/>
                <w:szCs w:val="21"/>
              </w:rPr>
            </w:pPr>
          </w:p>
        </w:tc>
        <w:tc>
          <w:tcPr>
            <w:tcW w:w="992" w:type="dxa"/>
          </w:tcPr>
          <w:p w14:paraId="126C58E6" w14:textId="77777777" w:rsidR="00E22602" w:rsidRPr="00926C5C" w:rsidRDefault="00E22602" w:rsidP="00F35441">
            <w:pPr>
              <w:rPr>
                <w:rFonts w:ascii="宋体" w:hAnsi="宋体" w:cs="宋体" w:hint="eastAsia"/>
                <w:color w:val="000000" w:themeColor="text1"/>
                <w:szCs w:val="21"/>
              </w:rPr>
            </w:pPr>
          </w:p>
        </w:tc>
        <w:tc>
          <w:tcPr>
            <w:tcW w:w="1072" w:type="dxa"/>
          </w:tcPr>
          <w:p w14:paraId="4E0F14DB" w14:textId="77777777" w:rsidR="00E22602" w:rsidRPr="00926C5C" w:rsidRDefault="00E22602" w:rsidP="00F35441">
            <w:pPr>
              <w:rPr>
                <w:rFonts w:ascii="宋体" w:hAnsi="宋体" w:cs="宋体" w:hint="eastAsia"/>
                <w:color w:val="000000" w:themeColor="text1"/>
                <w:szCs w:val="21"/>
              </w:rPr>
            </w:pPr>
          </w:p>
        </w:tc>
      </w:tr>
      <w:tr w:rsidR="00E22602" w:rsidRPr="00926C5C" w14:paraId="0909EE73" w14:textId="339FE8BB" w:rsidTr="008B5885">
        <w:trPr>
          <w:jc w:val="center"/>
        </w:trPr>
        <w:tc>
          <w:tcPr>
            <w:tcW w:w="465" w:type="dxa"/>
            <w:vMerge/>
            <w:vAlign w:val="center"/>
          </w:tcPr>
          <w:p w14:paraId="3370F03C" w14:textId="77777777" w:rsidR="00E22602" w:rsidRPr="00926C5C" w:rsidRDefault="00E22602" w:rsidP="00F35441"/>
        </w:tc>
        <w:tc>
          <w:tcPr>
            <w:tcW w:w="574" w:type="dxa"/>
            <w:vMerge/>
            <w:vAlign w:val="center"/>
          </w:tcPr>
          <w:p w14:paraId="0EBD095D" w14:textId="77777777" w:rsidR="00E22602" w:rsidRPr="00926C5C" w:rsidRDefault="00E22602" w:rsidP="00F35441">
            <w:pPr>
              <w:rPr>
                <w:rFonts w:ascii="宋体" w:hAnsi="宋体" w:cs="宋体" w:hint="eastAsia"/>
                <w:szCs w:val="21"/>
              </w:rPr>
            </w:pPr>
          </w:p>
        </w:tc>
        <w:tc>
          <w:tcPr>
            <w:tcW w:w="2080" w:type="dxa"/>
            <w:vMerge/>
          </w:tcPr>
          <w:p w14:paraId="051CE6EB" w14:textId="77777777" w:rsidR="00E22602" w:rsidRPr="00926C5C" w:rsidRDefault="00E22602" w:rsidP="00F35441"/>
        </w:tc>
        <w:tc>
          <w:tcPr>
            <w:tcW w:w="3827" w:type="dxa"/>
            <w:vAlign w:val="center"/>
          </w:tcPr>
          <w:p w14:paraId="40D36657"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67.3单灯功率：30W/M、色温：4000K、光束角：120°、光源：SMD</w:t>
            </w:r>
          </w:p>
        </w:tc>
        <w:tc>
          <w:tcPr>
            <w:tcW w:w="993" w:type="dxa"/>
          </w:tcPr>
          <w:p w14:paraId="2FD2FDC0" w14:textId="77777777" w:rsidR="00E22602" w:rsidRPr="00926C5C" w:rsidRDefault="00E22602" w:rsidP="00F35441">
            <w:pPr>
              <w:rPr>
                <w:rFonts w:ascii="宋体" w:hAnsi="宋体" w:cs="宋体" w:hint="eastAsia"/>
                <w:color w:val="000000" w:themeColor="text1"/>
                <w:szCs w:val="21"/>
              </w:rPr>
            </w:pPr>
          </w:p>
        </w:tc>
        <w:tc>
          <w:tcPr>
            <w:tcW w:w="992" w:type="dxa"/>
          </w:tcPr>
          <w:p w14:paraId="19C3A2C0" w14:textId="77777777" w:rsidR="00E22602" w:rsidRPr="00926C5C" w:rsidRDefault="00E22602" w:rsidP="00F35441">
            <w:pPr>
              <w:rPr>
                <w:rFonts w:ascii="宋体" w:hAnsi="宋体" w:cs="宋体" w:hint="eastAsia"/>
                <w:color w:val="000000" w:themeColor="text1"/>
                <w:szCs w:val="21"/>
              </w:rPr>
            </w:pPr>
          </w:p>
        </w:tc>
        <w:tc>
          <w:tcPr>
            <w:tcW w:w="1072" w:type="dxa"/>
          </w:tcPr>
          <w:p w14:paraId="18B0193D" w14:textId="77777777" w:rsidR="00E22602" w:rsidRPr="00926C5C" w:rsidRDefault="00E22602" w:rsidP="00F35441">
            <w:pPr>
              <w:rPr>
                <w:rFonts w:ascii="宋体" w:hAnsi="宋体" w:cs="宋体" w:hint="eastAsia"/>
                <w:color w:val="000000" w:themeColor="text1"/>
                <w:szCs w:val="21"/>
              </w:rPr>
            </w:pPr>
          </w:p>
        </w:tc>
      </w:tr>
      <w:tr w:rsidR="00E22602" w:rsidRPr="00926C5C" w14:paraId="4661BF49" w14:textId="36C501B1" w:rsidTr="008B5885">
        <w:trPr>
          <w:jc w:val="center"/>
        </w:trPr>
        <w:tc>
          <w:tcPr>
            <w:tcW w:w="465" w:type="dxa"/>
            <w:vMerge w:val="restart"/>
            <w:vAlign w:val="center"/>
          </w:tcPr>
          <w:p w14:paraId="5D0D7942"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 w:val="18"/>
                <w:szCs w:val="18"/>
                <w:lang w:bidi="ar"/>
              </w:rPr>
              <w:t>68</w:t>
            </w:r>
          </w:p>
        </w:tc>
        <w:tc>
          <w:tcPr>
            <w:tcW w:w="574" w:type="dxa"/>
            <w:vMerge w:val="restart"/>
            <w:vAlign w:val="center"/>
          </w:tcPr>
          <w:p w14:paraId="68F1BDC1"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电动遮光卷帘</w:t>
            </w:r>
          </w:p>
        </w:tc>
        <w:tc>
          <w:tcPr>
            <w:tcW w:w="2080" w:type="dxa"/>
            <w:vMerge w:val="restart"/>
          </w:tcPr>
          <w:p w14:paraId="1D097AB8" w14:textId="77777777" w:rsidR="00E22602" w:rsidRPr="00926C5C" w:rsidRDefault="00E22602" w:rsidP="00F35441">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708E6DED" wp14:editId="231C131D">
                  <wp:extent cx="719455" cy="890905"/>
                  <wp:effectExtent l="0" t="0" r="4445" b="4445"/>
                  <wp:docPr id="1706882177" name="图片 6"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5d6c06bb-19a2-4525-a1e5-e68103f85145}"/>
                        </s:tag>
                      </a:ext>
                    </a:extLst>
                  </wp:cNvGraphicFramePr>
                  <a:graphic xmlns:a="http://schemas.openxmlformats.org/drawingml/2006/main">
                    <a:graphicData uri="http://schemas.openxmlformats.org/drawingml/2006/picture">
                      <pic:pic xmlns:pic="http://schemas.openxmlformats.org/drawingml/2006/picture">
                        <pic:nvPicPr>
                          <pic:cNvPr id="1442692054" name="图片 6" descr="7b0a202020202266696c746572223a202238220a7d0a"/>
                          <pic:cNvPicPr>
                            <a:picLocks noChangeAspect="1"/>
                          </pic:cNvPicPr>
                        </pic:nvPicPr>
                        <pic:blipFill>
                          <a:blip r:embed="rId66">
                            <a:lum bright="12000"/>
                          </a:blip>
                          <a:stretch>
                            <a:fillRect/>
                          </a:stretch>
                        </pic:blipFill>
                        <pic:spPr>
                          <a:xfrm>
                            <a:off x="0" y="0"/>
                            <a:ext cx="719455" cy="890905"/>
                          </a:xfrm>
                          <a:prstGeom prst="rect">
                            <a:avLst/>
                          </a:prstGeom>
                          <a:noFill/>
                          <a:ln w="9525">
                            <a:noFill/>
                          </a:ln>
                        </pic:spPr>
                      </pic:pic>
                    </a:graphicData>
                  </a:graphic>
                </wp:inline>
              </w:drawing>
            </w:r>
          </w:p>
        </w:tc>
        <w:tc>
          <w:tcPr>
            <w:tcW w:w="3827" w:type="dxa"/>
            <w:vAlign w:val="center"/>
          </w:tcPr>
          <w:p w14:paraId="0FB5A403"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68.1规格（单位㎡）32㎡</w:t>
            </w:r>
          </w:p>
        </w:tc>
        <w:tc>
          <w:tcPr>
            <w:tcW w:w="993" w:type="dxa"/>
          </w:tcPr>
          <w:p w14:paraId="3970AFFF" w14:textId="77777777" w:rsidR="00E22602" w:rsidRPr="00926C5C" w:rsidRDefault="00E22602" w:rsidP="00F35441">
            <w:pPr>
              <w:rPr>
                <w:rFonts w:ascii="宋体" w:hAnsi="宋体" w:cs="宋体" w:hint="eastAsia"/>
                <w:color w:val="000000" w:themeColor="text1"/>
                <w:szCs w:val="21"/>
              </w:rPr>
            </w:pPr>
          </w:p>
        </w:tc>
        <w:tc>
          <w:tcPr>
            <w:tcW w:w="992" w:type="dxa"/>
          </w:tcPr>
          <w:p w14:paraId="2A6751B0" w14:textId="77777777" w:rsidR="00E22602" w:rsidRPr="00926C5C" w:rsidRDefault="00E22602" w:rsidP="00F35441">
            <w:pPr>
              <w:rPr>
                <w:rFonts w:ascii="宋体" w:hAnsi="宋体" w:cs="宋体" w:hint="eastAsia"/>
                <w:color w:val="000000" w:themeColor="text1"/>
                <w:szCs w:val="21"/>
              </w:rPr>
            </w:pPr>
          </w:p>
        </w:tc>
        <w:tc>
          <w:tcPr>
            <w:tcW w:w="1072" w:type="dxa"/>
          </w:tcPr>
          <w:p w14:paraId="3EDEB68C" w14:textId="77777777" w:rsidR="00E22602" w:rsidRPr="00926C5C" w:rsidRDefault="00E22602" w:rsidP="00F35441">
            <w:pPr>
              <w:rPr>
                <w:rFonts w:ascii="宋体" w:hAnsi="宋体" w:cs="宋体" w:hint="eastAsia"/>
                <w:color w:val="000000" w:themeColor="text1"/>
                <w:szCs w:val="21"/>
              </w:rPr>
            </w:pPr>
          </w:p>
        </w:tc>
      </w:tr>
      <w:tr w:rsidR="00E22602" w:rsidRPr="00926C5C" w14:paraId="3B90A080" w14:textId="010DEB23" w:rsidTr="008B5885">
        <w:trPr>
          <w:jc w:val="center"/>
        </w:trPr>
        <w:tc>
          <w:tcPr>
            <w:tcW w:w="465" w:type="dxa"/>
            <w:vMerge/>
            <w:vAlign w:val="center"/>
          </w:tcPr>
          <w:p w14:paraId="2EF43634"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69D024D5"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7121E534"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3C62F653"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68.2电动遮光卷帘，要求静音运行、支持无线遥控功能、遇阻停止功能。</w:t>
            </w:r>
          </w:p>
        </w:tc>
        <w:tc>
          <w:tcPr>
            <w:tcW w:w="993" w:type="dxa"/>
          </w:tcPr>
          <w:p w14:paraId="6BAFDCE3" w14:textId="77777777" w:rsidR="00E22602" w:rsidRPr="00926C5C" w:rsidRDefault="00E22602" w:rsidP="00F35441">
            <w:pPr>
              <w:rPr>
                <w:rFonts w:ascii="宋体" w:hAnsi="宋体" w:cs="宋体" w:hint="eastAsia"/>
                <w:color w:val="000000" w:themeColor="text1"/>
                <w:szCs w:val="21"/>
              </w:rPr>
            </w:pPr>
          </w:p>
        </w:tc>
        <w:tc>
          <w:tcPr>
            <w:tcW w:w="992" w:type="dxa"/>
          </w:tcPr>
          <w:p w14:paraId="4BD77CF3" w14:textId="77777777" w:rsidR="00E22602" w:rsidRPr="00926C5C" w:rsidRDefault="00E22602" w:rsidP="00F35441">
            <w:pPr>
              <w:rPr>
                <w:rFonts w:ascii="宋体" w:hAnsi="宋体" w:cs="宋体" w:hint="eastAsia"/>
                <w:color w:val="000000" w:themeColor="text1"/>
                <w:szCs w:val="21"/>
              </w:rPr>
            </w:pPr>
          </w:p>
        </w:tc>
        <w:tc>
          <w:tcPr>
            <w:tcW w:w="1072" w:type="dxa"/>
          </w:tcPr>
          <w:p w14:paraId="0E023BC4" w14:textId="77777777" w:rsidR="00E22602" w:rsidRPr="00926C5C" w:rsidRDefault="00E22602" w:rsidP="00F35441">
            <w:pPr>
              <w:rPr>
                <w:rFonts w:ascii="宋体" w:hAnsi="宋体" w:cs="宋体" w:hint="eastAsia"/>
                <w:color w:val="000000" w:themeColor="text1"/>
                <w:szCs w:val="21"/>
              </w:rPr>
            </w:pPr>
          </w:p>
        </w:tc>
      </w:tr>
      <w:tr w:rsidR="00E22602" w:rsidRPr="00926C5C" w14:paraId="2257E083" w14:textId="06BB7B77" w:rsidTr="008B5885">
        <w:trPr>
          <w:jc w:val="center"/>
        </w:trPr>
        <w:tc>
          <w:tcPr>
            <w:tcW w:w="465" w:type="dxa"/>
            <w:vMerge/>
            <w:vAlign w:val="center"/>
          </w:tcPr>
          <w:p w14:paraId="366A19E1" w14:textId="77777777" w:rsidR="00E22602" w:rsidRPr="00926C5C" w:rsidRDefault="00E22602" w:rsidP="00F35441"/>
        </w:tc>
        <w:tc>
          <w:tcPr>
            <w:tcW w:w="574" w:type="dxa"/>
            <w:vMerge/>
            <w:vAlign w:val="center"/>
          </w:tcPr>
          <w:p w14:paraId="1F6F9C3D" w14:textId="77777777" w:rsidR="00E22602" w:rsidRPr="00926C5C" w:rsidRDefault="00E22602" w:rsidP="00F35441">
            <w:pPr>
              <w:rPr>
                <w:rFonts w:ascii="宋体" w:hAnsi="宋体" w:cs="宋体" w:hint="eastAsia"/>
                <w:szCs w:val="21"/>
              </w:rPr>
            </w:pPr>
          </w:p>
        </w:tc>
        <w:tc>
          <w:tcPr>
            <w:tcW w:w="2080" w:type="dxa"/>
            <w:vMerge/>
          </w:tcPr>
          <w:p w14:paraId="17C99F4A" w14:textId="77777777" w:rsidR="00E22602" w:rsidRPr="00926C5C" w:rsidRDefault="00E22602" w:rsidP="00F35441"/>
        </w:tc>
        <w:tc>
          <w:tcPr>
            <w:tcW w:w="3827" w:type="dxa"/>
            <w:vAlign w:val="center"/>
          </w:tcPr>
          <w:p w14:paraId="2CF0862B"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68.3阳光卷帘面料。</w:t>
            </w:r>
          </w:p>
        </w:tc>
        <w:tc>
          <w:tcPr>
            <w:tcW w:w="993" w:type="dxa"/>
          </w:tcPr>
          <w:p w14:paraId="7B94EA66" w14:textId="77777777" w:rsidR="00E22602" w:rsidRPr="00926C5C" w:rsidRDefault="00E22602" w:rsidP="00F35441">
            <w:pPr>
              <w:rPr>
                <w:rFonts w:ascii="宋体" w:hAnsi="宋体" w:cs="宋体" w:hint="eastAsia"/>
                <w:color w:val="000000" w:themeColor="text1"/>
                <w:szCs w:val="21"/>
              </w:rPr>
            </w:pPr>
          </w:p>
        </w:tc>
        <w:tc>
          <w:tcPr>
            <w:tcW w:w="992" w:type="dxa"/>
          </w:tcPr>
          <w:p w14:paraId="72724494" w14:textId="77777777" w:rsidR="00E22602" w:rsidRPr="00926C5C" w:rsidRDefault="00E22602" w:rsidP="00F35441">
            <w:pPr>
              <w:rPr>
                <w:rFonts w:ascii="宋体" w:hAnsi="宋体" w:cs="宋体" w:hint="eastAsia"/>
                <w:color w:val="000000" w:themeColor="text1"/>
                <w:szCs w:val="21"/>
              </w:rPr>
            </w:pPr>
          </w:p>
        </w:tc>
        <w:tc>
          <w:tcPr>
            <w:tcW w:w="1072" w:type="dxa"/>
          </w:tcPr>
          <w:p w14:paraId="617C381E" w14:textId="77777777" w:rsidR="00E22602" w:rsidRPr="00926C5C" w:rsidRDefault="00E22602" w:rsidP="00F35441">
            <w:pPr>
              <w:rPr>
                <w:rFonts w:ascii="宋体" w:hAnsi="宋体" w:cs="宋体" w:hint="eastAsia"/>
                <w:color w:val="000000" w:themeColor="text1"/>
                <w:szCs w:val="21"/>
              </w:rPr>
            </w:pPr>
          </w:p>
        </w:tc>
      </w:tr>
      <w:tr w:rsidR="00E22602" w:rsidRPr="00926C5C" w14:paraId="1B2F8768" w14:textId="7581BBB6" w:rsidTr="008B5885">
        <w:trPr>
          <w:jc w:val="center"/>
        </w:trPr>
        <w:tc>
          <w:tcPr>
            <w:tcW w:w="465" w:type="dxa"/>
            <w:vMerge w:val="restart"/>
            <w:vAlign w:val="center"/>
          </w:tcPr>
          <w:p w14:paraId="204CC09B"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 w:val="18"/>
                <w:szCs w:val="18"/>
                <w:lang w:bidi="ar"/>
              </w:rPr>
              <w:t>69</w:t>
            </w:r>
          </w:p>
        </w:tc>
        <w:tc>
          <w:tcPr>
            <w:tcW w:w="574" w:type="dxa"/>
            <w:vMerge w:val="restart"/>
            <w:vAlign w:val="center"/>
          </w:tcPr>
          <w:p w14:paraId="3B85CAEF"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手动遮光    拉珠卷帘</w:t>
            </w:r>
          </w:p>
        </w:tc>
        <w:tc>
          <w:tcPr>
            <w:tcW w:w="2080" w:type="dxa"/>
            <w:vMerge w:val="restart"/>
          </w:tcPr>
          <w:p w14:paraId="16C6F763" w14:textId="77777777" w:rsidR="00E22602" w:rsidRPr="00926C5C" w:rsidRDefault="00E22602" w:rsidP="00F35441">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0715F650" wp14:editId="70970612">
                  <wp:extent cx="719455" cy="890905"/>
                  <wp:effectExtent l="0" t="0" r="4445" b="4445"/>
                  <wp:docPr id="367900901" name="图片 6"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5d6c06bb-19a2-4525-a1e5-e68103f85145}"/>
                        </s:tag>
                      </a:ext>
                    </a:extLst>
                  </wp:cNvGraphicFramePr>
                  <a:graphic xmlns:a="http://schemas.openxmlformats.org/drawingml/2006/main">
                    <a:graphicData uri="http://schemas.openxmlformats.org/drawingml/2006/picture">
                      <pic:pic xmlns:pic="http://schemas.openxmlformats.org/drawingml/2006/picture">
                        <pic:nvPicPr>
                          <pic:cNvPr id="99" name="图片 6" descr="7b0a202020202266696c746572223a202238220a7d0a"/>
                          <pic:cNvPicPr>
                            <a:picLocks noChangeAspect="1"/>
                          </pic:cNvPicPr>
                        </pic:nvPicPr>
                        <pic:blipFill>
                          <a:blip r:embed="rId66">
                            <a:lum bright="12000"/>
                          </a:blip>
                          <a:stretch>
                            <a:fillRect/>
                          </a:stretch>
                        </pic:blipFill>
                        <pic:spPr>
                          <a:xfrm>
                            <a:off x="0" y="0"/>
                            <a:ext cx="719455" cy="890905"/>
                          </a:xfrm>
                          <a:prstGeom prst="rect">
                            <a:avLst/>
                          </a:prstGeom>
                          <a:noFill/>
                          <a:ln w="9525">
                            <a:noFill/>
                          </a:ln>
                        </pic:spPr>
                      </pic:pic>
                    </a:graphicData>
                  </a:graphic>
                </wp:inline>
              </w:drawing>
            </w:r>
          </w:p>
        </w:tc>
        <w:tc>
          <w:tcPr>
            <w:tcW w:w="3827" w:type="dxa"/>
            <w:vAlign w:val="center"/>
          </w:tcPr>
          <w:p w14:paraId="6A0D4C28"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69.1规格（单位㎡）285㎡</w:t>
            </w:r>
          </w:p>
        </w:tc>
        <w:tc>
          <w:tcPr>
            <w:tcW w:w="993" w:type="dxa"/>
          </w:tcPr>
          <w:p w14:paraId="375F4373" w14:textId="77777777" w:rsidR="00E22602" w:rsidRPr="00926C5C" w:rsidRDefault="00E22602" w:rsidP="00F35441">
            <w:pPr>
              <w:rPr>
                <w:rFonts w:ascii="宋体" w:hAnsi="宋体" w:cs="宋体" w:hint="eastAsia"/>
                <w:color w:val="000000" w:themeColor="text1"/>
                <w:szCs w:val="21"/>
              </w:rPr>
            </w:pPr>
          </w:p>
        </w:tc>
        <w:tc>
          <w:tcPr>
            <w:tcW w:w="992" w:type="dxa"/>
          </w:tcPr>
          <w:p w14:paraId="1FA7860D" w14:textId="77777777" w:rsidR="00E22602" w:rsidRPr="00926C5C" w:rsidRDefault="00E22602" w:rsidP="00F35441">
            <w:pPr>
              <w:rPr>
                <w:rFonts w:ascii="宋体" w:hAnsi="宋体" w:cs="宋体" w:hint="eastAsia"/>
                <w:color w:val="000000" w:themeColor="text1"/>
                <w:szCs w:val="21"/>
              </w:rPr>
            </w:pPr>
          </w:p>
        </w:tc>
        <w:tc>
          <w:tcPr>
            <w:tcW w:w="1072" w:type="dxa"/>
          </w:tcPr>
          <w:p w14:paraId="0D0B315A" w14:textId="77777777" w:rsidR="00E22602" w:rsidRPr="00926C5C" w:rsidRDefault="00E22602" w:rsidP="00F35441">
            <w:pPr>
              <w:rPr>
                <w:rFonts w:ascii="宋体" w:hAnsi="宋体" w:cs="宋体" w:hint="eastAsia"/>
                <w:color w:val="000000" w:themeColor="text1"/>
                <w:szCs w:val="21"/>
              </w:rPr>
            </w:pPr>
          </w:p>
        </w:tc>
      </w:tr>
      <w:tr w:rsidR="00E22602" w:rsidRPr="00926C5C" w14:paraId="6EC8D730" w14:textId="01710378" w:rsidTr="008B5885">
        <w:trPr>
          <w:jc w:val="center"/>
        </w:trPr>
        <w:tc>
          <w:tcPr>
            <w:tcW w:w="465" w:type="dxa"/>
            <w:vMerge/>
            <w:vAlign w:val="center"/>
          </w:tcPr>
          <w:p w14:paraId="096A5157"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4EBF1EB1"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15094CF6"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20DA38FC"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69.2手动遮光拉珠卷帘，阳光卷帘面料。</w:t>
            </w:r>
          </w:p>
        </w:tc>
        <w:tc>
          <w:tcPr>
            <w:tcW w:w="993" w:type="dxa"/>
          </w:tcPr>
          <w:p w14:paraId="35BAEEDC" w14:textId="77777777" w:rsidR="00E22602" w:rsidRPr="00926C5C" w:rsidRDefault="00E22602" w:rsidP="00F35441">
            <w:pPr>
              <w:rPr>
                <w:rFonts w:ascii="宋体" w:hAnsi="宋体" w:cs="宋体" w:hint="eastAsia"/>
                <w:color w:val="000000" w:themeColor="text1"/>
                <w:szCs w:val="21"/>
              </w:rPr>
            </w:pPr>
          </w:p>
        </w:tc>
        <w:tc>
          <w:tcPr>
            <w:tcW w:w="992" w:type="dxa"/>
          </w:tcPr>
          <w:p w14:paraId="2357E276" w14:textId="77777777" w:rsidR="00E22602" w:rsidRPr="00926C5C" w:rsidRDefault="00E22602" w:rsidP="00F35441">
            <w:pPr>
              <w:rPr>
                <w:rFonts w:ascii="宋体" w:hAnsi="宋体" w:cs="宋体" w:hint="eastAsia"/>
                <w:color w:val="000000" w:themeColor="text1"/>
                <w:szCs w:val="21"/>
              </w:rPr>
            </w:pPr>
          </w:p>
        </w:tc>
        <w:tc>
          <w:tcPr>
            <w:tcW w:w="1072" w:type="dxa"/>
          </w:tcPr>
          <w:p w14:paraId="679EC7CA" w14:textId="77777777" w:rsidR="00E22602" w:rsidRPr="00926C5C" w:rsidRDefault="00E22602" w:rsidP="00F35441">
            <w:pPr>
              <w:rPr>
                <w:rFonts w:ascii="宋体" w:hAnsi="宋体" w:cs="宋体" w:hint="eastAsia"/>
                <w:color w:val="000000" w:themeColor="text1"/>
                <w:szCs w:val="21"/>
              </w:rPr>
            </w:pPr>
          </w:p>
        </w:tc>
      </w:tr>
      <w:tr w:rsidR="00E22602" w:rsidRPr="00926C5C" w14:paraId="7836D290" w14:textId="51638F3D" w:rsidTr="008B5885">
        <w:trPr>
          <w:jc w:val="center"/>
        </w:trPr>
        <w:tc>
          <w:tcPr>
            <w:tcW w:w="465" w:type="dxa"/>
            <w:vMerge w:val="restart"/>
            <w:vAlign w:val="center"/>
          </w:tcPr>
          <w:p w14:paraId="29F43CC2"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 w:val="18"/>
                <w:szCs w:val="18"/>
                <w:lang w:bidi="ar"/>
              </w:rPr>
              <w:t>70</w:t>
            </w:r>
          </w:p>
        </w:tc>
        <w:tc>
          <w:tcPr>
            <w:tcW w:w="574" w:type="dxa"/>
            <w:vMerge w:val="restart"/>
            <w:vAlign w:val="center"/>
          </w:tcPr>
          <w:p w14:paraId="19CB9CBF"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书写板1</w:t>
            </w:r>
          </w:p>
        </w:tc>
        <w:tc>
          <w:tcPr>
            <w:tcW w:w="2080" w:type="dxa"/>
            <w:vMerge w:val="restart"/>
          </w:tcPr>
          <w:p w14:paraId="3348FCB1" w14:textId="77777777" w:rsidR="00E22602" w:rsidRPr="00926C5C" w:rsidRDefault="00E22602" w:rsidP="00F35441">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6CD0C46B" wp14:editId="200C1BA8">
                  <wp:extent cx="762000" cy="1339850"/>
                  <wp:effectExtent l="0" t="0" r="0" b="0"/>
                  <wp:docPr id="455794302" name="图片 99"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85066adb-9f83-4cd1-b665-1d039a5eaa66}"/>
                        </s:tag>
                      </a:ext>
                    </a:extLst>
                  </wp:cNvGraphicFramePr>
                  <a:graphic xmlns:a="http://schemas.openxmlformats.org/drawingml/2006/main">
                    <a:graphicData uri="http://schemas.openxmlformats.org/drawingml/2006/picture">
                      <pic:pic xmlns:pic="http://schemas.openxmlformats.org/drawingml/2006/picture">
                        <pic:nvPicPr>
                          <pic:cNvPr id="7" name="图片 99" descr="7b0a202020202266696c746572223a202238220a7d0a"/>
                          <pic:cNvPicPr>
                            <a:picLocks noChangeAspect="1"/>
                          </pic:cNvPicPr>
                        </pic:nvPicPr>
                        <pic:blipFill>
                          <a:blip r:embed="rId67"/>
                          <a:stretch>
                            <a:fillRect/>
                          </a:stretch>
                        </pic:blipFill>
                        <pic:spPr>
                          <a:xfrm rot="5400000">
                            <a:off x="0" y="0"/>
                            <a:ext cx="762000" cy="1339850"/>
                          </a:xfrm>
                          <a:prstGeom prst="rect">
                            <a:avLst/>
                          </a:prstGeom>
                        </pic:spPr>
                      </pic:pic>
                    </a:graphicData>
                  </a:graphic>
                </wp:inline>
              </w:drawing>
            </w:r>
          </w:p>
        </w:tc>
        <w:tc>
          <w:tcPr>
            <w:tcW w:w="3827" w:type="dxa"/>
            <w:vAlign w:val="center"/>
          </w:tcPr>
          <w:p w14:paraId="1212D9B6"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70.1规格（单位mm）1800*1200</w:t>
            </w:r>
          </w:p>
        </w:tc>
        <w:tc>
          <w:tcPr>
            <w:tcW w:w="993" w:type="dxa"/>
          </w:tcPr>
          <w:p w14:paraId="07FFDBAB" w14:textId="77777777" w:rsidR="00E22602" w:rsidRPr="00926C5C" w:rsidRDefault="00E22602" w:rsidP="00F35441">
            <w:pPr>
              <w:rPr>
                <w:rFonts w:ascii="宋体" w:hAnsi="宋体" w:cs="宋体" w:hint="eastAsia"/>
                <w:color w:val="000000" w:themeColor="text1"/>
                <w:szCs w:val="21"/>
              </w:rPr>
            </w:pPr>
          </w:p>
        </w:tc>
        <w:tc>
          <w:tcPr>
            <w:tcW w:w="992" w:type="dxa"/>
          </w:tcPr>
          <w:p w14:paraId="3B839FDC" w14:textId="77777777" w:rsidR="00E22602" w:rsidRPr="00926C5C" w:rsidRDefault="00E22602" w:rsidP="00F35441">
            <w:pPr>
              <w:rPr>
                <w:rFonts w:ascii="宋体" w:hAnsi="宋体" w:cs="宋体" w:hint="eastAsia"/>
                <w:color w:val="000000" w:themeColor="text1"/>
                <w:szCs w:val="21"/>
              </w:rPr>
            </w:pPr>
          </w:p>
        </w:tc>
        <w:tc>
          <w:tcPr>
            <w:tcW w:w="1072" w:type="dxa"/>
          </w:tcPr>
          <w:p w14:paraId="737AE9F4" w14:textId="77777777" w:rsidR="00E22602" w:rsidRPr="00926C5C" w:rsidRDefault="00E22602" w:rsidP="00F35441">
            <w:pPr>
              <w:rPr>
                <w:rFonts w:ascii="宋体" w:hAnsi="宋体" w:cs="宋体" w:hint="eastAsia"/>
                <w:color w:val="000000" w:themeColor="text1"/>
                <w:szCs w:val="21"/>
              </w:rPr>
            </w:pPr>
          </w:p>
        </w:tc>
      </w:tr>
      <w:tr w:rsidR="00E22602" w:rsidRPr="00926C5C" w14:paraId="6B9901F7" w14:textId="4D6E2AD4" w:rsidTr="008B5885">
        <w:trPr>
          <w:jc w:val="center"/>
        </w:trPr>
        <w:tc>
          <w:tcPr>
            <w:tcW w:w="465" w:type="dxa"/>
            <w:vMerge/>
            <w:vAlign w:val="center"/>
          </w:tcPr>
          <w:p w14:paraId="6A38C809"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1F5EE680"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16BD7F30"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7EC5213C"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70.2毛毡+白板</w:t>
            </w:r>
          </w:p>
        </w:tc>
        <w:tc>
          <w:tcPr>
            <w:tcW w:w="993" w:type="dxa"/>
          </w:tcPr>
          <w:p w14:paraId="38198E98" w14:textId="77777777" w:rsidR="00E22602" w:rsidRPr="00926C5C" w:rsidRDefault="00E22602" w:rsidP="00F35441">
            <w:pPr>
              <w:rPr>
                <w:rFonts w:ascii="宋体" w:hAnsi="宋体" w:cs="宋体" w:hint="eastAsia"/>
                <w:color w:val="000000" w:themeColor="text1"/>
                <w:szCs w:val="21"/>
              </w:rPr>
            </w:pPr>
          </w:p>
        </w:tc>
        <w:tc>
          <w:tcPr>
            <w:tcW w:w="992" w:type="dxa"/>
          </w:tcPr>
          <w:p w14:paraId="4F565119" w14:textId="77777777" w:rsidR="00E22602" w:rsidRPr="00926C5C" w:rsidRDefault="00E22602" w:rsidP="00F35441">
            <w:pPr>
              <w:rPr>
                <w:rFonts w:ascii="宋体" w:hAnsi="宋体" w:cs="宋体" w:hint="eastAsia"/>
                <w:color w:val="000000" w:themeColor="text1"/>
                <w:szCs w:val="21"/>
              </w:rPr>
            </w:pPr>
          </w:p>
        </w:tc>
        <w:tc>
          <w:tcPr>
            <w:tcW w:w="1072" w:type="dxa"/>
          </w:tcPr>
          <w:p w14:paraId="166DE428" w14:textId="77777777" w:rsidR="00E22602" w:rsidRPr="00926C5C" w:rsidRDefault="00E22602" w:rsidP="00F35441">
            <w:pPr>
              <w:rPr>
                <w:rFonts w:ascii="宋体" w:hAnsi="宋体" w:cs="宋体" w:hint="eastAsia"/>
                <w:color w:val="000000" w:themeColor="text1"/>
                <w:szCs w:val="21"/>
              </w:rPr>
            </w:pPr>
          </w:p>
        </w:tc>
      </w:tr>
      <w:tr w:rsidR="00E22602" w:rsidRPr="00926C5C" w14:paraId="3CC2F282" w14:textId="10D67D8B" w:rsidTr="008B5885">
        <w:trPr>
          <w:jc w:val="center"/>
        </w:trPr>
        <w:tc>
          <w:tcPr>
            <w:tcW w:w="465" w:type="dxa"/>
            <w:vMerge w:val="restart"/>
            <w:vAlign w:val="center"/>
          </w:tcPr>
          <w:p w14:paraId="67ED54A4"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 w:val="18"/>
                <w:szCs w:val="18"/>
                <w:lang w:bidi="ar"/>
              </w:rPr>
              <w:t>71</w:t>
            </w:r>
          </w:p>
        </w:tc>
        <w:tc>
          <w:tcPr>
            <w:tcW w:w="574" w:type="dxa"/>
            <w:vMerge w:val="restart"/>
            <w:vAlign w:val="center"/>
          </w:tcPr>
          <w:p w14:paraId="16D517C9"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书写板2</w:t>
            </w:r>
          </w:p>
        </w:tc>
        <w:tc>
          <w:tcPr>
            <w:tcW w:w="2080" w:type="dxa"/>
            <w:vMerge w:val="restart"/>
          </w:tcPr>
          <w:p w14:paraId="07FE2555" w14:textId="77777777" w:rsidR="00E22602" w:rsidRPr="00926C5C" w:rsidRDefault="00E22602" w:rsidP="00F35441">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0B8DCD55" wp14:editId="5A0AEC6D">
                  <wp:extent cx="762000" cy="1339850"/>
                  <wp:effectExtent l="0" t="0" r="0" b="0"/>
                  <wp:docPr id="156671487" name="图片 99"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85066adb-9f83-4cd1-b665-1d039a5eaa66}"/>
                        </s:tag>
                      </a:ext>
                    </a:extLst>
                  </wp:cNvGraphicFramePr>
                  <a:graphic xmlns:a="http://schemas.openxmlformats.org/drawingml/2006/main">
                    <a:graphicData uri="http://schemas.openxmlformats.org/drawingml/2006/picture">
                      <pic:pic xmlns:pic="http://schemas.openxmlformats.org/drawingml/2006/picture">
                        <pic:nvPicPr>
                          <pic:cNvPr id="6" name="图片 99" descr="7b0a202020202266696c746572223a202238220a7d0a"/>
                          <pic:cNvPicPr>
                            <a:picLocks noChangeAspect="1"/>
                          </pic:cNvPicPr>
                        </pic:nvPicPr>
                        <pic:blipFill>
                          <a:blip r:embed="rId67"/>
                          <a:stretch>
                            <a:fillRect/>
                          </a:stretch>
                        </pic:blipFill>
                        <pic:spPr>
                          <a:xfrm rot="5400000">
                            <a:off x="0" y="0"/>
                            <a:ext cx="762000" cy="1339850"/>
                          </a:xfrm>
                          <a:prstGeom prst="rect">
                            <a:avLst/>
                          </a:prstGeom>
                        </pic:spPr>
                      </pic:pic>
                    </a:graphicData>
                  </a:graphic>
                </wp:inline>
              </w:drawing>
            </w:r>
          </w:p>
        </w:tc>
        <w:tc>
          <w:tcPr>
            <w:tcW w:w="3827" w:type="dxa"/>
            <w:vAlign w:val="center"/>
          </w:tcPr>
          <w:p w14:paraId="3BEAE0E8"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71.1规格（单位mm）1600*1200</w:t>
            </w:r>
          </w:p>
        </w:tc>
        <w:tc>
          <w:tcPr>
            <w:tcW w:w="993" w:type="dxa"/>
          </w:tcPr>
          <w:p w14:paraId="1B295F01" w14:textId="77777777" w:rsidR="00E22602" w:rsidRPr="00926C5C" w:rsidRDefault="00E22602" w:rsidP="00F35441">
            <w:pPr>
              <w:rPr>
                <w:rFonts w:ascii="宋体" w:hAnsi="宋体" w:cs="宋体" w:hint="eastAsia"/>
                <w:color w:val="000000" w:themeColor="text1"/>
                <w:szCs w:val="21"/>
              </w:rPr>
            </w:pPr>
          </w:p>
        </w:tc>
        <w:tc>
          <w:tcPr>
            <w:tcW w:w="992" w:type="dxa"/>
          </w:tcPr>
          <w:p w14:paraId="5B23375A" w14:textId="77777777" w:rsidR="00E22602" w:rsidRPr="00926C5C" w:rsidRDefault="00E22602" w:rsidP="00F35441">
            <w:pPr>
              <w:rPr>
                <w:rFonts w:ascii="宋体" w:hAnsi="宋体" w:cs="宋体" w:hint="eastAsia"/>
                <w:color w:val="000000" w:themeColor="text1"/>
                <w:szCs w:val="21"/>
              </w:rPr>
            </w:pPr>
          </w:p>
        </w:tc>
        <w:tc>
          <w:tcPr>
            <w:tcW w:w="1072" w:type="dxa"/>
          </w:tcPr>
          <w:p w14:paraId="0F9AFB04" w14:textId="77777777" w:rsidR="00E22602" w:rsidRPr="00926C5C" w:rsidRDefault="00E22602" w:rsidP="00F35441">
            <w:pPr>
              <w:rPr>
                <w:rFonts w:ascii="宋体" w:hAnsi="宋体" w:cs="宋体" w:hint="eastAsia"/>
                <w:color w:val="000000" w:themeColor="text1"/>
                <w:szCs w:val="21"/>
              </w:rPr>
            </w:pPr>
          </w:p>
        </w:tc>
      </w:tr>
      <w:tr w:rsidR="00E22602" w:rsidRPr="00926C5C" w14:paraId="12AA5914" w14:textId="479C80CD" w:rsidTr="008B5885">
        <w:trPr>
          <w:jc w:val="center"/>
        </w:trPr>
        <w:tc>
          <w:tcPr>
            <w:tcW w:w="465" w:type="dxa"/>
            <w:vMerge/>
            <w:vAlign w:val="center"/>
          </w:tcPr>
          <w:p w14:paraId="1DDE30FB"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7009D929"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44DCDAC7"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67C1D8E3"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71.2毛毡+白板</w:t>
            </w:r>
          </w:p>
        </w:tc>
        <w:tc>
          <w:tcPr>
            <w:tcW w:w="993" w:type="dxa"/>
          </w:tcPr>
          <w:p w14:paraId="1A89494B" w14:textId="77777777" w:rsidR="00E22602" w:rsidRPr="00926C5C" w:rsidRDefault="00E22602" w:rsidP="00F35441">
            <w:pPr>
              <w:rPr>
                <w:rFonts w:ascii="宋体" w:hAnsi="宋体" w:cs="宋体" w:hint="eastAsia"/>
                <w:color w:val="000000" w:themeColor="text1"/>
                <w:szCs w:val="21"/>
              </w:rPr>
            </w:pPr>
          </w:p>
        </w:tc>
        <w:tc>
          <w:tcPr>
            <w:tcW w:w="992" w:type="dxa"/>
          </w:tcPr>
          <w:p w14:paraId="7669A766" w14:textId="77777777" w:rsidR="00E22602" w:rsidRPr="00926C5C" w:rsidRDefault="00E22602" w:rsidP="00F35441">
            <w:pPr>
              <w:rPr>
                <w:rFonts w:ascii="宋体" w:hAnsi="宋体" w:cs="宋体" w:hint="eastAsia"/>
                <w:color w:val="000000" w:themeColor="text1"/>
                <w:szCs w:val="21"/>
              </w:rPr>
            </w:pPr>
          </w:p>
        </w:tc>
        <w:tc>
          <w:tcPr>
            <w:tcW w:w="1072" w:type="dxa"/>
          </w:tcPr>
          <w:p w14:paraId="5A0602BA" w14:textId="77777777" w:rsidR="00E22602" w:rsidRPr="00926C5C" w:rsidRDefault="00E22602" w:rsidP="00F35441">
            <w:pPr>
              <w:rPr>
                <w:rFonts w:ascii="宋体" w:hAnsi="宋体" w:cs="宋体" w:hint="eastAsia"/>
                <w:color w:val="000000" w:themeColor="text1"/>
                <w:szCs w:val="21"/>
              </w:rPr>
            </w:pPr>
          </w:p>
        </w:tc>
      </w:tr>
      <w:tr w:rsidR="00E22602" w:rsidRPr="00926C5C" w14:paraId="2A3ACEC1" w14:textId="33A373A3" w:rsidTr="008B5885">
        <w:trPr>
          <w:jc w:val="center"/>
        </w:trPr>
        <w:tc>
          <w:tcPr>
            <w:tcW w:w="465" w:type="dxa"/>
            <w:vMerge w:val="restart"/>
            <w:vAlign w:val="center"/>
          </w:tcPr>
          <w:p w14:paraId="2C281B39"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 w:val="18"/>
                <w:szCs w:val="18"/>
                <w:lang w:bidi="ar"/>
              </w:rPr>
              <w:t>72</w:t>
            </w:r>
          </w:p>
        </w:tc>
        <w:tc>
          <w:tcPr>
            <w:tcW w:w="574" w:type="dxa"/>
            <w:vMerge w:val="restart"/>
            <w:vAlign w:val="center"/>
          </w:tcPr>
          <w:p w14:paraId="19A93413"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书写板3</w:t>
            </w:r>
          </w:p>
        </w:tc>
        <w:tc>
          <w:tcPr>
            <w:tcW w:w="2080" w:type="dxa"/>
            <w:vMerge w:val="restart"/>
          </w:tcPr>
          <w:p w14:paraId="0B3F72A1" w14:textId="77777777" w:rsidR="00E22602" w:rsidRPr="00926C5C" w:rsidRDefault="00E22602" w:rsidP="00F35441">
            <w:pPr>
              <w:rPr>
                <w:rFonts w:ascii="宋体" w:hAnsi="宋体" w:cs="宋体" w:hint="eastAsia"/>
                <w:color w:val="000000" w:themeColor="text1"/>
                <w:szCs w:val="21"/>
              </w:rPr>
            </w:pPr>
            <w:r w:rsidRPr="00926C5C">
              <w:rPr>
                <w:rFonts w:hint="eastAsia"/>
              </w:rPr>
              <w:t xml:space="preserve">                </w:t>
            </w:r>
            <w:r w:rsidRPr="00926C5C">
              <w:rPr>
                <w:noProof/>
              </w:rPr>
              <w:drawing>
                <wp:inline distT="0" distB="0" distL="114300" distR="114300" wp14:anchorId="701CF46D" wp14:editId="21D9E9D8">
                  <wp:extent cx="655955" cy="1271270"/>
                  <wp:effectExtent l="0" t="0" r="1270" b="5080"/>
                  <wp:docPr id="1048507208" name="图片 102"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c79a4e46-bd65-46fd-b954-eef74666f311}"/>
                        </s:tag>
                      </a:ext>
                    </a:extLst>
                  </wp:cNvGraphicFramePr>
                  <a:graphic xmlns:a="http://schemas.openxmlformats.org/drawingml/2006/main">
                    <a:graphicData uri="http://schemas.openxmlformats.org/drawingml/2006/picture">
                      <pic:pic xmlns:pic="http://schemas.openxmlformats.org/drawingml/2006/picture">
                        <pic:nvPicPr>
                          <pic:cNvPr id="103" name="图片 102" descr="7b0a202020202266696c746572223a202238220a7d0a"/>
                          <pic:cNvPicPr>
                            <a:picLocks noChangeAspect="1"/>
                          </pic:cNvPicPr>
                        </pic:nvPicPr>
                        <pic:blipFill>
                          <a:blip r:embed="rId68"/>
                          <a:stretch>
                            <a:fillRect/>
                          </a:stretch>
                        </pic:blipFill>
                        <pic:spPr>
                          <a:xfrm>
                            <a:off x="0" y="0"/>
                            <a:ext cx="655955" cy="1271270"/>
                          </a:xfrm>
                          <a:prstGeom prst="rect">
                            <a:avLst/>
                          </a:prstGeom>
                          <a:noFill/>
                          <a:ln w="9525">
                            <a:noFill/>
                          </a:ln>
                        </pic:spPr>
                      </pic:pic>
                    </a:graphicData>
                  </a:graphic>
                </wp:inline>
              </w:drawing>
            </w:r>
          </w:p>
        </w:tc>
        <w:tc>
          <w:tcPr>
            <w:tcW w:w="3827" w:type="dxa"/>
            <w:vAlign w:val="center"/>
          </w:tcPr>
          <w:p w14:paraId="1C1D4708"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72.1规格（单位mm）（1500*3100）*4</w:t>
            </w:r>
          </w:p>
        </w:tc>
        <w:tc>
          <w:tcPr>
            <w:tcW w:w="993" w:type="dxa"/>
          </w:tcPr>
          <w:p w14:paraId="285DC98E" w14:textId="77777777" w:rsidR="00E22602" w:rsidRPr="00926C5C" w:rsidRDefault="00E22602" w:rsidP="00F35441">
            <w:pPr>
              <w:rPr>
                <w:rFonts w:ascii="宋体" w:hAnsi="宋体" w:cs="宋体" w:hint="eastAsia"/>
                <w:color w:val="000000" w:themeColor="text1"/>
                <w:szCs w:val="21"/>
              </w:rPr>
            </w:pPr>
          </w:p>
        </w:tc>
        <w:tc>
          <w:tcPr>
            <w:tcW w:w="992" w:type="dxa"/>
          </w:tcPr>
          <w:p w14:paraId="3AA8CBC2" w14:textId="77777777" w:rsidR="00E22602" w:rsidRPr="00926C5C" w:rsidRDefault="00E22602" w:rsidP="00F35441">
            <w:pPr>
              <w:rPr>
                <w:rFonts w:ascii="宋体" w:hAnsi="宋体" w:cs="宋体" w:hint="eastAsia"/>
                <w:color w:val="000000" w:themeColor="text1"/>
                <w:szCs w:val="21"/>
              </w:rPr>
            </w:pPr>
          </w:p>
        </w:tc>
        <w:tc>
          <w:tcPr>
            <w:tcW w:w="1072" w:type="dxa"/>
          </w:tcPr>
          <w:p w14:paraId="2097F46E" w14:textId="77777777" w:rsidR="00E22602" w:rsidRPr="00926C5C" w:rsidRDefault="00E22602" w:rsidP="00F35441">
            <w:pPr>
              <w:rPr>
                <w:rFonts w:ascii="宋体" w:hAnsi="宋体" w:cs="宋体" w:hint="eastAsia"/>
                <w:color w:val="000000" w:themeColor="text1"/>
                <w:szCs w:val="21"/>
              </w:rPr>
            </w:pPr>
          </w:p>
        </w:tc>
      </w:tr>
      <w:tr w:rsidR="00E22602" w:rsidRPr="00926C5C" w14:paraId="5F28980E" w14:textId="0088ECFE" w:rsidTr="008B5885">
        <w:trPr>
          <w:jc w:val="center"/>
        </w:trPr>
        <w:tc>
          <w:tcPr>
            <w:tcW w:w="465" w:type="dxa"/>
            <w:vMerge/>
            <w:vAlign w:val="center"/>
          </w:tcPr>
          <w:p w14:paraId="2D1A9B94"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70CF51F5"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5C8811FF"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6B27565A"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72.2白板</w:t>
            </w:r>
          </w:p>
        </w:tc>
        <w:tc>
          <w:tcPr>
            <w:tcW w:w="993" w:type="dxa"/>
          </w:tcPr>
          <w:p w14:paraId="6801B3DC" w14:textId="77777777" w:rsidR="00E22602" w:rsidRPr="00926C5C" w:rsidRDefault="00E22602" w:rsidP="00F35441">
            <w:pPr>
              <w:rPr>
                <w:rFonts w:ascii="宋体" w:hAnsi="宋体" w:cs="宋体" w:hint="eastAsia"/>
                <w:color w:val="000000" w:themeColor="text1"/>
                <w:szCs w:val="21"/>
              </w:rPr>
            </w:pPr>
          </w:p>
        </w:tc>
        <w:tc>
          <w:tcPr>
            <w:tcW w:w="992" w:type="dxa"/>
          </w:tcPr>
          <w:p w14:paraId="5146D0AE" w14:textId="77777777" w:rsidR="00E22602" w:rsidRPr="00926C5C" w:rsidRDefault="00E22602" w:rsidP="00F35441">
            <w:pPr>
              <w:rPr>
                <w:rFonts w:ascii="宋体" w:hAnsi="宋体" w:cs="宋体" w:hint="eastAsia"/>
                <w:color w:val="000000" w:themeColor="text1"/>
                <w:szCs w:val="21"/>
              </w:rPr>
            </w:pPr>
          </w:p>
        </w:tc>
        <w:tc>
          <w:tcPr>
            <w:tcW w:w="1072" w:type="dxa"/>
          </w:tcPr>
          <w:p w14:paraId="1FF87543" w14:textId="77777777" w:rsidR="00E22602" w:rsidRPr="00926C5C" w:rsidRDefault="00E22602" w:rsidP="00F35441">
            <w:pPr>
              <w:rPr>
                <w:rFonts w:ascii="宋体" w:hAnsi="宋体" w:cs="宋体" w:hint="eastAsia"/>
                <w:color w:val="000000" w:themeColor="text1"/>
                <w:szCs w:val="21"/>
              </w:rPr>
            </w:pPr>
          </w:p>
        </w:tc>
      </w:tr>
      <w:tr w:rsidR="00E22602" w:rsidRPr="00926C5C" w14:paraId="59280B2D" w14:textId="19B74C88" w:rsidTr="008B5885">
        <w:trPr>
          <w:jc w:val="center"/>
        </w:trPr>
        <w:tc>
          <w:tcPr>
            <w:tcW w:w="465" w:type="dxa"/>
            <w:vMerge w:val="restart"/>
            <w:vAlign w:val="center"/>
          </w:tcPr>
          <w:p w14:paraId="335E3784"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 w:val="18"/>
                <w:szCs w:val="18"/>
                <w:lang w:bidi="ar"/>
              </w:rPr>
              <w:t>73</w:t>
            </w:r>
          </w:p>
        </w:tc>
        <w:tc>
          <w:tcPr>
            <w:tcW w:w="574" w:type="dxa"/>
            <w:vMerge w:val="restart"/>
            <w:vAlign w:val="center"/>
          </w:tcPr>
          <w:p w14:paraId="4084820B" w14:textId="77777777" w:rsidR="00E22602" w:rsidRPr="00926C5C" w:rsidRDefault="00E22602" w:rsidP="00F35441">
            <w:pPr>
              <w:widowControl/>
              <w:jc w:val="center"/>
              <w:textAlignment w:val="center"/>
              <w:rPr>
                <w:rFonts w:ascii="宋体" w:hAnsi="宋体" w:cs="宋体" w:hint="eastAsia"/>
                <w:color w:val="000000" w:themeColor="text1"/>
                <w:szCs w:val="21"/>
              </w:rPr>
            </w:pPr>
            <w:r w:rsidRPr="00926C5C">
              <w:rPr>
                <w:rFonts w:ascii="宋体" w:hAnsi="宋体" w:cs="宋体" w:hint="eastAsia"/>
                <w:color w:val="000000"/>
                <w:kern w:val="0"/>
                <w:szCs w:val="21"/>
                <w:lang w:bidi="ar"/>
              </w:rPr>
              <w:t>书写板2</w:t>
            </w:r>
          </w:p>
        </w:tc>
        <w:tc>
          <w:tcPr>
            <w:tcW w:w="2080" w:type="dxa"/>
            <w:vMerge w:val="restart"/>
          </w:tcPr>
          <w:p w14:paraId="367DB797" w14:textId="77777777" w:rsidR="00E22602" w:rsidRPr="00926C5C" w:rsidRDefault="00E22602" w:rsidP="00F35441">
            <w:pPr>
              <w:rPr>
                <w:rFonts w:ascii="宋体" w:hAnsi="宋体" w:cs="宋体" w:hint="eastAsia"/>
                <w:color w:val="000000" w:themeColor="text1"/>
                <w:szCs w:val="21"/>
              </w:rPr>
            </w:pPr>
            <w:r w:rsidRPr="00926C5C">
              <w:rPr>
                <w:rFonts w:hint="eastAsia"/>
                <w:szCs w:val="21"/>
              </w:rPr>
              <w:t xml:space="preserve">       </w:t>
            </w:r>
            <w:r w:rsidRPr="00926C5C">
              <w:rPr>
                <w:noProof/>
                <w:szCs w:val="21"/>
              </w:rPr>
              <w:drawing>
                <wp:inline distT="0" distB="0" distL="114300" distR="114300" wp14:anchorId="3FECBAD7" wp14:editId="77C8ACDC">
                  <wp:extent cx="762000" cy="1339850"/>
                  <wp:effectExtent l="0" t="0" r="0" b="0"/>
                  <wp:docPr id="362912433" name="图片 99"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85066adb-9f83-4cd1-b665-1d039a5eaa66}"/>
                        </s:tag>
                      </a:ext>
                    </a:extLst>
                  </wp:cNvGraphicFramePr>
                  <a:graphic xmlns:a="http://schemas.openxmlformats.org/drawingml/2006/main">
                    <a:graphicData uri="http://schemas.openxmlformats.org/drawingml/2006/picture">
                      <pic:pic xmlns:pic="http://schemas.openxmlformats.org/drawingml/2006/picture">
                        <pic:nvPicPr>
                          <pic:cNvPr id="100" name="图片 99" descr="7b0a202020202266696c746572223a202238220a7d0a"/>
                          <pic:cNvPicPr>
                            <a:picLocks noChangeAspect="1"/>
                          </pic:cNvPicPr>
                        </pic:nvPicPr>
                        <pic:blipFill>
                          <a:blip r:embed="rId67"/>
                          <a:stretch>
                            <a:fillRect/>
                          </a:stretch>
                        </pic:blipFill>
                        <pic:spPr>
                          <a:xfrm rot="5400000">
                            <a:off x="0" y="0"/>
                            <a:ext cx="762000" cy="1339850"/>
                          </a:xfrm>
                          <a:prstGeom prst="rect">
                            <a:avLst/>
                          </a:prstGeom>
                        </pic:spPr>
                      </pic:pic>
                    </a:graphicData>
                  </a:graphic>
                </wp:inline>
              </w:drawing>
            </w:r>
          </w:p>
        </w:tc>
        <w:tc>
          <w:tcPr>
            <w:tcW w:w="3827" w:type="dxa"/>
            <w:vAlign w:val="center"/>
          </w:tcPr>
          <w:p w14:paraId="0FF8DC4C"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73.1规格（单位mm）1600*1200</w:t>
            </w:r>
          </w:p>
        </w:tc>
        <w:tc>
          <w:tcPr>
            <w:tcW w:w="993" w:type="dxa"/>
          </w:tcPr>
          <w:p w14:paraId="44F48197" w14:textId="77777777" w:rsidR="00E22602" w:rsidRPr="00926C5C" w:rsidRDefault="00E22602" w:rsidP="00F35441">
            <w:pPr>
              <w:rPr>
                <w:rFonts w:ascii="宋体" w:hAnsi="宋体" w:cs="宋体" w:hint="eastAsia"/>
                <w:color w:val="000000" w:themeColor="text1"/>
                <w:szCs w:val="21"/>
              </w:rPr>
            </w:pPr>
          </w:p>
        </w:tc>
        <w:tc>
          <w:tcPr>
            <w:tcW w:w="992" w:type="dxa"/>
          </w:tcPr>
          <w:p w14:paraId="05FD7F3F" w14:textId="77777777" w:rsidR="00E22602" w:rsidRPr="00926C5C" w:rsidRDefault="00E22602" w:rsidP="00F35441">
            <w:pPr>
              <w:rPr>
                <w:rFonts w:ascii="宋体" w:hAnsi="宋体" w:cs="宋体" w:hint="eastAsia"/>
                <w:color w:val="000000" w:themeColor="text1"/>
                <w:szCs w:val="21"/>
              </w:rPr>
            </w:pPr>
          </w:p>
        </w:tc>
        <w:tc>
          <w:tcPr>
            <w:tcW w:w="1072" w:type="dxa"/>
          </w:tcPr>
          <w:p w14:paraId="27FFBD6F" w14:textId="77777777" w:rsidR="00E22602" w:rsidRPr="00926C5C" w:rsidRDefault="00E22602" w:rsidP="00F35441">
            <w:pPr>
              <w:rPr>
                <w:rFonts w:ascii="宋体" w:hAnsi="宋体" w:cs="宋体" w:hint="eastAsia"/>
                <w:color w:val="000000" w:themeColor="text1"/>
                <w:szCs w:val="21"/>
              </w:rPr>
            </w:pPr>
          </w:p>
        </w:tc>
      </w:tr>
      <w:tr w:rsidR="00E22602" w:rsidRPr="00926C5C" w14:paraId="72099C28" w14:textId="19131A1D" w:rsidTr="008B5885">
        <w:trPr>
          <w:jc w:val="center"/>
        </w:trPr>
        <w:tc>
          <w:tcPr>
            <w:tcW w:w="465" w:type="dxa"/>
            <w:vMerge/>
            <w:vAlign w:val="center"/>
          </w:tcPr>
          <w:p w14:paraId="7041A6B2" w14:textId="77777777" w:rsidR="00E22602" w:rsidRPr="00926C5C" w:rsidRDefault="00E22602" w:rsidP="00F35441">
            <w:pPr>
              <w:jc w:val="center"/>
              <w:rPr>
                <w:rFonts w:ascii="宋体" w:hAnsi="宋体" w:cs="宋体" w:hint="eastAsia"/>
                <w:color w:val="000000" w:themeColor="text1"/>
                <w:szCs w:val="21"/>
              </w:rPr>
            </w:pPr>
          </w:p>
        </w:tc>
        <w:tc>
          <w:tcPr>
            <w:tcW w:w="574" w:type="dxa"/>
            <w:vMerge/>
            <w:vAlign w:val="center"/>
          </w:tcPr>
          <w:p w14:paraId="21A4E357" w14:textId="77777777" w:rsidR="00E22602" w:rsidRPr="00926C5C" w:rsidRDefault="00E22602" w:rsidP="00F35441">
            <w:pPr>
              <w:jc w:val="center"/>
              <w:rPr>
                <w:rFonts w:ascii="宋体" w:hAnsi="宋体" w:cs="宋体" w:hint="eastAsia"/>
                <w:color w:val="000000" w:themeColor="text1"/>
                <w:szCs w:val="21"/>
              </w:rPr>
            </w:pPr>
          </w:p>
        </w:tc>
        <w:tc>
          <w:tcPr>
            <w:tcW w:w="2080" w:type="dxa"/>
            <w:vMerge/>
          </w:tcPr>
          <w:p w14:paraId="4DB25101" w14:textId="77777777" w:rsidR="00E22602" w:rsidRPr="00926C5C" w:rsidRDefault="00E22602" w:rsidP="00F35441">
            <w:pPr>
              <w:rPr>
                <w:rFonts w:ascii="宋体" w:hAnsi="宋体" w:cs="宋体" w:hint="eastAsia"/>
                <w:color w:val="000000" w:themeColor="text1"/>
                <w:szCs w:val="21"/>
              </w:rPr>
            </w:pPr>
          </w:p>
        </w:tc>
        <w:tc>
          <w:tcPr>
            <w:tcW w:w="3827" w:type="dxa"/>
            <w:vAlign w:val="center"/>
          </w:tcPr>
          <w:p w14:paraId="4CDA6961" w14:textId="77777777" w:rsidR="00E22602" w:rsidRPr="00926C5C" w:rsidRDefault="00E22602" w:rsidP="00F35441">
            <w:pPr>
              <w:rPr>
                <w:rFonts w:ascii="宋体" w:hAnsi="宋体" w:cs="宋体" w:hint="eastAsia"/>
                <w:color w:val="000000" w:themeColor="text1"/>
                <w:szCs w:val="21"/>
              </w:rPr>
            </w:pPr>
            <w:r w:rsidRPr="00926C5C">
              <w:rPr>
                <w:rFonts w:ascii="宋体" w:hAnsi="宋体" w:cs="宋体" w:hint="eastAsia"/>
                <w:color w:val="000000" w:themeColor="text1"/>
                <w:szCs w:val="21"/>
              </w:rPr>
              <w:t>73.2毛毡+白板</w:t>
            </w:r>
          </w:p>
        </w:tc>
        <w:tc>
          <w:tcPr>
            <w:tcW w:w="993" w:type="dxa"/>
          </w:tcPr>
          <w:p w14:paraId="21B91533" w14:textId="77777777" w:rsidR="00E22602" w:rsidRPr="00926C5C" w:rsidRDefault="00E22602" w:rsidP="00F35441">
            <w:pPr>
              <w:rPr>
                <w:rFonts w:ascii="宋体" w:hAnsi="宋体" w:cs="宋体" w:hint="eastAsia"/>
                <w:color w:val="000000" w:themeColor="text1"/>
                <w:szCs w:val="21"/>
              </w:rPr>
            </w:pPr>
          </w:p>
        </w:tc>
        <w:tc>
          <w:tcPr>
            <w:tcW w:w="992" w:type="dxa"/>
          </w:tcPr>
          <w:p w14:paraId="563598DF" w14:textId="77777777" w:rsidR="00E22602" w:rsidRPr="00926C5C" w:rsidRDefault="00E22602" w:rsidP="00F35441">
            <w:pPr>
              <w:rPr>
                <w:rFonts w:ascii="宋体" w:hAnsi="宋体" w:cs="宋体" w:hint="eastAsia"/>
                <w:color w:val="000000" w:themeColor="text1"/>
                <w:szCs w:val="21"/>
              </w:rPr>
            </w:pPr>
          </w:p>
        </w:tc>
        <w:tc>
          <w:tcPr>
            <w:tcW w:w="1072" w:type="dxa"/>
          </w:tcPr>
          <w:p w14:paraId="0CDD9102" w14:textId="77777777" w:rsidR="00E22602" w:rsidRPr="00926C5C" w:rsidRDefault="00E22602" w:rsidP="00F35441">
            <w:pPr>
              <w:rPr>
                <w:rFonts w:ascii="宋体" w:hAnsi="宋体" w:cs="宋体" w:hint="eastAsia"/>
                <w:color w:val="000000" w:themeColor="text1"/>
                <w:szCs w:val="21"/>
              </w:rPr>
            </w:pPr>
          </w:p>
        </w:tc>
      </w:tr>
      <w:tr w:rsidR="00E22602" w:rsidRPr="00926C5C" w14:paraId="19FCBA89" w14:textId="2B10B9FB" w:rsidTr="008B5885">
        <w:trPr>
          <w:jc w:val="center"/>
        </w:trPr>
        <w:tc>
          <w:tcPr>
            <w:tcW w:w="465" w:type="dxa"/>
            <w:vMerge w:val="restart"/>
            <w:vAlign w:val="center"/>
          </w:tcPr>
          <w:p w14:paraId="75B89646" w14:textId="77777777" w:rsidR="00E22602" w:rsidRPr="00926C5C" w:rsidRDefault="00E22602" w:rsidP="00F35441">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74</w:t>
            </w:r>
          </w:p>
        </w:tc>
        <w:tc>
          <w:tcPr>
            <w:tcW w:w="574" w:type="dxa"/>
            <w:vMerge w:val="restart"/>
            <w:vAlign w:val="center"/>
          </w:tcPr>
          <w:p w14:paraId="456A036D" w14:textId="77777777" w:rsidR="00E22602" w:rsidRPr="00926C5C" w:rsidRDefault="00E22602" w:rsidP="00F35441">
            <w:pPr>
              <w:widowControl/>
              <w:jc w:val="center"/>
              <w:textAlignment w:val="center"/>
              <w:rPr>
                <w:rFonts w:ascii="宋体" w:hAnsi="宋体" w:cs="宋体" w:hint="eastAsia"/>
                <w:color w:val="000000"/>
                <w:kern w:val="0"/>
                <w:szCs w:val="21"/>
                <w:lang w:bidi="ar"/>
              </w:rPr>
            </w:pPr>
            <w:r w:rsidRPr="00926C5C">
              <w:rPr>
                <w:rFonts w:ascii="宋体" w:hAnsi="宋体" w:cs="宋体" w:hint="eastAsia"/>
                <w:color w:val="000000"/>
                <w:kern w:val="0"/>
                <w:szCs w:val="21"/>
                <w:lang w:bidi="ar"/>
              </w:rPr>
              <w:t>落地</w:t>
            </w:r>
            <w:r w:rsidRPr="00926C5C">
              <w:rPr>
                <w:rFonts w:ascii="宋体" w:hAnsi="宋体" w:cs="宋体" w:hint="eastAsia"/>
                <w:color w:val="000000"/>
                <w:kern w:val="0"/>
                <w:szCs w:val="21"/>
                <w:lang w:bidi="ar"/>
              </w:rPr>
              <w:lastRenderedPageBreak/>
              <w:t>标识</w:t>
            </w:r>
          </w:p>
        </w:tc>
        <w:tc>
          <w:tcPr>
            <w:tcW w:w="2080" w:type="dxa"/>
            <w:vMerge w:val="restart"/>
          </w:tcPr>
          <w:p w14:paraId="0F123A27" w14:textId="77777777" w:rsidR="00E22602" w:rsidRPr="00926C5C" w:rsidRDefault="00E22602" w:rsidP="00F35441">
            <w:pPr>
              <w:widowControl/>
              <w:jc w:val="center"/>
              <w:textAlignment w:val="center"/>
              <w:rPr>
                <w:szCs w:val="21"/>
              </w:rPr>
            </w:pPr>
          </w:p>
          <w:p w14:paraId="494D9D92" w14:textId="77777777" w:rsidR="00E22602" w:rsidRPr="00926C5C" w:rsidRDefault="00E22602" w:rsidP="00F35441">
            <w:pPr>
              <w:widowControl/>
              <w:textAlignment w:val="center"/>
              <w:rPr>
                <w:rFonts w:ascii="宋体" w:hAnsi="宋体" w:cs="宋体" w:hint="eastAsia"/>
                <w:color w:val="000000"/>
                <w:kern w:val="0"/>
                <w:szCs w:val="21"/>
                <w:lang w:bidi="ar"/>
              </w:rPr>
            </w:pPr>
            <w:r w:rsidRPr="00926C5C">
              <w:rPr>
                <w:rFonts w:hint="eastAsia"/>
                <w:szCs w:val="21"/>
              </w:rPr>
              <w:lastRenderedPageBreak/>
              <w:t xml:space="preserve">   </w:t>
            </w:r>
            <w:r w:rsidRPr="00926C5C">
              <w:rPr>
                <w:noProof/>
                <w:szCs w:val="21"/>
              </w:rPr>
              <w:drawing>
                <wp:inline distT="0" distB="0" distL="114300" distR="114300" wp14:anchorId="689C5D32" wp14:editId="51B028F2">
                  <wp:extent cx="1554480" cy="544830"/>
                  <wp:effectExtent l="0" t="0" r="7620" b="7620"/>
                  <wp:docPr id="1487149627" name="图片 1"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af052950-6236-4673-a822-360d142a4521}"/>
                        </s:tag>
                      </a:ext>
                    </a:extLst>
                  </wp:cNvGraphicFramePr>
                  <a:graphic xmlns:a="http://schemas.openxmlformats.org/drawingml/2006/main">
                    <a:graphicData uri="http://schemas.openxmlformats.org/drawingml/2006/picture">
                      <pic:pic xmlns:pic="http://schemas.openxmlformats.org/drawingml/2006/picture">
                        <pic:nvPicPr>
                          <pic:cNvPr id="21" name="图片 1" descr="7b0a202020202266696c746572223a202238220a7d0a"/>
                          <pic:cNvPicPr>
                            <a:picLocks noChangeAspect="1"/>
                          </pic:cNvPicPr>
                        </pic:nvPicPr>
                        <pic:blipFill>
                          <a:blip r:embed="rId69"/>
                          <a:stretch>
                            <a:fillRect/>
                          </a:stretch>
                        </pic:blipFill>
                        <pic:spPr>
                          <a:xfrm>
                            <a:off x="0" y="0"/>
                            <a:ext cx="1554480" cy="544830"/>
                          </a:xfrm>
                          <a:prstGeom prst="rect">
                            <a:avLst/>
                          </a:prstGeom>
                          <a:noFill/>
                          <a:ln w="9525">
                            <a:noFill/>
                          </a:ln>
                        </pic:spPr>
                      </pic:pic>
                    </a:graphicData>
                  </a:graphic>
                </wp:inline>
              </w:drawing>
            </w:r>
          </w:p>
        </w:tc>
        <w:tc>
          <w:tcPr>
            <w:tcW w:w="3827" w:type="dxa"/>
            <w:vAlign w:val="center"/>
          </w:tcPr>
          <w:p w14:paraId="41A2B4BE" w14:textId="71A1CB93" w:rsidR="00E22602" w:rsidRPr="00926C5C" w:rsidRDefault="00E22602" w:rsidP="00F35441">
            <w:pPr>
              <w:widowControl/>
              <w:jc w:val="left"/>
              <w:textAlignment w:val="center"/>
              <w:rPr>
                <w:rFonts w:ascii="宋体" w:hAnsi="宋体" w:cs="宋体" w:hint="eastAsia"/>
                <w:color w:val="000000"/>
                <w:kern w:val="0"/>
                <w:szCs w:val="21"/>
                <w:lang w:bidi="ar"/>
              </w:rPr>
            </w:pPr>
            <w:r w:rsidRPr="00926C5C">
              <w:rPr>
                <w:rFonts w:ascii="宋体" w:hAnsi="宋体" w:cs="宋体" w:hint="eastAsia"/>
                <w:color w:val="000000"/>
                <w:kern w:val="0"/>
                <w:szCs w:val="21"/>
                <w:lang w:bidi="ar"/>
              </w:rPr>
              <w:lastRenderedPageBreak/>
              <w:t>74.1</w:t>
            </w:r>
            <w:r w:rsidRPr="00926C5C">
              <w:rPr>
                <w:rFonts w:ascii="宋体" w:hAnsi="宋体" w:cs="宋体" w:hint="eastAsia"/>
                <w:color w:val="000000" w:themeColor="text1"/>
                <w:szCs w:val="21"/>
              </w:rPr>
              <w:t>规格（单位mm）</w:t>
            </w:r>
            <w:r w:rsidRPr="00926C5C">
              <w:rPr>
                <w:rFonts w:ascii="宋体" w:hAnsi="宋体" w:cs="宋体" w:hint="eastAsia"/>
                <w:color w:val="000000"/>
                <w:kern w:val="0"/>
                <w:szCs w:val="21"/>
                <w:lang w:bidi="ar"/>
              </w:rPr>
              <w:t>3600*900*400</w:t>
            </w:r>
            <w:r w:rsidR="009B6F28" w:rsidRPr="00926C5C">
              <w:rPr>
                <w:rFonts w:ascii="宋体" w:hAnsi="宋体" w:cs="宋体" w:hint="eastAsia"/>
                <w:color w:val="000000"/>
                <w:kern w:val="0"/>
                <w:szCs w:val="21"/>
                <w:lang w:bidi="ar"/>
              </w:rPr>
              <w:t>（尺寸可变更±20%）</w:t>
            </w:r>
          </w:p>
        </w:tc>
        <w:tc>
          <w:tcPr>
            <w:tcW w:w="993" w:type="dxa"/>
          </w:tcPr>
          <w:p w14:paraId="4383C84F"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c>
          <w:tcPr>
            <w:tcW w:w="992" w:type="dxa"/>
          </w:tcPr>
          <w:p w14:paraId="041B34F4"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c>
          <w:tcPr>
            <w:tcW w:w="1072" w:type="dxa"/>
          </w:tcPr>
          <w:p w14:paraId="3BBB8F83"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r>
      <w:tr w:rsidR="00E22602" w:rsidRPr="00926C5C" w14:paraId="45645A05" w14:textId="257D7510" w:rsidTr="008B5885">
        <w:trPr>
          <w:jc w:val="center"/>
        </w:trPr>
        <w:tc>
          <w:tcPr>
            <w:tcW w:w="465" w:type="dxa"/>
            <w:vMerge/>
            <w:vAlign w:val="center"/>
          </w:tcPr>
          <w:p w14:paraId="0F8CE7A0" w14:textId="77777777" w:rsidR="00E22602" w:rsidRPr="00926C5C" w:rsidRDefault="00E22602" w:rsidP="00F35441">
            <w:pPr>
              <w:widowControl/>
              <w:jc w:val="center"/>
              <w:textAlignment w:val="center"/>
            </w:pPr>
          </w:p>
        </w:tc>
        <w:tc>
          <w:tcPr>
            <w:tcW w:w="574" w:type="dxa"/>
            <w:vMerge/>
            <w:vAlign w:val="center"/>
          </w:tcPr>
          <w:p w14:paraId="2B9E8E0A" w14:textId="77777777" w:rsidR="00E22602" w:rsidRPr="00926C5C" w:rsidRDefault="00E22602" w:rsidP="00F35441">
            <w:pPr>
              <w:widowControl/>
              <w:jc w:val="center"/>
              <w:textAlignment w:val="center"/>
              <w:rPr>
                <w:szCs w:val="21"/>
              </w:rPr>
            </w:pPr>
          </w:p>
        </w:tc>
        <w:tc>
          <w:tcPr>
            <w:tcW w:w="2080" w:type="dxa"/>
            <w:vMerge/>
          </w:tcPr>
          <w:p w14:paraId="7CBBCFD9" w14:textId="77777777" w:rsidR="00E22602" w:rsidRPr="00926C5C" w:rsidRDefault="00E22602" w:rsidP="00F35441">
            <w:pPr>
              <w:widowControl/>
              <w:jc w:val="center"/>
              <w:textAlignment w:val="center"/>
              <w:rPr>
                <w:szCs w:val="21"/>
              </w:rPr>
            </w:pPr>
          </w:p>
        </w:tc>
        <w:tc>
          <w:tcPr>
            <w:tcW w:w="3827" w:type="dxa"/>
            <w:vAlign w:val="center"/>
          </w:tcPr>
          <w:p w14:paraId="4C21BD34" w14:textId="77777777" w:rsidR="00E22602" w:rsidRPr="00926C5C" w:rsidRDefault="00E22602" w:rsidP="00F35441">
            <w:pPr>
              <w:widowControl/>
              <w:jc w:val="left"/>
              <w:textAlignment w:val="center"/>
              <w:rPr>
                <w:rFonts w:ascii="宋体" w:hAnsi="宋体" w:cs="宋体" w:hint="eastAsia"/>
                <w:color w:val="000000"/>
                <w:kern w:val="0"/>
                <w:szCs w:val="21"/>
                <w:lang w:bidi="ar"/>
              </w:rPr>
            </w:pPr>
            <w:r w:rsidRPr="00926C5C">
              <w:rPr>
                <w:rFonts w:ascii="宋体" w:hAnsi="宋体" w:cs="宋体" w:hint="eastAsia"/>
                <w:color w:val="000000"/>
                <w:kern w:val="0"/>
                <w:szCs w:val="21"/>
                <w:lang w:bidi="ar"/>
              </w:rPr>
              <w:t>74.2 2.0mm不锈钢制作围边立体字，围边180mm，表面烤蓝色金属漆，内藏30*30*4mm镀锌方通背架；</w:t>
            </w:r>
          </w:p>
        </w:tc>
        <w:tc>
          <w:tcPr>
            <w:tcW w:w="993" w:type="dxa"/>
          </w:tcPr>
          <w:p w14:paraId="1F5CDA35"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c>
          <w:tcPr>
            <w:tcW w:w="992" w:type="dxa"/>
          </w:tcPr>
          <w:p w14:paraId="695E3B15"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c>
          <w:tcPr>
            <w:tcW w:w="1072" w:type="dxa"/>
          </w:tcPr>
          <w:p w14:paraId="5900A826"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r>
      <w:tr w:rsidR="00E22602" w:rsidRPr="00926C5C" w14:paraId="75EA1BDB" w14:textId="093FA2A2" w:rsidTr="008B5885">
        <w:trPr>
          <w:jc w:val="center"/>
        </w:trPr>
        <w:tc>
          <w:tcPr>
            <w:tcW w:w="465" w:type="dxa"/>
            <w:vMerge/>
            <w:vAlign w:val="center"/>
          </w:tcPr>
          <w:p w14:paraId="35DE3B66" w14:textId="77777777" w:rsidR="00E22602" w:rsidRPr="00926C5C" w:rsidRDefault="00E22602" w:rsidP="00F35441">
            <w:pPr>
              <w:widowControl/>
              <w:jc w:val="center"/>
              <w:textAlignment w:val="center"/>
              <w:rPr>
                <w:rFonts w:ascii="宋体" w:hAnsi="宋体" w:cs="宋体" w:hint="eastAsia"/>
                <w:color w:val="000000"/>
                <w:kern w:val="0"/>
                <w:sz w:val="18"/>
                <w:szCs w:val="18"/>
                <w:lang w:bidi="ar"/>
              </w:rPr>
            </w:pPr>
          </w:p>
        </w:tc>
        <w:tc>
          <w:tcPr>
            <w:tcW w:w="574" w:type="dxa"/>
            <w:vMerge/>
            <w:vAlign w:val="center"/>
          </w:tcPr>
          <w:p w14:paraId="299979C5" w14:textId="77777777" w:rsidR="00E22602" w:rsidRPr="00926C5C" w:rsidRDefault="00E22602" w:rsidP="00F35441">
            <w:pPr>
              <w:widowControl/>
              <w:jc w:val="center"/>
              <w:textAlignment w:val="center"/>
              <w:rPr>
                <w:rFonts w:ascii="宋体" w:hAnsi="宋体" w:cs="宋体" w:hint="eastAsia"/>
                <w:color w:val="000000"/>
                <w:kern w:val="0"/>
                <w:szCs w:val="21"/>
                <w:lang w:bidi="ar"/>
              </w:rPr>
            </w:pPr>
          </w:p>
        </w:tc>
        <w:tc>
          <w:tcPr>
            <w:tcW w:w="2080" w:type="dxa"/>
            <w:vMerge/>
          </w:tcPr>
          <w:p w14:paraId="7FE13981" w14:textId="77777777" w:rsidR="00E22602" w:rsidRPr="00926C5C" w:rsidRDefault="00E22602" w:rsidP="00F35441">
            <w:pPr>
              <w:widowControl/>
              <w:jc w:val="center"/>
              <w:textAlignment w:val="center"/>
              <w:rPr>
                <w:rFonts w:ascii="宋体" w:hAnsi="宋体" w:cs="宋体" w:hint="eastAsia"/>
                <w:color w:val="000000"/>
                <w:kern w:val="0"/>
                <w:szCs w:val="21"/>
                <w:lang w:bidi="ar"/>
              </w:rPr>
            </w:pPr>
          </w:p>
        </w:tc>
        <w:tc>
          <w:tcPr>
            <w:tcW w:w="3827" w:type="dxa"/>
            <w:vAlign w:val="center"/>
          </w:tcPr>
          <w:p w14:paraId="7E67F9E1" w14:textId="77777777" w:rsidR="00E22602" w:rsidRPr="00926C5C" w:rsidRDefault="00E22602" w:rsidP="00F35441">
            <w:pPr>
              <w:widowControl/>
              <w:jc w:val="left"/>
              <w:textAlignment w:val="center"/>
              <w:rPr>
                <w:rFonts w:ascii="宋体" w:hAnsi="宋体" w:cs="宋体" w:hint="eastAsia"/>
                <w:color w:val="000000"/>
                <w:kern w:val="0"/>
                <w:szCs w:val="21"/>
                <w:lang w:bidi="ar"/>
              </w:rPr>
            </w:pPr>
            <w:r w:rsidRPr="00926C5C">
              <w:rPr>
                <w:rFonts w:ascii="宋体" w:hAnsi="宋体" w:cs="宋体" w:hint="eastAsia"/>
                <w:color w:val="000000"/>
                <w:kern w:val="0"/>
                <w:szCs w:val="21"/>
                <w:lang w:bidi="ar"/>
              </w:rPr>
              <w:t>74.3 1.5mm不锈钢立体字，无缝焊接，表面烤蓝色金属漆，厚20mm；</w:t>
            </w:r>
          </w:p>
        </w:tc>
        <w:tc>
          <w:tcPr>
            <w:tcW w:w="993" w:type="dxa"/>
          </w:tcPr>
          <w:p w14:paraId="5815705C"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c>
          <w:tcPr>
            <w:tcW w:w="992" w:type="dxa"/>
          </w:tcPr>
          <w:p w14:paraId="242DE26B"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c>
          <w:tcPr>
            <w:tcW w:w="1072" w:type="dxa"/>
          </w:tcPr>
          <w:p w14:paraId="694ED8BF"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r>
      <w:tr w:rsidR="00E22602" w:rsidRPr="00926C5C" w14:paraId="4BD01D19" w14:textId="10DE048F" w:rsidTr="008B5885">
        <w:trPr>
          <w:jc w:val="center"/>
        </w:trPr>
        <w:tc>
          <w:tcPr>
            <w:tcW w:w="465" w:type="dxa"/>
            <w:vMerge/>
            <w:vAlign w:val="center"/>
          </w:tcPr>
          <w:p w14:paraId="313B88C9" w14:textId="77777777" w:rsidR="00E22602" w:rsidRPr="00926C5C" w:rsidRDefault="00E22602" w:rsidP="00F35441">
            <w:pPr>
              <w:widowControl/>
              <w:jc w:val="center"/>
              <w:textAlignment w:val="center"/>
              <w:rPr>
                <w:rFonts w:ascii="宋体" w:hAnsi="宋体" w:cs="宋体" w:hint="eastAsia"/>
                <w:color w:val="000000"/>
                <w:kern w:val="0"/>
                <w:sz w:val="18"/>
                <w:szCs w:val="18"/>
                <w:lang w:bidi="ar"/>
              </w:rPr>
            </w:pPr>
          </w:p>
        </w:tc>
        <w:tc>
          <w:tcPr>
            <w:tcW w:w="574" w:type="dxa"/>
            <w:vMerge/>
            <w:vAlign w:val="center"/>
          </w:tcPr>
          <w:p w14:paraId="53FB53F8" w14:textId="77777777" w:rsidR="00E22602" w:rsidRPr="00926C5C" w:rsidRDefault="00E22602" w:rsidP="00F35441">
            <w:pPr>
              <w:widowControl/>
              <w:jc w:val="center"/>
              <w:textAlignment w:val="center"/>
              <w:rPr>
                <w:rFonts w:ascii="宋体" w:hAnsi="宋体" w:cs="宋体" w:hint="eastAsia"/>
                <w:color w:val="000000"/>
                <w:kern w:val="0"/>
                <w:szCs w:val="21"/>
                <w:lang w:bidi="ar"/>
              </w:rPr>
            </w:pPr>
          </w:p>
        </w:tc>
        <w:tc>
          <w:tcPr>
            <w:tcW w:w="2080" w:type="dxa"/>
            <w:vMerge/>
          </w:tcPr>
          <w:p w14:paraId="6BD13FD6" w14:textId="77777777" w:rsidR="00E22602" w:rsidRPr="00926C5C" w:rsidRDefault="00E22602" w:rsidP="00F35441">
            <w:pPr>
              <w:widowControl/>
              <w:jc w:val="center"/>
              <w:textAlignment w:val="center"/>
              <w:rPr>
                <w:rFonts w:ascii="宋体" w:hAnsi="宋体" w:cs="宋体" w:hint="eastAsia"/>
                <w:color w:val="000000"/>
                <w:kern w:val="0"/>
                <w:szCs w:val="21"/>
                <w:lang w:bidi="ar"/>
              </w:rPr>
            </w:pPr>
          </w:p>
        </w:tc>
        <w:tc>
          <w:tcPr>
            <w:tcW w:w="3827" w:type="dxa"/>
            <w:vAlign w:val="center"/>
          </w:tcPr>
          <w:p w14:paraId="558AE06A" w14:textId="77777777" w:rsidR="00E22602" w:rsidRPr="00926C5C" w:rsidRDefault="00E22602" w:rsidP="00F35441">
            <w:pPr>
              <w:widowControl/>
              <w:jc w:val="left"/>
              <w:textAlignment w:val="center"/>
              <w:rPr>
                <w:rFonts w:ascii="宋体" w:hAnsi="宋体" w:cs="宋体" w:hint="eastAsia"/>
                <w:color w:val="000000"/>
                <w:kern w:val="0"/>
                <w:szCs w:val="21"/>
                <w:lang w:bidi="ar"/>
              </w:rPr>
            </w:pPr>
            <w:r w:rsidRPr="00926C5C">
              <w:rPr>
                <w:rFonts w:ascii="宋体" w:hAnsi="宋体" w:cs="宋体" w:hint="eastAsia"/>
                <w:color w:val="000000"/>
                <w:kern w:val="0"/>
                <w:szCs w:val="21"/>
                <w:lang w:bidi="ar"/>
              </w:rPr>
              <w:t>74.4 2.0mm不锈钢制作造型，表面烤白色金属漆，内藏30*30*4mm镀锌方通背架。</w:t>
            </w:r>
          </w:p>
        </w:tc>
        <w:tc>
          <w:tcPr>
            <w:tcW w:w="993" w:type="dxa"/>
          </w:tcPr>
          <w:p w14:paraId="74C5BFA5"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c>
          <w:tcPr>
            <w:tcW w:w="992" w:type="dxa"/>
          </w:tcPr>
          <w:p w14:paraId="225DB773"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c>
          <w:tcPr>
            <w:tcW w:w="1072" w:type="dxa"/>
          </w:tcPr>
          <w:p w14:paraId="3061AE61"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r>
      <w:tr w:rsidR="00E22602" w:rsidRPr="00926C5C" w14:paraId="13542C77" w14:textId="2E6B7D35" w:rsidTr="008B5885">
        <w:trPr>
          <w:jc w:val="center"/>
        </w:trPr>
        <w:tc>
          <w:tcPr>
            <w:tcW w:w="465" w:type="dxa"/>
            <w:vMerge/>
            <w:vAlign w:val="center"/>
          </w:tcPr>
          <w:p w14:paraId="09F912B7" w14:textId="77777777" w:rsidR="00E22602" w:rsidRPr="00926C5C" w:rsidRDefault="00E22602" w:rsidP="00F35441">
            <w:pPr>
              <w:widowControl/>
              <w:jc w:val="center"/>
              <w:textAlignment w:val="center"/>
              <w:rPr>
                <w:rFonts w:ascii="宋体" w:hAnsi="宋体" w:cs="宋体" w:hint="eastAsia"/>
                <w:color w:val="000000"/>
                <w:kern w:val="0"/>
                <w:sz w:val="18"/>
                <w:szCs w:val="18"/>
                <w:lang w:bidi="ar"/>
              </w:rPr>
            </w:pPr>
          </w:p>
        </w:tc>
        <w:tc>
          <w:tcPr>
            <w:tcW w:w="574" w:type="dxa"/>
            <w:vMerge/>
            <w:vAlign w:val="center"/>
          </w:tcPr>
          <w:p w14:paraId="334FA6A9" w14:textId="77777777" w:rsidR="00E22602" w:rsidRPr="00926C5C" w:rsidRDefault="00E22602" w:rsidP="00F35441">
            <w:pPr>
              <w:widowControl/>
              <w:jc w:val="center"/>
              <w:textAlignment w:val="center"/>
              <w:rPr>
                <w:rFonts w:ascii="宋体" w:hAnsi="宋体" w:cs="宋体" w:hint="eastAsia"/>
                <w:color w:val="000000"/>
                <w:kern w:val="0"/>
                <w:szCs w:val="21"/>
                <w:lang w:bidi="ar"/>
              </w:rPr>
            </w:pPr>
          </w:p>
        </w:tc>
        <w:tc>
          <w:tcPr>
            <w:tcW w:w="2080" w:type="dxa"/>
            <w:vMerge/>
          </w:tcPr>
          <w:p w14:paraId="11B9735F" w14:textId="77777777" w:rsidR="00E22602" w:rsidRPr="00926C5C" w:rsidRDefault="00E22602" w:rsidP="00F35441">
            <w:pPr>
              <w:widowControl/>
              <w:jc w:val="center"/>
              <w:textAlignment w:val="center"/>
              <w:rPr>
                <w:rFonts w:ascii="宋体" w:hAnsi="宋体" w:cs="宋体" w:hint="eastAsia"/>
                <w:color w:val="000000"/>
                <w:kern w:val="0"/>
                <w:szCs w:val="21"/>
                <w:lang w:bidi="ar"/>
              </w:rPr>
            </w:pPr>
          </w:p>
        </w:tc>
        <w:tc>
          <w:tcPr>
            <w:tcW w:w="3827" w:type="dxa"/>
            <w:vAlign w:val="center"/>
          </w:tcPr>
          <w:p w14:paraId="128BAC0D" w14:textId="77777777" w:rsidR="00E22602" w:rsidRPr="00926C5C" w:rsidRDefault="00E22602" w:rsidP="00F35441">
            <w:pPr>
              <w:widowControl/>
              <w:jc w:val="left"/>
              <w:textAlignment w:val="center"/>
              <w:rPr>
                <w:rFonts w:ascii="宋体" w:hAnsi="宋体" w:cs="宋体" w:hint="eastAsia"/>
                <w:color w:val="000000"/>
                <w:kern w:val="0"/>
                <w:szCs w:val="21"/>
                <w:lang w:bidi="ar"/>
              </w:rPr>
            </w:pPr>
            <w:r w:rsidRPr="00926C5C">
              <w:rPr>
                <w:rFonts w:ascii="宋体" w:hAnsi="宋体" w:cs="宋体" w:hint="eastAsia"/>
                <w:color w:val="000000"/>
                <w:kern w:val="0"/>
                <w:szCs w:val="21"/>
                <w:lang w:bidi="ar"/>
              </w:rPr>
              <w:t>74.5 35*35镜面不锈钢方管；</w:t>
            </w:r>
          </w:p>
        </w:tc>
        <w:tc>
          <w:tcPr>
            <w:tcW w:w="993" w:type="dxa"/>
          </w:tcPr>
          <w:p w14:paraId="40C85942"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c>
          <w:tcPr>
            <w:tcW w:w="992" w:type="dxa"/>
          </w:tcPr>
          <w:p w14:paraId="1CF1BC56"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c>
          <w:tcPr>
            <w:tcW w:w="1072" w:type="dxa"/>
          </w:tcPr>
          <w:p w14:paraId="6CAF160B"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r>
      <w:tr w:rsidR="00E22602" w:rsidRPr="00926C5C" w14:paraId="7BC0E066" w14:textId="13EDA241" w:rsidTr="008B5885">
        <w:trPr>
          <w:jc w:val="center"/>
        </w:trPr>
        <w:tc>
          <w:tcPr>
            <w:tcW w:w="465" w:type="dxa"/>
            <w:vMerge w:val="restart"/>
            <w:vAlign w:val="center"/>
          </w:tcPr>
          <w:p w14:paraId="1F3A9E7C" w14:textId="77777777" w:rsidR="00E22602" w:rsidRPr="00926C5C" w:rsidRDefault="00E22602" w:rsidP="00F35441">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75</w:t>
            </w:r>
          </w:p>
        </w:tc>
        <w:tc>
          <w:tcPr>
            <w:tcW w:w="574" w:type="dxa"/>
            <w:vMerge w:val="restart"/>
            <w:vAlign w:val="center"/>
          </w:tcPr>
          <w:p w14:paraId="26DEB8F1" w14:textId="77777777" w:rsidR="00E22602" w:rsidRPr="00926C5C" w:rsidRDefault="00E22602" w:rsidP="00F35441">
            <w:pPr>
              <w:widowControl/>
              <w:jc w:val="center"/>
              <w:textAlignment w:val="center"/>
              <w:rPr>
                <w:rFonts w:ascii="宋体" w:hAnsi="宋体" w:cs="宋体" w:hint="eastAsia"/>
                <w:color w:val="000000"/>
                <w:kern w:val="0"/>
                <w:szCs w:val="21"/>
                <w:lang w:bidi="ar"/>
              </w:rPr>
            </w:pPr>
            <w:r w:rsidRPr="00926C5C">
              <w:rPr>
                <w:rFonts w:ascii="宋体" w:hAnsi="宋体" w:cs="宋体" w:hint="eastAsia"/>
                <w:color w:val="000000"/>
                <w:kern w:val="0"/>
                <w:szCs w:val="21"/>
                <w:lang w:bidi="ar"/>
              </w:rPr>
              <w:t>磁吸海报框1</w:t>
            </w:r>
          </w:p>
        </w:tc>
        <w:tc>
          <w:tcPr>
            <w:tcW w:w="2080" w:type="dxa"/>
            <w:vMerge w:val="restart"/>
          </w:tcPr>
          <w:p w14:paraId="4969AA60" w14:textId="77777777" w:rsidR="00E22602" w:rsidRPr="00926C5C" w:rsidRDefault="00E22602" w:rsidP="00F35441">
            <w:pPr>
              <w:widowControl/>
              <w:jc w:val="center"/>
              <w:textAlignment w:val="center"/>
              <w:rPr>
                <w:rFonts w:ascii="宋体" w:hAnsi="宋体" w:cs="宋体" w:hint="eastAsia"/>
                <w:color w:val="000000"/>
                <w:kern w:val="0"/>
                <w:szCs w:val="21"/>
                <w:lang w:bidi="ar"/>
              </w:rPr>
            </w:pPr>
            <w:r w:rsidRPr="00926C5C">
              <w:rPr>
                <w:noProof/>
              </w:rPr>
              <w:drawing>
                <wp:inline distT="0" distB="0" distL="114300" distR="114300" wp14:anchorId="6E1FA753" wp14:editId="4F630C12">
                  <wp:extent cx="651510" cy="990600"/>
                  <wp:effectExtent l="0" t="0" r="15240" b="0"/>
                  <wp:docPr id="1619718797" name="图片 1"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2cce41cc-bf9c-4a4e-a1f0-1edc44c6a756}"/>
                        </s:tag>
                      </a:ext>
                    </a:extLst>
                  </wp:cNvGraphicFramePr>
                  <a:graphic xmlns:a="http://schemas.openxmlformats.org/drawingml/2006/main">
                    <a:graphicData uri="http://schemas.openxmlformats.org/drawingml/2006/picture">
                      <pic:pic xmlns:pic="http://schemas.openxmlformats.org/drawingml/2006/picture">
                        <pic:nvPicPr>
                          <pic:cNvPr id="54" name="图片 1" descr="7b0a202020202266696c746572223a202238220a7d0a"/>
                          <pic:cNvPicPr>
                            <a:picLocks noChangeAspect="1"/>
                          </pic:cNvPicPr>
                        </pic:nvPicPr>
                        <pic:blipFill>
                          <a:blip r:embed="rId70"/>
                          <a:stretch>
                            <a:fillRect/>
                          </a:stretch>
                        </pic:blipFill>
                        <pic:spPr>
                          <a:xfrm>
                            <a:off x="0" y="0"/>
                            <a:ext cx="651510" cy="990600"/>
                          </a:xfrm>
                          <a:prstGeom prst="rect">
                            <a:avLst/>
                          </a:prstGeom>
                          <a:noFill/>
                          <a:ln>
                            <a:noFill/>
                          </a:ln>
                        </pic:spPr>
                      </pic:pic>
                    </a:graphicData>
                  </a:graphic>
                </wp:inline>
              </w:drawing>
            </w:r>
          </w:p>
        </w:tc>
        <w:tc>
          <w:tcPr>
            <w:tcW w:w="3827" w:type="dxa"/>
            <w:vAlign w:val="center"/>
          </w:tcPr>
          <w:p w14:paraId="75BA00E2" w14:textId="670BCD6C" w:rsidR="00E22602" w:rsidRPr="00926C5C" w:rsidRDefault="00E22602" w:rsidP="00F35441">
            <w:pPr>
              <w:widowControl/>
              <w:jc w:val="left"/>
              <w:textAlignment w:val="center"/>
              <w:rPr>
                <w:rFonts w:ascii="宋体" w:hAnsi="宋体" w:cs="宋体" w:hint="eastAsia"/>
                <w:color w:val="000000"/>
                <w:kern w:val="0"/>
                <w:szCs w:val="21"/>
                <w:lang w:bidi="ar"/>
              </w:rPr>
            </w:pPr>
            <w:r w:rsidRPr="00926C5C">
              <w:rPr>
                <w:rFonts w:ascii="宋体" w:hAnsi="宋体" w:cs="宋体" w:hint="eastAsia"/>
                <w:color w:val="000000"/>
                <w:kern w:val="0"/>
                <w:szCs w:val="21"/>
                <w:lang w:bidi="ar"/>
              </w:rPr>
              <w:t xml:space="preserve">75.1 </w:t>
            </w:r>
            <w:r w:rsidRPr="00926C5C">
              <w:rPr>
                <w:rFonts w:ascii="宋体" w:hAnsi="宋体" w:cs="宋体" w:hint="eastAsia"/>
                <w:color w:val="000000" w:themeColor="text1"/>
                <w:szCs w:val="21"/>
              </w:rPr>
              <w:t>规格（单位mm）800*1200</w:t>
            </w:r>
            <w:r w:rsidR="009B6F28" w:rsidRPr="00926C5C">
              <w:rPr>
                <w:rFonts w:ascii="宋体" w:hAnsi="宋体" w:cs="宋体" w:hint="eastAsia"/>
                <w:color w:val="000000"/>
                <w:kern w:val="0"/>
                <w:szCs w:val="21"/>
                <w:lang w:bidi="ar"/>
              </w:rPr>
              <w:t>（尺寸可变更±20%）</w:t>
            </w:r>
          </w:p>
        </w:tc>
        <w:tc>
          <w:tcPr>
            <w:tcW w:w="993" w:type="dxa"/>
          </w:tcPr>
          <w:p w14:paraId="7D35737D"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c>
          <w:tcPr>
            <w:tcW w:w="992" w:type="dxa"/>
          </w:tcPr>
          <w:p w14:paraId="38AEE61B"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c>
          <w:tcPr>
            <w:tcW w:w="1072" w:type="dxa"/>
          </w:tcPr>
          <w:p w14:paraId="1E764DA4"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r>
      <w:tr w:rsidR="00E22602" w:rsidRPr="00926C5C" w14:paraId="6E4B842A" w14:textId="3B8D3EA1" w:rsidTr="008B5885">
        <w:trPr>
          <w:jc w:val="center"/>
        </w:trPr>
        <w:tc>
          <w:tcPr>
            <w:tcW w:w="465" w:type="dxa"/>
            <w:vMerge/>
            <w:vAlign w:val="center"/>
          </w:tcPr>
          <w:p w14:paraId="316DA476" w14:textId="77777777" w:rsidR="00E22602" w:rsidRPr="00926C5C" w:rsidRDefault="00E22602" w:rsidP="00F35441">
            <w:pPr>
              <w:widowControl/>
              <w:jc w:val="left"/>
              <w:textAlignment w:val="center"/>
              <w:rPr>
                <w:rFonts w:ascii="宋体" w:hAnsi="宋体" w:cs="宋体" w:hint="eastAsia"/>
                <w:color w:val="000000"/>
                <w:kern w:val="0"/>
                <w:sz w:val="18"/>
                <w:szCs w:val="18"/>
                <w:lang w:bidi="ar"/>
              </w:rPr>
            </w:pPr>
          </w:p>
        </w:tc>
        <w:tc>
          <w:tcPr>
            <w:tcW w:w="574" w:type="dxa"/>
            <w:vMerge/>
            <w:vAlign w:val="center"/>
          </w:tcPr>
          <w:p w14:paraId="564B2300"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c>
          <w:tcPr>
            <w:tcW w:w="2080" w:type="dxa"/>
            <w:vMerge/>
          </w:tcPr>
          <w:p w14:paraId="1B8A9291"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c>
          <w:tcPr>
            <w:tcW w:w="3827" w:type="dxa"/>
            <w:vAlign w:val="center"/>
          </w:tcPr>
          <w:p w14:paraId="2E2576CE" w14:textId="77777777" w:rsidR="00E22602" w:rsidRPr="00926C5C" w:rsidRDefault="00E22602" w:rsidP="00F35441">
            <w:pPr>
              <w:widowControl/>
              <w:jc w:val="left"/>
              <w:textAlignment w:val="center"/>
              <w:rPr>
                <w:rFonts w:ascii="宋体" w:hAnsi="宋体" w:cs="宋体" w:hint="eastAsia"/>
                <w:color w:val="000000"/>
                <w:kern w:val="0"/>
                <w:szCs w:val="21"/>
                <w:lang w:bidi="ar"/>
              </w:rPr>
            </w:pPr>
            <w:r w:rsidRPr="00926C5C">
              <w:rPr>
                <w:rFonts w:ascii="宋体" w:hAnsi="宋体" w:cs="宋体" w:hint="eastAsia"/>
                <w:color w:val="000000"/>
                <w:kern w:val="0"/>
                <w:szCs w:val="21"/>
                <w:lang w:bidi="ar"/>
              </w:rPr>
              <w:t>75.2 高密度PVC板，耐用不易变形，磁吸铝合金</w:t>
            </w:r>
          </w:p>
        </w:tc>
        <w:tc>
          <w:tcPr>
            <w:tcW w:w="993" w:type="dxa"/>
          </w:tcPr>
          <w:p w14:paraId="3A351646"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c>
          <w:tcPr>
            <w:tcW w:w="992" w:type="dxa"/>
          </w:tcPr>
          <w:p w14:paraId="2B50DC7F"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c>
          <w:tcPr>
            <w:tcW w:w="1072" w:type="dxa"/>
          </w:tcPr>
          <w:p w14:paraId="34A88D37"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r>
      <w:tr w:rsidR="00E22602" w:rsidRPr="00926C5C" w14:paraId="7B354179" w14:textId="413E51F2" w:rsidTr="008B5885">
        <w:trPr>
          <w:jc w:val="center"/>
        </w:trPr>
        <w:tc>
          <w:tcPr>
            <w:tcW w:w="465" w:type="dxa"/>
            <w:vMerge w:val="restart"/>
            <w:vAlign w:val="center"/>
          </w:tcPr>
          <w:p w14:paraId="621A3C76" w14:textId="77777777" w:rsidR="00E22602" w:rsidRPr="00926C5C" w:rsidRDefault="00E22602" w:rsidP="00F35441">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76</w:t>
            </w:r>
          </w:p>
        </w:tc>
        <w:tc>
          <w:tcPr>
            <w:tcW w:w="574" w:type="dxa"/>
            <w:vMerge w:val="restart"/>
            <w:vAlign w:val="center"/>
          </w:tcPr>
          <w:p w14:paraId="238E68CA" w14:textId="77777777" w:rsidR="00E22602" w:rsidRPr="00926C5C" w:rsidRDefault="00E22602" w:rsidP="00F35441">
            <w:pPr>
              <w:widowControl/>
              <w:jc w:val="center"/>
              <w:textAlignment w:val="center"/>
              <w:rPr>
                <w:rFonts w:ascii="宋体" w:hAnsi="宋体" w:cs="宋体" w:hint="eastAsia"/>
                <w:color w:val="000000"/>
                <w:kern w:val="0"/>
                <w:szCs w:val="21"/>
                <w:lang w:bidi="ar"/>
              </w:rPr>
            </w:pPr>
            <w:r w:rsidRPr="00926C5C">
              <w:rPr>
                <w:rFonts w:ascii="宋体" w:hAnsi="宋体" w:cs="宋体" w:hint="eastAsia"/>
                <w:color w:val="000000"/>
                <w:kern w:val="0"/>
                <w:szCs w:val="21"/>
                <w:lang w:bidi="ar"/>
              </w:rPr>
              <w:t>磁吸海报框2</w:t>
            </w:r>
          </w:p>
        </w:tc>
        <w:tc>
          <w:tcPr>
            <w:tcW w:w="2080" w:type="dxa"/>
            <w:vMerge w:val="restart"/>
          </w:tcPr>
          <w:p w14:paraId="2956D2C5" w14:textId="77777777" w:rsidR="00E22602" w:rsidRPr="00926C5C" w:rsidRDefault="00E22602" w:rsidP="00F35441">
            <w:pPr>
              <w:widowControl/>
              <w:jc w:val="center"/>
              <w:textAlignment w:val="center"/>
              <w:rPr>
                <w:rFonts w:ascii="宋体" w:hAnsi="宋体" w:cs="宋体" w:hint="eastAsia"/>
                <w:color w:val="000000"/>
                <w:kern w:val="0"/>
                <w:szCs w:val="21"/>
                <w:lang w:bidi="ar"/>
              </w:rPr>
            </w:pPr>
            <w:r w:rsidRPr="00926C5C">
              <w:rPr>
                <w:noProof/>
              </w:rPr>
              <w:drawing>
                <wp:inline distT="0" distB="0" distL="114300" distR="114300" wp14:anchorId="25D2DE31" wp14:editId="25A2B480">
                  <wp:extent cx="651510" cy="990600"/>
                  <wp:effectExtent l="0" t="0" r="15240" b="0"/>
                  <wp:docPr id="704903602" name="图片 1"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2cce41cc-bf9c-4a4e-a1f0-1edc44c6a756}"/>
                        </s:tag>
                      </a:ext>
                    </a:extLst>
                  </wp:cNvGraphicFramePr>
                  <a:graphic xmlns:a="http://schemas.openxmlformats.org/drawingml/2006/main">
                    <a:graphicData uri="http://schemas.openxmlformats.org/drawingml/2006/picture">
                      <pic:pic xmlns:pic="http://schemas.openxmlformats.org/drawingml/2006/picture">
                        <pic:nvPicPr>
                          <pic:cNvPr id="59" name="图片 1" descr="7b0a202020202266696c746572223a202238220a7d0a"/>
                          <pic:cNvPicPr>
                            <a:picLocks noChangeAspect="1"/>
                          </pic:cNvPicPr>
                        </pic:nvPicPr>
                        <pic:blipFill>
                          <a:blip r:embed="rId70"/>
                          <a:stretch>
                            <a:fillRect/>
                          </a:stretch>
                        </pic:blipFill>
                        <pic:spPr>
                          <a:xfrm>
                            <a:off x="0" y="0"/>
                            <a:ext cx="651510" cy="990600"/>
                          </a:xfrm>
                          <a:prstGeom prst="rect">
                            <a:avLst/>
                          </a:prstGeom>
                          <a:noFill/>
                          <a:ln>
                            <a:noFill/>
                          </a:ln>
                        </pic:spPr>
                      </pic:pic>
                    </a:graphicData>
                  </a:graphic>
                </wp:inline>
              </w:drawing>
            </w:r>
          </w:p>
        </w:tc>
        <w:tc>
          <w:tcPr>
            <w:tcW w:w="3827" w:type="dxa"/>
            <w:vAlign w:val="center"/>
          </w:tcPr>
          <w:p w14:paraId="02E08AB0" w14:textId="4AD48E5C" w:rsidR="00E22602" w:rsidRPr="00926C5C" w:rsidRDefault="00E22602" w:rsidP="00F35441">
            <w:pPr>
              <w:widowControl/>
              <w:jc w:val="left"/>
              <w:textAlignment w:val="center"/>
              <w:rPr>
                <w:rFonts w:ascii="宋体" w:hAnsi="宋体" w:cs="宋体" w:hint="eastAsia"/>
                <w:color w:val="000000"/>
                <w:kern w:val="0"/>
                <w:szCs w:val="21"/>
                <w:lang w:bidi="ar"/>
              </w:rPr>
            </w:pPr>
            <w:r w:rsidRPr="00926C5C">
              <w:rPr>
                <w:rFonts w:ascii="宋体" w:hAnsi="宋体" w:cs="宋体" w:hint="eastAsia"/>
                <w:color w:val="000000"/>
                <w:kern w:val="0"/>
                <w:szCs w:val="21"/>
                <w:lang w:bidi="ar"/>
              </w:rPr>
              <w:t xml:space="preserve">76.1 </w:t>
            </w:r>
            <w:r w:rsidRPr="00926C5C">
              <w:rPr>
                <w:rFonts w:ascii="宋体" w:hAnsi="宋体" w:cs="宋体" w:hint="eastAsia"/>
                <w:color w:val="000000" w:themeColor="text1"/>
                <w:szCs w:val="21"/>
              </w:rPr>
              <w:t>规格（单位mm）230*320</w:t>
            </w:r>
            <w:r w:rsidR="009B6F28" w:rsidRPr="00926C5C">
              <w:rPr>
                <w:rFonts w:ascii="宋体" w:hAnsi="宋体" w:cs="宋体" w:hint="eastAsia"/>
                <w:color w:val="000000"/>
                <w:kern w:val="0"/>
                <w:szCs w:val="21"/>
                <w:lang w:bidi="ar"/>
              </w:rPr>
              <w:t>（尺寸可变更±20%）</w:t>
            </w:r>
          </w:p>
        </w:tc>
        <w:tc>
          <w:tcPr>
            <w:tcW w:w="993" w:type="dxa"/>
          </w:tcPr>
          <w:p w14:paraId="35B348E8"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c>
          <w:tcPr>
            <w:tcW w:w="992" w:type="dxa"/>
          </w:tcPr>
          <w:p w14:paraId="08B43167"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c>
          <w:tcPr>
            <w:tcW w:w="1072" w:type="dxa"/>
          </w:tcPr>
          <w:p w14:paraId="0EDA7806"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r>
      <w:tr w:rsidR="00E22602" w:rsidRPr="00926C5C" w14:paraId="35B88253" w14:textId="6E3B401D" w:rsidTr="008B5885">
        <w:trPr>
          <w:jc w:val="center"/>
        </w:trPr>
        <w:tc>
          <w:tcPr>
            <w:tcW w:w="465" w:type="dxa"/>
            <w:vMerge/>
            <w:vAlign w:val="center"/>
          </w:tcPr>
          <w:p w14:paraId="451DC05C" w14:textId="77777777" w:rsidR="00E22602" w:rsidRPr="00926C5C" w:rsidRDefault="00E22602" w:rsidP="00F35441">
            <w:pPr>
              <w:widowControl/>
              <w:jc w:val="left"/>
              <w:textAlignment w:val="center"/>
              <w:rPr>
                <w:rFonts w:ascii="宋体" w:hAnsi="宋体" w:cs="宋体" w:hint="eastAsia"/>
                <w:color w:val="000000"/>
                <w:kern w:val="0"/>
                <w:sz w:val="18"/>
                <w:szCs w:val="18"/>
                <w:lang w:bidi="ar"/>
              </w:rPr>
            </w:pPr>
          </w:p>
        </w:tc>
        <w:tc>
          <w:tcPr>
            <w:tcW w:w="574" w:type="dxa"/>
            <w:vMerge/>
            <w:vAlign w:val="center"/>
          </w:tcPr>
          <w:p w14:paraId="21696E81"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c>
          <w:tcPr>
            <w:tcW w:w="2080" w:type="dxa"/>
            <w:vMerge/>
          </w:tcPr>
          <w:p w14:paraId="64C0FF9C"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c>
          <w:tcPr>
            <w:tcW w:w="3827" w:type="dxa"/>
            <w:vAlign w:val="center"/>
          </w:tcPr>
          <w:p w14:paraId="5B1AFF14" w14:textId="77777777" w:rsidR="00E22602" w:rsidRPr="00926C5C" w:rsidRDefault="00E22602" w:rsidP="00F35441">
            <w:pPr>
              <w:widowControl/>
              <w:jc w:val="left"/>
              <w:textAlignment w:val="center"/>
              <w:rPr>
                <w:rFonts w:ascii="宋体" w:hAnsi="宋体" w:cs="宋体" w:hint="eastAsia"/>
                <w:color w:val="000000"/>
                <w:kern w:val="0"/>
                <w:szCs w:val="21"/>
                <w:lang w:bidi="ar"/>
              </w:rPr>
            </w:pPr>
            <w:r w:rsidRPr="00926C5C">
              <w:rPr>
                <w:rFonts w:ascii="宋体" w:hAnsi="宋体" w:cs="宋体" w:hint="eastAsia"/>
                <w:color w:val="000000"/>
                <w:kern w:val="0"/>
                <w:szCs w:val="21"/>
                <w:lang w:bidi="ar"/>
              </w:rPr>
              <w:t>76.2 高密度PVC板，耐用不易变形，磁吸铝合金</w:t>
            </w:r>
          </w:p>
        </w:tc>
        <w:tc>
          <w:tcPr>
            <w:tcW w:w="993" w:type="dxa"/>
          </w:tcPr>
          <w:p w14:paraId="4A084D15"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c>
          <w:tcPr>
            <w:tcW w:w="992" w:type="dxa"/>
          </w:tcPr>
          <w:p w14:paraId="0F43088C"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c>
          <w:tcPr>
            <w:tcW w:w="1072" w:type="dxa"/>
          </w:tcPr>
          <w:p w14:paraId="721792BE"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r>
      <w:tr w:rsidR="00E22602" w:rsidRPr="00926C5C" w14:paraId="463ED788" w14:textId="0D6566C2" w:rsidTr="008B5885">
        <w:trPr>
          <w:jc w:val="center"/>
        </w:trPr>
        <w:tc>
          <w:tcPr>
            <w:tcW w:w="465" w:type="dxa"/>
            <w:vMerge w:val="restart"/>
            <w:vAlign w:val="center"/>
          </w:tcPr>
          <w:p w14:paraId="026C7EC0" w14:textId="77777777" w:rsidR="00E22602" w:rsidRPr="00926C5C" w:rsidRDefault="00E22602" w:rsidP="00F35441">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77</w:t>
            </w:r>
          </w:p>
        </w:tc>
        <w:tc>
          <w:tcPr>
            <w:tcW w:w="574" w:type="dxa"/>
            <w:vMerge w:val="restart"/>
            <w:vAlign w:val="center"/>
          </w:tcPr>
          <w:p w14:paraId="17474200" w14:textId="77777777" w:rsidR="00E22602" w:rsidRPr="00926C5C" w:rsidRDefault="00E22602" w:rsidP="00F35441">
            <w:pPr>
              <w:widowControl/>
              <w:jc w:val="center"/>
              <w:textAlignment w:val="center"/>
              <w:rPr>
                <w:rFonts w:ascii="宋体" w:hAnsi="宋体" w:cs="宋体" w:hint="eastAsia"/>
                <w:color w:val="000000"/>
                <w:kern w:val="0"/>
                <w:szCs w:val="21"/>
                <w:lang w:bidi="ar"/>
              </w:rPr>
            </w:pPr>
            <w:r w:rsidRPr="00926C5C">
              <w:rPr>
                <w:rFonts w:ascii="宋体" w:hAnsi="宋体" w:cs="宋体" w:hint="eastAsia"/>
                <w:color w:val="000000"/>
                <w:kern w:val="0"/>
                <w:szCs w:val="21"/>
                <w:lang w:bidi="ar"/>
              </w:rPr>
              <w:t>立式指示牌</w:t>
            </w:r>
          </w:p>
        </w:tc>
        <w:tc>
          <w:tcPr>
            <w:tcW w:w="2080" w:type="dxa"/>
            <w:vMerge w:val="restart"/>
          </w:tcPr>
          <w:p w14:paraId="23BBC0F6" w14:textId="77777777" w:rsidR="00E22602" w:rsidRPr="00926C5C" w:rsidRDefault="00E22602" w:rsidP="00F35441">
            <w:pPr>
              <w:widowControl/>
              <w:jc w:val="center"/>
              <w:textAlignment w:val="center"/>
              <w:rPr>
                <w:rFonts w:ascii="宋体" w:hAnsi="宋体" w:cs="宋体" w:hint="eastAsia"/>
                <w:color w:val="000000"/>
                <w:kern w:val="0"/>
                <w:szCs w:val="21"/>
                <w:lang w:bidi="ar"/>
              </w:rPr>
            </w:pPr>
            <w:r w:rsidRPr="00926C5C">
              <w:rPr>
                <w:noProof/>
              </w:rPr>
              <w:drawing>
                <wp:inline distT="0" distB="0" distL="114300" distR="114300" wp14:anchorId="6DF35CE7" wp14:editId="2C3FF1EC">
                  <wp:extent cx="758190" cy="1008380"/>
                  <wp:effectExtent l="0" t="0" r="3810" b="1270"/>
                  <wp:docPr id="2145317422" name="图片 3"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78a586d2-580d-4e07-8ad1-d582433c7b40}"/>
                        </s:tag>
                      </a:ext>
                    </a:extLst>
                  </wp:cNvGraphicFramePr>
                  <a:graphic xmlns:a="http://schemas.openxmlformats.org/drawingml/2006/main">
                    <a:graphicData uri="http://schemas.openxmlformats.org/drawingml/2006/picture">
                      <pic:pic xmlns:pic="http://schemas.openxmlformats.org/drawingml/2006/picture">
                        <pic:nvPicPr>
                          <pic:cNvPr id="61" name="图片 3" descr="7b0a202020202266696c746572223a202238220a7d0a"/>
                          <pic:cNvPicPr>
                            <a:picLocks noChangeAspect="1"/>
                          </pic:cNvPicPr>
                        </pic:nvPicPr>
                        <pic:blipFill>
                          <a:blip r:embed="rId71"/>
                          <a:stretch>
                            <a:fillRect/>
                          </a:stretch>
                        </pic:blipFill>
                        <pic:spPr>
                          <a:xfrm>
                            <a:off x="0" y="0"/>
                            <a:ext cx="758190" cy="1008380"/>
                          </a:xfrm>
                          <a:prstGeom prst="rect">
                            <a:avLst/>
                          </a:prstGeom>
                          <a:noFill/>
                          <a:ln w="9525">
                            <a:noFill/>
                          </a:ln>
                        </pic:spPr>
                      </pic:pic>
                    </a:graphicData>
                  </a:graphic>
                </wp:inline>
              </w:drawing>
            </w:r>
          </w:p>
        </w:tc>
        <w:tc>
          <w:tcPr>
            <w:tcW w:w="3827" w:type="dxa"/>
            <w:vAlign w:val="center"/>
          </w:tcPr>
          <w:p w14:paraId="74E6685E" w14:textId="57664F5D" w:rsidR="00E22602" w:rsidRPr="00926C5C" w:rsidRDefault="00E22602" w:rsidP="00F35441">
            <w:pPr>
              <w:widowControl/>
              <w:jc w:val="left"/>
              <w:textAlignment w:val="center"/>
              <w:rPr>
                <w:rFonts w:ascii="宋体" w:hAnsi="宋体" w:cs="宋体" w:hint="eastAsia"/>
                <w:color w:val="000000"/>
                <w:kern w:val="0"/>
                <w:szCs w:val="21"/>
                <w:lang w:bidi="ar"/>
              </w:rPr>
            </w:pPr>
            <w:r w:rsidRPr="00926C5C">
              <w:rPr>
                <w:rFonts w:ascii="宋体" w:hAnsi="宋体" w:cs="宋体" w:hint="eastAsia"/>
                <w:color w:val="000000"/>
                <w:kern w:val="0"/>
                <w:szCs w:val="21"/>
                <w:lang w:bidi="ar"/>
              </w:rPr>
              <w:t>77.1</w:t>
            </w:r>
            <w:r w:rsidRPr="00926C5C">
              <w:rPr>
                <w:rFonts w:ascii="宋体" w:hAnsi="宋体" w:cs="宋体" w:hint="eastAsia"/>
                <w:color w:val="000000" w:themeColor="text1"/>
                <w:szCs w:val="21"/>
              </w:rPr>
              <w:t>规格（单位mm）600*1800</w:t>
            </w:r>
            <w:r w:rsidR="009B6F28" w:rsidRPr="00926C5C">
              <w:rPr>
                <w:rFonts w:ascii="宋体" w:hAnsi="宋体" w:cs="宋体" w:hint="eastAsia"/>
                <w:color w:val="000000"/>
                <w:kern w:val="0"/>
                <w:szCs w:val="21"/>
                <w:lang w:bidi="ar"/>
              </w:rPr>
              <w:t>（尺寸可变更±20%）</w:t>
            </w:r>
          </w:p>
        </w:tc>
        <w:tc>
          <w:tcPr>
            <w:tcW w:w="993" w:type="dxa"/>
          </w:tcPr>
          <w:p w14:paraId="02BE956F"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c>
          <w:tcPr>
            <w:tcW w:w="992" w:type="dxa"/>
          </w:tcPr>
          <w:p w14:paraId="664317F5"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c>
          <w:tcPr>
            <w:tcW w:w="1072" w:type="dxa"/>
          </w:tcPr>
          <w:p w14:paraId="0623CAF7"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r>
      <w:tr w:rsidR="00E22602" w:rsidRPr="00926C5C" w14:paraId="2C38F19F" w14:textId="262E18D5" w:rsidTr="008B5885">
        <w:trPr>
          <w:jc w:val="center"/>
        </w:trPr>
        <w:tc>
          <w:tcPr>
            <w:tcW w:w="465" w:type="dxa"/>
            <w:vMerge/>
            <w:vAlign w:val="center"/>
          </w:tcPr>
          <w:p w14:paraId="73DF6022" w14:textId="77777777" w:rsidR="00E22602" w:rsidRPr="00926C5C" w:rsidRDefault="00E22602" w:rsidP="00F35441">
            <w:pPr>
              <w:widowControl/>
              <w:jc w:val="center"/>
              <w:textAlignment w:val="center"/>
              <w:rPr>
                <w:rFonts w:ascii="宋体" w:hAnsi="宋体" w:cs="宋体" w:hint="eastAsia"/>
                <w:color w:val="000000"/>
                <w:kern w:val="0"/>
                <w:sz w:val="18"/>
                <w:szCs w:val="18"/>
                <w:lang w:bidi="ar"/>
              </w:rPr>
            </w:pPr>
          </w:p>
        </w:tc>
        <w:tc>
          <w:tcPr>
            <w:tcW w:w="574" w:type="dxa"/>
            <w:vMerge/>
            <w:vAlign w:val="center"/>
          </w:tcPr>
          <w:p w14:paraId="5B77EF7C" w14:textId="77777777" w:rsidR="00E22602" w:rsidRPr="00926C5C" w:rsidRDefault="00E22602" w:rsidP="00F35441">
            <w:pPr>
              <w:widowControl/>
              <w:jc w:val="center"/>
              <w:textAlignment w:val="center"/>
              <w:rPr>
                <w:rFonts w:ascii="宋体" w:hAnsi="宋体" w:cs="宋体" w:hint="eastAsia"/>
                <w:color w:val="000000"/>
                <w:kern w:val="0"/>
                <w:szCs w:val="21"/>
                <w:lang w:bidi="ar"/>
              </w:rPr>
            </w:pPr>
          </w:p>
        </w:tc>
        <w:tc>
          <w:tcPr>
            <w:tcW w:w="2080" w:type="dxa"/>
            <w:vMerge/>
          </w:tcPr>
          <w:p w14:paraId="232B610F" w14:textId="77777777" w:rsidR="00E22602" w:rsidRPr="00926C5C" w:rsidRDefault="00E22602" w:rsidP="00F35441">
            <w:pPr>
              <w:widowControl/>
              <w:jc w:val="center"/>
              <w:textAlignment w:val="center"/>
              <w:rPr>
                <w:rFonts w:ascii="宋体" w:hAnsi="宋体" w:cs="宋体" w:hint="eastAsia"/>
                <w:color w:val="000000"/>
                <w:kern w:val="0"/>
                <w:szCs w:val="21"/>
                <w:lang w:bidi="ar"/>
              </w:rPr>
            </w:pPr>
          </w:p>
        </w:tc>
        <w:tc>
          <w:tcPr>
            <w:tcW w:w="3827" w:type="dxa"/>
            <w:vAlign w:val="center"/>
          </w:tcPr>
          <w:p w14:paraId="52373D56" w14:textId="77777777" w:rsidR="00E22602" w:rsidRPr="00926C5C" w:rsidRDefault="00E22602" w:rsidP="00F35441">
            <w:pPr>
              <w:widowControl/>
              <w:jc w:val="left"/>
              <w:textAlignment w:val="center"/>
              <w:rPr>
                <w:rFonts w:ascii="宋体" w:hAnsi="宋体" w:cs="宋体" w:hint="eastAsia"/>
                <w:color w:val="000000"/>
                <w:kern w:val="0"/>
                <w:szCs w:val="21"/>
                <w:lang w:bidi="ar"/>
              </w:rPr>
            </w:pPr>
            <w:r w:rsidRPr="00926C5C">
              <w:rPr>
                <w:rFonts w:ascii="宋体" w:hAnsi="宋体" w:cs="宋体" w:hint="eastAsia"/>
                <w:color w:val="000000"/>
                <w:kern w:val="0"/>
                <w:szCs w:val="21"/>
                <w:lang w:bidi="ar"/>
              </w:rPr>
              <w:t>77.2不锈钢底座，可定制logo，配置移动防滑万向轮（可固定）；</w:t>
            </w:r>
          </w:p>
        </w:tc>
        <w:tc>
          <w:tcPr>
            <w:tcW w:w="993" w:type="dxa"/>
          </w:tcPr>
          <w:p w14:paraId="5879AC99"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c>
          <w:tcPr>
            <w:tcW w:w="992" w:type="dxa"/>
          </w:tcPr>
          <w:p w14:paraId="543C235F"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c>
          <w:tcPr>
            <w:tcW w:w="1072" w:type="dxa"/>
          </w:tcPr>
          <w:p w14:paraId="517B7892"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r>
      <w:tr w:rsidR="00E22602" w:rsidRPr="00926C5C" w14:paraId="5BD061C7" w14:textId="08CD670A" w:rsidTr="008B5885">
        <w:trPr>
          <w:jc w:val="center"/>
        </w:trPr>
        <w:tc>
          <w:tcPr>
            <w:tcW w:w="465" w:type="dxa"/>
            <w:vMerge/>
            <w:vAlign w:val="center"/>
          </w:tcPr>
          <w:p w14:paraId="1F9A3163" w14:textId="77777777" w:rsidR="00E22602" w:rsidRPr="00926C5C" w:rsidRDefault="00E22602" w:rsidP="00F35441">
            <w:pPr>
              <w:widowControl/>
              <w:jc w:val="center"/>
              <w:textAlignment w:val="center"/>
              <w:rPr>
                <w:rFonts w:ascii="宋体" w:hAnsi="宋体" w:cs="宋体" w:hint="eastAsia"/>
                <w:color w:val="000000"/>
                <w:kern w:val="0"/>
                <w:sz w:val="18"/>
                <w:szCs w:val="18"/>
                <w:lang w:bidi="ar"/>
              </w:rPr>
            </w:pPr>
          </w:p>
        </w:tc>
        <w:tc>
          <w:tcPr>
            <w:tcW w:w="574" w:type="dxa"/>
            <w:vMerge/>
            <w:vAlign w:val="center"/>
          </w:tcPr>
          <w:p w14:paraId="79656785" w14:textId="77777777" w:rsidR="00E22602" w:rsidRPr="00926C5C" w:rsidRDefault="00E22602" w:rsidP="00F35441">
            <w:pPr>
              <w:widowControl/>
              <w:jc w:val="center"/>
              <w:textAlignment w:val="center"/>
              <w:rPr>
                <w:rFonts w:ascii="宋体" w:hAnsi="宋体" w:cs="宋体" w:hint="eastAsia"/>
                <w:color w:val="000000"/>
                <w:kern w:val="0"/>
                <w:szCs w:val="21"/>
                <w:lang w:bidi="ar"/>
              </w:rPr>
            </w:pPr>
          </w:p>
        </w:tc>
        <w:tc>
          <w:tcPr>
            <w:tcW w:w="2080" w:type="dxa"/>
            <w:vMerge/>
          </w:tcPr>
          <w:p w14:paraId="4241613D" w14:textId="77777777" w:rsidR="00E22602" w:rsidRPr="00926C5C" w:rsidRDefault="00E22602" w:rsidP="00F35441">
            <w:pPr>
              <w:widowControl/>
              <w:jc w:val="center"/>
              <w:textAlignment w:val="center"/>
              <w:rPr>
                <w:rFonts w:ascii="宋体" w:hAnsi="宋体" w:cs="宋体" w:hint="eastAsia"/>
                <w:color w:val="000000"/>
                <w:kern w:val="0"/>
                <w:szCs w:val="21"/>
                <w:lang w:bidi="ar"/>
              </w:rPr>
            </w:pPr>
          </w:p>
        </w:tc>
        <w:tc>
          <w:tcPr>
            <w:tcW w:w="3827" w:type="dxa"/>
            <w:vAlign w:val="center"/>
          </w:tcPr>
          <w:p w14:paraId="613C27D1" w14:textId="77777777" w:rsidR="00E22602" w:rsidRPr="00926C5C" w:rsidRDefault="00E22602" w:rsidP="00F35441">
            <w:pPr>
              <w:widowControl/>
              <w:jc w:val="left"/>
              <w:textAlignment w:val="center"/>
              <w:rPr>
                <w:rFonts w:ascii="宋体" w:hAnsi="宋体" w:cs="宋体" w:hint="eastAsia"/>
                <w:color w:val="000000"/>
                <w:kern w:val="0"/>
                <w:szCs w:val="21"/>
                <w:lang w:bidi="ar"/>
              </w:rPr>
            </w:pPr>
            <w:r w:rsidRPr="00926C5C">
              <w:rPr>
                <w:rFonts w:ascii="宋体" w:hAnsi="宋体" w:cs="宋体" w:hint="eastAsia"/>
                <w:color w:val="000000"/>
                <w:kern w:val="0"/>
                <w:szCs w:val="21"/>
                <w:lang w:bidi="ar"/>
              </w:rPr>
              <w:t>77.3主体采用钢化玻璃，夹层面采用3mm亚克力板并用四角用螺母固定，便于海报更换。</w:t>
            </w:r>
          </w:p>
        </w:tc>
        <w:tc>
          <w:tcPr>
            <w:tcW w:w="993" w:type="dxa"/>
          </w:tcPr>
          <w:p w14:paraId="6A3AE917"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c>
          <w:tcPr>
            <w:tcW w:w="992" w:type="dxa"/>
          </w:tcPr>
          <w:p w14:paraId="207D1946"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c>
          <w:tcPr>
            <w:tcW w:w="1072" w:type="dxa"/>
          </w:tcPr>
          <w:p w14:paraId="4AF6909F"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r>
      <w:tr w:rsidR="00E22602" w:rsidRPr="00926C5C" w14:paraId="2CE4A3DB" w14:textId="7017011F" w:rsidTr="008B5885">
        <w:trPr>
          <w:jc w:val="center"/>
        </w:trPr>
        <w:tc>
          <w:tcPr>
            <w:tcW w:w="465" w:type="dxa"/>
            <w:vMerge w:val="restart"/>
            <w:vAlign w:val="center"/>
          </w:tcPr>
          <w:p w14:paraId="6443FBDD" w14:textId="77777777" w:rsidR="00E22602" w:rsidRPr="00926C5C" w:rsidRDefault="00E22602" w:rsidP="00F35441">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78</w:t>
            </w:r>
          </w:p>
        </w:tc>
        <w:tc>
          <w:tcPr>
            <w:tcW w:w="574" w:type="dxa"/>
            <w:vMerge w:val="restart"/>
            <w:vAlign w:val="center"/>
          </w:tcPr>
          <w:p w14:paraId="1F222EB2" w14:textId="77777777" w:rsidR="00E22602" w:rsidRPr="00926C5C" w:rsidRDefault="00E22602" w:rsidP="00F35441">
            <w:pPr>
              <w:widowControl/>
              <w:jc w:val="center"/>
              <w:textAlignment w:val="center"/>
              <w:rPr>
                <w:rFonts w:ascii="宋体" w:hAnsi="宋体" w:cs="宋体" w:hint="eastAsia"/>
                <w:color w:val="000000"/>
                <w:kern w:val="0"/>
                <w:szCs w:val="21"/>
                <w:lang w:bidi="ar"/>
              </w:rPr>
            </w:pPr>
            <w:r w:rsidRPr="00926C5C">
              <w:rPr>
                <w:rFonts w:ascii="宋体" w:hAnsi="宋体" w:cs="宋体" w:hint="eastAsia"/>
                <w:color w:val="000000"/>
                <w:kern w:val="0"/>
                <w:szCs w:val="21"/>
                <w:lang w:bidi="ar"/>
              </w:rPr>
              <w:t>折叠资料架</w:t>
            </w:r>
          </w:p>
        </w:tc>
        <w:tc>
          <w:tcPr>
            <w:tcW w:w="2080" w:type="dxa"/>
            <w:vMerge w:val="restart"/>
          </w:tcPr>
          <w:p w14:paraId="7D661B3B" w14:textId="77777777" w:rsidR="00E22602" w:rsidRPr="00926C5C" w:rsidRDefault="00E22602" w:rsidP="00F35441">
            <w:pPr>
              <w:widowControl/>
              <w:jc w:val="center"/>
              <w:textAlignment w:val="center"/>
              <w:rPr>
                <w:rFonts w:ascii="宋体" w:hAnsi="宋体" w:cs="宋体" w:hint="eastAsia"/>
                <w:color w:val="000000"/>
                <w:kern w:val="0"/>
                <w:szCs w:val="21"/>
                <w:lang w:bidi="ar"/>
              </w:rPr>
            </w:pPr>
            <w:r w:rsidRPr="00926C5C">
              <w:rPr>
                <w:noProof/>
              </w:rPr>
              <w:drawing>
                <wp:inline distT="0" distB="0" distL="114300" distR="114300" wp14:anchorId="2C30A2B5" wp14:editId="60DEC787">
                  <wp:extent cx="1214755" cy="1304290"/>
                  <wp:effectExtent l="0" t="0" r="4445" b="10160"/>
                  <wp:docPr id="2052630354" name="图片 6"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18b7cc80-569c-4b77-90ff-385500b32a1b}"/>
                        </s:tag>
                      </a:ext>
                    </a:extLst>
                  </wp:cNvGraphicFramePr>
                  <a:graphic xmlns:a="http://schemas.openxmlformats.org/drawingml/2006/main">
                    <a:graphicData uri="http://schemas.openxmlformats.org/drawingml/2006/picture">
                      <pic:pic xmlns:pic="http://schemas.openxmlformats.org/drawingml/2006/picture">
                        <pic:nvPicPr>
                          <pic:cNvPr id="62" name="图片 6" descr="7b0a202020202266696c746572223a202238220a7d0a"/>
                          <pic:cNvPicPr>
                            <a:picLocks noChangeAspect="1"/>
                          </pic:cNvPicPr>
                        </pic:nvPicPr>
                        <pic:blipFill>
                          <a:blip r:embed="rId72"/>
                          <a:srcRect t="24339"/>
                          <a:stretch>
                            <a:fillRect/>
                          </a:stretch>
                        </pic:blipFill>
                        <pic:spPr>
                          <a:xfrm>
                            <a:off x="0" y="0"/>
                            <a:ext cx="1214755" cy="1304290"/>
                          </a:xfrm>
                          <a:prstGeom prst="rect">
                            <a:avLst/>
                          </a:prstGeom>
                          <a:noFill/>
                          <a:ln w="9525">
                            <a:noFill/>
                          </a:ln>
                        </pic:spPr>
                      </pic:pic>
                    </a:graphicData>
                  </a:graphic>
                </wp:inline>
              </w:drawing>
            </w:r>
          </w:p>
        </w:tc>
        <w:tc>
          <w:tcPr>
            <w:tcW w:w="3827" w:type="dxa"/>
            <w:vAlign w:val="center"/>
          </w:tcPr>
          <w:p w14:paraId="512FABF5" w14:textId="0AFF8ADD" w:rsidR="00E22602" w:rsidRPr="00926C5C" w:rsidRDefault="00E22602" w:rsidP="00F35441">
            <w:pPr>
              <w:widowControl/>
              <w:jc w:val="left"/>
              <w:textAlignment w:val="center"/>
              <w:rPr>
                <w:rFonts w:ascii="宋体" w:hAnsi="宋体" w:cs="宋体" w:hint="eastAsia"/>
                <w:color w:val="000000"/>
                <w:kern w:val="0"/>
                <w:szCs w:val="21"/>
                <w:lang w:bidi="ar"/>
              </w:rPr>
            </w:pPr>
            <w:r w:rsidRPr="00926C5C">
              <w:rPr>
                <w:rFonts w:ascii="宋体" w:hAnsi="宋体" w:cs="宋体" w:hint="eastAsia"/>
                <w:color w:val="000000"/>
                <w:kern w:val="0"/>
                <w:szCs w:val="21"/>
                <w:lang w:bidi="ar"/>
              </w:rPr>
              <w:t>78.1</w:t>
            </w:r>
            <w:r w:rsidRPr="00926C5C">
              <w:rPr>
                <w:rFonts w:ascii="宋体" w:hAnsi="宋体" w:cs="宋体" w:hint="eastAsia"/>
                <w:color w:val="000000" w:themeColor="text1"/>
                <w:szCs w:val="21"/>
              </w:rPr>
              <w:t>规格（单位mm）</w:t>
            </w:r>
            <w:r w:rsidRPr="00926C5C">
              <w:rPr>
                <w:rFonts w:ascii="宋体" w:hAnsi="宋体" w:cs="宋体" w:hint="eastAsia"/>
                <w:color w:val="000000"/>
                <w:kern w:val="0"/>
                <w:szCs w:val="21"/>
                <w:lang w:bidi="ar"/>
              </w:rPr>
              <w:t>1500*350*250</w:t>
            </w:r>
            <w:r w:rsidR="009B6F28" w:rsidRPr="00926C5C">
              <w:rPr>
                <w:rFonts w:ascii="宋体" w:hAnsi="宋体" w:cs="宋体" w:hint="eastAsia"/>
                <w:color w:val="000000"/>
                <w:kern w:val="0"/>
                <w:szCs w:val="21"/>
                <w:lang w:bidi="ar"/>
              </w:rPr>
              <w:t>（尺寸可变更±20%）</w:t>
            </w:r>
          </w:p>
        </w:tc>
        <w:tc>
          <w:tcPr>
            <w:tcW w:w="993" w:type="dxa"/>
          </w:tcPr>
          <w:p w14:paraId="1923561D"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c>
          <w:tcPr>
            <w:tcW w:w="992" w:type="dxa"/>
          </w:tcPr>
          <w:p w14:paraId="6A04B475"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c>
          <w:tcPr>
            <w:tcW w:w="1072" w:type="dxa"/>
          </w:tcPr>
          <w:p w14:paraId="3D92E88A"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r>
      <w:tr w:rsidR="00E22602" w:rsidRPr="00926C5C" w14:paraId="7B1B8EF1" w14:textId="47EFCDB9" w:rsidTr="008B5885">
        <w:trPr>
          <w:jc w:val="center"/>
        </w:trPr>
        <w:tc>
          <w:tcPr>
            <w:tcW w:w="465" w:type="dxa"/>
            <w:vMerge/>
            <w:vAlign w:val="center"/>
          </w:tcPr>
          <w:p w14:paraId="5A6ED7D5" w14:textId="77777777" w:rsidR="00E22602" w:rsidRPr="00926C5C" w:rsidRDefault="00E22602" w:rsidP="00F35441">
            <w:pPr>
              <w:widowControl/>
              <w:jc w:val="center"/>
              <w:textAlignment w:val="center"/>
              <w:rPr>
                <w:rFonts w:ascii="宋体" w:hAnsi="宋体" w:cs="宋体" w:hint="eastAsia"/>
                <w:color w:val="000000"/>
                <w:kern w:val="0"/>
                <w:sz w:val="18"/>
                <w:szCs w:val="18"/>
                <w:lang w:bidi="ar"/>
              </w:rPr>
            </w:pPr>
          </w:p>
        </w:tc>
        <w:tc>
          <w:tcPr>
            <w:tcW w:w="574" w:type="dxa"/>
            <w:vMerge/>
            <w:vAlign w:val="center"/>
          </w:tcPr>
          <w:p w14:paraId="695AE6F6" w14:textId="77777777" w:rsidR="00E22602" w:rsidRPr="00926C5C" w:rsidRDefault="00E22602" w:rsidP="00F35441">
            <w:pPr>
              <w:widowControl/>
              <w:jc w:val="center"/>
              <w:textAlignment w:val="center"/>
              <w:rPr>
                <w:rFonts w:ascii="宋体" w:hAnsi="宋体" w:cs="宋体" w:hint="eastAsia"/>
                <w:color w:val="000000"/>
                <w:kern w:val="0"/>
                <w:szCs w:val="21"/>
                <w:lang w:bidi="ar"/>
              </w:rPr>
            </w:pPr>
          </w:p>
        </w:tc>
        <w:tc>
          <w:tcPr>
            <w:tcW w:w="2080" w:type="dxa"/>
            <w:vMerge/>
          </w:tcPr>
          <w:p w14:paraId="5F5B4A60" w14:textId="77777777" w:rsidR="00E22602" w:rsidRPr="00926C5C" w:rsidRDefault="00E22602" w:rsidP="00F35441">
            <w:pPr>
              <w:widowControl/>
              <w:jc w:val="center"/>
              <w:textAlignment w:val="center"/>
              <w:rPr>
                <w:rFonts w:ascii="宋体" w:hAnsi="宋体" w:cs="宋体" w:hint="eastAsia"/>
                <w:color w:val="000000"/>
                <w:kern w:val="0"/>
                <w:szCs w:val="21"/>
                <w:lang w:bidi="ar"/>
              </w:rPr>
            </w:pPr>
          </w:p>
        </w:tc>
        <w:tc>
          <w:tcPr>
            <w:tcW w:w="3827" w:type="dxa"/>
            <w:vAlign w:val="center"/>
          </w:tcPr>
          <w:p w14:paraId="4C412B00" w14:textId="77777777" w:rsidR="00E22602" w:rsidRPr="00926C5C" w:rsidRDefault="00E22602" w:rsidP="00F35441">
            <w:pPr>
              <w:widowControl/>
              <w:jc w:val="left"/>
              <w:textAlignment w:val="center"/>
              <w:rPr>
                <w:rFonts w:ascii="宋体" w:hAnsi="宋体" w:cs="宋体" w:hint="eastAsia"/>
                <w:color w:val="000000"/>
                <w:kern w:val="0"/>
                <w:szCs w:val="21"/>
                <w:lang w:bidi="ar"/>
              </w:rPr>
            </w:pPr>
            <w:r w:rsidRPr="00926C5C">
              <w:rPr>
                <w:rFonts w:ascii="宋体" w:hAnsi="宋体" w:cs="宋体" w:hint="eastAsia"/>
                <w:color w:val="000000"/>
                <w:kern w:val="0"/>
                <w:szCs w:val="21"/>
                <w:lang w:bidi="ar"/>
              </w:rPr>
              <w:t>78.2铝合金框架+亚克力面板</w:t>
            </w:r>
          </w:p>
        </w:tc>
        <w:tc>
          <w:tcPr>
            <w:tcW w:w="993" w:type="dxa"/>
          </w:tcPr>
          <w:p w14:paraId="77990BDC"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c>
          <w:tcPr>
            <w:tcW w:w="992" w:type="dxa"/>
          </w:tcPr>
          <w:p w14:paraId="7DE285FF"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c>
          <w:tcPr>
            <w:tcW w:w="1072" w:type="dxa"/>
          </w:tcPr>
          <w:p w14:paraId="55B41902"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r>
      <w:tr w:rsidR="00E22602" w:rsidRPr="00926C5C" w14:paraId="1B148B8B" w14:textId="793043A8" w:rsidTr="008B5885">
        <w:trPr>
          <w:jc w:val="center"/>
        </w:trPr>
        <w:tc>
          <w:tcPr>
            <w:tcW w:w="465" w:type="dxa"/>
            <w:vMerge/>
            <w:vAlign w:val="center"/>
          </w:tcPr>
          <w:p w14:paraId="6B479BA0" w14:textId="77777777" w:rsidR="00E22602" w:rsidRPr="00926C5C" w:rsidRDefault="00E22602" w:rsidP="00F35441">
            <w:pPr>
              <w:widowControl/>
              <w:jc w:val="center"/>
              <w:textAlignment w:val="center"/>
              <w:rPr>
                <w:rFonts w:ascii="宋体" w:hAnsi="宋体" w:cs="宋体" w:hint="eastAsia"/>
                <w:color w:val="000000"/>
                <w:kern w:val="0"/>
                <w:sz w:val="18"/>
                <w:szCs w:val="18"/>
                <w:lang w:bidi="ar"/>
              </w:rPr>
            </w:pPr>
          </w:p>
        </w:tc>
        <w:tc>
          <w:tcPr>
            <w:tcW w:w="574" w:type="dxa"/>
            <w:vMerge/>
            <w:vAlign w:val="center"/>
          </w:tcPr>
          <w:p w14:paraId="352A2E81" w14:textId="77777777" w:rsidR="00E22602" w:rsidRPr="00926C5C" w:rsidRDefault="00E22602" w:rsidP="00F35441">
            <w:pPr>
              <w:widowControl/>
              <w:jc w:val="center"/>
              <w:textAlignment w:val="center"/>
              <w:rPr>
                <w:rFonts w:ascii="宋体" w:hAnsi="宋体" w:cs="宋体" w:hint="eastAsia"/>
                <w:color w:val="000000"/>
                <w:kern w:val="0"/>
                <w:szCs w:val="21"/>
                <w:lang w:bidi="ar"/>
              </w:rPr>
            </w:pPr>
          </w:p>
        </w:tc>
        <w:tc>
          <w:tcPr>
            <w:tcW w:w="2080" w:type="dxa"/>
            <w:vMerge/>
          </w:tcPr>
          <w:p w14:paraId="2E46DB90" w14:textId="77777777" w:rsidR="00E22602" w:rsidRPr="00926C5C" w:rsidRDefault="00E22602" w:rsidP="00F35441">
            <w:pPr>
              <w:widowControl/>
              <w:jc w:val="center"/>
              <w:textAlignment w:val="center"/>
              <w:rPr>
                <w:rFonts w:ascii="宋体" w:hAnsi="宋体" w:cs="宋体" w:hint="eastAsia"/>
                <w:color w:val="000000"/>
                <w:kern w:val="0"/>
                <w:szCs w:val="21"/>
                <w:lang w:bidi="ar"/>
              </w:rPr>
            </w:pPr>
          </w:p>
        </w:tc>
        <w:tc>
          <w:tcPr>
            <w:tcW w:w="3827" w:type="dxa"/>
            <w:vAlign w:val="center"/>
          </w:tcPr>
          <w:p w14:paraId="6F61EED6" w14:textId="77777777" w:rsidR="00E22602" w:rsidRPr="00926C5C" w:rsidRDefault="00E22602" w:rsidP="00F35441">
            <w:pPr>
              <w:widowControl/>
              <w:jc w:val="left"/>
              <w:textAlignment w:val="center"/>
              <w:rPr>
                <w:rFonts w:ascii="宋体" w:hAnsi="宋体" w:cs="宋体" w:hint="eastAsia"/>
                <w:color w:val="000000"/>
                <w:kern w:val="0"/>
                <w:szCs w:val="21"/>
                <w:lang w:bidi="ar"/>
              </w:rPr>
            </w:pPr>
            <w:r w:rsidRPr="00926C5C">
              <w:rPr>
                <w:rFonts w:ascii="宋体" w:hAnsi="宋体" w:cs="宋体" w:hint="eastAsia"/>
                <w:color w:val="000000"/>
                <w:kern w:val="0"/>
                <w:szCs w:val="21"/>
                <w:lang w:bidi="ar"/>
              </w:rPr>
              <w:t>78.3三层平行斜面，双面展示，可折叠伸缩</w:t>
            </w:r>
          </w:p>
        </w:tc>
        <w:tc>
          <w:tcPr>
            <w:tcW w:w="993" w:type="dxa"/>
          </w:tcPr>
          <w:p w14:paraId="64D7EFA6"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c>
          <w:tcPr>
            <w:tcW w:w="992" w:type="dxa"/>
          </w:tcPr>
          <w:p w14:paraId="6161BCAF"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c>
          <w:tcPr>
            <w:tcW w:w="1072" w:type="dxa"/>
          </w:tcPr>
          <w:p w14:paraId="4BA06D61"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r>
      <w:tr w:rsidR="00E22602" w:rsidRPr="00926C5C" w14:paraId="5209BEB4" w14:textId="64910B10" w:rsidTr="008B5885">
        <w:trPr>
          <w:jc w:val="center"/>
        </w:trPr>
        <w:tc>
          <w:tcPr>
            <w:tcW w:w="465" w:type="dxa"/>
            <w:vMerge w:val="restart"/>
            <w:vAlign w:val="center"/>
          </w:tcPr>
          <w:p w14:paraId="7E3A1A73" w14:textId="77777777" w:rsidR="00E22602" w:rsidRPr="00926C5C" w:rsidRDefault="00E22602" w:rsidP="00F35441">
            <w:pPr>
              <w:widowControl/>
              <w:jc w:val="center"/>
              <w:textAlignment w:val="center"/>
              <w:rPr>
                <w:rFonts w:ascii="宋体" w:hAnsi="宋体" w:cs="宋体" w:hint="eastAsia"/>
                <w:color w:val="000000"/>
                <w:kern w:val="0"/>
                <w:sz w:val="18"/>
                <w:szCs w:val="18"/>
                <w:lang w:bidi="ar"/>
              </w:rPr>
            </w:pPr>
            <w:r w:rsidRPr="00926C5C">
              <w:rPr>
                <w:rFonts w:ascii="宋体" w:hAnsi="宋体" w:cs="宋体" w:hint="eastAsia"/>
                <w:color w:val="000000"/>
                <w:kern w:val="0"/>
                <w:sz w:val="18"/>
                <w:szCs w:val="18"/>
                <w:lang w:bidi="ar"/>
              </w:rPr>
              <w:t>79</w:t>
            </w:r>
          </w:p>
        </w:tc>
        <w:tc>
          <w:tcPr>
            <w:tcW w:w="574" w:type="dxa"/>
            <w:vMerge w:val="restart"/>
            <w:vAlign w:val="center"/>
          </w:tcPr>
          <w:p w14:paraId="1615AE82" w14:textId="77777777" w:rsidR="00E22602" w:rsidRPr="00926C5C" w:rsidRDefault="00E22602" w:rsidP="00F35441">
            <w:pPr>
              <w:widowControl/>
              <w:jc w:val="center"/>
              <w:textAlignment w:val="center"/>
              <w:rPr>
                <w:rFonts w:ascii="宋体" w:hAnsi="宋体" w:cs="宋体" w:hint="eastAsia"/>
                <w:color w:val="000000"/>
                <w:kern w:val="0"/>
                <w:szCs w:val="21"/>
                <w:lang w:bidi="ar"/>
              </w:rPr>
            </w:pPr>
            <w:r w:rsidRPr="00926C5C">
              <w:rPr>
                <w:rFonts w:ascii="宋体" w:hAnsi="宋体" w:cs="宋体" w:hint="eastAsia"/>
                <w:color w:val="000000"/>
                <w:kern w:val="0"/>
                <w:szCs w:val="21"/>
                <w:lang w:bidi="ar"/>
              </w:rPr>
              <w:t>桌面立式台签</w:t>
            </w:r>
          </w:p>
        </w:tc>
        <w:tc>
          <w:tcPr>
            <w:tcW w:w="2080" w:type="dxa"/>
            <w:vMerge w:val="restart"/>
          </w:tcPr>
          <w:p w14:paraId="58D46719" w14:textId="77777777" w:rsidR="00E22602" w:rsidRPr="00926C5C" w:rsidRDefault="00E22602" w:rsidP="00F35441">
            <w:pPr>
              <w:widowControl/>
              <w:jc w:val="center"/>
              <w:textAlignment w:val="center"/>
              <w:rPr>
                <w:rFonts w:ascii="宋体" w:hAnsi="宋体" w:cs="宋体" w:hint="eastAsia"/>
                <w:color w:val="000000"/>
                <w:kern w:val="0"/>
                <w:szCs w:val="21"/>
                <w:lang w:bidi="ar"/>
              </w:rPr>
            </w:pPr>
            <w:r w:rsidRPr="00926C5C">
              <w:rPr>
                <w:noProof/>
              </w:rPr>
              <w:drawing>
                <wp:inline distT="0" distB="0" distL="114300" distR="114300" wp14:anchorId="5D9974B6" wp14:editId="631F4ED2">
                  <wp:extent cx="758190" cy="1105535"/>
                  <wp:effectExtent l="0" t="0" r="3810" b="18415"/>
                  <wp:docPr id="1037244646" name="图片 5" descr="7b0a202020202266696c746572223a202238220a7d0a"/>
                  <wp:cNvGraphicFramePr>
                    <a:graphicFrameLocks xmlns:a="http://schemas.openxmlformats.org/drawingml/2006/main" noChangeAspect="1"/>
                    <a:extLst xmlns:a="http://schemas.openxmlformats.org/drawingml/2006/main">
                      <a:ext uri="{7FBC4E63-A832-4D11-8238-D91031DB1400}">
                        <s:tag xmlns:arto="http://schemas.microsoft.com/office/word/2006/arto" xmlns:s="http://www.wps.cn/officeDocument/2013/wpsCustomData" xmlns="http://www.wps.cn/officeDocument/2013/wpsCustomData" xmlns:wpsCustomData="http://www.wps.cn/officeDocument/2013/wpsCustomData" xmlns:w10="urn:schemas-microsoft-com:office:word" xmlns:w="http://schemas.openxmlformats.org/wordprocessingml/2006/main" xmlns:v="urn:schemas-microsoft-com:vml" xmlns:o="urn:schemas-microsoft-com:office:office">
                          <s:item s:name="picid" s:val="{0caf7440-7c5f-4866-9976-e7d58e1dc96b}"/>
                        </s:tag>
                      </a:ext>
                    </a:extLst>
                  </wp:cNvGraphicFramePr>
                  <a:graphic xmlns:a="http://schemas.openxmlformats.org/drawingml/2006/main">
                    <a:graphicData uri="http://schemas.openxmlformats.org/drawingml/2006/picture">
                      <pic:pic xmlns:pic="http://schemas.openxmlformats.org/drawingml/2006/picture">
                        <pic:nvPicPr>
                          <pic:cNvPr id="63" name="图片 5" descr="7b0a202020202266696c746572223a202238220a7d0a"/>
                          <pic:cNvPicPr>
                            <a:picLocks noChangeAspect="1"/>
                          </pic:cNvPicPr>
                        </pic:nvPicPr>
                        <pic:blipFill>
                          <a:blip r:embed="rId73"/>
                          <a:srcRect r="33338"/>
                          <a:stretch>
                            <a:fillRect/>
                          </a:stretch>
                        </pic:blipFill>
                        <pic:spPr>
                          <a:xfrm>
                            <a:off x="0" y="0"/>
                            <a:ext cx="758190" cy="1105535"/>
                          </a:xfrm>
                          <a:prstGeom prst="rect">
                            <a:avLst/>
                          </a:prstGeom>
                          <a:noFill/>
                          <a:ln w="9525">
                            <a:noFill/>
                          </a:ln>
                        </pic:spPr>
                      </pic:pic>
                    </a:graphicData>
                  </a:graphic>
                </wp:inline>
              </w:drawing>
            </w:r>
          </w:p>
        </w:tc>
        <w:tc>
          <w:tcPr>
            <w:tcW w:w="3827" w:type="dxa"/>
            <w:vAlign w:val="center"/>
          </w:tcPr>
          <w:p w14:paraId="67841AEC" w14:textId="087EFF3B" w:rsidR="00E22602" w:rsidRPr="00926C5C" w:rsidRDefault="00E22602" w:rsidP="00F35441">
            <w:pPr>
              <w:widowControl/>
              <w:jc w:val="left"/>
              <w:textAlignment w:val="center"/>
            </w:pPr>
            <w:r w:rsidRPr="00926C5C">
              <w:rPr>
                <w:rFonts w:ascii="宋体" w:hAnsi="宋体" w:cs="宋体" w:hint="eastAsia"/>
                <w:color w:val="000000"/>
                <w:kern w:val="0"/>
                <w:szCs w:val="21"/>
                <w:lang w:bidi="ar"/>
              </w:rPr>
              <w:t>79.1</w:t>
            </w:r>
            <w:r w:rsidRPr="00926C5C">
              <w:rPr>
                <w:rFonts w:ascii="宋体" w:hAnsi="宋体" w:cs="宋体" w:hint="eastAsia"/>
                <w:color w:val="000000" w:themeColor="text1"/>
                <w:szCs w:val="21"/>
              </w:rPr>
              <w:t>规格（单位mm）</w:t>
            </w:r>
            <w:r w:rsidRPr="00926C5C">
              <w:rPr>
                <w:rFonts w:ascii="宋体" w:hAnsi="宋体" w:cs="宋体" w:hint="eastAsia"/>
                <w:color w:val="000000"/>
                <w:kern w:val="0"/>
                <w:szCs w:val="21"/>
                <w:lang w:bidi="ar"/>
              </w:rPr>
              <w:t>195*105</w:t>
            </w:r>
            <w:r w:rsidR="009B6F28" w:rsidRPr="00926C5C">
              <w:rPr>
                <w:rFonts w:ascii="宋体" w:hAnsi="宋体" w:cs="宋体" w:hint="eastAsia"/>
                <w:color w:val="000000"/>
                <w:kern w:val="0"/>
                <w:szCs w:val="21"/>
                <w:lang w:bidi="ar"/>
              </w:rPr>
              <w:t>（尺寸可变更±20%）</w:t>
            </w:r>
          </w:p>
        </w:tc>
        <w:tc>
          <w:tcPr>
            <w:tcW w:w="993" w:type="dxa"/>
          </w:tcPr>
          <w:p w14:paraId="7E49149D"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c>
          <w:tcPr>
            <w:tcW w:w="992" w:type="dxa"/>
          </w:tcPr>
          <w:p w14:paraId="2824A61C"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c>
          <w:tcPr>
            <w:tcW w:w="1072" w:type="dxa"/>
          </w:tcPr>
          <w:p w14:paraId="2B624313"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r>
      <w:tr w:rsidR="00E22602" w:rsidRPr="00926C5C" w14:paraId="3E6599B6" w14:textId="73B3F6B5" w:rsidTr="008B5885">
        <w:trPr>
          <w:jc w:val="center"/>
        </w:trPr>
        <w:tc>
          <w:tcPr>
            <w:tcW w:w="465" w:type="dxa"/>
            <w:vMerge/>
            <w:vAlign w:val="center"/>
          </w:tcPr>
          <w:p w14:paraId="5AE5D99A" w14:textId="77777777" w:rsidR="00E22602" w:rsidRPr="00926C5C" w:rsidRDefault="00E22602" w:rsidP="00F35441">
            <w:pPr>
              <w:widowControl/>
              <w:jc w:val="center"/>
              <w:textAlignment w:val="center"/>
              <w:rPr>
                <w:rFonts w:ascii="宋体" w:hAnsi="宋体" w:cs="宋体" w:hint="eastAsia"/>
                <w:color w:val="000000"/>
                <w:kern w:val="0"/>
                <w:sz w:val="18"/>
                <w:szCs w:val="18"/>
                <w:lang w:bidi="ar"/>
              </w:rPr>
            </w:pPr>
          </w:p>
        </w:tc>
        <w:tc>
          <w:tcPr>
            <w:tcW w:w="574" w:type="dxa"/>
            <w:vMerge/>
            <w:vAlign w:val="center"/>
          </w:tcPr>
          <w:p w14:paraId="3ED9DD76" w14:textId="77777777" w:rsidR="00E22602" w:rsidRPr="00926C5C" w:rsidRDefault="00E22602" w:rsidP="00F35441">
            <w:pPr>
              <w:widowControl/>
              <w:jc w:val="center"/>
              <w:textAlignment w:val="center"/>
              <w:rPr>
                <w:rFonts w:ascii="宋体" w:hAnsi="宋体" w:cs="宋体" w:hint="eastAsia"/>
                <w:color w:val="000000"/>
                <w:kern w:val="0"/>
                <w:szCs w:val="21"/>
                <w:lang w:bidi="ar"/>
              </w:rPr>
            </w:pPr>
          </w:p>
        </w:tc>
        <w:tc>
          <w:tcPr>
            <w:tcW w:w="2080" w:type="dxa"/>
            <w:vMerge/>
          </w:tcPr>
          <w:p w14:paraId="4711BCA7" w14:textId="77777777" w:rsidR="00E22602" w:rsidRPr="00926C5C" w:rsidRDefault="00E22602" w:rsidP="00F35441">
            <w:pPr>
              <w:widowControl/>
              <w:jc w:val="center"/>
              <w:textAlignment w:val="center"/>
              <w:rPr>
                <w:rFonts w:ascii="宋体" w:hAnsi="宋体" w:cs="宋体" w:hint="eastAsia"/>
                <w:color w:val="000000"/>
                <w:kern w:val="0"/>
                <w:szCs w:val="21"/>
                <w:lang w:bidi="ar"/>
              </w:rPr>
            </w:pPr>
          </w:p>
        </w:tc>
        <w:tc>
          <w:tcPr>
            <w:tcW w:w="3827" w:type="dxa"/>
            <w:vAlign w:val="center"/>
          </w:tcPr>
          <w:p w14:paraId="0E7F22C5" w14:textId="77777777" w:rsidR="00E22602" w:rsidRPr="00926C5C" w:rsidRDefault="00E22602" w:rsidP="00F35441">
            <w:pPr>
              <w:widowControl/>
              <w:jc w:val="left"/>
              <w:textAlignment w:val="center"/>
              <w:rPr>
                <w:rFonts w:ascii="宋体" w:hAnsi="宋体" w:cs="宋体" w:hint="eastAsia"/>
                <w:color w:val="000000"/>
                <w:kern w:val="0"/>
                <w:szCs w:val="21"/>
                <w:lang w:bidi="ar"/>
              </w:rPr>
            </w:pPr>
            <w:r w:rsidRPr="00926C5C">
              <w:rPr>
                <w:rFonts w:ascii="宋体" w:hAnsi="宋体" w:cs="宋体" w:hint="eastAsia"/>
                <w:color w:val="000000"/>
                <w:kern w:val="0"/>
                <w:szCs w:val="21"/>
                <w:lang w:bidi="ar"/>
              </w:rPr>
              <w:t>79.2圆环卡扣，表面光滑，翻页不卡顿；亮面PVC封套；亚克力面板，加厚5mm；抽拉设计可更换内纸张。</w:t>
            </w:r>
          </w:p>
        </w:tc>
        <w:tc>
          <w:tcPr>
            <w:tcW w:w="993" w:type="dxa"/>
          </w:tcPr>
          <w:p w14:paraId="6B7E09D6"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c>
          <w:tcPr>
            <w:tcW w:w="992" w:type="dxa"/>
          </w:tcPr>
          <w:p w14:paraId="6447032D"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c>
          <w:tcPr>
            <w:tcW w:w="1072" w:type="dxa"/>
          </w:tcPr>
          <w:p w14:paraId="5A0C708B" w14:textId="77777777" w:rsidR="00E22602" w:rsidRPr="00926C5C" w:rsidRDefault="00E22602" w:rsidP="00F35441">
            <w:pPr>
              <w:widowControl/>
              <w:jc w:val="left"/>
              <w:textAlignment w:val="center"/>
              <w:rPr>
                <w:rFonts w:ascii="宋体" w:hAnsi="宋体" w:cs="宋体" w:hint="eastAsia"/>
                <w:color w:val="000000"/>
                <w:kern w:val="0"/>
                <w:szCs w:val="21"/>
                <w:lang w:bidi="ar"/>
              </w:rPr>
            </w:pPr>
          </w:p>
        </w:tc>
      </w:tr>
    </w:tbl>
    <w:p w14:paraId="6BC9328C" w14:textId="77777777" w:rsidR="00E22602" w:rsidRPr="00926C5C" w:rsidRDefault="00E22602" w:rsidP="00E22602">
      <w:pPr>
        <w:pStyle w:val="a5"/>
      </w:pPr>
    </w:p>
    <w:p w14:paraId="00412B9C" w14:textId="77777777" w:rsidR="00222582" w:rsidRPr="00926C5C" w:rsidRDefault="00000000">
      <w:pPr>
        <w:rPr>
          <w:szCs w:val="21"/>
        </w:rPr>
      </w:pPr>
      <w:bookmarkStart w:id="54" w:name="_Hlk72095977"/>
      <w:r w:rsidRPr="00926C5C">
        <w:rPr>
          <w:rFonts w:hint="eastAsia"/>
          <w:szCs w:val="21"/>
        </w:rPr>
        <w:t>证明资料【如有的话，提供的证明资料应统一编号（排序），格式自定】</w:t>
      </w:r>
      <w:bookmarkEnd w:id="54"/>
      <w:r w:rsidRPr="00926C5C">
        <w:rPr>
          <w:rFonts w:hint="eastAsia"/>
          <w:szCs w:val="21"/>
        </w:rPr>
        <w:t>：</w:t>
      </w:r>
    </w:p>
    <w:p w14:paraId="5F32C069" w14:textId="77777777" w:rsidR="00222582" w:rsidRPr="00926C5C" w:rsidRDefault="00222582">
      <w:pPr>
        <w:ind w:firstLineChars="200" w:firstLine="422"/>
        <w:rPr>
          <w:b/>
          <w:szCs w:val="21"/>
        </w:rPr>
      </w:pPr>
    </w:p>
    <w:p w14:paraId="390C5397" w14:textId="77777777" w:rsidR="00222582" w:rsidRPr="00926C5C" w:rsidRDefault="00222582">
      <w:pPr>
        <w:ind w:firstLineChars="200" w:firstLine="422"/>
        <w:rPr>
          <w:b/>
          <w:szCs w:val="21"/>
        </w:rPr>
      </w:pPr>
    </w:p>
    <w:p w14:paraId="28EF88BF" w14:textId="77777777" w:rsidR="00222582" w:rsidRPr="00926C5C" w:rsidRDefault="00000000">
      <w:pPr>
        <w:ind w:firstLineChars="200" w:firstLine="420"/>
        <w:rPr>
          <w:bCs/>
          <w:szCs w:val="21"/>
        </w:rPr>
      </w:pPr>
      <w:r w:rsidRPr="00926C5C">
        <w:rPr>
          <w:rFonts w:hint="eastAsia"/>
          <w:bCs/>
          <w:szCs w:val="21"/>
        </w:rPr>
        <w:t>《技术要求偏离表》编制指引：</w:t>
      </w:r>
    </w:p>
    <w:p w14:paraId="085DC668" w14:textId="77777777" w:rsidR="00222582" w:rsidRPr="00926C5C" w:rsidRDefault="00000000">
      <w:pPr>
        <w:ind w:firstLineChars="200" w:firstLine="420"/>
        <w:rPr>
          <w:bCs/>
          <w:szCs w:val="21"/>
        </w:rPr>
      </w:pPr>
      <w:r w:rsidRPr="00926C5C">
        <w:rPr>
          <w:rFonts w:hint="eastAsia"/>
          <w:bCs/>
          <w:szCs w:val="21"/>
        </w:rPr>
        <w:t>1</w:t>
      </w:r>
      <w:r w:rsidRPr="00926C5C">
        <w:rPr>
          <w:rFonts w:hint="eastAsia"/>
          <w:bCs/>
          <w:szCs w:val="21"/>
        </w:rPr>
        <w:t>、技术要求偏离表的序号、货物名称、招标技术要求等栏目</w:t>
      </w:r>
      <w:bookmarkStart w:id="55" w:name="_Hlk72094407"/>
      <w:r w:rsidRPr="00926C5C">
        <w:rPr>
          <w:rFonts w:hint="eastAsia"/>
          <w:bCs/>
          <w:szCs w:val="21"/>
        </w:rPr>
        <w:t>对应“用户需求书”中的“技术要求”章节</w:t>
      </w:r>
      <w:bookmarkEnd w:id="55"/>
      <w:r w:rsidRPr="00926C5C">
        <w:rPr>
          <w:rFonts w:hint="eastAsia"/>
          <w:bCs/>
          <w:szCs w:val="21"/>
        </w:rPr>
        <w:t>相关内容。</w:t>
      </w:r>
    </w:p>
    <w:p w14:paraId="10912E0B" w14:textId="77777777" w:rsidR="00222582" w:rsidRPr="00926C5C" w:rsidRDefault="00000000">
      <w:pPr>
        <w:ind w:firstLineChars="200" w:firstLine="420"/>
        <w:rPr>
          <w:bCs/>
          <w:color w:val="FF0000"/>
          <w:szCs w:val="21"/>
        </w:rPr>
      </w:pPr>
      <w:r w:rsidRPr="00926C5C">
        <w:rPr>
          <w:rFonts w:hint="eastAsia"/>
          <w:bCs/>
          <w:szCs w:val="21"/>
        </w:rPr>
        <w:t>2</w:t>
      </w:r>
      <w:r w:rsidRPr="00926C5C">
        <w:rPr>
          <w:rFonts w:hint="eastAsia"/>
          <w:bCs/>
          <w:szCs w:val="21"/>
        </w:rPr>
        <w:t>、“投标技术响应”一栏必须一一对照“招标技术要求”，详细填写投标人自身投标货物的具体参数，而不能不合理照搬照抄招标文件的技术要求，以体现具体响应情况。</w:t>
      </w:r>
      <w:r w:rsidRPr="00926C5C">
        <w:rPr>
          <w:rFonts w:hint="eastAsia"/>
          <w:bCs/>
          <w:color w:val="FF0000"/>
          <w:szCs w:val="21"/>
        </w:rPr>
        <w:t>“投标技术响应”必须与所投产品客观实际保持一致，响应不实且情节严重的，经查实，将依法记入供应商诚信档案或受到行政处罚。</w:t>
      </w:r>
    </w:p>
    <w:p w14:paraId="2CA0208F" w14:textId="77777777" w:rsidR="00222582" w:rsidRPr="00926C5C" w:rsidRDefault="00000000">
      <w:pPr>
        <w:ind w:firstLineChars="200" w:firstLine="420"/>
        <w:rPr>
          <w:bCs/>
          <w:color w:val="FF0000"/>
          <w:szCs w:val="21"/>
        </w:rPr>
      </w:pPr>
      <w:r w:rsidRPr="00926C5C">
        <w:rPr>
          <w:bCs/>
          <w:szCs w:val="21"/>
        </w:rPr>
        <w:t>3</w:t>
      </w:r>
      <w:r w:rsidRPr="00926C5C">
        <w:rPr>
          <w:rFonts w:hint="eastAsia"/>
          <w:bCs/>
          <w:szCs w:val="21"/>
        </w:rPr>
        <w:t>、</w:t>
      </w:r>
      <w:bookmarkStart w:id="56" w:name="_Hlk72158270"/>
      <w:r w:rsidRPr="00926C5C">
        <w:rPr>
          <w:rFonts w:hint="eastAsia"/>
          <w:bCs/>
          <w:szCs w:val="21"/>
        </w:rPr>
        <w:t>“偏离情况”</w:t>
      </w:r>
      <w:bookmarkEnd w:id="56"/>
      <w:r w:rsidRPr="00926C5C">
        <w:rPr>
          <w:rFonts w:hint="eastAsia"/>
          <w:bCs/>
          <w:szCs w:val="21"/>
        </w:rPr>
        <w:t>一栏填写如实填写“正偏离”、“负偏离”或“无偏离”，其中：</w:t>
      </w:r>
      <w:bookmarkStart w:id="57" w:name="_Hlk72093866"/>
      <w:r w:rsidRPr="00926C5C">
        <w:rPr>
          <w:rFonts w:hint="eastAsia"/>
          <w:bCs/>
          <w:szCs w:val="21"/>
        </w:rPr>
        <w:t>“正偏离”表示“投标响应优于招标技术要求”，“负偏离”表示“投标响应不满足招标技术要求”，“无偏离”表示“投标响应与招标技术要求一致”</w:t>
      </w:r>
      <w:bookmarkEnd w:id="57"/>
      <w:r w:rsidRPr="00926C5C">
        <w:rPr>
          <w:rFonts w:hint="eastAsia"/>
          <w:bCs/>
          <w:szCs w:val="21"/>
        </w:rPr>
        <w:t>。“投标技术响应”对比“招标技术要求”存在响应不全（包括未响应整项招标技术要求或者未响应一项招标技术要求的部分内容），均视为“负偏离”。带★号条款为不可负偏离条款，不作为评分准则中的评分内容，如未响应或出现负偏离的，将做投标无效处理。</w:t>
      </w:r>
      <w:r w:rsidRPr="00926C5C">
        <w:rPr>
          <w:rFonts w:hint="eastAsia"/>
          <w:bCs/>
          <w:color w:val="FF0000"/>
          <w:szCs w:val="21"/>
        </w:rPr>
        <w:t>“偏离情况”必须与所投产品客观实际保持一致，响应不实且情节严重的，经查实，将依法记入供应商诚信档案或受到行政处罚。</w:t>
      </w:r>
    </w:p>
    <w:p w14:paraId="160DC925" w14:textId="77777777" w:rsidR="00222582" w:rsidRPr="00926C5C" w:rsidRDefault="00000000">
      <w:pPr>
        <w:ind w:firstLineChars="200" w:firstLine="420"/>
        <w:rPr>
          <w:bCs/>
          <w:szCs w:val="21"/>
        </w:rPr>
      </w:pPr>
      <w:r w:rsidRPr="00926C5C">
        <w:rPr>
          <w:bCs/>
          <w:szCs w:val="21"/>
        </w:rPr>
        <w:t>4</w:t>
      </w:r>
      <w:r w:rsidRPr="00926C5C">
        <w:rPr>
          <w:rFonts w:hint="eastAsia"/>
          <w:bCs/>
          <w:szCs w:val="21"/>
        </w:rPr>
        <w:t>、未要求提供证明资料的招标技术要求，可以不提供证明资料（如实响应即可）。</w:t>
      </w:r>
    </w:p>
    <w:p w14:paraId="29EA56F3" w14:textId="77777777" w:rsidR="00222582" w:rsidRPr="00926C5C" w:rsidRDefault="00000000">
      <w:pPr>
        <w:ind w:firstLineChars="200" w:firstLine="420"/>
        <w:rPr>
          <w:bCs/>
          <w:szCs w:val="21"/>
        </w:rPr>
      </w:pPr>
      <w:r w:rsidRPr="00926C5C">
        <w:rPr>
          <w:rFonts w:hint="eastAsia"/>
          <w:bCs/>
          <w:szCs w:val="21"/>
        </w:rPr>
        <w:t>5</w:t>
      </w:r>
      <w:r w:rsidRPr="00926C5C">
        <w:rPr>
          <w:rFonts w:hint="eastAsia"/>
          <w:bCs/>
          <w:szCs w:val="21"/>
        </w:rPr>
        <w:t>、</w:t>
      </w:r>
      <w:bookmarkStart w:id="58" w:name="_Hlk72096106"/>
      <w:r w:rsidRPr="00926C5C">
        <w:rPr>
          <w:rFonts w:hint="eastAsia"/>
          <w:bCs/>
          <w:szCs w:val="21"/>
        </w:rPr>
        <w:t>证明资料条款响应要求</w:t>
      </w:r>
      <w:bookmarkEnd w:id="58"/>
      <w:r w:rsidRPr="00926C5C">
        <w:rPr>
          <w:rFonts w:hint="eastAsia"/>
          <w:bCs/>
          <w:szCs w:val="21"/>
        </w:rPr>
        <w:t>：要求提供证明资料（且已对证明资料的形式、内容作出明确要求）进行响应的条款，应当在“说明”一栏中列明是否提供了符合要求的证明资料，以及所提供证明资料在表后“证明资料”中的编号（位置）</w:t>
      </w:r>
      <w:r w:rsidRPr="00926C5C">
        <w:rPr>
          <w:rFonts w:hint="eastAsia"/>
          <w:bCs/>
          <w:szCs w:val="21"/>
        </w:rPr>
        <w:t>,</w:t>
      </w:r>
      <w:r w:rsidRPr="00926C5C">
        <w:rPr>
          <w:rFonts w:hint="eastAsia"/>
          <w:bCs/>
          <w:szCs w:val="21"/>
        </w:rPr>
        <w:t>以便评审；</w:t>
      </w:r>
      <w:bookmarkStart w:id="59" w:name="_Hlk73558782"/>
      <w:r w:rsidRPr="00926C5C">
        <w:rPr>
          <w:rFonts w:hint="eastAsia"/>
          <w:bCs/>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60" w:name="_Hlk73558164"/>
      <w:r w:rsidRPr="00926C5C">
        <w:rPr>
          <w:rFonts w:hint="eastAsia"/>
          <w:bCs/>
          <w:szCs w:val="21"/>
        </w:rPr>
        <w:t>且投标人在“偏离情况”一栏响应为“正偏离”或“无偏离”的，经评审委员会认定，将判定为负偏离。</w:t>
      </w:r>
      <w:bookmarkEnd w:id="59"/>
      <w:bookmarkEnd w:id="60"/>
    </w:p>
    <w:p w14:paraId="1E167F32" w14:textId="77777777" w:rsidR="00222582" w:rsidRPr="00926C5C" w:rsidRDefault="00000000">
      <w:pPr>
        <w:ind w:firstLineChars="200" w:firstLine="420"/>
        <w:rPr>
          <w:bCs/>
          <w:szCs w:val="21"/>
        </w:rPr>
      </w:pPr>
      <w:r w:rsidRPr="00926C5C">
        <w:rPr>
          <w:rFonts w:hint="eastAsia"/>
          <w:bCs/>
          <w:szCs w:val="21"/>
        </w:rPr>
        <w:t>6</w:t>
      </w:r>
      <w:r w:rsidRPr="00926C5C">
        <w:rPr>
          <w:rFonts w:hint="eastAsia"/>
          <w:bCs/>
          <w:szCs w:val="21"/>
        </w:rPr>
        <w:t>、</w:t>
      </w:r>
      <w:bookmarkStart w:id="61" w:name="_Hlk72096137"/>
      <w:r w:rsidRPr="00926C5C">
        <w:rPr>
          <w:rFonts w:hint="eastAsia"/>
          <w:bCs/>
          <w:szCs w:val="21"/>
        </w:rPr>
        <w:t>表后“证明资料”部分内容的编制</w:t>
      </w:r>
      <w:bookmarkEnd w:id="61"/>
      <w:r w:rsidRPr="00926C5C">
        <w:rPr>
          <w:rFonts w:hint="eastAsia"/>
          <w:bCs/>
          <w:szCs w:val="21"/>
        </w:rPr>
        <w:t>：提供的所有证明资料应当统一编号（排序），且证明资料的编号（顺序）、数量和名称（形式）均应与“说明”一栏所填内容保持一致（一一对应），以便评审委员会查看。</w:t>
      </w:r>
      <w:bookmarkStart w:id="62" w:name="_Hlk73558180"/>
      <w:r w:rsidRPr="00926C5C">
        <w:rPr>
          <w:rFonts w:hint="eastAsia"/>
          <w:bCs/>
          <w:szCs w:val="21"/>
        </w:rPr>
        <w:t>未按照招标文件要求在表后放置证明材料的供应商将承担不利后果，经评审委员会认定，相关技术要求将判定为负偏离。</w:t>
      </w:r>
      <w:bookmarkEnd w:id="62"/>
    </w:p>
    <w:p w14:paraId="601A6F9D" w14:textId="77777777" w:rsidR="00222582" w:rsidRPr="00926C5C" w:rsidRDefault="00000000">
      <w:pPr>
        <w:ind w:firstLineChars="200" w:firstLine="420"/>
        <w:rPr>
          <w:bCs/>
          <w:szCs w:val="21"/>
        </w:rPr>
      </w:pPr>
      <w:r w:rsidRPr="00926C5C">
        <w:rPr>
          <w:rFonts w:hint="eastAsia"/>
          <w:bCs/>
          <w:szCs w:val="21"/>
        </w:rPr>
        <w:t>7</w:t>
      </w:r>
      <w:r w:rsidRPr="00926C5C">
        <w:rPr>
          <w:rFonts w:hint="eastAsia"/>
          <w:bCs/>
          <w:szCs w:val="21"/>
        </w:rPr>
        <w:t>、</w:t>
      </w:r>
      <w:bookmarkStart w:id="63" w:name="_Hlk72096176"/>
      <w:r w:rsidRPr="00926C5C">
        <w:rPr>
          <w:rFonts w:hint="eastAsia"/>
          <w:bCs/>
          <w:szCs w:val="21"/>
        </w:rPr>
        <w:t>证明资料的形式及其他具体要求</w:t>
      </w:r>
      <w:bookmarkEnd w:id="63"/>
      <w:r w:rsidRPr="00926C5C">
        <w:rPr>
          <w:rFonts w:hint="eastAsia"/>
          <w:bCs/>
          <w:szCs w:val="21"/>
        </w:rPr>
        <w:t>：</w:t>
      </w:r>
    </w:p>
    <w:p w14:paraId="7138BAB1" w14:textId="77777777" w:rsidR="00222582" w:rsidRPr="00926C5C" w:rsidRDefault="00000000">
      <w:pPr>
        <w:ind w:firstLineChars="200" w:firstLine="420"/>
        <w:rPr>
          <w:bCs/>
          <w:szCs w:val="21"/>
        </w:rPr>
      </w:pPr>
      <w:r w:rsidRPr="00926C5C">
        <w:rPr>
          <w:rFonts w:hint="eastAsia"/>
          <w:bCs/>
          <w:szCs w:val="21"/>
        </w:rPr>
        <w:t>（</w:t>
      </w:r>
      <w:r w:rsidRPr="00926C5C">
        <w:rPr>
          <w:rFonts w:hint="eastAsia"/>
          <w:bCs/>
          <w:szCs w:val="21"/>
        </w:rPr>
        <w:t>1</w:t>
      </w:r>
      <w:r w:rsidRPr="00926C5C">
        <w:rPr>
          <w:rFonts w:hint="eastAsia"/>
          <w:bCs/>
          <w:szCs w:val="21"/>
        </w:rPr>
        <w:t>）除照片、图片（截图）及不需加盖公章的文字说明（技术说明）外，其他证明资料均要求为原件扫描件；</w:t>
      </w:r>
    </w:p>
    <w:p w14:paraId="285EFE48" w14:textId="77777777" w:rsidR="00222582" w:rsidRPr="00926C5C" w:rsidRDefault="00000000">
      <w:pPr>
        <w:ind w:firstLineChars="200" w:firstLine="420"/>
        <w:rPr>
          <w:bCs/>
          <w:szCs w:val="21"/>
        </w:rPr>
      </w:pPr>
      <w:r w:rsidRPr="00926C5C">
        <w:rPr>
          <w:rFonts w:hint="eastAsia"/>
          <w:bCs/>
          <w:szCs w:val="21"/>
        </w:rPr>
        <w:t>（</w:t>
      </w:r>
      <w:r w:rsidRPr="00926C5C">
        <w:rPr>
          <w:rFonts w:hint="eastAsia"/>
          <w:bCs/>
          <w:szCs w:val="21"/>
        </w:rPr>
        <w:t>2</w:t>
      </w:r>
      <w:r w:rsidRPr="00926C5C">
        <w:rPr>
          <w:rFonts w:hint="eastAsia"/>
          <w:bCs/>
          <w:szCs w:val="21"/>
        </w:rPr>
        <w:t>）提供证明资料的形式包括但不限于：</w:t>
      </w:r>
      <w:r w:rsidRPr="00926C5C">
        <w:rPr>
          <w:rFonts w:hint="eastAsia"/>
          <w:bCs/>
          <w:szCs w:val="21"/>
        </w:rPr>
        <w:t>a.</w:t>
      </w:r>
      <w:r w:rsidRPr="00926C5C">
        <w:rPr>
          <w:rFonts w:hint="eastAsia"/>
          <w:bCs/>
          <w:szCs w:val="21"/>
        </w:rPr>
        <w:t>制造商公布（出具）的产品说明书、产品彩页；</w:t>
      </w:r>
      <w:r w:rsidRPr="00926C5C">
        <w:rPr>
          <w:rFonts w:hint="eastAsia"/>
          <w:bCs/>
          <w:szCs w:val="21"/>
        </w:rPr>
        <w:t>b.</w:t>
      </w:r>
      <w:r w:rsidRPr="00926C5C">
        <w:rPr>
          <w:rFonts w:hint="eastAsia"/>
          <w:bCs/>
          <w:szCs w:val="21"/>
        </w:rPr>
        <w:t>我国政府机构出具的产品检验和核准证件等；</w:t>
      </w:r>
      <w:r w:rsidRPr="00926C5C">
        <w:rPr>
          <w:rFonts w:hint="eastAsia"/>
          <w:bCs/>
          <w:szCs w:val="21"/>
        </w:rPr>
        <w:t>c.</w:t>
      </w:r>
      <w:r w:rsidRPr="00926C5C">
        <w:rPr>
          <w:rFonts w:hint="eastAsia"/>
          <w:bCs/>
          <w:szCs w:val="21"/>
        </w:rPr>
        <w:t>第三方机构出具的检测（检验、测试）报告、认证证书等；已对证明资料的形式、内容作出具体要求的，必须严格按要求的形式、内容提供证明资料；</w:t>
      </w:r>
    </w:p>
    <w:p w14:paraId="5F4DCBDF" w14:textId="77777777" w:rsidR="00222582" w:rsidRPr="00926C5C" w:rsidRDefault="00000000">
      <w:pPr>
        <w:ind w:firstLineChars="200" w:firstLine="420"/>
        <w:rPr>
          <w:bCs/>
          <w:szCs w:val="21"/>
        </w:rPr>
      </w:pPr>
      <w:r w:rsidRPr="00926C5C">
        <w:rPr>
          <w:rFonts w:hint="eastAsia"/>
          <w:bCs/>
          <w:szCs w:val="21"/>
        </w:rPr>
        <w:t>（</w:t>
      </w:r>
      <w:r w:rsidRPr="00926C5C">
        <w:rPr>
          <w:rFonts w:hint="eastAsia"/>
          <w:bCs/>
          <w:szCs w:val="21"/>
        </w:rPr>
        <w:t>3</w:t>
      </w:r>
      <w:r w:rsidRPr="00926C5C">
        <w:rPr>
          <w:rFonts w:hint="eastAsia"/>
          <w:bCs/>
          <w:szCs w:val="21"/>
        </w:rPr>
        <w:t>）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4693214C" w14:textId="77777777" w:rsidR="00222582" w:rsidRPr="00926C5C" w:rsidRDefault="00000000">
      <w:pPr>
        <w:ind w:firstLineChars="200" w:firstLine="420"/>
        <w:rPr>
          <w:bCs/>
          <w:szCs w:val="21"/>
        </w:rPr>
      </w:pPr>
      <w:r w:rsidRPr="00926C5C">
        <w:rPr>
          <w:rFonts w:hint="eastAsia"/>
          <w:bCs/>
          <w:szCs w:val="21"/>
        </w:rPr>
        <w:t>我国政府机构出具的产品检验和核准证件应为证件正面、背面和附件标注的全部具体内容；产品检验和核准证件的尺寸和清晰度应该能够在电脑上被阅读、识别和判断；</w:t>
      </w:r>
    </w:p>
    <w:p w14:paraId="1571410C" w14:textId="77777777" w:rsidR="00222582" w:rsidRPr="00926C5C" w:rsidRDefault="00000000">
      <w:pPr>
        <w:ind w:firstLineChars="200" w:firstLine="420"/>
        <w:rPr>
          <w:bCs/>
          <w:szCs w:val="21"/>
        </w:rPr>
      </w:pPr>
      <w:r w:rsidRPr="00926C5C">
        <w:rPr>
          <w:rFonts w:hint="eastAsia"/>
          <w:bCs/>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w:t>
      </w:r>
      <w:r w:rsidRPr="00926C5C">
        <w:rPr>
          <w:rFonts w:hint="eastAsia"/>
          <w:bCs/>
          <w:szCs w:val="21"/>
        </w:rPr>
        <w:lastRenderedPageBreak/>
        <w:t>阅读、识别和判断；</w:t>
      </w:r>
    </w:p>
    <w:p w14:paraId="34D91412" w14:textId="77777777" w:rsidR="00222582" w:rsidRPr="00926C5C" w:rsidRDefault="00000000">
      <w:pPr>
        <w:ind w:firstLineChars="200" w:firstLine="420"/>
        <w:rPr>
          <w:bCs/>
          <w:szCs w:val="21"/>
        </w:rPr>
      </w:pPr>
      <w:r w:rsidRPr="00926C5C">
        <w:rPr>
          <w:rFonts w:hint="eastAsia"/>
          <w:bCs/>
          <w:szCs w:val="21"/>
        </w:rPr>
        <w:t>其他证明资料的形式要求参照以上要求执行；</w:t>
      </w:r>
    </w:p>
    <w:p w14:paraId="06E3BE8D" w14:textId="77777777" w:rsidR="00222582" w:rsidRPr="00926C5C" w:rsidRDefault="00000000">
      <w:pPr>
        <w:ind w:firstLineChars="200" w:firstLine="420"/>
        <w:rPr>
          <w:bCs/>
          <w:szCs w:val="21"/>
        </w:rPr>
      </w:pPr>
      <w:r w:rsidRPr="00926C5C">
        <w:rPr>
          <w:rFonts w:hint="eastAsia"/>
          <w:bCs/>
          <w:szCs w:val="21"/>
        </w:rPr>
        <w:t>8</w:t>
      </w:r>
      <w:r w:rsidRPr="00926C5C">
        <w:rPr>
          <w:rFonts w:hint="eastAsia"/>
          <w:bCs/>
          <w:szCs w:val="21"/>
        </w:rPr>
        <w:t>、其他注意事项：</w:t>
      </w:r>
    </w:p>
    <w:p w14:paraId="6A11C9B0" w14:textId="77777777" w:rsidR="00222582" w:rsidRPr="00926C5C" w:rsidRDefault="00000000">
      <w:pPr>
        <w:ind w:firstLineChars="200" w:firstLine="420"/>
        <w:rPr>
          <w:bCs/>
          <w:szCs w:val="21"/>
        </w:rPr>
      </w:pPr>
      <w:r w:rsidRPr="00926C5C">
        <w:rPr>
          <w:rFonts w:hint="eastAsia"/>
          <w:bCs/>
          <w:szCs w:val="21"/>
        </w:rPr>
        <w:t>（</w:t>
      </w:r>
      <w:r w:rsidRPr="00926C5C">
        <w:rPr>
          <w:rFonts w:hint="eastAsia"/>
          <w:bCs/>
          <w:szCs w:val="21"/>
        </w:rPr>
        <w:t>1</w:t>
      </w:r>
      <w:r w:rsidRPr="00926C5C">
        <w:rPr>
          <w:rFonts w:hint="eastAsia"/>
          <w:bCs/>
          <w:szCs w:val="21"/>
        </w:rPr>
        <w:t>）评审委员会有权对投标人的响应情况作出判断（评审结论）；</w:t>
      </w:r>
    </w:p>
    <w:p w14:paraId="4773540E" w14:textId="77777777" w:rsidR="00222582" w:rsidRPr="00926C5C" w:rsidRDefault="00000000">
      <w:pPr>
        <w:ind w:firstLineChars="200" w:firstLine="420"/>
        <w:rPr>
          <w:bCs/>
          <w:szCs w:val="21"/>
        </w:rPr>
      </w:pPr>
      <w:r w:rsidRPr="00926C5C">
        <w:rPr>
          <w:rFonts w:hint="eastAsia"/>
          <w:bCs/>
          <w:szCs w:val="21"/>
        </w:rPr>
        <w:t>（</w:t>
      </w:r>
      <w:r w:rsidRPr="00926C5C">
        <w:rPr>
          <w:rFonts w:hint="eastAsia"/>
          <w:bCs/>
          <w:szCs w:val="21"/>
        </w:rPr>
        <w:t>2</w:t>
      </w:r>
      <w:r w:rsidRPr="00926C5C">
        <w:rPr>
          <w:rFonts w:hint="eastAsia"/>
          <w:bCs/>
          <w:szCs w:val="21"/>
        </w:rPr>
        <w:t>）</w:t>
      </w:r>
      <w:bookmarkStart w:id="64" w:name="_Hlk72158213"/>
      <w:r w:rsidRPr="00926C5C">
        <w:rPr>
          <w:rFonts w:hint="eastAsia"/>
          <w:bCs/>
          <w:szCs w:val="21"/>
        </w:rPr>
        <w:t>评审委员会有权对以谋取中标为目的的技术规格模糊响应（如有意不合理照搬照抄招标文件的技术要求）或虚假响应予以认定，并视情况经政府集中采购机构报主管部门进行处理。</w:t>
      </w:r>
      <w:bookmarkEnd w:id="64"/>
    </w:p>
    <w:p w14:paraId="2E6C853D" w14:textId="77777777" w:rsidR="00222582" w:rsidRPr="00926C5C" w:rsidRDefault="00222582">
      <w:pPr>
        <w:ind w:firstLineChars="200" w:firstLine="482"/>
        <w:rPr>
          <w:b/>
          <w:sz w:val="24"/>
        </w:rPr>
      </w:pPr>
    </w:p>
    <w:p w14:paraId="14403B12" w14:textId="77777777" w:rsidR="00222582" w:rsidRPr="00926C5C" w:rsidRDefault="00222582">
      <w:pPr>
        <w:rPr>
          <w:sz w:val="24"/>
        </w:rPr>
      </w:pPr>
    </w:p>
    <w:p w14:paraId="6CDBEE27" w14:textId="59237DBC" w:rsidR="008B5885" w:rsidRPr="00926C5C" w:rsidRDefault="00000000" w:rsidP="0071656F">
      <w:pPr>
        <w:pStyle w:val="30"/>
        <w:jc w:val="center"/>
        <w:rPr>
          <w:rFonts w:hint="eastAsia"/>
          <w:sz w:val="24"/>
        </w:rPr>
      </w:pPr>
      <w:r w:rsidRPr="00926C5C">
        <w:rPr>
          <w:rFonts w:ascii="黑体" w:eastAsia="黑体" w:hint="eastAsia"/>
          <w:b w:val="0"/>
          <w:bCs w:val="0"/>
          <w:sz w:val="24"/>
          <w:szCs w:val="20"/>
        </w:rPr>
        <w:t>五、商务要求偏离表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96"/>
        <w:gridCol w:w="3590"/>
        <w:gridCol w:w="1276"/>
        <w:gridCol w:w="850"/>
        <w:gridCol w:w="851"/>
      </w:tblGrid>
      <w:tr w:rsidR="008B5885" w:rsidRPr="00926C5C" w14:paraId="00ADEF0C" w14:textId="65CE8A6D" w:rsidTr="0071656F">
        <w:trPr>
          <w:trHeight w:val="397"/>
          <w:jc w:val="center"/>
        </w:trPr>
        <w:tc>
          <w:tcPr>
            <w:tcW w:w="709" w:type="dxa"/>
            <w:vAlign w:val="center"/>
          </w:tcPr>
          <w:p w14:paraId="4C4C4621" w14:textId="77777777" w:rsidR="008B5885" w:rsidRPr="00926C5C" w:rsidRDefault="008B5885" w:rsidP="008B5885">
            <w:pPr>
              <w:jc w:val="center"/>
              <w:rPr>
                <w:rFonts w:ascii="宋体" w:hAnsi="宋体" w:cs="宋体" w:hint="eastAsia"/>
                <w:bCs/>
                <w:szCs w:val="21"/>
              </w:rPr>
            </w:pPr>
            <w:r w:rsidRPr="00926C5C">
              <w:rPr>
                <w:rFonts w:ascii="宋体" w:hAnsi="宋体" w:cs="宋体" w:hint="eastAsia"/>
                <w:bCs/>
                <w:szCs w:val="21"/>
              </w:rPr>
              <w:t>序号</w:t>
            </w:r>
          </w:p>
        </w:tc>
        <w:tc>
          <w:tcPr>
            <w:tcW w:w="1796" w:type="dxa"/>
            <w:vAlign w:val="center"/>
          </w:tcPr>
          <w:p w14:paraId="252B327C" w14:textId="77777777" w:rsidR="008B5885" w:rsidRPr="00926C5C" w:rsidRDefault="008B5885" w:rsidP="008B5885">
            <w:pPr>
              <w:jc w:val="center"/>
              <w:rPr>
                <w:rFonts w:ascii="宋体" w:hAnsi="宋体" w:cs="宋体" w:hint="eastAsia"/>
                <w:bCs/>
                <w:szCs w:val="21"/>
              </w:rPr>
            </w:pPr>
            <w:r w:rsidRPr="00926C5C">
              <w:rPr>
                <w:rFonts w:ascii="宋体" w:hAnsi="宋体" w:cs="宋体" w:hint="eastAsia"/>
                <w:bCs/>
                <w:szCs w:val="21"/>
              </w:rPr>
              <w:t>商务需求项</w:t>
            </w:r>
          </w:p>
        </w:tc>
        <w:tc>
          <w:tcPr>
            <w:tcW w:w="3590" w:type="dxa"/>
            <w:vAlign w:val="center"/>
          </w:tcPr>
          <w:p w14:paraId="053C985E" w14:textId="77777777" w:rsidR="008B5885" w:rsidRPr="00926C5C" w:rsidRDefault="008B5885" w:rsidP="008B5885">
            <w:pPr>
              <w:jc w:val="center"/>
              <w:rPr>
                <w:rFonts w:ascii="宋体" w:hAnsi="宋体" w:cs="宋体" w:hint="eastAsia"/>
                <w:bCs/>
                <w:szCs w:val="21"/>
              </w:rPr>
            </w:pPr>
            <w:r w:rsidRPr="00926C5C">
              <w:rPr>
                <w:rFonts w:ascii="宋体" w:hAnsi="宋体" w:cs="宋体" w:hint="eastAsia"/>
                <w:bCs/>
                <w:szCs w:val="21"/>
              </w:rPr>
              <w:t>招标商务要求</w:t>
            </w:r>
          </w:p>
        </w:tc>
        <w:tc>
          <w:tcPr>
            <w:tcW w:w="1276" w:type="dxa"/>
            <w:vAlign w:val="center"/>
          </w:tcPr>
          <w:p w14:paraId="422287A0" w14:textId="7636F205" w:rsidR="008B5885" w:rsidRPr="00926C5C" w:rsidRDefault="008B5885" w:rsidP="008B5885">
            <w:pPr>
              <w:jc w:val="center"/>
              <w:rPr>
                <w:rFonts w:ascii="宋体" w:hAnsi="宋体" w:cs="宋体" w:hint="eastAsia"/>
                <w:bCs/>
                <w:szCs w:val="21"/>
              </w:rPr>
            </w:pPr>
            <w:r w:rsidRPr="00926C5C">
              <w:rPr>
                <w:rFonts w:ascii="宋体" w:hAnsi="宋体" w:cs="宋体" w:hint="eastAsia"/>
                <w:bCs/>
                <w:szCs w:val="21"/>
              </w:rPr>
              <w:t>投标商务响应</w:t>
            </w:r>
          </w:p>
        </w:tc>
        <w:tc>
          <w:tcPr>
            <w:tcW w:w="850" w:type="dxa"/>
            <w:vAlign w:val="center"/>
          </w:tcPr>
          <w:p w14:paraId="5DB86232" w14:textId="34EFA958" w:rsidR="008B5885" w:rsidRPr="00926C5C" w:rsidRDefault="008B5885" w:rsidP="008B5885">
            <w:pPr>
              <w:jc w:val="center"/>
              <w:rPr>
                <w:rFonts w:ascii="宋体" w:hAnsi="宋体" w:cs="宋体" w:hint="eastAsia"/>
                <w:bCs/>
                <w:szCs w:val="21"/>
              </w:rPr>
            </w:pPr>
            <w:r w:rsidRPr="00926C5C">
              <w:rPr>
                <w:rFonts w:ascii="宋体" w:hAnsi="宋体" w:cs="宋体" w:hint="eastAsia"/>
                <w:bCs/>
                <w:szCs w:val="21"/>
              </w:rPr>
              <w:t>偏离情况</w:t>
            </w:r>
          </w:p>
        </w:tc>
        <w:tc>
          <w:tcPr>
            <w:tcW w:w="851" w:type="dxa"/>
            <w:vAlign w:val="center"/>
          </w:tcPr>
          <w:p w14:paraId="3FA156E8" w14:textId="694074CD" w:rsidR="008B5885" w:rsidRPr="00926C5C" w:rsidRDefault="008B5885" w:rsidP="008B5885">
            <w:pPr>
              <w:jc w:val="center"/>
              <w:rPr>
                <w:rFonts w:ascii="宋体" w:hAnsi="宋体" w:cs="宋体" w:hint="eastAsia"/>
                <w:bCs/>
                <w:szCs w:val="21"/>
              </w:rPr>
            </w:pPr>
            <w:r w:rsidRPr="00926C5C">
              <w:rPr>
                <w:rFonts w:ascii="宋体" w:hAnsi="宋体" w:cs="宋体" w:hint="eastAsia"/>
                <w:bCs/>
                <w:szCs w:val="21"/>
              </w:rPr>
              <w:t>说明</w:t>
            </w:r>
          </w:p>
        </w:tc>
      </w:tr>
      <w:tr w:rsidR="008B5885" w:rsidRPr="00926C5C" w14:paraId="57D05E9D" w14:textId="2B8FDDEC" w:rsidTr="0071656F">
        <w:trPr>
          <w:trHeight w:val="280"/>
          <w:jc w:val="center"/>
        </w:trPr>
        <w:tc>
          <w:tcPr>
            <w:tcW w:w="9072" w:type="dxa"/>
            <w:gridSpan w:val="6"/>
          </w:tcPr>
          <w:p w14:paraId="49415FD4" w14:textId="3C0A03E3" w:rsidR="008B5885" w:rsidRPr="00926C5C" w:rsidRDefault="008B5885" w:rsidP="00F35441">
            <w:pPr>
              <w:rPr>
                <w:rFonts w:ascii="宋体" w:hAnsi="宋体" w:cs="宋体" w:hint="eastAsia"/>
                <w:bCs/>
                <w:szCs w:val="21"/>
              </w:rPr>
            </w:pPr>
            <w:r w:rsidRPr="00926C5C">
              <w:rPr>
                <w:rFonts w:ascii="宋体" w:hAnsi="宋体" w:cs="宋体" w:hint="eastAsia"/>
                <w:bCs/>
                <w:szCs w:val="21"/>
              </w:rPr>
              <w:t>（一）免费保修期内售后服务要求</w:t>
            </w:r>
          </w:p>
        </w:tc>
      </w:tr>
      <w:tr w:rsidR="008B5885" w:rsidRPr="00926C5C" w14:paraId="3D4DAC7D" w14:textId="6C063196" w:rsidTr="0071656F">
        <w:trPr>
          <w:trHeight w:val="584"/>
          <w:jc w:val="center"/>
        </w:trPr>
        <w:tc>
          <w:tcPr>
            <w:tcW w:w="709" w:type="dxa"/>
            <w:vAlign w:val="center"/>
          </w:tcPr>
          <w:p w14:paraId="6FCA9CF0" w14:textId="77777777" w:rsidR="008B5885" w:rsidRPr="00926C5C" w:rsidRDefault="008B5885" w:rsidP="00F35441">
            <w:pPr>
              <w:jc w:val="center"/>
              <w:rPr>
                <w:rFonts w:ascii="宋体" w:hAnsi="宋体" w:cs="宋体" w:hint="eastAsia"/>
                <w:bCs/>
                <w:szCs w:val="21"/>
              </w:rPr>
            </w:pPr>
            <w:r w:rsidRPr="00926C5C">
              <w:rPr>
                <w:rFonts w:ascii="宋体" w:hAnsi="宋体" w:cs="宋体" w:hint="eastAsia"/>
                <w:bCs/>
                <w:szCs w:val="21"/>
              </w:rPr>
              <w:t>1</w:t>
            </w:r>
          </w:p>
        </w:tc>
        <w:tc>
          <w:tcPr>
            <w:tcW w:w="1796" w:type="dxa"/>
          </w:tcPr>
          <w:p w14:paraId="4AF39AEC" w14:textId="77777777" w:rsidR="008B5885" w:rsidRPr="00926C5C" w:rsidRDefault="008B5885" w:rsidP="00F35441">
            <w:pPr>
              <w:jc w:val="center"/>
              <w:rPr>
                <w:rFonts w:ascii="宋体" w:hAnsi="宋体" w:cs="宋体" w:hint="eastAsia"/>
                <w:bCs/>
                <w:szCs w:val="21"/>
              </w:rPr>
            </w:pPr>
            <w:r w:rsidRPr="00926C5C">
              <w:rPr>
                <w:rFonts w:ascii="宋体" w:hAnsi="宋体" w:cs="宋体" w:hint="eastAsia"/>
                <w:bCs/>
                <w:szCs w:val="21"/>
              </w:rPr>
              <w:t>维修响应及故障解决时间</w:t>
            </w:r>
          </w:p>
        </w:tc>
        <w:tc>
          <w:tcPr>
            <w:tcW w:w="3590" w:type="dxa"/>
          </w:tcPr>
          <w:p w14:paraId="7E8B33C3" w14:textId="77777777" w:rsidR="008B5885" w:rsidRPr="00926C5C" w:rsidRDefault="008B5885" w:rsidP="00F35441">
            <w:pPr>
              <w:rPr>
                <w:rFonts w:ascii="宋体" w:hAnsi="宋体" w:cs="宋体" w:hint="eastAsia"/>
                <w:bCs/>
                <w:szCs w:val="21"/>
              </w:rPr>
            </w:pPr>
            <w:r w:rsidRPr="00926C5C">
              <w:rPr>
                <w:rFonts w:ascii="宋体" w:hAnsi="宋体" w:cs="宋体" w:hint="eastAsia"/>
                <w:bCs/>
                <w:szCs w:val="21"/>
              </w:rPr>
              <w:t>在保修期内，一旦发生质量问题，投标人保证在接到通知24小时内赶到现场进行修理或更换。</w:t>
            </w:r>
          </w:p>
        </w:tc>
        <w:tc>
          <w:tcPr>
            <w:tcW w:w="1276" w:type="dxa"/>
          </w:tcPr>
          <w:p w14:paraId="177E5D02" w14:textId="77777777" w:rsidR="008B5885" w:rsidRPr="00926C5C" w:rsidRDefault="008B5885" w:rsidP="00F35441">
            <w:pPr>
              <w:rPr>
                <w:rFonts w:ascii="宋体" w:hAnsi="宋体" w:cs="宋体" w:hint="eastAsia"/>
                <w:bCs/>
                <w:szCs w:val="21"/>
              </w:rPr>
            </w:pPr>
          </w:p>
        </w:tc>
        <w:tc>
          <w:tcPr>
            <w:tcW w:w="850" w:type="dxa"/>
          </w:tcPr>
          <w:p w14:paraId="6DC3F7F1" w14:textId="77777777" w:rsidR="008B5885" w:rsidRPr="00926C5C" w:rsidRDefault="008B5885" w:rsidP="00F35441">
            <w:pPr>
              <w:rPr>
                <w:rFonts w:ascii="宋体" w:hAnsi="宋体" w:cs="宋体" w:hint="eastAsia"/>
                <w:bCs/>
                <w:szCs w:val="21"/>
              </w:rPr>
            </w:pPr>
          </w:p>
        </w:tc>
        <w:tc>
          <w:tcPr>
            <w:tcW w:w="851" w:type="dxa"/>
          </w:tcPr>
          <w:p w14:paraId="44A94512" w14:textId="77777777" w:rsidR="008B5885" w:rsidRPr="00926C5C" w:rsidRDefault="008B5885" w:rsidP="00F35441">
            <w:pPr>
              <w:rPr>
                <w:rFonts w:ascii="宋体" w:hAnsi="宋体" w:cs="宋体" w:hint="eastAsia"/>
                <w:bCs/>
                <w:szCs w:val="21"/>
              </w:rPr>
            </w:pPr>
          </w:p>
        </w:tc>
      </w:tr>
      <w:tr w:rsidR="008B5885" w:rsidRPr="00926C5C" w14:paraId="488F91DA" w14:textId="2CCBADDD" w:rsidTr="0071656F">
        <w:trPr>
          <w:trHeight w:val="320"/>
          <w:jc w:val="center"/>
        </w:trPr>
        <w:tc>
          <w:tcPr>
            <w:tcW w:w="709" w:type="dxa"/>
            <w:vAlign w:val="center"/>
          </w:tcPr>
          <w:p w14:paraId="67DEF992" w14:textId="77777777" w:rsidR="008B5885" w:rsidRPr="00926C5C" w:rsidRDefault="008B5885" w:rsidP="00F35441">
            <w:pPr>
              <w:jc w:val="center"/>
              <w:rPr>
                <w:rFonts w:ascii="宋体" w:hAnsi="宋体" w:cs="宋体" w:hint="eastAsia"/>
                <w:bCs/>
                <w:szCs w:val="21"/>
              </w:rPr>
            </w:pPr>
            <w:r w:rsidRPr="00926C5C">
              <w:rPr>
                <w:rFonts w:ascii="宋体" w:hAnsi="宋体" w:cs="宋体" w:hint="eastAsia"/>
                <w:bCs/>
                <w:szCs w:val="21"/>
              </w:rPr>
              <w:t>2</w:t>
            </w:r>
          </w:p>
        </w:tc>
        <w:tc>
          <w:tcPr>
            <w:tcW w:w="1796" w:type="dxa"/>
            <w:vAlign w:val="center"/>
          </w:tcPr>
          <w:p w14:paraId="70193EC9" w14:textId="77777777" w:rsidR="008B5885" w:rsidRPr="00926C5C" w:rsidRDefault="008B5885" w:rsidP="00F35441">
            <w:pPr>
              <w:jc w:val="center"/>
              <w:rPr>
                <w:rFonts w:ascii="宋体" w:hAnsi="宋体" w:cs="宋体" w:hint="eastAsia"/>
                <w:bCs/>
                <w:szCs w:val="21"/>
              </w:rPr>
            </w:pPr>
            <w:r w:rsidRPr="00926C5C">
              <w:rPr>
                <w:rFonts w:ascii="宋体" w:hAnsi="宋体" w:cs="宋体" w:hint="eastAsia"/>
                <w:bCs/>
                <w:szCs w:val="21"/>
              </w:rPr>
              <w:t>关于免费保修期</w:t>
            </w:r>
          </w:p>
        </w:tc>
        <w:tc>
          <w:tcPr>
            <w:tcW w:w="3590" w:type="dxa"/>
          </w:tcPr>
          <w:p w14:paraId="138AA2AD" w14:textId="77777777" w:rsidR="008B5885" w:rsidRPr="00926C5C" w:rsidRDefault="008B5885" w:rsidP="00F35441">
            <w:pPr>
              <w:rPr>
                <w:rFonts w:ascii="宋体" w:hAnsi="宋体" w:cs="宋体" w:hint="eastAsia"/>
                <w:bCs/>
                <w:color w:val="FF0000"/>
                <w:szCs w:val="21"/>
              </w:rPr>
            </w:pPr>
            <w:r w:rsidRPr="00926C5C">
              <w:rPr>
                <w:rFonts w:ascii="宋体" w:hAnsi="宋体" w:cs="宋体" w:hint="eastAsia"/>
                <w:b/>
                <w:color w:val="FF0000"/>
                <w:szCs w:val="21"/>
              </w:rPr>
              <w:t>★1.1货物免费保修期</w:t>
            </w:r>
            <w:r w:rsidRPr="00926C5C">
              <w:rPr>
                <w:rFonts w:ascii="宋体" w:hAnsi="宋体" w:cs="宋体" w:hint="eastAsia"/>
                <w:b/>
                <w:color w:val="FF0000"/>
                <w:szCs w:val="21"/>
                <w:u w:val="single"/>
              </w:rPr>
              <w:t xml:space="preserve">  5  </w:t>
            </w:r>
            <w:r w:rsidRPr="00926C5C">
              <w:rPr>
                <w:rFonts w:ascii="宋体" w:hAnsi="宋体" w:cs="宋体" w:hint="eastAsia"/>
                <w:b/>
                <w:color w:val="FF0000"/>
                <w:szCs w:val="21"/>
              </w:rPr>
              <w:t>年，时间自最终验收合格并交付使用之日起计算。免费保修期内，所有服务及配件全部免费，提供《售后服务承诺函》加盖投标人公章。</w:t>
            </w:r>
          </w:p>
        </w:tc>
        <w:tc>
          <w:tcPr>
            <w:tcW w:w="1276" w:type="dxa"/>
          </w:tcPr>
          <w:p w14:paraId="7E42EF53" w14:textId="77777777" w:rsidR="008B5885" w:rsidRPr="00926C5C" w:rsidRDefault="008B5885" w:rsidP="00F35441">
            <w:pPr>
              <w:rPr>
                <w:rFonts w:ascii="宋体" w:hAnsi="宋体" w:cs="宋体" w:hint="eastAsia"/>
                <w:b/>
                <w:color w:val="FF0000"/>
                <w:szCs w:val="21"/>
              </w:rPr>
            </w:pPr>
          </w:p>
        </w:tc>
        <w:tc>
          <w:tcPr>
            <w:tcW w:w="850" w:type="dxa"/>
          </w:tcPr>
          <w:p w14:paraId="66F26A9F" w14:textId="77777777" w:rsidR="008B5885" w:rsidRPr="00926C5C" w:rsidRDefault="008B5885" w:rsidP="00F35441">
            <w:pPr>
              <w:rPr>
                <w:rFonts w:ascii="宋体" w:hAnsi="宋体" w:cs="宋体" w:hint="eastAsia"/>
                <w:b/>
                <w:color w:val="FF0000"/>
                <w:szCs w:val="21"/>
              </w:rPr>
            </w:pPr>
          </w:p>
        </w:tc>
        <w:tc>
          <w:tcPr>
            <w:tcW w:w="851" w:type="dxa"/>
          </w:tcPr>
          <w:p w14:paraId="1CD9C776" w14:textId="77777777" w:rsidR="008B5885" w:rsidRPr="00926C5C" w:rsidRDefault="008B5885" w:rsidP="00F35441">
            <w:pPr>
              <w:rPr>
                <w:rFonts w:ascii="宋体" w:hAnsi="宋体" w:cs="宋体" w:hint="eastAsia"/>
                <w:b/>
                <w:color w:val="FF0000"/>
                <w:szCs w:val="21"/>
              </w:rPr>
            </w:pPr>
          </w:p>
        </w:tc>
      </w:tr>
      <w:tr w:rsidR="008B5885" w:rsidRPr="00926C5C" w14:paraId="74D6BB52" w14:textId="69C5BAFA" w:rsidTr="0071656F">
        <w:trPr>
          <w:trHeight w:val="320"/>
          <w:jc w:val="center"/>
        </w:trPr>
        <w:tc>
          <w:tcPr>
            <w:tcW w:w="709" w:type="dxa"/>
            <w:shd w:val="clear" w:color="auto" w:fill="auto"/>
            <w:vAlign w:val="center"/>
          </w:tcPr>
          <w:p w14:paraId="46DB2B37" w14:textId="77777777" w:rsidR="008B5885" w:rsidRPr="00926C5C" w:rsidRDefault="008B5885" w:rsidP="00F35441">
            <w:pPr>
              <w:jc w:val="center"/>
            </w:pPr>
            <w:r w:rsidRPr="00926C5C">
              <w:rPr>
                <w:rFonts w:hint="eastAsia"/>
              </w:rPr>
              <w:t>3</w:t>
            </w:r>
          </w:p>
        </w:tc>
        <w:tc>
          <w:tcPr>
            <w:tcW w:w="1796" w:type="dxa"/>
            <w:shd w:val="clear" w:color="auto" w:fill="auto"/>
            <w:vAlign w:val="center"/>
          </w:tcPr>
          <w:p w14:paraId="6115C0B5" w14:textId="77777777" w:rsidR="008B5885" w:rsidRPr="00926C5C" w:rsidRDefault="008B5885" w:rsidP="00F35441">
            <w:pPr>
              <w:jc w:val="center"/>
              <w:rPr>
                <w:b/>
              </w:rPr>
            </w:pPr>
            <w:r w:rsidRPr="00926C5C">
              <w:rPr>
                <w:rFonts w:hint="eastAsia"/>
              </w:rPr>
              <w:t>其他</w:t>
            </w:r>
          </w:p>
        </w:tc>
        <w:tc>
          <w:tcPr>
            <w:tcW w:w="3590" w:type="dxa"/>
            <w:shd w:val="clear" w:color="auto" w:fill="auto"/>
            <w:vAlign w:val="center"/>
          </w:tcPr>
          <w:p w14:paraId="1A8ED6E4" w14:textId="77777777" w:rsidR="008B5885" w:rsidRPr="00926C5C" w:rsidRDefault="008B5885" w:rsidP="00F35441">
            <w:pPr>
              <w:rPr>
                <w:b/>
              </w:rPr>
            </w:pPr>
            <w:r w:rsidRPr="00926C5C">
              <w:rPr>
                <w:rFonts w:hint="eastAsia"/>
              </w:rPr>
              <w:t>投标人应按其投标文件中的承诺，进行其他售后服务工作。</w:t>
            </w:r>
          </w:p>
        </w:tc>
        <w:tc>
          <w:tcPr>
            <w:tcW w:w="1276" w:type="dxa"/>
          </w:tcPr>
          <w:p w14:paraId="170FF65C" w14:textId="77777777" w:rsidR="008B5885" w:rsidRPr="00926C5C" w:rsidRDefault="008B5885" w:rsidP="00F35441"/>
        </w:tc>
        <w:tc>
          <w:tcPr>
            <w:tcW w:w="850" w:type="dxa"/>
          </w:tcPr>
          <w:p w14:paraId="5178D688" w14:textId="77777777" w:rsidR="008B5885" w:rsidRPr="00926C5C" w:rsidRDefault="008B5885" w:rsidP="00F35441"/>
        </w:tc>
        <w:tc>
          <w:tcPr>
            <w:tcW w:w="851" w:type="dxa"/>
          </w:tcPr>
          <w:p w14:paraId="61A3031A" w14:textId="77777777" w:rsidR="008B5885" w:rsidRPr="00926C5C" w:rsidRDefault="008B5885" w:rsidP="00F35441"/>
        </w:tc>
      </w:tr>
      <w:tr w:rsidR="008B5885" w:rsidRPr="00926C5C" w14:paraId="7DCC1AD9" w14:textId="45BAE711" w:rsidTr="0071656F">
        <w:trPr>
          <w:trHeight w:val="280"/>
          <w:jc w:val="center"/>
        </w:trPr>
        <w:tc>
          <w:tcPr>
            <w:tcW w:w="9072" w:type="dxa"/>
            <w:gridSpan w:val="6"/>
          </w:tcPr>
          <w:p w14:paraId="2E3F6339" w14:textId="58FF3130" w:rsidR="008B5885" w:rsidRPr="00926C5C" w:rsidRDefault="008B5885" w:rsidP="00F35441">
            <w:pPr>
              <w:rPr>
                <w:rFonts w:ascii="宋体" w:hAnsi="宋体" w:cs="宋体" w:hint="eastAsia"/>
                <w:bCs/>
                <w:szCs w:val="21"/>
              </w:rPr>
            </w:pPr>
            <w:r w:rsidRPr="00926C5C">
              <w:rPr>
                <w:rFonts w:ascii="宋体" w:hAnsi="宋体" w:cs="宋体" w:hint="eastAsia"/>
                <w:bCs/>
                <w:szCs w:val="21"/>
              </w:rPr>
              <w:t>（二）免费保修期外售后服务要求</w:t>
            </w:r>
          </w:p>
        </w:tc>
      </w:tr>
      <w:tr w:rsidR="008B5885" w:rsidRPr="00926C5C" w14:paraId="4D6F25E7" w14:textId="50CE58B3" w:rsidTr="0071656F">
        <w:trPr>
          <w:trHeight w:val="350"/>
          <w:jc w:val="center"/>
        </w:trPr>
        <w:tc>
          <w:tcPr>
            <w:tcW w:w="709" w:type="dxa"/>
            <w:vAlign w:val="center"/>
          </w:tcPr>
          <w:p w14:paraId="1A2EED25" w14:textId="77777777" w:rsidR="008B5885" w:rsidRPr="00926C5C" w:rsidRDefault="008B5885" w:rsidP="00F35441">
            <w:pPr>
              <w:jc w:val="center"/>
              <w:rPr>
                <w:rFonts w:ascii="宋体" w:hAnsi="宋体" w:cs="宋体" w:hint="eastAsia"/>
                <w:bCs/>
                <w:szCs w:val="21"/>
              </w:rPr>
            </w:pPr>
            <w:r w:rsidRPr="00926C5C">
              <w:rPr>
                <w:rFonts w:ascii="宋体" w:hAnsi="宋体" w:cs="宋体" w:hint="eastAsia"/>
                <w:bCs/>
                <w:szCs w:val="21"/>
              </w:rPr>
              <w:t>1</w:t>
            </w:r>
          </w:p>
        </w:tc>
        <w:tc>
          <w:tcPr>
            <w:tcW w:w="1796" w:type="dxa"/>
            <w:vAlign w:val="center"/>
          </w:tcPr>
          <w:p w14:paraId="154C7717" w14:textId="77777777" w:rsidR="008B5885" w:rsidRPr="00926C5C" w:rsidRDefault="008B5885" w:rsidP="00F35441">
            <w:pPr>
              <w:jc w:val="center"/>
              <w:rPr>
                <w:rFonts w:ascii="宋体" w:hAnsi="宋体" w:cs="宋体" w:hint="eastAsia"/>
                <w:bCs/>
                <w:szCs w:val="21"/>
              </w:rPr>
            </w:pPr>
            <w:r w:rsidRPr="00926C5C">
              <w:rPr>
                <w:rFonts w:ascii="宋体" w:hAnsi="宋体" w:cs="宋体" w:hint="eastAsia"/>
                <w:bCs/>
                <w:szCs w:val="21"/>
              </w:rPr>
              <w:t>维修响应及故障解决时间</w:t>
            </w:r>
          </w:p>
        </w:tc>
        <w:tc>
          <w:tcPr>
            <w:tcW w:w="3590" w:type="dxa"/>
          </w:tcPr>
          <w:p w14:paraId="31816E3F" w14:textId="77777777" w:rsidR="008B5885" w:rsidRPr="00926C5C" w:rsidRDefault="008B5885" w:rsidP="00F35441">
            <w:pPr>
              <w:rPr>
                <w:rFonts w:ascii="宋体" w:hAnsi="宋体" w:cs="宋体" w:hint="eastAsia"/>
                <w:bCs/>
                <w:szCs w:val="21"/>
              </w:rPr>
            </w:pPr>
            <w:r w:rsidRPr="00926C5C">
              <w:rPr>
                <w:rFonts w:ascii="宋体" w:hAnsi="宋体" w:cs="宋体" w:hint="eastAsia"/>
                <w:bCs/>
                <w:szCs w:val="21"/>
              </w:rPr>
              <w:t>在免费保修期外，一旦发生质量问题，投标人保证在接到通知24小时内赶到现场进行修理或更换。</w:t>
            </w:r>
          </w:p>
        </w:tc>
        <w:tc>
          <w:tcPr>
            <w:tcW w:w="1276" w:type="dxa"/>
          </w:tcPr>
          <w:p w14:paraId="21E5A792" w14:textId="77777777" w:rsidR="008B5885" w:rsidRPr="00926C5C" w:rsidRDefault="008B5885" w:rsidP="00F35441">
            <w:pPr>
              <w:rPr>
                <w:rFonts w:ascii="宋体" w:hAnsi="宋体" w:cs="宋体" w:hint="eastAsia"/>
                <w:bCs/>
                <w:szCs w:val="21"/>
              </w:rPr>
            </w:pPr>
          </w:p>
        </w:tc>
        <w:tc>
          <w:tcPr>
            <w:tcW w:w="850" w:type="dxa"/>
          </w:tcPr>
          <w:p w14:paraId="23B1FBF9" w14:textId="77777777" w:rsidR="008B5885" w:rsidRPr="00926C5C" w:rsidRDefault="008B5885" w:rsidP="00F35441">
            <w:pPr>
              <w:rPr>
                <w:rFonts w:ascii="宋体" w:hAnsi="宋体" w:cs="宋体" w:hint="eastAsia"/>
                <w:bCs/>
                <w:szCs w:val="21"/>
              </w:rPr>
            </w:pPr>
          </w:p>
        </w:tc>
        <w:tc>
          <w:tcPr>
            <w:tcW w:w="851" w:type="dxa"/>
          </w:tcPr>
          <w:p w14:paraId="172DA073" w14:textId="77777777" w:rsidR="008B5885" w:rsidRPr="00926C5C" w:rsidRDefault="008B5885" w:rsidP="00F35441">
            <w:pPr>
              <w:rPr>
                <w:rFonts w:ascii="宋体" w:hAnsi="宋体" w:cs="宋体" w:hint="eastAsia"/>
                <w:bCs/>
                <w:szCs w:val="21"/>
              </w:rPr>
            </w:pPr>
          </w:p>
        </w:tc>
      </w:tr>
      <w:tr w:rsidR="008B5885" w:rsidRPr="00926C5C" w14:paraId="3A85CE99" w14:textId="4C7111F3" w:rsidTr="0071656F">
        <w:trPr>
          <w:trHeight w:val="350"/>
          <w:jc w:val="center"/>
        </w:trPr>
        <w:tc>
          <w:tcPr>
            <w:tcW w:w="709" w:type="dxa"/>
            <w:vAlign w:val="center"/>
          </w:tcPr>
          <w:p w14:paraId="3C0DDF8B" w14:textId="77777777" w:rsidR="008B5885" w:rsidRPr="00926C5C" w:rsidRDefault="008B5885" w:rsidP="00F35441">
            <w:pPr>
              <w:jc w:val="center"/>
              <w:rPr>
                <w:rFonts w:ascii="宋体" w:hAnsi="宋体" w:cs="宋体" w:hint="eastAsia"/>
                <w:bCs/>
                <w:szCs w:val="21"/>
              </w:rPr>
            </w:pPr>
            <w:r w:rsidRPr="00926C5C">
              <w:rPr>
                <w:rFonts w:ascii="宋体" w:hAnsi="宋体" w:cs="宋体" w:hint="eastAsia"/>
                <w:bCs/>
                <w:szCs w:val="21"/>
              </w:rPr>
              <w:t>2</w:t>
            </w:r>
          </w:p>
        </w:tc>
        <w:tc>
          <w:tcPr>
            <w:tcW w:w="1796" w:type="dxa"/>
            <w:vAlign w:val="center"/>
          </w:tcPr>
          <w:p w14:paraId="7B459C0D" w14:textId="77777777" w:rsidR="008B5885" w:rsidRPr="00926C5C" w:rsidRDefault="008B5885" w:rsidP="00F35441">
            <w:pPr>
              <w:jc w:val="center"/>
              <w:rPr>
                <w:rFonts w:ascii="宋体" w:hAnsi="宋体" w:cs="宋体" w:hint="eastAsia"/>
                <w:bCs/>
                <w:szCs w:val="21"/>
              </w:rPr>
            </w:pPr>
            <w:r w:rsidRPr="00926C5C">
              <w:rPr>
                <w:rFonts w:ascii="宋体" w:hAnsi="宋体" w:cs="宋体" w:hint="eastAsia"/>
                <w:bCs/>
                <w:szCs w:val="21"/>
              </w:rPr>
              <w:t>关于收费</w:t>
            </w:r>
          </w:p>
        </w:tc>
        <w:tc>
          <w:tcPr>
            <w:tcW w:w="3590" w:type="dxa"/>
          </w:tcPr>
          <w:p w14:paraId="3880A6A5" w14:textId="77777777" w:rsidR="008B5885" w:rsidRPr="00926C5C" w:rsidRDefault="008B5885" w:rsidP="00F35441">
            <w:pPr>
              <w:rPr>
                <w:rFonts w:ascii="宋体" w:hAnsi="宋体" w:cs="宋体" w:hint="eastAsia"/>
                <w:bCs/>
                <w:szCs w:val="21"/>
              </w:rPr>
            </w:pPr>
            <w:r w:rsidRPr="00926C5C">
              <w:rPr>
                <w:rFonts w:ascii="宋体" w:hAnsi="宋体" w:cs="宋体" w:hint="eastAsia"/>
                <w:b/>
                <w:szCs w:val="21"/>
              </w:rPr>
              <w:t>★在免费保修期外，投标人需继续支持维修，免收上门服务费，并按成本价标准收取零配件费用。</w:t>
            </w:r>
          </w:p>
        </w:tc>
        <w:tc>
          <w:tcPr>
            <w:tcW w:w="1276" w:type="dxa"/>
          </w:tcPr>
          <w:p w14:paraId="5C269268" w14:textId="77777777" w:rsidR="008B5885" w:rsidRPr="00926C5C" w:rsidRDefault="008B5885" w:rsidP="00F35441">
            <w:pPr>
              <w:rPr>
                <w:rFonts w:ascii="宋体" w:hAnsi="宋体" w:cs="宋体" w:hint="eastAsia"/>
                <w:b/>
                <w:szCs w:val="21"/>
              </w:rPr>
            </w:pPr>
          </w:p>
        </w:tc>
        <w:tc>
          <w:tcPr>
            <w:tcW w:w="850" w:type="dxa"/>
          </w:tcPr>
          <w:p w14:paraId="1B1A09A7" w14:textId="77777777" w:rsidR="008B5885" w:rsidRPr="00926C5C" w:rsidRDefault="008B5885" w:rsidP="00F35441">
            <w:pPr>
              <w:rPr>
                <w:rFonts w:ascii="宋体" w:hAnsi="宋体" w:cs="宋体" w:hint="eastAsia"/>
                <w:b/>
                <w:szCs w:val="21"/>
              </w:rPr>
            </w:pPr>
          </w:p>
        </w:tc>
        <w:tc>
          <w:tcPr>
            <w:tcW w:w="851" w:type="dxa"/>
          </w:tcPr>
          <w:p w14:paraId="28CA7DA2" w14:textId="77777777" w:rsidR="008B5885" w:rsidRPr="00926C5C" w:rsidRDefault="008B5885" w:rsidP="00F35441">
            <w:pPr>
              <w:rPr>
                <w:rFonts w:ascii="宋体" w:hAnsi="宋体" w:cs="宋体" w:hint="eastAsia"/>
                <w:b/>
                <w:szCs w:val="21"/>
              </w:rPr>
            </w:pPr>
          </w:p>
        </w:tc>
      </w:tr>
      <w:tr w:rsidR="008B5885" w:rsidRPr="00926C5C" w14:paraId="367196E5" w14:textId="7B4267F8" w:rsidTr="0071656F">
        <w:trPr>
          <w:trHeight w:val="350"/>
          <w:jc w:val="center"/>
        </w:trPr>
        <w:tc>
          <w:tcPr>
            <w:tcW w:w="9072" w:type="dxa"/>
            <w:gridSpan w:val="6"/>
          </w:tcPr>
          <w:p w14:paraId="3D9B972B" w14:textId="65A357B4" w:rsidR="008B5885" w:rsidRPr="00926C5C" w:rsidRDefault="008B5885" w:rsidP="00F35441">
            <w:pPr>
              <w:rPr>
                <w:rFonts w:ascii="宋体" w:hAnsi="宋体" w:cs="宋体" w:hint="eastAsia"/>
                <w:bCs/>
                <w:szCs w:val="21"/>
              </w:rPr>
            </w:pPr>
            <w:r w:rsidRPr="00926C5C">
              <w:rPr>
                <w:rFonts w:ascii="宋体" w:hAnsi="宋体" w:cs="宋体" w:hint="eastAsia"/>
                <w:bCs/>
                <w:szCs w:val="21"/>
              </w:rPr>
              <w:t>（三）其他商务要求</w:t>
            </w:r>
          </w:p>
        </w:tc>
      </w:tr>
      <w:tr w:rsidR="008B5885" w:rsidRPr="00926C5C" w14:paraId="42806D3D" w14:textId="1503330D" w:rsidTr="0071656F">
        <w:trPr>
          <w:trHeight w:val="375"/>
          <w:jc w:val="center"/>
        </w:trPr>
        <w:tc>
          <w:tcPr>
            <w:tcW w:w="709" w:type="dxa"/>
            <w:vMerge w:val="restart"/>
            <w:vAlign w:val="center"/>
          </w:tcPr>
          <w:p w14:paraId="3EB6B099" w14:textId="77777777" w:rsidR="008B5885" w:rsidRPr="00926C5C" w:rsidRDefault="008B5885" w:rsidP="00F35441">
            <w:pPr>
              <w:jc w:val="center"/>
              <w:rPr>
                <w:rFonts w:ascii="宋体" w:hAnsi="宋体" w:cs="宋体" w:hint="eastAsia"/>
                <w:bCs/>
                <w:szCs w:val="21"/>
              </w:rPr>
            </w:pPr>
            <w:r w:rsidRPr="00926C5C">
              <w:rPr>
                <w:rFonts w:ascii="宋体" w:hAnsi="宋体" w:cs="宋体" w:hint="eastAsia"/>
                <w:bCs/>
                <w:szCs w:val="21"/>
              </w:rPr>
              <w:t>1</w:t>
            </w:r>
          </w:p>
        </w:tc>
        <w:tc>
          <w:tcPr>
            <w:tcW w:w="1796" w:type="dxa"/>
            <w:vMerge w:val="restart"/>
            <w:vAlign w:val="center"/>
          </w:tcPr>
          <w:p w14:paraId="01A1BC85" w14:textId="77777777" w:rsidR="008B5885" w:rsidRPr="00926C5C" w:rsidRDefault="008B5885" w:rsidP="00F35441">
            <w:pPr>
              <w:jc w:val="center"/>
              <w:rPr>
                <w:rFonts w:ascii="宋体" w:hAnsi="宋体" w:cs="宋体" w:hint="eastAsia"/>
                <w:bCs/>
                <w:szCs w:val="21"/>
              </w:rPr>
            </w:pPr>
            <w:r w:rsidRPr="00926C5C">
              <w:rPr>
                <w:rFonts w:ascii="宋体" w:hAnsi="宋体" w:cs="宋体" w:hint="eastAsia"/>
                <w:bCs/>
                <w:szCs w:val="21"/>
              </w:rPr>
              <w:t>关于交货</w:t>
            </w:r>
          </w:p>
        </w:tc>
        <w:tc>
          <w:tcPr>
            <w:tcW w:w="3590" w:type="dxa"/>
          </w:tcPr>
          <w:p w14:paraId="34C9F31D" w14:textId="77777777" w:rsidR="008B5885" w:rsidRPr="00926C5C" w:rsidRDefault="008B5885" w:rsidP="00F35441">
            <w:pPr>
              <w:rPr>
                <w:rFonts w:ascii="宋体" w:hAnsi="宋体" w:cs="宋体" w:hint="eastAsia"/>
                <w:bCs/>
                <w:color w:val="FF0000"/>
                <w:szCs w:val="21"/>
              </w:rPr>
            </w:pPr>
            <w:r w:rsidRPr="00926C5C">
              <w:rPr>
                <w:rFonts w:ascii="宋体" w:hAnsi="宋体" w:cs="宋体" w:hint="eastAsia"/>
                <w:bCs/>
                <w:szCs w:val="21"/>
              </w:rPr>
              <w:t>1.1交货地点：采购人指定地点</w:t>
            </w:r>
          </w:p>
        </w:tc>
        <w:tc>
          <w:tcPr>
            <w:tcW w:w="1276" w:type="dxa"/>
          </w:tcPr>
          <w:p w14:paraId="17455454" w14:textId="77777777" w:rsidR="008B5885" w:rsidRPr="00926C5C" w:rsidRDefault="008B5885" w:rsidP="00F35441">
            <w:pPr>
              <w:rPr>
                <w:rFonts w:ascii="宋体" w:hAnsi="宋体" w:cs="宋体" w:hint="eastAsia"/>
                <w:bCs/>
                <w:szCs w:val="21"/>
              </w:rPr>
            </w:pPr>
          </w:p>
        </w:tc>
        <w:tc>
          <w:tcPr>
            <w:tcW w:w="850" w:type="dxa"/>
          </w:tcPr>
          <w:p w14:paraId="591A6035" w14:textId="77777777" w:rsidR="008B5885" w:rsidRPr="00926C5C" w:rsidRDefault="008B5885" w:rsidP="00F35441">
            <w:pPr>
              <w:rPr>
                <w:rFonts w:ascii="宋体" w:hAnsi="宋体" w:cs="宋体" w:hint="eastAsia"/>
                <w:bCs/>
                <w:szCs w:val="21"/>
              </w:rPr>
            </w:pPr>
          </w:p>
        </w:tc>
        <w:tc>
          <w:tcPr>
            <w:tcW w:w="851" w:type="dxa"/>
          </w:tcPr>
          <w:p w14:paraId="36CA38D0" w14:textId="77777777" w:rsidR="008B5885" w:rsidRPr="00926C5C" w:rsidRDefault="008B5885" w:rsidP="00F35441">
            <w:pPr>
              <w:rPr>
                <w:rFonts w:ascii="宋体" w:hAnsi="宋体" w:cs="宋体" w:hint="eastAsia"/>
                <w:bCs/>
                <w:szCs w:val="21"/>
              </w:rPr>
            </w:pPr>
          </w:p>
        </w:tc>
      </w:tr>
      <w:tr w:rsidR="008B5885" w:rsidRPr="00926C5C" w14:paraId="49639E79" w14:textId="06F25B28" w:rsidTr="0071656F">
        <w:trPr>
          <w:trHeight w:val="376"/>
          <w:jc w:val="center"/>
        </w:trPr>
        <w:tc>
          <w:tcPr>
            <w:tcW w:w="709" w:type="dxa"/>
            <w:vMerge/>
            <w:vAlign w:val="center"/>
          </w:tcPr>
          <w:p w14:paraId="53EB8A00" w14:textId="77777777" w:rsidR="008B5885" w:rsidRPr="00926C5C" w:rsidRDefault="008B5885" w:rsidP="00F35441">
            <w:pPr>
              <w:jc w:val="center"/>
              <w:rPr>
                <w:rFonts w:ascii="宋体" w:hAnsi="宋体" w:cs="宋体" w:hint="eastAsia"/>
                <w:bCs/>
                <w:szCs w:val="21"/>
              </w:rPr>
            </w:pPr>
          </w:p>
        </w:tc>
        <w:tc>
          <w:tcPr>
            <w:tcW w:w="1796" w:type="dxa"/>
            <w:vMerge/>
            <w:vAlign w:val="center"/>
          </w:tcPr>
          <w:p w14:paraId="0E19F313" w14:textId="77777777" w:rsidR="008B5885" w:rsidRPr="00926C5C" w:rsidRDefault="008B5885" w:rsidP="00F35441">
            <w:pPr>
              <w:jc w:val="center"/>
              <w:rPr>
                <w:rFonts w:ascii="宋体" w:hAnsi="宋体" w:cs="宋体" w:hint="eastAsia"/>
                <w:bCs/>
                <w:szCs w:val="21"/>
              </w:rPr>
            </w:pPr>
          </w:p>
        </w:tc>
        <w:tc>
          <w:tcPr>
            <w:tcW w:w="3590" w:type="dxa"/>
          </w:tcPr>
          <w:p w14:paraId="148EE7E9" w14:textId="77777777" w:rsidR="008B5885" w:rsidRPr="00926C5C" w:rsidRDefault="008B5885" w:rsidP="00F35441">
            <w:pPr>
              <w:rPr>
                <w:rFonts w:ascii="宋体" w:hAnsi="宋体" w:cs="宋体" w:hint="eastAsia"/>
                <w:bCs/>
                <w:szCs w:val="21"/>
              </w:rPr>
            </w:pPr>
            <w:r w:rsidRPr="00926C5C">
              <w:rPr>
                <w:rFonts w:ascii="宋体" w:hAnsi="宋体" w:cs="宋体" w:hint="eastAsia"/>
                <w:bCs/>
                <w:szCs w:val="21"/>
              </w:rPr>
              <w:t>★1.2</w:t>
            </w:r>
            <w:r w:rsidRPr="00926C5C">
              <w:rPr>
                <w:rFonts w:ascii="宋体" w:hAnsi="宋体" w:cs="宋体" w:hint="eastAsia"/>
                <w:bCs/>
                <w:szCs w:val="21"/>
                <w:lang w:val="zh-CN"/>
              </w:rPr>
              <w:t>交货期：合同签订后</w:t>
            </w:r>
            <w:r w:rsidRPr="00926C5C">
              <w:rPr>
                <w:rFonts w:ascii="宋体" w:hAnsi="宋体" w:cs="宋体" w:hint="eastAsia"/>
                <w:bCs/>
                <w:szCs w:val="21"/>
              </w:rPr>
              <w:t>40</w:t>
            </w:r>
            <w:r w:rsidRPr="00926C5C">
              <w:rPr>
                <w:rFonts w:ascii="宋体" w:hAnsi="宋体" w:cs="宋体" w:hint="eastAsia"/>
                <w:bCs/>
                <w:szCs w:val="21"/>
                <w:lang w:val="zh-CN"/>
              </w:rPr>
              <w:t>日内（自然日）交付合同条款约定的货物或服务</w:t>
            </w:r>
            <w:r w:rsidRPr="00926C5C">
              <w:rPr>
                <w:rFonts w:ascii="宋体" w:hAnsi="宋体" w:cs="宋体" w:hint="eastAsia"/>
                <w:bCs/>
                <w:szCs w:val="21"/>
              </w:rPr>
              <w:t>。</w:t>
            </w:r>
          </w:p>
        </w:tc>
        <w:tc>
          <w:tcPr>
            <w:tcW w:w="1276" w:type="dxa"/>
          </w:tcPr>
          <w:p w14:paraId="55F30C33" w14:textId="77777777" w:rsidR="008B5885" w:rsidRPr="00926C5C" w:rsidRDefault="008B5885" w:rsidP="00F35441">
            <w:pPr>
              <w:rPr>
                <w:rFonts w:ascii="宋体" w:hAnsi="宋体" w:cs="宋体" w:hint="eastAsia"/>
                <w:bCs/>
                <w:szCs w:val="21"/>
              </w:rPr>
            </w:pPr>
          </w:p>
        </w:tc>
        <w:tc>
          <w:tcPr>
            <w:tcW w:w="850" w:type="dxa"/>
          </w:tcPr>
          <w:p w14:paraId="17D0F853" w14:textId="77777777" w:rsidR="008B5885" w:rsidRPr="00926C5C" w:rsidRDefault="008B5885" w:rsidP="00F35441">
            <w:pPr>
              <w:rPr>
                <w:rFonts w:ascii="宋体" w:hAnsi="宋体" w:cs="宋体" w:hint="eastAsia"/>
                <w:bCs/>
                <w:szCs w:val="21"/>
              </w:rPr>
            </w:pPr>
          </w:p>
        </w:tc>
        <w:tc>
          <w:tcPr>
            <w:tcW w:w="851" w:type="dxa"/>
          </w:tcPr>
          <w:p w14:paraId="1A9FCDF9" w14:textId="77777777" w:rsidR="008B5885" w:rsidRPr="00926C5C" w:rsidRDefault="008B5885" w:rsidP="00F35441">
            <w:pPr>
              <w:rPr>
                <w:rFonts w:ascii="宋体" w:hAnsi="宋体" w:cs="宋体" w:hint="eastAsia"/>
                <w:bCs/>
                <w:szCs w:val="21"/>
              </w:rPr>
            </w:pPr>
          </w:p>
        </w:tc>
      </w:tr>
      <w:tr w:rsidR="008B5885" w:rsidRPr="00926C5C" w14:paraId="13327E2C" w14:textId="7FAD8505" w:rsidTr="0071656F">
        <w:trPr>
          <w:trHeight w:val="552"/>
          <w:jc w:val="center"/>
        </w:trPr>
        <w:tc>
          <w:tcPr>
            <w:tcW w:w="709" w:type="dxa"/>
            <w:vMerge/>
            <w:vAlign w:val="center"/>
          </w:tcPr>
          <w:p w14:paraId="0DC37714" w14:textId="77777777" w:rsidR="008B5885" w:rsidRPr="00926C5C" w:rsidRDefault="008B5885" w:rsidP="00F35441">
            <w:pPr>
              <w:jc w:val="center"/>
              <w:rPr>
                <w:rFonts w:ascii="宋体" w:hAnsi="宋体" w:cs="宋体" w:hint="eastAsia"/>
                <w:bCs/>
                <w:szCs w:val="21"/>
              </w:rPr>
            </w:pPr>
          </w:p>
        </w:tc>
        <w:tc>
          <w:tcPr>
            <w:tcW w:w="1796" w:type="dxa"/>
            <w:vMerge/>
            <w:vAlign w:val="center"/>
          </w:tcPr>
          <w:p w14:paraId="1EBBFC0E" w14:textId="77777777" w:rsidR="008B5885" w:rsidRPr="00926C5C" w:rsidRDefault="008B5885" w:rsidP="00F35441">
            <w:pPr>
              <w:jc w:val="center"/>
              <w:rPr>
                <w:rFonts w:ascii="宋体" w:hAnsi="宋体" w:cs="宋体" w:hint="eastAsia"/>
                <w:bCs/>
                <w:szCs w:val="21"/>
              </w:rPr>
            </w:pPr>
          </w:p>
        </w:tc>
        <w:tc>
          <w:tcPr>
            <w:tcW w:w="3590" w:type="dxa"/>
          </w:tcPr>
          <w:p w14:paraId="2CC16AFF" w14:textId="77777777" w:rsidR="008B5885" w:rsidRPr="00926C5C" w:rsidRDefault="008B5885" w:rsidP="00F35441">
            <w:pPr>
              <w:rPr>
                <w:rFonts w:ascii="宋体" w:hAnsi="宋体" w:cs="宋体" w:hint="eastAsia"/>
                <w:bCs/>
                <w:szCs w:val="21"/>
              </w:rPr>
            </w:pPr>
            <w:r w:rsidRPr="00926C5C">
              <w:rPr>
                <w:rFonts w:ascii="宋体" w:hAnsi="宋体" w:cs="宋体" w:hint="eastAsia"/>
                <w:bCs/>
                <w:szCs w:val="21"/>
              </w:rPr>
              <w:t>★1.3当货物抵达交货地点时，由中标人自行安排的工作人员和货运方验收货物并签收运单，采购人提供存放地点，采购人对于货物运输过程出现的问题以及其他问题不负任何责任。</w:t>
            </w:r>
          </w:p>
        </w:tc>
        <w:tc>
          <w:tcPr>
            <w:tcW w:w="1276" w:type="dxa"/>
          </w:tcPr>
          <w:p w14:paraId="603568AD" w14:textId="77777777" w:rsidR="008B5885" w:rsidRPr="00926C5C" w:rsidRDefault="008B5885" w:rsidP="00F35441">
            <w:pPr>
              <w:rPr>
                <w:rFonts w:ascii="宋体" w:hAnsi="宋体" w:cs="宋体" w:hint="eastAsia"/>
                <w:bCs/>
                <w:szCs w:val="21"/>
              </w:rPr>
            </w:pPr>
          </w:p>
        </w:tc>
        <w:tc>
          <w:tcPr>
            <w:tcW w:w="850" w:type="dxa"/>
          </w:tcPr>
          <w:p w14:paraId="2F89ADD6" w14:textId="77777777" w:rsidR="008B5885" w:rsidRPr="00926C5C" w:rsidRDefault="008B5885" w:rsidP="00F35441">
            <w:pPr>
              <w:rPr>
                <w:rFonts w:ascii="宋体" w:hAnsi="宋体" w:cs="宋体" w:hint="eastAsia"/>
                <w:bCs/>
                <w:szCs w:val="21"/>
              </w:rPr>
            </w:pPr>
          </w:p>
        </w:tc>
        <w:tc>
          <w:tcPr>
            <w:tcW w:w="851" w:type="dxa"/>
          </w:tcPr>
          <w:p w14:paraId="3ED52087" w14:textId="77777777" w:rsidR="008B5885" w:rsidRPr="00926C5C" w:rsidRDefault="008B5885" w:rsidP="00F35441">
            <w:pPr>
              <w:rPr>
                <w:rFonts w:ascii="宋体" w:hAnsi="宋体" w:cs="宋体" w:hint="eastAsia"/>
                <w:bCs/>
                <w:szCs w:val="21"/>
              </w:rPr>
            </w:pPr>
          </w:p>
        </w:tc>
      </w:tr>
      <w:tr w:rsidR="008B5885" w:rsidRPr="00926C5C" w14:paraId="1D88FD4E" w14:textId="114DC3DF" w:rsidTr="0071656F">
        <w:trPr>
          <w:trHeight w:val="563"/>
          <w:jc w:val="center"/>
        </w:trPr>
        <w:tc>
          <w:tcPr>
            <w:tcW w:w="709" w:type="dxa"/>
            <w:vMerge/>
            <w:vAlign w:val="center"/>
          </w:tcPr>
          <w:p w14:paraId="131F270B" w14:textId="77777777" w:rsidR="008B5885" w:rsidRPr="00926C5C" w:rsidRDefault="008B5885" w:rsidP="00F35441">
            <w:pPr>
              <w:rPr>
                <w:bCs/>
              </w:rPr>
            </w:pPr>
          </w:p>
        </w:tc>
        <w:tc>
          <w:tcPr>
            <w:tcW w:w="1796" w:type="dxa"/>
            <w:vMerge/>
            <w:vAlign w:val="center"/>
          </w:tcPr>
          <w:p w14:paraId="2D29884B" w14:textId="77777777" w:rsidR="008B5885" w:rsidRPr="00926C5C" w:rsidRDefault="008B5885" w:rsidP="00F35441">
            <w:pPr>
              <w:rPr>
                <w:bCs/>
              </w:rPr>
            </w:pPr>
          </w:p>
        </w:tc>
        <w:tc>
          <w:tcPr>
            <w:tcW w:w="3590" w:type="dxa"/>
          </w:tcPr>
          <w:p w14:paraId="2D5E8109" w14:textId="77777777" w:rsidR="008B5885" w:rsidRPr="00926C5C" w:rsidRDefault="008B5885" w:rsidP="00F35441">
            <w:pPr>
              <w:rPr>
                <w:rFonts w:ascii="宋体" w:hAnsi="宋体" w:cs="宋体" w:hint="eastAsia"/>
                <w:bCs/>
                <w:szCs w:val="21"/>
              </w:rPr>
            </w:pPr>
            <w:r w:rsidRPr="00926C5C">
              <w:rPr>
                <w:rFonts w:ascii="宋体" w:hAnsi="宋体" w:cs="宋体" w:hint="eastAsia"/>
                <w:bCs/>
                <w:szCs w:val="21"/>
              </w:rPr>
              <w:t>★1.4中标人必须承担设备运输、安装调试、验收检测和提供设备操作说</w:t>
            </w:r>
            <w:r w:rsidRPr="00926C5C">
              <w:rPr>
                <w:rFonts w:ascii="宋体" w:hAnsi="宋体" w:cs="宋体" w:hint="eastAsia"/>
                <w:bCs/>
                <w:szCs w:val="21"/>
              </w:rPr>
              <w:lastRenderedPageBreak/>
              <w:t>明书、图纸等其他类似的义务。</w:t>
            </w:r>
          </w:p>
        </w:tc>
        <w:tc>
          <w:tcPr>
            <w:tcW w:w="1276" w:type="dxa"/>
          </w:tcPr>
          <w:p w14:paraId="4A4EFC7D" w14:textId="77777777" w:rsidR="008B5885" w:rsidRPr="00926C5C" w:rsidRDefault="008B5885" w:rsidP="00F35441">
            <w:pPr>
              <w:rPr>
                <w:rFonts w:ascii="宋体" w:hAnsi="宋体" w:cs="宋体" w:hint="eastAsia"/>
                <w:bCs/>
                <w:szCs w:val="21"/>
              </w:rPr>
            </w:pPr>
          </w:p>
        </w:tc>
        <w:tc>
          <w:tcPr>
            <w:tcW w:w="850" w:type="dxa"/>
          </w:tcPr>
          <w:p w14:paraId="2D5F79E0" w14:textId="77777777" w:rsidR="008B5885" w:rsidRPr="00926C5C" w:rsidRDefault="008B5885" w:rsidP="00F35441">
            <w:pPr>
              <w:rPr>
                <w:rFonts w:ascii="宋体" w:hAnsi="宋体" w:cs="宋体" w:hint="eastAsia"/>
                <w:bCs/>
                <w:szCs w:val="21"/>
              </w:rPr>
            </w:pPr>
          </w:p>
        </w:tc>
        <w:tc>
          <w:tcPr>
            <w:tcW w:w="851" w:type="dxa"/>
          </w:tcPr>
          <w:p w14:paraId="6F5FF9E8" w14:textId="77777777" w:rsidR="008B5885" w:rsidRPr="00926C5C" w:rsidRDefault="008B5885" w:rsidP="00F35441">
            <w:pPr>
              <w:rPr>
                <w:rFonts w:ascii="宋体" w:hAnsi="宋体" w:cs="宋体" w:hint="eastAsia"/>
                <w:bCs/>
                <w:szCs w:val="21"/>
              </w:rPr>
            </w:pPr>
          </w:p>
        </w:tc>
      </w:tr>
      <w:tr w:rsidR="008B5885" w:rsidRPr="00926C5C" w14:paraId="14828FF1" w14:textId="50032673" w:rsidTr="0071656F">
        <w:trPr>
          <w:trHeight w:val="608"/>
          <w:jc w:val="center"/>
        </w:trPr>
        <w:tc>
          <w:tcPr>
            <w:tcW w:w="709" w:type="dxa"/>
            <w:vMerge/>
            <w:vAlign w:val="center"/>
          </w:tcPr>
          <w:p w14:paraId="2B6A544E" w14:textId="77777777" w:rsidR="008B5885" w:rsidRPr="00926C5C" w:rsidRDefault="008B5885" w:rsidP="00F35441">
            <w:pPr>
              <w:rPr>
                <w:rFonts w:ascii="宋体" w:hAnsi="宋体" w:cs="宋体" w:hint="eastAsia"/>
                <w:bCs/>
                <w:color w:val="4F81BD" w:themeColor="accent1"/>
                <w:szCs w:val="21"/>
              </w:rPr>
            </w:pPr>
          </w:p>
        </w:tc>
        <w:tc>
          <w:tcPr>
            <w:tcW w:w="1796" w:type="dxa"/>
            <w:vMerge/>
            <w:vAlign w:val="center"/>
          </w:tcPr>
          <w:p w14:paraId="29310C4E" w14:textId="77777777" w:rsidR="008B5885" w:rsidRPr="00926C5C" w:rsidRDefault="008B5885" w:rsidP="00F35441">
            <w:pPr>
              <w:rPr>
                <w:rFonts w:ascii="宋体" w:hAnsi="宋体" w:cs="宋体" w:hint="eastAsia"/>
                <w:bCs/>
                <w:color w:val="4F81BD" w:themeColor="accent1"/>
                <w:szCs w:val="21"/>
              </w:rPr>
            </w:pPr>
          </w:p>
        </w:tc>
        <w:tc>
          <w:tcPr>
            <w:tcW w:w="3590" w:type="dxa"/>
          </w:tcPr>
          <w:p w14:paraId="59B1C940" w14:textId="77777777" w:rsidR="008B5885" w:rsidRPr="00926C5C" w:rsidRDefault="008B5885" w:rsidP="00F35441">
            <w:pPr>
              <w:rPr>
                <w:rFonts w:ascii="宋体" w:hAnsi="宋体" w:cs="宋体" w:hint="eastAsia"/>
                <w:bCs/>
                <w:szCs w:val="21"/>
              </w:rPr>
            </w:pPr>
            <w:r w:rsidRPr="00926C5C">
              <w:rPr>
                <w:rFonts w:ascii="宋体" w:hAnsi="宋体" w:cs="宋体" w:hint="eastAsia"/>
                <w:bCs/>
                <w:szCs w:val="21"/>
              </w:rPr>
              <w:t>★1.5最终清单、数量，按实际使用需求为准，并且作为最终的验收标准。</w:t>
            </w:r>
          </w:p>
        </w:tc>
        <w:tc>
          <w:tcPr>
            <w:tcW w:w="1276" w:type="dxa"/>
          </w:tcPr>
          <w:p w14:paraId="504D767A" w14:textId="77777777" w:rsidR="008B5885" w:rsidRPr="00926C5C" w:rsidRDefault="008B5885" w:rsidP="00F35441">
            <w:pPr>
              <w:rPr>
                <w:rFonts w:ascii="宋体" w:hAnsi="宋体" w:cs="宋体" w:hint="eastAsia"/>
                <w:bCs/>
                <w:szCs w:val="21"/>
              </w:rPr>
            </w:pPr>
          </w:p>
        </w:tc>
        <w:tc>
          <w:tcPr>
            <w:tcW w:w="850" w:type="dxa"/>
          </w:tcPr>
          <w:p w14:paraId="3FFCC839" w14:textId="77777777" w:rsidR="008B5885" w:rsidRPr="00926C5C" w:rsidRDefault="008B5885" w:rsidP="00F35441">
            <w:pPr>
              <w:rPr>
                <w:rFonts w:ascii="宋体" w:hAnsi="宋体" w:cs="宋体" w:hint="eastAsia"/>
                <w:bCs/>
                <w:szCs w:val="21"/>
              </w:rPr>
            </w:pPr>
          </w:p>
        </w:tc>
        <w:tc>
          <w:tcPr>
            <w:tcW w:w="851" w:type="dxa"/>
          </w:tcPr>
          <w:p w14:paraId="23E6FCA5" w14:textId="77777777" w:rsidR="008B5885" w:rsidRPr="00926C5C" w:rsidRDefault="008B5885" w:rsidP="00F35441">
            <w:pPr>
              <w:rPr>
                <w:rFonts w:ascii="宋体" w:hAnsi="宋体" w:cs="宋体" w:hint="eastAsia"/>
                <w:bCs/>
                <w:szCs w:val="21"/>
              </w:rPr>
            </w:pPr>
          </w:p>
        </w:tc>
      </w:tr>
      <w:tr w:rsidR="008B5885" w:rsidRPr="00926C5C" w14:paraId="4181F698" w14:textId="6F770ADF" w:rsidTr="0071656F">
        <w:trPr>
          <w:trHeight w:val="350"/>
          <w:jc w:val="center"/>
        </w:trPr>
        <w:tc>
          <w:tcPr>
            <w:tcW w:w="709" w:type="dxa"/>
            <w:vMerge w:val="restart"/>
            <w:vAlign w:val="center"/>
          </w:tcPr>
          <w:p w14:paraId="6FD8D568" w14:textId="77777777" w:rsidR="008B5885" w:rsidRPr="00926C5C" w:rsidRDefault="008B5885" w:rsidP="00F35441">
            <w:pPr>
              <w:jc w:val="center"/>
              <w:rPr>
                <w:rFonts w:ascii="宋体" w:hAnsi="宋体" w:cs="宋体" w:hint="eastAsia"/>
                <w:bCs/>
                <w:szCs w:val="21"/>
              </w:rPr>
            </w:pPr>
            <w:r w:rsidRPr="00926C5C">
              <w:rPr>
                <w:rFonts w:ascii="宋体" w:hAnsi="宋体" w:cs="宋体" w:hint="eastAsia"/>
                <w:bCs/>
                <w:szCs w:val="21"/>
              </w:rPr>
              <w:t>2</w:t>
            </w:r>
          </w:p>
        </w:tc>
        <w:tc>
          <w:tcPr>
            <w:tcW w:w="1796" w:type="dxa"/>
            <w:vMerge w:val="restart"/>
            <w:vAlign w:val="center"/>
          </w:tcPr>
          <w:p w14:paraId="6C7FF435" w14:textId="77777777" w:rsidR="008B5885" w:rsidRPr="00926C5C" w:rsidRDefault="008B5885" w:rsidP="00F35441">
            <w:pPr>
              <w:jc w:val="center"/>
              <w:rPr>
                <w:rFonts w:ascii="宋体" w:hAnsi="宋体" w:cs="宋体" w:hint="eastAsia"/>
                <w:bCs/>
                <w:szCs w:val="21"/>
              </w:rPr>
            </w:pPr>
            <w:r w:rsidRPr="00926C5C">
              <w:rPr>
                <w:rFonts w:ascii="宋体" w:hAnsi="宋体" w:cs="宋体" w:hint="eastAsia"/>
                <w:bCs/>
                <w:szCs w:val="21"/>
              </w:rPr>
              <w:t>关于验收</w:t>
            </w:r>
          </w:p>
        </w:tc>
        <w:tc>
          <w:tcPr>
            <w:tcW w:w="3590" w:type="dxa"/>
          </w:tcPr>
          <w:p w14:paraId="03C89828" w14:textId="77777777" w:rsidR="008B5885" w:rsidRPr="00926C5C" w:rsidRDefault="008B5885" w:rsidP="00F35441">
            <w:pPr>
              <w:rPr>
                <w:rFonts w:ascii="宋体" w:hAnsi="宋体" w:cs="宋体" w:hint="eastAsia"/>
                <w:bCs/>
                <w:szCs w:val="21"/>
              </w:rPr>
            </w:pPr>
            <w:r w:rsidRPr="00926C5C">
              <w:rPr>
                <w:rFonts w:ascii="宋体" w:hAnsi="宋体" w:cs="宋体" w:hint="eastAsia"/>
                <w:bCs/>
                <w:szCs w:val="21"/>
              </w:rPr>
              <w:t>2.1投标人货物经过双方检验认可后，签署验收报告，产品保修期自验收合格之日起算，由投标人提供产品保修文件。</w:t>
            </w:r>
          </w:p>
        </w:tc>
        <w:tc>
          <w:tcPr>
            <w:tcW w:w="1276" w:type="dxa"/>
          </w:tcPr>
          <w:p w14:paraId="59DCC7E5" w14:textId="77777777" w:rsidR="008B5885" w:rsidRPr="00926C5C" w:rsidRDefault="008B5885" w:rsidP="00F35441">
            <w:pPr>
              <w:rPr>
                <w:rFonts w:ascii="宋体" w:hAnsi="宋体" w:cs="宋体" w:hint="eastAsia"/>
                <w:bCs/>
                <w:szCs w:val="21"/>
              </w:rPr>
            </w:pPr>
          </w:p>
        </w:tc>
        <w:tc>
          <w:tcPr>
            <w:tcW w:w="850" w:type="dxa"/>
          </w:tcPr>
          <w:p w14:paraId="362A8E26" w14:textId="77777777" w:rsidR="008B5885" w:rsidRPr="00926C5C" w:rsidRDefault="008B5885" w:rsidP="00F35441">
            <w:pPr>
              <w:rPr>
                <w:rFonts w:ascii="宋体" w:hAnsi="宋体" w:cs="宋体" w:hint="eastAsia"/>
                <w:bCs/>
                <w:szCs w:val="21"/>
              </w:rPr>
            </w:pPr>
          </w:p>
        </w:tc>
        <w:tc>
          <w:tcPr>
            <w:tcW w:w="851" w:type="dxa"/>
          </w:tcPr>
          <w:p w14:paraId="44E91169" w14:textId="77777777" w:rsidR="008B5885" w:rsidRPr="00926C5C" w:rsidRDefault="008B5885" w:rsidP="00F35441">
            <w:pPr>
              <w:rPr>
                <w:rFonts w:ascii="宋体" w:hAnsi="宋体" w:cs="宋体" w:hint="eastAsia"/>
                <w:bCs/>
                <w:szCs w:val="21"/>
              </w:rPr>
            </w:pPr>
          </w:p>
        </w:tc>
      </w:tr>
      <w:tr w:rsidR="008B5885" w:rsidRPr="00926C5C" w14:paraId="53DC4D96" w14:textId="3C4DC17C" w:rsidTr="0071656F">
        <w:trPr>
          <w:trHeight w:val="56"/>
          <w:jc w:val="center"/>
        </w:trPr>
        <w:tc>
          <w:tcPr>
            <w:tcW w:w="709" w:type="dxa"/>
            <w:vMerge/>
            <w:vAlign w:val="center"/>
          </w:tcPr>
          <w:p w14:paraId="31DE0AAC" w14:textId="77777777" w:rsidR="008B5885" w:rsidRPr="00926C5C" w:rsidRDefault="008B5885" w:rsidP="00F35441">
            <w:pPr>
              <w:jc w:val="center"/>
              <w:rPr>
                <w:rFonts w:ascii="宋体" w:hAnsi="宋体" w:cs="宋体" w:hint="eastAsia"/>
                <w:bCs/>
                <w:szCs w:val="21"/>
              </w:rPr>
            </w:pPr>
          </w:p>
        </w:tc>
        <w:tc>
          <w:tcPr>
            <w:tcW w:w="1796" w:type="dxa"/>
            <w:vMerge/>
            <w:vAlign w:val="center"/>
          </w:tcPr>
          <w:p w14:paraId="2E4C4014" w14:textId="77777777" w:rsidR="008B5885" w:rsidRPr="00926C5C" w:rsidRDefault="008B5885" w:rsidP="00F35441">
            <w:pPr>
              <w:rPr>
                <w:rFonts w:ascii="宋体" w:hAnsi="宋体" w:cs="宋体" w:hint="eastAsia"/>
                <w:bCs/>
                <w:szCs w:val="21"/>
              </w:rPr>
            </w:pPr>
          </w:p>
        </w:tc>
        <w:tc>
          <w:tcPr>
            <w:tcW w:w="3590" w:type="dxa"/>
          </w:tcPr>
          <w:p w14:paraId="3E42FFB4" w14:textId="77777777" w:rsidR="008B5885" w:rsidRPr="00926C5C" w:rsidRDefault="008B5885" w:rsidP="00F35441">
            <w:pPr>
              <w:rPr>
                <w:bCs/>
              </w:rPr>
            </w:pPr>
            <w:r w:rsidRPr="00926C5C">
              <w:rPr>
                <w:rFonts w:hint="eastAsia"/>
                <w:bCs/>
              </w:rPr>
              <w:t>★</w:t>
            </w:r>
            <w:r w:rsidRPr="00926C5C">
              <w:rPr>
                <w:rFonts w:hint="eastAsia"/>
                <w:bCs/>
              </w:rPr>
              <w:t>2.2</w:t>
            </w:r>
            <w:r w:rsidRPr="00926C5C">
              <w:rPr>
                <w:rFonts w:hint="eastAsia"/>
                <w:bCs/>
              </w:rPr>
              <w:t>当满足以下条件时，采购人才向中标人签发货物验收报告：</w:t>
            </w:r>
          </w:p>
          <w:p w14:paraId="2B587E53" w14:textId="77777777" w:rsidR="008B5885" w:rsidRPr="00926C5C" w:rsidRDefault="008B5885" w:rsidP="00F35441">
            <w:pPr>
              <w:rPr>
                <w:bCs/>
              </w:rPr>
            </w:pPr>
            <w:r w:rsidRPr="00926C5C">
              <w:rPr>
                <w:rFonts w:hint="eastAsia"/>
                <w:bCs/>
              </w:rPr>
              <w:t>a</w:t>
            </w:r>
            <w:r w:rsidRPr="00926C5C">
              <w:rPr>
                <w:rFonts w:hint="eastAsia"/>
                <w:bCs/>
              </w:rPr>
              <w:t>、中标人已按照合同规定提供了全部产品及完整的技术资料。</w:t>
            </w:r>
          </w:p>
          <w:p w14:paraId="7CF2F923" w14:textId="77777777" w:rsidR="008B5885" w:rsidRPr="00926C5C" w:rsidRDefault="008B5885" w:rsidP="00F35441">
            <w:pPr>
              <w:rPr>
                <w:bCs/>
              </w:rPr>
            </w:pPr>
            <w:r w:rsidRPr="00926C5C">
              <w:rPr>
                <w:rFonts w:hint="eastAsia"/>
                <w:bCs/>
              </w:rPr>
              <w:t>b</w:t>
            </w:r>
            <w:r w:rsidRPr="00926C5C">
              <w:rPr>
                <w:rFonts w:hint="eastAsia"/>
                <w:bCs/>
              </w:rPr>
              <w:t>、货物符合招标文件技术规格书的要求，性能满足要求。</w:t>
            </w:r>
          </w:p>
          <w:p w14:paraId="104C9C65" w14:textId="77777777" w:rsidR="008B5885" w:rsidRPr="00926C5C" w:rsidRDefault="008B5885" w:rsidP="00F35441">
            <w:pPr>
              <w:rPr>
                <w:bCs/>
              </w:rPr>
            </w:pPr>
            <w:r w:rsidRPr="00926C5C">
              <w:rPr>
                <w:rFonts w:hint="eastAsia"/>
                <w:bCs/>
              </w:rPr>
              <w:t>c</w:t>
            </w:r>
            <w:r w:rsidRPr="00926C5C">
              <w:rPr>
                <w:rFonts w:hint="eastAsia"/>
                <w:bCs/>
              </w:rPr>
              <w:t>、货物具备产品合格证。</w:t>
            </w:r>
          </w:p>
          <w:p w14:paraId="661878B9" w14:textId="77777777" w:rsidR="008B5885" w:rsidRPr="00926C5C" w:rsidRDefault="008B5885" w:rsidP="00F35441">
            <w:pPr>
              <w:pStyle w:val="21"/>
              <w:spacing w:line="240" w:lineRule="auto"/>
              <w:ind w:hanging="275"/>
              <w:rPr>
                <w:bCs/>
                <w:sz w:val="21"/>
              </w:rPr>
            </w:pPr>
            <w:r w:rsidRPr="00926C5C">
              <w:rPr>
                <w:bCs/>
                <w:sz w:val="21"/>
              </w:rPr>
              <w:t>d</w:t>
            </w:r>
            <w:r w:rsidRPr="00926C5C">
              <w:rPr>
                <w:bCs/>
                <w:sz w:val="21"/>
              </w:rPr>
              <w:t>、</w:t>
            </w:r>
            <w:r w:rsidRPr="00926C5C">
              <w:rPr>
                <w:rFonts w:hint="eastAsia"/>
                <w:bCs/>
                <w:sz w:val="21"/>
              </w:rPr>
              <w:t>货物各项目技术性能、指标必须达到规定的要求，货物的安装、调试和验收必须符合规定和标准（根据国家标准《室内空气甲醛卫生标准》规定。</w:t>
            </w:r>
          </w:p>
        </w:tc>
        <w:tc>
          <w:tcPr>
            <w:tcW w:w="1276" w:type="dxa"/>
          </w:tcPr>
          <w:p w14:paraId="0409493C" w14:textId="77777777" w:rsidR="008B5885" w:rsidRPr="00926C5C" w:rsidRDefault="008B5885" w:rsidP="00F35441">
            <w:pPr>
              <w:rPr>
                <w:bCs/>
              </w:rPr>
            </w:pPr>
          </w:p>
        </w:tc>
        <w:tc>
          <w:tcPr>
            <w:tcW w:w="850" w:type="dxa"/>
          </w:tcPr>
          <w:p w14:paraId="1630C3B4" w14:textId="77777777" w:rsidR="008B5885" w:rsidRPr="00926C5C" w:rsidRDefault="008B5885" w:rsidP="00F35441">
            <w:pPr>
              <w:rPr>
                <w:bCs/>
              </w:rPr>
            </w:pPr>
          </w:p>
        </w:tc>
        <w:tc>
          <w:tcPr>
            <w:tcW w:w="851" w:type="dxa"/>
          </w:tcPr>
          <w:p w14:paraId="0E0491CF" w14:textId="77777777" w:rsidR="008B5885" w:rsidRPr="00926C5C" w:rsidRDefault="008B5885" w:rsidP="00F35441">
            <w:pPr>
              <w:rPr>
                <w:bCs/>
              </w:rPr>
            </w:pPr>
          </w:p>
        </w:tc>
      </w:tr>
      <w:tr w:rsidR="008B5885" w:rsidRPr="00926C5C" w14:paraId="23891C9B" w14:textId="605A6AEB" w:rsidTr="0071656F">
        <w:trPr>
          <w:trHeight w:val="56"/>
          <w:jc w:val="center"/>
        </w:trPr>
        <w:tc>
          <w:tcPr>
            <w:tcW w:w="709" w:type="dxa"/>
            <w:vMerge/>
            <w:vAlign w:val="center"/>
          </w:tcPr>
          <w:p w14:paraId="45996169" w14:textId="77777777" w:rsidR="008B5885" w:rsidRPr="00926C5C" w:rsidRDefault="008B5885" w:rsidP="00F35441">
            <w:pPr>
              <w:jc w:val="center"/>
              <w:rPr>
                <w:rFonts w:ascii="宋体" w:hAnsi="宋体" w:cs="宋体" w:hint="eastAsia"/>
                <w:bCs/>
                <w:szCs w:val="21"/>
              </w:rPr>
            </w:pPr>
          </w:p>
        </w:tc>
        <w:tc>
          <w:tcPr>
            <w:tcW w:w="1796" w:type="dxa"/>
            <w:vMerge/>
            <w:vAlign w:val="center"/>
          </w:tcPr>
          <w:p w14:paraId="283AE4E5" w14:textId="77777777" w:rsidR="008B5885" w:rsidRPr="00926C5C" w:rsidRDefault="008B5885" w:rsidP="00F35441">
            <w:pPr>
              <w:rPr>
                <w:rFonts w:ascii="宋体" w:hAnsi="宋体" w:cs="宋体" w:hint="eastAsia"/>
                <w:bCs/>
                <w:szCs w:val="21"/>
              </w:rPr>
            </w:pPr>
          </w:p>
        </w:tc>
        <w:tc>
          <w:tcPr>
            <w:tcW w:w="3590" w:type="dxa"/>
          </w:tcPr>
          <w:p w14:paraId="766BE04F" w14:textId="77777777" w:rsidR="008B5885" w:rsidRPr="00926C5C" w:rsidRDefault="008B5885" w:rsidP="00F35441">
            <w:pPr>
              <w:rPr>
                <w:bCs/>
              </w:rPr>
            </w:pPr>
            <w:r w:rsidRPr="00926C5C">
              <w:rPr>
                <w:rFonts w:hint="eastAsia"/>
                <w:bCs/>
              </w:rPr>
              <w:t>2.3</w:t>
            </w:r>
            <w:r w:rsidRPr="00926C5C">
              <w:rPr>
                <w:rFonts w:hint="eastAsia"/>
                <w:bCs/>
              </w:rPr>
              <w:t>中标人须积极响应采购人委托的家具监理单位的各类抽检、抽样和验收工作，配合完成家具监理单位关于产品、原材料的各类产品生产前、中、后的检查、验收及相关会议。</w:t>
            </w:r>
          </w:p>
        </w:tc>
        <w:tc>
          <w:tcPr>
            <w:tcW w:w="1276" w:type="dxa"/>
          </w:tcPr>
          <w:p w14:paraId="270C3180" w14:textId="77777777" w:rsidR="008B5885" w:rsidRPr="00926C5C" w:rsidRDefault="008B5885" w:rsidP="00F35441">
            <w:pPr>
              <w:rPr>
                <w:bCs/>
              </w:rPr>
            </w:pPr>
          </w:p>
        </w:tc>
        <w:tc>
          <w:tcPr>
            <w:tcW w:w="850" w:type="dxa"/>
          </w:tcPr>
          <w:p w14:paraId="44D5B387" w14:textId="77777777" w:rsidR="008B5885" w:rsidRPr="00926C5C" w:rsidRDefault="008B5885" w:rsidP="00F35441">
            <w:pPr>
              <w:rPr>
                <w:bCs/>
              </w:rPr>
            </w:pPr>
          </w:p>
        </w:tc>
        <w:tc>
          <w:tcPr>
            <w:tcW w:w="851" w:type="dxa"/>
          </w:tcPr>
          <w:p w14:paraId="07C4A678" w14:textId="77777777" w:rsidR="008B5885" w:rsidRPr="00926C5C" w:rsidRDefault="008B5885" w:rsidP="00F35441">
            <w:pPr>
              <w:rPr>
                <w:bCs/>
              </w:rPr>
            </w:pPr>
          </w:p>
        </w:tc>
      </w:tr>
      <w:tr w:rsidR="008B5885" w:rsidRPr="00926C5C" w14:paraId="3A49C7C5" w14:textId="1E330F0E" w:rsidTr="0071656F">
        <w:trPr>
          <w:trHeight w:val="350"/>
          <w:jc w:val="center"/>
        </w:trPr>
        <w:tc>
          <w:tcPr>
            <w:tcW w:w="709" w:type="dxa"/>
            <w:vAlign w:val="center"/>
          </w:tcPr>
          <w:p w14:paraId="5E1B1AFB" w14:textId="77777777" w:rsidR="008B5885" w:rsidRPr="00926C5C" w:rsidRDefault="008B5885" w:rsidP="00F35441">
            <w:pPr>
              <w:jc w:val="center"/>
              <w:rPr>
                <w:rFonts w:ascii="宋体" w:hAnsi="宋体" w:cs="宋体" w:hint="eastAsia"/>
                <w:bCs/>
                <w:szCs w:val="21"/>
              </w:rPr>
            </w:pPr>
            <w:r w:rsidRPr="00926C5C">
              <w:rPr>
                <w:rFonts w:ascii="宋体" w:hAnsi="宋体" w:cs="宋体" w:hint="eastAsia"/>
                <w:bCs/>
                <w:szCs w:val="21"/>
              </w:rPr>
              <w:t>3</w:t>
            </w:r>
          </w:p>
        </w:tc>
        <w:tc>
          <w:tcPr>
            <w:tcW w:w="1796" w:type="dxa"/>
            <w:vAlign w:val="center"/>
          </w:tcPr>
          <w:p w14:paraId="50E7039F" w14:textId="77777777" w:rsidR="008B5885" w:rsidRPr="00926C5C" w:rsidRDefault="008B5885" w:rsidP="00F35441">
            <w:pPr>
              <w:jc w:val="center"/>
              <w:rPr>
                <w:rFonts w:ascii="宋体" w:hAnsi="宋体" w:cs="宋体" w:hint="eastAsia"/>
                <w:bCs/>
                <w:szCs w:val="21"/>
              </w:rPr>
            </w:pPr>
            <w:r w:rsidRPr="00926C5C">
              <w:rPr>
                <w:rFonts w:ascii="宋体" w:hAnsi="宋体" w:cs="宋体" w:hint="eastAsia"/>
                <w:bCs/>
                <w:szCs w:val="21"/>
              </w:rPr>
              <w:t>关于违约</w:t>
            </w:r>
          </w:p>
        </w:tc>
        <w:tc>
          <w:tcPr>
            <w:tcW w:w="3590" w:type="dxa"/>
          </w:tcPr>
          <w:p w14:paraId="4982CEF1" w14:textId="77777777" w:rsidR="008B5885" w:rsidRPr="00926C5C" w:rsidRDefault="008B5885" w:rsidP="00F35441">
            <w:pPr>
              <w:rPr>
                <w:rFonts w:ascii="宋体" w:hAnsi="宋体" w:cs="宋体" w:hint="eastAsia"/>
                <w:bCs/>
                <w:szCs w:val="21"/>
              </w:rPr>
            </w:pPr>
            <w:r w:rsidRPr="00926C5C">
              <w:rPr>
                <w:rFonts w:ascii="宋体" w:hAnsi="宋体" w:cs="宋体" w:hint="eastAsia"/>
                <w:bCs/>
                <w:szCs w:val="21"/>
              </w:rPr>
              <w:t>3.1中标人不能按时交货的，需偿付不能交货部分货款的</w:t>
            </w:r>
            <w:r w:rsidRPr="00926C5C">
              <w:rPr>
                <w:rFonts w:ascii="宋体" w:hAnsi="宋体" w:cs="宋体" w:hint="eastAsia"/>
                <w:bCs/>
                <w:szCs w:val="21"/>
                <w:u w:val="single"/>
              </w:rPr>
              <w:t xml:space="preserve">  30  </w:t>
            </w:r>
            <w:r w:rsidRPr="00926C5C">
              <w:rPr>
                <w:rFonts w:ascii="宋体" w:hAnsi="宋体" w:cs="宋体" w:hint="eastAsia"/>
                <w:bCs/>
                <w:szCs w:val="21"/>
              </w:rPr>
              <w:t>%的违约金并按主管部门相关规定处理。</w:t>
            </w:r>
          </w:p>
        </w:tc>
        <w:tc>
          <w:tcPr>
            <w:tcW w:w="1276" w:type="dxa"/>
          </w:tcPr>
          <w:p w14:paraId="6C9B5412" w14:textId="77777777" w:rsidR="008B5885" w:rsidRPr="00926C5C" w:rsidRDefault="008B5885" w:rsidP="00F35441">
            <w:pPr>
              <w:rPr>
                <w:rFonts w:ascii="宋体" w:hAnsi="宋体" w:cs="宋体" w:hint="eastAsia"/>
                <w:bCs/>
                <w:szCs w:val="21"/>
              </w:rPr>
            </w:pPr>
          </w:p>
        </w:tc>
        <w:tc>
          <w:tcPr>
            <w:tcW w:w="850" w:type="dxa"/>
          </w:tcPr>
          <w:p w14:paraId="3DF03534" w14:textId="77777777" w:rsidR="008B5885" w:rsidRPr="00926C5C" w:rsidRDefault="008B5885" w:rsidP="00F35441">
            <w:pPr>
              <w:rPr>
                <w:rFonts w:ascii="宋体" w:hAnsi="宋体" w:cs="宋体" w:hint="eastAsia"/>
                <w:bCs/>
                <w:szCs w:val="21"/>
              </w:rPr>
            </w:pPr>
          </w:p>
        </w:tc>
        <w:tc>
          <w:tcPr>
            <w:tcW w:w="851" w:type="dxa"/>
          </w:tcPr>
          <w:p w14:paraId="27D54E2D" w14:textId="77777777" w:rsidR="008B5885" w:rsidRPr="00926C5C" w:rsidRDefault="008B5885" w:rsidP="00F35441">
            <w:pPr>
              <w:rPr>
                <w:rFonts w:ascii="宋体" w:hAnsi="宋体" w:cs="宋体" w:hint="eastAsia"/>
                <w:bCs/>
                <w:szCs w:val="21"/>
              </w:rPr>
            </w:pPr>
          </w:p>
        </w:tc>
      </w:tr>
      <w:tr w:rsidR="008B5885" w:rsidRPr="00926C5C" w14:paraId="359920BD" w14:textId="3D24CFC4" w:rsidTr="0071656F">
        <w:trPr>
          <w:trHeight w:val="598"/>
          <w:jc w:val="center"/>
        </w:trPr>
        <w:tc>
          <w:tcPr>
            <w:tcW w:w="709" w:type="dxa"/>
            <w:vMerge w:val="restart"/>
            <w:vAlign w:val="center"/>
          </w:tcPr>
          <w:p w14:paraId="3B81B0B3" w14:textId="77777777" w:rsidR="008B5885" w:rsidRPr="00926C5C" w:rsidRDefault="008B5885" w:rsidP="00F35441">
            <w:pPr>
              <w:jc w:val="center"/>
              <w:rPr>
                <w:rFonts w:ascii="宋体" w:hAnsi="宋体" w:cs="宋体" w:hint="eastAsia"/>
                <w:bCs/>
                <w:szCs w:val="21"/>
              </w:rPr>
            </w:pPr>
            <w:r w:rsidRPr="00926C5C">
              <w:rPr>
                <w:rFonts w:ascii="宋体" w:hAnsi="宋体" w:cs="宋体" w:hint="eastAsia"/>
                <w:bCs/>
                <w:szCs w:val="21"/>
              </w:rPr>
              <w:t>4</w:t>
            </w:r>
          </w:p>
        </w:tc>
        <w:tc>
          <w:tcPr>
            <w:tcW w:w="1796" w:type="dxa"/>
            <w:vMerge w:val="restart"/>
            <w:vAlign w:val="center"/>
          </w:tcPr>
          <w:p w14:paraId="79649E96" w14:textId="77777777" w:rsidR="008B5885" w:rsidRPr="00926C5C" w:rsidRDefault="008B5885" w:rsidP="00F35441">
            <w:pPr>
              <w:jc w:val="center"/>
              <w:rPr>
                <w:rFonts w:ascii="宋体" w:hAnsi="宋体" w:cs="宋体" w:hint="eastAsia"/>
                <w:bCs/>
                <w:szCs w:val="21"/>
              </w:rPr>
            </w:pPr>
            <w:r w:rsidRPr="00926C5C">
              <w:rPr>
                <w:rFonts w:ascii="宋体" w:hAnsi="宋体" w:cs="宋体" w:hint="eastAsia"/>
                <w:bCs/>
                <w:szCs w:val="21"/>
              </w:rPr>
              <w:t>关于付款</w:t>
            </w:r>
          </w:p>
        </w:tc>
        <w:tc>
          <w:tcPr>
            <w:tcW w:w="3590" w:type="dxa"/>
          </w:tcPr>
          <w:p w14:paraId="2424DF59" w14:textId="77777777" w:rsidR="008B5885" w:rsidRPr="00926C5C" w:rsidRDefault="008B5885" w:rsidP="00F35441">
            <w:pPr>
              <w:rPr>
                <w:rFonts w:ascii="宋体" w:hAnsi="宋体" w:cs="宋体" w:hint="eastAsia"/>
                <w:bCs/>
                <w:szCs w:val="21"/>
              </w:rPr>
            </w:pPr>
            <w:r w:rsidRPr="00926C5C">
              <w:rPr>
                <w:rFonts w:ascii="宋体" w:hAnsi="宋体" w:cs="宋体" w:hint="eastAsia"/>
                <w:bCs/>
                <w:szCs w:val="21"/>
              </w:rPr>
              <w:t>★4.1合同预付款：合同金额的30%，于合同签订后乙方提供该比例的发票后10个工作日内支付；</w:t>
            </w:r>
          </w:p>
        </w:tc>
        <w:tc>
          <w:tcPr>
            <w:tcW w:w="1276" w:type="dxa"/>
          </w:tcPr>
          <w:p w14:paraId="61D7B910" w14:textId="77777777" w:rsidR="008B5885" w:rsidRPr="00926C5C" w:rsidRDefault="008B5885" w:rsidP="00F35441">
            <w:pPr>
              <w:rPr>
                <w:rFonts w:ascii="宋体" w:hAnsi="宋体" w:cs="宋体" w:hint="eastAsia"/>
                <w:bCs/>
                <w:szCs w:val="21"/>
              </w:rPr>
            </w:pPr>
          </w:p>
        </w:tc>
        <w:tc>
          <w:tcPr>
            <w:tcW w:w="850" w:type="dxa"/>
          </w:tcPr>
          <w:p w14:paraId="05F48606" w14:textId="77777777" w:rsidR="008B5885" w:rsidRPr="00926C5C" w:rsidRDefault="008B5885" w:rsidP="00F35441">
            <w:pPr>
              <w:rPr>
                <w:rFonts w:ascii="宋体" w:hAnsi="宋体" w:cs="宋体" w:hint="eastAsia"/>
                <w:bCs/>
                <w:szCs w:val="21"/>
              </w:rPr>
            </w:pPr>
          </w:p>
        </w:tc>
        <w:tc>
          <w:tcPr>
            <w:tcW w:w="851" w:type="dxa"/>
          </w:tcPr>
          <w:p w14:paraId="48436D9E" w14:textId="77777777" w:rsidR="008B5885" w:rsidRPr="00926C5C" w:rsidRDefault="008B5885" w:rsidP="00F35441">
            <w:pPr>
              <w:rPr>
                <w:rFonts w:ascii="宋体" w:hAnsi="宋体" w:cs="宋体" w:hint="eastAsia"/>
                <w:bCs/>
                <w:szCs w:val="21"/>
              </w:rPr>
            </w:pPr>
          </w:p>
        </w:tc>
      </w:tr>
      <w:tr w:rsidR="008B5885" w:rsidRPr="00926C5C" w14:paraId="42EED4D9" w14:textId="5DD110F3" w:rsidTr="0071656F">
        <w:trPr>
          <w:trHeight w:val="56"/>
          <w:jc w:val="center"/>
        </w:trPr>
        <w:tc>
          <w:tcPr>
            <w:tcW w:w="709" w:type="dxa"/>
            <w:vMerge/>
            <w:vAlign w:val="center"/>
          </w:tcPr>
          <w:p w14:paraId="4E89D078" w14:textId="77777777" w:rsidR="008B5885" w:rsidRPr="00926C5C" w:rsidRDefault="008B5885" w:rsidP="00F35441">
            <w:pPr>
              <w:rPr>
                <w:bCs/>
              </w:rPr>
            </w:pPr>
          </w:p>
        </w:tc>
        <w:tc>
          <w:tcPr>
            <w:tcW w:w="1796" w:type="dxa"/>
            <w:vMerge/>
            <w:vAlign w:val="center"/>
          </w:tcPr>
          <w:p w14:paraId="180F7552" w14:textId="77777777" w:rsidR="008B5885" w:rsidRPr="00926C5C" w:rsidRDefault="008B5885" w:rsidP="00F35441">
            <w:pPr>
              <w:rPr>
                <w:bCs/>
              </w:rPr>
            </w:pPr>
          </w:p>
        </w:tc>
        <w:tc>
          <w:tcPr>
            <w:tcW w:w="3590" w:type="dxa"/>
            <w:vAlign w:val="center"/>
          </w:tcPr>
          <w:p w14:paraId="24148995" w14:textId="77777777" w:rsidR="008B5885" w:rsidRPr="00926C5C" w:rsidRDefault="008B5885" w:rsidP="00F35441">
            <w:pPr>
              <w:rPr>
                <w:rFonts w:ascii="宋体" w:hAnsi="宋体" w:cs="宋体" w:hint="eastAsia"/>
                <w:bCs/>
                <w:szCs w:val="21"/>
              </w:rPr>
            </w:pPr>
            <w:r w:rsidRPr="00926C5C">
              <w:rPr>
                <w:rFonts w:ascii="宋体" w:hAnsi="宋体" w:cs="宋体" w:hint="eastAsia"/>
                <w:bCs/>
                <w:szCs w:val="21"/>
              </w:rPr>
              <w:t>★4.2合同进度款：合同金额的40%，于所有货物按时到现场，通过甲方到货检查后开始安装，乙方完成所有货物安装工作后，由甲方进行货物数量检查，经甲方签字确认后并且在乙方提供该比例的发票后</w:t>
            </w:r>
            <w:r w:rsidRPr="00926C5C">
              <w:rPr>
                <w:rFonts w:ascii="宋体" w:hAnsi="宋体" w:cs="宋体"/>
                <w:bCs/>
                <w:szCs w:val="21"/>
              </w:rPr>
              <w:t>10</w:t>
            </w:r>
            <w:r w:rsidRPr="00926C5C">
              <w:rPr>
                <w:rFonts w:ascii="宋体" w:hAnsi="宋体" w:cs="宋体" w:hint="eastAsia"/>
                <w:bCs/>
                <w:szCs w:val="21"/>
              </w:rPr>
              <w:t>个工作日内支付；</w:t>
            </w:r>
          </w:p>
        </w:tc>
        <w:tc>
          <w:tcPr>
            <w:tcW w:w="1276" w:type="dxa"/>
          </w:tcPr>
          <w:p w14:paraId="540CADA7" w14:textId="77777777" w:rsidR="008B5885" w:rsidRPr="00926C5C" w:rsidRDefault="008B5885" w:rsidP="00F35441">
            <w:pPr>
              <w:rPr>
                <w:rFonts w:ascii="宋体" w:hAnsi="宋体" w:cs="宋体" w:hint="eastAsia"/>
                <w:bCs/>
                <w:szCs w:val="21"/>
              </w:rPr>
            </w:pPr>
          </w:p>
        </w:tc>
        <w:tc>
          <w:tcPr>
            <w:tcW w:w="850" w:type="dxa"/>
          </w:tcPr>
          <w:p w14:paraId="20CC144F" w14:textId="77777777" w:rsidR="008B5885" w:rsidRPr="00926C5C" w:rsidRDefault="008B5885" w:rsidP="00F35441">
            <w:pPr>
              <w:rPr>
                <w:rFonts w:ascii="宋体" w:hAnsi="宋体" w:cs="宋体" w:hint="eastAsia"/>
                <w:bCs/>
                <w:szCs w:val="21"/>
              </w:rPr>
            </w:pPr>
          </w:p>
        </w:tc>
        <w:tc>
          <w:tcPr>
            <w:tcW w:w="851" w:type="dxa"/>
          </w:tcPr>
          <w:p w14:paraId="38843037" w14:textId="77777777" w:rsidR="008B5885" w:rsidRPr="00926C5C" w:rsidRDefault="008B5885" w:rsidP="00F35441">
            <w:pPr>
              <w:rPr>
                <w:rFonts w:ascii="宋体" w:hAnsi="宋体" w:cs="宋体" w:hint="eastAsia"/>
                <w:bCs/>
                <w:szCs w:val="21"/>
              </w:rPr>
            </w:pPr>
          </w:p>
        </w:tc>
      </w:tr>
      <w:tr w:rsidR="008B5885" w:rsidRPr="00926C5C" w14:paraId="1B9840D5" w14:textId="423A8413" w:rsidTr="0071656F">
        <w:trPr>
          <w:trHeight w:val="615"/>
          <w:jc w:val="center"/>
        </w:trPr>
        <w:tc>
          <w:tcPr>
            <w:tcW w:w="709" w:type="dxa"/>
            <w:vMerge/>
            <w:vAlign w:val="center"/>
          </w:tcPr>
          <w:p w14:paraId="5F6859C1" w14:textId="77777777" w:rsidR="008B5885" w:rsidRPr="00926C5C" w:rsidRDefault="008B5885" w:rsidP="00F35441">
            <w:pPr>
              <w:rPr>
                <w:rFonts w:ascii="宋体" w:hAnsi="宋体" w:cs="宋体" w:hint="eastAsia"/>
                <w:bCs/>
                <w:szCs w:val="21"/>
              </w:rPr>
            </w:pPr>
          </w:p>
        </w:tc>
        <w:tc>
          <w:tcPr>
            <w:tcW w:w="1796" w:type="dxa"/>
            <w:vMerge/>
            <w:vAlign w:val="center"/>
          </w:tcPr>
          <w:p w14:paraId="4148218C" w14:textId="77777777" w:rsidR="008B5885" w:rsidRPr="00926C5C" w:rsidRDefault="008B5885" w:rsidP="00F35441">
            <w:pPr>
              <w:rPr>
                <w:rFonts w:ascii="宋体" w:hAnsi="宋体" w:cs="宋体" w:hint="eastAsia"/>
                <w:bCs/>
                <w:szCs w:val="21"/>
              </w:rPr>
            </w:pPr>
          </w:p>
        </w:tc>
        <w:tc>
          <w:tcPr>
            <w:tcW w:w="3590" w:type="dxa"/>
          </w:tcPr>
          <w:p w14:paraId="073BC8F0" w14:textId="77777777" w:rsidR="008B5885" w:rsidRPr="00926C5C" w:rsidRDefault="008B5885" w:rsidP="00F35441">
            <w:pPr>
              <w:rPr>
                <w:rFonts w:ascii="宋体" w:hAnsi="宋体" w:cs="宋体" w:hint="eastAsia"/>
                <w:bCs/>
                <w:szCs w:val="21"/>
              </w:rPr>
            </w:pPr>
            <w:r w:rsidRPr="00926C5C">
              <w:rPr>
                <w:rFonts w:ascii="宋体" w:hAnsi="宋体" w:cs="宋体" w:hint="eastAsia"/>
                <w:bCs/>
                <w:szCs w:val="21"/>
              </w:rPr>
              <w:t>★4.3合同尾款：合同金额的30%，于</w:t>
            </w:r>
            <w:r w:rsidRPr="00926C5C">
              <w:rPr>
                <w:rFonts w:ascii="宋体" w:hAnsi="宋体" w:cs="宋体"/>
                <w:bCs/>
                <w:szCs w:val="21"/>
              </w:rPr>
              <w:t>所有货物安装调试、试运行正常，经</w:t>
            </w:r>
            <w:r w:rsidRPr="00926C5C">
              <w:rPr>
                <w:rFonts w:ascii="宋体" w:hAnsi="宋体" w:cs="宋体" w:hint="eastAsia"/>
                <w:bCs/>
                <w:szCs w:val="21"/>
              </w:rPr>
              <w:t>甲方</w:t>
            </w:r>
            <w:r w:rsidRPr="00926C5C">
              <w:rPr>
                <w:rFonts w:ascii="宋体" w:hAnsi="宋体" w:cs="宋体"/>
                <w:bCs/>
                <w:szCs w:val="21"/>
              </w:rPr>
              <w:t>最终质量验收合格并收到</w:t>
            </w:r>
            <w:r w:rsidRPr="00926C5C">
              <w:rPr>
                <w:rFonts w:ascii="宋体" w:hAnsi="宋体" w:cs="宋体" w:hint="eastAsia"/>
                <w:bCs/>
                <w:szCs w:val="21"/>
              </w:rPr>
              <w:t>乙方</w:t>
            </w:r>
            <w:r w:rsidRPr="00926C5C">
              <w:rPr>
                <w:rFonts w:ascii="宋体" w:hAnsi="宋体" w:cs="宋体"/>
                <w:bCs/>
                <w:szCs w:val="21"/>
              </w:rPr>
              <w:t>开具的正规发票后10</w:t>
            </w:r>
            <w:r w:rsidRPr="00926C5C">
              <w:rPr>
                <w:rFonts w:ascii="宋体" w:hAnsi="宋体" w:cs="宋体" w:hint="eastAsia"/>
                <w:bCs/>
                <w:szCs w:val="21"/>
              </w:rPr>
              <w:t>个工作日内支付。</w:t>
            </w:r>
          </w:p>
        </w:tc>
        <w:tc>
          <w:tcPr>
            <w:tcW w:w="1276" w:type="dxa"/>
          </w:tcPr>
          <w:p w14:paraId="05031411" w14:textId="77777777" w:rsidR="008B5885" w:rsidRPr="00926C5C" w:rsidRDefault="008B5885" w:rsidP="00F35441">
            <w:pPr>
              <w:rPr>
                <w:rFonts w:ascii="宋体" w:hAnsi="宋体" w:cs="宋体" w:hint="eastAsia"/>
                <w:bCs/>
                <w:szCs w:val="21"/>
              </w:rPr>
            </w:pPr>
          </w:p>
        </w:tc>
        <w:tc>
          <w:tcPr>
            <w:tcW w:w="850" w:type="dxa"/>
          </w:tcPr>
          <w:p w14:paraId="730E3140" w14:textId="77777777" w:rsidR="008B5885" w:rsidRPr="00926C5C" w:rsidRDefault="008B5885" w:rsidP="00F35441">
            <w:pPr>
              <w:rPr>
                <w:rFonts w:ascii="宋体" w:hAnsi="宋体" w:cs="宋体" w:hint="eastAsia"/>
                <w:bCs/>
                <w:szCs w:val="21"/>
              </w:rPr>
            </w:pPr>
          </w:p>
        </w:tc>
        <w:tc>
          <w:tcPr>
            <w:tcW w:w="851" w:type="dxa"/>
          </w:tcPr>
          <w:p w14:paraId="59E99B6D" w14:textId="77777777" w:rsidR="008B5885" w:rsidRPr="00926C5C" w:rsidRDefault="008B5885" w:rsidP="00F35441">
            <w:pPr>
              <w:rPr>
                <w:rFonts w:ascii="宋体" w:hAnsi="宋体" w:cs="宋体" w:hint="eastAsia"/>
                <w:bCs/>
                <w:szCs w:val="21"/>
              </w:rPr>
            </w:pPr>
          </w:p>
        </w:tc>
      </w:tr>
      <w:tr w:rsidR="008B5885" w:rsidRPr="00926C5C" w14:paraId="61A9F7D0" w14:textId="71FC8C39" w:rsidTr="0071656F">
        <w:trPr>
          <w:trHeight w:val="56"/>
          <w:jc w:val="center"/>
        </w:trPr>
        <w:tc>
          <w:tcPr>
            <w:tcW w:w="709" w:type="dxa"/>
            <w:vMerge/>
            <w:vAlign w:val="center"/>
          </w:tcPr>
          <w:p w14:paraId="3AFBF436" w14:textId="77777777" w:rsidR="008B5885" w:rsidRPr="00926C5C" w:rsidRDefault="008B5885" w:rsidP="00F35441">
            <w:pPr>
              <w:rPr>
                <w:rFonts w:ascii="宋体" w:hAnsi="宋体" w:cs="宋体" w:hint="eastAsia"/>
                <w:bCs/>
                <w:szCs w:val="21"/>
              </w:rPr>
            </w:pPr>
          </w:p>
        </w:tc>
        <w:tc>
          <w:tcPr>
            <w:tcW w:w="1796" w:type="dxa"/>
            <w:vMerge/>
            <w:vAlign w:val="center"/>
          </w:tcPr>
          <w:p w14:paraId="6ED4845F" w14:textId="77777777" w:rsidR="008B5885" w:rsidRPr="00926C5C" w:rsidRDefault="008B5885" w:rsidP="00F35441">
            <w:pPr>
              <w:rPr>
                <w:rFonts w:ascii="宋体" w:hAnsi="宋体" w:cs="宋体" w:hint="eastAsia"/>
                <w:bCs/>
                <w:szCs w:val="21"/>
              </w:rPr>
            </w:pPr>
          </w:p>
        </w:tc>
        <w:tc>
          <w:tcPr>
            <w:tcW w:w="3590" w:type="dxa"/>
            <w:vAlign w:val="center"/>
          </w:tcPr>
          <w:p w14:paraId="69E718A9" w14:textId="77777777" w:rsidR="008B5885" w:rsidRPr="00926C5C" w:rsidRDefault="008B5885" w:rsidP="00F35441">
            <w:pPr>
              <w:rPr>
                <w:rFonts w:ascii="宋体" w:hAnsi="宋体" w:cs="宋体" w:hint="eastAsia"/>
                <w:bCs/>
                <w:szCs w:val="21"/>
              </w:rPr>
            </w:pPr>
            <w:r w:rsidRPr="00926C5C">
              <w:rPr>
                <w:rFonts w:ascii="宋体" w:hAnsi="宋体" w:cs="宋体" w:hint="eastAsia"/>
                <w:bCs/>
                <w:szCs w:val="21"/>
              </w:rPr>
              <w:t>★4.4若因成交供应商原因或财政拨款问题导致的迟延支付，采购人不承担任何责任。</w:t>
            </w:r>
          </w:p>
        </w:tc>
        <w:tc>
          <w:tcPr>
            <w:tcW w:w="1276" w:type="dxa"/>
          </w:tcPr>
          <w:p w14:paraId="514FF0D6" w14:textId="77777777" w:rsidR="008B5885" w:rsidRPr="00926C5C" w:rsidRDefault="008B5885" w:rsidP="00F35441">
            <w:pPr>
              <w:rPr>
                <w:rFonts w:ascii="宋体" w:hAnsi="宋体" w:cs="宋体" w:hint="eastAsia"/>
                <w:bCs/>
                <w:szCs w:val="21"/>
              </w:rPr>
            </w:pPr>
          </w:p>
        </w:tc>
        <w:tc>
          <w:tcPr>
            <w:tcW w:w="850" w:type="dxa"/>
          </w:tcPr>
          <w:p w14:paraId="2CFA3D49" w14:textId="77777777" w:rsidR="008B5885" w:rsidRPr="00926C5C" w:rsidRDefault="008B5885" w:rsidP="00F35441">
            <w:pPr>
              <w:rPr>
                <w:rFonts w:ascii="宋体" w:hAnsi="宋体" w:cs="宋体" w:hint="eastAsia"/>
                <w:bCs/>
                <w:szCs w:val="21"/>
              </w:rPr>
            </w:pPr>
          </w:p>
        </w:tc>
        <w:tc>
          <w:tcPr>
            <w:tcW w:w="851" w:type="dxa"/>
          </w:tcPr>
          <w:p w14:paraId="009C4891" w14:textId="77777777" w:rsidR="008B5885" w:rsidRPr="00926C5C" w:rsidRDefault="008B5885" w:rsidP="00F35441">
            <w:pPr>
              <w:rPr>
                <w:rFonts w:ascii="宋体" w:hAnsi="宋体" w:cs="宋体" w:hint="eastAsia"/>
                <w:bCs/>
                <w:szCs w:val="21"/>
              </w:rPr>
            </w:pPr>
          </w:p>
        </w:tc>
      </w:tr>
    </w:tbl>
    <w:p w14:paraId="14EBEB05" w14:textId="0ABF6D97" w:rsidR="00222582" w:rsidRPr="00926C5C" w:rsidRDefault="00000000">
      <w:pPr>
        <w:ind w:firstLineChars="200" w:firstLine="420"/>
        <w:rPr>
          <w:bCs/>
          <w:szCs w:val="21"/>
        </w:rPr>
      </w:pPr>
      <w:r w:rsidRPr="00926C5C">
        <w:rPr>
          <w:rFonts w:hint="eastAsia"/>
          <w:bCs/>
          <w:szCs w:val="21"/>
        </w:rPr>
        <w:lastRenderedPageBreak/>
        <w:t>《商务要求偏离表》编制指引：</w:t>
      </w:r>
    </w:p>
    <w:p w14:paraId="39A3CD33" w14:textId="77777777" w:rsidR="00222582" w:rsidRPr="00926C5C" w:rsidRDefault="00000000">
      <w:pPr>
        <w:ind w:firstLineChars="200" w:firstLine="420"/>
        <w:rPr>
          <w:bCs/>
          <w:szCs w:val="21"/>
        </w:rPr>
      </w:pPr>
      <w:r w:rsidRPr="00926C5C">
        <w:rPr>
          <w:rFonts w:hint="eastAsia"/>
          <w:bCs/>
          <w:szCs w:val="21"/>
        </w:rPr>
        <w:t>1</w:t>
      </w:r>
      <w:r w:rsidRPr="00926C5C">
        <w:rPr>
          <w:rFonts w:hint="eastAsia"/>
          <w:bCs/>
          <w:szCs w:val="21"/>
        </w:rPr>
        <w:t>、商务要求偏离表的序号、商务需求项、招标商务要求等栏目对应“用户需求书”中的“商务要求”章节相关内容。</w:t>
      </w:r>
    </w:p>
    <w:p w14:paraId="5C03E1B6" w14:textId="77777777" w:rsidR="00222582" w:rsidRPr="00926C5C" w:rsidRDefault="00000000">
      <w:pPr>
        <w:ind w:firstLineChars="200" w:firstLine="420"/>
        <w:rPr>
          <w:bCs/>
          <w:szCs w:val="21"/>
        </w:rPr>
      </w:pPr>
      <w:r w:rsidRPr="00926C5C">
        <w:rPr>
          <w:bCs/>
          <w:szCs w:val="21"/>
        </w:rPr>
        <w:t>2</w:t>
      </w:r>
      <w:r w:rsidRPr="00926C5C">
        <w:rPr>
          <w:rFonts w:hint="eastAsia"/>
          <w:bCs/>
          <w:szCs w:val="21"/>
        </w:rPr>
        <w:t>、“投标商务响应”一栏必须一一对照“招标商务要求”，详细填写自身响应情况，而不能不合理照搬照抄招标文件的商务要求，以体现具体响应情况。</w:t>
      </w:r>
    </w:p>
    <w:p w14:paraId="1BF6E833" w14:textId="77777777" w:rsidR="00222582" w:rsidRPr="00926C5C" w:rsidRDefault="00000000">
      <w:pPr>
        <w:ind w:firstLineChars="200" w:firstLine="420"/>
        <w:rPr>
          <w:bCs/>
          <w:color w:val="FF0000"/>
          <w:szCs w:val="21"/>
        </w:rPr>
      </w:pPr>
      <w:r w:rsidRPr="00926C5C">
        <w:rPr>
          <w:bCs/>
          <w:szCs w:val="21"/>
        </w:rPr>
        <w:t>3</w:t>
      </w:r>
      <w:r w:rsidRPr="00926C5C">
        <w:rPr>
          <w:rFonts w:hint="eastAsia"/>
          <w:bCs/>
          <w:szCs w:val="21"/>
        </w:rPr>
        <w:t>、“偏离情况”一栏填写如实填写“正偏离”、“负偏离”或“无偏离”，其中：“正偏离”表示“投标响应优于招标商务要求”，“负偏离”表示“投标响应不满足招标商务要求”，“无偏离”表示“投标响应与招标商务要求一致”。</w:t>
      </w:r>
    </w:p>
    <w:p w14:paraId="6A36A146" w14:textId="77777777" w:rsidR="00222582" w:rsidRPr="00926C5C" w:rsidRDefault="00000000">
      <w:pPr>
        <w:rPr>
          <w:bCs/>
          <w:szCs w:val="21"/>
        </w:rPr>
      </w:pPr>
      <w:r w:rsidRPr="00926C5C">
        <w:rPr>
          <w:rFonts w:hint="eastAsia"/>
          <w:bCs/>
          <w:szCs w:val="21"/>
        </w:rPr>
        <w:t>“投标商务响应”对比“招标商务要求”存在响应不全（包括未响应整项招标商务要求或者未响应一项招标商务要求的部分内容），均视为“负偏离”。</w:t>
      </w:r>
    </w:p>
    <w:p w14:paraId="4CD5F5D6" w14:textId="77777777" w:rsidR="00222582" w:rsidRPr="00926C5C" w:rsidRDefault="00000000">
      <w:pPr>
        <w:ind w:firstLineChars="200" w:firstLine="420"/>
        <w:rPr>
          <w:bCs/>
          <w:szCs w:val="21"/>
        </w:rPr>
      </w:pPr>
      <w:r w:rsidRPr="00926C5C">
        <w:rPr>
          <w:rFonts w:hint="eastAsia"/>
          <w:bCs/>
          <w:szCs w:val="21"/>
        </w:rPr>
        <w:t>4</w:t>
      </w:r>
      <w:r w:rsidRPr="00926C5C">
        <w:rPr>
          <w:rFonts w:hint="eastAsia"/>
          <w:bCs/>
          <w:szCs w:val="21"/>
        </w:rPr>
        <w:t>、带★号条款为不可偏离条款，如未响应或出现负偏离的，将作投标无效处理。</w:t>
      </w:r>
    </w:p>
    <w:p w14:paraId="4744F2CD" w14:textId="77777777" w:rsidR="00222582" w:rsidRPr="00926C5C" w:rsidRDefault="00222582">
      <w:pPr>
        <w:rPr>
          <w:sz w:val="24"/>
        </w:rPr>
      </w:pPr>
    </w:p>
    <w:p w14:paraId="3B237711" w14:textId="77777777" w:rsidR="00222582" w:rsidRPr="00926C5C" w:rsidRDefault="00000000">
      <w:pPr>
        <w:pStyle w:val="30"/>
        <w:jc w:val="center"/>
        <w:rPr>
          <w:rFonts w:ascii="黑体" w:eastAsia="黑体" w:hint="eastAsia"/>
          <w:kern w:val="0"/>
          <w:sz w:val="24"/>
        </w:rPr>
      </w:pPr>
      <w:r w:rsidRPr="00926C5C">
        <w:rPr>
          <w:rFonts w:ascii="黑体" w:eastAsia="黑体" w:hint="eastAsia"/>
          <w:kern w:val="0"/>
          <w:sz w:val="24"/>
        </w:rPr>
        <w:t>六、技术保障措施（格式自定）</w:t>
      </w:r>
    </w:p>
    <w:p w14:paraId="5A9BA3C9" w14:textId="77777777" w:rsidR="00222582" w:rsidRPr="00926C5C" w:rsidRDefault="00000000">
      <w:pPr>
        <w:rPr>
          <w:b/>
          <w:color w:val="FF0000"/>
          <w:sz w:val="22"/>
        </w:rPr>
      </w:pPr>
      <w:r w:rsidRPr="00926C5C">
        <w:rPr>
          <w:rFonts w:hint="eastAsia"/>
          <w:b/>
          <w:color w:val="FF0000"/>
          <w:sz w:val="22"/>
        </w:rPr>
        <w:t>（特别提示：投标人须按本招标文件评标信息中这一评审因素要求，提供证明资料）</w:t>
      </w:r>
    </w:p>
    <w:p w14:paraId="1FE74358" w14:textId="77777777" w:rsidR="00222582" w:rsidRPr="00926C5C" w:rsidRDefault="00222582">
      <w:pPr>
        <w:rPr>
          <w:b/>
          <w:sz w:val="22"/>
        </w:rPr>
      </w:pPr>
    </w:p>
    <w:p w14:paraId="060F3AF9" w14:textId="11EE3909" w:rsidR="00222582" w:rsidRPr="00926C5C" w:rsidRDefault="00000000">
      <w:pPr>
        <w:pStyle w:val="30"/>
        <w:jc w:val="center"/>
        <w:rPr>
          <w:rFonts w:ascii="黑体" w:eastAsia="黑体" w:hint="eastAsia"/>
          <w:kern w:val="0"/>
          <w:sz w:val="24"/>
        </w:rPr>
      </w:pPr>
      <w:r w:rsidRPr="00926C5C">
        <w:rPr>
          <w:rFonts w:ascii="黑体" w:eastAsia="黑体" w:hint="eastAsia"/>
          <w:kern w:val="0"/>
          <w:sz w:val="24"/>
        </w:rPr>
        <w:t>七、</w:t>
      </w:r>
      <w:r w:rsidR="00E22602" w:rsidRPr="00926C5C">
        <w:rPr>
          <w:rFonts w:ascii="黑体" w:eastAsia="黑体" w:hint="eastAsia"/>
          <w:kern w:val="0"/>
          <w:sz w:val="24"/>
        </w:rPr>
        <w:t>项目实施方案（格式自定）</w:t>
      </w:r>
    </w:p>
    <w:p w14:paraId="1156182F" w14:textId="77777777" w:rsidR="00222582" w:rsidRPr="00926C5C" w:rsidRDefault="00000000">
      <w:pPr>
        <w:rPr>
          <w:b/>
          <w:color w:val="FF0000"/>
          <w:sz w:val="22"/>
        </w:rPr>
      </w:pPr>
      <w:r w:rsidRPr="00926C5C">
        <w:rPr>
          <w:rFonts w:hint="eastAsia"/>
          <w:b/>
          <w:color w:val="FF0000"/>
          <w:sz w:val="22"/>
        </w:rPr>
        <w:t>（特别提示：投标人须按本招标文件评标信息中这一评审因素要求，提供证明资料）</w:t>
      </w:r>
    </w:p>
    <w:p w14:paraId="2EEA7F9E" w14:textId="77777777" w:rsidR="00222582" w:rsidRPr="00926C5C" w:rsidRDefault="00222582">
      <w:pPr>
        <w:rPr>
          <w:b/>
          <w:sz w:val="22"/>
        </w:rPr>
      </w:pPr>
    </w:p>
    <w:p w14:paraId="3E333C85" w14:textId="77777777" w:rsidR="00E22602" w:rsidRPr="00926C5C" w:rsidRDefault="00000000" w:rsidP="00E22602">
      <w:pPr>
        <w:pStyle w:val="30"/>
        <w:jc w:val="center"/>
        <w:rPr>
          <w:rFonts w:ascii="黑体" w:eastAsia="黑体" w:hint="eastAsia"/>
          <w:kern w:val="0"/>
          <w:sz w:val="24"/>
        </w:rPr>
      </w:pPr>
      <w:r w:rsidRPr="00926C5C">
        <w:rPr>
          <w:rFonts w:ascii="黑体" w:eastAsia="黑体" w:hint="eastAsia"/>
          <w:kern w:val="0"/>
          <w:sz w:val="24"/>
        </w:rPr>
        <w:t>八、</w:t>
      </w:r>
      <w:r w:rsidR="00E22602" w:rsidRPr="00926C5C">
        <w:rPr>
          <w:rFonts w:ascii="黑体" w:eastAsia="黑体" w:hint="eastAsia"/>
          <w:kern w:val="0"/>
          <w:sz w:val="24"/>
        </w:rPr>
        <w:t>设计情况（格式自定）</w:t>
      </w:r>
    </w:p>
    <w:p w14:paraId="18ECC75B" w14:textId="11BA96AE" w:rsidR="00222582" w:rsidRPr="00926C5C" w:rsidRDefault="00000000" w:rsidP="00E22602">
      <w:pPr>
        <w:pStyle w:val="30"/>
        <w:jc w:val="center"/>
        <w:rPr>
          <w:rFonts w:hint="eastAsia"/>
        </w:rPr>
      </w:pPr>
      <w:r w:rsidRPr="00926C5C">
        <w:rPr>
          <w:rFonts w:hint="eastAsia"/>
          <w:color w:val="FF0000"/>
          <w:sz w:val="22"/>
        </w:rPr>
        <w:t>（特别提示：投标人须按本招标文件评标信息中这一评审因素要求，提供证明资料）</w:t>
      </w:r>
    </w:p>
    <w:p w14:paraId="7577ECFF" w14:textId="77777777" w:rsidR="00222582" w:rsidRPr="00926C5C" w:rsidRDefault="00222582">
      <w:pPr>
        <w:pStyle w:val="a5"/>
      </w:pPr>
    </w:p>
    <w:p w14:paraId="14CBEB80" w14:textId="1FDF9F3A" w:rsidR="00222582" w:rsidRPr="00926C5C" w:rsidRDefault="00E22602" w:rsidP="00E22602">
      <w:pPr>
        <w:jc w:val="center"/>
        <w:rPr>
          <w:rFonts w:ascii="黑体" w:eastAsia="黑体" w:hAnsi="宋体" w:hint="eastAsia"/>
          <w:b/>
          <w:bCs/>
          <w:kern w:val="0"/>
          <w:sz w:val="24"/>
          <w:szCs w:val="32"/>
        </w:rPr>
      </w:pPr>
      <w:r w:rsidRPr="00926C5C">
        <w:rPr>
          <w:rFonts w:ascii="黑体" w:eastAsia="黑体" w:hAnsi="宋体" w:hint="eastAsia"/>
          <w:b/>
          <w:bCs/>
          <w:kern w:val="0"/>
          <w:sz w:val="24"/>
          <w:szCs w:val="32"/>
        </w:rPr>
        <w:t>九、投标人认为需要加以说明的其他内容（格式自定）</w:t>
      </w:r>
    </w:p>
    <w:p w14:paraId="6E164086" w14:textId="77777777" w:rsidR="00222582" w:rsidRPr="00926C5C" w:rsidRDefault="00222582">
      <w:pPr>
        <w:pStyle w:val="a5"/>
      </w:pPr>
    </w:p>
    <w:p w14:paraId="66B64944" w14:textId="77777777" w:rsidR="00222582" w:rsidRPr="00926C5C" w:rsidRDefault="00000000">
      <w:pPr>
        <w:widowControl/>
        <w:jc w:val="center"/>
        <w:rPr>
          <w:rFonts w:ascii="黑体" w:eastAsia="黑体" w:hAnsi="宋体" w:hint="eastAsia"/>
          <w:kern w:val="0"/>
          <w:sz w:val="24"/>
          <w:szCs w:val="20"/>
        </w:rPr>
      </w:pPr>
      <w:r w:rsidRPr="00926C5C">
        <w:rPr>
          <w:rFonts w:ascii="黑体" w:eastAsia="黑体" w:hAnsi="宋体" w:hint="eastAsia"/>
          <w:kern w:val="0"/>
          <w:sz w:val="24"/>
          <w:szCs w:val="20"/>
        </w:rPr>
        <w:t>（一）采购违法行为风险知悉确认书</w:t>
      </w:r>
    </w:p>
    <w:p w14:paraId="7A25A7D1" w14:textId="77777777" w:rsidR="00222582" w:rsidRPr="00926C5C" w:rsidRDefault="00222582">
      <w:pPr>
        <w:widowControl/>
        <w:jc w:val="center"/>
        <w:rPr>
          <w:rFonts w:ascii="黑体" w:eastAsia="黑体" w:hAnsi="宋体" w:hint="eastAsia"/>
          <w:kern w:val="0"/>
          <w:sz w:val="24"/>
          <w:szCs w:val="20"/>
        </w:rPr>
      </w:pPr>
    </w:p>
    <w:p w14:paraId="11A3EF45" w14:textId="77777777" w:rsidR="00222582" w:rsidRPr="00926C5C" w:rsidRDefault="00000000">
      <w:pPr>
        <w:ind w:firstLineChars="200" w:firstLine="420"/>
      </w:pPr>
      <w:r w:rsidRPr="00926C5C">
        <w:rPr>
          <w:rFonts w:hint="eastAsia"/>
        </w:rPr>
        <w:t>本公司在投标前已充分知悉以下情形为参与自行采购活动时的重大风险事项，并承诺已对下述风险提示事项重点排查，做到严谨、诚信、依法依规参与自行采购活动。</w:t>
      </w:r>
    </w:p>
    <w:p w14:paraId="591EE4BC" w14:textId="77777777" w:rsidR="00222582" w:rsidRPr="00926C5C" w:rsidRDefault="00000000">
      <w:pPr>
        <w:ind w:firstLineChars="200" w:firstLine="422"/>
        <w:rPr>
          <w:b/>
        </w:rPr>
      </w:pPr>
      <w:r w:rsidRPr="00926C5C">
        <w:rPr>
          <w:rFonts w:hint="eastAsia"/>
          <w:b/>
        </w:rPr>
        <w:t>一、本公司已充分知悉“隐瞒真实情况，提供虚假资料”的法定情形，相关情形包括但不限于：</w:t>
      </w:r>
    </w:p>
    <w:p w14:paraId="1139E2C1" w14:textId="77777777" w:rsidR="00222582" w:rsidRPr="00926C5C" w:rsidRDefault="00000000">
      <w:pPr>
        <w:ind w:firstLineChars="200" w:firstLine="420"/>
      </w:pPr>
      <w:r w:rsidRPr="00926C5C">
        <w:rPr>
          <w:rFonts w:hint="eastAsia"/>
        </w:rPr>
        <w:t>（一）通过转让或者租借等方式从其他单位获取资格或者资质证书投标的。</w:t>
      </w:r>
    </w:p>
    <w:p w14:paraId="74BCD383" w14:textId="77777777" w:rsidR="00222582" w:rsidRPr="00926C5C" w:rsidRDefault="00000000">
      <w:pPr>
        <w:ind w:firstLineChars="200" w:firstLine="420"/>
      </w:pPr>
      <w:r w:rsidRPr="00926C5C">
        <w:rPr>
          <w:rFonts w:hint="eastAsia"/>
        </w:rPr>
        <w:t>（二）由其他单位或者其他单位负责人在投标供应商编制的投标文件上加盖印章或者签字的。</w:t>
      </w:r>
    </w:p>
    <w:p w14:paraId="0B0B3AC9" w14:textId="77777777" w:rsidR="00222582" w:rsidRPr="00926C5C" w:rsidRDefault="00000000">
      <w:pPr>
        <w:ind w:firstLineChars="200" w:firstLine="420"/>
      </w:pPr>
      <w:r w:rsidRPr="00926C5C">
        <w:rPr>
          <w:rFonts w:hint="eastAsia"/>
        </w:rPr>
        <w:t>（三）项目负责人或者主要技术人员不是本单位人员的。</w:t>
      </w:r>
    </w:p>
    <w:p w14:paraId="48DADD9A" w14:textId="77777777" w:rsidR="00222582" w:rsidRPr="00926C5C" w:rsidRDefault="00000000">
      <w:pPr>
        <w:ind w:firstLineChars="200" w:firstLine="420"/>
      </w:pPr>
      <w:r w:rsidRPr="00926C5C">
        <w:rPr>
          <w:rFonts w:hint="eastAsia"/>
        </w:rPr>
        <w:t>（四）投标保证金不是从投标供应商基本账户转出的。</w:t>
      </w:r>
    </w:p>
    <w:p w14:paraId="0F7439B6" w14:textId="77777777" w:rsidR="00222582" w:rsidRPr="00926C5C" w:rsidRDefault="00000000">
      <w:pPr>
        <w:ind w:firstLineChars="200" w:firstLine="420"/>
      </w:pPr>
      <w:r w:rsidRPr="00926C5C">
        <w:rPr>
          <w:rFonts w:hint="eastAsia"/>
        </w:rPr>
        <w:t>（五）其他隐瞒真实情况、提供虚假资料的行为。</w:t>
      </w:r>
    </w:p>
    <w:p w14:paraId="78D6A9A5" w14:textId="77777777" w:rsidR="00222582" w:rsidRPr="00926C5C" w:rsidRDefault="00000000">
      <w:pPr>
        <w:ind w:firstLineChars="200" w:firstLine="422"/>
        <w:rPr>
          <w:b/>
        </w:rPr>
      </w:pPr>
      <w:r w:rsidRPr="00926C5C">
        <w:rPr>
          <w:rFonts w:hint="eastAsia"/>
          <w:b/>
        </w:rPr>
        <w:t>二、本公司已充分知悉“与其他采购参加人串通投标”的法定情形，相关情形包括但不限于：</w:t>
      </w:r>
    </w:p>
    <w:p w14:paraId="5E37176D" w14:textId="77777777" w:rsidR="00222582" w:rsidRPr="00926C5C" w:rsidRDefault="00000000">
      <w:pPr>
        <w:ind w:firstLineChars="200" w:firstLine="420"/>
      </w:pPr>
      <w:r w:rsidRPr="00926C5C">
        <w:rPr>
          <w:rFonts w:hint="eastAsia"/>
        </w:rPr>
        <w:lastRenderedPageBreak/>
        <w:t>（一）投标供应商之间相互约定给予未中标的供应商利益补偿。</w:t>
      </w:r>
    </w:p>
    <w:p w14:paraId="028A8D70" w14:textId="77777777" w:rsidR="00222582" w:rsidRPr="00926C5C" w:rsidRDefault="00000000">
      <w:pPr>
        <w:ind w:firstLineChars="200" w:firstLine="420"/>
      </w:pPr>
      <w:r w:rsidRPr="00926C5C">
        <w:rPr>
          <w:rFonts w:hint="eastAsia"/>
        </w:rPr>
        <w:t>（二）不同投标供应商的法定代表人、主要经营负责人、项目投标授权代表人、项目负责人、主要技术人员为同一人、属同一单位或者在同一单位缴纳社会保险。</w:t>
      </w:r>
    </w:p>
    <w:p w14:paraId="1860B730" w14:textId="77777777" w:rsidR="00222582" w:rsidRPr="00926C5C" w:rsidRDefault="00000000">
      <w:pPr>
        <w:ind w:firstLineChars="200" w:firstLine="420"/>
      </w:pPr>
      <w:r w:rsidRPr="00926C5C">
        <w:rPr>
          <w:rFonts w:hint="eastAsia"/>
        </w:rPr>
        <w:t>（三）不同投标供应商的投标文件由同一单位或者同一人编制，或者由同一人分阶段参与编制的。</w:t>
      </w:r>
    </w:p>
    <w:p w14:paraId="51607A71" w14:textId="77777777" w:rsidR="00222582" w:rsidRPr="00926C5C" w:rsidRDefault="00000000">
      <w:pPr>
        <w:ind w:firstLineChars="200" w:firstLine="420"/>
      </w:pPr>
      <w:r w:rsidRPr="00926C5C">
        <w:rPr>
          <w:rFonts w:hint="eastAsia"/>
        </w:rPr>
        <w:t>（四）不同投标供应商的投标文件或部分投标文件相互混装。</w:t>
      </w:r>
    </w:p>
    <w:p w14:paraId="7D460EE6" w14:textId="77777777" w:rsidR="00222582" w:rsidRPr="00926C5C" w:rsidRDefault="00000000">
      <w:pPr>
        <w:ind w:firstLineChars="200" w:firstLine="420"/>
      </w:pPr>
      <w:r w:rsidRPr="00926C5C">
        <w:rPr>
          <w:rFonts w:hint="eastAsia"/>
        </w:rPr>
        <w:t>（五）不同投标供应商的投标文件内容存在非正常一致。</w:t>
      </w:r>
    </w:p>
    <w:p w14:paraId="03B68332" w14:textId="77777777" w:rsidR="00222582" w:rsidRPr="00926C5C" w:rsidRDefault="00000000">
      <w:pPr>
        <w:ind w:firstLineChars="200" w:firstLine="420"/>
      </w:pPr>
      <w:r w:rsidRPr="00926C5C">
        <w:rPr>
          <w:rFonts w:hint="eastAsia"/>
        </w:rPr>
        <w:t>（六）由同一单位工作人员为两家以上（含两家）供应商进行同一项投标活动的。</w:t>
      </w:r>
    </w:p>
    <w:p w14:paraId="0BD3CF89" w14:textId="77777777" w:rsidR="00222582" w:rsidRPr="00926C5C" w:rsidRDefault="00000000">
      <w:pPr>
        <w:ind w:firstLineChars="200" w:firstLine="420"/>
      </w:pPr>
      <w:r w:rsidRPr="00926C5C">
        <w:rPr>
          <w:rFonts w:hint="eastAsia"/>
        </w:rPr>
        <w:t>（七）不同投标人的投标报价呈规律性差异。</w:t>
      </w:r>
    </w:p>
    <w:p w14:paraId="57CD815A" w14:textId="77777777" w:rsidR="00222582" w:rsidRPr="00926C5C" w:rsidRDefault="00000000">
      <w:pPr>
        <w:ind w:firstLineChars="200" w:firstLine="420"/>
      </w:pPr>
      <w:r w:rsidRPr="00926C5C">
        <w:rPr>
          <w:rFonts w:hint="eastAsia"/>
        </w:rPr>
        <w:t>（八）不同投标人的投标保证金从同一单位或者个人的账户转出。</w:t>
      </w:r>
    </w:p>
    <w:p w14:paraId="01E83796" w14:textId="77777777" w:rsidR="00222582" w:rsidRPr="00926C5C" w:rsidRDefault="00000000">
      <w:pPr>
        <w:ind w:firstLineChars="200" w:firstLine="420"/>
      </w:pPr>
      <w:r w:rsidRPr="00926C5C">
        <w:rPr>
          <w:rFonts w:hint="eastAsia"/>
        </w:rPr>
        <w:t>（九）主管部门依照法律、法规认定的其他情形。</w:t>
      </w:r>
    </w:p>
    <w:p w14:paraId="44A91975" w14:textId="77777777" w:rsidR="00222582" w:rsidRPr="00926C5C" w:rsidRDefault="00000000">
      <w:pPr>
        <w:ind w:firstLineChars="200" w:firstLine="422"/>
        <w:rPr>
          <w:b/>
        </w:rPr>
      </w:pPr>
      <w:r w:rsidRPr="00926C5C">
        <w:rPr>
          <w:rFonts w:hint="eastAsia"/>
          <w:b/>
        </w:rPr>
        <w:t>三、本公司已充分知悉下列情形所对应的法律风险，并在投标前已对相关风险事项进行排查。</w:t>
      </w:r>
    </w:p>
    <w:p w14:paraId="26427E8A" w14:textId="77777777" w:rsidR="00222582" w:rsidRPr="00926C5C" w:rsidRDefault="00000000">
      <w:pPr>
        <w:ind w:firstLineChars="200" w:firstLine="420"/>
        <w:rPr>
          <w:b/>
        </w:rPr>
      </w:pPr>
      <w:r w:rsidRPr="00926C5C">
        <w:rPr>
          <w:rFonts w:hint="eastAsia"/>
        </w:rPr>
        <w:t>（一）对于从其他主体获取的投标资料，供应商应审慎核查，确保投标资料的真实性。</w:t>
      </w:r>
      <w:r w:rsidRPr="00926C5C">
        <w:rPr>
          <w:rFonts w:hint="eastAsia"/>
          <w:b/>
        </w:rPr>
        <w:t>如主管部门查实投标文件中存在虚假资料的，无论相关资料是否由第三方或本公司员工提供，均不影响主管部门对供应商存在“隐瞒真实情况，提供虚假资料”违法行为的认定。</w:t>
      </w:r>
    </w:p>
    <w:p w14:paraId="5FFD473A" w14:textId="77777777" w:rsidR="00222582" w:rsidRPr="00926C5C" w:rsidRDefault="00000000">
      <w:pPr>
        <w:ind w:firstLineChars="200" w:firstLine="420"/>
      </w:pPr>
      <w:r w:rsidRPr="00926C5C">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12A266C5" w14:textId="77777777" w:rsidR="00222582" w:rsidRPr="00926C5C" w:rsidRDefault="00000000">
      <w:pPr>
        <w:ind w:firstLineChars="200" w:firstLine="420"/>
      </w:pPr>
      <w:r w:rsidRPr="00926C5C">
        <w:rPr>
          <w:rFonts w:hint="eastAsia"/>
        </w:rPr>
        <w:t>（三）对于涉及安全生产、特种作业、抢险救灾、防疫等采购项目，供应商实施提供虚假资料、串通投标等违法行为的，主管部门将依法从严处理。</w:t>
      </w:r>
    </w:p>
    <w:p w14:paraId="7B4D6037" w14:textId="77777777" w:rsidR="00222582" w:rsidRPr="00926C5C" w:rsidRDefault="00000000">
      <w:pPr>
        <w:ind w:firstLineChars="200" w:firstLine="420"/>
      </w:pPr>
      <w:r w:rsidRPr="00926C5C">
        <w:rPr>
          <w:rFonts w:hint="eastAsia"/>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62711736" w14:textId="77777777" w:rsidR="00222582" w:rsidRPr="00926C5C" w:rsidRDefault="00000000">
      <w:pPr>
        <w:ind w:firstLineChars="200" w:firstLine="420"/>
      </w:pPr>
      <w:r w:rsidRPr="00926C5C">
        <w:rPr>
          <w:rFonts w:hint="eastAsia"/>
        </w:rPr>
        <w:t>（五）供应商对投标电子密钥负有妥善保管、及时变更和续期等主体责任。供应商使用电子密钥在深圳自行采购网站进行的活动，均具有法律效力，须承担相应的法律后果。供应商擅自将投标密钥出借他人使用所造成的法律后果，由供应商自行承担。</w:t>
      </w:r>
    </w:p>
    <w:p w14:paraId="27946EED" w14:textId="77777777" w:rsidR="00222582" w:rsidRPr="00926C5C" w:rsidRDefault="00000000">
      <w:pPr>
        <w:ind w:firstLineChars="200" w:firstLine="420"/>
      </w:pPr>
      <w:r w:rsidRPr="00926C5C">
        <w:rPr>
          <w:rFonts w:hint="eastAsia"/>
        </w:rPr>
        <w:t>（六）单位负责人为同一人或者存在直接控股、管理关系的不同供应商，不得参加同一合同项下的采购活动。相关情形如查实，依法作投标无效处理；涉嫌串通投标等违法行为的，主管部门将依法调查处理。</w:t>
      </w:r>
    </w:p>
    <w:p w14:paraId="04703AB1" w14:textId="77777777" w:rsidR="00222582" w:rsidRPr="00926C5C" w:rsidRDefault="00000000">
      <w:pPr>
        <w:ind w:firstLineChars="200" w:firstLine="422"/>
        <w:rPr>
          <w:b/>
        </w:rPr>
      </w:pPr>
      <w:r w:rsidRPr="00926C5C">
        <w:rPr>
          <w:rFonts w:hint="eastAsia"/>
          <w:b/>
        </w:rPr>
        <w:t>四、本公司已充分知悉政府采购违法、违规行为的法律后果。</w:t>
      </w:r>
    </w:p>
    <w:p w14:paraId="60883B71" w14:textId="77777777" w:rsidR="00222582" w:rsidRPr="00926C5C" w:rsidRDefault="00000000">
      <w:pPr>
        <w:ind w:firstLineChars="200" w:firstLine="420"/>
      </w:pPr>
      <w:r w:rsidRPr="00926C5C">
        <w:rPr>
          <w:rFonts w:hint="eastAsia"/>
        </w:rPr>
        <w:t>经查实，若投标供应商存在政府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14:paraId="655D3F28" w14:textId="77777777" w:rsidR="00222582" w:rsidRPr="00926C5C" w:rsidRDefault="00000000">
      <w:pPr>
        <w:ind w:firstLineChars="200" w:firstLine="420"/>
      </w:pPr>
      <w:r w:rsidRPr="00926C5C">
        <w:rPr>
          <w:rFonts w:hint="eastAsia"/>
        </w:rPr>
        <w:t>以下文字请投标供应商抄写并确认：“本公司已仔细阅读《采购违法行为风险知悉确认书》，充分知悉违法行为的法律后果，并承诺将严谨、诚信、依法依规参与采购活动”。</w:t>
      </w:r>
    </w:p>
    <w:tbl>
      <w:tblPr>
        <w:tblStyle w:val="17"/>
        <w:tblW w:w="8529"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29"/>
      </w:tblGrid>
      <w:tr w:rsidR="00222582" w:rsidRPr="00926C5C" w14:paraId="2E12E249" w14:textId="77777777">
        <w:trPr>
          <w:trHeight w:val="304"/>
        </w:trPr>
        <w:tc>
          <w:tcPr>
            <w:tcW w:w="8529" w:type="dxa"/>
            <w:tcBorders>
              <w:top w:val="nil"/>
              <w:left w:val="nil"/>
              <w:bottom w:val="single" w:sz="8" w:space="0" w:color="000000"/>
              <w:right w:val="nil"/>
            </w:tcBorders>
          </w:tcPr>
          <w:p w14:paraId="454CCAF5" w14:textId="77777777" w:rsidR="00222582" w:rsidRPr="00926C5C" w:rsidRDefault="00222582">
            <w:pPr>
              <w:autoSpaceDE w:val="0"/>
              <w:autoSpaceDN w:val="0"/>
              <w:spacing w:line="400" w:lineRule="exact"/>
              <w:ind w:firstLine="1866"/>
              <w:rPr>
                <w:rFonts w:ascii="宋体" w:hAnsi="宋体" w:hint="eastAsia"/>
                <w:spacing w:val="-4"/>
                <w:kern w:val="0"/>
                <w:szCs w:val="21"/>
              </w:rPr>
            </w:pPr>
          </w:p>
        </w:tc>
      </w:tr>
      <w:tr w:rsidR="00222582" w:rsidRPr="00926C5C" w14:paraId="345D46A2" w14:textId="77777777">
        <w:tc>
          <w:tcPr>
            <w:tcW w:w="8529" w:type="dxa"/>
            <w:tcBorders>
              <w:top w:val="single" w:sz="8" w:space="0" w:color="000000"/>
              <w:left w:val="nil"/>
              <w:bottom w:val="single" w:sz="8" w:space="0" w:color="000000"/>
              <w:right w:val="nil"/>
            </w:tcBorders>
          </w:tcPr>
          <w:p w14:paraId="257FD6B9" w14:textId="77777777" w:rsidR="00222582" w:rsidRPr="00926C5C" w:rsidRDefault="00222582">
            <w:pPr>
              <w:autoSpaceDE w:val="0"/>
              <w:autoSpaceDN w:val="0"/>
              <w:spacing w:line="400" w:lineRule="exact"/>
              <w:ind w:firstLine="1866"/>
              <w:rPr>
                <w:rFonts w:ascii="宋体" w:hAnsi="宋体" w:hint="eastAsia"/>
                <w:spacing w:val="-4"/>
                <w:kern w:val="0"/>
                <w:szCs w:val="21"/>
              </w:rPr>
            </w:pPr>
          </w:p>
        </w:tc>
      </w:tr>
      <w:tr w:rsidR="00222582" w:rsidRPr="00926C5C" w14:paraId="2BA78C7F" w14:textId="77777777">
        <w:tc>
          <w:tcPr>
            <w:tcW w:w="8529" w:type="dxa"/>
            <w:tcBorders>
              <w:top w:val="single" w:sz="8" w:space="0" w:color="000000"/>
              <w:left w:val="nil"/>
              <w:bottom w:val="single" w:sz="8" w:space="0" w:color="000000"/>
              <w:right w:val="nil"/>
            </w:tcBorders>
          </w:tcPr>
          <w:p w14:paraId="796B7D01" w14:textId="77777777" w:rsidR="00222582" w:rsidRPr="00926C5C" w:rsidRDefault="00222582">
            <w:pPr>
              <w:autoSpaceDE w:val="0"/>
              <w:autoSpaceDN w:val="0"/>
              <w:spacing w:line="400" w:lineRule="exact"/>
              <w:ind w:firstLine="1866"/>
              <w:rPr>
                <w:rFonts w:ascii="宋体" w:hAnsi="宋体" w:hint="eastAsia"/>
                <w:spacing w:val="-4"/>
                <w:kern w:val="0"/>
                <w:szCs w:val="21"/>
              </w:rPr>
            </w:pPr>
          </w:p>
        </w:tc>
      </w:tr>
      <w:tr w:rsidR="00222582" w:rsidRPr="00926C5C" w14:paraId="1A501CF3" w14:textId="77777777">
        <w:tc>
          <w:tcPr>
            <w:tcW w:w="8529" w:type="dxa"/>
            <w:tcBorders>
              <w:top w:val="single" w:sz="8" w:space="0" w:color="000000"/>
              <w:left w:val="nil"/>
              <w:bottom w:val="single" w:sz="8" w:space="0" w:color="auto"/>
              <w:right w:val="nil"/>
            </w:tcBorders>
          </w:tcPr>
          <w:p w14:paraId="55C5A4CD" w14:textId="77777777" w:rsidR="00222582" w:rsidRPr="00926C5C" w:rsidRDefault="00222582">
            <w:pPr>
              <w:autoSpaceDE w:val="0"/>
              <w:autoSpaceDN w:val="0"/>
              <w:spacing w:line="400" w:lineRule="exact"/>
              <w:ind w:firstLine="1866"/>
              <w:rPr>
                <w:rFonts w:ascii="宋体" w:hAnsi="宋体" w:hint="eastAsia"/>
                <w:spacing w:val="-4"/>
                <w:kern w:val="0"/>
                <w:szCs w:val="21"/>
              </w:rPr>
            </w:pPr>
          </w:p>
        </w:tc>
      </w:tr>
    </w:tbl>
    <w:p w14:paraId="0E734CE7" w14:textId="77777777" w:rsidR="00222582" w:rsidRPr="00926C5C" w:rsidRDefault="00000000">
      <w:pPr>
        <w:widowControl/>
        <w:wordWrap w:val="0"/>
        <w:autoSpaceDE w:val="0"/>
        <w:autoSpaceDN w:val="0"/>
        <w:spacing w:line="400" w:lineRule="exact"/>
        <w:ind w:right="808" w:firstLineChars="200" w:firstLine="404"/>
        <w:jc w:val="right"/>
        <w:rPr>
          <w:rFonts w:ascii="宋体" w:eastAsiaTheme="minorEastAsia" w:hAnsi="宋体" w:hint="eastAsia"/>
          <w:spacing w:val="-4"/>
          <w:kern w:val="0"/>
          <w:szCs w:val="21"/>
          <w:u w:val="single"/>
        </w:rPr>
      </w:pPr>
      <w:r w:rsidRPr="00926C5C">
        <w:rPr>
          <w:rFonts w:ascii="宋体" w:eastAsiaTheme="minorEastAsia" w:hAnsi="宋体" w:hint="eastAsia"/>
          <w:spacing w:val="-4"/>
          <w:kern w:val="0"/>
          <w:szCs w:val="21"/>
        </w:rPr>
        <w:t>负责人/投标授权代表签名：</w:t>
      </w:r>
      <w:r w:rsidRPr="00926C5C">
        <w:rPr>
          <w:rFonts w:ascii="宋体" w:eastAsiaTheme="minorEastAsia" w:hAnsi="宋体" w:hint="eastAsia"/>
          <w:spacing w:val="-4"/>
          <w:kern w:val="0"/>
          <w:szCs w:val="21"/>
          <w:u w:val="single"/>
        </w:rPr>
        <w:t xml:space="preserve">              </w:t>
      </w:r>
    </w:p>
    <w:p w14:paraId="7859FD5A" w14:textId="77777777" w:rsidR="00222582" w:rsidRPr="00926C5C" w:rsidRDefault="00000000">
      <w:pPr>
        <w:widowControl/>
        <w:wordWrap w:val="0"/>
        <w:autoSpaceDE w:val="0"/>
        <w:autoSpaceDN w:val="0"/>
        <w:spacing w:line="400" w:lineRule="exact"/>
        <w:ind w:right="808" w:firstLineChars="200" w:firstLine="404"/>
        <w:jc w:val="right"/>
        <w:rPr>
          <w:rFonts w:ascii="宋体" w:eastAsiaTheme="minorEastAsia" w:hAnsi="宋体" w:hint="eastAsia"/>
          <w:spacing w:val="-4"/>
          <w:kern w:val="0"/>
          <w:szCs w:val="21"/>
          <w:u w:val="single"/>
        </w:rPr>
      </w:pPr>
      <w:r w:rsidRPr="00926C5C">
        <w:rPr>
          <w:rFonts w:ascii="宋体" w:eastAsiaTheme="minorEastAsia" w:hAnsi="宋体" w:hint="eastAsia"/>
          <w:spacing w:val="-4"/>
          <w:kern w:val="0"/>
          <w:szCs w:val="21"/>
        </w:rPr>
        <w:lastRenderedPageBreak/>
        <w:t>知悉人（公章）：</w:t>
      </w:r>
      <w:r w:rsidRPr="00926C5C">
        <w:rPr>
          <w:rFonts w:ascii="宋体" w:eastAsiaTheme="minorEastAsia" w:hAnsi="宋体" w:hint="eastAsia"/>
          <w:spacing w:val="-4"/>
          <w:kern w:val="0"/>
          <w:szCs w:val="21"/>
          <w:u w:val="single"/>
        </w:rPr>
        <w:t xml:space="preserve">              </w:t>
      </w:r>
    </w:p>
    <w:p w14:paraId="2F5951D1" w14:textId="77777777" w:rsidR="00222582" w:rsidRPr="00926C5C" w:rsidRDefault="00000000">
      <w:pPr>
        <w:widowControl/>
        <w:wordWrap w:val="0"/>
        <w:autoSpaceDE w:val="0"/>
        <w:autoSpaceDN w:val="0"/>
        <w:spacing w:line="400" w:lineRule="exact"/>
        <w:ind w:right="808" w:firstLineChars="200" w:firstLine="404"/>
        <w:jc w:val="right"/>
        <w:rPr>
          <w:rFonts w:ascii="宋体" w:eastAsiaTheme="minorEastAsia" w:hAnsi="宋体" w:hint="eastAsia"/>
          <w:spacing w:val="-4"/>
          <w:kern w:val="0"/>
          <w:szCs w:val="21"/>
          <w:u w:val="single"/>
        </w:rPr>
      </w:pPr>
      <w:r w:rsidRPr="00926C5C">
        <w:rPr>
          <w:rFonts w:ascii="宋体" w:eastAsiaTheme="minorEastAsia" w:hAnsi="宋体" w:hint="eastAsia"/>
          <w:spacing w:val="-4"/>
          <w:kern w:val="0"/>
          <w:szCs w:val="21"/>
        </w:rPr>
        <w:t xml:space="preserve">     日期：</w:t>
      </w:r>
      <w:r w:rsidRPr="00926C5C">
        <w:rPr>
          <w:rFonts w:ascii="宋体" w:eastAsiaTheme="minorEastAsia" w:hAnsi="宋体" w:hint="eastAsia"/>
          <w:spacing w:val="-4"/>
          <w:kern w:val="0"/>
          <w:szCs w:val="21"/>
          <w:u w:val="single"/>
        </w:rPr>
        <w:t xml:space="preserve">              </w:t>
      </w:r>
    </w:p>
    <w:p w14:paraId="10A49CF7" w14:textId="77777777" w:rsidR="00222582" w:rsidRPr="00926C5C" w:rsidRDefault="00000000">
      <w:pPr>
        <w:widowControl/>
        <w:autoSpaceDE w:val="0"/>
        <w:autoSpaceDN w:val="0"/>
        <w:spacing w:line="400" w:lineRule="exact"/>
        <w:ind w:firstLineChars="200" w:firstLine="406"/>
        <w:jc w:val="left"/>
        <w:rPr>
          <w:rFonts w:ascii="宋体" w:eastAsiaTheme="minorEastAsia" w:hAnsi="宋体" w:hint="eastAsia"/>
          <w:b/>
          <w:bCs/>
          <w:color w:val="FF0000"/>
          <w:spacing w:val="-4"/>
          <w:kern w:val="0"/>
          <w:szCs w:val="21"/>
        </w:rPr>
      </w:pPr>
      <w:r w:rsidRPr="00926C5C">
        <w:rPr>
          <w:rFonts w:ascii="宋体" w:eastAsiaTheme="minorEastAsia" w:hAnsi="宋体" w:hint="eastAsia"/>
          <w:b/>
          <w:bCs/>
          <w:color w:val="FF0000"/>
          <w:spacing w:val="-4"/>
          <w:kern w:val="0"/>
          <w:szCs w:val="21"/>
        </w:rPr>
        <w:t>注：</w:t>
      </w:r>
    </w:p>
    <w:p w14:paraId="162661A3" w14:textId="77777777" w:rsidR="00222582" w:rsidRPr="00926C5C" w:rsidRDefault="00000000">
      <w:pPr>
        <w:widowControl/>
        <w:autoSpaceDE w:val="0"/>
        <w:autoSpaceDN w:val="0"/>
        <w:spacing w:line="400" w:lineRule="exact"/>
        <w:ind w:firstLineChars="200" w:firstLine="406"/>
        <w:jc w:val="left"/>
        <w:rPr>
          <w:rFonts w:ascii="宋体" w:eastAsiaTheme="minorEastAsia" w:hAnsi="宋体" w:hint="eastAsia"/>
          <w:b/>
          <w:bCs/>
          <w:color w:val="FF0000"/>
          <w:spacing w:val="-4"/>
          <w:kern w:val="0"/>
          <w:szCs w:val="21"/>
        </w:rPr>
      </w:pPr>
      <w:r w:rsidRPr="00926C5C">
        <w:rPr>
          <w:rFonts w:ascii="宋体" w:eastAsiaTheme="minorEastAsia" w:hAnsi="宋体" w:hint="eastAsia"/>
          <w:b/>
          <w:bCs/>
          <w:color w:val="FF0000"/>
          <w:spacing w:val="-4"/>
          <w:kern w:val="0"/>
          <w:szCs w:val="21"/>
        </w:rPr>
        <w:t>1.</w:t>
      </w:r>
      <w:r w:rsidRPr="00926C5C">
        <w:rPr>
          <w:rFonts w:hint="eastAsia"/>
        </w:rPr>
        <w:t xml:space="preserve"> </w:t>
      </w:r>
      <w:r w:rsidRPr="00926C5C">
        <w:rPr>
          <w:rFonts w:ascii="宋体" w:eastAsiaTheme="minorEastAsia" w:hAnsi="宋体" w:hint="eastAsia"/>
          <w:b/>
          <w:bCs/>
          <w:color w:val="FF0000"/>
          <w:spacing w:val="-4"/>
          <w:kern w:val="0"/>
          <w:szCs w:val="21"/>
        </w:rPr>
        <w:t>根据《深圳市财政局关于采购文件增加风险告知有关事项的通知》（深财购〔2022〕22 号），该风险知悉确认书用于对供应商违法行为的警示，不作为供应商资格性审查及符合性审查条件。</w:t>
      </w:r>
    </w:p>
    <w:p w14:paraId="597C5CA4" w14:textId="77777777" w:rsidR="00222582" w:rsidRPr="00926C5C" w:rsidRDefault="00000000">
      <w:pPr>
        <w:widowControl/>
        <w:autoSpaceDE w:val="0"/>
        <w:autoSpaceDN w:val="0"/>
        <w:spacing w:line="400" w:lineRule="exact"/>
        <w:ind w:firstLineChars="200" w:firstLine="406"/>
        <w:jc w:val="left"/>
        <w:rPr>
          <w:rFonts w:ascii="宋体" w:eastAsiaTheme="minorEastAsia" w:hAnsi="宋体" w:hint="eastAsia"/>
          <w:color w:val="FF0000"/>
          <w:spacing w:val="-4"/>
          <w:kern w:val="0"/>
          <w:szCs w:val="21"/>
        </w:rPr>
      </w:pPr>
      <w:r w:rsidRPr="00926C5C">
        <w:rPr>
          <w:rFonts w:ascii="宋体" w:eastAsiaTheme="minorEastAsia" w:hAnsi="宋体" w:hint="eastAsia"/>
          <w:b/>
          <w:bCs/>
          <w:color w:val="FF0000"/>
          <w:spacing w:val="-4"/>
          <w:kern w:val="0"/>
          <w:szCs w:val="21"/>
        </w:rPr>
        <w:t>2.投标供应商负责人或投标授权代表签字并加盖单位公章后，扫描上传至投标文件一并提交。</w:t>
      </w:r>
    </w:p>
    <w:p w14:paraId="12FAE2C9" w14:textId="77777777" w:rsidR="00222582" w:rsidRPr="00926C5C" w:rsidRDefault="00222582">
      <w:pPr>
        <w:widowControl/>
        <w:spacing w:line="360" w:lineRule="auto"/>
        <w:jc w:val="left"/>
        <w:rPr>
          <w:rFonts w:eastAsiaTheme="minorEastAsia"/>
          <w:b/>
          <w:bCs/>
          <w:kern w:val="0"/>
          <w:sz w:val="24"/>
        </w:rPr>
      </w:pPr>
    </w:p>
    <w:p w14:paraId="3DDAFF61" w14:textId="77777777" w:rsidR="00222582" w:rsidRPr="00926C5C" w:rsidRDefault="00000000">
      <w:pPr>
        <w:pStyle w:val="a5"/>
      </w:pPr>
      <w:r w:rsidRPr="00926C5C">
        <w:rPr>
          <w:rFonts w:ascii="黑体" w:eastAsia="黑体" w:hAnsi="宋体" w:hint="eastAsia"/>
          <w:kern w:val="0"/>
          <w:szCs w:val="20"/>
        </w:rPr>
        <w:t>（二）投标人认为需要加以说明的其他内容（格式自定）</w:t>
      </w:r>
    </w:p>
    <w:p w14:paraId="1583F539" w14:textId="77777777" w:rsidR="00222582" w:rsidRPr="00926C5C" w:rsidRDefault="00222582">
      <w:pPr>
        <w:pStyle w:val="21"/>
      </w:pPr>
    </w:p>
    <w:p w14:paraId="02633C0A" w14:textId="77777777" w:rsidR="00222582" w:rsidRPr="00926C5C" w:rsidRDefault="00000000">
      <w:pPr>
        <w:widowControl/>
        <w:jc w:val="left"/>
        <w:rPr>
          <w:rFonts w:ascii="宋体" w:hAnsi="宋体" w:hint="eastAsia"/>
          <w:b/>
          <w:bCs/>
          <w:kern w:val="0"/>
          <w:sz w:val="24"/>
          <w:szCs w:val="20"/>
        </w:rPr>
      </w:pPr>
      <w:r w:rsidRPr="00926C5C">
        <w:br w:type="page"/>
      </w:r>
    </w:p>
    <w:p w14:paraId="3403052E" w14:textId="77777777" w:rsidR="00222582" w:rsidRPr="00926C5C" w:rsidRDefault="00000000">
      <w:pPr>
        <w:pStyle w:val="2"/>
        <w:rPr>
          <w:rFonts w:hint="eastAsia"/>
          <w:sz w:val="28"/>
          <w:szCs w:val="28"/>
        </w:rPr>
      </w:pPr>
      <w:r w:rsidRPr="00926C5C">
        <w:rPr>
          <w:rFonts w:hint="eastAsia"/>
          <w:sz w:val="28"/>
          <w:szCs w:val="28"/>
        </w:rPr>
        <w:lastRenderedPageBreak/>
        <w:t>第五章  合同条款及格式</w:t>
      </w:r>
    </w:p>
    <w:p w14:paraId="72EA7C5E" w14:textId="77777777" w:rsidR="00222582" w:rsidRPr="00926C5C" w:rsidRDefault="00000000">
      <w:pPr>
        <w:jc w:val="center"/>
        <w:outlineLvl w:val="0"/>
      </w:pPr>
      <w:r w:rsidRPr="00926C5C">
        <w:rPr>
          <w:rFonts w:hint="eastAsia"/>
          <w:b/>
          <w:sz w:val="24"/>
        </w:rPr>
        <w:t>（仅供参考，具体以项目需求及实际签订为准）</w:t>
      </w:r>
    </w:p>
    <w:p w14:paraId="28B21E02" w14:textId="77777777" w:rsidR="00222582" w:rsidRPr="00926C5C" w:rsidRDefault="00000000">
      <w:pPr>
        <w:jc w:val="center"/>
        <w:rPr>
          <w:rFonts w:ascii="宋体" w:hAnsi="宋体" w:cs="宋体" w:hint="eastAsia"/>
          <w:b/>
          <w:bCs/>
          <w:spacing w:val="-20"/>
          <w:kern w:val="44"/>
          <w:sz w:val="48"/>
          <w:szCs w:val="48"/>
        </w:rPr>
      </w:pPr>
      <w:r w:rsidRPr="00926C5C">
        <w:rPr>
          <w:rFonts w:ascii="宋体" w:hAnsi="宋体" w:cs="宋体" w:hint="eastAsia"/>
          <w:b/>
          <w:bCs/>
          <w:spacing w:val="-20"/>
          <w:kern w:val="44"/>
          <w:sz w:val="48"/>
          <w:szCs w:val="48"/>
        </w:rPr>
        <w:t>自行采购货物买卖合同</w:t>
      </w:r>
    </w:p>
    <w:p w14:paraId="5435EFF1" w14:textId="77777777" w:rsidR="00222582" w:rsidRPr="00926C5C" w:rsidRDefault="00000000">
      <w:pPr>
        <w:jc w:val="center"/>
        <w:rPr>
          <w:rFonts w:ascii="宋体" w:hAnsi="宋体" w:cs="宋体" w:hint="eastAsia"/>
          <w:b/>
          <w:bCs/>
          <w:spacing w:val="-20"/>
          <w:kern w:val="44"/>
          <w:sz w:val="48"/>
          <w:szCs w:val="48"/>
        </w:rPr>
      </w:pPr>
      <w:r w:rsidRPr="00926C5C">
        <w:rPr>
          <w:rFonts w:ascii="宋体" w:hAnsi="宋体" w:cs="宋体" w:hint="eastAsia"/>
          <w:b/>
          <w:bCs/>
          <w:spacing w:val="-20"/>
          <w:kern w:val="44"/>
          <w:sz w:val="48"/>
          <w:szCs w:val="48"/>
        </w:rPr>
        <w:t>（试行）</w:t>
      </w:r>
    </w:p>
    <w:p w14:paraId="03A8757E" w14:textId="77777777" w:rsidR="00222582" w:rsidRPr="00926C5C" w:rsidRDefault="00222582">
      <w:pPr>
        <w:rPr>
          <w:rFonts w:ascii="宋体" w:hAnsi="宋体" w:cs="宋体" w:hint="eastAsia"/>
          <w:b/>
          <w:bCs/>
          <w:spacing w:val="-20"/>
          <w:kern w:val="44"/>
          <w:sz w:val="40"/>
          <w:szCs w:val="40"/>
        </w:rPr>
      </w:pPr>
    </w:p>
    <w:p w14:paraId="70B014F9" w14:textId="77777777" w:rsidR="00222582" w:rsidRPr="00926C5C" w:rsidRDefault="00222582">
      <w:pPr>
        <w:rPr>
          <w:rFonts w:ascii="宋体" w:hAnsi="宋体" w:cs="宋体" w:hint="eastAsia"/>
          <w:b/>
          <w:bCs/>
          <w:spacing w:val="-20"/>
          <w:kern w:val="44"/>
          <w:sz w:val="40"/>
          <w:szCs w:val="40"/>
        </w:rPr>
      </w:pPr>
    </w:p>
    <w:p w14:paraId="2E21891F" w14:textId="77777777" w:rsidR="00222582" w:rsidRPr="00926C5C" w:rsidRDefault="00222582">
      <w:pPr>
        <w:rPr>
          <w:rFonts w:ascii="宋体" w:hAnsi="宋体" w:cs="宋体" w:hint="eastAsia"/>
          <w:b/>
          <w:bCs/>
          <w:spacing w:val="-20"/>
          <w:kern w:val="44"/>
          <w:sz w:val="40"/>
          <w:szCs w:val="40"/>
        </w:rPr>
      </w:pPr>
    </w:p>
    <w:p w14:paraId="57963D0E" w14:textId="77777777" w:rsidR="00222582" w:rsidRPr="00926C5C" w:rsidRDefault="00000000">
      <w:pPr>
        <w:spacing w:line="360" w:lineRule="auto"/>
        <w:ind w:leftChars="200" w:left="420"/>
        <w:rPr>
          <w:sz w:val="32"/>
          <w:szCs w:val="32"/>
        </w:rPr>
      </w:pPr>
      <w:r w:rsidRPr="00926C5C">
        <w:rPr>
          <w:rFonts w:ascii="宋体" w:hAnsi="宋体" w:cs="宋体" w:hint="eastAsia"/>
          <w:kern w:val="0"/>
          <w:sz w:val="32"/>
          <w:szCs w:val="32"/>
        </w:rPr>
        <w:t>项目名称：</w:t>
      </w:r>
      <w:r w:rsidRPr="00926C5C">
        <w:rPr>
          <w:rFonts w:hint="eastAsia"/>
          <w:sz w:val="32"/>
          <w:szCs w:val="32"/>
          <w:u w:val="single"/>
        </w:rPr>
        <w:t xml:space="preserve">                             </w:t>
      </w:r>
    </w:p>
    <w:p w14:paraId="39B13746" w14:textId="77777777" w:rsidR="00222582" w:rsidRPr="00926C5C" w:rsidRDefault="00000000">
      <w:pPr>
        <w:spacing w:line="360" w:lineRule="auto"/>
        <w:ind w:leftChars="200" w:left="420"/>
        <w:rPr>
          <w:sz w:val="32"/>
          <w:szCs w:val="32"/>
          <w:u w:val="single"/>
        </w:rPr>
      </w:pPr>
      <w:r w:rsidRPr="00926C5C">
        <w:rPr>
          <w:rFonts w:hint="eastAsia"/>
          <w:sz w:val="32"/>
          <w:szCs w:val="32"/>
        </w:rPr>
        <w:t>合同编号：</w:t>
      </w:r>
      <w:r w:rsidRPr="00926C5C">
        <w:rPr>
          <w:rFonts w:hint="eastAsia"/>
          <w:sz w:val="32"/>
          <w:szCs w:val="32"/>
          <w:u w:val="single"/>
        </w:rPr>
        <w:t xml:space="preserve">                             </w:t>
      </w:r>
    </w:p>
    <w:p w14:paraId="5EA25590" w14:textId="77777777" w:rsidR="00222582" w:rsidRPr="00926C5C" w:rsidRDefault="00000000">
      <w:pPr>
        <w:spacing w:line="360" w:lineRule="auto"/>
        <w:ind w:leftChars="200" w:left="420"/>
        <w:rPr>
          <w:sz w:val="32"/>
          <w:szCs w:val="32"/>
        </w:rPr>
      </w:pPr>
      <w:r w:rsidRPr="00926C5C">
        <w:rPr>
          <w:rFonts w:hint="eastAsia"/>
          <w:sz w:val="32"/>
          <w:szCs w:val="32"/>
        </w:rPr>
        <w:t>甲</w:t>
      </w:r>
      <w:r w:rsidRPr="00926C5C">
        <w:rPr>
          <w:rFonts w:hint="eastAsia"/>
          <w:sz w:val="32"/>
          <w:szCs w:val="32"/>
        </w:rPr>
        <w:t xml:space="preserve">    </w:t>
      </w:r>
      <w:r w:rsidRPr="00926C5C">
        <w:rPr>
          <w:rFonts w:hint="eastAsia"/>
          <w:sz w:val="32"/>
          <w:szCs w:val="32"/>
        </w:rPr>
        <w:t>方：</w:t>
      </w:r>
      <w:r w:rsidRPr="00926C5C">
        <w:rPr>
          <w:rFonts w:hint="eastAsia"/>
          <w:sz w:val="32"/>
          <w:szCs w:val="32"/>
          <w:u w:val="single"/>
        </w:rPr>
        <w:t xml:space="preserve">                             </w:t>
      </w:r>
    </w:p>
    <w:p w14:paraId="14B96D0D" w14:textId="77777777" w:rsidR="00222582" w:rsidRPr="00926C5C" w:rsidRDefault="00000000">
      <w:pPr>
        <w:spacing w:line="360" w:lineRule="auto"/>
        <w:ind w:leftChars="200" w:left="420"/>
        <w:rPr>
          <w:sz w:val="32"/>
          <w:szCs w:val="32"/>
          <w:u w:val="single"/>
        </w:rPr>
      </w:pPr>
      <w:r w:rsidRPr="00926C5C">
        <w:rPr>
          <w:rFonts w:hint="eastAsia"/>
          <w:sz w:val="32"/>
          <w:szCs w:val="32"/>
        </w:rPr>
        <w:t>乙</w:t>
      </w:r>
      <w:r w:rsidRPr="00926C5C">
        <w:rPr>
          <w:rFonts w:hint="eastAsia"/>
          <w:sz w:val="32"/>
          <w:szCs w:val="32"/>
        </w:rPr>
        <w:t xml:space="preserve">    </w:t>
      </w:r>
      <w:r w:rsidRPr="00926C5C">
        <w:rPr>
          <w:rFonts w:hint="eastAsia"/>
          <w:sz w:val="32"/>
          <w:szCs w:val="32"/>
        </w:rPr>
        <w:t>方：</w:t>
      </w:r>
      <w:r w:rsidRPr="00926C5C">
        <w:rPr>
          <w:rFonts w:hint="eastAsia"/>
          <w:sz w:val="32"/>
          <w:szCs w:val="32"/>
          <w:u w:val="single"/>
        </w:rPr>
        <w:t xml:space="preserve">                             </w:t>
      </w:r>
    </w:p>
    <w:p w14:paraId="2899493E" w14:textId="77777777" w:rsidR="00222582" w:rsidRPr="00926C5C" w:rsidRDefault="00000000">
      <w:pPr>
        <w:spacing w:line="360" w:lineRule="auto"/>
        <w:ind w:leftChars="200" w:left="420"/>
        <w:rPr>
          <w:sz w:val="32"/>
          <w:szCs w:val="32"/>
        </w:rPr>
      </w:pPr>
      <w:r w:rsidRPr="00926C5C">
        <w:rPr>
          <w:rFonts w:hint="eastAsia"/>
          <w:sz w:val="32"/>
          <w:szCs w:val="32"/>
        </w:rPr>
        <w:t>签订时间：</w:t>
      </w:r>
      <w:r w:rsidRPr="00926C5C">
        <w:rPr>
          <w:rFonts w:hint="eastAsia"/>
          <w:sz w:val="32"/>
          <w:szCs w:val="32"/>
          <w:u w:val="single"/>
        </w:rPr>
        <w:t xml:space="preserve">      </w:t>
      </w:r>
      <w:r w:rsidRPr="00926C5C">
        <w:rPr>
          <w:sz w:val="32"/>
          <w:szCs w:val="32"/>
          <w:u w:val="single"/>
        </w:rPr>
        <w:t xml:space="preserve">           </w:t>
      </w:r>
      <w:r w:rsidRPr="00926C5C">
        <w:rPr>
          <w:rFonts w:hint="eastAsia"/>
          <w:sz w:val="32"/>
          <w:szCs w:val="32"/>
          <w:u w:val="single"/>
        </w:rPr>
        <w:t xml:space="preserve">            </w:t>
      </w:r>
    </w:p>
    <w:p w14:paraId="1B9B87DF" w14:textId="77777777" w:rsidR="00222582" w:rsidRPr="00926C5C" w:rsidRDefault="00222582"/>
    <w:p w14:paraId="38B84044" w14:textId="77777777" w:rsidR="00222582" w:rsidRPr="00926C5C" w:rsidRDefault="00000000">
      <w:pPr>
        <w:rPr>
          <w:rFonts w:eastAsia="黑体"/>
          <w:sz w:val="44"/>
          <w:szCs w:val="44"/>
        </w:rPr>
      </w:pPr>
      <w:r w:rsidRPr="00926C5C">
        <w:rPr>
          <w:rFonts w:eastAsia="黑体"/>
          <w:sz w:val="44"/>
          <w:szCs w:val="44"/>
        </w:rPr>
        <w:br w:type="page"/>
      </w:r>
    </w:p>
    <w:p w14:paraId="0F864AC5" w14:textId="77777777" w:rsidR="00222582" w:rsidRPr="00926C5C" w:rsidRDefault="00222582">
      <w:pPr>
        <w:rPr>
          <w:rFonts w:eastAsia="黑体"/>
          <w:sz w:val="44"/>
          <w:szCs w:val="44"/>
        </w:rPr>
      </w:pPr>
    </w:p>
    <w:p w14:paraId="2DEF27C8" w14:textId="77777777" w:rsidR="00222582" w:rsidRPr="00926C5C" w:rsidRDefault="00222582">
      <w:pPr>
        <w:rPr>
          <w:rFonts w:eastAsia="黑体"/>
          <w:sz w:val="44"/>
          <w:szCs w:val="44"/>
        </w:rPr>
      </w:pPr>
    </w:p>
    <w:p w14:paraId="4AD5F0AF" w14:textId="77777777" w:rsidR="00222582" w:rsidRPr="00926C5C" w:rsidRDefault="00000000">
      <w:pPr>
        <w:jc w:val="center"/>
        <w:rPr>
          <w:rFonts w:eastAsia="黑体"/>
          <w:sz w:val="44"/>
          <w:szCs w:val="44"/>
        </w:rPr>
      </w:pPr>
      <w:r w:rsidRPr="00926C5C">
        <w:rPr>
          <w:rFonts w:eastAsia="黑体" w:hint="eastAsia"/>
          <w:sz w:val="44"/>
          <w:szCs w:val="44"/>
        </w:rPr>
        <w:t>使</w:t>
      </w:r>
      <w:r w:rsidRPr="00926C5C">
        <w:rPr>
          <w:rFonts w:eastAsia="黑体" w:hint="eastAsia"/>
          <w:sz w:val="44"/>
          <w:szCs w:val="44"/>
        </w:rPr>
        <w:t xml:space="preserve"> </w:t>
      </w:r>
      <w:r w:rsidRPr="00926C5C">
        <w:rPr>
          <w:rFonts w:eastAsia="黑体" w:hint="eastAsia"/>
          <w:sz w:val="44"/>
          <w:szCs w:val="44"/>
        </w:rPr>
        <w:t>用</w:t>
      </w:r>
      <w:r w:rsidRPr="00926C5C">
        <w:rPr>
          <w:rFonts w:eastAsia="黑体" w:hint="eastAsia"/>
          <w:sz w:val="44"/>
          <w:szCs w:val="44"/>
        </w:rPr>
        <w:t xml:space="preserve"> </w:t>
      </w:r>
      <w:r w:rsidRPr="00926C5C">
        <w:rPr>
          <w:rFonts w:eastAsia="黑体" w:hint="eastAsia"/>
          <w:sz w:val="44"/>
          <w:szCs w:val="44"/>
        </w:rPr>
        <w:t>说</w:t>
      </w:r>
      <w:r w:rsidRPr="00926C5C">
        <w:rPr>
          <w:rFonts w:eastAsia="黑体" w:hint="eastAsia"/>
          <w:sz w:val="44"/>
          <w:szCs w:val="44"/>
        </w:rPr>
        <w:t xml:space="preserve"> </w:t>
      </w:r>
      <w:r w:rsidRPr="00926C5C">
        <w:rPr>
          <w:rFonts w:eastAsia="黑体" w:hint="eastAsia"/>
          <w:sz w:val="44"/>
          <w:szCs w:val="44"/>
        </w:rPr>
        <w:t>明</w:t>
      </w:r>
    </w:p>
    <w:p w14:paraId="0C7F38ED" w14:textId="77777777" w:rsidR="00222582" w:rsidRPr="00926C5C" w:rsidRDefault="00222582">
      <w:pPr>
        <w:ind w:firstLineChars="200" w:firstLine="640"/>
        <w:rPr>
          <w:rFonts w:ascii="仿宋_GB2312" w:eastAsia="仿宋_GB2312" w:hAnsi="仿宋_GB2312" w:cs="仿宋_GB2312" w:hint="eastAsia"/>
          <w:sz w:val="32"/>
          <w:szCs w:val="32"/>
        </w:rPr>
      </w:pPr>
    </w:p>
    <w:p w14:paraId="07B79D4A" w14:textId="77777777" w:rsidR="00222582" w:rsidRPr="00926C5C" w:rsidRDefault="00000000">
      <w:pPr>
        <w:ind w:firstLineChars="200" w:firstLine="640"/>
        <w:rPr>
          <w:rFonts w:ascii="仿宋_GB2312" w:eastAsia="仿宋_GB2312" w:hAnsi="仿宋_GB2312" w:cs="仿宋_GB2312" w:hint="eastAsia"/>
          <w:sz w:val="32"/>
          <w:szCs w:val="32"/>
        </w:rPr>
      </w:pPr>
      <w:r w:rsidRPr="00926C5C">
        <w:rPr>
          <w:rFonts w:ascii="仿宋_GB2312" w:eastAsia="仿宋_GB2312" w:hAnsi="仿宋_GB2312" w:cs="仿宋_GB2312" w:hint="eastAsia"/>
          <w:sz w:val="32"/>
          <w:szCs w:val="32"/>
        </w:rPr>
        <w:t>1.本合同标准文本适用于购买现成货物的采购项目，不包括需要供应商定制开发、创新研发的货物采购项目。</w:t>
      </w:r>
    </w:p>
    <w:p w14:paraId="2A19D469" w14:textId="77777777" w:rsidR="00222582" w:rsidRPr="00926C5C" w:rsidRDefault="00000000">
      <w:pPr>
        <w:ind w:firstLineChars="200" w:firstLine="640"/>
        <w:rPr>
          <w:rFonts w:eastAsia="黑体"/>
          <w:sz w:val="44"/>
          <w:szCs w:val="44"/>
        </w:rPr>
      </w:pPr>
      <w:r w:rsidRPr="00926C5C">
        <w:rPr>
          <w:rFonts w:ascii="仿宋_GB2312" w:eastAsia="仿宋_GB2312" w:hAnsi="仿宋_GB2312" w:cs="仿宋_GB2312" w:hint="eastAsia"/>
          <w:sz w:val="32"/>
          <w:szCs w:val="32"/>
        </w:rPr>
        <w:t>2.本合同标准文本为采购货物买卖合同编制提供参考，可以结合采购项目具体情况，对文本作必要的调整修订后使用。</w:t>
      </w:r>
    </w:p>
    <w:p w14:paraId="3BF68049" w14:textId="77777777" w:rsidR="00222582" w:rsidRPr="00926C5C" w:rsidRDefault="00000000">
      <w:pPr>
        <w:ind w:firstLineChars="200" w:firstLine="640"/>
        <w:rPr>
          <w:rFonts w:ascii="仿宋_GB2312" w:eastAsia="仿宋_GB2312" w:hAnsi="仿宋_GB2312" w:cs="仿宋_GB2312" w:hint="eastAsia"/>
          <w:sz w:val="32"/>
          <w:szCs w:val="32"/>
        </w:rPr>
      </w:pPr>
      <w:r w:rsidRPr="00926C5C">
        <w:rPr>
          <w:rFonts w:ascii="仿宋_GB2312" w:eastAsia="仿宋_GB2312" w:hAnsi="仿宋_GB2312" w:cs="仿宋_GB2312" w:hint="eastAsia"/>
          <w:sz w:val="32"/>
          <w:szCs w:val="32"/>
        </w:rPr>
        <w:t>3.本合同标准文本各条款中，如涉及填写多家供应商、制造商，多种采购标的、分包主要内容等信息的，可根据采购项目具体情况添加信息项。</w:t>
      </w:r>
    </w:p>
    <w:p w14:paraId="565EEBC9" w14:textId="77777777" w:rsidR="00222582" w:rsidRPr="00926C5C" w:rsidRDefault="00222582">
      <w:pPr>
        <w:ind w:firstLineChars="200" w:firstLine="880"/>
        <w:rPr>
          <w:rFonts w:eastAsia="黑体"/>
          <w:sz w:val="44"/>
          <w:szCs w:val="44"/>
        </w:rPr>
        <w:sectPr w:rsidR="00222582" w:rsidRPr="00926C5C">
          <w:headerReference w:type="default" r:id="rId74"/>
          <w:footerReference w:type="default" r:id="rId75"/>
          <w:pgSz w:w="11906" w:h="16838"/>
          <w:pgMar w:top="1440" w:right="1800" w:bottom="1440" w:left="1800" w:header="851" w:footer="992" w:gutter="0"/>
          <w:cols w:space="425"/>
          <w:docGrid w:type="lines" w:linePitch="312"/>
        </w:sectPr>
      </w:pPr>
    </w:p>
    <w:p w14:paraId="12886054" w14:textId="77777777" w:rsidR="00222582" w:rsidRPr="00926C5C" w:rsidRDefault="00222582">
      <w:bookmarkStart w:id="65" w:name="_Toc22209"/>
    </w:p>
    <w:p w14:paraId="14E435FC" w14:textId="77777777" w:rsidR="00222582" w:rsidRPr="00926C5C" w:rsidRDefault="00000000">
      <w:pPr>
        <w:keepNext/>
        <w:keepLines/>
        <w:adjustRightInd w:val="0"/>
        <w:snapToGrid w:val="0"/>
        <w:spacing w:line="400" w:lineRule="exact"/>
        <w:jc w:val="center"/>
        <w:outlineLvl w:val="1"/>
        <w:rPr>
          <w:rFonts w:ascii="黑体" w:eastAsia="黑体" w:hAnsi="华文中宋" w:hint="eastAsia"/>
          <w:sz w:val="28"/>
          <w:szCs w:val="28"/>
        </w:rPr>
      </w:pPr>
      <w:r w:rsidRPr="00926C5C">
        <w:rPr>
          <w:rFonts w:ascii="黑体" w:eastAsia="黑体" w:hAnsi="黑体" w:hint="eastAsia"/>
          <w:sz w:val="28"/>
          <w:szCs w:val="28"/>
        </w:rPr>
        <w:t xml:space="preserve">第一节 </w:t>
      </w:r>
      <w:r w:rsidRPr="00926C5C">
        <w:rPr>
          <w:rFonts w:ascii="黑体" w:eastAsia="黑体" w:hAnsi="华文中宋" w:hint="eastAsia"/>
          <w:sz w:val="28"/>
          <w:szCs w:val="28"/>
        </w:rPr>
        <w:t>采购合同协议书</w:t>
      </w:r>
      <w:bookmarkEnd w:id="65"/>
    </w:p>
    <w:p w14:paraId="11F7B242" w14:textId="77777777" w:rsidR="00222582" w:rsidRPr="00926C5C" w:rsidRDefault="00222582"/>
    <w:p w14:paraId="667E39CF" w14:textId="77777777" w:rsidR="00222582" w:rsidRPr="00926C5C" w:rsidRDefault="00000000">
      <w:pPr>
        <w:adjustRightInd w:val="0"/>
        <w:snapToGrid w:val="0"/>
        <w:spacing w:line="400" w:lineRule="exact"/>
        <w:rPr>
          <w:rFonts w:ascii="宋体" w:hAnsi="宋体" w:hint="eastAsia"/>
          <w:szCs w:val="21"/>
        </w:rPr>
      </w:pPr>
      <w:r w:rsidRPr="00926C5C">
        <w:rPr>
          <w:rFonts w:ascii="宋体" w:hAnsi="宋体" w:hint="eastAsia"/>
          <w:szCs w:val="21"/>
        </w:rPr>
        <w:t>甲方（全称）：</w:t>
      </w:r>
      <w:r w:rsidRPr="00926C5C">
        <w:rPr>
          <w:rFonts w:ascii="宋体" w:hAnsi="宋体" w:hint="eastAsia"/>
          <w:szCs w:val="21"/>
          <w:u w:val="single"/>
        </w:rPr>
        <w:t xml:space="preserve">                       </w:t>
      </w:r>
      <w:r w:rsidRPr="00926C5C">
        <w:rPr>
          <w:rFonts w:ascii="宋体" w:hAnsi="宋体" w:hint="eastAsia"/>
          <w:szCs w:val="21"/>
        </w:rPr>
        <w:t>（采购人、受采购人委托签订合同的单位或采购</w:t>
      </w:r>
      <w:r w:rsidRPr="00926C5C">
        <w:rPr>
          <w:rFonts w:ascii="宋体" w:hAnsi="宋体" w:hint="eastAsia"/>
          <w:szCs w:val="21"/>
        </w:rPr>
        <w:tab/>
        <w:t xml:space="preserve">                                   文件约定的合同甲方）</w:t>
      </w:r>
    </w:p>
    <w:p w14:paraId="137C9E02" w14:textId="77777777" w:rsidR="00222582" w:rsidRPr="00926C5C" w:rsidRDefault="00000000">
      <w:pPr>
        <w:adjustRightInd w:val="0"/>
        <w:snapToGrid w:val="0"/>
        <w:spacing w:line="400" w:lineRule="exact"/>
        <w:rPr>
          <w:rFonts w:ascii="宋体" w:hAnsi="宋体" w:hint="eastAsia"/>
          <w:szCs w:val="21"/>
        </w:rPr>
      </w:pPr>
      <w:r w:rsidRPr="00926C5C">
        <w:rPr>
          <w:rFonts w:ascii="宋体" w:hAnsi="宋体" w:hint="eastAsia"/>
          <w:szCs w:val="21"/>
        </w:rPr>
        <w:t>乙方1（全称）：</w:t>
      </w:r>
      <w:r w:rsidRPr="00926C5C">
        <w:rPr>
          <w:rFonts w:ascii="宋体" w:hAnsi="宋体" w:hint="eastAsia"/>
          <w:szCs w:val="21"/>
          <w:u w:val="single"/>
        </w:rPr>
        <w:t xml:space="preserve">                       </w:t>
      </w:r>
      <w:r w:rsidRPr="00926C5C">
        <w:rPr>
          <w:rFonts w:ascii="宋体" w:hAnsi="宋体" w:hint="eastAsia"/>
          <w:szCs w:val="21"/>
        </w:rPr>
        <w:t>（供应商）</w:t>
      </w:r>
    </w:p>
    <w:p w14:paraId="2EC6641B" w14:textId="77777777" w:rsidR="00222582" w:rsidRPr="00926C5C" w:rsidRDefault="00000000">
      <w:pPr>
        <w:adjustRightInd w:val="0"/>
        <w:snapToGrid w:val="0"/>
        <w:spacing w:line="400" w:lineRule="exact"/>
        <w:rPr>
          <w:rFonts w:ascii="宋体" w:hAnsi="宋体" w:hint="eastAsia"/>
          <w:szCs w:val="21"/>
        </w:rPr>
      </w:pPr>
      <w:r w:rsidRPr="00926C5C">
        <w:rPr>
          <w:rFonts w:ascii="宋体" w:hAnsi="宋体" w:hint="eastAsia"/>
          <w:szCs w:val="21"/>
        </w:rPr>
        <w:t>乙方2（全称）：</w:t>
      </w:r>
      <w:r w:rsidRPr="00926C5C">
        <w:rPr>
          <w:rFonts w:ascii="宋体" w:hAnsi="宋体" w:hint="eastAsia"/>
          <w:szCs w:val="21"/>
          <w:u w:val="single"/>
        </w:rPr>
        <w:t xml:space="preserve">                        </w:t>
      </w:r>
      <w:r w:rsidRPr="00926C5C">
        <w:rPr>
          <w:rFonts w:ascii="宋体" w:hAnsi="宋体" w:hint="eastAsia"/>
          <w:szCs w:val="21"/>
        </w:rPr>
        <w:t>（联合体成员供应商或其他合同主体）（如有）</w:t>
      </w:r>
    </w:p>
    <w:p w14:paraId="0BFB2E30" w14:textId="77777777" w:rsidR="00222582" w:rsidRPr="00926C5C" w:rsidRDefault="00000000">
      <w:pPr>
        <w:adjustRightInd w:val="0"/>
        <w:snapToGrid w:val="0"/>
        <w:spacing w:line="400" w:lineRule="exact"/>
        <w:rPr>
          <w:rFonts w:ascii="宋体" w:hAnsi="宋体" w:hint="eastAsia"/>
          <w:szCs w:val="21"/>
        </w:rPr>
      </w:pPr>
      <w:r w:rsidRPr="00926C5C">
        <w:rPr>
          <w:rFonts w:hint="eastAsia"/>
        </w:rPr>
        <w:t>乙方</w:t>
      </w:r>
      <w:r w:rsidRPr="00926C5C">
        <w:rPr>
          <w:rFonts w:ascii="宋体" w:hAnsi="宋体" w:hint="eastAsia"/>
          <w:szCs w:val="21"/>
        </w:rPr>
        <w:t>3</w:t>
      </w:r>
      <w:r w:rsidRPr="00926C5C">
        <w:rPr>
          <w:rFonts w:hint="eastAsia"/>
        </w:rPr>
        <w:t>（全称）</w:t>
      </w:r>
      <w:r w:rsidRPr="00926C5C">
        <w:rPr>
          <w:rFonts w:ascii="宋体" w:hAnsi="宋体" w:hint="eastAsia"/>
          <w:szCs w:val="21"/>
          <w:u w:val="single"/>
        </w:rPr>
        <w:t xml:space="preserve">                          </w:t>
      </w:r>
      <w:r w:rsidRPr="00926C5C">
        <w:rPr>
          <w:rFonts w:ascii="宋体" w:hAnsi="宋体" w:hint="eastAsia"/>
          <w:szCs w:val="21"/>
        </w:rPr>
        <w:t>（联合体成员供应商或其他合同主体）（如有）</w:t>
      </w:r>
    </w:p>
    <w:p w14:paraId="3E279AC4" w14:textId="77777777" w:rsidR="00222582" w:rsidRPr="00926C5C" w:rsidRDefault="00222582">
      <w:pPr>
        <w:spacing w:line="400" w:lineRule="exact"/>
      </w:pPr>
    </w:p>
    <w:p w14:paraId="106914F1" w14:textId="77777777" w:rsidR="00222582" w:rsidRPr="00926C5C" w:rsidRDefault="00000000">
      <w:pPr>
        <w:adjustRightInd w:val="0"/>
        <w:snapToGrid w:val="0"/>
        <w:spacing w:line="400" w:lineRule="exact"/>
        <w:ind w:firstLineChars="200" w:firstLine="420"/>
        <w:rPr>
          <w:rFonts w:ascii="宋体" w:hAnsi="宋体" w:hint="eastAsia"/>
          <w:szCs w:val="21"/>
        </w:rPr>
      </w:pPr>
      <w:r w:rsidRPr="00926C5C">
        <w:rPr>
          <w:rFonts w:ascii="宋体" w:hAnsi="宋体" w:hint="eastAsia"/>
          <w:szCs w:val="21"/>
        </w:rPr>
        <w:t xml:space="preserve">依据《中华人民共和国民法典》《中华人民共和国政府采购法》《深圳经济特区政府采购条例》等有关的法律法规，以及本采购项目的招标文件等采购文件、乙方的《投标（响应）文件》及《中标（成交）通知书》，甲乙双方同意签订本合同。具体情况及要求如下：     </w:t>
      </w:r>
    </w:p>
    <w:p w14:paraId="2A551CD2" w14:textId="77777777" w:rsidR="00222582" w:rsidRPr="00926C5C" w:rsidRDefault="00000000">
      <w:pPr>
        <w:numPr>
          <w:ilvl w:val="0"/>
          <w:numId w:val="11"/>
        </w:numPr>
        <w:adjustRightInd w:val="0"/>
        <w:snapToGrid w:val="0"/>
        <w:spacing w:line="400" w:lineRule="exact"/>
        <w:ind w:firstLineChars="200" w:firstLine="422"/>
        <w:rPr>
          <w:rFonts w:ascii="宋体" w:hAnsi="宋体" w:hint="eastAsia"/>
          <w:b/>
          <w:szCs w:val="21"/>
        </w:rPr>
      </w:pPr>
      <w:r w:rsidRPr="00926C5C">
        <w:rPr>
          <w:rFonts w:ascii="宋体" w:hAnsi="宋体" w:hint="eastAsia"/>
          <w:b/>
          <w:szCs w:val="21"/>
        </w:rPr>
        <w:t>项目信息</w:t>
      </w:r>
    </w:p>
    <w:p w14:paraId="1E3F71C4" w14:textId="77777777" w:rsidR="00222582" w:rsidRPr="00926C5C" w:rsidRDefault="00000000">
      <w:pPr>
        <w:numPr>
          <w:ilvl w:val="0"/>
          <w:numId w:val="12"/>
        </w:numPr>
        <w:adjustRightInd w:val="0"/>
        <w:snapToGrid w:val="0"/>
        <w:spacing w:line="400" w:lineRule="exact"/>
        <w:ind w:firstLineChars="200" w:firstLine="420"/>
        <w:rPr>
          <w:rFonts w:ascii="宋体" w:hAnsi="宋体" w:hint="eastAsia"/>
          <w:szCs w:val="21"/>
          <w:u w:val="single"/>
        </w:rPr>
      </w:pPr>
      <w:r w:rsidRPr="00926C5C">
        <w:rPr>
          <w:rFonts w:ascii="宋体" w:hAnsi="宋体" w:hint="eastAsia"/>
          <w:szCs w:val="21"/>
        </w:rPr>
        <w:t>采购项目名称：</w:t>
      </w:r>
      <w:r w:rsidRPr="00926C5C">
        <w:rPr>
          <w:rFonts w:ascii="宋体" w:hAnsi="宋体" w:hint="eastAsia"/>
          <w:szCs w:val="21"/>
          <w:u w:val="single"/>
        </w:rPr>
        <w:t xml:space="preserve">                                            </w:t>
      </w:r>
    </w:p>
    <w:p w14:paraId="02FC3F01" w14:textId="77777777" w:rsidR="00222582" w:rsidRPr="00926C5C" w:rsidRDefault="00000000">
      <w:pPr>
        <w:numPr>
          <w:ilvl w:val="255"/>
          <w:numId w:val="0"/>
        </w:numPr>
        <w:tabs>
          <w:tab w:val="left" w:pos="999"/>
        </w:tabs>
        <w:adjustRightInd w:val="0"/>
        <w:snapToGrid w:val="0"/>
        <w:spacing w:line="400" w:lineRule="exact"/>
        <w:rPr>
          <w:rFonts w:ascii="宋体" w:hAnsi="宋体" w:hint="eastAsia"/>
          <w:szCs w:val="21"/>
        </w:rPr>
      </w:pPr>
      <w:r w:rsidRPr="00926C5C">
        <w:rPr>
          <w:rFonts w:ascii="宋体" w:hAnsi="宋体" w:hint="eastAsia"/>
          <w:szCs w:val="21"/>
        </w:rPr>
        <w:t xml:space="preserve">         采购项目编号：</w:t>
      </w:r>
      <w:r w:rsidRPr="00926C5C">
        <w:rPr>
          <w:rFonts w:ascii="宋体" w:hAnsi="宋体"/>
          <w:szCs w:val="21"/>
          <w:u w:val="single"/>
        </w:rPr>
        <w:t xml:space="preserve">                                          </w:t>
      </w:r>
    </w:p>
    <w:p w14:paraId="2209B1D4" w14:textId="77777777" w:rsidR="00222582" w:rsidRPr="00926C5C" w:rsidRDefault="00000000">
      <w:pPr>
        <w:adjustRightInd w:val="0"/>
        <w:snapToGrid w:val="0"/>
        <w:spacing w:line="400" w:lineRule="exact"/>
        <w:ind w:firstLineChars="200" w:firstLine="420"/>
        <w:rPr>
          <w:rFonts w:ascii="宋体" w:hAnsi="宋体" w:hint="eastAsia"/>
          <w:szCs w:val="21"/>
        </w:rPr>
      </w:pPr>
      <w:r w:rsidRPr="00926C5C">
        <w:rPr>
          <w:rFonts w:ascii="宋体" w:hAnsi="宋体" w:hint="eastAsia"/>
          <w:szCs w:val="21"/>
        </w:rPr>
        <w:t>（2）采购计划编号：</w:t>
      </w:r>
      <w:r w:rsidRPr="00926C5C">
        <w:rPr>
          <w:rFonts w:ascii="宋体" w:hAnsi="宋体"/>
          <w:szCs w:val="21"/>
          <w:u w:val="single"/>
        </w:rPr>
        <w:t xml:space="preserve">                     </w:t>
      </w:r>
      <w:r w:rsidRPr="00926C5C">
        <w:rPr>
          <w:rFonts w:ascii="宋体" w:hAnsi="宋体" w:hint="eastAsia"/>
          <w:szCs w:val="21"/>
          <w:u w:val="single"/>
        </w:rPr>
        <w:t xml:space="preserve">                </w:t>
      </w:r>
      <w:r w:rsidRPr="00926C5C">
        <w:rPr>
          <w:rFonts w:ascii="宋体" w:hAnsi="宋体"/>
          <w:szCs w:val="21"/>
          <w:u w:val="single"/>
        </w:rPr>
        <w:t xml:space="preserve">     </w:t>
      </w:r>
      <w:r w:rsidRPr="00926C5C">
        <w:rPr>
          <w:rFonts w:ascii="宋体" w:hAnsi="宋体"/>
          <w:szCs w:val="21"/>
        </w:rPr>
        <w:t xml:space="preserve"> </w:t>
      </w:r>
    </w:p>
    <w:p w14:paraId="68F7C8CA" w14:textId="77777777" w:rsidR="00222582" w:rsidRPr="00926C5C" w:rsidRDefault="00000000">
      <w:pPr>
        <w:adjustRightInd w:val="0"/>
        <w:snapToGrid w:val="0"/>
        <w:spacing w:line="400" w:lineRule="exact"/>
        <w:ind w:firstLineChars="200" w:firstLine="420"/>
        <w:rPr>
          <w:rFonts w:ascii="宋体" w:hAnsi="宋体" w:hint="eastAsia"/>
          <w:szCs w:val="21"/>
        </w:rPr>
      </w:pPr>
      <w:r w:rsidRPr="00926C5C">
        <w:rPr>
          <w:rFonts w:ascii="宋体" w:hAnsi="宋体" w:hint="eastAsia"/>
          <w:szCs w:val="21"/>
        </w:rPr>
        <w:t>（3）项目内容：</w:t>
      </w:r>
    </w:p>
    <w:p w14:paraId="04DED5C3" w14:textId="77777777" w:rsidR="00222582" w:rsidRPr="00926C5C" w:rsidRDefault="00000000">
      <w:pPr>
        <w:adjustRightInd w:val="0"/>
        <w:snapToGrid w:val="0"/>
        <w:spacing w:line="400" w:lineRule="exact"/>
        <w:ind w:firstLineChars="200" w:firstLine="420"/>
        <w:rPr>
          <w:rFonts w:ascii="宋体" w:hAnsi="宋体" w:hint="eastAsia"/>
          <w:szCs w:val="21"/>
        </w:rPr>
      </w:pPr>
      <w:r w:rsidRPr="00926C5C">
        <w:rPr>
          <w:rFonts w:ascii="宋体" w:hAnsi="宋体" w:hint="eastAsia"/>
          <w:szCs w:val="21"/>
        </w:rPr>
        <w:t xml:space="preserve">     采购标的及数量（台/套</w:t>
      </w:r>
      <w:r w:rsidRPr="00926C5C">
        <w:rPr>
          <w:rFonts w:ascii="宋体" w:hAnsi="宋体"/>
          <w:szCs w:val="21"/>
          <w:lang w:val="en"/>
        </w:rPr>
        <w:t>/</w:t>
      </w:r>
      <w:r w:rsidRPr="00926C5C">
        <w:rPr>
          <w:rFonts w:ascii="宋体" w:hAnsi="宋体" w:hint="eastAsia"/>
          <w:szCs w:val="21"/>
          <w:lang w:val="en"/>
        </w:rPr>
        <w:t>个</w:t>
      </w:r>
      <w:r w:rsidRPr="00926C5C">
        <w:rPr>
          <w:rFonts w:ascii="宋体" w:hAnsi="宋体"/>
          <w:szCs w:val="21"/>
          <w:lang w:val="en"/>
        </w:rPr>
        <w:t>/</w:t>
      </w:r>
      <w:r w:rsidRPr="00926C5C">
        <w:rPr>
          <w:rFonts w:ascii="宋体" w:hAnsi="宋体" w:hint="eastAsia"/>
          <w:szCs w:val="21"/>
          <w:lang w:val="en"/>
        </w:rPr>
        <w:t>架</w:t>
      </w:r>
      <w:r w:rsidRPr="00926C5C">
        <w:rPr>
          <w:rFonts w:ascii="宋体" w:hAnsi="宋体"/>
          <w:szCs w:val="21"/>
          <w:lang w:val="en"/>
        </w:rPr>
        <w:t>/</w:t>
      </w:r>
      <w:r w:rsidRPr="00926C5C">
        <w:rPr>
          <w:rFonts w:ascii="宋体" w:hAnsi="宋体" w:hint="eastAsia"/>
          <w:szCs w:val="21"/>
          <w:lang w:val="en"/>
        </w:rPr>
        <w:t>组等</w:t>
      </w:r>
      <w:r w:rsidRPr="00926C5C">
        <w:rPr>
          <w:rFonts w:ascii="宋体" w:hAnsi="宋体" w:hint="eastAsia"/>
          <w:szCs w:val="21"/>
        </w:rPr>
        <w:t>）：</w:t>
      </w:r>
      <w:r w:rsidRPr="00926C5C">
        <w:rPr>
          <w:rFonts w:ascii="宋体" w:hAnsi="宋体" w:hint="eastAsia"/>
          <w:szCs w:val="21"/>
          <w:u w:val="single"/>
        </w:rPr>
        <w:t xml:space="preserve">                       </w:t>
      </w:r>
      <w:r w:rsidRPr="00926C5C">
        <w:rPr>
          <w:rFonts w:ascii="宋体" w:hAnsi="宋体" w:hint="eastAsia"/>
          <w:szCs w:val="21"/>
        </w:rPr>
        <w:t xml:space="preserve">            </w:t>
      </w:r>
      <w:r w:rsidRPr="00926C5C">
        <w:rPr>
          <w:rFonts w:ascii="宋体" w:hAnsi="宋体" w:hint="eastAsia"/>
          <w:szCs w:val="21"/>
          <w:u w:val="single"/>
        </w:rPr>
        <w:t xml:space="preserve">                  </w:t>
      </w:r>
      <w:r w:rsidRPr="00926C5C">
        <w:rPr>
          <w:rFonts w:ascii="宋体" w:hAnsi="宋体" w:hint="eastAsia"/>
          <w:szCs w:val="21"/>
        </w:rPr>
        <w:t xml:space="preserve"> </w:t>
      </w:r>
    </w:p>
    <w:p w14:paraId="73BB4E49" w14:textId="77777777" w:rsidR="00222582" w:rsidRPr="00926C5C" w:rsidRDefault="00000000">
      <w:pPr>
        <w:numPr>
          <w:ilvl w:val="255"/>
          <w:numId w:val="0"/>
        </w:numPr>
        <w:adjustRightInd w:val="0"/>
        <w:snapToGrid w:val="0"/>
        <w:spacing w:line="400" w:lineRule="exact"/>
        <w:ind w:firstLineChars="200" w:firstLine="420"/>
        <w:rPr>
          <w:rFonts w:ascii="宋体" w:hAnsi="宋体" w:cs="宋体" w:hint="eastAsia"/>
          <w:szCs w:val="21"/>
          <w:lang w:val="en"/>
        </w:rPr>
      </w:pPr>
      <w:r w:rsidRPr="00926C5C">
        <w:rPr>
          <w:rFonts w:ascii="宋体" w:hAnsi="宋体" w:hint="eastAsia"/>
          <w:szCs w:val="21"/>
        </w:rPr>
        <w:t xml:space="preserve">     </w:t>
      </w:r>
      <w:r w:rsidRPr="00926C5C">
        <w:rPr>
          <w:rFonts w:ascii="宋体" w:hAnsi="宋体" w:cs="宋体" w:hint="eastAsia"/>
          <w:szCs w:val="21"/>
        </w:rPr>
        <w:t>品牌：</w:t>
      </w:r>
      <w:r w:rsidRPr="00926C5C">
        <w:rPr>
          <w:rFonts w:ascii="宋体" w:hAnsi="宋体" w:cs="宋体" w:hint="eastAsia"/>
          <w:szCs w:val="21"/>
          <w:u w:val="single"/>
        </w:rPr>
        <w:t xml:space="preserve">      </w:t>
      </w:r>
      <w:r w:rsidRPr="00926C5C">
        <w:rPr>
          <w:rFonts w:ascii="宋体" w:hAnsi="宋体" w:cs="宋体"/>
          <w:szCs w:val="21"/>
          <w:u w:val="single"/>
          <w:lang w:val="en"/>
        </w:rPr>
        <w:t xml:space="preserve">   </w:t>
      </w:r>
      <w:r w:rsidRPr="00926C5C">
        <w:rPr>
          <w:rFonts w:ascii="宋体" w:hAnsi="宋体" w:cs="宋体" w:hint="eastAsia"/>
          <w:szCs w:val="21"/>
          <w:u w:val="single"/>
        </w:rPr>
        <w:t xml:space="preserve">    </w:t>
      </w:r>
      <w:r w:rsidRPr="00926C5C">
        <w:rPr>
          <w:rFonts w:ascii="宋体" w:hAnsi="宋体" w:cs="宋体"/>
          <w:szCs w:val="21"/>
          <w:u w:val="single"/>
          <w:lang w:val="en"/>
        </w:rPr>
        <w:t xml:space="preserve"> </w:t>
      </w:r>
      <w:r w:rsidRPr="00926C5C">
        <w:rPr>
          <w:rFonts w:ascii="宋体" w:hAnsi="宋体" w:cs="宋体" w:hint="eastAsia"/>
          <w:szCs w:val="21"/>
          <w:u w:val="single"/>
        </w:rPr>
        <w:t xml:space="preserve"> </w:t>
      </w:r>
      <w:r w:rsidRPr="00926C5C">
        <w:rPr>
          <w:rFonts w:ascii="宋体" w:hAnsi="宋体" w:cs="宋体"/>
          <w:szCs w:val="21"/>
          <w:lang w:val="en"/>
        </w:rPr>
        <w:t xml:space="preserve">     </w:t>
      </w:r>
      <w:r w:rsidRPr="00926C5C">
        <w:rPr>
          <w:rFonts w:ascii="宋体" w:hAnsi="宋体" w:cs="宋体" w:hint="eastAsia"/>
          <w:szCs w:val="21"/>
        </w:rPr>
        <w:t>规格型号：</w:t>
      </w:r>
      <w:r w:rsidRPr="00926C5C">
        <w:rPr>
          <w:rFonts w:ascii="宋体" w:hAnsi="宋体" w:cs="宋体" w:hint="eastAsia"/>
          <w:szCs w:val="21"/>
          <w:u w:val="single"/>
        </w:rPr>
        <w:t xml:space="preserve">   </w:t>
      </w:r>
      <w:r w:rsidRPr="00926C5C">
        <w:rPr>
          <w:rFonts w:ascii="宋体" w:hAnsi="宋体" w:cs="宋体"/>
          <w:szCs w:val="21"/>
          <w:u w:val="single"/>
          <w:lang w:val="en"/>
        </w:rPr>
        <w:t xml:space="preserve">  </w:t>
      </w:r>
      <w:r w:rsidRPr="00926C5C">
        <w:rPr>
          <w:rFonts w:ascii="宋体" w:hAnsi="宋体" w:cs="宋体" w:hint="eastAsia"/>
          <w:szCs w:val="21"/>
          <w:u w:val="single"/>
        </w:rPr>
        <w:t xml:space="preserve">       </w:t>
      </w:r>
      <w:r w:rsidRPr="00926C5C">
        <w:rPr>
          <w:rFonts w:ascii="宋体" w:hAnsi="宋体" w:cs="宋体"/>
          <w:szCs w:val="21"/>
          <w:u w:val="single"/>
          <w:lang w:val="en"/>
        </w:rPr>
        <w:t xml:space="preserve">   </w:t>
      </w:r>
    </w:p>
    <w:p w14:paraId="73B74C6A" w14:textId="77777777" w:rsidR="00222582" w:rsidRPr="00926C5C" w:rsidRDefault="00000000">
      <w:pPr>
        <w:adjustRightInd w:val="0"/>
        <w:snapToGrid w:val="0"/>
        <w:spacing w:line="400" w:lineRule="exact"/>
        <w:ind w:firstLineChars="450" w:firstLine="945"/>
        <w:rPr>
          <w:rFonts w:ascii="宋体" w:hAnsi="宋体" w:hint="eastAsia"/>
          <w:szCs w:val="21"/>
          <w:u w:val="single"/>
        </w:rPr>
      </w:pPr>
      <w:r w:rsidRPr="00926C5C">
        <w:rPr>
          <w:rFonts w:ascii="宋体" w:hAnsi="宋体" w:hint="eastAsia"/>
          <w:szCs w:val="21"/>
        </w:rPr>
        <w:t>采购标的的技术要求、商务要求具体见附件。</w:t>
      </w:r>
    </w:p>
    <w:p w14:paraId="59FB6F20" w14:textId="77777777" w:rsidR="00222582" w:rsidRPr="00926C5C" w:rsidRDefault="00000000">
      <w:pPr>
        <w:numPr>
          <w:ilvl w:val="255"/>
          <w:numId w:val="0"/>
        </w:numPr>
        <w:adjustRightInd w:val="0"/>
        <w:snapToGrid w:val="0"/>
        <w:spacing w:line="400" w:lineRule="exact"/>
        <w:ind w:firstLineChars="450" w:firstLine="945"/>
        <w:rPr>
          <w:rFonts w:ascii="宋体" w:hAnsi="宋体" w:cs="宋体" w:hint="eastAsia"/>
          <w:szCs w:val="21"/>
        </w:rPr>
      </w:pPr>
      <w:r w:rsidRPr="00926C5C">
        <w:rPr>
          <w:rFonts w:ascii="汉仪书宋二S" w:eastAsia="汉仪书宋二S" w:hAnsi="汉仪书宋二S" w:cs="汉仪书宋二S" w:hint="eastAsia"/>
          <w:szCs w:val="21"/>
        </w:rPr>
        <w:t>①</w:t>
      </w:r>
      <w:r w:rsidRPr="00926C5C">
        <w:rPr>
          <w:rFonts w:ascii="宋体" w:hAnsi="宋体" w:cs="宋体" w:hint="eastAsia"/>
          <w:szCs w:val="21"/>
        </w:rPr>
        <w:t>涉及信息类产品，请填写该产品关键部件的品牌、型号：</w:t>
      </w:r>
    </w:p>
    <w:p w14:paraId="1DE2F8C4" w14:textId="77777777" w:rsidR="00222582" w:rsidRPr="00926C5C" w:rsidRDefault="00000000">
      <w:pPr>
        <w:numPr>
          <w:ilvl w:val="255"/>
          <w:numId w:val="0"/>
        </w:numPr>
        <w:adjustRightInd w:val="0"/>
        <w:snapToGrid w:val="0"/>
        <w:spacing w:line="400" w:lineRule="exact"/>
        <w:ind w:firstLineChars="200" w:firstLine="420"/>
        <w:rPr>
          <w:rFonts w:ascii="宋体" w:hAnsi="宋体" w:cs="宋体" w:hint="eastAsia"/>
          <w:kern w:val="0"/>
          <w:szCs w:val="21"/>
          <w:u w:val="single"/>
        </w:rPr>
      </w:pPr>
      <w:r w:rsidRPr="00926C5C">
        <w:rPr>
          <w:rFonts w:ascii="宋体" w:hAnsi="宋体" w:cs="宋体" w:hint="eastAsia"/>
          <w:szCs w:val="21"/>
        </w:rPr>
        <w:t xml:space="preserve">     标的名称：</w:t>
      </w:r>
      <w:r w:rsidRPr="00926C5C">
        <w:rPr>
          <w:rFonts w:ascii="宋体" w:hAnsi="宋体" w:cs="宋体" w:hint="eastAsia"/>
          <w:kern w:val="0"/>
          <w:szCs w:val="21"/>
          <w:u w:val="single"/>
        </w:rPr>
        <w:t xml:space="preserve">      </w:t>
      </w:r>
      <w:r w:rsidRPr="00926C5C">
        <w:rPr>
          <w:rFonts w:ascii="宋体" w:hAnsi="宋体" w:cs="宋体"/>
          <w:kern w:val="0"/>
          <w:szCs w:val="21"/>
          <w:u w:val="single"/>
          <w:lang w:val="en"/>
        </w:rPr>
        <w:t xml:space="preserve">               </w:t>
      </w:r>
      <w:r w:rsidRPr="00926C5C">
        <w:rPr>
          <w:rFonts w:ascii="宋体" w:hAnsi="宋体" w:cs="宋体" w:hint="eastAsia"/>
          <w:kern w:val="0"/>
          <w:szCs w:val="21"/>
          <w:u w:val="single"/>
        </w:rPr>
        <w:t xml:space="preserve">    </w:t>
      </w:r>
    </w:p>
    <w:p w14:paraId="276E3E63" w14:textId="77777777" w:rsidR="00222582" w:rsidRPr="00926C5C" w:rsidRDefault="00000000">
      <w:pPr>
        <w:numPr>
          <w:ilvl w:val="255"/>
          <w:numId w:val="0"/>
        </w:numPr>
        <w:adjustRightInd w:val="0"/>
        <w:snapToGrid w:val="0"/>
        <w:spacing w:line="400" w:lineRule="exact"/>
        <w:ind w:firstLineChars="200" w:firstLine="420"/>
        <w:rPr>
          <w:rFonts w:ascii="宋体" w:hAnsi="宋体" w:cs="宋体" w:hint="eastAsia"/>
          <w:szCs w:val="21"/>
        </w:rPr>
      </w:pPr>
      <w:r w:rsidRPr="00926C5C">
        <w:rPr>
          <w:rFonts w:ascii="宋体" w:hAnsi="宋体" w:cs="宋体" w:hint="eastAsia"/>
          <w:szCs w:val="21"/>
        </w:rPr>
        <w:t xml:space="preserve">     关键部件：</w:t>
      </w:r>
      <w:r w:rsidRPr="00926C5C">
        <w:rPr>
          <w:rFonts w:ascii="宋体" w:hAnsi="宋体" w:cs="宋体" w:hint="eastAsia"/>
          <w:kern w:val="0"/>
          <w:szCs w:val="21"/>
          <w:u w:val="single"/>
        </w:rPr>
        <w:t xml:space="preserve">          </w:t>
      </w:r>
      <w:r w:rsidRPr="00926C5C">
        <w:rPr>
          <w:rFonts w:ascii="宋体" w:hAnsi="宋体" w:cs="宋体" w:hint="eastAsia"/>
          <w:kern w:val="0"/>
          <w:szCs w:val="21"/>
        </w:rPr>
        <w:t xml:space="preserve"> </w:t>
      </w:r>
      <w:r w:rsidRPr="00926C5C">
        <w:rPr>
          <w:rFonts w:ascii="宋体" w:hAnsi="宋体" w:cs="宋体" w:hint="eastAsia"/>
          <w:szCs w:val="21"/>
        </w:rPr>
        <w:t>品牌：</w:t>
      </w:r>
      <w:r w:rsidRPr="00926C5C">
        <w:rPr>
          <w:rFonts w:ascii="宋体" w:hAnsi="宋体" w:cs="宋体" w:hint="eastAsia"/>
          <w:szCs w:val="21"/>
          <w:u w:val="single"/>
        </w:rPr>
        <w:t xml:space="preserve">        </w:t>
      </w:r>
      <w:r w:rsidRPr="00926C5C">
        <w:rPr>
          <w:rFonts w:ascii="宋体" w:hAnsi="宋体" w:cs="宋体" w:hint="eastAsia"/>
          <w:szCs w:val="21"/>
        </w:rPr>
        <w:t xml:space="preserve"> 型号：</w:t>
      </w:r>
      <w:r w:rsidRPr="00926C5C">
        <w:rPr>
          <w:rFonts w:ascii="宋体" w:hAnsi="宋体" w:cs="宋体" w:hint="eastAsia"/>
          <w:szCs w:val="21"/>
          <w:u w:val="single"/>
        </w:rPr>
        <w:t xml:space="preserve">       </w:t>
      </w:r>
      <w:r w:rsidRPr="00926C5C">
        <w:rPr>
          <w:rFonts w:ascii="宋体" w:hAnsi="宋体" w:cs="宋体" w:hint="eastAsia"/>
          <w:szCs w:val="21"/>
        </w:rPr>
        <w:t xml:space="preserve"> </w:t>
      </w:r>
    </w:p>
    <w:p w14:paraId="4B5C24DF" w14:textId="77777777" w:rsidR="00222582" w:rsidRPr="00926C5C" w:rsidRDefault="00000000">
      <w:pPr>
        <w:autoSpaceDE w:val="0"/>
        <w:autoSpaceDN w:val="0"/>
        <w:adjustRightInd w:val="0"/>
        <w:spacing w:line="400" w:lineRule="exact"/>
        <w:ind w:firstLineChars="200" w:firstLine="420"/>
        <w:rPr>
          <w:rFonts w:ascii="宋体" w:hAnsi="宋体" w:cs="宋体" w:hint="eastAsia"/>
          <w:szCs w:val="21"/>
        </w:rPr>
      </w:pPr>
      <w:r w:rsidRPr="00926C5C">
        <w:rPr>
          <w:rFonts w:ascii="宋体" w:hAnsi="宋体" w:cs="宋体" w:hint="eastAsia"/>
          <w:szCs w:val="21"/>
        </w:rPr>
        <w:t xml:space="preserve">     关键部件：</w:t>
      </w:r>
      <w:r w:rsidRPr="00926C5C">
        <w:rPr>
          <w:rFonts w:ascii="宋体" w:hAnsi="宋体" w:cs="宋体" w:hint="eastAsia"/>
          <w:szCs w:val="21"/>
          <w:u w:val="single"/>
        </w:rPr>
        <w:t xml:space="preserve">          </w:t>
      </w:r>
      <w:r w:rsidRPr="00926C5C">
        <w:rPr>
          <w:rFonts w:ascii="宋体" w:hAnsi="宋体" w:cs="宋体" w:hint="eastAsia"/>
          <w:szCs w:val="21"/>
        </w:rPr>
        <w:t xml:space="preserve"> 品牌：</w:t>
      </w:r>
      <w:r w:rsidRPr="00926C5C">
        <w:rPr>
          <w:rFonts w:ascii="宋体" w:hAnsi="宋体" w:cs="宋体" w:hint="eastAsia"/>
          <w:szCs w:val="21"/>
          <w:u w:val="single"/>
        </w:rPr>
        <w:t xml:space="preserve">        </w:t>
      </w:r>
      <w:r w:rsidRPr="00926C5C">
        <w:rPr>
          <w:rFonts w:ascii="宋体" w:hAnsi="宋体" w:cs="宋体" w:hint="eastAsia"/>
          <w:szCs w:val="21"/>
        </w:rPr>
        <w:t xml:space="preserve"> 型号：</w:t>
      </w:r>
      <w:r w:rsidRPr="00926C5C">
        <w:rPr>
          <w:rFonts w:ascii="宋体" w:hAnsi="宋体" w:cs="宋体" w:hint="eastAsia"/>
          <w:szCs w:val="21"/>
          <w:u w:val="single"/>
        </w:rPr>
        <w:t xml:space="preserve">       </w:t>
      </w:r>
      <w:r w:rsidRPr="00926C5C">
        <w:rPr>
          <w:rFonts w:ascii="宋体" w:hAnsi="宋体" w:cs="宋体" w:hint="eastAsia"/>
          <w:szCs w:val="21"/>
        </w:rPr>
        <w:t xml:space="preserve"> </w:t>
      </w:r>
    </w:p>
    <w:p w14:paraId="28FF4EBD" w14:textId="77777777" w:rsidR="00222582" w:rsidRPr="00926C5C" w:rsidRDefault="00000000">
      <w:pPr>
        <w:autoSpaceDE w:val="0"/>
        <w:autoSpaceDN w:val="0"/>
        <w:adjustRightInd w:val="0"/>
        <w:spacing w:line="400" w:lineRule="exact"/>
        <w:ind w:firstLineChars="200" w:firstLine="420"/>
        <w:rPr>
          <w:rFonts w:ascii="宋体" w:hAnsi="宋体" w:cs="宋体" w:hint="eastAsia"/>
          <w:szCs w:val="21"/>
        </w:rPr>
      </w:pPr>
      <w:r w:rsidRPr="00926C5C">
        <w:rPr>
          <w:rFonts w:ascii="宋体" w:hAnsi="宋体" w:cs="宋体" w:hint="eastAsia"/>
          <w:szCs w:val="21"/>
        </w:rPr>
        <w:t xml:space="preserve">     关键部件：</w:t>
      </w:r>
      <w:r w:rsidRPr="00926C5C">
        <w:rPr>
          <w:rFonts w:ascii="宋体" w:hAnsi="宋体" w:cs="宋体" w:hint="eastAsia"/>
          <w:szCs w:val="21"/>
          <w:u w:val="single"/>
        </w:rPr>
        <w:t xml:space="preserve">          </w:t>
      </w:r>
      <w:r w:rsidRPr="00926C5C">
        <w:rPr>
          <w:rFonts w:ascii="宋体" w:hAnsi="宋体" w:cs="宋体" w:hint="eastAsia"/>
          <w:szCs w:val="21"/>
        </w:rPr>
        <w:t xml:space="preserve"> 品牌：</w:t>
      </w:r>
      <w:r w:rsidRPr="00926C5C">
        <w:rPr>
          <w:rFonts w:ascii="宋体" w:hAnsi="宋体" w:cs="宋体" w:hint="eastAsia"/>
          <w:szCs w:val="21"/>
          <w:u w:val="single"/>
        </w:rPr>
        <w:t xml:space="preserve">        </w:t>
      </w:r>
      <w:r w:rsidRPr="00926C5C">
        <w:rPr>
          <w:rFonts w:ascii="宋体" w:hAnsi="宋体" w:cs="宋体" w:hint="eastAsia"/>
          <w:szCs w:val="21"/>
        </w:rPr>
        <w:t xml:space="preserve"> 型号：</w:t>
      </w:r>
      <w:r w:rsidRPr="00926C5C">
        <w:rPr>
          <w:rFonts w:ascii="宋体" w:hAnsi="宋体" w:cs="宋体" w:hint="eastAsia"/>
          <w:szCs w:val="21"/>
          <w:u w:val="single"/>
        </w:rPr>
        <w:t xml:space="preserve">       </w:t>
      </w:r>
    </w:p>
    <w:p w14:paraId="657C6653" w14:textId="77777777" w:rsidR="00222582" w:rsidRPr="00926C5C" w:rsidRDefault="00000000">
      <w:pPr>
        <w:numPr>
          <w:ilvl w:val="255"/>
          <w:numId w:val="0"/>
        </w:numPr>
        <w:autoSpaceDE w:val="0"/>
        <w:autoSpaceDN w:val="0"/>
        <w:adjustRightInd w:val="0"/>
        <w:snapToGrid w:val="0"/>
        <w:spacing w:line="400" w:lineRule="exact"/>
        <w:rPr>
          <w:rFonts w:ascii="宋体" w:hAnsi="宋体" w:cs="宋体" w:hint="eastAsia"/>
          <w:szCs w:val="21"/>
        </w:rPr>
      </w:pPr>
      <w:r w:rsidRPr="00926C5C">
        <w:rPr>
          <w:rFonts w:ascii="宋体" w:hAnsi="宋体" w:cs="宋体" w:hint="eastAsia"/>
          <w:szCs w:val="21"/>
        </w:rPr>
        <w:t xml:space="preserve">   （注：关键部件是指财政部会同有关部门发布的采购需求标准规定的需要通过国家有关部门指定的测评机构开展的安全可靠测评的软硬件，如CPU芯片、操作系统、数据库等。）</w:t>
      </w:r>
    </w:p>
    <w:p w14:paraId="706E6ACC" w14:textId="77777777" w:rsidR="00222582" w:rsidRPr="00926C5C" w:rsidRDefault="00000000">
      <w:pPr>
        <w:numPr>
          <w:ilvl w:val="255"/>
          <w:numId w:val="0"/>
        </w:numPr>
        <w:autoSpaceDE w:val="0"/>
        <w:autoSpaceDN w:val="0"/>
        <w:adjustRightInd w:val="0"/>
        <w:snapToGrid w:val="0"/>
        <w:spacing w:line="400" w:lineRule="exact"/>
        <w:rPr>
          <w:rFonts w:ascii="宋体" w:hAnsi="宋体" w:cs="宋体" w:hint="eastAsia"/>
          <w:szCs w:val="21"/>
        </w:rPr>
      </w:pPr>
      <w:r w:rsidRPr="00926C5C">
        <w:rPr>
          <w:rFonts w:ascii="宋体" w:hAnsi="宋体" w:cs="宋体" w:hint="eastAsia"/>
          <w:szCs w:val="21"/>
        </w:rPr>
        <w:t xml:space="preserve">         </w:t>
      </w:r>
      <w:r w:rsidRPr="00926C5C">
        <w:rPr>
          <w:rFonts w:ascii="汉仪书宋二S" w:eastAsia="汉仪书宋二S" w:hAnsi="汉仪书宋二S" w:cs="汉仪书宋二S" w:hint="eastAsia"/>
          <w:szCs w:val="21"/>
        </w:rPr>
        <w:t>②</w:t>
      </w:r>
      <w:r w:rsidRPr="00926C5C">
        <w:rPr>
          <w:rFonts w:ascii="宋体" w:hAnsi="宋体" w:cs="宋体" w:hint="eastAsia"/>
          <w:szCs w:val="21"/>
        </w:rPr>
        <w:t>涉及车辆采购，请填写是否属于新能源汽车：</w:t>
      </w:r>
    </w:p>
    <w:p w14:paraId="5703FC7C" w14:textId="77777777" w:rsidR="00222582" w:rsidRPr="00926C5C" w:rsidRDefault="00000000">
      <w:pPr>
        <w:numPr>
          <w:ilvl w:val="255"/>
          <w:numId w:val="0"/>
        </w:numPr>
        <w:autoSpaceDE w:val="0"/>
        <w:autoSpaceDN w:val="0"/>
        <w:adjustRightInd w:val="0"/>
        <w:snapToGrid w:val="0"/>
        <w:spacing w:line="400" w:lineRule="exact"/>
        <w:rPr>
          <w:rFonts w:ascii="宋体" w:hAnsi="宋体" w:cs="宋体" w:hint="eastAsia"/>
          <w:szCs w:val="21"/>
        </w:rPr>
      </w:pPr>
      <w:r w:rsidRPr="00926C5C">
        <w:rPr>
          <w:rFonts w:ascii="宋体" w:hAnsi="宋体" w:cs="宋体" w:hint="eastAsia"/>
          <w:szCs w:val="21"/>
        </w:rPr>
        <w:t xml:space="preserve">         </w:t>
      </w:r>
      <w:r w:rsidRPr="00926C5C">
        <w:rPr>
          <w:rFonts w:ascii="宋体" w:hAnsi="宋体" w:cs="宋体" w:hint="eastAsia"/>
          <w:szCs w:val="21"/>
        </w:rPr>
        <w:sym w:font="Wingdings" w:char="00A8"/>
      </w:r>
      <w:r w:rsidRPr="00926C5C">
        <w:rPr>
          <w:rFonts w:ascii="宋体" w:hAnsi="宋体" w:cs="宋体" w:hint="eastAsia"/>
          <w:szCs w:val="21"/>
        </w:rPr>
        <w:t>是，《政府采购品目分类目录》底级品目名称：</w:t>
      </w:r>
      <w:r w:rsidRPr="00926C5C">
        <w:rPr>
          <w:rFonts w:ascii="宋体" w:hAnsi="宋体" w:cs="宋体" w:hint="eastAsia"/>
          <w:szCs w:val="21"/>
          <w:u w:val="single"/>
        </w:rPr>
        <w:t xml:space="preserve">     </w:t>
      </w:r>
      <w:r w:rsidRPr="00926C5C">
        <w:rPr>
          <w:rFonts w:ascii="宋体" w:hAnsi="宋体" w:cs="宋体" w:hint="eastAsia"/>
          <w:szCs w:val="21"/>
        </w:rPr>
        <w:t xml:space="preserve"> 数量：</w:t>
      </w:r>
      <w:r w:rsidRPr="00926C5C">
        <w:rPr>
          <w:rFonts w:ascii="宋体" w:hAnsi="宋体" w:cs="宋体" w:hint="eastAsia"/>
          <w:szCs w:val="21"/>
          <w:u w:val="single"/>
        </w:rPr>
        <w:t xml:space="preserve">    </w:t>
      </w:r>
      <w:r w:rsidRPr="00926C5C">
        <w:rPr>
          <w:rFonts w:ascii="宋体" w:hAnsi="宋体" w:cs="宋体" w:hint="eastAsia"/>
          <w:szCs w:val="21"/>
        </w:rPr>
        <w:t xml:space="preserve"> 金额：</w:t>
      </w:r>
      <w:r w:rsidRPr="00926C5C">
        <w:rPr>
          <w:rFonts w:ascii="宋体" w:hAnsi="宋体" w:cs="宋体" w:hint="eastAsia"/>
          <w:szCs w:val="21"/>
          <w:u w:val="single"/>
        </w:rPr>
        <w:t xml:space="preserve">     </w:t>
      </w:r>
      <w:r w:rsidRPr="00926C5C">
        <w:rPr>
          <w:rFonts w:ascii="宋体" w:hAnsi="宋体" w:cs="宋体" w:hint="eastAsia"/>
          <w:szCs w:val="21"/>
        </w:rPr>
        <w:t xml:space="preserve"> </w:t>
      </w:r>
    </w:p>
    <w:p w14:paraId="4EF9FBEF" w14:textId="77777777" w:rsidR="00222582" w:rsidRPr="00926C5C" w:rsidRDefault="00000000">
      <w:pPr>
        <w:numPr>
          <w:ilvl w:val="255"/>
          <w:numId w:val="0"/>
        </w:numPr>
        <w:autoSpaceDE w:val="0"/>
        <w:autoSpaceDN w:val="0"/>
        <w:adjustRightInd w:val="0"/>
        <w:snapToGrid w:val="0"/>
        <w:spacing w:line="400" w:lineRule="exact"/>
        <w:rPr>
          <w:rFonts w:ascii="宋体" w:hAnsi="宋体" w:cs="宋体" w:hint="eastAsia"/>
          <w:szCs w:val="21"/>
        </w:rPr>
      </w:pPr>
      <w:r w:rsidRPr="00926C5C">
        <w:rPr>
          <w:rFonts w:ascii="宋体" w:hAnsi="宋体" w:cs="宋体" w:hint="eastAsia"/>
          <w:szCs w:val="21"/>
        </w:rPr>
        <w:t xml:space="preserve">         </w:t>
      </w:r>
      <w:r w:rsidRPr="00926C5C">
        <w:rPr>
          <w:rFonts w:ascii="宋体" w:hAnsi="宋体" w:cs="宋体" w:hint="eastAsia"/>
          <w:szCs w:val="21"/>
        </w:rPr>
        <w:sym w:font="Wingdings" w:char="00A8"/>
      </w:r>
      <w:r w:rsidRPr="00926C5C">
        <w:rPr>
          <w:rFonts w:ascii="宋体" w:hAnsi="宋体" w:cs="宋体" w:hint="eastAsia"/>
          <w:szCs w:val="21"/>
        </w:rPr>
        <w:t>否</w:t>
      </w:r>
    </w:p>
    <w:p w14:paraId="6742E653" w14:textId="77777777" w:rsidR="00222582" w:rsidRPr="00926C5C" w:rsidRDefault="00000000">
      <w:pPr>
        <w:numPr>
          <w:ilvl w:val="255"/>
          <w:numId w:val="0"/>
        </w:numPr>
        <w:autoSpaceDE w:val="0"/>
        <w:autoSpaceDN w:val="0"/>
        <w:adjustRightInd w:val="0"/>
        <w:snapToGrid w:val="0"/>
        <w:spacing w:line="400" w:lineRule="exact"/>
        <w:rPr>
          <w:rFonts w:ascii="宋体" w:hAnsi="宋体" w:cs="宋体" w:hint="eastAsia"/>
          <w:szCs w:val="21"/>
        </w:rPr>
      </w:pPr>
      <w:r w:rsidRPr="00926C5C">
        <w:rPr>
          <w:rFonts w:ascii="宋体" w:hAnsi="宋体" w:cs="宋体" w:hint="eastAsia"/>
          <w:szCs w:val="21"/>
        </w:rPr>
        <w:t xml:space="preserve">    （</w:t>
      </w:r>
      <w:r w:rsidRPr="00926C5C">
        <w:rPr>
          <w:rFonts w:ascii="宋体" w:hAnsi="宋体" w:cs="宋体"/>
          <w:szCs w:val="21"/>
          <w:lang w:val="en"/>
        </w:rPr>
        <w:t>4</w:t>
      </w:r>
      <w:r w:rsidRPr="00926C5C">
        <w:rPr>
          <w:rFonts w:ascii="宋体" w:hAnsi="宋体" w:cs="宋体" w:hint="eastAsia"/>
          <w:szCs w:val="21"/>
        </w:rPr>
        <w:t>）采购组织形式：</w:t>
      </w:r>
      <w:r w:rsidRPr="00926C5C">
        <w:rPr>
          <w:rFonts w:ascii="宋体" w:hAnsi="宋体" w:cs="宋体" w:hint="eastAsia"/>
          <w:szCs w:val="21"/>
        </w:rPr>
        <w:sym w:font="Wingdings" w:char="00A8"/>
      </w:r>
      <w:r w:rsidRPr="00926C5C">
        <w:rPr>
          <w:rFonts w:ascii="宋体" w:hAnsi="宋体" w:cs="宋体" w:hint="eastAsia"/>
          <w:szCs w:val="21"/>
        </w:rPr>
        <w:t xml:space="preserve">集中采购    </w:t>
      </w:r>
      <w:r w:rsidRPr="00926C5C">
        <w:rPr>
          <w:rFonts w:ascii="宋体" w:hAnsi="宋体" w:cs="宋体" w:hint="eastAsia"/>
          <w:szCs w:val="21"/>
        </w:rPr>
        <w:sym w:font="Wingdings" w:char="00A8"/>
      </w:r>
      <w:r w:rsidRPr="00926C5C">
        <w:rPr>
          <w:rFonts w:ascii="宋体" w:hAnsi="宋体" w:cs="宋体" w:hint="eastAsia"/>
          <w:szCs w:val="21"/>
        </w:rPr>
        <w:t>自行采购</w:t>
      </w:r>
    </w:p>
    <w:p w14:paraId="0C8AEA94" w14:textId="77777777" w:rsidR="00222582" w:rsidRPr="00926C5C" w:rsidRDefault="00000000">
      <w:pPr>
        <w:numPr>
          <w:ilvl w:val="255"/>
          <w:numId w:val="0"/>
        </w:numPr>
        <w:autoSpaceDE w:val="0"/>
        <w:autoSpaceDN w:val="0"/>
        <w:adjustRightInd w:val="0"/>
        <w:snapToGrid w:val="0"/>
        <w:spacing w:line="400" w:lineRule="exact"/>
        <w:ind w:leftChars="100" w:left="210" w:firstLineChars="100" w:firstLine="210"/>
        <w:rPr>
          <w:rFonts w:ascii="宋体" w:hAnsi="宋体" w:cs="宋体" w:hint="eastAsia"/>
          <w:szCs w:val="21"/>
          <w:u w:val="single"/>
        </w:rPr>
      </w:pPr>
      <w:r w:rsidRPr="00926C5C">
        <w:rPr>
          <w:rFonts w:ascii="宋体" w:hAnsi="宋体" w:cs="宋体" w:hint="eastAsia"/>
          <w:szCs w:val="21"/>
        </w:rPr>
        <w:t>（</w:t>
      </w:r>
      <w:r w:rsidRPr="00926C5C">
        <w:rPr>
          <w:rFonts w:ascii="宋体" w:hAnsi="宋体" w:cs="宋体"/>
          <w:szCs w:val="21"/>
          <w:lang w:val="en"/>
        </w:rPr>
        <w:t>5</w:t>
      </w:r>
      <w:r w:rsidRPr="00926C5C">
        <w:rPr>
          <w:rFonts w:ascii="宋体" w:hAnsi="宋体" w:cs="宋体" w:hint="eastAsia"/>
          <w:szCs w:val="21"/>
        </w:rPr>
        <w:t>）采购方式：</w:t>
      </w:r>
      <w:r w:rsidRPr="00926C5C">
        <w:rPr>
          <w:rFonts w:ascii="宋体" w:hAnsi="宋体" w:cs="宋体" w:hint="eastAsia"/>
          <w:szCs w:val="21"/>
        </w:rPr>
        <w:sym w:font="Wingdings" w:char="00A8"/>
      </w:r>
      <w:r w:rsidRPr="00926C5C">
        <w:rPr>
          <w:rFonts w:ascii="宋体" w:hAnsi="宋体" w:cs="宋体" w:hint="eastAsia"/>
          <w:szCs w:val="21"/>
        </w:rPr>
        <w:t xml:space="preserve">公开招标  </w:t>
      </w:r>
      <w:r w:rsidRPr="00926C5C">
        <w:rPr>
          <w:rFonts w:ascii="宋体" w:hAnsi="宋体" w:cs="宋体" w:hint="eastAsia"/>
          <w:szCs w:val="21"/>
        </w:rPr>
        <w:sym w:font="Wingdings" w:char="00A8"/>
      </w:r>
      <w:r w:rsidRPr="00926C5C">
        <w:rPr>
          <w:rFonts w:ascii="宋体" w:hAnsi="宋体" w:cs="宋体" w:hint="eastAsia"/>
          <w:szCs w:val="21"/>
        </w:rPr>
        <w:t>竞争性谈判</w:t>
      </w:r>
      <w:r w:rsidRPr="00926C5C">
        <w:rPr>
          <w:rFonts w:ascii="宋体" w:eastAsia="华文楷体" w:hAnsi="宋体" w:cs="宋体" w:hint="eastAsia"/>
          <w:sz w:val="22"/>
          <w:szCs w:val="21"/>
        </w:rPr>
        <w:t xml:space="preserve">  </w:t>
      </w:r>
      <w:r w:rsidRPr="00926C5C">
        <w:rPr>
          <w:rFonts w:ascii="宋体" w:hAnsi="宋体" w:cs="宋体" w:hint="eastAsia"/>
          <w:szCs w:val="21"/>
        </w:rPr>
        <w:sym w:font="Wingdings" w:char="00A8"/>
      </w:r>
      <w:r w:rsidRPr="00926C5C">
        <w:rPr>
          <w:rFonts w:ascii="宋体" w:hAnsi="宋体" w:cs="宋体" w:hint="eastAsia"/>
          <w:szCs w:val="21"/>
        </w:rPr>
        <w:t xml:space="preserve">单一来源  </w:t>
      </w:r>
      <w:r w:rsidRPr="00926C5C">
        <w:rPr>
          <w:rFonts w:ascii="宋体" w:hAnsi="宋体" w:cs="宋体" w:hint="eastAsia"/>
          <w:szCs w:val="21"/>
        </w:rPr>
        <w:sym w:font="Wingdings" w:char="00A8"/>
      </w:r>
      <w:r w:rsidRPr="00926C5C">
        <w:rPr>
          <w:rFonts w:ascii="宋体" w:hAnsi="宋体" w:cs="宋体" w:hint="eastAsia"/>
          <w:szCs w:val="21"/>
        </w:rPr>
        <w:t xml:space="preserve">竞价  </w:t>
      </w:r>
      <w:r w:rsidRPr="00926C5C">
        <w:rPr>
          <w:rFonts w:ascii="宋体" w:hAnsi="宋体" w:cs="宋体" w:hint="eastAsia"/>
          <w:szCs w:val="21"/>
        </w:rPr>
        <w:sym w:font="Wingdings" w:char="00A8"/>
      </w:r>
      <w:r w:rsidRPr="00926C5C">
        <w:rPr>
          <w:rFonts w:ascii="宋体" w:hAnsi="宋体" w:cs="宋体" w:hint="eastAsia"/>
          <w:szCs w:val="21"/>
        </w:rPr>
        <w:t xml:space="preserve">框架协议 </w:t>
      </w:r>
      <w:r w:rsidRPr="00926C5C">
        <w:rPr>
          <w:rFonts w:ascii="宋体" w:hAnsi="宋体" w:cs="宋体" w:hint="eastAsia"/>
          <w:szCs w:val="21"/>
        </w:rPr>
        <w:sym w:font="Wingdings" w:char="00A8"/>
      </w:r>
      <w:r w:rsidRPr="00926C5C">
        <w:rPr>
          <w:rFonts w:ascii="宋体" w:hAnsi="宋体" w:cs="宋体" w:hint="eastAsia"/>
          <w:szCs w:val="21"/>
        </w:rPr>
        <w:t>其他：</w:t>
      </w:r>
      <w:r w:rsidRPr="00926C5C">
        <w:rPr>
          <w:rFonts w:ascii="宋体" w:hAnsi="宋体" w:cs="宋体" w:hint="eastAsia"/>
          <w:szCs w:val="21"/>
          <w:u w:val="single"/>
        </w:rPr>
        <w:t xml:space="preserve">          </w:t>
      </w:r>
    </w:p>
    <w:p w14:paraId="4855DCDF" w14:textId="77777777" w:rsidR="00222582" w:rsidRPr="00926C5C" w:rsidRDefault="00000000">
      <w:pPr>
        <w:numPr>
          <w:ilvl w:val="255"/>
          <w:numId w:val="0"/>
        </w:numPr>
        <w:autoSpaceDE w:val="0"/>
        <w:autoSpaceDN w:val="0"/>
        <w:adjustRightInd w:val="0"/>
        <w:snapToGrid w:val="0"/>
        <w:spacing w:line="400" w:lineRule="exact"/>
        <w:ind w:firstLine="420"/>
        <w:rPr>
          <w:rFonts w:ascii="宋体" w:hAnsi="宋体" w:cs="宋体" w:hint="eastAsia"/>
          <w:szCs w:val="21"/>
        </w:rPr>
      </w:pPr>
      <w:r w:rsidRPr="00926C5C">
        <w:rPr>
          <w:rFonts w:ascii="宋体" w:hAnsi="宋体" w:cs="宋体" w:hint="eastAsia"/>
          <w:szCs w:val="21"/>
        </w:rPr>
        <w:lastRenderedPageBreak/>
        <w:t>（注：在框架协议采购的第二阶段，可选择使用该合同文本）</w:t>
      </w:r>
    </w:p>
    <w:p w14:paraId="21073E31" w14:textId="77777777" w:rsidR="00222582" w:rsidRPr="00926C5C" w:rsidRDefault="00000000">
      <w:pPr>
        <w:numPr>
          <w:ilvl w:val="255"/>
          <w:numId w:val="0"/>
        </w:numPr>
        <w:autoSpaceDE w:val="0"/>
        <w:autoSpaceDN w:val="0"/>
        <w:adjustRightInd w:val="0"/>
        <w:snapToGrid w:val="0"/>
        <w:spacing w:line="400" w:lineRule="exact"/>
        <w:ind w:firstLineChars="100" w:firstLine="220"/>
        <w:rPr>
          <w:rFonts w:ascii="宋体" w:hAnsi="宋体" w:hint="eastAsia"/>
          <w:szCs w:val="21"/>
        </w:rPr>
      </w:pPr>
      <w:r w:rsidRPr="00926C5C">
        <w:rPr>
          <w:rFonts w:ascii="宋体" w:eastAsia="华文楷体" w:hAnsi="宋体" w:cs="华文楷体" w:hint="eastAsia"/>
          <w:sz w:val="22"/>
          <w:szCs w:val="21"/>
        </w:rPr>
        <w:t xml:space="preserve"> </w:t>
      </w:r>
      <w:r w:rsidRPr="00926C5C">
        <w:rPr>
          <w:rFonts w:ascii="宋体" w:eastAsia="华文楷体" w:hAnsi="宋体" w:cs="华文楷体" w:hint="eastAsia"/>
          <w:sz w:val="22"/>
          <w:szCs w:val="21"/>
        </w:rPr>
        <w:t>（</w:t>
      </w:r>
      <w:r w:rsidRPr="00926C5C">
        <w:rPr>
          <w:rFonts w:ascii="宋体" w:eastAsia="华文楷体" w:hAnsi="宋体" w:cs="华文楷体"/>
          <w:sz w:val="22"/>
          <w:szCs w:val="21"/>
          <w:lang w:val="en"/>
        </w:rPr>
        <w:t>6</w:t>
      </w:r>
      <w:r w:rsidRPr="00926C5C">
        <w:rPr>
          <w:rFonts w:ascii="宋体" w:eastAsia="华文楷体" w:hAnsi="宋体" w:cs="华文楷体" w:hint="eastAsia"/>
          <w:sz w:val="22"/>
          <w:szCs w:val="21"/>
        </w:rPr>
        <w:t>）</w:t>
      </w:r>
      <w:r w:rsidRPr="00926C5C">
        <w:rPr>
          <w:rFonts w:ascii="宋体" w:hAnsi="宋体" w:hint="eastAsia"/>
          <w:szCs w:val="21"/>
        </w:rPr>
        <w:t>中标（成交）采购标的制造商是否为中小企业：</w:t>
      </w:r>
      <w:r w:rsidRPr="00926C5C">
        <w:rPr>
          <w:rFonts w:ascii="宋体" w:hAnsi="宋体" w:hint="eastAsia"/>
          <w:szCs w:val="21"/>
        </w:rPr>
        <w:sym w:font="Wingdings" w:char="00A8"/>
      </w:r>
      <w:r w:rsidRPr="00926C5C">
        <w:rPr>
          <w:rFonts w:ascii="宋体" w:hAnsi="宋体" w:hint="eastAsia"/>
          <w:szCs w:val="21"/>
        </w:rPr>
        <w:t xml:space="preserve">是      </w:t>
      </w:r>
      <w:r w:rsidRPr="00926C5C">
        <w:rPr>
          <w:rFonts w:ascii="宋体" w:hAnsi="宋体" w:hint="eastAsia"/>
          <w:szCs w:val="21"/>
        </w:rPr>
        <w:sym w:font="Wingdings" w:char="00A8"/>
      </w:r>
      <w:r w:rsidRPr="00926C5C">
        <w:rPr>
          <w:rFonts w:ascii="宋体" w:hAnsi="宋体" w:hint="eastAsia"/>
          <w:szCs w:val="21"/>
        </w:rPr>
        <w:t>否</w:t>
      </w:r>
    </w:p>
    <w:p w14:paraId="2DE995D9" w14:textId="77777777" w:rsidR="00222582" w:rsidRPr="00926C5C" w:rsidRDefault="00000000">
      <w:pPr>
        <w:numPr>
          <w:ilvl w:val="255"/>
          <w:numId w:val="0"/>
        </w:numPr>
        <w:adjustRightInd w:val="0"/>
        <w:snapToGrid w:val="0"/>
        <w:spacing w:line="400" w:lineRule="exact"/>
        <w:rPr>
          <w:rFonts w:ascii="宋体" w:hAnsi="宋体" w:hint="eastAsia"/>
          <w:iCs/>
          <w:szCs w:val="21"/>
        </w:rPr>
      </w:pPr>
      <w:r w:rsidRPr="00926C5C">
        <w:rPr>
          <w:rFonts w:ascii="宋体" w:hAnsi="宋体" w:hint="eastAsia"/>
          <w:szCs w:val="21"/>
        </w:rPr>
        <w:t xml:space="preserve">         本合同是否为专门面向中小企业的采购合同（中小企业预留合同）：</w:t>
      </w:r>
      <w:r w:rsidRPr="00926C5C">
        <w:rPr>
          <w:rFonts w:ascii="宋体" w:hAnsi="宋体" w:hint="eastAsia"/>
          <w:iCs/>
          <w:szCs w:val="21"/>
        </w:rPr>
        <w:sym w:font="Wingdings" w:char="00A8"/>
      </w:r>
      <w:r w:rsidRPr="00926C5C">
        <w:rPr>
          <w:rFonts w:ascii="宋体" w:hAnsi="宋体" w:hint="eastAsia"/>
          <w:iCs/>
          <w:szCs w:val="21"/>
        </w:rPr>
        <w:t xml:space="preserve">是    </w:t>
      </w:r>
      <w:r w:rsidRPr="00926C5C">
        <w:rPr>
          <w:rFonts w:ascii="宋体" w:hAnsi="宋体" w:hint="eastAsia"/>
          <w:iCs/>
          <w:szCs w:val="21"/>
        </w:rPr>
        <w:sym w:font="Wingdings" w:char="00A8"/>
      </w:r>
      <w:r w:rsidRPr="00926C5C">
        <w:rPr>
          <w:rFonts w:ascii="宋体" w:hAnsi="宋体" w:hint="eastAsia"/>
          <w:iCs/>
          <w:szCs w:val="21"/>
        </w:rPr>
        <w:t>否</w:t>
      </w:r>
    </w:p>
    <w:p w14:paraId="75267A93" w14:textId="77777777" w:rsidR="00222582" w:rsidRPr="00926C5C" w:rsidRDefault="00000000">
      <w:pPr>
        <w:numPr>
          <w:ilvl w:val="255"/>
          <w:numId w:val="0"/>
        </w:numPr>
        <w:adjustRightInd w:val="0"/>
        <w:snapToGrid w:val="0"/>
        <w:spacing w:line="400" w:lineRule="exact"/>
        <w:rPr>
          <w:rFonts w:ascii="宋体" w:hAnsi="宋体" w:hint="eastAsia"/>
          <w:iCs/>
          <w:szCs w:val="21"/>
        </w:rPr>
      </w:pPr>
      <w:r w:rsidRPr="00926C5C">
        <w:rPr>
          <w:rFonts w:hint="eastAsia"/>
        </w:rPr>
        <w:t xml:space="preserve">         </w:t>
      </w:r>
      <w:r w:rsidRPr="00926C5C">
        <w:rPr>
          <w:rFonts w:hint="eastAsia"/>
        </w:rPr>
        <w:t>若本项目不专门面向中小企业采购，是否给予小微企业评审优惠：</w:t>
      </w:r>
      <w:r w:rsidRPr="00926C5C">
        <w:rPr>
          <w:rFonts w:ascii="宋体" w:hAnsi="宋体" w:hint="eastAsia"/>
          <w:iCs/>
          <w:szCs w:val="21"/>
        </w:rPr>
        <w:sym w:font="Wingdings" w:char="00A8"/>
      </w:r>
      <w:r w:rsidRPr="00926C5C">
        <w:rPr>
          <w:rFonts w:ascii="宋体" w:hAnsi="宋体" w:hint="eastAsia"/>
          <w:iCs/>
          <w:szCs w:val="21"/>
        </w:rPr>
        <w:t xml:space="preserve">是   </w:t>
      </w:r>
      <w:r w:rsidRPr="00926C5C">
        <w:rPr>
          <w:rFonts w:ascii="宋体" w:hAnsi="宋体" w:hint="eastAsia"/>
          <w:iCs/>
          <w:szCs w:val="21"/>
        </w:rPr>
        <w:sym w:font="Wingdings" w:char="00A8"/>
      </w:r>
      <w:r w:rsidRPr="00926C5C">
        <w:rPr>
          <w:rFonts w:ascii="宋体" w:hAnsi="宋体" w:hint="eastAsia"/>
          <w:iCs/>
          <w:szCs w:val="21"/>
        </w:rPr>
        <w:t>否</w:t>
      </w:r>
    </w:p>
    <w:p w14:paraId="603943F3" w14:textId="77777777" w:rsidR="00222582" w:rsidRPr="00926C5C" w:rsidRDefault="00000000">
      <w:pPr>
        <w:numPr>
          <w:ilvl w:val="255"/>
          <w:numId w:val="0"/>
        </w:numPr>
        <w:adjustRightInd w:val="0"/>
        <w:snapToGrid w:val="0"/>
        <w:spacing w:line="400" w:lineRule="exact"/>
        <w:rPr>
          <w:rFonts w:ascii="宋体" w:hAnsi="宋体" w:hint="eastAsia"/>
          <w:iCs/>
          <w:szCs w:val="21"/>
        </w:rPr>
      </w:pPr>
      <w:r w:rsidRPr="00926C5C">
        <w:rPr>
          <w:rFonts w:hint="eastAsia"/>
        </w:rPr>
        <w:t xml:space="preserve">         </w:t>
      </w:r>
      <w:r w:rsidRPr="00926C5C">
        <w:rPr>
          <w:rFonts w:hint="eastAsia"/>
        </w:rPr>
        <w:t>中标（成交）采购标的制造商是否为残疾人福利性单位：</w:t>
      </w:r>
      <w:r w:rsidRPr="00926C5C">
        <w:rPr>
          <w:rFonts w:ascii="宋体" w:hAnsi="宋体" w:hint="eastAsia"/>
          <w:iCs/>
          <w:szCs w:val="21"/>
        </w:rPr>
        <w:sym w:font="Wingdings" w:char="00A8"/>
      </w:r>
      <w:r w:rsidRPr="00926C5C">
        <w:rPr>
          <w:rFonts w:ascii="宋体" w:hAnsi="宋体" w:hint="eastAsia"/>
          <w:iCs/>
          <w:szCs w:val="21"/>
        </w:rPr>
        <w:t xml:space="preserve">是   </w:t>
      </w:r>
      <w:r w:rsidRPr="00926C5C">
        <w:rPr>
          <w:rFonts w:ascii="宋体" w:hAnsi="宋体" w:hint="eastAsia"/>
          <w:iCs/>
          <w:szCs w:val="21"/>
        </w:rPr>
        <w:sym w:font="Wingdings" w:char="00A8"/>
      </w:r>
      <w:r w:rsidRPr="00926C5C">
        <w:rPr>
          <w:rFonts w:ascii="宋体" w:hAnsi="宋体" w:hint="eastAsia"/>
          <w:iCs/>
          <w:szCs w:val="21"/>
        </w:rPr>
        <w:t>否</w:t>
      </w:r>
    </w:p>
    <w:p w14:paraId="0FF0A682" w14:textId="77777777" w:rsidR="00222582" w:rsidRPr="00926C5C" w:rsidRDefault="00000000">
      <w:pPr>
        <w:snapToGrid w:val="0"/>
        <w:spacing w:line="400" w:lineRule="exact"/>
      </w:pPr>
      <w:r w:rsidRPr="00926C5C">
        <w:rPr>
          <w:rFonts w:hint="eastAsia"/>
        </w:rPr>
        <w:t xml:space="preserve">         </w:t>
      </w:r>
      <w:r w:rsidRPr="00926C5C">
        <w:rPr>
          <w:rFonts w:hint="eastAsia"/>
        </w:rPr>
        <w:t>中标（成交）采购标的制造商是否为监狱企业：</w:t>
      </w:r>
      <w:r w:rsidRPr="00926C5C">
        <w:rPr>
          <w:rFonts w:ascii="宋体" w:hAnsi="宋体" w:hint="eastAsia"/>
          <w:iCs/>
          <w:szCs w:val="21"/>
        </w:rPr>
        <w:sym w:font="Wingdings" w:char="00A8"/>
      </w:r>
      <w:r w:rsidRPr="00926C5C">
        <w:rPr>
          <w:rFonts w:ascii="宋体" w:hAnsi="宋体" w:hint="eastAsia"/>
          <w:iCs/>
          <w:szCs w:val="21"/>
        </w:rPr>
        <w:t xml:space="preserve">是       </w:t>
      </w:r>
      <w:r w:rsidRPr="00926C5C">
        <w:rPr>
          <w:rFonts w:ascii="宋体" w:hAnsi="宋体" w:hint="eastAsia"/>
          <w:iCs/>
          <w:szCs w:val="21"/>
        </w:rPr>
        <w:sym w:font="Wingdings" w:char="00A8"/>
      </w:r>
      <w:r w:rsidRPr="00926C5C">
        <w:rPr>
          <w:rFonts w:ascii="宋体" w:hAnsi="宋体" w:hint="eastAsia"/>
          <w:iCs/>
          <w:szCs w:val="21"/>
        </w:rPr>
        <w:t>否</w:t>
      </w:r>
    </w:p>
    <w:p w14:paraId="1E308BEA" w14:textId="77777777" w:rsidR="00222582" w:rsidRPr="00926C5C" w:rsidRDefault="00000000">
      <w:pPr>
        <w:adjustRightInd w:val="0"/>
        <w:snapToGrid w:val="0"/>
        <w:spacing w:line="400" w:lineRule="exact"/>
        <w:ind w:firstLineChars="200" w:firstLine="420"/>
        <w:rPr>
          <w:rFonts w:ascii="宋体" w:hAnsi="宋体" w:hint="eastAsia"/>
          <w:szCs w:val="21"/>
        </w:rPr>
      </w:pPr>
      <w:r w:rsidRPr="00926C5C">
        <w:rPr>
          <w:rFonts w:ascii="宋体" w:hAnsi="宋体" w:hint="eastAsia"/>
          <w:szCs w:val="21"/>
        </w:rPr>
        <w:t>（</w:t>
      </w:r>
      <w:r w:rsidRPr="00926C5C">
        <w:rPr>
          <w:rFonts w:ascii="宋体" w:hAnsi="宋体"/>
          <w:szCs w:val="21"/>
          <w:lang w:val="en"/>
        </w:rPr>
        <w:t>7</w:t>
      </w:r>
      <w:r w:rsidRPr="00926C5C">
        <w:rPr>
          <w:rFonts w:ascii="宋体" w:hAnsi="宋体" w:hint="eastAsia"/>
          <w:szCs w:val="21"/>
        </w:rPr>
        <w:t>）合同是否分包：</w:t>
      </w:r>
      <w:r w:rsidRPr="00926C5C">
        <w:rPr>
          <w:rFonts w:ascii="宋体" w:hAnsi="宋体" w:hint="eastAsia"/>
          <w:iCs/>
          <w:szCs w:val="21"/>
        </w:rPr>
        <w:sym w:font="Wingdings" w:char="00A8"/>
      </w:r>
      <w:r w:rsidRPr="00926C5C">
        <w:rPr>
          <w:rFonts w:ascii="宋体" w:hAnsi="宋体" w:hint="eastAsia"/>
          <w:iCs/>
          <w:szCs w:val="21"/>
        </w:rPr>
        <w:t xml:space="preserve">是       </w:t>
      </w:r>
      <w:r w:rsidRPr="00926C5C">
        <w:rPr>
          <w:rFonts w:ascii="宋体" w:hAnsi="宋体" w:hint="eastAsia"/>
          <w:iCs/>
          <w:szCs w:val="21"/>
        </w:rPr>
        <w:sym w:font="Wingdings" w:char="00A8"/>
      </w:r>
      <w:r w:rsidRPr="00926C5C">
        <w:rPr>
          <w:rFonts w:ascii="宋体" w:hAnsi="宋体" w:hint="eastAsia"/>
          <w:iCs/>
          <w:szCs w:val="21"/>
        </w:rPr>
        <w:t>否</w:t>
      </w:r>
    </w:p>
    <w:p w14:paraId="47745CCF" w14:textId="77777777" w:rsidR="00222582" w:rsidRPr="00926C5C" w:rsidRDefault="00000000">
      <w:pPr>
        <w:adjustRightInd w:val="0"/>
        <w:snapToGrid w:val="0"/>
        <w:spacing w:line="400" w:lineRule="exact"/>
        <w:ind w:firstLineChars="400" w:firstLine="840"/>
        <w:rPr>
          <w:rFonts w:ascii="宋体" w:hAnsi="宋体" w:hint="eastAsia"/>
          <w:szCs w:val="21"/>
          <w:u w:val="single"/>
        </w:rPr>
      </w:pPr>
      <w:r w:rsidRPr="00926C5C">
        <w:rPr>
          <w:rFonts w:ascii="宋体" w:hAnsi="宋体" w:hint="eastAsia"/>
          <w:szCs w:val="21"/>
        </w:rPr>
        <w:t xml:space="preserve"> 分包主要内容：</w:t>
      </w:r>
      <w:r w:rsidRPr="00926C5C">
        <w:rPr>
          <w:rFonts w:ascii="宋体" w:hAnsi="宋体" w:hint="eastAsia"/>
          <w:szCs w:val="21"/>
          <w:u w:val="single"/>
        </w:rPr>
        <w:t xml:space="preserve">                                            </w:t>
      </w:r>
    </w:p>
    <w:p w14:paraId="56195201" w14:textId="77777777" w:rsidR="00222582" w:rsidRPr="00926C5C" w:rsidRDefault="00000000">
      <w:pPr>
        <w:adjustRightInd w:val="0"/>
        <w:snapToGrid w:val="0"/>
        <w:spacing w:line="400" w:lineRule="exact"/>
        <w:ind w:firstLineChars="400" w:firstLine="840"/>
        <w:rPr>
          <w:rFonts w:ascii="宋体" w:hAnsi="宋体" w:hint="eastAsia"/>
          <w:szCs w:val="21"/>
        </w:rPr>
      </w:pPr>
      <w:r w:rsidRPr="00926C5C">
        <w:rPr>
          <w:rFonts w:ascii="宋体" w:hAnsi="宋体" w:hint="eastAsia"/>
          <w:szCs w:val="21"/>
        </w:rPr>
        <w:t xml:space="preserve"> 分包供应商/制造商名称（如供应商和制造商不同，请分别填写）：</w:t>
      </w:r>
    </w:p>
    <w:p w14:paraId="246BE448" w14:textId="77777777" w:rsidR="00222582" w:rsidRPr="00926C5C" w:rsidRDefault="00000000">
      <w:pPr>
        <w:adjustRightInd w:val="0"/>
        <w:snapToGrid w:val="0"/>
        <w:spacing w:line="400" w:lineRule="exact"/>
        <w:ind w:firstLineChars="400" w:firstLine="840"/>
        <w:rPr>
          <w:rFonts w:ascii="宋体" w:hAnsi="宋体" w:hint="eastAsia"/>
          <w:szCs w:val="21"/>
          <w:u w:val="single"/>
        </w:rPr>
      </w:pPr>
      <w:r w:rsidRPr="00926C5C">
        <w:rPr>
          <w:rFonts w:ascii="宋体" w:hAnsi="宋体" w:hint="eastAsia"/>
          <w:szCs w:val="21"/>
        </w:rPr>
        <w:t xml:space="preserve"> </w:t>
      </w:r>
      <w:r w:rsidRPr="00926C5C">
        <w:rPr>
          <w:rFonts w:ascii="宋体" w:hAnsi="宋体" w:hint="eastAsia"/>
          <w:szCs w:val="21"/>
          <w:u w:val="single"/>
        </w:rPr>
        <w:t xml:space="preserve">                                                          </w:t>
      </w:r>
    </w:p>
    <w:p w14:paraId="5A21518E" w14:textId="77777777" w:rsidR="00222582" w:rsidRPr="00926C5C" w:rsidRDefault="00000000">
      <w:pPr>
        <w:adjustRightInd w:val="0"/>
        <w:snapToGrid w:val="0"/>
        <w:spacing w:line="400" w:lineRule="exact"/>
        <w:ind w:firstLineChars="400" w:firstLine="840"/>
        <w:rPr>
          <w:rFonts w:ascii="宋体" w:hAnsi="宋体" w:hint="eastAsia"/>
          <w:szCs w:val="21"/>
        </w:rPr>
      </w:pPr>
      <w:r w:rsidRPr="00926C5C">
        <w:rPr>
          <w:rFonts w:ascii="宋体" w:hAnsi="宋体" w:hint="eastAsia"/>
          <w:szCs w:val="21"/>
        </w:rPr>
        <w:t xml:space="preserve"> 分包供应商/制造商类型（如果供应商和制造商不同，只填写制造商类型）：</w:t>
      </w:r>
    </w:p>
    <w:p w14:paraId="4B42A5A7" w14:textId="77777777" w:rsidR="00222582" w:rsidRPr="00926C5C" w:rsidRDefault="00000000">
      <w:pPr>
        <w:adjustRightInd w:val="0"/>
        <w:snapToGrid w:val="0"/>
        <w:spacing w:line="400" w:lineRule="exact"/>
        <w:ind w:firstLineChars="400" w:firstLine="840"/>
        <w:rPr>
          <w:rFonts w:ascii="宋体" w:hAnsi="宋体" w:hint="eastAsia"/>
          <w:iCs/>
          <w:szCs w:val="21"/>
        </w:rPr>
      </w:pPr>
      <w:r w:rsidRPr="00926C5C">
        <w:rPr>
          <w:rFonts w:ascii="宋体" w:hAnsi="宋体" w:hint="eastAsia"/>
          <w:iCs/>
          <w:szCs w:val="21"/>
        </w:rPr>
        <w:t xml:space="preserve"> </w:t>
      </w:r>
      <w:r w:rsidRPr="00926C5C">
        <w:rPr>
          <w:rFonts w:ascii="宋体" w:hAnsi="宋体" w:hint="eastAsia"/>
          <w:iCs/>
          <w:szCs w:val="21"/>
        </w:rPr>
        <w:sym w:font="Wingdings" w:char="00A8"/>
      </w:r>
      <w:r w:rsidRPr="00926C5C">
        <w:rPr>
          <w:rFonts w:ascii="宋体" w:hAnsi="宋体" w:hint="eastAsia"/>
          <w:iCs/>
          <w:szCs w:val="21"/>
        </w:rPr>
        <w:t xml:space="preserve">大型企业  </w:t>
      </w:r>
      <w:r w:rsidRPr="00926C5C">
        <w:rPr>
          <w:rFonts w:ascii="宋体" w:hAnsi="宋体" w:hint="eastAsia"/>
          <w:iCs/>
          <w:szCs w:val="21"/>
        </w:rPr>
        <w:sym w:font="Wingdings" w:char="00A8"/>
      </w:r>
      <w:r w:rsidRPr="00926C5C">
        <w:rPr>
          <w:rFonts w:ascii="宋体" w:hAnsi="宋体" w:hint="eastAsia"/>
          <w:iCs/>
          <w:szCs w:val="21"/>
        </w:rPr>
        <w:t xml:space="preserve">中型企业  </w:t>
      </w:r>
      <w:r w:rsidRPr="00926C5C">
        <w:rPr>
          <w:rFonts w:ascii="宋体" w:hAnsi="宋体" w:hint="eastAsia"/>
          <w:iCs/>
          <w:szCs w:val="21"/>
        </w:rPr>
        <w:sym w:font="Wingdings" w:char="00A8"/>
      </w:r>
      <w:r w:rsidRPr="00926C5C">
        <w:rPr>
          <w:rFonts w:ascii="宋体" w:hAnsi="宋体" w:hint="eastAsia"/>
          <w:iCs/>
          <w:szCs w:val="21"/>
        </w:rPr>
        <w:t xml:space="preserve">小微型企业  </w:t>
      </w:r>
    </w:p>
    <w:p w14:paraId="56D9D52D" w14:textId="77777777" w:rsidR="00222582" w:rsidRPr="00926C5C" w:rsidRDefault="00000000">
      <w:pPr>
        <w:adjustRightInd w:val="0"/>
        <w:snapToGrid w:val="0"/>
        <w:spacing w:line="400" w:lineRule="exact"/>
        <w:ind w:firstLineChars="400" w:firstLine="840"/>
        <w:rPr>
          <w:rFonts w:eastAsia="华文楷体"/>
        </w:rPr>
      </w:pPr>
      <w:r w:rsidRPr="00926C5C">
        <w:rPr>
          <w:rFonts w:ascii="宋体" w:hAnsi="宋体" w:hint="eastAsia"/>
          <w:iCs/>
          <w:szCs w:val="21"/>
        </w:rPr>
        <w:t xml:space="preserve"> </w:t>
      </w:r>
      <w:r w:rsidRPr="00926C5C">
        <w:rPr>
          <w:rFonts w:ascii="宋体" w:hAnsi="宋体" w:hint="eastAsia"/>
          <w:iCs/>
          <w:szCs w:val="21"/>
        </w:rPr>
        <w:sym w:font="Wingdings" w:char="00A8"/>
      </w:r>
      <w:r w:rsidRPr="00926C5C">
        <w:rPr>
          <w:rFonts w:ascii="宋体" w:hAnsi="宋体" w:hint="eastAsia"/>
          <w:iCs/>
          <w:szCs w:val="21"/>
        </w:rPr>
        <w:t xml:space="preserve">残疾人福利性单位 </w:t>
      </w:r>
      <w:r w:rsidRPr="00926C5C">
        <w:rPr>
          <w:rFonts w:ascii="宋体" w:hAnsi="宋体" w:hint="eastAsia"/>
          <w:iCs/>
          <w:szCs w:val="21"/>
        </w:rPr>
        <w:sym w:font="Wingdings" w:char="00A8"/>
      </w:r>
      <w:r w:rsidRPr="00926C5C">
        <w:rPr>
          <w:rFonts w:ascii="宋体" w:hAnsi="宋体" w:hint="eastAsia"/>
          <w:iCs/>
          <w:szCs w:val="21"/>
        </w:rPr>
        <w:t xml:space="preserve">监狱企业 </w:t>
      </w:r>
      <w:r w:rsidRPr="00926C5C">
        <w:rPr>
          <w:rFonts w:ascii="宋体" w:hAnsi="宋体" w:hint="eastAsia"/>
          <w:iCs/>
          <w:szCs w:val="21"/>
        </w:rPr>
        <w:sym w:font="Wingdings" w:char="00A8"/>
      </w:r>
      <w:r w:rsidRPr="00926C5C">
        <w:rPr>
          <w:rFonts w:ascii="宋体" w:hAnsi="宋体" w:hint="eastAsia"/>
          <w:iCs/>
          <w:szCs w:val="21"/>
        </w:rPr>
        <w:t>其他</w:t>
      </w:r>
    </w:p>
    <w:p w14:paraId="7DD4138F" w14:textId="77777777" w:rsidR="00222582" w:rsidRPr="00926C5C" w:rsidRDefault="00000000">
      <w:pPr>
        <w:numPr>
          <w:ilvl w:val="255"/>
          <w:numId w:val="0"/>
        </w:numPr>
        <w:adjustRightInd w:val="0"/>
        <w:snapToGrid w:val="0"/>
        <w:spacing w:line="400" w:lineRule="exact"/>
        <w:rPr>
          <w:rFonts w:ascii="宋体" w:hAnsi="宋体" w:cs="宋体" w:hint="eastAsia"/>
          <w:iCs/>
          <w:szCs w:val="21"/>
        </w:rPr>
      </w:pPr>
      <w:r w:rsidRPr="00926C5C">
        <w:rPr>
          <w:rFonts w:ascii="宋体" w:hAnsi="宋体" w:hint="eastAsia"/>
          <w:szCs w:val="21"/>
        </w:rPr>
        <w:t xml:space="preserve">    </w:t>
      </w:r>
      <w:r w:rsidRPr="00926C5C">
        <w:rPr>
          <w:rFonts w:ascii="宋体" w:hAnsi="宋体" w:cs="宋体" w:hint="eastAsia"/>
          <w:szCs w:val="21"/>
        </w:rPr>
        <w:t>（</w:t>
      </w:r>
      <w:r w:rsidRPr="00926C5C">
        <w:rPr>
          <w:rFonts w:ascii="宋体" w:hAnsi="宋体" w:cs="宋体"/>
          <w:szCs w:val="21"/>
          <w:lang w:val="en"/>
        </w:rPr>
        <w:t>8</w:t>
      </w:r>
      <w:r w:rsidRPr="00926C5C">
        <w:rPr>
          <w:rFonts w:ascii="宋体" w:hAnsi="宋体" w:cs="宋体" w:hint="eastAsia"/>
          <w:szCs w:val="21"/>
        </w:rPr>
        <w:t>）中标（成交）供应商是否为外商投资企业：</w:t>
      </w:r>
      <w:r w:rsidRPr="00926C5C">
        <w:rPr>
          <w:rFonts w:ascii="宋体" w:hAnsi="宋体" w:cs="宋体" w:hint="eastAsia"/>
          <w:iCs/>
          <w:szCs w:val="21"/>
        </w:rPr>
        <w:sym w:font="Wingdings" w:char="00A8"/>
      </w:r>
      <w:r w:rsidRPr="00926C5C">
        <w:rPr>
          <w:rFonts w:ascii="宋体" w:hAnsi="宋体" w:cs="宋体" w:hint="eastAsia"/>
          <w:iCs/>
          <w:szCs w:val="21"/>
        </w:rPr>
        <w:t xml:space="preserve">是       </w:t>
      </w:r>
      <w:r w:rsidRPr="00926C5C">
        <w:rPr>
          <w:rFonts w:ascii="宋体" w:hAnsi="宋体" w:cs="宋体" w:hint="eastAsia"/>
          <w:iCs/>
          <w:szCs w:val="21"/>
        </w:rPr>
        <w:sym w:font="Wingdings" w:char="00A8"/>
      </w:r>
      <w:r w:rsidRPr="00926C5C">
        <w:rPr>
          <w:rFonts w:ascii="宋体" w:hAnsi="宋体" w:cs="宋体" w:hint="eastAsia"/>
          <w:iCs/>
          <w:szCs w:val="21"/>
        </w:rPr>
        <w:t>否</w:t>
      </w:r>
    </w:p>
    <w:p w14:paraId="4BFF4A96" w14:textId="77777777" w:rsidR="00222582" w:rsidRPr="00926C5C" w:rsidRDefault="00000000">
      <w:pPr>
        <w:tabs>
          <w:tab w:val="left" w:pos="1340"/>
        </w:tabs>
        <w:autoSpaceDE w:val="0"/>
        <w:autoSpaceDN w:val="0"/>
        <w:adjustRightInd w:val="0"/>
        <w:spacing w:line="400" w:lineRule="exact"/>
        <w:ind w:firstLineChars="200" w:firstLine="420"/>
        <w:rPr>
          <w:rFonts w:ascii="宋体" w:hAnsi="宋体" w:cs="宋体" w:hint="eastAsia"/>
          <w:szCs w:val="21"/>
          <w:u w:val="single"/>
        </w:rPr>
      </w:pPr>
      <w:r w:rsidRPr="00926C5C">
        <w:rPr>
          <w:rFonts w:ascii="宋体" w:hAnsi="宋体" w:cs="宋体" w:hint="eastAsia"/>
          <w:szCs w:val="21"/>
        </w:rPr>
        <w:t xml:space="preserve">     外商投资企业类型：</w:t>
      </w:r>
      <w:r w:rsidRPr="00926C5C">
        <w:rPr>
          <w:rFonts w:ascii="宋体" w:hAnsi="宋体" w:cs="宋体" w:hint="eastAsia"/>
          <w:iCs/>
          <w:szCs w:val="21"/>
        </w:rPr>
        <w:sym w:font="Wingdings" w:char="00A8"/>
      </w:r>
      <w:r w:rsidRPr="00926C5C">
        <w:rPr>
          <w:rFonts w:ascii="宋体" w:hAnsi="宋体" w:cs="宋体" w:hint="eastAsia"/>
          <w:szCs w:val="21"/>
        </w:rPr>
        <w:t xml:space="preserve">全部由外国投资者投资  </w:t>
      </w:r>
      <w:r w:rsidRPr="00926C5C">
        <w:rPr>
          <w:rFonts w:ascii="宋体" w:hAnsi="宋体" w:cs="宋体" w:hint="eastAsia"/>
          <w:iCs/>
          <w:szCs w:val="21"/>
        </w:rPr>
        <w:sym w:font="Wingdings" w:char="00A8"/>
      </w:r>
      <w:r w:rsidRPr="00926C5C">
        <w:rPr>
          <w:rFonts w:ascii="宋体" w:hAnsi="宋体" w:cs="宋体" w:hint="eastAsia"/>
          <w:iCs/>
          <w:szCs w:val="21"/>
        </w:rPr>
        <w:t>部分由外国投资者投资</w:t>
      </w:r>
    </w:p>
    <w:p w14:paraId="1BDD3D3A" w14:textId="77777777" w:rsidR="00222582" w:rsidRPr="00926C5C" w:rsidRDefault="00000000">
      <w:pPr>
        <w:numPr>
          <w:ilvl w:val="255"/>
          <w:numId w:val="0"/>
        </w:numPr>
        <w:adjustRightInd w:val="0"/>
        <w:snapToGrid w:val="0"/>
        <w:spacing w:line="400" w:lineRule="exact"/>
        <w:ind w:firstLineChars="200" w:firstLine="420"/>
        <w:rPr>
          <w:rFonts w:ascii="宋体" w:hAnsi="宋体" w:cs="宋体" w:hint="eastAsia"/>
          <w:szCs w:val="21"/>
        </w:rPr>
      </w:pPr>
      <w:r w:rsidRPr="00926C5C">
        <w:rPr>
          <w:rFonts w:ascii="宋体" w:hAnsi="宋体" w:cs="宋体" w:hint="eastAsia"/>
          <w:szCs w:val="21"/>
        </w:rPr>
        <w:t>（</w:t>
      </w:r>
      <w:r w:rsidRPr="00926C5C">
        <w:rPr>
          <w:rFonts w:ascii="宋体" w:hAnsi="宋体" w:cs="宋体"/>
          <w:szCs w:val="21"/>
          <w:lang w:val="en"/>
        </w:rPr>
        <w:t>9</w:t>
      </w:r>
      <w:r w:rsidRPr="00926C5C">
        <w:rPr>
          <w:rFonts w:ascii="宋体" w:hAnsi="宋体" w:cs="宋体" w:hint="eastAsia"/>
          <w:szCs w:val="21"/>
        </w:rPr>
        <w:t>）是否涉及进口产品：</w:t>
      </w:r>
    </w:p>
    <w:p w14:paraId="1182A0A8" w14:textId="77777777" w:rsidR="00222582" w:rsidRPr="00926C5C" w:rsidRDefault="00000000">
      <w:pPr>
        <w:numPr>
          <w:ilvl w:val="255"/>
          <w:numId w:val="0"/>
        </w:numPr>
        <w:adjustRightInd w:val="0"/>
        <w:snapToGrid w:val="0"/>
        <w:spacing w:line="400" w:lineRule="exact"/>
        <w:ind w:firstLineChars="400" w:firstLine="840"/>
        <w:rPr>
          <w:rFonts w:ascii="宋体" w:hAnsi="宋体" w:cs="宋体" w:hint="eastAsia"/>
          <w:szCs w:val="21"/>
          <w:u w:val="single"/>
        </w:rPr>
      </w:pPr>
      <w:r w:rsidRPr="00926C5C">
        <w:rPr>
          <w:rFonts w:ascii="宋体" w:hAnsi="宋体" w:cs="宋体" w:hint="eastAsia"/>
          <w:szCs w:val="21"/>
        </w:rPr>
        <w:t xml:space="preserve"> </w:t>
      </w:r>
      <w:r w:rsidRPr="00926C5C">
        <w:rPr>
          <w:rFonts w:ascii="宋体" w:hAnsi="宋体" w:cs="宋体" w:hint="eastAsia"/>
          <w:szCs w:val="21"/>
        </w:rPr>
        <w:sym w:font="Wingdings" w:char="00A8"/>
      </w:r>
      <w:r w:rsidRPr="00926C5C">
        <w:rPr>
          <w:rFonts w:ascii="宋体" w:hAnsi="宋体" w:cs="宋体" w:hint="eastAsia"/>
          <w:szCs w:val="21"/>
        </w:rPr>
        <w:t>是，《政府采购品目分类目录》底级品目名称：</w:t>
      </w:r>
      <w:r w:rsidRPr="00926C5C">
        <w:rPr>
          <w:rFonts w:ascii="宋体" w:hAnsi="宋体" w:cs="宋体" w:hint="eastAsia"/>
          <w:szCs w:val="21"/>
          <w:u w:val="single"/>
        </w:rPr>
        <w:t xml:space="preserve">         </w:t>
      </w:r>
      <w:r w:rsidRPr="00926C5C">
        <w:rPr>
          <w:rFonts w:ascii="宋体" w:hAnsi="宋体" w:cs="宋体" w:hint="eastAsia"/>
          <w:szCs w:val="21"/>
        </w:rPr>
        <w:t xml:space="preserve"> 金额：</w:t>
      </w:r>
      <w:r w:rsidRPr="00926C5C">
        <w:rPr>
          <w:rFonts w:ascii="宋体" w:hAnsi="宋体" w:cs="宋体" w:hint="eastAsia"/>
          <w:szCs w:val="21"/>
          <w:u w:val="single"/>
        </w:rPr>
        <w:t xml:space="preserve">        </w:t>
      </w:r>
    </w:p>
    <w:p w14:paraId="5B5A048D" w14:textId="77777777" w:rsidR="00222582" w:rsidRPr="00926C5C" w:rsidRDefault="00000000">
      <w:pPr>
        <w:numPr>
          <w:ilvl w:val="255"/>
          <w:numId w:val="0"/>
        </w:numPr>
        <w:adjustRightInd w:val="0"/>
        <w:snapToGrid w:val="0"/>
        <w:spacing w:line="400" w:lineRule="exact"/>
        <w:ind w:firstLineChars="400" w:firstLine="840"/>
        <w:rPr>
          <w:rFonts w:ascii="宋体" w:hAnsi="宋体" w:hint="eastAsia"/>
          <w:szCs w:val="21"/>
        </w:rPr>
      </w:pPr>
      <w:r w:rsidRPr="00926C5C">
        <w:rPr>
          <w:rFonts w:ascii="宋体" w:hAnsi="宋体" w:cs="宋体" w:hint="eastAsia"/>
          <w:szCs w:val="21"/>
        </w:rPr>
        <w:t xml:space="preserve">        国别：</w:t>
      </w:r>
      <w:r w:rsidRPr="00926C5C">
        <w:rPr>
          <w:rFonts w:ascii="宋体" w:hAnsi="宋体" w:cs="宋体" w:hint="eastAsia"/>
          <w:szCs w:val="21"/>
          <w:u w:val="single"/>
        </w:rPr>
        <w:t xml:space="preserve">        </w:t>
      </w:r>
      <w:r w:rsidRPr="00926C5C">
        <w:rPr>
          <w:rFonts w:ascii="宋体" w:hAnsi="宋体" w:cs="宋体" w:hint="eastAsia"/>
          <w:szCs w:val="21"/>
        </w:rPr>
        <w:t xml:space="preserve"> 品牌：</w:t>
      </w:r>
      <w:r w:rsidRPr="00926C5C">
        <w:rPr>
          <w:rFonts w:ascii="宋体" w:hAnsi="宋体" w:cs="宋体" w:hint="eastAsia"/>
          <w:szCs w:val="21"/>
          <w:u w:val="single"/>
        </w:rPr>
        <w:t xml:space="preserve">        </w:t>
      </w:r>
      <w:r w:rsidRPr="00926C5C">
        <w:rPr>
          <w:rFonts w:ascii="宋体" w:hAnsi="宋体" w:cs="宋体" w:hint="eastAsia"/>
          <w:szCs w:val="21"/>
        </w:rPr>
        <w:t xml:space="preserve"> 规格型号：</w:t>
      </w:r>
      <w:r w:rsidRPr="00926C5C">
        <w:rPr>
          <w:rFonts w:ascii="宋体" w:hAnsi="宋体" w:cs="宋体" w:hint="eastAsia"/>
          <w:szCs w:val="21"/>
          <w:u w:val="single"/>
        </w:rPr>
        <w:t xml:space="preserve">        </w:t>
      </w:r>
      <w:r w:rsidRPr="00926C5C">
        <w:rPr>
          <w:rFonts w:ascii="宋体" w:hAnsi="宋体" w:hint="eastAsia"/>
          <w:szCs w:val="21"/>
        </w:rPr>
        <w:t xml:space="preserve">      </w:t>
      </w:r>
    </w:p>
    <w:p w14:paraId="276D85EB" w14:textId="77777777" w:rsidR="00222582" w:rsidRPr="00926C5C" w:rsidRDefault="00000000">
      <w:pPr>
        <w:adjustRightInd w:val="0"/>
        <w:snapToGrid w:val="0"/>
        <w:spacing w:line="400" w:lineRule="exact"/>
        <w:ind w:firstLineChars="400" w:firstLine="840"/>
        <w:rPr>
          <w:rFonts w:ascii="宋体" w:hAnsi="宋体" w:hint="eastAsia"/>
          <w:szCs w:val="21"/>
        </w:rPr>
      </w:pPr>
      <w:r w:rsidRPr="00926C5C">
        <w:rPr>
          <w:rFonts w:ascii="宋体" w:hAnsi="宋体" w:hint="eastAsia"/>
          <w:szCs w:val="21"/>
        </w:rPr>
        <w:t xml:space="preserve"> </w:t>
      </w:r>
      <w:r w:rsidRPr="00926C5C">
        <w:rPr>
          <w:rFonts w:ascii="宋体" w:hAnsi="宋体" w:hint="eastAsia"/>
          <w:szCs w:val="21"/>
        </w:rPr>
        <w:sym w:font="Wingdings" w:char="00A8"/>
      </w:r>
      <w:r w:rsidRPr="00926C5C">
        <w:rPr>
          <w:rFonts w:ascii="宋体" w:hAnsi="宋体" w:hint="eastAsia"/>
          <w:szCs w:val="21"/>
        </w:rPr>
        <w:t>否</w:t>
      </w:r>
    </w:p>
    <w:p w14:paraId="2FB7430B" w14:textId="77777777" w:rsidR="00222582" w:rsidRPr="00926C5C" w:rsidRDefault="00000000">
      <w:pPr>
        <w:numPr>
          <w:ilvl w:val="255"/>
          <w:numId w:val="0"/>
        </w:numPr>
        <w:tabs>
          <w:tab w:val="left" w:pos="740"/>
        </w:tabs>
        <w:adjustRightInd w:val="0"/>
        <w:snapToGrid w:val="0"/>
        <w:spacing w:line="400" w:lineRule="exact"/>
        <w:rPr>
          <w:rFonts w:ascii="宋体" w:hAnsi="宋体" w:hint="eastAsia"/>
          <w:szCs w:val="21"/>
        </w:rPr>
      </w:pPr>
      <w:r w:rsidRPr="00926C5C">
        <w:rPr>
          <w:rFonts w:ascii="宋体" w:hAnsi="宋体" w:hint="eastAsia"/>
          <w:szCs w:val="21"/>
        </w:rPr>
        <w:t xml:space="preserve">    （1</w:t>
      </w:r>
      <w:r w:rsidRPr="00926C5C">
        <w:rPr>
          <w:rFonts w:ascii="宋体" w:hAnsi="宋体"/>
          <w:szCs w:val="21"/>
          <w:lang w:val="en"/>
        </w:rPr>
        <w:t>0</w:t>
      </w:r>
      <w:r w:rsidRPr="00926C5C">
        <w:rPr>
          <w:rFonts w:ascii="宋体" w:hAnsi="宋体" w:hint="eastAsia"/>
          <w:szCs w:val="21"/>
        </w:rPr>
        <w:t>）是否涉及节能产品：</w:t>
      </w:r>
    </w:p>
    <w:p w14:paraId="2493B917" w14:textId="77777777" w:rsidR="00222582" w:rsidRPr="00926C5C" w:rsidRDefault="00000000">
      <w:pPr>
        <w:numPr>
          <w:ilvl w:val="255"/>
          <w:numId w:val="0"/>
        </w:numPr>
        <w:tabs>
          <w:tab w:val="left" w:pos="740"/>
        </w:tabs>
        <w:adjustRightInd w:val="0"/>
        <w:snapToGrid w:val="0"/>
        <w:spacing w:line="400" w:lineRule="exact"/>
        <w:rPr>
          <w:rFonts w:ascii="宋体" w:hAnsi="宋体" w:hint="eastAsia"/>
          <w:iCs/>
          <w:szCs w:val="21"/>
        </w:rPr>
      </w:pPr>
      <w:r w:rsidRPr="00926C5C">
        <w:rPr>
          <w:rFonts w:ascii="宋体" w:hAnsi="宋体" w:hint="eastAsia"/>
          <w:szCs w:val="21"/>
        </w:rPr>
        <w:t xml:space="preserve">         </w:t>
      </w:r>
      <w:r w:rsidRPr="00926C5C">
        <w:rPr>
          <w:rFonts w:ascii="宋体" w:hAnsi="宋体" w:hint="eastAsia"/>
          <w:szCs w:val="21"/>
        </w:rPr>
        <w:sym w:font="Wingdings" w:char="00A8"/>
      </w:r>
      <w:r w:rsidRPr="00926C5C">
        <w:rPr>
          <w:rFonts w:ascii="宋体" w:hAnsi="宋体" w:hint="eastAsia"/>
          <w:szCs w:val="21"/>
        </w:rPr>
        <w:t>是，《节能产品政府采购品目清单》的底级品目名称：</w:t>
      </w:r>
      <w:r w:rsidRPr="00926C5C">
        <w:rPr>
          <w:rFonts w:ascii="宋体" w:hAnsi="宋体" w:hint="eastAsia"/>
          <w:szCs w:val="21"/>
          <w:u w:val="single"/>
        </w:rPr>
        <w:t xml:space="preserve">         </w:t>
      </w:r>
      <w:r w:rsidRPr="00926C5C">
        <w:rPr>
          <w:rFonts w:ascii="宋体" w:hAnsi="宋体" w:hint="eastAsia"/>
          <w:iCs/>
          <w:szCs w:val="21"/>
        </w:rPr>
        <w:t xml:space="preserve">     </w:t>
      </w:r>
    </w:p>
    <w:p w14:paraId="523074C1" w14:textId="77777777" w:rsidR="00222582" w:rsidRPr="00926C5C" w:rsidRDefault="00000000">
      <w:pPr>
        <w:numPr>
          <w:ilvl w:val="255"/>
          <w:numId w:val="0"/>
        </w:numPr>
        <w:tabs>
          <w:tab w:val="left" w:pos="740"/>
        </w:tabs>
        <w:adjustRightInd w:val="0"/>
        <w:snapToGrid w:val="0"/>
        <w:spacing w:line="400" w:lineRule="exact"/>
        <w:rPr>
          <w:rFonts w:ascii="宋体" w:hAnsi="宋体" w:hint="eastAsia"/>
          <w:iCs/>
          <w:szCs w:val="21"/>
        </w:rPr>
      </w:pPr>
      <w:r w:rsidRPr="00926C5C">
        <w:rPr>
          <w:rFonts w:ascii="宋体" w:hAnsi="宋体" w:hint="eastAsia"/>
          <w:iCs/>
          <w:szCs w:val="21"/>
        </w:rPr>
        <w:t xml:space="preserve">                </w:t>
      </w:r>
      <w:r w:rsidRPr="00926C5C">
        <w:rPr>
          <w:rFonts w:ascii="宋体" w:hAnsi="宋体" w:hint="eastAsia"/>
          <w:iCs/>
          <w:szCs w:val="21"/>
        </w:rPr>
        <w:sym w:font="Wingdings" w:char="00A8"/>
      </w:r>
      <w:r w:rsidRPr="00926C5C">
        <w:rPr>
          <w:rFonts w:ascii="宋体" w:hAnsi="宋体" w:hint="eastAsia"/>
          <w:iCs/>
          <w:szCs w:val="21"/>
        </w:rPr>
        <w:t xml:space="preserve">强制采购       </w:t>
      </w:r>
      <w:r w:rsidRPr="00926C5C">
        <w:rPr>
          <w:rFonts w:ascii="宋体" w:hAnsi="宋体" w:hint="eastAsia"/>
          <w:iCs/>
          <w:szCs w:val="21"/>
        </w:rPr>
        <w:sym w:font="Wingdings" w:char="00A8"/>
      </w:r>
      <w:r w:rsidRPr="00926C5C">
        <w:rPr>
          <w:rFonts w:ascii="宋体" w:hAnsi="宋体" w:hint="eastAsia"/>
          <w:iCs/>
          <w:szCs w:val="21"/>
        </w:rPr>
        <w:t xml:space="preserve">优先采购    </w:t>
      </w:r>
    </w:p>
    <w:p w14:paraId="27FC024E" w14:textId="77777777" w:rsidR="00222582" w:rsidRPr="00926C5C" w:rsidRDefault="00000000">
      <w:pPr>
        <w:numPr>
          <w:ilvl w:val="255"/>
          <w:numId w:val="0"/>
        </w:numPr>
        <w:tabs>
          <w:tab w:val="left" w:pos="740"/>
        </w:tabs>
        <w:adjustRightInd w:val="0"/>
        <w:snapToGrid w:val="0"/>
        <w:spacing w:line="400" w:lineRule="exact"/>
        <w:rPr>
          <w:rFonts w:ascii="宋体" w:hAnsi="宋体" w:hint="eastAsia"/>
          <w:szCs w:val="21"/>
        </w:rPr>
      </w:pPr>
      <w:r w:rsidRPr="00926C5C">
        <w:rPr>
          <w:rFonts w:ascii="宋体" w:hAnsi="宋体" w:hint="eastAsia"/>
          <w:iCs/>
          <w:szCs w:val="21"/>
        </w:rPr>
        <w:t xml:space="preserve">         </w:t>
      </w:r>
      <w:r w:rsidRPr="00926C5C">
        <w:rPr>
          <w:rFonts w:ascii="宋体" w:hAnsi="宋体" w:hint="eastAsia"/>
          <w:szCs w:val="21"/>
        </w:rPr>
        <w:sym w:font="Wingdings" w:char="00A8"/>
      </w:r>
      <w:r w:rsidRPr="00926C5C">
        <w:rPr>
          <w:rFonts w:ascii="宋体" w:hAnsi="宋体" w:hint="eastAsia"/>
          <w:szCs w:val="21"/>
        </w:rPr>
        <w:t>否</w:t>
      </w:r>
    </w:p>
    <w:p w14:paraId="09F13D49" w14:textId="77777777" w:rsidR="00222582" w:rsidRPr="00926C5C" w:rsidRDefault="00000000">
      <w:pPr>
        <w:numPr>
          <w:ilvl w:val="255"/>
          <w:numId w:val="0"/>
        </w:numPr>
        <w:tabs>
          <w:tab w:val="left" w:pos="740"/>
        </w:tabs>
        <w:adjustRightInd w:val="0"/>
        <w:snapToGrid w:val="0"/>
        <w:spacing w:line="400" w:lineRule="exact"/>
        <w:rPr>
          <w:rFonts w:ascii="宋体" w:hAnsi="宋体" w:hint="eastAsia"/>
          <w:szCs w:val="21"/>
        </w:rPr>
      </w:pPr>
      <w:r w:rsidRPr="00926C5C">
        <w:rPr>
          <w:rFonts w:ascii="宋体" w:hAnsi="宋体" w:hint="eastAsia"/>
          <w:szCs w:val="21"/>
        </w:rPr>
        <w:t xml:space="preserve">          是否涉及环境标志产品：</w:t>
      </w:r>
    </w:p>
    <w:p w14:paraId="06C8CFEC" w14:textId="77777777" w:rsidR="00222582" w:rsidRPr="00926C5C" w:rsidRDefault="00000000">
      <w:pPr>
        <w:numPr>
          <w:ilvl w:val="255"/>
          <w:numId w:val="0"/>
        </w:numPr>
        <w:tabs>
          <w:tab w:val="left" w:pos="740"/>
        </w:tabs>
        <w:adjustRightInd w:val="0"/>
        <w:snapToGrid w:val="0"/>
        <w:spacing w:line="400" w:lineRule="exact"/>
        <w:rPr>
          <w:rFonts w:ascii="宋体" w:hAnsi="宋体" w:hint="eastAsia"/>
          <w:szCs w:val="21"/>
        </w:rPr>
      </w:pPr>
      <w:r w:rsidRPr="00926C5C">
        <w:rPr>
          <w:rFonts w:ascii="宋体" w:hAnsi="宋体" w:hint="eastAsia"/>
          <w:szCs w:val="21"/>
        </w:rPr>
        <w:t xml:space="preserve">         </w:t>
      </w:r>
      <w:r w:rsidRPr="00926C5C">
        <w:rPr>
          <w:rFonts w:ascii="宋体" w:hAnsi="宋体" w:hint="eastAsia"/>
          <w:szCs w:val="21"/>
        </w:rPr>
        <w:sym w:font="Wingdings" w:char="00A8"/>
      </w:r>
      <w:r w:rsidRPr="00926C5C">
        <w:rPr>
          <w:rFonts w:ascii="宋体" w:hAnsi="宋体" w:hint="eastAsia"/>
          <w:szCs w:val="21"/>
        </w:rPr>
        <w:t>是，《环境标志产品政府采购品目清单》的底级品目名称：</w:t>
      </w:r>
      <w:r w:rsidRPr="00926C5C">
        <w:rPr>
          <w:rFonts w:ascii="宋体" w:hAnsi="宋体" w:hint="eastAsia"/>
          <w:szCs w:val="21"/>
          <w:u w:val="single"/>
        </w:rPr>
        <w:t xml:space="preserve">         </w:t>
      </w:r>
      <w:r w:rsidRPr="00926C5C">
        <w:rPr>
          <w:rFonts w:ascii="宋体" w:hAnsi="宋体" w:hint="eastAsia"/>
          <w:iCs/>
          <w:szCs w:val="21"/>
        </w:rPr>
        <w:t xml:space="preserve"> </w:t>
      </w:r>
    </w:p>
    <w:p w14:paraId="60DD3F43" w14:textId="77777777" w:rsidR="00222582" w:rsidRPr="00926C5C" w:rsidRDefault="00000000">
      <w:pPr>
        <w:numPr>
          <w:ilvl w:val="255"/>
          <w:numId w:val="0"/>
        </w:numPr>
        <w:tabs>
          <w:tab w:val="left" w:pos="740"/>
        </w:tabs>
        <w:adjustRightInd w:val="0"/>
        <w:snapToGrid w:val="0"/>
        <w:spacing w:line="400" w:lineRule="exact"/>
        <w:rPr>
          <w:rFonts w:ascii="宋体" w:hAnsi="宋体" w:hint="eastAsia"/>
          <w:iCs/>
          <w:szCs w:val="21"/>
        </w:rPr>
      </w:pPr>
      <w:r w:rsidRPr="00926C5C">
        <w:rPr>
          <w:rFonts w:ascii="宋体" w:hAnsi="宋体" w:hint="eastAsia"/>
          <w:iCs/>
          <w:szCs w:val="21"/>
        </w:rPr>
        <w:t xml:space="preserve">                </w:t>
      </w:r>
      <w:r w:rsidRPr="00926C5C">
        <w:rPr>
          <w:rFonts w:ascii="宋体" w:hAnsi="宋体" w:hint="eastAsia"/>
          <w:iCs/>
          <w:szCs w:val="21"/>
        </w:rPr>
        <w:sym w:font="Wingdings" w:char="00A8"/>
      </w:r>
      <w:r w:rsidRPr="00926C5C">
        <w:rPr>
          <w:rFonts w:ascii="宋体" w:hAnsi="宋体" w:hint="eastAsia"/>
          <w:iCs/>
          <w:szCs w:val="21"/>
        </w:rPr>
        <w:t xml:space="preserve">强制采购       </w:t>
      </w:r>
      <w:r w:rsidRPr="00926C5C">
        <w:rPr>
          <w:rFonts w:ascii="宋体" w:hAnsi="宋体" w:hint="eastAsia"/>
          <w:iCs/>
          <w:szCs w:val="21"/>
        </w:rPr>
        <w:sym w:font="Wingdings" w:char="00A8"/>
      </w:r>
      <w:r w:rsidRPr="00926C5C">
        <w:rPr>
          <w:rFonts w:ascii="宋体" w:hAnsi="宋体" w:hint="eastAsia"/>
          <w:iCs/>
          <w:szCs w:val="21"/>
        </w:rPr>
        <w:t xml:space="preserve">优先采购    </w:t>
      </w:r>
    </w:p>
    <w:p w14:paraId="22D0E5D4" w14:textId="77777777" w:rsidR="00222582" w:rsidRPr="00926C5C" w:rsidRDefault="00000000">
      <w:pPr>
        <w:numPr>
          <w:ilvl w:val="255"/>
          <w:numId w:val="0"/>
        </w:numPr>
        <w:tabs>
          <w:tab w:val="left" w:pos="740"/>
        </w:tabs>
        <w:adjustRightInd w:val="0"/>
        <w:snapToGrid w:val="0"/>
        <w:spacing w:line="400" w:lineRule="exact"/>
        <w:rPr>
          <w:rFonts w:ascii="宋体" w:hAnsi="宋体" w:hint="eastAsia"/>
          <w:szCs w:val="21"/>
        </w:rPr>
      </w:pPr>
      <w:r w:rsidRPr="00926C5C">
        <w:rPr>
          <w:rFonts w:ascii="宋体" w:hAnsi="宋体" w:hint="eastAsia"/>
          <w:iCs/>
          <w:szCs w:val="21"/>
        </w:rPr>
        <w:t xml:space="preserve">         </w:t>
      </w:r>
      <w:r w:rsidRPr="00926C5C">
        <w:rPr>
          <w:rFonts w:ascii="宋体" w:hAnsi="宋体" w:hint="eastAsia"/>
          <w:szCs w:val="21"/>
        </w:rPr>
        <w:sym w:font="Wingdings" w:char="00A8"/>
      </w:r>
      <w:r w:rsidRPr="00926C5C">
        <w:rPr>
          <w:rFonts w:ascii="宋体" w:hAnsi="宋体" w:hint="eastAsia"/>
          <w:szCs w:val="21"/>
        </w:rPr>
        <w:t>否</w:t>
      </w:r>
    </w:p>
    <w:p w14:paraId="430DAC7D" w14:textId="77777777" w:rsidR="00222582" w:rsidRPr="00926C5C" w:rsidRDefault="00000000">
      <w:pPr>
        <w:numPr>
          <w:ilvl w:val="255"/>
          <w:numId w:val="0"/>
        </w:numPr>
        <w:autoSpaceDE w:val="0"/>
        <w:autoSpaceDN w:val="0"/>
        <w:adjustRightInd w:val="0"/>
        <w:snapToGrid w:val="0"/>
        <w:spacing w:line="400" w:lineRule="exact"/>
        <w:rPr>
          <w:rFonts w:ascii="宋体" w:hAnsi="宋体" w:hint="eastAsia"/>
          <w:szCs w:val="21"/>
        </w:rPr>
      </w:pPr>
      <w:r w:rsidRPr="00926C5C">
        <w:rPr>
          <w:rFonts w:ascii="宋体" w:eastAsia="华文楷体" w:hAnsi="宋体" w:cs="华文楷体" w:hint="eastAsia"/>
          <w:szCs w:val="21"/>
        </w:rPr>
        <w:t xml:space="preserve">          </w:t>
      </w:r>
      <w:r w:rsidRPr="00926C5C">
        <w:rPr>
          <w:rFonts w:ascii="宋体" w:hAnsi="宋体" w:hint="eastAsia"/>
          <w:szCs w:val="21"/>
        </w:rPr>
        <w:t xml:space="preserve">是否涉及绿色产品： </w:t>
      </w:r>
    </w:p>
    <w:p w14:paraId="7E9F1345" w14:textId="77777777" w:rsidR="00222582" w:rsidRPr="00926C5C" w:rsidRDefault="00000000">
      <w:pPr>
        <w:autoSpaceDE w:val="0"/>
        <w:autoSpaceDN w:val="0"/>
        <w:adjustRightInd w:val="0"/>
        <w:spacing w:line="400" w:lineRule="exact"/>
        <w:ind w:firstLine="420"/>
        <w:rPr>
          <w:rFonts w:ascii="宋体" w:hAnsi="宋体" w:cs="华文楷体" w:hint="eastAsia"/>
          <w:sz w:val="22"/>
          <w:szCs w:val="21"/>
          <w:u w:val="single"/>
        </w:rPr>
      </w:pPr>
      <w:r w:rsidRPr="00926C5C">
        <w:rPr>
          <w:rFonts w:ascii="宋体" w:hAnsi="宋体" w:hint="eastAsia"/>
          <w:szCs w:val="21"/>
        </w:rPr>
        <w:t xml:space="preserve">     </w:t>
      </w:r>
      <w:r w:rsidRPr="00926C5C">
        <w:rPr>
          <w:rFonts w:ascii="宋体" w:hAnsi="宋体" w:hint="eastAsia"/>
          <w:szCs w:val="21"/>
        </w:rPr>
        <w:sym w:font="Wingdings" w:char="00A8"/>
      </w:r>
      <w:r w:rsidRPr="00926C5C">
        <w:rPr>
          <w:rFonts w:ascii="宋体" w:hAnsi="宋体" w:hint="eastAsia"/>
          <w:szCs w:val="21"/>
        </w:rPr>
        <w:t>是，绿色产品政府采购相关政策确定的底级品目名称：</w:t>
      </w:r>
      <w:r w:rsidRPr="00926C5C">
        <w:rPr>
          <w:rFonts w:ascii="宋体" w:hAnsi="宋体" w:cs="华文楷体" w:hint="eastAsia"/>
          <w:sz w:val="22"/>
          <w:szCs w:val="21"/>
          <w:u w:val="single"/>
        </w:rPr>
        <w:t xml:space="preserve">         </w:t>
      </w:r>
    </w:p>
    <w:p w14:paraId="37B3326E" w14:textId="77777777" w:rsidR="00222582" w:rsidRPr="00926C5C" w:rsidRDefault="00000000">
      <w:pPr>
        <w:numPr>
          <w:ilvl w:val="255"/>
          <w:numId w:val="0"/>
        </w:numPr>
        <w:tabs>
          <w:tab w:val="left" w:pos="740"/>
        </w:tabs>
        <w:adjustRightInd w:val="0"/>
        <w:snapToGrid w:val="0"/>
        <w:spacing w:line="400" w:lineRule="exact"/>
        <w:rPr>
          <w:rFonts w:ascii="宋体" w:hAnsi="宋体" w:hint="eastAsia"/>
          <w:iCs/>
          <w:szCs w:val="21"/>
        </w:rPr>
      </w:pPr>
      <w:r w:rsidRPr="00926C5C">
        <w:rPr>
          <w:rFonts w:ascii="宋体" w:hAnsi="宋体" w:hint="eastAsia"/>
          <w:iCs/>
          <w:szCs w:val="21"/>
        </w:rPr>
        <w:t xml:space="preserve">                </w:t>
      </w:r>
      <w:r w:rsidRPr="00926C5C">
        <w:rPr>
          <w:rFonts w:ascii="宋体" w:hAnsi="宋体" w:hint="eastAsia"/>
          <w:iCs/>
          <w:szCs w:val="21"/>
        </w:rPr>
        <w:sym w:font="Wingdings" w:char="00A8"/>
      </w:r>
      <w:r w:rsidRPr="00926C5C">
        <w:rPr>
          <w:rFonts w:ascii="宋体" w:hAnsi="宋体" w:hint="eastAsia"/>
          <w:iCs/>
          <w:szCs w:val="21"/>
        </w:rPr>
        <w:t xml:space="preserve">强制采购       </w:t>
      </w:r>
      <w:r w:rsidRPr="00926C5C">
        <w:rPr>
          <w:rFonts w:ascii="宋体" w:hAnsi="宋体" w:hint="eastAsia"/>
          <w:iCs/>
          <w:szCs w:val="21"/>
        </w:rPr>
        <w:sym w:font="Wingdings" w:char="00A8"/>
      </w:r>
      <w:r w:rsidRPr="00926C5C">
        <w:rPr>
          <w:rFonts w:ascii="宋体" w:hAnsi="宋体" w:hint="eastAsia"/>
          <w:iCs/>
          <w:szCs w:val="21"/>
        </w:rPr>
        <w:t xml:space="preserve">优先采购    </w:t>
      </w:r>
    </w:p>
    <w:p w14:paraId="70A2833E" w14:textId="77777777" w:rsidR="00222582" w:rsidRPr="00926C5C" w:rsidRDefault="00000000">
      <w:pPr>
        <w:autoSpaceDE w:val="0"/>
        <w:autoSpaceDN w:val="0"/>
        <w:adjustRightInd w:val="0"/>
        <w:spacing w:line="400" w:lineRule="exact"/>
        <w:ind w:firstLine="420"/>
        <w:rPr>
          <w:rFonts w:ascii="宋体" w:eastAsia="华文楷体" w:hAnsi="宋体" w:cs="华文楷体" w:hint="eastAsia"/>
          <w:szCs w:val="21"/>
        </w:rPr>
      </w:pPr>
      <w:r w:rsidRPr="00926C5C">
        <w:rPr>
          <w:rFonts w:ascii="宋体" w:hAnsi="宋体" w:hint="eastAsia"/>
          <w:szCs w:val="21"/>
        </w:rPr>
        <w:t xml:space="preserve">     </w:t>
      </w:r>
      <w:r w:rsidRPr="00926C5C">
        <w:rPr>
          <w:rFonts w:ascii="宋体" w:hAnsi="宋体" w:hint="eastAsia"/>
          <w:szCs w:val="21"/>
        </w:rPr>
        <w:sym w:font="Wingdings" w:char="00A8"/>
      </w:r>
      <w:r w:rsidRPr="00926C5C">
        <w:rPr>
          <w:rFonts w:ascii="宋体" w:hAnsi="宋体" w:hint="eastAsia"/>
          <w:szCs w:val="21"/>
        </w:rPr>
        <w:t>否</w:t>
      </w:r>
    </w:p>
    <w:p w14:paraId="2591E733" w14:textId="77777777" w:rsidR="00222582" w:rsidRPr="00926C5C" w:rsidRDefault="00000000">
      <w:pPr>
        <w:numPr>
          <w:ilvl w:val="255"/>
          <w:numId w:val="0"/>
        </w:numPr>
        <w:adjustRightInd w:val="0"/>
        <w:snapToGrid w:val="0"/>
        <w:spacing w:line="400" w:lineRule="exact"/>
        <w:rPr>
          <w:rFonts w:ascii="宋体" w:hAnsi="宋体" w:hint="eastAsia"/>
          <w:szCs w:val="21"/>
        </w:rPr>
      </w:pPr>
      <w:r w:rsidRPr="00926C5C">
        <w:rPr>
          <w:rFonts w:ascii="宋体" w:hAnsi="宋体" w:hint="eastAsia"/>
          <w:szCs w:val="21"/>
        </w:rPr>
        <w:t xml:space="preserve">    （1</w:t>
      </w:r>
      <w:r w:rsidRPr="00926C5C">
        <w:rPr>
          <w:rFonts w:ascii="宋体" w:hAnsi="宋体"/>
          <w:szCs w:val="21"/>
          <w:lang w:val="en"/>
        </w:rPr>
        <w:t>1</w:t>
      </w:r>
      <w:r w:rsidRPr="00926C5C">
        <w:rPr>
          <w:rFonts w:ascii="宋体" w:hAnsi="宋体" w:hint="eastAsia"/>
          <w:szCs w:val="21"/>
        </w:rPr>
        <w:t>）涉及商品包装和快递包装的，是否参考《商品包装政府采购需求标准（试行）》、《快递包装政府采购需求标准（试行）》明确产品及相关快递服务的具体包装要求：</w:t>
      </w:r>
    </w:p>
    <w:p w14:paraId="695F44CD" w14:textId="77777777" w:rsidR="00222582" w:rsidRPr="00926C5C" w:rsidRDefault="00000000">
      <w:pPr>
        <w:numPr>
          <w:ilvl w:val="255"/>
          <w:numId w:val="0"/>
        </w:numPr>
        <w:adjustRightInd w:val="0"/>
        <w:snapToGrid w:val="0"/>
        <w:spacing w:line="400" w:lineRule="exact"/>
        <w:ind w:firstLineChars="400" w:firstLine="840"/>
        <w:rPr>
          <w:rFonts w:ascii="宋体" w:hAnsi="宋体" w:hint="eastAsia"/>
          <w:szCs w:val="21"/>
        </w:rPr>
      </w:pPr>
      <w:r w:rsidRPr="00926C5C">
        <w:rPr>
          <w:rFonts w:ascii="宋体" w:hAnsi="宋体" w:hint="eastAsia"/>
          <w:szCs w:val="21"/>
        </w:rPr>
        <w:lastRenderedPageBreak/>
        <w:sym w:font="Wingdings" w:char="00A8"/>
      </w:r>
      <w:r w:rsidRPr="00926C5C">
        <w:rPr>
          <w:rFonts w:ascii="宋体" w:hAnsi="宋体" w:hint="eastAsia"/>
          <w:szCs w:val="21"/>
        </w:rPr>
        <w:t xml:space="preserve">是       </w:t>
      </w:r>
      <w:r w:rsidRPr="00926C5C">
        <w:rPr>
          <w:rFonts w:ascii="宋体" w:hAnsi="宋体" w:hint="eastAsia"/>
          <w:szCs w:val="21"/>
        </w:rPr>
        <w:sym w:font="Wingdings" w:char="00A8"/>
      </w:r>
      <w:r w:rsidRPr="00926C5C">
        <w:rPr>
          <w:rFonts w:ascii="宋体" w:hAnsi="宋体" w:hint="eastAsia"/>
          <w:szCs w:val="21"/>
        </w:rPr>
        <w:t xml:space="preserve">否      </w:t>
      </w:r>
      <w:r w:rsidRPr="00926C5C">
        <w:rPr>
          <w:rFonts w:ascii="宋体" w:hAnsi="宋体" w:hint="eastAsia"/>
          <w:szCs w:val="21"/>
        </w:rPr>
        <w:sym w:font="Wingdings" w:char="00A8"/>
      </w:r>
      <w:r w:rsidRPr="00926C5C">
        <w:rPr>
          <w:rFonts w:ascii="宋体" w:hAnsi="宋体" w:hint="eastAsia"/>
          <w:szCs w:val="21"/>
        </w:rPr>
        <w:t>不涉及</w:t>
      </w:r>
    </w:p>
    <w:p w14:paraId="06DF4BEF" w14:textId="77777777" w:rsidR="00222582" w:rsidRPr="00926C5C" w:rsidRDefault="00000000">
      <w:pPr>
        <w:numPr>
          <w:ilvl w:val="0"/>
          <w:numId w:val="11"/>
        </w:numPr>
        <w:adjustRightInd w:val="0"/>
        <w:snapToGrid w:val="0"/>
        <w:spacing w:line="400" w:lineRule="exact"/>
        <w:ind w:firstLineChars="200" w:firstLine="422"/>
        <w:rPr>
          <w:rFonts w:ascii="宋体" w:hAnsi="宋体" w:hint="eastAsia"/>
          <w:b/>
          <w:szCs w:val="21"/>
        </w:rPr>
      </w:pPr>
      <w:r w:rsidRPr="00926C5C">
        <w:rPr>
          <w:rFonts w:ascii="宋体" w:hAnsi="宋体" w:hint="eastAsia"/>
          <w:b/>
          <w:szCs w:val="21"/>
        </w:rPr>
        <w:t>合同金额</w:t>
      </w:r>
    </w:p>
    <w:p w14:paraId="3F70D309" w14:textId="77777777" w:rsidR="00222582" w:rsidRPr="00926C5C" w:rsidRDefault="00000000">
      <w:pPr>
        <w:adjustRightInd w:val="0"/>
        <w:snapToGrid w:val="0"/>
        <w:spacing w:line="400" w:lineRule="exact"/>
        <w:ind w:firstLineChars="200" w:firstLine="420"/>
        <w:rPr>
          <w:rFonts w:ascii="宋体" w:hAnsi="宋体" w:hint="eastAsia"/>
          <w:szCs w:val="21"/>
        </w:rPr>
      </w:pPr>
      <w:r w:rsidRPr="00926C5C">
        <w:rPr>
          <w:rFonts w:ascii="宋体" w:hAnsi="宋体" w:hint="eastAsia"/>
          <w:szCs w:val="21"/>
        </w:rPr>
        <w:t>（1）合同金额小写：</w:t>
      </w:r>
      <w:r w:rsidRPr="00926C5C">
        <w:rPr>
          <w:rFonts w:ascii="宋体" w:hAnsi="宋体" w:hint="eastAsia"/>
          <w:szCs w:val="21"/>
          <w:u w:val="single"/>
        </w:rPr>
        <w:t xml:space="preserve">                           </w:t>
      </w:r>
    </w:p>
    <w:p w14:paraId="665CD77C" w14:textId="77777777" w:rsidR="00222582" w:rsidRPr="00926C5C" w:rsidRDefault="00000000">
      <w:pPr>
        <w:adjustRightInd w:val="0"/>
        <w:snapToGrid w:val="0"/>
        <w:spacing w:line="400" w:lineRule="exact"/>
        <w:rPr>
          <w:rFonts w:ascii="宋体" w:hAnsi="宋体" w:hint="eastAsia"/>
          <w:szCs w:val="21"/>
          <w:u w:val="single"/>
        </w:rPr>
      </w:pPr>
      <w:r w:rsidRPr="00926C5C">
        <w:rPr>
          <w:rFonts w:ascii="宋体" w:hAnsi="宋体" w:hint="eastAsia"/>
          <w:szCs w:val="21"/>
        </w:rPr>
        <w:t xml:space="preserve">                 大写：</w:t>
      </w:r>
      <w:r w:rsidRPr="00926C5C">
        <w:rPr>
          <w:rFonts w:ascii="宋体" w:hAnsi="宋体" w:hint="eastAsia"/>
          <w:szCs w:val="21"/>
          <w:u w:val="single"/>
        </w:rPr>
        <w:t xml:space="preserve">                           </w:t>
      </w:r>
    </w:p>
    <w:p w14:paraId="12C39A60" w14:textId="77777777" w:rsidR="00222582" w:rsidRPr="00926C5C" w:rsidRDefault="00000000">
      <w:pPr>
        <w:adjustRightInd w:val="0"/>
        <w:snapToGrid w:val="0"/>
        <w:spacing w:line="400" w:lineRule="exact"/>
        <w:rPr>
          <w:rFonts w:ascii="宋体" w:hAnsi="宋体" w:hint="eastAsia"/>
          <w:szCs w:val="21"/>
        </w:rPr>
      </w:pPr>
      <w:r w:rsidRPr="00926C5C">
        <w:rPr>
          <w:rFonts w:ascii="宋体" w:hAnsi="宋体" w:hint="eastAsia"/>
          <w:szCs w:val="21"/>
        </w:rPr>
        <w:t xml:space="preserve">         分包金额（如有）小写：</w:t>
      </w:r>
      <w:r w:rsidRPr="00926C5C">
        <w:rPr>
          <w:rFonts w:ascii="宋体" w:hAnsi="宋体" w:hint="eastAsia"/>
          <w:szCs w:val="21"/>
          <w:u w:val="single"/>
        </w:rPr>
        <w:t xml:space="preserve">                   </w:t>
      </w:r>
    </w:p>
    <w:p w14:paraId="7505FEAF" w14:textId="77777777" w:rsidR="00222582" w:rsidRPr="00926C5C" w:rsidRDefault="00000000">
      <w:pPr>
        <w:adjustRightInd w:val="0"/>
        <w:snapToGrid w:val="0"/>
        <w:spacing w:line="400" w:lineRule="exact"/>
        <w:rPr>
          <w:rFonts w:ascii="宋体" w:hAnsi="宋体" w:hint="eastAsia"/>
          <w:szCs w:val="21"/>
          <w:u w:val="single"/>
        </w:rPr>
      </w:pPr>
      <w:r w:rsidRPr="00926C5C">
        <w:rPr>
          <w:rFonts w:ascii="宋体" w:hAnsi="宋体" w:hint="eastAsia"/>
          <w:szCs w:val="21"/>
        </w:rPr>
        <w:t xml:space="preserve">                     大写：</w:t>
      </w:r>
      <w:r w:rsidRPr="00926C5C">
        <w:rPr>
          <w:rFonts w:ascii="宋体" w:hAnsi="宋体" w:hint="eastAsia"/>
          <w:szCs w:val="21"/>
          <w:u w:val="single"/>
        </w:rPr>
        <w:t xml:space="preserve">                       </w:t>
      </w:r>
    </w:p>
    <w:p w14:paraId="0208670E" w14:textId="77777777" w:rsidR="00222582" w:rsidRPr="00926C5C" w:rsidRDefault="00000000">
      <w:pPr>
        <w:adjustRightInd w:val="0"/>
        <w:snapToGrid w:val="0"/>
        <w:spacing w:line="400" w:lineRule="exact"/>
        <w:rPr>
          <w:rFonts w:ascii="宋体" w:hAnsi="宋体" w:hint="eastAsia"/>
          <w:szCs w:val="21"/>
        </w:rPr>
      </w:pPr>
      <w:r w:rsidRPr="00926C5C">
        <w:rPr>
          <w:rFonts w:ascii="宋体" w:hAnsi="宋体" w:hint="eastAsia"/>
          <w:szCs w:val="21"/>
        </w:rPr>
        <w:t xml:space="preserve">    （注：固定单价合同应填写单价和最高限价）</w:t>
      </w:r>
    </w:p>
    <w:p w14:paraId="176631B8" w14:textId="77777777" w:rsidR="00222582" w:rsidRPr="00926C5C" w:rsidRDefault="00000000">
      <w:pPr>
        <w:numPr>
          <w:ilvl w:val="255"/>
          <w:numId w:val="0"/>
        </w:numPr>
        <w:adjustRightInd w:val="0"/>
        <w:snapToGrid w:val="0"/>
        <w:spacing w:line="400" w:lineRule="exact"/>
        <w:rPr>
          <w:rFonts w:ascii="宋体" w:hAnsi="宋体" w:hint="eastAsia"/>
          <w:szCs w:val="21"/>
        </w:rPr>
      </w:pPr>
      <w:r w:rsidRPr="00926C5C">
        <w:rPr>
          <w:rFonts w:ascii="宋体" w:hAnsi="宋体" w:hint="eastAsia"/>
          <w:szCs w:val="21"/>
        </w:rPr>
        <w:t xml:space="preserve">    （2）合同定价方式（采用组合定价方式的，可以勾选多项）：</w:t>
      </w:r>
    </w:p>
    <w:p w14:paraId="468E2B13" w14:textId="77777777" w:rsidR="00222582" w:rsidRPr="00926C5C" w:rsidRDefault="00000000">
      <w:pPr>
        <w:adjustRightInd w:val="0"/>
        <w:snapToGrid w:val="0"/>
        <w:spacing w:line="400" w:lineRule="exact"/>
        <w:ind w:firstLineChars="200" w:firstLine="420"/>
        <w:rPr>
          <w:rFonts w:ascii="宋体" w:hAnsi="宋体" w:hint="eastAsia"/>
          <w:szCs w:val="21"/>
        </w:rPr>
      </w:pPr>
      <w:r w:rsidRPr="00926C5C">
        <w:rPr>
          <w:rFonts w:ascii="宋体" w:hAnsi="宋体" w:hint="eastAsia"/>
          <w:iCs/>
          <w:szCs w:val="21"/>
        </w:rPr>
        <w:t xml:space="preserve">  </w:t>
      </w:r>
      <w:r w:rsidRPr="00926C5C">
        <w:rPr>
          <w:rFonts w:ascii="宋体" w:hAnsi="宋体" w:hint="eastAsia"/>
          <w:iCs/>
          <w:szCs w:val="21"/>
        </w:rPr>
        <w:sym w:font="Wingdings" w:char="00A8"/>
      </w:r>
      <w:r w:rsidRPr="00926C5C">
        <w:rPr>
          <w:rFonts w:ascii="宋体" w:hAnsi="宋体" w:hint="eastAsia"/>
          <w:iCs/>
          <w:szCs w:val="21"/>
        </w:rPr>
        <w:t xml:space="preserve">固定总价 </w:t>
      </w:r>
      <w:r w:rsidRPr="00926C5C">
        <w:rPr>
          <w:rFonts w:ascii="宋体" w:hAnsi="宋体" w:hint="eastAsia"/>
          <w:iCs/>
          <w:szCs w:val="21"/>
        </w:rPr>
        <w:sym w:font="Wingdings" w:char="00A8"/>
      </w:r>
      <w:r w:rsidRPr="00926C5C">
        <w:rPr>
          <w:rFonts w:ascii="宋体" w:hAnsi="宋体" w:hint="eastAsia"/>
          <w:iCs/>
          <w:szCs w:val="21"/>
        </w:rPr>
        <w:t xml:space="preserve">固定单价 </w:t>
      </w:r>
      <w:r w:rsidRPr="00926C5C">
        <w:rPr>
          <w:rFonts w:ascii="宋体" w:hAnsi="宋体" w:hint="eastAsia"/>
          <w:iCs/>
          <w:szCs w:val="21"/>
        </w:rPr>
        <w:sym w:font="Wingdings" w:char="00A8"/>
      </w:r>
      <w:r w:rsidRPr="00926C5C">
        <w:rPr>
          <w:rFonts w:ascii="宋体" w:hAnsi="宋体" w:hint="eastAsia"/>
          <w:iCs/>
          <w:szCs w:val="21"/>
        </w:rPr>
        <w:t xml:space="preserve">固定费率 </w:t>
      </w:r>
      <w:r w:rsidRPr="00926C5C">
        <w:rPr>
          <w:rFonts w:ascii="宋体" w:hAnsi="宋体" w:hint="eastAsia"/>
          <w:iCs/>
          <w:szCs w:val="21"/>
        </w:rPr>
        <w:sym w:font="Wingdings" w:char="00A8"/>
      </w:r>
      <w:r w:rsidRPr="00926C5C">
        <w:rPr>
          <w:rFonts w:ascii="宋体" w:hAnsi="宋体" w:hint="eastAsia"/>
          <w:iCs/>
          <w:szCs w:val="21"/>
        </w:rPr>
        <w:t xml:space="preserve">成本补偿 </w:t>
      </w:r>
      <w:r w:rsidRPr="00926C5C">
        <w:rPr>
          <w:rFonts w:ascii="宋体" w:hAnsi="宋体" w:hint="eastAsia"/>
          <w:iCs/>
          <w:szCs w:val="21"/>
        </w:rPr>
        <w:sym w:font="Wingdings" w:char="00A8"/>
      </w:r>
      <w:r w:rsidRPr="00926C5C">
        <w:rPr>
          <w:rFonts w:ascii="宋体" w:hAnsi="宋体" w:hint="eastAsia"/>
          <w:iCs/>
          <w:szCs w:val="21"/>
        </w:rPr>
        <w:t xml:space="preserve">绩效激励 </w:t>
      </w:r>
      <w:r w:rsidRPr="00926C5C">
        <w:rPr>
          <w:rFonts w:ascii="宋体" w:hAnsi="宋体" w:hint="eastAsia"/>
          <w:iCs/>
          <w:szCs w:val="21"/>
        </w:rPr>
        <w:sym w:font="Wingdings" w:char="00A8"/>
      </w:r>
      <w:r w:rsidRPr="00926C5C">
        <w:rPr>
          <w:rFonts w:ascii="宋体" w:hAnsi="宋体" w:hint="eastAsia"/>
          <w:iCs/>
          <w:szCs w:val="21"/>
        </w:rPr>
        <w:t>其他</w:t>
      </w:r>
      <w:r w:rsidRPr="00926C5C">
        <w:rPr>
          <w:rFonts w:ascii="宋体" w:hAnsi="宋体" w:hint="eastAsia"/>
          <w:szCs w:val="21"/>
          <w:u w:val="single"/>
        </w:rPr>
        <w:t xml:space="preserve">       </w:t>
      </w:r>
    </w:p>
    <w:p w14:paraId="57175077" w14:textId="77777777" w:rsidR="00222582" w:rsidRPr="00926C5C" w:rsidRDefault="00000000">
      <w:pPr>
        <w:spacing w:line="400" w:lineRule="exact"/>
        <w:ind w:firstLineChars="200" w:firstLine="420"/>
        <w:rPr>
          <w:szCs w:val="21"/>
        </w:rPr>
      </w:pPr>
      <w:r w:rsidRPr="00926C5C">
        <w:rPr>
          <w:rFonts w:ascii="宋体" w:hAnsi="宋体" w:hint="eastAsia"/>
          <w:szCs w:val="21"/>
        </w:rPr>
        <w:t>（3）付款方式（按项目实际勾选填写）：</w:t>
      </w:r>
    </w:p>
    <w:p w14:paraId="3476D9E5" w14:textId="77777777" w:rsidR="00222582" w:rsidRPr="00926C5C" w:rsidRDefault="00000000">
      <w:pPr>
        <w:adjustRightInd w:val="0"/>
        <w:snapToGrid w:val="0"/>
        <w:spacing w:line="400" w:lineRule="exact"/>
        <w:ind w:firstLineChars="300" w:firstLine="630"/>
        <w:rPr>
          <w:rFonts w:ascii="宋体" w:hAnsi="宋体" w:hint="eastAsia"/>
          <w:szCs w:val="21"/>
          <w:u w:val="single"/>
        </w:rPr>
      </w:pPr>
      <w:r w:rsidRPr="00926C5C">
        <w:rPr>
          <w:rFonts w:ascii="宋体" w:hAnsi="宋体" w:hint="eastAsia"/>
          <w:szCs w:val="21"/>
        </w:rPr>
        <w:sym w:font="Wingdings" w:char="00A8"/>
      </w:r>
      <w:r w:rsidRPr="00926C5C">
        <w:rPr>
          <w:rFonts w:ascii="宋体" w:hAnsi="宋体" w:hint="eastAsia"/>
          <w:szCs w:val="21"/>
        </w:rPr>
        <w:t>全额付款：</w:t>
      </w:r>
      <w:r w:rsidRPr="00926C5C">
        <w:rPr>
          <w:rFonts w:ascii="宋体" w:hAnsi="宋体" w:hint="eastAsia"/>
          <w:szCs w:val="21"/>
          <w:u w:val="single"/>
        </w:rPr>
        <w:t xml:space="preserve">     （应明确一次性支付合同款项的条件）                    </w:t>
      </w:r>
    </w:p>
    <w:p w14:paraId="4E91F8E9" w14:textId="77777777" w:rsidR="00222582" w:rsidRPr="00926C5C" w:rsidRDefault="00000000">
      <w:pPr>
        <w:snapToGrid w:val="0"/>
        <w:spacing w:line="400" w:lineRule="exact"/>
        <w:ind w:firstLineChars="300" w:firstLine="630"/>
      </w:pPr>
      <w:r w:rsidRPr="00926C5C">
        <w:rPr>
          <w:rFonts w:ascii="宋体" w:hAnsi="宋体" w:hint="eastAsia"/>
          <w:szCs w:val="21"/>
        </w:rPr>
        <w:sym w:font="Wingdings" w:char="00A8"/>
      </w:r>
      <w:r w:rsidRPr="00926C5C">
        <w:rPr>
          <w:rFonts w:ascii="宋体" w:hAnsi="宋体" w:hint="eastAsia"/>
          <w:szCs w:val="21"/>
        </w:rPr>
        <w:t>分期付款：</w:t>
      </w:r>
      <w:r w:rsidRPr="00926C5C">
        <w:rPr>
          <w:rFonts w:ascii="宋体" w:hAnsi="宋体" w:hint="eastAsia"/>
          <w:szCs w:val="21"/>
          <w:u w:val="single"/>
        </w:rPr>
        <w:t xml:space="preserve">  （应明确分期支付合同款项的各期比例和支付条件，各期支付条件应与分期履约验收情况挂钩） </w:t>
      </w:r>
      <w:r w:rsidRPr="00926C5C">
        <w:rPr>
          <w:rFonts w:ascii="宋体" w:hAnsi="宋体" w:hint="eastAsia"/>
          <w:szCs w:val="21"/>
        </w:rPr>
        <w:t>，其中涉及预付款的：</w:t>
      </w:r>
      <w:r w:rsidRPr="00926C5C">
        <w:rPr>
          <w:rFonts w:ascii="宋体" w:hAnsi="宋体" w:hint="eastAsia"/>
          <w:szCs w:val="21"/>
          <w:u w:val="single"/>
        </w:rPr>
        <w:t xml:space="preserve"> （应明确预付款的支付比例和支付条件） </w:t>
      </w:r>
    </w:p>
    <w:p w14:paraId="5106F0DD" w14:textId="77777777" w:rsidR="00222582" w:rsidRPr="00926C5C" w:rsidRDefault="00000000">
      <w:pPr>
        <w:adjustRightInd w:val="0"/>
        <w:snapToGrid w:val="0"/>
        <w:spacing w:line="400" w:lineRule="exact"/>
        <w:ind w:firstLineChars="300" w:firstLine="630"/>
        <w:rPr>
          <w:rFonts w:ascii="宋体" w:hAnsi="宋体" w:hint="eastAsia"/>
          <w:szCs w:val="21"/>
          <w:u w:val="single"/>
        </w:rPr>
      </w:pPr>
      <w:r w:rsidRPr="00926C5C">
        <w:rPr>
          <w:rFonts w:ascii="宋体" w:hAnsi="宋体" w:hint="eastAsia"/>
          <w:szCs w:val="21"/>
        </w:rPr>
        <w:sym w:font="Wingdings" w:char="00A8"/>
      </w:r>
      <w:r w:rsidRPr="00926C5C">
        <w:rPr>
          <w:rFonts w:ascii="宋体" w:hAnsi="宋体" w:hint="eastAsia"/>
          <w:szCs w:val="21"/>
        </w:rPr>
        <w:t>成本补偿：</w:t>
      </w:r>
      <w:r w:rsidRPr="00926C5C">
        <w:rPr>
          <w:rFonts w:ascii="宋体" w:hAnsi="宋体" w:hint="eastAsia"/>
          <w:szCs w:val="21"/>
          <w:u w:val="single"/>
        </w:rPr>
        <w:t xml:space="preserve">      （应明确按照成本补偿方式的支付方式和支付条件）   </w:t>
      </w:r>
    </w:p>
    <w:p w14:paraId="12532F8C" w14:textId="77777777" w:rsidR="00222582" w:rsidRPr="00926C5C" w:rsidRDefault="00000000">
      <w:pPr>
        <w:adjustRightInd w:val="0"/>
        <w:snapToGrid w:val="0"/>
        <w:spacing w:line="400" w:lineRule="exact"/>
        <w:ind w:firstLineChars="300" w:firstLine="630"/>
        <w:rPr>
          <w:rFonts w:ascii="宋体" w:hAnsi="宋体" w:hint="eastAsia"/>
          <w:szCs w:val="21"/>
        </w:rPr>
      </w:pPr>
      <w:r w:rsidRPr="00926C5C">
        <w:rPr>
          <w:rFonts w:ascii="宋体" w:hAnsi="宋体" w:hint="eastAsia"/>
          <w:szCs w:val="21"/>
        </w:rPr>
        <w:sym w:font="Wingdings" w:char="00A8"/>
      </w:r>
      <w:r w:rsidRPr="00926C5C">
        <w:rPr>
          <w:rFonts w:ascii="宋体" w:hAnsi="宋体" w:hint="eastAsia"/>
          <w:szCs w:val="21"/>
        </w:rPr>
        <w:t>绩效激励：</w:t>
      </w:r>
      <w:r w:rsidRPr="00926C5C">
        <w:rPr>
          <w:rFonts w:ascii="宋体" w:hAnsi="宋体" w:hint="eastAsia"/>
          <w:szCs w:val="21"/>
          <w:u w:val="single"/>
        </w:rPr>
        <w:t xml:space="preserve">      （应明确按照绩效激励方式的支付方式和支付条件）   </w:t>
      </w:r>
    </w:p>
    <w:p w14:paraId="1C53B87F" w14:textId="77777777" w:rsidR="00222582" w:rsidRPr="00926C5C" w:rsidRDefault="00000000">
      <w:pPr>
        <w:numPr>
          <w:ilvl w:val="0"/>
          <w:numId w:val="11"/>
        </w:numPr>
        <w:adjustRightInd w:val="0"/>
        <w:snapToGrid w:val="0"/>
        <w:spacing w:line="400" w:lineRule="exact"/>
        <w:ind w:firstLineChars="200" w:firstLine="422"/>
        <w:rPr>
          <w:rFonts w:ascii="宋体" w:hAnsi="宋体" w:hint="eastAsia"/>
          <w:b/>
          <w:szCs w:val="21"/>
          <w:u w:val="single"/>
        </w:rPr>
      </w:pPr>
      <w:r w:rsidRPr="00926C5C">
        <w:rPr>
          <w:rFonts w:ascii="宋体" w:hAnsi="宋体" w:hint="eastAsia"/>
          <w:b/>
          <w:szCs w:val="21"/>
        </w:rPr>
        <w:t>合同履行</w:t>
      </w:r>
    </w:p>
    <w:p w14:paraId="52D9A12C" w14:textId="77777777" w:rsidR="00222582" w:rsidRPr="00926C5C" w:rsidRDefault="00000000">
      <w:pPr>
        <w:adjustRightInd w:val="0"/>
        <w:snapToGrid w:val="0"/>
        <w:spacing w:line="400" w:lineRule="exact"/>
        <w:ind w:firstLineChars="200" w:firstLine="420"/>
        <w:rPr>
          <w:rFonts w:ascii="宋体" w:hAnsi="宋体" w:cs="宋体" w:hint="eastAsia"/>
          <w:szCs w:val="21"/>
        </w:rPr>
      </w:pPr>
      <w:r w:rsidRPr="00926C5C">
        <w:rPr>
          <w:rFonts w:ascii="宋体" w:hAnsi="宋体" w:cs="宋体" w:hint="eastAsia"/>
          <w:szCs w:val="21"/>
        </w:rPr>
        <w:t>（1）起始日期：</w:t>
      </w:r>
      <w:r w:rsidRPr="00926C5C">
        <w:rPr>
          <w:rFonts w:ascii="宋体" w:hAnsi="宋体" w:cs="宋体" w:hint="eastAsia"/>
          <w:szCs w:val="21"/>
          <w:u w:val="single"/>
        </w:rPr>
        <w:t xml:space="preserve">    </w:t>
      </w:r>
      <w:r w:rsidRPr="00926C5C">
        <w:rPr>
          <w:rFonts w:ascii="宋体" w:hAnsi="宋体" w:cs="宋体" w:hint="eastAsia"/>
          <w:szCs w:val="21"/>
        </w:rPr>
        <w:t>年</w:t>
      </w:r>
      <w:r w:rsidRPr="00926C5C">
        <w:rPr>
          <w:rFonts w:ascii="宋体" w:hAnsi="宋体" w:cs="宋体" w:hint="eastAsia"/>
          <w:szCs w:val="21"/>
          <w:u w:val="single"/>
        </w:rPr>
        <w:t xml:space="preserve">   </w:t>
      </w:r>
      <w:r w:rsidRPr="00926C5C">
        <w:rPr>
          <w:rFonts w:ascii="宋体" w:hAnsi="宋体" w:cs="宋体" w:hint="eastAsia"/>
          <w:szCs w:val="21"/>
        </w:rPr>
        <w:t>月</w:t>
      </w:r>
      <w:r w:rsidRPr="00926C5C">
        <w:rPr>
          <w:rFonts w:ascii="宋体" w:hAnsi="宋体" w:cs="宋体" w:hint="eastAsia"/>
          <w:szCs w:val="21"/>
          <w:u w:val="single"/>
        </w:rPr>
        <w:t xml:space="preserve">   </w:t>
      </w:r>
      <w:r w:rsidRPr="00926C5C">
        <w:rPr>
          <w:rFonts w:ascii="宋体" w:hAnsi="宋体" w:cs="宋体" w:hint="eastAsia"/>
          <w:szCs w:val="21"/>
        </w:rPr>
        <w:t>日，完成日期：</w:t>
      </w:r>
      <w:r w:rsidRPr="00926C5C">
        <w:rPr>
          <w:rFonts w:ascii="宋体" w:hAnsi="宋体" w:cs="宋体" w:hint="eastAsia"/>
          <w:szCs w:val="21"/>
          <w:u w:val="single"/>
        </w:rPr>
        <w:t xml:space="preserve">    </w:t>
      </w:r>
      <w:r w:rsidRPr="00926C5C">
        <w:rPr>
          <w:rFonts w:ascii="宋体" w:hAnsi="宋体" w:cs="宋体" w:hint="eastAsia"/>
          <w:szCs w:val="21"/>
        </w:rPr>
        <w:t>年</w:t>
      </w:r>
      <w:r w:rsidRPr="00926C5C">
        <w:rPr>
          <w:rFonts w:ascii="宋体" w:hAnsi="宋体" w:cs="宋体" w:hint="eastAsia"/>
          <w:szCs w:val="21"/>
          <w:u w:val="single"/>
        </w:rPr>
        <w:t xml:space="preserve">   </w:t>
      </w:r>
      <w:r w:rsidRPr="00926C5C">
        <w:rPr>
          <w:rFonts w:ascii="宋体" w:hAnsi="宋体" w:cs="宋体" w:hint="eastAsia"/>
          <w:szCs w:val="21"/>
        </w:rPr>
        <w:t>月</w:t>
      </w:r>
      <w:r w:rsidRPr="00926C5C">
        <w:rPr>
          <w:rFonts w:ascii="宋体" w:hAnsi="宋体" w:cs="宋体" w:hint="eastAsia"/>
          <w:szCs w:val="21"/>
          <w:u w:val="single"/>
        </w:rPr>
        <w:t xml:space="preserve">   </w:t>
      </w:r>
      <w:r w:rsidRPr="00926C5C">
        <w:rPr>
          <w:rFonts w:ascii="宋体" w:hAnsi="宋体" w:cs="宋体" w:hint="eastAsia"/>
          <w:szCs w:val="21"/>
        </w:rPr>
        <w:t>日。</w:t>
      </w:r>
    </w:p>
    <w:p w14:paraId="0209084E" w14:textId="77777777" w:rsidR="00222582" w:rsidRPr="00926C5C" w:rsidRDefault="00000000">
      <w:pPr>
        <w:adjustRightInd w:val="0"/>
        <w:snapToGrid w:val="0"/>
        <w:spacing w:line="400" w:lineRule="exact"/>
        <w:ind w:firstLineChars="200" w:firstLine="420"/>
        <w:rPr>
          <w:rFonts w:ascii="宋体" w:hAnsi="宋体" w:cs="宋体" w:hint="eastAsia"/>
          <w:szCs w:val="21"/>
          <w:u w:val="single"/>
        </w:rPr>
      </w:pPr>
      <w:r w:rsidRPr="00926C5C">
        <w:rPr>
          <w:rFonts w:ascii="宋体" w:hAnsi="宋体" w:cs="宋体" w:hint="eastAsia"/>
          <w:szCs w:val="21"/>
        </w:rPr>
        <w:t>（2）履约地点</w:t>
      </w:r>
      <w:r w:rsidRPr="00926C5C">
        <w:rPr>
          <w:rFonts w:ascii="宋体" w:hAnsi="宋体" w:cs="宋体" w:hint="eastAsia"/>
          <w:bCs/>
          <w:szCs w:val="21"/>
        </w:rPr>
        <w:t>：</w:t>
      </w:r>
      <w:r w:rsidRPr="00926C5C">
        <w:rPr>
          <w:rFonts w:ascii="宋体" w:hAnsi="宋体" w:cs="宋体" w:hint="eastAsia"/>
          <w:szCs w:val="21"/>
          <w:u w:val="single"/>
        </w:rPr>
        <w:t xml:space="preserve">                             </w:t>
      </w:r>
    </w:p>
    <w:p w14:paraId="2F903A5B" w14:textId="77777777" w:rsidR="00222582" w:rsidRPr="00926C5C" w:rsidRDefault="00000000">
      <w:pPr>
        <w:adjustRightInd w:val="0"/>
        <w:snapToGrid w:val="0"/>
        <w:spacing w:line="400" w:lineRule="exact"/>
        <w:ind w:firstLineChars="200" w:firstLine="420"/>
        <w:rPr>
          <w:rFonts w:ascii="宋体" w:hAnsi="宋体" w:cs="宋体" w:hint="eastAsia"/>
          <w:szCs w:val="21"/>
        </w:rPr>
      </w:pPr>
      <w:r w:rsidRPr="00926C5C">
        <w:rPr>
          <w:rFonts w:ascii="宋体" w:hAnsi="宋体" w:cs="宋体" w:hint="eastAsia"/>
          <w:bCs/>
          <w:szCs w:val="21"/>
        </w:rPr>
        <w:t>（3）履约担保：</w:t>
      </w:r>
      <w:r w:rsidRPr="00926C5C">
        <w:rPr>
          <w:rFonts w:ascii="宋体" w:hAnsi="宋体" w:cs="宋体" w:hint="eastAsia"/>
        </w:rPr>
        <w:t>是否收取履约保证金：</w:t>
      </w:r>
      <w:r w:rsidRPr="00926C5C">
        <w:rPr>
          <w:rFonts w:ascii="宋体" w:hAnsi="宋体" w:cs="宋体" w:hint="eastAsia"/>
          <w:szCs w:val="21"/>
        </w:rPr>
        <w:sym w:font="Wingdings" w:char="00A8"/>
      </w:r>
      <w:r w:rsidRPr="00926C5C">
        <w:rPr>
          <w:rFonts w:ascii="宋体" w:hAnsi="宋体" w:cs="宋体" w:hint="eastAsia"/>
          <w:szCs w:val="21"/>
        </w:rPr>
        <w:t xml:space="preserve">是    </w:t>
      </w:r>
      <w:r w:rsidRPr="00926C5C">
        <w:rPr>
          <w:rFonts w:ascii="宋体" w:hAnsi="宋体" w:cs="宋体" w:hint="eastAsia"/>
          <w:szCs w:val="21"/>
        </w:rPr>
        <w:sym w:font="Wingdings" w:char="00A8"/>
      </w:r>
      <w:r w:rsidRPr="00926C5C">
        <w:rPr>
          <w:rFonts w:ascii="宋体" w:hAnsi="宋体" w:cs="宋体" w:hint="eastAsia"/>
          <w:szCs w:val="21"/>
        </w:rPr>
        <w:t>否</w:t>
      </w:r>
    </w:p>
    <w:p w14:paraId="4B1B7A5F" w14:textId="77777777" w:rsidR="00222582" w:rsidRPr="00926C5C" w:rsidRDefault="00000000">
      <w:pPr>
        <w:autoSpaceDE w:val="0"/>
        <w:autoSpaceDN w:val="0"/>
        <w:adjustRightInd w:val="0"/>
        <w:spacing w:line="400" w:lineRule="exact"/>
        <w:ind w:firstLineChars="200" w:firstLine="440"/>
        <w:rPr>
          <w:rFonts w:ascii="宋体" w:hAnsi="宋体" w:cs="宋体" w:hint="eastAsia"/>
          <w:szCs w:val="21"/>
        </w:rPr>
      </w:pPr>
      <w:r w:rsidRPr="00926C5C">
        <w:rPr>
          <w:rFonts w:ascii="宋体" w:eastAsia="华文楷体" w:hAnsi="宋体" w:cs="宋体" w:hint="eastAsia"/>
          <w:bCs/>
          <w:sz w:val="22"/>
          <w:szCs w:val="21"/>
        </w:rPr>
        <w:t xml:space="preserve">  </w:t>
      </w:r>
      <w:r w:rsidRPr="00926C5C">
        <w:rPr>
          <w:rFonts w:ascii="宋体" w:hAnsi="宋体" w:cs="宋体" w:hint="eastAsia"/>
          <w:szCs w:val="21"/>
        </w:rPr>
        <w:t xml:space="preserve">  收取履约保证金形式：</w:t>
      </w:r>
      <w:r w:rsidRPr="00926C5C">
        <w:rPr>
          <w:rFonts w:ascii="宋体" w:hAnsi="宋体" w:cs="宋体" w:hint="eastAsia"/>
          <w:bCs/>
          <w:szCs w:val="21"/>
          <w:u w:val="single"/>
        </w:rPr>
        <w:t xml:space="preserve">                            </w:t>
      </w:r>
    </w:p>
    <w:p w14:paraId="783259A9" w14:textId="77777777" w:rsidR="00222582" w:rsidRPr="00926C5C" w:rsidRDefault="00000000">
      <w:pPr>
        <w:autoSpaceDE w:val="0"/>
        <w:autoSpaceDN w:val="0"/>
        <w:adjustRightInd w:val="0"/>
        <w:spacing w:line="400" w:lineRule="exact"/>
        <w:ind w:firstLineChars="200" w:firstLine="420"/>
        <w:rPr>
          <w:rFonts w:ascii="宋体" w:hAnsi="宋体" w:cs="宋体" w:hint="eastAsia"/>
          <w:szCs w:val="21"/>
        </w:rPr>
      </w:pPr>
      <w:r w:rsidRPr="00926C5C">
        <w:rPr>
          <w:rFonts w:ascii="宋体" w:hAnsi="宋体" w:cs="宋体" w:hint="eastAsia"/>
          <w:szCs w:val="21"/>
        </w:rPr>
        <w:t xml:space="preserve">    收取履约保证金金额：</w:t>
      </w:r>
      <w:r w:rsidRPr="00926C5C">
        <w:rPr>
          <w:rFonts w:ascii="宋体" w:hAnsi="宋体" w:cs="宋体" w:hint="eastAsia"/>
          <w:bCs/>
          <w:szCs w:val="21"/>
          <w:u w:val="single"/>
        </w:rPr>
        <w:t xml:space="preserve">                            </w:t>
      </w:r>
    </w:p>
    <w:p w14:paraId="3EA6AFB7" w14:textId="77777777" w:rsidR="00222582" w:rsidRPr="00926C5C" w:rsidRDefault="00000000">
      <w:pPr>
        <w:snapToGrid w:val="0"/>
        <w:spacing w:line="400" w:lineRule="exact"/>
        <w:ind w:firstLineChars="200" w:firstLine="420"/>
        <w:rPr>
          <w:rFonts w:ascii="宋体" w:hAnsi="宋体" w:cs="宋体" w:hint="eastAsia"/>
        </w:rPr>
      </w:pPr>
      <w:r w:rsidRPr="00926C5C">
        <w:rPr>
          <w:rFonts w:ascii="宋体" w:hAnsi="宋体" w:cs="宋体" w:hint="eastAsia"/>
          <w:bCs/>
          <w:szCs w:val="21"/>
        </w:rPr>
        <w:t xml:space="preserve">    履约担保期限：</w:t>
      </w:r>
      <w:r w:rsidRPr="00926C5C">
        <w:rPr>
          <w:rFonts w:ascii="宋体" w:hAnsi="宋体" w:cs="宋体" w:hint="eastAsia"/>
          <w:bCs/>
          <w:szCs w:val="21"/>
          <w:u w:val="single"/>
        </w:rPr>
        <w:t xml:space="preserve">                                  </w:t>
      </w:r>
    </w:p>
    <w:p w14:paraId="1BAFDB1F" w14:textId="77777777" w:rsidR="00222582" w:rsidRPr="00926C5C" w:rsidRDefault="00000000">
      <w:pPr>
        <w:adjustRightInd w:val="0"/>
        <w:snapToGrid w:val="0"/>
        <w:spacing w:line="400" w:lineRule="exact"/>
        <w:ind w:firstLineChars="200" w:firstLine="420"/>
        <w:rPr>
          <w:rFonts w:ascii="宋体" w:hAnsi="宋体" w:cs="宋体" w:hint="eastAsia"/>
          <w:bCs/>
          <w:szCs w:val="21"/>
        </w:rPr>
      </w:pPr>
      <w:r w:rsidRPr="00926C5C">
        <w:rPr>
          <w:rFonts w:ascii="宋体" w:hAnsi="宋体" w:cs="宋体" w:hint="eastAsia"/>
          <w:bCs/>
          <w:szCs w:val="21"/>
        </w:rPr>
        <w:t>（4）分期履行要求：</w:t>
      </w:r>
      <w:r w:rsidRPr="00926C5C">
        <w:rPr>
          <w:rFonts w:ascii="宋体" w:hAnsi="宋体" w:cs="宋体" w:hint="eastAsia"/>
          <w:bCs/>
          <w:szCs w:val="21"/>
          <w:u w:val="single"/>
        </w:rPr>
        <w:t xml:space="preserve">                                                        </w:t>
      </w:r>
    </w:p>
    <w:p w14:paraId="4475ED5B" w14:textId="77777777" w:rsidR="00222582" w:rsidRPr="00926C5C" w:rsidRDefault="00000000">
      <w:pPr>
        <w:adjustRightInd w:val="0"/>
        <w:snapToGrid w:val="0"/>
        <w:spacing w:line="400" w:lineRule="exact"/>
        <w:ind w:firstLineChars="200" w:firstLine="420"/>
        <w:rPr>
          <w:rFonts w:ascii="宋体" w:hAnsi="宋体" w:cs="宋体" w:hint="eastAsia"/>
          <w:szCs w:val="21"/>
          <w:u w:val="single"/>
        </w:rPr>
      </w:pPr>
      <w:r w:rsidRPr="00926C5C">
        <w:rPr>
          <w:rFonts w:ascii="宋体" w:hAnsi="宋体" w:cs="宋体" w:hint="eastAsia"/>
          <w:bCs/>
          <w:szCs w:val="21"/>
        </w:rPr>
        <w:t>（5）风险处置措施和替代方案：</w:t>
      </w:r>
      <w:r w:rsidRPr="00926C5C">
        <w:rPr>
          <w:rFonts w:ascii="宋体" w:hAnsi="宋体" w:cs="宋体" w:hint="eastAsia"/>
          <w:color w:val="0000FF"/>
          <w:szCs w:val="21"/>
          <w:u w:val="single"/>
        </w:rPr>
        <w:t xml:space="preserve"> </w:t>
      </w:r>
      <w:r w:rsidRPr="00926C5C">
        <w:rPr>
          <w:rFonts w:ascii="宋体" w:hAnsi="宋体" w:cs="宋体" w:hint="eastAsia"/>
          <w:color w:val="000000"/>
          <w:szCs w:val="21"/>
          <w:u w:val="single"/>
        </w:rPr>
        <w:t xml:space="preserve">              </w:t>
      </w:r>
      <w:r w:rsidRPr="00926C5C">
        <w:rPr>
          <w:rFonts w:ascii="宋体" w:hAnsi="宋体" w:cs="宋体" w:hint="eastAsia"/>
          <w:szCs w:val="21"/>
          <w:u w:val="single"/>
        </w:rPr>
        <w:t xml:space="preserve">                                                </w:t>
      </w:r>
    </w:p>
    <w:p w14:paraId="7B1FA5A1" w14:textId="77777777" w:rsidR="00222582" w:rsidRPr="00926C5C" w:rsidRDefault="00000000">
      <w:pPr>
        <w:numPr>
          <w:ilvl w:val="0"/>
          <w:numId w:val="11"/>
        </w:numPr>
        <w:adjustRightInd w:val="0"/>
        <w:snapToGrid w:val="0"/>
        <w:spacing w:line="400" w:lineRule="exact"/>
        <w:ind w:firstLineChars="200" w:firstLine="422"/>
        <w:rPr>
          <w:rFonts w:ascii="宋体" w:hAnsi="宋体" w:hint="eastAsia"/>
          <w:b/>
          <w:szCs w:val="21"/>
        </w:rPr>
      </w:pPr>
      <w:r w:rsidRPr="00926C5C">
        <w:rPr>
          <w:rFonts w:ascii="宋体" w:hAnsi="宋体" w:hint="eastAsia"/>
          <w:b/>
          <w:szCs w:val="21"/>
        </w:rPr>
        <w:t>合同验收</w:t>
      </w:r>
    </w:p>
    <w:p w14:paraId="08220F12" w14:textId="77777777" w:rsidR="00222582" w:rsidRPr="00926C5C" w:rsidRDefault="00000000">
      <w:pPr>
        <w:numPr>
          <w:ilvl w:val="0"/>
          <w:numId w:val="13"/>
        </w:numPr>
        <w:adjustRightInd w:val="0"/>
        <w:snapToGrid w:val="0"/>
        <w:spacing w:line="400" w:lineRule="exact"/>
        <w:ind w:firstLineChars="200" w:firstLine="420"/>
        <w:rPr>
          <w:rFonts w:ascii="宋体" w:hAnsi="宋体" w:hint="eastAsia"/>
          <w:bCs/>
          <w:szCs w:val="21"/>
        </w:rPr>
      </w:pPr>
      <w:r w:rsidRPr="00926C5C">
        <w:rPr>
          <w:rFonts w:ascii="宋体" w:hAnsi="宋体" w:hint="eastAsia"/>
          <w:bCs/>
          <w:szCs w:val="21"/>
        </w:rPr>
        <w:t>验收组织方式：</w:t>
      </w:r>
      <w:r w:rsidRPr="00926C5C">
        <w:rPr>
          <w:rFonts w:ascii="宋体" w:hAnsi="宋体" w:cs="宋体" w:hint="eastAsia"/>
          <w:szCs w:val="21"/>
        </w:rPr>
        <w:sym w:font="Wingdings" w:char="00A8"/>
      </w:r>
      <w:r w:rsidRPr="00926C5C">
        <w:rPr>
          <w:rFonts w:ascii="宋体" w:hAnsi="宋体" w:hint="eastAsia"/>
          <w:bCs/>
          <w:szCs w:val="21"/>
        </w:rPr>
        <w:t xml:space="preserve">自行组织 </w:t>
      </w:r>
      <w:r w:rsidRPr="00926C5C">
        <w:rPr>
          <w:rFonts w:ascii="宋体" w:hAnsi="宋体" w:cs="宋体" w:hint="eastAsia"/>
          <w:szCs w:val="21"/>
        </w:rPr>
        <w:sym w:font="Wingdings" w:char="00A8"/>
      </w:r>
      <w:r w:rsidRPr="00926C5C">
        <w:rPr>
          <w:rFonts w:ascii="宋体" w:hAnsi="宋体" w:hint="eastAsia"/>
          <w:bCs/>
          <w:szCs w:val="21"/>
        </w:rPr>
        <w:t>委托第三方组织</w:t>
      </w:r>
    </w:p>
    <w:p w14:paraId="1DA8E980" w14:textId="77777777" w:rsidR="00222582" w:rsidRPr="00926C5C" w:rsidRDefault="00000000">
      <w:pPr>
        <w:adjustRightInd w:val="0"/>
        <w:snapToGrid w:val="0"/>
        <w:spacing w:line="400" w:lineRule="exact"/>
        <w:rPr>
          <w:rFonts w:ascii="宋体" w:hAnsi="宋体" w:hint="eastAsia"/>
          <w:bCs/>
          <w:szCs w:val="21"/>
        </w:rPr>
      </w:pPr>
      <w:r w:rsidRPr="00926C5C">
        <w:rPr>
          <w:rFonts w:ascii="宋体" w:hAnsi="宋体" w:hint="eastAsia"/>
          <w:bCs/>
          <w:szCs w:val="21"/>
        </w:rPr>
        <w:t xml:space="preserve">         验收主体：</w:t>
      </w:r>
      <w:r w:rsidRPr="00926C5C">
        <w:rPr>
          <w:rFonts w:ascii="宋体" w:hAnsi="宋体" w:hint="eastAsia"/>
          <w:bCs/>
          <w:szCs w:val="21"/>
          <w:u w:val="single"/>
        </w:rPr>
        <w:t xml:space="preserve">                  </w:t>
      </w:r>
    </w:p>
    <w:p w14:paraId="7412A3AC" w14:textId="77777777" w:rsidR="00222582" w:rsidRPr="00926C5C" w:rsidRDefault="00000000">
      <w:pPr>
        <w:adjustRightInd w:val="0"/>
        <w:snapToGrid w:val="0"/>
        <w:spacing w:line="400" w:lineRule="exact"/>
        <w:rPr>
          <w:rFonts w:ascii="宋体" w:hAnsi="宋体" w:hint="eastAsia"/>
          <w:bCs/>
          <w:szCs w:val="21"/>
        </w:rPr>
      </w:pPr>
      <w:r w:rsidRPr="00926C5C">
        <w:rPr>
          <w:rFonts w:ascii="宋体" w:hAnsi="宋体" w:hint="eastAsia"/>
          <w:bCs/>
          <w:szCs w:val="21"/>
        </w:rPr>
        <w:t xml:space="preserve">        是否邀请本项目的其他供应商参加验收：</w:t>
      </w:r>
      <w:r w:rsidRPr="00926C5C">
        <w:rPr>
          <w:rFonts w:ascii="宋体" w:hAnsi="宋体" w:cs="宋体" w:hint="eastAsia"/>
          <w:szCs w:val="21"/>
        </w:rPr>
        <w:sym w:font="Wingdings" w:char="00A8"/>
      </w:r>
      <w:r w:rsidRPr="00926C5C">
        <w:rPr>
          <w:rFonts w:ascii="宋体" w:hAnsi="宋体" w:hint="eastAsia"/>
          <w:bCs/>
          <w:szCs w:val="21"/>
        </w:rPr>
        <w:t xml:space="preserve">是  </w:t>
      </w:r>
      <w:r w:rsidRPr="00926C5C">
        <w:rPr>
          <w:rFonts w:ascii="宋体" w:hAnsi="宋体" w:cs="宋体" w:hint="eastAsia"/>
          <w:szCs w:val="21"/>
        </w:rPr>
        <w:sym w:font="Wingdings" w:char="00A8"/>
      </w:r>
      <w:r w:rsidRPr="00926C5C">
        <w:rPr>
          <w:rFonts w:ascii="宋体" w:hAnsi="宋体" w:hint="eastAsia"/>
          <w:bCs/>
          <w:szCs w:val="21"/>
        </w:rPr>
        <w:t>否</w:t>
      </w:r>
    </w:p>
    <w:p w14:paraId="0A1DE4F7" w14:textId="77777777" w:rsidR="00222582" w:rsidRPr="00926C5C" w:rsidRDefault="00000000">
      <w:pPr>
        <w:adjustRightInd w:val="0"/>
        <w:snapToGrid w:val="0"/>
        <w:spacing w:line="400" w:lineRule="exact"/>
        <w:ind w:firstLineChars="400" w:firstLine="840"/>
        <w:rPr>
          <w:rFonts w:ascii="宋体" w:hAnsi="宋体" w:hint="eastAsia"/>
          <w:bCs/>
          <w:szCs w:val="21"/>
        </w:rPr>
      </w:pPr>
      <w:r w:rsidRPr="00926C5C">
        <w:rPr>
          <w:rFonts w:ascii="宋体" w:hAnsi="宋体" w:hint="eastAsia"/>
          <w:bCs/>
          <w:szCs w:val="21"/>
        </w:rPr>
        <w:t>是否邀请专家参加验收：</w:t>
      </w:r>
      <w:r w:rsidRPr="00926C5C">
        <w:rPr>
          <w:rFonts w:ascii="宋体" w:hAnsi="宋体" w:cs="宋体" w:hint="eastAsia"/>
          <w:szCs w:val="21"/>
        </w:rPr>
        <w:sym w:font="Wingdings" w:char="00A8"/>
      </w:r>
      <w:r w:rsidRPr="00926C5C">
        <w:rPr>
          <w:rFonts w:ascii="宋体" w:hAnsi="宋体" w:hint="eastAsia"/>
          <w:bCs/>
          <w:szCs w:val="21"/>
        </w:rPr>
        <w:t xml:space="preserve">是  </w:t>
      </w:r>
      <w:r w:rsidRPr="00926C5C">
        <w:rPr>
          <w:rFonts w:ascii="宋体" w:hAnsi="宋体" w:cs="宋体" w:hint="eastAsia"/>
          <w:szCs w:val="21"/>
        </w:rPr>
        <w:sym w:font="Wingdings" w:char="00A8"/>
      </w:r>
      <w:r w:rsidRPr="00926C5C">
        <w:rPr>
          <w:rFonts w:ascii="宋体" w:hAnsi="宋体" w:hint="eastAsia"/>
          <w:bCs/>
          <w:szCs w:val="21"/>
        </w:rPr>
        <w:t>否</w:t>
      </w:r>
    </w:p>
    <w:p w14:paraId="37E5855D" w14:textId="77777777" w:rsidR="00222582" w:rsidRPr="00926C5C" w:rsidRDefault="00000000">
      <w:pPr>
        <w:adjustRightInd w:val="0"/>
        <w:snapToGrid w:val="0"/>
        <w:spacing w:line="400" w:lineRule="exact"/>
        <w:ind w:firstLineChars="400" w:firstLine="840"/>
        <w:rPr>
          <w:rFonts w:ascii="宋体" w:hAnsi="宋体" w:hint="eastAsia"/>
          <w:bCs/>
          <w:szCs w:val="21"/>
        </w:rPr>
      </w:pPr>
      <w:r w:rsidRPr="00926C5C">
        <w:rPr>
          <w:rFonts w:ascii="宋体" w:hAnsi="宋体" w:hint="eastAsia"/>
          <w:bCs/>
          <w:szCs w:val="21"/>
        </w:rPr>
        <w:t>是否邀请服务对象参加验收：</w:t>
      </w:r>
      <w:r w:rsidRPr="00926C5C">
        <w:rPr>
          <w:rFonts w:ascii="宋体" w:hAnsi="宋体" w:cs="宋体" w:hint="eastAsia"/>
          <w:szCs w:val="21"/>
        </w:rPr>
        <w:sym w:font="Wingdings" w:char="00A8"/>
      </w:r>
      <w:r w:rsidRPr="00926C5C">
        <w:rPr>
          <w:rFonts w:ascii="宋体" w:hAnsi="宋体" w:hint="eastAsia"/>
          <w:bCs/>
          <w:szCs w:val="21"/>
        </w:rPr>
        <w:t xml:space="preserve">是  </w:t>
      </w:r>
      <w:r w:rsidRPr="00926C5C">
        <w:rPr>
          <w:rFonts w:ascii="宋体" w:hAnsi="宋体" w:cs="宋体" w:hint="eastAsia"/>
          <w:szCs w:val="21"/>
        </w:rPr>
        <w:sym w:font="Wingdings" w:char="00A8"/>
      </w:r>
      <w:r w:rsidRPr="00926C5C">
        <w:rPr>
          <w:rFonts w:ascii="宋体" w:hAnsi="宋体" w:hint="eastAsia"/>
          <w:bCs/>
          <w:szCs w:val="21"/>
        </w:rPr>
        <w:t>否</w:t>
      </w:r>
    </w:p>
    <w:p w14:paraId="7B3A0C03" w14:textId="77777777" w:rsidR="00222582" w:rsidRPr="00926C5C" w:rsidRDefault="00000000">
      <w:pPr>
        <w:adjustRightInd w:val="0"/>
        <w:snapToGrid w:val="0"/>
        <w:spacing w:line="400" w:lineRule="exact"/>
        <w:ind w:firstLineChars="400" w:firstLine="840"/>
        <w:rPr>
          <w:rFonts w:ascii="宋体" w:hAnsi="宋体" w:hint="eastAsia"/>
          <w:bCs/>
          <w:szCs w:val="21"/>
        </w:rPr>
      </w:pPr>
      <w:r w:rsidRPr="00926C5C">
        <w:rPr>
          <w:rFonts w:ascii="宋体" w:hAnsi="宋体" w:hint="eastAsia"/>
          <w:bCs/>
          <w:szCs w:val="21"/>
        </w:rPr>
        <w:t>是否邀请第三方检测机构参加验收：</w:t>
      </w:r>
      <w:r w:rsidRPr="00926C5C">
        <w:rPr>
          <w:rFonts w:ascii="宋体" w:hAnsi="宋体" w:cs="宋体" w:hint="eastAsia"/>
          <w:szCs w:val="21"/>
        </w:rPr>
        <w:sym w:font="Wingdings" w:char="00A8"/>
      </w:r>
      <w:r w:rsidRPr="00926C5C">
        <w:rPr>
          <w:rFonts w:ascii="宋体" w:hAnsi="宋体" w:hint="eastAsia"/>
          <w:bCs/>
          <w:szCs w:val="21"/>
        </w:rPr>
        <w:t xml:space="preserve">是  </w:t>
      </w:r>
      <w:r w:rsidRPr="00926C5C">
        <w:rPr>
          <w:rFonts w:ascii="宋体" w:hAnsi="宋体" w:cs="宋体" w:hint="eastAsia"/>
          <w:szCs w:val="21"/>
        </w:rPr>
        <w:sym w:font="Wingdings" w:char="00A8"/>
      </w:r>
      <w:r w:rsidRPr="00926C5C">
        <w:rPr>
          <w:rFonts w:ascii="宋体" w:hAnsi="宋体" w:hint="eastAsia"/>
          <w:bCs/>
          <w:szCs w:val="21"/>
        </w:rPr>
        <w:t>否</w:t>
      </w:r>
    </w:p>
    <w:p w14:paraId="7CEBB703" w14:textId="77777777" w:rsidR="00222582" w:rsidRPr="00926C5C" w:rsidRDefault="00000000">
      <w:pPr>
        <w:adjustRightInd w:val="0"/>
        <w:snapToGrid w:val="0"/>
        <w:spacing w:line="400" w:lineRule="exact"/>
        <w:ind w:firstLineChars="400" w:firstLine="840"/>
        <w:rPr>
          <w:rFonts w:ascii="宋体" w:hAnsi="宋体" w:hint="eastAsia"/>
          <w:bCs/>
          <w:szCs w:val="21"/>
        </w:rPr>
      </w:pPr>
      <w:r w:rsidRPr="00926C5C">
        <w:rPr>
          <w:rFonts w:ascii="宋体" w:hAnsi="宋体" w:hint="eastAsia"/>
          <w:bCs/>
          <w:szCs w:val="21"/>
        </w:rPr>
        <w:t>是否进行抽查检测：</w:t>
      </w:r>
      <w:r w:rsidRPr="00926C5C">
        <w:rPr>
          <w:rFonts w:ascii="宋体" w:hAnsi="宋体" w:cs="宋体" w:hint="eastAsia"/>
          <w:szCs w:val="21"/>
        </w:rPr>
        <w:sym w:font="Wingdings" w:char="00A8"/>
      </w:r>
      <w:r w:rsidRPr="00926C5C">
        <w:rPr>
          <w:rFonts w:ascii="宋体" w:hAnsi="宋体" w:hint="eastAsia"/>
          <w:bCs/>
          <w:szCs w:val="21"/>
        </w:rPr>
        <w:t>是，抽查比例：</w:t>
      </w:r>
      <w:r w:rsidRPr="00926C5C">
        <w:rPr>
          <w:rFonts w:ascii="宋体" w:hAnsi="宋体" w:hint="eastAsia"/>
          <w:bCs/>
          <w:szCs w:val="21"/>
          <w:u w:val="single"/>
        </w:rPr>
        <w:t xml:space="preserve">        </w:t>
      </w:r>
      <w:r w:rsidRPr="00926C5C">
        <w:rPr>
          <w:rFonts w:ascii="宋体" w:hAnsi="宋体" w:hint="eastAsia"/>
          <w:bCs/>
          <w:szCs w:val="21"/>
        </w:rPr>
        <w:t xml:space="preserve"> </w:t>
      </w:r>
      <w:r w:rsidRPr="00926C5C">
        <w:rPr>
          <w:rFonts w:ascii="宋体" w:hAnsi="宋体" w:cs="宋体" w:hint="eastAsia"/>
          <w:szCs w:val="21"/>
        </w:rPr>
        <w:sym w:font="Wingdings" w:char="00A8"/>
      </w:r>
      <w:r w:rsidRPr="00926C5C">
        <w:rPr>
          <w:rFonts w:ascii="宋体" w:hAnsi="宋体" w:hint="eastAsia"/>
          <w:bCs/>
          <w:szCs w:val="21"/>
        </w:rPr>
        <w:t>否</w:t>
      </w:r>
    </w:p>
    <w:p w14:paraId="79D8EBE4" w14:textId="77777777" w:rsidR="00222582" w:rsidRPr="00926C5C" w:rsidRDefault="00000000">
      <w:pPr>
        <w:adjustRightInd w:val="0"/>
        <w:snapToGrid w:val="0"/>
        <w:spacing w:line="400" w:lineRule="exact"/>
        <w:ind w:firstLineChars="400" w:firstLine="840"/>
        <w:rPr>
          <w:rFonts w:ascii="宋体" w:hAnsi="宋体" w:hint="eastAsia"/>
          <w:bCs/>
          <w:szCs w:val="21"/>
          <w:u w:val="single"/>
        </w:rPr>
      </w:pPr>
      <w:r w:rsidRPr="00926C5C">
        <w:rPr>
          <w:rFonts w:ascii="宋体" w:hAnsi="宋体" w:hint="eastAsia"/>
          <w:bCs/>
          <w:szCs w:val="21"/>
        </w:rPr>
        <w:t>是否存在破坏性检测：</w:t>
      </w:r>
      <w:r w:rsidRPr="00926C5C">
        <w:rPr>
          <w:rFonts w:ascii="宋体" w:hAnsi="宋体" w:cs="宋体" w:hint="eastAsia"/>
          <w:szCs w:val="21"/>
        </w:rPr>
        <w:sym w:font="Wingdings" w:char="00A8"/>
      </w:r>
      <w:r w:rsidRPr="00926C5C">
        <w:rPr>
          <w:rFonts w:ascii="宋体" w:hAnsi="宋体" w:hint="eastAsia"/>
          <w:bCs/>
          <w:szCs w:val="21"/>
        </w:rPr>
        <w:t>是，</w:t>
      </w:r>
      <w:r w:rsidRPr="00926C5C">
        <w:rPr>
          <w:rFonts w:ascii="宋体" w:hAnsi="宋体" w:hint="eastAsia"/>
          <w:bCs/>
          <w:szCs w:val="21"/>
          <w:u w:val="single"/>
        </w:rPr>
        <w:t>（应明确对被破坏的检测产品的处理方式）</w:t>
      </w:r>
    </w:p>
    <w:p w14:paraId="11DE8922" w14:textId="77777777" w:rsidR="00222582" w:rsidRPr="00926C5C" w:rsidRDefault="00000000">
      <w:pPr>
        <w:adjustRightInd w:val="0"/>
        <w:snapToGrid w:val="0"/>
        <w:spacing w:line="400" w:lineRule="exact"/>
        <w:ind w:firstLineChars="400" w:firstLine="840"/>
        <w:rPr>
          <w:rFonts w:ascii="宋体" w:hAnsi="宋体" w:hint="eastAsia"/>
          <w:bCs/>
          <w:szCs w:val="21"/>
        </w:rPr>
      </w:pPr>
      <w:r w:rsidRPr="00926C5C">
        <w:rPr>
          <w:rFonts w:ascii="宋体" w:hAnsi="宋体" w:hint="eastAsia"/>
          <w:bCs/>
          <w:szCs w:val="21"/>
        </w:rPr>
        <w:t xml:space="preserve">                    </w:t>
      </w:r>
      <w:r w:rsidRPr="00926C5C">
        <w:rPr>
          <w:rFonts w:ascii="宋体" w:hAnsi="宋体" w:cs="宋体" w:hint="eastAsia"/>
          <w:szCs w:val="21"/>
        </w:rPr>
        <w:sym w:font="Wingdings" w:char="00A8"/>
      </w:r>
      <w:r w:rsidRPr="00926C5C">
        <w:rPr>
          <w:rFonts w:ascii="宋体" w:hAnsi="宋体" w:hint="eastAsia"/>
          <w:bCs/>
          <w:szCs w:val="21"/>
        </w:rPr>
        <w:t>否</w:t>
      </w:r>
    </w:p>
    <w:p w14:paraId="213FA835" w14:textId="77777777" w:rsidR="00222582" w:rsidRPr="00926C5C" w:rsidRDefault="00000000">
      <w:pPr>
        <w:adjustRightInd w:val="0"/>
        <w:snapToGrid w:val="0"/>
        <w:spacing w:line="400" w:lineRule="exact"/>
        <w:ind w:firstLineChars="400" w:firstLine="840"/>
        <w:rPr>
          <w:rFonts w:ascii="宋体" w:hAnsi="宋体" w:hint="eastAsia"/>
          <w:bCs/>
          <w:szCs w:val="21"/>
          <w:u w:val="single"/>
        </w:rPr>
      </w:pPr>
      <w:r w:rsidRPr="00926C5C">
        <w:rPr>
          <w:rFonts w:ascii="宋体" w:hAnsi="宋体" w:hint="eastAsia"/>
          <w:bCs/>
          <w:szCs w:val="21"/>
        </w:rPr>
        <w:lastRenderedPageBreak/>
        <w:t>验收组织的其他事项：</w:t>
      </w:r>
      <w:r w:rsidRPr="00926C5C">
        <w:rPr>
          <w:rFonts w:ascii="宋体" w:hAnsi="宋体" w:hint="eastAsia"/>
          <w:bCs/>
          <w:szCs w:val="21"/>
          <w:u w:val="single"/>
        </w:rPr>
        <w:t xml:space="preserve">                </w:t>
      </w:r>
    </w:p>
    <w:p w14:paraId="2224BE57" w14:textId="77777777" w:rsidR="00222582" w:rsidRPr="00926C5C" w:rsidRDefault="00000000">
      <w:pPr>
        <w:adjustRightInd w:val="0"/>
        <w:snapToGrid w:val="0"/>
        <w:spacing w:line="400" w:lineRule="exact"/>
        <w:ind w:firstLineChars="200" w:firstLine="420"/>
        <w:rPr>
          <w:rFonts w:ascii="宋体" w:hAnsi="宋体" w:hint="eastAsia"/>
          <w:bCs/>
          <w:szCs w:val="21"/>
          <w:u w:val="single"/>
        </w:rPr>
      </w:pPr>
      <w:r w:rsidRPr="00926C5C">
        <w:rPr>
          <w:rFonts w:ascii="宋体" w:hAnsi="宋体" w:hint="eastAsia"/>
          <w:bCs/>
          <w:szCs w:val="21"/>
        </w:rPr>
        <w:t>（2）履约验收时间：</w:t>
      </w:r>
      <w:r w:rsidRPr="00926C5C">
        <w:rPr>
          <w:rFonts w:ascii="宋体" w:hAnsi="宋体" w:hint="eastAsia"/>
          <w:bCs/>
          <w:szCs w:val="21"/>
          <w:u w:val="single"/>
        </w:rPr>
        <w:t xml:space="preserve">（计划于何时验收/供应商提出验收申请之日起   日内组织验收） </w:t>
      </w:r>
    </w:p>
    <w:p w14:paraId="76A6D536" w14:textId="77777777" w:rsidR="00222582" w:rsidRPr="00926C5C" w:rsidRDefault="00000000">
      <w:pPr>
        <w:adjustRightInd w:val="0"/>
        <w:snapToGrid w:val="0"/>
        <w:spacing w:line="400" w:lineRule="exact"/>
        <w:ind w:firstLineChars="200" w:firstLine="420"/>
        <w:rPr>
          <w:rFonts w:ascii="宋体" w:hAnsi="宋体" w:hint="eastAsia"/>
          <w:bCs/>
          <w:szCs w:val="21"/>
        </w:rPr>
      </w:pPr>
      <w:r w:rsidRPr="00926C5C">
        <w:rPr>
          <w:rFonts w:ascii="宋体" w:hAnsi="宋体" w:hint="eastAsia"/>
          <w:bCs/>
          <w:szCs w:val="21"/>
        </w:rPr>
        <w:t>（3）履约验收方式：</w:t>
      </w:r>
      <w:r w:rsidRPr="00926C5C">
        <w:rPr>
          <w:rFonts w:ascii="宋体" w:hAnsi="宋体" w:cs="宋体" w:hint="eastAsia"/>
          <w:szCs w:val="21"/>
        </w:rPr>
        <w:sym w:font="Wingdings" w:char="00A8"/>
      </w:r>
      <w:r w:rsidRPr="00926C5C">
        <w:rPr>
          <w:rFonts w:ascii="宋体" w:hAnsi="宋体" w:hint="eastAsia"/>
          <w:bCs/>
          <w:szCs w:val="21"/>
        </w:rPr>
        <w:t xml:space="preserve">一次性验收         </w:t>
      </w:r>
    </w:p>
    <w:p w14:paraId="794E6F00" w14:textId="77777777" w:rsidR="00222582" w:rsidRPr="00926C5C" w:rsidRDefault="00000000">
      <w:pPr>
        <w:adjustRightInd w:val="0"/>
        <w:snapToGrid w:val="0"/>
        <w:spacing w:line="400" w:lineRule="exact"/>
        <w:rPr>
          <w:rFonts w:ascii="宋体" w:hAnsi="宋体" w:hint="eastAsia"/>
          <w:bCs/>
          <w:szCs w:val="21"/>
        </w:rPr>
      </w:pPr>
      <w:r w:rsidRPr="00926C5C">
        <w:rPr>
          <w:rFonts w:ascii="宋体" w:hAnsi="宋体" w:hint="eastAsia"/>
          <w:bCs/>
          <w:szCs w:val="21"/>
        </w:rPr>
        <w:t xml:space="preserve">                       </w:t>
      </w:r>
      <w:r w:rsidRPr="00926C5C">
        <w:rPr>
          <w:rFonts w:ascii="宋体" w:hAnsi="宋体" w:cs="宋体" w:hint="eastAsia"/>
          <w:szCs w:val="21"/>
        </w:rPr>
        <w:sym w:font="Wingdings" w:char="00A8"/>
      </w:r>
      <w:r w:rsidRPr="00926C5C">
        <w:rPr>
          <w:rFonts w:ascii="宋体" w:hAnsi="宋体" w:hint="eastAsia"/>
          <w:bCs/>
          <w:szCs w:val="21"/>
        </w:rPr>
        <w:t>分期/分项验收：</w:t>
      </w:r>
      <w:r w:rsidRPr="00926C5C">
        <w:rPr>
          <w:rFonts w:ascii="宋体" w:hAnsi="宋体" w:hint="eastAsia"/>
          <w:bCs/>
          <w:szCs w:val="21"/>
          <w:u w:val="single"/>
        </w:rPr>
        <w:t xml:space="preserve"> （应明确分期</w:t>
      </w:r>
      <w:r w:rsidRPr="00926C5C">
        <w:rPr>
          <w:rFonts w:ascii="宋体" w:hAnsi="宋体"/>
          <w:bCs/>
          <w:szCs w:val="21"/>
          <w:u w:val="single"/>
          <w:lang w:val="en"/>
        </w:rPr>
        <w:t>/</w:t>
      </w:r>
      <w:r w:rsidRPr="00926C5C">
        <w:rPr>
          <w:rFonts w:ascii="宋体" w:hAnsi="宋体" w:hint="eastAsia"/>
          <w:bCs/>
          <w:szCs w:val="21"/>
          <w:u w:val="single"/>
          <w:lang w:val="en"/>
        </w:rPr>
        <w:t>分项验收的工作安排</w:t>
      </w:r>
      <w:r w:rsidRPr="00926C5C">
        <w:rPr>
          <w:rFonts w:ascii="宋体" w:hAnsi="宋体" w:hint="eastAsia"/>
          <w:bCs/>
          <w:szCs w:val="21"/>
          <w:u w:val="single"/>
        </w:rPr>
        <w:t xml:space="preserve">）  </w:t>
      </w:r>
    </w:p>
    <w:p w14:paraId="510552E7" w14:textId="77777777" w:rsidR="00222582" w:rsidRPr="00926C5C" w:rsidRDefault="00000000">
      <w:pPr>
        <w:adjustRightInd w:val="0"/>
        <w:snapToGrid w:val="0"/>
        <w:spacing w:line="400" w:lineRule="exact"/>
        <w:ind w:firstLineChars="200" w:firstLine="420"/>
        <w:rPr>
          <w:rFonts w:ascii="宋体" w:hAnsi="宋体" w:hint="eastAsia"/>
          <w:bCs/>
          <w:szCs w:val="21"/>
        </w:rPr>
      </w:pPr>
      <w:r w:rsidRPr="00926C5C">
        <w:rPr>
          <w:rFonts w:ascii="宋体" w:hAnsi="宋体" w:hint="eastAsia"/>
          <w:bCs/>
          <w:szCs w:val="21"/>
        </w:rPr>
        <w:t>（4）履约验收程序：</w:t>
      </w:r>
      <w:r w:rsidRPr="00926C5C">
        <w:rPr>
          <w:rFonts w:ascii="宋体" w:hAnsi="宋体" w:hint="eastAsia"/>
          <w:bCs/>
          <w:szCs w:val="21"/>
          <w:u w:val="single"/>
        </w:rPr>
        <w:t xml:space="preserve">                                         </w:t>
      </w:r>
    </w:p>
    <w:p w14:paraId="544A4427" w14:textId="77777777" w:rsidR="00222582" w:rsidRPr="00926C5C" w:rsidRDefault="00000000">
      <w:pPr>
        <w:adjustRightInd w:val="0"/>
        <w:snapToGrid w:val="0"/>
        <w:spacing w:line="400" w:lineRule="exact"/>
        <w:ind w:firstLineChars="200" w:firstLine="420"/>
        <w:rPr>
          <w:rFonts w:ascii="宋体" w:hAnsi="宋体" w:hint="eastAsia"/>
          <w:bCs/>
          <w:szCs w:val="21"/>
          <w:u w:val="single"/>
        </w:rPr>
      </w:pPr>
      <w:r w:rsidRPr="00926C5C">
        <w:rPr>
          <w:rFonts w:ascii="宋体" w:hAnsi="宋体" w:hint="eastAsia"/>
          <w:bCs/>
          <w:szCs w:val="21"/>
        </w:rPr>
        <w:t>（5）履约验收的内容：</w:t>
      </w:r>
      <w:r w:rsidRPr="00926C5C">
        <w:rPr>
          <w:rFonts w:ascii="宋体" w:hAnsi="宋体" w:hint="eastAsia"/>
          <w:bCs/>
          <w:szCs w:val="21"/>
          <w:u w:val="single"/>
        </w:rPr>
        <w:t xml:space="preserve"> （应当包括每一项技术和商务要求的履约情况，特别是落实政府采购扶持中小企业，支持绿色发展和乡村振兴等政策情况）                                      </w:t>
      </w:r>
    </w:p>
    <w:p w14:paraId="40257D03" w14:textId="77777777" w:rsidR="00222582" w:rsidRPr="00926C5C" w:rsidRDefault="00000000">
      <w:pPr>
        <w:adjustRightInd w:val="0"/>
        <w:snapToGrid w:val="0"/>
        <w:spacing w:line="400" w:lineRule="exact"/>
        <w:ind w:firstLineChars="200" w:firstLine="420"/>
        <w:rPr>
          <w:rFonts w:ascii="宋体" w:hAnsi="宋体" w:hint="eastAsia"/>
          <w:bCs/>
          <w:szCs w:val="21"/>
          <w:u w:val="single"/>
        </w:rPr>
      </w:pPr>
      <w:r w:rsidRPr="00926C5C">
        <w:rPr>
          <w:rFonts w:ascii="宋体" w:hAnsi="宋体" w:hint="eastAsia"/>
          <w:bCs/>
          <w:szCs w:val="21"/>
        </w:rPr>
        <w:t>（6）履约验收标准：</w:t>
      </w:r>
      <w:r w:rsidRPr="00926C5C">
        <w:rPr>
          <w:rFonts w:ascii="宋体" w:hAnsi="宋体" w:hint="eastAsia"/>
          <w:bCs/>
          <w:szCs w:val="21"/>
          <w:u w:val="single"/>
        </w:rPr>
        <w:t xml:space="preserve">                                         </w:t>
      </w:r>
    </w:p>
    <w:p w14:paraId="7939A4B1" w14:textId="77777777" w:rsidR="00222582" w:rsidRPr="00926C5C" w:rsidRDefault="00000000">
      <w:pPr>
        <w:autoSpaceDE w:val="0"/>
        <w:autoSpaceDN w:val="0"/>
        <w:adjustRightInd w:val="0"/>
        <w:spacing w:line="400" w:lineRule="exact"/>
        <w:ind w:firstLineChars="200" w:firstLine="420"/>
        <w:rPr>
          <w:rFonts w:ascii="宋体" w:hAnsi="宋体" w:cs="宋体" w:hint="eastAsia"/>
          <w:szCs w:val="21"/>
        </w:rPr>
      </w:pPr>
      <w:r w:rsidRPr="00926C5C">
        <w:rPr>
          <w:rFonts w:ascii="宋体" w:hAnsi="宋体" w:cs="宋体" w:hint="eastAsia"/>
          <w:bCs/>
          <w:szCs w:val="21"/>
        </w:rPr>
        <w:t>（7）是否以采购活动中供应商提供的样品作为参考：</w:t>
      </w:r>
      <w:r w:rsidRPr="00926C5C">
        <w:rPr>
          <w:rFonts w:ascii="宋体" w:hAnsi="宋体" w:cs="宋体" w:hint="eastAsia"/>
          <w:szCs w:val="21"/>
        </w:rPr>
        <w:sym w:font="Wingdings" w:char="00A8"/>
      </w:r>
      <w:r w:rsidRPr="00926C5C">
        <w:rPr>
          <w:rFonts w:ascii="宋体" w:hAnsi="宋体" w:cs="宋体" w:hint="eastAsia"/>
          <w:bCs/>
          <w:szCs w:val="21"/>
        </w:rPr>
        <w:t xml:space="preserve">是  </w:t>
      </w:r>
      <w:r w:rsidRPr="00926C5C">
        <w:rPr>
          <w:rFonts w:ascii="宋体" w:hAnsi="宋体" w:cs="宋体" w:hint="eastAsia"/>
          <w:szCs w:val="21"/>
        </w:rPr>
        <w:sym w:font="Wingdings" w:char="00A8"/>
      </w:r>
      <w:r w:rsidRPr="00926C5C">
        <w:rPr>
          <w:rFonts w:ascii="宋体" w:hAnsi="宋体" w:cs="宋体" w:hint="eastAsia"/>
          <w:bCs/>
          <w:szCs w:val="21"/>
        </w:rPr>
        <w:t>否</w:t>
      </w:r>
    </w:p>
    <w:p w14:paraId="33701AE1" w14:textId="77777777" w:rsidR="00222582" w:rsidRPr="00926C5C" w:rsidRDefault="00000000">
      <w:pPr>
        <w:adjustRightInd w:val="0"/>
        <w:snapToGrid w:val="0"/>
        <w:spacing w:line="400" w:lineRule="exact"/>
        <w:ind w:firstLineChars="200" w:firstLine="420"/>
        <w:rPr>
          <w:rFonts w:ascii="宋体" w:hAnsi="宋体" w:cs="宋体" w:hint="eastAsia"/>
          <w:bCs/>
          <w:szCs w:val="21"/>
          <w:u w:val="single"/>
        </w:rPr>
      </w:pPr>
      <w:r w:rsidRPr="00926C5C">
        <w:rPr>
          <w:rFonts w:ascii="宋体" w:hAnsi="宋体" w:cs="宋体" w:hint="eastAsia"/>
          <w:bCs/>
          <w:szCs w:val="21"/>
        </w:rPr>
        <w:t>（8）履约验收其他事项：</w:t>
      </w:r>
      <w:r w:rsidRPr="00926C5C">
        <w:rPr>
          <w:rFonts w:ascii="宋体" w:hAnsi="宋体" w:cs="宋体" w:hint="eastAsia"/>
          <w:bCs/>
          <w:szCs w:val="21"/>
          <w:u w:val="single"/>
        </w:rPr>
        <w:t xml:space="preserve">      （产权过户登记等）          </w:t>
      </w:r>
    </w:p>
    <w:p w14:paraId="6EC3F7E3" w14:textId="77777777" w:rsidR="00222582" w:rsidRPr="00926C5C" w:rsidRDefault="00000000">
      <w:pPr>
        <w:numPr>
          <w:ilvl w:val="0"/>
          <w:numId w:val="11"/>
        </w:numPr>
        <w:adjustRightInd w:val="0"/>
        <w:snapToGrid w:val="0"/>
        <w:spacing w:line="400" w:lineRule="exact"/>
        <w:ind w:firstLineChars="200" w:firstLine="422"/>
        <w:rPr>
          <w:rFonts w:ascii="宋体" w:hAnsi="宋体" w:hint="eastAsia"/>
          <w:b/>
          <w:szCs w:val="21"/>
        </w:rPr>
      </w:pPr>
      <w:r w:rsidRPr="00926C5C">
        <w:rPr>
          <w:rFonts w:ascii="宋体" w:hAnsi="宋体" w:hint="eastAsia"/>
          <w:b/>
          <w:szCs w:val="21"/>
        </w:rPr>
        <w:t>组成合同的文件</w:t>
      </w:r>
    </w:p>
    <w:p w14:paraId="6F09AA9C" w14:textId="77777777" w:rsidR="00222582" w:rsidRPr="00926C5C" w:rsidRDefault="00000000">
      <w:pPr>
        <w:adjustRightInd w:val="0"/>
        <w:snapToGrid w:val="0"/>
        <w:spacing w:line="400" w:lineRule="exact"/>
        <w:ind w:firstLineChars="200" w:firstLine="420"/>
        <w:rPr>
          <w:rFonts w:ascii="宋体" w:hAnsi="宋体" w:hint="eastAsia"/>
          <w:szCs w:val="21"/>
        </w:rPr>
      </w:pPr>
      <w:r w:rsidRPr="00926C5C">
        <w:rPr>
          <w:rFonts w:ascii="宋体" w:hAnsi="宋体" w:hint="eastAsia"/>
          <w:szCs w:val="21"/>
        </w:rPr>
        <w:t>本协议书与下列文件一起构成合同文件，如下述文件之间有任何抵触、矛盾或歧义，应按以下顺序解释：</w:t>
      </w:r>
    </w:p>
    <w:p w14:paraId="60E31948" w14:textId="77777777" w:rsidR="00222582" w:rsidRPr="00926C5C" w:rsidRDefault="00000000">
      <w:pPr>
        <w:adjustRightInd w:val="0"/>
        <w:snapToGrid w:val="0"/>
        <w:spacing w:line="400" w:lineRule="exact"/>
        <w:ind w:firstLineChars="200" w:firstLine="420"/>
        <w:rPr>
          <w:rFonts w:ascii="宋体" w:hAnsi="宋体" w:hint="eastAsia"/>
          <w:szCs w:val="21"/>
        </w:rPr>
      </w:pPr>
      <w:r w:rsidRPr="00926C5C">
        <w:rPr>
          <w:rFonts w:ascii="宋体" w:hAnsi="宋体" w:hint="eastAsia"/>
          <w:szCs w:val="21"/>
        </w:rPr>
        <w:t>（1）采购合同协议书及其变更、补充协议</w:t>
      </w:r>
    </w:p>
    <w:p w14:paraId="034DCDAE" w14:textId="77777777" w:rsidR="00222582" w:rsidRPr="00926C5C" w:rsidRDefault="00000000">
      <w:pPr>
        <w:adjustRightInd w:val="0"/>
        <w:snapToGrid w:val="0"/>
        <w:spacing w:line="400" w:lineRule="exact"/>
        <w:ind w:firstLineChars="200" w:firstLine="420"/>
        <w:rPr>
          <w:rFonts w:ascii="宋体" w:hAnsi="宋体" w:hint="eastAsia"/>
          <w:szCs w:val="21"/>
        </w:rPr>
      </w:pPr>
      <w:r w:rsidRPr="00926C5C">
        <w:rPr>
          <w:rFonts w:ascii="宋体" w:hAnsi="宋体" w:hint="eastAsia"/>
          <w:szCs w:val="21"/>
        </w:rPr>
        <w:t>（2）采购合同专用条款</w:t>
      </w:r>
    </w:p>
    <w:p w14:paraId="5AD83C9D" w14:textId="77777777" w:rsidR="00222582" w:rsidRPr="00926C5C" w:rsidRDefault="00000000">
      <w:pPr>
        <w:adjustRightInd w:val="0"/>
        <w:snapToGrid w:val="0"/>
        <w:spacing w:line="400" w:lineRule="exact"/>
        <w:ind w:firstLineChars="200" w:firstLine="420"/>
        <w:rPr>
          <w:rFonts w:ascii="宋体" w:hAnsi="宋体" w:hint="eastAsia"/>
          <w:szCs w:val="21"/>
        </w:rPr>
      </w:pPr>
      <w:r w:rsidRPr="00926C5C">
        <w:rPr>
          <w:rFonts w:ascii="宋体" w:hAnsi="宋体" w:hint="eastAsia"/>
          <w:szCs w:val="21"/>
        </w:rPr>
        <w:t>（3）采购合同通用条款</w:t>
      </w:r>
    </w:p>
    <w:p w14:paraId="349A39EA" w14:textId="77777777" w:rsidR="00222582" w:rsidRPr="00926C5C" w:rsidRDefault="00000000">
      <w:pPr>
        <w:adjustRightInd w:val="0"/>
        <w:snapToGrid w:val="0"/>
        <w:spacing w:line="400" w:lineRule="exact"/>
        <w:ind w:firstLineChars="200" w:firstLine="420"/>
        <w:rPr>
          <w:rFonts w:ascii="宋体" w:hAnsi="宋体" w:hint="eastAsia"/>
          <w:szCs w:val="21"/>
        </w:rPr>
      </w:pPr>
      <w:r w:rsidRPr="00926C5C">
        <w:rPr>
          <w:rFonts w:ascii="宋体" w:hAnsi="宋体" w:hint="eastAsia"/>
          <w:szCs w:val="21"/>
        </w:rPr>
        <w:t>（4）中标（成交）通知书</w:t>
      </w:r>
    </w:p>
    <w:p w14:paraId="1BAC9F8D" w14:textId="77777777" w:rsidR="00222582" w:rsidRPr="00926C5C" w:rsidRDefault="00000000">
      <w:pPr>
        <w:adjustRightInd w:val="0"/>
        <w:snapToGrid w:val="0"/>
        <w:spacing w:line="400" w:lineRule="exact"/>
        <w:ind w:firstLineChars="200" w:firstLine="420"/>
        <w:rPr>
          <w:rFonts w:ascii="宋体" w:hAnsi="宋体" w:hint="eastAsia"/>
          <w:szCs w:val="21"/>
        </w:rPr>
      </w:pPr>
      <w:r w:rsidRPr="00926C5C">
        <w:rPr>
          <w:rFonts w:ascii="宋体" w:hAnsi="宋体" w:hint="eastAsia"/>
          <w:szCs w:val="21"/>
        </w:rPr>
        <w:t>（5）投标（响应）文件</w:t>
      </w:r>
    </w:p>
    <w:p w14:paraId="48719A05" w14:textId="77777777" w:rsidR="00222582" w:rsidRPr="00926C5C" w:rsidRDefault="00000000">
      <w:pPr>
        <w:adjustRightInd w:val="0"/>
        <w:snapToGrid w:val="0"/>
        <w:spacing w:line="400" w:lineRule="exact"/>
        <w:ind w:firstLineChars="200" w:firstLine="420"/>
        <w:rPr>
          <w:rFonts w:ascii="宋体" w:hAnsi="宋体" w:hint="eastAsia"/>
          <w:szCs w:val="21"/>
        </w:rPr>
      </w:pPr>
      <w:r w:rsidRPr="00926C5C">
        <w:rPr>
          <w:rFonts w:ascii="宋体" w:hAnsi="宋体" w:hint="eastAsia"/>
          <w:szCs w:val="21"/>
        </w:rPr>
        <w:t>（6）采购文件</w:t>
      </w:r>
    </w:p>
    <w:p w14:paraId="492E9BB1" w14:textId="77777777" w:rsidR="00222582" w:rsidRPr="00926C5C" w:rsidRDefault="00000000">
      <w:pPr>
        <w:adjustRightInd w:val="0"/>
        <w:snapToGrid w:val="0"/>
        <w:spacing w:line="400" w:lineRule="exact"/>
        <w:ind w:firstLineChars="200" w:firstLine="420"/>
        <w:rPr>
          <w:rFonts w:ascii="宋体" w:hAnsi="宋体" w:hint="eastAsia"/>
          <w:szCs w:val="21"/>
        </w:rPr>
      </w:pPr>
      <w:r w:rsidRPr="00926C5C">
        <w:rPr>
          <w:rFonts w:ascii="宋体" w:hAnsi="宋体" w:hint="eastAsia"/>
          <w:szCs w:val="21"/>
        </w:rPr>
        <w:t>（7）有关技术文件，图纸</w:t>
      </w:r>
    </w:p>
    <w:p w14:paraId="1C17A208" w14:textId="77777777" w:rsidR="00222582" w:rsidRPr="00926C5C" w:rsidRDefault="00000000">
      <w:pPr>
        <w:autoSpaceDE w:val="0"/>
        <w:autoSpaceDN w:val="0"/>
        <w:adjustRightInd w:val="0"/>
        <w:spacing w:line="400" w:lineRule="exact"/>
        <w:ind w:firstLineChars="200" w:firstLine="420"/>
        <w:rPr>
          <w:rFonts w:ascii="宋体" w:hAnsi="宋体" w:cs="宋体" w:hint="eastAsia"/>
          <w:szCs w:val="21"/>
        </w:rPr>
      </w:pPr>
      <w:r w:rsidRPr="00926C5C">
        <w:rPr>
          <w:rFonts w:ascii="宋体" w:hAnsi="宋体" w:cs="宋体" w:hint="eastAsia"/>
          <w:szCs w:val="21"/>
        </w:rPr>
        <w:t>（8）</w:t>
      </w:r>
      <w:r w:rsidRPr="00926C5C">
        <w:rPr>
          <w:rFonts w:ascii="宋体" w:hAnsi="宋体" w:cs="宋体" w:hint="eastAsia"/>
          <w:color w:val="000000"/>
          <w:szCs w:val="21"/>
        </w:rPr>
        <w:t>国家法律、行政法规和规章制度规定或合同约定的作为合同组成部分的其他文件</w:t>
      </w:r>
    </w:p>
    <w:p w14:paraId="51AFC062" w14:textId="77777777" w:rsidR="00222582" w:rsidRPr="00926C5C" w:rsidRDefault="00000000">
      <w:pPr>
        <w:numPr>
          <w:ilvl w:val="0"/>
          <w:numId w:val="11"/>
        </w:numPr>
        <w:adjustRightInd w:val="0"/>
        <w:snapToGrid w:val="0"/>
        <w:spacing w:line="400" w:lineRule="exact"/>
        <w:ind w:firstLineChars="200" w:firstLine="422"/>
        <w:rPr>
          <w:rFonts w:ascii="宋体" w:hAnsi="宋体" w:hint="eastAsia"/>
          <w:b/>
          <w:szCs w:val="21"/>
        </w:rPr>
      </w:pPr>
      <w:r w:rsidRPr="00926C5C">
        <w:rPr>
          <w:rFonts w:ascii="宋体" w:hAnsi="宋体" w:hint="eastAsia"/>
          <w:b/>
          <w:szCs w:val="21"/>
        </w:rPr>
        <w:t>合同生效</w:t>
      </w:r>
    </w:p>
    <w:p w14:paraId="5E744146" w14:textId="77777777" w:rsidR="00222582" w:rsidRPr="00926C5C" w:rsidRDefault="00000000">
      <w:pPr>
        <w:adjustRightInd w:val="0"/>
        <w:snapToGrid w:val="0"/>
        <w:spacing w:line="400" w:lineRule="exact"/>
        <w:ind w:firstLineChars="200" w:firstLine="420"/>
        <w:rPr>
          <w:rFonts w:ascii="宋体" w:hAnsi="宋体" w:hint="eastAsia"/>
          <w:szCs w:val="21"/>
        </w:rPr>
      </w:pPr>
      <w:r w:rsidRPr="00926C5C">
        <w:rPr>
          <w:rFonts w:ascii="宋体" w:hAnsi="宋体" w:hint="eastAsia"/>
          <w:szCs w:val="21"/>
        </w:rPr>
        <w:t>本合同自</w:t>
      </w:r>
      <w:r w:rsidRPr="00926C5C">
        <w:rPr>
          <w:rFonts w:ascii="宋体" w:hAnsi="宋体" w:hint="eastAsia"/>
          <w:szCs w:val="21"/>
          <w:u w:val="single"/>
        </w:rPr>
        <w:t xml:space="preserve">                             </w:t>
      </w:r>
      <w:r w:rsidRPr="00926C5C">
        <w:rPr>
          <w:rFonts w:ascii="宋体" w:hAnsi="宋体" w:hint="eastAsia"/>
          <w:szCs w:val="21"/>
        </w:rPr>
        <w:t>生效。</w:t>
      </w:r>
    </w:p>
    <w:p w14:paraId="2CF8F3D2" w14:textId="77777777" w:rsidR="00222582" w:rsidRPr="00926C5C" w:rsidRDefault="00000000">
      <w:pPr>
        <w:numPr>
          <w:ilvl w:val="0"/>
          <w:numId w:val="11"/>
        </w:numPr>
        <w:adjustRightInd w:val="0"/>
        <w:snapToGrid w:val="0"/>
        <w:spacing w:line="400" w:lineRule="exact"/>
        <w:ind w:firstLineChars="200" w:firstLine="422"/>
        <w:rPr>
          <w:rFonts w:ascii="宋体" w:hAnsi="宋体" w:hint="eastAsia"/>
          <w:b/>
          <w:szCs w:val="21"/>
        </w:rPr>
      </w:pPr>
      <w:r w:rsidRPr="00926C5C">
        <w:rPr>
          <w:rFonts w:ascii="宋体" w:hAnsi="宋体" w:hint="eastAsia"/>
          <w:b/>
          <w:szCs w:val="21"/>
        </w:rPr>
        <w:t>合同份数</w:t>
      </w:r>
    </w:p>
    <w:p w14:paraId="65AE8D83" w14:textId="77777777" w:rsidR="00222582" w:rsidRPr="00926C5C" w:rsidRDefault="00000000">
      <w:pPr>
        <w:adjustRightInd w:val="0"/>
        <w:snapToGrid w:val="0"/>
        <w:spacing w:line="400" w:lineRule="exact"/>
        <w:ind w:firstLineChars="200" w:firstLine="420"/>
        <w:rPr>
          <w:rFonts w:ascii="宋体" w:hAnsi="宋体" w:hint="eastAsia"/>
          <w:szCs w:val="21"/>
        </w:rPr>
      </w:pPr>
      <w:r w:rsidRPr="00926C5C">
        <w:rPr>
          <w:rFonts w:ascii="宋体" w:hAnsi="宋体" w:hint="eastAsia"/>
          <w:szCs w:val="21"/>
        </w:rPr>
        <w:t>本合同一式</w:t>
      </w:r>
      <w:r w:rsidRPr="00926C5C">
        <w:rPr>
          <w:rFonts w:ascii="宋体" w:hAnsi="宋体" w:hint="eastAsia"/>
          <w:szCs w:val="21"/>
          <w:u w:val="single"/>
        </w:rPr>
        <w:t xml:space="preserve">    </w:t>
      </w:r>
      <w:r w:rsidRPr="00926C5C">
        <w:rPr>
          <w:rFonts w:ascii="宋体" w:hAnsi="宋体" w:hint="eastAsia"/>
          <w:szCs w:val="21"/>
        </w:rPr>
        <w:t>份，甲方执</w:t>
      </w:r>
      <w:r w:rsidRPr="00926C5C">
        <w:rPr>
          <w:rFonts w:ascii="宋体" w:hAnsi="宋体" w:hint="eastAsia"/>
          <w:szCs w:val="21"/>
          <w:u w:val="single"/>
        </w:rPr>
        <w:t xml:space="preserve">    </w:t>
      </w:r>
      <w:r w:rsidRPr="00926C5C">
        <w:rPr>
          <w:rFonts w:ascii="宋体" w:hAnsi="宋体" w:hint="eastAsia"/>
          <w:szCs w:val="21"/>
        </w:rPr>
        <w:t>份，乙方执</w:t>
      </w:r>
      <w:r w:rsidRPr="00926C5C">
        <w:rPr>
          <w:rFonts w:ascii="宋体" w:hAnsi="宋体" w:hint="eastAsia"/>
          <w:szCs w:val="21"/>
          <w:u w:val="single"/>
        </w:rPr>
        <w:t xml:space="preserve">    </w:t>
      </w:r>
      <w:r w:rsidRPr="00926C5C">
        <w:rPr>
          <w:rFonts w:ascii="宋体" w:hAnsi="宋体" w:hint="eastAsia"/>
          <w:szCs w:val="21"/>
        </w:rPr>
        <w:t>份，均具有同等法律效力。</w:t>
      </w:r>
    </w:p>
    <w:p w14:paraId="7477CCB4" w14:textId="77777777" w:rsidR="00222582" w:rsidRPr="00926C5C" w:rsidRDefault="00000000">
      <w:pPr>
        <w:adjustRightInd w:val="0"/>
        <w:snapToGrid w:val="0"/>
        <w:spacing w:line="400" w:lineRule="exact"/>
        <w:ind w:firstLineChars="200" w:firstLine="420"/>
        <w:rPr>
          <w:rFonts w:ascii="宋体" w:hAnsi="宋体" w:hint="eastAsia"/>
          <w:szCs w:val="21"/>
        </w:rPr>
      </w:pPr>
      <w:r w:rsidRPr="00926C5C">
        <w:rPr>
          <w:rFonts w:ascii="宋体" w:hAnsi="宋体" w:hint="eastAsia"/>
          <w:szCs w:val="21"/>
        </w:rPr>
        <w:t>合同订立时间：</w:t>
      </w:r>
      <w:r w:rsidRPr="00926C5C">
        <w:rPr>
          <w:rFonts w:ascii="宋体" w:hAnsi="宋体" w:hint="eastAsia"/>
          <w:szCs w:val="21"/>
          <w:u w:val="single"/>
        </w:rPr>
        <w:t xml:space="preserve">         </w:t>
      </w:r>
      <w:r w:rsidRPr="00926C5C">
        <w:rPr>
          <w:rFonts w:ascii="宋体" w:hAnsi="宋体" w:hint="eastAsia"/>
          <w:szCs w:val="21"/>
        </w:rPr>
        <w:t>年</w:t>
      </w:r>
      <w:r w:rsidRPr="00926C5C">
        <w:rPr>
          <w:rFonts w:ascii="宋体" w:hAnsi="宋体" w:hint="eastAsia"/>
          <w:szCs w:val="21"/>
          <w:u w:val="single"/>
        </w:rPr>
        <w:t xml:space="preserve">      </w:t>
      </w:r>
      <w:r w:rsidRPr="00926C5C">
        <w:rPr>
          <w:rFonts w:ascii="宋体" w:hAnsi="宋体" w:hint="eastAsia"/>
          <w:szCs w:val="21"/>
        </w:rPr>
        <w:t>月</w:t>
      </w:r>
      <w:r w:rsidRPr="00926C5C">
        <w:rPr>
          <w:rFonts w:ascii="宋体" w:hAnsi="宋体" w:hint="eastAsia"/>
          <w:szCs w:val="21"/>
          <w:u w:val="single"/>
        </w:rPr>
        <w:t xml:space="preserve">      </w:t>
      </w:r>
      <w:r w:rsidRPr="00926C5C">
        <w:rPr>
          <w:rFonts w:ascii="宋体" w:hAnsi="宋体" w:hint="eastAsia"/>
          <w:szCs w:val="21"/>
        </w:rPr>
        <w:t>日</w:t>
      </w:r>
    </w:p>
    <w:p w14:paraId="32F507BB" w14:textId="77777777" w:rsidR="00222582" w:rsidRPr="00926C5C" w:rsidRDefault="00000000">
      <w:pPr>
        <w:adjustRightInd w:val="0"/>
        <w:snapToGrid w:val="0"/>
        <w:spacing w:line="400" w:lineRule="exact"/>
        <w:ind w:firstLineChars="200" w:firstLine="420"/>
        <w:rPr>
          <w:rFonts w:ascii="宋体" w:hAnsi="宋体" w:hint="eastAsia"/>
          <w:szCs w:val="21"/>
        </w:rPr>
      </w:pPr>
      <w:r w:rsidRPr="00926C5C">
        <w:rPr>
          <w:rFonts w:ascii="宋体" w:hAnsi="宋体" w:hint="eastAsia"/>
          <w:szCs w:val="21"/>
        </w:rPr>
        <w:t>合同订立地点：</w:t>
      </w:r>
      <w:r w:rsidRPr="00926C5C">
        <w:rPr>
          <w:rFonts w:ascii="宋体" w:hAnsi="宋体" w:hint="eastAsia"/>
          <w:szCs w:val="21"/>
          <w:u w:val="single"/>
        </w:rPr>
        <w:t xml:space="preserve">                           </w:t>
      </w:r>
    </w:p>
    <w:p w14:paraId="7D3671F6" w14:textId="77777777" w:rsidR="00222582" w:rsidRPr="00926C5C" w:rsidRDefault="00000000">
      <w:pPr>
        <w:adjustRightInd w:val="0"/>
        <w:snapToGrid w:val="0"/>
        <w:spacing w:line="400" w:lineRule="exact"/>
        <w:ind w:firstLineChars="200" w:firstLine="420"/>
      </w:pPr>
      <w:r w:rsidRPr="00926C5C">
        <w:rPr>
          <w:rFonts w:ascii="宋体" w:hAnsi="宋体" w:hint="eastAsia"/>
          <w:szCs w:val="21"/>
        </w:rPr>
        <w:t>附件：具体标的及其技术要求和商务要求、联合协议、分包意向协议等。</w:t>
      </w:r>
    </w:p>
    <w:p w14:paraId="2CBEF330" w14:textId="77777777" w:rsidR="00222582" w:rsidRPr="00926C5C" w:rsidRDefault="00000000">
      <w:r w:rsidRPr="00926C5C">
        <w:rPr>
          <w:rFonts w:hint="eastAsia"/>
        </w:rPr>
        <w:br w:type="page"/>
      </w:r>
    </w:p>
    <w:p w14:paraId="348445FD" w14:textId="77777777" w:rsidR="00222582" w:rsidRPr="00926C5C" w:rsidRDefault="00222582">
      <w:pPr>
        <w:ind w:firstLineChars="200" w:firstLine="420"/>
        <w:rPr>
          <w:szCs w:val="21"/>
        </w:rPr>
      </w:pPr>
    </w:p>
    <w:tbl>
      <w:tblPr>
        <w:tblW w:w="8398" w:type="dxa"/>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Look w:val="04A0" w:firstRow="1" w:lastRow="0" w:firstColumn="1" w:lastColumn="0" w:noHBand="0" w:noVBand="1"/>
      </w:tblPr>
      <w:tblGrid>
        <w:gridCol w:w="1891"/>
        <w:gridCol w:w="2412"/>
        <w:gridCol w:w="1979"/>
        <w:gridCol w:w="2116"/>
      </w:tblGrid>
      <w:tr w:rsidR="00222582" w:rsidRPr="00926C5C" w14:paraId="44ABEDBC" w14:textId="77777777">
        <w:trPr>
          <w:trHeight w:val="490"/>
        </w:trPr>
        <w:tc>
          <w:tcPr>
            <w:tcW w:w="4303" w:type="dxa"/>
            <w:gridSpan w:val="2"/>
            <w:tcBorders>
              <w:bottom w:val="single" w:sz="2" w:space="0" w:color="auto"/>
              <w:right w:val="single" w:sz="2" w:space="0" w:color="auto"/>
            </w:tcBorders>
            <w:vAlign w:val="center"/>
          </w:tcPr>
          <w:p w14:paraId="517DD4AC" w14:textId="77777777" w:rsidR="00222582" w:rsidRPr="00926C5C" w:rsidRDefault="00000000">
            <w:pPr>
              <w:adjustRightInd w:val="0"/>
              <w:snapToGrid w:val="0"/>
              <w:spacing w:line="300" w:lineRule="exact"/>
              <w:jc w:val="center"/>
            </w:pPr>
            <w:r w:rsidRPr="00926C5C">
              <w:rPr>
                <w:szCs w:val="21"/>
              </w:rPr>
              <w:t>甲方</w:t>
            </w:r>
            <w:r w:rsidRPr="00926C5C">
              <w:rPr>
                <w:rFonts w:hint="eastAsia"/>
                <w:szCs w:val="21"/>
              </w:rPr>
              <w:t>（采购人</w:t>
            </w:r>
            <w:r w:rsidRPr="00926C5C">
              <w:rPr>
                <w:rFonts w:ascii="宋体" w:hAnsi="宋体" w:hint="eastAsia"/>
                <w:szCs w:val="21"/>
              </w:rPr>
              <w:t>、受采购人委托签订合同的单位或</w:t>
            </w:r>
            <w:r w:rsidRPr="00926C5C">
              <w:rPr>
                <w:rFonts w:hint="eastAsia"/>
                <w:szCs w:val="21"/>
              </w:rPr>
              <w:t>采购文件约定的合同甲方）</w:t>
            </w:r>
          </w:p>
        </w:tc>
        <w:tc>
          <w:tcPr>
            <w:tcW w:w="4095" w:type="dxa"/>
            <w:gridSpan w:val="2"/>
            <w:tcBorders>
              <w:left w:val="single" w:sz="2" w:space="0" w:color="auto"/>
              <w:bottom w:val="single" w:sz="2" w:space="0" w:color="auto"/>
            </w:tcBorders>
            <w:vAlign w:val="center"/>
          </w:tcPr>
          <w:p w14:paraId="6354BB8D" w14:textId="77777777" w:rsidR="00222582" w:rsidRPr="00926C5C" w:rsidRDefault="00000000">
            <w:pPr>
              <w:adjustRightInd w:val="0"/>
              <w:snapToGrid w:val="0"/>
              <w:spacing w:line="300" w:lineRule="exact"/>
              <w:jc w:val="center"/>
            </w:pPr>
            <w:r w:rsidRPr="00926C5C">
              <w:rPr>
                <w:szCs w:val="21"/>
              </w:rPr>
              <w:t>乙方</w:t>
            </w:r>
            <w:r w:rsidRPr="00926C5C">
              <w:rPr>
                <w:rFonts w:hint="eastAsia"/>
                <w:szCs w:val="21"/>
              </w:rPr>
              <w:t>（供应商）</w:t>
            </w:r>
          </w:p>
        </w:tc>
      </w:tr>
      <w:tr w:rsidR="00222582" w:rsidRPr="00926C5C" w14:paraId="32DA343C" w14:textId="77777777">
        <w:trPr>
          <w:trHeight w:val="917"/>
        </w:trPr>
        <w:tc>
          <w:tcPr>
            <w:tcW w:w="1891" w:type="dxa"/>
            <w:tcBorders>
              <w:top w:val="single" w:sz="2" w:space="0" w:color="auto"/>
              <w:bottom w:val="single" w:sz="2" w:space="0" w:color="auto"/>
              <w:right w:val="single" w:sz="2" w:space="0" w:color="auto"/>
            </w:tcBorders>
            <w:vAlign w:val="center"/>
          </w:tcPr>
          <w:p w14:paraId="12CC1327" w14:textId="77777777" w:rsidR="00222582" w:rsidRPr="00926C5C" w:rsidRDefault="00000000">
            <w:pPr>
              <w:adjustRightInd w:val="0"/>
              <w:snapToGrid w:val="0"/>
              <w:spacing w:line="300" w:lineRule="exact"/>
              <w:jc w:val="center"/>
              <w:rPr>
                <w:szCs w:val="21"/>
              </w:rPr>
            </w:pPr>
            <w:r w:rsidRPr="00926C5C">
              <w:rPr>
                <w:szCs w:val="21"/>
              </w:rPr>
              <w:t>单位名称</w:t>
            </w:r>
            <w:r w:rsidRPr="00926C5C">
              <w:rPr>
                <w:rFonts w:hint="eastAsia"/>
                <w:szCs w:val="21"/>
              </w:rPr>
              <w:t>（公章或合同章）</w:t>
            </w:r>
          </w:p>
        </w:tc>
        <w:tc>
          <w:tcPr>
            <w:tcW w:w="2412" w:type="dxa"/>
            <w:tcBorders>
              <w:top w:val="single" w:sz="2" w:space="0" w:color="auto"/>
              <w:left w:val="single" w:sz="2" w:space="0" w:color="auto"/>
              <w:bottom w:val="single" w:sz="2" w:space="0" w:color="auto"/>
              <w:right w:val="single" w:sz="2" w:space="0" w:color="auto"/>
            </w:tcBorders>
            <w:vAlign w:val="center"/>
          </w:tcPr>
          <w:p w14:paraId="3A076814" w14:textId="77777777" w:rsidR="00222582" w:rsidRPr="00926C5C" w:rsidRDefault="00222582">
            <w:pPr>
              <w:adjustRightInd w:val="0"/>
              <w:snapToGrid w:val="0"/>
              <w:spacing w:line="300" w:lineRule="exact"/>
              <w:jc w:val="center"/>
              <w:rPr>
                <w:szCs w:val="21"/>
              </w:rPr>
            </w:pPr>
          </w:p>
        </w:tc>
        <w:tc>
          <w:tcPr>
            <w:tcW w:w="1979" w:type="dxa"/>
            <w:tcBorders>
              <w:top w:val="single" w:sz="2" w:space="0" w:color="auto"/>
              <w:left w:val="single" w:sz="2" w:space="0" w:color="auto"/>
              <w:bottom w:val="single" w:sz="2" w:space="0" w:color="auto"/>
              <w:right w:val="single" w:sz="2" w:space="0" w:color="auto"/>
            </w:tcBorders>
            <w:vAlign w:val="center"/>
          </w:tcPr>
          <w:p w14:paraId="4930A7D9" w14:textId="77777777" w:rsidR="00222582" w:rsidRPr="00926C5C" w:rsidRDefault="00000000">
            <w:pPr>
              <w:adjustRightInd w:val="0"/>
              <w:snapToGrid w:val="0"/>
              <w:spacing w:line="300" w:lineRule="exact"/>
              <w:jc w:val="center"/>
              <w:rPr>
                <w:szCs w:val="21"/>
              </w:rPr>
            </w:pPr>
            <w:r w:rsidRPr="00926C5C">
              <w:rPr>
                <w:szCs w:val="21"/>
              </w:rPr>
              <w:t>单位名称</w:t>
            </w:r>
            <w:r w:rsidRPr="00926C5C">
              <w:rPr>
                <w:rFonts w:hint="eastAsia"/>
                <w:szCs w:val="21"/>
              </w:rPr>
              <w:t>（公章或合同章）</w:t>
            </w:r>
          </w:p>
        </w:tc>
        <w:tc>
          <w:tcPr>
            <w:tcW w:w="2116" w:type="dxa"/>
            <w:tcBorders>
              <w:top w:val="single" w:sz="2" w:space="0" w:color="auto"/>
              <w:left w:val="single" w:sz="2" w:space="0" w:color="auto"/>
              <w:bottom w:val="single" w:sz="2" w:space="0" w:color="auto"/>
            </w:tcBorders>
            <w:vAlign w:val="center"/>
          </w:tcPr>
          <w:p w14:paraId="6AA40ED7" w14:textId="77777777" w:rsidR="00222582" w:rsidRPr="00926C5C" w:rsidRDefault="00222582">
            <w:pPr>
              <w:adjustRightInd w:val="0"/>
              <w:snapToGrid w:val="0"/>
              <w:spacing w:line="300" w:lineRule="exact"/>
              <w:jc w:val="center"/>
              <w:rPr>
                <w:spacing w:val="20"/>
                <w:szCs w:val="21"/>
              </w:rPr>
            </w:pPr>
          </w:p>
        </w:tc>
      </w:tr>
      <w:tr w:rsidR="00222582" w:rsidRPr="00926C5C" w14:paraId="33211138" w14:textId="77777777">
        <w:trPr>
          <w:trHeight w:val="1171"/>
        </w:trPr>
        <w:tc>
          <w:tcPr>
            <w:tcW w:w="1891" w:type="dxa"/>
            <w:vMerge w:val="restart"/>
            <w:tcBorders>
              <w:top w:val="single" w:sz="2" w:space="0" w:color="auto"/>
              <w:right w:val="single" w:sz="2" w:space="0" w:color="auto"/>
            </w:tcBorders>
            <w:vAlign w:val="center"/>
          </w:tcPr>
          <w:p w14:paraId="7812AB60" w14:textId="77777777" w:rsidR="00222582" w:rsidRPr="00926C5C" w:rsidRDefault="00000000">
            <w:pPr>
              <w:adjustRightInd w:val="0"/>
              <w:snapToGrid w:val="0"/>
              <w:spacing w:line="300" w:lineRule="exact"/>
              <w:jc w:val="center"/>
              <w:rPr>
                <w:szCs w:val="21"/>
              </w:rPr>
            </w:pPr>
            <w:r w:rsidRPr="00926C5C">
              <w:rPr>
                <w:szCs w:val="21"/>
              </w:rPr>
              <w:t>法定代表人</w:t>
            </w:r>
          </w:p>
          <w:p w14:paraId="7F4569F2" w14:textId="77777777" w:rsidR="00222582" w:rsidRPr="00926C5C" w:rsidRDefault="00000000">
            <w:pPr>
              <w:adjustRightInd w:val="0"/>
              <w:snapToGrid w:val="0"/>
              <w:spacing w:line="300" w:lineRule="exact"/>
              <w:ind w:firstLineChars="48" w:firstLine="101"/>
              <w:jc w:val="center"/>
              <w:rPr>
                <w:szCs w:val="21"/>
              </w:rPr>
            </w:pPr>
            <w:r w:rsidRPr="00926C5C">
              <w:rPr>
                <w:rFonts w:hint="eastAsia"/>
                <w:szCs w:val="21"/>
              </w:rPr>
              <w:t>或其</w:t>
            </w:r>
            <w:r w:rsidRPr="00926C5C">
              <w:rPr>
                <w:szCs w:val="21"/>
              </w:rPr>
              <w:t>委托代理人</w:t>
            </w:r>
            <w:r w:rsidRPr="00926C5C">
              <w:rPr>
                <w:rFonts w:hint="eastAsia"/>
                <w:szCs w:val="21"/>
              </w:rPr>
              <w:t>（签章）</w:t>
            </w:r>
          </w:p>
        </w:tc>
        <w:tc>
          <w:tcPr>
            <w:tcW w:w="2412" w:type="dxa"/>
            <w:vMerge w:val="restart"/>
            <w:tcBorders>
              <w:top w:val="single" w:sz="2" w:space="0" w:color="auto"/>
              <w:left w:val="single" w:sz="2" w:space="0" w:color="auto"/>
              <w:right w:val="single" w:sz="2" w:space="0" w:color="auto"/>
            </w:tcBorders>
            <w:vAlign w:val="center"/>
          </w:tcPr>
          <w:p w14:paraId="24FE74A8" w14:textId="77777777" w:rsidR="00222582" w:rsidRPr="00926C5C" w:rsidRDefault="00222582">
            <w:pPr>
              <w:adjustRightInd w:val="0"/>
              <w:snapToGrid w:val="0"/>
              <w:spacing w:line="300" w:lineRule="exact"/>
              <w:jc w:val="center"/>
              <w:rPr>
                <w:szCs w:val="21"/>
              </w:rPr>
            </w:pPr>
          </w:p>
        </w:tc>
        <w:tc>
          <w:tcPr>
            <w:tcW w:w="1979" w:type="dxa"/>
            <w:tcBorders>
              <w:top w:val="single" w:sz="2" w:space="0" w:color="auto"/>
              <w:left w:val="single" w:sz="2" w:space="0" w:color="auto"/>
              <w:right w:val="single" w:sz="2" w:space="0" w:color="auto"/>
            </w:tcBorders>
            <w:vAlign w:val="center"/>
          </w:tcPr>
          <w:p w14:paraId="50CE21BA" w14:textId="77777777" w:rsidR="00222582" w:rsidRPr="00926C5C" w:rsidRDefault="00000000">
            <w:pPr>
              <w:adjustRightInd w:val="0"/>
              <w:snapToGrid w:val="0"/>
              <w:spacing w:line="300" w:lineRule="exact"/>
              <w:jc w:val="center"/>
              <w:rPr>
                <w:szCs w:val="21"/>
              </w:rPr>
            </w:pPr>
            <w:r w:rsidRPr="00926C5C">
              <w:rPr>
                <w:szCs w:val="21"/>
              </w:rPr>
              <w:t>法定代表人</w:t>
            </w:r>
          </w:p>
          <w:p w14:paraId="0EF0CE77" w14:textId="77777777" w:rsidR="00222582" w:rsidRPr="00926C5C" w:rsidRDefault="00000000">
            <w:pPr>
              <w:adjustRightInd w:val="0"/>
              <w:snapToGrid w:val="0"/>
              <w:spacing w:line="300" w:lineRule="exact"/>
              <w:jc w:val="center"/>
              <w:rPr>
                <w:szCs w:val="21"/>
              </w:rPr>
            </w:pPr>
            <w:r w:rsidRPr="00926C5C">
              <w:rPr>
                <w:rFonts w:hint="eastAsia"/>
                <w:szCs w:val="21"/>
              </w:rPr>
              <w:t>或其</w:t>
            </w:r>
            <w:r w:rsidRPr="00926C5C">
              <w:rPr>
                <w:szCs w:val="21"/>
              </w:rPr>
              <w:t>委托代理人</w:t>
            </w:r>
            <w:r w:rsidRPr="00926C5C">
              <w:rPr>
                <w:rFonts w:hint="eastAsia"/>
                <w:szCs w:val="21"/>
              </w:rPr>
              <w:t>（签章）</w:t>
            </w:r>
          </w:p>
        </w:tc>
        <w:tc>
          <w:tcPr>
            <w:tcW w:w="2116" w:type="dxa"/>
            <w:tcBorders>
              <w:top w:val="single" w:sz="2" w:space="0" w:color="auto"/>
              <w:left w:val="single" w:sz="2" w:space="0" w:color="auto"/>
              <w:bottom w:val="single" w:sz="2" w:space="0" w:color="auto"/>
            </w:tcBorders>
            <w:vAlign w:val="center"/>
          </w:tcPr>
          <w:p w14:paraId="472D624D" w14:textId="77777777" w:rsidR="00222582" w:rsidRPr="00926C5C" w:rsidRDefault="00222582">
            <w:pPr>
              <w:adjustRightInd w:val="0"/>
              <w:snapToGrid w:val="0"/>
              <w:spacing w:line="300" w:lineRule="exact"/>
              <w:jc w:val="center"/>
              <w:rPr>
                <w:szCs w:val="21"/>
              </w:rPr>
            </w:pPr>
          </w:p>
        </w:tc>
      </w:tr>
      <w:tr w:rsidR="00222582" w:rsidRPr="00926C5C" w14:paraId="00215F57" w14:textId="77777777">
        <w:trPr>
          <w:trHeight w:val="483"/>
        </w:trPr>
        <w:tc>
          <w:tcPr>
            <w:tcW w:w="1891" w:type="dxa"/>
            <w:vMerge/>
            <w:tcBorders>
              <w:bottom w:val="single" w:sz="2" w:space="0" w:color="auto"/>
              <w:right w:val="single" w:sz="2" w:space="0" w:color="auto"/>
            </w:tcBorders>
            <w:vAlign w:val="center"/>
          </w:tcPr>
          <w:p w14:paraId="169E64BE" w14:textId="77777777" w:rsidR="00222582" w:rsidRPr="00926C5C" w:rsidRDefault="00222582">
            <w:pPr>
              <w:adjustRightInd w:val="0"/>
              <w:snapToGrid w:val="0"/>
              <w:spacing w:line="300" w:lineRule="exact"/>
              <w:jc w:val="center"/>
              <w:rPr>
                <w:szCs w:val="21"/>
              </w:rPr>
            </w:pPr>
          </w:p>
        </w:tc>
        <w:tc>
          <w:tcPr>
            <w:tcW w:w="2412" w:type="dxa"/>
            <w:vMerge/>
            <w:tcBorders>
              <w:left w:val="single" w:sz="2" w:space="0" w:color="auto"/>
              <w:bottom w:val="single" w:sz="2" w:space="0" w:color="auto"/>
              <w:right w:val="single" w:sz="2" w:space="0" w:color="auto"/>
            </w:tcBorders>
            <w:vAlign w:val="center"/>
          </w:tcPr>
          <w:p w14:paraId="558B86DE" w14:textId="77777777" w:rsidR="00222582" w:rsidRPr="00926C5C" w:rsidRDefault="00222582">
            <w:pPr>
              <w:adjustRightInd w:val="0"/>
              <w:snapToGrid w:val="0"/>
              <w:spacing w:line="300" w:lineRule="exact"/>
              <w:jc w:val="center"/>
              <w:rPr>
                <w:szCs w:val="21"/>
              </w:rPr>
            </w:pPr>
          </w:p>
        </w:tc>
        <w:tc>
          <w:tcPr>
            <w:tcW w:w="1979" w:type="dxa"/>
            <w:tcBorders>
              <w:top w:val="single" w:sz="2" w:space="0" w:color="auto"/>
              <w:left w:val="single" w:sz="2" w:space="0" w:color="auto"/>
              <w:bottom w:val="single" w:sz="2" w:space="0" w:color="auto"/>
              <w:right w:val="single" w:sz="2" w:space="0" w:color="auto"/>
            </w:tcBorders>
            <w:vAlign w:val="center"/>
          </w:tcPr>
          <w:p w14:paraId="64C1D52D" w14:textId="77777777" w:rsidR="00222582" w:rsidRPr="00926C5C" w:rsidRDefault="00000000">
            <w:pPr>
              <w:adjustRightInd w:val="0"/>
              <w:snapToGrid w:val="0"/>
              <w:spacing w:line="300" w:lineRule="exact"/>
              <w:jc w:val="center"/>
              <w:rPr>
                <w:szCs w:val="21"/>
              </w:rPr>
            </w:pPr>
            <w:r w:rsidRPr="00926C5C">
              <w:rPr>
                <w:rFonts w:hint="eastAsia"/>
                <w:szCs w:val="21"/>
              </w:rPr>
              <w:t>拥有者性别</w:t>
            </w:r>
          </w:p>
        </w:tc>
        <w:tc>
          <w:tcPr>
            <w:tcW w:w="2116" w:type="dxa"/>
            <w:tcBorders>
              <w:top w:val="single" w:sz="2" w:space="0" w:color="auto"/>
              <w:left w:val="single" w:sz="2" w:space="0" w:color="auto"/>
              <w:bottom w:val="single" w:sz="2" w:space="0" w:color="auto"/>
            </w:tcBorders>
            <w:vAlign w:val="center"/>
          </w:tcPr>
          <w:p w14:paraId="7B1C1A14" w14:textId="77777777" w:rsidR="00222582" w:rsidRPr="00926C5C" w:rsidRDefault="00222582">
            <w:pPr>
              <w:adjustRightInd w:val="0"/>
              <w:snapToGrid w:val="0"/>
              <w:spacing w:line="300" w:lineRule="exact"/>
              <w:jc w:val="center"/>
              <w:rPr>
                <w:spacing w:val="20"/>
                <w:szCs w:val="21"/>
              </w:rPr>
            </w:pPr>
          </w:p>
        </w:tc>
      </w:tr>
      <w:tr w:rsidR="00222582" w:rsidRPr="00926C5C" w14:paraId="6DFB2443" w14:textId="77777777">
        <w:trPr>
          <w:trHeight w:val="483"/>
        </w:trPr>
        <w:tc>
          <w:tcPr>
            <w:tcW w:w="1891" w:type="dxa"/>
            <w:tcBorders>
              <w:top w:val="single" w:sz="2" w:space="0" w:color="auto"/>
              <w:bottom w:val="single" w:sz="2" w:space="0" w:color="auto"/>
              <w:right w:val="single" w:sz="2" w:space="0" w:color="auto"/>
            </w:tcBorders>
            <w:vAlign w:val="center"/>
          </w:tcPr>
          <w:p w14:paraId="1B5339A4" w14:textId="77777777" w:rsidR="00222582" w:rsidRPr="00926C5C" w:rsidRDefault="00000000">
            <w:pPr>
              <w:adjustRightInd w:val="0"/>
              <w:snapToGrid w:val="0"/>
              <w:spacing w:line="300" w:lineRule="exact"/>
              <w:jc w:val="center"/>
              <w:rPr>
                <w:szCs w:val="21"/>
              </w:rPr>
            </w:pPr>
            <w:r w:rsidRPr="00926C5C">
              <w:rPr>
                <w:rFonts w:hint="eastAsia"/>
                <w:szCs w:val="21"/>
              </w:rPr>
              <w:t>住</w:t>
            </w:r>
            <w:r w:rsidRPr="00926C5C">
              <w:rPr>
                <w:rFonts w:hint="eastAsia"/>
                <w:szCs w:val="21"/>
              </w:rPr>
              <w:t xml:space="preserve">  </w:t>
            </w:r>
            <w:r w:rsidRPr="00926C5C">
              <w:rPr>
                <w:rFonts w:hint="eastAsia"/>
                <w:szCs w:val="21"/>
              </w:rPr>
              <w:t>所</w:t>
            </w:r>
          </w:p>
        </w:tc>
        <w:tc>
          <w:tcPr>
            <w:tcW w:w="2412" w:type="dxa"/>
            <w:tcBorders>
              <w:top w:val="single" w:sz="2" w:space="0" w:color="auto"/>
              <w:left w:val="single" w:sz="2" w:space="0" w:color="auto"/>
              <w:bottom w:val="single" w:sz="2" w:space="0" w:color="auto"/>
              <w:right w:val="single" w:sz="2" w:space="0" w:color="auto"/>
            </w:tcBorders>
            <w:vAlign w:val="center"/>
          </w:tcPr>
          <w:p w14:paraId="62D7026C" w14:textId="77777777" w:rsidR="00222582" w:rsidRPr="00926C5C" w:rsidRDefault="00222582">
            <w:pPr>
              <w:adjustRightInd w:val="0"/>
              <w:snapToGrid w:val="0"/>
              <w:spacing w:line="300" w:lineRule="exact"/>
              <w:jc w:val="center"/>
              <w:rPr>
                <w:szCs w:val="21"/>
              </w:rPr>
            </w:pPr>
          </w:p>
        </w:tc>
        <w:tc>
          <w:tcPr>
            <w:tcW w:w="1979" w:type="dxa"/>
            <w:tcBorders>
              <w:top w:val="single" w:sz="2" w:space="0" w:color="auto"/>
              <w:left w:val="single" w:sz="2" w:space="0" w:color="auto"/>
              <w:bottom w:val="single" w:sz="2" w:space="0" w:color="auto"/>
              <w:right w:val="single" w:sz="2" w:space="0" w:color="auto"/>
            </w:tcBorders>
            <w:vAlign w:val="center"/>
          </w:tcPr>
          <w:p w14:paraId="6D84DA26" w14:textId="77777777" w:rsidR="00222582" w:rsidRPr="00926C5C" w:rsidRDefault="00000000">
            <w:pPr>
              <w:adjustRightInd w:val="0"/>
              <w:snapToGrid w:val="0"/>
              <w:spacing w:line="300" w:lineRule="exact"/>
              <w:jc w:val="center"/>
              <w:rPr>
                <w:szCs w:val="21"/>
              </w:rPr>
            </w:pPr>
            <w:r w:rsidRPr="00926C5C">
              <w:rPr>
                <w:rFonts w:hint="eastAsia"/>
                <w:szCs w:val="21"/>
              </w:rPr>
              <w:t>住</w:t>
            </w:r>
            <w:r w:rsidRPr="00926C5C">
              <w:rPr>
                <w:rFonts w:hint="eastAsia"/>
                <w:szCs w:val="21"/>
              </w:rPr>
              <w:t xml:space="preserve">  </w:t>
            </w:r>
            <w:r w:rsidRPr="00926C5C">
              <w:rPr>
                <w:rFonts w:hint="eastAsia"/>
                <w:szCs w:val="21"/>
              </w:rPr>
              <w:t>所</w:t>
            </w:r>
          </w:p>
        </w:tc>
        <w:tc>
          <w:tcPr>
            <w:tcW w:w="2116" w:type="dxa"/>
            <w:tcBorders>
              <w:top w:val="single" w:sz="2" w:space="0" w:color="auto"/>
              <w:left w:val="single" w:sz="2" w:space="0" w:color="auto"/>
              <w:bottom w:val="single" w:sz="2" w:space="0" w:color="auto"/>
            </w:tcBorders>
            <w:vAlign w:val="center"/>
          </w:tcPr>
          <w:p w14:paraId="1CB1D9BF" w14:textId="77777777" w:rsidR="00222582" w:rsidRPr="00926C5C" w:rsidRDefault="00222582">
            <w:pPr>
              <w:adjustRightInd w:val="0"/>
              <w:snapToGrid w:val="0"/>
              <w:spacing w:line="300" w:lineRule="exact"/>
              <w:jc w:val="center"/>
              <w:rPr>
                <w:spacing w:val="20"/>
                <w:szCs w:val="21"/>
              </w:rPr>
            </w:pPr>
          </w:p>
        </w:tc>
      </w:tr>
      <w:tr w:rsidR="00222582" w:rsidRPr="00926C5C" w14:paraId="48CDFD3D" w14:textId="77777777">
        <w:trPr>
          <w:trHeight w:val="483"/>
        </w:trPr>
        <w:tc>
          <w:tcPr>
            <w:tcW w:w="1891" w:type="dxa"/>
            <w:tcBorders>
              <w:top w:val="single" w:sz="2" w:space="0" w:color="auto"/>
              <w:bottom w:val="single" w:sz="2" w:space="0" w:color="auto"/>
              <w:right w:val="single" w:sz="2" w:space="0" w:color="auto"/>
            </w:tcBorders>
            <w:vAlign w:val="center"/>
          </w:tcPr>
          <w:p w14:paraId="56AB212A" w14:textId="77777777" w:rsidR="00222582" w:rsidRPr="00926C5C" w:rsidRDefault="00000000">
            <w:pPr>
              <w:adjustRightInd w:val="0"/>
              <w:snapToGrid w:val="0"/>
              <w:spacing w:line="300" w:lineRule="exact"/>
              <w:jc w:val="center"/>
              <w:rPr>
                <w:szCs w:val="21"/>
              </w:rPr>
            </w:pPr>
            <w:r w:rsidRPr="00926C5C">
              <w:rPr>
                <w:szCs w:val="21"/>
              </w:rPr>
              <w:t>联</w:t>
            </w:r>
            <w:r w:rsidRPr="00926C5C">
              <w:rPr>
                <w:szCs w:val="21"/>
              </w:rPr>
              <w:t xml:space="preserve"> </w:t>
            </w:r>
            <w:r w:rsidRPr="00926C5C">
              <w:rPr>
                <w:szCs w:val="21"/>
              </w:rPr>
              <w:t>系</w:t>
            </w:r>
            <w:r w:rsidRPr="00926C5C">
              <w:rPr>
                <w:szCs w:val="21"/>
              </w:rPr>
              <w:t xml:space="preserve"> </w:t>
            </w:r>
            <w:r w:rsidRPr="00926C5C">
              <w:rPr>
                <w:szCs w:val="21"/>
              </w:rPr>
              <w:t>人</w:t>
            </w:r>
          </w:p>
        </w:tc>
        <w:tc>
          <w:tcPr>
            <w:tcW w:w="2412" w:type="dxa"/>
            <w:tcBorders>
              <w:top w:val="single" w:sz="2" w:space="0" w:color="auto"/>
              <w:left w:val="single" w:sz="2" w:space="0" w:color="auto"/>
              <w:bottom w:val="single" w:sz="2" w:space="0" w:color="auto"/>
              <w:right w:val="single" w:sz="2" w:space="0" w:color="auto"/>
            </w:tcBorders>
            <w:vAlign w:val="center"/>
          </w:tcPr>
          <w:p w14:paraId="7E2427CA" w14:textId="77777777" w:rsidR="00222582" w:rsidRPr="00926C5C" w:rsidRDefault="00222582">
            <w:pPr>
              <w:adjustRightInd w:val="0"/>
              <w:snapToGrid w:val="0"/>
              <w:spacing w:line="300" w:lineRule="exact"/>
              <w:jc w:val="center"/>
              <w:rPr>
                <w:szCs w:val="21"/>
              </w:rPr>
            </w:pPr>
          </w:p>
        </w:tc>
        <w:tc>
          <w:tcPr>
            <w:tcW w:w="1979" w:type="dxa"/>
            <w:tcBorders>
              <w:top w:val="single" w:sz="2" w:space="0" w:color="auto"/>
              <w:left w:val="single" w:sz="2" w:space="0" w:color="auto"/>
              <w:bottom w:val="single" w:sz="2" w:space="0" w:color="auto"/>
              <w:right w:val="single" w:sz="2" w:space="0" w:color="auto"/>
            </w:tcBorders>
            <w:vAlign w:val="center"/>
          </w:tcPr>
          <w:p w14:paraId="4C1760ED" w14:textId="77777777" w:rsidR="00222582" w:rsidRPr="00926C5C" w:rsidRDefault="00000000">
            <w:pPr>
              <w:adjustRightInd w:val="0"/>
              <w:snapToGrid w:val="0"/>
              <w:spacing w:line="300" w:lineRule="exact"/>
              <w:jc w:val="center"/>
              <w:rPr>
                <w:szCs w:val="21"/>
              </w:rPr>
            </w:pPr>
            <w:r w:rsidRPr="00926C5C">
              <w:rPr>
                <w:szCs w:val="21"/>
              </w:rPr>
              <w:t>联</w:t>
            </w:r>
            <w:r w:rsidRPr="00926C5C">
              <w:rPr>
                <w:szCs w:val="21"/>
              </w:rPr>
              <w:t xml:space="preserve"> </w:t>
            </w:r>
            <w:r w:rsidRPr="00926C5C">
              <w:rPr>
                <w:szCs w:val="21"/>
              </w:rPr>
              <w:t>系</w:t>
            </w:r>
            <w:r w:rsidRPr="00926C5C">
              <w:rPr>
                <w:szCs w:val="21"/>
              </w:rPr>
              <w:t xml:space="preserve"> </w:t>
            </w:r>
            <w:r w:rsidRPr="00926C5C">
              <w:rPr>
                <w:szCs w:val="21"/>
              </w:rPr>
              <w:t>人</w:t>
            </w:r>
          </w:p>
        </w:tc>
        <w:tc>
          <w:tcPr>
            <w:tcW w:w="2116" w:type="dxa"/>
            <w:tcBorders>
              <w:top w:val="single" w:sz="2" w:space="0" w:color="auto"/>
              <w:left w:val="single" w:sz="2" w:space="0" w:color="auto"/>
              <w:bottom w:val="single" w:sz="2" w:space="0" w:color="auto"/>
            </w:tcBorders>
            <w:vAlign w:val="center"/>
          </w:tcPr>
          <w:p w14:paraId="37EE3758" w14:textId="77777777" w:rsidR="00222582" w:rsidRPr="00926C5C" w:rsidRDefault="00222582">
            <w:pPr>
              <w:adjustRightInd w:val="0"/>
              <w:snapToGrid w:val="0"/>
              <w:spacing w:line="300" w:lineRule="exact"/>
              <w:jc w:val="center"/>
              <w:rPr>
                <w:spacing w:val="20"/>
                <w:szCs w:val="21"/>
              </w:rPr>
            </w:pPr>
          </w:p>
        </w:tc>
      </w:tr>
      <w:tr w:rsidR="00222582" w:rsidRPr="00926C5C" w14:paraId="52F80717" w14:textId="77777777">
        <w:trPr>
          <w:trHeight w:val="483"/>
        </w:trPr>
        <w:tc>
          <w:tcPr>
            <w:tcW w:w="1891" w:type="dxa"/>
            <w:tcBorders>
              <w:top w:val="single" w:sz="2" w:space="0" w:color="auto"/>
              <w:bottom w:val="single" w:sz="2" w:space="0" w:color="auto"/>
              <w:right w:val="single" w:sz="2" w:space="0" w:color="auto"/>
            </w:tcBorders>
            <w:vAlign w:val="center"/>
          </w:tcPr>
          <w:p w14:paraId="2178F7EF" w14:textId="77777777" w:rsidR="00222582" w:rsidRPr="00926C5C" w:rsidRDefault="00000000">
            <w:pPr>
              <w:adjustRightInd w:val="0"/>
              <w:snapToGrid w:val="0"/>
              <w:spacing w:line="300" w:lineRule="exact"/>
              <w:jc w:val="center"/>
              <w:rPr>
                <w:szCs w:val="21"/>
              </w:rPr>
            </w:pPr>
            <w:r w:rsidRPr="00926C5C">
              <w:rPr>
                <w:szCs w:val="21"/>
              </w:rPr>
              <w:t>联系电话</w:t>
            </w:r>
          </w:p>
        </w:tc>
        <w:tc>
          <w:tcPr>
            <w:tcW w:w="2412" w:type="dxa"/>
            <w:tcBorders>
              <w:top w:val="single" w:sz="2" w:space="0" w:color="auto"/>
              <w:left w:val="single" w:sz="2" w:space="0" w:color="auto"/>
              <w:bottom w:val="single" w:sz="2" w:space="0" w:color="auto"/>
              <w:right w:val="single" w:sz="2" w:space="0" w:color="auto"/>
            </w:tcBorders>
            <w:vAlign w:val="center"/>
          </w:tcPr>
          <w:p w14:paraId="38CC5F72" w14:textId="77777777" w:rsidR="00222582" w:rsidRPr="00926C5C" w:rsidRDefault="00222582">
            <w:pPr>
              <w:adjustRightInd w:val="0"/>
              <w:snapToGrid w:val="0"/>
              <w:spacing w:line="300" w:lineRule="exact"/>
              <w:jc w:val="center"/>
              <w:rPr>
                <w:szCs w:val="21"/>
              </w:rPr>
            </w:pPr>
          </w:p>
        </w:tc>
        <w:tc>
          <w:tcPr>
            <w:tcW w:w="1979" w:type="dxa"/>
            <w:tcBorders>
              <w:top w:val="single" w:sz="2" w:space="0" w:color="auto"/>
              <w:left w:val="single" w:sz="2" w:space="0" w:color="auto"/>
              <w:bottom w:val="single" w:sz="2" w:space="0" w:color="auto"/>
              <w:right w:val="single" w:sz="2" w:space="0" w:color="auto"/>
            </w:tcBorders>
            <w:vAlign w:val="center"/>
          </w:tcPr>
          <w:p w14:paraId="1376672B" w14:textId="77777777" w:rsidR="00222582" w:rsidRPr="00926C5C" w:rsidRDefault="00000000">
            <w:pPr>
              <w:adjustRightInd w:val="0"/>
              <w:snapToGrid w:val="0"/>
              <w:spacing w:line="300" w:lineRule="exact"/>
              <w:jc w:val="center"/>
              <w:rPr>
                <w:szCs w:val="21"/>
              </w:rPr>
            </w:pPr>
            <w:r w:rsidRPr="00926C5C">
              <w:rPr>
                <w:szCs w:val="21"/>
              </w:rPr>
              <w:t>联系电话</w:t>
            </w:r>
          </w:p>
        </w:tc>
        <w:tc>
          <w:tcPr>
            <w:tcW w:w="2116" w:type="dxa"/>
            <w:tcBorders>
              <w:top w:val="single" w:sz="2" w:space="0" w:color="auto"/>
              <w:left w:val="single" w:sz="2" w:space="0" w:color="auto"/>
              <w:bottom w:val="single" w:sz="2" w:space="0" w:color="auto"/>
            </w:tcBorders>
            <w:vAlign w:val="center"/>
          </w:tcPr>
          <w:p w14:paraId="40608C6D" w14:textId="77777777" w:rsidR="00222582" w:rsidRPr="00926C5C" w:rsidRDefault="00222582">
            <w:pPr>
              <w:adjustRightInd w:val="0"/>
              <w:snapToGrid w:val="0"/>
              <w:spacing w:line="300" w:lineRule="exact"/>
              <w:jc w:val="center"/>
              <w:rPr>
                <w:spacing w:val="20"/>
                <w:szCs w:val="21"/>
              </w:rPr>
            </w:pPr>
          </w:p>
        </w:tc>
      </w:tr>
      <w:tr w:rsidR="00222582" w:rsidRPr="00926C5C" w14:paraId="2459A31F" w14:textId="77777777">
        <w:trPr>
          <w:trHeight w:val="483"/>
        </w:trPr>
        <w:tc>
          <w:tcPr>
            <w:tcW w:w="1891" w:type="dxa"/>
            <w:tcBorders>
              <w:top w:val="single" w:sz="2" w:space="0" w:color="auto"/>
              <w:bottom w:val="single" w:sz="2" w:space="0" w:color="auto"/>
              <w:right w:val="single" w:sz="2" w:space="0" w:color="auto"/>
            </w:tcBorders>
            <w:vAlign w:val="center"/>
          </w:tcPr>
          <w:p w14:paraId="1034E0DD" w14:textId="77777777" w:rsidR="00222582" w:rsidRPr="00926C5C" w:rsidRDefault="00000000">
            <w:pPr>
              <w:adjustRightInd w:val="0"/>
              <w:snapToGrid w:val="0"/>
              <w:spacing w:line="300" w:lineRule="exact"/>
              <w:jc w:val="center"/>
              <w:rPr>
                <w:szCs w:val="21"/>
              </w:rPr>
            </w:pPr>
            <w:r w:rsidRPr="00926C5C">
              <w:rPr>
                <w:rFonts w:hint="eastAsia"/>
                <w:szCs w:val="21"/>
              </w:rPr>
              <w:t>通信地址</w:t>
            </w:r>
          </w:p>
        </w:tc>
        <w:tc>
          <w:tcPr>
            <w:tcW w:w="2412" w:type="dxa"/>
            <w:tcBorders>
              <w:top w:val="single" w:sz="2" w:space="0" w:color="auto"/>
              <w:left w:val="single" w:sz="2" w:space="0" w:color="auto"/>
              <w:bottom w:val="single" w:sz="2" w:space="0" w:color="auto"/>
              <w:right w:val="single" w:sz="2" w:space="0" w:color="auto"/>
            </w:tcBorders>
            <w:vAlign w:val="center"/>
          </w:tcPr>
          <w:p w14:paraId="57A33A27" w14:textId="77777777" w:rsidR="00222582" w:rsidRPr="00926C5C" w:rsidRDefault="00222582">
            <w:pPr>
              <w:adjustRightInd w:val="0"/>
              <w:snapToGrid w:val="0"/>
              <w:spacing w:line="300" w:lineRule="exact"/>
              <w:jc w:val="center"/>
              <w:rPr>
                <w:szCs w:val="21"/>
              </w:rPr>
            </w:pPr>
          </w:p>
        </w:tc>
        <w:tc>
          <w:tcPr>
            <w:tcW w:w="1979" w:type="dxa"/>
            <w:tcBorders>
              <w:top w:val="single" w:sz="2" w:space="0" w:color="auto"/>
              <w:left w:val="single" w:sz="2" w:space="0" w:color="auto"/>
              <w:bottom w:val="single" w:sz="2" w:space="0" w:color="auto"/>
              <w:right w:val="single" w:sz="2" w:space="0" w:color="auto"/>
            </w:tcBorders>
            <w:vAlign w:val="center"/>
          </w:tcPr>
          <w:p w14:paraId="2BFAC907" w14:textId="77777777" w:rsidR="00222582" w:rsidRPr="00926C5C" w:rsidRDefault="00000000">
            <w:pPr>
              <w:adjustRightInd w:val="0"/>
              <w:snapToGrid w:val="0"/>
              <w:spacing w:line="300" w:lineRule="exact"/>
              <w:jc w:val="center"/>
              <w:rPr>
                <w:szCs w:val="21"/>
              </w:rPr>
            </w:pPr>
            <w:r w:rsidRPr="00926C5C">
              <w:rPr>
                <w:rFonts w:hint="eastAsia"/>
                <w:szCs w:val="21"/>
              </w:rPr>
              <w:t>通信地址</w:t>
            </w:r>
          </w:p>
        </w:tc>
        <w:tc>
          <w:tcPr>
            <w:tcW w:w="2116" w:type="dxa"/>
            <w:tcBorders>
              <w:top w:val="single" w:sz="2" w:space="0" w:color="auto"/>
              <w:left w:val="single" w:sz="2" w:space="0" w:color="auto"/>
              <w:bottom w:val="single" w:sz="2" w:space="0" w:color="auto"/>
            </w:tcBorders>
            <w:vAlign w:val="center"/>
          </w:tcPr>
          <w:p w14:paraId="4EFEE9BC" w14:textId="77777777" w:rsidR="00222582" w:rsidRPr="00926C5C" w:rsidRDefault="00222582">
            <w:pPr>
              <w:adjustRightInd w:val="0"/>
              <w:snapToGrid w:val="0"/>
              <w:spacing w:line="300" w:lineRule="exact"/>
              <w:jc w:val="center"/>
              <w:rPr>
                <w:spacing w:val="20"/>
                <w:szCs w:val="21"/>
              </w:rPr>
            </w:pPr>
          </w:p>
        </w:tc>
      </w:tr>
      <w:tr w:rsidR="00222582" w:rsidRPr="00926C5C" w14:paraId="5019216B" w14:textId="77777777">
        <w:trPr>
          <w:trHeight w:val="483"/>
        </w:trPr>
        <w:tc>
          <w:tcPr>
            <w:tcW w:w="1891" w:type="dxa"/>
            <w:tcBorders>
              <w:top w:val="single" w:sz="2" w:space="0" w:color="auto"/>
              <w:bottom w:val="single" w:sz="2" w:space="0" w:color="auto"/>
              <w:right w:val="single" w:sz="2" w:space="0" w:color="auto"/>
            </w:tcBorders>
            <w:vAlign w:val="center"/>
          </w:tcPr>
          <w:p w14:paraId="1DD39D3A" w14:textId="77777777" w:rsidR="00222582" w:rsidRPr="00926C5C" w:rsidRDefault="00000000">
            <w:pPr>
              <w:adjustRightInd w:val="0"/>
              <w:snapToGrid w:val="0"/>
              <w:spacing w:line="300" w:lineRule="exact"/>
              <w:jc w:val="center"/>
              <w:rPr>
                <w:szCs w:val="21"/>
              </w:rPr>
            </w:pPr>
            <w:r w:rsidRPr="00926C5C">
              <w:rPr>
                <w:szCs w:val="21"/>
              </w:rPr>
              <w:t>邮政编码</w:t>
            </w:r>
          </w:p>
        </w:tc>
        <w:tc>
          <w:tcPr>
            <w:tcW w:w="2412" w:type="dxa"/>
            <w:tcBorders>
              <w:top w:val="single" w:sz="2" w:space="0" w:color="auto"/>
              <w:left w:val="single" w:sz="2" w:space="0" w:color="auto"/>
              <w:bottom w:val="single" w:sz="2" w:space="0" w:color="auto"/>
              <w:right w:val="single" w:sz="2" w:space="0" w:color="auto"/>
            </w:tcBorders>
            <w:vAlign w:val="center"/>
          </w:tcPr>
          <w:p w14:paraId="5A43800D" w14:textId="77777777" w:rsidR="00222582" w:rsidRPr="00926C5C" w:rsidRDefault="00222582">
            <w:pPr>
              <w:adjustRightInd w:val="0"/>
              <w:snapToGrid w:val="0"/>
              <w:spacing w:line="300" w:lineRule="exact"/>
              <w:jc w:val="center"/>
              <w:rPr>
                <w:szCs w:val="21"/>
              </w:rPr>
            </w:pPr>
          </w:p>
        </w:tc>
        <w:tc>
          <w:tcPr>
            <w:tcW w:w="1979" w:type="dxa"/>
            <w:tcBorders>
              <w:top w:val="single" w:sz="2" w:space="0" w:color="auto"/>
              <w:left w:val="single" w:sz="2" w:space="0" w:color="auto"/>
              <w:bottom w:val="single" w:sz="2" w:space="0" w:color="auto"/>
              <w:right w:val="single" w:sz="2" w:space="0" w:color="auto"/>
            </w:tcBorders>
            <w:vAlign w:val="center"/>
          </w:tcPr>
          <w:p w14:paraId="6A946596" w14:textId="77777777" w:rsidR="00222582" w:rsidRPr="00926C5C" w:rsidRDefault="00000000">
            <w:pPr>
              <w:adjustRightInd w:val="0"/>
              <w:snapToGrid w:val="0"/>
              <w:spacing w:line="300" w:lineRule="exact"/>
              <w:jc w:val="center"/>
              <w:rPr>
                <w:szCs w:val="21"/>
              </w:rPr>
            </w:pPr>
            <w:r w:rsidRPr="00926C5C">
              <w:rPr>
                <w:szCs w:val="21"/>
              </w:rPr>
              <w:t>邮政编码</w:t>
            </w:r>
          </w:p>
        </w:tc>
        <w:tc>
          <w:tcPr>
            <w:tcW w:w="2116" w:type="dxa"/>
            <w:tcBorders>
              <w:top w:val="single" w:sz="2" w:space="0" w:color="auto"/>
              <w:left w:val="single" w:sz="2" w:space="0" w:color="auto"/>
              <w:bottom w:val="single" w:sz="2" w:space="0" w:color="auto"/>
            </w:tcBorders>
            <w:vAlign w:val="center"/>
          </w:tcPr>
          <w:p w14:paraId="5A0A16CA" w14:textId="77777777" w:rsidR="00222582" w:rsidRPr="00926C5C" w:rsidRDefault="00222582">
            <w:pPr>
              <w:adjustRightInd w:val="0"/>
              <w:snapToGrid w:val="0"/>
              <w:spacing w:line="300" w:lineRule="exact"/>
              <w:jc w:val="center"/>
              <w:rPr>
                <w:spacing w:val="20"/>
                <w:szCs w:val="21"/>
              </w:rPr>
            </w:pPr>
          </w:p>
        </w:tc>
      </w:tr>
      <w:tr w:rsidR="00222582" w:rsidRPr="00926C5C" w14:paraId="1074EB6E" w14:textId="77777777">
        <w:trPr>
          <w:trHeight w:val="483"/>
        </w:trPr>
        <w:tc>
          <w:tcPr>
            <w:tcW w:w="1891" w:type="dxa"/>
            <w:tcBorders>
              <w:top w:val="single" w:sz="2" w:space="0" w:color="auto"/>
              <w:bottom w:val="single" w:sz="2" w:space="0" w:color="auto"/>
              <w:right w:val="single" w:sz="2" w:space="0" w:color="auto"/>
            </w:tcBorders>
            <w:vAlign w:val="center"/>
          </w:tcPr>
          <w:p w14:paraId="6F23DE22" w14:textId="77777777" w:rsidR="00222582" w:rsidRPr="00926C5C" w:rsidRDefault="00000000">
            <w:pPr>
              <w:adjustRightInd w:val="0"/>
              <w:snapToGrid w:val="0"/>
              <w:spacing w:line="300" w:lineRule="exact"/>
              <w:jc w:val="center"/>
              <w:rPr>
                <w:szCs w:val="21"/>
              </w:rPr>
            </w:pPr>
            <w:r w:rsidRPr="00926C5C">
              <w:rPr>
                <w:rFonts w:hint="eastAsia"/>
                <w:szCs w:val="21"/>
              </w:rPr>
              <w:t>电子邮箱</w:t>
            </w:r>
          </w:p>
        </w:tc>
        <w:tc>
          <w:tcPr>
            <w:tcW w:w="2412" w:type="dxa"/>
            <w:tcBorders>
              <w:top w:val="single" w:sz="2" w:space="0" w:color="auto"/>
              <w:left w:val="single" w:sz="2" w:space="0" w:color="auto"/>
              <w:bottom w:val="single" w:sz="2" w:space="0" w:color="auto"/>
              <w:right w:val="single" w:sz="2" w:space="0" w:color="auto"/>
            </w:tcBorders>
            <w:vAlign w:val="center"/>
          </w:tcPr>
          <w:p w14:paraId="4E0DBD81" w14:textId="77777777" w:rsidR="00222582" w:rsidRPr="00926C5C" w:rsidRDefault="00222582">
            <w:pPr>
              <w:adjustRightInd w:val="0"/>
              <w:snapToGrid w:val="0"/>
              <w:spacing w:line="300" w:lineRule="exact"/>
              <w:jc w:val="center"/>
              <w:rPr>
                <w:szCs w:val="21"/>
              </w:rPr>
            </w:pPr>
          </w:p>
        </w:tc>
        <w:tc>
          <w:tcPr>
            <w:tcW w:w="1979" w:type="dxa"/>
            <w:tcBorders>
              <w:top w:val="single" w:sz="2" w:space="0" w:color="auto"/>
              <w:left w:val="single" w:sz="2" w:space="0" w:color="auto"/>
              <w:bottom w:val="single" w:sz="2" w:space="0" w:color="auto"/>
              <w:right w:val="single" w:sz="2" w:space="0" w:color="auto"/>
            </w:tcBorders>
            <w:vAlign w:val="center"/>
          </w:tcPr>
          <w:p w14:paraId="002BE126" w14:textId="77777777" w:rsidR="00222582" w:rsidRPr="00926C5C" w:rsidRDefault="00000000">
            <w:pPr>
              <w:adjustRightInd w:val="0"/>
              <w:snapToGrid w:val="0"/>
              <w:spacing w:line="300" w:lineRule="exact"/>
              <w:jc w:val="center"/>
              <w:rPr>
                <w:szCs w:val="21"/>
              </w:rPr>
            </w:pPr>
            <w:r w:rsidRPr="00926C5C">
              <w:rPr>
                <w:rFonts w:hint="eastAsia"/>
                <w:szCs w:val="21"/>
              </w:rPr>
              <w:t>电子邮箱</w:t>
            </w:r>
          </w:p>
        </w:tc>
        <w:tc>
          <w:tcPr>
            <w:tcW w:w="2116" w:type="dxa"/>
            <w:tcBorders>
              <w:top w:val="single" w:sz="2" w:space="0" w:color="auto"/>
              <w:left w:val="single" w:sz="2" w:space="0" w:color="auto"/>
              <w:bottom w:val="single" w:sz="2" w:space="0" w:color="auto"/>
            </w:tcBorders>
            <w:vAlign w:val="center"/>
          </w:tcPr>
          <w:p w14:paraId="2E6915C5" w14:textId="77777777" w:rsidR="00222582" w:rsidRPr="00926C5C" w:rsidRDefault="00222582">
            <w:pPr>
              <w:adjustRightInd w:val="0"/>
              <w:snapToGrid w:val="0"/>
              <w:spacing w:line="300" w:lineRule="exact"/>
              <w:jc w:val="center"/>
              <w:rPr>
                <w:spacing w:val="20"/>
                <w:szCs w:val="21"/>
              </w:rPr>
            </w:pPr>
          </w:p>
        </w:tc>
      </w:tr>
      <w:tr w:rsidR="00222582" w:rsidRPr="00926C5C" w14:paraId="6BB87838" w14:textId="77777777">
        <w:trPr>
          <w:trHeight w:val="483"/>
        </w:trPr>
        <w:tc>
          <w:tcPr>
            <w:tcW w:w="1891" w:type="dxa"/>
            <w:tcBorders>
              <w:top w:val="single" w:sz="2" w:space="0" w:color="auto"/>
              <w:bottom w:val="single" w:sz="2" w:space="0" w:color="auto"/>
              <w:right w:val="single" w:sz="2" w:space="0" w:color="auto"/>
            </w:tcBorders>
            <w:vAlign w:val="center"/>
          </w:tcPr>
          <w:p w14:paraId="70789A0C" w14:textId="77777777" w:rsidR="00222582" w:rsidRPr="00926C5C" w:rsidRDefault="00000000">
            <w:pPr>
              <w:adjustRightInd w:val="0"/>
              <w:snapToGrid w:val="0"/>
              <w:spacing w:line="300" w:lineRule="exact"/>
              <w:jc w:val="center"/>
              <w:rPr>
                <w:szCs w:val="21"/>
              </w:rPr>
            </w:pPr>
            <w:r w:rsidRPr="00926C5C">
              <w:rPr>
                <w:rFonts w:hint="eastAsia"/>
                <w:szCs w:val="21"/>
              </w:rPr>
              <w:t>统一社会信用代码</w:t>
            </w:r>
          </w:p>
        </w:tc>
        <w:tc>
          <w:tcPr>
            <w:tcW w:w="2412" w:type="dxa"/>
            <w:tcBorders>
              <w:top w:val="single" w:sz="2" w:space="0" w:color="auto"/>
              <w:left w:val="single" w:sz="2" w:space="0" w:color="auto"/>
              <w:bottom w:val="single" w:sz="2" w:space="0" w:color="auto"/>
              <w:right w:val="single" w:sz="2" w:space="0" w:color="auto"/>
            </w:tcBorders>
            <w:vAlign w:val="center"/>
          </w:tcPr>
          <w:p w14:paraId="5DBABC50" w14:textId="77777777" w:rsidR="00222582" w:rsidRPr="00926C5C" w:rsidRDefault="00222582">
            <w:pPr>
              <w:adjustRightInd w:val="0"/>
              <w:snapToGrid w:val="0"/>
              <w:spacing w:line="300" w:lineRule="exact"/>
              <w:jc w:val="center"/>
              <w:rPr>
                <w:szCs w:val="21"/>
              </w:rPr>
            </w:pPr>
          </w:p>
        </w:tc>
        <w:tc>
          <w:tcPr>
            <w:tcW w:w="1979" w:type="dxa"/>
            <w:tcBorders>
              <w:top w:val="single" w:sz="2" w:space="0" w:color="auto"/>
              <w:left w:val="single" w:sz="2" w:space="0" w:color="auto"/>
              <w:bottom w:val="single" w:sz="2" w:space="0" w:color="auto"/>
              <w:right w:val="single" w:sz="2" w:space="0" w:color="auto"/>
            </w:tcBorders>
            <w:vAlign w:val="center"/>
          </w:tcPr>
          <w:p w14:paraId="5FD72FF0" w14:textId="77777777" w:rsidR="00222582" w:rsidRPr="00926C5C" w:rsidRDefault="00000000">
            <w:pPr>
              <w:adjustRightInd w:val="0"/>
              <w:snapToGrid w:val="0"/>
              <w:spacing w:line="300" w:lineRule="exact"/>
              <w:jc w:val="center"/>
              <w:rPr>
                <w:szCs w:val="21"/>
              </w:rPr>
            </w:pPr>
            <w:r w:rsidRPr="00926C5C">
              <w:rPr>
                <w:rFonts w:hint="eastAsia"/>
                <w:szCs w:val="21"/>
              </w:rPr>
              <w:t>统一社会信用代码</w:t>
            </w:r>
          </w:p>
        </w:tc>
        <w:tc>
          <w:tcPr>
            <w:tcW w:w="2116" w:type="dxa"/>
            <w:tcBorders>
              <w:top w:val="single" w:sz="2" w:space="0" w:color="auto"/>
              <w:left w:val="single" w:sz="2" w:space="0" w:color="auto"/>
              <w:bottom w:val="single" w:sz="2" w:space="0" w:color="auto"/>
            </w:tcBorders>
            <w:vAlign w:val="center"/>
          </w:tcPr>
          <w:p w14:paraId="5D56F316" w14:textId="77777777" w:rsidR="00222582" w:rsidRPr="00926C5C" w:rsidRDefault="00222582">
            <w:pPr>
              <w:adjustRightInd w:val="0"/>
              <w:snapToGrid w:val="0"/>
              <w:spacing w:line="300" w:lineRule="exact"/>
              <w:jc w:val="center"/>
              <w:rPr>
                <w:spacing w:val="20"/>
                <w:szCs w:val="21"/>
              </w:rPr>
            </w:pPr>
          </w:p>
        </w:tc>
      </w:tr>
      <w:tr w:rsidR="00222582" w:rsidRPr="00926C5C" w14:paraId="181B7C62" w14:textId="77777777">
        <w:trPr>
          <w:trHeight w:val="483"/>
        </w:trPr>
        <w:tc>
          <w:tcPr>
            <w:tcW w:w="1891" w:type="dxa"/>
            <w:tcBorders>
              <w:top w:val="single" w:sz="2" w:space="0" w:color="auto"/>
              <w:bottom w:val="single" w:sz="2" w:space="0" w:color="auto"/>
              <w:right w:val="single" w:sz="2" w:space="0" w:color="auto"/>
            </w:tcBorders>
            <w:vAlign w:val="center"/>
          </w:tcPr>
          <w:p w14:paraId="1EE8E565" w14:textId="77777777" w:rsidR="00222582" w:rsidRPr="00926C5C" w:rsidRDefault="00222582">
            <w:pPr>
              <w:adjustRightInd w:val="0"/>
              <w:snapToGrid w:val="0"/>
              <w:spacing w:line="300" w:lineRule="exact"/>
              <w:jc w:val="center"/>
              <w:rPr>
                <w:szCs w:val="21"/>
              </w:rPr>
            </w:pPr>
          </w:p>
        </w:tc>
        <w:tc>
          <w:tcPr>
            <w:tcW w:w="2412" w:type="dxa"/>
            <w:tcBorders>
              <w:top w:val="single" w:sz="2" w:space="0" w:color="auto"/>
              <w:left w:val="single" w:sz="2" w:space="0" w:color="auto"/>
              <w:bottom w:val="single" w:sz="2" w:space="0" w:color="auto"/>
              <w:right w:val="single" w:sz="2" w:space="0" w:color="auto"/>
            </w:tcBorders>
            <w:vAlign w:val="center"/>
          </w:tcPr>
          <w:p w14:paraId="67B520A4" w14:textId="77777777" w:rsidR="00222582" w:rsidRPr="00926C5C" w:rsidRDefault="00222582">
            <w:pPr>
              <w:adjustRightInd w:val="0"/>
              <w:snapToGrid w:val="0"/>
              <w:spacing w:line="300" w:lineRule="exact"/>
              <w:jc w:val="center"/>
              <w:rPr>
                <w:szCs w:val="21"/>
              </w:rPr>
            </w:pPr>
          </w:p>
        </w:tc>
        <w:tc>
          <w:tcPr>
            <w:tcW w:w="1979" w:type="dxa"/>
            <w:tcBorders>
              <w:top w:val="single" w:sz="2" w:space="0" w:color="auto"/>
              <w:left w:val="single" w:sz="2" w:space="0" w:color="auto"/>
              <w:bottom w:val="single" w:sz="2" w:space="0" w:color="auto"/>
              <w:right w:val="single" w:sz="2" w:space="0" w:color="auto"/>
            </w:tcBorders>
            <w:vAlign w:val="center"/>
          </w:tcPr>
          <w:p w14:paraId="2AB22253" w14:textId="77777777" w:rsidR="00222582" w:rsidRPr="00926C5C" w:rsidRDefault="00000000">
            <w:pPr>
              <w:adjustRightInd w:val="0"/>
              <w:snapToGrid w:val="0"/>
              <w:spacing w:line="300" w:lineRule="exact"/>
              <w:jc w:val="center"/>
              <w:rPr>
                <w:szCs w:val="21"/>
              </w:rPr>
            </w:pPr>
            <w:r w:rsidRPr="00926C5C">
              <w:rPr>
                <w:szCs w:val="21"/>
              </w:rPr>
              <w:t>开户名称</w:t>
            </w:r>
          </w:p>
        </w:tc>
        <w:tc>
          <w:tcPr>
            <w:tcW w:w="2116" w:type="dxa"/>
            <w:tcBorders>
              <w:top w:val="single" w:sz="2" w:space="0" w:color="auto"/>
              <w:left w:val="single" w:sz="2" w:space="0" w:color="auto"/>
              <w:bottom w:val="single" w:sz="2" w:space="0" w:color="auto"/>
            </w:tcBorders>
            <w:vAlign w:val="center"/>
          </w:tcPr>
          <w:p w14:paraId="0EDB8F77" w14:textId="77777777" w:rsidR="00222582" w:rsidRPr="00926C5C" w:rsidRDefault="00222582">
            <w:pPr>
              <w:adjustRightInd w:val="0"/>
              <w:snapToGrid w:val="0"/>
              <w:spacing w:line="300" w:lineRule="exact"/>
              <w:jc w:val="center"/>
              <w:rPr>
                <w:spacing w:val="20"/>
                <w:szCs w:val="21"/>
              </w:rPr>
            </w:pPr>
          </w:p>
        </w:tc>
      </w:tr>
      <w:tr w:rsidR="00222582" w:rsidRPr="00926C5C" w14:paraId="4FD19582" w14:textId="77777777">
        <w:trPr>
          <w:trHeight w:val="483"/>
        </w:trPr>
        <w:tc>
          <w:tcPr>
            <w:tcW w:w="1891" w:type="dxa"/>
            <w:tcBorders>
              <w:top w:val="single" w:sz="2" w:space="0" w:color="auto"/>
              <w:bottom w:val="single" w:sz="2" w:space="0" w:color="auto"/>
              <w:right w:val="single" w:sz="2" w:space="0" w:color="auto"/>
            </w:tcBorders>
            <w:vAlign w:val="center"/>
          </w:tcPr>
          <w:p w14:paraId="717F7F42" w14:textId="77777777" w:rsidR="00222582" w:rsidRPr="00926C5C" w:rsidRDefault="00222582">
            <w:pPr>
              <w:adjustRightInd w:val="0"/>
              <w:snapToGrid w:val="0"/>
              <w:spacing w:line="300" w:lineRule="exact"/>
              <w:jc w:val="center"/>
              <w:rPr>
                <w:szCs w:val="21"/>
              </w:rPr>
            </w:pPr>
          </w:p>
        </w:tc>
        <w:tc>
          <w:tcPr>
            <w:tcW w:w="2412" w:type="dxa"/>
            <w:tcBorders>
              <w:top w:val="single" w:sz="2" w:space="0" w:color="auto"/>
              <w:left w:val="single" w:sz="2" w:space="0" w:color="auto"/>
              <w:bottom w:val="single" w:sz="2" w:space="0" w:color="auto"/>
              <w:right w:val="single" w:sz="2" w:space="0" w:color="auto"/>
            </w:tcBorders>
            <w:vAlign w:val="center"/>
          </w:tcPr>
          <w:p w14:paraId="43420801" w14:textId="77777777" w:rsidR="00222582" w:rsidRPr="00926C5C" w:rsidRDefault="00222582">
            <w:pPr>
              <w:adjustRightInd w:val="0"/>
              <w:snapToGrid w:val="0"/>
              <w:spacing w:line="300" w:lineRule="exact"/>
              <w:jc w:val="center"/>
              <w:rPr>
                <w:szCs w:val="21"/>
              </w:rPr>
            </w:pPr>
          </w:p>
        </w:tc>
        <w:tc>
          <w:tcPr>
            <w:tcW w:w="1979" w:type="dxa"/>
            <w:tcBorders>
              <w:top w:val="single" w:sz="2" w:space="0" w:color="auto"/>
              <w:left w:val="single" w:sz="2" w:space="0" w:color="auto"/>
              <w:bottom w:val="single" w:sz="2" w:space="0" w:color="auto"/>
              <w:right w:val="single" w:sz="2" w:space="0" w:color="auto"/>
            </w:tcBorders>
            <w:vAlign w:val="center"/>
          </w:tcPr>
          <w:p w14:paraId="5739E01C" w14:textId="77777777" w:rsidR="00222582" w:rsidRPr="00926C5C" w:rsidRDefault="00000000">
            <w:pPr>
              <w:adjustRightInd w:val="0"/>
              <w:snapToGrid w:val="0"/>
              <w:spacing w:line="300" w:lineRule="exact"/>
              <w:jc w:val="center"/>
              <w:rPr>
                <w:szCs w:val="21"/>
              </w:rPr>
            </w:pPr>
            <w:r w:rsidRPr="00926C5C">
              <w:rPr>
                <w:szCs w:val="21"/>
              </w:rPr>
              <w:t>开户银行</w:t>
            </w:r>
          </w:p>
        </w:tc>
        <w:tc>
          <w:tcPr>
            <w:tcW w:w="2116" w:type="dxa"/>
            <w:tcBorders>
              <w:top w:val="single" w:sz="2" w:space="0" w:color="auto"/>
              <w:left w:val="single" w:sz="2" w:space="0" w:color="auto"/>
              <w:bottom w:val="single" w:sz="2" w:space="0" w:color="auto"/>
            </w:tcBorders>
            <w:vAlign w:val="center"/>
          </w:tcPr>
          <w:p w14:paraId="62577287" w14:textId="77777777" w:rsidR="00222582" w:rsidRPr="00926C5C" w:rsidRDefault="00222582">
            <w:pPr>
              <w:adjustRightInd w:val="0"/>
              <w:snapToGrid w:val="0"/>
              <w:spacing w:line="300" w:lineRule="exact"/>
              <w:jc w:val="center"/>
              <w:rPr>
                <w:spacing w:val="20"/>
                <w:szCs w:val="21"/>
              </w:rPr>
            </w:pPr>
          </w:p>
        </w:tc>
      </w:tr>
      <w:tr w:rsidR="00222582" w:rsidRPr="00926C5C" w14:paraId="23BB51FA" w14:textId="77777777">
        <w:trPr>
          <w:trHeight w:val="483"/>
        </w:trPr>
        <w:tc>
          <w:tcPr>
            <w:tcW w:w="1891" w:type="dxa"/>
            <w:tcBorders>
              <w:top w:val="single" w:sz="2" w:space="0" w:color="auto"/>
              <w:bottom w:val="single" w:sz="2" w:space="0" w:color="auto"/>
              <w:right w:val="single" w:sz="2" w:space="0" w:color="auto"/>
            </w:tcBorders>
            <w:vAlign w:val="center"/>
          </w:tcPr>
          <w:p w14:paraId="36618EB8" w14:textId="77777777" w:rsidR="00222582" w:rsidRPr="00926C5C" w:rsidRDefault="00222582">
            <w:pPr>
              <w:adjustRightInd w:val="0"/>
              <w:snapToGrid w:val="0"/>
              <w:spacing w:line="300" w:lineRule="exact"/>
              <w:jc w:val="center"/>
              <w:rPr>
                <w:szCs w:val="21"/>
              </w:rPr>
            </w:pPr>
          </w:p>
        </w:tc>
        <w:tc>
          <w:tcPr>
            <w:tcW w:w="2412" w:type="dxa"/>
            <w:tcBorders>
              <w:top w:val="single" w:sz="2" w:space="0" w:color="auto"/>
              <w:left w:val="single" w:sz="2" w:space="0" w:color="auto"/>
              <w:bottom w:val="single" w:sz="2" w:space="0" w:color="auto"/>
              <w:right w:val="single" w:sz="2" w:space="0" w:color="auto"/>
            </w:tcBorders>
            <w:vAlign w:val="center"/>
          </w:tcPr>
          <w:p w14:paraId="57ACF14C" w14:textId="77777777" w:rsidR="00222582" w:rsidRPr="00926C5C" w:rsidRDefault="00222582">
            <w:pPr>
              <w:adjustRightInd w:val="0"/>
              <w:snapToGrid w:val="0"/>
              <w:spacing w:line="300" w:lineRule="exact"/>
              <w:jc w:val="center"/>
              <w:rPr>
                <w:szCs w:val="21"/>
              </w:rPr>
            </w:pPr>
          </w:p>
        </w:tc>
        <w:tc>
          <w:tcPr>
            <w:tcW w:w="1979" w:type="dxa"/>
            <w:tcBorders>
              <w:top w:val="single" w:sz="2" w:space="0" w:color="auto"/>
              <w:left w:val="single" w:sz="2" w:space="0" w:color="auto"/>
              <w:bottom w:val="single" w:sz="2" w:space="0" w:color="auto"/>
              <w:right w:val="single" w:sz="2" w:space="0" w:color="auto"/>
            </w:tcBorders>
            <w:vAlign w:val="center"/>
          </w:tcPr>
          <w:p w14:paraId="20B1E340" w14:textId="77777777" w:rsidR="00222582" w:rsidRPr="00926C5C" w:rsidRDefault="00000000">
            <w:pPr>
              <w:adjustRightInd w:val="0"/>
              <w:snapToGrid w:val="0"/>
              <w:spacing w:line="300" w:lineRule="exact"/>
              <w:jc w:val="center"/>
              <w:rPr>
                <w:szCs w:val="21"/>
              </w:rPr>
            </w:pPr>
            <w:r w:rsidRPr="00926C5C">
              <w:rPr>
                <w:szCs w:val="21"/>
              </w:rPr>
              <w:t>银行账号</w:t>
            </w:r>
          </w:p>
        </w:tc>
        <w:tc>
          <w:tcPr>
            <w:tcW w:w="2116" w:type="dxa"/>
            <w:tcBorders>
              <w:top w:val="single" w:sz="2" w:space="0" w:color="auto"/>
              <w:left w:val="single" w:sz="2" w:space="0" w:color="auto"/>
              <w:bottom w:val="single" w:sz="2" w:space="0" w:color="auto"/>
            </w:tcBorders>
            <w:vAlign w:val="center"/>
          </w:tcPr>
          <w:p w14:paraId="6367E4A4" w14:textId="77777777" w:rsidR="00222582" w:rsidRPr="00926C5C" w:rsidRDefault="00222582">
            <w:pPr>
              <w:adjustRightInd w:val="0"/>
              <w:snapToGrid w:val="0"/>
              <w:spacing w:line="300" w:lineRule="exact"/>
              <w:jc w:val="center"/>
              <w:rPr>
                <w:spacing w:val="20"/>
                <w:szCs w:val="21"/>
              </w:rPr>
            </w:pPr>
          </w:p>
        </w:tc>
      </w:tr>
      <w:tr w:rsidR="00222582" w:rsidRPr="00926C5C" w14:paraId="3BC552B9" w14:textId="77777777">
        <w:trPr>
          <w:trHeight w:val="586"/>
        </w:trPr>
        <w:tc>
          <w:tcPr>
            <w:tcW w:w="8398" w:type="dxa"/>
            <w:gridSpan w:val="4"/>
            <w:tcBorders>
              <w:top w:val="single" w:sz="2" w:space="0" w:color="auto"/>
            </w:tcBorders>
            <w:vAlign w:val="center"/>
          </w:tcPr>
          <w:p w14:paraId="6444BAF6" w14:textId="77777777" w:rsidR="00222582" w:rsidRPr="00926C5C" w:rsidRDefault="00000000">
            <w:pPr>
              <w:adjustRightInd w:val="0"/>
              <w:snapToGrid w:val="0"/>
              <w:spacing w:beforeLines="50" w:before="120" w:line="360" w:lineRule="auto"/>
              <w:jc w:val="left"/>
              <w:rPr>
                <w:spacing w:val="20"/>
                <w:szCs w:val="21"/>
              </w:rPr>
            </w:pPr>
            <w:r w:rsidRPr="00926C5C">
              <w:rPr>
                <w:rFonts w:ascii="宋体" w:hAnsi="宋体" w:hint="eastAsia"/>
                <w:szCs w:val="21"/>
              </w:rPr>
              <w:t>注：涉及联合体或其他合同主体的信息应按上表格式加列。</w:t>
            </w:r>
          </w:p>
        </w:tc>
      </w:tr>
    </w:tbl>
    <w:p w14:paraId="1C035781" w14:textId="77777777" w:rsidR="00222582" w:rsidRPr="00926C5C" w:rsidRDefault="00000000">
      <w:pPr>
        <w:keepNext/>
        <w:keepLines/>
        <w:adjustRightInd w:val="0"/>
        <w:snapToGrid w:val="0"/>
        <w:spacing w:beforeLines="50" w:before="120" w:line="360" w:lineRule="auto"/>
        <w:jc w:val="center"/>
        <w:outlineLvl w:val="1"/>
        <w:rPr>
          <w:rFonts w:ascii="黑体" w:eastAsia="黑体" w:hAnsi="黑体" w:hint="eastAsia"/>
          <w:b/>
          <w:bCs/>
          <w:sz w:val="28"/>
          <w:szCs w:val="28"/>
        </w:rPr>
      </w:pPr>
      <w:r w:rsidRPr="00926C5C">
        <w:rPr>
          <w:rFonts w:ascii="宋体" w:hAnsi="宋体"/>
          <w:b/>
          <w:bCs/>
          <w:szCs w:val="21"/>
          <w:u w:val="single"/>
        </w:rPr>
        <w:br w:type="page"/>
      </w:r>
      <w:bookmarkStart w:id="66" w:name="_Toc27624"/>
      <w:r w:rsidRPr="00926C5C">
        <w:rPr>
          <w:rFonts w:ascii="黑体" w:eastAsia="黑体" w:hAnsi="黑体" w:hint="eastAsia"/>
          <w:sz w:val="28"/>
          <w:szCs w:val="28"/>
        </w:rPr>
        <w:lastRenderedPageBreak/>
        <w:t>第二节 采购合同通用条款</w:t>
      </w:r>
      <w:bookmarkEnd w:id="66"/>
    </w:p>
    <w:p w14:paraId="4740B09A" w14:textId="77777777" w:rsidR="00222582" w:rsidRPr="00926C5C" w:rsidRDefault="00000000">
      <w:pPr>
        <w:tabs>
          <w:tab w:val="left" w:pos="8820"/>
          <w:tab w:val="left" w:pos="9345"/>
          <w:tab w:val="left" w:pos="9765"/>
        </w:tabs>
        <w:adjustRightInd w:val="0"/>
        <w:snapToGrid w:val="0"/>
        <w:spacing w:line="400" w:lineRule="exact"/>
        <w:jc w:val="left"/>
        <w:rPr>
          <w:rFonts w:ascii="宋体" w:hAnsi="宋体" w:hint="eastAsia"/>
          <w:b/>
          <w:bCs/>
          <w:sz w:val="24"/>
        </w:rPr>
      </w:pPr>
      <w:r w:rsidRPr="00926C5C">
        <w:rPr>
          <w:rFonts w:ascii="宋体" w:hAnsi="宋体" w:hint="eastAsia"/>
          <w:b/>
          <w:sz w:val="24"/>
        </w:rPr>
        <w:t xml:space="preserve">1. </w:t>
      </w:r>
      <w:r w:rsidRPr="00926C5C">
        <w:rPr>
          <w:rFonts w:ascii="宋体" w:hAnsi="宋体" w:hint="eastAsia"/>
          <w:b/>
          <w:bCs/>
          <w:sz w:val="24"/>
        </w:rPr>
        <w:t>定义</w:t>
      </w:r>
    </w:p>
    <w:p w14:paraId="17C3DB64"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hint="eastAsia"/>
          <w:color w:val="000000"/>
          <w:szCs w:val="21"/>
        </w:rPr>
      </w:pPr>
      <w:r w:rsidRPr="00926C5C">
        <w:rPr>
          <w:rFonts w:ascii="宋体" w:hAnsi="宋体" w:hint="eastAsia"/>
          <w:color w:val="000000"/>
          <w:szCs w:val="21"/>
        </w:rPr>
        <w:t>1.1合同当事人</w:t>
      </w:r>
    </w:p>
    <w:p w14:paraId="4FC43DD4"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hint="eastAsia"/>
          <w:szCs w:val="21"/>
        </w:rPr>
      </w:pPr>
      <w:r w:rsidRPr="00926C5C">
        <w:rPr>
          <w:rFonts w:ascii="宋体" w:hAnsi="宋体" w:hint="eastAsia"/>
          <w:szCs w:val="21"/>
        </w:rPr>
        <w:t>（1）采购人（以下称甲方）是指使用财政性资金，通过采购方式向供应商购买货物及其相关服务的国家机关、事业单位、团体组织。</w:t>
      </w:r>
    </w:p>
    <w:p w14:paraId="3684D831"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hint="eastAsia"/>
          <w:szCs w:val="21"/>
        </w:rPr>
      </w:pPr>
      <w:r w:rsidRPr="00926C5C">
        <w:rPr>
          <w:rFonts w:ascii="宋体" w:hAnsi="宋体" w:hint="eastAsia"/>
          <w:szCs w:val="21"/>
        </w:rPr>
        <w:t>（2）供应商（以下称乙方）是指参加采购活动并且中标（成交），向采购人提供合同约定的货物及其相关服务的法人、非法人组织或者自然人。</w:t>
      </w:r>
    </w:p>
    <w:p w14:paraId="2166920A"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hint="eastAsia"/>
          <w:szCs w:val="21"/>
        </w:rPr>
      </w:pPr>
      <w:r w:rsidRPr="00926C5C">
        <w:rPr>
          <w:rFonts w:ascii="宋体" w:hAnsi="宋体" w:hint="eastAsia"/>
          <w:szCs w:val="21"/>
        </w:rPr>
        <w:t>（3）其他合同主体是指除采购人和供应商以外，</w:t>
      </w:r>
      <w:r w:rsidRPr="00926C5C">
        <w:rPr>
          <w:rFonts w:ascii="宋体" w:hAnsi="宋体" w:cs="宋体" w:hint="eastAsia"/>
          <w:bCs/>
          <w:color w:val="000000"/>
          <w:szCs w:val="21"/>
        </w:rPr>
        <w:t>依法参与合同缔结或履行，享有权利、承担义务的合同当事人</w:t>
      </w:r>
      <w:r w:rsidRPr="00926C5C">
        <w:rPr>
          <w:rFonts w:ascii="宋体" w:hAnsi="宋体" w:hint="eastAsia"/>
          <w:szCs w:val="21"/>
        </w:rPr>
        <w:t>。</w:t>
      </w:r>
    </w:p>
    <w:p w14:paraId="76FD52FC" w14:textId="77777777" w:rsidR="00222582" w:rsidRPr="00926C5C" w:rsidRDefault="00000000">
      <w:pPr>
        <w:tabs>
          <w:tab w:val="left" w:pos="570"/>
          <w:tab w:val="left" w:pos="9240"/>
          <w:tab w:val="left" w:pos="9555"/>
        </w:tabs>
        <w:adjustRightInd w:val="0"/>
        <w:snapToGrid w:val="0"/>
        <w:spacing w:line="400" w:lineRule="exact"/>
        <w:ind w:firstLineChars="200" w:firstLine="420"/>
        <w:jc w:val="left"/>
        <w:rPr>
          <w:rFonts w:ascii="宋体" w:hAnsi="宋体" w:hint="eastAsia"/>
          <w:szCs w:val="21"/>
        </w:rPr>
      </w:pPr>
      <w:r w:rsidRPr="00926C5C">
        <w:rPr>
          <w:rFonts w:ascii="宋体" w:hAnsi="宋体" w:hint="eastAsia"/>
          <w:szCs w:val="21"/>
        </w:rPr>
        <w:t>1.2本合同下列术语应解释为：</w:t>
      </w:r>
    </w:p>
    <w:p w14:paraId="6F658714" w14:textId="77777777" w:rsidR="00222582" w:rsidRPr="00926C5C" w:rsidRDefault="00000000">
      <w:pPr>
        <w:adjustRightInd w:val="0"/>
        <w:snapToGrid w:val="0"/>
        <w:spacing w:line="400" w:lineRule="exact"/>
        <w:ind w:firstLineChars="200" w:firstLine="420"/>
        <w:jc w:val="left"/>
        <w:rPr>
          <w:rFonts w:ascii="宋体" w:hAnsi="宋体" w:hint="eastAsia"/>
          <w:szCs w:val="21"/>
        </w:rPr>
      </w:pPr>
      <w:r w:rsidRPr="00926C5C">
        <w:rPr>
          <w:rFonts w:ascii="宋体" w:hAnsi="宋体" w:hint="eastAsia"/>
          <w:szCs w:val="21"/>
        </w:rPr>
        <w:t>（1）“合同”系指</w:t>
      </w:r>
      <w:r w:rsidRPr="00926C5C">
        <w:rPr>
          <w:rFonts w:ascii="宋体" w:hAnsi="宋体" w:cs="宋体" w:hint="eastAsia"/>
          <w:bCs/>
          <w:color w:val="000000"/>
          <w:szCs w:val="21"/>
        </w:rPr>
        <w:t>合同当事人意思表示达成一致的任何协议，包括签署的</w:t>
      </w:r>
      <w:r w:rsidRPr="00926C5C">
        <w:rPr>
          <w:rFonts w:ascii="宋体" w:hAnsi="宋体" w:hint="eastAsia"/>
          <w:szCs w:val="21"/>
        </w:rPr>
        <w:t>采购合同协议书及其变更、补充协议，采购合同专用条款，采购合同通用条款，中标（成交）通知书，投标（响应）文件，采购文件，有关技术文件和图纸，以及</w:t>
      </w:r>
      <w:r w:rsidRPr="00926C5C">
        <w:rPr>
          <w:rFonts w:ascii="宋体" w:hAnsi="宋体" w:cs="宋体" w:hint="eastAsia"/>
          <w:color w:val="000000"/>
          <w:szCs w:val="21"/>
        </w:rPr>
        <w:t>国家法律、行政法规和规章制度规定或合同约定的作为合同组成部分的其他文件</w:t>
      </w:r>
      <w:r w:rsidRPr="00926C5C">
        <w:rPr>
          <w:rFonts w:ascii="宋体" w:hAnsi="宋体" w:hint="eastAsia"/>
          <w:szCs w:val="21"/>
        </w:rPr>
        <w:t>。</w:t>
      </w:r>
    </w:p>
    <w:p w14:paraId="24FBFC15" w14:textId="77777777" w:rsidR="00222582" w:rsidRPr="00926C5C" w:rsidRDefault="00000000">
      <w:pPr>
        <w:tabs>
          <w:tab w:val="left" w:pos="570"/>
          <w:tab w:val="left" w:pos="9240"/>
          <w:tab w:val="left" w:pos="9555"/>
        </w:tabs>
        <w:adjustRightInd w:val="0"/>
        <w:snapToGrid w:val="0"/>
        <w:spacing w:line="400" w:lineRule="exact"/>
        <w:ind w:firstLineChars="200" w:firstLine="420"/>
        <w:jc w:val="left"/>
        <w:rPr>
          <w:rFonts w:ascii="宋体" w:hAnsi="宋体" w:hint="eastAsia"/>
          <w:szCs w:val="21"/>
        </w:rPr>
      </w:pPr>
      <w:r w:rsidRPr="00926C5C">
        <w:rPr>
          <w:rFonts w:ascii="宋体" w:hAnsi="宋体" w:hint="eastAsia"/>
          <w:szCs w:val="21"/>
        </w:rPr>
        <w:t>（2）“合同价款”系指根据本合同规定乙方在全面履行合同义务后甲方应支付给乙方的价款。</w:t>
      </w:r>
    </w:p>
    <w:p w14:paraId="7202882B" w14:textId="77777777" w:rsidR="00222582" w:rsidRPr="00926C5C" w:rsidRDefault="00000000">
      <w:pPr>
        <w:tabs>
          <w:tab w:val="left" w:pos="570"/>
          <w:tab w:val="left" w:pos="9240"/>
          <w:tab w:val="left" w:pos="9555"/>
        </w:tabs>
        <w:adjustRightInd w:val="0"/>
        <w:snapToGrid w:val="0"/>
        <w:spacing w:line="400" w:lineRule="exact"/>
        <w:ind w:firstLineChars="200" w:firstLine="420"/>
        <w:jc w:val="left"/>
        <w:rPr>
          <w:rFonts w:ascii="宋体" w:hAnsi="宋体" w:hint="eastAsia"/>
          <w:color w:val="000000"/>
          <w:szCs w:val="21"/>
        </w:rPr>
      </w:pPr>
      <w:r w:rsidRPr="00926C5C">
        <w:rPr>
          <w:rFonts w:ascii="宋体" w:hAnsi="宋体" w:hint="eastAsia"/>
          <w:szCs w:val="21"/>
        </w:rPr>
        <w:t>（3）“货物”系指乙方根据本合同规定须向甲方提供的各种形态和种类的物品，包括原材料、设备、产品（</w:t>
      </w:r>
      <w:r w:rsidRPr="00926C5C">
        <w:rPr>
          <w:rFonts w:ascii="宋体" w:hAnsi="宋体" w:hint="eastAsia"/>
          <w:color w:val="000000"/>
          <w:szCs w:val="21"/>
        </w:rPr>
        <w:t>包括软件）及相关的其备品备件、工具、手册及</w:t>
      </w:r>
      <w:r w:rsidRPr="00926C5C">
        <w:rPr>
          <w:rFonts w:ascii="宋体" w:hAnsi="宋体"/>
          <w:color w:val="000000"/>
          <w:szCs w:val="21"/>
          <w:lang w:val="en"/>
        </w:rPr>
        <w:t>其他</w:t>
      </w:r>
      <w:r w:rsidRPr="00926C5C">
        <w:rPr>
          <w:rFonts w:ascii="宋体" w:hAnsi="宋体" w:hint="eastAsia"/>
          <w:color w:val="000000"/>
          <w:szCs w:val="21"/>
        </w:rPr>
        <w:t>技术资料和材料等。</w:t>
      </w:r>
    </w:p>
    <w:p w14:paraId="662ED1F4" w14:textId="77777777" w:rsidR="00222582" w:rsidRPr="00926C5C" w:rsidRDefault="00000000">
      <w:pPr>
        <w:adjustRightInd w:val="0"/>
        <w:snapToGrid w:val="0"/>
        <w:spacing w:line="400" w:lineRule="exact"/>
        <w:ind w:firstLineChars="200" w:firstLine="420"/>
        <w:jc w:val="left"/>
        <w:rPr>
          <w:rFonts w:ascii="宋体" w:hAnsi="宋体" w:hint="eastAsia"/>
          <w:color w:val="000000"/>
          <w:szCs w:val="21"/>
        </w:rPr>
      </w:pPr>
      <w:r w:rsidRPr="00926C5C">
        <w:rPr>
          <w:rFonts w:ascii="宋体" w:hAnsi="宋体" w:hint="eastAsia"/>
          <w:color w:val="000000"/>
          <w:szCs w:val="21"/>
        </w:rPr>
        <w:t>（4）“</w:t>
      </w:r>
      <w:r w:rsidRPr="00926C5C">
        <w:rPr>
          <w:rFonts w:ascii="宋体" w:hAnsi="宋体" w:hint="eastAsia"/>
          <w:szCs w:val="21"/>
        </w:rPr>
        <w:t>相关</w:t>
      </w:r>
      <w:r w:rsidRPr="00926C5C">
        <w:rPr>
          <w:rFonts w:ascii="宋体" w:hAnsi="宋体" w:hint="eastAsia"/>
          <w:color w:val="000000"/>
          <w:szCs w:val="21"/>
        </w:rPr>
        <w:t>服务”系指根据合同规定，乙方应提供的与货物有关的技术、管理和</w:t>
      </w:r>
      <w:r w:rsidRPr="00926C5C">
        <w:rPr>
          <w:rFonts w:ascii="宋体" w:hAnsi="宋体"/>
          <w:color w:val="000000"/>
          <w:szCs w:val="21"/>
          <w:lang w:val="en"/>
        </w:rPr>
        <w:t>其他</w:t>
      </w:r>
      <w:r w:rsidRPr="00926C5C">
        <w:rPr>
          <w:rFonts w:ascii="宋体" w:hAnsi="宋体" w:hint="eastAsia"/>
          <w:color w:val="000000"/>
          <w:szCs w:val="21"/>
        </w:rPr>
        <w:t>服务，包括但不限于：管理和质量保证、运输、保险、检验、现场准备、安装、集成、调试、培训、维修、废弃处置、技术支持等以及合同中规定乙方应承担的</w:t>
      </w:r>
      <w:r w:rsidRPr="00926C5C">
        <w:rPr>
          <w:rFonts w:ascii="宋体" w:hAnsi="宋体"/>
          <w:color w:val="000000"/>
          <w:szCs w:val="21"/>
          <w:lang w:val="en"/>
        </w:rPr>
        <w:t>其他</w:t>
      </w:r>
      <w:r w:rsidRPr="00926C5C">
        <w:rPr>
          <w:rFonts w:ascii="宋体" w:hAnsi="宋体" w:hint="eastAsia"/>
          <w:color w:val="000000"/>
          <w:szCs w:val="21"/>
        </w:rPr>
        <w:t>义务。</w:t>
      </w:r>
    </w:p>
    <w:p w14:paraId="2D39730E" w14:textId="77777777" w:rsidR="00222582" w:rsidRPr="00926C5C" w:rsidRDefault="00000000">
      <w:pPr>
        <w:adjustRightInd w:val="0"/>
        <w:snapToGrid w:val="0"/>
        <w:spacing w:line="400" w:lineRule="exact"/>
        <w:ind w:firstLineChars="200" w:firstLine="420"/>
        <w:jc w:val="left"/>
        <w:rPr>
          <w:rFonts w:ascii="宋体" w:hAnsi="宋体" w:hint="eastAsia"/>
          <w:color w:val="000000"/>
          <w:szCs w:val="21"/>
        </w:rPr>
      </w:pPr>
      <w:r w:rsidRPr="00926C5C">
        <w:rPr>
          <w:rFonts w:ascii="宋体" w:hAnsi="宋体" w:hint="eastAsia"/>
          <w:color w:val="000000"/>
          <w:szCs w:val="21"/>
        </w:rPr>
        <w:t>（5）“分包”系指中标（成交）供应商按采购文件、投标（响应）文件的规定，根据分包意向协议，将中标（成交）项目中的部分履约内容，分给具有相应资质条件的供应商履行合同的行为。</w:t>
      </w:r>
    </w:p>
    <w:p w14:paraId="0FFFABC4" w14:textId="77777777" w:rsidR="00222582" w:rsidRPr="00926C5C" w:rsidRDefault="00000000">
      <w:pPr>
        <w:tabs>
          <w:tab w:val="left" w:pos="570"/>
          <w:tab w:val="left" w:pos="9240"/>
          <w:tab w:val="left" w:pos="9555"/>
        </w:tabs>
        <w:adjustRightInd w:val="0"/>
        <w:snapToGrid w:val="0"/>
        <w:spacing w:line="400" w:lineRule="exact"/>
        <w:ind w:firstLineChars="200" w:firstLine="420"/>
        <w:jc w:val="left"/>
        <w:rPr>
          <w:rFonts w:ascii="宋体" w:hAnsi="宋体" w:hint="eastAsia"/>
          <w:color w:val="000000"/>
          <w:szCs w:val="21"/>
        </w:rPr>
      </w:pPr>
      <w:r w:rsidRPr="00926C5C">
        <w:rPr>
          <w:rFonts w:ascii="宋体" w:hAnsi="宋体" w:hint="eastAsia"/>
          <w:color w:val="000000"/>
          <w:szCs w:val="21"/>
        </w:rPr>
        <w:t>（6）</w:t>
      </w:r>
      <w:r w:rsidRPr="00926C5C">
        <w:rPr>
          <w:rFonts w:ascii="宋体" w:hAnsi="宋体" w:hint="eastAsia"/>
          <w:szCs w:val="21"/>
        </w:rPr>
        <w:t>“联合体”系指由两个以上的自然人、法人或者非法人组织组成，以一个供应商的身份共同参加采购的主体</w:t>
      </w:r>
      <w:r w:rsidRPr="00926C5C">
        <w:rPr>
          <w:rFonts w:ascii="宋体" w:hAnsi="宋体" w:hint="eastAsia"/>
          <w:color w:val="000000"/>
          <w:szCs w:val="21"/>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sidRPr="00926C5C">
        <w:rPr>
          <w:rFonts w:ascii="宋体" w:hAnsi="宋体" w:hint="eastAsia"/>
          <w:b/>
          <w:bCs/>
          <w:color w:val="000000"/>
          <w:szCs w:val="21"/>
        </w:rPr>
        <w:t>采购合同专用条款</w:t>
      </w:r>
      <w:r w:rsidRPr="00926C5C">
        <w:rPr>
          <w:rFonts w:ascii="宋体" w:hAnsi="宋体" w:hint="eastAsia"/>
          <w:color w:val="000000"/>
          <w:szCs w:val="21"/>
        </w:rPr>
        <w:t>】。</w:t>
      </w:r>
    </w:p>
    <w:p w14:paraId="5E6D4336" w14:textId="77777777" w:rsidR="00222582" w:rsidRPr="00926C5C" w:rsidRDefault="00000000">
      <w:pPr>
        <w:tabs>
          <w:tab w:val="left" w:pos="570"/>
          <w:tab w:val="left" w:pos="9240"/>
          <w:tab w:val="left" w:pos="9555"/>
        </w:tabs>
        <w:adjustRightInd w:val="0"/>
        <w:snapToGrid w:val="0"/>
        <w:spacing w:line="400" w:lineRule="exact"/>
        <w:ind w:firstLineChars="200" w:firstLine="420"/>
        <w:jc w:val="left"/>
        <w:rPr>
          <w:rFonts w:ascii="宋体" w:hAnsi="宋体" w:hint="eastAsia"/>
          <w:color w:val="000000"/>
          <w:szCs w:val="21"/>
        </w:rPr>
      </w:pPr>
      <w:r w:rsidRPr="00926C5C">
        <w:rPr>
          <w:rFonts w:ascii="宋体" w:hAnsi="宋体" w:hint="eastAsia"/>
          <w:color w:val="000000"/>
          <w:szCs w:val="21"/>
        </w:rPr>
        <w:t>（7）其他术语解释，见【</w:t>
      </w:r>
      <w:r w:rsidRPr="00926C5C">
        <w:rPr>
          <w:rFonts w:ascii="宋体" w:hAnsi="宋体" w:hint="eastAsia"/>
          <w:b/>
          <w:bCs/>
          <w:color w:val="000000"/>
          <w:szCs w:val="21"/>
        </w:rPr>
        <w:t>采购合同专用条款</w:t>
      </w:r>
      <w:r w:rsidRPr="00926C5C">
        <w:rPr>
          <w:rFonts w:ascii="宋体" w:hAnsi="宋体" w:hint="eastAsia"/>
          <w:color w:val="000000"/>
          <w:szCs w:val="21"/>
        </w:rPr>
        <w:t>】。</w:t>
      </w:r>
    </w:p>
    <w:p w14:paraId="20B8539F" w14:textId="77777777" w:rsidR="00222582" w:rsidRPr="00926C5C" w:rsidRDefault="00000000">
      <w:pPr>
        <w:numPr>
          <w:ilvl w:val="0"/>
          <w:numId w:val="14"/>
        </w:numPr>
        <w:autoSpaceDE w:val="0"/>
        <w:autoSpaceDN w:val="0"/>
        <w:adjustRightInd w:val="0"/>
        <w:snapToGrid w:val="0"/>
        <w:spacing w:line="400" w:lineRule="exact"/>
        <w:jc w:val="left"/>
        <w:rPr>
          <w:rFonts w:ascii="宋体" w:hAnsi="宋体" w:hint="eastAsia"/>
          <w:b/>
          <w:bCs/>
          <w:color w:val="000000"/>
          <w:sz w:val="24"/>
        </w:rPr>
      </w:pPr>
      <w:r w:rsidRPr="00926C5C">
        <w:rPr>
          <w:rFonts w:ascii="宋体" w:hAnsi="宋体" w:hint="eastAsia"/>
          <w:b/>
          <w:color w:val="000000"/>
          <w:sz w:val="24"/>
        </w:rPr>
        <w:t>合同标的及金额</w:t>
      </w:r>
    </w:p>
    <w:p w14:paraId="5A6CCEE8"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hint="eastAsia"/>
          <w:b/>
          <w:bCs/>
          <w:i/>
          <w:iCs/>
          <w:color w:val="000000"/>
          <w:szCs w:val="21"/>
        </w:rPr>
      </w:pPr>
      <w:r w:rsidRPr="00926C5C">
        <w:rPr>
          <w:rFonts w:ascii="宋体" w:hAnsi="宋体" w:hint="eastAsia"/>
          <w:color w:val="000000"/>
          <w:szCs w:val="21"/>
        </w:rPr>
        <w:t>2.1 合同标的及金额应与中标（成交）结果一致。乙方为履行本合同而发生的所有费用均应包含在合同价款中，甲方不再另行支付</w:t>
      </w:r>
      <w:r w:rsidRPr="00926C5C">
        <w:rPr>
          <w:rFonts w:ascii="宋体" w:hAnsi="宋体"/>
          <w:color w:val="000000"/>
          <w:szCs w:val="21"/>
          <w:lang w:val="en"/>
        </w:rPr>
        <w:t>其他</w:t>
      </w:r>
      <w:r w:rsidRPr="00926C5C">
        <w:rPr>
          <w:rFonts w:ascii="宋体" w:hAnsi="宋体" w:hint="eastAsia"/>
          <w:color w:val="000000"/>
          <w:szCs w:val="21"/>
        </w:rPr>
        <w:t>任何费用。</w:t>
      </w:r>
    </w:p>
    <w:p w14:paraId="1B4A7373" w14:textId="77777777" w:rsidR="00222582" w:rsidRPr="00926C5C" w:rsidRDefault="00000000">
      <w:pPr>
        <w:adjustRightInd w:val="0"/>
        <w:snapToGrid w:val="0"/>
        <w:spacing w:line="400" w:lineRule="exact"/>
        <w:jc w:val="left"/>
        <w:rPr>
          <w:rFonts w:ascii="宋体" w:hAnsi="宋体" w:hint="eastAsia"/>
          <w:b/>
          <w:color w:val="000000"/>
          <w:sz w:val="24"/>
        </w:rPr>
      </w:pPr>
      <w:r w:rsidRPr="00926C5C">
        <w:rPr>
          <w:rFonts w:ascii="宋体" w:hAnsi="宋体" w:hint="eastAsia"/>
          <w:b/>
          <w:color w:val="000000"/>
          <w:sz w:val="24"/>
        </w:rPr>
        <w:lastRenderedPageBreak/>
        <w:t>3. 履行合同的时间、地点和方式</w:t>
      </w:r>
    </w:p>
    <w:p w14:paraId="123BBC1A"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hint="eastAsia"/>
          <w:color w:val="000000"/>
          <w:szCs w:val="21"/>
        </w:rPr>
      </w:pPr>
      <w:r w:rsidRPr="00926C5C">
        <w:rPr>
          <w:rFonts w:ascii="宋体" w:hAnsi="宋体" w:hint="eastAsia"/>
          <w:color w:val="000000"/>
          <w:szCs w:val="21"/>
        </w:rPr>
        <w:t xml:space="preserve">3.1 </w:t>
      </w:r>
      <w:r w:rsidRPr="00926C5C">
        <w:rPr>
          <w:rFonts w:ascii="宋体" w:hAnsi="宋体" w:cs="宋体" w:hint="eastAsia"/>
          <w:szCs w:val="21"/>
        </w:rPr>
        <w:t>乙方应当在约定的时间、地点，按照约定方式履行合同。</w:t>
      </w:r>
    </w:p>
    <w:p w14:paraId="18ABE333" w14:textId="77777777" w:rsidR="00222582" w:rsidRPr="00926C5C" w:rsidRDefault="00000000">
      <w:pPr>
        <w:autoSpaceDE w:val="0"/>
        <w:autoSpaceDN w:val="0"/>
        <w:adjustRightInd w:val="0"/>
        <w:snapToGrid w:val="0"/>
        <w:spacing w:line="400" w:lineRule="exact"/>
        <w:jc w:val="left"/>
        <w:rPr>
          <w:rFonts w:ascii="宋体" w:hAnsi="宋体" w:hint="eastAsia"/>
          <w:b/>
          <w:bCs/>
          <w:color w:val="000000"/>
          <w:sz w:val="24"/>
        </w:rPr>
      </w:pPr>
      <w:r w:rsidRPr="00926C5C">
        <w:rPr>
          <w:rFonts w:ascii="宋体" w:hAnsi="宋体" w:hint="eastAsia"/>
          <w:b/>
          <w:bCs/>
          <w:color w:val="000000"/>
          <w:sz w:val="24"/>
        </w:rPr>
        <w:t>4. 甲方的权利和义务</w:t>
      </w:r>
    </w:p>
    <w:p w14:paraId="1537E662"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hint="eastAsia"/>
          <w:color w:val="000000"/>
          <w:szCs w:val="21"/>
        </w:rPr>
      </w:pPr>
      <w:r w:rsidRPr="00926C5C">
        <w:rPr>
          <w:rFonts w:ascii="宋体" w:hAnsi="宋体" w:hint="eastAsia"/>
          <w:color w:val="000000"/>
          <w:szCs w:val="21"/>
        </w:rPr>
        <w:t>4.1</w:t>
      </w:r>
      <w:r w:rsidRPr="00926C5C">
        <w:rPr>
          <w:rFonts w:ascii="宋体" w:hAnsi="宋体"/>
          <w:color w:val="000000"/>
          <w:szCs w:val="21"/>
        </w:rPr>
        <w:t xml:space="preserve"> 签署合同后，甲方</w:t>
      </w:r>
      <w:r w:rsidRPr="00926C5C">
        <w:rPr>
          <w:rFonts w:ascii="宋体" w:hAnsi="宋体" w:hint="eastAsia"/>
          <w:color w:val="000000"/>
          <w:szCs w:val="21"/>
        </w:rPr>
        <w:t>应</w:t>
      </w:r>
      <w:r w:rsidRPr="00926C5C">
        <w:rPr>
          <w:rFonts w:ascii="宋体" w:hAnsi="宋体"/>
          <w:color w:val="000000"/>
          <w:szCs w:val="21"/>
        </w:rPr>
        <w:t>确定</w:t>
      </w:r>
      <w:r w:rsidRPr="00926C5C">
        <w:rPr>
          <w:rFonts w:ascii="宋体" w:hAnsi="宋体" w:hint="eastAsia"/>
          <w:color w:val="000000"/>
          <w:szCs w:val="21"/>
        </w:rPr>
        <w:t>项目负责人（或项目联系人）</w:t>
      </w:r>
      <w:r w:rsidRPr="00926C5C">
        <w:rPr>
          <w:rFonts w:ascii="宋体" w:hAnsi="宋体"/>
          <w:color w:val="000000"/>
          <w:szCs w:val="21"/>
        </w:rPr>
        <w:t>，负责与本合同有关的事务。</w:t>
      </w:r>
      <w:r w:rsidRPr="00926C5C">
        <w:rPr>
          <w:rFonts w:ascii="宋体" w:hAnsi="宋体" w:hint="eastAsia"/>
          <w:color w:val="000000"/>
          <w:szCs w:val="21"/>
        </w:rPr>
        <w:t>甲方有权对乙方的履约行为进行检查，并</w:t>
      </w:r>
      <w:r w:rsidRPr="00926C5C">
        <w:rPr>
          <w:rFonts w:ascii="宋体" w:hAnsi="宋体"/>
          <w:color w:val="000000"/>
          <w:szCs w:val="21"/>
        </w:rPr>
        <w:t>及时确认乙方提交的事项</w:t>
      </w:r>
      <w:r w:rsidRPr="00926C5C">
        <w:rPr>
          <w:rFonts w:ascii="宋体" w:hAnsi="宋体" w:hint="eastAsia"/>
          <w:color w:val="000000"/>
          <w:szCs w:val="21"/>
        </w:rPr>
        <w:t>。甲方应当</w:t>
      </w:r>
      <w:r w:rsidRPr="00926C5C">
        <w:rPr>
          <w:rFonts w:ascii="宋体" w:hAnsi="宋体"/>
          <w:color w:val="000000"/>
          <w:szCs w:val="21"/>
        </w:rPr>
        <w:t>配合乙方完成</w:t>
      </w:r>
      <w:r w:rsidRPr="00926C5C">
        <w:rPr>
          <w:rFonts w:ascii="宋体" w:hAnsi="宋体" w:hint="eastAsia"/>
          <w:color w:val="000000"/>
          <w:szCs w:val="21"/>
        </w:rPr>
        <w:t>相关项目</w:t>
      </w:r>
      <w:r w:rsidRPr="00926C5C">
        <w:rPr>
          <w:rFonts w:ascii="宋体" w:hAnsi="宋体"/>
          <w:color w:val="000000"/>
          <w:szCs w:val="21"/>
        </w:rPr>
        <w:t>实施工作。</w:t>
      </w:r>
    </w:p>
    <w:p w14:paraId="1C8E02B0"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hint="eastAsia"/>
          <w:color w:val="000000"/>
          <w:szCs w:val="21"/>
        </w:rPr>
      </w:pPr>
      <w:r w:rsidRPr="00926C5C">
        <w:rPr>
          <w:rFonts w:ascii="宋体" w:hAnsi="宋体" w:hint="eastAsia"/>
          <w:color w:val="000000"/>
          <w:szCs w:val="21"/>
        </w:rPr>
        <w:t xml:space="preserve">4.2 </w:t>
      </w:r>
      <w:r w:rsidRPr="00926C5C">
        <w:rPr>
          <w:rFonts w:ascii="宋体" w:hAnsi="宋体"/>
          <w:color w:val="000000"/>
          <w:szCs w:val="21"/>
        </w:rPr>
        <w:t>甲方有权要求乙方按时提交各阶段有关</w:t>
      </w:r>
      <w:r w:rsidRPr="00926C5C">
        <w:rPr>
          <w:rFonts w:ascii="宋体" w:hAnsi="宋体" w:hint="eastAsia"/>
          <w:color w:val="000000"/>
          <w:szCs w:val="21"/>
        </w:rPr>
        <w:t>安排计划</w:t>
      </w:r>
      <w:r w:rsidRPr="00926C5C">
        <w:rPr>
          <w:rFonts w:ascii="宋体" w:hAnsi="宋体"/>
          <w:color w:val="000000"/>
          <w:szCs w:val="21"/>
        </w:rPr>
        <w:t>，并有权</w:t>
      </w:r>
      <w:r w:rsidRPr="00926C5C">
        <w:rPr>
          <w:rFonts w:ascii="宋体" w:hAnsi="宋体" w:hint="eastAsia"/>
          <w:color w:val="000000"/>
          <w:szCs w:val="21"/>
        </w:rPr>
        <w:t>定期核对乙方提供货物数量、规格、质量等内容。甲方</w:t>
      </w:r>
      <w:r w:rsidRPr="00926C5C">
        <w:rPr>
          <w:rFonts w:ascii="宋体" w:hAnsi="宋体"/>
          <w:color w:val="000000"/>
          <w:szCs w:val="21"/>
        </w:rPr>
        <w:t>有权督促乙方工作并要求乙方</w:t>
      </w:r>
      <w:r w:rsidRPr="00926C5C">
        <w:rPr>
          <w:rFonts w:ascii="宋体" w:hAnsi="宋体" w:hint="eastAsia"/>
          <w:color w:val="000000"/>
          <w:szCs w:val="21"/>
        </w:rPr>
        <w:t>更</w:t>
      </w:r>
      <w:r w:rsidRPr="00926C5C">
        <w:rPr>
          <w:rFonts w:ascii="宋体" w:hAnsi="宋体"/>
          <w:color w:val="000000"/>
          <w:szCs w:val="21"/>
        </w:rPr>
        <w:t>换不符合要求的</w:t>
      </w:r>
      <w:r w:rsidRPr="00926C5C">
        <w:rPr>
          <w:rFonts w:ascii="宋体" w:hAnsi="宋体" w:hint="eastAsia"/>
          <w:color w:val="000000"/>
          <w:szCs w:val="21"/>
        </w:rPr>
        <w:t>货物</w:t>
      </w:r>
      <w:r w:rsidRPr="00926C5C">
        <w:rPr>
          <w:rFonts w:ascii="宋体" w:hAnsi="宋体"/>
          <w:color w:val="000000"/>
          <w:szCs w:val="21"/>
        </w:rPr>
        <w:t>。</w:t>
      </w:r>
    </w:p>
    <w:p w14:paraId="0F09DF8D"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hint="eastAsia"/>
          <w:color w:val="000000"/>
          <w:szCs w:val="21"/>
        </w:rPr>
      </w:pPr>
      <w:r w:rsidRPr="00926C5C">
        <w:rPr>
          <w:rFonts w:ascii="宋体" w:hAnsi="宋体" w:hint="eastAsia"/>
          <w:color w:val="000000"/>
          <w:szCs w:val="21"/>
        </w:rPr>
        <w:t>4.</w:t>
      </w:r>
      <w:r w:rsidRPr="00926C5C">
        <w:rPr>
          <w:rFonts w:ascii="宋体" w:hAnsi="宋体"/>
          <w:color w:val="000000"/>
          <w:szCs w:val="21"/>
        </w:rPr>
        <w:t>3</w:t>
      </w:r>
      <w:r w:rsidRPr="00926C5C">
        <w:rPr>
          <w:rFonts w:ascii="宋体" w:hAnsi="宋体" w:hint="eastAsia"/>
          <w:color w:val="000000"/>
          <w:szCs w:val="21"/>
        </w:rPr>
        <w:t xml:space="preserve"> </w:t>
      </w:r>
      <w:r w:rsidRPr="00926C5C">
        <w:rPr>
          <w:rFonts w:ascii="宋体" w:hAnsi="宋体"/>
          <w:color w:val="000000"/>
          <w:szCs w:val="21"/>
        </w:rPr>
        <w:t>甲方</w:t>
      </w:r>
      <w:r w:rsidRPr="00926C5C">
        <w:rPr>
          <w:rFonts w:ascii="宋体" w:hAnsi="宋体" w:hint="eastAsia"/>
          <w:color w:val="000000"/>
          <w:szCs w:val="21"/>
        </w:rPr>
        <w:t>有权要求乙方对缺陷部分予以修复，并按合同约定享有货物保修及其他合同约定的权利。</w:t>
      </w:r>
    </w:p>
    <w:p w14:paraId="08D1CDE3" w14:textId="77777777" w:rsidR="00222582" w:rsidRPr="00926C5C" w:rsidRDefault="00000000">
      <w:pPr>
        <w:snapToGrid w:val="0"/>
        <w:spacing w:line="400" w:lineRule="exact"/>
        <w:ind w:firstLineChars="200" w:firstLine="420"/>
        <w:rPr>
          <w:rFonts w:eastAsia="华文楷体"/>
        </w:rPr>
      </w:pPr>
      <w:r w:rsidRPr="00926C5C">
        <w:rPr>
          <w:rFonts w:ascii="宋体" w:hAnsi="宋体"/>
          <w:color w:val="000000"/>
          <w:szCs w:val="21"/>
        </w:rPr>
        <w:t>4.4 甲方应当按照合同约定及时对交付的货物进行验收</w:t>
      </w:r>
      <w:r w:rsidRPr="00926C5C">
        <w:rPr>
          <w:rFonts w:ascii="宋体" w:hAnsi="宋体" w:hint="eastAsia"/>
          <w:color w:val="000000"/>
          <w:szCs w:val="21"/>
        </w:rPr>
        <w:t>，</w:t>
      </w:r>
      <w:r w:rsidRPr="00926C5C">
        <w:rPr>
          <w:rFonts w:ascii="宋体" w:hAnsi="宋体" w:cs="宋体" w:hint="eastAsia"/>
          <w:szCs w:val="21"/>
        </w:rPr>
        <w:t>未</w:t>
      </w:r>
      <w:r w:rsidRPr="00926C5C">
        <w:rPr>
          <w:rFonts w:ascii="宋体" w:hAnsi="宋体" w:hint="eastAsia"/>
          <w:color w:val="000000"/>
          <w:szCs w:val="21"/>
        </w:rPr>
        <w:t>在</w:t>
      </w:r>
      <w:r w:rsidRPr="00926C5C">
        <w:rPr>
          <w:rFonts w:ascii="宋体" w:hAnsi="宋体" w:cs="宋体" w:hint="eastAsia"/>
          <w:b/>
          <w:bCs/>
          <w:szCs w:val="21"/>
        </w:rPr>
        <w:t>【采购合同专用条款】</w:t>
      </w:r>
      <w:r w:rsidRPr="00926C5C">
        <w:rPr>
          <w:rFonts w:ascii="宋体" w:hAnsi="宋体" w:cs="宋体" w:hint="eastAsia"/>
          <w:szCs w:val="21"/>
        </w:rPr>
        <w:t>约定的期限内对乙方履约提出任何异议或者向乙方作出任何说明的，</w:t>
      </w:r>
      <w:r w:rsidRPr="00926C5C">
        <w:rPr>
          <w:rFonts w:ascii="宋体" w:hAnsi="宋体" w:hint="eastAsia"/>
          <w:color w:val="000000"/>
          <w:szCs w:val="21"/>
        </w:rPr>
        <w:t>视为验收通过。</w:t>
      </w:r>
    </w:p>
    <w:p w14:paraId="73D430A3"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hint="eastAsia"/>
          <w:color w:val="000000"/>
          <w:szCs w:val="21"/>
        </w:rPr>
      </w:pPr>
      <w:r w:rsidRPr="00926C5C">
        <w:rPr>
          <w:rFonts w:ascii="宋体" w:hAnsi="宋体"/>
          <w:color w:val="000000"/>
          <w:szCs w:val="21"/>
        </w:rPr>
        <w:t>4</w:t>
      </w:r>
      <w:r w:rsidRPr="00926C5C">
        <w:rPr>
          <w:rFonts w:ascii="宋体" w:hAnsi="宋体" w:hint="eastAsia"/>
          <w:color w:val="000000"/>
          <w:szCs w:val="21"/>
        </w:rPr>
        <w:t>.</w:t>
      </w:r>
      <w:r w:rsidRPr="00926C5C">
        <w:rPr>
          <w:rFonts w:ascii="宋体" w:hAnsi="宋体"/>
          <w:color w:val="000000"/>
          <w:szCs w:val="21"/>
        </w:rPr>
        <w:t xml:space="preserve">5 </w:t>
      </w:r>
      <w:r w:rsidRPr="00926C5C">
        <w:rPr>
          <w:rFonts w:ascii="宋体" w:hAnsi="宋体" w:hint="eastAsia"/>
          <w:color w:val="000000"/>
          <w:szCs w:val="21"/>
        </w:rPr>
        <w:t>甲方应当根据合同约定及时向乙方支付合同价款</w:t>
      </w:r>
      <w:r w:rsidRPr="00926C5C">
        <w:rPr>
          <w:rFonts w:ascii="宋体" w:hAnsi="宋体"/>
          <w:color w:val="000000"/>
          <w:szCs w:val="21"/>
        </w:rPr>
        <w:t>，不得以内部人员变更、履行内部付款流程等为由，拒绝或迟延支付。</w:t>
      </w:r>
    </w:p>
    <w:p w14:paraId="2E5ADFBE"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hint="eastAsia"/>
          <w:color w:val="000000"/>
          <w:szCs w:val="21"/>
        </w:rPr>
      </w:pPr>
      <w:r w:rsidRPr="00926C5C">
        <w:rPr>
          <w:rFonts w:ascii="宋体" w:hAnsi="宋体" w:hint="eastAsia"/>
          <w:color w:val="000000"/>
          <w:szCs w:val="21"/>
        </w:rPr>
        <w:t>4.6</w:t>
      </w:r>
      <w:r w:rsidRPr="00926C5C">
        <w:rPr>
          <w:rFonts w:ascii="宋体" w:hAnsi="宋体"/>
          <w:color w:val="000000"/>
          <w:szCs w:val="21"/>
        </w:rPr>
        <w:t xml:space="preserve"> </w:t>
      </w:r>
      <w:r w:rsidRPr="00926C5C">
        <w:rPr>
          <w:rFonts w:ascii="宋体" w:hAnsi="宋体" w:hint="eastAsia"/>
          <w:color w:val="000000"/>
          <w:szCs w:val="21"/>
        </w:rPr>
        <w:t>国家法律法规规定及</w:t>
      </w:r>
      <w:r w:rsidRPr="00926C5C">
        <w:rPr>
          <w:rFonts w:ascii="宋体" w:hAnsi="宋体" w:cs="宋体" w:hint="eastAsia"/>
          <w:b/>
          <w:bCs/>
          <w:szCs w:val="21"/>
        </w:rPr>
        <w:t>【采购合同专用条款】</w:t>
      </w:r>
      <w:r w:rsidRPr="00926C5C">
        <w:rPr>
          <w:rFonts w:ascii="宋体" w:hAnsi="宋体" w:hint="eastAsia"/>
          <w:color w:val="000000"/>
          <w:szCs w:val="21"/>
        </w:rPr>
        <w:t>约定应由甲方承担的其他义务和责任。</w:t>
      </w:r>
    </w:p>
    <w:p w14:paraId="6F463FAE" w14:textId="77777777" w:rsidR="00222582" w:rsidRPr="00926C5C" w:rsidRDefault="00000000">
      <w:pPr>
        <w:autoSpaceDE w:val="0"/>
        <w:autoSpaceDN w:val="0"/>
        <w:adjustRightInd w:val="0"/>
        <w:snapToGrid w:val="0"/>
        <w:spacing w:line="400" w:lineRule="exact"/>
        <w:jc w:val="left"/>
        <w:rPr>
          <w:rFonts w:ascii="宋体" w:hAnsi="宋体" w:hint="eastAsia"/>
          <w:b/>
          <w:bCs/>
          <w:color w:val="000000"/>
          <w:sz w:val="24"/>
        </w:rPr>
      </w:pPr>
      <w:r w:rsidRPr="00926C5C">
        <w:rPr>
          <w:rFonts w:ascii="宋体" w:hAnsi="宋体" w:hint="eastAsia"/>
          <w:b/>
          <w:bCs/>
          <w:color w:val="000000"/>
          <w:sz w:val="24"/>
        </w:rPr>
        <w:t>5. 乙方的权利和义务</w:t>
      </w:r>
    </w:p>
    <w:p w14:paraId="7505F73C"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hint="eastAsia"/>
          <w:color w:val="000000"/>
          <w:szCs w:val="21"/>
        </w:rPr>
      </w:pPr>
      <w:r w:rsidRPr="00926C5C">
        <w:rPr>
          <w:rFonts w:ascii="宋体" w:hAnsi="宋体" w:hint="eastAsia"/>
          <w:color w:val="000000"/>
          <w:szCs w:val="21"/>
        </w:rPr>
        <w:t xml:space="preserve">5.1 </w:t>
      </w:r>
      <w:r w:rsidRPr="00926C5C">
        <w:rPr>
          <w:rFonts w:ascii="宋体" w:hAnsi="宋体"/>
          <w:color w:val="000000"/>
          <w:szCs w:val="21"/>
        </w:rPr>
        <w:t>签署合同后，乙方</w:t>
      </w:r>
      <w:r w:rsidRPr="00926C5C">
        <w:rPr>
          <w:rFonts w:ascii="宋体" w:hAnsi="宋体" w:hint="eastAsia"/>
          <w:color w:val="000000"/>
          <w:szCs w:val="21"/>
        </w:rPr>
        <w:t>应</w:t>
      </w:r>
      <w:r w:rsidRPr="00926C5C">
        <w:rPr>
          <w:rFonts w:ascii="宋体" w:hAnsi="宋体"/>
          <w:color w:val="000000"/>
          <w:szCs w:val="21"/>
        </w:rPr>
        <w:t>确定</w:t>
      </w:r>
      <w:r w:rsidRPr="00926C5C">
        <w:rPr>
          <w:rFonts w:ascii="宋体" w:hAnsi="宋体" w:hint="eastAsia"/>
          <w:color w:val="000000"/>
          <w:szCs w:val="21"/>
        </w:rPr>
        <w:t>项目负责人（或项目联系人）</w:t>
      </w:r>
      <w:r w:rsidRPr="00926C5C">
        <w:rPr>
          <w:rFonts w:ascii="宋体" w:hAnsi="宋体"/>
          <w:color w:val="000000"/>
          <w:szCs w:val="21"/>
        </w:rPr>
        <w:t>，负责与本合同有关的事务。</w:t>
      </w:r>
    </w:p>
    <w:p w14:paraId="00EAB0E9"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hint="eastAsia"/>
          <w:color w:val="000000"/>
          <w:szCs w:val="21"/>
        </w:rPr>
      </w:pPr>
      <w:r w:rsidRPr="00926C5C">
        <w:rPr>
          <w:rFonts w:ascii="宋体" w:hAnsi="宋体" w:hint="eastAsia"/>
          <w:color w:val="000000"/>
          <w:szCs w:val="21"/>
        </w:rPr>
        <w:t>5.</w:t>
      </w:r>
      <w:r w:rsidRPr="00926C5C">
        <w:rPr>
          <w:rFonts w:ascii="宋体" w:hAnsi="宋体"/>
          <w:color w:val="000000"/>
          <w:szCs w:val="21"/>
        </w:rPr>
        <w:t>2 乙方应按照合同要求</w:t>
      </w:r>
      <w:r w:rsidRPr="00926C5C">
        <w:rPr>
          <w:rFonts w:ascii="宋体" w:hAnsi="宋体" w:hint="eastAsia"/>
          <w:color w:val="000000"/>
          <w:szCs w:val="21"/>
        </w:rPr>
        <w:t>履约</w:t>
      </w:r>
      <w:r w:rsidRPr="00926C5C">
        <w:rPr>
          <w:rFonts w:ascii="宋体" w:hAnsi="宋体"/>
          <w:color w:val="000000"/>
          <w:szCs w:val="21"/>
        </w:rPr>
        <w:t>，充分合理安排，确保</w:t>
      </w:r>
      <w:r w:rsidRPr="00926C5C">
        <w:rPr>
          <w:rFonts w:ascii="宋体" w:hAnsi="宋体" w:hint="eastAsia"/>
          <w:color w:val="000000"/>
          <w:szCs w:val="21"/>
        </w:rPr>
        <w:t>提供的货物及相关服务符合合同有关</w:t>
      </w:r>
      <w:r w:rsidRPr="00926C5C">
        <w:rPr>
          <w:rFonts w:ascii="宋体" w:hAnsi="宋体"/>
          <w:color w:val="000000"/>
          <w:szCs w:val="21"/>
        </w:rPr>
        <w:t>要求</w:t>
      </w:r>
      <w:r w:rsidRPr="00926C5C">
        <w:rPr>
          <w:rFonts w:ascii="宋体" w:hAnsi="宋体" w:hint="eastAsia"/>
          <w:color w:val="000000"/>
          <w:szCs w:val="21"/>
        </w:rPr>
        <w:t>。接受项目行业管理部门及政府有关部门的指导，配合甲方的履约检查及验收，并</w:t>
      </w:r>
      <w:r w:rsidRPr="00926C5C">
        <w:rPr>
          <w:rFonts w:ascii="宋体" w:hAnsi="宋体"/>
          <w:color w:val="000000"/>
          <w:szCs w:val="21"/>
        </w:rPr>
        <w:t>负责项目实施过程中的所有协调工作。</w:t>
      </w:r>
    </w:p>
    <w:p w14:paraId="469194B7" w14:textId="77777777" w:rsidR="00222582" w:rsidRPr="00926C5C" w:rsidRDefault="00000000">
      <w:pPr>
        <w:spacing w:line="400" w:lineRule="exact"/>
        <w:ind w:firstLineChars="176" w:firstLine="370"/>
        <w:rPr>
          <w:rFonts w:ascii="宋体" w:hAnsi="宋体" w:cs="宋体" w:hint="eastAsia"/>
          <w:color w:val="000000"/>
          <w:szCs w:val="21"/>
        </w:rPr>
      </w:pPr>
      <w:r w:rsidRPr="00926C5C">
        <w:rPr>
          <w:rFonts w:ascii="宋体" w:hAnsi="宋体" w:hint="eastAsia"/>
          <w:color w:val="000000"/>
          <w:szCs w:val="21"/>
        </w:rPr>
        <w:t>5.</w:t>
      </w:r>
      <w:r w:rsidRPr="00926C5C">
        <w:rPr>
          <w:rFonts w:ascii="宋体" w:hAnsi="宋体"/>
          <w:color w:val="000000"/>
          <w:szCs w:val="21"/>
        </w:rPr>
        <w:t>3</w:t>
      </w:r>
      <w:r w:rsidRPr="00926C5C">
        <w:rPr>
          <w:rFonts w:ascii="宋体" w:hAnsi="宋体" w:hint="eastAsia"/>
          <w:color w:val="000000"/>
          <w:szCs w:val="21"/>
        </w:rPr>
        <w:t>乙方有权</w:t>
      </w:r>
      <w:r w:rsidRPr="00926C5C">
        <w:rPr>
          <w:rFonts w:ascii="宋体" w:hAnsi="宋体" w:cs="宋体" w:hint="eastAsia"/>
          <w:color w:val="000000"/>
          <w:szCs w:val="21"/>
        </w:rPr>
        <w:t>根据合同约定向甲方收取合同价款。</w:t>
      </w:r>
    </w:p>
    <w:p w14:paraId="5A03018E" w14:textId="77777777" w:rsidR="00222582" w:rsidRPr="00926C5C" w:rsidRDefault="00000000">
      <w:pPr>
        <w:spacing w:line="400" w:lineRule="exact"/>
        <w:ind w:firstLineChars="176" w:firstLine="370"/>
        <w:rPr>
          <w:rFonts w:ascii="宋体" w:hAnsi="宋体" w:cs="宋体" w:hint="eastAsia"/>
          <w:color w:val="000000"/>
          <w:szCs w:val="21"/>
        </w:rPr>
      </w:pPr>
      <w:r w:rsidRPr="00926C5C">
        <w:rPr>
          <w:rFonts w:ascii="宋体" w:hAnsi="宋体" w:hint="eastAsia"/>
          <w:color w:val="000000"/>
          <w:szCs w:val="21"/>
        </w:rPr>
        <w:t>5.</w:t>
      </w:r>
      <w:r w:rsidRPr="00926C5C">
        <w:rPr>
          <w:rFonts w:ascii="宋体" w:hAnsi="宋体"/>
          <w:color w:val="000000"/>
          <w:szCs w:val="21"/>
        </w:rPr>
        <w:t>4</w:t>
      </w:r>
      <w:r w:rsidRPr="00926C5C">
        <w:rPr>
          <w:rFonts w:ascii="宋体" w:hAnsi="宋体" w:cs="宋体" w:hint="eastAsia"/>
          <w:color w:val="000000"/>
          <w:szCs w:val="21"/>
        </w:rPr>
        <w:t>国家法律法规规定</w:t>
      </w:r>
      <w:r w:rsidRPr="00926C5C">
        <w:rPr>
          <w:rFonts w:ascii="宋体" w:hAnsi="宋体" w:hint="eastAsia"/>
          <w:color w:val="000000"/>
          <w:szCs w:val="21"/>
        </w:rPr>
        <w:t>及</w:t>
      </w:r>
      <w:r w:rsidRPr="00926C5C">
        <w:rPr>
          <w:rFonts w:ascii="宋体" w:hAnsi="宋体" w:cs="宋体" w:hint="eastAsia"/>
          <w:b/>
          <w:bCs/>
          <w:szCs w:val="21"/>
        </w:rPr>
        <w:t>【采购合同专用条款】</w:t>
      </w:r>
      <w:r w:rsidRPr="00926C5C">
        <w:rPr>
          <w:rFonts w:ascii="宋体" w:hAnsi="宋体" w:cs="宋体" w:hint="eastAsia"/>
          <w:szCs w:val="21"/>
        </w:rPr>
        <w:t>约定应</w:t>
      </w:r>
      <w:r w:rsidRPr="00926C5C">
        <w:rPr>
          <w:rFonts w:ascii="宋体" w:hAnsi="宋体" w:cs="宋体" w:hint="eastAsia"/>
          <w:color w:val="000000"/>
          <w:szCs w:val="21"/>
        </w:rPr>
        <w:t>由乙方承担的其他义务和责任。</w:t>
      </w:r>
    </w:p>
    <w:p w14:paraId="405F780E" w14:textId="77777777" w:rsidR="00222582" w:rsidRPr="00926C5C" w:rsidRDefault="00000000">
      <w:pPr>
        <w:numPr>
          <w:ilvl w:val="0"/>
          <w:numId w:val="15"/>
        </w:numPr>
        <w:autoSpaceDE w:val="0"/>
        <w:autoSpaceDN w:val="0"/>
        <w:adjustRightInd w:val="0"/>
        <w:snapToGrid w:val="0"/>
        <w:spacing w:line="400" w:lineRule="exact"/>
        <w:jc w:val="left"/>
        <w:rPr>
          <w:rFonts w:ascii="宋体" w:hAnsi="宋体" w:hint="eastAsia"/>
          <w:b/>
          <w:bCs/>
          <w:color w:val="000000"/>
          <w:sz w:val="24"/>
        </w:rPr>
      </w:pPr>
      <w:r w:rsidRPr="00926C5C">
        <w:rPr>
          <w:rFonts w:ascii="宋体" w:hAnsi="宋体" w:hint="eastAsia"/>
          <w:b/>
          <w:bCs/>
          <w:color w:val="000000"/>
          <w:sz w:val="24"/>
        </w:rPr>
        <w:t>合同履行</w:t>
      </w:r>
    </w:p>
    <w:p w14:paraId="298D9844"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hint="eastAsia"/>
          <w:color w:val="000000"/>
          <w:szCs w:val="21"/>
        </w:rPr>
      </w:pPr>
      <w:r w:rsidRPr="00926C5C">
        <w:rPr>
          <w:rFonts w:ascii="宋体" w:hAnsi="宋体" w:hint="eastAsia"/>
          <w:color w:val="000000"/>
          <w:szCs w:val="21"/>
        </w:rPr>
        <w:t>6.1 甲乙双方应当按照</w:t>
      </w:r>
      <w:r w:rsidRPr="00926C5C">
        <w:rPr>
          <w:rFonts w:ascii="宋体" w:hAnsi="宋体" w:cs="宋体" w:hint="eastAsia"/>
          <w:b/>
          <w:bCs/>
          <w:szCs w:val="21"/>
        </w:rPr>
        <w:t>【采购合同专用条款】</w:t>
      </w:r>
      <w:r w:rsidRPr="00926C5C">
        <w:rPr>
          <w:rFonts w:ascii="宋体" w:hAnsi="宋体" w:hint="eastAsia"/>
          <w:color w:val="000000"/>
          <w:szCs w:val="21"/>
        </w:rPr>
        <w:t>约定顺序履行合同义务；如果没有先后顺序的，应当同时履行。</w:t>
      </w:r>
    </w:p>
    <w:p w14:paraId="381720C0" w14:textId="77777777" w:rsidR="00222582" w:rsidRPr="00926C5C" w:rsidRDefault="00000000">
      <w:pPr>
        <w:autoSpaceDE w:val="0"/>
        <w:autoSpaceDN w:val="0"/>
        <w:adjustRightInd w:val="0"/>
        <w:snapToGrid w:val="0"/>
        <w:spacing w:line="400" w:lineRule="exact"/>
        <w:ind w:firstLineChars="200" w:firstLine="420"/>
        <w:jc w:val="left"/>
      </w:pPr>
      <w:r w:rsidRPr="00926C5C">
        <w:rPr>
          <w:rFonts w:ascii="宋体" w:hAnsi="宋体" w:hint="eastAsia"/>
          <w:color w:val="000000"/>
          <w:szCs w:val="21"/>
        </w:rPr>
        <w:t>6.2 甲乙双方按照合同约定顺序履行合同义务时，应当先履行一方未履行的，后履行一方有权拒绝其履行请求。先履行一方履行不符合约定的，后履行一方有权拒绝其相应的履行请求。</w:t>
      </w:r>
    </w:p>
    <w:p w14:paraId="6A503A7E" w14:textId="77777777" w:rsidR="00222582" w:rsidRPr="00926C5C" w:rsidRDefault="00000000">
      <w:pPr>
        <w:adjustRightInd w:val="0"/>
        <w:snapToGrid w:val="0"/>
        <w:spacing w:line="400" w:lineRule="exact"/>
        <w:jc w:val="left"/>
        <w:rPr>
          <w:rFonts w:ascii="宋体" w:hAnsi="宋体" w:hint="eastAsia"/>
          <w:b/>
          <w:bCs/>
          <w:color w:val="000000"/>
          <w:sz w:val="24"/>
        </w:rPr>
      </w:pPr>
      <w:r w:rsidRPr="00926C5C">
        <w:rPr>
          <w:rFonts w:ascii="宋体" w:hAnsi="宋体" w:hint="eastAsia"/>
          <w:b/>
          <w:bCs/>
          <w:color w:val="000000"/>
          <w:sz w:val="24"/>
        </w:rPr>
        <w:t>7. 货物包装、运输、保险和交付要求</w:t>
      </w:r>
    </w:p>
    <w:p w14:paraId="22E0DE53"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hint="eastAsia"/>
          <w:color w:val="000000"/>
          <w:szCs w:val="21"/>
        </w:rPr>
      </w:pPr>
      <w:r w:rsidRPr="00926C5C">
        <w:rPr>
          <w:rFonts w:ascii="宋体" w:hAnsi="宋体" w:hint="eastAsia"/>
          <w:color w:val="000000"/>
          <w:szCs w:val="21"/>
        </w:rPr>
        <w:t>7.1 本合同</w:t>
      </w:r>
      <w:r w:rsidRPr="00926C5C">
        <w:rPr>
          <w:rFonts w:ascii="宋体" w:hAnsi="宋体" w:hint="eastAsia"/>
          <w:bCs/>
          <w:color w:val="000000"/>
          <w:szCs w:val="21"/>
        </w:rPr>
        <w:t>涉及商品包装、快递包装的，</w:t>
      </w:r>
      <w:r w:rsidRPr="00926C5C">
        <w:rPr>
          <w:rFonts w:ascii="宋体" w:hAnsi="宋体" w:hint="eastAsia"/>
          <w:color w:val="000000"/>
          <w:szCs w:val="21"/>
        </w:rPr>
        <w:t>除</w:t>
      </w:r>
      <w:r w:rsidRPr="00926C5C">
        <w:rPr>
          <w:rFonts w:ascii="宋体" w:hAnsi="宋体" w:hint="eastAsia"/>
          <w:b/>
          <w:color w:val="000000"/>
          <w:szCs w:val="21"/>
        </w:rPr>
        <w:t>【采购合同专用条款】</w:t>
      </w:r>
      <w:r w:rsidRPr="00926C5C">
        <w:rPr>
          <w:rFonts w:ascii="宋体" w:hAnsi="宋体" w:hint="eastAsia"/>
          <w:bCs/>
          <w:color w:val="000000"/>
          <w:szCs w:val="21"/>
        </w:rPr>
        <w:t>另有约定外，</w:t>
      </w:r>
      <w:r w:rsidRPr="00926C5C">
        <w:rPr>
          <w:rFonts w:ascii="宋体" w:hAnsi="宋体" w:hint="eastAsia"/>
          <w:color w:val="000000"/>
          <w:szCs w:val="21"/>
        </w:rPr>
        <w:t>包装应适应远距离运输、防潮、防震、防锈和防野蛮装卸等要求，确保货物安全无损地运抵</w:t>
      </w:r>
      <w:r w:rsidRPr="00926C5C">
        <w:rPr>
          <w:rFonts w:ascii="宋体" w:hAnsi="宋体" w:hint="eastAsia"/>
          <w:b/>
          <w:color w:val="000000"/>
          <w:szCs w:val="21"/>
        </w:rPr>
        <w:t>【采购合同专用条款】</w:t>
      </w:r>
      <w:r w:rsidRPr="00926C5C">
        <w:rPr>
          <w:rFonts w:ascii="宋体" w:hAnsi="宋体" w:hint="eastAsia"/>
          <w:bCs/>
          <w:color w:val="000000"/>
          <w:szCs w:val="21"/>
        </w:rPr>
        <w:t>约定的</w:t>
      </w:r>
      <w:r w:rsidRPr="00926C5C">
        <w:rPr>
          <w:rFonts w:ascii="宋体" w:hAnsi="宋体" w:hint="eastAsia"/>
          <w:color w:val="000000"/>
          <w:szCs w:val="21"/>
        </w:rPr>
        <w:t>指定现场。</w:t>
      </w:r>
    </w:p>
    <w:p w14:paraId="27BDD4DE" w14:textId="77777777" w:rsidR="00222582" w:rsidRPr="00926C5C" w:rsidRDefault="00000000">
      <w:pPr>
        <w:adjustRightInd w:val="0"/>
        <w:snapToGrid w:val="0"/>
        <w:spacing w:line="400" w:lineRule="exact"/>
        <w:ind w:firstLineChars="200" w:firstLine="420"/>
        <w:jc w:val="left"/>
        <w:rPr>
          <w:rFonts w:ascii="宋体" w:hAnsi="宋体" w:hint="eastAsia"/>
          <w:color w:val="000000"/>
          <w:szCs w:val="21"/>
        </w:rPr>
      </w:pPr>
      <w:r w:rsidRPr="00926C5C">
        <w:rPr>
          <w:rFonts w:ascii="宋体" w:hAnsi="宋体" w:hint="eastAsia"/>
          <w:color w:val="000000"/>
          <w:szCs w:val="21"/>
        </w:rPr>
        <w:lastRenderedPageBreak/>
        <w:t>7.2 除</w:t>
      </w:r>
      <w:r w:rsidRPr="00926C5C">
        <w:rPr>
          <w:rFonts w:ascii="宋体" w:hAnsi="宋体" w:hint="eastAsia"/>
          <w:b/>
          <w:color w:val="000000"/>
          <w:szCs w:val="21"/>
        </w:rPr>
        <w:t>【采购合同专用条款】</w:t>
      </w:r>
      <w:r w:rsidRPr="00926C5C">
        <w:rPr>
          <w:rFonts w:ascii="宋体" w:hAnsi="宋体" w:hint="eastAsia"/>
          <w:bCs/>
          <w:color w:val="000000"/>
          <w:szCs w:val="21"/>
        </w:rPr>
        <w:t>另有约定外，</w:t>
      </w:r>
      <w:r w:rsidRPr="00926C5C">
        <w:rPr>
          <w:rFonts w:ascii="宋体" w:hAnsi="宋体" w:hint="eastAsia"/>
          <w:color w:val="000000"/>
          <w:szCs w:val="21"/>
        </w:rPr>
        <w:t>乙方负责办理将货物运抵本合同规定的交货地点，并装卸、交付至甲方的一切运输事项，相关费用应包含在合同价款中。</w:t>
      </w:r>
    </w:p>
    <w:p w14:paraId="389C23C3" w14:textId="77777777" w:rsidR="00222582" w:rsidRPr="00926C5C" w:rsidRDefault="00000000">
      <w:pPr>
        <w:adjustRightInd w:val="0"/>
        <w:snapToGrid w:val="0"/>
        <w:spacing w:line="400" w:lineRule="exact"/>
        <w:ind w:firstLineChars="200" w:firstLine="420"/>
        <w:jc w:val="left"/>
        <w:rPr>
          <w:rFonts w:ascii="宋体" w:hAnsi="宋体" w:hint="eastAsia"/>
          <w:color w:val="000000"/>
          <w:szCs w:val="21"/>
        </w:rPr>
      </w:pPr>
      <w:r w:rsidRPr="00926C5C">
        <w:rPr>
          <w:rFonts w:ascii="宋体" w:hAnsi="宋体" w:hint="eastAsia"/>
          <w:color w:val="000000"/>
          <w:szCs w:val="21"/>
        </w:rPr>
        <w:t>7.3 货物保险要求按</w:t>
      </w:r>
      <w:r w:rsidRPr="00926C5C">
        <w:rPr>
          <w:rFonts w:ascii="宋体" w:hAnsi="宋体" w:hint="eastAsia"/>
          <w:b/>
          <w:color w:val="000000"/>
          <w:szCs w:val="21"/>
        </w:rPr>
        <w:t>【采购合同专用条款】</w:t>
      </w:r>
      <w:r w:rsidRPr="00926C5C">
        <w:rPr>
          <w:rFonts w:ascii="宋体" w:hAnsi="宋体" w:hint="eastAsia"/>
          <w:bCs/>
          <w:color w:val="000000"/>
          <w:szCs w:val="21"/>
        </w:rPr>
        <w:t>规定执行</w:t>
      </w:r>
      <w:r w:rsidRPr="00926C5C">
        <w:rPr>
          <w:rFonts w:ascii="宋体" w:hAnsi="宋体" w:hint="eastAsia"/>
          <w:color w:val="000000"/>
          <w:szCs w:val="21"/>
        </w:rPr>
        <w:t>。</w:t>
      </w:r>
    </w:p>
    <w:p w14:paraId="5914C4E2"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hint="eastAsia"/>
          <w:color w:val="000000"/>
          <w:szCs w:val="21"/>
        </w:rPr>
      </w:pPr>
      <w:r w:rsidRPr="00926C5C">
        <w:rPr>
          <w:rFonts w:ascii="宋体" w:hAnsi="宋体" w:hint="eastAsia"/>
          <w:color w:val="000000"/>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0CD1F22A"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hint="eastAsia"/>
          <w:color w:val="000000"/>
          <w:szCs w:val="21"/>
        </w:rPr>
      </w:pPr>
      <w:r w:rsidRPr="00926C5C">
        <w:rPr>
          <w:rFonts w:ascii="宋体" w:hAnsi="宋体" w:hint="eastAsia"/>
          <w:color w:val="000000"/>
          <w:szCs w:val="21"/>
        </w:rPr>
        <w:t xml:space="preserve">7.5 </w:t>
      </w:r>
      <w:r w:rsidRPr="00926C5C">
        <w:rPr>
          <w:rFonts w:ascii="宋体" w:hAnsi="宋体" w:cs="宋体" w:hint="eastAsia"/>
          <w:color w:val="000000"/>
          <w:szCs w:val="21"/>
        </w:rPr>
        <w:t>乙方在运输到达之前应提前通知甲方，并提示货物运输装卸的注意事项，甲方配合乙方做好货物的接收工作。</w:t>
      </w:r>
    </w:p>
    <w:p w14:paraId="6D43E37C" w14:textId="77777777" w:rsidR="00222582" w:rsidRPr="00926C5C" w:rsidRDefault="00000000">
      <w:pPr>
        <w:autoSpaceDE w:val="0"/>
        <w:autoSpaceDN w:val="0"/>
        <w:adjustRightInd w:val="0"/>
        <w:spacing w:line="400" w:lineRule="exact"/>
        <w:ind w:firstLineChars="200" w:firstLine="420"/>
        <w:rPr>
          <w:rFonts w:ascii="华文楷体" w:eastAsia="华文楷体" w:hAnsi="华文楷体" w:cs="华文楷体" w:hint="eastAsia"/>
          <w:szCs w:val="21"/>
        </w:rPr>
      </w:pPr>
      <w:r w:rsidRPr="00926C5C">
        <w:rPr>
          <w:rFonts w:ascii="宋体" w:hAnsi="宋体" w:hint="eastAsia"/>
          <w:color w:val="000000"/>
          <w:szCs w:val="21"/>
        </w:rPr>
        <w:t>7.6 如因包装、运输问题导致货物损毁、丢失或者品质下降，甲方有权要求降价、换货、拒收部分或整批货物，由此产生的费用和损失，均由乙方承担。</w:t>
      </w:r>
    </w:p>
    <w:p w14:paraId="607B0F05" w14:textId="77777777" w:rsidR="00222582" w:rsidRPr="00926C5C" w:rsidRDefault="00000000">
      <w:pPr>
        <w:adjustRightInd w:val="0"/>
        <w:snapToGrid w:val="0"/>
        <w:spacing w:line="400" w:lineRule="exact"/>
        <w:jc w:val="left"/>
        <w:rPr>
          <w:rFonts w:ascii="宋体" w:hAnsi="宋体" w:hint="eastAsia"/>
          <w:b/>
          <w:sz w:val="24"/>
        </w:rPr>
      </w:pPr>
      <w:r w:rsidRPr="00926C5C">
        <w:rPr>
          <w:rFonts w:ascii="宋体" w:hAnsi="宋体" w:hint="eastAsia"/>
          <w:b/>
          <w:color w:val="000000"/>
          <w:sz w:val="24"/>
        </w:rPr>
        <w:t xml:space="preserve">8. </w:t>
      </w:r>
      <w:r w:rsidRPr="00926C5C">
        <w:rPr>
          <w:rFonts w:ascii="宋体" w:hAnsi="宋体" w:hint="eastAsia"/>
          <w:b/>
          <w:sz w:val="24"/>
        </w:rPr>
        <w:t>质量标准和保证</w:t>
      </w:r>
    </w:p>
    <w:p w14:paraId="6BFC2022" w14:textId="77777777" w:rsidR="00222582" w:rsidRPr="00926C5C" w:rsidRDefault="00000000">
      <w:pPr>
        <w:adjustRightInd w:val="0"/>
        <w:snapToGrid w:val="0"/>
        <w:spacing w:line="400" w:lineRule="exact"/>
        <w:ind w:firstLineChars="200" w:firstLine="420"/>
        <w:jc w:val="left"/>
        <w:rPr>
          <w:rFonts w:ascii="宋体" w:hAnsi="宋体" w:cs="Courier New" w:hint="eastAsia"/>
          <w:b/>
          <w:szCs w:val="21"/>
        </w:rPr>
      </w:pPr>
      <w:r w:rsidRPr="00926C5C">
        <w:rPr>
          <w:rFonts w:ascii="宋体" w:hAnsi="宋体" w:cs="Courier New" w:hint="eastAsia"/>
          <w:szCs w:val="21"/>
        </w:rPr>
        <w:t>8.1 质量标准</w:t>
      </w:r>
    </w:p>
    <w:p w14:paraId="4269B914"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hint="eastAsia"/>
          <w:szCs w:val="21"/>
        </w:rPr>
      </w:pPr>
      <w:r w:rsidRPr="00926C5C">
        <w:rPr>
          <w:rFonts w:ascii="宋体" w:hAnsi="宋体" w:hint="eastAsia"/>
          <w:szCs w:val="21"/>
        </w:rPr>
        <w:t>（1）本合同下提供的货物应符合合同</w:t>
      </w:r>
      <w:r w:rsidRPr="00926C5C">
        <w:rPr>
          <w:rFonts w:ascii="宋体" w:hAnsi="宋体" w:cs="宋体" w:hint="eastAsia"/>
          <w:color w:val="000000"/>
          <w:szCs w:val="21"/>
        </w:rPr>
        <w:t>约定的</w:t>
      </w:r>
      <w:r w:rsidRPr="00926C5C">
        <w:rPr>
          <w:rFonts w:ascii="宋体" w:hAnsi="宋体" w:cs="宋体" w:hint="eastAsia"/>
          <w:szCs w:val="21"/>
        </w:rPr>
        <w:t>品牌、规格型号、技术性能、配置、质量、数量等要求。</w:t>
      </w:r>
      <w:r w:rsidRPr="00926C5C">
        <w:rPr>
          <w:rFonts w:ascii="宋体" w:hAnsi="宋体" w:hint="eastAsia"/>
          <w:szCs w:val="21"/>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6CEE1080" w14:textId="77777777" w:rsidR="00222582" w:rsidRPr="00926C5C" w:rsidRDefault="00000000">
      <w:pPr>
        <w:adjustRightInd w:val="0"/>
        <w:snapToGrid w:val="0"/>
        <w:spacing w:line="400" w:lineRule="exact"/>
        <w:ind w:firstLineChars="200" w:firstLine="420"/>
        <w:jc w:val="left"/>
        <w:rPr>
          <w:rFonts w:ascii="宋体" w:hAnsi="宋体" w:cs="Courier New" w:hint="eastAsia"/>
          <w:szCs w:val="21"/>
        </w:rPr>
      </w:pPr>
      <w:r w:rsidRPr="00926C5C">
        <w:rPr>
          <w:rFonts w:ascii="宋体" w:hAnsi="宋体" w:cs="Courier New" w:hint="eastAsia"/>
          <w:szCs w:val="21"/>
        </w:rPr>
        <w:t>（2）采用中华人民共和国法定计量单位。</w:t>
      </w:r>
    </w:p>
    <w:p w14:paraId="03FBEF59"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hint="eastAsia"/>
          <w:szCs w:val="21"/>
        </w:rPr>
      </w:pPr>
      <w:r w:rsidRPr="00926C5C">
        <w:rPr>
          <w:rFonts w:ascii="宋体" w:hAnsi="宋体" w:hint="eastAsia"/>
          <w:szCs w:val="21"/>
        </w:rPr>
        <w:t>（3）乙方所提供的货物应符合国家有关安全、环保、卫生的规定。</w:t>
      </w:r>
    </w:p>
    <w:p w14:paraId="7319CBB9"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hint="eastAsia"/>
          <w:szCs w:val="21"/>
        </w:rPr>
      </w:pPr>
      <w:r w:rsidRPr="00926C5C">
        <w:rPr>
          <w:rFonts w:ascii="宋体" w:hAnsi="宋体" w:hint="eastAsia"/>
          <w:szCs w:val="21"/>
        </w:rPr>
        <w:t>（4）乙方应向甲方提交所提供货物的技术文件，包括相应的中文技术文件，如：产品目录、图纸、操作手册、使用说明、维护手册或服务指南等。上述文件应包装好随货物一同发运。</w:t>
      </w:r>
    </w:p>
    <w:p w14:paraId="3FA9605C"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hint="eastAsia"/>
          <w:szCs w:val="21"/>
        </w:rPr>
      </w:pPr>
      <w:r w:rsidRPr="00926C5C">
        <w:rPr>
          <w:rFonts w:ascii="宋体" w:hAnsi="宋体" w:hint="eastAsia"/>
          <w:szCs w:val="21"/>
        </w:rPr>
        <w:t>8.2 保证</w:t>
      </w:r>
    </w:p>
    <w:p w14:paraId="5FE26F7A"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hint="eastAsia"/>
          <w:szCs w:val="21"/>
        </w:rPr>
      </w:pPr>
      <w:r w:rsidRPr="00926C5C">
        <w:rPr>
          <w:rFonts w:ascii="宋体" w:hAnsi="宋体" w:hint="eastAsia"/>
          <w:szCs w:val="21"/>
        </w:rPr>
        <w:t>（1）乙方应保证提供的货物完全符合合同规定的质量、规格和性能要求。乙方应保证货物在正确安装、正常使用和保养条件下，</w:t>
      </w:r>
      <w:r w:rsidRPr="00926C5C">
        <w:rPr>
          <w:rFonts w:ascii="宋体" w:hAnsi="宋体" w:cs="宋体" w:hint="eastAsia"/>
          <w:szCs w:val="21"/>
        </w:rPr>
        <w:t>在其使用寿命期内具备合同约定的性能</w:t>
      </w:r>
      <w:r w:rsidRPr="00926C5C">
        <w:rPr>
          <w:rFonts w:ascii="宋体" w:hAnsi="宋体" w:hint="eastAsia"/>
          <w:szCs w:val="21"/>
        </w:rPr>
        <w:t>。存在质量保证期的，货物最终交付验收合格后在</w:t>
      </w:r>
      <w:r w:rsidRPr="00926C5C">
        <w:rPr>
          <w:rFonts w:ascii="宋体" w:hAnsi="宋体" w:hint="eastAsia"/>
          <w:b/>
          <w:szCs w:val="21"/>
        </w:rPr>
        <w:t>【采购合同专用条款】</w:t>
      </w:r>
      <w:r w:rsidRPr="00926C5C">
        <w:rPr>
          <w:rFonts w:ascii="宋体" w:hAnsi="宋体" w:hint="eastAsia"/>
          <w:szCs w:val="21"/>
        </w:rPr>
        <w:t>规定或乙方书面承诺（两者以较长的为准）的质量保证期内，本保证保持有效。</w:t>
      </w:r>
    </w:p>
    <w:p w14:paraId="0CDB9528"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hint="eastAsia"/>
          <w:szCs w:val="21"/>
        </w:rPr>
      </w:pPr>
      <w:r w:rsidRPr="00926C5C">
        <w:rPr>
          <w:rFonts w:ascii="宋体" w:hAnsi="宋体" w:hint="eastAsia"/>
          <w:szCs w:val="21"/>
        </w:rPr>
        <w:t>（2）在质量保证期内所发现的缺陷，甲方应尽快以书面形式通知乙方。</w:t>
      </w:r>
    </w:p>
    <w:p w14:paraId="5EF5E058"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hint="eastAsia"/>
          <w:szCs w:val="21"/>
        </w:rPr>
      </w:pPr>
      <w:r w:rsidRPr="00926C5C">
        <w:rPr>
          <w:rFonts w:ascii="宋体" w:hAnsi="宋体" w:hint="eastAsia"/>
          <w:szCs w:val="21"/>
        </w:rPr>
        <w:t>（3）乙方收到通知后，应在</w:t>
      </w:r>
      <w:r w:rsidRPr="00926C5C">
        <w:rPr>
          <w:rFonts w:ascii="宋体" w:hAnsi="宋体" w:hint="eastAsia"/>
          <w:b/>
          <w:szCs w:val="21"/>
        </w:rPr>
        <w:t>【采购合同专用条款】</w:t>
      </w:r>
      <w:r w:rsidRPr="00926C5C">
        <w:rPr>
          <w:rFonts w:ascii="宋体" w:hAnsi="宋体" w:hint="eastAsia"/>
          <w:szCs w:val="21"/>
        </w:rPr>
        <w:t>规定的响应时间内以合理的速度免费维修或更换有缺陷的货物或部件。</w:t>
      </w:r>
    </w:p>
    <w:p w14:paraId="19AC6E62"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hint="eastAsia"/>
          <w:szCs w:val="21"/>
        </w:rPr>
      </w:pPr>
      <w:r w:rsidRPr="00926C5C">
        <w:rPr>
          <w:rFonts w:ascii="宋体" w:hAnsi="宋体" w:hint="eastAsia"/>
          <w:szCs w:val="21"/>
        </w:rPr>
        <w:t>（4）在质量保证期内，如果货物的质量或规格与合同不符，或证实货物是有缺陷的，包括潜在的缺陷或使用不符合要求的材料等，甲方可以根据本合同第1</w:t>
      </w:r>
      <w:r w:rsidRPr="00926C5C">
        <w:rPr>
          <w:rFonts w:ascii="宋体" w:hAnsi="宋体" w:hint="eastAsia"/>
          <w:color w:val="000000"/>
          <w:szCs w:val="21"/>
        </w:rPr>
        <w:t>5</w:t>
      </w:r>
      <w:r w:rsidRPr="00926C5C">
        <w:rPr>
          <w:rFonts w:ascii="宋体" w:hAnsi="宋体" w:hint="eastAsia"/>
          <w:szCs w:val="21"/>
        </w:rPr>
        <w:t>.1条规定以书面形式</w:t>
      </w:r>
      <w:r w:rsidRPr="00926C5C">
        <w:rPr>
          <w:rFonts w:ascii="宋体" w:hAnsi="宋体" w:hint="eastAsia"/>
          <w:color w:val="000000"/>
          <w:szCs w:val="21"/>
        </w:rPr>
        <w:t>追究</w:t>
      </w:r>
      <w:r w:rsidRPr="00926C5C">
        <w:rPr>
          <w:rFonts w:ascii="宋体" w:hAnsi="宋体" w:hint="eastAsia"/>
          <w:szCs w:val="21"/>
        </w:rPr>
        <w:t>乙方</w:t>
      </w:r>
      <w:r w:rsidRPr="00926C5C">
        <w:rPr>
          <w:rFonts w:ascii="宋体" w:hAnsi="宋体" w:hint="eastAsia"/>
          <w:color w:val="000000"/>
          <w:szCs w:val="21"/>
        </w:rPr>
        <w:t>的违约责任</w:t>
      </w:r>
      <w:r w:rsidRPr="00926C5C">
        <w:rPr>
          <w:rFonts w:ascii="宋体" w:hAnsi="宋体" w:hint="eastAsia"/>
          <w:szCs w:val="21"/>
        </w:rPr>
        <w:t>。</w:t>
      </w:r>
    </w:p>
    <w:p w14:paraId="071353FC" w14:textId="77777777" w:rsidR="00222582" w:rsidRPr="00926C5C" w:rsidRDefault="00000000">
      <w:pPr>
        <w:adjustRightInd w:val="0"/>
        <w:snapToGrid w:val="0"/>
        <w:spacing w:line="400" w:lineRule="exact"/>
        <w:ind w:firstLineChars="200" w:firstLine="420"/>
        <w:jc w:val="left"/>
      </w:pPr>
      <w:r w:rsidRPr="00926C5C">
        <w:rPr>
          <w:rFonts w:ascii="宋体" w:hAnsi="宋体" w:hint="eastAsia"/>
          <w:szCs w:val="21"/>
        </w:rPr>
        <w:t>（5）乙方在约定的时间内未能弥补缺陷，甲方可采取必要的补救措施，但其风险和费</w:t>
      </w:r>
      <w:r w:rsidRPr="00926C5C">
        <w:rPr>
          <w:rFonts w:ascii="宋体" w:hAnsi="宋体" w:hint="eastAsia"/>
          <w:szCs w:val="21"/>
        </w:rPr>
        <w:lastRenderedPageBreak/>
        <w:t>用将由乙方承担，甲方根据合同约定对乙方行使的其他权利不受影响。</w:t>
      </w:r>
    </w:p>
    <w:p w14:paraId="0B89AEBC" w14:textId="77777777" w:rsidR="00222582" w:rsidRPr="00926C5C" w:rsidRDefault="00000000">
      <w:pPr>
        <w:adjustRightInd w:val="0"/>
        <w:snapToGrid w:val="0"/>
        <w:spacing w:line="400" w:lineRule="exact"/>
        <w:jc w:val="left"/>
        <w:rPr>
          <w:rFonts w:ascii="宋体" w:hAnsi="宋体" w:hint="eastAsia"/>
          <w:b/>
          <w:bCs/>
          <w:sz w:val="24"/>
        </w:rPr>
      </w:pPr>
      <w:r w:rsidRPr="00926C5C">
        <w:rPr>
          <w:rFonts w:ascii="宋体" w:hAnsi="宋体" w:hint="eastAsia"/>
          <w:b/>
          <w:bCs/>
          <w:color w:val="000000"/>
          <w:sz w:val="24"/>
        </w:rPr>
        <w:t>9</w:t>
      </w:r>
      <w:r w:rsidRPr="00926C5C">
        <w:rPr>
          <w:rFonts w:ascii="宋体" w:hAnsi="宋体" w:hint="eastAsia"/>
          <w:b/>
          <w:bCs/>
          <w:sz w:val="24"/>
        </w:rPr>
        <w:t>.</w:t>
      </w:r>
      <w:r w:rsidRPr="00926C5C">
        <w:rPr>
          <w:rFonts w:ascii="宋体" w:hAnsi="宋体" w:hint="eastAsia"/>
          <w:b/>
          <w:bCs/>
          <w:color w:val="000000"/>
          <w:sz w:val="24"/>
        </w:rPr>
        <w:t xml:space="preserve"> </w:t>
      </w:r>
      <w:r w:rsidRPr="00926C5C">
        <w:rPr>
          <w:rFonts w:ascii="宋体" w:hAnsi="宋体" w:hint="eastAsia"/>
          <w:b/>
          <w:bCs/>
          <w:sz w:val="24"/>
        </w:rPr>
        <w:t>权利瑕疵担保</w:t>
      </w:r>
    </w:p>
    <w:p w14:paraId="3C012103"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hint="eastAsia"/>
          <w:color w:val="000000"/>
          <w:szCs w:val="21"/>
        </w:rPr>
      </w:pPr>
      <w:r w:rsidRPr="00926C5C">
        <w:rPr>
          <w:rFonts w:ascii="宋体" w:hAnsi="宋体" w:hint="eastAsia"/>
          <w:color w:val="000000"/>
          <w:szCs w:val="21"/>
        </w:rPr>
        <w:t>9.1 乙方保证对其出售的货物享有合法的权利。</w:t>
      </w:r>
    </w:p>
    <w:p w14:paraId="125C4B35"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hint="eastAsia"/>
          <w:color w:val="000000"/>
          <w:szCs w:val="21"/>
        </w:rPr>
      </w:pPr>
      <w:r w:rsidRPr="00926C5C">
        <w:rPr>
          <w:rFonts w:ascii="宋体" w:hAnsi="宋体" w:hint="eastAsia"/>
          <w:color w:val="000000"/>
          <w:szCs w:val="21"/>
        </w:rPr>
        <w:t xml:space="preserve">9.2 </w:t>
      </w:r>
      <w:r w:rsidRPr="00926C5C">
        <w:rPr>
          <w:rFonts w:ascii="宋体" w:hAnsi="宋体" w:cs="宋体" w:hint="eastAsia"/>
          <w:szCs w:val="15"/>
        </w:rPr>
        <w:t>乙方保证在交付的货物上不存在抵押权等担保物权。</w:t>
      </w:r>
    </w:p>
    <w:p w14:paraId="79BDDEEE"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hint="eastAsia"/>
          <w:color w:val="000000"/>
          <w:szCs w:val="21"/>
        </w:rPr>
      </w:pPr>
      <w:r w:rsidRPr="00926C5C">
        <w:rPr>
          <w:rFonts w:ascii="宋体" w:hAnsi="宋体" w:hint="eastAsia"/>
          <w:color w:val="000000"/>
          <w:szCs w:val="21"/>
        </w:rPr>
        <w:t>9.3 如甲方使用上述货物构成对第三人侵权的，则由乙方承担全部责任。</w:t>
      </w:r>
    </w:p>
    <w:p w14:paraId="041E56E3" w14:textId="77777777" w:rsidR="00222582" w:rsidRPr="00926C5C" w:rsidRDefault="00000000">
      <w:pPr>
        <w:autoSpaceDE w:val="0"/>
        <w:autoSpaceDN w:val="0"/>
        <w:adjustRightInd w:val="0"/>
        <w:snapToGrid w:val="0"/>
        <w:spacing w:line="400" w:lineRule="exact"/>
        <w:jc w:val="left"/>
        <w:rPr>
          <w:rFonts w:ascii="宋体" w:hAnsi="宋体" w:hint="eastAsia"/>
          <w:b/>
          <w:bCs/>
          <w:color w:val="000000"/>
          <w:sz w:val="24"/>
        </w:rPr>
      </w:pPr>
      <w:r w:rsidRPr="00926C5C">
        <w:rPr>
          <w:rFonts w:ascii="宋体" w:hAnsi="宋体" w:hint="eastAsia"/>
          <w:b/>
          <w:bCs/>
          <w:color w:val="000000"/>
          <w:sz w:val="24"/>
        </w:rPr>
        <w:t>10. 知识产权保护</w:t>
      </w:r>
    </w:p>
    <w:p w14:paraId="1AF7F0D9"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hint="eastAsia"/>
          <w:szCs w:val="21"/>
        </w:rPr>
      </w:pPr>
      <w:r w:rsidRPr="00926C5C">
        <w:rPr>
          <w:rFonts w:ascii="宋体" w:hAnsi="宋体" w:hint="eastAsia"/>
          <w:color w:val="000000"/>
          <w:szCs w:val="21"/>
        </w:rPr>
        <w:t>10.1 乙方对其所销售的货物应当享有知识产权或经权利人合法授权，保证没有侵犯任</w:t>
      </w:r>
      <w:r w:rsidRPr="00926C5C">
        <w:rPr>
          <w:rFonts w:ascii="宋体" w:hAnsi="宋体" w:hint="eastAsia"/>
          <w:szCs w:val="21"/>
        </w:rPr>
        <w:t>何第三人的知识产权等权利。</w:t>
      </w:r>
      <w:bookmarkStart w:id="67" w:name="_Hlk163047038"/>
      <w:r w:rsidRPr="00926C5C">
        <w:rPr>
          <w:rFonts w:ascii="宋体" w:hAnsi="宋体" w:cs="宋体" w:hint="eastAsia"/>
          <w:szCs w:val="15"/>
        </w:rPr>
        <w:t>因违反前述约定对第三人构成侵权的，应当由乙方向第三人承担法律责任；甲方依法向第三人赔偿后，有权向乙方追偿。甲方有其他损失的，乙方应当赔偿</w:t>
      </w:r>
      <w:bookmarkEnd w:id="67"/>
      <w:r w:rsidRPr="00926C5C">
        <w:rPr>
          <w:rFonts w:ascii="宋体" w:hAnsi="宋体" w:hint="eastAsia"/>
          <w:szCs w:val="21"/>
        </w:rPr>
        <w:t>。</w:t>
      </w:r>
    </w:p>
    <w:p w14:paraId="34DF7905" w14:textId="77777777" w:rsidR="00222582" w:rsidRPr="00926C5C" w:rsidRDefault="00000000">
      <w:pPr>
        <w:autoSpaceDE w:val="0"/>
        <w:autoSpaceDN w:val="0"/>
        <w:adjustRightInd w:val="0"/>
        <w:snapToGrid w:val="0"/>
        <w:spacing w:line="400" w:lineRule="exact"/>
        <w:jc w:val="left"/>
        <w:rPr>
          <w:rFonts w:ascii="宋体" w:hAnsi="宋体" w:hint="eastAsia"/>
          <w:b/>
          <w:bCs/>
          <w:sz w:val="24"/>
        </w:rPr>
      </w:pPr>
      <w:r w:rsidRPr="00926C5C">
        <w:rPr>
          <w:rFonts w:ascii="宋体" w:hAnsi="宋体" w:hint="eastAsia"/>
          <w:b/>
          <w:bCs/>
          <w:sz w:val="24"/>
        </w:rPr>
        <w:t>11. 保密义务</w:t>
      </w:r>
    </w:p>
    <w:p w14:paraId="7C327387"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cs="宋体" w:hint="eastAsia"/>
          <w:szCs w:val="15"/>
        </w:rPr>
      </w:pPr>
      <w:r w:rsidRPr="00926C5C">
        <w:rPr>
          <w:rFonts w:ascii="宋体" w:hAnsi="宋体" w:cs="宋体" w:hint="eastAsia"/>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sidRPr="00926C5C">
        <w:rPr>
          <w:rFonts w:ascii="宋体" w:hAnsi="宋体" w:cs="宋体" w:hint="eastAsia"/>
          <w:b/>
          <w:bCs/>
          <w:szCs w:val="15"/>
        </w:rPr>
        <w:t>【采购合同专用条款】</w:t>
      </w:r>
      <w:r w:rsidRPr="00926C5C">
        <w:rPr>
          <w:rFonts w:ascii="宋体" w:hAnsi="宋体" w:cs="宋体" w:hint="eastAsia"/>
          <w:szCs w:val="15"/>
        </w:rPr>
        <w:t>中约定。</w:t>
      </w:r>
    </w:p>
    <w:p w14:paraId="36870385" w14:textId="77777777" w:rsidR="00222582" w:rsidRPr="00926C5C" w:rsidRDefault="00000000">
      <w:pPr>
        <w:autoSpaceDE w:val="0"/>
        <w:autoSpaceDN w:val="0"/>
        <w:adjustRightInd w:val="0"/>
        <w:snapToGrid w:val="0"/>
        <w:spacing w:line="400" w:lineRule="exact"/>
        <w:jc w:val="left"/>
        <w:rPr>
          <w:rFonts w:ascii="宋体" w:hAnsi="宋体" w:hint="eastAsia"/>
          <w:b/>
          <w:bCs/>
          <w:sz w:val="24"/>
        </w:rPr>
      </w:pPr>
      <w:r w:rsidRPr="00926C5C">
        <w:rPr>
          <w:rFonts w:ascii="宋体" w:hAnsi="宋体" w:hint="eastAsia"/>
          <w:b/>
          <w:bCs/>
          <w:sz w:val="24"/>
        </w:rPr>
        <w:t>12. 合同价款支付</w:t>
      </w:r>
    </w:p>
    <w:p w14:paraId="749EDA5B" w14:textId="77777777" w:rsidR="00222582" w:rsidRPr="00926C5C" w:rsidRDefault="00000000">
      <w:pPr>
        <w:adjustRightInd w:val="0"/>
        <w:snapToGrid w:val="0"/>
        <w:spacing w:line="400" w:lineRule="exact"/>
        <w:ind w:firstLineChars="200" w:firstLine="420"/>
        <w:jc w:val="left"/>
        <w:rPr>
          <w:rFonts w:ascii="宋体" w:hAnsi="宋体" w:hint="eastAsia"/>
          <w:szCs w:val="21"/>
        </w:rPr>
      </w:pPr>
      <w:r w:rsidRPr="00926C5C">
        <w:rPr>
          <w:rFonts w:ascii="宋体" w:hAnsi="宋体" w:hint="eastAsia"/>
          <w:szCs w:val="21"/>
        </w:rPr>
        <w:t>12.1 合同价款支付按照国库集中支付制度及财政管理相关规定执行。</w:t>
      </w:r>
    </w:p>
    <w:p w14:paraId="0D2BDB7C" w14:textId="77777777" w:rsidR="00222582" w:rsidRPr="00926C5C" w:rsidRDefault="00000000">
      <w:pPr>
        <w:autoSpaceDE w:val="0"/>
        <w:autoSpaceDN w:val="0"/>
        <w:adjustRightInd w:val="0"/>
        <w:snapToGrid w:val="0"/>
        <w:spacing w:line="400" w:lineRule="exact"/>
        <w:ind w:firstLineChars="200" w:firstLine="420"/>
        <w:jc w:val="left"/>
        <w:rPr>
          <w:rFonts w:ascii="Arial" w:hAnsi="Arial"/>
          <w:b/>
          <w:bCs/>
          <w:sz w:val="24"/>
          <w:szCs w:val="32"/>
        </w:rPr>
      </w:pPr>
      <w:r w:rsidRPr="00926C5C">
        <w:rPr>
          <w:rFonts w:ascii="宋体" w:hAnsi="宋体" w:hint="eastAsia"/>
          <w:szCs w:val="21"/>
        </w:rPr>
        <w:t>12.2 对于满足合同约定支付条件的，甲方原则上应当自收到发票后10个工作日内将资金</w:t>
      </w:r>
      <w:r w:rsidRPr="00926C5C">
        <w:rPr>
          <w:rFonts w:ascii="宋体" w:hAnsi="宋体" w:cs="宋体" w:hint="eastAsia"/>
          <w:szCs w:val="15"/>
        </w:rPr>
        <w:t>支付</w:t>
      </w:r>
      <w:r w:rsidRPr="00926C5C">
        <w:rPr>
          <w:rFonts w:ascii="宋体" w:hAnsi="宋体" w:hint="eastAsia"/>
          <w:szCs w:val="21"/>
        </w:rPr>
        <w:t>到合同约定的乙方账户，不得以机构变动、人员更替、政策调整等为由迟延付款，不得将采购文件和合同中未规定的义务作为向乙方付款的条件。具体合同价款支付时间在【</w:t>
      </w:r>
      <w:r w:rsidRPr="00926C5C">
        <w:rPr>
          <w:rFonts w:ascii="宋体" w:hAnsi="宋体" w:hint="eastAsia"/>
          <w:b/>
          <w:bCs/>
          <w:szCs w:val="21"/>
        </w:rPr>
        <w:t>采购合同专用条款</w:t>
      </w:r>
      <w:r w:rsidRPr="00926C5C">
        <w:rPr>
          <w:rFonts w:ascii="宋体" w:hAnsi="宋体" w:hint="eastAsia"/>
          <w:szCs w:val="21"/>
        </w:rPr>
        <w:t>】中约定。</w:t>
      </w:r>
    </w:p>
    <w:p w14:paraId="668FD26D" w14:textId="77777777" w:rsidR="00222582" w:rsidRPr="00926C5C" w:rsidRDefault="00000000">
      <w:pPr>
        <w:spacing w:line="400" w:lineRule="exact"/>
        <w:rPr>
          <w:rFonts w:ascii="宋体" w:hAnsi="宋体" w:hint="eastAsia"/>
          <w:b/>
          <w:bCs/>
          <w:sz w:val="24"/>
        </w:rPr>
      </w:pPr>
      <w:r w:rsidRPr="00926C5C">
        <w:rPr>
          <w:rFonts w:ascii="宋体" w:hAnsi="宋体" w:hint="eastAsia"/>
          <w:b/>
          <w:bCs/>
          <w:sz w:val="24"/>
        </w:rPr>
        <w:t>13. 履约保证金</w:t>
      </w:r>
    </w:p>
    <w:p w14:paraId="36888A26" w14:textId="77777777" w:rsidR="00222582" w:rsidRPr="00926C5C" w:rsidRDefault="00000000">
      <w:pPr>
        <w:adjustRightInd w:val="0"/>
        <w:snapToGrid w:val="0"/>
        <w:spacing w:line="400" w:lineRule="exact"/>
        <w:ind w:firstLineChars="200" w:firstLine="420"/>
        <w:jc w:val="left"/>
        <w:rPr>
          <w:rFonts w:ascii="宋体" w:hAnsi="宋体" w:hint="eastAsia"/>
          <w:szCs w:val="21"/>
        </w:rPr>
      </w:pPr>
      <w:r w:rsidRPr="00926C5C">
        <w:rPr>
          <w:rFonts w:ascii="宋体" w:hAnsi="宋体" w:hint="eastAsia"/>
          <w:szCs w:val="21"/>
        </w:rPr>
        <w:t xml:space="preserve">13.1 </w:t>
      </w:r>
      <w:r w:rsidRPr="00926C5C">
        <w:rPr>
          <w:rFonts w:ascii="宋体" w:hAnsi="宋体" w:cs="宋体" w:hint="eastAsia"/>
          <w:szCs w:val="15"/>
        </w:rPr>
        <w:t>乙方应当以支票、汇票、本票或者金融机构、担保机构出具的保函等非现金形式提交。</w:t>
      </w:r>
    </w:p>
    <w:p w14:paraId="2F289285" w14:textId="77777777" w:rsidR="00222582" w:rsidRPr="00926C5C" w:rsidRDefault="00000000">
      <w:pPr>
        <w:adjustRightInd w:val="0"/>
        <w:snapToGrid w:val="0"/>
        <w:spacing w:line="400" w:lineRule="exact"/>
        <w:ind w:firstLineChars="200" w:firstLine="420"/>
        <w:jc w:val="left"/>
        <w:rPr>
          <w:rFonts w:ascii="宋体" w:hAnsi="宋体" w:hint="eastAsia"/>
          <w:szCs w:val="21"/>
        </w:rPr>
      </w:pPr>
      <w:r w:rsidRPr="00926C5C">
        <w:rPr>
          <w:rFonts w:ascii="宋体" w:hAnsi="宋体" w:hint="eastAsia"/>
          <w:szCs w:val="21"/>
        </w:rPr>
        <w:t>13.2 如果乙方出现</w:t>
      </w:r>
      <w:r w:rsidRPr="00926C5C">
        <w:rPr>
          <w:rFonts w:ascii="宋体" w:hAnsi="宋体" w:cs="宋体" w:hint="eastAsia"/>
          <w:b/>
          <w:bCs/>
          <w:szCs w:val="15"/>
        </w:rPr>
        <w:t>【采购合同专用条款】</w:t>
      </w:r>
      <w:r w:rsidRPr="00926C5C">
        <w:rPr>
          <w:rFonts w:ascii="宋体" w:hAnsi="宋体" w:cs="宋体" w:hint="eastAsia"/>
          <w:szCs w:val="15"/>
        </w:rPr>
        <w:t>约定情形的</w:t>
      </w:r>
      <w:r w:rsidRPr="00926C5C">
        <w:rPr>
          <w:rFonts w:ascii="宋体" w:hAnsi="宋体" w:hint="eastAsia"/>
          <w:szCs w:val="21"/>
        </w:rPr>
        <w:t>，履约保证金不予退还；如果乙方未能按合同约定全面履行义务，甲方有权从履约保证金中取得补偿或赔偿，且不影响甲方要求乙方承担合同约定的超过履约保证金的违约责任的权利。</w:t>
      </w:r>
    </w:p>
    <w:p w14:paraId="4289D36E" w14:textId="77777777" w:rsidR="00222582" w:rsidRPr="00926C5C" w:rsidRDefault="00000000">
      <w:pPr>
        <w:spacing w:line="400" w:lineRule="exact"/>
        <w:ind w:firstLine="420"/>
      </w:pPr>
      <w:r w:rsidRPr="00926C5C">
        <w:rPr>
          <w:rFonts w:ascii="宋体" w:hAnsi="宋体" w:hint="eastAsia"/>
          <w:szCs w:val="21"/>
        </w:rPr>
        <w:t>13.3 甲方在项目通过验收后按照</w:t>
      </w:r>
      <w:r w:rsidRPr="00926C5C">
        <w:rPr>
          <w:rFonts w:ascii="宋体" w:hAnsi="宋体" w:hint="eastAsia"/>
          <w:b/>
          <w:szCs w:val="21"/>
        </w:rPr>
        <w:t>【采购合同专用条款】</w:t>
      </w:r>
      <w:r w:rsidRPr="00926C5C">
        <w:rPr>
          <w:rFonts w:ascii="宋体" w:hAnsi="宋体" w:hint="eastAsia"/>
          <w:szCs w:val="21"/>
        </w:rPr>
        <w:t>规定的时间内将履约保证金退还乙方；逾期退还的，乙方可要求甲方支付违约金，违约金按照</w:t>
      </w:r>
      <w:r w:rsidRPr="00926C5C">
        <w:rPr>
          <w:rFonts w:ascii="宋体" w:hAnsi="宋体" w:hint="eastAsia"/>
          <w:b/>
          <w:szCs w:val="21"/>
        </w:rPr>
        <w:t>【采购合同专用条款】</w:t>
      </w:r>
      <w:r w:rsidRPr="00926C5C">
        <w:rPr>
          <w:rFonts w:ascii="宋体" w:hAnsi="宋体" w:hint="eastAsia"/>
          <w:szCs w:val="21"/>
        </w:rPr>
        <w:t>规定支付。</w:t>
      </w:r>
    </w:p>
    <w:p w14:paraId="3C80F801" w14:textId="77777777" w:rsidR="00222582" w:rsidRPr="00926C5C" w:rsidRDefault="00000000">
      <w:pPr>
        <w:autoSpaceDE w:val="0"/>
        <w:autoSpaceDN w:val="0"/>
        <w:adjustRightInd w:val="0"/>
        <w:snapToGrid w:val="0"/>
        <w:spacing w:line="400" w:lineRule="exact"/>
        <w:jc w:val="left"/>
        <w:rPr>
          <w:rFonts w:ascii="宋体" w:hAnsi="宋体" w:hint="eastAsia"/>
          <w:b/>
          <w:sz w:val="24"/>
        </w:rPr>
      </w:pPr>
      <w:r w:rsidRPr="00926C5C">
        <w:rPr>
          <w:rFonts w:ascii="宋体" w:hAnsi="宋体" w:hint="eastAsia"/>
          <w:b/>
          <w:bCs/>
          <w:sz w:val="24"/>
        </w:rPr>
        <w:t xml:space="preserve">14. </w:t>
      </w:r>
      <w:r w:rsidRPr="00926C5C">
        <w:rPr>
          <w:rFonts w:hint="eastAsia"/>
          <w:b/>
          <w:sz w:val="24"/>
        </w:rPr>
        <w:t>售后</w:t>
      </w:r>
      <w:r w:rsidRPr="00926C5C">
        <w:rPr>
          <w:rFonts w:ascii="宋体" w:hAnsi="宋体" w:hint="eastAsia"/>
          <w:b/>
          <w:sz w:val="24"/>
        </w:rPr>
        <w:t>服务</w:t>
      </w:r>
    </w:p>
    <w:p w14:paraId="3AB71E6C"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hint="eastAsia"/>
          <w:szCs w:val="21"/>
        </w:rPr>
      </w:pPr>
      <w:r w:rsidRPr="00926C5C">
        <w:rPr>
          <w:rFonts w:ascii="宋体" w:hAnsi="宋体" w:hint="eastAsia"/>
          <w:szCs w:val="21"/>
        </w:rPr>
        <w:t>14.1 除项目不涉及或采购活动中明确约定无须承担外，乙方还应提供下列服务：</w:t>
      </w:r>
    </w:p>
    <w:p w14:paraId="1E16E9D5"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hint="eastAsia"/>
          <w:szCs w:val="21"/>
        </w:rPr>
      </w:pPr>
      <w:r w:rsidRPr="00926C5C">
        <w:rPr>
          <w:rFonts w:ascii="宋体" w:hAnsi="宋体" w:hint="eastAsia"/>
          <w:szCs w:val="21"/>
        </w:rPr>
        <w:t>（1）货物的现场移动、安装、调试、启动监督及技术支持；</w:t>
      </w:r>
    </w:p>
    <w:p w14:paraId="701546A0"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hint="eastAsia"/>
          <w:szCs w:val="21"/>
        </w:rPr>
      </w:pPr>
      <w:r w:rsidRPr="00926C5C">
        <w:rPr>
          <w:rFonts w:ascii="宋体" w:hAnsi="宋体" w:hint="eastAsia"/>
          <w:szCs w:val="21"/>
        </w:rPr>
        <w:t>（2）提供货物组装和维修所需的专用工具和辅助材料；</w:t>
      </w:r>
    </w:p>
    <w:p w14:paraId="7B435571"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hint="eastAsia"/>
          <w:szCs w:val="21"/>
        </w:rPr>
      </w:pPr>
      <w:r w:rsidRPr="00926C5C">
        <w:rPr>
          <w:rFonts w:ascii="宋体" w:hAnsi="宋体" w:hint="eastAsia"/>
          <w:szCs w:val="21"/>
        </w:rPr>
        <w:lastRenderedPageBreak/>
        <w:t>（3）在</w:t>
      </w:r>
      <w:r w:rsidRPr="00926C5C">
        <w:rPr>
          <w:rFonts w:ascii="宋体" w:hAnsi="宋体" w:cs="宋体" w:hint="eastAsia"/>
          <w:b/>
          <w:bCs/>
          <w:szCs w:val="15"/>
        </w:rPr>
        <w:t>【采购合同专用条款】</w:t>
      </w:r>
      <w:r w:rsidRPr="00926C5C">
        <w:rPr>
          <w:rFonts w:ascii="宋体" w:hAnsi="宋体" w:hint="eastAsia"/>
          <w:szCs w:val="21"/>
        </w:rPr>
        <w:t>约定的期限内对所有的货物实施运行监督、维修，但前提条件是该服务并不能免除乙方在质量保证期内所承担的义务；</w:t>
      </w:r>
    </w:p>
    <w:p w14:paraId="6131D0DA"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hint="eastAsia"/>
          <w:szCs w:val="21"/>
        </w:rPr>
      </w:pPr>
      <w:r w:rsidRPr="00926C5C">
        <w:rPr>
          <w:rFonts w:ascii="宋体" w:hAnsi="宋体" w:hint="eastAsia"/>
          <w:szCs w:val="21"/>
        </w:rPr>
        <w:t>（4）在制造商所在地或指定现场就货物的安装、启动、运营、维护、废弃处置等对甲方操作人员进行培训</w:t>
      </w:r>
      <w:r w:rsidRPr="00926C5C">
        <w:rPr>
          <w:rFonts w:ascii="宋体" w:hAnsi="宋体" w:cs="宋体" w:hint="eastAsia"/>
          <w:szCs w:val="15"/>
        </w:rPr>
        <w:t>；</w:t>
      </w:r>
    </w:p>
    <w:p w14:paraId="4F261E53" w14:textId="77777777" w:rsidR="00222582" w:rsidRPr="00926C5C" w:rsidRDefault="00000000">
      <w:pPr>
        <w:autoSpaceDE w:val="0"/>
        <w:autoSpaceDN w:val="0"/>
        <w:adjustRightInd w:val="0"/>
        <w:spacing w:line="400" w:lineRule="exact"/>
        <w:ind w:firstLineChars="200" w:firstLine="420"/>
        <w:rPr>
          <w:rFonts w:ascii="宋体" w:hAnsi="宋体" w:cs="宋体" w:hint="eastAsia"/>
          <w:szCs w:val="21"/>
        </w:rPr>
      </w:pPr>
      <w:r w:rsidRPr="00926C5C">
        <w:rPr>
          <w:rFonts w:ascii="宋体" w:hAnsi="宋体" w:cs="宋体" w:hint="eastAsia"/>
          <w:szCs w:val="21"/>
        </w:rPr>
        <w:t>（5）依照法律、行政法规的规定或者按照</w:t>
      </w:r>
      <w:r w:rsidRPr="00926C5C">
        <w:rPr>
          <w:rFonts w:ascii="宋体" w:hAnsi="宋体" w:cs="宋体" w:hint="eastAsia"/>
          <w:b/>
          <w:bCs/>
          <w:szCs w:val="21"/>
        </w:rPr>
        <w:t>【采购合同专用条款】</w:t>
      </w:r>
      <w:r w:rsidRPr="00926C5C">
        <w:rPr>
          <w:rFonts w:ascii="宋体" w:hAnsi="宋体" w:cs="宋体" w:hint="eastAsia"/>
          <w:szCs w:val="21"/>
        </w:rPr>
        <w:t>约定，货物在有效使用年限届满后应予回收的，乙方负有自行或者委托第三人对货物予以回收的义务；</w:t>
      </w:r>
    </w:p>
    <w:p w14:paraId="04663BE9"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hint="eastAsia"/>
          <w:szCs w:val="21"/>
        </w:rPr>
      </w:pPr>
      <w:r w:rsidRPr="00926C5C">
        <w:rPr>
          <w:rFonts w:ascii="宋体" w:hAnsi="宋体" w:hint="eastAsia"/>
          <w:szCs w:val="21"/>
        </w:rPr>
        <w:t>（6）</w:t>
      </w:r>
      <w:r w:rsidRPr="00926C5C">
        <w:rPr>
          <w:rFonts w:ascii="宋体" w:hAnsi="宋体" w:hint="eastAsia"/>
          <w:b/>
          <w:szCs w:val="21"/>
        </w:rPr>
        <w:t>【采购合同专用条款】</w:t>
      </w:r>
      <w:r w:rsidRPr="00926C5C">
        <w:rPr>
          <w:rFonts w:ascii="宋体" w:hAnsi="宋体" w:hint="eastAsia"/>
          <w:szCs w:val="21"/>
        </w:rPr>
        <w:t>规定由乙方提供的其他服务。</w:t>
      </w:r>
    </w:p>
    <w:p w14:paraId="61150061"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hint="eastAsia"/>
          <w:szCs w:val="21"/>
        </w:rPr>
      </w:pPr>
      <w:r w:rsidRPr="00926C5C">
        <w:rPr>
          <w:rFonts w:ascii="宋体" w:hAnsi="宋体" w:hint="eastAsia"/>
          <w:szCs w:val="21"/>
        </w:rPr>
        <w:t>14.2 乙方提供的售后服务的费用已包含在合同价款中，甲方不再另行支付。</w:t>
      </w:r>
    </w:p>
    <w:p w14:paraId="7DBC85EA" w14:textId="77777777" w:rsidR="00222582" w:rsidRPr="00926C5C" w:rsidRDefault="00000000">
      <w:pPr>
        <w:adjustRightInd w:val="0"/>
        <w:snapToGrid w:val="0"/>
        <w:spacing w:line="400" w:lineRule="exact"/>
        <w:jc w:val="left"/>
        <w:rPr>
          <w:rFonts w:ascii="宋体" w:hAnsi="宋体" w:hint="eastAsia"/>
          <w:b/>
          <w:bCs/>
          <w:sz w:val="24"/>
        </w:rPr>
      </w:pPr>
      <w:r w:rsidRPr="00926C5C">
        <w:rPr>
          <w:rFonts w:ascii="宋体" w:hAnsi="宋体" w:hint="eastAsia"/>
          <w:b/>
          <w:bCs/>
          <w:sz w:val="24"/>
        </w:rPr>
        <w:t>15. 违约责任</w:t>
      </w:r>
    </w:p>
    <w:p w14:paraId="446A6BCD" w14:textId="77777777" w:rsidR="00222582" w:rsidRPr="00926C5C" w:rsidRDefault="00000000">
      <w:pPr>
        <w:adjustRightInd w:val="0"/>
        <w:snapToGrid w:val="0"/>
        <w:spacing w:line="400" w:lineRule="exact"/>
        <w:ind w:firstLineChars="200" w:firstLine="420"/>
        <w:jc w:val="left"/>
        <w:rPr>
          <w:rFonts w:ascii="宋体" w:hAnsi="宋体" w:hint="eastAsia"/>
          <w:bCs/>
          <w:szCs w:val="21"/>
        </w:rPr>
      </w:pPr>
      <w:r w:rsidRPr="00926C5C">
        <w:rPr>
          <w:rFonts w:ascii="宋体" w:hAnsi="宋体" w:hint="eastAsia"/>
          <w:bCs/>
          <w:szCs w:val="21"/>
        </w:rPr>
        <w:t>15.1质量瑕疵的违约责任</w:t>
      </w:r>
    </w:p>
    <w:p w14:paraId="41B672CF"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hint="eastAsia"/>
          <w:szCs w:val="21"/>
        </w:rPr>
      </w:pPr>
      <w:r w:rsidRPr="00926C5C">
        <w:rPr>
          <w:rFonts w:ascii="宋体" w:hAnsi="宋体" w:hint="eastAsia"/>
          <w:szCs w:val="21"/>
        </w:rPr>
        <w:t>乙方提供的产品不符合合同约定的质量标准或存在产品质量缺陷，甲方有权要求乙方根据</w:t>
      </w:r>
      <w:r w:rsidRPr="00926C5C">
        <w:rPr>
          <w:rFonts w:ascii="宋体" w:hAnsi="宋体" w:hint="eastAsia"/>
          <w:b/>
          <w:szCs w:val="21"/>
        </w:rPr>
        <w:t>【采购合同专用条款】</w:t>
      </w:r>
      <w:r w:rsidRPr="00926C5C">
        <w:rPr>
          <w:rFonts w:ascii="宋体" w:hAnsi="宋体" w:hint="eastAsia"/>
          <w:bCs/>
          <w:szCs w:val="21"/>
        </w:rPr>
        <w:t>要求</w:t>
      </w:r>
      <w:r w:rsidRPr="00926C5C">
        <w:rPr>
          <w:rFonts w:ascii="宋体" w:hAnsi="宋体" w:hint="eastAsia"/>
          <w:szCs w:val="21"/>
        </w:rPr>
        <w:t>及时修理、重作、更换，并承担由此给甲方造成的损失。</w:t>
      </w:r>
    </w:p>
    <w:p w14:paraId="0F5F5927"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hint="eastAsia"/>
          <w:bCs/>
          <w:szCs w:val="21"/>
        </w:rPr>
      </w:pPr>
      <w:r w:rsidRPr="00926C5C">
        <w:rPr>
          <w:rFonts w:ascii="宋体" w:hAnsi="宋体" w:hint="eastAsia"/>
          <w:bCs/>
          <w:szCs w:val="21"/>
        </w:rPr>
        <w:t>15.2 迟延交货的违约责任</w:t>
      </w:r>
    </w:p>
    <w:p w14:paraId="57EBDA80"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hint="eastAsia"/>
          <w:szCs w:val="21"/>
        </w:rPr>
      </w:pPr>
      <w:r w:rsidRPr="00926C5C">
        <w:rPr>
          <w:rFonts w:ascii="宋体" w:hAnsi="宋体" w:hint="eastAsia"/>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0E2A3639"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hint="eastAsia"/>
          <w:szCs w:val="21"/>
        </w:rPr>
      </w:pPr>
      <w:r w:rsidRPr="00926C5C">
        <w:rPr>
          <w:rFonts w:ascii="宋体" w:hAnsi="宋体" w:hint="eastAsia"/>
          <w:szCs w:val="21"/>
        </w:rPr>
        <w:t>（2）如果乙方没有按照合同规定的时间交货和提供相关服务，甲方有权从货款中扣除误期赔偿费而不影响合同项下的其他补救方法，赔偿费按</w:t>
      </w:r>
      <w:r w:rsidRPr="00926C5C">
        <w:rPr>
          <w:rFonts w:ascii="宋体" w:hAnsi="宋体" w:hint="eastAsia"/>
          <w:b/>
          <w:szCs w:val="21"/>
        </w:rPr>
        <w:t>【采购合同专用条款】</w:t>
      </w:r>
      <w:r w:rsidRPr="00926C5C">
        <w:rPr>
          <w:rFonts w:ascii="宋体" w:hAnsi="宋体" w:hint="eastAsia"/>
          <w:szCs w:val="21"/>
        </w:rPr>
        <w:t>规定执行。如果涉及公共利益，且赔偿金额无法弥补公共利益损失，甲方可要求继续履行或者采取其他补救措施。</w:t>
      </w:r>
    </w:p>
    <w:p w14:paraId="046ED465"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hint="eastAsia"/>
          <w:szCs w:val="21"/>
        </w:rPr>
      </w:pPr>
      <w:r w:rsidRPr="00926C5C">
        <w:rPr>
          <w:rFonts w:ascii="宋体" w:hAnsi="宋体" w:hint="eastAsia"/>
          <w:szCs w:val="21"/>
        </w:rPr>
        <w:t>15.3 迟延支付的违约责任</w:t>
      </w:r>
    </w:p>
    <w:p w14:paraId="2AD6D633"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hint="eastAsia"/>
          <w:szCs w:val="21"/>
        </w:rPr>
      </w:pPr>
      <w:r w:rsidRPr="00926C5C">
        <w:rPr>
          <w:rFonts w:ascii="宋体" w:hAnsi="宋体" w:hint="eastAsia"/>
          <w:szCs w:val="21"/>
        </w:rPr>
        <w:t>甲方存在迟延支付乙方合同款项的，应当承担</w:t>
      </w:r>
      <w:r w:rsidRPr="00926C5C">
        <w:rPr>
          <w:rFonts w:ascii="宋体" w:hAnsi="宋体" w:hint="eastAsia"/>
          <w:b/>
          <w:bCs/>
          <w:szCs w:val="21"/>
        </w:rPr>
        <w:t>【采购合同专用条款】</w:t>
      </w:r>
      <w:r w:rsidRPr="00926C5C">
        <w:rPr>
          <w:rFonts w:ascii="宋体" w:hAnsi="宋体" w:hint="eastAsia"/>
          <w:szCs w:val="21"/>
        </w:rPr>
        <w:t>规定的逾期付款利息。</w:t>
      </w:r>
    </w:p>
    <w:p w14:paraId="0EE41C27" w14:textId="77777777" w:rsidR="00222582" w:rsidRPr="00926C5C" w:rsidRDefault="00000000">
      <w:pPr>
        <w:adjustRightInd w:val="0"/>
        <w:snapToGrid w:val="0"/>
        <w:spacing w:line="400" w:lineRule="exact"/>
        <w:ind w:firstLineChars="200" w:firstLine="420"/>
        <w:jc w:val="left"/>
        <w:rPr>
          <w:rFonts w:ascii="宋体" w:hAnsi="宋体" w:hint="eastAsia"/>
          <w:szCs w:val="21"/>
        </w:rPr>
      </w:pPr>
      <w:r w:rsidRPr="00926C5C">
        <w:rPr>
          <w:rFonts w:ascii="宋体" w:hAnsi="宋体" w:hint="eastAsia"/>
          <w:bCs/>
          <w:szCs w:val="21"/>
        </w:rPr>
        <w:t>15.4其他违约责任根据项目实际需要按</w:t>
      </w:r>
      <w:r w:rsidRPr="00926C5C">
        <w:rPr>
          <w:rFonts w:ascii="宋体" w:hAnsi="宋体" w:hint="eastAsia"/>
          <w:b/>
          <w:bCs/>
          <w:szCs w:val="21"/>
        </w:rPr>
        <w:t>【采购合同专用条款】</w:t>
      </w:r>
      <w:r w:rsidRPr="00926C5C">
        <w:rPr>
          <w:rFonts w:ascii="宋体" w:hAnsi="宋体" w:hint="eastAsia"/>
          <w:szCs w:val="21"/>
        </w:rPr>
        <w:t>规定执行。</w:t>
      </w:r>
    </w:p>
    <w:p w14:paraId="6018AB6E" w14:textId="77777777" w:rsidR="00222582" w:rsidRPr="00926C5C" w:rsidRDefault="00000000">
      <w:pPr>
        <w:numPr>
          <w:ilvl w:val="0"/>
          <w:numId w:val="16"/>
        </w:numPr>
        <w:autoSpaceDE w:val="0"/>
        <w:autoSpaceDN w:val="0"/>
        <w:adjustRightInd w:val="0"/>
        <w:snapToGrid w:val="0"/>
        <w:spacing w:line="400" w:lineRule="exact"/>
        <w:jc w:val="left"/>
        <w:rPr>
          <w:rFonts w:ascii="宋体" w:hAnsi="宋体" w:hint="eastAsia"/>
          <w:b/>
          <w:sz w:val="24"/>
        </w:rPr>
      </w:pPr>
      <w:r w:rsidRPr="00926C5C">
        <w:rPr>
          <w:rFonts w:ascii="宋体" w:hAnsi="宋体" w:hint="eastAsia"/>
          <w:b/>
          <w:sz w:val="24"/>
        </w:rPr>
        <w:t>合同变更、中止与终止</w:t>
      </w:r>
    </w:p>
    <w:p w14:paraId="2D757BB2" w14:textId="77777777" w:rsidR="00222582" w:rsidRPr="00926C5C" w:rsidRDefault="00000000">
      <w:pPr>
        <w:adjustRightInd w:val="0"/>
        <w:snapToGrid w:val="0"/>
        <w:spacing w:line="400" w:lineRule="exact"/>
        <w:jc w:val="left"/>
        <w:rPr>
          <w:rFonts w:ascii="宋体" w:hAnsi="宋体" w:hint="eastAsia"/>
          <w:szCs w:val="21"/>
        </w:rPr>
      </w:pPr>
      <w:r w:rsidRPr="00926C5C">
        <w:rPr>
          <w:rFonts w:ascii="宋体" w:hAnsi="宋体" w:hint="eastAsia"/>
          <w:szCs w:val="21"/>
        </w:rPr>
        <w:t xml:space="preserve">    16.1合同的变更</w:t>
      </w:r>
    </w:p>
    <w:p w14:paraId="0F172240"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hint="eastAsia"/>
          <w:szCs w:val="21"/>
        </w:rPr>
      </w:pPr>
      <w:r w:rsidRPr="00926C5C">
        <w:rPr>
          <w:rFonts w:ascii="宋体" w:hAnsi="宋体" w:hint="eastAsia"/>
          <w:szCs w:val="21"/>
        </w:rPr>
        <w:t>采购合同履行中，在不改变合同其他条款的前提下，甲方可以在合同价款10%的范围内追加与合同标的相同的货物，并就此与乙方协商一致后签订补充协议。</w:t>
      </w:r>
    </w:p>
    <w:p w14:paraId="0589A8C7" w14:textId="77777777" w:rsidR="00222582" w:rsidRPr="00926C5C" w:rsidRDefault="00000000">
      <w:pPr>
        <w:adjustRightInd w:val="0"/>
        <w:snapToGrid w:val="0"/>
        <w:spacing w:line="400" w:lineRule="exact"/>
        <w:ind w:firstLineChars="200" w:firstLine="420"/>
        <w:jc w:val="left"/>
        <w:rPr>
          <w:rFonts w:ascii="宋体" w:hAnsi="宋体" w:hint="eastAsia"/>
          <w:szCs w:val="21"/>
        </w:rPr>
      </w:pPr>
      <w:r w:rsidRPr="00926C5C">
        <w:rPr>
          <w:rFonts w:ascii="宋体" w:hAnsi="宋体" w:hint="eastAsia"/>
          <w:szCs w:val="21"/>
        </w:rPr>
        <w:t>16.2合同的中止</w:t>
      </w:r>
    </w:p>
    <w:p w14:paraId="0D1C7E43"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hint="eastAsia"/>
          <w:szCs w:val="21"/>
        </w:rPr>
      </w:pPr>
      <w:r w:rsidRPr="00926C5C">
        <w:rPr>
          <w:rFonts w:ascii="宋体" w:hAnsi="宋体" w:hint="eastAsia"/>
          <w:szCs w:val="21"/>
        </w:rPr>
        <w:t>（1）合同履行过程中因供应商就采购文件、采购过程或结果提起投诉的，甲方认为有必要的，可以中止合同的履行。</w:t>
      </w:r>
    </w:p>
    <w:p w14:paraId="19248B03"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hint="eastAsia"/>
          <w:szCs w:val="21"/>
        </w:rPr>
      </w:pPr>
      <w:r w:rsidRPr="00926C5C">
        <w:rPr>
          <w:rFonts w:ascii="宋体" w:hAnsi="宋体" w:hint="eastAsia"/>
          <w:szCs w:val="21"/>
        </w:rPr>
        <w:t>（2）合同履行过程中，如果乙方出现以下情形之一的：1．经营状况严重恶化；2．转移财产、抽逃资金，以逃避债务；3．丧失商业信誉；4．有丧失或者可能丧失履约能力的</w:t>
      </w:r>
      <w:r w:rsidRPr="00926C5C">
        <w:rPr>
          <w:rFonts w:ascii="宋体" w:hAnsi="宋体" w:hint="eastAsia"/>
          <w:szCs w:val="21"/>
        </w:rPr>
        <w:lastRenderedPageBreak/>
        <w:t>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29F5AE2F" w14:textId="77777777" w:rsidR="00222582" w:rsidRPr="00926C5C" w:rsidRDefault="00000000">
      <w:pPr>
        <w:autoSpaceDE w:val="0"/>
        <w:autoSpaceDN w:val="0"/>
        <w:adjustRightInd w:val="0"/>
        <w:spacing w:line="400" w:lineRule="exact"/>
        <w:ind w:firstLineChars="200" w:firstLine="420"/>
        <w:rPr>
          <w:rFonts w:ascii="华文楷体" w:eastAsia="华文楷体" w:hAnsi="华文楷体" w:cs="华文楷体" w:hint="eastAsia"/>
          <w:szCs w:val="21"/>
        </w:rPr>
      </w:pPr>
      <w:r w:rsidRPr="00926C5C">
        <w:rPr>
          <w:rFonts w:ascii="宋体" w:hAnsi="宋体" w:cs="宋体" w:hint="eastAsia"/>
          <w:szCs w:val="21"/>
        </w:rPr>
        <w:t>（3）乙方分立、合并或者变更住所的，应当及时以书面形式告知甲方。乙方没有及时告知甲方，致使合同履行发生困难的，甲方可以中止合同履行并要求乙方承担由此给甲方造成的损失。</w:t>
      </w:r>
    </w:p>
    <w:p w14:paraId="51280E79" w14:textId="77777777" w:rsidR="00222582" w:rsidRPr="00926C5C" w:rsidRDefault="00000000">
      <w:pPr>
        <w:snapToGrid w:val="0"/>
        <w:spacing w:line="400" w:lineRule="exact"/>
        <w:ind w:firstLineChars="200" w:firstLine="420"/>
        <w:jc w:val="left"/>
      </w:pPr>
      <w:r w:rsidRPr="00926C5C">
        <w:rPr>
          <w:rFonts w:ascii="宋体" w:hAnsi="宋体" w:hint="eastAsia"/>
          <w:szCs w:val="21"/>
        </w:rPr>
        <w:t>（4）甲方不得以行政区划调整、政府换届、机构或者职能调整以及相关责任人更替为由中止合同。</w:t>
      </w:r>
    </w:p>
    <w:p w14:paraId="08C02A27" w14:textId="77777777" w:rsidR="00222582" w:rsidRPr="00926C5C" w:rsidRDefault="00000000">
      <w:pPr>
        <w:adjustRightInd w:val="0"/>
        <w:snapToGrid w:val="0"/>
        <w:spacing w:line="400" w:lineRule="exact"/>
        <w:ind w:firstLineChars="200" w:firstLine="420"/>
        <w:jc w:val="left"/>
        <w:rPr>
          <w:rFonts w:ascii="宋体" w:hAnsi="宋体" w:hint="eastAsia"/>
          <w:szCs w:val="21"/>
        </w:rPr>
      </w:pPr>
      <w:r w:rsidRPr="00926C5C">
        <w:rPr>
          <w:rFonts w:ascii="宋体" w:hAnsi="宋体" w:hint="eastAsia"/>
          <w:szCs w:val="21"/>
        </w:rPr>
        <w:t>16.3合同的终止</w:t>
      </w:r>
    </w:p>
    <w:p w14:paraId="4F1DC6C0"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hint="eastAsia"/>
          <w:szCs w:val="21"/>
        </w:rPr>
      </w:pPr>
      <w:r w:rsidRPr="00926C5C">
        <w:rPr>
          <w:rFonts w:ascii="宋体" w:hAnsi="宋体" w:hint="eastAsia"/>
          <w:szCs w:val="21"/>
        </w:rPr>
        <w:t>（1）合同因有效期限届满而终止；</w:t>
      </w:r>
    </w:p>
    <w:p w14:paraId="445E9083" w14:textId="77777777" w:rsidR="00222582" w:rsidRPr="00926C5C" w:rsidRDefault="00000000">
      <w:pPr>
        <w:snapToGrid w:val="0"/>
        <w:spacing w:line="400" w:lineRule="exact"/>
        <w:ind w:firstLineChars="200" w:firstLine="420"/>
        <w:rPr>
          <w:rFonts w:ascii="宋体" w:hAnsi="宋体" w:cs="宋体" w:hint="eastAsia"/>
          <w:szCs w:val="21"/>
        </w:rPr>
      </w:pPr>
      <w:r w:rsidRPr="00926C5C">
        <w:rPr>
          <w:rFonts w:ascii="宋体" w:hAnsi="宋体" w:hint="eastAsia"/>
          <w:szCs w:val="21"/>
        </w:rPr>
        <w:t>（2）乙方未按合同约定履行，构成根本性违约的，甲方有权终止合同，</w:t>
      </w:r>
      <w:r w:rsidRPr="00926C5C">
        <w:rPr>
          <w:rFonts w:ascii="宋体" w:hAnsi="宋体" w:cs="宋体" w:hint="eastAsia"/>
          <w:szCs w:val="21"/>
        </w:rPr>
        <w:t>并追究乙方的违约责任</w:t>
      </w:r>
      <w:r w:rsidRPr="00926C5C">
        <w:rPr>
          <w:rFonts w:ascii="宋体" w:hAnsi="宋体" w:hint="eastAsia"/>
          <w:szCs w:val="21"/>
        </w:rPr>
        <w:t>。</w:t>
      </w:r>
    </w:p>
    <w:p w14:paraId="7ADAC67B" w14:textId="77777777" w:rsidR="00222582" w:rsidRPr="00926C5C" w:rsidRDefault="00000000">
      <w:pPr>
        <w:autoSpaceDE w:val="0"/>
        <w:autoSpaceDN w:val="0"/>
        <w:adjustRightInd w:val="0"/>
        <w:spacing w:line="400" w:lineRule="exact"/>
        <w:ind w:firstLineChars="200" w:firstLine="440"/>
        <w:rPr>
          <w:rFonts w:ascii="宋体" w:eastAsia="华文楷体" w:hAnsi="宋体" w:cs="华文楷体" w:hint="eastAsia"/>
          <w:sz w:val="22"/>
          <w:szCs w:val="21"/>
        </w:rPr>
      </w:pPr>
      <w:r w:rsidRPr="00926C5C">
        <w:rPr>
          <w:rFonts w:ascii="宋体" w:eastAsia="华文楷体" w:hAnsi="宋体" w:cs="华文楷体" w:hint="eastAsia"/>
          <w:sz w:val="22"/>
          <w:szCs w:val="21"/>
        </w:rPr>
        <w:t xml:space="preserve">16.4 </w:t>
      </w:r>
      <w:r w:rsidRPr="00926C5C">
        <w:rPr>
          <w:rFonts w:ascii="宋体" w:hAnsi="宋体" w:hint="eastAsia"/>
          <w:szCs w:val="21"/>
        </w:rPr>
        <w:t>涉及国家利益、社会公共利益的情形</w:t>
      </w:r>
    </w:p>
    <w:p w14:paraId="35FD552B" w14:textId="77777777" w:rsidR="00222582" w:rsidRPr="00926C5C" w:rsidRDefault="00000000">
      <w:pPr>
        <w:autoSpaceDE w:val="0"/>
        <w:autoSpaceDN w:val="0"/>
        <w:adjustRightInd w:val="0"/>
        <w:spacing w:line="400" w:lineRule="exact"/>
        <w:ind w:firstLineChars="200" w:firstLine="420"/>
        <w:rPr>
          <w:rFonts w:ascii="华文楷体" w:eastAsia="华文楷体" w:hAnsi="华文楷体" w:cs="华文楷体" w:hint="eastAsia"/>
          <w:szCs w:val="21"/>
        </w:rPr>
      </w:pPr>
      <w:r w:rsidRPr="00926C5C">
        <w:rPr>
          <w:rFonts w:ascii="宋体" w:hAnsi="宋体" w:cs="宋体" w:hint="eastAsia"/>
          <w:szCs w:val="21"/>
        </w:rPr>
        <w:t>采购合同继续履行将损害国家利益和社会公共利益的，双方当事人应当变更、中止或者终止合同。有过错的一方应当承担赔偿责任，双方都有过错的，各自承担相应的责任。</w:t>
      </w:r>
    </w:p>
    <w:p w14:paraId="52B92F75" w14:textId="77777777" w:rsidR="00222582" w:rsidRPr="00926C5C" w:rsidRDefault="00000000">
      <w:pPr>
        <w:autoSpaceDE w:val="0"/>
        <w:autoSpaceDN w:val="0"/>
        <w:adjustRightInd w:val="0"/>
        <w:snapToGrid w:val="0"/>
        <w:spacing w:line="400" w:lineRule="exact"/>
        <w:jc w:val="left"/>
        <w:rPr>
          <w:rFonts w:ascii="宋体" w:hAnsi="宋体" w:hint="eastAsia"/>
          <w:b/>
          <w:bCs/>
          <w:sz w:val="24"/>
        </w:rPr>
      </w:pPr>
      <w:r w:rsidRPr="00926C5C">
        <w:rPr>
          <w:rFonts w:ascii="宋体" w:hAnsi="宋体" w:hint="eastAsia"/>
          <w:b/>
          <w:bCs/>
          <w:sz w:val="24"/>
        </w:rPr>
        <w:t>17. 合同分包</w:t>
      </w:r>
    </w:p>
    <w:p w14:paraId="255E775E"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hint="eastAsia"/>
          <w:szCs w:val="21"/>
        </w:rPr>
      </w:pPr>
      <w:r w:rsidRPr="00926C5C">
        <w:rPr>
          <w:rFonts w:ascii="宋体" w:hAnsi="宋体" w:hint="eastAsia"/>
          <w:szCs w:val="21"/>
        </w:rPr>
        <w:t>17.1 乙方不得将合同转包给其他供应商。涉及合同分包的，乙方应根据采购文件和投标（响应）文件规定进行合同分包。</w:t>
      </w:r>
    </w:p>
    <w:p w14:paraId="34161F26"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hint="eastAsia"/>
          <w:szCs w:val="21"/>
        </w:rPr>
      </w:pPr>
      <w:r w:rsidRPr="00926C5C">
        <w:rPr>
          <w:rFonts w:ascii="宋体" w:hAnsi="宋体" w:hint="eastAsia"/>
          <w:szCs w:val="21"/>
        </w:rPr>
        <w:t>17.2 乙方执行采购政策向中小企业依法分包的，乙方应当按采购文件和投标（响应）文件签订分包意向协议，分包意向协议属于本合同组成部分。</w:t>
      </w:r>
    </w:p>
    <w:p w14:paraId="4FB5D204" w14:textId="77777777" w:rsidR="00222582" w:rsidRPr="00926C5C" w:rsidRDefault="00000000">
      <w:pPr>
        <w:autoSpaceDE w:val="0"/>
        <w:autoSpaceDN w:val="0"/>
        <w:adjustRightInd w:val="0"/>
        <w:snapToGrid w:val="0"/>
        <w:spacing w:line="400" w:lineRule="exact"/>
        <w:jc w:val="left"/>
        <w:rPr>
          <w:rFonts w:ascii="宋体" w:hAnsi="宋体" w:hint="eastAsia"/>
          <w:b/>
          <w:bCs/>
          <w:sz w:val="24"/>
        </w:rPr>
      </w:pPr>
      <w:r w:rsidRPr="00926C5C">
        <w:rPr>
          <w:rFonts w:ascii="宋体" w:hAnsi="宋体" w:hint="eastAsia"/>
          <w:b/>
          <w:bCs/>
          <w:sz w:val="24"/>
        </w:rPr>
        <w:t>18. 不可抗力</w:t>
      </w:r>
    </w:p>
    <w:p w14:paraId="0D46BBCC"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hint="eastAsia"/>
          <w:szCs w:val="21"/>
        </w:rPr>
      </w:pPr>
      <w:r w:rsidRPr="00926C5C">
        <w:rPr>
          <w:rFonts w:ascii="宋体" w:hAnsi="宋体" w:hint="eastAsia"/>
          <w:szCs w:val="21"/>
        </w:rPr>
        <w:t>18.1 不可抗力是指合同双方不能预见、不能避免且不能克服的客观情况。</w:t>
      </w:r>
    </w:p>
    <w:p w14:paraId="6D9F3A81"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hint="eastAsia"/>
          <w:szCs w:val="21"/>
        </w:rPr>
      </w:pPr>
      <w:r w:rsidRPr="00926C5C">
        <w:rPr>
          <w:rFonts w:ascii="宋体" w:hAnsi="宋体" w:hint="eastAsia"/>
          <w:szCs w:val="21"/>
        </w:rPr>
        <w:t>18.2 任何一方对由于不可抗力造成的部分或全部不能履行合同不承担违约责任。但迟延履行后发生不可抗力的，不能免除责任。</w:t>
      </w:r>
    </w:p>
    <w:p w14:paraId="109445F3"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hint="eastAsia"/>
          <w:szCs w:val="21"/>
        </w:rPr>
      </w:pPr>
      <w:r w:rsidRPr="00926C5C">
        <w:rPr>
          <w:rFonts w:ascii="宋体" w:hAnsi="宋体" w:hint="eastAsia"/>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234C4216" w14:textId="77777777" w:rsidR="00222582" w:rsidRPr="00926C5C" w:rsidRDefault="00000000">
      <w:pPr>
        <w:autoSpaceDE w:val="0"/>
        <w:autoSpaceDN w:val="0"/>
        <w:adjustRightInd w:val="0"/>
        <w:snapToGrid w:val="0"/>
        <w:spacing w:line="400" w:lineRule="exact"/>
        <w:jc w:val="left"/>
        <w:rPr>
          <w:rFonts w:ascii="宋体" w:hAnsi="宋体" w:hint="eastAsia"/>
          <w:b/>
          <w:bCs/>
          <w:sz w:val="24"/>
        </w:rPr>
      </w:pPr>
      <w:r w:rsidRPr="00926C5C">
        <w:rPr>
          <w:rFonts w:ascii="宋体" w:hAnsi="宋体" w:hint="eastAsia"/>
          <w:b/>
          <w:bCs/>
          <w:sz w:val="24"/>
        </w:rPr>
        <w:t>19. 解决争议的方法</w:t>
      </w:r>
    </w:p>
    <w:p w14:paraId="3F90126B" w14:textId="77777777" w:rsidR="00222582" w:rsidRPr="00926C5C" w:rsidRDefault="00000000">
      <w:pPr>
        <w:autoSpaceDE w:val="0"/>
        <w:autoSpaceDN w:val="0"/>
        <w:adjustRightInd w:val="0"/>
        <w:spacing w:line="400" w:lineRule="exact"/>
        <w:ind w:firstLineChars="200" w:firstLine="420"/>
        <w:rPr>
          <w:rFonts w:ascii="宋体" w:hAnsi="宋体" w:cs="宋体" w:hint="eastAsia"/>
          <w:szCs w:val="21"/>
        </w:rPr>
      </w:pPr>
      <w:r w:rsidRPr="00926C5C">
        <w:rPr>
          <w:rFonts w:ascii="宋体" w:hAnsi="宋体" w:cs="宋体" w:hint="eastAsia"/>
          <w:szCs w:val="21"/>
        </w:rPr>
        <w:t>19.1 因本合同及合同有关事项发生的争议，由甲乙双方友好协商解决。协商不成时，可以向有关组织申请调解。合同一方或双方不愿调解或调解不成的，可以通过仲裁或诉讼的方式解决争议。</w:t>
      </w:r>
    </w:p>
    <w:p w14:paraId="151F7734" w14:textId="77777777" w:rsidR="00222582" w:rsidRPr="00926C5C" w:rsidRDefault="00000000">
      <w:pPr>
        <w:autoSpaceDE w:val="0"/>
        <w:autoSpaceDN w:val="0"/>
        <w:adjustRightInd w:val="0"/>
        <w:spacing w:line="400" w:lineRule="exact"/>
        <w:ind w:firstLineChars="200" w:firstLine="420"/>
        <w:rPr>
          <w:rFonts w:ascii="宋体" w:hAnsi="宋体" w:cs="宋体" w:hint="eastAsia"/>
          <w:szCs w:val="21"/>
        </w:rPr>
      </w:pPr>
      <w:r w:rsidRPr="00926C5C">
        <w:rPr>
          <w:rFonts w:ascii="宋体" w:hAnsi="宋体" w:cs="宋体" w:hint="eastAsia"/>
          <w:szCs w:val="21"/>
        </w:rPr>
        <w:t>19.2 选择仲裁的，应在</w:t>
      </w:r>
      <w:r w:rsidRPr="00926C5C">
        <w:rPr>
          <w:rFonts w:ascii="宋体" w:hAnsi="宋体" w:cs="宋体" w:hint="eastAsia"/>
          <w:b/>
          <w:bCs/>
          <w:szCs w:val="21"/>
        </w:rPr>
        <w:t>【采购合同专用条款】</w:t>
      </w:r>
      <w:r w:rsidRPr="00926C5C">
        <w:rPr>
          <w:rFonts w:ascii="宋体" w:hAnsi="宋体" w:cs="宋体" w:hint="eastAsia"/>
          <w:szCs w:val="21"/>
        </w:rPr>
        <w:t>中明确仲裁机构及仲裁地；通过诉讼方式解决的，可以在</w:t>
      </w:r>
      <w:r w:rsidRPr="00926C5C">
        <w:rPr>
          <w:rFonts w:ascii="宋体" w:hAnsi="宋体" w:cs="宋体" w:hint="eastAsia"/>
          <w:b/>
          <w:bCs/>
          <w:szCs w:val="21"/>
        </w:rPr>
        <w:t>【采购合同专用条款】</w:t>
      </w:r>
      <w:r w:rsidRPr="00926C5C">
        <w:rPr>
          <w:rFonts w:ascii="宋体" w:hAnsi="宋体" w:cs="宋体" w:hint="eastAsia"/>
          <w:szCs w:val="21"/>
        </w:rPr>
        <w:t>中进一步约定选择与争议有实际联系的地点的人民</w:t>
      </w:r>
      <w:r w:rsidRPr="00926C5C">
        <w:rPr>
          <w:rFonts w:ascii="宋体" w:hAnsi="宋体" w:cs="宋体" w:hint="eastAsia"/>
          <w:szCs w:val="21"/>
        </w:rPr>
        <w:lastRenderedPageBreak/>
        <w:t>法院管辖，但管辖法院的约定不得违反级别管辖和专属管辖的规定。</w:t>
      </w:r>
    </w:p>
    <w:p w14:paraId="732CC1AE" w14:textId="77777777" w:rsidR="00222582" w:rsidRPr="00926C5C" w:rsidRDefault="00000000">
      <w:pPr>
        <w:autoSpaceDE w:val="0"/>
        <w:autoSpaceDN w:val="0"/>
        <w:adjustRightInd w:val="0"/>
        <w:spacing w:line="400" w:lineRule="exact"/>
        <w:ind w:firstLineChars="200" w:firstLine="420"/>
        <w:rPr>
          <w:rFonts w:ascii="宋体" w:hAnsi="宋体" w:cs="宋体" w:hint="eastAsia"/>
          <w:szCs w:val="21"/>
        </w:rPr>
      </w:pPr>
      <w:r w:rsidRPr="00926C5C">
        <w:rPr>
          <w:rFonts w:ascii="宋体" w:hAnsi="宋体" w:cs="宋体" w:hint="eastAsia"/>
          <w:szCs w:val="21"/>
        </w:rPr>
        <w:t>19.3 如甲乙双方有争议的事项不影响合同其他部分的履行，在争议解决期间，合同其他部分应当继续履行。</w:t>
      </w:r>
    </w:p>
    <w:p w14:paraId="170F2E78" w14:textId="77777777" w:rsidR="00222582" w:rsidRPr="00926C5C" w:rsidRDefault="00000000">
      <w:pPr>
        <w:autoSpaceDE w:val="0"/>
        <w:autoSpaceDN w:val="0"/>
        <w:adjustRightInd w:val="0"/>
        <w:snapToGrid w:val="0"/>
        <w:spacing w:line="400" w:lineRule="exact"/>
        <w:jc w:val="left"/>
        <w:rPr>
          <w:rFonts w:ascii="宋体" w:hAnsi="宋体" w:hint="eastAsia"/>
          <w:sz w:val="24"/>
        </w:rPr>
      </w:pPr>
      <w:r w:rsidRPr="00926C5C">
        <w:rPr>
          <w:rFonts w:ascii="宋体" w:hAnsi="宋体" w:hint="eastAsia"/>
          <w:b/>
          <w:sz w:val="24"/>
        </w:rPr>
        <w:t>20. 采购政策</w:t>
      </w:r>
    </w:p>
    <w:p w14:paraId="3C76679E"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hint="eastAsia"/>
          <w:szCs w:val="21"/>
        </w:rPr>
      </w:pPr>
      <w:r w:rsidRPr="00926C5C">
        <w:rPr>
          <w:rFonts w:ascii="宋体" w:hAnsi="宋体" w:hint="eastAsia"/>
          <w:szCs w:val="21"/>
        </w:rPr>
        <w:t xml:space="preserve">20.1 </w:t>
      </w:r>
      <w:r w:rsidRPr="00926C5C">
        <w:rPr>
          <w:rFonts w:ascii="宋体" w:hAnsi="宋体" w:cs="宋体" w:hint="eastAsia"/>
          <w:lang w:val="en-GB"/>
        </w:rPr>
        <w:t>本合同应当按照规定执行政府采购政策。</w:t>
      </w:r>
    </w:p>
    <w:p w14:paraId="2571F0D1" w14:textId="77777777" w:rsidR="00222582" w:rsidRPr="00926C5C" w:rsidRDefault="00000000">
      <w:pPr>
        <w:autoSpaceDE w:val="0"/>
        <w:autoSpaceDN w:val="0"/>
        <w:adjustRightInd w:val="0"/>
        <w:snapToGrid w:val="0"/>
        <w:spacing w:line="400" w:lineRule="exact"/>
        <w:ind w:firstLineChars="200" w:firstLine="420"/>
        <w:jc w:val="left"/>
        <w:rPr>
          <w:rFonts w:ascii="宋体" w:hAnsi="宋体" w:hint="eastAsia"/>
          <w:szCs w:val="21"/>
        </w:rPr>
      </w:pPr>
      <w:r w:rsidRPr="00926C5C">
        <w:rPr>
          <w:rFonts w:ascii="宋体" w:hAnsi="宋体"/>
          <w:szCs w:val="21"/>
        </w:rPr>
        <w:t>2</w:t>
      </w:r>
      <w:r w:rsidRPr="00926C5C">
        <w:rPr>
          <w:rFonts w:ascii="宋体" w:hAnsi="宋体" w:hint="eastAsia"/>
          <w:szCs w:val="21"/>
        </w:rPr>
        <w:t>0.2 本合同依法执行政府采购政策的方式和内容，属于合同履约验收的范围。</w:t>
      </w:r>
      <w:r w:rsidRPr="00926C5C">
        <w:rPr>
          <w:rFonts w:ascii="宋体" w:hAnsi="宋体" w:cs="宋体" w:hint="eastAsia"/>
        </w:rPr>
        <w:t>甲乙双方</w:t>
      </w:r>
      <w:r w:rsidRPr="00926C5C">
        <w:rPr>
          <w:rFonts w:ascii="宋体" w:hAnsi="宋体" w:cs="宋体" w:hint="eastAsia"/>
          <w:lang w:val="en-GB"/>
        </w:rPr>
        <w:t>未按规定要求执行政府采购政策造成损失的</w:t>
      </w:r>
      <w:r w:rsidRPr="00926C5C">
        <w:rPr>
          <w:rFonts w:ascii="宋体" w:hAnsi="宋体" w:hint="eastAsia"/>
          <w:szCs w:val="21"/>
        </w:rPr>
        <w:t>，有过错的一方应当承担赔偿责任，双方都有过错的，各自承担相应的责任。</w:t>
      </w:r>
    </w:p>
    <w:p w14:paraId="1F30424B" w14:textId="77777777" w:rsidR="00222582" w:rsidRPr="00926C5C" w:rsidRDefault="00000000">
      <w:pPr>
        <w:spacing w:line="400" w:lineRule="exact"/>
        <w:ind w:firstLineChars="200" w:firstLine="420"/>
        <w:rPr>
          <w:rFonts w:ascii="Calibri" w:hAnsi="Calibri"/>
          <w:szCs w:val="22"/>
        </w:rPr>
      </w:pPr>
      <w:r w:rsidRPr="00926C5C">
        <w:rPr>
          <w:rFonts w:ascii="宋体" w:hAnsi="宋体"/>
          <w:szCs w:val="21"/>
        </w:rPr>
        <w:t>2</w:t>
      </w:r>
      <w:r w:rsidRPr="00926C5C">
        <w:rPr>
          <w:rFonts w:ascii="宋体" w:hAnsi="宋体" w:hint="eastAsia"/>
          <w:szCs w:val="21"/>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196BEBD9" w14:textId="77777777" w:rsidR="00222582" w:rsidRPr="00926C5C" w:rsidRDefault="00000000">
      <w:pPr>
        <w:autoSpaceDE w:val="0"/>
        <w:autoSpaceDN w:val="0"/>
        <w:adjustRightInd w:val="0"/>
        <w:snapToGrid w:val="0"/>
        <w:spacing w:line="400" w:lineRule="exact"/>
        <w:jc w:val="left"/>
        <w:rPr>
          <w:rFonts w:ascii="宋体" w:hAnsi="宋体" w:hint="eastAsia"/>
          <w:b/>
          <w:sz w:val="24"/>
        </w:rPr>
      </w:pPr>
      <w:r w:rsidRPr="00926C5C">
        <w:rPr>
          <w:rFonts w:ascii="宋体" w:hAnsi="宋体" w:hint="eastAsia"/>
          <w:b/>
          <w:sz w:val="24"/>
        </w:rPr>
        <w:t>21. 法律适用</w:t>
      </w:r>
    </w:p>
    <w:p w14:paraId="5C43AAF0" w14:textId="77777777" w:rsidR="00222582" w:rsidRPr="00926C5C" w:rsidRDefault="00000000">
      <w:pPr>
        <w:autoSpaceDE w:val="0"/>
        <w:autoSpaceDN w:val="0"/>
        <w:adjustRightInd w:val="0"/>
        <w:spacing w:line="400" w:lineRule="exact"/>
        <w:ind w:firstLineChars="200" w:firstLine="420"/>
        <w:rPr>
          <w:rFonts w:ascii="宋体" w:hAnsi="宋体" w:cs="宋体" w:hint="eastAsia"/>
          <w:szCs w:val="21"/>
        </w:rPr>
      </w:pPr>
      <w:r w:rsidRPr="00926C5C">
        <w:rPr>
          <w:rFonts w:ascii="宋体" w:hAnsi="宋体" w:cs="宋体" w:hint="eastAsia"/>
          <w:szCs w:val="21"/>
        </w:rPr>
        <w:t>21.1 本合同的订立、生效、解释、履行及与本合同有关的争议解决，均适用法律、行政法规。</w:t>
      </w:r>
    </w:p>
    <w:p w14:paraId="2B01A17D" w14:textId="77777777" w:rsidR="00222582" w:rsidRPr="00926C5C" w:rsidRDefault="00000000">
      <w:pPr>
        <w:autoSpaceDE w:val="0"/>
        <w:autoSpaceDN w:val="0"/>
        <w:adjustRightInd w:val="0"/>
        <w:spacing w:line="400" w:lineRule="exact"/>
        <w:ind w:firstLineChars="200" w:firstLine="420"/>
        <w:rPr>
          <w:rFonts w:ascii="宋体" w:hAnsi="宋体" w:cs="宋体" w:hint="eastAsia"/>
          <w:szCs w:val="21"/>
        </w:rPr>
      </w:pPr>
      <w:r w:rsidRPr="00926C5C">
        <w:rPr>
          <w:rFonts w:ascii="宋体" w:hAnsi="宋体" w:cs="宋体" w:hint="eastAsia"/>
          <w:szCs w:val="21"/>
        </w:rPr>
        <w:t>21.2 本合同条款与法律、行政法规的强制性规定不一致的，双方当事人应按照法律、行政法规的强制性规定修改本合同的相关条款。</w:t>
      </w:r>
    </w:p>
    <w:p w14:paraId="789D0C40" w14:textId="77777777" w:rsidR="00222582" w:rsidRPr="00926C5C" w:rsidRDefault="00000000">
      <w:pPr>
        <w:numPr>
          <w:ilvl w:val="255"/>
          <w:numId w:val="0"/>
        </w:numPr>
        <w:autoSpaceDE w:val="0"/>
        <w:autoSpaceDN w:val="0"/>
        <w:adjustRightInd w:val="0"/>
        <w:snapToGrid w:val="0"/>
        <w:spacing w:line="400" w:lineRule="exact"/>
        <w:jc w:val="left"/>
        <w:rPr>
          <w:rFonts w:ascii="宋体" w:hAnsi="宋体" w:hint="eastAsia"/>
          <w:b/>
          <w:sz w:val="24"/>
        </w:rPr>
      </w:pPr>
      <w:r w:rsidRPr="00926C5C">
        <w:rPr>
          <w:rFonts w:ascii="宋体" w:hAnsi="宋体" w:hint="eastAsia"/>
          <w:b/>
          <w:sz w:val="24"/>
        </w:rPr>
        <w:t>22. 通知</w:t>
      </w:r>
    </w:p>
    <w:p w14:paraId="3BEBFD45" w14:textId="77777777" w:rsidR="00222582" w:rsidRPr="00926C5C" w:rsidRDefault="00000000">
      <w:pPr>
        <w:autoSpaceDE w:val="0"/>
        <w:autoSpaceDN w:val="0"/>
        <w:adjustRightInd w:val="0"/>
        <w:spacing w:line="400" w:lineRule="exact"/>
        <w:ind w:firstLineChars="200" w:firstLine="420"/>
        <w:rPr>
          <w:rFonts w:ascii="宋体" w:hAnsi="宋体" w:cs="宋体" w:hint="eastAsia"/>
          <w:szCs w:val="21"/>
        </w:rPr>
      </w:pPr>
      <w:r w:rsidRPr="00926C5C">
        <w:rPr>
          <w:rFonts w:ascii="宋体" w:hAnsi="宋体" w:cs="宋体" w:hint="eastAsia"/>
          <w:szCs w:val="21"/>
        </w:rPr>
        <w:t>22.1 本合同任何一方向对方发出的通知、信件、数据电文等，应当发送至本合同第一部分《采购合同协议书》所约定的通讯地址、联系人、联系电话或电子邮箱。</w:t>
      </w:r>
    </w:p>
    <w:p w14:paraId="67600A05" w14:textId="77777777" w:rsidR="00222582" w:rsidRPr="00926C5C" w:rsidRDefault="00000000">
      <w:pPr>
        <w:autoSpaceDE w:val="0"/>
        <w:autoSpaceDN w:val="0"/>
        <w:adjustRightInd w:val="0"/>
        <w:spacing w:line="400" w:lineRule="exact"/>
        <w:rPr>
          <w:rFonts w:ascii="华文楷体" w:eastAsia="华文楷体" w:hAnsi="华文楷体" w:cs="华文楷体" w:hint="eastAsia"/>
          <w:szCs w:val="21"/>
        </w:rPr>
      </w:pPr>
      <w:r w:rsidRPr="00926C5C">
        <w:rPr>
          <w:rFonts w:ascii="宋体" w:hAnsi="宋体" w:cs="宋体" w:hint="eastAsia"/>
          <w:szCs w:val="21"/>
        </w:rPr>
        <w:t xml:space="preserve">    22.2 一方当事人变更名称、住所、联系人、联系电话或电子邮箱等信息的，应当在变更后3日内及时书面通知对方，对方实际收到变更通知前的送达仍为有效送达。</w:t>
      </w:r>
    </w:p>
    <w:p w14:paraId="6A6D465E" w14:textId="77777777" w:rsidR="00222582" w:rsidRPr="00926C5C" w:rsidRDefault="00000000">
      <w:pPr>
        <w:adjustRightInd w:val="0"/>
        <w:snapToGrid w:val="0"/>
        <w:spacing w:line="400" w:lineRule="exact"/>
        <w:ind w:firstLineChars="200" w:firstLine="420"/>
        <w:jc w:val="left"/>
        <w:rPr>
          <w:rFonts w:ascii="宋体" w:hAnsi="宋体" w:hint="eastAsia"/>
          <w:szCs w:val="21"/>
        </w:rPr>
      </w:pPr>
      <w:r w:rsidRPr="00926C5C">
        <w:rPr>
          <w:rFonts w:ascii="宋体" w:hAnsi="宋体" w:hint="eastAsia"/>
          <w:szCs w:val="21"/>
        </w:rPr>
        <w:t>22.3本合同一方给另一方的通知均应采用书面形式，传真或快递送到本合同中规定的对方的地址和办理签收手续。</w:t>
      </w:r>
    </w:p>
    <w:p w14:paraId="7D317B35" w14:textId="77777777" w:rsidR="00222582" w:rsidRPr="00926C5C" w:rsidRDefault="00000000">
      <w:pPr>
        <w:adjustRightInd w:val="0"/>
        <w:snapToGrid w:val="0"/>
        <w:spacing w:line="400" w:lineRule="exact"/>
        <w:ind w:firstLineChars="200" w:firstLine="420"/>
        <w:jc w:val="left"/>
        <w:rPr>
          <w:rFonts w:ascii="宋体" w:hAnsi="宋体" w:hint="eastAsia"/>
          <w:szCs w:val="21"/>
        </w:rPr>
      </w:pPr>
      <w:r w:rsidRPr="00926C5C">
        <w:rPr>
          <w:rFonts w:ascii="宋体" w:hAnsi="宋体" w:hint="eastAsia"/>
          <w:szCs w:val="21"/>
        </w:rPr>
        <w:t>22.4通知以送达之日或通知书中规定的生效之日起生效，两者中以较迟之日为准。</w:t>
      </w:r>
    </w:p>
    <w:p w14:paraId="6E509224" w14:textId="77777777" w:rsidR="00222582" w:rsidRPr="00926C5C" w:rsidRDefault="00000000">
      <w:pPr>
        <w:numPr>
          <w:ilvl w:val="0"/>
          <w:numId w:val="17"/>
        </w:numPr>
        <w:adjustRightInd w:val="0"/>
        <w:snapToGrid w:val="0"/>
        <w:spacing w:line="400" w:lineRule="exact"/>
        <w:jc w:val="left"/>
        <w:rPr>
          <w:rFonts w:ascii="宋体" w:hAnsi="宋体" w:hint="eastAsia"/>
          <w:b/>
          <w:bCs/>
          <w:sz w:val="24"/>
        </w:rPr>
      </w:pPr>
      <w:r w:rsidRPr="00926C5C">
        <w:rPr>
          <w:rFonts w:ascii="宋体" w:hAnsi="宋体" w:hint="eastAsia"/>
          <w:b/>
          <w:bCs/>
          <w:sz w:val="24"/>
        </w:rPr>
        <w:t>合同未尽事项</w:t>
      </w:r>
    </w:p>
    <w:p w14:paraId="240372E1" w14:textId="77777777" w:rsidR="00222582" w:rsidRPr="00926C5C" w:rsidRDefault="00000000">
      <w:pPr>
        <w:adjustRightInd w:val="0"/>
        <w:snapToGrid w:val="0"/>
        <w:spacing w:line="400" w:lineRule="exact"/>
        <w:ind w:firstLineChars="200" w:firstLine="420"/>
        <w:jc w:val="left"/>
        <w:rPr>
          <w:rFonts w:ascii="宋体" w:hAnsi="宋体" w:hint="eastAsia"/>
          <w:bCs/>
          <w:szCs w:val="21"/>
        </w:rPr>
      </w:pPr>
      <w:r w:rsidRPr="00926C5C">
        <w:rPr>
          <w:rFonts w:ascii="宋体" w:hAnsi="宋体" w:hint="eastAsia"/>
          <w:bCs/>
          <w:szCs w:val="21"/>
        </w:rPr>
        <w:t>23.1合同未尽事项见</w:t>
      </w:r>
      <w:r w:rsidRPr="00926C5C">
        <w:rPr>
          <w:rFonts w:ascii="宋体" w:hAnsi="宋体" w:hint="eastAsia"/>
          <w:b/>
          <w:szCs w:val="21"/>
        </w:rPr>
        <w:t>【采购合同专用条款】</w:t>
      </w:r>
      <w:r w:rsidRPr="00926C5C">
        <w:rPr>
          <w:rFonts w:ascii="宋体" w:hAnsi="宋体" w:hint="eastAsia"/>
          <w:bCs/>
          <w:szCs w:val="21"/>
        </w:rPr>
        <w:t>。</w:t>
      </w:r>
    </w:p>
    <w:p w14:paraId="335AE8B2" w14:textId="77777777" w:rsidR="00222582" w:rsidRPr="00926C5C" w:rsidRDefault="00000000">
      <w:pPr>
        <w:adjustRightInd w:val="0"/>
        <w:snapToGrid w:val="0"/>
        <w:spacing w:line="400" w:lineRule="exact"/>
        <w:jc w:val="left"/>
        <w:rPr>
          <w:rFonts w:ascii="黑体" w:eastAsia="黑体" w:hAnsi="华文中宋" w:hint="eastAsia"/>
          <w:sz w:val="28"/>
          <w:szCs w:val="28"/>
        </w:rPr>
      </w:pPr>
      <w:r w:rsidRPr="00926C5C">
        <w:rPr>
          <w:rFonts w:ascii="宋体" w:hAnsi="宋体" w:hint="eastAsia"/>
          <w:bCs/>
          <w:szCs w:val="21"/>
        </w:rPr>
        <w:t xml:space="preserve">    23.2 合同附件与合同正文具有同等的法律效力。</w:t>
      </w:r>
      <w:bookmarkStart w:id="68" w:name="_Toc20313"/>
    </w:p>
    <w:p w14:paraId="419DCF07" w14:textId="77777777" w:rsidR="00222582" w:rsidRPr="00926C5C" w:rsidRDefault="00000000">
      <w:pPr>
        <w:adjustRightInd w:val="0"/>
        <w:snapToGrid w:val="0"/>
        <w:jc w:val="center"/>
        <w:rPr>
          <w:rFonts w:ascii="黑体" w:eastAsia="黑体" w:hAnsi="华文中宋" w:hint="eastAsia"/>
          <w:sz w:val="28"/>
          <w:szCs w:val="28"/>
        </w:rPr>
      </w:pPr>
      <w:r w:rsidRPr="00926C5C">
        <w:rPr>
          <w:rFonts w:ascii="黑体" w:eastAsia="黑体" w:hAnsi="华文中宋" w:hint="eastAsia"/>
          <w:sz w:val="28"/>
          <w:szCs w:val="28"/>
        </w:rPr>
        <w:br w:type="page"/>
      </w:r>
    </w:p>
    <w:p w14:paraId="5E1C1BA1" w14:textId="77777777" w:rsidR="00222582" w:rsidRPr="00926C5C" w:rsidRDefault="00000000">
      <w:pPr>
        <w:keepNext/>
        <w:keepLines/>
        <w:adjustRightInd w:val="0"/>
        <w:snapToGrid w:val="0"/>
        <w:spacing w:line="360" w:lineRule="auto"/>
        <w:jc w:val="center"/>
        <w:outlineLvl w:val="1"/>
        <w:rPr>
          <w:rFonts w:ascii="黑体" w:eastAsia="黑体" w:hAnsi="华文中宋" w:hint="eastAsia"/>
          <w:sz w:val="28"/>
          <w:szCs w:val="28"/>
        </w:rPr>
      </w:pPr>
      <w:r w:rsidRPr="00926C5C">
        <w:rPr>
          <w:rFonts w:ascii="黑体" w:eastAsia="黑体" w:hAnsi="华文中宋" w:hint="eastAsia"/>
          <w:sz w:val="28"/>
          <w:szCs w:val="28"/>
        </w:rPr>
        <w:lastRenderedPageBreak/>
        <w:t>第三节 采购合同专用条款</w:t>
      </w:r>
      <w:bookmarkEnd w:id="68"/>
    </w:p>
    <w:tbl>
      <w:tblPr>
        <w:tblW w:w="8519"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607"/>
        <w:gridCol w:w="1742"/>
        <w:gridCol w:w="5170"/>
      </w:tblGrid>
      <w:tr w:rsidR="00222582" w:rsidRPr="00926C5C" w14:paraId="2CE1ADD1" w14:textId="77777777">
        <w:trPr>
          <w:trHeight w:val="736"/>
        </w:trPr>
        <w:tc>
          <w:tcPr>
            <w:tcW w:w="1607" w:type="dxa"/>
            <w:vAlign w:val="center"/>
          </w:tcPr>
          <w:p w14:paraId="775CD264" w14:textId="77777777" w:rsidR="00222582" w:rsidRPr="00926C5C" w:rsidRDefault="00000000">
            <w:pPr>
              <w:adjustRightInd w:val="0"/>
              <w:snapToGrid w:val="0"/>
              <w:jc w:val="center"/>
              <w:rPr>
                <w:rFonts w:ascii="宋体" w:hAnsi="宋体" w:hint="eastAsia"/>
                <w:szCs w:val="21"/>
              </w:rPr>
            </w:pPr>
            <w:r w:rsidRPr="00926C5C">
              <w:rPr>
                <w:rFonts w:ascii="宋体" w:hAnsi="宋体" w:hint="eastAsia"/>
                <w:szCs w:val="21"/>
              </w:rPr>
              <w:t>第二节</w:t>
            </w:r>
          </w:p>
          <w:p w14:paraId="3F003D8A" w14:textId="77777777" w:rsidR="00222582" w:rsidRPr="00926C5C" w:rsidRDefault="00000000">
            <w:pPr>
              <w:adjustRightInd w:val="0"/>
              <w:snapToGrid w:val="0"/>
              <w:jc w:val="center"/>
              <w:rPr>
                <w:rFonts w:ascii="宋体" w:hAnsi="宋体" w:hint="eastAsia"/>
                <w:szCs w:val="21"/>
              </w:rPr>
            </w:pPr>
            <w:r w:rsidRPr="00926C5C">
              <w:rPr>
                <w:rFonts w:ascii="宋体" w:hAnsi="宋体" w:hint="eastAsia"/>
                <w:szCs w:val="21"/>
              </w:rPr>
              <w:t>第1.2（6）项</w:t>
            </w:r>
          </w:p>
        </w:tc>
        <w:tc>
          <w:tcPr>
            <w:tcW w:w="1742" w:type="dxa"/>
            <w:vAlign w:val="center"/>
          </w:tcPr>
          <w:p w14:paraId="0745B0AD" w14:textId="77777777" w:rsidR="00222582" w:rsidRPr="00926C5C" w:rsidRDefault="00000000">
            <w:pPr>
              <w:adjustRightInd w:val="0"/>
              <w:snapToGrid w:val="0"/>
              <w:jc w:val="left"/>
              <w:rPr>
                <w:rFonts w:ascii="宋体" w:hAnsi="宋体" w:hint="eastAsia"/>
                <w:szCs w:val="21"/>
              </w:rPr>
            </w:pPr>
            <w:r w:rsidRPr="00926C5C">
              <w:rPr>
                <w:rFonts w:ascii="宋体" w:hAnsi="宋体" w:hint="eastAsia"/>
                <w:szCs w:val="21"/>
              </w:rPr>
              <w:t>联合体具体要求</w:t>
            </w:r>
          </w:p>
        </w:tc>
        <w:tc>
          <w:tcPr>
            <w:tcW w:w="5170" w:type="dxa"/>
            <w:vAlign w:val="center"/>
          </w:tcPr>
          <w:p w14:paraId="179792A6" w14:textId="77777777" w:rsidR="00222582" w:rsidRPr="00926C5C" w:rsidRDefault="00222582">
            <w:pPr>
              <w:adjustRightInd w:val="0"/>
              <w:snapToGrid w:val="0"/>
              <w:jc w:val="left"/>
              <w:rPr>
                <w:rFonts w:ascii="宋体" w:hAnsi="宋体" w:hint="eastAsia"/>
                <w:szCs w:val="21"/>
              </w:rPr>
            </w:pPr>
          </w:p>
        </w:tc>
      </w:tr>
      <w:tr w:rsidR="00222582" w:rsidRPr="00926C5C" w14:paraId="258B94E2" w14:textId="77777777">
        <w:trPr>
          <w:trHeight w:val="604"/>
        </w:trPr>
        <w:tc>
          <w:tcPr>
            <w:tcW w:w="1607" w:type="dxa"/>
            <w:vAlign w:val="center"/>
          </w:tcPr>
          <w:p w14:paraId="68D5F7A6" w14:textId="77777777" w:rsidR="00222582" w:rsidRPr="00926C5C" w:rsidRDefault="00000000">
            <w:pPr>
              <w:adjustRightInd w:val="0"/>
              <w:snapToGrid w:val="0"/>
              <w:jc w:val="center"/>
              <w:rPr>
                <w:rFonts w:ascii="宋体" w:hAnsi="宋体" w:hint="eastAsia"/>
                <w:szCs w:val="21"/>
              </w:rPr>
            </w:pPr>
            <w:r w:rsidRPr="00926C5C">
              <w:rPr>
                <w:rFonts w:ascii="宋体" w:hAnsi="宋体" w:hint="eastAsia"/>
                <w:szCs w:val="21"/>
              </w:rPr>
              <w:t>第二节</w:t>
            </w:r>
          </w:p>
          <w:p w14:paraId="738A9B81" w14:textId="77777777" w:rsidR="00222582" w:rsidRPr="00926C5C" w:rsidRDefault="00000000">
            <w:pPr>
              <w:adjustRightInd w:val="0"/>
              <w:snapToGrid w:val="0"/>
              <w:jc w:val="center"/>
              <w:rPr>
                <w:rFonts w:ascii="宋体" w:hAnsi="宋体" w:hint="eastAsia"/>
                <w:szCs w:val="21"/>
              </w:rPr>
            </w:pPr>
            <w:r w:rsidRPr="00926C5C">
              <w:rPr>
                <w:rFonts w:ascii="宋体" w:hAnsi="宋体" w:hint="eastAsia"/>
                <w:szCs w:val="21"/>
              </w:rPr>
              <w:t>第1.2（7）项</w:t>
            </w:r>
          </w:p>
        </w:tc>
        <w:tc>
          <w:tcPr>
            <w:tcW w:w="1742" w:type="dxa"/>
            <w:vAlign w:val="center"/>
          </w:tcPr>
          <w:p w14:paraId="277C9BE6" w14:textId="77777777" w:rsidR="00222582" w:rsidRPr="00926C5C" w:rsidRDefault="00000000">
            <w:pPr>
              <w:adjustRightInd w:val="0"/>
              <w:snapToGrid w:val="0"/>
              <w:jc w:val="left"/>
              <w:rPr>
                <w:rFonts w:ascii="宋体" w:hAnsi="宋体" w:hint="eastAsia"/>
                <w:szCs w:val="21"/>
              </w:rPr>
            </w:pPr>
            <w:r w:rsidRPr="00926C5C">
              <w:rPr>
                <w:rFonts w:ascii="宋体" w:hAnsi="宋体" w:hint="eastAsia"/>
                <w:szCs w:val="21"/>
              </w:rPr>
              <w:t>其他术语解释</w:t>
            </w:r>
          </w:p>
        </w:tc>
        <w:tc>
          <w:tcPr>
            <w:tcW w:w="5170" w:type="dxa"/>
            <w:vAlign w:val="center"/>
          </w:tcPr>
          <w:p w14:paraId="7275A017" w14:textId="77777777" w:rsidR="00222582" w:rsidRPr="00926C5C" w:rsidRDefault="00222582">
            <w:pPr>
              <w:adjustRightInd w:val="0"/>
              <w:snapToGrid w:val="0"/>
              <w:jc w:val="left"/>
              <w:rPr>
                <w:rFonts w:ascii="宋体" w:hAnsi="宋体" w:hint="eastAsia"/>
                <w:szCs w:val="21"/>
              </w:rPr>
            </w:pPr>
          </w:p>
        </w:tc>
      </w:tr>
      <w:tr w:rsidR="00222582" w:rsidRPr="00926C5C" w14:paraId="39964403" w14:textId="77777777">
        <w:trPr>
          <w:trHeight w:val="736"/>
        </w:trPr>
        <w:tc>
          <w:tcPr>
            <w:tcW w:w="1607" w:type="dxa"/>
            <w:vAlign w:val="center"/>
          </w:tcPr>
          <w:p w14:paraId="76DB65C2" w14:textId="77777777" w:rsidR="00222582" w:rsidRPr="00926C5C" w:rsidRDefault="00000000">
            <w:pPr>
              <w:adjustRightInd w:val="0"/>
              <w:snapToGrid w:val="0"/>
              <w:jc w:val="center"/>
              <w:rPr>
                <w:rFonts w:ascii="宋体" w:hAnsi="宋体" w:hint="eastAsia"/>
                <w:szCs w:val="21"/>
              </w:rPr>
            </w:pPr>
            <w:r w:rsidRPr="00926C5C">
              <w:rPr>
                <w:rFonts w:ascii="宋体" w:hAnsi="宋体" w:hint="eastAsia"/>
                <w:szCs w:val="21"/>
              </w:rPr>
              <w:t>第二节</w:t>
            </w:r>
          </w:p>
          <w:p w14:paraId="59DBC480" w14:textId="77777777" w:rsidR="00222582" w:rsidRPr="00926C5C" w:rsidRDefault="00000000">
            <w:pPr>
              <w:adjustRightInd w:val="0"/>
              <w:snapToGrid w:val="0"/>
              <w:jc w:val="center"/>
              <w:rPr>
                <w:rFonts w:ascii="宋体" w:hAnsi="宋体" w:hint="eastAsia"/>
                <w:szCs w:val="21"/>
              </w:rPr>
            </w:pPr>
            <w:r w:rsidRPr="00926C5C">
              <w:rPr>
                <w:rFonts w:ascii="宋体" w:hAnsi="宋体" w:hint="eastAsia"/>
                <w:szCs w:val="21"/>
              </w:rPr>
              <w:t>第4.4款</w:t>
            </w:r>
          </w:p>
        </w:tc>
        <w:tc>
          <w:tcPr>
            <w:tcW w:w="1742" w:type="dxa"/>
            <w:vAlign w:val="center"/>
          </w:tcPr>
          <w:p w14:paraId="5F0E5A9C" w14:textId="77777777" w:rsidR="00222582" w:rsidRPr="00926C5C" w:rsidRDefault="00000000">
            <w:pPr>
              <w:adjustRightInd w:val="0"/>
              <w:snapToGrid w:val="0"/>
              <w:jc w:val="left"/>
              <w:rPr>
                <w:rFonts w:ascii="宋体" w:hAnsi="宋体" w:hint="eastAsia"/>
                <w:szCs w:val="21"/>
              </w:rPr>
            </w:pPr>
            <w:r w:rsidRPr="00926C5C">
              <w:rPr>
                <w:rFonts w:ascii="宋体" w:hAnsi="宋体" w:hint="eastAsia"/>
                <w:szCs w:val="21"/>
              </w:rPr>
              <w:t>履约验收中甲方提出异议或作出说明的期限</w:t>
            </w:r>
          </w:p>
        </w:tc>
        <w:tc>
          <w:tcPr>
            <w:tcW w:w="5170" w:type="dxa"/>
            <w:vAlign w:val="center"/>
          </w:tcPr>
          <w:p w14:paraId="44B6F308" w14:textId="77777777" w:rsidR="00222582" w:rsidRPr="00926C5C" w:rsidRDefault="00222582">
            <w:pPr>
              <w:adjustRightInd w:val="0"/>
              <w:snapToGrid w:val="0"/>
              <w:jc w:val="left"/>
              <w:rPr>
                <w:rFonts w:ascii="宋体" w:hAnsi="宋体" w:hint="eastAsia"/>
                <w:szCs w:val="21"/>
              </w:rPr>
            </w:pPr>
          </w:p>
        </w:tc>
      </w:tr>
      <w:tr w:rsidR="00222582" w:rsidRPr="00926C5C" w14:paraId="19F6DE7B" w14:textId="77777777">
        <w:trPr>
          <w:trHeight w:val="736"/>
        </w:trPr>
        <w:tc>
          <w:tcPr>
            <w:tcW w:w="1607" w:type="dxa"/>
            <w:vAlign w:val="center"/>
          </w:tcPr>
          <w:p w14:paraId="54BBF337" w14:textId="77777777" w:rsidR="00222582" w:rsidRPr="00926C5C" w:rsidRDefault="00000000">
            <w:pPr>
              <w:adjustRightInd w:val="0"/>
              <w:snapToGrid w:val="0"/>
              <w:jc w:val="center"/>
              <w:rPr>
                <w:rFonts w:ascii="宋体" w:hAnsi="宋体" w:hint="eastAsia"/>
                <w:szCs w:val="21"/>
              </w:rPr>
            </w:pPr>
            <w:r w:rsidRPr="00926C5C">
              <w:rPr>
                <w:rFonts w:ascii="宋体" w:hAnsi="宋体" w:hint="eastAsia"/>
                <w:szCs w:val="21"/>
              </w:rPr>
              <w:t>第二节</w:t>
            </w:r>
          </w:p>
          <w:p w14:paraId="496E73CD" w14:textId="77777777" w:rsidR="00222582" w:rsidRPr="00926C5C" w:rsidRDefault="00000000">
            <w:pPr>
              <w:adjustRightInd w:val="0"/>
              <w:snapToGrid w:val="0"/>
              <w:jc w:val="center"/>
              <w:rPr>
                <w:rFonts w:ascii="宋体" w:hAnsi="宋体" w:hint="eastAsia"/>
                <w:szCs w:val="21"/>
              </w:rPr>
            </w:pPr>
            <w:r w:rsidRPr="00926C5C">
              <w:rPr>
                <w:rFonts w:ascii="宋体" w:hAnsi="宋体" w:hint="eastAsia"/>
                <w:szCs w:val="21"/>
              </w:rPr>
              <w:t>第4.6款</w:t>
            </w:r>
          </w:p>
        </w:tc>
        <w:tc>
          <w:tcPr>
            <w:tcW w:w="1742" w:type="dxa"/>
            <w:vAlign w:val="center"/>
          </w:tcPr>
          <w:p w14:paraId="2D5D4BC0" w14:textId="77777777" w:rsidR="00222582" w:rsidRPr="00926C5C" w:rsidRDefault="00000000">
            <w:pPr>
              <w:adjustRightInd w:val="0"/>
              <w:snapToGrid w:val="0"/>
              <w:jc w:val="left"/>
              <w:rPr>
                <w:rFonts w:ascii="宋体" w:hAnsi="宋体" w:hint="eastAsia"/>
                <w:szCs w:val="21"/>
              </w:rPr>
            </w:pPr>
            <w:r w:rsidRPr="00926C5C">
              <w:rPr>
                <w:rFonts w:ascii="宋体" w:hAnsi="宋体" w:hint="eastAsia"/>
                <w:szCs w:val="21"/>
              </w:rPr>
              <w:t>约定甲方承担的其他义务和责任</w:t>
            </w:r>
          </w:p>
        </w:tc>
        <w:tc>
          <w:tcPr>
            <w:tcW w:w="5170" w:type="dxa"/>
            <w:vAlign w:val="center"/>
          </w:tcPr>
          <w:p w14:paraId="6F2FDB24" w14:textId="77777777" w:rsidR="00222582" w:rsidRPr="00926C5C" w:rsidRDefault="00222582">
            <w:pPr>
              <w:adjustRightInd w:val="0"/>
              <w:snapToGrid w:val="0"/>
              <w:jc w:val="left"/>
              <w:rPr>
                <w:rFonts w:ascii="宋体" w:hAnsi="宋体" w:hint="eastAsia"/>
                <w:szCs w:val="21"/>
              </w:rPr>
            </w:pPr>
          </w:p>
        </w:tc>
      </w:tr>
      <w:tr w:rsidR="00222582" w:rsidRPr="00926C5C" w14:paraId="4712EDE3" w14:textId="77777777">
        <w:trPr>
          <w:trHeight w:val="736"/>
        </w:trPr>
        <w:tc>
          <w:tcPr>
            <w:tcW w:w="1607" w:type="dxa"/>
            <w:vAlign w:val="center"/>
          </w:tcPr>
          <w:p w14:paraId="2EC1C577" w14:textId="77777777" w:rsidR="00222582" w:rsidRPr="00926C5C" w:rsidRDefault="00000000">
            <w:pPr>
              <w:adjustRightInd w:val="0"/>
              <w:snapToGrid w:val="0"/>
              <w:jc w:val="center"/>
              <w:rPr>
                <w:rFonts w:ascii="宋体" w:hAnsi="宋体" w:hint="eastAsia"/>
                <w:szCs w:val="21"/>
              </w:rPr>
            </w:pPr>
            <w:r w:rsidRPr="00926C5C">
              <w:rPr>
                <w:rFonts w:ascii="宋体" w:hAnsi="宋体" w:hint="eastAsia"/>
                <w:szCs w:val="21"/>
              </w:rPr>
              <w:t>第二节</w:t>
            </w:r>
          </w:p>
          <w:p w14:paraId="5AC12339" w14:textId="77777777" w:rsidR="00222582" w:rsidRPr="00926C5C" w:rsidRDefault="00000000">
            <w:pPr>
              <w:snapToGrid w:val="0"/>
              <w:jc w:val="center"/>
            </w:pPr>
            <w:r w:rsidRPr="00926C5C">
              <w:rPr>
                <w:rFonts w:ascii="宋体" w:hAnsi="宋体" w:hint="eastAsia"/>
                <w:szCs w:val="21"/>
              </w:rPr>
              <w:t>第5.4款</w:t>
            </w:r>
          </w:p>
        </w:tc>
        <w:tc>
          <w:tcPr>
            <w:tcW w:w="1742" w:type="dxa"/>
            <w:vAlign w:val="center"/>
          </w:tcPr>
          <w:p w14:paraId="3E711600" w14:textId="77777777" w:rsidR="00222582" w:rsidRPr="00926C5C" w:rsidRDefault="00000000">
            <w:pPr>
              <w:adjustRightInd w:val="0"/>
              <w:snapToGrid w:val="0"/>
              <w:jc w:val="left"/>
              <w:rPr>
                <w:rFonts w:ascii="宋体" w:hAnsi="宋体" w:hint="eastAsia"/>
                <w:szCs w:val="21"/>
              </w:rPr>
            </w:pPr>
            <w:r w:rsidRPr="00926C5C">
              <w:rPr>
                <w:rFonts w:ascii="宋体" w:hAnsi="宋体" w:hint="eastAsia"/>
                <w:szCs w:val="21"/>
              </w:rPr>
              <w:t>约定乙方承担的其他义务和责任</w:t>
            </w:r>
          </w:p>
        </w:tc>
        <w:tc>
          <w:tcPr>
            <w:tcW w:w="5170" w:type="dxa"/>
            <w:vAlign w:val="center"/>
          </w:tcPr>
          <w:p w14:paraId="1365E51B" w14:textId="77777777" w:rsidR="00222582" w:rsidRPr="00926C5C" w:rsidRDefault="00222582">
            <w:pPr>
              <w:adjustRightInd w:val="0"/>
              <w:snapToGrid w:val="0"/>
              <w:jc w:val="left"/>
              <w:rPr>
                <w:rFonts w:ascii="宋体" w:hAnsi="宋体" w:hint="eastAsia"/>
                <w:szCs w:val="21"/>
              </w:rPr>
            </w:pPr>
          </w:p>
        </w:tc>
      </w:tr>
      <w:tr w:rsidR="00222582" w:rsidRPr="00926C5C" w14:paraId="602FA794" w14:textId="77777777">
        <w:trPr>
          <w:trHeight w:val="736"/>
        </w:trPr>
        <w:tc>
          <w:tcPr>
            <w:tcW w:w="1607" w:type="dxa"/>
            <w:vAlign w:val="center"/>
          </w:tcPr>
          <w:p w14:paraId="3C3CF655" w14:textId="77777777" w:rsidR="00222582" w:rsidRPr="00926C5C" w:rsidRDefault="00000000">
            <w:pPr>
              <w:adjustRightInd w:val="0"/>
              <w:snapToGrid w:val="0"/>
              <w:jc w:val="center"/>
              <w:rPr>
                <w:rFonts w:ascii="宋体" w:hAnsi="宋体" w:hint="eastAsia"/>
                <w:szCs w:val="21"/>
              </w:rPr>
            </w:pPr>
            <w:r w:rsidRPr="00926C5C">
              <w:rPr>
                <w:rFonts w:ascii="宋体" w:hAnsi="宋体" w:hint="eastAsia"/>
                <w:szCs w:val="21"/>
              </w:rPr>
              <w:t>第二节</w:t>
            </w:r>
          </w:p>
          <w:p w14:paraId="09C2DEB1" w14:textId="77777777" w:rsidR="00222582" w:rsidRPr="00926C5C" w:rsidRDefault="00000000">
            <w:pPr>
              <w:snapToGrid w:val="0"/>
              <w:jc w:val="center"/>
              <w:rPr>
                <w:rFonts w:ascii="宋体" w:hAnsi="宋体" w:hint="eastAsia"/>
                <w:szCs w:val="21"/>
              </w:rPr>
            </w:pPr>
            <w:r w:rsidRPr="00926C5C">
              <w:rPr>
                <w:rFonts w:ascii="宋体" w:hAnsi="宋体" w:hint="eastAsia"/>
                <w:szCs w:val="21"/>
              </w:rPr>
              <w:t>第6.1款</w:t>
            </w:r>
          </w:p>
        </w:tc>
        <w:tc>
          <w:tcPr>
            <w:tcW w:w="1742" w:type="dxa"/>
            <w:vAlign w:val="center"/>
          </w:tcPr>
          <w:p w14:paraId="13E5EE8A" w14:textId="77777777" w:rsidR="00222582" w:rsidRPr="00926C5C" w:rsidRDefault="00000000">
            <w:pPr>
              <w:adjustRightInd w:val="0"/>
              <w:snapToGrid w:val="0"/>
              <w:jc w:val="left"/>
              <w:rPr>
                <w:rFonts w:ascii="宋体" w:hAnsi="宋体" w:hint="eastAsia"/>
                <w:szCs w:val="21"/>
              </w:rPr>
            </w:pPr>
            <w:r w:rsidRPr="00926C5C">
              <w:rPr>
                <w:rFonts w:ascii="宋体" w:hAnsi="宋体" w:hint="eastAsia"/>
                <w:szCs w:val="21"/>
              </w:rPr>
              <w:t>履行合同义务的顺序</w:t>
            </w:r>
          </w:p>
        </w:tc>
        <w:tc>
          <w:tcPr>
            <w:tcW w:w="5170" w:type="dxa"/>
            <w:vAlign w:val="center"/>
          </w:tcPr>
          <w:p w14:paraId="76FCED7C" w14:textId="77777777" w:rsidR="00222582" w:rsidRPr="00926C5C" w:rsidRDefault="00222582">
            <w:pPr>
              <w:adjustRightInd w:val="0"/>
              <w:snapToGrid w:val="0"/>
              <w:jc w:val="left"/>
              <w:rPr>
                <w:rFonts w:ascii="宋体" w:hAnsi="宋体" w:hint="eastAsia"/>
                <w:szCs w:val="21"/>
              </w:rPr>
            </w:pPr>
          </w:p>
        </w:tc>
      </w:tr>
      <w:tr w:rsidR="00222582" w:rsidRPr="00926C5C" w14:paraId="7EAE9230" w14:textId="77777777">
        <w:trPr>
          <w:trHeight w:val="667"/>
        </w:trPr>
        <w:tc>
          <w:tcPr>
            <w:tcW w:w="1607" w:type="dxa"/>
            <w:vMerge w:val="restart"/>
            <w:vAlign w:val="center"/>
          </w:tcPr>
          <w:p w14:paraId="1F3CCA96" w14:textId="77777777" w:rsidR="00222582" w:rsidRPr="00926C5C" w:rsidRDefault="00000000">
            <w:pPr>
              <w:adjustRightInd w:val="0"/>
              <w:snapToGrid w:val="0"/>
              <w:jc w:val="center"/>
              <w:rPr>
                <w:rFonts w:ascii="宋体" w:hAnsi="宋体" w:hint="eastAsia"/>
                <w:szCs w:val="21"/>
              </w:rPr>
            </w:pPr>
            <w:r w:rsidRPr="00926C5C">
              <w:rPr>
                <w:rFonts w:ascii="宋体" w:hAnsi="宋体" w:hint="eastAsia"/>
                <w:szCs w:val="21"/>
              </w:rPr>
              <w:t>第二节</w:t>
            </w:r>
          </w:p>
          <w:p w14:paraId="7A348C98" w14:textId="77777777" w:rsidR="00222582" w:rsidRPr="00926C5C" w:rsidRDefault="00000000">
            <w:pPr>
              <w:adjustRightInd w:val="0"/>
              <w:snapToGrid w:val="0"/>
              <w:jc w:val="center"/>
              <w:rPr>
                <w:rFonts w:ascii="宋体" w:hAnsi="宋体" w:hint="eastAsia"/>
                <w:szCs w:val="21"/>
              </w:rPr>
            </w:pPr>
            <w:r w:rsidRPr="00926C5C">
              <w:rPr>
                <w:rFonts w:ascii="宋体" w:hAnsi="宋体" w:hint="eastAsia"/>
                <w:szCs w:val="21"/>
              </w:rPr>
              <w:t>第7.1款</w:t>
            </w:r>
          </w:p>
        </w:tc>
        <w:tc>
          <w:tcPr>
            <w:tcW w:w="1742" w:type="dxa"/>
            <w:vAlign w:val="center"/>
          </w:tcPr>
          <w:p w14:paraId="4D029496" w14:textId="77777777" w:rsidR="00222582" w:rsidRPr="00926C5C" w:rsidRDefault="00000000">
            <w:pPr>
              <w:adjustRightInd w:val="0"/>
              <w:snapToGrid w:val="0"/>
              <w:jc w:val="left"/>
              <w:rPr>
                <w:rFonts w:ascii="宋体" w:hAnsi="宋体" w:hint="eastAsia"/>
                <w:szCs w:val="21"/>
              </w:rPr>
            </w:pPr>
            <w:r w:rsidRPr="00926C5C">
              <w:rPr>
                <w:rFonts w:ascii="宋体" w:hAnsi="宋体" w:hint="eastAsia"/>
                <w:szCs w:val="21"/>
              </w:rPr>
              <w:t>包装特殊要求</w:t>
            </w:r>
          </w:p>
        </w:tc>
        <w:tc>
          <w:tcPr>
            <w:tcW w:w="5170" w:type="dxa"/>
            <w:vAlign w:val="center"/>
          </w:tcPr>
          <w:p w14:paraId="770B1196" w14:textId="77777777" w:rsidR="00222582" w:rsidRPr="00926C5C" w:rsidRDefault="00222582"/>
        </w:tc>
      </w:tr>
      <w:tr w:rsidR="00222582" w:rsidRPr="00926C5C" w14:paraId="5198CC02" w14:textId="77777777">
        <w:trPr>
          <w:trHeight w:val="667"/>
        </w:trPr>
        <w:tc>
          <w:tcPr>
            <w:tcW w:w="1607" w:type="dxa"/>
            <w:vMerge/>
            <w:vAlign w:val="center"/>
          </w:tcPr>
          <w:p w14:paraId="0A2B2E75" w14:textId="77777777" w:rsidR="00222582" w:rsidRPr="00926C5C" w:rsidRDefault="00222582">
            <w:pPr>
              <w:adjustRightInd w:val="0"/>
              <w:snapToGrid w:val="0"/>
              <w:jc w:val="center"/>
              <w:rPr>
                <w:rFonts w:ascii="宋体" w:hAnsi="宋体" w:hint="eastAsia"/>
                <w:szCs w:val="21"/>
              </w:rPr>
            </w:pPr>
          </w:p>
        </w:tc>
        <w:tc>
          <w:tcPr>
            <w:tcW w:w="1742" w:type="dxa"/>
            <w:vAlign w:val="center"/>
          </w:tcPr>
          <w:p w14:paraId="35A1EB16" w14:textId="77777777" w:rsidR="00222582" w:rsidRPr="00926C5C" w:rsidRDefault="00000000">
            <w:pPr>
              <w:adjustRightInd w:val="0"/>
              <w:snapToGrid w:val="0"/>
              <w:jc w:val="left"/>
              <w:rPr>
                <w:rFonts w:ascii="宋体" w:hAnsi="宋体" w:hint="eastAsia"/>
                <w:szCs w:val="21"/>
              </w:rPr>
            </w:pPr>
            <w:r w:rsidRPr="00926C5C">
              <w:rPr>
                <w:rFonts w:ascii="宋体" w:hAnsi="宋体" w:hint="eastAsia"/>
                <w:szCs w:val="21"/>
              </w:rPr>
              <w:t>指定现场</w:t>
            </w:r>
          </w:p>
        </w:tc>
        <w:tc>
          <w:tcPr>
            <w:tcW w:w="5170" w:type="dxa"/>
            <w:vAlign w:val="center"/>
          </w:tcPr>
          <w:p w14:paraId="1FC487C1" w14:textId="77777777" w:rsidR="00222582" w:rsidRPr="00926C5C" w:rsidRDefault="00222582"/>
        </w:tc>
      </w:tr>
      <w:tr w:rsidR="00222582" w:rsidRPr="00926C5C" w14:paraId="5F0CA0D4" w14:textId="77777777">
        <w:trPr>
          <w:trHeight w:val="772"/>
        </w:trPr>
        <w:tc>
          <w:tcPr>
            <w:tcW w:w="1607" w:type="dxa"/>
            <w:vAlign w:val="center"/>
          </w:tcPr>
          <w:p w14:paraId="6DD73AD8" w14:textId="77777777" w:rsidR="00222582" w:rsidRPr="00926C5C" w:rsidRDefault="00000000">
            <w:pPr>
              <w:adjustRightInd w:val="0"/>
              <w:snapToGrid w:val="0"/>
              <w:jc w:val="center"/>
              <w:rPr>
                <w:rFonts w:ascii="宋体" w:hAnsi="宋体" w:hint="eastAsia"/>
                <w:szCs w:val="21"/>
              </w:rPr>
            </w:pPr>
            <w:r w:rsidRPr="00926C5C">
              <w:rPr>
                <w:rFonts w:ascii="宋体" w:hAnsi="宋体" w:hint="eastAsia"/>
                <w:szCs w:val="21"/>
              </w:rPr>
              <w:t>第二节</w:t>
            </w:r>
          </w:p>
          <w:p w14:paraId="74F973AA" w14:textId="77777777" w:rsidR="00222582" w:rsidRPr="00926C5C" w:rsidRDefault="00000000">
            <w:pPr>
              <w:adjustRightInd w:val="0"/>
              <w:snapToGrid w:val="0"/>
              <w:jc w:val="center"/>
              <w:rPr>
                <w:rFonts w:ascii="宋体" w:hAnsi="宋体" w:hint="eastAsia"/>
                <w:szCs w:val="21"/>
              </w:rPr>
            </w:pPr>
            <w:r w:rsidRPr="00926C5C">
              <w:rPr>
                <w:rFonts w:ascii="宋体" w:hAnsi="宋体" w:hint="eastAsia"/>
                <w:szCs w:val="21"/>
              </w:rPr>
              <w:t>第7.2款</w:t>
            </w:r>
          </w:p>
        </w:tc>
        <w:tc>
          <w:tcPr>
            <w:tcW w:w="1742" w:type="dxa"/>
            <w:vAlign w:val="center"/>
          </w:tcPr>
          <w:p w14:paraId="20D7430F" w14:textId="77777777" w:rsidR="00222582" w:rsidRPr="00926C5C" w:rsidRDefault="00000000">
            <w:pPr>
              <w:adjustRightInd w:val="0"/>
              <w:snapToGrid w:val="0"/>
              <w:jc w:val="left"/>
              <w:rPr>
                <w:rFonts w:ascii="宋体" w:hAnsi="宋体" w:hint="eastAsia"/>
                <w:szCs w:val="21"/>
              </w:rPr>
            </w:pPr>
            <w:r w:rsidRPr="00926C5C">
              <w:rPr>
                <w:rFonts w:ascii="宋体" w:hAnsi="宋体" w:hint="eastAsia"/>
                <w:szCs w:val="21"/>
              </w:rPr>
              <w:t>运输特殊要求</w:t>
            </w:r>
          </w:p>
        </w:tc>
        <w:tc>
          <w:tcPr>
            <w:tcW w:w="5170" w:type="dxa"/>
            <w:vAlign w:val="center"/>
          </w:tcPr>
          <w:p w14:paraId="7D346B7D" w14:textId="77777777" w:rsidR="00222582" w:rsidRPr="00926C5C" w:rsidRDefault="00222582"/>
        </w:tc>
      </w:tr>
      <w:tr w:rsidR="00222582" w:rsidRPr="00926C5C" w14:paraId="1B243CA0" w14:textId="77777777">
        <w:trPr>
          <w:trHeight w:val="667"/>
        </w:trPr>
        <w:tc>
          <w:tcPr>
            <w:tcW w:w="1607" w:type="dxa"/>
            <w:vAlign w:val="center"/>
          </w:tcPr>
          <w:p w14:paraId="0282E020" w14:textId="77777777" w:rsidR="00222582" w:rsidRPr="00926C5C" w:rsidRDefault="00000000">
            <w:pPr>
              <w:adjustRightInd w:val="0"/>
              <w:snapToGrid w:val="0"/>
              <w:jc w:val="center"/>
              <w:rPr>
                <w:rFonts w:ascii="宋体" w:hAnsi="宋体" w:hint="eastAsia"/>
                <w:szCs w:val="21"/>
              </w:rPr>
            </w:pPr>
            <w:r w:rsidRPr="00926C5C">
              <w:rPr>
                <w:rFonts w:ascii="宋体" w:hAnsi="宋体" w:hint="eastAsia"/>
                <w:szCs w:val="21"/>
              </w:rPr>
              <w:t>第二节</w:t>
            </w:r>
          </w:p>
          <w:p w14:paraId="71DCEFCF" w14:textId="77777777" w:rsidR="00222582" w:rsidRPr="00926C5C" w:rsidRDefault="00000000">
            <w:pPr>
              <w:adjustRightInd w:val="0"/>
              <w:snapToGrid w:val="0"/>
              <w:jc w:val="center"/>
              <w:rPr>
                <w:rFonts w:ascii="宋体" w:hAnsi="宋体" w:hint="eastAsia"/>
                <w:szCs w:val="21"/>
              </w:rPr>
            </w:pPr>
            <w:r w:rsidRPr="00926C5C">
              <w:rPr>
                <w:rFonts w:ascii="宋体" w:hAnsi="宋体" w:hint="eastAsia"/>
                <w:szCs w:val="21"/>
              </w:rPr>
              <w:t>第7.3款</w:t>
            </w:r>
          </w:p>
        </w:tc>
        <w:tc>
          <w:tcPr>
            <w:tcW w:w="1742" w:type="dxa"/>
            <w:vAlign w:val="center"/>
          </w:tcPr>
          <w:p w14:paraId="43E8BD48" w14:textId="77777777" w:rsidR="00222582" w:rsidRPr="00926C5C" w:rsidRDefault="00000000">
            <w:pPr>
              <w:adjustRightInd w:val="0"/>
              <w:snapToGrid w:val="0"/>
              <w:jc w:val="left"/>
              <w:rPr>
                <w:rFonts w:ascii="宋体" w:hAnsi="宋体" w:hint="eastAsia"/>
                <w:szCs w:val="21"/>
              </w:rPr>
            </w:pPr>
            <w:r w:rsidRPr="00926C5C">
              <w:rPr>
                <w:rFonts w:ascii="宋体" w:hAnsi="宋体" w:hint="eastAsia"/>
                <w:szCs w:val="21"/>
              </w:rPr>
              <w:t>保险要求</w:t>
            </w:r>
          </w:p>
        </w:tc>
        <w:tc>
          <w:tcPr>
            <w:tcW w:w="5170" w:type="dxa"/>
            <w:vAlign w:val="center"/>
          </w:tcPr>
          <w:p w14:paraId="52B23EE8" w14:textId="77777777" w:rsidR="00222582" w:rsidRPr="00926C5C" w:rsidRDefault="00222582"/>
        </w:tc>
      </w:tr>
      <w:tr w:rsidR="00222582" w:rsidRPr="00926C5C" w14:paraId="6F09A01C" w14:textId="77777777">
        <w:trPr>
          <w:trHeight w:val="736"/>
        </w:trPr>
        <w:tc>
          <w:tcPr>
            <w:tcW w:w="1607" w:type="dxa"/>
            <w:vAlign w:val="center"/>
          </w:tcPr>
          <w:p w14:paraId="583680A5" w14:textId="77777777" w:rsidR="00222582" w:rsidRPr="00926C5C" w:rsidRDefault="00000000">
            <w:pPr>
              <w:adjustRightInd w:val="0"/>
              <w:snapToGrid w:val="0"/>
              <w:jc w:val="center"/>
              <w:rPr>
                <w:rFonts w:ascii="宋体" w:hAnsi="宋体" w:hint="eastAsia"/>
                <w:szCs w:val="21"/>
              </w:rPr>
            </w:pPr>
            <w:r w:rsidRPr="00926C5C">
              <w:rPr>
                <w:rFonts w:ascii="宋体" w:hAnsi="宋体" w:hint="eastAsia"/>
                <w:szCs w:val="21"/>
              </w:rPr>
              <w:t>第二节</w:t>
            </w:r>
          </w:p>
          <w:p w14:paraId="3DF20E76" w14:textId="77777777" w:rsidR="00222582" w:rsidRPr="00926C5C" w:rsidRDefault="00000000">
            <w:pPr>
              <w:adjustRightInd w:val="0"/>
              <w:snapToGrid w:val="0"/>
              <w:jc w:val="center"/>
              <w:rPr>
                <w:rFonts w:ascii="宋体" w:hAnsi="宋体" w:hint="eastAsia"/>
                <w:szCs w:val="21"/>
              </w:rPr>
            </w:pPr>
            <w:r w:rsidRPr="00926C5C">
              <w:rPr>
                <w:rFonts w:ascii="宋体" w:hAnsi="宋体" w:hint="eastAsia"/>
                <w:szCs w:val="21"/>
              </w:rPr>
              <w:t>第8.2（1）项</w:t>
            </w:r>
          </w:p>
        </w:tc>
        <w:tc>
          <w:tcPr>
            <w:tcW w:w="1742" w:type="dxa"/>
            <w:vAlign w:val="center"/>
          </w:tcPr>
          <w:p w14:paraId="0A219A84" w14:textId="77777777" w:rsidR="00222582" w:rsidRPr="00926C5C" w:rsidRDefault="00000000">
            <w:pPr>
              <w:adjustRightInd w:val="0"/>
              <w:snapToGrid w:val="0"/>
              <w:jc w:val="left"/>
              <w:rPr>
                <w:rFonts w:ascii="宋体" w:hAnsi="宋体" w:hint="eastAsia"/>
                <w:szCs w:val="21"/>
              </w:rPr>
            </w:pPr>
            <w:r w:rsidRPr="00926C5C">
              <w:rPr>
                <w:rFonts w:ascii="宋体" w:hAnsi="宋体" w:hint="eastAsia"/>
                <w:szCs w:val="21"/>
              </w:rPr>
              <w:t>质量保证期</w:t>
            </w:r>
          </w:p>
        </w:tc>
        <w:tc>
          <w:tcPr>
            <w:tcW w:w="5170" w:type="dxa"/>
            <w:vAlign w:val="center"/>
          </w:tcPr>
          <w:p w14:paraId="46315EAB" w14:textId="77777777" w:rsidR="00222582" w:rsidRPr="00926C5C" w:rsidRDefault="00222582">
            <w:pPr>
              <w:autoSpaceDE w:val="0"/>
              <w:autoSpaceDN w:val="0"/>
              <w:adjustRightInd w:val="0"/>
              <w:snapToGrid w:val="0"/>
              <w:ind w:firstLineChars="200" w:firstLine="420"/>
              <w:jc w:val="left"/>
              <w:rPr>
                <w:rFonts w:ascii="宋体" w:hAnsi="宋体" w:hint="eastAsia"/>
                <w:szCs w:val="21"/>
              </w:rPr>
            </w:pPr>
          </w:p>
        </w:tc>
      </w:tr>
      <w:tr w:rsidR="00222582" w:rsidRPr="00926C5C" w14:paraId="6EB5E772" w14:textId="77777777">
        <w:trPr>
          <w:trHeight w:val="736"/>
        </w:trPr>
        <w:tc>
          <w:tcPr>
            <w:tcW w:w="1607" w:type="dxa"/>
            <w:vAlign w:val="center"/>
          </w:tcPr>
          <w:p w14:paraId="5F5031C7" w14:textId="77777777" w:rsidR="00222582" w:rsidRPr="00926C5C" w:rsidRDefault="00000000">
            <w:pPr>
              <w:adjustRightInd w:val="0"/>
              <w:snapToGrid w:val="0"/>
              <w:jc w:val="center"/>
              <w:rPr>
                <w:rFonts w:ascii="宋体" w:hAnsi="宋体" w:hint="eastAsia"/>
                <w:szCs w:val="21"/>
              </w:rPr>
            </w:pPr>
            <w:r w:rsidRPr="00926C5C">
              <w:rPr>
                <w:rFonts w:ascii="宋体" w:hAnsi="宋体" w:hint="eastAsia"/>
                <w:szCs w:val="21"/>
              </w:rPr>
              <w:t>第二节</w:t>
            </w:r>
          </w:p>
          <w:p w14:paraId="229296CE" w14:textId="77777777" w:rsidR="00222582" w:rsidRPr="00926C5C" w:rsidRDefault="00000000">
            <w:pPr>
              <w:adjustRightInd w:val="0"/>
              <w:snapToGrid w:val="0"/>
              <w:jc w:val="center"/>
              <w:rPr>
                <w:rFonts w:ascii="宋体" w:hAnsi="宋体" w:hint="eastAsia"/>
                <w:szCs w:val="21"/>
              </w:rPr>
            </w:pPr>
            <w:r w:rsidRPr="00926C5C">
              <w:rPr>
                <w:rFonts w:ascii="宋体" w:hAnsi="宋体" w:hint="eastAsia"/>
                <w:szCs w:val="21"/>
              </w:rPr>
              <w:t>第8.2（3）项</w:t>
            </w:r>
          </w:p>
        </w:tc>
        <w:tc>
          <w:tcPr>
            <w:tcW w:w="1742" w:type="dxa"/>
            <w:vAlign w:val="center"/>
          </w:tcPr>
          <w:p w14:paraId="6CB02BCF" w14:textId="77777777" w:rsidR="00222582" w:rsidRPr="00926C5C" w:rsidRDefault="00000000">
            <w:pPr>
              <w:adjustRightInd w:val="0"/>
              <w:snapToGrid w:val="0"/>
              <w:jc w:val="left"/>
              <w:rPr>
                <w:rFonts w:ascii="宋体" w:hAnsi="宋体" w:hint="eastAsia"/>
                <w:szCs w:val="21"/>
              </w:rPr>
            </w:pPr>
            <w:r w:rsidRPr="00926C5C">
              <w:rPr>
                <w:rFonts w:ascii="宋体" w:hAnsi="宋体" w:hint="eastAsia"/>
                <w:szCs w:val="21"/>
              </w:rPr>
              <w:t>货物质量缺陷</w:t>
            </w:r>
          </w:p>
          <w:p w14:paraId="3D8D8F46" w14:textId="77777777" w:rsidR="00222582" w:rsidRPr="00926C5C" w:rsidRDefault="00000000">
            <w:pPr>
              <w:adjustRightInd w:val="0"/>
              <w:snapToGrid w:val="0"/>
              <w:jc w:val="left"/>
              <w:rPr>
                <w:rFonts w:ascii="宋体" w:hAnsi="宋体" w:hint="eastAsia"/>
                <w:szCs w:val="21"/>
              </w:rPr>
            </w:pPr>
            <w:r w:rsidRPr="00926C5C">
              <w:rPr>
                <w:rFonts w:ascii="宋体" w:hAnsi="宋体" w:hint="eastAsia"/>
                <w:szCs w:val="21"/>
              </w:rPr>
              <w:t>响应时间</w:t>
            </w:r>
          </w:p>
        </w:tc>
        <w:tc>
          <w:tcPr>
            <w:tcW w:w="5170" w:type="dxa"/>
            <w:vAlign w:val="center"/>
          </w:tcPr>
          <w:p w14:paraId="7ABE39A2" w14:textId="77777777" w:rsidR="00222582" w:rsidRPr="00926C5C" w:rsidRDefault="00222582">
            <w:pPr>
              <w:adjustRightInd w:val="0"/>
              <w:snapToGrid w:val="0"/>
              <w:jc w:val="left"/>
              <w:rPr>
                <w:rFonts w:ascii="宋体" w:hAnsi="宋体" w:hint="eastAsia"/>
                <w:szCs w:val="21"/>
              </w:rPr>
            </w:pPr>
          </w:p>
        </w:tc>
      </w:tr>
      <w:tr w:rsidR="00222582" w:rsidRPr="00926C5C" w14:paraId="1DECC6A4" w14:textId="77777777">
        <w:trPr>
          <w:trHeight w:val="736"/>
        </w:trPr>
        <w:tc>
          <w:tcPr>
            <w:tcW w:w="1607" w:type="dxa"/>
            <w:vAlign w:val="center"/>
          </w:tcPr>
          <w:p w14:paraId="537CFA52" w14:textId="77777777" w:rsidR="00222582" w:rsidRPr="00926C5C" w:rsidRDefault="00000000">
            <w:pPr>
              <w:snapToGrid w:val="0"/>
              <w:jc w:val="center"/>
              <w:rPr>
                <w:rFonts w:ascii="宋体" w:hAnsi="宋体" w:cs="宋体" w:hint="eastAsia"/>
                <w:szCs w:val="21"/>
              </w:rPr>
            </w:pPr>
            <w:r w:rsidRPr="00926C5C">
              <w:rPr>
                <w:rFonts w:ascii="宋体" w:hAnsi="宋体" w:cs="宋体" w:hint="eastAsia"/>
                <w:szCs w:val="21"/>
              </w:rPr>
              <w:t>第二节</w:t>
            </w:r>
          </w:p>
          <w:p w14:paraId="7C9C0A01" w14:textId="77777777" w:rsidR="00222582" w:rsidRPr="00926C5C" w:rsidRDefault="00000000">
            <w:pPr>
              <w:autoSpaceDE w:val="0"/>
              <w:autoSpaceDN w:val="0"/>
              <w:adjustRightInd w:val="0"/>
              <w:spacing w:line="400" w:lineRule="exact"/>
              <w:jc w:val="center"/>
              <w:rPr>
                <w:rFonts w:ascii="华文楷体" w:eastAsia="华文楷体" w:hAnsi="华文楷体" w:cs="华文楷体" w:hint="eastAsia"/>
                <w:sz w:val="22"/>
                <w:szCs w:val="21"/>
              </w:rPr>
            </w:pPr>
            <w:r w:rsidRPr="00926C5C">
              <w:rPr>
                <w:rFonts w:ascii="宋体" w:hAnsi="宋体" w:cs="宋体" w:hint="eastAsia"/>
                <w:sz w:val="22"/>
                <w:szCs w:val="21"/>
              </w:rPr>
              <w:t>第11.1款</w:t>
            </w:r>
          </w:p>
        </w:tc>
        <w:tc>
          <w:tcPr>
            <w:tcW w:w="1742" w:type="dxa"/>
            <w:vAlign w:val="center"/>
          </w:tcPr>
          <w:p w14:paraId="0938CFFD" w14:textId="77777777" w:rsidR="00222582" w:rsidRPr="00926C5C" w:rsidRDefault="00000000">
            <w:pPr>
              <w:adjustRightInd w:val="0"/>
              <w:snapToGrid w:val="0"/>
              <w:rPr>
                <w:rFonts w:ascii="宋体" w:hAnsi="宋体" w:hint="eastAsia"/>
                <w:szCs w:val="21"/>
              </w:rPr>
            </w:pPr>
            <w:r w:rsidRPr="00926C5C">
              <w:rPr>
                <w:rFonts w:ascii="宋体" w:hAnsi="宋体" w:hint="eastAsia"/>
                <w:szCs w:val="21"/>
              </w:rPr>
              <w:t>其他应当保密的信息</w:t>
            </w:r>
          </w:p>
        </w:tc>
        <w:tc>
          <w:tcPr>
            <w:tcW w:w="5170" w:type="dxa"/>
            <w:vAlign w:val="center"/>
          </w:tcPr>
          <w:p w14:paraId="638FC7B1" w14:textId="77777777" w:rsidR="00222582" w:rsidRPr="00926C5C" w:rsidRDefault="00222582">
            <w:pPr>
              <w:adjustRightInd w:val="0"/>
              <w:snapToGrid w:val="0"/>
              <w:jc w:val="left"/>
              <w:rPr>
                <w:rFonts w:ascii="宋体" w:hAnsi="宋体" w:hint="eastAsia"/>
                <w:szCs w:val="21"/>
              </w:rPr>
            </w:pPr>
          </w:p>
        </w:tc>
      </w:tr>
      <w:tr w:rsidR="00222582" w:rsidRPr="00926C5C" w14:paraId="2036C000" w14:textId="77777777">
        <w:trPr>
          <w:trHeight w:val="697"/>
        </w:trPr>
        <w:tc>
          <w:tcPr>
            <w:tcW w:w="1607" w:type="dxa"/>
            <w:vAlign w:val="center"/>
          </w:tcPr>
          <w:p w14:paraId="1F8D464A" w14:textId="77777777" w:rsidR="00222582" w:rsidRPr="00926C5C" w:rsidRDefault="00000000">
            <w:pPr>
              <w:adjustRightInd w:val="0"/>
              <w:snapToGrid w:val="0"/>
              <w:jc w:val="center"/>
              <w:rPr>
                <w:rFonts w:ascii="宋体" w:hAnsi="宋体" w:hint="eastAsia"/>
                <w:szCs w:val="21"/>
              </w:rPr>
            </w:pPr>
            <w:r w:rsidRPr="00926C5C">
              <w:rPr>
                <w:rFonts w:ascii="宋体" w:hAnsi="宋体" w:hint="eastAsia"/>
                <w:szCs w:val="21"/>
              </w:rPr>
              <w:t>第二节</w:t>
            </w:r>
          </w:p>
          <w:p w14:paraId="09CE4E04" w14:textId="77777777" w:rsidR="00222582" w:rsidRPr="00926C5C" w:rsidRDefault="00000000">
            <w:pPr>
              <w:adjustRightInd w:val="0"/>
              <w:snapToGrid w:val="0"/>
              <w:jc w:val="center"/>
              <w:rPr>
                <w:rFonts w:ascii="宋体" w:hAnsi="宋体" w:hint="eastAsia"/>
                <w:szCs w:val="21"/>
              </w:rPr>
            </w:pPr>
            <w:r w:rsidRPr="00926C5C">
              <w:rPr>
                <w:rFonts w:ascii="宋体" w:hAnsi="宋体" w:hint="eastAsia"/>
                <w:szCs w:val="21"/>
              </w:rPr>
              <w:t>第12.2款</w:t>
            </w:r>
          </w:p>
        </w:tc>
        <w:tc>
          <w:tcPr>
            <w:tcW w:w="1742" w:type="dxa"/>
            <w:vAlign w:val="center"/>
          </w:tcPr>
          <w:p w14:paraId="4A93ADB8" w14:textId="77777777" w:rsidR="00222582" w:rsidRPr="00926C5C" w:rsidRDefault="00000000">
            <w:pPr>
              <w:adjustRightInd w:val="0"/>
              <w:snapToGrid w:val="0"/>
              <w:jc w:val="left"/>
              <w:rPr>
                <w:rFonts w:ascii="宋体" w:hAnsi="宋体" w:hint="eastAsia"/>
                <w:szCs w:val="21"/>
              </w:rPr>
            </w:pPr>
            <w:r w:rsidRPr="00926C5C">
              <w:rPr>
                <w:rFonts w:ascii="宋体" w:hAnsi="宋体" w:hint="eastAsia"/>
                <w:szCs w:val="21"/>
              </w:rPr>
              <w:t>合同价款支付时间</w:t>
            </w:r>
          </w:p>
        </w:tc>
        <w:tc>
          <w:tcPr>
            <w:tcW w:w="5170" w:type="dxa"/>
            <w:vAlign w:val="center"/>
          </w:tcPr>
          <w:p w14:paraId="1E7C4383" w14:textId="77777777" w:rsidR="00222582" w:rsidRPr="00926C5C" w:rsidRDefault="00222582">
            <w:pPr>
              <w:adjustRightInd w:val="0"/>
              <w:snapToGrid w:val="0"/>
              <w:jc w:val="left"/>
              <w:rPr>
                <w:rFonts w:ascii="宋体" w:hAnsi="宋体" w:hint="eastAsia"/>
                <w:szCs w:val="21"/>
              </w:rPr>
            </w:pPr>
          </w:p>
        </w:tc>
      </w:tr>
      <w:tr w:rsidR="00222582" w:rsidRPr="00926C5C" w14:paraId="436BABBF" w14:textId="77777777">
        <w:trPr>
          <w:trHeight w:val="697"/>
        </w:trPr>
        <w:tc>
          <w:tcPr>
            <w:tcW w:w="1607" w:type="dxa"/>
            <w:vAlign w:val="center"/>
          </w:tcPr>
          <w:p w14:paraId="6F707772" w14:textId="77777777" w:rsidR="00222582" w:rsidRPr="00926C5C" w:rsidRDefault="00000000">
            <w:pPr>
              <w:adjustRightInd w:val="0"/>
              <w:snapToGrid w:val="0"/>
              <w:jc w:val="center"/>
              <w:rPr>
                <w:rFonts w:ascii="宋体" w:hAnsi="宋体" w:hint="eastAsia"/>
                <w:szCs w:val="21"/>
              </w:rPr>
            </w:pPr>
            <w:r w:rsidRPr="00926C5C">
              <w:rPr>
                <w:rFonts w:ascii="宋体" w:hAnsi="宋体" w:hint="eastAsia"/>
                <w:szCs w:val="21"/>
              </w:rPr>
              <w:t>第二节</w:t>
            </w:r>
          </w:p>
          <w:p w14:paraId="48A33A23" w14:textId="77777777" w:rsidR="00222582" w:rsidRPr="00926C5C" w:rsidRDefault="00000000">
            <w:pPr>
              <w:adjustRightInd w:val="0"/>
              <w:snapToGrid w:val="0"/>
              <w:jc w:val="center"/>
              <w:rPr>
                <w:rFonts w:ascii="宋体" w:hAnsi="宋体" w:hint="eastAsia"/>
                <w:szCs w:val="21"/>
              </w:rPr>
            </w:pPr>
            <w:r w:rsidRPr="00926C5C">
              <w:rPr>
                <w:rFonts w:ascii="宋体" w:hAnsi="宋体" w:hint="eastAsia"/>
                <w:szCs w:val="21"/>
              </w:rPr>
              <w:t>第13.2款</w:t>
            </w:r>
          </w:p>
        </w:tc>
        <w:tc>
          <w:tcPr>
            <w:tcW w:w="1742" w:type="dxa"/>
            <w:vAlign w:val="center"/>
          </w:tcPr>
          <w:p w14:paraId="38FA35F2" w14:textId="77777777" w:rsidR="00222582" w:rsidRPr="00926C5C" w:rsidRDefault="00000000">
            <w:pPr>
              <w:adjustRightInd w:val="0"/>
              <w:snapToGrid w:val="0"/>
              <w:jc w:val="left"/>
              <w:rPr>
                <w:rFonts w:ascii="宋体" w:hAnsi="宋体" w:hint="eastAsia"/>
                <w:szCs w:val="21"/>
              </w:rPr>
            </w:pPr>
            <w:r w:rsidRPr="00926C5C">
              <w:rPr>
                <w:rFonts w:ascii="宋体" w:hAnsi="宋体" w:hint="eastAsia"/>
                <w:szCs w:val="21"/>
              </w:rPr>
              <w:t>履约保证金不予退还的情形</w:t>
            </w:r>
          </w:p>
        </w:tc>
        <w:tc>
          <w:tcPr>
            <w:tcW w:w="5170" w:type="dxa"/>
            <w:vAlign w:val="center"/>
          </w:tcPr>
          <w:p w14:paraId="71F44799" w14:textId="77777777" w:rsidR="00222582" w:rsidRPr="00926C5C" w:rsidRDefault="00222582">
            <w:pPr>
              <w:adjustRightInd w:val="0"/>
              <w:snapToGrid w:val="0"/>
              <w:jc w:val="left"/>
              <w:rPr>
                <w:rFonts w:ascii="宋体" w:hAnsi="宋体" w:hint="eastAsia"/>
                <w:szCs w:val="21"/>
              </w:rPr>
            </w:pPr>
          </w:p>
        </w:tc>
      </w:tr>
      <w:tr w:rsidR="00222582" w:rsidRPr="00926C5C" w14:paraId="568700BC" w14:textId="77777777">
        <w:trPr>
          <w:trHeight w:val="736"/>
        </w:trPr>
        <w:tc>
          <w:tcPr>
            <w:tcW w:w="1607" w:type="dxa"/>
            <w:vAlign w:val="center"/>
          </w:tcPr>
          <w:p w14:paraId="14A89F46" w14:textId="77777777" w:rsidR="00222582" w:rsidRPr="00926C5C" w:rsidRDefault="00000000">
            <w:pPr>
              <w:adjustRightInd w:val="0"/>
              <w:snapToGrid w:val="0"/>
              <w:jc w:val="center"/>
              <w:rPr>
                <w:rFonts w:ascii="宋体" w:hAnsi="宋体" w:hint="eastAsia"/>
                <w:szCs w:val="21"/>
              </w:rPr>
            </w:pPr>
            <w:r w:rsidRPr="00926C5C">
              <w:rPr>
                <w:rFonts w:ascii="宋体" w:hAnsi="宋体" w:hint="eastAsia"/>
                <w:szCs w:val="21"/>
              </w:rPr>
              <w:t>第二节</w:t>
            </w:r>
          </w:p>
          <w:p w14:paraId="23F2EE96" w14:textId="77777777" w:rsidR="00222582" w:rsidRPr="00926C5C" w:rsidRDefault="00000000">
            <w:pPr>
              <w:adjustRightInd w:val="0"/>
              <w:snapToGrid w:val="0"/>
              <w:jc w:val="center"/>
              <w:rPr>
                <w:rFonts w:ascii="宋体" w:hAnsi="宋体" w:hint="eastAsia"/>
                <w:szCs w:val="21"/>
              </w:rPr>
            </w:pPr>
            <w:r w:rsidRPr="00926C5C">
              <w:rPr>
                <w:rFonts w:ascii="宋体" w:hAnsi="宋体" w:hint="eastAsia"/>
                <w:szCs w:val="21"/>
              </w:rPr>
              <w:t>第13.3款</w:t>
            </w:r>
          </w:p>
        </w:tc>
        <w:tc>
          <w:tcPr>
            <w:tcW w:w="1742" w:type="dxa"/>
            <w:vAlign w:val="center"/>
          </w:tcPr>
          <w:p w14:paraId="39B7C623" w14:textId="77777777" w:rsidR="00222582" w:rsidRPr="00926C5C" w:rsidRDefault="00000000">
            <w:pPr>
              <w:adjustRightInd w:val="0"/>
              <w:snapToGrid w:val="0"/>
              <w:jc w:val="left"/>
              <w:rPr>
                <w:rFonts w:ascii="宋体" w:hAnsi="宋体" w:hint="eastAsia"/>
                <w:szCs w:val="21"/>
              </w:rPr>
            </w:pPr>
            <w:r w:rsidRPr="00926C5C">
              <w:rPr>
                <w:rFonts w:ascii="宋体" w:hAnsi="宋体" w:hint="eastAsia"/>
                <w:szCs w:val="21"/>
              </w:rPr>
              <w:t>履约保证金退还时间及逾期退还的违约金</w:t>
            </w:r>
          </w:p>
        </w:tc>
        <w:tc>
          <w:tcPr>
            <w:tcW w:w="5170" w:type="dxa"/>
            <w:vAlign w:val="center"/>
          </w:tcPr>
          <w:p w14:paraId="5A38F7CB" w14:textId="77777777" w:rsidR="00222582" w:rsidRPr="00926C5C" w:rsidRDefault="00222582">
            <w:pPr>
              <w:adjustRightInd w:val="0"/>
              <w:snapToGrid w:val="0"/>
              <w:jc w:val="left"/>
              <w:rPr>
                <w:rFonts w:ascii="宋体" w:hAnsi="宋体" w:hint="eastAsia"/>
                <w:szCs w:val="21"/>
              </w:rPr>
            </w:pPr>
          </w:p>
        </w:tc>
      </w:tr>
      <w:tr w:rsidR="00222582" w:rsidRPr="00926C5C" w14:paraId="29862DB0" w14:textId="77777777">
        <w:trPr>
          <w:trHeight w:val="784"/>
        </w:trPr>
        <w:tc>
          <w:tcPr>
            <w:tcW w:w="1607" w:type="dxa"/>
            <w:vAlign w:val="center"/>
          </w:tcPr>
          <w:p w14:paraId="14340BE9" w14:textId="77777777" w:rsidR="00222582" w:rsidRPr="00926C5C" w:rsidRDefault="00000000">
            <w:pPr>
              <w:adjustRightInd w:val="0"/>
              <w:snapToGrid w:val="0"/>
              <w:jc w:val="center"/>
              <w:rPr>
                <w:rFonts w:ascii="宋体" w:hAnsi="宋体" w:hint="eastAsia"/>
                <w:szCs w:val="21"/>
              </w:rPr>
            </w:pPr>
            <w:r w:rsidRPr="00926C5C">
              <w:rPr>
                <w:rFonts w:ascii="宋体" w:hAnsi="宋体" w:hint="eastAsia"/>
                <w:szCs w:val="21"/>
              </w:rPr>
              <w:t>第二节</w:t>
            </w:r>
          </w:p>
          <w:p w14:paraId="2BB9946E" w14:textId="77777777" w:rsidR="00222582" w:rsidRPr="00926C5C" w:rsidRDefault="00000000">
            <w:pPr>
              <w:adjustRightInd w:val="0"/>
              <w:snapToGrid w:val="0"/>
              <w:jc w:val="center"/>
              <w:rPr>
                <w:rFonts w:ascii="宋体" w:hAnsi="宋体" w:hint="eastAsia"/>
                <w:szCs w:val="21"/>
              </w:rPr>
            </w:pPr>
            <w:r w:rsidRPr="00926C5C">
              <w:rPr>
                <w:rFonts w:ascii="宋体" w:hAnsi="宋体" w:hint="eastAsia"/>
                <w:szCs w:val="21"/>
              </w:rPr>
              <w:t>第14.1（3）项</w:t>
            </w:r>
          </w:p>
        </w:tc>
        <w:tc>
          <w:tcPr>
            <w:tcW w:w="1742" w:type="dxa"/>
            <w:vAlign w:val="center"/>
          </w:tcPr>
          <w:p w14:paraId="09800EF0" w14:textId="77777777" w:rsidR="00222582" w:rsidRPr="00926C5C" w:rsidRDefault="00000000">
            <w:pPr>
              <w:adjustRightInd w:val="0"/>
              <w:snapToGrid w:val="0"/>
              <w:jc w:val="left"/>
              <w:rPr>
                <w:rFonts w:ascii="宋体" w:hAnsi="宋体" w:hint="eastAsia"/>
                <w:szCs w:val="21"/>
              </w:rPr>
            </w:pPr>
            <w:r w:rsidRPr="00926C5C">
              <w:rPr>
                <w:rFonts w:ascii="宋体" w:hAnsi="宋体" w:hint="eastAsia"/>
                <w:szCs w:val="21"/>
              </w:rPr>
              <w:t>运行监督、维修期限</w:t>
            </w:r>
          </w:p>
        </w:tc>
        <w:tc>
          <w:tcPr>
            <w:tcW w:w="5170" w:type="dxa"/>
            <w:vAlign w:val="center"/>
          </w:tcPr>
          <w:p w14:paraId="10C9D1E6" w14:textId="77777777" w:rsidR="00222582" w:rsidRPr="00926C5C" w:rsidRDefault="00222582">
            <w:pPr>
              <w:adjustRightInd w:val="0"/>
              <w:snapToGrid w:val="0"/>
              <w:jc w:val="left"/>
              <w:rPr>
                <w:rFonts w:ascii="宋体" w:hAnsi="宋体" w:hint="eastAsia"/>
                <w:szCs w:val="21"/>
              </w:rPr>
            </w:pPr>
          </w:p>
        </w:tc>
      </w:tr>
      <w:tr w:rsidR="00222582" w:rsidRPr="00926C5C" w14:paraId="6107B360" w14:textId="77777777">
        <w:trPr>
          <w:trHeight w:val="784"/>
        </w:trPr>
        <w:tc>
          <w:tcPr>
            <w:tcW w:w="1607" w:type="dxa"/>
            <w:vAlign w:val="center"/>
          </w:tcPr>
          <w:p w14:paraId="1B937735" w14:textId="77777777" w:rsidR="00222582" w:rsidRPr="00926C5C" w:rsidRDefault="00000000">
            <w:pPr>
              <w:adjustRightInd w:val="0"/>
              <w:snapToGrid w:val="0"/>
              <w:jc w:val="center"/>
              <w:rPr>
                <w:rFonts w:ascii="宋体" w:hAnsi="宋体" w:hint="eastAsia"/>
                <w:szCs w:val="21"/>
              </w:rPr>
            </w:pPr>
            <w:r w:rsidRPr="00926C5C">
              <w:rPr>
                <w:rFonts w:ascii="宋体" w:hAnsi="宋体" w:hint="eastAsia"/>
                <w:szCs w:val="21"/>
              </w:rPr>
              <w:lastRenderedPageBreak/>
              <w:t>第二节</w:t>
            </w:r>
          </w:p>
          <w:p w14:paraId="0350DD90" w14:textId="77777777" w:rsidR="00222582" w:rsidRPr="00926C5C" w:rsidRDefault="00000000">
            <w:pPr>
              <w:adjustRightInd w:val="0"/>
              <w:snapToGrid w:val="0"/>
              <w:jc w:val="center"/>
              <w:rPr>
                <w:rFonts w:ascii="宋体" w:hAnsi="宋体" w:hint="eastAsia"/>
                <w:szCs w:val="21"/>
              </w:rPr>
            </w:pPr>
            <w:r w:rsidRPr="00926C5C">
              <w:rPr>
                <w:rFonts w:ascii="宋体" w:hAnsi="宋体" w:hint="eastAsia"/>
                <w:szCs w:val="21"/>
              </w:rPr>
              <w:t>第14.1（5）项</w:t>
            </w:r>
          </w:p>
        </w:tc>
        <w:tc>
          <w:tcPr>
            <w:tcW w:w="1742" w:type="dxa"/>
            <w:vAlign w:val="center"/>
          </w:tcPr>
          <w:p w14:paraId="50507E5B" w14:textId="77777777" w:rsidR="00222582" w:rsidRPr="00926C5C" w:rsidRDefault="00000000">
            <w:pPr>
              <w:adjustRightInd w:val="0"/>
              <w:snapToGrid w:val="0"/>
              <w:jc w:val="left"/>
              <w:rPr>
                <w:rFonts w:ascii="宋体" w:hAnsi="宋体" w:hint="eastAsia"/>
                <w:szCs w:val="21"/>
              </w:rPr>
            </w:pPr>
            <w:r w:rsidRPr="00926C5C">
              <w:rPr>
                <w:rFonts w:ascii="宋体" w:hAnsi="宋体" w:hint="eastAsia"/>
                <w:szCs w:val="21"/>
              </w:rPr>
              <w:t>货物回收的约定</w:t>
            </w:r>
          </w:p>
        </w:tc>
        <w:tc>
          <w:tcPr>
            <w:tcW w:w="5170" w:type="dxa"/>
            <w:vAlign w:val="center"/>
          </w:tcPr>
          <w:p w14:paraId="3B0C46DF" w14:textId="77777777" w:rsidR="00222582" w:rsidRPr="00926C5C" w:rsidRDefault="00222582">
            <w:pPr>
              <w:adjustRightInd w:val="0"/>
              <w:snapToGrid w:val="0"/>
              <w:jc w:val="left"/>
              <w:rPr>
                <w:rFonts w:ascii="宋体" w:hAnsi="宋体" w:hint="eastAsia"/>
                <w:szCs w:val="21"/>
              </w:rPr>
            </w:pPr>
          </w:p>
        </w:tc>
      </w:tr>
      <w:tr w:rsidR="00222582" w:rsidRPr="00926C5C" w14:paraId="3DCC7552" w14:textId="77777777">
        <w:trPr>
          <w:trHeight w:val="736"/>
        </w:trPr>
        <w:tc>
          <w:tcPr>
            <w:tcW w:w="1607" w:type="dxa"/>
            <w:vAlign w:val="center"/>
          </w:tcPr>
          <w:p w14:paraId="7F7945F5" w14:textId="77777777" w:rsidR="00222582" w:rsidRPr="00926C5C" w:rsidRDefault="00000000">
            <w:pPr>
              <w:adjustRightInd w:val="0"/>
              <w:snapToGrid w:val="0"/>
              <w:jc w:val="center"/>
              <w:rPr>
                <w:rFonts w:ascii="宋体" w:hAnsi="宋体" w:hint="eastAsia"/>
                <w:szCs w:val="21"/>
              </w:rPr>
            </w:pPr>
            <w:r w:rsidRPr="00926C5C">
              <w:rPr>
                <w:rFonts w:ascii="宋体" w:hAnsi="宋体" w:hint="eastAsia"/>
                <w:szCs w:val="21"/>
              </w:rPr>
              <w:t>第二节</w:t>
            </w:r>
          </w:p>
          <w:p w14:paraId="6A7DD145" w14:textId="77777777" w:rsidR="00222582" w:rsidRPr="00926C5C" w:rsidRDefault="00000000">
            <w:pPr>
              <w:adjustRightInd w:val="0"/>
              <w:snapToGrid w:val="0"/>
              <w:jc w:val="center"/>
              <w:rPr>
                <w:rFonts w:ascii="宋体" w:hAnsi="宋体" w:hint="eastAsia"/>
                <w:szCs w:val="21"/>
              </w:rPr>
            </w:pPr>
            <w:r w:rsidRPr="00926C5C">
              <w:rPr>
                <w:rFonts w:ascii="宋体" w:hAnsi="宋体" w:hint="eastAsia"/>
                <w:szCs w:val="21"/>
              </w:rPr>
              <w:t>第14.1（6）项</w:t>
            </w:r>
          </w:p>
        </w:tc>
        <w:tc>
          <w:tcPr>
            <w:tcW w:w="1742" w:type="dxa"/>
            <w:vAlign w:val="center"/>
          </w:tcPr>
          <w:p w14:paraId="77D23B46" w14:textId="77777777" w:rsidR="00222582" w:rsidRPr="00926C5C" w:rsidRDefault="00000000">
            <w:pPr>
              <w:adjustRightInd w:val="0"/>
              <w:snapToGrid w:val="0"/>
              <w:jc w:val="left"/>
              <w:rPr>
                <w:rFonts w:ascii="宋体" w:hAnsi="宋体" w:hint="eastAsia"/>
                <w:szCs w:val="21"/>
              </w:rPr>
            </w:pPr>
            <w:r w:rsidRPr="00926C5C">
              <w:rPr>
                <w:rFonts w:ascii="宋体" w:hAnsi="宋体" w:hint="eastAsia"/>
                <w:szCs w:val="21"/>
              </w:rPr>
              <w:t>乙方提供的其他服务</w:t>
            </w:r>
          </w:p>
        </w:tc>
        <w:tc>
          <w:tcPr>
            <w:tcW w:w="5170" w:type="dxa"/>
            <w:vAlign w:val="center"/>
          </w:tcPr>
          <w:p w14:paraId="5738EC42" w14:textId="77777777" w:rsidR="00222582" w:rsidRPr="00926C5C" w:rsidRDefault="00222582">
            <w:pPr>
              <w:adjustRightInd w:val="0"/>
              <w:snapToGrid w:val="0"/>
              <w:jc w:val="left"/>
              <w:rPr>
                <w:rFonts w:ascii="宋体" w:hAnsi="宋体" w:hint="eastAsia"/>
                <w:szCs w:val="21"/>
              </w:rPr>
            </w:pPr>
          </w:p>
        </w:tc>
      </w:tr>
      <w:tr w:rsidR="00222582" w:rsidRPr="00926C5C" w14:paraId="2234891C" w14:textId="77777777">
        <w:trPr>
          <w:trHeight w:val="736"/>
        </w:trPr>
        <w:tc>
          <w:tcPr>
            <w:tcW w:w="1607" w:type="dxa"/>
            <w:vAlign w:val="center"/>
          </w:tcPr>
          <w:p w14:paraId="67BDA05B" w14:textId="77777777" w:rsidR="00222582" w:rsidRPr="00926C5C" w:rsidRDefault="00000000">
            <w:pPr>
              <w:adjustRightInd w:val="0"/>
              <w:snapToGrid w:val="0"/>
              <w:jc w:val="center"/>
              <w:rPr>
                <w:rFonts w:ascii="宋体" w:hAnsi="宋体" w:hint="eastAsia"/>
                <w:szCs w:val="21"/>
              </w:rPr>
            </w:pPr>
            <w:r w:rsidRPr="00926C5C">
              <w:rPr>
                <w:rFonts w:ascii="宋体" w:hAnsi="宋体" w:hint="eastAsia"/>
                <w:szCs w:val="21"/>
              </w:rPr>
              <w:t>第二节</w:t>
            </w:r>
          </w:p>
          <w:p w14:paraId="70BDAD87" w14:textId="77777777" w:rsidR="00222582" w:rsidRPr="00926C5C" w:rsidRDefault="00000000">
            <w:pPr>
              <w:adjustRightInd w:val="0"/>
              <w:snapToGrid w:val="0"/>
              <w:jc w:val="center"/>
              <w:rPr>
                <w:rFonts w:ascii="宋体" w:hAnsi="宋体" w:hint="eastAsia"/>
                <w:szCs w:val="21"/>
              </w:rPr>
            </w:pPr>
            <w:r w:rsidRPr="00926C5C">
              <w:rPr>
                <w:rFonts w:ascii="宋体" w:hAnsi="宋体" w:hint="eastAsia"/>
                <w:szCs w:val="21"/>
              </w:rPr>
              <w:t>第15.1款</w:t>
            </w:r>
          </w:p>
        </w:tc>
        <w:tc>
          <w:tcPr>
            <w:tcW w:w="1742" w:type="dxa"/>
            <w:vAlign w:val="center"/>
          </w:tcPr>
          <w:p w14:paraId="37B71884" w14:textId="77777777" w:rsidR="00222582" w:rsidRPr="00926C5C" w:rsidRDefault="00000000">
            <w:pPr>
              <w:adjustRightInd w:val="0"/>
              <w:snapToGrid w:val="0"/>
              <w:jc w:val="left"/>
              <w:rPr>
                <w:rFonts w:ascii="宋体" w:hAnsi="宋体" w:hint="eastAsia"/>
                <w:szCs w:val="21"/>
              </w:rPr>
            </w:pPr>
            <w:r w:rsidRPr="00926C5C">
              <w:rPr>
                <w:rFonts w:ascii="宋体" w:hAnsi="宋体" w:hint="eastAsia"/>
                <w:szCs w:val="21"/>
              </w:rPr>
              <w:t>修理、重作、更换相关具体规定</w:t>
            </w:r>
          </w:p>
        </w:tc>
        <w:tc>
          <w:tcPr>
            <w:tcW w:w="5170" w:type="dxa"/>
            <w:vAlign w:val="center"/>
          </w:tcPr>
          <w:p w14:paraId="06345F31" w14:textId="77777777" w:rsidR="00222582" w:rsidRPr="00926C5C" w:rsidRDefault="00222582">
            <w:pPr>
              <w:adjustRightInd w:val="0"/>
              <w:snapToGrid w:val="0"/>
              <w:jc w:val="left"/>
              <w:rPr>
                <w:rFonts w:ascii="宋体" w:hAnsi="宋体" w:hint="eastAsia"/>
                <w:szCs w:val="21"/>
              </w:rPr>
            </w:pPr>
          </w:p>
        </w:tc>
      </w:tr>
      <w:tr w:rsidR="00222582" w:rsidRPr="00926C5C" w14:paraId="5831C831" w14:textId="77777777">
        <w:trPr>
          <w:trHeight w:val="736"/>
        </w:trPr>
        <w:tc>
          <w:tcPr>
            <w:tcW w:w="1607" w:type="dxa"/>
            <w:vAlign w:val="center"/>
          </w:tcPr>
          <w:p w14:paraId="547CB463" w14:textId="77777777" w:rsidR="00222582" w:rsidRPr="00926C5C" w:rsidRDefault="00000000">
            <w:pPr>
              <w:adjustRightInd w:val="0"/>
              <w:snapToGrid w:val="0"/>
              <w:jc w:val="center"/>
              <w:rPr>
                <w:rFonts w:ascii="宋体" w:hAnsi="宋体" w:hint="eastAsia"/>
                <w:szCs w:val="21"/>
              </w:rPr>
            </w:pPr>
            <w:r w:rsidRPr="00926C5C">
              <w:rPr>
                <w:rFonts w:ascii="宋体" w:hAnsi="宋体" w:hint="eastAsia"/>
                <w:szCs w:val="21"/>
              </w:rPr>
              <w:t>第二节</w:t>
            </w:r>
          </w:p>
          <w:p w14:paraId="4F21232A" w14:textId="77777777" w:rsidR="00222582" w:rsidRPr="00926C5C" w:rsidRDefault="00000000">
            <w:pPr>
              <w:adjustRightInd w:val="0"/>
              <w:snapToGrid w:val="0"/>
              <w:jc w:val="center"/>
              <w:rPr>
                <w:rFonts w:ascii="宋体" w:hAnsi="宋体" w:hint="eastAsia"/>
                <w:szCs w:val="21"/>
              </w:rPr>
            </w:pPr>
            <w:r w:rsidRPr="00926C5C">
              <w:rPr>
                <w:rFonts w:ascii="宋体" w:hAnsi="宋体" w:hint="eastAsia"/>
                <w:szCs w:val="21"/>
              </w:rPr>
              <w:t>第15.2（2）项</w:t>
            </w:r>
          </w:p>
        </w:tc>
        <w:tc>
          <w:tcPr>
            <w:tcW w:w="1742" w:type="dxa"/>
            <w:vAlign w:val="center"/>
          </w:tcPr>
          <w:p w14:paraId="454EDCFF" w14:textId="77777777" w:rsidR="00222582" w:rsidRPr="00926C5C" w:rsidRDefault="00000000">
            <w:pPr>
              <w:adjustRightInd w:val="0"/>
              <w:snapToGrid w:val="0"/>
              <w:jc w:val="left"/>
              <w:rPr>
                <w:rFonts w:ascii="宋体" w:hAnsi="宋体" w:hint="eastAsia"/>
                <w:szCs w:val="21"/>
              </w:rPr>
            </w:pPr>
            <w:r w:rsidRPr="00926C5C">
              <w:rPr>
                <w:rFonts w:ascii="宋体" w:hAnsi="宋体" w:hint="eastAsia"/>
                <w:szCs w:val="21"/>
              </w:rPr>
              <w:t>迟延交货赔偿费</w:t>
            </w:r>
          </w:p>
        </w:tc>
        <w:tc>
          <w:tcPr>
            <w:tcW w:w="5170" w:type="dxa"/>
            <w:vAlign w:val="center"/>
          </w:tcPr>
          <w:p w14:paraId="7D80FB33" w14:textId="77777777" w:rsidR="00222582" w:rsidRPr="00926C5C" w:rsidRDefault="00222582">
            <w:pPr>
              <w:adjustRightInd w:val="0"/>
              <w:snapToGrid w:val="0"/>
              <w:jc w:val="left"/>
              <w:rPr>
                <w:rFonts w:ascii="宋体" w:hAnsi="宋体" w:hint="eastAsia"/>
                <w:szCs w:val="21"/>
                <w:u w:val="single"/>
              </w:rPr>
            </w:pPr>
          </w:p>
        </w:tc>
      </w:tr>
      <w:tr w:rsidR="00222582" w:rsidRPr="00926C5C" w14:paraId="7830E4E6" w14:textId="77777777">
        <w:trPr>
          <w:trHeight w:val="736"/>
        </w:trPr>
        <w:tc>
          <w:tcPr>
            <w:tcW w:w="1607" w:type="dxa"/>
            <w:vAlign w:val="center"/>
          </w:tcPr>
          <w:p w14:paraId="08D9D29A" w14:textId="77777777" w:rsidR="00222582" w:rsidRPr="00926C5C" w:rsidRDefault="00000000">
            <w:pPr>
              <w:adjustRightInd w:val="0"/>
              <w:snapToGrid w:val="0"/>
              <w:jc w:val="center"/>
              <w:rPr>
                <w:rFonts w:ascii="宋体" w:hAnsi="宋体" w:hint="eastAsia"/>
                <w:szCs w:val="21"/>
              </w:rPr>
            </w:pPr>
            <w:r w:rsidRPr="00926C5C">
              <w:rPr>
                <w:rFonts w:ascii="宋体" w:hAnsi="宋体" w:hint="eastAsia"/>
                <w:szCs w:val="21"/>
              </w:rPr>
              <w:t>第二节</w:t>
            </w:r>
          </w:p>
          <w:p w14:paraId="27710669" w14:textId="77777777" w:rsidR="00222582" w:rsidRPr="00926C5C" w:rsidRDefault="00000000">
            <w:pPr>
              <w:adjustRightInd w:val="0"/>
              <w:snapToGrid w:val="0"/>
              <w:jc w:val="center"/>
              <w:rPr>
                <w:rFonts w:ascii="宋体" w:hAnsi="宋体" w:hint="eastAsia"/>
                <w:szCs w:val="21"/>
              </w:rPr>
            </w:pPr>
            <w:r w:rsidRPr="00926C5C">
              <w:rPr>
                <w:rFonts w:ascii="宋体" w:hAnsi="宋体" w:hint="eastAsia"/>
                <w:szCs w:val="21"/>
              </w:rPr>
              <w:t>第15.3款</w:t>
            </w:r>
          </w:p>
        </w:tc>
        <w:tc>
          <w:tcPr>
            <w:tcW w:w="1742" w:type="dxa"/>
            <w:vAlign w:val="center"/>
          </w:tcPr>
          <w:p w14:paraId="360FA0EB" w14:textId="77777777" w:rsidR="00222582" w:rsidRPr="00926C5C" w:rsidRDefault="00000000">
            <w:pPr>
              <w:adjustRightInd w:val="0"/>
              <w:snapToGrid w:val="0"/>
              <w:jc w:val="left"/>
              <w:rPr>
                <w:rFonts w:ascii="宋体" w:hAnsi="宋体" w:hint="eastAsia"/>
                <w:szCs w:val="21"/>
              </w:rPr>
            </w:pPr>
            <w:r w:rsidRPr="00926C5C">
              <w:rPr>
                <w:rFonts w:ascii="宋体" w:hAnsi="宋体" w:hint="eastAsia"/>
                <w:szCs w:val="21"/>
              </w:rPr>
              <w:t>逾期付款利息</w:t>
            </w:r>
          </w:p>
        </w:tc>
        <w:tc>
          <w:tcPr>
            <w:tcW w:w="5170" w:type="dxa"/>
            <w:vAlign w:val="center"/>
          </w:tcPr>
          <w:p w14:paraId="109D28BF" w14:textId="77777777" w:rsidR="00222582" w:rsidRPr="00926C5C" w:rsidRDefault="00222582">
            <w:pPr>
              <w:adjustRightInd w:val="0"/>
              <w:snapToGrid w:val="0"/>
              <w:jc w:val="left"/>
              <w:rPr>
                <w:rFonts w:ascii="宋体" w:hAnsi="宋体" w:hint="eastAsia"/>
                <w:szCs w:val="21"/>
                <w:u w:val="single"/>
              </w:rPr>
            </w:pPr>
          </w:p>
        </w:tc>
      </w:tr>
      <w:tr w:rsidR="00222582" w:rsidRPr="00926C5C" w14:paraId="480DE511" w14:textId="77777777">
        <w:trPr>
          <w:trHeight w:val="876"/>
        </w:trPr>
        <w:tc>
          <w:tcPr>
            <w:tcW w:w="1607" w:type="dxa"/>
            <w:tcBorders>
              <w:bottom w:val="single" w:sz="2" w:space="0" w:color="auto"/>
              <w:right w:val="single" w:sz="2" w:space="0" w:color="auto"/>
            </w:tcBorders>
            <w:vAlign w:val="center"/>
          </w:tcPr>
          <w:p w14:paraId="06CA50A2" w14:textId="77777777" w:rsidR="00222582" w:rsidRPr="00926C5C" w:rsidRDefault="00000000">
            <w:pPr>
              <w:adjustRightInd w:val="0"/>
              <w:snapToGrid w:val="0"/>
              <w:jc w:val="center"/>
              <w:rPr>
                <w:rFonts w:ascii="宋体" w:hAnsi="宋体" w:hint="eastAsia"/>
                <w:szCs w:val="21"/>
              </w:rPr>
            </w:pPr>
            <w:r w:rsidRPr="00926C5C">
              <w:rPr>
                <w:rFonts w:ascii="宋体" w:hAnsi="宋体" w:hint="eastAsia"/>
                <w:szCs w:val="21"/>
              </w:rPr>
              <w:t>第二节</w:t>
            </w:r>
          </w:p>
          <w:p w14:paraId="1A83FABF" w14:textId="77777777" w:rsidR="00222582" w:rsidRPr="00926C5C" w:rsidRDefault="00000000">
            <w:pPr>
              <w:adjustRightInd w:val="0"/>
              <w:snapToGrid w:val="0"/>
              <w:jc w:val="center"/>
              <w:rPr>
                <w:rFonts w:ascii="宋体" w:hAnsi="宋体" w:hint="eastAsia"/>
                <w:szCs w:val="21"/>
              </w:rPr>
            </w:pPr>
            <w:r w:rsidRPr="00926C5C">
              <w:rPr>
                <w:rFonts w:ascii="宋体" w:hAnsi="宋体" w:hint="eastAsia"/>
                <w:szCs w:val="21"/>
              </w:rPr>
              <w:t>第15.4款</w:t>
            </w:r>
          </w:p>
        </w:tc>
        <w:tc>
          <w:tcPr>
            <w:tcW w:w="1742" w:type="dxa"/>
            <w:tcBorders>
              <w:left w:val="single" w:sz="2" w:space="0" w:color="auto"/>
              <w:bottom w:val="single" w:sz="2" w:space="0" w:color="auto"/>
              <w:right w:val="single" w:sz="2" w:space="0" w:color="auto"/>
            </w:tcBorders>
            <w:vAlign w:val="center"/>
          </w:tcPr>
          <w:p w14:paraId="54372516" w14:textId="77777777" w:rsidR="00222582" w:rsidRPr="00926C5C" w:rsidRDefault="00000000">
            <w:pPr>
              <w:adjustRightInd w:val="0"/>
              <w:snapToGrid w:val="0"/>
              <w:jc w:val="left"/>
              <w:rPr>
                <w:rFonts w:ascii="宋体" w:hAnsi="宋体" w:hint="eastAsia"/>
                <w:szCs w:val="21"/>
              </w:rPr>
            </w:pPr>
            <w:r w:rsidRPr="00926C5C">
              <w:rPr>
                <w:rFonts w:ascii="宋体" w:hAnsi="宋体" w:hint="eastAsia"/>
                <w:szCs w:val="21"/>
              </w:rPr>
              <w:t>其他违约责任</w:t>
            </w:r>
          </w:p>
        </w:tc>
        <w:tc>
          <w:tcPr>
            <w:tcW w:w="5170" w:type="dxa"/>
            <w:tcBorders>
              <w:left w:val="single" w:sz="2" w:space="0" w:color="auto"/>
              <w:bottom w:val="single" w:sz="2" w:space="0" w:color="auto"/>
            </w:tcBorders>
            <w:vAlign w:val="center"/>
          </w:tcPr>
          <w:p w14:paraId="6296A391" w14:textId="77777777" w:rsidR="00222582" w:rsidRPr="00926C5C" w:rsidRDefault="00222582">
            <w:pPr>
              <w:adjustRightInd w:val="0"/>
              <w:snapToGrid w:val="0"/>
              <w:jc w:val="left"/>
              <w:rPr>
                <w:rFonts w:ascii="宋体" w:hAnsi="宋体" w:hint="eastAsia"/>
                <w:szCs w:val="21"/>
                <w:u w:val="single"/>
              </w:rPr>
            </w:pPr>
          </w:p>
        </w:tc>
      </w:tr>
      <w:tr w:rsidR="00222582" w:rsidRPr="00926C5C" w14:paraId="66C0F229" w14:textId="77777777">
        <w:trPr>
          <w:trHeight w:val="90"/>
        </w:trPr>
        <w:tc>
          <w:tcPr>
            <w:tcW w:w="1607" w:type="dxa"/>
            <w:tcBorders>
              <w:top w:val="single" w:sz="2" w:space="0" w:color="auto"/>
              <w:right w:val="single" w:sz="2" w:space="0" w:color="auto"/>
            </w:tcBorders>
            <w:vAlign w:val="center"/>
          </w:tcPr>
          <w:p w14:paraId="58198C86" w14:textId="77777777" w:rsidR="00222582" w:rsidRPr="00926C5C" w:rsidRDefault="00000000">
            <w:pPr>
              <w:adjustRightInd w:val="0"/>
              <w:snapToGrid w:val="0"/>
              <w:jc w:val="center"/>
              <w:rPr>
                <w:rFonts w:ascii="宋体" w:hAnsi="宋体" w:hint="eastAsia"/>
                <w:szCs w:val="21"/>
              </w:rPr>
            </w:pPr>
            <w:r w:rsidRPr="00926C5C">
              <w:rPr>
                <w:rFonts w:ascii="宋体" w:hAnsi="宋体" w:hint="eastAsia"/>
                <w:szCs w:val="21"/>
              </w:rPr>
              <w:t>第二节</w:t>
            </w:r>
          </w:p>
          <w:p w14:paraId="6730D83B" w14:textId="77777777" w:rsidR="00222582" w:rsidRPr="00926C5C" w:rsidRDefault="00000000">
            <w:pPr>
              <w:adjustRightInd w:val="0"/>
              <w:snapToGrid w:val="0"/>
              <w:jc w:val="center"/>
              <w:rPr>
                <w:rFonts w:ascii="宋体" w:hAnsi="宋体" w:hint="eastAsia"/>
                <w:szCs w:val="21"/>
              </w:rPr>
            </w:pPr>
            <w:r w:rsidRPr="00926C5C">
              <w:rPr>
                <w:rFonts w:ascii="宋体" w:hAnsi="宋体" w:hint="eastAsia"/>
                <w:szCs w:val="21"/>
              </w:rPr>
              <w:t>第19.2款</w:t>
            </w:r>
          </w:p>
        </w:tc>
        <w:tc>
          <w:tcPr>
            <w:tcW w:w="1742" w:type="dxa"/>
            <w:tcBorders>
              <w:top w:val="single" w:sz="2" w:space="0" w:color="auto"/>
              <w:left w:val="single" w:sz="2" w:space="0" w:color="auto"/>
              <w:right w:val="single" w:sz="2" w:space="0" w:color="auto"/>
            </w:tcBorders>
            <w:vAlign w:val="center"/>
          </w:tcPr>
          <w:p w14:paraId="57E42A52" w14:textId="77777777" w:rsidR="00222582" w:rsidRPr="00926C5C" w:rsidRDefault="00000000">
            <w:pPr>
              <w:adjustRightInd w:val="0"/>
              <w:snapToGrid w:val="0"/>
              <w:jc w:val="left"/>
              <w:rPr>
                <w:rFonts w:ascii="宋体" w:hAnsi="宋体" w:hint="eastAsia"/>
                <w:szCs w:val="21"/>
              </w:rPr>
            </w:pPr>
            <w:r w:rsidRPr="00926C5C">
              <w:rPr>
                <w:rFonts w:ascii="宋体" w:hAnsi="宋体" w:hint="eastAsia"/>
                <w:szCs w:val="21"/>
              </w:rPr>
              <w:t>解决争议的方法</w:t>
            </w:r>
          </w:p>
        </w:tc>
        <w:tc>
          <w:tcPr>
            <w:tcW w:w="5170" w:type="dxa"/>
            <w:tcBorders>
              <w:top w:val="single" w:sz="2" w:space="0" w:color="auto"/>
              <w:left w:val="single" w:sz="2" w:space="0" w:color="auto"/>
            </w:tcBorders>
            <w:vAlign w:val="center"/>
          </w:tcPr>
          <w:p w14:paraId="6738724A" w14:textId="77777777" w:rsidR="00222582" w:rsidRPr="00926C5C" w:rsidRDefault="00000000">
            <w:pPr>
              <w:autoSpaceDE w:val="0"/>
              <w:autoSpaceDN w:val="0"/>
              <w:adjustRightInd w:val="0"/>
              <w:snapToGrid w:val="0"/>
              <w:spacing w:line="400" w:lineRule="exact"/>
              <w:jc w:val="left"/>
              <w:rPr>
                <w:rFonts w:ascii="宋体" w:hAnsi="宋体" w:cs="宋体" w:hint="eastAsia"/>
                <w:iCs/>
                <w:szCs w:val="21"/>
              </w:rPr>
            </w:pPr>
            <w:r w:rsidRPr="00926C5C">
              <w:rPr>
                <w:rFonts w:ascii="宋体" w:hAnsi="宋体" w:cs="宋体" w:hint="eastAsia"/>
                <w:iCs/>
                <w:szCs w:val="21"/>
              </w:rPr>
              <w:t>因本合同及合同有关事项发生的争议，按下列第</w:t>
            </w:r>
            <w:r w:rsidRPr="00926C5C">
              <w:rPr>
                <w:rFonts w:ascii="宋体" w:hAnsi="宋体" w:cs="宋体" w:hint="eastAsia"/>
                <w:iCs/>
                <w:szCs w:val="21"/>
                <w:u w:val="single"/>
              </w:rPr>
              <w:t xml:space="preserve">   </w:t>
            </w:r>
            <w:r w:rsidRPr="00926C5C">
              <w:rPr>
                <w:rFonts w:ascii="宋体" w:hAnsi="宋体" w:cs="宋体" w:hint="eastAsia"/>
                <w:iCs/>
                <w:szCs w:val="21"/>
              </w:rPr>
              <w:t>种方式解决：</w:t>
            </w:r>
          </w:p>
          <w:p w14:paraId="7B856D4D" w14:textId="77777777" w:rsidR="00222582" w:rsidRPr="00926C5C" w:rsidRDefault="00000000">
            <w:pPr>
              <w:autoSpaceDE w:val="0"/>
              <w:autoSpaceDN w:val="0"/>
              <w:adjustRightInd w:val="0"/>
              <w:snapToGrid w:val="0"/>
              <w:spacing w:line="400" w:lineRule="exact"/>
              <w:jc w:val="left"/>
              <w:rPr>
                <w:rFonts w:ascii="宋体" w:hAnsi="宋体" w:cs="宋体" w:hint="eastAsia"/>
                <w:iCs/>
                <w:szCs w:val="21"/>
              </w:rPr>
            </w:pPr>
            <w:r w:rsidRPr="00926C5C">
              <w:rPr>
                <w:rFonts w:ascii="宋体" w:hAnsi="宋体" w:cs="宋体" w:hint="eastAsia"/>
                <w:iCs/>
                <w:szCs w:val="21"/>
              </w:rPr>
              <w:t>（1）向</w:t>
            </w:r>
            <w:r w:rsidRPr="00926C5C">
              <w:rPr>
                <w:rFonts w:ascii="宋体" w:hAnsi="宋体" w:cs="宋体" w:hint="eastAsia"/>
                <w:iCs/>
                <w:szCs w:val="21"/>
                <w:u w:val="single"/>
              </w:rPr>
              <w:t xml:space="preserve">                    </w:t>
            </w:r>
            <w:r w:rsidRPr="00926C5C">
              <w:rPr>
                <w:rFonts w:ascii="宋体" w:hAnsi="宋体" w:cs="宋体" w:hint="eastAsia"/>
                <w:iCs/>
                <w:szCs w:val="21"/>
              </w:rPr>
              <w:t>仲裁委员会申请仲裁，仲裁地点为</w:t>
            </w:r>
            <w:r w:rsidRPr="00926C5C">
              <w:rPr>
                <w:rFonts w:ascii="宋体" w:hAnsi="宋体" w:cs="宋体" w:hint="eastAsia"/>
                <w:iCs/>
                <w:szCs w:val="21"/>
                <w:u w:val="single"/>
              </w:rPr>
              <w:t xml:space="preserve">           </w:t>
            </w:r>
            <w:r w:rsidRPr="00926C5C">
              <w:rPr>
                <w:rFonts w:ascii="宋体" w:hAnsi="宋体" w:cs="宋体" w:hint="eastAsia"/>
                <w:iCs/>
                <w:szCs w:val="21"/>
              </w:rPr>
              <w:t>；</w:t>
            </w:r>
          </w:p>
          <w:p w14:paraId="48BF1CCE" w14:textId="77777777" w:rsidR="00222582" w:rsidRPr="00926C5C" w:rsidRDefault="00000000">
            <w:pPr>
              <w:adjustRightInd w:val="0"/>
              <w:snapToGrid w:val="0"/>
              <w:jc w:val="left"/>
              <w:rPr>
                <w:rFonts w:ascii="宋体" w:hAnsi="宋体" w:hint="eastAsia"/>
                <w:szCs w:val="21"/>
                <w:u w:val="single"/>
              </w:rPr>
            </w:pPr>
            <w:r w:rsidRPr="00926C5C">
              <w:rPr>
                <w:rFonts w:ascii="宋体" w:hAnsi="宋体" w:cs="宋体" w:hint="eastAsia"/>
                <w:iCs/>
                <w:szCs w:val="21"/>
              </w:rPr>
              <w:t>（2）向</w:t>
            </w:r>
            <w:r w:rsidRPr="00926C5C">
              <w:rPr>
                <w:rFonts w:ascii="宋体" w:hAnsi="宋体" w:cs="宋体" w:hint="eastAsia"/>
                <w:iCs/>
                <w:szCs w:val="21"/>
                <w:u w:val="single"/>
              </w:rPr>
              <w:t xml:space="preserve">                    </w:t>
            </w:r>
            <w:r w:rsidRPr="00926C5C">
              <w:rPr>
                <w:rFonts w:ascii="宋体" w:hAnsi="宋体" w:cs="宋体" w:hint="eastAsia"/>
                <w:iCs/>
                <w:szCs w:val="21"/>
              </w:rPr>
              <w:t>人民法院起诉。</w:t>
            </w:r>
          </w:p>
        </w:tc>
      </w:tr>
      <w:tr w:rsidR="00222582" w:rsidRPr="00926C5C" w14:paraId="685BC066" w14:textId="77777777">
        <w:trPr>
          <w:trHeight w:val="770"/>
        </w:trPr>
        <w:tc>
          <w:tcPr>
            <w:tcW w:w="1607" w:type="dxa"/>
            <w:vAlign w:val="center"/>
          </w:tcPr>
          <w:p w14:paraId="1316FB3E" w14:textId="77777777" w:rsidR="00222582" w:rsidRPr="00926C5C" w:rsidRDefault="00000000">
            <w:pPr>
              <w:adjustRightInd w:val="0"/>
              <w:snapToGrid w:val="0"/>
              <w:jc w:val="center"/>
              <w:rPr>
                <w:rFonts w:ascii="宋体" w:hAnsi="宋体" w:hint="eastAsia"/>
                <w:szCs w:val="21"/>
              </w:rPr>
            </w:pPr>
            <w:r w:rsidRPr="00926C5C">
              <w:rPr>
                <w:rFonts w:ascii="宋体" w:hAnsi="宋体" w:hint="eastAsia"/>
                <w:szCs w:val="21"/>
              </w:rPr>
              <w:t>第二节</w:t>
            </w:r>
          </w:p>
          <w:p w14:paraId="73B14606" w14:textId="77777777" w:rsidR="00222582" w:rsidRPr="00926C5C" w:rsidRDefault="00000000">
            <w:pPr>
              <w:adjustRightInd w:val="0"/>
              <w:snapToGrid w:val="0"/>
              <w:jc w:val="center"/>
              <w:rPr>
                <w:rFonts w:ascii="宋体" w:hAnsi="宋体" w:hint="eastAsia"/>
                <w:szCs w:val="21"/>
              </w:rPr>
            </w:pPr>
            <w:r w:rsidRPr="00926C5C">
              <w:rPr>
                <w:rFonts w:ascii="宋体" w:hAnsi="宋体" w:hint="eastAsia"/>
                <w:szCs w:val="21"/>
              </w:rPr>
              <w:t>第23.1款</w:t>
            </w:r>
          </w:p>
        </w:tc>
        <w:tc>
          <w:tcPr>
            <w:tcW w:w="1742" w:type="dxa"/>
            <w:vAlign w:val="center"/>
          </w:tcPr>
          <w:p w14:paraId="72D83F79" w14:textId="77777777" w:rsidR="00222582" w:rsidRPr="00926C5C" w:rsidRDefault="00000000">
            <w:pPr>
              <w:adjustRightInd w:val="0"/>
              <w:snapToGrid w:val="0"/>
              <w:jc w:val="left"/>
              <w:rPr>
                <w:rFonts w:ascii="宋体" w:hAnsi="宋体" w:hint="eastAsia"/>
                <w:szCs w:val="21"/>
              </w:rPr>
            </w:pPr>
            <w:r w:rsidRPr="00926C5C">
              <w:rPr>
                <w:rFonts w:ascii="宋体" w:hAnsi="宋体" w:hint="eastAsia"/>
                <w:bCs/>
                <w:szCs w:val="21"/>
              </w:rPr>
              <w:t>其他专用条款</w:t>
            </w:r>
          </w:p>
        </w:tc>
        <w:tc>
          <w:tcPr>
            <w:tcW w:w="5170" w:type="dxa"/>
            <w:vAlign w:val="center"/>
          </w:tcPr>
          <w:p w14:paraId="6D08095A" w14:textId="77777777" w:rsidR="00222582" w:rsidRPr="00926C5C" w:rsidRDefault="00222582">
            <w:pPr>
              <w:adjustRightInd w:val="0"/>
              <w:snapToGrid w:val="0"/>
              <w:jc w:val="left"/>
              <w:rPr>
                <w:rFonts w:ascii="宋体" w:hAnsi="宋体" w:hint="eastAsia"/>
                <w:szCs w:val="21"/>
              </w:rPr>
            </w:pPr>
          </w:p>
        </w:tc>
      </w:tr>
    </w:tbl>
    <w:p w14:paraId="22F0E8E4" w14:textId="77777777" w:rsidR="00222582" w:rsidRPr="00926C5C" w:rsidRDefault="00000000">
      <w:pPr>
        <w:widowControl/>
        <w:jc w:val="left"/>
        <w:rPr>
          <w:rFonts w:ascii="宋体" w:hAnsi="宋体" w:hint="eastAsia"/>
          <w:szCs w:val="21"/>
        </w:rPr>
      </w:pPr>
      <w:r w:rsidRPr="00926C5C">
        <w:rPr>
          <w:rFonts w:ascii="宋体" w:hAnsi="宋体"/>
          <w:szCs w:val="21"/>
        </w:rPr>
        <w:br w:type="page"/>
      </w:r>
    </w:p>
    <w:p w14:paraId="0F233285" w14:textId="77777777" w:rsidR="00222582" w:rsidRPr="00926C5C" w:rsidRDefault="00000000">
      <w:pPr>
        <w:pStyle w:val="2"/>
        <w:spacing w:beforeLines="50" w:before="120" w:afterLines="50" w:after="120"/>
        <w:ind w:left="562"/>
        <w:rPr>
          <w:rFonts w:hint="eastAsia"/>
          <w:sz w:val="28"/>
          <w:szCs w:val="28"/>
        </w:rPr>
      </w:pPr>
      <w:r w:rsidRPr="00926C5C">
        <w:rPr>
          <w:rFonts w:hint="eastAsia"/>
          <w:sz w:val="28"/>
          <w:szCs w:val="28"/>
        </w:rPr>
        <w:lastRenderedPageBreak/>
        <w:t>第二册  通用条款（公开招标）</w:t>
      </w:r>
    </w:p>
    <w:p w14:paraId="5455DAED" w14:textId="77777777" w:rsidR="00222582" w:rsidRPr="00926C5C" w:rsidRDefault="00000000">
      <w:pPr>
        <w:pStyle w:val="affe"/>
        <w:keepNext/>
        <w:keepLines/>
        <w:numPr>
          <w:ilvl w:val="0"/>
          <w:numId w:val="18"/>
        </w:numPr>
        <w:tabs>
          <w:tab w:val="left" w:pos="720"/>
        </w:tabs>
        <w:adjustRightInd w:val="0"/>
        <w:spacing w:beforeLines="50" w:before="120" w:afterLines="50" w:after="120"/>
        <w:ind w:firstLineChars="0"/>
        <w:jc w:val="center"/>
        <w:textAlignment w:val="baseline"/>
        <w:outlineLvl w:val="1"/>
        <w:rPr>
          <w:rFonts w:asciiTheme="majorHAnsi" w:eastAsiaTheme="majorEastAsia" w:hAnsiTheme="majorHAnsi" w:cstheme="majorBidi"/>
          <w:b/>
          <w:bCs/>
          <w:sz w:val="28"/>
          <w:szCs w:val="28"/>
        </w:rPr>
      </w:pPr>
      <w:bookmarkStart w:id="69" w:name="_Hlk72399513"/>
      <w:bookmarkStart w:id="70" w:name="_Hlk72439706"/>
      <w:r w:rsidRPr="00926C5C">
        <w:rPr>
          <w:rFonts w:asciiTheme="majorHAnsi" w:eastAsiaTheme="majorEastAsia" w:hAnsiTheme="majorHAnsi" w:cstheme="majorBidi" w:hint="eastAsia"/>
          <w:b/>
          <w:bCs/>
          <w:sz w:val="28"/>
          <w:szCs w:val="28"/>
        </w:rPr>
        <w:t>总则</w:t>
      </w:r>
    </w:p>
    <w:bookmarkEnd w:id="69"/>
    <w:p w14:paraId="7CBCA24A" w14:textId="77777777" w:rsidR="00222582" w:rsidRPr="00926C5C" w:rsidRDefault="00000000">
      <w:pPr>
        <w:ind w:firstLineChars="200" w:firstLine="420"/>
        <w:rPr>
          <w:rFonts w:ascii="黑体" w:eastAsia="黑体" w:hAnsi="宋体" w:hint="eastAsia"/>
          <w:szCs w:val="21"/>
        </w:rPr>
      </w:pPr>
      <w:r w:rsidRPr="00926C5C">
        <w:rPr>
          <w:rFonts w:ascii="黑体" w:eastAsia="黑体" w:hAnsi="宋体" w:hint="eastAsia"/>
          <w:szCs w:val="21"/>
        </w:rPr>
        <w:t>1. 通用条款说明</w:t>
      </w:r>
    </w:p>
    <w:p w14:paraId="6BAAFC2C"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1.1政府集中采购机构发出招标文件通用条款版本，列出深圳市自行采购项目进行招标采购所适用的通用条款内容。</w:t>
      </w:r>
      <w:bookmarkStart w:id="71" w:name="_Hlk72399729"/>
      <w:r w:rsidRPr="00926C5C">
        <w:rPr>
          <w:rFonts w:ascii="宋体" w:hAnsi="宋体" w:hint="eastAsia"/>
          <w:szCs w:val="21"/>
        </w:rPr>
        <w:t>如有需要，政府集中采购机构可以对通用条款的内容进行补充。</w:t>
      </w:r>
      <w:bookmarkEnd w:id="71"/>
    </w:p>
    <w:p w14:paraId="1999179A"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1.2招标文件分为第一册“专用条款”和第二册“通用条款”。</w:t>
      </w:r>
    </w:p>
    <w:p w14:paraId="212B2CEA"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1.3“专用条款”是对本次采购项目的具体要求，包含招标公告、对通用条款的补充内容及其他关键信息、用户需求书、投标文件格式及附件、合同条款及格式等内容。</w:t>
      </w:r>
    </w:p>
    <w:p w14:paraId="1066C8CE"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1.4“通用条款”是适用于自行采购公开招标项目的基础性条款，具有普遍性和通用性。</w:t>
      </w:r>
    </w:p>
    <w:p w14:paraId="5232385D"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1.5 “专用条款”和“通用条款”表述不一致或有冲突时，以“专用条款”为准。</w:t>
      </w:r>
    </w:p>
    <w:p w14:paraId="6BA92418" w14:textId="77777777" w:rsidR="00222582" w:rsidRPr="00926C5C" w:rsidRDefault="00000000">
      <w:pPr>
        <w:ind w:firstLineChars="200" w:firstLine="420"/>
        <w:rPr>
          <w:rFonts w:ascii="黑体" w:eastAsia="黑体" w:hAnsi="宋体" w:hint="eastAsia"/>
          <w:szCs w:val="21"/>
        </w:rPr>
      </w:pPr>
      <w:r w:rsidRPr="00926C5C">
        <w:rPr>
          <w:rFonts w:ascii="黑体" w:eastAsia="黑体" w:hAnsi="宋体" w:hint="eastAsia"/>
          <w:szCs w:val="21"/>
        </w:rPr>
        <w:t>2</w:t>
      </w:r>
      <w:r w:rsidRPr="00926C5C">
        <w:rPr>
          <w:rFonts w:ascii="黑体" w:eastAsia="黑体" w:hAnsi="宋体"/>
          <w:szCs w:val="21"/>
        </w:rPr>
        <w:t>．</w:t>
      </w:r>
      <w:r w:rsidRPr="00926C5C">
        <w:rPr>
          <w:rFonts w:ascii="黑体" w:eastAsia="黑体" w:hAnsi="宋体" w:hint="eastAsia"/>
          <w:szCs w:val="21"/>
        </w:rPr>
        <w:t>招标说明</w:t>
      </w:r>
    </w:p>
    <w:p w14:paraId="52DAA487" w14:textId="77777777" w:rsidR="00222582" w:rsidRPr="00926C5C" w:rsidRDefault="00000000">
      <w:pPr>
        <w:ind w:firstLineChars="200" w:firstLine="422"/>
        <w:rPr>
          <w:rFonts w:ascii="宋体" w:hAnsi="宋体" w:hint="eastAsia"/>
          <w:b/>
          <w:bCs/>
          <w:color w:val="FF0000"/>
          <w:szCs w:val="21"/>
        </w:rPr>
      </w:pPr>
      <w:r w:rsidRPr="00926C5C">
        <w:rPr>
          <w:rFonts w:ascii="宋体" w:hAnsi="宋体" w:hint="eastAsia"/>
          <w:b/>
          <w:bCs/>
          <w:color w:val="FF0000"/>
          <w:szCs w:val="21"/>
        </w:rPr>
        <w:t>本项目为自行采购项目，参照《深圳经济特区政府采购条例》、《深圳经济特区政府采购条例实施细则》及政府采购其他法律法规，通过公开招标方式确定中标供应商。</w:t>
      </w:r>
    </w:p>
    <w:p w14:paraId="28E6B9F8" w14:textId="77777777" w:rsidR="00222582" w:rsidRPr="00926C5C" w:rsidRDefault="00000000">
      <w:pPr>
        <w:ind w:firstLineChars="200" w:firstLine="420"/>
        <w:rPr>
          <w:rFonts w:ascii="黑体" w:eastAsia="黑体" w:hAnsi="宋体" w:hint="eastAsia"/>
          <w:szCs w:val="21"/>
        </w:rPr>
      </w:pPr>
      <w:r w:rsidRPr="00926C5C">
        <w:rPr>
          <w:rFonts w:ascii="黑体" w:eastAsia="黑体" w:hAnsi="宋体" w:hint="eastAsia"/>
          <w:szCs w:val="21"/>
        </w:rPr>
        <w:t>3．定义</w:t>
      </w:r>
    </w:p>
    <w:p w14:paraId="36791A4A"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招标</w:t>
      </w:r>
      <w:r w:rsidRPr="00926C5C">
        <w:rPr>
          <w:rFonts w:ascii="宋体" w:hAnsi="宋体"/>
          <w:szCs w:val="21"/>
        </w:rPr>
        <w:t>文件中下列术语应解释为：</w:t>
      </w:r>
    </w:p>
    <w:p w14:paraId="5EF24F64"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3.</w:t>
      </w:r>
      <w:r w:rsidRPr="00926C5C">
        <w:rPr>
          <w:rFonts w:ascii="宋体" w:hAnsi="宋体"/>
          <w:szCs w:val="21"/>
        </w:rPr>
        <w:t>1</w:t>
      </w:r>
      <w:r w:rsidRPr="00926C5C">
        <w:rPr>
          <w:rFonts w:ascii="宋体" w:hAnsi="宋体" w:hint="eastAsia"/>
          <w:szCs w:val="21"/>
        </w:rPr>
        <w:t>“采购人”：指利用财政性资金依法进行</w:t>
      </w:r>
      <w:r w:rsidRPr="00926C5C">
        <w:rPr>
          <w:rFonts w:ascii="宋体" w:hAnsi="宋体" w:hint="eastAsia"/>
          <w:b/>
          <w:bCs/>
          <w:color w:val="FF0000"/>
          <w:szCs w:val="21"/>
        </w:rPr>
        <w:t>自行采购</w:t>
      </w:r>
      <w:r w:rsidRPr="00926C5C">
        <w:rPr>
          <w:rFonts w:ascii="宋体" w:hAnsi="宋体" w:hint="eastAsia"/>
          <w:szCs w:val="21"/>
        </w:rPr>
        <w:t>的国家机关、事业单位、团体组织；</w:t>
      </w:r>
      <w:r w:rsidRPr="00926C5C">
        <w:rPr>
          <w:rFonts w:ascii="宋体" w:hAnsi="宋体"/>
          <w:szCs w:val="21"/>
        </w:rPr>
        <w:t xml:space="preserve"> </w:t>
      </w:r>
    </w:p>
    <w:p w14:paraId="10DC8640"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3.2 “政府集中采购机构”</w:t>
      </w:r>
      <w:r w:rsidRPr="00926C5C">
        <w:rPr>
          <w:rFonts w:ascii="Arial" w:hAnsi="Arial" w:cs="Arial" w:hint="eastAsia"/>
          <w:szCs w:val="21"/>
          <w:shd w:val="clear" w:color="auto" w:fill="FFFFFF"/>
        </w:rPr>
        <w:t>是指市政府设立的，组织实施采购项目，并对采购活动提供服务的专门机构；</w:t>
      </w:r>
      <w:r w:rsidRPr="00926C5C">
        <w:rPr>
          <w:rFonts w:ascii="宋体" w:hAnsi="宋体" w:hint="eastAsia"/>
          <w:szCs w:val="21"/>
        </w:rPr>
        <w:t>本文件所述的“政府集中采购机构”</w:t>
      </w:r>
      <w:r w:rsidRPr="00926C5C">
        <w:rPr>
          <w:rFonts w:ascii="宋体" w:hAnsi="宋体"/>
          <w:szCs w:val="21"/>
        </w:rPr>
        <w:t>指</w:t>
      </w:r>
      <w:r w:rsidRPr="00926C5C">
        <w:rPr>
          <w:rFonts w:ascii="宋体" w:hAnsi="宋体" w:hint="eastAsia"/>
          <w:b/>
          <w:bCs/>
          <w:szCs w:val="21"/>
        </w:rPr>
        <w:t>深圳公共资源交易中心</w:t>
      </w:r>
      <w:r w:rsidRPr="00926C5C">
        <w:rPr>
          <w:rFonts w:ascii="宋体" w:hAnsi="宋体" w:hint="eastAsia"/>
          <w:szCs w:val="21"/>
        </w:rPr>
        <w:t>；</w:t>
      </w:r>
    </w:p>
    <w:p w14:paraId="7716ED55"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3.3“投标人”，即供应商，指参加投标竞争并愿意按照招标文件要求向采购人提供货物、工程或者服务的依法成立的法人、其他组织或者自然人；</w:t>
      </w:r>
    </w:p>
    <w:p w14:paraId="459BDCE6"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3.4“评审委员会”是依据《深圳经济特区政府采购条例》、《深圳经济特区政府采购条例实施细则》等有关规定组建的专门负责本次招标其评审工作的临时性机构；</w:t>
      </w:r>
    </w:p>
    <w:p w14:paraId="077649B0"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3.5“日期”</w:t>
      </w:r>
      <w:r w:rsidRPr="00926C5C">
        <w:rPr>
          <w:rFonts w:ascii="宋体" w:hAnsi="宋体"/>
          <w:szCs w:val="21"/>
        </w:rPr>
        <w:t>指</w:t>
      </w:r>
      <w:r w:rsidRPr="00926C5C">
        <w:rPr>
          <w:rFonts w:ascii="宋体" w:hAnsi="宋体" w:hint="eastAsia"/>
          <w:szCs w:val="21"/>
        </w:rPr>
        <w:t>公历日；</w:t>
      </w:r>
    </w:p>
    <w:p w14:paraId="5FF58827"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3.6“合同”指由本次招标所产生的合同或合约文件；</w:t>
      </w:r>
    </w:p>
    <w:p w14:paraId="6975283E"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3.7“电子投标文件”指利用</w:t>
      </w:r>
      <w:r w:rsidRPr="00926C5C">
        <w:rPr>
          <w:rFonts w:ascii="宋体" w:hAnsi="宋体" w:hint="eastAsia"/>
          <w:b/>
          <w:bCs/>
          <w:color w:val="FF0000"/>
          <w:szCs w:val="21"/>
        </w:rPr>
        <w:t>深圳公共资源交易中心（深圳交易集团有限公司政府采购业务分公司）</w:t>
      </w:r>
      <w:r w:rsidRPr="00926C5C">
        <w:rPr>
          <w:rFonts w:ascii="宋体" w:hAnsi="宋体" w:hint="eastAsia"/>
          <w:szCs w:val="21"/>
        </w:rPr>
        <w:t>网站提供的深圳市自行采购系统投标文件制作专用软件（以下简称：投标文件制作软件）制作并加密的投标文件,适用于网上投标；（投标文件制作软件可从“下载地址：https://www.szggzy.com/jyfw/details.html?contentId=2053275深圳市自行采购系统投标文件编制工具”下载）</w:t>
      </w:r>
    </w:p>
    <w:p w14:paraId="4E95B7D3"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3.8“网上投标”指通过</w:t>
      </w:r>
      <w:r w:rsidRPr="00926C5C">
        <w:rPr>
          <w:rFonts w:ascii="宋体" w:hAnsi="宋体" w:hint="eastAsia"/>
          <w:b/>
          <w:bCs/>
          <w:color w:val="FF0000"/>
          <w:szCs w:val="21"/>
        </w:rPr>
        <w:t>深圳市自行采购系统</w:t>
      </w:r>
      <w:r w:rsidRPr="00926C5C">
        <w:rPr>
          <w:rFonts w:ascii="宋体" w:hAnsi="宋体" w:hint="eastAsia"/>
          <w:szCs w:val="21"/>
        </w:rPr>
        <w:t>网站上传电子投标文件；</w:t>
      </w:r>
    </w:p>
    <w:p w14:paraId="60BA09AB"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3.9招标文件中的标题或题名仅起引导作用，而不应视为对招标文件内容的理解和解释。</w:t>
      </w:r>
    </w:p>
    <w:p w14:paraId="5C11D42A" w14:textId="77777777" w:rsidR="00222582" w:rsidRPr="00926C5C" w:rsidRDefault="00000000">
      <w:pPr>
        <w:ind w:firstLineChars="200" w:firstLine="420"/>
        <w:rPr>
          <w:rFonts w:ascii="黑体" w:eastAsia="黑体" w:hAnsi="宋体" w:hint="eastAsia"/>
          <w:szCs w:val="21"/>
        </w:rPr>
      </w:pPr>
      <w:r w:rsidRPr="00926C5C">
        <w:rPr>
          <w:rFonts w:ascii="黑体" w:eastAsia="黑体" w:hAnsi="宋体" w:hint="eastAsia"/>
          <w:szCs w:val="21"/>
        </w:rPr>
        <w:t xml:space="preserve">4. </w:t>
      </w:r>
      <w:bookmarkStart w:id="72" w:name="_Hlk72398643"/>
      <w:r w:rsidRPr="00926C5C">
        <w:rPr>
          <w:rFonts w:ascii="黑体" w:eastAsia="黑体" w:hAnsi="宋体" w:hint="eastAsia"/>
          <w:szCs w:val="21"/>
        </w:rPr>
        <w:t>自行采购供应商责任</w:t>
      </w:r>
    </w:p>
    <w:p w14:paraId="33053071"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4.1欢迎诚信、有实力和有社会责任心的供应商参与自行采购事业。</w:t>
      </w:r>
    </w:p>
    <w:p w14:paraId="69202914"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4.2投标人应当遵循公平竞争的原则，不得恶意串通，不得妨碍其他投标人的竞争行为，不得损害采购人或者其他投标人的合法权益。如违反上述要求，经核实后，供应商的投标无效。</w:t>
      </w:r>
    </w:p>
    <w:p w14:paraId="11D4CFCA" w14:textId="77777777" w:rsidR="00222582" w:rsidRPr="00926C5C" w:rsidRDefault="00000000">
      <w:pPr>
        <w:ind w:firstLineChars="200" w:firstLine="420"/>
        <w:rPr>
          <w:rFonts w:ascii="黑体" w:eastAsia="黑体" w:hAnsi="宋体" w:hint="eastAsia"/>
          <w:szCs w:val="21"/>
        </w:rPr>
      </w:pPr>
      <w:r w:rsidRPr="00926C5C">
        <w:rPr>
          <w:rFonts w:ascii="黑体" w:eastAsia="黑体" w:hAnsi="宋体" w:hint="eastAsia"/>
          <w:szCs w:val="21"/>
        </w:rPr>
        <w:t>5．投标人参加自行采购的条件</w:t>
      </w:r>
    </w:p>
    <w:p w14:paraId="2C3444F6" w14:textId="77777777" w:rsidR="00222582" w:rsidRPr="00926C5C" w:rsidRDefault="00000000">
      <w:pPr>
        <w:ind w:firstLineChars="200" w:firstLine="420"/>
        <w:jc w:val="left"/>
        <w:rPr>
          <w:rFonts w:ascii="宋体" w:hAnsi="宋体" w:hint="eastAsia"/>
          <w:szCs w:val="21"/>
        </w:rPr>
      </w:pPr>
      <w:r w:rsidRPr="00926C5C">
        <w:rPr>
          <w:rFonts w:ascii="宋体" w:hAnsi="宋体" w:hint="eastAsia"/>
          <w:szCs w:val="21"/>
        </w:rPr>
        <w:t>5.1投标人应在投标前到</w:t>
      </w:r>
      <w:r w:rsidRPr="00926C5C">
        <w:rPr>
          <w:rFonts w:ascii="宋体" w:hAnsi="宋体" w:hint="eastAsia"/>
          <w:b/>
          <w:bCs/>
          <w:szCs w:val="21"/>
        </w:rPr>
        <w:t>深圳市自行采购系统（具体在深圳交易集团有限公司政府采购业务分公司进行办理）</w:t>
      </w:r>
      <w:r w:rsidRPr="00926C5C">
        <w:rPr>
          <w:rFonts w:ascii="宋体" w:hAnsi="宋体" w:hint="eastAsia"/>
          <w:szCs w:val="21"/>
        </w:rPr>
        <w:t>进行注册并办理电子密钥。《深圳政府采购自行采购系统用户操作指引（供应商）》详见www.szggzy.com网站“交易服务指南-政府采购-资料下载”。</w:t>
      </w:r>
    </w:p>
    <w:p w14:paraId="6C465D44"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5.2投标人资格要求</w:t>
      </w:r>
    </w:p>
    <w:p w14:paraId="6274F9FB"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参加本项目的投标人应具备的资格条件详见本项目招标公告中 “投标人资格要求”的内容。</w:t>
      </w:r>
    </w:p>
    <w:p w14:paraId="3CA6EAD3"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5.3联合体投标</w:t>
      </w:r>
    </w:p>
    <w:p w14:paraId="6A8B75EB"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5.3.1　以下有关联合体投标的条款仅适用于允许投标人组成联合体投标的项目。</w:t>
      </w:r>
    </w:p>
    <w:p w14:paraId="0337AD57"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5.3.2  由两个或两个以上的自然人、法人或者其他组织可以组成一个联合体，以一个供应商的身份共同投标时，应符合以下原则：</w:t>
      </w:r>
    </w:p>
    <w:p w14:paraId="0A01847A"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（1）投标联合体各方参加采购活动应当具备下列条件：</w:t>
      </w:r>
      <w:r w:rsidRPr="00926C5C">
        <w:rPr>
          <w:rFonts w:ascii="宋体" w:hAnsi="宋体"/>
          <w:szCs w:val="21"/>
        </w:rPr>
        <w:t xml:space="preserve"> </w:t>
      </w:r>
    </w:p>
    <w:p w14:paraId="7743F3B1"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lastRenderedPageBreak/>
        <w:t>1、具有独立承担民事责任的能力；</w:t>
      </w:r>
      <w:r w:rsidRPr="00926C5C">
        <w:rPr>
          <w:rFonts w:ascii="宋体" w:hAnsi="宋体"/>
          <w:szCs w:val="21"/>
        </w:rPr>
        <w:t xml:space="preserve"> </w:t>
      </w:r>
    </w:p>
    <w:p w14:paraId="04E8C70E"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2、有良好的商业信誉和健全的财务会计制度；</w:t>
      </w:r>
      <w:r w:rsidRPr="00926C5C">
        <w:rPr>
          <w:rFonts w:ascii="宋体" w:hAnsi="宋体"/>
          <w:szCs w:val="21"/>
        </w:rPr>
        <w:t xml:space="preserve"> </w:t>
      </w:r>
    </w:p>
    <w:p w14:paraId="71290EB8"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3、具有履行合同所必需的设备和专业技术能力；</w:t>
      </w:r>
      <w:r w:rsidRPr="00926C5C">
        <w:rPr>
          <w:rFonts w:ascii="宋体" w:hAnsi="宋体"/>
          <w:szCs w:val="21"/>
        </w:rPr>
        <w:t xml:space="preserve"> </w:t>
      </w:r>
    </w:p>
    <w:p w14:paraId="4F26903F"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4、有依法缴纳税收和社会保障资金的良好记录；</w:t>
      </w:r>
      <w:r w:rsidRPr="00926C5C">
        <w:rPr>
          <w:rFonts w:ascii="宋体" w:hAnsi="宋体"/>
          <w:szCs w:val="21"/>
        </w:rPr>
        <w:t xml:space="preserve"> </w:t>
      </w:r>
    </w:p>
    <w:p w14:paraId="15788DD7"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5、参加采购活动前三年内，在经营活动中没有重大违法记录；</w:t>
      </w:r>
      <w:r w:rsidRPr="00926C5C">
        <w:rPr>
          <w:rFonts w:ascii="宋体" w:hAnsi="宋体"/>
          <w:szCs w:val="21"/>
        </w:rPr>
        <w:t xml:space="preserve"> </w:t>
      </w:r>
    </w:p>
    <w:p w14:paraId="4CE6397C"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6、法律、行政法规规定的其他条件。</w:t>
      </w:r>
      <w:r w:rsidRPr="00926C5C">
        <w:rPr>
          <w:rFonts w:ascii="宋体" w:hAnsi="宋体"/>
          <w:szCs w:val="21"/>
        </w:rPr>
        <w:t xml:space="preserve"> </w:t>
      </w:r>
    </w:p>
    <w:p w14:paraId="373835B8"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（2）在投标截止前，投标联合体各方均应注册成</w:t>
      </w:r>
      <w:r w:rsidRPr="00926C5C">
        <w:rPr>
          <w:rFonts w:ascii="宋体" w:hAnsi="宋体" w:hint="eastAsia"/>
          <w:b/>
          <w:bCs/>
          <w:color w:val="FF0000"/>
          <w:szCs w:val="21"/>
        </w:rPr>
        <w:t>深圳市自行采购系统</w:t>
      </w:r>
      <w:r w:rsidRPr="00926C5C">
        <w:rPr>
          <w:rFonts w:ascii="宋体" w:hAnsi="宋体" w:hint="eastAsia"/>
          <w:szCs w:val="21"/>
        </w:rPr>
        <w:t>供应商；</w:t>
      </w:r>
    </w:p>
    <w:p w14:paraId="0271AE5C"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（3）联合体中有同类资质的供应商按照联合体分工承担相同工作的，应当按照资质等级较低的供应商确定资质等级；</w:t>
      </w:r>
    </w:p>
    <w:p w14:paraId="5E3AC315" w14:textId="77777777" w:rsidR="00222582" w:rsidRPr="00926C5C" w:rsidRDefault="00000000">
      <w:pPr>
        <w:ind w:firstLineChars="200" w:firstLine="420"/>
        <w:rPr>
          <w:szCs w:val="21"/>
        </w:rPr>
      </w:pPr>
      <w:r w:rsidRPr="00926C5C">
        <w:rPr>
          <w:rFonts w:hint="eastAsia"/>
          <w:szCs w:val="21"/>
        </w:rPr>
        <w:t>（</w:t>
      </w:r>
      <w:r w:rsidRPr="00926C5C">
        <w:rPr>
          <w:rFonts w:hint="eastAsia"/>
          <w:szCs w:val="21"/>
        </w:rPr>
        <w:t>4</w:t>
      </w:r>
      <w:r w:rsidRPr="00926C5C">
        <w:rPr>
          <w:rFonts w:hint="eastAsia"/>
          <w:szCs w:val="21"/>
        </w:rPr>
        <w:t>）是否允许联合体参加投标，应当由采购人和采购代理机构根据项目的实际情况和潜在供应商的数量自主决定，如果决定接受联合体投标则应当在招标公告中明示；</w:t>
      </w:r>
    </w:p>
    <w:p w14:paraId="0F5AD74C"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（5）投标人的投标文件及中标后签署的合同协议对联合体各方均具法律约束力；</w:t>
      </w:r>
    </w:p>
    <w:p w14:paraId="2B0240D9"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（6）联合体各方应当签订联合体投标协议，明确约定各方拟承担的工作和责任，并将该协议随投标文件一并递交给政府集中采购机构；</w:t>
      </w:r>
    </w:p>
    <w:p w14:paraId="107E8E31"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（7）联合体中标后，联合体各方应当共同与采购人签订合同，就中标项目向采购人承担连带责任；</w:t>
      </w:r>
    </w:p>
    <w:p w14:paraId="62219A9B"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14:paraId="3E351DFA"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（9）本通用条款中“投标人”一词亦指联合体各方，专用条款另有规定或说明的除外。</w:t>
      </w:r>
    </w:p>
    <w:p w14:paraId="16CBC85B" w14:textId="77777777" w:rsidR="00222582" w:rsidRPr="00926C5C" w:rsidRDefault="00000000">
      <w:pPr>
        <w:ind w:firstLineChars="200" w:firstLine="420"/>
        <w:rPr>
          <w:rFonts w:ascii="黑体" w:eastAsia="黑体" w:hAnsi="宋体" w:hint="eastAsia"/>
          <w:szCs w:val="21"/>
        </w:rPr>
      </w:pPr>
      <w:r w:rsidRPr="00926C5C">
        <w:rPr>
          <w:rFonts w:ascii="黑体" w:eastAsia="黑体" w:hAnsi="宋体" w:hint="eastAsia"/>
          <w:szCs w:val="21"/>
        </w:rPr>
        <w:t>6．政策导向</w:t>
      </w:r>
    </w:p>
    <w:p w14:paraId="22D1F7F1"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6.1</w:t>
      </w:r>
      <w:r w:rsidRPr="00926C5C">
        <w:rPr>
          <w:rFonts w:ascii="宋体" w:hAnsi="宋体"/>
          <w:szCs w:val="21"/>
        </w:rPr>
        <w:t xml:space="preserve">  </w:t>
      </w:r>
      <w:r w:rsidRPr="00926C5C">
        <w:rPr>
          <w:rFonts w:ascii="宋体" w:hAnsi="宋体" w:hint="eastAsia"/>
          <w:szCs w:val="21"/>
        </w:rPr>
        <w:t>采购扶持贫困地区、中小企业、监狱企业和残疾人福利性单位发展，支持节能减排、环境保护。</w:t>
      </w:r>
    </w:p>
    <w:p w14:paraId="6C21AAD2" w14:textId="77777777" w:rsidR="00222582" w:rsidRPr="00926C5C" w:rsidRDefault="00000000">
      <w:pPr>
        <w:ind w:firstLineChars="200" w:firstLine="420"/>
        <w:rPr>
          <w:szCs w:val="21"/>
          <w:shd w:val="clear" w:color="auto" w:fill="FFFFFF"/>
        </w:rPr>
      </w:pPr>
      <w:r w:rsidRPr="00926C5C">
        <w:rPr>
          <w:rFonts w:ascii="宋体" w:hAnsi="宋体" w:hint="eastAsia"/>
          <w:szCs w:val="21"/>
        </w:rPr>
        <w:t>6.2</w:t>
      </w:r>
      <w:r w:rsidRPr="00926C5C">
        <w:rPr>
          <w:rFonts w:ascii="宋体" w:hAnsi="宋体"/>
          <w:szCs w:val="21"/>
        </w:rPr>
        <w:t xml:space="preserve">  </w:t>
      </w:r>
      <w:r w:rsidRPr="00926C5C">
        <w:rPr>
          <w:rFonts w:ascii="宋体" w:hAnsi="宋体" w:hint="eastAsia"/>
          <w:szCs w:val="21"/>
        </w:rPr>
        <w:t>本项目落实深圳市政府采购供应商诚信管理政策要求。</w:t>
      </w:r>
    </w:p>
    <w:p w14:paraId="62A3250F" w14:textId="77777777" w:rsidR="00222582" w:rsidRPr="00926C5C" w:rsidRDefault="00000000">
      <w:pPr>
        <w:ind w:firstLineChars="200" w:firstLine="420"/>
        <w:rPr>
          <w:rFonts w:ascii="黑体" w:eastAsia="黑体" w:hAnsi="宋体" w:hint="eastAsia"/>
          <w:szCs w:val="21"/>
        </w:rPr>
      </w:pPr>
      <w:r w:rsidRPr="00926C5C">
        <w:rPr>
          <w:rFonts w:ascii="黑体" w:eastAsia="黑体" w:hAnsi="宋体" w:hint="eastAsia"/>
          <w:szCs w:val="21"/>
        </w:rPr>
        <w:t>7. 本项目若涉及采购货物，则合格的货物及相应服务应满足以下要求：</w:t>
      </w:r>
    </w:p>
    <w:p w14:paraId="27D1AA82"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7</w:t>
      </w:r>
      <w:r w:rsidRPr="00926C5C">
        <w:rPr>
          <w:rFonts w:ascii="宋体" w:hAnsi="宋体"/>
          <w:szCs w:val="21"/>
        </w:rPr>
        <w:t xml:space="preserve">.1  </w:t>
      </w:r>
      <w:r w:rsidRPr="00926C5C">
        <w:rPr>
          <w:rFonts w:ascii="宋体" w:hAnsi="宋体" w:hint="eastAsia"/>
          <w:szCs w:val="21"/>
        </w:rPr>
        <w:t>必须是全新、未使用过的原装合格正品（包括零部件），如安装或配置了软件的，须为正版软件。</w:t>
      </w:r>
    </w:p>
    <w:p w14:paraId="318712F2"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7.2  国产的货物及其有关服务必须符合中华人民共和国的设计、制造生产标准及行业标准。招标公告有其他要求的，亦应符合其要求。</w:t>
      </w:r>
    </w:p>
    <w:p w14:paraId="25EE9FF6"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7</w:t>
      </w:r>
      <w:r w:rsidRPr="00926C5C">
        <w:rPr>
          <w:rFonts w:ascii="宋体" w:hAnsi="宋体"/>
          <w:szCs w:val="21"/>
        </w:rPr>
        <w:t>.</w:t>
      </w:r>
      <w:r w:rsidRPr="00926C5C">
        <w:rPr>
          <w:rFonts w:ascii="宋体" w:hAnsi="宋体" w:hint="eastAsia"/>
          <w:szCs w:val="21"/>
        </w:rPr>
        <w:t>3</w:t>
      </w:r>
      <w:r w:rsidRPr="00926C5C">
        <w:rPr>
          <w:rFonts w:ascii="宋体" w:hAnsi="宋体"/>
          <w:szCs w:val="21"/>
        </w:rPr>
        <w:t xml:space="preserve">  </w:t>
      </w:r>
      <w:r w:rsidRPr="00926C5C">
        <w:rPr>
          <w:rFonts w:ascii="宋体" w:hAnsi="宋体" w:hint="eastAsia"/>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4E7B763C"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7</w:t>
      </w:r>
      <w:r w:rsidRPr="00926C5C">
        <w:rPr>
          <w:rFonts w:ascii="宋体" w:hAnsi="宋体"/>
          <w:szCs w:val="21"/>
        </w:rPr>
        <w:t>.</w:t>
      </w:r>
      <w:r w:rsidRPr="00926C5C">
        <w:rPr>
          <w:rFonts w:ascii="宋体" w:hAnsi="宋体" w:hint="eastAsia"/>
          <w:szCs w:val="21"/>
        </w:rPr>
        <w:t>4</w:t>
      </w:r>
      <w:r w:rsidRPr="00926C5C">
        <w:rPr>
          <w:rFonts w:ascii="宋体" w:hAnsi="宋体"/>
          <w:szCs w:val="21"/>
        </w:rPr>
        <w:t xml:space="preserve">  </w:t>
      </w:r>
      <w:r w:rsidRPr="00926C5C">
        <w:rPr>
          <w:rFonts w:ascii="宋体" w:hAnsi="宋体" w:hint="eastAsia"/>
          <w:szCs w:val="21"/>
        </w:rPr>
        <w:t>投标人</w:t>
      </w:r>
      <w:bookmarkStart w:id="73" w:name="_Hlk72152753"/>
      <w:r w:rsidRPr="00926C5C">
        <w:rPr>
          <w:rFonts w:ascii="宋体" w:hAnsi="宋体" w:hint="eastAsia"/>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73"/>
    </w:p>
    <w:p w14:paraId="7173BBC7"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7FF7B547"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7.6  工期要求：投标人在投标时对其所投项目应提交交货进度、交货计划等，在合同规定的时间内完成项目实施工作。</w:t>
      </w:r>
    </w:p>
    <w:p w14:paraId="5CF26BE3"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7.7  投标人必须承担的设备运输、安装调试、验收检测和提供设备操作说明书、图纸等其他相关及类似的义务。</w:t>
      </w:r>
    </w:p>
    <w:p w14:paraId="5B21D07C" w14:textId="77777777" w:rsidR="00222582" w:rsidRPr="00926C5C" w:rsidRDefault="00000000">
      <w:pPr>
        <w:ind w:firstLineChars="200" w:firstLine="420"/>
        <w:rPr>
          <w:rFonts w:ascii="黑体" w:eastAsia="黑体" w:hAnsi="宋体" w:hint="eastAsia"/>
          <w:szCs w:val="21"/>
        </w:rPr>
      </w:pPr>
      <w:r w:rsidRPr="00926C5C">
        <w:rPr>
          <w:rFonts w:ascii="黑体" w:eastAsia="黑体" w:hAnsi="宋体" w:hint="eastAsia"/>
          <w:szCs w:val="21"/>
        </w:rPr>
        <w:t>8．投标费用</w:t>
      </w:r>
    </w:p>
    <w:p w14:paraId="3B4809E7"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不论投标结果如何，投标人应承担其编制投标文件与递交投标文件所涉及的一切费用。</w:t>
      </w:r>
    </w:p>
    <w:p w14:paraId="55B0A920" w14:textId="77777777" w:rsidR="00222582" w:rsidRPr="00926C5C" w:rsidRDefault="00000000">
      <w:pPr>
        <w:ind w:firstLineChars="200" w:firstLine="420"/>
        <w:rPr>
          <w:rFonts w:ascii="黑体" w:eastAsia="黑体" w:hAnsi="宋体" w:hint="eastAsia"/>
          <w:szCs w:val="21"/>
        </w:rPr>
      </w:pPr>
      <w:r w:rsidRPr="00926C5C">
        <w:rPr>
          <w:rFonts w:ascii="黑体" w:eastAsia="黑体" w:hAnsi="宋体" w:hint="eastAsia"/>
          <w:szCs w:val="21"/>
        </w:rPr>
        <w:t>9．踏勘现场</w:t>
      </w:r>
    </w:p>
    <w:p w14:paraId="75551207"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5BA19BD7"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9.2投标人及其人员经过采购人的允许，可以进入采购人的项目现场踏勘。若招标文件</w:t>
      </w:r>
      <w:r w:rsidRPr="00926C5C">
        <w:rPr>
          <w:rFonts w:ascii="宋体" w:hAnsi="宋体" w:hint="eastAsia"/>
          <w:szCs w:val="21"/>
        </w:rPr>
        <w:lastRenderedPageBreak/>
        <w:t>要求投标人于统一时间地点踏勘现场的，投标人应当按时前往。</w:t>
      </w:r>
    </w:p>
    <w:p w14:paraId="61E46656"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9.3采购人应当通过政府集中采购机构向投标人提供有关现场的书面资料和数据。</w:t>
      </w:r>
    </w:p>
    <w:p w14:paraId="1236EC47"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9.4任何人或任何组织在踏勘现场时向投标人提供的任何书面资料或口头承诺，未经政府集中采购机构在网上发布或书面通知，均作无效处理。</w:t>
      </w:r>
    </w:p>
    <w:p w14:paraId="60131D02" w14:textId="77777777" w:rsidR="00222582" w:rsidRPr="00926C5C" w:rsidRDefault="00000000">
      <w:pPr>
        <w:ind w:firstLineChars="200" w:firstLine="420"/>
        <w:rPr>
          <w:rFonts w:ascii="宋体" w:hAnsi="宋体" w:hint="eastAsia"/>
          <w:szCs w:val="21"/>
        </w:rPr>
      </w:pPr>
      <w:r w:rsidRPr="00926C5C">
        <w:rPr>
          <w:rFonts w:ascii="宋体" w:hAnsi="宋体"/>
          <w:szCs w:val="21"/>
        </w:rPr>
        <w:t>9</w:t>
      </w:r>
      <w:r w:rsidRPr="00926C5C">
        <w:rPr>
          <w:rFonts w:ascii="宋体" w:hAnsi="宋体" w:hint="eastAsia"/>
          <w:szCs w:val="21"/>
        </w:rPr>
        <w:t>.</w:t>
      </w:r>
      <w:r w:rsidRPr="00926C5C">
        <w:rPr>
          <w:rFonts w:ascii="宋体" w:hAnsi="宋体"/>
          <w:szCs w:val="21"/>
        </w:rPr>
        <w:t>5</w:t>
      </w:r>
      <w:r w:rsidRPr="00926C5C">
        <w:rPr>
          <w:rFonts w:ascii="宋体" w:hAnsi="宋体" w:hint="eastAsia"/>
          <w:szCs w:val="21"/>
        </w:rPr>
        <w:t>未参与踏勘现场不作为否定投标人资格的理由。</w:t>
      </w:r>
    </w:p>
    <w:p w14:paraId="584CBEED" w14:textId="77777777" w:rsidR="00222582" w:rsidRPr="00926C5C" w:rsidRDefault="00000000">
      <w:pPr>
        <w:ind w:firstLineChars="200" w:firstLine="420"/>
        <w:rPr>
          <w:rFonts w:ascii="宋体" w:hAnsi="宋体" w:hint="eastAsia"/>
          <w:szCs w:val="21"/>
        </w:rPr>
      </w:pPr>
      <w:r w:rsidRPr="00926C5C">
        <w:rPr>
          <w:rFonts w:ascii="黑体" w:eastAsia="黑体" w:hAnsi="宋体" w:hint="eastAsia"/>
          <w:szCs w:val="21"/>
        </w:rPr>
        <w:t>1</w:t>
      </w:r>
      <w:r w:rsidRPr="00926C5C">
        <w:rPr>
          <w:rFonts w:ascii="黑体" w:eastAsia="黑体" w:hAnsi="宋体"/>
          <w:szCs w:val="21"/>
        </w:rPr>
        <w:t>0</w:t>
      </w:r>
      <w:r w:rsidRPr="00926C5C">
        <w:rPr>
          <w:rFonts w:ascii="黑体" w:eastAsia="黑体" w:hAnsi="宋体" w:hint="eastAsia"/>
          <w:szCs w:val="21"/>
        </w:rPr>
        <w:t>．标前会议</w:t>
      </w:r>
    </w:p>
    <w:p w14:paraId="134564D7"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1</w:t>
      </w:r>
      <w:r w:rsidRPr="00926C5C">
        <w:rPr>
          <w:rFonts w:ascii="宋体" w:hAnsi="宋体"/>
          <w:szCs w:val="21"/>
        </w:rPr>
        <w:t>0</w:t>
      </w:r>
      <w:r w:rsidRPr="00926C5C">
        <w:rPr>
          <w:rFonts w:ascii="宋体" w:hAnsi="宋体" w:hint="eastAsia"/>
          <w:szCs w:val="21"/>
        </w:rPr>
        <w:t>.</w:t>
      </w:r>
      <w:r w:rsidRPr="00926C5C">
        <w:rPr>
          <w:rFonts w:ascii="宋体" w:hAnsi="宋体"/>
          <w:szCs w:val="21"/>
        </w:rPr>
        <w:t>1</w:t>
      </w:r>
      <w:r w:rsidRPr="00926C5C">
        <w:rPr>
          <w:rFonts w:ascii="宋体" w:hAnsi="宋体" w:hint="eastAsia"/>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683A3E4E" w14:textId="77777777" w:rsidR="00222582" w:rsidRPr="00926C5C" w:rsidRDefault="00000000">
      <w:pPr>
        <w:ind w:firstLineChars="200" w:firstLine="420"/>
        <w:rPr>
          <w:rFonts w:ascii="宋体" w:hAnsi="宋体" w:hint="eastAsia"/>
          <w:szCs w:val="21"/>
        </w:rPr>
      </w:pPr>
      <w:r w:rsidRPr="00926C5C">
        <w:rPr>
          <w:rFonts w:ascii="宋体" w:hAnsi="宋体"/>
          <w:szCs w:val="21"/>
        </w:rPr>
        <w:t>10</w:t>
      </w:r>
      <w:r w:rsidRPr="00926C5C">
        <w:rPr>
          <w:rFonts w:ascii="宋体" w:hAnsi="宋体" w:hint="eastAsia"/>
          <w:szCs w:val="21"/>
        </w:rPr>
        <w:t>.</w:t>
      </w:r>
      <w:r w:rsidRPr="00926C5C">
        <w:rPr>
          <w:rFonts w:ascii="宋体" w:hAnsi="宋体"/>
          <w:szCs w:val="21"/>
        </w:rPr>
        <w:t>2</w:t>
      </w:r>
      <w:r w:rsidRPr="00926C5C">
        <w:rPr>
          <w:rFonts w:ascii="宋体" w:hAnsi="宋体" w:hint="eastAsia"/>
          <w:szCs w:val="21"/>
        </w:rPr>
        <w:t>任何人或任何组织在标前会议时向投标人提供的任何书面资料或口头承诺，未经政府集中采购机构在网上发布或书面通知，均作无效处理。</w:t>
      </w:r>
    </w:p>
    <w:p w14:paraId="1D752B00"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1</w:t>
      </w:r>
      <w:r w:rsidRPr="00926C5C">
        <w:rPr>
          <w:rFonts w:ascii="宋体" w:hAnsi="宋体"/>
          <w:szCs w:val="21"/>
        </w:rPr>
        <w:t>0</w:t>
      </w:r>
      <w:r w:rsidRPr="00926C5C">
        <w:rPr>
          <w:rFonts w:ascii="宋体" w:hAnsi="宋体" w:hint="eastAsia"/>
          <w:szCs w:val="21"/>
        </w:rPr>
        <w:t>.</w:t>
      </w:r>
      <w:r w:rsidRPr="00926C5C">
        <w:rPr>
          <w:rFonts w:ascii="宋体" w:hAnsi="宋体"/>
          <w:szCs w:val="21"/>
        </w:rPr>
        <w:t>3</w:t>
      </w:r>
      <w:r w:rsidRPr="00926C5C">
        <w:rPr>
          <w:rFonts w:ascii="宋体" w:hAnsi="宋体" w:hint="eastAsia"/>
          <w:szCs w:val="21"/>
        </w:rPr>
        <w:t>未参与标前会议不作为否定投标人资格的理由。</w:t>
      </w:r>
    </w:p>
    <w:bookmarkEnd w:id="72"/>
    <w:p w14:paraId="32FF71B9" w14:textId="77777777" w:rsidR="00222582" w:rsidRPr="00926C5C" w:rsidRDefault="00222582">
      <w:pPr>
        <w:ind w:firstLineChars="196" w:firstLine="412"/>
        <w:rPr>
          <w:rFonts w:ascii="宋体" w:hAnsi="宋体" w:hint="eastAsia"/>
        </w:rPr>
      </w:pPr>
    </w:p>
    <w:p w14:paraId="0CBA8E11" w14:textId="77777777" w:rsidR="00222582" w:rsidRPr="00926C5C" w:rsidRDefault="00000000">
      <w:pPr>
        <w:pStyle w:val="affe"/>
        <w:keepNext/>
        <w:keepLines/>
        <w:numPr>
          <w:ilvl w:val="0"/>
          <w:numId w:val="18"/>
        </w:numPr>
        <w:tabs>
          <w:tab w:val="left" w:pos="720"/>
        </w:tabs>
        <w:adjustRightInd w:val="0"/>
        <w:spacing w:beforeLines="50" w:before="120" w:afterLines="50" w:after="120"/>
        <w:ind w:firstLineChars="0"/>
        <w:jc w:val="center"/>
        <w:textAlignment w:val="baseline"/>
        <w:outlineLvl w:val="1"/>
        <w:rPr>
          <w:rFonts w:asciiTheme="majorHAnsi" w:eastAsiaTheme="majorEastAsia" w:hAnsiTheme="majorHAnsi" w:cstheme="majorBidi"/>
          <w:b/>
          <w:bCs/>
          <w:sz w:val="28"/>
          <w:szCs w:val="28"/>
        </w:rPr>
      </w:pPr>
      <w:r w:rsidRPr="00926C5C">
        <w:rPr>
          <w:rFonts w:asciiTheme="majorHAnsi" w:eastAsiaTheme="majorEastAsia" w:hAnsiTheme="majorHAnsi" w:cstheme="majorBidi" w:hint="eastAsia"/>
          <w:b/>
          <w:bCs/>
          <w:sz w:val="28"/>
          <w:szCs w:val="28"/>
        </w:rPr>
        <w:t>招标文件</w:t>
      </w:r>
    </w:p>
    <w:p w14:paraId="6BE8DD11" w14:textId="77777777" w:rsidR="00222582" w:rsidRPr="00926C5C" w:rsidRDefault="00000000">
      <w:pPr>
        <w:ind w:firstLineChars="200" w:firstLine="420"/>
        <w:rPr>
          <w:rFonts w:ascii="黑体" w:eastAsia="黑体" w:hAnsi="宋体" w:hint="eastAsia"/>
          <w:szCs w:val="21"/>
        </w:rPr>
      </w:pPr>
      <w:r w:rsidRPr="00926C5C">
        <w:rPr>
          <w:rFonts w:ascii="黑体" w:eastAsia="黑体" w:hAnsi="宋体" w:hint="eastAsia"/>
          <w:szCs w:val="21"/>
        </w:rPr>
        <w:t>1</w:t>
      </w:r>
      <w:r w:rsidRPr="00926C5C">
        <w:rPr>
          <w:rFonts w:ascii="黑体" w:eastAsia="黑体" w:hAnsi="宋体"/>
          <w:szCs w:val="21"/>
        </w:rPr>
        <w:t>1</w:t>
      </w:r>
      <w:r w:rsidRPr="00926C5C">
        <w:rPr>
          <w:rFonts w:ascii="黑体" w:eastAsia="黑体" w:hAnsi="宋体" w:hint="eastAsia"/>
          <w:szCs w:val="21"/>
        </w:rPr>
        <w:t>．</w:t>
      </w:r>
      <w:bookmarkStart w:id="74" w:name="_Hlk72399819"/>
      <w:r w:rsidRPr="00926C5C">
        <w:rPr>
          <w:rFonts w:ascii="黑体" w:eastAsia="黑体" w:hAnsi="宋体" w:hint="eastAsia"/>
          <w:szCs w:val="21"/>
        </w:rPr>
        <w:t>招标文件的编制与组成</w:t>
      </w:r>
    </w:p>
    <w:p w14:paraId="5F75CC89" w14:textId="77777777" w:rsidR="00222582" w:rsidRPr="00926C5C" w:rsidRDefault="00000000">
      <w:pPr>
        <w:snapToGrid w:val="0"/>
        <w:ind w:firstLineChars="200" w:firstLine="420"/>
        <w:rPr>
          <w:rFonts w:ascii="宋体" w:hAnsi="宋体" w:hint="eastAsia"/>
          <w:szCs w:val="21"/>
        </w:rPr>
      </w:pPr>
      <w:r w:rsidRPr="00926C5C">
        <w:rPr>
          <w:rFonts w:ascii="宋体" w:hAnsi="宋体" w:hint="eastAsia"/>
          <w:szCs w:val="21"/>
        </w:rPr>
        <w:t>1</w:t>
      </w:r>
      <w:r w:rsidRPr="00926C5C">
        <w:rPr>
          <w:rFonts w:ascii="宋体" w:hAnsi="宋体"/>
          <w:szCs w:val="21"/>
        </w:rPr>
        <w:t>1</w:t>
      </w:r>
      <w:r w:rsidRPr="00926C5C">
        <w:rPr>
          <w:rFonts w:ascii="宋体" w:hAnsi="宋体" w:hint="eastAsia"/>
          <w:szCs w:val="21"/>
        </w:rPr>
        <w:t>.1招标文件除以下内容外，政府集中采购机构在招标期间发出的澄清或修改等相关公告或通知内容，均是招标文件的组成部分，对投标人起约束作用；</w:t>
      </w:r>
    </w:p>
    <w:p w14:paraId="45348B3F"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招标文件包括下列内容：</w:t>
      </w:r>
    </w:p>
    <w:p w14:paraId="0BCEC3CF" w14:textId="77777777" w:rsidR="00222582" w:rsidRPr="00926C5C" w:rsidRDefault="00000000">
      <w:pPr>
        <w:ind w:firstLineChars="200" w:firstLine="422"/>
        <w:rPr>
          <w:rFonts w:ascii="宋体" w:hAnsi="宋体" w:hint="eastAsia"/>
          <w:b/>
          <w:szCs w:val="21"/>
        </w:rPr>
      </w:pPr>
      <w:r w:rsidRPr="00926C5C">
        <w:rPr>
          <w:rFonts w:ascii="宋体" w:hAnsi="宋体" w:hint="eastAsia"/>
          <w:b/>
          <w:szCs w:val="21"/>
        </w:rPr>
        <w:t>第一册  专用条款</w:t>
      </w:r>
    </w:p>
    <w:p w14:paraId="163AA076" w14:textId="77777777" w:rsidR="00222582" w:rsidRPr="00926C5C" w:rsidRDefault="00000000">
      <w:pPr>
        <w:ind w:firstLineChars="200" w:firstLine="422"/>
        <w:rPr>
          <w:rFonts w:ascii="宋体" w:hAnsi="宋体" w:hint="eastAsia"/>
          <w:b/>
          <w:szCs w:val="21"/>
        </w:rPr>
      </w:pPr>
      <w:r w:rsidRPr="00926C5C">
        <w:rPr>
          <w:rFonts w:ascii="宋体" w:hAnsi="宋体" w:hint="eastAsia"/>
          <w:b/>
          <w:szCs w:val="21"/>
        </w:rPr>
        <w:t>关键信息</w:t>
      </w:r>
    </w:p>
    <w:p w14:paraId="622A948C"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第一章  招标公告</w:t>
      </w:r>
    </w:p>
    <w:p w14:paraId="1691BC38"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第二章  对通用条款的补充内容及其他关键信息</w:t>
      </w:r>
    </w:p>
    <w:p w14:paraId="6FEE5F65"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第三章  用户需求书</w:t>
      </w:r>
    </w:p>
    <w:p w14:paraId="26CEA898" w14:textId="77777777" w:rsidR="00222582" w:rsidRPr="00926C5C" w:rsidRDefault="00000000">
      <w:pPr>
        <w:ind w:firstLineChars="200" w:firstLine="420"/>
        <w:rPr>
          <w:rFonts w:ascii="宋体" w:hAnsi="宋体" w:hint="eastAsia"/>
          <w:szCs w:val="21"/>
        </w:rPr>
      </w:pPr>
      <w:r w:rsidRPr="00926C5C">
        <w:rPr>
          <w:rFonts w:hint="eastAsia"/>
          <w:szCs w:val="21"/>
        </w:rPr>
        <w:t>第四章</w:t>
      </w:r>
      <w:r w:rsidRPr="00926C5C">
        <w:rPr>
          <w:rFonts w:hint="eastAsia"/>
          <w:szCs w:val="21"/>
        </w:rPr>
        <w:t xml:space="preserve"> </w:t>
      </w:r>
      <w:r w:rsidRPr="00926C5C">
        <w:rPr>
          <w:szCs w:val="21"/>
        </w:rPr>
        <w:t xml:space="preserve"> </w:t>
      </w:r>
      <w:r w:rsidRPr="00926C5C">
        <w:rPr>
          <w:rFonts w:hint="eastAsia"/>
          <w:szCs w:val="21"/>
        </w:rPr>
        <w:t>投标文件格式及附件</w:t>
      </w:r>
    </w:p>
    <w:p w14:paraId="61268F48"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第五章  合同条款及格式</w:t>
      </w:r>
    </w:p>
    <w:p w14:paraId="1F53A29D" w14:textId="77777777" w:rsidR="00222582" w:rsidRPr="00926C5C" w:rsidRDefault="00000000">
      <w:pPr>
        <w:ind w:firstLineChars="200" w:firstLine="422"/>
        <w:rPr>
          <w:rFonts w:ascii="宋体" w:hAnsi="宋体" w:hint="eastAsia"/>
          <w:b/>
          <w:szCs w:val="21"/>
        </w:rPr>
      </w:pPr>
      <w:r w:rsidRPr="00926C5C">
        <w:rPr>
          <w:rFonts w:ascii="宋体" w:hAnsi="宋体" w:hint="eastAsia"/>
          <w:b/>
          <w:szCs w:val="21"/>
        </w:rPr>
        <w:t>第二册  通用条款</w:t>
      </w:r>
    </w:p>
    <w:p w14:paraId="66921243"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第一章  总则</w:t>
      </w:r>
    </w:p>
    <w:p w14:paraId="0CD37B25"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第二章  招标文件</w:t>
      </w:r>
    </w:p>
    <w:p w14:paraId="2827F603"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第三章  投标文件的编制</w:t>
      </w:r>
    </w:p>
    <w:p w14:paraId="20159414"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第四章  投标文件的递交</w:t>
      </w:r>
    </w:p>
    <w:p w14:paraId="76DE8593"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第五章  开标</w:t>
      </w:r>
    </w:p>
    <w:p w14:paraId="51B74F17"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第六章  评审要求</w:t>
      </w:r>
    </w:p>
    <w:p w14:paraId="0061F469"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第七章  评审程序及评审方法</w:t>
      </w:r>
    </w:p>
    <w:p w14:paraId="48EA0575"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第八章  定标及公示</w:t>
      </w:r>
    </w:p>
    <w:p w14:paraId="54E044E0"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第九章  公开招标失败的后续处理</w:t>
      </w:r>
    </w:p>
    <w:p w14:paraId="3ABF38C4"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第十章  合同的授予与备案</w:t>
      </w:r>
    </w:p>
    <w:p w14:paraId="54F1868D"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第十一章  质疑处理</w:t>
      </w:r>
    </w:p>
    <w:p w14:paraId="50C3B6C6"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1</w:t>
      </w:r>
      <w:r w:rsidRPr="00926C5C">
        <w:rPr>
          <w:rFonts w:ascii="宋体" w:hAnsi="宋体"/>
          <w:szCs w:val="21"/>
        </w:rPr>
        <w:t>1</w:t>
      </w:r>
      <w:r w:rsidRPr="00926C5C">
        <w:rPr>
          <w:rFonts w:ascii="宋体" w:hAnsi="宋体" w:hint="eastAsia"/>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7F47A4D0"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1</w:t>
      </w:r>
      <w:r w:rsidRPr="00926C5C">
        <w:rPr>
          <w:rFonts w:ascii="宋体" w:hAnsi="宋体"/>
          <w:szCs w:val="21"/>
        </w:rPr>
        <w:t>1</w:t>
      </w:r>
      <w:r w:rsidRPr="00926C5C">
        <w:rPr>
          <w:rFonts w:ascii="宋体" w:hAnsi="宋体" w:hint="eastAsia"/>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7A8ACC6D" w14:textId="77777777" w:rsidR="00222582" w:rsidRPr="00926C5C" w:rsidRDefault="00000000">
      <w:pPr>
        <w:ind w:firstLineChars="200" w:firstLine="420"/>
        <w:rPr>
          <w:rFonts w:ascii="黑体" w:eastAsia="黑体" w:hAnsi="宋体" w:hint="eastAsia"/>
          <w:szCs w:val="21"/>
        </w:rPr>
      </w:pPr>
      <w:r w:rsidRPr="00926C5C">
        <w:rPr>
          <w:rFonts w:ascii="黑体" w:eastAsia="黑体" w:hAnsi="宋体" w:hint="eastAsia"/>
          <w:szCs w:val="21"/>
        </w:rPr>
        <w:t>1</w:t>
      </w:r>
      <w:r w:rsidRPr="00926C5C">
        <w:rPr>
          <w:rFonts w:ascii="黑体" w:eastAsia="黑体" w:hAnsi="宋体"/>
          <w:szCs w:val="21"/>
        </w:rPr>
        <w:t>2</w:t>
      </w:r>
      <w:r w:rsidRPr="00926C5C">
        <w:rPr>
          <w:rFonts w:ascii="黑体" w:eastAsia="黑体" w:hAnsi="宋体" w:hint="eastAsia"/>
          <w:szCs w:val="21"/>
        </w:rPr>
        <w:t>．招标文件的澄清</w:t>
      </w:r>
    </w:p>
    <w:p w14:paraId="39D15E05"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1</w:t>
      </w:r>
      <w:r w:rsidRPr="00926C5C">
        <w:rPr>
          <w:rFonts w:ascii="宋体" w:hAnsi="宋体"/>
          <w:szCs w:val="21"/>
        </w:rPr>
        <w:t>2</w:t>
      </w:r>
      <w:r w:rsidRPr="00926C5C">
        <w:rPr>
          <w:rFonts w:ascii="宋体" w:hAnsi="宋体" w:hint="eastAsia"/>
          <w:szCs w:val="21"/>
        </w:rPr>
        <w:t>.1招标文件澄清的目的是澄清、解答投标人在查阅招标文件后或现场踏勘中可能提出的与投标有关的疑问或询问。</w:t>
      </w:r>
    </w:p>
    <w:p w14:paraId="3010B95D" w14:textId="77777777" w:rsidR="00222582" w:rsidRPr="00926C5C" w:rsidRDefault="00000000">
      <w:pPr>
        <w:ind w:firstLineChars="200" w:firstLine="420"/>
        <w:rPr>
          <w:rFonts w:ascii="宋体" w:hAnsi="宋体" w:hint="eastAsia"/>
          <w:color w:val="FF0000"/>
          <w:szCs w:val="21"/>
        </w:rPr>
      </w:pPr>
      <w:r w:rsidRPr="00926C5C">
        <w:rPr>
          <w:rFonts w:ascii="宋体" w:hAnsi="宋体" w:hint="eastAsia"/>
          <w:color w:val="FF0000"/>
          <w:szCs w:val="21"/>
        </w:rPr>
        <w:t>1</w:t>
      </w:r>
      <w:r w:rsidRPr="00926C5C">
        <w:rPr>
          <w:rFonts w:ascii="宋体" w:hAnsi="宋体"/>
          <w:color w:val="FF0000"/>
          <w:szCs w:val="21"/>
        </w:rPr>
        <w:t>2</w:t>
      </w:r>
      <w:r w:rsidRPr="00926C5C">
        <w:rPr>
          <w:rFonts w:ascii="宋体" w:hAnsi="宋体" w:hint="eastAsia"/>
          <w:color w:val="FF0000"/>
          <w:szCs w:val="21"/>
        </w:rPr>
        <w:t>.2投标人如对招标文件内容有疑问，应当在招标公告规定的澄清（提问）截止时间前将疑问内容加盖公章书面提交至政府集中采购机构。</w:t>
      </w:r>
    </w:p>
    <w:p w14:paraId="0CA3EC92"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1</w:t>
      </w:r>
      <w:r w:rsidRPr="00926C5C">
        <w:rPr>
          <w:rFonts w:ascii="宋体" w:hAnsi="宋体"/>
          <w:szCs w:val="21"/>
        </w:rPr>
        <w:t>2</w:t>
      </w:r>
      <w:r w:rsidRPr="00926C5C">
        <w:rPr>
          <w:rFonts w:ascii="宋体" w:hAnsi="宋体" w:hint="eastAsia"/>
          <w:szCs w:val="21"/>
        </w:rPr>
        <w:t>.3不论是政府集中采购机构根据需要主动对招标文件进行必要的澄清或是根据投标</w:t>
      </w:r>
      <w:r w:rsidRPr="00926C5C">
        <w:rPr>
          <w:rFonts w:ascii="宋体" w:hAnsi="宋体" w:hint="eastAsia"/>
          <w:szCs w:val="21"/>
        </w:rPr>
        <w:lastRenderedPageBreak/>
        <w:t>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sidRPr="00926C5C">
        <w:rPr>
          <w:rFonts w:ascii="宋体" w:hAnsi="宋体"/>
          <w:szCs w:val="21"/>
        </w:rPr>
        <w:t>3.3</w:t>
      </w:r>
      <w:r w:rsidRPr="00926C5C">
        <w:rPr>
          <w:rFonts w:ascii="宋体" w:hAnsi="宋体" w:hint="eastAsia"/>
          <w:szCs w:val="21"/>
        </w:rPr>
        <w:t>、1</w:t>
      </w:r>
      <w:r w:rsidRPr="00926C5C">
        <w:rPr>
          <w:rFonts w:ascii="宋体" w:hAnsi="宋体"/>
          <w:szCs w:val="21"/>
        </w:rPr>
        <w:t>3.4</w:t>
      </w:r>
      <w:r w:rsidRPr="00926C5C">
        <w:rPr>
          <w:rFonts w:ascii="宋体" w:hAnsi="宋体" w:hint="eastAsia"/>
          <w:szCs w:val="21"/>
        </w:rPr>
        <w:t>款规定执行。</w:t>
      </w:r>
    </w:p>
    <w:p w14:paraId="07B750F8" w14:textId="77777777" w:rsidR="00222582" w:rsidRPr="00926C5C" w:rsidRDefault="00000000">
      <w:pPr>
        <w:ind w:firstLineChars="200" w:firstLine="420"/>
        <w:rPr>
          <w:rFonts w:ascii="黑体" w:eastAsia="黑体" w:hAnsi="宋体" w:hint="eastAsia"/>
          <w:szCs w:val="21"/>
        </w:rPr>
      </w:pPr>
      <w:r w:rsidRPr="00926C5C">
        <w:rPr>
          <w:rFonts w:ascii="黑体" w:eastAsia="黑体" w:hAnsi="宋体"/>
          <w:szCs w:val="21"/>
        </w:rPr>
        <w:t>1</w:t>
      </w:r>
      <w:r w:rsidRPr="00926C5C">
        <w:rPr>
          <w:rFonts w:ascii="黑体" w:eastAsia="黑体" w:hAnsi="宋体" w:hint="eastAsia"/>
          <w:szCs w:val="21"/>
        </w:rPr>
        <w:t>3．招标文件的修改</w:t>
      </w:r>
    </w:p>
    <w:p w14:paraId="1EA9E8DA" w14:textId="77777777" w:rsidR="00222582" w:rsidRPr="00926C5C" w:rsidRDefault="00000000">
      <w:pPr>
        <w:ind w:firstLineChars="200" w:firstLine="420"/>
        <w:rPr>
          <w:rFonts w:ascii="宋体" w:hAnsi="宋体" w:hint="eastAsia"/>
          <w:szCs w:val="21"/>
        </w:rPr>
      </w:pPr>
      <w:r w:rsidRPr="00926C5C">
        <w:rPr>
          <w:rFonts w:ascii="宋体" w:hAnsi="宋体"/>
          <w:szCs w:val="21"/>
        </w:rPr>
        <w:t>1</w:t>
      </w:r>
      <w:r w:rsidRPr="00926C5C">
        <w:rPr>
          <w:rFonts w:ascii="宋体" w:hAnsi="宋体" w:hint="eastAsia"/>
          <w:szCs w:val="21"/>
        </w:rPr>
        <w:t>3.1招标文件发出后，在投标截止日期前任何时候，确需要变更招标文件内容的，政府集中采购机构可主动或在解答投标人提出的澄清问题时对招标文件进行修改。</w:t>
      </w:r>
    </w:p>
    <w:p w14:paraId="7756B3DB" w14:textId="77777777" w:rsidR="00222582" w:rsidRPr="00926C5C" w:rsidRDefault="00000000">
      <w:pPr>
        <w:ind w:firstLineChars="200" w:firstLine="420"/>
        <w:rPr>
          <w:rFonts w:ascii="宋体" w:hAnsi="宋体" w:hint="eastAsia"/>
          <w:szCs w:val="21"/>
        </w:rPr>
      </w:pPr>
      <w:r w:rsidRPr="00926C5C">
        <w:rPr>
          <w:rFonts w:ascii="宋体" w:hAnsi="宋体"/>
          <w:szCs w:val="21"/>
        </w:rPr>
        <w:t>1</w:t>
      </w:r>
      <w:r w:rsidRPr="00926C5C">
        <w:rPr>
          <w:rFonts w:ascii="宋体" w:hAnsi="宋体" w:hint="eastAsia"/>
          <w:szCs w:val="21"/>
        </w:rPr>
        <w:t>3.2招标文件的修改以书面形式（包括政府集中采购机构网站发布方式，如更正公告等）发送给所有投标人，招标文件的修改内容作为招标文件的组成部分，并具有约束力。</w:t>
      </w:r>
    </w:p>
    <w:p w14:paraId="543ECF65" w14:textId="77777777" w:rsidR="00222582" w:rsidRPr="00926C5C" w:rsidRDefault="00000000">
      <w:pPr>
        <w:ind w:firstLineChars="200" w:firstLine="420"/>
        <w:rPr>
          <w:rFonts w:ascii="宋体" w:hAnsi="宋体" w:hint="eastAsia"/>
          <w:szCs w:val="21"/>
        </w:rPr>
      </w:pPr>
      <w:r w:rsidRPr="00926C5C">
        <w:rPr>
          <w:rFonts w:ascii="宋体" w:hAnsi="宋体"/>
          <w:szCs w:val="21"/>
        </w:rPr>
        <w:t>1</w:t>
      </w:r>
      <w:r w:rsidRPr="00926C5C">
        <w:rPr>
          <w:rFonts w:ascii="宋体" w:hAnsi="宋体" w:hint="eastAsia"/>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08A732D5" w14:textId="77777777" w:rsidR="00222582" w:rsidRPr="00926C5C" w:rsidRDefault="00000000">
      <w:pPr>
        <w:ind w:firstLineChars="200" w:firstLine="420"/>
        <w:rPr>
          <w:rFonts w:ascii="宋体" w:hAnsi="宋体" w:hint="eastAsia"/>
          <w:szCs w:val="21"/>
        </w:rPr>
      </w:pPr>
      <w:r w:rsidRPr="00926C5C">
        <w:rPr>
          <w:rFonts w:ascii="宋体" w:hAnsi="宋体"/>
          <w:szCs w:val="21"/>
        </w:rPr>
        <w:t>1</w:t>
      </w:r>
      <w:r w:rsidRPr="00926C5C">
        <w:rPr>
          <w:rFonts w:ascii="宋体" w:hAnsi="宋体" w:hint="eastAsia"/>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74"/>
    </w:p>
    <w:p w14:paraId="1155C064" w14:textId="77777777" w:rsidR="00222582" w:rsidRPr="00926C5C" w:rsidRDefault="00222582">
      <w:pPr>
        <w:rPr>
          <w:rFonts w:ascii="宋体" w:hAnsi="宋体" w:hint="eastAsia"/>
          <w:szCs w:val="21"/>
        </w:rPr>
      </w:pPr>
    </w:p>
    <w:p w14:paraId="21C279D9" w14:textId="77777777" w:rsidR="00222582" w:rsidRPr="00926C5C" w:rsidRDefault="00000000">
      <w:pPr>
        <w:pStyle w:val="affe"/>
        <w:keepNext/>
        <w:keepLines/>
        <w:numPr>
          <w:ilvl w:val="0"/>
          <w:numId w:val="18"/>
        </w:numPr>
        <w:tabs>
          <w:tab w:val="left" w:pos="720"/>
        </w:tabs>
        <w:adjustRightInd w:val="0"/>
        <w:spacing w:beforeLines="50" w:before="120" w:afterLines="50" w:after="120"/>
        <w:ind w:firstLineChars="0"/>
        <w:jc w:val="center"/>
        <w:textAlignment w:val="baseline"/>
        <w:outlineLvl w:val="1"/>
        <w:rPr>
          <w:rFonts w:asciiTheme="majorHAnsi" w:eastAsiaTheme="majorEastAsia" w:hAnsiTheme="majorHAnsi" w:cstheme="majorBidi"/>
          <w:b/>
          <w:bCs/>
          <w:sz w:val="28"/>
          <w:szCs w:val="28"/>
        </w:rPr>
      </w:pPr>
      <w:r w:rsidRPr="00926C5C">
        <w:rPr>
          <w:rFonts w:asciiTheme="majorHAnsi" w:eastAsiaTheme="majorEastAsia" w:hAnsiTheme="majorHAnsi" w:cstheme="majorBidi" w:hint="eastAsia"/>
          <w:b/>
          <w:bCs/>
          <w:sz w:val="28"/>
          <w:szCs w:val="28"/>
        </w:rPr>
        <w:t>投标文件的编制</w:t>
      </w:r>
    </w:p>
    <w:p w14:paraId="3CC9322E" w14:textId="77777777" w:rsidR="00222582" w:rsidRPr="00926C5C" w:rsidRDefault="00000000">
      <w:pPr>
        <w:ind w:firstLineChars="200" w:firstLine="420"/>
        <w:rPr>
          <w:rFonts w:ascii="黑体" w:eastAsia="黑体" w:hAnsi="宋体" w:hint="eastAsia"/>
          <w:szCs w:val="21"/>
        </w:rPr>
      </w:pPr>
      <w:r w:rsidRPr="00926C5C">
        <w:rPr>
          <w:rFonts w:ascii="黑体" w:eastAsia="黑体" w:hAnsi="宋体" w:hint="eastAsia"/>
          <w:szCs w:val="21"/>
        </w:rPr>
        <w:t>14．</w:t>
      </w:r>
      <w:bookmarkStart w:id="75" w:name="_Hlk72400236"/>
      <w:r w:rsidRPr="00926C5C">
        <w:rPr>
          <w:rFonts w:ascii="黑体" w:eastAsia="黑体" w:hAnsi="宋体" w:hint="eastAsia"/>
          <w:szCs w:val="21"/>
        </w:rPr>
        <w:t>投标文件的语言及度量单位</w:t>
      </w:r>
    </w:p>
    <w:p w14:paraId="0D96D8F8"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14:paraId="6F0E55CB"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14.2 除技术规范另有规定外，投标文件使用的度量单位，均采用中华人民共和国法定计量单位。</w:t>
      </w:r>
    </w:p>
    <w:bookmarkEnd w:id="75"/>
    <w:p w14:paraId="13FE3353" w14:textId="77777777" w:rsidR="00222582" w:rsidRPr="00926C5C" w:rsidRDefault="00000000">
      <w:pPr>
        <w:ind w:firstLineChars="200" w:firstLine="420"/>
        <w:rPr>
          <w:rFonts w:ascii="黑体" w:eastAsia="黑体" w:hAnsi="宋体" w:hint="eastAsia"/>
          <w:szCs w:val="21"/>
        </w:rPr>
      </w:pPr>
      <w:r w:rsidRPr="00926C5C">
        <w:rPr>
          <w:rFonts w:ascii="黑体" w:eastAsia="黑体" w:hAnsi="宋体" w:hint="eastAsia"/>
          <w:szCs w:val="21"/>
        </w:rPr>
        <w:t>15．</w:t>
      </w:r>
      <w:bookmarkStart w:id="76" w:name="_Hlk72401567"/>
      <w:r w:rsidRPr="00926C5C">
        <w:rPr>
          <w:rFonts w:ascii="黑体" w:eastAsia="黑体" w:hAnsi="宋体" w:hint="eastAsia"/>
          <w:szCs w:val="21"/>
        </w:rPr>
        <w:t>投标文件的组成</w:t>
      </w:r>
    </w:p>
    <w:p w14:paraId="1A03C442"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具体内容在招标文件专用条款中进行规定。</w:t>
      </w:r>
    </w:p>
    <w:p w14:paraId="1D8CC7EF" w14:textId="77777777" w:rsidR="00222582" w:rsidRPr="00926C5C" w:rsidRDefault="00000000">
      <w:pPr>
        <w:ind w:firstLineChars="200" w:firstLine="420"/>
        <w:rPr>
          <w:rFonts w:ascii="黑体" w:eastAsia="黑体" w:hAnsi="宋体" w:hint="eastAsia"/>
          <w:szCs w:val="21"/>
        </w:rPr>
      </w:pPr>
      <w:r w:rsidRPr="00926C5C">
        <w:rPr>
          <w:rFonts w:ascii="黑体" w:eastAsia="黑体" w:hAnsi="宋体"/>
          <w:szCs w:val="21"/>
        </w:rPr>
        <w:t>16．投标文件格式</w:t>
      </w:r>
    </w:p>
    <w:p w14:paraId="3CDED8E4"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投标文件包括本通用条款第</w:t>
      </w:r>
      <w:r w:rsidRPr="00926C5C">
        <w:rPr>
          <w:rFonts w:ascii="宋体" w:hAnsi="宋体"/>
          <w:szCs w:val="21"/>
        </w:rPr>
        <w:t>15条中规定的内容。如</w:t>
      </w:r>
      <w:r w:rsidRPr="00926C5C">
        <w:rPr>
          <w:rFonts w:ascii="宋体" w:hAnsi="宋体" w:hint="eastAsia"/>
          <w:szCs w:val="21"/>
        </w:rPr>
        <w:t>招标</w:t>
      </w:r>
      <w:r w:rsidRPr="00926C5C">
        <w:rPr>
          <w:rFonts w:ascii="宋体" w:hAnsi="宋体"/>
          <w:szCs w:val="21"/>
        </w:rPr>
        <w:t>文件提供了投标文件格式，则</w:t>
      </w:r>
      <w:r w:rsidRPr="00926C5C">
        <w:rPr>
          <w:rFonts w:ascii="宋体" w:hAnsi="宋体" w:hint="eastAsia"/>
          <w:b/>
          <w:bCs/>
          <w:szCs w:val="21"/>
        </w:rPr>
        <w:t>投标人提交的投标文件应毫无例外地使用招标文件所提供的相应格式</w:t>
      </w:r>
      <w:r w:rsidRPr="00926C5C">
        <w:rPr>
          <w:rFonts w:ascii="宋体" w:hAnsi="宋体" w:hint="eastAsia"/>
          <w:szCs w:val="21"/>
        </w:rPr>
        <w:t>（表格均可按同样格式扩展）。</w:t>
      </w:r>
    </w:p>
    <w:p w14:paraId="4C337E17" w14:textId="77777777" w:rsidR="00222582" w:rsidRPr="00926C5C" w:rsidRDefault="00000000">
      <w:pPr>
        <w:ind w:firstLineChars="200" w:firstLine="420"/>
        <w:rPr>
          <w:rFonts w:ascii="黑体" w:eastAsia="黑体" w:hAnsi="宋体" w:hint="eastAsia"/>
          <w:szCs w:val="21"/>
        </w:rPr>
      </w:pPr>
      <w:r w:rsidRPr="00926C5C">
        <w:rPr>
          <w:rFonts w:ascii="黑体" w:eastAsia="黑体" w:hAnsi="宋体" w:hint="eastAsia"/>
          <w:szCs w:val="21"/>
        </w:rPr>
        <w:t>17．投标货币</w:t>
      </w:r>
    </w:p>
    <w:p w14:paraId="6E791B55"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本项目的投标报价应以人民币计。</w:t>
      </w:r>
    </w:p>
    <w:bookmarkEnd w:id="76"/>
    <w:p w14:paraId="371A8A0F" w14:textId="77777777" w:rsidR="00222582" w:rsidRPr="00926C5C" w:rsidRDefault="00000000">
      <w:pPr>
        <w:ind w:firstLineChars="200" w:firstLine="420"/>
        <w:rPr>
          <w:rFonts w:ascii="黑体" w:eastAsia="黑体" w:hAnsi="宋体" w:hint="eastAsia"/>
          <w:szCs w:val="21"/>
        </w:rPr>
      </w:pPr>
      <w:r w:rsidRPr="00926C5C">
        <w:rPr>
          <w:rFonts w:ascii="黑体" w:eastAsia="黑体" w:hAnsi="宋体" w:hint="eastAsia"/>
          <w:szCs w:val="21"/>
        </w:rPr>
        <w:t>18．</w:t>
      </w:r>
      <w:bookmarkStart w:id="77" w:name="_Hlk72401735"/>
      <w:r w:rsidRPr="00926C5C">
        <w:rPr>
          <w:rFonts w:ascii="黑体" w:eastAsia="黑体" w:hAnsi="宋体" w:hint="eastAsia"/>
          <w:szCs w:val="21"/>
        </w:rPr>
        <w:t>证明投标文件投标技术方案的合格性和符合招标文件规定的文件要求</w:t>
      </w:r>
    </w:p>
    <w:p w14:paraId="102F36CC"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18</w:t>
      </w:r>
      <w:r w:rsidRPr="00926C5C">
        <w:rPr>
          <w:rFonts w:ascii="宋体" w:hAnsi="宋体"/>
          <w:szCs w:val="21"/>
        </w:rPr>
        <w:t xml:space="preserve">.1 </w:t>
      </w:r>
      <w:r w:rsidRPr="00926C5C">
        <w:rPr>
          <w:rFonts w:ascii="宋体" w:hAnsi="宋体" w:hint="eastAsia"/>
          <w:szCs w:val="21"/>
        </w:rPr>
        <w:t>投标人应提交证明文件，证明其投标技术方案项下的货物和服务的合格性符合招标文件规定。该投标技术方案及其证明文件均作为投标文件组成部分。</w:t>
      </w:r>
    </w:p>
    <w:p w14:paraId="7E55DF50" w14:textId="77777777" w:rsidR="00222582" w:rsidRPr="00926C5C" w:rsidRDefault="00000000">
      <w:pPr>
        <w:ind w:firstLineChars="200" w:firstLine="420"/>
        <w:rPr>
          <w:rFonts w:ascii="宋体" w:hAnsi="宋体" w:hint="eastAsia"/>
          <w:szCs w:val="21"/>
        </w:rPr>
      </w:pPr>
      <w:r w:rsidRPr="00926C5C">
        <w:rPr>
          <w:rFonts w:ascii="宋体" w:hAnsi="宋体"/>
          <w:szCs w:val="21"/>
        </w:rPr>
        <w:t>1</w:t>
      </w:r>
      <w:r w:rsidRPr="00926C5C">
        <w:rPr>
          <w:rFonts w:ascii="宋体" w:hAnsi="宋体" w:hint="eastAsia"/>
          <w:szCs w:val="21"/>
        </w:rPr>
        <w:t>8</w:t>
      </w:r>
      <w:r w:rsidRPr="00926C5C">
        <w:rPr>
          <w:rFonts w:ascii="宋体" w:hAnsi="宋体"/>
          <w:szCs w:val="21"/>
        </w:rPr>
        <w:t xml:space="preserve">.2 </w:t>
      </w:r>
      <w:r w:rsidRPr="00926C5C">
        <w:rPr>
          <w:rFonts w:ascii="宋体" w:hAnsi="宋体" w:hint="eastAsia"/>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3F64EA89"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18.2.1主要技术指标和性能的详细说明。</w:t>
      </w:r>
    </w:p>
    <w:p w14:paraId="1D8667F5"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18.2.</w:t>
      </w:r>
      <w:r w:rsidRPr="00926C5C">
        <w:rPr>
          <w:rFonts w:ascii="宋体" w:hAnsi="宋体"/>
          <w:szCs w:val="21"/>
        </w:rPr>
        <w:t>2</w:t>
      </w:r>
      <w:r w:rsidRPr="00926C5C">
        <w:rPr>
          <w:rFonts w:ascii="宋体" w:hAnsi="宋体" w:hint="eastAsia"/>
          <w:szCs w:val="21"/>
        </w:rPr>
        <w:t>投标产品从采购人开始使用至招标文件中规定的周期内正常、连续地使用所必须的备件和专用工具清单，包括备件和专用工具的货源及现行价格。</w:t>
      </w:r>
    </w:p>
    <w:p w14:paraId="484EE1D8"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18.2.</w:t>
      </w:r>
      <w:r w:rsidRPr="00926C5C">
        <w:rPr>
          <w:rFonts w:ascii="宋体" w:hAnsi="宋体"/>
          <w:szCs w:val="21"/>
        </w:rPr>
        <w:t>3</w:t>
      </w:r>
      <w:r w:rsidRPr="00926C5C">
        <w:rPr>
          <w:rFonts w:ascii="宋体" w:hAnsi="宋体" w:hint="eastAsia"/>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153AEC05"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sidRPr="00926C5C">
        <w:rPr>
          <w:rFonts w:hint="eastAsia"/>
          <w:szCs w:val="21"/>
        </w:rPr>
        <w:t>清晰度要求能够使用电脑阅读、识别和判断</w:t>
      </w:r>
      <w:r w:rsidRPr="00926C5C">
        <w:rPr>
          <w:rFonts w:ascii="宋体" w:hAnsi="宋体" w:hint="eastAsia"/>
          <w:szCs w:val="21"/>
        </w:rPr>
        <w:t>；</w:t>
      </w:r>
    </w:p>
    <w:p w14:paraId="107D3969"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18.2.5我国政府机构出具的产品检验和核准证件应为证件正面、背面和附件标注的全部具体内容；产品检验和核准证件的尺寸和清晰度应该能够在电脑上被阅读、识别和判断，提供原件扫描件。</w:t>
      </w:r>
    </w:p>
    <w:p w14:paraId="2F103076"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lastRenderedPageBreak/>
        <w:t>18.3相关资料不符合18.2款要求的，评审委员会有权认定为投标技术方案不合格响应，其相关分数予以扣减或作投标无效处理。</w:t>
      </w:r>
    </w:p>
    <w:p w14:paraId="1B1FE501" w14:textId="77777777" w:rsidR="00222582" w:rsidRPr="00926C5C" w:rsidRDefault="00000000">
      <w:pPr>
        <w:ind w:firstLineChars="200" w:firstLine="420"/>
        <w:rPr>
          <w:rFonts w:ascii="宋体" w:hAnsi="宋体" w:hint="eastAsia"/>
          <w:szCs w:val="21"/>
        </w:rPr>
      </w:pPr>
      <w:r w:rsidRPr="00926C5C">
        <w:rPr>
          <w:rFonts w:ascii="宋体" w:hAnsi="宋体"/>
          <w:szCs w:val="21"/>
        </w:rPr>
        <w:t>1</w:t>
      </w:r>
      <w:r w:rsidRPr="00926C5C">
        <w:rPr>
          <w:rFonts w:ascii="宋体" w:hAnsi="宋体" w:hint="eastAsia"/>
          <w:szCs w:val="21"/>
        </w:rPr>
        <w:t>8</w:t>
      </w:r>
      <w:r w:rsidRPr="00926C5C">
        <w:rPr>
          <w:rFonts w:ascii="宋体" w:hAnsi="宋体"/>
          <w:szCs w:val="21"/>
        </w:rPr>
        <w:t>.</w:t>
      </w:r>
      <w:r w:rsidRPr="00926C5C">
        <w:rPr>
          <w:rFonts w:ascii="宋体" w:hAnsi="宋体" w:hint="eastAsia"/>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sidRPr="00926C5C">
        <w:rPr>
          <w:rFonts w:hint="eastAsia"/>
          <w:szCs w:val="21"/>
        </w:rPr>
        <w:t>满足要求</w:t>
      </w:r>
      <w:r w:rsidRPr="00926C5C">
        <w:rPr>
          <w:rFonts w:ascii="宋体" w:hAnsi="宋体" w:hint="eastAsia"/>
          <w:szCs w:val="21"/>
        </w:rPr>
        <w:t>，由评审委员会来评判。</w:t>
      </w:r>
    </w:p>
    <w:p w14:paraId="31A10B71"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18.5除非另有规定或说明，投标人对同一项目投标时，不得同时提供两套或两套以上的投标方案。</w:t>
      </w:r>
    </w:p>
    <w:bookmarkEnd w:id="77"/>
    <w:p w14:paraId="0A40AABF" w14:textId="77777777" w:rsidR="00222582" w:rsidRPr="00926C5C" w:rsidRDefault="00000000">
      <w:pPr>
        <w:ind w:firstLineChars="200" w:firstLine="420"/>
        <w:rPr>
          <w:rFonts w:ascii="黑体" w:eastAsia="黑体" w:hAnsi="宋体" w:hint="eastAsia"/>
          <w:szCs w:val="21"/>
        </w:rPr>
      </w:pPr>
      <w:r w:rsidRPr="00926C5C">
        <w:rPr>
          <w:rFonts w:ascii="黑体" w:eastAsia="黑体" w:hAnsi="宋体" w:hint="eastAsia"/>
          <w:szCs w:val="21"/>
        </w:rPr>
        <w:t>19．</w:t>
      </w:r>
      <w:bookmarkStart w:id="78" w:name="_Hlk72402034"/>
      <w:r w:rsidRPr="00926C5C">
        <w:rPr>
          <w:rFonts w:ascii="黑体" w:eastAsia="黑体" w:hAnsi="宋体" w:hint="eastAsia"/>
          <w:szCs w:val="21"/>
        </w:rPr>
        <w:t>投标文件其他证明文件的要求</w:t>
      </w:r>
    </w:p>
    <w:p w14:paraId="6DE319CE" w14:textId="77777777" w:rsidR="00222582" w:rsidRPr="00926C5C" w:rsidRDefault="00000000">
      <w:pPr>
        <w:ind w:firstLineChars="200" w:firstLine="420"/>
        <w:rPr>
          <w:rFonts w:ascii="宋体" w:hAnsi="宋体" w:hint="eastAsia"/>
          <w:color w:val="FF0000"/>
          <w:szCs w:val="21"/>
        </w:rPr>
      </w:pPr>
      <w:r w:rsidRPr="00926C5C">
        <w:rPr>
          <w:rFonts w:ascii="宋体" w:hAnsi="宋体" w:hint="eastAsia"/>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79" w:name="_Hlk71407299"/>
    </w:p>
    <w:bookmarkEnd w:id="79"/>
    <w:p w14:paraId="3C61EB6C"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1391642E" w14:textId="77777777" w:rsidR="00222582" w:rsidRPr="00926C5C" w:rsidRDefault="00000000">
      <w:pPr>
        <w:ind w:firstLineChars="200" w:firstLine="420"/>
        <w:rPr>
          <w:rFonts w:ascii="黑体" w:eastAsia="黑体" w:hAnsi="宋体" w:hint="eastAsia"/>
          <w:szCs w:val="21"/>
        </w:rPr>
      </w:pPr>
      <w:r w:rsidRPr="00926C5C">
        <w:rPr>
          <w:rFonts w:ascii="黑体" w:eastAsia="黑体" w:hAnsi="宋体" w:hint="eastAsia"/>
          <w:szCs w:val="21"/>
        </w:rPr>
        <w:t>20．投标有效期</w:t>
      </w:r>
    </w:p>
    <w:p w14:paraId="4BBCF94C" w14:textId="77777777" w:rsidR="00222582" w:rsidRPr="00926C5C" w:rsidRDefault="00000000">
      <w:pPr>
        <w:ind w:firstLineChars="200" w:firstLine="420"/>
        <w:rPr>
          <w:rFonts w:ascii="宋体" w:hAnsi="宋体" w:hint="eastAsia"/>
          <w:szCs w:val="21"/>
        </w:rPr>
      </w:pPr>
      <w:bookmarkStart w:id="80" w:name="_Hlk72402214"/>
      <w:bookmarkEnd w:id="78"/>
      <w:r w:rsidRPr="00926C5C">
        <w:rPr>
          <w:rFonts w:ascii="宋体" w:hAnsi="宋体" w:hint="eastAsia"/>
          <w:szCs w:val="21"/>
        </w:rPr>
        <w:t>20.1 投标有效期为</w:t>
      </w:r>
      <w:r w:rsidRPr="00926C5C">
        <w:rPr>
          <w:rFonts w:ascii="Arial" w:hAnsi="Arial" w:cs="Arial" w:hint="eastAsia"/>
          <w:szCs w:val="21"/>
        </w:rPr>
        <w:t>从投标截止之日算起的日历天数。</w:t>
      </w:r>
      <w:r w:rsidRPr="00926C5C">
        <w:rPr>
          <w:rFonts w:ascii="宋体" w:hAnsi="宋体" w:hint="eastAsia"/>
          <w:szCs w:val="21"/>
        </w:rPr>
        <w:t>在此期限内，所有投标文件均保持有效。</w:t>
      </w:r>
    </w:p>
    <w:p w14:paraId="2BB4C87B"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517BD16D"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20</w:t>
      </w:r>
      <w:r w:rsidRPr="00926C5C">
        <w:rPr>
          <w:rFonts w:ascii="宋体" w:hAnsi="宋体"/>
          <w:szCs w:val="21"/>
        </w:rPr>
        <w:t>.3</w:t>
      </w:r>
      <w:r w:rsidRPr="00926C5C">
        <w:rPr>
          <w:rFonts w:ascii="宋体" w:hAnsi="宋体" w:hint="eastAsia"/>
          <w:szCs w:val="21"/>
        </w:rPr>
        <w:t xml:space="preserve"> 中标供应商的投标文件有效期，截止于完成本招标文件规定的全部项目内容，并通过竣工验收及保修期结束。</w:t>
      </w:r>
    </w:p>
    <w:bookmarkEnd w:id="80"/>
    <w:p w14:paraId="161E2C06" w14:textId="77777777" w:rsidR="00222582" w:rsidRPr="00926C5C" w:rsidRDefault="00000000">
      <w:pPr>
        <w:ind w:firstLineChars="200" w:firstLine="420"/>
        <w:rPr>
          <w:rFonts w:ascii="黑体" w:eastAsia="黑体" w:hAnsi="宋体" w:hint="eastAsia"/>
          <w:szCs w:val="21"/>
        </w:rPr>
      </w:pPr>
      <w:r w:rsidRPr="00926C5C">
        <w:rPr>
          <w:rFonts w:ascii="黑体" w:eastAsia="黑体" w:hAnsi="宋体" w:hint="eastAsia"/>
          <w:szCs w:val="21"/>
        </w:rPr>
        <w:t>21．</w:t>
      </w:r>
      <w:bookmarkStart w:id="81" w:name="_Hlk72402325"/>
      <w:r w:rsidRPr="00926C5C">
        <w:rPr>
          <w:rFonts w:ascii="黑体" w:eastAsia="黑体" w:hAnsi="宋体" w:hint="eastAsia"/>
          <w:szCs w:val="21"/>
        </w:rPr>
        <w:t xml:space="preserve">关于投标保证金 </w:t>
      </w:r>
    </w:p>
    <w:p w14:paraId="1E8BAB76"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21.1</w:t>
      </w:r>
      <w:r w:rsidRPr="00926C5C">
        <w:rPr>
          <w:rFonts w:hint="eastAsia"/>
          <w:szCs w:val="21"/>
        </w:rPr>
        <w:t>根据《深圳市财政局关于调整政府采购投标（响应）保证金管理政策的通知》（深财购〔</w:t>
      </w:r>
      <w:r w:rsidRPr="00926C5C">
        <w:rPr>
          <w:rFonts w:hint="eastAsia"/>
          <w:szCs w:val="21"/>
        </w:rPr>
        <w:t>2021</w:t>
      </w:r>
      <w:r w:rsidRPr="00926C5C">
        <w:rPr>
          <w:rFonts w:hint="eastAsia"/>
          <w:szCs w:val="21"/>
        </w:rPr>
        <w:t>〕</w:t>
      </w:r>
      <w:r w:rsidRPr="00926C5C">
        <w:rPr>
          <w:rFonts w:hint="eastAsia"/>
          <w:szCs w:val="21"/>
        </w:rPr>
        <w:t>51</w:t>
      </w:r>
      <w:r w:rsidRPr="00926C5C">
        <w:rPr>
          <w:rFonts w:hint="eastAsia"/>
          <w:szCs w:val="21"/>
        </w:rPr>
        <w:t>号）文的规定，本项目不收取投标保证金。</w:t>
      </w:r>
    </w:p>
    <w:p w14:paraId="6F3D9A11" w14:textId="77777777" w:rsidR="00222582" w:rsidRPr="00926C5C" w:rsidRDefault="00000000">
      <w:pPr>
        <w:ind w:firstLineChars="200" w:firstLine="420"/>
        <w:rPr>
          <w:rFonts w:ascii="黑体" w:eastAsia="黑体" w:hAnsi="宋体" w:hint="eastAsia"/>
          <w:szCs w:val="21"/>
        </w:rPr>
      </w:pPr>
      <w:r w:rsidRPr="00926C5C">
        <w:rPr>
          <w:rFonts w:ascii="黑体" w:eastAsia="黑体" w:hAnsi="宋体" w:hint="eastAsia"/>
          <w:szCs w:val="21"/>
        </w:rPr>
        <w:t>22．投标人的替代方案</w:t>
      </w:r>
    </w:p>
    <w:p w14:paraId="294C73F7"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750992E2"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81"/>
    <w:p w14:paraId="0B54E53C" w14:textId="77777777" w:rsidR="00222582" w:rsidRPr="00926C5C" w:rsidRDefault="00000000">
      <w:pPr>
        <w:ind w:firstLineChars="200" w:firstLine="420"/>
        <w:rPr>
          <w:rFonts w:ascii="黑体" w:eastAsia="黑体" w:hAnsi="宋体" w:hint="eastAsia"/>
          <w:szCs w:val="21"/>
        </w:rPr>
      </w:pPr>
      <w:r w:rsidRPr="00926C5C">
        <w:rPr>
          <w:rFonts w:ascii="黑体" w:eastAsia="黑体" w:hAnsi="宋体" w:hint="eastAsia"/>
          <w:szCs w:val="21"/>
        </w:rPr>
        <w:t>23．</w:t>
      </w:r>
      <w:bookmarkStart w:id="82" w:name="_Hlk72402860"/>
      <w:r w:rsidRPr="00926C5C">
        <w:rPr>
          <w:rFonts w:ascii="黑体" w:eastAsia="黑体" w:hAnsi="宋体"/>
          <w:szCs w:val="21"/>
        </w:rPr>
        <w:t>投标文件的</w:t>
      </w:r>
      <w:r w:rsidRPr="00926C5C">
        <w:rPr>
          <w:rFonts w:ascii="黑体" w:eastAsia="黑体" w:hAnsi="宋体" w:hint="eastAsia"/>
          <w:szCs w:val="21"/>
        </w:rPr>
        <w:t>制作</w:t>
      </w:r>
      <w:r w:rsidRPr="00926C5C">
        <w:rPr>
          <w:rFonts w:ascii="黑体" w:eastAsia="黑体" w:hAnsi="宋体"/>
          <w:szCs w:val="21"/>
        </w:rPr>
        <w:t>要求</w:t>
      </w:r>
    </w:p>
    <w:p w14:paraId="52EAEF76"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23.1投标人应准备所投项目的电子投标文件一份。</w:t>
      </w:r>
    </w:p>
    <w:p w14:paraId="19F15258"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23.2投标人在使用《投标书编制软件》编制投标书时须注意：</w:t>
      </w:r>
    </w:p>
    <w:p w14:paraId="59F0B097"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23.2.1导入《投标书编制软件》的招标文件项目编号、包号应与以此制作的投标文件项目编号、包号一致。例如，不能将甲项目A包的招标书导入《投标书编制软件》，制作乙项目B包的投标书。</w:t>
      </w:r>
    </w:p>
    <w:p w14:paraId="01B37AA9"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23.2.2不能用非本公司的电子密钥加密本公司的投标文件，或者用其他公司的登录用</w:t>
      </w:r>
      <w:r w:rsidRPr="00926C5C">
        <w:rPr>
          <w:rFonts w:ascii="宋体" w:hAnsi="宋体" w:hint="eastAsia"/>
          <w:szCs w:val="21"/>
        </w:rPr>
        <w:lastRenderedPageBreak/>
        <w:t>户上传本公司的投标文件。</w:t>
      </w:r>
    </w:p>
    <w:p w14:paraId="5D7544CA"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23.2.3要求用《投标书编制软件》编制投标书的包，不能用其他方式编制投标书。编制投标文件时，电脑须连通互联网。</w:t>
      </w:r>
    </w:p>
    <w:p w14:paraId="76DCD758"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23.2.4投标文件不能带病毒。政府集中采购机构将用专业杀毒软件对投标文件进行病毒检测，如果这两种软件均报告发现病毒，则政府集中采购机构认为该投标文件带病毒。</w:t>
      </w:r>
    </w:p>
    <w:p w14:paraId="113E3346"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23.2.6投标人在编辑投标文件时，</w:t>
      </w:r>
      <w:r w:rsidRPr="00926C5C">
        <w:rPr>
          <w:rFonts w:ascii="宋体" w:hAnsi="宋体" w:hint="eastAsia"/>
          <w:b/>
          <w:szCs w:val="21"/>
        </w:rPr>
        <w:t>在投标文件目录中属于本节点内容的必须在本节点中填写，填写到其他节点或附件，</w:t>
      </w:r>
      <w:r w:rsidRPr="00926C5C">
        <w:rPr>
          <w:rFonts w:ascii="宋体" w:hAnsi="宋体" w:hint="eastAsia"/>
          <w:szCs w:val="21"/>
        </w:rPr>
        <w:t>一切后果由供应商自行承担。</w:t>
      </w:r>
    </w:p>
    <w:p w14:paraId="1A41B1EA"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23.2.7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14:paraId="65531B4C"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23.2.8如果开标时出现网络故障、技术故障，影响了采购活动，政府集中采购机构有权采取措施如延期、接受无法从网上上传的投标书等，以保障采购活动的公开、公平和公正。</w:t>
      </w:r>
    </w:p>
    <w:p w14:paraId="404B22C7"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23.3电报、电话、传真形式的投标概不接受。</w:t>
      </w:r>
    </w:p>
    <w:p w14:paraId="1D8202EA" w14:textId="77777777" w:rsidR="00222582" w:rsidRPr="00926C5C" w:rsidRDefault="00000000">
      <w:pPr>
        <w:ind w:firstLineChars="200" w:firstLine="422"/>
        <w:rPr>
          <w:rFonts w:ascii="宋体" w:hAnsi="宋体" w:hint="eastAsia"/>
          <w:b/>
          <w:szCs w:val="21"/>
        </w:rPr>
      </w:pPr>
      <w:r w:rsidRPr="00926C5C">
        <w:rPr>
          <w:rFonts w:ascii="宋体" w:hAnsi="宋体" w:hint="eastAsia"/>
          <w:b/>
          <w:szCs w:val="21"/>
        </w:rPr>
        <w:t>23.4全流程线上投标的投标文件无须盖章或签字，</w:t>
      </w:r>
      <w:r w:rsidRPr="00926C5C">
        <w:rPr>
          <w:rFonts w:ascii="宋体" w:hAnsi="宋体" w:hint="eastAsia"/>
          <w:szCs w:val="21"/>
        </w:rPr>
        <w:t>专用条款另有要求的除外。</w:t>
      </w:r>
    </w:p>
    <w:p w14:paraId="1FB67D96" w14:textId="77777777" w:rsidR="00222582" w:rsidRPr="00926C5C" w:rsidRDefault="00000000">
      <w:pPr>
        <w:ind w:firstLineChars="200" w:firstLine="422"/>
        <w:rPr>
          <w:rFonts w:ascii="宋体" w:hAnsi="宋体" w:hint="eastAsia"/>
        </w:rPr>
      </w:pPr>
      <w:r w:rsidRPr="00926C5C">
        <w:rPr>
          <w:rFonts w:ascii="宋体" w:hAnsi="宋体" w:hint="eastAsia"/>
          <w:b/>
          <w:szCs w:val="21"/>
        </w:rPr>
        <w:t>23.5</w:t>
      </w:r>
      <w:r w:rsidRPr="00926C5C">
        <w:rPr>
          <w:rFonts w:ascii="宋体" w:hAnsi="宋体" w:hint="eastAsia"/>
          <w:szCs w:val="21"/>
        </w:rPr>
        <w:t xml:space="preserve"> 各类资格（资质）文件提供扫描件，专用条款另有要求的除外。</w:t>
      </w:r>
      <w:bookmarkEnd w:id="82"/>
    </w:p>
    <w:p w14:paraId="36FCAE46" w14:textId="77777777" w:rsidR="00222582" w:rsidRPr="00926C5C" w:rsidRDefault="00222582">
      <w:pPr>
        <w:ind w:firstLineChars="196" w:firstLine="412"/>
        <w:rPr>
          <w:rFonts w:ascii="宋体" w:hAnsi="宋体" w:hint="eastAsia"/>
          <w:szCs w:val="21"/>
        </w:rPr>
      </w:pPr>
    </w:p>
    <w:p w14:paraId="16B6718C" w14:textId="77777777" w:rsidR="00222582" w:rsidRPr="00926C5C" w:rsidRDefault="00000000">
      <w:pPr>
        <w:pStyle w:val="affe"/>
        <w:keepNext/>
        <w:keepLines/>
        <w:numPr>
          <w:ilvl w:val="0"/>
          <w:numId w:val="18"/>
        </w:numPr>
        <w:tabs>
          <w:tab w:val="left" w:pos="720"/>
        </w:tabs>
        <w:adjustRightInd w:val="0"/>
        <w:spacing w:beforeLines="50" w:before="120" w:afterLines="50" w:after="120"/>
        <w:ind w:firstLineChars="0"/>
        <w:jc w:val="center"/>
        <w:textAlignment w:val="baseline"/>
        <w:outlineLvl w:val="1"/>
        <w:rPr>
          <w:rFonts w:asciiTheme="majorHAnsi" w:eastAsiaTheme="majorEastAsia" w:hAnsiTheme="majorHAnsi" w:cstheme="majorBidi"/>
          <w:b/>
          <w:bCs/>
          <w:sz w:val="28"/>
          <w:szCs w:val="28"/>
        </w:rPr>
      </w:pPr>
      <w:r w:rsidRPr="00926C5C">
        <w:rPr>
          <w:rFonts w:asciiTheme="majorHAnsi" w:eastAsiaTheme="majorEastAsia" w:hAnsiTheme="majorHAnsi" w:cstheme="majorBidi" w:hint="eastAsia"/>
          <w:b/>
          <w:bCs/>
          <w:sz w:val="28"/>
          <w:szCs w:val="28"/>
        </w:rPr>
        <w:t>投标文件的递交</w:t>
      </w:r>
    </w:p>
    <w:p w14:paraId="702ED196" w14:textId="77777777" w:rsidR="00222582" w:rsidRPr="00926C5C" w:rsidRDefault="00000000">
      <w:pPr>
        <w:ind w:firstLineChars="200" w:firstLine="420"/>
        <w:rPr>
          <w:rFonts w:ascii="黑体" w:eastAsia="黑体" w:hAnsi="宋体" w:hint="eastAsia"/>
          <w:szCs w:val="21"/>
        </w:rPr>
      </w:pPr>
      <w:bookmarkStart w:id="83" w:name="_Hlk72405459"/>
      <w:r w:rsidRPr="00926C5C">
        <w:rPr>
          <w:rFonts w:ascii="黑体" w:eastAsia="黑体" w:hAnsi="宋体" w:hint="eastAsia"/>
          <w:szCs w:val="21"/>
        </w:rPr>
        <w:t>24．投标文件的保密</w:t>
      </w:r>
    </w:p>
    <w:p w14:paraId="4F2B5D81" w14:textId="77777777" w:rsidR="00222582" w:rsidRPr="00926C5C" w:rsidRDefault="00000000">
      <w:pPr>
        <w:ind w:firstLineChars="200" w:firstLine="420"/>
        <w:rPr>
          <w:rFonts w:ascii="宋体" w:eastAsiaTheme="minorEastAsia" w:hAnsi="宋体" w:hint="eastAsia"/>
          <w:szCs w:val="21"/>
        </w:rPr>
      </w:pPr>
      <w:r w:rsidRPr="00926C5C">
        <w:rPr>
          <w:rFonts w:ascii="宋体" w:hAnsi="宋体" w:hint="eastAsia"/>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14:paraId="4DAEFB00" w14:textId="77777777" w:rsidR="00222582" w:rsidRPr="00926C5C" w:rsidRDefault="00000000">
      <w:pPr>
        <w:ind w:firstLineChars="200" w:firstLine="422"/>
        <w:rPr>
          <w:rFonts w:ascii="宋体" w:hAnsi="宋体" w:hint="eastAsia"/>
          <w:b/>
          <w:szCs w:val="21"/>
        </w:rPr>
      </w:pPr>
      <w:r w:rsidRPr="00926C5C">
        <w:rPr>
          <w:rFonts w:ascii="宋体" w:hAnsi="宋体" w:hint="eastAsia"/>
          <w:b/>
          <w:szCs w:val="21"/>
        </w:rPr>
        <w:t>24.2若采购项目出现延期情况：</w:t>
      </w:r>
    </w:p>
    <w:p w14:paraId="4CE0005F" w14:textId="77777777" w:rsidR="00222582" w:rsidRPr="00926C5C" w:rsidRDefault="00000000">
      <w:pPr>
        <w:ind w:firstLineChars="200" w:firstLine="422"/>
        <w:rPr>
          <w:rFonts w:ascii="黑体" w:eastAsia="黑体" w:hAnsi="宋体" w:hint="eastAsia"/>
          <w:b/>
          <w:szCs w:val="21"/>
        </w:rPr>
      </w:pPr>
      <w:r w:rsidRPr="00926C5C">
        <w:rPr>
          <w:rFonts w:ascii="宋体" w:hAnsi="宋体" w:hint="eastAsia"/>
          <w:b/>
          <w:szCs w:val="21"/>
        </w:rPr>
        <w:t>如果供下载的招标文件有更新，投标人必须重新下载招标文件、重新制作投标文件、重新加密投标文件、重新上传投标文件。</w:t>
      </w:r>
    </w:p>
    <w:p w14:paraId="487B2064" w14:textId="77777777" w:rsidR="00222582" w:rsidRPr="00926C5C" w:rsidRDefault="00000000">
      <w:pPr>
        <w:ind w:firstLineChars="200" w:firstLine="420"/>
        <w:rPr>
          <w:rFonts w:ascii="黑体" w:eastAsia="黑体" w:hAnsi="宋体" w:hint="eastAsia"/>
          <w:szCs w:val="21"/>
        </w:rPr>
      </w:pPr>
      <w:r w:rsidRPr="00926C5C">
        <w:rPr>
          <w:rFonts w:ascii="黑体" w:eastAsia="黑体" w:hAnsi="宋体" w:hint="eastAsia"/>
          <w:szCs w:val="21"/>
        </w:rPr>
        <w:t>25．上传投标文件及投标截止日期</w:t>
      </w:r>
    </w:p>
    <w:p w14:paraId="36967B0A"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25</w:t>
      </w:r>
      <w:r w:rsidRPr="00926C5C">
        <w:rPr>
          <w:rFonts w:ascii="宋体" w:hAnsi="宋体"/>
          <w:szCs w:val="21"/>
        </w:rPr>
        <w:t>.</w:t>
      </w:r>
      <w:r w:rsidRPr="00926C5C">
        <w:rPr>
          <w:rFonts w:ascii="宋体" w:hAnsi="宋体" w:hint="eastAsia"/>
          <w:szCs w:val="21"/>
        </w:rPr>
        <w:t>1实行网上投标，</w:t>
      </w:r>
      <w:r w:rsidRPr="00926C5C">
        <w:rPr>
          <w:rFonts w:ascii="宋体" w:hAnsi="宋体"/>
          <w:szCs w:val="21"/>
        </w:rPr>
        <w:t>投标人必须</w:t>
      </w:r>
      <w:r w:rsidRPr="00926C5C">
        <w:rPr>
          <w:rFonts w:ascii="宋体" w:hAnsi="宋体" w:hint="eastAsia"/>
          <w:szCs w:val="21"/>
        </w:rPr>
        <w:t>在招标</w:t>
      </w:r>
      <w:r w:rsidRPr="00926C5C">
        <w:rPr>
          <w:rFonts w:ascii="宋体" w:hAnsi="宋体"/>
          <w:szCs w:val="21"/>
        </w:rPr>
        <w:t>文件规定的投标截止时间前</w:t>
      </w:r>
      <w:r w:rsidRPr="00926C5C">
        <w:rPr>
          <w:rFonts w:ascii="宋体" w:hAnsi="宋体" w:hint="eastAsia"/>
          <w:szCs w:val="21"/>
        </w:rPr>
        <w:t>用电子密钥登录“深圳市自行采购系统（https://trade.szggzy.com/ggzy/center/#/login）”上传投标文件。如上传过程中遇到问题，可拨打采购公告中的技术支持电话。如多次上传均告失败，请在投标截止时间之前携带加密后的电子投标文件送达至</w:t>
      </w:r>
      <w:r w:rsidRPr="00926C5C">
        <w:rPr>
          <w:rFonts w:ascii="宋体" w:hAnsi="宋体" w:hint="eastAsia"/>
          <w:b/>
          <w:bCs/>
          <w:szCs w:val="21"/>
        </w:rPr>
        <w:t>深圳公共资源交易中心（深圳交易集团有限公司政府采购业务分公司）3楼服务大厅（地址：深圳市南山区沙河西路3185号南山智谷A座深圳交易集团总部大楼）</w:t>
      </w:r>
      <w:r w:rsidRPr="00926C5C">
        <w:rPr>
          <w:rFonts w:ascii="宋体" w:hAnsi="宋体"/>
          <w:b/>
          <w:bCs/>
          <w:szCs w:val="21"/>
        </w:rPr>
        <w:t>协助上传</w:t>
      </w:r>
      <w:r w:rsidRPr="00926C5C">
        <w:rPr>
          <w:rFonts w:ascii="宋体" w:hAnsi="宋体" w:hint="eastAsia"/>
          <w:b/>
          <w:bCs/>
          <w:szCs w:val="21"/>
        </w:rPr>
        <w:t>，</w:t>
      </w:r>
      <w:r w:rsidRPr="00926C5C">
        <w:rPr>
          <w:rFonts w:ascii="宋体" w:hAnsi="宋体"/>
          <w:b/>
          <w:bCs/>
          <w:szCs w:val="21"/>
        </w:rPr>
        <w:t>但上传过程</w:t>
      </w:r>
      <w:r w:rsidRPr="00926C5C">
        <w:rPr>
          <w:rFonts w:ascii="宋体" w:hAnsi="宋体" w:hint="eastAsia"/>
          <w:b/>
          <w:bCs/>
          <w:szCs w:val="21"/>
        </w:rPr>
        <w:t>中</w:t>
      </w:r>
      <w:r w:rsidRPr="00926C5C">
        <w:rPr>
          <w:rFonts w:ascii="宋体" w:hAnsi="宋体"/>
          <w:b/>
          <w:bCs/>
          <w:szCs w:val="21"/>
        </w:rPr>
        <w:t>投标截止时间到达仍无法上传成功的，由投标人自行负责</w:t>
      </w:r>
      <w:r w:rsidRPr="00926C5C">
        <w:rPr>
          <w:rFonts w:ascii="宋体" w:hAnsi="宋体" w:hint="eastAsia"/>
          <w:szCs w:val="21"/>
        </w:rPr>
        <w:t>。</w:t>
      </w:r>
    </w:p>
    <w:p w14:paraId="45FAF8E3"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482AF687"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25</w:t>
      </w:r>
      <w:r w:rsidRPr="00926C5C">
        <w:rPr>
          <w:rFonts w:ascii="宋体" w:hAnsi="宋体"/>
          <w:szCs w:val="21"/>
        </w:rPr>
        <w:t>.</w:t>
      </w:r>
      <w:r w:rsidRPr="00926C5C">
        <w:rPr>
          <w:rFonts w:ascii="宋体" w:hAnsi="宋体" w:hint="eastAsia"/>
          <w:szCs w:val="21"/>
        </w:rPr>
        <w:t>3投标截止时间以后不得上传投标文件。</w:t>
      </w:r>
    </w:p>
    <w:bookmarkEnd w:id="83"/>
    <w:p w14:paraId="33407F9F" w14:textId="77777777" w:rsidR="00222582" w:rsidRPr="00926C5C" w:rsidRDefault="00000000">
      <w:pPr>
        <w:ind w:firstLineChars="200" w:firstLine="420"/>
        <w:rPr>
          <w:rFonts w:ascii="黑体" w:eastAsia="黑体" w:hAnsi="宋体" w:hint="eastAsia"/>
          <w:szCs w:val="21"/>
        </w:rPr>
      </w:pPr>
      <w:r w:rsidRPr="00926C5C">
        <w:rPr>
          <w:rFonts w:ascii="黑体" w:eastAsia="黑体" w:hAnsi="宋体" w:hint="eastAsia"/>
          <w:szCs w:val="21"/>
        </w:rPr>
        <w:t>26. 样品、现场演示、方案讲解</w:t>
      </w:r>
    </w:p>
    <w:p w14:paraId="4C6CC3CA"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26.1 样品、现场演示、方案讲解等事项在招标文件专用条款中进行规定。</w:t>
      </w:r>
    </w:p>
    <w:p w14:paraId="039FEBBC" w14:textId="77777777" w:rsidR="00222582" w:rsidRPr="00926C5C" w:rsidRDefault="00000000">
      <w:pPr>
        <w:ind w:firstLineChars="200" w:firstLine="420"/>
        <w:rPr>
          <w:rFonts w:ascii="黑体" w:eastAsia="黑体" w:hAnsi="宋体" w:hint="eastAsia"/>
          <w:szCs w:val="21"/>
        </w:rPr>
      </w:pPr>
      <w:bookmarkStart w:id="84" w:name="_Hlk72428346"/>
      <w:r w:rsidRPr="00926C5C">
        <w:rPr>
          <w:rFonts w:ascii="黑体" w:eastAsia="黑体" w:hAnsi="宋体"/>
          <w:szCs w:val="21"/>
        </w:rPr>
        <w:t>2</w:t>
      </w:r>
      <w:r w:rsidRPr="00926C5C">
        <w:rPr>
          <w:rFonts w:ascii="黑体" w:eastAsia="黑体" w:hAnsi="宋体" w:hint="eastAsia"/>
          <w:szCs w:val="21"/>
        </w:rPr>
        <w:t>7．</w:t>
      </w:r>
      <w:r w:rsidRPr="00926C5C">
        <w:rPr>
          <w:rFonts w:ascii="黑体" w:eastAsia="黑体" w:hAnsi="宋体"/>
          <w:szCs w:val="21"/>
        </w:rPr>
        <w:t>投标文件的修改和撤销</w:t>
      </w:r>
    </w:p>
    <w:p w14:paraId="29234C7C" w14:textId="77777777" w:rsidR="00222582" w:rsidRPr="00926C5C" w:rsidRDefault="00000000">
      <w:pPr>
        <w:ind w:firstLineChars="200" w:firstLine="420"/>
        <w:rPr>
          <w:rFonts w:ascii="宋体" w:hAnsi="宋体" w:hint="eastAsia"/>
          <w:szCs w:val="21"/>
        </w:rPr>
      </w:pPr>
      <w:r w:rsidRPr="00926C5C">
        <w:rPr>
          <w:rFonts w:ascii="宋体" w:hAnsi="宋体"/>
          <w:szCs w:val="21"/>
        </w:rPr>
        <w:t>2</w:t>
      </w:r>
      <w:r w:rsidRPr="00926C5C">
        <w:rPr>
          <w:rFonts w:ascii="宋体" w:hAnsi="宋体" w:hint="eastAsia"/>
          <w:szCs w:val="21"/>
        </w:rPr>
        <w:t>7</w:t>
      </w:r>
      <w:r w:rsidRPr="00926C5C">
        <w:rPr>
          <w:rFonts w:ascii="宋体" w:hAnsi="宋体"/>
          <w:szCs w:val="21"/>
        </w:rPr>
        <w:t>.</w:t>
      </w:r>
      <w:r w:rsidRPr="00926C5C">
        <w:rPr>
          <w:rFonts w:ascii="宋体" w:hAnsi="宋体" w:hint="eastAsia"/>
          <w:szCs w:val="21"/>
        </w:rPr>
        <w:t>1</w:t>
      </w:r>
      <w:r w:rsidRPr="00926C5C">
        <w:rPr>
          <w:rFonts w:ascii="宋体" w:hAnsi="宋体"/>
          <w:szCs w:val="21"/>
        </w:rPr>
        <w:t>投标方在提交投标文件后可对其投标文件进行修改</w:t>
      </w:r>
      <w:r w:rsidRPr="00926C5C">
        <w:rPr>
          <w:rFonts w:ascii="宋体" w:hAnsi="宋体" w:hint="eastAsia"/>
          <w:szCs w:val="21"/>
        </w:rPr>
        <w:t>并重新上传投标文件</w:t>
      </w:r>
      <w:r w:rsidRPr="00926C5C">
        <w:rPr>
          <w:rFonts w:ascii="宋体" w:hAnsi="宋体"/>
          <w:szCs w:val="21"/>
        </w:rPr>
        <w:t>或</w:t>
      </w:r>
      <w:r w:rsidRPr="00926C5C">
        <w:rPr>
          <w:rFonts w:ascii="宋体" w:hAnsi="宋体" w:hint="eastAsia"/>
          <w:szCs w:val="21"/>
        </w:rPr>
        <w:t>在网上进行</w:t>
      </w:r>
      <w:r w:rsidRPr="00926C5C">
        <w:rPr>
          <w:rFonts w:ascii="宋体" w:hAnsi="宋体"/>
          <w:szCs w:val="21"/>
        </w:rPr>
        <w:t>撤销</w:t>
      </w:r>
      <w:r w:rsidRPr="00926C5C">
        <w:rPr>
          <w:rFonts w:ascii="宋体" w:hAnsi="宋体" w:hint="eastAsia"/>
          <w:szCs w:val="21"/>
        </w:rPr>
        <w:t>投标的操作</w:t>
      </w:r>
      <w:r w:rsidRPr="00926C5C">
        <w:rPr>
          <w:rFonts w:ascii="宋体" w:hAnsi="宋体"/>
          <w:szCs w:val="21"/>
        </w:rPr>
        <w:t>。</w:t>
      </w:r>
    </w:p>
    <w:p w14:paraId="4A3A0BEF" w14:textId="77777777" w:rsidR="00222582" w:rsidRPr="00926C5C" w:rsidRDefault="00000000">
      <w:pPr>
        <w:ind w:firstLineChars="200" w:firstLine="420"/>
        <w:rPr>
          <w:rFonts w:ascii="宋体" w:hAnsi="宋体" w:hint="eastAsia"/>
          <w:szCs w:val="21"/>
        </w:rPr>
      </w:pPr>
      <w:r w:rsidRPr="00926C5C">
        <w:rPr>
          <w:rFonts w:ascii="宋体" w:hAnsi="宋体"/>
          <w:szCs w:val="21"/>
        </w:rPr>
        <w:t>2</w:t>
      </w:r>
      <w:r w:rsidRPr="00926C5C">
        <w:rPr>
          <w:rFonts w:ascii="宋体" w:hAnsi="宋体" w:hint="eastAsia"/>
          <w:szCs w:val="21"/>
        </w:rPr>
        <w:t>7</w:t>
      </w:r>
      <w:r w:rsidRPr="00926C5C">
        <w:rPr>
          <w:rFonts w:ascii="宋体" w:hAnsi="宋体"/>
          <w:szCs w:val="21"/>
        </w:rPr>
        <w:t>.</w:t>
      </w:r>
      <w:r w:rsidRPr="00926C5C">
        <w:rPr>
          <w:rFonts w:ascii="宋体" w:hAnsi="宋体" w:hint="eastAsia"/>
          <w:szCs w:val="21"/>
        </w:rPr>
        <w:t>2</w:t>
      </w:r>
      <w:r w:rsidRPr="00926C5C">
        <w:rPr>
          <w:rFonts w:ascii="宋体" w:hAnsi="宋体"/>
          <w:szCs w:val="21"/>
        </w:rPr>
        <w:t>投标截止时间以后不得修改投标文件。</w:t>
      </w:r>
    </w:p>
    <w:p w14:paraId="2FE8B654" w14:textId="77777777" w:rsidR="00222582" w:rsidRPr="00926C5C" w:rsidRDefault="00000000">
      <w:pPr>
        <w:ind w:firstLineChars="200" w:firstLine="420"/>
        <w:rPr>
          <w:rFonts w:ascii="宋体" w:hAnsi="宋体" w:hint="eastAsia"/>
          <w:szCs w:val="21"/>
        </w:rPr>
      </w:pPr>
      <w:r w:rsidRPr="00926C5C">
        <w:rPr>
          <w:rFonts w:ascii="宋体" w:hAnsi="宋体"/>
          <w:szCs w:val="21"/>
        </w:rPr>
        <w:t>2</w:t>
      </w:r>
      <w:r w:rsidRPr="00926C5C">
        <w:rPr>
          <w:rFonts w:ascii="宋体" w:hAnsi="宋体" w:hint="eastAsia"/>
          <w:szCs w:val="21"/>
        </w:rPr>
        <w:t>7</w:t>
      </w:r>
      <w:r w:rsidRPr="00926C5C">
        <w:rPr>
          <w:rFonts w:ascii="宋体" w:hAnsi="宋体"/>
          <w:szCs w:val="21"/>
        </w:rPr>
        <w:t>.</w:t>
      </w:r>
      <w:r w:rsidRPr="00926C5C">
        <w:rPr>
          <w:rFonts w:ascii="宋体" w:hAnsi="宋体" w:hint="eastAsia"/>
          <w:szCs w:val="21"/>
        </w:rPr>
        <w:t>3从投标截止期至投标人在投标文件中确定的投标有效期之间的这段时间内，投标人不得撤回其投标。</w:t>
      </w:r>
    </w:p>
    <w:p w14:paraId="0DA77A94"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27.4政府集中采购机构不退还投标文件，专用条款另有规定的除外。</w:t>
      </w:r>
    </w:p>
    <w:bookmarkEnd w:id="84"/>
    <w:p w14:paraId="6D162CDF" w14:textId="77777777" w:rsidR="00222582" w:rsidRPr="00926C5C" w:rsidRDefault="00000000">
      <w:pPr>
        <w:pStyle w:val="affe"/>
        <w:keepNext/>
        <w:keepLines/>
        <w:numPr>
          <w:ilvl w:val="0"/>
          <w:numId w:val="18"/>
        </w:numPr>
        <w:tabs>
          <w:tab w:val="left" w:pos="720"/>
        </w:tabs>
        <w:adjustRightInd w:val="0"/>
        <w:spacing w:beforeLines="50" w:before="120" w:afterLines="50" w:after="120"/>
        <w:ind w:firstLineChars="0"/>
        <w:jc w:val="center"/>
        <w:textAlignment w:val="baseline"/>
        <w:outlineLvl w:val="1"/>
        <w:rPr>
          <w:rFonts w:asciiTheme="majorHAnsi" w:eastAsiaTheme="majorEastAsia" w:hAnsiTheme="majorHAnsi" w:cstheme="majorBidi"/>
          <w:b/>
          <w:bCs/>
          <w:sz w:val="28"/>
          <w:szCs w:val="28"/>
        </w:rPr>
      </w:pPr>
      <w:r w:rsidRPr="00926C5C">
        <w:rPr>
          <w:rFonts w:asciiTheme="majorHAnsi" w:eastAsiaTheme="majorEastAsia" w:hAnsiTheme="majorHAnsi" w:cstheme="majorBidi" w:hint="eastAsia"/>
          <w:b/>
          <w:bCs/>
          <w:sz w:val="28"/>
          <w:szCs w:val="28"/>
        </w:rPr>
        <w:lastRenderedPageBreak/>
        <w:t>开标</w:t>
      </w:r>
    </w:p>
    <w:p w14:paraId="06C44E31" w14:textId="77777777" w:rsidR="00222582" w:rsidRPr="00926C5C" w:rsidRDefault="00000000">
      <w:pPr>
        <w:ind w:firstLineChars="200" w:firstLine="420"/>
        <w:rPr>
          <w:rFonts w:ascii="黑体" w:eastAsia="黑体" w:hAnsi="宋体" w:hint="eastAsia"/>
          <w:szCs w:val="21"/>
        </w:rPr>
      </w:pPr>
      <w:r w:rsidRPr="00926C5C">
        <w:rPr>
          <w:rFonts w:ascii="黑体" w:eastAsia="黑体" w:hAnsi="宋体" w:hint="eastAsia"/>
          <w:szCs w:val="21"/>
        </w:rPr>
        <w:t>28．开标</w:t>
      </w:r>
    </w:p>
    <w:p w14:paraId="33F865EC" w14:textId="77777777" w:rsidR="00222582" w:rsidRPr="00926C5C" w:rsidRDefault="00000000">
      <w:pPr>
        <w:ind w:firstLineChars="200" w:firstLine="420"/>
        <w:rPr>
          <w:rFonts w:ascii="宋体" w:hAnsi="宋体" w:hint="eastAsia"/>
          <w:szCs w:val="21"/>
        </w:rPr>
      </w:pPr>
      <w:r w:rsidRPr="00926C5C">
        <w:rPr>
          <w:rFonts w:ascii="宋体" w:hAnsi="宋体"/>
          <w:szCs w:val="21"/>
        </w:rPr>
        <w:t>2</w:t>
      </w:r>
      <w:r w:rsidRPr="00926C5C">
        <w:rPr>
          <w:rFonts w:ascii="宋体" w:hAnsi="宋体" w:hint="eastAsia"/>
          <w:szCs w:val="21"/>
        </w:rPr>
        <w:t>8</w:t>
      </w:r>
      <w:r w:rsidRPr="00926C5C">
        <w:rPr>
          <w:rFonts w:ascii="宋体" w:hAnsi="宋体"/>
          <w:szCs w:val="21"/>
        </w:rPr>
        <w:t>.</w:t>
      </w:r>
      <w:r w:rsidRPr="00926C5C">
        <w:rPr>
          <w:rFonts w:ascii="宋体" w:hAnsi="宋体" w:hint="eastAsia"/>
          <w:szCs w:val="21"/>
        </w:rPr>
        <w:t>1投标人须在开标当日的开标时间至解密截止时间内进行解密，逾期未解密的作无效处理。解密方法：登录“深圳市自行采购系统（https://trade.szggzy.com/ggzy/center/#/login）”，使用本单位制作电子投标文件同一个电子密钥进行在线解密、查询开标情况。</w:t>
      </w:r>
    </w:p>
    <w:p w14:paraId="5B6AEA72"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2FB0FDD8" w14:textId="77777777" w:rsidR="00222582" w:rsidRPr="00926C5C" w:rsidRDefault="00222582">
      <w:pPr>
        <w:ind w:firstLineChars="150" w:firstLine="315"/>
        <w:rPr>
          <w:rFonts w:ascii="宋体" w:hAnsi="宋体" w:hint="eastAsia"/>
          <w:szCs w:val="21"/>
        </w:rPr>
      </w:pPr>
    </w:p>
    <w:p w14:paraId="3407068F" w14:textId="77777777" w:rsidR="00222582" w:rsidRPr="00926C5C" w:rsidRDefault="00000000">
      <w:pPr>
        <w:pStyle w:val="affe"/>
        <w:keepNext/>
        <w:keepLines/>
        <w:numPr>
          <w:ilvl w:val="0"/>
          <w:numId w:val="18"/>
        </w:numPr>
        <w:tabs>
          <w:tab w:val="left" w:pos="720"/>
        </w:tabs>
        <w:adjustRightInd w:val="0"/>
        <w:spacing w:beforeLines="50" w:before="120" w:afterLines="50" w:after="120"/>
        <w:ind w:firstLineChars="0"/>
        <w:jc w:val="center"/>
        <w:textAlignment w:val="baseline"/>
        <w:outlineLvl w:val="1"/>
        <w:rPr>
          <w:rFonts w:asciiTheme="majorHAnsi" w:eastAsiaTheme="majorEastAsia" w:hAnsiTheme="majorHAnsi" w:cstheme="majorBidi"/>
          <w:b/>
          <w:bCs/>
          <w:sz w:val="28"/>
          <w:szCs w:val="28"/>
        </w:rPr>
      </w:pPr>
      <w:r w:rsidRPr="00926C5C">
        <w:rPr>
          <w:rFonts w:asciiTheme="majorHAnsi" w:eastAsiaTheme="majorEastAsia" w:hAnsiTheme="majorHAnsi" w:cstheme="majorBidi" w:hint="eastAsia"/>
          <w:b/>
          <w:bCs/>
          <w:sz w:val="28"/>
          <w:szCs w:val="28"/>
        </w:rPr>
        <w:t>评审要求</w:t>
      </w:r>
    </w:p>
    <w:p w14:paraId="0C93738B" w14:textId="77777777" w:rsidR="00222582" w:rsidRPr="00926C5C" w:rsidRDefault="00000000">
      <w:pPr>
        <w:ind w:firstLineChars="200" w:firstLine="420"/>
        <w:rPr>
          <w:rFonts w:ascii="黑体" w:eastAsia="黑体" w:hAnsi="宋体" w:hint="eastAsia"/>
          <w:szCs w:val="21"/>
        </w:rPr>
      </w:pPr>
      <w:r w:rsidRPr="00926C5C">
        <w:rPr>
          <w:rFonts w:ascii="黑体" w:eastAsia="黑体" w:hAnsi="宋体" w:hint="eastAsia"/>
          <w:szCs w:val="21"/>
        </w:rPr>
        <w:t>29．评审委员会组成</w:t>
      </w:r>
    </w:p>
    <w:p w14:paraId="0FC45BF0"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29.1网上开标结束后召开评审会议，评审委员会由政府集中采购机构依法组建，负责评审活动。</w:t>
      </w:r>
    </w:p>
    <w:p w14:paraId="7B07C1C1" w14:textId="77777777" w:rsidR="00222582" w:rsidRPr="00926C5C" w:rsidRDefault="00000000">
      <w:pPr>
        <w:ind w:firstLineChars="200" w:firstLine="420"/>
        <w:rPr>
          <w:rFonts w:ascii="宋体" w:hAnsi="宋体" w:hint="eastAsia"/>
          <w:szCs w:val="21"/>
        </w:rPr>
      </w:pPr>
      <w:bookmarkStart w:id="85" w:name="_Hlk72436580"/>
      <w:r w:rsidRPr="00926C5C">
        <w:rPr>
          <w:rFonts w:ascii="宋体" w:hAnsi="宋体" w:hint="eastAsia"/>
          <w:szCs w:val="21"/>
        </w:rPr>
        <w:t>评审委员会由采购人代表和评审专家组成，成员人数应当为5人以上单数（部分条件下为7人以上单数），其中评审专家不得少于成员总数的三分之二。</w:t>
      </w:r>
      <w:bookmarkEnd w:id="85"/>
      <w:r w:rsidRPr="00926C5C">
        <w:rPr>
          <w:rFonts w:ascii="宋体" w:hAnsi="宋体" w:hint="eastAsia"/>
          <w:szCs w:val="21"/>
        </w:rPr>
        <w:t>评定</w:t>
      </w:r>
      <w:r w:rsidRPr="00926C5C">
        <w:rPr>
          <w:rFonts w:hint="eastAsia"/>
          <w:szCs w:val="21"/>
        </w:rPr>
        <w:t>分离项目</w:t>
      </w:r>
      <w:r w:rsidRPr="00926C5C">
        <w:rPr>
          <w:szCs w:val="21"/>
        </w:rPr>
        <w:t>评审专家</w:t>
      </w:r>
      <w:r w:rsidRPr="00926C5C">
        <w:rPr>
          <w:rFonts w:hint="eastAsia"/>
          <w:szCs w:val="21"/>
        </w:rPr>
        <w:t>均</w:t>
      </w:r>
      <w:r w:rsidRPr="00926C5C">
        <w:rPr>
          <w:szCs w:val="21"/>
        </w:rPr>
        <w:t>由</w:t>
      </w:r>
      <w:r w:rsidRPr="00926C5C">
        <w:rPr>
          <w:rFonts w:hint="eastAsia"/>
          <w:szCs w:val="21"/>
        </w:rPr>
        <w:t>评审专家组成。</w:t>
      </w:r>
      <w:r w:rsidRPr="00926C5C">
        <w:rPr>
          <w:rFonts w:ascii="宋体" w:hAnsi="宋体" w:hint="eastAsia"/>
          <w:szCs w:val="21"/>
        </w:rPr>
        <w:t>评审专家一般是从深圳市政府采购评审专家库中随机抽取。采购人代表须持本单位签发的《评审授权书》参加评审。</w:t>
      </w:r>
    </w:p>
    <w:p w14:paraId="73A0F276"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29.2评审定标应当遵循公平、公正、科学、择优的原则。</w:t>
      </w:r>
    </w:p>
    <w:p w14:paraId="008281B2"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29.3评审活动依法进行，任何单位和个人不得非法干预评标过程和结果。</w:t>
      </w:r>
    </w:p>
    <w:p w14:paraId="29B641A3"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29.4评审过程中不允许违背评标程序或采用招标文件未载明的评标方法或评标因素进行评标。</w:t>
      </w:r>
    </w:p>
    <w:p w14:paraId="5000D7FE" w14:textId="77777777" w:rsidR="00222582" w:rsidRPr="00926C5C" w:rsidRDefault="00000000">
      <w:pPr>
        <w:ind w:firstLineChars="200" w:firstLine="420"/>
        <w:rPr>
          <w:rFonts w:ascii="宋体" w:hAnsi="宋体" w:hint="eastAsia"/>
          <w:bCs/>
          <w:szCs w:val="21"/>
        </w:rPr>
      </w:pPr>
      <w:r w:rsidRPr="00926C5C">
        <w:rPr>
          <w:rFonts w:ascii="宋体" w:hAnsi="宋体" w:hint="eastAsia"/>
          <w:bCs/>
          <w:szCs w:val="21"/>
        </w:rPr>
        <w:t>29.5 开标后，直到签订合同为止，凡属于对投标文件的审查、澄清、评价和比较的有关资料以及中标候选人的推荐情况、与评审有关的其他任何情况均严格保密（</w:t>
      </w:r>
      <w:r w:rsidRPr="00926C5C">
        <w:rPr>
          <w:rFonts w:hint="eastAsia"/>
          <w:szCs w:val="21"/>
        </w:rPr>
        <w:t>信息公开的内容除外</w:t>
      </w:r>
      <w:r w:rsidRPr="00926C5C">
        <w:rPr>
          <w:rFonts w:ascii="宋体" w:hAnsi="宋体" w:hint="eastAsia"/>
          <w:bCs/>
          <w:szCs w:val="21"/>
        </w:rPr>
        <w:t>）。</w:t>
      </w:r>
    </w:p>
    <w:p w14:paraId="4B6AFF15" w14:textId="77777777" w:rsidR="00222582" w:rsidRPr="00926C5C" w:rsidRDefault="00000000">
      <w:pPr>
        <w:ind w:firstLineChars="200" w:firstLine="420"/>
        <w:rPr>
          <w:rFonts w:ascii="黑体" w:eastAsia="黑体" w:hAnsi="宋体" w:hint="eastAsia"/>
          <w:szCs w:val="21"/>
        </w:rPr>
      </w:pPr>
      <w:r w:rsidRPr="00926C5C">
        <w:rPr>
          <w:rFonts w:ascii="黑体" w:eastAsia="黑体" w:hAnsi="宋体" w:hint="eastAsia"/>
          <w:szCs w:val="21"/>
        </w:rPr>
        <w:t>30．向评审委员会提供的资料</w:t>
      </w:r>
    </w:p>
    <w:p w14:paraId="62C895A7"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30.1公开发布的招标文件，包括图纸、服务清单、答疑文件等；</w:t>
      </w:r>
    </w:p>
    <w:p w14:paraId="44221D61"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30.2其他评标必须的资料。</w:t>
      </w:r>
    </w:p>
    <w:p w14:paraId="6BCDF9C9"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30.3评审委员会应当认真研究招标文件，至少应了解熟悉以下内容：</w:t>
      </w:r>
    </w:p>
    <w:p w14:paraId="57F49545"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（1）招标的目的；</w:t>
      </w:r>
    </w:p>
    <w:p w14:paraId="5D0F5EA4"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（2）招标项目需求的范围和性质；</w:t>
      </w:r>
    </w:p>
    <w:p w14:paraId="31AEACF8"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（3）招标文件规定的投标人的资格、财政预算限额、商务条款；</w:t>
      </w:r>
    </w:p>
    <w:p w14:paraId="152E7572"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（4）招标文件规定的评标程序、评标方法和评标因素；</w:t>
      </w:r>
    </w:p>
    <w:p w14:paraId="325C579A"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（5）招标文件所列示的资格性审查表及符合性审查表。</w:t>
      </w:r>
    </w:p>
    <w:p w14:paraId="1B9989D6" w14:textId="77777777" w:rsidR="00222582" w:rsidRPr="00926C5C" w:rsidRDefault="00000000">
      <w:pPr>
        <w:ind w:firstLineChars="200" w:firstLine="420"/>
        <w:rPr>
          <w:rFonts w:ascii="黑体" w:eastAsia="黑体" w:hAnsi="宋体" w:hint="eastAsia"/>
          <w:szCs w:val="21"/>
        </w:rPr>
      </w:pPr>
      <w:r w:rsidRPr="00926C5C">
        <w:rPr>
          <w:rFonts w:ascii="黑体" w:eastAsia="黑体" w:hAnsi="宋体" w:hint="eastAsia"/>
          <w:szCs w:val="21"/>
        </w:rPr>
        <w:t>31．独立评审</w:t>
      </w:r>
    </w:p>
    <w:p w14:paraId="6C4996E1" w14:textId="77777777" w:rsidR="00222582" w:rsidRPr="00926C5C" w:rsidRDefault="00000000">
      <w:pPr>
        <w:ind w:firstLineChars="200" w:firstLine="420"/>
        <w:rPr>
          <w:rFonts w:ascii="宋体" w:hAnsi="宋体" w:hint="eastAsia"/>
          <w:bCs/>
          <w:szCs w:val="21"/>
        </w:rPr>
      </w:pPr>
      <w:r w:rsidRPr="00926C5C">
        <w:rPr>
          <w:rFonts w:ascii="宋体" w:hAnsi="宋体" w:hint="eastAsia"/>
          <w:bCs/>
          <w:szCs w:val="21"/>
        </w:rPr>
        <w:t>3</w:t>
      </w:r>
      <w:r w:rsidRPr="00926C5C">
        <w:rPr>
          <w:rFonts w:ascii="宋体" w:hAnsi="宋体"/>
          <w:bCs/>
          <w:szCs w:val="21"/>
        </w:rPr>
        <w:t>1</w:t>
      </w:r>
      <w:r w:rsidRPr="00926C5C">
        <w:rPr>
          <w:rFonts w:ascii="宋体" w:hAnsi="宋体" w:hint="eastAsia"/>
          <w:bCs/>
          <w:szCs w:val="21"/>
        </w:rPr>
        <w:t>.1</w:t>
      </w:r>
      <w:r w:rsidRPr="00926C5C">
        <w:rPr>
          <w:rFonts w:ascii="宋体" w:hAnsi="宋体" w:hint="eastAsia"/>
          <w:szCs w:val="21"/>
        </w:rPr>
        <w:t>评审委员会</w:t>
      </w:r>
      <w:r w:rsidRPr="00926C5C">
        <w:rPr>
          <w:rFonts w:ascii="宋体" w:hAnsi="宋体" w:hint="eastAsia"/>
          <w:bCs/>
          <w:szCs w:val="21"/>
        </w:rPr>
        <w:t>成员的评标活动应当独立进行，并应遵循投标文件初审、澄清有关问题、比较与评价、确定中标供应商、编写评审报告的工作程序。</w:t>
      </w:r>
    </w:p>
    <w:p w14:paraId="5E2E2228" w14:textId="77777777" w:rsidR="00222582" w:rsidRPr="00926C5C" w:rsidRDefault="00222582">
      <w:pPr>
        <w:ind w:firstLineChars="196" w:firstLine="412"/>
        <w:rPr>
          <w:rFonts w:ascii="宋体" w:hAnsi="宋体" w:hint="eastAsia"/>
          <w:bCs/>
          <w:szCs w:val="21"/>
        </w:rPr>
      </w:pPr>
    </w:p>
    <w:p w14:paraId="2AE15271" w14:textId="77777777" w:rsidR="00222582" w:rsidRPr="00926C5C" w:rsidRDefault="00000000">
      <w:pPr>
        <w:pStyle w:val="affe"/>
        <w:keepNext/>
        <w:keepLines/>
        <w:numPr>
          <w:ilvl w:val="0"/>
          <w:numId w:val="18"/>
        </w:numPr>
        <w:tabs>
          <w:tab w:val="left" w:pos="720"/>
        </w:tabs>
        <w:adjustRightInd w:val="0"/>
        <w:spacing w:beforeLines="50" w:before="120" w:afterLines="50" w:after="120"/>
        <w:ind w:firstLineChars="0"/>
        <w:jc w:val="center"/>
        <w:textAlignment w:val="baseline"/>
        <w:outlineLvl w:val="1"/>
        <w:rPr>
          <w:rFonts w:asciiTheme="majorHAnsi" w:eastAsiaTheme="majorEastAsia" w:hAnsiTheme="majorHAnsi" w:cstheme="majorBidi"/>
          <w:b/>
          <w:bCs/>
          <w:sz w:val="28"/>
          <w:szCs w:val="28"/>
        </w:rPr>
      </w:pPr>
      <w:r w:rsidRPr="00926C5C">
        <w:rPr>
          <w:rFonts w:asciiTheme="majorHAnsi" w:eastAsiaTheme="majorEastAsia" w:hAnsiTheme="majorHAnsi" w:cstheme="majorBidi" w:hint="eastAsia"/>
          <w:b/>
          <w:bCs/>
          <w:sz w:val="28"/>
          <w:szCs w:val="28"/>
        </w:rPr>
        <w:t>评审程序及评审方法</w:t>
      </w:r>
    </w:p>
    <w:p w14:paraId="212480D6" w14:textId="77777777" w:rsidR="00222582" w:rsidRPr="00926C5C" w:rsidRDefault="00000000">
      <w:pPr>
        <w:ind w:firstLineChars="200" w:firstLine="420"/>
        <w:rPr>
          <w:rFonts w:ascii="黑体" w:eastAsia="黑体" w:hAnsi="宋体" w:hint="eastAsia"/>
          <w:szCs w:val="21"/>
        </w:rPr>
      </w:pPr>
      <w:r w:rsidRPr="00926C5C">
        <w:rPr>
          <w:rFonts w:ascii="黑体" w:eastAsia="黑体" w:hAnsi="宋体" w:hint="eastAsia"/>
          <w:szCs w:val="21"/>
        </w:rPr>
        <w:t>32．投标文件初审</w:t>
      </w:r>
    </w:p>
    <w:p w14:paraId="106F45AC"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32.1投标文件初审包括资格性审查和符合性审查。</w:t>
      </w:r>
    </w:p>
    <w:p w14:paraId="17D0863E"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资格性审查：依据法律法规和招标文件的规定，对投标文件中的资格证明等进行审查，以确定投标供应商是否具备投标资格。</w:t>
      </w:r>
    </w:p>
    <w:p w14:paraId="35BAB930"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符合性审查：依据招标文件的规定，对投标文件的有效性、完整性和对招标文件的响应程度进行审查，以确定是否满足符合性审查的要求。</w:t>
      </w:r>
    </w:p>
    <w:p w14:paraId="575F36E9"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32.2 投标文件初审内容请详见《资格性审查表》和《符合性审查表》部分。投标人若有一条审查不通过则按投标无效处理。</w:t>
      </w:r>
    </w:p>
    <w:p w14:paraId="7ACA65A1" w14:textId="77777777" w:rsidR="00222582" w:rsidRPr="00926C5C" w:rsidRDefault="00000000">
      <w:pPr>
        <w:ind w:firstLineChars="200" w:firstLine="420"/>
        <w:rPr>
          <w:rFonts w:ascii="宋体" w:hAnsi="宋体" w:hint="eastAsia"/>
          <w:bCs/>
          <w:szCs w:val="21"/>
        </w:rPr>
      </w:pPr>
      <w:r w:rsidRPr="00926C5C">
        <w:rPr>
          <w:rFonts w:ascii="宋体" w:hAnsi="宋体" w:hint="eastAsia"/>
          <w:bCs/>
          <w:szCs w:val="21"/>
        </w:rPr>
        <w:t>32.3 投标文件初审中关于供应商家数的计算:</w:t>
      </w:r>
    </w:p>
    <w:p w14:paraId="41A9BB4A" w14:textId="77777777" w:rsidR="00222582" w:rsidRPr="00926C5C" w:rsidRDefault="00000000">
      <w:pPr>
        <w:ind w:firstLineChars="200" w:firstLine="420"/>
        <w:rPr>
          <w:rFonts w:ascii="宋体" w:hAnsi="宋体" w:hint="eastAsia"/>
          <w:bCs/>
          <w:szCs w:val="21"/>
        </w:rPr>
      </w:pPr>
      <w:r w:rsidRPr="00926C5C">
        <w:rPr>
          <w:rFonts w:ascii="宋体" w:hAnsi="宋体" w:hint="eastAsia"/>
          <w:bCs/>
          <w:szCs w:val="21"/>
        </w:rPr>
        <w:lastRenderedPageBreak/>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2782CBA5" w14:textId="77777777" w:rsidR="00222582" w:rsidRPr="00926C5C" w:rsidRDefault="00000000">
      <w:pPr>
        <w:ind w:firstLineChars="200" w:firstLine="420"/>
        <w:rPr>
          <w:rFonts w:ascii="宋体" w:hAnsi="宋体" w:hint="eastAsia"/>
          <w:bCs/>
          <w:szCs w:val="21"/>
        </w:rPr>
      </w:pPr>
      <w:r w:rsidRPr="00926C5C">
        <w:rPr>
          <w:rFonts w:ascii="宋体" w:hAnsi="宋体" w:hint="eastAsia"/>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5FCB3089" w14:textId="77777777" w:rsidR="00222582" w:rsidRPr="00926C5C" w:rsidRDefault="00000000">
      <w:pPr>
        <w:ind w:firstLineChars="200" w:firstLine="420"/>
        <w:rPr>
          <w:rFonts w:ascii="宋体" w:hAnsi="宋体" w:hint="eastAsia"/>
          <w:bCs/>
          <w:szCs w:val="21"/>
        </w:rPr>
      </w:pPr>
      <w:r w:rsidRPr="00926C5C">
        <w:rPr>
          <w:rFonts w:ascii="宋体" w:hAnsi="宋体" w:hint="eastAsia"/>
          <w:bCs/>
          <w:szCs w:val="21"/>
        </w:rPr>
        <w:t>32.3.3非单一产品采购项目，采购人应当根据采购项目技术构成、产品价格比重等合理确定核心产品，并在招标文件中载明。多家投标人提供的核心产品品牌相同的，按前两款规定处理。</w:t>
      </w:r>
    </w:p>
    <w:p w14:paraId="1111EF6F"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32.4投标人投标文件作无效处理的情形，具体包括但不限于以下：</w:t>
      </w:r>
    </w:p>
    <w:p w14:paraId="781B2BDE" w14:textId="77777777" w:rsidR="00222582" w:rsidRPr="00926C5C" w:rsidRDefault="00000000">
      <w:pPr>
        <w:ind w:firstLineChars="200" w:firstLine="420"/>
        <w:rPr>
          <w:szCs w:val="21"/>
        </w:rPr>
      </w:pPr>
      <w:r w:rsidRPr="00926C5C">
        <w:rPr>
          <w:rFonts w:ascii="宋体" w:hAnsi="宋体" w:hint="eastAsia"/>
          <w:szCs w:val="21"/>
        </w:rPr>
        <w:t>32.4.1</w:t>
      </w:r>
      <w:r w:rsidRPr="00926C5C">
        <w:rPr>
          <w:rFonts w:hint="eastAsia"/>
          <w:szCs w:val="21"/>
        </w:rPr>
        <w:t>不同投标人的投标文件由同一单位或者同一个人编制，或者由同一个人分阶段参与编制；</w:t>
      </w:r>
    </w:p>
    <w:p w14:paraId="456EECD8" w14:textId="77777777" w:rsidR="00222582" w:rsidRPr="00926C5C" w:rsidRDefault="00000000">
      <w:pPr>
        <w:ind w:firstLineChars="200" w:firstLine="420"/>
        <w:rPr>
          <w:szCs w:val="21"/>
        </w:rPr>
      </w:pPr>
      <w:r w:rsidRPr="00926C5C">
        <w:rPr>
          <w:rFonts w:ascii="宋体" w:hAnsi="宋体"/>
          <w:szCs w:val="21"/>
        </w:rPr>
        <w:t>32.4.</w:t>
      </w:r>
      <w:r w:rsidRPr="00926C5C">
        <w:rPr>
          <w:rFonts w:ascii="宋体" w:hAnsi="宋体" w:hint="eastAsia"/>
          <w:szCs w:val="21"/>
        </w:rPr>
        <w:t>2</w:t>
      </w:r>
      <w:r w:rsidRPr="00926C5C">
        <w:rPr>
          <w:rFonts w:hint="eastAsia"/>
          <w:szCs w:val="21"/>
        </w:rPr>
        <w:t>不同投标人委托同一单位或者个人办理投标事宜；</w:t>
      </w:r>
    </w:p>
    <w:p w14:paraId="4B80E46C"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32.4.3不同投标人的投标文件载明的项目管理成员或者联系人员为同一人；</w:t>
      </w:r>
    </w:p>
    <w:p w14:paraId="2AC7E7CA"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32.4.4不同投标人的投标文件异常一致或者投标报价呈规律性差异；</w:t>
      </w:r>
    </w:p>
    <w:p w14:paraId="52140114"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32.4.5</w:t>
      </w:r>
      <w:r w:rsidRPr="00926C5C">
        <w:rPr>
          <w:rFonts w:ascii="宋体" w:hAnsi="宋体"/>
          <w:szCs w:val="21"/>
        </w:rPr>
        <w:t>不同投标供应商的投标文件或部分投标文件相互混装</w:t>
      </w:r>
      <w:r w:rsidRPr="00926C5C">
        <w:rPr>
          <w:rFonts w:ascii="宋体" w:hAnsi="宋体" w:hint="eastAsia"/>
          <w:szCs w:val="21"/>
        </w:rPr>
        <w:t>；</w:t>
      </w:r>
    </w:p>
    <w:p w14:paraId="647A4E28"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32.4.6投标供应商之间相互约定给予未中标的供应商利益补偿；</w:t>
      </w:r>
    </w:p>
    <w:p w14:paraId="431531F8"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32.4.7不同投标供应商的法定代表人、主要经营负责人、项目投标授权代表人、项目负责人、主要技术人员为同一人、属同一单位或者同一单位缴纳社会保险；</w:t>
      </w:r>
    </w:p>
    <w:p w14:paraId="1F2ABDFA"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32.4.8不同投标供应商的投标文件内容存在非正常一致；</w:t>
      </w:r>
    </w:p>
    <w:p w14:paraId="45C6F337"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32.4.9在同一单位工作人员为两家以上（含两家）供应商进行同一项投标活动；</w:t>
      </w:r>
    </w:p>
    <w:p w14:paraId="7C6D652F"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32.4.10主管部门依照法律、法规认定的其他情形。</w:t>
      </w:r>
    </w:p>
    <w:p w14:paraId="0BCFC4F9"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32.5对不属于《资格性审查表》和《符合性审查表》所列的其他情形，除专用条款另有规定和32.4条款所列情形外，不得作为投标无效的理由。</w:t>
      </w:r>
    </w:p>
    <w:p w14:paraId="3CC4328A" w14:textId="77777777" w:rsidR="00222582" w:rsidRPr="00926C5C" w:rsidRDefault="00000000">
      <w:pPr>
        <w:ind w:firstLineChars="200" w:firstLine="420"/>
        <w:rPr>
          <w:rFonts w:ascii="黑体" w:eastAsia="黑体" w:hAnsi="宋体" w:hint="eastAsia"/>
          <w:szCs w:val="21"/>
        </w:rPr>
      </w:pPr>
      <w:r w:rsidRPr="00926C5C">
        <w:rPr>
          <w:rFonts w:ascii="黑体" w:eastAsia="黑体" w:hAnsi="宋体" w:hint="eastAsia"/>
          <w:szCs w:val="21"/>
        </w:rPr>
        <w:t>33．澄清有关问题</w:t>
      </w:r>
    </w:p>
    <w:p w14:paraId="4DD3A6CF" w14:textId="77777777" w:rsidR="00222582" w:rsidRPr="00926C5C" w:rsidRDefault="00000000">
      <w:pPr>
        <w:ind w:firstLineChars="200" w:firstLine="420"/>
        <w:rPr>
          <w:rFonts w:ascii="宋体" w:hAnsi="宋体" w:hint="eastAsia"/>
          <w:szCs w:val="21"/>
        </w:rPr>
      </w:pPr>
      <w:bookmarkStart w:id="86" w:name="_Hlk71407321"/>
      <w:r w:rsidRPr="00926C5C">
        <w:rPr>
          <w:rFonts w:ascii="宋体" w:hAnsi="宋体" w:hint="eastAsia"/>
          <w:szCs w:val="21"/>
        </w:rPr>
        <w:t>3</w:t>
      </w:r>
      <w:r w:rsidRPr="00926C5C">
        <w:rPr>
          <w:rFonts w:ascii="宋体" w:hAnsi="宋体"/>
          <w:szCs w:val="21"/>
        </w:rPr>
        <w:t>3.1</w:t>
      </w:r>
      <w:r w:rsidRPr="00926C5C">
        <w:rPr>
          <w:rFonts w:ascii="宋体" w:hAnsi="宋体" w:hint="eastAsia"/>
          <w:szCs w:val="21"/>
        </w:rPr>
        <w:t>对招标文件中描述有歧义或前后不一致的地方（不含</w:t>
      </w:r>
      <w:r w:rsidRPr="00926C5C">
        <w:rPr>
          <w:rFonts w:hint="eastAsia"/>
          <w:szCs w:val="21"/>
        </w:rPr>
        <w:t>招标</w:t>
      </w:r>
      <w:r w:rsidRPr="00926C5C">
        <w:rPr>
          <w:szCs w:val="21"/>
        </w:rPr>
        <w:t>文件存在歧义、重大缺陷导致评</w:t>
      </w:r>
      <w:r w:rsidRPr="00926C5C">
        <w:rPr>
          <w:rFonts w:hint="eastAsia"/>
          <w:szCs w:val="21"/>
        </w:rPr>
        <w:t>审</w:t>
      </w:r>
      <w:r w:rsidRPr="00926C5C">
        <w:rPr>
          <w:szCs w:val="21"/>
        </w:rPr>
        <w:t>工作无法进行</w:t>
      </w:r>
      <w:r w:rsidRPr="00926C5C">
        <w:rPr>
          <w:rFonts w:hint="eastAsia"/>
          <w:szCs w:val="21"/>
        </w:rPr>
        <w:t>的情况）</w:t>
      </w:r>
      <w:r w:rsidRPr="00926C5C">
        <w:rPr>
          <w:rFonts w:ascii="宋体" w:hAnsi="宋体" w:hint="eastAsia"/>
          <w:szCs w:val="21"/>
        </w:rPr>
        <w:t>，评审委员会有权进行评判，但对同一条款的评判应适用于每个投标人。</w:t>
      </w:r>
      <w:bookmarkEnd w:id="86"/>
    </w:p>
    <w:p w14:paraId="4BB32266"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3</w:t>
      </w:r>
      <w:r w:rsidRPr="00926C5C">
        <w:rPr>
          <w:rFonts w:ascii="宋体" w:hAnsi="宋体"/>
          <w:szCs w:val="21"/>
        </w:rPr>
        <w:t>3.2</w:t>
      </w:r>
      <w:r w:rsidRPr="00926C5C">
        <w:rPr>
          <w:szCs w:val="21"/>
        </w:rPr>
        <w:t>评</w:t>
      </w:r>
      <w:r w:rsidRPr="00926C5C">
        <w:rPr>
          <w:rFonts w:hint="eastAsia"/>
          <w:szCs w:val="21"/>
        </w:rPr>
        <w:t>审</w:t>
      </w:r>
      <w:r w:rsidRPr="00926C5C">
        <w:rPr>
          <w:szCs w:val="21"/>
        </w:rPr>
        <w:t>委员会发现</w:t>
      </w:r>
      <w:r w:rsidRPr="00926C5C">
        <w:rPr>
          <w:rFonts w:hint="eastAsia"/>
          <w:szCs w:val="21"/>
        </w:rPr>
        <w:t>招标</w:t>
      </w:r>
      <w:r w:rsidRPr="00926C5C">
        <w:rPr>
          <w:szCs w:val="21"/>
        </w:rPr>
        <w:t>文件存在歧义、重大缺陷导致评</w:t>
      </w:r>
      <w:r w:rsidRPr="00926C5C">
        <w:rPr>
          <w:rFonts w:hint="eastAsia"/>
          <w:szCs w:val="21"/>
        </w:rPr>
        <w:t>审</w:t>
      </w:r>
      <w:r w:rsidRPr="00926C5C">
        <w:rPr>
          <w:szCs w:val="21"/>
        </w:rPr>
        <w:t>工作无法进行，或者</w:t>
      </w:r>
      <w:r w:rsidRPr="00926C5C">
        <w:rPr>
          <w:rFonts w:hint="eastAsia"/>
          <w:szCs w:val="21"/>
        </w:rPr>
        <w:t>招标</w:t>
      </w:r>
      <w:r w:rsidRPr="00926C5C">
        <w:rPr>
          <w:szCs w:val="21"/>
        </w:rPr>
        <w:t>文件内容违反国家有关强制性规定的，应当停止评</w:t>
      </w:r>
      <w:r w:rsidRPr="00926C5C">
        <w:rPr>
          <w:rFonts w:hint="eastAsia"/>
          <w:szCs w:val="21"/>
        </w:rPr>
        <w:t>审</w:t>
      </w:r>
      <w:r w:rsidRPr="00926C5C">
        <w:rPr>
          <w:szCs w:val="21"/>
        </w:rPr>
        <w:t>工作，与</w:t>
      </w:r>
      <w:r w:rsidRPr="00926C5C">
        <w:rPr>
          <w:rFonts w:hint="eastAsia"/>
          <w:szCs w:val="21"/>
        </w:rPr>
        <w:t>政府集中采购机构</w:t>
      </w:r>
      <w:r w:rsidRPr="00926C5C">
        <w:rPr>
          <w:szCs w:val="21"/>
        </w:rPr>
        <w:t>沟通并作书面记录。</w:t>
      </w:r>
      <w:r w:rsidRPr="00926C5C">
        <w:rPr>
          <w:rFonts w:hint="eastAsia"/>
          <w:szCs w:val="21"/>
        </w:rPr>
        <w:t>经</w:t>
      </w:r>
      <w:r w:rsidRPr="00926C5C">
        <w:rPr>
          <w:szCs w:val="21"/>
        </w:rPr>
        <w:t>确认后，</w:t>
      </w:r>
      <w:r w:rsidRPr="00926C5C">
        <w:rPr>
          <w:rFonts w:hint="eastAsia"/>
          <w:szCs w:val="21"/>
        </w:rPr>
        <w:t>项目</w:t>
      </w:r>
      <w:r w:rsidRPr="00926C5C">
        <w:rPr>
          <w:szCs w:val="21"/>
        </w:rPr>
        <w:t>应当修改</w:t>
      </w:r>
      <w:r w:rsidRPr="00926C5C">
        <w:rPr>
          <w:rFonts w:hint="eastAsia"/>
          <w:szCs w:val="21"/>
        </w:rPr>
        <w:t>招标</w:t>
      </w:r>
      <w:r w:rsidRPr="00926C5C">
        <w:rPr>
          <w:szCs w:val="21"/>
        </w:rPr>
        <w:t>文件，重新组织采购活动。</w:t>
      </w:r>
    </w:p>
    <w:p w14:paraId="323B7CAC" w14:textId="77777777" w:rsidR="00222582" w:rsidRPr="00926C5C" w:rsidRDefault="00000000">
      <w:pPr>
        <w:ind w:firstLineChars="200" w:firstLine="420"/>
        <w:rPr>
          <w:rFonts w:ascii="宋体" w:hAnsi="宋体" w:hint="eastAsia"/>
          <w:szCs w:val="21"/>
        </w:rPr>
      </w:pPr>
      <w:r w:rsidRPr="00926C5C">
        <w:rPr>
          <w:rFonts w:ascii="宋体" w:hAnsi="宋体"/>
          <w:szCs w:val="21"/>
        </w:rPr>
        <w:t>33.3</w:t>
      </w:r>
      <w:r w:rsidRPr="00926C5C">
        <w:rPr>
          <w:rFonts w:ascii="宋体" w:hAnsi="宋体" w:hint="eastAsia"/>
          <w:szCs w:val="21"/>
        </w:rPr>
        <w:t>对于投标文件中含义不明确、同类问题表述不一致或者有明显文字和计算错误的内容，评审委员会应当以书面形式要求投标人作出必要的澄清、说明或者补正。</w:t>
      </w:r>
    </w:p>
    <w:p w14:paraId="2F2A8F41"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0EC67002"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根据本通用条款第34条，凡属于评审委员会在评审中发现的算术错误进行核实的修改不在此列。</w:t>
      </w:r>
    </w:p>
    <w:p w14:paraId="6DC3A376" w14:textId="77777777" w:rsidR="00222582" w:rsidRPr="00926C5C" w:rsidRDefault="00000000">
      <w:pPr>
        <w:ind w:firstLineChars="200" w:firstLine="420"/>
        <w:rPr>
          <w:rFonts w:ascii="黑体" w:eastAsia="黑体" w:hAnsi="宋体" w:hint="eastAsia"/>
          <w:szCs w:val="21"/>
        </w:rPr>
      </w:pPr>
      <w:bookmarkStart w:id="87" w:name="_Toc73518151"/>
      <w:bookmarkStart w:id="88" w:name="_Toc73521669"/>
      <w:bookmarkStart w:id="89" w:name="_Toc73517673"/>
      <w:bookmarkStart w:id="90" w:name="_Toc100052400"/>
      <w:bookmarkStart w:id="91" w:name="_Toc73521581"/>
      <w:r w:rsidRPr="00926C5C">
        <w:rPr>
          <w:rFonts w:ascii="黑体" w:eastAsia="黑体" w:hAnsi="宋体" w:hint="eastAsia"/>
          <w:szCs w:val="21"/>
        </w:rPr>
        <w:t>34．错误的修正</w:t>
      </w:r>
      <w:bookmarkEnd w:id="87"/>
      <w:bookmarkEnd w:id="88"/>
      <w:bookmarkEnd w:id="89"/>
      <w:bookmarkEnd w:id="90"/>
      <w:bookmarkEnd w:id="91"/>
    </w:p>
    <w:p w14:paraId="0562E28D"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投标文件报价出现前后不一致的，除专用条款另有规定外，按照下列规定修正：</w:t>
      </w:r>
    </w:p>
    <w:p w14:paraId="3D99F84A"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34.1投标文件中开标一览表投标报价内容与投标文件中投标报价相应内容不一致的，以开标一览表为准；</w:t>
      </w:r>
    </w:p>
    <w:p w14:paraId="56D70A25"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34.2大写金额和小写金额不一致的，以大写金额为准；</w:t>
      </w:r>
    </w:p>
    <w:p w14:paraId="12AD106D"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34.3单价金额小数点或者百分比有明显错位，以开标一览表的总价为准，并修改单价；</w:t>
      </w:r>
    </w:p>
    <w:p w14:paraId="145BD70E"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34.4总价金额与按单价汇总金额不一致的，以单价金额计算结果为准。</w:t>
      </w:r>
    </w:p>
    <w:p w14:paraId="2255E311"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34.5同时出现两种以上不一致的，按照前款规定的顺序修正。修正后的报价按照本通用条款33条的规定，经投标人确认后产生约束力，投标人不确认的，其投标无效。</w:t>
      </w:r>
    </w:p>
    <w:p w14:paraId="53F4D8BE" w14:textId="77777777" w:rsidR="00222582" w:rsidRPr="00926C5C" w:rsidRDefault="00000000">
      <w:pPr>
        <w:ind w:firstLineChars="200" w:firstLine="420"/>
        <w:rPr>
          <w:rFonts w:ascii="黑体" w:eastAsia="黑体" w:hAnsi="宋体" w:hint="eastAsia"/>
          <w:szCs w:val="21"/>
        </w:rPr>
      </w:pPr>
      <w:r w:rsidRPr="00926C5C">
        <w:rPr>
          <w:rFonts w:ascii="黑体" w:eastAsia="黑体" w:hAnsi="宋体" w:hint="eastAsia"/>
          <w:szCs w:val="21"/>
        </w:rPr>
        <w:t>35．投标文件的比较与评价</w:t>
      </w:r>
    </w:p>
    <w:p w14:paraId="732BDB7E"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lastRenderedPageBreak/>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7490753E"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评审委员会成员对需要共同认定的事项存在争议的，应当按照少数服从多数的原则作出结论。持不同意见的评审委员会成员应当书面作出说明，否则视为无异议。</w:t>
      </w:r>
    </w:p>
    <w:p w14:paraId="64EED11E" w14:textId="77777777" w:rsidR="00222582" w:rsidRPr="00926C5C" w:rsidRDefault="00000000">
      <w:pPr>
        <w:ind w:firstLineChars="200" w:firstLine="420"/>
        <w:rPr>
          <w:rFonts w:ascii="黑体" w:eastAsia="黑体" w:hAnsi="宋体" w:hint="eastAsia"/>
          <w:szCs w:val="21"/>
        </w:rPr>
      </w:pPr>
      <w:r w:rsidRPr="00926C5C">
        <w:rPr>
          <w:rFonts w:ascii="黑体" w:eastAsia="黑体" w:hAnsi="宋体" w:hint="eastAsia"/>
          <w:szCs w:val="21"/>
        </w:rPr>
        <w:t>36. 实地考察或资料查验</w:t>
      </w:r>
    </w:p>
    <w:p w14:paraId="38D96702"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36.1在评审过程中，评审委员会有权决定是否对本项目投标人进行实地考察或资料查验（原件）。投标人应随时做好接受实地考察或资料查验的准备。</w:t>
      </w:r>
    </w:p>
    <w:p w14:paraId="07517BEA" w14:textId="77777777" w:rsidR="00222582" w:rsidRPr="00926C5C" w:rsidRDefault="00000000">
      <w:pPr>
        <w:ind w:firstLineChars="200" w:firstLine="420"/>
        <w:rPr>
          <w:rFonts w:ascii="黑体" w:eastAsia="黑体" w:hAnsi="宋体" w:hint="eastAsia"/>
          <w:szCs w:val="21"/>
        </w:rPr>
      </w:pPr>
      <w:r w:rsidRPr="00926C5C">
        <w:rPr>
          <w:rFonts w:ascii="黑体" w:eastAsia="黑体" w:hAnsi="宋体" w:hint="eastAsia"/>
          <w:szCs w:val="21"/>
        </w:rPr>
        <w:t>37．评审方法</w:t>
      </w:r>
    </w:p>
    <w:p w14:paraId="5C0B7EB9" w14:textId="77777777" w:rsidR="00222582" w:rsidRPr="00926C5C" w:rsidRDefault="00000000">
      <w:pPr>
        <w:ind w:firstLineChars="200" w:firstLine="422"/>
        <w:rPr>
          <w:rFonts w:ascii="宋体" w:hAnsi="宋体" w:hint="eastAsia"/>
          <w:b/>
          <w:bCs/>
          <w:szCs w:val="21"/>
        </w:rPr>
      </w:pPr>
      <w:r w:rsidRPr="00926C5C">
        <w:rPr>
          <w:rFonts w:ascii="宋体" w:hAnsi="宋体" w:hint="eastAsia"/>
          <w:b/>
          <w:bCs/>
          <w:szCs w:val="21"/>
        </w:rPr>
        <w:t>37.1.1最低价法</w:t>
      </w:r>
    </w:p>
    <w:p w14:paraId="40095A52" w14:textId="77777777" w:rsidR="00222582" w:rsidRPr="00926C5C" w:rsidRDefault="00000000">
      <w:pPr>
        <w:ind w:firstLineChars="200" w:firstLine="420"/>
        <w:rPr>
          <w:rFonts w:ascii="ˎ̥" w:hAnsi="ˎ̥" w:hint="eastAsia"/>
          <w:szCs w:val="21"/>
        </w:rPr>
      </w:pPr>
      <w:bookmarkStart w:id="92" w:name="_Hlk72438142"/>
      <w:r w:rsidRPr="00926C5C">
        <w:rPr>
          <w:rFonts w:ascii="ˎ̥" w:hAnsi="ˎ̥"/>
          <w:szCs w:val="21"/>
        </w:rPr>
        <w:t>最低价法，是指</w:t>
      </w:r>
      <w:r w:rsidRPr="00926C5C">
        <w:rPr>
          <w:rFonts w:ascii="ˎ̥" w:hAnsi="ˎ̥" w:hint="eastAsia"/>
          <w:szCs w:val="21"/>
        </w:rPr>
        <w:t>完全</w:t>
      </w:r>
      <w:r w:rsidRPr="00926C5C">
        <w:rPr>
          <w:rFonts w:ascii="ˎ̥" w:hAnsi="ˎ̥"/>
          <w:szCs w:val="21"/>
        </w:rPr>
        <w:t>满足</w:t>
      </w:r>
      <w:r w:rsidRPr="00926C5C">
        <w:rPr>
          <w:rFonts w:ascii="ˎ̥" w:hAnsi="ˎ̥" w:hint="eastAsia"/>
          <w:szCs w:val="21"/>
        </w:rPr>
        <w:t>招标</w:t>
      </w:r>
      <w:r w:rsidRPr="00926C5C">
        <w:rPr>
          <w:rFonts w:ascii="ˎ̥" w:hAnsi="ˎ̥"/>
          <w:szCs w:val="21"/>
        </w:rPr>
        <w:t>文件实质性要求，</w:t>
      </w:r>
      <w:r w:rsidRPr="00926C5C">
        <w:rPr>
          <w:rFonts w:ascii="ˎ̥" w:hAnsi="ˎ̥" w:hint="eastAsia"/>
          <w:szCs w:val="21"/>
        </w:rPr>
        <w:t>按照报价由低到高的顺序，依据招标文件中规定的数量或者比例推荐候选中标供应商。</w:t>
      </w:r>
    </w:p>
    <w:p w14:paraId="41DAD0D5" w14:textId="77777777" w:rsidR="00222582" w:rsidRPr="00926C5C" w:rsidRDefault="00000000">
      <w:pPr>
        <w:ind w:firstLineChars="200" w:firstLine="422"/>
        <w:rPr>
          <w:rFonts w:ascii="宋体" w:hAnsi="宋体" w:hint="eastAsia"/>
          <w:b/>
          <w:bCs/>
          <w:szCs w:val="21"/>
        </w:rPr>
      </w:pPr>
      <w:r w:rsidRPr="00926C5C">
        <w:rPr>
          <w:rFonts w:ascii="宋体" w:hAnsi="宋体" w:hint="eastAsia"/>
          <w:b/>
          <w:bCs/>
          <w:szCs w:val="21"/>
        </w:rPr>
        <w:t>37.1.2综合评分法</w:t>
      </w:r>
    </w:p>
    <w:p w14:paraId="028A5B71" w14:textId="77777777" w:rsidR="00222582" w:rsidRPr="00926C5C" w:rsidRDefault="00000000">
      <w:pPr>
        <w:ind w:firstLineChars="200" w:firstLine="420"/>
        <w:rPr>
          <w:rFonts w:ascii="ˎ̥" w:hAnsi="ˎ̥" w:hint="eastAsia"/>
          <w:szCs w:val="21"/>
        </w:rPr>
      </w:pPr>
      <w:r w:rsidRPr="00926C5C">
        <w:rPr>
          <w:rFonts w:ascii="ˎ̥" w:hAnsi="ˎ̥"/>
          <w:szCs w:val="21"/>
        </w:rPr>
        <w:t>综合评分法，是指</w:t>
      </w:r>
      <w:r w:rsidRPr="00926C5C">
        <w:rPr>
          <w:rFonts w:ascii="ˎ̥" w:hAnsi="ˎ̥" w:hint="eastAsia"/>
          <w:szCs w:val="21"/>
        </w:rPr>
        <w:t>在</w:t>
      </w:r>
      <w:r w:rsidRPr="00926C5C">
        <w:rPr>
          <w:rFonts w:ascii="ˎ̥" w:hAnsi="ˎ̥"/>
          <w:szCs w:val="21"/>
        </w:rPr>
        <w:t>满足</w:t>
      </w:r>
      <w:r w:rsidRPr="00926C5C">
        <w:rPr>
          <w:rFonts w:ascii="ˎ̥" w:hAnsi="ˎ̥" w:hint="eastAsia"/>
          <w:szCs w:val="21"/>
        </w:rPr>
        <w:t>招标</w:t>
      </w:r>
      <w:r w:rsidRPr="00926C5C">
        <w:rPr>
          <w:rFonts w:ascii="ˎ̥" w:hAnsi="ˎ̥"/>
          <w:szCs w:val="21"/>
        </w:rPr>
        <w:t>文件全部实质性要求</w:t>
      </w:r>
      <w:r w:rsidRPr="00926C5C">
        <w:rPr>
          <w:rFonts w:ascii="ˎ̥" w:hAnsi="ˎ̥" w:hint="eastAsia"/>
          <w:szCs w:val="21"/>
        </w:rPr>
        <w:t>的前提下</w:t>
      </w:r>
      <w:r w:rsidRPr="00926C5C">
        <w:rPr>
          <w:rFonts w:ascii="ˎ̥" w:hAnsi="ˎ̥"/>
          <w:szCs w:val="21"/>
        </w:rPr>
        <w:t>，</w:t>
      </w:r>
      <w:r w:rsidRPr="00926C5C">
        <w:rPr>
          <w:rFonts w:ascii="ˎ̥" w:hAnsi="ˎ̥" w:hint="eastAsia"/>
          <w:szCs w:val="21"/>
        </w:rPr>
        <w:t>按照招标文件中规定的各项因素进行综合评审，评审总得分排名前列的投标人，作为推荐的候选中标供应商。</w:t>
      </w:r>
      <w:bookmarkEnd w:id="92"/>
      <w:r w:rsidRPr="00926C5C">
        <w:rPr>
          <w:rFonts w:ascii="宋体" w:hAnsi="宋体" w:hint="eastAsia"/>
          <w:bCs/>
          <w:color w:val="FF0000"/>
          <w:szCs w:val="21"/>
        </w:rPr>
        <w:t xml:space="preserve">  </w:t>
      </w:r>
      <w:r w:rsidRPr="00926C5C">
        <w:rPr>
          <w:rFonts w:ascii="宋体" w:hAnsi="宋体" w:hint="eastAsia"/>
          <w:bCs/>
          <w:szCs w:val="21"/>
        </w:rPr>
        <w:t xml:space="preserve">                                                                                                                                                                                                                                                                                                                                                                                                                                                                                                                                                                                                                                                                                                                                                                                                                                                                                                                                                                                                                                                                                                                                                                                                                                                                                                                                                                                                                                                                                                                                                                                                                                                                                                                                                                                                                                                                                                                                                                                                                                                                                                                                                                                                                                                                                                                                                                                                                                                                                                                                                                                                                                                                                                                                                                                                                                                                                                                                                                                                                           </w:t>
      </w:r>
    </w:p>
    <w:p w14:paraId="10E2AC49" w14:textId="77777777" w:rsidR="00222582" w:rsidRPr="00926C5C" w:rsidRDefault="00000000">
      <w:pPr>
        <w:ind w:firstLineChars="200" w:firstLine="422"/>
        <w:rPr>
          <w:rFonts w:ascii="宋体" w:hAnsi="宋体" w:hint="eastAsia"/>
          <w:b/>
          <w:bCs/>
          <w:szCs w:val="21"/>
        </w:rPr>
      </w:pPr>
      <w:r w:rsidRPr="00926C5C">
        <w:rPr>
          <w:rFonts w:ascii="宋体" w:hAnsi="宋体" w:hint="eastAsia"/>
          <w:b/>
          <w:bCs/>
          <w:szCs w:val="21"/>
        </w:rPr>
        <w:t>37.2 本项目采用的评审方法见本项目招标文件第一册“专用条款”的相关内容。</w:t>
      </w:r>
    </w:p>
    <w:p w14:paraId="62F822C5" w14:textId="77777777" w:rsidR="00222582" w:rsidRPr="00926C5C" w:rsidRDefault="00000000">
      <w:pPr>
        <w:ind w:firstLineChars="200" w:firstLine="422"/>
        <w:rPr>
          <w:rFonts w:ascii="宋体" w:hAnsi="宋体" w:hint="eastAsia"/>
          <w:b/>
          <w:bCs/>
          <w:szCs w:val="21"/>
        </w:rPr>
      </w:pPr>
      <w:r w:rsidRPr="00926C5C">
        <w:rPr>
          <w:rFonts w:ascii="宋体" w:hAnsi="宋体" w:hint="eastAsia"/>
          <w:b/>
          <w:bCs/>
          <w:szCs w:val="21"/>
        </w:rPr>
        <w:t>37.3重新评审的情形</w:t>
      </w:r>
    </w:p>
    <w:p w14:paraId="645ABD86" w14:textId="77777777" w:rsidR="00222582" w:rsidRPr="00926C5C" w:rsidRDefault="00000000">
      <w:pPr>
        <w:ind w:firstLineChars="200" w:firstLine="420"/>
        <w:rPr>
          <w:rFonts w:ascii="宋体" w:hAnsi="宋体" w:hint="eastAsia"/>
          <w:b/>
          <w:bCs/>
          <w:szCs w:val="21"/>
        </w:rPr>
      </w:pPr>
      <w:r w:rsidRPr="00926C5C">
        <w:rPr>
          <w:rFonts w:ascii="宋体" w:hAnsi="宋体" w:cs="宋体" w:hint="eastAsia"/>
          <w:kern w:val="0"/>
          <w:szCs w:val="21"/>
        </w:rPr>
        <w:t>评审结果汇总完成后，除下列情形外，任何人不得修改评审结果：</w:t>
      </w:r>
    </w:p>
    <w:p w14:paraId="0825B558" w14:textId="77777777" w:rsidR="00222582" w:rsidRPr="00926C5C" w:rsidRDefault="00000000">
      <w:pPr>
        <w:ind w:firstLineChars="200" w:firstLine="420"/>
        <w:rPr>
          <w:rFonts w:ascii="宋体" w:hAnsi="宋体" w:cs="宋体" w:hint="eastAsia"/>
          <w:kern w:val="0"/>
          <w:szCs w:val="21"/>
        </w:rPr>
      </w:pPr>
      <w:r w:rsidRPr="00926C5C">
        <w:rPr>
          <w:rFonts w:ascii="宋体" w:hAnsi="宋体" w:cs="宋体" w:hint="eastAsia"/>
          <w:kern w:val="0"/>
          <w:szCs w:val="21"/>
        </w:rPr>
        <w:t>37.3.1分值汇总计算错误的；</w:t>
      </w:r>
    </w:p>
    <w:p w14:paraId="29AAA785" w14:textId="77777777" w:rsidR="00222582" w:rsidRPr="00926C5C" w:rsidRDefault="00000000">
      <w:pPr>
        <w:ind w:firstLineChars="200" w:firstLine="420"/>
        <w:rPr>
          <w:rFonts w:ascii="宋体" w:hAnsi="宋体" w:cs="宋体" w:hint="eastAsia"/>
          <w:kern w:val="0"/>
          <w:szCs w:val="21"/>
        </w:rPr>
      </w:pPr>
      <w:r w:rsidRPr="00926C5C">
        <w:rPr>
          <w:rFonts w:ascii="宋体" w:hAnsi="宋体" w:cs="宋体" w:hint="eastAsia"/>
          <w:kern w:val="0"/>
          <w:szCs w:val="21"/>
        </w:rPr>
        <w:t>37.3.2分项评分超出评分标准范围的；</w:t>
      </w:r>
    </w:p>
    <w:p w14:paraId="12E955C9" w14:textId="77777777" w:rsidR="00222582" w:rsidRPr="00926C5C" w:rsidRDefault="00000000">
      <w:pPr>
        <w:ind w:firstLineChars="200" w:firstLine="420"/>
        <w:rPr>
          <w:rFonts w:ascii="宋体" w:hAnsi="宋体" w:cs="宋体" w:hint="eastAsia"/>
          <w:kern w:val="0"/>
          <w:szCs w:val="21"/>
        </w:rPr>
      </w:pPr>
      <w:r w:rsidRPr="00926C5C">
        <w:rPr>
          <w:rFonts w:ascii="宋体" w:hAnsi="宋体" w:cs="宋体" w:hint="eastAsia"/>
          <w:kern w:val="0"/>
          <w:szCs w:val="21"/>
        </w:rPr>
        <w:t>37.3.3评审委员会成员对客观评审因素评分不一致的；</w:t>
      </w:r>
    </w:p>
    <w:p w14:paraId="1C8CC9E7" w14:textId="77777777" w:rsidR="00222582" w:rsidRPr="00926C5C" w:rsidRDefault="00000000">
      <w:pPr>
        <w:ind w:firstLineChars="200" w:firstLine="420"/>
        <w:rPr>
          <w:rFonts w:ascii="宋体" w:hAnsi="宋体" w:cs="宋体" w:hint="eastAsia"/>
          <w:kern w:val="0"/>
          <w:szCs w:val="21"/>
        </w:rPr>
      </w:pPr>
      <w:r w:rsidRPr="00926C5C">
        <w:rPr>
          <w:rFonts w:ascii="宋体" w:hAnsi="宋体" w:cs="宋体" w:hint="eastAsia"/>
          <w:kern w:val="0"/>
          <w:szCs w:val="21"/>
        </w:rPr>
        <w:t>37.3.4经评审委员会认定评分畸高、畸低的。</w:t>
      </w:r>
    </w:p>
    <w:p w14:paraId="602A5A23" w14:textId="77777777" w:rsidR="00222582" w:rsidRPr="00926C5C" w:rsidRDefault="00000000">
      <w:pPr>
        <w:ind w:firstLineChars="200" w:firstLine="420"/>
        <w:rPr>
          <w:rFonts w:ascii="宋体" w:hAnsi="宋体" w:cs="宋体" w:hint="eastAsia"/>
          <w:kern w:val="0"/>
          <w:szCs w:val="21"/>
        </w:rPr>
      </w:pPr>
      <w:r w:rsidRPr="00926C5C">
        <w:rPr>
          <w:rFonts w:ascii="宋体" w:hAnsi="宋体" w:cs="宋体" w:hint="eastAsia"/>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53D0EBE5" w14:textId="77777777" w:rsidR="00222582" w:rsidRPr="00926C5C" w:rsidRDefault="00000000">
      <w:pPr>
        <w:ind w:firstLineChars="200" w:firstLine="420"/>
        <w:rPr>
          <w:rFonts w:ascii="宋体" w:hAnsi="宋体" w:cs="宋体" w:hint="eastAsia"/>
          <w:kern w:val="0"/>
          <w:szCs w:val="21"/>
        </w:rPr>
      </w:pPr>
      <w:r w:rsidRPr="00926C5C">
        <w:rPr>
          <w:rFonts w:ascii="宋体" w:hAnsi="宋体" w:cs="宋体" w:hint="eastAsia"/>
          <w:kern w:val="0"/>
          <w:szCs w:val="21"/>
        </w:rPr>
        <w:t>投标人对本条第一款情形提出质疑的，采购人或者采购代理机构可以组织原评审委员会进行重新评审，重新评审改变评审结果的，应当书面报告本级财政部门。</w:t>
      </w:r>
    </w:p>
    <w:p w14:paraId="10F6A1B6" w14:textId="77777777" w:rsidR="00222582" w:rsidRPr="00926C5C" w:rsidRDefault="00000000">
      <w:pPr>
        <w:ind w:firstLineChars="200" w:firstLine="422"/>
        <w:rPr>
          <w:rFonts w:ascii="宋体" w:hAnsi="宋体" w:hint="eastAsia"/>
          <w:b/>
          <w:bCs/>
          <w:szCs w:val="21"/>
        </w:rPr>
      </w:pPr>
      <w:r w:rsidRPr="00926C5C">
        <w:rPr>
          <w:rFonts w:ascii="宋体" w:hAnsi="宋体" w:hint="eastAsia"/>
          <w:b/>
          <w:bCs/>
          <w:szCs w:val="21"/>
        </w:rPr>
        <w:t xml:space="preserve"> 37.4重新组建评审委员会的情形</w:t>
      </w:r>
    </w:p>
    <w:p w14:paraId="60A67DB6" w14:textId="77777777" w:rsidR="00222582" w:rsidRPr="00926C5C" w:rsidRDefault="00000000">
      <w:pPr>
        <w:ind w:firstLineChars="200" w:firstLine="420"/>
        <w:rPr>
          <w:rFonts w:ascii="宋体" w:hAnsi="宋体" w:cs="宋体" w:hint="eastAsia"/>
          <w:kern w:val="0"/>
          <w:szCs w:val="21"/>
        </w:rPr>
      </w:pPr>
      <w:r w:rsidRPr="00926C5C">
        <w:rPr>
          <w:rFonts w:ascii="宋体" w:hAnsi="宋体" w:cs="宋体" w:hint="eastAsia"/>
          <w:kern w:val="0"/>
          <w:szCs w:val="21"/>
        </w:rPr>
        <w:t>评审委员会或者其成员存在下列情形导致评审结果无效的，重新组建评审委员会进行评标，并书面报告本级财政部门：</w:t>
      </w:r>
    </w:p>
    <w:p w14:paraId="6E318A9A" w14:textId="77777777" w:rsidR="00222582" w:rsidRPr="00926C5C" w:rsidRDefault="00000000">
      <w:pPr>
        <w:ind w:firstLineChars="200" w:firstLine="420"/>
        <w:rPr>
          <w:rFonts w:ascii="宋体" w:hAnsi="宋体" w:cs="宋体" w:hint="eastAsia"/>
          <w:kern w:val="0"/>
          <w:szCs w:val="21"/>
        </w:rPr>
      </w:pPr>
      <w:r w:rsidRPr="00926C5C">
        <w:rPr>
          <w:rFonts w:ascii="宋体" w:hAnsi="宋体" w:cs="宋体" w:hint="eastAsia"/>
          <w:kern w:val="0"/>
          <w:szCs w:val="21"/>
        </w:rPr>
        <w:t>37.4.1评审委员会组成不符合《政府采购货物和服务招标投标管理办法》规定的；</w:t>
      </w:r>
    </w:p>
    <w:p w14:paraId="7D9F2DD4" w14:textId="77777777" w:rsidR="00222582" w:rsidRPr="00926C5C" w:rsidRDefault="00000000">
      <w:pPr>
        <w:ind w:firstLineChars="200" w:firstLine="420"/>
        <w:rPr>
          <w:rFonts w:ascii="宋体" w:hAnsi="宋体" w:cs="宋体" w:hint="eastAsia"/>
          <w:kern w:val="0"/>
          <w:szCs w:val="21"/>
        </w:rPr>
      </w:pPr>
      <w:r w:rsidRPr="00926C5C">
        <w:rPr>
          <w:rFonts w:ascii="宋体" w:hAnsi="宋体" w:cs="宋体" w:hint="eastAsia"/>
          <w:kern w:val="0"/>
          <w:szCs w:val="21"/>
        </w:rPr>
        <w:t>37.4.2有《政府采购货物和服务招标投标管理办法》第六十二条第一至五项情形的；</w:t>
      </w:r>
    </w:p>
    <w:p w14:paraId="5EAE0FD5" w14:textId="77777777" w:rsidR="00222582" w:rsidRPr="00926C5C" w:rsidRDefault="00000000">
      <w:pPr>
        <w:ind w:firstLineChars="200" w:firstLine="420"/>
        <w:rPr>
          <w:rFonts w:ascii="宋体" w:hAnsi="宋体" w:cs="宋体" w:hint="eastAsia"/>
          <w:kern w:val="0"/>
          <w:szCs w:val="21"/>
        </w:rPr>
      </w:pPr>
      <w:r w:rsidRPr="00926C5C">
        <w:rPr>
          <w:rFonts w:ascii="宋体" w:hAnsi="宋体" w:cs="宋体" w:hint="eastAsia"/>
          <w:kern w:val="0"/>
          <w:szCs w:val="21"/>
        </w:rPr>
        <w:t>37.4.3评审委员会及其成员独立评标受到非法干预的；</w:t>
      </w:r>
    </w:p>
    <w:p w14:paraId="56A234EC" w14:textId="77777777" w:rsidR="00222582" w:rsidRPr="00926C5C" w:rsidRDefault="00000000">
      <w:pPr>
        <w:ind w:firstLineChars="200" w:firstLine="420"/>
        <w:rPr>
          <w:rFonts w:ascii="宋体" w:hAnsi="宋体" w:cs="宋体" w:hint="eastAsia"/>
          <w:kern w:val="0"/>
          <w:szCs w:val="21"/>
        </w:rPr>
      </w:pPr>
      <w:r w:rsidRPr="00926C5C">
        <w:rPr>
          <w:rFonts w:ascii="宋体" w:hAnsi="宋体" w:cs="宋体" w:hint="eastAsia"/>
          <w:kern w:val="0"/>
          <w:szCs w:val="21"/>
        </w:rPr>
        <w:t>37.4.4有政府采购法实施条例第七十五条规定的违法行为的。</w:t>
      </w:r>
    </w:p>
    <w:p w14:paraId="27D513B5" w14:textId="77777777" w:rsidR="00222582" w:rsidRPr="00926C5C" w:rsidRDefault="00000000">
      <w:pPr>
        <w:ind w:firstLineChars="200" w:firstLine="420"/>
        <w:rPr>
          <w:rFonts w:ascii="宋体" w:hAnsi="宋体" w:cs="宋体" w:hint="eastAsia"/>
          <w:kern w:val="0"/>
          <w:szCs w:val="21"/>
        </w:rPr>
      </w:pPr>
      <w:r w:rsidRPr="00926C5C">
        <w:rPr>
          <w:rFonts w:ascii="宋体" w:hAnsi="宋体" w:cs="宋体" w:hint="eastAsia"/>
          <w:kern w:val="0"/>
          <w:szCs w:val="21"/>
        </w:rPr>
        <w:t>有违法违规行为的原评审委员会成员不得参加重新组建的评审委员会。</w:t>
      </w:r>
    </w:p>
    <w:p w14:paraId="3461D5A8" w14:textId="77777777" w:rsidR="00222582" w:rsidRPr="00926C5C" w:rsidRDefault="00222582">
      <w:pPr>
        <w:ind w:firstLineChars="196" w:firstLine="412"/>
        <w:rPr>
          <w:rFonts w:ascii="宋体" w:hAnsi="宋体" w:hint="eastAsia"/>
          <w:szCs w:val="21"/>
        </w:rPr>
      </w:pPr>
    </w:p>
    <w:p w14:paraId="284E4BC6" w14:textId="77777777" w:rsidR="00222582" w:rsidRPr="00926C5C" w:rsidRDefault="00000000">
      <w:pPr>
        <w:pStyle w:val="affe"/>
        <w:keepNext/>
        <w:keepLines/>
        <w:numPr>
          <w:ilvl w:val="0"/>
          <w:numId w:val="18"/>
        </w:numPr>
        <w:tabs>
          <w:tab w:val="left" w:pos="720"/>
        </w:tabs>
        <w:adjustRightInd w:val="0"/>
        <w:spacing w:beforeLines="50" w:before="120" w:afterLines="50" w:after="120"/>
        <w:ind w:firstLineChars="0"/>
        <w:jc w:val="center"/>
        <w:textAlignment w:val="baseline"/>
        <w:outlineLvl w:val="1"/>
        <w:rPr>
          <w:rFonts w:asciiTheme="majorHAnsi" w:eastAsiaTheme="majorEastAsia" w:hAnsiTheme="majorHAnsi" w:cstheme="majorBidi"/>
          <w:b/>
          <w:bCs/>
          <w:sz w:val="28"/>
          <w:szCs w:val="28"/>
        </w:rPr>
      </w:pPr>
      <w:r w:rsidRPr="00926C5C">
        <w:rPr>
          <w:rFonts w:asciiTheme="majorHAnsi" w:eastAsiaTheme="majorEastAsia" w:hAnsiTheme="majorHAnsi" w:cstheme="majorBidi" w:hint="eastAsia"/>
          <w:b/>
          <w:bCs/>
          <w:sz w:val="28"/>
          <w:szCs w:val="28"/>
        </w:rPr>
        <w:t>定标及公示</w:t>
      </w:r>
    </w:p>
    <w:p w14:paraId="5EBDB82E" w14:textId="77777777" w:rsidR="00222582" w:rsidRPr="00926C5C" w:rsidRDefault="00000000">
      <w:pPr>
        <w:ind w:firstLineChars="200" w:firstLine="420"/>
        <w:rPr>
          <w:rFonts w:ascii="黑体" w:eastAsia="黑体" w:hAnsi="宋体" w:hint="eastAsia"/>
          <w:szCs w:val="21"/>
        </w:rPr>
      </w:pPr>
      <w:r w:rsidRPr="00926C5C">
        <w:rPr>
          <w:rFonts w:ascii="黑体" w:eastAsia="黑体" w:hAnsi="宋体" w:hint="eastAsia"/>
          <w:szCs w:val="21"/>
        </w:rPr>
        <w:t>38．定标方法</w:t>
      </w:r>
    </w:p>
    <w:p w14:paraId="2F4FA0F7" w14:textId="77777777" w:rsidR="00222582" w:rsidRPr="00926C5C" w:rsidRDefault="00000000">
      <w:pPr>
        <w:ind w:firstLineChars="200" w:firstLine="420"/>
        <w:rPr>
          <w:rFonts w:ascii="宋体" w:hAnsi="宋体" w:hint="eastAsia"/>
          <w:szCs w:val="21"/>
        </w:rPr>
      </w:pPr>
      <w:bookmarkStart w:id="93" w:name="_Hlk73782795"/>
      <w:r w:rsidRPr="00926C5C">
        <w:rPr>
          <w:rFonts w:ascii="宋体" w:hAnsi="宋体" w:hint="eastAsia"/>
          <w:szCs w:val="21"/>
        </w:rPr>
        <w:t>38.1非评定分离项目定标方法</w:t>
      </w:r>
    </w:p>
    <w:p w14:paraId="1CDEFEEC"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38</w:t>
      </w:r>
      <w:r w:rsidRPr="00926C5C">
        <w:rPr>
          <w:rFonts w:ascii="宋体" w:hAnsi="宋体"/>
          <w:szCs w:val="21"/>
        </w:rPr>
        <w:t>.</w:t>
      </w:r>
      <w:r w:rsidRPr="00926C5C">
        <w:rPr>
          <w:rFonts w:ascii="宋体" w:hAnsi="宋体" w:hint="eastAsia"/>
          <w:szCs w:val="21"/>
        </w:rPr>
        <w:t>1.1评审委员会依据本项目招标文件所约定的评审方法进行评审和比较，向政府集中采购机构提交书面评审报告，并根据评审方法比较评价结果从优到劣进行排序，确定候选中标供应商。</w:t>
      </w:r>
    </w:p>
    <w:p w14:paraId="31E65962" w14:textId="77777777" w:rsidR="00222582" w:rsidRPr="00926C5C" w:rsidRDefault="00000000">
      <w:pPr>
        <w:ind w:firstLineChars="200" w:firstLine="420"/>
        <w:rPr>
          <w:rFonts w:ascii="ˎ̥" w:hAnsi="ˎ̥" w:hint="eastAsia"/>
          <w:szCs w:val="21"/>
        </w:rPr>
      </w:pPr>
      <w:r w:rsidRPr="00926C5C">
        <w:rPr>
          <w:rFonts w:ascii="宋体" w:hAnsi="宋体" w:hint="eastAsia"/>
          <w:szCs w:val="21"/>
        </w:rPr>
        <w:t>38</w:t>
      </w:r>
      <w:r w:rsidRPr="00926C5C">
        <w:rPr>
          <w:rFonts w:ascii="宋体" w:hAnsi="宋体"/>
          <w:szCs w:val="21"/>
        </w:rPr>
        <w:t>.</w:t>
      </w:r>
      <w:r w:rsidRPr="00926C5C">
        <w:rPr>
          <w:rFonts w:ascii="宋体" w:hAnsi="宋体" w:hint="eastAsia"/>
          <w:szCs w:val="21"/>
        </w:rPr>
        <w:t>1.2</w:t>
      </w:r>
      <w:r w:rsidRPr="00926C5C">
        <w:rPr>
          <w:rFonts w:ascii="ˎ̥" w:hAnsi="ˎ̥"/>
          <w:szCs w:val="21"/>
        </w:rPr>
        <w:t>采用最低价法的，评</w:t>
      </w:r>
      <w:r w:rsidRPr="00926C5C">
        <w:rPr>
          <w:rFonts w:ascii="ˎ̥" w:hAnsi="ˎ̥" w:hint="eastAsia"/>
          <w:szCs w:val="21"/>
        </w:rPr>
        <w:t>审</w:t>
      </w:r>
      <w:r w:rsidRPr="00926C5C">
        <w:rPr>
          <w:rFonts w:ascii="ˎ̥" w:hAnsi="ˎ̥"/>
          <w:szCs w:val="21"/>
        </w:rPr>
        <w:t>结果按投标报价由低到高顺序排列。投标报价相同的并列。投标文件满足</w:t>
      </w:r>
      <w:r w:rsidRPr="00926C5C">
        <w:rPr>
          <w:rFonts w:ascii="ˎ̥" w:hAnsi="ˎ̥" w:hint="eastAsia"/>
          <w:szCs w:val="21"/>
        </w:rPr>
        <w:t>招标</w:t>
      </w:r>
      <w:r w:rsidRPr="00926C5C">
        <w:rPr>
          <w:rFonts w:ascii="ˎ̥" w:hAnsi="ˎ̥"/>
          <w:szCs w:val="21"/>
        </w:rPr>
        <w:t>文件全部实质性要求且投标报价最低的</w:t>
      </w:r>
      <w:r w:rsidRPr="00926C5C">
        <w:rPr>
          <w:rFonts w:ascii="ˎ̥" w:hAnsi="ˎ̥" w:hint="eastAsia"/>
          <w:szCs w:val="21"/>
        </w:rPr>
        <w:t>投标人为</w:t>
      </w:r>
      <w:bookmarkStart w:id="94" w:name="_Hlk73821177"/>
      <w:r w:rsidRPr="00926C5C">
        <w:rPr>
          <w:rFonts w:ascii="ˎ̥" w:hAnsi="ˎ̥" w:hint="eastAsia"/>
          <w:szCs w:val="21"/>
        </w:rPr>
        <w:t>唯一候选中标供应商</w:t>
      </w:r>
      <w:bookmarkEnd w:id="94"/>
      <w:r w:rsidRPr="00926C5C">
        <w:rPr>
          <w:rFonts w:ascii="ˎ̥" w:hAnsi="ˎ̥"/>
          <w:szCs w:val="21"/>
        </w:rPr>
        <w:t>。</w:t>
      </w:r>
    </w:p>
    <w:p w14:paraId="6CFFE089" w14:textId="77777777" w:rsidR="00222582" w:rsidRPr="00926C5C" w:rsidRDefault="00000000">
      <w:pPr>
        <w:ind w:firstLineChars="200" w:firstLine="420"/>
        <w:rPr>
          <w:rFonts w:ascii="ˎ̥" w:eastAsiaTheme="minorEastAsia" w:hAnsi="ˎ̥" w:hint="eastAsia"/>
          <w:szCs w:val="21"/>
        </w:rPr>
      </w:pPr>
      <w:r w:rsidRPr="00926C5C">
        <w:rPr>
          <w:rFonts w:ascii="宋体" w:hAnsi="宋体" w:hint="eastAsia"/>
          <w:szCs w:val="21"/>
        </w:rPr>
        <w:t>38</w:t>
      </w:r>
      <w:r w:rsidRPr="00926C5C">
        <w:rPr>
          <w:rFonts w:ascii="宋体" w:hAnsi="宋体"/>
          <w:szCs w:val="21"/>
        </w:rPr>
        <w:t>.</w:t>
      </w:r>
      <w:r w:rsidRPr="00926C5C">
        <w:rPr>
          <w:rFonts w:ascii="宋体" w:hAnsi="宋体" w:hint="eastAsia"/>
          <w:szCs w:val="21"/>
        </w:rPr>
        <w:t>1.3</w:t>
      </w:r>
      <w:r w:rsidRPr="00926C5C">
        <w:rPr>
          <w:rFonts w:ascii="宋体" w:hAnsi="宋体"/>
          <w:szCs w:val="21"/>
        </w:rPr>
        <w:t>采</w:t>
      </w:r>
      <w:r w:rsidRPr="00926C5C">
        <w:rPr>
          <w:rFonts w:ascii="ˎ̥" w:hAnsi="ˎ̥"/>
          <w:szCs w:val="21"/>
        </w:rPr>
        <w:t>用综合评分法的，评标结果按评审后得分由高到低顺序排列。得分相同的，按投标报价由低到高顺序排列。得分且投标报价相同的并列。投标文件满足</w:t>
      </w:r>
      <w:r w:rsidRPr="00926C5C">
        <w:rPr>
          <w:rFonts w:ascii="ˎ̥" w:hAnsi="ˎ̥" w:hint="eastAsia"/>
          <w:szCs w:val="21"/>
        </w:rPr>
        <w:t>招标</w:t>
      </w:r>
      <w:r w:rsidRPr="00926C5C">
        <w:rPr>
          <w:rFonts w:ascii="ˎ̥" w:hAnsi="ˎ̥"/>
          <w:szCs w:val="21"/>
        </w:rPr>
        <w:t>文件全部实质性要求，且按照评审因素的量化指标评审得分最高的投标人</w:t>
      </w:r>
      <w:r w:rsidRPr="00926C5C">
        <w:rPr>
          <w:rFonts w:ascii="ˎ̥" w:hAnsi="ˎ̥" w:hint="eastAsia"/>
          <w:szCs w:val="21"/>
        </w:rPr>
        <w:t>为唯一候选中标供应商</w:t>
      </w:r>
      <w:r w:rsidRPr="00926C5C">
        <w:rPr>
          <w:rFonts w:ascii="ˎ̥" w:hAnsi="ˎ̥"/>
          <w:szCs w:val="21"/>
        </w:rPr>
        <w:t>。</w:t>
      </w:r>
      <w:r w:rsidRPr="00926C5C">
        <w:rPr>
          <w:rFonts w:ascii="ˎ̥" w:hAnsi="ˎ̥" w:hint="eastAsia"/>
          <w:szCs w:val="21"/>
        </w:rPr>
        <w:t>出现</w:t>
      </w:r>
      <w:r w:rsidRPr="00926C5C">
        <w:rPr>
          <w:rFonts w:ascii="ˎ̥" w:hAnsi="ˎ̥"/>
          <w:szCs w:val="21"/>
        </w:rPr>
        <w:t>得分且投标报价相同的并列</w:t>
      </w:r>
      <w:r w:rsidRPr="00926C5C">
        <w:rPr>
          <w:rFonts w:ascii="ˎ̥" w:hAnsi="ˎ̥" w:hint="eastAsia"/>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14:paraId="2F55E31A"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lastRenderedPageBreak/>
        <w:t>38.2评定分离项目定标方法</w:t>
      </w:r>
    </w:p>
    <w:p w14:paraId="0CF635B0"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5C766139" w14:textId="77777777" w:rsidR="00222582" w:rsidRPr="00926C5C" w:rsidRDefault="00000000">
      <w:pPr>
        <w:ind w:firstLineChars="200" w:firstLine="420"/>
        <w:rPr>
          <w:szCs w:val="21"/>
        </w:rPr>
      </w:pPr>
      <w:r w:rsidRPr="00926C5C">
        <w:rPr>
          <w:rFonts w:ascii="宋体" w:hAnsi="宋体"/>
          <w:szCs w:val="21"/>
        </w:rPr>
        <w:t xml:space="preserve">38.2.2 </w:t>
      </w:r>
      <w:bookmarkStart w:id="95" w:name="_Hlk71469733"/>
      <w:r w:rsidRPr="00926C5C">
        <w:rPr>
          <w:szCs w:val="21"/>
        </w:rPr>
        <w:t>适用评定分离的</w:t>
      </w:r>
      <w:r w:rsidRPr="00926C5C">
        <w:rPr>
          <w:rFonts w:hint="eastAsia"/>
          <w:szCs w:val="21"/>
        </w:rPr>
        <w:t>采购</w:t>
      </w:r>
      <w:r w:rsidRPr="00926C5C">
        <w:rPr>
          <w:szCs w:val="21"/>
        </w:rPr>
        <w:t>项目，采用综合评分法评</w:t>
      </w:r>
      <w:r w:rsidRPr="00926C5C">
        <w:rPr>
          <w:rFonts w:hint="eastAsia"/>
          <w:szCs w:val="21"/>
        </w:rPr>
        <w:t>审。</w:t>
      </w:r>
      <w:r w:rsidRPr="00926C5C">
        <w:rPr>
          <w:rFonts w:ascii="宋体" w:hAnsi="宋体" w:hint="eastAsia"/>
          <w:szCs w:val="21"/>
        </w:rPr>
        <w:t>评审委员会按照评审结果，推荐</w:t>
      </w:r>
      <w:r w:rsidRPr="00926C5C">
        <w:rPr>
          <w:szCs w:val="21"/>
        </w:rPr>
        <w:t>三个合格的候选中标供应商。</w:t>
      </w:r>
    </w:p>
    <w:p w14:paraId="447CC211"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38.2.3</w:t>
      </w:r>
      <w:bookmarkStart w:id="96" w:name="_Hlk71469688"/>
      <w:r w:rsidRPr="00926C5C">
        <w:rPr>
          <w:szCs w:val="21"/>
        </w:rPr>
        <w:t>适用评定分离的</w:t>
      </w:r>
      <w:r w:rsidRPr="00926C5C">
        <w:rPr>
          <w:rFonts w:hint="eastAsia"/>
          <w:szCs w:val="21"/>
        </w:rPr>
        <w:t>采购</w:t>
      </w:r>
      <w:r w:rsidRPr="00926C5C">
        <w:rPr>
          <w:szCs w:val="21"/>
        </w:rPr>
        <w:t>项目，</w:t>
      </w:r>
      <w:r w:rsidRPr="00926C5C">
        <w:rPr>
          <w:rFonts w:ascii="宋体" w:hAnsi="宋体" w:hint="eastAsia"/>
          <w:szCs w:val="21"/>
        </w:rPr>
        <w:t>按照自定法确定中标供应商：自定法是指采购人组织定标委员会，由定标委员会在三家候选中标供应商中确定中标供应商。</w:t>
      </w:r>
      <w:bookmarkEnd w:id="95"/>
      <w:bookmarkEnd w:id="96"/>
    </w:p>
    <w:p w14:paraId="012DD168" w14:textId="3251E7C0" w:rsidR="00222582" w:rsidRPr="00926C5C" w:rsidRDefault="00000000">
      <w:pPr>
        <w:ind w:firstLineChars="200" w:firstLine="420"/>
        <w:rPr>
          <w:rFonts w:ascii="宋体" w:hAnsi="宋体" w:hint="eastAsia"/>
          <w:szCs w:val="21"/>
        </w:rPr>
      </w:pPr>
      <w:r w:rsidRPr="00926C5C">
        <w:rPr>
          <w:rFonts w:ascii="宋体" w:hAnsi="宋体"/>
          <w:szCs w:val="21"/>
        </w:rPr>
        <w:t>38.2.4</w:t>
      </w:r>
      <w:r w:rsidRPr="00926C5C">
        <w:rPr>
          <w:rFonts w:ascii="宋体" w:hAnsi="宋体" w:hint="eastAsia"/>
          <w:szCs w:val="21"/>
        </w:rPr>
        <w:t>政府集中采购机构</w:t>
      </w:r>
      <w:r w:rsidRPr="00926C5C">
        <w:rPr>
          <w:szCs w:val="21"/>
        </w:rPr>
        <w:t>应当自评审结束之日起两个工作日内将候选中标供应商名单及其投标文件、评审报告送交采购人</w:t>
      </w:r>
      <w:r w:rsidRPr="00926C5C">
        <w:rPr>
          <w:rFonts w:ascii="宋体" w:hAnsi="宋体" w:hint="eastAsia"/>
          <w:szCs w:val="21"/>
        </w:rPr>
        <w:t>。</w:t>
      </w:r>
      <w:r w:rsidRPr="00926C5C">
        <w:rPr>
          <w:szCs w:val="21"/>
        </w:rPr>
        <w:t>采购人应当安排专人对定标过程进行书面记录，形成定标报告，作为采购文件的组成部分存档，并及时将定标结果反馈</w:t>
      </w:r>
      <w:r w:rsidRPr="00926C5C">
        <w:rPr>
          <w:rFonts w:hint="eastAsia"/>
          <w:szCs w:val="21"/>
        </w:rPr>
        <w:t>政府集中采购机构。具体定标程序及相关要求以参照《</w:t>
      </w:r>
      <w:r w:rsidRPr="00926C5C">
        <w:rPr>
          <w:szCs w:val="21"/>
        </w:rPr>
        <w:t>深圳市财政局关于印发</w:t>
      </w:r>
      <w:r w:rsidRPr="00926C5C">
        <w:rPr>
          <w:rFonts w:ascii="宋体" w:hAnsi="宋体" w:hint="eastAsia"/>
          <w:szCs w:val="21"/>
        </w:rPr>
        <w:t>〈</w:t>
      </w:r>
      <w:r w:rsidRPr="00926C5C">
        <w:rPr>
          <w:szCs w:val="21"/>
        </w:rPr>
        <w:t>深圳市政府采购评标定标分离管理办法</w:t>
      </w:r>
      <w:r w:rsidRPr="00926C5C">
        <w:rPr>
          <w:rFonts w:ascii="宋体" w:hAnsi="宋体" w:hint="eastAsia"/>
          <w:szCs w:val="21"/>
        </w:rPr>
        <w:t>〉</w:t>
      </w:r>
      <w:r w:rsidRPr="00926C5C">
        <w:rPr>
          <w:szCs w:val="21"/>
        </w:rPr>
        <w:t>的通知</w:t>
      </w:r>
      <w:r w:rsidRPr="00926C5C">
        <w:rPr>
          <w:rFonts w:hint="eastAsia"/>
          <w:szCs w:val="21"/>
        </w:rPr>
        <w:t>》（深财规【</w:t>
      </w:r>
      <w:r w:rsidRPr="00926C5C">
        <w:rPr>
          <w:rFonts w:hint="eastAsia"/>
          <w:szCs w:val="21"/>
        </w:rPr>
        <w:t>2</w:t>
      </w:r>
      <w:r w:rsidRPr="00926C5C">
        <w:rPr>
          <w:szCs w:val="21"/>
        </w:rPr>
        <w:t>020</w:t>
      </w:r>
      <w:r w:rsidRPr="00926C5C">
        <w:rPr>
          <w:rFonts w:hint="eastAsia"/>
          <w:szCs w:val="21"/>
        </w:rPr>
        <w:t>】</w:t>
      </w:r>
      <w:r w:rsidRPr="00926C5C">
        <w:rPr>
          <w:rFonts w:hint="eastAsia"/>
          <w:szCs w:val="21"/>
        </w:rPr>
        <w:t>1</w:t>
      </w:r>
      <w:r w:rsidRPr="00926C5C">
        <w:rPr>
          <w:rFonts w:hint="eastAsia"/>
          <w:szCs w:val="21"/>
        </w:rPr>
        <w:t>号）执行。</w:t>
      </w:r>
    </w:p>
    <w:p w14:paraId="55C74458"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说明：采购人及投标供应商应按照上述方法提前做好相关准备。</w:t>
      </w:r>
    </w:p>
    <w:p w14:paraId="5895BB56"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38.3专用条款另有规定的，按专用条款相关要求定标。</w:t>
      </w:r>
      <w:bookmarkEnd w:id="93"/>
    </w:p>
    <w:p w14:paraId="0340AF9B" w14:textId="77777777" w:rsidR="00222582" w:rsidRPr="00926C5C" w:rsidRDefault="00000000">
      <w:pPr>
        <w:ind w:firstLineChars="200" w:firstLine="420"/>
        <w:rPr>
          <w:rFonts w:ascii="黑体" w:eastAsia="黑体" w:hAnsi="宋体" w:hint="eastAsia"/>
          <w:szCs w:val="21"/>
        </w:rPr>
      </w:pPr>
      <w:r w:rsidRPr="00926C5C">
        <w:rPr>
          <w:rFonts w:ascii="黑体" w:eastAsia="黑体" w:hAnsi="宋体" w:hint="eastAsia"/>
          <w:szCs w:val="21"/>
        </w:rPr>
        <w:t>39．编写评审报告</w:t>
      </w:r>
    </w:p>
    <w:p w14:paraId="639D8D38"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2E3F9B3A" w14:textId="77777777" w:rsidR="00222582" w:rsidRPr="00926C5C" w:rsidRDefault="00000000">
      <w:pPr>
        <w:ind w:firstLineChars="200" w:firstLine="420"/>
        <w:rPr>
          <w:rFonts w:ascii="黑体" w:eastAsia="黑体" w:hAnsi="宋体" w:hint="eastAsia"/>
          <w:szCs w:val="21"/>
        </w:rPr>
      </w:pPr>
      <w:r w:rsidRPr="00926C5C">
        <w:rPr>
          <w:rFonts w:ascii="黑体" w:eastAsia="黑体" w:hAnsi="宋体" w:hint="eastAsia"/>
          <w:szCs w:val="21"/>
        </w:rPr>
        <w:t>40．中标公告</w:t>
      </w:r>
    </w:p>
    <w:p w14:paraId="5932D08B" w14:textId="4C02BED6" w:rsidR="00222582" w:rsidRPr="00926C5C" w:rsidRDefault="00000000">
      <w:pPr>
        <w:ind w:firstLineChars="200" w:firstLine="420"/>
        <w:rPr>
          <w:rFonts w:ascii="宋体" w:hAnsi="宋体" w:hint="eastAsia"/>
          <w:szCs w:val="21"/>
        </w:rPr>
      </w:pPr>
      <w:r w:rsidRPr="00926C5C">
        <w:rPr>
          <w:rFonts w:ascii="宋体" w:hAnsi="宋体" w:hint="eastAsia"/>
          <w:szCs w:val="21"/>
        </w:rPr>
        <w:t>40.1</w:t>
      </w:r>
      <w:bookmarkStart w:id="97" w:name="_Hlk72438709"/>
      <w:r w:rsidRPr="00926C5C">
        <w:rPr>
          <w:rFonts w:ascii="宋体" w:hAnsi="宋体" w:hint="eastAsia"/>
          <w:szCs w:val="21"/>
        </w:rPr>
        <w:t>为体现“公开、公平、公正”的原则，评审结束后经采购人确认（确定）评审结果，政府集中采购机构将在深圳交易集团（深圳公共资源交易中心）官网</w:t>
      </w:r>
      <w:r w:rsidRPr="00926C5C">
        <w:rPr>
          <w:rFonts w:ascii="宋体" w:hAnsi="宋体" w:hint="eastAsia"/>
          <w:b/>
          <w:bCs/>
          <w:szCs w:val="21"/>
        </w:rPr>
        <w:t>https://www.szexgrp.com/jyfw/zfcg-view.html?id=zfcg</w:t>
      </w:r>
      <w:r w:rsidRPr="00926C5C">
        <w:rPr>
          <w:rFonts w:ascii="宋体" w:hAnsi="宋体" w:hint="eastAsia"/>
          <w:szCs w:val="21"/>
        </w:rPr>
        <w:t>上发布中标结果公告。</w:t>
      </w:r>
      <w:bookmarkStart w:id="98" w:name="_Hlk72438751"/>
      <w:bookmarkEnd w:id="97"/>
      <w:r w:rsidRPr="00926C5C">
        <w:rPr>
          <w:rFonts w:ascii="宋体" w:hAnsi="宋体" w:hint="eastAsia"/>
          <w:szCs w:val="21"/>
        </w:rPr>
        <w:t>供应商如对评审结果有异议，</w:t>
      </w:r>
      <w:r w:rsidRPr="00926C5C">
        <w:rPr>
          <w:rFonts w:ascii="宋体" w:hAnsi="宋体"/>
          <w:szCs w:val="21"/>
        </w:rPr>
        <w:t>可在发布公示日期起</w:t>
      </w:r>
      <w:r w:rsidRPr="00926C5C">
        <w:rPr>
          <w:rFonts w:ascii="宋体" w:hAnsi="宋体" w:hint="eastAsia"/>
          <w:szCs w:val="21"/>
        </w:rPr>
        <w:t>七</w:t>
      </w:r>
      <w:r w:rsidRPr="00926C5C">
        <w:rPr>
          <w:rFonts w:ascii="宋体" w:hAnsi="宋体"/>
          <w:szCs w:val="21"/>
        </w:rPr>
        <w:t>个工作日内向</w:t>
      </w:r>
      <w:r w:rsidRPr="00926C5C">
        <w:rPr>
          <w:rFonts w:ascii="宋体" w:hAnsi="宋体" w:hint="eastAsia"/>
          <w:szCs w:val="21"/>
        </w:rPr>
        <w:t>政府集中采购机构</w:t>
      </w:r>
      <w:r w:rsidRPr="00926C5C">
        <w:rPr>
          <w:rFonts w:ascii="宋体" w:hAnsi="宋体"/>
          <w:szCs w:val="21"/>
        </w:rPr>
        <w:t xml:space="preserve">提出。 </w:t>
      </w:r>
      <w:r w:rsidRPr="00926C5C">
        <w:rPr>
          <w:rFonts w:ascii="宋体" w:hAnsi="宋体" w:hint="eastAsia"/>
          <w:szCs w:val="21"/>
        </w:rPr>
        <w:t xml:space="preserve"> 监督电话：0755-86500050</w:t>
      </w:r>
      <w:r w:rsidRPr="00926C5C">
        <w:rPr>
          <w:rFonts w:ascii="宋体" w:hAnsi="宋体"/>
          <w:szCs w:val="21"/>
        </w:rPr>
        <w:t>。</w:t>
      </w:r>
      <w:r w:rsidRPr="00926C5C">
        <w:rPr>
          <w:rFonts w:ascii="宋体" w:hAnsi="宋体" w:hint="eastAsia"/>
          <w:szCs w:val="21"/>
        </w:rPr>
        <w:t>若在公示期内未提出质疑，则视为认同该评审结果。</w:t>
      </w:r>
    </w:p>
    <w:bookmarkEnd w:id="98"/>
    <w:p w14:paraId="0D77417C"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40.2质疑、投诉供应商应保证质疑、投诉内容的真实性和可靠性，并承担相应的法律责任。</w:t>
      </w:r>
    </w:p>
    <w:p w14:paraId="3317F57C" w14:textId="77777777" w:rsidR="00222582" w:rsidRPr="00926C5C" w:rsidRDefault="00000000">
      <w:pPr>
        <w:ind w:firstLineChars="200" w:firstLine="420"/>
        <w:rPr>
          <w:rFonts w:ascii="黑体" w:eastAsia="黑体" w:hAnsi="宋体" w:hint="eastAsia"/>
          <w:szCs w:val="21"/>
        </w:rPr>
      </w:pPr>
      <w:r w:rsidRPr="00926C5C">
        <w:rPr>
          <w:rFonts w:ascii="黑体" w:eastAsia="黑体" w:hAnsi="宋体" w:hint="eastAsia"/>
          <w:szCs w:val="21"/>
        </w:rPr>
        <w:t>41．中标通知书</w:t>
      </w:r>
    </w:p>
    <w:p w14:paraId="39315BCE"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41</w:t>
      </w:r>
      <w:r w:rsidRPr="00926C5C">
        <w:rPr>
          <w:rFonts w:ascii="宋体" w:hAnsi="宋体"/>
          <w:szCs w:val="21"/>
        </w:rPr>
        <w:t>.</w:t>
      </w:r>
      <w:r w:rsidRPr="00926C5C">
        <w:rPr>
          <w:rFonts w:ascii="宋体" w:hAnsi="宋体" w:hint="eastAsia"/>
          <w:szCs w:val="21"/>
        </w:rPr>
        <w:t>1</w:t>
      </w:r>
      <w:bookmarkStart w:id="99" w:name="_Hlk72438863"/>
      <w:r w:rsidRPr="00926C5C">
        <w:rPr>
          <w:rFonts w:ascii="宋体" w:hAnsi="宋体" w:hint="eastAsia"/>
          <w:szCs w:val="21"/>
        </w:rPr>
        <w:t>中标公告公布以后无异常的情况下,中标供应商和采购人可自行在</w:t>
      </w:r>
      <w:r w:rsidRPr="00926C5C">
        <w:rPr>
          <w:rFonts w:ascii="宋体" w:hAnsi="宋体" w:hint="eastAsia"/>
          <w:b/>
          <w:bCs/>
          <w:szCs w:val="21"/>
        </w:rPr>
        <w:t>“</w:t>
      </w:r>
      <w:r w:rsidRPr="00926C5C">
        <w:rPr>
          <w:rFonts w:ascii="宋体" w:hAnsi="宋体" w:hint="eastAsia"/>
          <w:szCs w:val="21"/>
        </w:rPr>
        <w:t>深圳市自行采购系统（https://trade.szggzy.com/ggzy/center/#/login）</w:t>
      </w:r>
      <w:r w:rsidRPr="00926C5C">
        <w:rPr>
          <w:rFonts w:ascii="宋体" w:hAnsi="宋体" w:hint="eastAsia"/>
          <w:b/>
          <w:bCs/>
          <w:szCs w:val="21"/>
        </w:rPr>
        <w:t>”</w:t>
      </w:r>
      <w:r w:rsidRPr="00926C5C">
        <w:rPr>
          <w:rFonts w:ascii="宋体" w:hAnsi="宋体" w:hint="eastAsia"/>
          <w:szCs w:val="21"/>
        </w:rPr>
        <w:t>上打印</w:t>
      </w:r>
      <w:r w:rsidRPr="00926C5C">
        <w:rPr>
          <w:rFonts w:ascii="宋体" w:hAnsi="宋体" w:hint="eastAsia"/>
          <w:b/>
          <w:szCs w:val="21"/>
        </w:rPr>
        <w:t>《数字中标通知书》</w:t>
      </w:r>
      <w:r w:rsidRPr="00926C5C">
        <w:rPr>
          <w:rFonts w:ascii="宋体" w:hAnsi="宋体" w:hint="eastAsia"/>
          <w:szCs w:val="21"/>
        </w:rPr>
        <w:t>。</w:t>
      </w:r>
      <w:bookmarkEnd w:id="99"/>
    </w:p>
    <w:p w14:paraId="359BCBCC"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41</w:t>
      </w:r>
      <w:r w:rsidRPr="00926C5C">
        <w:rPr>
          <w:rFonts w:ascii="宋体" w:hAnsi="宋体"/>
          <w:szCs w:val="21"/>
        </w:rPr>
        <w:t>.2</w:t>
      </w:r>
      <w:r w:rsidRPr="00926C5C">
        <w:rPr>
          <w:rFonts w:ascii="宋体" w:hAnsi="宋体" w:hint="eastAsia"/>
          <w:szCs w:val="21"/>
        </w:rPr>
        <w:t>中标通知书是合同的重要组成部分。</w:t>
      </w:r>
    </w:p>
    <w:p w14:paraId="34E62268" w14:textId="77777777" w:rsidR="00222582" w:rsidRPr="00926C5C" w:rsidRDefault="00000000">
      <w:pPr>
        <w:ind w:firstLineChars="200" w:firstLine="420"/>
        <w:rPr>
          <w:rFonts w:ascii="宋体" w:hAnsi="宋体" w:hint="eastAsia"/>
          <w:szCs w:val="21"/>
        </w:rPr>
      </w:pPr>
      <w:bookmarkStart w:id="100" w:name="_Hlk71407340"/>
      <w:r w:rsidRPr="00926C5C">
        <w:rPr>
          <w:rFonts w:ascii="宋体" w:hAnsi="宋体" w:hint="eastAsia"/>
          <w:szCs w:val="21"/>
        </w:rPr>
        <w:t>41.3因质疑投诉或其他原因导致项目结果变更或采购终止的，政府集中采购机构有权吊销中标通知书。</w:t>
      </w:r>
    </w:p>
    <w:bookmarkEnd w:id="100"/>
    <w:p w14:paraId="7BC2CCB0" w14:textId="77777777" w:rsidR="00222582" w:rsidRPr="00926C5C" w:rsidRDefault="00222582">
      <w:pPr>
        <w:ind w:firstLineChars="196" w:firstLine="412"/>
        <w:rPr>
          <w:rFonts w:ascii="宋体" w:hAnsi="宋体" w:hint="eastAsia"/>
          <w:szCs w:val="21"/>
        </w:rPr>
      </w:pPr>
    </w:p>
    <w:p w14:paraId="7B338521" w14:textId="77777777" w:rsidR="00222582" w:rsidRPr="00926C5C" w:rsidRDefault="00000000">
      <w:pPr>
        <w:pStyle w:val="affe"/>
        <w:keepNext/>
        <w:keepLines/>
        <w:numPr>
          <w:ilvl w:val="0"/>
          <w:numId w:val="18"/>
        </w:numPr>
        <w:tabs>
          <w:tab w:val="left" w:pos="720"/>
        </w:tabs>
        <w:adjustRightInd w:val="0"/>
        <w:spacing w:beforeLines="50" w:before="120" w:afterLines="50" w:after="120"/>
        <w:ind w:firstLineChars="0"/>
        <w:jc w:val="center"/>
        <w:textAlignment w:val="baseline"/>
        <w:outlineLvl w:val="1"/>
        <w:rPr>
          <w:rFonts w:asciiTheme="majorHAnsi" w:eastAsiaTheme="majorEastAsia" w:hAnsiTheme="majorHAnsi" w:cstheme="majorBidi"/>
          <w:b/>
          <w:bCs/>
          <w:sz w:val="28"/>
          <w:szCs w:val="28"/>
        </w:rPr>
      </w:pPr>
      <w:r w:rsidRPr="00926C5C">
        <w:rPr>
          <w:rFonts w:asciiTheme="majorHAnsi" w:eastAsiaTheme="majorEastAsia" w:hAnsiTheme="majorHAnsi" w:cstheme="majorBidi" w:hint="eastAsia"/>
          <w:b/>
          <w:bCs/>
          <w:sz w:val="28"/>
          <w:szCs w:val="28"/>
        </w:rPr>
        <w:t>公开招标失败的后续处理</w:t>
      </w:r>
    </w:p>
    <w:p w14:paraId="0287334F" w14:textId="77777777" w:rsidR="00222582" w:rsidRPr="00926C5C" w:rsidRDefault="00000000">
      <w:pPr>
        <w:ind w:firstLineChars="200" w:firstLine="420"/>
        <w:rPr>
          <w:rFonts w:ascii="黑体" w:eastAsia="黑体" w:hAnsi="宋体" w:hint="eastAsia"/>
          <w:szCs w:val="21"/>
        </w:rPr>
      </w:pPr>
      <w:r w:rsidRPr="00926C5C">
        <w:rPr>
          <w:rFonts w:ascii="黑体" w:eastAsia="黑体" w:hAnsi="宋体" w:hint="eastAsia"/>
          <w:szCs w:val="21"/>
        </w:rPr>
        <w:t>42．公开招标失败的处理</w:t>
      </w:r>
    </w:p>
    <w:p w14:paraId="17C81BF8" w14:textId="77777777" w:rsidR="00222582" w:rsidRPr="00926C5C" w:rsidRDefault="00000000">
      <w:pPr>
        <w:ind w:firstLineChars="196" w:firstLine="412"/>
        <w:rPr>
          <w:rFonts w:ascii="宋体" w:hAnsi="宋体" w:hint="eastAsia"/>
        </w:rPr>
      </w:pPr>
      <w:r w:rsidRPr="00926C5C">
        <w:rPr>
          <w:rFonts w:ascii="宋体" w:hAnsi="宋体" w:hint="eastAsia"/>
          <w:szCs w:val="21"/>
        </w:rPr>
        <w:t>42.1本项目公开招标过程中若由于投标截止后</w:t>
      </w:r>
      <w:r w:rsidRPr="00926C5C">
        <w:rPr>
          <w:rFonts w:ascii="宋体" w:hAnsi="宋体" w:hint="eastAsia"/>
        </w:rPr>
        <w:t>实际递交</w:t>
      </w:r>
      <w:r w:rsidRPr="00926C5C">
        <w:rPr>
          <w:rFonts w:ascii="宋体" w:hAnsi="宋体"/>
        </w:rPr>
        <w:t>投标</w:t>
      </w:r>
      <w:r w:rsidRPr="00926C5C">
        <w:rPr>
          <w:rFonts w:ascii="宋体" w:hAnsi="宋体" w:hint="eastAsia"/>
        </w:rPr>
        <w:t>文件的供应商数量不足、经</w:t>
      </w:r>
      <w:r w:rsidRPr="00926C5C">
        <w:rPr>
          <w:rFonts w:ascii="宋体" w:hAnsi="宋体" w:hint="eastAsia"/>
          <w:szCs w:val="21"/>
        </w:rPr>
        <w:t>评审委员会</w:t>
      </w:r>
      <w:r w:rsidRPr="00926C5C">
        <w:rPr>
          <w:rFonts w:ascii="宋体" w:hAnsi="宋体" w:hint="eastAsia"/>
        </w:rPr>
        <w:t>评审对招标文件作实质响应的供应商不足等原因造成公开招标失败，可由</w:t>
      </w:r>
      <w:r w:rsidRPr="00926C5C">
        <w:rPr>
          <w:rFonts w:ascii="宋体" w:hAnsi="宋体" w:cs="宋体" w:hint="eastAsia"/>
        </w:rPr>
        <w:t>政府集中采购机构</w:t>
      </w:r>
      <w:r w:rsidRPr="00926C5C">
        <w:rPr>
          <w:rFonts w:ascii="宋体" w:hAnsi="宋体" w:hint="eastAsia"/>
        </w:rPr>
        <w:t>重新组织采购。</w:t>
      </w:r>
    </w:p>
    <w:p w14:paraId="72E5AA65" w14:textId="77777777" w:rsidR="00222582" w:rsidRPr="00926C5C" w:rsidRDefault="00000000">
      <w:pPr>
        <w:ind w:firstLineChars="196" w:firstLine="412"/>
        <w:rPr>
          <w:rFonts w:ascii="宋体" w:hAnsi="宋体" w:hint="eastAsia"/>
          <w:szCs w:val="21"/>
        </w:rPr>
      </w:pPr>
      <w:r w:rsidRPr="00926C5C">
        <w:rPr>
          <w:rFonts w:ascii="宋体" w:hAnsi="宋体" w:hint="eastAsia"/>
          <w:szCs w:val="21"/>
        </w:rPr>
        <w:t>42.2对公开招标失败的项目，评审委员会在出具该项目招标失败结论的同时，可以提出重新采购组织形式的建议，以及进一步完善招标文件的资格、技术、商务要求的修改建议。</w:t>
      </w:r>
    </w:p>
    <w:p w14:paraId="6FC6E976" w14:textId="77777777" w:rsidR="00222582" w:rsidRPr="00926C5C" w:rsidRDefault="00000000">
      <w:pPr>
        <w:ind w:firstLineChars="196" w:firstLine="412"/>
        <w:rPr>
          <w:rFonts w:ascii="宋体" w:hAnsi="宋体" w:hint="eastAsia"/>
          <w:szCs w:val="21"/>
        </w:rPr>
      </w:pPr>
      <w:r w:rsidRPr="00926C5C">
        <w:rPr>
          <w:rFonts w:ascii="宋体" w:hAnsi="宋体" w:hint="eastAsia"/>
          <w:szCs w:val="21"/>
        </w:rPr>
        <w:t>42.3重新组织采购有以下两种组织形式：</w:t>
      </w:r>
    </w:p>
    <w:p w14:paraId="3CF74EFA" w14:textId="77777777" w:rsidR="00222582" w:rsidRPr="00926C5C" w:rsidRDefault="00000000">
      <w:pPr>
        <w:ind w:firstLineChars="196" w:firstLine="412"/>
        <w:rPr>
          <w:rFonts w:ascii="宋体" w:hAnsi="宋体" w:hint="eastAsia"/>
        </w:rPr>
      </w:pPr>
      <w:r w:rsidRPr="00926C5C">
        <w:rPr>
          <w:rFonts w:ascii="宋体" w:hAnsi="宋体" w:hint="eastAsia"/>
        </w:rPr>
        <w:t>（1）由政府集中采购机构重新组织公开招标；</w:t>
      </w:r>
    </w:p>
    <w:p w14:paraId="769D9114" w14:textId="77777777" w:rsidR="00222582" w:rsidRPr="00926C5C" w:rsidRDefault="00000000">
      <w:pPr>
        <w:ind w:firstLineChars="196" w:firstLine="412"/>
        <w:rPr>
          <w:rFonts w:ascii="宋体" w:hAnsi="宋体" w:hint="eastAsia"/>
        </w:rPr>
      </w:pPr>
      <w:r w:rsidRPr="00926C5C">
        <w:rPr>
          <w:rFonts w:ascii="宋体" w:hAnsi="宋体" w:hint="eastAsia"/>
        </w:rPr>
        <w:t>（2）根据实际情况需要向采购人主管部门提出非公开招标方式申请，经采购人主管部门批准，公开招标失败采购项目可转为竞争性谈判或单一来源谈判方式采购。</w:t>
      </w:r>
    </w:p>
    <w:p w14:paraId="15D39851" w14:textId="77777777" w:rsidR="00222582" w:rsidRPr="00926C5C" w:rsidRDefault="00000000">
      <w:pPr>
        <w:ind w:firstLineChars="196" w:firstLine="412"/>
        <w:rPr>
          <w:rFonts w:ascii="宋体" w:hAnsi="宋体" w:hint="eastAsia"/>
        </w:rPr>
      </w:pPr>
      <w:r w:rsidRPr="00926C5C">
        <w:rPr>
          <w:rFonts w:ascii="宋体" w:hAnsi="宋体" w:hint="eastAsia"/>
        </w:rPr>
        <w:t>42.4公开招标失败的采购项目重新组织公开招标，由政府集中采购机构重新按公开招标流程组织采购活动。</w:t>
      </w:r>
    </w:p>
    <w:p w14:paraId="71870C34" w14:textId="77777777" w:rsidR="00222582" w:rsidRPr="00926C5C" w:rsidRDefault="00000000">
      <w:pPr>
        <w:ind w:firstLineChars="200" w:firstLine="420"/>
        <w:rPr>
          <w:rFonts w:ascii="黑体" w:eastAsia="黑体" w:hAnsi="宋体" w:hint="eastAsia"/>
          <w:sz w:val="24"/>
        </w:rPr>
      </w:pPr>
      <w:r w:rsidRPr="00926C5C">
        <w:rPr>
          <w:rFonts w:ascii="宋体" w:hAnsi="宋体" w:hint="eastAsia"/>
        </w:rPr>
        <w:t>42.5公开招标失败的采购项目经采购人主管部门批准转为竞争性谈判或单一来源谈判</w:t>
      </w:r>
      <w:r w:rsidRPr="00926C5C">
        <w:rPr>
          <w:rFonts w:ascii="宋体" w:hAnsi="宋体" w:hint="eastAsia"/>
        </w:rPr>
        <w:lastRenderedPageBreak/>
        <w:t>方式采购的，按规定要求组织自行采购工作。</w:t>
      </w:r>
    </w:p>
    <w:p w14:paraId="64EC0A3E" w14:textId="77777777" w:rsidR="00222582" w:rsidRPr="00926C5C" w:rsidRDefault="00222582">
      <w:pPr>
        <w:ind w:firstLineChars="200" w:firstLine="420"/>
        <w:rPr>
          <w:rFonts w:ascii="宋体" w:hAnsi="宋体" w:hint="eastAsia"/>
          <w:szCs w:val="21"/>
        </w:rPr>
      </w:pPr>
    </w:p>
    <w:p w14:paraId="4E51E755" w14:textId="77777777" w:rsidR="00222582" w:rsidRPr="00926C5C" w:rsidRDefault="00222582">
      <w:pPr>
        <w:rPr>
          <w:rFonts w:ascii="黑体" w:eastAsia="黑体" w:hAnsi="宋体" w:hint="eastAsia"/>
          <w:sz w:val="24"/>
        </w:rPr>
      </w:pPr>
    </w:p>
    <w:p w14:paraId="3724768E" w14:textId="77777777" w:rsidR="00222582" w:rsidRPr="00926C5C" w:rsidRDefault="00000000">
      <w:pPr>
        <w:pStyle w:val="affe"/>
        <w:keepNext/>
        <w:keepLines/>
        <w:numPr>
          <w:ilvl w:val="0"/>
          <w:numId w:val="18"/>
        </w:numPr>
        <w:tabs>
          <w:tab w:val="left" w:pos="720"/>
        </w:tabs>
        <w:adjustRightInd w:val="0"/>
        <w:spacing w:beforeLines="50" w:before="120" w:afterLines="50" w:after="120"/>
        <w:ind w:firstLineChars="0"/>
        <w:jc w:val="center"/>
        <w:textAlignment w:val="baseline"/>
        <w:outlineLvl w:val="1"/>
        <w:rPr>
          <w:rFonts w:asciiTheme="majorHAnsi" w:eastAsiaTheme="majorEastAsia" w:hAnsiTheme="majorHAnsi" w:cstheme="majorBidi"/>
          <w:b/>
          <w:bCs/>
          <w:sz w:val="28"/>
          <w:szCs w:val="28"/>
        </w:rPr>
      </w:pPr>
      <w:bookmarkStart w:id="101" w:name="_Hlk72439043"/>
      <w:r w:rsidRPr="00926C5C">
        <w:rPr>
          <w:rFonts w:asciiTheme="majorHAnsi" w:eastAsiaTheme="majorEastAsia" w:hAnsiTheme="majorHAnsi" w:cstheme="majorBidi" w:hint="eastAsia"/>
          <w:b/>
          <w:bCs/>
          <w:sz w:val="28"/>
          <w:szCs w:val="28"/>
        </w:rPr>
        <w:t>合同的授予与备案</w:t>
      </w:r>
      <w:bookmarkEnd w:id="101"/>
    </w:p>
    <w:p w14:paraId="0CE4F4CA" w14:textId="77777777" w:rsidR="00222582" w:rsidRPr="00926C5C" w:rsidRDefault="00000000">
      <w:pPr>
        <w:ind w:firstLineChars="200" w:firstLine="420"/>
        <w:rPr>
          <w:rFonts w:ascii="黑体" w:eastAsia="黑体" w:hAnsi="宋体" w:hint="eastAsia"/>
          <w:szCs w:val="21"/>
        </w:rPr>
      </w:pPr>
      <w:bookmarkStart w:id="102" w:name="_Toc73517679"/>
      <w:bookmarkStart w:id="103" w:name="_Toc73518157"/>
      <w:bookmarkStart w:id="104" w:name="_Toc100052408"/>
      <w:bookmarkStart w:id="105" w:name="_Toc73521586"/>
      <w:bookmarkStart w:id="106" w:name="_Toc73521674"/>
      <w:bookmarkStart w:id="107" w:name="_Hlk72439088"/>
      <w:r w:rsidRPr="00926C5C">
        <w:rPr>
          <w:rFonts w:ascii="黑体" w:eastAsia="黑体" w:hAnsi="宋体" w:hint="eastAsia"/>
          <w:szCs w:val="21"/>
        </w:rPr>
        <w:t>43．合同授予标准</w:t>
      </w:r>
      <w:bookmarkEnd w:id="102"/>
      <w:bookmarkEnd w:id="103"/>
      <w:bookmarkEnd w:id="104"/>
      <w:bookmarkEnd w:id="105"/>
      <w:bookmarkEnd w:id="106"/>
    </w:p>
    <w:p w14:paraId="468F9CA2"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本项目的合同将授予经本招标文件规定评审确定的中标供应商。</w:t>
      </w:r>
    </w:p>
    <w:p w14:paraId="0E78D5FC" w14:textId="77777777" w:rsidR="00222582" w:rsidRPr="00926C5C" w:rsidRDefault="00000000">
      <w:pPr>
        <w:ind w:firstLineChars="200" w:firstLine="420"/>
        <w:rPr>
          <w:rFonts w:ascii="黑体" w:eastAsia="黑体" w:hAnsi="宋体" w:hint="eastAsia"/>
          <w:szCs w:val="21"/>
        </w:rPr>
      </w:pPr>
      <w:bookmarkStart w:id="108" w:name="_Toc73521587"/>
      <w:bookmarkStart w:id="109" w:name="_Toc100052409"/>
      <w:bookmarkStart w:id="110" w:name="_Toc73518158"/>
      <w:bookmarkStart w:id="111" w:name="_Toc73517680"/>
      <w:bookmarkStart w:id="112" w:name="_Toc73521675"/>
      <w:r w:rsidRPr="00926C5C">
        <w:rPr>
          <w:rFonts w:ascii="黑体" w:eastAsia="黑体" w:hAnsi="宋体" w:hint="eastAsia"/>
          <w:szCs w:val="21"/>
        </w:rPr>
        <w:t>44．</w:t>
      </w:r>
      <w:bookmarkEnd w:id="108"/>
      <w:bookmarkEnd w:id="109"/>
      <w:bookmarkEnd w:id="110"/>
      <w:bookmarkEnd w:id="111"/>
      <w:bookmarkEnd w:id="112"/>
      <w:r w:rsidRPr="00926C5C">
        <w:rPr>
          <w:rFonts w:ascii="黑体" w:eastAsia="黑体" w:hAnsi="宋体" w:hint="eastAsia"/>
          <w:szCs w:val="21"/>
        </w:rPr>
        <w:t>接受和拒绝任何或所有投标的权力</w:t>
      </w:r>
    </w:p>
    <w:p w14:paraId="4CB5E3F0"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78F63B49" w14:textId="77777777" w:rsidR="00222582" w:rsidRPr="00926C5C" w:rsidRDefault="00000000">
      <w:pPr>
        <w:ind w:firstLineChars="200" w:firstLine="420"/>
        <w:rPr>
          <w:rFonts w:ascii="黑体" w:eastAsia="黑体" w:hAnsi="宋体" w:hint="eastAsia"/>
          <w:szCs w:val="21"/>
        </w:rPr>
      </w:pPr>
      <w:bookmarkStart w:id="113" w:name="_Toc73518160"/>
      <w:bookmarkStart w:id="114" w:name="_Toc73521677"/>
      <w:bookmarkStart w:id="115" w:name="_Toc73517682"/>
      <w:bookmarkStart w:id="116" w:name="_Toc100052410"/>
      <w:bookmarkStart w:id="117" w:name="_Toc73521589"/>
      <w:r w:rsidRPr="00926C5C">
        <w:rPr>
          <w:rFonts w:ascii="黑体" w:eastAsia="黑体" w:hAnsi="宋体" w:hint="eastAsia"/>
          <w:szCs w:val="21"/>
        </w:rPr>
        <w:t>45．合同的签订</w:t>
      </w:r>
      <w:bookmarkEnd w:id="113"/>
      <w:bookmarkEnd w:id="114"/>
      <w:bookmarkEnd w:id="115"/>
      <w:bookmarkEnd w:id="116"/>
      <w:bookmarkEnd w:id="117"/>
    </w:p>
    <w:p w14:paraId="194D5C34"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45.1中标人将于中标通知书发出之日起十个工作日内，按照采购文件（招标文件和投标文件等）内容与采购人签订采购合同；合同的实质性内容应当符合招标文件的规定；</w:t>
      </w:r>
    </w:p>
    <w:p w14:paraId="47D6F3F5"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45.2中标人如不按本通用条款第45</w:t>
      </w:r>
      <w:r w:rsidRPr="00926C5C">
        <w:rPr>
          <w:rFonts w:ascii="宋体" w:hAnsi="宋体"/>
          <w:szCs w:val="21"/>
        </w:rPr>
        <w:t>.1</w:t>
      </w:r>
      <w:r w:rsidRPr="00926C5C">
        <w:rPr>
          <w:rFonts w:ascii="宋体" w:hAnsi="宋体" w:hint="eastAsia"/>
          <w:szCs w:val="21"/>
        </w:rPr>
        <w:t>款的规定与采购人签订合同，</w:t>
      </w:r>
      <w:r w:rsidRPr="00926C5C">
        <w:rPr>
          <w:rFonts w:ascii="宋体" w:hAnsi="宋体" w:cs="宋体"/>
          <w:kern w:val="0"/>
          <w:szCs w:val="21"/>
        </w:rPr>
        <w:t>情节严重的，由</w:t>
      </w:r>
      <w:r w:rsidRPr="00926C5C">
        <w:rPr>
          <w:rFonts w:ascii="宋体" w:hAnsi="宋体" w:cs="宋体" w:hint="eastAsia"/>
          <w:kern w:val="0"/>
          <w:szCs w:val="21"/>
        </w:rPr>
        <w:t>同级财政</w:t>
      </w:r>
      <w:r w:rsidRPr="00926C5C">
        <w:rPr>
          <w:rFonts w:ascii="宋体" w:hAnsi="宋体" w:cs="宋体"/>
          <w:kern w:val="0"/>
          <w:szCs w:val="21"/>
        </w:rPr>
        <w:t>部门记入供应商诚信档案，予以通报</w:t>
      </w:r>
      <w:r w:rsidRPr="00926C5C">
        <w:rPr>
          <w:rFonts w:ascii="宋体" w:hAnsi="宋体" w:hint="eastAsia"/>
          <w:szCs w:val="21"/>
        </w:rPr>
        <w:t>；</w:t>
      </w:r>
    </w:p>
    <w:p w14:paraId="1C59D945"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45.3中标人应当按照合同约定履行义务，完成中标项目，不得将中标项目转让（转包）给他人。</w:t>
      </w:r>
    </w:p>
    <w:p w14:paraId="3DF0E8AF" w14:textId="77777777" w:rsidR="00222582" w:rsidRPr="00926C5C" w:rsidRDefault="00000000">
      <w:pPr>
        <w:ind w:firstLineChars="200" w:firstLine="420"/>
        <w:rPr>
          <w:rFonts w:ascii="黑体" w:eastAsia="黑体" w:hAnsi="宋体" w:hint="eastAsia"/>
          <w:szCs w:val="21"/>
        </w:rPr>
      </w:pPr>
      <w:bookmarkStart w:id="118" w:name="_Toc73517683"/>
      <w:bookmarkStart w:id="119" w:name="_Toc73521590"/>
      <w:bookmarkStart w:id="120" w:name="_Toc73518161"/>
      <w:bookmarkStart w:id="121" w:name="_Toc73521678"/>
      <w:bookmarkStart w:id="122" w:name="_Toc100052411"/>
      <w:r w:rsidRPr="00926C5C">
        <w:rPr>
          <w:rFonts w:ascii="黑体" w:eastAsia="黑体" w:hAnsi="宋体" w:hint="eastAsia"/>
          <w:szCs w:val="21"/>
        </w:rPr>
        <w:t>46．履约担保</w:t>
      </w:r>
      <w:bookmarkEnd w:id="118"/>
      <w:bookmarkEnd w:id="119"/>
      <w:bookmarkEnd w:id="120"/>
      <w:bookmarkEnd w:id="121"/>
      <w:bookmarkEnd w:id="122"/>
    </w:p>
    <w:p w14:paraId="5E1B5963"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46.1在签订项目合同的同时，中标人应按“对通用条款的补充内容”中规定的金额向采购人提交履约担保；</w:t>
      </w:r>
    </w:p>
    <w:p w14:paraId="5A4126AC"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46.2，允许供应商自主选择以支票、汇票、本票、保函等非现金方式提交履约担保；</w:t>
      </w:r>
      <w:r w:rsidRPr="00926C5C">
        <w:rPr>
          <w:szCs w:val="21"/>
        </w:rPr>
        <w:t>中标</w:t>
      </w:r>
      <w:r w:rsidRPr="00926C5C">
        <w:rPr>
          <w:rFonts w:hint="eastAsia"/>
          <w:szCs w:val="21"/>
        </w:rPr>
        <w:t>人</w:t>
      </w:r>
      <w:r w:rsidRPr="00926C5C">
        <w:rPr>
          <w:szCs w:val="21"/>
        </w:rPr>
        <w:t>提交履约</w:t>
      </w:r>
      <w:r w:rsidRPr="00926C5C">
        <w:rPr>
          <w:rFonts w:hint="eastAsia"/>
          <w:szCs w:val="21"/>
        </w:rPr>
        <w:t>担保不是</w:t>
      </w:r>
      <w:r w:rsidRPr="00926C5C">
        <w:rPr>
          <w:szCs w:val="21"/>
        </w:rPr>
        <w:t>合同签订的</w:t>
      </w:r>
      <w:r w:rsidRPr="00926C5C">
        <w:rPr>
          <w:rFonts w:hint="eastAsia"/>
          <w:szCs w:val="21"/>
        </w:rPr>
        <w:t>前提</w:t>
      </w:r>
      <w:r w:rsidRPr="00926C5C">
        <w:rPr>
          <w:szCs w:val="21"/>
        </w:rPr>
        <w:t>条件，不要求中标</w:t>
      </w:r>
      <w:r w:rsidRPr="00926C5C">
        <w:rPr>
          <w:rFonts w:hint="eastAsia"/>
          <w:szCs w:val="21"/>
        </w:rPr>
        <w:t>人</w:t>
      </w:r>
      <w:r w:rsidRPr="00926C5C">
        <w:rPr>
          <w:szCs w:val="21"/>
        </w:rPr>
        <w:t>提供除法律、法规明确规定外的其他担保</w:t>
      </w:r>
      <w:r w:rsidRPr="00926C5C">
        <w:rPr>
          <w:rFonts w:hint="eastAsia"/>
          <w:szCs w:val="21"/>
        </w:rPr>
        <w:t>。</w:t>
      </w:r>
    </w:p>
    <w:p w14:paraId="10756A0E" w14:textId="77777777" w:rsidR="00222582" w:rsidRPr="00926C5C" w:rsidRDefault="00000000">
      <w:pPr>
        <w:ind w:firstLineChars="200" w:firstLine="420"/>
        <w:rPr>
          <w:rFonts w:ascii="黑体" w:eastAsia="黑体" w:hAnsi="宋体" w:hint="eastAsia"/>
          <w:szCs w:val="21"/>
        </w:rPr>
      </w:pPr>
      <w:r w:rsidRPr="00926C5C">
        <w:rPr>
          <w:rFonts w:ascii="黑体" w:eastAsia="黑体" w:hAnsi="宋体" w:hint="eastAsia"/>
          <w:szCs w:val="21"/>
        </w:rPr>
        <w:t>47. 合同备案</w:t>
      </w:r>
    </w:p>
    <w:p w14:paraId="03725F33" w14:textId="77777777" w:rsidR="00222582" w:rsidRPr="00926C5C" w:rsidRDefault="00000000">
      <w:pPr>
        <w:ind w:firstLineChars="200" w:firstLine="420"/>
        <w:rPr>
          <w:rFonts w:ascii="宋体" w:hAnsi="宋体" w:hint="eastAsia"/>
          <w:szCs w:val="21"/>
        </w:rPr>
      </w:pPr>
      <w:r w:rsidRPr="00926C5C">
        <w:rPr>
          <w:rFonts w:ascii="宋体" w:hAnsi="宋体" w:hint="eastAsia"/>
          <w:szCs w:val="21"/>
          <w:lang w:eastAsia="zh-Hans"/>
        </w:rPr>
        <w:t>采购人与中标供应商自中标通知书发出之日起10个工作日内签订采购合同，</w:t>
      </w:r>
      <w:r w:rsidRPr="00926C5C">
        <w:rPr>
          <w:rFonts w:ascii="宋体" w:hAnsi="宋体" w:hint="eastAsia"/>
          <w:szCs w:val="21"/>
        </w:rPr>
        <w:t>并按采购人内控制度规定提交备案。</w:t>
      </w:r>
    </w:p>
    <w:p w14:paraId="55BADF46" w14:textId="77777777" w:rsidR="00222582" w:rsidRPr="00926C5C" w:rsidRDefault="00000000">
      <w:pPr>
        <w:ind w:firstLineChars="200" w:firstLine="420"/>
        <w:rPr>
          <w:rFonts w:ascii="黑体" w:eastAsia="黑体" w:hAnsi="宋体" w:hint="eastAsia"/>
          <w:szCs w:val="21"/>
        </w:rPr>
      </w:pPr>
      <w:r w:rsidRPr="00926C5C">
        <w:rPr>
          <w:rFonts w:ascii="黑体" w:eastAsia="黑体" w:hAnsi="宋体" w:hint="eastAsia"/>
          <w:szCs w:val="21"/>
        </w:rPr>
        <w:t>48. 合同变更</w:t>
      </w:r>
    </w:p>
    <w:p w14:paraId="7D145FA9"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合同变更事宜参照《深圳市财政局关于优化政府采购合同备案的通知》（深财发保〔2022〕2号）相关规定，按采购人内控制度执行。</w:t>
      </w:r>
    </w:p>
    <w:p w14:paraId="11A6D16E" w14:textId="77777777" w:rsidR="00222582" w:rsidRPr="00926C5C" w:rsidRDefault="00000000">
      <w:pPr>
        <w:ind w:firstLineChars="200" w:firstLine="420"/>
        <w:rPr>
          <w:rFonts w:ascii="黑体" w:eastAsia="黑体" w:hAnsi="宋体" w:hint="eastAsia"/>
          <w:szCs w:val="21"/>
        </w:rPr>
      </w:pPr>
      <w:r w:rsidRPr="00926C5C">
        <w:rPr>
          <w:rFonts w:ascii="黑体" w:eastAsia="黑体" w:hAnsi="宋体" w:hint="eastAsia"/>
          <w:szCs w:val="21"/>
        </w:rPr>
        <w:t>49. 项目验收</w:t>
      </w:r>
    </w:p>
    <w:p w14:paraId="47BD2654" w14:textId="77777777" w:rsidR="00222582" w:rsidRPr="00926C5C" w:rsidRDefault="00000000">
      <w:pPr>
        <w:widowControl/>
        <w:ind w:firstLineChars="200" w:firstLine="420"/>
        <w:jc w:val="left"/>
        <w:rPr>
          <w:rFonts w:ascii="宋体" w:hAnsi="宋体" w:hint="eastAsia"/>
          <w:szCs w:val="21"/>
        </w:rPr>
      </w:pPr>
      <w:r w:rsidRPr="00926C5C">
        <w:rPr>
          <w:rFonts w:ascii="宋体" w:hAnsi="宋体" w:hint="eastAsia"/>
          <w:szCs w:val="21"/>
        </w:rPr>
        <w:t>49.1采购人应当按照招标文件和合同规定的标准和方法，及时组织验收。</w:t>
      </w:r>
      <w:r w:rsidRPr="00926C5C">
        <w:rPr>
          <w:rFonts w:ascii="宋体" w:hAnsi="宋体"/>
          <w:szCs w:val="21"/>
        </w:rPr>
        <w:t xml:space="preserve"> </w:t>
      </w:r>
    </w:p>
    <w:p w14:paraId="3E74354A" w14:textId="77777777" w:rsidR="00222582" w:rsidRPr="00926C5C" w:rsidRDefault="00000000">
      <w:pPr>
        <w:ind w:firstLineChars="200" w:firstLine="420"/>
        <w:rPr>
          <w:rFonts w:ascii="黑体" w:eastAsia="黑体" w:hAnsi="宋体" w:hint="eastAsia"/>
          <w:szCs w:val="21"/>
        </w:rPr>
      </w:pPr>
      <w:r w:rsidRPr="00926C5C">
        <w:rPr>
          <w:rFonts w:ascii="黑体" w:eastAsia="黑体" w:hAnsi="宋体" w:hint="eastAsia"/>
          <w:szCs w:val="21"/>
        </w:rPr>
        <w:t>50. 宣传</w:t>
      </w:r>
    </w:p>
    <w:p w14:paraId="0B2D2A62"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凡与采购活动有关的宣传或广告，若当中提及本项目采购，必须事先将具体对外宣传方案报采购人预算主管部门，并征得其同意。对外市场宣传包括但不限于以下形式：</w:t>
      </w:r>
    </w:p>
    <w:p w14:paraId="5EBFA48D"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a.名片、宣传册、广告标语等；</w:t>
      </w:r>
    </w:p>
    <w:p w14:paraId="7918A2D7"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b.案例介绍、推广等；</w:t>
      </w:r>
    </w:p>
    <w:p w14:paraId="412C0858"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c.工作人员向其他消费群体宣传。</w:t>
      </w:r>
    </w:p>
    <w:p w14:paraId="5148E3B8" w14:textId="77777777" w:rsidR="00222582" w:rsidRPr="00926C5C" w:rsidRDefault="00000000">
      <w:pPr>
        <w:ind w:firstLineChars="200" w:firstLine="420"/>
        <w:rPr>
          <w:rFonts w:ascii="黑体" w:eastAsia="黑体" w:hAnsi="宋体" w:hint="eastAsia"/>
          <w:szCs w:val="21"/>
        </w:rPr>
      </w:pPr>
      <w:r w:rsidRPr="00926C5C">
        <w:rPr>
          <w:rFonts w:ascii="黑体" w:eastAsia="黑体" w:hAnsi="宋体" w:hint="eastAsia"/>
          <w:szCs w:val="21"/>
        </w:rPr>
        <w:t>51. 供应商违法责任</w:t>
      </w:r>
    </w:p>
    <w:p w14:paraId="7454FC2E"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5</w:t>
      </w:r>
      <w:r w:rsidRPr="00926C5C">
        <w:rPr>
          <w:rFonts w:ascii="宋体" w:hAnsi="宋体"/>
          <w:szCs w:val="21"/>
        </w:rPr>
        <w:t>1.1</w:t>
      </w:r>
      <w:r w:rsidRPr="00926C5C">
        <w:rPr>
          <w:rFonts w:ascii="宋体" w:hAnsi="宋体" w:hint="eastAsia"/>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7B5B77F4"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（1）在采购活动中应当回避而未回避的；</w:t>
      </w:r>
    </w:p>
    <w:p w14:paraId="7F15C698"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（2）未按本条例规定签订、履行采购合同，造成严重后果的；</w:t>
      </w:r>
    </w:p>
    <w:p w14:paraId="0170B846"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（3）隐瞒真实情况，提供虚假资料的；</w:t>
      </w:r>
    </w:p>
    <w:p w14:paraId="5C59FD11"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（4）以非法手段排斥其他供应商参与竞争的；</w:t>
      </w:r>
    </w:p>
    <w:p w14:paraId="034E5264"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（5）与其他采购参加人串通投标的；</w:t>
      </w:r>
    </w:p>
    <w:p w14:paraId="6EBB83C4"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（6）恶意投诉的；</w:t>
      </w:r>
    </w:p>
    <w:p w14:paraId="2ABAF450"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lastRenderedPageBreak/>
        <w:t>（7）向采购项目相关人行贿或者提供其他不当利益的；</w:t>
      </w:r>
    </w:p>
    <w:p w14:paraId="613B6013"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（8）阻碍、抗拒主管部门监督检查的；</w:t>
      </w:r>
    </w:p>
    <w:p w14:paraId="3DE1AFE4"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（9）其他违反本条例规定的行为。</w:t>
      </w:r>
    </w:p>
    <w:p w14:paraId="16258264"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5</w:t>
      </w:r>
      <w:r w:rsidRPr="00926C5C">
        <w:rPr>
          <w:rFonts w:ascii="宋体" w:hAnsi="宋体"/>
          <w:szCs w:val="21"/>
        </w:rPr>
        <w:t xml:space="preserve">1.2 </w:t>
      </w:r>
      <w:r w:rsidRPr="00926C5C">
        <w:rPr>
          <w:rFonts w:ascii="宋体" w:hAnsi="宋体" w:hint="eastAsia"/>
          <w:szCs w:val="21"/>
        </w:rPr>
        <w:t>根据《深圳市财政局关于调整政府采购投标（响应）保证金管理政策的通知 》（深财购〔2021〕51 号）的要求，供应商在政府采购活动中出现《深圳经济特区政府采购条例实施细则》第八十条所列情形的，</w:t>
      </w:r>
      <w:bookmarkStart w:id="123" w:name="_Hlk72440769"/>
      <w:r w:rsidRPr="00926C5C">
        <w:rPr>
          <w:rFonts w:ascii="宋体" w:hAnsi="宋体" w:hint="eastAsia"/>
          <w:szCs w:val="21"/>
        </w:rPr>
        <w:t>政府集中采购机构或采购人不予退还其交纳的谈判保证金，情节严重的，并由主管部门</w:t>
      </w:r>
      <w:bookmarkEnd w:id="123"/>
      <w:r w:rsidRPr="00926C5C">
        <w:rPr>
          <w:rFonts w:ascii="宋体" w:hAnsi="宋体" w:hint="eastAsia"/>
          <w:szCs w:val="21"/>
        </w:rPr>
        <w:t>记入供应商诚信档案，予以通报：</w:t>
      </w:r>
    </w:p>
    <w:p w14:paraId="3807F186"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（1</w:t>
      </w:r>
      <w:r w:rsidRPr="00926C5C">
        <w:rPr>
          <w:rFonts w:ascii="宋体" w:hAnsi="宋体"/>
          <w:szCs w:val="21"/>
        </w:rPr>
        <w:t>）投标截止后，撤销投标的；</w:t>
      </w:r>
    </w:p>
    <w:p w14:paraId="23C96830" w14:textId="77777777" w:rsidR="00222582" w:rsidRPr="00926C5C" w:rsidRDefault="00000000">
      <w:pPr>
        <w:ind w:firstLineChars="200" w:firstLine="420"/>
        <w:rPr>
          <w:rFonts w:ascii="宋体" w:hAnsi="宋体" w:hint="eastAsia"/>
          <w:szCs w:val="21"/>
        </w:rPr>
      </w:pPr>
      <w:r w:rsidRPr="00926C5C">
        <w:rPr>
          <w:rFonts w:ascii="宋体" w:hAnsi="宋体"/>
          <w:szCs w:val="21"/>
        </w:rPr>
        <w:t>（</w:t>
      </w:r>
      <w:r w:rsidRPr="00926C5C">
        <w:rPr>
          <w:rFonts w:ascii="宋体" w:hAnsi="宋体" w:hint="eastAsia"/>
          <w:szCs w:val="21"/>
        </w:rPr>
        <w:t>2</w:t>
      </w:r>
      <w:r w:rsidRPr="00926C5C">
        <w:rPr>
          <w:rFonts w:ascii="宋体" w:hAnsi="宋体"/>
          <w:szCs w:val="21"/>
        </w:rPr>
        <w:t>）中标后无正当理由未在规定期限内签订合同的；</w:t>
      </w:r>
    </w:p>
    <w:p w14:paraId="00AED05C" w14:textId="77777777" w:rsidR="00222582" w:rsidRPr="00926C5C" w:rsidRDefault="00000000">
      <w:pPr>
        <w:ind w:firstLineChars="200" w:firstLine="420"/>
        <w:rPr>
          <w:rFonts w:ascii="宋体" w:hAnsi="宋体" w:hint="eastAsia"/>
          <w:szCs w:val="21"/>
        </w:rPr>
      </w:pPr>
      <w:r w:rsidRPr="00926C5C">
        <w:rPr>
          <w:rFonts w:ascii="宋体" w:hAnsi="宋体"/>
          <w:szCs w:val="21"/>
        </w:rPr>
        <w:t>（</w:t>
      </w:r>
      <w:r w:rsidRPr="00926C5C">
        <w:rPr>
          <w:rFonts w:ascii="宋体" w:hAnsi="宋体" w:hint="eastAsia"/>
          <w:szCs w:val="21"/>
        </w:rPr>
        <w:t>3</w:t>
      </w:r>
      <w:r w:rsidRPr="00926C5C">
        <w:rPr>
          <w:rFonts w:ascii="宋体" w:hAnsi="宋体"/>
          <w:szCs w:val="21"/>
        </w:rPr>
        <w:t>）将中标项目转让给他人、或者在投标文件中未说明且未经采购人、采购</w:t>
      </w:r>
      <w:r w:rsidRPr="00926C5C">
        <w:rPr>
          <w:rFonts w:ascii="宋体" w:hAnsi="宋体" w:hint="eastAsia"/>
          <w:szCs w:val="21"/>
        </w:rPr>
        <w:t>招标</w:t>
      </w:r>
      <w:r w:rsidRPr="00926C5C">
        <w:rPr>
          <w:rFonts w:ascii="宋体" w:hAnsi="宋体"/>
          <w:szCs w:val="21"/>
        </w:rPr>
        <w:t>机构同意，将中标项目分包给他人的；</w:t>
      </w:r>
    </w:p>
    <w:p w14:paraId="4D7C0182" w14:textId="77777777" w:rsidR="00222582" w:rsidRPr="00926C5C" w:rsidRDefault="00000000">
      <w:pPr>
        <w:ind w:firstLineChars="200" w:firstLine="420"/>
        <w:rPr>
          <w:rFonts w:ascii="宋体" w:hAnsi="宋体" w:hint="eastAsia"/>
          <w:szCs w:val="21"/>
        </w:rPr>
      </w:pPr>
      <w:r w:rsidRPr="00926C5C">
        <w:rPr>
          <w:rFonts w:ascii="宋体" w:hAnsi="宋体"/>
          <w:szCs w:val="21"/>
        </w:rPr>
        <w:t>（</w:t>
      </w:r>
      <w:r w:rsidRPr="00926C5C">
        <w:rPr>
          <w:rFonts w:ascii="宋体" w:hAnsi="宋体" w:hint="eastAsia"/>
          <w:szCs w:val="21"/>
        </w:rPr>
        <w:t>4</w:t>
      </w:r>
      <w:r w:rsidRPr="00926C5C">
        <w:rPr>
          <w:rFonts w:ascii="宋体" w:hAnsi="宋体"/>
          <w:szCs w:val="21"/>
        </w:rPr>
        <w:t>）拒绝履行合同义务的</w:t>
      </w:r>
      <w:r w:rsidRPr="00926C5C">
        <w:rPr>
          <w:rFonts w:ascii="宋体" w:hAnsi="宋体" w:hint="eastAsia"/>
          <w:szCs w:val="21"/>
        </w:rPr>
        <w:t>。</w:t>
      </w:r>
    </w:p>
    <w:p w14:paraId="2952B8E3" w14:textId="77777777" w:rsidR="00222582" w:rsidRPr="00926C5C" w:rsidRDefault="00222582">
      <w:pPr>
        <w:pStyle w:val="a5"/>
      </w:pPr>
    </w:p>
    <w:bookmarkEnd w:id="107"/>
    <w:p w14:paraId="658BA78B" w14:textId="77777777" w:rsidR="00222582" w:rsidRPr="00926C5C" w:rsidRDefault="00000000">
      <w:pPr>
        <w:pStyle w:val="affe"/>
        <w:keepNext/>
        <w:keepLines/>
        <w:numPr>
          <w:ilvl w:val="0"/>
          <w:numId w:val="18"/>
        </w:numPr>
        <w:tabs>
          <w:tab w:val="left" w:pos="720"/>
        </w:tabs>
        <w:adjustRightInd w:val="0"/>
        <w:spacing w:beforeLines="50" w:before="120" w:afterLines="50" w:after="120"/>
        <w:ind w:firstLineChars="0"/>
        <w:jc w:val="center"/>
        <w:textAlignment w:val="baseline"/>
        <w:outlineLvl w:val="1"/>
        <w:rPr>
          <w:rFonts w:asciiTheme="majorHAnsi" w:eastAsiaTheme="majorEastAsia" w:hAnsiTheme="majorHAnsi" w:cstheme="majorBidi"/>
          <w:b/>
          <w:bCs/>
          <w:sz w:val="28"/>
          <w:szCs w:val="28"/>
        </w:rPr>
      </w:pPr>
      <w:r w:rsidRPr="00926C5C">
        <w:rPr>
          <w:rFonts w:asciiTheme="majorHAnsi" w:eastAsiaTheme="majorEastAsia" w:hAnsiTheme="majorHAnsi" w:cstheme="majorBidi" w:hint="eastAsia"/>
          <w:b/>
          <w:bCs/>
          <w:sz w:val="28"/>
          <w:szCs w:val="28"/>
        </w:rPr>
        <w:t>质疑处理</w:t>
      </w:r>
    </w:p>
    <w:p w14:paraId="39A7597C" w14:textId="77777777" w:rsidR="00222582" w:rsidRPr="00926C5C" w:rsidRDefault="00000000">
      <w:pPr>
        <w:ind w:firstLineChars="200" w:firstLine="420"/>
        <w:rPr>
          <w:rFonts w:ascii="黑体" w:eastAsia="黑体" w:hAnsi="宋体" w:hint="eastAsia"/>
          <w:szCs w:val="21"/>
        </w:rPr>
      </w:pPr>
      <w:r w:rsidRPr="00926C5C">
        <w:rPr>
          <w:rFonts w:ascii="黑体" w:eastAsia="黑体" w:hAnsi="宋体" w:hint="eastAsia"/>
          <w:szCs w:val="21"/>
        </w:rPr>
        <w:t>52.质疑提出与答复</w:t>
      </w:r>
    </w:p>
    <w:p w14:paraId="6420C9A7"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52.1提出质疑</w:t>
      </w:r>
    </w:p>
    <w:p w14:paraId="58E5032D"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参与采购活动的供应商认为自己的权益在采购活动中受到损害的，应当自知道或者应当知道其权益受到损害之日起七个工作日内向采购人、政府集中采购机构以书面形式提出质疑。</w:t>
      </w:r>
    </w:p>
    <w:p w14:paraId="64B7CAAF"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52.2</w:t>
      </w:r>
      <w:r w:rsidRPr="00926C5C">
        <w:rPr>
          <w:rFonts w:ascii="宋体" w:hAnsi="宋体"/>
          <w:szCs w:val="21"/>
        </w:rPr>
        <w:t>法律依据</w:t>
      </w:r>
    </w:p>
    <w:p w14:paraId="79E786A5"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《中华人民共和国政府采购法》、《中华人民共和国政府采购法实施条例》、</w:t>
      </w:r>
      <w:r w:rsidRPr="00926C5C">
        <w:rPr>
          <w:rFonts w:ascii="宋体" w:hAnsi="宋体"/>
          <w:szCs w:val="21"/>
        </w:rPr>
        <w:t>《</w:t>
      </w:r>
      <w:r w:rsidRPr="00926C5C">
        <w:rPr>
          <w:rFonts w:ascii="宋体" w:hAnsi="宋体" w:hint="eastAsia"/>
          <w:szCs w:val="21"/>
        </w:rPr>
        <w:t>深圳经济特区政府采购</w:t>
      </w:r>
      <w:r w:rsidRPr="00926C5C">
        <w:rPr>
          <w:rFonts w:ascii="宋体" w:hAnsi="宋体"/>
          <w:szCs w:val="21"/>
        </w:rPr>
        <w:t>条例</w:t>
      </w:r>
      <w:r w:rsidRPr="00926C5C">
        <w:rPr>
          <w:rFonts w:ascii="宋体" w:hAnsi="宋体" w:hint="eastAsia"/>
          <w:szCs w:val="21"/>
        </w:rPr>
        <w:t>》、《深圳经济特区政府采购条例实施细则》、《政府采购质疑和投诉办法》（财政部令第94号）和其他有关法律法规规定。</w:t>
      </w:r>
    </w:p>
    <w:p w14:paraId="4225576F"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52.3质疑条件</w:t>
      </w:r>
    </w:p>
    <w:p w14:paraId="2D9821F4"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52.3.1提出质疑的供应商应当是参与所质疑项目采购活动的供应商；</w:t>
      </w:r>
      <w:bookmarkStart w:id="124" w:name="_Hlk75374941"/>
      <w:r w:rsidRPr="00926C5C">
        <w:rPr>
          <w:rFonts w:ascii="宋体" w:hAnsi="宋体" w:hint="eastAsia"/>
          <w:szCs w:val="21"/>
        </w:rPr>
        <w:t>以联合体形式参与的，质疑应当由组成联合体的所有成员共同提出</w:t>
      </w:r>
      <w:bookmarkEnd w:id="124"/>
      <w:r w:rsidRPr="00926C5C">
        <w:rPr>
          <w:rFonts w:ascii="宋体" w:hAnsi="宋体" w:hint="eastAsia"/>
          <w:szCs w:val="21"/>
        </w:rPr>
        <w:t>；</w:t>
      </w:r>
    </w:p>
    <w:p w14:paraId="405B654F"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0D4A4F1C"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52.3.3应提交书面质疑函，质疑函应当包括以下内容：</w:t>
      </w:r>
      <w:r w:rsidRPr="00926C5C">
        <w:rPr>
          <w:rFonts w:ascii="宋体" w:hAnsi="宋体"/>
          <w:szCs w:val="21"/>
        </w:rPr>
        <w:t xml:space="preserve"> </w:t>
      </w:r>
    </w:p>
    <w:p w14:paraId="76C99C9E"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（1）供应商的名称（或者姓名）、地址、邮编、邮箱、联系人及联系电话；</w:t>
      </w:r>
    </w:p>
    <w:p w14:paraId="2F8A4320"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（2）质疑项目的名称、编号；</w:t>
      </w:r>
    </w:p>
    <w:p w14:paraId="663DE17D"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（3）具体、明确的质疑对象、质疑事项和质疑请求；</w:t>
      </w:r>
    </w:p>
    <w:p w14:paraId="6F006175"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（4）因质疑事项而受损害的权益；</w:t>
      </w:r>
    </w:p>
    <w:p w14:paraId="7CA7B8AA"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（5）事实依据；</w:t>
      </w:r>
    </w:p>
    <w:p w14:paraId="49645901"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（6）必要的法律依据；</w:t>
      </w:r>
    </w:p>
    <w:p w14:paraId="29B74FF6"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（7）提出质疑的日期。</w:t>
      </w:r>
    </w:p>
    <w:p w14:paraId="7883469D"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供应商为自然人的，应当由本人签字；供应商为法人或者其他组织的，应当由法定代表人（负责人），或者其授权代理人签字或者盖章，并加盖公章。</w:t>
      </w:r>
    </w:p>
    <w:p w14:paraId="5F38E25B"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52.4提交</w:t>
      </w:r>
      <w:r w:rsidRPr="00926C5C">
        <w:rPr>
          <w:rFonts w:ascii="宋体" w:hAnsi="宋体"/>
          <w:szCs w:val="21"/>
        </w:rPr>
        <w:t>材料</w:t>
      </w:r>
    </w:p>
    <w:p w14:paraId="24509780"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42D0C631"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供应商可以委托代理人进行质疑。</w:t>
      </w:r>
      <w:r w:rsidRPr="00926C5C">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5E502495"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52.5收文地点</w:t>
      </w:r>
    </w:p>
    <w:p w14:paraId="43985FB7" w14:textId="77777777" w:rsidR="00222582" w:rsidRPr="00926C5C" w:rsidRDefault="00000000">
      <w:pPr>
        <w:ind w:firstLineChars="200" w:firstLine="422"/>
        <w:rPr>
          <w:rFonts w:ascii="宋体" w:hAnsi="宋体" w:hint="eastAsia"/>
          <w:b/>
          <w:bCs/>
          <w:szCs w:val="21"/>
        </w:rPr>
      </w:pPr>
      <w:r w:rsidRPr="00926C5C">
        <w:rPr>
          <w:rFonts w:ascii="宋体" w:hAnsi="宋体" w:hint="eastAsia"/>
          <w:b/>
          <w:bCs/>
          <w:szCs w:val="21"/>
        </w:rPr>
        <w:t>地址：深圳公共资源交易中心（深圳交易集团有限公司政府采购业务分公司）27楼，质疑咨询电话：0755-</w:t>
      </w:r>
      <w:r w:rsidRPr="00926C5C">
        <w:rPr>
          <w:rFonts w:ascii="宋体" w:hAnsi="宋体" w:hint="eastAsia"/>
          <w:b/>
        </w:rPr>
        <w:t>86500050</w:t>
      </w:r>
      <w:r w:rsidRPr="00926C5C">
        <w:rPr>
          <w:rFonts w:ascii="宋体" w:hAnsi="宋体" w:hint="eastAsia"/>
          <w:b/>
          <w:bCs/>
          <w:szCs w:val="21"/>
        </w:rPr>
        <w:t>。</w:t>
      </w:r>
    </w:p>
    <w:p w14:paraId="479CC56C"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lastRenderedPageBreak/>
        <w:t>52.6收文办理</w:t>
      </w:r>
      <w:r w:rsidRPr="00926C5C">
        <w:rPr>
          <w:rFonts w:ascii="宋体" w:hAnsi="宋体"/>
          <w:szCs w:val="21"/>
        </w:rPr>
        <w:t>程序</w:t>
      </w:r>
    </w:p>
    <w:p w14:paraId="644EA72F"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3870A5F1" w14:textId="77777777" w:rsidR="00222582" w:rsidRPr="00926C5C" w:rsidRDefault="00000000">
      <w:pPr>
        <w:ind w:firstLineChars="200" w:firstLine="420"/>
        <w:rPr>
          <w:rFonts w:ascii="仿宋" w:eastAsia="仿宋" w:hAnsi="仿宋" w:hint="eastAsia"/>
          <w:szCs w:val="21"/>
        </w:rPr>
      </w:pPr>
      <w:r w:rsidRPr="00926C5C">
        <w:rPr>
          <w:rFonts w:ascii="宋体" w:hAnsi="宋体" w:hint="eastAsia"/>
          <w:szCs w:val="21"/>
        </w:rPr>
        <w:t>52.6.2供应商提交的质疑材料不符合质疑条件的，视情况处理：</w:t>
      </w:r>
    </w:p>
    <w:p w14:paraId="549AEFA8"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供应商提交的质疑材料不全或者未按要求签字或者盖章的，政府集中采购机构应当一次性告知供应商需补正的内容和补正期限。</w:t>
      </w:r>
    </w:p>
    <w:p w14:paraId="56E8E974"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供应商提交的质疑存在下列情形之一的，不予受理：</w:t>
      </w:r>
    </w:p>
    <w:p w14:paraId="4050F6C9"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（1）质疑主体不满足要求的；</w:t>
      </w:r>
    </w:p>
    <w:p w14:paraId="7D184938"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（2）供应商自身权益未受到损害的；</w:t>
      </w:r>
    </w:p>
    <w:p w14:paraId="27BDDF22"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（3）供应商未在法定质疑期限内提出质疑的；</w:t>
      </w:r>
    </w:p>
    <w:p w14:paraId="3A25E382"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（4）质疑材料不全或者未按要求签字或者盖章的情况下，要求补正后，逾期未补正或者补正后仍不符合规定的；</w:t>
      </w:r>
    </w:p>
    <w:p w14:paraId="5A95C8FE"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（5）其他不符合受理条件情形的。</w:t>
      </w:r>
    </w:p>
    <w:p w14:paraId="3F4C9F26"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质疑事项不予受理的，政府集中采购机构应当向供应商出具不符合质疑条件告知书。</w:t>
      </w:r>
    </w:p>
    <w:p w14:paraId="79825DB3"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52.7质疑答复时限</w:t>
      </w:r>
    </w:p>
    <w:p w14:paraId="1951A79F"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自收文之日起七个工作日内。</w:t>
      </w:r>
    </w:p>
    <w:p w14:paraId="6C984185"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52.8投诉</w:t>
      </w:r>
    </w:p>
    <w:p w14:paraId="28168574"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对质疑答复不满意或者未在规定时间内答复的，提出质疑的供应商可以在答复期满后15个工作日内向本项目预算主管单位投诉。</w:t>
      </w:r>
    </w:p>
    <w:p w14:paraId="030A699E" w14:textId="77777777" w:rsidR="00222582" w:rsidRPr="00926C5C" w:rsidRDefault="00000000">
      <w:pPr>
        <w:ind w:firstLineChars="200" w:firstLine="420"/>
        <w:rPr>
          <w:rFonts w:ascii="黑体" w:eastAsia="黑体" w:hAnsi="宋体" w:hint="eastAsia"/>
          <w:szCs w:val="21"/>
        </w:rPr>
      </w:pPr>
      <w:r w:rsidRPr="00926C5C">
        <w:rPr>
          <w:rFonts w:ascii="黑体" w:eastAsia="黑体" w:hAnsi="宋体" w:hint="eastAsia"/>
          <w:szCs w:val="21"/>
        </w:rPr>
        <w:t>53. 质疑后续处理</w:t>
      </w:r>
    </w:p>
    <w:p w14:paraId="418287E6" w14:textId="77777777" w:rsidR="00222582" w:rsidRPr="00926C5C" w:rsidRDefault="00000000">
      <w:pPr>
        <w:ind w:firstLineChars="200" w:firstLine="420"/>
        <w:rPr>
          <w:rFonts w:ascii="宋体" w:hAnsi="宋体" w:hint="eastAsia"/>
          <w:szCs w:val="21"/>
        </w:rPr>
      </w:pPr>
      <w:r w:rsidRPr="00926C5C">
        <w:rPr>
          <w:rFonts w:ascii="宋体" w:hAnsi="宋体" w:hint="eastAsia"/>
          <w:szCs w:val="21"/>
        </w:rPr>
        <w:t>53.1供应商质疑不成立，或者成立但未对中标、成交结果构成影响的，继续开展采购活动。</w:t>
      </w:r>
    </w:p>
    <w:p w14:paraId="47A4508F" w14:textId="77777777" w:rsidR="00222582" w:rsidRPr="00926C5C" w:rsidRDefault="00000000">
      <w:pPr>
        <w:ind w:firstLineChars="200" w:firstLine="420"/>
        <w:jc w:val="left"/>
        <w:rPr>
          <w:szCs w:val="21"/>
        </w:rPr>
      </w:pPr>
      <w:r w:rsidRPr="00926C5C">
        <w:rPr>
          <w:rFonts w:ascii="宋体" w:hAnsi="宋体" w:hint="eastAsia"/>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05B34BCE" w14:textId="77777777" w:rsidR="00222582" w:rsidRDefault="00000000">
      <w:pPr>
        <w:jc w:val="center"/>
      </w:pPr>
      <w:r w:rsidRPr="00926C5C">
        <w:t>---- END ----</w:t>
      </w:r>
      <w:bookmarkEnd w:id="70"/>
    </w:p>
    <w:p w14:paraId="4A6FC6BF" w14:textId="77777777" w:rsidR="00222582" w:rsidRDefault="00222582">
      <w:pPr>
        <w:rPr>
          <w:rFonts w:ascii="宋体" w:hAnsi="宋体" w:hint="eastAsia"/>
          <w:szCs w:val="21"/>
        </w:rPr>
      </w:pPr>
    </w:p>
    <w:sectPr w:rsidR="00222582">
      <w:footerReference w:type="even" r:id="rId76"/>
      <w:footerReference w:type="default" r:id="rId77"/>
      <w:headerReference w:type="first" r:id="rId78"/>
      <w:pgSz w:w="11907" w:h="16840"/>
      <w:pgMar w:top="1440" w:right="1797" w:bottom="1440" w:left="1797" w:header="851" w:footer="992" w:gutter="0"/>
      <w:cols w:space="425"/>
      <w:titlePg/>
      <w:docGrid w:linePitch="4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60AEDF" w14:textId="77777777" w:rsidR="00C2214F" w:rsidRDefault="00C2214F">
      <w:r>
        <w:separator/>
      </w:r>
    </w:p>
  </w:endnote>
  <w:endnote w:type="continuationSeparator" w:id="0">
    <w:p w14:paraId="29DC7C0B" w14:textId="77777777" w:rsidR="00C2214F" w:rsidRDefault="00C22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default"/>
    <w:sig w:usb0="00000000" w:usb1="00000000" w:usb2="0000003F" w:usb3="00000000" w:csb0="003F01FF" w:csb1="00000000"/>
  </w:font>
  <w:font w:name="隶书">
    <w:altName w:val="微软雅黑"/>
    <w:panose1 w:val="02010509060101010101"/>
    <w:charset w:val="86"/>
    <w:family w:val="modern"/>
    <w:pitch w:val="fixed"/>
    <w:sig w:usb0="00000001" w:usb1="080E0000" w:usb2="00000010" w:usb3="00000000" w:csb0="00040000" w:csb1="00000000"/>
  </w:font>
  <w:font w:name="monospace">
    <w:altName w:val="Segoe Print"/>
    <w:charset w:val="00"/>
    <w:family w:val="auto"/>
    <w:pitch w:val="default"/>
  </w:font>
  <w:font w:name="Verdana">
    <w:panose1 w:val="020B0604030504040204"/>
    <w:charset w:val="00"/>
    <w:family w:val="swiss"/>
    <w:pitch w:val="variable"/>
    <w:sig w:usb0="A00006FF" w:usb1="4000205B" w:usb2="0000001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长城仿宋">
    <w:altName w:val="仿宋"/>
    <w:charset w:val="86"/>
    <w:family w:val="modern"/>
    <w:pitch w:val="default"/>
    <w:sig w:usb0="00000000" w:usb1="00000000" w:usb2="00000010" w:usb3="00000000" w:csb0="00040000" w:csb1="00000000"/>
  </w:font>
  <w:font w:name="Helvetica">
    <w:panose1 w:val="020B0604020202020204"/>
    <w:charset w:val="00"/>
    <w:family w:val="swiss"/>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文鼎粗黑">
    <w:altName w:val="黑体"/>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Arial (W1)">
    <w:altName w:val="Arial"/>
    <w:charset w:val="00"/>
    <w:family w:val="swiss"/>
    <w:pitch w:val="default"/>
    <w:sig w:usb0="00000000" w:usb1="00000000" w:usb2="00000009" w:usb3="00000000" w:csb0="000001FF" w:csb1="00000000"/>
  </w:font>
  <w:font w:name="Cambria">
    <w:panose1 w:val="02040503050406030204"/>
    <w:charset w:val="00"/>
    <w:family w:val="roman"/>
    <w:pitch w:val="variable"/>
    <w:sig w:usb0="E00006FF" w:usb1="420024FF" w:usb2="02000000" w:usb3="00000000" w:csb0="0000019F" w:csb1="00000000"/>
  </w:font>
  <w:font w:name="ˎ̥">
    <w:altName w:val="Times New Roman"/>
    <w:charset w:val="00"/>
    <w:family w:val="auto"/>
    <w:pitch w:val="default"/>
    <w:sig w:usb0="00000000" w:usb1="00000000" w:usb2="00000000" w:usb3="00000000" w:csb0="00040001" w:csb1="00000000"/>
  </w:font>
  <w:font w:name="??">
    <w:altName w:val="Times New Roman"/>
    <w:charset w:val="01"/>
    <w:family w:val="auto"/>
    <w:pitch w:val="default"/>
    <w:sig w:usb0="00000000" w:usb1="00000000" w:usb2="00000000" w:usb3="00000000" w:csb0="00040001" w:csb1="00000000"/>
  </w:font>
  <w:font w:name="汉仪细等线简">
    <w:altName w:val="宋体"/>
    <w:charset w:val="86"/>
    <w:family w:val="modern"/>
    <w:pitch w:val="default"/>
    <w:sig w:usb0="00000000" w:usb1="00000000" w:usb2="00000012" w:usb3="00000000" w:csb0="00040000" w:csb1="00000000"/>
  </w:font>
  <w:font w:name="H Yb 2gj">
    <w:altName w:val="黑体"/>
    <w:charset w:val="86"/>
    <w:family w:val="auto"/>
    <w:pitch w:val="default"/>
    <w:sig w:usb0="00000000" w:usb1="00000000" w:usb2="00000010" w:usb3="00000000" w:csb0="00040000" w:csb1="00000000"/>
  </w:font>
  <w:font w:name="幼圆">
    <w:altName w:val="宋体"/>
    <w:panose1 w:val="02010509060101010101"/>
    <w:charset w:val="86"/>
    <w:family w:val="modern"/>
    <w:pitch w:val="fixed"/>
    <w:sig w:usb0="00000001" w:usb1="080E0000" w:usb2="00000010" w:usb3="00000000" w:csb0="00040000" w:csb1="00000000"/>
  </w:font>
  <w:font w:name="Arial Narrow">
    <w:altName w:val="Arial"/>
    <w:panose1 w:val="020B0606020202030204"/>
    <w:charset w:val="00"/>
    <w:family w:val="swiss"/>
    <w:pitch w:val="variable"/>
    <w:sig w:usb0="00000287" w:usb1="000008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方正小标宋简体">
    <w:panose1 w:val="02010601030101010101"/>
    <w:charset w:val="86"/>
    <w:family w:val="auto"/>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华文中宋">
    <w:altName w:val="宋体"/>
    <w:panose1 w:val="02010600040101010101"/>
    <w:charset w:val="86"/>
    <w:family w:val="auto"/>
    <w:pitch w:val="variable"/>
    <w:sig w:usb0="00000287" w:usb1="080F0000" w:usb2="00000010" w:usb3="00000000" w:csb0="0004009F" w:csb1="00000000"/>
  </w:font>
  <w:font w:name="汉仪书宋二S">
    <w:altName w:val="宋体"/>
    <w:charset w:val="00"/>
    <w:family w:val="auto"/>
    <w:pitch w:val="default"/>
  </w:font>
  <w:font w:name="华文楷体">
    <w:altName w:val="宋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A05D7" w14:textId="77777777" w:rsidR="00222582" w:rsidRDefault="00222582">
    <w:pPr>
      <w:tabs>
        <w:tab w:val="center" w:pos="4153"/>
        <w:tab w:val="right" w:pos="8306"/>
      </w:tabs>
      <w:snapToGrid w:val="0"/>
      <w:jc w:val="left"/>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1CAD0" w14:textId="77777777" w:rsidR="00222582" w:rsidRDefault="00000000">
    <w:pPr>
      <w:pStyle w:val="af8"/>
      <w:framePr w:wrap="around" w:vAnchor="text" w:hAnchor="margin" w:xAlign="center" w:y="1"/>
      <w:rPr>
        <w:rStyle w:val="aff6"/>
      </w:rPr>
    </w:pPr>
    <w:r>
      <w:rPr>
        <w:rStyle w:val="aff6"/>
      </w:rPr>
      <w:fldChar w:fldCharType="begin"/>
    </w:r>
    <w:r>
      <w:rPr>
        <w:rStyle w:val="aff6"/>
      </w:rPr>
      <w:instrText xml:space="preserve">PAGE  </w:instrText>
    </w:r>
    <w:r>
      <w:rPr>
        <w:rStyle w:val="aff6"/>
      </w:rPr>
      <w:fldChar w:fldCharType="separate"/>
    </w:r>
    <w:r>
      <w:rPr>
        <w:rStyle w:val="aff6"/>
      </w:rPr>
      <w:t>10</w:t>
    </w:r>
    <w:r>
      <w:rPr>
        <w:rStyle w:val="aff6"/>
      </w:rPr>
      <w:fldChar w:fldCharType="end"/>
    </w:r>
  </w:p>
  <w:p w14:paraId="209E5652" w14:textId="77777777" w:rsidR="00222582" w:rsidRDefault="00222582">
    <w:pPr>
      <w:pStyle w:val="af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EC1FC" w14:textId="77777777" w:rsidR="00222582" w:rsidRDefault="00000000">
    <w:pPr>
      <w:pStyle w:val="af8"/>
      <w:framePr w:wrap="around" w:vAnchor="text" w:hAnchor="margin" w:xAlign="center" w:y="1"/>
      <w:rPr>
        <w:rStyle w:val="aff6"/>
      </w:rPr>
    </w:pPr>
    <w:r>
      <w:t xml:space="preserve">- </w:t>
    </w:r>
    <w:r>
      <w:fldChar w:fldCharType="begin"/>
    </w:r>
    <w:r>
      <w:instrText xml:space="preserve"> PAGE </w:instrText>
    </w:r>
    <w:r>
      <w:fldChar w:fldCharType="separate"/>
    </w:r>
    <w:r>
      <w:t>2</w:t>
    </w:r>
    <w:r>
      <w:fldChar w:fldCharType="end"/>
    </w:r>
    <w:r>
      <w:t xml:space="preserve"> -</w:t>
    </w:r>
  </w:p>
  <w:p w14:paraId="18A4A243" w14:textId="77777777" w:rsidR="00222582" w:rsidRDefault="00222582">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751315" w14:textId="77777777" w:rsidR="00C2214F" w:rsidRDefault="00C2214F">
      <w:r>
        <w:separator/>
      </w:r>
    </w:p>
  </w:footnote>
  <w:footnote w:type="continuationSeparator" w:id="0">
    <w:p w14:paraId="1B93F6A1" w14:textId="77777777" w:rsidR="00C2214F" w:rsidRDefault="00C221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9BBD5" w14:textId="77777777" w:rsidR="00222582" w:rsidRDefault="00222582">
    <w:pPr>
      <w:pBdr>
        <w:top w:val="none" w:sz="0" w:space="1" w:color="auto"/>
        <w:left w:val="none" w:sz="0" w:space="4" w:color="auto"/>
        <w:bottom w:val="none" w:sz="0" w:space="1" w:color="auto"/>
        <w:right w:val="none" w:sz="0" w:space="4" w:color="auto"/>
      </w:pBdr>
      <w:tabs>
        <w:tab w:val="center" w:pos="4153"/>
        <w:tab w:val="right" w:pos="8306"/>
      </w:tabs>
      <w:snapToGrid w:val="0"/>
      <w:rPr>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FA21A" w14:textId="77777777" w:rsidR="00222582" w:rsidRDefault="00222582">
    <w:pPr>
      <w:pStyle w:val="afa"/>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4F30691"/>
    <w:multiLevelType w:val="singleLevel"/>
    <w:tmpl w:val="B4F30691"/>
    <w:lvl w:ilvl="0">
      <w:start w:val="3"/>
      <w:numFmt w:val="decimal"/>
      <w:suff w:val="nothing"/>
      <w:lvlText w:val="（%1）"/>
      <w:lvlJc w:val="left"/>
    </w:lvl>
  </w:abstractNum>
  <w:abstractNum w:abstractNumId="1" w15:restartNumberingAfterBreak="0">
    <w:nsid w:val="B609221C"/>
    <w:multiLevelType w:val="singleLevel"/>
    <w:tmpl w:val="B609221C"/>
    <w:lvl w:ilvl="0">
      <w:start w:val="1"/>
      <w:numFmt w:val="decimal"/>
      <w:suff w:val="nothing"/>
      <w:lvlText w:val="%1、"/>
      <w:lvlJc w:val="left"/>
    </w:lvl>
  </w:abstractNum>
  <w:abstractNum w:abstractNumId="2" w15:restartNumberingAfterBreak="0">
    <w:nsid w:val="B9358C2E"/>
    <w:multiLevelType w:val="singleLevel"/>
    <w:tmpl w:val="B9358C2E"/>
    <w:lvl w:ilvl="0">
      <w:start w:val="2"/>
      <w:numFmt w:val="decimal"/>
      <w:suff w:val="nothing"/>
      <w:lvlText w:val="%1、"/>
      <w:lvlJc w:val="left"/>
    </w:lvl>
  </w:abstractNum>
  <w:abstractNum w:abstractNumId="3" w15:restartNumberingAfterBreak="0">
    <w:nsid w:val="BEB28060"/>
    <w:multiLevelType w:val="singleLevel"/>
    <w:tmpl w:val="BEB28060"/>
    <w:lvl w:ilvl="0">
      <w:start w:val="1"/>
      <w:numFmt w:val="decimal"/>
      <w:pStyle w:val="a"/>
      <w:lvlText w:val="%1."/>
      <w:lvlJc w:val="left"/>
      <w:pPr>
        <w:tabs>
          <w:tab w:val="left" w:pos="360"/>
        </w:tabs>
        <w:ind w:left="360" w:hanging="360"/>
      </w:pPr>
    </w:lvl>
  </w:abstractNum>
  <w:abstractNum w:abstractNumId="4" w15:restartNumberingAfterBreak="0">
    <w:nsid w:val="BF6BC116"/>
    <w:multiLevelType w:val="singleLevel"/>
    <w:tmpl w:val="BF6BC116"/>
    <w:lvl w:ilvl="0">
      <w:start w:val="16"/>
      <w:numFmt w:val="decimal"/>
      <w:suff w:val="space"/>
      <w:lvlText w:val="%1."/>
      <w:lvlJc w:val="left"/>
    </w:lvl>
  </w:abstractNum>
  <w:abstractNum w:abstractNumId="5" w15:restartNumberingAfterBreak="0">
    <w:nsid w:val="CFE7C3F8"/>
    <w:multiLevelType w:val="singleLevel"/>
    <w:tmpl w:val="CFE7C3F8"/>
    <w:lvl w:ilvl="0">
      <w:start w:val="1"/>
      <w:numFmt w:val="decimal"/>
      <w:suff w:val="nothing"/>
      <w:lvlText w:val="（%1）"/>
      <w:lvlJc w:val="left"/>
    </w:lvl>
  </w:abstractNum>
  <w:abstractNum w:abstractNumId="6" w15:restartNumberingAfterBreak="0">
    <w:nsid w:val="DDECD3BC"/>
    <w:multiLevelType w:val="singleLevel"/>
    <w:tmpl w:val="DDECD3BC"/>
    <w:lvl w:ilvl="0">
      <w:start w:val="6"/>
      <w:numFmt w:val="decimal"/>
      <w:suff w:val="space"/>
      <w:lvlText w:val="%1."/>
      <w:lvlJc w:val="left"/>
    </w:lvl>
  </w:abstractNum>
  <w:abstractNum w:abstractNumId="7" w15:restartNumberingAfterBreak="0">
    <w:nsid w:val="DE759F4B"/>
    <w:multiLevelType w:val="singleLevel"/>
    <w:tmpl w:val="DE759F4B"/>
    <w:lvl w:ilvl="0">
      <w:start w:val="2"/>
      <w:numFmt w:val="decimal"/>
      <w:suff w:val="space"/>
      <w:lvlText w:val="%1."/>
      <w:lvlJc w:val="left"/>
    </w:lvl>
  </w:abstractNum>
  <w:abstractNum w:abstractNumId="8" w15:restartNumberingAfterBreak="0">
    <w:nsid w:val="DEABE1DB"/>
    <w:multiLevelType w:val="singleLevel"/>
    <w:tmpl w:val="DEABE1DB"/>
    <w:lvl w:ilvl="0">
      <w:start w:val="23"/>
      <w:numFmt w:val="decimal"/>
      <w:suff w:val="space"/>
      <w:lvlText w:val="%1."/>
      <w:lvlJc w:val="left"/>
    </w:lvl>
  </w:abstractNum>
  <w:abstractNum w:abstractNumId="9" w15:restartNumberingAfterBreak="0">
    <w:nsid w:val="FFEFC674"/>
    <w:multiLevelType w:val="singleLevel"/>
    <w:tmpl w:val="FFEFC674"/>
    <w:lvl w:ilvl="0">
      <w:start w:val="1"/>
      <w:numFmt w:val="decimal"/>
      <w:suff w:val="nothing"/>
      <w:lvlText w:val="（%1）"/>
      <w:lvlJc w:val="left"/>
    </w:lvl>
  </w:abstractNum>
  <w:abstractNum w:abstractNumId="10" w15:restartNumberingAfterBreak="0">
    <w:nsid w:val="FFFFFF7C"/>
    <w:multiLevelType w:val="singleLevel"/>
    <w:tmpl w:val="FFFFFF7C"/>
    <w:lvl w:ilvl="0">
      <w:start w:val="1"/>
      <w:numFmt w:val="decimal"/>
      <w:pStyle w:val="41"/>
      <w:lvlText w:val="%1."/>
      <w:lvlJc w:val="left"/>
      <w:pPr>
        <w:tabs>
          <w:tab w:val="left" w:pos="2040"/>
        </w:tabs>
        <w:ind w:leftChars="800" w:left="2040" w:hangingChars="200" w:hanging="360"/>
      </w:pPr>
    </w:lvl>
  </w:abstractNum>
  <w:abstractNum w:abstractNumId="11" w15:restartNumberingAfterBreak="0">
    <w:nsid w:val="FFFFFF89"/>
    <w:multiLevelType w:val="singleLevel"/>
    <w:tmpl w:val="FFFFFF89"/>
    <w:lvl w:ilvl="0">
      <w:start w:val="1"/>
      <w:numFmt w:val="bullet"/>
      <w:pStyle w:val="a0"/>
      <w:lvlText w:val=""/>
      <w:lvlJc w:val="left"/>
      <w:pPr>
        <w:tabs>
          <w:tab w:val="left" w:pos="360"/>
        </w:tabs>
        <w:ind w:left="360" w:hangingChars="200" w:hanging="360"/>
      </w:pPr>
      <w:rPr>
        <w:rFonts w:ascii="Wingdings" w:hAnsi="Wingdings" w:hint="default"/>
      </w:rPr>
    </w:lvl>
  </w:abstractNum>
  <w:abstractNum w:abstractNumId="12" w15:restartNumberingAfterBreak="0">
    <w:nsid w:val="00CD5469"/>
    <w:multiLevelType w:val="multilevel"/>
    <w:tmpl w:val="00CD5469"/>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3" w15:restartNumberingAfterBreak="0">
    <w:nsid w:val="09F81FD3"/>
    <w:multiLevelType w:val="multilevel"/>
    <w:tmpl w:val="09F81FD3"/>
    <w:lvl w:ilvl="0">
      <w:start w:val="1"/>
      <w:numFmt w:val="japaneseCounting"/>
      <w:lvlText w:val="第%1章"/>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4" w15:restartNumberingAfterBreak="0">
    <w:nsid w:val="12503483"/>
    <w:multiLevelType w:val="multilevel"/>
    <w:tmpl w:val="12503483"/>
    <w:lvl w:ilvl="0">
      <w:start w:val="1"/>
      <w:numFmt w:val="bullet"/>
      <w:pStyle w:val="a1"/>
      <w:lvlText w:val=""/>
      <w:lvlJc w:val="left"/>
      <w:pPr>
        <w:tabs>
          <w:tab w:val="left" w:pos="420"/>
        </w:tabs>
        <w:ind w:left="420" w:hanging="420"/>
      </w:pPr>
      <w:rPr>
        <w:rFonts w:ascii="Wingdings" w:hAnsi="Wingdings" w:hint="default"/>
      </w:rPr>
    </w:lvl>
    <w:lvl w:ilvl="1">
      <w:start w:val="1"/>
      <w:numFmt w:val="bullet"/>
      <w:pStyle w:val="a2"/>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5" w15:restartNumberingAfterBreak="0">
    <w:nsid w:val="160D20D0"/>
    <w:multiLevelType w:val="multilevel"/>
    <w:tmpl w:val="160D20D0"/>
    <w:lvl w:ilvl="0">
      <w:start w:val="1"/>
      <w:numFmt w:val="bullet"/>
      <w:pStyle w:val="RFItextfrom3rdLevel"/>
      <w:lvlText w:val=""/>
      <w:lvlJc w:val="left"/>
      <w:pPr>
        <w:tabs>
          <w:tab w:val="left" w:pos="840"/>
        </w:tabs>
        <w:ind w:left="840" w:hanging="420"/>
      </w:pPr>
      <w:rPr>
        <w:rFonts w:ascii="Wingdings" w:hAnsi="Wingdings" w:hint="default"/>
      </w:rPr>
    </w:lvl>
    <w:lvl w:ilvl="1">
      <w:start w:val="1"/>
      <w:numFmt w:val="bullet"/>
      <w:pStyle w:val="a3"/>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16" w15:restartNumberingAfterBreak="0">
    <w:nsid w:val="24B15721"/>
    <w:multiLevelType w:val="multilevel"/>
    <w:tmpl w:val="24B15721"/>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15:restartNumberingAfterBreak="0">
    <w:nsid w:val="2D3E7FDB"/>
    <w:multiLevelType w:val="singleLevel"/>
    <w:tmpl w:val="2D3E7FDB"/>
    <w:lvl w:ilvl="0">
      <w:start w:val="1"/>
      <w:numFmt w:val="decimal"/>
      <w:suff w:val="nothing"/>
      <w:lvlText w:val="（%1）"/>
      <w:lvlJc w:val="left"/>
    </w:lvl>
  </w:abstractNum>
  <w:abstractNum w:abstractNumId="18" w15:restartNumberingAfterBreak="0">
    <w:nsid w:val="2F395B7B"/>
    <w:multiLevelType w:val="multilevel"/>
    <w:tmpl w:val="2F395B7B"/>
    <w:lvl w:ilvl="0">
      <w:start w:val="1"/>
      <w:numFmt w:val="bullet"/>
      <w:pStyle w:val="1"/>
      <w:lvlText w:val=""/>
      <w:lvlJc w:val="left"/>
      <w:pPr>
        <w:tabs>
          <w:tab w:val="left" w:pos="360"/>
        </w:tabs>
        <w:ind w:left="360" w:hanging="360"/>
      </w:pPr>
      <w:rPr>
        <w:rFonts w:ascii="Symbol" w:hAnsi="Symbol" w:hint="default"/>
      </w:rPr>
    </w:lvl>
    <w:lvl w:ilvl="1">
      <w:start w:val="1"/>
      <w:numFmt w:val="bullet"/>
      <w:lvlText w:val=""/>
      <w:lvlJc w:val="left"/>
      <w:pPr>
        <w:tabs>
          <w:tab w:val="left" w:pos="1140"/>
        </w:tabs>
        <w:ind w:left="1140" w:hanging="420"/>
      </w:pPr>
      <w:rPr>
        <w:rFonts w:ascii="Wingdings" w:hAnsi="Wingdings"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19" w15:restartNumberingAfterBreak="0">
    <w:nsid w:val="34416252"/>
    <w:multiLevelType w:val="multilevel"/>
    <w:tmpl w:val="34416252"/>
    <w:lvl w:ilvl="0">
      <w:start w:val="1"/>
      <w:numFmt w:val="japaneseCounting"/>
      <w:lvlText w:val="第%1章"/>
      <w:lvlJc w:val="left"/>
      <w:pPr>
        <w:ind w:left="1080" w:hanging="10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7A0F6431"/>
    <w:multiLevelType w:val="singleLevel"/>
    <w:tmpl w:val="7A0F6431"/>
    <w:lvl w:ilvl="0">
      <w:start w:val="1"/>
      <w:numFmt w:val="decimal"/>
      <w:suff w:val="space"/>
      <w:lvlText w:val="%1."/>
      <w:lvlJc w:val="left"/>
    </w:lvl>
  </w:abstractNum>
  <w:abstractNum w:abstractNumId="21" w15:restartNumberingAfterBreak="0">
    <w:nsid w:val="7AEF7716"/>
    <w:multiLevelType w:val="multilevel"/>
    <w:tmpl w:val="7AEF7716"/>
    <w:lvl w:ilvl="0">
      <w:start w:val="1"/>
      <w:numFmt w:val="chineseCountingThousand"/>
      <w:pStyle w:val="3"/>
      <w:lvlText w:val="%1"/>
      <w:lvlJc w:val="left"/>
      <w:pPr>
        <w:tabs>
          <w:tab w:val="left" w:pos="1290"/>
        </w:tabs>
        <w:ind w:left="630" w:hanging="420"/>
      </w:pPr>
      <w:rPr>
        <w:rFonts w:hint="eastAsia"/>
        <w:sz w:val="32"/>
        <w:szCs w:val="32"/>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565801662">
    <w:abstractNumId w:val="11"/>
  </w:num>
  <w:num w:numId="2" w16cid:durableId="1440680967">
    <w:abstractNumId w:val="10"/>
  </w:num>
  <w:num w:numId="3" w16cid:durableId="2050035379">
    <w:abstractNumId w:val="15"/>
  </w:num>
  <w:num w:numId="4" w16cid:durableId="498157809">
    <w:abstractNumId w:val="14"/>
  </w:num>
  <w:num w:numId="5" w16cid:durableId="1484849942">
    <w:abstractNumId w:val="21"/>
  </w:num>
  <w:num w:numId="6" w16cid:durableId="8022909">
    <w:abstractNumId w:val="18"/>
  </w:num>
  <w:num w:numId="7" w16cid:durableId="1650093535">
    <w:abstractNumId w:val="12"/>
  </w:num>
  <w:num w:numId="8" w16cid:durableId="1564945121">
    <w:abstractNumId w:val="16"/>
  </w:num>
  <w:num w:numId="9" w16cid:durableId="944849949">
    <w:abstractNumId w:val="0"/>
  </w:num>
  <w:num w:numId="10" w16cid:durableId="1899197391">
    <w:abstractNumId w:val="2"/>
  </w:num>
  <w:num w:numId="11" w16cid:durableId="1347709364">
    <w:abstractNumId w:val="20"/>
  </w:num>
  <w:num w:numId="12" w16cid:durableId="402028714">
    <w:abstractNumId w:val="5"/>
  </w:num>
  <w:num w:numId="13" w16cid:durableId="1586375184">
    <w:abstractNumId w:val="9"/>
  </w:num>
  <w:num w:numId="14" w16cid:durableId="297538973">
    <w:abstractNumId w:val="7"/>
  </w:num>
  <w:num w:numId="15" w16cid:durableId="1504592588">
    <w:abstractNumId w:val="6"/>
  </w:num>
  <w:num w:numId="16" w16cid:durableId="901526823">
    <w:abstractNumId w:val="4"/>
  </w:num>
  <w:num w:numId="17" w16cid:durableId="459030584">
    <w:abstractNumId w:val="8"/>
  </w:num>
  <w:num w:numId="18" w16cid:durableId="179399079">
    <w:abstractNumId w:val="19"/>
  </w:num>
  <w:num w:numId="19" w16cid:durableId="473059414">
    <w:abstractNumId w:val="3"/>
  </w:num>
  <w:num w:numId="20" w16cid:durableId="911356834">
    <w:abstractNumId w:val="17"/>
  </w:num>
  <w:num w:numId="21" w16cid:durableId="935791924">
    <w:abstractNumId w:val="1"/>
  </w:num>
  <w:num w:numId="22" w16cid:durableId="109454575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hideSpellingErrors/>
  <w:proofState w:spelling="clean"/>
  <w:defaultTabStop w:val="420"/>
  <w:drawingGridHorizontalSpacing w:val="105"/>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TBmYzVhOTc4YmY4MGI2NTYwZDU1MzU4OTQwOTA3OTUifQ=="/>
  </w:docVars>
  <w:rsids>
    <w:rsidRoot w:val="006C5683"/>
    <w:rsid w:val="00000AD9"/>
    <w:rsid w:val="000041AD"/>
    <w:rsid w:val="000043C0"/>
    <w:rsid w:val="000050CA"/>
    <w:rsid w:val="000051C6"/>
    <w:rsid w:val="00005215"/>
    <w:rsid w:val="00005A10"/>
    <w:rsid w:val="00005D3D"/>
    <w:rsid w:val="00006F7B"/>
    <w:rsid w:val="00007355"/>
    <w:rsid w:val="00007951"/>
    <w:rsid w:val="00007DB0"/>
    <w:rsid w:val="00010063"/>
    <w:rsid w:val="00010102"/>
    <w:rsid w:val="00011EA6"/>
    <w:rsid w:val="00012B21"/>
    <w:rsid w:val="00012CCE"/>
    <w:rsid w:val="0001300F"/>
    <w:rsid w:val="00013262"/>
    <w:rsid w:val="0001480D"/>
    <w:rsid w:val="00014A5C"/>
    <w:rsid w:val="00015388"/>
    <w:rsid w:val="00015BDD"/>
    <w:rsid w:val="00015C88"/>
    <w:rsid w:val="000162DC"/>
    <w:rsid w:val="000169F2"/>
    <w:rsid w:val="00016D97"/>
    <w:rsid w:val="0001716B"/>
    <w:rsid w:val="00017F81"/>
    <w:rsid w:val="00020691"/>
    <w:rsid w:val="000211EA"/>
    <w:rsid w:val="00021953"/>
    <w:rsid w:val="000234B2"/>
    <w:rsid w:val="00025AE4"/>
    <w:rsid w:val="0002684B"/>
    <w:rsid w:val="000269F0"/>
    <w:rsid w:val="00027645"/>
    <w:rsid w:val="00027DAC"/>
    <w:rsid w:val="000300AE"/>
    <w:rsid w:val="000300EE"/>
    <w:rsid w:val="000302B6"/>
    <w:rsid w:val="0003106D"/>
    <w:rsid w:val="00031700"/>
    <w:rsid w:val="00031F6E"/>
    <w:rsid w:val="0003277F"/>
    <w:rsid w:val="00032948"/>
    <w:rsid w:val="00032ACA"/>
    <w:rsid w:val="00032B0A"/>
    <w:rsid w:val="0003315D"/>
    <w:rsid w:val="00033DE7"/>
    <w:rsid w:val="0003541F"/>
    <w:rsid w:val="00035817"/>
    <w:rsid w:val="00035CD1"/>
    <w:rsid w:val="00036A2B"/>
    <w:rsid w:val="000377D2"/>
    <w:rsid w:val="00040D3C"/>
    <w:rsid w:val="00040E5A"/>
    <w:rsid w:val="000417D2"/>
    <w:rsid w:val="00042897"/>
    <w:rsid w:val="00042C84"/>
    <w:rsid w:val="00043739"/>
    <w:rsid w:val="00043A89"/>
    <w:rsid w:val="00045739"/>
    <w:rsid w:val="00046D30"/>
    <w:rsid w:val="000510B6"/>
    <w:rsid w:val="00051133"/>
    <w:rsid w:val="00051EB5"/>
    <w:rsid w:val="00051F3F"/>
    <w:rsid w:val="000521D8"/>
    <w:rsid w:val="00052BC1"/>
    <w:rsid w:val="00053A89"/>
    <w:rsid w:val="00054D1F"/>
    <w:rsid w:val="0005582B"/>
    <w:rsid w:val="00056247"/>
    <w:rsid w:val="00056292"/>
    <w:rsid w:val="00056C11"/>
    <w:rsid w:val="00057302"/>
    <w:rsid w:val="00057332"/>
    <w:rsid w:val="0005785A"/>
    <w:rsid w:val="00057D00"/>
    <w:rsid w:val="00057DC0"/>
    <w:rsid w:val="00060B1F"/>
    <w:rsid w:val="0006267A"/>
    <w:rsid w:val="00062D0D"/>
    <w:rsid w:val="0006335B"/>
    <w:rsid w:val="00063C25"/>
    <w:rsid w:val="00064231"/>
    <w:rsid w:val="000647AF"/>
    <w:rsid w:val="00064892"/>
    <w:rsid w:val="00064C7A"/>
    <w:rsid w:val="00066026"/>
    <w:rsid w:val="000661FF"/>
    <w:rsid w:val="00066537"/>
    <w:rsid w:val="0006660A"/>
    <w:rsid w:val="0006670C"/>
    <w:rsid w:val="00067960"/>
    <w:rsid w:val="0007003A"/>
    <w:rsid w:val="00070210"/>
    <w:rsid w:val="000707BF"/>
    <w:rsid w:val="000722CF"/>
    <w:rsid w:val="0007277D"/>
    <w:rsid w:val="00072E2B"/>
    <w:rsid w:val="000734CD"/>
    <w:rsid w:val="00074403"/>
    <w:rsid w:val="00074CF0"/>
    <w:rsid w:val="000750DC"/>
    <w:rsid w:val="00075735"/>
    <w:rsid w:val="0007583C"/>
    <w:rsid w:val="00076057"/>
    <w:rsid w:val="000770EC"/>
    <w:rsid w:val="00081E95"/>
    <w:rsid w:val="00082667"/>
    <w:rsid w:val="00082AD2"/>
    <w:rsid w:val="00083DC6"/>
    <w:rsid w:val="000840D4"/>
    <w:rsid w:val="00084857"/>
    <w:rsid w:val="00084BBF"/>
    <w:rsid w:val="00084F26"/>
    <w:rsid w:val="0008503C"/>
    <w:rsid w:val="000850AF"/>
    <w:rsid w:val="0008517A"/>
    <w:rsid w:val="000852EB"/>
    <w:rsid w:val="00086539"/>
    <w:rsid w:val="000869D8"/>
    <w:rsid w:val="00086CA6"/>
    <w:rsid w:val="00090213"/>
    <w:rsid w:val="000903AC"/>
    <w:rsid w:val="000904F3"/>
    <w:rsid w:val="00092FC7"/>
    <w:rsid w:val="00093133"/>
    <w:rsid w:val="0009395E"/>
    <w:rsid w:val="00094603"/>
    <w:rsid w:val="000954D5"/>
    <w:rsid w:val="00095723"/>
    <w:rsid w:val="0009618D"/>
    <w:rsid w:val="0009709B"/>
    <w:rsid w:val="000975E3"/>
    <w:rsid w:val="00097B87"/>
    <w:rsid w:val="00097DDA"/>
    <w:rsid w:val="000A1DD1"/>
    <w:rsid w:val="000A21A5"/>
    <w:rsid w:val="000A2A76"/>
    <w:rsid w:val="000A3908"/>
    <w:rsid w:val="000A4C29"/>
    <w:rsid w:val="000A5EA4"/>
    <w:rsid w:val="000A69DB"/>
    <w:rsid w:val="000A6E2B"/>
    <w:rsid w:val="000A79D3"/>
    <w:rsid w:val="000A7F0F"/>
    <w:rsid w:val="000B05E2"/>
    <w:rsid w:val="000B0C99"/>
    <w:rsid w:val="000B0F8B"/>
    <w:rsid w:val="000B2213"/>
    <w:rsid w:val="000B2568"/>
    <w:rsid w:val="000B41BB"/>
    <w:rsid w:val="000B5357"/>
    <w:rsid w:val="000B5853"/>
    <w:rsid w:val="000B5918"/>
    <w:rsid w:val="000B597F"/>
    <w:rsid w:val="000B634D"/>
    <w:rsid w:val="000B7465"/>
    <w:rsid w:val="000B7E42"/>
    <w:rsid w:val="000C14CB"/>
    <w:rsid w:val="000C18BC"/>
    <w:rsid w:val="000C1EE4"/>
    <w:rsid w:val="000C1FF9"/>
    <w:rsid w:val="000C21C4"/>
    <w:rsid w:val="000C4151"/>
    <w:rsid w:val="000C4425"/>
    <w:rsid w:val="000C4B12"/>
    <w:rsid w:val="000C4FCB"/>
    <w:rsid w:val="000C5EA0"/>
    <w:rsid w:val="000C5FA7"/>
    <w:rsid w:val="000C65E4"/>
    <w:rsid w:val="000C7E71"/>
    <w:rsid w:val="000D16AA"/>
    <w:rsid w:val="000D1A7D"/>
    <w:rsid w:val="000D2309"/>
    <w:rsid w:val="000D2CCA"/>
    <w:rsid w:val="000D366B"/>
    <w:rsid w:val="000D38F9"/>
    <w:rsid w:val="000D4664"/>
    <w:rsid w:val="000D5D6B"/>
    <w:rsid w:val="000D62C8"/>
    <w:rsid w:val="000D7A20"/>
    <w:rsid w:val="000E0BFC"/>
    <w:rsid w:val="000E161C"/>
    <w:rsid w:val="000E266E"/>
    <w:rsid w:val="000E2B61"/>
    <w:rsid w:val="000E470B"/>
    <w:rsid w:val="000E4A66"/>
    <w:rsid w:val="000E4DE8"/>
    <w:rsid w:val="000E50F5"/>
    <w:rsid w:val="000E5906"/>
    <w:rsid w:val="000E5E99"/>
    <w:rsid w:val="000E73D9"/>
    <w:rsid w:val="000E77D0"/>
    <w:rsid w:val="000F0C3B"/>
    <w:rsid w:val="000F0E9F"/>
    <w:rsid w:val="000F1540"/>
    <w:rsid w:val="000F2065"/>
    <w:rsid w:val="000F256D"/>
    <w:rsid w:val="000F2A88"/>
    <w:rsid w:val="000F2C23"/>
    <w:rsid w:val="000F2D1B"/>
    <w:rsid w:val="000F3658"/>
    <w:rsid w:val="000F3697"/>
    <w:rsid w:val="000F3B37"/>
    <w:rsid w:val="000F3F12"/>
    <w:rsid w:val="000F4478"/>
    <w:rsid w:val="000F565B"/>
    <w:rsid w:val="000F5C6C"/>
    <w:rsid w:val="000F5F3F"/>
    <w:rsid w:val="00100570"/>
    <w:rsid w:val="0010184B"/>
    <w:rsid w:val="00101CE5"/>
    <w:rsid w:val="00101DD0"/>
    <w:rsid w:val="00102555"/>
    <w:rsid w:val="001029C0"/>
    <w:rsid w:val="00102B4B"/>
    <w:rsid w:val="00103AB9"/>
    <w:rsid w:val="00103E80"/>
    <w:rsid w:val="00104CC6"/>
    <w:rsid w:val="001061A4"/>
    <w:rsid w:val="00107187"/>
    <w:rsid w:val="00107272"/>
    <w:rsid w:val="00107D54"/>
    <w:rsid w:val="00110B62"/>
    <w:rsid w:val="001110F0"/>
    <w:rsid w:val="00111581"/>
    <w:rsid w:val="00111CEB"/>
    <w:rsid w:val="00111F8F"/>
    <w:rsid w:val="0011235F"/>
    <w:rsid w:val="0011245C"/>
    <w:rsid w:val="00114BCB"/>
    <w:rsid w:val="0011500F"/>
    <w:rsid w:val="00115A55"/>
    <w:rsid w:val="0011665D"/>
    <w:rsid w:val="00116AAC"/>
    <w:rsid w:val="0011754F"/>
    <w:rsid w:val="00117D55"/>
    <w:rsid w:val="001204B2"/>
    <w:rsid w:val="001212EF"/>
    <w:rsid w:val="001217DC"/>
    <w:rsid w:val="00121F81"/>
    <w:rsid w:val="0012203F"/>
    <w:rsid w:val="00123CC6"/>
    <w:rsid w:val="00125689"/>
    <w:rsid w:val="00125C8A"/>
    <w:rsid w:val="001261FC"/>
    <w:rsid w:val="00126CD7"/>
    <w:rsid w:val="001306FE"/>
    <w:rsid w:val="00130827"/>
    <w:rsid w:val="001308A2"/>
    <w:rsid w:val="00131140"/>
    <w:rsid w:val="001312D1"/>
    <w:rsid w:val="00132FD3"/>
    <w:rsid w:val="00133A61"/>
    <w:rsid w:val="001341E8"/>
    <w:rsid w:val="001362BD"/>
    <w:rsid w:val="0013673A"/>
    <w:rsid w:val="00137F86"/>
    <w:rsid w:val="001410EB"/>
    <w:rsid w:val="00141B41"/>
    <w:rsid w:val="0014335A"/>
    <w:rsid w:val="00143554"/>
    <w:rsid w:val="00143653"/>
    <w:rsid w:val="00143934"/>
    <w:rsid w:val="00143B3A"/>
    <w:rsid w:val="00143E43"/>
    <w:rsid w:val="00143FFC"/>
    <w:rsid w:val="001453B3"/>
    <w:rsid w:val="00146ABB"/>
    <w:rsid w:val="00147338"/>
    <w:rsid w:val="00147A48"/>
    <w:rsid w:val="00150143"/>
    <w:rsid w:val="0015073C"/>
    <w:rsid w:val="001509AB"/>
    <w:rsid w:val="001529F9"/>
    <w:rsid w:val="00152E91"/>
    <w:rsid w:val="00153C18"/>
    <w:rsid w:val="0015460B"/>
    <w:rsid w:val="001566E7"/>
    <w:rsid w:val="00156CA9"/>
    <w:rsid w:val="00157465"/>
    <w:rsid w:val="0015771E"/>
    <w:rsid w:val="00157E23"/>
    <w:rsid w:val="00157FC3"/>
    <w:rsid w:val="00160ACE"/>
    <w:rsid w:val="00161C4F"/>
    <w:rsid w:val="00161C84"/>
    <w:rsid w:val="00161F2A"/>
    <w:rsid w:val="00161FDF"/>
    <w:rsid w:val="001626BD"/>
    <w:rsid w:val="00162C33"/>
    <w:rsid w:val="0016340E"/>
    <w:rsid w:val="001645C4"/>
    <w:rsid w:val="00164E23"/>
    <w:rsid w:val="0016595F"/>
    <w:rsid w:val="00166A2C"/>
    <w:rsid w:val="00166BF2"/>
    <w:rsid w:val="00166CC3"/>
    <w:rsid w:val="00166F71"/>
    <w:rsid w:val="00167DF2"/>
    <w:rsid w:val="001709DE"/>
    <w:rsid w:val="00170A9E"/>
    <w:rsid w:val="0017121A"/>
    <w:rsid w:val="00171401"/>
    <w:rsid w:val="00171777"/>
    <w:rsid w:val="001719FB"/>
    <w:rsid w:val="00172664"/>
    <w:rsid w:val="0017270B"/>
    <w:rsid w:val="00172B65"/>
    <w:rsid w:val="00172EF5"/>
    <w:rsid w:val="001732E1"/>
    <w:rsid w:val="00175189"/>
    <w:rsid w:val="00175D12"/>
    <w:rsid w:val="0017613E"/>
    <w:rsid w:val="00177167"/>
    <w:rsid w:val="00177F97"/>
    <w:rsid w:val="00181A71"/>
    <w:rsid w:val="0018261B"/>
    <w:rsid w:val="001834A7"/>
    <w:rsid w:val="0018373B"/>
    <w:rsid w:val="00183B40"/>
    <w:rsid w:val="00183C79"/>
    <w:rsid w:val="00183C8B"/>
    <w:rsid w:val="00183E75"/>
    <w:rsid w:val="001845CF"/>
    <w:rsid w:val="00185A98"/>
    <w:rsid w:val="001865BB"/>
    <w:rsid w:val="00187518"/>
    <w:rsid w:val="00187743"/>
    <w:rsid w:val="00187CEC"/>
    <w:rsid w:val="0019046F"/>
    <w:rsid w:val="0019096C"/>
    <w:rsid w:val="00191EA7"/>
    <w:rsid w:val="00192164"/>
    <w:rsid w:val="001928BD"/>
    <w:rsid w:val="00193EB7"/>
    <w:rsid w:val="00193F48"/>
    <w:rsid w:val="001944F0"/>
    <w:rsid w:val="00194ACA"/>
    <w:rsid w:val="00194C98"/>
    <w:rsid w:val="00194FB7"/>
    <w:rsid w:val="00196357"/>
    <w:rsid w:val="00196B4E"/>
    <w:rsid w:val="001975A1"/>
    <w:rsid w:val="001A027A"/>
    <w:rsid w:val="001A08E4"/>
    <w:rsid w:val="001A0D2C"/>
    <w:rsid w:val="001A11D8"/>
    <w:rsid w:val="001A12B5"/>
    <w:rsid w:val="001A174B"/>
    <w:rsid w:val="001A1C72"/>
    <w:rsid w:val="001A2976"/>
    <w:rsid w:val="001A3980"/>
    <w:rsid w:val="001A3B1B"/>
    <w:rsid w:val="001A3D2F"/>
    <w:rsid w:val="001A422B"/>
    <w:rsid w:val="001A440A"/>
    <w:rsid w:val="001A47C6"/>
    <w:rsid w:val="001A4A55"/>
    <w:rsid w:val="001A5C6F"/>
    <w:rsid w:val="001A6A4F"/>
    <w:rsid w:val="001A76B7"/>
    <w:rsid w:val="001B015C"/>
    <w:rsid w:val="001B1339"/>
    <w:rsid w:val="001B1B58"/>
    <w:rsid w:val="001B1D3B"/>
    <w:rsid w:val="001B1F55"/>
    <w:rsid w:val="001B2049"/>
    <w:rsid w:val="001B2934"/>
    <w:rsid w:val="001B4A37"/>
    <w:rsid w:val="001B4BB2"/>
    <w:rsid w:val="001B6FAD"/>
    <w:rsid w:val="001C04B2"/>
    <w:rsid w:val="001C13DE"/>
    <w:rsid w:val="001C1FDE"/>
    <w:rsid w:val="001C2063"/>
    <w:rsid w:val="001C21E1"/>
    <w:rsid w:val="001C3426"/>
    <w:rsid w:val="001C4768"/>
    <w:rsid w:val="001C5839"/>
    <w:rsid w:val="001C583F"/>
    <w:rsid w:val="001C6431"/>
    <w:rsid w:val="001C6AF6"/>
    <w:rsid w:val="001C7129"/>
    <w:rsid w:val="001C77E1"/>
    <w:rsid w:val="001C7ADA"/>
    <w:rsid w:val="001D0FD3"/>
    <w:rsid w:val="001D121D"/>
    <w:rsid w:val="001D1C29"/>
    <w:rsid w:val="001D1E1B"/>
    <w:rsid w:val="001D3543"/>
    <w:rsid w:val="001D35FD"/>
    <w:rsid w:val="001D3B85"/>
    <w:rsid w:val="001D3DF1"/>
    <w:rsid w:val="001D4151"/>
    <w:rsid w:val="001D4BB9"/>
    <w:rsid w:val="001D501B"/>
    <w:rsid w:val="001D58E5"/>
    <w:rsid w:val="001D5EAE"/>
    <w:rsid w:val="001E07AA"/>
    <w:rsid w:val="001E0FAB"/>
    <w:rsid w:val="001E1880"/>
    <w:rsid w:val="001E2502"/>
    <w:rsid w:val="001E292F"/>
    <w:rsid w:val="001E351C"/>
    <w:rsid w:val="001E38F8"/>
    <w:rsid w:val="001E474D"/>
    <w:rsid w:val="001E47F0"/>
    <w:rsid w:val="001E506D"/>
    <w:rsid w:val="001E5194"/>
    <w:rsid w:val="001E5A81"/>
    <w:rsid w:val="001E62FB"/>
    <w:rsid w:val="001E6A0B"/>
    <w:rsid w:val="001E6B23"/>
    <w:rsid w:val="001E77DA"/>
    <w:rsid w:val="001E7A2F"/>
    <w:rsid w:val="001E7AB0"/>
    <w:rsid w:val="001E7DD0"/>
    <w:rsid w:val="001F0349"/>
    <w:rsid w:val="001F077B"/>
    <w:rsid w:val="001F0B74"/>
    <w:rsid w:val="001F2648"/>
    <w:rsid w:val="001F35BF"/>
    <w:rsid w:val="001F41B9"/>
    <w:rsid w:val="001F4BE8"/>
    <w:rsid w:val="001F4EB8"/>
    <w:rsid w:val="001F560A"/>
    <w:rsid w:val="001F5FF7"/>
    <w:rsid w:val="001F6318"/>
    <w:rsid w:val="001F65B1"/>
    <w:rsid w:val="001F6B83"/>
    <w:rsid w:val="001F6F6A"/>
    <w:rsid w:val="001F7595"/>
    <w:rsid w:val="001F7C3B"/>
    <w:rsid w:val="001F7FE7"/>
    <w:rsid w:val="002000B8"/>
    <w:rsid w:val="00200B4C"/>
    <w:rsid w:val="00201D62"/>
    <w:rsid w:val="00203267"/>
    <w:rsid w:val="00203897"/>
    <w:rsid w:val="0020391D"/>
    <w:rsid w:val="00205AE4"/>
    <w:rsid w:val="00205CDC"/>
    <w:rsid w:val="00205F9C"/>
    <w:rsid w:val="002060F7"/>
    <w:rsid w:val="00207BC6"/>
    <w:rsid w:val="00210771"/>
    <w:rsid w:val="00210C22"/>
    <w:rsid w:val="00211885"/>
    <w:rsid w:val="00212ADF"/>
    <w:rsid w:val="00212B9E"/>
    <w:rsid w:val="002134CF"/>
    <w:rsid w:val="00213A60"/>
    <w:rsid w:val="0021429B"/>
    <w:rsid w:val="00215699"/>
    <w:rsid w:val="002159DE"/>
    <w:rsid w:val="00215B1C"/>
    <w:rsid w:val="00215E99"/>
    <w:rsid w:val="002162E6"/>
    <w:rsid w:val="0021667D"/>
    <w:rsid w:val="002166A1"/>
    <w:rsid w:val="002166A6"/>
    <w:rsid w:val="00216BB6"/>
    <w:rsid w:val="00217BA3"/>
    <w:rsid w:val="0022048B"/>
    <w:rsid w:val="002207F8"/>
    <w:rsid w:val="0022175C"/>
    <w:rsid w:val="00222261"/>
    <w:rsid w:val="00222582"/>
    <w:rsid w:val="00222773"/>
    <w:rsid w:val="00223AB6"/>
    <w:rsid w:val="00223AC8"/>
    <w:rsid w:val="00223C96"/>
    <w:rsid w:val="00224852"/>
    <w:rsid w:val="00225935"/>
    <w:rsid w:val="0022634D"/>
    <w:rsid w:val="00226437"/>
    <w:rsid w:val="0022711A"/>
    <w:rsid w:val="00227512"/>
    <w:rsid w:val="0022766E"/>
    <w:rsid w:val="002278D5"/>
    <w:rsid w:val="00227C13"/>
    <w:rsid w:val="00227D49"/>
    <w:rsid w:val="00227FC7"/>
    <w:rsid w:val="00230C3C"/>
    <w:rsid w:val="00230F66"/>
    <w:rsid w:val="00233A54"/>
    <w:rsid w:val="00234440"/>
    <w:rsid w:val="002347C9"/>
    <w:rsid w:val="00235A73"/>
    <w:rsid w:val="00236E72"/>
    <w:rsid w:val="002411BD"/>
    <w:rsid w:val="00242209"/>
    <w:rsid w:val="00244711"/>
    <w:rsid w:val="00244AE4"/>
    <w:rsid w:val="00245EBE"/>
    <w:rsid w:val="00246305"/>
    <w:rsid w:val="00246C63"/>
    <w:rsid w:val="002472C1"/>
    <w:rsid w:val="002473F4"/>
    <w:rsid w:val="00250600"/>
    <w:rsid w:val="002506E1"/>
    <w:rsid w:val="00250F42"/>
    <w:rsid w:val="00252934"/>
    <w:rsid w:val="00252EBA"/>
    <w:rsid w:val="0025361A"/>
    <w:rsid w:val="002545EF"/>
    <w:rsid w:val="00254B44"/>
    <w:rsid w:val="00254E99"/>
    <w:rsid w:val="00255B9B"/>
    <w:rsid w:val="00256596"/>
    <w:rsid w:val="0025705E"/>
    <w:rsid w:val="0026027A"/>
    <w:rsid w:val="00260533"/>
    <w:rsid w:val="002605CE"/>
    <w:rsid w:val="00261367"/>
    <w:rsid w:val="00261A54"/>
    <w:rsid w:val="00261C21"/>
    <w:rsid w:val="00261D37"/>
    <w:rsid w:val="00262D6B"/>
    <w:rsid w:val="00262ED0"/>
    <w:rsid w:val="00263607"/>
    <w:rsid w:val="002638EE"/>
    <w:rsid w:val="00263F9C"/>
    <w:rsid w:val="00264965"/>
    <w:rsid w:val="00264EB5"/>
    <w:rsid w:val="002656E1"/>
    <w:rsid w:val="00265CFF"/>
    <w:rsid w:val="002662AC"/>
    <w:rsid w:val="00267D21"/>
    <w:rsid w:val="00267F98"/>
    <w:rsid w:val="002707F2"/>
    <w:rsid w:val="00270B4E"/>
    <w:rsid w:val="00271500"/>
    <w:rsid w:val="00272E57"/>
    <w:rsid w:val="002734A9"/>
    <w:rsid w:val="00274663"/>
    <w:rsid w:val="00275641"/>
    <w:rsid w:val="0027569A"/>
    <w:rsid w:val="002767D9"/>
    <w:rsid w:val="0027757E"/>
    <w:rsid w:val="00280184"/>
    <w:rsid w:val="00280F4B"/>
    <w:rsid w:val="00281152"/>
    <w:rsid w:val="002821E9"/>
    <w:rsid w:val="002827D2"/>
    <w:rsid w:val="00282D7B"/>
    <w:rsid w:val="00283488"/>
    <w:rsid w:val="002835B7"/>
    <w:rsid w:val="0028361E"/>
    <w:rsid w:val="00284B7C"/>
    <w:rsid w:val="00284C1F"/>
    <w:rsid w:val="002851AF"/>
    <w:rsid w:val="00286129"/>
    <w:rsid w:val="0028787B"/>
    <w:rsid w:val="00287E1B"/>
    <w:rsid w:val="00290263"/>
    <w:rsid w:val="002908A7"/>
    <w:rsid w:val="00291768"/>
    <w:rsid w:val="00291796"/>
    <w:rsid w:val="00292C52"/>
    <w:rsid w:val="00292F66"/>
    <w:rsid w:val="0029315D"/>
    <w:rsid w:val="00293A33"/>
    <w:rsid w:val="00293CFB"/>
    <w:rsid w:val="00293EB5"/>
    <w:rsid w:val="0029449E"/>
    <w:rsid w:val="0029488D"/>
    <w:rsid w:val="00294E82"/>
    <w:rsid w:val="002951FD"/>
    <w:rsid w:val="0029530C"/>
    <w:rsid w:val="002955E3"/>
    <w:rsid w:val="00296020"/>
    <w:rsid w:val="0029693F"/>
    <w:rsid w:val="002969C6"/>
    <w:rsid w:val="00296F46"/>
    <w:rsid w:val="00296F8A"/>
    <w:rsid w:val="00297AD1"/>
    <w:rsid w:val="00297CCD"/>
    <w:rsid w:val="002A11CE"/>
    <w:rsid w:val="002A13E2"/>
    <w:rsid w:val="002A180F"/>
    <w:rsid w:val="002A199B"/>
    <w:rsid w:val="002A1B36"/>
    <w:rsid w:val="002A2BC2"/>
    <w:rsid w:val="002A37E6"/>
    <w:rsid w:val="002A409A"/>
    <w:rsid w:val="002A4BFA"/>
    <w:rsid w:val="002A4D7B"/>
    <w:rsid w:val="002A4DFC"/>
    <w:rsid w:val="002A7EEA"/>
    <w:rsid w:val="002B0660"/>
    <w:rsid w:val="002B18D6"/>
    <w:rsid w:val="002B1B98"/>
    <w:rsid w:val="002B22D4"/>
    <w:rsid w:val="002B3259"/>
    <w:rsid w:val="002B3984"/>
    <w:rsid w:val="002B4595"/>
    <w:rsid w:val="002B45EE"/>
    <w:rsid w:val="002B4BF3"/>
    <w:rsid w:val="002B55C8"/>
    <w:rsid w:val="002B5E4B"/>
    <w:rsid w:val="002B660D"/>
    <w:rsid w:val="002B6C0C"/>
    <w:rsid w:val="002B723D"/>
    <w:rsid w:val="002B7969"/>
    <w:rsid w:val="002B7C07"/>
    <w:rsid w:val="002B7D1C"/>
    <w:rsid w:val="002C0031"/>
    <w:rsid w:val="002C0485"/>
    <w:rsid w:val="002C0762"/>
    <w:rsid w:val="002C0C86"/>
    <w:rsid w:val="002C1397"/>
    <w:rsid w:val="002C257A"/>
    <w:rsid w:val="002C2BEC"/>
    <w:rsid w:val="002C30C0"/>
    <w:rsid w:val="002C4F4B"/>
    <w:rsid w:val="002C5836"/>
    <w:rsid w:val="002C6EC0"/>
    <w:rsid w:val="002C7A58"/>
    <w:rsid w:val="002D0356"/>
    <w:rsid w:val="002D07C0"/>
    <w:rsid w:val="002D08AE"/>
    <w:rsid w:val="002D0F98"/>
    <w:rsid w:val="002D18D7"/>
    <w:rsid w:val="002D1DFB"/>
    <w:rsid w:val="002D2F66"/>
    <w:rsid w:val="002D3196"/>
    <w:rsid w:val="002D45BF"/>
    <w:rsid w:val="002D4A85"/>
    <w:rsid w:val="002D4B65"/>
    <w:rsid w:val="002D5AFC"/>
    <w:rsid w:val="002D6162"/>
    <w:rsid w:val="002D64DF"/>
    <w:rsid w:val="002D71EF"/>
    <w:rsid w:val="002D7F4C"/>
    <w:rsid w:val="002E00F3"/>
    <w:rsid w:val="002E242E"/>
    <w:rsid w:val="002E255F"/>
    <w:rsid w:val="002E2CED"/>
    <w:rsid w:val="002E2FEC"/>
    <w:rsid w:val="002E38DB"/>
    <w:rsid w:val="002E4AB1"/>
    <w:rsid w:val="002E4F8A"/>
    <w:rsid w:val="002E505D"/>
    <w:rsid w:val="002E73B8"/>
    <w:rsid w:val="002F0823"/>
    <w:rsid w:val="002F113B"/>
    <w:rsid w:val="002F2471"/>
    <w:rsid w:val="002F2B7A"/>
    <w:rsid w:val="002F3105"/>
    <w:rsid w:val="002F4864"/>
    <w:rsid w:val="002F5E6C"/>
    <w:rsid w:val="002F6DD7"/>
    <w:rsid w:val="002F72FF"/>
    <w:rsid w:val="002F75CC"/>
    <w:rsid w:val="002F7987"/>
    <w:rsid w:val="002F79D4"/>
    <w:rsid w:val="003005C9"/>
    <w:rsid w:val="00300BF3"/>
    <w:rsid w:val="0030143F"/>
    <w:rsid w:val="00301894"/>
    <w:rsid w:val="00301BCD"/>
    <w:rsid w:val="003024C7"/>
    <w:rsid w:val="00302CD4"/>
    <w:rsid w:val="00303636"/>
    <w:rsid w:val="00303ACF"/>
    <w:rsid w:val="00303C6B"/>
    <w:rsid w:val="0030463E"/>
    <w:rsid w:val="003047AB"/>
    <w:rsid w:val="00304ED6"/>
    <w:rsid w:val="0030661C"/>
    <w:rsid w:val="00306D5D"/>
    <w:rsid w:val="00306FF4"/>
    <w:rsid w:val="003074C6"/>
    <w:rsid w:val="0030757F"/>
    <w:rsid w:val="00307A08"/>
    <w:rsid w:val="0031060A"/>
    <w:rsid w:val="00310B78"/>
    <w:rsid w:val="00310EE1"/>
    <w:rsid w:val="003110CD"/>
    <w:rsid w:val="003122B0"/>
    <w:rsid w:val="00312390"/>
    <w:rsid w:val="003138EB"/>
    <w:rsid w:val="0031450D"/>
    <w:rsid w:val="00315880"/>
    <w:rsid w:val="00315A06"/>
    <w:rsid w:val="0031678B"/>
    <w:rsid w:val="0031683C"/>
    <w:rsid w:val="00317146"/>
    <w:rsid w:val="003176EA"/>
    <w:rsid w:val="00317D36"/>
    <w:rsid w:val="00321473"/>
    <w:rsid w:val="003225FB"/>
    <w:rsid w:val="00323A7C"/>
    <w:rsid w:val="00323BE9"/>
    <w:rsid w:val="00323C32"/>
    <w:rsid w:val="00323CC7"/>
    <w:rsid w:val="003241C6"/>
    <w:rsid w:val="003242A8"/>
    <w:rsid w:val="00324827"/>
    <w:rsid w:val="00324A1D"/>
    <w:rsid w:val="00324C55"/>
    <w:rsid w:val="003250B4"/>
    <w:rsid w:val="00325607"/>
    <w:rsid w:val="00325742"/>
    <w:rsid w:val="0032631C"/>
    <w:rsid w:val="00327AB3"/>
    <w:rsid w:val="00327F9E"/>
    <w:rsid w:val="00330527"/>
    <w:rsid w:val="0033071E"/>
    <w:rsid w:val="003318A6"/>
    <w:rsid w:val="003321A8"/>
    <w:rsid w:val="00332EB1"/>
    <w:rsid w:val="003331BB"/>
    <w:rsid w:val="00333E63"/>
    <w:rsid w:val="00334044"/>
    <w:rsid w:val="0033497C"/>
    <w:rsid w:val="00334C1F"/>
    <w:rsid w:val="00334FA0"/>
    <w:rsid w:val="00335188"/>
    <w:rsid w:val="00335234"/>
    <w:rsid w:val="003373B8"/>
    <w:rsid w:val="00340402"/>
    <w:rsid w:val="003413F4"/>
    <w:rsid w:val="00342DC1"/>
    <w:rsid w:val="00342EF7"/>
    <w:rsid w:val="003432B6"/>
    <w:rsid w:val="00343F41"/>
    <w:rsid w:val="0034427F"/>
    <w:rsid w:val="00344BF3"/>
    <w:rsid w:val="00345CC1"/>
    <w:rsid w:val="00345EA7"/>
    <w:rsid w:val="0034629D"/>
    <w:rsid w:val="0034652C"/>
    <w:rsid w:val="00346606"/>
    <w:rsid w:val="0034680C"/>
    <w:rsid w:val="00346B62"/>
    <w:rsid w:val="00346E40"/>
    <w:rsid w:val="00346E73"/>
    <w:rsid w:val="00350219"/>
    <w:rsid w:val="00350368"/>
    <w:rsid w:val="0035067B"/>
    <w:rsid w:val="00350B6E"/>
    <w:rsid w:val="00351A4A"/>
    <w:rsid w:val="00351D95"/>
    <w:rsid w:val="00351E32"/>
    <w:rsid w:val="00351FB4"/>
    <w:rsid w:val="00352E52"/>
    <w:rsid w:val="00353860"/>
    <w:rsid w:val="00353C7B"/>
    <w:rsid w:val="00354CD9"/>
    <w:rsid w:val="003556C1"/>
    <w:rsid w:val="00355EEE"/>
    <w:rsid w:val="00356B23"/>
    <w:rsid w:val="003603E5"/>
    <w:rsid w:val="00360494"/>
    <w:rsid w:val="00360C00"/>
    <w:rsid w:val="00360E7E"/>
    <w:rsid w:val="00361935"/>
    <w:rsid w:val="0036239D"/>
    <w:rsid w:val="003626AE"/>
    <w:rsid w:val="003632AA"/>
    <w:rsid w:val="003648D6"/>
    <w:rsid w:val="0036508D"/>
    <w:rsid w:val="003651C8"/>
    <w:rsid w:val="0036548D"/>
    <w:rsid w:val="00366321"/>
    <w:rsid w:val="003669F1"/>
    <w:rsid w:val="00366F10"/>
    <w:rsid w:val="003700A3"/>
    <w:rsid w:val="003706AA"/>
    <w:rsid w:val="00370B40"/>
    <w:rsid w:val="00371C15"/>
    <w:rsid w:val="003720AD"/>
    <w:rsid w:val="00372CDF"/>
    <w:rsid w:val="0037330D"/>
    <w:rsid w:val="00373411"/>
    <w:rsid w:val="00373D40"/>
    <w:rsid w:val="00373F52"/>
    <w:rsid w:val="003741F6"/>
    <w:rsid w:val="00374A29"/>
    <w:rsid w:val="00374DD6"/>
    <w:rsid w:val="00374FA4"/>
    <w:rsid w:val="003756C6"/>
    <w:rsid w:val="0037596D"/>
    <w:rsid w:val="00375EF9"/>
    <w:rsid w:val="00375EFF"/>
    <w:rsid w:val="00376E35"/>
    <w:rsid w:val="003773E4"/>
    <w:rsid w:val="00377F6C"/>
    <w:rsid w:val="00380094"/>
    <w:rsid w:val="00380256"/>
    <w:rsid w:val="0038165D"/>
    <w:rsid w:val="003817CA"/>
    <w:rsid w:val="00381812"/>
    <w:rsid w:val="00382BE9"/>
    <w:rsid w:val="00382D6B"/>
    <w:rsid w:val="00383071"/>
    <w:rsid w:val="00383BBC"/>
    <w:rsid w:val="0038418D"/>
    <w:rsid w:val="003849DF"/>
    <w:rsid w:val="00384F0A"/>
    <w:rsid w:val="00385444"/>
    <w:rsid w:val="00385717"/>
    <w:rsid w:val="00385F39"/>
    <w:rsid w:val="00386070"/>
    <w:rsid w:val="003863FD"/>
    <w:rsid w:val="003900A5"/>
    <w:rsid w:val="00390941"/>
    <w:rsid w:val="00390C0A"/>
    <w:rsid w:val="003917AD"/>
    <w:rsid w:val="00391FAB"/>
    <w:rsid w:val="00392539"/>
    <w:rsid w:val="00392677"/>
    <w:rsid w:val="00393431"/>
    <w:rsid w:val="00393633"/>
    <w:rsid w:val="003939C4"/>
    <w:rsid w:val="00393B41"/>
    <w:rsid w:val="003945E2"/>
    <w:rsid w:val="00394981"/>
    <w:rsid w:val="003953A8"/>
    <w:rsid w:val="003958E6"/>
    <w:rsid w:val="00395D76"/>
    <w:rsid w:val="00396F7B"/>
    <w:rsid w:val="00396FA3"/>
    <w:rsid w:val="00397077"/>
    <w:rsid w:val="0039788E"/>
    <w:rsid w:val="00397BCF"/>
    <w:rsid w:val="00397F0D"/>
    <w:rsid w:val="003A0DC3"/>
    <w:rsid w:val="003A1CF5"/>
    <w:rsid w:val="003A2812"/>
    <w:rsid w:val="003A2D0C"/>
    <w:rsid w:val="003A3304"/>
    <w:rsid w:val="003A3551"/>
    <w:rsid w:val="003A38F0"/>
    <w:rsid w:val="003A443D"/>
    <w:rsid w:val="003A4708"/>
    <w:rsid w:val="003A4BAB"/>
    <w:rsid w:val="003A6A5A"/>
    <w:rsid w:val="003A72E9"/>
    <w:rsid w:val="003B06AD"/>
    <w:rsid w:val="003B06B9"/>
    <w:rsid w:val="003B0979"/>
    <w:rsid w:val="003B1033"/>
    <w:rsid w:val="003B15E9"/>
    <w:rsid w:val="003B175A"/>
    <w:rsid w:val="003B2FC6"/>
    <w:rsid w:val="003B3231"/>
    <w:rsid w:val="003B357A"/>
    <w:rsid w:val="003B4714"/>
    <w:rsid w:val="003B499C"/>
    <w:rsid w:val="003B4CCD"/>
    <w:rsid w:val="003B522D"/>
    <w:rsid w:val="003B53D4"/>
    <w:rsid w:val="003B599F"/>
    <w:rsid w:val="003B7298"/>
    <w:rsid w:val="003C0036"/>
    <w:rsid w:val="003C0FF8"/>
    <w:rsid w:val="003C18C4"/>
    <w:rsid w:val="003C4333"/>
    <w:rsid w:val="003C43DA"/>
    <w:rsid w:val="003C4FD5"/>
    <w:rsid w:val="003C5585"/>
    <w:rsid w:val="003C57DD"/>
    <w:rsid w:val="003C582B"/>
    <w:rsid w:val="003C614D"/>
    <w:rsid w:val="003C77E9"/>
    <w:rsid w:val="003C7C63"/>
    <w:rsid w:val="003D152F"/>
    <w:rsid w:val="003D19EE"/>
    <w:rsid w:val="003D2333"/>
    <w:rsid w:val="003D2374"/>
    <w:rsid w:val="003D2B3A"/>
    <w:rsid w:val="003D3241"/>
    <w:rsid w:val="003D4419"/>
    <w:rsid w:val="003D4804"/>
    <w:rsid w:val="003D5413"/>
    <w:rsid w:val="003D73E4"/>
    <w:rsid w:val="003D7685"/>
    <w:rsid w:val="003D7E9A"/>
    <w:rsid w:val="003E0366"/>
    <w:rsid w:val="003E100C"/>
    <w:rsid w:val="003E1678"/>
    <w:rsid w:val="003E2C1D"/>
    <w:rsid w:val="003E2FFE"/>
    <w:rsid w:val="003E37AA"/>
    <w:rsid w:val="003E37BB"/>
    <w:rsid w:val="003E3871"/>
    <w:rsid w:val="003E411A"/>
    <w:rsid w:val="003E4310"/>
    <w:rsid w:val="003E47DE"/>
    <w:rsid w:val="003E4FFA"/>
    <w:rsid w:val="003E6E11"/>
    <w:rsid w:val="003E72DC"/>
    <w:rsid w:val="003E7BA8"/>
    <w:rsid w:val="003F04B3"/>
    <w:rsid w:val="003F0536"/>
    <w:rsid w:val="003F10D3"/>
    <w:rsid w:val="003F1548"/>
    <w:rsid w:val="003F2B3D"/>
    <w:rsid w:val="003F2EDF"/>
    <w:rsid w:val="003F3105"/>
    <w:rsid w:val="003F3BBA"/>
    <w:rsid w:val="003F3C44"/>
    <w:rsid w:val="003F4091"/>
    <w:rsid w:val="003F4172"/>
    <w:rsid w:val="003F4249"/>
    <w:rsid w:val="003F4E3B"/>
    <w:rsid w:val="003F5086"/>
    <w:rsid w:val="003F5108"/>
    <w:rsid w:val="003F57AA"/>
    <w:rsid w:val="003F5D2C"/>
    <w:rsid w:val="003F64BC"/>
    <w:rsid w:val="003F6CAF"/>
    <w:rsid w:val="003F7679"/>
    <w:rsid w:val="003F78A0"/>
    <w:rsid w:val="004001D3"/>
    <w:rsid w:val="00400C13"/>
    <w:rsid w:val="00400F3A"/>
    <w:rsid w:val="00401A86"/>
    <w:rsid w:val="00401E65"/>
    <w:rsid w:val="00402311"/>
    <w:rsid w:val="0040239F"/>
    <w:rsid w:val="00402C97"/>
    <w:rsid w:val="00403364"/>
    <w:rsid w:val="00403411"/>
    <w:rsid w:val="004038BE"/>
    <w:rsid w:val="0040415C"/>
    <w:rsid w:val="00404AA4"/>
    <w:rsid w:val="00404C61"/>
    <w:rsid w:val="004050C9"/>
    <w:rsid w:val="004051F0"/>
    <w:rsid w:val="00406314"/>
    <w:rsid w:val="00406376"/>
    <w:rsid w:val="00406389"/>
    <w:rsid w:val="004063C0"/>
    <w:rsid w:val="0040682D"/>
    <w:rsid w:val="00406896"/>
    <w:rsid w:val="00411B37"/>
    <w:rsid w:val="004125ED"/>
    <w:rsid w:val="00412B4D"/>
    <w:rsid w:val="00413B39"/>
    <w:rsid w:val="00413D4D"/>
    <w:rsid w:val="0041450E"/>
    <w:rsid w:val="0041456E"/>
    <w:rsid w:val="00414BE5"/>
    <w:rsid w:val="00415370"/>
    <w:rsid w:val="00415781"/>
    <w:rsid w:val="00415F31"/>
    <w:rsid w:val="00416485"/>
    <w:rsid w:val="00416D6F"/>
    <w:rsid w:val="00416F40"/>
    <w:rsid w:val="00417769"/>
    <w:rsid w:val="004177B0"/>
    <w:rsid w:val="00417F0D"/>
    <w:rsid w:val="00417FE4"/>
    <w:rsid w:val="0042049A"/>
    <w:rsid w:val="00421795"/>
    <w:rsid w:val="00421EF2"/>
    <w:rsid w:val="00422668"/>
    <w:rsid w:val="004252CD"/>
    <w:rsid w:val="0042602D"/>
    <w:rsid w:val="00427004"/>
    <w:rsid w:val="0042772E"/>
    <w:rsid w:val="00430CF3"/>
    <w:rsid w:val="00431AC1"/>
    <w:rsid w:val="00431DE1"/>
    <w:rsid w:val="004329C9"/>
    <w:rsid w:val="00432B89"/>
    <w:rsid w:val="00432CD5"/>
    <w:rsid w:val="00433CDB"/>
    <w:rsid w:val="00435D29"/>
    <w:rsid w:val="00435E5A"/>
    <w:rsid w:val="004363FA"/>
    <w:rsid w:val="004364CC"/>
    <w:rsid w:val="00436829"/>
    <w:rsid w:val="00436C29"/>
    <w:rsid w:val="00437141"/>
    <w:rsid w:val="004405B0"/>
    <w:rsid w:val="00441905"/>
    <w:rsid w:val="00441FF9"/>
    <w:rsid w:val="0044382F"/>
    <w:rsid w:val="00443B96"/>
    <w:rsid w:val="00443E1D"/>
    <w:rsid w:val="004442EB"/>
    <w:rsid w:val="0044447B"/>
    <w:rsid w:val="00444A7F"/>
    <w:rsid w:val="00444FA3"/>
    <w:rsid w:val="00446553"/>
    <w:rsid w:val="004466DA"/>
    <w:rsid w:val="00446A92"/>
    <w:rsid w:val="00446CEB"/>
    <w:rsid w:val="00447664"/>
    <w:rsid w:val="00447719"/>
    <w:rsid w:val="0045016B"/>
    <w:rsid w:val="004501B4"/>
    <w:rsid w:val="0045082F"/>
    <w:rsid w:val="00450C00"/>
    <w:rsid w:val="0045135E"/>
    <w:rsid w:val="004522E5"/>
    <w:rsid w:val="00452434"/>
    <w:rsid w:val="0045273C"/>
    <w:rsid w:val="00452C53"/>
    <w:rsid w:val="004539C7"/>
    <w:rsid w:val="00453F8A"/>
    <w:rsid w:val="00454597"/>
    <w:rsid w:val="004548E6"/>
    <w:rsid w:val="0045543A"/>
    <w:rsid w:val="00455880"/>
    <w:rsid w:val="00455D1D"/>
    <w:rsid w:val="004561F9"/>
    <w:rsid w:val="0045637C"/>
    <w:rsid w:val="004569A3"/>
    <w:rsid w:val="00456A7F"/>
    <w:rsid w:val="004578ED"/>
    <w:rsid w:val="00457B0C"/>
    <w:rsid w:val="004611B6"/>
    <w:rsid w:val="004615A1"/>
    <w:rsid w:val="00461997"/>
    <w:rsid w:val="00462CE0"/>
    <w:rsid w:val="00463F8B"/>
    <w:rsid w:val="004649AD"/>
    <w:rsid w:val="004650E7"/>
    <w:rsid w:val="0046687B"/>
    <w:rsid w:val="004674FB"/>
    <w:rsid w:val="00470418"/>
    <w:rsid w:val="004704DA"/>
    <w:rsid w:val="004704EA"/>
    <w:rsid w:val="00470567"/>
    <w:rsid w:val="0047056A"/>
    <w:rsid w:val="0047071D"/>
    <w:rsid w:val="00471464"/>
    <w:rsid w:val="004727C4"/>
    <w:rsid w:val="00473579"/>
    <w:rsid w:val="00474E5A"/>
    <w:rsid w:val="004754AE"/>
    <w:rsid w:val="0047558F"/>
    <w:rsid w:val="0047561A"/>
    <w:rsid w:val="00475FD5"/>
    <w:rsid w:val="0047770B"/>
    <w:rsid w:val="00477AFC"/>
    <w:rsid w:val="00477EA3"/>
    <w:rsid w:val="004812F4"/>
    <w:rsid w:val="0048231B"/>
    <w:rsid w:val="00482BD9"/>
    <w:rsid w:val="004838D4"/>
    <w:rsid w:val="004845AC"/>
    <w:rsid w:val="00484C31"/>
    <w:rsid w:val="004850AC"/>
    <w:rsid w:val="00485E3C"/>
    <w:rsid w:val="00486F09"/>
    <w:rsid w:val="004877FB"/>
    <w:rsid w:val="004906DB"/>
    <w:rsid w:val="00490C0F"/>
    <w:rsid w:val="00491FF2"/>
    <w:rsid w:val="004925EE"/>
    <w:rsid w:val="00492735"/>
    <w:rsid w:val="004945E8"/>
    <w:rsid w:val="004946D8"/>
    <w:rsid w:val="00494FC9"/>
    <w:rsid w:val="00495228"/>
    <w:rsid w:val="004963B6"/>
    <w:rsid w:val="00497252"/>
    <w:rsid w:val="0049795E"/>
    <w:rsid w:val="004A1808"/>
    <w:rsid w:val="004A2013"/>
    <w:rsid w:val="004A201B"/>
    <w:rsid w:val="004A2B7A"/>
    <w:rsid w:val="004A3EB3"/>
    <w:rsid w:val="004A4377"/>
    <w:rsid w:val="004A4A51"/>
    <w:rsid w:val="004A57EB"/>
    <w:rsid w:val="004A5824"/>
    <w:rsid w:val="004A59D3"/>
    <w:rsid w:val="004A6D7C"/>
    <w:rsid w:val="004A6F11"/>
    <w:rsid w:val="004A74DD"/>
    <w:rsid w:val="004A7855"/>
    <w:rsid w:val="004B00D1"/>
    <w:rsid w:val="004B0B57"/>
    <w:rsid w:val="004B1245"/>
    <w:rsid w:val="004B1278"/>
    <w:rsid w:val="004B1CAB"/>
    <w:rsid w:val="004B2FF9"/>
    <w:rsid w:val="004B3506"/>
    <w:rsid w:val="004B36ED"/>
    <w:rsid w:val="004B3D73"/>
    <w:rsid w:val="004B40DB"/>
    <w:rsid w:val="004B47BC"/>
    <w:rsid w:val="004B47F2"/>
    <w:rsid w:val="004B4EF6"/>
    <w:rsid w:val="004B612E"/>
    <w:rsid w:val="004B623B"/>
    <w:rsid w:val="004B6554"/>
    <w:rsid w:val="004B6B22"/>
    <w:rsid w:val="004B6C50"/>
    <w:rsid w:val="004B77CB"/>
    <w:rsid w:val="004C0DA0"/>
    <w:rsid w:val="004C38BA"/>
    <w:rsid w:val="004C3E02"/>
    <w:rsid w:val="004C422D"/>
    <w:rsid w:val="004C4CEB"/>
    <w:rsid w:val="004C5CBA"/>
    <w:rsid w:val="004C60AC"/>
    <w:rsid w:val="004C6C09"/>
    <w:rsid w:val="004C6EA3"/>
    <w:rsid w:val="004C7C1E"/>
    <w:rsid w:val="004D000F"/>
    <w:rsid w:val="004D055D"/>
    <w:rsid w:val="004D0842"/>
    <w:rsid w:val="004D1240"/>
    <w:rsid w:val="004D133B"/>
    <w:rsid w:val="004D49EE"/>
    <w:rsid w:val="004D4AE0"/>
    <w:rsid w:val="004D4C0B"/>
    <w:rsid w:val="004D512D"/>
    <w:rsid w:val="004D6042"/>
    <w:rsid w:val="004D62C0"/>
    <w:rsid w:val="004D69FC"/>
    <w:rsid w:val="004D77BD"/>
    <w:rsid w:val="004D77DE"/>
    <w:rsid w:val="004D7BF4"/>
    <w:rsid w:val="004D7C92"/>
    <w:rsid w:val="004E0356"/>
    <w:rsid w:val="004E0D46"/>
    <w:rsid w:val="004E295C"/>
    <w:rsid w:val="004E38B2"/>
    <w:rsid w:val="004E3936"/>
    <w:rsid w:val="004E4277"/>
    <w:rsid w:val="004E490B"/>
    <w:rsid w:val="004E57F7"/>
    <w:rsid w:val="004E5D9C"/>
    <w:rsid w:val="004E6707"/>
    <w:rsid w:val="004E6985"/>
    <w:rsid w:val="004E6B8E"/>
    <w:rsid w:val="004F0543"/>
    <w:rsid w:val="004F126D"/>
    <w:rsid w:val="004F22C9"/>
    <w:rsid w:val="004F2385"/>
    <w:rsid w:val="004F326E"/>
    <w:rsid w:val="004F3A97"/>
    <w:rsid w:val="004F486D"/>
    <w:rsid w:val="004F5591"/>
    <w:rsid w:val="004F5D14"/>
    <w:rsid w:val="004F68DC"/>
    <w:rsid w:val="004F7FAD"/>
    <w:rsid w:val="00500F7A"/>
    <w:rsid w:val="005012AD"/>
    <w:rsid w:val="005016E5"/>
    <w:rsid w:val="00501A56"/>
    <w:rsid w:val="00501ACA"/>
    <w:rsid w:val="00502317"/>
    <w:rsid w:val="005027BB"/>
    <w:rsid w:val="00503415"/>
    <w:rsid w:val="005037E1"/>
    <w:rsid w:val="00503B5C"/>
    <w:rsid w:val="0050456A"/>
    <w:rsid w:val="005068E1"/>
    <w:rsid w:val="005077C5"/>
    <w:rsid w:val="00507F3A"/>
    <w:rsid w:val="0051168A"/>
    <w:rsid w:val="005117D2"/>
    <w:rsid w:val="005118A6"/>
    <w:rsid w:val="005122F4"/>
    <w:rsid w:val="0051292D"/>
    <w:rsid w:val="005131DC"/>
    <w:rsid w:val="00513ADB"/>
    <w:rsid w:val="0051405F"/>
    <w:rsid w:val="0051444F"/>
    <w:rsid w:val="005148C5"/>
    <w:rsid w:val="005156A6"/>
    <w:rsid w:val="00516393"/>
    <w:rsid w:val="005179A5"/>
    <w:rsid w:val="00520B4F"/>
    <w:rsid w:val="00524AD7"/>
    <w:rsid w:val="005254FD"/>
    <w:rsid w:val="005268A9"/>
    <w:rsid w:val="0052720F"/>
    <w:rsid w:val="00527421"/>
    <w:rsid w:val="005275C4"/>
    <w:rsid w:val="00527D36"/>
    <w:rsid w:val="00531076"/>
    <w:rsid w:val="00531393"/>
    <w:rsid w:val="00531D28"/>
    <w:rsid w:val="005328A8"/>
    <w:rsid w:val="0053385A"/>
    <w:rsid w:val="00533920"/>
    <w:rsid w:val="00534F16"/>
    <w:rsid w:val="00535141"/>
    <w:rsid w:val="00535324"/>
    <w:rsid w:val="005363B4"/>
    <w:rsid w:val="0053712D"/>
    <w:rsid w:val="00537DA5"/>
    <w:rsid w:val="005403F4"/>
    <w:rsid w:val="00541136"/>
    <w:rsid w:val="00541C39"/>
    <w:rsid w:val="0054216F"/>
    <w:rsid w:val="00542F18"/>
    <w:rsid w:val="005439C6"/>
    <w:rsid w:val="00544853"/>
    <w:rsid w:val="00544CA5"/>
    <w:rsid w:val="005450E2"/>
    <w:rsid w:val="005459FD"/>
    <w:rsid w:val="00545B19"/>
    <w:rsid w:val="005462D7"/>
    <w:rsid w:val="005470DD"/>
    <w:rsid w:val="005476CE"/>
    <w:rsid w:val="00547BCB"/>
    <w:rsid w:val="0055035F"/>
    <w:rsid w:val="005507FD"/>
    <w:rsid w:val="005511C0"/>
    <w:rsid w:val="005518FE"/>
    <w:rsid w:val="0055232C"/>
    <w:rsid w:val="0055278E"/>
    <w:rsid w:val="005533E8"/>
    <w:rsid w:val="00553C8A"/>
    <w:rsid w:val="00555488"/>
    <w:rsid w:val="0055549A"/>
    <w:rsid w:val="00555B18"/>
    <w:rsid w:val="00555C9C"/>
    <w:rsid w:val="0055641F"/>
    <w:rsid w:val="00556A4D"/>
    <w:rsid w:val="00556B00"/>
    <w:rsid w:val="00556E87"/>
    <w:rsid w:val="00557319"/>
    <w:rsid w:val="0055764E"/>
    <w:rsid w:val="00560528"/>
    <w:rsid w:val="0056081F"/>
    <w:rsid w:val="00561923"/>
    <w:rsid w:val="005622F8"/>
    <w:rsid w:val="0056310A"/>
    <w:rsid w:val="00563236"/>
    <w:rsid w:val="0056336F"/>
    <w:rsid w:val="005636C6"/>
    <w:rsid w:val="00565366"/>
    <w:rsid w:val="00565AF7"/>
    <w:rsid w:val="005663EB"/>
    <w:rsid w:val="00570C34"/>
    <w:rsid w:val="00571020"/>
    <w:rsid w:val="0057189C"/>
    <w:rsid w:val="005719D3"/>
    <w:rsid w:val="00571BD2"/>
    <w:rsid w:val="00571CD7"/>
    <w:rsid w:val="00571D59"/>
    <w:rsid w:val="00572338"/>
    <w:rsid w:val="00572E3E"/>
    <w:rsid w:val="005732E0"/>
    <w:rsid w:val="005738F7"/>
    <w:rsid w:val="0057420B"/>
    <w:rsid w:val="005756C1"/>
    <w:rsid w:val="0057593B"/>
    <w:rsid w:val="0057799B"/>
    <w:rsid w:val="00580280"/>
    <w:rsid w:val="00580B9E"/>
    <w:rsid w:val="0058135A"/>
    <w:rsid w:val="00583358"/>
    <w:rsid w:val="00583726"/>
    <w:rsid w:val="005839BF"/>
    <w:rsid w:val="00584058"/>
    <w:rsid w:val="005844A5"/>
    <w:rsid w:val="005846B4"/>
    <w:rsid w:val="0058483F"/>
    <w:rsid w:val="005850E5"/>
    <w:rsid w:val="005851E0"/>
    <w:rsid w:val="00585571"/>
    <w:rsid w:val="005856F9"/>
    <w:rsid w:val="00585B91"/>
    <w:rsid w:val="00586BF1"/>
    <w:rsid w:val="00587DC4"/>
    <w:rsid w:val="005903E4"/>
    <w:rsid w:val="005907D5"/>
    <w:rsid w:val="005913EE"/>
    <w:rsid w:val="00592461"/>
    <w:rsid w:val="00592B29"/>
    <w:rsid w:val="00592B43"/>
    <w:rsid w:val="00592F2B"/>
    <w:rsid w:val="005950D6"/>
    <w:rsid w:val="0059519C"/>
    <w:rsid w:val="00595524"/>
    <w:rsid w:val="00597221"/>
    <w:rsid w:val="005974F3"/>
    <w:rsid w:val="0059751C"/>
    <w:rsid w:val="00597919"/>
    <w:rsid w:val="005A034E"/>
    <w:rsid w:val="005A0A5B"/>
    <w:rsid w:val="005A0B9F"/>
    <w:rsid w:val="005A0EFC"/>
    <w:rsid w:val="005A1692"/>
    <w:rsid w:val="005A286E"/>
    <w:rsid w:val="005A28BD"/>
    <w:rsid w:val="005A3DC0"/>
    <w:rsid w:val="005A44E7"/>
    <w:rsid w:val="005A5337"/>
    <w:rsid w:val="005A5D8E"/>
    <w:rsid w:val="005A63D8"/>
    <w:rsid w:val="005A6CC1"/>
    <w:rsid w:val="005A7C14"/>
    <w:rsid w:val="005A7C48"/>
    <w:rsid w:val="005A7DBE"/>
    <w:rsid w:val="005A7E1A"/>
    <w:rsid w:val="005B0476"/>
    <w:rsid w:val="005B0DE9"/>
    <w:rsid w:val="005B1482"/>
    <w:rsid w:val="005B152C"/>
    <w:rsid w:val="005B1C64"/>
    <w:rsid w:val="005B1DE8"/>
    <w:rsid w:val="005B2590"/>
    <w:rsid w:val="005B25BC"/>
    <w:rsid w:val="005B2807"/>
    <w:rsid w:val="005B3606"/>
    <w:rsid w:val="005B3BFF"/>
    <w:rsid w:val="005B3DCC"/>
    <w:rsid w:val="005B3E08"/>
    <w:rsid w:val="005B49B6"/>
    <w:rsid w:val="005B56EE"/>
    <w:rsid w:val="005B672C"/>
    <w:rsid w:val="005B747D"/>
    <w:rsid w:val="005B7733"/>
    <w:rsid w:val="005B7A22"/>
    <w:rsid w:val="005C0602"/>
    <w:rsid w:val="005C0D5D"/>
    <w:rsid w:val="005C0D70"/>
    <w:rsid w:val="005C191A"/>
    <w:rsid w:val="005C2AA9"/>
    <w:rsid w:val="005C330D"/>
    <w:rsid w:val="005C40C7"/>
    <w:rsid w:val="005C4114"/>
    <w:rsid w:val="005C4B98"/>
    <w:rsid w:val="005C4EFF"/>
    <w:rsid w:val="005C4F43"/>
    <w:rsid w:val="005D0189"/>
    <w:rsid w:val="005D0B55"/>
    <w:rsid w:val="005D160D"/>
    <w:rsid w:val="005D356C"/>
    <w:rsid w:val="005D4A04"/>
    <w:rsid w:val="005D4ABA"/>
    <w:rsid w:val="005D4CF7"/>
    <w:rsid w:val="005D5347"/>
    <w:rsid w:val="005D5CC5"/>
    <w:rsid w:val="005D5F31"/>
    <w:rsid w:val="005D5FE6"/>
    <w:rsid w:val="005D61EA"/>
    <w:rsid w:val="005D6759"/>
    <w:rsid w:val="005D787B"/>
    <w:rsid w:val="005E031D"/>
    <w:rsid w:val="005E03AC"/>
    <w:rsid w:val="005E04B5"/>
    <w:rsid w:val="005E0D5C"/>
    <w:rsid w:val="005E12BE"/>
    <w:rsid w:val="005E191A"/>
    <w:rsid w:val="005E2C81"/>
    <w:rsid w:val="005E384C"/>
    <w:rsid w:val="005E4D3C"/>
    <w:rsid w:val="005E7158"/>
    <w:rsid w:val="005E7ECB"/>
    <w:rsid w:val="005E7F63"/>
    <w:rsid w:val="005F0C00"/>
    <w:rsid w:val="005F1037"/>
    <w:rsid w:val="005F2BF8"/>
    <w:rsid w:val="005F2EA8"/>
    <w:rsid w:val="005F4E3A"/>
    <w:rsid w:val="005F5573"/>
    <w:rsid w:val="005F5D1D"/>
    <w:rsid w:val="005F60C9"/>
    <w:rsid w:val="005F64C6"/>
    <w:rsid w:val="005F6F05"/>
    <w:rsid w:val="006008F1"/>
    <w:rsid w:val="00601714"/>
    <w:rsid w:val="00601735"/>
    <w:rsid w:val="00601A07"/>
    <w:rsid w:val="00602BD2"/>
    <w:rsid w:val="00604980"/>
    <w:rsid w:val="00605BDB"/>
    <w:rsid w:val="0060614D"/>
    <w:rsid w:val="00607C27"/>
    <w:rsid w:val="00607E54"/>
    <w:rsid w:val="0061005A"/>
    <w:rsid w:val="006101C5"/>
    <w:rsid w:val="00610871"/>
    <w:rsid w:val="00610E48"/>
    <w:rsid w:val="0061160D"/>
    <w:rsid w:val="0061286C"/>
    <w:rsid w:val="00612E83"/>
    <w:rsid w:val="00613C47"/>
    <w:rsid w:val="00615086"/>
    <w:rsid w:val="006156AC"/>
    <w:rsid w:val="00615B0A"/>
    <w:rsid w:val="00615D40"/>
    <w:rsid w:val="00616201"/>
    <w:rsid w:val="00616225"/>
    <w:rsid w:val="00616917"/>
    <w:rsid w:val="0061705E"/>
    <w:rsid w:val="00617A8B"/>
    <w:rsid w:val="00620C43"/>
    <w:rsid w:val="00621904"/>
    <w:rsid w:val="00622248"/>
    <w:rsid w:val="00622FEA"/>
    <w:rsid w:val="0062344F"/>
    <w:rsid w:val="00623CDF"/>
    <w:rsid w:val="00623DB1"/>
    <w:rsid w:val="00623DB4"/>
    <w:rsid w:val="006245F3"/>
    <w:rsid w:val="00624DBE"/>
    <w:rsid w:val="00625450"/>
    <w:rsid w:val="0062624F"/>
    <w:rsid w:val="006319C1"/>
    <w:rsid w:val="006319CA"/>
    <w:rsid w:val="00632D91"/>
    <w:rsid w:val="00633B3E"/>
    <w:rsid w:val="00634B64"/>
    <w:rsid w:val="00634EC0"/>
    <w:rsid w:val="006351C3"/>
    <w:rsid w:val="0063627F"/>
    <w:rsid w:val="0063642A"/>
    <w:rsid w:val="0063736E"/>
    <w:rsid w:val="006376C4"/>
    <w:rsid w:val="006378DC"/>
    <w:rsid w:val="0064009E"/>
    <w:rsid w:val="006403E7"/>
    <w:rsid w:val="00642D72"/>
    <w:rsid w:val="006443CB"/>
    <w:rsid w:val="006448B8"/>
    <w:rsid w:val="00644F80"/>
    <w:rsid w:val="00645874"/>
    <w:rsid w:val="006458E5"/>
    <w:rsid w:val="00646E5D"/>
    <w:rsid w:val="006472B4"/>
    <w:rsid w:val="00650B30"/>
    <w:rsid w:val="00650F81"/>
    <w:rsid w:val="00650FC7"/>
    <w:rsid w:val="006531B0"/>
    <w:rsid w:val="00653C24"/>
    <w:rsid w:val="00653D68"/>
    <w:rsid w:val="00654275"/>
    <w:rsid w:val="0065446D"/>
    <w:rsid w:val="00654894"/>
    <w:rsid w:val="00656067"/>
    <w:rsid w:val="00657381"/>
    <w:rsid w:val="0065746B"/>
    <w:rsid w:val="00660693"/>
    <w:rsid w:val="00660D86"/>
    <w:rsid w:val="006611D6"/>
    <w:rsid w:val="00661918"/>
    <w:rsid w:val="006623F6"/>
    <w:rsid w:val="00662A5A"/>
    <w:rsid w:val="0066335C"/>
    <w:rsid w:val="006636D0"/>
    <w:rsid w:val="00663834"/>
    <w:rsid w:val="006647D7"/>
    <w:rsid w:val="00664F1B"/>
    <w:rsid w:val="006653D7"/>
    <w:rsid w:val="00665BFF"/>
    <w:rsid w:val="006665BA"/>
    <w:rsid w:val="00666A4F"/>
    <w:rsid w:val="00666B7F"/>
    <w:rsid w:val="00666DEC"/>
    <w:rsid w:val="00667477"/>
    <w:rsid w:val="006703D9"/>
    <w:rsid w:val="00670ADE"/>
    <w:rsid w:val="006714B8"/>
    <w:rsid w:val="00672DFC"/>
    <w:rsid w:val="00672F5B"/>
    <w:rsid w:val="00673BD7"/>
    <w:rsid w:val="00673DEE"/>
    <w:rsid w:val="006744F6"/>
    <w:rsid w:val="006745F8"/>
    <w:rsid w:val="00674E69"/>
    <w:rsid w:val="0067553E"/>
    <w:rsid w:val="00675A33"/>
    <w:rsid w:val="0067602A"/>
    <w:rsid w:val="00676070"/>
    <w:rsid w:val="006763ED"/>
    <w:rsid w:val="00676433"/>
    <w:rsid w:val="0067720F"/>
    <w:rsid w:val="0067738E"/>
    <w:rsid w:val="00677F23"/>
    <w:rsid w:val="00680936"/>
    <w:rsid w:val="00680BBE"/>
    <w:rsid w:val="00680D8C"/>
    <w:rsid w:val="00680D99"/>
    <w:rsid w:val="006821B2"/>
    <w:rsid w:val="00682725"/>
    <w:rsid w:val="00682A1B"/>
    <w:rsid w:val="00682D73"/>
    <w:rsid w:val="00682ED3"/>
    <w:rsid w:val="006843F8"/>
    <w:rsid w:val="006846E8"/>
    <w:rsid w:val="0068541E"/>
    <w:rsid w:val="00685E9D"/>
    <w:rsid w:val="00685EBD"/>
    <w:rsid w:val="0068605C"/>
    <w:rsid w:val="006861AC"/>
    <w:rsid w:val="006861C3"/>
    <w:rsid w:val="0068639D"/>
    <w:rsid w:val="00686AF3"/>
    <w:rsid w:val="00690F1F"/>
    <w:rsid w:val="006915BD"/>
    <w:rsid w:val="00691A6B"/>
    <w:rsid w:val="00692582"/>
    <w:rsid w:val="00692592"/>
    <w:rsid w:val="00692A2F"/>
    <w:rsid w:val="0069322C"/>
    <w:rsid w:val="00693652"/>
    <w:rsid w:val="006939E7"/>
    <w:rsid w:val="00693D3E"/>
    <w:rsid w:val="006942F7"/>
    <w:rsid w:val="006956FB"/>
    <w:rsid w:val="00695BC7"/>
    <w:rsid w:val="006969AD"/>
    <w:rsid w:val="00696F7B"/>
    <w:rsid w:val="0069796F"/>
    <w:rsid w:val="006A01FB"/>
    <w:rsid w:val="006A1093"/>
    <w:rsid w:val="006A1D3D"/>
    <w:rsid w:val="006A2150"/>
    <w:rsid w:val="006A2216"/>
    <w:rsid w:val="006A241D"/>
    <w:rsid w:val="006A3288"/>
    <w:rsid w:val="006A43E6"/>
    <w:rsid w:val="006A4442"/>
    <w:rsid w:val="006A4AEE"/>
    <w:rsid w:val="006A526F"/>
    <w:rsid w:val="006A70BE"/>
    <w:rsid w:val="006A7934"/>
    <w:rsid w:val="006B0001"/>
    <w:rsid w:val="006B04AF"/>
    <w:rsid w:val="006B059F"/>
    <w:rsid w:val="006B0939"/>
    <w:rsid w:val="006B0A56"/>
    <w:rsid w:val="006B2048"/>
    <w:rsid w:val="006B20A6"/>
    <w:rsid w:val="006B32D5"/>
    <w:rsid w:val="006B342E"/>
    <w:rsid w:val="006B3812"/>
    <w:rsid w:val="006B3B80"/>
    <w:rsid w:val="006B6870"/>
    <w:rsid w:val="006B6F32"/>
    <w:rsid w:val="006B7130"/>
    <w:rsid w:val="006B73CC"/>
    <w:rsid w:val="006B7695"/>
    <w:rsid w:val="006B7C0F"/>
    <w:rsid w:val="006C0176"/>
    <w:rsid w:val="006C2994"/>
    <w:rsid w:val="006C2A13"/>
    <w:rsid w:val="006C35EC"/>
    <w:rsid w:val="006C4150"/>
    <w:rsid w:val="006C4382"/>
    <w:rsid w:val="006C5683"/>
    <w:rsid w:val="006C5E33"/>
    <w:rsid w:val="006C5E48"/>
    <w:rsid w:val="006C6434"/>
    <w:rsid w:val="006C6984"/>
    <w:rsid w:val="006C6CD8"/>
    <w:rsid w:val="006C70BB"/>
    <w:rsid w:val="006C7528"/>
    <w:rsid w:val="006C7EB1"/>
    <w:rsid w:val="006D013F"/>
    <w:rsid w:val="006D017F"/>
    <w:rsid w:val="006D08BD"/>
    <w:rsid w:val="006D0F8E"/>
    <w:rsid w:val="006D1414"/>
    <w:rsid w:val="006D1416"/>
    <w:rsid w:val="006D1D3F"/>
    <w:rsid w:val="006D253B"/>
    <w:rsid w:val="006D325A"/>
    <w:rsid w:val="006D407B"/>
    <w:rsid w:val="006D4242"/>
    <w:rsid w:val="006D44E6"/>
    <w:rsid w:val="006D45F0"/>
    <w:rsid w:val="006D4C8F"/>
    <w:rsid w:val="006D52A0"/>
    <w:rsid w:val="006D57CB"/>
    <w:rsid w:val="006D5819"/>
    <w:rsid w:val="006D5E6F"/>
    <w:rsid w:val="006D693F"/>
    <w:rsid w:val="006D6CDD"/>
    <w:rsid w:val="006D7604"/>
    <w:rsid w:val="006D765E"/>
    <w:rsid w:val="006E03D1"/>
    <w:rsid w:val="006E0455"/>
    <w:rsid w:val="006E150D"/>
    <w:rsid w:val="006E3289"/>
    <w:rsid w:val="006E33E4"/>
    <w:rsid w:val="006E4238"/>
    <w:rsid w:val="006E5F01"/>
    <w:rsid w:val="006E5F88"/>
    <w:rsid w:val="006E7404"/>
    <w:rsid w:val="006E7A36"/>
    <w:rsid w:val="006E7B97"/>
    <w:rsid w:val="006F12C8"/>
    <w:rsid w:val="006F1DE7"/>
    <w:rsid w:val="006F1EA3"/>
    <w:rsid w:val="006F2627"/>
    <w:rsid w:val="006F2BF8"/>
    <w:rsid w:val="006F31E2"/>
    <w:rsid w:val="006F3568"/>
    <w:rsid w:val="006F40AD"/>
    <w:rsid w:val="006F4A5F"/>
    <w:rsid w:val="006F4D7B"/>
    <w:rsid w:val="006F524D"/>
    <w:rsid w:val="006F6360"/>
    <w:rsid w:val="006F6436"/>
    <w:rsid w:val="006F65C5"/>
    <w:rsid w:val="006F687A"/>
    <w:rsid w:val="006F68EF"/>
    <w:rsid w:val="006F6D38"/>
    <w:rsid w:val="006F6D4C"/>
    <w:rsid w:val="006F6E67"/>
    <w:rsid w:val="006F7157"/>
    <w:rsid w:val="006F78E0"/>
    <w:rsid w:val="00701210"/>
    <w:rsid w:val="00702428"/>
    <w:rsid w:val="00702B1B"/>
    <w:rsid w:val="00702ED6"/>
    <w:rsid w:val="007032B3"/>
    <w:rsid w:val="00703C62"/>
    <w:rsid w:val="00704164"/>
    <w:rsid w:val="007044BF"/>
    <w:rsid w:val="00706388"/>
    <w:rsid w:val="00706A58"/>
    <w:rsid w:val="00707517"/>
    <w:rsid w:val="007078ED"/>
    <w:rsid w:val="00710187"/>
    <w:rsid w:val="007110E1"/>
    <w:rsid w:val="007115CE"/>
    <w:rsid w:val="00711B18"/>
    <w:rsid w:val="00714394"/>
    <w:rsid w:val="00714ED6"/>
    <w:rsid w:val="007151B7"/>
    <w:rsid w:val="007153FC"/>
    <w:rsid w:val="00715E8D"/>
    <w:rsid w:val="0071648F"/>
    <w:rsid w:val="0071656F"/>
    <w:rsid w:val="00716D8A"/>
    <w:rsid w:val="00717854"/>
    <w:rsid w:val="00720CCE"/>
    <w:rsid w:val="00721C26"/>
    <w:rsid w:val="00721F7E"/>
    <w:rsid w:val="00722C0F"/>
    <w:rsid w:val="00722E29"/>
    <w:rsid w:val="00723ECB"/>
    <w:rsid w:val="00724606"/>
    <w:rsid w:val="00724A36"/>
    <w:rsid w:val="00724A60"/>
    <w:rsid w:val="00724E85"/>
    <w:rsid w:val="00725113"/>
    <w:rsid w:val="0072525D"/>
    <w:rsid w:val="00725A26"/>
    <w:rsid w:val="00726E8A"/>
    <w:rsid w:val="00727047"/>
    <w:rsid w:val="00727C5E"/>
    <w:rsid w:val="00734510"/>
    <w:rsid w:val="00734887"/>
    <w:rsid w:val="00736530"/>
    <w:rsid w:val="007365B6"/>
    <w:rsid w:val="007373C8"/>
    <w:rsid w:val="007401E2"/>
    <w:rsid w:val="00740205"/>
    <w:rsid w:val="00740D67"/>
    <w:rsid w:val="007411E5"/>
    <w:rsid w:val="00741605"/>
    <w:rsid w:val="00742AD3"/>
    <w:rsid w:val="00742F72"/>
    <w:rsid w:val="00743319"/>
    <w:rsid w:val="007436F2"/>
    <w:rsid w:val="0074436D"/>
    <w:rsid w:val="007446DA"/>
    <w:rsid w:val="007462C2"/>
    <w:rsid w:val="00746772"/>
    <w:rsid w:val="00746951"/>
    <w:rsid w:val="00746F65"/>
    <w:rsid w:val="00746FFF"/>
    <w:rsid w:val="007472C3"/>
    <w:rsid w:val="0074791E"/>
    <w:rsid w:val="0075028E"/>
    <w:rsid w:val="00750948"/>
    <w:rsid w:val="0075115D"/>
    <w:rsid w:val="00751A33"/>
    <w:rsid w:val="00751F77"/>
    <w:rsid w:val="00752C5F"/>
    <w:rsid w:val="00753890"/>
    <w:rsid w:val="007555DF"/>
    <w:rsid w:val="007569DC"/>
    <w:rsid w:val="00756D6A"/>
    <w:rsid w:val="0075711E"/>
    <w:rsid w:val="007579F2"/>
    <w:rsid w:val="007602CB"/>
    <w:rsid w:val="00761434"/>
    <w:rsid w:val="00761FD5"/>
    <w:rsid w:val="007620C9"/>
    <w:rsid w:val="00762372"/>
    <w:rsid w:val="00762BB6"/>
    <w:rsid w:val="0076341D"/>
    <w:rsid w:val="0076446D"/>
    <w:rsid w:val="007647EF"/>
    <w:rsid w:val="0076542B"/>
    <w:rsid w:val="00765DD8"/>
    <w:rsid w:val="00766B33"/>
    <w:rsid w:val="00766D36"/>
    <w:rsid w:val="007671DC"/>
    <w:rsid w:val="00767607"/>
    <w:rsid w:val="00767ACD"/>
    <w:rsid w:val="00767C0D"/>
    <w:rsid w:val="00767E70"/>
    <w:rsid w:val="007705B5"/>
    <w:rsid w:val="00770B08"/>
    <w:rsid w:val="007720B8"/>
    <w:rsid w:val="0077247C"/>
    <w:rsid w:val="0077270D"/>
    <w:rsid w:val="007735F4"/>
    <w:rsid w:val="00773874"/>
    <w:rsid w:val="00774B47"/>
    <w:rsid w:val="00775D3B"/>
    <w:rsid w:val="0077615A"/>
    <w:rsid w:val="00777483"/>
    <w:rsid w:val="007806A0"/>
    <w:rsid w:val="00782346"/>
    <w:rsid w:val="007828DB"/>
    <w:rsid w:val="007838CD"/>
    <w:rsid w:val="007840F3"/>
    <w:rsid w:val="00784EC7"/>
    <w:rsid w:val="00785491"/>
    <w:rsid w:val="007858C0"/>
    <w:rsid w:val="00785C4E"/>
    <w:rsid w:val="00786128"/>
    <w:rsid w:val="00786550"/>
    <w:rsid w:val="0078679A"/>
    <w:rsid w:val="007871FE"/>
    <w:rsid w:val="007902AD"/>
    <w:rsid w:val="00790606"/>
    <w:rsid w:val="007908ED"/>
    <w:rsid w:val="00790F74"/>
    <w:rsid w:val="007912E8"/>
    <w:rsid w:val="00792288"/>
    <w:rsid w:val="00792447"/>
    <w:rsid w:val="007928C6"/>
    <w:rsid w:val="007929C0"/>
    <w:rsid w:val="007951F4"/>
    <w:rsid w:val="00795BF6"/>
    <w:rsid w:val="0079694C"/>
    <w:rsid w:val="00796F99"/>
    <w:rsid w:val="00797AF9"/>
    <w:rsid w:val="00797FBD"/>
    <w:rsid w:val="007A0187"/>
    <w:rsid w:val="007A19AC"/>
    <w:rsid w:val="007A2640"/>
    <w:rsid w:val="007A268F"/>
    <w:rsid w:val="007A4A53"/>
    <w:rsid w:val="007A4C93"/>
    <w:rsid w:val="007A4E17"/>
    <w:rsid w:val="007A5936"/>
    <w:rsid w:val="007A5AC6"/>
    <w:rsid w:val="007A6A01"/>
    <w:rsid w:val="007A7D0A"/>
    <w:rsid w:val="007A7F6D"/>
    <w:rsid w:val="007B0799"/>
    <w:rsid w:val="007B0FBD"/>
    <w:rsid w:val="007B1BAF"/>
    <w:rsid w:val="007B2393"/>
    <w:rsid w:val="007B2FE8"/>
    <w:rsid w:val="007B30DB"/>
    <w:rsid w:val="007B30F2"/>
    <w:rsid w:val="007B35F7"/>
    <w:rsid w:val="007B4DD5"/>
    <w:rsid w:val="007B4F72"/>
    <w:rsid w:val="007B5148"/>
    <w:rsid w:val="007B5A16"/>
    <w:rsid w:val="007B64D8"/>
    <w:rsid w:val="007B660D"/>
    <w:rsid w:val="007B7219"/>
    <w:rsid w:val="007C03FE"/>
    <w:rsid w:val="007C0E04"/>
    <w:rsid w:val="007C17D3"/>
    <w:rsid w:val="007C1E98"/>
    <w:rsid w:val="007C1FA2"/>
    <w:rsid w:val="007C2823"/>
    <w:rsid w:val="007C2827"/>
    <w:rsid w:val="007C3536"/>
    <w:rsid w:val="007C3A26"/>
    <w:rsid w:val="007C4032"/>
    <w:rsid w:val="007C4CE1"/>
    <w:rsid w:val="007C537A"/>
    <w:rsid w:val="007C563F"/>
    <w:rsid w:val="007C57D1"/>
    <w:rsid w:val="007C6B3E"/>
    <w:rsid w:val="007C6F13"/>
    <w:rsid w:val="007C7130"/>
    <w:rsid w:val="007C74E5"/>
    <w:rsid w:val="007C7DAB"/>
    <w:rsid w:val="007C7F57"/>
    <w:rsid w:val="007D0348"/>
    <w:rsid w:val="007D0E43"/>
    <w:rsid w:val="007D13E7"/>
    <w:rsid w:val="007D153B"/>
    <w:rsid w:val="007D1E37"/>
    <w:rsid w:val="007D358B"/>
    <w:rsid w:val="007D4624"/>
    <w:rsid w:val="007D563E"/>
    <w:rsid w:val="007D5A49"/>
    <w:rsid w:val="007D5FC1"/>
    <w:rsid w:val="007D6E81"/>
    <w:rsid w:val="007D6EB6"/>
    <w:rsid w:val="007D715A"/>
    <w:rsid w:val="007D789C"/>
    <w:rsid w:val="007E0161"/>
    <w:rsid w:val="007E08DB"/>
    <w:rsid w:val="007E0B17"/>
    <w:rsid w:val="007E0D90"/>
    <w:rsid w:val="007E0E9E"/>
    <w:rsid w:val="007E0EBF"/>
    <w:rsid w:val="007E12DC"/>
    <w:rsid w:val="007E1760"/>
    <w:rsid w:val="007E21FB"/>
    <w:rsid w:val="007E3B9D"/>
    <w:rsid w:val="007E3EE9"/>
    <w:rsid w:val="007E420B"/>
    <w:rsid w:val="007E46BC"/>
    <w:rsid w:val="007E4932"/>
    <w:rsid w:val="007E4CAD"/>
    <w:rsid w:val="007E502C"/>
    <w:rsid w:val="007E516A"/>
    <w:rsid w:val="007E5BD7"/>
    <w:rsid w:val="007E6761"/>
    <w:rsid w:val="007E75F0"/>
    <w:rsid w:val="007E7968"/>
    <w:rsid w:val="007E7992"/>
    <w:rsid w:val="007E79C4"/>
    <w:rsid w:val="007F013A"/>
    <w:rsid w:val="007F0730"/>
    <w:rsid w:val="007F1D54"/>
    <w:rsid w:val="007F20A0"/>
    <w:rsid w:val="007F2A15"/>
    <w:rsid w:val="007F2D90"/>
    <w:rsid w:val="007F321F"/>
    <w:rsid w:val="007F3D9B"/>
    <w:rsid w:val="007F3F6F"/>
    <w:rsid w:val="007F48A9"/>
    <w:rsid w:val="007F4A1F"/>
    <w:rsid w:val="007F4E28"/>
    <w:rsid w:val="007F4E6E"/>
    <w:rsid w:val="007F4F82"/>
    <w:rsid w:val="007F6D96"/>
    <w:rsid w:val="007F7CFA"/>
    <w:rsid w:val="0080033E"/>
    <w:rsid w:val="00801D7A"/>
    <w:rsid w:val="008020F2"/>
    <w:rsid w:val="00802462"/>
    <w:rsid w:val="008036FC"/>
    <w:rsid w:val="00803F74"/>
    <w:rsid w:val="00804653"/>
    <w:rsid w:val="00804C48"/>
    <w:rsid w:val="0080505A"/>
    <w:rsid w:val="00805478"/>
    <w:rsid w:val="00806639"/>
    <w:rsid w:val="008066AC"/>
    <w:rsid w:val="00806A84"/>
    <w:rsid w:val="008073A4"/>
    <w:rsid w:val="00807C6C"/>
    <w:rsid w:val="00807C7A"/>
    <w:rsid w:val="008101E4"/>
    <w:rsid w:val="008115ED"/>
    <w:rsid w:val="00811A42"/>
    <w:rsid w:val="0081254B"/>
    <w:rsid w:val="008132BB"/>
    <w:rsid w:val="0081340B"/>
    <w:rsid w:val="00813788"/>
    <w:rsid w:val="00813F40"/>
    <w:rsid w:val="00814FED"/>
    <w:rsid w:val="00815822"/>
    <w:rsid w:val="00815B93"/>
    <w:rsid w:val="00815BA2"/>
    <w:rsid w:val="00816585"/>
    <w:rsid w:val="00816AD2"/>
    <w:rsid w:val="00817364"/>
    <w:rsid w:val="00817BB4"/>
    <w:rsid w:val="00817E4F"/>
    <w:rsid w:val="00820F5B"/>
    <w:rsid w:val="00821021"/>
    <w:rsid w:val="008214BB"/>
    <w:rsid w:val="00821B58"/>
    <w:rsid w:val="00822136"/>
    <w:rsid w:val="00822D4E"/>
    <w:rsid w:val="00822FBA"/>
    <w:rsid w:val="0082398C"/>
    <w:rsid w:val="00824FAD"/>
    <w:rsid w:val="00824FF1"/>
    <w:rsid w:val="00825196"/>
    <w:rsid w:val="008256AC"/>
    <w:rsid w:val="00826173"/>
    <w:rsid w:val="00826F4C"/>
    <w:rsid w:val="008302D6"/>
    <w:rsid w:val="008305FD"/>
    <w:rsid w:val="00831573"/>
    <w:rsid w:val="0083166B"/>
    <w:rsid w:val="00833946"/>
    <w:rsid w:val="00833C51"/>
    <w:rsid w:val="008349A6"/>
    <w:rsid w:val="00835271"/>
    <w:rsid w:val="00835679"/>
    <w:rsid w:val="008360DF"/>
    <w:rsid w:val="008365D4"/>
    <w:rsid w:val="0083731C"/>
    <w:rsid w:val="008377DA"/>
    <w:rsid w:val="00837BD7"/>
    <w:rsid w:val="008403A7"/>
    <w:rsid w:val="00840591"/>
    <w:rsid w:val="0084119A"/>
    <w:rsid w:val="00841F21"/>
    <w:rsid w:val="00842991"/>
    <w:rsid w:val="008429B0"/>
    <w:rsid w:val="00843900"/>
    <w:rsid w:val="00844C5B"/>
    <w:rsid w:val="00845083"/>
    <w:rsid w:val="0084581F"/>
    <w:rsid w:val="00845898"/>
    <w:rsid w:val="00845A15"/>
    <w:rsid w:val="0084632F"/>
    <w:rsid w:val="00847F9E"/>
    <w:rsid w:val="00851810"/>
    <w:rsid w:val="00852528"/>
    <w:rsid w:val="008541F1"/>
    <w:rsid w:val="008543F7"/>
    <w:rsid w:val="008545DC"/>
    <w:rsid w:val="00854A7E"/>
    <w:rsid w:val="00854A98"/>
    <w:rsid w:val="00855209"/>
    <w:rsid w:val="00855B06"/>
    <w:rsid w:val="00856B95"/>
    <w:rsid w:val="00856D1A"/>
    <w:rsid w:val="00857D29"/>
    <w:rsid w:val="0086161C"/>
    <w:rsid w:val="0086225C"/>
    <w:rsid w:val="008629A8"/>
    <w:rsid w:val="00863225"/>
    <w:rsid w:val="00863ADA"/>
    <w:rsid w:val="00864BF6"/>
    <w:rsid w:val="00865266"/>
    <w:rsid w:val="00865BAA"/>
    <w:rsid w:val="008677CB"/>
    <w:rsid w:val="0087056E"/>
    <w:rsid w:val="00870CB6"/>
    <w:rsid w:val="00870CC5"/>
    <w:rsid w:val="00870DD7"/>
    <w:rsid w:val="008737AE"/>
    <w:rsid w:val="00873F17"/>
    <w:rsid w:val="00873FEA"/>
    <w:rsid w:val="0087419B"/>
    <w:rsid w:val="00874592"/>
    <w:rsid w:val="008750AF"/>
    <w:rsid w:val="008751C1"/>
    <w:rsid w:val="00876C1B"/>
    <w:rsid w:val="00876E70"/>
    <w:rsid w:val="008804E1"/>
    <w:rsid w:val="00880ABB"/>
    <w:rsid w:val="00880E30"/>
    <w:rsid w:val="008815B6"/>
    <w:rsid w:val="008818F6"/>
    <w:rsid w:val="00881D45"/>
    <w:rsid w:val="008829F8"/>
    <w:rsid w:val="0088398E"/>
    <w:rsid w:val="00885182"/>
    <w:rsid w:val="0088647E"/>
    <w:rsid w:val="00887E02"/>
    <w:rsid w:val="00890382"/>
    <w:rsid w:val="0089046A"/>
    <w:rsid w:val="00891106"/>
    <w:rsid w:val="008916CB"/>
    <w:rsid w:val="00892833"/>
    <w:rsid w:val="00893479"/>
    <w:rsid w:val="0089375D"/>
    <w:rsid w:val="008943CB"/>
    <w:rsid w:val="008946B9"/>
    <w:rsid w:val="008960A2"/>
    <w:rsid w:val="00896E62"/>
    <w:rsid w:val="008979BC"/>
    <w:rsid w:val="008A056E"/>
    <w:rsid w:val="008A0882"/>
    <w:rsid w:val="008A10C1"/>
    <w:rsid w:val="008A181A"/>
    <w:rsid w:val="008A1A6F"/>
    <w:rsid w:val="008A1C47"/>
    <w:rsid w:val="008A2289"/>
    <w:rsid w:val="008A26F5"/>
    <w:rsid w:val="008A3766"/>
    <w:rsid w:val="008A3F08"/>
    <w:rsid w:val="008A4F66"/>
    <w:rsid w:val="008A525C"/>
    <w:rsid w:val="008A5290"/>
    <w:rsid w:val="008A593A"/>
    <w:rsid w:val="008A6A60"/>
    <w:rsid w:val="008A6B89"/>
    <w:rsid w:val="008A6C5A"/>
    <w:rsid w:val="008A6CCA"/>
    <w:rsid w:val="008B1417"/>
    <w:rsid w:val="008B1B85"/>
    <w:rsid w:val="008B1B8C"/>
    <w:rsid w:val="008B2170"/>
    <w:rsid w:val="008B25B1"/>
    <w:rsid w:val="008B2C59"/>
    <w:rsid w:val="008B2DF3"/>
    <w:rsid w:val="008B353B"/>
    <w:rsid w:val="008B3761"/>
    <w:rsid w:val="008B376A"/>
    <w:rsid w:val="008B444E"/>
    <w:rsid w:val="008B569F"/>
    <w:rsid w:val="008B5885"/>
    <w:rsid w:val="008B71B6"/>
    <w:rsid w:val="008B7220"/>
    <w:rsid w:val="008C0669"/>
    <w:rsid w:val="008C08A5"/>
    <w:rsid w:val="008C1DD7"/>
    <w:rsid w:val="008C26FA"/>
    <w:rsid w:val="008C36BB"/>
    <w:rsid w:val="008C38A4"/>
    <w:rsid w:val="008C4566"/>
    <w:rsid w:val="008C46B6"/>
    <w:rsid w:val="008C46C3"/>
    <w:rsid w:val="008C522A"/>
    <w:rsid w:val="008C5E71"/>
    <w:rsid w:val="008C64E3"/>
    <w:rsid w:val="008C6A8B"/>
    <w:rsid w:val="008C7409"/>
    <w:rsid w:val="008C77F7"/>
    <w:rsid w:val="008D00EA"/>
    <w:rsid w:val="008D0D1E"/>
    <w:rsid w:val="008D1175"/>
    <w:rsid w:val="008D13C7"/>
    <w:rsid w:val="008D1627"/>
    <w:rsid w:val="008D1DA0"/>
    <w:rsid w:val="008D284E"/>
    <w:rsid w:val="008D3E1A"/>
    <w:rsid w:val="008D4D90"/>
    <w:rsid w:val="008D4ED3"/>
    <w:rsid w:val="008D54BF"/>
    <w:rsid w:val="008D5DC6"/>
    <w:rsid w:val="008D6A11"/>
    <w:rsid w:val="008E0D4B"/>
    <w:rsid w:val="008E1A5C"/>
    <w:rsid w:val="008E1C27"/>
    <w:rsid w:val="008E1E54"/>
    <w:rsid w:val="008E2057"/>
    <w:rsid w:val="008E264D"/>
    <w:rsid w:val="008E2DA6"/>
    <w:rsid w:val="008E31EC"/>
    <w:rsid w:val="008E3512"/>
    <w:rsid w:val="008E3C88"/>
    <w:rsid w:val="008E4E17"/>
    <w:rsid w:val="008E5337"/>
    <w:rsid w:val="008E610D"/>
    <w:rsid w:val="008E6F8D"/>
    <w:rsid w:val="008E78F2"/>
    <w:rsid w:val="008E7B12"/>
    <w:rsid w:val="008F022C"/>
    <w:rsid w:val="008F0377"/>
    <w:rsid w:val="008F0E38"/>
    <w:rsid w:val="008F2A60"/>
    <w:rsid w:val="008F310D"/>
    <w:rsid w:val="008F3758"/>
    <w:rsid w:val="008F3888"/>
    <w:rsid w:val="008F3A90"/>
    <w:rsid w:val="008F3B22"/>
    <w:rsid w:val="008F43C7"/>
    <w:rsid w:val="008F4823"/>
    <w:rsid w:val="008F551B"/>
    <w:rsid w:val="008F606D"/>
    <w:rsid w:val="008F6597"/>
    <w:rsid w:val="008F7150"/>
    <w:rsid w:val="008F71CC"/>
    <w:rsid w:val="008F721C"/>
    <w:rsid w:val="008F757D"/>
    <w:rsid w:val="00900662"/>
    <w:rsid w:val="00900BFF"/>
    <w:rsid w:val="00901953"/>
    <w:rsid w:val="00901DF8"/>
    <w:rsid w:val="00902166"/>
    <w:rsid w:val="00902A0C"/>
    <w:rsid w:val="009040A1"/>
    <w:rsid w:val="009043AA"/>
    <w:rsid w:val="0090473B"/>
    <w:rsid w:val="0090487F"/>
    <w:rsid w:val="00904A1E"/>
    <w:rsid w:val="00905282"/>
    <w:rsid w:val="0090574B"/>
    <w:rsid w:val="00905908"/>
    <w:rsid w:val="00905F22"/>
    <w:rsid w:val="00906C96"/>
    <w:rsid w:val="009075A4"/>
    <w:rsid w:val="009101AF"/>
    <w:rsid w:val="00910400"/>
    <w:rsid w:val="00911808"/>
    <w:rsid w:val="00912F37"/>
    <w:rsid w:val="009131C8"/>
    <w:rsid w:val="009145FB"/>
    <w:rsid w:val="00914811"/>
    <w:rsid w:val="00915283"/>
    <w:rsid w:val="00915786"/>
    <w:rsid w:val="00917141"/>
    <w:rsid w:val="0091746C"/>
    <w:rsid w:val="00917D06"/>
    <w:rsid w:val="009207DB"/>
    <w:rsid w:val="00921879"/>
    <w:rsid w:val="00922024"/>
    <w:rsid w:val="00922A45"/>
    <w:rsid w:val="009233CE"/>
    <w:rsid w:val="00923C3F"/>
    <w:rsid w:val="00924853"/>
    <w:rsid w:val="009252E0"/>
    <w:rsid w:val="00925501"/>
    <w:rsid w:val="00926982"/>
    <w:rsid w:val="00926B5A"/>
    <w:rsid w:val="00926C5C"/>
    <w:rsid w:val="00926D4C"/>
    <w:rsid w:val="009270C4"/>
    <w:rsid w:val="00931743"/>
    <w:rsid w:val="00931AF8"/>
    <w:rsid w:val="009325F7"/>
    <w:rsid w:val="00932BCF"/>
    <w:rsid w:val="00933396"/>
    <w:rsid w:val="00933761"/>
    <w:rsid w:val="0093457B"/>
    <w:rsid w:val="00934D73"/>
    <w:rsid w:val="00935042"/>
    <w:rsid w:val="00936CC6"/>
    <w:rsid w:val="0093740F"/>
    <w:rsid w:val="00937B4A"/>
    <w:rsid w:val="00937BE9"/>
    <w:rsid w:val="00937C1D"/>
    <w:rsid w:val="00940804"/>
    <w:rsid w:val="00940E9B"/>
    <w:rsid w:val="00940FC3"/>
    <w:rsid w:val="009410B3"/>
    <w:rsid w:val="0094131D"/>
    <w:rsid w:val="0094166C"/>
    <w:rsid w:val="00941D3B"/>
    <w:rsid w:val="00942120"/>
    <w:rsid w:val="009425F7"/>
    <w:rsid w:val="00943827"/>
    <w:rsid w:val="00943BC0"/>
    <w:rsid w:val="00943E23"/>
    <w:rsid w:val="00944BF0"/>
    <w:rsid w:val="00944F29"/>
    <w:rsid w:val="00946136"/>
    <w:rsid w:val="00946CD9"/>
    <w:rsid w:val="00947046"/>
    <w:rsid w:val="00947A00"/>
    <w:rsid w:val="009505F4"/>
    <w:rsid w:val="00951216"/>
    <w:rsid w:val="0095279B"/>
    <w:rsid w:val="00953006"/>
    <w:rsid w:val="0095316C"/>
    <w:rsid w:val="00954282"/>
    <w:rsid w:val="00954427"/>
    <w:rsid w:val="009545B9"/>
    <w:rsid w:val="009564ED"/>
    <w:rsid w:val="00956CA2"/>
    <w:rsid w:val="00960310"/>
    <w:rsid w:val="00960385"/>
    <w:rsid w:val="0096079B"/>
    <w:rsid w:val="00960CA9"/>
    <w:rsid w:val="00961D3A"/>
    <w:rsid w:val="0096218D"/>
    <w:rsid w:val="00964509"/>
    <w:rsid w:val="00964525"/>
    <w:rsid w:val="0096501B"/>
    <w:rsid w:val="0096627F"/>
    <w:rsid w:val="0096662B"/>
    <w:rsid w:val="009666AF"/>
    <w:rsid w:val="00966D65"/>
    <w:rsid w:val="00967180"/>
    <w:rsid w:val="0096797D"/>
    <w:rsid w:val="00967B7F"/>
    <w:rsid w:val="00970704"/>
    <w:rsid w:val="00970B65"/>
    <w:rsid w:val="00971127"/>
    <w:rsid w:val="0097119E"/>
    <w:rsid w:val="00971E87"/>
    <w:rsid w:val="00971EB0"/>
    <w:rsid w:val="0097272C"/>
    <w:rsid w:val="009734B8"/>
    <w:rsid w:val="00973514"/>
    <w:rsid w:val="009741E7"/>
    <w:rsid w:val="00974EEC"/>
    <w:rsid w:val="00975B47"/>
    <w:rsid w:val="00975C75"/>
    <w:rsid w:val="00975E5B"/>
    <w:rsid w:val="0097681E"/>
    <w:rsid w:val="00977506"/>
    <w:rsid w:val="0098177A"/>
    <w:rsid w:val="00982633"/>
    <w:rsid w:val="00983583"/>
    <w:rsid w:val="00983EFD"/>
    <w:rsid w:val="009855B0"/>
    <w:rsid w:val="009859A8"/>
    <w:rsid w:val="00985A7D"/>
    <w:rsid w:val="00986257"/>
    <w:rsid w:val="0098658A"/>
    <w:rsid w:val="00986861"/>
    <w:rsid w:val="00987CBC"/>
    <w:rsid w:val="00990E34"/>
    <w:rsid w:val="00991EB0"/>
    <w:rsid w:val="0099212B"/>
    <w:rsid w:val="0099245F"/>
    <w:rsid w:val="009928FA"/>
    <w:rsid w:val="009937B4"/>
    <w:rsid w:val="009940B6"/>
    <w:rsid w:val="00994B5F"/>
    <w:rsid w:val="00995768"/>
    <w:rsid w:val="00995D6D"/>
    <w:rsid w:val="00996326"/>
    <w:rsid w:val="00996B7D"/>
    <w:rsid w:val="00996F95"/>
    <w:rsid w:val="009976A3"/>
    <w:rsid w:val="00997745"/>
    <w:rsid w:val="00997EA5"/>
    <w:rsid w:val="009A07D5"/>
    <w:rsid w:val="009A1BC9"/>
    <w:rsid w:val="009A1FE7"/>
    <w:rsid w:val="009A28D9"/>
    <w:rsid w:val="009A2967"/>
    <w:rsid w:val="009A36B7"/>
    <w:rsid w:val="009A3720"/>
    <w:rsid w:val="009A42CF"/>
    <w:rsid w:val="009A44E8"/>
    <w:rsid w:val="009A4A49"/>
    <w:rsid w:val="009A581E"/>
    <w:rsid w:val="009A679E"/>
    <w:rsid w:val="009B0460"/>
    <w:rsid w:val="009B1DA5"/>
    <w:rsid w:val="009B1E1D"/>
    <w:rsid w:val="009B2602"/>
    <w:rsid w:val="009B28FD"/>
    <w:rsid w:val="009B2AD6"/>
    <w:rsid w:val="009B3172"/>
    <w:rsid w:val="009B4575"/>
    <w:rsid w:val="009B45C7"/>
    <w:rsid w:val="009B461D"/>
    <w:rsid w:val="009B5594"/>
    <w:rsid w:val="009B59ED"/>
    <w:rsid w:val="009B6EE8"/>
    <w:rsid w:val="009B6F28"/>
    <w:rsid w:val="009B729E"/>
    <w:rsid w:val="009B7498"/>
    <w:rsid w:val="009C0191"/>
    <w:rsid w:val="009C264B"/>
    <w:rsid w:val="009C34F1"/>
    <w:rsid w:val="009C381A"/>
    <w:rsid w:val="009C3B80"/>
    <w:rsid w:val="009C3D84"/>
    <w:rsid w:val="009C42E2"/>
    <w:rsid w:val="009C48C6"/>
    <w:rsid w:val="009C5D76"/>
    <w:rsid w:val="009C5DFB"/>
    <w:rsid w:val="009C5FDE"/>
    <w:rsid w:val="009C6C92"/>
    <w:rsid w:val="009C7B1D"/>
    <w:rsid w:val="009C7F10"/>
    <w:rsid w:val="009C7FF8"/>
    <w:rsid w:val="009D03F1"/>
    <w:rsid w:val="009D07CE"/>
    <w:rsid w:val="009D0921"/>
    <w:rsid w:val="009D101B"/>
    <w:rsid w:val="009D118E"/>
    <w:rsid w:val="009D1CF4"/>
    <w:rsid w:val="009D2A26"/>
    <w:rsid w:val="009D2C21"/>
    <w:rsid w:val="009D380F"/>
    <w:rsid w:val="009D57A7"/>
    <w:rsid w:val="009D6546"/>
    <w:rsid w:val="009D65EE"/>
    <w:rsid w:val="009D6FE7"/>
    <w:rsid w:val="009E0393"/>
    <w:rsid w:val="009E04BB"/>
    <w:rsid w:val="009E0525"/>
    <w:rsid w:val="009E05A9"/>
    <w:rsid w:val="009E1370"/>
    <w:rsid w:val="009E20A6"/>
    <w:rsid w:val="009E233F"/>
    <w:rsid w:val="009E2F30"/>
    <w:rsid w:val="009E323A"/>
    <w:rsid w:val="009E328B"/>
    <w:rsid w:val="009E396A"/>
    <w:rsid w:val="009E4130"/>
    <w:rsid w:val="009E6122"/>
    <w:rsid w:val="009E6DD0"/>
    <w:rsid w:val="009E6DEE"/>
    <w:rsid w:val="009E6E87"/>
    <w:rsid w:val="009E700C"/>
    <w:rsid w:val="009E7491"/>
    <w:rsid w:val="009F082A"/>
    <w:rsid w:val="009F0BD9"/>
    <w:rsid w:val="009F12B4"/>
    <w:rsid w:val="009F33FA"/>
    <w:rsid w:val="009F347C"/>
    <w:rsid w:val="009F4A46"/>
    <w:rsid w:val="009F4D19"/>
    <w:rsid w:val="009F54D7"/>
    <w:rsid w:val="009F6619"/>
    <w:rsid w:val="009F68FF"/>
    <w:rsid w:val="009F6FEE"/>
    <w:rsid w:val="009F768E"/>
    <w:rsid w:val="009F7F88"/>
    <w:rsid w:val="00A00E77"/>
    <w:rsid w:val="00A01A4C"/>
    <w:rsid w:val="00A01C1F"/>
    <w:rsid w:val="00A01C98"/>
    <w:rsid w:val="00A04B6F"/>
    <w:rsid w:val="00A054CB"/>
    <w:rsid w:val="00A05DF4"/>
    <w:rsid w:val="00A05E8F"/>
    <w:rsid w:val="00A0690B"/>
    <w:rsid w:val="00A06A54"/>
    <w:rsid w:val="00A0787D"/>
    <w:rsid w:val="00A10423"/>
    <w:rsid w:val="00A10498"/>
    <w:rsid w:val="00A10A6F"/>
    <w:rsid w:val="00A118B4"/>
    <w:rsid w:val="00A129C6"/>
    <w:rsid w:val="00A14BDD"/>
    <w:rsid w:val="00A15A52"/>
    <w:rsid w:val="00A16698"/>
    <w:rsid w:val="00A1706F"/>
    <w:rsid w:val="00A1721D"/>
    <w:rsid w:val="00A17791"/>
    <w:rsid w:val="00A17A42"/>
    <w:rsid w:val="00A17F01"/>
    <w:rsid w:val="00A20EDD"/>
    <w:rsid w:val="00A210DB"/>
    <w:rsid w:val="00A21667"/>
    <w:rsid w:val="00A220FB"/>
    <w:rsid w:val="00A223A5"/>
    <w:rsid w:val="00A22536"/>
    <w:rsid w:val="00A244A1"/>
    <w:rsid w:val="00A24BC5"/>
    <w:rsid w:val="00A2504C"/>
    <w:rsid w:val="00A26747"/>
    <w:rsid w:val="00A26E5D"/>
    <w:rsid w:val="00A276A6"/>
    <w:rsid w:val="00A276FF"/>
    <w:rsid w:val="00A30C82"/>
    <w:rsid w:val="00A31420"/>
    <w:rsid w:val="00A31A01"/>
    <w:rsid w:val="00A31B33"/>
    <w:rsid w:val="00A321B3"/>
    <w:rsid w:val="00A32211"/>
    <w:rsid w:val="00A3287C"/>
    <w:rsid w:val="00A33758"/>
    <w:rsid w:val="00A33FDC"/>
    <w:rsid w:val="00A34114"/>
    <w:rsid w:val="00A34C81"/>
    <w:rsid w:val="00A34E19"/>
    <w:rsid w:val="00A34FF0"/>
    <w:rsid w:val="00A35165"/>
    <w:rsid w:val="00A35BE0"/>
    <w:rsid w:val="00A35C90"/>
    <w:rsid w:val="00A362F9"/>
    <w:rsid w:val="00A36F35"/>
    <w:rsid w:val="00A373CC"/>
    <w:rsid w:val="00A3760C"/>
    <w:rsid w:val="00A37704"/>
    <w:rsid w:val="00A37E59"/>
    <w:rsid w:val="00A40108"/>
    <w:rsid w:val="00A40D0C"/>
    <w:rsid w:val="00A41302"/>
    <w:rsid w:val="00A41C59"/>
    <w:rsid w:val="00A42310"/>
    <w:rsid w:val="00A4350C"/>
    <w:rsid w:val="00A43644"/>
    <w:rsid w:val="00A4383B"/>
    <w:rsid w:val="00A44BB6"/>
    <w:rsid w:val="00A45734"/>
    <w:rsid w:val="00A45B90"/>
    <w:rsid w:val="00A461B1"/>
    <w:rsid w:val="00A462F7"/>
    <w:rsid w:val="00A46659"/>
    <w:rsid w:val="00A46F1A"/>
    <w:rsid w:val="00A47029"/>
    <w:rsid w:val="00A477C3"/>
    <w:rsid w:val="00A50299"/>
    <w:rsid w:val="00A5067A"/>
    <w:rsid w:val="00A533D5"/>
    <w:rsid w:val="00A53A31"/>
    <w:rsid w:val="00A53C68"/>
    <w:rsid w:val="00A5510E"/>
    <w:rsid w:val="00A559F4"/>
    <w:rsid w:val="00A56308"/>
    <w:rsid w:val="00A56547"/>
    <w:rsid w:val="00A57079"/>
    <w:rsid w:val="00A570E0"/>
    <w:rsid w:val="00A606A0"/>
    <w:rsid w:val="00A6077B"/>
    <w:rsid w:val="00A60A60"/>
    <w:rsid w:val="00A61263"/>
    <w:rsid w:val="00A614AD"/>
    <w:rsid w:val="00A61886"/>
    <w:rsid w:val="00A61E92"/>
    <w:rsid w:val="00A621AB"/>
    <w:rsid w:val="00A62757"/>
    <w:rsid w:val="00A639E0"/>
    <w:rsid w:val="00A63D89"/>
    <w:rsid w:val="00A64368"/>
    <w:rsid w:val="00A64393"/>
    <w:rsid w:val="00A647EC"/>
    <w:rsid w:val="00A6526E"/>
    <w:rsid w:val="00A65DA4"/>
    <w:rsid w:val="00A66E04"/>
    <w:rsid w:val="00A67194"/>
    <w:rsid w:val="00A671B3"/>
    <w:rsid w:val="00A6735F"/>
    <w:rsid w:val="00A676F1"/>
    <w:rsid w:val="00A67968"/>
    <w:rsid w:val="00A7040E"/>
    <w:rsid w:val="00A70D5A"/>
    <w:rsid w:val="00A71E1C"/>
    <w:rsid w:val="00A734F2"/>
    <w:rsid w:val="00A73DEE"/>
    <w:rsid w:val="00A74254"/>
    <w:rsid w:val="00A74678"/>
    <w:rsid w:val="00A75AEA"/>
    <w:rsid w:val="00A75EA3"/>
    <w:rsid w:val="00A76063"/>
    <w:rsid w:val="00A767EB"/>
    <w:rsid w:val="00A771BF"/>
    <w:rsid w:val="00A77299"/>
    <w:rsid w:val="00A803C1"/>
    <w:rsid w:val="00A805F1"/>
    <w:rsid w:val="00A815B6"/>
    <w:rsid w:val="00A81953"/>
    <w:rsid w:val="00A82067"/>
    <w:rsid w:val="00A827C9"/>
    <w:rsid w:val="00A83BF3"/>
    <w:rsid w:val="00A85B31"/>
    <w:rsid w:val="00A860FD"/>
    <w:rsid w:val="00A861F3"/>
    <w:rsid w:val="00A866EA"/>
    <w:rsid w:val="00A86C48"/>
    <w:rsid w:val="00A90DB1"/>
    <w:rsid w:val="00A9147B"/>
    <w:rsid w:val="00A9177F"/>
    <w:rsid w:val="00A91BA8"/>
    <w:rsid w:val="00A91EF1"/>
    <w:rsid w:val="00A91EF2"/>
    <w:rsid w:val="00A9325C"/>
    <w:rsid w:val="00A93680"/>
    <w:rsid w:val="00A9430B"/>
    <w:rsid w:val="00A94483"/>
    <w:rsid w:val="00A94529"/>
    <w:rsid w:val="00A94C42"/>
    <w:rsid w:val="00A959CA"/>
    <w:rsid w:val="00A96FC6"/>
    <w:rsid w:val="00A971AF"/>
    <w:rsid w:val="00A97A16"/>
    <w:rsid w:val="00A97B61"/>
    <w:rsid w:val="00A97C2E"/>
    <w:rsid w:val="00A97CE3"/>
    <w:rsid w:val="00A97E0C"/>
    <w:rsid w:val="00AA01DA"/>
    <w:rsid w:val="00AA0925"/>
    <w:rsid w:val="00AA11BA"/>
    <w:rsid w:val="00AA182B"/>
    <w:rsid w:val="00AA2394"/>
    <w:rsid w:val="00AA2D62"/>
    <w:rsid w:val="00AA2E2C"/>
    <w:rsid w:val="00AA2E90"/>
    <w:rsid w:val="00AA3077"/>
    <w:rsid w:val="00AA36B9"/>
    <w:rsid w:val="00AA375B"/>
    <w:rsid w:val="00AA38AF"/>
    <w:rsid w:val="00AA41DE"/>
    <w:rsid w:val="00AA450C"/>
    <w:rsid w:val="00AA4B62"/>
    <w:rsid w:val="00AA571A"/>
    <w:rsid w:val="00AA5EB3"/>
    <w:rsid w:val="00AA6916"/>
    <w:rsid w:val="00AB022F"/>
    <w:rsid w:val="00AB110E"/>
    <w:rsid w:val="00AB11CF"/>
    <w:rsid w:val="00AB1287"/>
    <w:rsid w:val="00AB1CE8"/>
    <w:rsid w:val="00AB2470"/>
    <w:rsid w:val="00AB3EC9"/>
    <w:rsid w:val="00AB3FCD"/>
    <w:rsid w:val="00AB43FC"/>
    <w:rsid w:val="00AB4506"/>
    <w:rsid w:val="00AB5190"/>
    <w:rsid w:val="00AB5513"/>
    <w:rsid w:val="00AB6DFC"/>
    <w:rsid w:val="00AB6E0F"/>
    <w:rsid w:val="00AB7354"/>
    <w:rsid w:val="00AB75DD"/>
    <w:rsid w:val="00AB7C46"/>
    <w:rsid w:val="00AC071C"/>
    <w:rsid w:val="00AC2076"/>
    <w:rsid w:val="00AC3637"/>
    <w:rsid w:val="00AC3D4F"/>
    <w:rsid w:val="00AC3D5B"/>
    <w:rsid w:val="00AC3DB7"/>
    <w:rsid w:val="00AC4699"/>
    <w:rsid w:val="00AC57CD"/>
    <w:rsid w:val="00AC59DF"/>
    <w:rsid w:val="00AC63A8"/>
    <w:rsid w:val="00AC72C7"/>
    <w:rsid w:val="00AC7899"/>
    <w:rsid w:val="00AD13D6"/>
    <w:rsid w:val="00AD2C42"/>
    <w:rsid w:val="00AD4087"/>
    <w:rsid w:val="00AD5BEE"/>
    <w:rsid w:val="00AD6466"/>
    <w:rsid w:val="00AD6A21"/>
    <w:rsid w:val="00AD6BE0"/>
    <w:rsid w:val="00AD752F"/>
    <w:rsid w:val="00AE05DD"/>
    <w:rsid w:val="00AE0C8D"/>
    <w:rsid w:val="00AE0E2A"/>
    <w:rsid w:val="00AE1131"/>
    <w:rsid w:val="00AE1411"/>
    <w:rsid w:val="00AE2071"/>
    <w:rsid w:val="00AE2330"/>
    <w:rsid w:val="00AE27D6"/>
    <w:rsid w:val="00AE3354"/>
    <w:rsid w:val="00AE55BC"/>
    <w:rsid w:val="00AE56D1"/>
    <w:rsid w:val="00AE5A99"/>
    <w:rsid w:val="00AE62E7"/>
    <w:rsid w:val="00AE686D"/>
    <w:rsid w:val="00AE6B27"/>
    <w:rsid w:val="00AE77AC"/>
    <w:rsid w:val="00AF0DC0"/>
    <w:rsid w:val="00AF0F96"/>
    <w:rsid w:val="00AF17E4"/>
    <w:rsid w:val="00AF1CE6"/>
    <w:rsid w:val="00AF21D7"/>
    <w:rsid w:val="00AF282C"/>
    <w:rsid w:val="00AF28EB"/>
    <w:rsid w:val="00AF31BA"/>
    <w:rsid w:val="00AF36B6"/>
    <w:rsid w:val="00AF42CB"/>
    <w:rsid w:val="00AF4803"/>
    <w:rsid w:val="00AF4D10"/>
    <w:rsid w:val="00AF58CB"/>
    <w:rsid w:val="00AF5DB8"/>
    <w:rsid w:val="00AF7217"/>
    <w:rsid w:val="00AF726F"/>
    <w:rsid w:val="00AF783F"/>
    <w:rsid w:val="00B00506"/>
    <w:rsid w:val="00B005E2"/>
    <w:rsid w:val="00B00673"/>
    <w:rsid w:val="00B00AE7"/>
    <w:rsid w:val="00B00ED5"/>
    <w:rsid w:val="00B02315"/>
    <w:rsid w:val="00B02BF0"/>
    <w:rsid w:val="00B034DD"/>
    <w:rsid w:val="00B03AB4"/>
    <w:rsid w:val="00B04C3C"/>
    <w:rsid w:val="00B05B91"/>
    <w:rsid w:val="00B06ED4"/>
    <w:rsid w:val="00B077CC"/>
    <w:rsid w:val="00B07A28"/>
    <w:rsid w:val="00B07C8A"/>
    <w:rsid w:val="00B1123F"/>
    <w:rsid w:val="00B11A4E"/>
    <w:rsid w:val="00B13397"/>
    <w:rsid w:val="00B1400D"/>
    <w:rsid w:val="00B144AA"/>
    <w:rsid w:val="00B147C9"/>
    <w:rsid w:val="00B15BB2"/>
    <w:rsid w:val="00B1666B"/>
    <w:rsid w:val="00B16CEE"/>
    <w:rsid w:val="00B16EBE"/>
    <w:rsid w:val="00B20655"/>
    <w:rsid w:val="00B20BD6"/>
    <w:rsid w:val="00B21443"/>
    <w:rsid w:val="00B21D0E"/>
    <w:rsid w:val="00B22C57"/>
    <w:rsid w:val="00B23C76"/>
    <w:rsid w:val="00B23EEE"/>
    <w:rsid w:val="00B25E1E"/>
    <w:rsid w:val="00B267F7"/>
    <w:rsid w:val="00B27298"/>
    <w:rsid w:val="00B27384"/>
    <w:rsid w:val="00B276E4"/>
    <w:rsid w:val="00B27A6D"/>
    <w:rsid w:val="00B309F9"/>
    <w:rsid w:val="00B30DAD"/>
    <w:rsid w:val="00B31593"/>
    <w:rsid w:val="00B31782"/>
    <w:rsid w:val="00B34709"/>
    <w:rsid w:val="00B34F80"/>
    <w:rsid w:val="00B36928"/>
    <w:rsid w:val="00B37293"/>
    <w:rsid w:val="00B4076A"/>
    <w:rsid w:val="00B413EB"/>
    <w:rsid w:val="00B4253E"/>
    <w:rsid w:val="00B426B6"/>
    <w:rsid w:val="00B42C20"/>
    <w:rsid w:val="00B43AD9"/>
    <w:rsid w:val="00B443D5"/>
    <w:rsid w:val="00B44482"/>
    <w:rsid w:val="00B4498A"/>
    <w:rsid w:val="00B44CAB"/>
    <w:rsid w:val="00B45012"/>
    <w:rsid w:val="00B450D9"/>
    <w:rsid w:val="00B45D36"/>
    <w:rsid w:val="00B46FF2"/>
    <w:rsid w:val="00B539EB"/>
    <w:rsid w:val="00B53D7D"/>
    <w:rsid w:val="00B54B76"/>
    <w:rsid w:val="00B55AE3"/>
    <w:rsid w:val="00B560E5"/>
    <w:rsid w:val="00B576E1"/>
    <w:rsid w:val="00B6088D"/>
    <w:rsid w:val="00B608F1"/>
    <w:rsid w:val="00B60A96"/>
    <w:rsid w:val="00B60F79"/>
    <w:rsid w:val="00B617E2"/>
    <w:rsid w:val="00B6252C"/>
    <w:rsid w:val="00B62653"/>
    <w:rsid w:val="00B62CBE"/>
    <w:rsid w:val="00B62EFD"/>
    <w:rsid w:val="00B63999"/>
    <w:rsid w:val="00B63B4A"/>
    <w:rsid w:val="00B63DA0"/>
    <w:rsid w:val="00B64F8D"/>
    <w:rsid w:val="00B6533C"/>
    <w:rsid w:val="00B6731A"/>
    <w:rsid w:val="00B673CA"/>
    <w:rsid w:val="00B678A4"/>
    <w:rsid w:val="00B70316"/>
    <w:rsid w:val="00B70903"/>
    <w:rsid w:val="00B70930"/>
    <w:rsid w:val="00B7108D"/>
    <w:rsid w:val="00B7117A"/>
    <w:rsid w:val="00B7128A"/>
    <w:rsid w:val="00B713F0"/>
    <w:rsid w:val="00B71BD7"/>
    <w:rsid w:val="00B72053"/>
    <w:rsid w:val="00B72B7F"/>
    <w:rsid w:val="00B73D1E"/>
    <w:rsid w:val="00B74530"/>
    <w:rsid w:val="00B74E4D"/>
    <w:rsid w:val="00B75D3F"/>
    <w:rsid w:val="00B75D4C"/>
    <w:rsid w:val="00B76F2C"/>
    <w:rsid w:val="00B774EE"/>
    <w:rsid w:val="00B77723"/>
    <w:rsid w:val="00B77863"/>
    <w:rsid w:val="00B80008"/>
    <w:rsid w:val="00B801AC"/>
    <w:rsid w:val="00B809E2"/>
    <w:rsid w:val="00B815D3"/>
    <w:rsid w:val="00B81BB3"/>
    <w:rsid w:val="00B8270D"/>
    <w:rsid w:val="00B827E7"/>
    <w:rsid w:val="00B82B33"/>
    <w:rsid w:val="00B8384C"/>
    <w:rsid w:val="00B84030"/>
    <w:rsid w:val="00B843A1"/>
    <w:rsid w:val="00B854BE"/>
    <w:rsid w:val="00B85704"/>
    <w:rsid w:val="00B868D6"/>
    <w:rsid w:val="00B86965"/>
    <w:rsid w:val="00B86D0A"/>
    <w:rsid w:val="00B8748B"/>
    <w:rsid w:val="00B87B3F"/>
    <w:rsid w:val="00B91818"/>
    <w:rsid w:val="00B922D6"/>
    <w:rsid w:val="00B93E18"/>
    <w:rsid w:val="00B93E2C"/>
    <w:rsid w:val="00B948E8"/>
    <w:rsid w:val="00B94BE5"/>
    <w:rsid w:val="00B9556B"/>
    <w:rsid w:val="00B96069"/>
    <w:rsid w:val="00B968F3"/>
    <w:rsid w:val="00B96E78"/>
    <w:rsid w:val="00BA0A76"/>
    <w:rsid w:val="00BA11A9"/>
    <w:rsid w:val="00BA30C2"/>
    <w:rsid w:val="00BA31C6"/>
    <w:rsid w:val="00BA4B0A"/>
    <w:rsid w:val="00BA699B"/>
    <w:rsid w:val="00BA76AB"/>
    <w:rsid w:val="00BA7A5F"/>
    <w:rsid w:val="00BB0225"/>
    <w:rsid w:val="00BB0423"/>
    <w:rsid w:val="00BB0F8B"/>
    <w:rsid w:val="00BB1D73"/>
    <w:rsid w:val="00BB2CE4"/>
    <w:rsid w:val="00BB3C27"/>
    <w:rsid w:val="00BB4008"/>
    <w:rsid w:val="00BB42D2"/>
    <w:rsid w:val="00BB5449"/>
    <w:rsid w:val="00BB5C00"/>
    <w:rsid w:val="00BB6ECF"/>
    <w:rsid w:val="00BB74B3"/>
    <w:rsid w:val="00BB777A"/>
    <w:rsid w:val="00BB7E0B"/>
    <w:rsid w:val="00BC0560"/>
    <w:rsid w:val="00BC06FE"/>
    <w:rsid w:val="00BC1765"/>
    <w:rsid w:val="00BC1FD6"/>
    <w:rsid w:val="00BC25D7"/>
    <w:rsid w:val="00BC320C"/>
    <w:rsid w:val="00BC43C2"/>
    <w:rsid w:val="00BC464D"/>
    <w:rsid w:val="00BC4883"/>
    <w:rsid w:val="00BC5454"/>
    <w:rsid w:val="00BC5F7F"/>
    <w:rsid w:val="00BC74EE"/>
    <w:rsid w:val="00BC777E"/>
    <w:rsid w:val="00BC7E23"/>
    <w:rsid w:val="00BD219A"/>
    <w:rsid w:val="00BD2C42"/>
    <w:rsid w:val="00BD2EF9"/>
    <w:rsid w:val="00BD2F1D"/>
    <w:rsid w:val="00BD3997"/>
    <w:rsid w:val="00BD5D7E"/>
    <w:rsid w:val="00BD62E5"/>
    <w:rsid w:val="00BD68BB"/>
    <w:rsid w:val="00BD6EF9"/>
    <w:rsid w:val="00BD754C"/>
    <w:rsid w:val="00BD78C6"/>
    <w:rsid w:val="00BD7F54"/>
    <w:rsid w:val="00BE01E1"/>
    <w:rsid w:val="00BE0849"/>
    <w:rsid w:val="00BE15DA"/>
    <w:rsid w:val="00BE19AD"/>
    <w:rsid w:val="00BE1B2F"/>
    <w:rsid w:val="00BE369C"/>
    <w:rsid w:val="00BE4FBC"/>
    <w:rsid w:val="00BE5338"/>
    <w:rsid w:val="00BE534A"/>
    <w:rsid w:val="00BE5A5B"/>
    <w:rsid w:val="00BE5B7C"/>
    <w:rsid w:val="00BE61C4"/>
    <w:rsid w:val="00BE72FD"/>
    <w:rsid w:val="00BE733C"/>
    <w:rsid w:val="00BE73D4"/>
    <w:rsid w:val="00BE791F"/>
    <w:rsid w:val="00BE7AF2"/>
    <w:rsid w:val="00BF1EF8"/>
    <w:rsid w:val="00BF25A9"/>
    <w:rsid w:val="00BF2DE5"/>
    <w:rsid w:val="00BF39B7"/>
    <w:rsid w:val="00BF4111"/>
    <w:rsid w:val="00BF486D"/>
    <w:rsid w:val="00BF4C49"/>
    <w:rsid w:val="00BF4D1A"/>
    <w:rsid w:val="00BF5168"/>
    <w:rsid w:val="00BF5A5B"/>
    <w:rsid w:val="00BF6338"/>
    <w:rsid w:val="00BF6D56"/>
    <w:rsid w:val="00BF7CE1"/>
    <w:rsid w:val="00C00D03"/>
    <w:rsid w:val="00C00D9C"/>
    <w:rsid w:val="00C01DFC"/>
    <w:rsid w:val="00C02513"/>
    <w:rsid w:val="00C0270E"/>
    <w:rsid w:val="00C0282B"/>
    <w:rsid w:val="00C044E4"/>
    <w:rsid w:val="00C047A4"/>
    <w:rsid w:val="00C05013"/>
    <w:rsid w:val="00C053B5"/>
    <w:rsid w:val="00C067AD"/>
    <w:rsid w:val="00C067E0"/>
    <w:rsid w:val="00C071C7"/>
    <w:rsid w:val="00C0773D"/>
    <w:rsid w:val="00C1025D"/>
    <w:rsid w:val="00C110C7"/>
    <w:rsid w:val="00C11733"/>
    <w:rsid w:val="00C12CC1"/>
    <w:rsid w:val="00C12D93"/>
    <w:rsid w:val="00C12EE2"/>
    <w:rsid w:val="00C13103"/>
    <w:rsid w:val="00C139DE"/>
    <w:rsid w:val="00C13B55"/>
    <w:rsid w:val="00C13CB8"/>
    <w:rsid w:val="00C14CD4"/>
    <w:rsid w:val="00C151CE"/>
    <w:rsid w:val="00C15BBB"/>
    <w:rsid w:val="00C16078"/>
    <w:rsid w:val="00C16439"/>
    <w:rsid w:val="00C206DC"/>
    <w:rsid w:val="00C2092E"/>
    <w:rsid w:val="00C20F37"/>
    <w:rsid w:val="00C211AE"/>
    <w:rsid w:val="00C213FD"/>
    <w:rsid w:val="00C21C42"/>
    <w:rsid w:val="00C2214F"/>
    <w:rsid w:val="00C22441"/>
    <w:rsid w:val="00C23520"/>
    <w:rsid w:val="00C23FE1"/>
    <w:rsid w:val="00C24AE3"/>
    <w:rsid w:val="00C24F88"/>
    <w:rsid w:val="00C25082"/>
    <w:rsid w:val="00C2570A"/>
    <w:rsid w:val="00C25B91"/>
    <w:rsid w:val="00C265D4"/>
    <w:rsid w:val="00C26DC6"/>
    <w:rsid w:val="00C27447"/>
    <w:rsid w:val="00C275FC"/>
    <w:rsid w:val="00C2772B"/>
    <w:rsid w:val="00C3030F"/>
    <w:rsid w:val="00C30615"/>
    <w:rsid w:val="00C30715"/>
    <w:rsid w:val="00C30D84"/>
    <w:rsid w:val="00C3131B"/>
    <w:rsid w:val="00C317A7"/>
    <w:rsid w:val="00C31B0E"/>
    <w:rsid w:val="00C33383"/>
    <w:rsid w:val="00C33614"/>
    <w:rsid w:val="00C33AEC"/>
    <w:rsid w:val="00C35493"/>
    <w:rsid w:val="00C35C8E"/>
    <w:rsid w:val="00C361E9"/>
    <w:rsid w:val="00C3671E"/>
    <w:rsid w:val="00C36B1D"/>
    <w:rsid w:val="00C36EED"/>
    <w:rsid w:val="00C3742C"/>
    <w:rsid w:val="00C37661"/>
    <w:rsid w:val="00C37F81"/>
    <w:rsid w:val="00C410D2"/>
    <w:rsid w:val="00C411E0"/>
    <w:rsid w:val="00C41363"/>
    <w:rsid w:val="00C42209"/>
    <w:rsid w:val="00C429D5"/>
    <w:rsid w:val="00C42A78"/>
    <w:rsid w:val="00C42AD9"/>
    <w:rsid w:val="00C42DC9"/>
    <w:rsid w:val="00C437D6"/>
    <w:rsid w:val="00C45897"/>
    <w:rsid w:val="00C4601D"/>
    <w:rsid w:val="00C470F6"/>
    <w:rsid w:val="00C47B1C"/>
    <w:rsid w:val="00C504EF"/>
    <w:rsid w:val="00C509D2"/>
    <w:rsid w:val="00C51CCA"/>
    <w:rsid w:val="00C52FDA"/>
    <w:rsid w:val="00C53131"/>
    <w:rsid w:val="00C54473"/>
    <w:rsid w:val="00C55693"/>
    <w:rsid w:val="00C55945"/>
    <w:rsid w:val="00C55D94"/>
    <w:rsid w:val="00C55DCB"/>
    <w:rsid w:val="00C55FBB"/>
    <w:rsid w:val="00C56DCE"/>
    <w:rsid w:val="00C57582"/>
    <w:rsid w:val="00C608EF"/>
    <w:rsid w:val="00C60E9C"/>
    <w:rsid w:val="00C612BB"/>
    <w:rsid w:val="00C612BF"/>
    <w:rsid w:val="00C61338"/>
    <w:rsid w:val="00C6207E"/>
    <w:rsid w:val="00C62A28"/>
    <w:rsid w:val="00C6324D"/>
    <w:rsid w:val="00C64FAE"/>
    <w:rsid w:val="00C653CC"/>
    <w:rsid w:val="00C65B09"/>
    <w:rsid w:val="00C66344"/>
    <w:rsid w:val="00C66EDC"/>
    <w:rsid w:val="00C674F7"/>
    <w:rsid w:val="00C67D05"/>
    <w:rsid w:val="00C714EE"/>
    <w:rsid w:val="00C731E1"/>
    <w:rsid w:val="00C7335A"/>
    <w:rsid w:val="00C741A7"/>
    <w:rsid w:val="00C745D7"/>
    <w:rsid w:val="00C74DFB"/>
    <w:rsid w:val="00C74F7C"/>
    <w:rsid w:val="00C75F87"/>
    <w:rsid w:val="00C7702A"/>
    <w:rsid w:val="00C773C8"/>
    <w:rsid w:val="00C773CE"/>
    <w:rsid w:val="00C806B8"/>
    <w:rsid w:val="00C80A25"/>
    <w:rsid w:val="00C80E5E"/>
    <w:rsid w:val="00C81C07"/>
    <w:rsid w:val="00C82930"/>
    <w:rsid w:val="00C82C9E"/>
    <w:rsid w:val="00C83945"/>
    <w:rsid w:val="00C83DB7"/>
    <w:rsid w:val="00C83EE2"/>
    <w:rsid w:val="00C841BF"/>
    <w:rsid w:val="00C84A1C"/>
    <w:rsid w:val="00C84BF3"/>
    <w:rsid w:val="00C8531E"/>
    <w:rsid w:val="00C85560"/>
    <w:rsid w:val="00C85A50"/>
    <w:rsid w:val="00C85B6C"/>
    <w:rsid w:val="00C85ECE"/>
    <w:rsid w:val="00C85F1C"/>
    <w:rsid w:val="00C86BFE"/>
    <w:rsid w:val="00C86D8A"/>
    <w:rsid w:val="00C86FF3"/>
    <w:rsid w:val="00C8757D"/>
    <w:rsid w:val="00C87E2F"/>
    <w:rsid w:val="00C87E7A"/>
    <w:rsid w:val="00C900B0"/>
    <w:rsid w:val="00C900ED"/>
    <w:rsid w:val="00C9080B"/>
    <w:rsid w:val="00C90EA7"/>
    <w:rsid w:val="00C90EF9"/>
    <w:rsid w:val="00C9146C"/>
    <w:rsid w:val="00C9164E"/>
    <w:rsid w:val="00C92931"/>
    <w:rsid w:val="00C92949"/>
    <w:rsid w:val="00C9312F"/>
    <w:rsid w:val="00C93A97"/>
    <w:rsid w:val="00C94499"/>
    <w:rsid w:val="00C9491A"/>
    <w:rsid w:val="00C94BE9"/>
    <w:rsid w:val="00C95DD7"/>
    <w:rsid w:val="00C95ED6"/>
    <w:rsid w:val="00C965B2"/>
    <w:rsid w:val="00C96BBB"/>
    <w:rsid w:val="00CA04D5"/>
    <w:rsid w:val="00CA1AC8"/>
    <w:rsid w:val="00CA1FB0"/>
    <w:rsid w:val="00CA24D1"/>
    <w:rsid w:val="00CA381C"/>
    <w:rsid w:val="00CA39CC"/>
    <w:rsid w:val="00CA403D"/>
    <w:rsid w:val="00CA4743"/>
    <w:rsid w:val="00CA4818"/>
    <w:rsid w:val="00CA57FE"/>
    <w:rsid w:val="00CA5FF6"/>
    <w:rsid w:val="00CA6F32"/>
    <w:rsid w:val="00CA735E"/>
    <w:rsid w:val="00CA7BEE"/>
    <w:rsid w:val="00CB01B1"/>
    <w:rsid w:val="00CB0B34"/>
    <w:rsid w:val="00CB0EE0"/>
    <w:rsid w:val="00CB138F"/>
    <w:rsid w:val="00CB13CF"/>
    <w:rsid w:val="00CB13E0"/>
    <w:rsid w:val="00CB2343"/>
    <w:rsid w:val="00CB2F02"/>
    <w:rsid w:val="00CB387F"/>
    <w:rsid w:val="00CB44CC"/>
    <w:rsid w:val="00CB4506"/>
    <w:rsid w:val="00CB4522"/>
    <w:rsid w:val="00CB4741"/>
    <w:rsid w:val="00CB7145"/>
    <w:rsid w:val="00CB76B8"/>
    <w:rsid w:val="00CB7703"/>
    <w:rsid w:val="00CB77EE"/>
    <w:rsid w:val="00CB783B"/>
    <w:rsid w:val="00CB7AE2"/>
    <w:rsid w:val="00CC1C1E"/>
    <w:rsid w:val="00CC2611"/>
    <w:rsid w:val="00CC2803"/>
    <w:rsid w:val="00CC2813"/>
    <w:rsid w:val="00CC295E"/>
    <w:rsid w:val="00CC48D6"/>
    <w:rsid w:val="00CC544C"/>
    <w:rsid w:val="00CC559E"/>
    <w:rsid w:val="00CC707F"/>
    <w:rsid w:val="00CC708A"/>
    <w:rsid w:val="00CC79CD"/>
    <w:rsid w:val="00CD0E5B"/>
    <w:rsid w:val="00CD1841"/>
    <w:rsid w:val="00CD1BF1"/>
    <w:rsid w:val="00CD27CD"/>
    <w:rsid w:val="00CD34A5"/>
    <w:rsid w:val="00CD42CF"/>
    <w:rsid w:val="00CD48B9"/>
    <w:rsid w:val="00CD4BF8"/>
    <w:rsid w:val="00CD52CD"/>
    <w:rsid w:val="00CD58F5"/>
    <w:rsid w:val="00CD644F"/>
    <w:rsid w:val="00CD64D2"/>
    <w:rsid w:val="00CD6525"/>
    <w:rsid w:val="00CD652E"/>
    <w:rsid w:val="00CD68DD"/>
    <w:rsid w:val="00CD6A0A"/>
    <w:rsid w:val="00CD6EF2"/>
    <w:rsid w:val="00CD786B"/>
    <w:rsid w:val="00CD7B8B"/>
    <w:rsid w:val="00CE01F8"/>
    <w:rsid w:val="00CE08BB"/>
    <w:rsid w:val="00CE0D51"/>
    <w:rsid w:val="00CE1657"/>
    <w:rsid w:val="00CE24B9"/>
    <w:rsid w:val="00CE2ADD"/>
    <w:rsid w:val="00CE2B04"/>
    <w:rsid w:val="00CE2C27"/>
    <w:rsid w:val="00CE2C87"/>
    <w:rsid w:val="00CE3E8B"/>
    <w:rsid w:val="00CE47DC"/>
    <w:rsid w:val="00CE5298"/>
    <w:rsid w:val="00CE5322"/>
    <w:rsid w:val="00CE58EB"/>
    <w:rsid w:val="00CE69E4"/>
    <w:rsid w:val="00CF0041"/>
    <w:rsid w:val="00CF02F9"/>
    <w:rsid w:val="00CF0D4B"/>
    <w:rsid w:val="00CF2605"/>
    <w:rsid w:val="00CF2804"/>
    <w:rsid w:val="00CF35B2"/>
    <w:rsid w:val="00CF38D4"/>
    <w:rsid w:val="00CF395A"/>
    <w:rsid w:val="00CF3D4C"/>
    <w:rsid w:val="00CF5C07"/>
    <w:rsid w:val="00CF5CFC"/>
    <w:rsid w:val="00D00655"/>
    <w:rsid w:val="00D00AF5"/>
    <w:rsid w:val="00D00E75"/>
    <w:rsid w:val="00D01917"/>
    <w:rsid w:val="00D01EBC"/>
    <w:rsid w:val="00D03DE1"/>
    <w:rsid w:val="00D03EDD"/>
    <w:rsid w:val="00D03EEF"/>
    <w:rsid w:val="00D03F69"/>
    <w:rsid w:val="00D04F08"/>
    <w:rsid w:val="00D050BB"/>
    <w:rsid w:val="00D07087"/>
    <w:rsid w:val="00D07A1B"/>
    <w:rsid w:val="00D07ACD"/>
    <w:rsid w:val="00D07DE3"/>
    <w:rsid w:val="00D07E2A"/>
    <w:rsid w:val="00D07EA6"/>
    <w:rsid w:val="00D11582"/>
    <w:rsid w:val="00D11666"/>
    <w:rsid w:val="00D11D07"/>
    <w:rsid w:val="00D124D3"/>
    <w:rsid w:val="00D138F2"/>
    <w:rsid w:val="00D1489F"/>
    <w:rsid w:val="00D1491B"/>
    <w:rsid w:val="00D159F8"/>
    <w:rsid w:val="00D15DD2"/>
    <w:rsid w:val="00D16E55"/>
    <w:rsid w:val="00D16ECF"/>
    <w:rsid w:val="00D17C04"/>
    <w:rsid w:val="00D17CFB"/>
    <w:rsid w:val="00D17E3E"/>
    <w:rsid w:val="00D2046D"/>
    <w:rsid w:val="00D217BC"/>
    <w:rsid w:val="00D21820"/>
    <w:rsid w:val="00D21F48"/>
    <w:rsid w:val="00D2255E"/>
    <w:rsid w:val="00D226B9"/>
    <w:rsid w:val="00D23437"/>
    <w:rsid w:val="00D2372E"/>
    <w:rsid w:val="00D2373E"/>
    <w:rsid w:val="00D239F4"/>
    <w:rsid w:val="00D2459A"/>
    <w:rsid w:val="00D248D9"/>
    <w:rsid w:val="00D24CD7"/>
    <w:rsid w:val="00D259E0"/>
    <w:rsid w:val="00D27131"/>
    <w:rsid w:val="00D27DDD"/>
    <w:rsid w:val="00D31AD0"/>
    <w:rsid w:val="00D31B9E"/>
    <w:rsid w:val="00D31BBD"/>
    <w:rsid w:val="00D3214E"/>
    <w:rsid w:val="00D3251C"/>
    <w:rsid w:val="00D32658"/>
    <w:rsid w:val="00D34E83"/>
    <w:rsid w:val="00D35189"/>
    <w:rsid w:val="00D352D0"/>
    <w:rsid w:val="00D35F44"/>
    <w:rsid w:val="00D3701D"/>
    <w:rsid w:val="00D37354"/>
    <w:rsid w:val="00D404B1"/>
    <w:rsid w:val="00D40C33"/>
    <w:rsid w:val="00D4104F"/>
    <w:rsid w:val="00D41EE5"/>
    <w:rsid w:val="00D4313E"/>
    <w:rsid w:val="00D43988"/>
    <w:rsid w:val="00D4707E"/>
    <w:rsid w:val="00D47238"/>
    <w:rsid w:val="00D4761E"/>
    <w:rsid w:val="00D4762C"/>
    <w:rsid w:val="00D47867"/>
    <w:rsid w:val="00D47EAF"/>
    <w:rsid w:val="00D50B2A"/>
    <w:rsid w:val="00D5132A"/>
    <w:rsid w:val="00D51517"/>
    <w:rsid w:val="00D52D7F"/>
    <w:rsid w:val="00D52FE8"/>
    <w:rsid w:val="00D53034"/>
    <w:rsid w:val="00D53103"/>
    <w:rsid w:val="00D541A8"/>
    <w:rsid w:val="00D54E13"/>
    <w:rsid w:val="00D54F79"/>
    <w:rsid w:val="00D55A05"/>
    <w:rsid w:val="00D562A8"/>
    <w:rsid w:val="00D56D22"/>
    <w:rsid w:val="00D5724E"/>
    <w:rsid w:val="00D60210"/>
    <w:rsid w:val="00D61A9F"/>
    <w:rsid w:val="00D61EDD"/>
    <w:rsid w:val="00D628AF"/>
    <w:rsid w:val="00D6294B"/>
    <w:rsid w:val="00D62A4A"/>
    <w:rsid w:val="00D62A88"/>
    <w:rsid w:val="00D654F8"/>
    <w:rsid w:val="00D66697"/>
    <w:rsid w:val="00D6732B"/>
    <w:rsid w:val="00D676B3"/>
    <w:rsid w:val="00D6787A"/>
    <w:rsid w:val="00D67ACA"/>
    <w:rsid w:val="00D67F69"/>
    <w:rsid w:val="00D71103"/>
    <w:rsid w:val="00D71213"/>
    <w:rsid w:val="00D713E4"/>
    <w:rsid w:val="00D72BF9"/>
    <w:rsid w:val="00D72FAD"/>
    <w:rsid w:val="00D7314F"/>
    <w:rsid w:val="00D73259"/>
    <w:rsid w:val="00D73AF1"/>
    <w:rsid w:val="00D73E64"/>
    <w:rsid w:val="00D74504"/>
    <w:rsid w:val="00D74639"/>
    <w:rsid w:val="00D74926"/>
    <w:rsid w:val="00D74E38"/>
    <w:rsid w:val="00D75449"/>
    <w:rsid w:val="00D770D5"/>
    <w:rsid w:val="00D809B7"/>
    <w:rsid w:val="00D81004"/>
    <w:rsid w:val="00D812A9"/>
    <w:rsid w:val="00D813B0"/>
    <w:rsid w:val="00D8141C"/>
    <w:rsid w:val="00D81A57"/>
    <w:rsid w:val="00D82664"/>
    <w:rsid w:val="00D8269A"/>
    <w:rsid w:val="00D82962"/>
    <w:rsid w:val="00D82A4C"/>
    <w:rsid w:val="00D83A65"/>
    <w:rsid w:val="00D846CF"/>
    <w:rsid w:val="00D85498"/>
    <w:rsid w:val="00D85683"/>
    <w:rsid w:val="00D86320"/>
    <w:rsid w:val="00D86D21"/>
    <w:rsid w:val="00D86D72"/>
    <w:rsid w:val="00D8772B"/>
    <w:rsid w:val="00D90114"/>
    <w:rsid w:val="00D90679"/>
    <w:rsid w:val="00D90F20"/>
    <w:rsid w:val="00D90F8A"/>
    <w:rsid w:val="00D91621"/>
    <w:rsid w:val="00D916E9"/>
    <w:rsid w:val="00D9180B"/>
    <w:rsid w:val="00D925BC"/>
    <w:rsid w:val="00D929B7"/>
    <w:rsid w:val="00D9330D"/>
    <w:rsid w:val="00D94EB6"/>
    <w:rsid w:val="00D95111"/>
    <w:rsid w:val="00D954B6"/>
    <w:rsid w:val="00D9553A"/>
    <w:rsid w:val="00D958D2"/>
    <w:rsid w:val="00D95A4C"/>
    <w:rsid w:val="00D95C5C"/>
    <w:rsid w:val="00D9623F"/>
    <w:rsid w:val="00D964B0"/>
    <w:rsid w:val="00D96B91"/>
    <w:rsid w:val="00D9740F"/>
    <w:rsid w:val="00D97545"/>
    <w:rsid w:val="00D9770C"/>
    <w:rsid w:val="00D977A2"/>
    <w:rsid w:val="00D9787B"/>
    <w:rsid w:val="00D97BA1"/>
    <w:rsid w:val="00D97F28"/>
    <w:rsid w:val="00DA09FC"/>
    <w:rsid w:val="00DA28A7"/>
    <w:rsid w:val="00DA2BB0"/>
    <w:rsid w:val="00DA2BCC"/>
    <w:rsid w:val="00DA2FCA"/>
    <w:rsid w:val="00DA348E"/>
    <w:rsid w:val="00DA373A"/>
    <w:rsid w:val="00DA456A"/>
    <w:rsid w:val="00DA5162"/>
    <w:rsid w:val="00DA59D2"/>
    <w:rsid w:val="00DA5A9C"/>
    <w:rsid w:val="00DA5F60"/>
    <w:rsid w:val="00DA60A9"/>
    <w:rsid w:val="00DA6E30"/>
    <w:rsid w:val="00DA6E9D"/>
    <w:rsid w:val="00DA6FF3"/>
    <w:rsid w:val="00DA7525"/>
    <w:rsid w:val="00DB1595"/>
    <w:rsid w:val="00DB2329"/>
    <w:rsid w:val="00DB297D"/>
    <w:rsid w:val="00DB2B7E"/>
    <w:rsid w:val="00DB2BA7"/>
    <w:rsid w:val="00DB2F6C"/>
    <w:rsid w:val="00DB345D"/>
    <w:rsid w:val="00DB53A2"/>
    <w:rsid w:val="00DB5719"/>
    <w:rsid w:val="00DB624E"/>
    <w:rsid w:val="00DB7C6B"/>
    <w:rsid w:val="00DC02EA"/>
    <w:rsid w:val="00DC0860"/>
    <w:rsid w:val="00DC1309"/>
    <w:rsid w:val="00DC1343"/>
    <w:rsid w:val="00DC16F9"/>
    <w:rsid w:val="00DC1CA6"/>
    <w:rsid w:val="00DC20CF"/>
    <w:rsid w:val="00DC27E3"/>
    <w:rsid w:val="00DC3472"/>
    <w:rsid w:val="00DC4B44"/>
    <w:rsid w:val="00DC5C38"/>
    <w:rsid w:val="00DC5C39"/>
    <w:rsid w:val="00DC61A3"/>
    <w:rsid w:val="00DC6EB6"/>
    <w:rsid w:val="00DC7E69"/>
    <w:rsid w:val="00DD0467"/>
    <w:rsid w:val="00DD15EF"/>
    <w:rsid w:val="00DD1738"/>
    <w:rsid w:val="00DD190E"/>
    <w:rsid w:val="00DD2547"/>
    <w:rsid w:val="00DD3316"/>
    <w:rsid w:val="00DD3E02"/>
    <w:rsid w:val="00DD5654"/>
    <w:rsid w:val="00DD594C"/>
    <w:rsid w:val="00DD5E57"/>
    <w:rsid w:val="00DD5E97"/>
    <w:rsid w:val="00DD5F57"/>
    <w:rsid w:val="00DD60E3"/>
    <w:rsid w:val="00DD667B"/>
    <w:rsid w:val="00DD7F9B"/>
    <w:rsid w:val="00DE2E1E"/>
    <w:rsid w:val="00DE3385"/>
    <w:rsid w:val="00DE3503"/>
    <w:rsid w:val="00DE396F"/>
    <w:rsid w:val="00DE3CA1"/>
    <w:rsid w:val="00DE4007"/>
    <w:rsid w:val="00DE4638"/>
    <w:rsid w:val="00DE4651"/>
    <w:rsid w:val="00DE47B6"/>
    <w:rsid w:val="00DE534A"/>
    <w:rsid w:val="00DE55FD"/>
    <w:rsid w:val="00DE7265"/>
    <w:rsid w:val="00DE7525"/>
    <w:rsid w:val="00DF2247"/>
    <w:rsid w:val="00DF225E"/>
    <w:rsid w:val="00DF2353"/>
    <w:rsid w:val="00DF387D"/>
    <w:rsid w:val="00DF3AB2"/>
    <w:rsid w:val="00DF5784"/>
    <w:rsid w:val="00DF58B8"/>
    <w:rsid w:val="00DF5FF8"/>
    <w:rsid w:val="00DF6EE5"/>
    <w:rsid w:val="00E0077B"/>
    <w:rsid w:val="00E00898"/>
    <w:rsid w:val="00E01BEF"/>
    <w:rsid w:val="00E029E1"/>
    <w:rsid w:val="00E03634"/>
    <w:rsid w:val="00E050B6"/>
    <w:rsid w:val="00E0557E"/>
    <w:rsid w:val="00E05D14"/>
    <w:rsid w:val="00E0628E"/>
    <w:rsid w:val="00E06460"/>
    <w:rsid w:val="00E073CF"/>
    <w:rsid w:val="00E074A3"/>
    <w:rsid w:val="00E07997"/>
    <w:rsid w:val="00E07A6A"/>
    <w:rsid w:val="00E07EB8"/>
    <w:rsid w:val="00E10388"/>
    <w:rsid w:val="00E107B2"/>
    <w:rsid w:val="00E10EB1"/>
    <w:rsid w:val="00E114CF"/>
    <w:rsid w:val="00E115E0"/>
    <w:rsid w:val="00E1200C"/>
    <w:rsid w:val="00E120E4"/>
    <w:rsid w:val="00E12928"/>
    <w:rsid w:val="00E13636"/>
    <w:rsid w:val="00E13D02"/>
    <w:rsid w:val="00E149F4"/>
    <w:rsid w:val="00E15D99"/>
    <w:rsid w:val="00E174FE"/>
    <w:rsid w:val="00E17ECD"/>
    <w:rsid w:val="00E17F53"/>
    <w:rsid w:val="00E20354"/>
    <w:rsid w:val="00E207DB"/>
    <w:rsid w:val="00E21F5A"/>
    <w:rsid w:val="00E22602"/>
    <w:rsid w:val="00E234C7"/>
    <w:rsid w:val="00E24EC1"/>
    <w:rsid w:val="00E25124"/>
    <w:rsid w:val="00E25A4F"/>
    <w:rsid w:val="00E261F8"/>
    <w:rsid w:val="00E26B25"/>
    <w:rsid w:val="00E26BD5"/>
    <w:rsid w:val="00E26E25"/>
    <w:rsid w:val="00E27DF3"/>
    <w:rsid w:val="00E3110A"/>
    <w:rsid w:val="00E319CB"/>
    <w:rsid w:val="00E319DC"/>
    <w:rsid w:val="00E324AD"/>
    <w:rsid w:val="00E3342D"/>
    <w:rsid w:val="00E33683"/>
    <w:rsid w:val="00E33734"/>
    <w:rsid w:val="00E34AA9"/>
    <w:rsid w:val="00E368F3"/>
    <w:rsid w:val="00E36A4F"/>
    <w:rsid w:val="00E37D5F"/>
    <w:rsid w:val="00E40942"/>
    <w:rsid w:val="00E4125E"/>
    <w:rsid w:val="00E41E22"/>
    <w:rsid w:val="00E4239D"/>
    <w:rsid w:val="00E429A0"/>
    <w:rsid w:val="00E42D39"/>
    <w:rsid w:val="00E4337B"/>
    <w:rsid w:val="00E4483E"/>
    <w:rsid w:val="00E44CD4"/>
    <w:rsid w:val="00E45B91"/>
    <w:rsid w:val="00E46804"/>
    <w:rsid w:val="00E46C57"/>
    <w:rsid w:val="00E47A7B"/>
    <w:rsid w:val="00E513EE"/>
    <w:rsid w:val="00E5176B"/>
    <w:rsid w:val="00E51813"/>
    <w:rsid w:val="00E527C9"/>
    <w:rsid w:val="00E528BA"/>
    <w:rsid w:val="00E53497"/>
    <w:rsid w:val="00E534DF"/>
    <w:rsid w:val="00E537A9"/>
    <w:rsid w:val="00E55A50"/>
    <w:rsid w:val="00E565C2"/>
    <w:rsid w:val="00E56D70"/>
    <w:rsid w:val="00E56E1E"/>
    <w:rsid w:val="00E60269"/>
    <w:rsid w:val="00E60887"/>
    <w:rsid w:val="00E60C32"/>
    <w:rsid w:val="00E61582"/>
    <w:rsid w:val="00E61619"/>
    <w:rsid w:val="00E61E25"/>
    <w:rsid w:val="00E6272B"/>
    <w:rsid w:val="00E627F6"/>
    <w:rsid w:val="00E62CF0"/>
    <w:rsid w:val="00E62F1A"/>
    <w:rsid w:val="00E63F1D"/>
    <w:rsid w:val="00E63FA5"/>
    <w:rsid w:val="00E646D5"/>
    <w:rsid w:val="00E64964"/>
    <w:rsid w:val="00E64EEE"/>
    <w:rsid w:val="00E663AD"/>
    <w:rsid w:val="00E66F49"/>
    <w:rsid w:val="00E67F4F"/>
    <w:rsid w:val="00E721A9"/>
    <w:rsid w:val="00E727F8"/>
    <w:rsid w:val="00E73549"/>
    <w:rsid w:val="00E73EB9"/>
    <w:rsid w:val="00E74861"/>
    <w:rsid w:val="00E748DD"/>
    <w:rsid w:val="00E74EC9"/>
    <w:rsid w:val="00E750A5"/>
    <w:rsid w:val="00E75733"/>
    <w:rsid w:val="00E75A9D"/>
    <w:rsid w:val="00E76B19"/>
    <w:rsid w:val="00E80CF7"/>
    <w:rsid w:val="00E81581"/>
    <w:rsid w:val="00E81B8E"/>
    <w:rsid w:val="00E81ED7"/>
    <w:rsid w:val="00E82742"/>
    <w:rsid w:val="00E82FC0"/>
    <w:rsid w:val="00E8369B"/>
    <w:rsid w:val="00E8377F"/>
    <w:rsid w:val="00E83850"/>
    <w:rsid w:val="00E85244"/>
    <w:rsid w:val="00E86159"/>
    <w:rsid w:val="00E86741"/>
    <w:rsid w:val="00E86DCB"/>
    <w:rsid w:val="00E87AE4"/>
    <w:rsid w:val="00E90C1F"/>
    <w:rsid w:val="00E9124A"/>
    <w:rsid w:val="00E91A8F"/>
    <w:rsid w:val="00E9222C"/>
    <w:rsid w:val="00E92AA5"/>
    <w:rsid w:val="00E9314A"/>
    <w:rsid w:val="00E9558B"/>
    <w:rsid w:val="00E957C5"/>
    <w:rsid w:val="00E95D1B"/>
    <w:rsid w:val="00E9735C"/>
    <w:rsid w:val="00EA234B"/>
    <w:rsid w:val="00EA267F"/>
    <w:rsid w:val="00EA274B"/>
    <w:rsid w:val="00EA2EFA"/>
    <w:rsid w:val="00EA3184"/>
    <w:rsid w:val="00EA3732"/>
    <w:rsid w:val="00EA3CDD"/>
    <w:rsid w:val="00EA415C"/>
    <w:rsid w:val="00EA5028"/>
    <w:rsid w:val="00EA50D6"/>
    <w:rsid w:val="00EA5714"/>
    <w:rsid w:val="00EA60EF"/>
    <w:rsid w:val="00EA6A30"/>
    <w:rsid w:val="00EA6A41"/>
    <w:rsid w:val="00EA7662"/>
    <w:rsid w:val="00EA7CC3"/>
    <w:rsid w:val="00EB016F"/>
    <w:rsid w:val="00EB04F4"/>
    <w:rsid w:val="00EB1EAC"/>
    <w:rsid w:val="00EB2216"/>
    <w:rsid w:val="00EB27D1"/>
    <w:rsid w:val="00EB33F4"/>
    <w:rsid w:val="00EB3B9C"/>
    <w:rsid w:val="00EB3CFC"/>
    <w:rsid w:val="00EB4C04"/>
    <w:rsid w:val="00EB5513"/>
    <w:rsid w:val="00EB55AF"/>
    <w:rsid w:val="00EB57BD"/>
    <w:rsid w:val="00EB623E"/>
    <w:rsid w:val="00EB6502"/>
    <w:rsid w:val="00EB6787"/>
    <w:rsid w:val="00EB7271"/>
    <w:rsid w:val="00EB7D9C"/>
    <w:rsid w:val="00EC1076"/>
    <w:rsid w:val="00EC1406"/>
    <w:rsid w:val="00EC1526"/>
    <w:rsid w:val="00EC16C0"/>
    <w:rsid w:val="00EC1B26"/>
    <w:rsid w:val="00EC1E52"/>
    <w:rsid w:val="00EC23F3"/>
    <w:rsid w:val="00EC2677"/>
    <w:rsid w:val="00EC2AB5"/>
    <w:rsid w:val="00EC36F2"/>
    <w:rsid w:val="00EC46CC"/>
    <w:rsid w:val="00EC4856"/>
    <w:rsid w:val="00EC4B79"/>
    <w:rsid w:val="00EC4F33"/>
    <w:rsid w:val="00EC5115"/>
    <w:rsid w:val="00EC74BA"/>
    <w:rsid w:val="00EC79C5"/>
    <w:rsid w:val="00EC7E82"/>
    <w:rsid w:val="00EC7E91"/>
    <w:rsid w:val="00ED0B81"/>
    <w:rsid w:val="00ED166B"/>
    <w:rsid w:val="00ED172E"/>
    <w:rsid w:val="00ED1A64"/>
    <w:rsid w:val="00ED28DD"/>
    <w:rsid w:val="00ED2E31"/>
    <w:rsid w:val="00ED3133"/>
    <w:rsid w:val="00ED35A0"/>
    <w:rsid w:val="00ED43A6"/>
    <w:rsid w:val="00ED468B"/>
    <w:rsid w:val="00ED4965"/>
    <w:rsid w:val="00ED5F66"/>
    <w:rsid w:val="00ED69B3"/>
    <w:rsid w:val="00ED6FB9"/>
    <w:rsid w:val="00ED7371"/>
    <w:rsid w:val="00ED7E2F"/>
    <w:rsid w:val="00ED7EA8"/>
    <w:rsid w:val="00EE02A3"/>
    <w:rsid w:val="00EE0650"/>
    <w:rsid w:val="00EE1313"/>
    <w:rsid w:val="00EE1F82"/>
    <w:rsid w:val="00EE2126"/>
    <w:rsid w:val="00EE3363"/>
    <w:rsid w:val="00EE4C7E"/>
    <w:rsid w:val="00EE556D"/>
    <w:rsid w:val="00EE5E81"/>
    <w:rsid w:val="00EE6184"/>
    <w:rsid w:val="00EE641E"/>
    <w:rsid w:val="00EE7A2C"/>
    <w:rsid w:val="00EF09D3"/>
    <w:rsid w:val="00EF108A"/>
    <w:rsid w:val="00EF1240"/>
    <w:rsid w:val="00EF1F75"/>
    <w:rsid w:val="00EF2240"/>
    <w:rsid w:val="00EF3069"/>
    <w:rsid w:val="00EF31A5"/>
    <w:rsid w:val="00EF3700"/>
    <w:rsid w:val="00EF3EB5"/>
    <w:rsid w:val="00EF4939"/>
    <w:rsid w:val="00EF57B9"/>
    <w:rsid w:val="00EF57DF"/>
    <w:rsid w:val="00EF6556"/>
    <w:rsid w:val="00EF71DF"/>
    <w:rsid w:val="00F0252E"/>
    <w:rsid w:val="00F02BAD"/>
    <w:rsid w:val="00F0319D"/>
    <w:rsid w:val="00F036B0"/>
    <w:rsid w:val="00F0441A"/>
    <w:rsid w:val="00F04A12"/>
    <w:rsid w:val="00F07063"/>
    <w:rsid w:val="00F11635"/>
    <w:rsid w:val="00F12D86"/>
    <w:rsid w:val="00F131AA"/>
    <w:rsid w:val="00F131FD"/>
    <w:rsid w:val="00F1350B"/>
    <w:rsid w:val="00F13B05"/>
    <w:rsid w:val="00F13B5A"/>
    <w:rsid w:val="00F13BAF"/>
    <w:rsid w:val="00F13EA5"/>
    <w:rsid w:val="00F13EED"/>
    <w:rsid w:val="00F14263"/>
    <w:rsid w:val="00F15AF2"/>
    <w:rsid w:val="00F162CA"/>
    <w:rsid w:val="00F1673D"/>
    <w:rsid w:val="00F1674C"/>
    <w:rsid w:val="00F17C70"/>
    <w:rsid w:val="00F21290"/>
    <w:rsid w:val="00F220D3"/>
    <w:rsid w:val="00F2299F"/>
    <w:rsid w:val="00F231F0"/>
    <w:rsid w:val="00F24787"/>
    <w:rsid w:val="00F24D39"/>
    <w:rsid w:val="00F251E2"/>
    <w:rsid w:val="00F2586D"/>
    <w:rsid w:val="00F259A5"/>
    <w:rsid w:val="00F25EF1"/>
    <w:rsid w:val="00F263E5"/>
    <w:rsid w:val="00F301E0"/>
    <w:rsid w:val="00F307CC"/>
    <w:rsid w:val="00F30BBA"/>
    <w:rsid w:val="00F31630"/>
    <w:rsid w:val="00F31A8F"/>
    <w:rsid w:val="00F320C0"/>
    <w:rsid w:val="00F32318"/>
    <w:rsid w:val="00F32D63"/>
    <w:rsid w:val="00F34012"/>
    <w:rsid w:val="00F343A3"/>
    <w:rsid w:val="00F34C99"/>
    <w:rsid w:val="00F3531A"/>
    <w:rsid w:val="00F36350"/>
    <w:rsid w:val="00F36E97"/>
    <w:rsid w:val="00F4173F"/>
    <w:rsid w:val="00F41DB0"/>
    <w:rsid w:val="00F42D15"/>
    <w:rsid w:val="00F439BB"/>
    <w:rsid w:val="00F43CEB"/>
    <w:rsid w:val="00F449D7"/>
    <w:rsid w:val="00F461AE"/>
    <w:rsid w:val="00F467F9"/>
    <w:rsid w:val="00F4703C"/>
    <w:rsid w:val="00F50A96"/>
    <w:rsid w:val="00F5184D"/>
    <w:rsid w:val="00F51B88"/>
    <w:rsid w:val="00F51CB2"/>
    <w:rsid w:val="00F526F5"/>
    <w:rsid w:val="00F534D3"/>
    <w:rsid w:val="00F5421D"/>
    <w:rsid w:val="00F55022"/>
    <w:rsid w:val="00F55184"/>
    <w:rsid w:val="00F560C9"/>
    <w:rsid w:val="00F568B1"/>
    <w:rsid w:val="00F56A91"/>
    <w:rsid w:val="00F5704A"/>
    <w:rsid w:val="00F57FA7"/>
    <w:rsid w:val="00F60DF3"/>
    <w:rsid w:val="00F62057"/>
    <w:rsid w:val="00F6264B"/>
    <w:rsid w:val="00F62837"/>
    <w:rsid w:val="00F6290C"/>
    <w:rsid w:val="00F64433"/>
    <w:rsid w:val="00F646C8"/>
    <w:rsid w:val="00F66721"/>
    <w:rsid w:val="00F6773C"/>
    <w:rsid w:val="00F67988"/>
    <w:rsid w:val="00F67C01"/>
    <w:rsid w:val="00F70909"/>
    <w:rsid w:val="00F70D66"/>
    <w:rsid w:val="00F7114B"/>
    <w:rsid w:val="00F714BE"/>
    <w:rsid w:val="00F71D85"/>
    <w:rsid w:val="00F721EF"/>
    <w:rsid w:val="00F72AAF"/>
    <w:rsid w:val="00F72AC2"/>
    <w:rsid w:val="00F72F17"/>
    <w:rsid w:val="00F731F6"/>
    <w:rsid w:val="00F73923"/>
    <w:rsid w:val="00F73D91"/>
    <w:rsid w:val="00F74168"/>
    <w:rsid w:val="00F742F1"/>
    <w:rsid w:val="00F7470C"/>
    <w:rsid w:val="00F74942"/>
    <w:rsid w:val="00F75B33"/>
    <w:rsid w:val="00F76037"/>
    <w:rsid w:val="00F76171"/>
    <w:rsid w:val="00F761E0"/>
    <w:rsid w:val="00F76832"/>
    <w:rsid w:val="00F76B53"/>
    <w:rsid w:val="00F7761D"/>
    <w:rsid w:val="00F77724"/>
    <w:rsid w:val="00F77839"/>
    <w:rsid w:val="00F77AF3"/>
    <w:rsid w:val="00F77CE6"/>
    <w:rsid w:val="00F77DD1"/>
    <w:rsid w:val="00F77E8E"/>
    <w:rsid w:val="00F8023F"/>
    <w:rsid w:val="00F81349"/>
    <w:rsid w:val="00F82021"/>
    <w:rsid w:val="00F82080"/>
    <w:rsid w:val="00F82566"/>
    <w:rsid w:val="00F82A7B"/>
    <w:rsid w:val="00F8476C"/>
    <w:rsid w:val="00F84D67"/>
    <w:rsid w:val="00F850A1"/>
    <w:rsid w:val="00F855B8"/>
    <w:rsid w:val="00F85CBD"/>
    <w:rsid w:val="00F86B84"/>
    <w:rsid w:val="00F905B8"/>
    <w:rsid w:val="00F91164"/>
    <w:rsid w:val="00F9181F"/>
    <w:rsid w:val="00F91D47"/>
    <w:rsid w:val="00F92B0F"/>
    <w:rsid w:val="00F9354E"/>
    <w:rsid w:val="00F941FC"/>
    <w:rsid w:val="00F96365"/>
    <w:rsid w:val="00F96D24"/>
    <w:rsid w:val="00F97093"/>
    <w:rsid w:val="00F97FF3"/>
    <w:rsid w:val="00FA0091"/>
    <w:rsid w:val="00FA0426"/>
    <w:rsid w:val="00FA1AA9"/>
    <w:rsid w:val="00FA2C8B"/>
    <w:rsid w:val="00FA2CE3"/>
    <w:rsid w:val="00FA3E0C"/>
    <w:rsid w:val="00FA4F9B"/>
    <w:rsid w:val="00FA4FBA"/>
    <w:rsid w:val="00FA5580"/>
    <w:rsid w:val="00FA655A"/>
    <w:rsid w:val="00FA69C3"/>
    <w:rsid w:val="00FA6AAC"/>
    <w:rsid w:val="00FA6CBC"/>
    <w:rsid w:val="00FA6D48"/>
    <w:rsid w:val="00FA7027"/>
    <w:rsid w:val="00FA7206"/>
    <w:rsid w:val="00FA7EC0"/>
    <w:rsid w:val="00FB1729"/>
    <w:rsid w:val="00FB2DB8"/>
    <w:rsid w:val="00FB30A2"/>
    <w:rsid w:val="00FB429B"/>
    <w:rsid w:val="00FB5119"/>
    <w:rsid w:val="00FB6970"/>
    <w:rsid w:val="00FB6AEE"/>
    <w:rsid w:val="00FC072E"/>
    <w:rsid w:val="00FC1C02"/>
    <w:rsid w:val="00FC3497"/>
    <w:rsid w:val="00FC4323"/>
    <w:rsid w:val="00FC51AE"/>
    <w:rsid w:val="00FC550A"/>
    <w:rsid w:val="00FC551E"/>
    <w:rsid w:val="00FC5790"/>
    <w:rsid w:val="00FC5C41"/>
    <w:rsid w:val="00FC6275"/>
    <w:rsid w:val="00FD039F"/>
    <w:rsid w:val="00FD053B"/>
    <w:rsid w:val="00FD0AF0"/>
    <w:rsid w:val="00FD0D5E"/>
    <w:rsid w:val="00FD1234"/>
    <w:rsid w:val="00FD18F3"/>
    <w:rsid w:val="00FD194F"/>
    <w:rsid w:val="00FD1995"/>
    <w:rsid w:val="00FD2333"/>
    <w:rsid w:val="00FD25C9"/>
    <w:rsid w:val="00FD25E1"/>
    <w:rsid w:val="00FD31B5"/>
    <w:rsid w:val="00FD5688"/>
    <w:rsid w:val="00FD5725"/>
    <w:rsid w:val="00FD5E1C"/>
    <w:rsid w:val="00FD5F36"/>
    <w:rsid w:val="00FD7F6B"/>
    <w:rsid w:val="00FE0948"/>
    <w:rsid w:val="00FE0E33"/>
    <w:rsid w:val="00FE1880"/>
    <w:rsid w:val="00FE2032"/>
    <w:rsid w:val="00FE2B7B"/>
    <w:rsid w:val="00FE3256"/>
    <w:rsid w:val="00FE3990"/>
    <w:rsid w:val="00FE3B9B"/>
    <w:rsid w:val="00FE3F8E"/>
    <w:rsid w:val="00FE47ED"/>
    <w:rsid w:val="00FE4A3D"/>
    <w:rsid w:val="00FE5101"/>
    <w:rsid w:val="00FE61DC"/>
    <w:rsid w:val="00FE67D0"/>
    <w:rsid w:val="00FE689B"/>
    <w:rsid w:val="00FE79CE"/>
    <w:rsid w:val="00FE7E56"/>
    <w:rsid w:val="00FF02D0"/>
    <w:rsid w:val="00FF081E"/>
    <w:rsid w:val="00FF1406"/>
    <w:rsid w:val="00FF145C"/>
    <w:rsid w:val="00FF26EE"/>
    <w:rsid w:val="00FF28EC"/>
    <w:rsid w:val="00FF47A3"/>
    <w:rsid w:val="00FF4B3F"/>
    <w:rsid w:val="00FF4B43"/>
    <w:rsid w:val="00FF574F"/>
    <w:rsid w:val="00FF6146"/>
    <w:rsid w:val="00FF7956"/>
    <w:rsid w:val="021967E1"/>
    <w:rsid w:val="030D7E3E"/>
    <w:rsid w:val="0334205E"/>
    <w:rsid w:val="034856A5"/>
    <w:rsid w:val="03D07714"/>
    <w:rsid w:val="05D11D1B"/>
    <w:rsid w:val="05FA7789"/>
    <w:rsid w:val="067D4F9E"/>
    <w:rsid w:val="07AF301F"/>
    <w:rsid w:val="08204893"/>
    <w:rsid w:val="083E04BA"/>
    <w:rsid w:val="086F7E62"/>
    <w:rsid w:val="08E27D9B"/>
    <w:rsid w:val="093A1D5C"/>
    <w:rsid w:val="099512B1"/>
    <w:rsid w:val="09F07824"/>
    <w:rsid w:val="0A40746F"/>
    <w:rsid w:val="0B0104DC"/>
    <w:rsid w:val="0B5C3E34"/>
    <w:rsid w:val="0B9340C0"/>
    <w:rsid w:val="0BB26C18"/>
    <w:rsid w:val="0BDF6813"/>
    <w:rsid w:val="0CBA3508"/>
    <w:rsid w:val="0D1077DD"/>
    <w:rsid w:val="0D646E2A"/>
    <w:rsid w:val="0ECD6BB9"/>
    <w:rsid w:val="0F5170F1"/>
    <w:rsid w:val="102A1CBB"/>
    <w:rsid w:val="107C061C"/>
    <w:rsid w:val="109C2F25"/>
    <w:rsid w:val="111451B1"/>
    <w:rsid w:val="11205904"/>
    <w:rsid w:val="114A387E"/>
    <w:rsid w:val="11543BAC"/>
    <w:rsid w:val="11A5684D"/>
    <w:rsid w:val="12042B30"/>
    <w:rsid w:val="120E7E09"/>
    <w:rsid w:val="123D4E07"/>
    <w:rsid w:val="13F74556"/>
    <w:rsid w:val="140A7F18"/>
    <w:rsid w:val="14B85A81"/>
    <w:rsid w:val="14F90946"/>
    <w:rsid w:val="151469B7"/>
    <w:rsid w:val="152850C5"/>
    <w:rsid w:val="15956C4F"/>
    <w:rsid w:val="159F2DAC"/>
    <w:rsid w:val="16B94475"/>
    <w:rsid w:val="17853B61"/>
    <w:rsid w:val="17BE3B06"/>
    <w:rsid w:val="19006747"/>
    <w:rsid w:val="19EA6260"/>
    <w:rsid w:val="1A4474E8"/>
    <w:rsid w:val="1A4511A7"/>
    <w:rsid w:val="1AFB05F2"/>
    <w:rsid w:val="1BCE272A"/>
    <w:rsid w:val="1D2B1804"/>
    <w:rsid w:val="1E3950C5"/>
    <w:rsid w:val="1E4808ED"/>
    <w:rsid w:val="1E9B3AFC"/>
    <w:rsid w:val="1FE46AA9"/>
    <w:rsid w:val="20476A09"/>
    <w:rsid w:val="21F77FBB"/>
    <w:rsid w:val="22E67766"/>
    <w:rsid w:val="23286980"/>
    <w:rsid w:val="23486984"/>
    <w:rsid w:val="23FF13A9"/>
    <w:rsid w:val="245E4A59"/>
    <w:rsid w:val="25184241"/>
    <w:rsid w:val="25E22D55"/>
    <w:rsid w:val="26024279"/>
    <w:rsid w:val="260E7FC9"/>
    <w:rsid w:val="26284DDB"/>
    <w:rsid w:val="27BF3329"/>
    <w:rsid w:val="27D72D69"/>
    <w:rsid w:val="28C768EF"/>
    <w:rsid w:val="28DD6E23"/>
    <w:rsid w:val="29422464"/>
    <w:rsid w:val="2A31206B"/>
    <w:rsid w:val="2ACE1AD5"/>
    <w:rsid w:val="2AD24C56"/>
    <w:rsid w:val="2B9C7E34"/>
    <w:rsid w:val="2BA96061"/>
    <w:rsid w:val="2BB76C46"/>
    <w:rsid w:val="2CED6C3A"/>
    <w:rsid w:val="2D0C788F"/>
    <w:rsid w:val="2D295F9A"/>
    <w:rsid w:val="2E190FC1"/>
    <w:rsid w:val="2E2B27AB"/>
    <w:rsid w:val="2E921DA5"/>
    <w:rsid w:val="2EBB09DD"/>
    <w:rsid w:val="30006A18"/>
    <w:rsid w:val="30045057"/>
    <w:rsid w:val="30667B76"/>
    <w:rsid w:val="307410C2"/>
    <w:rsid w:val="313C5E2A"/>
    <w:rsid w:val="33052E4F"/>
    <w:rsid w:val="34CC52D7"/>
    <w:rsid w:val="34FF745B"/>
    <w:rsid w:val="35AF558A"/>
    <w:rsid w:val="364A5420"/>
    <w:rsid w:val="37FA3B07"/>
    <w:rsid w:val="38125841"/>
    <w:rsid w:val="393435C0"/>
    <w:rsid w:val="3A660185"/>
    <w:rsid w:val="3BDD4E74"/>
    <w:rsid w:val="3BF16943"/>
    <w:rsid w:val="3C254167"/>
    <w:rsid w:val="3C54617F"/>
    <w:rsid w:val="3DC6005E"/>
    <w:rsid w:val="3DF02037"/>
    <w:rsid w:val="3E734A16"/>
    <w:rsid w:val="3E80785E"/>
    <w:rsid w:val="3EDE6333"/>
    <w:rsid w:val="3FA34647"/>
    <w:rsid w:val="411529FB"/>
    <w:rsid w:val="41CA2D0D"/>
    <w:rsid w:val="41CF23DC"/>
    <w:rsid w:val="41DB399D"/>
    <w:rsid w:val="42A11473"/>
    <w:rsid w:val="42A91ED1"/>
    <w:rsid w:val="454C7069"/>
    <w:rsid w:val="458F0387"/>
    <w:rsid w:val="45E17242"/>
    <w:rsid w:val="46634A89"/>
    <w:rsid w:val="46BE3798"/>
    <w:rsid w:val="47462CC7"/>
    <w:rsid w:val="4764220C"/>
    <w:rsid w:val="47833F1C"/>
    <w:rsid w:val="47B6656B"/>
    <w:rsid w:val="48DF3CF4"/>
    <w:rsid w:val="49F76548"/>
    <w:rsid w:val="4A8907BB"/>
    <w:rsid w:val="4B110B90"/>
    <w:rsid w:val="4C2149E6"/>
    <w:rsid w:val="4D986247"/>
    <w:rsid w:val="4DE33966"/>
    <w:rsid w:val="4E8135B3"/>
    <w:rsid w:val="4F267444"/>
    <w:rsid w:val="503C40AD"/>
    <w:rsid w:val="508D27A6"/>
    <w:rsid w:val="51C4760A"/>
    <w:rsid w:val="53083749"/>
    <w:rsid w:val="55B84EAE"/>
    <w:rsid w:val="56382C47"/>
    <w:rsid w:val="59171178"/>
    <w:rsid w:val="597B4491"/>
    <w:rsid w:val="59A57D21"/>
    <w:rsid w:val="5A9B6510"/>
    <w:rsid w:val="5C1B17B8"/>
    <w:rsid w:val="5C8A1451"/>
    <w:rsid w:val="5D0A42CB"/>
    <w:rsid w:val="5ED8763C"/>
    <w:rsid w:val="5F0E70B0"/>
    <w:rsid w:val="5F6D308F"/>
    <w:rsid w:val="5FFC7D0A"/>
    <w:rsid w:val="60515EE8"/>
    <w:rsid w:val="61250170"/>
    <w:rsid w:val="61603C1A"/>
    <w:rsid w:val="61910E2C"/>
    <w:rsid w:val="62324D67"/>
    <w:rsid w:val="62854069"/>
    <w:rsid w:val="62A241F2"/>
    <w:rsid w:val="63331D15"/>
    <w:rsid w:val="64220BB4"/>
    <w:rsid w:val="64F40429"/>
    <w:rsid w:val="651E6376"/>
    <w:rsid w:val="660D7080"/>
    <w:rsid w:val="6658788B"/>
    <w:rsid w:val="67297071"/>
    <w:rsid w:val="67E1648C"/>
    <w:rsid w:val="68897765"/>
    <w:rsid w:val="69215C67"/>
    <w:rsid w:val="69A9410F"/>
    <w:rsid w:val="6A217DF6"/>
    <w:rsid w:val="6A371DEF"/>
    <w:rsid w:val="6B100175"/>
    <w:rsid w:val="6B122952"/>
    <w:rsid w:val="6B37721A"/>
    <w:rsid w:val="6C662F7C"/>
    <w:rsid w:val="6C804AB4"/>
    <w:rsid w:val="6DE55656"/>
    <w:rsid w:val="6E261BA7"/>
    <w:rsid w:val="715440AF"/>
    <w:rsid w:val="732E2E41"/>
    <w:rsid w:val="73762E92"/>
    <w:rsid w:val="74B75416"/>
    <w:rsid w:val="751050E8"/>
    <w:rsid w:val="768C6099"/>
    <w:rsid w:val="784576F8"/>
    <w:rsid w:val="78767A5E"/>
    <w:rsid w:val="79960562"/>
    <w:rsid w:val="79FA5A10"/>
    <w:rsid w:val="7A2307C6"/>
    <w:rsid w:val="7A54626B"/>
    <w:rsid w:val="7B197D47"/>
    <w:rsid w:val="7BF02C60"/>
    <w:rsid w:val="7C050DEC"/>
    <w:rsid w:val="7C8D66C7"/>
    <w:rsid w:val="7D0050EB"/>
    <w:rsid w:val="7DFD76C5"/>
    <w:rsid w:val="7DFF53A3"/>
    <w:rsid w:val="7E816BC7"/>
    <w:rsid w:val="7ECA59B1"/>
    <w:rsid w:val="7F6C2EA6"/>
    <w:rsid w:val="7F9557F6"/>
    <w:rsid w:val="7FD558D4"/>
    <w:rsid w:val="7FFB298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3B73B2"/>
  <w15:docId w15:val="{FFC055A7-F4FC-4C6E-BFE3-C16382F5F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footnote text" w:semiHidden="1" w:unhideWhenUsed="1" w:qFormat="1"/>
    <w:lsdException w:name="annotation text" w:qFormat="1"/>
    <w:lsdException w:name="header" w:uiPriority="99"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semiHidden="1" w:unhideWhenUsed="1"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qFormat="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nhideWhenUsed="1" w:qFormat="1"/>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4">
    <w:name w:val="Normal"/>
    <w:next w:val="a5"/>
    <w:qFormat/>
    <w:pPr>
      <w:widowControl w:val="0"/>
      <w:jc w:val="both"/>
    </w:pPr>
    <w:rPr>
      <w:kern w:val="2"/>
      <w:sz w:val="21"/>
      <w:szCs w:val="24"/>
    </w:rPr>
  </w:style>
  <w:style w:type="paragraph" w:styleId="10">
    <w:name w:val="heading 1"/>
    <w:basedOn w:val="30"/>
    <w:next w:val="a4"/>
    <w:link w:val="11"/>
    <w:qFormat/>
    <w:pPr>
      <w:spacing w:before="340" w:after="330" w:line="360" w:lineRule="auto"/>
      <w:jc w:val="center"/>
      <w:outlineLvl w:val="0"/>
    </w:pPr>
    <w:rPr>
      <w:rFonts w:eastAsia="黑体"/>
      <w:kern w:val="44"/>
      <w:szCs w:val="44"/>
    </w:rPr>
  </w:style>
  <w:style w:type="paragraph" w:styleId="2">
    <w:name w:val="heading 2"/>
    <w:basedOn w:val="30"/>
    <w:next w:val="4"/>
    <w:link w:val="20"/>
    <w:qFormat/>
    <w:pPr>
      <w:adjustRightInd w:val="0"/>
      <w:jc w:val="center"/>
      <w:textAlignment w:val="baseline"/>
      <w:outlineLvl w:val="1"/>
    </w:pPr>
    <w:rPr>
      <w:kern w:val="0"/>
      <w:sz w:val="24"/>
      <w:szCs w:val="20"/>
    </w:rPr>
  </w:style>
  <w:style w:type="paragraph" w:styleId="30">
    <w:name w:val="heading 3"/>
    <w:basedOn w:val="4"/>
    <w:next w:val="a4"/>
    <w:link w:val="31"/>
    <w:uiPriority w:val="9"/>
    <w:qFormat/>
    <w:pPr>
      <w:spacing w:before="260" w:after="260" w:line="240" w:lineRule="auto"/>
      <w:outlineLvl w:val="2"/>
    </w:pPr>
    <w:rPr>
      <w:rFonts w:ascii="宋体" w:eastAsia="宋体" w:hAnsi="宋体"/>
      <w:szCs w:val="32"/>
    </w:rPr>
  </w:style>
  <w:style w:type="paragraph" w:styleId="4">
    <w:name w:val="heading 4"/>
    <w:basedOn w:val="a4"/>
    <w:next w:val="a4"/>
    <w:link w:val="40"/>
    <w:uiPriority w:val="9"/>
    <w:qFormat/>
    <w:pPr>
      <w:keepNext/>
      <w:keepLines/>
      <w:spacing w:before="280" w:after="290" w:line="376" w:lineRule="auto"/>
      <w:outlineLvl w:val="3"/>
    </w:pPr>
    <w:rPr>
      <w:rFonts w:ascii="Arial" w:eastAsia="黑体" w:hAnsi="Arial"/>
      <w:b/>
      <w:bCs/>
      <w:sz w:val="28"/>
      <w:szCs w:val="28"/>
    </w:rPr>
  </w:style>
  <w:style w:type="paragraph" w:styleId="5">
    <w:name w:val="heading 5"/>
    <w:basedOn w:val="a4"/>
    <w:next w:val="a6"/>
    <w:link w:val="50"/>
    <w:qFormat/>
    <w:pPr>
      <w:keepNext/>
      <w:keepLines/>
      <w:spacing w:before="280" w:after="290" w:line="376" w:lineRule="auto"/>
      <w:outlineLvl w:val="4"/>
    </w:pPr>
    <w:rPr>
      <w:b/>
      <w:sz w:val="28"/>
      <w:szCs w:val="20"/>
    </w:rPr>
  </w:style>
  <w:style w:type="paragraph" w:styleId="6">
    <w:name w:val="heading 6"/>
    <w:basedOn w:val="a4"/>
    <w:next w:val="a6"/>
    <w:link w:val="60"/>
    <w:qFormat/>
    <w:pPr>
      <w:keepNext/>
      <w:keepLines/>
      <w:spacing w:before="240" w:after="64" w:line="320" w:lineRule="auto"/>
      <w:outlineLvl w:val="5"/>
    </w:pPr>
    <w:rPr>
      <w:rFonts w:ascii="Arial" w:eastAsia="黑体" w:hAnsi="Arial"/>
      <w:b/>
      <w:sz w:val="24"/>
      <w:szCs w:val="20"/>
    </w:rPr>
  </w:style>
  <w:style w:type="paragraph" w:styleId="7">
    <w:name w:val="heading 7"/>
    <w:basedOn w:val="a4"/>
    <w:next w:val="a6"/>
    <w:link w:val="70"/>
    <w:qFormat/>
    <w:pPr>
      <w:keepNext/>
      <w:keepLines/>
      <w:spacing w:before="240" w:after="64" w:line="320" w:lineRule="auto"/>
      <w:outlineLvl w:val="6"/>
    </w:pPr>
    <w:rPr>
      <w:b/>
      <w:sz w:val="24"/>
      <w:szCs w:val="20"/>
    </w:rPr>
  </w:style>
  <w:style w:type="paragraph" w:styleId="8">
    <w:name w:val="heading 8"/>
    <w:basedOn w:val="a4"/>
    <w:next w:val="a6"/>
    <w:link w:val="80"/>
    <w:qFormat/>
    <w:pPr>
      <w:keepNext/>
      <w:keepLines/>
      <w:spacing w:before="240" w:after="64" w:line="320" w:lineRule="auto"/>
      <w:outlineLvl w:val="7"/>
    </w:pPr>
    <w:rPr>
      <w:rFonts w:ascii="Arial" w:eastAsia="黑体" w:hAnsi="Arial"/>
      <w:sz w:val="24"/>
      <w:szCs w:val="20"/>
    </w:rPr>
  </w:style>
  <w:style w:type="paragraph" w:styleId="9">
    <w:name w:val="heading 9"/>
    <w:basedOn w:val="a4"/>
    <w:next w:val="a6"/>
    <w:link w:val="90"/>
    <w:qFormat/>
    <w:pPr>
      <w:keepNext/>
      <w:keepLines/>
      <w:spacing w:before="240" w:after="64" w:line="320" w:lineRule="auto"/>
      <w:outlineLvl w:val="8"/>
    </w:pPr>
    <w:rPr>
      <w:rFonts w:ascii="Arial" w:eastAsia="黑体" w:hAnsi="Arial"/>
      <w:szCs w:val="2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5">
    <w:name w:val="Body Text"/>
    <w:basedOn w:val="a4"/>
    <w:next w:val="21"/>
    <w:link w:val="aa"/>
    <w:qFormat/>
    <w:pPr>
      <w:spacing w:line="360" w:lineRule="auto"/>
    </w:pPr>
    <w:rPr>
      <w:b/>
      <w:bCs/>
      <w:sz w:val="24"/>
    </w:rPr>
  </w:style>
  <w:style w:type="paragraph" w:styleId="21">
    <w:name w:val="Body Text 2"/>
    <w:basedOn w:val="a4"/>
    <w:link w:val="22"/>
    <w:qFormat/>
    <w:pPr>
      <w:spacing w:line="360" w:lineRule="auto"/>
    </w:pPr>
    <w:rPr>
      <w:sz w:val="24"/>
    </w:rPr>
  </w:style>
  <w:style w:type="paragraph" w:styleId="a6">
    <w:name w:val="Normal Indent"/>
    <w:basedOn w:val="a4"/>
    <w:link w:val="ab"/>
    <w:qFormat/>
    <w:pPr>
      <w:ind w:firstLine="420"/>
    </w:pPr>
    <w:rPr>
      <w:szCs w:val="20"/>
    </w:rPr>
  </w:style>
  <w:style w:type="paragraph" w:styleId="TOC7">
    <w:name w:val="toc 7"/>
    <w:basedOn w:val="a4"/>
    <w:next w:val="a4"/>
    <w:semiHidden/>
    <w:qFormat/>
    <w:pPr>
      <w:ind w:left="1260"/>
      <w:jc w:val="left"/>
    </w:pPr>
    <w:rPr>
      <w:szCs w:val="21"/>
    </w:rPr>
  </w:style>
  <w:style w:type="paragraph" w:styleId="ac">
    <w:name w:val="caption"/>
    <w:basedOn w:val="a4"/>
    <w:next w:val="a4"/>
    <w:qFormat/>
    <w:pPr>
      <w:widowControl/>
      <w:spacing w:line="360" w:lineRule="auto"/>
      <w:ind w:firstLineChars="920" w:firstLine="1940"/>
      <w:jc w:val="left"/>
    </w:pPr>
    <w:rPr>
      <w:rFonts w:ascii="宋体" w:hAnsi="宋体"/>
      <w:b/>
      <w:bCs/>
      <w:kern w:val="0"/>
      <w:sz w:val="20"/>
      <w:szCs w:val="20"/>
    </w:rPr>
  </w:style>
  <w:style w:type="paragraph" w:styleId="a0">
    <w:name w:val="List Bullet"/>
    <w:basedOn w:val="a4"/>
    <w:qFormat/>
    <w:pPr>
      <w:numPr>
        <w:numId w:val="1"/>
      </w:numPr>
    </w:pPr>
    <w:rPr>
      <w:szCs w:val="20"/>
    </w:rPr>
  </w:style>
  <w:style w:type="paragraph" w:styleId="ad">
    <w:name w:val="Document Map"/>
    <w:basedOn w:val="a4"/>
    <w:semiHidden/>
    <w:qFormat/>
    <w:pPr>
      <w:shd w:val="clear" w:color="auto" w:fill="000080"/>
    </w:pPr>
  </w:style>
  <w:style w:type="paragraph" w:styleId="ae">
    <w:name w:val="annotation text"/>
    <w:basedOn w:val="a4"/>
    <w:link w:val="af"/>
    <w:qFormat/>
    <w:pPr>
      <w:autoSpaceDE w:val="0"/>
      <w:autoSpaceDN w:val="0"/>
      <w:adjustRightInd w:val="0"/>
      <w:jc w:val="left"/>
      <w:textAlignment w:val="baseline"/>
    </w:pPr>
    <w:rPr>
      <w:rFonts w:ascii="宋体"/>
      <w:kern w:val="0"/>
      <w:sz w:val="34"/>
      <w:szCs w:val="20"/>
    </w:rPr>
  </w:style>
  <w:style w:type="paragraph" w:styleId="32">
    <w:name w:val="Body Text 3"/>
    <w:basedOn w:val="a4"/>
    <w:link w:val="33"/>
    <w:qFormat/>
    <w:pPr>
      <w:spacing w:after="120"/>
    </w:pPr>
    <w:rPr>
      <w:sz w:val="16"/>
      <w:szCs w:val="16"/>
    </w:rPr>
  </w:style>
  <w:style w:type="paragraph" w:styleId="af0">
    <w:name w:val="Body Text Indent"/>
    <w:basedOn w:val="a4"/>
    <w:link w:val="af1"/>
    <w:qFormat/>
    <w:pPr>
      <w:spacing w:line="360" w:lineRule="auto"/>
      <w:ind w:firstLineChars="200" w:firstLine="420"/>
    </w:pPr>
  </w:style>
  <w:style w:type="paragraph" w:styleId="TOC5">
    <w:name w:val="toc 5"/>
    <w:basedOn w:val="a4"/>
    <w:next w:val="a4"/>
    <w:semiHidden/>
    <w:qFormat/>
    <w:pPr>
      <w:ind w:left="840"/>
      <w:jc w:val="left"/>
    </w:pPr>
    <w:rPr>
      <w:szCs w:val="21"/>
    </w:rPr>
  </w:style>
  <w:style w:type="paragraph" w:styleId="TOC3">
    <w:name w:val="toc 3"/>
    <w:basedOn w:val="a4"/>
    <w:next w:val="a4"/>
    <w:semiHidden/>
    <w:qFormat/>
    <w:pPr>
      <w:ind w:left="420"/>
      <w:jc w:val="left"/>
    </w:pPr>
    <w:rPr>
      <w:i/>
      <w:iCs/>
    </w:rPr>
  </w:style>
  <w:style w:type="paragraph" w:styleId="af2">
    <w:name w:val="Plain Text"/>
    <w:basedOn w:val="a4"/>
    <w:link w:val="af3"/>
    <w:qFormat/>
    <w:rPr>
      <w:rFonts w:ascii="宋体" w:hAnsi="Courier New"/>
      <w:szCs w:val="20"/>
    </w:rPr>
  </w:style>
  <w:style w:type="paragraph" w:styleId="TOC8">
    <w:name w:val="toc 8"/>
    <w:basedOn w:val="a4"/>
    <w:next w:val="a4"/>
    <w:semiHidden/>
    <w:qFormat/>
    <w:pPr>
      <w:ind w:left="1470"/>
      <w:jc w:val="left"/>
    </w:pPr>
    <w:rPr>
      <w:szCs w:val="21"/>
    </w:rPr>
  </w:style>
  <w:style w:type="paragraph" w:styleId="af4">
    <w:name w:val="Date"/>
    <w:basedOn w:val="a4"/>
    <w:next w:val="a4"/>
    <w:link w:val="af5"/>
    <w:qFormat/>
    <w:rPr>
      <w:rFonts w:ascii="宋体" w:hAnsi="Courier New"/>
      <w:sz w:val="32"/>
      <w:szCs w:val="20"/>
    </w:rPr>
  </w:style>
  <w:style w:type="paragraph" w:styleId="23">
    <w:name w:val="Body Text Indent 2"/>
    <w:basedOn w:val="a4"/>
    <w:link w:val="24"/>
    <w:qFormat/>
    <w:pPr>
      <w:spacing w:beforeLines="50" w:afterLines="50" w:line="120" w:lineRule="auto"/>
      <w:ind w:firstLineChars="400" w:firstLine="840"/>
      <w:jc w:val="left"/>
    </w:pPr>
    <w:rPr>
      <w:rFonts w:ascii="宋体" w:hAnsi="宋体"/>
    </w:rPr>
  </w:style>
  <w:style w:type="paragraph" w:styleId="af6">
    <w:name w:val="Balloon Text"/>
    <w:basedOn w:val="a4"/>
    <w:link w:val="af7"/>
    <w:uiPriority w:val="99"/>
    <w:semiHidden/>
    <w:qFormat/>
    <w:rPr>
      <w:sz w:val="18"/>
      <w:szCs w:val="18"/>
    </w:rPr>
  </w:style>
  <w:style w:type="paragraph" w:styleId="af8">
    <w:name w:val="footer"/>
    <w:basedOn w:val="a4"/>
    <w:link w:val="af9"/>
    <w:qFormat/>
    <w:pPr>
      <w:tabs>
        <w:tab w:val="center" w:pos="4153"/>
        <w:tab w:val="right" w:pos="8306"/>
      </w:tabs>
      <w:snapToGrid w:val="0"/>
      <w:jc w:val="left"/>
    </w:pPr>
    <w:rPr>
      <w:sz w:val="18"/>
      <w:szCs w:val="18"/>
    </w:rPr>
  </w:style>
  <w:style w:type="paragraph" w:styleId="afa">
    <w:name w:val="header"/>
    <w:basedOn w:val="a4"/>
    <w:link w:val="afb"/>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4"/>
    <w:next w:val="a4"/>
    <w:qFormat/>
    <w:pPr>
      <w:spacing w:before="120" w:after="120"/>
      <w:jc w:val="left"/>
    </w:pPr>
    <w:rPr>
      <w:b/>
      <w:bCs/>
      <w:caps/>
    </w:rPr>
  </w:style>
  <w:style w:type="paragraph" w:styleId="TOC4">
    <w:name w:val="toc 4"/>
    <w:basedOn w:val="a4"/>
    <w:next w:val="a4"/>
    <w:semiHidden/>
    <w:qFormat/>
    <w:pPr>
      <w:ind w:left="630"/>
      <w:jc w:val="left"/>
    </w:pPr>
    <w:rPr>
      <w:szCs w:val="21"/>
    </w:rPr>
  </w:style>
  <w:style w:type="paragraph" w:styleId="TOC6">
    <w:name w:val="toc 6"/>
    <w:basedOn w:val="a4"/>
    <w:next w:val="a4"/>
    <w:semiHidden/>
    <w:qFormat/>
    <w:pPr>
      <w:ind w:left="1050"/>
      <w:jc w:val="left"/>
    </w:pPr>
    <w:rPr>
      <w:szCs w:val="21"/>
    </w:rPr>
  </w:style>
  <w:style w:type="paragraph" w:styleId="34">
    <w:name w:val="Body Text Indent 3"/>
    <w:basedOn w:val="a4"/>
    <w:link w:val="35"/>
    <w:qFormat/>
    <w:pPr>
      <w:spacing w:line="360" w:lineRule="auto"/>
      <w:ind w:firstLineChars="200" w:firstLine="482"/>
    </w:pPr>
    <w:rPr>
      <w:rFonts w:ascii="宋体"/>
      <w:b/>
      <w:bCs/>
      <w:sz w:val="24"/>
    </w:rPr>
  </w:style>
  <w:style w:type="paragraph" w:styleId="TOC2">
    <w:name w:val="toc 2"/>
    <w:basedOn w:val="a4"/>
    <w:next w:val="a4"/>
    <w:semiHidden/>
    <w:qFormat/>
    <w:pPr>
      <w:tabs>
        <w:tab w:val="right" w:leader="dot" w:pos="8296"/>
      </w:tabs>
      <w:ind w:left="210"/>
      <w:jc w:val="left"/>
    </w:pPr>
    <w:rPr>
      <w:smallCaps/>
    </w:rPr>
  </w:style>
  <w:style w:type="paragraph" w:styleId="TOC9">
    <w:name w:val="toc 9"/>
    <w:basedOn w:val="a4"/>
    <w:next w:val="a4"/>
    <w:semiHidden/>
    <w:qFormat/>
    <w:pPr>
      <w:ind w:left="1680"/>
      <w:jc w:val="left"/>
    </w:pPr>
    <w:rPr>
      <w:szCs w:val="21"/>
    </w:rPr>
  </w:style>
  <w:style w:type="paragraph" w:styleId="HTML">
    <w:name w:val="HTML Preformatted"/>
    <w:basedOn w:val="a4"/>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olor w:val="000000"/>
      <w:kern w:val="0"/>
      <w:sz w:val="20"/>
      <w:szCs w:val="20"/>
    </w:rPr>
  </w:style>
  <w:style w:type="paragraph" w:styleId="afc">
    <w:name w:val="Normal (Web)"/>
    <w:basedOn w:val="a4"/>
    <w:link w:val="afd"/>
    <w:uiPriority w:val="99"/>
    <w:qFormat/>
    <w:rPr>
      <w:sz w:val="24"/>
    </w:rPr>
  </w:style>
  <w:style w:type="paragraph" w:styleId="12">
    <w:name w:val="index 1"/>
    <w:basedOn w:val="a4"/>
    <w:next w:val="a4"/>
    <w:semiHidden/>
    <w:qFormat/>
    <w:pPr>
      <w:tabs>
        <w:tab w:val="left" w:pos="3360"/>
      </w:tabs>
      <w:spacing w:line="520" w:lineRule="exact"/>
      <w:ind w:leftChars="50" w:left="419" w:hangingChars="131" w:hanging="314"/>
      <w:jc w:val="center"/>
      <w:outlineLvl w:val="3"/>
    </w:pPr>
    <w:rPr>
      <w:rFonts w:ascii="宋体" w:hAnsi="宋体"/>
      <w:sz w:val="24"/>
    </w:rPr>
  </w:style>
  <w:style w:type="paragraph" w:styleId="afe">
    <w:name w:val="Title"/>
    <w:basedOn w:val="a4"/>
    <w:link w:val="aff"/>
    <w:qFormat/>
    <w:pPr>
      <w:spacing w:before="240" w:after="60"/>
      <w:jc w:val="center"/>
      <w:outlineLvl w:val="0"/>
    </w:pPr>
    <w:rPr>
      <w:rFonts w:ascii="Arial" w:eastAsia="隶书" w:hAnsi="Arial" w:cs="Arial"/>
      <w:b/>
      <w:bCs/>
      <w:sz w:val="32"/>
      <w:szCs w:val="32"/>
    </w:rPr>
  </w:style>
  <w:style w:type="paragraph" w:styleId="aff0">
    <w:name w:val="annotation subject"/>
    <w:basedOn w:val="ae"/>
    <w:next w:val="ae"/>
    <w:link w:val="aff1"/>
    <w:uiPriority w:val="99"/>
    <w:qFormat/>
    <w:pPr>
      <w:autoSpaceDE/>
      <w:autoSpaceDN/>
      <w:adjustRightInd/>
      <w:textAlignment w:val="auto"/>
    </w:pPr>
    <w:rPr>
      <w:rFonts w:ascii="Times New Roman"/>
      <w:b/>
      <w:bCs/>
      <w:kern w:val="2"/>
      <w:sz w:val="21"/>
      <w:szCs w:val="24"/>
    </w:rPr>
  </w:style>
  <w:style w:type="paragraph" w:styleId="aff2">
    <w:name w:val="Body Text First Indent"/>
    <w:basedOn w:val="a5"/>
    <w:link w:val="aff3"/>
    <w:qFormat/>
    <w:pPr>
      <w:spacing w:after="120" w:line="240" w:lineRule="auto"/>
      <w:ind w:firstLineChars="100" w:firstLine="420"/>
    </w:pPr>
    <w:rPr>
      <w:sz w:val="21"/>
    </w:rPr>
  </w:style>
  <w:style w:type="table" w:styleId="aff4">
    <w:name w:val="Table Grid"/>
    <w:basedOn w:val="a8"/>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Strong"/>
    <w:qFormat/>
    <w:rPr>
      <w:b/>
      <w:bCs/>
    </w:rPr>
  </w:style>
  <w:style w:type="character" w:styleId="aff6">
    <w:name w:val="page number"/>
    <w:basedOn w:val="a7"/>
    <w:qFormat/>
  </w:style>
  <w:style w:type="character" w:styleId="aff7">
    <w:name w:val="FollowedHyperlink"/>
    <w:qFormat/>
    <w:rPr>
      <w:color w:val="800080"/>
      <w:u w:val="single"/>
    </w:rPr>
  </w:style>
  <w:style w:type="character" w:styleId="HTML1">
    <w:name w:val="HTML Definition"/>
    <w:basedOn w:val="a7"/>
    <w:semiHidden/>
    <w:unhideWhenUsed/>
    <w:qFormat/>
  </w:style>
  <w:style w:type="character" w:styleId="HTML2">
    <w:name w:val="HTML Typewriter"/>
    <w:basedOn w:val="a7"/>
    <w:semiHidden/>
    <w:unhideWhenUsed/>
    <w:qFormat/>
    <w:rPr>
      <w:rFonts w:ascii="monospace" w:eastAsia="monospace" w:hAnsi="monospace" w:cs="monospace" w:hint="default"/>
      <w:sz w:val="20"/>
    </w:rPr>
  </w:style>
  <w:style w:type="character" w:styleId="HTML3">
    <w:name w:val="HTML Acronym"/>
    <w:basedOn w:val="a7"/>
    <w:semiHidden/>
    <w:unhideWhenUsed/>
    <w:qFormat/>
  </w:style>
  <w:style w:type="character" w:styleId="HTML4">
    <w:name w:val="HTML Variable"/>
    <w:basedOn w:val="a7"/>
    <w:semiHidden/>
    <w:unhideWhenUsed/>
    <w:qFormat/>
  </w:style>
  <w:style w:type="character" w:styleId="aff8">
    <w:name w:val="Hyperlink"/>
    <w:uiPriority w:val="99"/>
    <w:qFormat/>
    <w:rPr>
      <w:color w:val="0000FF"/>
      <w:u w:val="single"/>
    </w:rPr>
  </w:style>
  <w:style w:type="character" w:styleId="HTML5">
    <w:name w:val="HTML Code"/>
    <w:basedOn w:val="a7"/>
    <w:semiHidden/>
    <w:unhideWhenUsed/>
    <w:qFormat/>
    <w:rPr>
      <w:rFonts w:ascii="monospace" w:eastAsia="monospace" w:hAnsi="monospace" w:cs="monospace" w:hint="default"/>
      <w:sz w:val="20"/>
    </w:rPr>
  </w:style>
  <w:style w:type="character" w:styleId="aff9">
    <w:name w:val="annotation reference"/>
    <w:basedOn w:val="a7"/>
    <w:uiPriority w:val="99"/>
    <w:qFormat/>
    <w:rPr>
      <w:sz w:val="21"/>
      <w:szCs w:val="21"/>
    </w:rPr>
  </w:style>
  <w:style w:type="character" w:styleId="HTML6">
    <w:name w:val="HTML Cite"/>
    <w:basedOn w:val="a7"/>
    <w:semiHidden/>
    <w:unhideWhenUsed/>
    <w:qFormat/>
  </w:style>
  <w:style w:type="character" w:styleId="HTML7">
    <w:name w:val="HTML Keyboard"/>
    <w:basedOn w:val="a7"/>
    <w:semiHidden/>
    <w:unhideWhenUsed/>
    <w:qFormat/>
    <w:rPr>
      <w:rFonts w:ascii="monospace" w:eastAsia="monospace" w:hAnsi="monospace" w:cs="monospace" w:hint="default"/>
      <w:sz w:val="20"/>
    </w:rPr>
  </w:style>
  <w:style w:type="character" w:styleId="HTML8">
    <w:name w:val="HTML Sample"/>
    <w:basedOn w:val="a7"/>
    <w:semiHidden/>
    <w:unhideWhenUsed/>
    <w:qFormat/>
    <w:rPr>
      <w:rFonts w:ascii="monospace" w:eastAsia="monospace" w:hAnsi="monospace" w:cs="monospace"/>
    </w:rPr>
  </w:style>
  <w:style w:type="character" w:customStyle="1" w:styleId="40">
    <w:name w:val="标题 4 字符"/>
    <w:link w:val="4"/>
    <w:uiPriority w:val="9"/>
    <w:qFormat/>
    <w:rPr>
      <w:rFonts w:ascii="Arial" w:eastAsia="黑体" w:hAnsi="Arial"/>
      <w:b/>
      <w:bCs/>
      <w:kern w:val="2"/>
      <w:sz w:val="28"/>
      <w:szCs w:val="28"/>
      <w:lang w:val="en-US" w:eastAsia="zh-CN" w:bidi="ar-SA"/>
    </w:rPr>
  </w:style>
  <w:style w:type="paragraph" w:customStyle="1" w:styleId="Char">
    <w:name w:val="Char"/>
    <w:basedOn w:val="a4"/>
    <w:qFormat/>
    <w:pPr>
      <w:widowControl/>
      <w:spacing w:after="160" w:line="240" w:lineRule="exact"/>
      <w:jc w:val="left"/>
    </w:pPr>
    <w:rPr>
      <w:rFonts w:ascii="Verdana" w:eastAsia="仿宋_GB2312" w:hAnsi="Verdana"/>
      <w:kern w:val="0"/>
      <w:sz w:val="24"/>
      <w:szCs w:val="20"/>
      <w:lang w:eastAsia="en-US"/>
    </w:rPr>
  </w:style>
  <w:style w:type="character" w:customStyle="1" w:styleId="31">
    <w:name w:val="标题 3 字符"/>
    <w:link w:val="30"/>
    <w:uiPriority w:val="9"/>
    <w:qFormat/>
    <w:rPr>
      <w:rFonts w:ascii="宋体" w:eastAsia="宋体" w:hAnsi="宋体"/>
      <w:b/>
      <w:bCs/>
      <w:kern w:val="2"/>
      <w:sz w:val="28"/>
      <w:szCs w:val="32"/>
      <w:lang w:val="en-US" w:eastAsia="zh-CN" w:bidi="ar-SA"/>
    </w:rPr>
  </w:style>
  <w:style w:type="character" w:customStyle="1" w:styleId="11">
    <w:name w:val="标题 1 字符"/>
    <w:link w:val="10"/>
    <w:qFormat/>
    <w:rPr>
      <w:rFonts w:ascii="宋体" w:eastAsia="黑体" w:hAnsi="宋体"/>
      <w:b/>
      <w:bCs/>
      <w:kern w:val="44"/>
      <w:sz w:val="28"/>
      <w:szCs w:val="44"/>
      <w:lang w:val="en-US" w:eastAsia="zh-CN" w:bidi="ar-SA"/>
    </w:rPr>
  </w:style>
  <w:style w:type="character" w:customStyle="1" w:styleId="ab">
    <w:name w:val="正文缩进 字符"/>
    <w:link w:val="a6"/>
    <w:qFormat/>
    <w:rPr>
      <w:rFonts w:eastAsia="宋体"/>
      <w:kern w:val="2"/>
      <w:sz w:val="21"/>
      <w:lang w:val="en-US" w:eastAsia="zh-CN" w:bidi="ar-SA"/>
    </w:rPr>
  </w:style>
  <w:style w:type="character" w:customStyle="1" w:styleId="3Char">
    <w:name w:val="标题 3 Char"/>
    <w:qFormat/>
    <w:rPr>
      <w:rFonts w:ascii="黑体" w:eastAsia="黑体"/>
      <w:bCs/>
      <w:sz w:val="30"/>
    </w:rPr>
  </w:style>
  <w:style w:type="paragraph" w:customStyle="1" w:styleId="41">
    <w:name w:val="样式41"/>
    <w:basedOn w:val="a4"/>
    <w:qFormat/>
    <w:pPr>
      <w:numPr>
        <w:numId w:val="2"/>
      </w:numPr>
      <w:tabs>
        <w:tab w:val="left" w:pos="945"/>
      </w:tabs>
      <w:spacing w:line="360" w:lineRule="auto"/>
    </w:pPr>
    <w:rPr>
      <w:b/>
      <w:color w:val="000000"/>
      <w:sz w:val="24"/>
      <w:szCs w:val="20"/>
    </w:rPr>
  </w:style>
  <w:style w:type="paragraph" w:customStyle="1" w:styleId="affa">
    <w:name w:val="图"/>
    <w:basedOn w:val="a4"/>
    <w:qFormat/>
    <w:pPr>
      <w:keepNext/>
      <w:adjustRightInd w:val="0"/>
      <w:snapToGrid w:val="0"/>
      <w:spacing w:before="60" w:after="60" w:line="300" w:lineRule="auto"/>
      <w:jc w:val="center"/>
    </w:pPr>
    <w:rPr>
      <w:spacing w:val="20"/>
      <w:kern w:val="0"/>
      <w:sz w:val="24"/>
      <w:szCs w:val="20"/>
    </w:rPr>
  </w:style>
  <w:style w:type="paragraph" w:customStyle="1" w:styleId="affb">
    <w:name w:val="文档正文"/>
    <w:basedOn w:val="a4"/>
    <w:qFormat/>
    <w:pPr>
      <w:adjustRightInd w:val="0"/>
      <w:spacing w:line="480" w:lineRule="atLeast"/>
      <w:ind w:firstLineChars="200" w:firstLine="567"/>
      <w:textAlignment w:val="baseline"/>
    </w:pPr>
    <w:rPr>
      <w:rFonts w:ascii="长城仿宋"/>
      <w:kern w:val="0"/>
      <w:szCs w:val="20"/>
    </w:rPr>
  </w:style>
  <w:style w:type="paragraph" w:customStyle="1" w:styleId="CharCharCharChar">
    <w:name w:val="Char Char Char Char"/>
    <w:basedOn w:val="a4"/>
    <w:qFormat/>
    <w:pPr>
      <w:widowControl/>
      <w:spacing w:after="160" w:line="240" w:lineRule="exact"/>
      <w:jc w:val="left"/>
    </w:pPr>
    <w:rPr>
      <w:rFonts w:ascii="Verdana" w:eastAsia="仿宋_GB2312" w:hAnsi="Verdana"/>
      <w:kern w:val="0"/>
      <w:sz w:val="24"/>
      <w:szCs w:val="20"/>
      <w:lang w:eastAsia="en-US"/>
    </w:rPr>
  </w:style>
  <w:style w:type="paragraph" w:customStyle="1" w:styleId="Char11">
    <w:name w:val="Char11"/>
    <w:basedOn w:val="a4"/>
    <w:qFormat/>
    <w:pPr>
      <w:widowControl/>
      <w:spacing w:after="160" w:line="240" w:lineRule="exact"/>
      <w:jc w:val="left"/>
    </w:pPr>
    <w:rPr>
      <w:rFonts w:ascii="Verdana" w:eastAsia="仿宋_GB2312" w:hAnsi="Verdana"/>
      <w:kern w:val="0"/>
      <w:sz w:val="24"/>
      <w:szCs w:val="20"/>
      <w:lang w:eastAsia="en-US"/>
    </w:rPr>
  </w:style>
  <w:style w:type="paragraph" w:customStyle="1" w:styleId="CharCharCharChar1">
    <w:name w:val="Char Char Char Char1"/>
    <w:basedOn w:val="a4"/>
    <w:qFormat/>
    <w:pPr>
      <w:widowControl/>
      <w:spacing w:after="160" w:line="240" w:lineRule="exact"/>
      <w:jc w:val="left"/>
    </w:pPr>
    <w:rPr>
      <w:rFonts w:ascii="Verdana" w:eastAsia="仿宋_GB2312" w:hAnsi="Verdana"/>
      <w:kern w:val="0"/>
      <w:sz w:val="24"/>
      <w:szCs w:val="20"/>
      <w:lang w:eastAsia="en-US"/>
    </w:rPr>
  </w:style>
  <w:style w:type="paragraph" w:customStyle="1" w:styleId="TableContents">
    <w:name w:val="Table Contents"/>
    <w:basedOn w:val="a4"/>
    <w:qFormat/>
    <w:pPr>
      <w:suppressAutoHyphens/>
      <w:autoSpaceDE w:val="0"/>
      <w:spacing w:after="120"/>
      <w:jc w:val="left"/>
    </w:pPr>
    <w:rPr>
      <w:rFonts w:ascii="Helvetica" w:hAnsi="Helvetica"/>
      <w:kern w:val="1"/>
      <w:sz w:val="20"/>
      <w:szCs w:val="20"/>
    </w:rPr>
  </w:style>
  <w:style w:type="paragraph" w:customStyle="1" w:styleId="affc">
    <w:name w:val="自定义正文"/>
    <w:basedOn w:val="a4"/>
    <w:qFormat/>
    <w:pPr>
      <w:spacing w:afterLines="50"/>
      <w:ind w:leftChars="600" w:left="600"/>
    </w:pPr>
  </w:style>
  <w:style w:type="paragraph" w:customStyle="1" w:styleId="CharCharCharCharChar">
    <w:name w:val="Char Char Char Char Char"/>
    <w:basedOn w:val="a4"/>
    <w:qFormat/>
    <w:rPr>
      <w:rFonts w:ascii="Tahoma" w:hAnsi="Tahoma"/>
      <w:sz w:val="24"/>
      <w:szCs w:val="20"/>
    </w:rPr>
  </w:style>
  <w:style w:type="paragraph" w:customStyle="1" w:styleId="13">
    <w:name w:val="小标题 1"/>
    <w:basedOn w:val="a4"/>
    <w:qFormat/>
    <w:pPr>
      <w:autoSpaceDE w:val="0"/>
      <w:autoSpaceDN w:val="0"/>
      <w:adjustRightInd w:val="0"/>
      <w:spacing w:line="360" w:lineRule="atLeast"/>
    </w:pPr>
    <w:rPr>
      <w:rFonts w:ascii="文鼎粗黑" w:eastAsia="文鼎粗黑"/>
      <w:kern w:val="0"/>
      <w:sz w:val="22"/>
      <w:szCs w:val="20"/>
    </w:rPr>
  </w:style>
  <w:style w:type="paragraph" w:customStyle="1" w:styleId="CharChar">
    <w:name w:val="Char Char"/>
    <w:basedOn w:val="a4"/>
    <w:qFormat/>
    <w:rPr>
      <w:rFonts w:ascii="Tahoma" w:hAnsi="Tahoma"/>
      <w:sz w:val="24"/>
      <w:szCs w:val="20"/>
    </w:rPr>
  </w:style>
  <w:style w:type="paragraph" w:customStyle="1" w:styleId="affd">
    <w:name w:val="È±Ê¡ÎÄ±¾"/>
    <w:basedOn w:val="a4"/>
    <w:qFormat/>
    <w:pPr>
      <w:widowControl/>
      <w:overflowPunct w:val="0"/>
      <w:autoSpaceDE w:val="0"/>
      <w:autoSpaceDN w:val="0"/>
      <w:adjustRightInd w:val="0"/>
      <w:jc w:val="left"/>
      <w:textAlignment w:val="baseline"/>
    </w:pPr>
    <w:rPr>
      <w:kern w:val="0"/>
      <w:sz w:val="24"/>
      <w:szCs w:val="20"/>
    </w:rPr>
  </w:style>
  <w:style w:type="character" w:customStyle="1" w:styleId="20">
    <w:name w:val="标题 2 字符"/>
    <w:link w:val="2"/>
    <w:qFormat/>
    <w:rPr>
      <w:rFonts w:ascii="宋体" w:eastAsia="宋体" w:hAnsi="宋体"/>
      <w:b/>
      <w:bCs/>
      <w:sz w:val="24"/>
      <w:lang w:val="en-US" w:eastAsia="zh-CN" w:bidi="ar-SA"/>
    </w:rPr>
  </w:style>
  <w:style w:type="paragraph" w:customStyle="1" w:styleId="CharCharCharCharCharChar1Char">
    <w:name w:val="Char Char Char Char Char Char1 Char"/>
    <w:basedOn w:val="a4"/>
    <w:qFormat/>
    <w:pPr>
      <w:widowControl/>
      <w:spacing w:after="160" w:line="240" w:lineRule="exact"/>
      <w:jc w:val="left"/>
    </w:pPr>
    <w:rPr>
      <w:rFonts w:ascii="Verdana" w:hAnsi="Verdana"/>
      <w:kern w:val="0"/>
      <w:szCs w:val="20"/>
      <w:lang w:eastAsia="en-US"/>
    </w:rPr>
  </w:style>
  <w:style w:type="paragraph" w:styleId="affe">
    <w:name w:val="List Paragraph"/>
    <w:basedOn w:val="a4"/>
    <w:qFormat/>
    <w:pPr>
      <w:ind w:firstLineChars="200" w:firstLine="420"/>
    </w:pPr>
    <w:rPr>
      <w:rFonts w:ascii="Calibri" w:hAnsi="Calibri"/>
      <w:szCs w:val="22"/>
    </w:rPr>
  </w:style>
  <w:style w:type="paragraph" w:customStyle="1" w:styleId="USE1">
    <w:name w:val="USE 1"/>
    <w:basedOn w:val="a4"/>
    <w:qFormat/>
    <w:pPr>
      <w:spacing w:line="200" w:lineRule="atLeast"/>
      <w:jc w:val="left"/>
    </w:pPr>
    <w:rPr>
      <w:rFonts w:ascii="宋体" w:hAnsi="宋体"/>
      <w:b/>
      <w:sz w:val="24"/>
      <w:szCs w:val="28"/>
    </w:rPr>
  </w:style>
  <w:style w:type="paragraph" w:customStyle="1" w:styleId="RFItextfrom3rdLevel">
    <w:name w:val="RFI text from 3rd Level"/>
    <w:basedOn w:val="a4"/>
    <w:qFormat/>
    <w:pPr>
      <w:widowControl/>
      <w:numPr>
        <w:numId w:val="3"/>
      </w:numPr>
      <w:tabs>
        <w:tab w:val="clear" w:pos="840"/>
        <w:tab w:val="left" w:pos="1080"/>
      </w:tabs>
      <w:spacing w:beforeLines="50" w:line="360" w:lineRule="auto"/>
      <w:ind w:left="0" w:firstLine="0"/>
    </w:pPr>
    <w:rPr>
      <w:rFonts w:ascii="Arial (W1)" w:hAnsi="Arial (W1)"/>
      <w:bCs/>
      <w:kern w:val="0"/>
      <w:sz w:val="24"/>
      <w:lang w:val="en-GB"/>
    </w:rPr>
  </w:style>
  <w:style w:type="paragraph" w:customStyle="1" w:styleId="a3">
    <w:name w:val="正文文字缩进项目"/>
    <w:basedOn w:val="af0"/>
    <w:qFormat/>
    <w:pPr>
      <w:numPr>
        <w:ilvl w:val="1"/>
        <w:numId w:val="3"/>
      </w:numPr>
      <w:tabs>
        <w:tab w:val="clear" w:pos="1260"/>
        <w:tab w:val="left" w:pos="840"/>
      </w:tabs>
      <w:spacing w:after="120" w:line="240" w:lineRule="auto"/>
      <w:ind w:left="840" w:firstLineChars="0" w:firstLine="0"/>
    </w:pPr>
    <w:rPr>
      <w:rFonts w:ascii="Tahoma" w:hAnsi="Tahoma"/>
      <w:sz w:val="22"/>
      <w:szCs w:val="20"/>
    </w:rPr>
  </w:style>
  <w:style w:type="paragraph" w:customStyle="1" w:styleId="21313">
    <w:name w:val="样式 标题 2 + 段前: 13 磅 段后: 13 磅 行距: 单倍行距"/>
    <w:basedOn w:val="2"/>
    <w:qFormat/>
    <w:pPr>
      <w:adjustRightInd/>
      <w:jc w:val="both"/>
      <w:textAlignment w:val="auto"/>
    </w:pPr>
    <w:rPr>
      <w:rFonts w:ascii="Cambria" w:hAnsi="Cambria" w:cs="宋体"/>
      <w:kern w:val="2"/>
      <w:sz w:val="32"/>
    </w:rPr>
  </w:style>
  <w:style w:type="character" w:customStyle="1" w:styleId="H4Char2">
    <w:name w:val="H4 Char2"/>
    <w:qFormat/>
    <w:rPr>
      <w:rFonts w:ascii="Arial" w:eastAsia="黑体" w:hAnsi="Arial"/>
      <w:b/>
      <w:bCs/>
      <w:kern w:val="2"/>
      <w:sz w:val="28"/>
      <w:szCs w:val="28"/>
      <w:lang w:val="en-US" w:eastAsia="zh-CN" w:bidi="ar-SA"/>
    </w:rPr>
  </w:style>
  <w:style w:type="character" w:customStyle="1" w:styleId="af1">
    <w:name w:val="正文文本缩进 字符"/>
    <w:link w:val="af0"/>
    <w:qFormat/>
    <w:rPr>
      <w:rFonts w:eastAsia="宋体"/>
      <w:kern w:val="2"/>
      <w:sz w:val="21"/>
      <w:szCs w:val="24"/>
      <w:lang w:val="en-US" w:eastAsia="zh-CN" w:bidi="ar-SA"/>
    </w:rPr>
  </w:style>
  <w:style w:type="character" w:customStyle="1" w:styleId="50">
    <w:name w:val="标题 5 字符"/>
    <w:link w:val="5"/>
    <w:qFormat/>
    <w:rPr>
      <w:rFonts w:eastAsia="宋体"/>
      <w:b/>
      <w:kern w:val="2"/>
      <w:sz w:val="28"/>
      <w:lang w:val="en-US" w:eastAsia="zh-CN" w:bidi="ar-SA"/>
    </w:rPr>
  </w:style>
  <w:style w:type="character" w:customStyle="1" w:styleId="Char0">
    <w:name w:val="第*章 Char"/>
    <w:qFormat/>
    <w:rPr>
      <w:rFonts w:ascii="Arial" w:eastAsia="黑体" w:hAnsi="Arial"/>
      <w:b/>
      <w:bCs/>
      <w:kern w:val="2"/>
      <w:sz w:val="32"/>
      <w:szCs w:val="32"/>
    </w:rPr>
  </w:style>
  <w:style w:type="character" w:customStyle="1" w:styleId="1Char">
    <w:name w:val="章标题1 Char"/>
    <w:qFormat/>
    <w:rPr>
      <w:rFonts w:eastAsia="宋体"/>
      <w:b/>
      <w:bCs/>
      <w:kern w:val="2"/>
      <w:sz w:val="32"/>
      <w:szCs w:val="32"/>
      <w:lang w:val="en-US" w:eastAsia="zh-CN" w:bidi="ar-SA"/>
    </w:rPr>
  </w:style>
  <w:style w:type="character" w:customStyle="1" w:styleId="60">
    <w:name w:val="标题 6 字符"/>
    <w:link w:val="6"/>
    <w:qFormat/>
    <w:rPr>
      <w:rFonts w:ascii="Arial" w:eastAsia="黑体" w:hAnsi="Arial"/>
      <w:b/>
      <w:kern w:val="2"/>
      <w:sz w:val="24"/>
      <w:lang w:val="en-US" w:eastAsia="zh-CN" w:bidi="ar-SA"/>
    </w:rPr>
  </w:style>
  <w:style w:type="character" w:customStyle="1" w:styleId="70">
    <w:name w:val="标题 7 字符"/>
    <w:link w:val="7"/>
    <w:qFormat/>
    <w:rPr>
      <w:rFonts w:eastAsia="宋体"/>
      <w:b/>
      <w:kern w:val="2"/>
      <w:sz w:val="24"/>
      <w:lang w:val="en-US" w:eastAsia="zh-CN" w:bidi="ar-SA"/>
    </w:rPr>
  </w:style>
  <w:style w:type="character" w:customStyle="1" w:styleId="80">
    <w:name w:val="标题 8 字符"/>
    <w:link w:val="8"/>
    <w:qFormat/>
    <w:rPr>
      <w:rFonts w:ascii="Arial" w:eastAsia="黑体" w:hAnsi="Arial"/>
      <w:kern w:val="2"/>
      <w:sz w:val="24"/>
      <w:lang w:val="en-US" w:eastAsia="zh-CN" w:bidi="ar-SA"/>
    </w:rPr>
  </w:style>
  <w:style w:type="character" w:customStyle="1" w:styleId="90">
    <w:name w:val="标题 9 字符"/>
    <w:link w:val="9"/>
    <w:qFormat/>
    <w:rPr>
      <w:rFonts w:ascii="Arial" w:eastAsia="黑体" w:hAnsi="Arial"/>
      <w:kern w:val="2"/>
      <w:sz w:val="21"/>
      <w:lang w:val="en-US" w:eastAsia="zh-CN" w:bidi="ar-SA"/>
    </w:rPr>
  </w:style>
  <w:style w:type="character" w:customStyle="1" w:styleId="aff">
    <w:name w:val="标题 字符"/>
    <w:link w:val="afe"/>
    <w:qFormat/>
    <w:rPr>
      <w:rFonts w:ascii="Arial" w:eastAsia="隶书" w:hAnsi="Arial" w:cs="Arial"/>
      <w:b/>
      <w:bCs/>
      <w:kern w:val="2"/>
      <w:sz w:val="32"/>
      <w:szCs w:val="32"/>
      <w:lang w:val="en-US" w:eastAsia="zh-CN" w:bidi="ar-SA"/>
    </w:rPr>
  </w:style>
  <w:style w:type="character" w:customStyle="1" w:styleId="af5">
    <w:name w:val="日期 字符"/>
    <w:link w:val="af4"/>
    <w:qFormat/>
    <w:rPr>
      <w:rFonts w:ascii="宋体" w:eastAsia="宋体" w:hAnsi="Courier New"/>
      <w:kern w:val="2"/>
      <w:sz w:val="32"/>
      <w:lang w:val="en-US" w:eastAsia="zh-CN" w:bidi="ar-SA"/>
    </w:rPr>
  </w:style>
  <w:style w:type="character" w:customStyle="1" w:styleId="HTML0">
    <w:name w:val="HTML 预设格式 字符"/>
    <w:link w:val="HTML"/>
    <w:qFormat/>
    <w:rPr>
      <w:rFonts w:ascii="Arial Unicode MS" w:eastAsia="Arial Unicode MS" w:hAnsi="Arial Unicode MS"/>
      <w:color w:val="000000"/>
      <w:lang w:val="en-US" w:eastAsia="zh-CN" w:bidi="ar-SA"/>
    </w:rPr>
  </w:style>
  <w:style w:type="character" w:customStyle="1" w:styleId="af3">
    <w:name w:val="纯文本 字符"/>
    <w:link w:val="af2"/>
    <w:qFormat/>
    <w:rPr>
      <w:rFonts w:ascii="宋体" w:eastAsia="宋体" w:hAnsi="Courier New"/>
      <w:kern w:val="2"/>
      <w:sz w:val="21"/>
      <w:lang w:val="en-US" w:eastAsia="zh-CN" w:bidi="ar-SA"/>
    </w:rPr>
  </w:style>
  <w:style w:type="character" w:customStyle="1" w:styleId="Char1">
    <w:name w:val="正文文字首行缩进 Char"/>
    <w:qFormat/>
    <w:rPr>
      <w:kern w:val="2"/>
      <w:sz w:val="21"/>
      <w:szCs w:val="24"/>
    </w:rPr>
  </w:style>
  <w:style w:type="character" w:customStyle="1" w:styleId="aa">
    <w:name w:val="正文文本 字符"/>
    <w:link w:val="a5"/>
    <w:qFormat/>
    <w:rPr>
      <w:rFonts w:eastAsia="宋体"/>
      <w:b/>
      <w:bCs/>
      <w:kern w:val="2"/>
      <w:sz w:val="24"/>
      <w:szCs w:val="24"/>
      <w:lang w:val="en-US" w:eastAsia="zh-CN" w:bidi="ar-SA"/>
    </w:rPr>
  </w:style>
  <w:style w:type="character" w:customStyle="1" w:styleId="24">
    <w:name w:val="正文文本缩进 2 字符"/>
    <w:link w:val="23"/>
    <w:qFormat/>
    <w:rPr>
      <w:rFonts w:ascii="宋体" w:eastAsia="宋体" w:hAnsi="宋体"/>
      <w:kern w:val="2"/>
      <w:sz w:val="21"/>
      <w:szCs w:val="24"/>
      <w:lang w:val="en-US" w:eastAsia="zh-CN" w:bidi="ar-SA"/>
    </w:rPr>
  </w:style>
  <w:style w:type="character" w:customStyle="1" w:styleId="afb">
    <w:name w:val="页眉 字符"/>
    <w:link w:val="afa"/>
    <w:uiPriority w:val="99"/>
    <w:qFormat/>
    <w:rPr>
      <w:rFonts w:eastAsia="宋体"/>
      <w:kern w:val="2"/>
      <w:sz w:val="18"/>
      <w:szCs w:val="18"/>
      <w:lang w:val="en-US" w:eastAsia="zh-CN" w:bidi="ar-SA"/>
    </w:rPr>
  </w:style>
  <w:style w:type="character" w:customStyle="1" w:styleId="35">
    <w:name w:val="正文文本缩进 3 字符"/>
    <w:link w:val="34"/>
    <w:qFormat/>
    <w:rPr>
      <w:rFonts w:ascii="宋体" w:eastAsia="宋体"/>
      <w:b/>
      <w:bCs/>
      <w:kern w:val="2"/>
      <w:sz w:val="24"/>
      <w:szCs w:val="24"/>
      <w:lang w:val="en-US" w:eastAsia="zh-CN" w:bidi="ar-SA"/>
    </w:rPr>
  </w:style>
  <w:style w:type="character" w:customStyle="1" w:styleId="22">
    <w:name w:val="正文文本 2 字符"/>
    <w:link w:val="21"/>
    <w:qFormat/>
    <w:rPr>
      <w:rFonts w:eastAsia="宋体"/>
      <w:kern w:val="2"/>
      <w:sz w:val="24"/>
      <w:szCs w:val="24"/>
      <w:lang w:val="en-US" w:eastAsia="zh-CN" w:bidi="ar-SA"/>
    </w:rPr>
  </w:style>
  <w:style w:type="character" w:customStyle="1" w:styleId="af9">
    <w:name w:val="页脚 字符"/>
    <w:link w:val="af8"/>
    <w:qFormat/>
    <w:rPr>
      <w:rFonts w:eastAsia="宋体"/>
      <w:kern w:val="2"/>
      <w:sz w:val="18"/>
      <w:szCs w:val="18"/>
      <w:lang w:val="en-US" w:eastAsia="zh-CN" w:bidi="ar-SA"/>
    </w:rPr>
  </w:style>
  <w:style w:type="character" w:customStyle="1" w:styleId="33">
    <w:name w:val="正文文本 3 字符"/>
    <w:link w:val="32"/>
    <w:qFormat/>
    <w:rPr>
      <w:rFonts w:eastAsia="宋体"/>
      <w:kern w:val="2"/>
      <w:sz w:val="16"/>
      <w:szCs w:val="16"/>
      <w:lang w:val="en-US" w:eastAsia="zh-CN" w:bidi="ar-SA"/>
    </w:rPr>
  </w:style>
  <w:style w:type="character" w:customStyle="1" w:styleId="af7">
    <w:name w:val="批注框文本 字符"/>
    <w:link w:val="af6"/>
    <w:uiPriority w:val="99"/>
    <w:semiHidden/>
    <w:qFormat/>
    <w:rPr>
      <w:rFonts w:eastAsia="宋体"/>
      <w:kern w:val="2"/>
      <w:sz w:val="18"/>
      <w:szCs w:val="18"/>
      <w:lang w:val="en-US" w:eastAsia="zh-CN" w:bidi="ar-SA"/>
    </w:rPr>
  </w:style>
  <w:style w:type="paragraph" w:customStyle="1" w:styleId="14">
    <w:name w:val="样式1"/>
    <w:basedOn w:val="afe"/>
    <w:qFormat/>
    <w:pPr>
      <w:spacing w:before="120" w:after="120"/>
    </w:pPr>
    <w:rPr>
      <w:rFonts w:eastAsia="黑体"/>
      <w:b w:val="0"/>
      <w:sz w:val="30"/>
      <w:szCs w:val="21"/>
    </w:rPr>
  </w:style>
  <w:style w:type="paragraph" w:customStyle="1" w:styleId="25">
    <w:name w:val="样式2"/>
    <w:basedOn w:val="afe"/>
    <w:next w:val="14"/>
    <w:qFormat/>
    <w:pPr>
      <w:spacing w:before="120" w:after="120"/>
    </w:pPr>
    <w:rPr>
      <w:rFonts w:eastAsia="黑体"/>
      <w:b w:val="0"/>
      <w:sz w:val="30"/>
      <w:szCs w:val="30"/>
    </w:rPr>
  </w:style>
  <w:style w:type="character" w:customStyle="1" w:styleId="3CharChar">
    <w:name w:val="标题 3 Char Char"/>
    <w:qFormat/>
    <w:rPr>
      <w:rFonts w:eastAsia="宋体"/>
      <w:b/>
      <w:bCs/>
      <w:kern w:val="2"/>
      <w:sz w:val="32"/>
      <w:szCs w:val="32"/>
      <w:lang w:val="en-US" w:eastAsia="zh-CN" w:bidi="ar-SA"/>
    </w:rPr>
  </w:style>
  <w:style w:type="paragraph" w:customStyle="1" w:styleId="CharCharCharCharCharChar1CharCharCharCharCharCharCharCharCharCharCharCharChar">
    <w:name w:val="Char Char Char Char Char Char1 Char Char Char Char Char Char Char Char Char Char Char Char Char"/>
    <w:basedOn w:val="a4"/>
    <w:qFormat/>
    <w:pPr>
      <w:widowControl/>
      <w:spacing w:after="160" w:line="240" w:lineRule="exact"/>
      <w:jc w:val="left"/>
    </w:pPr>
    <w:rPr>
      <w:rFonts w:ascii="Arial" w:eastAsia="Times New Roman" w:hAnsi="Arial" w:cs="Verdana"/>
      <w:b/>
      <w:kern w:val="0"/>
      <w:sz w:val="24"/>
      <w:lang w:eastAsia="en-US"/>
    </w:rPr>
  </w:style>
  <w:style w:type="paragraph" w:customStyle="1" w:styleId="cont">
    <w:name w:val="cont"/>
    <w:basedOn w:val="a4"/>
    <w:qFormat/>
    <w:pPr>
      <w:adjustRightInd w:val="0"/>
      <w:spacing w:before="100" w:after="100" w:line="360" w:lineRule="auto"/>
      <w:ind w:firstLineChars="200" w:firstLine="200"/>
      <w:jc w:val="left"/>
      <w:textAlignment w:val="baseline"/>
    </w:pPr>
    <w:rPr>
      <w:rFonts w:ascii="Arial" w:hAnsi="Arial"/>
      <w:kern w:val="0"/>
      <w:sz w:val="24"/>
      <w:szCs w:val="20"/>
    </w:rPr>
  </w:style>
  <w:style w:type="paragraph" w:customStyle="1" w:styleId="--">
    <w:name w:val="--规划正文"/>
    <w:basedOn w:val="a4"/>
    <w:qFormat/>
    <w:pPr>
      <w:spacing w:line="360" w:lineRule="auto"/>
      <w:ind w:firstLineChars="200" w:firstLine="200"/>
    </w:pPr>
    <w:rPr>
      <w:szCs w:val="20"/>
    </w:rPr>
  </w:style>
  <w:style w:type="paragraph" w:customStyle="1" w:styleId="a2">
    <w:name w:val="设计依据"/>
    <w:basedOn w:val="a5"/>
    <w:qFormat/>
    <w:pPr>
      <w:numPr>
        <w:ilvl w:val="1"/>
        <w:numId w:val="4"/>
      </w:numPr>
      <w:tabs>
        <w:tab w:val="clear" w:pos="840"/>
        <w:tab w:val="left" w:pos="1440"/>
      </w:tabs>
      <w:adjustRightInd w:val="0"/>
      <w:ind w:left="1440"/>
      <w:textAlignment w:val="baseline"/>
    </w:pPr>
    <w:rPr>
      <w:rFonts w:ascii="宋体" w:hAnsi="宋体"/>
      <w:b w:val="0"/>
      <w:kern w:val="0"/>
      <w:sz w:val="28"/>
      <w:szCs w:val="18"/>
    </w:rPr>
  </w:style>
  <w:style w:type="paragraph" w:customStyle="1" w:styleId="a1">
    <w:name w:val="方案要点"/>
    <w:basedOn w:val="a4"/>
    <w:qFormat/>
    <w:pPr>
      <w:numPr>
        <w:numId w:val="4"/>
      </w:numPr>
      <w:spacing w:line="360" w:lineRule="auto"/>
    </w:pPr>
    <w:rPr>
      <w:rFonts w:ascii="仿宋_GB2312" w:eastAsia="仿宋_GB2312" w:hAnsi="宋体"/>
      <w:color w:val="000000"/>
      <w:sz w:val="28"/>
      <w:szCs w:val="28"/>
    </w:rPr>
  </w:style>
  <w:style w:type="paragraph" w:customStyle="1" w:styleId="42">
    <w:name w:val="样式4"/>
    <w:basedOn w:val="a4"/>
    <w:qFormat/>
    <w:pPr>
      <w:tabs>
        <w:tab w:val="left" w:pos="842"/>
      </w:tabs>
      <w:spacing w:line="360" w:lineRule="auto"/>
      <w:ind w:left="842" w:hanging="420"/>
    </w:pPr>
    <w:rPr>
      <w:sz w:val="24"/>
    </w:rPr>
  </w:style>
  <w:style w:type="paragraph" w:customStyle="1" w:styleId="afff">
    <w:name w:val="文字"/>
    <w:basedOn w:val="a4"/>
    <w:qFormat/>
    <w:pPr>
      <w:tabs>
        <w:tab w:val="left" w:pos="8520"/>
      </w:tabs>
      <w:spacing w:line="312" w:lineRule="auto"/>
      <w:ind w:right="-210" w:firstLine="556"/>
    </w:pPr>
    <w:rPr>
      <w:rFonts w:ascii="宋体"/>
      <w:sz w:val="28"/>
      <w:szCs w:val="20"/>
    </w:rPr>
  </w:style>
  <w:style w:type="paragraph" w:customStyle="1" w:styleId="----">
    <w:name w:val="--规划-表格-居左"/>
    <w:basedOn w:val="--"/>
    <w:qFormat/>
    <w:pPr>
      <w:spacing w:line="240" w:lineRule="auto"/>
      <w:ind w:firstLineChars="0" w:firstLine="0"/>
    </w:pPr>
    <w:rPr>
      <w:sz w:val="20"/>
    </w:rPr>
  </w:style>
  <w:style w:type="paragraph" w:customStyle="1" w:styleId="----0">
    <w:name w:val="--规划-表格-居中"/>
    <w:basedOn w:val="--"/>
    <w:qFormat/>
    <w:pPr>
      <w:spacing w:line="240" w:lineRule="auto"/>
      <w:ind w:firstLineChars="0" w:firstLine="0"/>
      <w:jc w:val="center"/>
    </w:pPr>
    <w:rPr>
      <w:sz w:val="20"/>
    </w:rPr>
  </w:style>
  <w:style w:type="paragraph" w:customStyle="1" w:styleId="--0">
    <w:name w:val="--编号内缩进"/>
    <w:basedOn w:val="a4"/>
    <w:qFormat/>
    <w:pPr>
      <w:spacing w:line="360" w:lineRule="auto"/>
      <w:ind w:left="420" w:firstLineChars="200" w:firstLine="200"/>
    </w:pPr>
    <w:rPr>
      <w:szCs w:val="21"/>
    </w:rPr>
  </w:style>
  <w:style w:type="paragraph" w:customStyle="1" w:styleId="---">
    <w:name w:val="--规划-题注"/>
    <w:basedOn w:val="a4"/>
    <w:next w:val="--"/>
    <w:qFormat/>
    <w:pPr>
      <w:spacing w:line="360" w:lineRule="auto"/>
      <w:jc w:val="center"/>
    </w:pPr>
    <w:rPr>
      <w:rFonts w:eastAsia="黑体"/>
    </w:rPr>
  </w:style>
  <w:style w:type="paragraph" w:customStyle="1" w:styleId="---0">
    <w:name w:val="--规划-图和表"/>
    <w:next w:val="--"/>
    <w:qFormat/>
    <w:pPr>
      <w:jc w:val="center"/>
    </w:pPr>
    <w:rPr>
      <w:kern w:val="2"/>
      <w:sz w:val="21"/>
    </w:rPr>
  </w:style>
  <w:style w:type="paragraph" w:customStyle="1" w:styleId="---1">
    <w:name w:val="--规划-小标题"/>
    <w:basedOn w:val="a4"/>
    <w:next w:val="--"/>
    <w:qFormat/>
    <w:pPr>
      <w:keepNext/>
      <w:keepLines/>
      <w:spacing w:line="360" w:lineRule="auto"/>
      <w:outlineLvl w:val="4"/>
    </w:pPr>
    <w:rPr>
      <w:rFonts w:eastAsia="黑体"/>
    </w:rPr>
  </w:style>
  <w:style w:type="paragraph" w:customStyle="1" w:styleId="--Char">
    <w:name w:val="--规划正文 Char"/>
    <w:basedOn w:val="a4"/>
    <w:qFormat/>
    <w:pPr>
      <w:spacing w:line="360" w:lineRule="auto"/>
      <w:ind w:firstLineChars="200" w:firstLine="200"/>
    </w:pPr>
    <w:rPr>
      <w:sz w:val="24"/>
    </w:rPr>
  </w:style>
  <w:style w:type="paragraph" w:customStyle="1" w:styleId="afff0">
    <w:name w:val="缺省文本"/>
    <w:basedOn w:val="a4"/>
    <w:qFormat/>
    <w:pPr>
      <w:autoSpaceDE w:val="0"/>
      <w:autoSpaceDN w:val="0"/>
      <w:adjustRightInd w:val="0"/>
      <w:jc w:val="left"/>
    </w:pPr>
    <w:rPr>
      <w:kern w:val="0"/>
    </w:rPr>
  </w:style>
  <w:style w:type="paragraph" w:customStyle="1" w:styleId="afff1">
    <w:name w:val="封面文档标题"/>
    <w:basedOn w:val="a4"/>
    <w:qFormat/>
    <w:pPr>
      <w:autoSpaceDE w:val="0"/>
      <w:autoSpaceDN w:val="0"/>
      <w:adjustRightInd w:val="0"/>
      <w:spacing w:line="360" w:lineRule="auto"/>
      <w:jc w:val="center"/>
    </w:pPr>
    <w:rPr>
      <w:rFonts w:ascii="Arial" w:hAnsi="Arial"/>
      <w:b/>
      <w:kern w:val="0"/>
      <w:sz w:val="56"/>
    </w:rPr>
  </w:style>
  <w:style w:type="character" w:customStyle="1" w:styleId="--CharChar">
    <w:name w:val="--规划正文 Char Char"/>
    <w:qFormat/>
    <w:rPr>
      <w:rFonts w:eastAsia="宋体"/>
      <w:kern w:val="2"/>
      <w:sz w:val="24"/>
      <w:szCs w:val="24"/>
      <w:lang w:val="en-US" w:eastAsia="zh-CN" w:bidi="ar-SA"/>
    </w:rPr>
  </w:style>
  <w:style w:type="paragraph" w:customStyle="1" w:styleId="3">
    <w:name w:val="样式3"/>
    <w:basedOn w:val="10"/>
    <w:qFormat/>
    <w:pPr>
      <w:numPr>
        <w:numId w:val="5"/>
      </w:numPr>
      <w:spacing w:before="240" w:after="240" w:line="480" w:lineRule="auto"/>
      <w:ind w:rightChars="100" w:right="210"/>
      <w:jc w:val="left"/>
    </w:pPr>
    <w:rPr>
      <w:rFonts w:ascii="Times New Roman" w:hAnsi="Times New Roman"/>
      <w:sz w:val="32"/>
    </w:rPr>
  </w:style>
  <w:style w:type="character" w:customStyle="1" w:styleId="--Char1">
    <w:name w:val="--规划正文 Char1"/>
    <w:qFormat/>
    <w:rPr>
      <w:rFonts w:eastAsia="宋体"/>
      <w:kern w:val="2"/>
      <w:sz w:val="21"/>
      <w:lang w:val="en-US" w:eastAsia="zh-CN" w:bidi="ar-SA"/>
    </w:rPr>
  </w:style>
  <w:style w:type="paragraph" w:customStyle="1" w:styleId="word">
    <w:name w:val="word"/>
    <w:basedOn w:val="a4"/>
    <w:qFormat/>
    <w:pPr>
      <w:widowControl/>
      <w:spacing w:before="100" w:beforeAutospacing="1" w:after="100" w:afterAutospacing="1" w:line="301" w:lineRule="atLeast"/>
      <w:jc w:val="left"/>
    </w:pPr>
    <w:rPr>
      <w:rFonts w:ascii="ˎ̥" w:hAnsi="ˎ̥"/>
      <w:color w:val="000000"/>
      <w:kern w:val="0"/>
      <w:sz w:val="20"/>
      <w:szCs w:val="20"/>
    </w:rPr>
  </w:style>
  <w:style w:type="paragraph" w:customStyle="1" w:styleId="afff2">
    <w:name w:val="列表项目"/>
    <w:basedOn w:val="a4"/>
    <w:qFormat/>
    <w:pPr>
      <w:tabs>
        <w:tab w:val="left" w:pos="420"/>
        <w:tab w:val="left" w:pos="1080"/>
      </w:tabs>
      <w:spacing w:line="288" w:lineRule="auto"/>
      <w:ind w:left="1080" w:hanging="360"/>
    </w:pPr>
    <w:rPr>
      <w:sz w:val="24"/>
      <w:szCs w:val="20"/>
    </w:rPr>
  </w:style>
  <w:style w:type="character" w:customStyle="1" w:styleId="content1">
    <w:name w:val="content1"/>
    <w:qFormat/>
    <w:rPr>
      <w:rFonts w:ascii="??" w:hAnsi="??" w:hint="default"/>
      <w:sz w:val="16"/>
      <w:szCs w:val="16"/>
      <w:u w:val="none"/>
    </w:rPr>
  </w:style>
  <w:style w:type="character" w:customStyle="1" w:styleId="unnamed4">
    <w:name w:val="unnamed4"/>
    <w:basedOn w:val="a7"/>
    <w:qFormat/>
  </w:style>
  <w:style w:type="character" w:customStyle="1" w:styleId="font2">
    <w:name w:val="font2"/>
    <w:basedOn w:val="a7"/>
    <w:qFormat/>
  </w:style>
  <w:style w:type="character" w:customStyle="1" w:styleId="font41">
    <w:name w:val="font41"/>
    <w:qFormat/>
    <w:rPr>
      <w:color w:val="000000"/>
      <w:spacing w:val="260"/>
      <w:sz w:val="18"/>
      <w:szCs w:val="18"/>
      <w:u w:val="none"/>
    </w:rPr>
  </w:style>
  <w:style w:type="paragraph" w:customStyle="1" w:styleId="afff3">
    <w:name w:val="正文(首行缩进)"/>
    <w:qFormat/>
    <w:pPr>
      <w:spacing w:line="360" w:lineRule="auto"/>
      <w:ind w:firstLineChars="200" w:firstLine="488"/>
      <w:jc w:val="both"/>
    </w:pPr>
    <w:rPr>
      <w:rFonts w:eastAsia="仿宋_GB2312"/>
      <w:spacing w:val="2"/>
      <w:sz w:val="24"/>
      <w:szCs w:val="24"/>
    </w:rPr>
  </w:style>
  <w:style w:type="paragraph" w:customStyle="1" w:styleId="xl72">
    <w:name w:val="xl72"/>
    <w:basedOn w:val="a4"/>
    <w:qFormat/>
    <w:pPr>
      <w:widowControl/>
      <w:spacing w:before="100" w:beforeAutospacing="1" w:after="100" w:afterAutospacing="1"/>
      <w:jc w:val="left"/>
    </w:pPr>
    <w:rPr>
      <w:rFonts w:ascii="宋体" w:hAnsi="宋体"/>
      <w:b/>
      <w:bCs/>
      <w:kern w:val="0"/>
      <w:sz w:val="28"/>
      <w:szCs w:val="28"/>
    </w:rPr>
  </w:style>
  <w:style w:type="character" w:customStyle="1" w:styleId="aff3">
    <w:name w:val="正文文本首行缩进 字符"/>
    <w:link w:val="aff2"/>
    <w:qFormat/>
    <w:rPr>
      <w:rFonts w:eastAsia="宋体"/>
      <w:b/>
      <w:bCs/>
      <w:kern w:val="2"/>
      <w:sz w:val="21"/>
      <w:szCs w:val="24"/>
      <w:lang w:val="en-US" w:eastAsia="zh-CN" w:bidi="ar-SA"/>
    </w:rPr>
  </w:style>
  <w:style w:type="paragraph" w:customStyle="1" w:styleId="Char2">
    <w:name w:val="正文(首行缩进) Char"/>
    <w:qFormat/>
    <w:pPr>
      <w:spacing w:before="120" w:after="60" w:line="360" w:lineRule="auto"/>
      <w:ind w:firstLineChars="200" w:firstLine="200"/>
    </w:pPr>
    <w:rPr>
      <w:rFonts w:eastAsia="仿宋_GB2312"/>
      <w:spacing w:val="2"/>
      <w:kern w:val="24"/>
      <w:sz w:val="24"/>
      <w:szCs w:val="24"/>
    </w:rPr>
  </w:style>
  <w:style w:type="paragraph" w:customStyle="1" w:styleId="81">
    <w:name w:val="汉议细等线简8"/>
    <w:qFormat/>
    <w:pPr>
      <w:widowControl w:val="0"/>
      <w:autoSpaceDE w:val="0"/>
      <w:autoSpaceDN w:val="0"/>
      <w:adjustRightInd w:val="0"/>
      <w:spacing w:line="260" w:lineRule="atLeast"/>
      <w:jc w:val="both"/>
    </w:pPr>
    <w:rPr>
      <w:rFonts w:ascii="汉仪细等线简" w:eastAsia="汉仪细等线简"/>
      <w:color w:val="000000"/>
      <w:sz w:val="16"/>
      <w:szCs w:val="16"/>
    </w:rPr>
  </w:style>
  <w:style w:type="paragraph" w:customStyle="1" w:styleId="9BOLD">
    <w:name w:val="汉仪细等线简9BOLD"/>
    <w:basedOn w:val="a4"/>
    <w:qFormat/>
    <w:pPr>
      <w:autoSpaceDE w:val="0"/>
      <w:autoSpaceDN w:val="0"/>
      <w:adjustRightInd w:val="0"/>
      <w:spacing w:line="240" w:lineRule="atLeast"/>
    </w:pPr>
    <w:rPr>
      <w:rFonts w:ascii="汉仪细等线简" w:eastAsia="汉仪细等线简"/>
      <w:b/>
      <w:bCs/>
      <w:kern w:val="0"/>
      <w:sz w:val="18"/>
      <w:szCs w:val="18"/>
    </w:rPr>
  </w:style>
  <w:style w:type="character" w:customStyle="1" w:styleId="mode">
    <w:name w:val="mode"/>
    <w:basedOn w:val="a7"/>
    <w:qFormat/>
  </w:style>
  <w:style w:type="paragraph" w:customStyle="1" w:styleId="91">
    <w:name w:val="9"/>
    <w:basedOn w:val="a4"/>
    <w:next w:val="a6"/>
    <w:qFormat/>
    <w:pPr>
      <w:autoSpaceDE w:val="0"/>
      <w:autoSpaceDN w:val="0"/>
      <w:adjustRightInd w:val="0"/>
      <w:ind w:firstLine="420"/>
      <w:jc w:val="left"/>
      <w:textAlignment w:val="baseline"/>
    </w:pPr>
    <w:rPr>
      <w:rFonts w:ascii="宋体"/>
      <w:kern w:val="0"/>
      <w:sz w:val="34"/>
      <w:szCs w:val="20"/>
    </w:rPr>
  </w:style>
  <w:style w:type="character" w:customStyle="1" w:styleId="unnamed3">
    <w:name w:val="unnamed3"/>
    <w:basedOn w:val="a7"/>
    <w:qFormat/>
  </w:style>
  <w:style w:type="paragraph" w:customStyle="1" w:styleId="82">
    <w:name w:val="8"/>
    <w:basedOn w:val="a4"/>
    <w:next w:val="af0"/>
    <w:qFormat/>
    <w:pPr>
      <w:spacing w:after="120"/>
      <w:ind w:leftChars="200" w:left="420"/>
    </w:pPr>
  </w:style>
  <w:style w:type="paragraph" w:customStyle="1" w:styleId="71">
    <w:name w:val="7"/>
    <w:basedOn w:val="a4"/>
    <w:qFormat/>
    <w:pPr>
      <w:autoSpaceDE w:val="0"/>
      <w:autoSpaceDN w:val="0"/>
      <w:adjustRightInd w:val="0"/>
      <w:spacing w:line="270" w:lineRule="atLeast"/>
      <w:jc w:val="left"/>
    </w:pPr>
    <w:rPr>
      <w:rFonts w:ascii="宋体"/>
      <w:kern w:val="0"/>
      <w:sz w:val="18"/>
      <w:szCs w:val="18"/>
    </w:rPr>
  </w:style>
  <w:style w:type="paragraph" w:customStyle="1" w:styleId="00">
    <w:name w:val="00"/>
    <w:basedOn w:val="a4"/>
    <w:qFormat/>
    <w:pPr>
      <w:autoSpaceDE w:val="0"/>
      <w:autoSpaceDN w:val="0"/>
      <w:adjustRightInd w:val="0"/>
      <w:jc w:val="left"/>
    </w:pPr>
    <w:rPr>
      <w:rFonts w:ascii="黑体" w:eastAsia="黑体"/>
      <w:b/>
      <w:bCs/>
      <w:kern w:val="0"/>
      <w:sz w:val="20"/>
      <w:szCs w:val="20"/>
    </w:rPr>
  </w:style>
  <w:style w:type="paragraph" w:customStyle="1" w:styleId="51">
    <w:name w:val="5"/>
    <w:basedOn w:val="a4"/>
    <w:qFormat/>
    <w:pPr>
      <w:autoSpaceDE w:val="0"/>
      <w:autoSpaceDN w:val="0"/>
      <w:adjustRightInd w:val="0"/>
      <w:jc w:val="left"/>
    </w:pPr>
    <w:rPr>
      <w:rFonts w:ascii="宋体"/>
      <w:b/>
      <w:bCs/>
      <w:kern w:val="0"/>
      <w:sz w:val="18"/>
      <w:szCs w:val="18"/>
    </w:rPr>
  </w:style>
  <w:style w:type="paragraph" w:customStyle="1" w:styleId="61">
    <w:name w:val="6"/>
    <w:basedOn w:val="51"/>
    <w:qFormat/>
    <w:pPr>
      <w:spacing w:line="270" w:lineRule="atLeast"/>
      <w:jc w:val="both"/>
    </w:pPr>
    <w:rPr>
      <w:b w:val="0"/>
      <w:bCs w:val="0"/>
    </w:rPr>
  </w:style>
  <w:style w:type="paragraph" w:customStyle="1" w:styleId="afff4">
    <w:name w:val="产品描述"/>
    <w:qFormat/>
    <w:pPr>
      <w:widowControl w:val="0"/>
      <w:autoSpaceDE w:val="0"/>
      <w:autoSpaceDN w:val="0"/>
      <w:adjustRightInd w:val="0"/>
      <w:spacing w:line="270" w:lineRule="atLeast"/>
      <w:ind w:firstLine="397"/>
      <w:jc w:val="both"/>
    </w:pPr>
    <w:rPr>
      <w:rFonts w:ascii="宋体"/>
      <w:sz w:val="18"/>
      <w:szCs w:val="18"/>
    </w:rPr>
  </w:style>
  <w:style w:type="paragraph" w:customStyle="1" w:styleId="afff5">
    <w:name w:val="姜文清定义的正文"/>
    <w:basedOn w:val="a4"/>
    <w:qFormat/>
    <w:pPr>
      <w:spacing w:line="240" w:lineRule="atLeast"/>
      <w:ind w:firstLine="567"/>
    </w:pPr>
    <w:rPr>
      <w:szCs w:val="20"/>
    </w:rPr>
  </w:style>
  <w:style w:type="paragraph" w:customStyle="1" w:styleId="Default">
    <w:name w:val="Default"/>
    <w:qFormat/>
    <w:pPr>
      <w:widowControl w:val="0"/>
      <w:autoSpaceDE w:val="0"/>
      <w:autoSpaceDN w:val="0"/>
      <w:adjustRightInd w:val="0"/>
    </w:pPr>
    <w:rPr>
      <w:rFonts w:ascii="H Yb 2gj" w:eastAsia="H Yb 2gj" w:cs="H Yb 2gj"/>
      <w:color w:val="000000"/>
      <w:sz w:val="24"/>
      <w:szCs w:val="24"/>
    </w:rPr>
  </w:style>
  <w:style w:type="paragraph" w:customStyle="1" w:styleId="CM2">
    <w:name w:val="CM2"/>
    <w:basedOn w:val="Default"/>
    <w:next w:val="Default"/>
    <w:qFormat/>
    <w:pPr>
      <w:spacing w:line="200" w:lineRule="atLeast"/>
    </w:pPr>
    <w:rPr>
      <w:rFonts w:ascii="Arial" w:eastAsia="宋体" w:hAnsi="Arial" w:cs="Times New Roman"/>
      <w:color w:val="auto"/>
    </w:rPr>
  </w:style>
  <w:style w:type="paragraph" w:customStyle="1" w:styleId="NormalParagraph">
    <w:name w:val="Normal Paragraph"/>
    <w:basedOn w:val="a4"/>
    <w:qFormat/>
    <w:pPr>
      <w:widowControl/>
      <w:spacing w:before="120" w:line="360" w:lineRule="auto"/>
      <w:ind w:firstLine="425"/>
    </w:pPr>
    <w:rPr>
      <w:kern w:val="0"/>
      <w:sz w:val="24"/>
    </w:rPr>
  </w:style>
  <w:style w:type="character" w:customStyle="1" w:styleId="blue">
    <w:name w:val="blue"/>
    <w:basedOn w:val="a7"/>
    <w:qFormat/>
  </w:style>
  <w:style w:type="paragraph" w:customStyle="1" w:styleId="blue1">
    <w:name w:val="blue1"/>
    <w:basedOn w:val="a4"/>
    <w:qFormat/>
    <w:pPr>
      <w:widowControl/>
      <w:spacing w:before="100" w:beforeAutospacing="1" w:after="100" w:afterAutospacing="1"/>
      <w:jc w:val="left"/>
    </w:pPr>
    <w:rPr>
      <w:rFonts w:ascii="宋体" w:hAnsi="宋体" w:cs="宋体"/>
      <w:kern w:val="0"/>
      <w:sz w:val="24"/>
    </w:rPr>
  </w:style>
  <w:style w:type="character" w:customStyle="1" w:styleId="font">
    <w:name w:val="font"/>
    <w:basedOn w:val="a7"/>
    <w:qFormat/>
  </w:style>
  <w:style w:type="character" w:customStyle="1" w:styleId="font11">
    <w:name w:val="font11"/>
    <w:qFormat/>
    <w:rPr>
      <w:rFonts w:ascii="ˎ̥" w:hAnsi="ˎ̥" w:hint="default"/>
    </w:rPr>
  </w:style>
  <w:style w:type="paragraph" w:customStyle="1" w:styleId="a14">
    <w:name w:val="a14"/>
    <w:basedOn w:val="a4"/>
    <w:qFormat/>
    <w:pPr>
      <w:widowControl/>
      <w:spacing w:before="100" w:beforeAutospacing="1" w:after="100" w:afterAutospacing="1" w:line="300" w:lineRule="atLeast"/>
      <w:ind w:firstLine="375"/>
      <w:jc w:val="left"/>
    </w:pPr>
    <w:rPr>
      <w:rFonts w:ascii="宋体" w:hAnsi="宋体" w:cs="宋体"/>
      <w:kern w:val="0"/>
      <w:szCs w:val="21"/>
    </w:rPr>
  </w:style>
  <w:style w:type="character" w:customStyle="1" w:styleId="proddescription">
    <w:name w:val="proddescription"/>
    <w:basedOn w:val="a7"/>
    <w:qFormat/>
  </w:style>
  <w:style w:type="character" w:customStyle="1" w:styleId="prodheadlines">
    <w:name w:val="prodheadlines"/>
    <w:basedOn w:val="a7"/>
    <w:qFormat/>
  </w:style>
  <w:style w:type="character" w:customStyle="1" w:styleId="text">
    <w:name w:val="text"/>
    <w:basedOn w:val="a7"/>
    <w:qFormat/>
  </w:style>
  <w:style w:type="paragraph" w:customStyle="1" w:styleId="text1">
    <w:name w:val="text1"/>
    <w:basedOn w:val="a4"/>
    <w:qFormat/>
    <w:pPr>
      <w:widowControl/>
      <w:spacing w:before="100" w:beforeAutospacing="1" w:after="100" w:afterAutospacing="1"/>
      <w:jc w:val="left"/>
    </w:pPr>
    <w:rPr>
      <w:rFonts w:ascii="宋体" w:hAnsi="宋体" w:cs="宋体"/>
      <w:kern w:val="0"/>
      <w:sz w:val="24"/>
    </w:rPr>
  </w:style>
  <w:style w:type="paragraph" w:customStyle="1" w:styleId="z-1">
    <w:name w:val="z-窗体顶端1"/>
    <w:basedOn w:val="a4"/>
    <w:next w:val="a4"/>
    <w:hidden/>
    <w:qFormat/>
    <w:pPr>
      <w:widowControl/>
      <w:pBdr>
        <w:bottom w:val="single" w:sz="6" w:space="1" w:color="auto"/>
      </w:pBdr>
      <w:jc w:val="center"/>
    </w:pPr>
    <w:rPr>
      <w:rFonts w:ascii="Arial" w:hAnsi="Arial" w:cs="Arial"/>
      <w:vanish/>
      <w:kern w:val="0"/>
      <w:sz w:val="16"/>
      <w:szCs w:val="16"/>
    </w:rPr>
  </w:style>
  <w:style w:type="paragraph" w:customStyle="1" w:styleId="z-10">
    <w:name w:val="z-窗体底端1"/>
    <w:basedOn w:val="a4"/>
    <w:next w:val="a4"/>
    <w:hidden/>
    <w:qFormat/>
    <w:pPr>
      <w:widowControl/>
      <w:pBdr>
        <w:top w:val="single" w:sz="6" w:space="1" w:color="auto"/>
      </w:pBdr>
      <w:jc w:val="center"/>
    </w:pPr>
    <w:rPr>
      <w:rFonts w:ascii="Arial" w:hAnsi="Arial" w:cs="Arial"/>
      <w:vanish/>
      <w:kern w:val="0"/>
      <w:sz w:val="16"/>
      <w:szCs w:val="16"/>
    </w:rPr>
  </w:style>
  <w:style w:type="paragraph" w:customStyle="1" w:styleId="afff6">
    <w:name w:val="正文样式"/>
    <w:basedOn w:val="a4"/>
    <w:qFormat/>
    <w:pPr>
      <w:adjustRightInd w:val="0"/>
      <w:spacing w:line="400" w:lineRule="atLeast"/>
      <w:ind w:firstLineChars="203" w:firstLine="570"/>
      <w:textAlignment w:val="baseline"/>
    </w:pPr>
    <w:rPr>
      <w:rFonts w:eastAsia="仿宋_GB2312"/>
      <w:kern w:val="0"/>
      <w:sz w:val="28"/>
      <w:szCs w:val="20"/>
    </w:rPr>
  </w:style>
  <w:style w:type="paragraph" w:customStyle="1" w:styleId="xl34">
    <w:name w:val="xl34"/>
    <w:basedOn w:val="a4"/>
    <w:qFormat/>
    <w:pPr>
      <w:widowControl/>
      <w:pBdr>
        <w:left w:val="single" w:sz="4" w:space="0" w:color="auto"/>
      </w:pBdr>
      <w:spacing w:before="100" w:beforeAutospacing="1" w:after="100" w:afterAutospacing="1"/>
      <w:jc w:val="center"/>
      <w:textAlignment w:val="center"/>
    </w:pPr>
    <w:rPr>
      <w:rFonts w:ascii="宋体" w:hAnsi="宋体"/>
      <w:kern w:val="0"/>
      <w:sz w:val="24"/>
    </w:rPr>
  </w:style>
  <w:style w:type="paragraph" w:customStyle="1" w:styleId="afff7">
    <w:name w:val="段落正文"/>
    <w:basedOn w:val="af2"/>
    <w:qFormat/>
    <w:pPr>
      <w:ind w:firstLineChars="200" w:firstLine="560"/>
    </w:pPr>
    <w:rPr>
      <w:sz w:val="28"/>
    </w:rPr>
  </w:style>
  <w:style w:type="character" w:customStyle="1" w:styleId="gray6">
    <w:name w:val="gray6"/>
    <w:basedOn w:val="a7"/>
    <w:qFormat/>
  </w:style>
  <w:style w:type="character" w:customStyle="1" w:styleId="style9">
    <w:name w:val="style9"/>
    <w:basedOn w:val="a7"/>
    <w:qFormat/>
  </w:style>
  <w:style w:type="paragraph" w:customStyle="1" w:styleId="240">
    <w:name w:val="2册标题4"/>
    <w:basedOn w:val="a4"/>
    <w:next w:val="a4"/>
    <w:qFormat/>
    <w:pPr>
      <w:spacing w:beforeLines="50" w:afterLines="50" w:line="300" w:lineRule="auto"/>
      <w:ind w:leftChars="200" w:left="420"/>
      <w:outlineLvl w:val="3"/>
    </w:pPr>
    <w:rPr>
      <w:rFonts w:ascii="Arial" w:eastAsia="幼圆" w:hAnsi="Arial" w:cs="Arial"/>
      <w:b/>
      <w:sz w:val="24"/>
    </w:rPr>
  </w:style>
  <w:style w:type="character" w:customStyle="1" w:styleId="grame">
    <w:name w:val="grame"/>
    <w:basedOn w:val="a7"/>
    <w:qFormat/>
  </w:style>
  <w:style w:type="paragraph" w:customStyle="1" w:styleId="style2">
    <w:name w:val="style2"/>
    <w:basedOn w:val="a4"/>
    <w:qFormat/>
    <w:pPr>
      <w:widowControl/>
      <w:spacing w:before="100" w:beforeAutospacing="1" w:after="100" w:afterAutospacing="1"/>
      <w:jc w:val="left"/>
    </w:pPr>
    <w:rPr>
      <w:rFonts w:ascii="宋体" w:hAnsi="宋体" w:cs="宋体"/>
      <w:kern w:val="0"/>
      <w:sz w:val="18"/>
      <w:szCs w:val="18"/>
    </w:rPr>
  </w:style>
  <w:style w:type="paragraph" w:customStyle="1" w:styleId="Char10">
    <w:name w:val="Char1"/>
    <w:basedOn w:val="a4"/>
    <w:qFormat/>
    <w:pPr>
      <w:jc w:val="left"/>
    </w:pPr>
    <w:rPr>
      <w:rFonts w:ascii="Tahoma" w:hAnsi="Tahoma"/>
      <w:sz w:val="24"/>
      <w:szCs w:val="20"/>
    </w:rPr>
  </w:style>
  <w:style w:type="paragraph" w:customStyle="1" w:styleId="1">
    <w:name w:val="编号1"/>
    <w:basedOn w:val="a4"/>
    <w:qFormat/>
    <w:pPr>
      <w:numPr>
        <w:numId w:val="6"/>
      </w:numPr>
      <w:adjustRightInd w:val="0"/>
      <w:spacing w:line="300" w:lineRule="auto"/>
      <w:ind w:right="210"/>
      <w:textAlignment w:val="center"/>
    </w:pPr>
    <w:rPr>
      <w:rFonts w:ascii="宋体" w:hAnsi="宋体"/>
      <w:snapToGrid w:val="0"/>
      <w:spacing w:val="10"/>
      <w:kern w:val="24"/>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4"/>
    <w:qFormat/>
    <w:pPr>
      <w:widowControl/>
      <w:spacing w:line="400" w:lineRule="exact"/>
      <w:jc w:val="center"/>
    </w:pPr>
    <w:rPr>
      <w:rFonts w:ascii="Verdana" w:hAnsi="Verdana"/>
      <w:kern w:val="0"/>
      <w:szCs w:val="20"/>
      <w:lang w:eastAsia="en-US"/>
    </w:rPr>
  </w:style>
  <w:style w:type="paragraph" w:customStyle="1" w:styleId="font0">
    <w:name w:val="font0"/>
    <w:basedOn w:val="a4"/>
    <w:qFormat/>
    <w:pPr>
      <w:widowControl/>
      <w:spacing w:before="100" w:beforeAutospacing="1" w:after="100" w:afterAutospacing="1"/>
      <w:jc w:val="left"/>
    </w:pPr>
    <w:rPr>
      <w:rFonts w:ascii="宋体" w:hAnsi="宋体" w:hint="eastAsia"/>
      <w:kern w:val="0"/>
      <w:sz w:val="24"/>
    </w:rPr>
  </w:style>
  <w:style w:type="paragraph" w:customStyle="1" w:styleId="font5">
    <w:name w:val="font5"/>
    <w:basedOn w:val="a4"/>
    <w:qFormat/>
    <w:pPr>
      <w:widowControl/>
      <w:spacing w:before="100" w:beforeAutospacing="1" w:after="100" w:afterAutospacing="1"/>
      <w:jc w:val="left"/>
    </w:pPr>
    <w:rPr>
      <w:rFonts w:ascii="宋体" w:hAnsi="宋体" w:hint="eastAsia"/>
      <w:kern w:val="0"/>
      <w:sz w:val="18"/>
      <w:szCs w:val="18"/>
    </w:rPr>
  </w:style>
  <w:style w:type="paragraph" w:customStyle="1" w:styleId="font6">
    <w:name w:val="font6"/>
    <w:basedOn w:val="a4"/>
    <w:qFormat/>
    <w:pPr>
      <w:widowControl/>
      <w:spacing w:before="100" w:beforeAutospacing="1" w:after="100" w:afterAutospacing="1"/>
      <w:jc w:val="left"/>
    </w:pPr>
    <w:rPr>
      <w:kern w:val="0"/>
      <w:sz w:val="24"/>
    </w:rPr>
  </w:style>
  <w:style w:type="paragraph" w:customStyle="1" w:styleId="xl24">
    <w:name w:val="xl24"/>
    <w:basedOn w:val="a4"/>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25">
    <w:name w:val="xl25"/>
    <w:basedOn w:val="a4"/>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afff8">
    <w:name w:val="表格字"/>
    <w:basedOn w:val="a4"/>
    <w:qFormat/>
    <w:pPr>
      <w:adjustRightInd w:val="0"/>
      <w:jc w:val="center"/>
    </w:pPr>
    <w:rPr>
      <w:rFonts w:ascii="宋体"/>
      <w:sz w:val="24"/>
      <w:szCs w:val="20"/>
    </w:rPr>
  </w:style>
  <w:style w:type="character" w:customStyle="1" w:styleId="afff9">
    <w:name w:val="样式 小三 加粗"/>
    <w:qFormat/>
    <w:rPr>
      <w:rFonts w:eastAsia="宋体"/>
      <w:b/>
      <w:bCs/>
      <w:sz w:val="32"/>
    </w:rPr>
  </w:style>
  <w:style w:type="paragraph" w:customStyle="1" w:styleId="xl28">
    <w:name w:val="xl28"/>
    <w:basedOn w:val="a4"/>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qw">
    <w:name w:val="qw"/>
    <w:qFormat/>
    <w:pPr>
      <w:widowControl w:val="0"/>
      <w:adjustRightInd w:val="0"/>
      <w:spacing w:line="312" w:lineRule="atLeast"/>
      <w:jc w:val="both"/>
      <w:textAlignment w:val="baseline"/>
    </w:pPr>
    <w:rPr>
      <w:rFonts w:ascii="宋体"/>
      <w:sz w:val="24"/>
    </w:rPr>
  </w:style>
  <w:style w:type="paragraph" w:customStyle="1" w:styleId="CharCharChar">
    <w:name w:val="Char Char Char"/>
    <w:basedOn w:val="a4"/>
    <w:qFormat/>
    <w:rPr>
      <w:rFonts w:ascii="Tahoma" w:hAnsi="Tahoma"/>
      <w:sz w:val="24"/>
      <w:szCs w:val="20"/>
    </w:rPr>
  </w:style>
  <w:style w:type="paragraph" w:customStyle="1" w:styleId="Char20">
    <w:name w:val="Char2"/>
    <w:basedOn w:val="a4"/>
    <w:qFormat/>
    <w:pPr>
      <w:widowControl/>
      <w:spacing w:after="160" w:line="240" w:lineRule="exact"/>
      <w:jc w:val="left"/>
    </w:pPr>
    <w:rPr>
      <w:rFonts w:ascii="Verdana" w:eastAsia="仿宋_GB2312" w:hAnsi="Verdana"/>
      <w:kern w:val="0"/>
      <w:sz w:val="24"/>
      <w:szCs w:val="20"/>
      <w:lang w:eastAsia="en-US"/>
    </w:rPr>
  </w:style>
  <w:style w:type="character" w:customStyle="1" w:styleId="info4">
    <w:name w:val="info4"/>
    <w:basedOn w:val="a7"/>
    <w:qFormat/>
  </w:style>
  <w:style w:type="paragraph" w:customStyle="1" w:styleId="afffa">
    <w:name w:val="缩进正文"/>
    <w:basedOn w:val="a4"/>
    <w:link w:val="Char3"/>
    <w:qFormat/>
    <w:pPr>
      <w:ind w:firstLineChars="200" w:firstLine="560"/>
    </w:pPr>
    <w:rPr>
      <w:rFonts w:eastAsia="仿宋_GB2312" w:cs="宋体"/>
      <w:sz w:val="28"/>
      <w:szCs w:val="20"/>
    </w:rPr>
  </w:style>
  <w:style w:type="character" w:customStyle="1" w:styleId="Char3">
    <w:name w:val="缩进正文 Char"/>
    <w:link w:val="afffa"/>
    <w:qFormat/>
    <w:rPr>
      <w:rFonts w:eastAsia="仿宋_GB2312" w:cs="宋体"/>
      <w:kern w:val="2"/>
      <w:sz w:val="28"/>
      <w:lang w:val="en-US" w:eastAsia="zh-CN" w:bidi="ar-SA"/>
    </w:rPr>
  </w:style>
  <w:style w:type="paragraph" w:customStyle="1" w:styleId="15">
    <w:name w:val="列出段落1"/>
    <w:basedOn w:val="a4"/>
    <w:qFormat/>
    <w:pPr>
      <w:ind w:firstLineChars="200" w:firstLine="420"/>
    </w:pPr>
    <w:rPr>
      <w:rFonts w:ascii="Calibri" w:hAnsi="Calibri" w:cs="Calibri"/>
      <w:szCs w:val="21"/>
    </w:rPr>
  </w:style>
  <w:style w:type="character" w:customStyle="1" w:styleId="af">
    <w:name w:val="批注文字 字符"/>
    <w:basedOn w:val="a7"/>
    <w:link w:val="ae"/>
    <w:qFormat/>
    <w:rPr>
      <w:rFonts w:ascii="宋体"/>
      <w:sz w:val="34"/>
    </w:rPr>
  </w:style>
  <w:style w:type="character" w:customStyle="1" w:styleId="aff1">
    <w:name w:val="批注主题 字符"/>
    <w:basedOn w:val="af"/>
    <w:link w:val="aff0"/>
    <w:uiPriority w:val="99"/>
    <w:qFormat/>
    <w:rPr>
      <w:rFonts w:ascii="宋体"/>
      <w:sz w:val="34"/>
    </w:rPr>
  </w:style>
  <w:style w:type="paragraph" w:customStyle="1" w:styleId="afffb">
    <w:name w:val="评价"/>
    <w:basedOn w:val="a4"/>
    <w:qFormat/>
    <w:pPr>
      <w:spacing w:afterLines="20"/>
      <w:ind w:firstLineChars="200" w:firstLine="1446"/>
    </w:pPr>
    <w:rPr>
      <w:rFonts w:ascii="Calibri" w:hAnsi="Calibri"/>
      <w:sz w:val="24"/>
    </w:rPr>
  </w:style>
  <w:style w:type="paragraph" w:customStyle="1" w:styleId="16">
    <w:name w:val="修订1"/>
    <w:hidden/>
    <w:uiPriority w:val="99"/>
    <w:semiHidden/>
    <w:qFormat/>
    <w:rPr>
      <w:kern w:val="2"/>
      <w:sz w:val="21"/>
      <w:szCs w:val="24"/>
    </w:rPr>
  </w:style>
  <w:style w:type="character" w:customStyle="1" w:styleId="alt-edited1">
    <w:name w:val="alt-edited1"/>
    <w:qFormat/>
    <w:rPr>
      <w:color w:val="4D90F0"/>
    </w:rPr>
  </w:style>
  <w:style w:type="character" w:customStyle="1" w:styleId="bodytextChar1">
    <w:name w:val="body text Char1"/>
    <w:qFormat/>
    <w:rPr>
      <w:rFonts w:eastAsia="宋体"/>
      <w:kern w:val="2"/>
      <w:sz w:val="21"/>
      <w:lang w:val="en-US" w:eastAsia="zh-CN" w:bidi="ar-SA"/>
    </w:rPr>
  </w:style>
  <w:style w:type="character" w:customStyle="1" w:styleId="afd">
    <w:name w:val="普通(网站) 字符"/>
    <w:link w:val="afc"/>
    <w:qFormat/>
    <w:rPr>
      <w:kern w:val="2"/>
      <w:sz w:val="24"/>
      <w:szCs w:val="24"/>
    </w:rPr>
  </w:style>
  <w:style w:type="character" w:customStyle="1" w:styleId="Char12">
    <w:name w:val="批注文字 Char1"/>
    <w:qFormat/>
    <w:rPr>
      <w:rFonts w:ascii="宋体"/>
      <w:sz w:val="34"/>
    </w:rPr>
  </w:style>
  <w:style w:type="character" w:customStyle="1" w:styleId="Char13">
    <w:name w:val="正文缩进 Char1"/>
    <w:qFormat/>
    <w:rPr>
      <w:rFonts w:eastAsia="宋体"/>
      <w:kern w:val="2"/>
      <w:sz w:val="21"/>
      <w:lang w:val="en-US" w:eastAsia="zh-CN" w:bidi="ar-SA"/>
    </w:rPr>
  </w:style>
  <w:style w:type="character" w:customStyle="1" w:styleId="layui-this">
    <w:name w:val="layui-this"/>
    <w:basedOn w:val="a7"/>
    <w:qFormat/>
    <w:rPr>
      <w:bdr w:val="single" w:sz="4" w:space="0" w:color="EEEEEE"/>
      <w:shd w:val="clear" w:color="auto" w:fill="FFFFFF"/>
    </w:rPr>
  </w:style>
  <w:style w:type="character" w:customStyle="1" w:styleId="first-child">
    <w:name w:val="first-child"/>
    <w:basedOn w:val="a7"/>
    <w:qFormat/>
  </w:style>
  <w:style w:type="paragraph" w:customStyle="1" w:styleId="26">
    <w:name w:val="修订2"/>
    <w:hidden/>
    <w:uiPriority w:val="99"/>
    <w:semiHidden/>
    <w:qFormat/>
    <w:rPr>
      <w:kern w:val="2"/>
      <w:sz w:val="21"/>
      <w:szCs w:val="24"/>
    </w:rPr>
  </w:style>
  <w:style w:type="table" w:customStyle="1" w:styleId="17">
    <w:name w:val="网格型1"/>
    <w:basedOn w:val="a8"/>
    <w:uiPriority w:val="39"/>
    <w:qFormat/>
    <w:pPr>
      <w:widowControl w:val="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Number"/>
    <w:basedOn w:val="a4"/>
    <w:autoRedefine/>
    <w:semiHidden/>
    <w:unhideWhenUsed/>
    <w:qFormat/>
    <w:rsid w:val="006156AC"/>
    <w:pPr>
      <w:numPr>
        <w:numId w:val="19"/>
      </w:numPr>
    </w:pPr>
  </w:style>
  <w:style w:type="paragraph" w:styleId="afffc">
    <w:name w:val="Subtitle"/>
    <w:next w:val="a4"/>
    <w:link w:val="afffd"/>
    <w:qFormat/>
    <w:rsid w:val="006156AC"/>
    <w:pPr>
      <w:wordWrap w:val="0"/>
      <w:spacing w:after="60"/>
      <w:jc w:val="center"/>
    </w:pPr>
    <w:rPr>
      <w:rFonts w:ascii="Calibri" w:hAnsi="Calibri"/>
      <w:sz w:val="24"/>
    </w:rPr>
  </w:style>
  <w:style w:type="character" w:customStyle="1" w:styleId="afffd">
    <w:name w:val="副标题 字符"/>
    <w:basedOn w:val="a7"/>
    <w:link w:val="afffc"/>
    <w:qFormat/>
    <w:rsid w:val="006156AC"/>
    <w:rPr>
      <w:rFonts w:ascii="Calibri" w:hAnsi="Calibri"/>
      <w:sz w:val="24"/>
    </w:rPr>
  </w:style>
  <w:style w:type="paragraph" w:styleId="afffe">
    <w:name w:val="footnote text"/>
    <w:basedOn w:val="a4"/>
    <w:link w:val="affff"/>
    <w:autoRedefine/>
    <w:semiHidden/>
    <w:unhideWhenUsed/>
    <w:qFormat/>
    <w:rsid w:val="006156AC"/>
    <w:pPr>
      <w:snapToGrid w:val="0"/>
      <w:jc w:val="left"/>
    </w:pPr>
    <w:rPr>
      <w:sz w:val="18"/>
    </w:rPr>
  </w:style>
  <w:style w:type="character" w:customStyle="1" w:styleId="affff">
    <w:name w:val="脚注文本 字符"/>
    <w:basedOn w:val="a7"/>
    <w:link w:val="afffe"/>
    <w:semiHidden/>
    <w:qFormat/>
    <w:rsid w:val="006156AC"/>
    <w:rPr>
      <w:kern w:val="2"/>
      <w:sz w:val="18"/>
      <w:szCs w:val="24"/>
    </w:rPr>
  </w:style>
  <w:style w:type="paragraph" w:styleId="27">
    <w:name w:val="Body Text First Indent 2"/>
    <w:basedOn w:val="af0"/>
    <w:link w:val="28"/>
    <w:unhideWhenUsed/>
    <w:qFormat/>
    <w:rsid w:val="006156AC"/>
    <w:pPr>
      <w:spacing w:after="120" w:line="240" w:lineRule="auto"/>
      <w:ind w:leftChars="200" w:left="420"/>
    </w:pPr>
  </w:style>
  <w:style w:type="character" w:customStyle="1" w:styleId="28">
    <w:name w:val="正文文本首行缩进 2 字符"/>
    <w:basedOn w:val="af1"/>
    <w:link w:val="27"/>
    <w:qFormat/>
    <w:rsid w:val="006156AC"/>
    <w:rPr>
      <w:rFonts w:eastAsia="宋体"/>
      <w:kern w:val="2"/>
      <w:sz w:val="21"/>
      <w:szCs w:val="24"/>
      <w:lang w:val="en-US" w:eastAsia="zh-CN" w:bidi="ar-SA"/>
    </w:rPr>
  </w:style>
  <w:style w:type="table" w:styleId="affff0">
    <w:name w:val="Table Elegant"/>
    <w:basedOn w:val="a8"/>
    <w:qFormat/>
    <w:rsid w:val="006156AC"/>
    <w:pPr>
      <w:widowControl w:val="0"/>
      <w:jc w:val="both"/>
    </w:pPr>
    <w:rPr>
      <w:rFonts w:ascii="Calibri"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affff1">
    <w:name w:val="Emphasis"/>
    <w:basedOn w:val="a7"/>
    <w:qFormat/>
    <w:rsid w:val="006156AC"/>
    <w:rPr>
      <w:b/>
      <w:bCs/>
      <w:sz w:val="20"/>
    </w:rPr>
  </w:style>
  <w:style w:type="character" w:styleId="affff2">
    <w:name w:val="footnote reference"/>
    <w:basedOn w:val="a7"/>
    <w:autoRedefine/>
    <w:semiHidden/>
    <w:unhideWhenUsed/>
    <w:qFormat/>
    <w:rsid w:val="006156AC"/>
    <w:rPr>
      <w:vertAlign w:val="superscript"/>
    </w:rPr>
  </w:style>
  <w:style w:type="paragraph" w:customStyle="1" w:styleId="CharCharCharChar11">
    <w:name w:val="Char Char Char Char11"/>
    <w:basedOn w:val="a4"/>
    <w:qFormat/>
    <w:rsid w:val="006156AC"/>
    <w:pPr>
      <w:widowControl/>
      <w:spacing w:after="160" w:line="240" w:lineRule="exact"/>
      <w:jc w:val="left"/>
    </w:pPr>
    <w:rPr>
      <w:rFonts w:ascii="Verdana" w:eastAsia="仿宋_GB2312" w:hAnsi="Verdana"/>
      <w:kern w:val="0"/>
      <w:sz w:val="24"/>
      <w:szCs w:val="20"/>
      <w:lang w:eastAsia="en-US"/>
    </w:rPr>
  </w:style>
  <w:style w:type="paragraph" w:customStyle="1" w:styleId="toc14">
    <w:name w:val="toc 14"/>
    <w:next w:val="a4"/>
    <w:qFormat/>
    <w:rsid w:val="006156AC"/>
    <w:pPr>
      <w:wordWrap w:val="0"/>
      <w:jc w:val="both"/>
    </w:pPr>
    <w:rPr>
      <w:rFonts w:ascii="Calibri" w:hAnsi="Calibri"/>
      <w:sz w:val="21"/>
    </w:rPr>
  </w:style>
  <w:style w:type="character" w:customStyle="1" w:styleId="Char14">
    <w:name w:val="文档结构图 Char1"/>
    <w:semiHidden/>
    <w:qFormat/>
    <w:rsid w:val="006156AC"/>
    <w:rPr>
      <w:sz w:val="20"/>
    </w:rPr>
  </w:style>
  <w:style w:type="character" w:customStyle="1" w:styleId="Char4">
    <w:name w:val="文档结构图 Char"/>
    <w:semiHidden/>
    <w:qFormat/>
    <w:rsid w:val="006156AC"/>
    <w:rPr>
      <w:sz w:val="20"/>
    </w:rPr>
  </w:style>
  <w:style w:type="character" w:customStyle="1" w:styleId="shorttext">
    <w:name w:val="short_text"/>
    <w:basedOn w:val="a7"/>
    <w:qFormat/>
    <w:rsid w:val="006156AC"/>
    <w:rPr>
      <w:sz w:val="20"/>
    </w:rPr>
  </w:style>
  <w:style w:type="character" w:customStyle="1" w:styleId="Char15">
    <w:name w:val="标题 Char1"/>
    <w:qFormat/>
    <w:rsid w:val="006156AC"/>
    <w:rPr>
      <w:b/>
      <w:sz w:val="20"/>
    </w:rPr>
  </w:style>
  <w:style w:type="character" w:customStyle="1" w:styleId="3Char1">
    <w:name w:val="正文文本缩进 3 Char1"/>
    <w:semiHidden/>
    <w:qFormat/>
    <w:rsid w:val="006156AC"/>
    <w:rPr>
      <w:sz w:val="20"/>
    </w:rPr>
  </w:style>
  <w:style w:type="character" w:customStyle="1" w:styleId="font21">
    <w:name w:val="font21"/>
    <w:qFormat/>
    <w:rsid w:val="006156AC"/>
    <w:rPr>
      <w:color w:val="FF0000"/>
      <w:sz w:val="20"/>
      <w:u w:val="none"/>
    </w:rPr>
  </w:style>
  <w:style w:type="character" w:customStyle="1" w:styleId="18">
    <w:name w:val="不明显强调1"/>
    <w:qFormat/>
    <w:rsid w:val="006156AC"/>
    <w:rPr>
      <w:i/>
      <w:sz w:val="20"/>
    </w:rPr>
  </w:style>
  <w:style w:type="character" w:customStyle="1" w:styleId="font71">
    <w:name w:val="font71"/>
    <w:qFormat/>
    <w:rsid w:val="006156AC"/>
    <w:rPr>
      <w:sz w:val="20"/>
      <w:u w:val="none"/>
    </w:rPr>
  </w:style>
  <w:style w:type="character" w:customStyle="1" w:styleId="Char16">
    <w:name w:val="页眉 Char1"/>
    <w:semiHidden/>
    <w:qFormat/>
    <w:rsid w:val="006156AC"/>
    <w:rPr>
      <w:sz w:val="20"/>
    </w:rPr>
  </w:style>
  <w:style w:type="character" w:customStyle="1" w:styleId="2Char1">
    <w:name w:val="正文文本缩进 2 Char1"/>
    <w:semiHidden/>
    <w:qFormat/>
    <w:rsid w:val="006156AC"/>
    <w:rPr>
      <w:sz w:val="20"/>
    </w:rPr>
  </w:style>
  <w:style w:type="character" w:customStyle="1" w:styleId="font61">
    <w:name w:val="font61"/>
    <w:qFormat/>
    <w:rsid w:val="006156AC"/>
    <w:rPr>
      <w:sz w:val="20"/>
      <w:u w:val="none"/>
    </w:rPr>
  </w:style>
  <w:style w:type="character" w:customStyle="1" w:styleId="Char17">
    <w:name w:val="纯文本 Char1"/>
    <w:semiHidden/>
    <w:qFormat/>
    <w:rsid w:val="006156AC"/>
    <w:rPr>
      <w:sz w:val="20"/>
    </w:rPr>
  </w:style>
  <w:style w:type="character" w:customStyle="1" w:styleId="3Char10">
    <w:name w:val="正文文本 3 Char1"/>
    <w:semiHidden/>
    <w:qFormat/>
    <w:rsid w:val="006156AC"/>
    <w:rPr>
      <w:sz w:val="20"/>
    </w:rPr>
  </w:style>
  <w:style w:type="character" w:customStyle="1" w:styleId="Char18">
    <w:name w:val="正文文本缩进 Char1"/>
    <w:semiHidden/>
    <w:qFormat/>
    <w:rsid w:val="006156AC"/>
    <w:rPr>
      <w:sz w:val="20"/>
    </w:rPr>
  </w:style>
  <w:style w:type="character" w:customStyle="1" w:styleId="19">
    <w:name w:val="明显参考1"/>
    <w:qFormat/>
    <w:rsid w:val="006156AC"/>
    <w:rPr>
      <w:b/>
      <w:sz w:val="20"/>
    </w:rPr>
  </w:style>
  <w:style w:type="character" w:customStyle="1" w:styleId="apple-converted-space">
    <w:name w:val="apple-converted-space"/>
    <w:qFormat/>
    <w:rsid w:val="006156AC"/>
    <w:rPr>
      <w:sz w:val="20"/>
    </w:rPr>
  </w:style>
  <w:style w:type="character" w:customStyle="1" w:styleId="1a">
    <w:name w:val="书籍标题1"/>
    <w:qFormat/>
    <w:rsid w:val="006156AC"/>
    <w:rPr>
      <w:b/>
      <w:i/>
      <w:sz w:val="20"/>
    </w:rPr>
  </w:style>
  <w:style w:type="character" w:customStyle="1" w:styleId="longtext">
    <w:name w:val="long_text"/>
    <w:qFormat/>
    <w:rsid w:val="006156AC"/>
    <w:rPr>
      <w:sz w:val="20"/>
    </w:rPr>
  </w:style>
  <w:style w:type="character" w:customStyle="1" w:styleId="Char19">
    <w:name w:val="日期 Char1"/>
    <w:semiHidden/>
    <w:qFormat/>
    <w:rsid w:val="006156AC"/>
    <w:rPr>
      <w:sz w:val="20"/>
    </w:rPr>
  </w:style>
  <w:style w:type="character" w:customStyle="1" w:styleId="1b">
    <w:name w:val="明显强调1"/>
    <w:qFormat/>
    <w:rsid w:val="006156AC"/>
    <w:rPr>
      <w:i/>
      <w:sz w:val="20"/>
    </w:rPr>
  </w:style>
  <w:style w:type="character" w:customStyle="1" w:styleId="160">
    <w:name w:val="16"/>
    <w:qFormat/>
    <w:rsid w:val="006156AC"/>
    <w:rPr>
      <w:b/>
      <w:color w:val="FF0356"/>
      <w:sz w:val="20"/>
    </w:rPr>
  </w:style>
  <w:style w:type="character" w:customStyle="1" w:styleId="Char1a">
    <w:name w:val="批注主题 Char1"/>
    <w:semiHidden/>
    <w:qFormat/>
    <w:rsid w:val="006156AC"/>
    <w:rPr>
      <w:b/>
      <w:sz w:val="20"/>
    </w:rPr>
  </w:style>
  <w:style w:type="character" w:customStyle="1" w:styleId="2Char10">
    <w:name w:val="正文文本 2 Char1"/>
    <w:semiHidden/>
    <w:qFormat/>
    <w:rsid w:val="006156AC"/>
    <w:rPr>
      <w:sz w:val="20"/>
    </w:rPr>
  </w:style>
  <w:style w:type="character" w:customStyle="1" w:styleId="font31">
    <w:name w:val="font31"/>
    <w:qFormat/>
    <w:rsid w:val="006156AC"/>
    <w:rPr>
      <w:color w:val="FF0000"/>
      <w:sz w:val="20"/>
      <w:u w:val="none"/>
      <w:vertAlign w:val="superscript"/>
    </w:rPr>
  </w:style>
  <w:style w:type="character" w:customStyle="1" w:styleId="1c">
    <w:name w:val="不明显参考1"/>
    <w:qFormat/>
    <w:rsid w:val="006156AC"/>
    <w:rPr>
      <w:sz w:val="20"/>
    </w:rPr>
  </w:style>
  <w:style w:type="character" w:customStyle="1" w:styleId="HTMLChar1">
    <w:name w:val="HTML 预设格式 Char1"/>
    <w:semiHidden/>
    <w:qFormat/>
    <w:rsid w:val="006156AC"/>
    <w:rPr>
      <w:sz w:val="20"/>
    </w:rPr>
  </w:style>
  <w:style w:type="character" w:customStyle="1" w:styleId="font01">
    <w:name w:val="font01"/>
    <w:basedOn w:val="a7"/>
    <w:qFormat/>
    <w:rsid w:val="006156AC"/>
    <w:rPr>
      <w:color w:val="FF0000"/>
      <w:sz w:val="20"/>
      <w:u w:val="none"/>
      <w:vertAlign w:val="superscript"/>
    </w:rPr>
  </w:style>
  <w:style w:type="character" w:customStyle="1" w:styleId="Char1b">
    <w:name w:val="页脚 Char1"/>
    <w:semiHidden/>
    <w:qFormat/>
    <w:rsid w:val="006156AC"/>
    <w:rPr>
      <w:sz w:val="20"/>
    </w:rPr>
  </w:style>
  <w:style w:type="character" w:customStyle="1" w:styleId="Char1c">
    <w:name w:val="批注框文本 Char1"/>
    <w:semiHidden/>
    <w:qFormat/>
    <w:rsid w:val="006156AC"/>
    <w:rPr>
      <w:sz w:val="20"/>
    </w:rPr>
  </w:style>
  <w:style w:type="paragraph" w:customStyle="1" w:styleId="29">
    <w:name w:val="列出段落2"/>
    <w:basedOn w:val="a4"/>
    <w:next w:val="toc814"/>
    <w:qFormat/>
    <w:rsid w:val="006156AC"/>
    <w:pPr>
      <w:ind w:firstLine="420"/>
    </w:pPr>
    <w:rPr>
      <w:rFonts w:hAnsi="Calibri"/>
      <w:kern w:val="0"/>
      <w:szCs w:val="20"/>
    </w:rPr>
  </w:style>
  <w:style w:type="paragraph" w:customStyle="1" w:styleId="toc814">
    <w:name w:val="toc 814"/>
    <w:next w:val="a4"/>
    <w:qFormat/>
    <w:rsid w:val="006156AC"/>
    <w:pPr>
      <w:wordWrap w:val="0"/>
      <w:ind w:left="2975"/>
      <w:jc w:val="both"/>
    </w:pPr>
    <w:rPr>
      <w:rFonts w:ascii="Calibri" w:hAnsi="Calibri"/>
      <w:sz w:val="21"/>
    </w:rPr>
  </w:style>
  <w:style w:type="paragraph" w:customStyle="1" w:styleId="toc62">
    <w:name w:val="toc 62"/>
    <w:next w:val="a4"/>
    <w:qFormat/>
    <w:rsid w:val="006156AC"/>
    <w:pPr>
      <w:wordWrap w:val="0"/>
      <w:ind w:left="2125"/>
      <w:jc w:val="both"/>
    </w:pPr>
    <w:rPr>
      <w:rFonts w:ascii="Calibri" w:hAnsi="Calibri"/>
      <w:sz w:val="21"/>
    </w:rPr>
  </w:style>
  <w:style w:type="paragraph" w:customStyle="1" w:styleId="toc414">
    <w:name w:val="toc 414"/>
    <w:next w:val="a4"/>
    <w:qFormat/>
    <w:rsid w:val="006156AC"/>
    <w:pPr>
      <w:wordWrap w:val="0"/>
      <w:ind w:left="1275"/>
      <w:jc w:val="both"/>
    </w:pPr>
    <w:rPr>
      <w:rFonts w:ascii="Calibri" w:hAnsi="Calibri"/>
      <w:sz w:val="21"/>
    </w:rPr>
  </w:style>
  <w:style w:type="paragraph" w:customStyle="1" w:styleId="toc411">
    <w:name w:val="toc 411"/>
    <w:next w:val="a4"/>
    <w:qFormat/>
    <w:rsid w:val="006156AC"/>
    <w:pPr>
      <w:wordWrap w:val="0"/>
      <w:ind w:left="1275"/>
      <w:jc w:val="both"/>
    </w:pPr>
    <w:rPr>
      <w:rFonts w:ascii="Calibri" w:hAnsi="Calibri"/>
      <w:sz w:val="21"/>
    </w:rPr>
  </w:style>
  <w:style w:type="paragraph" w:customStyle="1" w:styleId="xl86">
    <w:name w:val="xl86"/>
    <w:basedOn w:val="a4"/>
    <w:next w:val="toc515"/>
    <w:qFormat/>
    <w:rsid w:val="006156AC"/>
    <w:pPr>
      <w:widowControl/>
      <w:shd w:val="clear" w:color="000000" w:fill="FFFFFF"/>
      <w:spacing w:before="280" w:after="280"/>
      <w:jc w:val="center"/>
    </w:pPr>
    <w:rPr>
      <w:rFonts w:ascii="宋体" w:hAnsi="Calibri"/>
      <w:kern w:val="0"/>
      <w:sz w:val="20"/>
      <w:szCs w:val="20"/>
    </w:rPr>
  </w:style>
  <w:style w:type="paragraph" w:customStyle="1" w:styleId="toc515">
    <w:name w:val="toc 515"/>
    <w:next w:val="a4"/>
    <w:qFormat/>
    <w:rsid w:val="006156AC"/>
    <w:pPr>
      <w:wordWrap w:val="0"/>
      <w:ind w:left="1700"/>
      <w:jc w:val="both"/>
    </w:pPr>
    <w:rPr>
      <w:rFonts w:ascii="Calibri" w:hAnsi="Calibri"/>
      <w:sz w:val="21"/>
    </w:rPr>
  </w:style>
  <w:style w:type="paragraph" w:customStyle="1" w:styleId="TOCHeading4">
    <w:name w:val="TOC Heading4"/>
    <w:next w:val="a4"/>
    <w:qFormat/>
    <w:rsid w:val="006156AC"/>
    <w:pPr>
      <w:wordWrap w:val="0"/>
    </w:pPr>
    <w:rPr>
      <w:rFonts w:ascii="Calibri" w:hAnsi="Calibri"/>
      <w:sz w:val="32"/>
    </w:rPr>
  </w:style>
  <w:style w:type="paragraph" w:customStyle="1" w:styleId="toc15">
    <w:name w:val="toc 15"/>
    <w:next w:val="a4"/>
    <w:qFormat/>
    <w:rsid w:val="006156AC"/>
    <w:pPr>
      <w:wordWrap w:val="0"/>
      <w:jc w:val="both"/>
    </w:pPr>
    <w:rPr>
      <w:rFonts w:ascii="Calibri" w:hAnsi="Calibri"/>
      <w:sz w:val="21"/>
    </w:rPr>
  </w:style>
  <w:style w:type="paragraph" w:customStyle="1" w:styleId="TOCHeading2">
    <w:name w:val="TOC Heading2"/>
    <w:next w:val="a4"/>
    <w:qFormat/>
    <w:rsid w:val="006156AC"/>
    <w:pPr>
      <w:wordWrap w:val="0"/>
    </w:pPr>
    <w:rPr>
      <w:rFonts w:ascii="Calibri" w:hAnsi="Calibri"/>
      <w:sz w:val="32"/>
    </w:rPr>
  </w:style>
  <w:style w:type="paragraph" w:customStyle="1" w:styleId="TOCHeading1">
    <w:name w:val="TOC Heading1"/>
    <w:next w:val="a4"/>
    <w:qFormat/>
    <w:rsid w:val="006156AC"/>
    <w:pPr>
      <w:wordWrap w:val="0"/>
    </w:pPr>
    <w:rPr>
      <w:rFonts w:ascii="Calibri" w:hAnsi="Calibri"/>
      <w:sz w:val="32"/>
    </w:rPr>
  </w:style>
  <w:style w:type="paragraph" w:customStyle="1" w:styleId="toc73">
    <w:name w:val="toc 73"/>
    <w:next w:val="a4"/>
    <w:qFormat/>
    <w:rsid w:val="006156AC"/>
    <w:pPr>
      <w:wordWrap w:val="0"/>
      <w:ind w:left="2550"/>
      <w:jc w:val="both"/>
    </w:pPr>
    <w:rPr>
      <w:rFonts w:ascii="Calibri" w:hAnsi="Calibri"/>
      <w:sz w:val="21"/>
    </w:rPr>
  </w:style>
  <w:style w:type="paragraph" w:customStyle="1" w:styleId="font7">
    <w:name w:val="font7"/>
    <w:basedOn w:val="a4"/>
    <w:next w:val="toc810"/>
    <w:qFormat/>
    <w:rsid w:val="006156AC"/>
    <w:pPr>
      <w:widowControl/>
      <w:spacing w:before="280" w:after="280"/>
    </w:pPr>
    <w:rPr>
      <w:rFonts w:ascii="Arial" w:hAnsi="Calibri"/>
      <w:kern w:val="0"/>
      <w:sz w:val="18"/>
      <w:szCs w:val="20"/>
    </w:rPr>
  </w:style>
  <w:style w:type="paragraph" w:customStyle="1" w:styleId="toc810">
    <w:name w:val="toc 810"/>
    <w:next w:val="a4"/>
    <w:qFormat/>
    <w:rsid w:val="006156AC"/>
    <w:pPr>
      <w:wordWrap w:val="0"/>
      <w:ind w:left="2975"/>
      <w:jc w:val="both"/>
    </w:pPr>
    <w:rPr>
      <w:rFonts w:ascii="Calibri" w:hAnsi="Calibri"/>
      <w:sz w:val="21"/>
    </w:rPr>
  </w:style>
  <w:style w:type="paragraph" w:customStyle="1" w:styleId="xl113">
    <w:name w:val="xl113"/>
    <w:basedOn w:val="a4"/>
    <w:next w:val="TOCHeading10"/>
    <w:qFormat/>
    <w:rsid w:val="006156AC"/>
    <w:pPr>
      <w:widowControl/>
      <w:shd w:val="clear" w:color="000000" w:fill="FFFFFF"/>
      <w:spacing w:before="280" w:after="280"/>
      <w:jc w:val="center"/>
    </w:pPr>
    <w:rPr>
      <w:rFonts w:ascii="宋体" w:hAnsi="Calibri"/>
      <w:b/>
      <w:kern w:val="0"/>
      <w:sz w:val="20"/>
      <w:szCs w:val="20"/>
    </w:rPr>
  </w:style>
  <w:style w:type="paragraph" w:customStyle="1" w:styleId="TOCHeading10">
    <w:name w:val="TOC Heading10"/>
    <w:next w:val="a4"/>
    <w:qFormat/>
    <w:rsid w:val="006156AC"/>
    <w:pPr>
      <w:wordWrap w:val="0"/>
    </w:pPr>
    <w:rPr>
      <w:rFonts w:ascii="Calibri" w:hAnsi="Calibri"/>
      <w:sz w:val="32"/>
    </w:rPr>
  </w:style>
  <w:style w:type="paragraph" w:customStyle="1" w:styleId="toc89">
    <w:name w:val="toc 89"/>
    <w:next w:val="a4"/>
    <w:qFormat/>
    <w:rsid w:val="006156AC"/>
    <w:pPr>
      <w:wordWrap w:val="0"/>
      <w:ind w:left="2975"/>
      <w:jc w:val="both"/>
    </w:pPr>
    <w:rPr>
      <w:rFonts w:ascii="Calibri" w:hAnsi="Calibri"/>
      <w:sz w:val="21"/>
    </w:rPr>
  </w:style>
  <w:style w:type="paragraph" w:customStyle="1" w:styleId="xl73">
    <w:name w:val="xl73"/>
    <w:basedOn w:val="a4"/>
    <w:next w:val="toc613"/>
    <w:qFormat/>
    <w:rsid w:val="006156AC"/>
    <w:pPr>
      <w:widowControl/>
      <w:shd w:val="clear" w:color="000000" w:fill="FFFFFF"/>
      <w:spacing w:before="280" w:after="280"/>
      <w:jc w:val="center"/>
    </w:pPr>
    <w:rPr>
      <w:rFonts w:ascii="宋体" w:hAnsi="Calibri"/>
      <w:kern w:val="0"/>
      <w:sz w:val="20"/>
      <w:szCs w:val="20"/>
    </w:rPr>
  </w:style>
  <w:style w:type="paragraph" w:customStyle="1" w:styleId="toc613">
    <w:name w:val="toc 613"/>
    <w:next w:val="a4"/>
    <w:qFormat/>
    <w:rsid w:val="006156AC"/>
    <w:pPr>
      <w:wordWrap w:val="0"/>
      <w:ind w:left="2125"/>
      <w:jc w:val="both"/>
    </w:pPr>
    <w:rPr>
      <w:rFonts w:ascii="Calibri" w:hAnsi="Calibri"/>
      <w:sz w:val="21"/>
    </w:rPr>
  </w:style>
  <w:style w:type="paragraph" w:customStyle="1" w:styleId="xl79">
    <w:name w:val="xl79"/>
    <w:basedOn w:val="a4"/>
    <w:next w:val="toc87"/>
    <w:qFormat/>
    <w:rsid w:val="006156AC"/>
    <w:pPr>
      <w:widowControl/>
      <w:shd w:val="clear" w:color="000000" w:fill="FFFFFF"/>
      <w:spacing w:before="280" w:after="280"/>
    </w:pPr>
    <w:rPr>
      <w:rFonts w:ascii="宋体" w:hAnsi="Calibri"/>
      <w:b/>
      <w:kern w:val="0"/>
      <w:sz w:val="20"/>
      <w:szCs w:val="20"/>
    </w:rPr>
  </w:style>
  <w:style w:type="paragraph" w:customStyle="1" w:styleId="toc87">
    <w:name w:val="toc 87"/>
    <w:next w:val="a4"/>
    <w:qFormat/>
    <w:rsid w:val="006156AC"/>
    <w:pPr>
      <w:wordWrap w:val="0"/>
      <w:ind w:left="2975"/>
      <w:jc w:val="both"/>
    </w:pPr>
    <w:rPr>
      <w:rFonts w:ascii="Calibri" w:hAnsi="Calibri"/>
      <w:sz w:val="21"/>
    </w:rPr>
  </w:style>
  <w:style w:type="paragraph" w:customStyle="1" w:styleId="toc11">
    <w:name w:val="toc 11"/>
    <w:next w:val="a4"/>
    <w:qFormat/>
    <w:rsid w:val="006156AC"/>
    <w:pPr>
      <w:wordWrap w:val="0"/>
      <w:jc w:val="both"/>
    </w:pPr>
    <w:rPr>
      <w:rFonts w:ascii="Calibri" w:hAnsi="Calibri"/>
      <w:sz w:val="21"/>
    </w:rPr>
  </w:style>
  <w:style w:type="paragraph" w:customStyle="1" w:styleId="toc410">
    <w:name w:val="toc 410"/>
    <w:next w:val="a4"/>
    <w:qFormat/>
    <w:rsid w:val="006156AC"/>
    <w:pPr>
      <w:wordWrap w:val="0"/>
      <w:ind w:left="1275"/>
      <w:jc w:val="both"/>
    </w:pPr>
    <w:rPr>
      <w:rFonts w:ascii="Calibri" w:hAnsi="Calibri"/>
      <w:sz w:val="21"/>
    </w:rPr>
  </w:style>
  <w:style w:type="paragraph" w:customStyle="1" w:styleId="toc611">
    <w:name w:val="toc 611"/>
    <w:next w:val="a4"/>
    <w:qFormat/>
    <w:rsid w:val="006156AC"/>
    <w:pPr>
      <w:wordWrap w:val="0"/>
      <w:ind w:left="2125"/>
      <w:jc w:val="both"/>
    </w:pPr>
    <w:rPr>
      <w:rFonts w:ascii="Calibri" w:hAnsi="Calibri"/>
      <w:sz w:val="21"/>
    </w:rPr>
  </w:style>
  <w:style w:type="paragraph" w:customStyle="1" w:styleId="xl112">
    <w:name w:val="xl112"/>
    <w:basedOn w:val="a4"/>
    <w:next w:val="toc611"/>
    <w:qFormat/>
    <w:rsid w:val="006156AC"/>
    <w:pPr>
      <w:widowControl/>
      <w:shd w:val="clear" w:color="000000" w:fill="FFFFFF"/>
      <w:spacing w:before="280" w:after="280"/>
      <w:jc w:val="center"/>
    </w:pPr>
    <w:rPr>
      <w:rFonts w:ascii="宋体" w:hAnsi="Calibri"/>
      <w:b/>
      <w:kern w:val="0"/>
      <w:sz w:val="20"/>
      <w:szCs w:val="20"/>
    </w:rPr>
  </w:style>
  <w:style w:type="paragraph" w:customStyle="1" w:styleId="toc514">
    <w:name w:val="toc 514"/>
    <w:next w:val="a4"/>
    <w:qFormat/>
    <w:rsid w:val="006156AC"/>
    <w:pPr>
      <w:wordWrap w:val="0"/>
      <w:ind w:left="1700"/>
      <w:jc w:val="both"/>
    </w:pPr>
    <w:rPr>
      <w:rFonts w:ascii="Calibri" w:hAnsi="Calibri"/>
      <w:sz w:val="21"/>
    </w:rPr>
  </w:style>
  <w:style w:type="paragraph" w:customStyle="1" w:styleId="toc44">
    <w:name w:val="toc 44"/>
    <w:next w:val="a4"/>
    <w:qFormat/>
    <w:rsid w:val="006156AC"/>
    <w:pPr>
      <w:wordWrap w:val="0"/>
      <w:ind w:left="1275"/>
      <w:jc w:val="both"/>
    </w:pPr>
    <w:rPr>
      <w:rFonts w:ascii="Calibri" w:hAnsi="Calibri"/>
      <w:sz w:val="21"/>
    </w:rPr>
  </w:style>
  <w:style w:type="paragraph" w:customStyle="1" w:styleId="toc412">
    <w:name w:val="toc 412"/>
    <w:next w:val="a4"/>
    <w:qFormat/>
    <w:rsid w:val="006156AC"/>
    <w:pPr>
      <w:wordWrap w:val="0"/>
      <w:ind w:left="1275"/>
      <w:jc w:val="both"/>
    </w:pPr>
    <w:rPr>
      <w:rFonts w:ascii="Calibri" w:hAnsi="Calibri"/>
      <w:sz w:val="21"/>
    </w:rPr>
  </w:style>
  <w:style w:type="paragraph" w:customStyle="1" w:styleId="xl74">
    <w:name w:val="xl74"/>
    <w:basedOn w:val="a4"/>
    <w:next w:val="toc57"/>
    <w:qFormat/>
    <w:rsid w:val="006156AC"/>
    <w:pPr>
      <w:widowControl/>
      <w:shd w:val="clear" w:color="000000" w:fill="FFFFFF"/>
      <w:spacing w:before="280" w:after="280"/>
    </w:pPr>
    <w:rPr>
      <w:rFonts w:ascii="宋体" w:hAnsi="Calibri"/>
      <w:kern w:val="0"/>
      <w:sz w:val="20"/>
      <w:szCs w:val="20"/>
    </w:rPr>
  </w:style>
  <w:style w:type="paragraph" w:customStyle="1" w:styleId="toc57">
    <w:name w:val="toc 57"/>
    <w:next w:val="a4"/>
    <w:qFormat/>
    <w:rsid w:val="006156AC"/>
    <w:pPr>
      <w:wordWrap w:val="0"/>
      <w:ind w:left="1700"/>
      <w:jc w:val="both"/>
    </w:pPr>
    <w:rPr>
      <w:rFonts w:ascii="Calibri" w:hAnsi="Calibri"/>
      <w:sz w:val="21"/>
    </w:rPr>
  </w:style>
  <w:style w:type="paragraph" w:customStyle="1" w:styleId="toc912">
    <w:name w:val="toc 912"/>
    <w:next w:val="a4"/>
    <w:qFormat/>
    <w:rsid w:val="006156AC"/>
    <w:pPr>
      <w:wordWrap w:val="0"/>
      <w:ind w:left="3400"/>
      <w:jc w:val="both"/>
    </w:pPr>
    <w:rPr>
      <w:rFonts w:ascii="Calibri" w:hAnsi="Calibri"/>
      <w:sz w:val="21"/>
    </w:rPr>
  </w:style>
  <w:style w:type="paragraph" w:customStyle="1" w:styleId="toc91">
    <w:name w:val="toc 91"/>
    <w:next w:val="a4"/>
    <w:qFormat/>
    <w:rsid w:val="006156AC"/>
    <w:pPr>
      <w:wordWrap w:val="0"/>
      <w:ind w:left="3400"/>
      <w:jc w:val="both"/>
    </w:pPr>
    <w:rPr>
      <w:rFonts w:ascii="Calibri" w:hAnsi="Calibri"/>
      <w:sz w:val="21"/>
    </w:rPr>
  </w:style>
  <w:style w:type="paragraph" w:customStyle="1" w:styleId="toc38">
    <w:name w:val="toc 38"/>
    <w:next w:val="a4"/>
    <w:qFormat/>
    <w:rsid w:val="006156AC"/>
    <w:pPr>
      <w:wordWrap w:val="0"/>
      <w:ind w:left="850"/>
      <w:jc w:val="both"/>
    </w:pPr>
    <w:rPr>
      <w:rFonts w:ascii="Calibri" w:hAnsi="Calibri"/>
      <w:sz w:val="21"/>
    </w:rPr>
  </w:style>
  <w:style w:type="paragraph" w:customStyle="1" w:styleId="toc95">
    <w:name w:val="toc 95"/>
    <w:next w:val="a4"/>
    <w:qFormat/>
    <w:rsid w:val="006156AC"/>
    <w:pPr>
      <w:wordWrap w:val="0"/>
      <w:ind w:left="3400"/>
      <w:jc w:val="both"/>
    </w:pPr>
    <w:rPr>
      <w:rFonts w:ascii="Calibri" w:hAnsi="Calibri"/>
      <w:sz w:val="21"/>
    </w:rPr>
  </w:style>
  <w:style w:type="paragraph" w:customStyle="1" w:styleId="52">
    <w:name w:val="列出段落5"/>
    <w:basedOn w:val="a4"/>
    <w:next w:val="toc312"/>
    <w:qFormat/>
    <w:rsid w:val="006156AC"/>
    <w:pPr>
      <w:ind w:firstLine="420"/>
    </w:pPr>
    <w:rPr>
      <w:rFonts w:hAnsi="Calibri"/>
      <w:kern w:val="0"/>
      <w:szCs w:val="20"/>
    </w:rPr>
  </w:style>
  <w:style w:type="paragraph" w:customStyle="1" w:styleId="toc312">
    <w:name w:val="toc 312"/>
    <w:next w:val="a4"/>
    <w:qFormat/>
    <w:rsid w:val="006156AC"/>
    <w:pPr>
      <w:wordWrap w:val="0"/>
      <w:ind w:left="850"/>
      <w:jc w:val="both"/>
    </w:pPr>
    <w:rPr>
      <w:rFonts w:ascii="Calibri" w:hAnsi="Calibri"/>
      <w:sz w:val="21"/>
    </w:rPr>
  </w:style>
  <w:style w:type="paragraph" w:customStyle="1" w:styleId="xl66">
    <w:name w:val="xl66"/>
    <w:basedOn w:val="a4"/>
    <w:next w:val="toc56"/>
    <w:qFormat/>
    <w:rsid w:val="006156AC"/>
    <w:pPr>
      <w:widowControl/>
      <w:shd w:val="clear" w:color="000000" w:fill="FFFFFF"/>
      <w:spacing w:before="280" w:after="280"/>
    </w:pPr>
    <w:rPr>
      <w:rFonts w:ascii="宋体" w:hAnsi="Calibri"/>
      <w:kern w:val="0"/>
      <w:sz w:val="20"/>
      <w:szCs w:val="20"/>
    </w:rPr>
  </w:style>
  <w:style w:type="paragraph" w:customStyle="1" w:styleId="toc56">
    <w:name w:val="toc 56"/>
    <w:next w:val="a4"/>
    <w:qFormat/>
    <w:rsid w:val="006156AC"/>
    <w:pPr>
      <w:wordWrap w:val="0"/>
      <w:ind w:left="1700"/>
      <w:jc w:val="both"/>
    </w:pPr>
    <w:rPr>
      <w:rFonts w:ascii="Calibri" w:hAnsi="Calibri"/>
      <w:sz w:val="21"/>
    </w:rPr>
  </w:style>
  <w:style w:type="paragraph" w:customStyle="1" w:styleId="TOCHeading3">
    <w:name w:val="TOC Heading3"/>
    <w:next w:val="a4"/>
    <w:qFormat/>
    <w:rsid w:val="006156AC"/>
    <w:pPr>
      <w:wordWrap w:val="0"/>
    </w:pPr>
    <w:rPr>
      <w:rFonts w:ascii="Calibri" w:hAnsi="Calibri"/>
      <w:sz w:val="32"/>
    </w:rPr>
  </w:style>
  <w:style w:type="paragraph" w:customStyle="1" w:styleId="toc65">
    <w:name w:val="toc 65"/>
    <w:next w:val="a4"/>
    <w:qFormat/>
    <w:rsid w:val="006156AC"/>
    <w:pPr>
      <w:wordWrap w:val="0"/>
      <w:ind w:left="2125"/>
      <w:jc w:val="both"/>
    </w:pPr>
    <w:rPr>
      <w:rFonts w:ascii="Calibri" w:hAnsi="Calibri"/>
      <w:sz w:val="21"/>
    </w:rPr>
  </w:style>
  <w:style w:type="paragraph" w:customStyle="1" w:styleId="toc25">
    <w:name w:val="toc 25"/>
    <w:next w:val="a4"/>
    <w:qFormat/>
    <w:rsid w:val="006156AC"/>
    <w:pPr>
      <w:wordWrap w:val="0"/>
      <w:ind w:left="425"/>
      <w:jc w:val="both"/>
    </w:pPr>
    <w:rPr>
      <w:rFonts w:ascii="Calibri" w:hAnsi="Calibri"/>
      <w:sz w:val="21"/>
    </w:rPr>
  </w:style>
  <w:style w:type="paragraph" w:customStyle="1" w:styleId="xl84">
    <w:name w:val="xl84"/>
    <w:basedOn w:val="a4"/>
    <w:next w:val="toc99"/>
    <w:qFormat/>
    <w:rsid w:val="006156AC"/>
    <w:pPr>
      <w:widowControl/>
      <w:shd w:val="clear" w:color="000000" w:fill="FFFFFF"/>
      <w:spacing w:before="280" w:after="280"/>
      <w:jc w:val="center"/>
    </w:pPr>
    <w:rPr>
      <w:rFonts w:ascii="宋体" w:hAnsi="Calibri"/>
      <w:kern w:val="0"/>
      <w:sz w:val="20"/>
      <w:szCs w:val="20"/>
    </w:rPr>
  </w:style>
  <w:style w:type="paragraph" w:customStyle="1" w:styleId="toc99">
    <w:name w:val="toc 99"/>
    <w:next w:val="a4"/>
    <w:qFormat/>
    <w:rsid w:val="006156AC"/>
    <w:pPr>
      <w:wordWrap w:val="0"/>
      <w:ind w:left="3400"/>
      <w:jc w:val="both"/>
    </w:pPr>
    <w:rPr>
      <w:rFonts w:ascii="Calibri" w:hAnsi="Calibri"/>
      <w:sz w:val="21"/>
    </w:rPr>
  </w:style>
  <w:style w:type="paragraph" w:customStyle="1" w:styleId="xl81">
    <w:name w:val="xl81"/>
    <w:basedOn w:val="a4"/>
    <w:next w:val="toc59"/>
    <w:qFormat/>
    <w:rsid w:val="006156AC"/>
    <w:pPr>
      <w:widowControl/>
      <w:shd w:val="clear" w:color="000000" w:fill="FFFFFF"/>
      <w:spacing w:before="280" w:after="280"/>
    </w:pPr>
    <w:rPr>
      <w:rFonts w:ascii="宋体" w:hAnsi="Calibri"/>
      <w:kern w:val="0"/>
      <w:sz w:val="20"/>
      <w:szCs w:val="20"/>
    </w:rPr>
  </w:style>
  <w:style w:type="paragraph" w:customStyle="1" w:styleId="toc59">
    <w:name w:val="toc 59"/>
    <w:next w:val="a4"/>
    <w:qFormat/>
    <w:rsid w:val="006156AC"/>
    <w:pPr>
      <w:wordWrap w:val="0"/>
      <w:ind w:left="1700"/>
      <w:jc w:val="both"/>
    </w:pPr>
    <w:rPr>
      <w:rFonts w:ascii="Calibri" w:hAnsi="Calibri"/>
      <w:sz w:val="21"/>
    </w:rPr>
  </w:style>
  <w:style w:type="paragraph" w:customStyle="1" w:styleId="110">
    <w:name w:val="目录 11"/>
    <w:next w:val="a4"/>
    <w:qFormat/>
    <w:rsid w:val="006156AC"/>
    <w:pPr>
      <w:wordWrap w:val="0"/>
      <w:jc w:val="both"/>
    </w:pPr>
    <w:rPr>
      <w:rFonts w:ascii="Calibri" w:hAnsi="Calibri"/>
      <w:sz w:val="21"/>
    </w:rPr>
  </w:style>
  <w:style w:type="paragraph" w:customStyle="1" w:styleId="toc513">
    <w:name w:val="toc 513"/>
    <w:next w:val="a4"/>
    <w:qFormat/>
    <w:rsid w:val="006156AC"/>
    <w:pPr>
      <w:wordWrap w:val="0"/>
      <w:ind w:left="1700"/>
      <w:jc w:val="both"/>
    </w:pPr>
    <w:rPr>
      <w:rFonts w:ascii="Calibri" w:hAnsi="Calibri"/>
      <w:sz w:val="21"/>
    </w:rPr>
  </w:style>
  <w:style w:type="paragraph" w:customStyle="1" w:styleId="TOCHeading12">
    <w:name w:val="TOC Heading12"/>
    <w:next w:val="a4"/>
    <w:qFormat/>
    <w:rsid w:val="006156AC"/>
    <w:pPr>
      <w:wordWrap w:val="0"/>
    </w:pPr>
    <w:rPr>
      <w:rFonts w:ascii="Calibri" w:hAnsi="Calibri"/>
      <w:sz w:val="32"/>
    </w:rPr>
  </w:style>
  <w:style w:type="paragraph" w:customStyle="1" w:styleId="TOCHeading8">
    <w:name w:val="TOC Heading8"/>
    <w:next w:val="a4"/>
    <w:qFormat/>
    <w:rsid w:val="006156AC"/>
    <w:pPr>
      <w:wordWrap w:val="0"/>
    </w:pPr>
    <w:rPr>
      <w:rFonts w:ascii="Calibri" w:hAnsi="Calibri"/>
      <w:sz w:val="32"/>
    </w:rPr>
  </w:style>
  <w:style w:type="paragraph" w:customStyle="1" w:styleId="toc711">
    <w:name w:val="toc 711"/>
    <w:next w:val="a4"/>
    <w:qFormat/>
    <w:rsid w:val="006156AC"/>
    <w:pPr>
      <w:wordWrap w:val="0"/>
      <w:ind w:left="2550"/>
      <w:jc w:val="both"/>
    </w:pPr>
    <w:rPr>
      <w:rFonts w:ascii="Calibri" w:hAnsi="Calibri"/>
      <w:sz w:val="21"/>
    </w:rPr>
  </w:style>
  <w:style w:type="paragraph" w:customStyle="1" w:styleId="toc212">
    <w:name w:val="toc 212"/>
    <w:next w:val="a4"/>
    <w:qFormat/>
    <w:rsid w:val="006156AC"/>
    <w:pPr>
      <w:wordWrap w:val="0"/>
      <w:ind w:left="425"/>
      <w:jc w:val="both"/>
    </w:pPr>
    <w:rPr>
      <w:rFonts w:ascii="Calibri" w:hAnsi="Calibri"/>
      <w:sz w:val="21"/>
    </w:rPr>
  </w:style>
  <w:style w:type="paragraph" w:customStyle="1" w:styleId="210">
    <w:name w:val="目录 21"/>
    <w:next w:val="a4"/>
    <w:qFormat/>
    <w:rsid w:val="006156AC"/>
    <w:pPr>
      <w:wordWrap w:val="0"/>
      <w:ind w:left="425"/>
      <w:jc w:val="both"/>
    </w:pPr>
    <w:rPr>
      <w:rFonts w:ascii="Calibri" w:hAnsi="Calibri"/>
      <w:sz w:val="21"/>
    </w:rPr>
  </w:style>
  <w:style w:type="paragraph" w:customStyle="1" w:styleId="toc45">
    <w:name w:val="toc 45"/>
    <w:next w:val="a4"/>
    <w:qFormat/>
    <w:rsid w:val="006156AC"/>
    <w:pPr>
      <w:wordWrap w:val="0"/>
      <w:ind w:left="1275"/>
      <w:jc w:val="both"/>
    </w:pPr>
    <w:rPr>
      <w:rFonts w:ascii="Calibri" w:hAnsi="Calibri"/>
      <w:sz w:val="21"/>
    </w:rPr>
  </w:style>
  <w:style w:type="paragraph" w:customStyle="1" w:styleId="xl116">
    <w:name w:val="xl116"/>
    <w:basedOn w:val="a4"/>
    <w:next w:val="toc78"/>
    <w:qFormat/>
    <w:rsid w:val="006156AC"/>
    <w:pPr>
      <w:widowControl/>
      <w:shd w:val="clear" w:color="000000" w:fill="FFFFFF"/>
      <w:spacing w:before="280" w:after="280"/>
      <w:jc w:val="center"/>
    </w:pPr>
    <w:rPr>
      <w:rFonts w:ascii="Arial Narrow" w:hAnsi="Calibri"/>
      <w:kern w:val="0"/>
      <w:sz w:val="20"/>
      <w:szCs w:val="20"/>
    </w:rPr>
  </w:style>
  <w:style w:type="paragraph" w:customStyle="1" w:styleId="toc78">
    <w:name w:val="toc 78"/>
    <w:next w:val="a4"/>
    <w:qFormat/>
    <w:rsid w:val="006156AC"/>
    <w:pPr>
      <w:wordWrap w:val="0"/>
      <w:ind w:left="2550"/>
      <w:jc w:val="both"/>
    </w:pPr>
    <w:rPr>
      <w:rFonts w:ascii="Calibri" w:hAnsi="Calibri"/>
      <w:sz w:val="21"/>
    </w:rPr>
  </w:style>
  <w:style w:type="paragraph" w:customStyle="1" w:styleId="font8">
    <w:name w:val="font8"/>
    <w:basedOn w:val="a4"/>
    <w:next w:val="TOCHeading11"/>
    <w:qFormat/>
    <w:rsid w:val="006156AC"/>
    <w:pPr>
      <w:widowControl/>
      <w:spacing w:before="280" w:after="280"/>
    </w:pPr>
    <w:rPr>
      <w:rFonts w:ascii="Arial" w:hAnsi="Calibri"/>
      <w:kern w:val="0"/>
      <w:sz w:val="20"/>
      <w:szCs w:val="20"/>
    </w:rPr>
  </w:style>
  <w:style w:type="paragraph" w:customStyle="1" w:styleId="TOCHeading11">
    <w:name w:val="TOC Heading11"/>
    <w:next w:val="a4"/>
    <w:qFormat/>
    <w:rsid w:val="006156AC"/>
    <w:pPr>
      <w:wordWrap w:val="0"/>
    </w:pPr>
    <w:rPr>
      <w:rFonts w:ascii="Calibri" w:hAnsi="Calibri"/>
      <w:sz w:val="32"/>
    </w:rPr>
  </w:style>
  <w:style w:type="paragraph" w:customStyle="1" w:styleId="xl69">
    <w:name w:val="xl69"/>
    <w:basedOn w:val="a4"/>
    <w:next w:val="toc48"/>
    <w:qFormat/>
    <w:rsid w:val="006156AC"/>
    <w:pPr>
      <w:widowControl/>
      <w:shd w:val="clear" w:color="000000" w:fill="FFFFFF"/>
      <w:spacing w:before="280" w:after="280"/>
    </w:pPr>
    <w:rPr>
      <w:rFonts w:ascii="宋体" w:hAnsi="Calibri"/>
      <w:b/>
      <w:kern w:val="0"/>
      <w:sz w:val="20"/>
      <w:szCs w:val="20"/>
    </w:rPr>
  </w:style>
  <w:style w:type="paragraph" w:customStyle="1" w:styleId="toc48">
    <w:name w:val="toc 48"/>
    <w:next w:val="a4"/>
    <w:qFormat/>
    <w:rsid w:val="006156AC"/>
    <w:pPr>
      <w:wordWrap w:val="0"/>
      <w:ind w:left="1275"/>
      <w:jc w:val="both"/>
    </w:pPr>
    <w:rPr>
      <w:rFonts w:ascii="Calibri" w:hAnsi="Calibri"/>
      <w:sz w:val="21"/>
    </w:rPr>
  </w:style>
  <w:style w:type="paragraph" w:customStyle="1" w:styleId="toc813">
    <w:name w:val="toc 813"/>
    <w:next w:val="a4"/>
    <w:qFormat/>
    <w:rsid w:val="006156AC"/>
    <w:pPr>
      <w:wordWrap w:val="0"/>
      <w:ind w:left="2975"/>
      <w:jc w:val="both"/>
    </w:pPr>
    <w:rPr>
      <w:rFonts w:ascii="Calibri" w:hAnsi="Calibri"/>
      <w:sz w:val="21"/>
    </w:rPr>
  </w:style>
  <w:style w:type="paragraph" w:customStyle="1" w:styleId="910">
    <w:name w:val="目录 91"/>
    <w:next w:val="a4"/>
    <w:qFormat/>
    <w:rsid w:val="006156AC"/>
    <w:pPr>
      <w:wordWrap w:val="0"/>
      <w:ind w:left="3400"/>
      <w:jc w:val="both"/>
    </w:pPr>
    <w:rPr>
      <w:rFonts w:ascii="Calibri" w:hAnsi="Calibri"/>
      <w:sz w:val="21"/>
    </w:rPr>
  </w:style>
  <w:style w:type="paragraph" w:customStyle="1" w:styleId="36">
    <w:name w:val="列出段落3"/>
    <w:basedOn w:val="a4"/>
    <w:next w:val="toc213"/>
    <w:qFormat/>
    <w:rsid w:val="006156AC"/>
    <w:pPr>
      <w:ind w:firstLine="420"/>
    </w:pPr>
    <w:rPr>
      <w:rFonts w:hAnsi="Calibri"/>
      <w:kern w:val="0"/>
      <w:szCs w:val="20"/>
    </w:rPr>
  </w:style>
  <w:style w:type="paragraph" w:customStyle="1" w:styleId="toc213">
    <w:name w:val="toc 213"/>
    <w:next w:val="a4"/>
    <w:qFormat/>
    <w:rsid w:val="006156AC"/>
    <w:pPr>
      <w:wordWrap w:val="0"/>
      <w:ind w:left="425"/>
      <w:jc w:val="both"/>
    </w:pPr>
    <w:rPr>
      <w:rFonts w:ascii="Calibri" w:hAnsi="Calibri"/>
      <w:sz w:val="21"/>
    </w:rPr>
  </w:style>
  <w:style w:type="paragraph" w:customStyle="1" w:styleId="TOC10">
    <w:name w:val="TOC 标题1"/>
    <w:next w:val="a4"/>
    <w:qFormat/>
    <w:rsid w:val="006156AC"/>
    <w:pPr>
      <w:wordWrap w:val="0"/>
    </w:pPr>
    <w:rPr>
      <w:rFonts w:ascii="Calibri" w:hAnsi="Calibri"/>
      <w:sz w:val="32"/>
    </w:rPr>
  </w:style>
  <w:style w:type="paragraph" w:customStyle="1" w:styleId="TOCHeading5">
    <w:name w:val="TOC Heading5"/>
    <w:next w:val="a4"/>
    <w:qFormat/>
    <w:rsid w:val="006156AC"/>
    <w:pPr>
      <w:wordWrap w:val="0"/>
    </w:pPr>
    <w:rPr>
      <w:rFonts w:ascii="Calibri" w:hAnsi="Calibri"/>
      <w:sz w:val="32"/>
    </w:rPr>
  </w:style>
  <w:style w:type="paragraph" w:customStyle="1" w:styleId="toc313">
    <w:name w:val="toc 313"/>
    <w:next w:val="a4"/>
    <w:qFormat/>
    <w:rsid w:val="006156AC"/>
    <w:pPr>
      <w:wordWrap w:val="0"/>
      <w:ind w:left="850"/>
      <w:jc w:val="both"/>
    </w:pPr>
    <w:rPr>
      <w:rFonts w:ascii="Calibri" w:hAnsi="Calibri"/>
      <w:sz w:val="21"/>
    </w:rPr>
  </w:style>
  <w:style w:type="paragraph" w:customStyle="1" w:styleId="toc716">
    <w:name w:val="toc 716"/>
    <w:next w:val="a4"/>
    <w:qFormat/>
    <w:rsid w:val="006156AC"/>
    <w:pPr>
      <w:wordWrap w:val="0"/>
      <w:ind w:left="2550"/>
      <w:jc w:val="both"/>
    </w:pPr>
    <w:rPr>
      <w:rFonts w:ascii="Calibri" w:hAnsi="Calibri"/>
      <w:sz w:val="21"/>
    </w:rPr>
  </w:style>
  <w:style w:type="paragraph" w:customStyle="1" w:styleId="xl115">
    <w:name w:val="xl115"/>
    <w:basedOn w:val="a4"/>
    <w:next w:val="toc712"/>
    <w:qFormat/>
    <w:rsid w:val="006156AC"/>
    <w:pPr>
      <w:widowControl/>
      <w:shd w:val="clear" w:color="000000" w:fill="FFFFFF"/>
      <w:spacing w:before="280" w:after="280"/>
      <w:jc w:val="center"/>
    </w:pPr>
    <w:rPr>
      <w:rFonts w:ascii="宋体" w:hAnsi="Calibri"/>
      <w:b/>
      <w:kern w:val="0"/>
      <w:sz w:val="20"/>
      <w:szCs w:val="20"/>
    </w:rPr>
  </w:style>
  <w:style w:type="paragraph" w:customStyle="1" w:styleId="toc712">
    <w:name w:val="toc 712"/>
    <w:next w:val="a4"/>
    <w:qFormat/>
    <w:rsid w:val="006156AC"/>
    <w:pPr>
      <w:wordWrap w:val="0"/>
      <w:ind w:left="2550"/>
      <w:jc w:val="both"/>
    </w:pPr>
    <w:rPr>
      <w:rFonts w:ascii="Calibri" w:hAnsi="Calibri"/>
      <w:sz w:val="21"/>
    </w:rPr>
  </w:style>
  <w:style w:type="paragraph" w:customStyle="1" w:styleId="toc64">
    <w:name w:val="toc 64"/>
    <w:next w:val="a4"/>
    <w:qFormat/>
    <w:rsid w:val="006156AC"/>
    <w:pPr>
      <w:wordWrap w:val="0"/>
      <w:ind w:left="2125"/>
      <w:jc w:val="both"/>
    </w:pPr>
    <w:rPr>
      <w:rFonts w:ascii="Calibri" w:hAnsi="Calibri"/>
      <w:sz w:val="21"/>
    </w:rPr>
  </w:style>
  <w:style w:type="paragraph" w:customStyle="1" w:styleId="toc24">
    <w:name w:val="toc 24"/>
    <w:next w:val="a4"/>
    <w:qFormat/>
    <w:rsid w:val="006156AC"/>
    <w:pPr>
      <w:wordWrap w:val="0"/>
      <w:ind w:left="425"/>
      <w:jc w:val="both"/>
    </w:pPr>
    <w:rPr>
      <w:rFonts w:ascii="Calibri" w:hAnsi="Calibri"/>
      <w:sz w:val="21"/>
    </w:rPr>
  </w:style>
  <w:style w:type="paragraph" w:customStyle="1" w:styleId="toc54">
    <w:name w:val="toc 54"/>
    <w:next w:val="a4"/>
    <w:qFormat/>
    <w:rsid w:val="006156AC"/>
    <w:pPr>
      <w:wordWrap w:val="0"/>
      <w:ind w:left="1700"/>
      <w:jc w:val="both"/>
    </w:pPr>
    <w:rPr>
      <w:rFonts w:ascii="Calibri" w:hAnsi="Calibri"/>
      <w:sz w:val="21"/>
    </w:rPr>
  </w:style>
  <w:style w:type="paragraph" w:customStyle="1" w:styleId="xl93">
    <w:name w:val="xl93"/>
    <w:basedOn w:val="a4"/>
    <w:next w:val="toc112"/>
    <w:qFormat/>
    <w:rsid w:val="006156AC"/>
    <w:pPr>
      <w:widowControl/>
      <w:shd w:val="clear" w:color="000000" w:fill="FFFFFF"/>
      <w:spacing w:before="280" w:after="280"/>
      <w:jc w:val="center"/>
    </w:pPr>
    <w:rPr>
      <w:rFonts w:ascii="宋体" w:hAnsi="Calibri"/>
      <w:kern w:val="0"/>
      <w:sz w:val="20"/>
      <w:szCs w:val="20"/>
    </w:rPr>
  </w:style>
  <w:style w:type="paragraph" w:customStyle="1" w:styleId="toc112">
    <w:name w:val="toc 112"/>
    <w:next w:val="a4"/>
    <w:qFormat/>
    <w:rsid w:val="006156AC"/>
    <w:pPr>
      <w:wordWrap w:val="0"/>
      <w:jc w:val="both"/>
    </w:pPr>
    <w:rPr>
      <w:rFonts w:ascii="Calibri" w:hAnsi="Calibri"/>
      <w:sz w:val="21"/>
    </w:rPr>
  </w:style>
  <w:style w:type="paragraph" w:customStyle="1" w:styleId="xl96">
    <w:name w:val="xl96"/>
    <w:basedOn w:val="a4"/>
    <w:next w:val="toc514"/>
    <w:qFormat/>
    <w:rsid w:val="006156AC"/>
    <w:pPr>
      <w:widowControl/>
      <w:shd w:val="clear" w:color="000000" w:fill="FFFFFF"/>
      <w:spacing w:before="280" w:after="280"/>
      <w:jc w:val="center"/>
    </w:pPr>
    <w:rPr>
      <w:rFonts w:ascii="宋体" w:hAnsi="Calibri"/>
      <w:kern w:val="0"/>
      <w:sz w:val="20"/>
      <w:szCs w:val="20"/>
    </w:rPr>
  </w:style>
  <w:style w:type="paragraph" w:customStyle="1" w:styleId="xl106">
    <w:name w:val="xl106"/>
    <w:basedOn w:val="a4"/>
    <w:next w:val="toc813"/>
    <w:qFormat/>
    <w:rsid w:val="006156AC"/>
    <w:pPr>
      <w:widowControl/>
      <w:shd w:val="clear" w:color="000000" w:fill="FFFFFF"/>
      <w:spacing w:before="280" w:after="280"/>
    </w:pPr>
    <w:rPr>
      <w:rFonts w:ascii="宋体" w:hAnsi="Calibri"/>
      <w:kern w:val="0"/>
      <w:sz w:val="20"/>
      <w:szCs w:val="20"/>
    </w:rPr>
  </w:style>
  <w:style w:type="paragraph" w:customStyle="1" w:styleId="toc35">
    <w:name w:val="toc 35"/>
    <w:next w:val="a4"/>
    <w:qFormat/>
    <w:rsid w:val="006156AC"/>
    <w:pPr>
      <w:wordWrap w:val="0"/>
      <w:ind w:left="850"/>
      <w:jc w:val="both"/>
    </w:pPr>
    <w:rPr>
      <w:rFonts w:ascii="Calibri" w:hAnsi="Calibri"/>
      <w:sz w:val="21"/>
    </w:rPr>
  </w:style>
  <w:style w:type="paragraph" w:customStyle="1" w:styleId="TOCHeading14">
    <w:name w:val="TOC Heading14"/>
    <w:next w:val="a4"/>
    <w:qFormat/>
    <w:rsid w:val="006156AC"/>
    <w:pPr>
      <w:wordWrap w:val="0"/>
    </w:pPr>
    <w:rPr>
      <w:rFonts w:ascii="Calibri" w:hAnsi="Calibri"/>
      <w:sz w:val="32"/>
    </w:rPr>
  </w:style>
  <w:style w:type="paragraph" w:customStyle="1" w:styleId="CharCharCharCharCharCharChar1">
    <w:name w:val="Char Char Char Char Char Char Char1"/>
    <w:basedOn w:val="a4"/>
    <w:next w:val="toc67"/>
    <w:qFormat/>
    <w:rsid w:val="006156AC"/>
    <w:pPr>
      <w:widowControl/>
      <w:spacing w:after="160" w:line="240" w:lineRule="exact"/>
    </w:pPr>
    <w:rPr>
      <w:rFonts w:hAnsi="Calibri"/>
      <w:kern w:val="0"/>
      <w:szCs w:val="20"/>
    </w:rPr>
  </w:style>
  <w:style w:type="paragraph" w:customStyle="1" w:styleId="toc67">
    <w:name w:val="toc 67"/>
    <w:next w:val="a4"/>
    <w:qFormat/>
    <w:rsid w:val="006156AC"/>
    <w:pPr>
      <w:wordWrap w:val="0"/>
      <w:ind w:left="2125"/>
      <w:jc w:val="both"/>
    </w:pPr>
    <w:rPr>
      <w:rFonts w:ascii="Calibri" w:hAnsi="Calibri"/>
      <w:sz w:val="21"/>
    </w:rPr>
  </w:style>
  <w:style w:type="paragraph" w:customStyle="1" w:styleId="43">
    <w:name w:val="列出段落4"/>
    <w:basedOn w:val="a4"/>
    <w:next w:val="TOCHeading9"/>
    <w:qFormat/>
    <w:rsid w:val="006156AC"/>
    <w:pPr>
      <w:ind w:firstLine="420"/>
    </w:pPr>
    <w:rPr>
      <w:rFonts w:hAnsi="Calibri"/>
      <w:kern w:val="0"/>
      <w:szCs w:val="20"/>
    </w:rPr>
  </w:style>
  <w:style w:type="paragraph" w:customStyle="1" w:styleId="TOCHeading9">
    <w:name w:val="TOC Heading9"/>
    <w:next w:val="a4"/>
    <w:qFormat/>
    <w:rsid w:val="006156AC"/>
    <w:pPr>
      <w:wordWrap w:val="0"/>
    </w:pPr>
    <w:rPr>
      <w:rFonts w:ascii="Calibri" w:hAnsi="Calibri"/>
      <w:sz w:val="32"/>
    </w:rPr>
  </w:style>
  <w:style w:type="paragraph" w:customStyle="1" w:styleId="xl71">
    <w:name w:val="xl71"/>
    <w:basedOn w:val="a4"/>
    <w:next w:val="toc115"/>
    <w:qFormat/>
    <w:rsid w:val="006156AC"/>
    <w:pPr>
      <w:widowControl/>
      <w:shd w:val="clear" w:color="000000" w:fill="FFFFFF"/>
      <w:spacing w:before="280" w:after="280"/>
    </w:pPr>
    <w:rPr>
      <w:rFonts w:ascii="宋体" w:hAnsi="Calibri"/>
      <w:kern w:val="0"/>
      <w:sz w:val="24"/>
      <w:szCs w:val="20"/>
    </w:rPr>
  </w:style>
  <w:style w:type="paragraph" w:customStyle="1" w:styleId="toc115">
    <w:name w:val="toc 115"/>
    <w:next w:val="a4"/>
    <w:qFormat/>
    <w:rsid w:val="006156AC"/>
    <w:pPr>
      <w:wordWrap w:val="0"/>
      <w:jc w:val="both"/>
    </w:pPr>
    <w:rPr>
      <w:rFonts w:ascii="Calibri" w:hAnsi="Calibri"/>
      <w:sz w:val="21"/>
    </w:rPr>
  </w:style>
  <w:style w:type="paragraph" w:customStyle="1" w:styleId="toc51">
    <w:name w:val="toc 51"/>
    <w:next w:val="a4"/>
    <w:qFormat/>
    <w:rsid w:val="006156AC"/>
    <w:pPr>
      <w:wordWrap w:val="0"/>
      <w:ind w:left="1700"/>
      <w:jc w:val="both"/>
    </w:pPr>
    <w:rPr>
      <w:rFonts w:ascii="Calibri" w:hAnsi="Calibri"/>
      <w:sz w:val="21"/>
    </w:rPr>
  </w:style>
  <w:style w:type="paragraph" w:customStyle="1" w:styleId="toc47">
    <w:name w:val="toc 47"/>
    <w:next w:val="a4"/>
    <w:qFormat/>
    <w:rsid w:val="006156AC"/>
    <w:pPr>
      <w:wordWrap w:val="0"/>
      <w:ind w:left="1275"/>
      <w:jc w:val="both"/>
    </w:pPr>
    <w:rPr>
      <w:rFonts w:ascii="Calibri" w:hAnsi="Calibri"/>
      <w:sz w:val="21"/>
    </w:rPr>
  </w:style>
  <w:style w:type="paragraph" w:customStyle="1" w:styleId="xl108">
    <w:name w:val="xl108"/>
    <w:basedOn w:val="a4"/>
    <w:next w:val="toc18"/>
    <w:qFormat/>
    <w:rsid w:val="006156AC"/>
    <w:pPr>
      <w:widowControl/>
      <w:shd w:val="clear" w:color="000000" w:fill="FFFFFF"/>
      <w:spacing w:before="280" w:after="280"/>
    </w:pPr>
    <w:rPr>
      <w:rFonts w:ascii="宋体" w:hAnsi="Calibri"/>
      <w:kern w:val="0"/>
      <w:sz w:val="18"/>
      <w:szCs w:val="20"/>
    </w:rPr>
  </w:style>
  <w:style w:type="paragraph" w:customStyle="1" w:styleId="toc18">
    <w:name w:val="toc 18"/>
    <w:next w:val="a4"/>
    <w:qFormat/>
    <w:rsid w:val="006156AC"/>
    <w:pPr>
      <w:wordWrap w:val="0"/>
      <w:jc w:val="both"/>
    </w:pPr>
    <w:rPr>
      <w:rFonts w:ascii="Calibri" w:hAnsi="Calibri"/>
      <w:sz w:val="21"/>
    </w:rPr>
  </w:style>
  <w:style w:type="paragraph" w:customStyle="1" w:styleId="TOCHeading7">
    <w:name w:val="TOC Heading7"/>
    <w:next w:val="a4"/>
    <w:qFormat/>
    <w:rsid w:val="006156AC"/>
    <w:pPr>
      <w:wordWrap w:val="0"/>
    </w:pPr>
    <w:rPr>
      <w:rFonts w:ascii="Calibri" w:hAnsi="Calibri"/>
      <w:sz w:val="32"/>
    </w:rPr>
  </w:style>
  <w:style w:type="paragraph" w:customStyle="1" w:styleId="710">
    <w:name w:val="目录 71"/>
    <w:next w:val="a4"/>
    <w:qFormat/>
    <w:rsid w:val="006156AC"/>
    <w:pPr>
      <w:wordWrap w:val="0"/>
      <w:ind w:left="2550"/>
      <w:jc w:val="both"/>
    </w:pPr>
    <w:rPr>
      <w:rFonts w:ascii="Calibri" w:hAnsi="Calibri"/>
      <w:sz w:val="21"/>
    </w:rPr>
  </w:style>
  <w:style w:type="paragraph" w:customStyle="1" w:styleId="toc413">
    <w:name w:val="toc 413"/>
    <w:next w:val="a4"/>
    <w:qFormat/>
    <w:rsid w:val="006156AC"/>
    <w:pPr>
      <w:wordWrap w:val="0"/>
      <w:ind w:left="1275"/>
      <w:jc w:val="both"/>
    </w:pPr>
    <w:rPr>
      <w:rFonts w:ascii="Calibri" w:hAnsi="Calibri"/>
      <w:sz w:val="21"/>
    </w:rPr>
  </w:style>
  <w:style w:type="paragraph" w:customStyle="1" w:styleId="toc85">
    <w:name w:val="toc 85"/>
    <w:next w:val="a4"/>
    <w:qFormat/>
    <w:rsid w:val="006156AC"/>
    <w:pPr>
      <w:wordWrap w:val="0"/>
      <w:ind w:left="2975"/>
      <w:jc w:val="both"/>
    </w:pPr>
    <w:rPr>
      <w:rFonts w:ascii="Calibri" w:hAnsi="Calibri"/>
      <w:sz w:val="21"/>
    </w:rPr>
  </w:style>
  <w:style w:type="paragraph" w:customStyle="1" w:styleId="62">
    <w:name w:val="列出段落6"/>
    <w:basedOn w:val="a4"/>
    <w:next w:val="toc86"/>
    <w:qFormat/>
    <w:rsid w:val="006156AC"/>
    <w:pPr>
      <w:ind w:firstLine="420"/>
    </w:pPr>
    <w:rPr>
      <w:rFonts w:hAnsi="Calibri"/>
      <w:kern w:val="0"/>
      <w:szCs w:val="20"/>
    </w:rPr>
  </w:style>
  <w:style w:type="paragraph" w:customStyle="1" w:styleId="toc86">
    <w:name w:val="toc 86"/>
    <w:next w:val="a4"/>
    <w:qFormat/>
    <w:rsid w:val="006156AC"/>
    <w:pPr>
      <w:wordWrap w:val="0"/>
      <w:ind w:left="2975"/>
      <w:jc w:val="both"/>
    </w:pPr>
    <w:rPr>
      <w:rFonts w:ascii="Calibri" w:hAnsi="Calibri"/>
      <w:sz w:val="21"/>
    </w:rPr>
  </w:style>
  <w:style w:type="paragraph" w:customStyle="1" w:styleId="xl80">
    <w:name w:val="xl80"/>
    <w:basedOn w:val="a4"/>
    <w:next w:val="toc49"/>
    <w:qFormat/>
    <w:rsid w:val="006156AC"/>
    <w:pPr>
      <w:widowControl/>
      <w:shd w:val="clear" w:color="000000" w:fill="FFFFFF"/>
      <w:spacing w:before="280" w:after="280"/>
      <w:jc w:val="center"/>
    </w:pPr>
    <w:rPr>
      <w:rFonts w:ascii="宋体" w:hAnsi="Calibri"/>
      <w:b/>
      <w:kern w:val="0"/>
      <w:sz w:val="20"/>
      <w:szCs w:val="20"/>
    </w:rPr>
  </w:style>
  <w:style w:type="paragraph" w:customStyle="1" w:styleId="toc49">
    <w:name w:val="toc 49"/>
    <w:next w:val="a4"/>
    <w:qFormat/>
    <w:rsid w:val="006156AC"/>
    <w:pPr>
      <w:wordWrap w:val="0"/>
      <w:ind w:left="1275"/>
      <w:jc w:val="both"/>
    </w:pPr>
    <w:rPr>
      <w:rFonts w:ascii="Calibri" w:hAnsi="Calibri"/>
      <w:sz w:val="21"/>
    </w:rPr>
  </w:style>
  <w:style w:type="paragraph" w:customStyle="1" w:styleId="toc713">
    <w:name w:val="toc 713"/>
    <w:next w:val="a4"/>
    <w:qFormat/>
    <w:rsid w:val="006156AC"/>
    <w:pPr>
      <w:wordWrap w:val="0"/>
      <w:ind w:left="2550"/>
      <w:jc w:val="both"/>
    </w:pPr>
    <w:rPr>
      <w:rFonts w:ascii="Calibri" w:hAnsi="Calibri"/>
      <w:sz w:val="21"/>
    </w:rPr>
  </w:style>
  <w:style w:type="paragraph" w:customStyle="1" w:styleId="xl102">
    <w:name w:val="xl102"/>
    <w:basedOn w:val="a4"/>
    <w:next w:val="toc17"/>
    <w:qFormat/>
    <w:rsid w:val="006156AC"/>
    <w:pPr>
      <w:widowControl/>
      <w:shd w:val="clear" w:color="000000" w:fill="FFFFFF"/>
      <w:spacing w:before="280" w:after="280"/>
      <w:jc w:val="right"/>
    </w:pPr>
    <w:rPr>
      <w:rFonts w:ascii="宋体" w:hAnsi="Calibri"/>
      <w:kern w:val="0"/>
      <w:sz w:val="20"/>
      <w:szCs w:val="20"/>
    </w:rPr>
  </w:style>
  <w:style w:type="paragraph" w:customStyle="1" w:styleId="toc17">
    <w:name w:val="toc 17"/>
    <w:next w:val="a4"/>
    <w:qFormat/>
    <w:rsid w:val="006156AC"/>
    <w:pPr>
      <w:wordWrap w:val="0"/>
      <w:jc w:val="both"/>
    </w:pPr>
    <w:rPr>
      <w:rFonts w:ascii="Calibri" w:hAnsi="Calibri"/>
      <w:sz w:val="21"/>
    </w:rPr>
  </w:style>
  <w:style w:type="paragraph" w:customStyle="1" w:styleId="toc46">
    <w:name w:val="toc 46"/>
    <w:next w:val="a4"/>
    <w:qFormat/>
    <w:rsid w:val="006156AC"/>
    <w:pPr>
      <w:wordWrap w:val="0"/>
      <w:ind w:left="1275"/>
      <w:jc w:val="both"/>
    </w:pPr>
    <w:rPr>
      <w:rFonts w:ascii="Calibri" w:hAnsi="Calibri"/>
      <w:sz w:val="21"/>
    </w:rPr>
  </w:style>
  <w:style w:type="paragraph" w:customStyle="1" w:styleId="toc311">
    <w:name w:val="toc 311"/>
    <w:next w:val="a4"/>
    <w:qFormat/>
    <w:rsid w:val="006156AC"/>
    <w:pPr>
      <w:wordWrap w:val="0"/>
      <w:ind w:left="850"/>
      <w:jc w:val="both"/>
    </w:pPr>
    <w:rPr>
      <w:rFonts w:ascii="Calibri" w:hAnsi="Calibri"/>
      <w:sz w:val="21"/>
    </w:rPr>
  </w:style>
  <w:style w:type="paragraph" w:customStyle="1" w:styleId="xl65">
    <w:name w:val="xl65"/>
    <w:basedOn w:val="a4"/>
    <w:next w:val="toc411"/>
    <w:qFormat/>
    <w:rsid w:val="006156AC"/>
    <w:pPr>
      <w:widowControl/>
      <w:shd w:val="clear" w:color="000000" w:fill="FFFFFF"/>
      <w:spacing w:before="280" w:after="280"/>
      <w:jc w:val="center"/>
    </w:pPr>
    <w:rPr>
      <w:rFonts w:ascii="宋体" w:hAnsi="Calibri"/>
      <w:kern w:val="0"/>
      <w:sz w:val="20"/>
      <w:szCs w:val="20"/>
    </w:rPr>
  </w:style>
  <w:style w:type="paragraph" w:customStyle="1" w:styleId="toc94">
    <w:name w:val="toc 94"/>
    <w:next w:val="a4"/>
    <w:qFormat/>
    <w:rsid w:val="006156AC"/>
    <w:pPr>
      <w:wordWrap w:val="0"/>
      <w:ind w:left="3400"/>
      <w:jc w:val="both"/>
    </w:pPr>
    <w:rPr>
      <w:rFonts w:ascii="Calibri" w:hAnsi="Calibri"/>
      <w:sz w:val="21"/>
    </w:rPr>
  </w:style>
  <w:style w:type="paragraph" w:customStyle="1" w:styleId="toc55">
    <w:name w:val="toc 55"/>
    <w:next w:val="a4"/>
    <w:qFormat/>
    <w:rsid w:val="006156AC"/>
    <w:pPr>
      <w:wordWrap w:val="0"/>
      <w:ind w:left="1700"/>
      <w:jc w:val="both"/>
    </w:pPr>
    <w:rPr>
      <w:rFonts w:ascii="Calibri" w:hAnsi="Calibri"/>
      <w:sz w:val="21"/>
    </w:rPr>
  </w:style>
  <w:style w:type="paragraph" w:customStyle="1" w:styleId="toc812">
    <w:name w:val="toc 812"/>
    <w:next w:val="a4"/>
    <w:qFormat/>
    <w:rsid w:val="006156AC"/>
    <w:pPr>
      <w:wordWrap w:val="0"/>
      <w:ind w:left="2975"/>
      <w:jc w:val="both"/>
    </w:pPr>
    <w:rPr>
      <w:rFonts w:ascii="Calibri" w:hAnsi="Calibri"/>
      <w:sz w:val="21"/>
    </w:rPr>
  </w:style>
  <w:style w:type="paragraph" w:customStyle="1" w:styleId="xl75">
    <w:name w:val="xl75"/>
    <w:basedOn w:val="a4"/>
    <w:next w:val="toc914"/>
    <w:qFormat/>
    <w:rsid w:val="006156AC"/>
    <w:pPr>
      <w:widowControl/>
      <w:shd w:val="clear" w:color="000000" w:fill="FFFFFF"/>
      <w:spacing w:before="280" w:after="280"/>
    </w:pPr>
    <w:rPr>
      <w:rFonts w:ascii="宋体" w:hAnsi="Calibri"/>
      <w:kern w:val="0"/>
      <w:sz w:val="20"/>
      <w:szCs w:val="20"/>
    </w:rPr>
  </w:style>
  <w:style w:type="paragraph" w:customStyle="1" w:styleId="toc914">
    <w:name w:val="toc 914"/>
    <w:next w:val="a4"/>
    <w:qFormat/>
    <w:rsid w:val="006156AC"/>
    <w:pPr>
      <w:wordWrap w:val="0"/>
      <w:ind w:left="3400"/>
      <w:jc w:val="both"/>
    </w:pPr>
    <w:rPr>
      <w:rFonts w:ascii="Calibri" w:hAnsi="Calibri"/>
      <w:sz w:val="21"/>
    </w:rPr>
  </w:style>
  <w:style w:type="paragraph" w:customStyle="1" w:styleId="toc19">
    <w:name w:val="toc 19"/>
    <w:next w:val="a4"/>
    <w:qFormat/>
    <w:rsid w:val="006156AC"/>
    <w:pPr>
      <w:wordWrap w:val="0"/>
      <w:jc w:val="both"/>
    </w:pPr>
    <w:rPr>
      <w:rFonts w:ascii="Calibri" w:hAnsi="Calibri"/>
      <w:sz w:val="21"/>
    </w:rPr>
  </w:style>
  <w:style w:type="paragraph" w:customStyle="1" w:styleId="TOCHeading6">
    <w:name w:val="TOC Heading6"/>
    <w:next w:val="a4"/>
    <w:qFormat/>
    <w:rsid w:val="006156AC"/>
    <w:pPr>
      <w:wordWrap w:val="0"/>
    </w:pPr>
    <w:rPr>
      <w:rFonts w:ascii="Calibri" w:hAnsi="Calibri"/>
      <w:sz w:val="32"/>
    </w:rPr>
  </w:style>
  <w:style w:type="paragraph" w:customStyle="1" w:styleId="toc52">
    <w:name w:val="toc 52"/>
    <w:next w:val="a4"/>
    <w:qFormat/>
    <w:rsid w:val="006156AC"/>
    <w:pPr>
      <w:wordWrap w:val="0"/>
      <w:ind w:left="1700"/>
      <w:jc w:val="both"/>
    </w:pPr>
    <w:rPr>
      <w:rFonts w:ascii="Calibri" w:hAnsi="Calibri"/>
      <w:sz w:val="21"/>
    </w:rPr>
  </w:style>
  <w:style w:type="paragraph" w:customStyle="1" w:styleId="toc36">
    <w:name w:val="toc 36"/>
    <w:next w:val="a4"/>
    <w:qFormat/>
    <w:rsid w:val="006156AC"/>
    <w:pPr>
      <w:wordWrap w:val="0"/>
      <w:ind w:left="850"/>
      <w:jc w:val="both"/>
    </w:pPr>
    <w:rPr>
      <w:rFonts w:ascii="Calibri" w:hAnsi="Calibri"/>
      <w:sz w:val="21"/>
    </w:rPr>
  </w:style>
  <w:style w:type="paragraph" w:customStyle="1" w:styleId="toc82">
    <w:name w:val="toc 82"/>
    <w:next w:val="a4"/>
    <w:qFormat/>
    <w:rsid w:val="006156AC"/>
    <w:pPr>
      <w:wordWrap w:val="0"/>
      <w:ind w:left="2975"/>
      <w:jc w:val="both"/>
    </w:pPr>
    <w:rPr>
      <w:rFonts w:ascii="Calibri" w:hAnsi="Calibri"/>
      <w:sz w:val="21"/>
    </w:rPr>
  </w:style>
  <w:style w:type="paragraph" w:customStyle="1" w:styleId="xl104">
    <w:name w:val="xl104"/>
    <w:basedOn w:val="a4"/>
    <w:next w:val="toc210"/>
    <w:qFormat/>
    <w:rsid w:val="006156AC"/>
    <w:pPr>
      <w:widowControl/>
      <w:shd w:val="clear" w:color="000000" w:fill="FFFFFF"/>
      <w:spacing w:before="280" w:after="280"/>
      <w:jc w:val="center"/>
    </w:pPr>
    <w:rPr>
      <w:rFonts w:ascii="宋体" w:hAnsi="Calibri"/>
      <w:kern w:val="0"/>
      <w:sz w:val="20"/>
      <w:szCs w:val="20"/>
    </w:rPr>
  </w:style>
  <w:style w:type="paragraph" w:customStyle="1" w:styleId="toc210">
    <w:name w:val="toc 210"/>
    <w:next w:val="a4"/>
    <w:qFormat/>
    <w:rsid w:val="006156AC"/>
    <w:pPr>
      <w:wordWrap w:val="0"/>
      <w:ind w:left="425"/>
      <w:jc w:val="both"/>
    </w:pPr>
    <w:rPr>
      <w:rFonts w:ascii="Calibri" w:hAnsi="Calibri"/>
      <w:sz w:val="21"/>
    </w:rPr>
  </w:style>
  <w:style w:type="paragraph" w:customStyle="1" w:styleId="toc110">
    <w:name w:val="toc 110"/>
    <w:next w:val="a4"/>
    <w:qFormat/>
    <w:rsid w:val="006156AC"/>
    <w:pPr>
      <w:wordWrap w:val="0"/>
      <w:jc w:val="both"/>
    </w:pPr>
    <w:rPr>
      <w:rFonts w:ascii="Calibri" w:hAnsi="Calibri"/>
      <w:sz w:val="21"/>
    </w:rPr>
  </w:style>
  <w:style w:type="paragraph" w:customStyle="1" w:styleId="toc66">
    <w:name w:val="toc 66"/>
    <w:next w:val="a4"/>
    <w:qFormat/>
    <w:rsid w:val="006156AC"/>
    <w:pPr>
      <w:wordWrap w:val="0"/>
      <w:ind w:left="2125"/>
      <w:jc w:val="both"/>
    </w:pPr>
    <w:rPr>
      <w:rFonts w:ascii="Calibri" w:hAnsi="Calibri"/>
      <w:sz w:val="21"/>
    </w:rPr>
  </w:style>
  <w:style w:type="paragraph" w:customStyle="1" w:styleId="toc31">
    <w:name w:val="toc 31"/>
    <w:next w:val="a4"/>
    <w:qFormat/>
    <w:rsid w:val="006156AC"/>
    <w:pPr>
      <w:wordWrap w:val="0"/>
      <w:ind w:left="850"/>
      <w:jc w:val="both"/>
    </w:pPr>
    <w:rPr>
      <w:rFonts w:ascii="Calibri" w:hAnsi="Calibri"/>
      <w:sz w:val="21"/>
    </w:rPr>
  </w:style>
  <w:style w:type="paragraph" w:customStyle="1" w:styleId="toc93">
    <w:name w:val="toc 93"/>
    <w:next w:val="a4"/>
    <w:qFormat/>
    <w:rsid w:val="006156AC"/>
    <w:pPr>
      <w:wordWrap w:val="0"/>
      <w:ind w:left="3400"/>
      <w:jc w:val="both"/>
    </w:pPr>
    <w:rPr>
      <w:rFonts w:ascii="Calibri" w:hAnsi="Calibri"/>
      <w:sz w:val="21"/>
    </w:rPr>
  </w:style>
  <w:style w:type="paragraph" w:customStyle="1" w:styleId="toc614">
    <w:name w:val="toc 614"/>
    <w:next w:val="a4"/>
    <w:qFormat/>
    <w:rsid w:val="006156AC"/>
    <w:pPr>
      <w:wordWrap w:val="0"/>
      <w:ind w:left="2125"/>
      <w:jc w:val="both"/>
    </w:pPr>
    <w:rPr>
      <w:rFonts w:ascii="Calibri" w:hAnsi="Calibri"/>
      <w:sz w:val="21"/>
    </w:rPr>
  </w:style>
  <w:style w:type="paragraph" w:customStyle="1" w:styleId="1d">
    <w:name w:val="无间隔1"/>
    <w:next w:val="toc110"/>
    <w:qFormat/>
    <w:rsid w:val="006156AC"/>
    <w:pPr>
      <w:widowControl w:val="0"/>
      <w:jc w:val="both"/>
    </w:pPr>
    <w:rPr>
      <w:rFonts w:ascii="Calibri" w:hAnsi="Calibri"/>
      <w:sz w:val="22"/>
    </w:rPr>
  </w:style>
  <w:style w:type="paragraph" w:customStyle="1" w:styleId="410">
    <w:name w:val="目录 41"/>
    <w:next w:val="a4"/>
    <w:qFormat/>
    <w:rsid w:val="006156AC"/>
    <w:pPr>
      <w:wordWrap w:val="0"/>
      <w:ind w:left="1275"/>
      <w:jc w:val="both"/>
    </w:pPr>
    <w:rPr>
      <w:rFonts w:ascii="Calibri" w:hAnsi="Calibri"/>
      <w:sz w:val="21"/>
    </w:rPr>
  </w:style>
  <w:style w:type="paragraph" w:customStyle="1" w:styleId="xl105">
    <w:name w:val="xl105"/>
    <w:basedOn w:val="a4"/>
    <w:next w:val="toc615"/>
    <w:qFormat/>
    <w:rsid w:val="006156AC"/>
    <w:pPr>
      <w:widowControl/>
      <w:shd w:val="clear" w:color="000000" w:fill="FFFFFF"/>
      <w:spacing w:before="280" w:after="280"/>
    </w:pPr>
    <w:rPr>
      <w:rFonts w:ascii="宋体" w:hAnsi="Calibri"/>
      <w:kern w:val="0"/>
      <w:sz w:val="18"/>
      <w:szCs w:val="20"/>
    </w:rPr>
  </w:style>
  <w:style w:type="paragraph" w:customStyle="1" w:styleId="toc615">
    <w:name w:val="toc 615"/>
    <w:next w:val="a4"/>
    <w:qFormat/>
    <w:rsid w:val="006156AC"/>
    <w:pPr>
      <w:wordWrap w:val="0"/>
      <w:ind w:left="2125"/>
      <w:jc w:val="both"/>
    </w:pPr>
    <w:rPr>
      <w:rFonts w:ascii="Calibri" w:hAnsi="Calibri"/>
      <w:sz w:val="21"/>
    </w:rPr>
  </w:style>
  <w:style w:type="paragraph" w:customStyle="1" w:styleId="toc41">
    <w:name w:val="toc 41"/>
    <w:next w:val="a4"/>
    <w:qFormat/>
    <w:rsid w:val="006156AC"/>
    <w:pPr>
      <w:wordWrap w:val="0"/>
      <w:ind w:left="1275"/>
      <w:jc w:val="both"/>
    </w:pPr>
    <w:rPr>
      <w:rFonts w:ascii="Calibri" w:hAnsi="Calibri"/>
      <w:sz w:val="21"/>
    </w:rPr>
  </w:style>
  <w:style w:type="paragraph" w:customStyle="1" w:styleId="toc81">
    <w:name w:val="toc 81"/>
    <w:next w:val="a4"/>
    <w:qFormat/>
    <w:rsid w:val="006156AC"/>
    <w:pPr>
      <w:wordWrap w:val="0"/>
      <w:ind w:left="2975"/>
      <w:jc w:val="both"/>
    </w:pPr>
    <w:rPr>
      <w:rFonts w:ascii="Calibri" w:hAnsi="Calibri"/>
      <w:sz w:val="21"/>
    </w:rPr>
  </w:style>
  <w:style w:type="paragraph" w:customStyle="1" w:styleId="xl111">
    <w:name w:val="xl111"/>
    <w:basedOn w:val="a4"/>
    <w:next w:val="toc88"/>
    <w:qFormat/>
    <w:rsid w:val="006156AC"/>
    <w:pPr>
      <w:widowControl/>
      <w:shd w:val="clear" w:color="000000" w:fill="FFFFFF"/>
      <w:spacing w:before="280" w:after="280"/>
      <w:jc w:val="center"/>
    </w:pPr>
    <w:rPr>
      <w:rFonts w:ascii="宋体" w:hAnsi="Calibri"/>
      <w:b/>
      <w:kern w:val="0"/>
      <w:sz w:val="20"/>
      <w:szCs w:val="20"/>
    </w:rPr>
  </w:style>
  <w:style w:type="paragraph" w:customStyle="1" w:styleId="toc88">
    <w:name w:val="toc 88"/>
    <w:next w:val="a4"/>
    <w:qFormat/>
    <w:rsid w:val="006156AC"/>
    <w:pPr>
      <w:wordWrap w:val="0"/>
      <w:ind w:left="2975"/>
      <w:jc w:val="both"/>
    </w:pPr>
    <w:rPr>
      <w:rFonts w:ascii="Calibri" w:hAnsi="Calibri"/>
      <w:sz w:val="21"/>
    </w:rPr>
  </w:style>
  <w:style w:type="paragraph" w:customStyle="1" w:styleId="toc84">
    <w:name w:val="toc 84"/>
    <w:next w:val="a4"/>
    <w:qFormat/>
    <w:rsid w:val="006156AC"/>
    <w:pPr>
      <w:wordWrap w:val="0"/>
      <w:ind w:left="2975"/>
      <w:jc w:val="both"/>
    </w:pPr>
    <w:rPr>
      <w:rFonts w:ascii="Calibri" w:hAnsi="Calibri"/>
      <w:sz w:val="21"/>
    </w:rPr>
  </w:style>
  <w:style w:type="paragraph" w:customStyle="1" w:styleId="p0">
    <w:name w:val="p0"/>
    <w:basedOn w:val="a4"/>
    <w:next w:val="toc69"/>
    <w:qFormat/>
    <w:rsid w:val="006156AC"/>
    <w:pPr>
      <w:widowControl/>
      <w:spacing w:before="280" w:after="280"/>
    </w:pPr>
    <w:rPr>
      <w:rFonts w:ascii="宋体" w:hAnsi="Calibri"/>
      <w:kern w:val="0"/>
      <w:sz w:val="24"/>
      <w:szCs w:val="20"/>
    </w:rPr>
  </w:style>
  <w:style w:type="paragraph" w:customStyle="1" w:styleId="toc69">
    <w:name w:val="toc 69"/>
    <w:next w:val="a4"/>
    <w:qFormat/>
    <w:rsid w:val="006156AC"/>
    <w:pPr>
      <w:wordWrap w:val="0"/>
      <w:ind w:left="2125"/>
      <w:jc w:val="both"/>
    </w:pPr>
    <w:rPr>
      <w:rFonts w:ascii="Calibri" w:hAnsi="Calibri"/>
      <w:sz w:val="21"/>
    </w:rPr>
  </w:style>
  <w:style w:type="paragraph" w:customStyle="1" w:styleId="111">
    <w:name w:val="列出段落11"/>
    <w:basedOn w:val="a4"/>
    <w:next w:val="toc214"/>
    <w:qFormat/>
    <w:rsid w:val="006156AC"/>
    <w:pPr>
      <w:widowControl/>
      <w:spacing w:line="360" w:lineRule="auto"/>
      <w:ind w:firstLine="420"/>
    </w:pPr>
    <w:rPr>
      <w:rFonts w:eastAsia="微软雅黑" w:hAnsi="Calibri"/>
      <w:kern w:val="0"/>
      <w:sz w:val="24"/>
      <w:szCs w:val="20"/>
    </w:rPr>
  </w:style>
  <w:style w:type="paragraph" w:customStyle="1" w:styleId="toc214">
    <w:name w:val="toc 214"/>
    <w:next w:val="a4"/>
    <w:qFormat/>
    <w:rsid w:val="006156AC"/>
    <w:pPr>
      <w:wordWrap w:val="0"/>
      <w:ind w:left="425"/>
      <w:jc w:val="both"/>
    </w:pPr>
    <w:rPr>
      <w:rFonts w:ascii="Calibri" w:hAnsi="Calibri"/>
      <w:sz w:val="21"/>
    </w:rPr>
  </w:style>
  <w:style w:type="paragraph" w:customStyle="1" w:styleId="toc63">
    <w:name w:val="toc 63"/>
    <w:next w:val="a4"/>
    <w:qFormat/>
    <w:rsid w:val="006156AC"/>
    <w:pPr>
      <w:wordWrap w:val="0"/>
      <w:ind w:left="2125"/>
      <w:jc w:val="both"/>
    </w:pPr>
    <w:rPr>
      <w:rFonts w:ascii="Calibri" w:hAnsi="Calibri"/>
      <w:sz w:val="21"/>
    </w:rPr>
  </w:style>
  <w:style w:type="paragraph" w:customStyle="1" w:styleId="xl91">
    <w:name w:val="xl91"/>
    <w:basedOn w:val="a4"/>
    <w:next w:val="toc38"/>
    <w:qFormat/>
    <w:rsid w:val="006156AC"/>
    <w:pPr>
      <w:widowControl/>
      <w:shd w:val="clear" w:color="000000" w:fill="FFFFFF"/>
      <w:spacing w:before="280" w:after="280"/>
    </w:pPr>
    <w:rPr>
      <w:rFonts w:ascii="宋体" w:hAnsi="Calibri"/>
      <w:kern w:val="0"/>
      <w:sz w:val="20"/>
      <w:szCs w:val="20"/>
    </w:rPr>
  </w:style>
  <w:style w:type="paragraph" w:customStyle="1" w:styleId="toc316">
    <w:name w:val="toc 316"/>
    <w:next w:val="a4"/>
    <w:qFormat/>
    <w:rsid w:val="006156AC"/>
    <w:pPr>
      <w:wordWrap w:val="0"/>
      <w:ind w:left="850"/>
      <w:jc w:val="both"/>
    </w:pPr>
    <w:rPr>
      <w:rFonts w:ascii="Calibri" w:hAnsi="Calibri"/>
      <w:sz w:val="21"/>
    </w:rPr>
  </w:style>
  <w:style w:type="paragraph" w:customStyle="1" w:styleId="Style1">
    <w:name w:val="_Style 1"/>
    <w:basedOn w:val="a4"/>
    <w:next w:val="TOCHeading13"/>
    <w:qFormat/>
    <w:rsid w:val="006156AC"/>
    <w:pPr>
      <w:ind w:firstLine="420"/>
    </w:pPr>
    <w:rPr>
      <w:rFonts w:hAnsi="Calibri"/>
      <w:kern w:val="0"/>
      <w:szCs w:val="20"/>
    </w:rPr>
  </w:style>
  <w:style w:type="paragraph" w:customStyle="1" w:styleId="TOCHeading13">
    <w:name w:val="TOC Heading13"/>
    <w:next w:val="a4"/>
    <w:qFormat/>
    <w:rsid w:val="006156AC"/>
    <w:pPr>
      <w:wordWrap w:val="0"/>
    </w:pPr>
    <w:rPr>
      <w:rFonts w:ascii="Calibri" w:hAnsi="Calibri"/>
      <w:sz w:val="32"/>
    </w:rPr>
  </w:style>
  <w:style w:type="paragraph" w:customStyle="1" w:styleId="toc116">
    <w:name w:val="toc 116"/>
    <w:next w:val="a4"/>
    <w:qFormat/>
    <w:rsid w:val="006156AC"/>
    <w:pPr>
      <w:wordWrap w:val="0"/>
      <w:jc w:val="both"/>
    </w:pPr>
    <w:rPr>
      <w:rFonts w:ascii="Calibri" w:hAnsi="Calibri"/>
      <w:sz w:val="21"/>
    </w:rPr>
  </w:style>
  <w:style w:type="paragraph" w:customStyle="1" w:styleId="toc72">
    <w:name w:val="toc 72"/>
    <w:next w:val="a4"/>
    <w:qFormat/>
    <w:rsid w:val="006156AC"/>
    <w:pPr>
      <w:wordWrap w:val="0"/>
      <w:ind w:left="2550"/>
      <w:jc w:val="both"/>
    </w:pPr>
    <w:rPr>
      <w:rFonts w:ascii="Calibri" w:hAnsi="Calibri"/>
      <w:sz w:val="21"/>
    </w:rPr>
  </w:style>
  <w:style w:type="paragraph" w:customStyle="1" w:styleId="xmsonormal">
    <w:name w:val="x_msonormal"/>
    <w:basedOn w:val="a4"/>
    <w:next w:val="toc413"/>
    <w:qFormat/>
    <w:rsid w:val="006156AC"/>
    <w:pPr>
      <w:widowControl/>
      <w:spacing w:before="280" w:after="280"/>
    </w:pPr>
    <w:rPr>
      <w:rFonts w:ascii="PMingLiU" w:eastAsia="PMingLiU" w:hAnsi="Calibri"/>
      <w:kern w:val="0"/>
      <w:sz w:val="24"/>
      <w:szCs w:val="20"/>
    </w:rPr>
  </w:style>
  <w:style w:type="paragraph" w:customStyle="1" w:styleId="toc310">
    <w:name w:val="toc 310"/>
    <w:next w:val="a4"/>
    <w:qFormat/>
    <w:rsid w:val="006156AC"/>
    <w:pPr>
      <w:wordWrap w:val="0"/>
      <w:ind w:left="850"/>
      <w:jc w:val="both"/>
    </w:pPr>
    <w:rPr>
      <w:rFonts w:ascii="Calibri" w:hAnsi="Calibri"/>
      <w:sz w:val="21"/>
    </w:rPr>
  </w:style>
  <w:style w:type="paragraph" w:customStyle="1" w:styleId="toc83">
    <w:name w:val="toc 83"/>
    <w:next w:val="a4"/>
    <w:qFormat/>
    <w:rsid w:val="006156AC"/>
    <w:pPr>
      <w:wordWrap w:val="0"/>
      <w:ind w:left="2975"/>
      <w:jc w:val="both"/>
    </w:pPr>
    <w:rPr>
      <w:rFonts w:ascii="Calibri" w:hAnsi="Calibri"/>
      <w:sz w:val="21"/>
    </w:rPr>
  </w:style>
  <w:style w:type="paragraph" w:customStyle="1" w:styleId="TOCHeading17">
    <w:name w:val="TOC Heading17"/>
    <w:next w:val="a4"/>
    <w:qFormat/>
    <w:rsid w:val="006156AC"/>
    <w:pPr>
      <w:wordWrap w:val="0"/>
    </w:pPr>
    <w:rPr>
      <w:rFonts w:ascii="Calibri" w:hAnsi="Calibri"/>
      <w:sz w:val="32"/>
    </w:rPr>
  </w:style>
  <w:style w:type="paragraph" w:customStyle="1" w:styleId="toc911">
    <w:name w:val="toc 911"/>
    <w:next w:val="a4"/>
    <w:qFormat/>
    <w:rsid w:val="006156AC"/>
    <w:pPr>
      <w:wordWrap w:val="0"/>
      <w:ind w:left="3400"/>
      <w:jc w:val="both"/>
    </w:pPr>
    <w:rPr>
      <w:rFonts w:ascii="Calibri" w:hAnsi="Calibri"/>
      <w:sz w:val="21"/>
    </w:rPr>
  </w:style>
  <w:style w:type="paragraph" w:customStyle="1" w:styleId="toc811">
    <w:name w:val="toc 811"/>
    <w:next w:val="a4"/>
    <w:qFormat/>
    <w:rsid w:val="006156AC"/>
    <w:pPr>
      <w:wordWrap w:val="0"/>
      <w:ind w:left="2975"/>
      <w:jc w:val="both"/>
    </w:pPr>
    <w:rPr>
      <w:rFonts w:ascii="Calibri" w:hAnsi="Calibri"/>
      <w:sz w:val="21"/>
    </w:rPr>
  </w:style>
  <w:style w:type="paragraph" w:customStyle="1" w:styleId="310">
    <w:name w:val="目录 31"/>
    <w:next w:val="a4"/>
    <w:qFormat/>
    <w:rsid w:val="006156AC"/>
    <w:pPr>
      <w:wordWrap w:val="0"/>
      <w:ind w:left="850"/>
      <w:jc w:val="both"/>
    </w:pPr>
    <w:rPr>
      <w:rFonts w:ascii="Calibri" w:hAnsi="Calibri"/>
      <w:sz w:val="21"/>
    </w:rPr>
  </w:style>
  <w:style w:type="paragraph" w:customStyle="1" w:styleId="xl118">
    <w:name w:val="xl118"/>
    <w:basedOn w:val="a4"/>
    <w:next w:val="toc410"/>
    <w:qFormat/>
    <w:rsid w:val="006156AC"/>
    <w:pPr>
      <w:widowControl/>
      <w:shd w:val="clear" w:color="000000" w:fill="FFFFFF"/>
      <w:spacing w:before="280" w:after="280"/>
      <w:jc w:val="center"/>
    </w:pPr>
    <w:rPr>
      <w:rFonts w:ascii="宋体" w:hAnsi="Calibri"/>
      <w:b/>
      <w:kern w:val="0"/>
      <w:sz w:val="20"/>
      <w:szCs w:val="20"/>
    </w:rPr>
  </w:style>
  <w:style w:type="paragraph" w:customStyle="1" w:styleId="xl83">
    <w:name w:val="xl83"/>
    <w:basedOn w:val="a4"/>
    <w:next w:val="TOCHeading14"/>
    <w:qFormat/>
    <w:rsid w:val="006156AC"/>
    <w:pPr>
      <w:widowControl/>
      <w:shd w:val="clear" w:color="000000" w:fill="FFFFFF"/>
      <w:spacing w:before="280" w:after="280"/>
    </w:pPr>
    <w:rPr>
      <w:rFonts w:ascii="宋体" w:hAnsi="Calibri"/>
      <w:kern w:val="0"/>
      <w:sz w:val="20"/>
      <w:szCs w:val="20"/>
    </w:rPr>
  </w:style>
  <w:style w:type="paragraph" w:customStyle="1" w:styleId="xl103">
    <w:name w:val="xl103"/>
    <w:basedOn w:val="a4"/>
    <w:next w:val="toc111"/>
    <w:qFormat/>
    <w:rsid w:val="006156AC"/>
    <w:pPr>
      <w:widowControl/>
      <w:shd w:val="clear" w:color="000000" w:fill="FFFFFF"/>
      <w:spacing w:before="280" w:after="280"/>
    </w:pPr>
    <w:rPr>
      <w:rFonts w:ascii="宋体" w:hAnsi="Calibri"/>
      <w:kern w:val="0"/>
      <w:sz w:val="20"/>
      <w:szCs w:val="20"/>
    </w:rPr>
  </w:style>
  <w:style w:type="paragraph" w:customStyle="1" w:styleId="toc111">
    <w:name w:val="toc 111"/>
    <w:next w:val="a4"/>
    <w:qFormat/>
    <w:rsid w:val="006156AC"/>
    <w:pPr>
      <w:wordWrap w:val="0"/>
      <w:jc w:val="both"/>
    </w:pPr>
    <w:rPr>
      <w:rFonts w:ascii="Calibri" w:hAnsi="Calibri"/>
      <w:sz w:val="21"/>
    </w:rPr>
  </w:style>
  <w:style w:type="paragraph" w:customStyle="1" w:styleId="xl68">
    <w:name w:val="xl68"/>
    <w:basedOn w:val="a4"/>
    <w:next w:val="TOCHeading16"/>
    <w:qFormat/>
    <w:rsid w:val="006156AC"/>
    <w:pPr>
      <w:widowControl/>
      <w:shd w:val="clear" w:color="000000" w:fill="FFFFFF"/>
      <w:spacing w:before="280" w:after="280"/>
    </w:pPr>
    <w:rPr>
      <w:rFonts w:ascii="宋体" w:hAnsi="Calibri"/>
      <w:b/>
      <w:kern w:val="0"/>
      <w:sz w:val="20"/>
      <w:szCs w:val="20"/>
    </w:rPr>
  </w:style>
  <w:style w:type="paragraph" w:customStyle="1" w:styleId="TOCHeading16">
    <w:name w:val="TOC Heading16"/>
    <w:next w:val="a4"/>
    <w:qFormat/>
    <w:rsid w:val="006156AC"/>
    <w:pPr>
      <w:wordWrap w:val="0"/>
    </w:pPr>
    <w:rPr>
      <w:rFonts w:ascii="Calibri" w:hAnsi="Calibri"/>
      <w:sz w:val="32"/>
    </w:rPr>
  </w:style>
  <w:style w:type="paragraph" w:customStyle="1" w:styleId="toc113">
    <w:name w:val="toc 113"/>
    <w:next w:val="a4"/>
    <w:qFormat/>
    <w:rsid w:val="006156AC"/>
    <w:pPr>
      <w:wordWrap w:val="0"/>
      <w:jc w:val="both"/>
    </w:pPr>
    <w:rPr>
      <w:rFonts w:ascii="Calibri" w:hAnsi="Calibri"/>
      <w:sz w:val="21"/>
    </w:rPr>
  </w:style>
  <w:style w:type="paragraph" w:customStyle="1" w:styleId="xl94">
    <w:name w:val="xl94"/>
    <w:basedOn w:val="a4"/>
    <w:next w:val="toc513"/>
    <w:qFormat/>
    <w:rsid w:val="006156AC"/>
    <w:pPr>
      <w:widowControl/>
      <w:shd w:val="clear" w:color="000000" w:fill="FFFFFF"/>
      <w:spacing w:before="280" w:after="280"/>
      <w:jc w:val="center"/>
    </w:pPr>
    <w:rPr>
      <w:rFonts w:ascii="宋体" w:hAnsi="Calibri"/>
      <w:kern w:val="0"/>
      <w:sz w:val="20"/>
      <w:szCs w:val="20"/>
    </w:rPr>
  </w:style>
  <w:style w:type="paragraph" w:customStyle="1" w:styleId="toc53">
    <w:name w:val="toc 53"/>
    <w:next w:val="a4"/>
    <w:qFormat/>
    <w:rsid w:val="006156AC"/>
    <w:pPr>
      <w:wordWrap w:val="0"/>
      <w:ind w:left="1700"/>
      <w:jc w:val="both"/>
    </w:pPr>
    <w:rPr>
      <w:rFonts w:ascii="Calibri" w:hAnsi="Calibri"/>
      <w:sz w:val="21"/>
    </w:rPr>
  </w:style>
  <w:style w:type="paragraph" w:customStyle="1" w:styleId="xl92">
    <w:name w:val="xl92"/>
    <w:basedOn w:val="a4"/>
    <w:next w:val="toc913"/>
    <w:qFormat/>
    <w:rsid w:val="006156AC"/>
    <w:pPr>
      <w:widowControl/>
      <w:shd w:val="clear" w:color="000000" w:fill="FFFFFF"/>
      <w:spacing w:before="280" w:after="280"/>
    </w:pPr>
    <w:rPr>
      <w:rFonts w:ascii="宋体" w:hAnsi="Calibri"/>
      <w:kern w:val="0"/>
      <w:sz w:val="20"/>
      <w:szCs w:val="20"/>
    </w:rPr>
  </w:style>
  <w:style w:type="paragraph" w:customStyle="1" w:styleId="toc913">
    <w:name w:val="toc 913"/>
    <w:next w:val="a4"/>
    <w:qFormat/>
    <w:rsid w:val="006156AC"/>
    <w:pPr>
      <w:wordWrap w:val="0"/>
      <w:ind w:left="3400"/>
      <w:jc w:val="both"/>
    </w:pPr>
    <w:rPr>
      <w:rFonts w:ascii="Calibri" w:hAnsi="Calibri"/>
      <w:sz w:val="21"/>
    </w:rPr>
  </w:style>
  <w:style w:type="paragraph" w:customStyle="1" w:styleId="toc512">
    <w:name w:val="toc 512"/>
    <w:next w:val="a4"/>
    <w:qFormat/>
    <w:rsid w:val="006156AC"/>
    <w:pPr>
      <w:wordWrap w:val="0"/>
      <w:ind w:left="1700"/>
      <w:jc w:val="both"/>
    </w:pPr>
    <w:rPr>
      <w:rFonts w:ascii="Calibri" w:hAnsi="Calibri"/>
      <w:sz w:val="21"/>
    </w:rPr>
  </w:style>
  <w:style w:type="paragraph" w:customStyle="1" w:styleId="810">
    <w:name w:val="目录 81"/>
    <w:next w:val="a4"/>
    <w:qFormat/>
    <w:rsid w:val="006156AC"/>
    <w:pPr>
      <w:wordWrap w:val="0"/>
      <w:ind w:left="2975"/>
      <w:jc w:val="both"/>
    </w:pPr>
    <w:rPr>
      <w:rFonts w:ascii="Calibri" w:hAnsi="Calibri"/>
      <w:sz w:val="21"/>
    </w:rPr>
  </w:style>
  <w:style w:type="paragraph" w:customStyle="1" w:styleId="affff3">
    <w:name w:val="正文表标题"/>
    <w:next w:val="a4"/>
    <w:qFormat/>
    <w:rsid w:val="006156AC"/>
    <w:pPr>
      <w:ind w:left="630"/>
      <w:jc w:val="center"/>
    </w:pPr>
    <w:rPr>
      <w:rFonts w:ascii="黑体" w:eastAsia="黑体" w:hAnsi="Calibri"/>
      <w:sz w:val="21"/>
    </w:rPr>
  </w:style>
  <w:style w:type="paragraph" w:customStyle="1" w:styleId="toc28">
    <w:name w:val="toc 28"/>
    <w:next w:val="a4"/>
    <w:qFormat/>
    <w:rsid w:val="006156AC"/>
    <w:pPr>
      <w:wordWrap w:val="0"/>
      <w:ind w:left="425"/>
      <w:jc w:val="both"/>
    </w:pPr>
    <w:rPr>
      <w:rFonts w:ascii="Calibri" w:hAnsi="Calibri"/>
      <w:sz w:val="21"/>
    </w:rPr>
  </w:style>
  <w:style w:type="paragraph" w:customStyle="1" w:styleId="toc79">
    <w:name w:val="toc 79"/>
    <w:next w:val="a4"/>
    <w:qFormat/>
    <w:rsid w:val="006156AC"/>
    <w:pPr>
      <w:wordWrap w:val="0"/>
      <w:ind w:left="2550"/>
      <w:jc w:val="both"/>
    </w:pPr>
    <w:rPr>
      <w:rFonts w:ascii="Calibri" w:hAnsi="Calibri"/>
      <w:sz w:val="21"/>
    </w:rPr>
  </w:style>
  <w:style w:type="paragraph" w:customStyle="1" w:styleId="xl110">
    <w:name w:val="xl110"/>
    <w:basedOn w:val="a4"/>
    <w:next w:val="toc614"/>
    <w:qFormat/>
    <w:rsid w:val="006156AC"/>
    <w:pPr>
      <w:widowControl/>
      <w:shd w:val="clear" w:color="000000" w:fill="FFFFFF"/>
      <w:spacing w:before="280" w:after="280"/>
      <w:jc w:val="center"/>
    </w:pPr>
    <w:rPr>
      <w:rFonts w:ascii="宋体" w:hAnsi="Calibri"/>
      <w:kern w:val="0"/>
      <w:sz w:val="20"/>
      <w:szCs w:val="20"/>
    </w:rPr>
  </w:style>
  <w:style w:type="paragraph" w:customStyle="1" w:styleId="toc511">
    <w:name w:val="toc 511"/>
    <w:next w:val="a4"/>
    <w:qFormat/>
    <w:rsid w:val="006156AC"/>
    <w:pPr>
      <w:wordWrap w:val="0"/>
      <w:ind w:left="1700"/>
      <w:jc w:val="both"/>
    </w:pPr>
    <w:rPr>
      <w:rFonts w:ascii="Calibri" w:hAnsi="Calibri"/>
      <w:sz w:val="21"/>
    </w:rPr>
  </w:style>
  <w:style w:type="paragraph" w:customStyle="1" w:styleId="toc416">
    <w:name w:val="toc 416"/>
    <w:next w:val="a4"/>
    <w:qFormat/>
    <w:rsid w:val="006156AC"/>
    <w:pPr>
      <w:wordWrap w:val="0"/>
      <w:ind w:left="1275"/>
      <w:jc w:val="both"/>
    </w:pPr>
    <w:rPr>
      <w:rFonts w:ascii="Calibri" w:hAnsi="Calibri"/>
      <w:sz w:val="21"/>
    </w:rPr>
  </w:style>
  <w:style w:type="paragraph" w:customStyle="1" w:styleId="xl85">
    <w:name w:val="xl85"/>
    <w:basedOn w:val="a4"/>
    <w:next w:val="toc76"/>
    <w:qFormat/>
    <w:rsid w:val="006156AC"/>
    <w:pPr>
      <w:widowControl/>
      <w:shd w:val="clear" w:color="000000" w:fill="FFFFFF"/>
      <w:spacing w:before="280" w:after="280"/>
      <w:jc w:val="center"/>
    </w:pPr>
    <w:rPr>
      <w:rFonts w:ascii="宋体" w:hAnsi="Calibri"/>
      <w:kern w:val="0"/>
      <w:sz w:val="20"/>
      <w:szCs w:val="20"/>
    </w:rPr>
  </w:style>
  <w:style w:type="paragraph" w:customStyle="1" w:styleId="toc76">
    <w:name w:val="toc 76"/>
    <w:next w:val="a4"/>
    <w:qFormat/>
    <w:rsid w:val="006156AC"/>
    <w:pPr>
      <w:wordWrap w:val="0"/>
      <w:ind w:left="2550"/>
      <w:jc w:val="both"/>
    </w:pPr>
    <w:rPr>
      <w:rFonts w:ascii="Calibri" w:hAnsi="Calibri"/>
      <w:sz w:val="21"/>
    </w:rPr>
  </w:style>
  <w:style w:type="paragraph" w:customStyle="1" w:styleId="toc27">
    <w:name w:val="toc 27"/>
    <w:next w:val="a4"/>
    <w:qFormat/>
    <w:rsid w:val="006156AC"/>
    <w:pPr>
      <w:wordWrap w:val="0"/>
      <w:ind w:left="425"/>
      <w:jc w:val="both"/>
    </w:pPr>
    <w:rPr>
      <w:rFonts w:ascii="Calibri" w:hAnsi="Calibri"/>
      <w:sz w:val="21"/>
    </w:rPr>
  </w:style>
  <w:style w:type="paragraph" w:customStyle="1" w:styleId="toc916">
    <w:name w:val="toc 916"/>
    <w:next w:val="a4"/>
    <w:qFormat/>
    <w:rsid w:val="006156AC"/>
    <w:pPr>
      <w:wordWrap w:val="0"/>
      <w:ind w:left="3400"/>
      <w:jc w:val="both"/>
    </w:pPr>
    <w:rPr>
      <w:rFonts w:ascii="Calibri" w:hAnsi="Calibri"/>
      <w:sz w:val="21"/>
    </w:rPr>
  </w:style>
  <w:style w:type="paragraph" w:customStyle="1" w:styleId="toc77">
    <w:name w:val="toc 77"/>
    <w:next w:val="a4"/>
    <w:qFormat/>
    <w:rsid w:val="006156AC"/>
    <w:pPr>
      <w:wordWrap w:val="0"/>
      <w:ind w:left="2550"/>
      <w:jc w:val="both"/>
    </w:pPr>
    <w:rPr>
      <w:rFonts w:ascii="Calibri" w:hAnsi="Calibri"/>
      <w:sz w:val="21"/>
    </w:rPr>
  </w:style>
  <w:style w:type="paragraph" w:customStyle="1" w:styleId="toc211">
    <w:name w:val="toc 211"/>
    <w:next w:val="a4"/>
    <w:qFormat/>
    <w:rsid w:val="006156AC"/>
    <w:pPr>
      <w:wordWrap w:val="0"/>
      <w:ind w:left="425"/>
      <w:jc w:val="both"/>
    </w:pPr>
    <w:rPr>
      <w:rFonts w:ascii="Calibri" w:hAnsi="Calibri"/>
      <w:sz w:val="21"/>
    </w:rPr>
  </w:style>
  <w:style w:type="paragraph" w:customStyle="1" w:styleId="toc815">
    <w:name w:val="toc 815"/>
    <w:next w:val="a4"/>
    <w:qFormat/>
    <w:rsid w:val="006156AC"/>
    <w:pPr>
      <w:wordWrap w:val="0"/>
      <w:ind w:left="2975"/>
      <w:jc w:val="both"/>
    </w:pPr>
    <w:rPr>
      <w:rFonts w:ascii="Calibri" w:hAnsi="Calibri"/>
      <w:sz w:val="21"/>
    </w:rPr>
  </w:style>
  <w:style w:type="paragraph" w:customStyle="1" w:styleId="xl99">
    <w:name w:val="xl99"/>
    <w:basedOn w:val="a4"/>
    <w:next w:val="toc512"/>
    <w:qFormat/>
    <w:rsid w:val="006156AC"/>
    <w:pPr>
      <w:widowControl/>
      <w:shd w:val="clear" w:color="000000" w:fill="FFFFFF"/>
      <w:spacing w:before="280" w:after="280"/>
    </w:pPr>
    <w:rPr>
      <w:rFonts w:ascii="宋体" w:hAnsi="Calibri"/>
      <w:kern w:val="0"/>
      <w:sz w:val="18"/>
      <w:szCs w:val="20"/>
    </w:rPr>
  </w:style>
  <w:style w:type="paragraph" w:customStyle="1" w:styleId="xl97">
    <w:name w:val="xl97"/>
    <w:basedOn w:val="a4"/>
    <w:next w:val="TOCHeading12"/>
    <w:qFormat/>
    <w:rsid w:val="006156AC"/>
    <w:pPr>
      <w:widowControl/>
      <w:shd w:val="clear" w:color="000000" w:fill="FFFFFF"/>
      <w:spacing w:before="280" w:after="280"/>
      <w:jc w:val="center"/>
    </w:pPr>
    <w:rPr>
      <w:rFonts w:ascii="宋体" w:hAnsi="Calibri"/>
      <w:kern w:val="0"/>
      <w:sz w:val="20"/>
      <w:szCs w:val="20"/>
    </w:rPr>
  </w:style>
  <w:style w:type="paragraph" w:customStyle="1" w:styleId="toc612">
    <w:name w:val="toc 612"/>
    <w:next w:val="a4"/>
    <w:qFormat/>
    <w:rsid w:val="006156AC"/>
    <w:pPr>
      <w:wordWrap w:val="0"/>
      <w:ind w:left="2125"/>
      <w:jc w:val="both"/>
    </w:pPr>
    <w:rPr>
      <w:rFonts w:ascii="Calibri" w:hAnsi="Calibri"/>
      <w:sz w:val="21"/>
    </w:rPr>
  </w:style>
  <w:style w:type="paragraph" w:customStyle="1" w:styleId="toc315">
    <w:name w:val="toc 315"/>
    <w:next w:val="a4"/>
    <w:qFormat/>
    <w:rsid w:val="006156AC"/>
    <w:pPr>
      <w:wordWrap w:val="0"/>
      <w:ind w:left="850"/>
      <w:jc w:val="both"/>
    </w:pPr>
    <w:rPr>
      <w:rFonts w:ascii="Calibri" w:hAnsi="Calibri"/>
      <w:sz w:val="21"/>
    </w:rPr>
  </w:style>
  <w:style w:type="paragraph" w:customStyle="1" w:styleId="TOCHeading15">
    <w:name w:val="TOC Heading15"/>
    <w:next w:val="a4"/>
    <w:qFormat/>
    <w:rsid w:val="006156AC"/>
    <w:pPr>
      <w:wordWrap w:val="0"/>
    </w:pPr>
    <w:rPr>
      <w:rFonts w:ascii="Calibri" w:hAnsi="Calibri"/>
      <w:sz w:val="32"/>
    </w:rPr>
  </w:style>
  <w:style w:type="paragraph" w:customStyle="1" w:styleId="toc915">
    <w:name w:val="toc 915"/>
    <w:next w:val="a4"/>
    <w:qFormat/>
    <w:rsid w:val="006156AC"/>
    <w:pPr>
      <w:wordWrap w:val="0"/>
      <w:ind w:left="3400"/>
      <w:jc w:val="both"/>
    </w:pPr>
    <w:rPr>
      <w:rFonts w:ascii="Calibri" w:hAnsi="Calibri"/>
      <w:sz w:val="21"/>
    </w:rPr>
  </w:style>
  <w:style w:type="paragraph" w:customStyle="1" w:styleId="toc39">
    <w:name w:val="toc 39"/>
    <w:next w:val="a4"/>
    <w:qFormat/>
    <w:rsid w:val="006156AC"/>
    <w:pPr>
      <w:wordWrap w:val="0"/>
      <w:ind w:left="850"/>
      <w:jc w:val="both"/>
    </w:pPr>
    <w:rPr>
      <w:rFonts w:ascii="Calibri" w:hAnsi="Calibri"/>
      <w:sz w:val="21"/>
    </w:rPr>
  </w:style>
  <w:style w:type="paragraph" w:customStyle="1" w:styleId="toc710">
    <w:name w:val="toc 710"/>
    <w:next w:val="a4"/>
    <w:qFormat/>
    <w:rsid w:val="006156AC"/>
    <w:pPr>
      <w:wordWrap w:val="0"/>
      <w:ind w:left="2550"/>
      <w:jc w:val="both"/>
    </w:pPr>
    <w:rPr>
      <w:rFonts w:ascii="Calibri" w:hAnsi="Calibri"/>
      <w:sz w:val="21"/>
    </w:rPr>
  </w:style>
  <w:style w:type="paragraph" w:customStyle="1" w:styleId="toc12">
    <w:name w:val="toc 12"/>
    <w:next w:val="a4"/>
    <w:qFormat/>
    <w:rsid w:val="006156AC"/>
    <w:pPr>
      <w:wordWrap w:val="0"/>
      <w:jc w:val="both"/>
    </w:pPr>
    <w:rPr>
      <w:rFonts w:ascii="Calibri" w:hAnsi="Calibri"/>
      <w:sz w:val="21"/>
    </w:rPr>
  </w:style>
  <w:style w:type="paragraph" w:customStyle="1" w:styleId="xl95">
    <w:name w:val="xl95"/>
    <w:basedOn w:val="a4"/>
    <w:next w:val="toc415"/>
    <w:qFormat/>
    <w:rsid w:val="006156AC"/>
    <w:pPr>
      <w:widowControl/>
      <w:shd w:val="clear" w:color="000000" w:fill="FFFFFF"/>
      <w:spacing w:before="280" w:after="280"/>
    </w:pPr>
    <w:rPr>
      <w:rFonts w:ascii="宋体" w:hAnsi="Calibri"/>
      <w:kern w:val="0"/>
      <w:sz w:val="20"/>
      <w:szCs w:val="20"/>
    </w:rPr>
  </w:style>
  <w:style w:type="paragraph" w:customStyle="1" w:styleId="toc415">
    <w:name w:val="toc 415"/>
    <w:next w:val="a4"/>
    <w:qFormat/>
    <w:rsid w:val="006156AC"/>
    <w:pPr>
      <w:wordWrap w:val="0"/>
      <w:ind w:left="1275"/>
      <w:jc w:val="both"/>
    </w:pPr>
    <w:rPr>
      <w:rFonts w:ascii="Calibri" w:hAnsi="Calibri"/>
      <w:sz w:val="21"/>
    </w:rPr>
  </w:style>
  <w:style w:type="paragraph" w:customStyle="1" w:styleId="toc29">
    <w:name w:val="toc 29"/>
    <w:next w:val="a4"/>
    <w:qFormat/>
    <w:rsid w:val="006156AC"/>
    <w:pPr>
      <w:wordWrap w:val="0"/>
      <w:ind w:left="425"/>
      <w:jc w:val="both"/>
    </w:pPr>
    <w:rPr>
      <w:rFonts w:ascii="Calibri" w:hAnsi="Calibri"/>
      <w:sz w:val="21"/>
    </w:rPr>
  </w:style>
  <w:style w:type="paragraph" w:customStyle="1" w:styleId="xl67">
    <w:name w:val="xl67"/>
    <w:basedOn w:val="a4"/>
    <w:next w:val="toc714"/>
    <w:qFormat/>
    <w:rsid w:val="006156AC"/>
    <w:pPr>
      <w:widowControl/>
      <w:shd w:val="clear" w:color="000000" w:fill="FFFFFF"/>
      <w:spacing w:before="280" w:after="280"/>
      <w:jc w:val="center"/>
    </w:pPr>
    <w:rPr>
      <w:rFonts w:ascii="宋体" w:hAnsi="Calibri"/>
      <w:b/>
      <w:kern w:val="0"/>
      <w:sz w:val="20"/>
      <w:szCs w:val="20"/>
    </w:rPr>
  </w:style>
  <w:style w:type="paragraph" w:customStyle="1" w:styleId="toc714">
    <w:name w:val="toc 714"/>
    <w:next w:val="a4"/>
    <w:qFormat/>
    <w:rsid w:val="006156AC"/>
    <w:pPr>
      <w:wordWrap w:val="0"/>
      <w:ind w:left="2550"/>
      <w:jc w:val="both"/>
    </w:pPr>
    <w:rPr>
      <w:rFonts w:ascii="Calibri" w:hAnsi="Calibri"/>
      <w:sz w:val="21"/>
    </w:rPr>
  </w:style>
  <w:style w:type="paragraph" w:customStyle="1" w:styleId="toc21">
    <w:name w:val="toc 21"/>
    <w:next w:val="a4"/>
    <w:qFormat/>
    <w:rsid w:val="006156AC"/>
    <w:pPr>
      <w:wordWrap w:val="0"/>
      <w:ind w:left="425"/>
      <w:jc w:val="both"/>
    </w:pPr>
    <w:rPr>
      <w:rFonts w:ascii="Calibri" w:hAnsi="Calibri"/>
      <w:sz w:val="21"/>
    </w:rPr>
  </w:style>
  <w:style w:type="paragraph" w:customStyle="1" w:styleId="Affff4">
    <w:name w:val="正文 A"/>
    <w:next w:val="toc812"/>
    <w:qFormat/>
    <w:rsid w:val="006156AC"/>
    <w:rPr>
      <w:rFonts w:ascii="Arial" w:eastAsia="Arial Unicode MS" w:hAnsi="Calibri"/>
      <w:color w:val="000000"/>
      <w:sz w:val="21"/>
    </w:rPr>
  </w:style>
  <w:style w:type="paragraph" w:customStyle="1" w:styleId="toc68">
    <w:name w:val="toc 68"/>
    <w:next w:val="a4"/>
    <w:qFormat/>
    <w:rsid w:val="006156AC"/>
    <w:pPr>
      <w:wordWrap w:val="0"/>
      <w:ind w:left="2125"/>
      <w:jc w:val="both"/>
    </w:pPr>
    <w:rPr>
      <w:rFonts w:ascii="Calibri" w:hAnsi="Calibri"/>
      <w:sz w:val="21"/>
    </w:rPr>
  </w:style>
  <w:style w:type="paragraph" w:customStyle="1" w:styleId="toc58">
    <w:name w:val="toc 58"/>
    <w:next w:val="a4"/>
    <w:qFormat/>
    <w:rsid w:val="006156AC"/>
    <w:pPr>
      <w:wordWrap w:val="0"/>
      <w:ind w:left="1700"/>
      <w:jc w:val="both"/>
    </w:pPr>
    <w:rPr>
      <w:rFonts w:ascii="Calibri" w:hAnsi="Calibri"/>
      <w:sz w:val="21"/>
    </w:rPr>
  </w:style>
  <w:style w:type="paragraph" w:customStyle="1" w:styleId="xl88">
    <w:name w:val="xl88"/>
    <w:basedOn w:val="a4"/>
    <w:next w:val="TOCHeading15"/>
    <w:qFormat/>
    <w:rsid w:val="006156AC"/>
    <w:pPr>
      <w:widowControl/>
      <w:shd w:val="clear" w:color="000000" w:fill="FFFFFF"/>
      <w:spacing w:before="280" w:after="280"/>
      <w:jc w:val="center"/>
    </w:pPr>
    <w:rPr>
      <w:rFonts w:ascii="宋体" w:hAnsi="Calibri"/>
      <w:kern w:val="0"/>
      <w:sz w:val="20"/>
      <w:szCs w:val="20"/>
    </w:rPr>
  </w:style>
  <w:style w:type="paragraph" w:customStyle="1" w:styleId="toc71">
    <w:name w:val="toc 71"/>
    <w:next w:val="a4"/>
    <w:qFormat/>
    <w:rsid w:val="006156AC"/>
    <w:pPr>
      <w:wordWrap w:val="0"/>
      <w:ind w:left="2550"/>
      <w:jc w:val="both"/>
    </w:pPr>
    <w:rPr>
      <w:rFonts w:ascii="Calibri" w:hAnsi="Calibri"/>
      <w:sz w:val="21"/>
    </w:rPr>
  </w:style>
  <w:style w:type="paragraph" w:customStyle="1" w:styleId="xl100">
    <w:name w:val="xl100"/>
    <w:basedOn w:val="a4"/>
    <w:next w:val="toc510"/>
    <w:qFormat/>
    <w:rsid w:val="006156AC"/>
    <w:pPr>
      <w:widowControl/>
      <w:shd w:val="clear" w:color="000000" w:fill="FFFFFF"/>
      <w:spacing w:before="280" w:after="280"/>
    </w:pPr>
    <w:rPr>
      <w:rFonts w:ascii="宋体" w:hAnsi="Calibri"/>
      <w:kern w:val="0"/>
      <w:sz w:val="20"/>
      <w:szCs w:val="20"/>
    </w:rPr>
  </w:style>
  <w:style w:type="paragraph" w:customStyle="1" w:styleId="toc510">
    <w:name w:val="toc 510"/>
    <w:next w:val="a4"/>
    <w:qFormat/>
    <w:rsid w:val="006156AC"/>
    <w:pPr>
      <w:wordWrap w:val="0"/>
      <w:ind w:left="1700"/>
      <w:jc w:val="both"/>
    </w:pPr>
    <w:rPr>
      <w:rFonts w:ascii="Calibri" w:hAnsi="Calibri"/>
      <w:sz w:val="21"/>
    </w:rPr>
  </w:style>
  <w:style w:type="paragraph" w:customStyle="1" w:styleId="toc314">
    <w:name w:val="toc 314"/>
    <w:next w:val="a4"/>
    <w:qFormat/>
    <w:rsid w:val="006156AC"/>
    <w:pPr>
      <w:wordWrap w:val="0"/>
      <w:ind w:left="850"/>
      <w:jc w:val="both"/>
    </w:pPr>
    <w:rPr>
      <w:rFonts w:ascii="Calibri" w:hAnsi="Calibri"/>
      <w:sz w:val="21"/>
    </w:rPr>
  </w:style>
  <w:style w:type="paragraph" w:customStyle="1" w:styleId="xl114">
    <w:name w:val="xl114"/>
    <w:basedOn w:val="a4"/>
    <w:next w:val="toc711"/>
    <w:qFormat/>
    <w:rsid w:val="006156AC"/>
    <w:pPr>
      <w:widowControl/>
      <w:shd w:val="clear" w:color="000000" w:fill="FFFFFF"/>
      <w:spacing w:before="280" w:after="280"/>
      <w:jc w:val="center"/>
    </w:pPr>
    <w:rPr>
      <w:rFonts w:ascii="宋体" w:hAnsi="Calibri"/>
      <w:b/>
      <w:kern w:val="0"/>
      <w:sz w:val="20"/>
      <w:szCs w:val="20"/>
    </w:rPr>
  </w:style>
  <w:style w:type="paragraph" w:customStyle="1" w:styleId="xl107">
    <w:name w:val="xl107"/>
    <w:basedOn w:val="a4"/>
    <w:next w:val="toc610"/>
    <w:qFormat/>
    <w:rsid w:val="006156AC"/>
    <w:pPr>
      <w:widowControl/>
      <w:shd w:val="clear" w:color="000000" w:fill="FFFFFF"/>
      <w:spacing w:before="280" w:after="280"/>
    </w:pPr>
    <w:rPr>
      <w:rFonts w:ascii="宋体" w:hAnsi="Calibri"/>
      <w:kern w:val="0"/>
      <w:sz w:val="20"/>
      <w:szCs w:val="20"/>
    </w:rPr>
  </w:style>
  <w:style w:type="paragraph" w:customStyle="1" w:styleId="toc610">
    <w:name w:val="toc 610"/>
    <w:next w:val="a4"/>
    <w:qFormat/>
    <w:rsid w:val="006156AC"/>
    <w:pPr>
      <w:wordWrap w:val="0"/>
      <w:ind w:left="2125"/>
      <w:jc w:val="both"/>
    </w:pPr>
    <w:rPr>
      <w:rFonts w:ascii="Calibri" w:hAnsi="Calibri"/>
      <w:sz w:val="21"/>
    </w:rPr>
  </w:style>
  <w:style w:type="paragraph" w:customStyle="1" w:styleId="toc22">
    <w:name w:val="toc 22"/>
    <w:next w:val="a4"/>
    <w:qFormat/>
    <w:rsid w:val="006156AC"/>
    <w:pPr>
      <w:wordWrap w:val="0"/>
      <w:ind w:left="425"/>
      <w:jc w:val="both"/>
    </w:pPr>
    <w:rPr>
      <w:rFonts w:ascii="Calibri" w:hAnsi="Calibri"/>
      <w:sz w:val="21"/>
    </w:rPr>
  </w:style>
  <w:style w:type="paragraph" w:customStyle="1" w:styleId="xl90">
    <w:name w:val="xl90"/>
    <w:basedOn w:val="a4"/>
    <w:next w:val="toc414"/>
    <w:qFormat/>
    <w:rsid w:val="006156AC"/>
    <w:pPr>
      <w:widowControl/>
      <w:shd w:val="clear" w:color="000000" w:fill="FFFFFF"/>
      <w:spacing w:before="280" w:after="280"/>
    </w:pPr>
    <w:rPr>
      <w:rFonts w:ascii="宋体" w:hAnsi="Calibri"/>
      <w:kern w:val="0"/>
      <w:sz w:val="18"/>
      <w:szCs w:val="20"/>
    </w:rPr>
  </w:style>
  <w:style w:type="paragraph" w:customStyle="1" w:styleId="toc616">
    <w:name w:val="toc 616"/>
    <w:next w:val="a4"/>
    <w:qFormat/>
    <w:rsid w:val="006156AC"/>
    <w:pPr>
      <w:wordWrap w:val="0"/>
      <w:ind w:left="2125"/>
      <w:jc w:val="both"/>
    </w:pPr>
    <w:rPr>
      <w:rFonts w:ascii="Calibri" w:hAnsi="Calibri"/>
      <w:sz w:val="21"/>
    </w:rPr>
  </w:style>
  <w:style w:type="paragraph" w:customStyle="1" w:styleId="toc96">
    <w:name w:val="toc 96"/>
    <w:next w:val="a4"/>
    <w:qFormat/>
    <w:rsid w:val="006156AC"/>
    <w:pPr>
      <w:wordWrap w:val="0"/>
      <w:ind w:left="3400"/>
      <w:jc w:val="both"/>
    </w:pPr>
    <w:rPr>
      <w:rFonts w:ascii="Calibri" w:hAnsi="Calibri"/>
      <w:sz w:val="21"/>
    </w:rPr>
  </w:style>
  <w:style w:type="paragraph" w:customStyle="1" w:styleId="toc42">
    <w:name w:val="toc 42"/>
    <w:next w:val="a4"/>
    <w:qFormat/>
    <w:rsid w:val="006156AC"/>
    <w:pPr>
      <w:wordWrap w:val="0"/>
      <w:ind w:left="1275"/>
      <w:jc w:val="both"/>
    </w:pPr>
    <w:rPr>
      <w:rFonts w:ascii="Calibri" w:hAnsi="Calibri"/>
      <w:sz w:val="21"/>
    </w:rPr>
  </w:style>
  <w:style w:type="paragraph" w:customStyle="1" w:styleId="xl117">
    <w:name w:val="xl117"/>
    <w:basedOn w:val="a4"/>
    <w:next w:val="toc311"/>
    <w:qFormat/>
    <w:rsid w:val="006156AC"/>
    <w:pPr>
      <w:widowControl/>
      <w:shd w:val="clear" w:color="000000" w:fill="FFFFFF"/>
      <w:spacing w:before="280" w:after="280"/>
      <w:jc w:val="center"/>
    </w:pPr>
    <w:rPr>
      <w:rFonts w:ascii="Arial Narrow" w:hAnsi="Calibri"/>
      <w:kern w:val="0"/>
      <w:sz w:val="24"/>
      <w:szCs w:val="20"/>
    </w:rPr>
  </w:style>
  <w:style w:type="paragraph" w:customStyle="1" w:styleId="p15">
    <w:name w:val="p15"/>
    <w:basedOn w:val="a4"/>
    <w:next w:val="toc412"/>
    <w:qFormat/>
    <w:rsid w:val="006156AC"/>
    <w:pPr>
      <w:widowControl/>
      <w:ind w:firstLine="420"/>
    </w:pPr>
    <w:rPr>
      <w:rFonts w:hAnsi="Calibri"/>
      <w:kern w:val="0"/>
      <w:szCs w:val="20"/>
    </w:rPr>
  </w:style>
  <w:style w:type="paragraph" w:customStyle="1" w:styleId="xl87">
    <w:name w:val="xl87"/>
    <w:basedOn w:val="a4"/>
    <w:next w:val="toc98"/>
    <w:qFormat/>
    <w:rsid w:val="006156AC"/>
    <w:pPr>
      <w:widowControl/>
      <w:shd w:val="clear" w:color="000000" w:fill="FFFFFF"/>
      <w:spacing w:before="280" w:after="280"/>
    </w:pPr>
    <w:rPr>
      <w:rFonts w:ascii="Arial" w:hAnsi="Calibri"/>
      <w:kern w:val="0"/>
      <w:sz w:val="18"/>
      <w:szCs w:val="20"/>
    </w:rPr>
  </w:style>
  <w:style w:type="paragraph" w:customStyle="1" w:styleId="toc98">
    <w:name w:val="toc 98"/>
    <w:next w:val="a4"/>
    <w:qFormat/>
    <w:rsid w:val="006156AC"/>
    <w:pPr>
      <w:wordWrap w:val="0"/>
      <w:ind w:left="3400"/>
      <w:jc w:val="both"/>
    </w:pPr>
    <w:rPr>
      <w:rFonts w:ascii="Calibri" w:hAnsi="Calibri"/>
      <w:sz w:val="21"/>
    </w:rPr>
  </w:style>
  <w:style w:type="paragraph" w:customStyle="1" w:styleId="72">
    <w:name w:val="列出段落7"/>
    <w:basedOn w:val="a4"/>
    <w:next w:val="toc58"/>
    <w:qFormat/>
    <w:rsid w:val="006156AC"/>
    <w:pPr>
      <w:ind w:firstLine="420"/>
    </w:pPr>
    <w:rPr>
      <w:rFonts w:hAnsi="Calibri"/>
      <w:kern w:val="0"/>
      <w:szCs w:val="20"/>
    </w:rPr>
  </w:style>
  <w:style w:type="paragraph" w:customStyle="1" w:styleId="xl78">
    <w:name w:val="xl78"/>
    <w:basedOn w:val="a4"/>
    <w:next w:val="toc710"/>
    <w:qFormat/>
    <w:rsid w:val="006156AC"/>
    <w:pPr>
      <w:widowControl/>
      <w:shd w:val="clear" w:color="000000" w:fill="FFFFFF"/>
      <w:spacing w:before="280" w:after="280"/>
    </w:pPr>
    <w:rPr>
      <w:rFonts w:ascii="宋体" w:hAnsi="Calibri"/>
      <w:b/>
      <w:kern w:val="0"/>
      <w:sz w:val="20"/>
      <w:szCs w:val="20"/>
    </w:rPr>
  </w:style>
  <w:style w:type="paragraph" w:customStyle="1" w:styleId="toc516">
    <w:name w:val="toc 516"/>
    <w:next w:val="a4"/>
    <w:qFormat/>
    <w:rsid w:val="006156AC"/>
    <w:pPr>
      <w:wordWrap w:val="0"/>
      <w:ind w:left="1700"/>
      <w:jc w:val="both"/>
    </w:pPr>
    <w:rPr>
      <w:rFonts w:ascii="Calibri" w:hAnsi="Calibri"/>
      <w:sz w:val="21"/>
    </w:rPr>
  </w:style>
  <w:style w:type="paragraph" w:customStyle="1" w:styleId="xl89">
    <w:name w:val="xl89"/>
    <w:basedOn w:val="a4"/>
    <w:next w:val="toc811"/>
    <w:qFormat/>
    <w:rsid w:val="006156AC"/>
    <w:pPr>
      <w:widowControl/>
      <w:shd w:val="clear" w:color="000000" w:fill="FFFFFF"/>
      <w:spacing w:before="280" w:after="280"/>
    </w:pPr>
    <w:rPr>
      <w:rFonts w:ascii="宋体" w:hAnsi="Calibri"/>
      <w:kern w:val="0"/>
      <w:sz w:val="20"/>
      <w:szCs w:val="20"/>
    </w:rPr>
  </w:style>
  <w:style w:type="paragraph" w:customStyle="1" w:styleId="toc910">
    <w:name w:val="toc 910"/>
    <w:next w:val="a4"/>
    <w:qFormat/>
    <w:rsid w:val="006156AC"/>
    <w:pPr>
      <w:wordWrap w:val="0"/>
      <w:ind w:left="3400"/>
      <w:jc w:val="both"/>
    </w:pPr>
    <w:rPr>
      <w:rFonts w:ascii="Calibri" w:hAnsi="Calibri"/>
      <w:sz w:val="21"/>
    </w:rPr>
  </w:style>
  <w:style w:type="paragraph" w:customStyle="1" w:styleId="toc34">
    <w:name w:val="toc 34"/>
    <w:next w:val="a4"/>
    <w:qFormat/>
    <w:rsid w:val="006156AC"/>
    <w:pPr>
      <w:wordWrap w:val="0"/>
      <w:ind w:left="850"/>
      <w:jc w:val="both"/>
    </w:pPr>
    <w:rPr>
      <w:rFonts w:ascii="Calibri" w:hAnsi="Calibri"/>
      <w:sz w:val="21"/>
    </w:rPr>
  </w:style>
  <w:style w:type="paragraph" w:customStyle="1" w:styleId="toc816">
    <w:name w:val="toc 816"/>
    <w:next w:val="a4"/>
    <w:qFormat/>
    <w:rsid w:val="006156AC"/>
    <w:pPr>
      <w:wordWrap w:val="0"/>
      <w:ind w:left="2975"/>
      <w:jc w:val="both"/>
    </w:pPr>
    <w:rPr>
      <w:rFonts w:ascii="Calibri" w:hAnsi="Calibri"/>
      <w:sz w:val="21"/>
    </w:rPr>
  </w:style>
  <w:style w:type="paragraph" w:customStyle="1" w:styleId="toc43">
    <w:name w:val="toc 43"/>
    <w:next w:val="a4"/>
    <w:qFormat/>
    <w:rsid w:val="006156AC"/>
    <w:pPr>
      <w:wordWrap w:val="0"/>
      <w:ind w:left="1275"/>
      <w:jc w:val="both"/>
    </w:pPr>
    <w:rPr>
      <w:rFonts w:ascii="Calibri" w:hAnsi="Calibri"/>
      <w:sz w:val="21"/>
    </w:rPr>
  </w:style>
  <w:style w:type="paragraph" w:customStyle="1" w:styleId="toc16">
    <w:name w:val="toc 16"/>
    <w:next w:val="a4"/>
    <w:qFormat/>
    <w:rsid w:val="006156AC"/>
    <w:pPr>
      <w:wordWrap w:val="0"/>
      <w:jc w:val="both"/>
    </w:pPr>
    <w:rPr>
      <w:rFonts w:ascii="Calibri" w:hAnsi="Calibri"/>
      <w:sz w:val="21"/>
    </w:rPr>
  </w:style>
  <w:style w:type="paragraph" w:styleId="affff5">
    <w:name w:val="Quote"/>
    <w:next w:val="a4"/>
    <w:link w:val="affff6"/>
    <w:qFormat/>
    <w:rsid w:val="006156AC"/>
    <w:pPr>
      <w:wordWrap w:val="0"/>
      <w:spacing w:before="200" w:after="160"/>
      <w:ind w:left="864" w:right="864"/>
      <w:jc w:val="center"/>
    </w:pPr>
    <w:rPr>
      <w:rFonts w:ascii="Calibri" w:hAnsi="Calibri"/>
      <w:i/>
      <w:sz w:val="21"/>
    </w:rPr>
  </w:style>
  <w:style w:type="character" w:customStyle="1" w:styleId="affff6">
    <w:name w:val="引用 字符"/>
    <w:basedOn w:val="a7"/>
    <w:link w:val="affff5"/>
    <w:qFormat/>
    <w:rsid w:val="006156AC"/>
    <w:rPr>
      <w:rFonts w:ascii="Calibri" w:hAnsi="Calibri"/>
      <w:i/>
      <w:sz w:val="21"/>
    </w:rPr>
  </w:style>
  <w:style w:type="paragraph" w:customStyle="1" w:styleId="toc114">
    <w:name w:val="toc 114"/>
    <w:next w:val="a4"/>
    <w:qFormat/>
    <w:rsid w:val="006156AC"/>
    <w:pPr>
      <w:wordWrap w:val="0"/>
      <w:jc w:val="both"/>
    </w:pPr>
    <w:rPr>
      <w:rFonts w:ascii="Calibri" w:hAnsi="Calibri"/>
      <w:sz w:val="21"/>
    </w:rPr>
  </w:style>
  <w:style w:type="paragraph" w:customStyle="1" w:styleId="xl119">
    <w:name w:val="xl119"/>
    <w:basedOn w:val="a4"/>
    <w:next w:val="toc314"/>
    <w:qFormat/>
    <w:rsid w:val="006156AC"/>
    <w:pPr>
      <w:widowControl/>
      <w:shd w:val="clear" w:color="000000" w:fill="FFFFFF"/>
      <w:spacing w:before="280" w:after="280"/>
      <w:jc w:val="center"/>
    </w:pPr>
    <w:rPr>
      <w:rFonts w:ascii="宋体" w:hAnsi="Calibri"/>
      <w:b/>
      <w:kern w:val="0"/>
      <w:sz w:val="20"/>
      <w:szCs w:val="20"/>
    </w:rPr>
  </w:style>
  <w:style w:type="paragraph" w:customStyle="1" w:styleId="toc37">
    <w:name w:val="toc 37"/>
    <w:next w:val="a4"/>
    <w:qFormat/>
    <w:rsid w:val="006156AC"/>
    <w:pPr>
      <w:wordWrap w:val="0"/>
      <w:ind w:left="850"/>
      <w:jc w:val="both"/>
    </w:pPr>
    <w:rPr>
      <w:rFonts w:ascii="Calibri" w:hAnsi="Calibri"/>
      <w:sz w:val="21"/>
    </w:rPr>
  </w:style>
  <w:style w:type="paragraph" w:customStyle="1" w:styleId="xl109">
    <w:name w:val="xl109"/>
    <w:basedOn w:val="a4"/>
    <w:next w:val="toc27"/>
    <w:qFormat/>
    <w:rsid w:val="006156AC"/>
    <w:pPr>
      <w:widowControl/>
      <w:shd w:val="clear" w:color="000000" w:fill="FFFFFF"/>
      <w:spacing w:before="280" w:after="280"/>
    </w:pPr>
    <w:rPr>
      <w:rFonts w:ascii="宋体" w:hAnsi="Calibri"/>
      <w:kern w:val="0"/>
      <w:sz w:val="20"/>
      <w:szCs w:val="20"/>
    </w:rPr>
  </w:style>
  <w:style w:type="paragraph" w:customStyle="1" w:styleId="toc215">
    <w:name w:val="toc 215"/>
    <w:next w:val="a4"/>
    <w:qFormat/>
    <w:rsid w:val="006156AC"/>
    <w:pPr>
      <w:wordWrap w:val="0"/>
      <w:ind w:left="425"/>
      <w:jc w:val="both"/>
    </w:pPr>
    <w:rPr>
      <w:rFonts w:ascii="Calibri" w:hAnsi="Calibri"/>
      <w:sz w:val="21"/>
    </w:rPr>
  </w:style>
  <w:style w:type="paragraph" w:customStyle="1" w:styleId="xl76">
    <w:name w:val="xl76"/>
    <w:basedOn w:val="a4"/>
    <w:next w:val="toc315"/>
    <w:qFormat/>
    <w:rsid w:val="006156AC"/>
    <w:pPr>
      <w:widowControl/>
      <w:shd w:val="clear" w:color="000000" w:fill="FFFFFF"/>
      <w:spacing w:before="280" w:after="280"/>
      <w:jc w:val="center"/>
    </w:pPr>
    <w:rPr>
      <w:rFonts w:ascii="宋体" w:hAnsi="Calibri"/>
      <w:b/>
      <w:kern w:val="0"/>
      <w:sz w:val="20"/>
      <w:szCs w:val="20"/>
    </w:rPr>
  </w:style>
  <w:style w:type="paragraph" w:customStyle="1" w:styleId="toc92">
    <w:name w:val="toc 92"/>
    <w:next w:val="a4"/>
    <w:qFormat/>
    <w:rsid w:val="006156AC"/>
    <w:pPr>
      <w:wordWrap w:val="0"/>
      <w:ind w:left="3400"/>
      <w:jc w:val="both"/>
    </w:pPr>
    <w:rPr>
      <w:rFonts w:ascii="Calibri" w:hAnsi="Calibri"/>
      <w:sz w:val="21"/>
    </w:rPr>
  </w:style>
  <w:style w:type="paragraph" w:customStyle="1" w:styleId="toc216">
    <w:name w:val="toc 216"/>
    <w:next w:val="a4"/>
    <w:qFormat/>
    <w:rsid w:val="006156AC"/>
    <w:pPr>
      <w:wordWrap w:val="0"/>
      <w:ind w:left="425"/>
      <w:jc w:val="both"/>
    </w:pPr>
    <w:rPr>
      <w:rFonts w:ascii="Calibri" w:hAnsi="Calibri"/>
      <w:sz w:val="21"/>
    </w:rPr>
  </w:style>
  <w:style w:type="paragraph" w:customStyle="1" w:styleId="xl70">
    <w:name w:val="xl70"/>
    <w:basedOn w:val="a4"/>
    <w:next w:val="toc113"/>
    <w:qFormat/>
    <w:rsid w:val="006156AC"/>
    <w:pPr>
      <w:widowControl/>
      <w:shd w:val="clear" w:color="000000" w:fill="FFFFFF"/>
      <w:spacing w:before="280" w:after="280"/>
    </w:pPr>
    <w:rPr>
      <w:rFonts w:ascii="宋体" w:hAnsi="Calibri"/>
      <w:kern w:val="0"/>
      <w:sz w:val="20"/>
      <w:szCs w:val="20"/>
    </w:rPr>
  </w:style>
  <w:style w:type="paragraph" w:customStyle="1" w:styleId="toc33">
    <w:name w:val="toc 33"/>
    <w:next w:val="a4"/>
    <w:qFormat/>
    <w:rsid w:val="006156AC"/>
    <w:pPr>
      <w:wordWrap w:val="0"/>
      <w:ind w:left="850"/>
      <w:jc w:val="both"/>
    </w:pPr>
    <w:rPr>
      <w:rFonts w:ascii="Calibri" w:hAnsi="Calibri"/>
      <w:sz w:val="21"/>
    </w:rPr>
  </w:style>
  <w:style w:type="paragraph" w:customStyle="1" w:styleId="toc61">
    <w:name w:val="toc 61"/>
    <w:next w:val="a4"/>
    <w:qFormat/>
    <w:rsid w:val="006156AC"/>
    <w:pPr>
      <w:wordWrap w:val="0"/>
      <w:ind w:left="2125"/>
      <w:jc w:val="both"/>
    </w:pPr>
    <w:rPr>
      <w:rFonts w:ascii="Calibri" w:hAnsi="Calibri"/>
      <w:sz w:val="21"/>
    </w:rPr>
  </w:style>
  <w:style w:type="paragraph" w:customStyle="1" w:styleId="xl98">
    <w:name w:val="xl98"/>
    <w:basedOn w:val="a4"/>
    <w:next w:val="toc211"/>
    <w:qFormat/>
    <w:rsid w:val="006156AC"/>
    <w:pPr>
      <w:widowControl/>
      <w:shd w:val="clear" w:color="000000" w:fill="FFFFFF"/>
      <w:spacing w:before="280" w:after="280"/>
      <w:jc w:val="center"/>
    </w:pPr>
    <w:rPr>
      <w:rFonts w:ascii="宋体" w:hAnsi="Calibri"/>
      <w:kern w:val="0"/>
      <w:sz w:val="20"/>
      <w:szCs w:val="20"/>
    </w:rPr>
  </w:style>
  <w:style w:type="paragraph" w:customStyle="1" w:styleId="toc26">
    <w:name w:val="toc 26"/>
    <w:next w:val="a4"/>
    <w:qFormat/>
    <w:rsid w:val="006156AC"/>
    <w:pPr>
      <w:wordWrap w:val="0"/>
      <w:ind w:left="425"/>
      <w:jc w:val="both"/>
    </w:pPr>
    <w:rPr>
      <w:rFonts w:ascii="Calibri" w:hAnsi="Calibri"/>
      <w:sz w:val="21"/>
    </w:rPr>
  </w:style>
  <w:style w:type="paragraph" w:customStyle="1" w:styleId="toc13">
    <w:name w:val="toc 13"/>
    <w:next w:val="a4"/>
    <w:qFormat/>
    <w:rsid w:val="006156AC"/>
    <w:pPr>
      <w:wordWrap w:val="0"/>
      <w:jc w:val="both"/>
    </w:pPr>
    <w:rPr>
      <w:rFonts w:ascii="Calibri" w:hAnsi="Calibri"/>
      <w:sz w:val="21"/>
    </w:rPr>
  </w:style>
  <w:style w:type="paragraph" w:customStyle="1" w:styleId="510">
    <w:name w:val="目录 51"/>
    <w:next w:val="a4"/>
    <w:qFormat/>
    <w:rsid w:val="006156AC"/>
    <w:pPr>
      <w:wordWrap w:val="0"/>
      <w:ind w:left="1700"/>
      <w:jc w:val="both"/>
    </w:pPr>
    <w:rPr>
      <w:rFonts w:ascii="Calibri" w:hAnsi="Calibri"/>
      <w:sz w:val="21"/>
    </w:rPr>
  </w:style>
  <w:style w:type="paragraph" w:customStyle="1" w:styleId="xl101">
    <w:name w:val="xl101"/>
    <w:basedOn w:val="a4"/>
    <w:next w:val="toc96"/>
    <w:qFormat/>
    <w:rsid w:val="006156AC"/>
    <w:pPr>
      <w:widowControl/>
      <w:spacing w:before="280" w:after="280"/>
    </w:pPr>
    <w:rPr>
      <w:rFonts w:ascii="宋体" w:hAnsi="Calibri"/>
      <w:kern w:val="0"/>
      <w:sz w:val="20"/>
      <w:szCs w:val="20"/>
    </w:rPr>
  </w:style>
  <w:style w:type="paragraph" w:customStyle="1" w:styleId="toc75">
    <w:name w:val="toc 75"/>
    <w:next w:val="a4"/>
    <w:qFormat/>
    <w:rsid w:val="006156AC"/>
    <w:pPr>
      <w:wordWrap w:val="0"/>
      <w:ind w:left="2550"/>
      <w:jc w:val="both"/>
    </w:pPr>
    <w:rPr>
      <w:rFonts w:ascii="Calibri" w:hAnsi="Calibri"/>
      <w:sz w:val="21"/>
    </w:rPr>
  </w:style>
  <w:style w:type="paragraph" w:customStyle="1" w:styleId="toc715">
    <w:name w:val="toc 715"/>
    <w:next w:val="a4"/>
    <w:qFormat/>
    <w:rsid w:val="006156AC"/>
    <w:pPr>
      <w:wordWrap w:val="0"/>
      <w:ind w:left="2550"/>
      <w:jc w:val="both"/>
    </w:pPr>
    <w:rPr>
      <w:rFonts w:ascii="Calibri" w:hAnsi="Calibri"/>
      <w:sz w:val="21"/>
    </w:rPr>
  </w:style>
  <w:style w:type="paragraph" w:styleId="affff7">
    <w:name w:val="Intense Quote"/>
    <w:next w:val="a4"/>
    <w:link w:val="affff8"/>
    <w:qFormat/>
    <w:rsid w:val="006156AC"/>
    <w:pPr>
      <w:wordWrap w:val="0"/>
      <w:spacing w:before="360" w:after="360"/>
      <w:ind w:left="950" w:right="950"/>
      <w:jc w:val="center"/>
    </w:pPr>
    <w:rPr>
      <w:rFonts w:ascii="Calibri" w:hAnsi="Calibri"/>
      <w:i/>
      <w:sz w:val="21"/>
    </w:rPr>
  </w:style>
  <w:style w:type="character" w:customStyle="1" w:styleId="affff8">
    <w:name w:val="明显引用 字符"/>
    <w:basedOn w:val="a7"/>
    <w:link w:val="affff7"/>
    <w:qFormat/>
    <w:rsid w:val="006156AC"/>
    <w:rPr>
      <w:rFonts w:ascii="Calibri" w:hAnsi="Calibri"/>
      <w:i/>
      <w:sz w:val="21"/>
    </w:rPr>
  </w:style>
  <w:style w:type="paragraph" w:customStyle="1" w:styleId="CharCharCharCharCharCharChar">
    <w:name w:val="Char Char Char Char Char Char Char"/>
    <w:basedOn w:val="a4"/>
    <w:next w:val="toc215"/>
    <w:qFormat/>
    <w:rsid w:val="006156AC"/>
    <w:pPr>
      <w:widowControl/>
      <w:spacing w:after="160" w:line="240" w:lineRule="exact"/>
    </w:pPr>
    <w:rPr>
      <w:rFonts w:hAnsi="Calibri"/>
      <w:kern w:val="0"/>
      <w:szCs w:val="20"/>
    </w:rPr>
  </w:style>
  <w:style w:type="paragraph" w:customStyle="1" w:styleId="toc23">
    <w:name w:val="toc 23"/>
    <w:next w:val="a4"/>
    <w:qFormat/>
    <w:rsid w:val="006156AC"/>
    <w:pPr>
      <w:wordWrap w:val="0"/>
      <w:ind w:left="425"/>
      <w:jc w:val="both"/>
    </w:pPr>
    <w:rPr>
      <w:rFonts w:ascii="Calibri" w:hAnsi="Calibri"/>
      <w:sz w:val="21"/>
    </w:rPr>
  </w:style>
  <w:style w:type="paragraph" w:customStyle="1" w:styleId="610">
    <w:name w:val="目录 61"/>
    <w:next w:val="a4"/>
    <w:qFormat/>
    <w:rsid w:val="006156AC"/>
    <w:pPr>
      <w:wordWrap w:val="0"/>
      <w:ind w:left="2125"/>
      <w:jc w:val="both"/>
    </w:pPr>
    <w:rPr>
      <w:rFonts w:ascii="Calibri" w:hAnsi="Calibri"/>
      <w:sz w:val="21"/>
    </w:rPr>
  </w:style>
  <w:style w:type="paragraph" w:customStyle="1" w:styleId="toc97">
    <w:name w:val="toc 97"/>
    <w:next w:val="a4"/>
    <w:qFormat/>
    <w:rsid w:val="006156AC"/>
    <w:pPr>
      <w:wordWrap w:val="0"/>
      <w:ind w:left="3400"/>
      <w:jc w:val="both"/>
    </w:pPr>
    <w:rPr>
      <w:rFonts w:ascii="Calibri" w:hAnsi="Calibri"/>
      <w:sz w:val="21"/>
    </w:rPr>
  </w:style>
  <w:style w:type="paragraph" w:customStyle="1" w:styleId="toc74">
    <w:name w:val="toc 74"/>
    <w:next w:val="a4"/>
    <w:qFormat/>
    <w:rsid w:val="006156AC"/>
    <w:pPr>
      <w:wordWrap w:val="0"/>
      <w:ind w:left="2550"/>
      <w:jc w:val="both"/>
    </w:pPr>
    <w:rPr>
      <w:rFonts w:ascii="Calibri" w:hAnsi="Calibri"/>
      <w:sz w:val="21"/>
    </w:rPr>
  </w:style>
  <w:style w:type="paragraph" w:customStyle="1" w:styleId="xl64">
    <w:name w:val="xl64"/>
    <w:basedOn w:val="a4"/>
    <w:next w:val="toc114"/>
    <w:qFormat/>
    <w:rsid w:val="006156AC"/>
    <w:pPr>
      <w:widowControl/>
      <w:shd w:val="clear" w:color="000000" w:fill="FFFFFF"/>
      <w:spacing w:before="280" w:after="280"/>
    </w:pPr>
    <w:rPr>
      <w:rFonts w:ascii="宋体" w:hAnsi="Calibri"/>
      <w:kern w:val="0"/>
      <w:sz w:val="20"/>
      <w:szCs w:val="20"/>
    </w:rPr>
  </w:style>
  <w:style w:type="paragraph" w:customStyle="1" w:styleId="xl82">
    <w:name w:val="xl82"/>
    <w:basedOn w:val="a4"/>
    <w:next w:val="toc313"/>
    <w:qFormat/>
    <w:rsid w:val="006156AC"/>
    <w:pPr>
      <w:widowControl/>
      <w:shd w:val="clear" w:color="000000" w:fill="FFFFFF"/>
      <w:spacing w:before="280" w:after="280"/>
    </w:pPr>
    <w:rPr>
      <w:rFonts w:ascii="宋体" w:hAnsi="Calibri"/>
      <w:kern w:val="0"/>
      <w:sz w:val="20"/>
      <w:szCs w:val="20"/>
    </w:rPr>
  </w:style>
  <w:style w:type="paragraph" w:customStyle="1" w:styleId="toc32">
    <w:name w:val="toc 32"/>
    <w:next w:val="a4"/>
    <w:qFormat/>
    <w:rsid w:val="006156AC"/>
    <w:pPr>
      <w:wordWrap w:val="0"/>
      <w:ind w:left="850"/>
      <w:jc w:val="both"/>
    </w:pPr>
    <w:rPr>
      <w:rFonts w:ascii="Calibri" w:hAnsi="Calibri"/>
      <w:sz w:val="21"/>
    </w:rPr>
  </w:style>
  <w:style w:type="paragraph" w:customStyle="1" w:styleId="xl77">
    <w:name w:val="xl77"/>
    <w:basedOn w:val="a4"/>
    <w:next w:val="toc910"/>
    <w:qFormat/>
    <w:rsid w:val="006156AC"/>
    <w:pPr>
      <w:widowControl/>
      <w:shd w:val="clear" w:color="000000" w:fill="FFFFFF"/>
      <w:spacing w:before="280" w:after="280"/>
      <w:jc w:val="center"/>
    </w:pPr>
    <w:rPr>
      <w:rFonts w:ascii="宋体" w:hAnsi="Calibri"/>
      <w:kern w:val="0"/>
      <w:sz w:val="20"/>
      <w:szCs w:val="20"/>
    </w:rPr>
  </w:style>
  <w:style w:type="character" w:customStyle="1" w:styleId="fielderror">
    <w:name w:val="fielderror"/>
    <w:basedOn w:val="a7"/>
    <w:qFormat/>
    <w:rsid w:val="006156AC"/>
    <w:rPr>
      <w:color w:val="800000"/>
    </w:rPr>
  </w:style>
  <w:style w:type="character" w:customStyle="1" w:styleId="hilite6">
    <w:name w:val="hilite6"/>
    <w:basedOn w:val="a7"/>
    <w:qFormat/>
    <w:rsid w:val="006156AC"/>
    <w:rPr>
      <w:color w:val="000000"/>
    </w:rPr>
  </w:style>
  <w:style w:type="character" w:customStyle="1" w:styleId="active6">
    <w:name w:val="active6"/>
    <w:basedOn w:val="a7"/>
    <w:qFormat/>
    <w:rsid w:val="006156AC"/>
    <w:rPr>
      <w:color w:val="FFFFFF"/>
    </w:rPr>
  </w:style>
  <w:style w:type="character" w:customStyle="1" w:styleId="inline-help">
    <w:name w:val="inline-help"/>
    <w:basedOn w:val="a7"/>
    <w:qFormat/>
    <w:rsid w:val="006156AC"/>
  </w:style>
  <w:style w:type="character" w:customStyle="1" w:styleId="active">
    <w:name w:val="active"/>
    <w:basedOn w:val="a7"/>
    <w:qFormat/>
    <w:rsid w:val="006156AC"/>
    <w:rPr>
      <w:color w:val="FFFFFF"/>
    </w:rPr>
  </w:style>
  <w:style w:type="character" w:customStyle="1" w:styleId="hover">
    <w:name w:val="hover"/>
    <w:basedOn w:val="a7"/>
    <w:qFormat/>
    <w:rsid w:val="006156AC"/>
    <w:rPr>
      <w:color w:val="2590EB"/>
      <w:shd w:val="clear" w:color="auto" w:fill="E9F4FD"/>
    </w:rPr>
  </w:style>
  <w:style w:type="character" w:customStyle="1" w:styleId="hover1">
    <w:name w:val="hover1"/>
    <w:basedOn w:val="a7"/>
    <w:qFormat/>
    <w:rsid w:val="006156AC"/>
    <w:rPr>
      <w:color w:val="2590EB"/>
    </w:rPr>
  </w:style>
  <w:style w:type="character" w:customStyle="1" w:styleId="hover2">
    <w:name w:val="hover2"/>
    <w:basedOn w:val="a7"/>
    <w:qFormat/>
    <w:rsid w:val="006156AC"/>
    <w:rPr>
      <w:color w:val="2590EB"/>
    </w:rPr>
  </w:style>
  <w:style w:type="character" w:customStyle="1" w:styleId="hover3">
    <w:name w:val="hover3"/>
    <w:basedOn w:val="a7"/>
    <w:qFormat/>
    <w:rsid w:val="006156AC"/>
  </w:style>
  <w:style w:type="character" w:customStyle="1" w:styleId="mini-outputtext1">
    <w:name w:val="mini-outputtext1"/>
    <w:basedOn w:val="a7"/>
    <w:qFormat/>
    <w:rsid w:val="006156AC"/>
  </w:style>
  <w:style w:type="character" w:customStyle="1" w:styleId="1e">
    <w:name w:val="未处理的提及1"/>
    <w:basedOn w:val="a7"/>
    <w:autoRedefine/>
    <w:uiPriority w:val="99"/>
    <w:semiHidden/>
    <w:unhideWhenUsed/>
    <w:qFormat/>
    <w:rsid w:val="006156AC"/>
    <w:rPr>
      <w:color w:val="605E5C"/>
      <w:shd w:val="clear" w:color="auto" w:fill="E1DFDD"/>
    </w:rPr>
  </w:style>
  <w:style w:type="paragraph" w:customStyle="1" w:styleId="37">
    <w:name w:val="修订3"/>
    <w:autoRedefine/>
    <w:hidden/>
    <w:uiPriority w:val="99"/>
    <w:unhideWhenUsed/>
    <w:qFormat/>
    <w:rsid w:val="006156AC"/>
    <w:rPr>
      <w:kern w:val="2"/>
      <w:sz w:val="21"/>
      <w:szCs w:val="24"/>
    </w:rPr>
  </w:style>
  <w:style w:type="character" w:customStyle="1" w:styleId="Char5">
    <w:name w:val="*正文 Char"/>
    <w:link w:val="affff9"/>
    <w:autoRedefine/>
    <w:qFormat/>
    <w:locked/>
    <w:rsid w:val="006156AC"/>
    <w:rPr>
      <w:rFonts w:ascii="宋体" w:hAnsi="宋体"/>
      <w:sz w:val="24"/>
    </w:rPr>
  </w:style>
  <w:style w:type="paragraph" w:customStyle="1" w:styleId="affff9">
    <w:name w:val="*正文"/>
    <w:basedOn w:val="a4"/>
    <w:link w:val="Char5"/>
    <w:autoRedefine/>
    <w:qFormat/>
    <w:rsid w:val="006156AC"/>
    <w:pPr>
      <w:adjustRightInd w:val="0"/>
      <w:snapToGrid w:val="0"/>
      <w:spacing w:line="360" w:lineRule="auto"/>
      <w:ind w:firstLine="482"/>
      <w:jc w:val="left"/>
    </w:pPr>
    <w:rPr>
      <w:rFonts w:ascii="宋体" w:hAnsi="宋体"/>
      <w:kern w:val="0"/>
      <w:sz w:val="24"/>
      <w:szCs w:val="20"/>
    </w:rPr>
  </w:style>
  <w:style w:type="paragraph" w:customStyle="1" w:styleId="44">
    <w:name w:val="修订4"/>
    <w:autoRedefine/>
    <w:hidden/>
    <w:uiPriority w:val="99"/>
    <w:unhideWhenUsed/>
    <w:qFormat/>
    <w:rsid w:val="006156AC"/>
    <w:rPr>
      <w:kern w:val="2"/>
      <w:sz w:val="21"/>
      <w:szCs w:val="24"/>
    </w:rPr>
  </w:style>
  <w:style w:type="paragraph" w:customStyle="1" w:styleId="53">
    <w:name w:val="修订5"/>
    <w:autoRedefine/>
    <w:hidden/>
    <w:uiPriority w:val="99"/>
    <w:unhideWhenUsed/>
    <w:qFormat/>
    <w:rsid w:val="006156AC"/>
    <w:rPr>
      <w:kern w:val="2"/>
      <w:sz w:val="21"/>
      <w:szCs w:val="24"/>
    </w:rPr>
  </w:style>
  <w:style w:type="paragraph" w:customStyle="1" w:styleId="63">
    <w:name w:val="修订6"/>
    <w:autoRedefine/>
    <w:hidden/>
    <w:uiPriority w:val="99"/>
    <w:unhideWhenUsed/>
    <w:qFormat/>
    <w:rsid w:val="006156AC"/>
    <w:rPr>
      <w:kern w:val="2"/>
      <w:sz w:val="21"/>
      <w:szCs w:val="24"/>
    </w:rPr>
  </w:style>
  <w:style w:type="paragraph" w:customStyle="1" w:styleId="73">
    <w:name w:val="修订7"/>
    <w:hidden/>
    <w:uiPriority w:val="99"/>
    <w:unhideWhenUsed/>
    <w:qFormat/>
    <w:rsid w:val="006156AC"/>
    <w:rPr>
      <w:kern w:val="2"/>
      <w:sz w:val="21"/>
      <w:szCs w:val="24"/>
    </w:rPr>
  </w:style>
  <w:style w:type="character" w:customStyle="1" w:styleId="mini-tree-nodetext1">
    <w:name w:val="mini-tree-nodetext1"/>
    <w:basedOn w:val="a7"/>
    <w:qFormat/>
    <w:rsid w:val="006156AC"/>
  </w:style>
  <w:style w:type="paragraph" w:styleId="affffa">
    <w:name w:val="Revision"/>
    <w:hidden/>
    <w:uiPriority w:val="99"/>
    <w:unhideWhenUsed/>
    <w:rsid w:val="006156AC"/>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header" Target="header1.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292A2-44D4-4866-B7C3-B84112E4B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1</Pages>
  <Words>17781</Words>
  <Characters>101353</Characters>
  <Application>Microsoft Office Word</Application>
  <DocSecurity>0</DocSecurity>
  <Lines>844</Lines>
  <Paragraphs>237</Paragraphs>
  <ScaleCrop>false</ScaleCrop>
  <Company>Microsoft</Company>
  <LinksUpToDate>false</LinksUpToDate>
  <CharactersWithSpaces>118897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thsware</dc:creator>
  <cp:lastModifiedBy>政府采购业务分公司</cp:lastModifiedBy>
  <cp:revision>19</cp:revision>
  <cp:lastPrinted>2021-05-09T08:02:00Z</cp:lastPrinted>
  <dcterms:created xsi:type="dcterms:W3CDTF">2024-06-27T01:45:00Z</dcterms:created>
  <dcterms:modified xsi:type="dcterms:W3CDTF">2025-01-15T09:54:00Z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2052-12.1.0.15358</vt:lpwstr>
  </property>
  <property fmtid="{D5CDD505-2E9C-101B-9397-08002B2CF9AE}" pid="3" name="ICV">
    <vt:lpwstr>394F47D73D6D4A639862EAF1EF7E0B56_13</vt:lpwstr>
  </property>
</Properties>
</file>