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CA1544E">
      <w:pPr>
        <w:jc w:val="center"/>
        <w:rPr>
          <w:rFonts w:hint="eastAsia" w:ascii="宋体" w:hAnsi="宋体" w:cs="宋体"/>
          <w:b/>
          <w:color w:val="auto"/>
          <w:sz w:val="28"/>
          <w:szCs w:val="28"/>
          <w:highlight w:val="none"/>
        </w:rPr>
      </w:pPr>
      <w:r>
        <w:rPr>
          <w:rFonts w:hint="eastAsia" w:ascii="宋体" w:hAnsi="宋体" w:cs="宋体"/>
          <w:b/>
          <w:color w:val="auto"/>
          <w:sz w:val="28"/>
          <w:szCs w:val="28"/>
          <w:highlight w:val="none"/>
        </w:rPr>
        <w:t>深圳市儿童医院自建项目第三方测评服务项目</w:t>
      </w:r>
      <w:r>
        <w:rPr>
          <w:rFonts w:hint="eastAsia" w:ascii="宋体" w:hAnsi="宋体" w:cs="宋体"/>
          <w:b/>
          <w:color w:val="auto"/>
          <w:sz w:val="28"/>
          <w:szCs w:val="28"/>
          <w:highlight w:val="none"/>
          <w:lang w:eastAsia="zh-CN"/>
        </w:rPr>
        <w:t>招标</w:t>
      </w:r>
      <w:r>
        <w:rPr>
          <w:rFonts w:hint="eastAsia" w:ascii="宋体" w:hAnsi="宋体" w:cs="宋体"/>
          <w:b/>
          <w:color w:val="auto"/>
          <w:sz w:val="28"/>
          <w:szCs w:val="28"/>
          <w:highlight w:val="none"/>
        </w:rPr>
        <w:t>公告</w:t>
      </w:r>
    </w:p>
    <w:p w14:paraId="4EA2632C">
      <w:pPr>
        <w:ind w:firstLine="420" w:firstLineChars="200"/>
        <w:rPr>
          <w:rFonts w:hint="eastAsia" w:ascii="宋体" w:hAnsi="宋体" w:cs="宋体"/>
          <w:color w:val="auto"/>
          <w:kern w:val="0"/>
          <w:szCs w:val="21"/>
          <w:highlight w:val="none"/>
        </w:rPr>
      </w:pPr>
    </w:p>
    <w:p w14:paraId="1ABAE1E9">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深圳市东海国际招标有限公司（以下简称“采购代理机构”）受采购人委托，就</w:t>
      </w:r>
      <w:r>
        <w:rPr>
          <w:rFonts w:hint="eastAsia" w:ascii="宋体" w:hAnsi="宋体" w:eastAsia="宋体" w:cs="宋体"/>
          <w:i w:val="0"/>
          <w:iCs w:val="0"/>
          <w:caps w:val="0"/>
          <w:color w:val="auto"/>
          <w:spacing w:val="0"/>
          <w:sz w:val="22"/>
          <w:szCs w:val="22"/>
          <w:highlight w:val="none"/>
          <w:shd w:val="clear" w:color="auto" w:fill="FFFFFF"/>
          <w:lang w:eastAsia="zh-CN"/>
        </w:rPr>
        <w:t>深圳市儿童医院自建项目第三方测评服务项目</w:t>
      </w:r>
      <w:r>
        <w:rPr>
          <w:rFonts w:hint="eastAsia" w:ascii="宋体" w:hAnsi="宋体" w:eastAsia="宋体" w:cs="宋体"/>
          <w:i w:val="0"/>
          <w:iCs w:val="0"/>
          <w:caps w:val="0"/>
          <w:color w:val="auto"/>
          <w:spacing w:val="0"/>
          <w:sz w:val="22"/>
          <w:szCs w:val="22"/>
          <w:highlight w:val="none"/>
          <w:shd w:val="clear" w:color="auto" w:fill="FFFFFF"/>
        </w:rPr>
        <w:t>进行公开招标，欢迎符合资格条件的投标人前来投标。</w:t>
      </w:r>
      <w:r>
        <w:rPr>
          <w:rFonts w:hint="eastAsia" w:ascii="宋体" w:hAnsi="宋体" w:eastAsia="宋体" w:cs="宋体"/>
          <w:i w:val="0"/>
          <w:iCs w:val="0"/>
          <w:caps w:val="0"/>
          <w:color w:val="auto"/>
          <w:spacing w:val="0"/>
          <w:sz w:val="22"/>
          <w:szCs w:val="22"/>
          <w:highlight w:val="none"/>
          <w:shd w:val="clear" w:color="auto" w:fill="FFFFFF"/>
          <w:lang w:eastAsia="zh-CN"/>
        </w:rPr>
        <w:t>深圳市儿童医院自建项目第三方测评服务项目</w:t>
      </w:r>
      <w:r>
        <w:rPr>
          <w:rFonts w:hint="eastAsia" w:ascii="宋体" w:hAnsi="宋体" w:eastAsia="宋体" w:cs="宋体"/>
          <w:i w:val="0"/>
          <w:iCs w:val="0"/>
          <w:caps w:val="0"/>
          <w:color w:val="auto"/>
          <w:spacing w:val="0"/>
          <w:sz w:val="22"/>
          <w:szCs w:val="22"/>
          <w:highlight w:val="none"/>
          <w:shd w:val="clear" w:color="auto" w:fill="FFFFFF"/>
        </w:rPr>
        <w:t>的潜在投标人应在深圳市罗湖区太宁路2号百仕达大厦27B获取招标文件，并于</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点30分（北京时间）前递交投标文件。</w:t>
      </w:r>
    </w:p>
    <w:p w14:paraId="37BF804E">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一、项目基本情况</w:t>
      </w:r>
    </w:p>
    <w:p w14:paraId="5BADFCA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1.项目编号：</w:t>
      </w:r>
      <w:r>
        <w:rPr>
          <w:rFonts w:hint="eastAsia" w:ascii="宋体" w:hAnsi="宋体" w:eastAsia="宋体" w:cs="宋体"/>
          <w:i w:val="0"/>
          <w:iCs w:val="0"/>
          <w:caps w:val="0"/>
          <w:color w:val="auto"/>
          <w:spacing w:val="0"/>
          <w:sz w:val="22"/>
          <w:szCs w:val="22"/>
          <w:highlight w:val="none"/>
          <w:shd w:val="clear" w:color="auto" w:fill="FFFFFF"/>
          <w:lang w:eastAsia="zh-CN"/>
        </w:rPr>
        <w:t>3324-DH2531F3075</w:t>
      </w:r>
    </w:p>
    <w:p w14:paraId="5E741B4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2.项目名称：</w:t>
      </w:r>
      <w:r>
        <w:rPr>
          <w:rFonts w:hint="eastAsia" w:ascii="宋体" w:hAnsi="宋体" w:eastAsia="宋体" w:cs="宋体"/>
          <w:i w:val="0"/>
          <w:iCs w:val="0"/>
          <w:caps w:val="0"/>
          <w:color w:val="auto"/>
          <w:spacing w:val="0"/>
          <w:sz w:val="22"/>
          <w:szCs w:val="22"/>
          <w:highlight w:val="none"/>
          <w:shd w:val="clear" w:color="auto" w:fill="FFFFFF"/>
          <w:lang w:eastAsia="zh-CN"/>
        </w:rPr>
        <w:t>深圳市儿童医院自建项目第三方测评服务项目</w:t>
      </w:r>
    </w:p>
    <w:p w14:paraId="3E62D6F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3.预算金额：人民币</w:t>
      </w:r>
      <w:r>
        <w:rPr>
          <w:rFonts w:hint="eastAsia" w:ascii="宋体" w:hAnsi="宋体" w:eastAsia="宋体" w:cs="宋体"/>
          <w:i w:val="0"/>
          <w:iCs w:val="0"/>
          <w:caps w:val="0"/>
          <w:color w:val="auto"/>
          <w:spacing w:val="0"/>
          <w:sz w:val="22"/>
          <w:szCs w:val="22"/>
          <w:highlight w:val="none"/>
          <w:shd w:val="clear" w:color="auto" w:fill="FFFFFF"/>
          <w:lang w:eastAsia="zh-CN"/>
        </w:rPr>
        <w:t>700,000.00</w:t>
      </w:r>
      <w:r>
        <w:rPr>
          <w:rFonts w:hint="eastAsia" w:ascii="宋体" w:hAnsi="宋体" w:eastAsia="宋体" w:cs="宋体"/>
          <w:i w:val="0"/>
          <w:iCs w:val="0"/>
          <w:caps w:val="0"/>
          <w:color w:val="auto"/>
          <w:spacing w:val="0"/>
          <w:sz w:val="22"/>
          <w:szCs w:val="22"/>
          <w:highlight w:val="none"/>
          <w:shd w:val="clear" w:color="auto" w:fill="FFFFFF"/>
        </w:rPr>
        <w:t>元</w:t>
      </w:r>
    </w:p>
    <w:p w14:paraId="1086215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4.最高限价：人民币</w:t>
      </w:r>
      <w:r>
        <w:rPr>
          <w:rFonts w:hint="eastAsia" w:ascii="宋体" w:hAnsi="宋体" w:eastAsia="宋体" w:cs="宋体"/>
          <w:i w:val="0"/>
          <w:iCs w:val="0"/>
          <w:caps w:val="0"/>
          <w:color w:val="auto"/>
          <w:spacing w:val="0"/>
          <w:sz w:val="22"/>
          <w:szCs w:val="22"/>
          <w:highlight w:val="none"/>
          <w:shd w:val="clear" w:color="auto" w:fill="FFFFFF"/>
          <w:lang w:eastAsia="zh-CN"/>
        </w:rPr>
        <w:t>700,000.00</w:t>
      </w:r>
      <w:r>
        <w:rPr>
          <w:rFonts w:hint="eastAsia" w:ascii="宋体" w:hAnsi="宋体" w:eastAsia="宋体" w:cs="宋体"/>
          <w:i w:val="0"/>
          <w:iCs w:val="0"/>
          <w:caps w:val="0"/>
          <w:color w:val="auto"/>
          <w:spacing w:val="0"/>
          <w:sz w:val="22"/>
          <w:szCs w:val="22"/>
          <w:highlight w:val="none"/>
          <w:shd w:val="clear" w:color="auto" w:fill="FFFFFF"/>
        </w:rPr>
        <w:t>元</w:t>
      </w:r>
    </w:p>
    <w:p w14:paraId="3374CE57">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5.采购需求：详见招标文件。</w:t>
      </w:r>
    </w:p>
    <w:p w14:paraId="046B8C05">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6.合同履行期限：详见招标文件。</w:t>
      </w:r>
    </w:p>
    <w:p w14:paraId="0BB0ED69">
      <w:pPr>
        <w:pStyle w:val="5"/>
        <w:keepNext w:val="0"/>
        <w:keepLines w:val="0"/>
        <w:widowControl/>
        <w:suppressLineNumbers w:val="0"/>
        <w:shd w:val="clear" w:color="auto" w:fill="FFFFFF"/>
        <w:spacing w:before="0" w:beforeAutospacing="0" w:after="0" w:afterAutospacing="0" w:line="360" w:lineRule="atLeast"/>
        <w:ind w:left="0" w:right="0" w:firstLine="435"/>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rPr>
        <w:t>7.本项目不接受联合体投标。</w:t>
      </w:r>
    </w:p>
    <w:p w14:paraId="2E8358A7">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二、申请人的资格要求</w:t>
      </w:r>
    </w:p>
    <w:p w14:paraId="547633C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满足《中华人民共和国政府采购法》第二十二条规定（须提供具有独立承担民事责任能力的法人或其他组织的营业执照或法人证书等证明材料复印件或扫描件以及《政府采购投标及履约承诺函》加盖投标人公章），总公司或者分公司只允许一家投标，不允许同时参与本项目投标，以分公司名义参与投标的，须提供总公司或具有独立法人资格的上一级公司出具的愿为其参与本项目投标以及履约等行为承担民事责任的加盖总公司公章的授权函，并提供总公司及分公司的营业执照复印件或扫描件加盖投标人公章，原件备查；</w:t>
      </w:r>
    </w:p>
    <w:p w14:paraId="5887D765">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2.落实政府采购政策需满足的资格要求：无；</w:t>
      </w:r>
    </w:p>
    <w:p w14:paraId="430F2F3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3.本项目的特定资格要求：</w:t>
      </w:r>
    </w:p>
    <w:p w14:paraId="37A4835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（1）参与本项目投标前三年内，在经营活动中没有重大违法记录（须按本项目投标文件格式要求提供《政府采购投标及履约承诺函》加盖投标人公章）；</w:t>
      </w:r>
    </w:p>
    <w:p w14:paraId="163D40BD">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（2）参与本项目政府采购活动时不存在被有关部门禁止参与政府采购活动且在有效期内的情况（须按本项目投标文件格式要求提供《政府采购投标及履约承诺函》加盖投标人公章）；</w:t>
      </w:r>
    </w:p>
    <w:p w14:paraId="3FA0B10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（3）单位负责人为同一人或者存在直接控股、管理关系的不同供应商，不得参加同一合同项下的政府采购活动（须按本项目投标文件格式要求提供《政府采购投标及履约承诺函》加盖投标人公章）；</w:t>
      </w:r>
    </w:p>
    <w:p w14:paraId="30CC3444">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除单一来源采购项目外，为采购项目提供整体设计、规范编制或者项目管理、监理、检测等服务的供应商，不得再参加该采购项目的其他采购活动（须按本项目投标文件格式要求提供《政府采购投标及履约承诺函》加盖投标人公章）；</w:t>
      </w:r>
    </w:p>
    <w:p w14:paraId="4B7AC73B">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（5）投标人未被列入失信被执行人、重大税收违法案件当事人名单及政府采购严重违法失信行为记录名单（“信用中国”（www.creditchina.gov.cn）“信用服务”栏的“重大税收违法失信主体</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失信被执行人”，“中国政府采购”（www.ccgp.gov.cn）“政府采购严重违法失信行为记录名单”，“深圳信用网”（www.szcredit.com.cn）以及“深圳市政府采购监管网”（zfcg.sz.gov.cn）为投标人信用信息查询渠道，相关信息以开标当日的查询结果为准。由采购代理机构查询，投标人无需提供证明材料）；</w:t>
      </w:r>
    </w:p>
    <w:p w14:paraId="7978E0C3">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6）投标人须提供国家企业信用信息公示系统（https://www.gsxt.gov.cn/index.html）或机关赋码和事业单位登记管理网（http://www.gjsy.gov.cn/sydwfrxxcx/）或全国社会组织信用信息公示平台（https://xxgs.chinanpo.mca.gov.cn/gsxt/newList）网站截图，作为不同供应商之间不存在单位负责人为同一人或者直接控股、管理关系的补充证明；</w:t>
      </w:r>
    </w:p>
    <w:p w14:paraId="21AB1EF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（7）本项目不接受联合体投标，不允许分包或转包；</w:t>
      </w:r>
    </w:p>
    <w:p w14:paraId="53B9512B">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（8）本项目不接受进口产品投标（进口产品是指通过中国海关报关验放进入中国境内且产自关境外的产品，相关内容以“财库【2007】119号文”和“财办库【2008】248号文”的相关规定为准）；</w:t>
      </w:r>
    </w:p>
    <w:p w14:paraId="7BE84342">
      <w:pPr>
        <w:pStyle w:val="4"/>
        <w:keepNext w:val="0"/>
        <w:keepLines w:val="0"/>
        <w:widowControl/>
        <w:suppressLineNumbers w:val="0"/>
        <w:shd w:val="clear" w:color="auto" w:fill="FFFFFF"/>
        <w:spacing w:before="300" w:beforeAutospacing="0" w:after="150" w:afterAutospacing="0" w:line="360" w:lineRule="atLeast"/>
        <w:ind w:left="0" w:firstLine="0"/>
        <w:rPr>
          <w:rStyle w:val="8"/>
          <w:rFonts w:hint="eastAsia" w:ascii="宋体" w:hAnsi="宋体" w:eastAsia="宋体" w:cs="宋体"/>
          <w:b/>
          <w:bCs/>
          <w:i w:val="0"/>
          <w:iCs w:val="0"/>
          <w:caps w:val="0"/>
          <w:color w:val="auto"/>
          <w:spacing w:val="0"/>
          <w:sz w:val="22"/>
          <w:szCs w:val="22"/>
          <w:highlight w:val="none"/>
          <w:shd w:val="clear" w:color="auto" w:fill="FFFFFF"/>
        </w:rPr>
      </w:pPr>
      <w:r>
        <w:rPr>
          <w:rStyle w:val="8"/>
          <w:rFonts w:hint="eastAsia" w:ascii="宋体" w:hAnsi="宋体" w:eastAsia="宋体" w:cs="宋体"/>
          <w:b/>
          <w:bCs/>
          <w:i w:val="0"/>
          <w:iCs w:val="0"/>
          <w:caps w:val="0"/>
          <w:color w:val="auto"/>
          <w:spacing w:val="0"/>
          <w:sz w:val="22"/>
          <w:szCs w:val="22"/>
          <w:highlight w:val="none"/>
          <w:shd w:val="clear" w:color="auto" w:fill="FFFFFF"/>
        </w:rPr>
        <w:t>三、获取招标文件</w:t>
      </w:r>
    </w:p>
    <w:p w14:paraId="00D613CF">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2025年4</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27</w:t>
      </w:r>
      <w:r>
        <w:rPr>
          <w:rFonts w:hint="eastAsia" w:ascii="宋体" w:hAnsi="宋体" w:eastAsia="宋体" w:cs="宋体"/>
          <w:i w:val="0"/>
          <w:iCs w:val="0"/>
          <w:caps w:val="0"/>
          <w:color w:val="auto"/>
          <w:spacing w:val="0"/>
          <w:sz w:val="22"/>
          <w:szCs w:val="22"/>
          <w:highlight w:val="none"/>
          <w:shd w:val="clear" w:color="auto" w:fill="FFFFFF"/>
        </w:rPr>
        <w:t>日至</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7</w:t>
      </w:r>
      <w:r>
        <w:rPr>
          <w:rFonts w:hint="eastAsia" w:ascii="宋体" w:hAnsi="宋体" w:eastAsia="宋体" w:cs="宋体"/>
          <w:i w:val="0"/>
          <w:iCs w:val="0"/>
          <w:caps w:val="0"/>
          <w:color w:val="auto"/>
          <w:spacing w:val="0"/>
          <w:sz w:val="22"/>
          <w:szCs w:val="22"/>
          <w:highlight w:val="none"/>
          <w:shd w:val="clear" w:color="auto" w:fill="FFFFFF"/>
        </w:rPr>
        <w:t>日，每天上午09:00至12:00，下午14：30至17:30（北京时间，法定节假日除外）</w:t>
      </w:r>
    </w:p>
    <w:p w14:paraId="2C76F6F0">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w:t>
      </w:r>
    </w:p>
    <w:p w14:paraId="738D6D07">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3.方式：现场投标报名或网上投标报名（报名资料均需加盖单位公章）</w:t>
      </w:r>
    </w:p>
    <w:p w14:paraId="5A4099A3">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（1）现场投标报名</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提供以下资料：1）营业执照（或事业法人登记证等证明文件）复印件；2）法定代表人证明书及授权委托书，附上法定代表人身份证复印件及授权代表身份证复印件；3）《洽购文件登记表》；4）资格要求中其他资质证明文件。</w:t>
      </w:r>
    </w:p>
    <w:p w14:paraId="31CF6FCB">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（2）网上投标报名：发送报名资料至我司邮箱进行报名登记及获取招标文件，邮箱地址：dh@szdhit.com。报名邮件需附以下资料</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 xml:space="preserve"> 1）营业执照（或事业法人登记证等证明文件）复印件；2）法定代表人证明书及授权委托书，附上法定代表人身份证复印件及授权代表身份证复印件；3）《洽购文件登记表》；4）资格要求中其他资质证明文件；5）购买标书费用</w:t>
      </w:r>
      <w:r>
        <w:rPr>
          <w:rFonts w:hint="eastAsia" w:ascii="宋体" w:hAnsi="宋体" w:eastAsia="宋体" w:cs="宋体"/>
          <w:i w:val="0"/>
          <w:iCs w:val="0"/>
          <w:caps w:val="0"/>
          <w:color w:val="auto"/>
          <w:spacing w:val="0"/>
          <w:sz w:val="22"/>
          <w:szCs w:val="22"/>
          <w:highlight w:val="none"/>
          <w:shd w:val="clear" w:color="auto" w:fill="FFFFFF"/>
          <w:lang w:eastAsia="zh-CN"/>
        </w:rPr>
        <w:t>银行转账</w:t>
      </w:r>
      <w:r>
        <w:rPr>
          <w:rFonts w:hint="eastAsia" w:ascii="宋体" w:hAnsi="宋体" w:eastAsia="宋体" w:cs="宋体"/>
          <w:i w:val="0"/>
          <w:iCs w:val="0"/>
          <w:caps w:val="0"/>
          <w:color w:val="auto"/>
          <w:spacing w:val="0"/>
          <w:sz w:val="22"/>
          <w:szCs w:val="22"/>
          <w:highlight w:val="none"/>
          <w:shd w:val="clear" w:color="auto" w:fill="FFFFFF"/>
        </w:rPr>
        <w:t>凭证。报名时间以邮件收到时间为准，工作人员将在第二个工作日与报名资料完整的投标人联系。</w:t>
      </w:r>
    </w:p>
    <w:p w14:paraId="5262B986">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（3）供应商可到采购代理机构网站（www.szdhit.com）下载中心免费下载</w:t>
      </w:r>
      <w:bookmarkStart w:id="0" w:name="OLE_LINK26"/>
      <w:bookmarkEnd w:id="0"/>
      <w:r>
        <w:rPr>
          <w:rFonts w:hint="eastAsia" w:ascii="宋体" w:hAnsi="宋体" w:eastAsia="宋体" w:cs="宋体"/>
          <w:i w:val="0"/>
          <w:iCs w:val="0"/>
          <w:caps w:val="0"/>
          <w:color w:val="auto"/>
          <w:spacing w:val="0"/>
          <w:sz w:val="22"/>
          <w:szCs w:val="22"/>
          <w:highlight w:val="none"/>
          <w:shd w:val="clear" w:color="auto" w:fill="FFFFFF"/>
        </w:rPr>
        <w:t>《洽购文件登记表》及《法定代表人证明书及授权委托书》。</w:t>
      </w:r>
    </w:p>
    <w:p w14:paraId="478D5199">
      <w:pPr>
        <w:pStyle w:val="5"/>
        <w:keepNext w:val="0"/>
        <w:keepLines w:val="0"/>
        <w:widowControl/>
        <w:suppressLineNumbers w:val="0"/>
        <w:shd w:val="clear" w:color="auto" w:fill="FFFFFF"/>
        <w:spacing w:before="0" w:beforeAutospacing="0" w:after="0" w:afterAutospacing="0" w:line="360" w:lineRule="atLeast"/>
        <w:ind w:right="0" w:firstLine="442" w:firstLineChars="200"/>
        <w:jc w:val="left"/>
        <w:rPr>
          <w:rFonts w:hint="eastAsia" w:ascii="微软雅黑" w:hAnsi="微软雅黑" w:eastAsia="微软雅黑" w:cs="微软雅黑"/>
          <w:b/>
          <w:bCs/>
          <w:i w:val="0"/>
          <w:iCs w:val="0"/>
          <w:caps w:val="0"/>
          <w:color w:val="auto"/>
          <w:spacing w:val="0"/>
          <w:sz w:val="21"/>
          <w:szCs w:val="21"/>
          <w:highlight w:val="none"/>
        </w:rPr>
      </w:pPr>
      <w:r>
        <w:rPr>
          <w:rFonts w:hint="eastAsia" w:ascii="宋体" w:hAnsi="宋体" w:eastAsia="宋体" w:cs="宋体"/>
          <w:b/>
          <w:bCs/>
          <w:i w:val="0"/>
          <w:iCs w:val="0"/>
          <w:caps w:val="0"/>
          <w:color w:val="auto"/>
          <w:spacing w:val="0"/>
          <w:sz w:val="22"/>
          <w:szCs w:val="22"/>
          <w:highlight w:val="none"/>
          <w:shd w:val="clear" w:color="auto" w:fill="FFFFFF"/>
        </w:rPr>
        <w:t>（4）标书发售联系人及联系方式：葛小姐，0755-86959378转8001</w:t>
      </w:r>
    </w:p>
    <w:p w14:paraId="43BD9831">
      <w:pPr>
        <w:pStyle w:val="5"/>
        <w:keepNext w:val="0"/>
        <w:keepLines w:val="0"/>
        <w:widowControl/>
        <w:suppressLineNumbers w:val="0"/>
        <w:shd w:val="clear" w:color="auto" w:fill="FFFFFF"/>
        <w:spacing w:before="0" w:beforeAutospacing="0" w:after="0" w:afterAutospacing="0" w:line="360" w:lineRule="atLeast"/>
        <w:ind w:right="0" w:firstLine="440" w:firstLineChars="2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4.售价：500.00元（售后不退）</w:t>
      </w:r>
    </w:p>
    <w:p w14:paraId="72440A22">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开户行名称及账号</w:t>
      </w:r>
    </w:p>
    <w:p w14:paraId="1BA032FF">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开户行：中国农业银行股份有限公司深圳东湖支行</w:t>
      </w:r>
    </w:p>
    <w:p w14:paraId="4D0D6BA9">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账户名称：深圳市东海国际招标有限公司</w:t>
      </w:r>
    </w:p>
    <w:p w14:paraId="1527BBDE">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账号：4100 1800 0400 2656 1</w:t>
      </w:r>
    </w:p>
    <w:p w14:paraId="686801C0">
      <w:pPr>
        <w:pStyle w:val="5"/>
        <w:keepNext w:val="0"/>
        <w:keepLines w:val="0"/>
        <w:widowControl/>
        <w:suppressLineNumbers w:val="0"/>
        <w:shd w:val="clear" w:color="auto" w:fill="FFFFFF"/>
        <w:spacing w:before="0" w:beforeAutospacing="0" w:after="0" w:afterAutospacing="0" w:line="360" w:lineRule="atLeast"/>
        <w:ind w:right="0" w:firstLine="660" w:firstLineChars="300"/>
        <w:jc w:val="left"/>
        <w:rPr>
          <w:color w:val="auto"/>
          <w:highlight w:val="none"/>
        </w:rPr>
      </w:pPr>
      <w:r>
        <w:rPr>
          <w:rFonts w:hint="eastAsia" w:ascii="宋体" w:hAnsi="宋体" w:eastAsia="宋体" w:cs="宋体"/>
          <w:i w:val="0"/>
          <w:iCs w:val="0"/>
          <w:caps w:val="0"/>
          <w:color w:val="auto"/>
          <w:spacing w:val="0"/>
          <w:sz w:val="22"/>
          <w:szCs w:val="22"/>
          <w:highlight w:val="none"/>
          <w:shd w:val="clear" w:color="auto" w:fill="FFFFFF"/>
          <w:lang w:eastAsia="zh-CN"/>
        </w:rPr>
        <w:t>付款时请备注公司名称</w:t>
      </w:r>
      <w:r>
        <w:rPr>
          <w:rFonts w:hint="eastAsia" w:ascii="宋体" w:hAnsi="宋体" w:eastAsia="宋体" w:cs="宋体"/>
          <w:i w:val="0"/>
          <w:iCs w:val="0"/>
          <w:caps w:val="0"/>
          <w:color w:val="auto"/>
          <w:spacing w:val="0"/>
          <w:sz w:val="22"/>
          <w:szCs w:val="22"/>
          <w:highlight w:val="none"/>
          <w:shd w:val="clear" w:color="auto" w:fill="FFFFFF"/>
          <w:lang w:val="en-US" w:eastAsia="zh-CN"/>
        </w:rPr>
        <w:t>+付款原因</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购买采购文件</w:t>
      </w:r>
      <w:r>
        <w:rPr>
          <w:rFonts w:hint="eastAsia" w:ascii="宋体" w:hAnsi="宋体" w:eastAsia="宋体" w:cs="宋体"/>
          <w:i w:val="0"/>
          <w:iCs w:val="0"/>
          <w:caps w:val="0"/>
          <w:color w:val="auto"/>
          <w:spacing w:val="0"/>
          <w:sz w:val="22"/>
          <w:szCs w:val="22"/>
          <w:highlight w:val="none"/>
          <w:shd w:val="clear" w:color="auto" w:fill="FFFFFF"/>
          <w:lang w:eastAsia="zh-CN"/>
        </w:rPr>
        <w:t>或</w:t>
      </w:r>
      <w:r>
        <w:rPr>
          <w:rFonts w:hint="eastAsia" w:ascii="宋体" w:hAnsi="宋体" w:eastAsia="宋体" w:cs="宋体"/>
          <w:i w:val="0"/>
          <w:iCs w:val="0"/>
          <w:caps w:val="0"/>
          <w:color w:val="auto"/>
          <w:spacing w:val="0"/>
          <w:sz w:val="22"/>
          <w:szCs w:val="22"/>
          <w:highlight w:val="none"/>
          <w:shd w:val="clear" w:color="auto" w:fill="FFFFFF"/>
        </w:rPr>
        <w:t>中标服务费付款</w:t>
      </w:r>
      <w:r>
        <w:rPr>
          <w:rFonts w:hint="eastAsia" w:ascii="宋体" w:hAnsi="宋体" w:eastAsia="宋体" w:cs="宋体"/>
          <w:i w:val="0"/>
          <w:iCs w:val="0"/>
          <w:caps w:val="0"/>
          <w:color w:val="auto"/>
          <w:spacing w:val="0"/>
          <w:sz w:val="22"/>
          <w:szCs w:val="22"/>
          <w:highlight w:val="none"/>
          <w:shd w:val="clear" w:color="auto" w:fill="FFFFFF"/>
          <w:lang w:eastAsia="zh-CN"/>
        </w:rPr>
        <w:t>）</w:t>
      </w:r>
    </w:p>
    <w:p w14:paraId="07C8707B">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四、提交投标文件截止时间、开标时间和地点</w:t>
      </w:r>
    </w:p>
    <w:p w14:paraId="62A600CF">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1.时间：</w:t>
      </w:r>
      <w:r>
        <w:rPr>
          <w:rFonts w:hint="eastAsia" w:ascii="宋体" w:hAnsi="宋体" w:eastAsia="宋体" w:cs="宋体"/>
          <w:i w:val="0"/>
          <w:iCs w:val="0"/>
          <w:caps w:val="0"/>
          <w:color w:val="auto"/>
          <w:spacing w:val="0"/>
          <w:sz w:val="22"/>
          <w:szCs w:val="22"/>
          <w:highlight w:val="none"/>
          <w:shd w:val="clear" w:color="auto" w:fill="FFFFFF"/>
          <w:lang w:val="en-US" w:eastAsia="zh-CN"/>
        </w:rPr>
        <w:t>2025年5</w:t>
      </w:r>
      <w:r>
        <w:rPr>
          <w:rFonts w:hint="eastAsia" w:ascii="宋体" w:hAnsi="宋体" w:eastAsia="宋体" w:cs="宋体"/>
          <w:i w:val="0"/>
          <w:iCs w:val="0"/>
          <w:caps w:val="0"/>
          <w:color w:val="auto"/>
          <w:spacing w:val="0"/>
          <w:sz w:val="22"/>
          <w:szCs w:val="22"/>
          <w:highlight w:val="none"/>
          <w:shd w:val="clear" w:color="auto" w:fill="FFFFFF"/>
        </w:rPr>
        <w:t>月</w:t>
      </w:r>
      <w:r>
        <w:rPr>
          <w:rFonts w:hint="eastAsia" w:ascii="宋体" w:hAnsi="宋体" w:eastAsia="宋体" w:cs="宋体"/>
          <w:i w:val="0"/>
          <w:iCs w:val="0"/>
          <w:caps w:val="0"/>
          <w:color w:val="auto"/>
          <w:spacing w:val="0"/>
          <w:sz w:val="22"/>
          <w:szCs w:val="22"/>
          <w:highlight w:val="none"/>
          <w:shd w:val="clear" w:color="auto" w:fill="FFFFFF"/>
          <w:lang w:val="en-US" w:eastAsia="zh-CN"/>
        </w:rPr>
        <w:t>8</w:t>
      </w:r>
      <w:r>
        <w:rPr>
          <w:rFonts w:hint="eastAsia" w:ascii="宋体" w:hAnsi="宋体" w:eastAsia="宋体" w:cs="宋体"/>
          <w:i w:val="0"/>
          <w:iCs w:val="0"/>
          <w:caps w:val="0"/>
          <w:color w:val="auto"/>
          <w:spacing w:val="0"/>
          <w:sz w:val="22"/>
          <w:szCs w:val="22"/>
          <w:highlight w:val="none"/>
          <w:shd w:val="clear" w:color="auto" w:fill="FFFFFF"/>
        </w:rPr>
        <w:t>日</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点30分（北京时间）</w:t>
      </w:r>
    </w:p>
    <w:p w14:paraId="1B7C17D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2.地点：深圳市罗湖区太宁路2号百仕达大厦27B深圳市东海国际招标有限公司</w:t>
      </w:r>
      <w:r>
        <w:rPr>
          <w:rFonts w:hint="eastAsia" w:ascii="Times New Roman" w:hAnsi="Times New Roman" w:eastAsia="宋体" w:cs="Times New Roman"/>
          <w:i w:val="0"/>
          <w:iCs w:val="0"/>
          <w:caps w:val="0"/>
          <w:color w:val="auto"/>
          <w:spacing w:val="0"/>
          <w:sz w:val="22"/>
          <w:szCs w:val="22"/>
          <w:highlight w:val="none"/>
          <w:shd w:val="clear" w:color="auto" w:fill="FFFFFF"/>
          <w:lang w:val="en-US" w:eastAsia="zh-CN"/>
        </w:rPr>
        <w:t>6</w:t>
      </w:r>
      <w:r>
        <w:rPr>
          <w:rFonts w:hint="eastAsia" w:ascii="宋体" w:hAnsi="宋体" w:eastAsia="宋体" w:cs="宋体"/>
          <w:i w:val="0"/>
          <w:iCs w:val="0"/>
          <w:caps w:val="0"/>
          <w:color w:val="auto"/>
          <w:spacing w:val="0"/>
          <w:sz w:val="22"/>
          <w:szCs w:val="22"/>
          <w:highlight w:val="none"/>
          <w:shd w:val="clear" w:color="auto" w:fill="FFFFFF"/>
        </w:rPr>
        <w:t>号开标室</w:t>
      </w:r>
    </w:p>
    <w:p w14:paraId="530D84EA">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五、公告期限</w:t>
      </w:r>
    </w:p>
    <w:p w14:paraId="282DE08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自本公告发布之日起5个工作日。</w:t>
      </w:r>
    </w:p>
    <w:p w14:paraId="16A82A36">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六、其他补充事宜</w:t>
      </w:r>
    </w:p>
    <w:p w14:paraId="51CEF5A1">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1.公示网站</w:t>
      </w:r>
    </w:p>
    <w:p w14:paraId="2E5DB8A0">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深圳公共资源交易网：www.szggzy.com </w:t>
      </w:r>
    </w:p>
    <w:p w14:paraId="65172BE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深圳市东海国际招标有限</w:t>
      </w:r>
      <w:r>
        <w:rPr>
          <w:rFonts w:hint="eastAsia" w:ascii="宋体" w:hAnsi="宋体" w:eastAsia="宋体" w:cs="宋体"/>
          <w:i w:val="0"/>
          <w:iCs w:val="0"/>
          <w:caps w:val="0"/>
          <w:color w:val="auto"/>
          <w:spacing w:val="0"/>
          <w:sz w:val="22"/>
          <w:szCs w:val="22"/>
          <w:highlight w:val="none"/>
          <w:shd w:val="clear" w:color="auto" w:fill="FFFFFF"/>
          <w:lang w:eastAsia="zh-CN"/>
        </w:rPr>
        <w:t>公司官</w:t>
      </w:r>
      <w:r>
        <w:rPr>
          <w:rFonts w:hint="eastAsia" w:ascii="宋体" w:hAnsi="宋体" w:eastAsia="宋体" w:cs="宋体"/>
          <w:i w:val="0"/>
          <w:iCs w:val="0"/>
          <w:caps w:val="0"/>
          <w:color w:val="auto"/>
          <w:spacing w:val="0"/>
          <w:sz w:val="22"/>
          <w:szCs w:val="22"/>
          <w:highlight w:val="none"/>
          <w:shd w:val="clear" w:color="auto" w:fill="FFFFFF"/>
        </w:rPr>
        <w:t>网：www.szdhit.com</w:t>
      </w:r>
    </w:p>
    <w:p w14:paraId="64A5415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2.其他事项：</w:t>
      </w:r>
    </w:p>
    <w:p w14:paraId="49528C8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本项目投标人可通过“顺丰速运”的邮寄方式（不接受其他邮寄方式或顺丰同城、闪送、美团跑腿等同城服务递交），按照规定的提交投标文件截止时间前将投标文件邮寄至我司，送达时间以我司工作人员签收时间为准。快递箱封面需用A4纸清晰标注项目名称、项目编号和投标人名称，投标人自行承担因寄错地址、逾期送达、未按照招标文件要求密封或者邮寄过程中出现包装密封破损等可能导致投标无效情形的责任与后果。投标人未参加开标会的，视同认可开标结果。</w:t>
      </w:r>
    </w:p>
    <w:p w14:paraId="2EEB018C">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邮寄地址：深圳市罗湖区太宁路2号百仕达大厦27B深圳市东海国际招标有限公司</w:t>
      </w:r>
      <w:r>
        <w:rPr>
          <w:rFonts w:hint="eastAsia" w:ascii="宋体" w:hAnsi="宋体" w:eastAsia="宋体" w:cs="宋体"/>
          <w:i w:val="0"/>
          <w:iCs w:val="0"/>
          <w:caps w:val="0"/>
          <w:color w:val="auto"/>
          <w:spacing w:val="0"/>
          <w:sz w:val="22"/>
          <w:szCs w:val="22"/>
          <w:highlight w:val="none"/>
          <w:shd w:val="clear" w:color="auto" w:fill="FFFFFF"/>
          <w:lang w:eastAsia="zh-CN"/>
        </w:rPr>
        <w:t>，</w:t>
      </w:r>
      <w:r>
        <w:rPr>
          <w:rFonts w:hint="eastAsia" w:ascii="宋体" w:hAnsi="宋体" w:eastAsia="宋体" w:cs="宋体"/>
          <w:i w:val="0"/>
          <w:iCs w:val="0"/>
          <w:caps w:val="0"/>
          <w:color w:val="auto"/>
          <w:spacing w:val="0"/>
          <w:sz w:val="22"/>
          <w:szCs w:val="22"/>
          <w:highlight w:val="none"/>
          <w:shd w:val="clear" w:color="auto" w:fill="FFFFFF"/>
        </w:rPr>
        <w:t>收件人：葛小姐，联系电话：0755-86959378转8001。</w:t>
      </w:r>
    </w:p>
    <w:p w14:paraId="6C7C3B07">
      <w:pPr>
        <w:pStyle w:val="4"/>
        <w:keepNext w:val="0"/>
        <w:keepLines w:val="0"/>
        <w:widowControl/>
        <w:suppressLineNumbers w:val="0"/>
        <w:shd w:val="clear" w:color="auto" w:fill="FFFFFF"/>
        <w:spacing w:before="300" w:beforeAutospacing="0" w:after="150" w:afterAutospacing="0" w:line="360" w:lineRule="atLeast"/>
        <w:ind w:left="0" w:firstLine="0"/>
        <w:rPr>
          <w:rFonts w:hint="eastAsia" w:ascii="微软雅黑" w:hAnsi="微软雅黑" w:eastAsia="微软雅黑" w:cs="微软雅黑"/>
          <w:i w:val="0"/>
          <w:iCs w:val="0"/>
          <w:caps w:val="0"/>
          <w:color w:val="auto"/>
          <w:spacing w:val="0"/>
          <w:sz w:val="45"/>
          <w:szCs w:val="45"/>
          <w:highlight w:val="none"/>
        </w:rPr>
      </w:pPr>
      <w:r>
        <w:rPr>
          <w:rStyle w:val="8"/>
          <w:rFonts w:hint="eastAsia" w:ascii="宋体" w:hAnsi="宋体" w:eastAsia="宋体" w:cs="宋体"/>
          <w:b/>
          <w:bCs/>
          <w:i w:val="0"/>
          <w:iCs w:val="0"/>
          <w:caps w:val="0"/>
          <w:color w:val="auto"/>
          <w:spacing w:val="0"/>
          <w:sz w:val="22"/>
          <w:szCs w:val="22"/>
          <w:highlight w:val="none"/>
          <w:shd w:val="clear" w:color="auto" w:fill="FFFFFF"/>
        </w:rPr>
        <w:t>七、对本次招标提出询问，请按以下方式联系。</w:t>
      </w:r>
    </w:p>
    <w:p w14:paraId="68806D0D">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1.采购人信息</w:t>
      </w:r>
    </w:p>
    <w:p w14:paraId="3E3DD1F8">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名　称：深圳市儿童医院</w:t>
      </w:r>
    </w:p>
    <w:p w14:paraId="32B225E4">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地　址：深圳市福田区益田路7019号</w:t>
      </w:r>
    </w:p>
    <w:p w14:paraId="107E237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宋体" w:hAnsi="宋体" w:eastAsia="宋体" w:cs="宋体"/>
          <w:i w:val="0"/>
          <w:iCs w:val="0"/>
          <w:caps w:val="0"/>
          <w:color w:val="auto"/>
          <w:spacing w:val="0"/>
          <w:sz w:val="22"/>
          <w:szCs w:val="22"/>
          <w:highlight w:val="none"/>
          <w:shd w:val="clear" w:color="auto" w:fill="FFFFFF"/>
        </w:rPr>
      </w:pPr>
      <w:r>
        <w:rPr>
          <w:rFonts w:hint="eastAsia" w:ascii="宋体" w:hAnsi="宋体" w:eastAsia="宋体" w:cs="宋体"/>
          <w:i w:val="0"/>
          <w:iCs w:val="0"/>
          <w:caps w:val="0"/>
          <w:color w:val="auto"/>
          <w:spacing w:val="0"/>
          <w:sz w:val="22"/>
          <w:szCs w:val="22"/>
          <w:highlight w:val="none"/>
          <w:shd w:val="clear" w:color="auto" w:fill="FFFFFF"/>
        </w:rPr>
        <w:t>联系方式：袁工0755-83009875</w:t>
      </w:r>
    </w:p>
    <w:p w14:paraId="404711FE">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2.采购代理机构信息</w:t>
      </w:r>
    </w:p>
    <w:p w14:paraId="69DFD6D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名　称：深圳市东海国际招标有限公司</w:t>
      </w:r>
    </w:p>
    <w:p w14:paraId="0E51FC1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地　址：深圳市罗湖区太宁路2号百仕达大厦27B</w:t>
      </w:r>
    </w:p>
    <w:p w14:paraId="17563FB3">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微软雅黑" w:cs="微软雅黑"/>
          <w:i w:val="0"/>
          <w:iCs w:val="0"/>
          <w:caps w:val="0"/>
          <w:color w:val="auto"/>
          <w:spacing w:val="0"/>
          <w:sz w:val="21"/>
          <w:szCs w:val="21"/>
          <w:highlight w:val="none"/>
          <w:lang w:val="en-US"/>
        </w:rPr>
      </w:pPr>
      <w:r>
        <w:rPr>
          <w:rFonts w:hint="eastAsia" w:ascii="宋体" w:hAnsi="宋体" w:eastAsia="宋体" w:cs="宋体"/>
          <w:i w:val="0"/>
          <w:iCs w:val="0"/>
          <w:caps w:val="0"/>
          <w:color w:val="auto"/>
          <w:spacing w:val="0"/>
          <w:sz w:val="22"/>
          <w:szCs w:val="22"/>
          <w:highlight w:val="none"/>
          <w:shd w:val="clear" w:color="auto" w:fill="FFFFFF"/>
          <w:lang w:eastAsia="zh-CN"/>
        </w:rPr>
        <w:t>联系电话</w:t>
      </w:r>
      <w:r>
        <w:rPr>
          <w:rFonts w:hint="eastAsia" w:ascii="宋体" w:hAnsi="宋体" w:eastAsia="宋体" w:cs="宋体"/>
          <w:i w:val="0"/>
          <w:iCs w:val="0"/>
          <w:caps w:val="0"/>
          <w:color w:val="auto"/>
          <w:spacing w:val="0"/>
          <w:sz w:val="22"/>
          <w:szCs w:val="22"/>
          <w:highlight w:val="none"/>
          <w:shd w:val="clear" w:color="auto" w:fill="FFFFFF"/>
        </w:rPr>
        <w:t>：0755-86959378</w:t>
      </w:r>
    </w:p>
    <w:p w14:paraId="559B2856">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eastAsia" w:ascii="微软雅黑" w:hAnsi="微软雅黑" w:eastAsia="微软雅黑" w:cs="微软雅黑"/>
          <w:i w:val="0"/>
          <w:iCs w:val="0"/>
          <w:caps w:val="0"/>
          <w:color w:val="auto"/>
          <w:spacing w:val="0"/>
          <w:sz w:val="21"/>
          <w:szCs w:val="21"/>
          <w:highlight w:val="none"/>
        </w:rPr>
      </w:pPr>
      <w:r>
        <w:rPr>
          <w:rFonts w:hint="eastAsia" w:ascii="宋体" w:hAnsi="宋体" w:eastAsia="宋体" w:cs="宋体"/>
          <w:i w:val="0"/>
          <w:iCs w:val="0"/>
          <w:caps w:val="0"/>
          <w:color w:val="auto"/>
          <w:spacing w:val="0"/>
          <w:sz w:val="22"/>
          <w:szCs w:val="22"/>
          <w:highlight w:val="none"/>
          <w:shd w:val="clear" w:color="auto" w:fill="FFFFFF"/>
        </w:rPr>
        <w:t>3.项目联系方式</w:t>
      </w:r>
    </w:p>
    <w:p w14:paraId="5C693AF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项目联系人：白先生、曾小姐</w:t>
      </w:r>
    </w:p>
    <w:p w14:paraId="135F2802">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微软雅黑" w:hAnsi="微软雅黑" w:eastAsia="宋体" w:cs="微软雅黑"/>
          <w:i w:val="0"/>
          <w:iCs w:val="0"/>
          <w:caps w:val="0"/>
          <w:color w:val="auto"/>
          <w:spacing w:val="0"/>
          <w:sz w:val="21"/>
          <w:szCs w:val="21"/>
          <w:highlight w:val="none"/>
          <w:lang w:val="en-US" w:eastAsia="zh-CN"/>
        </w:rPr>
      </w:pPr>
      <w:r>
        <w:rPr>
          <w:rFonts w:hint="eastAsia" w:ascii="宋体" w:hAnsi="宋体" w:eastAsia="宋体" w:cs="宋体"/>
          <w:i w:val="0"/>
          <w:iCs w:val="0"/>
          <w:caps w:val="0"/>
          <w:color w:val="auto"/>
          <w:spacing w:val="0"/>
          <w:sz w:val="22"/>
          <w:szCs w:val="22"/>
          <w:highlight w:val="none"/>
          <w:shd w:val="clear" w:color="auto" w:fill="FFFFFF"/>
        </w:rPr>
        <w:t>电　话：0755-86959378或86959778转80</w:t>
      </w:r>
      <w:r>
        <w:rPr>
          <w:rFonts w:hint="eastAsia" w:ascii="宋体" w:hAnsi="宋体" w:eastAsia="宋体" w:cs="宋体"/>
          <w:i w:val="0"/>
          <w:iCs w:val="0"/>
          <w:caps w:val="0"/>
          <w:color w:val="auto"/>
          <w:spacing w:val="0"/>
          <w:sz w:val="22"/>
          <w:szCs w:val="22"/>
          <w:highlight w:val="none"/>
          <w:shd w:val="clear" w:color="auto" w:fill="FFFFFF"/>
          <w:lang w:val="en-US" w:eastAsia="zh-CN"/>
        </w:rPr>
        <w:t>14</w:t>
      </w:r>
      <w:r>
        <w:rPr>
          <w:rFonts w:hint="eastAsia" w:ascii="宋体" w:hAnsi="宋体" w:eastAsia="宋体" w:cs="宋体"/>
          <w:i w:val="0"/>
          <w:iCs w:val="0"/>
          <w:caps w:val="0"/>
          <w:color w:val="auto"/>
          <w:spacing w:val="0"/>
          <w:sz w:val="22"/>
          <w:szCs w:val="22"/>
          <w:highlight w:val="none"/>
          <w:shd w:val="clear" w:color="auto" w:fill="FFFFFF"/>
        </w:rPr>
        <w:t>/80</w:t>
      </w:r>
      <w:r>
        <w:rPr>
          <w:rFonts w:hint="eastAsia" w:ascii="宋体" w:hAnsi="宋体" w:eastAsia="宋体" w:cs="宋体"/>
          <w:i w:val="0"/>
          <w:iCs w:val="0"/>
          <w:caps w:val="0"/>
          <w:color w:val="auto"/>
          <w:spacing w:val="0"/>
          <w:sz w:val="22"/>
          <w:szCs w:val="22"/>
          <w:highlight w:val="none"/>
          <w:shd w:val="clear" w:color="auto" w:fill="FFFFFF"/>
          <w:lang w:val="en-US" w:eastAsia="zh-CN"/>
        </w:rPr>
        <w:t>05</w:t>
      </w:r>
    </w:p>
    <w:p w14:paraId="6F66ADC9">
      <w:pPr>
        <w:pStyle w:val="5"/>
        <w:keepNext w:val="0"/>
        <w:keepLines w:val="0"/>
        <w:widowControl/>
        <w:suppressLineNumbers w:val="0"/>
        <w:shd w:val="clear" w:color="auto" w:fill="FFFFFF"/>
        <w:spacing w:before="0" w:beforeAutospacing="0" w:after="0" w:afterAutospacing="0" w:line="360" w:lineRule="atLeast"/>
        <w:ind w:left="0" w:right="0" w:firstLine="435"/>
        <w:jc w:val="left"/>
        <w:rPr>
          <w:rFonts w:hint="default" w:ascii="宋体" w:hAnsi="宋体" w:eastAsia="宋体" w:cs="宋体"/>
          <w:i w:val="0"/>
          <w:iCs w:val="0"/>
          <w:caps w:val="0"/>
          <w:color w:val="auto"/>
          <w:spacing w:val="0"/>
          <w:sz w:val="22"/>
          <w:szCs w:val="22"/>
          <w:highlight w:val="none"/>
          <w:shd w:val="clear" w:color="auto" w:fill="FFFFFF"/>
          <w:lang w:val="en-US" w:eastAsia="zh-CN"/>
        </w:rPr>
      </w:pPr>
      <w:r>
        <w:rPr>
          <w:rFonts w:hint="eastAsia" w:ascii="宋体" w:hAnsi="宋体" w:eastAsia="宋体" w:cs="宋体"/>
          <w:i w:val="0"/>
          <w:iCs w:val="0"/>
          <w:caps w:val="0"/>
          <w:color w:val="auto"/>
          <w:spacing w:val="0"/>
          <w:sz w:val="22"/>
          <w:szCs w:val="22"/>
          <w:highlight w:val="none"/>
          <w:shd w:val="clear" w:color="auto" w:fill="FFFFFF"/>
          <w:lang w:val="en-US" w:eastAsia="zh-CN"/>
        </w:rPr>
        <w:t>4.监督电话：刘先生13823779877</w:t>
      </w:r>
    </w:p>
    <w:p w14:paraId="14E4178E">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p>
    <w:p w14:paraId="152121B4">
      <w:pPr>
        <w:numPr>
          <w:ilvl w:val="0"/>
          <w:numId w:val="0"/>
        </w:numPr>
        <w:spacing w:line="240" w:lineRule="auto"/>
        <w:ind w:leftChars="-1800"/>
        <w:jc w:val="right"/>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深圳市东海国</w:t>
      </w:r>
      <w:bookmarkStart w:id="1" w:name="_GoBack"/>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际招标有限公司</w:t>
      </w:r>
    </w:p>
    <w:p w14:paraId="39EDB4E6">
      <w:pPr>
        <w:numPr>
          <w:ilvl w:val="0"/>
          <w:numId w:val="0"/>
        </w:numPr>
        <w:spacing w:line="240" w:lineRule="auto"/>
        <w:ind w:leftChars="-1800"/>
        <w:jc w:val="right"/>
        <w:rPr>
          <w:rFonts w:hint="default" w:ascii="宋体" w:hAnsi="宋体" w:eastAsia="宋体" w:cs="宋体"/>
          <w:i w:val="0"/>
          <w:iCs w:val="0"/>
          <w:caps w:val="0"/>
          <w:color w:val="auto"/>
          <w:spacing w:val="0"/>
          <w:kern w:val="0"/>
          <w:sz w:val="22"/>
          <w:szCs w:val="22"/>
          <w:highlight w:val="none"/>
          <w:shd w:val="clear" w:color="auto" w:fill="FFFFFF"/>
          <w:lang w:val="en-US" w:eastAsia="zh-CN" w:bidi="ar"/>
        </w:rPr>
      </w:pPr>
      <w:r>
        <w:rPr>
          <w:rFonts w:hint="eastAsia" w:ascii="宋体" w:hAnsi="宋体" w:eastAsia="宋体" w:cs="宋体"/>
          <w:i w:val="0"/>
          <w:iCs w:val="0"/>
          <w:color w:val="auto"/>
          <w:spacing w:val="0"/>
          <w:kern w:val="0"/>
          <w:sz w:val="22"/>
          <w:szCs w:val="22"/>
          <w:highlight w:val="none"/>
          <w:shd w:val="clear" w:color="auto" w:fill="FFFFFF"/>
          <w:lang w:val="en-US" w:eastAsia="zh-CN" w:bidi="ar"/>
        </w:rPr>
        <w:t>2025年</w:t>
      </w:r>
      <w:r>
        <w:rPr>
          <w:rFonts w:hint="eastAsia" w:ascii="宋体" w:hAnsi="宋体" w:eastAsia="宋体" w:cs="宋体"/>
          <w:i w:val="0"/>
          <w:iCs w:val="0"/>
          <w:caps w:val="0"/>
          <w:color w:val="auto"/>
          <w:spacing w:val="0"/>
          <w:kern w:val="0"/>
          <w:sz w:val="22"/>
          <w:szCs w:val="22"/>
          <w:highlight w:val="none"/>
          <w:shd w:val="clear" w:color="auto" w:fill="FFFFFF"/>
          <w:lang w:val="en-US" w:eastAsia="zh-CN" w:bidi="ar"/>
        </w:rPr>
        <w:t>4月27日</w:t>
      </w:r>
    </w:p>
    <w:bookmarkEnd w:id="1"/>
    <w:p w14:paraId="5526FCC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40560BFC"/>
    <w:rsid w:val="708A2F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9"/>
    <w:pPr>
      <w:adjustRightInd w:val="0"/>
      <w:jc w:val="center"/>
      <w:textAlignment w:val="baseline"/>
      <w:outlineLvl w:val="1"/>
    </w:pPr>
    <w:rPr>
      <w:rFonts w:ascii="宋体" w:hAnsi="宋体"/>
      <w:b/>
      <w:bCs/>
      <w:kern w:val="0"/>
      <w:sz w:val="24"/>
      <w:szCs w:val="20"/>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line="360" w:lineRule="auto"/>
    </w:pPr>
    <w:rPr>
      <w:b/>
      <w:bCs/>
      <w:sz w:val="24"/>
    </w:rPr>
  </w:style>
  <w:style w:type="paragraph" w:styleId="3">
    <w:name w:val="Body Text 2"/>
    <w:basedOn w:val="1"/>
    <w:qFormat/>
    <w:uiPriority w:val="0"/>
    <w:pPr>
      <w:spacing w:line="360" w:lineRule="auto"/>
    </w:pPr>
    <w:rPr>
      <w:sz w:val="24"/>
    </w:rPr>
  </w:style>
  <w:style w:type="paragraph" w:styleId="5">
    <w:name w:val="Normal (Web)"/>
    <w:basedOn w:val="1"/>
    <w:qFormat/>
    <w:uiPriority w:val="0"/>
    <w:pPr>
      <w:spacing w:before="0" w:beforeAutospacing="0" w:after="150" w:afterAutospacing="0"/>
      <w:ind w:left="0" w:right="0"/>
      <w:jc w:val="left"/>
    </w:pPr>
    <w:rPr>
      <w:rFonts w:ascii="微软雅黑" w:hAnsi="微软雅黑" w:eastAsia="微软雅黑" w:cs="微软雅黑"/>
      <w:kern w:val="0"/>
      <w:sz w:val="24"/>
      <w:lang w:val="en-US" w:eastAsia="zh-CN" w:bidi="ar"/>
    </w:rPr>
  </w:style>
  <w:style w:type="character" w:styleId="8">
    <w:name w:val="Strong"/>
    <w:basedOn w:val="7"/>
    <w:qFormat/>
    <w:uiPriority w:val="22"/>
    <w:rPr>
      <w:b/>
      <w:bC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2481</Words>
  <Characters>2930</Characters>
  <Lines>0</Lines>
  <Paragraphs>0</Paragraphs>
  <TotalTime>119</TotalTime>
  <ScaleCrop>false</ScaleCrop>
  <LinksUpToDate>false</LinksUpToDate>
  <CharactersWithSpaces>3025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2025-04-27T03:56:00Z</dcterms:created>
  <dc:creator>Administrator</dc:creator>
  <cp:lastModifiedBy>东海国际</cp:lastModifiedBy>
  <dcterms:modified xsi:type="dcterms:W3CDTF">2025-04-27T06:00:27Z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eyJoZGlkIjoiNjBjMTVjMDgyOTBjZGRlMDk5YTFlNzc5YzVlZDk4MTQiLCJ1c2VySWQiOiI1NTg0MDgyNTcifQ==</vt:lpwstr>
  </property>
  <property fmtid="{D5CDD505-2E9C-101B-9397-08002B2CF9AE}" pid="4" name="ICV">
    <vt:lpwstr>0E9864BC1F7843FB8836A3136CF4FC27_12</vt:lpwstr>
  </property>
</Properties>
</file>