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071A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2025年中秋节日慰问品项目的采购公告</w:t>
      </w:r>
    </w:p>
    <w:p w14:paraId="18F8C1D3">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4"/>
          <w:szCs w:val="24"/>
          <w:highlight w:val="none"/>
        </w:rPr>
      </w:pPr>
    </w:p>
    <w:p w14:paraId="7BDEA4F2">
      <w:pPr>
        <w:keepNext w:val="0"/>
        <w:keepLines w:val="0"/>
        <w:pageBreakBefore w:val="0"/>
        <w:widowControl/>
        <w:pBdr>
          <w:top w:val="single" w:color="auto" w:sz="8" w:space="1"/>
          <w:left w:val="single" w:color="auto" w:sz="8" w:space="4"/>
          <w:bottom w:val="single" w:color="auto" w:sz="8" w:space="1"/>
          <w:right w:val="single" w:color="auto" w:sz="8" w:space="4"/>
        </w:pBdr>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项目概况：</w:t>
      </w:r>
      <w:r>
        <w:rPr>
          <w:rFonts w:hint="eastAsia" w:ascii="宋体" w:hAnsi="宋体" w:eastAsia="宋体" w:cs="宋体"/>
          <w:color w:val="auto"/>
          <w:kern w:val="0"/>
          <w:sz w:val="24"/>
          <w:szCs w:val="24"/>
          <w:highlight w:val="none"/>
          <w:lang w:eastAsia="zh-CN" w:bidi="ar"/>
        </w:rPr>
        <w:t>2025年中秋节日慰问品项目</w:t>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bidi="ar"/>
        </w:rPr>
        <w:t>招标项目的潜在供应商应根据本公告要求获取采购文件，并于北京时间</w:t>
      </w:r>
      <w:r>
        <w:rPr>
          <w:rFonts w:hint="eastAsia" w:ascii="宋体" w:hAnsi="宋体" w:eastAsia="宋体" w:cs="宋体"/>
          <w:color w:val="auto"/>
          <w:kern w:val="0"/>
          <w:sz w:val="24"/>
          <w:szCs w:val="24"/>
          <w:highlight w:val="none"/>
          <w:lang w:val="en-US" w:eastAsia="zh-CN" w:bidi="ar"/>
        </w:rPr>
        <w:t>2025</w:t>
      </w:r>
      <w:r>
        <w:rPr>
          <w:rFonts w:hint="eastAsia" w:ascii="宋体" w:hAnsi="宋体" w:eastAsia="宋体" w:cs="宋体"/>
          <w:color w:val="auto"/>
          <w:kern w:val="0"/>
          <w:sz w:val="24"/>
          <w:szCs w:val="24"/>
          <w:highlight w:val="none"/>
          <w:lang w:bidi="ar"/>
        </w:rPr>
        <w:t>年</w:t>
      </w:r>
      <w:r>
        <w:rPr>
          <w:rFonts w:hint="eastAsia" w:ascii="宋体" w:hAnsi="宋体" w:eastAsia="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bidi="ar"/>
        </w:rPr>
        <w:t>月</w:t>
      </w:r>
      <w:r>
        <w:rPr>
          <w:rFonts w:hint="eastAsia" w:ascii="宋体" w:hAnsi="宋体" w:eastAsia="宋体" w:cs="宋体"/>
          <w:color w:val="auto"/>
          <w:kern w:val="0"/>
          <w:sz w:val="24"/>
          <w:szCs w:val="24"/>
          <w:highlight w:val="none"/>
          <w:lang w:val="en-US" w:eastAsia="zh-CN" w:bidi="ar"/>
        </w:rPr>
        <w:t>24</w:t>
      </w:r>
      <w:r>
        <w:rPr>
          <w:rFonts w:hint="eastAsia" w:ascii="宋体" w:hAnsi="宋体" w:eastAsia="宋体" w:cs="宋体"/>
          <w:color w:val="auto"/>
          <w:kern w:val="0"/>
          <w:sz w:val="24"/>
          <w:szCs w:val="24"/>
          <w:highlight w:val="none"/>
          <w:lang w:bidi="ar"/>
        </w:rPr>
        <w:t>日</w:t>
      </w:r>
      <w:r>
        <w:rPr>
          <w:rFonts w:hint="eastAsia" w:ascii="宋体" w:hAnsi="宋体" w:eastAsia="宋体" w:cs="宋体"/>
          <w:color w:val="auto"/>
          <w:kern w:val="0"/>
          <w:sz w:val="24"/>
          <w:szCs w:val="24"/>
          <w:highlight w:val="none"/>
          <w:lang w:val="en-US" w:eastAsia="zh-CN" w:bidi="ar"/>
        </w:rPr>
        <w:t>14</w:t>
      </w:r>
      <w:r>
        <w:rPr>
          <w:rFonts w:hint="eastAsia" w:ascii="宋体" w:hAnsi="宋体" w:eastAsia="宋体" w:cs="宋体"/>
          <w:color w:val="auto"/>
          <w:kern w:val="0"/>
          <w:sz w:val="24"/>
          <w:szCs w:val="24"/>
          <w:highlight w:val="none"/>
          <w:lang w:bidi="ar"/>
        </w:rPr>
        <w:t>时</w:t>
      </w:r>
      <w:r>
        <w:rPr>
          <w:rFonts w:hint="eastAsia" w:ascii="宋体" w:hAnsi="宋体" w:eastAsia="宋体" w:cs="宋体"/>
          <w:color w:val="auto"/>
          <w:kern w:val="0"/>
          <w:sz w:val="24"/>
          <w:szCs w:val="24"/>
          <w:highlight w:val="none"/>
          <w:lang w:val="en-US" w:eastAsia="zh-CN" w:bidi="ar"/>
        </w:rPr>
        <w:t>30</w:t>
      </w:r>
      <w:r>
        <w:rPr>
          <w:rFonts w:hint="eastAsia" w:ascii="宋体" w:hAnsi="宋体" w:eastAsia="宋体" w:cs="宋体"/>
          <w:color w:val="auto"/>
          <w:kern w:val="0"/>
          <w:sz w:val="24"/>
          <w:szCs w:val="24"/>
          <w:highlight w:val="none"/>
          <w:lang w:bidi="ar"/>
        </w:rPr>
        <w:t>分前递交纸质投标文件。</w:t>
      </w:r>
    </w:p>
    <w:p w14:paraId="0B52DE80">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一、项目基本情况</w:t>
      </w:r>
    </w:p>
    <w:p w14:paraId="19F5CE97">
      <w:pPr>
        <w:keepNext w:val="0"/>
        <w:keepLines w:val="0"/>
        <w:pageBreakBefore w:val="0"/>
        <w:widowControl/>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1.项目编号：</w:t>
      </w:r>
      <w:r>
        <w:rPr>
          <w:rFonts w:hint="eastAsia" w:ascii="宋体" w:hAnsi="宋体" w:eastAsia="宋体" w:cs="宋体"/>
          <w:color w:val="auto"/>
          <w:kern w:val="0"/>
          <w:sz w:val="24"/>
          <w:szCs w:val="24"/>
          <w:highlight w:val="none"/>
          <w:lang w:eastAsia="zh-CN" w:bidi="ar"/>
        </w:rPr>
        <w:t>BAZXJY-2025-00645</w:t>
      </w:r>
    </w:p>
    <w:p w14:paraId="1B6920B5">
      <w:pPr>
        <w:keepNext w:val="0"/>
        <w:keepLines w:val="0"/>
        <w:pageBreakBefore w:val="0"/>
        <w:widowControl/>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2.项目名称：</w:t>
      </w:r>
      <w:r>
        <w:rPr>
          <w:rFonts w:hint="eastAsia" w:ascii="宋体" w:hAnsi="宋体" w:eastAsia="宋体" w:cs="宋体"/>
          <w:color w:val="auto"/>
          <w:kern w:val="0"/>
          <w:sz w:val="24"/>
          <w:szCs w:val="24"/>
          <w:highlight w:val="none"/>
          <w:lang w:eastAsia="zh-CN" w:bidi="ar"/>
        </w:rPr>
        <w:t>2025年中秋节日慰问品项目</w:t>
      </w:r>
    </w:p>
    <w:p w14:paraId="1291FEC2">
      <w:pPr>
        <w:keepNext w:val="0"/>
        <w:keepLines w:val="0"/>
        <w:pageBreakBefore w:val="0"/>
        <w:widowControl/>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3.预算金额：</w:t>
      </w:r>
      <w:r>
        <w:rPr>
          <w:rFonts w:hint="eastAsia" w:ascii="宋体" w:hAnsi="宋体" w:eastAsia="宋体" w:cs="宋体"/>
          <w:sz w:val="24"/>
          <w:szCs w:val="24"/>
          <w:highlight w:val="none"/>
          <w:lang w:eastAsia="zh-CN"/>
        </w:rPr>
        <w:t>9</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0,000.00</w:t>
      </w:r>
      <w:r>
        <w:rPr>
          <w:rFonts w:hint="eastAsia" w:ascii="宋体" w:hAnsi="宋体" w:eastAsia="宋体" w:cs="宋体"/>
          <w:color w:val="auto"/>
          <w:kern w:val="0"/>
          <w:sz w:val="24"/>
          <w:szCs w:val="24"/>
          <w:highlight w:val="none"/>
          <w:lang w:val="en-US" w:eastAsia="zh-CN" w:bidi="ar"/>
        </w:rPr>
        <w:t>元</w:t>
      </w:r>
    </w:p>
    <w:p w14:paraId="15C06CC0">
      <w:pPr>
        <w:keepNext w:val="0"/>
        <w:keepLines w:val="0"/>
        <w:pageBreakBefore w:val="0"/>
        <w:widowControl/>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4.最高限价：</w:t>
      </w:r>
      <w:r>
        <w:rPr>
          <w:rFonts w:hint="eastAsia" w:ascii="宋体" w:hAnsi="宋体" w:eastAsia="宋体" w:cs="宋体"/>
          <w:sz w:val="24"/>
          <w:szCs w:val="24"/>
          <w:highlight w:val="none"/>
          <w:lang w:eastAsia="zh-CN"/>
        </w:rPr>
        <w:t>9</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0,000.00</w:t>
      </w:r>
      <w:r>
        <w:rPr>
          <w:rFonts w:hint="eastAsia" w:ascii="宋体" w:hAnsi="宋体" w:eastAsia="宋体" w:cs="宋体"/>
          <w:color w:val="auto"/>
          <w:kern w:val="0"/>
          <w:sz w:val="24"/>
          <w:szCs w:val="24"/>
          <w:highlight w:val="none"/>
          <w:lang w:val="en-US" w:eastAsia="zh-CN" w:bidi="ar"/>
        </w:rPr>
        <w:t>元</w:t>
      </w:r>
    </w:p>
    <w:p w14:paraId="004E5DD2">
      <w:pPr>
        <w:keepNext w:val="0"/>
        <w:keepLines w:val="0"/>
        <w:pageBreakBefore w:val="0"/>
        <w:widowControl/>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5.采购需求：</w:t>
      </w:r>
      <w:r>
        <w:rPr>
          <w:rFonts w:hint="eastAsia" w:ascii="宋体" w:hAnsi="宋体" w:eastAsia="宋体" w:cs="宋体"/>
          <w:color w:val="auto"/>
          <w:sz w:val="24"/>
          <w:szCs w:val="24"/>
          <w:highlight w:val="none"/>
        </w:rPr>
        <w:t>详见招标文件</w:t>
      </w:r>
    </w:p>
    <w:tbl>
      <w:tblPr>
        <w:tblStyle w:val="5"/>
        <w:tblW w:w="5000" w:type="pct"/>
        <w:jc w:val="center"/>
        <w:tblCellSpacing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3484"/>
        <w:gridCol w:w="787"/>
        <w:gridCol w:w="771"/>
        <w:gridCol w:w="2147"/>
        <w:gridCol w:w="1276"/>
      </w:tblGrid>
      <w:tr w14:paraId="00FF40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1" w:hRule="atLeast"/>
          <w:tblCellSpacing w:w="0" w:type="dxa"/>
          <w:jc w:val="center"/>
        </w:trPr>
        <w:tc>
          <w:tcPr>
            <w:tcW w:w="3487" w:type="dxa"/>
            <w:tcBorders>
              <w:tl2br w:val="nil"/>
              <w:tr2bl w:val="nil"/>
            </w:tcBorders>
            <w:noWrap w:val="0"/>
            <w:tcMar>
              <w:top w:w="60" w:type="dxa"/>
              <w:left w:w="60" w:type="dxa"/>
              <w:bottom w:w="60" w:type="dxa"/>
              <w:right w:w="60" w:type="dxa"/>
            </w:tcMar>
            <w:vAlign w:val="center"/>
          </w:tcPr>
          <w:p w14:paraId="7C77421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标的名称</w:t>
            </w:r>
          </w:p>
        </w:tc>
        <w:tc>
          <w:tcPr>
            <w:tcW w:w="788" w:type="dxa"/>
            <w:tcBorders>
              <w:tl2br w:val="nil"/>
              <w:tr2bl w:val="nil"/>
            </w:tcBorders>
            <w:noWrap w:val="0"/>
            <w:tcMar>
              <w:top w:w="60" w:type="dxa"/>
              <w:left w:w="60" w:type="dxa"/>
              <w:bottom w:w="60" w:type="dxa"/>
              <w:right w:w="60" w:type="dxa"/>
            </w:tcMar>
            <w:vAlign w:val="center"/>
          </w:tcPr>
          <w:p w14:paraId="4F84BF56">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数量</w:t>
            </w:r>
          </w:p>
        </w:tc>
        <w:tc>
          <w:tcPr>
            <w:tcW w:w="772" w:type="dxa"/>
            <w:tcBorders>
              <w:tl2br w:val="nil"/>
              <w:tr2bl w:val="nil"/>
            </w:tcBorders>
            <w:noWrap w:val="0"/>
            <w:tcMar>
              <w:top w:w="60" w:type="dxa"/>
              <w:left w:w="60" w:type="dxa"/>
              <w:bottom w:w="60" w:type="dxa"/>
              <w:right w:w="60" w:type="dxa"/>
            </w:tcMar>
            <w:vAlign w:val="center"/>
          </w:tcPr>
          <w:p w14:paraId="3EE9D48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单位</w:t>
            </w:r>
          </w:p>
        </w:tc>
        <w:tc>
          <w:tcPr>
            <w:tcW w:w="2149" w:type="dxa"/>
            <w:tcBorders>
              <w:tl2br w:val="nil"/>
              <w:tr2bl w:val="nil"/>
            </w:tcBorders>
            <w:noWrap w:val="0"/>
            <w:tcMar>
              <w:top w:w="60" w:type="dxa"/>
              <w:left w:w="60" w:type="dxa"/>
              <w:bottom w:w="60" w:type="dxa"/>
              <w:right w:w="60" w:type="dxa"/>
            </w:tcMar>
            <w:vAlign w:val="center"/>
          </w:tcPr>
          <w:p w14:paraId="43D9C3C3">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简要技术需求（服务需求）</w:t>
            </w:r>
          </w:p>
        </w:tc>
        <w:tc>
          <w:tcPr>
            <w:tcW w:w="1277" w:type="dxa"/>
            <w:tcBorders>
              <w:tl2br w:val="nil"/>
              <w:tr2bl w:val="nil"/>
            </w:tcBorders>
            <w:noWrap w:val="0"/>
            <w:tcMar>
              <w:top w:w="60" w:type="dxa"/>
              <w:left w:w="60" w:type="dxa"/>
              <w:bottom w:w="60" w:type="dxa"/>
              <w:right w:w="60" w:type="dxa"/>
            </w:tcMar>
            <w:vAlign w:val="center"/>
          </w:tcPr>
          <w:p w14:paraId="6371898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备注</w:t>
            </w:r>
          </w:p>
        </w:tc>
      </w:tr>
      <w:tr w14:paraId="51330E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7" w:hRule="atLeast"/>
          <w:tblCellSpacing w:w="0" w:type="dxa"/>
          <w:jc w:val="center"/>
        </w:trPr>
        <w:tc>
          <w:tcPr>
            <w:tcW w:w="3487" w:type="dxa"/>
            <w:tcBorders>
              <w:tl2br w:val="nil"/>
              <w:tr2bl w:val="nil"/>
            </w:tcBorders>
            <w:noWrap w:val="0"/>
            <w:tcMar>
              <w:top w:w="60" w:type="dxa"/>
              <w:left w:w="60" w:type="dxa"/>
              <w:bottom w:w="60" w:type="dxa"/>
              <w:right w:w="60" w:type="dxa"/>
            </w:tcMar>
            <w:vAlign w:val="center"/>
          </w:tcPr>
          <w:p w14:paraId="31FCFB15">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2025年中秋节日慰问品项目</w:t>
            </w:r>
          </w:p>
        </w:tc>
        <w:tc>
          <w:tcPr>
            <w:tcW w:w="788" w:type="dxa"/>
            <w:tcBorders>
              <w:tl2br w:val="nil"/>
              <w:tr2bl w:val="nil"/>
            </w:tcBorders>
            <w:noWrap w:val="0"/>
            <w:tcMar>
              <w:top w:w="60" w:type="dxa"/>
              <w:left w:w="60" w:type="dxa"/>
              <w:bottom w:w="60" w:type="dxa"/>
              <w:right w:w="60" w:type="dxa"/>
            </w:tcMar>
            <w:vAlign w:val="center"/>
          </w:tcPr>
          <w:p w14:paraId="07AAA6E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772" w:type="dxa"/>
            <w:tcBorders>
              <w:tl2br w:val="nil"/>
              <w:tr2bl w:val="nil"/>
            </w:tcBorders>
            <w:noWrap w:val="0"/>
            <w:tcMar>
              <w:top w:w="60" w:type="dxa"/>
              <w:left w:w="60" w:type="dxa"/>
              <w:bottom w:w="60" w:type="dxa"/>
              <w:right w:w="60" w:type="dxa"/>
            </w:tcMar>
            <w:vAlign w:val="center"/>
          </w:tcPr>
          <w:p w14:paraId="73187E9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2149" w:type="dxa"/>
            <w:tcBorders>
              <w:tl2br w:val="nil"/>
              <w:tr2bl w:val="nil"/>
            </w:tcBorders>
            <w:noWrap w:val="0"/>
            <w:tcMar>
              <w:top w:w="60" w:type="dxa"/>
              <w:left w:w="60" w:type="dxa"/>
              <w:bottom w:w="60" w:type="dxa"/>
              <w:right w:w="60" w:type="dxa"/>
            </w:tcMar>
            <w:vAlign w:val="center"/>
          </w:tcPr>
          <w:p w14:paraId="5184890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详见招标文件</w:t>
            </w:r>
          </w:p>
        </w:tc>
        <w:tc>
          <w:tcPr>
            <w:tcW w:w="1277" w:type="dxa"/>
            <w:tcBorders>
              <w:tl2br w:val="nil"/>
              <w:tr2bl w:val="nil"/>
            </w:tcBorders>
            <w:noWrap w:val="0"/>
            <w:tcMar>
              <w:top w:w="60" w:type="dxa"/>
              <w:left w:w="60" w:type="dxa"/>
              <w:bottom w:w="60" w:type="dxa"/>
              <w:right w:w="60" w:type="dxa"/>
            </w:tcMar>
            <w:vAlign w:val="center"/>
          </w:tcPr>
          <w:p w14:paraId="3454F6D2">
            <w:pPr>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4"/>
                <w:szCs w:val="24"/>
                <w:highlight w:val="none"/>
              </w:rPr>
            </w:pPr>
          </w:p>
        </w:tc>
      </w:tr>
    </w:tbl>
    <w:p w14:paraId="39DF9F7D">
      <w:pPr>
        <w:keepNext w:val="0"/>
        <w:keepLines w:val="0"/>
        <w:pageBreakBefore w:val="0"/>
        <w:widowControl/>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6.合同履行期限（交货期限）：详见招标文件</w:t>
      </w:r>
    </w:p>
    <w:p w14:paraId="54581BD4">
      <w:pPr>
        <w:keepNext w:val="0"/>
        <w:keepLines w:val="0"/>
        <w:pageBreakBefore w:val="0"/>
        <w:widowControl/>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7.本项目不接受联合体投标。</w:t>
      </w:r>
    </w:p>
    <w:p w14:paraId="40702894">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二、申请人的资格要求</w:t>
      </w:r>
    </w:p>
    <w:p w14:paraId="6E7EA4B9">
      <w:pPr>
        <w:pStyle w:val="2"/>
        <w:keepNext w:val="0"/>
        <w:keepLines w:val="0"/>
        <w:pageBreakBefore w:val="0"/>
        <w:widowControl/>
        <w:kinsoku/>
        <w:wordWrap/>
        <w:overflowPunct/>
        <w:topLinePunct w:val="0"/>
        <w:autoSpaceDE/>
        <w:autoSpaceDN/>
        <w:bidi w:val="0"/>
        <w:adjustRightInd/>
        <w:snapToGrid/>
        <w:spacing w:line="288" w:lineRule="auto"/>
        <w:ind w:firstLine="448" w:firstLineChars="18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满足《中华人民共和国政府采购法》第二十二条规定须提供具有独立承担民事责任能力的法人或其他组织的营业执照或法人证书等证明材料复印件或扫描件以及《政府采购投标及履约承诺函》），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6EDC9A1F">
      <w:pPr>
        <w:pStyle w:val="2"/>
        <w:keepNext w:val="0"/>
        <w:keepLines w:val="0"/>
        <w:pageBreakBefore w:val="0"/>
        <w:widowControl/>
        <w:kinsoku/>
        <w:wordWrap/>
        <w:overflowPunct/>
        <w:topLinePunct w:val="0"/>
        <w:autoSpaceDE/>
        <w:autoSpaceDN/>
        <w:bidi w:val="0"/>
        <w:adjustRightInd/>
        <w:snapToGrid/>
        <w:spacing w:line="288" w:lineRule="auto"/>
        <w:ind w:firstLine="448" w:firstLineChars="18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本项目不接受联合体投标，</w:t>
      </w:r>
      <w:r>
        <w:rPr>
          <w:rFonts w:hint="eastAsia" w:ascii="宋体" w:hAnsi="宋体" w:eastAsia="宋体" w:cs="宋体"/>
          <w:sz w:val="24"/>
          <w:szCs w:val="24"/>
          <w:highlight w:val="none"/>
          <w:lang w:val="en-US" w:eastAsia="zh-CN"/>
        </w:rPr>
        <w:t>不接受进口产品，</w:t>
      </w:r>
      <w:r>
        <w:rPr>
          <w:rFonts w:hint="eastAsia" w:ascii="宋体" w:hAnsi="宋体" w:eastAsia="宋体" w:cs="宋体"/>
          <w:sz w:val="24"/>
          <w:szCs w:val="24"/>
          <w:highlight w:val="none"/>
        </w:rPr>
        <w:t>不允许非法分包或转包；</w:t>
      </w:r>
    </w:p>
    <w:p w14:paraId="192178A9">
      <w:pPr>
        <w:pStyle w:val="2"/>
        <w:keepNext w:val="0"/>
        <w:keepLines w:val="0"/>
        <w:pageBreakBefore w:val="0"/>
        <w:widowControl/>
        <w:kinsoku/>
        <w:wordWrap/>
        <w:overflowPunct/>
        <w:topLinePunct w:val="0"/>
        <w:autoSpaceDE/>
        <w:autoSpaceDN/>
        <w:bidi w:val="0"/>
        <w:adjustRightInd/>
        <w:snapToGrid/>
        <w:spacing w:line="288" w:lineRule="auto"/>
        <w:ind w:firstLine="448" w:firstLineChars="18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参与本项目投标前三年内，在经营活动中没有重大违法记录（由供应商在《政府采购投标及履约承诺函》中作出声明）；</w:t>
      </w:r>
    </w:p>
    <w:p w14:paraId="4DE905C0">
      <w:pPr>
        <w:pStyle w:val="2"/>
        <w:keepNext w:val="0"/>
        <w:keepLines w:val="0"/>
        <w:pageBreakBefore w:val="0"/>
        <w:widowControl/>
        <w:kinsoku/>
        <w:wordWrap/>
        <w:overflowPunct/>
        <w:topLinePunct w:val="0"/>
        <w:autoSpaceDE/>
        <w:autoSpaceDN/>
        <w:bidi w:val="0"/>
        <w:adjustRightInd/>
        <w:snapToGrid/>
        <w:spacing w:line="288" w:lineRule="auto"/>
        <w:ind w:firstLine="448" w:firstLineChars="18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参与本项目政府采购活动时不存在被有关部门禁止参与政府采购活动且在有效期内的情况；与其他投标供应商不存在单位负责人为同一人或者存在直接控股、管理关系；未对本次采购项目提供整体设计、规范编制或者项目管理、监理、检测等服务。（由供应商在《政府采购投标及履约承诺函》中作出声明）；</w:t>
      </w:r>
    </w:p>
    <w:p w14:paraId="2236AF77">
      <w:pPr>
        <w:pStyle w:val="2"/>
        <w:keepNext w:val="0"/>
        <w:keepLines w:val="0"/>
        <w:pageBreakBefore w:val="0"/>
        <w:widowControl/>
        <w:kinsoku/>
        <w:wordWrap/>
        <w:overflowPunct/>
        <w:topLinePunct w:val="0"/>
        <w:autoSpaceDE/>
        <w:autoSpaceDN/>
        <w:bidi w:val="0"/>
        <w:adjustRightInd/>
        <w:snapToGrid/>
        <w:spacing w:line="288" w:lineRule="auto"/>
        <w:ind w:firstLine="448" w:firstLineChars="18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具备《中华人民共和国政府采购法》第二十二条第一款的条件（由供应商在《政府采购投标及履约承诺函》中作出声明）；</w:t>
      </w:r>
    </w:p>
    <w:p w14:paraId="2427981F">
      <w:pPr>
        <w:pStyle w:val="2"/>
        <w:keepNext w:val="0"/>
        <w:keepLines w:val="0"/>
        <w:pageBreakBefore w:val="0"/>
        <w:widowControl/>
        <w:kinsoku/>
        <w:wordWrap/>
        <w:overflowPunct/>
        <w:topLinePunct w:val="0"/>
        <w:autoSpaceDE/>
        <w:autoSpaceDN/>
        <w:bidi w:val="0"/>
        <w:adjustRightInd/>
        <w:snapToGrid/>
        <w:spacing w:line="288" w:lineRule="auto"/>
        <w:ind w:firstLine="448" w:firstLineChars="187"/>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落实政府采购政策需满足的资格要求：</w:t>
      </w:r>
      <w:r>
        <w:rPr>
          <w:rFonts w:hint="eastAsia" w:ascii="宋体" w:hAnsi="宋体" w:eastAsia="宋体" w:cs="宋体"/>
          <w:b w:val="0"/>
          <w:bCs w:val="0"/>
          <w:sz w:val="24"/>
          <w:szCs w:val="24"/>
          <w:highlight w:val="none"/>
          <w:lang w:val="en-US" w:eastAsia="zh-CN"/>
        </w:rPr>
        <w:t>无；</w:t>
      </w:r>
    </w:p>
    <w:p w14:paraId="5E8C892A">
      <w:pPr>
        <w:pStyle w:val="2"/>
        <w:keepNext w:val="0"/>
        <w:keepLines w:val="0"/>
        <w:pageBreakBefore w:val="0"/>
        <w:widowControl/>
        <w:kinsoku/>
        <w:wordWrap/>
        <w:overflowPunct/>
        <w:topLinePunct w:val="0"/>
        <w:autoSpaceDE/>
        <w:autoSpaceDN/>
        <w:bidi w:val="0"/>
        <w:adjustRightInd/>
        <w:snapToGrid/>
        <w:spacing w:line="288" w:lineRule="auto"/>
        <w:ind w:firstLine="451" w:firstLineChars="187"/>
        <w:textAlignment w:val="auto"/>
        <w:rPr>
          <w:rFonts w:hint="eastAsia" w:ascii="宋体" w:hAnsi="宋体" w:eastAsia="宋体" w:cs="宋体"/>
          <w:b w:val="0"/>
          <w:bCs w:val="0"/>
          <w:sz w:val="24"/>
          <w:szCs w:val="24"/>
          <w:highlight w:val="none"/>
        </w:rPr>
      </w:pPr>
      <w:r>
        <w:rPr>
          <w:rFonts w:hint="eastAsia" w:ascii="宋体" w:hAnsi="宋体" w:eastAsia="宋体" w:cs="宋体"/>
          <w:b/>
          <w:bCs/>
          <w:sz w:val="24"/>
          <w:szCs w:val="24"/>
          <w:highlight w:val="none"/>
          <w:lang w:val="en-US" w:eastAsia="zh-CN"/>
        </w:rPr>
        <w:t>7</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不</w:t>
      </w:r>
      <w:r>
        <w:rPr>
          <w:rFonts w:hint="eastAsia" w:ascii="宋体" w:hAnsi="宋体" w:eastAsia="宋体" w:cs="宋体"/>
          <w:b/>
          <w:bCs/>
          <w:sz w:val="24"/>
          <w:szCs w:val="24"/>
          <w:highlight w:val="none"/>
        </w:rPr>
        <w:t>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及相关人员近3个月内的任意一个月社保缴交凭证证明）；</w:t>
      </w:r>
    </w:p>
    <w:p w14:paraId="6E39F830">
      <w:pPr>
        <w:pStyle w:val="2"/>
        <w:keepNext w:val="0"/>
        <w:keepLines w:val="0"/>
        <w:pageBreakBefore w:val="0"/>
        <w:widowControl/>
        <w:kinsoku/>
        <w:wordWrap/>
        <w:overflowPunct/>
        <w:topLinePunct w:val="0"/>
        <w:autoSpaceDE/>
        <w:autoSpaceDN/>
        <w:bidi w:val="0"/>
        <w:adjustRightInd/>
        <w:snapToGrid/>
        <w:spacing w:line="288" w:lineRule="auto"/>
        <w:ind w:firstLine="448" w:firstLineChars="187"/>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8</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未被列入失信被执行人、重大税收违法案件当事人名单、政府采购严重违法失</w:t>
      </w:r>
      <w:r>
        <w:rPr>
          <w:rFonts w:hint="eastAsia" w:ascii="宋体" w:hAnsi="宋体" w:eastAsia="宋体" w:cs="宋体"/>
          <w:sz w:val="24"/>
          <w:szCs w:val="24"/>
          <w:highlight w:val="none"/>
        </w:rPr>
        <w:t>信行为记录名单（由供应商在《政府采购投标及履约承诺函》中作出声明）。</w:t>
      </w:r>
    </w:p>
    <w:p w14:paraId="72C94973">
      <w:pPr>
        <w:pStyle w:val="2"/>
        <w:keepNext w:val="0"/>
        <w:keepLines w:val="0"/>
        <w:pageBreakBefore w:val="0"/>
        <w:widowControl/>
        <w:kinsoku/>
        <w:wordWrap/>
        <w:overflowPunct/>
        <w:topLinePunct w:val="0"/>
        <w:autoSpaceDE/>
        <w:autoSpaceDN/>
        <w:bidi w:val="0"/>
        <w:adjustRightInd/>
        <w:snapToGrid/>
        <w:spacing w:line="288" w:lineRule="auto"/>
        <w:ind w:firstLine="448" w:firstLineChars="18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0C4FF805">
      <w:pPr>
        <w:pStyle w:val="2"/>
        <w:keepNext w:val="0"/>
        <w:keepLines w:val="0"/>
        <w:pageBreakBefore w:val="0"/>
        <w:widowControl/>
        <w:kinsoku/>
        <w:wordWrap/>
        <w:overflowPunct/>
        <w:topLinePunct w:val="0"/>
        <w:autoSpaceDE/>
        <w:autoSpaceDN/>
        <w:bidi w:val="0"/>
        <w:adjustRightInd/>
        <w:snapToGrid/>
        <w:spacing w:line="288" w:lineRule="auto"/>
        <w:ind w:firstLine="448" w:firstLineChars="18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（1）“信用中国”“中国政府采购网”以及“深圳市政府采购监管网”为供应商信用信息的查询渠道，相关信息以开标当日的查询结果为准；</w:t>
      </w:r>
    </w:p>
    <w:p w14:paraId="7CA3931F">
      <w:pPr>
        <w:pStyle w:val="2"/>
        <w:keepNext w:val="0"/>
        <w:keepLines w:val="0"/>
        <w:pageBreakBefore w:val="0"/>
        <w:widowControl/>
        <w:kinsoku/>
        <w:wordWrap/>
        <w:overflowPunct/>
        <w:topLinePunct w:val="0"/>
        <w:autoSpaceDE/>
        <w:autoSpaceDN/>
        <w:bidi w:val="0"/>
        <w:adjustRightInd/>
        <w:snapToGrid/>
        <w:spacing w:line="288" w:lineRule="auto"/>
        <w:ind w:firstLine="448" w:firstLineChars="18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（2）供应商投标（上传投标文件）必须先行办理注册手续，具体请按照本公告“六、其他补充事宜”相关内容指引办理。</w:t>
      </w:r>
    </w:p>
    <w:p w14:paraId="345BCAFA">
      <w:pPr>
        <w:keepNext w:val="0"/>
        <w:keepLines w:val="0"/>
        <w:pageBreakBefore w:val="0"/>
        <w:widowControl/>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（3）投标人如提供外文资料须同时提供对应的中文翻译资料。</w:t>
      </w:r>
    </w:p>
    <w:p w14:paraId="49900905">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注：按深圳政府采购自行采购系统操作要求，供应商需先行办理注册手续，注册网址为：https://trade.szggzy.com/ggzy/center/#/register。</w:t>
      </w:r>
    </w:p>
    <w:p w14:paraId="4B0FECA9">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三、获取招标文件</w:t>
      </w:r>
    </w:p>
    <w:p w14:paraId="5D18F484">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1.时间：2025年9月12日至2025年9月19日，每天上午9:00至12:00，下午14:00至17:00（北京时间，法定节假日除外）。</w:t>
      </w:r>
    </w:p>
    <w:p w14:paraId="28469398">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用线上获取招标文件方式：在国采招标（深圳）有限公司官网（www.gczbsz.com）报名获取。供应商应于办理汇款手续后，将汇款单、《投标报名登记表》（《报名表》可在“www.gczbsz.com”报名界面下载）及投标人资格要求中的证明文件（复印件或扫描件加盖公章）、法人证明、法人身份证复印件或扫描件、法人代表授权委托书、授权代表身份证复印件或扫描件上传，系统审核后即可获取。</w:t>
      </w:r>
    </w:p>
    <w:p w14:paraId="2A1591A9">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3.招标文件售价：每套售价600.00元，一经售出，概不退还。各供应商可通过网上汇款方式购买招标文件。</w:t>
      </w:r>
    </w:p>
    <w:p w14:paraId="315634BF">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四、提交投标文件截止时间、开标时间和地点</w:t>
      </w:r>
    </w:p>
    <w:p w14:paraId="6E338D6A">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1.提交投标文件截止时间：</w:t>
      </w:r>
      <w:r>
        <w:rPr>
          <w:rFonts w:hint="eastAsia" w:ascii="宋体" w:hAnsi="宋体" w:eastAsia="宋体" w:cs="宋体"/>
          <w:color w:val="auto"/>
          <w:sz w:val="24"/>
          <w:szCs w:val="24"/>
          <w:highlight w:val="none"/>
          <w:lang w:val="en-US" w:eastAsia="zh-CN"/>
        </w:rPr>
        <w:t>2025年9月24日14时30分</w:t>
      </w:r>
      <w:r>
        <w:rPr>
          <w:rFonts w:hint="eastAsia" w:ascii="宋体" w:hAnsi="宋体" w:eastAsia="宋体" w:cs="宋体"/>
          <w:color w:val="auto"/>
          <w:sz w:val="24"/>
          <w:szCs w:val="24"/>
          <w:highlight w:val="none"/>
        </w:rPr>
        <w:t>（北京时间）；</w:t>
      </w:r>
    </w:p>
    <w:p w14:paraId="55D2EF87">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2.开标时间：同提交投标文件截止时间；</w:t>
      </w:r>
    </w:p>
    <w:p w14:paraId="081E0BE0">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3.开标地点：</w:t>
      </w:r>
      <w:r>
        <w:rPr>
          <w:rFonts w:hint="eastAsia" w:ascii="宋体" w:hAnsi="宋体" w:eastAsia="宋体" w:cs="宋体"/>
          <w:color w:val="auto"/>
          <w:sz w:val="24"/>
          <w:szCs w:val="24"/>
          <w:highlight w:val="none"/>
          <w:lang w:eastAsia="zh-CN"/>
        </w:rPr>
        <w:t>深圳市宝安区74区西乡大道5号一楼105.106</w:t>
      </w:r>
      <w:r>
        <w:rPr>
          <w:rFonts w:hint="eastAsia" w:ascii="宋体" w:hAnsi="宋体" w:eastAsia="宋体" w:cs="宋体"/>
          <w:color w:val="auto"/>
          <w:sz w:val="24"/>
          <w:szCs w:val="24"/>
          <w:highlight w:val="none"/>
        </w:rPr>
        <w:t>；</w:t>
      </w:r>
    </w:p>
    <w:p w14:paraId="0705A2D4">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4.投标文件递交方式：</w:t>
      </w:r>
    </w:p>
    <w:p w14:paraId="3FA8153C">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现场递交：供应商应在截标当日递交投标文件截止时间之前，由其法定代表人或其授权代表现场亲自递交投标文件，逾期收到或不符合规定的投标文件恕不接受。</w:t>
      </w:r>
    </w:p>
    <w:p w14:paraId="65B93A58">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五、公告期限</w:t>
      </w:r>
    </w:p>
    <w:p w14:paraId="153AF8B8">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自本公告发布之日起五个工作日。</w:t>
      </w:r>
    </w:p>
    <w:p w14:paraId="6E4B3A20">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六、其他补充事宜</w:t>
      </w:r>
    </w:p>
    <w:p w14:paraId="40902E9B">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代理机构或采购人有权对中标供应商就本项目资格条款要求提供的相关证明资料（原件）进行审查。供应商提供虚假资料被查实的，则可能面临被取消本项目中标资格、列入不良行为记录名单和三年内禁止参与深圳市政府采购活动的风险。</w:t>
      </w:r>
    </w:p>
    <w:p w14:paraId="23A9D29E">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2.本采购公告及本项目采购文件所涉及的时间一律为北京时间。</w:t>
      </w:r>
    </w:p>
    <w:p w14:paraId="2896BF1A">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3.公示网址：</w:t>
      </w:r>
    </w:p>
    <w:p w14:paraId="3B3656F0">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深圳交易集团有限公司网站（https://www.szexgrp.com/）、深圳政府采购自行采购网站（https://zxcg.szggzy.com/home/index.html）、国采招标（深圳）有限公司官网:(https://www.gczbsz.com/)</w:t>
      </w:r>
    </w:p>
    <w:p w14:paraId="63F46E8B">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供应商有义务在采购活动期间浏览以上网站，在以上网站上公布的与本次采购项目有关的信息视为已送达各供应商。</w:t>
      </w:r>
    </w:p>
    <w:p w14:paraId="63B0E96A">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七、对本次招标提出询问，请按以下方式联系</w:t>
      </w:r>
    </w:p>
    <w:p w14:paraId="3F72FC27">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1.采购单位</w:t>
      </w:r>
    </w:p>
    <w:p w14:paraId="406AE275">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lang w:eastAsia="zh-CN"/>
        </w:rPr>
        <w:t>深圳市宝安区人民医院</w:t>
      </w:r>
    </w:p>
    <w:p w14:paraId="7C98F9B5">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详细地址：深圳市宝安区龙井路118号</w:t>
      </w:r>
    </w:p>
    <w:p w14:paraId="266A6E9D">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何工</w:t>
      </w:r>
    </w:p>
    <w:p w14:paraId="2F3801C2">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：0755-27788311-3105</w:t>
      </w:r>
    </w:p>
    <w:p w14:paraId="2B095E26">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2.招标代理机构</w:t>
      </w:r>
    </w:p>
    <w:p w14:paraId="7EF7E1DB">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单位名称：国采招标（深圳）有限公司</w:t>
      </w:r>
    </w:p>
    <w:p w14:paraId="34D8C2CC">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详细地址：</w:t>
      </w:r>
      <w:r>
        <w:rPr>
          <w:rFonts w:hint="eastAsia" w:ascii="宋体" w:hAnsi="宋体" w:eastAsia="宋体" w:cs="宋体"/>
          <w:color w:val="auto"/>
          <w:sz w:val="24"/>
          <w:szCs w:val="24"/>
          <w:highlight w:val="none"/>
          <w:lang w:eastAsia="zh-CN"/>
        </w:rPr>
        <w:t>深圳市宝安区74区西乡大道5号一楼105.106</w:t>
      </w:r>
    </w:p>
    <w:p w14:paraId="4BBFE892">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联系方式：0755-21007565</w:t>
      </w:r>
    </w:p>
    <w:p w14:paraId="390AEE2D">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项目经办人：</w:t>
      </w:r>
      <w:r>
        <w:rPr>
          <w:rFonts w:hint="eastAsia" w:ascii="宋体" w:hAnsi="宋体" w:eastAsia="宋体" w:cs="宋体"/>
          <w:color w:val="auto"/>
          <w:sz w:val="24"/>
          <w:szCs w:val="24"/>
          <w:highlight w:val="none"/>
          <w:lang w:val="en-US" w:eastAsia="zh-CN"/>
        </w:rPr>
        <w:t>史</w:t>
      </w:r>
      <w:r>
        <w:rPr>
          <w:rFonts w:hint="eastAsia" w:ascii="宋体" w:hAnsi="宋体" w:eastAsia="宋体" w:cs="宋体"/>
          <w:color w:val="auto"/>
          <w:sz w:val="24"/>
          <w:szCs w:val="24"/>
          <w:highlight w:val="none"/>
        </w:rPr>
        <w:t>工</w:t>
      </w:r>
    </w:p>
    <w:p w14:paraId="15A159DF">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联系邮箱：zfcg@gczbsz.com</w:t>
      </w:r>
    </w:p>
    <w:p w14:paraId="0D0FF487">
      <w:pPr>
        <w:pStyle w:val="3"/>
        <w:keepNext w:val="0"/>
        <w:keepLines w:val="0"/>
        <w:pageBreakBefore w:val="0"/>
        <w:widowControl/>
        <w:kinsoku/>
        <w:wordWrap/>
        <w:overflowPunct/>
        <w:topLinePunct w:val="0"/>
        <w:autoSpaceDE/>
        <w:autoSpaceDN/>
        <w:bidi w:val="0"/>
        <w:adjustRightInd/>
        <w:snapToGrid/>
        <w:spacing w:line="288" w:lineRule="auto"/>
        <w:jc w:val="right"/>
        <w:textAlignment w:val="auto"/>
        <w:rPr>
          <w:rFonts w:hint="eastAsia" w:ascii="宋体" w:hAnsi="宋体" w:eastAsia="宋体" w:cs="宋体"/>
          <w:color w:val="auto"/>
          <w:sz w:val="24"/>
          <w:szCs w:val="24"/>
          <w:highlight w:val="none"/>
        </w:rPr>
      </w:pPr>
    </w:p>
    <w:p w14:paraId="65F8BD01">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p>
    <w:p w14:paraId="758E4D83">
      <w:pPr>
        <w:keepNext w:val="0"/>
        <w:keepLines w:val="0"/>
        <w:pageBreakBefore w:val="0"/>
        <w:widowControl/>
        <w:kinsoku/>
        <w:wordWrap/>
        <w:overflowPunct/>
        <w:topLinePunct w:val="0"/>
        <w:autoSpaceDE/>
        <w:autoSpaceDN/>
        <w:bidi w:val="0"/>
        <w:adjustRightInd/>
        <w:snapToGrid/>
        <w:spacing w:line="288" w:lineRule="auto"/>
        <w:jc w:val="righ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国采招标（深圳）有限公司</w:t>
      </w:r>
    </w:p>
    <w:p w14:paraId="4EAA2DEA">
      <w:pPr>
        <w:keepNext w:val="0"/>
        <w:keepLines w:val="0"/>
        <w:pageBreakBefore w:val="0"/>
        <w:widowControl/>
        <w:kinsoku/>
        <w:wordWrap/>
        <w:overflowPunct/>
        <w:topLinePunct w:val="0"/>
        <w:autoSpaceDE/>
        <w:autoSpaceDN/>
        <w:bidi w:val="0"/>
        <w:adjustRightInd/>
        <w:snapToGrid/>
        <w:spacing w:line="288" w:lineRule="auto"/>
        <w:jc w:val="right"/>
        <w:textAlignment w:val="auto"/>
        <w:rPr>
          <w:rFonts w:hint="eastAsia" w:ascii="宋体" w:hAnsi="宋体" w:eastAsia="宋体" w:cs="宋体"/>
          <w:color w:val="auto"/>
          <w:kern w:val="0"/>
          <w:sz w:val="24"/>
          <w:szCs w:val="24"/>
          <w:highlight w:val="none"/>
          <w:lang w:val="en-US" w:eastAsia="zh-CN" w:bidi="ar"/>
        </w:rPr>
      </w:pPr>
      <w:bookmarkStart w:id="0" w:name="_GoBack"/>
      <w:bookmarkEnd w:id="0"/>
      <w:r>
        <w:rPr>
          <w:rFonts w:hint="eastAsia" w:ascii="宋体" w:hAnsi="宋体" w:eastAsia="宋体" w:cs="宋体"/>
          <w:color w:val="auto"/>
          <w:kern w:val="0"/>
          <w:sz w:val="24"/>
          <w:szCs w:val="24"/>
          <w:highlight w:val="none"/>
          <w:lang w:val="en-US" w:eastAsia="zh-CN" w:bidi="ar"/>
        </w:rPr>
        <w:t>2025年9月12日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ED46AF"/>
    <w:rsid w:val="475558EC"/>
    <w:rsid w:val="6763237E"/>
    <w:rsid w:val="78B80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next w:val="1"/>
    <w:qFormat/>
    <w:uiPriority w:val="0"/>
    <w:pPr>
      <w:spacing w:line="360" w:lineRule="auto"/>
    </w:pPr>
    <w:rPr>
      <w:b/>
      <w:bCs/>
    </w:rPr>
  </w:style>
  <w:style w:type="paragraph" w:styleId="4">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2056</Words>
  <Characters>2382</Characters>
  <Lines>0</Lines>
  <Paragraphs>0</Paragraphs>
  <TotalTime>3</TotalTime>
  <ScaleCrop>false</ScaleCrop>
  <LinksUpToDate>false</LinksUpToDate>
  <CharactersWithSpaces>2384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2025-08-15T09:48:00Z</dcterms:created>
  <dc:creator>Administrator</dc:creator>
  <cp:lastModifiedBy>Chirsi</cp:lastModifiedBy>
  <dcterms:modified xsi:type="dcterms:W3CDTF">2025-09-12T11:22:58Z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eyJoZGlkIjoiZWY3OWExOGI4N2UzYTBlNjU3NTU2OTk3MDc3MjYzMmEiLCJ1c2VySWQiOiIzMzQ5Mzg2MDQifQ==</vt:lpwstr>
  </property>
  <property fmtid="{D5CDD505-2E9C-101B-9397-08002B2CF9AE}" pid="4" name="ICV">
    <vt:lpwstr>19D807B9241F4CE4A88D44788C3CAB86_12</vt:lpwstr>
  </property>
</Properties>
</file>