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D404A">
      <w:pPr>
        <w:jc w:val="center"/>
        <w:rPr>
          <w:rFonts w:hint="eastAsia" w:ascii="宋体" w:hAnsi="宋体" w:cs="宋体"/>
          <w:b/>
          <w:color w:val="auto"/>
          <w:sz w:val="28"/>
          <w:szCs w:val="28"/>
        </w:rPr>
      </w:pPr>
      <w:bookmarkStart w:id="1" w:name="_GoBack"/>
      <w:r>
        <w:rPr>
          <w:rFonts w:hint="eastAsia" w:ascii="宋体" w:hAnsi="宋体" w:cs="宋体"/>
          <w:b/>
          <w:sz w:val="28"/>
          <w:szCs w:val="28"/>
        </w:rPr>
        <w:t>深圳市机关事务管理局厨房设备维修及日常维保项目（重新招标）</w:t>
      </w:r>
      <w:r>
        <w:rPr>
          <w:rFonts w:hint="eastAsia" w:ascii="宋体" w:hAnsi="宋体" w:cs="宋体"/>
          <w:b/>
          <w:sz w:val="28"/>
          <w:szCs w:val="28"/>
          <w:lang w:val="en-US" w:eastAsia="zh-CN"/>
        </w:rPr>
        <w:t>招标</w:t>
      </w:r>
      <w:r>
        <w:rPr>
          <w:rFonts w:hint="eastAsia" w:ascii="宋体" w:hAnsi="宋体" w:cs="宋体"/>
          <w:b/>
          <w:color w:val="auto"/>
          <w:sz w:val="28"/>
          <w:szCs w:val="28"/>
        </w:rPr>
        <w:t>公告</w:t>
      </w:r>
    </w:p>
    <w:bookmarkEnd w:id="1"/>
    <w:p w14:paraId="3BACB788">
      <w:pPr>
        <w:ind w:firstLine="420" w:firstLineChars="200"/>
        <w:rPr>
          <w:rFonts w:hint="eastAsia" w:ascii="宋体" w:hAnsi="宋体" w:cs="宋体"/>
          <w:color w:val="auto"/>
          <w:kern w:val="0"/>
          <w:szCs w:val="21"/>
        </w:rPr>
      </w:pPr>
    </w:p>
    <w:p w14:paraId="061F4B87">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深圳市机关事务管理局厨房设备维修及日常维保项目（重新招标）</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深圳市机关事务管理局厨房设备维修及日常维保项目（重新招标）</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09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sz w:val="22"/>
          <w:szCs w:val="22"/>
        </w:rPr>
        <w:t>（北京时间）前递交投标文件。</w:t>
      </w:r>
    </w:p>
    <w:p w14:paraId="7E695FDF">
      <w:pPr>
        <w:pStyle w:val="3"/>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4328ABBB">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3324-DH2431F2507-D</w:t>
      </w:r>
    </w:p>
    <w:p w14:paraId="0232A654">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2.项目名称：深圳市机关事务管理局厨房设备维修及日常维保项目（重新招标）</w:t>
      </w:r>
    </w:p>
    <w:p w14:paraId="4A8C9352">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3.预算金额：人民币670,000.00元</w:t>
      </w:r>
    </w:p>
    <w:p w14:paraId="5CCF55B0">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4.最高限价：人民币670,000.00元</w:t>
      </w:r>
    </w:p>
    <w:p w14:paraId="5CAF67D9">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455279F3">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3EEF8C0C">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57E46A8B">
      <w:pPr>
        <w:pStyle w:val="3"/>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7CEB7813">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F7C1621">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441D5ED4">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0B3D4A4E">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1E76E08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4C2F553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335B22F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6C91E3C">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65A231E6">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6</w:t>
      </w:r>
      <w:r>
        <w:rPr>
          <w:rFonts w:hint="eastAsia" w:ascii="宋体" w:hAnsi="宋体" w:eastAsia="宋体" w:cs="宋体"/>
          <w:b/>
          <w:bCs/>
          <w:color w:val="auto"/>
          <w:sz w:val="22"/>
          <w:szCs w:val="22"/>
          <w:lang w:val="en-US" w:eastAsia="zh-CN"/>
        </w:rPr>
        <w:t>）投标人须提供国家企业信用信息公示系统（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2BBD21F0">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7</w:t>
      </w:r>
      <w:r>
        <w:rPr>
          <w:rFonts w:hint="eastAsia" w:ascii="宋体" w:hAnsi="宋体" w:eastAsia="宋体" w:cs="宋体"/>
          <w:color w:val="auto"/>
          <w:sz w:val="22"/>
          <w:szCs w:val="22"/>
          <w:lang w:val="en-US" w:eastAsia="zh-CN"/>
        </w:rPr>
        <w:t>）本项目不接受联合体投标，不允许分包或转包；</w:t>
      </w:r>
    </w:p>
    <w:p w14:paraId="35F86994">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（8）具有建设行政主管部门核发的有效期内的燃气器具安装维修资质证书（提供资质证书扫描件，原件备查）。</w:t>
      </w:r>
    </w:p>
    <w:p w14:paraId="72680E7E">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注：按深圳政府采购自行采购系统操作要求，供应商需先行办理注册手续，注册网址为：https://trade.szggzy.com/ggzy/center/#/register。</w:t>
      </w:r>
    </w:p>
    <w:p w14:paraId="6216588A">
      <w:pPr>
        <w:pStyle w:val="3"/>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09E61C72">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4</w:t>
      </w:r>
      <w:r>
        <w:rPr>
          <w:rFonts w:hint="eastAsia" w:ascii="宋体" w:hAnsi="宋体" w:cs="宋体"/>
          <w:color w:val="auto"/>
          <w:sz w:val="22"/>
          <w:szCs w:val="22"/>
        </w:rPr>
        <w:t>年</w:t>
      </w:r>
      <w:r>
        <w:rPr>
          <w:rFonts w:hint="eastAsia" w:ascii="宋体" w:hAnsi="宋体" w:cs="宋体"/>
          <w:color w:val="auto"/>
          <w:sz w:val="22"/>
          <w:szCs w:val="22"/>
          <w:lang w:val="en-US" w:eastAsia="zh-CN"/>
        </w:rPr>
        <w:t>12</w:t>
      </w:r>
      <w:r>
        <w:rPr>
          <w:rFonts w:hint="eastAsia" w:ascii="宋体" w:hAnsi="宋体" w:cs="宋体"/>
          <w:color w:val="auto"/>
          <w:sz w:val="22"/>
          <w:szCs w:val="22"/>
        </w:rPr>
        <w:t>月</w:t>
      </w:r>
      <w:r>
        <w:rPr>
          <w:rFonts w:hint="eastAsia" w:ascii="宋体" w:hAnsi="宋体" w:cs="宋体"/>
          <w:color w:val="auto"/>
          <w:sz w:val="22"/>
          <w:szCs w:val="22"/>
          <w:lang w:val="en-US" w:eastAsia="zh-CN"/>
        </w:rPr>
        <w:t>25</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1</w:t>
      </w:r>
      <w:r>
        <w:rPr>
          <w:rFonts w:hint="eastAsia" w:ascii="宋体" w:hAnsi="宋体" w:cs="宋体"/>
          <w:color w:val="auto"/>
          <w:sz w:val="22"/>
          <w:szCs w:val="22"/>
        </w:rPr>
        <w:t>月</w:t>
      </w:r>
      <w:r>
        <w:rPr>
          <w:rFonts w:hint="eastAsia" w:ascii="宋体" w:hAnsi="宋体" w:cs="宋体"/>
          <w:color w:val="auto"/>
          <w:sz w:val="22"/>
          <w:szCs w:val="22"/>
          <w:lang w:val="en-US" w:eastAsia="zh-CN"/>
        </w:rPr>
        <w:t>2</w:t>
      </w:r>
      <w:r>
        <w:rPr>
          <w:rFonts w:hint="eastAsia" w:ascii="宋体" w:hAnsi="宋体" w:cs="宋体"/>
          <w:color w:val="auto"/>
          <w:sz w:val="22"/>
          <w:szCs w:val="22"/>
        </w:rPr>
        <w:t>日，每天上午09:00至12:00，下午14：30至17:30（北京时间，法定节假日除外）</w:t>
      </w:r>
    </w:p>
    <w:p w14:paraId="7AED5C9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0FFBE9DF">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7D473DE1">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1B2053C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332B3BD4">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336BA843">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6DE88704">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6D7D5F22">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5EE2E77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1B694768">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58FD853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2695F576">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02DDD14A">
      <w:pPr>
        <w:pStyle w:val="3"/>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1B2D99BA">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cs="宋体"/>
          <w:i w:val="0"/>
          <w:iCs w:val="0"/>
          <w:caps w:val="0"/>
          <w:color w:val="auto"/>
          <w:spacing w:val="0"/>
          <w:sz w:val="22"/>
          <w:szCs w:val="22"/>
          <w:shd w:val="clear" w:color="auto" w:fill="FFFFFF"/>
          <w:lang w:val="en-US" w:eastAsia="zh-CN"/>
        </w:rPr>
        <w:t>09</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kern w:val="0"/>
          <w:sz w:val="22"/>
          <w:szCs w:val="22"/>
        </w:rPr>
        <w:t>（北京时间）</w:t>
      </w:r>
    </w:p>
    <w:p w14:paraId="1526F21C">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47CB6AB8">
      <w:pPr>
        <w:pStyle w:val="3"/>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3605A5A6">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78706D23">
      <w:pPr>
        <w:pStyle w:val="3"/>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738115BB">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08CE381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5374726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15C5F62E">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59B79111">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41BF82A">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6B31C355">
      <w:pPr>
        <w:pStyle w:val="3"/>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06B0BD4F">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1BE93621">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称：深圳市机关事务管理局</w:t>
      </w:r>
    </w:p>
    <w:p w14:paraId="2F5DCF89">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址：广东省深圳市福田区福中三路市民中心C区</w:t>
      </w:r>
    </w:p>
    <w:p w14:paraId="5F00C344">
      <w:pPr>
        <w:pStyle w:val="6"/>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联系方式：向艳荣，0755-88101881</w:t>
      </w:r>
    </w:p>
    <w:p w14:paraId="65AE8891">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2B35D120">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2378FC9B">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31D84DD0">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51CCC291">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6770158E">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5D4F9103">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7B27C530">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4.监督电话：邹先生13510343601</w:t>
      </w:r>
    </w:p>
    <w:p w14:paraId="0C40DD3E">
      <w:pPr>
        <w:rPr>
          <w:rFonts w:hint="eastAsia"/>
          <w:color w:val="auto"/>
        </w:rPr>
      </w:pPr>
    </w:p>
    <w:p w14:paraId="555569AB">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7D504C0F">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 xml:space="preserve">日 </w:t>
      </w:r>
    </w:p>
    <w:p w14:paraId="25A3E7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F3E76"/>
    <w:rsid w:val="70FF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1"/>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6">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2024-12-25T10:22:00Z</dcterms:created>
  <dc:creator>东海国际</dc:creator>
  <cp:lastModifiedBy>东海国际</cp:lastModifiedBy>
  <dcterms:modified xsi:type="dcterms:W3CDTF">2024-12-25T10:35:02Z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664CD52ED6104FEF9DB52B968004D3A0_11</vt:lpwstr>
  </property>
</Properties>
</file>