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D4166">
      <w:pPr>
        <w:pStyle w:val="2"/>
        <w:rPr>
          <w:rFonts w:hint="eastAsia"/>
          <w:bCs/>
          <w:color w:val="auto"/>
          <w:sz w:val="40"/>
          <w:szCs w:val="40"/>
          <w:highlight w:val="none"/>
        </w:rPr>
      </w:pPr>
      <w:r>
        <w:rPr>
          <w:rFonts w:hint="eastAsia"/>
          <w:bCs/>
          <w:color w:val="auto"/>
          <w:sz w:val="40"/>
          <w:szCs w:val="40"/>
          <w:highlight w:val="none"/>
        </w:rPr>
        <w:t>深圳市罗湖区螺岭湖贝学校信息化网络采购项目招标公告</w:t>
      </w:r>
    </w:p>
    <w:p w14:paraId="7C82B8A4">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深圳市罗湖区螺岭湖贝学校信息化网络采购项目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cs="宋体"/>
          <w:i w:val="0"/>
          <w:iCs w:val="0"/>
          <w:caps w:val="0"/>
          <w:color w:val="auto"/>
          <w:spacing w:val="0"/>
          <w:sz w:val="22"/>
          <w:szCs w:val="22"/>
          <w:highlight w:val="none"/>
          <w:shd w:val="clear" w:color="auto" w:fill="FFFFFF"/>
          <w:lang w:eastAsia="zh-CN"/>
        </w:rPr>
        <w:t>深圳市罗湖区螺岭湖贝学校信息化网络采购项目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6E2FFD4D">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6ACB693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3324-DH2532H3151</w:t>
      </w:r>
    </w:p>
    <w:p w14:paraId="46B9FF5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深圳市罗湖区螺岭湖贝学校信息化网络采购项目</w:t>
      </w:r>
    </w:p>
    <w:p w14:paraId="407529A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877,098.00</w:t>
      </w:r>
      <w:r>
        <w:rPr>
          <w:rFonts w:hint="eastAsia" w:ascii="宋体" w:hAnsi="宋体" w:eastAsia="宋体" w:cs="宋体"/>
          <w:i w:val="0"/>
          <w:iCs w:val="0"/>
          <w:caps w:val="0"/>
          <w:color w:val="auto"/>
          <w:spacing w:val="0"/>
          <w:sz w:val="22"/>
          <w:szCs w:val="22"/>
          <w:highlight w:val="none"/>
          <w:shd w:val="clear" w:color="auto" w:fill="FFFFFF"/>
        </w:rPr>
        <w:t>元</w:t>
      </w:r>
    </w:p>
    <w:p w14:paraId="6B72257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877,098.00</w:t>
      </w:r>
      <w:r>
        <w:rPr>
          <w:rFonts w:hint="eastAsia" w:ascii="宋体" w:hAnsi="宋体" w:eastAsia="宋体" w:cs="宋体"/>
          <w:i w:val="0"/>
          <w:iCs w:val="0"/>
          <w:caps w:val="0"/>
          <w:color w:val="auto"/>
          <w:spacing w:val="0"/>
          <w:sz w:val="22"/>
          <w:szCs w:val="22"/>
          <w:highlight w:val="none"/>
          <w:shd w:val="clear" w:color="auto" w:fill="FFFFFF"/>
        </w:rPr>
        <w:t>元</w:t>
      </w:r>
    </w:p>
    <w:p w14:paraId="573107B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082ED3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9509883">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25C46871">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769B5AC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3C6081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788563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79EE496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0BE5E78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34D1FFA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D9FA23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190DF3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84929C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0A7C34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2861EF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7E8F8567">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）本项目不接受进口产品投标（进口产品是指通过中国海关报关验放进入中国境内且产自关境外的产品，相关内容以“财库【2007】119号文”和“财办库【2008】248号文”的相关规定为准）。</w:t>
      </w:r>
    </w:p>
    <w:p w14:paraId="68D35F8E">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5BFF145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23</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27AD55F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39D1770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ABE711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2F555DE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54C2B2B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5B8CA12B">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5AA7038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24DE9C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64CEA4E0">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0018F34B">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13C94D3E">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1F6C6256">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15E05D5A">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062C1A0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3E18720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66BF8175">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1790CD3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6ACB642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11E984C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5D7EFD1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5D8B0F3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5C0A336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0761B5B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19A402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4F294B19">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05A9D61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1A39B9E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i w:val="0"/>
          <w:iCs w:val="0"/>
          <w:caps w:val="0"/>
          <w:color w:val="auto"/>
          <w:spacing w:val="0"/>
          <w:sz w:val="22"/>
          <w:szCs w:val="22"/>
          <w:highlight w:val="none"/>
          <w:shd w:val="clear" w:color="auto" w:fill="FFFFFF"/>
          <w:lang w:val="en-US" w:eastAsia="zh-CN"/>
        </w:rPr>
        <w:t>深圳市罗湖区螺岭湖贝学校</w:t>
      </w:r>
    </w:p>
    <w:p w14:paraId="010C5FF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地　址：深圳市罗湖区翠竹街道水田二街28号</w:t>
      </w:r>
    </w:p>
    <w:p w14:paraId="0F5F204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w:t>
      </w:r>
      <w:r>
        <w:rPr>
          <w:rFonts w:hint="eastAsia" w:ascii="宋体" w:hAnsi="宋体" w:eastAsia="宋体" w:cs="宋体"/>
          <w:i w:val="0"/>
          <w:iCs w:val="0"/>
          <w:caps w:val="0"/>
          <w:color w:val="auto"/>
          <w:spacing w:val="0"/>
          <w:sz w:val="22"/>
          <w:szCs w:val="22"/>
          <w:highlight w:val="none"/>
          <w:shd w:val="clear" w:color="auto" w:fill="FFFFFF"/>
          <w:lang w:val="en-US" w:eastAsia="zh-CN"/>
        </w:rPr>
        <w:t>万主任</w:t>
      </w:r>
    </w:p>
    <w:p w14:paraId="7B9E4E2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1923828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1797BC9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75641B3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342564F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211DEF4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11FA9CD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话：0755-86959378或86959778转8014/8005</w:t>
      </w:r>
    </w:p>
    <w:p w14:paraId="223A20C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24EC1290">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15AD207B">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w:t>
      </w:r>
      <w:bookmarkStart w:id="1" w:name="_GoBack"/>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招标有限公司</w:t>
      </w:r>
    </w:p>
    <w:p w14:paraId="63FE9AE8">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7月23日</w:t>
      </w:r>
    </w:p>
    <w:bookmarkEnd w:id="1"/>
    <w:p w14:paraId="6CC9AE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B521C"/>
    <w:rsid w:val="503A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2616</Words>
  <Characters>3052</Characters>
  <Lines>0</Lines>
  <Paragraphs>0</Paragraphs>
  <TotalTime>3</TotalTime>
  <ScaleCrop>false</ScaleCrop>
  <LinksUpToDate>false</LinksUpToDate>
  <CharactersWithSpaces>3147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2025-07-23T09:47:00Z</dcterms:created>
  <dc:creator>Administrator</dc:creator>
  <cp:lastModifiedBy>东海国际</cp:lastModifiedBy>
  <dcterms:modified xsi:type="dcterms:W3CDTF">2025-07-23T09:51:01Z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61ADB55DB8ED41828295841D361196AF_12</vt:lpwstr>
  </property>
</Properties>
</file>