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D045">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深圳市龙岗区横岗中学2026年保安购买服务项目</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深圳市龙岗区横岗中学2026年保安购买服务项目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27</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10:0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SZJC-ZB-2025-242</w:t>
      </w:r>
    </w:p>
    <w:p w14:paraId="2B841E22">
      <w:pPr>
        <w:pStyle w:val="6"/>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深圳市龙岗区横岗中学2026年保安购买服务项目</w:t>
      </w:r>
    </w:p>
    <w:p w14:paraId="5A0A5F8E">
      <w:pPr>
        <w:pStyle w:val="6"/>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792000.00</w:t>
      </w:r>
      <w:r>
        <w:rPr>
          <w:rFonts w:hint="eastAsia" w:cs="宋体"/>
          <w:b w:val="0"/>
          <w:bCs w:val="0"/>
          <w:color w:val="000000" w:themeColor="text1"/>
          <w:sz w:val="24"/>
          <w:szCs w:val="24"/>
          <w:highlight w:val="none"/>
          <w14:textFill>
            <w14:solidFill>
              <w14:schemeClr w14:val="tx1"/>
            </w14:solidFill>
          </w14:textFill>
        </w:rPr>
        <w:t>元</w:t>
      </w:r>
    </w:p>
    <w:p w14:paraId="492F2A1B">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792000.00</w:t>
      </w:r>
      <w:r>
        <w:rPr>
          <w:rFonts w:hint="eastAsia" w:cs="宋体"/>
          <w:color w:val="000000" w:themeColor="text1"/>
          <w:sz w:val="24"/>
          <w:szCs w:val="24"/>
          <w:highlight w:val="none"/>
          <w14:textFill>
            <w14:solidFill>
              <w14:schemeClr w14:val="tx1"/>
            </w14:solidFill>
          </w14:textFill>
        </w:rPr>
        <w:t>元</w:t>
      </w:r>
    </w:p>
    <w:p w14:paraId="79EA6D53">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6"/>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6"/>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16</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23</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3.地点：</w:t>
      </w:r>
      <w:r>
        <w:rPr>
          <w:rFonts w:hint="eastAsia"/>
          <w:bCs/>
          <w:color w:val="000000" w:themeColor="text1"/>
          <w:sz w:val="24"/>
          <w:highlight w:val="none"/>
          <w:lang w:eastAsia="zh-CN"/>
          <w14:textFill>
            <w14:solidFill>
              <w14:schemeClr w14:val="tx1"/>
            </w14:solidFill>
          </w14:textFill>
        </w:rPr>
        <w:t>深圳市龙华区龙华大道怡力商业大厦A2栋505室</w:t>
      </w:r>
      <w:r>
        <w:rPr>
          <w:rFonts w:hint="eastAsia"/>
          <w:bCs/>
          <w:color w:val="000000" w:themeColor="text1"/>
          <w:sz w:val="24"/>
          <w:highlight w:val="none"/>
          <w:lang w:val="en-US" w:eastAsia="zh-CN"/>
          <w14:textFill>
            <w14:solidFill>
              <w14:schemeClr w14:val="tx1"/>
            </w14:solidFill>
          </w14:textFill>
        </w:rPr>
        <w:t>开标室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w:t>
      </w:r>
      <w:r>
        <w:rPr>
          <w:rFonts w:hint="eastAsia"/>
          <w:color w:val="000000" w:themeColor="text1"/>
          <w:sz w:val="24"/>
          <w:highlight w:val="none"/>
          <w:lang w:val="en-US" w:eastAsia="zh-CN"/>
          <w14:textFill>
            <w14:solidFill>
              <w14:schemeClr w14:val="tx1"/>
            </w14:solidFill>
          </w14:textFill>
        </w:rPr>
        <w:t>开标地点</w:t>
      </w:r>
      <w:r>
        <w:rPr>
          <w:rFonts w:hint="eastAsia"/>
          <w:color w:val="000000" w:themeColor="text1"/>
          <w:sz w:val="24"/>
          <w:highlight w:val="none"/>
          <w14:textFill>
            <w14:solidFill>
              <w14:schemeClr w14:val="tx1"/>
            </w14:solidFill>
          </w14:textFill>
        </w:rPr>
        <w:t>，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深圳市龙岗区横岗中学</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深圳市龙岗区横岗街道怡锦社区康乐路</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联系方式：袁老师，0755-28622562</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深圳市龙华区龙华大道怡力商业大厦A2栋505室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w:t>
      </w:r>
    </w:p>
    <w:p w14:paraId="17519DC0">
      <w:pPr>
        <w:tabs>
          <w:tab w:val="clear" w:pos="426"/>
        </w:tabs>
        <w:rPr>
          <w:strike/>
        </w:rPr>
      </w:pPr>
    </w:p>
    <w:p w14:paraId="19A8DCF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068A5"/>
    <w:rsid w:val="1A30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2025-12-16T11:43:00Z</dcterms:created>
  <dc:creator>Administrator</dc:creator>
  <cp:lastModifiedBy>Administrator</cp:lastModifiedBy>
  <dcterms:modified xsi:type="dcterms:W3CDTF">2025-12-16T11:43:50Z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5CA19039E14D4D5C957BCDE8842C0BFB_11</vt:lpwstr>
  </property>
  <property fmtid="{D5CDD505-2E9C-101B-9397-08002B2CF9AE}" pid="4" name="KSOTemplateDocerSaveRecord">
    <vt:lpwstr>eyJoZGlkIjoiMzY3ZGFmYjk3ZTVmZmI2NmM0ZjM0YmFlM2ViZGNiYWUiLCJ1c2VySWQiOiIyMTA5MTgwMzEifQ==</vt:lpwstr>
  </property>
</Properties>
</file>