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76A3">
      <w:pPr>
        <w:jc w:val="center"/>
        <w:rPr>
          <w:rFonts w:hint="default"/>
          <w:b/>
          <w:bCs/>
          <w:sz w:val="24"/>
          <w:szCs w:val="32"/>
          <w:lang w:val="en-US"/>
        </w:rPr>
      </w:pPr>
      <w:r>
        <w:rPr>
          <w:rFonts w:hint="eastAsia" w:cs="宋体"/>
          <w:b/>
          <w:bCs/>
          <w:color w:val="000000" w:themeColor="text1"/>
          <w:sz w:val="32"/>
          <w:szCs w:val="32"/>
          <w:highlight w:val="none"/>
          <w:lang w:eastAsia="zh-CN"/>
          <w14:textFill>
            <w14:solidFill>
              <w14:schemeClr w14:val="tx1"/>
            </w14:solidFill>
          </w14:textFill>
        </w:rPr>
        <w:t>深圳市龙岗区龙城街道中心幼儿园2026年购买保安服务项目</w:t>
      </w:r>
      <w:r>
        <w:rPr>
          <w:rFonts w:hint="eastAsia" w:cs="宋体"/>
          <w:b/>
          <w:bCs/>
          <w:color w:val="000000" w:themeColor="text1"/>
          <w:sz w:val="32"/>
          <w:szCs w:val="32"/>
          <w:highlight w:val="none"/>
          <w:lang w:val="en-US" w:eastAsia="zh-CN"/>
          <w14:textFill>
            <w14:solidFill>
              <w14:schemeClr w14:val="tx1"/>
            </w14:solidFill>
          </w14:textFill>
        </w:rPr>
        <w:t>招标公告</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94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20FB4F75">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02F95A81">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深圳市龙岗区龙城街道中心幼儿园2026年购买保安服务项目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23</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15:0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24CC4972">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6E0C2A94">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SZJC-ZB-2025-232</w:t>
      </w:r>
    </w:p>
    <w:p w14:paraId="45C3E8A0">
      <w:pPr>
        <w:pStyle w:val="6"/>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深圳市龙岗区龙城街道中心幼儿园2026年购买保安服务项目</w:t>
      </w:r>
    </w:p>
    <w:p w14:paraId="7797A2EC">
      <w:pPr>
        <w:pStyle w:val="6"/>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37B2F78A">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381C1C42">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7DC8CBEB">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205087EC">
      <w:pPr>
        <w:pStyle w:val="6"/>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300C4F02">
      <w:pPr>
        <w:pStyle w:val="6"/>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6BAEBDF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5E201C15">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16C074E8">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4216A65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D8679AB">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EDB903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5F8A943">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4601618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E9048">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235F4E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17</w:t>
      </w:r>
      <w:r>
        <w:rPr>
          <w:rFonts w:hint="eastAsia"/>
          <w:color w:val="000000" w:themeColor="text1"/>
          <w:sz w:val="24"/>
          <w:highlight w:val="none"/>
          <w14:textFill>
            <w14:solidFill>
              <w14:schemeClr w14:val="tx1"/>
            </w14:solidFill>
          </w14:textFill>
        </w:rPr>
        <w:t>日（节假日除外），09：00～11：30，14：00～17：30（北京时间）。</w:t>
      </w:r>
    </w:p>
    <w:p w14:paraId="5AEC634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3C22503A">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79E5D2A">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35B4828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646A6A8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2A63C0AA">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79A71415">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1D98376B">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0DBC3310">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23</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176DCFB8">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23</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7DE069D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2DD7D323">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18666E20">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56C2C3D3">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4CD0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FD99AB2">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9FC6C11">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4234E992">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50F4684D">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2456E31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610EC7F8">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573C473D">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44FE4D0E">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深圳市龙岗区龙城街道中心幼儿园</w:t>
      </w:r>
    </w:p>
    <w:p w14:paraId="49ED7469">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深圳市龙岗区龙城街道愉龙路225号</w:t>
      </w:r>
    </w:p>
    <w:p w14:paraId="0337BBC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联系方式：刘老师，0755-28949959</w:t>
      </w:r>
    </w:p>
    <w:p w14:paraId="219D3170">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16997C8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3A41F808">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深圳市龙岗区清林路龙岗天安数码城1栋A座504室</w:t>
      </w:r>
    </w:p>
    <w:p w14:paraId="300036F5">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46748A5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4876233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1E5E346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32AFA7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45E472A">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53A6DE5">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0C1B5380">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日</w:t>
      </w:r>
    </w:p>
    <w:p w14:paraId="488C7F7C">
      <w:pPr>
        <w:tabs>
          <w:tab w:val="clear" w:pos="426"/>
        </w:tabs>
        <w:rPr>
          <w:strike/>
        </w:rPr>
      </w:pPr>
    </w:p>
    <w:p w14:paraId="098EAA68">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B7555"/>
    <w:rsid w:val="773B7555"/>
    <w:rsid w:val="778A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cs="Times New Roman"/>
      <w:kern w:val="2"/>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2144</Words>
  <Characters>2477</Characters>
  <Lines>0</Lines>
  <Paragraphs>0</Paragraphs>
  <TotalTime>0</TotalTime>
  <ScaleCrop>false</ScaleCrop>
  <LinksUpToDate>false</LinksUpToDate>
  <CharactersWithSpaces>2479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2025-12-10T09:37:00Z</dcterms:created>
  <dc:creator>Administrator</dc:creator>
  <cp:lastModifiedBy>Administrator</cp:lastModifiedBy>
  <dcterms:modified xsi:type="dcterms:W3CDTF">2025-12-10T09:42:40Z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16EC2DE055F14FB48D41AB2C72B556AF_11</vt:lpwstr>
  </property>
  <property fmtid="{D5CDD505-2E9C-101B-9397-08002B2CF9AE}" pid="4" name="KSOTemplateDocerSaveRecord">
    <vt:lpwstr>eyJoZGlkIjoiMzY3ZGFmYjk3ZTVmZmI2NmM0ZjM0YmFlM2ViZGNiYWUiLCJ1c2VySWQiOiIyMTA5MTgwMzEifQ==</vt:lpwstr>
  </property>
</Properties>
</file>