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D3" w:rsidRDefault="004603D3" w:rsidP="004603D3">
      <w:pPr>
        <w:spacing w:line="560" w:lineRule="exact"/>
        <w:jc w:val="center"/>
        <w:rPr>
          <w:rFonts w:ascii="方正小标宋简体" w:eastAsia="方正小标宋简体"/>
          <w:sz w:val="44"/>
          <w:szCs w:val="44"/>
        </w:rPr>
      </w:pPr>
      <w:r w:rsidRPr="004603D3">
        <w:rPr>
          <w:rFonts w:ascii="方正小标宋简体" w:eastAsia="方正小标宋简体" w:hint="eastAsia"/>
          <w:sz w:val="44"/>
          <w:szCs w:val="44"/>
        </w:rPr>
        <w:t>深圳机场快件中心航空出口货物输送设备</w:t>
      </w:r>
    </w:p>
    <w:p w:rsidR="004603D3" w:rsidRDefault="004603D3" w:rsidP="004603D3">
      <w:pPr>
        <w:spacing w:line="560" w:lineRule="exact"/>
        <w:jc w:val="center"/>
        <w:rPr>
          <w:rFonts w:ascii="方正小标宋简体" w:eastAsia="方正小标宋简体"/>
          <w:sz w:val="44"/>
          <w:szCs w:val="44"/>
        </w:rPr>
      </w:pPr>
      <w:r w:rsidRPr="004603D3">
        <w:rPr>
          <w:rFonts w:ascii="方正小标宋简体" w:eastAsia="方正小标宋简体" w:hint="eastAsia"/>
          <w:sz w:val="44"/>
          <w:szCs w:val="44"/>
        </w:rPr>
        <w:t>及公用区分拣线设备维保项目</w:t>
      </w:r>
    </w:p>
    <w:p w:rsidR="0072426D" w:rsidRDefault="004603D3" w:rsidP="004603D3">
      <w:pPr>
        <w:spacing w:line="560" w:lineRule="exact"/>
        <w:jc w:val="center"/>
        <w:rPr>
          <w:rFonts w:ascii="方正小标宋简体" w:eastAsia="方正小标宋简体"/>
          <w:sz w:val="44"/>
          <w:szCs w:val="44"/>
        </w:rPr>
      </w:pPr>
      <w:r w:rsidRPr="004603D3">
        <w:rPr>
          <w:rFonts w:ascii="方正小标宋简体" w:eastAsia="方正小标宋简体" w:hint="eastAsia"/>
          <w:sz w:val="44"/>
          <w:szCs w:val="44"/>
        </w:rPr>
        <w:t>（2026-2028年）招标公告</w:t>
      </w:r>
    </w:p>
    <w:p w:rsidR="004603D3" w:rsidRDefault="004603D3" w:rsidP="004603D3">
      <w:pPr>
        <w:spacing w:line="480" w:lineRule="exact"/>
        <w:ind w:firstLineChars="200" w:firstLine="420"/>
        <w:rPr>
          <w:rFonts w:ascii="宋体" w:eastAsia="宋体" w:hAnsi="宋体" w:cs="宋体"/>
          <w:kern w:val="0"/>
          <w:szCs w:val="24"/>
        </w:rPr>
      </w:pPr>
    </w:p>
    <w:p w:rsidR="004603D3" w:rsidRPr="007428B3" w:rsidRDefault="004603D3" w:rsidP="004603D3">
      <w:pPr>
        <w:spacing w:line="480" w:lineRule="exact"/>
        <w:ind w:firstLineChars="200" w:firstLine="420"/>
        <w:rPr>
          <w:rFonts w:ascii="宋体" w:eastAsia="宋体" w:hAnsi="宋体" w:cs="仿宋_GB2312"/>
          <w:sz w:val="24"/>
          <w:szCs w:val="24"/>
        </w:rPr>
      </w:pPr>
      <w:r w:rsidRPr="007428B3">
        <w:rPr>
          <w:rFonts w:ascii="宋体" w:eastAsia="宋体" w:hAnsi="宋体" w:cs="宋体" w:hint="eastAsia"/>
          <w:kern w:val="0"/>
          <w:szCs w:val="24"/>
        </w:rPr>
        <w:t>深圳市机场（集团）有限公司采购中心定于近期对“</w:t>
      </w:r>
      <w:bookmarkStart w:id="0" w:name="OLE_LINK5"/>
      <w:r w:rsidRPr="007428B3">
        <w:rPr>
          <w:rFonts w:ascii="宋体" w:eastAsia="宋体" w:hAnsi="宋体" w:cs="宋体" w:hint="eastAsia"/>
          <w:b/>
          <w:kern w:val="0"/>
          <w:szCs w:val="24"/>
        </w:rPr>
        <w:t>深圳机场快件中心航空出口货物输送设备及公用区分拣线设备</w:t>
      </w:r>
      <w:bookmarkEnd w:id="0"/>
      <w:r w:rsidRPr="007428B3">
        <w:rPr>
          <w:rFonts w:ascii="宋体" w:eastAsia="宋体" w:hAnsi="宋体" w:cs="宋体" w:hint="eastAsia"/>
          <w:b/>
          <w:kern w:val="0"/>
          <w:szCs w:val="24"/>
        </w:rPr>
        <w:t>运行维保项目（2026-2028年）</w:t>
      </w:r>
      <w:r w:rsidRPr="007428B3">
        <w:rPr>
          <w:rFonts w:ascii="宋体" w:eastAsia="宋体" w:hAnsi="宋体" w:cs="宋体" w:hint="eastAsia"/>
          <w:b/>
          <w:bCs/>
          <w:kern w:val="0"/>
          <w:szCs w:val="24"/>
        </w:rPr>
        <w:t>”</w:t>
      </w:r>
      <w:r w:rsidRPr="007428B3">
        <w:rPr>
          <w:rFonts w:ascii="宋体" w:eastAsia="宋体" w:hAnsi="宋体" w:cs="宋体" w:hint="eastAsia"/>
          <w:kern w:val="0"/>
          <w:szCs w:val="24"/>
        </w:rPr>
        <w:t>组织公开招选，诚邀有实力的单位踊跃投标积极参与，现就该项目投标事宜公告如下：</w:t>
      </w:r>
    </w:p>
    <w:p w:rsidR="004603D3" w:rsidRPr="007428B3" w:rsidRDefault="004603D3" w:rsidP="004603D3">
      <w:pPr>
        <w:spacing w:line="480" w:lineRule="exact"/>
        <w:ind w:firstLineChars="200" w:firstLine="422"/>
        <w:rPr>
          <w:rFonts w:ascii="宋体" w:eastAsia="宋体" w:hAnsi="宋体" w:cs="仿宋_GB2312"/>
          <w:sz w:val="24"/>
          <w:szCs w:val="24"/>
        </w:rPr>
      </w:pPr>
      <w:r w:rsidRPr="007428B3">
        <w:rPr>
          <w:rFonts w:ascii="宋体" w:eastAsia="宋体" w:hAnsi="宋体" w:cs="宋体" w:hint="eastAsia"/>
          <w:b/>
          <w:kern w:val="0"/>
          <w:szCs w:val="24"/>
        </w:rPr>
        <w:t>一、项目名称：</w:t>
      </w:r>
      <w:bookmarkStart w:id="1" w:name="OLE_LINK4"/>
      <w:r w:rsidRPr="007428B3">
        <w:rPr>
          <w:rFonts w:ascii="宋体" w:eastAsia="宋体" w:hAnsi="宋体" w:cs="宋体" w:hint="eastAsia"/>
          <w:b/>
          <w:kern w:val="0"/>
          <w:szCs w:val="24"/>
        </w:rPr>
        <w:t>深圳机场快件中心航空出口货物输送设备及公用区分拣线设备运行维保项目（2026-2028年）</w:t>
      </w:r>
    </w:p>
    <w:bookmarkEnd w:id="1"/>
    <w:p w:rsidR="004603D3" w:rsidRPr="007428B3" w:rsidRDefault="004603D3" w:rsidP="004603D3">
      <w:pPr>
        <w:widowControl/>
        <w:spacing w:line="360" w:lineRule="auto"/>
        <w:ind w:firstLineChars="200" w:firstLine="422"/>
        <w:rPr>
          <w:rFonts w:ascii="宋体" w:eastAsia="宋体" w:hAnsi="宋体" w:cs="Times New Roman"/>
          <w:b/>
          <w:kern w:val="0"/>
          <w:szCs w:val="24"/>
        </w:rPr>
      </w:pPr>
      <w:r w:rsidRPr="007428B3">
        <w:rPr>
          <w:rFonts w:ascii="宋体" w:eastAsia="宋体" w:hAnsi="宋体" w:cs="宋体" w:hint="eastAsia"/>
          <w:b/>
          <w:kern w:val="0"/>
          <w:szCs w:val="24"/>
        </w:rPr>
        <w:t>二、项目编号：SZJC-JZ-JT-2026-00192</w:t>
      </w:r>
    </w:p>
    <w:p w:rsidR="004603D3" w:rsidRPr="007428B3" w:rsidRDefault="004603D3" w:rsidP="004603D3">
      <w:pPr>
        <w:widowControl/>
        <w:spacing w:line="360" w:lineRule="auto"/>
        <w:ind w:firstLineChars="200" w:firstLine="422"/>
        <w:rPr>
          <w:rFonts w:ascii="宋体" w:eastAsia="宋体" w:hAnsi="宋体" w:cs="宋体"/>
          <w:kern w:val="0"/>
          <w:szCs w:val="24"/>
        </w:rPr>
      </w:pPr>
      <w:r w:rsidRPr="007428B3">
        <w:rPr>
          <w:rFonts w:ascii="宋体" w:eastAsia="宋体" w:hAnsi="宋体" w:cs="宋体" w:hint="eastAsia"/>
          <w:b/>
          <w:kern w:val="0"/>
          <w:szCs w:val="24"/>
        </w:rPr>
        <w:t>三、项目需求概述：</w:t>
      </w:r>
    </w:p>
    <w:p w:rsidR="004603D3" w:rsidRPr="007428B3" w:rsidRDefault="004603D3" w:rsidP="004603D3">
      <w:pPr>
        <w:widowControl/>
        <w:spacing w:line="360" w:lineRule="auto"/>
        <w:ind w:firstLineChars="200" w:firstLine="420"/>
        <w:rPr>
          <w:rFonts w:ascii="宋体" w:eastAsia="宋体" w:hAnsi="宋体" w:cs="Times New Roman"/>
          <w:szCs w:val="24"/>
        </w:rPr>
      </w:pPr>
      <w:r w:rsidRPr="007428B3">
        <w:rPr>
          <w:rFonts w:ascii="宋体" w:eastAsia="宋体" w:hAnsi="宋体" w:cs="Times New Roman" w:hint="eastAsia"/>
          <w:szCs w:val="24"/>
        </w:rPr>
        <w:t>本项目拟</w:t>
      </w:r>
      <w:bookmarkStart w:id="2" w:name="_Hlk90455505"/>
      <w:r w:rsidRPr="007428B3">
        <w:rPr>
          <w:rFonts w:ascii="宋体" w:eastAsia="宋体" w:hAnsi="宋体" w:cs="Times New Roman" w:hint="eastAsia"/>
          <w:szCs w:val="24"/>
        </w:rPr>
        <w:t>招选一家服务商，负责</w:t>
      </w:r>
      <w:r w:rsidRPr="007428B3">
        <w:rPr>
          <w:rFonts w:ascii="宋体" w:eastAsia="宋体" w:hAnsi="宋体" w:cs="宋体" w:hint="eastAsia"/>
          <w:bCs/>
          <w:kern w:val="0"/>
          <w:szCs w:val="24"/>
        </w:rPr>
        <w:t>深圳机场快件中心航空出口货物输送设备及公用区分拣线设备</w:t>
      </w:r>
      <w:r w:rsidRPr="007428B3">
        <w:rPr>
          <w:rFonts w:ascii="宋体" w:eastAsia="宋体" w:hAnsi="宋体" w:cs="Times New Roman" w:hint="eastAsia"/>
          <w:szCs w:val="24"/>
        </w:rPr>
        <w:t>运行维保</w:t>
      </w:r>
      <w:r>
        <w:rPr>
          <w:rFonts w:ascii="宋体" w:eastAsia="宋体" w:hAnsi="宋体" w:cs="Times New Roman" w:hint="eastAsia"/>
          <w:szCs w:val="24"/>
        </w:rPr>
        <w:t>、</w:t>
      </w:r>
      <w:r w:rsidRPr="007428B3">
        <w:rPr>
          <w:rFonts w:ascii="宋体" w:eastAsia="宋体" w:hAnsi="宋体" w:cs="Times New Roman" w:hint="eastAsia"/>
          <w:szCs w:val="24"/>
        </w:rPr>
        <w:t>预防性维保及定检工作，项目需配置不低于</w:t>
      </w:r>
      <w:r w:rsidRPr="007428B3">
        <w:rPr>
          <w:rFonts w:ascii="宋体" w:eastAsia="宋体" w:hAnsi="宋体" w:cs="Times New Roman"/>
          <w:szCs w:val="24"/>
        </w:rPr>
        <w:t>5</w:t>
      </w:r>
      <w:r w:rsidRPr="007428B3">
        <w:rPr>
          <w:rFonts w:ascii="宋体" w:eastAsia="宋体" w:hAnsi="宋体" w:cs="Times New Roman" w:hint="eastAsia"/>
          <w:szCs w:val="24"/>
        </w:rPr>
        <w:t>人的项目团队（包含1名项目经理和4名</w:t>
      </w:r>
      <w:r>
        <w:rPr>
          <w:rFonts w:ascii="宋体" w:eastAsia="宋体" w:hAnsi="宋体" w:cs="Times New Roman" w:hint="eastAsia"/>
          <w:szCs w:val="24"/>
        </w:rPr>
        <w:t>驻场维保人员</w:t>
      </w:r>
      <w:r w:rsidRPr="007428B3">
        <w:rPr>
          <w:rFonts w:ascii="宋体" w:eastAsia="宋体" w:hAnsi="宋体" w:cs="Times New Roman" w:hint="eastAsia"/>
          <w:szCs w:val="24"/>
        </w:rPr>
        <w:t>），提供</w:t>
      </w:r>
      <w:r w:rsidRPr="007428B3">
        <w:rPr>
          <w:rFonts w:ascii="宋体" w:eastAsia="宋体" w:hAnsi="宋体" w:hint="eastAsia"/>
        </w:rPr>
        <w:t>7×24小时响应</w:t>
      </w:r>
      <w:r>
        <w:rPr>
          <w:rFonts w:ascii="宋体" w:eastAsia="宋体" w:hAnsi="宋体" w:hint="eastAsia"/>
        </w:rPr>
        <w:t>服务</w:t>
      </w:r>
      <w:r w:rsidRPr="007428B3">
        <w:rPr>
          <w:rFonts w:ascii="宋体" w:eastAsia="宋体" w:hAnsi="宋体" w:hint="eastAsia"/>
        </w:rPr>
        <w:t>，</w:t>
      </w:r>
      <w:r w:rsidRPr="007428B3">
        <w:rPr>
          <w:rFonts w:ascii="宋体" w:eastAsia="宋体" w:hAnsi="宋体" w:cs="Times New Roman" w:hint="eastAsia"/>
          <w:szCs w:val="24"/>
        </w:rPr>
        <w:t>服务期为2年。</w:t>
      </w:r>
      <w:bookmarkEnd w:id="2"/>
    </w:p>
    <w:p w:rsidR="004603D3" w:rsidRPr="007428B3" w:rsidRDefault="004603D3" w:rsidP="004603D3">
      <w:pPr>
        <w:widowControl/>
        <w:spacing w:line="360" w:lineRule="auto"/>
        <w:ind w:firstLineChars="200" w:firstLine="422"/>
        <w:rPr>
          <w:rFonts w:ascii="宋体" w:eastAsia="宋体" w:hAnsi="宋体" w:cs="Times New Roman"/>
          <w:b/>
          <w:szCs w:val="24"/>
        </w:rPr>
      </w:pPr>
      <w:r w:rsidRPr="007428B3">
        <w:rPr>
          <w:rFonts w:ascii="宋体" w:eastAsia="宋体" w:hAnsi="宋体" w:cs="Times New Roman" w:hint="eastAsia"/>
          <w:b/>
          <w:szCs w:val="24"/>
        </w:rPr>
        <w:t>维保设备清单具体见附件，其他详见招标文件“第五章</w:t>
      </w:r>
      <w:r w:rsidRPr="007428B3">
        <w:rPr>
          <w:rFonts w:ascii="宋体" w:eastAsia="宋体" w:hAnsi="宋体" w:cs="Times New Roman"/>
          <w:b/>
          <w:szCs w:val="24"/>
        </w:rPr>
        <w:t xml:space="preserve"> 项目需求”。</w:t>
      </w:r>
    </w:p>
    <w:p w:rsidR="004603D3" w:rsidRPr="007428B3" w:rsidRDefault="004603D3" w:rsidP="004603D3">
      <w:pPr>
        <w:widowControl/>
        <w:spacing w:line="360" w:lineRule="auto"/>
        <w:ind w:firstLineChars="200" w:firstLine="422"/>
        <w:rPr>
          <w:rFonts w:ascii="宋体" w:eastAsia="宋体" w:hAnsi="宋体" w:cs="宋体"/>
          <w:b/>
          <w:kern w:val="0"/>
          <w:szCs w:val="24"/>
        </w:rPr>
      </w:pPr>
      <w:r w:rsidRPr="007428B3">
        <w:rPr>
          <w:rFonts w:ascii="宋体" w:eastAsia="宋体" w:hAnsi="宋体" w:cs="宋体" w:hint="eastAsia"/>
          <w:b/>
          <w:kern w:val="0"/>
          <w:szCs w:val="24"/>
        </w:rPr>
        <w:t>四、投标资格要求：</w:t>
      </w:r>
    </w:p>
    <w:p w:rsidR="004603D3" w:rsidRPr="007428B3" w:rsidRDefault="004603D3" w:rsidP="004603D3">
      <w:pPr>
        <w:widowControl/>
        <w:spacing w:line="360" w:lineRule="auto"/>
        <w:ind w:firstLineChars="200" w:firstLine="420"/>
        <w:rPr>
          <w:rFonts w:ascii="宋体" w:eastAsia="宋体" w:hAnsi="宋体" w:cs="宋体"/>
          <w:kern w:val="0"/>
          <w:szCs w:val="24"/>
        </w:rPr>
      </w:pPr>
      <w:bookmarkStart w:id="3" w:name="_Hlk90455579"/>
      <w:r w:rsidRPr="007428B3">
        <w:rPr>
          <w:rFonts w:ascii="宋体" w:eastAsia="宋体" w:hAnsi="宋体" w:cs="宋体" w:hint="eastAsia"/>
          <w:kern w:val="0"/>
          <w:szCs w:val="24"/>
        </w:rPr>
        <w:t>至少同时满足以下条件：</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1.投标人须是在中华人民共和国境内合法注册的独立法人或其他组织（证明文件：营业执照、事业单位法人证书或政府部门颁发的其他商业登记材料，复印件加盖投标人公章）。</w:t>
      </w:r>
    </w:p>
    <w:p w:rsidR="004603D3" w:rsidRPr="007428B3" w:rsidRDefault="004603D3" w:rsidP="004603D3">
      <w:pPr>
        <w:widowControl/>
        <w:spacing w:line="360" w:lineRule="auto"/>
        <w:ind w:firstLineChars="200" w:firstLine="420"/>
        <w:rPr>
          <w:rFonts w:ascii="宋体" w:eastAsia="宋体" w:hAnsi="宋体" w:cs="宋体"/>
          <w:kern w:val="0"/>
          <w:szCs w:val="24"/>
        </w:rPr>
      </w:pPr>
      <w:bookmarkStart w:id="4" w:name="OLE_LINK7"/>
      <w:r w:rsidRPr="007428B3">
        <w:rPr>
          <w:rFonts w:ascii="宋体" w:eastAsia="宋体" w:hAnsi="宋体" w:cs="宋体"/>
          <w:kern w:val="0"/>
          <w:szCs w:val="24"/>
        </w:rPr>
        <w:t>2</w:t>
      </w:r>
      <w:r w:rsidRPr="007428B3">
        <w:rPr>
          <w:rFonts w:ascii="宋体" w:eastAsia="宋体" w:hAnsi="宋体" w:cs="宋体" w:hint="eastAsia"/>
          <w:kern w:val="0"/>
          <w:szCs w:val="24"/>
        </w:rPr>
        <w:t>.投标人近年须具有不少于1个有效业绩，有效业绩指（同时满足下述要求）：</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（1）合同签订时间范围：2023年1月1日至</w:t>
      </w:r>
      <w:r w:rsidRPr="007428B3">
        <w:rPr>
          <w:rFonts w:ascii="宋体" w:eastAsia="宋体" w:hAnsi="宋体" w:cs="宋体"/>
          <w:kern w:val="0"/>
          <w:szCs w:val="21"/>
        </w:rPr>
        <w:t>投标截止日</w:t>
      </w:r>
      <w:r w:rsidRPr="007428B3">
        <w:rPr>
          <w:rFonts w:ascii="宋体" w:eastAsia="宋体" w:hAnsi="宋体" w:cs="宋体" w:hint="eastAsia"/>
          <w:kern w:val="0"/>
          <w:szCs w:val="24"/>
        </w:rPr>
        <w:t>；</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（2）</w:t>
      </w:r>
      <w:r w:rsidRPr="007428B3">
        <w:rPr>
          <w:rFonts w:ascii="宋体" w:eastAsia="宋体" w:hAnsi="宋体" w:cs="宋体"/>
          <w:kern w:val="0"/>
          <w:szCs w:val="24"/>
        </w:rPr>
        <w:t>合同</w:t>
      </w:r>
      <w:r w:rsidRPr="007428B3">
        <w:rPr>
          <w:rFonts w:ascii="宋体" w:eastAsia="宋体" w:hAnsi="宋体" w:cs="宋体" w:hint="eastAsia"/>
          <w:kern w:val="0"/>
          <w:szCs w:val="24"/>
        </w:rPr>
        <w:t>业绩内容：</w:t>
      </w:r>
      <w:r w:rsidRPr="00BA720B">
        <w:rPr>
          <w:rFonts w:ascii="宋体" w:eastAsia="宋体" w:hAnsi="宋体" w:cs="宋体" w:hint="eastAsia"/>
          <w:kern w:val="0"/>
          <w:szCs w:val="24"/>
        </w:rPr>
        <w:t>查验分拣线设备及其配套系统</w:t>
      </w:r>
      <w:r w:rsidRPr="00BA720B">
        <w:rPr>
          <w:rFonts w:ascii="宋体" w:eastAsia="宋体" w:hAnsi="宋体" w:cs="宋体"/>
          <w:kern w:val="0"/>
          <w:szCs w:val="24"/>
        </w:rPr>
        <w:t>的安装或维保、自动货物分拣线设备及其配套系统的安装或维保，服务内容须包含以上其中至少一项</w:t>
      </w:r>
      <w:r w:rsidRPr="007428B3">
        <w:rPr>
          <w:rFonts w:ascii="宋体" w:eastAsia="宋体" w:hAnsi="宋体" w:cs="宋体" w:hint="eastAsia"/>
          <w:kern w:val="0"/>
          <w:szCs w:val="24"/>
        </w:rPr>
        <w:t>；</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（3）单个</w:t>
      </w:r>
      <w:r w:rsidRPr="007428B3">
        <w:rPr>
          <w:rFonts w:ascii="宋体" w:eastAsia="宋体" w:hAnsi="宋体" w:cs="宋体"/>
          <w:kern w:val="0"/>
          <w:szCs w:val="24"/>
        </w:rPr>
        <w:t>合同金额：</w:t>
      </w:r>
      <w:r w:rsidRPr="007428B3">
        <w:rPr>
          <w:rFonts w:ascii="宋体" w:eastAsia="宋体" w:hAnsi="宋体" w:cs="宋体" w:hint="eastAsia"/>
          <w:kern w:val="0"/>
          <w:szCs w:val="24"/>
        </w:rPr>
        <w:t>≥</w:t>
      </w:r>
      <w:r w:rsidRPr="007428B3">
        <w:rPr>
          <w:rFonts w:ascii="宋体" w:eastAsia="宋体" w:hAnsi="宋体" w:cs="宋体"/>
          <w:kern w:val="0"/>
          <w:szCs w:val="24"/>
        </w:rPr>
        <w:t>50万元；</w:t>
      </w:r>
    </w:p>
    <w:bookmarkEnd w:id="4"/>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w:t>
      </w:r>
      <w:r w:rsidRPr="007428B3">
        <w:rPr>
          <w:rFonts w:ascii="宋体" w:eastAsia="宋体" w:hAnsi="宋体" w:cs="宋体"/>
          <w:kern w:val="0"/>
          <w:szCs w:val="24"/>
        </w:rPr>
        <w:t>4</w:t>
      </w:r>
      <w:r w:rsidRPr="007428B3">
        <w:rPr>
          <w:rFonts w:ascii="宋体" w:eastAsia="宋体" w:hAnsi="宋体" w:cs="宋体" w:hint="eastAsia"/>
          <w:kern w:val="0"/>
          <w:szCs w:val="24"/>
        </w:rPr>
        <w:t>）</w:t>
      </w:r>
      <w:r w:rsidRPr="007428B3">
        <w:rPr>
          <w:rFonts w:ascii="宋体" w:eastAsia="宋体" w:hAnsi="宋体" w:hint="eastAsia"/>
          <w:szCs w:val="21"/>
        </w:rPr>
        <w:t>证明文件：投标人须提供合同关键页复印件，合同中需清晰的反映合同双方、合同签订时间、合同内容、合同金额。如合同关键页无法体现以上内容，可提供业主证明做辅助证明，</w:t>
      </w:r>
      <w:r w:rsidRPr="007428B3">
        <w:rPr>
          <w:rFonts w:ascii="宋体" w:eastAsia="宋体" w:hAnsi="宋体" w:hint="eastAsia"/>
          <w:b/>
          <w:szCs w:val="21"/>
        </w:rPr>
        <w:t>业主证明除上述内容还需写明联系人及联系电话</w:t>
      </w:r>
      <w:r w:rsidRPr="007428B3">
        <w:rPr>
          <w:rFonts w:ascii="宋体" w:eastAsia="宋体" w:hAnsi="宋体" w:hint="eastAsia"/>
          <w:szCs w:val="21"/>
        </w:rPr>
        <w:t>，加盖业主章，否则视为无效证明文件。上述证明材料均须加盖投标人公章，否则视为无效证明文件。</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kern w:val="0"/>
          <w:szCs w:val="24"/>
        </w:rPr>
        <w:lastRenderedPageBreak/>
        <w:t>3</w:t>
      </w:r>
      <w:r w:rsidRPr="007428B3">
        <w:rPr>
          <w:rFonts w:ascii="宋体" w:eastAsia="宋体" w:hAnsi="宋体" w:cs="宋体" w:hint="eastAsia"/>
          <w:kern w:val="0"/>
          <w:szCs w:val="24"/>
        </w:rPr>
        <w:t>.投标人须信誉良好，不得存在因任何原因列入“信用中国”严重失信主体名单（证明文件：“信用中国”网站（www.creditchina.gov.cn）的信用信息最新查询结果截图，“严重失信主体名单”栏显示为0条记录，加盖投标人公章。若结果截图显示“查询不到该企业”，视同未被列入严重失信主体名单；若未提供截图，则默认以评标现场查询结果为准）；不得被列入深圳机场集团失信供应商名单。</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kern w:val="0"/>
          <w:szCs w:val="24"/>
        </w:rPr>
        <w:t>4</w:t>
      </w:r>
      <w:r w:rsidRPr="007428B3">
        <w:rPr>
          <w:rFonts w:ascii="宋体" w:eastAsia="宋体" w:hAnsi="宋体" w:cs="宋体" w:hint="eastAsia"/>
          <w:kern w:val="0"/>
          <w:szCs w:val="24"/>
        </w:rPr>
        <w:t>.本项目不接受联合体投标，不允许挂靠、转包，不得违法分包。</w:t>
      </w:r>
    </w:p>
    <w:bookmarkEnd w:id="3"/>
    <w:p w:rsidR="004603D3" w:rsidRPr="007428B3" w:rsidRDefault="004603D3" w:rsidP="004603D3">
      <w:pPr>
        <w:widowControl/>
        <w:spacing w:line="360" w:lineRule="auto"/>
        <w:ind w:firstLineChars="200" w:firstLine="422"/>
        <w:rPr>
          <w:rFonts w:ascii="宋体" w:eastAsia="宋体" w:hAnsi="宋体" w:cs="宋体"/>
          <w:b/>
          <w:kern w:val="0"/>
          <w:szCs w:val="24"/>
        </w:rPr>
      </w:pPr>
      <w:r w:rsidRPr="007428B3">
        <w:rPr>
          <w:rFonts w:ascii="宋体" w:eastAsia="宋体" w:hAnsi="宋体" w:cs="宋体" w:hint="eastAsia"/>
          <w:b/>
          <w:kern w:val="0"/>
          <w:szCs w:val="24"/>
        </w:rPr>
        <w:t>五、资格审查方式：资格后审。</w:t>
      </w:r>
    </w:p>
    <w:p w:rsidR="004603D3" w:rsidRPr="007428B3" w:rsidRDefault="004603D3" w:rsidP="004603D3">
      <w:pPr>
        <w:widowControl/>
        <w:tabs>
          <w:tab w:val="left" w:pos="360"/>
        </w:tabs>
        <w:spacing w:line="360" w:lineRule="auto"/>
        <w:ind w:firstLineChars="200" w:firstLine="422"/>
        <w:rPr>
          <w:rFonts w:ascii="宋体" w:eastAsia="宋体" w:hAnsi="宋体" w:cs="Times New Roman"/>
          <w:b/>
          <w:kern w:val="0"/>
          <w:szCs w:val="24"/>
        </w:rPr>
      </w:pPr>
      <w:r w:rsidRPr="007428B3">
        <w:rPr>
          <w:rFonts w:ascii="宋体" w:eastAsia="宋体" w:hAnsi="宋体" w:cs="宋体" w:hint="eastAsia"/>
          <w:b/>
          <w:kern w:val="0"/>
          <w:szCs w:val="24"/>
        </w:rPr>
        <w:t>六、招标文件的获取：</w:t>
      </w:r>
    </w:p>
    <w:p w:rsidR="004603D3" w:rsidRPr="007428B3" w:rsidRDefault="004603D3" w:rsidP="004603D3">
      <w:pPr>
        <w:widowControl/>
        <w:tabs>
          <w:tab w:val="left" w:pos="360"/>
        </w:tabs>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1.获取方式：通过深圳阳光采购平台（ygcg.szexgrp.com）获取，详见“深圳阳光采购平台”采购公告，具体操作详见“深圳阳光采购平台”相关说明。</w:t>
      </w:r>
    </w:p>
    <w:p w:rsidR="004603D3" w:rsidRPr="007428B3" w:rsidRDefault="004603D3" w:rsidP="004603D3">
      <w:pPr>
        <w:widowControl/>
        <w:tabs>
          <w:tab w:val="left" w:pos="360"/>
        </w:tabs>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2.招标文件获取时间：详见深圳阳光采购平台公告。</w:t>
      </w:r>
    </w:p>
    <w:p w:rsidR="004603D3" w:rsidRPr="007428B3" w:rsidRDefault="004603D3" w:rsidP="004603D3">
      <w:pPr>
        <w:widowControl/>
        <w:tabs>
          <w:tab w:val="left" w:pos="360"/>
        </w:tabs>
        <w:spacing w:line="360" w:lineRule="auto"/>
        <w:ind w:firstLineChars="200" w:firstLine="420"/>
        <w:rPr>
          <w:rFonts w:ascii="宋体" w:eastAsia="宋体" w:hAnsi="宋体" w:cs="Times New Roman"/>
          <w:kern w:val="0"/>
          <w:szCs w:val="24"/>
        </w:rPr>
      </w:pPr>
      <w:r w:rsidRPr="007428B3">
        <w:rPr>
          <w:rFonts w:ascii="宋体" w:eastAsia="宋体" w:hAnsi="宋体" w:cs="宋体" w:hint="eastAsia"/>
          <w:kern w:val="0"/>
          <w:szCs w:val="24"/>
        </w:rPr>
        <w:t>3.投标截止时间：拟参加投标的投标人的电子投标文件须于深圳阳光采购平台公告开标时间之前上传到深圳阳光采购平台，不接受纸质投标文件。</w:t>
      </w:r>
    </w:p>
    <w:p w:rsidR="004603D3" w:rsidRPr="007428B3" w:rsidRDefault="004603D3" w:rsidP="004603D3">
      <w:pPr>
        <w:widowControl/>
        <w:tabs>
          <w:tab w:val="left" w:pos="360"/>
        </w:tabs>
        <w:spacing w:line="360" w:lineRule="auto"/>
        <w:ind w:firstLineChars="200" w:firstLine="420"/>
        <w:rPr>
          <w:rFonts w:ascii="宋体" w:eastAsia="宋体" w:hAnsi="宋体" w:cs="Times New Roman"/>
          <w:kern w:val="0"/>
          <w:szCs w:val="24"/>
        </w:rPr>
      </w:pPr>
      <w:r w:rsidRPr="007428B3">
        <w:rPr>
          <w:rFonts w:ascii="宋体" w:eastAsia="宋体" w:hAnsi="宋体" w:cs="宋体" w:hint="eastAsia"/>
          <w:kern w:val="0"/>
          <w:szCs w:val="24"/>
        </w:rPr>
        <w:t>4.开标时间和地点：详见深圳阳光采购平台公告，深圳阳光采购平台网上开标大厅，如电子投标文件加密的须在规定时间内自行完成解密。逾期收到的投标文件将被平台拒绝。</w:t>
      </w:r>
    </w:p>
    <w:p w:rsidR="004603D3" w:rsidRPr="007428B3" w:rsidRDefault="004603D3" w:rsidP="004603D3">
      <w:pPr>
        <w:widowControl/>
        <w:spacing w:line="360" w:lineRule="auto"/>
        <w:ind w:firstLineChars="200" w:firstLine="420"/>
        <w:rPr>
          <w:rFonts w:ascii="宋体" w:eastAsia="宋体" w:hAnsi="宋体" w:cs="Times New Roman"/>
          <w:szCs w:val="24"/>
        </w:rPr>
      </w:pPr>
      <w:r w:rsidRPr="007428B3">
        <w:rPr>
          <w:rFonts w:ascii="宋体" w:eastAsia="宋体" w:hAnsi="宋体" w:cs="宋体" w:hint="eastAsia"/>
          <w:kern w:val="0"/>
          <w:szCs w:val="24"/>
        </w:rPr>
        <w:t>5.</w:t>
      </w:r>
      <w:r w:rsidRPr="007428B3">
        <w:rPr>
          <w:rFonts w:ascii="宋体" w:eastAsia="宋体" w:hAnsi="宋体" w:cs="Times New Roman" w:hint="eastAsia"/>
          <w:szCs w:val="24"/>
        </w:rPr>
        <w:t>投标必须附有投标保证金，投标保证金金额为人民币</w:t>
      </w:r>
      <w:r w:rsidRPr="007428B3">
        <w:rPr>
          <w:rFonts w:ascii="宋体" w:eastAsia="宋体" w:hAnsi="宋体" w:cs="Times New Roman" w:hint="eastAsia"/>
          <w:szCs w:val="24"/>
          <w:u w:val="single"/>
        </w:rPr>
        <w:t>20,000.00</w:t>
      </w:r>
      <w:r w:rsidRPr="007428B3">
        <w:rPr>
          <w:rFonts w:ascii="宋体" w:eastAsia="宋体" w:hAnsi="宋体" w:cs="Times New Roman" w:hint="eastAsia"/>
          <w:szCs w:val="24"/>
        </w:rPr>
        <w:t>元。</w:t>
      </w:r>
    </w:p>
    <w:p w:rsidR="004603D3" w:rsidRPr="007428B3" w:rsidRDefault="004603D3" w:rsidP="004603D3">
      <w:pPr>
        <w:widowControl/>
        <w:spacing w:line="360" w:lineRule="auto"/>
        <w:ind w:firstLineChars="200" w:firstLine="420"/>
        <w:rPr>
          <w:rFonts w:ascii="宋体" w:eastAsia="宋体" w:hAnsi="宋体" w:cs="Times New Roman"/>
          <w:szCs w:val="24"/>
        </w:rPr>
      </w:pPr>
      <w:r w:rsidRPr="007428B3">
        <w:rPr>
          <w:rFonts w:ascii="宋体" w:eastAsia="宋体" w:hAnsi="宋体" w:cs="Times New Roman" w:hint="eastAsia"/>
          <w:szCs w:val="24"/>
        </w:rPr>
        <w:t>须至少于开标时间前1天转账至指定账户，并通过平台审核。</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投标保证金的形式为银行转账的，需在转账时注明</w:t>
      </w:r>
      <w:r w:rsidRPr="007428B3">
        <w:rPr>
          <w:rFonts w:ascii="宋体" w:eastAsia="宋体" w:hAnsi="宋体" w:cs="Segoe UI Symbol" w:hint="eastAsia"/>
          <w:b/>
          <w:bCs/>
          <w:kern w:val="0"/>
          <w:szCs w:val="21"/>
        </w:rPr>
        <w:t>项目编号（深圳阳光采购平台编号）</w:t>
      </w:r>
      <w:r w:rsidRPr="007428B3">
        <w:rPr>
          <w:rFonts w:ascii="宋体" w:eastAsia="宋体" w:hAnsi="宋体" w:cs="宋体" w:hint="eastAsia"/>
          <w:kern w:val="0"/>
          <w:szCs w:val="24"/>
        </w:rPr>
        <w:t>，保证金应从投标人账户中转出。</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（一）中信银行</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投标保证金收款单位：深圳交易集团有限公司</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开户银行：中信银行深圳分行营业部</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银行账号：投标保证金须通过系统虚拟子账户缴纳</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（二）民生银行</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投标保证金收款单位：深圳交易集团有限公司</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开户银行：中国民生银行深圳分行坂田支行</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银行账号：投标保证金须通过系统虚拟子账户缴纳</w:t>
      </w:r>
    </w:p>
    <w:p w:rsidR="004603D3" w:rsidRPr="007428B3" w:rsidRDefault="004603D3" w:rsidP="004603D3">
      <w:pPr>
        <w:widowControl/>
        <w:spacing w:line="360" w:lineRule="auto"/>
        <w:ind w:firstLineChars="200" w:firstLine="422"/>
        <w:rPr>
          <w:rFonts w:ascii="宋体" w:eastAsia="宋体" w:hAnsi="宋体" w:cs="宋体"/>
          <w:b/>
          <w:kern w:val="0"/>
          <w:szCs w:val="24"/>
        </w:rPr>
      </w:pPr>
      <w:r w:rsidRPr="007428B3">
        <w:rPr>
          <w:rFonts w:ascii="宋体" w:eastAsia="宋体" w:hAnsi="宋体" w:cs="宋体" w:hint="eastAsia"/>
          <w:b/>
          <w:kern w:val="0"/>
          <w:szCs w:val="24"/>
        </w:rPr>
        <w:t>七、项目联系人及联系方式：</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技术联系人：张先生  联系电话：</w:t>
      </w:r>
      <w:r w:rsidRPr="007428B3">
        <w:rPr>
          <w:rFonts w:ascii="宋体" w:eastAsia="宋体" w:hAnsi="宋体" w:cs="宋体"/>
          <w:kern w:val="0"/>
          <w:szCs w:val="24"/>
        </w:rPr>
        <w:t>0755-234527</w:t>
      </w:r>
      <w:r w:rsidRPr="007428B3">
        <w:rPr>
          <w:rFonts w:ascii="宋体" w:eastAsia="宋体" w:hAnsi="宋体" w:cs="宋体" w:hint="eastAsia"/>
          <w:kern w:val="0"/>
          <w:szCs w:val="24"/>
        </w:rPr>
        <w:t>71</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商务联系人：居先生  联系电话：0755-23452320   E-mail：286296122@qq.com</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lastRenderedPageBreak/>
        <w:t>对获取招标文件有疑问的，请与深圳阳光采购平台联系（客服电话：0755-36568999，转接依次按5，按1）。如对招标文件内容有疑问的，请与商务/技术联系人联系。</w:t>
      </w:r>
    </w:p>
    <w:p w:rsidR="004603D3" w:rsidRPr="007428B3" w:rsidRDefault="004603D3" w:rsidP="004603D3">
      <w:pPr>
        <w:widowControl/>
        <w:spacing w:line="360" w:lineRule="auto"/>
        <w:ind w:firstLineChars="200" w:firstLine="420"/>
        <w:rPr>
          <w:rFonts w:ascii="宋体" w:eastAsia="宋体" w:hAnsi="宋体" w:cs="宋体"/>
          <w:kern w:val="0"/>
          <w:szCs w:val="24"/>
        </w:rPr>
      </w:pPr>
      <w:r w:rsidRPr="007428B3">
        <w:rPr>
          <w:rFonts w:ascii="宋体" w:eastAsia="宋体" w:hAnsi="宋体" w:cs="宋体" w:hint="eastAsia"/>
          <w:kern w:val="0"/>
          <w:szCs w:val="24"/>
        </w:rPr>
        <w:t>特此公告。</w:t>
      </w:r>
    </w:p>
    <w:p w:rsidR="004603D3" w:rsidRPr="007428B3" w:rsidRDefault="004603D3" w:rsidP="004603D3">
      <w:pPr>
        <w:widowControl/>
        <w:spacing w:line="360" w:lineRule="auto"/>
        <w:ind w:firstLineChars="200" w:firstLine="420"/>
        <w:jc w:val="left"/>
        <w:rPr>
          <w:rFonts w:ascii="宋体" w:eastAsia="宋体" w:hAnsi="宋体" w:cs="宋体"/>
          <w:kern w:val="0"/>
          <w:szCs w:val="24"/>
        </w:rPr>
      </w:pPr>
    </w:p>
    <w:p w:rsidR="004603D3" w:rsidRPr="007428B3" w:rsidRDefault="004603D3" w:rsidP="004603D3">
      <w:pPr>
        <w:widowControl/>
        <w:spacing w:line="360" w:lineRule="auto"/>
        <w:ind w:firstLineChars="200" w:firstLine="420"/>
        <w:jc w:val="left"/>
        <w:rPr>
          <w:rFonts w:ascii="宋体" w:eastAsia="宋体" w:hAnsi="宋体" w:cs="宋体"/>
          <w:kern w:val="0"/>
          <w:szCs w:val="24"/>
        </w:rPr>
      </w:pPr>
    </w:p>
    <w:p w:rsidR="004603D3" w:rsidRPr="007428B3" w:rsidRDefault="004603D3" w:rsidP="004603D3">
      <w:pPr>
        <w:widowControl/>
        <w:spacing w:line="360" w:lineRule="auto"/>
        <w:jc w:val="right"/>
        <w:rPr>
          <w:rFonts w:ascii="宋体" w:eastAsia="宋体" w:hAnsi="宋体" w:cs="Times New Roman"/>
          <w:szCs w:val="24"/>
        </w:rPr>
      </w:pPr>
      <w:r w:rsidRPr="007428B3">
        <w:rPr>
          <w:rFonts w:ascii="宋体" w:eastAsia="宋体" w:hAnsi="宋体" w:cs="Times New Roman" w:hint="eastAsia"/>
          <w:szCs w:val="24"/>
        </w:rPr>
        <w:t>深圳市机场（集团）有限公司</w:t>
      </w:r>
    </w:p>
    <w:p w:rsidR="004603D3" w:rsidRPr="007428B3" w:rsidRDefault="004603D3" w:rsidP="004603D3">
      <w:pPr>
        <w:widowControl/>
        <w:spacing w:line="360" w:lineRule="auto"/>
        <w:jc w:val="right"/>
        <w:rPr>
          <w:rFonts w:ascii="宋体" w:eastAsia="宋体" w:hAnsi="宋体" w:cs="Times New Roman"/>
          <w:szCs w:val="24"/>
        </w:rPr>
      </w:pPr>
      <w:r w:rsidRPr="007428B3">
        <w:rPr>
          <w:rFonts w:ascii="宋体" w:eastAsia="宋体" w:hAnsi="宋体" w:cs="Times New Roman" w:hint="eastAsia"/>
          <w:szCs w:val="24"/>
        </w:rPr>
        <w:t>采购中心</w:t>
      </w:r>
    </w:p>
    <w:p w:rsidR="004603D3" w:rsidRPr="004603D3" w:rsidRDefault="004603D3" w:rsidP="004603D3">
      <w:pPr>
        <w:widowControl/>
        <w:spacing w:line="360" w:lineRule="auto"/>
        <w:jc w:val="right"/>
        <w:rPr>
          <w:rFonts w:ascii="宋体" w:eastAsia="宋体" w:hAnsi="宋体" w:cs="Times New Roman"/>
          <w:szCs w:val="24"/>
        </w:rPr>
      </w:pPr>
      <w:r w:rsidRPr="007428B3">
        <w:rPr>
          <w:rFonts w:ascii="宋体" w:eastAsia="宋体" w:hAnsi="宋体" w:cs="Times New Roman" w:hint="eastAsia"/>
          <w:szCs w:val="24"/>
        </w:rPr>
        <w:t>2026年</w:t>
      </w:r>
      <w:r>
        <w:rPr>
          <w:rFonts w:ascii="宋体" w:eastAsia="宋体" w:hAnsi="宋体" w:cs="Times New Roman" w:hint="eastAsia"/>
          <w:szCs w:val="24"/>
        </w:rPr>
        <w:t>6</w:t>
      </w:r>
      <w:r w:rsidRPr="007428B3">
        <w:rPr>
          <w:rFonts w:ascii="宋体" w:eastAsia="宋体" w:hAnsi="宋体" w:cs="Times New Roman" w:hint="eastAsia"/>
          <w:szCs w:val="24"/>
        </w:rPr>
        <w:t>月</w:t>
      </w:r>
      <w:r w:rsidR="004735A8">
        <w:rPr>
          <w:rFonts w:ascii="宋体" w:eastAsia="宋体" w:hAnsi="宋体" w:cs="Times New Roman"/>
          <w:szCs w:val="24"/>
        </w:rPr>
        <w:t>8</w:t>
      </w:r>
      <w:bookmarkStart w:id="5" w:name="_GoBack"/>
      <w:bookmarkEnd w:id="5"/>
      <w:r w:rsidRPr="007428B3">
        <w:rPr>
          <w:rFonts w:ascii="宋体" w:eastAsia="宋体" w:hAnsi="宋体" w:cs="Times New Roman" w:hint="eastAsia"/>
          <w:szCs w:val="24"/>
        </w:rPr>
        <w:t>日</w:t>
      </w:r>
    </w:p>
    <w:sectPr w:rsidR="004603D3" w:rsidRPr="00460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C3" w:rsidRDefault="00FA51C3" w:rsidP="004603D3">
      <w:r>
        <w:separator/>
      </w:r>
    </w:p>
  </w:endnote>
  <w:endnote w:type="continuationSeparator" w:id="0">
    <w:p w:rsidR="00FA51C3" w:rsidRDefault="00FA51C3" w:rsidP="0046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C3" w:rsidRDefault="00FA51C3" w:rsidP="004603D3">
      <w:r>
        <w:separator/>
      </w:r>
    </w:p>
  </w:footnote>
  <w:footnote w:type="continuationSeparator" w:id="0">
    <w:p w:rsidR="00FA51C3" w:rsidRDefault="00FA51C3" w:rsidP="00460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A0"/>
    <w:rsid w:val="0033281B"/>
    <w:rsid w:val="004603D3"/>
    <w:rsid w:val="004735A8"/>
    <w:rsid w:val="0072426D"/>
    <w:rsid w:val="008109A0"/>
    <w:rsid w:val="00FA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589D"/>
  <w15:chartTrackingRefBased/>
  <w15:docId w15:val="{DC4C1FA4-E2B5-4B46-8DAB-7BA5EAEC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3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03D3"/>
    <w:rPr>
      <w:sz w:val="18"/>
      <w:szCs w:val="18"/>
    </w:rPr>
  </w:style>
  <w:style w:type="paragraph" w:styleId="a5">
    <w:name w:val="footer"/>
    <w:basedOn w:val="a"/>
    <w:link w:val="a6"/>
    <w:uiPriority w:val="99"/>
    <w:unhideWhenUsed/>
    <w:rsid w:val="004603D3"/>
    <w:pPr>
      <w:tabs>
        <w:tab w:val="center" w:pos="4153"/>
        <w:tab w:val="right" w:pos="8306"/>
      </w:tabs>
      <w:snapToGrid w:val="0"/>
      <w:jc w:val="left"/>
    </w:pPr>
    <w:rPr>
      <w:sz w:val="18"/>
      <w:szCs w:val="18"/>
    </w:rPr>
  </w:style>
  <w:style w:type="character" w:customStyle="1" w:styleId="a6">
    <w:name w:val="页脚 字符"/>
    <w:basedOn w:val="a0"/>
    <w:link w:val="a5"/>
    <w:uiPriority w:val="99"/>
    <w:rsid w:val="004603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1508</Characters>
  <Application>Microsoft Office Word</Application>
  <DocSecurity>0</DocSecurity>
  <Lines>12</Lines>
  <Paragraphs>3</Paragraphs>
  <ScaleCrop>false</ScaleCrop>
  <Company>P R C</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居家立</dc:creator>
  <cp:keywords/>
  <dc:description/>
  <cp:lastModifiedBy>居家立</cp:lastModifiedBy>
  <cp:revision>3</cp:revision>
  <dcterms:created xsi:type="dcterms:W3CDTF">2026-06-03T08:20:00Z</dcterms:created>
  <dcterms:modified xsi:type="dcterms:W3CDTF">2026-06-08T00:33:00Z</dcterms:modified>
</cp:coreProperties>
</file>