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9AD24">
      <w:pPr>
        <w:jc w:val="center"/>
        <w:rPr>
          <w:rFonts w:ascii="宋体" w:hAnsi="宋体" w:cs="宋体"/>
          <w:b/>
          <w:sz w:val="28"/>
          <w:szCs w:val="28"/>
          <w:highlight w:val="none"/>
        </w:rPr>
      </w:pPr>
      <w:r>
        <w:rPr>
          <w:rFonts w:hint="eastAsia" w:ascii="宋体" w:hAnsi="宋体" w:cs="宋体"/>
          <w:b/>
          <w:sz w:val="28"/>
          <w:szCs w:val="28"/>
          <w:highlight w:val="none"/>
        </w:rPr>
        <w:t>深圳理工大学品牌建设服务类项目采购公告</w:t>
      </w:r>
    </w:p>
    <w:p w14:paraId="7C7436A7">
      <w:pPr>
        <w:ind w:firstLine="420" w:firstLineChars="200"/>
        <w:rPr>
          <w:rFonts w:ascii="宋体" w:hAnsi="宋体" w:cs="宋体"/>
          <w:kern w:val="0"/>
          <w:szCs w:val="21"/>
          <w:highlight w:val="none"/>
        </w:rPr>
      </w:pPr>
    </w:p>
    <w:p w14:paraId="64984C9F">
      <w:pPr>
        <w:pStyle w:val="3"/>
        <w:widowControl/>
        <w:shd w:val="clear" w:color="auto" w:fill="FFFFFF"/>
        <w:spacing w:after="0" w:line="360" w:lineRule="atLeast"/>
        <w:ind w:firstLine="435"/>
        <w:rPr>
          <w:highlight w:val="none"/>
        </w:rPr>
      </w:pPr>
      <w:r>
        <w:rPr>
          <w:rFonts w:hint="eastAsia" w:ascii="宋体" w:hAnsi="宋体" w:eastAsia="宋体" w:cs="宋体"/>
          <w:sz w:val="22"/>
          <w:szCs w:val="22"/>
          <w:highlight w:val="none"/>
          <w:shd w:val="clear" w:color="auto" w:fill="FFFFFF"/>
          <w:lang w:val="en-US" w:eastAsia="zh-CN"/>
        </w:rPr>
        <w:t>深</w:t>
      </w:r>
      <w:r>
        <w:rPr>
          <w:rFonts w:hint="eastAsia" w:ascii="宋体" w:hAnsi="宋体" w:eastAsia="宋体" w:cs="宋体"/>
          <w:sz w:val="22"/>
          <w:szCs w:val="22"/>
          <w:highlight w:val="none"/>
          <w:shd w:val="clear" w:color="auto" w:fill="FFFFFF"/>
        </w:rPr>
        <w:t>圳市东海国际招标有限公司（以下简称“采购代理机构”）受采购人委托，就</w:t>
      </w:r>
      <w:r>
        <w:rPr>
          <w:rFonts w:hint="eastAsia" w:ascii="宋体" w:hAnsi="宋体" w:eastAsia="宋体" w:cs="宋体"/>
          <w:sz w:val="22"/>
          <w:szCs w:val="22"/>
          <w:highlight w:val="none"/>
          <w:shd w:val="clear" w:color="auto" w:fill="FFFFFF"/>
          <w:lang w:eastAsia="zh-CN"/>
        </w:rPr>
        <w:t>深圳理工大学品牌建设服务类项目</w:t>
      </w:r>
      <w:r>
        <w:rPr>
          <w:rFonts w:hint="eastAsia" w:ascii="宋体" w:hAnsi="宋体" w:eastAsia="宋体" w:cs="宋体"/>
          <w:sz w:val="22"/>
          <w:szCs w:val="22"/>
          <w:highlight w:val="none"/>
          <w:shd w:val="clear" w:color="auto" w:fill="FFFFFF"/>
        </w:rPr>
        <w:t>进行公开招标，欢迎符合资格条件的投标人前来投标。</w:t>
      </w:r>
      <w:r>
        <w:rPr>
          <w:rFonts w:hint="eastAsia" w:ascii="宋体" w:hAnsi="宋体" w:eastAsia="宋体" w:cs="宋体"/>
          <w:sz w:val="22"/>
          <w:szCs w:val="22"/>
          <w:highlight w:val="none"/>
          <w:shd w:val="clear" w:color="auto" w:fill="FFFFFF"/>
          <w:lang w:eastAsia="zh-CN"/>
        </w:rPr>
        <w:t>深圳理工大学品牌建设服务类项目</w:t>
      </w:r>
      <w:r>
        <w:rPr>
          <w:rFonts w:hint="eastAsia" w:ascii="宋体" w:hAnsi="宋体" w:eastAsia="宋体" w:cs="宋体"/>
          <w:sz w:val="22"/>
          <w:szCs w:val="22"/>
          <w:highlight w:val="none"/>
          <w:shd w:val="clear" w:color="auto" w:fill="FFFFFF"/>
        </w:rPr>
        <w:t>的潜在投标人应在深圳市光明区凤凰街道东坑社区光明大道481号乐府广场1B栋31楼3105-06获取招标文件，并于2025年</w:t>
      </w:r>
      <w:r>
        <w:rPr>
          <w:rFonts w:hint="eastAsia" w:ascii="宋体" w:hAnsi="宋体" w:eastAsia="宋体" w:cs="宋体"/>
          <w:sz w:val="22"/>
          <w:szCs w:val="22"/>
          <w:highlight w:val="none"/>
          <w:shd w:val="clear" w:color="auto" w:fill="FFFFFF"/>
          <w:lang w:val="en-US" w:eastAsia="zh-CN"/>
        </w:rPr>
        <w:t>7</w:t>
      </w:r>
      <w:r>
        <w:rPr>
          <w:rFonts w:hint="eastAsia" w:ascii="宋体" w:hAnsi="宋体" w:eastAsia="宋体" w:cs="宋体"/>
          <w:sz w:val="22"/>
          <w:szCs w:val="22"/>
          <w:highlight w:val="none"/>
          <w:shd w:val="clear" w:color="auto" w:fill="FFFFFF"/>
        </w:rPr>
        <w:t>月</w:t>
      </w:r>
      <w:r>
        <w:rPr>
          <w:rFonts w:hint="eastAsia" w:ascii="宋体" w:hAnsi="宋体" w:eastAsia="宋体" w:cs="宋体"/>
          <w:sz w:val="22"/>
          <w:szCs w:val="22"/>
          <w:highlight w:val="none"/>
          <w:shd w:val="clear" w:color="auto" w:fill="FFFFFF"/>
          <w:lang w:val="en-US" w:eastAsia="zh-CN"/>
        </w:rPr>
        <w:t>25</w:t>
      </w:r>
      <w:r>
        <w:rPr>
          <w:rFonts w:hint="eastAsia" w:ascii="宋体" w:hAnsi="宋体" w:eastAsia="宋体" w:cs="宋体"/>
          <w:sz w:val="22"/>
          <w:szCs w:val="22"/>
          <w:highlight w:val="none"/>
          <w:shd w:val="clear" w:color="auto" w:fill="FFFFFF"/>
        </w:rPr>
        <w:t>日</w:t>
      </w:r>
      <w:r>
        <w:rPr>
          <w:rFonts w:hint="eastAsia" w:ascii="宋体" w:hAnsi="宋体" w:eastAsia="宋体" w:cs="宋体"/>
          <w:sz w:val="22"/>
          <w:szCs w:val="22"/>
          <w:highlight w:val="none"/>
          <w:shd w:val="clear" w:color="auto" w:fill="FFFFFF"/>
          <w:lang w:val="en-US" w:eastAsia="zh-CN"/>
        </w:rPr>
        <w:t>9</w:t>
      </w:r>
      <w:r>
        <w:rPr>
          <w:rFonts w:hint="eastAsia" w:ascii="宋体" w:hAnsi="宋体" w:eastAsia="宋体" w:cs="宋体"/>
          <w:sz w:val="22"/>
          <w:szCs w:val="22"/>
          <w:highlight w:val="none"/>
          <w:shd w:val="clear" w:color="auto" w:fill="FFFFFF"/>
        </w:rPr>
        <w:t>点30分（北京时间）前递交投标文件。</w:t>
      </w:r>
    </w:p>
    <w:p w14:paraId="370A36E8">
      <w:pPr>
        <w:pStyle w:val="2"/>
        <w:widowControl/>
        <w:shd w:val="clear" w:color="auto" w:fill="FFFFFF"/>
        <w:spacing w:before="300" w:after="150" w:line="360" w:lineRule="atLeast"/>
        <w:jc w:val="both"/>
        <w:rPr>
          <w:rStyle w:val="6"/>
          <w:rFonts w:cs="宋体"/>
          <w:b/>
          <w:bCs/>
          <w:sz w:val="22"/>
          <w:szCs w:val="22"/>
          <w:highlight w:val="none"/>
          <w:shd w:val="clear" w:color="auto" w:fill="FFFFFF"/>
        </w:rPr>
      </w:pPr>
      <w:r>
        <w:rPr>
          <w:rStyle w:val="6"/>
          <w:rFonts w:hint="eastAsia" w:cs="宋体"/>
          <w:b/>
          <w:bCs/>
          <w:sz w:val="22"/>
          <w:szCs w:val="22"/>
          <w:highlight w:val="none"/>
          <w:shd w:val="clear" w:color="auto" w:fill="FFFFFF"/>
        </w:rPr>
        <w:t>一、项目基本情况</w:t>
      </w:r>
    </w:p>
    <w:p w14:paraId="009D247E">
      <w:pPr>
        <w:pStyle w:val="3"/>
        <w:widowControl/>
        <w:shd w:val="clear" w:color="auto" w:fill="FFFFFF"/>
        <w:spacing w:after="0" w:line="360" w:lineRule="atLeast"/>
        <w:ind w:firstLine="435"/>
        <w:rPr>
          <w:rFonts w:hint="eastAsia" w:eastAsia="宋体" w:cs="微软雅黑"/>
          <w:sz w:val="21"/>
          <w:szCs w:val="21"/>
          <w:highlight w:val="none"/>
          <w:lang w:eastAsia="zh-CN"/>
        </w:rPr>
      </w:pPr>
      <w:r>
        <w:rPr>
          <w:rFonts w:hint="eastAsia" w:ascii="宋体" w:hAnsi="宋体" w:eastAsia="宋体" w:cs="宋体"/>
          <w:sz w:val="22"/>
          <w:szCs w:val="22"/>
          <w:highlight w:val="none"/>
          <w:shd w:val="clear" w:color="auto" w:fill="FFFFFF"/>
        </w:rPr>
        <w:t>1.项目编号：</w:t>
      </w:r>
      <w:r>
        <w:rPr>
          <w:rFonts w:hint="eastAsia" w:ascii="宋体" w:hAnsi="宋体" w:eastAsia="宋体" w:cs="宋体"/>
          <w:sz w:val="22"/>
          <w:szCs w:val="22"/>
          <w:highlight w:val="none"/>
          <w:shd w:val="clear" w:color="auto" w:fill="FFFFFF"/>
          <w:lang w:eastAsia="zh-CN"/>
        </w:rPr>
        <w:t>3324-DH2531F5043</w:t>
      </w:r>
    </w:p>
    <w:p w14:paraId="02B18D12">
      <w:pPr>
        <w:pStyle w:val="3"/>
        <w:widowControl/>
        <w:shd w:val="clear" w:color="auto" w:fill="FFFFFF"/>
        <w:spacing w:after="0" w:line="360" w:lineRule="atLeast"/>
        <w:ind w:firstLine="435"/>
        <w:rPr>
          <w:rFonts w:hint="eastAsia" w:eastAsia="宋体" w:cs="微软雅黑"/>
          <w:sz w:val="21"/>
          <w:szCs w:val="21"/>
          <w:highlight w:val="none"/>
          <w:lang w:eastAsia="zh-CN"/>
        </w:rPr>
      </w:pPr>
      <w:r>
        <w:rPr>
          <w:rFonts w:hint="eastAsia" w:ascii="宋体" w:hAnsi="宋体" w:eastAsia="宋体" w:cs="宋体"/>
          <w:sz w:val="22"/>
          <w:szCs w:val="22"/>
          <w:highlight w:val="none"/>
          <w:shd w:val="clear" w:color="auto" w:fill="FFFFFF"/>
        </w:rPr>
        <w:t>2.项目名称：</w:t>
      </w:r>
      <w:r>
        <w:rPr>
          <w:rFonts w:hint="eastAsia" w:ascii="宋体" w:hAnsi="宋体" w:eastAsia="宋体" w:cs="宋体"/>
          <w:sz w:val="22"/>
          <w:szCs w:val="22"/>
          <w:highlight w:val="none"/>
          <w:shd w:val="clear" w:color="auto" w:fill="FFFFFF"/>
          <w:lang w:eastAsia="zh-CN"/>
        </w:rPr>
        <w:t>深圳理工大学品牌建设服务类项目</w:t>
      </w:r>
    </w:p>
    <w:p w14:paraId="3C852085">
      <w:pPr>
        <w:pStyle w:val="3"/>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3.预算金额：人民币</w:t>
      </w:r>
      <w:r>
        <w:rPr>
          <w:rFonts w:hint="eastAsia" w:ascii="宋体" w:hAnsi="宋体" w:eastAsia="宋体" w:cs="宋体"/>
          <w:sz w:val="22"/>
          <w:szCs w:val="22"/>
          <w:highlight w:val="none"/>
          <w:shd w:val="clear" w:color="auto" w:fill="FFFFFF"/>
          <w:lang w:eastAsia="zh-CN"/>
        </w:rPr>
        <w:t>990,000.00</w:t>
      </w:r>
      <w:r>
        <w:rPr>
          <w:rFonts w:hint="eastAsia" w:ascii="宋体" w:hAnsi="宋体" w:eastAsia="宋体" w:cs="宋体"/>
          <w:sz w:val="22"/>
          <w:szCs w:val="22"/>
          <w:highlight w:val="none"/>
          <w:shd w:val="clear" w:color="auto" w:fill="FFFFFF"/>
        </w:rPr>
        <w:t>元</w:t>
      </w:r>
    </w:p>
    <w:p w14:paraId="3AC07D39">
      <w:pPr>
        <w:pStyle w:val="3"/>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4.最高限价：人民币</w:t>
      </w:r>
      <w:r>
        <w:rPr>
          <w:rFonts w:hint="eastAsia" w:ascii="宋体" w:hAnsi="宋体" w:eastAsia="宋体" w:cs="宋体"/>
          <w:sz w:val="22"/>
          <w:szCs w:val="22"/>
          <w:highlight w:val="none"/>
          <w:shd w:val="clear" w:color="auto" w:fill="FFFFFF"/>
          <w:lang w:eastAsia="zh-CN"/>
        </w:rPr>
        <w:t>990,000.00</w:t>
      </w:r>
      <w:r>
        <w:rPr>
          <w:rFonts w:hint="eastAsia" w:ascii="宋体" w:hAnsi="宋体" w:eastAsia="宋体" w:cs="宋体"/>
          <w:sz w:val="22"/>
          <w:szCs w:val="22"/>
          <w:highlight w:val="none"/>
          <w:shd w:val="clear" w:color="auto" w:fill="FFFFFF"/>
        </w:rPr>
        <w:t>元</w:t>
      </w:r>
    </w:p>
    <w:p w14:paraId="749983C3">
      <w:pPr>
        <w:pStyle w:val="3"/>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5.采购需求：详见招标文件。</w:t>
      </w:r>
    </w:p>
    <w:p w14:paraId="7EEC0A6E">
      <w:pPr>
        <w:pStyle w:val="3"/>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6.合同履行期限：详见招标文件。</w:t>
      </w:r>
    </w:p>
    <w:p w14:paraId="27BEF374">
      <w:pPr>
        <w:pStyle w:val="3"/>
        <w:widowControl/>
        <w:shd w:val="clear" w:color="auto" w:fill="FFFFFF"/>
        <w:spacing w:after="0" w:line="360" w:lineRule="atLeast"/>
        <w:ind w:firstLine="435"/>
        <w:rPr>
          <w:highlight w:val="none"/>
        </w:rPr>
      </w:pPr>
      <w:r>
        <w:rPr>
          <w:rFonts w:hint="eastAsia" w:ascii="宋体" w:hAnsi="宋体" w:eastAsia="宋体" w:cs="宋体"/>
          <w:sz w:val="22"/>
          <w:szCs w:val="22"/>
          <w:highlight w:val="none"/>
          <w:shd w:val="clear" w:color="auto" w:fill="FFFFFF"/>
        </w:rPr>
        <w:t>7.本项目不接受联合体投标。</w:t>
      </w:r>
    </w:p>
    <w:p w14:paraId="2EBFA00A">
      <w:pPr>
        <w:pStyle w:val="2"/>
        <w:widowControl/>
        <w:shd w:val="clear" w:color="auto" w:fill="FFFFFF"/>
        <w:spacing w:before="300" w:after="150" w:line="360" w:lineRule="atLeast"/>
        <w:jc w:val="both"/>
        <w:rPr>
          <w:rStyle w:val="6"/>
          <w:rFonts w:cs="宋体"/>
          <w:b/>
          <w:bCs/>
          <w:sz w:val="22"/>
          <w:szCs w:val="22"/>
          <w:highlight w:val="none"/>
          <w:shd w:val="clear" w:color="auto" w:fill="FFFFFF"/>
        </w:rPr>
      </w:pPr>
      <w:r>
        <w:rPr>
          <w:rStyle w:val="6"/>
          <w:rFonts w:hint="eastAsia" w:cs="宋体"/>
          <w:b/>
          <w:bCs/>
          <w:sz w:val="22"/>
          <w:szCs w:val="22"/>
          <w:highlight w:val="none"/>
          <w:shd w:val="clear" w:color="auto" w:fill="FFFFFF"/>
        </w:rPr>
        <w:t>二、申请人的资格要求</w:t>
      </w:r>
    </w:p>
    <w:p w14:paraId="777E8E34">
      <w:pPr>
        <w:pStyle w:val="3"/>
        <w:widowControl/>
        <w:shd w:val="clear" w:color="auto" w:fill="FFFFFF"/>
        <w:spacing w:after="0" w:line="360" w:lineRule="atLeast"/>
        <w:ind w:firstLine="440" w:firstLineChars="200"/>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70675A77">
      <w:pPr>
        <w:pStyle w:val="3"/>
        <w:widowControl/>
        <w:shd w:val="clear" w:color="auto" w:fill="FFFFFF"/>
        <w:spacing w:after="0" w:line="360" w:lineRule="atLeast"/>
        <w:ind w:firstLine="440" w:firstLineChars="200"/>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2.落实政府采购政策需满足的资格要求：无；</w:t>
      </w:r>
    </w:p>
    <w:p w14:paraId="543709FA">
      <w:pPr>
        <w:pStyle w:val="3"/>
        <w:widowControl/>
        <w:shd w:val="clear" w:color="auto" w:fill="FFFFFF"/>
        <w:spacing w:after="0" w:line="360" w:lineRule="atLeast"/>
        <w:ind w:firstLine="440" w:firstLineChars="200"/>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3.本项目的特定资格要求：</w:t>
      </w:r>
    </w:p>
    <w:p w14:paraId="5F1BABD3">
      <w:pPr>
        <w:pStyle w:val="3"/>
        <w:widowControl/>
        <w:shd w:val="clear" w:color="auto" w:fill="FFFFFF"/>
        <w:spacing w:after="0" w:line="360" w:lineRule="atLeast"/>
        <w:ind w:firstLine="440" w:firstLineChars="200"/>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095777C1">
      <w:pPr>
        <w:pStyle w:val="3"/>
        <w:widowControl/>
        <w:shd w:val="clear" w:color="auto" w:fill="FFFFFF"/>
        <w:spacing w:after="0" w:line="360" w:lineRule="atLeast"/>
        <w:ind w:firstLine="440" w:firstLineChars="200"/>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3BFDF010">
      <w:pPr>
        <w:pStyle w:val="3"/>
        <w:widowControl/>
        <w:shd w:val="clear" w:color="auto" w:fill="FFFFFF"/>
        <w:spacing w:after="0" w:line="360" w:lineRule="atLeast"/>
        <w:ind w:firstLine="440" w:firstLineChars="200"/>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6D3D5F70">
      <w:pPr>
        <w:pStyle w:val="3"/>
        <w:widowControl/>
        <w:shd w:val="clear" w:color="auto" w:fill="FFFFFF"/>
        <w:spacing w:after="0" w:line="360" w:lineRule="atLeast"/>
        <w:ind w:firstLine="440" w:firstLineChars="200"/>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EFB473E">
      <w:pPr>
        <w:pStyle w:val="3"/>
        <w:widowControl/>
        <w:shd w:val="clear" w:color="auto" w:fill="FFFFFF"/>
        <w:spacing w:after="0" w:line="360" w:lineRule="atLeast"/>
        <w:ind w:firstLine="440" w:firstLineChars="200"/>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5）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09FA46F2">
      <w:pPr>
        <w:pStyle w:val="3"/>
        <w:widowControl/>
        <w:shd w:val="clear" w:color="auto" w:fill="FFFFFF"/>
        <w:spacing w:after="0" w:line="360" w:lineRule="atLeast"/>
        <w:ind w:firstLine="440" w:firstLineChars="200"/>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6）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3388EAC9">
      <w:pPr>
        <w:pStyle w:val="3"/>
        <w:widowControl/>
        <w:shd w:val="clear" w:color="auto" w:fill="FFFFFF"/>
        <w:spacing w:after="0" w:line="360" w:lineRule="atLeast"/>
        <w:ind w:firstLine="442" w:firstLineChars="200"/>
        <w:rPr>
          <w:rFonts w:ascii="宋体" w:hAnsi="宋体" w:eastAsia="宋体" w:cs="宋体"/>
          <w:b/>
          <w:bCs/>
          <w:sz w:val="22"/>
          <w:szCs w:val="22"/>
          <w:highlight w:val="none"/>
          <w:shd w:val="clear" w:color="auto" w:fill="FFFFFF"/>
        </w:rPr>
      </w:pPr>
      <w:r>
        <w:rPr>
          <w:rFonts w:hint="eastAsia" w:ascii="宋体" w:hAnsi="宋体" w:eastAsia="宋体" w:cs="宋体"/>
          <w:b/>
          <w:bCs/>
          <w:sz w:val="22"/>
          <w:szCs w:val="22"/>
          <w:highlight w:val="none"/>
          <w:shd w:val="clear" w:color="auto" w:fill="FFFFFF"/>
        </w:rPr>
        <w:t>（7）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6BF77113">
      <w:pPr>
        <w:pStyle w:val="3"/>
        <w:widowControl/>
        <w:shd w:val="clear" w:color="auto" w:fill="FFFFFF"/>
        <w:spacing w:after="0" w:line="360" w:lineRule="atLeast"/>
        <w:ind w:firstLine="440" w:firstLineChars="200"/>
        <w:rPr>
          <w:rFonts w:hint="eastAsia"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（8）本项目不接受联合体投标，不允许分包或转包；</w:t>
      </w:r>
    </w:p>
    <w:p w14:paraId="348A2277">
      <w:pPr>
        <w:numPr>
          <w:ilvl w:val="0"/>
          <w:numId w:val="0"/>
        </w:numPr>
        <w:ind w:firstLine="442" w:firstLineChars="200"/>
        <w:rPr>
          <w:rFonts w:hint="eastAsia" w:ascii="宋体" w:hAnsi="宋体" w:eastAsia="宋体" w:cs="宋体"/>
          <w:b/>
          <w:bCs/>
          <w:kern w:val="0"/>
          <w:sz w:val="22"/>
          <w:szCs w:val="22"/>
          <w:highlight w:val="none"/>
          <w:shd w:val="clear" w:color="auto" w:fill="FFFFFF"/>
          <w:lang w:val="en-US" w:eastAsia="zh-CN" w:bidi="ar-SA"/>
        </w:rPr>
      </w:pPr>
      <w:r>
        <w:rPr>
          <w:rFonts w:hint="eastAsia" w:ascii="宋体" w:hAnsi="宋体" w:eastAsia="宋体" w:cs="宋体"/>
          <w:b/>
          <w:bCs/>
          <w:kern w:val="0"/>
          <w:sz w:val="22"/>
          <w:szCs w:val="22"/>
          <w:highlight w:val="none"/>
          <w:shd w:val="clear" w:color="auto" w:fill="FFFFFF"/>
          <w:lang w:val="en-US" w:eastAsia="zh-CN" w:bidi="ar-SA"/>
        </w:rPr>
        <w:t>（9）参与本项目的供应商需持有有效期内的《报纸出版许可证》或《</w:t>
      </w:r>
      <w:bookmarkStart w:id="0" w:name="OLE_LINK3"/>
      <w:r>
        <w:rPr>
          <w:rFonts w:hint="eastAsia" w:ascii="宋体" w:hAnsi="宋体" w:eastAsia="宋体" w:cs="宋体"/>
          <w:b/>
          <w:bCs/>
          <w:kern w:val="0"/>
          <w:sz w:val="22"/>
          <w:szCs w:val="22"/>
          <w:highlight w:val="none"/>
          <w:shd w:val="clear" w:color="auto" w:fill="FFFFFF"/>
          <w:lang w:val="en-US" w:eastAsia="zh-CN" w:bidi="ar-SA"/>
        </w:rPr>
        <w:t>互联网新闻信息服务许可证》</w:t>
      </w:r>
      <w:bookmarkEnd w:id="0"/>
      <w:r>
        <w:rPr>
          <w:rFonts w:hint="eastAsia" w:ascii="宋体" w:hAnsi="宋体" w:eastAsia="宋体" w:cs="宋体"/>
          <w:b/>
          <w:bCs/>
          <w:kern w:val="0"/>
          <w:sz w:val="22"/>
          <w:szCs w:val="22"/>
          <w:highlight w:val="none"/>
          <w:shd w:val="clear" w:color="auto" w:fill="FFFFFF"/>
          <w:lang w:val="en-US" w:eastAsia="zh-CN" w:bidi="ar-SA"/>
        </w:rPr>
        <w:t>(证明文件:须提供该证复印件加盖投标人公章)。</w:t>
      </w:r>
    </w:p>
    <w:p w14:paraId="7FCEEF3C">
      <w:pPr>
        <w:pStyle w:val="3"/>
        <w:widowControl/>
        <w:shd w:val="clear" w:color="auto" w:fill="FFFFFF"/>
        <w:spacing w:after="0" w:line="360" w:lineRule="atLeast"/>
        <w:ind w:firstLine="440" w:firstLineChars="200"/>
        <w:rPr>
          <w:rFonts w:hint="eastAsia" w:ascii="宋体" w:hAnsi="宋体" w:eastAsia="宋体" w:cs="宋体"/>
          <w:sz w:val="22"/>
          <w:szCs w:val="22"/>
          <w:highlight w:val="none"/>
          <w:shd w:val="clear" w:color="auto" w:fill="FFFFFF"/>
          <w:lang w:eastAsia="zh-CN"/>
        </w:rPr>
      </w:pPr>
    </w:p>
    <w:p w14:paraId="5C00D5B2">
      <w:pPr>
        <w:spacing w:line="360" w:lineRule="exact"/>
        <w:ind w:firstLine="540"/>
        <w:rPr>
          <w:rFonts w:ascii="宋体" w:hAnsi="宋体" w:cs="宋体"/>
          <w:sz w:val="22"/>
          <w:szCs w:val="22"/>
          <w:highlight w:val="none"/>
          <w:shd w:val="clear" w:color="auto" w:fill="FFFFFF"/>
        </w:rPr>
      </w:pPr>
      <w:r>
        <w:rPr>
          <w:rStyle w:val="6"/>
          <w:rFonts w:hint="eastAsia" w:ascii="宋体" w:hAnsi="宋体" w:cs="宋体"/>
          <w:color w:val="FF0000"/>
          <w:sz w:val="22"/>
          <w:szCs w:val="22"/>
          <w:highlight w:val="none"/>
          <w:shd w:val="clear" w:color="auto" w:fill="FFFFFF"/>
        </w:rPr>
        <w:t>注：按深圳政府采购自行采购系统操作要求，供应商需先行办理注册手续，注册网址为：https://trade.szggzy.com/ggzy/center/#/register。</w:t>
      </w:r>
    </w:p>
    <w:p w14:paraId="717B6836">
      <w:pPr>
        <w:pStyle w:val="2"/>
        <w:widowControl/>
        <w:shd w:val="clear" w:color="auto" w:fill="FFFFFF"/>
        <w:spacing w:before="300" w:after="150" w:line="360" w:lineRule="atLeast"/>
        <w:jc w:val="both"/>
        <w:rPr>
          <w:rStyle w:val="6"/>
          <w:rFonts w:cs="宋体"/>
          <w:b/>
          <w:bCs/>
          <w:sz w:val="22"/>
          <w:szCs w:val="22"/>
          <w:highlight w:val="none"/>
          <w:shd w:val="clear" w:color="auto" w:fill="FFFFFF"/>
        </w:rPr>
      </w:pPr>
      <w:r>
        <w:rPr>
          <w:rStyle w:val="6"/>
          <w:rFonts w:hint="eastAsia" w:cs="宋体"/>
          <w:b/>
          <w:bCs/>
          <w:sz w:val="22"/>
          <w:szCs w:val="22"/>
          <w:highlight w:val="none"/>
          <w:shd w:val="clear" w:color="auto" w:fill="FFFFFF"/>
        </w:rPr>
        <w:t>三、获取招标文件</w:t>
      </w:r>
    </w:p>
    <w:p w14:paraId="006EEF0E">
      <w:pPr>
        <w:pStyle w:val="3"/>
        <w:widowControl/>
        <w:shd w:val="clear" w:color="auto" w:fill="FFFFFF"/>
        <w:spacing w:after="0" w:line="360" w:lineRule="atLeast"/>
        <w:ind w:firstLine="440" w:firstLineChars="200"/>
        <w:rPr>
          <w:rFonts w:cs="微软雅黑"/>
          <w:sz w:val="21"/>
          <w:szCs w:val="21"/>
          <w:highlight w:val="none"/>
        </w:rPr>
      </w:pPr>
      <w:r>
        <w:rPr>
          <w:rFonts w:hint="eastAsia" w:ascii="宋体" w:hAnsi="宋体" w:eastAsia="宋体" w:cs="宋体"/>
          <w:sz w:val="22"/>
          <w:szCs w:val="22"/>
          <w:highlight w:val="none"/>
          <w:shd w:val="clear" w:color="auto" w:fill="FFFFFF"/>
        </w:rPr>
        <w:t>1.时间：2025年</w:t>
      </w:r>
      <w:r>
        <w:rPr>
          <w:rFonts w:hint="eastAsia" w:ascii="宋体" w:hAnsi="宋体" w:eastAsia="宋体" w:cs="宋体"/>
          <w:sz w:val="22"/>
          <w:szCs w:val="22"/>
          <w:highlight w:val="none"/>
          <w:shd w:val="clear" w:color="auto" w:fill="FFFFFF"/>
          <w:lang w:val="en-US" w:eastAsia="zh-CN"/>
        </w:rPr>
        <w:t>7</w:t>
      </w:r>
      <w:r>
        <w:rPr>
          <w:rFonts w:hint="eastAsia" w:ascii="宋体" w:hAnsi="宋体" w:eastAsia="宋体" w:cs="宋体"/>
          <w:sz w:val="22"/>
          <w:szCs w:val="22"/>
          <w:highlight w:val="none"/>
          <w:shd w:val="clear" w:color="auto" w:fill="FFFFFF"/>
        </w:rPr>
        <w:t>月</w:t>
      </w:r>
      <w:r>
        <w:rPr>
          <w:rFonts w:hint="eastAsia" w:ascii="宋体" w:hAnsi="宋体" w:eastAsia="宋体" w:cs="宋体"/>
          <w:sz w:val="22"/>
          <w:szCs w:val="22"/>
          <w:highlight w:val="none"/>
          <w:shd w:val="clear" w:color="auto" w:fill="FFFFFF"/>
          <w:lang w:val="en-US" w:eastAsia="zh-CN"/>
        </w:rPr>
        <w:t>15</w:t>
      </w:r>
      <w:r>
        <w:rPr>
          <w:rFonts w:hint="eastAsia" w:ascii="宋体" w:hAnsi="宋体" w:eastAsia="宋体" w:cs="宋体"/>
          <w:sz w:val="22"/>
          <w:szCs w:val="22"/>
          <w:highlight w:val="none"/>
          <w:shd w:val="clear" w:color="auto" w:fill="FFFFFF"/>
        </w:rPr>
        <w:t>日至2025年</w:t>
      </w:r>
      <w:r>
        <w:rPr>
          <w:rFonts w:hint="eastAsia" w:ascii="宋体" w:hAnsi="宋体" w:eastAsia="宋体" w:cs="宋体"/>
          <w:sz w:val="22"/>
          <w:szCs w:val="22"/>
          <w:highlight w:val="none"/>
          <w:shd w:val="clear" w:color="auto" w:fill="FFFFFF"/>
          <w:lang w:val="en-US" w:eastAsia="zh-CN"/>
        </w:rPr>
        <w:t>7</w:t>
      </w:r>
      <w:r>
        <w:rPr>
          <w:rFonts w:hint="eastAsia" w:ascii="宋体" w:hAnsi="宋体" w:eastAsia="宋体" w:cs="宋体"/>
          <w:sz w:val="22"/>
          <w:szCs w:val="22"/>
          <w:highlight w:val="none"/>
          <w:shd w:val="clear" w:color="auto" w:fill="FFFFFF"/>
        </w:rPr>
        <w:t>月</w:t>
      </w:r>
      <w:r>
        <w:rPr>
          <w:rFonts w:hint="eastAsia" w:ascii="宋体" w:hAnsi="宋体" w:eastAsia="宋体" w:cs="宋体"/>
          <w:sz w:val="22"/>
          <w:szCs w:val="22"/>
          <w:highlight w:val="none"/>
          <w:shd w:val="clear" w:color="auto" w:fill="FFFFFF"/>
          <w:lang w:val="en-US" w:eastAsia="zh-CN"/>
        </w:rPr>
        <w:t>22</w:t>
      </w:r>
      <w:r>
        <w:rPr>
          <w:rFonts w:hint="eastAsia" w:ascii="宋体" w:hAnsi="宋体" w:eastAsia="宋体" w:cs="宋体"/>
          <w:sz w:val="22"/>
          <w:szCs w:val="22"/>
          <w:highlight w:val="none"/>
          <w:shd w:val="clear" w:color="auto" w:fill="FFFFFF"/>
        </w:rPr>
        <w:t>日，每天上午09:00至12:00，下午14：30至17:30（北京时间，法定节假日除外）</w:t>
      </w:r>
    </w:p>
    <w:p w14:paraId="0BE435F0">
      <w:pPr>
        <w:pStyle w:val="3"/>
        <w:widowControl/>
        <w:shd w:val="clear" w:color="auto" w:fill="FFFFFF"/>
        <w:spacing w:after="0" w:line="360" w:lineRule="atLeast"/>
        <w:ind w:firstLine="440" w:firstLineChars="200"/>
        <w:rPr>
          <w:rFonts w:cs="微软雅黑"/>
          <w:sz w:val="21"/>
          <w:szCs w:val="21"/>
          <w:highlight w:val="none"/>
        </w:rPr>
      </w:pPr>
      <w:r>
        <w:rPr>
          <w:rFonts w:hint="eastAsia" w:ascii="宋体" w:hAnsi="宋体" w:eastAsia="宋体" w:cs="宋体"/>
          <w:sz w:val="22"/>
          <w:szCs w:val="22"/>
          <w:highlight w:val="none"/>
          <w:shd w:val="clear" w:color="auto" w:fill="FFFFFF"/>
        </w:rPr>
        <w:t>2.地点：深圳市光明区凤凰街道东坑社区光明大道481号乐府广场1B栋31楼3105-06</w:t>
      </w:r>
    </w:p>
    <w:p w14:paraId="2C1986DA">
      <w:pPr>
        <w:pStyle w:val="3"/>
        <w:widowControl/>
        <w:shd w:val="clear" w:color="auto" w:fill="FFFFFF"/>
        <w:spacing w:after="0" w:line="360" w:lineRule="atLeast"/>
        <w:ind w:firstLine="440" w:firstLineChars="200"/>
        <w:rPr>
          <w:rFonts w:cs="微软雅黑"/>
          <w:sz w:val="21"/>
          <w:szCs w:val="21"/>
          <w:highlight w:val="none"/>
        </w:rPr>
      </w:pPr>
      <w:r>
        <w:rPr>
          <w:rFonts w:hint="eastAsia" w:ascii="宋体" w:hAnsi="宋体" w:eastAsia="宋体" w:cs="宋体"/>
          <w:sz w:val="22"/>
          <w:szCs w:val="22"/>
          <w:highlight w:val="none"/>
          <w:shd w:val="clear" w:color="auto" w:fill="FFFFFF"/>
        </w:rPr>
        <w:t>3.方式：现场投标报名或网上投标报名（报名资料均需加盖单位公章）</w:t>
      </w:r>
    </w:p>
    <w:p w14:paraId="6EF4755C">
      <w:pPr>
        <w:pStyle w:val="3"/>
        <w:widowControl/>
        <w:shd w:val="clear" w:color="auto" w:fill="FFFFFF"/>
        <w:spacing w:after="0" w:line="360" w:lineRule="atLeast"/>
        <w:ind w:firstLine="440" w:firstLineChars="200"/>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6EEA1CFD">
      <w:pPr>
        <w:pStyle w:val="3"/>
        <w:widowControl/>
        <w:shd w:val="clear" w:color="auto" w:fill="FFFFFF"/>
        <w:spacing w:after="0" w:line="360" w:lineRule="atLeast"/>
        <w:ind w:firstLine="440" w:firstLineChars="200"/>
        <w:rPr>
          <w:rFonts w:cs="微软雅黑"/>
          <w:sz w:val="21"/>
          <w:szCs w:val="21"/>
          <w:highlight w:val="none"/>
        </w:rPr>
      </w:pPr>
      <w:r>
        <w:rPr>
          <w:rFonts w:hint="eastAsia" w:ascii="宋体" w:hAnsi="宋体" w:eastAsia="宋体" w:cs="宋体"/>
          <w:sz w:val="22"/>
          <w:szCs w:val="22"/>
          <w:highlight w:val="none"/>
          <w:shd w:val="clear" w:color="auto" w:fill="FFFFFF"/>
        </w:rPr>
        <w:t>（2）网上投标报名：发送报名资料至我司邮箱进行报名登记及获取招标文件，邮箱地址：gm@szdhit.com 。报名邮件需附以下资料：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报名时间以邮件收到时间为准，工作人员将在第二个工作日与报名资料完整的投标人联系。</w:t>
      </w:r>
    </w:p>
    <w:p w14:paraId="74EDE5AC">
      <w:pPr>
        <w:pStyle w:val="3"/>
        <w:widowControl/>
        <w:shd w:val="clear" w:color="auto" w:fill="FFFFFF"/>
        <w:spacing w:after="0" w:line="360" w:lineRule="atLeast"/>
        <w:ind w:firstLine="440" w:firstLineChars="200"/>
        <w:rPr>
          <w:rFonts w:cs="微软雅黑"/>
          <w:sz w:val="21"/>
          <w:szCs w:val="21"/>
          <w:highlight w:val="none"/>
        </w:rPr>
      </w:pPr>
      <w:r>
        <w:rPr>
          <w:rFonts w:hint="eastAsia" w:ascii="宋体" w:hAnsi="宋体" w:eastAsia="宋体" w:cs="宋体"/>
          <w:sz w:val="22"/>
          <w:szCs w:val="22"/>
          <w:highlight w:val="none"/>
          <w:shd w:val="clear" w:color="auto" w:fill="FFFFFF"/>
        </w:rPr>
        <w:t>（3）供应商可到采购代理机构网站（www.szdhit.com）下载中心免费下载《洽购文件登记表》及《法定代表人证明书及授权委托书》。</w:t>
      </w:r>
    </w:p>
    <w:p w14:paraId="10CC2C00">
      <w:pPr>
        <w:pStyle w:val="3"/>
        <w:widowControl/>
        <w:shd w:val="clear" w:color="auto" w:fill="FFFFFF"/>
        <w:spacing w:after="0" w:line="360" w:lineRule="atLeast"/>
        <w:ind w:firstLine="442" w:firstLineChars="200"/>
        <w:rPr>
          <w:rFonts w:cs="微软雅黑"/>
          <w:b/>
          <w:bCs/>
          <w:sz w:val="21"/>
          <w:szCs w:val="21"/>
          <w:highlight w:val="none"/>
        </w:rPr>
      </w:pPr>
      <w:r>
        <w:rPr>
          <w:rFonts w:hint="eastAsia" w:ascii="宋体" w:hAnsi="宋体" w:eastAsia="宋体" w:cs="宋体"/>
          <w:b/>
          <w:bCs/>
          <w:sz w:val="22"/>
          <w:szCs w:val="22"/>
          <w:highlight w:val="none"/>
          <w:shd w:val="clear" w:color="auto" w:fill="FFFFFF"/>
        </w:rPr>
        <w:t>（4）标书发售联系人及联系方式：谭小姐，</w:t>
      </w:r>
      <w:r>
        <w:rPr>
          <w:rFonts w:hint="eastAsia" w:ascii="宋体" w:hAnsi="宋体" w:eastAsia="宋体" w:cs="宋体"/>
          <w:b/>
          <w:bCs/>
          <w:sz w:val="22"/>
          <w:szCs w:val="22"/>
          <w:highlight w:val="none"/>
          <w:shd w:val="clear" w:color="auto" w:fill="FFFFFF"/>
          <w:lang w:eastAsia="zh-CN"/>
        </w:rPr>
        <w:t>0755-86959133</w:t>
      </w:r>
      <w:r>
        <w:rPr>
          <w:rFonts w:hint="eastAsia" w:ascii="宋体" w:hAnsi="宋体" w:eastAsia="宋体" w:cs="宋体"/>
          <w:b/>
          <w:bCs/>
          <w:sz w:val="22"/>
          <w:szCs w:val="22"/>
          <w:highlight w:val="none"/>
          <w:shd w:val="clear" w:color="auto" w:fill="FFFFFF"/>
        </w:rPr>
        <w:t>转8001</w:t>
      </w:r>
    </w:p>
    <w:p w14:paraId="72EACD25">
      <w:pPr>
        <w:pStyle w:val="3"/>
        <w:widowControl/>
        <w:shd w:val="clear" w:color="auto" w:fill="FFFFFF"/>
        <w:spacing w:after="0" w:line="360" w:lineRule="atLeast"/>
        <w:ind w:firstLine="440" w:firstLineChars="200"/>
        <w:rPr>
          <w:rFonts w:cs="微软雅黑"/>
          <w:sz w:val="21"/>
          <w:szCs w:val="21"/>
          <w:highlight w:val="none"/>
        </w:rPr>
      </w:pPr>
      <w:r>
        <w:rPr>
          <w:rFonts w:hint="eastAsia" w:ascii="宋体" w:hAnsi="宋体" w:eastAsia="宋体" w:cs="宋体"/>
          <w:sz w:val="22"/>
          <w:szCs w:val="22"/>
          <w:highlight w:val="none"/>
          <w:shd w:val="clear" w:color="auto" w:fill="FFFFFF"/>
        </w:rPr>
        <w:t>4.售价：500.00元（售后不退）</w:t>
      </w:r>
    </w:p>
    <w:p w14:paraId="0F7C8C9D">
      <w:pPr>
        <w:pStyle w:val="3"/>
        <w:widowControl/>
        <w:shd w:val="clear" w:color="auto" w:fill="FFFFFF"/>
        <w:spacing w:after="0" w:line="360" w:lineRule="atLeast"/>
        <w:ind w:firstLine="660" w:firstLineChars="300"/>
        <w:rPr>
          <w:rFonts w:cs="微软雅黑"/>
          <w:sz w:val="21"/>
          <w:szCs w:val="21"/>
          <w:highlight w:val="none"/>
        </w:rPr>
      </w:pPr>
      <w:r>
        <w:rPr>
          <w:rFonts w:hint="eastAsia" w:ascii="宋体" w:hAnsi="宋体" w:eastAsia="宋体" w:cs="宋体"/>
          <w:sz w:val="22"/>
          <w:szCs w:val="22"/>
          <w:highlight w:val="none"/>
          <w:shd w:val="clear" w:color="auto" w:fill="FFFFFF"/>
        </w:rPr>
        <w:t>开户行名称及账号</w:t>
      </w:r>
    </w:p>
    <w:p w14:paraId="470100EC">
      <w:pPr>
        <w:pStyle w:val="3"/>
        <w:widowControl/>
        <w:shd w:val="clear" w:color="auto" w:fill="FFFFFF"/>
        <w:spacing w:after="0" w:line="360" w:lineRule="atLeast"/>
        <w:ind w:firstLine="660" w:firstLineChars="300"/>
        <w:rPr>
          <w:rFonts w:cs="微软雅黑"/>
          <w:sz w:val="21"/>
          <w:szCs w:val="21"/>
          <w:highlight w:val="none"/>
        </w:rPr>
      </w:pPr>
      <w:r>
        <w:rPr>
          <w:rFonts w:hint="eastAsia" w:ascii="宋体" w:hAnsi="宋体" w:eastAsia="宋体" w:cs="宋体"/>
          <w:sz w:val="22"/>
          <w:szCs w:val="22"/>
          <w:highlight w:val="none"/>
          <w:shd w:val="clear" w:color="auto" w:fill="FFFFFF"/>
        </w:rPr>
        <w:t>开户行：中国农业银行股份有限公司深圳东湖支行</w:t>
      </w:r>
    </w:p>
    <w:p w14:paraId="599D2990">
      <w:pPr>
        <w:pStyle w:val="3"/>
        <w:widowControl/>
        <w:shd w:val="clear" w:color="auto" w:fill="FFFFFF"/>
        <w:spacing w:after="0" w:line="360" w:lineRule="atLeast"/>
        <w:ind w:firstLine="660" w:firstLineChars="300"/>
        <w:rPr>
          <w:rFonts w:cs="微软雅黑"/>
          <w:sz w:val="21"/>
          <w:szCs w:val="21"/>
          <w:highlight w:val="none"/>
        </w:rPr>
      </w:pPr>
      <w:r>
        <w:rPr>
          <w:rFonts w:hint="eastAsia" w:ascii="宋体" w:hAnsi="宋体" w:eastAsia="宋体" w:cs="宋体"/>
          <w:sz w:val="22"/>
          <w:szCs w:val="22"/>
          <w:highlight w:val="none"/>
          <w:shd w:val="clear" w:color="auto" w:fill="FFFFFF"/>
        </w:rPr>
        <w:t>账户名称：深圳市东海国际招标有限公司</w:t>
      </w:r>
    </w:p>
    <w:p w14:paraId="495C414D">
      <w:pPr>
        <w:pStyle w:val="3"/>
        <w:widowControl/>
        <w:shd w:val="clear" w:color="auto" w:fill="FFFFFF"/>
        <w:spacing w:after="0" w:line="360" w:lineRule="atLeast"/>
        <w:ind w:firstLine="660" w:firstLineChars="300"/>
        <w:rPr>
          <w:rFonts w:cs="微软雅黑"/>
          <w:sz w:val="21"/>
          <w:szCs w:val="21"/>
          <w:highlight w:val="none"/>
        </w:rPr>
      </w:pPr>
      <w:r>
        <w:rPr>
          <w:rFonts w:hint="eastAsia" w:ascii="宋体" w:hAnsi="宋体" w:eastAsia="宋体" w:cs="宋体"/>
          <w:sz w:val="22"/>
          <w:szCs w:val="22"/>
          <w:highlight w:val="none"/>
          <w:shd w:val="clear" w:color="auto" w:fill="FFFFFF"/>
        </w:rPr>
        <w:t>账号：4100 1800 0400 2656 1</w:t>
      </w:r>
    </w:p>
    <w:p w14:paraId="6AF98611">
      <w:pPr>
        <w:pStyle w:val="3"/>
        <w:widowControl/>
        <w:shd w:val="clear" w:color="auto" w:fill="FFFFFF"/>
        <w:spacing w:after="0" w:line="360" w:lineRule="atLeast"/>
        <w:ind w:firstLine="660" w:firstLineChars="300"/>
        <w:rPr>
          <w:highlight w:val="none"/>
        </w:rPr>
      </w:pPr>
      <w:r>
        <w:rPr>
          <w:rFonts w:hint="eastAsia" w:ascii="宋体" w:hAnsi="宋体" w:eastAsia="宋体" w:cs="宋体"/>
          <w:sz w:val="22"/>
          <w:szCs w:val="22"/>
          <w:highlight w:val="none"/>
          <w:shd w:val="clear" w:color="auto" w:fill="FFFFFF"/>
        </w:rPr>
        <w:t>付款时请备注公司名称+付款原因（购买采购文件或中标服务费付款）</w:t>
      </w:r>
    </w:p>
    <w:p w14:paraId="171B5185">
      <w:pPr>
        <w:pStyle w:val="2"/>
        <w:widowControl/>
        <w:shd w:val="clear" w:color="auto" w:fill="FFFFFF"/>
        <w:spacing w:before="300" w:after="150" w:line="360" w:lineRule="atLeast"/>
        <w:jc w:val="both"/>
        <w:rPr>
          <w:rFonts w:ascii="微软雅黑" w:hAnsi="微软雅黑" w:eastAsia="微软雅黑" w:cs="微软雅黑"/>
          <w:sz w:val="45"/>
          <w:szCs w:val="45"/>
          <w:highlight w:val="none"/>
        </w:rPr>
      </w:pPr>
      <w:r>
        <w:rPr>
          <w:rStyle w:val="6"/>
          <w:rFonts w:hint="eastAsia" w:cs="宋体"/>
          <w:b/>
          <w:bCs/>
          <w:sz w:val="22"/>
          <w:szCs w:val="22"/>
          <w:highlight w:val="none"/>
          <w:shd w:val="clear" w:color="auto" w:fill="FFFFFF"/>
        </w:rPr>
        <w:t>四、提交投标文件截止时间、开标时间和地点</w:t>
      </w:r>
    </w:p>
    <w:p w14:paraId="73616F8F">
      <w:pPr>
        <w:pStyle w:val="3"/>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1.时间：2025年</w:t>
      </w:r>
      <w:r>
        <w:rPr>
          <w:rFonts w:hint="eastAsia" w:ascii="宋体" w:hAnsi="宋体" w:eastAsia="宋体" w:cs="宋体"/>
          <w:sz w:val="22"/>
          <w:szCs w:val="22"/>
          <w:highlight w:val="none"/>
          <w:shd w:val="clear" w:color="auto" w:fill="FFFFFF"/>
          <w:lang w:val="en-US" w:eastAsia="zh-CN"/>
        </w:rPr>
        <w:t>7</w:t>
      </w:r>
      <w:r>
        <w:rPr>
          <w:rFonts w:hint="eastAsia" w:ascii="宋体" w:hAnsi="宋体" w:eastAsia="宋体" w:cs="宋体"/>
          <w:sz w:val="22"/>
          <w:szCs w:val="22"/>
          <w:highlight w:val="none"/>
          <w:shd w:val="clear" w:color="auto" w:fill="FFFFFF"/>
        </w:rPr>
        <w:t>月</w:t>
      </w:r>
      <w:r>
        <w:rPr>
          <w:rFonts w:hint="eastAsia" w:ascii="宋体" w:hAnsi="宋体" w:eastAsia="宋体" w:cs="宋体"/>
          <w:sz w:val="22"/>
          <w:szCs w:val="22"/>
          <w:highlight w:val="none"/>
          <w:shd w:val="clear" w:color="auto" w:fill="FFFFFF"/>
          <w:lang w:val="en-US" w:eastAsia="zh-CN"/>
        </w:rPr>
        <w:t>25</w:t>
      </w:r>
      <w:bookmarkStart w:id="1" w:name="_GoBack"/>
      <w:bookmarkEnd w:id="1"/>
      <w:r>
        <w:rPr>
          <w:rFonts w:hint="eastAsia" w:ascii="宋体" w:hAnsi="宋体" w:eastAsia="宋体" w:cs="宋体"/>
          <w:sz w:val="22"/>
          <w:szCs w:val="22"/>
          <w:highlight w:val="none"/>
          <w:shd w:val="clear" w:color="auto" w:fill="FFFFFF"/>
        </w:rPr>
        <w:t>日9点30分（北京时间）</w:t>
      </w:r>
    </w:p>
    <w:p w14:paraId="4A9615E0">
      <w:pPr>
        <w:pStyle w:val="3"/>
        <w:widowControl/>
        <w:shd w:val="clear" w:color="auto" w:fill="FFFFFF"/>
        <w:spacing w:after="0" w:line="360" w:lineRule="atLeast"/>
        <w:ind w:firstLine="435"/>
        <w:rPr>
          <w:rFonts w:eastAsia="宋体" w:cs="微软雅黑"/>
          <w:sz w:val="21"/>
          <w:szCs w:val="21"/>
          <w:highlight w:val="none"/>
        </w:rPr>
      </w:pPr>
      <w:r>
        <w:rPr>
          <w:rFonts w:hint="eastAsia" w:ascii="宋体" w:hAnsi="宋体" w:eastAsia="宋体" w:cs="宋体"/>
          <w:sz w:val="22"/>
          <w:szCs w:val="22"/>
          <w:highlight w:val="none"/>
          <w:shd w:val="clear" w:color="auto" w:fill="FFFFFF"/>
        </w:rPr>
        <w:t>2.地点：深圳市光明区凤凰街道东坑社区光明大道481号乐府广场1B栋31楼3105-06</w:t>
      </w:r>
    </w:p>
    <w:p w14:paraId="2C24F0F4">
      <w:pPr>
        <w:pStyle w:val="2"/>
        <w:widowControl/>
        <w:shd w:val="clear" w:color="auto" w:fill="FFFFFF"/>
        <w:spacing w:before="300" w:after="150" w:line="360" w:lineRule="atLeast"/>
        <w:jc w:val="both"/>
        <w:rPr>
          <w:rFonts w:ascii="微软雅黑" w:hAnsi="微软雅黑" w:eastAsia="微软雅黑" w:cs="微软雅黑"/>
          <w:sz w:val="45"/>
          <w:szCs w:val="45"/>
          <w:highlight w:val="none"/>
        </w:rPr>
      </w:pPr>
      <w:r>
        <w:rPr>
          <w:rStyle w:val="6"/>
          <w:rFonts w:hint="eastAsia" w:cs="宋体"/>
          <w:b/>
          <w:bCs/>
          <w:sz w:val="22"/>
          <w:szCs w:val="22"/>
          <w:highlight w:val="none"/>
          <w:shd w:val="clear" w:color="auto" w:fill="FFFFFF"/>
        </w:rPr>
        <w:t>五、公告期限</w:t>
      </w:r>
    </w:p>
    <w:p w14:paraId="4678D080">
      <w:pPr>
        <w:pStyle w:val="3"/>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自本公告发布之日起5个工作日。</w:t>
      </w:r>
    </w:p>
    <w:p w14:paraId="69605DCF">
      <w:pPr>
        <w:pStyle w:val="2"/>
        <w:widowControl/>
        <w:shd w:val="clear" w:color="auto" w:fill="FFFFFF"/>
        <w:spacing w:before="300" w:after="150" w:line="360" w:lineRule="atLeast"/>
        <w:rPr>
          <w:rFonts w:ascii="微软雅黑" w:hAnsi="微软雅黑" w:eastAsia="微软雅黑" w:cs="微软雅黑"/>
          <w:sz w:val="45"/>
          <w:szCs w:val="45"/>
          <w:highlight w:val="none"/>
        </w:rPr>
      </w:pPr>
      <w:r>
        <w:rPr>
          <w:rStyle w:val="6"/>
          <w:rFonts w:hint="eastAsia" w:cs="宋体"/>
          <w:b/>
          <w:bCs/>
          <w:sz w:val="22"/>
          <w:szCs w:val="22"/>
          <w:highlight w:val="none"/>
          <w:shd w:val="clear" w:color="auto" w:fill="FFFFFF"/>
        </w:rPr>
        <w:t>六、其他补充事宜</w:t>
      </w:r>
    </w:p>
    <w:p w14:paraId="7F0C4EFF">
      <w:pPr>
        <w:pStyle w:val="3"/>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1.公示网站</w:t>
      </w:r>
    </w:p>
    <w:p w14:paraId="76A0D3FE">
      <w:pPr>
        <w:pStyle w:val="3"/>
        <w:widowControl/>
        <w:shd w:val="clear" w:color="auto" w:fill="FFFFFF"/>
        <w:spacing w:after="0" w:line="360" w:lineRule="atLeast"/>
        <w:ind w:firstLine="435"/>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深圳公共资源交易网：www.szggzy.com</w:t>
      </w:r>
    </w:p>
    <w:p w14:paraId="4337788D">
      <w:pPr>
        <w:pStyle w:val="3"/>
        <w:widowControl/>
        <w:shd w:val="clear" w:color="auto" w:fill="FFFFFF"/>
        <w:spacing w:after="0" w:line="360" w:lineRule="atLeast"/>
        <w:ind w:firstLine="435"/>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深圳市东海国际招标有限公司网：</w:t>
      </w:r>
      <w:r>
        <w:rPr>
          <w:highlight w:val="none"/>
        </w:rPr>
        <w:fldChar w:fldCharType="begin"/>
      </w:r>
      <w:r>
        <w:rPr>
          <w:highlight w:val="none"/>
        </w:rPr>
        <w:instrText xml:space="preserve"> HYPERLINK "http://www.szdhit.com/" </w:instrText>
      </w:r>
      <w:r>
        <w:rPr>
          <w:highlight w:val="none"/>
        </w:rPr>
        <w:fldChar w:fldCharType="separate"/>
      </w:r>
      <w:r>
        <w:rPr>
          <w:rFonts w:hint="eastAsia" w:ascii="宋体" w:hAnsi="宋体" w:eastAsia="宋体" w:cs="宋体"/>
          <w:sz w:val="22"/>
          <w:szCs w:val="22"/>
          <w:highlight w:val="none"/>
          <w:shd w:val="clear" w:color="auto" w:fill="FFFFFF"/>
        </w:rPr>
        <w:t>www.szdhit.com</w:t>
      </w:r>
      <w:r>
        <w:rPr>
          <w:rFonts w:hint="eastAsia" w:ascii="宋体" w:hAnsi="宋体" w:eastAsia="宋体" w:cs="宋体"/>
          <w:sz w:val="22"/>
          <w:szCs w:val="22"/>
          <w:highlight w:val="none"/>
          <w:shd w:val="clear" w:color="auto" w:fill="FFFFFF"/>
        </w:rPr>
        <w:fldChar w:fldCharType="end"/>
      </w:r>
    </w:p>
    <w:p w14:paraId="2751D898">
      <w:pPr>
        <w:pStyle w:val="3"/>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2.其他事项：</w:t>
      </w:r>
    </w:p>
    <w:p w14:paraId="52E13282">
      <w:pPr>
        <w:pStyle w:val="3"/>
        <w:widowControl/>
        <w:shd w:val="clear" w:color="auto" w:fill="FFFFFF"/>
        <w:spacing w:after="0" w:line="360" w:lineRule="atLeast"/>
        <w:ind w:firstLine="435"/>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252181F6">
      <w:pPr>
        <w:pStyle w:val="3"/>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邮寄地址：深圳市光明区凤凰街道东坑社区光明大道481号乐府广场1B栋31楼3105-06</w:t>
      </w:r>
    </w:p>
    <w:p w14:paraId="12E823C0">
      <w:pPr>
        <w:pStyle w:val="3"/>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收件人：谭小姐，联系电话：0755-86959133转8001。</w:t>
      </w:r>
    </w:p>
    <w:p w14:paraId="7784BAA9">
      <w:pPr>
        <w:pStyle w:val="2"/>
        <w:widowControl/>
        <w:shd w:val="clear" w:color="auto" w:fill="FFFFFF"/>
        <w:spacing w:before="300" w:after="150" w:line="360" w:lineRule="atLeast"/>
        <w:rPr>
          <w:rFonts w:ascii="微软雅黑" w:hAnsi="微软雅黑" w:eastAsia="微软雅黑" w:cs="微软雅黑"/>
          <w:sz w:val="45"/>
          <w:szCs w:val="45"/>
          <w:highlight w:val="none"/>
        </w:rPr>
      </w:pPr>
      <w:r>
        <w:rPr>
          <w:rStyle w:val="6"/>
          <w:rFonts w:hint="eastAsia" w:cs="宋体"/>
          <w:b/>
          <w:bCs/>
          <w:sz w:val="22"/>
          <w:szCs w:val="22"/>
          <w:highlight w:val="none"/>
          <w:shd w:val="clear" w:color="auto" w:fill="FFFFFF"/>
        </w:rPr>
        <w:t>七、对本次招标提出询问，请按以下方式联系。</w:t>
      </w:r>
    </w:p>
    <w:p w14:paraId="24AF0FB9">
      <w:pPr>
        <w:pStyle w:val="3"/>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1.采购人信息</w:t>
      </w:r>
    </w:p>
    <w:p w14:paraId="21C6418F">
      <w:pPr>
        <w:pStyle w:val="3"/>
        <w:widowControl/>
        <w:shd w:val="clear" w:color="auto" w:fill="FFFFFF"/>
        <w:spacing w:after="0" w:line="360" w:lineRule="atLeast"/>
        <w:ind w:firstLine="435"/>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名　称：深圳理工大学</w:t>
      </w:r>
    </w:p>
    <w:p w14:paraId="3298E0C7">
      <w:pPr>
        <w:pStyle w:val="3"/>
        <w:widowControl/>
        <w:shd w:val="clear" w:color="auto" w:fill="FFFFFF"/>
        <w:spacing w:after="0" w:line="360" w:lineRule="atLeast"/>
        <w:ind w:firstLine="435"/>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地　址：深圳市光明区公常路1号</w:t>
      </w:r>
    </w:p>
    <w:p w14:paraId="5CDF085C">
      <w:pPr>
        <w:pStyle w:val="3"/>
        <w:widowControl/>
        <w:shd w:val="clear" w:color="auto" w:fill="FFFFFF"/>
        <w:spacing w:after="0" w:line="360" w:lineRule="atLeast"/>
        <w:ind w:firstLine="435"/>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联系人：王老师 0755-88802158</w:t>
      </w:r>
    </w:p>
    <w:p w14:paraId="4379D965">
      <w:pPr>
        <w:pStyle w:val="3"/>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2.采购代理机构信息</w:t>
      </w:r>
    </w:p>
    <w:p w14:paraId="20737BC7">
      <w:pPr>
        <w:pStyle w:val="3"/>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名　称：深圳市东海国际招标有限公司</w:t>
      </w:r>
    </w:p>
    <w:p w14:paraId="4EBB5663">
      <w:pPr>
        <w:pStyle w:val="3"/>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地　址：深圳市光明区凤凰街道东坑社区光明大道481号乐府广场1B栋31楼3105-06</w:t>
      </w:r>
    </w:p>
    <w:p w14:paraId="1DB024EF">
      <w:pPr>
        <w:pStyle w:val="3"/>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联系电话：0755-86959133转8001</w:t>
      </w:r>
    </w:p>
    <w:p w14:paraId="18FCB292">
      <w:pPr>
        <w:pStyle w:val="3"/>
        <w:widowControl/>
        <w:shd w:val="clear" w:color="auto" w:fill="FFFFFF"/>
        <w:spacing w:after="0" w:line="360" w:lineRule="atLeast"/>
        <w:ind w:firstLine="435"/>
        <w:rPr>
          <w:rFonts w:cs="微软雅黑"/>
          <w:sz w:val="21"/>
          <w:szCs w:val="21"/>
          <w:highlight w:val="none"/>
        </w:rPr>
      </w:pPr>
      <w:r>
        <w:rPr>
          <w:rFonts w:hint="eastAsia" w:ascii="宋体" w:hAnsi="宋体" w:eastAsia="宋体" w:cs="宋体"/>
          <w:sz w:val="22"/>
          <w:szCs w:val="22"/>
          <w:highlight w:val="none"/>
          <w:shd w:val="clear" w:color="auto" w:fill="FFFFFF"/>
        </w:rPr>
        <w:t>3.项目联系方式</w:t>
      </w:r>
    </w:p>
    <w:p w14:paraId="2867DF50">
      <w:pPr>
        <w:pStyle w:val="3"/>
        <w:widowControl/>
        <w:shd w:val="clear" w:color="auto" w:fill="FFFFFF"/>
        <w:spacing w:after="0" w:line="360" w:lineRule="atLeast"/>
        <w:ind w:firstLine="435"/>
        <w:rPr>
          <w:rFonts w:eastAsia="宋体" w:cs="微软雅黑"/>
          <w:sz w:val="21"/>
          <w:szCs w:val="21"/>
          <w:highlight w:val="none"/>
        </w:rPr>
      </w:pPr>
      <w:r>
        <w:rPr>
          <w:rFonts w:hint="eastAsia" w:ascii="宋体" w:hAnsi="宋体" w:eastAsia="宋体" w:cs="宋体"/>
          <w:sz w:val="22"/>
          <w:szCs w:val="22"/>
          <w:highlight w:val="none"/>
          <w:shd w:val="clear" w:color="auto" w:fill="FFFFFF"/>
        </w:rPr>
        <w:t>项目联系人：白先生、李先生</w:t>
      </w:r>
    </w:p>
    <w:p w14:paraId="66DCDD3C">
      <w:pPr>
        <w:pStyle w:val="3"/>
        <w:widowControl/>
        <w:shd w:val="clear" w:color="auto" w:fill="FFFFFF"/>
        <w:spacing w:after="0" w:line="360" w:lineRule="atLeast"/>
        <w:ind w:firstLine="435"/>
        <w:rPr>
          <w:rFonts w:hint="default" w:eastAsia="宋体" w:cs="微软雅黑"/>
          <w:sz w:val="21"/>
          <w:szCs w:val="21"/>
          <w:highlight w:val="none"/>
          <w:lang w:val="en-US" w:eastAsia="zh-CN"/>
        </w:rPr>
      </w:pPr>
      <w:r>
        <w:rPr>
          <w:rFonts w:hint="eastAsia" w:ascii="宋体" w:hAnsi="宋体" w:eastAsia="宋体" w:cs="宋体"/>
          <w:sz w:val="22"/>
          <w:szCs w:val="22"/>
          <w:highlight w:val="none"/>
          <w:shd w:val="clear" w:color="auto" w:fill="FFFFFF"/>
        </w:rPr>
        <w:t>电　话：0755-86959133转8006</w:t>
      </w:r>
      <w:r>
        <w:rPr>
          <w:rFonts w:hint="eastAsia" w:ascii="宋体" w:hAnsi="宋体" w:eastAsia="宋体" w:cs="宋体"/>
          <w:sz w:val="22"/>
          <w:szCs w:val="22"/>
          <w:highlight w:val="none"/>
          <w:shd w:val="clear" w:color="auto" w:fill="FFFFFF"/>
          <w:lang w:val="en-US" w:eastAsia="zh-CN"/>
        </w:rPr>
        <w:t>或8004</w:t>
      </w:r>
    </w:p>
    <w:p w14:paraId="05895D22">
      <w:pPr>
        <w:pStyle w:val="3"/>
        <w:widowControl/>
        <w:shd w:val="clear" w:color="auto" w:fill="FFFFFF"/>
        <w:spacing w:after="0" w:line="360" w:lineRule="atLeast"/>
        <w:ind w:firstLine="435"/>
        <w:rPr>
          <w:rFonts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4.监督电话：邹先生13510343601</w:t>
      </w:r>
    </w:p>
    <w:p w14:paraId="7E317886">
      <w:pPr>
        <w:jc w:val="right"/>
        <w:rPr>
          <w:rFonts w:ascii="宋体" w:hAnsi="宋体" w:cs="宋体"/>
          <w:sz w:val="22"/>
          <w:szCs w:val="22"/>
          <w:highlight w:val="none"/>
          <w:shd w:val="clear" w:color="auto" w:fill="FFFFFF"/>
        </w:rPr>
      </w:pPr>
      <w:r>
        <w:rPr>
          <w:rFonts w:hint="eastAsia" w:ascii="宋体" w:hAnsi="宋体" w:cs="宋体"/>
          <w:sz w:val="22"/>
          <w:szCs w:val="22"/>
          <w:highlight w:val="none"/>
          <w:shd w:val="clear" w:color="auto" w:fill="FFFFFF"/>
        </w:rPr>
        <w:t>深圳市东海国际招标有限公司</w:t>
      </w:r>
    </w:p>
    <w:p w14:paraId="6DD0F041">
      <w:pPr>
        <w:jc w:val="right"/>
      </w:pPr>
      <w:r>
        <w:rPr>
          <w:rFonts w:hint="eastAsia" w:ascii="宋体" w:hAnsi="宋体" w:cs="宋体"/>
          <w:sz w:val="22"/>
          <w:szCs w:val="22"/>
          <w:highlight w:val="none"/>
          <w:shd w:val="clear" w:color="auto" w:fill="FFFFFF"/>
        </w:rPr>
        <w:t>2025年</w:t>
      </w:r>
      <w:r>
        <w:rPr>
          <w:rFonts w:hint="eastAsia" w:ascii="宋体" w:hAnsi="宋体" w:cs="宋体"/>
          <w:sz w:val="22"/>
          <w:szCs w:val="22"/>
          <w:highlight w:val="none"/>
          <w:shd w:val="clear" w:color="auto" w:fill="FFFFFF"/>
          <w:lang w:val="en-US" w:eastAsia="zh-CN"/>
        </w:rPr>
        <w:t>7</w:t>
      </w:r>
      <w:r>
        <w:rPr>
          <w:rFonts w:hint="eastAsia" w:ascii="宋体" w:hAnsi="宋体" w:cs="宋体"/>
          <w:sz w:val="22"/>
          <w:szCs w:val="22"/>
          <w:highlight w:val="none"/>
          <w:shd w:val="clear" w:color="auto" w:fill="FFFFFF"/>
        </w:rPr>
        <w:t>月</w:t>
      </w:r>
      <w:r>
        <w:rPr>
          <w:rFonts w:hint="eastAsia" w:ascii="宋体" w:hAnsi="宋体" w:cs="宋体"/>
          <w:sz w:val="22"/>
          <w:szCs w:val="22"/>
          <w:highlight w:val="none"/>
          <w:shd w:val="clear" w:color="auto" w:fill="FFFFFF"/>
          <w:lang w:val="en-US" w:eastAsia="zh-CN"/>
        </w:rPr>
        <w:t>15</w:t>
      </w:r>
      <w:r>
        <w:rPr>
          <w:rFonts w:hint="eastAsia" w:ascii="宋体" w:hAnsi="宋体" w:cs="宋体"/>
          <w:sz w:val="22"/>
          <w:szCs w:val="22"/>
          <w:highlight w:val="none"/>
          <w:shd w:val="clear" w:color="auto" w:fill="FFFFFF"/>
        </w:rPr>
        <w:t>日</w:t>
      </w:r>
    </w:p>
    <w:p w14:paraId="00B6C4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45774"/>
    <w:rsid w:val="07C03014"/>
    <w:rsid w:val="345400FC"/>
    <w:rsid w:val="6F145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adjustRightInd w:val="0"/>
      <w:jc w:val="center"/>
      <w:textAlignment w:val="baseline"/>
      <w:outlineLvl w:val="1"/>
    </w:pPr>
    <w:rPr>
      <w:rFonts w:ascii="宋体" w:hAnsi="宋体"/>
      <w:b/>
      <w:bCs/>
      <w:kern w:val="0"/>
      <w:sz w:val="24"/>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after="150"/>
      <w:jc w:val="left"/>
    </w:pPr>
    <w:rPr>
      <w:rFonts w:ascii="微软雅黑" w:hAnsi="微软雅黑" w:eastAsia="微软雅黑"/>
      <w:kern w:val="0"/>
      <w:sz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2635</Words>
  <Characters>3152</Characters>
  <Lines>0</Lines>
  <Paragraphs>0</Paragraphs>
  <TotalTime>1</TotalTime>
  <ScaleCrop>false</ScaleCrop>
  <LinksUpToDate>false</LinksUpToDate>
  <CharactersWithSpaces>3164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2025-07-15T04:21:00Z</dcterms:created>
  <dc:creator>东海国际</dc:creator>
  <cp:lastModifiedBy>东海国际</cp:lastModifiedBy>
  <dcterms:modified xsi:type="dcterms:W3CDTF">2025-07-15T05:56:48Z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DAACE6A17ED44383B85617D753DBCD44_13</vt:lpwstr>
  </property>
  <property fmtid="{D5CDD505-2E9C-101B-9397-08002B2CF9AE}" pid="4" name="KSOTemplateDocerSaveRecord">
    <vt:lpwstr>eyJoZGlkIjoiNzg4YjIyNTU2NmFmODk0NjA0YWE1ZTlhZGFhNTJmODAiLCJ1c2VySWQiOiI1NTg0MDgyNTcifQ==</vt:lpwstr>
  </property>
</Properties>
</file>