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F12AC">
      <w:pPr>
        <w:pStyle w:val="2"/>
        <w:rPr>
          <w:rFonts w:hint="eastAsia" w:ascii="Times New Roman" w:hAnsi="Times New Roman"/>
          <w:bCs/>
          <w:sz w:val="40"/>
          <w:szCs w:val="40"/>
        </w:rPr>
      </w:pPr>
      <w:r>
        <w:rPr>
          <w:rFonts w:hint="eastAsia" w:ascii="Times New Roman" w:hAnsi="Times New Roman"/>
          <w:bCs/>
          <w:sz w:val="40"/>
          <w:szCs w:val="40"/>
        </w:rPr>
        <w:t>深检浙江公司检测能力提升项目B包（轻纺实验室设备）招标公告</w:t>
      </w:r>
    </w:p>
    <w:p w14:paraId="0E511D6C">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深圳市东海国际招标有限公司（以下简称“采购代理机构”）受采购人委托，就</w:t>
      </w:r>
      <w:r>
        <w:rPr>
          <w:rFonts w:hint="eastAsia" w:ascii="宋体" w:hAnsi="宋体" w:eastAsia="宋体" w:cs="宋体"/>
          <w:color w:val="auto"/>
          <w:sz w:val="22"/>
          <w:lang w:eastAsia="zh-CN"/>
        </w:rPr>
        <w:t>深检浙江公司检测能力提升项目B包（轻纺实验室设备）</w:t>
      </w:r>
      <w:r>
        <w:rPr>
          <w:rFonts w:hint="eastAsia" w:ascii="宋体" w:hAnsi="宋体" w:eastAsia="宋体" w:cs="宋体"/>
          <w:color w:val="auto"/>
          <w:sz w:val="22"/>
        </w:rPr>
        <w:t>进行公开招标，欢迎符合资格条件的投标人前来投标。</w:t>
      </w:r>
      <w:r>
        <w:rPr>
          <w:rFonts w:hint="eastAsia" w:ascii="宋体" w:hAnsi="宋体" w:eastAsia="宋体" w:cs="宋体"/>
          <w:color w:val="auto"/>
          <w:sz w:val="22"/>
          <w:lang w:eastAsia="zh-CN"/>
        </w:rPr>
        <w:t>深检浙江公司检测能力提升项目B包（轻纺实验室设备）</w:t>
      </w:r>
      <w:r>
        <w:rPr>
          <w:rFonts w:hint="eastAsia" w:ascii="宋体" w:hAnsi="宋体" w:eastAsia="宋体" w:cs="宋体"/>
          <w:color w:val="auto"/>
          <w:sz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2025年6月9日09点30分</w:t>
      </w:r>
      <w:r>
        <w:rPr>
          <w:rFonts w:hint="eastAsia" w:ascii="宋体" w:hAnsi="宋体" w:eastAsia="宋体" w:cs="宋体"/>
          <w:color w:val="auto"/>
          <w:sz w:val="22"/>
        </w:rPr>
        <w:t>（北京时间）前递交投标文件。</w:t>
      </w:r>
    </w:p>
    <w:p w14:paraId="65194080">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一、项目基本情况</w:t>
      </w:r>
    </w:p>
    <w:p w14:paraId="2691788D">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1.项目编号：</w:t>
      </w:r>
      <w:r>
        <w:rPr>
          <w:rFonts w:hint="eastAsia" w:ascii="宋体" w:hAnsi="宋体" w:cs="宋体"/>
          <w:i w:val="0"/>
          <w:iCs w:val="0"/>
          <w:caps w:val="0"/>
          <w:color w:val="auto"/>
          <w:spacing w:val="0"/>
          <w:sz w:val="22"/>
          <w:szCs w:val="22"/>
          <w:shd w:val="clear" w:color="auto" w:fill="FFFFFF"/>
          <w:lang w:eastAsia="zh-CN"/>
        </w:rPr>
        <w:t>3324-DH2533H2184</w:t>
      </w:r>
    </w:p>
    <w:p w14:paraId="2A9809FC">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2.项目名称：</w:t>
      </w:r>
      <w:r>
        <w:rPr>
          <w:rFonts w:hint="eastAsia" w:ascii="宋体" w:hAnsi="宋体" w:cs="宋体"/>
          <w:i w:val="0"/>
          <w:iCs w:val="0"/>
          <w:caps w:val="0"/>
          <w:color w:val="auto"/>
          <w:spacing w:val="0"/>
          <w:sz w:val="22"/>
          <w:szCs w:val="22"/>
          <w:shd w:val="clear" w:color="auto" w:fill="FFFFFF"/>
          <w:lang w:eastAsia="zh-CN"/>
        </w:rPr>
        <w:t>深检浙江公司检测能力提升项目B包（轻纺实验室设备）</w:t>
      </w:r>
    </w:p>
    <w:p w14:paraId="23A391C0">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cs="宋体"/>
          <w:color w:val="auto"/>
          <w:sz w:val="22"/>
          <w:lang w:val="en-US" w:eastAsia="zh-CN"/>
        </w:rPr>
        <w:t>1,721,550.00</w:t>
      </w:r>
      <w:r>
        <w:rPr>
          <w:rFonts w:hint="eastAsia" w:ascii="宋体" w:hAnsi="宋体" w:eastAsia="宋体" w:cs="宋体"/>
          <w:i w:val="0"/>
          <w:iCs w:val="0"/>
          <w:caps w:val="0"/>
          <w:color w:val="auto"/>
          <w:spacing w:val="0"/>
          <w:sz w:val="22"/>
          <w:szCs w:val="22"/>
          <w:shd w:val="clear" w:color="auto" w:fill="FFFFFF"/>
        </w:rPr>
        <w:t>元</w:t>
      </w:r>
    </w:p>
    <w:p w14:paraId="2A8108AA">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cs="宋体"/>
          <w:color w:val="auto"/>
          <w:sz w:val="22"/>
          <w:lang w:val="en-US" w:eastAsia="zh-CN"/>
        </w:rPr>
        <w:t>1,721,550.00</w:t>
      </w:r>
      <w:r>
        <w:rPr>
          <w:rFonts w:hint="eastAsia" w:ascii="宋体" w:hAnsi="宋体" w:eastAsia="宋体" w:cs="宋体"/>
          <w:i w:val="0"/>
          <w:iCs w:val="0"/>
          <w:caps w:val="0"/>
          <w:color w:val="auto"/>
          <w:spacing w:val="0"/>
          <w:sz w:val="22"/>
          <w:szCs w:val="22"/>
          <w:shd w:val="clear" w:color="auto" w:fill="FFFFFF"/>
        </w:rPr>
        <w:t>元</w:t>
      </w:r>
    </w:p>
    <w:p w14:paraId="43E4AC0B">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5.采购需求：详见招标文件。</w:t>
      </w:r>
    </w:p>
    <w:p w14:paraId="6E410C5F">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6.合同履行期限：详见招标文件。</w:t>
      </w:r>
    </w:p>
    <w:p w14:paraId="3C57702E">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color w:val="auto"/>
        </w:rPr>
      </w:pPr>
      <w:r>
        <w:rPr>
          <w:rFonts w:hint="eastAsia" w:ascii="宋体" w:hAnsi="宋体" w:eastAsia="宋体" w:cs="宋体"/>
          <w:i w:val="0"/>
          <w:iCs w:val="0"/>
          <w:caps w:val="0"/>
          <w:color w:val="auto"/>
          <w:spacing w:val="0"/>
          <w:sz w:val="22"/>
          <w:szCs w:val="22"/>
          <w:shd w:val="clear" w:color="auto" w:fill="FFFFFF"/>
        </w:rPr>
        <w:t>7.本项目不接受联合体投标。</w:t>
      </w:r>
    </w:p>
    <w:p w14:paraId="3A6B0FA9">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二、申请人的资格要求：</w:t>
      </w:r>
    </w:p>
    <w:p w14:paraId="039D2C41">
      <w:pPr>
        <w:spacing w:line="360" w:lineRule="exact"/>
        <w:ind w:firstLine="540"/>
        <w:outlineLvl w:val="9"/>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2942EFE">
      <w:pPr>
        <w:spacing w:line="360" w:lineRule="exact"/>
        <w:ind w:firstLine="540"/>
        <w:outlineLvl w:val="9"/>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6BB73881">
      <w:pPr>
        <w:spacing w:line="360" w:lineRule="exact"/>
        <w:ind w:firstLine="540"/>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5F014D76">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047FAAF5">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4E673DDB">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392775B8">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0A2C855">
      <w:pPr>
        <w:spacing w:line="360" w:lineRule="exact"/>
        <w:ind w:firstLine="540"/>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5</w:t>
      </w:r>
      <w:r>
        <w:rPr>
          <w:rFonts w:hint="eastAsia" w:ascii="宋体" w:hAnsi="宋体" w:eastAsia="宋体" w:cs="宋体"/>
          <w:b/>
          <w:bCs/>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56D5E946">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581A81BF">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outlineLvl w:val="9"/>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074F4763">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668673E7">
      <w:pPr>
        <w:spacing w:line="360" w:lineRule="exact"/>
        <w:ind w:firstLine="540"/>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7B333212">
      <w:pPr>
        <w:spacing w:line="360" w:lineRule="exact"/>
        <w:ind w:firstLine="540"/>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（10）本项目共分为（A、B、C）两个包，按A包、B包、C包的顺序分别逐一进行评标，即A包评审结束后，再进行B包的评审，最后进行C包的评审。</w:t>
      </w:r>
    </w:p>
    <w:p w14:paraId="15DFAFDF">
      <w:pPr>
        <w:spacing w:line="360" w:lineRule="exact"/>
        <w:ind w:firstLine="540"/>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中标原则：本项目有三个包，每个包取排名第一的供应商为该包的候选中标供应商。所有包组有效供应商必须达到法定数量（三家或以上），有效供应商未达到法定数量的，该包组作废标处理。</w:t>
      </w:r>
    </w:p>
    <w:p w14:paraId="341136F6">
      <w:pPr>
        <w:spacing w:line="360" w:lineRule="exact"/>
        <w:ind w:firstLine="540"/>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本项目采用“兼投不兼中”的方式确定中标供应商。即各投标人可对三个包组进行投标，但最多中一个包：例如甲供应商如果投标三个包，通过综合评分，甲供应商在A包评审中综合得分排名第一，则甲供应商为A包中标候选人。那么，根据“兼投不兼中”的原则，甲供应商不得参与B包、C包的评审，并由评审委员会按照符合性审查表中“</w:t>
      </w:r>
      <w:r>
        <w:rPr>
          <w:b/>
          <w:bCs/>
          <w:sz w:val="22"/>
        </w:rPr>
        <w:t>法律、法规规定的其他情形</w:t>
      </w:r>
      <w:r>
        <w:rPr>
          <w:rFonts w:hint="eastAsia" w:ascii="宋体" w:hAnsi="宋体" w:eastAsia="宋体" w:cs="宋体"/>
          <w:b/>
          <w:bCs/>
          <w:color w:val="auto"/>
          <w:sz w:val="22"/>
          <w:szCs w:val="22"/>
          <w:lang w:val="en-US" w:eastAsia="zh-CN"/>
        </w:rPr>
        <w:t>”，将甲供应商B包、C包的投标文件作无效投标处理。</w:t>
      </w:r>
    </w:p>
    <w:p w14:paraId="07229EB1">
      <w:pPr>
        <w:spacing w:line="360" w:lineRule="exact"/>
        <w:ind w:firstLine="540"/>
        <w:outlineLvl w:val="9"/>
        <w:rPr>
          <w:rFonts w:hint="eastAsia" w:ascii="宋体" w:hAnsi="宋体" w:eastAsia="宋体" w:cs="宋体"/>
          <w:b w:val="0"/>
          <w:bCs w:val="0"/>
          <w:color w:val="auto"/>
          <w:sz w:val="22"/>
          <w:szCs w:val="22"/>
          <w:lang w:val="en-US" w:eastAsia="zh-CN"/>
        </w:rPr>
      </w:pPr>
      <w:r>
        <w:rPr>
          <w:rStyle w:val="6"/>
          <w:rFonts w:hint="eastAsia" w:ascii="宋体" w:hAnsi="宋体" w:eastAsia="宋体" w:cs="宋体"/>
          <w:b w:val="0"/>
          <w:bCs w:val="0"/>
          <w:i w:val="0"/>
          <w:iCs w:val="0"/>
          <w:caps w:val="0"/>
          <w:color w:val="auto"/>
          <w:spacing w:val="0"/>
          <w:sz w:val="22"/>
          <w:szCs w:val="22"/>
          <w:shd w:val="clear" w:color="auto" w:fill="FFFFFF"/>
        </w:rPr>
        <w:t>注：按深圳政府采购自行采购系统操作要求，供应商需先行办理注册手续，注册网址为：https://trade.szggzy.com/ggzy/center/#/register。</w:t>
      </w:r>
    </w:p>
    <w:p w14:paraId="29CCBFF2">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三、获取招标文件</w:t>
      </w:r>
    </w:p>
    <w:p w14:paraId="439698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exact"/>
        <w:ind w:left="0" w:right="0" w:firstLine="539"/>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lang w:val="en-US" w:eastAsia="zh-CN"/>
        </w:rPr>
        <w:t>时间：2025年5月28日至2025年6月5日，每天上午</w:t>
      </w:r>
      <w:r>
        <w:rPr>
          <w:rFonts w:hint="default" w:ascii="宋体" w:hAnsi="宋体" w:eastAsia="宋体" w:cs="宋体"/>
          <w:i w:val="0"/>
          <w:iCs w:val="0"/>
          <w:caps w:val="0"/>
          <w:color w:val="auto"/>
          <w:spacing w:val="0"/>
          <w:sz w:val="22"/>
          <w:szCs w:val="22"/>
          <w:shd w:val="clear" w:color="auto" w:fill="FFFFFF"/>
          <w:lang w:val="en-US" w:eastAsia="zh-CN"/>
        </w:rPr>
        <w:t>09:00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12:00</w:t>
      </w:r>
      <w:r>
        <w:rPr>
          <w:rFonts w:hint="eastAsia" w:ascii="宋体" w:hAnsi="宋体" w:eastAsia="宋体" w:cs="宋体"/>
          <w:i w:val="0"/>
          <w:iCs w:val="0"/>
          <w:caps w:val="0"/>
          <w:color w:val="auto"/>
          <w:spacing w:val="0"/>
          <w:sz w:val="22"/>
          <w:szCs w:val="22"/>
          <w:shd w:val="clear" w:color="auto" w:fill="FFFFFF"/>
          <w:lang w:val="en-US" w:eastAsia="zh-CN"/>
        </w:rPr>
        <w:t>，下午</w:t>
      </w:r>
      <w:r>
        <w:rPr>
          <w:rFonts w:hint="default"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val="en-US" w:eastAsia="zh-CN"/>
        </w:rPr>
        <w:t>：</w:t>
      </w:r>
      <w:r>
        <w:rPr>
          <w:rFonts w:hint="default" w:ascii="宋体" w:hAnsi="宋体" w:eastAsia="宋体" w:cs="宋体"/>
          <w:i w:val="0"/>
          <w:iCs w:val="0"/>
          <w:caps w:val="0"/>
          <w:color w:val="auto"/>
          <w:spacing w:val="0"/>
          <w:sz w:val="22"/>
          <w:szCs w:val="22"/>
          <w:shd w:val="clear" w:color="auto" w:fill="FFFFFF"/>
          <w:lang w:val="en-US" w:eastAsia="zh-CN"/>
        </w:rPr>
        <w:t>30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17:30</w:t>
      </w:r>
      <w:r>
        <w:rPr>
          <w:rFonts w:hint="eastAsia" w:ascii="宋体" w:hAnsi="宋体" w:eastAsia="宋体" w:cs="宋体"/>
          <w:i w:val="0"/>
          <w:iCs w:val="0"/>
          <w:caps w:val="0"/>
          <w:color w:val="auto"/>
          <w:spacing w:val="0"/>
          <w:sz w:val="22"/>
          <w:szCs w:val="22"/>
          <w:shd w:val="clear" w:color="auto" w:fill="FFFFFF"/>
          <w:lang w:val="en-US" w:eastAsia="zh-CN"/>
        </w:rPr>
        <w:t>（北京时间，法定</w:t>
      </w:r>
      <w:r>
        <w:rPr>
          <w:rFonts w:hint="eastAsia" w:ascii="宋体" w:hAnsi="宋体" w:eastAsia="宋体" w:cs="宋体"/>
          <w:i w:val="0"/>
          <w:iCs w:val="0"/>
          <w:caps w:val="0"/>
          <w:color w:val="auto"/>
          <w:spacing w:val="0"/>
          <w:sz w:val="22"/>
          <w:szCs w:val="22"/>
          <w:shd w:val="clear" w:color="auto" w:fill="FFFFFF"/>
        </w:rPr>
        <w:t>节假日除外）</w:t>
      </w:r>
    </w:p>
    <w:p w14:paraId="7E6E662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p>
    <w:p w14:paraId="1105EF8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方式：现场投标报名或网上投标报名（报名资料均需加盖单位公章）</w:t>
      </w:r>
    </w:p>
    <w:p w14:paraId="2A7D776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）现场投标报名：提供以下资料：</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）资格要求中其他资质证明文件。注：以上资料均需加盖公章。</w:t>
      </w:r>
    </w:p>
    <w:p w14:paraId="0C46144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）网上投标报名：发送报名资料至我司邮箱进行报名登记及获取招标文件，邮箱地址：</w:t>
      </w:r>
      <w:r>
        <w:rPr>
          <w:rFonts w:hint="default" w:ascii="宋体" w:hAnsi="宋体" w:eastAsia="宋体" w:cs="宋体"/>
          <w:i w:val="0"/>
          <w:iCs w:val="0"/>
          <w:caps w:val="0"/>
          <w:color w:val="auto"/>
          <w:spacing w:val="0"/>
          <w:sz w:val="22"/>
          <w:szCs w:val="22"/>
          <w:shd w:val="clear" w:color="auto" w:fill="FFFFFF"/>
        </w:rPr>
        <w:t>dh@szdhit.com</w:t>
      </w:r>
      <w:r>
        <w:rPr>
          <w:rFonts w:hint="eastAsia" w:ascii="宋体" w:hAnsi="宋体" w:eastAsia="宋体" w:cs="宋体"/>
          <w:i w:val="0"/>
          <w:iCs w:val="0"/>
          <w:caps w:val="0"/>
          <w:color w:val="auto"/>
          <w:spacing w:val="0"/>
          <w:sz w:val="22"/>
          <w:szCs w:val="22"/>
          <w:shd w:val="clear" w:color="auto" w:fill="FFFFFF"/>
        </w:rPr>
        <w:t>。报名邮件需附以下资料</w:t>
      </w:r>
      <w:r>
        <w:rPr>
          <w:rFonts w:hint="default" w:ascii="宋体" w:hAnsi="宋体" w:eastAsia="宋体" w:cs="宋体"/>
          <w:i w:val="0"/>
          <w:iCs w:val="0"/>
          <w:caps w:val="0"/>
          <w:color w:val="auto"/>
          <w:spacing w:val="0"/>
          <w:sz w:val="22"/>
          <w:szCs w:val="22"/>
          <w:shd w:val="clear" w:color="auto" w:fill="FFFFFF"/>
        </w:rPr>
        <w:t>: 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）购买标书费用银行转账凭证。注：以上资料均需加盖公章。报名时间以邮件收到时间为准，工作人员将在第二个工作日与报名资料完整的投标人联系。</w:t>
      </w:r>
    </w:p>
    <w:p w14:paraId="4F215B0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）供应商可到采购代理机构网站（</w:t>
      </w:r>
      <w:r>
        <w:rPr>
          <w:rFonts w:hint="default" w:ascii="宋体" w:hAnsi="宋体" w:eastAsia="宋体" w:cs="宋体"/>
          <w:i w:val="0"/>
          <w:iCs w:val="0"/>
          <w:caps w:val="0"/>
          <w:color w:val="auto"/>
          <w:spacing w:val="0"/>
          <w:sz w:val="22"/>
          <w:szCs w:val="22"/>
          <w:shd w:val="clear" w:color="auto" w:fill="FFFFFF"/>
        </w:rPr>
        <w:t>www.szdhit.com</w:t>
      </w:r>
      <w:r>
        <w:rPr>
          <w:rFonts w:hint="eastAsia" w:ascii="宋体" w:hAnsi="宋体" w:eastAsia="宋体" w:cs="宋体"/>
          <w:i w:val="0"/>
          <w:iCs w:val="0"/>
          <w:caps w:val="0"/>
          <w:color w:val="auto"/>
          <w:spacing w:val="0"/>
          <w:sz w:val="22"/>
          <w:szCs w:val="22"/>
          <w:shd w:val="clear" w:color="auto" w:fill="FFFFFF"/>
        </w:rPr>
        <w:t>）下载中心免费下载《洽购文件登记表》及《法定代表人证明书及授权委托书》。</w:t>
      </w:r>
    </w:p>
    <w:p w14:paraId="7B767A3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outlineLvl w:val="9"/>
        <w:rPr>
          <w:rFonts w:hint="eastAsia" w:ascii="宋体" w:hAnsi="宋体" w:eastAsia="宋体" w:cs="宋体"/>
          <w:b/>
          <w:bCs/>
          <w:i w:val="0"/>
          <w:iCs w:val="0"/>
          <w:caps w:val="0"/>
          <w:color w:val="auto"/>
          <w:spacing w:val="0"/>
          <w:sz w:val="22"/>
          <w:szCs w:val="22"/>
          <w:shd w:val="clear" w:color="auto" w:fill="FFFFFF"/>
        </w:rPr>
      </w:pPr>
      <w:r>
        <w:rPr>
          <w:rFonts w:hint="eastAsia" w:ascii="宋体" w:hAnsi="宋体" w:eastAsia="宋体" w:cs="宋体"/>
          <w:b/>
          <w:bCs/>
          <w:i w:val="0"/>
          <w:iCs w:val="0"/>
          <w:caps w:val="0"/>
          <w:color w:val="auto"/>
          <w:spacing w:val="0"/>
          <w:sz w:val="22"/>
          <w:szCs w:val="22"/>
          <w:shd w:val="clear" w:color="auto" w:fill="FFFFFF"/>
        </w:rPr>
        <w:t>（</w:t>
      </w:r>
      <w:r>
        <w:rPr>
          <w:rFonts w:hint="default" w:ascii="宋体" w:hAnsi="宋体" w:eastAsia="宋体" w:cs="宋体"/>
          <w:b/>
          <w:bCs/>
          <w:i w:val="0"/>
          <w:iCs w:val="0"/>
          <w:caps w:val="0"/>
          <w:color w:val="auto"/>
          <w:spacing w:val="0"/>
          <w:sz w:val="22"/>
          <w:szCs w:val="22"/>
          <w:shd w:val="clear" w:color="auto" w:fill="FFFFFF"/>
        </w:rPr>
        <w:t>4</w:t>
      </w:r>
      <w:r>
        <w:rPr>
          <w:rFonts w:hint="eastAsia" w:ascii="宋体" w:hAnsi="宋体" w:eastAsia="宋体" w:cs="宋体"/>
          <w:b/>
          <w:bCs/>
          <w:i w:val="0"/>
          <w:iCs w:val="0"/>
          <w:caps w:val="0"/>
          <w:color w:val="auto"/>
          <w:spacing w:val="0"/>
          <w:sz w:val="22"/>
          <w:szCs w:val="22"/>
          <w:shd w:val="clear" w:color="auto" w:fill="FFFFFF"/>
        </w:rPr>
        <w:t>）标书发售联系人及联系方式：</w:t>
      </w:r>
      <w:r>
        <w:rPr>
          <w:rFonts w:hint="eastAsia" w:ascii="宋体" w:hAnsi="宋体" w:eastAsia="宋体" w:cs="宋体"/>
          <w:b/>
          <w:bCs/>
          <w:i w:val="0"/>
          <w:iCs w:val="0"/>
          <w:caps w:val="0"/>
          <w:color w:val="auto"/>
          <w:spacing w:val="0"/>
          <w:sz w:val="22"/>
          <w:szCs w:val="22"/>
          <w:shd w:val="clear" w:color="auto" w:fill="FFFFFF"/>
          <w:lang w:val="en-US" w:eastAsia="zh-CN"/>
        </w:rPr>
        <w:t>葛</w:t>
      </w:r>
      <w:r>
        <w:rPr>
          <w:rFonts w:hint="eastAsia" w:ascii="宋体" w:hAnsi="宋体" w:eastAsia="宋体" w:cs="宋体"/>
          <w:b/>
          <w:bCs/>
          <w:i w:val="0"/>
          <w:iCs w:val="0"/>
          <w:caps w:val="0"/>
          <w:color w:val="auto"/>
          <w:spacing w:val="0"/>
          <w:sz w:val="22"/>
          <w:szCs w:val="22"/>
          <w:shd w:val="clear" w:color="auto" w:fill="FFFFFF"/>
        </w:rPr>
        <w:t>小姐，</w:t>
      </w:r>
      <w:r>
        <w:rPr>
          <w:rFonts w:hint="default" w:ascii="宋体" w:hAnsi="宋体" w:eastAsia="宋体" w:cs="宋体"/>
          <w:b/>
          <w:bCs/>
          <w:i w:val="0"/>
          <w:iCs w:val="0"/>
          <w:caps w:val="0"/>
          <w:color w:val="auto"/>
          <w:spacing w:val="0"/>
          <w:sz w:val="22"/>
          <w:szCs w:val="22"/>
          <w:shd w:val="clear" w:color="auto" w:fill="FFFFFF"/>
        </w:rPr>
        <w:t>0755-86959378</w:t>
      </w:r>
      <w:r>
        <w:rPr>
          <w:rFonts w:hint="eastAsia" w:ascii="宋体" w:hAnsi="宋体" w:eastAsia="宋体" w:cs="宋体"/>
          <w:b/>
          <w:bCs/>
          <w:i w:val="0"/>
          <w:iCs w:val="0"/>
          <w:caps w:val="0"/>
          <w:color w:val="auto"/>
          <w:spacing w:val="0"/>
          <w:sz w:val="22"/>
          <w:szCs w:val="22"/>
          <w:shd w:val="clear" w:color="auto" w:fill="FFFFFF"/>
        </w:rPr>
        <w:t>转</w:t>
      </w:r>
      <w:r>
        <w:rPr>
          <w:rFonts w:hint="default" w:ascii="宋体" w:hAnsi="宋体" w:eastAsia="宋体" w:cs="宋体"/>
          <w:b/>
          <w:bCs/>
          <w:i w:val="0"/>
          <w:iCs w:val="0"/>
          <w:caps w:val="0"/>
          <w:color w:val="auto"/>
          <w:spacing w:val="0"/>
          <w:sz w:val="22"/>
          <w:szCs w:val="22"/>
          <w:shd w:val="clear" w:color="auto" w:fill="FFFFFF"/>
        </w:rPr>
        <w:t>8001</w:t>
      </w:r>
    </w:p>
    <w:p w14:paraId="7ECA0BE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售价：</w:t>
      </w:r>
      <w:r>
        <w:rPr>
          <w:rFonts w:hint="default" w:ascii="宋体" w:hAnsi="宋体" w:eastAsia="宋体" w:cs="宋体"/>
          <w:i w:val="0"/>
          <w:iCs w:val="0"/>
          <w:caps w:val="0"/>
          <w:color w:val="auto"/>
          <w:spacing w:val="0"/>
          <w:sz w:val="22"/>
          <w:szCs w:val="22"/>
          <w:shd w:val="clear" w:color="auto" w:fill="FFFFFF"/>
        </w:rPr>
        <w:t>500.00</w:t>
      </w:r>
      <w:r>
        <w:rPr>
          <w:rFonts w:hint="eastAsia" w:ascii="宋体" w:hAnsi="宋体" w:eastAsia="宋体" w:cs="宋体"/>
          <w:i w:val="0"/>
          <w:iCs w:val="0"/>
          <w:caps w:val="0"/>
          <w:color w:val="auto"/>
          <w:spacing w:val="0"/>
          <w:sz w:val="22"/>
          <w:szCs w:val="22"/>
          <w:shd w:val="clear" w:color="auto" w:fill="FFFFFF"/>
        </w:rPr>
        <w:t>元，售后不退。</w:t>
      </w:r>
    </w:p>
    <w:p w14:paraId="052938D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）开户行名称及账号</w:t>
      </w:r>
    </w:p>
    <w:p w14:paraId="1BDAAE7E">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开户行：中国农业银行股份有限公司深圳东湖支行</w:t>
      </w:r>
    </w:p>
    <w:p w14:paraId="28848D8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账户名称：深圳市东海国际招标有限公司</w:t>
      </w:r>
    </w:p>
    <w:p w14:paraId="1D5026C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账号：</w:t>
      </w:r>
      <w:r>
        <w:rPr>
          <w:rFonts w:hint="default" w:ascii="宋体" w:hAnsi="宋体" w:eastAsia="宋体" w:cs="宋体"/>
          <w:i w:val="0"/>
          <w:iCs w:val="0"/>
          <w:caps w:val="0"/>
          <w:color w:val="auto"/>
          <w:spacing w:val="0"/>
          <w:sz w:val="22"/>
          <w:szCs w:val="22"/>
          <w:shd w:val="clear" w:color="auto" w:fill="FFFFFF"/>
        </w:rPr>
        <w:t>4100 1800 0400 2656 1</w:t>
      </w:r>
    </w:p>
    <w:p w14:paraId="7BEA1C4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付款时请备注公司名称+付款原因（购买采购文件或中标服务费付款）</w:t>
      </w:r>
    </w:p>
    <w:p w14:paraId="1BEB05F6">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四、提交投标文件截止时间、开标时间和地点</w:t>
      </w:r>
    </w:p>
    <w:p w14:paraId="24DE3D1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时间：</w:t>
      </w:r>
      <w:r>
        <w:rPr>
          <w:rFonts w:hint="eastAsia" w:ascii="宋体" w:hAnsi="宋体" w:eastAsia="宋体" w:cs="宋体"/>
          <w:i w:val="0"/>
          <w:iCs w:val="0"/>
          <w:caps w:val="0"/>
          <w:color w:val="auto"/>
          <w:spacing w:val="0"/>
          <w:sz w:val="22"/>
          <w:szCs w:val="22"/>
          <w:shd w:val="clear" w:color="auto" w:fill="FFFFFF"/>
          <w:lang w:eastAsia="zh-CN"/>
        </w:rPr>
        <w:t>2025年6月9日09点30分</w:t>
      </w:r>
      <w:r>
        <w:rPr>
          <w:rFonts w:hint="eastAsia" w:ascii="宋体" w:hAnsi="宋体" w:eastAsia="宋体" w:cs="宋体"/>
          <w:i w:val="0"/>
          <w:iCs w:val="0"/>
          <w:caps w:val="0"/>
          <w:color w:val="auto"/>
          <w:spacing w:val="0"/>
          <w:sz w:val="22"/>
          <w:szCs w:val="22"/>
          <w:shd w:val="clear" w:color="auto" w:fill="FFFFFF"/>
        </w:rPr>
        <w:t>（北京时间）</w:t>
      </w:r>
    </w:p>
    <w:p w14:paraId="2976B03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r>
        <w:rPr>
          <w:rFonts w:hint="eastAsia" w:ascii="宋体" w:hAnsi="宋体" w:eastAsia="宋体" w:cs="宋体"/>
          <w:i w:val="0"/>
          <w:iCs w:val="0"/>
          <w:caps w:val="0"/>
          <w:color w:val="auto"/>
          <w:spacing w:val="0"/>
          <w:sz w:val="22"/>
          <w:szCs w:val="22"/>
          <w:shd w:val="clear" w:color="auto" w:fill="FFFFFF"/>
        </w:rPr>
        <w:t>深圳市东海国际招标有限公司</w:t>
      </w:r>
      <w:r>
        <w:rPr>
          <w:rFonts w:hint="eastAsia" w:ascii="宋体" w:hAnsi="宋体" w:cs="宋体"/>
          <w:i w:val="0"/>
          <w:iCs w:val="0"/>
          <w:caps w:val="0"/>
          <w:color w:val="auto"/>
          <w:spacing w:val="0"/>
          <w:sz w:val="22"/>
          <w:szCs w:val="22"/>
          <w:shd w:val="clear" w:color="auto" w:fill="FFFFFF"/>
          <w:lang w:val="en-US" w:eastAsia="zh-CN"/>
        </w:rPr>
        <w:t>1</w:t>
      </w:r>
      <w:r>
        <w:rPr>
          <w:rFonts w:hint="eastAsia" w:ascii="Times New Roman" w:hAnsi="Times New Roman" w:eastAsia="宋体" w:cs="Times New Roman"/>
          <w:color w:val="auto"/>
          <w:sz w:val="22"/>
          <w:szCs w:val="22"/>
          <w:lang w:val="en-US" w:eastAsia="zh-CN"/>
        </w:rPr>
        <w:t>号</w:t>
      </w:r>
      <w:r>
        <w:rPr>
          <w:rFonts w:hint="eastAsia" w:ascii="宋体" w:hAnsi="宋体" w:eastAsia="宋体" w:cs="宋体"/>
          <w:i w:val="0"/>
          <w:iCs w:val="0"/>
          <w:caps w:val="0"/>
          <w:color w:val="auto"/>
          <w:spacing w:val="0"/>
          <w:sz w:val="22"/>
          <w:szCs w:val="22"/>
          <w:shd w:val="clear" w:color="auto" w:fill="FFFFFF"/>
        </w:rPr>
        <w:t>开标室</w:t>
      </w:r>
    </w:p>
    <w:p w14:paraId="1B3761DD">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五、公告期限</w:t>
      </w:r>
    </w:p>
    <w:p w14:paraId="37E24971">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自本公告发布之日起</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个工作日。</w:t>
      </w:r>
    </w:p>
    <w:p w14:paraId="6B328D9E">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六、其他补充事宜</w:t>
      </w:r>
    </w:p>
    <w:p w14:paraId="0157D02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cs="宋体"/>
          <w:i w:val="0"/>
          <w:iCs w:val="0"/>
          <w:caps w:val="0"/>
          <w:color w:val="auto"/>
          <w:spacing w:val="0"/>
          <w:sz w:val="22"/>
          <w:szCs w:val="22"/>
          <w:shd w:val="clear" w:color="auto" w:fill="FFFFFF"/>
          <w:lang w:val="en-US" w:eastAsia="zh-CN"/>
        </w:rPr>
        <w:t>1.公示网站：</w:t>
      </w:r>
    </w:p>
    <w:p w14:paraId="5F9C119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深圳公共资源交易网：www.szggzy.com</w:t>
      </w:r>
    </w:p>
    <w:p w14:paraId="5BB3A22D">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深圳市东海国际招标有限公司网：</w:t>
      </w:r>
      <w:r>
        <w:rPr>
          <w:rFonts w:hint="eastAsia" w:ascii="宋体" w:hAnsi="宋体" w:eastAsia="宋体" w:cs="宋体"/>
          <w:color w:val="auto"/>
          <w:kern w:val="2"/>
          <w:sz w:val="22"/>
          <w:szCs w:val="22"/>
          <w:lang w:val="en-US" w:eastAsia="zh-CN" w:bidi="ar-SA"/>
        </w:rPr>
        <w:fldChar w:fldCharType="begin"/>
      </w:r>
      <w:r>
        <w:rPr>
          <w:rFonts w:hint="eastAsia" w:ascii="宋体" w:hAnsi="宋体" w:eastAsia="宋体" w:cs="宋体"/>
          <w:color w:val="auto"/>
          <w:kern w:val="2"/>
          <w:sz w:val="22"/>
          <w:szCs w:val="22"/>
          <w:lang w:val="en-US" w:eastAsia="zh-CN" w:bidi="ar-SA"/>
        </w:rPr>
        <w:instrText xml:space="preserve"> HYPERLINK "http://www.szdhit.com" </w:instrText>
      </w:r>
      <w:r>
        <w:rPr>
          <w:rFonts w:hint="eastAsia" w:ascii="宋体" w:hAnsi="宋体" w:eastAsia="宋体" w:cs="宋体"/>
          <w:color w:val="auto"/>
          <w:kern w:val="2"/>
          <w:sz w:val="22"/>
          <w:szCs w:val="22"/>
          <w:lang w:val="en-US" w:eastAsia="zh-CN" w:bidi="ar-SA"/>
        </w:rPr>
        <w:fldChar w:fldCharType="separate"/>
      </w:r>
      <w:r>
        <w:rPr>
          <w:rFonts w:hint="eastAsia" w:ascii="宋体" w:hAnsi="宋体" w:eastAsia="宋体" w:cs="宋体"/>
          <w:color w:val="auto"/>
          <w:kern w:val="2"/>
          <w:sz w:val="22"/>
          <w:szCs w:val="22"/>
          <w:lang w:val="en-US" w:eastAsia="zh-CN" w:bidi="ar-SA"/>
        </w:rPr>
        <w:t>www.szdhit.com</w:t>
      </w:r>
      <w:r>
        <w:rPr>
          <w:rFonts w:hint="eastAsia" w:ascii="宋体" w:hAnsi="宋体" w:eastAsia="宋体" w:cs="宋体"/>
          <w:color w:val="auto"/>
          <w:kern w:val="2"/>
          <w:sz w:val="22"/>
          <w:szCs w:val="22"/>
          <w:lang w:val="en-US" w:eastAsia="zh-CN" w:bidi="ar-SA"/>
        </w:rPr>
        <w:fldChar w:fldCharType="end"/>
      </w:r>
      <w:r>
        <w:rPr>
          <w:rFonts w:hint="eastAsia" w:ascii="宋体" w:hAnsi="宋体" w:eastAsia="宋体" w:cs="宋体"/>
          <w:color w:val="auto"/>
          <w:kern w:val="2"/>
          <w:sz w:val="22"/>
          <w:szCs w:val="22"/>
          <w:lang w:val="en-US" w:eastAsia="zh-CN" w:bidi="ar-SA"/>
        </w:rPr>
        <w:t xml:space="preserve"> </w:t>
      </w:r>
    </w:p>
    <w:p w14:paraId="006762D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2.其他事项</w:t>
      </w:r>
    </w:p>
    <w:p w14:paraId="29A2F80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A1EEFB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4F4F37A0">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七、对本次招标提出询问，请按以下方式联系</w:t>
      </w:r>
    </w:p>
    <w:p w14:paraId="24B26CA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1.采购人信息</w:t>
      </w:r>
    </w:p>
    <w:p w14:paraId="6AF15F4C">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rPr>
        <w:t>名　称：</w:t>
      </w:r>
      <w:r>
        <w:rPr>
          <w:rFonts w:hint="eastAsia" w:ascii="宋体" w:hAnsi="宋体" w:cs="宋体"/>
          <w:i w:val="0"/>
          <w:iCs w:val="0"/>
          <w:caps w:val="0"/>
          <w:color w:val="auto"/>
          <w:spacing w:val="0"/>
          <w:sz w:val="22"/>
          <w:szCs w:val="22"/>
          <w:shd w:val="clear" w:color="auto" w:fill="FFFFFF"/>
          <w:lang w:eastAsia="zh-CN"/>
        </w:rPr>
        <w:t>深检集团（浙江）质量技术服务有限公司</w:t>
      </w:r>
    </w:p>
    <w:p w14:paraId="0476E92D">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default" w:ascii="宋体" w:hAnsi="宋体" w:eastAsia="宋体" w:cs="宋体"/>
          <w:i w:val="0"/>
          <w:iCs w:val="0"/>
          <w:caps w:val="0"/>
          <w:color w:val="auto"/>
          <w:spacing w:val="0"/>
          <w:sz w:val="22"/>
          <w:szCs w:val="22"/>
          <w:shd w:val="clear" w:color="auto" w:fill="FFFFFF"/>
          <w:lang w:val="en-US" w:eastAsia="zh-CN"/>
        </w:rPr>
      </w:pPr>
      <w:bookmarkStart w:id="0" w:name="_GoBack"/>
      <w:bookmarkEnd w:id="0"/>
      <w:r>
        <w:rPr>
          <w:rFonts w:hint="eastAsia" w:ascii="宋体" w:hAnsi="宋体" w:eastAsia="宋体" w:cs="宋体"/>
          <w:i w:val="0"/>
          <w:iCs w:val="0"/>
          <w:caps w:val="0"/>
          <w:color w:val="auto"/>
          <w:spacing w:val="0"/>
          <w:sz w:val="22"/>
          <w:szCs w:val="22"/>
          <w:shd w:val="clear" w:color="auto" w:fill="FFFFFF"/>
        </w:rPr>
        <w:t>联系方式：</w:t>
      </w:r>
      <w:r>
        <w:rPr>
          <w:rFonts w:hint="eastAsia" w:ascii="宋体" w:hAnsi="宋体" w:cs="宋体"/>
          <w:i w:val="0"/>
          <w:iCs w:val="0"/>
          <w:caps w:val="0"/>
          <w:color w:val="auto"/>
          <w:spacing w:val="0"/>
          <w:sz w:val="22"/>
          <w:szCs w:val="22"/>
          <w:shd w:val="clear" w:color="auto" w:fill="FFFFFF"/>
          <w:lang w:val="en-US" w:eastAsia="zh-CN"/>
        </w:rPr>
        <w:t>陈</w:t>
      </w:r>
      <w:r>
        <w:rPr>
          <w:rFonts w:hint="eastAsia" w:ascii="宋体" w:hAnsi="宋体" w:eastAsia="宋体" w:cs="宋体"/>
          <w:i w:val="0"/>
          <w:iCs w:val="0"/>
          <w:caps w:val="0"/>
          <w:color w:val="auto"/>
          <w:spacing w:val="0"/>
          <w:sz w:val="22"/>
          <w:szCs w:val="22"/>
          <w:shd w:val="clear" w:color="auto" w:fill="FFFFFF"/>
        </w:rPr>
        <w:t>工0755-86928958</w:t>
      </w:r>
    </w:p>
    <w:p w14:paraId="2B3EDFB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2.采购代理机构信息</w:t>
      </w:r>
    </w:p>
    <w:p w14:paraId="40DFBB35">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名　称：深圳市东海国际招标有限公司</w:t>
      </w:r>
    </w:p>
    <w:p w14:paraId="2E96FDC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　址：深圳市罗湖区太宁路2号百仕达大厦27B</w:t>
      </w:r>
    </w:p>
    <w:p w14:paraId="0075040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联系方式：0755-86959378</w:t>
      </w:r>
    </w:p>
    <w:p w14:paraId="7512780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3.项目联系方式</w:t>
      </w:r>
    </w:p>
    <w:p w14:paraId="4CDD09DD">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项目联系人：</w:t>
      </w:r>
      <w:r>
        <w:rPr>
          <w:rFonts w:hint="eastAsia" w:ascii="宋体" w:hAnsi="宋体" w:eastAsia="宋体" w:cs="宋体"/>
          <w:i w:val="0"/>
          <w:iCs w:val="0"/>
          <w:caps w:val="0"/>
          <w:color w:val="auto"/>
          <w:spacing w:val="0"/>
          <w:sz w:val="22"/>
          <w:szCs w:val="22"/>
          <w:shd w:val="clear" w:color="auto" w:fill="FFFFFF"/>
          <w:lang w:val="en-US" w:eastAsia="zh-CN"/>
        </w:rPr>
        <w:t>吴先生、</w:t>
      </w:r>
      <w:r>
        <w:rPr>
          <w:rFonts w:hint="eastAsia" w:ascii="宋体" w:hAnsi="宋体" w:eastAsia="宋体" w:cs="宋体"/>
          <w:i w:val="0"/>
          <w:iCs w:val="0"/>
          <w:caps w:val="0"/>
          <w:color w:val="auto"/>
          <w:spacing w:val="0"/>
          <w:sz w:val="22"/>
          <w:szCs w:val="22"/>
          <w:shd w:val="clear" w:color="auto" w:fill="FFFFFF"/>
        </w:rPr>
        <w:t>袁小姐</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lang w:val="en-US" w:eastAsia="zh-CN"/>
        </w:rPr>
        <w:t>佟</w:t>
      </w:r>
      <w:r>
        <w:rPr>
          <w:rFonts w:hint="eastAsia" w:ascii="宋体" w:hAnsi="宋体" w:eastAsia="宋体" w:cs="宋体"/>
          <w:i w:val="0"/>
          <w:iCs w:val="0"/>
          <w:caps w:val="0"/>
          <w:color w:val="auto"/>
          <w:spacing w:val="0"/>
          <w:sz w:val="22"/>
          <w:szCs w:val="22"/>
          <w:shd w:val="clear" w:color="auto" w:fill="FFFFFF"/>
        </w:rPr>
        <w:t>先生</w:t>
      </w:r>
    </w:p>
    <w:p w14:paraId="02FE8DF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w:t>
      </w:r>
      <w:r>
        <w:rPr>
          <w:rFonts w:hint="eastAsia" w:ascii="宋体" w:hAnsi="宋体" w:eastAsia="宋体" w:cs="宋体"/>
          <w:i w:val="0"/>
          <w:iCs w:val="0"/>
          <w:caps w:val="0"/>
          <w:color w:val="auto"/>
          <w:spacing w:val="0"/>
          <w:sz w:val="22"/>
          <w:szCs w:val="22"/>
          <w:shd w:val="clear" w:color="auto" w:fill="FFFFFF"/>
          <w:lang w:val="en-US" w:eastAsia="zh-CN"/>
        </w:rPr>
        <w:t>24</w:t>
      </w:r>
      <w:r>
        <w:rPr>
          <w:rFonts w:hint="eastAsia" w:ascii="宋体" w:hAnsi="宋体" w:eastAsia="宋体" w:cs="宋体"/>
          <w:i w:val="0"/>
          <w:iCs w:val="0"/>
          <w:caps w:val="0"/>
          <w:color w:val="auto"/>
          <w:spacing w:val="0"/>
          <w:sz w:val="22"/>
          <w:szCs w:val="22"/>
          <w:shd w:val="clear" w:color="auto" w:fill="FFFFFF"/>
        </w:rPr>
        <w:t>/800</w:t>
      </w:r>
      <w:r>
        <w:rPr>
          <w:rFonts w:hint="eastAsia" w:ascii="宋体" w:hAnsi="宋体" w:eastAsia="宋体" w:cs="宋体"/>
          <w:i w:val="0"/>
          <w:iCs w:val="0"/>
          <w:caps w:val="0"/>
          <w:color w:val="auto"/>
          <w:spacing w:val="0"/>
          <w:sz w:val="22"/>
          <w:szCs w:val="22"/>
          <w:shd w:val="clear" w:color="auto" w:fill="FFFFFF"/>
          <w:lang w:val="en-US" w:eastAsia="zh-CN"/>
        </w:rPr>
        <w:t>2</w:t>
      </w:r>
    </w:p>
    <w:p w14:paraId="39D423A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val="en-US" w:eastAsia="zh-CN"/>
        </w:rPr>
        <w:t>4.监督电话：刘先生，13823779877</w:t>
      </w:r>
    </w:p>
    <w:p w14:paraId="6EB191B2">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宋体" w:hAnsi="宋体" w:eastAsia="宋体" w:cs="宋体"/>
          <w:i w:val="0"/>
          <w:iCs w:val="0"/>
          <w:caps w:val="0"/>
          <w:color w:val="auto"/>
          <w:spacing w:val="0"/>
          <w:sz w:val="22"/>
          <w:szCs w:val="22"/>
          <w:shd w:val="clear" w:color="auto" w:fill="FFFFFF"/>
          <w:lang w:val="en-US" w:eastAsia="zh-CN"/>
        </w:rPr>
      </w:pPr>
    </w:p>
    <w:p w14:paraId="737A25CD">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2FF4C09E">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65C3BEFC">
      <w:pPr>
        <w:keepNext w:val="0"/>
        <w:keepLines w:val="0"/>
        <w:pageBreakBefore w:val="0"/>
        <w:kinsoku/>
        <w:wordWrap/>
        <w:overflowPunct/>
        <w:topLinePunct w:val="0"/>
        <w:autoSpaceDE/>
        <w:autoSpaceDN/>
        <w:bidi w:val="0"/>
        <w:spacing w:line="360" w:lineRule="exact"/>
        <w:ind w:firstLine="0" w:firstLineChars="0"/>
        <w:jc w:val="right"/>
        <w:rPr>
          <w:rFonts w:hint="eastAsia" w:ascii="宋体" w:hAnsi="宋体" w:eastAsia="宋体" w:cs="宋体"/>
          <w:color w:val="auto"/>
          <w:sz w:val="22"/>
        </w:rPr>
      </w:pPr>
      <w:r>
        <w:rPr>
          <w:rFonts w:hint="eastAsia" w:ascii="宋体" w:hAnsi="宋体" w:eastAsia="宋体" w:cs="宋体"/>
          <w:color w:val="auto"/>
          <w:sz w:val="22"/>
        </w:rPr>
        <w:t>深圳市东海国际招标有限公司</w:t>
      </w:r>
    </w:p>
    <w:p w14:paraId="3F971304">
      <w:pPr>
        <w:jc w:val="right"/>
      </w:pPr>
      <w:r>
        <w:rPr>
          <w:rFonts w:hint="eastAsia" w:ascii="宋体" w:hAnsi="宋体" w:eastAsia="宋体" w:cs="宋体"/>
          <w:color w:val="auto"/>
          <w:sz w:val="22"/>
        </w:rPr>
        <w:t>202</w:t>
      </w:r>
      <w:r>
        <w:rPr>
          <w:rFonts w:hint="eastAsia" w:ascii="宋体" w:hAnsi="宋体" w:eastAsia="宋体" w:cs="宋体"/>
          <w:color w:val="auto"/>
          <w:sz w:val="22"/>
          <w:lang w:val="en-US" w:eastAsia="zh-CN"/>
        </w:rPr>
        <w:t>5</w:t>
      </w:r>
      <w:r>
        <w:rPr>
          <w:rFonts w:hint="eastAsia" w:ascii="宋体" w:hAnsi="宋体" w:eastAsia="宋体" w:cs="宋体"/>
          <w:color w:val="auto"/>
          <w:sz w:val="22"/>
        </w:rPr>
        <w:t>年</w:t>
      </w:r>
      <w:r>
        <w:rPr>
          <w:rFonts w:hint="eastAsia" w:ascii="宋体" w:hAnsi="宋体" w:eastAsia="宋体" w:cs="宋体"/>
          <w:color w:val="auto"/>
          <w:sz w:val="22"/>
          <w:lang w:val="en-US" w:eastAsia="zh-CN"/>
        </w:rPr>
        <w:t>5</w:t>
      </w:r>
      <w:r>
        <w:rPr>
          <w:rFonts w:hint="eastAsia" w:ascii="宋体" w:hAnsi="宋体" w:eastAsia="宋体" w:cs="宋体"/>
          <w:color w:val="auto"/>
          <w:sz w:val="22"/>
        </w:rPr>
        <w:t>月</w:t>
      </w:r>
      <w:r>
        <w:rPr>
          <w:rFonts w:hint="eastAsia" w:ascii="宋体" w:hAnsi="宋体" w:eastAsia="宋体" w:cs="宋体"/>
          <w:color w:val="auto"/>
          <w:sz w:val="22"/>
          <w:lang w:val="en-US" w:eastAsia="zh-CN"/>
        </w:rPr>
        <w:t>28</w:t>
      </w:r>
      <w:r>
        <w:rPr>
          <w:rFonts w:hint="eastAsia" w:ascii="宋体" w:hAnsi="宋体" w:eastAsia="宋体" w:cs="宋体"/>
          <w:color w:val="auto"/>
          <w:sz w:val="2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96225"/>
    <w:rsid w:val="1B196225"/>
    <w:rsid w:val="4C9011A8"/>
    <w:rsid w:val="785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2025-05-28T07:44:00Z</dcterms:created>
  <dc:creator>东海国际</dc:creator>
  <cp:lastModifiedBy>东海国际</cp:lastModifiedBy>
  <dcterms:modified xsi:type="dcterms:W3CDTF">2025-05-28T08:38:29Z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AB6EBF25220C4147A83A1A84E5121E44_11</vt:lpwstr>
  </property>
  <property fmtid="{D5CDD505-2E9C-101B-9397-08002B2CF9AE}" pid="4" name="KSOTemplateDocerSaveRecord">
    <vt:lpwstr>eyJoZGlkIjoiYTMxMjJmZGYwZTA3YjBhYzdkZDQ1YTVhNWUyMjE4NzQiLCJ1c2VySWQiOiIxMTQwMDYwNTgwIn0=</vt:lpwstr>
  </property>
</Properties>
</file>