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B814">
      <w:pPr>
        <w:pStyle w:val="5"/>
        <w:widowControl/>
        <w:spacing w:before="0" w:beforeAutospacing="0" w:after="0" w:afterAutospacing="0" w:line="560" w:lineRule="exact"/>
        <w:jc w:val="center"/>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小标宋简体"/>
          <w:bCs/>
          <w:color w:val="000000"/>
          <w:sz w:val="44"/>
          <w:szCs w:val="44"/>
          <w:shd w:val="clear" w:color="auto" w:fill="FFFFFF"/>
          <w:lang w:eastAsia="zh-CN"/>
        </w:rPr>
        <w:t>深汕</w:t>
      </w:r>
      <w:r>
        <w:rPr>
          <w:rFonts w:hint="eastAsia" w:ascii="方正小标宋简体" w:hAnsi="方正小标宋简体" w:eastAsia="方正小标宋简体" w:cs="方正小标宋简体"/>
          <w:sz w:val="44"/>
          <w:szCs w:val="44"/>
          <w:lang w:eastAsia="zh-CN"/>
        </w:rPr>
        <w:t>农副产品食材生产加工供应链综合建设</w:t>
      </w:r>
    </w:p>
    <w:p w14:paraId="0B1B11B2">
      <w:pPr>
        <w:pStyle w:val="5"/>
        <w:widowControl/>
        <w:spacing w:before="0" w:beforeAutospacing="0" w:after="0" w:afterAutospacing="0" w:line="560" w:lineRule="exact"/>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eastAsia="zh-CN"/>
        </w:rPr>
        <w:t>项目财务尽调</w:t>
      </w:r>
      <w:r>
        <w:rPr>
          <w:rFonts w:hint="eastAsia" w:ascii="Times New Roman" w:hAnsi="Times New Roman" w:eastAsia="方正小标宋简体"/>
          <w:bCs/>
          <w:color w:val="000000"/>
          <w:kern w:val="44"/>
          <w:sz w:val="44"/>
          <w:szCs w:val="44"/>
          <w:shd w:val="clear" w:color="auto" w:fill="FFFFFF"/>
          <w:lang w:eastAsia="zh-CN" w:bidi="ar"/>
        </w:rPr>
        <w:t>服务</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rPr>
        <w:t>公告</w:t>
      </w:r>
    </w:p>
    <w:p w14:paraId="129A0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86D2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一、采购项目名称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深汕农副产品食材生产加工供应链综合建设项目财务尽调服务</w:t>
      </w:r>
    </w:p>
    <w:p w14:paraId="75C23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采购预算金额：</w:t>
      </w:r>
      <w:r>
        <w:rPr>
          <w:rFonts w:hint="eastAsia" w:ascii="黑体" w:hAnsi="黑体" w:eastAsia="黑体" w:cs="黑体"/>
          <w:sz w:val="32"/>
          <w:szCs w:val="32"/>
          <w:lang w:val="en-US" w:eastAsia="zh-CN"/>
        </w:rPr>
        <w:t>10万元</w:t>
      </w:r>
    </w:p>
    <w:p w14:paraId="4917E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采购项目需求</w:t>
      </w:r>
    </w:p>
    <w:p w14:paraId="75426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3FE6F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针对企业拟在合作区投资</w:t>
      </w:r>
      <w:r>
        <w:rPr>
          <w:rFonts w:hint="eastAsia" w:ascii="仿宋_GB2312" w:hAnsi="仿宋_GB2312" w:eastAsia="仿宋_GB2312" w:cs="仿宋_GB2312"/>
          <w:sz w:val="32"/>
          <w:szCs w:val="32"/>
          <w:lang w:eastAsia="zh-CN"/>
        </w:rPr>
        <w:t>深汕农副产品食材生产加工供应链综合建设项目</w:t>
      </w:r>
      <w:r>
        <w:rPr>
          <w:rFonts w:hint="eastAsia" w:ascii="仿宋_GB2312" w:hAnsi="仿宋_GB2312" w:eastAsia="仿宋_GB2312" w:cs="仿宋_GB2312"/>
          <w:sz w:val="32"/>
          <w:szCs w:val="32"/>
          <w:lang w:val="en-US" w:eastAsia="zh-CN"/>
        </w:rPr>
        <w:t>，为保障项目经济效益和筹资能力，委托会计事务所对该企业开展财务尽职调查。</w:t>
      </w:r>
    </w:p>
    <w:p w14:paraId="0B3F4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（二）项目技术要求</w:t>
      </w:r>
    </w:p>
    <w:p w14:paraId="26CE57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1.服务内容</w:t>
      </w:r>
    </w:p>
    <w:p w14:paraId="2A43D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采购方安排的拟投资企业近三年（必要时追溯到相关年度或延伸至相关单位）的经营管理真实情况，所有权结构，历史沿革，企业资产、负债财务状况，经营成果和现金流量及关联交易情况等进行全面了解，充分揭示其财务风险及对未来合作可能带来的影响，分析盈利能力和现金流情况，并对比行业情况进行分析，出具《财务尽职调查报告》。</w:t>
      </w:r>
    </w:p>
    <w:p w14:paraId="28586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2.服务要求</w:t>
      </w:r>
    </w:p>
    <w:p w14:paraId="2F539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（1）供应商安排相关专业人员应满足能完成服务内容的具备全日制本科或以上学历的若干专职人员，供应商报价材料须提供项目服务团队成员名单、学历证明以及同类型项目经验材料。</w:t>
      </w:r>
    </w:p>
    <w:p w14:paraId="20F92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（2）供应商应熟悉财务尽职调查工作要求，能快速响应本项目，并按要求及时有效开展工作。</w:t>
      </w:r>
    </w:p>
    <w:p w14:paraId="2AC46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3.服务成果：</w:t>
      </w:r>
    </w:p>
    <w:p w14:paraId="42C98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财务尽职调查报告至少需要披露以下内容：</w:t>
      </w:r>
    </w:p>
    <w:p w14:paraId="7344E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（1）企业的基本情况</w:t>
      </w:r>
    </w:p>
    <w:p w14:paraId="1D8B1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企业的注册资本及实收资本情况；企业的股东及持股情况；企业的性质、类型、治理结构、组织结构等；企业的经营范围、经营资质及特许经营情况；企业的历史沿革情况；企业的主营业务。</w:t>
      </w:r>
    </w:p>
    <w:p w14:paraId="6062C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（2）投资建设项目基本情况</w:t>
      </w:r>
    </w:p>
    <w:p w14:paraId="755C10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项目名称、投资单位、用地要求、发展方向、所处行业发展前景、投入资金来源、项目建设期及预计收益。</w:t>
      </w:r>
    </w:p>
    <w:p w14:paraId="177D4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（3）企业财务会计信息</w:t>
      </w:r>
    </w:p>
    <w:p w14:paraId="37131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主要税种、税率及纳税情况；会计报表；主要资产；主要负债。</w:t>
      </w:r>
    </w:p>
    <w:p w14:paraId="759F1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（4）财务分析及风险提示</w:t>
      </w:r>
    </w:p>
    <w:p w14:paraId="199AF4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股东情况分析、偿债能力分析、运营获利能力分析、企业资产规模、技术能力分析。</w:t>
      </w:r>
    </w:p>
    <w:p w14:paraId="6E571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（5）项目财务可行性分析</w:t>
      </w:r>
    </w:p>
    <w:p w14:paraId="3D700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项目筹资分析、经济效益分析。</w:t>
      </w:r>
    </w:p>
    <w:p w14:paraId="2FC35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.服务标准：</w:t>
      </w:r>
    </w:p>
    <w:p w14:paraId="3991D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达到委托方所需要求。</w:t>
      </w:r>
    </w:p>
    <w:p w14:paraId="43C18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（三）项目商务要求</w:t>
      </w:r>
    </w:p>
    <w:p w14:paraId="4B9745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期限：合同签订之日起至财务尽职调查报告通过验收。</w:t>
      </w:r>
    </w:p>
    <w:p w14:paraId="29C28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2.付款方式：签订合同后的7个工作日支付50%的首期款；出具财务尽职调查报告并通过验收的15个工作日内支付50%尾款。</w:t>
      </w:r>
    </w:p>
    <w:p w14:paraId="5D3D5F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、供应商资格要求</w:t>
      </w:r>
    </w:p>
    <w:p w14:paraId="635D3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（一）具有独立法人资格或具有独立承担民事责任的能力的其它组织（提供营业执照或事业单位法人证等法人证明扫描件，原件备查）。</w:t>
      </w:r>
    </w:p>
    <w:p w14:paraId="5221D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（二）供应商具备自询价公告结束前三年内有财务尽职调查服务经验。</w:t>
      </w:r>
    </w:p>
    <w:p w14:paraId="436FA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（三）根据《中华人民共和国审计法》、《中华人民共和国注册会计师法》、《中国注册会计师执业准则》、《企业会计准则》、《企业内部控制基本规范》及其他相关法律法规开展财务尽职调查工作。</w:t>
      </w:r>
    </w:p>
    <w:p w14:paraId="6C96E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（四）本项目不接受联合体投标；遵守深汕特别合作区拟定的各项工作和纪律规定，不得将中标项目转让（转包）给第三方。</w:t>
      </w:r>
    </w:p>
    <w:p w14:paraId="5E796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（五）供应商需保证项目组成员的稳定性，工作人员应当严格按照保密有关规定开展工作，除法律另有规定外，未经委托方同意，不得将委托方提供的资料对外泄露。</w:t>
      </w:r>
    </w:p>
    <w:p w14:paraId="3E31D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（六）参与本项目投标前三年内，在经营活动中没有重大违法记录。</w:t>
      </w:r>
    </w:p>
    <w:p w14:paraId="24BDC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（七）参与本项目政府采购活动时不存在被有关部门禁止参与政府采购活动且在有效期内的情况。</w:t>
      </w:r>
    </w:p>
    <w:p w14:paraId="645FC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（八）具备《中华人民共和国政府采购法》第二十二条第一款的条件。</w:t>
      </w:r>
    </w:p>
    <w:p w14:paraId="32066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（九）未被列入失信被执行人、重大税收违法案件当事人名单、政府采购严重违法失信行为记录名单。</w:t>
      </w:r>
    </w:p>
    <w:p w14:paraId="0F679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注：“信用中国”、“中国政府采购网”以及“深圳市政府采购监管网”为供应商信用信息的查询渠道。</w:t>
      </w:r>
    </w:p>
    <w:p w14:paraId="20168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、采购项目需要落实的政府采购政策</w:t>
      </w:r>
    </w:p>
    <w:p w14:paraId="1B392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政府采购促进中小企业发展暂行办法》（财库〔2011〕181号）、《财政部司法部关于政府采购支持监狱企业发展有关问题的通知》（财库〔2014〕68号）和《三部门联合发布关于促进残疾人就业政府采购政策的通知》（财库〔2017〕141号）的有关规定执行。</w:t>
      </w:r>
    </w:p>
    <w:p w14:paraId="0C387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、重要提示</w:t>
      </w:r>
    </w:p>
    <w:p w14:paraId="17A16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（一）报价单</w:t>
      </w:r>
      <w:r>
        <w:rPr>
          <w:rFonts w:hint="eastAsia" w:ascii="仿宋_GB2312" w:hAnsi="仿宋_GB2312" w:eastAsia="仿宋_GB2312" w:cs="仿宋_GB2312"/>
          <w:sz w:val="32"/>
          <w:szCs w:val="32"/>
          <w:lang w:eastAsia="zh-CN"/>
        </w:rPr>
        <w:t>、供应商基本情况表</w:t>
      </w:r>
      <w:r>
        <w:rPr>
          <w:rFonts w:hint="eastAsia" w:ascii="仿宋_GB2312" w:hAnsi="仿宋_GB2312" w:eastAsia="仿宋_GB2312" w:cs="仿宋_GB2312"/>
          <w:sz w:val="32"/>
          <w:szCs w:val="32"/>
        </w:rPr>
        <w:t>内容按照统一模板填写（详见附件）</w:t>
      </w:r>
    </w:p>
    <w:p w14:paraId="2DD36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（二）供应商报价为</w:t>
      </w:r>
      <w:r>
        <w:rPr>
          <w:rFonts w:hint="eastAsia" w:ascii="仿宋_GB2312" w:hAnsi="仿宋_GB2312" w:eastAsia="仿宋_GB2312" w:cs="仿宋_GB2312"/>
          <w:sz w:val="32"/>
          <w:szCs w:val="32"/>
          <w:lang w:eastAsia="zh-CN"/>
        </w:rPr>
        <w:t>最终报价</w:t>
      </w:r>
      <w:r>
        <w:rPr>
          <w:rFonts w:hint="eastAsia" w:ascii="仿宋_GB2312" w:hAnsi="仿宋_GB2312" w:eastAsia="仿宋_GB2312" w:cs="仿宋_GB2312"/>
          <w:sz w:val="32"/>
          <w:szCs w:val="32"/>
        </w:rPr>
        <w:t>，最终采购方式由采购人负责解释。</w:t>
      </w:r>
    </w:p>
    <w:p w14:paraId="5ACEF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（三）本公告期限:符合资格的供应商应当在202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日上午9:00至2024年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日下午6:00期间</w:t>
      </w:r>
      <w:r>
        <w:rPr>
          <w:rFonts w:hint="eastAsia" w:ascii="仿宋_GB2312" w:hAnsi="仿宋_GB2312" w:eastAsia="仿宋_GB2312" w:cs="仿宋_GB2312"/>
          <w:sz w:val="32"/>
          <w:szCs w:val="32"/>
          <w:lang w:eastAsia="zh-CN"/>
        </w:rPr>
        <w:t>通过深圳政府采购智慧平台（</w:t>
      </w:r>
      <w:r>
        <w:rPr>
          <w:rFonts w:hint="eastAsia" w:ascii="仿宋_GB2312" w:hAnsi="仿宋_GB2312" w:eastAsia="仿宋_GB2312" w:cs="仿宋_GB2312"/>
          <w:sz w:val="32"/>
          <w:szCs w:val="32"/>
          <w:lang w:val="en-US" w:eastAsia="zh-CN"/>
        </w:rPr>
        <w:t>网址：http://zfcg.szggzy.com:8081/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的“深圳政府</w:t>
      </w:r>
      <w:r>
        <w:rPr>
          <w:rFonts w:hint="eastAsia" w:ascii="仿宋_GB2312" w:hAnsi="仿宋_GB2312" w:eastAsia="仿宋_GB2312" w:cs="仿宋_GB2312"/>
          <w:b/>
          <w:bCs/>
          <w:sz w:val="32"/>
          <w:szCs w:val="32"/>
          <w:lang w:val="en-US" w:eastAsia="zh-CN"/>
        </w:rPr>
        <w:t>自行采购系统</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lang w:eastAsia="zh-CN"/>
        </w:rPr>
        <w:t>投递</w:t>
      </w:r>
      <w:r>
        <w:rPr>
          <w:rFonts w:hint="eastAsia" w:ascii="仿宋_GB2312" w:hAnsi="仿宋_GB2312" w:eastAsia="仿宋_GB2312" w:cs="仿宋_GB2312"/>
          <w:b/>
          <w:bCs/>
          <w:sz w:val="32"/>
          <w:szCs w:val="32"/>
        </w:rPr>
        <w:t>报价单</w:t>
      </w:r>
      <w:r>
        <w:rPr>
          <w:rFonts w:hint="eastAsia" w:ascii="仿宋_GB2312" w:hAnsi="仿宋_GB2312" w:eastAsia="仿宋_GB2312" w:cs="仿宋_GB2312"/>
          <w:b/>
          <w:bCs/>
          <w:sz w:val="32"/>
          <w:szCs w:val="32"/>
          <w:lang w:val="en-US" w:eastAsia="zh-CN"/>
        </w:rPr>
        <w:t>及供应商基本情况表（均需加盖公章）</w:t>
      </w:r>
      <w:r>
        <w:rPr>
          <w:rFonts w:hint="eastAsia" w:ascii="仿宋_GB2312" w:hAnsi="仿宋_GB2312" w:eastAsia="仿宋_GB2312" w:cs="仿宋_GB2312"/>
          <w:sz w:val="32"/>
          <w:szCs w:val="32"/>
          <w:lang w:eastAsia="zh-CN"/>
        </w:rPr>
        <w:t>。</w:t>
      </w:r>
    </w:p>
    <w:p w14:paraId="2A4AA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购人有权对中标供应商就本项目资格条款要求提供的相关证明资料（原件）进行审查。供应商提供虚假资料被查实的，则可能面临被取消本项目报价资格、列入不良行为记录名单、三年内禁止参与本区政府采购活动的风险。</w:t>
      </w:r>
    </w:p>
    <w:p w14:paraId="58388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公告及本项目招标文件所涉及的时间一律为北京时间。</w:t>
      </w:r>
    </w:p>
    <w:p w14:paraId="1BF07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、联系方式</w:t>
      </w:r>
    </w:p>
    <w:p w14:paraId="45FC6881">
      <w:pPr>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单位名称：深圳市深汕特别合作区乡村振兴促进中心</w:t>
      </w:r>
    </w:p>
    <w:p w14:paraId="71353946">
      <w:pPr>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详细地址：深圳市深汕特别合作区大德路3号仁和楼1栋。</w:t>
      </w:r>
    </w:p>
    <w:p w14:paraId="34DC84D7">
      <w:pPr>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 w:eastAsia="zh-CN" w:bidi="ar"/>
        </w:rPr>
      </w:pPr>
      <w:r>
        <w:rPr>
          <w:rFonts w:hint="eastAsia" w:ascii="仿宋_GB2312" w:hAnsi="仿宋_GB2312" w:eastAsia="仿宋_GB2312" w:cs="仿宋_GB2312"/>
          <w:color w:val="000000"/>
          <w:kern w:val="0"/>
          <w:sz w:val="32"/>
          <w:szCs w:val="32"/>
          <w:shd w:val="clear" w:color="auto" w:fill="FFFFFF"/>
          <w:lang w:val="en-US" w:eastAsia="zh-CN" w:bidi="ar"/>
        </w:rPr>
        <w:t>项目联系人：李工</w:t>
      </w:r>
    </w:p>
    <w:p w14:paraId="510929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联系方式：</w:t>
      </w:r>
      <w:r>
        <w:rPr>
          <w:rFonts w:hint="eastAsia" w:ascii="仿宋_GB2312" w:hAnsi="仿宋_GB2312" w:eastAsia="仿宋_GB2312" w:cs="仿宋_GB2312"/>
          <w:b w:val="0"/>
          <w:i w:val="0"/>
          <w:caps w:val="0"/>
          <w:color w:val="000000"/>
          <w:spacing w:val="0"/>
          <w:sz w:val="32"/>
          <w:szCs w:val="32"/>
          <w:shd w:val="clear" w:color="auto" w:fill="FFFFFF"/>
          <w:lang w:val="en-US" w:eastAsia="zh-CN"/>
        </w:rPr>
        <w:t>0755-22095190</w:t>
      </w:r>
      <w:r>
        <w:rPr>
          <w:rFonts w:hint="eastAsia" w:ascii="仿宋_GB2312" w:hAnsi="仿宋_GB2312" w:eastAsia="仿宋_GB2312" w:cs="仿宋_GB2312"/>
          <w:sz w:val="32"/>
          <w:szCs w:val="32"/>
        </w:rPr>
        <w:br w:type="page"/>
      </w:r>
    </w:p>
    <w:p w14:paraId="15C73D09">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10"/>
          <w:rFonts w:hint="eastAsia" w:ascii="仿宋_GB2312" w:hAnsi="仿宋_GB2312" w:eastAsia="仿宋_GB2312" w:cs="仿宋_GB2312"/>
          <w:color w:val="000000"/>
          <w:kern w:val="0"/>
          <w:sz w:val="32"/>
          <w:szCs w:val="32"/>
          <w:shd w:val="clear" w:color="auto" w:fill="FFFFFF"/>
          <w:lang w:bidi="ar"/>
        </w:rPr>
      </w:pPr>
      <w:r>
        <w:rPr>
          <w:rStyle w:val="10"/>
          <w:rFonts w:hint="eastAsia" w:ascii="黑体" w:hAnsi="黑体" w:eastAsia="黑体" w:cs="黑体"/>
          <w:b w:val="0"/>
          <w:bCs/>
          <w:color w:val="000000"/>
          <w:kern w:val="0"/>
          <w:sz w:val="32"/>
          <w:szCs w:val="32"/>
          <w:shd w:val="clear" w:color="auto" w:fill="FFFFFF"/>
          <w:lang w:bidi="ar"/>
        </w:rPr>
        <w:t>附件</w:t>
      </w:r>
      <w:r>
        <w:rPr>
          <w:rStyle w:val="10"/>
          <w:rFonts w:hint="eastAsia" w:ascii="黑体" w:hAnsi="黑体" w:eastAsia="黑体" w:cs="黑体"/>
          <w:b w:val="0"/>
          <w:bCs/>
          <w:color w:val="000000"/>
          <w:kern w:val="0"/>
          <w:sz w:val="32"/>
          <w:szCs w:val="32"/>
          <w:shd w:val="clear" w:color="auto" w:fill="FFFFFF"/>
          <w:lang w:val="en-US" w:eastAsia="zh-CN" w:bidi="ar"/>
        </w:rPr>
        <w:t>1</w:t>
      </w:r>
      <w:r>
        <w:rPr>
          <w:rStyle w:val="10"/>
          <w:rFonts w:hint="eastAsia" w:ascii="仿宋_GB2312" w:hAnsi="仿宋_GB2312" w:eastAsia="仿宋_GB2312" w:cs="仿宋_GB2312"/>
          <w:color w:val="000000"/>
          <w:kern w:val="0"/>
          <w:sz w:val="32"/>
          <w:szCs w:val="32"/>
          <w:shd w:val="clear" w:color="auto" w:fill="FFFFFF"/>
          <w:lang w:bidi="ar"/>
        </w:rPr>
        <w:t>（报价单可灵活设计，模板仅供参考）</w:t>
      </w:r>
    </w:p>
    <w:p w14:paraId="5BA0A5FE">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10"/>
          <w:rFonts w:hint="eastAsia" w:ascii="仿宋_GB2312" w:hAnsi="仿宋_GB2312" w:eastAsia="仿宋_GB2312" w:cs="仿宋_GB2312"/>
          <w:color w:val="000000"/>
          <w:kern w:val="0"/>
          <w:sz w:val="32"/>
          <w:szCs w:val="32"/>
          <w:shd w:val="clear" w:color="auto" w:fill="FFFFFF"/>
          <w:lang w:bidi="ar"/>
        </w:rPr>
      </w:pPr>
    </w:p>
    <w:p w14:paraId="48716EB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44"/>
          <w:szCs w:val="44"/>
        </w:rPr>
      </w:pPr>
      <w:r>
        <w:rPr>
          <w:rStyle w:val="10"/>
          <w:rFonts w:hint="eastAsia" w:ascii="方正小标宋_GBK" w:hAnsi="方正小标宋_GBK" w:eastAsia="方正小标宋_GBK" w:cs="方正小标宋_GBK"/>
          <w:b w:val="0"/>
          <w:bCs/>
          <w:color w:val="000000"/>
          <w:kern w:val="0"/>
          <w:sz w:val="44"/>
          <w:szCs w:val="44"/>
          <w:shd w:val="clear" w:color="auto" w:fill="FFFFFF"/>
          <w:lang w:bidi="ar"/>
        </w:rPr>
        <w:t>深汕特别合作区XXXX项目报价单</w:t>
      </w:r>
    </w:p>
    <w:p w14:paraId="3C4D83B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
        </w:rPr>
      </w:pPr>
    </w:p>
    <w:p w14:paraId="2464673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3D067A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14:paraId="1CAAA8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14:paraId="727B01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14:paraId="716AFA6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14:paraId="75C276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7939AE6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2AA041E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6CF1E8D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14:paraId="5E223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F70D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BBA1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931A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C64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14:paraId="4D4218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3ABDD9">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C7880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753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3709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41CA62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F7E05E">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76DE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428A2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FB59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2DB6C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6F18F4">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6E5DB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A70EE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87D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378D8B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2FBE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715E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14:paraId="2DD92EDC">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14:paraId="25202D26">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14:paraId="4E101025">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14:paraId="4BFD20ED">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default" w:ascii="仿宋_GB2312" w:hAnsi="仿宋_GB2312" w:eastAsia="仿宋_GB2312" w:cs="仿宋_GB2312"/>
          <w:color w:val="000000"/>
          <w:sz w:val="32"/>
          <w:szCs w:val="32"/>
          <w:lang w:val="en"/>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14:paraId="155D2598">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p>
    <w:p w14:paraId="16C1886A">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p>
    <w:p w14:paraId="7D279AF0">
      <w:pPr>
        <w:widowControl/>
        <w:shd w:val="clear" w:color="auto" w:fill="FFFFFF"/>
        <w:spacing w:line="500" w:lineRule="exact"/>
        <w:ind w:firstLine="3840" w:firstLineChars="1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XXX公司（需加盖公章）</w:t>
      </w:r>
    </w:p>
    <w:p w14:paraId="02046942">
      <w:pPr>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p>
    <w:p w14:paraId="641B12F9">
      <w:pPr>
        <w:ind w:firstLine="4160" w:firstLineChars="1300"/>
        <w:rPr>
          <w:rFonts w:hint="eastAsia" w:ascii="仿宋_GB2312" w:hAnsi="仿宋_GB2312" w:eastAsia="仿宋_GB2312" w:cs="仿宋_GB2312"/>
          <w:color w:val="000000"/>
          <w:kern w:val="0"/>
          <w:sz w:val="32"/>
          <w:szCs w:val="32"/>
          <w:shd w:val="clear" w:color="auto" w:fill="FFFFFF"/>
          <w:lang w:bidi="ar"/>
        </w:rPr>
      </w:pPr>
      <w:bookmarkStart w:id="0" w:name="_GoBack"/>
      <w:bookmarkEnd w:id="0"/>
      <w:r>
        <w:rPr>
          <w:rFonts w:hint="eastAsia" w:ascii="仿宋_GB2312" w:hAnsi="仿宋_GB2312" w:eastAsia="仿宋_GB2312" w:cs="仿宋_GB2312"/>
          <w:color w:val="000000"/>
          <w:kern w:val="0"/>
          <w:sz w:val="32"/>
          <w:szCs w:val="32"/>
          <w:shd w:val="clear" w:color="auto" w:fill="FFFFFF"/>
          <w:lang w:bidi="ar"/>
        </w:rPr>
        <w:t>20</w:t>
      </w:r>
      <w:r>
        <w:rPr>
          <w:rFonts w:hint="eastAsia" w:ascii="仿宋_GB2312" w:hAnsi="仿宋_GB2312" w:eastAsia="仿宋_GB2312" w:cs="仿宋_GB2312"/>
          <w:color w:val="000000"/>
          <w:kern w:val="0"/>
          <w:sz w:val="32"/>
          <w:szCs w:val="32"/>
          <w:shd w:val="clear" w:color="auto" w:fill="FFFFFF"/>
          <w:lang w:val="en-US" w:eastAsia="zh-CN" w:bidi="ar"/>
        </w:rPr>
        <w:t>24</w:t>
      </w:r>
      <w:r>
        <w:rPr>
          <w:rFonts w:hint="eastAsia" w:ascii="仿宋_GB2312" w:hAnsi="仿宋_GB2312" w:eastAsia="仿宋_GB2312" w:cs="仿宋_GB2312"/>
          <w:color w:val="000000"/>
          <w:kern w:val="0"/>
          <w:sz w:val="32"/>
          <w:szCs w:val="32"/>
          <w:shd w:val="clear" w:color="auto" w:fill="FFFFFF"/>
          <w:lang w:bidi="ar"/>
        </w:rPr>
        <w:t>年XX月XX日</w:t>
      </w:r>
    </w:p>
    <w:p w14:paraId="5E46FE52">
      <w:pPr>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14:paraId="2860FF91">
      <w:pPr>
        <w:pStyle w:val="4"/>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napToGrid w:val="0"/>
        <w:spacing w:before="0" w:beforeAutospacing="0" w:after="0" w:afterAutospacing="0" w:line="560" w:lineRule="exact"/>
        <w:ind w:left="0" w:right="0" w:firstLine="0" w:firstLineChars="0"/>
        <w:contextualSpacing w:val="0"/>
        <w:jc w:val="left"/>
        <w:rPr>
          <w:rFonts w:hint="default" w:ascii="黑体" w:hAnsi="黑体" w:eastAsia="黑体" w:cs="黑体"/>
          <w:color w:val="000000"/>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附件2</w:t>
      </w:r>
    </w:p>
    <w:p w14:paraId="1D21BC8F">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188ACCD4">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35CB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14:paraId="32D99D6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0D30FD4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7057E8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4DEE3560">
            <w:pPr>
              <w:jc w:val="center"/>
              <w:rPr>
                <w:rFonts w:hint="eastAsia" w:ascii="方正仿宋_GBK" w:hAnsi="方正仿宋_GBK" w:eastAsia="方正仿宋_GBK" w:cs="方正仿宋_GBK"/>
                <w:sz w:val="24"/>
                <w:szCs w:val="24"/>
                <w:vertAlign w:val="baseline"/>
                <w:lang w:val="en-US" w:eastAsia="zh-CN"/>
              </w:rPr>
            </w:pPr>
          </w:p>
        </w:tc>
      </w:tr>
      <w:tr w14:paraId="7DC5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2B9800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421C49B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786C436">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7BA1B54B">
            <w:pPr>
              <w:jc w:val="center"/>
              <w:rPr>
                <w:rFonts w:hint="eastAsia" w:ascii="方正仿宋_GBK" w:hAnsi="方正仿宋_GBK" w:eastAsia="方正仿宋_GBK" w:cs="方正仿宋_GBK"/>
                <w:sz w:val="24"/>
                <w:szCs w:val="24"/>
                <w:vertAlign w:val="baseline"/>
                <w:lang w:val="en-US" w:eastAsia="zh-CN"/>
              </w:rPr>
            </w:pPr>
          </w:p>
        </w:tc>
      </w:tr>
      <w:tr w14:paraId="384A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E160DB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4C58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0808BA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2287475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2BEB274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5072A1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08C251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6408B18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36361C8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0D2A887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4608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361F94D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41C7FE6">
            <w:pPr>
              <w:spacing w:line="46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BD6919C">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A92ADE5">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F5292DB">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5E8044">
            <w:pPr>
              <w:jc w:val="center"/>
              <w:rPr>
                <w:rFonts w:hint="eastAsia" w:ascii="方正仿宋_GBK" w:hAnsi="方正仿宋_GBK" w:eastAsia="方正仿宋_GBK" w:cs="方正仿宋_GBK"/>
                <w:sz w:val="24"/>
                <w:szCs w:val="24"/>
                <w:vertAlign w:val="baseline"/>
                <w:lang w:val="en-US" w:eastAsia="zh-CN"/>
              </w:rPr>
            </w:pPr>
          </w:p>
        </w:tc>
      </w:tr>
      <w:tr w14:paraId="0206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7017EA3">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F819EF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A7E915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EF912E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E55098">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9DAE4D">
            <w:pPr>
              <w:jc w:val="center"/>
              <w:rPr>
                <w:rFonts w:hint="eastAsia" w:ascii="方正仿宋_GBK" w:hAnsi="方正仿宋_GBK" w:eastAsia="方正仿宋_GBK" w:cs="方正仿宋_GBK"/>
                <w:sz w:val="24"/>
                <w:szCs w:val="24"/>
                <w:vertAlign w:val="baseline"/>
                <w:lang w:val="en-US" w:eastAsia="zh-CN"/>
              </w:rPr>
            </w:pPr>
          </w:p>
        </w:tc>
      </w:tr>
      <w:tr w14:paraId="68EF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2F89757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37D923D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14:paraId="5532E7AD">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6B57C62E">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1F3B3B38">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F4241C4">
            <w:pPr>
              <w:jc w:val="center"/>
              <w:rPr>
                <w:rFonts w:hint="eastAsia" w:ascii="方正仿宋_GBK" w:hAnsi="方正仿宋_GBK" w:eastAsia="方正仿宋_GBK" w:cs="方正仿宋_GBK"/>
                <w:sz w:val="24"/>
                <w:szCs w:val="24"/>
                <w:vertAlign w:val="baseline"/>
                <w:lang w:val="en-US" w:eastAsia="zh-CN"/>
              </w:rPr>
            </w:pPr>
          </w:p>
        </w:tc>
      </w:tr>
      <w:tr w14:paraId="2F77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EA9D5B3">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C4DFE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14:paraId="5153B34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5CA9AC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256EAF8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7D7200F8">
            <w:pPr>
              <w:jc w:val="center"/>
              <w:rPr>
                <w:rFonts w:hint="eastAsia" w:ascii="方正仿宋_GBK" w:hAnsi="方正仿宋_GBK" w:eastAsia="方正仿宋_GBK" w:cs="方正仿宋_GBK"/>
                <w:sz w:val="24"/>
                <w:szCs w:val="24"/>
                <w:vertAlign w:val="baseline"/>
                <w:lang w:val="en-US" w:eastAsia="zh-CN"/>
              </w:rPr>
            </w:pPr>
          </w:p>
        </w:tc>
      </w:tr>
      <w:tr w14:paraId="673B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4FD4C18">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0EA8506D">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14:paraId="25DEFE5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140E9F8">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1CA47932">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C282902">
            <w:pPr>
              <w:jc w:val="center"/>
              <w:rPr>
                <w:rFonts w:hint="eastAsia" w:ascii="方正仿宋_GBK" w:hAnsi="方正仿宋_GBK" w:eastAsia="方正仿宋_GBK" w:cs="方正仿宋_GBK"/>
                <w:sz w:val="24"/>
                <w:szCs w:val="24"/>
                <w:vertAlign w:val="baseline"/>
                <w:lang w:val="en-US" w:eastAsia="zh-CN"/>
              </w:rPr>
            </w:pPr>
          </w:p>
        </w:tc>
      </w:tr>
      <w:tr w14:paraId="2D50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4077404">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14:paraId="01E2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41" w:type="dxa"/>
            <w:gridSpan w:val="8"/>
            <w:noWrap w:val="0"/>
            <w:vAlign w:val="center"/>
          </w:tcPr>
          <w:p w14:paraId="71C7ABF5">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1C5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14:paraId="7B5C63BD">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27397291">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关联关系类型</w:t>
            </w:r>
          </w:p>
        </w:tc>
        <w:tc>
          <w:tcPr>
            <w:tcW w:w="1738" w:type="dxa"/>
            <w:gridSpan w:val="2"/>
            <w:tcBorders>
              <w:bottom w:val="single" w:color="auto" w:sz="4" w:space="0"/>
            </w:tcBorders>
            <w:noWrap w:val="0"/>
            <w:vAlign w:val="center"/>
          </w:tcPr>
          <w:p w14:paraId="0A49666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关联主体名称</w:t>
            </w:r>
          </w:p>
        </w:tc>
        <w:tc>
          <w:tcPr>
            <w:tcW w:w="4185" w:type="dxa"/>
            <w:gridSpan w:val="3"/>
            <w:tcBorders>
              <w:bottom w:val="single" w:color="auto" w:sz="4" w:space="0"/>
            </w:tcBorders>
            <w:noWrap w:val="0"/>
            <w:vAlign w:val="center"/>
          </w:tcPr>
          <w:p w14:paraId="36796D6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备注</w:t>
            </w:r>
          </w:p>
        </w:tc>
      </w:tr>
      <w:tr w14:paraId="3A09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44A00E8">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3EE432">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A790B53">
            <w:pPr>
              <w:jc w:val="center"/>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6B4E32F1">
            <w:pPr>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18"/>
                <w:szCs w:val="18"/>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115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F5FE03D">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BC96CEA">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38980F8">
            <w:pPr>
              <w:jc w:val="center"/>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23E566">
            <w:pPr>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指对投标（响应）供应商不具有出资持股关系，但对其存在管理关系的主体。</w:t>
            </w:r>
          </w:p>
        </w:tc>
      </w:tr>
      <w:tr w14:paraId="1CCF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D42ABBD">
            <w:pPr>
              <w:snapToGrid w:val="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说明：同一关联关系类型有多个主体的，应分行填写。</w:t>
            </w:r>
          </w:p>
        </w:tc>
      </w:tr>
    </w:tbl>
    <w:p w14:paraId="22D42C86">
      <w:pPr>
        <w:pStyle w:val="3"/>
        <w:rPr>
          <w:rFonts w:hint="eastAsia"/>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C7D7A"/>
    <w:rsid w:val="078E7089"/>
    <w:rsid w:val="07BC7D7A"/>
    <w:rsid w:val="0E9D0966"/>
    <w:rsid w:val="11CD3ED3"/>
    <w:rsid w:val="13754384"/>
    <w:rsid w:val="192C6DC7"/>
    <w:rsid w:val="1C32244A"/>
    <w:rsid w:val="1E0632A4"/>
    <w:rsid w:val="2CC251CF"/>
    <w:rsid w:val="2D04390E"/>
    <w:rsid w:val="3D4E43B7"/>
    <w:rsid w:val="48911921"/>
    <w:rsid w:val="49330B83"/>
    <w:rsid w:val="534B6278"/>
    <w:rsid w:val="56A16AE7"/>
    <w:rsid w:val="6B363AF3"/>
    <w:rsid w:val="7B39080D"/>
    <w:rsid w:val="7E7B1F84"/>
    <w:rsid w:val="DBDCCEF5"/>
    <w:rsid w:val="EECAA764"/>
    <w:rsid w:val="FE4E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99"/>
    <w:pPr>
      <w:snapToGrid w:val="0"/>
      <w:spacing w:line="560" w:lineRule="exact"/>
      <w:jc w:val="center"/>
      <w:outlineLvl w:val="0"/>
    </w:pPr>
    <w:rPr>
      <w:rFonts w:ascii="Cambria" w:hAnsi="Cambria" w:eastAsia="方正小标宋简体"/>
      <w:bCs/>
      <w:sz w:val="44"/>
    </w:rPr>
  </w:style>
  <w:style w:type="table" w:styleId="8">
    <w:name w:val="Table Grid"/>
    <w:basedOn w:val="7"/>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2434</Words>
  <Characters>2528</Characters>
  <Lines>0</Lines>
  <Paragraphs>0</Paragraphs>
  <TotalTime>3</TotalTime>
  <ScaleCrop>false</ScaleCrop>
  <LinksUpToDate>false</LinksUpToDate>
  <CharactersWithSpaces>2640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2024-07-24T02:33:00Z</dcterms:created>
  <dc:creator>Admin_Sunw</dc:creator>
  <cp:lastModifiedBy>心情哇哇的好</cp:lastModifiedBy>
  <dcterms:modified xsi:type="dcterms:W3CDTF">2025-02-26T03:04:58Z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15F732AA196E5343FB557B67EA73DCC9</vt:lpwstr>
  </property>
  <property fmtid="{D5CDD505-2E9C-101B-9397-08002B2CF9AE}" pid="4" name="KSOTemplateDocerSaveRecord">
    <vt:lpwstr>eyJoZGlkIjoiNjkyOGRiMTdjNzU1ZDRiZTYwNDkxMGM3NTZhN2Q4OTgiLCJ1c2VySWQiOiI0MDE3NTIyMDAifQ==</vt:lpwstr>
  </property>
</Properties>
</file>