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9ED90">
      <w:pPr>
        <w:pStyle w:val="6"/>
        <w:ind w:firstLine="0" w:firstLineChars="0"/>
        <w:rPr>
          <w:rFonts w:hint="eastAsia" w:ascii="宋体" w:hAnsi="宋体"/>
        </w:rPr>
      </w:pPr>
    </w:p>
    <w:p w14:paraId="17E39385">
      <w:pPr>
        <w:pStyle w:val="6"/>
        <w:ind w:firstLine="0" w:firstLineChars="0"/>
        <w:rPr>
          <w:rFonts w:hint="eastAsia" w:ascii="宋体" w:hAnsi="宋体"/>
        </w:rPr>
      </w:pPr>
    </w:p>
    <w:p w14:paraId="426D5A26">
      <w:pPr>
        <w:pStyle w:val="6"/>
        <w:ind w:firstLine="0" w:firstLineChars="0"/>
        <w:rPr>
          <w:rFonts w:hint="eastAsia" w:ascii="宋体" w:hAnsi="宋体"/>
        </w:rPr>
      </w:pPr>
    </w:p>
    <w:p w14:paraId="3BC37084">
      <w:pPr>
        <w:autoSpaceDE w:val="0"/>
        <w:autoSpaceDN w:val="0"/>
        <w:adjustRightInd w:val="0"/>
        <w:snapToGrid w:val="0"/>
        <w:spacing w:line="240" w:lineRule="auto"/>
        <w:ind w:firstLine="0" w:firstLineChars="0"/>
        <w:jc w:val="center"/>
        <w:rPr>
          <w:rFonts w:hint="eastAsia" w:ascii="宋体" w:hAnsi="宋体"/>
          <w:b/>
          <w:sz w:val="84"/>
          <w:szCs w:val="84"/>
          <w14:shadow w14:blurRad="50800" w14:dist="38100" w14:dir="2700000" w14:sx="100000" w14:sy="100000" w14:kx="0" w14:ky="0" w14:algn="tl">
            <w14:srgbClr w14:val="000000">
              <w14:alpha w14:val="60000"/>
            </w14:srgbClr>
          </w14:shadow>
        </w:rPr>
      </w:pPr>
    </w:p>
    <w:p w14:paraId="221A9EDE">
      <w:pPr>
        <w:autoSpaceDE w:val="0"/>
        <w:autoSpaceDN w:val="0"/>
        <w:adjustRightInd w:val="0"/>
        <w:snapToGrid w:val="0"/>
        <w:spacing w:line="240" w:lineRule="auto"/>
        <w:ind w:firstLine="0" w:firstLineChars="0"/>
        <w:jc w:val="center"/>
        <w:rPr>
          <w:rFonts w:hint="eastAsia" w:ascii="宋体" w:hAnsi="宋体"/>
          <w:b/>
          <w:sz w:val="84"/>
          <w:szCs w:val="84"/>
          <w14:shadow w14:blurRad="50800" w14:dist="38100" w14:dir="2700000" w14:sx="100000" w14:sy="100000" w14:kx="0" w14:ky="0" w14:algn="tl">
            <w14:srgbClr w14:val="000000">
              <w14:alpha w14:val="60000"/>
            </w14:srgbClr>
          </w14:shadow>
        </w:rPr>
      </w:pPr>
      <w:r>
        <w:rPr>
          <w:rFonts w:hint="eastAsia" w:ascii="宋体" w:hAnsi="宋体"/>
          <w:b/>
          <w:color w:val="auto"/>
          <w:spacing w:val="0"/>
          <w:sz w:val="84"/>
          <w:szCs w:val="84"/>
          <w:u w:val="none"/>
          <w14:shadow w14:blurRad="50800" w14:dist="38100" w14:dir="2700000" w14:sx="100000" w14:sy="100000" w14:kx="0" w14:ky="0" w14:algn="tl">
            <w14:srgbClr w14:val="000000">
              <w14:alpha w14:val="60000"/>
            </w14:srgbClr>
          </w14:shadow>
        </w:rPr>
        <w:t>深航沈阳分公司202</w:t>
      </w:r>
      <w:r>
        <w:rPr>
          <w:rFonts w:hint="eastAsia" w:ascii="宋体" w:hAnsi="宋体"/>
          <w:b/>
          <w:color w:val="auto"/>
          <w:spacing w:val="0"/>
          <w:sz w:val="84"/>
          <w:szCs w:val="84"/>
          <w:u w:val="none"/>
          <w:lang w:val="en-US" w:eastAsia="zh-CN"/>
          <w14:shadow w14:blurRad="50800" w14:dist="38100" w14:dir="2700000" w14:sx="100000" w14:sy="100000" w14:kx="0" w14:ky="0" w14:algn="tl">
            <w14:srgbClr w14:val="000000">
              <w14:alpha w14:val="60000"/>
            </w14:srgbClr>
          </w14:shadow>
        </w:rPr>
        <w:t>6</w:t>
      </w:r>
      <w:r>
        <w:rPr>
          <w:rFonts w:hint="eastAsia" w:ascii="宋体" w:hAnsi="宋体"/>
          <w:b/>
          <w:color w:val="auto"/>
          <w:spacing w:val="0"/>
          <w:sz w:val="84"/>
          <w:szCs w:val="84"/>
          <w:u w:val="none"/>
          <w14:shadow w14:blurRad="50800" w14:dist="38100" w14:dir="2700000" w14:sx="100000" w14:sy="100000" w14:kx="0" w14:ky="0" w14:algn="tl">
            <w14:srgbClr w14:val="000000">
              <w14:alpha w14:val="60000"/>
            </w14:srgbClr>
          </w14:shadow>
        </w:rPr>
        <w:t>-202</w:t>
      </w:r>
      <w:r>
        <w:rPr>
          <w:rFonts w:hint="eastAsia" w:ascii="宋体" w:hAnsi="宋体"/>
          <w:b/>
          <w:color w:val="auto"/>
          <w:spacing w:val="0"/>
          <w:sz w:val="84"/>
          <w:szCs w:val="84"/>
          <w:u w:val="none"/>
          <w:lang w:val="en-US" w:eastAsia="zh-CN"/>
          <w14:shadow w14:blurRad="50800" w14:dist="38100" w14:dir="2700000" w14:sx="100000" w14:sy="100000" w14:kx="0" w14:ky="0" w14:algn="tl">
            <w14:srgbClr w14:val="000000">
              <w14:alpha w14:val="60000"/>
            </w14:srgbClr>
          </w14:shadow>
        </w:rPr>
        <w:t>7</w:t>
      </w:r>
      <w:r>
        <w:rPr>
          <w:rFonts w:hint="eastAsia" w:ascii="宋体" w:hAnsi="宋体"/>
          <w:b/>
          <w:color w:val="auto"/>
          <w:spacing w:val="0"/>
          <w:sz w:val="84"/>
          <w:szCs w:val="84"/>
          <w:u w:val="none"/>
          <w14:shadow w14:blurRad="50800" w14:dist="38100" w14:dir="2700000" w14:sx="100000" w14:sy="100000" w14:kx="0" w14:ky="0" w14:algn="tl">
            <w14:srgbClr w14:val="000000">
              <w14:alpha w14:val="60000"/>
            </w14:srgbClr>
          </w14:shadow>
        </w:rPr>
        <w:t>年度不正常航班住宿采购项目</w:t>
      </w:r>
      <w:r>
        <w:rPr>
          <w:rFonts w:hint="eastAsia" w:ascii="宋体" w:hAnsi="宋体"/>
          <w:b/>
          <w:color w:val="auto"/>
          <w:spacing w:val="0"/>
          <w:sz w:val="84"/>
          <w:szCs w:val="84"/>
          <w:u w:val="none"/>
          <w:lang w:eastAsia="zh-CN"/>
          <w14:shadow w14:blurRad="50800" w14:dist="38100" w14:dir="2700000" w14:sx="100000" w14:sy="100000" w14:kx="0" w14:ky="0" w14:algn="tl">
            <w14:srgbClr w14:val="000000">
              <w14:alpha w14:val="60000"/>
            </w14:srgbClr>
          </w14:shadow>
        </w:rPr>
        <w:t>（</w:t>
      </w:r>
      <w:r>
        <w:rPr>
          <w:rFonts w:hint="eastAsia" w:ascii="宋体" w:hAnsi="宋体"/>
          <w:b/>
          <w:color w:val="auto"/>
          <w:spacing w:val="0"/>
          <w:sz w:val="84"/>
          <w:szCs w:val="84"/>
          <w:u w:val="none"/>
          <w:lang w:val="en-US" w:eastAsia="zh-CN"/>
          <w14:shadow w14:blurRad="50800" w14:dist="38100" w14:dir="2700000" w14:sx="100000" w14:sy="100000" w14:kx="0" w14:ky="0" w14:algn="tl">
            <w14:srgbClr w14:val="000000">
              <w14:alpha w14:val="60000"/>
            </w14:srgbClr>
          </w14:shadow>
        </w:rPr>
        <w:t>第二次</w:t>
      </w:r>
      <w:r>
        <w:rPr>
          <w:rFonts w:hint="eastAsia" w:ascii="宋体" w:hAnsi="宋体"/>
          <w:b/>
          <w:color w:val="auto"/>
          <w:spacing w:val="0"/>
          <w:sz w:val="84"/>
          <w:szCs w:val="84"/>
          <w:u w:val="none"/>
          <w:lang w:eastAsia="zh-CN"/>
          <w14:shadow w14:blurRad="50800" w14:dist="38100" w14:dir="2700000" w14:sx="100000" w14:sy="100000" w14:kx="0" w14:ky="0" w14:algn="tl">
            <w14:srgbClr w14:val="000000">
              <w14:alpha w14:val="60000"/>
            </w14:srgbClr>
          </w14:shadow>
        </w:rPr>
        <w:t>）</w:t>
      </w:r>
      <w:r>
        <w:rPr>
          <w:rFonts w:ascii="宋体" w:hAnsi="宋体"/>
          <w:b/>
          <w:sz w:val="84"/>
          <w:szCs w:val="84"/>
          <w14:shadow w14:blurRad="50800" w14:dist="38100" w14:dir="2700000" w14:sx="100000" w14:sy="100000" w14:kx="0" w14:ky="0" w14:algn="tl">
            <w14:srgbClr w14:val="000000">
              <w14:alpha w14:val="60000"/>
            </w14:srgbClr>
          </w14:shadow>
        </w:rPr>
        <w:t>采购</w:t>
      </w:r>
      <w:r>
        <w:rPr>
          <w:rFonts w:hint="eastAsia" w:ascii="宋体" w:hAnsi="宋体"/>
          <w:b/>
          <w:sz w:val="84"/>
          <w:szCs w:val="84"/>
          <w14:shadow w14:blurRad="50800" w14:dist="38100" w14:dir="2700000" w14:sx="100000" w14:sy="100000" w14:kx="0" w14:ky="0" w14:algn="tl">
            <w14:srgbClr w14:val="000000">
              <w14:alpha w14:val="60000"/>
            </w14:srgbClr>
          </w14:shadow>
        </w:rPr>
        <w:t>文件</w:t>
      </w:r>
    </w:p>
    <w:p w14:paraId="466AE4E8">
      <w:pPr>
        <w:pStyle w:val="6"/>
        <w:ind w:firstLine="420"/>
      </w:pPr>
    </w:p>
    <w:p w14:paraId="74BFD79E">
      <w:pPr>
        <w:pStyle w:val="6"/>
        <w:ind w:firstLine="420"/>
      </w:pPr>
    </w:p>
    <w:p w14:paraId="210771A9">
      <w:pPr>
        <w:pStyle w:val="6"/>
        <w:ind w:firstLine="420"/>
      </w:pPr>
    </w:p>
    <w:p w14:paraId="04D7DC63">
      <w:pPr>
        <w:pStyle w:val="6"/>
        <w:ind w:firstLine="420"/>
      </w:pPr>
    </w:p>
    <w:p w14:paraId="347E6E98">
      <w:pPr>
        <w:pStyle w:val="6"/>
        <w:ind w:firstLine="420"/>
      </w:pPr>
    </w:p>
    <w:tbl>
      <w:tblPr>
        <w:tblStyle w:val="15"/>
        <w:tblW w:w="8956" w:type="dxa"/>
        <w:tblInd w:w="0" w:type="dxa"/>
        <w:tblLayout w:type="fixed"/>
        <w:tblCellMar>
          <w:top w:w="0" w:type="dxa"/>
          <w:left w:w="108" w:type="dxa"/>
          <w:bottom w:w="0" w:type="dxa"/>
          <w:right w:w="108" w:type="dxa"/>
        </w:tblCellMar>
      </w:tblPr>
      <w:tblGrid>
        <w:gridCol w:w="2121"/>
        <w:gridCol w:w="6835"/>
      </w:tblGrid>
      <w:tr w14:paraId="2C9CC6CF">
        <w:tblPrEx>
          <w:tblCellMar>
            <w:top w:w="0" w:type="dxa"/>
            <w:left w:w="108" w:type="dxa"/>
            <w:bottom w:w="0" w:type="dxa"/>
            <w:right w:w="108" w:type="dxa"/>
          </w:tblCellMar>
        </w:tblPrEx>
        <w:tc>
          <w:tcPr>
            <w:tcW w:w="2121" w:type="dxa"/>
            <w:vAlign w:val="center"/>
          </w:tcPr>
          <w:p w14:paraId="40692B7B">
            <w:pPr>
              <w:keepNext w:val="0"/>
              <w:keepLines w:val="0"/>
              <w:suppressLineNumbers w:val="0"/>
              <w:autoSpaceDE w:val="0"/>
              <w:autoSpaceDN w:val="0"/>
              <w:adjustRightInd w:val="0"/>
              <w:snapToGrid w:val="0"/>
              <w:spacing w:before="0" w:beforeAutospacing="0" w:after="0" w:afterAutospacing="0" w:line="360" w:lineRule="auto"/>
              <w:ind w:left="0" w:right="0" w:firstLine="0" w:firstLineChars="0"/>
              <w:rPr>
                <w:rFonts w:hint="eastAsia" w:ascii="宋体" w:hAnsi="宋体"/>
                <w:b/>
                <w:sz w:val="32"/>
                <w:szCs w:val="32"/>
              </w:rPr>
            </w:pPr>
            <w:r>
              <w:rPr>
                <w:rFonts w:hint="eastAsia" w:ascii="宋体" w:hAnsi="宋体"/>
                <w:b/>
                <w:sz w:val="32"/>
                <w:szCs w:val="32"/>
              </w:rPr>
              <w:t>项目名称：</w:t>
            </w:r>
          </w:p>
        </w:tc>
        <w:tc>
          <w:tcPr>
            <w:tcW w:w="6835" w:type="dxa"/>
            <w:vAlign w:val="center"/>
          </w:tcPr>
          <w:p w14:paraId="72484989">
            <w:pPr>
              <w:keepNext w:val="0"/>
              <w:keepLines w:val="0"/>
              <w:suppressLineNumbers w:val="0"/>
              <w:autoSpaceDE w:val="0"/>
              <w:autoSpaceDN w:val="0"/>
              <w:adjustRightInd w:val="0"/>
              <w:snapToGrid w:val="0"/>
              <w:spacing w:before="0" w:beforeAutospacing="0" w:after="0" w:afterAutospacing="0" w:line="360" w:lineRule="auto"/>
              <w:ind w:left="0" w:right="0" w:firstLine="0" w:firstLineChars="0"/>
              <w:rPr>
                <w:rFonts w:hint="eastAsia" w:ascii="宋体" w:hAnsi="宋体"/>
                <w:b/>
                <w:sz w:val="32"/>
                <w:szCs w:val="32"/>
                <w:u w:val="single"/>
              </w:rPr>
            </w:pPr>
            <w:r>
              <w:rPr>
                <w:rFonts w:hint="eastAsia" w:ascii="宋体" w:hAnsi="宋体"/>
                <w:b/>
                <w:color w:val="000000" w:themeColor="text1"/>
                <w:spacing w:val="0"/>
                <w:sz w:val="32"/>
                <w:szCs w:val="32"/>
                <w:u w:val="single"/>
                <w14:textFill>
                  <w14:solidFill>
                    <w14:schemeClr w14:val="tx1"/>
                  </w14:solidFill>
                </w14:textFill>
              </w:rPr>
              <w:t>深航沈阳分公司202</w:t>
            </w:r>
            <w:r>
              <w:rPr>
                <w:rFonts w:hint="eastAsia" w:ascii="宋体" w:hAnsi="宋体"/>
                <w:b/>
                <w:color w:val="000000" w:themeColor="text1"/>
                <w:spacing w:val="0"/>
                <w:sz w:val="32"/>
                <w:szCs w:val="32"/>
                <w:u w:val="single"/>
                <w:lang w:val="en-US" w:eastAsia="zh-CN"/>
                <w14:textFill>
                  <w14:solidFill>
                    <w14:schemeClr w14:val="tx1"/>
                  </w14:solidFill>
                </w14:textFill>
              </w:rPr>
              <w:t>6</w:t>
            </w:r>
            <w:r>
              <w:rPr>
                <w:rFonts w:hint="eastAsia" w:ascii="宋体" w:hAnsi="宋体"/>
                <w:b/>
                <w:color w:val="000000" w:themeColor="text1"/>
                <w:spacing w:val="0"/>
                <w:sz w:val="32"/>
                <w:szCs w:val="32"/>
                <w:u w:val="single"/>
                <w14:textFill>
                  <w14:solidFill>
                    <w14:schemeClr w14:val="tx1"/>
                  </w14:solidFill>
                </w14:textFill>
              </w:rPr>
              <w:t>-202</w:t>
            </w:r>
            <w:r>
              <w:rPr>
                <w:rFonts w:hint="eastAsia" w:ascii="宋体" w:hAnsi="宋体"/>
                <w:b/>
                <w:color w:val="000000" w:themeColor="text1"/>
                <w:spacing w:val="0"/>
                <w:sz w:val="32"/>
                <w:szCs w:val="32"/>
                <w:u w:val="single"/>
                <w:lang w:val="en-US" w:eastAsia="zh-CN"/>
                <w14:textFill>
                  <w14:solidFill>
                    <w14:schemeClr w14:val="tx1"/>
                  </w14:solidFill>
                </w14:textFill>
              </w:rPr>
              <w:t>7</w:t>
            </w:r>
            <w:r>
              <w:rPr>
                <w:rFonts w:hint="eastAsia" w:ascii="宋体" w:hAnsi="宋体"/>
                <w:b/>
                <w:color w:val="000000" w:themeColor="text1"/>
                <w:spacing w:val="0"/>
                <w:sz w:val="32"/>
                <w:szCs w:val="32"/>
                <w:u w:val="single"/>
                <w14:textFill>
                  <w14:solidFill>
                    <w14:schemeClr w14:val="tx1"/>
                  </w14:solidFill>
                </w14:textFill>
              </w:rPr>
              <w:t>年度不正常航班住宿采购项目</w:t>
            </w:r>
            <w:r>
              <w:rPr>
                <w:rFonts w:hint="eastAsia" w:ascii="宋体" w:hAnsi="宋体"/>
                <w:b/>
                <w:color w:val="000000" w:themeColor="text1"/>
                <w:spacing w:val="0"/>
                <w:sz w:val="32"/>
                <w:szCs w:val="32"/>
                <w:u w:val="single"/>
                <w:lang w:eastAsia="zh-CN"/>
                <w14:textFill>
                  <w14:solidFill>
                    <w14:schemeClr w14:val="tx1"/>
                  </w14:solidFill>
                </w14:textFill>
              </w:rPr>
              <w:t>（</w:t>
            </w:r>
            <w:r>
              <w:rPr>
                <w:rFonts w:hint="eastAsia" w:ascii="宋体" w:hAnsi="宋体"/>
                <w:b/>
                <w:color w:val="000000" w:themeColor="text1"/>
                <w:spacing w:val="0"/>
                <w:sz w:val="32"/>
                <w:szCs w:val="32"/>
                <w:u w:val="single"/>
                <w:lang w:val="en-US" w:eastAsia="zh-CN"/>
                <w14:textFill>
                  <w14:solidFill>
                    <w14:schemeClr w14:val="tx1"/>
                  </w14:solidFill>
                </w14:textFill>
              </w:rPr>
              <w:t>第二次</w:t>
            </w:r>
            <w:r>
              <w:rPr>
                <w:rFonts w:hint="eastAsia" w:ascii="宋体" w:hAnsi="宋体"/>
                <w:b/>
                <w:color w:val="000000" w:themeColor="text1"/>
                <w:spacing w:val="0"/>
                <w:sz w:val="32"/>
                <w:szCs w:val="32"/>
                <w:u w:val="single"/>
                <w:lang w:eastAsia="zh-CN"/>
                <w14:textFill>
                  <w14:solidFill>
                    <w14:schemeClr w14:val="tx1"/>
                  </w14:solidFill>
                </w14:textFill>
              </w:rPr>
              <w:t>）</w:t>
            </w:r>
            <w:r>
              <w:rPr>
                <w:rFonts w:hint="eastAsia" w:ascii="宋体" w:hAnsi="宋体"/>
                <w:b/>
                <w:color w:val="000000" w:themeColor="text1"/>
                <w:spacing w:val="0"/>
                <w:sz w:val="32"/>
                <w:szCs w:val="32"/>
                <w:u w:val="single"/>
                <w:lang w:val="en-US" w:eastAsia="zh-CN"/>
                <w14:textFill>
                  <w14:solidFill>
                    <w14:schemeClr w14:val="tx1"/>
                  </w14:solidFill>
                </w14:textFill>
              </w:rPr>
              <w:t xml:space="preserve">  </w:t>
            </w:r>
          </w:p>
        </w:tc>
      </w:tr>
      <w:tr w14:paraId="675D7C61">
        <w:tblPrEx>
          <w:tblCellMar>
            <w:top w:w="0" w:type="dxa"/>
            <w:left w:w="108" w:type="dxa"/>
            <w:bottom w:w="0" w:type="dxa"/>
            <w:right w:w="108" w:type="dxa"/>
          </w:tblCellMar>
        </w:tblPrEx>
        <w:tc>
          <w:tcPr>
            <w:tcW w:w="2121" w:type="dxa"/>
            <w:vAlign w:val="center"/>
          </w:tcPr>
          <w:p w14:paraId="6583BE94">
            <w:pPr>
              <w:keepNext w:val="0"/>
              <w:keepLines w:val="0"/>
              <w:suppressLineNumbers w:val="0"/>
              <w:autoSpaceDE w:val="0"/>
              <w:autoSpaceDN w:val="0"/>
              <w:adjustRightInd w:val="0"/>
              <w:snapToGrid w:val="0"/>
              <w:spacing w:before="0" w:beforeAutospacing="0" w:after="0" w:afterAutospacing="0" w:line="360" w:lineRule="auto"/>
              <w:ind w:left="0" w:right="0" w:firstLine="0" w:firstLineChars="0"/>
              <w:rPr>
                <w:rFonts w:hint="eastAsia" w:ascii="宋体" w:hAnsi="宋体"/>
                <w:b/>
                <w:sz w:val="32"/>
                <w:szCs w:val="32"/>
              </w:rPr>
            </w:pPr>
            <w:r>
              <w:rPr>
                <w:rFonts w:hint="eastAsia" w:ascii="宋体" w:hAnsi="宋体"/>
                <w:b/>
                <w:sz w:val="32"/>
                <w:szCs w:val="32"/>
              </w:rPr>
              <w:t>项目编号：</w:t>
            </w:r>
          </w:p>
        </w:tc>
        <w:tc>
          <w:tcPr>
            <w:tcW w:w="6835" w:type="dxa"/>
            <w:vAlign w:val="center"/>
          </w:tcPr>
          <w:p w14:paraId="2FD5CCBE">
            <w:pPr>
              <w:keepNext w:val="0"/>
              <w:keepLines w:val="0"/>
              <w:suppressLineNumbers w:val="0"/>
              <w:wordWrap w:val="0"/>
              <w:topLinePunct/>
              <w:spacing w:before="0" w:beforeAutospacing="0" w:after="0" w:afterAutospacing="0" w:line="360" w:lineRule="auto"/>
              <w:ind w:left="0" w:leftChars="0" w:right="0" w:firstLine="0" w:firstLineChars="0"/>
              <w:jc w:val="left"/>
              <w:rPr>
                <w:rFonts w:hint="eastAsia" w:ascii="宋体" w:hAnsi="宋体"/>
                <w:b/>
                <w:sz w:val="32"/>
                <w:szCs w:val="32"/>
                <w:u w:val="single"/>
              </w:rPr>
            </w:pPr>
            <w:r>
              <w:rPr>
                <w:rFonts w:hint="default" w:ascii="宋体" w:hAnsi="宋体"/>
                <w:b/>
                <w:sz w:val="32"/>
                <w:szCs w:val="32"/>
                <w:u w:val="single"/>
              </w:rPr>
              <w:t xml:space="preserve"> </w:t>
            </w:r>
            <w:r>
              <w:rPr>
                <w:rFonts w:hint="default" w:ascii="宋体" w:hAnsi="宋体"/>
                <w:b/>
                <w:color w:val="000000" w:themeColor="text1"/>
                <w:spacing w:val="0"/>
                <w:sz w:val="32"/>
                <w:szCs w:val="32"/>
                <w:u w:val="single"/>
                <w14:textFill>
                  <w14:solidFill>
                    <w14:schemeClr w14:val="tx1"/>
                  </w14:solidFill>
                </w14:textFill>
              </w:rPr>
              <w:t xml:space="preserve">   </w:t>
            </w:r>
            <w:r>
              <w:rPr>
                <w:rFonts w:hint="eastAsia" w:ascii="宋体" w:hAnsi="宋体"/>
                <w:b/>
                <w:color w:val="000000" w:themeColor="text1"/>
                <w:spacing w:val="0"/>
                <w:sz w:val="32"/>
                <w:szCs w:val="32"/>
                <w:u w:val="single"/>
                <w:lang w:val="en-US" w:eastAsia="en-US"/>
                <w14:textFill>
                  <w14:solidFill>
                    <w14:schemeClr w14:val="tx1"/>
                  </w14:solidFill>
                </w14:textFill>
              </w:rPr>
              <w:t>SYB-E-2026-0003</w:t>
            </w:r>
            <w:r>
              <w:rPr>
                <w:rFonts w:hint="default" w:ascii="宋体" w:hAnsi="宋体"/>
                <w:b/>
                <w:color w:val="000000" w:themeColor="text1"/>
                <w:spacing w:val="0"/>
                <w:sz w:val="32"/>
                <w:szCs w:val="32"/>
                <w:u w:val="single"/>
                <w14:textFill>
                  <w14:solidFill>
                    <w14:schemeClr w14:val="tx1"/>
                  </w14:solidFill>
                </w14:textFill>
              </w:rPr>
              <w:t xml:space="preserve">  </w:t>
            </w:r>
            <w:r>
              <w:rPr>
                <w:rFonts w:hint="eastAsia" w:ascii="宋体" w:hAnsi="宋体"/>
                <w:b/>
                <w:color w:val="000000" w:themeColor="text1"/>
                <w:spacing w:val="0"/>
                <w:sz w:val="32"/>
                <w:szCs w:val="32"/>
                <w:u w:val="single"/>
                <w:lang w:val="en-US" w:eastAsia="zh-CN"/>
                <w14:textFill>
                  <w14:solidFill>
                    <w14:schemeClr w14:val="tx1"/>
                  </w14:solidFill>
                </w14:textFill>
              </w:rPr>
              <w:t xml:space="preserve"> </w:t>
            </w:r>
            <w:r>
              <w:rPr>
                <w:rFonts w:hint="default" w:ascii="宋体" w:hAnsi="宋体"/>
                <w:b/>
                <w:color w:val="000000" w:themeColor="text1"/>
                <w:spacing w:val="0"/>
                <w:sz w:val="32"/>
                <w:szCs w:val="32"/>
                <w:u w:val="single"/>
                <w14:textFill>
                  <w14:solidFill>
                    <w14:schemeClr w14:val="tx1"/>
                  </w14:solidFill>
                </w14:textFill>
              </w:rPr>
              <w:t xml:space="preserve"> </w:t>
            </w:r>
          </w:p>
        </w:tc>
      </w:tr>
      <w:tr w14:paraId="5566EF68">
        <w:tblPrEx>
          <w:tblCellMar>
            <w:top w:w="0" w:type="dxa"/>
            <w:left w:w="108" w:type="dxa"/>
            <w:bottom w:w="0" w:type="dxa"/>
            <w:right w:w="108" w:type="dxa"/>
          </w:tblCellMar>
        </w:tblPrEx>
        <w:tc>
          <w:tcPr>
            <w:tcW w:w="2121" w:type="dxa"/>
            <w:vAlign w:val="center"/>
          </w:tcPr>
          <w:p w14:paraId="3C194E15">
            <w:pPr>
              <w:keepNext w:val="0"/>
              <w:keepLines w:val="0"/>
              <w:suppressLineNumbers w:val="0"/>
              <w:autoSpaceDE w:val="0"/>
              <w:autoSpaceDN w:val="0"/>
              <w:adjustRightInd w:val="0"/>
              <w:snapToGrid w:val="0"/>
              <w:spacing w:before="0" w:beforeAutospacing="0" w:after="0" w:afterAutospacing="0" w:line="360" w:lineRule="auto"/>
              <w:ind w:left="0" w:right="0" w:firstLine="0" w:firstLineChars="0"/>
              <w:rPr>
                <w:rFonts w:hint="eastAsia" w:ascii="宋体" w:hAnsi="宋体"/>
                <w:b/>
                <w:sz w:val="32"/>
                <w:szCs w:val="32"/>
              </w:rPr>
            </w:pPr>
            <w:r>
              <w:rPr>
                <w:rFonts w:hint="default" w:ascii="宋体" w:hAnsi="宋体"/>
                <w:b/>
                <w:sz w:val="32"/>
                <w:szCs w:val="32"/>
              </w:rPr>
              <w:t>采购人</w:t>
            </w:r>
            <w:r>
              <w:rPr>
                <w:rFonts w:hint="eastAsia" w:ascii="宋体" w:hAnsi="宋体"/>
                <w:b/>
                <w:sz w:val="32"/>
                <w:szCs w:val="32"/>
              </w:rPr>
              <w:t>：</w:t>
            </w:r>
          </w:p>
        </w:tc>
        <w:tc>
          <w:tcPr>
            <w:tcW w:w="6835" w:type="dxa"/>
            <w:vAlign w:val="center"/>
          </w:tcPr>
          <w:p w14:paraId="5EBE5FF3">
            <w:pPr>
              <w:keepNext w:val="0"/>
              <w:keepLines w:val="0"/>
              <w:suppressLineNumbers w:val="0"/>
              <w:autoSpaceDE w:val="0"/>
              <w:autoSpaceDN w:val="0"/>
              <w:adjustRightInd w:val="0"/>
              <w:snapToGrid w:val="0"/>
              <w:spacing w:before="0" w:beforeAutospacing="0" w:after="0" w:afterAutospacing="0" w:line="360" w:lineRule="auto"/>
              <w:ind w:left="0" w:right="0" w:firstLine="0" w:firstLineChars="0"/>
              <w:rPr>
                <w:rFonts w:hint="eastAsia" w:ascii="宋体" w:hAnsi="宋体"/>
                <w:b/>
                <w:sz w:val="32"/>
                <w:szCs w:val="32"/>
                <w:u w:val="single"/>
              </w:rPr>
            </w:pPr>
            <w:r>
              <w:rPr>
                <w:rFonts w:hint="default" w:ascii="宋体" w:hAnsi="宋体"/>
                <w:b/>
                <w:sz w:val="32"/>
                <w:szCs w:val="32"/>
                <w:u w:val="single"/>
              </w:rPr>
              <w:t xml:space="preserve">   </w:t>
            </w:r>
            <w:r>
              <w:rPr>
                <w:rFonts w:hint="eastAsia" w:ascii="宋体" w:hAnsi="宋体"/>
                <w:b/>
                <w:sz w:val="32"/>
                <w:szCs w:val="32"/>
                <w:u w:val="single"/>
              </w:rPr>
              <w:t>深圳航空有限责任公司</w:t>
            </w:r>
            <w:r>
              <w:rPr>
                <w:rFonts w:hint="eastAsia" w:ascii="宋体" w:hAnsi="宋体"/>
                <w:b/>
                <w:sz w:val="32"/>
                <w:szCs w:val="32"/>
                <w:u w:val="single"/>
                <w:lang w:val="en-US" w:eastAsia="zh-CN"/>
              </w:rPr>
              <w:t>沈阳分公司</w:t>
            </w:r>
            <w:r>
              <w:rPr>
                <w:rFonts w:hint="eastAsia" w:ascii="宋体" w:hAnsi="宋体"/>
                <w:b/>
                <w:sz w:val="32"/>
                <w:szCs w:val="32"/>
                <w:u w:val="single"/>
              </w:rPr>
              <w:t xml:space="preserve"> </w:t>
            </w:r>
            <w:r>
              <w:rPr>
                <w:rFonts w:hint="default" w:ascii="宋体" w:hAnsi="宋体"/>
                <w:b/>
                <w:sz w:val="32"/>
                <w:szCs w:val="32"/>
                <w:u w:val="single"/>
              </w:rPr>
              <w:t xml:space="preserve">  </w:t>
            </w:r>
          </w:p>
        </w:tc>
      </w:tr>
    </w:tbl>
    <w:p w14:paraId="55AE1A7F">
      <w:pPr>
        <w:pStyle w:val="6"/>
        <w:ind w:firstLine="420"/>
      </w:pPr>
    </w:p>
    <w:p w14:paraId="5BAC1929">
      <w:pPr>
        <w:widowControl/>
        <w:spacing w:line="240" w:lineRule="auto"/>
        <w:ind w:firstLine="0" w:firstLineChars="0"/>
        <w:jc w:val="left"/>
      </w:pPr>
      <w:r>
        <w:br w:type="page"/>
      </w:r>
    </w:p>
    <w:p w14:paraId="3307B712">
      <w:pPr>
        <w:pStyle w:val="6"/>
        <w:ind w:firstLine="0" w:firstLineChars="0"/>
      </w:pPr>
    </w:p>
    <w:sdt>
      <w:sdtPr>
        <w:rPr>
          <w:rFonts w:ascii="Times New Roman" w:hAnsi="Times New Roman" w:eastAsia="宋体" w:cs="Times New Roman"/>
          <w:color w:val="auto"/>
          <w:kern w:val="2"/>
          <w:sz w:val="21"/>
          <w:szCs w:val="24"/>
          <w:lang w:val="zh-CN"/>
        </w:rPr>
        <w:id w:val="-1"/>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56984EDA">
          <w:pPr>
            <w:pStyle w:val="31"/>
            <w:jc w:val="center"/>
            <w:rPr>
              <w:rStyle w:val="21"/>
              <w:bCs/>
              <w:color w:val="auto"/>
            </w:rPr>
          </w:pPr>
          <w:r>
            <w:rPr>
              <w:rStyle w:val="21"/>
              <w:bCs/>
              <w:color w:val="auto"/>
            </w:rPr>
            <w:t>目录</w:t>
          </w:r>
        </w:p>
        <w:p w14:paraId="7D045B2A">
          <w:pPr>
            <w:pStyle w:val="11"/>
            <w:rPr>
              <w:rFonts w:hint="eastAsia" w:asciiTheme="minorHAnsi" w:hAnsiTheme="minorHAnsi" w:eastAsiaTheme="minorEastAsia" w:cstheme="minorBidi"/>
              <w:sz w:val="22"/>
              <w14:ligatures w14:val="standardContextual"/>
            </w:rPr>
          </w:pPr>
          <w:r>
            <w:fldChar w:fldCharType="begin"/>
          </w:r>
          <w:r>
            <w:instrText xml:space="preserve"> TOC \o "1-3" \h \z \u </w:instrText>
          </w:r>
          <w:r>
            <w:fldChar w:fldCharType="separate"/>
          </w:r>
          <w:r>
            <w:fldChar w:fldCharType="begin"/>
          </w:r>
          <w:r>
            <w:instrText xml:space="preserve"> HYPERLINK \l "_Toc199250985" </w:instrText>
          </w:r>
          <w:r>
            <w:fldChar w:fldCharType="separate"/>
          </w:r>
          <w:r>
            <w:rPr>
              <w:rStyle w:val="19"/>
              <w:rFonts w:hint="eastAsia"/>
            </w:rPr>
            <w:t>第一章 供应商须知</w:t>
          </w:r>
          <w:r>
            <w:rPr>
              <w:rFonts w:hint="eastAsia"/>
            </w:rPr>
            <w:tab/>
          </w:r>
          <w:r>
            <w:rPr>
              <w:rFonts w:hint="eastAsia"/>
            </w:rPr>
            <w:fldChar w:fldCharType="begin"/>
          </w:r>
          <w:r>
            <w:rPr>
              <w:rFonts w:hint="eastAsia"/>
            </w:rPr>
            <w:instrText xml:space="preserve"> </w:instrText>
          </w:r>
          <w:r>
            <w:instrText xml:space="preserve">PAGEREF _Toc199250985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6548BBA">
          <w:pPr>
            <w:pStyle w:val="12"/>
            <w:tabs>
              <w:tab w:val="right" w:leader="dot" w:pos="8948"/>
            </w:tabs>
            <w:ind w:firstLine="420"/>
            <w:rPr>
              <w:rFonts w:hint="eastAsia" w:asciiTheme="minorHAnsi" w:hAnsiTheme="minorHAnsi" w:eastAsiaTheme="minorEastAsia" w:cstheme="minorBidi"/>
              <w:sz w:val="22"/>
              <w14:ligatures w14:val="standardContextual"/>
            </w:rPr>
          </w:pPr>
          <w:r>
            <w:fldChar w:fldCharType="begin"/>
          </w:r>
          <w:r>
            <w:instrText xml:space="preserve"> HYPERLINK \l "_Toc199250986" </w:instrText>
          </w:r>
          <w:r>
            <w:fldChar w:fldCharType="separate"/>
          </w:r>
          <w:r>
            <w:rPr>
              <w:rStyle w:val="19"/>
              <w:rFonts w:hint="eastAsia"/>
            </w:rPr>
            <w:t>第一节 供应商须知前附表</w:t>
          </w:r>
          <w:r>
            <w:rPr>
              <w:rFonts w:hint="eastAsia"/>
            </w:rPr>
            <w:tab/>
          </w:r>
          <w:r>
            <w:rPr>
              <w:rFonts w:hint="eastAsia"/>
            </w:rPr>
            <w:fldChar w:fldCharType="begin"/>
          </w:r>
          <w:r>
            <w:rPr>
              <w:rFonts w:hint="eastAsia"/>
            </w:rPr>
            <w:instrText xml:space="preserve"> </w:instrText>
          </w:r>
          <w:r>
            <w:instrText xml:space="preserve">PAGEREF _Toc199250986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3BE6D67">
          <w:pPr>
            <w:pStyle w:val="7"/>
            <w:tabs>
              <w:tab w:val="right" w:leader="dot" w:pos="8948"/>
            </w:tabs>
            <w:ind w:firstLine="420"/>
            <w:rPr>
              <w:rFonts w:hint="eastAsia" w:asciiTheme="minorHAnsi" w:hAnsiTheme="minorHAnsi" w:eastAsiaTheme="minorEastAsia" w:cstheme="minorBidi"/>
              <w:sz w:val="22"/>
              <w14:ligatures w14:val="standardContextual"/>
            </w:rPr>
          </w:pPr>
          <w:r>
            <w:fldChar w:fldCharType="begin"/>
          </w:r>
          <w:r>
            <w:instrText xml:space="preserve"> HYPERLINK \l "_Toc199250987" </w:instrText>
          </w:r>
          <w:r>
            <w:fldChar w:fldCharType="separate"/>
          </w:r>
          <w:r>
            <w:rPr>
              <w:rStyle w:val="19"/>
              <w:rFonts w:hint="eastAsia"/>
            </w:rPr>
            <w:t>供应商须知前附表（一）</w:t>
          </w:r>
          <w:r>
            <w:rPr>
              <w:rFonts w:hint="eastAsia"/>
            </w:rPr>
            <w:tab/>
          </w:r>
          <w:r>
            <w:rPr>
              <w:rFonts w:hint="eastAsia"/>
            </w:rPr>
            <w:fldChar w:fldCharType="begin"/>
          </w:r>
          <w:r>
            <w:rPr>
              <w:rFonts w:hint="eastAsia"/>
            </w:rPr>
            <w:instrText xml:space="preserve"> </w:instrText>
          </w:r>
          <w:r>
            <w:instrText xml:space="preserve">PAGEREF _Toc199250987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3CA69E0">
          <w:pPr>
            <w:pStyle w:val="7"/>
            <w:tabs>
              <w:tab w:val="right" w:leader="dot" w:pos="8948"/>
            </w:tabs>
            <w:ind w:firstLine="420"/>
            <w:rPr>
              <w:rFonts w:hint="eastAsia" w:asciiTheme="minorHAnsi" w:hAnsiTheme="minorHAnsi" w:eastAsiaTheme="minorEastAsia" w:cstheme="minorBidi"/>
              <w:sz w:val="22"/>
              <w14:ligatures w14:val="standardContextual"/>
            </w:rPr>
          </w:pPr>
          <w:r>
            <w:fldChar w:fldCharType="begin"/>
          </w:r>
          <w:r>
            <w:instrText xml:space="preserve"> HYPERLINK \l "_Toc199250988" </w:instrText>
          </w:r>
          <w:r>
            <w:fldChar w:fldCharType="separate"/>
          </w:r>
          <w:r>
            <w:rPr>
              <w:rStyle w:val="19"/>
              <w:rFonts w:hint="eastAsia"/>
            </w:rPr>
            <w:t>供应商须知前附表（二）</w:t>
          </w:r>
          <w:r>
            <w:rPr>
              <w:rFonts w:hint="eastAsia"/>
            </w:rPr>
            <w:tab/>
          </w:r>
          <w:r>
            <w:rPr>
              <w:rFonts w:hint="eastAsia"/>
            </w:rPr>
            <w:fldChar w:fldCharType="begin"/>
          </w:r>
          <w:r>
            <w:rPr>
              <w:rFonts w:hint="eastAsia"/>
            </w:rPr>
            <w:instrText xml:space="preserve"> </w:instrText>
          </w:r>
          <w:r>
            <w:instrText xml:space="preserve">PAGEREF _Toc199250988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5717A47A">
          <w:pPr>
            <w:pStyle w:val="7"/>
            <w:tabs>
              <w:tab w:val="right" w:leader="dot" w:pos="8948"/>
            </w:tabs>
            <w:ind w:firstLine="420"/>
            <w:rPr>
              <w:rFonts w:hint="eastAsia" w:asciiTheme="minorHAnsi" w:hAnsiTheme="minorHAnsi" w:eastAsiaTheme="minorEastAsia" w:cstheme="minorBidi"/>
              <w:sz w:val="22"/>
              <w14:ligatures w14:val="standardContextual"/>
            </w:rPr>
          </w:pPr>
          <w:r>
            <w:fldChar w:fldCharType="begin"/>
          </w:r>
          <w:r>
            <w:instrText xml:space="preserve"> HYPERLINK \l "_Toc199250989" </w:instrText>
          </w:r>
          <w:r>
            <w:fldChar w:fldCharType="separate"/>
          </w:r>
          <w:r>
            <w:rPr>
              <w:rStyle w:val="19"/>
              <w:rFonts w:hint="eastAsia"/>
            </w:rPr>
            <w:t>需要补充的其他内容</w:t>
          </w:r>
          <w:r>
            <w:rPr>
              <w:rFonts w:hint="eastAsia"/>
            </w:rPr>
            <w:tab/>
          </w:r>
          <w:r>
            <w:rPr>
              <w:rFonts w:hint="eastAsia"/>
            </w:rPr>
            <w:fldChar w:fldCharType="begin"/>
          </w:r>
          <w:r>
            <w:rPr>
              <w:rFonts w:hint="eastAsia"/>
            </w:rPr>
            <w:instrText xml:space="preserve"> </w:instrText>
          </w:r>
          <w:r>
            <w:instrText xml:space="preserve">PAGEREF _Toc199250989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60898214">
          <w:pPr>
            <w:pStyle w:val="7"/>
            <w:tabs>
              <w:tab w:val="right" w:leader="dot" w:pos="8948"/>
            </w:tabs>
            <w:ind w:firstLine="420"/>
            <w:rPr>
              <w:rFonts w:hint="eastAsia" w:asciiTheme="minorHAnsi" w:hAnsiTheme="minorHAnsi" w:eastAsiaTheme="minorEastAsia" w:cstheme="minorBidi"/>
              <w:sz w:val="22"/>
              <w14:ligatures w14:val="standardContextual"/>
            </w:rPr>
          </w:pPr>
          <w:r>
            <w:fldChar w:fldCharType="begin"/>
          </w:r>
          <w:r>
            <w:instrText xml:space="preserve"> HYPERLINK \l "_Toc199250990" </w:instrText>
          </w:r>
          <w:r>
            <w:fldChar w:fldCharType="separate"/>
          </w:r>
          <w:r>
            <w:rPr>
              <w:rStyle w:val="19"/>
              <w:rFonts w:hint="eastAsia"/>
            </w:rPr>
            <w:t>供应商廉洁诚信承诺须知</w:t>
          </w:r>
          <w:r>
            <w:rPr>
              <w:rFonts w:hint="eastAsia"/>
            </w:rPr>
            <w:tab/>
          </w:r>
          <w:r>
            <w:rPr>
              <w:rFonts w:hint="eastAsia"/>
            </w:rPr>
            <w:fldChar w:fldCharType="begin"/>
          </w:r>
          <w:r>
            <w:rPr>
              <w:rFonts w:hint="eastAsia"/>
            </w:rPr>
            <w:instrText xml:space="preserve"> </w:instrText>
          </w:r>
          <w:r>
            <w:instrText xml:space="preserve">PAGEREF _Toc199250990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3A7F2D82">
          <w:pPr>
            <w:pStyle w:val="7"/>
            <w:tabs>
              <w:tab w:val="right" w:leader="dot" w:pos="8948"/>
            </w:tabs>
            <w:ind w:firstLine="420"/>
            <w:rPr>
              <w:rFonts w:hint="eastAsia" w:asciiTheme="minorHAnsi" w:hAnsiTheme="minorHAnsi" w:eastAsiaTheme="minorEastAsia" w:cstheme="minorBidi"/>
              <w:sz w:val="22"/>
              <w14:ligatures w14:val="standardContextual"/>
            </w:rPr>
          </w:pPr>
          <w:r>
            <w:fldChar w:fldCharType="begin"/>
          </w:r>
          <w:r>
            <w:instrText xml:space="preserve"> HYPERLINK \l "_Toc199250991" </w:instrText>
          </w:r>
          <w:r>
            <w:fldChar w:fldCharType="separate"/>
          </w:r>
          <w:r>
            <w:rPr>
              <w:rStyle w:val="19"/>
              <w:rFonts w:hint="eastAsia"/>
            </w:rPr>
            <w:t>响应文件编制及封装要求</w:t>
          </w:r>
          <w:r>
            <w:rPr>
              <w:rFonts w:hint="eastAsia"/>
            </w:rPr>
            <w:tab/>
          </w:r>
          <w:r>
            <w:rPr>
              <w:rFonts w:hint="eastAsia"/>
            </w:rPr>
            <w:fldChar w:fldCharType="begin"/>
          </w:r>
          <w:r>
            <w:rPr>
              <w:rFonts w:hint="eastAsia"/>
            </w:rPr>
            <w:instrText xml:space="preserve"> </w:instrText>
          </w:r>
          <w:r>
            <w:instrText xml:space="preserve">PAGEREF _Toc199250991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63C7128E">
          <w:pPr>
            <w:pStyle w:val="12"/>
            <w:tabs>
              <w:tab w:val="right" w:leader="dot" w:pos="8948"/>
            </w:tabs>
            <w:ind w:firstLine="420"/>
            <w:rPr>
              <w:rFonts w:hint="eastAsia" w:asciiTheme="minorHAnsi" w:hAnsiTheme="minorHAnsi" w:eastAsiaTheme="minorEastAsia" w:cstheme="minorBidi"/>
              <w:sz w:val="22"/>
              <w14:ligatures w14:val="standardContextual"/>
            </w:rPr>
          </w:pPr>
          <w:r>
            <w:fldChar w:fldCharType="begin"/>
          </w:r>
          <w:r>
            <w:instrText xml:space="preserve"> HYPERLINK \l "_Toc199250992" </w:instrText>
          </w:r>
          <w:r>
            <w:fldChar w:fldCharType="separate"/>
          </w:r>
          <w:r>
            <w:rPr>
              <w:rStyle w:val="19"/>
              <w:rFonts w:hint="eastAsia"/>
            </w:rPr>
            <w:t>第二节 否决性条款摘要</w:t>
          </w:r>
          <w:r>
            <w:rPr>
              <w:rFonts w:hint="eastAsia"/>
            </w:rPr>
            <w:tab/>
          </w:r>
          <w:r>
            <w:rPr>
              <w:rFonts w:hint="eastAsia"/>
            </w:rPr>
            <w:fldChar w:fldCharType="begin"/>
          </w:r>
          <w:r>
            <w:rPr>
              <w:rFonts w:hint="eastAsia"/>
            </w:rPr>
            <w:instrText xml:space="preserve"> </w:instrText>
          </w:r>
          <w:r>
            <w:instrText xml:space="preserve">PAGEREF _Toc199250992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4223A24D">
          <w:pPr>
            <w:pStyle w:val="12"/>
            <w:tabs>
              <w:tab w:val="right" w:leader="dot" w:pos="8948"/>
            </w:tabs>
            <w:ind w:firstLine="420"/>
            <w:rPr>
              <w:rFonts w:hint="eastAsia" w:asciiTheme="minorHAnsi" w:hAnsiTheme="minorHAnsi" w:eastAsiaTheme="minorEastAsia" w:cstheme="minorBidi"/>
              <w:sz w:val="22"/>
              <w14:ligatures w14:val="standardContextual"/>
            </w:rPr>
          </w:pPr>
          <w:r>
            <w:fldChar w:fldCharType="begin"/>
          </w:r>
          <w:r>
            <w:instrText xml:space="preserve"> HYPERLINK \l "_Toc199250993" </w:instrText>
          </w:r>
          <w:r>
            <w:fldChar w:fldCharType="separate"/>
          </w:r>
          <w:r>
            <w:rPr>
              <w:rStyle w:val="19"/>
              <w:rFonts w:hint="eastAsia"/>
            </w:rPr>
            <w:t>第三节 总则</w:t>
          </w:r>
          <w:r>
            <w:rPr>
              <w:rFonts w:hint="eastAsia"/>
            </w:rPr>
            <w:tab/>
          </w:r>
          <w:r>
            <w:rPr>
              <w:rFonts w:hint="eastAsia"/>
            </w:rPr>
            <w:fldChar w:fldCharType="begin"/>
          </w:r>
          <w:r>
            <w:rPr>
              <w:rFonts w:hint="eastAsia"/>
            </w:rPr>
            <w:instrText xml:space="preserve"> </w:instrText>
          </w:r>
          <w:r>
            <w:instrText xml:space="preserve">PAGEREF _Toc199250993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28679268">
          <w:pPr>
            <w:pStyle w:val="11"/>
            <w:rPr>
              <w:rFonts w:hint="eastAsia" w:asciiTheme="minorHAnsi" w:hAnsiTheme="minorHAnsi" w:eastAsiaTheme="minorEastAsia" w:cstheme="minorBidi"/>
              <w:sz w:val="22"/>
              <w14:ligatures w14:val="standardContextual"/>
            </w:rPr>
          </w:pPr>
          <w:r>
            <w:fldChar w:fldCharType="begin"/>
          </w:r>
          <w:r>
            <w:instrText xml:space="preserve"> HYPERLINK \l "_Toc199250994" </w:instrText>
          </w:r>
          <w:r>
            <w:fldChar w:fldCharType="separate"/>
          </w:r>
          <w:r>
            <w:rPr>
              <w:rStyle w:val="19"/>
              <w:rFonts w:hint="eastAsia"/>
            </w:rPr>
            <w:t>第二章 评审办法</w:t>
          </w:r>
          <w:r>
            <w:rPr>
              <w:rFonts w:hint="eastAsia"/>
            </w:rPr>
            <w:tab/>
          </w:r>
          <w:r>
            <w:rPr>
              <w:rFonts w:hint="eastAsia"/>
            </w:rPr>
            <w:fldChar w:fldCharType="begin"/>
          </w:r>
          <w:r>
            <w:rPr>
              <w:rFonts w:hint="eastAsia"/>
            </w:rPr>
            <w:instrText xml:space="preserve"> </w:instrText>
          </w:r>
          <w:r>
            <w:instrText xml:space="preserve">PAGEREF _Toc199250994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14:paraId="7B8344AA">
          <w:pPr>
            <w:pStyle w:val="7"/>
            <w:tabs>
              <w:tab w:val="right" w:leader="dot" w:pos="8948"/>
            </w:tabs>
            <w:ind w:firstLine="420"/>
            <w:rPr>
              <w:rFonts w:hint="eastAsia" w:asciiTheme="minorHAnsi" w:hAnsiTheme="minorHAnsi" w:eastAsiaTheme="minorEastAsia" w:cstheme="minorBidi"/>
              <w:sz w:val="22"/>
              <w14:ligatures w14:val="standardContextual"/>
            </w:rPr>
          </w:pPr>
          <w:r>
            <w:fldChar w:fldCharType="begin"/>
          </w:r>
          <w:r>
            <w:instrText xml:space="preserve"> HYPERLINK \l "_Toc199250995" </w:instrText>
          </w:r>
          <w:r>
            <w:fldChar w:fldCharType="separate"/>
          </w:r>
          <w:r>
            <w:rPr>
              <w:rStyle w:val="19"/>
              <w:rFonts w:hint="eastAsia"/>
            </w:rPr>
            <w:t>商务评审表</w:t>
          </w:r>
          <w:r>
            <w:rPr>
              <w:rFonts w:hint="eastAsia"/>
            </w:rPr>
            <w:tab/>
          </w:r>
          <w:r>
            <w:rPr>
              <w:rFonts w:hint="eastAsia"/>
            </w:rPr>
            <w:fldChar w:fldCharType="begin"/>
          </w:r>
          <w:r>
            <w:rPr>
              <w:rFonts w:hint="eastAsia"/>
            </w:rPr>
            <w:instrText xml:space="preserve"> </w:instrText>
          </w:r>
          <w:r>
            <w:instrText xml:space="preserve">PAGEREF _Toc199250995 \h</w:instrText>
          </w:r>
          <w:r>
            <w:rPr>
              <w:rFonts w:hint="eastAsia"/>
            </w:rPr>
            <w:instrText xml:space="preserve"> </w:instrText>
          </w:r>
          <w:r>
            <w:rPr>
              <w:rFonts w:hint="eastAsia"/>
            </w:rPr>
            <w:fldChar w:fldCharType="separate"/>
          </w:r>
          <w:r>
            <w:t>30</w:t>
          </w:r>
          <w:r>
            <w:rPr>
              <w:rFonts w:hint="eastAsia"/>
            </w:rPr>
            <w:fldChar w:fldCharType="end"/>
          </w:r>
          <w:r>
            <w:rPr>
              <w:rFonts w:hint="eastAsia"/>
            </w:rPr>
            <w:fldChar w:fldCharType="end"/>
          </w:r>
        </w:p>
        <w:p w14:paraId="44C5649D">
          <w:pPr>
            <w:pStyle w:val="7"/>
            <w:tabs>
              <w:tab w:val="right" w:leader="dot" w:pos="8948"/>
            </w:tabs>
            <w:ind w:firstLine="420"/>
            <w:rPr>
              <w:rFonts w:hint="eastAsia" w:asciiTheme="minorHAnsi" w:hAnsiTheme="minorHAnsi" w:eastAsiaTheme="minorEastAsia" w:cstheme="minorBidi"/>
              <w:sz w:val="22"/>
              <w14:ligatures w14:val="standardContextual"/>
            </w:rPr>
          </w:pPr>
          <w:r>
            <w:fldChar w:fldCharType="begin"/>
          </w:r>
          <w:r>
            <w:instrText xml:space="preserve"> HYPERLINK \l "_Toc199250996" </w:instrText>
          </w:r>
          <w:r>
            <w:fldChar w:fldCharType="separate"/>
          </w:r>
          <w:r>
            <w:rPr>
              <w:rStyle w:val="19"/>
              <w:rFonts w:hint="eastAsia"/>
            </w:rPr>
            <w:t>技术评审表</w:t>
          </w:r>
          <w:r>
            <w:rPr>
              <w:rFonts w:hint="eastAsia"/>
            </w:rPr>
            <w:tab/>
          </w:r>
          <w:r>
            <w:rPr>
              <w:rFonts w:hint="eastAsia"/>
            </w:rPr>
            <w:fldChar w:fldCharType="begin"/>
          </w:r>
          <w:r>
            <w:rPr>
              <w:rFonts w:hint="eastAsia"/>
            </w:rPr>
            <w:instrText xml:space="preserve"> </w:instrText>
          </w:r>
          <w:r>
            <w:instrText xml:space="preserve">PAGEREF _Toc199250996 \h</w:instrText>
          </w:r>
          <w:r>
            <w:rPr>
              <w:rFonts w:hint="eastAsia"/>
            </w:rPr>
            <w:instrText xml:space="preserve"> </w:instrText>
          </w:r>
          <w:r>
            <w:rPr>
              <w:rFonts w:hint="eastAsia"/>
            </w:rPr>
            <w:fldChar w:fldCharType="separate"/>
          </w:r>
          <w:r>
            <w:t>31</w:t>
          </w:r>
          <w:r>
            <w:rPr>
              <w:rFonts w:hint="eastAsia"/>
            </w:rPr>
            <w:fldChar w:fldCharType="end"/>
          </w:r>
          <w:r>
            <w:rPr>
              <w:rFonts w:hint="eastAsia"/>
            </w:rPr>
            <w:fldChar w:fldCharType="end"/>
          </w:r>
        </w:p>
        <w:p w14:paraId="1849CE05">
          <w:pPr>
            <w:pStyle w:val="7"/>
            <w:tabs>
              <w:tab w:val="right" w:leader="dot" w:pos="8948"/>
            </w:tabs>
            <w:ind w:firstLine="420"/>
            <w:rPr>
              <w:rFonts w:hint="eastAsia" w:asciiTheme="minorHAnsi" w:hAnsiTheme="minorHAnsi" w:eastAsiaTheme="minorEastAsia" w:cstheme="minorBidi"/>
              <w:sz w:val="22"/>
              <w14:ligatures w14:val="standardContextual"/>
            </w:rPr>
          </w:pPr>
          <w:r>
            <w:fldChar w:fldCharType="begin"/>
          </w:r>
          <w:r>
            <w:instrText xml:space="preserve"> HYPERLINK \l "_Toc199250997" </w:instrText>
          </w:r>
          <w:r>
            <w:fldChar w:fldCharType="separate"/>
          </w:r>
          <w:r>
            <w:rPr>
              <w:rStyle w:val="19"/>
              <w:rFonts w:hint="eastAsia"/>
            </w:rPr>
            <w:t>价格评审方法</w:t>
          </w:r>
          <w:r>
            <w:rPr>
              <w:rFonts w:hint="eastAsia"/>
            </w:rPr>
            <w:tab/>
          </w:r>
          <w:r>
            <w:rPr>
              <w:rFonts w:hint="eastAsia"/>
            </w:rPr>
            <w:fldChar w:fldCharType="begin"/>
          </w:r>
          <w:r>
            <w:rPr>
              <w:rFonts w:hint="eastAsia"/>
            </w:rPr>
            <w:instrText xml:space="preserve"> </w:instrText>
          </w:r>
          <w:r>
            <w:instrText xml:space="preserve">PAGEREF _Toc199250997 \h</w:instrText>
          </w:r>
          <w:r>
            <w:rPr>
              <w:rFonts w:hint="eastAsia"/>
            </w:rPr>
            <w:instrText xml:space="preserve"> </w:instrText>
          </w:r>
          <w:r>
            <w:rPr>
              <w:rFonts w:hint="eastAsia"/>
            </w:rPr>
            <w:fldChar w:fldCharType="separate"/>
          </w:r>
          <w:r>
            <w:t>32</w:t>
          </w:r>
          <w:r>
            <w:rPr>
              <w:rFonts w:hint="eastAsia"/>
            </w:rPr>
            <w:fldChar w:fldCharType="end"/>
          </w:r>
          <w:r>
            <w:rPr>
              <w:rFonts w:hint="eastAsia"/>
            </w:rPr>
            <w:fldChar w:fldCharType="end"/>
          </w:r>
        </w:p>
        <w:p w14:paraId="166763E6">
          <w:pPr>
            <w:pStyle w:val="11"/>
            <w:rPr>
              <w:rFonts w:hint="eastAsia" w:asciiTheme="minorHAnsi" w:hAnsiTheme="minorHAnsi" w:eastAsiaTheme="minorEastAsia" w:cstheme="minorBidi"/>
              <w:sz w:val="22"/>
              <w14:ligatures w14:val="standardContextual"/>
            </w:rPr>
          </w:pPr>
          <w:r>
            <w:fldChar w:fldCharType="begin"/>
          </w:r>
          <w:r>
            <w:instrText xml:space="preserve"> HYPERLINK \l "_Toc199250998" </w:instrText>
          </w:r>
          <w:r>
            <w:fldChar w:fldCharType="separate"/>
          </w:r>
          <w:r>
            <w:rPr>
              <w:rStyle w:val="19"/>
              <w:rFonts w:hint="eastAsia"/>
            </w:rPr>
            <w:t>第三章 项目需求</w:t>
          </w:r>
          <w:r>
            <w:rPr>
              <w:rFonts w:hint="eastAsia"/>
            </w:rPr>
            <w:tab/>
          </w:r>
          <w:r>
            <w:rPr>
              <w:rFonts w:hint="eastAsia"/>
            </w:rPr>
            <w:fldChar w:fldCharType="begin"/>
          </w:r>
          <w:r>
            <w:rPr>
              <w:rFonts w:hint="eastAsia"/>
            </w:rPr>
            <w:instrText xml:space="preserve"> </w:instrText>
          </w:r>
          <w:r>
            <w:instrText xml:space="preserve">PAGEREF _Toc199250998 \h</w:instrText>
          </w:r>
          <w:r>
            <w:rPr>
              <w:rFonts w:hint="eastAsia"/>
            </w:rPr>
            <w:instrText xml:space="preserve"> </w:instrText>
          </w:r>
          <w:r>
            <w:rPr>
              <w:rFonts w:hint="eastAsia"/>
            </w:rPr>
            <w:fldChar w:fldCharType="separate"/>
          </w:r>
          <w:r>
            <w:t>33</w:t>
          </w:r>
          <w:r>
            <w:rPr>
              <w:rFonts w:hint="eastAsia"/>
            </w:rPr>
            <w:fldChar w:fldCharType="end"/>
          </w:r>
          <w:r>
            <w:rPr>
              <w:rFonts w:hint="eastAsia"/>
            </w:rPr>
            <w:fldChar w:fldCharType="end"/>
          </w:r>
        </w:p>
        <w:p w14:paraId="34897611">
          <w:pPr>
            <w:pStyle w:val="11"/>
            <w:rPr>
              <w:rFonts w:hint="eastAsia" w:asciiTheme="minorHAnsi" w:hAnsiTheme="minorHAnsi" w:eastAsiaTheme="minorEastAsia" w:cstheme="minorBidi"/>
              <w:sz w:val="22"/>
              <w14:ligatures w14:val="standardContextual"/>
            </w:rPr>
          </w:pPr>
          <w:r>
            <w:fldChar w:fldCharType="begin"/>
          </w:r>
          <w:r>
            <w:instrText xml:space="preserve"> HYPERLINK \l "_Toc199250999" </w:instrText>
          </w:r>
          <w:r>
            <w:fldChar w:fldCharType="separate"/>
          </w:r>
          <w:r>
            <w:rPr>
              <w:rStyle w:val="19"/>
              <w:rFonts w:hint="eastAsia"/>
            </w:rPr>
            <w:t>第四章 响应文件格式</w:t>
          </w:r>
          <w:r>
            <w:rPr>
              <w:rFonts w:hint="eastAsia"/>
            </w:rPr>
            <w:tab/>
          </w:r>
          <w:r>
            <w:rPr>
              <w:rFonts w:hint="eastAsia"/>
            </w:rPr>
            <w:fldChar w:fldCharType="begin"/>
          </w:r>
          <w:r>
            <w:rPr>
              <w:rFonts w:hint="eastAsia"/>
            </w:rPr>
            <w:instrText xml:space="preserve"> </w:instrText>
          </w:r>
          <w:r>
            <w:instrText xml:space="preserve">PAGEREF _Toc199250999 \h</w:instrText>
          </w:r>
          <w:r>
            <w:rPr>
              <w:rFonts w:hint="eastAsia"/>
            </w:rPr>
            <w:instrText xml:space="preserve"> </w:instrText>
          </w:r>
          <w:r>
            <w:rPr>
              <w:rFonts w:hint="eastAsia"/>
            </w:rPr>
            <w:fldChar w:fldCharType="separate"/>
          </w:r>
          <w:r>
            <w:t>36</w:t>
          </w:r>
          <w:r>
            <w:rPr>
              <w:rFonts w:hint="eastAsia"/>
            </w:rPr>
            <w:fldChar w:fldCharType="end"/>
          </w:r>
          <w:r>
            <w:rPr>
              <w:rFonts w:hint="eastAsia"/>
            </w:rPr>
            <w:fldChar w:fldCharType="end"/>
          </w:r>
        </w:p>
        <w:p w14:paraId="59346DD8">
          <w:pPr>
            <w:pStyle w:val="12"/>
            <w:tabs>
              <w:tab w:val="right" w:leader="dot" w:pos="8948"/>
            </w:tabs>
            <w:ind w:firstLine="420"/>
            <w:rPr>
              <w:rFonts w:hint="eastAsia" w:asciiTheme="minorHAnsi" w:hAnsiTheme="minorHAnsi" w:eastAsiaTheme="minorEastAsia" w:cstheme="minorBidi"/>
              <w:sz w:val="22"/>
              <w14:ligatures w14:val="standardContextual"/>
            </w:rPr>
          </w:pPr>
          <w:r>
            <w:fldChar w:fldCharType="begin"/>
          </w:r>
          <w:r>
            <w:instrText xml:space="preserve"> HYPERLINK \l "_Toc199251000" </w:instrText>
          </w:r>
          <w:r>
            <w:fldChar w:fldCharType="separate"/>
          </w:r>
          <w:r>
            <w:rPr>
              <w:rStyle w:val="19"/>
              <w:rFonts w:hint="eastAsia"/>
            </w:rPr>
            <w:t>目录</w:t>
          </w:r>
          <w:r>
            <w:rPr>
              <w:rFonts w:hint="eastAsia"/>
            </w:rPr>
            <w:tab/>
          </w:r>
          <w:r>
            <w:rPr>
              <w:rFonts w:hint="eastAsia"/>
            </w:rPr>
            <w:fldChar w:fldCharType="begin"/>
          </w:r>
          <w:r>
            <w:rPr>
              <w:rFonts w:hint="eastAsia"/>
            </w:rPr>
            <w:instrText xml:space="preserve"> </w:instrText>
          </w:r>
          <w:r>
            <w:instrText xml:space="preserve">PAGEREF _Toc199251000 \h</w:instrText>
          </w:r>
          <w:r>
            <w:rPr>
              <w:rFonts w:hint="eastAsia"/>
            </w:rPr>
            <w:instrText xml:space="preserve"> </w:instrText>
          </w:r>
          <w:r>
            <w:rPr>
              <w:rFonts w:hint="eastAsia"/>
            </w:rPr>
            <w:fldChar w:fldCharType="separate"/>
          </w:r>
          <w:r>
            <w:t>38</w:t>
          </w:r>
          <w:r>
            <w:rPr>
              <w:rFonts w:hint="eastAsia"/>
            </w:rPr>
            <w:fldChar w:fldCharType="end"/>
          </w:r>
          <w:r>
            <w:rPr>
              <w:rFonts w:hint="eastAsia"/>
            </w:rPr>
            <w:fldChar w:fldCharType="end"/>
          </w:r>
        </w:p>
        <w:p w14:paraId="0C94CF0B">
          <w:pPr>
            <w:pStyle w:val="12"/>
            <w:tabs>
              <w:tab w:val="right" w:leader="dot" w:pos="8948"/>
            </w:tabs>
            <w:ind w:firstLine="420"/>
            <w:rPr>
              <w:rFonts w:hint="eastAsia" w:asciiTheme="minorHAnsi" w:hAnsiTheme="minorHAnsi" w:eastAsiaTheme="minorEastAsia" w:cstheme="minorBidi"/>
              <w:sz w:val="22"/>
              <w14:ligatures w14:val="standardContextual"/>
            </w:rPr>
          </w:pPr>
          <w:r>
            <w:fldChar w:fldCharType="begin"/>
          </w:r>
          <w:r>
            <w:instrText xml:space="preserve"> HYPERLINK \l "_Toc199251001" </w:instrText>
          </w:r>
          <w:r>
            <w:fldChar w:fldCharType="separate"/>
          </w:r>
          <w:r>
            <w:rPr>
              <w:rStyle w:val="19"/>
              <w:rFonts w:hint="eastAsia"/>
            </w:rPr>
            <w:t>一、资格审查文件</w:t>
          </w:r>
          <w:r>
            <w:rPr>
              <w:rFonts w:hint="eastAsia"/>
            </w:rPr>
            <w:tab/>
          </w:r>
          <w:r>
            <w:rPr>
              <w:rFonts w:hint="eastAsia"/>
            </w:rPr>
            <w:fldChar w:fldCharType="begin"/>
          </w:r>
          <w:r>
            <w:rPr>
              <w:rFonts w:hint="eastAsia"/>
            </w:rPr>
            <w:instrText xml:space="preserve"> </w:instrText>
          </w:r>
          <w:r>
            <w:instrText xml:space="preserve">PAGEREF _Toc199251001 \h</w:instrText>
          </w:r>
          <w:r>
            <w:rPr>
              <w:rFonts w:hint="eastAsia"/>
            </w:rPr>
            <w:instrText xml:space="preserve"> </w:instrText>
          </w:r>
          <w:r>
            <w:rPr>
              <w:rFonts w:hint="eastAsia"/>
            </w:rPr>
            <w:fldChar w:fldCharType="separate"/>
          </w:r>
          <w:r>
            <w:t>39</w:t>
          </w:r>
          <w:r>
            <w:rPr>
              <w:rFonts w:hint="eastAsia"/>
            </w:rPr>
            <w:fldChar w:fldCharType="end"/>
          </w:r>
          <w:r>
            <w:rPr>
              <w:rFonts w:hint="eastAsia"/>
            </w:rPr>
            <w:fldChar w:fldCharType="end"/>
          </w:r>
        </w:p>
        <w:p w14:paraId="6B0C23F9">
          <w:pPr>
            <w:pStyle w:val="12"/>
            <w:tabs>
              <w:tab w:val="right" w:leader="dot" w:pos="8948"/>
            </w:tabs>
            <w:ind w:firstLine="420"/>
            <w:rPr>
              <w:rFonts w:hint="eastAsia" w:asciiTheme="minorHAnsi" w:hAnsiTheme="minorHAnsi" w:eastAsiaTheme="minorEastAsia" w:cstheme="minorBidi"/>
              <w:sz w:val="22"/>
              <w14:ligatures w14:val="standardContextual"/>
            </w:rPr>
          </w:pPr>
          <w:r>
            <w:fldChar w:fldCharType="begin"/>
          </w:r>
          <w:r>
            <w:instrText xml:space="preserve"> HYPERLINK \l "_Toc199251002" </w:instrText>
          </w:r>
          <w:r>
            <w:fldChar w:fldCharType="separate"/>
          </w:r>
          <w:r>
            <w:rPr>
              <w:rStyle w:val="19"/>
              <w:rFonts w:hint="eastAsia"/>
            </w:rPr>
            <w:t>二、其他初步评审文件</w:t>
          </w:r>
          <w:r>
            <w:rPr>
              <w:rFonts w:hint="eastAsia"/>
            </w:rPr>
            <w:tab/>
          </w:r>
          <w:r>
            <w:rPr>
              <w:rFonts w:hint="eastAsia"/>
            </w:rPr>
            <w:fldChar w:fldCharType="begin"/>
          </w:r>
          <w:r>
            <w:rPr>
              <w:rFonts w:hint="eastAsia"/>
            </w:rPr>
            <w:instrText xml:space="preserve"> </w:instrText>
          </w:r>
          <w:r>
            <w:instrText xml:space="preserve">PAGEREF _Toc199251002 \h</w:instrText>
          </w:r>
          <w:r>
            <w:rPr>
              <w:rFonts w:hint="eastAsia"/>
            </w:rPr>
            <w:instrText xml:space="preserve"> </w:instrText>
          </w:r>
          <w:r>
            <w:rPr>
              <w:rFonts w:hint="eastAsia"/>
            </w:rPr>
            <w:fldChar w:fldCharType="separate"/>
          </w:r>
          <w:r>
            <w:t>54</w:t>
          </w:r>
          <w:r>
            <w:rPr>
              <w:rFonts w:hint="eastAsia"/>
            </w:rPr>
            <w:fldChar w:fldCharType="end"/>
          </w:r>
          <w:r>
            <w:rPr>
              <w:rFonts w:hint="eastAsia"/>
            </w:rPr>
            <w:fldChar w:fldCharType="end"/>
          </w:r>
        </w:p>
        <w:p w14:paraId="59147D59">
          <w:pPr>
            <w:pStyle w:val="12"/>
            <w:tabs>
              <w:tab w:val="right" w:leader="dot" w:pos="8948"/>
            </w:tabs>
            <w:ind w:firstLine="420"/>
            <w:rPr>
              <w:rFonts w:hint="eastAsia" w:asciiTheme="minorHAnsi" w:hAnsiTheme="minorHAnsi" w:eastAsiaTheme="minorEastAsia" w:cstheme="minorBidi"/>
              <w:sz w:val="22"/>
              <w14:ligatures w14:val="standardContextual"/>
            </w:rPr>
          </w:pPr>
          <w:r>
            <w:fldChar w:fldCharType="begin"/>
          </w:r>
          <w:r>
            <w:instrText xml:space="preserve"> HYPERLINK \l "_Toc199251003" </w:instrText>
          </w:r>
          <w:r>
            <w:fldChar w:fldCharType="separate"/>
          </w:r>
          <w:r>
            <w:rPr>
              <w:rStyle w:val="19"/>
              <w:rFonts w:hint="eastAsia"/>
            </w:rPr>
            <w:t>二、商务和技术部分</w:t>
          </w:r>
          <w:r>
            <w:rPr>
              <w:rFonts w:hint="eastAsia"/>
            </w:rPr>
            <w:tab/>
          </w:r>
          <w:r>
            <w:rPr>
              <w:rFonts w:hint="eastAsia"/>
            </w:rPr>
            <w:fldChar w:fldCharType="begin"/>
          </w:r>
          <w:r>
            <w:rPr>
              <w:rFonts w:hint="eastAsia"/>
            </w:rPr>
            <w:instrText xml:space="preserve"> </w:instrText>
          </w:r>
          <w:r>
            <w:instrText xml:space="preserve">PAGEREF _Toc199251003 \h</w:instrText>
          </w:r>
          <w:r>
            <w:rPr>
              <w:rFonts w:hint="eastAsia"/>
            </w:rPr>
            <w:instrText xml:space="preserve"> </w:instrText>
          </w:r>
          <w:r>
            <w:rPr>
              <w:rFonts w:hint="eastAsia"/>
            </w:rPr>
            <w:fldChar w:fldCharType="separate"/>
          </w:r>
          <w:r>
            <w:t>59</w:t>
          </w:r>
          <w:r>
            <w:rPr>
              <w:rFonts w:hint="eastAsia"/>
            </w:rPr>
            <w:fldChar w:fldCharType="end"/>
          </w:r>
          <w:r>
            <w:rPr>
              <w:rFonts w:hint="eastAsia"/>
            </w:rPr>
            <w:fldChar w:fldCharType="end"/>
          </w:r>
        </w:p>
        <w:p w14:paraId="1E26F230">
          <w:pPr>
            <w:pStyle w:val="12"/>
            <w:tabs>
              <w:tab w:val="right" w:leader="dot" w:pos="8948"/>
            </w:tabs>
            <w:ind w:firstLine="420"/>
            <w:rPr>
              <w:rFonts w:hint="eastAsia" w:asciiTheme="minorHAnsi" w:hAnsiTheme="minorHAnsi" w:eastAsiaTheme="minorEastAsia" w:cstheme="minorBidi"/>
              <w:sz w:val="22"/>
              <w14:ligatures w14:val="standardContextual"/>
            </w:rPr>
          </w:pPr>
          <w:r>
            <w:fldChar w:fldCharType="begin"/>
          </w:r>
          <w:r>
            <w:instrText xml:space="preserve"> HYPERLINK \l "_Toc199251004" </w:instrText>
          </w:r>
          <w:r>
            <w:fldChar w:fldCharType="separate"/>
          </w:r>
          <w:r>
            <w:rPr>
              <w:rStyle w:val="19"/>
              <w:rFonts w:hint="eastAsia"/>
            </w:rPr>
            <w:t>三、价格部分</w:t>
          </w:r>
          <w:r>
            <w:rPr>
              <w:rFonts w:hint="eastAsia"/>
            </w:rPr>
            <w:tab/>
          </w:r>
          <w:r>
            <w:rPr>
              <w:rFonts w:hint="eastAsia"/>
            </w:rPr>
            <w:fldChar w:fldCharType="begin"/>
          </w:r>
          <w:r>
            <w:rPr>
              <w:rFonts w:hint="eastAsia"/>
            </w:rPr>
            <w:instrText xml:space="preserve"> </w:instrText>
          </w:r>
          <w:r>
            <w:instrText xml:space="preserve">PAGEREF _Toc199251004 \h</w:instrText>
          </w:r>
          <w:r>
            <w:rPr>
              <w:rFonts w:hint="eastAsia"/>
            </w:rPr>
            <w:instrText xml:space="preserve"> </w:instrText>
          </w:r>
          <w:r>
            <w:rPr>
              <w:rFonts w:hint="eastAsia"/>
            </w:rPr>
            <w:fldChar w:fldCharType="separate"/>
          </w:r>
          <w:r>
            <w:t>66</w:t>
          </w:r>
          <w:r>
            <w:rPr>
              <w:rFonts w:hint="eastAsia"/>
            </w:rPr>
            <w:fldChar w:fldCharType="end"/>
          </w:r>
          <w:r>
            <w:rPr>
              <w:rFonts w:hint="eastAsia"/>
            </w:rPr>
            <w:fldChar w:fldCharType="end"/>
          </w:r>
        </w:p>
        <w:p w14:paraId="33C5D8F2">
          <w:pPr>
            <w:pStyle w:val="11"/>
            <w:rPr>
              <w:rFonts w:hint="eastAsia" w:asciiTheme="minorHAnsi" w:hAnsiTheme="minorHAnsi" w:eastAsiaTheme="minorEastAsia" w:cstheme="minorBidi"/>
              <w:sz w:val="22"/>
              <w14:ligatures w14:val="standardContextual"/>
            </w:rPr>
          </w:pPr>
          <w:r>
            <w:fldChar w:fldCharType="begin"/>
          </w:r>
          <w:r>
            <w:instrText xml:space="preserve"> HYPERLINK \l "_Toc199251005" </w:instrText>
          </w:r>
          <w:r>
            <w:fldChar w:fldCharType="separate"/>
          </w:r>
          <w:r>
            <w:rPr>
              <w:rStyle w:val="19"/>
              <w:rFonts w:hint="eastAsia"/>
            </w:rPr>
            <w:t>第五章 合同条款及格式</w:t>
          </w:r>
          <w:r>
            <w:rPr>
              <w:rFonts w:hint="eastAsia"/>
            </w:rPr>
            <w:tab/>
          </w:r>
          <w:r>
            <w:rPr>
              <w:rFonts w:hint="eastAsia"/>
            </w:rPr>
            <w:fldChar w:fldCharType="begin"/>
          </w:r>
          <w:r>
            <w:rPr>
              <w:rFonts w:hint="eastAsia"/>
            </w:rPr>
            <w:instrText xml:space="preserve"> </w:instrText>
          </w:r>
          <w:r>
            <w:instrText xml:space="preserve">PAGEREF _Toc199251005 \h</w:instrText>
          </w:r>
          <w:r>
            <w:rPr>
              <w:rFonts w:hint="eastAsia"/>
            </w:rPr>
            <w:instrText xml:space="preserve"> </w:instrText>
          </w:r>
          <w:r>
            <w:rPr>
              <w:rFonts w:hint="eastAsia"/>
            </w:rPr>
            <w:fldChar w:fldCharType="separate"/>
          </w:r>
          <w:r>
            <w:t>69</w:t>
          </w:r>
          <w:r>
            <w:rPr>
              <w:rFonts w:hint="eastAsia"/>
            </w:rPr>
            <w:fldChar w:fldCharType="end"/>
          </w:r>
          <w:r>
            <w:rPr>
              <w:rFonts w:hint="eastAsia"/>
            </w:rPr>
            <w:fldChar w:fldCharType="end"/>
          </w:r>
        </w:p>
        <w:p w14:paraId="47312C3D">
          <w:pPr>
            <w:ind w:firstLine="422"/>
          </w:pPr>
          <w:r>
            <w:rPr>
              <w:b/>
              <w:bCs/>
              <w:lang w:val="zh-CN"/>
            </w:rPr>
            <w:fldChar w:fldCharType="end"/>
          </w:r>
        </w:p>
      </w:sdtContent>
    </w:sdt>
    <w:p w14:paraId="3E53F7AB">
      <w:pPr>
        <w:ind w:firstLine="0" w:firstLineChars="0"/>
      </w:pPr>
    </w:p>
    <w:p w14:paraId="4A2B0653">
      <w:pPr>
        <w:pStyle w:val="6"/>
        <w:ind w:firstLine="420"/>
      </w:pPr>
    </w:p>
    <w:p w14:paraId="7A482C66">
      <w:pPr>
        <w:widowControl/>
        <w:spacing w:line="240" w:lineRule="auto"/>
        <w:ind w:firstLine="0" w:firstLineChars="0"/>
        <w:jc w:val="left"/>
      </w:pPr>
      <w:r>
        <w:br w:type="page"/>
      </w:r>
    </w:p>
    <w:p w14:paraId="3EB6B437">
      <w:pPr>
        <w:widowControl/>
        <w:spacing w:line="240" w:lineRule="auto"/>
        <w:ind w:firstLine="0" w:firstLineChars="0"/>
        <w:jc w:val="left"/>
      </w:pPr>
    </w:p>
    <w:p w14:paraId="6B05F3F7">
      <w:pPr>
        <w:pStyle w:val="6"/>
        <w:ind w:firstLine="0" w:firstLineChars="0"/>
      </w:pPr>
    </w:p>
    <w:p w14:paraId="7346E5E7">
      <w:pPr>
        <w:pStyle w:val="6"/>
        <w:ind w:firstLine="0" w:firstLineChars="0"/>
      </w:pPr>
    </w:p>
    <w:p w14:paraId="15F8B2A8">
      <w:pPr>
        <w:pStyle w:val="6"/>
        <w:ind w:firstLine="0" w:firstLineChars="0"/>
      </w:pPr>
    </w:p>
    <w:p w14:paraId="665F2C84">
      <w:pPr>
        <w:pStyle w:val="6"/>
        <w:ind w:firstLine="0" w:firstLineChars="0"/>
      </w:pPr>
    </w:p>
    <w:p w14:paraId="5D69FE2D">
      <w:pPr>
        <w:pStyle w:val="6"/>
        <w:ind w:firstLine="0" w:firstLineChars="0"/>
      </w:pPr>
    </w:p>
    <w:p w14:paraId="627DE1E6">
      <w:pPr>
        <w:pStyle w:val="6"/>
        <w:ind w:firstLine="0" w:firstLineChars="0"/>
      </w:pPr>
    </w:p>
    <w:p w14:paraId="25936FF3">
      <w:pPr>
        <w:pStyle w:val="6"/>
        <w:ind w:firstLine="0" w:firstLineChars="0"/>
      </w:pPr>
    </w:p>
    <w:p w14:paraId="6D001B52">
      <w:pPr>
        <w:pStyle w:val="6"/>
        <w:ind w:firstLine="0" w:firstLineChars="0"/>
      </w:pPr>
    </w:p>
    <w:p w14:paraId="65F16C8E">
      <w:pPr>
        <w:pStyle w:val="6"/>
        <w:ind w:firstLine="0" w:firstLineChars="0"/>
      </w:pPr>
    </w:p>
    <w:p w14:paraId="02F5F47F">
      <w:pPr>
        <w:pStyle w:val="6"/>
        <w:ind w:firstLine="0" w:firstLineChars="0"/>
      </w:pPr>
    </w:p>
    <w:p w14:paraId="24AE1107">
      <w:pPr>
        <w:pStyle w:val="6"/>
        <w:ind w:firstLine="0" w:firstLineChars="0"/>
      </w:pPr>
    </w:p>
    <w:p w14:paraId="71B8DE58">
      <w:pPr>
        <w:pStyle w:val="2"/>
      </w:pPr>
      <w:r>
        <w:rPr>
          <w:rFonts w:hint="eastAsia"/>
        </w:rPr>
        <w:t xml:space="preserve"> </w:t>
      </w:r>
      <w:bookmarkStart w:id="0" w:name="_Toc199250985"/>
      <w:r>
        <w:rPr>
          <w:rFonts w:hint="eastAsia"/>
        </w:rPr>
        <w:t xml:space="preserve">第一章 </w:t>
      </w:r>
      <w:r>
        <w:t>供应商</w:t>
      </w:r>
      <w:r>
        <w:rPr>
          <w:rFonts w:hint="eastAsia"/>
        </w:rPr>
        <w:t>须知</w:t>
      </w:r>
      <w:bookmarkEnd w:id="0"/>
    </w:p>
    <w:p w14:paraId="2E59FEE3">
      <w:pPr>
        <w:ind w:firstLine="420"/>
      </w:pPr>
    </w:p>
    <w:p w14:paraId="421C8CF0">
      <w:pPr>
        <w:pStyle w:val="6"/>
        <w:ind w:firstLine="420"/>
      </w:pPr>
    </w:p>
    <w:p w14:paraId="0E3E6F9D">
      <w:pPr>
        <w:widowControl/>
        <w:spacing w:line="240" w:lineRule="auto"/>
        <w:ind w:firstLine="0" w:firstLineChars="0"/>
        <w:jc w:val="left"/>
      </w:pPr>
      <w:r>
        <w:br w:type="page"/>
      </w:r>
    </w:p>
    <w:p w14:paraId="06C67BE9">
      <w:pPr>
        <w:pStyle w:val="3"/>
      </w:pPr>
      <w:bookmarkStart w:id="1" w:name="_Toc379581309"/>
      <w:bookmarkStart w:id="2" w:name="_Toc110862713"/>
      <w:bookmarkStart w:id="3" w:name="_Toc144974496"/>
      <w:bookmarkStart w:id="4" w:name="_Toc152042304"/>
      <w:bookmarkStart w:id="5" w:name="_Toc152045528"/>
      <w:bookmarkStart w:id="6" w:name="_Toc24997"/>
      <w:bookmarkStart w:id="7" w:name="_Toc3787"/>
      <w:bookmarkStart w:id="8" w:name="_Toc199250986"/>
      <w:r>
        <w:rPr>
          <w:rFonts w:hint="eastAsia"/>
        </w:rPr>
        <w:t xml:space="preserve">第一节 </w:t>
      </w:r>
      <w:r>
        <w:t>供应商</w:t>
      </w:r>
      <w:r>
        <w:rPr>
          <w:rFonts w:hint="eastAsia"/>
        </w:rPr>
        <w:t>须知</w:t>
      </w:r>
      <w:bookmarkEnd w:id="1"/>
      <w:bookmarkEnd w:id="2"/>
      <w:bookmarkEnd w:id="3"/>
      <w:bookmarkEnd w:id="4"/>
      <w:bookmarkEnd w:id="5"/>
      <w:bookmarkEnd w:id="6"/>
      <w:bookmarkEnd w:id="7"/>
      <w:r>
        <w:rPr>
          <w:rFonts w:hint="eastAsia"/>
        </w:rPr>
        <w:t>前附表</w:t>
      </w:r>
      <w:bookmarkEnd w:id="8"/>
    </w:p>
    <w:p w14:paraId="76CE3C45">
      <w:pPr>
        <w:ind w:firstLine="0" w:firstLineChars="0"/>
        <w:rPr>
          <w:b/>
          <w:bCs/>
        </w:rPr>
      </w:pPr>
      <w:r>
        <w:rPr>
          <w:rFonts w:hint="eastAsia"/>
          <w:b/>
          <w:bCs/>
        </w:rPr>
        <w:t>重要提示：</w:t>
      </w:r>
    </w:p>
    <w:p w14:paraId="732AA6D3">
      <w:pPr>
        <w:ind w:firstLine="420"/>
      </w:pPr>
      <w:r>
        <w:rPr>
          <w:rFonts w:hint="eastAsia"/>
        </w:rPr>
        <w:t>1. 本表为对项目情况、竞争性谈判</w:t>
      </w:r>
      <w:r>
        <w:t>采购</w:t>
      </w:r>
      <w:r>
        <w:rPr>
          <w:rFonts w:hint="eastAsia"/>
        </w:rPr>
        <w:t>程序的主要时限、响应文件编制要求的有关信息，是对</w:t>
      </w:r>
      <w:r>
        <w:t>供应商</w:t>
      </w:r>
      <w:r>
        <w:rPr>
          <w:rFonts w:hint="eastAsia"/>
        </w:rPr>
        <w:t>须知的具体补充。如出现前后不一致的表述以供应商须知前附表为准。</w:t>
      </w:r>
    </w:p>
    <w:p w14:paraId="1D3A2EE7">
      <w:pPr>
        <w:ind w:firstLine="420"/>
      </w:pPr>
      <w:r>
        <w:rPr>
          <w:rFonts w:hint="eastAsia"/>
        </w:rPr>
        <w:t>2. 本文所示时间均为北京时间。</w:t>
      </w:r>
    </w:p>
    <w:p w14:paraId="4BECDBC1">
      <w:pPr>
        <w:ind w:firstLine="420"/>
      </w:pPr>
      <w:r>
        <w:t xml:space="preserve">3. </w:t>
      </w:r>
      <w:r>
        <w:rPr>
          <w:rFonts w:hint="eastAsia"/>
        </w:rPr>
        <w:t>用“</w:t>
      </w:r>
      <w:r>
        <w:rPr>
          <w:rFonts w:hint="eastAsia"/>
        </w:rPr>
        <w:sym w:font="Wingdings 2" w:char="F052"/>
      </w:r>
      <w:r>
        <w:t>”</w:t>
      </w:r>
      <w:r>
        <w:rPr>
          <w:rFonts w:hint="eastAsia"/>
        </w:rPr>
        <w:t>标识时表明该选项被</w:t>
      </w:r>
      <w:r>
        <w:t>采购人</w:t>
      </w:r>
      <w:r>
        <w:rPr>
          <w:rFonts w:hint="eastAsia"/>
        </w:rPr>
        <w:t>选用，用“</w:t>
      </w:r>
      <w:r>
        <w:rPr>
          <w:rFonts w:hint="eastAsia" w:ascii="宋体" w:hAnsi="宋体"/>
        </w:rPr>
        <w:t>□</w:t>
      </w:r>
      <w:r>
        <w:rPr>
          <w:rFonts w:hint="eastAsia"/>
        </w:rPr>
        <w:t>”标识时表明该选项未被</w:t>
      </w:r>
      <w:r>
        <w:t>采购人</w:t>
      </w:r>
      <w:r>
        <w:rPr>
          <w:rFonts w:hint="eastAsia"/>
        </w:rPr>
        <w:t>选用。本文件中对应模板性条款未被</w:t>
      </w:r>
      <w:r>
        <w:t>采购人</w:t>
      </w:r>
      <w:r>
        <w:rPr>
          <w:rFonts w:hint="eastAsia"/>
        </w:rPr>
        <w:t>选用的内容，自动不适用。</w:t>
      </w:r>
    </w:p>
    <w:p w14:paraId="0D27E7DE">
      <w:pPr>
        <w:ind w:firstLine="420"/>
      </w:pPr>
      <w:r>
        <w:rPr>
          <w:rFonts w:hint="eastAsia"/>
        </w:rPr>
        <w:t xml:space="preserve">4. </w:t>
      </w:r>
      <w:r>
        <w:t>采购</w:t>
      </w:r>
      <w:r>
        <w:rPr>
          <w:rFonts w:hint="eastAsia"/>
        </w:rPr>
        <w:t>人在编制</w:t>
      </w:r>
      <w:r>
        <w:t>采购</w:t>
      </w:r>
      <w:r>
        <w:rPr>
          <w:rFonts w:hint="eastAsia"/>
        </w:rPr>
        <w:t>文件时，示范文本中的空格部分应根据</w:t>
      </w:r>
      <w:r>
        <w:t>采购</w:t>
      </w:r>
      <w:r>
        <w:rPr>
          <w:rFonts w:hint="eastAsia"/>
        </w:rPr>
        <w:t>项目实际需求填写，无内容或不采用者应用斜画线表示或者注明“本项目不适用”。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2253"/>
        <w:gridCol w:w="5855"/>
      </w:tblGrid>
      <w:tr w14:paraId="2D3D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tcBorders>
              <w:top w:val="single" w:color="auto" w:sz="4" w:space="0"/>
            </w:tcBorders>
            <w:vAlign w:val="center"/>
          </w:tcPr>
          <w:p w14:paraId="2F9C5AD6">
            <w:pPr>
              <w:pStyle w:val="4"/>
              <w:keepNext w:val="0"/>
              <w:keepLines w:val="0"/>
              <w:suppressLineNumbers w:val="0"/>
              <w:spacing w:before="0" w:beforeAutospacing="0" w:after="0" w:afterAutospacing="0"/>
              <w:ind w:left="0" w:right="0"/>
              <w:rPr>
                <w:rFonts w:hint="default"/>
              </w:rPr>
            </w:pPr>
            <w:bookmarkStart w:id="9" w:name="_Toc199250987"/>
            <w:r>
              <w:rPr>
                <w:rFonts w:hint="default"/>
              </w:rPr>
              <w:t>供应商</w:t>
            </w:r>
            <w:r>
              <w:rPr>
                <w:rFonts w:hint="eastAsia"/>
              </w:rPr>
              <w:t>须知前附表（一）</w:t>
            </w:r>
            <w:bookmarkEnd w:id="9"/>
          </w:p>
        </w:tc>
      </w:tr>
      <w:tr w14:paraId="40E0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1" w:type="pct"/>
            <w:vAlign w:val="center"/>
          </w:tcPr>
          <w:p w14:paraId="5E9A39E6">
            <w:pPr>
              <w:pStyle w:val="28"/>
              <w:keepNext w:val="0"/>
              <w:keepLines w:val="0"/>
              <w:suppressLineNumbers w:val="0"/>
              <w:spacing w:before="0" w:beforeAutospacing="0" w:after="0" w:afterAutospacing="0"/>
              <w:ind w:left="0" w:right="0"/>
              <w:jc w:val="center"/>
              <w:rPr>
                <w:rFonts w:hint="default"/>
                <w:b/>
                <w:bCs/>
                <w:szCs w:val="21"/>
              </w:rPr>
            </w:pPr>
            <w:r>
              <w:rPr>
                <w:rFonts w:hint="eastAsia"/>
                <w:b/>
                <w:bCs/>
                <w:szCs w:val="21"/>
              </w:rPr>
              <w:t>条款号</w:t>
            </w:r>
          </w:p>
        </w:tc>
        <w:tc>
          <w:tcPr>
            <w:tcW w:w="1228" w:type="pct"/>
            <w:vAlign w:val="center"/>
          </w:tcPr>
          <w:p w14:paraId="00A7E713">
            <w:pPr>
              <w:pStyle w:val="28"/>
              <w:keepNext w:val="0"/>
              <w:keepLines w:val="0"/>
              <w:suppressLineNumbers w:val="0"/>
              <w:spacing w:before="0" w:beforeAutospacing="0" w:after="0" w:afterAutospacing="0"/>
              <w:ind w:left="0" w:right="0"/>
              <w:jc w:val="center"/>
              <w:rPr>
                <w:rFonts w:hint="default"/>
                <w:b/>
                <w:bCs/>
                <w:szCs w:val="21"/>
              </w:rPr>
            </w:pPr>
            <w:r>
              <w:rPr>
                <w:rFonts w:hint="eastAsia"/>
                <w:b/>
                <w:bCs/>
                <w:szCs w:val="21"/>
              </w:rPr>
              <w:t>名称</w:t>
            </w:r>
          </w:p>
        </w:tc>
        <w:tc>
          <w:tcPr>
            <w:tcW w:w="3191" w:type="pct"/>
            <w:vAlign w:val="center"/>
          </w:tcPr>
          <w:p w14:paraId="2F3508E2">
            <w:pPr>
              <w:pStyle w:val="28"/>
              <w:keepNext w:val="0"/>
              <w:keepLines w:val="0"/>
              <w:suppressLineNumbers w:val="0"/>
              <w:spacing w:before="0" w:beforeAutospacing="0" w:after="0" w:afterAutospacing="0"/>
              <w:ind w:left="0" w:right="0"/>
              <w:jc w:val="center"/>
              <w:rPr>
                <w:rFonts w:hint="default"/>
                <w:b/>
                <w:bCs/>
                <w:szCs w:val="21"/>
              </w:rPr>
            </w:pPr>
            <w:r>
              <w:rPr>
                <w:rFonts w:hint="default"/>
                <w:b/>
                <w:bCs/>
                <w:szCs w:val="21"/>
              </w:rPr>
              <w:t>编列内容</w:t>
            </w:r>
          </w:p>
        </w:tc>
      </w:tr>
      <w:tr w14:paraId="4355D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1" w:type="pct"/>
            <w:vAlign w:val="center"/>
          </w:tcPr>
          <w:p w14:paraId="563EDCB9">
            <w:pPr>
              <w:pStyle w:val="28"/>
              <w:keepNext w:val="0"/>
              <w:keepLines w:val="0"/>
              <w:suppressLineNumbers w:val="0"/>
              <w:spacing w:before="0" w:beforeAutospacing="0" w:after="0" w:afterAutospacing="0"/>
              <w:ind w:left="0" w:right="0"/>
              <w:jc w:val="center"/>
              <w:rPr>
                <w:rFonts w:hint="default"/>
                <w:bCs/>
                <w:szCs w:val="21"/>
              </w:rPr>
            </w:pPr>
            <w:r>
              <w:rPr>
                <w:rFonts w:hint="eastAsia"/>
                <w:bCs/>
                <w:szCs w:val="21"/>
              </w:rPr>
              <w:t>1</w:t>
            </w:r>
            <w:r>
              <w:rPr>
                <w:rFonts w:hint="default"/>
                <w:bCs/>
                <w:szCs w:val="21"/>
              </w:rPr>
              <w:t>.1</w:t>
            </w:r>
          </w:p>
        </w:tc>
        <w:tc>
          <w:tcPr>
            <w:tcW w:w="1228" w:type="pct"/>
            <w:vAlign w:val="center"/>
          </w:tcPr>
          <w:p w14:paraId="79E63D9A">
            <w:pPr>
              <w:pStyle w:val="28"/>
              <w:keepNext w:val="0"/>
              <w:keepLines w:val="0"/>
              <w:suppressLineNumbers w:val="0"/>
              <w:spacing w:before="0" w:beforeAutospacing="0" w:after="0" w:afterAutospacing="0"/>
              <w:ind w:left="0" w:right="0"/>
              <w:rPr>
                <w:rFonts w:hint="default"/>
              </w:rPr>
            </w:pPr>
            <w:r>
              <w:rPr>
                <w:rFonts w:hint="default"/>
              </w:rPr>
              <w:t>采购</w:t>
            </w:r>
            <w:r>
              <w:rPr>
                <w:rFonts w:hint="eastAsia"/>
              </w:rPr>
              <w:t>人</w:t>
            </w:r>
          </w:p>
        </w:tc>
        <w:tc>
          <w:tcPr>
            <w:tcW w:w="3191" w:type="pct"/>
            <w:vAlign w:val="center"/>
          </w:tcPr>
          <w:p w14:paraId="63D12AD2">
            <w:pPr>
              <w:pStyle w:val="28"/>
              <w:keepNext w:val="0"/>
              <w:keepLines w:val="0"/>
              <w:suppressLineNumbers w:val="0"/>
              <w:spacing w:before="0" w:beforeAutospacing="0" w:after="0" w:afterAutospacing="0"/>
              <w:ind w:left="0" w:right="0"/>
              <w:rPr>
                <w:rFonts w:hint="default" w:eastAsia="宋体" w:cs="宋体"/>
                <w:lang w:val="en-US" w:eastAsia="zh-CN"/>
              </w:rPr>
            </w:pPr>
            <w:r>
              <w:rPr>
                <w:rFonts w:hint="eastAsia" w:cs="宋体"/>
              </w:rPr>
              <w:t>名称：深圳航空有限责任公司</w:t>
            </w:r>
            <w:r>
              <w:rPr>
                <w:rFonts w:hint="eastAsia" w:cs="宋体"/>
                <w:lang w:val="en-US" w:eastAsia="zh-CN"/>
              </w:rPr>
              <w:t>沈阳分公司</w:t>
            </w:r>
          </w:p>
          <w:p w14:paraId="69DDAFC5">
            <w:pPr>
              <w:pStyle w:val="28"/>
              <w:keepNext w:val="0"/>
              <w:keepLines w:val="0"/>
              <w:suppressLineNumbers w:val="0"/>
              <w:spacing w:before="0" w:beforeAutospacing="0" w:after="0" w:afterAutospacing="0"/>
              <w:ind w:left="0" w:right="0"/>
              <w:rPr>
                <w:rFonts w:hint="default" w:eastAsia="宋体" w:cs="宋体"/>
                <w:lang w:val="en-US" w:eastAsia="zh-CN"/>
              </w:rPr>
            </w:pPr>
            <w:r>
              <w:rPr>
                <w:rFonts w:hint="eastAsia" w:cs="宋体"/>
              </w:rPr>
              <w:t>联系地址：</w:t>
            </w:r>
            <w:r>
              <w:rPr>
                <w:rFonts w:hint="eastAsia" w:cs="宋体"/>
                <w:lang w:val="en-US" w:eastAsia="zh-CN"/>
              </w:rPr>
              <w:t>辽宁省沈阳室和平区南堤西路905A中海国际中心</w:t>
            </w:r>
          </w:p>
          <w:p w14:paraId="1A669607">
            <w:pPr>
              <w:pStyle w:val="28"/>
              <w:keepNext w:val="0"/>
              <w:keepLines w:val="0"/>
              <w:suppressLineNumbers w:val="0"/>
              <w:spacing w:before="0" w:beforeAutospacing="0" w:after="0" w:afterAutospacing="0"/>
              <w:ind w:left="0" w:right="0"/>
              <w:rPr>
                <w:rFonts w:hint="default" w:eastAsia="宋体" w:cs="宋体"/>
                <w:lang w:val="en-US" w:eastAsia="zh-CN"/>
              </w:rPr>
            </w:pPr>
            <w:r>
              <w:rPr>
                <w:rFonts w:hint="eastAsia" w:cs="宋体"/>
              </w:rPr>
              <w:t>联系人：</w:t>
            </w:r>
            <w:r>
              <w:rPr>
                <w:rFonts w:hint="eastAsia" w:cs="宋体"/>
                <w:lang w:eastAsia="zh-Hans"/>
              </w:rPr>
              <w:t xml:space="preserve"> </w:t>
            </w:r>
            <w:r>
              <w:rPr>
                <w:rFonts w:hint="eastAsia" w:cs="宋体"/>
                <w:lang w:val="en-US" w:eastAsia="zh-CN"/>
              </w:rPr>
              <w:t>梁先生</w:t>
            </w:r>
          </w:p>
          <w:p w14:paraId="35B47B96">
            <w:pPr>
              <w:pStyle w:val="28"/>
              <w:keepNext w:val="0"/>
              <w:keepLines w:val="0"/>
              <w:suppressLineNumbers w:val="0"/>
              <w:spacing w:before="0" w:beforeAutospacing="0" w:after="0" w:afterAutospacing="0"/>
              <w:ind w:left="0" w:right="0"/>
              <w:rPr>
                <w:rFonts w:hint="default" w:eastAsia="宋体" w:cs="宋体"/>
                <w:lang w:val="en-US" w:eastAsia="zh-CN"/>
              </w:rPr>
            </w:pPr>
            <w:r>
              <w:rPr>
                <w:rFonts w:hint="eastAsia" w:cs="宋体"/>
              </w:rPr>
              <w:t>联系电话：</w:t>
            </w:r>
            <w:r>
              <w:rPr>
                <w:rFonts w:hint="eastAsia" w:cs="宋体"/>
                <w:lang w:val="en-US" w:eastAsia="zh-CN"/>
              </w:rPr>
              <w:t>024-83862190</w:t>
            </w:r>
          </w:p>
          <w:p w14:paraId="7DE59B5E">
            <w:pPr>
              <w:pStyle w:val="28"/>
              <w:keepNext w:val="0"/>
              <w:keepLines w:val="0"/>
              <w:suppressLineNumbers w:val="0"/>
              <w:spacing w:before="0" w:beforeAutospacing="0" w:after="0" w:afterAutospacing="0"/>
              <w:ind w:left="0" w:right="0"/>
              <w:rPr>
                <w:rFonts w:hint="default"/>
                <w:kern w:val="0"/>
                <w:u w:val="single"/>
              </w:rPr>
            </w:pPr>
            <w:r>
              <w:rPr>
                <w:rFonts w:hint="eastAsia"/>
              </w:rPr>
              <w:t>电子</w:t>
            </w:r>
            <w:r>
              <w:rPr>
                <w:rFonts w:hint="default"/>
              </w:rPr>
              <w:t>邮箱：</w:t>
            </w:r>
            <w:r>
              <w:rPr>
                <w:rFonts w:hint="eastAsia"/>
                <w:u w:val="single"/>
              </w:rPr>
              <w:t xml:space="preserve"> </w:t>
            </w:r>
            <w:r>
              <w:rPr>
                <w:rFonts w:hint="default"/>
                <w:u w:val="single"/>
              </w:rPr>
              <w:t xml:space="preserve">   </w:t>
            </w:r>
            <w:r>
              <w:rPr>
                <w:rFonts w:hint="eastAsia"/>
                <w:u w:val="single"/>
                <w:lang w:val="en-US" w:eastAsia="zh-CN"/>
              </w:rPr>
              <w:t>S00131</w:t>
            </w:r>
            <w:r>
              <w:rPr>
                <w:rFonts w:hint="default"/>
                <w:u w:val="single"/>
              </w:rPr>
              <w:t xml:space="preserve">  </w:t>
            </w:r>
            <w:r>
              <w:rPr>
                <w:rFonts w:hint="eastAsia"/>
              </w:rPr>
              <w:t>@shenzhenair.com</w:t>
            </w:r>
          </w:p>
        </w:tc>
      </w:tr>
      <w:tr w14:paraId="7D60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1" w:type="pct"/>
            <w:vMerge w:val="restart"/>
            <w:vAlign w:val="center"/>
          </w:tcPr>
          <w:p w14:paraId="303F59E3">
            <w:pPr>
              <w:pStyle w:val="28"/>
              <w:keepNext w:val="0"/>
              <w:keepLines w:val="0"/>
              <w:suppressLineNumbers w:val="0"/>
              <w:spacing w:before="0" w:beforeAutospacing="0" w:after="0" w:afterAutospacing="0"/>
              <w:ind w:left="0" w:right="0"/>
              <w:jc w:val="center"/>
              <w:rPr>
                <w:rFonts w:hint="default"/>
                <w:bCs/>
                <w:szCs w:val="21"/>
              </w:rPr>
            </w:pPr>
            <w:r>
              <w:rPr>
                <w:rFonts w:hint="eastAsia"/>
                <w:bCs/>
                <w:szCs w:val="21"/>
              </w:rPr>
              <w:t>1</w:t>
            </w:r>
            <w:r>
              <w:rPr>
                <w:rFonts w:hint="default"/>
                <w:bCs/>
                <w:szCs w:val="21"/>
              </w:rPr>
              <w:t>.2</w:t>
            </w:r>
          </w:p>
        </w:tc>
        <w:tc>
          <w:tcPr>
            <w:tcW w:w="1228" w:type="pct"/>
            <w:vAlign w:val="center"/>
          </w:tcPr>
          <w:p w14:paraId="3499E19F">
            <w:pPr>
              <w:pStyle w:val="28"/>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rFonts w:hint="default"/>
                <w:color w:val="000000" w:themeColor="text1"/>
                <w14:textFill>
                  <w14:solidFill>
                    <w14:schemeClr w14:val="tx1"/>
                  </w14:solidFill>
                </w14:textFill>
              </w:rPr>
              <w:t>编号</w:t>
            </w:r>
          </w:p>
        </w:tc>
        <w:tc>
          <w:tcPr>
            <w:tcW w:w="3191" w:type="pct"/>
            <w:vAlign w:val="center"/>
          </w:tcPr>
          <w:p w14:paraId="20EE4DA2">
            <w:pPr>
              <w:pStyle w:val="28"/>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r>
      <w:tr w14:paraId="223A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1" w:type="pct"/>
            <w:vMerge w:val="continue"/>
            <w:vAlign w:val="center"/>
          </w:tcPr>
          <w:p w14:paraId="001C6772">
            <w:pPr>
              <w:pStyle w:val="28"/>
              <w:keepNext w:val="0"/>
              <w:keepLines w:val="0"/>
              <w:suppressLineNumbers w:val="0"/>
              <w:spacing w:before="0" w:beforeAutospacing="0" w:after="0" w:afterAutospacing="0"/>
              <w:ind w:left="0" w:right="0"/>
              <w:jc w:val="center"/>
              <w:rPr>
                <w:rFonts w:hint="default"/>
                <w:szCs w:val="21"/>
              </w:rPr>
            </w:pPr>
          </w:p>
        </w:tc>
        <w:tc>
          <w:tcPr>
            <w:tcW w:w="1228" w:type="pct"/>
            <w:vAlign w:val="center"/>
          </w:tcPr>
          <w:p w14:paraId="5955938C">
            <w:pPr>
              <w:pStyle w:val="28"/>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rFonts w:hint="default"/>
                <w:color w:val="000000" w:themeColor="text1"/>
                <w14:textFill>
                  <w14:solidFill>
                    <w14:schemeClr w14:val="tx1"/>
                  </w14:solidFill>
                </w14:textFill>
              </w:rPr>
              <w:t>名称</w:t>
            </w:r>
          </w:p>
        </w:tc>
        <w:tc>
          <w:tcPr>
            <w:tcW w:w="3191" w:type="pct"/>
            <w:vAlign w:val="center"/>
          </w:tcPr>
          <w:p w14:paraId="5F02EBA7">
            <w:pPr>
              <w:pStyle w:val="28"/>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ascii="Times New Roman" w:hAnsi="Times New Roman"/>
                <w:b w:val="0"/>
                <w:color w:val="000000" w:themeColor="text1"/>
                <w:spacing w:val="0"/>
                <w:sz w:val="21"/>
                <w:szCs w:val="24"/>
                <w:u w:val="none"/>
                <w14:textFill>
                  <w14:solidFill>
                    <w14:schemeClr w14:val="tx1"/>
                  </w14:solidFill>
                </w14:textFill>
              </w:rPr>
              <w:t>深航沈阳分公司202</w:t>
            </w:r>
            <w:r>
              <w:rPr>
                <w:rFonts w:hint="default" w:ascii="Times New Roman" w:hAnsi="Times New Roman"/>
                <w:b w:val="0"/>
                <w:color w:val="000000" w:themeColor="text1"/>
                <w:spacing w:val="0"/>
                <w:sz w:val="21"/>
                <w:szCs w:val="24"/>
                <w:u w:val="none"/>
                <w:lang w:val="en-US" w:eastAsia="zh-CN"/>
                <w14:textFill>
                  <w14:solidFill>
                    <w14:schemeClr w14:val="tx1"/>
                  </w14:solidFill>
                </w14:textFill>
              </w:rPr>
              <w:t>6</w:t>
            </w:r>
            <w:r>
              <w:rPr>
                <w:rFonts w:hint="default" w:ascii="Times New Roman" w:hAnsi="Times New Roman"/>
                <w:b w:val="0"/>
                <w:color w:val="000000" w:themeColor="text1"/>
                <w:spacing w:val="0"/>
                <w:sz w:val="21"/>
                <w:szCs w:val="24"/>
                <w:u w:val="none"/>
                <w14:textFill>
                  <w14:solidFill>
                    <w14:schemeClr w14:val="tx1"/>
                  </w14:solidFill>
                </w14:textFill>
              </w:rPr>
              <w:t>-202</w:t>
            </w:r>
            <w:r>
              <w:rPr>
                <w:rFonts w:hint="default" w:ascii="Times New Roman" w:hAnsi="Times New Roman"/>
                <w:b w:val="0"/>
                <w:color w:val="000000" w:themeColor="text1"/>
                <w:spacing w:val="0"/>
                <w:sz w:val="21"/>
                <w:szCs w:val="24"/>
                <w:u w:val="none"/>
                <w:lang w:val="en-US" w:eastAsia="zh-CN"/>
                <w14:textFill>
                  <w14:solidFill>
                    <w14:schemeClr w14:val="tx1"/>
                  </w14:solidFill>
                </w14:textFill>
              </w:rPr>
              <w:t>7</w:t>
            </w:r>
            <w:r>
              <w:rPr>
                <w:rFonts w:hint="default" w:ascii="Times New Roman" w:hAnsi="Times New Roman"/>
                <w:b w:val="0"/>
                <w:color w:val="000000" w:themeColor="text1"/>
                <w:spacing w:val="0"/>
                <w:sz w:val="21"/>
                <w:szCs w:val="24"/>
                <w:u w:val="none"/>
                <w14:textFill>
                  <w14:solidFill>
                    <w14:schemeClr w14:val="tx1"/>
                  </w14:solidFill>
                </w14:textFill>
              </w:rPr>
              <w:t>年度不正常航班住宿采购项目</w:t>
            </w:r>
            <w:r>
              <w:rPr>
                <w:rFonts w:hint="default" w:ascii="Times New Roman" w:hAnsi="Times New Roman"/>
                <w:b w:val="0"/>
                <w:color w:val="000000" w:themeColor="text1"/>
                <w:spacing w:val="0"/>
                <w:sz w:val="21"/>
                <w:szCs w:val="24"/>
                <w:u w:val="none"/>
                <w:lang w:val="en-US" w:eastAsia="zh-CN"/>
                <w14:textFill>
                  <w14:solidFill>
                    <w14:schemeClr w14:val="tx1"/>
                  </w14:solidFill>
                </w14:textFill>
              </w:rPr>
              <w:t xml:space="preserve"> </w:t>
            </w:r>
            <w:r>
              <w:rPr>
                <w:rFonts w:hint="eastAsia"/>
                <w:b w:val="0"/>
                <w:color w:val="000000" w:themeColor="text1"/>
                <w:spacing w:val="0"/>
                <w:sz w:val="21"/>
                <w:szCs w:val="24"/>
                <w:u w:val="none"/>
                <w:lang w:val="en-US" w:eastAsia="zh-CN"/>
                <w14:textFill>
                  <w14:solidFill>
                    <w14:schemeClr w14:val="tx1"/>
                  </w14:solidFill>
                </w14:textFill>
              </w:rPr>
              <w:t>（第二次））</w:t>
            </w:r>
          </w:p>
        </w:tc>
      </w:tr>
      <w:tr w14:paraId="1C91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1" w:type="pct"/>
            <w:vMerge w:val="restart"/>
            <w:vAlign w:val="center"/>
          </w:tcPr>
          <w:p w14:paraId="4F8948F3">
            <w:pPr>
              <w:pStyle w:val="28"/>
              <w:keepNext w:val="0"/>
              <w:keepLines w:val="0"/>
              <w:suppressLineNumbers w:val="0"/>
              <w:spacing w:before="0" w:beforeAutospacing="0" w:after="0" w:afterAutospacing="0"/>
              <w:ind w:left="0" w:right="0"/>
              <w:jc w:val="center"/>
              <w:rPr>
                <w:rFonts w:hint="default"/>
                <w:bCs/>
                <w:szCs w:val="21"/>
              </w:rPr>
            </w:pPr>
            <w:r>
              <w:rPr>
                <w:rFonts w:hint="eastAsia"/>
                <w:bCs/>
                <w:szCs w:val="21"/>
              </w:rPr>
              <w:t>1</w:t>
            </w:r>
            <w:r>
              <w:rPr>
                <w:rFonts w:hint="default"/>
                <w:bCs/>
                <w:szCs w:val="21"/>
              </w:rPr>
              <w:t>.3</w:t>
            </w:r>
          </w:p>
        </w:tc>
        <w:tc>
          <w:tcPr>
            <w:tcW w:w="1228" w:type="pct"/>
            <w:vAlign w:val="center"/>
          </w:tcPr>
          <w:p w14:paraId="528ED785">
            <w:pPr>
              <w:pStyle w:val="28"/>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公告</w:t>
            </w:r>
            <w:r>
              <w:rPr>
                <w:rFonts w:hint="eastAsia"/>
                <w:color w:val="000000" w:themeColor="text1"/>
                <w14:textFill>
                  <w14:solidFill>
                    <w14:schemeClr w14:val="tx1"/>
                  </w14:solidFill>
                </w14:textFill>
              </w:rPr>
              <w:t>日期</w:t>
            </w:r>
          </w:p>
        </w:tc>
        <w:tc>
          <w:tcPr>
            <w:tcW w:w="3191" w:type="pct"/>
            <w:vAlign w:val="center"/>
          </w:tcPr>
          <w:p w14:paraId="5051E592">
            <w:pPr>
              <w:pStyle w:val="28"/>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详见</w:t>
            </w:r>
            <w:r>
              <w:rPr>
                <w:rFonts w:hint="default"/>
                <w:color w:val="000000" w:themeColor="text1"/>
                <w14:textFill>
                  <w14:solidFill>
                    <w14:schemeClr w14:val="tx1"/>
                  </w14:solidFill>
                </w14:textFill>
              </w:rPr>
              <w:t>采购</w:t>
            </w:r>
            <w:r>
              <w:rPr>
                <w:rFonts w:hint="eastAsia"/>
                <w:color w:val="000000" w:themeColor="text1"/>
                <w14:textFill>
                  <w14:solidFill>
                    <w14:schemeClr w14:val="tx1"/>
                  </w14:solidFill>
                </w14:textFill>
              </w:rPr>
              <w:t>公告</w:t>
            </w:r>
          </w:p>
        </w:tc>
      </w:tr>
      <w:tr w14:paraId="7A71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1" w:type="pct"/>
            <w:vMerge w:val="continue"/>
            <w:vAlign w:val="center"/>
          </w:tcPr>
          <w:p w14:paraId="5D45EECF">
            <w:pPr>
              <w:pStyle w:val="28"/>
              <w:keepNext w:val="0"/>
              <w:keepLines w:val="0"/>
              <w:suppressLineNumbers w:val="0"/>
              <w:spacing w:before="0" w:beforeAutospacing="0" w:after="0" w:afterAutospacing="0"/>
              <w:ind w:left="0" w:right="0"/>
              <w:jc w:val="center"/>
              <w:rPr>
                <w:rFonts w:hint="default"/>
                <w:szCs w:val="21"/>
              </w:rPr>
            </w:pPr>
          </w:p>
        </w:tc>
        <w:tc>
          <w:tcPr>
            <w:tcW w:w="1228" w:type="pct"/>
            <w:vAlign w:val="center"/>
          </w:tcPr>
          <w:p w14:paraId="78016CE8">
            <w:pPr>
              <w:pStyle w:val="28"/>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项目类别</w:t>
            </w:r>
          </w:p>
        </w:tc>
        <w:tc>
          <w:tcPr>
            <w:tcW w:w="3191" w:type="pct"/>
            <w:vAlign w:val="center"/>
          </w:tcPr>
          <w:p w14:paraId="61FCB44C">
            <w:pPr>
              <w:pStyle w:val="28"/>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sdt>
              <w:sdtPr>
                <w:rPr>
                  <w:rFonts w:hint="eastAsia" w:ascii="宋体" w:hAnsi="宋体"/>
                  <w:color w:val="000000" w:themeColor="text1"/>
                  <w:kern w:val="0"/>
                  <w14:textFill>
                    <w14:solidFill>
                      <w14:schemeClr w14:val="tx1"/>
                    </w14:solidFill>
                  </w14:textFill>
                </w:rPr>
                <w:id w:val="915129133"/>
                <w14:checkbox>
                  <w14:checked w14:val="0"/>
                  <w14:checkedState w14:val="00FE" w14:font="Wingdings"/>
                  <w14:uncheckedState w14:val="2610" w14:font="MS Gothic"/>
                </w14:checkbox>
              </w:sdtPr>
              <w:sdtEndPr>
                <w:rPr>
                  <w:rFonts w:hint="eastAsia" w:ascii="宋体" w:hAnsi="宋体"/>
                  <w:color w:val="000000" w:themeColor="text1"/>
                  <w:kern w:val="0"/>
                  <w14:textFill>
                    <w14:solidFill>
                      <w14:schemeClr w14:val="tx1"/>
                    </w14:solidFill>
                  </w14:textFill>
                </w:rPr>
              </w:sdtEndPr>
              <w:sdtContent>
                <w:r>
                  <w:rPr>
                    <w:rFonts w:hint="eastAsia" w:ascii="MS Gothic" w:hAnsi="MS Gothic" w:eastAsia="MS Gothic"/>
                    <w:color w:val="000000" w:themeColor="text1"/>
                    <w:kern w:val="0"/>
                    <w14:textFill>
                      <w14:solidFill>
                        <w14:schemeClr w14:val="tx1"/>
                      </w14:solidFill>
                    </w14:textFill>
                  </w:rPr>
                  <w:t>☐</w:t>
                </w:r>
              </w:sdtContent>
            </w:sdt>
            <w:r>
              <w:rPr>
                <w:rFonts w:hint="eastAsia"/>
                <w:color w:val="000000" w:themeColor="text1"/>
                <w14:textFill>
                  <w14:solidFill>
                    <w14:schemeClr w14:val="tx1"/>
                  </w14:solidFill>
                </w14:textFill>
              </w:rPr>
              <w:t>货物类</w:t>
            </w:r>
            <w:r>
              <w:rPr>
                <w:rFonts w:hint="default"/>
                <w:color w:val="000000" w:themeColor="text1"/>
                <w14:textFill>
                  <w14:solidFill>
                    <w14:schemeClr w14:val="tx1"/>
                  </w14:solidFill>
                </w14:textFill>
              </w:rPr>
              <w:t xml:space="preserve">    </w:t>
            </w:r>
            <w:sdt>
              <w:sdtPr>
                <w:rPr>
                  <w:rFonts w:hint="eastAsia" w:ascii="宋体" w:hAnsi="宋体"/>
                  <w:color w:val="000000" w:themeColor="text1"/>
                  <w:kern w:val="0"/>
                  <w14:textFill>
                    <w14:solidFill>
                      <w14:schemeClr w14:val="tx1"/>
                    </w14:solidFill>
                  </w14:textFill>
                </w:rPr>
                <w:id w:val="2020581773"/>
                <w14:checkbox>
                  <w14:checked w14:val="1"/>
                  <w14:checkedState w14:val="00FE" w14:font="Wingdings"/>
                  <w14:uncheckedState w14:val="2610" w14:font="MS Gothic"/>
                </w14:checkbox>
              </w:sdtPr>
              <w:sdtEndPr>
                <w:rPr>
                  <w:rFonts w:hint="eastAsia" w:ascii="宋体" w:hAnsi="宋体"/>
                  <w:color w:val="000000" w:themeColor="text1"/>
                  <w:kern w:val="0"/>
                  <w14:textFill>
                    <w14:solidFill>
                      <w14:schemeClr w14:val="tx1"/>
                    </w14:solidFill>
                  </w14:textFill>
                </w:rPr>
              </w:sdtEndPr>
              <w:sdtContent>
                <w:r>
                  <w:rPr>
                    <w:rFonts w:hint="eastAsia" w:ascii="Wingdings" w:hAnsi="Wingdings" w:eastAsia="MS Gothic" w:cs="Times New Roman"/>
                    <w:color w:val="000000" w:themeColor="text1"/>
                    <w:kern w:val="0"/>
                    <w:sz w:val="21"/>
                    <w:szCs w:val="24"/>
                    <w:lang w:val="en-US" w:eastAsia="zh-CN" w:bidi="ar-SA"/>
                    <w14:textFill>
                      <w14:solidFill>
                        <w14:schemeClr w14:val="tx1"/>
                      </w14:solidFill>
                    </w14:textFill>
                  </w:rPr>
                  <w:t>þ</w:t>
                </w:r>
              </w:sdtContent>
            </w:sdt>
            <w:r>
              <w:rPr>
                <w:rFonts w:hint="eastAsia"/>
                <w:color w:val="000000" w:themeColor="text1"/>
                <w14:textFill>
                  <w14:solidFill>
                    <w14:schemeClr w14:val="tx1"/>
                  </w14:solidFill>
                </w14:textFill>
              </w:rPr>
              <w:t>服务类</w:t>
            </w:r>
          </w:p>
        </w:tc>
      </w:tr>
      <w:tr w14:paraId="55AE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1" w:type="pct"/>
            <w:vMerge w:val="continue"/>
            <w:vAlign w:val="center"/>
          </w:tcPr>
          <w:p w14:paraId="49DAA355">
            <w:pPr>
              <w:pStyle w:val="28"/>
              <w:keepNext w:val="0"/>
              <w:keepLines w:val="0"/>
              <w:suppressLineNumbers w:val="0"/>
              <w:spacing w:before="0" w:beforeAutospacing="0" w:after="0" w:afterAutospacing="0"/>
              <w:ind w:left="0" w:right="0"/>
              <w:jc w:val="center"/>
              <w:rPr>
                <w:rFonts w:hint="default"/>
                <w:szCs w:val="21"/>
              </w:rPr>
            </w:pPr>
          </w:p>
        </w:tc>
        <w:tc>
          <w:tcPr>
            <w:tcW w:w="1228" w:type="pct"/>
            <w:vAlign w:val="center"/>
          </w:tcPr>
          <w:p w14:paraId="1421902A">
            <w:pPr>
              <w:pStyle w:val="28"/>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采购</w:t>
            </w:r>
            <w:r>
              <w:rPr>
                <w:rFonts w:hint="eastAsia"/>
                <w:color w:val="000000" w:themeColor="text1"/>
                <w14:textFill>
                  <w14:solidFill>
                    <w14:schemeClr w14:val="tx1"/>
                  </w14:solidFill>
                </w14:textFill>
              </w:rPr>
              <w:t>方式</w:t>
            </w:r>
          </w:p>
        </w:tc>
        <w:tc>
          <w:tcPr>
            <w:tcW w:w="3191" w:type="pct"/>
            <w:vAlign w:val="center"/>
          </w:tcPr>
          <w:p w14:paraId="376DB790">
            <w:pPr>
              <w:pStyle w:val="28"/>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sdt>
              <w:sdtPr>
                <w:rPr>
                  <w:rFonts w:hint="eastAsia" w:ascii="宋体" w:hAnsi="宋体"/>
                  <w:color w:val="000000" w:themeColor="text1"/>
                  <w:kern w:val="0"/>
                  <w14:textFill>
                    <w14:solidFill>
                      <w14:schemeClr w14:val="tx1"/>
                    </w14:solidFill>
                  </w14:textFill>
                </w:rPr>
                <w:id w:val="224370851"/>
                <w14:checkbox>
                  <w14:checked w14:val="1"/>
                  <w14:checkedState w14:val="00FE" w14:font="Wingdings"/>
                  <w14:uncheckedState w14:val="2610" w14:font="MS Gothic"/>
                </w14:checkbox>
              </w:sdtPr>
              <w:sdtEndPr>
                <w:rPr>
                  <w:rFonts w:hint="eastAsia" w:ascii="宋体" w:hAnsi="宋体"/>
                  <w:color w:val="000000" w:themeColor="text1"/>
                  <w:kern w:val="0"/>
                  <w14:textFill>
                    <w14:solidFill>
                      <w14:schemeClr w14:val="tx1"/>
                    </w14:solidFill>
                  </w14:textFill>
                </w:rPr>
              </w:sdtEndPr>
              <w:sdtContent>
                <w:r>
                  <w:rPr>
                    <w:rFonts w:hint="eastAsia" w:ascii="Wingdings" w:hAnsi="Wingdings" w:eastAsia="MS Gothic" w:cs="Times New Roman"/>
                    <w:color w:val="000000" w:themeColor="text1"/>
                    <w:kern w:val="0"/>
                    <w:sz w:val="21"/>
                    <w:szCs w:val="24"/>
                    <w:lang w:val="en-US" w:eastAsia="zh-CN" w:bidi="ar-SA"/>
                    <w14:textFill>
                      <w14:solidFill>
                        <w14:schemeClr w14:val="tx1"/>
                      </w14:solidFill>
                    </w14:textFill>
                  </w:rPr>
                  <w:t>þ</w:t>
                </w:r>
              </w:sdtContent>
            </w:sdt>
            <w:r>
              <w:rPr>
                <w:rFonts w:hint="eastAsia"/>
                <w:color w:val="000000" w:themeColor="text1"/>
                <w14:textFill>
                  <w14:solidFill>
                    <w14:schemeClr w14:val="tx1"/>
                  </w14:solidFill>
                </w14:textFill>
              </w:rPr>
              <w:t>公开</w:t>
            </w:r>
            <w:r>
              <w:rPr>
                <w:rFonts w:hint="default"/>
                <w:color w:val="000000" w:themeColor="text1"/>
                <w14:textFill>
                  <w14:solidFill>
                    <w14:schemeClr w14:val="tx1"/>
                  </w14:solidFill>
                </w14:textFill>
              </w:rPr>
              <w:t xml:space="preserve">竞争性谈判  </w:t>
            </w:r>
            <w:sdt>
              <w:sdtPr>
                <w:rPr>
                  <w:rFonts w:hint="eastAsia" w:ascii="宋体" w:hAnsi="宋体"/>
                  <w:color w:val="000000" w:themeColor="text1"/>
                  <w:kern w:val="0"/>
                  <w14:textFill>
                    <w14:solidFill>
                      <w14:schemeClr w14:val="tx1"/>
                    </w14:solidFill>
                  </w14:textFill>
                </w:rPr>
                <w:id w:val="781466537"/>
                <w14:checkbox>
                  <w14:checked w14:val="0"/>
                  <w14:checkedState w14:val="00FE" w14:font="Wingdings"/>
                  <w14:uncheckedState w14:val="2610" w14:font="MS Gothic"/>
                </w14:checkbox>
              </w:sdtPr>
              <w:sdtEndPr>
                <w:rPr>
                  <w:rFonts w:hint="eastAsia" w:ascii="宋体" w:hAnsi="宋体"/>
                  <w:color w:val="000000" w:themeColor="text1"/>
                  <w:kern w:val="0"/>
                  <w14:textFill>
                    <w14:solidFill>
                      <w14:schemeClr w14:val="tx1"/>
                    </w14:solidFill>
                  </w14:textFill>
                </w:rPr>
              </w:sdtEndPr>
              <w:sdtContent>
                <w:r>
                  <w:rPr>
                    <w:rFonts w:hint="eastAsia" w:ascii="MS Gothic" w:hAnsi="MS Gothic" w:eastAsia="MS Gothic"/>
                    <w:color w:val="000000" w:themeColor="text1"/>
                    <w:kern w:val="0"/>
                    <w14:textFill>
                      <w14:solidFill>
                        <w14:schemeClr w14:val="tx1"/>
                      </w14:solidFill>
                    </w14:textFill>
                  </w:rPr>
                  <w:t>☐</w:t>
                </w:r>
              </w:sdtContent>
            </w:sdt>
            <w:r>
              <w:rPr>
                <w:rFonts w:hint="eastAsia"/>
                <w:color w:val="000000" w:themeColor="text1"/>
                <w14:textFill>
                  <w14:solidFill>
                    <w14:schemeClr w14:val="tx1"/>
                  </w14:solidFill>
                </w14:textFill>
              </w:rPr>
              <w:t>邀请</w:t>
            </w:r>
            <w:r>
              <w:rPr>
                <w:rFonts w:hint="default"/>
                <w:color w:val="000000" w:themeColor="text1"/>
                <w14:textFill>
                  <w14:solidFill>
                    <w14:schemeClr w14:val="tx1"/>
                  </w14:solidFill>
                </w14:textFill>
              </w:rPr>
              <w:t>竞争性谈判</w:t>
            </w:r>
          </w:p>
        </w:tc>
      </w:tr>
      <w:tr w14:paraId="52D2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1" w:type="pct"/>
            <w:vMerge w:val="continue"/>
            <w:vAlign w:val="center"/>
          </w:tcPr>
          <w:p w14:paraId="0FDD2919">
            <w:pPr>
              <w:pStyle w:val="28"/>
              <w:keepNext w:val="0"/>
              <w:keepLines w:val="0"/>
              <w:suppressLineNumbers w:val="0"/>
              <w:spacing w:before="0" w:beforeAutospacing="0" w:after="0" w:afterAutospacing="0"/>
              <w:ind w:left="0" w:right="0"/>
              <w:jc w:val="center"/>
              <w:rPr>
                <w:rFonts w:hint="default"/>
                <w:szCs w:val="21"/>
              </w:rPr>
            </w:pPr>
          </w:p>
        </w:tc>
        <w:tc>
          <w:tcPr>
            <w:tcW w:w="1228" w:type="pct"/>
            <w:vAlign w:val="center"/>
          </w:tcPr>
          <w:p w14:paraId="2B148141">
            <w:pPr>
              <w:pStyle w:val="28"/>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资格审查方式</w:t>
            </w:r>
          </w:p>
        </w:tc>
        <w:tc>
          <w:tcPr>
            <w:tcW w:w="3191" w:type="pct"/>
            <w:vAlign w:val="center"/>
          </w:tcPr>
          <w:p w14:paraId="623AD2C4">
            <w:pPr>
              <w:pStyle w:val="28"/>
              <w:keepNext w:val="0"/>
              <w:keepLines w:val="0"/>
              <w:suppressLineNumbers w:val="0"/>
              <w:spacing w:before="0" w:beforeAutospacing="0" w:after="0" w:afterAutospacing="0"/>
              <w:ind w:left="0" w:right="0"/>
              <w:rPr>
                <w:rFonts w:hint="default" w:cs="Segoe UI Symbol"/>
                <w:color w:val="000000" w:themeColor="text1"/>
                <w14:textFill>
                  <w14:solidFill>
                    <w14:schemeClr w14:val="tx1"/>
                  </w14:solidFill>
                </w14:textFill>
              </w:rPr>
            </w:pPr>
            <w:sdt>
              <w:sdtPr>
                <w:rPr>
                  <w:rFonts w:hint="eastAsia" w:ascii="宋体" w:hAnsi="宋体"/>
                  <w:color w:val="000000" w:themeColor="text1"/>
                  <w:kern w:val="0"/>
                  <w14:textFill>
                    <w14:solidFill>
                      <w14:schemeClr w14:val="tx1"/>
                    </w14:solidFill>
                  </w14:textFill>
                </w:rPr>
                <w:id w:val="670919700"/>
                <w14:checkbox>
                  <w14:checked w14:val="0"/>
                  <w14:checkedState w14:val="00FE" w14:font="Wingdings"/>
                  <w14:uncheckedState w14:val="2610" w14:font="MS Gothic"/>
                </w14:checkbox>
              </w:sdtPr>
              <w:sdtEndPr>
                <w:rPr>
                  <w:rFonts w:hint="eastAsia" w:ascii="宋体" w:hAnsi="宋体"/>
                  <w:color w:val="000000" w:themeColor="text1"/>
                  <w:kern w:val="0"/>
                  <w14:textFill>
                    <w14:solidFill>
                      <w14:schemeClr w14:val="tx1"/>
                    </w14:solidFill>
                  </w14:textFill>
                </w:rPr>
              </w:sdtEndPr>
              <w:sdtContent>
                <w:r>
                  <w:rPr>
                    <w:rFonts w:hint="eastAsia" w:ascii="MS Gothic" w:hAnsi="MS Gothic" w:eastAsia="MS Gothic"/>
                    <w:color w:val="000000" w:themeColor="text1"/>
                    <w:kern w:val="0"/>
                    <w14:textFill>
                      <w14:solidFill>
                        <w14:schemeClr w14:val="tx1"/>
                      </w14:solidFill>
                    </w14:textFill>
                  </w:rPr>
                  <w:t>☐</w:t>
                </w:r>
              </w:sdtContent>
            </w:sdt>
            <w:r>
              <w:rPr>
                <w:rFonts w:hint="eastAsia"/>
                <w:color w:val="000000" w:themeColor="text1"/>
                <w14:textFill>
                  <w14:solidFill>
                    <w14:schemeClr w14:val="tx1"/>
                  </w14:solidFill>
                </w14:textFill>
              </w:rPr>
              <w:t xml:space="preserve">资格后审 </w:t>
            </w:r>
            <w:r>
              <w:rPr>
                <w:rFonts w:hint="default"/>
                <w:color w:val="000000" w:themeColor="text1"/>
                <w14:textFill>
                  <w14:solidFill>
                    <w14:schemeClr w14:val="tx1"/>
                  </w14:solidFill>
                </w14:textFill>
              </w:rPr>
              <w:t xml:space="preserve"> </w:t>
            </w:r>
            <w:sdt>
              <w:sdtPr>
                <w:rPr>
                  <w:rFonts w:hint="eastAsia" w:ascii="宋体" w:hAnsi="宋体"/>
                  <w:color w:val="000000" w:themeColor="text1"/>
                  <w:kern w:val="0"/>
                  <w14:textFill>
                    <w14:solidFill>
                      <w14:schemeClr w14:val="tx1"/>
                    </w14:solidFill>
                  </w14:textFill>
                </w:rPr>
                <w:id w:val="1764411548"/>
                <w14:checkbox>
                  <w14:checked w14:val="1"/>
                  <w14:checkedState w14:val="0052" w14:font="仿宋_GB2312"/>
                  <w14:uncheckedState w14:val="2610" w14:font="MS Gothic"/>
                </w14:checkbox>
              </w:sdtPr>
              <w:sdtEndPr>
                <w:rPr>
                  <w:rFonts w:hint="eastAsia" w:ascii="宋体" w:hAnsi="宋体"/>
                  <w:color w:val="000000" w:themeColor="text1"/>
                  <w:kern w:val="0"/>
                  <w14:textFill>
                    <w14:solidFill>
                      <w14:schemeClr w14:val="tx1"/>
                    </w14:solidFill>
                  </w14:textFill>
                </w:rPr>
              </w:sdtEndPr>
              <w:sdtContent>
                <w:r>
                  <w:rPr>
                    <w:rFonts w:hint="eastAsia" w:ascii="仿宋_GB2312" w:hAnsi="仿宋_GB2312" w:eastAsia="MS Gothic" w:cs="Times New Roman"/>
                    <w:color w:val="000000" w:themeColor="text1"/>
                    <w:kern w:val="0"/>
                    <w:sz w:val="21"/>
                    <w:szCs w:val="24"/>
                    <w:lang w:val="en-US" w:eastAsia="zh-CN" w:bidi="ar-SA"/>
                    <w14:textFill>
                      <w14:solidFill>
                        <w14:schemeClr w14:val="tx1"/>
                      </w14:solidFill>
                    </w14:textFill>
                  </w:rPr>
                  <w:t>R</w:t>
                </w:r>
              </w:sdtContent>
            </w:sdt>
            <w:r>
              <w:rPr>
                <w:rFonts w:hint="eastAsia"/>
                <w:color w:val="000000" w:themeColor="text1"/>
                <w14:textFill>
                  <w14:solidFill>
                    <w14:schemeClr w14:val="tx1"/>
                  </w14:solidFill>
                </w14:textFill>
              </w:rPr>
              <w:t>资格预审</w:t>
            </w:r>
          </w:p>
        </w:tc>
      </w:tr>
      <w:tr w14:paraId="1DE3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1" w:type="pct"/>
            <w:vAlign w:val="center"/>
          </w:tcPr>
          <w:p w14:paraId="319F331E">
            <w:pPr>
              <w:pStyle w:val="28"/>
              <w:keepNext w:val="0"/>
              <w:keepLines w:val="0"/>
              <w:suppressLineNumbers w:val="0"/>
              <w:spacing w:before="0" w:beforeAutospacing="0" w:after="0" w:afterAutospacing="0"/>
              <w:ind w:left="0" w:right="0"/>
              <w:jc w:val="center"/>
              <w:rPr>
                <w:rFonts w:hint="default"/>
                <w:szCs w:val="21"/>
              </w:rPr>
            </w:pPr>
            <w:r>
              <w:rPr>
                <w:rFonts w:hint="eastAsia"/>
                <w:szCs w:val="21"/>
              </w:rPr>
              <w:t>1</w:t>
            </w:r>
            <w:r>
              <w:rPr>
                <w:rFonts w:hint="default"/>
                <w:szCs w:val="21"/>
              </w:rPr>
              <w:t>.4</w:t>
            </w:r>
          </w:p>
        </w:tc>
        <w:tc>
          <w:tcPr>
            <w:tcW w:w="1228" w:type="pct"/>
            <w:vAlign w:val="center"/>
          </w:tcPr>
          <w:p w14:paraId="3CC184BB">
            <w:pPr>
              <w:pStyle w:val="28"/>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最高限价</w:t>
            </w:r>
          </w:p>
        </w:tc>
        <w:tc>
          <w:tcPr>
            <w:tcW w:w="3191" w:type="pct"/>
            <w:vAlign w:val="center"/>
          </w:tcPr>
          <w:p w14:paraId="348DDFDA">
            <w:pPr>
              <w:pStyle w:val="28"/>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sdt>
              <w:sdtPr>
                <w:rPr>
                  <w:rFonts w:hint="eastAsia" w:ascii="宋体" w:hAnsi="宋体"/>
                  <w:color w:val="000000" w:themeColor="text1"/>
                  <w:kern w:val="0"/>
                  <w14:textFill>
                    <w14:solidFill>
                      <w14:schemeClr w14:val="tx1"/>
                    </w14:solidFill>
                  </w14:textFill>
                </w:rPr>
                <w:id w:val="1574473551"/>
                <w14:checkbox>
                  <w14:checked w14:val="0"/>
                  <w14:checkedState w14:val="00FE" w14:font="Wingdings"/>
                  <w14:uncheckedState w14:val="2610" w14:font="MS Gothic"/>
                </w14:checkbox>
              </w:sdtPr>
              <w:sdtEndPr>
                <w:rPr>
                  <w:rFonts w:hint="eastAsia" w:ascii="宋体" w:hAnsi="宋体"/>
                  <w:color w:val="000000" w:themeColor="text1"/>
                  <w:kern w:val="0"/>
                  <w14:textFill>
                    <w14:solidFill>
                      <w14:schemeClr w14:val="tx1"/>
                    </w14:solidFill>
                  </w14:textFill>
                </w:rPr>
              </w:sdtEndPr>
              <w:sdtContent>
                <w:r>
                  <w:rPr>
                    <w:rFonts w:hint="eastAsia" w:ascii="MS Gothic" w:hAnsi="MS Gothic" w:eastAsia="MS Gothic"/>
                    <w:color w:val="000000" w:themeColor="text1"/>
                    <w:kern w:val="0"/>
                    <w14:textFill>
                      <w14:solidFill>
                        <w14:schemeClr w14:val="tx1"/>
                      </w14:solidFill>
                    </w14:textFill>
                  </w:rPr>
                  <w:t>☐</w:t>
                </w:r>
              </w:sdtContent>
            </w:sdt>
            <w:r>
              <w:rPr>
                <w:rFonts w:hint="eastAsia"/>
                <w:color w:val="000000" w:themeColor="text1"/>
                <w14:textFill>
                  <w14:solidFill>
                    <w14:schemeClr w14:val="tx1"/>
                  </w14:solidFill>
                </w14:textFill>
              </w:rPr>
              <w:t>本项目不设置最高限价。</w:t>
            </w:r>
          </w:p>
          <w:p w14:paraId="5C4F43A3">
            <w:pPr>
              <w:pStyle w:val="28"/>
              <w:keepNext w:val="0"/>
              <w:keepLines w:val="0"/>
              <w:suppressLineNumbers w:val="0"/>
              <w:spacing w:before="0" w:beforeAutospacing="0" w:after="0" w:afterAutospacing="0"/>
              <w:ind w:left="0" w:right="0"/>
              <w:rPr>
                <w:rFonts w:hint="eastAsia"/>
                <w:color w:val="000000" w:themeColor="text1"/>
                <w14:textFill>
                  <w14:solidFill>
                    <w14:schemeClr w14:val="tx1"/>
                  </w14:solidFill>
                </w14:textFill>
              </w:rPr>
            </w:pPr>
            <w:sdt>
              <w:sdtPr>
                <w:rPr>
                  <w:rFonts w:hint="eastAsia" w:ascii="宋体" w:hAnsi="宋体"/>
                  <w:color w:val="000000" w:themeColor="text1"/>
                  <w:kern w:val="0"/>
                  <w14:textFill>
                    <w14:solidFill>
                      <w14:schemeClr w14:val="tx1"/>
                    </w14:solidFill>
                  </w14:textFill>
                </w:rPr>
                <w:id w:val="928475300"/>
                <w14:checkbox>
                  <w14:checked w14:val="1"/>
                  <w14:checkedState w14:val="00FE" w14:font="Wingdings"/>
                  <w14:uncheckedState w14:val="2610" w14:font="MS Gothic"/>
                </w14:checkbox>
              </w:sdtPr>
              <w:sdtEndPr>
                <w:rPr>
                  <w:rFonts w:hint="eastAsia" w:ascii="宋体" w:hAnsi="宋体"/>
                  <w:color w:val="000000" w:themeColor="text1"/>
                  <w:kern w:val="0"/>
                  <w14:textFill>
                    <w14:solidFill>
                      <w14:schemeClr w14:val="tx1"/>
                    </w14:solidFill>
                  </w14:textFill>
                </w:rPr>
              </w:sdtEndPr>
              <w:sdtContent>
                <w:r>
                  <w:rPr>
                    <w:rFonts w:hint="eastAsia" w:ascii="Wingdings" w:hAnsi="Wingdings" w:eastAsia="MS Gothic" w:cs="Times New Roman"/>
                    <w:color w:val="000000" w:themeColor="text1"/>
                    <w:kern w:val="0"/>
                    <w:sz w:val="21"/>
                    <w:szCs w:val="24"/>
                    <w:lang w:val="en-US" w:eastAsia="zh-CN" w:bidi="ar-SA"/>
                    <w14:textFill>
                      <w14:solidFill>
                        <w14:schemeClr w14:val="tx1"/>
                      </w14:solidFill>
                    </w14:textFill>
                  </w:rPr>
                  <w:t>þ</w:t>
                </w:r>
              </w:sdtContent>
            </w:sdt>
            <w:r>
              <w:rPr>
                <w:rFonts w:hint="eastAsia"/>
                <w:color w:val="000000" w:themeColor="text1"/>
                <w14:textFill>
                  <w14:solidFill>
                    <w14:schemeClr w14:val="tx1"/>
                  </w14:solidFill>
                </w14:textFill>
              </w:rPr>
              <w:t>本项目设置最高限价：</w:t>
            </w:r>
          </w:p>
          <w:p w14:paraId="0EE044B8">
            <w:pPr>
              <w:pStyle w:val="28"/>
              <w:keepNext w:val="0"/>
              <w:keepLines w:val="0"/>
              <w:suppressLineNumbers w:val="0"/>
              <w:spacing w:before="0" w:beforeAutospacing="0" w:after="0" w:afterAutospacing="0"/>
              <w:ind w:left="0" w:right="0"/>
              <w:rPr>
                <w:rFonts w:hint="default" w:ascii="Times New Roman" w:hAnsi="Times New Roman" w:eastAsia="宋体" w:cs="Times New Roman"/>
                <w:snapToGrid/>
                <w:color w:val="000000" w:themeColor="text1"/>
                <w:spacing w:val="0"/>
                <w:kern w:val="2"/>
                <w:sz w:val="21"/>
                <w:szCs w:val="24"/>
                <w:u w:val="none"/>
                <w:lang w:val="en-US" w:eastAsia="en-US" w:bidi="ar-SA"/>
                <w14:textFill>
                  <w14:solidFill>
                    <w14:schemeClr w14:val="tx1"/>
                  </w14:solidFill>
                </w14:textFill>
              </w:rPr>
            </w:pPr>
            <w:r>
              <w:rPr>
                <w:rFonts w:hint="default" w:ascii="Times New Roman" w:hAnsi="Times New Roman" w:eastAsia="宋体" w:cs="Times New Roman"/>
                <w:snapToGrid/>
                <w:color w:val="000000" w:themeColor="text1"/>
                <w:spacing w:val="0"/>
                <w:kern w:val="2"/>
                <w:sz w:val="21"/>
                <w:szCs w:val="24"/>
                <w:u w:val="none"/>
                <w:lang w:val="en-US" w:eastAsia="en-US" w:bidi="ar-SA"/>
                <w14:textFill>
                  <w14:solidFill>
                    <w14:schemeClr w14:val="tx1"/>
                  </w14:solidFill>
                </w14:textFill>
              </w:rPr>
              <w:t>住宿限价：大床房/标准间价格不超过280（含</w:t>
            </w:r>
            <w:r>
              <w:rPr>
                <w:rFonts w:hint="default" w:ascii="Times New Roman" w:hAnsi="Times New Roman" w:eastAsia="宋体" w:cs="Times New Roman"/>
                <w:snapToGrid/>
                <w:color w:val="000000" w:themeColor="text1"/>
                <w:spacing w:val="0"/>
                <w:kern w:val="2"/>
                <w:sz w:val="21"/>
                <w:szCs w:val="24"/>
                <w:u w:val="none"/>
                <w:lang w:val="en-US" w:eastAsia="zh-CN" w:bidi="ar-SA"/>
                <w14:textFill>
                  <w14:solidFill>
                    <w14:schemeClr w14:val="tx1"/>
                  </w14:solidFill>
                </w14:textFill>
              </w:rPr>
              <w:t>税</w:t>
            </w:r>
            <w:r>
              <w:rPr>
                <w:rFonts w:hint="default" w:ascii="Times New Roman" w:hAnsi="Times New Roman" w:eastAsia="宋体" w:cs="Times New Roman"/>
                <w:snapToGrid/>
                <w:color w:val="000000" w:themeColor="text1"/>
                <w:spacing w:val="0"/>
                <w:kern w:val="2"/>
                <w:sz w:val="21"/>
                <w:szCs w:val="24"/>
                <w:u w:val="none"/>
                <w:lang w:val="en-US" w:eastAsia="en-US" w:bidi="ar-SA"/>
                <w14:textFill>
                  <w14:solidFill>
                    <w14:schemeClr w14:val="tx1"/>
                  </w14:solidFill>
                </w14:textFill>
              </w:rPr>
              <w:t>）元/间/天。</w:t>
            </w:r>
          </w:p>
          <w:p w14:paraId="7CAD6703">
            <w:pPr>
              <w:pStyle w:val="28"/>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ascii="Times New Roman" w:hAnsi="Times New Roman" w:eastAsia="宋体" w:cs="Times New Roman"/>
                <w:snapToGrid/>
                <w:color w:val="000000" w:themeColor="text1"/>
                <w:spacing w:val="0"/>
                <w:kern w:val="2"/>
                <w:sz w:val="21"/>
                <w:szCs w:val="24"/>
                <w:u w:val="none"/>
                <w:lang w:val="en-US" w:eastAsia="en-US" w:bidi="ar-SA"/>
                <w14:textFill>
                  <w14:solidFill>
                    <w14:schemeClr w14:val="tx1"/>
                  </w14:solidFill>
                </w14:textFill>
              </w:rPr>
              <w:t>餐食限价：早餐、夜宵不高于10元（含税）/人，午餐、晚餐不高于20元（含税）/人。</w:t>
            </w:r>
          </w:p>
        </w:tc>
      </w:tr>
      <w:tr w14:paraId="46BE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1" w:type="pct"/>
            <w:vAlign w:val="center"/>
          </w:tcPr>
          <w:p w14:paraId="610E10B2">
            <w:pPr>
              <w:pStyle w:val="28"/>
              <w:keepNext w:val="0"/>
              <w:keepLines w:val="0"/>
              <w:suppressLineNumbers w:val="0"/>
              <w:spacing w:before="0" w:beforeAutospacing="0" w:after="0" w:afterAutospacing="0"/>
              <w:ind w:left="0" w:right="0"/>
              <w:jc w:val="center"/>
              <w:rPr>
                <w:rFonts w:hint="default"/>
                <w:szCs w:val="21"/>
              </w:rPr>
            </w:pPr>
            <w:r>
              <w:rPr>
                <w:rFonts w:hint="eastAsia"/>
                <w:szCs w:val="21"/>
              </w:rPr>
              <w:t>1</w:t>
            </w:r>
            <w:r>
              <w:rPr>
                <w:rFonts w:hint="default"/>
                <w:szCs w:val="21"/>
              </w:rPr>
              <w:t>.5</w:t>
            </w:r>
          </w:p>
        </w:tc>
        <w:tc>
          <w:tcPr>
            <w:tcW w:w="1228" w:type="pct"/>
            <w:vAlign w:val="center"/>
          </w:tcPr>
          <w:p w14:paraId="4352B69B">
            <w:pPr>
              <w:pStyle w:val="28"/>
              <w:keepNext w:val="0"/>
              <w:keepLines w:val="0"/>
              <w:suppressLineNumbers w:val="0"/>
              <w:spacing w:before="0" w:beforeAutospacing="0" w:after="0" w:afterAutospacing="0"/>
              <w:ind w:left="0" w:right="0"/>
              <w:rPr>
                <w:rFonts w:hint="default"/>
              </w:rPr>
            </w:pPr>
            <w:r>
              <w:rPr>
                <w:rFonts w:hint="default"/>
              </w:rPr>
              <w:t>采购</w:t>
            </w:r>
            <w:r>
              <w:rPr>
                <w:rFonts w:hint="eastAsia"/>
              </w:rPr>
              <w:t>文件附件</w:t>
            </w:r>
          </w:p>
        </w:tc>
        <w:tc>
          <w:tcPr>
            <w:tcW w:w="3191" w:type="pct"/>
            <w:vAlign w:val="center"/>
          </w:tcPr>
          <w:p w14:paraId="56A283D6">
            <w:pPr>
              <w:pStyle w:val="28"/>
              <w:keepNext w:val="0"/>
              <w:keepLines w:val="0"/>
              <w:suppressLineNumbers w:val="0"/>
              <w:spacing w:before="0" w:beforeAutospacing="0" w:after="0" w:afterAutospacing="0"/>
              <w:ind w:left="0" w:right="0"/>
              <w:rPr>
                <w:rFonts w:hint="eastAsia" w:ascii="宋体" w:hAnsi="宋体"/>
                <w:kern w:val="0"/>
              </w:rPr>
            </w:pPr>
            <w:sdt>
              <w:sdtPr>
                <w:rPr>
                  <w:rFonts w:hint="eastAsia" w:ascii="宋体" w:hAnsi="宋体"/>
                  <w:kern w:val="0"/>
                </w:rPr>
                <w:id w:val="331421975"/>
                <w14:checkbox>
                  <w14:checked w14:val="0"/>
                  <w14:checkedState w14:val="00FE" w14:font="Wingdings"/>
                  <w14:uncheckedState w14:val="2610" w14:font="MS Gothic"/>
                </w14:checkbox>
              </w:sdtPr>
              <w:sdtEndPr>
                <w:rPr>
                  <w:rFonts w:hint="eastAsia" w:ascii="宋体" w:hAnsi="宋体"/>
                  <w:kern w:val="0"/>
                </w:rPr>
              </w:sdtEndPr>
              <w:sdtContent>
                <w:r>
                  <w:rPr>
                    <w:rFonts w:hint="eastAsia" w:ascii="MS Gothic" w:hAnsi="MS Gothic" w:eastAsia="MS Gothic"/>
                    <w:kern w:val="0"/>
                  </w:rPr>
                  <w:t>☐</w:t>
                </w:r>
              </w:sdtContent>
            </w:sdt>
            <w:r>
              <w:rPr>
                <w:rFonts w:hint="eastAsia" w:ascii="宋体" w:hAnsi="宋体"/>
                <w:kern w:val="0"/>
              </w:rPr>
              <w:t>无附件</w:t>
            </w:r>
          </w:p>
          <w:p w14:paraId="41244C62">
            <w:pPr>
              <w:pStyle w:val="28"/>
              <w:keepNext w:val="0"/>
              <w:keepLines w:val="0"/>
              <w:suppressLineNumbers w:val="0"/>
              <w:spacing w:before="0" w:beforeAutospacing="0" w:after="0" w:afterAutospacing="0"/>
              <w:ind w:left="0" w:right="0"/>
              <w:rPr>
                <w:rFonts w:hint="eastAsia" w:ascii="宋体" w:hAnsi="宋体"/>
                <w:kern w:val="0"/>
              </w:rPr>
            </w:pPr>
            <w:sdt>
              <w:sdtPr>
                <w:rPr>
                  <w:rFonts w:hint="eastAsia" w:ascii="宋体" w:hAnsi="宋体"/>
                  <w:kern w:val="0"/>
                </w:rPr>
                <w:id w:val="252628353"/>
                <w14:checkbox>
                  <w14:checked w14:val="0"/>
                  <w14:checkedState w14:val="00FE" w14:font="Wingdings"/>
                  <w14:uncheckedState w14:val="2610" w14:font="MS Gothic"/>
                </w14:checkbox>
              </w:sdtPr>
              <w:sdtEndPr>
                <w:rPr>
                  <w:rFonts w:hint="eastAsia" w:ascii="宋体" w:hAnsi="宋体"/>
                  <w:kern w:val="0"/>
                </w:rPr>
              </w:sdtEndPr>
              <w:sdtContent>
                <w:r>
                  <w:rPr>
                    <w:rFonts w:hint="eastAsia" w:ascii="MS Gothic" w:hAnsi="MS Gothic" w:eastAsia="MS Gothic"/>
                    <w:kern w:val="0"/>
                  </w:rPr>
                  <w:t>☐</w:t>
                </w:r>
              </w:sdtContent>
            </w:sdt>
            <w:r>
              <w:rPr>
                <w:rFonts w:hint="eastAsia" w:ascii="宋体" w:hAnsi="宋体"/>
                <w:kern w:val="0"/>
              </w:rPr>
              <w:t>包含以下附件：</w:t>
            </w:r>
          </w:p>
          <w:p w14:paraId="3737DCBD">
            <w:pPr>
              <w:pStyle w:val="28"/>
              <w:keepNext w:val="0"/>
              <w:keepLines w:val="0"/>
              <w:suppressLineNumbers w:val="0"/>
              <w:spacing w:before="0" w:beforeAutospacing="0" w:after="0" w:afterAutospacing="0"/>
              <w:ind w:left="0" w:right="0"/>
              <w:rPr>
                <w:rFonts w:hint="default"/>
              </w:rPr>
            </w:pPr>
            <w:r>
              <w:rPr>
                <w:rFonts w:hint="eastAsia"/>
              </w:rPr>
              <w:t>1．</w:t>
            </w:r>
          </w:p>
          <w:p w14:paraId="4CAA5765">
            <w:pPr>
              <w:pStyle w:val="28"/>
              <w:keepNext w:val="0"/>
              <w:keepLines w:val="0"/>
              <w:suppressLineNumbers w:val="0"/>
              <w:spacing w:before="0" w:beforeAutospacing="0" w:after="0" w:afterAutospacing="0"/>
              <w:ind w:left="0" w:right="0"/>
              <w:rPr>
                <w:rFonts w:hint="default"/>
              </w:rPr>
            </w:pPr>
            <w:r>
              <w:rPr>
                <w:rFonts w:hint="eastAsia"/>
              </w:rPr>
              <w:t>2．</w:t>
            </w:r>
          </w:p>
        </w:tc>
      </w:tr>
      <w:tr w14:paraId="7228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1" w:type="pct"/>
            <w:vMerge w:val="restart"/>
            <w:vAlign w:val="center"/>
          </w:tcPr>
          <w:p w14:paraId="4312E5BC">
            <w:pPr>
              <w:pStyle w:val="28"/>
              <w:keepNext w:val="0"/>
              <w:keepLines w:val="0"/>
              <w:suppressLineNumbers w:val="0"/>
              <w:spacing w:before="0" w:beforeAutospacing="0" w:after="0" w:afterAutospacing="0"/>
              <w:ind w:left="0" w:right="0"/>
              <w:jc w:val="center"/>
              <w:rPr>
                <w:rFonts w:hint="default"/>
                <w:szCs w:val="21"/>
              </w:rPr>
            </w:pPr>
            <w:r>
              <w:rPr>
                <w:rFonts w:hint="default"/>
                <w:szCs w:val="21"/>
              </w:rPr>
              <w:t>1.6</w:t>
            </w:r>
          </w:p>
        </w:tc>
        <w:tc>
          <w:tcPr>
            <w:tcW w:w="1228" w:type="pct"/>
            <w:vAlign w:val="center"/>
          </w:tcPr>
          <w:p w14:paraId="6D67C9D9">
            <w:pPr>
              <w:pStyle w:val="28"/>
              <w:keepNext w:val="0"/>
              <w:keepLines w:val="0"/>
              <w:suppressLineNumbers w:val="0"/>
              <w:spacing w:before="0" w:beforeAutospacing="0" w:after="0" w:afterAutospacing="0"/>
              <w:ind w:left="0" w:right="0"/>
              <w:rPr>
                <w:rFonts w:hint="default"/>
                <w:shd w:val="clear" w:color="auto" w:fill="FFFFFF"/>
              </w:rPr>
            </w:pPr>
            <w:r>
              <w:rPr>
                <w:rFonts w:hint="eastAsia"/>
                <w:shd w:val="clear" w:color="auto" w:fill="FFFFFF"/>
              </w:rPr>
              <w:t>采购人受理项目咨询渠道</w:t>
            </w:r>
          </w:p>
        </w:tc>
        <w:tc>
          <w:tcPr>
            <w:tcW w:w="3191" w:type="pct"/>
            <w:vAlign w:val="center"/>
          </w:tcPr>
          <w:p w14:paraId="0FABF9F6">
            <w:pPr>
              <w:pStyle w:val="28"/>
              <w:keepNext w:val="0"/>
              <w:keepLines w:val="0"/>
              <w:suppressLineNumbers w:val="0"/>
              <w:spacing w:before="0" w:beforeAutospacing="0" w:after="0" w:afterAutospacing="0"/>
              <w:ind w:left="0" w:right="0"/>
              <w:rPr>
                <w:rFonts w:hint="default"/>
              </w:rPr>
            </w:pPr>
            <w:r>
              <w:rPr>
                <w:rFonts w:hint="eastAsia"/>
              </w:rPr>
              <w:t>电子邮箱：</w:t>
            </w:r>
            <w:r>
              <w:rPr>
                <w:rFonts w:hint="eastAsia"/>
                <w:u w:val="single"/>
              </w:rPr>
              <w:t xml:space="preserve"> </w:t>
            </w:r>
            <w:r>
              <w:rPr>
                <w:rFonts w:hint="default"/>
                <w:u w:val="single"/>
              </w:rPr>
              <w:t xml:space="preserve">              </w:t>
            </w:r>
            <w:r>
              <w:rPr>
                <w:rFonts w:hint="eastAsia"/>
              </w:rPr>
              <w:t>@shenzhenair.com</w:t>
            </w:r>
          </w:p>
        </w:tc>
      </w:tr>
      <w:tr w14:paraId="34B5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1" w:type="pct"/>
            <w:vMerge w:val="continue"/>
            <w:vAlign w:val="center"/>
          </w:tcPr>
          <w:p w14:paraId="23E55B58">
            <w:pPr>
              <w:pStyle w:val="28"/>
              <w:keepNext w:val="0"/>
              <w:keepLines w:val="0"/>
              <w:suppressLineNumbers w:val="0"/>
              <w:spacing w:before="0" w:beforeAutospacing="0" w:after="0" w:afterAutospacing="0"/>
              <w:ind w:left="0" w:right="0"/>
              <w:jc w:val="center"/>
              <w:rPr>
                <w:rFonts w:hint="default"/>
                <w:szCs w:val="21"/>
              </w:rPr>
            </w:pPr>
          </w:p>
        </w:tc>
        <w:tc>
          <w:tcPr>
            <w:tcW w:w="1228" w:type="pct"/>
            <w:vAlign w:val="center"/>
          </w:tcPr>
          <w:p w14:paraId="7C80B284">
            <w:pPr>
              <w:pStyle w:val="28"/>
              <w:keepNext w:val="0"/>
              <w:keepLines w:val="0"/>
              <w:suppressLineNumbers w:val="0"/>
              <w:spacing w:before="0" w:beforeAutospacing="0" w:after="0" w:afterAutospacing="0"/>
              <w:ind w:left="0" w:right="0"/>
              <w:rPr>
                <w:rFonts w:hint="default"/>
                <w:shd w:val="clear" w:color="auto" w:fill="FFFFFF"/>
              </w:rPr>
            </w:pPr>
            <w:r>
              <w:rPr>
                <w:rFonts w:hint="eastAsia"/>
                <w:shd w:val="clear" w:color="auto" w:fill="FFFFFF"/>
              </w:rPr>
              <w:t>采购人受理质疑渠道</w:t>
            </w:r>
          </w:p>
        </w:tc>
        <w:tc>
          <w:tcPr>
            <w:tcW w:w="3191" w:type="pct"/>
            <w:vAlign w:val="center"/>
          </w:tcPr>
          <w:p w14:paraId="13BFD70D">
            <w:pPr>
              <w:pStyle w:val="28"/>
              <w:keepNext w:val="0"/>
              <w:keepLines w:val="0"/>
              <w:suppressLineNumbers w:val="0"/>
              <w:spacing w:before="0" w:beforeAutospacing="0" w:after="0" w:afterAutospacing="0"/>
              <w:ind w:left="0" w:right="0"/>
              <w:rPr>
                <w:rFonts w:hint="default"/>
              </w:rPr>
            </w:pPr>
            <w:r>
              <w:rPr>
                <w:rFonts w:hint="eastAsia"/>
              </w:rPr>
              <w:t>电子邮箱：szacaigou@shenzhenair</w:t>
            </w:r>
            <w:r>
              <w:rPr>
                <w:rFonts w:hint="default"/>
              </w:rPr>
              <w:t>.</w:t>
            </w:r>
            <w:r>
              <w:rPr>
                <w:rFonts w:hint="eastAsia"/>
              </w:rPr>
              <w:t>com</w:t>
            </w:r>
          </w:p>
        </w:tc>
      </w:tr>
      <w:tr w14:paraId="431C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1" w:type="pct"/>
            <w:vAlign w:val="center"/>
          </w:tcPr>
          <w:p w14:paraId="3C1525EF">
            <w:pPr>
              <w:pStyle w:val="28"/>
              <w:keepNext w:val="0"/>
              <w:keepLines w:val="0"/>
              <w:suppressLineNumbers w:val="0"/>
              <w:spacing w:before="0" w:beforeAutospacing="0" w:after="0" w:afterAutospacing="0"/>
              <w:ind w:left="0" w:right="0"/>
              <w:jc w:val="center"/>
              <w:rPr>
                <w:rFonts w:hint="default"/>
                <w:szCs w:val="21"/>
              </w:rPr>
            </w:pPr>
            <w:r>
              <w:rPr>
                <w:rFonts w:hint="default"/>
                <w:szCs w:val="21"/>
              </w:rPr>
              <w:t>1.7</w:t>
            </w:r>
          </w:p>
        </w:tc>
        <w:tc>
          <w:tcPr>
            <w:tcW w:w="1228" w:type="pct"/>
            <w:vAlign w:val="center"/>
          </w:tcPr>
          <w:p w14:paraId="212C042E">
            <w:pPr>
              <w:pStyle w:val="28"/>
              <w:keepNext w:val="0"/>
              <w:keepLines w:val="0"/>
              <w:suppressLineNumbers w:val="0"/>
              <w:spacing w:before="0" w:beforeAutospacing="0" w:after="0" w:afterAutospacing="0"/>
              <w:ind w:left="0" w:right="0"/>
              <w:rPr>
                <w:rFonts w:hint="default"/>
                <w:shd w:val="clear" w:color="auto" w:fill="FFFFFF"/>
              </w:rPr>
            </w:pPr>
            <w:r>
              <w:rPr>
                <w:rFonts w:hint="eastAsia"/>
                <w:shd w:val="clear" w:color="auto" w:fill="FFFFFF"/>
              </w:rPr>
              <w:t>响应文件递交</w:t>
            </w:r>
            <w:r>
              <w:rPr>
                <w:rFonts w:hint="default"/>
                <w:shd w:val="clear" w:color="auto" w:fill="FFFFFF"/>
              </w:rPr>
              <w:t>截止时间</w:t>
            </w:r>
            <w:r>
              <w:rPr>
                <w:rFonts w:hint="eastAsia"/>
                <w:shd w:val="clear" w:color="auto" w:fill="FFFFFF"/>
              </w:rPr>
              <w:t>及</w:t>
            </w:r>
            <w:r>
              <w:rPr>
                <w:rFonts w:hint="default"/>
                <w:shd w:val="clear" w:color="auto" w:fill="FFFFFF"/>
              </w:rPr>
              <w:t>谈判</w:t>
            </w:r>
            <w:r>
              <w:rPr>
                <w:rFonts w:hint="eastAsia"/>
                <w:shd w:val="clear" w:color="auto" w:fill="FFFFFF"/>
              </w:rPr>
              <w:t>时间</w:t>
            </w:r>
          </w:p>
        </w:tc>
        <w:tc>
          <w:tcPr>
            <w:tcW w:w="3191" w:type="pct"/>
            <w:vAlign w:val="center"/>
          </w:tcPr>
          <w:p w14:paraId="733690C3">
            <w:pPr>
              <w:pStyle w:val="28"/>
              <w:keepNext w:val="0"/>
              <w:keepLines w:val="0"/>
              <w:suppressLineNumbers w:val="0"/>
              <w:spacing w:before="0" w:beforeAutospacing="0" w:after="0" w:afterAutospacing="0"/>
              <w:ind w:left="0" w:right="0"/>
              <w:rPr>
                <w:rFonts w:hint="default"/>
              </w:rPr>
            </w:pPr>
            <w:r>
              <w:rPr>
                <w:rFonts w:hint="default"/>
                <w:color w:val="0000FF"/>
              </w:rPr>
              <w:t>202</w:t>
            </w:r>
            <w:r>
              <w:rPr>
                <w:rFonts w:hint="eastAsia"/>
                <w:color w:val="0000FF"/>
                <w:u w:val="single"/>
                <w:lang w:val="en-US" w:eastAsia="zh-CN"/>
              </w:rPr>
              <w:t>6</w:t>
            </w:r>
            <w:r>
              <w:rPr>
                <w:rFonts w:hint="eastAsia"/>
                <w:color w:val="0000FF"/>
              </w:rPr>
              <w:t>年</w:t>
            </w:r>
            <w:r>
              <w:rPr>
                <w:rFonts w:hint="eastAsia"/>
                <w:color w:val="0000FF"/>
                <w:u w:val="single"/>
                <w:lang w:val="en-US" w:eastAsia="zh-CN"/>
              </w:rPr>
              <w:t>X</w:t>
            </w:r>
            <w:r>
              <w:rPr>
                <w:rFonts w:hint="eastAsia"/>
                <w:color w:val="0000FF"/>
              </w:rPr>
              <w:t>月</w:t>
            </w:r>
            <w:r>
              <w:rPr>
                <w:rFonts w:hint="default"/>
                <w:color w:val="0000FF"/>
                <w:u w:val="single"/>
              </w:rPr>
              <w:t xml:space="preserve"> </w:t>
            </w:r>
            <w:r>
              <w:rPr>
                <w:rFonts w:hint="eastAsia"/>
                <w:color w:val="0000FF"/>
                <w:u w:val="single"/>
                <w:lang w:val="en-US" w:eastAsia="zh-CN"/>
              </w:rPr>
              <w:t>XX</w:t>
            </w:r>
            <w:r>
              <w:rPr>
                <w:rFonts w:hint="eastAsia"/>
                <w:color w:val="0000FF"/>
              </w:rPr>
              <w:t>日</w:t>
            </w:r>
            <w:r>
              <w:rPr>
                <w:rFonts w:hint="default"/>
                <w:color w:val="0000FF"/>
                <w:u w:val="single"/>
              </w:rPr>
              <w:t>09</w:t>
            </w:r>
            <w:r>
              <w:rPr>
                <w:rFonts w:hint="eastAsia"/>
                <w:color w:val="0000FF"/>
                <w:u w:val="single"/>
              </w:rPr>
              <w:t>:</w:t>
            </w:r>
            <w:r>
              <w:rPr>
                <w:rFonts w:hint="eastAsia"/>
                <w:color w:val="0000FF"/>
                <w:u w:val="single"/>
                <w:lang w:val="en-US" w:eastAsia="zh-CN"/>
              </w:rPr>
              <w:t>0</w:t>
            </w:r>
            <w:r>
              <w:rPr>
                <w:rFonts w:hint="default"/>
                <w:color w:val="0000FF"/>
                <w:u w:val="single"/>
              </w:rPr>
              <w:t>0</w:t>
            </w:r>
            <w:r>
              <w:rPr>
                <w:rFonts w:hint="eastAsia"/>
                <w:color w:val="0000FF"/>
              </w:rPr>
              <w:t>（北京时间）</w:t>
            </w:r>
          </w:p>
        </w:tc>
      </w:tr>
      <w:tr w14:paraId="18F6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1" w:type="pct"/>
            <w:vAlign w:val="center"/>
          </w:tcPr>
          <w:p w14:paraId="62D4ED9C">
            <w:pPr>
              <w:pStyle w:val="28"/>
              <w:keepNext w:val="0"/>
              <w:keepLines w:val="0"/>
              <w:suppressLineNumbers w:val="0"/>
              <w:spacing w:before="0" w:beforeAutospacing="0" w:after="0" w:afterAutospacing="0"/>
              <w:ind w:left="0" w:right="0"/>
              <w:jc w:val="center"/>
              <w:rPr>
                <w:rFonts w:hint="default"/>
                <w:szCs w:val="21"/>
              </w:rPr>
            </w:pPr>
            <w:r>
              <w:rPr>
                <w:rFonts w:hint="default"/>
                <w:szCs w:val="21"/>
              </w:rPr>
              <w:t>1.8</w:t>
            </w:r>
          </w:p>
        </w:tc>
        <w:tc>
          <w:tcPr>
            <w:tcW w:w="1228" w:type="pct"/>
            <w:vAlign w:val="center"/>
          </w:tcPr>
          <w:p w14:paraId="3ED6CA68">
            <w:pPr>
              <w:pStyle w:val="28"/>
              <w:keepNext w:val="0"/>
              <w:keepLines w:val="0"/>
              <w:suppressLineNumbers w:val="0"/>
              <w:spacing w:before="0" w:beforeAutospacing="0" w:after="0" w:afterAutospacing="0"/>
              <w:ind w:left="0" w:right="0"/>
              <w:rPr>
                <w:rFonts w:hint="default"/>
                <w:shd w:val="clear" w:color="auto" w:fill="FFFFFF"/>
              </w:rPr>
            </w:pPr>
            <w:r>
              <w:rPr>
                <w:rFonts w:hint="eastAsia"/>
              </w:rPr>
              <w:t>响应文件递交地点</w:t>
            </w:r>
          </w:p>
        </w:tc>
        <w:tc>
          <w:tcPr>
            <w:tcW w:w="3191" w:type="pct"/>
            <w:vAlign w:val="center"/>
          </w:tcPr>
          <w:p w14:paraId="2B588BA0">
            <w:pPr>
              <w:pStyle w:val="28"/>
              <w:keepNext w:val="0"/>
              <w:keepLines w:val="0"/>
              <w:suppressLineNumbers w:val="0"/>
              <w:spacing w:before="0" w:beforeAutospacing="0" w:after="0" w:afterAutospacing="0"/>
              <w:ind w:left="0" w:right="0"/>
              <w:rPr>
                <w:rFonts w:hint="eastAsia" w:ascii="宋体" w:hAnsi="宋体"/>
              </w:rPr>
            </w:pPr>
            <w:r>
              <w:rPr>
                <w:rFonts w:hint="eastAsia" w:ascii="宋体" w:hAnsi="宋体"/>
              </w:rPr>
              <w:t>地址：</w:t>
            </w:r>
          </w:p>
          <w:p w14:paraId="1ED7EFD1">
            <w:pPr>
              <w:pStyle w:val="28"/>
              <w:keepNext w:val="0"/>
              <w:keepLines w:val="0"/>
              <w:suppressLineNumbers w:val="0"/>
              <w:spacing w:before="0" w:beforeAutospacing="0" w:after="0" w:afterAutospacing="0"/>
              <w:ind w:left="0" w:right="0"/>
              <w:rPr>
                <w:rFonts w:hint="default"/>
              </w:rPr>
            </w:pPr>
            <w:r>
              <w:rPr>
                <w:rFonts w:hint="eastAsia"/>
              </w:rPr>
              <w:t>接收时间：工作日8:30-11:30，13:30-16:30。</w:t>
            </w:r>
          </w:p>
          <w:p w14:paraId="7A923840">
            <w:pPr>
              <w:pStyle w:val="28"/>
              <w:keepNext w:val="0"/>
              <w:keepLines w:val="0"/>
              <w:suppressLineNumbers w:val="0"/>
              <w:spacing w:before="0" w:beforeAutospacing="0" w:after="0" w:afterAutospacing="0"/>
              <w:ind w:left="0" w:right="0"/>
              <w:rPr>
                <w:rFonts w:hint="default"/>
              </w:rPr>
            </w:pPr>
            <w:r>
              <w:rPr>
                <w:rFonts w:hint="eastAsia"/>
              </w:rPr>
              <w:t>联系人：</w:t>
            </w:r>
          </w:p>
          <w:p w14:paraId="1830B8DF">
            <w:pPr>
              <w:pStyle w:val="28"/>
              <w:keepNext w:val="0"/>
              <w:keepLines w:val="0"/>
              <w:suppressLineNumbers w:val="0"/>
              <w:spacing w:before="0" w:beforeAutospacing="0" w:after="0" w:afterAutospacing="0"/>
              <w:ind w:left="0" w:right="0"/>
              <w:rPr>
                <w:rFonts w:hint="default"/>
              </w:rPr>
            </w:pPr>
            <w:r>
              <w:rPr>
                <w:rFonts w:hint="eastAsia"/>
              </w:rPr>
              <w:t>联系电话：</w:t>
            </w:r>
          </w:p>
        </w:tc>
      </w:tr>
      <w:tr w14:paraId="5A3C3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1" w:type="pct"/>
            <w:vMerge w:val="restart"/>
            <w:vAlign w:val="center"/>
          </w:tcPr>
          <w:p w14:paraId="4344127D">
            <w:pPr>
              <w:pStyle w:val="28"/>
              <w:keepNext w:val="0"/>
              <w:keepLines w:val="0"/>
              <w:suppressLineNumbers w:val="0"/>
              <w:spacing w:before="0" w:beforeAutospacing="0" w:after="0" w:afterAutospacing="0"/>
              <w:ind w:left="0" w:right="0"/>
              <w:jc w:val="center"/>
              <w:rPr>
                <w:rFonts w:hint="default"/>
                <w:szCs w:val="21"/>
              </w:rPr>
            </w:pPr>
            <w:r>
              <w:rPr>
                <w:rFonts w:hint="eastAsia"/>
                <w:szCs w:val="21"/>
              </w:rPr>
              <w:t>1</w:t>
            </w:r>
            <w:r>
              <w:rPr>
                <w:rFonts w:hint="default"/>
                <w:szCs w:val="21"/>
              </w:rPr>
              <w:t>.9</w:t>
            </w:r>
          </w:p>
        </w:tc>
        <w:tc>
          <w:tcPr>
            <w:tcW w:w="1228" w:type="pct"/>
            <w:vMerge w:val="restart"/>
            <w:vAlign w:val="center"/>
          </w:tcPr>
          <w:p w14:paraId="20F8C794">
            <w:pPr>
              <w:pStyle w:val="28"/>
              <w:keepNext w:val="0"/>
              <w:keepLines w:val="0"/>
              <w:suppressLineNumbers w:val="0"/>
              <w:spacing w:before="0" w:beforeAutospacing="0" w:after="0" w:afterAutospacing="0"/>
              <w:ind w:left="0" w:right="0"/>
              <w:rPr>
                <w:rFonts w:hint="default"/>
                <w:shd w:val="clear" w:color="auto" w:fill="FFFFFF"/>
              </w:rPr>
            </w:pPr>
            <w:r>
              <w:rPr>
                <w:rFonts w:hint="eastAsia"/>
              </w:rPr>
              <w:t>样品</w:t>
            </w:r>
          </w:p>
        </w:tc>
        <w:tc>
          <w:tcPr>
            <w:tcW w:w="3191" w:type="pct"/>
            <w:vAlign w:val="center"/>
          </w:tcPr>
          <w:p w14:paraId="190147C9">
            <w:pPr>
              <w:pStyle w:val="28"/>
              <w:keepNext w:val="0"/>
              <w:keepLines w:val="0"/>
              <w:suppressLineNumbers w:val="0"/>
              <w:spacing w:before="0" w:beforeAutospacing="0" w:after="0" w:afterAutospacing="0"/>
              <w:ind w:left="0" w:right="0"/>
              <w:rPr>
                <w:rFonts w:hint="default"/>
              </w:rPr>
            </w:pPr>
            <w:sdt>
              <w:sdtPr>
                <w:rPr>
                  <w:rFonts w:hint="eastAsia" w:ascii="宋体" w:hAnsi="宋体"/>
                  <w:kern w:val="0"/>
                </w:rPr>
                <w:id w:val="1993902741"/>
                <w14:checkbox>
                  <w14:checked w14:val="0"/>
                  <w14:checkedState w14:val="00FE" w14:font="Wingdings"/>
                  <w14:uncheckedState w14:val="2610" w14:font="MS Gothic"/>
                </w14:checkbox>
              </w:sdtPr>
              <w:sdtEndPr>
                <w:rPr>
                  <w:rFonts w:hint="eastAsia" w:ascii="宋体" w:hAnsi="宋体"/>
                  <w:kern w:val="0"/>
                </w:rPr>
              </w:sdtEndPr>
              <w:sdtContent>
                <w:r>
                  <w:rPr>
                    <w:rFonts w:hint="eastAsia" w:ascii="MS Gothic" w:hAnsi="MS Gothic" w:eastAsia="MS Gothic"/>
                    <w:kern w:val="0"/>
                  </w:rPr>
                  <w:t>☐</w:t>
                </w:r>
              </w:sdtContent>
            </w:sdt>
            <w:r>
              <w:rPr>
                <w:rFonts w:hint="eastAsia"/>
              </w:rPr>
              <w:t>要求递交样品</w:t>
            </w:r>
          </w:p>
          <w:p w14:paraId="2DDA7B2F">
            <w:pPr>
              <w:pStyle w:val="28"/>
              <w:keepNext w:val="0"/>
              <w:keepLines w:val="0"/>
              <w:suppressLineNumbers w:val="0"/>
              <w:spacing w:before="0" w:beforeAutospacing="0" w:after="0" w:afterAutospacing="0"/>
              <w:ind w:left="0" w:right="0"/>
              <w:rPr>
                <w:rFonts w:hint="default"/>
              </w:rPr>
            </w:pPr>
            <w:r>
              <w:rPr>
                <w:rFonts w:hint="eastAsia"/>
              </w:rPr>
              <w:t>1.</w:t>
            </w:r>
            <w:r>
              <w:rPr>
                <w:rFonts w:hint="default"/>
              </w:rPr>
              <w:t xml:space="preserve"> </w:t>
            </w:r>
            <w:r>
              <w:rPr>
                <w:rFonts w:hint="eastAsia"/>
              </w:rPr>
              <w:t>样品递交时，须附样品清单。</w:t>
            </w:r>
          </w:p>
          <w:p w14:paraId="1D496E44">
            <w:pPr>
              <w:pStyle w:val="28"/>
              <w:keepNext w:val="0"/>
              <w:keepLines w:val="0"/>
              <w:suppressLineNumbers w:val="0"/>
              <w:spacing w:before="0" w:beforeAutospacing="0" w:after="0" w:afterAutospacing="0"/>
              <w:ind w:left="0" w:right="0"/>
              <w:rPr>
                <w:rFonts w:hint="default"/>
              </w:rPr>
            </w:pPr>
            <w:r>
              <w:rPr>
                <w:rFonts w:hint="eastAsia"/>
              </w:rPr>
              <w:t>2.</w:t>
            </w:r>
            <w:r>
              <w:rPr>
                <w:rFonts w:hint="default"/>
              </w:rPr>
              <w:t xml:space="preserve"> 供应商</w:t>
            </w:r>
            <w:r>
              <w:rPr>
                <w:rFonts w:hint="eastAsia"/>
              </w:rPr>
              <w:t>须严格按照</w:t>
            </w:r>
            <w:r>
              <w:rPr>
                <w:rFonts w:hint="default"/>
              </w:rPr>
              <w:t>采购</w:t>
            </w:r>
            <w:r>
              <w:rPr>
                <w:rFonts w:hint="eastAsia"/>
              </w:rPr>
              <w:t>文件第三章《项目需求》中样品的要求，递交相应的样品。</w:t>
            </w:r>
          </w:p>
          <w:p w14:paraId="0500D3F3">
            <w:pPr>
              <w:pStyle w:val="28"/>
              <w:keepNext w:val="0"/>
              <w:keepLines w:val="0"/>
              <w:suppressLineNumbers w:val="0"/>
              <w:spacing w:before="0" w:beforeAutospacing="0" w:after="0" w:afterAutospacing="0"/>
              <w:ind w:left="0" w:right="0"/>
              <w:rPr>
                <w:rFonts w:hint="default"/>
              </w:rPr>
            </w:pPr>
            <w:r>
              <w:rPr>
                <w:rFonts w:hint="eastAsia"/>
              </w:rPr>
              <w:t>3</w:t>
            </w:r>
            <w:r>
              <w:rPr>
                <w:rFonts w:hint="default"/>
              </w:rPr>
              <w:t xml:space="preserve">. </w:t>
            </w:r>
            <w:r>
              <w:rPr>
                <w:rFonts w:hint="eastAsia"/>
              </w:rPr>
              <w:t>样品须整体密封，并在密封外包装标识清楚项目名称、</w:t>
            </w:r>
            <w:r>
              <w:rPr>
                <w:rFonts w:hint="default"/>
              </w:rPr>
              <w:t>供应商</w:t>
            </w:r>
            <w:r>
              <w:rPr>
                <w:rFonts w:hint="eastAsia"/>
              </w:rPr>
              <w:t>名称，于截止时间前送达</w:t>
            </w:r>
            <w:r>
              <w:rPr>
                <w:rFonts w:hint="default"/>
              </w:rPr>
              <w:t>采购</w:t>
            </w:r>
            <w:r>
              <w:rPr>
                <w:rFonts w:hint="eastAsia"/>
              </w:rPr>
              <w:t>人指定地点。</w:t>
            </w:r>
          </w:p>
          <w:p w14:paraId="5251C338">
            <w:pPr>
              <w:pStyle w:val="28"/>
              <w:keepNext w:val="0"/>
              <w:keepLines w:val="0"/>
              <w:suppressLineNumbers w:val="0"/>
              <w:spacing w:before="0" w:beforeAutospacing="0" w:after="0" w:afterAutospacing="0"/>
              <w:ind w:left="0" w:right="0"/>
              <w:rPr>
                <w:rFonts w:hint="default"/>
              </w:rPr>
            </w:pPr>
            <w:r>
              <w:rPr>
                <w:rFonts w:hint="eastAsia"/>
              </w:rPr>
              <w:t>4</w:t>
            </w:r>
            <w:r>
              <w:rPr>
                <w:rFonts w:hint="default"/>
              </w:rPr>
              <w:t>. 供应商</w:t>
            </w:r>
            <w:r>
              <w:rPr>
                <w:rFonts w:hint="eastAsia"/>
              </w:rPr>
              <w:t>递交样品的人工、运输等相应成本由</w:t>
            </w:r>
            <w:r>
              <w:rPr>
                <w:rFonts w:hint="default"/>
              </w:rPr>
              <w:t>供应商</w:t>
            </w:r>
            <w:r>
              <w:rPr>
                <w:rFonts w:hint="eastAsia"/>
              </w:rPr>
              <w:t>自行承担。</w:t>
            </w:r>
          </w:p>
          <w:p w14:paraId="5181FEB9">
            <w:pPr>
              <w:pStyle w:val="28"/>
              <w:keepNext w:val="0"/>
              <w:keepLines w:val="0"/>
              <w:suppressLineNumbers w:val="0"/>
              <w:spacing w:before="0" w:beforeAutospacing="0" w:after="0" w:afterAutospacing="0"/>
              <w:ind w:left="0" w:right="0"/>
              <w:rPr>
                <w:rFonts w:hint="default"/>
              </w:rPr>
            </w:pPr>
            <w:r>
              <w:rPr>
                <w:rFonts w:hint="eastAsia"/>
              </w:rPr>
              <w:t>5</w:t>
            </w:r>
            <w:r>
              <w:rPr>
                <w:rFonts w:hint="default"/>
              </w:rPr>
              <w:t xml:space="preserve">. </w:t>
            </w:r>
            <w:r>
              <w:rPr>
                <w:rFonts w:hint="eastAsia"/>
              </w:rPr>
              <w:t>递交地点：广东省深圳市宝安区航站四路2033号深圳航空公司总部营销楼评审*室。</w:t>
            </w:r>
          </w:p>
          <w:p w14:paraId="3DAD6A9B">
            <w:pPr>
              <w:pStyle w:val="28"/>
              <w:keepNext w:val="0"/>
              <w:keepLines w:val="0"/>
              <w:suppressLineNumbers w:val="0"/>
              <w:spacing w:before="0" w:beforeAutospacing="0" w:after="0" w:afterAutospacing="0"/>
              <w:ind w:left="0" w:right="0"/>
              <w:rPr>
                <w:rFonts w:hint="default"/>
              </w:rPr>
            </w:pPr>
            <w:r>
              <w:rPr>
                <w:rFonts w:hint="eastAsia"/>
              </w:rPr>
              <w:t>6</w:t>
            </w:r>
            <w:r>
              <w:rPr>
                <w:rFonts w:hint="default"/>
              </w:rPr>
              <w:t xml:space="preserve">. </w:t>
            </w:r>
            <w:r>
              <w:rPr>
                <w:rFonts w:hint="eastAsia"/>
              </w:rPr>
              <w:t>样品接收时间：工作日8:30-11:30，13:30-16:30。</w:t>
            </w:r>
          </w:p>
          <w:p w14:paraId="60E1F892">
            <w:pPr>
              <w:pStyle w:val="28"/>
              <w:keepNext w:val="0"/>
              <w:keepLines w:val="0"/>
              <w:suppressLineNumbers w:val="0"/>
              <w:spacing w:before="0" w:beforeAutospacing="0" w:after="0" w:afterAutospacing="0"/>
              <w:ind w:left="0" w:right="0"/>
              <w:rPr>
                <w:rFonts w:hint="default"/>
              </w:rPr>
            </w:pPr>
            <w:r>
              <w:rPr>
                <w:rFonts w:hint="eastAsia"/>
              </w:rPr>
              <w:t>7</w:t>
            </w:r>
            <w:r>
              <w:rPr>
                <w:rFonts w:hint="default"/>
              </w:rPr>
              <w:t xml:space="preserve">. </w:t>
            </w:r>
            <w:r>
              <w:rPr>
                <w:rFonts w:hint="eastAsia"/>
              </w:rPr>
              <w:t>样品递交截止时间：</w:t>
            </w:r>
            <w:r>
              <w:rPr>
                <w:rFonts w:hint="eastAsia"/>
                <w:u w:val="single"/>
              </w:rPr>
              <w:t xml:space="preserve"> </w:t>
            </w:r>
            <w:r>
              <w:rPr>
                <w:rFonts w:hint="default"/>
                <w:u w:val="single"/>
              </w:rPr>
              <w:t xml:space="preserve">   </w:t>
            </w:r>
            <w:r>
              <w:rPr>
                <w:rFonts w:hint="eastAsia"/>
                <w:u w:val="single"/>
              </w:rPr>
              <w:t xml:space="preserve">年 </w:t>
            </w:r>
            <w:r>
              <w:rPr>
                <w:rFonts w:hint="default"/>
                <w:u w:val="single"/>
              </w:rPr>
              <w:t xml:space="preserve">  </w:t>
            </w:r>
            <w:r>
              <w:rPr>
                <w:rFonts w:hint="eastAsia"/>
                <w:u w:val="single"/>
              </w:rPr>
              <w:t xml:space="preserve">月 </w:t>
            </w:r>
            <w:r>
              <w:rPr>
                <w:rFonts w:hint="default"/>
                <w:u w:val="single"/>
              </w:rPr>
              <w:t xml:space="preserve">  </w:t>
            </w:r>
            <w:r>
              <w:rPr>
                <w:rFonts w:hint="eastAsia"/>
                <w:u w:val="single"/>
              </w:rPr>
              <w:t xml:space="preserve">日 </w:t>
            </w:r>
            <w:r>
              <w:rPr>
                <w:rFonts w:hint="default"/>
                <w:u w:val="single"/>
              </w:rPr>
              <w:t xml:space="preserve">  </w:t>
            </w:r>
            <w:r>
              <w:rPr>
                <w:rFonts w:hint="eastAsia"/>
                <w:u w:val="single"/>
              </w:rPr>
              <w:t xml:space="preserve">： </w:t>
            </w:r>
            <w:r>
              <w:rPr>
                <w:rFonts w:hint="default"/>
                <w:u w:val="single"/>
              </w:rPr>
              <w:t xml:space="preserve">   </w:t>
            </w:r>
            <w:r>
              <w:rPr>
                <w:rFonts w:hint="eastAsia"/>
              </w:rPr>
              <w:t>（以</w:t>
            </w:r>
            <w:r>
              <w:rPr>
                <w:rFonts w:hint="default"/>
              </w:rPr>
              <w:t>采购人</w:t>
            </w:r>
            <w:r>
              <w:rPr>
                <w:rFonts w:hint="eastAsia"/>
              </w:rPr>
              <w:t>收到样品为准）</w:t>
            </w:r>
          </w:p>
          <w:p w14:paraId="672EC6B6">
            <w:pPr>
              <w:pStyle w:val="28"/>
              <w:keepNext w:val="0"/>
              <w:keepLines w:val="0"/>
              <w:suppressLineNumbers w:val="0"/>
              <w:spacing w:before="0" w:beforeAutospacing="0" w:after="0" w:afterAutospacing="0"/>
              <w:ind w:left="0" w:right="0"/>
              <w:rPr>
                <w:rFonts w:hint="default"/>
              </w:rPr>
            </w:pPr>
            <w:r>
              <w:rPr>
                <w:rFonts w:hint="default"/>
              </w:rPr>
              <w:t xml:space="preserve">8. </w:t>
            </w:r>
            <w:r>
              <w:rPr>
                <w:rFonts w:hint="eastAsia"/>
              </w:rPr>
              <w:t>联系人及联系电话：</w:t>
            </w:r>
          </w:p>
          <w:p w14:paraId="267C0A8A">
            <w:pPr>
              <w:pStyle w:val="28"/>
              <w:keepNext w:val="0"/>
              <w:keepLines w:val="0"/>
              <w:suppressLineNumbers w:val="0"/>
              <w:spacing w:before="0" w:beforeAutospacing="0" w:after="0" w:afterAutospacing="0"/>
              <w:ind w:left="0" w:right="0"/>
              <w:rPr>
                <w:rFonts w:hint="default"/>
              </w:rPr>
            </w:pPr>
            <w:r>
              <w:rPr>
                <w:rFonts w:hint="eastAsia"/>
              </w:rPr>
              <w:t>9. 样品处置：自中选通知书发出之日起十五个工作日内，供应商应自行安排人员取回样品，或可联系项目人寄回（寄回产生费用由供应商自行承担）。否则，逾期未取回样品的，由采购人自行处置。</w:t>
            </w:r>
          </w:p>
        </w:tc>
      </w:tr>
      <w:tr w14:paraId="3BE2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1" w:type="pct"/>
            <w:vMerge w:val="continue"/>
            <w:vAlign w:val="center"/>
          </w:tcPr>
          <w:p w14:paraId="64018162">
            <w:pPr>
              <w:pStyle w:val="28"/>
              <w:keepNext w:val="0"/>
              <w:keepLines w:val="0"/>
              <w:suppressLineNumbers w:val="0"/>
              <w:spacing w:before="0" w:beforeAutospacing="0" w:after="0" w:afterAutospacing="0"/>
              <w:ind w:left="0" w:right="0"/>
              <w:jc w:val="center"/>
              <w:rPr>
                <w:rFonts w:hint="default"/>
                <w:szCs w:val="21"/>
              </w:rPr>
            </w:pPr>
          </w:p>
        </w:tc>
        <w:tc>
          <w:tcPr>
            <w:tcW w:w="1228" w:type="pct"/>
            <w:vMerge w:val="continue"/>
            <w:vAlign w:val="center"/>
          </w:tcPr>
          <w:p w14:paraId="3A768FB5">
            <w:pPr>
              <w:pStyle w:val="28"/>
              <w:keepNext w:val="0"/>
              <w:keepLines w:val="0"/>
              <w:suppressLineNumbers w:val="0"/>
              <w:spacing w:before="0" w:beforeAutospacing="0" w:after="0" w:afterAutospacing="0"/>
              <w:ind w:left="0" w:right="0"/>
              <w:rPr>
                <w:rFonts w:hint="default"/>
                <w:shd w:val="clear" w:color="auto" w:fill="FFFFFF"/>
              </w:rPr>
            </w:pPr>
          </w:p>
        </w:tc>
        <w:tc>
          <w:tcPr>
            <w:tcW w:w="3191" w:type="pct"/>
            <w:vAlign w:val="center"/>
          </w:tcPr>
          <w:p w14:paraId="668F5A89">
            <w:pPr>
              <w:pStyle w:val="28"/>
              <w:keepNext w:val="0"/>
              <w:keepLines w:val="0"/>
              <w:suppressLineNumbers w:val="0"/>
              <w:spacing w:before="0" w:beforeAutospacing="0" w:after="0" w:afterAutospacing="0"/>
              <w:ind w:left="0" w:right="0"/>
              <w:rPr>
                <w:rFonts w:hint="default"/>
                <w:kern w:val="0"/>
                <w:u w:val="single"/>
                <w:shd w:val="clear" w:color="auto" w:fill="FFFFFF"/>
              </w:rPr>
            </w:pPr>
            <w:sdt>
              <w:sdtPr>
                <w:rPr>
                  <w:rFonts w:hint="eastAsia" w:ascii="宋体" w:hAnsi="宋体"/>
                  <w:kern w:val="0"/>
                </w:rPr>
                <w:id w:val="990851628"/>
                <w14:checkbox>
                  <w14:checked w14:val="1"/>
                  <w14:checkedState w14:val="00FE" w14:font="Wingdings"/>
                  <w14:uncheckedState w14:val="2610" w14:font="MS Gothic"/>
                </w14:checkbox>
              </w:sdtPr>
              <w:sdtEndPr>
                <w:rPr>
                  <w:rFonts w:hint="eastAsia" w:ascii="宋体" w:hAnsi="宋体"/>
                  <w:kern w:val="0"/>
                </w:rPr>
              </w:sdtEndPr>
              <w:sdtContent>
                <w:r>
                  <w:rPr>
                    <w:rFonts w:hint="eastAsia" w:ascii="Wingdings" w:hAnsi="Wingdings" w:eastAsia="MS Gothic" w:cs="Times New Roman"/>
                    <w:kern w:val="0"/>
                    <w:sz w:val="21"/>
                    <w:szCs w:val="24"/>
                    <w:lang w:val="en-US" w:eastAsia="zh-CN" w:bidi="ar-SA"/>
                  </w:rPr>
                  <w:t>þ</w:t>
                </w:r>
              </w:sdtContent>
            </w:sdt>
            <w:r>
              <w:rPr>
                <w:rFonts w:hint="eastAsia"/>
                <w:kern w:val="0"/>
              </w:rPr>
              <w:t>不要求递交样品</w:t>
            </w:r>
          </w:p>
        </w:tc>
      </w:tr>
      <w:tr w14:paraId="313E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1" w:type="pct"/>
            <w:vAlign w:val="center"/>
          </w:tcPr>
          <w:p w14:paraId="38A8DE05">
            <w:pPr>
              <w:pStyle w:val="28"/>
              <w:keepNext w:val="0"/>
              <w:keepLines w:val="0"/>
              <w:suppressLineNumbers w:val="0"/>
              <w:spacing w:before="0" w:beforeAutospacing="0" w:after="0" w:afterAutospacing="0"/>
              <w:ind w:left="0" w:right="0"/>
              <w:jc w:val="center"/>
              <w:rPr>
                <w:rFonts w:hint="default"/>
                <w:szCs w:val="21"/>
              </w:rPr>
            </w:pPr>
            <w:r>
              <w:rPr>
                <w:rFonts w:hint="default"/>
                <w:szCs w:val="21"/>
              </w:rPr>
              <w:t>1.10</w:t>
            </w:r>
          </w:p>
        </w:tc>
        <w:tc>
          <w:tcPr>
            <w:tcW w:w="1228" w:type="pct"/>
            <w:vAlign w:val="center"/>
          </w:tcPr>
          <w:p w14:paraId="6A78F36B">
            <w:pPr>
              <w:pStyle w:val="28"/>
              <w:keepNext w:val="0"/>
              <w:keepLines w:val="0"/>
              <w:suppressLineNumbers w:val="0"/>
              <w:spacing w:before="0" w:beforeAutospacing="0" w:after="0" w:afterAutospacing="0"/>
              <w:ind w:left="0" w:right="0"/>
              <w:rPr>
                <w:rFonts w:hint="default"/>
              </w:rPr>
            </w:pPr>
            <w:r>
              <w:rPr>
                <w:rFonts w:hint="default"/>
              </w:rPr>
              <w:t>谈判</w:t>
            </w:r>
            <w:r>
              <w:rPr>
                <w:rFonts w:hint="eastAsia"/>
              </w:rPr>
              <w:t>及评审地点</w:t>
            </w:r>
          </w:p>
        </w:tc>
        <w:tc>
          <w:tcPr>
            <w:tcW w:w="3191" w:type="pct"/>
            <w:vAlign w:val="center"/>
          </w:tcPr>
          <w:p w14:paraId="10C86F72">
            <w:pPr>
              <w:pStyle w:val="28"/>
              <w:keepNext w:val="0"/>
              <w:keepLines w:val="0"/>
              <w:suppressLineNumbers w:val="0"/>
              <w:spacing w:before="0" w:beforeAutospacing="0" w:after="0" w:afterAutospacing="0"/>
              <w:ind w:left="0" w:right="0"/>
              <w:rPr>
                <w:rFonts w:hint="eastAsia" w:ascii="宋体" w:hAnsi="宋体"/>
                <w:kern w:val="0"/>
                <w:u w:val="single"/>
              </w:rPr>
            </w:pPr>
            <w:sdt>
              <w:sdtPr>
                <w:rPr>
                  <w:rFonts w:hint="eastAsia" w:ascii="宋体" w:hAnsi="宋体"/>
                  <w:kern w:val="0"/>
                </w:rPr>
                <w:id w:val="442272389"/>
                <w14:checkbox>
                  <w14:checked w14:val="0"/>
                  <w14:checkedState w14:val="00FE" w14:font="Wingdings"/>
                  <w14:uncheckedState w14:val="2610" w14:font="MS Gothic"/>
                </w14:checkbox>
              </w:sdtPr>
              <w:sdtEndPr>
                <w:rPr>
                  <w:rFonts w:hint="eastAsia" w:ascii="宋体" w:hAnsi="宋体"/>
                  <w:kern w:val="0"/>
                </w:rPr>
              </w:sdtEndPr>
              <w:sdtContent>
                <w:r>
                  <w:rPr>
                    <w:rFonts w:hint="eastAsia" w:ascii="MS Gothic" w:hAnsi="MS Gothic" w:eastAsia="MS Gothic"/>
                    <w:kern w:val="0"/>
                  </w:rPr>
                  <w:t>☐</w:t>
                </w:r>
              </w:sdtContent>
            </w:sdt>
            <w:r>
              <w:rPr>
                <w:rFonts w:hint="eastAsia" w:ascii="宋体" w:hAnsi="宋体"/>
                <w:kern w:val="0"/>
              </w:rPr>
              <w:t>线上</w:t>
            </w:r>
            <w:r>
              <w:rPr>
                <w:rFonts w:hint="default" w:ascii="宋体" w:hAnsi="宋体"/>
                <w:kern w:val="0"/>
              </w:rPr>
              <w:t>谈判</w:t>
            </w:r>
            <w:r>
              <w:rPr>
                <w:rFonts w:hint="eastAsia" w:ascii="宋体" w:hAnsi="宋体"/>
                <w:kern w:val="0"/>
              </w:rPr>
              <w:t>，说明：</w:t>
            </w:r>
            <w:r>
              <w:rPr>
                <w:rFonts w:hint="eastAsia" w:ascii="宋体" w:hAnsi="宋体"/>
                <w:kern w:val="0"/>
                <w:u w:val="single"/>
              </w:rPr>
              <w:t>本项目为线上钉钉视频谈判，供应商无需到现场。</w:t>
            </w:r>
          </w:p>
          <w:p w14:paraId="6F4CB08D">
            <w:pPr>
              <w:pStyle w:val="28"/>
              <w:keepNext w:val="0"/>
              <w:keepLines w:val="0"/>
              <w:suppressLineNumbers w:val="0"/>
              <w:spacing w:before="0" w:beforeAutospacing="0" w:after="0" w:afterAutospacing="0"/>
              <w:ind w:left="0" w:right="0"/>
              <w:rPr>
                <w:rFonts w:hint="eastAsia" w:ascii="宋体" w:hAnsi="宋体"/>
              </w:rPr>
            </w:pPr>
            <w:sdt>
              <w:sdtPr>
                <w:rPr>
                  <w:rFonts w:hint="eastAsia" w:ascii="宋体" w:hAnsi="宋体"/>
                  <w:kern w:val="0"/>
                </w:rPr>
                <w:id w:val="1305273126"/>
                <w14:checkbox>
                  <w14:checked w14:val="1"/>
                  <w14:checkedState w14:val="00FE" w14:font="Wingdings"/>
                  <w14:uncheckedState w14:val="2610" w14:font="MS Gothic"/>
                </w14:checkbox>
              </w:sdtPr>
              <w:sdtEndPr>
                <w:rPr>
                  <w:rFonts w:hint="eastAsia" w:ascii="宋体" w:hAnsi="宋体"/>
                  <w:kern w:val="0"/>
                </w:rPr>
              </w:sdtEndPr>
              <w:sdtContent>
                <w:r>
                  <w:rPr>
                    <w:rFonts w:hint="eastAsia" w:ascii="Wingdings" w:hAnsi="Wingdings" w:eastAsia="MS Gothic" w:cs="Times New Roman"/>
                    <w:color w:val="0000FF"/>
                    <w:kern w:val="0"/>
                    <w:sz w:val="21"/>
                    <w:szCs w:val="24"/>
                    <w:lang w:val="en-US" w:eastAsia="zh-CN" w:bidi="ar-SA"/>
                  </w:rPr>
                  <w:t>þ</w:t>
                </w:r>
              </w:sdtContent>
            </w:sdt>
            <w:r>
              <w:rPr>
                <w:rFonts w:hint="eastAsia" w:ascii="宋体" w:hAnsi="宋体"/>
                <w:kern w:val="0"/>
              </w:rPr>
              <w:t>现场</w:t>
            </w:r>
            <w:r>
              <w:rPr>
                <w:rFonts w:hint="default" w:ascii="宋体" w:hAnsi="宋体"/>
                <w:kern w:val="0"/>
              </w:rPr>
              <w:t>谈判</w:t>
            </w:r>
            <w:r>
              <w:rPr>
                <w:rFonts w:hint="eastAsia" w:ascii="宋体" w:hAnsi="宋体"/>
                <w:kern w:val="0"/>
              </w:rPr>
              <w:t>，说明：</w:t>
            </w:r>
            <w:r>
              <w:rPr>
                <w:rFonts w:hint="eastAsia" w:ascii="宋体" w:hAnsi="宋体"/>
                <w:kern w:val="0"/>
                <w:u w:val="single"/>
              </w:rPr>
              <w:t>本项目现场谈判地址为</w:t>
            </w:r>
            <w:r>
              <w:rPr>
                <w:rFonts w:hint="eastAsia" w:ascii="宋体" w:hAnsi="宋体" w:eastAsia="宋体"/>
                <w:bCs w:val="0"/>
                <w:kern w:val="0"/>
                <w:sz w:val="21"/>
                <w:szCs w:val="24"/>
                <w:u w:val="single"/>
              </w:rPr>
              <w:t>辽宁省沈阳市和平区南堤西路905</w:t>
            </w:r>
            <w:r>
              <w:rPr>
                <w:rFonts w:hint="eastAsia" w:ascii="宋体" w:hAnsi="宋体"/>
                <w:bCs w:val="0"/>
                <w:kern w:val="0"/>
                <w:sz w:val="21"/>
                <w:szCs w:val="24"/>
                <w:u w:val="single"/>
                <w:lang w:val="en-US" w:eastAsia="zh-CN"/>
              </w:rPr>
              <w:t>A</w:t>
            </w:r>
            <w:r>
              <w:rPr>
                <w:rFonts w:hint="eastAsia" w:ascii="宋体" w:hAnsi="宋体" w:eastAsia="宋体"/>
                <w:bCs w:val="0"/>
                <w:kern w:val="0"/>
                <w:sz w:val="21"/>
                <w:szCs w:val="24"/>
                <w:u w:val="single"/>
              </w:rPr>
              <w:t>中海国际中心</w:t>
            </w:r>
            <w:r>
              <w:rPr>
                <w:rFonts w:hint="eastAsia" w:ascii="宋体" w:hAnsi="宋体"/>
                <w:kern w:val="0"/>
                <w:u w:val="single"/>
              </w:rPr>
              <w:t>，供应商需到现场参加</w:t>
            </w:r>
            <w:r>
              <w:rPr>
                <w:rFonts w:hint="default" w:ascii="宋体" w:hAnsi="宋体"/>
                <w:kern w:val="0"/>
                <w:u w:val="single"/>
              </w:rPr>
              <w:t>谈判</w:t>
            </w:r>
            <w:r>
              <w:rPr>
                <w:rFonts w:hint="eastAsia" w:ascii="宋体" w:hAnsi="宋体"/>
                <w:kern w:val="0"/>
                <w:u w:val="single"/>
              </w:rPr>
              <w:t>。</w:t>
            </w:r>
          </w:p>
        </w:tc>
      </w:tr>
      <w:tr w14:paraId="00C2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1" w:type="pct"/>
            <w:vAlign w:val="center"/>
          </w:tcPr>
          <w:p w14:paraId="217A4BDC">
            <w:pPr>
              <w:pStyle w:val="28"/>
              <w:keepNext w:val="0"/>
              <w:keepLines w:val="0"/>
              <w:suppressLineNumbers w:val="0"/>
              <w:spacing w:before="0" w:beforeAutospacing="0" w:after="0" w:afterAutospacing="0"/>
              <w:ind w:left="0" w:right="0"/>
              <w:jc w:val="center"/>
              <w:rPr>
                <w:rFonts w:hint="default"/>
                <w:szCs w:val="21"/>
              </w:rPr>
            </w:pPr>
            <w:r>
              <w:rPr>
                <w:rFonts w:hint="eastAsia"/>
                <w:szCs w:val="21"/>
              </w:rPr>
              <w:t>1</w:t>
            </w:r>
            <w:r>
              <w:rPr>
                <w:rFonts w:hint="default"/>
                <w:szCs w:val="21"/>
              </w:rPr>
              <w:t>.11</w:t>
            </w:r>
          </w:p>
        </w:tc>
        <w:tc>
          <w:tcPr>
            <w:tcW w:w="1228" w:type="pct"/>
            <w:vAlign w:val="center"/>
          </w:tcPr>
          <w:p w14:paraId="5C1105E0">
            <w:pPr>
              <w:pStyle w:val="28"/>
              <w:keepNext w:val="0"/>
              <w:keepLines w:val="0"/>
              <w:suppressLineNumbers w:val="0"/>
              <w:spacing w:before="0" w:beforeAutospacing="0" w:after="0" w:afterAutospacing="0"/>
              <w:ind w:left="0" w:right="0"/>
              <w:rPr>
                <w:rFonts w:hint="default"/>
              </w:rPr>
            </w:pPr>
            <w:r>
              <w:rPr>
                <w:rFonts w:hint="eastAsia"/>
                <w:shd w:val="clear" w:color="auto" w:fill="FFFFFF"/>
              </w:rPr>
              <w:t>响应文件有效期</w:t>
            </w:r>
          </w:p>
        </w:tc>
        <w:tc>
          <w:tcPr>
            <w:tcW w:w="3191" w:type="pct"/>
            <w:vAlign w:val="center"/>
          </w:tcPr>
          <w:p w14:paraId="39ECD961">
            <w:pPr>
              <w:pStyle w:val="28"/>
              <w:keepNext w:val="0"/>
              <w:keepLines w:val="0"/>
              <w:suppressLineNumbers w:val="0"/>
              <w:spacing w:before="0" w:beforeAutospacing="0" w:after="0" w:afterAutospacing="0"/>
              <w:ind w:left="0" w:right="0"/>
              <w:rPr>
                <w:rFonts w:hint="default" w:ascii="Segoe UI Symbol" w:hAnsi="Segoe UI Symbol" w:cs="Segoe UI Symbol"/>
                <w:kern w:val="0"/>
              </w:rPr>
            </w:pPr>
            <w:r>
              <w:rPr>
                <w:rFonts w:hint="eastAsia"/>
                <w:kern w:val="0"/>
                <w:u w:val="single"/>
                <w:shd w:val="clear" w:color="auto" w:fill="FFFFFF"/>
              </w:rPr>
              <w:t xml:space="preserve">  </w:t>
            </w:r>
            <w:r>
              <w:rPr>
                <w:rFonts w:hint="default"/>
                <w:kern w:val="0"/>
                <w:u w:val="single"/>
                <w:shd w:val="clear" w:color="auto" w:fill="FFFFFF"/>
              </w:rPr>
              <w:t>120</w:t>
            </w:r>
            <w:r>
              <w:rPr>
                <w:rFonts w:hint="eastAsia"/>
                <w:kern w:val="0"/>
                <w:u w:val="single"/>
                <w:shd w:val="clear" w:color="auto" w:fill="FFFFFF"/>
              </w:rPr>
              <w:t xml:space="preserve">   </w:t>
            </w:r>
            <w:r>
              <w:rPr>
                <w:rFonts w:hint="eastAsia"/>
                <w:shd w:val="clear" w:color="auto" w:fill="FFFFFF"/>
              </w:rPr>
              <w:t>个日历日（自响应文件递交截止之日起算）</w:t>
            </w:r>
          </w:p>
        </w:tc>
      </w:tr>
      <w:tr w14:paraId="28F4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1" w:type="pct"/>
            <w:vAlign w:val="center"/>
          </w:tcPr>
          <w:p w14:paraId="0DD1EAAE">
            <w:pPr>
              <w:pStyle w:val="28"/>
              <w:keepNext w:val="0"/>
              <w:keepLines w:val="0"/>
              <w:suppressLineNumbers w:val="0"/>
              <w:spacing w:before="0" w:beforeAutospacing="0" w:after="0" w:afterAutospacing="0"/>
              <w:ind w:left="0" w:right="0"/>
              <w:jc w:val="center"/>
              <w:rPr>
                <w:rFonts w:hint="default"/>
                <w:szCs w:val="21"/>
              </w:rPr>
            </w:pPr>
            <w:r>
              <w:rPr>
                <w:rFonts w:hint="eastAsia"/>
                <w:szCs w:val="21"/>
              </w:rPr>
              <w:t>1</w:t>
            </w:r>
            <w:r>
              <w:rPr>
                <w:rFonts w:hint="default"/>
                <w:szCs w:val="21"/>
              </w:rPr>
              <w:t>.12</w:t>
            </w:r>
          </w:p>
        </w:tc>
        <w:tc>
          <w:tcPr>
            <w:tcW w:w="1228" w:type="pct"/>
            <w:vAlign w:val="center"/>
          </w:tcPr>
          <w:p w14:paraId="112822E1">
            <w:pPr>
              <w:pStyle w:val="28"/>
              <w:keepNext w:val="0"/>
              <w:keepLines w:val="0"/>
              <w:suppressLineNumbers w:val="0"/>
              <w:spacing w:before="0" w:beforeAutospacing="0" w:after="0" w:afterAutospacing="0"/>
              <w:ind w:left="0" w:right="0"/>
              <w:rPr>
                <w:rFonts w:hint="default"/>
              </w:rPr>
            </w:pPr>
            <w:r>
              <w:rPr>
                <w:rFonts w:hint="eastAsia"/>
                <w:kern w:val="0"/>
              </w:rPr>
              <w:t>评审方法</w:t>
            </w:r>
          </w:p>
        </w:tc>
        <w:tc>
          <w:tcPr>
            <w:tcW w:w="3191" w:type="pct"/>
            <w:vAlign w:val="center"/>
          </w:tcPr>
          <w:p w14:paraId="549731A2">
            <w:pPr>
              <w:pStyle w:val="28"/>
              <w:keepNext w:val="0"/>
              <w:keepLines w:val="0"/>
              <w:suppressLineNumbers w:val="0"/>
              <w:spacing w:before="0" w:beforeAutospacing="0" w:after="0" w:afterAutospacing="0"/>
              <w:ind w:left="0" w:right="0"/>
              <w:rPr>
                <w:rFonts w:hint="default" w:cs="Segoe UI Symbol"/>
                <w:kern w:val="0"/>
              </w:rPr>
            </w:pPr>
            <w:sdt>
              <w:sdtPr>
                <w:rPr>
                  <w:rFonts w:hint="eastAsia" w:cs="Segoe UI Symbol"/>
                  <w:kern w:val="0"/>
                </w:rPr>
                <w:id w:val="171306985"/>
                <w14:checkbox>
                  <w14:checked w14:val="1"/>
                  <w14:checkedState w14:val="0052" w14:font="Wingdings 2"/>
                  <w14:uncheckedState w14:val="2610" w14:font="MS Gothic"/>
                </w14:checkbox>
              </w:sdtPr>
              <w:sdtEndPr>
                <w:rPr>
                  <w:rFonts w:hint="eastAsia" w:cs="Segoe UI Symbol"/>
                  <w:kern w:val="0"/>
                </w:rPr>
              </w:sdtEndPr>
              <w:sdtContent>
                <w:r>
                  <w:rPr>
                    <w:rFonts w:hint="eastAsia" w:ascii="Wingdings 2" w:hAnsi="Wingdings 2" w:eastAsia="MS Gothic" w:cs="Segoe UI Symbol"/>
                    <w:color w:val="0000FF"/>
                    <w:kern w:val="0"/>
                    <w:sz w:val="21"/>
                    <w:szCs w:val="24"/>
                    <w:lang w:val="en-US" w:eastAsia="zh-CN" w:bidi="ar-SA"/>
                  </w:rPr>
                  <w:t>R</w:t>
                </w:r>
              </w:sdtContent>
            </w:sdt>
            <w:r>
              <w:rPr>
                <w:rFonts w:hint="eastAsia" w:cs="Segoe UI Symbol"/>
                <w:kern w:val="0"/>
              </w:rPr>
              <w:t>综合评分法</w:t>
            </w:r>
          </w:p>
          <w:p w14:paraId="6E5CF8CD">
            <w:pPr>
              <w:pStyle w:val="28"/>
              <w:keepNext w:val="0"/>
              <w:keepLines w:val="0"/>
              <w:suppressLineNumbers w:val="0"/>
              <w:spacing w:before="0" w:beforeAutospacing="0" w:after="0" w:afterAutospacing="0"/>
              <w:ind w:left="0" w:right="0"/>
              <w:rPr>
                <w:rFonts w:hint="default" w:cs="Segoe UI Symbol"/>
                <w:kern w:val="0"/>
              </w:rPr>
            </w:pPr>
            <w:sdt>
              <w:sdtPr>
                <w:rPr>
                  <w:rFonts w:hint="eastAsia" w:cs="Segoe UI Symbol"/>
                  <w:kern w:val="0"/>
                </w:rPr>
                <w:id w:val="605612145"/>
                <w14:checkbox>
                  <w14:checked w14:val="0"/>
                  <w14:checkedState w14:val="0052" w14:font="Wingdings 2"/>
                  <w14:uncheckedState w14:val="2610" w14:font="MS Gothic"/>
                </w14:checkbox>
              </w:sdtPr>
              <w:sdtEndPr>
                <w:rPr>
                  <w:rFonts w:hint="eastAsia" w:cs="Segoe UI Symbol"/>
                  <w:kern w:val="0"/>
                </w:rPr>
              </w:sdtEndPr>
              <w:sdtContent>
                <w:r>
                  <w:rPr>
                    <w:rFonts w:hint="eastAsia" w:ascii="MS Gothic" w:hAnsi="MS Gothic" w:eastAsia="MS Gothic" w:cs="Segoe UI Symbol"/>
                    <w:kern w:val="0"/>
                  </w:rPr>
                  <w:t>☐</w:t>
                </w:r>
              </w:sdtContent>
            </w:sdt>
            <w:r>
              <w:rPr>
                <w:rFonts w:hint="eastAsia" w:cs="Segoe UI Symbol"/>
                <w:kern w:val="0"/>
              </w:rPr>
              <w:t>最低评标价法</w:t>
            </w:r>
          </w:p>
        </w:tc>
      </w:tr>
      <w:tr w14:paraId="3938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1" w:type="pct"/>
            <w:vAlign w:val="center"/>
          </w:tcPr>
          <w:p w14:paraId="5FE09FAA">
            <w:pPr>
              <w:pStyle w:val="28"/>
              <w:keepNext w:val="0"/>
              <w:keepLines w:val="0"/>
              <w:suppressLineNumbers w:val="0"/>
              <w:spacing w:before="0" w:beforeAutospacing="0" w:after="0" w:afterAutospacing="0"/>
              <w:ind w:left="0" w:right="0"/>
              <w:jc w:val="center"/>
              <w:rPr>
                <w:rFonts w:hint="default"/>
                <w:szCs w:val="21"/>
              </w:rPr>
            </w:pPr>
            <w:r>
              <w:rPr>
                <w:rFonts w:hint="eastAsia"/>
                <w:szCs w:val="21"/>
              </w:rPr>
              <w:t>1</w:t>
            </w:r>
            <w:r>
              <w:rPr>
                <w:rFonts w:hint="default"/>
                <w:szCs w:val="21"/>
              </w:rPr>
              <w:t>.13</w:t>
            </w:r>
          </w:p>
        </w:tc>
        <w:tc>
          <w:tcPr>
            <w:tcW w:w="1228" w:type="pct"/>
            <w:vAlign w:val="center"/>
          </w:tcPr>
          <w:p w14:paraId="745CCA55">
            <w:pPr>
              <w:pStyle w:val="28"/>
              <w:keepNext w:val="0"/>
              <w:keepLines w:val="0"/>
              <w:suppressLineNumbers w:val="0"/>
              <w:spacing w:before="0" w:beforeAutospacing="0" w:after="0" w:afterAutospacing="0"/>
              <w:ind w:left="0" w:right="0"/>
              <w:rPr>
                <w:rFonts w:hint="default"/>
                <w:color w:val="000000" w:themeColor="text1"/>
                <w:shd w:val="clear" w:color="auto" w:fill="FFFFFF"/>
                <w14:textFill>
                  <w14:solidFill>
                    <w14:schemeClr w14:val="tx1"/>
                  </w14:solidFill>
                </w14:textFill>
              </w:rPr>
            </w:pPr>
            <w:r>
              <w:rPr>
                <w:rFonts w:hint="eastAsia" w:cs="宋体"/>
                <w:color w:val="000000" w:themeColor="text1"/>
                <w14:textFill>
                  <w14:solidFill>
                    <w14:schemeClr w14:val="tx1"/>
                  </w14:solidFill>
                </w14:textFill>
              </w:rPr>
              <w:t>推荐</w:t>
            </w:r>
            <w:r>
              <w:rPr>
                <w:rFonts w:hint="default" w:cs="宋体"/>
                <w:color w:val="000000" w:themeColor="text1"/>
                <w14:textFill>
                  <w14:solidFill>
                    <w14:schemeClr w14:val="tx1"/>
                  </w14:solidFill>
                </w14:textFill>
              </w:rPr>
              <w:t>中选</w:t>
            </w:r>
            <w:r>
              <w:rPr>
                <w:rFonts w:hint="eastAsia" w:cs="宋体"/>
                <w:color w:val="000000" w:themeColor="text1"/>
                <w14:textFill>
                  <w14:solidFill>
                    <w14:schemeClr w14:val="tx1"/>
                  </w14:solidFill>
                </w14:textFill>
              </w:rPr>
              <w:t>候选人数量</w:t>
            </w:r>
          </w:p>
        </w:tc>
        <w:tc>
          <w:tcPr>
            <w:tcW w:w="3191" w:type="pct"/>
            <w:vAlign w:val="center"/>
          </w:tcPr>
          <w:p w14:paraId="67DC4F44">
            <w:pPr>
              <w:pStyle w:val="28"/>
              <w:keepNext w:val="0"/>
              <w:keepLines w:val="0"/>
              <w:suppressLineNumbers w:val="0"/>
              <w:spacing w:before="0" w:beforeAutospacing="0" w:after="0" w:afterAutospacing="0"/>
              <w:ind w:left="0" w:right="0"/>
              <w:rPr>
                <w:rFonts w:hint="default"/>
                <w:color w:val="000000" w:themeColor="text1"/>
                <w:shd w:val="clear" w:color="auto" w:fill="FFFFFF"/>
                <w14:textFill>
                  <w14:solidFill>
                    <w14:schemeClr w14:val="tx1"/>
                  </w14:solidFill>
                </w14:textFill>
              </w:rPr>
            </w:pPr>
            <w:r>
              <w:rPr>
                <w:rFonts w:hint="eastAsia" w:cs="Segoe UI Symbol"/>
                <w:color w:val="000000" w:themeColor="text1"/>
                <w:kern w:val="0"/>
                <w14:textFill>
                  <w14:solidFill>
                    <w14:schemeClr w14:val="tx1"/>
                  </w14:solidFill>
                </w14:textFill>
              </w:rPr>
              <w:t>谈判评审组</w:t>
            </w:r>
            <w:r>
              <w:rPr>
                <w:rFonts w:hint="default" w:cs="Segoe UI Symbol"/>
                <w:color w:val="000000" w:themeColor="text1"/>
                <w:kern w:val="0"/>
                <w14:textFill>
                  <w14:solidFill>
                    <w14:schemeClr w14:val="tx1"/>
                  </w14:solidFill>
                </w14:textFill>
              </w:rPr>
              <w:t>推荐的</w:t>
            </w:r>
            <w:r>
              <w:rPr>
                <w:rFonts w:hint="eastAsia" w:cs="Segoe UI Symbol"/>
                <w:color w:val="000000" w:themeColor="text1"/>
                <w:kern w:val="0"/>
                <w14:textFill>
                  <w14:solidFill>
                    <w14:schemeClr w14:val="tx1"/>
                  </w14:solidFill>
                </w14:textFill>
              </w:rPr>
              <w:t>中选</w:t>
            </w:r>
            <w:r>
              <w:rPr>
                <w:rFonts w:hint="default" w:cs="Segoe UI Symbol"/>
                <w:color w:val="000000" w:themeColor="text1"/>
                <w:kern w:val="0"/>
                <w14:textFill>
                  <w14:solidFill>
                    <w14:schemeClr w14:val="tx1"/>
                  </w14:solidFill>
                </w14:textFill>
              </w:rPr>
              <w:t>候选人数</w:t>
            </w:r>
            <w:r>
              <w:rPr>
                <w:rFonts w:hint="eastAsia" w:cs="Segoe UI Symbol"/>
                <w:color w:val="000000" w:themeColor="text1"/>
                <w:kern w:val="0"/>
                <w14:textFill>
                  <w14:solidFill>
                    <w14:schemeClr w14:val="tx1"/>
                  </w14:solidFill>
                </w14:textFill>
              </w:rPr>
              <w:t>：</w:t>
            </w:r>
            <w:r>
              <w:rPr>
                <w:rFonts w:hint="eastAsia" w:cs="Segoe UI Symbol"/>
                <w:color w:val="000000" w:themeColor="text1"/>
                <w:kern w:val="0"/>
                <w:u w:val="single"/>
                <w14:textFill>
                  <w14:solidFill>
                    <w14:schemeClr w14:val="tx1"/>
                  </w14:solidFill>
                </w14:textFill>
              </w:rPr>
              <w:t xml:space="preserve">  不超过 3</w:t>
            </w:r>
            <w:r>
              <w:rPr>
                <w:rFonts w:hint="default" w:cs="Segoe UI Symbol"/>
                <w:color w:val="000000" w:themeColor="text1"/>
                <w:kern w:val="0"/>
                <w:u w:val="single"/>
                <w14:textFill>
                  <w14:solidFill>
                    <w14:schemeClr w14:val="tx1"/>
                  </w14:solidFill>
                </w14:textFill>
              </w:rPr>
              <w:t xml:space="preserve"> </w:t>
            </w:r>
            <w:r>
              <w:rPr>
                <w:rFonts w:hint="eastAsia" w:cs="Segoe UI Symbol"/>
                <w:color w:val="000000" w:themeColor="text1"/>
                <w:kern w:val="0"/>
                <w14:textFill>
                  <w14:solidFill>
                    <w14:schemeClr w14:val="tx1"/>
                  </w14:solidFill>
                </w14:textFill>
              </w:rPr>
              <w:t>个</w:t>
            </w:r>
          </w:p>
        </w:tc>
      </w:tr>
      <w:tr w14:paraId="70D9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1" w:type="pct"/>
            <w:vAlign w:val="center"/>
          </w:tcPr>
          <w:p w14:paraId="71E0CA2C">
            <w:pPr>
              <w:pStyle w:val="28"/>
              <w:keepNext w:val="0"/>
              <w:keepLines w:val="0"/>
              <w:suppressLineNumbers w:val="0"/>
              <w:spacing w:before="0" w:beforeAutospacing="0" w:after="0" w:afterAutospacing="0"/>
              <w:ind w:left="0" w:right="0"/>
              <w:jc w:val="center"/>
              <w:rPr>
                <w:rFonts w:hint="default"/>
                <w:szCs w:val="21"/>
              </w:rPr>
            </w:pPr>
            <w:r>
              <w:rPr>
                <w:rFonts w:hint="eastAsia"/>
                <w:szCs w:val="21"/>
              </w:rPr>
              <w:t>1</w:t>
            </w:r>
            <w:r>
              <w:rPr>
                <w:rFonts w:hint="default"/>
                <w:szCs w:val="21"/>
              </w:rPr>
              <w:t>.14</w:t>
            </w:r>
          </w:p>
        </w:tc>
        <w:tc>
          <w:tcPr>
            <w:tcW w:w="1228" w:type="pct"/>
            <w:vAlign w:val="center"/>
          </w:tcPr>
          <w:p w14:paraId="1862C9A4">
            <w:pPr>
              <w:pStyle w:val="28"/>
              <w:keepNext w:val="0"/>
              <w:keepLines w:val="0"/>
              <w:suppressLineNumbers w:val="0"/>
              <w:spacing w:before="0" w:beforeAutospacing="0" w:after="0" w:afterAutospacing="0"/>
              <w:ind w:left="0" w:right="0"/>
              <w:rPr>
                <w:rFonts w:hint="default"/>
                <w:color w:val="000000" w:themeColor="text1"/>
                <w:kern w:val="0"/>
                <w14:textFill>
                  <w14:solidFill>
                    <w14:schemeClr w14:val="tx1"/>
                  </w14:solidFill>
                </w14:textFill>
              </w:rPr>
            </w:pPr>
            <w:r>
              <w:rPr>
                <w:rFonts w:hint="default" w:cs="宋体"/>
                <w:color w:val="000000" w:themeColor="text1"/>
                <w14:textFill>
                  <w14:solidFill>
                    <w14:schemeClr w14:val="tx1"/>
                  </w14:solidFill>
                </w14:textFill>
              </w:rPr>
              <w:t>确定中选</w:t>
            </w:r>
            <w:r>
              <w:rPr>
                <w:rFonts w:hint="eastAsia" w:cs="宋体"/>
                <w:color w:val="000000" w:themeColor="text1"/>
                <w14:textFill>
                  <w14:solidFill>
                    <w14:schemeClr w14:val="tx1"/>
                  </w14:solidFill>
                </w14:textFill>
              </w:rPr>
              <w:t>供应商方式</w:t>
            </w:r>
          </w:p>
        </w:tc>
        <w:tc>
          <w:tcPr>
            <w:tcW w:w="3191" w:type="pct"/>
            <w:vAlign w:val="center"/>
          </w:tcPr>
          <w:p w14:paraId="20A266D3">
            <w:pPr>
              <w:pStyle w:val="6"/>
              <w:keepNext w:val="0"/>
              <w:keepLines w:val="0"/>
              <w:suppressLineNumbers w:val="0"/>
              <w:spacing w:before="229" w:beforeAutospacing="0" w:afterAutospacing="0" w:line="340" w:lineRule="auto"/>
              <w:ind w:left="24" w:right="14" w:firstLine="422" w:firstLineChars="201"/>
              <w:jc w:val="both"/>
              <w:rPr>
                <w:rFonts w:hint="default" w:cs="Segoe UI Symbol"/>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采购人依据谈判评审组推荐的中选候选人确定按框架协议不少于20%淘汰比例，且至少淘汰一家供应商的规定选定多个中选供应商，在发生不正常航班需使用酒店时，采购方将按照中选供应商的中选排序进行顺序循环使用，供应商无法保障时，按次序选择下一家。</w:t>
            </w:r>
          </w:p>
        </w:tc>
      </w:tr>
      <w:tr w14:paraId="0E73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1" w:type="pct"/>
            <w:vAlign w:val="center"/>
          </w:tcPr>
          <w:p w14:paraId="58CFDC89">
            <w:pPr>
              <w:pStyle w:val="28"/>
              <w:keepNext w:val="0"/>
              <w:keepLines w:val="0"/>
              <w:suppressLineNumbers w:val="0"/>
              <w:spacing w:before="0" w:beforeAutospacing="0" w:after="0" w:afterAutospacing="0"/>
              <w:ind w:left="0" w:right="0"/>
              <w:jc w:val="center"/>
              <w:rPr>
                <w:rFonts w:hint="default"/>
                <w:szCs w:val="21"/>
              </w:rPr>
            </w:pPr>
            <w:r>
              <w:rPr>
                <w:rFonts w:hint="eastAsia"/>
                <w:szCs w:val="21"/>
              </w:rPr>
              <w:t>1</w:t>
            </w:r>
            <w:r>
              <w:rPr>
                <w:rFonts w:hint="default"/>
                <w:szCs w:val="21"/>
              </w:rPr>
              <w:t>.15</w:t>
            </w:r>
          </w:p>
        </w:tc>
        <w:tc>
          <w:tcPr>
            <w:tcW w:w="1228" w:type="pct"/>
            <w:vAlign w:val="center"/>
          </w:tcPr>
          <w:p w14:paraId="4B856C12">
            <w:pPr>
              <w:pStyle w:val="28"/>
              <w:keepNext w:val="0"/>
              <w:keepLines w:val="0"/>
              <w:suppressLineNumbers w:val="0"/>
              <w:spacing w:before="0" w:beforeAutospacing="0" w:after="0" w:afterAutospacing="0"/>
              <w:ind w:left="0" w:right="0"/>
              <w:rPr>
                <w:rFonts w:hint="default"/>
              </w:rPr>
            </w:pPr>
            <w:r>
              <w:rPr>
                <w:rFonts w:hint="eastAsia"/>
                <w:shd w:val="clear" w:color="auto" w:fill="FFFFFF"/>
              </w:rPr>
              <w:t>签订</w:t>
            </w:r>
            <w:r>
              <w:rPr>
                <w:rFonts w:hint="default"/>
                <w:shd w:val="clear" w:color="auto" w:fill="FFFFFF"/>
              </w:rPr>
              <w:t>合同</w:t>
            </w:r>
            <w:r>
              <w:rPr>
                <w:rFonts w:hint="eastAsia"/>
                <w:shd w:val="clear" w:color="auto" w:fill="FFFFFF"/>
              </w:rPr>
              <w:t>时间</w:t>
            </w:r>
          </w:p>
        </w:tc>
        <w:tc>
          <w:tcPr>
            <w:tcW w:w="3191" w:type="pct"/>
            <w:tcBorders>
              <w:bottom w:val="single" w:color="auto" w:sz="2" w:space="0"/>
            </w:tcBorders>
            <w:vAlign w:val="center"/>
          </w:tcPr>
          <w:p w14:paraId="34496DC2">
            <w:pPr>
              <w:pStyle w:val="28"/>
              <w:keepNext w:val="0"/>
              <w:keepLines w:val="0"/>
              <w:suppressLineNumbers w:val="0"/>
              <w:spacing w:before="0" w:beforeAutospacing="0" w:after="0" w:afterAutospacing="0"/>
              <w:ind w:left="0" w:right="0"/>
              <w:rPr>
                <w:rFonts w:hint="default" w:cs="Segoe UI Symbol"/>
                <w:kern w:val="0"/>
              </w:rPr>
            </w:pPr>
            <w:r>
              <w:rPr>
                <w:rFonts w:hint="default"/>
                <w:shd w:val="clear" w:color="auto" w:fill="FFFFFF"/>
              </w:rPr>
              <w:t>中选</w:t>
            </w:r>
            <w:r>
              <w:rPr>
                <w:rFonts w:hint="eastAsia"/>
                <w:shd w:val="clear" w:color="auto" w:fill="FFFFFF"/>
              </w:rPr>
              <w:t>通知书发出之日起</w:t>
            </w:r>
            <w:r>
              <w:rPr>
                <w:rFonts w:hint="default"/>
                <w:u w:val="single"/>
                <w:shd w:val="clear" w:color="auto" w:fill="FFFFFF"/>
              </w:rPr>
              <w:t xml:space="preserve"> 6</w:t>
            </w:r>
            <w:r>
              <w:rPr>
                <w:rFonts w:hint="eastAsia"/>
                <w:u w:val="single"/>
                <w:shd w:val="clear" w:color="auto" w:fill="FFFFFF"/>
              </w:rPr>
              <w:t xml:space="preserve">0 </w:t>
            </w:r>
            <w:r>
              <w:rPr>
                <w:rFonts w:hint="eastAsia"/>
                <w:shd w:val="clear" w:color="auto" w:fill="FFFFFF"/>
              </w:rPr>
              <w:t>日内。</w:t>
            </w:r>
          </w:p>
        </w:tc>
      </w:tr>
    </w:tbl>
    <w:p w14:paraId="2E27FE28">
      <w:pPr>
        <w:pStyle w:val="6"/>
        <w:ind w:firstLine="420"/>
      </w:pPr>
    </w:p>
    <w:p w14:paraId="39A56E05">
      <w:pPr>
        <w:pStyle w:val="6"/>
        <w:ind w:firstLine="420"/>
      </w:pP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2090"/>
        <w:gridCol w:w="5970"/>
      </w:tblGrid>
      <w:tr w14:paraId="3E76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tcBorders>
              <w:top w:val="single" w:color="auto" w:sz="4" w:space="0"/>
            </w:tcBorders>
            <w:vAlign w:val="center"/>
          </w:tcPr>
          <w:p w14:paraId="54B0FB90">
            <w:pPr>
              <w:pStyle w:val="4"/>
              <w:keepNext w:val="0"/>
              <w:keepLines w:val="0"/>
              <w:suppressLineNumbers w:val="0"/>
              <w:spacing w:before="0" w:beforeAutospacing="0" w:after="0" w:afterAutospacing="0"/>
              <w:ind w:left="0" w:right="0"/>
              <w:rPr>
                <w:rFonts w:hint="default"/>
              </w:rPr>
            </w:pPr>
            <w:bookmarkStart w:id="10" w:name="_Toc199250988"/>
            <w:r>
              <w:rPr>
                <w:rFonts w:hint="eastAsia"/>
              </w:rPr>
              <w:t>供应商须知前附表（二）</w:t>
            </w:r>
            <w:bookmarkEnd w:id="10"/>
          </w:p>
        </w:tc>
      </w:tr>
      <w:tr w14:paraId="1884D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7" w:type="pct"/>
            <w:vAlign w:val="center"/>
          </w:tcPr>
          <w:p w14:paraId="182AB368">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b/>
                <w:szCs w:val="21"/>
              </w:rPr>
            </w:pPr>
            <w:r>
              <w:rPr>
                <w:rFonts w:hint="eastAsia" w:ascii="宋体" w:hAnsi="宋体"/>
                <w:b/>
                <w:szCs w:val="21"/>
              </w:rPr>
              <w:t>条款号</w:t>
            </w:r>
          </w:p>
        </w:tc>
        <w:tc>
          <w:tcPr>
            <w:tcW w:w="1139" w:type="pct"/>
            <w:vAlign w:val="center"/>
          </w:tcPr>
          <w:p w14:paraId="05857D03">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b/>
                <w:szCs w:val="21"/>
              </w:rPr>
            </w:pPr>
            <w:r>
              <w:rPr>
                <w:rFonts w:hint="eastAsia" w:ascii="宋体" w:hAnsi="宋体"/>
                <w:b/>
                <w:szCs w:val="21"/>
              </w:rPr>
              <w:t>名称</w:t>
            </w:r>
          </w:p>
        </w:tc>
        <w:tc>
          <w:tcPr>
            <w:tcW w:w="3254" w:type="pct"/>
            <w:vAlign w:val="center"/>
          </w:tcPr>
          <w:p w14:paraId="25AEEA3B">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b/>
                <w:szCs w:val="21"/>
              </w:rPr>
            </w:pPr>
            <w:r>
              <w:rPr>
                <w:rFonts w:hint="default" w:ascii="宋体" w:hAnsi="宋体"/>
                <w:b/>
                <w:szCs w:val="21"/>
              </w:rPr>
              <w:t>编列内容</w:t>
            </w:r>
          </w:p>
        </w:tc>
      </w:tr>
      <w:tr w14:paraId="00E7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7" w:type="pct"/>
            <w:vAlign w:val="center"/>
          </w:tcPr>
          <w:p w14:paraId="42DE8E96">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default" w:ascii="宋体" w:hAnsi="宋体"/>
                <w:szCs w:val="21"/>
              </w:rPr>
              <w:t>2</w:t>
            </w:r>
            <w:r>
              <w:rPr>
                <w:rFonts w:hint="eastAsia" w:ascii="宋体" w:hAnsi="宋体"/>
                <w:szCs w:val="21"/>
              </w:rPr>
              <w:t>.1</w:t>
            </w:r>
          </w:p>
        </w:tc>
        <w:tc>
          <w:tcPr>
            <w:tcW w:w="1139" w:type="pct"/>
            <w:vAlign w:val="center"/>
          </w:tcPr>
          <w:p w14:paraId="31CA29E2">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资金来源和落实</w:t>
            </w:r>
          </w:p>
          <w:p w14:paraId="34442BDE">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情况</w:t>
            </w:r>
          </w:p>
        </w:tc>
        <w:tc>
          <w:tcPr>
            <w:tcW w:w="3254" w:type="pct"/>
            <w:vAlign w:val="center"/>
          </w:tcPr>
          <w:p w14:paraId="53B96C1A">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资金来源：企业自筹</w:t>
            </w:r>
          </w:p>
          <w:p w14:paraId="080021CF">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出资比例：100%</w:t>
            </w:r>
          </w:p>
          <w:p w14:paraId="2B9CE0FC">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资金落实情况：</w:t>
            </w:r>
            <w:sdt>
              <w:sdtPr>
                <w:rPr>
                  <w:rFonts w:hint="eastAsia" w:ascii="宋体" w:hAnsi="宋体"/>
                  <w:color w:val="000000" w:themeColor="text1"/>
                  <w:kern w:val="0"/>
                  <w14:textFill>
                    <w14:solidFill>
                      <w14:schemeClr w14:val="tx1"/>
                    </w14:solidFill>
                  </w14:textFill>
                </w:rPr>
                <w:id w:val="510343177"/>
                <w14:checkbox>
                  <w14:checked w14:val="1"/>
                  <w14:checkedState w14:val="0052" w14:font="仿宋_GB2312"/>
                  <w14:uncheckedState w14:val="2610" w14:font="MS Gothic"/>
                </w14:checkbox>
              </w:sdtPr>
              <w:sdtEndPr>
                <w:rPr>
                  <w:rFonts w:hint="eastAsia" w:ascii="宋体" w:hAnsi="宋体"/>
                  <w:color w:val="000000" w:themeColor="text1"/>
                  <w:kern w:val="0"/>
                  <w14:textFill>
                    <w14:solidFill>
                      <w14:schemeClr w14:val="tx1"/>
                    </w14:solidFill>
                  </w14:textFill>
                </w:rPr>
              </w:sdtEndPr>
              <w:sdtContent>
                <w:r>
                  <w:rPr>
                    <w:rFonts w:hint="eastAsia" w:ascii="宋体" w:hAnsi="宋体"/>
                    <w:color w:val="000000" w:themeColor="text1"/>
                    <w:kern w:val="0"/>
                    <w14:textFill>
                      <w14:solidFill>
                        <w14:schemeClr w14:val="tx1"/>
                      </w14:solidFill>
                    </w14:textFill>
                  </w:rPr>
                  <w:sym w:font="Wingdings 2" w:char="F052"/>
                </w:r>
              </w:sdtContent>
            </w:sdt>
            <w:r>
              <w:rPr>
                <w:rFonts w:hint="eastAsia" w:ascii="宋体" w:hAnsi="宋体"/>
                <w:color w:val="000000" w:themeColor="text1"/>
                <w:szCs w:val="21"/>
                <w14:textFill>
                  <w14:solidFill>
                    <w14:schemeClr w14:val="tx1"/>
                  </w14:solidFill>
                </w14:textFill>
              </w:rPr>
              <w:t>已落实 </w:t>
            </w:r>
            <w:sdt>
              <w:sdtPr>
                <w:rPr>
                  <w:rFonts w:hint="eastAsia" w:ascii="宋体" w:hAnsi="宋体"/>
                  <w:color w:val="000000" w:themeColor="text1"/>
                  <w:kern w:val="0"/>
                  <w14:textFill>
                    <w14:solidFill>
                      <w14:schemeClr w14:val="tx1"/>
                    </w14:solidFill>
                  </w14:textFill>
                </w:rPr>
                <w:id w:val="1291776691"/>
                <w14:checkbox>
                  <w14:checked w14:val="0"/>
                  <w14:checkedState w14:val="00FE" w14:font="Wingdings"/>
                  <w14:uncheckedState w14:val="2610" w14:font="MS Gothic"/>
                </w14:checkbox>
              </w:sdtPr>
              <w:sdtEndPr>
                <w:rPr>
                  <w:rFonts w:hint="eastAsia" w:ascii="宋体" w:hAnsi="宋体"/>
                  <w:color w:val="000000" w:themeColor="text1"/>
                  <w:kern w:val="0"/>
                  <w14:textFill>
                    <w14:solidFill>
                      <w14:schemeClr w14:val="tx1"/>
                    </w14:solidFill>
                  </w14:textFill>
                </w:rPr>
              </w:sdtEndPr>
              <w:sdtContent>
                <w:r>
                  <w:rPr>
                    <w:rFonts w:hint="eastAsia" w:ascii="MS Gothic" w:hAnsi="MS Gothic" w:eastAsia="MS Gothic"/>
                    <w:color w:val="000000" w:themeColor="text1"/>
                    <w:kern w:val="0"/>
                    <w14:textFill>
                      <w14:solidFill>
                        <w14:schemeClr w14:val="tx1"/>
                      </w14:solidFill>
                    </w14:textFill>
                  </w:rPr>
                  <w:t>☐</w:t>
                </w:r>
              </w:sdtContent>
            </w:sdt>
            <w:r>
              <w:rPr>
                <w:rFonts w:hint="eastAsia" w:ascii="宋体" w:hAnsi="宋体"/>
                <w:color w:val="000000" w:themeColor="text1"/>
                <w:szCs w:val="21"/>
                <w14:textFill>
                  <w14:solidFill>
                    <w14:schemeClr w14:val="tx1"/>
                  </w14:solidFill>
                </w14:textFill>
              </w:rPr>
              <w:t>未落实 </w:t>
            </w:r>
            <w:sdt>
              <w:sdtPr>
                <w:rPr>
                  <w:rFonts w:hint="eastAsia" w:ascii="宋体" w:hAnsi="宋体"/>
                  <w:color w:val="000000" w:themeColor="text1"/>
                  <w:kern w:val="0"/>
                  <w14:textFill>
                    <w14:solidFill>
                      <w14:schemeClr w14:val="tx1"/>
                    </w14:solidFill>
                  </w14:textFill>
                </w:rPr>
                <w:id w:val="727954953"/>
                <w14:checkbox>
                  <w14:checked w14:val="0"/>
                  <w14:checkedState w14:val="00FE" w14:font="Wingdings"/>
                  <w14:uncheckedState w14:val="2610" w14:font="MS Gothic"/>
                </w14:checkbox>
              </w:sdtPr>
              <w:sdtEndPr>
                <w:rPr>
                  <w:rFonts w:hint="eastAsia" w:ascii="宋体" w:hAnsi="宋体"/>
                  <w:color w:val="000000" w:themeColor="text1"/>
                  <w:kern w:val="0"/>
                  <w14:textFill>
                    <w14:solidFill>
                      <w14:schemeClr w14:val="tx1"/>
                    </w14:solidFill>
                  </w14:textFill>
                </w:rPr>
              </w:sdtEndPr>
              <w:sdtContent>
                <w:r>
                  <w:rPr>
                    <w:rFonts w:hint="eastAsia" w:ascii="MS Gothic" w:hAnsi="MS Gothic" w:eastAsia="MS Gothic"/>
                    <w:color w:val="000000" w:themeColor="text1"/>
                    <w:kern w:val="0"/>
                    <w14:textFill>
                      <w14:solidFill>
                        <w14:schemeClr w14:val="tx1"/>
                      </w14:solidFill>
                    </w14:textFill>
                  </w:rPr>
                  <w:t>☐</w:t>
                </w:r>
              </w:sdtContent>
            </w:sdt>
            <w:r>
              <w:rPr>
                <w:rFonts w:hint="eastAsia" w:ascii="宋体" w:hAnsi="宋体"/>
                <w:color w:val="000000" w:themeColor="text1"/>
                <w:szCs w:val="21"/>
                <w14:textFill>
                  <w14:solidFill>
                    <w14:schemeClr w14:val="tx1"/>
                  </w14:solidFill>
                </w14:textFill>
              </w:rPr>
              <w:t>其他：</w:t>
            </w:r>
            <w:r>
              <w:rPr>
                <w:rFonts w:hint="eastAsia" w:ascii="宋体" w:hAnsi="宋体"/>
                <w:color w:val="000000" w:themeColor="text1"/>
                <w:szCs w:val="21"/>
                <w:u w:val="single"/>
                <w14:textFill>
                  <w14:solidFill>
                    <w14:schemeClr w14:val="tx1"/>
                  </w14:solidFill>
                </w14:textFill>
              </w:rPr>
              <w:t xml:space="preserve">          </w:t>
            </w:r>
          </w:p>
        </w:tc>
      </w:tr>
      <w:tr w14:paraId="0F05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7" w:type="pct"/>
            <w:vMerge w:val="restart"/>
            <w:vAlign w:val="center"/>
          </w:tcPr>
          <w:p w14:paraId="3F8F41F4">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default" w:ascii="宋体" w:hAnsi="宋体"/>
                <w:szCs w:val="21"/>
              </w:rPr>
              <w:t>2.</w:t>
            </w:r>
            <w:r>
              <w:rPr>
                <w:rFonts w:hint="eastAsia" w:ascii="宋体" w:hAnsi="宋体"/>
                <w:szCs w:val="21"/>
              </w:rPr>
              <w:t>2</w:t>
            </w:r>
          </w:p>
        </w:tc>
        <w:tc>
          <w:tcPr>
            <w:tcW w:w="1139" w:type="pct"/>
            <w:vAlign w:val="center"/>
          </w:tcPr>
          <w:p w14:paraId="49DCB9AC">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采购范围</w:t>
            </w:r>
          </w:p>
        </w:tc>
        <w:tc>
          <w:tcPr>
            <w:tcW w:w="3254" w:type="pct"/>
            <w:vAlign w:val="center"/>
          </w:tcPr>
          <w:p w14:paraId="4FB4B914">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olor w:val="000000" w:themeColor="text1"/>
                <w:szCs w:val="21"/>
                <w14:textFill>
                  <w14:solidFill>
                    <w14:schemeClr w14:val="tx1"/>
                  </w14:solidFill>
                </w14:textFill>
              </w:rPr>
            </w:pPr>
          </w:p>
        </w:tc>
      </w:tr>
      <w:tr w14:paraId="24B4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7" w:type="pct"/>
            <w:vMerge w:val="continue"/>
            <w:vAlign w:val="center"/>
          </w:tcPr>
          <w:p w14:paraId="0BDE9C57">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p>
        </w:tc>
        <w:tc>
          <w:tcPr>
            <w:tcW w:w="1139" w:type="pct"/>
            <w:vAlign w:val="center"/>
          </w:tcPr>
          <w:p w14:paraId="4E9F1FEF">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项目概况</w:t>
            </w:r>
          </w:p>
        </w:tc>
        <w:tc>
          <w:tcPr>
            <w:tcW w:w="3254" w:type="pct"/>
            <w:vAlign w:val="center"/>
          </w:tcPr>
          <w:p w14:paraId="249BD3DA">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olor w:val="000000" w:themeColor="text1"/>
                <w:szCs w:val="21"/>
                <w14:textFill>
                  <w14:solidFill>
                    <w14:schemeClr w14:val="tx1"/>
                  </w14:solidFill>
                </w14:textFill>
              </w:rPr>
            </w:pPr>
            <w:r>
              <w:rPr>
                <w:rFonts w:hint="eastAsia" w:ascii="Times New Roman" w:hAnsi="Times New Roman" w:eastAsia="宋体" w:cs="宋体"/>
                <w:snapToGrid/>
                <w:color w:val="000000" w:themeColor="text1"/>
                <w:spacing w:val="0"/>
                <w:kern w:val="0"/>
                <w:sz w:val="21"/>
                <w:szCs w:val="24"/>
                <w:lang w:val="en-US" w:eastAsia="zh-CN" w:bidi="ar-SA"/>
                <w14:textFill>
                  <w14:solidFill>
                    <w14:schemeClr w14:val="tx1"/>
                  </w14:solidFill>
                </w14:textFill>
              </w:rPr>
              <w:t>为保障深航航延旅客过夜住宿保障需要，提供高质量的服务，深圳航空有限责任公司沈阳分公司计划开展“深航沈阳分公司202</w:t>
            </w:r>
            <w:r>
              <w:rPr>
                <w:rFonts w:hint="eastAsia" w:ascii="Times New Roman" w:hAnsi="Times New Roman" w:cs="宋体"/>
                <w:snapToGrid/>
                <w:color w:val="000000" w:themeColor="text1"/>
                <w:spacing w:val="0"/>
                <w:kern w:val="0"/>
                <w:sz w:val="21"/>
                <w:szCs w:val="24"/>
                <w:lang w:val="en-US" w:eastAsia="zh-CN" w:bidi="ar-SA"/>
                <w14:textFill>
                  <w14:solidFill>
                    <w14:schemeClr w14:val="tx1"/>
                  </w14:solidFill>
                </w14:textFill>
              </w:rPr>
              <w:t>6</w:t>
            </w:r>
            <w:r>
              <w:rPr>
                <w:rFonts w:hint="eastAsia" w:ascii="Times New Roman" w:hAnsi="Times New Roman" w:eastAsia="宋体" w:cs="宋体"/>
                <w:snapToGrid/>
                <w:color w:val="000000" w:themeColor="text1"/>
                <w:spacing w:val="0"/>
                <w:kern w:val="0"/>
                <w:sz w:val="21"/>
                <w:szCs w:val="24"/>
                <w:lang w:val="en-US" w:eastAsia="zh-CN" w:bidi="ar-SA"/>
                <w14:textFill>
                  <w14:solidFill>
                    <w14:schemeClr w14:val="tx1"/>
                  </w14:solidFill>
                </w14:textFill>
              </w:rPr>
              <w:t>-202</w:t>
            </w:r>
            <w:r>
              <w:rPr>
                <w:rFonts w:hint="eastAsia" w:ascii="Times New Roman" w:hAnsi="Times New Roman" w:cs="宋体"/>
                <w:snapToGrid/>
                <w:color w:val="000000" w:themeColor="text1"/>
                <w:spacing w:val="0"/>
                <w:kern w:val="0"/>
                <w:sz w:val="21"/>
                <w:szCs w:val="24"/>
                <w:lang w:val="en-US" w:eastAsia="zh-CN" w:bidi="ar-SA"/>
                <w14:textFill>
                  <w14:solidFill>
                    <w14:schemeClr w14:val="tx1"/>
                  </w14:solidFill>
                </w14:textFill>
              </w:rPr>
              <w:t>7</w:t>
            </w:r>
            <w:r>
              <w:rPr>
                <w:rFonts w:hint="eastAsia" w:ascii="Times New Roman" w:hAnsi="Times New Roman" w:eastAsia="宋体" w:cs="宋体"/>
                <w:snapToGrid/>
                <w:color w:val="000000" w:themeColor="text1"/>
                <w:spacing w:val="0"/>
                <w:kern w:val="0"/>
                <w:sz w:val="21"/>
                <w:szCs w:val="24"/>
                <w:lang w:val="en-US" w:eastAsia="zh-CN" w:bidi="ar-SA"/>
                <w14:textFill>
                  <w14:solidFill>
                    <w14:schemeClr w14:val="tx1"/>
                  </w14:solidFill>
                </w14:textFill>
              </w:rPr>
              <w:t>年度不正常航班住宿采购项目”，通过公开竞争性谈判采购方式，确定该项目合作供应商，并签订采购合同。</w:t>
            </w:r>
          </w:p>
        </w:tc>
      </w:tr>
      <w:tr w14:paraId="27E5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7" w:type="pct"/>
            <w:vAlign w:val="center"/>
          </w:tcPr>
          <w:p w14:paraId="59DDCF56">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eastAsia" w:ascii="宋体" w:hAnsi="宋体"/>
                <w:szCs w:val="21"/>
              </w:rPr>
              <w:t>2</w:t>
            </w:r>
            <w:r>
              <w:rPr>
                <w:rFonts w:hint="default" w:ascii="宋体" w:hAnsi="宋体"/>
                <w:szCs w:val="21"/>
              </w:rPr>
              <w:t>.3</w:t>
            </w:r>
          </w:p>
        </w:tc>
        <w:tc>
          <w:tcPr>
            <w:tcW w:w="1139" w:type="pct"/>
            <w:vAlign w:val="center"/>
          </w:tcPr>
          <w:p w14:paraId="5DA31E56">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交货期</w:t>
            </w:r>
          </w:p>
        </w:tc>
        <w:tc>
          <w:tcPr>
            <w:tcW w:w="3254" w:type="pct"/>
            <w:vAlign w:val="center"/>
          </w:tcPr>
          <w:p w14:paraId="20E7E885">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olor w:val="000000" w:themeColor="text1"/>
                <w:szCs w:val="21"/>
                <w14:textFill>
                  <w14:solidFill>
                    <w14:schemeClr w14:val="tx1"/>
                  </w14:solidFill>
                </w14:textFill>
              </w:rPr>
            </w:pPr>
          </w:p>
        </w:tc>
      </w:tr>
      <w:tr w14:paraId="6339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7" w:type="pct"/>
            <w:vAlign w:val="center"/>
          </w:tcPr>
          <w:p w14:paraId="440B903A">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eastAsia" w:ascii="宋体" w:hAnsi="宋体"/>
                <w:szCs w:val="21"/>
              </w:rPr>
              <w:t>2</w:t>
            </w:r>
            <w:r>
              <w:rPr>
                <w:rFonts w:hint="default" w:ascii="宋体" w:hAnsi="宋体"/>
                <w:szCs w:val="21"/>
              </w:rPr>
              <w:t>.4</w:t>
            </w:r>
          </w:p>
        </w:tc>
        <w:tc>
          <w:tcPr>
            <w:tcW w:w="1139" w:type="pct"/>
          </w:tcPr>
          <w:p w14:paraId="1DE3205B">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交货地点</w:t>
            </w:r>
          </w:p>
        </w:tc>
        <w:tc>
          <w:tcPr>
            <w:tcW w:w="3254" w:type="pct"/>
          </w:tcPr>
          <w:p w14:paraId="70F1A27B">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olor w:val="000000" w:themeColor="text1"/>
                <w:szCs w:val="21"/>
                <w14:textFill>
                  <w14:solidFill>
                    <w14:schemeClr w14:val="tx1"/>
                  </w14:solidFill>
                </w14:textFill>
              </w:rPr>
            </w:pPr>
            <w:r>
              <w:rPr>
                <w:rFonts w:hint="eastAsia" w:ascii="Times New Roman" w:hAnsi="Times New Roman" w:cs="宋体"/>
                <w:color w:val="000000" w:themeColor="text1"/>
                <w:kern w:val="0"/>
                <w:szCs w:val="24"/>
                <w:u w:val="none"/>
                <w:lang w:val="en-US" w:eastAsia="zh-CN"/>
                <w14:textFill>
                  <w14:solidFill>
                    <w14:schemeClr w14:val="tx1"/>
                  </w14:solidFill>
                </w14:textFill>
              </w:rPr>
              <w:t>沈阳桃仙国际机场</w:t>
            </w:r>
          </w:p>
        </w:tc>
      </w:tr>
      <w:tr w14:paraId="0416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7" w:type="pct"/>
            <w:vAlign w:val="center"/>
          </w:tcPr>
          <w:p w14:paraId="6C9FD53B">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eastAsia" w:ascii="宋体" w:hAnsi="宋体"/>
                <w:szCs w:val="21"/>
              </w:rPr>
              <w:t>2</w:t>
            </w:r>
            <w:r>
              <w:rPr>
                <w:rFonts w:hint="default" w:ascii="宋体" w:hAnsi="宋体"/>
                <w:szCs w:val="21"/>
              </w:rPr>
              <w:t>.5</w:t>
            </w:r>
          </w:p>
        </w:tc>
        <w:tc>
          <w:tcPr>
            <w:tcW w:w="1139" w:type="pct"/>
            <w:vAlign w:val="center"/>
          </w:tcPr>
          <w:p w14:paraId="2FC63988">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供应商</w:t>
            </w:r>
            <w:r>
              <w:rPr>
                <w:rFonts w:hint="default"/>
                <w:bCs/>
                <w:color w:val="000000" w:themeColor="text1"/>
                <w:szCs w:val="21"/>
                <w14:textFill>
                  <w14:solidFill>
                    <w14:schemeClr w14:val="tx1"/>
                  </w14:solidFill>
                </w14:textFill>
              </w:rPr>
              <w:t>资格</w:t>
            </w:r>
            <w:r>
              <w:rPr>
                <w:rFonts w:hint="eastAsia"/>
                <w:bCs/>
                <w:color w:val="000000" w:themeColor="text1"/>
                <w:szCs w:val="21"/>
                <w14:textFill>
                  <w14:solidFill>
                    <w14:schemeClr w14:val="tx1"/>
                  </w14:solidFill>
                </w14:textFill>
              </w:rPr>
              <w:t>条件</w:t>
            </w:r>
          </w:p>
        </w:tc>
        <w:tc>
          <w:tcPr>
            <w:tcW w:w="3254" w:type="pct"/>
            <w:vAlign w:val="center"/>
          </w:tcPr>
          <w:p w14:paraId="3DE53BAF">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pPr>
            <w:r>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t>（一）</w:t>
            </w:r>
            <w:bookmarkStart w:id="11" w:name="OLE_LINK2"/>
            <w:r>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t>供应商为在中华人民共和国境内注册的独立法人或其他组织。</w:t>
            </w:r>
            <w:bookmarkEnd w:id="11"/>
          </w:p>
          <w:p w14:paraId="31550486">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pPr>
            <w:r>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t>资料提交要求：供应商提供营业执照扫描件加盖本单位公章。</w:t>
            </w:r>
          </w:p>
          <w:p w14:paraId="23136DEE">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pPr>
            <w:r>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t>（二）运营资质部分：具备有效的特种行业经营许可证、食品卫生许可证或相关证明文件、消防许可证或相关证明文件。</w:t>
            </w:r>
          </w:p>
          <w:p w14:paraId="3CE24AC8">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pPr>
            <w:r>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t>资料提交要求：提供有效期内的特种行业经营许可证、食品卫生许可证或相关证明文件、消防许可证或相关证明文件复印件，并加盖供应商公章。</w:t>
            </w:r>
          </w:p>
          <w:p w14:paraId="6E2ECF40">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pPr>
            <w:r>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t>（三）</w:t>
            </w:r>
            <w:bookmarkStart w:id="12" w:name="OLE_LINK3"/>
            <w:r>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t>供应商须提供被授权人在所属单位2024年4月至采购公告发布日，连续3个月（含）以上社保缴纳清单。</w:t>
            </w:r>
            <w:bookmarkEnd w:id="12"/>
          </w:p>
          <w:p w14:paraId="5E284043">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pPr>
            <w:r>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t>资料提交要求：提供当地所辖社保局盖章的社保清单原件或社保局官网打印含有效验证码的社保明细清单，并加盖供应商公章。社保清单上单位名称必须同供应商名称完全一致；如社保为分公司自行缴纳，社保清单上单位名称必须为供应商分公司；如属于第三方代缴，则需提供委托代缴合同复印件以及包含人员清单的代缴证明和社保缴纳清单，并加盖公章。如供应商代表为公司法定代表人，则无需提供社保缴纳明细清单。</w:t>
            </w:r>
          </w:p>
          <w:p w14:paraId="279E75E1">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pPr>
            <w:r>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t>（四）</w:t>
            </w:r>
            <w:bookmarkStart w:id="13" w:name="OLE_LINK4"/>
            <w:r>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t>供应商近三年内在经营活动中不存在以下重大违法记录及不良信用记录</w:t>
            </w:r>
            <w:bookmarkEnd w:id="13"/>
            <w:r>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t>：</w:t>
            </w:r>
          </w:p>
          <w:p w14:paraId="0D1EE1B1">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pPr>
            <w:r>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t>1．供应商被人民法院列入失信被执行人；</w:t>
            </w:r>
          </w:p>
          <w:p w14:paraId="6DABB04F">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pPr>
            <w:r>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t>2．供应商或其法定代表人或拟派项目经理（项目负责人）被人民检察院列入行贿犯罪档案；</w:t>
            </w:r>
          </w:p>
          <w:p w14:paraId="2D6792D6">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pPr>
            <w:r>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t>3．供应商被税务部门列入重大税收违法失信主体；</w:t>
            </w:r>
          </w:p>
          <w:p w14:paraId="01881365">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pPr>
            <w:r>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t>4．供应商被政府采购监管部门列入政府采购严重违法失信行为记录名单；</w:t>
            </w:r>
          </w:p>
          <w:p w14:paraId="25B89D25">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pPr>
            <w:r>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t>5．供应商因相互串通或者与采购方内部相关人员串通，被行政机关实施的、除警告和通报批评外的行政处罚。</w:t>
            </w:r>
          </w:p>
          <w:p w14:paraId="151F6231">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pPr>
            <w:r>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t>资料提交要求：参照第四章响应文件格式要求提供承诺函，加盖供应商公章。</w:t>
            </w:r>
          </w:p>
          <w:p w14:paraId="4A37D5C1">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pPr>
            <w:r>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t>（五）</w:t>
            </w:r>
            <w:bookmarkStart w:id="14" w:name="OLE_LINK5"/>
            <w:r>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t>本项目不接受联合体参与</w:t>
            </w:r>
            <w:bookmarkEnd w:id="14"/>
            <w:r>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t>。</w:t>
            </w:r>
          </w:p>
          <w:p w14:paraId="639E6F8F">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pPr>
            <w:r>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t>（六）</w:t>
            </w:r>
            <w:bookmarkStart w:id="15" w:name="OLE_LINK6"/>
            <w:r>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t>与采购人存在利害关系可能影响采购公正性的法人、其他组织或者个人，不得参加响应。单位负责人为同一人或者存在控股、管理关系的不同单位，不得同时参加。违反以上规定的，相关响应均无效</w:t>
            </w:r>
            <w:bookmarkEnd w:id="15"/>
            <w:r>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t>。</w:t>
            </w:r>
          </w:p>
          <w:p w14:paraId="7C3CF863">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eastAsia="宋体" w:cs="Times New Roman"/>
                <w:i w:val="0"/>
                <w:iCs w:val="0"/>
                <w:caps w:val="0"/>
                <w:color w:val="000000" w:themeColor="text1"/>
                <w:spacing w:val="0"/>
                <w:sz w:val="21"/>
                <w:szCs w:val="21"/>
                <w14:textFill>
                  <w14:solidFill>
                    <w14:schemeClr w14:val="tx1"/>
                  </w14:solidFill>
                </w14:textFill>
              </w:rPr>
            </w:pPr>
            <w:r>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t>（七）</w:t>
            </w:r>
            <w:bookmarkStart w:id="16" w:name="OLE_LINK7"/>
            <w:r>
              <w:rPr>
                <w:rFonts w:hint="eastAsia" w:ascii="宋体" w:hAnsi="宋体" w:eastAsia="宋体" w:cs="Times New Roman"/>
                <w:snapToGrid/>
                <w:color w:val="000000" w:themeColor="text1"/>
                <w:spacing w:val="0"/>
                <w:kern w:val="2"/>
                <w:sz w:val="21"/>
                <w:szCs w:val="21"/>
                <w:lang w:val="en-US" w:eastAsia="en-US" w:bidi="ar-SA"/>
                <w14:textFill>
                  <w14:solidFill>
                    <w14:schemeClr w14:val="tx1"/>
                  </w14:solidFill>
                </w14:textFill>
              </w:rPr>
              <w:t>不在深航供应商黑名单之列，不在深航不良行为供应商名单之列，不在中航集团禁止交易企业名单和深航禁止交易企业名单之列。</w:t>
            </w:r>
            <w:bookmarkEnd w:id="16"/>
          </w:p>
          <w:p w14:paraId="2A49E700">
            <w:pPr>
              <w:pStyle w:val="6"/>
              <w:keepNext w:val="0"/>
              <w:keepLines w:val="0"/>
              <w:suppressLineNumbers w:val="0"/>
              <w:spacing w:before="0" w:beforeAutospacing="0" w:after="0" w:afterAutospacing="0"/>
              <w:ind w:left="0" w:right="0" w:firstLine="0" w:firstLineChars="0"/>
              <w:rPr>
                <w:rFonts w:hint="eastAsia" w:ascii="宋体" w:hAnsi="宋体"/>
                <w:color w:val="000000" w:themeColor="text1"/>
                <w:szCs w:val="21"/>
                <w14:textFill>
                  <w14:solidFill>
                    <w14:schemeClr w14:val="tx1"/>
                  </w14:solidFill>
                </w14:textFill>
              </w:rPr>
            </w:pPr>
          </w:p>
        </w:tc>
      </w:tr>
      <w:tr w14:paraId="44B6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7" w:type="pct"/>
            <w:vAlign w:val="center"/>
          </w:tcPr>
          <w:p w14:paraId="357C766D">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eastAsia" w:ascii="宋体" w:hAnsi="宋体"/>
                <w:szCs w:val="21"/>
              </w:rPr>
              <w:t>2</w:t>
            </w:r>
            <w:r>
              <w:rPr>
                <w:rFonts w:hint="default" w:ascii="宋体" w:hAnsi="宋体"/>
                <w:szCs w:val="21"/>
              </w:rPr>
              <w:t>.6</w:t>
            </w:r>
          </w:p>
        </w:tc>
        <w:tc>
          <w:tcPr>
            <w:tcW w:w="1139" w:type="pct"/>
          </w:tcPr>
          <w:p w14:paraId="60AF39B2">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eastAsia" w:ascii="宋体" w:hAnsi="宋体"/>
                <w:szCs w:val="21"/>
              </w:rPr>
              <w:t>是否接受联合体响应</w:t>
            </w:r>
          </w:p>
        </w:tc>
        <w:tc>
          <w:tcPr>
            <w:tcW w:w="3254" w:type="pct"/>
            <w:vAlign w:val="center"/>
          </w:tcPr>
          <w:p w14:paraId="5C047630">
            <w:pPr>
              <w:keepNext w:val="0"/>
              <w:keepLines w:val="0"/>
              <w:suppressLineNumbers w:val="0"/>
              <w:autoSpaceDE w:val="0"/>
              <w:autoSpaceDN w:val="0"/>
              <w:adjustRightInd w:val="0"/>
              <w:snapToGrid w:val="0"/>
              <w:spacing w:before="0" w:beforeAutospacing="0" w:after="0" w:afterAutospacing="0"/>
              <w:ind w:left="0" w:right="0" w:firstLine="0" w:firstLineChars="0"/>
              <w:rPr>
                <w:rFonts w:hint="eastAsia" w:ascii="宋体" w:hAnsi="宋体"/>
                <w:kern w:val="0"/>
                <w:szCs w:val="21"/>
              </w:rPr>
            </w:pPr>
            <w:sdt>
              <w:sdtPr>
                <w:rPr>
                  <w:rFonts w:hint="eastAsia" w:ascii="宋体" w:hAnsi="宋体"/>
                  <w:kern w:val="0"/>
                  <w:szCs w:val="21"/>
                </w:rPr>
                <w:id w:val="791640446"/>
                <w14:checkbox>
                  <w14:checked w14:val="1"/>
                  <w14:checkedState w14:val="00FE" w14:font="Wingdings"/>
                  <w14:uncheckedState w14:val="2610" w14:font="MS Gothic"/>
                </w14:checkbox>
              </w:sdtPr>
              <w:sdtEndPr>
                <w:rPr>
                  <w:rFonts w:hint="eastAsia" w:ascii="宋体" w:hAnsi="宋体"/>
                  <w:kern w:val="0"/>
                  <w:szCs w:val="21"/>
                </w:rPr>
              </w:sdtEndPr>
              <w:sdtContent>
                <w:r>
                  <w:rPr>
                    <w:rFonts w:hint="eastAsia" w:ascii="Wingdings" w:hAnsi="Wingdings" w:eastAsia="MS Gothic" w:cs="Times New Roman"/>
                    <w:color w:val="0000FF"/>
                    <w:kern w:val="0"/>
                    <w:sz w:val="21"/>
                    <w:szCs w:val="21"/>
                    <w:lang w:val="en-US" w:eastAsia="zh-CN" w:bidi="ar-SA"/>
                  </w:rPr>
                  <w:t>þ</w:t>
                </w:r>
              </w:sdtContent>
            </w:sdt>
            <w:r>
              <w:rPr>
                <w:rFonts w:hint="eastAsia" w:ascii="宋体" w:hAnsi="宋体"/>
                <w:kern w:val="0"/>
                <w:szCs w:val="21"/>
              </w:rPr>
              <w:t>不接受</w:t>
            </w:r>
          </w:p>
          <w:p w14:paraId="1B584D02">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sdt>
              <w:sdtPr>
                <w:rPr>
                  <w:rFonts w:hint="eastAsia" w:ascii="宋体" w:hAnsi="宋体"/>
                  <w:kern w:val="0"/>
                  <w:szCs w:val="21"/>
                </w:rPr>
                <w:id w:val="1346063552"/>
                <w14:checkbox>
                  <w14:checked w14:val="0"/>
                  <w14:checkedState w14:val="00FE" w14:font="Wingdings"/>
                  <w14:uncheckedState w14:val="2610" w14:font="MS Gothic"/>
                </w14:checkbox>
              </w:sdtPr>
              <w:sdtEndPr>
                <w:rPr>
                  <w:rFonts w:hint="eastAsia" w:ascii="宋体" w:hAnsi="宋体"/>
                  <w:kern w:val="0"/>
                  <w:szCs w:val="21"/>
                </w:rPr>
              </w:sdtEndPr>
              <w:sdtContent>
                <w:r>
                  <w:rPr>
                    <w:rFonts w:hint="eastAsia" w:ascii="MS Gothic" w:hAnsi="MS Gothic" w:eastAsia="MS Gothic"/>
                    <w:kern w:val="0"/>
                    <w:szCs w:val="21"/>
                  </w:rPr>
                  <w:t>☐</w:t>
                </w:r>
              </w:sdtContent>
            </w:sdt>
            <w:r>
              <w:rPr>
                <w:rFonts w:hint="eastAsia" w:ascii="宋体" w:hAnsi="宋体"/>
                <w:kern w:val="0"/>
                <w:szCs w:val="21"/>
              </w:rPr>
              <w:t>接受，应满足下列要求：</w:t>
            </w:r>
            <w:r>
              <w:rPr>
                <w:rFonts w:hint="eastAsia" w:ascii="宋体" w:hAnsi="宋体"/>
                <w:kern w:val="0"/>
                <w:szCs w:val="21"/>
                <w:u w:val="single"/>
              </w:rPr>
              <w:t xml:space="preserve">       </w:t>
            </w:r>
            <w:r>
              <w:rPr>
                <w:rFonts w:hint="default" w:ascii="宋体" w:hAnsi="宋体"/>
                <w:kern w:val="0"/>
                <w:szCs w:val="21"/>
                <w:u w:val="single"/>
              </w:rPr>
              <w:t xml:space="preserve">          </w:t>
            </w:r>
            <w:r>
              <w:rPr>
                <w:rFonts w:hint="eastAsia" w:ascii="宋体" w:hAnsi="宋体"/>
                <w:kern w:val="0"/>
                <w:szCs w:val="21"/>
                <w:u w:val="single"/>
              </w:rPr>
              <w:t xml:space="preserve">   </w:t>
            </w:r>
          </w:p>
        </w:tc>
      </w:tr>
      <w:tr w14:paraId="388C5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7" w:type="pct"/>
            <w:vAlign w:val="center"/>
          </w:tcPr>
          <w:p w14:paraId="25FF4015">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default" w:ascii="宋体" w:hAnsi="宋体"/>
                <w:szCs w:val="21"/>
              </w:rPr>
              <w:t>2.7</w:t>
            </w:r>
          </w:p>
        </w:tc>
        <w:tc>
          <w:tcPr>
            <w:tcW w:w="1139" w:type="pct"/>
            <w:vAlign w:val="center"/>
          </w:tcPr>
          <w:p w14:paraId="501C32A5">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shd w:val="clear" w:color="auto" w:fill="FFFFFF"/>
              </w:rPr>
            </w:pPr>
            <w:r>
              <w:rPr>
                <w:rFonts w:hint="default" w:ascii="宋体" w:hAnsi="宋体"/>
                <w:szCs w:val="21"/>
                <w:shd w:val="clear" w:color="auto" w:fill="FFFFFF"/>
              </w:rPr>
              <w:t>踏勘</w:t>
            </w:r>
            <w:r>
              <w:rPr>
                <w:rFonts w:hint="eastAsia" w:ascii="宋体" w:hAnsi="宋体"/>
                <w:szCs w:val="21"/>
                <w:shd w:val="clear" w:color="auto" w:fill="FFFFFF"/>
              </w:rPr>
              <w:t>/答疑会</w:t>
            </w:r>
          </w:p>
        </w:tc>
        <w:tc>
          <w:tcPr>
            <w:tcW w:w="3254" w:type="pct"/>
            <w:vAlign w:val="center"/>
          </w:tcPr>
          <w:p w14:paraId="0BEB0A9B">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kern w:val="0"/>
                <w:szCs w:val="21"/>
                <w:shd w:val="clear" w:color="auto" w:fill="FFFFFF"/>
              </w:rPr>
            </w:pPr>
            <w:sdt>
              <w:sdtPr>
                <w:rPr>
                  <w:rFonts w:hint="eastAsia" w:ascii="宋体" w:hAnsi="宋体"/>
                  <w:kern w:val="0"/>
                  <w:szCs w:val="21"/>
                  <w:shd w:val="clear" w:color="auto" w:fill="FFFFFF"/>
                </w:rPr>
                <w:id w:val="2086177077"/>
                <w14:checkbox>
                  <w14:checked w14:val="1"/>
                  <w14:checkedState w14:val="00FE" w14:font="Wingdings"/>
                  <w14:uncheckedState w14:val="2610" w14:font="MS Gothic"/>
                </w14:checkbox>
              </w:sdtPr>
              <w:sdtEndPr>
                <w:rPr>
                  <w:rFonts w:hint="eastAsia" w:ascii="宋体" w:hAnsi="宋体"/>
                  <w:kern w:val="0"/>
                  <w:szCs w:val="21"/>
                  <w:shd w:val="clear" w:color="auto" w:fill="FFFFFF"/>
                </w:rPr>
              </w:sdtEndPr>
              <w:sdtContent>
                <w:r>
                  <w:rPr>
                    <w:rFonts w:hint="eastAsia" w:ascii="Wingdings" w:hAnsi="Wingdings" w:eastAsia="MS Gothic" w:cs="Times New Roman"/>
                    <w:color w:val="0000FF"/>
                    <w:kern w:val="0"/>
                    <w:sz w:val="21"/>
                    <w:szCs w:val="21"/>
                    <w:shd w:val="clear" w:color="auto" w:fill="FFFFFF"/>
                    <w:lang w:val="en-US" w:eastAsia="zh-CN" w:bidi="ar-SA"/>
                  </w:rPr>
                  <w:t>þ</w:t>
                </w:r>
              </w:sdtContent>
            </w:sdt>
            <w:r>
              <w:rPr>
                <w:rFonts w:hint="eastAsia" w:ascii="宋体" w:hAnsi="宋体"/>
                <w:kern w:val="0"/>
                <w:szCs w:val="21"/>
                <w:shd w:val="clear" w:color="auto" w:fill="FFFFFF"/>
              </w:rPr>
              <w:t>不组织。可在</w:t>
            </w:r>
            <w:r>
              <w:rPr>
                <w:rFonts w:hint="eastAsia" w:ascii="宋体" w:hAnsi="宋体"/>
                <w:kern w:val="0"/>
                <w:szCs w:val="21"/>
                <w:u w:val="single"/>
                <w:shd w:val="clear" w:color="auto" w:fill="FFFFFF"/>
              </w:rPr>
              <w:t xml:space="preserve">     </w:t>
            </w:r>
            <w:r>
              <w:rPr>
                <w:rFonts w:hint="eastAsia" w:ascii="宋体" w:hAnsi="宋体"/>
                <w:kern w:val="0"/>
                <w:szCs w:val="21"/>
                <w:shd w:val="clear" w:color="auto" w:fill="FFFFFF"/>
              </w:rPr>
              <w:t>至</w:t>
            </w:r>
            <w:r>
              <w:rPr>
                <w:rFonts w:hint="eastAsia" w:ascii="宋体" w:hAnsi="宋体"/>
                <w:kern w:val="0"/>
                <w:szCs w:val="21"/>
                <w:u w:val="single"/>
                <w:shd w:val="clear" w:color="auto" w:fill="FFFFFF"/>
              </w:rPr>
              <w:t xml:space="preserve">     </w:t>
            </w:r>
            <w:r>
              <w:rPr>
                <w:rFonts w:hint="eastAsia" w:ascii="宋体" w:hAnsi="宋体"/>
                <w:kern w:val="0"/>
                <w:szCs w:val="21"/>
                <w:shd w:val="clear" w:color="auto" w:fill="FFFFFF"/>
              </w:rPr>
              <w:t>自行踏勘</w:t>
            </w:r>
          </w:p>
          <w:p w14:paraId="51E3EDA4">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kern w:val="0"/>
                <w:szCs w:val="21"/>
                <w:shd w:val="clear" w:color="auto" w:fill="FFFFFF"/>
              </w:rPr>
            </w:pPr>
            <w:sdt>
              <w:sdtPr>
                <w:rPr>
                  <w:rFonts w:hint="eastAsia" w:ascii="宋体" w:hAnsi="宋体"/>
                  <w:kern w:val="0"/>
                  <w:szCs w:val="21"/>
                  <w:shd w:val="clear" w:color="auto" w:fill="FFFFFF"/>
                </w:rPr>
                <w:id w:val="40961155"/>
                <w14:checkbox>
                  <w14:checked w14:val="0"/>
                  <w14:checkedState w14:val="00FE" w14:font="Wingdings"/>
                  <w14:uncheckedState w14:val="2610" w14:font="MS Gothic"/>
                </w14:checkbox>
              </w:sdtPr>
              <w:sdtEndPr>
                <w:rPr>
                  <w:rFonts w:hint="eastAsia" w:ascii="宋体" w:hAnsi="宋体"/>
                  <w:kern w:val="0"/>
                  <w:szCs w:val="21"/>
                  <w:shd w:val="clear" w:color="auto" w:fill="FFFFFF"/>
                </w:rPr>
              </w:sdtEndPr>
              <w:sdtContent>
                <w:r>
                  <w:rPr>
                    <w:rFonts w:hint="eastAsia" w:ascii="MS Gothic" w:hAnsi="MS Gothic" w:eastAsia="MS Gothic"/>
                    <w:kern w:val="0"/>
                    <w:szCs w:val="21"/>
                    <w:shd w:val="clear" w:color="auto" w:fill="FFFFFF"/>
                  </w:rPr>
                  <w:t>☐</w:t>
                </w:r>
              </w:sdtContent>
            </w:sdt>
            <w:r>
              <w:rPr>
                <w:rFonts w:hint="eastAsia" w:ascii="宋体" w:hAnsi="宋体"/>
                <w:kern w:val="0"/>
                <w:szCs w:val="21"/>
                <w:shd w:val="clear" w:color="auto" w:fill="FFFFFF"/>
              </w:rPr>
              <w:t>组织：</w:t>
            </w:r>
          </w:p>
          <w:p w14:paraId="28E5E64B">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kern w:val="0"/>
                <w:szCs w:val="21"/>
              </w:rPr>
            </w:pPr>
            <w:r>
              <w:rPr>
                <w:rFonts w:hint="eastAsia" w:ascii="宋体" w:hAnsi="宋体"/>
                <w:kern w:val="0"/>
                <w:szCs w:val="21"/>
              </w:rPr>
              <w:t>踏勘/答疑会时间：</w:t>
            </w:r>
            <w:r>
              <w:rPr>
                <w:rFonts w:hint="default" w:ascii="宋体" w:hAnsi="宋体"/>
                <w:kern w:val="0"/>
                <w:szCs w:val="21"/>
                <w:u w:val="single"/>
              </w:rPr>
              <w:t xml:space="preserve">                        </w:t>
            </w:r>
          </w:p>
          <w:p w14:paraId="0FC38B57">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kern w:val="0"/>
                <w:szCs w:val="21"/>
                <w:u w:val="single"/>
              </w:rPr>
            </w:pPr>
            <w:r>
              <w:rPr>
                <w:rFonts w:hint="eastAsia" w:ascii="宋体" w:hAnsi="宋体"/>
                <w:kern w:val="0"/>
                <w:szCs w:val="21"/>
              </w:rPr>
              <w:t>集合地点：</w:t>
            </w:r>
            <w:r>
              <w:rPr>
                <w:rFonts w:hint="default" w:ascii="宋体" w:hAnsi="宋体"/>
                <w:kern w:val="0"/>
                <w:szCs w:val="21"/>
                <w:u w:val="single"/>
              </w:rPr>
              <w:t xml:space="preserve">                        </w:t>
            </w:r>
          </w:p>
          <w:p w14:paraId="26DE35E2">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kern w:val="0"/>
                <w:szCs w:val="21"/>
                <w:u w:val="single"/>
              </w:rPr>
            </w:pPr>
            <w:r>
              <w:rPr>
                <w:rFonts w:hint="eastAsia" w:ascii="宋体" w:hAnsi="宋体"/>
                <w:kern w:val="0"/>
                <w:szCs w:val="21"/>
              </w:rPr>
              <w:t xml:space="preserve">联系人： </w:t>
            </w:r>
            <w:r>
              <w:rPr>
                <w:rFonts w:hint="default" w:ascii="宋体" w:hAnsi="宋体"/>
                <w:kern w:val="0"/>
                <w:szCs w:val="21"/>
              </w:rPr>
              <w:t xml:space="preserve"> </w:t>
            </w:r>
            <w:r>
              <w:rPr>
                <w:rFonts w:hint="default" w:ascii="宋体" w:hAnsi="宋体"/>
                <w:kern w:val="0"/>
                <w:szCs w:val="21"/>
                <w:u w:val="single"/>
              </w:rPr>
              <w:t xml:space="preserve">                        </w:t>
            </w:r>
          </w:p>
          <w:p w14:paraId="58DBD3E7">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kern w:val="0"/>
                <w:szCs w:val="21"/>
                <w:u w:val="single"/>
              </w:rPr>
            </w:pPr>
            <w:r>
              <w:rPr>
                <w:rFonts w:hint="eastAsia" w:ascii="宋体" w:hAnsi="宋体"/>
                <w:kern w:val="0"/>
                <w:szCs w:val="21"/>
              </w:rPr>
              <w:t>联系电话：</w:t>
            </w:r>
            <w:r>
              <w:rPr>
                <w:rFonts w:hint="default" w:ascii="宋体" w:hAnsi="宋体"/>
                <w:kern w:val="0"/>
                <w:szCs w:val="21"/>
                <w:u w:val="single"/>
              </w:rPr>
              <w:t xml:space="preserve">                        </w:t>
            </w:r>
          </w:p>
        </w:tc>
      </w:tr>
      <w:tr w14:paraId="2A12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7" w:type="pct"/>
            <w:vAlign w:val="center"/>
          </w:tcPr>
          <w:p w14:paraId="62A0DC51">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default" w:ascii="宋体" w:hAnsi="宋体"/>
                <w:szCs w:val="21"/>
              </w:rPr>
              <w:t>2.8</w:t>
            </w:r>
          </w:p>
        </w:tc>
        <w:tc>
          <w:tcPr>
            <w:tcW w:w="1139" w:type="pct"/>
            <w:vAlign w:val="center"/>
          </w:tcPr>
          <w:p w14:paraId="6081D21E">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shd w:val="clear" w:color="auto" w:fill="FFFFFF"/>
              </w:rPr>
            </w:pPr>
            <w:r>
              <w:rPr>
                <w:rFonts w:hint="eastAsia" w:ascii="宋体" w:hAnsi="宋体"/>
                <w:szCs w:val="21"/>
              </w:rPr>
              <w:t>响应和偏离</w:t>
            </w:r>
          </w:p>
        </w:tc>
        <w:tc>
          <w:tcPr>
            <w:tcW w:w="3254" w:type="pct"/>
            <w:vAlign w:val="center"/>
          </w:tcPr>
          <w:p w14:paraId="065A63A0">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s="Segoe UI Symbol"/>
                <w:kern w:val="0"/>
                <w:szCs w:val="21"/>
              </w:rPr>
            </w:pPr>
            <w:r>
              <w:rPr>
                <w:rFonts w:hint="eastAsia" w:ascii="宋体" w:hAnsi="宋体" w:cs="Segoe UI Symbol"/>
                <w:kern w:val="0"/>
                <w:szCs w:val="21"/>
              </w:rPr>
              <w:t>商务、技术条款响应和偏离说明如下：</w:t>
            </w:r>
          </w:p>
          <w:p w14:paraId="260BC147">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s="Segoe UI Symbol"/>
                <w:kern w:val="0"/>
                <w:szCs w:val="21"/>
              </w:rPr>
            </w:pPr>
            <w:r>
              <w:rPr>
                <w:rFonts w:hint="eastAsia" w:ascii="宋体" w:hAnsi="宋体" w:cs="Segoe UI Symbol"/>
                <w:kern w:val="0"/>
                <w:szCs w:val="21"/>
              </w:rPr>
              <w:t>偏离：本</w:t>
            </w:r>
            <w:r>
              <w:rPr>
                <w:rFonts w:hint="default" w:ascii="宋体" w:hAnsi="宋体" w:cs="Segoe UI Symbol"/>
                <w:kern w:val="0"/>
                <w:szCs w:val="21"/>
              </w:rPr>
              <w:t>采购</w:t>
            </w:r>
            <w:r>
              <w:rPr>
                <w:rFonts w:hint="eastAsia" w:ascii="宋体" w:hAnsi="宋体" w:cs="Segoe UI Symbol"/>
                <w:kern w:val="0"/>
                <w:szCs w:val="21"/>
              </w:rPr>
              <w:t>文件中标注“★”的条款未实质性响应（发生负偏离），将导致</w:t>
            </w:r>
            <w:r>
              <w:rPr>
                <w:rFonts w:hint="eastAsia"/>
                <w:szCs w:val="21"/>
              </w:rPr>
              <w:t>响应</w:t>
            </w:r>
            <w:r>
              <w:rPr>
                <w:rFonts w:hint="eastAsia" w:ascii="宋体" w:hAnsi="宋体" w:cs="Segoe UI Symbol"/>
                <w:kern w:val="0"/>
                <w:szCs w:val="21"/>
              </w:rPr>
              <w:t>被否决。</w:t>
            </w:r>
          </w:p>
        </w:tc>
      </w:tr>
      <w:tr w14:paraId="131B7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7" w:type="pct"/>
            <w:vAlign w:val="center"/>
          </w:tcPr>
          <w:p w14:paraId="72E9A312">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default" w:ascii="宋体" w:hAnsi="宋体"/>
                <w:szCs w:val="21"/>
              </w:rPr>
              <w:t>2.9</w:t>
            </w:r>
          </w:p>
        </w:tc>
        <w:tc>
          <w:tcPr>
            <w:tcW w:w="1139" w:type="pct"/>
            <w:vAlign w:val="center"/>
          </w:tcPr>
          <w:p w14:paraId="3FAF2A9C">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shd w:val="clear" w:color="auto" w:fill="FFFFFF"/>
              </w:rPr>
            </w:pPr>
            <w:r>
              <w:rPr>
                <w:rFonts w:hint="eastAsia" w:ascii="宋体" w:hAnsi="宋体"/>
                <w:szCs w:val="21"/>
              </w:rPr>
              <w:t>货币</w:t>
            </w:r>
          </w:p>
        </w:tc>
        <w:tc>
          <w:tcPr>
            <w:tcW w:w="3254" w:type="pct"/>
            <w:vAlign w:val="center"/>
          </w:tcPr>
          <w:p w14:paraId="29233970">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shd w:val="clear" w:color="auto" w:fill="FFFFFF"/>
              </w:rPr>
            </w:pPr>
            <w:sdt>
              <w:sdtPr>
                <w:rPr>
                  <w:rFonts w:hint="eastAsia" w:ascii="宋体" w:hAnsi="宋体" w:cs="Segoe UI Symbol"/>
                  <w:color w:val="0000FF"/>
                  <w:kern w:val="0"/>
                  <w:szCs w:val="21"/>
                </w:rPr>
                <w:id w:val="962455051"/>
                <w14:checkbox>
                  <w14:checked w14:val="1"/>
                  <w14:checkedState w14:val="00FE" w14:font="Wingdings"/>
                  <w14:uncheckedState w14:val="2610" w14:font="MS Gothic"/>
                </w14:checkbox>
              </w:sdtPr>
              <w:sdtEndPr>
                <w:rPr>
                  <w:rFonts w:hint="eastAsia" w:ascii="宋体" w:hAnsi="宋体" w:cs="Segoe UI Symbol"/>
                  <w:color w:val="0000FF"/>
                  <w:kern w:val="0"/>
                  <w:szCs w:val="21"/>
                </w:rPr>
              </w:sdtEndPr>
              <w:sdtContent>
                <w:r>
                  <w:rPr>
                    <w:rFonts w:hint="eastAsia" w:ascii="Wingdings" w:hAnsi="Wingdings" w:eastAsia="MS Gothic" w:cs="Segoe UI Symbol"/>
                    <w:color w:val="0000FF"/>
                    <w:kern w:val="0"/>
                    <w:sz w:val="21"/>
                    <w:szCs w:val="21"/>
                    <w:lang w:val="en-US" w:eastAsia="zh-CN" w:bidi="ar-SA"/>
                  </w:rPr>
                  <w:t>þ</w:t>
                </w:r>
              </w:sdtContent>
            </w:sdt>
            <w:r>
              <w:rPr>
                <w:rFonts w:hint="eastAsia" w:ascii="宋体" w:hAnsi="宋体" w:cs="Segoe UI Symbol"/>
                <w:kern w:val="0"/>
                <w:szCs w:val="21"/>
              </w:rPr>
              <w:t xml:space="preserve">人民币  </w:t>
            </w:r>
            <w:sdt>
              <w:sdtPr>
                <w:rPr>
                  <w:rFonts w:hint="eastAsia" w:ascii="宋体" w:hAnsi="宋体" w:cs="Segoe UI Symbol"/>
                  <w:kern w:val="0"/>
                  <w:szCs w:val="21"/>
                </w:rPr>
                <w:id w:val="11441662"/>
                <w14:checkbox>
                  <w14:checked w14:val="0"/>
                  <w14:checkedState w14:val="00FE" w14:font="Wingdings"/>
                  <w14:uncheckedState w14:val="2610" w14:font="MS Gothic"/>
                </w14:checkbox>
              </w:sdtPr>
              <w:sdtEndPr>
                <w:rPr>
                  <w:rFonts w:hint="eastAsia" w:ascii="宋体" w:hAnsi="宋体" w:cs="Segoe UI Symbol"/>
                  <w:kern w:val="0"/>
                  <w:szCs w:val="21"/>
                </w:rPr>
              </w:sdtEndPr>
              <w:sdtContent>
                <w:r>
                  <w:rPr>
                    <w:rFonts w:hint="eastAsia" w:ascii="MS Gothic" w:hAnsi="MS Gothic" w:eastAsia="MS Gothic" w:cs="Segoe UI Symbol"/>
                    <w:kern w:val="0"/>
                    <w:szCs w:val="21"/>
                  </w:rPr>
                  <w:t>☐</w:t>
                </w:r>
              </w:sdtContent>
            </w:sdt>
            <w:r>
              <w:rPr>
                <w:rFonts w:hint="eastAsia" w:ascii="宋体" w:hAnsi="宋体" w:cs="Segoe UI Symbol"/>
                <w:kern w:val="0"/>
                <w:szCs w:val="21"/>
              </w:rPr>
              <w:t>其他：</w:t>
            </w:r>
            <w:r>
              <w:rPr>
                <w:rFonts w:hint="eastAsia" w:ascii="宋体" w:hAnsi="宋体" w:cs="Segoe UI Symbol"/>
                <w:kern w:val="0"/>
                <w:szCs w:val="21"/>
                <w:u w:val="single"/>
              </w:rPr>
              <w:t xml:space="preserve">               </w:t>
            </w:r>
          </w:p>
        </w:tc>
      </w:tr>
      <w:tr w14:paraId="7528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7" w:type="pct"/>
            <w:vAlign w:val="center"/>
          </w:tcPr>
          <w:p w14:paraId="7CE98F01">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default" w:ascii="宋体" w:hAnsi="宋体"/>
                <w:szCs w:val="21"/>
              </w:rPr>
              <w:t>2.10</w:t>
            </w:r>
          </w:p>
        </w:tc>
        <w:tc>
          <w:tcPr>
            <w:tcW w:w="1139" w:type="pct"/>
            <w:vAlign w:val="center"/>
          </w:tcPr>
          <w:p w14:paraId="1D4B7D47">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eastAsia" w:ascii="宋体" w:hAnsi="宋体"/>
                <w:szCs w:val="21"/>
              </w:rPr>
              <w:t>报价方式和内容</w:t>
            </w:r>
          </w:p>
        </w:tc>
        <w:tc>
          <w:tcPr>
            <w:tcW w:w="3254" w:type="pct"/>
            <w:vAlign w:val="center"/>
          </w:tcPr>
          <w:p w14:paraId="5B3F0969">
            <w:pPr>
              <w:keepNext w:val="0"/>
              <w:keepLines w:val="0"/>
              <w:suppressLineNumbers w:val="0"/>
              <w:spacing w:before="0" w:beforeAutospacing="0" w:after="0" w:afterAutospacing="0"/>
              <w:ind w:left="0" w:right="0" w:firstLine="0" w:firstLineChars="0"/>
              <w:rPr>
                <w:rFonts w:hint="default"/>
                <w:szCs w:val="21"/>
              </w:rPr>
            </w:pPr>
            <w:r>
              <w:rPr>
                <w:rFonts w:hint="eastAsia"/>
                <w:szCs w:val="21"/>
              </w:rPr>
              <w:t>1．报价：</w:t>
            </w:r>
            <w:r>
              <w:rPr>
                <w:rFonts w:hint="eastAsia" w:cs="Segoe UI Symbol"/>
                <w:kern w:val="0"/>
                <w:szCs w:val="21"/>
              </w:rPr>
              <w:t>采购人指定目的地交货价</w:t>
            </w:r>
            <w:r>
              <w:rPr>
                <w:rFonts w:hint="eastAsia"/>
                <w:szCs w:val="21"/>
              </w:rPr>
              <w:t>。</w:t>
            </w:r>
          </w:p>
          <w:p w14:paraId="7CCA3DE6">
            <w:pPr>
              <w:keepNext w:val="0"/>
              <w:keepLines w:val="0"/>
              <w:suppressLineNumbers w:val="0"/>
              <w:spacing w:before="0" w:beforeAutospacing="0" w:after="0" w:afterAutospacing="0"/>
              <w:ind w:left="0" w:right="0" w:firstLine="0" w:firstLineChars="0"/>
              <w:rPr>
                <w:rFonts w:hint="default"/>
                <w:szCs w:val="21"/>
              </w:rPr>
            </w:pPr>
            <w:r>
              <w:rPr>
                <w:rFonts w:hint="eastAsia"/>
                <w:szCs w:val="21"/>
              </w:rPr>
              <w:t>2．报价单位为：元。</w:t>
            </w:r>
          </w:p>
          <w:p w14:paraId="4EA2DBF5">
            <w:pPr>
              <w:keepNext w:val="0"/>
              <w:keepLines w:val="0"/>
              <w:suppressLineNumbers w:val="0"/>
              <w:spacing w:before="0" w:beforeAutospacing="0" w:after="0" w:afterAutospacing="0"/>
              <w:ind w:left="0" w:right="0" w:firstLine="0" w:firstLineChars="0"/>
              <w:rPr>
                <w:rFonts w:hint="default"/>
                <w:szCs w:val="21"/>
              </w:rPr>
            </w:pPr>
            <w:r>
              <w:rPr>
                <w:rFonts w:hint="eastAsia"/>
                <w:szCs w:val="21"/>
              </w:rPr>
              <w:t>3．报价应是综合单价包干，即为完成项目所需的全部费用，包括但不限于供货期内应含所投货物的费用、税费（包括但不限于增值税等）及包装、运至最终目的地的运输、现场摆放、售后服务等工作所发生的费用。</w:t>
            </w:r>
          </w:p>
          <w:p w14:paraId="364C7037">
            <w:pPr>
              <w:keepNext w:val="0"/>
              <w:keepLines w:val="0"/>
              <w:suppressLineNumbers w:val="0"/>
              <w:spacing w:before="0" w:beforeAutospacing="0" w:after="0" w:afterAutospacing="0"/>
              <w:ind w:left="0" w:right="0" w:firstLine="0" w:firstLineChars="0"/>
              <w:rPr>
                <w:rFonts w:hint="default"/>
                <w:szCs w:val="21"/>
              </w:rPr>
            </w:pPr>
            <w:r>
              <w:rPr>
                <w:rFonts w:hint="eastAsia"/>
                <w:szCs w:val="21"/>
              </w:rPr>
              <w:t>4．如果供应商在响应时未在报价表中列出，但实施过程中又必须发生费用项目，采购人有权认为，此部分所产生的费用已经综合在报价中，供应商不得以任何理由提出索赔或增加费用项目</w:t>
            </w:r>
            <w:r>
              <w:rPr>
                <w:rFonts w:hint="default"/>
                <w:szCs w:val="21"/>
              </w:rPr>
              <w:t>。</w:t>
            </w:r>
          </w:p>
          <w:p w14:paraId="61D32CEE">
            <w:pPr>
              <w:keepNext w:val="0"/>
              <w:keepLines w:val="0"/>
              <w:suppressLineNumbers w:val="0"/>
              <w:spacing w:before="0" w:beforeAutospacing="0" w:after="0" w:afterAutospacing="0"/>
              <w:ind w:left="0" w:right="0" w:firstLine="0" w:firstLineChars="0"/>
              <w:rPr>
                <w:rFonts w:hint="default"/>
                <w:szCs w:val="21"/>
              </w:rPr>
            </w:pPr>
            <w:r>
              <w:rPr>
                <w:rFonts w:hint="eastAsia"/>
                <w:szCs w:val="21"/>
              </w:rPr>
              <w:t>5．参与本次竞争性</w:t>
            </w:r>
            <w:r>
              <w:rPr>
                <w:rFonts w:hint="default"/>
                <w:szCs w:val="21"/>
              </w:rPr>
              <w:t>谈判</w:t>
            </w:r>
            <w:r>
              <w:rPr>
                <w:rFonts w:hint="eastAsia"/>
                <w:szCs w:val="21"/>
              </w:rPr>
              <w:t>产生的一切费用由供应商自理，供应商不得要求追加任何费用。</w:t>
            </w:r>
          </w:p>
          <w:p w14:paraId="48E36001">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MS Mincho" w:hAnsi="MS Mincho" w:eastAsia="MS Mincho" w:cs="MS Mincho"/>
                <w:szCs w:val="21"/>
              </w:rPr>
            </w:pPr>
            <w:r>
              <w:rPr>
                <w:rFonts w:hint="eastAsia"/>
                <w:szCs w:val="21"/>
              </w:rPr>
              <w:t>6．供应商对同一个品类只能有一个报价，任何有选择的报价将不予接受。</w:t>
            </w:r>
          </w:p>
        </w:tc>
      </w:tr>
      <w:tr w14:paraId="0B00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07" w:type="pct"/>
            <w:vAlign w:val="center"/>
          </w:tcPr>
          <w:p w14:paraId="10D7076F">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eastAsia" w:ascii="宋体" w:hAnsi="宋体"/>
                <w:szCs w:val="21"/>
              </w:rPr>
              <w:t>2</w:t>
            </w:r>
            <w:r>
              <w:rPr>
                <w:rFonts w:hint="default" w:ascii="宋体" w:hAnsi="宋体"/>
                <w:szCs w:val="21"/>
              </w:rPr>
              <w:t>.11</w:t>
            </w:r>
          </w:p>
        </w:tc>
        <w:tc>
          <w:tcPr>
            <w:tcW w:w="1139" w:type="pct"/>
            <w:vAlign w:val="center"/>
          </w:tcPr>
          <w:p w14:paraId="3647BE31">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default" w:ascii="宋体" w:hAnsi="宋体"/>
                <w:szCs w:val="21"/>
              </w:rPr>
              <w:t>是否允许</w:t>
            </w:r>
            <w:r>
              <w:rPr>
                <w:rFonts w:hint="eastAsia" w:ascii="宋体" w:hAnsi="宋体"/>
                <w:szCs w:val="21"/>
              </w:rPr>
              <w:t>递交</w:t>
            </w:r>
          </w:p>
          <w:p w14:paraId="72A0C040">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eastAsia" w:ascii="宋体" w:hAnsi="宋体"/>
                <w:szCs w:val="21"/>
              </w:rPr>
              <w:t>备</w:t>
            </w:r>
            <w:r>
              <w:rPr>
                <w:rFonts w:hint="default" w:ascii="宋体" w:hAnsi="宋体"/>
                <w:szCs w:val="21"/>
              </w:rPr>
              <w:t>选</w:t>
            </w:r>
            <w:r>
              <w:rPr>
                <w:rFonts w:hint="eastAsia" w:ascii="宋体" w:hAnsi="宋体"/>
                <w:szCs w:val="21"/>
                <w:lang w:eastAsia="zh-Hans"/>
              </w:rPr>
              <w:t>响应</w:t>
            </w:r>
            <w:r>
              <w:rPr>
                <w:rFonts w:hint="eastAsia" w:ascii="宋体" w:hAnsi="宋体"/>
                <w:szCs w:val="21"/>
              </w:rPr>
              <w:t>方</w:t>
            </w:r>
            <w:r>
              <w:rPr>
                <w:rFonts w:hint="default" w:ascii="宋体" w:hAnsi="宋体"/>
                <w:szCs w:val="21"/>
              </w:rPr>
              <w:t>案</w:t>
            </w:r>
          </w:p>
        </w:tc>
        <w:tc>
          <w:tcPr>
            <w:tcW w:w="3254" w:type="pct"/>
            <w:vAlign w:val="center"/>
          </w:tcPr>
          <w:p w14:paraId="03092EC6">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sdt>
              <w:sdtPr>
                <w:rPr>
                  <w:rFonts w:hint="eastAsia" w:ascii="宋体" w:hAnsi="宋体"/>
                  <w:kern w:val="0"/>
                </w:rPr>
                <w:id w:val="843743818"/>
                <w14:checkbox>
                  <w14:checked w14:val="1"/>
                  <w14:checkedState w14:val="00FE" w14:font="Wingdings"/>
                  <w14:uncheckedState w14:val="2610" w14:font="MS Gothic"/>
                </w14:checkbox>
              </w:sdtPr>
              <w:sdtEndPr>
                <w:rPr>
                  <w:rFonts w:hint="eastAsia" w:ascii="宋体" w:hAnsi="宋体"/>
                  <w:kern w:val="0"/>
                </w:rPr>
              </w:sdtEndPr>
              <w:sdtContent>
                <w:r>
                  <w:rPr>
                    <w:rFonts w:hint="eastAsia" w:ascii="Wingdings" w:hAnsi="Wingdings" w:eastAsia="MS Gothic" w:cs="Times New Roman"/>
                    <w:color w:val="0000FF"/>
                    <w:kern w:val="0"/>
                    <w:sz w:val="21"/>
                    <w:szCs w:val="24"/>
                    <w:lang w:val="en-US" w:eastAsia="zh-CN" w:bidi="ar-SA"/>
                  </w:rPr>
                  <w:t>þ</w:t>
                </w:r>
              </w:sdtContent>
            </w:sdt>
            <w:r>
              <w:rPr>
                <w:rFonts w:hint="eastAsia" w:ascii="宋体" w:hAnsi="宋体"/>
                <w:szCs w:val="21"/>
              </w:rPr>
              <w:t>不允许</w:t>
            </w:r>
          </w:p>
          <w:p w14:paraId="2670088E">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kern w:val="0"/>
              </w:rPr>
            </w:pPr>
            <w:sdt>
              <w:sdtPr>
                <w:rPr>
                  <w:rFonts w:hint="eastAsia" w:ascii="宋体" w:hAnsi="宋体"/>
                  <w:kern w:val="0"/>
                </w:rPr>
                <w:id w:val="1092974186"/>
                <w14:checkbox>
                  <w14:checked w14:val="0"/>
                  <w14:checkedState w14:val="00FE" w14:font="Wingdings"/>
                  <w14:uncheckedState w14:val="2610" w14:font="MS Gothic"/>
                </w14:checkbox>
              </w:sdtPr>
              <w:sdtEndPr>
                <w:rPr>
                  <w:rFonts w:hint="eastAsia" w:ascii="宋体" w:hAnsi="宋体"/>
                  <w:kern w:val="0"/>
                </w:rPr>
              </w:sdtEndPr>
              <w:sdtContent>
                <w:r>
                  <w:rPr>
                    <w:rFonts w:hint="eastAsia" w:ascii="MS Gothic" w:hAnsi="MS Gothic" w:eastAsia="MS Gothic"/>
                    <w:kern w:val="0"/>
                  </w:rPr>
                  <w:t>☐</w:t>
                </w:r>
              </w:sdtContent>
            </w:sdt>
            <w:r>
              <w:rPr>
                <w:rFonts w:hint="eastAsia" w:ascii="宋体" w:hAnsi="宋体"/>
                <w:szCs w:val="21"/>
              </w:rPr>
              <w:t>允许</w:t>
            </w:r>
          </w:p>
        </w:tc>
      </w:tr>
      <w:tr w14:paraId="0253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07" w:type="pct"/>
            <w:vAlign w:val="center"/>
          </w:tcPr>
          <w:p w14:paraId="23707BF1">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default" w:ascii="宋体" w:hAnsi="宋体"/>
                <w:szCs w:val="21"/>
              </w:rPr>
              <w:t>2</w:t>
            </w:r>
            <w:r>
              <w:rPr>
                <w:rFonts w:hint="eastAsia" w:ascii="宋体" w:hAnsi="宋体"/>
                <w:szCs w:val="21"/>
              </w:rPr>
              <w:t>.</w:t>
            </w:r>
            <w:r>
              <w:rPr>
                <w:rFonts w:hint="default" w:ascii="宋体" w:hAnsi="宋体"/>
                <w:szCs w:val="21"/>
              </w:rPr>
              <w:t>12</w:t>
            </w:r>
          </w:p>
        </w:tc>
        <w:tc>
          <w:tcPr>
            <w:tcW w:w="1139" w:type="pct"/>
            <w:vAlign w:val="center"/>
          </w:tcPr>
          <w:p w14:paraId="42F3C7D3">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eastAsia" w:ascii="宋体" w:hAnsi="宋体"/>
                <w:szCs w:val="21"/>
              </w:rPr>
              <w:t>合同案例查验</w:t>
            </w:r>
          </w:p>
        </w:tc>
        <w:tc>
          <w:tcPr>
            <w:tcW w:w="3254" w:type="pct"/>
            <w:vAlign w:val="center"/>
          </w:tcPr>
          <w:p w14:paraId="5423E055">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kern w:val="0"/>
              </w:rPr>
            </w:pPr>
            <w:r>
              <w:rPr>
                <w:rFonts w:hint="eastAsia" w:ascii="宋体" w:hAnsi="宋体"/>
                <w:kern w:val="0"/>
              </w:rPr>
              <w:t>供应商对于响应文件中涉及的合同案例，应准备包括但不限于以下材料以备采购人查验：</w:t>
            </w:r>
          </w:p>
          <w:p w14:paraId="2A6382F8">
            <w:pPr>
              <w:pStyle w:val="6"/>
              <w:keepNext w:val="0"/>
              <w:keepLines w:val="0"/>
              <w:numPr>
                <w:ilvl w:val="0"/>
                <w:numId w:val="1"/>
              </w:numPr>
              <w:suppressLineNumbers w:val="0"/>
              <w:spacing w:before="0" w:beforeAutospacing="0" w:after="0" w:afterAutospacing="0"/>
              <w:ind w:right="0" w:firstLineChars="0"/>
              <w:rPr>
                <w:rFonts w:hint="default"/>
              </w:rPr>
            </w:pPr>
            <w:r>
              <w:rPr>
                <w:rFonts w:hint="eastAsia"/>
              </w:rPr>
              <w:t>合同案例对应的合同原件；</w:t>
            </w:r>
          </w:p>
          <w:p w14:paraId="3BA2BC65">
            <w:pPr>
              <w:pStyle w:val="6"/>
              <w:keepNext w:val="0"/>
              <w:keepLines w:val="0"/>
              <w:numPr>
                <w:ilvl w:val="0"/>
                <w:numId w:val="1"/>
              </w:numPr>
              <w:suppressLineNumbers w:val="0"/>
              <w:spacing w:before="0" w:beforeAutospacing="0" w:after="0" w:afterAutospacing="0"/>
              <w:ind w:right="0" w:firstLineChars="0"/>
              <w:rPr>
                <w:rFonts w:hint="default"/>
              </w:rPr>
            </w:pPr>
            <w:r>
              <w:rPr>
                <w:rFonts w:hint="eastAsia"/>
              </w:rPr>
              <w:t>合同案例对应开具的增值税发票复印件，银行流水交易记录等。</w:t>
            </w:r>
          </w:p>
        </w:tc>
      </w:tr>
      <w:tr w14:paraId="5FAD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07" w:type="pct"/>
            <w:vMerge w:val="restart"/>
            <w:vAlign w:val="center"/>
          </w:tcPr>
          <w:p w14:paraId="6548196B">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eastAsia" w:ascii="宋体" w:hAnsi="宋体"/>
                <w:szCs w:val="21"/>
              </w:rPr>
              <w:t>2</w:t>
            </w:r>
            <w:r>
              <w:rPr>
                <w:rFonts w:hint="default" w:ascii="宋体" w:hAnsi="宋体"/>
                <w:szCs w:val="21"/>
              </w:rPr>
              <w:t>.13</w:t>
            </w:r>
          </w:p>
        </w:tc>
        <w:tc>
          <w:tcPr>
            <w:tcW w:w="1139" w:type="pct"/>
            <w:vAlign w:val="center"/>
          </w:tcPr>
          <w:p w14:paraId="0FC48FA5">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default" w:ascii="宋体" w:hAnsi="宋体"/>
                <w:szCs w:val="21"/>
              </w:rPr>
              <w:t>采购</w:t>
            </w:r>
            <w:r>
              <w:rPr>
                <w:rFonts w:hint="eastAsia" w:ascii="宋体" w:hAnsi="宋体"/>
                <w:szCs w:val="21"/>
              </w:rPr>
              <w:t>公告</w:t>
            </w:r>
          </w:p>
        </w:tc>
        <w:tc>
          <w:tcPr>
            <w:tcW w:w="3254" w:type="pct"/>
            <w:vMerge w:val="restart"/>
            <w:vAlign w:val="center"/>
          </w:tcPr>
          <w:p w14:paraId="11A3F92E">
            <w:pPr>
              <w:pStyle w:val="28"/>
              <w:keepNext w:val="0"/>
              <w:keepLines w:val="0"/>
              <w:suppressLineNumbers w:val="0"/>
              <w:spacing w:before="0" w:beforeAutospacing="0" w:after="0" w:afterAutospacing="0"/>
              <w:ind w:left="0" w:right="0"/>
              <w:rPr>
                <w:rFonts w:hint="default"/>
              </w:rPr>
            </w:pPr>
            <w:r>
              <w:rPr>
                <w:rFonts w:hint="eastAsia"/>
              </w:rPr>
              <w:t>本项目公告及公示同时在以下平台发布：</w:t>
            </w:r>
          </w:p>
          <w:p w14:paraId="3FFE35D5">
            <w:pPr>
              <w:pStyle w:val="28"/>
              <w:keepNext w:val="0"/>
              <w:keepLines w:val="0"/>
              <w:suppressLineNumbers w:val="0"/>
              <w:spacing w:before="0" w:beforeAutospacing="0" w:after="0" w:afterAutospacing="0"/>
              <w:ind w:left="0" w:right="0"/>
              <w:rPr>
                <w:rFonts w:hint="default"/>
              </w:rPr>
            </w:pPr>
            <w:r>
              <w:rPr>
                <w:rFonts w:hint="eastAsia"/>
              </w:rPr>
              <w:t>1．深航官网（</w:t>
            </w:r>
            <w:r>
              <w:rPr>
                <w:rFonts w:hint="default"/>
              </w:rPr>
              <w:fldChar w:fldCharType="begin"/>
            </w:r>
            <w:r>
              <w:rPr>
                <w:rFonts w:hint="default"/>
              </w:rPr>
              <w:instrText xml:space="preserve"> HYPERLINK "http://www.shenzhenair.com）、" </w:instrText>
            </w:r>
            <w:r>
              <w:rPr>
                <w:rFonts w:hint="default"/>
              </w:rPr>
              <w:fldChar w:fldCharType="separate"/>
            </w:r>
            <w:r>
              <w:rPr>
                <w:rFonts w:hint="eastAsia"/>
              </w:rPr>
              <w:t>www.shenzhenair.com）</w:t>
            </w:r>
            <w:r>
              <w:rPr>
                <w:rFonts w:hint="eastAsia"/>
              </w:rPr>
              <w:fldChar w:fldCharType="end"/>
            </w:r>
          </w:p>
          <w:p w14:paraId="72DB6AAA">
            <w:pPr>
              <w:pStyle w:val="28"/>
              <w:keepNext w:val="0"/>
              <w:keepLines w:val="0"/>
              <w:suppressLineNumbers w:val="0"/>
              <w:spacing w:before="0" w:beforeAutospacing="0" w:after="0" w:afterAutospacing="0"/>
              <w:ind w:left="0" w:right="0"/>
              <w:rPr>
                <w:rFonts w:hint="default"/>
              </w:rPr>
            </w:pPr>
            <w:r>
              <w:rPr>
                <w:rFonts w:hint="eastAsia"/>
              </w:rPr>
              <w:t>2．中国招标投标公共服务平台（</w:t>
            </w:r>
            <w:r>
              <w:rPr>
                <w:rFonts w:hint="default"/>
              </w:rPr>
              <w:fldChar w:fldCharType="begin"/>
            </w:r>
            <w:r>
              <w:rPr>
                <w:rFonts w:hint="default"/>
              </w:rPr>
              <w:instrText xml:space="preserve"> HYPERLINK "http://www.cebpubservice.com）、" </w:instrText>
            </w:r>
            <w:r>
              <w:rPr>
                <w:rFonts w:hint="default"/>
              </w:rPr>
              <w:fldChar w:fldCharType="separate"/>
            </w:r>
            <w:r>
              <w:rPr>
                <w:rFonts w:hint="eastAsia"/>
              </w:rPr>
              <w:t>www.cebpubservice.com）</w:t>
            </w:r>
            <w:r>
              <w:rPr>
                <w:rFonts w:hint="eastAsia"/>
              </w:rPr>
              <w:fldChar w:fldCharType="end"/>
            </w:r>
          </w:p>
          <w:p w14:paraId="065ACFBF">
            <w:pPr>
              <w:pStyle w:val="28"/>
              <w:keepNext w:val="0"/>
              <w:keepLines w:val="0"/>
              <w:suppressLineNumbers w:val="0"/>
              <w:spacing w:before="0" w:beforeAutospacing="0" w:after="0" w:afterAutospacing="0"/>
              <w:ind w:left="0" w:right="0"/>
              <w:rPr>
                <w:rFonts w:hint="default"/>
              </w:rPr>
            </w:pPr>
            <w:r>
              <w:rPr>
                <w:rFonts w:hint="eastAsia"/>
              </w:rPr>
              <w:t>3．深圳阳光采购平台（https://www.szygcgpt.com）</w:t>
            </w:r>
          </w:p>
          <w:p w14:paraId="7BABC578">
            <w:pPr>
              <w:pStyle w:val="28"/>
              <w:keepNext w:val="0"/>
              <w:keepLines w:val="0"/>
              <w:suppressLineNumbers w:val="0"/>
              <w:spacing w:before="0" w:beforeAutospacing="0" w:after="0" w:afterAutospacing="0"/>
              <w:ind w:left="0" w:right="0"/>
              <w:rPr>
                <w:rFonts w:hint="eastAsia" w:ascii="MS Mincho" w:hAnsi="MS Mincho" w:eastAsia="MS Mincho" w:cs="MS Mincho"/>
                <w:szCs w:val="21"/>
              </w:rPr>
            </w:pPr>
            <w:r>
              <w:rPr>
                <w:rFonts w:hint="eastAsia"/>
              </w:rPr>
              <w:t>各公布渠道网络信息不一致时以深航官网（</w:t>
            </w:r>
            <w:r>
              <w:rPr>
                <w:rFonts w:hint="default"/>
              </w:rPr>
              <w:fldChar w:fldCharType="begin"/>
            </w:r>
            <w:r>
              <w:rPr>
                <w:rFonts w:hint="default"/>
              </w:rPr>
              <w:instrText xml:space="preserve"> HYPERLINK "http://www.shenzhenair.com）、" </w:instrText>
            </w:r>
            <w:r>
              <w:rPr>
                <w:rFonts w:hint="default"/>
              </w:rPr>
              <w:fldChar w:fldCharType="separate"/>
            </w:r>
            <w:r>
              <w:rPr>
                <w:rFonts w:hint="default"/>
              </w:rPr>
              <w:t>www.shenzhenair.com）</w:t>
            </w:r>
            <w:r>
              <w:rPr>
                <w:rFonts w:hint="default"/>
              </w:rPr>
              <w:fldChar w:fldCharType="end"/>
            </w:r>
            <w:r>
              <w:rPr>
                <w:rFonts w:hint="eastAsia"/>
              </w:rPr>
              <w:t>内容为准。</w:t>
            </w:r>
          </w:p>
        </w:tc>
      </w:tr>
      <w:tr w14:paraId="76AA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07" w:type="pct"/>
            <w:vMerge w:val="continue"/>
            <w:vAlign w:val="center"/>
          </w:tcPr>
          <w:p w14:paraId="7A54F5F2">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p>
        </w:tc>
        <w:tc>
          <w:tcPr>
            <w:tcW w:w="1139" w:type="pct"/>
            <w:vAlign w:val="center"/>
          </w:tcPr>
          <w:p w14:paraId="1F33E25A">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eastAsia" w:ascii="宋体" w:hAnsi="宋体"/>
                <w:szCs w:val="21"/>
              </w:rPr>
              <w:t>采购结果</w:t>
            </w:r>
            <w:r>
              <w:rPr>
                <w:rFonts w:hint="default" w:ascii="宋体" w:hAnsi="宋体"/>
                <w:szCs w:val="21"/>
              </w:rPr>
              <w:t>公示</w:t>
            </w:r>
          </w:p>
        </w:tc>
        <w:tc>
          <w:tcPr>
            <w:tcW w:w="3254" w:type="pct"/>
            <w:vMerge w:val="continue"/>
            <w:vAlign w:val="center"/>
          </w:tcPr>
          <w:p w14:paraId="5E9F049C">
            <w:pPr>
              <w:pStyle w:val="28"/>
              <w:keepNext w:val="0"/>
              <w:keepLines w:val="0"/>
              <w:suppressLineNumbers w:val="0"/>
              <w:spacing w:before="0" w:beforeAutospacing="0" w:after="0" w:afterAutospacing="0"/>
              <w:ind w:left="0" w:right="0"/>
              <w:rPr>
                <w:rFonts w:hint="default"/>
              </w:rPr>
            </w:pPr>
          </w:p>
        </w:tc>
      </w:tr>
      <w:tr w14:paraId="7BAE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7" w:type="pct"/>
            <w:vMerge w:val="restart"/>
            <w:vAlign w:val="center"/>
          </w:tcPr>
          <w:p w14:paraId="5A7987AE">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eastAsia" w:ascii="宋体" w:hAnsi="宋体"/>
                <w:szCs w:val="21"/>
              </w:rPr>
              <w:t>2</w:t>
            </w:r>
            <w:r>
              <w:rPr>
                <w:rFonts w:hint="default" w:ascii="宋体" w:hAnsi="宋体"/>
                <w:szCs w:val="21"/>
              </w:rPr>
              <w:t>.14</w:t>
            </w:r>
          </w:p>
        </w:tc>
        <w:tc>
          <w:tcPr>
            <w:tcW w:w="1139" w:type="pct"/>
            <w:vMerge w:val="restart"/>
            <w:vAlign w:val="center"/>
          </w:tcPr>
          <w:p w14:paraId="1BE79A74">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default" w:ascii="宋体" w:hAnsi="宋体"/>
                <w:szCs w:val="21"/>
              </w:rPr>
              <w:t>履约担保</w:t>
            </w:r>
          </w:p>
        </w:tc>
        <w:tc>
          <w:tcPr>
            <w:tcW w:w="3254" w:type="pct"/>
            <w:vAlign w:val="center"/>
          </w:tcPr>
          <w:p w14:paraId="45361E60">
            <w:pPr>
              <w:keepNext w:val="0"/>
              <w:keepLines w:val="0"/>
              <w:suppressLineNumbers w:val="0"/>
              <w:spacing w:before="0" w:beforeAutospacing="0" w:after="0" w:afterAutospacing="0"/>
              <w:ind w:left="0" w:right="0" w:firstLine="0" w:firstLineChars="0"/>
              <w:rPr>
                <w:rFonts w:hint="eastAsia" w:ascii="宋体" w:hAnsi="宋体"/>
                <w:szCs w:val="21"/>
              </w:rPr>
            </w:pPr>
            <w:r>
              <w:rPr>
                <w:rFonts w:hint="default" w:ascii="宋体" w:hAnsi="宋体" w:cs="Segoe UI Symbol"/>
                <w:kern w:val="0"/>
                <w:szCs w:val="21"/>
              </w:rPr>
              <w:t>是否要求中选供应商提交履约</w:t>
            </w:r>
            <w:r>
              <w:rPr>
                <w:rFonts w:hint="eastAsia" w:ascii="宋体" w:hAnsi="宋体" w:cs="Segoe UI Symbol"/>
                <w:kern w:val="0"/>
                <w:szCs w:val="21"/>
              </w:rPr>
              <w:t>担保</w:t>
            </w:r>
            <w:r>
              <w:rPr>
                <w:rFonts w:hint="default" w:ascii="宋体" w:hAnsi="宋体" w:cs="Segoe UI Symbol"/>
                <w:kern w:val="0"/>
                <w:szCs w:val="21"/>
              </w:rPr>
              <w:t>：</w:t>
            </w:r>
            <w:sdt>
              <w:sdtPr>
                <w:rPr>
                  <w:rFonts w:hint="eastAsia" w:ascii="宋体" w:hAnsi="宋体"/>
                  <w:kern w:val="0"/>
                </w:rPr>
                <w:id w:val="1571696880"/>
                <w14:checkbox>
                  <w14:checked w14:val="0"/>
                  <w14:checkedState w14:val="00FE" w14:font="Wingdings"/>
                  <w14:uncheckedState w14:val="2610" w14:font="MS Gothic"/>
                </w14:checkbox>
              </w:sdtPr>
              <w:sdtEndPr>
                <w:rPr>
                  <w:rFonts w:hint="eastAsia" w:ascii="宋体" w:hAnsi="宋体"/>
                  <w:kern w:val="0"/>
                </w:rPr>
              </w:sdtEndPr>
              <w:sdtContent>
                <w:r>
                  <w:rPr>
                    <w:rFonts w:hint="eastAsia" w:ascii="MS Gothic" w:hAnsi="MS Gothic" w:eastAsia="MS Gothic"/>
                    <w:kern w:val="0"/>
                  </w:rPr>
                  <w:t>☐</w:t>
                </w:r>
              </w:sdtContent>
            </w:sdt>
            <w:r>
              <w:rPr>
                <w:rFonts w:hint="eastAsia" w:ascii="宋体" w:hAnsi="宋体" w:cs="Segoe UI Symbol"/>
                <w:kern w:val="0"/>
                <w:szCs w:val="21"/>
              </w:rPr>
              <w:t>要求</w:t>
            </w:r>
            <w:r>
              <w:rPr>
                <w:rFonts w:hint="default" w:ascii="宋体" w:hAnsi="宋体" w:cs="Segoe UI Symbol"/>
                <w:color w:val="0000FF"/>
                <w:kern w:val="0"/>
                <w:szCs w:val="21"/>
              </w:rPr>
              <w:t xml:space="preserve">  </w:t>
            </w:r>
            <w:sdt>
              <w:sdtPr>
                <w:rPr>
                  <w:rFonts w:hint="eastAsia" w:ascii="宋体" w:hAnsi="宋体"/>
                  <w:color w:val="0000FF"/>
                  <w:kern w:val="0"/>
                </w:rPr>
                <w:id w:val="1886829905"/>
                <w14:checkbox>
                  <w14:checked w14:val="1"/>
                  <w14:checkedState w14:val="00FE" w14:font="Wingdings"/>
                  <w14:uncheckedState w14:val="2610" w14:font="MS Gothic"/>
                </w14:checkbox>
              </w:sdtPr>
              <w:sdtEndPr>
                <w:rPr>
                  <w:rFonts w:hint="eastAsia" w:ascii="宋体" w:hAnsi="宋体"/>
                  <w:color w:val="0000FF"/>
                  <w:kern w:val="0"/>
                </w:rPr>
              </w:sdtEndPr>
              <w:sdtContent>
                <w:r>
                  <w:rPr>
                    <w:rFonts w:hint="eastAsia" w:ascii="Wingdings" w:hAnsi="Wingdings" w:eastAsia="MS Gothic" w:cs="Times New Roman"/>
                    <w:color w:val="0000FF"/>
                    <w:kern w:val="0"/>
                    <w:sz w:val="21"/>
                    <w:szCs w:val="24"/>
                    <w:lang w:val="en-US" w:eastAsia="zh-CN" w:bidi="ar-SA"/>
                  </w:rPr>
                  <w:t>þ</w:t>
                </w:r>
              </w:sdtContent>
            </w:sdt>
            <w:r>
              <w:rPr>
                <w:rFonts w:hint="eastAsia" w:ascii="宋体" w:hAnsi="宋体" w:cs="Segoe UI Symbol"/>
                <w:kern w:val="0"/>
                <w:szCs w:val="21"/>
              </w:rPr>
              <w:t>不要求</w:t>
            </w:r>
          </w:p>
        </w:tc>
      </w:tr>
      <w:tr w14:paraId="17ED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7" w:type="pct"/>
            <w:vMerge w:val="continue"/>
            <w:vAlign w:val="center"/>
          </w:tcPr>
          <w:p w14:paraId="7C6CC0AF">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p>
        </w:tc>
        <w:tc>
          <w:tcPr>
            <w:tcW w:w="1139" w:type="pct"/>
            <w:vMerge w:val="continue"/>
            <w:vAlign w:val="center"/>
          </w:tcPr>
          <w:p w14:paraId="24218A8E">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p>
        </w:tc>
        <w:tc>
          <w:tcPr>
            <w:tcW w:w="3254" w:type="pct"/>
            <w:vAlign w:val="center"/>
          </w:tcPr>
          <w:p w14:paraId="038E441D">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s="Segoe UI Symbol"/>
                <w:kern w:val="0"/>
                <w:szCs w:val="21"/>
              </w:rPr>
            </w:pPr>
            <w:r>
              <w:rPr>
                <w:rFonts w:hint="default" w:ascii="宋体" w:hAnsi="宋体" w:cs="Segoe UI Symbol"/>
                <w:kern w:val="0"/>
                <w:szCs w:val="21"/>
              </w:rPr>
              <w:t>履约担保的形式</w:t>
            </w:r>
            <w:r>
              <w:rPr>
                <w:rFonts w:hint="eastAsia" w:ascii="宋体" w:hAnsi="宋体" w:cs="Segoe UI Symbol"/>
                <w:kern w:val="0"/>
                <w:szCs w:val="21"/>
              </w:rPr>
              <w:t>：</w:t>
            </w:r>
            <w:sdt>
              <w:sdtPr>
                <w:rPr>
                  <w:rFonts w:hint="eastAsia" w:ascii="宋体" w:hAnsi="宋体"/>
                  <w:kern w:val="0"/>
                </w:rPr>
                <w:id w:val="654952043"/>
                <w14:checkbox>
                  <w14:checked w14:val="0"/>
                  <w14:checkedState w14:val="00FE" w14:font="Wingdings"/>
                  <w14:uncheckedState w14:val="2610" w14:font="MS Gothic"/>
                </w14:checkbox>
              </w:sdtPr>
              <w:sdtEndPr>
                <w:rPr>
                  <w:rFonts w:hint="eastAsia" w:ascii="宋体" w:hAnsi="宋体"/>
                  <w:kern w:val="0"/>
                </w:rPr>
              </w:sdtEndPr>
              <w:sdtContent>
                <w:r>
                  <w:rPr>
                    <w:rFonts w:hint="eastAsia" w:ascii="MS Gothic" w:hAnsi="MS Gothic" w:eastAsia="MS Gothic"/>
                    <w:kern w:val="0"/>
                  </w:rPr>
                  <w:t>☐</w:t>
                </w:r>
              </w:sdtContent>
            </w:sdt>
            <w:r>
              <w:rPr>
                <w:rFonts w:hint="eastAsia" w:ascii="宋体" w:hAnsi="宋体" w:cs="Segoe UI Symbol"/>
                <w:kern w:val="0"/>
                <w:szCs w:val="21"/>
              </w:rPr>
              <w:t>现金、转账</w:t>
            </w:r>
            <w:r>
              <w:rPr>
                <w:rFonts w:hint="default" w:ascii="宋体" w:hAnsi="宋体" w:cs="Segoe UI Symbol"/>
                <w:kern w:val="0"/>
                <w:szCs w:val="21"/>
              </w:rPr>
              <w:t xml:space="preserve">  </w:t>
            </w:r>
            <w:sdt>
              <w:sdtPr>
                <w:rPr>
                  <w:rFonts w:hint="eastAsia" w:ascii="宋体" w:hAnsi="宋体"/>
                  <w:kern w:val="0"/>
                </w:rPr>
                <w:id w:val="1617637353"/>
                <w14:checkbox>
                  <w14:checked w14:val="0"/>
                  <w14:checkedState w14:val="00FE" w14:font="Wingdings"/>
                  <w14:uncheckedState w14:val="2610" w14:font="MS Gothic"/>
                </w14:checkbox>
              </w:sdtPr>
              <w:sdtEndPr>
                <w:rPr>
                  <w:rFonts w:hint="eastAsia" w:ascii="宋体" w:hAnsi="宋体"/>
                  <w:kern w:val="0"/>
                </w:rPr>
              </w:sdtEndPr>
              <w:sdtContent>
                <w:r>
                  <w:rPr>
                    <w:rFonts w:hint="eastAsia" w:ascii="MS Gothic" w:hAnsi="MS Gothic" w:eastAsia="MS Gothic"/>
                    <w:kern w:val="0"/>
                  </w:rPr>
                  <w:t>☐</w:t>
                </w:r>
              </w:sdtContent>
            </w:sdt>
            <w:r>
              <w:rPr>
                <w:rFonts w:hint="eastAsia" w:ascii="宋体" w:hAnsi="宋体" w:cs="Segoe UI Symbol"/>
                <w:kern w:val="0"/>
                <w:szCs w:val="21"/>
              </w:rPr>
              <w:t>银行保函</w:t>
            </w:r>
          </w:p>
          <w:p w14:paraId="341638E1">
            <w:pPr>
              <w:keepNext w:val="0"/>
              <w:keepLines w:val="0"/>
              <w:suppressLineNumbers w:val="0"/>
              <w:spacing w:before="0" w:beforeAutospacing="0" w:after="0" w:afterAutospacing="0"/>
              <w:ind w:left="0" w:right="0" w:firstLine="0" w:firstLineChars="0"/>
              <w:rPr>
                <w:rFonts w:hint="eastAsia" w:ascii="宋体" w:hAnsi="宋体"/>
                <w:szCs w:val="21"/>
              </w:rPr>
            </w:pPr>
            <w:r>
              <w:rPr>
                <w:rFonts w:hint="default" w:ascii="宋体" w:hAnsi="宋体" w:cs="Segoe UI Symbol"/>
                <w:kern w:val="0"/>
                <w:szCs w:val="21"/>
              </w:rPr>
              <w:t>履约担保的金额：</w:t>
            </w:r>
            <w:r>
              <w:rPr>
                <w:rFonts w:hint="eastAsia" w:ascii="宋体" w:hAnsi="宋体" w:cs="Segoe UI Symbol"/>
                <w:kern w:val="0"/>
                <w:szCs w:val="21"/>
                <w:u w:val="single"/>
              </w:rPr>
              <w:t xml:space="preserve"> </w:t>
            </w:r>
            <w:r>
              <w:rPr>
                <w:rFonts w:hint="default" w:ascii="宋体" w:hAnsi="宋体" w:cs="Segoe UI Symbol"/>
                <w:kern w:val="0"/>
                <w:szCs w:val="21"/>
                <w:u w:val="single"/>
              </w:rPr>
              <w:t xml:space="preserve">      </w:t>
            </w:r>
            <w:r>
              <w:rPr>
                <w:rFonts w:hint="eastAsia" w:ascii="宋体" w:hAnsi="宋体" w:cs="Segoe UI Symbol"/>
                <w:kern w:val="0"/>
                <w:szCs w:val="21"/>
              </w:rPr>
              <w:t>万元</w:t>
            </w:r>
          </w:p>
        </w:tc>
      </w:tr>
    </w:tbl>
    <w:p w14:paraId="4ADB9221">
      <w:pPr>
        <w:pStyle w:val="6"/>
        <w:ind w:firstLine="0" w:firstLineChars="0"/>
      </w:pPr>
    </w:p>
    <w:tbl>
      <w:tblPr>
        <w:tblStyle w:val="15"/>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797"/>
      </w:tblGrid>
      <w:tr w14:paraId="0680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26" w:type="dxa"/>
            <w:gridSpan w:val="2"/>
            <w:vAlign w:val="center"/>
          </w:tcPr>
          <w:p w14:paraId="66661D16">
            <w:pPr>
              <w:pStyle w:val="4"/>
              <w:keepNext w:val="0"/>
              <w:keepLines w:val="0"/>
              <w:suppressLineNumbers w:val="0"/>
              <w:spacing w:before="0" w:beforeAutospacing="0" w:after="0" w:afterAutospacing="0"/>
              <w:ind w:left="0" w:right="0"/>
              <w:rPr>
                <w:rFonts w:hint="default"/>
              </w:rPr>
            </w:pPr>
            <w:bookmarkStart w:id="17" w:name="_Toc149049294"/>
            <w:bookmarkStart w:id="18" w:name="_Toc199250989"/>
            <w:r>
              <w:rPr>
                <w:rFonts w:hint="eastAsia"/>
              </w:rPr>
              <w:t>需要补充的其他内容</w:t>
            </w:r>
            <w:bookmarkEnd w:id="17"/>
            <w:bookmarkEnd w:id="18"/>
          </w:p>
        </w:tc>
      </w:tr>
      <w:tr w14:paraId="2AB4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9" w:type="dxa"/>
            <w:vAlign w:val="center"/>
          </w:tcPr>
          <w:p w14:paraId="2AF0741D">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default" w:ascii="宋体" w:hAnsi="宋体"/>
                <w:szCs w:val="21"/>
              </w:rPr>
              <w:t>3</w:t>
            </w:r>
            <w:r>
              <w:rPr>
                <w:rFonts w:hint="eastAsia" w:ascii="宋体" w:hAnsi="宋体"/>
                <w:szCs w:val="21"/>
              </w:rPr>
              <w:t>.</w:t>
            </w:r>
            <w:r>
              <w:rPr>
                <w:rFonts w:hint="default" w:ascii="宋体" w:hAnsi="宋体"/>
                <w:szCs w:val="21"/>
              </w:rPr>
              <w:t>1</w:t>
            </w:r>
          </w:p>
        </w:tc>
        <w:tc>
          <w:tcPr>
            <w:tcW w:w="7797" w:type="dxa"/>
            <w:vAlign w:val="center"/>
          </w:tcPr>
          <w:p w14:paraId="5A99E4E7">
            <w:pPr>
              <w:keepNext w:val="0"/>
              <w:keepLines w:val="0"/>
              <w:suppressLineNumbers w:val="0"/>
              <w:spacing w:before="0" w:beforeAutospacing="0" w:after="0" w:afterAutospacing="0"/>
              <w:ind w:left="0" w:right="0" w:firstLine="0" w:firstLineChars="0"/>
              <w:rPr>
                <w:rFonts w:hint="eastAsia" w:ascii="宋体" w:hAnsi="宋体"/>
                <w:szCs w:val="21"/>
              </w:rPr>
            </w:pPr>
            <w:r>
              <w:rPr>
                <w:rFonts w:hint="eastAsia" w:ascii="宋体" w:hAnsi="宋体"/>
                <w:szCs w:val="21"/>
              </w:rPr>
              <w:t>采购评审过程中发现有效响应不足三个的，谈判评审组应当对响应是否明显缺乏竞争和是否需要否决全部响应进行充分论证，并在评审报告中记载论证过程和结果。</w:t>
            </w:r>
          </w:p>
        </w:tc>
      </w:tr>
      <w:tr w14:paraId="6492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9" w:type="dxa"/>
            <w:vAlign w:val="center"/>
          </w:tcPr>
          <w:p w14:paraId="6BCCB0D9">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default" w:ascii="宋体" w:hAnsi="宋体"/>
                <w:szCs w:val="21"/>
              </w:rPr>
              <w:t>3.</w:t>
            </w:r>
            <w:r>
              <w:rPr>
                <w:rFonts w:hint="eastAsia" w:ascii="宋体" w:hAnsi="宋体"/>
                <w:szCs w:val="21"/>
              </w:rPr>
              <w:t>2</w:t>
            </w:r>
          </w:p>
        </w:tc>
        <w:tc>
          <w:tcPr>
            <w:tcW w:w="7797" w:type="dxa"/>
            <w:vAlign w:val="center"/>
          </w:tcPr>
          <w:p w14:paraId="283F281A">
            <w:pPr>
              <w:keepNext w:val="0"/>
              <w:keepLines w:val="0"/>
              <w:suppressLineNumbers w:val="0"/>
              <w:snapToGrid w:val="0"/>
              <w:spacing w:before="0" w:beforeAutospacing="0" w:after="0" w:afterAutospacing="0"/>
              <w:ind w:left="0" w:right="34" w:rightChars="16" w:firstLine="0" w:firstLineChars="0"/>
              <w:rPr>
                <w:rFonts w:hint="default"/>
                <w:szCs w:val="21"/>
              </w:rPr>
            </w:pPr>
            <w:r>
              <w:rPr>
                <w:rFonts w:hint="eastAsia"/>
                <w:szCs w:val="21"/>
              </w:rPr>
              <w:t>若出现供应商报价明显偏高、严重不平衡报价、串通等损害采购人利益的情况，</w:t>
            </w:r>
            <w:r>
              <w:rPr>
                <w:rFonts w:hint="eastAsia" w:ascii="宋体" w:hAnsi="宋体"/>
                <w:szCs w:val="21"/>
              </w:rPr>
              <w:t>谈判评审组</w:t>
            </w:r>
            <w:r>
              <w:rPr>
                <w:rFonts w:hint="eastAsia"/>
                <w:szCs w:val="21"/>
              </w:rPr>
              <w:t>可否决其响应文件。</w:t>
            </w:r>
          </w:p>
          <w:p w14:paraId="5E3A2F5E">
            <w:pPr>
              <w:keepNext w:val="0"/>
              <w:keepLines w:val="0"/>
              <w:suppressLineNumbers w:val="0"/>
              <w:snapToGrid w:val="0"/>
              <w:spacing w:before="0" w:beforeAutospacing="0" w:after="0" w:afterAutospacing="0"/>
              <w:ind w:left="0" w:right="34" w:rightChars="16" w:firstLine="0" w:firstLineChars="0"/>
              <w:rPr>
                <w:rFonts w:hint="default"/>
                <w:szCs w:val="21"/>
              </w:rPr>
            </w:pPr>
            <w:r>
              <w:rPr>
                <w:rFonts w:hint="eastAsia" w:ascii="宋体" w:hAnsi="宋体"/>
                <w:szCs w:val="21"/>
              </w:rPr>
              <w:t>谈判评审组</w:t>
            </w:r>
            <w:r>
              <w:rPr>
                <w:rFonts w:hint="default"/>
                <w:spacing w:val="-4"/>
              </w:rPr>
              <w:t>发现</w:t>
            </w:r>
            <w:r>
              <w:rPr>
                <w:rFonts w:hint="eastAsia" w:ascii="宋体" w:hAnsi="宋体"/>
                <w:szCs w:val="21"/>
              </w:rPr>
              <w:t>供应商</w:t>
            </w:r>
            <w:r>
              <w:rPr>
                <w:rFonts w:hint="default"/>
                <w:spacing w:val="-4"/>
              </w:rPr>
              <w:t>的报价明显</w:t>
            </w:r>
            <w:r>
              <w:rPr>
                <w:rFonts w:hint="eastAsia"/>
                <w:spacing w:val="-4"/>
              </w:rPr>
              <w:t>低于</w:t>
            </w:r>
            <w:r>
              <w:rPr>
                <w:rFonts w:hint="default"/>
                <w:spacing w:val="-4"/>
              </w:rPr>
              <w:t>其他</w:t>
            </w:r>
            <w:r>
              <w:rPr>
                <w:rFonts w:hint="eastAsia"/>
                <w:spacing w:val="-4"/>
              </w:rPr>
              <w:t>响应</w:t>
            </w:r>
            <w:r>
              <w:rPr>
                <w:rFonts w:hint="default"/>
                <w:spacing w:val="-4"/>
              </w:rPr>
              <w:t>报价</w:t>
            </w:r>
            <w:r>
              <w:rPr>
                <w:rFonts w:hint="eastAsia"/>
                <w:spacing w:val="-4"/>
              </w:rPr>
              <w:t>，可能低于成本或影响诚信履约的</w:t>
            </w:r>
            <w:r>
              <w:rPr>
                <w:rFonts w:hint="default"/>
                <w:spacing w:val="-4"/>
              </w:rPr>
              <w:t>，</w:t>
            </w:r>
            <w:r>
              <w:rPr>
                <w:rFonts w:hint="default"/>
                <w:spacing w:val="-1"/>
              </w:rPr>
              <w:t>应当要求该</w:t>
            </w:r>
            <w:r>
              <w:rPr>
                <w:rFonts w:hint="eastAsia" w:ascii="宋体" w:hAnsi="宋体"/>
                <w:szCs w:val="21"/>
              </w:rPr>
              <w:t>供应商</w:t>
            </w:r>
            <w:r>
              <w:rPr>
                <w:rFonts w:hint="eastAsia"/>
                <w:spacing w:val="-1"/>
              </w:rPr>
              <w:t>在评审的合理时间内</w:t>
            </w:r>
            <w:r>
              <w:rPr>
                <w:rFonts w:hint="default"/>
                <w:spacing w:val="-1"/>
              </w:rPr>
              <w:t>作出书面说明并提供相应的证明材料。</w:t>
            </w:r>
            <w:r>
              <w:rPr>
                <w:rFonts w:hint="eastAsia" w:ascii="宋体" w:hAnsi="宋体"/>
                <w:szCs w:val="21"/>
              </w:rPr>
              <w:t>供应商</w:t>
            </w:r>
            <w:r>
              <w:rPr>
                <w:rFonts w:hint="default"/>
                <w:spacing w:val="-1"/>
              </w:rPr>
              <w:t>不能合理说明或者不能</w:t>
            </w:r>
            <w:r>
              <w:rPr>
                <w:rFonts w:hint="default"/>
              </w:rPr>
              <w:t>提供相应证明材料</w:t>
            </w:r>
            <w:r>
              <w:rPr>
                <w:rFonts w:hint="eastAsia"/>
              </w:rPr>
              <w:t>证明其报价合理性的</w:t>
            </w:r>
            <w:r>
              <w:rPr>
                <w:rFonts w:hint="default"/>
              </w:rPr>
              <w:t>，</w:t>
            </w:r>
            <w:r>
              <w:rPr>
                <w:rFonts w:hint="eastAsia"/>
              </w:rPr>
              <w:t>由</w:t>
            </w:r>
            <w:r>
              <w:rPr>
                <w:rFonts w:hint="eastAsia" w:ascii="宋体" w:hAnsi="宋体"/>
                <w:szCs w:val="21"/>
              </w:rPr>
              <w:t>谈判评审组</w:t>
            </w:r>
            <w:r>
              <w:rPr>
                <w:rFonts w:hint="default"/>
              </w:rPr>
              <w:t>认定该</w:t>
            </w:r>
            <w:r>
              <w:rPr>
                <w:rFonts w:hint="eastAsia"/>
              </w:rPr>
              <w:t>供应商</w:t>
            </w:r>
            <w:r>
              <w:rPr>
                <w:rFonts w:hint="default"/>
              </w:rPr>
              <w:t>以低于成本报价</w:t>
            </w:r>
            <w:r>
              <w:rPr>
                <w:rFonts w:hint="eastAsia"/>
              </w:rPr>
              <w:t>响应</w:t>
            </w:r>
            <w:r>
              <w:rPr>
                <w:rFonts w:hint="default"/>
              </w:rPr>
              <w:t>，并否决其</w:t>
            </w:r>
            <w:r>
              <w:rPr>
                <w:rFonts w:hint="eastAsia"/>
                <w:szCs w:val="21"/>
              </w:rPr>
              <w:t>响应文件</w:t>
            </w:r>
            <w:r>
              <w:rPr>
                <w:rFonts w:hint="default"/>
              </w:rPr>
              <w:t>。</w:t>
            </w:r>
          </w:p>
        </w:tc>
      </w:tr>
      <w:tr w14:paraId="1C2D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9" w:type="dxa"/>
            <w:vAlign w:val="center"/>
          </w:tcPr>
          <w:p w14:paraId="1422EAED">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eastAsia" w:ascii="宋体" w:hAnsi="宋体"/>
                <w:szCs w:val="21"/>
              </w:rPr>
              <w:t>3</w:t>
            </w:r>
            <w:r>
              <w:rPr>
                <w:rFonts w:hint="default" w:ascii="宋体" w:hAnsi="宋体"/>
                <w:szCs w:val="21"/>
              </w:rPr>
              <w:t>.3</w:t>
            </w:r>
          </w:p>
        </w:tc>
        <w:tc>
          <w:tcPr>
            <w:tcW w:w="7797" w:type="dxa"/>
            <w:vAlign w:val="center"/>
          </w:tcPr>
          <w:p w14:paraId="3B7B03EB">
            <w:pPr>
              <w:keepNext w:val="0"/>
              <w:keepLines w:val="0"/>
              <w:suppressLineNumbers w:val="0"/>
              <w:spacing w:before="0" w:beforeAutospacing="0" w:after="0" w:afterAutospacing="0"/>
              <w:ind w:left="0" w:right="0" w:firstLine="0" w:firstLineChars="0"/>
              <w:rPr>
                <w:rFonts w:hint="eastAsia" w:ascii="宋体" w:hAnsi="宋体"/>
                <w:szCs w:val="21"/>
              </w:rPr>
            </w:pPr>
            <w:r>
              <w:rPr>
                <w:rFonts w:hint="eastAsia" w:ascii="宋体" w:hAnsi="宋体"/>
                <w:szCs w:val="21"/>
              </w:rPr>
              <w:t>供应商</w:t>
            </w:r>
            <w:r>
              <w:rPr>
                <w:rFonts w:hint="eastAsia"/>
                <w:szCs w:val="22"/>
              </w:rPr>
              <w:t>应对响应内容所涉及的一切专利等知识产权承担责任，并负有保护采购人的利益不受任何损害的责任。一切由于文字、商标和技术专利等侵权引起的法律诉讼和裁决等均由供应商负责，与采购人无关。</w:t>
            </w:r>
          </w:p>
        </w:tc>
      </w:tr>
      <w:tr w14:paraId="4B702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9" w:type="dxa"/>
            <w:shd w:val="clear" w:color="auto" w:fill="auto"/>
            <w:vAlign w:val="center"/>
          </w:tcPr>
          <w:p w14:paraId="7A66490A">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eastAsia="宋体" w:cs="Times New Roman"/>
                <w:kern w:val="2"/>
                <w:sz w:val="21"/>
                <w:szCs w:val="21"/>
                <w:lang w:val="en-US" w:eastAsia="zh-CN" w:bidi="ar-SA"/>
              </w:rPr>
            </w:pPr>
            <w:r>
              <w:rPr>
                <w:rFonts w:hint="eastAsia" w:ascii="宋体" w:hAnsi="宋体"/>
                <w:szCs w:val="21"/>
              </w:rPr>
              <w:t>3</w:t>
            </w:r>
            <w:r>
              <w:rPr>
                <w:rFonts w:hint="default" w:ascii="宋体" w:hAnsi="宋体"/>
                <w:szCs w:val="21"/>
              </w:rPr>
              <w:t>.4</w:t>
            </w:r>
          </w:p>
        </w:tc>
        <w:tc>
          <w:tcPr>
            <w:tcW w:w="7797" w:type="dxa"/>
            <w:shd w:val="clear" w:color="auto" w:fill="auto"/>
            <w:vAlign w:val="center"/>
          </w:tcPr>
          <w:p w14:paraId="2A5FABAF">
            <w:pPr>
              <w:keepNext w:val="0"/>
              <w:keepLines w:val="0"/>
              <w:suppressLineNumbers w:val="0"/>
              <w:adjustRightInd w:val="0"/>
              <w:snapToGrid w:val="0"/>
              <w:spacing w:before="0" w:beforeAutospacing="0" w:after="0" w:afterAutospacing="0"/>
              <w:ind w:left="0" w:right="0" w:firstLine="0" w:firstLineChars="0"/>
              <w:rPr>
                <w:rFonts w:hint="eastAsia" w:ascii="宋体" w:hAnsi="宋体"/>
                <w:bCs/>
                <w:szCs w:val="21"/>
              </w:rPr>
            </w:pPr>
            <w:r>
              <w:rPr>
                <w:rFonts w:hint="eastAsia" w:ascii="宋体" w:hAnsi="宋体"/>
                <w:szCs w:val="21"/>
              </w:rPr>
              <w:t>供应商不得存在</w:t>
            </w:r>
            <w:r>
              <w:rPr>
                <w:rFonts w:hint="eastAsia" w:ascii="宋体" w:hAnsi="宋体"/>
                <w:bCs/>
                <w:szCs w:val="21"/>
              </w:rPr>
              <w:t>采购文件第一章《供应商须知》第三节总则第</w:t>
            </w:r>
            <w:r>
              <w:rPr>
                <w:rFonts w:hint="default"/>
                <w:bCs/>
                <w:szCs w:val="21"/>
              </w:rPr>
              <w:t>1.2.5</w:t>
            </w:r>
            <w:r>
              <w:rPr>
                <w:rFonts w:hint="eastAsia" w:ascii="宋体" w:hAnsi="宋体"/>
                <w:bCs/>
                <w:szCs w:val="21"/>
              </w:rPr>
              <w:t>项“供应商不得存在下列情形之一”</w:t>
            </w:r>
            <w:r>
              <w:rPr>
                <w:rFonts w:hint="default" w:ascii="宋体" w:hAnsi="宋体"/>
                <w:bCs/>
                <w:szCs w:val="21"/>
              </w:rPr>
              <w:t>中的各类情形。</w:t>
            </w:r>
          </w:p>
          <w:p w14:paraId="153F12C6">
            <w:pPr>
              <w:keepNext w:val="0"/>
              <w:keepLines w:val="0"/>
              <w:suppressLineNumbers w:val="0"/>
              <w:adjustRightInd w:val="0"/>
              <w:snapToGrid w:val="0"/>
              <w:spacing w:before="0" w:beforeAutospacing="0" w:after="0" w:afterAutospacing="0"/>
              <w:ind w:left="0" w:right="0" w:firstLine="0" w:firstLineChars="0"/>
              <w:rPr>
                <w:rFonts w:hint="eastAsia" w:ascii="宋体" w:hAnsi="宋体"/>
                <w:bCs/>
                <w:szCs w:val="21"/>
              </w:rPr>
            </w:pPr>
            <w:r>
              <w:rPr>
                <w:rFonts w:hint="eastAsia" w:ascii="宋体" w:hAnsi="宋体"/>
                <w:bCs/>
                <w:szCs w:val="21"/>
              </w:rPr>
              <w:t>采购文件第一章《供应商须知》第三节总则第</w:t>
            </w:r>
            <w:r>
              <w:rPr>
                <w:rFonts w:hint="default"/>
                <w:bCs/>
                <w:szCs w:val="21"/>
              </w:rPr>
              <w:t>1.2.5</w:t>
            </w:r>
            <w:r>
              <w:rPr>
                <w:rFonts w:hint="eastAsia" w:ascii="宋体" w:hAnsi="宋体"/>
                <w:bCs/>
                <w:szCs w:val="21"/>
              </w:rPr>
              <w:t>项“供应商不得存在下列情形之一”</w:t>
            </w:r>
            <w:r>
              <w:rPr>
                <w:rFonts w:hint="default" w:ascii="宋体" w:hAnsi="宋体"/>
                <w:bCs/>
                <w:szCs w:val="21"/>
              </w:rPr>
              <w:t>中的各类情形</w:t>
            </w:r>
            <w:r>
              <w:rPr>
                <w:rFonts w:hint="eastAsia" w:ascii="宋体" w:hAnsi="宋体"/>
                <w:bCs/>
                <w:szCs w:val="21"/>
              </w:rPr>
              <w:t>，</w:t>
            </w:r>
            <w:r>
              <w:rPr>
                <w:rFonts w:hint="default" w:ascii="宋体" w:hAnsi="宋体"/>
                <w:bCs/>
                <w:szCs w:val="21"/>
              </w:rPr>
              <w:t>无需在</w:t>
            </w:r>
            <w:r>
              <w:rPr>
                <w:rFonts w:hint="eastAsia" w:ascii="宋体" w:hAnsi="宋体"/>
                <w:bCs/>
                <w:szCs w:val="21"/>
              </w:rPr>
              <w:t>响应</w:t>
            </w:r>
            <w:r>
              <w:rPr>
                <w:rFonts w:hint="default" w:ascii="宋体" w:hAnsi="宋体"/>
                <w:bCs/>
                <w:szCs w:val="21"/>
              </w:rPr>
              <w:t>阶段提供相关证明（</w:t>
            </w:r>
            <w:r>
              <w:rPr>
                <w:rFonts w:hint="eastAsia" w:ascii="宋体" w:hAnsi="宋体"/>
                <w:bCs/>
                <w:szCs w:val="21"/>
              </w:rPr>
              <w:t>响应</w:t>
            </w:r>
            <w:r>
              <w:rPr>
                <w:rFonts w:hint="default" w:ascii="宋体" w:hAnsi="宋体"/>
                <w:bCs/>
                <w:szCs w:val="21"/>
              </w:rPr>
              <w:t>文件格式有要求的除外）。</w:t>
            </w:r>
          </w:p>
          <w:p w14:paraId="1C3F449A">
            <w:pPr>
              <w:keepNext w:val="0"/>
              <w:keepLines w:val="0"/>
              <w:suppressLineNumbers w:val="0"/>
              <w:spacing w:before="0" w:beforeAutospacing="0" w:after="0" w:afterAutospacing="0"/>
              <w:ind w:left="0" w:right="0" w:firstLine="0" w:firstLineChars="0"/>
              <w:rPr>
                <w:rFonts w:hint="eastAsia" w:ascii="宋体" w:hAnsi="宋体" w:eastAsia="宋体" w:cs="Times New Roman"/>
                <w:kern w:val="2"/>
                <w:sz w:val="21"/>
                <w:szCs w:val="21"/>
                <w:lang w:val="en-US" w:eastAsia="zh-CN" w:bidi="ar-SA"/>
              </w:rPr>
            </w:pPr>
            <w:r>
              <w:rPr>
                <w:rFonts w:hint="eastAsia" w:ascii="宋体" w:hAnsi="宋体"/>
                <w:bCs/>
                <w:szCs w:val="21"/>
              </w:rPr>
              <w:t>但只要存在上述情形，不论于何时发现，相关响应文件均做无效处理。</w:t>
            </w:r>
          </w:p>
        </w:tc>
      </w:tr>
    </w:tbl>
    <w:p w14:paraId="57B9A9EE">
      <w:pPr>
        <w:pStyle w:val="6"/>
        <w:ind w:firstLine="0" w:firstLineChars="0"/>
      </w:pPr>
    </w:p>
    <w:tbl>
      <w:tblPr>
        <w:tblStyle w:val="15"/>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7787"/>
      </w:tblGrid>
      <w:tr w14:paraId="34EA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959" w:type="dxa"/>
            <w:gridSpan w:val="2"/>
            <w:vAlign w:val="center"/>
          </w:tcPr>
          <w:p w14:paraId="295E99B5">
            <w:pPr>
              <w:pStyle w:val="4"/>
              <w:keepNext w:val="0"/>
              <w:keepLines w:val="0"/>
              <w:suppressLineNumbers w:val="0"/>
              <w:spacing w:before="0" w:beforeAutospacing="0" w:after="0" w:afterAutospacing="0"/>
              <w:ind w:left="0" w:right="0"/>
              <w:rPr>
                <w:rFonts w:hint="default"/>
              </w:rPr>
            </w:pPr>
            <w:bookmarkStart w:id="19" w:name="_Toc149832663"/>
            <w:bookmarkStart w:id="20" w:name="_Toc199250990"/>
            <w:r>
              <w:rPr>
                <w:rFonts w:hint="eastAsia"/>
              </w:rPr>
              <w:t>供应商廉洁诚信承诺须知</w:t>
            </w:r>
            <w:bookmarkEnd w:id="19"/>
            <w:bookmarkEnd w:id="20"/>
          </w:p>
        </w:tc>
      </w:tr>
      <w:tr w14:paraId="1324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72" w:type="dxa"/>
            <w:vAlign w:val="center"/>
          </w:tcPr>
          <w:p w14:paraId="298E60F9">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default" w:ascii="宋体" w:hAnsi="宋体"/>
                <w:szCs w:val="21"/>
              </w:rPr>
              <w:t>4</w:t>
            </w:r>
            <w:r>
              <w:rPr>
                <w:rFonts w:hint="eastAsia" w:ascii="宋体" w:hAnsi="宋体"/>
                <w:szCs w:val="21"/>
              </w:rPr>
              <w:t>.</w:t>
            </w:r>
            <w:r>
              <w:rPr>
                <w:rFonts w:hint="default" w:ascii="宋体" w:hAnsi="宋体"/>
                <w:szCs w:val="21"/>
              </w:rPr>
              <w:t>1</w:t>
            </w:r>
          </w:p>
        </w:tc>
        <w:tc>
          <w:tcPr>
            <w:tcW w:w="7787" w:type="dxa"/>
            <w:vAlign w:val="center"/>
          </w:tcPr>
          <w:p w14:paraId="6E597DEF">
            <w:pPr>
              <w:keepNext w:val="0"/>
              <w:keepLines w:val="0"/>
              <w:suppressLineNumbers w:val="0"/>
              <w:spacing w:before="0" w:beforeAutospacing="0" w:after="0" w:afterAutospacing="0"/>
              <w:ind w:left="0" w:right="0" w:firstLine="0" w:firstLineChars="0"/>
              <w:rPr>
                <w:rFonts w:hint="eastAsia" w:ascii="宋体" w:hAnsi="宋体"/>
                <w:szCs w:val="21"/>
              </w:rPr>
            </w:pPr>
            <w:r>
              <w:rPr>
                <w:rFonts w:hint="eastAsia" w:ascii="宋体" w:hAnsi="宋体"/>
                <w:szCs w:val="21"/>
              </w:rPr>
              <w:t>供应商自愿参与本采购项目，与采购人诚信合作、互惠共赢，维护双方共同的合法权益，维护公平、公正、公开的竞争环境。</w:t>
            </w:r>
          </w:p>
        </w:tc>
      </w:tr>
      <w:tr w14:paraId="41CCE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72" w:type="dxa"/>
            <w:vAlign w:val="center"/>
          </w:tcPr>
          <w:p w14:paraId="5E90D7FA">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default" w:ascii="宋体" w:hAnsi="宋体"/>
                <w:szCs w:val="21"/>
              </w:rPr>
              <w:t>4.</w:t>
            </w:r>
            <w:r>
              <w:rPr>
                <w:rFonts w:hint="eastAsia" w:ascii="宋体" w:hAnsi="宋体"/>
                <w:szCs w:val="21"/>
              </w:rPr>
              <w:t>2</w:t>
            </w:r>
          </w:p>
        </w:tc>
        <w:tc>
          <w:tcPr>
            <w:tcW w:w="7787" w:type="dxa"/>
            <w:vAlign w:val="center"/>
          </w:tcPr>
          <w:p w14:paraId="247B8B01">
            <w:pPr>
              <w:keepNext w:val="0"/>
              <w:keepLines w:val="0"/>
              <w:suppressLineNumbers w:val="0"/>
              <w:snapToGrid w:val="0"/>
              <w:spacing w:before="0" w:beforeAutospacing="0" w:after="0" w:afterAutospacing="0"/>
              <w:ind w:left="0" w:right="34" w:rightChars="16" w:firstLine="0" w:firstLineChars="0"/>
              <w:rPr>
                <w:rFonts w:hint="default"/>
                <w:szCs w:val="21"/>
              </w:rPr>
            </w:pPr>
            <w:r>
              <w:rPr>
                <w:rFonts w:hint="eastAsia"/>
                <w:szCs w:val="21"/>
              </w:rPr>
              <w:t>参与本竞争性谈判项目过程中，供应商履行以下廉洁诚信承诺：</w:t>
            </w:r>
          </w:p>
          <w:p w14:paraId="349A9EA3">
            <w:pPr>
              <w:keepNext w:val="0"/>
              <w:keepLines w:val="0"/>
              <w:suppressLineNumbers w:val="0"/>
              <w:snapToGrid w:val="0"/>
              <w:spacing w:before="0" w:beforeAutospacing="0" w:after="0" w:afterAutospacing="0"/>
              <w:ind w:left="0" w:right="34" w:rightChars="16" w:firstLine="0" w:firstLineChars="0"/>
              <w:rPr>
                <w:rFonts w:hint="default"/>
                <w:szCs w:val="21"/>
              </w:rPr>
            </w:pPr>
            <w:r>
              <w:rPr>
                <w:rFonts w:hint="eastAsia"/>
                <w:szCs w:val="21"/>
              </w:rPr>
              <w:t>1．不以金钱方式（包括但不限于现金、银行卡、支付凭证、礼金、消费卡、有价证券、股权、其他金融产品等）贿赂采购人相关人员。</w:t>
            </w:r>
          </w:p>
          <w:p w14:paraId="00DCCA89">
            <w:pPr>
              <w:keepNext w:val="0"/>
              <w:keepLines w:val="0"/>
              <w:suppressLineNumbers w:val="0"/>
              <w:snapToGrid w:val="0"/>
              <w:spacing w:before="0" w:beforeAutospacing="0" w:after="0" w:afterAutospacing="0"/>
              <w:ind w:left="0" w:right="34" w:rightChars="16" w:firstLine="0" w:firstLineChars="0"/>
              <w:rPr>
                <w:rFonts w:hint="default"/>
                <w:szCs w:val="21"/>
              </w:rPr>
            </w:pPr>
            <w:r>
              <w:rPr>
                <w:rFonts w:hint="eastAsia"/>
                <w:szCs w:val="21"/>
              </w:rPr>
              <w:t>2．不以实物方式（包括但不限于馈赠礼品、家电、设备、健身器材、汽车、住房等）贿赂采购人相关人员。</w:t>
            </w:r>
          </w:p>
          <w:p w14:paraId="4501C9B9">
            <w:pPr>
              <w:keepNext w:val="0"/>
              <w:keepLines w:val="0"/>
              <w:suppressLineNumbers w:val="0"/>
              <w:snapToGrid w:val="0"/>
              <w:spacing w:before="0" w:beforeAutospacing="0" w:after="0" w:afterAutospacing="0"/>
              <w:ind w:left="0" w:right="34" w:rightChars="16" w:firstLine="0" w:firstLineChars="0"/>
              <w:rPr>
                <w:rFonts w:hint="default"/>
                <w:szCs w:val="21"/>
              </w:rPr>
            </w:pPr>
            <w:r>
              <w:rPr>
                <w:rFonts w:hint="eastAsia"/>
                <w:szCs w:val="21"/>
              </w:rPr>
              <w:t>3．不以消费方式（包括但不限于宴请、娱乐消费、旅游、国内或国外考察等）贿赂采购人相关人员。</w:t>
            </w:r>
          </w:p>
          <w:p w14:paraId="57734D5A">
            <w:pPr>
              <w:keepNext w:val="0"/>
              <w:keepLines w:val="0"/>
              <w:suppressLineNumbers w:val="0"/>
              <w:snapToGrid w:val="0"/>
              <w:spacing w:before="0" w:beforeAutospacing="0" w:after="0" w:afterAutospacing="0"/>
              <w:ind w:left="0" w:right="34" w:rightChars="16" w:firstLine="0" w:firstLineChars="0"/>
              <w:rPr>
                <w:rFonts w:hint="default"/>
                <w:szCs w:val="21"/>
              </w:rPr>
            </w:pPr>
            <w:r>
              <w:rPr>
                <w:rFonts w:hint="eastAsia"/>
                <w:szCs w:val="21"/>
              </w:rPr>
              <w:t>4．不以任何理由和形式向采购人相关人员及其亲友（包括但不限于其配偶、子女及亲属、朋友等）提供便利条件以谋取不当利益。</w:t>
            </w:r>
          </w:p>
        </w:tc>
      </w:tr>
      <w:tr w14:paraId="443E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72" w:type="dxa"/>
            <w:vAlign w:val="center"/>
          </w:tcPr>
          <w:p w14:paraId="0D381A24">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default" w:ascii="宋体" w:hAnsi="宋体"/>
                <w:szCs w:val="21"/>
              </w:rPr>
              <w:t>4.3</w:t>
            </w:r>
          </w:p>
        </w:tc>
        <w:tc>
          <w:tcPr>
            <w:tcW w:w="7787" w:type="dxa"/>
            <w:vAlign w:val="center"/>
          </w:tcPr>
          <w:p w14:paraId="0CF3754E">
            <w:pPr>
              <w:keepNext w:val="0"/>
              <w:keepLines w:val="0"/>
              <w:suppressLineNumbers w:val="0"/>
              <w:snapToGrid w:val="0"/>
              <w:spacing w:before="0" w:beforeAutospacing="0" w:after="0" w:afterAutospacing="0"/>
              <w:ind w:left="0" w:right="34" w:rightChars="16" w:firstLine="0" w:firstLineChars="0"/>
              <w:rPr>
                <w:rFonts w:hint="default"/>
                <w:szCs w:val="21"/>
              </w:rPr>
            </w:pPr>
            <w:r>
              <w:rPr>
                <w:rFonts w:hint="eastAsia"/>
                <w:szCs w:val="21"/>
              </w:rPr>
              <w:t>如供应商违反廉洁诚信承诺，自愿接受采购人给予的</w:t>
            </w:r>
            <w:r>
              <w:rPr>
                <w:rFonts w:hint="eastAsia"/>
              </w:rPr>
              <w:t>警告、终止合作关系、列入采购人黑名单等处理，由此造成的一切损失由供应商承担，同时，赔偿对采购人造成的损失，并自愿承担法律责任。</w:t>
            </w:r>
          </w:p>
        </w:tc>
      </w:tr>
      <w:tr w14:paraId="0889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72" w:type="dxa"/>
            <w:vAlign w:val="center"/>
          </w:tcPr>
          <w:p w14:paraId="4BE928D2">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default" w:ascii="宋体" w:hAnsi="宋体"/>
                <w:szCs w:val="21"/>
              </w:rPr>
              <w:t>4.4</w:t>
            </w:r>
          </w:p>
        </w:tc>
        <w:tc>
          <w:tcPr>
            <w:tcW w:w="7787" w:type="dxa"/>
            <w:vAlign w:val="center"/>
          </w:tcPr>
          <w:p w14:paraId="30C3A850">
            <w:pPr>
              <w:keepNext w:val="0"/>
              <w:keepLines w:val="0"/>
              <w:suppressLineNumbers w:val="0"/>
              <w:snapToGrid w:val="0"/>
              <w:spacing w:before="0" w:beforeAutospacing="0" w:after="0" w:afterAutospacing="0"/>
              <w:ind w:left="0" w:right="34" w:rightChars="16" w:firstLine="0" w:firstLineChars="0"/>
              <w:rPr>
                <w:rFonts w:hint="default"/>
                <w:szCs w:val="21"/>
              </w:rPr>
            </w:pPr>
            <w:r>
              <w:rPr>
                <w:rFonts w:hint="eastAsia"/>
                <w:szCs w:val="21"/>
              </w:rPr>
              <w:t>如供应商发现采购人相关人员向供应商索取好处或贿赂，供应商有义务及时向采购人以投诉形式反馈。</w:t>
            </w:r>
          </w:p>
        </w:tc>
      </w:tr>
    </w:tbl>
    <w:p w14:paraId="02F24A62">
      <w:pPr>
        <w:pStyle w:val="6"/>
        <w:ind w:firstLine="0" w:firstLineChars="0"/>
      </w:pPr>
    </w:p>
    <w:tbl>
      <w:tblPr>
        <w:tblStyle w:val="15"/>
        <w:tblW w:w="89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1018"/>
        <w:gridCol w:w="2124"/>
        <w:gridCol w:w="5807"/>
      </w:tblGrid>
      <w:tr w14:paraId="57855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8" w:hRule="atLeast"/>
        </w:trPr>
        <w:tc>
          <w:tcPr>
            <w:tcW w:w="8949" w:type="dxa"/>
            <w:gridSpan w:val="3"/>
            <w:shd w:val="clear" w:color="auto" w:fill="FFFFFF"/>
            <w:vAlign w:val="center"/>
          </w:tcPr>
          <w:p w14:paraId="57E273B0">
            <w:pPr>
              <w:pStyle w:val="4"/>
              <w:keepNext w:val="0"/>
              <w:keepLines w:val="0"/>
              <w:suppressLineNumbers w:val="0"/>
              <w:spacing w:before="0" w:beforeAutospacing="0" w:after="0" w:afterAutospacing="0"/>
              <w:ind w:left="0" w:right="0"/>
              <w:rPr>
                <w:rFonts w:hint="default"/>
              </w:rPr>
            </w:pPr>
            <w:bookmarkStart w:id="21" w:name="_Toc199250991"/>
            <w:r>
              <w:rPr>
                <w:rFonts w:hint="default"/>
              </w:rPr>
              <w:t>响应</w:t>
            </w:r>
            <w:r>
              <w:rPr>
                <w:rFonts w:hint="eastAsia"/>
              </w:rPr>
              <w:t>文件编制及封装要求</w:t>
            </w:r>
            <w:bookmarkEnd w:id="21"/>
          </w:p>
        </w:tc>
      </w:tr>
      <w:tr w14:paraId="12C7C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1018" w:type="dxa"/>
            <w:shd w:val="clear" w:color="auto" w:fill="FFFFFF"/>
            <w:vAlign w:val="center"/>
          </w:tcPr>
          <w:p w14:paraId="307A417A">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b/>
                <w:szCs w:val="21"/>
              </w:rPr>
            </w:pPr>
            <w:r>
              <w:rPr>
                <w:rFonts w:hint="eastAsia" w:ascii="宋体" w:hAnsi="宋体"/>
                <w:b/>
                <w:szCs w:val="21"/>
              </w:rPr>
              <w:t>条款</w:t>
            </w:r>
            <w:r>
              <w:rPr>
                <w:rFonts w:hint="default" w:ascii="宋体" w:hAnsi="宋体"/>
                <w:b/>
                <w:szCs w:val="21"/>
              </w:rPr>
              <w:t>号</w:t>
            </w:r>
          </w:p>
        </w:tc>
        <w:tc>
          <w:tcPr>
            <w:tcW w:w="2124" w:type="dxa"/>
            <w:shd w:val="clear" w:color="auto" w:fill="FFFFFF"/>
            <w:vAlign w:val="center"/>
          </w:tcPr>
          <w:p w14:paraId="43088634">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b/>
                <w:szCs w:val="21"/>
              </w:rPr>
            </w:pPr>
            <w:r>
              <w:rPr>
                <w:rFonts w:hint="eastAsia" w:ascii="宋体" w:hAnsi="宋体"/>
                <w:b/>
                <w:szCs w:val="21"/>
              </w:rPr>
              <w:t>内容</w:t>
            </w:r>
          </w:p>
        </w:tc>
        <w:tc>
          <w:tcPr>
            <w:tcW w:w="5807" w:type="dxa"/>
            <w:shd w:val="clear" w:color="auto" w:fill="FFFFFF"/>
            <w:vAlign w:val="center"/>
          </w:tcPr>
          <w:p w14:paraId="484C229B">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b/>
                <w:szCs w:val="21"/>
              </w:rPr>
            </w:pPr>
            <w:r>
              <w:rPr>
                <w:rFonts w:hint="eastAsia" w:ascii="宋体" w:hAnsi="宋体"/>
                <w:b/>
                <w:szCs w:val="21"/>
              </w:rPr>
              <w:t>规定</w:t>
            </w:r>
          </w:p>
        </w:tc>
      </w:tr>
      <w:tr w14:paraId="2D5E0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1018" w:type="dxa"/>
            <w:shd w:val="clear" w:color="auto" w:fill="FFFFFF"/>
            <w:vAlign w:val="center"/>
          </w:tcPr>
          <w:p w14:paraId="1A8B4338">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default" w:ascii="宋体" w:hAnsi="宋体"/>
                <w:szCs w:val="21"/>
              </w:rPr>
              <w:t>5.1</w:t>
            </w:r>
          </w:p>
        </w:tc>
        <w:tc>
          <w:tcPr>
            <w:tcW w:w="2124" w:type="dxa"/>
            <w:tcBorders>
              <w:bottom w:val="single" w:color="auto" w:sz="4" w:space="0"/>
            </w:tcBorders>
            <w:shd w:val="clear" w:color="auto" w:fill="FFFFFF"/>
            <w:vAlign w:val="center"/>
          </w:tcPr>
          <w:p w14:paraId="49D79FC4">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eastAsia" w:ascii="宋体" w:hAnsi="宋体" w:cs="Courier New"/>
                <w:kern w:val="0"/>
                <w:szCs w:val="21"/>
              </w:rPr>
              <w:t>响应文件组成</w:t>
            </w:r>
          </w:p>
        </w:tc>
        <w:tc>
          <w:tcPr>
            <w:tcW w:w="5807" w:type="dxa"/>
            <w:shd w:val="clear" w:color="auto" w:fill="FFFFFF"/>
            <w:vAlign w:val="center"/>
          </w:tcPr>
          <w:p w14:paraId="523B2FA9">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s="Courier New"/>
                <w:b/>
                <w:kern w:val="0"/>
                <w:szCs w:val="21"/>
              </w:rPr>
            </w:pPr>
            <w:sdt>
              <w:sdtPr>
                <w:rPr>
                  <w:rFonts w:hint="eastAsia" w:ascii="宋体" w:hAnsi="宋体"/>
                  <w:snapToGrid w:val="0"/>
                  <w:kern w:val="0"/>
                  <w:szCs w:val="21"/>
                </w:rPr>
                <w:id w:val="1014501255"/>
                <w14:checkbox>
                  <w14:checked w14:val="0"/>
                  <w14:checkedState w14:val="0052" w14:font="Wingdings 2"/>
                  <w14:uncheckedState w14:val="2610" w14:font="MS Gothic"/>
                </w14:checkbox>
              </w:sdtPr>
              <w:sdtEndPr>
                <w:rPr>
                  <w:rFonts w:hint="eastAsia" w:ascii="宋体" w:hAnsi="宋体"/>
                  <w:snapToGrid w:val="0"/>
                  <w:kern w:val="0"/>
                  <w:szCs w:val="21"/>
                </w:rPr>
              </w:sdtEndPr>
              <w:sdtContent>
                <w:r>
                  <w:rPr>
                    <w:rFonts w:hint="eastAsia" w:ascii="MS Gothic" w:hAnsi="MS Gothic" w:eastAsia="MS Gothic"/>
                    <w:snapToGrid w:val="0"/>
                    <w:kern w:val="0"/>
                    <w:szCs w:val="21"/>
                  </w:rPr>
                  <w:t>☐</w:t>
                </w:r>
              </w:sdtContent>
            </w:sdt>
            <w:r>
              <w:rPr>
                <w:rFonts w:hint="eastAsia" w:ascii="宋体" w:hAnsi="宋体" w:cs="Courier New"/>
                <w:kern w:val="0"/>
                <w:szCs w:val="21"/>
              </w:rPr>
              <w:t>响应文件包含以下组成部分</w:t>
            </w:r>
            <w:r>
              <w:rPr>
                <w:rFonts w:hint="eastAsia" w:ascii="宋体" w:hAnsi="宋体" w:cs="Courier New"/>
                <w:b/>
                <w:kern w:val="0"/>
                <w:szCs w:val="21"/>
              </w:rPr>
              <w:t>：</w:t>
            </w:r>
          </w:p>
          <w:p w14:paraId="3A9C960A">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kern w:val="0"/>
              </w:rPr>
            </w:pPr>
            <w:sdt>
              <w:sdtPr>
                <w:rPr>
                  <w:rFonts w:hint="eastAsia" w:ascii="宋体" w:hAnsi="宋体"/>
                  <w:snapToGrid w:val="0"/>
                  <w:kern w:val="0"/>
                  <w:szCs w:val="21"/>
                </w:rPr>
                <w:id w:val="294647742"/>
                <w14:checkbox>
                  <w14:checked w14:val="0"/>
                  <w14:checkedState w14:val="0052" w14:font="Wingdings 2"/>
                  <w14:uncheckedState w14:val="2610" w14:font="MS Gothic"/>
                </w14:checkbox>
              </w:sdtPr>
              <w:sdtEndPr>
                <w:rPr>
                  <w:rFonts w:hint="eastAsia" w:ascii="宋体" w:hAnsi="宋体"/>
                  <w:snapToGrid w:val="0"/>
                  <w:kern w:val="0"/>
                  <w:szCs w:val="21"/>
                </w:rPr>
              </w:sdtEndPr>
              <w:sdtContent>
                <w:r>
                  <w:rPr>
                    <w:rFonts w:hint="eastAsia" w:ascii="MS Gothic" w:hAnsi="MS Gothic" w:eastAsia="MS Gothic"/>
                    <w:snapToGrid w:val="0"/>
                    <w:kern w:val="0"/>
                    <w:szCs w:val="21"/>
                  </w:rPr>
                  <w:t>☐</w:t>
                </w:r>
              </w:sdtContent>
            </w:sdt>
            <w:r>
              <w:rPr>
                <w:rFonts w:hint="default" w:ascii="宋体" w:hAnsi="宋体"/>
                <w:kern w:val="0"/>
              </w:rPr>
              <w:t>资格</w:t>
            </w:r>
            <w:r>
              <w:rPr>
                <w:rFonts w:hint="eastAsia" w:ascii="宋体" w:hAnsi="宋体"/>
                <w:kern w:val="0"/>
              </w:rPr>
              <w:t>审查</w:t>
            </w:r>
            <w:r>
              <w:rPr>
                <w:rFonts w:hint="default" w:ascii="宋体" w:hAnsi="宋体"/>
                <w:kern w:val="0"/>
              </w:rPr>
              <w:t>文件</w:t>
            </w:r>
          </w:p>
          <w:p w14:paraId="1C70B5BA">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s="Courier New"/>
                <w:kern w:val="0"/>
                <w:szCs w:val="21"/>
              </w:rPr>
            </w:pPr>
            <w:sdt>
              <w:sdtPr>
                <w:rPr>
                  <w:rFonts w:hint="eastAsia" w:ascii="宋体" w:hAnsi="宋体"/>
                  <w:snapToGrid w:val="0"/>
                  <w:kern w:val="0"/>
                  <w:szCs w:val="21"/>
                </w:rPr>
                <w:id w:val="396417739"/>
                <w14:checkbox>
                  <w14:checked w14:val="0"/>
                  <w14:checkedState w14:val="0052" w14:font="Wingdings 2"/>
                  <w14:uncheckedState w14:val="2610" w14:font="MS Gothic"/>
                </w14:checkbox>
              </w:sdtPr>
              <w:sdtEndPr>
                <w:rPr>
                  <w:rFonts w:hint="eastAsia" w:ascii="宋体" w:hAnsi="宋体"/>
                  <w:snapToGrid w:val="0"/>
                  <w:kern w:val="0"/>
                  <w:szCs w:val="21"/>
                </w:rPr>
              </w:sdtEndPr>
              <w:sdtContent>
                <w:r>
                  <w:rPr>
                    <w:rFonts w:hint="eastAsia" w:ascii="MS Gothic" w:hAnsi="MS Gothic" w:eastAsia="MS Gothic"/>
                    <w:snapToGrid w:val="0"/>
                    <w:kern w:val="0"/>
                    <w:szCs w:val="21"/>
                  </w:rPr>
                  <w:t>☐</w:t>
                </w:r>
              </w:sdtContent>
            </w:sdt>
            <w:r>
              <w:rPr>
                <w:rFonts w:hint="eastAsia" w:ascii="宋体" w:hAnsi="宋体" w:cs="Courier New"/>
                <w:kern w:val="0"/>
                <w:szCs w:val="21"/>
              </w:rPr>
              <w:t>其他初步评审文件（仅适用于最低评标价法项目）</w:t>
            </w:r>
          </w:p>
          <w:p w14:paraId="786525F0">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s="Courier New"/>
                <w:kern w:val="0"/>
                <w:szCs w:val="21"/>
              </w:rPr>
            </w:pPr>
            <w:sdt>
              <w:sdtPr>
                <w:rPr>
                  <w:rFonts w:hint="eastAsia" w:ascii="宋体" w:hAnsi="宋体"/>
                  <w:snapToGrid w:val="0"/>
                  <w:kern w:val="0"/>
                  <w:szCs w:val="21"/>
                </w:rPr>
                <w:id w:val="2010787942"/>
                <w14:checkbox>
                  <w14:checked w14:val="0"/>
                  <w14:checkedState w14:val="0052" w14:font="Wingdings 2"/>
                  <w14:uncheckedState w14:val="2610" w14:font="MS Gothic"/>
                </w14:checkbox>
              </w:sdtPr>
              <w:sdtEndPr>
                <w:rPr>
                  <w:rFonts w:hint="eastAsia" w:ascii="宋体" w:hAnsi="宋体"/>
                  <w:snapToGrid w:val="0"/>
                  <w:kern w:val="0"/>
                  <w:szCs w:val="21"/>
                </w:rPr>
              </w:sdtEndPr>
              <w:sdtContent>
                <w:r>
                  <w:rPr>
                    <w:rFonts w:hint="eastAsia" w:ascii="MS Gothic" w:hAnsi="MS Gothic" w:eastAsia="MS Gothic"/>
                    <w:snapToGrid w:val="0"/>
                    <w:kern w:val="0"/>
                    <w:szCs w:val="21"/>
                  </w:rPr>
                  <w:t>☐</w:t>
                </w:r>
              </w:sdtContent>
            </w:sdt>
            <w:r>
              <w:rPr>
                <w:rFonts w:hint="eastAsia" w:ascii="宋体" w:hAnsi="宋体" w:cs="Courier New"/>
                <w:kern w:val="0"/>
                <w:szCs w:val="21"/>
              </w:rPr>
              <w:t>商务和技术部分（仅适用于综合评分法项目）</w:t>
            </w:r>
          </w:p>
          <w:p w14:paraId="163A1A90">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MS Mincho" w:hAnsi="MS Mincho" w:cs="MS Mincho" w:eastAsiaTheme="minorEastAsia"/>
                <w:szCs w:val="21"/>
              </w:rPr>
            </w:pPr>
            <w:sdt>
              <w:sdtPr>
                <w:rPr>
                  <w:rFonts w:hint="eastAsia" w:ascii="宋体" w:hAnsi="宋体"/>
                  <w:snapToGrid w:val="0"/>
                  <w:kern w:val="0"/>
                  <w:szCs w:val="21"/>
                </w:rPr>
                <w:id w:val="301741928"/>
                <w14:checkbox>
                  <w14:checked w14:val="0"/>
                  <w14:checkedState w14:val="0052" w14:font="Wingdings 2"/>
                  <w14:uncheckedState w14:val="2610" w14:font="MS Gothic"/>
                </w14:checkbox>
              </w:sdtPr>
              <w:sdtEndPr>
                <w:rPr>
                  <w:rFonts w:hint="eastAsia" w:ascii="宋体" w:hAnsi="宋体"/>
                  <w:snapToGrid w:val="0"/>
                  <w:kern w:val="0"/>
                  <w:szCs w:val="21"/>
                </w:rPr>
              </w:sdtEndPr>
              <w:sdtContent>
                <w:r>
                  <w:rPr>
                    <w:rFonts w:hint="eastAsia" w:ascii="MS Gothic" w:hAnsi="MS Gothic" w:eastAsia="MS Gothic"/>
                    <w:snapToGrid w:val="0"/>
                    <w:kern w:val="0"/>
                    <w:szCs w:val="21"/>
                  </w:rPr>
                  <w:t>☐</w:t>
                </w:r>
              </w:sdtContent>
            </w:sdt>
            <w:r>
              <w:rPr>
                <w:rFonts w:hint="eastAsia" w:ascii="宋体" w:hAnsi="宋体"/>
                <w:kern w:val="0"/>
              </w:rPr>
              <w:t>价格部分</w:t>
            </w:r>
          </w:p>
        </w:tc>
      </w:tr>
      <w:tr w14:paraId="64F07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1018" w:type="dxa"/>
            <w:vMerge w:val="restart"/>
            <w:shd w:val="clear" w:color="auto" w:fill="FFFFFF"/>
            <w:vAlign w:val="center"/>
          </w:tcPr>
          <w:p w14:paraId="23AA4450">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default" w:ascii="宋体" w:hAnsi="宋体"/>
                <w:szCs w:val="21"/>
              </w:rPr>
              <w:t xml:space="preserve"> 5.2</w:t>
            </w:r>
          </w:p>
        </w:tc>
        <w:tc>
          <w:tcPr>
            <w:tcW w:w="2124" w:type="dxa"/>
            <w:tcBorders>
              <w:bottom w:val="single" w:color="auto" w:sz="4" w:space="0"/>
            </w:tcBorders>
            <w:shd w:val="clear" w:color="auto" w:fill="FFFFFF"/>
            <w:vAlign w:val="center"/>
          </w:tcPr>
          <w:p w14:paraId="76BB9202">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Courier New"/>
                <w:kern w:val="0"/>
                <w:szCs w:val="21"/>
              </w:rPr>
            </w:pPr>
            <w:r>
              <w:rPr>
                <w:rFonts w:hint="eastAsia" w:ascii="宋体" w:hAnsi="宋体" w:cs="Courier New"/>
                <w:kern w:val="0"/>
                <w:szCs w:val="21"/>
              </w:rPr>
              <w:t>资格审查文件</w:t>
            </w:r>
          </w:p>
          <w:p w14:paraId="45609125">
            <w:pPr>
              <w:pStyle w:val="6"/>
              <w:keepNext w:val="0"/>
              <w:keepLines w:val="0"/>
              <w:suppressLineNumbers w:val="0"/>
              <w:spacing w:before="0" w:beforeAutospacing="0" w:afterAutospacing="0"/>
              <w:ind w:left="0" w:right="0" w:firstLine="0" w:firstLineChars="0"/>
              <w:jc w:val="center"/>
              <w:rPr>
                <w:rFonts w:hint="default"/>
              </w:rPr>
            </w:pPr>
            <w:r>
              <w:rPr>
                <w:rFonts w:hint="eastAsia"/>
              </w:rPr>
              <w:t>编制内容</w:t>
            </w:r>
          </w:p>
        </w:tc>
        <w:tc>
          <w:tcPr>
            <w:tcW w:w="5807" w:type="dxa"/>
            <w:shd w:val="clear" w:color="auto" w:fill="FFFFFF"/>
            <w:vAlign w:val="center"/>
          </w:tcPr>
          <w:p w14:paraId="6EAEFA76">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s="Courier New"/>
                <w:kern w:val="0"/>
                <w:szCs w:val="21"/>
              </w:rPr>
            </w:pPr>
            <w:sdt>
              <w:sdtPr>
                <w:rPr>
                  <w:rFonts w:hint="eastAsia" w:ascii="宋体" w:hAnsi="宋体"/>
                  <w:snapToGrid w:val="0"/>
                  <w:kern w:val="0"/>
                  <w:szCs w:val="21"/>
                </w:rPr>
                <w:id w:val="754716289"/>
                <w14:checkbox>
                  <w14:checked w14:val="0"/>
                  <w14:checkedState w14:val="0052" w14:font="Wingdings 2"/>
                  <w14:uncheckedState w14:val="2610" w14:font="MS Gothic"/>
                </w14:checkbox>
              </w:sdtPr>
              <w:sdtEndPr>
                <w:rPr>
                  <w:rFonts w:hint="eastAsia" w:ascii="宋体" w:hAnsi="宋体"/>
                  <w:snapToGrid w:val="0"/>
                  <w:kern w:val="0"/>
                  <w:szCs w:val="21"/>
                </w:rPr>
              </w:sdtEndPr>
              <w:sdtContent>
                <w:r>
                  <w:rPr>
                    <w:rFonts w:hint="eastAsia" w:ascii="MS Gothic" w:hAnsi="MS Gothic" w:eastAsia="MS Gothic"/>
                    <w:snapToGrid w:val="0"/>
                    <w:kern w:val="0"/>
                    <w:szCs w:val="21"/>
                  </w:rPr>
                  <w:t>☐</w:t>
                </w:r>
              </w:sdtContent>
            </w:sdt>
            <w:r>
              <w:rPr>
                <w:rFonts w:hint="eastAsia" w:ascii="宋体" w:hAnsi="宋体" w:cs="Courier New"/>
                <w:kern w:val="0"/>
                <w:szCs w:val="21"/>
              </w:rPr>
              <w:t>营业执照</w:t>
            </w:r>
          </w:p>
          <w:p w14:paraId="6B66CB82">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s="Courier New"/>
                <w:kern w:val="0"/>
                <w:szCs w:val="21"/>
              </w:rPr>
            </w:pPr>
            <w:sdt>
              <w:sdtPr>
                <w:rPr>
                  <w:rFonts w:hint="eastAsia" w:ascii="宋体" w:hAnsi="宋体"/>
                  <w:snapToGrid w:val="0"/>
                  <w:kern w:val="0"/>
                  <w:szCs w:val="21"/>
                </w:rPr>
                <w:id w:val="306800992"/>
                <w14:checkbox>
                  <w14:checked w14:val="0"/>
                  <w14:checkedState w14:val="0052" w14:font="Wingdings 2"/>
                  <w14:uncheckedState w14:val="2610" w14:font="MS Gothic"/>
                </w14:checkbox>
              </w:sdtPr>
              <w:sdtEndPr>
                <w:rPr>
                  <w:rFonts w:hint="eastAsia" w:ascii="宋体" w:hAnsi="宋体"/>
                  <w:snapToGrid w:val="0"/>
                  <w:kern w:val="0"/>
                  <w:szCs w:val="21"/>
                </w:rPr>
              </w:sdtEndPr>
              <w:sdtContent>
                <w:r>
                  <w:rPr>
                    <w:rFonts w:hint="eastAsia" w:ascii="MS Gothic" w:hAnsi="MS Gothic" w:eastAsia="MS Gothic"/>
                    <w:snapToGrid w:val="0"/>
                    <w:kern w:val="0"/>
                    <w:szCs w:val="21"/>
                  </w:rPr>
                  <w:t>☐</w:t>
                </w:r>
              </w:sdtContent>
            </w:sdt>
            <w:r>
              <w:rPr>
                <w:rFonts w:hint="eastAsia" w:ascii="宋体" w:hAnsi="宋体" w:cs="Courier New"/>
                <w:kern w:val="0"/>
                <w:szCs w:val="21"/>
              </w:rPr>
              <w:t>法定代表人资格证明书</w:t>
            </w:r>
          </w:p>
          <w:p w14:paraId="5C384742">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s="Courier New"/>
                <w:kern w:val="0"/>
                <w:szCs w:val="21"/>
              </w:rPr>
            </w:pPr>
            <w:sdt>
              <w:sdtPr>
                <w:rPr>
                  <w:rFonts w:hint="eastAsia" w:ascii="宋体" w:hAnsi="宋体"/>
                  <w:snapToGrid w:val="0"/>
                  <w:kern w:val="0"/>
                  <w:szCs w:val="21"/>
                </w:rPr>
                <w:id w:val="306753070"/>
                <w14:checkbox>
                  <w14:checked w14:val="0"/>
                  <w14:checkedState w14:val="0052" w14:font="Wingdings 2"/>
                  <w14:uncheckedState w14:val="2610" w14:font="MS Gothic"/>
                </w14:checkbox>
              </w:sdtPr>
              <w:sdtEndPr>
                <w:rPr>
                  <w:rFonts w:hint="eastAsia" w:ascii="宋体" w:hAnsi="宋体"/>
                  <w:snapToGrid w:val="0"/>
                  <w:kern w:val="0"/>
                  <w:szCs w:val="21"/>
                </w:rPr>
              </w:sdtEndPr>
              <w:sdtContent>
                <w:r>
                  <w:rPr>
                    <w:rFonts w:hint="eastAsia" w:ascii="MS Gothic" w:hAnsi="MS Gothic" w:eastAsia="MS Gothic"/>
                    <w:snapToGrid w:val="0"/>
                    <w:kern w:val="0"/>
                    <w:szCs w:val="21"/>
                  </w:rPr>
                  <w:t>☐</w:t>
                </w:r>
              </w:sdtContent>
            </w:sdt>
            <w:r>
              <w:rPr>
                <w:rFonts w:hint="eastAsia" w:ascii="宋体" w:hAnsi="宋体" w:cs="Courier New"/>
                <w:kern w:val="0"/>
                <w:szCs w:val="21"/>
              </w:rPr>
              <w:t>法定代表人授权委托书</w:t>
            </w:r>
          </w:p>
          <w:p w14:paraId="255DCD2E">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default"/>
              </w:rPr>
            </w:pPr>
            <w:sdt>
              <w:sdtPr>
                <w:rPr>
                  <w:rFonts w:hint="eastAsia" w:ascii="宋体" w:hAnsi="宋体"/>
                  <w:snapToGrid w:val="0"/>
                  <w:kern w:val="0"/>
                  <w:szCs w:val="21"/>
                </w:rPr>
                <w:id w:val="1549565805"/>
                <w14:checkbox>
                  <w14:checked w14:val="0"/>
                  <w14:checkedState w14:val="0052" w14:font="Wingdings 2"/>
                  <w14:uncheckedState w14:val="2610" w14:font="MS Gothic"/>
                </w14:checkbox>
              </w:sdtPr>
              <w:sdtEndPr>
                <w:rPr>
                  <w:rFonts w:hint="eastAsia" w:ascii="宋体" w:hAnsi="宋体"/>
                  <w:snapToGrid w:val="0"/>
                  <w:kern w:val="0"/>
                  <w:szCs w:val="21"/>
                </w:rPr>
              </w:sdtEndPr>
              <w:sdtContent>
                <w:r>
                  <w:rPr>
                    <w:rFonts w:hint="eastAsia" w:ascii="MS Gothic" w:hAnsi="MS Gothic" w:eastAsia="MS Gothic"/>
                    <w:snapToGrid w:val="0"/>
                    <w:kern w:val="0"/>
                    <w:szCs w:val="21"/>
                  </w:rPr>
                  <w:t>☐</w:t>
                </w:r>
              </w:sdtContent>
            </w:sdt>
            <w:r>
              <w:rPr>
                <w:rFonts w:hint="eastAsia" w:ascii="宋体" w:hAnsi="宋体" w:cs="Courier New"/>
                <w:kern w:val="0"/>
                <w:szCs w:val="21"/>
              </w:rPr>
              <w:t>资格证明文件</w:t>
            </w:r>
          </w:p>
          <w:p w14:paraId="25D4B634">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s="Courier New"/>
                <w:kern w:val="0"/>
                <w:szCs w:val="21"/>
              </w:rPr>
            </w:pPr>
            <w:sdt>
              <w:sdtPr>
                <w:rPr>
                  <w:rFonts w:hint="eastAsia" w:ascii="宋体" w:hAnsi="宋体"/>
                  <w:snapToGrid w:val="0"/>
                  <w:color w:val="0000FF"/>
                  <w:kern w:val="0"/>
                  <w:szCs w:val="21"/>
                </w:rPr>
                <w:id w:val="2016340605"/>
                <w14:checkbox>
                  <w14:checked w14:val="1"/>
                  <w14:checkedState w14:val="0052" w14:font="Wingdings 2"/>
                  <w14:uncheckedState w14:val="2610" w14:font="MS Gothic"/>
                </w14:checkbox>
              </w:sdtPr>
              <w:sdtEndPr>
                <w:rPr>
                  <w:rFonts w:hint="eastAsia" w:ascii="宋体" w:hAnsi="宋体"/>
                  <w:snapToGrid w:val="0"/>
                  <w:color w:val="0000FF"/>
                  <w:kern w:val="0"/>
                  <w:szCs w:val="21"/>
                </w:rPr>
              </w:sdtEndPr>
              <w:sdtContent>
                <w:r>
                  <w:rPr>
                    <w:rFonts w:hint="eastAsia" w:ascii="Wingdings 2" w:hAnsi="Wingdings 2" w:eastAsia="MS Gothic" w:cs="Times New Roman"/>
                    <w:snapToGrid w:val="0"/>
                    <w:color w:val="0000FF"/>
                    <w:kern w:val="0"/>
                    <w:sz w:val="21"/>
                    <w:szCs w:val="21"/>
                    <w:lang w:val="en-US" w:eastAsia="zh-CN" w:bidi="ar-SA"/>
                  </w:rPr>
                  <w:t>R</w:t>
                </w:r>
              </w:sdtContent>
            </w:sdt>
            <w:r>
              <w:rPr>
                <w:rFonts w:hint="eastAsia" w:ascii="宋体" w:hAnsi="宋体" w:cs="Courier New"/>
                <w:kern w:val="0"/>
                <w:szCs w:val="21"/>
              </w:rPr>
              <w:t>股东关系构成表</w:t>
            </w:r>
          </w:p>
          <w:p w14:paraId="22347069">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s="Courier New"/>
                <w:kern w:val="0"/>
                <w:szCs w:val="21"/>
                <w:u w:val="single"/>
              </w:rPr>
            </w:pPr>
            <w:sdt>
              <w:sdtPr>
                <w:rPr>
                  <w:rFonts w:hint="eastAsia" w:ascii="宋体" w:hAnsi="宋体"/>
                  <w:snapToGrid w:val="0"/>
                  <w:kern w:val="0"/>
                  <w:szCs w:val="21"/>
                </w:rPr>
                <w:id w:val="1286072685"/>
                <w14:checkbox>
                  <w14:checked w14:val="0"/>
                  <w14:checkedState w14:val="0052" w14:font="Wingdings 2"/>
                  <w14:uncheckedState w14:val="2610" w14:font="MS Gothic"/>
                </w14:checkbox>
              </w:sdtPr>
              <w:sdtEndPr>
                <w:rPr>
                  <w:rFonts w:hint="eastAsia" w:ascii="宋体" w:hAnsi="宋体"/>
                  <w:snapToGrid w:val="0"/>
                  <w:kern w:val="0"/>
                  <w:szCs w:val="21"/>
                </w:rPr>
              </w:sdtEndPr>
              <w:sdtContent>
                <w:r>
                  <w:rPr>
                    <w:rFonts w:hint="eastAsia" w:ascii="MS Gothic" w:hAnsi="MS Gothic" w:eastAsia="MS Gothic"/>
                    <w:snapToGrid w:val="0"/>
                    <w:kern w:val="0"/>
                    <w:szCs w:val="21"/>
                  </w:rPr>
                  <w:t>☐</w:t>
                </w:r>
              </w:sdtContent>
            </w:sdt>
            <w:r>
              <w:rPr>
                <w:rFonts w:hint="eastAsia" w:ascii="宋体" w:hAnsi="宋体"/>
                <w:szCs w:val="21"/>
              </w:rPr>
              <w:t>其他：</w:t>
            </w:r>
            <w:r>
              <w:rPr>
                <w:rFonts w:hint="eastAsia" w:ascii="宋体" w:hAnsi="宋体"/>
                <w:szCs w:val="21"/>
                <w:u w:val="single"/>
              </w:rPr>
              <w:t>_</w:t>
            </w:r>
            <w:r>
              <w:rPr>
                <w:rFonts w:hint="default" w:ascii="宋体" w:hAnsi="宋体"/>
                <w:szCs w:val="21"/>
                <w:u w:val="single"/>
              </w:rPr>
              <w:t>____________</w:t>
            </w:r>
          </w:p>
        </w:tc>
      </w:tr>
      <w:tr w14:paraId="560D6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8" w:hRule="atLeast"/>
        </w:trPr>
        <w:tc>
          <w:tcPr>
            <w:tcW w:w="1018" w:type="dxa"/>
            <w:vMerge w:val="continue"/>
            <w:shd w:val="clear" w:color="auto" w:fill="FFFFFF"/>
            <w:vAlign w:val="center"/>
          </w:tcPr>
          <w:p w14:paraId="64DA2315">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p>
        </w:tc>
        <w:tc>
          <w:tcPr>
            <w:tcW w:w="2124" w:type="dxa"/>
            <w:tcBorders>
              <w:top w:val="single" w:color="auto" w:sz="4" w:space="0"/>
            </w:tcBorders>
            <w:shd w:val="clear" w:color="auto" w:fill="FFFFFF"/>
            <w:vAlign w:val="center"/>
          </w:tcPr>
          <w:p w14:paraId="5E9B2330">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eastAsia" w:ascii="宋体" w:hAnsi="宋体"/>
                <w:szCs w:val="21"/>
              </w:rPr>
              <w:t>其他初步评审文件</w:t>
            </w:r>
          </w:p>
          <w:p w14:paraId="214AAEFF">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eastAsia" w:ascii="宋体" w:hAnsi="宋体"/>
                <w:szCs w:val="21"/>
              </w:rPr>
              <w:t>编制内容</w:t>
            </w:r>
          </w:p>
        </w:tc>
        <w:tc>
          <w:tcPr>
            <w:tcW w:w="5807" w:type="dxa"/>
            <w:shd w:val="clear" w:color="auto" w:fill="FFFFFF"/>
            <w:vAlign w:val="center"/>
          </w:tcPr>
          <w:p w14:paraId="70550023">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napToGrid w:val="0"/>
                <w:kern w:val="0"/>
                <w:szCs w:val="21"/>
              </w:rPr>
            </w:pPr>
            <w:sdt>
              <w:sdtPr>
                <w:rPr>
                  <w:rFonts w:hint="eastAsia" w:ascii="宋体" w:hAnsi="宋体"/>
                  <w:snapToGrid w:val="0"/>
                  <w:kern w:val="0"/>
                  <w:szCs w:val="21"/>
                </w:rPr>
                <w:id w:val="544406847"/>
                <w14:checkbox>
                  <w14:checked w14:val="0"/>
                  <w14:checkedState w14:val="0052" w14:font="Wingdings 2"/>
                  <w14:uncheckedState w14:val="2610" w14:font="MS Gothic"/>
                </w14:checkbox>
              </w:sdtPr>
              <w:sdtEndPr>
                <w:rPr>
                  <w:rFonts w:hint="eastAsia" w:ascii="宋体" w:hAnsi="宋体"/>
                  <w:snapToGrid w:val="0"/>
                  <w:kern w:val="0"/>
                  <w:szCs w:val="21"/>
                </w:rPr>
              </w:sdtEndPr>
              <w:sdtContent>
                <w:r>
                  <w:rPr>
                    <w:rFonts w:hint="eastAsia" w:ascii="MS Gothic" w:hAnsi="MS Gothic" w:eastAsia="MS Gothic"/>
                    <w:snapToGrid w:val="0"/>
                    <w:kern w:val="0"/>
                    <w:szCs w:val="21"/>
                  </w:rPr>
                  <w:t>☐</w:t>
                </w:r>
              </w:sdtContent>
            </w:sdt>
            <w:r>
              <w:rPr>
                <w:rFonts w:hint="eastAsia" w:ascii="宋体" w:hAnsi="宋体"/>
                <w:snapToGrid w:val="0"/>
                <w:kern w:val="0"/>
                <w:szCs w:val="21"/>
              </w:rPr>
              <w:t>响应函</w:t>
            </w:r>
          </w:p>
          <w:p w14:paraId="28E044E4">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napToGrid w:val="0"/>
                <w:kern w:val="0"/>
                <w:szCs w:val="21"/>
              </w:rPr>
            </w:pPr>
            <w:sdt>
              <w:sdtPr>
                <w:rPr>
                  <w:rFonts w:hint="eastAsia" w:ascii="宋体" w:hAnsi="宋体"/>
                  <w:snapToGrid w:val="0"/>
                  <w:kern w:val="0"/>
                  <w:szCs w:val="21"/>
                </w:rPr>
                <w:id w:val="845905271"/>
                <w14:checkbox>
                  <w14:checked w14:val="0"/>
                  <w14:checkedState w14:val="0052" w14:font="Wingdings 2"/>
                  <w14:uncheckedState w14:val="2610" w14:font="MS Gothic"/>
                </w14:checkbox>
              </w:sdtPr>
              <w:sdtEndPr>
                <w:rPr>
                  <w:rFonts w:hint="eastAsia" w:ascii="宋体" w:hAnsi="宋体"/>
                  <w:snapToGrid w:val="0"/>
                  <w:kern w:val="0"/>
                  <w:szCs w:val="21"/>
                </w:rPr>
              </w:sdtEndPr>
              <w:sdtContent>
                <w:r>
                  <w:rPr>
                    <w:rFonts w:hint="eastAsia" w:ascii="MS Gothic" w:hAnsi="MS Gothic" w:eastAsia="MS Gothic"/>
                    <w:snapToGrid w:val="0"/>
                    <w:kern w:val="0"/>
                    <w:szCs w:val="21"/>
                  </w:rPr>
                  <w:t>☐</w:t>
                </w:r>
              </w:sdtContent>
            </w:sdt>
            <w:r>
              <w:rPr>
                <w:rFonts w:hint="eastAsia" w:ascii="宋体" w:hAnsi="宋体"/>
                <w:snapToGrid w:val="0"/>
                <w:kern w:val="0"/>
                <w:szCs w:val="21"/>
              </w:rPr>
              <w:t>星号条款总体响应表</w:t>
            </w:r>
          </w:p>
          <w:p w14:paraId="108D924D">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napToGrid w:val="0"/>
                <w:kern w:val="0"/>
                <w:szCs w:val="21"/>
              </w:rPr>
            </w:pPr>
            <w:sdt>
              <w:sdtPr>
                <w:rPr>
                  <w:rFonts w:hint="eastAsia" w:ascii="宋体" w:hAnsi="宋体"/>
                  <w:snapToGrid w:val="0"/>
                  <w:kern w:val="0"/>
                  <w:szCs w:val="21"/>
                </w:rPr>
                <w:id w:val="813215595"/>
                <w14:checkbox>
                  <w14:checked w14:val="0"/>
                  <w14:checkedState w14:val="0052" w14:font="Wingdings 2"/>
                  <w14:uncheckedState w14:val="2610" w14:font="MS Gothic"/>
                </w14:checkbox>
              </w:sdtPr>
              <w:sdtEndPr>
                <w:rPr>
                  <w:rFonts w:hint="eastAsia" w:ascii="宋体" w:hAnsi="宋体"/>
                  <w:snapToGrid w:val="0"/>
                  <w:kern w:val="0"/>
                  <w:szCs w:val="21"/>
                </w:rPr>
              </w:sdtEndPr>
              <w:sdtContent>
                <w:r>
                  <w:rPr>
                    <w:rFonts w:hint="eastAsia" w:ascii="MS Gothic" w:hAnsi="MS Gothic" w:eastAsia="MS Gothic"/>
                    <w:snapToGrid w:val="0"/>
                    <w:kern w:val="0"/>
                    <w:szCs w:val="21"/>
                  </w:rPr>
                  <w:t>☐</w:t>
                </w:r>
              </w:sdtContent>
            </w:sdt>
            <w:r>
              <w:rPr>
                <w:rFonts w:hint="eastAsia" w:ascii="宋体" w:hAnsi="宋体"/>
                <w:kern w:val="0"/>
              </w:rPr>
              <w:t>合同案例一览表</w:t>
            </w:r>
          </w:p>
          <w:p w14:paraId="6D02219A">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napToGrid w:val="0"/>
                <w:kern w:val="0"/>
                <w:szCs w:val="21"/>
              </w:rPr>
            </w:pPr>
            <w:sdt>
              <w:sdtPr>
                <w:rPr>
                  <w:rFonts w:hint="eastAsia" w:ascii="宋体" w:hAnsi="宋体"/>
                  <w:snapToGrid w:val="0"/>
                  <w:kern w:val="0"/>
                  <w:szCs w:val="21"/>
                </w:rPr>
                <w:id w:val="39363019"/>
                <w14:checkbox>
                  <w14:checked w14:val="0"/>
                  <w14:checkedState w14:val="0052" w14:font="Wingdings 2"/>
                  <w14:uncheckedState w14:val="2610" w14:font="MS Gothic"/>
                </w14:checkbox>
              </w:sdtPr>
              <w:sdtEndPr>
                <w:rPr>
                  <w:rFonts w:hint="eastAsia" w:ascii="宋体" w:hAnsi="宋体"/>
                  <w:snapToGrid w:val="0"/>
                  <w:kern w:val="0"/>
                  <w:szCs w:val="21"/>
                </w:rPr>
              </w:sdtEndPr>
              <w:sdtContent>
                <w:r>
                  <w:rPr>
                    <w:rFonts w:hint="eastAsia" w:ascii="MS Gothic" w:hAnsi="MS Gothic" w:eastAsia="MS Gothic"/>
                    <w:snapToGrid w:val="0"/>
                    <w:kern w:val="0"/>
                    <w:szCs w:val="21"/>
                  </w:rPr>
                  <w:t>☐</w:t>
                </w:r>
              </w:sdtContent>
            </w:sdt>
            <w:r>
              <w:rPr>
                <w:rFonts w:hint="eastAsia" w:ascii="宋体" w:hAnsi="宋体"/>
                <w:snapToGrid w:val="0"/>
                <w:kern w:val="0"/>
                <w:szCs w:val="21"/>
              </w:rPr>
              <w:t>其他：</w:t>
            </w:r>
            <w:r>
              <w:rPr>
                <w:rFonts w:hint="eastAsia" w:ascii="宋体" w:hAnsi="宋体"/>
                <w:szCs w:val="21"/>
                <w:u w:val="single"/>
              </w:rPr>
              <w:t>_</w:t>
            </w:r>
            <w:r>
              <w:rPr>
                <w:rFonts w:hint="default" w:ascii="宋体" w:hAnsi="宋体"/>
                <w:szCs w:val="21"/>
                <w:u w:val="single"/>
              </w:rPr>
              <w:t>____________</w:t>
            </w:r>
          </w:p>
        </w:tc>
      </w:tr>
      <w:tr w14:paraId="0DE4C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1018" w:type="dxa"/>
            <w:vMerge w:val="continue"/>
            <w:shd w:val="clear" w:color="auto" w:fill="FFFFFF"/>
            <w:vAlign w:val="center"/>
          </w:tcPr>
          <w:p w14:paraId="224D4881">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p>
        </w:tc>
        <w:tc>
          <w:tcPr>
            <w:tcW w:w="2124" w:type="dxa"/>
            <w:tcBorders>
              <w:top w:val="single" w:color="auto" w:sz="4" w:space="0"/>
            </w:tcBorders>
            <w:shd w:val="clear" w:color="auto" w:fill="FFFFFF"/>
            <w:vAlign w:val="center"/>
          </w:tcPr>
          <w:p w14:paraId="6EFD3ABE">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eastAsia" w:ascii="宋体" w:hAnsi="宋体"/>
                <w:szCs w:val="21"/>
              </w:rPr>
              <w:t>商务和技术部分</w:t>
            </w:r>
          </w:p>
          <w:p w14:paraId="20C1AAF6">
            <w:pPr>
              <w:pStyle w:val="6"/>
              <w:keepNext w:val="0"/>
              <w:keepLines w:val="0"/>
              <w:suppressLineNumbers w:val="0"/>
              <w:spacing w:before="0" w:beforeAutospacing="0" w:afterAutospacing="0"/>
              <w:ind w:left="0" w:right="0" w:firstLine="0" w:firstLineChars="0"/>
              <w:jc w:val="center"/>
              <w:rPr>
                <w:rFonts w:hint="default"/>
              </w:rPr>
            </w:pPr>
            <w:r>
              <w:rPr>
                <w:rFonts w:hint="eastAsia" w:ascii="宋体" w:hAnsi="宋体" w:cs="Courier New"/>
                <w:kern w:val="0"/>
                <w:szCs w:val="21"/>
              </w:rPr>
              <w:t>编制内容</w:t>
            </w:r>
          </w:p>
        </w:tc>
        <w:tc>
          <w:tcPr>
            <w:tcW w:w="5807" w:type="dxa"/>
            <w:shd w:val="clear" w:color="auto" w:fill="FFFFFF"/>
            <w:vAlign w:val="center"/>
          </w:tcPr>
          <w:p w14:paraId="4A8A853E">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kern w:val="0"/>
              </w:rPr>
            </w:pPr>
            <w:sdt>
              <w:sdtPr>
                <w:rPr>
                  <w:rFonts w:hint="eastAsia" w:ascii="宋体" w:hAnsi="宋体"/>
                  <w:snapToGrid w:val="0"/>
                  <w:kern w:val="0"/>
                  <w:szCs w:val="21"/>
                </w:rPr>
                <w:id w:val="2123417891"/>
                <w14:checkbox>
                  <w14:checked w14:val="1"/>
                  <w14:checkedState w14:val="0052" w14:font="Wingdings 2"/>
                  <w14:uncheckedState w14:val="2610" w14:font="MS Gothic"/>
                </w14:checkbox>
              </w:sdtPr>
              <w:sdtEndPr>
                <w:rPr>
                  <w:rFonts w:hint="eastAsia" w:ascii="宋体" w:hAnsi="宋体"/>
                  <w:snapToGrid w:val="0"/>
                  <w:kern w:val="0"/>
                  <w:szCs w:val="21"/>
                </w:rPr>
              </w:sdtEndPr>
              <w:sdtContent>
                <w:r>
                  <w:rPr>
                    <w:rFonts w:hint="eastAsia" w:ascii="Wingdings 2" w:hAnsi="Wingdings 2" w:eastAsia="MS Gothic" w:cs="Times New Roman"/>
                    <w:snapToGrid w:val="0"/>
                    <w:color w:val="0000FF"/>
                    <w:kern w:val="0"/>
                    <w:sz w:val="21"/>
                    <w:szCs w:val="21"/>
                    <w:lang w:val="en-US" w:eastAsia="zh-CN" w:bidi="ar-SA"/>
                  </w:rPr>
                  <w:t>R</w:t>
                </w:r>
              </w:sdtContent>
            </w:sdt>
            <w:r>
              <w:rPr>
                <w:rFonts w:hint="eastAsia" w:ascii="宋体" w:hAnsi="宋体"/>
                <w:kern w:val="0"/>
              </w:rPr>
              <w:t>响应函</w:t>
            </w:r>
          </w:p>
          <w:p w14:paraId="61F8BD75">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kern w:val="0"/>
              </w:rPr>
            </w:pPr>
            <w:sdt>
              <w:sdtPr>
                <w:rPr>
                  <w:rFonts w:hint="eastAsia" w:ascii="宋体" w:hAnsi="宋体"/>
                  <w:snapToGrid w:val="0"/>
                  <w:kern w:val="0"/>
                  <w:szCs w:val="21"/>
                </w:rPr>
                <w:id w:val="13094914"/>
                <w14:checkbox>
                  <w14:checked w14:val="1"/>
                  <w14:checkedState w14:val="0052" w14:font="Wingdings 2"/>
                  <w14:uncheckedState w14:val="2610" w14:font="MS Gothic"/>
                </w14:checkbox>
              </w:sdtPr>
              <w:sdtEndPr>
                <w:rPr>
                  <w:rFonts w:hint="eastAsia" w:ascii="宋体" w:hAnsi="宋体"/>
                  <w:snapToGrid w:val="0"/>
                  <w:kern w:val="0"/>
                  <w:szCs w:val="21"/>
                </w:rPr>
              </w:sdtEndPr>
              <w:sdtContent>
                <w:r>
                  <w:rPr>
                    <w:rFonts w:hint="eastAsia" w:ascii="Wingdings 2" w:hAnsi="Wingdings 2" w:eastAsia="MS Gothic" w:cs="Times New Roman"/>
                    <w:snapToGrid w:val="0"/>
                    <w:color w:val="0000FF"/>
                    <w:kern w:val="0"/>
                    <w:sz w:val="21"/>
                    <w:szCs w:val="21"/>
                    <w:lang w:val="en-US" w:eastAsia="zh-CN" w:bidi="ar-SA"/>
                  </w:rPr>
                  <w:t>R</w:t>
                </w:r>
              </w:sdtContent>
            </w:sdt>
            <w:r>
              <w:rPr>
                <w:rFonts w:hint="eastAsia" w:ascii="宋体" w:hAnsi="宋体" w:cs="Courier New"/>
                <w:kern w:val="0"/>
                <w:szCs w:val="21"/>
              </w:rPr>
              <w:t>星号条款总体响应表</w:t>
            </w:r>
          </w:p>
          <w:p w14:paraId="1D74099E">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s="Courier New"/>
                <w:kern w:val="0"/>
                <w:szCs w:val="21"/>
              </w:rPr>
            </w:pPr>
            <w:sdt>
              <w:sdtPr>
                <w:rPr>
                  <w:rFonts w:hint="eastAsia" w:ascii="宋体" w:hAnsi="宋体"/>
                  <w:snapToGrid w:val="0"/>
                  <w:kern w:val="0"/>
                  <w:szCs w:val="21"/>
                </w:rPr>
                <w:id w:val="503704602"/>
                <w14:checkbox>
                  <w14:checked w14:val="0"/>
                  <w14:checkedState w14:val="0052" w14:font="Wingdings 2"/>
                  <w14:uncheckedState w14:val="2610" w14:font="MS Gothic"/>
                </w14:checkbox>
              </w:sdtPr>
              <w:sdtEndPr>
                <w:rPr>
                  <w:rFonts w:hint="eastAsia" w:ascii="宋体" w:hAnsi="宋体"/>
                  <w:snapToGrid w:val="0"/>
                  <w:kern w:val="0"/>
                  <w:szCs w:val="21"/>
                </w:rPr>
              </w:sdtEndPr>
              <w:sdtContent>
                <w:r>
                  <w:rPr>
                    <w:rFonts w:hint="eastAsia" w:ascii="MS Gothic" w:hAnsi="MS Gothic" w:eastAsia="MS Gothic"/>
                    <w:snapToGrid w:val="0"/>
                    <w:kern w:val="0"/>
                    <w:szCs w:val="21"/>
                  </w:rPr>
                  <w:t>☐</w:t>
                </w:r>
              </w:sdtContent>
            </w:sdt>
            <w:r>
              <w:rPr>
                <w:rFonts w:hint="eastAsia" w:ascii="宋体" w:hAnsi="宋体" w:cs="Courier New"/>
                <w:kern w:val="0"/>
                <w:szCs w:val="21"/>
              </w:rPr>
              <w:t>合同案例一览表</w:t>
            </w:r>
          </w:p>
          <w:p w14:paraId="58A5ED1E">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MS Mincho" w:hAnsi="MS Mincho" w:cs="MS Mincho" w:eastAsiaTheme="minorEastAsia"/>
                <w:szCs w:val="21"/>
              </w:rPr>
            </w:pPr>
            <w:sdt>
              <w:sdtPr>
                <w:rPr>
                  <w:rFonts w:hint="eastAsia" w:ascii="宋体" w:hAnsi="宋体"/>
                  <w:snapToGrid w:val="0"/>
                  <w:kern w:val="0"/>
                  <w:szCs w:val="21"/>
                </w:rPr>
                <w:id w:val="832615443"/>
                <w14:checkbox>
                  <w14:checked w14:val="0"/>
                  <w14:checkedState w14:val="0052" w14:font="Wingdings 2"/>
                  <w14:uncheckedState w14:val="2610" w14:font="MS Gothic"/>
                </w14:checkbox>
              </w:sdtPr>
              <w:sdtEndPr>
                <w:rPr>
                  <w:rFonts w:hint="eastAsia" w:ascii="宋体" w:hAnsi="宋体"/>
                  <w:snapToGrid w:val="0"/>
                  <w:kern w:val="0"/>
                  <w:szCs w:val="21"/>
                </w:rPr>
              </w:sdtEndPr>
              <w:sdtContent>
                <w:r>
                  <w:rPr>
                    <w:rFonts w:hint="eastAsia" w:ascii="MS Gothic" w:hAnsi="MS Gothic" w:eastAsia="MS Gothic"/>
                    <w:snapToGrid w:val="0"/>
                    <w:kern w:val="0"/>
                    <w:szCs w:val="21"/>
                  </w:rPr>
                  <w:t>☐</w:t>
                </w:r>
              </w:sdtContent>
            </w:sdt>
            <w:r>
              <w:rPr>
                <w:rFonts w:hint="eastAsia" w:ascii="宋体" w:hAnsi="宋体" w:cs="Courier New"/>
                <w:kern w:val="0"/>
                <w:szCs w:val="21"/>
              </w:rPr>
              <w:t>认证证书</w:t>
            </w:r>
          </w:p>
          <w:p w14:paraId="6CA4F484">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sdt>
              <w:sdtPr>
                <w:rPr>
                  <w:rFonts w:hint="eastAsia" w:ascii="宋体" w:hAnsi="宋体"/>
                  <w:snapToGrid w:val="0"/>
                  <w:kern w:val="0"/>
                  <w:szCs w:val="21"/>
                </w:rPr>
                <w:id w:val="861401980"/>
                <w14:checkbox>
                  <w14:checked w14:val="0"/>
                  <w14:checkedState w14:val="0052" w14:font="Wingdings 2"/>
                  <w14:uncheckedState w14:val="2610" w14:font="MS Gothic"/>
                </w14:checkbox>
              </w:sdtPr>
              <w:sdtEndPr>
                <w:rPr>
                  <w:rFonts w:hint="eastAsia" w:ascii="宋体" w:hAnsi="宋体"/>
                  <w:snapToGrid w:val="0"/>
                  <w:kern w:val="0"/>
                  <w:szCs w:val="21"/>
                </w:rPr>
              </w:sdtEndPr>
              <w:sdtContent>
                <w:r>
                  <w:rPr>
                    <w:rFonts w:hint="eastAsia" w:ascii="MS Gothic" w:hAnsi="MS Gothic" w:eastAsia="MS Gothic"/>
                    <w:snapToGrid w:val="0"/>
                    <w:kern w:val="0"/>
                    <w:szCs w:val="21"/>
                  </w:rPr>
                  <w:t>☐</w:t>
                </w:r>
              </w:sdtContent>
            </w:sdt>
            <w:r>
              <w:rPr>
                <w:rFonts w:hint="eastAsia" w:ascii="宋体" w:hAnsi="宋体"/>
                <w:szCs w:val="21"/>
              </w:rPr>
              <w:t>技术（响应）方案</w:t>
            </w:r>
          </w:p>
          <w:p w14:paraId="298ED03A">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s="Courier New"/>
                <w:kern w:val="0"/>
                <w:szCs w:val="21"/>
              </w:rPr>
            </w:pPr>
            <w:sdt>
              <w:sdtPr>
                <w:rPr>
                  <w:rFonts w:hint="eastAsia" w:ascii="宋体" w:hAnsi="宋体"/>
                  <w:snapToGrid w:val="0"/>
                  <w:kern w:val="0"/>
                  <w:szCs w:val="21"/>
                </w:rPr>
                <w:id w:val="855513879"/>
                <w14:checkbox>
                  <w14:checked w14:val="0"/>
                  <w14:checkedState w14:val="0052" w14:font="Wingdings 2"/>
                  <w14:uncheckedState w14:val="2610" w14:font="MS Gothic"/>
                </w14:checkbox>
              </w:sdtPr>
              <w:sdtEndPr>
                <w:rPr>
                  <w:rFonts w:hint="eastAsia" w:ascii="宋体" w:hAnsi="宋体"/>
                  <w:snapToGrid w:val="0"/>
                  <w:kern w:val="0"/>
                  <w:szCs w:val="21"/>
                </w:rPr>
              </w:sdtEndPr>
              <w:sdtContent>
                <w:r>
                  <w:rPr>
                    <w:rFonts w:hint="eastAsia" w:ascii="MS Gothic" w:hAnsi="MS Gothic" w:eastAsia="MS Gothic"/>
                    <w:snapToGrid w:val="0"/>
                    <w:kern w:val="0"/>
                    <w:szCs w:val="21"/>
                  </w:rPr>
                  <w:t>☐</w:t>
                </w:r>
              </w:sdtContent>
            </w:sdt>
            <w:r>
              <w:rPr>
                <w:rFonts w:hint="eastAsia" w:ascii="宋体" w:hAnsi="宋体" w:cs="Courier New"/>
                <w:kern w:val="0"/>
                <w:szCs w:val="21"/>
              </w:rPr>
              <w:t>其他</w:t>
            </w:r>
            <w:r>
              <w:rPr>
                <w:rFonts w:hint="eastAsia" w:ascii="宋体" w:hAnsi="宋体"/>
                <w:szCs w:val="21"/>
              </w:rPr>
              <w:t>：</w:t>
            </w:r>
            <w:r>
              <w:rPr>
                <w:rFonts w:hint="eastAsia" w:ascii="宋体" w:hAnsi="宋体"/>
                <w:szCs w:val="21"/>
                <w:u w:val="single"/>
              </w:rPr>
              <w:t>_</w:t>
            </w:r>
            <w:r>
              <w:rPr>
                <w:rFonts w:hint="default" w:ascii="宋体" w:hAnsi="宋体"/>
                <w:szCs w:val="21"/>
                <w:u w:val="single"/>
              </w:rPr>
              <w:t>____________</w:t>
            </w:r>
          </w:p>
        </w:tc>
      </w:tr>
      <w:tr w14:paraId="29DD7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843" w:hRule="atLeast"/>
        </w:trPr>
        <w:tc>
          <w:tcPr>
            <w:tcW w:w="1018" w:type="dxa"/>
            <w:vMerge w:val="continue"/>
            <w:shd w:val="clear" w:color="auto" w:fill="FFFFFF"/>
            <w:vAlign w:val="center"/>
          </w:tcPr>
          <w:p w14:paraId="05105269">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p>
        </w:tc>
        <w:tc>
          <w:tcPr>
            <w:tcW w:w="2124" w:type="dxa"/>
            <w:shd w:val="clear" w:color="auto" w:fill="FFFFFF"/>
            <w:vAlign w:val="center"/>
          </w:tcPr>
          <w:p w14:paraId="0E68A167">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eastAsia" w:ascii="宋体" w:hAnsi="宋体"/>
                <w:szCs w:val="21"/>
              </w:rPr>
              <w:t>价格部分</w:t>
            </w:r>
          </w:p>
          <w:p w14:paraId="39280DF5">
            <w:pPr>
              <w:pStyle w:val="6"/>
              <w:keepNext w:val="0"/>
              <w:keepLines w:val="0"/>
              <w:suppressLineNumbers w:val="0"/>
              <w:spacing w:before="0" w:beforeAutospacing="0" w:after="0" w:afterAutospacing="0"/>
              <w:ind w:left="0" w:right="0" w:firstLine="0" w:firstLineChars="0"/>
              <w:jc w:val="center"/>
              <w:rPr>
                <w:rFonts w:hint="default"/>
              </w:rPr>
            </w:pPr>
            <w:r>
              <w:rPr>
                <w:rFonts w:hint="eastAsia" w:ascii="宋体" w:hAnsi="宋体"/>
                <w:bCs/>
                <w:snapToGrid w:val="0"/>
                <w:kern w:val="0"/>
                <w:szCs w:val="21"/>
              </w:rPr>
              <w:t>编制内容</w:t>
            </w:r>
          </w:p>
        </w:tc>
        <w:tc>
          <w:tcPr>
            <w:tcW w:w="5807" w:type="dxa"/>
            <w:shd w:val="clear" w:color="auto" w:fill="FFFFFF"/>
            <w:vAlign w:val="center"/>
          </w:tcPr>
          <w:p w14:paraId="0246D9B7">
            <w:pPr>
              <w:keepNext w:val="0"/>
              <w:keepLines w:val="0"/>
              <w:suppressLineNumbers w:val="0"/>
              <w:autoSpaceDE w:val="0"/>
              <w:autoSpaceDN w:val="0"/>
              <w:adjustRightInd w:val="0"/>
              <w:snapToGrid w:val="0"/>
              <w:spacing w:before="0" w:beforeAutospacing="0" w:after="0" w:afterAutospacing="0"/>
              <w:ind w:left="0" w:right="0" w:firstLine="0" w:firstLineChars="0"/>
              <w:textAlignment w:val="baseline"/>
              <w:rPr>
                <w:rFonts w:hint="eastAsia" w:ascii="宋体" w:hAnsi="宋体" w:cs="Courier New"/>
                <w:kern w:val="0"/>
                <w:szCs w:val="21"/>
              </w:rPr>
            </w:pPr>
            <w:sdt>
              <w:sdtPr>
                <w:rPr>
                  <w:rFonts w:hint="eastAsia" w:ascii="宋体" w:hAnsi="宋体"/>
                  <w:snapToGrid w:val="0"/>
                  <w:kern w:val="0"/>
                  <w:szCs w:val="21"/>
                </w:rPr>
                <w:id w:val="1389697473"/>
                <w14:checkbox>
                  <w14:checked w14:val="0"/>
                  <w14:checkedState w14:val="0052" w14:font="Wingdings 2"/>
                  <w14:uncheckedState w14:val="2610" w14:font="MS Gothic"/>
                </w14:checkbox>
              </w:sdtPr>
              <w:sdtEndPr>
                <w:rPr>
                  <w:rFonts w:hint="eastAsia" w:ascii="宋体" w:hAnsi="宋体"/>
                  <w:snapToGrid w:val="0"/>
                  <w:kern w:val="0"/>
                  <w:szCs w:val="21"/>
                </w:rPr>
              </w:sdtEndPr>
              <w:sdtContent>
                <w:r>
                  <w:rPr>
                    <w:rFonts w:hint="eastAsia" w:ascii="MS Gothic" w:hAnsi="MS Gothic" w:eastAsia="MS Gothic"/>
                    <w:snapToGrid w:val="0"/>
                    <w:kern w:val="0"/>
                    <w:szCs w:val="21"/>
                  </w:rPr>
                  <w:t>☐</w:t>
                </w:r>
              </w:sdtContent>
            </w:sdt>
            <w:r>
              <w:rPr>
                <w:rFonts w:hint="eastAsia" w:ascii="宋体" w:hAnsi="宋体"/>
                <w:kern w:val="0"/>
              </w:rPr>
              <w:t>分项</w:t>
            </w:r>
            <w:r>
              <w:rPr>
                <w:rFonts w:hint="eastAsia" w:ascii="宋体" w:hAnsi="宋体" w:cs="Courier New"/>
                <w:kern w:val="0"/>
                <w:szCs w:val="21"/>
              </w:rPr>
              <w:t>报价表</w:t>
            </w:r>
          </w:p>
          <w:p w14:paraId="148EB891">
            <w:pPr>
              <w:pStyle w:val="6"/>
              <w:keepNext w:val="0"/>
              <w:keepLines w:val="0"/>
              <w:suppressLineNumbers w:val="0"/>
              <w:spacing w:before="0" w:beforeAutospacing="0" w:after="0" w:afterAutospacing="0"/>
              <w:ind w:left="0" w:right="0" w:firstLine="10" w:firstLineChars="5"/>
              <w:rPr>
                <w:rFonts w:hint="default"/>
              </w:rPr>
            </w:pPr>
            <w:sdt>
              <w:sdtPr>
                <w:rPr>
                  <w:rFonts w:hint="eastAsia" w:ascii="宋体" w:hAnsi="宋体"/>
                  <w:snapToGrid w:val="0"/>
                  <w:kern w:val="0"/>
                  <w:szCs w:val="21"/>
                </w:rPr>
                <w:id w:val="1465007374"/>
                <w14:checkbox>
                  <w14:checked w14:val="0"/>
                  <w14:checkedState w14:val="0052" w14:font="Wingdings 2"/>
                  <w14:uncheckedState w14:val="2610" w14:font="MS Gothic"/>
                </w14:checkbox>
              </w:sdtPr>
              <w:sdtEndPr>
                <w:rPr>
                  <w:rFonts w:hint="eastAsia" w:ascii="宋体" w:hAnsi="宋体"/>
                  <w:snapToGrid w:val="0"/>
                  <w:kern w:val="0"/>
                  <w:szCs w:val="21"/>
                </w:rPr>
              </w:sdtEndPr>
              <w:sdtContent>
                <w:r>
                  <w:rPr>
                    <w:rFonts w:hint="eastAsia" w:ascii="MS Gothic" w:hAnsi="MS Gothic" w:eastAsia="MS Gothic"/>
                    <w:snapToGrid w:val="0"/>
                    <w:kern w:val="0"/>
                    <w:szCs w:val="21"/>
                  </w:rPr>
                  <w:t>☐</w:t>
                </w:r>
              </w:sdtContent>
            </w:sdt>
            <w:r>
              <w:rPr>
                <w:rFonts w:hint="eastAsia" w:ascii="宋体" w:hAnsi="宋体"/>
                <w:szCs w:val="21"/>
              </w:rPr>
              <w:t>其他：</w:t>
            </w:r>
            <w:r>
              <w:rPr>
                <w:rFonts w:hint="eastAsia" w:ascii="宋体" w:hAnsi="宋体"/>
                <w:szCs w:val="21"/>
                <w:u w:val="single"/>
              </w:rPr>
              <w:t>_</w:t>
            </w:r>
            <w:r>
              <w:rPr>
                <w:rFonts w:hint="default" w:ascii="宋体" w:hAnsi="宋体"/>
                <w:szCs w:val="21"/>
                <w:u w:val="single"/>
              </w:rPr>
              <w:t>____________</w:t>
            </w:r>
          </w:p>
        </w:tc>
      </w:tr>
      <w:tr w14:paraId="7EDBF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3" w:hRule="atLeast"/>
        </w:trPr>
        <w:tc>
          <w:tcPr>
            <w:tcW w:w="1018" w:type="dxa"/>
            <w:shd w:val="clear" w:color="auto" w:fill="FFFFFF"/>
            <w:vAlign w:val="center"/>
          </w:tcPr>
          <w:p w14:paraId="756EC3B7">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default" w:ascii="宋体" w:hAnsi="宋体"/>
                <w:szCs w:val="21"/>
              </w:rPr>
              <w:t>5.3</w:t>
            </w:r>
          </w:p>
        </w:tc>
        <w:tc>
          <w:tcPr>
            <w:tcW w:w="2124" w:type="dxa"/>
            <w:shd w:val="clear" w:color="auto" w:fill="FFFFFF"/>
            <w:vAlign w:val="center"/>
          </w:tcPr>
          <w:p w14:paraId="49BE6A0E">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eastAsia" w:ascii="宋体" w:hAnsi="宋体"/>
                <w:szCs w:val="21"/>
              </w:rPr>
              <w:t>封装要求</w:t>
            </w:r>
          </w:p>
        </w:tc>
        <w:tc>
          <w:tcPr>
            <w:tcW w:w="5807" w:type="dxa"/>
            <w:shd w:val="clear" w:color="auto" w:fill="FFFFFF"/>
            <w:vAlign w:val="center"/>
          </w:tcPr>
          <w:p w14:paraId="11CB44AC">
            <w:pPr>
              <w:keepNext w:val="0"/>
              <w:keepLines w:val="0"/>
              <w:suppressLineNumbers w:val="0"/>
              <w:autoSpaceDE w:val="0"/>
              <w:autoSpaceDN w:val="0"/>
              <w:adjustRightInd w:val="0"/>
              <w:snapToGrid w:val="0"/>
              <w:spacing w:before="0" w:beforeAutospacing="0" w:after="0" w:afterAutospacing="0"/>
              <w:ind w:left="0" w:right="0" w:firstLine="420"/>
              <w:jc w:val="left"/>
              <w:rPr>
                <w:rFonts w:hint="default"/>
                <w:snapToGrid w:val="0"/>
                <w:highlight w:val="yellow"/>
              </w:rPr>
            </w:pPr>
            <w:r>
              <w:rPr>
                <w:rFonts w:hint="default"/>
                <w:snapToGrid w:val="0"/>
                <w:highlight w:val="yellow"/>
              </w:rPr>
              <w:t>供应商</w:t>
            </w:r>
            <w:r>
              <w:rPr>
                <w:rFonts w:hint="eastAsia"/>
                <w:snapToGrid w:val="0"/>
                <w:highlight w:val="yellow"/>
              </w:rPr>
              <w:t>代表在递交</w:t>
            </w:r>
            <w:r>
              <w:rPr>
                <w:rFonts w:hint="default"/>
                <w:snapToGrid w:val="0"/>
                <w:highlight w:val="yellow"/>
              </w:rPr>
              <w:t>响应</w:t>
            </w:r>
            <w:r>
              <w:rPr>
                <w:rFonts w:hint="eastAsia"/>
                <w:snapToGrid w:val="0"/>
                <w:highlight w:val="yellow"/>
              </w:rPr>
              <w:t>文件时，</w:t>
            </w:r>
            <w:r>
              <w:rPr>
                <w:rFonts w:hint="default"/>
                <w:snapToGrid w:val="0"/>
                <w:highlight w:val="yellow"/>
              </w:rPr>
              <w:t>响应</w:t>
            </w:r>
            <w:r>
              <w:rPr>
                <w:rFonts w:hint="eastAsia"/>
                <w:snapToGrid w:val="0"/>
                <w:highlight w:val="yellow"/>
              </w:rPr>
              <w:t>文件应包含纸质响应文件和电子响应文件，内容应包括：</w:t>
            </w:r>
          </w:p>
          <w:p w14:paraId="49ACD27B">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default"/>
                <w:snapToGrid w:val="0"/>
                <w:highlight w:val="yellow"/>
              </w:rPr>
            </w:pPr>
            <w:sdt>
              <w:sdtPr>
                <w:rPr>
                  <w:rFonts w:hint="eastAsia" w:ascii="宋体" w:hAnsi="宋体"/>
                  <w:snapToGrid w:val="0"/>
                  <w:kern w:val="0"/>
                  <w:szCs w:val="21"/>
                  <w:highlight w:val="yellow"/>
                </w:rPr>
                <w:id w:val="42301279"/>
                <w14:checkbox>
                  <w14:checked w14:val="0"/>
                  <w14:checkedState w14:val="0052" w14:font="Wingdings 2"/>
                  <w14:uncheckedState w14:val="2610" w14:font="MS Gothic"/>
                </w14:checkbox>
              </w:sdtPr>
              <w:sdtEndPr>
                <w:rPr>
                  <w:rFonts w:hint="eastAsia" w:ascii="宋体" w:hAnsi="宋体"/>
                  <w:snapToGrid w:val="0"/>
                  <w:kern w:val="0"/>
                  <w:szCs w:val="21"/>
                  <w:highlight w:val="yellow"/>
                </w:rPr>
              </w:sdtEndPr>
              <w:sdtContent>
                <w:r>
                  <w:rPr>
                    <w:rFonts w:hint="eastAsia" w:ascii="MS Gothic" w:hAnsi="MS Gothic" w:eastAsia="MS Gothic"/>
                    <w:snapToGrid w:val="0"/>
                    <w:kern w:val="0"/>
                    <w:szCs w:val="21"/>
                    <w:highlight w:val="yellow"/>
                  </w:rPr>
                  <w:t>☐</w:t>
                </w:r>
              </w:sdtContent>
            </w:sdt>
            <w:r>
              <w:rPr>
                <w:rFonts w:hint="eastAsia" w:ascii="宋体" w:hAnsi="宋体"/>
                <w:snapToGrid w:val="0"/>
                <w:kern w:val="0"/>
                <w:szCs w:val="21"/>
                <w:highlight w:val="yellow"/>
              </w:rPr>
              <w:t>综合评分法项目：</w:t>
            </w:r>
            <w:r>
              <w:rPr>
                <w:rFonts w:hint="eastAsia"/>
                <w:snapToGrid w:val="0"/>
                <w:highlight w:val="yellow"/>
              </w:rPr>
              <w:t>资格审查文件、商务和技术部分、价格部分</w:t>
            </w:r>
          </w:p>
          <w:p w14:paraId="750A0EEA">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default"/>
                <w:snapToGrid w:val="0"/>
                <w:highlight w:val="yellow"/>
              </w:rPr>
            </w:pPr>
            <w:sdt>
              <w:sdtPr>
                <w:rPr>
                  <w:rFonts w:hint="eastAsia" w:ascii="宋体" w:hAnsi="宋体"/>
                  <w:snapToGrid w:val="0"/>
                  <w:kern w:val="0"/>
                  <w:szCs w:val="21"/>
                  <w:highlight w:val="yellow"/>
                </w:rPr>
                <w:id w:val="638926848"/>
                <w14:checkbox>
                  <w14:checked w14:val="0"/>
                  <w14:checkedState w14:val="0052" w14:font="Wingdings 2"/>
                  <w14:uncheckedState w14:val="2610" w14:font="MS Gothic"/>
                </w14:checkbox>
              </w:sdtPr>
              <w:sdtEndPr>
                <w:rPr>
                  <w:rFonts w:hint="eastAsia" w:ascii="宋体" w:hAnsi="宋体"/>
                  <w:snapToGrid w:val="0"/>
                  <w:kern w:val="0"/>
                  <w:szCs w:val="21"/>
                  <w:highlight w:val="yellow"/>
                </w:rPr>
              </w:sdtEndPr>
              <w:sdtContent>
                <w:r>
                  <w:rPr>
                    <w:rFonts w:hint="eastAsia" w:ascii="MS Gothic" w:hAnsi="MS Gothic" w:eastAsia="MS Gothic"/>
                    <w:snapToGrid w:val="0"/>
                    <w:kern w:val="0"/>
                    <w:szCs w:val="21"/>
                    <w:highlight w:val="yellow"/>
                  </w:rPr>
                  <w:t>☐</w:t>
                </w:r>
              </w:sdtContent>
            </w:sdt>
            <w:r>
              <w:rPr>
                <w:rFonts w:hint="eastAsia" w:ascii="宋体" w:hAnsi="宋体"/>
                <w:snapToGrid w:val="0"/>
                <w:kern w:val="0"/>
                <w:szCs w:val="21"/>
                <w:highlight w:val="yellow"/>
              </w:rPr>
              <w:t>最低评标价法项目：</w:t>
            </w:r>
            <w:r>
              <w:rPr>
                <w:rFonts w:hint="eastAsia"/>
                <w:snapToGrid w:val="0"/>
                <w:highlight w:val="yellow"/>
              </w:rPr>
              <w:t>资格审查文件、其他初步评审文件、价格部分</w:t>
            </w:r>
          </w:p>
          <w:p w14:paraId="3E391B34">
            <w:pPr>
              <w:keepNext w:val="0"/>
              <w:keepLines w:val="0"/>
              <w:suppressLineNumbers w:val="0"/>
              <w:autoSpaceDE w:val="0"/>
              <w:autoSpaceDN w:val="0"/>
              <w:adjustRightInd w:val="0"/>
              <w:snapToGrid w:val="0"/>
              <w:spacing w:before="0" w:beforeAutospacing="0" w:after="0" w:afterAutospacing="0"/>
              <w:ind w:left="0" w:right="0" w:firstLine="420"/>
              <w:jc w:val="left"/>
              <w:rPr>
                <w:rFonts w:hint="default"/>
                <w:snapToGrid w:val="0"/>
                <w:highlight w:val="yellow"/>
              </w:rPr>
            </w:pPr>
            <w:r>
              <w:rPr>
                <w:rFonts w:hint="eastAsia"/>
                <w:snapToGrid w:val="0"/>
                <w:highlight w:val="yellow"/>
              </w:rPr>
              <w:t>响应文件应按上述顺序装订成册，封装要求如下：</w:t>
            </w:r>
            <w:r>
              <w:rPr>
                <w:rFonts w:hint="default"/>
                <w:snapToGrid w:val="0"/>
                <w:highlight w:val="yellow"/>
              </w:rPr>
              <w:t xml:space="preserve"> </w:t>
            </w:r>
          </w:p>
          <w:p w14:paraId="48132010">
            <w:pPr>
              <w:keepNext w:val="0"/>
              <w:keepLines w:val="0"/>
              <w:suppressLineNumbers w:val="0"/>
              <w:spacing w:before="0" w:beforeAutospacing="0" w:after="0" w:afterAutospacing="0"/>
              <w:ind w:left="0" w:right="0" w:firstLine="420"/>
              <w:rPr>
                <w:rFonts w:hint="default"/>
                <w:snapToGrid w:val="0"/>
                <w:highlight w:val="yellow"/>
              </w:rPr>
            </w:pPr>
            <w:bookmarkStart w:id="22" w:name="_Hlk133326716"/>
            <w:r>
              <w:rPr>
                <w:rFonts w:hint="eastAsia"/>
                <w:snapToGrid w:val="0"/>
                <w:highlight w:val="yellow"/>
              </w:rPr>
              <w:t>纸质响应文件一式</w:t>
            </w:r>
            <w:r>
              <w:rPr>
                <w:rFonts w:hint="eastAsia"/>
                <w:snapToGrid w:val="0"/>
                <w:highlight w:val="yellow"/>
                <w:lang w:val="en-US" w:eastAsia="zh-CN"/>
              </w:rPr>
              <w:t>五</w:t>
            </w:r>
            <w:r>
              <w:rPr>
                <w:rFonts w:hint="eastAsia"/>
                <w:snapToGrid w:val="0"/>
                <w:highlight w:val="yellow"/>
              </w:rPr>
              <w:t>份（正本一份，副本</w:t>
            </w:r>
            <w:r>
              <w:rPr>
                <w:rFonts w:hint="eastAsia"/>
                <w:snapToGrid w:val="0"/>
                <w:highlight w:val="yellow"/>
                <w:lang w:val="en-US" w:eastAsia="zh-CN"/>
              </w:rPr>
              <w:t>四</w:t>
            </w:r>
            <w:r>
              <w:rPr>
                <w:rFonts w:hint="eastAsia"/>
                <w:snapToGrid w:val="0"/>
                <w:highlight w:val="yellow"/>
              </w:rPr>
              <w:t>份）</w:t>
            </w:r>
            <w:bookmarkEnd w:id="22"/>
            <w:r>
              <w:rPr>
                <w:rFonts w:hint="eastAsia"/>
                <w:snapToGrid w:val="0"/>
                <w:highlight w:val="yellow"/>
              </w:rPr>
              <w:t>，同时提供电子响应文件一份（包含资格审查文件、商务和技术部分/其他初步评审文件、价格部分电子PDF文件）且用U盘单独拷贝，与纸质</w:t>
            </w:r>
            <w:r>
              <w:rPr>
                <w:rFonts w:hint="eastAsia"/>
                <w:snapToGrid w:val="0"/>
                <w:highlight w:val="yellow"/>
                <w:lang w:eastAsia="zh-Hans"/>
              </w:rPr>
              <w:t>响应文件</w:t>
            </w:r>
            <w:r>
              <w:rPr>
                <w:rFonts w:hint="eastAsia"/>
                <w:snapToGrid w:val="0"/>
                <w:highlight w:val="yellow"/>
              </w:rPr>
              <w:t>一并装袋密封，密封袋封面须注明“深航xx采购项目响应文件”字样。</w:t>
            </w:r>
          </w:p>
          <w:p w14:paraId="473191CB">
            <w:pPr>
              <w:keepNext w:val="0"/>
              <w:keepLines w:val="0"/>
              <w:suppressLineNumbers w:val="0"/>
              <w:spacing w:before="0" w:beforeAutospacing="0" w:after="0" w:afterAutospacing="0"/>
              <w:ind w:left="0" w:right="0" w:firstLine="420"/>
              <w:rPr>
                <w:rFonts w:hint="default"/>
                <w:snapToGrid w:val="0"/>
                <w:highlight w:val="yellow"/>
              </w:rPr>
            </w:pPr>
            <w:r>
              <w:rPr>
                <w:rFonts w:hint="eastAsia"/>
                <w:snapToGrid w:val="0"/>
                <w:highlight w:val="yellow"/>
              </w:rPr>
              <w:t>注意：密封要求为：用封条封住封口并在封条上加盖公章，并在封面上留下联系方式。</w:t>
            </w:r>
          </w:p>
          <w:p w14:paraId="19741A02">
            <w:pPr>
              <w:keepNext w:val="0"/>
              <w:keepLines w:val="0"/>
              <w:suppressLineNumbers w:val="0"/>
              <w:spacing w:before="0" w:beforeAutospacing="0" w:after="0" w:afterAutospacing="0"/>
              <w:ind w:left="0" w:right="0" w:firstLine="199" w:firstLineChars="95"/>
              <w:rPr>
                <w:rFonts w:hint="default"/>
                <w:snapToGrid w:val="0"/>
                <w:highlight w:val="yellow"/>
              </w:rPr>
            </w:pPr>
          </w:p>
          <w:p w14:paraId="02577AA0">
            <w:pPr>
              <w:pStyle w:val="6"/>
              <w:keepNext w:val="0"/>
              <w:keepLines w:val="0"/>
              <w:suppressLineNumbers w:val="0"/>
              <w:spacing w:before="0" w:beforeAutospacing="0" w:after="0" w:afterAutospacing="0"/>
              <w:ind w:left="0" w:right="0" w:firstLine="0" w:firstLineChars="0"/>
              <w:rPr>
                <w:rFonts w:hint="default"/>
                <w:b/>
                <w:bCs/>
                <w:color w:val="FF0000"/>
              </w:rPr>
            </w:pPr>
            <w:r>
              <w:rPr>
                <w:rFonts w:hint="eastAsia"/>
                <w:b/>
                <w:bCs/>
                <w:color w:val="FF0000"/>
              </w:rPr>
              <w:t>特别提示：</w:t>
            </w:r>
          </w:p>
          <w:p w14:paraId="043AC43A">
            <w:pPr>
              <w:pStyle w:val="6"/>
              <w:keepNext w:val="0"/>
              <w:keepLines w:val="0"/>
              <w:suppressLineNumbers w:val="0"/>
              <w:spacing w:before="0" w:beforeAutospacing="0" w:after="0" w:afterAutospacing="0"/>
              <w:ind w:left="0" w:right="0" w:firstLine="0" w:firstLineChars="0"/>
              <w:rPr>
                <w:rFonts w:hint="default"/>
              </w:rPr>
            </w:pPr>
            <w:r>
              <w:rPr>
                <w:rFonts w:hint="default"/>
                <w:color w:val="FF0000"/>
              </w:rPr>
              <w:t>供应商</w:t>
            </w:r>
            <w:r>
              <w:rPr>
                <w:rFonts w:hint="eastAsia"/>
                <w:color w:val="FF0000"/>
              </w:rPr>
              <w:t>以快递方式递交</w:t>
            </w:r>
            <w:r>
              <w:rPr>
                <w:rFonts w:hint="default"/>
                <w:color w:val="FF0000"/>
              </w:rPr>
              <w:t>响应</w:t>
            </w:r>
            <w:r>
              <w:rPr>
                <w:rFonts w:hint="eastAsia"/>
                <w:color w:val="FF0000"/>
              </w:rPr>
              <w:t>文件的，务必提前寄出并预留充足的快递时间。快递包装不得作为</w:t>
            </w:r>
            <w:r>
              <w:rPr>
                <w:rFonts w:hint="default"/>
                <w:color w:val="FF0000"/>
              </w:rPr>
              <w:t>响应</w:t>
            </w:r>
            <w:r>
              <w:rPr>
                <w:rFonts w:hint="eastAsia"/>
                <w:color w:val="FF0000"/>
              </w:rPr>
              <w:t>文件密封包装袋。快递外包装须注明项目名称、项目联系人的联系方式等信息。</w:t>
            </w:r>
          </w:p>
        </w:tc>
      </w:tr>
      <w:tr w14:paraId="6E16E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8949" w:type="dxa"/>
            <w:gridSpan w:val="3"/>
            <w:shd w:val="clear" w:color="auto" w:fill="FFFFFF"/>
            <w:vAlign w:val="center"/>
          </w:tcPr>
          <w:p w14:paraId="722B3B85">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b/>
                <w:bCs/>
                <w:snapToGrid w:val="0"/>
                <w:kern w:val="0"/>
                <w:szCs w:val="21"/>
              </w:rPr>
            </w:pPr>
            <w:r>
              <w:rPr>
                <w:rFonts w:hint="eastAsia" w:ascii="宋体" w:hAnsi="宋体"/>
                <w:b/>
                <w:bCs/>
                <w:snapToGrid w:val="0"/>
                <w:kern w:val="0"/>
                <w:szCs w:val="21"/>
              </w:rPr>
              <w:t>备注：</w:t>
            </w:r>
          </w:p>
          <w:p w14:paraId="0DA68630">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bCs/>
                <w:snapToGrid w:val="0"/>
                <w:kern w:val="0"/>
                <w:szCs w:val="21"/>
              </w:rPr>
            </w:pPr>
            <w:r>
              <w:rPr>
                <w:rFonts w:hint="eastAsia" w:ascii="宋体" w:hAnsi="宋体"/>
                <w:bCs/>
                <w:snapToGrid w:val="0"/>
                <w:kern w:val="0"/>
                <w:szCs w:val="21"/>
              </w:rPr>
              <w:t>本表如出现前后不一的缺漏情况，以</w:t>
            </w:r>
            <w:r>
              <w:rPr>
                <w:rFonts w:hint="default" w:ascii="宋体" w:hAnsi="宋体"/>
                <w:bCs/>
                <w:snapToGrid w:val="0"/>
                <w:kern w:val="0"/>
                <w:szCs w:val="21"/>
              </w:rPr>
              <w:t>采购</w:t>
            </w:r>
            <w:r>
              <w:rPr>
                <w:rFonts w:hint="eastAsia" w:ascii="宋体" w:hAnsi="宋体"/>
                <w:bCs/>
                <w:snapToGrid w:val="0"/>
                <w:kern w:val="0"/>
                <w:szCs w:val="21"/>
              </w:rPr>
              <w:t>文件中列明较多的为准，如出现名称不一致的情况以响应文件格式的名称为准。</w:t>
            </w:r>
          </w:p>
        </w:tc>
      </w:tr>
    </w:tbl>
    <w:p w14:paraId="76858AA1">
      <w:pPr>
        <w:widowControl/>
        <w:spacing w:line="240" w:lineRule="auto"/>
        <w:ind w:firstLine="0" w:firstLineChars="0"/>
        <w:jc w:val="left"/>
      </w:pPr>
      <w:r>
        <w:br w:type="page"/>
      </w:r>
    </w:p>
    <w:p w14:paraId="24AE03AF">
      <w:pPr>
        <w:pStyle w:val="3"/>
      </w:pPr>
      <w:bookmarkStart w:id="23" w:name="_Toc199250992"/>
      <w:r>
        <w:rPr>
          <w:rFonts w:hint="eastAsia"/>
        </w:rPr>
        <w:t>第二节 否决性条款摘要</w:t>
      </w:r>
      <w:bookmarkEnd w:id="23"/>
    </w:p>
    <w:p w14:paraId="690FA07C">
      <w:pPr>
        <w:pStyle w:val="28"/>
      </w:pPr>
      <w:r>
        <w:rPr>
          <w:rFonts w:hint="eastAsia"/>
          <w:b/>
        </w:rPr>
        <w:t>提示供应商和</w:t>
      </w:r>
      <w:r>
        <w:rPr>
          <w:rFonts w:hint="eastAsia" w:ascii="宋体" w:hAnsi="宋体"/>
          <w:b/>
          <w:szCs w:val="21"/>
        </w:rPr>
        <w:t>谈判评审组</w:t>
      </w:r>
      <w:r>
        <w:rPr>
          <w:rFonts w:hint="eastAsia"/>
        </w:rPr>
        <w:t>：本章节内容是本项目采购文件中涉及的所有否决性条款的汇总，否决性条款包括：响应文件不予受理的情形和作废响应文件条款。采购文件中有关否决性条款的阐述与本节不一致的，以本节内容为准。除出现以下情形外，响应文件的其他任何情形均不得作否决处理。</w:t>
      </w:r>
    </w:p>
    <w:p w14:paraId="4F4E5FAC">
      <w:pPr>
        <w:pStyle w:val="28"/>
        <w:ind w:firstLine="420"/>
      </w:pPr>
      <w:bookmarkStart w:id="24" w:name="_Toc152045562"/>
      <w:bookmarkStart w:id="25" w:name="_Toc144974530"/>
      <w:bookmarkStart w:id="26" w:name="_Toc152042338"/>
    </w:p>
    <w:p w14:paraId="2E7E613E">
      <w:pPr>
        <w:pStyle w:val="28"/>
        <w:numPr>
          <w:ilvl w:val="0"/>
          <w:numId w:val="2"/>
        </w:numPr>
        <w:rPr>
          <w:b/>
          <w:bCs/>
        </w:rPr>
      </w:pPr>
      <w:r>
        <w:rPr>
          <w:rFonts w:hint="eastAsia"/>
          <w:b/>
          <w:bCs/>
        </w:rPr>
        <w:t>响应文件有下列情形之一的，其响应将不予受理（由采购人负责判定）：</w:t>
      </w:r>
    </w:p>
    <w:p w14:paraId="4AD177BE">
      <w:pPr>
        <w:pStyle w:val="28"/>
        <w:numPr>
          <w:ilvl w:val="1"/>
          <w:numId w:val="2"/>
        </w:numPr>
        <w:ind w:left="0"/>
        <w:rPr>
          <w:bCs/>
        </w:rPr>
      </w:pPr>
      <w:bookmarkStart w:id="27" w:name="_Hlk158381349"/>
      <w:r>
        <w:rPr>
          <w:rFonts w:hint="eastAsia"/>
        </w:rPr>
        <w:t>在供应商须知前附表规定的响应文件递交截止时间以后逾期送达的或者未送达指定地点的响应文件；</w:t>
      </w:r>
      <w:bookmarkEnd w:id="27"/>
    </w:p>
    <w:p w14:paraId="381E81EC">
      <w:pPr>
        <w:pStyle w:val="28"/>
        <w:numPr>
          <w:ilvl w:val="1"/>
          <w:numId w:val="2"/>
        </w:numPr>
        <w:ind w:left="0"/>
        <w:rPr>
          <w:bCs/>
        </w:rPr>
      </w:pPr>
      <w:r>
        <w:rPr>
          <w:rFonts w:hint="eastAsia"/>
        </w:rPr>
        <w:t>响应文件未按规定密封的。</w:t>
      </w:r>
    </w:p>
    <w:p w14:paraId="76AAFB1B">
      <w:pPr>
        <w:pStyle w:val="28"/>
        <w:rPr>
          <w:bCs/>
        </w:rPr>
      </w:pPr>
    </w:p>
    <w:p w14:paraId="578B641A">
      <w:pPr>
        <w:pStyle w:val="28"/>
        <w:numPr>
          <w:ilvl w:val="0"/>
          <w:numId w:val="2"/>
        </w:numPr>
        <w:rPr>
          <w:b/>
          <w:bCs/>
        </w:rPr>
      </w:pPr>
      <w:r>
        <w:rPr>
          <w:rFonts w:hint="eastAsia"/>
          <w:b/>
          <w:bCs/>
        </w:rPr>
        <w:t>供应商串通与响应文件作废的判定与处理（初步评审由谈判评审组负责判定）</w:t>
      </w:r>
    </w:p>
    <w:p w14:paraId="372720CD">
      <w:pPr>
        <w:pStyle w:val="28"/>
        <w:numPr>
          <w:ilvl w:val="1"/>
          <w:numId w:val="2"/>
        </w:numPr>
        <w:ind w:left="0"/>
        <w:rPr>
          <w:b/>
          <w:bCs/>
        </w:rPr>
      </w:pPr>
      <w:r>
        <w:rPr>
          <w:rFonts w:hint="eastAsia"/>
          <w:b/>
          <w:bCs/>
        </w:rPr>
        <w:t>供应商串通的判定与处理</w:t>
      </w:r>
    </w:p>
    <w:p w14:paraId="762F2E04">
      <w:pPr>
        <w:ind w:firstLine="420"/>
        <w:rPr>
          <w:bCs/>
        </w:rPr>
      </w:pPr>
      <w:r>
        <w:rPr>
          <w:rFonts w:hint="eastAsia"/>
        </w:rPr>
        <w:t>有下列情形之一的，经谈判评审组遵循少数服从多数的原则集体表决认定后，按供应商串通行为对待，并作废其响应文件：</w:t>
      </w:r>
    </w:p>
    <w:p w14:paraId="4104E1C6">
      <w:pPr>
        <w:pStyle w:val="28"/>
        <w:numPr>
          <w:ilvl w:val="2"/>
          <w:numId w:val="2"/>
        </w:numPr>
        <w:rPr>
          <w:bCs/>
        </w:rPr>
      </w:pPr>
      <w:r>
        <w:rPr>
          <w:rFonts w:hint="eastAsia" w:ascii="宋体" w:hAnsi="宋体"/>
        </w:rPr>
        <w:t>不同供应商的响应文件由同一单位或者个人编制；</w:t>
      </w:r>
    </w:p>
    <w:p w14:paraId="2629F322">
      <w:pPr>
        <w:pStyle w:val="28"/>
        <w:numPr>
          <w:ilvl w:val="2"/>
          <w:numId w:val="2"/>
        </w:numPr>
        <w:rPr>
          <w:bCs/>
        </w:rPr>
      </w:pPr>
      <w:r>
        <w:rPr>
          <w:rFonts w:hint="eastAsia"/>
        </w:rPr>
        <w:t>不同</w:t>
      </w:r>
      <w:r>
        <w:rPr>
          <w:rFonts w:hint="eastAsia" w:ascii="宋体" w:hAnsi="宋体"/>
        </w:rPr>
        <w:t>供应商</w:t>
      </w:r>
      <w:r>
        <w:rPr>
          <w:rFonts w:hint="eastAsia"/>
        </w:rPr>
        <w:t>委托同一单位或者个人办理响应采购项目相关事宜；</w:t>
      </w:r>
    </w:p>
    <w:p w14:paraId="0961B3EB">
      <w:pPr>
        <w:pStyle w:val="28"/>
        <w:numPr>
          <w:ilvl w:val="2"/>
          <w:numId w:val="2"/>
        </w:numPr>
        <w:rPr>
          <w:bCs/>
        </w:rPr>
      </w:pPr>
      <w:r>
        <w:rPr>
          <w:rFonts w:hint="eastAsia"/>
        </w:rPr>
        <w:t>不同</w:t>
      </w:r>
      <w:r>
        <w:rPr>
          <w:rFonts w:hint="eastAsia" w:ascii="宋体" w:hAnsi="宋体"/>
        </w:rPr>
        <w:t>供应商</w:t>
      </w:r>
      <w:r>
        <w:rPr>
          <w:rFonts w:hint="eastAsia"/>
        </w:rPr>
        <w:t>的</w:t>
      </w:r>
      <w:r>
        <w:rPr>
          <w:rFonts w:hint="eastAsia" w:ascii="宋体" w:hAnsi="宋体"/>
        </w:rPr>
        <w:t>响应文件</w:t>
      </w:r>
      <w:r>
        <w:rPr>
          <w:rFonts w:hint="eastAsia"/>
        </w:rPr>
        <w:t>载明的项目管理成员为同一人；</w:t>
      </w:r>
    </w:p>
    <w:p w14:paraId="59457CFD">
      <w:pPr>
        <w:pStyle w:val="28"/>
        <w:numPr>
          <w:ilvl w:val="2"/>
          <w:numId w:val="2"/>
        </w:numPr>
        <w:rPr>
          <w:bCs/>
        </w:rPr>
      </w:pPr>
      <w:r>
        <w:rPr>
          <w:rFonts w:hint="eastAsia"/>
        </w:rPr>
        <w:t>不同</w:t>
      </w:r>
      <w:r>
        <w:rPr>
          <w:rFonts w:hint="eastAsia" w:ascii="宋体" w:hAnsi="宋体"/>
        </w:rPr>
        <w:t>供应商</w:t>
      </w:r>
      <w:r>
        <w:rPr>
          <w:rFonts w:hint="eastAsia"/>
        </w:rPr>
        <w:t>的</w:t>
      </w:r>
      <w:r>
        <w:rPr>
          <w:rFonts w:hint="eastAsia" w:ascii="宋体" w:hAnsi="宋体"/>
        </w:rPr>
        <w:t>响应文件</w:t>
      </w:r>
      <w:r>
        <w:rPr>
          <w:rFonts w:hint="eastAsia"/>
        </w:rPr>
        <w:t>异常一致或者报价呈规律性差异；</w:t>
      </w:r>
    </w:p>
    <w:p w14:paraId="73A25950">
      <w:pPr>
        <w:pStyle w:val="28"/>
        <w:numPr>
          <w:ilvl w:val="2"/>
          <w:numId w:val="2"/>
        </w:numPr>
        <w:rPr>
          <w:bCs/>
        </w:rPr>
      </w:pPr>
      <w:r>
        <w:rPr>
          <w:rFonts w:hint="eastAsia"/>
        </w:rPr>
        <w:t>不同</w:t>
      </w:r>
      <w:r>
        <w:rPr>
          <w:rFonts w:hint="eastAsia" w:ascii="宋体" w:hAnsi="宋体"/>
        </w:rPr>
        <w:t>供应商</w:t>
      </w:r>
      <w:r>
        <w:rPr>
          <w:rFonts w:hint="eastAsia"/>
        </w:rPr>
        <w:t>的</w:t>
      </w:r>
      <w:r>
        <w:rPr>
          <w:rFonts w:hint="eastAsia" w:ascii="宋体" w:hAnsi="宋体"/>
        </w:rPr>
        <w:t>响应文件</w:t>
      </w:r>
      <w:r>
        <w:rPr>
          <w:rFonts w:hint="eastAsia"/>
        </w:rPr>
        <w:t>相互混装；</w:t>
      </w:r>
    </w:p>
    <w:p w14:paraId="0C918D12">
      <w:pPr>
        <w:pStyle w:val="28"/>
        <w:numPr>
          <w:ilvl w:val="2"/>
          <w:numId w:val="2"/>
        </w:numPr>
        <w:rPr>
          <w:bCs/>
        </w:rPr>
      </w:pPr>
      <w:r>
        <w:rPr>
          <w:rFonts w:hint="eastAsia" w:ascii="宋体" w:hAnsi="宋体"/>
        </w:rPr>
        <w:t>供应商</w:t>
      </w:r>
      <w:r>
        <w:rPr>
          <w:rFonts w:hint="eastAsia"/>
        </w:rPr>
        <w:t>以他人名义响应、串通响应，以行贿手段谋取中选或者以其他弄虚作假方式响应。</w:t>
      </w:r>
    </w:p>
    <w:p w14:paraId="2809C5EF">
      <w:pPr>
        <w:pStyle w:val="28"/>
        <w:numPr>
          <w:ilvl w:val="1"/>
          <w:numId w:val="2"/>
        </w:numPr>
        <w:ind w:left="0"/>
        <w:rPr>
          <w:b/>
        </w:rPr>
      </w:pPr>
      <w:r>
        <w:rPr>
          <w:rFonts w:hint="eastAsia"/>
          <w:b/>
        </w:rPr>
        <w:t>响应文件作废的判定与处理</w:t>
      </w:r>
    </w:p>
    <w:p w14:paraId="2C70859F">
      <w:pPr>
        <w:pStyle w:val="28"/>
        <w:ind w:firstLine="420" w:firstLineChars="200"/>
        <w:rPr>
          <w:b/>
        </w:rPr>
      </w:pPr>
      <w:r>
        <w:rPr>
          <w:rFonts w:hint="eastAsia"/>
          <w:bCs/>
        </w:rPr>
        <w:t>有</w:t>
      </w:r>
      <w:r>
        <w:rPr>
          <w:rFonts w:hint="eastAsia"/>
        </w:rPr>
        <w:t>下列情形之一的，经谈判评审组遵循少数服从多数的原则集体表决认定后，按作废响应文件处理并让其退出评审程序：</w:t>
      </w:r>
    </w:p>
    <w:p w14:paraId="36E5B5D3">
      <w:pPr>
        <w:pStyle w:val="28"/>
        <w:numPr>
          <w:ilvl w:val="2"/>
          <w:numId w:val="2"/>
        </w:numPr>
        <w:rPr>
          <w:bCs/>
        </w:rPr>
      </w:pPr>
      <w:r>
        <w:rPr>
          <w:rFonts w:hint="eastAsia"/>
          <w:bCs/>
        </w:rPr>
        <w:t>响应文件未按采购文件要求经供应商盖章和签字的；</w:t>
      </w:r>
    </w:p>
    <w:p w14:paraId="19440A00">
      <w:pPr>
        <w:pStyle w:val="28"/>
        <w:numPr>
          <w:ilvl w:val="2"/>
          <w:numId w:val="2"/>
        </w:numPr>
        <w:rPr>
          <w:bCs/>
        </w:rPr>
      </w:pPr>
      <w:r>
        <w:rPr>
          <w:rFonts w:hint="eastAsia"/>
          <w:bCs/>
        </w:rPr>
        <w:t>响应文件报价超出最高限价的，或按本采购文件第一章第三节3</w:t>
      </w:r>
      <w:r>
        <w:rPr>
          <w:bCs/>
        </w:rPr>
        <w:t>.2</w:t>
      </w:r>
      <w:r>
        <w:rPr>
          <w:rFonts w:hint="eastAsia"/>
          <w:bCs/>
        </w:rPr>
        <w:t>规定的调整方法确定的调整后价格超出最高限价的；</w:t>
      </w:r>
    </w:p>
    <w:p w14:paraId="0AA249BD">
      <w:pPr>
        <w:pStyle w:val="28"/>
        <w:numPr>
          <w:ilvl w:val="2"/>
          <w:numId w:val="2"/>
        </w:numPr>
        <w:rPr>
          <w:bCs/>
        </w:rPr>
      </w:pPr>
      <w:r>
        <w:rPr>
          <w:rFonts w:hint="eastAsia"/>
          <w:bCs/>
        </w:rPr>
        <w:t>供应商</w:t>
      </w:r>
      <w:r>
        <w:rPr>
          <w:rFonts w:hint="eastAsia"/>
        </w:rPr>
        <w:t>资格条件不符合国家有关规定和采购文件要求的；</w:t>
      </w:r>
    </w:p>
    <w:p w14:paraId="30289069">
      <w:pPr>
        <w:pStyle w:val="28"/>
        <w:numPr>
          <w:ilvl w:val="2"/>
          <w:numId w:val="2"/>
        </w:numPr>
        <w:rPr>
          <w:bCs/>
        </w:rPr>
      </w:pPr>
      <w:r>
        <w:rPr>
          <w:rFonts w:hint="eastAsia"/>
        </w:rPr>
        <w:t>未按采购文件规定提交《响应函》的，或《响应函》未按采购文件规定填写、漏填或内容填写错误，可能导致影响项目实施，损害采购人利益的；</w:t>
      </w:r>
    </w:p>
    <w:p w14:paraId="759E2A7E">
      <w:pPr>
        <w:pStyle w:val="28"/>
        <w:numPr>
          <w:ilvl w:val="2"/>
          <w:numId w:val="2"/>
        </w:numPr>
        <w:rPr>
          <w:bCs/>
        </w:rPr>
      </w:pPr>
      <w:r>
        <w:rPr>
          <w:rFonts w:hint="eastAsia"/>
        </w:rPr>
        <w:t>组成联合体响应的，响应文件中未按规定提交联合体所有成员共同响应协议的；</w:t>
      </w:r>
    </w:p>
    <w:p w14:paraId="35C683D5">
      <w:pPr>
        <w:pStyle w:val="28"/>
        <w:numPr>
          <w:ilvl w:val="2"/>
          <w:numId w:val="2"/>
        </w:numPr>
        <w:rPr>
          <w:bCs/>
        </w:rPr>
      </w:pPr>
      <w:r>
        <w:rPr>
          <w:rFonts w:hint="eastAsia"/>
        </w:rPr>
        <w:t>参加联合体的各成员再以自己的名义单独响应的，或同时参加两个（含两个）以上的联合体响应的；</w:t>
      </w:r>
    </w:p>
    <w:p w14:paraId="6F112A35">
      <w:pPr>
        <w:pStyle w:val="28"/>
        <w:numPr>
          <w:ilvl w:val="2"/>
          <w:numId w:val="2"/>
        </w:numPr>
        <w:rPr>
          <w:bCs/>
        </w:rPr>
      </w:pPr>
      <w:r>
        <w:rPr>
          <w:rFonts w:hint="eastAsia"/>
        </w:rPr>
        <w:t>供应商递交两份或多份内容不同的响应文件，或在一份响应文件中，对同一标的有两个或多个报价且根据采购文件规定的修正原则无法确定哪一个有效的。按采购文件规定提供可选择性方案报价的除外；</w:t>
      </w:r>
    </w:p>
    <w:p w14:paraId="6810FB1B">
      <w:pPr>
        <w:pStyle w:val="28"/>
        <w:numPr>
          <w:ilvl w:val="2"/>
          <w:numId w:val="2"/>
        </w:numPr>
        <w:rPr>
          <w:bCs/>
        </w:rPr>
      </w:pPr>
      <w:r>
        <w:t>对</w:t>
      </w:r>
      <w:r>
        <w:rPr>
          <w:rFonts w:hint="eastAsia"/>
        </w:rPr>
        <w:t>采购</w:t>
      </w:r>
      <w:r>
        <w:t>文件提出的实质性要求和条件未作出响应的</w:t>
      </w:r>
      <w:r>
        <w:rPr>
          <w:rFonts w:hint="eastAsia"/>
        </w:rPr>
        <w:t>或不满足的，对采购文件实质性条款为采购文件中所有标注“★”号的条款以及初步评审表要求的内容未作出响应的或不满足的</w:t>
      </w:r>
      <w:r>
        <w:t>；</w:t>
      </w:r>
    </w:p>
    <w:p w14:paraId="5FE3746C">
      <w:pPr>
        <w:pStyle w:val="28"/>
        <w:numPr>
          <w:ilvl w:val="2"/>
          <w:numId w:val="2"/>
        </w:numPr>
        <w:rPr>
          <w:bCs/>
        </w:rPr>
      </w:pPr>
      <w:r>
        <w:rPr>
          <w:rFonts w:hint="eastAsia"/>
        </w:rPr>
        <w:t>供应商未按采购文件要求提供有效授权委托书的；</w:t>
      </w:r>
    </w:p>
    <w:p w14:paraId="79E51AEE">
      <w:pPr>
        <w:pStyle w:val="28"/>
        <w:numPr>
          <w:ilvl w:val="2"/>
          <w:numId w:val="2"/>
        </w:numPr>
        <w:rPr>
          <w:bCs/>
        </w:rPr>
      </w:pPr>
      <w:r>
        <w:rPr>
          <w:rFonts w:hint="eastAsia"/>
        </w:rPr>
        <w:t>供应商名称或组织机构与资格审查、资格预审时不一致，且未提供有效的工商信息变更证明的；</w:t>
      </w:r>
    </w:p>
    <w:p w14:paraId="6E8039C5">
      <w:pPr>
        <w:pStyle w:val="28"/>
        <w:numPr>
          <w:ilvl w:val="2"/>
          <w:numId w:val="2"/>
        </w:numPr>
        <w:rPr>
          <w:bCs/>
        </w:rPr>
      </w:pPr>
      <w:r>
        <w:rPr>
          <w:rFonts w:hint="eastAsia"/>
          <w:bCs/>
        </w:rPr>
        <w:t>供应商未按采购文件要求提供有效证明文件的；</w:t>
      </w:r>
    </w:p>
    <w:p w14:paraId="49A51273">
      <w:pPr>
        <w:pStyle w:val="28"/>
        <w:numPr>
          <w:ilvl w:val="2"/>
          <w:numId w:val="2"/>
        </w:numPr>
        <w:rPr>
          <w:bCs/>
        </w:rPr>
      </w:pPr>
      <w:r>
        <w:rPr>
          <w:rFonts w:hint="eastAsia"/>
        </w:rPr>
        <w:t>单位负责人为同一人或者存在控股、管理关系的不同单位，参与同一采购项目的；</w:t>
      </w:r>
    </w:p>
    <w:p w14:paraId="51B7E792">
      <w:pPr>
        <w:pStyle w:val="28"/>
        <w:numPr>
          <w:ilvl w:val="2"/>
          <w:numId w:val="2"/>
        </w:numPr>
        <w:rPr>
          <w:bCs/>
        </w:rPr>
      </w:pPr>
      <w:r>
        <w:rPr>
          <w:rFonts w:hint="eastAsia"/>
        </w:rPr>
        <w:t>供应商对于响应文件中涉及资格条件要求的合同案例，无法按采购文件对于合同案例的查验要求，提供验证真实有效性所需的证明材料的；</w:t>
      </w:r>
    </w:p>
    <w:p w14:paraId="469F4FDF">
      <w:pPr>
        <w:pStyle w:val="28"/>
        <w:numPr>
          <w:ilvl w:val="2"/>
          <w:numId w:val="2"/>
        </w:numPr>
        <w:rPr>
          <w:bCs/>
        </w:rPr>
      </w:pPr>
      <w:bookmarkStart w:id="28" w:name="_Hlk158130778"/>
      <w:r>
        <w:rPr>
          <w:rFonts w:hint="eastAsia"/>
        </w:rPr>
        <w:t>响应</w:t>
      </w:r>
      <w:r>
        <w:t>文件经核实存在弄虚作假情形的。</w:t>
      </w:r>
      <w:bookmarkEnd w:id="28"/>
    </w:p>
    <w:p w14:paraId="6F3E3595">
      <w:pPr>
        <w:pStyle w:val="28"/>
        <w:numPr>
          <w:ilvl w:val="2"/>
          <w:numId w:val="2"/>
        </w:numPr>
        <w:rPr>
          <w:bCs/>
        </w:rPr>
      </w:pPr>
      <w:r>
        <w:rPr>
          <w:rFonts w:hint="eastAsia"/>
        </w:rPr>
        <w:t>符合法律法规或主管部门规范性文件规定可以作废响应文件情形的。</w:t>
      </w:r>
    </w:p>
    <w:p w14:paraId="203378E4">
      <w:pPr>
        <w:pStyle w:val="29"/>
        <w:autoSpaceDE w:val="0"/>
        <w:autoSpaceDN w:val="0"/>
        <w:adjustRightInd w:val="0"/>
        <w:snapToGrid w:val="0"/>
        <w:spacing w:line="400" w:lineRule="exact"/>
        <w:ind w:firstLine="0" w:firstLineChars="0"/>
        <w:jc w:val="left"/>
      </w:pPr>
      <w:r>
        <w:rPr>
          <w:rFonts w:hint="eastAsia"/>
          <w:b/>
        </w:rPr>
        <w:t>注：</w:t>
      </w:r>
      <w:r>
        <w:rPr>
          <w:rFonts w:hint="eastAsia"/>
        </w:rPr>
        <w:t>采购人对上述内容有修改或补充的，以下述条款为准。</w:t>
      </w:r>
    </w:p>
    <w:p w14:paraId="627005EB">
      <w:pPr>
        <w:pStyle w:val="28"/>
        <w:rPr>
          <w:bCs/>
        </w:rPr>
      </w:pPr>
    </w:p>
    <w:p w14:paraId="48F22790">
      <w:pPr>
        <w:pStyle w:val="28"/>
        <w:numPr>
          <w:ilvl w:val="0"/>
          <w:numId w:val="2"/>
        </w:numPr>
        <w:rPr>
          <w:bCs/>
        </w:rPr>
      </w:pPr>
      <w:r>
        <w:rPr>
          <w:rFonts w:hint="eastAsia"/>
          <w:b/>
        </w:rPr>
        <w:t>采购人修改或补充的响应文件不予受理的情形：</w:t>
      </w:r>
      <w:r>
        <w:rPr>
          <w:rFonts w:hint="eastAsia"/>
          <w:b/>
          <w:u w:val="single"/>
        </w:rPr>
        <w:t xml:space="preserve"> </w:t>
      </w:r>
      <w:r>
        <w:rPr>
          <w:b/>
          <w:u w:val="single"/>
        </w:rPr>
        <w:t xml:space="preserve">                                             </w:t>
      </w:r>
    </w:p>
    <w:p w14:paraId="5EC38336">
      <w:pPr>
        <w:pStyle w:val="28"/>
        <w:rPr>
          <w:bCs/>
        </w:rPr>
      </w:pPr>
    </w:p>
    <w:p w14:paraId="0F497EB2">
      <w:pPr>
        <w:pStyle w:val="28"/>
        <w:numPr>
          <w:ilvl w:val="0"/>
          <w:numId w:val="2"/>
        </w:numPr>
        <w:rPr>
          <w:bCs/>
        </w:rPr>
      </w:pPr>
      <w:r>
        <w:rPr>
          <w:rFonts w:hint="eastAsia"/>
          <w:b/>
        </w:rPr>
        <w:t>采购人修改或补充的响应文件作废的情形：</w:t>
      </w:r>
      <w:r>
        <w:rPr>
          <w:rFonts w:hint="eastAsia"/>
          <w:b/>
          <w:u w:val="single"/>
        </w:rPr>
        <w:t xml:space="preserve"> </w:t>
      </w:r>
      <w:r>
        <w:rPr>
          <w:b/>
          <w:u w:val="single"/>
        </w:rPr>
        <w:t xml:space="preserve">                                          </w:t>
      </w:r>
    </w:p>
    <w:p w14:paraId="3F924E30">
      <w:pPr>
        <w:pStyle w:val="28"/>
      </w:pPr>
    </w:p>
    <w:bookmarkEnd w:id="24"/>
    <w:bookmarkEnd w:id="25"/>
    <w:bookmarkEnd w:id="26"/>
    <w:p w14:paraId="72B67CE5">
      <w:pPr>
        <w:widowControl/>
        <w:spacing w:line="240" w:lineRule="auto"/>
        <w:ind w:firstLine="0" w:firstLineChars="0"/>
        <w:jc w:val="left"/>
      </w:pPr>
      <w:r>
        <w:br w:type="page"/>
      </w:r>
    </w:p>
    <w:p w14:paraId="700A7440">
      <w:pPr>
        <w:pStyle w:val="3"/>
      </w:pPr>
      <w:bookmarkStart w:id="29" w:name="_Toc199250993"/>
      <w:bookmarkStart w:id="30" w:name="_Hlk148182270"/>
      <w:r>
        <w:rPr>
          <w:rFonts w:hint="eastAsia"/>
        </w:rPr>
        <w:t>第三节 总则</w:t>
      </w:r>
      <w:bookmarkEnd w:id="29"/>
    </w:p>
    <w:p w14:paraId="39EF08D5">
      <w:pPr>
        <w:pStyle w:val="29"/>
        <w:widowControl w:val="0"/>
        <w:numPr>
          <w:ilvl w:val="0"/>
          <w:numId w:val="3"/>
        </w:numPr>
        <w:spacing w:line="400" w:lineRule="exact"/>
        <w:ind w:firstLineChars="0"/>
        <w:rPr>
          <w:b/>
          <w:bCs/>
        </w:rPr>
      </w:pPr>
      <w:r>
        <w:rPr>
          <w:rFonts w:hint="eastAsia"/>
          <w:b/>
          <w:bCs/>
        </w:rPr>
        <w:t>说明</w:t>
      </w:r>
    </w:p>
    <w:p w14:paraId="10327155">
      <w:pPr>
        <w:pStyle w:val="29"/>
        <w:widowControl w:val="0"/>
        <w:numPr>
          <w:ilvl w:val="1"/>
          <w:numId w:val="3"/>
        </w:numPr>
        <w:spacing w:line="400" w:lineRule="exact"/>
        <w:ind w:firstLineChars="0"/>
        <w:rPr>
          <w:b/>
          <w:bCs/>
        </w:rPr>
      </w:pPr>
      <w:r>
        <w:rPr>
          <w:rFonts w:hint="eastAsia"/>
          <w:b/>
          <w:bCs/>
        </w:rPr>
        <w:t>项目概况</w:t>
      </w:r>
    </w:p>
    <w:p w14:paraId="396C34EC">
      <w:pPr>
        <w:ind w:firstLine="420"/>
      </w:pPr>
      <w:r>
        <w:rPr>
          <w:rFonts w:hint="eastAsia"/>
        </w:rPr>
        <w:t>关于本采购项目的具体信息，包括采购人、资金来源和落实情况、采购范围、项目概况、服务期和服务地点等，详见供应商须知前附表。</w:t>
      </w:r>
    </w:p>
    <w:p w14:paraId="6DC1E1B8">
      <w:pPr>
        <w:pStyle w:val="29"/>
        <w:widowControl w:val="0"/>
        <w:numPr>
          <w:ilvl w:val="1"/>
          <w:numId w:val="3"/>
        </w:numPr>
        <w:spacing w:line="400" w:lineRule="exact"/>
        <w:ind w:firstLineChars="0"/>
        <w:rPr>
          <w:b/>
          <w:bCs/>
        </w:rPr>
      </w:pPr>
      <w:r>
        <w:rPr>
          <w:rFonts w:hint="eastAsia"/>
          <w:b/>
          <w:bCs/>
        </w:rPr>
        <w:t>供应商资格要求</w:t>
      </w:r>
      <w:r>
        <w:rPr>
          <w:b/>
          <w:bCs/>
        </w:rPr>
        <w:t xml:space="preserve">  </w:t>
      </w:r>
    </w:p>
    <w:p w14:paraId="382DBE91">
      <w:pPr>
        <w:pStyle w:val="29"/>
        <w:widowControl w:val="0"/>
        <w:numPr>
          <w:ilvl w:val="2"/>
          <w:numId w:val="3"/>
        </w:numPr>
        <w:spacing w:line="400" w:lineRule="exact"/>
        <w:ind w:firstLineChars="0"/>
      </w:pPr>
      <w:r>
        <w:rPr>
          <w:rFonts w:hint="eastAsia"/>
        </w:rPr>
        <w:t>供应商应具备参加本次竞争性谈判项目的资质条件、能力和信誉。</w:t>
      </w:r>
    </w:p>
    <w:p w14:paraId="6166E60D">
      <w:pPr>
        <w:pStyle w:val="29"/>
        <w:widowControl w:val="0"/>
        <w:numPr>
          <w:ilvl w:val="2"/>
          <w:numId w:val="3"/>
        </w:numPr>
        <w:spacing w:line="400" w:lineRule="exact"/>
        <w:ind w:firstLineChars="0"/>
      </w:pPr>
      <w:r>
        <w:rPr>
          <w:rFonts w:hint="eastAsia"/>
        </w:rPr>
        <w:t>资格条件：见供应商须知前附表。</w:t>
      </w:r>
    </w:p>
    <w:p w14:paraId="70724563">
      <w:pPr>
        <w:pStyle w:val="29"/>
        <w:widowControl w:val="0"/>
        <w:numPr>
          <w:ilvl w:val="2"/>
          <w:numId w:val="3"/>
        </w:numPr>
        <w:spacing w:line="400" w:lineRule="exact"/>
        <w:ind w:firstLineChars="0"/>
      </w:pPr>
      <w:r>
        <w:rPr>
          <w:rFonts w:hint="eastAsia"/>
        </w:rPr>
        <w:t>其他要求：见供应商须知前附表。</w:t>
      </w:r>
    </w:p>
    <w:p w14:paraId="603F138A">
      <w:pPr>
        <w:pStyle w:val="29"/>
        <w:widowControl w:val="0"/>
        <w:numPr>
          <w:ilvl w:val="2"/>
          <w:numId w:val="3"/>
        </w:numPr>
        <w:spacing w:line="400" w:lineRule="exact"/>
        <w:ind w:firstLineChars="0"/>
      </w:pPr>
      <w:r>
        <w:rPr>
          <w:rFonts w:hint="eastAsia"/>
        </w:rPr>
        <w:t>供应商须知前附表规定接受联合体响应的，还应遵守以下规定：</w:t>
      </w:r>
    </w:p>
    <w:p w14:paraId="3CFBE284">
      <w:pPr>
        <w:pStyle w:val="29"/>
        <w:widowControl w:val="0"/>
        <w:numPr>
          <w:ilvl w:val="3"/>
          <w:numId w:val="3"/>
        </w:numPr>
        <w:spacing w:line="400" w:lineRule="exact"/>
        <w:ind w:firstLineChars="0"/>
      </w:pPr>
      <w:r>
        <w:rPr>
          <w:rFonts w:hint="eastAsia"/>
        </w:rPr>
        <w:t>联合体各方应按采购文件提供的格式签订联合体协议书，明确联合体牵头人和各方权利义务，并承诺就中选项目向采购人承担连带责任；</w:t>
      </w:r>
    </w:p>
    <w:p w14:paraId="2EC5A081">
      <w:pPr>
        <w:pStyle w:val="29"/>
        <w:widowControl w:val="0"/>
        <w:numPr>
          <w:ilvl w:val="3"/>
          <w:numId w:val="3"/>
        </w:numPr>
        <w:spacing w:line="400" w:lineRule="exact"/>
        <w:ind w:firstLineChars="0"/>
      </w:pPr>
      <w:r>
        <w:rPr>
          <w:rFonts w:hint="eastAsia"/>
        </w:rPr>
        <w:t>由同一专业的单位组成的联合体，按照资质等级较低的单位确定资质等级；</w:t>
      </w:r>
    </w:p>
    <w:p w14:paraId="37340236">
      <w:pPr>
        <w:pStyle w:val="29"/>
        <w:widowControl w:val="0"/>
        <w:numPr>
          <w:ilvl w:val="3"/>
          <w:numId w:val="3"/>
        </w:numPr>
        <w:spacing w:line="400" w:lineRule="exact"/>
        <w:ind w:firstLineChars="0"/>
      </w:pPr>
      <w:r>
        <w:rPr>
          <w:rFonts w:hint="eastAsia"/>
        </w:rPr>
        <w:t>联合体各方不得再以自己名义单独或参加其他联合体响应本采购项目，否则各相关响应均无效。</w:t>
      </w:r>
    </w:p>
    <w:p w14:paraId="0125BBA6">
      <w:pPr>
        <w:pStyle w:val="29"/>
        <w:widowControl w:val="0"/>
        <w:numPr>
          <w:ilvl w:val="2"/>
          <w:numId w:val="3"/>
        </w:numPr>
        <w:spacing w:line="400" w:lineRule="exact"/>
        <w:ind w:firstLineChars="0"/>
      </w:pPr>
      <w:r>
        <w:rPr>
          <w:rFonts w:hint="eastAsia"/>
        </w:rPr>
        <w:t>供应商不得存在下列情形之一：</w:t>
      </w:r>
    </w:p>
    <w:p w14:paraId="6237E34D">
      <w:pPr>
        <w:pStyle w:val="29"/>
        <w:widowControl w:val="0"/>
        <w:numPr>
          <w:ilvl w:val="3"/>
          <w:numId w:val="3"/>
        </w:numPr>
        <w:spacing w:line="400" w:lineRule="exact"/>
        <w:ind w:firstLineChars="0"/>
      </w:pPr>
      <w:r>
        <w:rPr>
          <w:rFonts w:hint="eastAsia"/>
        </w:rPr>
        <w:t>与采购人存在利害关系且可能影响采购公正性；</w:t>
      </w:r>
    </w:p>
    <w:p w14:paraId="2AAFC7B1">
      <w:pPr>
        <w:pStyle w:val="29"/>
        <w:widowControl w:val="0"/>
        <w:numPr>
          <w:ilvl w:val="3"/>
          <w:numId w:val="3"/>
        </w:numPr>
        <w:spacing w:line="400" w:lineRule="exact"/>
        <w:ind w:firstLineChars="0"/>
      </w:pPr>
      <w:r>
        <w:rPr>
          <w:rFonts w:hint="eastAsia"/>
        </w:rPr>
        <w:t>与本次采购项目的其他供应商为同一个单位负责人；</w:t>
      </w:r>
    </w:p>
    <w:p w14:paraId="0FFEC54F">
      <w:pPr>
        <w:pStyle w:val="29"/>
        <w:widowControl w:val="0"/>
        <w:numPr>
          <w:ilvl w:val="3"/>
          <w:numId w:val="3"/>
        </w:numPr>
        <w:spacing w:line="400" w:lineRule="exact"/>
        <w:ind w:firstLineChars="0"/>
      </w:pPr>
      <w:r>
        <w:rPr>
          <w:rFonts w:hint="eastAsia"/>
        </w:rPr>
        <w:t>与本次采购项目的其他供应商存在控股、管理关系；</w:t>
      </w:r>
    </w:p>
    <w:p w14:paraId="1E901D21">
      <w:pPr>
        <w:pStyle w:val="29"/>
        <w:widowControl w:val="0"/>
        <w:numPr>
          <w:ilvl w:val="3"/>
          <w:numId w:val="3"/>
        </w:numPr>
        <w:spacing w:line="400" w:lineRule="exact"/>
        <w:ind w:firstLineChars="0"/>
      </w:pPr>
      <w:r>
        <w:rPr>
          <w:rFonts w:hint="eastAsia"/>
        </w:rPr>
        <w:t>为本次采购项目提供过设计、编制技术规范和其他文件的咨询服务；</w:t>
      </w:r>
    </w:p>
    <w:p w14:paraId="70A70656">
      <w:pPr>
        <w:pStyle w:val="29"/>
        <w:widowControl w:val="0"/>
        <w:numPr>
          <w:ilvl w:val="3"/>
          <w:numId w:val="3"/>
        </w:numPr>
        <w:spacing w:line="400" w:lineRule="exact"/>
        <w:ind w:firstLineChars="0"/>
      </w:pPr>
      <w:r>
        <w:rPr>
          <w:rFonts w:hint="eastAsia"/>
        </w:rPr>
        <w:t>被责令停产停业、暂扣或者吊销许可证、暂扣或者吊销执照；</w:t>
      </w:r>
    </w:p>
    <w:p w14:paraId="236317DB">
      <w:pPr>
        <w:pStyle w:val="29"/>
        <w:widowControl w:val="0"/>
        <w:numPr>
          <w:ilvl w:val="3"/>
          <w:numId w:val="3"/>
        </w:numPr>
        <w:spacing w:line="400" w:lineRule="exact"/>
        <w:ind w:firstLineChars="0"/>
      </w:pPr>
      <w:r>
        <w:rPr>
          <w:rFonts w:hint="eastAsia"/>
        </w:rPr>
        <w:t>进入清算程序，或被宣告破产，或其他丧失履约能力的情形；</w:t>
      </w:r>
    </w:p>
    <w:p w14:paraId="37FBC8C7">
      <w:pPr>
        <w:pStyle w:val="29"/>
        <w:widowControl w:val="0"/>
        <w:numPr>
          <w:ilvl w:val="3"/>
          <w:numId w:val="3"/>
        </w:numPr>
        <w:spacing w:line="400" w:lineRule="exact"/>
        <w:ind w:firstLineChars="0"/>
      </w:pPr>
      <w:r>
        <w:rPr>
          <w:rFonts w:hint="eastAsia"/>
        </w:rPr>
        <w:t>法律法规或供应商须知前附表规定的其他情形。</w:t>
      </w:r>
    </w:p>
    <w:p w14:paraId="17D948EC">
      <w:pPr>
        <w:pStyle w:val="29"/>
        <w:widowControl w:val="0"/>
        <w:numPr>
          <w:ilvl w:val="1"/>
          <w:numId w:val="3"/>
        </w:numPr>
        <w:spacing w:line="400" w:lineRule="exact"/>
        <w:ind w:firstLineChars="0"/>
        <w:rPr>
          <w:b/>
          <w:bCs/>
        </w:rPr>
      </w:pPr>
      <w:r>
        <w:rPr>
          <w:rFonts w:hint="eastAsia"/>
          <w:b/>
          <w:bCs/>
        </w:rPr>
        <w:t>费用承担</w:t>
      </w:r>
    </w:p>
    <w:p w14:paraId="139F9E13">
      <w:pPr>
        <w:ind w:firstLine="420"/>
      </w:pPr>
      <w:r>
        <w:rPr>
          <w:rFonts w:hint="eastAsia"/>
        </w:rPr>
        <w:t>供应商准备和参加竞争性谈判活动发生的费用自理。</w:t>
      </w:r>
    </w:p>
    <w:p w14:paraId="1D3FFE33">
      <w:pPr>
        <w:pStyle w:val="29"/>
        <w:widowControl w:val="0"/>
        <w:numPr>
          <w:ilvl w:val="1"/>
          <w:numId w:val="3"/>
        </w:numPr>
        <w:spacing w:line="400" w:lineRule="exact"/>
        <w:ind w:firstLineChars="0"/>
        <w:rPr>
          <w:b/>
          <w:bCs/>
        </w:rPr>
      </w:pPr>
      <w:r>
        <w:rPr>
          <w:rFonts w:hint="eastAsia"/>
          <w:b/>
          <w:bCs/>
        </w:rPr>
        <w:t>保密</w:t>
      </w:r>
    </w:p>
    <w:p w14:paraId="12DF534D">
      <w:pPr>
        <w:ind w:firstLine="420"/>
      </w:pPr>
      <w:r>
        <w:rPr>
          <w:rFonts w:hint="eastAsia"/>
        </w:rPr>
        <w:t>参与采购活动的各方应对采购文件和响应文件中的商业和技术等秘密保密，违者应对由此造成的后果承担法律责任。</w:t>
      </w:r>
    </w:p>
    <w:p w14:paraId="64DAB3A3">
      <w:pPr>
        <w:pStyle w:val="29"/>
        <w:widowControl w:val="0"/>
        <w:numPr>
          <w:ilvl w:val="1"/>
          <w:numId w:val="3"/>
        </w:numPr>
        <w:spacing w:line="400" w:lineRule="exact"/>
        <w:ind w:firstLineChars="0"/>
        <w:rPr>
          <w:b/>
          <w:bCs/>
        </w:rPr>
      </w:pPr>
      <w:r>
        <w:rPr>
          <w:rFonts w:hint="eastAsia"/>
          <w:b/>
          <w:bCs/>
        </w:rPr>
        <w:t>语言文字</w:t>
      </w:r>
    </w:p>
    <w:p w14:paraId="2C1E155C">
      <w:pPr>
        <w:ind w:firstLine="420"/>
      </w:pPr>
      <w:r>
        <w:rPr>
          <w:rFonts w:hint="eastAsia"/>
        </w:rPr>
        <w:t>除专用术语外，与采购有关的语言均使用中文。必要时专用术语应附有中文注释。</w:t>
      </w:r>
    </w:p>
    <w:p w14:paraId="2B1D6ED0">
      <w:pPr>
        <w:pStyle w:val="29"/>
        <w:widowControl w:val="0"/>
        <w:numPr>
          <w:ilvl w:val="1"/>
          <w:numId w:val="3"/>
        </w:numPr>
        <w:spacing w:line="400" w:lineRule="exact"/>
        <w:ind w:firstLineChars="0"/>
        <w:rPr>
          <w:b/>
          <w:bCs/>
        </w:rPr>
      </w:pPr>
      <w:r>
        <w:rPr>
          <w:rFonts w:hint="eastAsia"/>
          <w:b/>
          <w:bCs/>
        </w:rPr>
        <w:t>计量单位</w:t>
      </w:r>
    </w:p>
    <w:p w14:paraId="581783F9">
      <w:pPr>
        <w:ind w:firstLine="420"/>
      </w:pPr>
      <w:r>
        <w:rPr>
          <w:rFonts w:hint="eastAsia"/>
        </w:rPr>
        <w:t>所有计量均采用中华人民共和国法定计量单位。</w:t>
      </w:r>
    </w:p>
    <w:p w14:paraId="7E0B5727">
      <w:pPr>
        <w:pStyle w:val="29"/>
        <w:widowControl w:val="0"/>
        <w:numPr>
          <w:ilvl w:val="1"/>
          <w:numId w:val="3"/>
        </w:numPr>
        <w:spacing w:line="400" w:lineRule="exact"/>
        <w:ind w:firstLineChars="0"/>
        <w:rPr>
          <w:b/>
          <w:bCs/>
        </w:rPr>
      </w:pPr>
      <w:r>
        <w:rPr>
          <w:rFonts w:hint="eastAsia"/>
          <w:b/>
          <w:bCs/>
        </w:rPr>
        <w:t>踏勘/答疑会</w:t>
      </w:r>
    </w:p>
    <w:p w14:paraId="25B077AD">
      <w:pPr>
        <w:pStyle w:val="29"/>
        <w:widowControl w:val="0"/>
        <w:numPr>
          <w:ilvl w:val="2"/>
          <w:numId w:val="3"/>
        </w:numPr>
        <w:spacing w:line="400" w:lineRule="exact"/>
        <w:ind w:firstLineChars="0"/>
      </w:pPr>
      <w:r>
        <w:rPr>
          <w:rFonts w:hint="eastAsia"/>
        </w:rPr>
        <w:t>供应商须知前附表规定组织踏勘/答疑会的，采购人按供应商须知前附表规定的时间、地点组织供应商参与踏勘/答疑会。</w:t>
      </w:r>
    </w:p>
    <w:p w14:paraId="217B00D9">
      <w:pPr>
        <w:pStyle w:val="29"/>
        <w:widowControl w:val="0"/>
        <w:numPr>
          <w:ilvl w:val="2"/>
          <w:numId w:val="3"/>
        </w:numPr>
        <w:spacing w:line="400" w:lineRule="exact"/>
        <w:ind w:firstLineChars="0"/>
      </w:pPr>
      <w:r>
        <w:rPr>
          <w:rFonts w:hint="eastAsia"/>
        </w:rPr>
        <w:t>供应商参与踏勘/答疑会发生的费用自理。</w:t>
      </w:r>
    </w:p>
    <w:p w14:paraId="6D2DC249">
      <w:pPr>
        <w:pStyle w:val="29"/>
        <w:widowControl w:val="0"/>
        <w:numPr>
          <w:ilvl w:val="2"/>
          <w:numId w:val="3"/>
        </w:numPr>
        <w:spacing w:line="400" w:lineRule="exact"/>
        <w:ind w:firstLineChars="0"/>
      </w:pPr>
      <w:r>
        <w:rPr>
          <w:rFonts w:hint="eastAsia"/>
        </w:rPr>
        <w:t>除采购人的原因外，供应商自行负责在踏勘/答疑会现场中所发生的人员伤亡和财产损失。</w:t>
      </w:r>
    </w:p>
    <w:p w14:paraId="7D67065D">
      <w:pPr>
        <w:pStyle w:val="29"/>
        <w:widowControl w:val="0"/>
        <w:numPr>
          <w:ilvl w:val="2"/>
          <w:numId w:val="3"/>
        </w:numPr>
        <w:spacing w:line="400" w:lineRule="exact"/>
        <w:ind w:firstLineChars="0"/>
      </w:pPr>
      <w:r>
        <w:rPr>
          <w:rFonts w:hint="eastAsia"/>
        </w:rPr>
        <w:t>采购人在踏勘现场中介绍的场地和相关的周边环境情况，及答疑会中介绍的产品情况，供供应商在编制响应文件时参考，采购人不对供应商据此作出的判断和决策负责。</w:t>
      </w:r>
    </w:p>
    <w:p w14:paraId="1852B8B5">
      <w:pPr>
        <w:pStyle w:val="29"/>
        <w:widowControl w:val="0"/>
        <w:numPr>
          <w:ilvl w:val="1"/>
          <w:numId w:val="3"/>
        </w:numPr>
        <w:spacing w:line="400" w:lineRule="exact"/>
        <w:ind w:firstLineChars="0"/>
        <w:rPr>
          <w:b/>
          <w:bCs/>
        </w:rPr>
      </w:pPr>
      <w:r>
        <w:rPr>
          <w:rFonts w:hint="eastAsia"/>
          <w:b/>
          <w:bCs/>
        </w:rPr>
        <w:t>分包</w:t>
      </w:r>
    </w:p>
    <w:p w14:paraId="5602FB67">
      <w:pPr>
        <w:pStyle w:val="29"/>
        <w:widowControl w:val="0"/>
        <w:numPr>
          <w:ilvl w:val="2"/>
          <w:numId w:val="3"/>
        </w:numPr>
        <w:spacing w:line="400" w:lineRule="exact"/>
        <w:ind w:firstLineChars="0"/>
      </w:pPr>
      <w:r>
        <w:rPr>
          <w:rFonts w:hint="eastAsia"/>
        </w:rPr>
        <w:t>中选供应商应当按照合同约定履行义务，完成中选项目。中选供应商不得向他人转让中选项目，也不得将中选项目肢解后分别向他人转让。</w:t>
      </w:r>
    </w:p>
    <w:p w14:paraId="0F672AF4">
      <w:pPr>
        <w:pStyle w:val="29"/>
        <w:widowControl w:val="0"/>
        <w:numPr>
          <w:ilvl w:val="2"/>
          <w:numId w:val="3"/>
        </w:numPr>
        <w:spacing w:line="400" w:lineRule="exact"/>
        <w:ind w:firstLineChars="0"/>
      </w:pPr>
      <w:r>
        <w:rPr>
          <w:rFonts w:hint="eastAsia"/>
        </w:rPr>
        <w:t>中选供应商按照合同约定或者经采购人同意，可以将中选项目的部分非主体、非关键性工作分包给他人完成。接受分包的人应当具备相应的资格条件，并不得再次分包。中选供应商应当就分包项目向采购人负责，接受分包的人就分包项目承担连带责任。</w:t>
      </w:r>
    </w:p>
    <w:p w14:paraId="56CD0CBF">
      <w:pPr>
        <w:pStyle w:val="29"/>
        <w:widowControl w:val="0"/>
        <w:numPr>
          <w:ilvl w:val="1"/>
          <w:numId w:val="3"/>
        </w:numPr>
        <w:spacing w:line="400" w:lineRule="exact"/>
        <w:ind w:firstLineChars="0"/>
        <w:rPr>
          <w:b/>
          <w:bCs/>
        </w:rPr>
      </w:pPr>
      <w:r>
        <w:rPr>
          <w:rFonts w:hint="eastAsia"/>
          <w:b/>
          <w:bCs/>
        </w:rPr>
        <w:t>响应和偏离</w:t>
      </w:r>
    </w:p>
    <w:p w14:paraId="07086B19">
      <w:pPr>
        <w:pStyle w:val="29"/>
        <w:widowControl w:val="0"/>
        <w:numPr>
          <w:ilvl w:val="2"/>
          <w:numId w:val="3"/>
        </w:numPr>
        <w:spacing w:line="400" w:lineRule="exact"/>
        <w:ind w:firstLineChars="0"/>
      </w:pPr>
      <w:r>
        <w:rPr>
          <w:rFonts w:hint="eastAsia"/>
        </w:rPr>
        <w:t>响应文件应当对采购文件的实质性要求和条件作出满足性或更有利于采购人的响应，否则，供应商的响应文件将被否决。响应和偏离的说明详见供应商须知前附表。</w:t>
      </w:r>
    </w:p>
    <w:p w14:paraId="724428AE">
      <w:pPr>
        <w:pStyle w:val="29"/>
        <w:widowControl w:val="0"/>
        <w:numPr>
          <w:ilvl w:val="2"/>
          <w:numId w:val="3"/>
        </w:numPr>
        <w:spacing w:line="400" w:lineRule="exact"/>
        <w:ind w:firstLineChars="0"/>
      </w:pPr>
      <w:r>
        <w:rPr>
          <w:rFonts w:hint="eastAsia"/>
        </w:rPr>
        <w:t>供应商应根据采购文件的要求提供设备技术性能指标的详细描述、技术支持资料及技术服务和质保期、服务计划等内容，以对采购文件作出响应。</w:t>
      </w:r>
    </w:p>
    <w:p w14:paraId="3541DD3B">
      <w:pPr>
        <w:pStyle w:val="29"/>
        <w:widowControl w:val="0"/>
        <w:numPr>
          <w:ilvl w:val="2"/>
          <w:numId w:val="3"/>
        </w:numPr>
        <w:spacing w:line="400" w:lineRule="exact"/>
        <w:ind w:firstLineChars="0"/>
      </w:pPr>
      <w:r>
        <w:rPr>
          <w:rFonts w:hint="eastAsia"/>
        </w:rPr>
        <w:t>响应文件中应针对实质性要求和条件中列明的技术要求提供技术支持资料。技术支持资料以制造商公开发布的印刷资料，或检测机构出具的检测报告或供应商须知前附表允许的其他形式为准，不符合前述要求的，视为无技术支持资料。</w:t>
      </w:r>
    </w:p>
    <w:p w14:paraId="230A9DF1">
      <w:pPr>
        <w:pStyle w:val="29"/>
        <w:widowControl w:val="0"/>
        <w:numPr>
          <w:ilvl w:val="2"/>
          <w:numId w:val="3"/>
        </w:numPr>
        <w:spacing w:line="400" w:lineRule="exact"/>
        <w:ind w:firstLineChars="0"/>
      </w:pPr>
      <w:r>
        <w:rPr>
          <w:rFonts w:hint="eastAsia"/>
        </w:rPr>
        <w:t>响应文件对采购文件的全部偏离，均应在响应文件中列明，除列明的内容外，视为供应商响应采购文件的全部要求。</w:t>
      </w:r>
    </w:p>
    <w:p w14:paraId="272E616E">
      <w:pPr>
        <w:pStyle w:val="29"/>
        <w:widowControl w:val="0"/>
        <w:numPr>
          <w:ilvl w:val="1"/>
          <w:numId w:val="3"/>
        </w:numPr>
        <w:spacing w:line="400" w:lineRule="exact"/>
        <w:ind w:firstLineChars="0"/>
        <w:rPr>
          <w:b/>
          <w:bCs/>
        </w:rPr>
      </w:pPr>
      <w:bookmarkStart w:id="31" w:name="_Hlk159226212"/>
      <w:r>
        <w:rPr>
          <w:rFonts w:hint="eastAsia"/>
          <w:b/>
          <w:bCs/>
        </w:rPr>
        <w:t>响应文件副本处置</w:t>
      </w:r>
      <w:bookmarkEnd w:id="31"/>
    </w:p>
    <w:p w14:paraId="57742805">
      <w:pPr>
        <w:pStyle w:val="29"/>
        <w:widowControl w:val="0"/>
        <w:numPr>
          <w:ilvl w:val="2"/>
          <w:numId w:val="3"/>
        </w:numPr>
        <w:spacing w:line="400" w:lineRule="exact"/>
        <w:ind w:firstLineChars="0"/>
      </w:pPr>
      <w:bookmarkStart w:id="32" w:name="_Hlk158130883"/>
      <w:r>
        <w:rPr>
          <w:rFonts w:hint="eastAsia"/>
        </w:rPr>
        <w:t>采购项目采购结果公示结束并发布中选通知书后1</w:t>
      </w:r>
      <w:r>
        <w:t>5</w:t>
      </w:r>
      <w:r>
        <w:rPr>
          <w:rFonts w:hint="eastAsia"/>
        </w:rPr>
        <w:t>日内，未中选的供应商可联系采购人自行取回响应文件副本，发生的费用自理。逾期未联系领取的，采购人将予以销毁处理。</w:t>
      </w:r>
      <w:bookmarkEnd w:id="32"/>
    </w:p>
    <w:p w14:paraId="49FF5DC4">
      <w:pPr>
        <w:pStyle w:val="29"/>
        <w:widowControl w:val="0"/>
        <w:numPr>
          <w:ilvl w:val="2"/>
          <w:numId w:val="3"/>
        </w:numPr>
        <w:spacing w:line="400" w:lineRule="exact"/>
        <w:ind w:firstLineChars="0"/>
      </w:pPr>
      <w:bookmarkStart w:id="33" w:name="_Hlk158130895"/>
      <w:r>
        <w:rPr>
          <w:rFonts w:hint="eastAsia"/>
        </w:rPr>
        <w:t>中选供应商的响应文件副本由采购人留存。</w:t>
      </w:r>
      <w:bookmarkEnd w:id="33"/>
    </w:p>
    <w:p w14:paraId="0537B6C7">
      <w:pPr>
        <w:pStyle w:val="29"/>
        <w:widowControl w:val="0"/>
        <w:spacing w:line="400" w:lineRule="exact"/>
        <w:ind w:firstLine="0" w:firstLineChars="0"/>
      </w:pPr>
    </w:p>
    <w:p w14:paraId="4493C2CE">
      <w:pPr>
        <w:pStyle w:val="29"/>
        <w:widowControl w:val="0"/>
        <w:numPr>
          <w:ilvl w:val="0"/>
          <w:numId w:val="3"/>
        </w:numPr>
        <w:spacing w:line="400" w:lineRule="exact"/>
        <w:ind w:firstLineChars="0"/>
        <w:rPr>
          <w:b/>
          <w:bCs/>
        </w:rPr>
      </w:pPr>
      <w:r>
        <w:rPr>
          <w:rFonts w:hint="eastAsia"/>
          <w:b/>
          <w:bCs/>
        </w:rPr>
        <w:t>采购文件</w:t>
      </w:r>
    </w:p>
    <w:p w14:paraId="78A0316F">
      <w:pPr>
        <w:pStyle w:val="29"/>
        <w:widowControl w:val="0"/>
        <w:numPr>
          <w:ilvl w:val="1"/>
          <w:numId w:val="3"/>
        </w:numPr>
        <w:spacing w:line="400" w:lineRule="exact"/>
        <w:ind w:firstLineChars="0"/>
        <w:rPr>
          <w:b/>
          <w:bCs/>
        </w:rPr>
      </w:pPr>
      <w:r>
        <w:rPr>
          <w:rFonts w:hint="eastAsia"/>
          <w:b/>
          <w:bCs/>
        </w:rPr>
        <w:t>本采购文件由以下部分组成：</w:t>
      </w:r>
    </w:p>
    <w:p w14:paraId="6C11DAD7">
      <w:pPr>
        <w:pStyle w:val="29"/>
        <w:widowControl w:val="0"/>
        <w:numPr>
          <w:ilvl w:val="2"/>
          <w:numId w:val="3"/>
        </w:numPr>
        <w:spacing w:line="400" w:lineRule="exact"/>
        <w:ind w:firstLineChars="0"/>
      </w:pPr>
      <w:r>
        <w:rPr>
          <w:rFonts w:hint="eastAsia"/>
        </w:rPr>
        <w:t>供应商须知；</w:t>
      </w:r>
    </w:p>
    <w:p w14:paraId="42CAA259">
      <w:pPr>
        <w:pStyle w:val="29"/>
        <w:widowControl w:val="0"/>
        <w:numPr>
          <w:ilvl w:val="2"/>
          <w:numId w:val="3"/>
        </w:numPr>
        <w:spacing w:line="400" w:lineRule="exact"/>
        <w:ind w:firstLineChars="0"/>
      </w:pPr>
      <w:r>
        <w:rPr>
          <w:rFonts w:hint="eastAsia"/>
        </w:rPr>
        <w:t>评审办法；</w:t>
      </w:r>
    </w:p>
    <w:p w14:paraId="5BDC0D1C">
      <w:pPr>
        <w:pStyle w:val="29"/>
        <w:widowControl w:val="0"/>
        <w:numPr>
          <w:ilvl w:val="2"/>
          <w:numId w:val="3"/>
        </w:numPr>
        <w:spacing w:line="400" w:lineRule="exact"/>
        <w:ind w:firstLineChars="0"/>
      </w:pPr>
      <w:r>
        <w:rPr>
          <w:rFonts w:hint="eastAsia"/>
        </w:rPr>
        <w:t>项目需求；</w:t>
      </w:r>
    </w:p>
    <w:p w14:paraId="73F900E1">
      <w:pPr>
        <w:pStyle w:val="29"/>
        <w:widowControl w:val="0"/>
        <w:numPr>
          <w:ilvl w:val="2"/>
          <w:numId w:val="3"/>
        </w:numPr>
        <w:spacing w:line="400" w:lineRule="exact"/>
        <w:ind w:firstLineChars="0"/>
      </w:pPr>
      <w:r>
        <w:rPr>
          <w:rFonts w:hint="eastAsia"/>
        </w:rPr>
        <w:t>响应文件格式；</w:t>
      </w:r>
    </w:p>
    <w:p w14:paraId="7CD7733A">
      <w:pPr>
        <w:pStyle w:val="29"/>
        <w:widowControl w:val="0"/>
        <w:numPr>
          <w:ilvl w:val="2"/>
          <w:numId w:val="3"/>
        </w:numPr>
        <w:spacing w:line="400" w:lineRule="exact"/>
        <w:ind w:firstLineChars="0"/>
      </w:pPr>
      <w:r>
        <w:rPr>
          <w:rFonts w:hint="eastAsia"/>
        </w:rPr>
        <w:t>合同条款及格式。</w:t>
      </w:r>
    </w:p>
    <w:p w14:paraId="3451D9FA">
      <w:pPr>
        <w:pStyle w:val="29"/>
        <w:widowControl w:val="0"/>
        <w:spacing w:line="400" w:lineRule="exact"/>
        <w:ind w:firstLine="0" w:firstLineChars="0"/>
      </w:pPr>
      <w:r>
        <w:rPr>
          <w:rFonts w:hint="eastAsia"/>
        </w:rPr>
        <w:t>注：采购人对本项目采购文件作出的所有澄清或修改内容，以及谈判过程中，谈判评审组根据采购文件和谈判情况对采购文件作出的实质性变动（包括采购需求中的技术、服务要求及合同条款等），均构成采购文件的组成部分。</w:t>
      </w:r>
    </w:p>
    <w:p w14:paraId="49FC056A">
      <w:pPr>
        <w:pStyle w:val="29"/>
        <w:widowControl w:val="0"/>
        <w:numPr>
          <w:ilvl w:val="1"/>
          <w:numId w:val="3"/>
        </w:numPr>
        <w:spacing w:line="400" w:lineRule="exact"/>
        <w:ind w:firstLineChars="0"/>
        <w:rPr>
          <w:b/>
          <w:bCs/>
        </w:rPr>
      </w:pPr>
      <w:r>
        <w:rPr>
          <w:rFonts w:hint="eastAsia"/>
          <w:b/>
          <w:bCs/>
        </w:rPr>
        <w:t>采购文件的澄清</w:t>
      </w:r>
    </w:p>
    <w:p w14:paraId="26B5048C">
      <w:pPr>
        <w:pStyle w:val="29"/>
        <w:widowControl w:val="0"/>
        <w:numPr>
          <w:ilvl w:val="2"/>
          <w:numId w:val="3"/>
        </w:numPr>
        <w:spacing w:line="400" w:lineRule="exact"/>
        <w:ind w:firstLineChars="0"/>
      </w:pPr>
      <w:r>
        <w:rPr>
          <w:rFonts w:hint="eastAsia"/>
        </w:rPr>
        <w:t>供应商应仔细阅读和检查采购文件的全部内容。如发现缺页或附件不全，应及时向采购人提出，以便补齐。如有质疑，供应商应按本章节第</w:t>
      </w:r>
      <w:r>
        <w:t>6</w:t>
      </w:r>
      <w:r>
        <w:rPr>
          <w:rFonts w:hint="eastAsia"/>
        </w:rPr>
        <w:t>条的相关规定向采购人提出。</w:t>
      </w:r>
    </w:p>
    <w:p w14:paraId="38D6824F">
      <w:pPr>
        <w:pStyle w:val="29"/>
        <w:widowControl w:val="0"/>
        <w:numPr>
          <w:ilvl w:val="2"/>
          <w:numId w:val="3"/>
        </w:numPr>
        <w:spacing w:line="400" w:lineRule="exact"/>
        <w:ind w:firstLineChars="0"/>
      </w:pPr>
      <w:r>
        <w:rPr>
          <w:rFonts w:hint="eastAsia"/>
        </w:rPr>
        <w:t>采购文件的澄清将在供应商须知前附表规定的时间内，以公告或电子邮件形式向所有潜在供应商发布，但不指明澄清问题的来源。如果澄清发出的时间和内容明显影响响应文件编制的，将相应延长响应文件递交截止时间。</w:t>
      </w:r>
    </w:p>
    <w:p w14:paraId="03BB6CC2">
      <w:pPr>
        <w:pStyle w:val="29"/>
        <w:widowControl w:val="0"/>
        <w:spacing w:line="400" w:lineRule="exact"/>
        <w:ind w:firstLine="0" w:firstLineChars="0"/>
      </w:pPr>
    </w:p>
    <w:p w14:paraId="5F815AD2">
      <w:pPr>
        <w:pStyle w:val="29"/>
        <w:widowControl w:val="0"/>
        <w:numPr>
          <w:ilvl w:val="0"/>
          <w:numId w:val="3"/>
        </w:numPr>
        <w:spacing w:line="400" w:lineRule="exact"/>
        <w:ind w:firstLineChars="0"/>
        <w:rPr>
          <w:b/>
          <w:bCs/>
        </w:rPr>
      </w:pPr>
      <w:r>
        <w:rPr>
          <w:rFonts w:hint="eastAsia"/>
          <w:b/>
          <w:bCs/>
        </w:rPr>
        <w:t>响应文件</w:t>
      </w:r>
    </w:p>
    <w:p w14:paraId="7B1AD7AA">
      <w:pPr>
        <w:pStyle w:val="29"/>
        <w:widowControl w:val="0"/>
        <w:numPr>
          <w:ilvl w:val="1"/>
          <w:numId w:val="3"/>
        </w:numPr>
        <w:spacing w:line="400" w:lineRule="exact"/>
        <w:ind w:firstLineChars="0"/>
        <w:rPr>
          <w:b/>
          <w:bCs/>
        </w:rPr>
      </w:pPr>
      <w:r>
        <w:rPr>
          <w:rFonts w:hint="eastAsia"/>
          <w:b/>
          <w:bCs/>
        </w:rPr>
        <w:t>响应文件的组成</w:t>
      </w:r>
    </w:p>
    <w:p w14:paraId="5E03C56A">
      <w:pPr>
        <w:pStyle w:val="29"/>
        <w:widowControl w:val="0"/>
        <w:numPr>
          <w:ilvl w:val="2"/>
          <w:numId w:val="3"/>
        </w:numPr>
        <w:spacing w:line="400" w:lineRule="exact"/>
        <w:ind w:firstLineChars="0"/>
      </w:pPr>
      <w:r>
        <w:rPr>
          <w:rFonts w:hint="eastAsia"/>
        </w:rPr>
        <w:t>响应文件组成及格式见本采购文件第一章第一节和第四章。供应商在谈判及评审过程中确认的谈判结果、最后报价、作出的符合法律法规和采购文件规定的澄清确认，构成响应文件的组成部分。</w:t>
      </w:r>
    </w:p>
    <w:p w14:paraId="1028AEC1">
      <w:pPr>
        <w:pStyle w:val="29"/>
        <w:widowControl w:val="0"/>
        <w:numPr>
          <w:ilvl w:val="2"/>
          <w:numId w:val="3"/>
        </w:numPr>
        <w:spacing w:line="400" w:lineRule="exact"/>
        <w:ind w:firstLineChars="0"/>
      </w:pPr>
      <w:r>
        <w:rPr>
          <w:rFonts w:hint="eastAsia"/>
        </w:rPr>
        <w:t>供应商须知前附表规定不接受联合体响应的，或供应商没有组成联合体的，响应文件不包括供应商须知前附表所指的联合体协议书。</w:t>
      </w:r>
    </w:p>
    <w:p w14:paraId="0FB02D01">
      <w:pPr>
        <w:pStyle w:val="29"/>
        <w:widowControl w:val="0"/>
        <w:numPr>
          <w:ilvl w:val="1"/>
          <w:numId w:val="3"/>
        </w:numPr>
        <w:spacing w:line="400" w:lineRule="exact"/>
        <w:ind w:firstLineChars="0"/>
        <w:rPr>
          <w:b/>
          <w:bCs/>
        </w:rPr>
      </w:pPr>
      <w:r>
        <w:rPr>
          <w:rFonts w:hint="eastAsia"/>
          <w:b/>
          <w:bCs/>
        </w:rPr>
        <w:t>供应商报价</w:t>
      </w:r>
    </w:p>
    <w:p w14:paraId="41AE1DBE">
      <w:pPr>
        <w:pStyle w:val="29"/>
        <w:widowControl w:val="0"/>
        <w:numPr>
          <w:ilvl w:val="2"/>
          <w:numId w:val="3"/>
        </w:numPr>
        <w:spacing w:line="400" w:lineRule="exact"/>
        <w:ind w:firstLineChars="0"/>
      </w:pPr>
      <w:r>
        <w:rPr>
          <w:rFonts w:hint="eastAsia"/>
        </w:rPr>
        <w:t>供应商报价应包括国家规定的增值税税金，除供应商须知前附表另有规定外，增值税税金按一般计税方法计算。</w:t>
      </w:r>
    </w:p>
    <w:p w14:paraId="2C9B4B14">
      <w:pPr>
        <w:pStyle w:val="29"/>
        <w:widowControl w:val="0"/>
        <w:numPr>
          <w:ilvl w:val="2"/>
          <w:numId w:val="3"/>
        </w:numPr>
        <w:spacing w:line="400" w:lineRule="exact"/>
        <w:ind w:firstLineChars="0"/>
      </w:pPr>
      <w:r>
        <w:rPr>
          <w:rFonts w:hint="eastAsia"/>
        </w:rPr>
        <w:t>供应商应充分了解该项目的总体情况以及影响报价的其他要素。</w:t>
      </w:r>
    </w:p>
    <w:p w14:paraId="3E908D17">
      <w:pPr>
        <w:pStyle w:val="29"/>
        <w:widowControl w:val="0"/>
        <w:numPr>
          <w:ilvl w:val="2"/>
          <w:numId w:val="3"/>
        </w:numPr>
        <w:spacing w:line="400" w:lineRule="exact"/>
        <w:ind w:firstLineChars="0"/>
      </w:pPr>
      <w:r>
        <w:rPr>
          <w:rFonts w:hint="eastAsia"/>
        </w:rPr>
        <w:t>供应商报价算术修正原则详见第二章《评审办法》。</w:t>
      </w:r>
    </w:p>
    <w:p w14:paraId="1367743B">
      <w:pPr>
        <w:pStyle w:val="29"/>
        <w:widowControl w:val="0"/>
        <w:numPr>
          <w:ilvl w:val="2"/>
          <w:numId w:val="3"/>
        </w:numPr>
        <w:spacing w:line="400" w:lineRule="exact"/>
        <w:ind w:firstLineChars="0"/>
      </w:pPr>
      <w:r>
        <w:rPr>
          <w:rFonts w:hint="eastAsia"/>
        </w:rPr>
        <w:t>采购人设有最高限价的，供应商提供的响应报价不得超过最高限价，最高限价在供应商须知前附表中载明。</w:t>
      </w:r>
    </w:p>
    <w:p w14:paraId="7532CF23">
      <w:pPr>
        <w:pStyle w:val="29"/>
        <w:widowControl w:val="0"/>
        <w:numPr>
          <w:ilvl w:val="2"/>
          <w:numId w:val="3"/>
        </w:numPr>
        <w:spacing w:line="400" w:lineRule="exact"/>
        <w:ind w:firstLineChars="0"/>
      </w:pPr>
      <w:r>
        <w:rPr>
          <w:rFonts w:hint="eastAsia"/>
        </w:rPr>
        <w:t>供应商报价的其他要求见供应商须知前附表。　</w:t>
      </w:r>
    </w:p>
    <w:p w14:paraId="12BDBDAB">
      <w:pPr>
        <w:pStyle w:val="29"/>
        <w:widowControl w:val="0"/>
        <w:numPr>
          <w:ilvl w:val="1"/>
          <w:numId w:val="3"/>
        </w:numPr>
        <w:spacing w:line="400" w:lineRule="exact"/>
        <w:ind w:firstLineChars="0"/>
        <w:rPr>
          <w:b/>
          <w:bCs/>
        </w:rPr>
      </w:pPr>
      <w:r>
        <w:rPr>
          <w:rFonts w:hint="eastAsia"/>
          <w:b/>
          <w:bCs/>
        </w:rPr>
        <w:t>响应文件有效期</w:t>
      </w:r>
    </w:p>
    <w:p w14:paraId="7B5213EF">
      <w:pPr>
        <w:pStyle w:val="29"/>
        <w:widowControl w:val="0"/>
        <w:numPr>
          <w:ilvl w:val="2"/>
          <w:numId w:val="3"/>
        </w:numPr>
        <w:spacing w:line="400" w:lineRule="exact"/>
        <w:ind w:firstLineChars="0"/>
      </w:pPr>
      <w:r>
        <w:rPr>
          <w:rFonts w:hint="eastAsia"/>
        </w:rPr>
        <w:t>除供应商须知前附表另有规定外，响应文件有效期为120个日历日。</w:t>
      </w:r>
    </w:p>
    <w:p w14:paraId="3ECABF5D">
      <w:pPr>
        <w:pStyle w:val="29"/>
        <w:widowControl w:val="0"/>
        <w:numPr>
          <w:ilvl w:val="2"/>
          <w:numId w:val="3"/>
        </w:numPr>
        <w:spacing w:line="400" w:lineRule="exact"/>
        <w:ind w:firstLineChars="0"/>
      </w:pPr>
      <w:r>
        <w:rPr>
          <w:rFonts w:hint="eastAsia"/>
        </w:rPr>
        <w:t>在响应文件有效期内，供应商撤销或修改响应文件的，应承担采购文件和法律规定的责任。</w:t>
      </w:r>
    </w:p>
    <w:p w14:paraId="635FA8BD">
      <w:pPr>
        <w:pStyle w:val="29"/>
        <w:widowControl w:val="0"/>
        <w:numPr>
          <w:ilvl w:val="2"/>
          <w:numId w:val="3"/>
        </w:numPr>
        <w:spacing w:line="400" w:lineRule="exact"/>
        <w:ind w:firstLineChars="0"/>
      </w:pPr>
      <w:r>
        <w:rPr>
          <w:rFonts w:hint="eastAsia"/>
        </w:rPr>
        <w:t>出现特殊情况需要延长响应文件有效期的，采购人以公告或电子邮件形式通知所有供应商延长响应文件有效期。供应商应予以书面答复，同意延长的，其响应文件有效期相应延长，但不得要求或被允许撤销或修改其响应文件；供应商拒绝延长的，其响应文件失效。</w:t>
      </w:r>
    </w:p>
    <w:p w14:paraId="198223CD">
      <w:pPr>
        <w:pStyle w:val="29"/>
        <w:widowControl w:val="0"/>
        <w:numPr>
          <w:ilvl w:val="1"/>
          <w:numId w:val="3"/>
        </w:numPr>
        <w:spacing w:line="400" w:lineRule="exact"/>
        <w:ind w:firstLineChars="0"/>
        <w:rPr>
          <w:b/>
          <w:bCs/>
        </w:rPr>
      </w:pPr>
      <w:r>
        <w:rPr>
          <w:rFonts w:hint="eastAsia"/>
          <w:b/>
          <w:bCs/>
        </w:rPr>
        <w:t>资格审查资料（适用于已进行资格预审的）</w:t>
      </w:r>
    </w:p>
    <w:p w14:paraId="33C8E237">
      <w:pPr>
        <w:ind w:firstLine="420"/>
      </w:pPr>
      <w:r>
        <w:rPr>
          <w:rFonts w:hint="eastAsia"/>
        </w:rPr>
        <w:t>供应商在递交响应文件前，发生可能影响其响应资格的新情况的，应更新或补充其在申请资格预审时提供的资料，以证实其各项资格条件仍能继续满足资格预审文件的要求，且没有实质性降低。</w:t>
      </w:r>
    </w:p>
    <w:p w14:paraId="5C084B39">
      <w:pPr>
        <w:pStyle w:val="29"/>
        <w:widowControl w:val="0"/>
        <w:numPr>
          <w:ilvl w:val="1"/>
          <w:numId w:val="3"/>
        </w:numPr>
        <w:spacing w:line="400" w:lineRule="exact"/>
        <w:ind w:firstLineChars="0"/>
        <w:rPr>
          <w:b/>
          <w:bCs/>
        </w:rPr>
      </w:pPr>
      <w:r>
        <w:rPr>
          <w:rFonts w:hint="eastAsia"/>
          <w:b/>
          <w:bCs/>
        </w:rPr>
        <w:t>资格审查资料（适用于资格后审的）</w:t>
      </w:r>
    </w:p>
    <w:p w14:paraId="3FD7E941">
      <w:pPr>
        <w:pStyle w:val="29"/>
        <w:widowControl w:val="0"/>
        <w:numPr>
          <w:ilvl w:val="2"/>
          <w:numId w:val="3"/>
        </w:numPr>
        <w:spacing w:line="400" w:lineRule="exact"/>
        <w:ind w:firstLineChars="0"/>
        <w:rPr>
          <w:b/>
          <w:bCs/>
        </w:rPr>
      </w:pPr>
      <w:r>
        <w:rPr>
          <w:rFonts w:hint="eastAsia"/>
        </w:rPr>
        <w:t>除供应商须知前附表另有规定外，供应商应按本采购文件要求提供资格审查资料，以证明其满足本章节第1.</w:t>
      </w:r>
      <w:r>
        <w:t>2</w:t>
      </w:r>
      <w:r>
        <w:rPr>
          <w:rFonts w:hint="eastAsia"/>
        </w:rPr>
        <w:t>款规定的要求。</w:t>
      </w:r>
    </w:p>
    <w:p w14:paraId="405B0074">
      <w:pPr>
        <w:pStyle w:val="29"/>
        <w:widowControl w:val="0"/>
        <w:numPr>
          <w:ilvl w:val="2"/>
          <w:numId w:val="3"/>
        </w:numPr>
        <w:spacing w:line="400" w:lineRule="exact"/>
        <w:ind w:firstLineChars="0"/>
        <w:rPr>
          <w:b/>
          <w:bCs/>
        </w:rPr>
      </w:pPr>
      <w:r>
        <w:rPr>
          <w:rFonts w:hint="eastAsia"/>
        </w:rPr>
        <w:t>供应商须知前附表规定接受联合体响应的，本章节第3.</w:t>
      </w:r>
      <w:r>
        <w:t>5</w:t>
      </w:r>
      <w:r>
        <w:rPr>
          <w:rFonts w:hint="eastAsia"/>
        </w:rPr>
        <w:t>.1规定的资料应包括联合体各方相关情况。</w:t>
      </w:r>
    </w:p>
    <w:p w14:paraId="3C44BE88">
      <w:pPr>
        <w:pStyle w:val="29"/>
        <w:widowControl w:val="0"/>
        <w:numPr>
          <w:ilvl w:val="1"/>
          <w:numId w:val="3"/>
        </w:numPr>
        <w:spacing w:line="400" w:lineRule="exact"/>
        <w:ind w:firstLineChars="0"/>
        <w:rPr>
          <w:b/>
          <w:bCs/>
        </w:rPr>
      </w:pPr>
      <w:r>
        <w:rPr>
          <w:rFonts w:hint="eastAsia"/>
          <w:b/>
          <w:bCs/>
        </w:rPr>
        <w:t>备选响应方案</w:t>
      </w:r>
    </w:p>
    <w:p w14:paraId="519DCCDF">
      <w:pPr>
        <w:pStyle w:val="29"/>
        <w:widowControl w:val="0"/>
        <w:numPr>
          <w:ilvl w:val="2"/>
          <w:numId w:val="3"/>
        </w:numPr>
        <w:spacing w:line="400" w:lineRule="exact"/>
        <w:ind w:firstLineChars="0"/>
      </w:pPr>
      <w:r>
        <w:rPr>
          <w:rFonts w:hint="eastAsia"/>
        </w:rPr>
        <w:t>除供应商须知前附表规定允许外，供应商不得递交备选响应方案。</w:t>
      </w:r>
    </w:p>
    <w:p w14:paraId="4F544386">
      <w:pPr>
        <w:pStyle w:val="29"/>
        <w:widowControl w:val="0"/>
        <w:numPr>
          <w:ilvl w:val="2"/>
          <w:numId w:val="3"/>
        </w:numPr>
        <w:spacing w:line="400" w:lineRule="exact"/>
        <w:ind w:firstLineChars="0"/>
      </w:pPr>
      <w:r>
        <w:rPr>
          <w:rFonts w:hint="eastAsia"/>
        </w:rPr>
        <w:t>允许供应商递交备选响应方案的，谈判评审组将通过与各供应商的谈判，选取按照采购文件要求编制的更优方案作为各供应商参与详细评审的依据，选取中选供应商。</w:t>
      </w:r>
    </w:p>
    <w:p w14:paraId="5BAAB8A7">
      <w:pPr>
        <w:pStyle w:val="29"/>
        <w:widowControl w:val="0"/>
        <w:numPr>
          <w:ilvl w:val="2"/>
          <w:numId w:val="3"/>
        </w:numPr>
        <w:spacing w:line="400" w:lineRule="exact"/>
        <w:ind w:firstLineChars="0"/>
      </w:pPr>
      <w:r>
        <w:rPr>
          <w:rFonts w:hint="eastAsia"/>
        </w:rPr>
        <w:t>供应商提供两个或两个以上报价，或者在响应文件中提供一个报价，但同时提供两个或两个以上供货方案的，视为提供备选方案。</w:t>
      </w:r>
    </w:p>
    <w:p w14:paraId="14F21688">
      <w:pPr>
        <w:pStyle w:val="29"/>
        <w:widowControl w:val="0"/>
        <w:numPr>
          <w:ilvl w:val="1"/>
          <w:numId w:val="3"/>
        </w:numPr>
        <w:spacing w:line="400" w:lineRule="exact"/>
        <w:ind w:firstLineChars="0"/>
        <w:rPr>
          <w:b/>
          <w:bCs/>
        </w:rPr>
      </w:pPr>
      <w:r>
        <w:rPr>
          <w:rFonts w:hint="eastAsia"/>
          <w:b/>
          <w:bCs/>
        </w:rPr>
        <w:t>响应文件的编制</w:t>
      </w:r>
    </w:p>
    <w:p w14:paraId="277AB09A">
      <w:pPr>
        <w:pStyle w:val="29"/>
        <w:widowControl w:val="0"/>
        <w:numPr>
          <w:ilvl w:val="2"/>
          <w:numId w:val="3"/>
        </w:numPr>
        <w:spacing w:line="400" w:lineRule="exact"/>
        <w:ind w:firstLineChars="0"/>
      </w:pPr>
      <w:r>
        <w:rPr>
          <w:rFonts w:hint="eastAsia"/>
        </w:rPr>
        <w:t>响应文件应按第四章《响应文件格式》进行编写，如有必要，可以增加附页，作为响应文件的组成部分。其中，《响应函》在满足采购文件实质性要求的基础上，可以提出比采购文件要求更有利于采购人的承诺。</w:t>
      </w:r>
    </w:p>
    <w:p w14:paraId="7D3A782A">
      <w:pPr>
        <w:pStyle w:val="29"/>
        <w:widowControl w:val="0"/>
        <w:numPr>
          <w:ilvl w:val="2"/>
          <w:numId w:val="3"/>
        </w:numPr>
        <w:spacing w:line="400" w:lineRule="exact"/>
        <w:ind w:firstLineChars="0"/>
      </w:pPr>
      <w:r>
        <w:rPr>
          <w:rFonts w:hint="eastAsia"/>
        </w:rPr>
        <w:t>响应文件应当对采购文件中的有关供货期、响应文件有效期、供货要求、采购范围等或带“</w:t>
      </w:r>
      <w:r>
        <w:rPr>
          <w:rFonts w:hint="eastAsia" w:ascii="宋体" w:hAnsi="宋体"/>
        </w:rPr>
        <w:t>★</w:t>
      </w:r>
      <w:r>
        <w:t>”</w:t>
      </w:r>
      <w:r>
        <w:rPr>
          <w:rFonts w:hint="eastAsia"/>
        </w:rPr>
        <w:t>的相关商务、技术条款等实质性内容做出响应。响应文件在满足采购文件实质性要求的基础上，可以提出比采购文件要求更有利于采购人的承诺。</w:t>
      </w:r>
    </w:p>
    <w:p w14:paraId="45E3B899">
      <w:pPr>
        <w:pStyle w:val="29"/>
        <w:widowControl w:val="0"/>
        <w:numPr>
          <w:ilvl w:val="2"/>
          <w:numId w:val="3"/>
        </w:numPr>
        <w:spacing w:line="400" w:lineRule="exact"/>
        <w:ind w:firstLineChars="0"/>
      </w:pPr>
      <w:r>
        <w:rPr>
          <w:rFonts w:hint="eastAsia"/>
        </w:rPr>
        <w:t>供应商应当按照采购文件要求编制响应文件，具体要求见供应商须知前附表。</w:t>
      </w:r>
    </w:p>
    <w:p w14:paraId="67F9D8CB">
      <w:pPr>
        <w:pStyle w:val="29"/>
        <w:widowControl w:val="0"/>
        <w:spacing w:line="400" w:lineRule="exact"/>
        <w:ind w:firstLine="0" w:firstLineChars="0"/>
      </w:pPr>
    </w:p>
    <w:p w14:paraId="28ECA53D">
      <w:pPr>
        <w:pStyle w:val="29"/>
        <w:widowControl w:val="0"/>
        <w:numPr>
          <w:ilvl w:val="0"/>
          <w:numId w:val="3"/>
        </w:numPr>
        <w:spacing w:line="400" w:lineRule="exact"/>
        <w:ind w:firstLineChars="0"/>
        <w:rPr>
          <w:b/>
          <w:bCs/>
        </w:rPr>
      </w:pPr>
      <w:r>
        <w:rPr>
          <w:rFonts w:hint="eastAsia"/>
          <w:b/>
          <w:bCs/>
        </w:rPr>
        <w:t>供应商响应</w:t>
      </w:r>
    </w:p>
    <w:p w14:paraId="4DAA9CA0">
      <w:pPr>
        <w:pStyle w:val="29"/>
        <w:widowControl w:val="0"/>
        <w:numPr>
          <w:ilvl w:val="1"/>
          <w:numId w:val="3"/>
        </w:numPr>
        <w:spacing w:line="400" w:lineRule="exact"/>
        <w:ind w:firstLineChars="0"/>
        <w:rPr>
          <w:b/>
          <w:bCs/>
        </w:rPr>
      </w:pPr>
      <w:r>
        <w:rPr>
          <w:rFonts w:hint="eastAsia"/>
          <w:b/>
          <w:bCs/>
        </w:rPr>
        <w:t>响应文件的封装</w:t>
      </w:r>
    </w:p>
    <w:p w14:paraId="7844FD5A">
      <w:pPr>
        <w:ind w:firstLine="420"/>
      </w:pPr>
      <w:r>
        <w:rPr>
          <w:rFonts w:hint="eastAsia"/>
        </w:rPr>
        <w:t>供应商应当按照采购文件要求封装响应文件，具体要求见供应商须知前附表。</w:t>
      </w:r>
    </w:p>
    <w:p w14:paraId="36ADD276">
      <w:pPr>
        <w:pStyle w:val="29"/>
        <w:widowControl w:val="0"/>
        <w:numPr>
          <w:ilvl w:val="1"/>
          <w:numId w:val="3"/>
        </w:numPr>
        <w:spacing w:line="400" w:lineRule="exact"/>
        <w:ind w:firstLineChars="0"/>
        <w:rPr>
          <w:b/>
          <w:bCs/>
        </w:rPr>
      </w:pPr>
      <w:r>
        <w:rPr>
          <w:rFonts w:hint="eastAsia"/>
          <w:b/>
          <w:bCs/>
        </w:rPr>
        <w:t>响应文件的递交</w:t>
      </w:r>
    </w:p>
    <w:p w14:paraId="0C1ABDB5">
      <w:pPr>
        <w:pStyle w:val="29"/>
        <w:widowControl w:val="0"/>
        <w:numPr>
          <w:ilvl w:val="2"/>
          <w:numId w:val="3"/>
        </w:numPr>
        <w:spacing w:line="400" w:lineRule="exact"/>
        <w:ind w:firstLineChars="0"/>
      </w:pPr>
      <w:r>
        <w:rPr>
          <w:rFonts w:hint="eastAsia"/>
        </w:rPr>
        <w:t>供应商应在供应商须知前附表规定的响应文件递交截止时间前递交响应文件到指定地点。</w:t>
      </w:r>
    </w:p>
    <w:p w14:paraId="6E304DB5">
      <w:pPr>
        <w:pStyle w:val="29"/>
        <w:widowControl w:val="0"/>
        <w:numPr>
          <w:ilvl w:val="2"/>
          <w:numId w:val="3"/>
        </w:numPr>
        <w:spacing w:line="400" w:lineRule="exact"/>
        <w:ind w:firstLineChars="0"/>
      </w:pPr>
      <w:r>
        <w:rPr>
          <w:rFonts w:hint="eastAsia"/>
        </w:rPr>
        <w:t>除供应商须知前附表另有规定外，供应商所递交的响应文件不予退还。</w:t>
      </w:r>
    </w:p>
    <w:p w14:paraId="14A30447">
      <w:pPr>
        <w:pStyle w:val="29"/>
        <w:widowControl w:val="0"/>
        <w:numPr>
          <w:ilvl w:val="2"/>
          <w:numId w:val="3"/>
        </w:numPr>
        <w:spacing w:line="400" w:lineRule="exact"/>
        <w:ind w:firstLineChars="0"/>
      </w:pPr>
      <w:r>
        <w:rPr>
          <w:rFonts w:hint="eastAsia"/>
        </w:rPr>
        <w:t>响应文件递交截止时间后，采购人不再接收任何响应文件。</w:t>
      </w:r>
    </w:p>
    <w:p w14:paraId="3ACACBB0">
      <w:pPr>
        <w:pStyle w:val="29"/>
        <w:widowControl w:val="0"/>
        <w:numPr>
          <w:ilvl w:val="2"/>
          <w:numId w:val="3"/>
        </w:numPr>
        <w:spacing w:line="400" w:lineRule="exact"/>
        <w:ind w:firstLineChars="0"/>
      </w:pPr>
      <w:r>
        <w:rPr>
          <w:rFonts w:hint="eastAsia"/>
        </w:rPr>
        <w:t>具体要求详见供应商须知前附表。</w:t>
      </w:r>
    </w:p>
    <w:p w14:paraId="4122930D">
      <w:pPr>
        <w:pStyle w:val="29"/>
        <w:widowControl w:val="0"/>
        <w:numPr>
          <w:ilvl w:val="1"/>
          <w:numId w:val="3"/>
        </w:numPr>
        <w:spacing w:line="400" w:lineRule="exact"/>
        <w:ind w:firstLineChars="0"/>
        <w:rPr>
          <w:b/>
          <w:bCs/>
        </w:rPr>
      </w:pPr>
      <w:r>
        <w:rPr>
          <w:rFonts w:hint="eastAsia"/>
          <w:b/>
          <w:bCs/>
        </w:rPr>
        <w:t>响应文件的修改与撤回</w:t>
      </w:r>
    </w:p>
    <w:p w14:paraId="7969063D">
      <w:pPr>
        <w:ind w:firstLine="420"/>
      </w:pPr>
      <w:r>
        <w:rPr>
          <w:rFonts w:hint="eastAsia"/>
        </w:rPr>
        <w:t>在本章节第4.2.1项规定的响应文件递交截止时间前，供应商可以修改或撤回已递交的响应文件，修改后，在响应文件递交截止时间前重新递交响应文件。</w:t>
      </w:r>
    </w:p>
    <w:p w14:paraId="6C6FB5E2">
      <w:pPr>
        <w:pStyle w:val="29"/>
        <w:widowControl w:val="0"/>
        <w:spacing w:line="400" w:lineRule="exact"/>
        <w:ind w:firstLine="0" w:firstLineChars="0"/>
      </w:pPr>
    </w:p>
    <w:p w14:paraId="310A3D75">
      <w:pPr>
        <w:pStyle w:val="29"/>
        <w:widowControl w:val="0"/>
        <w:numPr>
          <w:ilvl w:val="0"/>
          <w:numId w:val="3"/>
        </w:numPr>
        <w:spacing w:line="400" w:lineRule="exact"/>
        <w:ind w:firstLineChars="0"/>
        <w:rPr>
          <w:b/>
          <w:bCs/>
        </w:rPr>
      </w:pPr>
      <w:r>
        <w:rPr>
          <w:rFonts w:hint="eastAsia"/>
          <w:b/>
          <w:bCs/>
        </w:rPr>
        <w:t>竞争性谈判及评审</w:t>
      </w:r>
    </w:p>
    <w:p w14:paraId="3BE4CEB3">
      <w:pPr>
        <w:pStyle w:val="29"/>
        <w:widowControl w:val="0"/>
        <w:numPr>
          <w:ilvl w:val="1"/>
          <w:numId w:val="3"/>
        </w:numPr>
        <w:spacing w:line="400" w:lineRule="exact"/>
        <w:ind w:firstLineChars="0"/>
        <w:rPr>
          <w:b/>
          <w:bCs/>
        </w:rPr>
      </w:pPr>
      <w:r>
        <w:rPr>
          <w:rFonts w:hint="eastAsia"/>
          <w:b/>
          <w:bCs/>
        </w:rPr>
        <w:t>竞争性谈判及评审的时间和地点</w:t>
      </w:r>
    </w:p>
    <w:p w14:paraId="3ED6EE62">
      <w:pPr>
        <w:ind w:firstLine="420"/>
      </w:pPr>
      <w:r>
        <w:rPr>
          <w:rFonts w:hint="eastAsia"/>
        </w:rPr>
        <w:t>采购人在本章节第4.2.1项规定的响应文件递交截止时间（即评审开始时间），按照供应商须知前附表规定的谈判地点组织竞争性谈判，并邀请供应商的法定代表人或其委托代理人准时参加。</w:t>
      </w:r>
    </w:p>
    <w:p w14:paraId="05C0F99A">
      <w:pPr>
        <w:pStyle w:val="29"/>
        <w:widowControl w:val="0"/>
        <w:numPr>
          <w:ilvl w:val="1"/>
          <w:numId w:val="3"/>
        </w:numPr>
        <w:spacing w:line="400" w:lineRule="exact"/>
        <w:ind w:firstLineChars="0"/>
        <w:rPr>
          <w:b/>
          <w:bCs/>
        </w:rPr>
      </w:pPr>
      <w:r>
        <w:rPr>
          <w:rFonts w:hint="eastAsia"/>
          <w:b/>
          <w:bCs/>
        </w:rPr>
        <w:t>谈判评审组</w:t>
      </w:r>
    </w:p>
    <w:p w14:paraId="0938AF51">
      <w:pPr>
        <w:pStyle w:val="29"/>
        <w:widowControl w:val="0"/>
        <w:numPr>
          <w:ilvl w:val="2"/>
          <w:numId w:val="3"/>
        </w:numPr>
        <w:spacing w:line="400" w:lineRule="exact"/>
        <w:ind w:firstLineChars="0"/>
      </w:pPr>
      <w:r>
        <w:rPr>
          <w:rFonts w:hint="eastAsia"/>
        </w:rPr>
        <w:t>采购人将组建谈判评审组，通常情况下，谈判评审组成员人数为五人（含）以上单数（如竞争性谈判项目的评审方法采用最低评标价法，则谈判评审组成员人数可能为三人），与供应商有利害关系的成员应当回避。</w:t>
      </w:r>
    </w:p>
    <w:p w14:paraId="542CB604">
      <w:pPr>
        <w:pStyle w:val="29"/>
        <w:widowControl w:val="0"/>
        <w:numPr>
          <w:ilvl w:val="2"/>
          <w:numId w:val="3"/>
        </w:numPr>
        <w:spacing w:line="400" w:lineRule="exact"/>
        <w:ind w:firstLineChars="0"/>
      </w:pPr>
      <w:r>
        <w:rPr>
          <w:rFonts w:hint="eastAsia"/>
        </w:rPr>
        <w:t>谈判评审组成员有下列情形之一的，应当回避：</w:t>
      </w:r>
    </w:p>
    <w:p w14:paraId="1F866FE6">
      <w:pPr>
        <w:pStyle w:val="29"/>
        <w:widowControl w:val="0"/>
        <w:numPr>
          <w:ilvl w:val="3"/>
          <w:numId w:val="3"/>
        </w:numPr>
        <w:spacing w:line="400" w:lineRule="exact"/>
        <w:ind w:firstLineChars="0"/>
      </w:pPr>
      <w:bookmarkStart w:id="34" w:name="_Hlk159228098"/>
      <w:r>
        <w:rPr>
          <w:rFonts w:hint="eastAsia"/>
        </w:rPr>
        <w:t>评审活动前三年以内，与供应商存在劳动关系，或担任过供应商的董事、监事，或是供应商控股股东或实际控制人；</w:t>
      </w:r>
      <w:bookmarkEnd w:id="34"/>
    </w:p>
    <w:p w14:paraId="4B19378C">
      <w:pPr>
        <w:pStyle w:val="29"/>
        <w:widowControl w:val="0"/>
        <w:numPr>
          <w:ilvl w:val="3"/>
          <w:numId w:val="3"/>
        </w:numPr>
        <w:spacing w:line="400" w:lineRule="exact"/>
        <w:ind w:firstLineChars="0"/>
      </w:pPr>
      <w:bookmarkStart w:id="35" w:name="_Hlk159228114"/>
      <w:r>
        <w:rPr>
          <w:rFonts w:hint="eastAsia"/>
        </w:rPr>
        <w:t>在供应商处任职、兼职或持有股份的；</w:t>
      </w:r>
      <w:bookmarkEnd w:id="35"/>
    </w:p>
    <w:p w14:paraId="387C8849">
      <w:pPr>
        <w:pStyle w:val="29"/>
        <w:widowControl w:val="0"/>
        <w:numPr>
          <w:ilvl w:val="3"/>
          <w:numId w:val="3"/>
        </w:numPr>
        <w:spacing w:line="400" w:lineRule="exact"/>
        <w:ind w:firstLineChars="0"/>
      </w:pPr>
      <w:bookmarkStart w:id="36" w:name="_Hlk159228118"/>
      <w:r>
        <w:rPr>
          <w:rFonts w:hint="eastAsia"/>
        </w:rPr>
        <w:t>近亲属担任供应商的管理或销售岗位的；</w:t>
      </w:r>
      <w:bookmarkEnd w:id="36"/>
    </w:p>
    <w:p w14:paraId="3273EDB4">
      <w:pPr>
        <w:pStyle w:val="29"/>
        <w:widowControl w:val="0"/>
        <w:numPr>
          <w:ilvl w:val="3"/>
          <w:numId w:val="3"/>
        </w:numPr>
        <w:spacing w:line="400" w:lineRule="exact"/>
        <w:ind w:firstLineChars="0"/>
      </w:pPr>
      <w:bookmarkStart w:id="37" w:name="_Hlk159228123"/>
      <w:r>
        <w:rPr>
          <w:rFonts w:hint="eastAsia"/>
        </w:rPr>
        <w:t>与供应商有经济利害关系的；</w:t>
      </w:r>
      <w:bookmarkEnd w:id="37"/>
    </w:p>
    <w:p w14:paraId="7BAF0971">
      <w:pPr>
        <w:pStyle w:val="29"/>
        <w:widowControl w:val="0"/>
        <w:numPr>
          <w:ilvl w:val="3"/>
          <w:numId w:val="3"/>
        </w:numPr>
        <w:spacing w:line="400" w:lineRule="exact"/>
        <w:ind w:firstLineChars="0"/>
      </w:pPr>
      <w:bookmarkStart w:id="38" w:name="_Hlk159228133"/>
      <w:r>
        <w:rPr>
          <w:rFonts w:hint="eastAsia"/>
        </w:rPr>
        <w:t>其他可能影响谈判及评审活动公正性的。</w:t>
      </w:r>
      <w:bookmarkEnd w:id="38"/>
    </w:p>
    <w:p w14:paraId="72E47742">
      <w:pPr>
        <w:pStyle w:val="29"/>
        <w:widowControl w:val="0"/>
        <w:numPr>
          <w:ilvl w:val="2"/>
          <w:numId w:val="3"/>
        </w:numPr>
        <w:spacing w:line="400" w:lineRule="exact"/>
        <w:ind w:firstLineChars="0"/>
      </w:pPr>
      <w:r>
        <w:rPr>
          <w:rFonts w:hint="eastAsia"/>
        </w:rPr>
        <w:t>谈判及评审过程中，谈判评审组成员有回避事由、擅离职守或者因健康等原因不能继续参加谈判及评审的，采购人有权更换。被更换的谈判评审组成员作出的评审结论无效，由更换后的谈判评审组成员重新进行评审。</w:t>
      </w:r>
    </w:p>
    <w:p w14:paraId="52A10218">
      <w:pPr>
        <w:pStyle w:val="29"/>
        <w:widowControl w:val="0"/>
        <w:numPr>
          <w:ilvl w:val="1"/>
          <w:numId w:val="3"/>
        </w:numPr>
        <w:spacing w:line="400" w:lineRule="exact"/>
        <w:ind w:firstLineChars="0"/>
        <w:rPr>
          <w:b/>
          <w:bCs/>
        </w:rPr>
      </w:pPr>
      <w:r>
        <w:rPr>
          <w:rFonts w:hint="eastAsia"/>
          <w:b/>
          <w:bCs/>
        </w:rPr>
        <w:t>谈判评审原则</w:t>
      </w:r>
    </w:p>
    <w:p w14:paraId="53002581">
      <w:pPr>
        <w:pStyle w:val="29"/>
        <w:widowControl w:val="0"/>
        <w:spacing w:line="400" w:lineRule="exact"/>
        <w:rPr>
          <w:b/>
          <w:bCs/>
        </w:rPr>
      </w:pPr>
      <w:r>
        <w:rPr>
          <w:rFonts w:hint="eastAsia"/>
        </w:rPr>
        <w:t>谈判及</w:t>
      </w:r>
      <w:bookmarkStart w:id="39" w:name="_Hlk159228224"/>
      <w:r>
        <w:rPr>
          <w:rFonts w:hint="eastAsia"/>
        </w:rPr>
        <w:t>评审活动遵循公平、公正、科学、择优的原则。</w:t>
      </w:r>
      <w:bookmarkEnd w:id="39"/>
    </w:p>
    <w:p w14:paraId="61418DB2">
      <w:pPr>
        <w:pStyle w:val="29"/>
        <w:widowControl w:val="0"/>
        <w:numPr>
          <w:ilvl w:val="1"/>
          <w:numId w:val="3"/>
        </w:numPr>
        <w:spacing w:line="400" w:lineRule="exact"/>
        <w:ind w:firstLineChars="0"/>
        <w:rPr>
          <w:b/>
          <w:bCs/>
        </w:rPr>
      </w:pPr>
      <w:r>
        <w:rPr>
          <w:rFonts w:hint="eastAsia"/>
          <w:b/>
          <w:bCs/>
        </w:rPr>
        <w:t>确定进入谈判环节的供应商</w:t>
      </w:r>
    </w:p>
    <w:p w14:paraId="766592B1">
      <w:pPr>
        <w:pStyle w:val="29"/>
        <w:widowControl w:val="0"/>
        <w:numPr>
          <w:ilvl w:val="2"/>
          <w:numId w:val="3"/>
        </w:numPr>
        <w:spacing w:line="400" w:lineRule="exact"/>
        <w:ind w:firstLineChars="0"/>
      </w:pPr>
      <w:r>
        <w:rPr>
          <w:rFonts w:hint="eastAsia"/>
        </w:rPr>
        <w:t>谈判评审组按照供应商须知前附表和第二章《评审办法》规定的初步评审要求对响应文件进行初步评审。第二章《评审办法》初步评审环节没有规定的方法、评审因素和标准，不作为评审依据。</w:t>
      </w:r>
    </w:p>
    <w:p w14:paraId="3C9B47FC">
      <w:pPr>
        <w:pStyle w:val="29"/>
        <w:widowControl w:val="0"/>
        <w:numPr>
          <w:ilvl w:val="2"/>
          <w:numId w:val="3"/>
        </w:numPr>
        <w:spacing w:line="400" w:lineRule="exact"/>
        <w:ind w:firstLineChars="0"/>
      </w:pPr>
      <w:r>
        <w:rPr>
          <w:rFonts w:hint="eastAsia"/>
        </w:rPr>
        <w:t>通过初步评审的供应商方可进入谈判环节。</w:t>
      </w:r>
    </w:p>
    <w:p w14:paraId="79D37CE5">
      <w:pPr>
        <w:pStyle w:val="29"/>
        <w:widowControl w:val="0"/>
        <w:numPr>
          <w:ilvl w:val="1"/>
          <w:numId w:val="3"/>
        </w:numPr>
        <w:spacing w:line="400" w:lineRule="exact"/>
        <w:ind w:firstLineChars="0"/>
        <w:rPr>
          <w:b/>
          <w:bCs/>
        </w:rPr>
      </w:pPr>
      <w:r>
        <w:rPr>
          <w:rFonts w:hint="eastAsia"/>
          <w:b/>
          <w:bCs/>
        </w:rPr>
        <w:t>线上竞争性谈判程序（适用于供应商须知前附表中规定采用线上竞争性谈判的情形）</w:t>
      </w:r>
    </w:p>
    <w:p w14:paraId="523FF4B4">
      <w:pPr>
        <w:pStyle w:val="29"/>
        <w:widowControl w:val="0"/>
        <w:numPr>
          <w:ilvl w:val="2"/>
          <w:numId w:val="3"/>
        </w:numPr>
        <w:spacing w:line="400" w:lineRule="exact"/>
        <w:ind w:firstLineChars="0"/>
      </w:pPr>
      <w:r>
        <w:rPr>
          <w:rFonts w:hint="eastAsia"/>
        </w:rPr>
        <w:t>供应商应提前下载钉钉APP并完成注册。</w:t>
      </w:r>
    </w:p>
    <w:p w14:paraId="276A5C80">
      <w:pPr>
        <w:pStyle w:val="29"/>
        <w:widowControl w:val="0"/>
        <w:numPr>
          <w:ilvl w:val="2"/>
          <w:numId w:val="3"/>
        </w:numPr>
        <w:spacing w:line="400" w:lineRule="exact"/>
        <w:ind w:firstLineChars="0"/>
      </w:pPr>
      <w:r>
        <w:rPr>
          <w:rFonts w:hint="eastAsia"/>
        </w:rPr>
        <w:t>除供应商须知前附表另有规定外，采购人将在竞争性谈判当日响应文件递交截止时间后、谈判开始前，通过抽签方式确定响应文件排序。</w:t>
      </w:r>
    </w:p>
    <w:p w14:paraId="19585891">
      <w:pPr>
        <w:pStyle w:val="29"/>
        <w:widowControl w:val="0"/>
        <w:numPr>
          <w:ilvl w:val="2"/>
          <w:numId w:val="3"/>
        </w:numPr>
        <w:spacing w:line="400" w:lineRule="exact"/>
        <w:ind w:firstLineChars="0"/>
      </w:pPr>
      <w:r>
        <w:rPr>
          <w:rFonts w:hint="eastAsia"/>
        </w:rPr>
        <w:t>竞争性谈判当日，采购人根据各供应商递交响应文件时给定的联系方式，按照响应文件顺序，联系相应供应商进行钉钉线上视频谈判。如因供应商原因导致两次电话未能接通或无人接听，或未能及时开展线上谈判，即视为供应商放弃按谈判顺序谈判的权利，采购人将在其他供应商谈判完毕后再次联系，如仍存在上述情况而无法开展线上谈判，即视为供应商放弃参与本项目谈判的权利。</w:t>
      </w:r>
    </w:p>
    <w:p w14:paraId="07E4B741">
      <w:pPr>
        <w:pStyle w:val="29"/>
        <w:widowControl w:val="0"/>
        <w:numPr>
          <w:ilvl w:val="2"/>
          <w:numId w:val="3"/>
        </w:numPr>
        <w:spacing w:line="400" w:lineRule="exact"/>
        <w:ind w:firstLineChars="0"/>
      </w:pPr>
      <w:r>
        <w:rPr>
          <w:rFonts w:hint="eastAsia"/>
        </w:rPr>
        <w:t>谈判评审组与各供应商谈判过程中，可以根据采购文件和谈判情况，实质性变动采购需求中的技术、服务要求以及合同主要条款，对采购文件作出的实质性变动是采购文件的有效组成部分，谈判评审组将及时以书面形式通知所有参加谈判的供应商，或在谈判记录表中记录相关事项。</w:t>
      </w:r>
    </w:p>
    <w:p w14:paraId="32FDD43D">
      <w:pPr>
        <w:pStyle w:val="29"/>
        <w:widowControl w:val="0"/>
        <w:numPr>
          <w:ilvl w:val="2"/>
          <w:numId w:val="3"/>
        </w:numPr>
        <w:spacing w:line="400" w:lineRule="exact"/>
        <w:ind w:firstLineChars="0"/>
      </w:pPr>
      <w:r>
        <w:rPr>
          <w:rFonts w:hint="eastAsia"/>
        </w:rPr>
        <w:t>谈判评审组与所有进入谈判环节的供应商完成线上谈判后，谈判环节结束。</w:t>
      </w:r>
    </w:p>
    <w:p w14:paraId="3DC3012B">
      <w:pPr>
        <w:pStyle w:val="29"/>
        <w:widowControl w:val="0"/>
        <w:numPr>
          <w:ilvl w:val="1"/>
          <w:numId w:val="3"/>
        </w:numPr>
        <w:spacing w:line="400" w:lineRule="exact"/>
        <w:ind w:firstLineChars="0"/>
        <w:rPr>
          <w:b/>
          <w:bCs/>
        </w:rPr>
      </w:pPr>
      <w:r>
        <w:rPr>
          <w:rFonts w:hint="eastAsia"/>
          <w:b/>
          <w:bCs/>
        </w:rPr>
        <w:t>现场竞争性谈判程序（适用于供应商须知前附表中规定采用现场竞争性谈判的情形）</w:t>
      </w:r>
    </w:p>
    <w:p w14:paraId="21B7AB44">
      <w:pPr>
        <w:pStyle w:val="29"/>
        <w:widowControl w:val="0"/>
        <w:numPr>
          <w:ilvl w:val="2"/>
          <w:numId w:val="3"/>
        </w:numPr>
        <w:spacing w:line="400" w:lineRule="exact"/>
        <w:ind w:firstLineChars="0"/>
      </w:pPr>
      <w:r>
        <w:rPr>
          <w:rFonts w:hint="eastAsia"/>
        </w:rPr>
        <w:t>除供应商须知前附表另有规定外，采购人将在竞争性谈判当日响应文件递交截止时间后、谈判开始前，组织进入谈判环节的供应商进入竞争性谈判现场，通过抽签方式确定响应文件排序。</w:t>
      </w:r>
    </w:p>
    <w:p w14:paraId="706334D1">
      <w:pPr>
        <w:pStyle w:val="29"/>
        <w:widowControl w:val="0"/>
        <w:numPr>
          <w:ilvl w:val="2"/>
          <w:numId w:val="3"/>
        </w:numPr>
        <w:spacing w:line="400" w:lineRule="exact"/>
        <w:ind w:firstLineChars="0"/>
      </w:pPr>
      <w:r>
        <w:rPr>
          <w:rFonts w:hint="eastAsia"/>
        </w:rPr>
        <w:t>谈判评审组按照响应文件顺序分别与各供应商进行谈判，谈判过程中，可以根据采购文件和谈判情况，实质性变动采购需求中的技术、服务要求以及合同主要条款，对采购文件作出的实质性变动是采购文件的有效组成部分，谈判评审组将及时以书面形式通知所有参加谈判的供应商，或在谈判记录表中记录相关事项。</w:t>
      </w:r>
    </w:p>
    <w:p w14:paraId="40AD4F78">
      <w:pPr>
        <w:pStyle w:val="29"/>
        <w:widowControl w:val="0"/>
        <w:numPr>
          <w:ilvl w:val="2"/>
          <w:numId w:val="3"/>
        </w:numPr>
        <w:spacing w:line="400" w:lineRule="exact"/>
        <w:ind w:firstLineChars="0"/>
      </w:pPr>
      <w:r>
        <w:rPr>
          <w:rFonts w:hint="eastAsia"/>
        </w:rPr>
        <w:t>谈判评审组与所有进入谈判环节的供应商完成谈判后，谈判环节结束。</w:t>
      </w:r>
    </w:p>
    <w:p w14:paraId="5A2E7C8C">
      <w:pPr>
        <w:pStyle w:val="29"/>
        <w:widowControl w:val="0"/>
        <w:numPr>
          <w:ilvl w:val="1"/>
          <w:numId w:val="3"/>
        </w:numPr>
        <w:spacing w:line="400" w:lineRule="exact"/>
        <w:ind w:firstLineChars="0"/>
        <w:rPr>
          <w:b/>
          <w:bCs/>
        </w:rPr>
      </w:pPr>
      <w:r>
        <w:rPr>
          <w:rFonts w:hint="eastAsia"/>
          <w:b/>
          <w:bCs/>
        </w:rPr>
        <w:t>确定详细评审依据</w:t>
      </w:r>
    </w:p>
    <w:p w14:paraId="1E3241A9">
      <w:pPr>
        <w:pStyle w:val="29"/>
        <w:widowControl w:val="0"/>
        <w:numPr>
          <w:ilvl w:val="2"/>
          <w:numId w:val="3"/>
        </w:numPr>
        <w:spacing w:line="400" w:lineRule="exact"/>
        <w:ind w:firstLineChars="0"/>
      </w:pPr>
      <w:r>
        <w:rPr>
          <w:rFonts w:hint="eastAsia"/>
        </w:rPr>
        <w:t>谈判评审组将要求所有继续参与的供应商在规定时间内提交最后报价。</w:t>
      </w:r>
    </w:p>
    <w:p w14:paraId="0EA275A6">
      <w:pPr>
        <w:pStyle w:val="29"/>
        <w:widowControl w:val="0"/>
        <w:numPr>
          <w:ilvl w:val="2"/>
          <w:numId w:val="3"/>
        </w:numPr>
        <w:spacing w:line="400" w:lineRule="exact"/>
        <w:ind w:firstLineChars="0"/>
      </w:pPr>
      <w:r>
        <w:rPr>
          <w:rFonts w:hint="eastAsia"/>
        </w:rPr>
        <w:t>谈判评审组与各供应商的谈判结果将分别填入谈判记录表。</w:t>
      </w:r>
    </w:p>
    <w:p w14:paraId="603C7140">
      <w:pPr>
        <w:pStyle w:val="29"/>
        <w:widowControl w:val="0"/>
        <w:numPr>
          <w:ilvl w:val="3"/>
          <w:numId w:val="3"/>
        </w:numPr>
        <w:spacing w:line="400" w:lineRule="exact"/>
        <w:ind w:firstLineChars="0"/>
      </w:pPr>
      <w:r>
        <w:rPr>
          <w:rFonts w:hint="eastAsia"/>
        </w:rPr>
        <w:t>采用线上谈判的，谈判评审组将谈判记录表电子版提供给各供应商，供应商应在谈判记录表上加盖公章，或由其法定代表人（或其授权的代表）签字后，及时将扫描件递交谈判评审组，该谈判记录表将作为详细评审的依据；</w:t>
      </w:r>
    </w:p>
    <w:p w14:paraId="709769DC">
      <w:pPr>
        <w:pStyle w:val="29"/>
        <w:widowControl w:val="0"/>
        <w:numPr>
          <w:ilvl w:val="3"/>
          <w:numId w:val="3"/>
        </w:numPr>
        <w:spacing w:line="400" w:lineRule="exact"/>
        <w:ind w:firstLineChars="0"/>
      </w:pPr>
      <w:r>
        <w:rPr>
          <w:rFonts w:hint="eastAsia"/>
        </w:rPr>
        <w:t>采用现场谈判的，谈判评审组将谈判记录表提供给各供应商，供应商在谈判记录表上加盖公章，或由其法定代表人（或其授权的代表）签字后，该谈判记录表将作为详细评审的依据。</w:t>
      </w:r>
    </w:p>
    <w:p w14:paraId="5AF055E6">
      <w:pPr>
        <w:pStyle w:val="29"/>
        <w:widowControl w:val="0"/>
        <w:numPr>
          <w:ilvl w:val="1"/>
          <w:numId w:val="3"/>
        </w:numPr>
        <w:spacing w:line="400" w:lineRule="exact"/>
        <w:ind w:firstLineChars="0"/>
        <w:rPr>
          <w:b/>
          <w:bCs/>
        </w:rPr>
      </w:pPr>
      <w:r>
        <w:rPr>
          <w:rFonts w:hint="eastAsia"/>
          <w:b/>
          <w:bCs/>
        </w:rPr>
        <w:t>详细评审</w:t>
      </w:r>
    </w:p>
    <w:p w14:paraId="4254499C">
      <w:pPr>
        <w:pStyle w:val="29"/>
        <w:widowControl w:val="0"/>
        <w:numPr>
          <w:ilvl w:val="2"/>
          <w:numId w:val="3"/>
        </w:numPr>
        <w:spacing w:line="400" w:lineRule="exact"/>
        <w:ind w:firstLineChars="0"/>
      </w:pPr>
      <w:r>
        <w:rPr>
          <w:rFonts w:hint="eastAsia"/>
        </w:rPr>
        <w:t>谈判评审组按照供应商须知前附表和第二章《评审办法》规定的方法、评审因素、标准和程序对响应文件进行评审。</w:t>
      </w:r>
      <w:bookmarkStart w:id="40" w:name="_Hlk158287032"/>
      <w:r>
        <w:rPr>
          <w:rFonts w:hint="eastAsia"/>
        </w:rPr>
        <w:t>第二章《评审办法》没有规定的方法、评审因素和标准，不作为评审依据。</w:t>
      </w:r>
      <w:bookmarkEnd w:id="40"/>
    </w:p>
    <w:p w14:paraId="2B8FA0FA">
      <w:pPr>
        <w:pStyle w:val="29"/>
        <w:widowControl w:val="0"/>
        <w:numPr>
          <w:ilvl w:val="2"/>
          <w:numId w:val="3"/>
        </w:numPr>
        <w:spacing w:line="400" w:lineRule="exact"/>
        <w:ind w:firstLineChars="0"/>
      </w:pPr>
      <w:r>
        <w:rPr>
          <w:rFonts w:hint="eastAsia"/>
        </w:rPr>
        <w:t>评审完成后，谈判评审组应当向采购人提交书面评审报告和推荐中选候选人名单。谈判评审组推荐中选候选人的人数见供应商须知前附表。</w:t>
      </w:r>
    </w:p>
    <w:p w14:paraId="261E557F">
      <w:pPr>
        <w:pStyle w:val="29"/>
        <w:widowControl w:val="0"/>
        <w:numPr>
          <w:ilvl w:val="1"/>
          <w:numId w:val="3"/>
        </w:numPr>
        <w:spacing w:line="400" w:lineRule="exact"/>
        <w:ind w:firstLineChars="0"/>
        <w:rPr>
          <w:b/>
          <w:bCs/>
        </w:rPr>
      </w:pPr>
      <w:r>
        <w:rPr>
          <w:rFonts w:hint="eastAsia"/>
          <w:b/>
          <w:bCs/>
        </w:rPr>
        <w:t>确定采购结果</w:t>
      </w:r>
    </w:p>
    <w:p w14:paraId="61C6BC9A">
      <w:pPr>
        <w:pStyle w:val="29"/>
        <w:widowControl w:val="0"/>
        <w:numPr>
          <w:ilvl w:val="2"/>
          <w:numId w:val="3"/>
        </w:numPr>
        <w:spacing w:line="400" w:lineRule="exact"/>
        <w:ind w:firstLineChars="0"/>
      </w:pPr>
      <w:r>
        <w:rPr>
          <w:rFonts w:hint="eastAsia"/>
        </w:rPr>
        <w:t>响应文件查验</w:t>
      </w:r>
    </w:p>
    <w:p w14:paraId="5F32547B">
      <w:pPr>
        <w:pStyle w:val="29"/>
        <w:widowControl w:val="0"/>
        <w:numPr>
          <w:ilvl w:val="3"/>
          <w:numId w:val="3"/>
        </w:numPr>
        <w:spacing w:line="400" w:lineRule="exact"/>
        <w:ind w:firstLineChars="0"/>
      </w:pPr>
      <w:r>
        <w:rPr>
          <w:rFonts w:hint="eastAsia"/>
        </w:rPr>
        <w:t>对于供应商在响应文件中列明的合同案例</w:t>
      </w:r>
      <w:bookmarkStart w:id="41" w:name="_Hlk159233400"/>
      <w:r>
        <w:rPr>
          <w:rFonts w:hint="eastAsia"/>
        </w:rPr>
        <w:t>、资质证书等</w:t>
      </w:r>
      <w:bookmarkEnd w:id="41"/>
      <w:r>
        <w:rPr>
          <w:rFonts w:hint="eastAsia"/>
        </w:rPr>
        <w:t>，采购人有权提出查验要求，可能采取的查验方式包括但不限于要求供应商提供：合同案例的合同原件、对应开具的增值税发票复印件、银行流水交易记录等；资质证书原件、网站查询结果等证明材料。</w:t>
      </w:r>
    </w:p>
    <w:p w14:paraId="21E84F1A">
      <w:pPr>
        <w:pStyle w:val="29"/>
        <w:widowControl w:val="0"/>
        <w:numPr>
          <w:ilvl w:val="3"/>
          <w:numId w:val="3"/>
        </w:numPr>
        <w:spacing w:line="400" w:lineRule="exact"/>
        <w:ind w:firstLineChars="0"/>
      </w:pPr>
      <w:r>
        <w:rPr>
          <w:rFonts w:hint="eastAsia"/>
        </w:rPr>
        <w:t>经采购人查验发现合同案例、资质证书等的真实有效性存疑，且供应商无法提供其他有效证明材料证明相关合同案例、资质证书等的真实有效性的，相关合同案例、资质证书等视为无效。</w:t>
      </w:r>
      <w:bookmarkStart w:id="42" w:name="_Hlk158131228"/>
      <w:r>
        <w:rPr>
          <w:rFonts w:hint="eastAsia"/>
        </w:rPr>
        <w:t>如经查实存在弄虚作假的，或者</w:t>
      </w:r>
      <w:bookmarkStart w:id="43" w:name="_Hlk185520467"/>
      <w:r>
        <w:rPr>
          <w:rFonts w:hint="eastAsia"/>
        </w:rPr>
        <w:t>涉及资格条件要求的相关材料判定为无效的，采购人</w:t>
      </w:r>
      <w:bookmarkEnd w:id="43"/>
      <w:r>
        <w:rPr>
          <w:rFonts w:hint="eastAsia"/>
        </w:rPr>
        <w:t>将对供应商的响应文件作废处理，并且采购人有权按照本章节“10、不良行为”相关规定，将供应商纳入深航不良行为供应商清单内。</w:t>
      </w:r>
      <w:bookmarkEnd w:id="42"/>
    </w:p>
    <w:p w14:paraId="64F14FCF">
      <w:pPr>
        <w:pStyle w:val="29"/>
        <w:widowControl w:val="0"/>
        <w:numPr>
          <w:ilvl w:val="2"/>
          <w:numId w:val="3"/>
        </w:numPr>
        <w:spacing w:line="400" w:lineRule="exact"/>
        <w:ind w:firstLineChars="0"/>
      </w:pPr>
      <w:r>
        <w:rPr>
          <w:rFonts w:hint="eastAsia"/>
        </w:rPr>
        <w:t>除供应商须知前附表规定谈判评审组直接确定中选供应商外，采购人依据谈判评审组推荐的中选候选人确定排名靠前的中选候选人为中选供应商。</w:t>
      </w:r>
    </w:p>
    <w:p w14:paraId="4B93ECDC">
      <w:pPr>
        <w:pStyle w:val="29"/>
        <w:widowControl w:val="0"/>
        <w:numPr>
          <w:ilvl w:val="2"/>
          <w:numId w:val="3"/>
        </w:numPr>
        <w:spacing w:line="400" w:lineRule="exact"/>
        <w:ind w:firstLineChars="0"/>
      </w:pPr>
      <w:r>
        <w:rPr>
          <w:rFonts w:hint="eastAsia"/>
        </w:rPr>
        <w:t>采购人确定中选供应商后，按照供应商须知前附表规定的媒介公示中选结果。</w:t>
      </w:r>
    </w:p>
    <w:p w14:paraId="46F4232B">
      <w:pPr>
        <w:pStyle w:val="29"/>
        <w:widowControl w:val="0"/>
        <w:spacing w:line="400" w:lineRule="exact"/>
        <w:ind w:firstLine="0" w:firstLineChars="0"/>
        <w:rPr>
          <w:b/>
          <w:bCs/>
        </w:rPr>
      </w:pPr>
      <w:bookmarkStart w:id="44" w:name="_Hlk148181352"/>
    </w:p>
    <w:p w14:paraId="28AF18E7">
      <w:pPr>
        <w:pStyle w:val="29"/>
        <w:widowControl w:val="0"/>
        <w:numPr>
          <w:ilvl w:val="0"/>
          <w:numId w:val="3"/>
        </w:numPr>
        <w:spacing w:line="400" w:lineRule="exact"/>
        <w:ind w:firstLineChars="0"/>
        <w:rPr>
          <w:b/>
          <w:bCs/>
        </w:rPr>
      </w:pPr>
      <w:r>
        <w:rPr>
          <w:rFonts w:hint="eastAsia"/>
          <w:b/>
          <w:bCs/>
        </w:rPr>
        <w:t>质疑</w:t>
      </w:r>
    </w:p>
    <w:p w14:paraId="1A163B85">
      <w:pPr>
        <w:pStyle w:val="29"/>
        <w:widowControl w:val="0"/>
        <w:numPr>
          <w:ilvl w:val="1"/>
          <w:numId w:val="3"/>
        </w:numPr>
        <w:spacing w:line="400" w:lineRule="exact"/>
        <w:ind w:firstLineChars="0"/>
        <w:rPr>
          <w:b/>
          <w:bCs/>
        </w:rPr>
      </w:pPr>
      <w:r>
        <w:rPr>
          <w:rFonts w:hint="eastAsia"/>
          <w:b/>
          <w:bCs/>
        </w:rPr>
        <w:t>质疑范畴</w:t>
      </w:r>
    </w:p>
    <w:p w14:paraId="44CEFFB7">
      <w:pPr>
        <w:ind w:firstLine="420"/>
      </w:pPr>
      <w:r>
        <w:rPr>
          <w:rFonts w:hint="eastAsia"/>
        </w:rPr>
        <w:t>在采购活动中，供应商如需提出质疑，应按照以下要求提交相关材料。</w:t>
      </w:r>
    </w:p>
    <w:p w14:paraId="03F178EF">
      <w:pPr>
        <w:ind w:firstLine="420"/>
      </w:pPr>
      <w:r>
        <w:rPr>
          <w:rFonts w:hint="eastAsia"/>
        </w:rPr>
        <w:t>对于包含“质疑”“异议”“提疑”“疑问”“投诉”“举报”等字样的文件材料，采购人将通过内容而非标题判断是否属于质疑范畴。</w:t>
      </w:r>
    </w:p>
    <w:p w14:paraId="2E3087F0">
      <w:pPr>
        <w:pStyle w:val="29"/>
        <w:widowControl w:val="0"/>
        <w:numPr>
          <w:ilvl w:val="1"/>
          <w:numId w:val="3"/>
        </w:numPr>
        <w:spacing w:line="400" w:lineRule="exact"/>
        <w:ind w:firstLineChars="0"/>
        <w:rPr>
          <w:b/>
          <w:bCs/>
        </w:rPr>
      </w:pPr>
      <w:r>
        <w:rPr>
          <w:rFonts w:hint="eastAsia"/>
          <w:b/>
          <w:bCs/>
        </w:rPr>
        <w:t>质疑主体要求</w:t>
      </w:r>
    </w:p>
    <w:p w14:paraId="237183EA">
      <w:pPr>
        <w:pStyle w:val="29"/>
        <w:widowControl w:val="0"/>
        <w:numPr>
          <w:ilvl w:val="2"/>
          <w:numId w:val="3"/>
        </w:numPr>
        <w:spacing w:line="400" w:lineRule="exact"/>
        <w:ind w:firstLineChars="0"/>
      </w:pPr>
      <w:r>
        <w:rPr>
          <w:rFonts w:hint="eastAsia"/>
        </w:rPr>
        <w:t>提出质疑的主体必须是参与所质疑项目采购活动的供应商或利益相关者。</w:t>
      </w:r>
    </w:p>
    <w:p w14:paraId="1C1106EB">
      <w:pPr>
        <w:pStyle w:val="29"/>
        <w:widowControl w:val="0"/>
        <w:numPr>
          <w:ilvl w:val="1"/>
          <w:numId w:val="3"/>
        </w:numPr>
        <w:spacing w:line="400" w:lineRule="exact"/>
        <w:ind w:firstLineChars="0"/>
        <w:rPr>
          <w:b/>
          <w:bCs/>
        </w:rPr>
      </w:pPr>
      <w:r>
        <w:rPr>
          <w:rFonts w:hint="eastAsia"/>
          <w:b/>
          <w:bCs/>
        </w:rPr>
        <w:t>质疑提出期限（分段限时原则）</w:t>
      </w:r>
    </w:p>
    <w:p w14:paraId="250B0A38">
      <w:pPr>
        <w:pStyle w:val="29"/>
        <w:widowControl w:val="0"/>
        <w:numPr>
          <w:ilvl w:val="2"/>
          <w:numId w:val="3"/>
        </w:numPr>
        <w:spacing w:line="400" w:lineRule="exact"/>
        <w:ind w:firstLineChars="0"/>
      </w:pPr>
      <w:r>
        <w:rPr>
          <w:rFonts w:hint="eastAsia"/>
        </w:rPr>
        <w:t>对资格预审公告内容的质疑时限：提交资格报名文件截止2日前提出；</w:t>
      </w:r>
    </w:p>
    <w:p w14:paraId="4DA803E6">
      <w:pPr>
        <w:pStyle w:val="29"/>
        <w:widowControl w:val="0"/>
        <w:numPr>
          <w:ilvl w:val="2"/>
          <w:numId w:val="3"/>
        </w:numPr>
        <w:spacing w:line="400" w:lineRule="exact"/>
        <w:ind w:firstLineChars="0"/>
      </w:pPr>
      <w:r>
        <w:rPr>
          <w:rFonts w:hint="eastAsia"/>
        </w:rPr>
        <w:t>对采购公告内容的质疑时限：发布公告期限截止日前提出；</w:t>
      </w:r>
    </w:p>
    <w:p w14:paraId="180255D7">
      <w:pPr>
        <w:pStyle w:val="29"/>
        <w:widowControl w:val="0"/>
        <w:numPr>
          <w:ilvl w:val="2"/>
          <w:numId w:val="3"/>
        </w:numPr>
        <w:spacing w:line="400" w:lineRule="exact"/>
        <w:ind w:firstLineChars="0"/>
      </w:pPr>
      <w:r>
        <w:rPr>
          <w:rFonts w:hint="eastAsia"/>
        </w:rPr>
        <w:t>对采购文件内容的质疑时限：采购项目提交响应文件截止</w:t>
      </w:r>
      <w:r>
        <w:t>2</w:t>
      </w:r>
      <w:r>
        <w:rPr>
          <w:rFonts w:hint="eastAsia"/>
        </w:rPr>
        <w:t>日前提出；答疑或澄清文件发出后的下一个工作日内；</w:t>
      </w:r>
    </w:p>
    <w:p w14:paraId="4495154D">
      <w:pPr>
        <w:pStyle w:val="29"/>
        <w:widowControl w:val="0"/>
        <w:numPr>
          <w:ilvl w:val="2"/>
          <w:numId w:val="3"/>
        </w:numPr>
        <w:spacing w:line="400" w:lineRule="exact"/>
        <w:ind w:firstLineChars="0"/>
      </w:pPr>
      <w:r>
        <w:rPr>
          <w:rFonts w:hint="eastAsia"/>
        </w:rPr>
        <w:t>对评审过程的质疑时限：评审结束前提出；</w:t>
      </w:r>
    </w:p>
    <w:p w14:paraId="2B1EA6E7">
      <w:pPr>
        <w:pStyle w:val="29"/>
        <w:widowControl w:val="0"/>
        <w:numPr>
          <w:ilvl w:val="2"/>
          <w:numId w:val="3"/>
        </w:numPr>
        <w:spacing w:line="400" w:lineRule="exact"/>
        <w:ind w:firstLineChars="0"/>
      </w:pPr>
      <w:r>
        <w:rPr>
          <w:rFonts w:hint="eastAsia"/>
        </w:rPr>
        <w:t>对中选候选人公示的质疑时限：公示期间；</w:t>
      </w:r>
    </w:p>
    <w:p w14:paraId="7CEAD48C">
      <w:pPr>
        <w:pStyle w:val="29"/>
        <w:widowControl w:val="0"/>
        <w:numPr>
          <w:ilvl w:val="2"/>
          <w:numId w:val="3"/>
        </w:numPr>
        <w:spacing w:line="400" w:lineRule="exact"/>
        <w:ind w:firstLineChars="0"/>
      </w:pPr>
      <w:bookmarkStart w:id="45" w:name="_Hlk214310260"/>
      <w:r>
        <w:rPr>
          <w:rFonts w:hint="eastAsia"/>
        </w:rPr>
        <w:t>法律法规有明确规定的按其执行</w:t>
      </w:r>
      <w:bookmarkEnd w:id="45"/>
      <w:r>
        <w:rPr>
          <w:rFonts w:hint="eastAsia"/>
        </w:rPr>
        <w:t>。</w:t>
      </w:r>
    </w:p>
    <w:p w14:paraId="664AC0C2">
      <w:pPr>
        <w:pStyle w:val="29"/>
        <w:widowControl w:val="0"/>
        <w:numPr>
          <w:ilvl w:val="1"/>
          <w:numId w:val="3"/>
        </w:numPr>
        <w:spacing w:line="400" w:lineRule="exact"/>
        <w:ind w:firstLineChars="0"/>
        <w:rPr>
          <w:b/>
          <w:bCs/>
        </w:rPr>
      </w:pPr>
      <w:r>
        <w:rPr>
          <w:rFonts w:hint="eastAsia" w:ascii="宋体" w:hAnsi="宋体"/>
          <w:b/>
          <w:bCs/>
          <w:szCs w:val="21"/>
        </w:rPr>
        <w:t>质疑材料提交要求</w:t>
      </w:r>
    </w:p>
    <w:p w14:paraId="5D6477B8">
      <w:pPr>
        <w:pStyle w:val="29"/>
        <w:widowControl w:val="0"/>
        <w:numPr>
          <w:ilvl w:val="2"/>
          <w:numId w:val="3"/>
        </w:numPr>
        <w:spacing w:line="400" w:lineRule="exact"/>
        <w:ind w:firstLineChars="0"/>
      </w:pPr>
      <w:r>
        <w:rPr>
          <w:rFonts w:hint="eastAsia"/>
        </w:rPr>
        <w:t>质疑供应商应提交质疑函，且质疑函应当由法定代表人或者其授权代表签字，并加盖公章。质疑函应包括以下内容：</w:t>
      </w:r>
    </w:p>
    <w:p w14:paraId="3C9966AF">
      <w:pPr>
        <w:pStyle w:val="29"/>
        <w:widowControl w:val="0"/>
        <w:numPr>
          <w:ilvl w:val="3"/>
          <w:numId w:val="3"/>
        </w:numPr>
        <w:spacing w:line="400" w:lineRule="exact"/>
        <w:ind w:firstLineChars="0"/>
      </w:pPr>
      <w:r>
        <w:rPr>
          <w:rFonts w:hint="eastAsia"/>
        </w:rPr>
        <w:t>供应商的姓名或名称、地址、联系人及联系方式；</w:t>
      </w:r>
    </w:p>
    <w:p w14:paraId="1F844938">
      <w:pPr>
        <w:pStyle w:val="29"/>
        <w:widowControl w:val="0"/>
        <w:numPr>
          <w:ilvl w:val="3"/>
          <w:numId w:val="3"/>
        </w:numPr>
        <w:spacing w:line="400" w:lineRule="exact"/>
        <w:ind w:firstLineChars="0"/>
      </w:pPr>
      <w:r>
        <w:rPr>
          <w:rFonts w:hint="eastAsia"/>
        </w:rPr>
        <w:t>质疑项目的名称、项目编号；</w:t>
      </w:r>
    </w:p>
    <w:p w14:paraId="30F342F9">
      <w:pPr>
        <w:pStyle w:val="29"/>
        <w:widowControl w:val="0"/>
        <w:numPr>
          <w:ilvl w:val="3"/>
          <w:numId w:val="3"/>
        </w:numPr>
        <w:spacing w:line="400" w:lineRule="exact"/>
        <w:ind w:firstLineChars="0"/>
      </w:pPr>
      <w:r>
        <w:rPr>
          <w:rFonts w:hint="eastAsia"/>
        </w:rPr>
        <w:t>具体、明确的质疑事项和与质疑事项相关的请求；</w:t>
      </w:r>
    </w:p>
    <w:p w14:paraId="224E544F">
      <w:pPr>
        <w:pStyle w:val="29"/>
        <w:widowControl w:val="0"/>
        <w:numPr>
          <w:ilvl w:val="3"/>
          <w:numId w:val="3"/>
        </w:numPr>
        <w:spacing w:line="400" w:lineRule="exact"/>
        <w:ind w:firstLineChars="0"/>
      </w:pPr>
      <w:r>
        <w:rPr>
          <w:rFonts w:hint="eastAsia"/>
        </w:rPr>
        <w:t>事实依据；</w:t>
      </w:r>
    </w:p>
    <w:p w14:paraId="764BD04B">
      <w:pPr>
        <w:pStyle w:val="29"/>
        <w:widowControl w:val="0"/>
        <w:numPr>
          <w:ilvl w:val="3"/>
          <w:numId w:val="3"/>
        </w:numPr>
        <w:spacing w:line="400" w:lineRule="exact"/>
        <w:ind w:firstLineChars="0"/>
      </w:pPr>
      <w:r>
        <w:rPr>
          <w:rFonts w:hint="eastAsia"/>
        </w:rPr>
        <w:t>必要的法律依据；</w:t>
      </w:r>
    </w:p>
    <w:p w14:paraId="5FB5AAA7">
      <w:pPr>
        <w:pStyle w:val="29"/>
        <w:widowControl w:val="0"/>
        <w:numPr>
          <w:ilvl w:val="3"/>
          <w:numId w:val="3"/>
        </w:numPr>
        <w:spacing w:line="400" w:lineRule="exact"/>
        <w:ind w:firstLineChars="0"/>
      </w:pPr>
      <w:bookmarkStart w:id="46" w:name="_Hlk214310272"/>
      <w:r>
        <w:rPr>
          <w:rFonts w:hint="eastAsia"/>
        </w:rPr>
        <w:t>有效、合法的证据材料及正当合法的来源渠道说明</w:t>
      </w:r>
      <w:bookmarkEnd w:id="46"/>
      <w:r>
        <w:rPr>
          <w:rFonts w:hint="eastAsia"/>
        </w:rPr>
        <w:t>；</w:t>
      </w:r>
    </w:p>
    <w:p w14:paraId="2E6964EB">
      <w:pPr>
        <w:pStyle w:val="29"/>
        <w:widowControl w:val="0"/>
        <w:numPr>
          <w:ilvl w:val="3"/>
          <w:numId w:val="3"/>
        </w:numPr>
        <w:spacing w:line="400" w:lineRule="exact"/>
        <w:ind w:firstLineChars="0"/>
      </w:pPr>
      <w:r>
        <w:rPr>
          <w:rFonts w:hint="eastAsia"/>
        </w:rPr>
        <w:t>提出质疑的日期；</w:t>
      </w:r>
    </w:p>
    <w:p w14:paraId="02759384">
      <w:pPr>
        <w:pStyle w:val="29"/>
        <w:widowControl w:val="0"/>
        <w:numPr>
          <w:ilvl w:val="3"/>
          <w:numId w:val="3"/>
        </w:numPr>
        <w:spacing w:line="400" w:lineRule="exact"/>
        <w:ind w:firstLineChars="0"/>
      </w:pPr>
      <w:r>
        <w:rPr>
          <w:rFonts w:hint="eastAsia"/>
        </w:rPr>
        <w:t>其他需要说明内容。</w:t>
      </w:r>
    </w:p>
    <w:p w14:paraId="21C721CB">
      <w:pPr>
        <w:pStyle w:val="29"/>
        <w:widowControl w:val="0"/>
        <w:numPr>
          <w:ilvl w:val="2"/>
          <w:numId w:val="3"/>
        </w:numPr>
        <w:spacing w:line="400" w:lineRule="exact"/>
        <w:ind w:firstLineChars="0"/>
      </w:pPr>
      <w:r>
        <w:rPr>
          <w:rFonts w:hint="eastAsia"/>
        </w:rPr>
        <w:t>一件质疑函只能对一个采购项目提出质疑，质疑供应商需要对两个以上项目提出质疑的，应当分别提交质疑函。</w:t>
      </w:r>
    </w:p>
    <w:p w14:paraId="197C8288">
      <w:pPr>
        <w:pStyle w:val="29"/>
        <w:widowControl w:val="0"/>
        <w:numPr>
          <w:ilvl w:val="2"/>
          <w:numId w:val="3"/>
        </w:numPr>
        <w:spacing w:line="400" w:lineRule="exact"/>
        <w:ind w:firstLineChars="0"/>
      </w:pPr>
      <w:r>
        <w:rPr>
          <w:rFonts w:hint="eastAsia"/>
        </w:rPr>
        <w:t>质疑供应商需要修改、补充质疑函的，应当在质疑有效期内提交修改或补充资料。</w:t>
      </w:r>
    </w:p>
    <w:p w14:paraId="2DBF35FE">
      <w:pPr>
        <w:pStyle w:val="29"/>
        <w:widowControl w:val="0"/>
        <w:numPr>
          <w:ilvl w:val="1"/>
          <w:numId w:val="3"/>
        </w:numPr>
        <w:spacing w:line="400" w:lineRule="exact"/>
        <w:ind w:firstLineChars="0"/>
        <w:rPr>
          <w:b/>
          <w:bCs/>
        </w:rPr>
      </w:pPr>
      <w:r>
        <w:rPr>
          <w:rFonts w:hint="eastAsia"/>
          <w:b/>
          <w:bCs/>
        </w:rPr>
        <w:t>质疑受理渠道</w:t>
      </w:r>
    </w:p>
    <w:p w14:paraId="158E7E36">
      <w:pPr>
        <w:ind w:firstLine="420"/>
      </w:pPr>
      <w:r>
        <w:rPr>
          <w:rFonts w:hint="eastAsia"/>
        </w:rPr>
        <w:t>采购人受理供应商质疑的电子邮箱地址</w:t>
      </w:r>
      <w:bookmarkStart w:id="47" w:name="_Hlk214310287"/>
      <w:r>
        <w:rPr>
          <w:rFonts w:hint="eastAsia"/>
        </w:rPr>
        <w:t>：</w:t>
      </w:r>
      <w:bookmarkStart w:id="48" w:name="_Hlk214306981"/>
      <w:r>
        <w:rPr>
          <w:rFonts w:hint="eastAsia"/>
        </w:rPr>
        <w:t>s</w:t>
      </w:r>
      <w:r>
        <w:t>zacaigou</w:t>
      </w:r>
      <w:r>
        <w:rPr>
          <w:rFonts w:hint="eastAsia"/>
        </w:rPr>
        <w:t>@shenzhenair.com</w:t>
      </w:r>
      <w:bookmarkEnd w:id="47"/>
      <w:bookmarkEnd w:id="48"/>
      <w:r>
        <w:rPr>
          <w:rFonts w:hint="eastAsia"/>
        </w:rPr>
        <w:t>。</w:t>
      </w:r>
    </w:p>
    <w:p w14:paraId="365454BB">
      <w:pPr>
        <w:pStyle w:val="29"/>
        <w:widowControl w:val="0"/>
        <w:numPr>
          <w:ilvl w:val="1"/>
          <w:numId w:val="3"/>
        </w:numPr>
        <w:spacing w:line="400" w:lineRule="exact"/>
        <w:ind w:firstLineChars="0"/>
        <w:rPr>
          <w:b/>
          <w:bCs/>
        </w:rPr>
      </w:pPr>
      <w:r>
        <w:rPr>
          <w:rFonts w:hint="eastAsia"/>
          <w:b/>
          <w:bCs/>
        </w:rPr>
        <w:t>供应商提出的质疑经采购人审核，有下列情形之一的，采购人将不予受理：</w:t>
      </w:r>
    </w:p>
    <w:p w14:paraId="5393D536">
      <w:pPr>
        <w:pStyle w:val="29"/>
        <w:widowControl w:val="0"/>
        <w:numPr>
          <w:ilvl w:val="2"/>
          <w:numId w:val="3"/>
        </w:numPr>
        <w:spacing w:line="400" w:lineRule="exact"/>
        <w:ind w:firstLineChars="0"/>
      </w:pPr>
      <w:r>
        <w:rPr>
          <w:rFonts w:hint="eastAsia"/>
        </w:rPr>
        <w:t>质疑主体不是参与本采购项目的供应商或利益相关者；</w:t>
      </w:r>
    </w:p>
    <w:p w14:paraId="3385E3A7">
      <w:pPr>
        <w:pStyle w:val="29"/>
        <w:widowControl w:val="0"/>
        <w:numPr>
          <w:ilvl w:val="2"/>
          <w:numId w:val="3"/>
        </w:numPr>
        <w:spacing w:line="400" w:lineRule="exact"/>
        <w:ind w:firstLineChars="0"/>
      </w:pPr>
      <w:r>
        <w:rPr>
          <w:rFonts w:hint="eastAsia"/>
        </w:rPr>
        <w:t>未在质疑有效期内提出的；</w:t>
      </w:r>
    </w:p>
    <w:p w14:paraId="78BE4264">
      <w:pPr>
        <w:pStyle w:val="29"/>
        <w:widowControl w:val="0"/>
        <w:numPr>
          <w:ilvl w:val="2"/>
          <w:numId w:val="3"/>
        </w:numPr>
        <w:spacing w:line="400" w:lineRule="exact"/>
        <w:ind w:firstLineChars="0"/>
      </w:pPr>
      <w:r>
        <w:rPr>
          <w:rFonts w:hint="eastAsia"/>
        </w:rPr>
        <w:t>质疑函未经法定代表人或者其授权代表签字，或未盖公章的；</w:t>
      </w:r>
    </w:p>
    <w:p w14:paraId="042A7720">
      <w:pPr>
        <w:pStyle w:val="29"/>
        <w:widowControl w:val="0"/>
        <w:numPr>
          <w:ilvl w:val="2"/>
          <w:numId w:val="3"/>
        </w:numPr>
        <w:spacing w:line="400" w:lineRule="exact"/>
        <w:ind w:firstLineChars="0"/>
      </w:pPr>
      <w:r>
        <w:rPr>
          <w:rFonts w:hint="eastAsia"/>
        </w:rPr>
        <w:t>质疑已经处理并答复，质疑供应商在质疑有效期内就同一事项又重新提起质疑，且未提供新的有效证据的；</w:t>
      </w:r>
    </w:p>
    <w:p w14:paraId="47FFF46A">
      <w:pPr>
        <w:pStyle w:val="29"/>
        <w:widowControl w:val="0"/>
        <w:numPr>
          <w:ilvl w:val="2"/>
          <w:numId w:val="3"/>
        </w:numPr>
        <w:spacing w:line="400" w:lineRule="exact"/>
        <w:ind w:firstLineChars="0"/>
      </w:pPr>
      <w:bookmarkStart w:id="49" w:name="_Hlk214310319"/>
      <w:r>
        <w:rPr>
          <w:rFonts w:hint="eastAsia"/>
        </w:rPr>
        <w:t>质疑事项缺乏事实、法律依据或者证据材料不合法、不充分的；</w:t>
      </w:r>
    </w:p>
    <w:bookmarkEnd w:id="49"/>
    <w:p w14:paraId="364DA83F">
      <w:pPr>
        <w:pStyle w:val="29"/>
        <w:widowControl w:val="0"/>
        <w:numPr>
          <w:ilvl w:val="2"/>
          <w:numId w:val="3"/>
        </w:numPr>
        <w:spacing w:line="400" w:lineRule="exact"/>
        <w:ind w:firstLineChars="0"/>
      </w:pPr>
      <w:bookmarkStart w:id="50" w:name="_Hlk214310324"/>
      <w:r>
        <w:rPr>
          <w:rFonts w:hint="eastAsia"/>
        </w:rPr>
        <w:t>质疑供应商捏造事实或者提供虚假材料的；</w:t>
      </w:r>
    </w:p>
    <w:bookmarkEnd w:id="50"/>
    <w:p w14:paraId="48135626">
      <w:pPr>
        <w:pStyle w:val="29"/>
        <w:widowControl w:val="0"/>
        <w:numPr>
          <w:ilvl w:val="2"/>
          <w:numId w:val="3"/>
        </w:numPr>
        <w:spacing w:line="400" w:lineRule="exact"/>
        <w:ind w:firstLineChars="0"/>
      </w:pPr>
      <w:bookmarkStart w:id="51" w:name="_Hlk214310331"/>
      <w:r>
        <w:rPr>
          <w:rFonts w:hint="eastAsia"/>
        </w:rPr>
        <w:t>质疑供应商以非法手段</w:t>
      </w:r>
      <w:bookmarkStart w:id="52" w:name="_Hlk214307066"/>
      <w:r>
        <w:rPr>
          <w:rFonts w:hint="eastAsia"/>
        </w:rPr>
        <w:t>取得证明材料的（证明来源的合法性存在明显疑问，质疑供应商无法证明其取得方式合法的，视为以非法手段取得证明材料）</w:t>
      </w:r>
      <w:bookmarkEnd w:id="51"/>
      <w:bookmarkEnd w:id="52"/>
      <w:r>
        <w:rPr>
          <w:rFonts w:hint="eastAsia"/>
        </w:rPr>
        <w:t>；</w:t>
      </w:r>
    </w:p>
    <w:p w14:paraId="0C61D31F">
      <w:pPr>
        <w:pStyle w:val="29"/>
        <w:widowControl w:val="0"/>
        <w:numPr>
          <w:ilvl w:val="2"/>
          <w:numId w:val="3"/>
        </w:numPr>
        <w:spacing w:line="400" w:lineRule="exact"/>
        <w:ind w:firstLineChars="0"/>
      </w:pPr>
      <w:r>
        <w:rPr>
          <w:rFonts w:hint="eastAsia"/>
        </w:rPr>
        <w:t>未按照本采购文件要求提交质疑函且未按照补正的，或补正后仍不符合要求的，视为无效质疑的；</w:t>
      </w:r>
    </w:p>
    <w:p w14:paraId="527C65EE">
      <w:pPr>
        <w:pStyle w:val="29"/>
        <w:widowControl w:val="0"/>
        <w:numPr>
          <w:ilvl w:val="2"/>
          <w:numId w:val="3"/>
        </w:numPr>
        <w:spacing w:line="400" w:lineRule="exact"/>
        <w:ind w:firstLineChars="0"/>
      </w:pPr>
      <w:r>
        <w:rPr>
          <w:rFonts w:hint="eastAsia"/>
        </w:rPr>
        <w:t>其他根据法律法规应当予以驳回的情形。</w:t>
      </w:r>
    </w:p>
    <w:p w14:paraId="47BF4C91">
      <w:pPr>
        <w:pStyle w:val="29"/>
        <w:widowControl w:val="0"/>
        <w:numPr>
          <w:ilvl w:val="1"/>
          <w:numId w:val="3"/>
        </w:numPr>
        <w:spacing w:line="400" w:lineRule="exact"/>
        <w:ind w:firstLineChars="0"/>
        <w:rPr>
          <w:b/>
          <w:bCs/>
        </w:rPr>
      </w:pPr>
      <w:r>
        <w:rPr>
          <w:rFonts w:hint="eastAsia"/>
          <w:b/>
          <w:bCs/>
        </w:rPr>
        <w:t>质疑答复</w:t>
      </w:r>
    </w:p>
    <w:p w14:paraId="7EB8A178">
      <w:pPr>
        <w:pStyle w:val="29"/>
        <w:widowControl w:val="0"/>
        <w:spacing w:line="400" w:lineRule="exact"/>
        <w:rPr>
          <w:b/>
          <w:bCs/>
        </w:rPr>
      </w:pPr>
      <w:r>
        <w:rPr>
          <w:rFonts w:hint="eastAsia"/>
        </w:rPr>
        <w:t>采购人在收到质疑函后将在3个工作日内作出书面答复，或者发出不予受理的书面通知。如供应商质疑事项较为复杂，采购人将向质疑供应商发出书面延期答复通知，并尽快予以答复。</w:t>
      </w:r>
    </w:p>
    <w:p w14:paraId="76BD0149">
      <w:pPr>
        <w:pStyle w:val="29"/>
        <w:widowControl w:val="0"/>
        <w:numPr>
          <w:ilvl w:val="1"/>
          <w:numId w:val="3"/>
        </w:numPr>
        <w:spacing w:line="400" w:lineRule="exact"/>
        <w:ind w:firstLineChars="0"/>
        <w:rPr>
          <w:b/>
          <w:bCs/>
        </w:rPr>
      </w:pPr>
      <w:r>
        <w:rPr>
          <w:rFonts w:hint="eastAsia"/>
          <w:b/>
          <w:bCs/>
        </w:rPr>
        <w:t>撤回质疑</w:t>
      </w:r>
    </w:p>
    <w:p w14:paraId="14C6F752">
      <w:pPr>
        <w:ind w:firstLine="420"/>
      </w:pPr>
      <w:r>
        <w:rPr>
          <w:rFonts w:hint="eastAsia"/>
        </w:rPr>
        <w:t>采购人在处理质疑的过程中，质疑供应商如要求撤回质疑，应以书面方式提交质疑撤销函，由法定代表人或者其授权代理签字并加盖公章。</w:t>
      </w:r>
    </w:p>
    <w:p w14:paraId="4B0FD52A">
      <w:pPr>
        <w:pStyle w:val="29"/>
        <w:widowControl w:val="0"/>
        <w:numPr>
          <w:ilvl w:val="1"/>
          <w:numId w:val="3"/>
        </w:numPr>
        <w:spacing w:line="400" w:lineRule="exact"/>
        <w:ind w:firstLineChars="0"/>
        <w:rPr>
          <w:b/>
          <w:bCs/>
        </w:rPr>
      </w:pPr>
      <w:bookmarkStart w:id="53" w:name="_Hlk214310377"/>
      <w:r>
        <w:rPr>
          <w:rFonts w:hint="eastAsia"/>
          <w:b/>
          <w:bCs/>
        </w:rPr>
        <w:t xml:space="preserve"> 质疑认定相关处理</w:t>
      </w:r>
    </w:p>
    <w:p w14:paraId="6A87B500">
      <w:pPr>
        <w:pStyle w:val="29"/>
        <w:widowControl w:val="0"/>
        <w:spacing w:line="400" w:lineRule="exact"/>
        <w:rPr>
          <w:b/>
          <w:bCs/>
        </w:rPr>
      </w:pPr>
      <w:r>
        <w:rPr>
          <w:rFonts w:hint="eastAsia"/>
        </w:rPr>
        <w:t>质疑供应商的质疑事项经查证属实，经采购人认定投诉事项成立且影响采购结果时，如采购人已根据原采购结果签订合同的，将与原供应商解除合同。</w:t>
      </w:r>
    </w:p>
    <w:bookmarkEnd w:id="53"/>
    <w:p w14:paraId="48576A28">
      <w:pPr>
        <w:pStyle w:val="29"/>
        <w:widowControl w:val="0"/>
        <w:spacing w:line="400" w:lineRule="exact"/>
        <w:ind w:firstLine="0" w:firstLineChars="0"/>
      </w:pPr>
    </w:p>
    <w:bookmarkEnd w:id="44"/>
    <w:p w14:paraId="29128470">
      <w:pPr>
        <w:pStyle w:val="29"/>
        <w:widowControl w:val="0"/>
        <w:numPr>
          <w:ilvl w:val="0"/>
          <w:numId w:val="3"/>
        </w:numPr>
        <w:spacing w:line="400" w:lineRule="exact"/>
        <w:ind w:firstLineChars="0"/>
        <w:rPr>
          <w:b/>
          <w:bCs/>
        </w:rPr>
      </w:pPr>
      <w:r>
        <w:rPr>
          <w:rFonts w:hint="eastAsia"/>
          <w:b/>
          <w:bCs/>
        </w:rPr>
        <w:t>合同授予</w:t>
      </w:r>
    </w:p>
    <w:p w14:paraId="469C0054">
      <w:pPr>
        <w:pStyle w:val="29"/>
        <w:widowControl w:val="0"/>
        <w:numPr>
          <w:ilvl w:val="1"/>
          <w:numId w:val="3"/>
        </w:numPr>
        <w:spacing w:line="400" w:lineRule="exact"/>
        <w:ind w:firstLineChars="0"/>
        <w:rPr>
          <w:b/>
          <w:bCs/>
        </w:rPr>
      </w:pPr>
      <w:r>
        <w:rPr>
          <w:rFonts w:hint="eastAsia"/>
          <w:b/>
          <w:bCs/>
        </w:rPr>
        <w:t>履约能力的审查</w:t>
      </w:r>
    </w:p>
    <w:p w14:paraId="5E8CF7D2">
      <w:pPr>
        <w:ind w:firstLine="420"/>
      </w:pPr>
      <w:r>
        <w:rPr>
          <w:rFonts w:hint="eastAsia"/>
        </w:rPr>
        <w:t>采购人在中选通知书发出之前的任何时候，均有对中选候选人履约能力进行审查的权利，包括审查响应文件、资信情况的有关原件、经营状况、供货能力、货物或服务的质量保障能力等采购人认为可能影响供应商履约的相关材料，供应商须无条件配合采购人的相关审查工作。审查不合格的、不配合审查的、或者供应商无法证明可能影响其履约相关材料真实有效性的，采购人有权废除中选资格、不予签订合同，采购人不承担任何责任，由此造成的损失应由供应商赔偿。</w:t>
      </w:r>
    </w:p>
    <w:p w14:paraId="6431D799">
      <w:pPr>
        <w:pStyle w:val="29"/>
        <w:widowControl w:val="0"/>
        <w:numPr>
          <w:ilvl w:val="1"/>
          <w:numId w:val="3"/>
        </w:numPr>
        <w:spacing w:line="400" w:lineRule="exact"/>
        <w:ind w:firstLineChars="0"/>
        <w:rPr>
          <w:b/>
          <w:bCs/>
        </w:rPr>
      </w:pPr>
      <w:r>
        <w:rPr>
          <w:rFonts w:hint="eastAsia"/>
          <w:b/>
          <w:bCs/>
        </w:rPr>
        <w:t>中选通知</w:t>
      </w:r>
    </w:p>
    <w:p w14:paraId="03F255DF">
      <w:pPr>
        <w:pStyle w:val="29"/>
        <w:widowControl w:val="0"/>
        <w:numPr>
          <w:ilvl w:val="2"/>
          <w:numId w:val="3"/>
        </w:numPr>
        <w:spacing w:line="400" w:lineRule="exact"/>
        <w:ind w:firstLineChars="0"/>
      </w:pPr>
      <w:r>
        <w:rPr>
          <w:rFonts w:hint="eastAsia"/>
        </w:rPr>
        <w:t>在本章节第3.3款规定的响应文件有效期内，采购人向中选供应商发出中选通知书，同时将中选结果通知未中选的供应商。</w:t>
      </w:r>
    </w:p>
    <w:p w14:paraId="5DFFB78F">
      <w:pPr>
        <w:pStyle w:val="29"/>
        <w:widowControl w:val="0"/>
        <w:numPr>
          <w:ilvl w:val="2"/>
          <w:numId w:val="3"/>
        </w:numPr>
        <w:spacing w:line="400" w:lineRule="exact"/>
        <w:ind w:firstLineChars="0"/>
      </w:pPr>
      <w:r>
        <w:rPr>
          <w:rFonts w:hint="eastAsia"/>
        </w:rPr>
        <w:t>在中选通知书发出后、书面合同签署前，未经采购人书面确认，中选供应商自行为本采购项目所进行的投入和付出成本，采购人不承担任何责任。</w:t>
      </w:r>
      <w:bookmarkStart w:id="54" w:name="_Hlk185520540"/>
    </w:p>
    <w:p w14:paraId="6E851E4B">
      <w:pPr>
        <w:pStyle w:val="29"/>
        <w:widowControl w:val="0"/>
        <w:numPr>
          <w:ilvl w:val="2"/>
          <w:numId w:val="3"/>
        </w:numPr>
        <w:spacing w:line="400" w:lineRule="exact"/>
        <w:ind w:firstLineChars="0"/>
      </w:pPr>
      <w:r>
        <w:rPr>
          <w:rFonts w:hint="eastAsia"/>
        </w:rPr>
        <w:t>在中选通知书发出后、书面合同签署前，采购人仍有权参照7.1条款要求对供应商履约能力进行审查，并按照该条款规定进行处理。</w:t>
      </w:r>
      <w:bookmarkEnd w:id="54"/>
    </w:p>
    <w:p w14:paraId="1761F7D5">
      <w:pPr>
        <w:pStyle w:val="29"/>
        <w:widowControl w:val="0"/>
        <w:numPr>
          <w:ilvl w:val="1"/>
          <w:numId w:val="3"/>
        </w:numPr>
        <w:spacing w:line="400" w:lineRule="exact"/>
        <w:ind w:firstLineChars="0"/>
        <w:rPr>
          <w:b/>
          <w:bCs/>
        </w:rPr>
      </w:pPr>
      <w:r>
        <w:rPr>
          <w:rFonts w:hint="eastAsia"/>
          <w:b/>
          <w:bCs/>
        </w:rPr>
        <w:t>履约担保</w:t>
      </w:r>
    </w:p>
    <w:p w14:paraId="2E773013">
      <w:pPr>
        <w:pStyle w:val="29"/>
        <w:widowControl w:val="0"/>
        <w:numPr>
          <w:ilvl w:val="2"/>
          <w:numId w:val="3"/>
        </w:numPr>
        <w:spacing w:line="400" w:lineRule="exact"/>
        <w:ind w:firstLineChars="0"/>
      </w:pPr>
      <w:r>
        <w:rPr>
          <w:rFonts w:hint="eastAsia"/>
        </w:rPr>
        <w:t>在书面合同签署前，中选供应商应按供应商须知前附表规定的金额、担保形式和采购文件第五章《合同条款及格式》规定的履约担保格式向采购人提交履约担保。联合体中选的，其履约担保由牵头人递交，并应符合供应商须知前附表规定的金额、担保形式和采购文件第五章《合同条款及格式》规定的履约担保格式要求。</w:t>
      </w:r>
    </w:p>
    <w:p w14:paraId="03BFADB0">
      <w:pPr>
        <w:pStyle w:val="29"/>
        <w:widowControl w:val="0"/>
        <w:numPr>
          <w:ilvl w:val="2"/>
          <w:numId w:val="3"/>
        </w:numPr>
        <w:spacing w:line="400" w:lineRule="exact"/>
        <w:ind w:firstLineChars="0"/>
      </w:pPr>
      <w:r>
        <w:rPr>
          <w:rFonts w:hint="eastAsia"/>
        </w:rPr>
        <w:t>中选供应商不能按本章节第7.3.1项要求提交履约担保的，视为放弃中选，给采购人造成的损失，中选供应商应予以赔偿。</w:t>
      </w:r>
    </w:p>
    <w:p w14:paraId="71AC799B">
      <w:pPr>
        <w:pStyle w:val="29"/>
        <w:widowControl w:val="0"/>
        <w:numPr>
          <w:ilvl w:val="1"/>
          <w:numId w:val="3"/>
        </w:numPr>
        <w:spacing w:line="400" w:lineRule="exact"/>
        <w:ind w:firstLineChars="0"/>
        <w:rPr>
          <w:b/>
          <w:bCs/>
        </w:rPr>
      </w:pPr>
      <w:r>
        <w:rPr>
          <w:rFonts w:hint="eastAsia"/>
          <w:b/>
          <w:bCs/>
        </w:rPr>
        <w:t>签订合同</w:t>
      </w:r>
    </w:p>
    <w:p w14:paraId="4726566E">
      <w:pPr>
        <w:pStyle w:val="29"/>
        <w:widowControl w:val="0"/>
        <w:numPr>
          <w:ilvl w:val="2"/>
          <w:numId w:val="3"/>
        </w:numPr>
        <w:spacing w:line="400" w:lineRule="exact"/>
        <w:ind w:firstLineChars="0"/>
      </w:pPr>
      <w:r>
        <w:rPr>
          <w:rFonts w:hint="eastAsia"/>
        </w:rPr>
        <w:t>采购人和中选供应商应当在中选通知书发出之日起</w:t>
      </w:r>
      <w:r>
        <w:t>6</w:t>
      </w:r>
      <w:r>
        <w:rPr>
          <w:rFonts w:hint="eastAsia"/>
        </w:rPr>
        <w:t>0日内，根据采购文件和中选供应商的响应文件订立书面合同。中选供应商无正当理由不与采购人订立合同，在签订合同时向采购人提出附加条件，或者不按照采购文件要求提交履约保证金的，采购人有权取消其中选资格，给采购人造成的损失，中选供应商应予以赔偿。</w:t>
      </w:r>
    </w:p>
    <w:p w14:paraId="52FC302A">
      <w:pPr>
        <w:pStyle w:val="29"/>
        <w:widowControl w:val="0"/>
        <w:numPr>
          <w:ilvl w:val="2"/>
          <w:numId w:val="3"/>
        </w:numPr>
        <w:spacing w:line="400" w:lineRule="exact"/>
        <w:ind w:firstLineChars="0"/>
      </w:pPr>
      <w:r>
        <w:rPr>
          <w:rFonts w:hint="eastAsia"/>
        </w:rPr>
        <w:t>联合体中选的，联合体各方应当共同与采购人签订合同，就中选项目向采购人承担连带责任。</w:t>
      </w:r>
    </w:p>
    <w:p w14:paraId="4A519D3B">
      <w:pPr>
        <w:pStyle w:val="29"/>
        <w:widowControl w:val="0"/>
        <w:spacing w:line="400" w:lineRule="exact"/>
        <w:ind w:firstLine="0" w:firstLineChars="0"/>
      </w:pPr>
    </w:p>
    <w:p w14:paraId="1129F647">
      <w:pPr>
        <w:pStyle w:val="29"/>
        <w:widowControl w:val="0"/>
        <w:numPr>
          <w:ilvl w:val="0"/>
          <w:numId w:val="3"/>
        </w:numPr>
        <w:spacing w:line="400" w:lineRule="exact"/>
        <w:ind w:firstLineChars="0"/>
        <w:rPr>
          <w:b/>
          <w:bCs/>
        </w:rPr>
      </w:pPr>
      <w:r>
        <w:rPr>
          <w:rFonts w:hint="eastAsia"/>
          <w:b/>
          <w:bCs/>
        </w:rPr>
        <w:t>采购失败的情形</w:t>
      </w:r>
    </w:p>
    <w:p w14:paraId="0C25041F">
      <w:pPr>
        <w:ind w:firstLine="420"/>
      </w:pPr>
      <w:r>
        <w:rPr>
          <w:rFonts w:hint="eastAsia"/>
        </w:rPr>
        <w:t>发生以下情形的，采购人应当宣布本次竞争性谈判采购失败：</w:t>
      </w:r>
    </w:p>
    <w:p w14:paraId="2011AEDF">
      <w:pPr>
        <w:pStyle w:val="29"/>
        <w:widowControl w:val="0"/>
        <w:numPr>
          <w:ilvl w:val="1"/>
          <w:numId w:val="3"/>
        </w:numPr>
        <w:spacing w:line="400" w:lineRule="exact"/>
        <w:ind w:firstLineChars="0"/>
      </w:pPr>
      <w:r>
        <w:rPr>
          <w:rFonts w:hint="eastAsia"/>
        </w:rPr>
        <w:t>因响应供应商数量不足三个未能达到开展竞争性谈判条件的</w:t>
      </w:r>
      <w:bookmarkStart w:id="55" w:name="_Hlk160010907"/>
      <w:r>
        <w:rPr>
          <w:rFonts w:hint="eastAsia"/>
        </w:rPr>
        <w:t>（供应商须知前附表规定可以继续进行采购活动的情形除外）</w:t>
      </w:r>
      <w:bookmarkEnd w:id="55"/>
      <w:r>
        <w:rPr>
          <w:rFonts w:hint="eastAsia"/>
        </w:rPr>
        <w:t>；</w:t>
      </w:r>
    </w:p>
    <w:p w14:paraId="544FAC8A">
      <w:pPr>
        <w:pStyle w:val="29"/>
        <w:widowControl w:val="0"/>
        <w:numPr>
          <w:ilvl w:val="1"/>
          <w:numId w:val="3"/>
        </w:numPr>
        <w:spacing w:line="400" w:lineRule="exact"/>
        <w:ind w:firstLineChars="0"/>
      </w:pPr>
      <w:r>
        <w:rPr>
          <w:rFonts w:hint="eastAsia"/>
        </w:rPr>
        <w:t>或者：谈判评审组否决所有响应文件的；</w:t>
      </w:r>
    </w:p>
    <w:p w14:paraId="47422BC2">
      <w:pPr>
        <w:pStyle w:val="29"/>
        <w:widowControl w:val="0"/>
        <w:numPr>
          <w:ilvl w:val="1"/>
          <w:numId w:val="3"/>
        </w:numPr>
        <w:spacing w:line="400" w:lineRule="exact"/>
        <w:ind w:firstLineChars="0"/>
      </w:pPr>
      <w:r>
        <w:rPr>
          <w:rFonts w:hint="eastAsia"/>
        </w:rPr>
        <w:t>或者：谈判评审组否决一部分响应文件后其他有效响应不足三个，且谈判评审组经充分论证，判定响应明显缺乏竞争而否决全部响应文件的；</w:t>
      </w:r>
    </w:p>
    <w:p w14:paraId="7537B762">
      <w:pPr>
        <w:pStyle w:val="29"/>
        <w:widowControl w:val="0"/>
        <w:numPr>
          <w:ilvl w:val="1"/>
          <w:numId w:val="3"/>
        </w:numPr>
        <w:spacing w:line="400" w:lineRule="exact"/>
        <w:ind w:firstLineChars="0"/>
      </w:pPr>
      <w:r>
        <w:rPr>
          <w:rFonts w:hint="eastAsia"/>
        </w:rPr>
        <w:t>采购文件存在歧义、重大缺陷导致采购工作无法进行，或者采购文件内容违反国家有关强制性规定的；</w:t>
      </w:r>
    </w:p>
    <w:p w14:paraId="212B41F5">
      <w:pPr>
        <w:pStyle w:val="29"/>
        <w:widowControl w:val="0"/>
        <w:numPr>
          <w:ilvl w:val="1"/>
          <w:numId w:val="3"/>
        </w:numPr>
        <w:spacing w:line="400" w:lineRule="exact"/>
        <w:ind w:firstLineChars="0"/>
      </w:pPr>
      <w:r>
        <w:rPr>
          <w:rFonts w:hint="eastAsia"/>
        </w:rPr>
        <w:t>采购项目发生重大变化，采购人取消采购任务的；</w:t>
      </w:r>
    </w:p>
    <w:p w14:paraId="56485BAA">
      <w:pPr>
        <w:pStyle w:val="29"/>
        <w:widowControl w:val="0"/>
        <w:numPr>
          <w:ilvl w:val="1"/>
          <w:numId w:val="3"/>
        </w:numPr>
        <w:spacing w:line="400" w:lineRule="exact"/>
        <w:ind w:firstLineChars="0"/>
      </w:pPr>
      <w:r>
        <w:rPr>
          <w:rFonts w:hint="eastAsia"/>
        </w:rPr>
        <w:t>供应商须知前附表规定的其他情形。</w:t>
      </w:r>
    </w:p>
    <w:p w14:paraId="5E5C200E">
      <w:pPr>
        <w:pStyle w:val="29"/>
        <w:widowControl w:val="0"/>
        <w:spacing w:line="400" w:lineRule="exact"/>
        <w:ind w:firstLine="0" w:firstLineChars="0"/>
      </w:pPr>
    </w:p>
    <w:p w14:paraId="72F40AFF">
      <w:pPr>
        <w:pStyle w:val="29"/>
        <w:widowControl w:val="0"/>
        <w:numPr>
          <w:ilvl w:val="0"/>
          <w:numId w:val="3"/>
        </w:numPr>
        <w:spacing w:line="400" w:lineRule="exact"/>
        <w:ind w:firstLineChars="0"/>
        <w:rPr>
          <w:b/>
          <w:bCs/>
        </w:rPr>
      </w:pPr>
      <w:r>
        <w:rPr>
          <w:rFonts w:hint="eastAsia"/>
          <w:b/>
          <w:bCs/>
        </w:rPr>
        <w:t>不良行为</w:t>
      </w:r>
    </w:p>
    <w:p w14:paraId="73F244C1">
      <w:pPr>
        <w:ind w:firstLine="420"/>
      </w:pPr>
      <w:r>
        <w:rPr>
          <w:rFonts w:hint="eastAsia"/>
        </w:rPr>
        <w:t>如供应商在参与采购人组织的采购活动中，存在以下不良行为，采购人将根据供应商不良行为对采购人生产运营、采购活动、公司形象等造成的负面影响和经济损失程度，界定不同的不良行为级别，并</w:t>
      </w:r>
      <w:bookmarkStart w:id="56" w:name="_Hlk159252382"/>
      <w:r>
        <w:rPr>
          <w:rFonts w:hint="eastAsia"/>
        </w:rPr>
        <w:t>将取消供应商参与本采购项目的资格及中选资格，同时在一定年限内禁止供应商参与深航范围内所有采购项目，具体如下</w:t>
      </w:r>
      <w:bookmarkEnd w:id="56"/>
      <w:r>
        <w:rPr>
          <w:rFonts w:hint="eastAsia"/>
        </w:rPr>
        <w:t>：</w:t>
      </w:r>
    </w:p>
    <w:p w14:paraId="63A77965">
      <w:pPr>
        <w:pStyle w:val="29"/>
        <w:widowControl w:val="0"/>
        <w:numPr>
          <w:ilvl w:val="1"/>
          <w:numId w:val="3"/>
        </w:numPr>
        <w:spacing w:line="400" w:lineRule="exact"/>
        <w:ind w:firstLineChars="0"/>
      </w:pPr>
      <w:r>
        <w:rPr>
          <w:rFonts w:hint="eastAsia"/>
        </w:rPr>
        <w:t>供应商相互串通或者与采购人内部相关人员串通，妨碍其他供应商竞争等行为；</w:t>
      </w:r>
    </w:p>
    <w:p w14:paraId="52CBC280">
      <w:pPr>
        <w:pStyle w:val="29"/>
        <w:widowControl w:val="0"/>
        <w:numPr>
          <w:ilvl w:val="1"/>
          <w:numId w:val="3"/>
        </w:numPr>
        <w:spacing w:line="400" w:lineRule="exact"/>
        <w:ind w:firstLineChars="0"/>
      </w:pPr>
      <w:r>
        <w:rPr>
          <w:rFonts w:hint="eastAsia"/>
        </w:rPr>
        <w:t>供应商恶意修改采购文件列明的技术参数进行响应，或者恶意扰乱评审现场等影响采购活动有序进行等行为；</w:t>
      </w:r>
    </w:p>
    <w:p w14:paraId="14AA5F24">
      <w:pPr>
        <w:pStyle w:val="29"/>
        <w:widowControl w:val="0"/>
        <w:numPr>
          <w:ilvl w:val="1"/>
          <w:numId w:val="3"/>
        </w:numPr>
        <w:spacing w:line="400" w:lineRule="exact"/>
        <w:ind w:firstLineChars="0"/>
      </w:pPr>
      <w:r>
        <w:rPr>
          <w:rFonts w:hint="eastAsia"/>
        </w:rPr>
        <w:t>供应商在采购活动中提交的相关文件、证明材料或承诺系伪造、变造、捏造或存在弄虚作假情形的；</w:t>
      </w:r>
    </w:p>
    <w:p w14:paraId="0BECAD73">
      <w:pPr>
        <w:pStyle w:val="29"/>
        <w:widowControl w:val="0"/>
        <w:numPr>
          <w:ilvl w:val="1"/>
          <w:numId w:val="3"/>
        </w:numPr>
        <w:spacing w:line="400" w:lineRule="exact"/>
        <w:ind w:firstLineChars="0"/>
      </w:pPr>
      <w:r>
        <w:rPr>
          <w:rFonts w:hint="eastAsia"/>
        </w:rPr>
        <w:t>供应商接到中选通知书后，无正当理由拒绝签署合同，或单方面要求放弃中选资格，或不按响应文件承诺签订合同等行为；</w:t>
      </w:r>
    </w:p>
    <w:p w14:paraId="58F42A65">
      <w:pPr>
        <w:pStyle w:val="29"/>
        <w:widowControl w:val="0"/>
        <w:numPr>
          <w:ilvl w:val="1"/>
          <w:numId w:val="3"/>
        </w:numPr>
        <w:spacing w:line="400" w:lineRule="exact"/>
        <w:ind w:firstLineChars="0"/>
      </w:pPr>
      <w:r>
        <w:rPr>
          <w:rFonts w:hint="eastAsia"/>
        </w:rPr>
        <w:t>供应商捏造事实、或提供虚假材料、或以非法手段取得证明材料（证据来源的合法性存在明显疑问，供应商无法证明其取得方式合法的，视为以非法手段取得证明材料），对采购人内部相关人员或单位、或其他供应商，进行恶意诋毁、恶意质疑诉、威胁、欺骗等行为；</w:t>
      </w:r>
    </w:p>
    <w:p w14:paraId="7C16B5D8">
      <w:pPr>
        <w:pStyle w:val="29"/>
        <w:widowControl w:val="0"/>
        <w:numPr>
          <w:ilvl w:val="1"/>
          <w:numId w:val="3"/>
        </w:numPr>
        <w:spacing w:line="400" w:lineRule="exact"/>
        <w:ind w:firstLineChars="0"/>
      </w:pPr>
      <w:r>
        <w:rPr>
          <w:rFonts w:hint="eastAsia"/>
        </w:rPr>
        <w:t>其他影响采购人生产运营、采购活动、公司形象等不良行为。</w:t>
      </w:r>
    </w:p>
    <w:p w14:paraId="5080A5E5">
      <w:pPr>
        <w:pStyle w:val="29"/>
        <w:widowControl w:val="0"/>
        <w:spacing w:line="400" w:lineRule="exact"/>
        <w:ind w:firstLine="0" w:firstLineChars="0"/>
      </w:pPr>
    </w:p>
    <w:p w14:paraId="5684E2BE">
      <w:pPr>
        <w:pStyle w:val="29"/>
        <w:widowControl w:val="0"/>
        <w:numPr>
          <w:ilvl w:val="0"/>
          <w:numId w:val="3"/>
        </w:numPr>
        <w:spacing w:line="400" w:lineRule="exact"/>
        <w:ind w:firstLineChars="0"/>
        <w:rPr>
          <w:b/>
          <w:bCs/>
        </w:rPr>
      </w:pPr>
      <w:r>
        <w:rPr>
          <w:rFonts w:hint="eastAsia"/>
          <w:b/>
          <w:bCs/>
        </w:rPr>
        <w:t>纪律要求</w:t>
      </w:r>
    </w:p>
    <w:p w14:paraId="6283AC4A">
      <w:pPr>
        <w:pStyle w:val="29"/>
        <w:widowControl w:val="0"/>
        <w:numPr>
          <w:ilvl w:val="1"/>
          <w:numId w:val="3"/>
        </w:numPr>
        <w:spacing w:line="400" w:lineRule="exact"/>
        <w:ind w:firstLineChars="0"/>
        <w:rPr>
          <w:b/>
          <w:bCs/>
        </w:rPr>
      </w:pPr>
      <w:r>
        <w:rPr>
          <w:rFonts w:hint="eastAsia"/>
          <w:b/>
          <w:bCs/>
        </w:rPr>
        <w:t>对采购人的纪律要求</w:t>
      </w:r>
    </w:p>
    <w:p w14:paraId="7BF6618A">
      <w:pPr>
        <w:ind w:firstLine="420"/>
      </w:pPr>
      <w:r>
        <w:rPr>
          <w:rFonts w:hint="eastAsia"/>
        </w:rPr>
        <w:t>采购人不得泄漏采购活动中应当保密的情况和资料，不得与供应商串通损害国家利益、社会公共利益或者他人合法权益。</w:t>
      </w:r>
    </w:p>
    <w:p w14:paraId="29355004">
      <w:pPr>
        <w:pStyle w:val="29"/>
        <w:widowControl w:val="0"/>
        <w:numPr>
          <w:ilvl w:val="1"/>
          <w:numId w:val="3"/>
        </w:numPr>
        <w:spacing w:line="400" w:lineRule="exact"/>
        <w:ind w:firstLineChars="0"/>
        <w:rPr>
          <w:b/>
          <w:bCs/>
        </w:rPr>
      </w:pPr>
      <w:r>
        <w:rPr>
          <w:rFonts w:hint="eastAsia"/>
          <w:b/>
          <w:bCs/>
        </w:rPr>
        <w:t>对供应商的纪律要求</w:t>
      </w:r>
    </w:p>
    <w:p w14:paraId="43E624FE">
      <w:pPr>
        <w:ind w:firstLine="420"/>
      </w:pPr>
      <w:r>
        <w:rPr>
          <w:rFonts w:hint="eastAsia"/>
        </w:rPr>
        <w:t>供应商不得相互串通或者与采购人串通，不得向采购人或者谈判评审组成员行贿谋取中选，不得以他人名义响应或者以其他方式弄虚作假骗取中选；供应商不得以任何方式干扰、影响谈判及评审工作。</w:t>
      </w:r>
    </w:p>
    <w:p w14:paraId="462E1180">
      <w:pPr>
        <w:pStyle w:val="29"/>
        <w:widowControl w:val="0"/>
        <w:numPr>
          <w:ilvl w:val="1"/>
          <w:numId w:val="3"/>
        </w:numPr>
        <w:spacing w:line="400" w:lineRule="exact"/>
        <w:ind w:firstLineChars="0"/>
        <w:rPr>
          <w:b/>
          <w:bCs/>
        </w:rPr>
      </w:pPr>
      <w:r>
        <w:rPr>
          <w:rFonts w:hint="eastAsia"/>
          <w:b/>
          <w:bCs/>
        </w:rPr>
        <w:t>对谈判评审组成员的纪律要求</w:t>
      </w:r>
    </w:p>
    <w:p w14:paraId="2D8E8949">
      <w:pPr>
        <w:ind w:firstLine="420"/>
      </w:pPr>
      <w:r>
        <w:rPr>
          <w:rFonts w:hint="eastAsia"/>
        </w:rPr>
        <w:t>谈判评审组成员不得收受他人的财物或者其他好处，不得向他人透露谈判过程、对响应文件的评审和比较、中选候选人的推荐情况以及与谈判及评审有关的其他情况。在谈判及评审活动中，谈判评审组成员不得擅离职守，影响谈判及评审程序正常进行，不得使用第二章《评审办法》没有规定的评审因素和标准进行评审。</w:t>
      </w:r>
    </w:p>
    <w:p w14:paraId="39A74310">
      <w:pPr>
        <w:pStyle w:val="29"/>
        <w:widowControl w:val="0"/>
        <w:numPr>
          <w:ilvl w:val="1"/>
          <w:numId w:val="3"/>
        </w:numPr>
        <w:spacing w:line="400" w:lineRule="exact"/>
        <w:ind w:firstLineChars="0"/>
        <w:rPr>
          <w:b/>
          <w:bCs/>
        </w:rPr>
      </w:pPr>
      <w:r>
        <w:rPr>
          <w:rFonts w:hint="eastAsia"/>
          <w:b/>
          <w:bCs/>
        </w:rPr>
        <w:t>对与评审活动有关的工作人员的纪律要求</w:t>
      </w:r>
    </w:p>
    <w:p w14:paraId="47852865">
      <w:pPr>
        <w:ind w:firstLine="420"/>
      </w:pPr>
      <w:r>
        <w:rPr>
          <w:rFonts w:hint="eastAsia"/>
        </w:rPr>
        <w:t>与评审活动有关的工作人员不得收受他人的财物或者其他好处，不得向他人透露谈判过程、对响应文件的评审和比较、中选候选人的推荐情况以及与谈判及评审有关的其他情况。在谈判及评审活动中，与评审活动有关的工作人员不得擅离职守，影响谈判及评审程序正常进行。</w:t>
      </w:r>
    </w:p>
    <w:p w14:paraId="773CF5BA">
      <w:pPr>
        <w:pStyle w:val="29"/>
        <w:widowControl w:val="0"/>
        <w:spacing w:line="400" w:lineRule="exact"/>
        <w:ind w:firstLine="0" w:firstLineChars="0"/>
      </w:pPr>
    </w:p>
    <w:p w14:paraId="0CE3C196">
      <w:pPr>
        <w:pStyle w:val="29"/>
        <w:widowControl w:val="0"/>
        <w:numPr>
          <w:ilvl w:val="0"/>
          <w:numId w:val="3"/>
        </w:numPr>
        <w:spacing w:line="400" w:lineRule="exact"/>
        <w:ind w:firstLineChars="0"/>
        <w:rPr>
          <w:b/>
          <w:bCs/>
        </w:rPr>
      </w:pPr>
      <w:r>
        <w:rPr>
          <w:rFonts w:hint="eastAsia"/>
          <w:b/>
          <w:bCs/>
        </w:rPr>
        <w:t>需要补充的其他内容</w:t>
      </w:r>
    </w:p>
    <w:p w14:paraId="5E7687E5">
      <w:pPr>
        <w:ind w:firstLine="420"/>
      </w:pPr>
      <w:r>
        <w:rPr>
          <w:rFonts w:hint="eastAsia"/>
        </w:rPr>
        <w:t>其他内容见供应商须知前附表。</w:t>
      </w:r>
    </w:p>
    <w:p w14:paraId="34F28680">
      <w:pPr>
        <w:ind w:firstLine="420"/>
      </w:pPr>
      <w:r>
        <w:rPr>
          <w:rFonts w:hint="eastAsia"/>
        </w:rPr>
        <w:br w:type="page"/>
      </w:r>
    </w:p>
    <w:p w14:paraId="335AAA8B">
      <w:pPr>
        <w:ind w:firstLine="420"/>
      </w:pPr>
    </w:p>
    <w:p w14:paraId="7E42E5C2">
      <w:pPr>
        <w:ind w:firstLine="420"/>
      </w:pPr>
    </w:p>
    <w:p w14:paraId="1B5741FD">
      <w:pPr>
        <w:pStyle w:val="6"/>
        <w:ind w:firstLine="420"/>
      </w:pPr>
    </w:p>
    <w:p w14:paraId="33DBC8D9">
      <w:pPr>
        <w:pStyle w:val="6"/>
        <w:ind w:firstLine="420"/>
      </w:pPr>
    </w:p>
    <w:p w14:paraId="777CB69D">
      <w:pPr>
        <w:pStyle w:val="6"/>
        <w:ind w:firstLine="420"/>
      </w:pPr>
    </w:p>
    <w:p w14:paraId="50909160">
      <w:pPr>
        <w:pStyle w:val="6"/>
        <w:ind w:firstLine="420"/>
      </w:pPr>
    </w:p>
    <w:p w14:paraId="1BAA3E4B">
      <w:pPr>
        <w:pStyle w:val="6"/>
        <w:ind w:firstLine="420"/>
      </w:pPr>
    </w:p>
    <w:p w14:paraId="783F4726">
      <w:pPr>
        <w:pStyle w:val="6"/>
        <w:ind w:firstLine="420"/>
      </w:pPr>
    </w:p>
    <w:p w14:paraId="2B9A948A">
      <w:pPr>
        <w:pStyle w:val="6"/>
        <w:ind w:firstLine="420"/>
      </w:pPr>
    </w:p>
    <w:p w14:paraId="6AA9C641">
      <w:pPr>
        <w:pStyle w:val="6"/>
        <w:ind w:firstLine="420"/>
      </w:pPr>
    </w:p>
    <w:p w14:paraId="169FAD26">
      <w:pPr>
        <w:ind w:firstLine="420"/>
      </w:pPr>
    </w:p>
    <w:p w14:paraId="37F16654">
      <w:pPr>
        <w:pStyle w:val="2"/>
      </w:pPr>
      <w:bookmarkStart w:id="57" w:name="_Toc199250994"/>
      <w:r>
        <w:rPr>
          <w:rFonts w:hint="eastAsia"/>
        </w:rPr>
        <w:t xml:space="preserve">第二章 </w:t>
      </w:r>
      <w:r>
        <w:t>评审</w:t>
      </w:r>
      <w:r>
        <w:rPr>
          <w:rFonts w:hint="eastAsia"/>
        </w:rPr>
        <w:t>办法</w:t>
      </w:r>
      <w:bookmarkEnd w:id="57"/>
    </w:p>
    <w:p w14:paraId="64C73726">
      <w:pPr>
        <w:ind w:firstLine="420"/>
      </w:pP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37"/>
      </w:tblGrid>
      <w:tr w14:paraId="1D6DB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3737" w:type="dxa"/>
          </w:tcPr>
          <w:p w14:paraId="017403B8">
            <w:pPr>
              <w:keepNext w:val="0"/>
              <w:keepLines w:val="0"/>
              <w:suppressLineNumbers w:val="0"/>
              <w:spacing w:before="0" w:beforeAutospacing="0" w:after="0" w:afterAutospacing="0" w:line="240" w:lineRule="auto"/>
              <w:ind w:left="0" w:right="0" w:firstLine="0" w:firstLineChars="0"/>
              <w:rPr>
                <w:rFonts w:hint="eastAsia" w:ascii="黑体" w:hAnsi="黑体" w:eastAsia="黑体"/>
                <w:sz w:val="40"/>
                <w:szCs w:val="40"/>
              </w:rPr>
            </w:pPr>
            <w:sdt>
              <w:sdtPr>
                <w:rPr>
                  <w:rFonts w:hint="eastAsia" w:ascii="黑体" w:hAnsi="黑体" w:eastAsia="黑体"/>
                  <w:sz w:val="40"/>
                  <w:szCs w:val="40"/>
                </w:rPr>
                <w:id w:val="1081401935"/>
                <w14:checkbox>
                  <w14:checked w14:val="1"/>
                  <w14:checkedState w14:val="0052" w14:font="Wingdings 2"/>
                  <w14:uncheckedState w14:val="2610" w14:font="MS Gothic"/>
                </w14:checkbox>
              </w:sdtPr>
              <w:sdtEndPr>
                <w:rPr>
                  <w:rFonts w:hint="eastAsia" w:ascii="黑体" w:hAnsi="黑体" w:eastAsia="黑体"/>
                  <w:sz w:val="40"/>
                  <w:szCs w:val="40"/>
                </w:rPr>
              </w:sdtEndPr>
              <w:sdtContent>
                <w:r>
                  <w:rPr>
                    <w:rFonts w:hint="eastAsia" w:ascii="Wingdings 2" w:hAnsi="Wingdings 2" w:eastAsia="MS Gothic" w:cs="Times New Roman"/>
                    <w:color w:val="0000FF"/>
                    <w:kern w:val="2"/>
                    <w:sz w:val="40"/>
                    <w:szCs w:val="40"/>
                    <w:lang w:val="en-US" w:eastAsia="zh-CN" w:bidi="ar-SA"/>
                  </w:rPr>
                  <w:t>R</w:t>
                </w:r>
              </w:sdtContent>
            </w:sdt>
            <w:r>
              <w:rPr>
                <w:rFonts w:hint="eastAsia" w:ascii="黑体" w:hAnsi="黑体" w:eastAsia="黑体"/>
                <w:sz w:val="40"/>
                <w:szCs w:val="40"/>
              </w:rPr>
              <w:t>综合评分法</w:t>
            </w:r>
          </w:p>
        </w:tc>
      </w:tr>
      <w:tr w14:paraId="67E32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3737" w:type="dxa"/>
          </w:tcPr>
          <w:p w14:paraId="4387399E">
            <w:pPr>
              <w:keepNext w:val="0"/>
              <w:keepLines w:val="0"/>
              <w:suppressLineNumbers w:val="0"/>
              <w:spacing w:before="0" w:beforeAutospacing="0" w:after="0" w:afterAutospacing="0" w:line="240" w:lineRule="auto"/>
              <w:ind w:left="0" w:right="0" w:firstLine="0" w:firstLineChars="0"/>
              <w:rPr>
                <w:rFonts w:hint="eastAsia" w:ascii="黑体" w:hAnsi="黑体" w:eastAsia="黑体"/>
                <w:sz w:val="40"/>
                <w:szCs w:val="40"/>
              </w:rPr>
            </w:pPr>
            <w:sdt>
              <w:sdtPr>
                <w:rPr>
                  <w:rFonts w:hint="eastAsia" w:ascii="黑体" w:hAnsi="黑体" w:eastAsia="黑体"/>
                  <w:sz w:val="40"/>
                  <w:szCs w:val="40"/>
                </w:rPr>
                <w:id w:val="469004522"/>
                <w14:checkbox>
                  <w14:checked w14:val="0"/>
                  <w14:checkedState w14:val="0052" w14:font="Wingdings 2"/>
                  <w14:uncheckedState w14:val="2610" w14:font="MS Gothic"/>
                </w14:checkbox>
              </w:sdtPr>
              <w:sdtEndPr>
                <w:rPr>
                  <w:rFonts w:hint="eastAsia" w:ascii="黑体" w:hAnsi="黑体" w:eastAsia="黑体"/>
                  <w:sz w:val="40"/>
                  <w:szCs w:val="40"/>
                </w:rPr>
              </w:sdtEndPr>
              <w:sdtContent>
                <w:r>
                  <w:rPr>
                    <w:rFonts w:hint="eastAsia" w:ascii="MS Gothic" w:hAnsi="MS Gothic" w:eastAsia="MS Gothic"/>
                    <w:sz w:val="40"/>
                    <w:szCs w:val="40"/>
                  </w:rPr>
                  <w:t>☐</w:t>
                </w:r>
              </w:sdtContent>
            </w:sdt>
            <w:r>
              <w:rPr>
                <w:rFonts w:hint="eastAsia" w:ascii="黑体" w:hAnsi="黑体" w:eastAsia="黑体"/>
                <w:sz w:val="40"/>
                <w:szCs w:val="40"/>
              </w:rPr>
              <w:t>最低评标价法</w:t>
            </w:r>
          </w:p>
        </w:tc>
      </w:tr>
    </w:tbl>
    <w:p w14:paraId="2EE07018">
      <w:pPr>
        <w:pStyle w:val="6"/>
        <w:ind w:firstLine="420"/>
      </w:pPr>
    </w:p>
    <w:p w14:paraId="2F789B00">
      <w:pPr>
        <w:pStyle w:val="6"/>
        <w:ind w:firstLine="420"/>
      </w:pPr>
    </w:p>
    <w:p w14:paraId="03D10FB3">
      <w:pPr>
        <w:pStyle w:val="6"/>
        <w:ind w:firstLine="420"/>
      </w:pPr>
    </w:p>
    <w:p w14:paraId="2D81AE00">
      <w:pPr>
        <w:pStyle w:val="6"/>
        <w:ind w:firstLine="420"/>
      </w:pPr>
    </w:p>
    <w:p w14:paraId="61370091">
      <w:pPr>
        <w:pStyle w:val="6"/>
        <w:ind w:firstLine="420"/>
      </w:pPr>
    </w:p>
    <w:p w14:paraId="16801D99">
      <w:pPr>
        <w:ind w:firstLine="420"/>
      </w:pPr>
    </w:p>
    <w:p w14:paraId="43555CE0">
      <w:pPr>
        <w:pStyle w:val="6"/>
        <w:ind w:firstLine="420"/>
      </w:pPr>
    </w:p>
    <w:p w14:paraId="51097A62">
      <w:pPr>
        <w:widowControl/>
        <w:spacing w:line="240" w:lineRule="auto"/>
        <w:ind w:firstLine="0" w:firstLineChars="0"/>
        <w:jc w:val="left"/>
      </w:pPr>
      <w:r>
        <w:br w:type="page"/>
      </w:r>
    </w:p>
    <w:p w14:paraId="4B72F86B">
      <w:pPr>
        <w:pStyle w:val="29"/>
        <w:widowControl w:val="0"/>
        <w:numPr>
          <w:ilvl w:val="0"/>
          <w:numId w:val="4"/>
        </w:numPr>
        <w:spacing w:line="400" w:lineRule="exact"/>
        <w:ind w:firstLineChars="0"/>
        <w:rPr>
          <w:b/>
          <w:bCs/>
        </w:rPr>
      </w:pPr>
      <w:r>
        <w:rPr>
          <w:rFonts w:hint="eastAsia"/>
          <w:b/>
          <w:bCs/>
        </w:rPr>
        <w:t>说明</w:t>
      </w:r>
    </w:p>
    <w:p w14:paraId="68A6FE88">
      <w:pPr>
        <w:ind w:firstLine="420"/>
      </w:pPr>
      <w:sdt>
        <w:sdtPr>
          <w:rPr>
            <w:rFonts w:hint="eastAsia"/>
          </w:rPr>
          <w:id w:val="223188561"/>
          <w14:checkbox>
            <w14:checked w14:val="1"/>
            <w14:checkedState w14:val="0052" w14:font="Wingdings 2"/>
            <w14:uncheckedState w14:val="2610" w14:font="MS Gothic"/>
          </w14:checkbox>
        </w:sdtPr>
        <w:sdtEndPr>
          <w:rPr>
            <w:rFonts w:hint="eastAsia"/>
          </w:rPr>
        </w:sdtEndPr>
        <w:sdtContent>
          <w:r>
            <w:rPr>
              <w:rFonts w:hint="eastAsia" w:ascii="Wingdings 2" w:hAnsi="Wingdings 2" w:eastAsia="MS Gothic" w:cs="Times New Roman"/>
              <w:color w:val="0000FF"/>
              <w:kern w:val="2"/>
              <w:sz w:val="21"/>
              <w:szCs w:val="24"/>
              <w:lang w:val="en-US" w:eastAsia="zh-CN" w:bidi="ar-SA"/>
            </w:rPr>
            <w:t>R</w:t>
          </w:r>
        </w:sdtContent>
      </w:sdt>
      <w:r>
        <w:rPr>
          <w:rFonts w:hint="eastAsia"/>
        </w:rPr>
        <w:t>本项目采用的评分方法是综合评分法。当</w:t>
      </w:r>
      <w:r>
        <w:t>响应</w:t>
      </w:r>
      <w:r>
        <w:rPr>
          <w:rFonts w:hint="eastAsia"/>
        </w:rPr>
        <w:t>文件能够满足</w:t>
      </w:r>
      <w:r>
        <w:t>采购</w:t>
      </w:r>
      <w:r>
        <w:rPr>
          <w:rFonts w:hint="eastAsia"/>
        </w:rPr>
        <w:t>文件全部实质性要求，且按照采购文件规定的评审标准进行评审，能够最大限度地满足采购文件中规定的各项综合评价标准时，综合得分由高到低排序靠前的推荐为中选候选人。</w:t>
      </w:r>
    </w:p>
    <w:p w14:paraId="674E504D">
      <w:pPr>
        <w:pStyle w:val="6"/>
        <w:spacing w:after="0"/>
        <w:ind w:firstLine="420"/>
      </w:pPr>
      <w:sdt>
        <w:sdtPr>
          <w:rPr>
            <w:rFonts w:hint="eastAsia"/>
          </w:rPr>
          <w:id w:val="805591509"/>
          <w14:checkbox>
            <w14:checked w14:val="0"/>
            <w14:checkedState w14:val="0052" w14:font="Wingdings 2"/>
            <w14:uncheckedState w14:val="2610" w14:font="MS Gothic"/>
          </w14:checkbox>
        </w:sdtPr>
        <w:sdtEndPr>
          <w:rPr>
            <w:rFonts w:hint="eastAsia"/>
          </w:rPr>
        </w:sdtEndPr>
        <w:sdtContent>
          <w:r>
            <w:rPr>
              <w:rFonts w:hint="eastAsia" w:ascii="MS Gothic" w:hAnsi="MS Gothic" w:eastAsia="MS Gothic"/>
            </w:rPr>
            <w:t>☐</w:t>
          </w:r>
        </w:sdtContent>
      </w:sdt>
      <w:r>
        <w:rPr>
          <w:rFonts w:hint="eastAsia"/>
        </w:rPr>
        <w:t>本项目</w:t>
      </w:r>
      <w:r>
        <w:rPr>
          <w:rStyle w:val="38"/>
          <w:rFonts w:hint="eastAsia"/>
          <w:color w:val="000000"/>
          <w:szCs w:val="21"/>
          <w:shd w:val="clear" w:color="auto" w:fill="FFFFFF"/>
        </w:rPr>
        <w:t>采用的评分方法是最低评标价法。当响应文件能够满足采购文件全部实质性要求，按照</w:t>
      </w:r>
      <w:bookmarkStart w:id="58" w:name="_Hlk159252780"/>
      <w:r>
        <w:rPr>
          <w:rStyle w:val="38"/>
          <w:rFonts w:hint="eastAsia"/>
          <w:color w:val="000000"/>
          <w:szCs w:val="21"/>
          <w:shd w:val="clear" w:color="auto" w:fill="FFFFFF"/>
        </w:rPr>
        <w:t>经评审的不含税总价（根据采购文件规定的价格调整方法进行必要的价格调整后）由低到高排序靠前的推荐为中选候选人，但不含税总价低于其成本的除外</w:t>
      </w:r>
      <w:bookmarkEnd w:id="58"/>
      <w:r>
        <w:rPr>
          <w:rStyle w:val="38"/>
          <w:rFonts w:hint="eastAsia"/>
          <w:color w:val="000000"/>
          <w:szCs w:val="21"/>
          <w:shd w:val="clear" w:color="auto" w:fill="FFFFFF"/>
        </w:rPr>
        <w:t>。</w:t>
      </w:r>
    </w:p>
    <w:p w14:paraId="7D2506CC">
      <w:pPr>
        <w:pStyle w:val="6"/>
        <w:spacing w:after="0"/>
        <w:ind w:firstLine="420"/>
      </w:pPr>
    </w:p>
    <w:p w14:paraId="0583326D">
      <w:pPr>
        <w:pStyle w:val="29"/>
        <w:widowControl w:val="0"/>
        <w:numPr>
          <w:ilvl w:val="0"/>
          <w:numId w:val="4"/>
        </w:numPr>
        <w:spacing w:line="400" w:lineRule="exact"/>
        <w:ind w:firstLineChars="0"/>
        <w:rPr>
          <w:b/>
          <w:bCs/>
        </w:rPr>
      </w:pPr>
      <w:r>
        <w:rPr>
          <w:rFonts w:hint="eastAsia"/>
          <w:b/>
          <w:bCs/>
        </w:rPr>
        <w:t>谈判评审组</w:t>
      </w:r>
    </w:p>
    <w:p w14:paraId="16B427A6">
      <w:pPr>
        <w:ind w:firstLine="420"/>
      </w:pPr>
      <w:r>
        <w:rPr>
          <w:rFonts w:hint="eastAsia"/>
        </w:rPr>
        <w:t>采购人将依法组建谈判评审组，通常情况下，谈判评审组成员人数为五人（含）以上单数（如竞争性谈判项目的评审方法采用最低评标价法，则谈判评审组成员人数可能为三人）。与供应商有利害关系的成员应当回避。</w:t>
      </w:r>
    </w:p>
    <w:p w14:paraId="799412E4">
      <w:pPr>
        <w:pStyle w:val="6"/>
        <w:spacing w:after="0"/>
        <w:ind w:firstLine="420"/>
      </w:pPr>
    </w:p>
    <w:p w14:paraId="7DBEFD8E">
      <w:pPr>
        <w:pStyle w:val="29"/>
        <w:widowControl w:val="0"/>
        <w:numPr>
          <w:ilvl w:val="0"/>
          <w:numId w:val="4"/>
        </w:numPr>
        <w:spacing w:line="400" w:lineRule="exact"/>
        <w:ind w:firstLineChars="0"/>
        <w:rPr>
          <w:b/>
          <w:bCs/>
        </w:rPr>
      </w:pPr>
      <w:r>
        <w:rPr>
          <w:rFonts w:hint="eastAsia"/>
          <w:b/>
          <w:bCs/>
        </w:rPr>
        <w:t>竞争性谈判及评审程序</w:t>
      </w:r>
    </w:p>
    <w:p w14:paraId="7F3F9DB9">
      <w:pPr>
        <w:pStyle w:val="29"/>
        <w:widowControl w:val="0"/>
        <w:numPr>
          <w:ilvl w:val="1"/>
          <w:numId w:val="4"/>
        </w:numPr>
        <w:spacing w:line="400" w:lineRule="exact"/>
        <w:ind w:firstLineChars="0"/>
        <w:rPr>
          <w:b/>
          <w:bCs/>
        </w:rPr>
      </w:pPr>
      <w:r>
        <w:rPr>
          <w:rFonts w:hint="eastAsia"/>
          <w:b/>
          <w:bCs/>
        </w:rPr>
        <w:t>谈判准备</w:t>
      </w:r>
    </w:p>
    <w:p w14:paraId="3E7AE1AD">
      <w:pPr>
        <w:pStyle w:val="29"/>
        <w:widowControl w:val="0"/>
        <w:numPr>
          <w:ilvl w:val="2"/>
          <w:numId w:val="4"/>
        </w:numPr>
        <w:spacing w:line="400" w:lineRule="exact"/>
        <w:ind w:firstLineChars="0"/>
      </w:pPr>
      <w:r>
        <w:rPr>
          <w:rFonts w:hint="eastAsia"/>
        </w:rPr>
        <w:t>谈判评审组人员进入谈判评审室后，应当推选一名评审人员担任谈判评审组组长。谈判评审组组长负责谈判及评审过程中的组织工作，引导谈判评审组按约定的程序进行谈判及评审。</w:t>
      </w:r>
    </w:p>
    <w:p w14:paraId="203D599D">
      <w:pPr>
        <w:pStyle w:val="29"/>
        <w:widowControl w:val="0"/>
        <w:numPr>
          <w:ilvl w:val="2"/>
          <w:numId w:val="4"/>
        </w:numPr>
        <w:spacing w:line="400" w:lineRule="exact"/>
        <w:ind w:firstLineChars="0"/>
      </w:pPr>
      <w:r>
        <w:rPr>
          <w:rFonts w:hint="eastAsia"/>
        </w:rPr>
        <w:t>谈判评审组人员应当熟悉采购文件、评审方法等有关文件，包括项目概况、采购范围、评审方法、评审所用表单等。</w:t>
      </w:r>
    </w:p>
    <w:p w14:paraId="69536FCE">
      <w:pPr>
        <w:pStyle w:val="29"/>
        <w:widowControl w:val="0"/>
        <w:numPr>
          <w:ilvl w:val="1"/>
          <w:numId w:val="4"/>
        </w:numPr>
        <w:spacing w:line="400" w:lineRule="exact"/>
        <w:ind w:firstLineChars="0"/>
        <w:rPr>
          <w:b/>
          <w:bCs/>
        </w:rPr>
      </w:pPr>
      <w:r>
        <w:rPr>
          <w:rFonts w:hint="eastAsia"/>
          <w:b/>
          <w:bCs/>
        </w:rPr>
        <w:t>初步评审</w:t>
      </w:r>
    </w:p>
    <w:p w14:paraId="65B09C99">
      <w:pPr>
        <w:pStyle w:val="29"/>
        <w:numPr>
          <w:ilvl w:val="2"/>
          <w:numId w:val="4"/>
        </w:numPr>
        <w:spacing w:line="400" w:lineRule="exact"/>
        <w:ind w:firstLineChars="0"/>
      </w:pPr>
      <w:r>
        <w:rPr>
          <w:rFonts w:hint="eastAsia"/>
        </w:rPr>
        <w:t>谈判评审组可以要求供应商提交第一章《供应商须知》规定的有关证明和证件的原件，以便核验。</w:t>
      </w:r>
    </w:p>
    <w:p w14:paraId="4D00C958">
      <w:pPr>
        <w:pStyle w:val="29"/>
        <w:numPr>
          <w:ilvl w:val="2"/>
          <w:numId w:val="4"/>
        </w:numPr>
        <w:spacing w:line="400" w:lineRule="exact"/>
        <w:ind w:firstLineChars="0"/>
      </w:pPr>
      <w:r>
        <w:rPr>
          <w:rFonts w:hint="eastAsia"/>
        </w:rPr>
        <w:t>谈判评审组依据本章规定的标准对响应文件进行初步评审，有一项不符合评审标准的，谈判评审组应当否决其响应文件。</w:t>
      </w:r>
    </w:p>
    <w:p w14:paraId="488C469C">
      <w:pPr>
        <w:pStyle w:val="29"/>
        <w:numPr>
          <w:ilvl w:val="2"/>
          <w:numId w:val="4"/>
        </w:numPr>
        <w:spacing w:line="400" w:lineRule="exact"/>
        <w:ind w:firstLineChars="0"/>
      </w:pPr>
      <w:r>
        <w:rPr>
          <w:rFonts w:hint="eastAsia"/>
        </w:rPr>
        <w:t>初步评审的结论是“通过”或“不通过”，只有结论为“通过”的供应商能进入谈判环节，否则其响应文件将按作废处理。</w:t>
      </w:r>
    </w:p>
    <w:p w14:paraId="4B049A23">
      <w:pPr>
        <w:pStyle w:val="29"/>
        <w:numPr>
          <w:ilvl w:val="2"/>
          <w:numId w:val="4"/>
        </w:numPr>
        <w:spacing w:line="400" w:lineRule="exact"/>
        <w:ind w:firstLineChars="0"/>
      </w:pPr>
      <w:r>
        <w:rPr>
          <w:rFonts w:hint="eastAsia"/>
        </w:rPr>
        <w:t>通过初步评审的有效响应不足三个的，谈判评审组应当对响应是否明显缺乏竞争和是否需要否决全部响应文件进行充分论证，并在评审报告中记载论证过程和结果。</w:t>
      </w:r>
      <w:r>
        <w:rPr>
          <w:rFonts w:hint="eastAsia" w:ascii="宋体" w:hAnsi="宋体"/>
        </w:rPr>
        <w:t>经</w:t>
      </w:r>
      <w:r>
        <w:rPr>
          <w:rFonts w:hint="eastAsia"/>
        </w:rPr>
        <w:t>谈判评审组</w:t>
      </w:r>
      <w:r>
        <w:rPr>
          <w:rFonts w:hint="eastAsia" w:ascii="宋体" w:hAnsi="宋体"/>
        </w:rPr>
        <w:t>充分论证后仍具有竞争性，采购</w:t>
      </w:r>
      <w:r>
        <w:rPr>
          <w:rFonts w:ascii="宋体" w:hAnsi="宋体"/>
        </w:rPr>
        <w:t>文件没有不合理条款，且</w:t>
      </w:r>
      <w:r>
        <w:rPr>
          <w:rFonts w:hint="eastAsia" w:ascii="宋体" w:hAnsi="宋体"/>
        </w:rPr>
        <w:t>采购</w:t>
      </w:r>
      <w:r>
        <w:rPr>
          <w:rFonts w:ascii="宋体" w:hAnsi="宋体"/>
        </w:rPr>
        <w:t>程序符合规定的，可以继续开展</w:t>
      </w:r>
      <w:r>
        <w:rPr>
          <w:rFonts w:hint="eastAsia" w:ascii="宋体" w:hAnsi="宋体"/>
        </w:rPr>
        <w:t>谈判及</w:t>
      </w:r>
      <w:r>
        <w:rPr>
          <w:rFonts w:hint="eastAsia"/>
        </w:rPr>
        <w:t>评审</w:t>
      </w:r>
      <w:r>
        <w:rPr>
          <w:rFonts w:ascii="宋体" w:hAnsi="宋体"/>
        </w:rPr>
        <w:t>活动。</w:t>
      </w:r>
    </w:p>
    <w:p w14:paraId="51A03ABB">
      <w:pPr>
        <w:pStyle w:val="29"/>
        <w:widowControl w:val="0"/>
        <w:numPr>
          <w:ilvl w:val="1"/>
          <w:numId w:val="4"/>
        </w:numPr>
        <w:spacing w:line="400" w:lineRule="exact"/>
        <w:ind w:firstLineChars="0"/>
        <w:rPr>
          <w:b/>
          <w:bCs/>
        </w:rPr>
      </w:pPr>
      <w:r>
        <w:rPr>
          <w:rFonts w:hint="eastAsia"/>
          <w:b/>
          <w:bCs/>
        </w:rPr>
        <w:t>详细评审（适用于采用综合评分法的采购项目）</w:t>
      </w:r>
    </w:p>
    <w:p w14:paraId="08C8AE68">
      <w:pPr>
        <w:pStyle w:val="29"/>
        <w:widowControl w:val="0"/>
        <w:numPr>
          <w:ilvl w:val="2"/>
          <w:numId w:val="4"/>
        </w:numPr>
        <w:spacing w:line="400" w:lineRule="exact"/>
        <w:ind w:firstLineChars="0"/>
      </w:pPr>
      <w:r>
        <w:rPr>
          <w:rFonts w:hint="eastAsia"/>
        </w:rPr>
        <w:t>谈判评审组按本章规定的量化因素和分值进行评分，并计算出各供应商综合得分。</w:t>
      </w:r>
    </w:p>
    <w:p w14:paraId="01BB3047">
      <w:pPr>
        <w:pStyle w:val="29"/>
        <w:numPr>
          <w:ilvl w:val="3"/>
          <w:numId w:val="4"/>
        </w:numPr>
        <w:spacing w:line="400" w:lineRule="exact"/>
        <w:ind w:firstLineChars="0"/>
      </w:pPr>
      <w:r>
        <w:rPr>
          <w:rFonts w:hint="eastAsia"/>
        </w:rPr>
        <w:t>按本章商务评审标准规定的评审因素和分值对商务部分计算出得分A；</w:t>
      </w:r>
    </w:p>
    <w:p w14:paraId="5CA3D678">
      <w:pPr>
        <w:pStyle w:val="29"/>
        <w:numPr>
          <w:ilvl w:val="3"/>
          <w:numId w:val="4"/>
        </w:numPr>
        <w:spacing w:line="400" w:lineRule="exact"/>
        <w:ind w:firstLineChars="0"/>
      </w:pPr>
      <w:r>
        <w:rPr>
          <w:rFonts w:hint="eastAsia"/>
        </w:rPr>
        <w:t>按本章技术评审标准规定的评审因素和分值对技术部分计算出得分B；</w:t>
      </w:r>
    </w:p>
    <w:p w14:paraId="3D724167">
      <w:pPr>
        <w:pStyle w:val="29"/>
        <w:numPr>
          <w:ilvl w:val="3"/>
          <w:numId w:val="4"/>
        </w:numPr>
        <w:spacing w:line="400" w:lineRule="exact"/>
        <w:ind w:firstLineChars="0"/>
      </w:pPr>
      <w:r>
        <w:rPr>
          <w:rFonts w:hint="eastAsia"/>
        </w:rPr>
        <w:t>按本章价格评审方法规定的评审因素和分值对报价计算出得分C；</w:t>
      </w:r>
    </w:p>
    <w:p w14:paraId="472F4E52">
      <w:pPr>
        <w:pStyle w:val="29"/>
        <w:numPr>
          <w:ilvl w:val="3"/>
          <w:numId w:val="4"/>
        </w:numPr>
        <w:spacing w:line="400" w:lineRule="exact"/>
        <w:ind w:firstLineChars="0"/>
      </w:pPr>
      <w:r>
        <w:rPr>
          <w:rFonts w:hint="eastAsia"/>
        </w:rPr>
        <w:t>评分分值计算保留小数点后两位，小数点后第三位“四舍五入”；</w:t>
      </w:r>
    </w:p>
    <w:p w14:paraId="51868EA8">
      <w:pPr>
        <w:pStyle w:val="29"/>
        <w:numPr>
          <w:ilvl w:val="3"/>
          <w:numId w:val="4"/>
        </w:numPr>
        <w:spacing w:line="400" w:lineRule="exact"/>
        <w:ind w:firstLineChars="0"/>
      </w:pPr>
      <w:r>
        <w:rPr>
          <w:rFonts w:hint="eastAsia"/>
        </w:rPr>
        <w:t>供应商得分=A+B+C。</w:t>
      </w:r>
    </w:p>
    <w:p w14:paraId="6ADD36CC">
      <w:pPr>
        <w:pStyle w:val="29"/>
        <w:widowControl w:val="0"/>
        <w:numPr>
          <w:ilvl w:val="2"/>
          <w:numId w:val="4"/>
        </w:numPr>
        <w:spacing w:line="400" w:lineRule="exact"/>
        <w:ind w:firstLineChars="0"/>
      </w:pPr>
      <w:r>
        <w:rPr>
          <w:rFonts w:hint="eastAsia"/>
        </w:rPr>
        <w:t>谈判评审组发现供应商的报价明显低于其他供应商报价，可能低于成本或影响诚信履约的，应当要求该供应商在评审结束前作出书面说明并提供相应的证明材料。供应商不能合理说明或者不能提供相应证明材料证明其报价合理性的，由谈判评审组认定该供应商以低于成本报价响应，并否决其响应文件。</w:t>
      </w:r>
    </w:p>
    <w:p w14:paraId="4107684D">
      <w:pPr>
        <w:pStyle w:val="29"/>
        <w:widowControl w:val="0"/>
        <w:numPr>
          <w:ilvl w:val="2"/>
          <w:numId w:val="4"/>
        </w:numPr>
        <w:spacing w:line="400" w:lineRule="exact"/>
        <w:ind w:firstLineChars="0"/>
      </w:pPr>
      <w:r>
        <w:rPr>
          <w:rFonts w:hint="eastAsia"/>
        </w:rPr>
        <w:t>响应文件的澄清</w:t>
      </w:r>
    </w:p>
    <w:p w14:paraId="1909985F">
      <w:pPr>
        <w:pStyle w:val="29"/>
        <w:numPr>
          <w:ilvl w:val="3"/>
          <w:numId w:val="4"/>
        </w:numPr>
        <w:spacing w:line="400" w:lineRule="exact"/>
        <w:ind w:firstLineChars="0"/>
      </w:pPr>
      <w:r>
        <w:rPr>
          <w:rFonts w:hint="eastAsia"/>
        </w:rPr>
        <w:t>在评审过程中，谈判评审组可以书面形式要求供应商对响应文件中含义不明确、对同类问题表述不一致或者有明显文字和计算错误的内容作必要的澄清、说明或补正。澄清、说明或补正须加盖供应商公章，或者由其法定代表人或其授权的代表签字，并以书面形式（原件或扫描件）进行。谈判评审组不接受供应商主动提出的澄清、说明或补正。</w:t>
      </w:r>
    </w:p>
    <w:p w14:paraId="7F008886">
      <w:pPr>
        <w:pStyle w:val="29"/>
        <w:numPr>
          <w:ilvl w:val="3"/>
          <w:numId w:val="4"/>
        </w:numPr>
        <w:spacing w:line="400" w:lineRule="exact"/>
        <w:ind w:firstLineChars="0"/>
      </w:pPr>
      <w:r>
        <w:rPr>
          <w:rFonts w:hint="eastAsia"/>
        </w:rPr>
        <w:t>澄清、说明或补正不得超出响应文件的范围且不得改变响应文件的实质性内容，并构成响应文件的组成部分。</w:t>
      </w:r>
    </w:p>
    <w:p w14:paraId="16B611E2">
      <w:pPr>
        <w:pStyle w:val="29"/>
        <w:numPr>
          <w:ilvl w:val="3"/>
          <w:numId w:val="4"/>
        </w:numPr>
        <w:spacing w:line="400" w:lineRule="exact"/>
        <w:ind w:firstLineChars="0"/>
      </w:pPr>
      <w:r>
        <w:rPr>
          <w:rFonts w:hint="eastAsia"/>
        </w:rPr>
        <w:t>谈判评审组对供应商提交的澄清、说明或补正有疑问的，可以要求供应商进一步澄清、说明或补正，直至满足谈判评审组的要求。</w:t>
      </w:r>
    </w:p>
    <w:p w14:paraId="0B7160FC">
      <w:pPr>
        <w:pStyle w:val="29"/>
        <w:numPr>
          <w:ilvl w:val="3"/>
          <w:numId w:val="4"/>
        </w:numPr>
        <w:spacing w:line="400" w:lineRule="exact"/>
        <w:ind w:firstLineChars="0"/>
      </w:pPr>
      <w:r>
        <w:rPr>
          <w:rFonts w:hint="eastAsia"/>
        </w:rPr>
        <w:t>响应文件存在报价问题的，谈判评审组可以进行报价的算术修正，具体修正原则详见本章《价格评审方法》。修正后的供应商报价经供应商同意后，对供应商起约束作用。如果供应商不接受修正后的报价，其响应文件将被拒绝。</w:t>
      </w:r>
    </w:p>
    <w:p w14:paraId="0049F695">
      <w:pPr>
        <w:pStyle w:val="29"/>
        <w:widowControl w:val="0"/>
        <w:numPr>
          <w:ilvl w:val="2"/>
          <w:numId w:val="4"/>
        </w:numPr>
        <w:spacing w:line="400" w:lineRule="exact"/>
        <w:ind w:firstLineChars="0"/>
      </w:pPr>
      <w:r>
        <w:rPr>
          <w:rFonts w:hint="eastAsia"/>
        </w:rPr>
        <w:t>评审结果</w:t>
      </w:r>
    </w:p>
    <w:p w14:paraId="28641312">
      <w:pPr>
        <w:pStyle w:val="29"/>
        <w:widowControl w:val="0"/>
        <w:numPr>
          <w:ilvl w:val="3"/>
          <w:numId w:val="4"/>
        </w:numPr>
        <w:spacing w:line="400" w:lineRule="exact"/>
        <w:ind w:firstLineChars="0"/>
      </w:pPr>
      <w:r>
        <w:rPr>
          <w:rFonts w:hint="eastAsia"/>
        </w:rPr>
        <w:t>谈判评审组完成评审工作后，计算各供应商综合得分，并按由高到低的顺序排列出供应商名次。供应商综合得分相同的，应当按照价格、技术、商务优先次序排序。</w:t>
      </w:r>
    </w:p>
    <w:p w14:paraId="0E26661A">
      <w:pPr>
        <w:pStyle w:val="29"/>
        <w:widowControl w:val="0"/>
        <w:numPr>
          <w:ilvl w:val="3"/>
          <w:numId w:val="4"/>
        </w:numPr>
        <w:spacing w:line="400" w:lineRule="exact"/>
        <w:ind w:firstLineChars="0"/>
      </w:pPr>
      <w:r>
        <w:rPr>
          <w:rFonts w:hint="eastAsia"/>
        </w:rPr>
        <w:t>谈判评审组根据排列名次，推荐排名靠前的供应商为中选候选人。推荐数量见供应商须知前附表。</w:t>
      </w:r>
    </w:p>
    <w:p w14:paraId="0DD6F037">
      <w:pPr>
        <w:pStyle w:val="29"/>
        <w:widowControl w:val="0"/>
        <w:numPr>
          <w:ilvl w:val="3"/>
          <w:numId w:val="4"/>
        </w:numPr>
        <w:spacing w:line="400" w:lineRule="exact"/>
        <w:ind w:firstLineChars="0"/>
      </w:pPr>
      <w:r>
        <w:rPr>
          <w:rFonts w:hint="eastAsia"/>
        </w:rPr>
        <w:t>谈判评审组根据评审结果，编写评审报告。</w:t>
      </w:r>
    </w:p>
    <w:p w14:paraId="61159C87">
      <w:pPr>
        <w:pStyle w:val="29"/>
        <w:widowControl w:val="0"/>
        <w:numPr>
          <w:ilvl w:val="1"/>
          <w:numId w:val="4"/>
        </w:numPr>
        <w:spacing w:line="400" w:lineRule="exact"/>
        <w:ind w:firstLineChars="0"/>
        <w:rPr>
          <w:b/>
          <w:bCs/>
        </w:rPr>
      </w:pPr>
      <w:r>
        <w:rPr>
          <w:rFonts w:hint="eastAsia"/>
          <w:b/>
          <w:bCs/>
        </w:rPr>
        <w:t>详细评审（适用于采用最低评标价法的采购项目）</w:t>
      </w:r>
    </w:p>
    <w:p w14:paraId="170041DF">
      <w:pPr>
        <w:pStyle w:val="29"/>
        <w:widowControl w:val="0"/>
        <w:numPr>
          <w:ilvl w:val="2"/>
          <w:numId w:val="4"/>
        </w:numPr>
        <w:spacing w:line="400" w:lineRule="exact"/>
        <w:ind w:firstLineChars="0"/>
      </w:pPr>
      <w:r>
        <w:rPr>
          <w:rFonts w:hint="eastAsia"/>
        </w:rPr>
        <w:t>谈判评审组审查响应文件的报价，发现供应商的报价明显低于其他供应商报价，可能低于成本或影响诚信履约的，按照本章3</w:t>
      </w:r>
      <w:r>
        <w:t>.3.</w:t>
      </w:r>
      <w:r>
        <w:rPr>
          <w:rFonts w:hint="eastAsia"/>
        </w:rPr>
        <w:t>2处理。</w:t>
      </w:r>
    </w:p>
    <w:p w14:paraId="15B472A5">
      <w:pPr>
        <w:pStyle w:val="29"/>
        <w:widowControl w:val="0"/>
        <w:numPr>
          <w:ilvl w:val="2"/>
          <w:numId w:val="4"/>
        </w:numPr>
        <w:spacing w:line="400" w:lineRule="exact"/>
        <w:ind w:firstLineChars="0"/>
      </w:pPr>
      <w:r>
        <w:rPr>
          <w:rFonts w:hint="eastAsia"/>
        </w:rPr>
        <w:t>响应文件的澄清，按照本章3</w:t>
      </w:r>
      <w:r>
        <w:t>.3.3</w:t>
      </w:r>
      <w:r>
        <w:rPr>
          <w:rFonts w:hint="eastAsia"/>
        </w:rPr>
        <w:t>处理。</w:t>
      </w:r>
    </w:p>
    <w:p w14:paraId="613C0F1C">
      <w:pPr>
        <w:pStyle w:val="29"/>
        <w:widowControl w:val="0"/>
        <w:numPr>
          <w:ilvl w:val="2"/>
          <w:numId w:val="4"/>
        </w:numPr>
        <w:spacing w:line="400" w:lineRule="exact"/>
        <w:ind w:firstLineChars="0"/>
      </w:pPr>
      <w:r>
        <w:rPr>
          <w:rFonts w:hint="eastAsia"/>
        </w:rPr>
        <w:t>评审结果</w:t>
      </w:r>
    </w:p>
    <w:p w14:paraId="1064C5F7">
      <w:pPr>
        <w:pStyle w:val="29"/>
        <w:widowControl w:val="0"/>
        <w:numPr>
          <w:ilvl w:val="3"/>
          <w:numId w:val="4"/>
        </w:numPr>
        <w:spacing w:line="400" w:lineRule="exact"/>
        <w:ind w:firstLineChars="0"/>
      </w:pPr>
      <w:r>
        <w:rPr>
          <w:rFonts w:hint="eastAsia"/>
        </w:rPr>
        <w:t>谈判评审组完成评审工作后，按照经评审的不含税总价由低到高的顺序排列出供应商名次，供应商不含税总价相同的应并列。</w:t>
      </w:r>
    </w:p>
    <w:p w14:paraId="2F55B48D">
      <w:pPr>
        <w:pStyle w:val="29"/>
        <w:widowControl w:val="0"/>
        <w:numPr>
          <w:ilvl w:val="3"/>
          <w:numId w:val="4"/>
        </w:numPr>
        <w:spacing w:line="400" w:lineRule="exact"/>
        <w:ind w:firstLineChars="0"/>
      </w:pPr>
      <w:r>
        <w:rPr>
          <w:rFonts w:hint="eastAsia"/>
        </w:rPr>
        <w:t>谈判评审组根据供应商排列名次，推荐排名靠前的供应商为中选候选人。推荐数量见供应商须知前附表。</w:t>
      </w:r>
      <w:bookmarkStart w:id="59" w:name="_Hlk159253757"/>
      <w:r>
        <w:rPr>
          <w:rFonts w:hint="eastAsia"/>
        </w:rPr>
        <w:t>如排名靠前的供应商不含税总价相同，则由采购人审查响应文件，按照对采购人更有利的原则排序。</w:t>
      </w:r>
      <w:bookmarkEnd w:id="59"/>
    </w:p>
    <w:p w14:paraId="40CAE831">
      <w:pPr>
        <w:pStyle w:val="29"/>
        <w:widowControl w:val="0"/>
        <w:numPr>
          <w:ilvl w:val="3"/>
          <w:numId w:val="4"/>
        </w:numPr>
        <w:spacing w:line="400" w:lineRule="exact"/>
        <w:ind w:firstLineChars="0"/>
      </w:pPr>
      <w:r>
        <w:rPr>
          <w:rFonts w:hint="eastAsia"/>
        </w:rPr>
        <w:t>谈判评审组根据评审结果，编写评审报告。</w:t>
      </w:r>
    </w:p>
    <w:p w14:paraId="52882CFB">
      <w:pPr>
        <w:ind w:firstLine="420"/>
      </w:pPr>
    </w:p>
    <w:p w14:paraId="2FBDBC2F">
      <w:pPr>
        <w:pStyle w:val="29"/>
        <w:widowControl w:val="0"/>
        <w:numPr>
          <w:ilvl w:val="0"/>
          <w:numId w:val="4"/>
        </w:numPr>
        <w:spacing w:line="400" w:lineRule="exact"/>
        <w:ind w:firstLineChars="0"/>
        <w:rPr>
          <w:b/>
          <w:bCs/>
        </w:rPr>
      </w:pPr>
      <w:r>
        <w:rPr>
          <w:rFonts w:hint="eastAsia"/>
          <w:b/>
          <w:bCs/>
        </w:rPr>
        <w:t>附则</w:t>
      </w:r>
    </w:p>
    <w:p w14:paraId="1B9FBEDB">
      <w:pPr>
        <w:ind w:firstLine="420"/>
      </w:pPr>
      <w:r>
        <w:rPr>
          <w:rFonts w:hint="eastAsia"/>
        </w:rPr>
        <w:t>本评审办法由采购人负责解释。</w:t>
      </w:r>
    </w:p>
    <w:p w14:paraId="596CE1E1">
      <w:pPr>
        <w:pStyle w:val="6"/>
        <w:spacing w:after="0"/>
        <w:ind w:firstLine="420"/>
      </w:pPr>
    </w:p>
    <w:p w14:paraId="2C33EC1E">
      <w:pPr>
        <w:pStyle w:val="6"/>
        <w:numPr>
          <w:ilvl w:val="0"/>
          <w:numId w:val="4"/>
        </w:numPr>
        <w:spacing w:after="0"/>
        <w:ind w:firstLineChars="0"/>
        <w:rPr>
          <w:b/>
          <w:bCs/>
        </w:rPr>
      </w:pPr>
      <w:r>
        <w:rPr>
          <w:rFonts w:hint="eastAsia"/>
          <w:b/>
          <w:bCs/>
        </w:rPr>
        <w:t>附件及附表</w:t>
      </w:r>
    </w:p>
    <w:p w14:paraId="04D069E0">
      <w:pPr>
        <w:pStyle w:val="6"/>
        <w:numPr>
          <w:ilvl w:val="1"/>
          <w:numId w:val="4"/>
        </w:numPr>
        <w:spacing w:after="0"/>
        <w:ind w:firstLineChars="0"/>
        <w:rPr>
          <w:b/>
          <w:bCs/>
        </w:rPr>
      </w:pPr>
      <w:r>
        <w:rPr>
          <w:rFonts w:hint="eastAsia"/>
          <w:b/>
          <w:bCs/>
        </w:rPr>
        <w:t>附件</w:t>
      </w:r>
    </w:p>
    <w:tbl>
      <w:tblPr>
        <w:tblStyle w:val="15"/>
        <w:tblW w:w="90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9"/>
        <w:gridCol w:w="1127"/>
        <w:gridCol w:w="1513"/>
        <w:gridCol w:w="3798"/>
        <w:gridCol w:w="2020"/>
      </w:tblGrid>
      <w:tr w14:paraId="1DD68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9027" w:type="dxa"/>
            <w:gridSpan w:val="5"/>
            <w:vAlign w:val="center"/>
          </w:tcPr>
          <w:p w14:paraId="3C442C39">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b/>
                <w:sz w:val="32"/>
                <w:szCs w:val="32"/>
              </w:rPr>
            </w:pPr>
            <w:r>
              <w:rPr>
                <w:rFonts w:hint="eastAsia" w:ascii="宋体" w:hAnsi="宋体" w:cs="宋体"/>
                <w:b/>
                <w:sz w:val="32"/>
                <w:szCs w:val="32"/>
              </w:rPr>
              <w:t>《初步评审审查标准》</w:t>
            </w:r>
          </w:p>
        </w:tc>
      </w:tr>
      <w:tr w14:paraId="0EF8E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1696" w:type="dxa"/>
            <w:gridSpan w:val="2"/>
            <w:vAlign w:val="center"/>
          </w:tcPr>
          <w:p w14:paraId="5A92C798">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b/>
                <w:sz w:val="24"/>
              </w:rPr>
            </w:pPr>
            <w:r>
              <w:rPr>
                <w:rFonts w:hint="default" w:ascii="宋体" w:hAnsi="宋体" w:cs="宋体"/>
                <w:b/>
                <w:sz w:val="24"/>
              </w:rPr>
              <w:t>条款号</w:t>
            </w:r>
          </w:p>
        </w:tc>
        <w:tc>
          <w:tcPr>
            <w:tcW w:w="1513" w:type="dxa"/>
            <w:vAlign w:val="center"/>
          </w:tcPr>
          <w:p w14:paraId="6C955E27">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b/>
                <w:sz w:val="24"/>
              </w:rPr>
            </w:pPr>
            <w:r>
              <w:rPr>
                <w:rFonts w:hint="default" w:ascii="宋体" w:hAnsi="宋体" w:cs="宋体"/>
                <w:b/>
                <w:sz w:val="24"/>
              </w:rPr>
              <w:t>评审因素</w:t>
            </w:r>
          </w:p>
        </w:tc>
        <w:tc>
          <w:tcPr>
            <w:tcW w:w="3798" w:type="dxa"/>
            <w:vAlign w:val="center"/>
          </w:tcPr>
          <w:p w14:paraId="6F46BC1D">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b/>
                <w:sz w:val="24"/>
              </w:rPr>
            </w:pPr>
            <w:r>
              <w:rPr>
                <w:rFonts w:hint="default" w:ascii="宋体" w:hAnsi="宋体" w:cs="宋体"/>
                <w:b/>
                <w:sz w:val="24"/>
              </w:rPr>
              <w:t>评审</w:t>
            </w:r>
            <w:r>
              <w:rPr>
                <w:rFonts w:hint="eastAsia" w:ascii="宋体" w:hAnsi="宋体" w:cs="宋体"/>
                <w:b/>
                <w:sz w:val="24"/>
              </w:rPr>
              <w:t>内容</w:t>
            </w:r>
          </w:p>
        </w:tc>
        <w:tc>
          <w:tcPr>
            <w:tcW w:w="2020" w:type="dxa"/>
            <w:vAlign w:val="center"/>
          </w:tcPr>
          <w:p w14:paraId="2A63E9B2">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b/>
                <w:sz w:val="24"/>
              </w:rPr>
            </w:pPr>
            <w:r>
              <w:rPr>
                <w:rFonts w:hint="eastAsia" w:ascii="宋体" w:hAnsi="宋体" w:cs="宋体"/>
                <w:b/>
                <w:sz w:val="24"/>
              </w:rPr>
              <w:t>审查标准</w:t>
            </w:r>
          </w:p>
        </w:tc>
      </w:tr>
      <w:tr w14:paraId="348C4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569" w:type="dxa"/>
            <w:vMerge w:val="restart"/>
            <w:vAlign w:val="center"/>
          </w:tcPr>
          <w:p w14:paraId="2F54F3F0">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rPr>
            </w:pPr>
            <w:r>
              <w:rPr>
                <w:rFonts w:hint="eastAsia" w:ascii="宋体" w:hAnsi="宋体"/>
              </w:rPr>
              <w:t>1</w:t>
            </w:r>
          </w:p>
        </w:tc>
        <w:tc>
          <w:tcPr>
            <w:tcW w:w="1127" w:type="dxa"/>
            <w:vMerge w:val="restart"/>
            <w:vAlign w:val="center"/>
          </w:tcPr>
          <w:p w14:paraId="1CC7FEF4">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rPr>
            </w:pPr>
            <w:r>
              <w:rPr>
                <w:rFonts w:hint="eastAsia" w:ascii="宋体" w:hAnsi="宋体"/>
              </w:rPr>
              <w:t>形式评审标准</w:t>
            </w:r>
          </w:p>
        </w:tc>
        <w:tc>
          <w:tcPr>
            <w:tcW w:w="1513" w:type="dxa"/>
            <w:vAlign w:val="center"/>
          </w:tcPr>
          <w:p w14:paraId="4B2AB568">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r>
              <w:rPr>
                <w:rFonts w:hint="default" w:ascii="宋体" w:hAnsi="宋体" w:cs="宋体"/>
                <w:szCs w:val="21"/>
              </w:rPr>
              <w:t>供应商名称</w:t>
            </w:r>
          </w:p>
        </w:tc>
        <w:tc>
          <w:tcPr>
            <w:tcW w:w="3798" w:type="dxa"/>
            <w:vAlign w:val="center"/>
          </w:tcPr>
          <w:p w14:paraId="6FE2A869">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s="宋体"/>
                <w:szCs w:val="21"/>
              </w:rPr>
            </w:pPr>
            <w:r>
              <w:rPr>
                <w:rFonts w:hint="default" w:ascii="宋体" w:hAnsi="宋体" w:cs="宋体"/>
                <w:szCs w:val="21"/>
              </w:rPr>
              <w:t>与营业执照</w:t>
            </w:r>
            <w:r>
              <w:rPr>
                <w:rFonts w:hint="eastAsia" w:ascii="宋体" w:hAnsi="宋体" w:cs="宋体"/>
                <w:szCs w:val="21"/>
              </w:rPr>
              <w:t>（事业单位法人证书或其他主体开办证明）</w:t>
            </w:r>
            <w:r>
              <w:rPr>
                <w:rFonts w:hint="default" w:ascii="宋体" w:hAnsi="宋体" w:cs="宋体"/>
                <w:szCs w:val="21"/>
              </w:rPr>
              <w:t>、资质证书一致</w:t>
            </w:r>
          </w:p>
        </w:tc>
        <w:tc>
          <w:tcPr>
            <w:tcW w:w="2020" w:type="dxa"/>
            <w:vAlign w:val="center"/>
          </w:tcPr>
          <w:p w14:paraId="10A5189D">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rPr>
            </w:pPr>
            <w:r>
              <w:rPr>
                <w:rFonts w:hint="eastAsia" w:ascii="宋体" w:hAnsi="宋体" w:cs="宋体"/>
              </w:rPr>
              <w:t>是否存在重大偏差</w:t>
            </w:r>
          </w:p>
        </w:tc>
      </w:tr>
      <w:tr w14:paraId="3781B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569" w:type="dxa"/>
            <w:vMerge w:val="continue"/>
          </w:tcPr>
          <w:p w14:paraId="2DEE6000">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rPr>
            </w:pPr>
          </w:p>
        </w:tc>
        <w:tc>
          <w:tcPr>
            <w:tcW w:w="1127" w:type="dxa"/>
            <w:vMerge w:val="continue"/>
          </w:tcPr>
          <w:p w14:paraId="7AF7FD1B">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rPr>
            </w:pPr>
          </w:p>
        </w:tc>
        <w:tc>
          <w:tcPr>
            <w:tcW w:w="1513" w:type="dxa"/>
            <w:vAlign w:val="center"/>
          </w:tcPr>
          <w:p w14:paraId="331DC28C">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r>
              <w:rPr>
                <w:rFonts w:hint="eastAsia" w:ascii="宋体" w:hAnsi="宋体" w:cs="宋体"/>
                <w:szCs w:val="21"/>
              </w:rPr>
              <w:t>响应函格式</w:t>
            </w:r>
          </w:p>
        </w:tc>
        <w:tc>
          <w:tcPr>
            <w:tcW w:w="3798" w:type="dxa"/>
            <w:vAlign w:val="center"/>
          </w:tcPr>
          <w:p w14:paraId="068B7B95">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s="宋体"/>
                <w:szCs w:val="21"/>
              </w:rPr>
            </w:pPr>
            <w:r>
              <w:rPr>
                <w:rFonts w:hint="eastAsia" w:ascii="宋体" w:hAnsi="宋体" w:cs="宋体"/>
                <w:szCs w:val="21"/>
              </w:rPr>
              <w:t>符合第四章响应文件格式的实质性要求</w:t>
            </w:r>
          </w:p>
        </w:tc>
        <w:tc>
          <w:tcPr>
            <w:tcW w:w="2020" w:type="dxa"/>
            <w:vAlign w:val="center"/>
          </w:tcPr>
          <w:p w14:paraId="66AB5DDB">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s="宋体"/>
              </w:rPr>
            </w:pPr>
            <w:r>
              <w:rPr>
                <w:rFonts w:hint="eastAsia" w:ascii="宋体" w:hAnsi="宋体" w:cs="宋体"/>
              </w:rPr>
              <w:t>是否存在重大偏差</w:t>
            </w:r>
          </w:p>
        </w:tc>
      </w:tr>
      <w:tr w14:paraId="04E26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569" w:type="dxa"/>
            <w:vMerge w:val="continue"/>
          </w:tcPr>
          <w:p w14:paraId="78D5D19A">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rPr>
            </w:pPr>
          </w:p>
        </w:tc>
        <w:tc>
          <w:tcPr>
            <w:tcW w:w="1127" w:type="dxa"/>
            <w:vMerge w:val="continue"/>
          </w:tcPr>
          <w:p w14:paraId="6E3CCC1C">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rPr>
            </w:pPr>
          </w:p>
        </w:tc>
        <w:tc>
          <w:tcPr>
            <w:tcW w:w="1513" w:type="dxa"/>
            <w:vAlign w:val="center"/>
          </w:tcPr>
          <w:p w14:paraId="4680AD94">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r>
              <w:rPr>
                <w:rFonts w:hint="eastAsia" w:ascii="宋体" w:hAnsi="宋体" w:cs="宋体"/>
                <w:szCs w:val="21"/>
              </w:rPr>
              <w:t>否决性条款</w:t>
            </w:r>
          </w:p>
          <w:p w14:paraId="4B8AFE5C">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r>
              <w:rPr>
                <w:rFonts w:hint="eastAsia" w:ascii="宋体" w:hAnsi="宋体" w:cs="宋体"/>
                <w:szCs w:val="21"/>
              </w:rPr>
              <w:t>判定</w:t>
            </w:r>
          </w:p>
        </w:tc>
        <w:tc>
          <w:tcPr>
            <w:tcW w:w="3798" w:type="dxa"/>
            <w:vAlign w:val="center"/>
          </w:tcPr>
          <w:p w14:paraId="0B78AACA">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s="宋体"/>
                <w:szCs w:val="21"/>
              </w:rPr>
            </w:pPr>
            <w:r>
              <w:rPr>
                <w:rFonts w:hint="default" w:ascii="宋体" w:hAnsi="宋体" w:cs="宋体"/>
                <w:szCs w:val="21"/>
              </w:rPr>
              <w:t>采购</w:t>
            </w:r>
            <w:r>
              <w:rPr>
                <w:rFonts w:hint="eastAsia" w:ascii="宋体" w:hAnsi="宋体" w:cs="宋体"/>
                <w:szCs w:val="21"/>
              </w:rPr>
              <w:t>文件否决性条款摘要中列明的情形</w:t>
            </w:r>
          </w:p>
        </w:tc>
        <w:tc>
          <w:tcPr>
            <w:tcW w:w="2020" w:type="dxa"/>
            <w:vAlign w:val="center"/>
          </w:tcPr>
          <w:p w14:paraId="55F30F88">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rPr>
            </w:pPr>
            <w:r>
              <w:rPr>
                <w:rFonts w:hint="eastAsia" w:ascii="宋体" w:hAnsi="宋体" w:cs="宋体"/>
              </w:rPr>
              <w:t>是否存在重大偏差</w:t>
            </w:r>
          </w:p>
        </w:tc>
      </w:tr>
      <w:tr w14:paraId="40E28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569" w:type="dxa"/>
            <w:vAlign w:val="center"/>
          </w:tcPr>
          <w:p w14:paraId="0451FB1E">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rPr>
            </w:pPr>
            <w:r>
              <w:rPr>
                <w:rFonts w:hint="eastAsia" w:ascii="宋体" w:hAnsi="宋体"/>
              </w:rPr>
              <w:t>2</w:t>
            </w:r>
          </w:p>
        </w:tc>
        <w:tc>
          <w:tcPr>
            <w:tcW w:w="1127" w:type="dxa"/>
            <w:vAlign w:val="center"/>
          </w:tcPr>
          <w:p w14:paraId="1809CE2D">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rPr>
            </w:pPr>
            <w:r>
              <w:rPr>
                <w:rFonts w:hint="eastAsia" w:ascii="宋体" w:hAnsi="宋体"/>
              </w:rPr>
              <w:t>资格评审标准</w:t>
            </w:r>
          </w:p>
        </w:tc>
        <w:tc>
          <w:tcPr>
            <w:tcW w:w="1513" w:type="dxa"/>
            <w:vAlign w:val="center"/>
          </w:tcPr>
          <w:p w14:paraId="037EEE24">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r>
              <w:rPr>
                <w:rFonts w:hint="eastAsia" w:ascii="宋体" w:hAnsi="宋体"/>
                <w:szCs w:val="21"/>
              </w:rPr>
              <w:t>其他资格要求</w:t>
            </w:r>
          </w:p>
        </w:tc>
        <w:tc>
          <w:tcPr>
            <w:tcW w:w="3798" w:type="dxa"/>
            <w:vAlign w:val="center"/>
          </w:tcPr>
          <w:p w14:paraId="16C7509D">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s="宋体"/>
                <w:szCs w:val="21"/>
              </w:rPr>
            </w:pPr>
            <w:r>
              <w:rPr>
                <w:rFonts w:hint="default" w:ascii="宋体" w:hAnsi="宋体"/>
                <w:szCs w:val="21"/>
              </w:rPr>
              <w:t>符合采购</w:t>
            </w:r>
            <w:r>
              <w:rPr>
                <w:rFonts w:hint="eastAsia" w:ascii="宋体" w:hAnsi="宋体"/>
                <w:szCs w:val="21"/>
              </w:rPr>
              <w:t>文件要求</w:t>
            </w:r>
          </w:p>
        </w:tc>
        <w:tc>
          <w:tcPr>
            <w:tcW w:w="2020" w:type="dxa"/>
            <w:vAlign w:val="center"/>
          </w:tcPr>
          <w:p w14:paraId="1DDF9025">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rPr>
            </w:pPr>
            <w:r>
              <w:rPr>
                <w:rFonts w:hint="eastAsia" w:ascii="宋体" w:hAnsi="宋体" w:cs="宋体"/>
              </w:rPr>
              <w:t>是否存在重大偏差</w:t>
            </w:r>
          </w:p>
        </w:tc>
      </w:tr>
      <w:tr w14:paraId="59A48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569" w:type="dxa"/>
            <w:vMerge w:val="restart"/>
            <w:vAlign w:val="center"/>
          </w:tcPr>
          <w:p w14:paraId="1479351C">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rPr>
            </w:pPr>
            <w:r>
              <w:rPr>
                <w:rFonts w:hint="eastAsia" w:ascii="宋体" w:hAnsi="宋体"/>
              </w:rPr>
              <w:t>3</w:t>
            </w:r>
          </w:p>
        </w:tc>
        <w:tc>
          <w:tcPr>
            <w:tcW w:w="1127" w:type="dxa"/>
            <w:vMerge w:val="restart"/>
            <w:vAlign w:val="center"/>
          </w:tcPr>
          <w:p w14:paraId="0C7DD1C9">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rPr>
            </w:pPr>
            <w:r>
              <w:rPr>
                <w:rFonts w:hint="eastAsia" w:ascii="宋体" w:hAnsi="宋体"/>
              </w:rPr>
              <w:t xml:space="preserve">响应性 </w:t>
            </w:r>
            <w:r>
              <w:rPr>
                <w:rFonts w:hint="default" w:ascii="宋体" w:hAnsi="宋体"/>
              </w:rPr>
              <w:t xml:space="preserve"> </w:t>
            </w:r>
            <w:r>
              <w:rPr>
                <w:rFonts w:hint="eastAsia" w:ascii="宋体" w:hAnsi="宋体"/>
              </w:rPr>
              <w:t>评审标准</w:t>
            </w:r>
          </w:p>
        </w:tc>
        <w:tc>
          <w:tcPr>
            <w:tcW w:w="1513" w:type="dxa"/>
            <w:vAlign w:val="center"/>
          </w:tcPr>
          <w:p w14:paraId="119C212E">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highlight w:val="yellow"/>
              </w:rPr>
            </w:pPr>
            <w:r>
              <w:rPr>
                <w:rFonts w:hint="eastAsia" w:ascii="宋体" w:hAnsi="宋体" w:cs="宋体"/>
                <w:szCs w:val="21"/>
              </w:rPr>
              <w:t>报价</w:t>
            </w:r>
          </w:p>
        </w:tc>
        <w:tc>
          <w:tcPr>
            <w:tcW w:w="3798" w:type="dxa"/>
            <w:vAlign w:val="center"/>
          </w:tcPr>
          <w:p w14:paraId="0C2D9B8C">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s="宋体"/>
                <w:szCs w:val="21"/>
                <w:highlight w:val="yellow"/>
              </w:rPr>
            </w:pPr>
            <w:r>
              <w:rPr>
                <w:rFonts w:hint="eastAsia" w:ascii="宋体" w:hAnsi="宋体" w:cs="宋体"/>
                <w:szCs w:val="21"/>
              </w:rPr>
              <w:t>符合</w:t>
            </w:r>
            <w:r>
              <w:rPr>
                <w:rFonts w:hint="default" w:ascii="宋体" w:hAnsi="宋体" w:cs="宋体"/>
                <w:szCs w:val="21"/>
              </w:rPr>
              <w:t>采购</w:t>
            </w:r>
            <w:r>
              <w:rPr>
                <w:rFonts w:hint="eastAsia" w:ascii="宋体" w:hAnsi="宋体" w:cs="宋体"/>
                <w:szCs w:val="21"/>
              </w:rPr>
              <w:t>文件要求</w:t>
            </w:r>
          </w:p>
        </w:tc>
        <w:tc>
          <w:tcPr>
            <w:tcW w:w="2020" w:type="dxa"/>
            <w:vAlign w:val="center"/>
          </w:tcPr>
          <w:p w14:paraId="59A4C38D">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rPr>
            </w:pPr>
            <w:r>
              <w:rPr>
                <w:rFonts w:hint="eastAsia" w:ascii="宋体" w:hAnsi="宋体" w:cs="宋体"/>
              </w:rPr>
              <w:t>是否存在重大偏差</w:t>
            </w:r>
          </w:p>
        </w:tc>
      </w:tr>
      <w:tr w14:paraId="5FF4F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569" w:type="dxa"/>
            <w:vMerge w:val="continue"/>
          </w:tcPr>
          <w:p w14:paraId="47D0618E">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rPr>
            </w:pPr>
          </w:p>
        </w:tc>
        <w:tc>
          <w:tcPr>
            <w:tcW w:w="1127" w:type="dxa"/>
            <w:vMerge w:val="continue"/>
            <w:vAlign w:val="center"/>
          </w:tcPr>
          <w:p w14:paraId="1DA22FCA">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rPr>
            </w:pPr>
          </w:p>
        </w:tc>
        <w:tc>
          <w:tcPr>
            <w:tcW w:w="1513" w:type="dxa"/>
            <w:vAlign w:val="center"/>
          </w:tcPr>
          <w:p w14:paraId="5C9FEB6A">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r>
              <w:rPr>
                <w:rFonts w:hint="eastAsia" w:ascii="宋体" w:hAnsi="宋体" w:cs="宋体"/>
                <w:szCs w:val="21"/>
              </w:rPr>
              <w:t>响应文件有效期</w:t>
            </w:r>
          </w:p>
        </w:tc>
        <w:tc>
          <w:tcPr>
            <w:tcW w:w="3798" w:type="dxa"/>
            <w:vAlign w:val="center"/>
          </w:tcPr>
          <w:p w14:paraId="655B79CA">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s="宋体"/>
                <w:szCs w:val="21"/>
              </w:rPr>
            </w:pPr>
            <w:r>
              <w:rPr>
                <w:rFonts w:hint="default" w:ascii="宋体" w:hAnsi="宋体"/>
                <w:szCs w:val="21"/>
              </w:rPr>
              <w:t>符合采购</w:t>
            </w:r>
            <w:r>
              <w:rPr>
                <w:rFonts w:hint="eastAsia" w:ascii="宋体" w:hAnsi="宋体"/>
                <w:szCs w:val="21"/>
              </w:rPr>
              <w:t>文件要求</w:t>
            </w:r>
          </w:p>
        </w:tc>
        <w:tc>
          <w:tcPr>
            <w:tcW w:w="2020" w:type="dxa"/>
            <w:vAlign w:val="center"/>
          </w:tcPr>
          <w:p w14:paraId="3827476D">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rPr>
            </w:pPr>
            <w:r>
              <w:rPr>
                <w:rFonts w:hint="eastAsia" w:ascii="宋体" w:hAnsi="宋体" w:cs="宋体"/>
              </w:rPr>
              <w:t>是否存在重大偏差</w:t>
            </w:r>
          </w:p>
        </w:tc>
      </w:tr>
      <w:tr w14:paraId="2EEBD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569" w:type="dxa"/>
            <w:vMerge w:val="continue"/>
          </w:tcPr>
          <w:p w14:paraId="419AF94E">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rPr>
            </w:pPr>
          </w:p>
        </w:tc>
        <w:tc>
          <w:tcPr>
            <w:tcW w:w="1127" w:type="dxa"/>
            <w:vMerge w:val="continue"/>
            <w:vAlign w:val="center"/>
          </w:tcPr>
          <w:p w14:paraId="26D6176E">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rPr>
            </w:pPr>
          </w:p>
        </w:tc>
        <w:tc>
          <w:tcPr>
            <w:tcW w:w="1513" w:type="dxa"/>
            <w:vAlign w:val="center"/>
          </w:tcPr>
          <w:p w14:paraId="03D95F1A">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szCs w:val="21"/>
              </w:rPr>
            </w:pPr>
            <w:r>
              <w:rPr>
                <w:rFonts w:hint="eastAsia" w:ascii="宋体" w:hAnsi="宋体"/>
                <w:szCs w:val="21"/>
              </w:rPr>
              <w:t>响应文件响应情况</w:t>
            </w:r>
          </w:p>
        </w:tc>
        <w:tc>
          <w:tcPr>
            <w:tcW w:w="3798" w:type="dxa"/>
            <w:vAlign w:val="center"/>
          </w:tcPr>
          <w:p w14:paraId="785B84C5">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商务、技术不可偏离项（“★”）完全响应</w:t>
            </w:r>
            <w:r>
              <w:rPr>
                <w:rFonts w:hint="default" w:ascii="宋体" w:hAnsi="宋体"/>
                <w:szCs w:val="21"/>
              </w:rPr>
              <w:t>采购</w:t>
            </w:r>
            <w:r>
              <w:rPr>
                <w:rFonts w:hint="eastAsia" w:ascii="宋体" w:hAnsi="宋体"/>
                <w:szCs w:val="21"/>
              </w:rPr>
              <w:t>文件要求</w:t>
            </w:r>
          </w:p>
        </w:tc>
        <w:tc>
          <w:tcPr>
            <w:tcW w:w="2020" w:type="dxa"/>
            <w:vAlign w:val="center"/>
          </w:tcPr>
          <w:p w14:paraId="0F993CC7">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rPr>
            </w:pPr>
            <w:r>
              <w:rPr>
                <w:rFonts w:hint="eastAsia" w:ascii="宋体" w:hAnsi="宋体" w:cs="宋体"/>
              </w:rPr>
              <w:t>是否存在重大偏差</w:t>
            </w:r>
          </w:p>
        </w:tc>
      </w:tr>
    </w:tbl>
    <w:p w14:paraId="00EEAE19">
      <w:pPr>
        <w:ind w:firstLine="420"/>
      </w:pPr>
      <w:r>
        <w:rPr>
          <w:rFonts w:hint="eastAsia"/>
        </w:rPr>
        <w:t>注：以上初步评审审查标准中如出现一处存在重大偏差，其响应文件将作废处理；存在细微偏差的，允许其进行澄清及补正。</w:t>
      </w:r>
    </w:p>
    <w:p w14:paraId="210A052A">
      <w:pPr>
        <w:ind w:firstLine="420"/>
        <w:rPr>
          <w:color w:val="000000" w:themeColor="text1"/>
          <w14:textFill>
            <w14:solidFill>
              <w14:schemeClr w14:val="tx1"/>
            </w14:solidFill>
          </w14:textFill>
        </w:rPr>
      </w:pPr>
      <w:r>
        <w:rPr>
          <w:rFonts w:hint="eastAsia"/>
        </w:rPr>
        <w:t>其中，细微偏差是指</w:t>
      </w:r>
      <w:r>
        <w:t>响应</w:t>
      </w:r>
      <w:r>
        <w:rPr>
          <w:rFonts w:hint="eastAsia"/>
        </w:rPr>
        <w:t>文件在实质上响应</w:t>
      </w:r>
      <w:r>
        <w:t>采购</w:t>
      </w:r>
      <w:r>
        <w:rPr>
          <w:rFonts w:hint="eastAsia"/>
        </w:rPr>
        <w:t>文件要求，但在个别地方存在漏项或者提供了不完整的技术信息和数据等情况，并且补正这些遗漏或者不完整不会对其他供应商造成不公平的结果。细微偏差不影响响应文件的有效性。谈判评审组应当书面要求存在细微偏差</w:t>
      </w:r>
      <w:r>
        <w:rPr>
          <w:rFonts w:hint="eastAsia"/>
          <w:color w:val="000000" w:themeColor="text1"/>
          <w14:textFill>
            <w14:solidFill>
              <w14:schemeClr w14:val="tx1"/>
            </w14:solidFill>
          </w14:textFill>
        </w:rPr>
        <w:t>的供应商在评审结束前予以补正。</w:t>
      </w:r>
    </w:p>
    <w:p w14:paraId="6EC76F32">
      <w:pPr>
        <w:ind w:firstLine="420"/>
      </w:pPr>
      <w:r>
        <w:rPr>
          <w:rFonts w:hint="eastAsia"/>
        </w:rPr>
        <w:t>拒不补正的，谈判</w:t>
      </w:r>
      <w:r>
        <w:t>评审组</w:t>
      </w:r>
      <w:r>
        <w:rPr>
          <w:rFonts w:hint="eastAsia"/>
        </w:rPr>
        <w:t>在详细评审时可对细微偏差作不利于供应商的评分。</w:t>
      </w:r>
    </w:p>
    <w:p w14:paraId="61AF91F8">
      <w:pPr>
        <w:ind w:firstLine="420"/>
      </w:pPr>
      <w:r>
        <w:rPr>
          <w:rFonts w:hint="eastAsia"/>
        </w:rPr>
        <w:t>本项目重大偏差是指以下情形：</w:t>
      </w:r>
    </w:p>
    <w:p w14:paraId="2EA44D97">
      <w:pPr>
        <w:ind w:firstLine="420"/>
      </w:pPr>
      <w:r>
        <w:rPr>
          <w:rFonts w:hint="eastAsia"/>
        </w:rPr>
        <w:t>（1）明显不符合技术规格、技术标准的要求；</w:t>
      </w:r>
    </w:p>
    <w:p w14:paraId="109440E4">
      <w:pPr>
        <w:ind w:firstLine="420"/>
      </w:pPr>
      <w:r>
        <w:rPr>
          <w:rFonts w:hint="eastAsia"/>
        </w:rPr>
        <w:t>（2）</w:t>
      </w:r>
      <w:r>
        <w:t>响应</w:t>
      </w:r>
      <w:r>
        <w:rPr>
          <w:rFonts w:hint="eastAsia"/>
        </w:rPr>
        <w:t>文件附有采购人不能接受的条件。</w:t>
      </w:r>
    </w:p>
    <w:p w14:paraId="72AB9E88">
      <w:pPr>
        <w:pStyle w:val="6"/>
        <w:spacing w:after="0"/>
        <w:ind w:firstLine="0" w:firstLineChars="0"/>
      </w:pPr>
    </w:p>
    <w:p w14:paraId="318A7D22">
      <w:pPr>
        <w:pStyle w:val="6"/>
        <w:numPr>
          <w:ilvl w:val="1"/>
          <w:numId w:val="4"/>
        </w:numPr>
        <w:spacing w:after="0"/>
        <w:ind w:firstLineChars="0"/>
        <w:rPr>
          <w:b/>
          <w:bCs/>
        </w:rPr>
      </w:pPr>
      <w:r>
        <w:rPr>
          <w:rFonts w:hint="eastAsia"/>
          <w:b/>
          <w:bCs/>
        </w:rPr>
        <w:t>附表</w:t>
      </w:r>
    </w:p>
    <w:p w14:paraId="2668BE46">
      <w:pPr>
        <w:pStyle w:val="6"/>
        <w:numPr>
          <w:ilvl w:val="2"/>
          <w:numId w:val="4"/>
        </w:numPr>
        <w:spacing w:after="0"/>
        <w:ind w:firstLineChars="0"/>
      </w:pPr>
      <w:r>
        <w:rPr>
          <w:rFonts w:hint="eastAsia"/>
        </w:rPr>
        <w:t>附表1《商务、技术、价格分值表》</w:t>
      </w:r>
    </w:p>
    <w:p w14:paraId="350959A6">
      <w:pPr>
        <w:pStyle w:val="6"/>
        <w:numPr>
          <w:ilvl w:val="2"/>
          <w:numId w:val="4"/>
        </w:numPr>
        <w:spacing w:after="0"/>
        <w:ind w:firstLineChars="0"/>
      </w:pPr>
      <w:r>
        <w:rPr>
          <w:rFonts w:hint="eastAsia"/>
        </w:rPr>
        <w:t>附表2《商务评审标准》</w:t>
      </w:r>
    </w:p>
    <w:p w14:paraId="6BAF2294">
      <w:pPr>
        <w:pStyle w:val="6"/>
        <w:numPr>
          <w:ilvl w:val="2"/>
          <w:numId w:val="4"/>
        </w:numPr>
        <w:spacing w:after="0"/>
        <w:ind w:firstLineChars="0"/>
      </w:pPr>
      <w:r>
        <w:rPr>
          <w:rFonts w:hint="eastAsia"/>
        </w:rPr>
        <w:t>附表3《技术评审标准》</w:t>
      </w:r>
    </w:p>
    <w:p w14:paraId="09319438">
      <w:pPr>
        <w:pStyle w:val="6"/>
        <w:numPr>
          <w:ilvl w:val="2"/>
          <w:numId w:val="4"/>
        </w:numPr>
        <w:spacing w:after="0"/>
        <w:ind w:firstLineChars="0"/>
      </w:pPr>
      <w:r>
        <w:rPr>
          <w:rFonts w:hint="eastAsia"/>
        </w:rPr>
        <w:t>附表4《价格评审方法》</w:t>
      </w:r>
    </w:p>
    <w:p w14:paraId="3A5AF8C9">
      <w:pPr>
        <w:widowControl/>
        <w:spacing w:line="240" w:lineRule="auto"/>
        <w:ind w:firstLine="0" w:firstLineChars="0"/>
        <w:jc w:val="left"/>
      </w:pPr>
      <w:r>
        <w:br w:type="page"/>
      </w:r>
    </w:p>
    <w:p w14:paraId="21D21751">
      <w:pPr>
        <w:pStyle w:val="6"/>
        <w:ind w:firstLine="0" w:firstLineChars="0"/>
      </w:pPr>
      <w:r>
        <w:rPr>
          <w:rFonts w:hint="eastAsia"/>
        </w:rPr>
        <w:t>附表1《商务、技术、价格分值表》</w:t>
      </w:r>
    </w:p>
    <w:p w14:paraId="192E9B04">
      <w:pPr>
        <w:pStyle w:val="6"/>
        <w:ind w:firstLine="0" w:firstLineChars="0"/>
      </w:pPr>
    </w:p>
    <w:tbl>
      <w:tblPr>
        <w:tblStyle w:val="1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2158"/>
        <w:gridCol w:w="2159"/>
        <w:gridCol w:w="2159"/>
      </w:tblGrid>
      <w:tr w14:paraId="25720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5" w:hRule="atLeast"/>
          <w:jc w:val="center"/>
        </w:trPr>
        <w:tc>
          <w:tcPr>
            <w:tcW w:w="8528" w:type="dxa"/>
            <w:gridSpan w:val="4"/>
            <w:vAlign w:val="center"/>
          </w:tcPr>
          <w:p w14:paraId="03884625">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b/>
                <w:sz w:val="32"/>
                <w:szCs w:val="32"/>
              </w:rPr>
            </w:pPr>
            <w:r>
              <w:rPr>
                <w:rFonts w:hint="eastAsia" w:ascii="宋体" w:hAnsi="宋体"/>
                <w:b/>
                <w:sz w:val="32"/>
                <w:szCs w:val="32"/>
              </w:rPr>
              <w:t>《商务、技术、价格分值表》</w:t>
            </w:r>
          </w:p>
        </w:tc>
      </w:tr>
      <w:tr w14:paraId="77D6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052" w:type="dxa"/>
            <w:vAlign w:val="center"/>
          </w:tcPr>
          <w:p w14:paraId="41EDED79">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b/>
              </w:rPr>
            </w:pPr>
            <w:r>
              <w:rPr>
                <w:rFonts w:hint="eastAsia" w:ascii="宋体" w:hAnsi="宋体"/>
                <w:b/>
              </w:rPr>
              <w:t>分值名称</w:t>
            </w:r>
          </w:p>
        </w:tc>
        <w:tc>
          <w:tcPr>
            <w:tcW w:w="2158" w:type="dxa"/>
            <w:vAlign w:val="center"/>
          </w:tcPr>
          <w:p w14:paraId="6EFF3054">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b/>
              </w:rPr>
            </w:pPr>
            <w:r>
              <w:rPr>
                <w:rFonts w:hint="eastAsia" w:ascii="宋体" w:hAnsi="宋体"/>
                <w:b/>
              </w:rPr>
              <w:t>商务分值</w:t>
            </w:r>
          </w:p>
        </w:tc>
        <w:tc>
          <w:tcPr>
            <w:tcW w:w="2159" w:type="dxa"/>
            <w:vAlign w:val="center"/>
          </w:tcPr>
          <w:p w14:paraId="60892103">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b/>
              </w:rPr>
            </w:pPr>
            <w:r>
              <w:rPr>
                <w:rFonts w:hint="eastAsia" w:ascii="宋体" w:hAnsi="宋体"/>
                <w:b/>
              </w:rPr>
              <w:t>技术分值</w:t>
            </w:r>
          </w:p>
        </w:tc>
        <w:tc>
          <w:tcPr>
            <w:tcW w:w="2159" w:type="dxa"/>
            <w:vAlign w:val="center"/>
          </w:tcPr>
          <w:p w14:paraId="6BF43271">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b/>
              </w:rPr>
            </w:pPr>
            <w:r>
              <w:rPr>
                <w:rFonts w:hint="eastAsia" w:ascii="宋体" w:hAnsi="宋体"/>
                <w:b/>
              </w:rPr>
              <w:t>价格分值</w:t>
            </w:r>
          </w:p>
        </w:tc>
      </w:tr>
      <w:tr w14:paraId="5AE4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052" w:type="dxa"/>
            <w:vAlign w:val="center"/>
          </w:tcPr>
          <w:p w14:paraId="20138E78">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rPr>
            </w:pPr>
            <w:r>
              <w:rPr>
                <w:rFonts w:hint="eastAsia" w:ascii="宋体" w:hAnsi="宋体"/>
              </w:rPr>
              <w:t>分值</w:t>
            </w:r>
          </w:p>
        </w:tc>
        <w:tc>
          <w:tcPr>
            <w:tcW w:w="2158" w:type="dxa"/>
            <w:vAlign w:val="center"/>
          </w:tcPr>
          <w:p w14:paraId="4A4123D5">
            <w:pPr>
              <w:keepNext w:val="0"/>
              <w:keepLines w:val="0"/>
              <w:suppressLineNumbers w:val="0"/>
              <w:adjustRightInd w:val="0"/>
              <w:snapToGrid w:val="0"/>
              <w:spacing w:before="0" w:beforeAutospacing="0" w:after="0" w:afterAutospacing="0"/>
              <w:ind w:left="0" w:right="0" w:firstLine="0" w:firstLineChars="0"/>
              <w:jc w:val="center"/>
              <w:rPr>
                <w:rFonts w:hint="eastAsia" w:ascii="宋体" w:hAnsi="宋体"/>
              </w:rPr>
            </w:pPr>
            <w:r>
              <w:rPr>
                <w:rFonts w:hint="eastAsia" w:ascii="宋体" w:hAnsi="宋体"/>
                <w:lang w:val="en-US" w:eastAsia="zh-CN"/>
              </w:rPr>
              <w:t>10</w:t>
            </w:r>
          </w:p>
        </w:tc>
        <w:tc>
          <w:tcPr>
            <w:tcW w:w="2159" w:type="dxa"/>
            <w:vAlign w:val="center"/>
          </w:tcPr>
          <w:p w14:paraId="09C92D3E">
            <w:pPr>
              <w:keepNext w:val="0"/>
              <w:keepLines w:val="0"/>
              <w:suppressLineNumbers w:val="0"/>
              <w:adjustRightInd w:val="0"/>
              <w:snapToGrid w:val="0"/>
              <w:spacing w:before="0" w:beforeAutospacing="0" w:after="0" w:afterAutospacing="0"/>
              <w:ind w:left="0" w:right="0" w:firstLine="0" w:firstLineChars="0"/>
              <w:jc w:val="center"/>
              <w:rPr>
                <w:rFonts w:hint="eastAsia" w:ascii="宋体" w:hAnsi="宋体"/>
              </w:rPr>
            </w:pPr>
            <w:r>
              <w:rPr>
                <w:rFonts w:hint="eastAsia" w:ascii="宋体" w:hAnsi="宋体"/>
                <w:lang w:val="en-US" w:eastAsia="zh-CN"/>
              </w:rPr>
              <w:t>50</w:t>
            </w:r>
          </w:p>
        </w:tc>
        <w:tc>
          <w:tcPr>
            <w:tcW w:w="2159" w:type="dxa"/>
            <w:vAlign w:val="center"/>
          </w:tcPr>
          <w:p w14:paraId="05ABFF09">
            <w:pPr>
              <w:keepNext w:val="0"/>
              <w:keepLines w:val="0"/>
              <w:suppressLineNumbers w:val="0"/>
              <w:adjustRightInd w:val="0"/>
              <w:snapToGrid w:val="0"/>
              <w:spacing w:before="0" w:beforeAutospacing="0" w:after="0" w:afterAutospacing="0"/>
              <w:ind w:left="0" w:right="0" w:firstLine="0" w:firstLineChars="0"/>
              <w:jc w:val="center"/>
              <w:rPr>
                <w:rFonts w:hint="eastAsia" w:ascii="宋体" w:hAnsi="宋体"/>
              </w:rPr>
            </w:pPr>
            <w:r>
              <w:rPr>
                <w:rFonts w:hint="eastAsia" w:ascii="宋体" w:hAnsi="宋体"/>
                <w:lang w:val="en-US" w:eastAsia="zh-CN"/>
              </w:rPr>
              <w:t>40</w:t>
            </w:r>
          </w:p>
        </w:tc>
      </w:tr>
      <w:tr w14:paraId="7903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052" w:type="dxa"/>
            <w:vAlign w:val="center"/>
          </w:tcPr>
          <w:p w14:paraId="25461B78">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rPr>
            </w:pPr>
            <w:r>
              <w:rPr>
                <w:rFonts w:hint="eastAsia" w:ascii="宋体" w:hAnsi="宋体"/>
              </w:rPr>
              <w:t>合计</w:t>
            </w:r>
          </w:p>
        </w:tc>
        <w:tc>
          <w:tcPr>
            <w:tcW w:w="6476" w:type="dxa"/>
            <w:gridSpan w:val="3"/>
            <w:vAlign w:val="center"/>
          </w:tcPr>
          <w:p w14:paraId="2D3E029B">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rPr>
            </w:pPr>
            <w:r>
              <w:rPr>
                <w:rFonts w:hint="eastAsia" w:ascii="宋体" w:hAnsi="宋体"/>
              </w:rPr>
              <w:t>商务+技术+价格=100</w:t>
            </w:r>
          </w:p>
        </w:tc>
      </w:tr>
    </w:tbl>
    <w:p w14:paraId="36C21ED8">
      <w:pPr>
        <w:pStyle w:val="6"/>
        <w:ind w:firstLine="0" w:firstLineChars="0"/>
      </w:pPr>
    </w:p>
    <w:p w14:paraId="6E16279D">
      <w:pPr>
        <w:widowControl/>
        <w:spacing w:line="240" w:lineRule="auto"/>
        <w:ind w:firstLine="0" w:firstLineChars="0"/>
        <w:jc w:val="left"/>
      </w:pPr>
      <w:r>
        <w:br w:type="page"/>
      </w:r>
    </w:p>
    <w:p w14:paraId="7E2DC4B8">
      <w:pPr>
        <w:pStyle w:val="6"/>
        <w:ind w:firstLine="0" w:firstLineChars="0"/>
      </w:pPr>
      <w:r>
        <w:rPr>
          <w:rFonts w:hint="eastAsia"/>
        </w:rPr>
        <w:t>附表2《商务评审标准》</w:t>
      </w:r>
    </w:p>
    <w:p w14:paraId="2ECC794D">
      <w:pPr>
        <w:pStyle w:val="4"/>
      </w:pPr>
      <w:bookmarkStart w:id="60" w:name="_Toc199250995"/>
      <w:r>
        <w:rPr>
          <w:rFonts w:hint="eastAsia"/>
        </w:rPr>
        <w:t>商务评审表</w:t>
      </w:r>
      <w:bookmarkEnd w:id="60"/>
    </w:p>
    <w:p w14:paraId="11F9BFAA">
      <w:pPr>
        <w:ind w:firstLine="0" w:firstLineChars="0"/>
        <w:jc w:val="center"/>
        <w:rPr>
          <w:b/>
          <w:bCs/>
          <w:sz w:val="28"/>
          <w:szCs w:val="36"/>
        </w:rPr>
      </w:pPr>
      <w:r>
        <w:rPr>
          <w:rFonts w:hint="eastAsia"/>
          <w:b/>
          <w:bCs/>
          <w:sz w:val="28"/>
          <w:szCs w:val="36"/>
        </w:rPr>
        <w:t xml:space="preserve">（满分 </w:t>
      </w:r>
      <w:r>
        <w:rPr>
          <w:b/>
          <w:bCs/>
          <w:sz w:val="28"/>
          <w:szCs w:val="36"/>
        </w:rPr>
        <w:t xml:space="preserve"> </w:t>
      </w:r>
      <w:r>
        <w:rPr>
          <w:rFonts w:hint="eastAsia"/>
          <w:b/>
          <w:bCs/>
          <w:sz w:val="28"/>
          <w:szCs w:val="36"/>
          <w:lang w:val="en-US" w:eastAsia="zh-CN"/>
        </w:rPr>
        <w:t>10</w:t>
      </w:r>
      <w:r>
        <w:rPr>
          <w:rFonts w:hint="eastAsia"/>
          <w:b/>
          <w:bCs/>
          <w:sz w:val="28"/>
          <w:szCs w:val="36"/>
        </w:rPr>
        <w:t>分）</w:t>
      </w:r>
    </w:p>
    <w:tbl>
      <w:tblPr>
        <w:tblStyle w:val="15"/>
        <w:tblW w:w="924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52"/>
        <w:gridCol w:w="1276"/>
        <w:gridCol w:w="3105"/>
        <w:gridCol w:w="2730"/>
        <w:gridCol w:w="1185"/>
      </w:tblGrid>
      <w:tr w14:paraId="06B454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952" w:type="dxa"/>
            <w:tcBorders>
              <w:top w:val="single" w:color="auto" w:sz="12" w:space="0"/>
              <w:left w:val="single" w:color="auto" w:sz="12" w:space="0"/>
              <w:bottom w:val="single" w:color="auto" w:sz="4" w:space="0"/>
              <w:right w:val="single" w:color="auto" w:sz="4" w:space="0"/>
            </w:tcBorders>
            <w:shd w:val="clear" w:color="auto" w:fill="auto"/>
            <w:vAlign w:val="center"/>
          </w:tcPr>
          <w:p w14:paraId="104268FF">
            <w:pPr>
              <w:keepNext w:val="0"/>
              <w:keepLines w:val="0"/>
              <w:widowControl w:val="0"/>
              <w:suppressLineNumbers w:val="0"/>
              <w:spacing w:before="0" w:beforeAutospacing="0" w:after="0" w:afterAutospacing="0" w:line="400" w:lineRule="exact"/>
              <w:ind w:left="0" w:leftChars="0" w:right="0" w:rightChars="0" w:firstLine="0" w:firstLineChars="0"/>
              <w:jc w:val="center"/>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序号</w:t>
            </w:r>
          </w:p>
        </w:tc>
        <w:tc>
          <w:tcPr>
            <w:tcW w:w="1276" w:type="dxa"/>
            <w:tcBorders>
              <w:top w:val="single" w:color="auto" w:sz="12" w:space="0"/>
              <w:left w:val="single" w:color="auto" w:sz="4" w:space="0"/>
              <w:bottom w:val="single" w:color="auto" w:sz="4" w:space="0"/>
              <w:right w:val="single" w:color="auto" w:sz="4" w:space="0"/>
            </w:tcBorders>
            <w:shd w:val="clear" w:color="auto" w:fill="auto"/>
            <w:vAlign w:val="center"/>
          </w:tcPr>
          <w:p w14:paraId="692DEE72">
            <w:pPr>
              <w:keepNext w:val="0"/>
              <w:keepLines w:val="0"/>
              <w:widowControl w:val="0"/>
              <w:suppressLineNumbers w:val="0"/>
              <w:spacing w:before="0" w:beforeAutospacing="0" w:after="0" w:afterAutospacing="0" w:line="400" w:lineRule="exact"/>
              <w:ind w:left="0" w:leftChars="0" w:right="0" w:rightChars="0" w:firstLine="0" w:firstLineChars="0"/>
              <w:jc w:val="center"/>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评审因素</w:t>
            </w:r>
          </w:p>
        </w:tc>
        <w:tc>
          <w:tcPr>
            <w:tcW w:w="3105" w:type="dxa"/>
            <w:tcBorders>
              <w:top w:val="single" w:color="auto" w:sz="12" w:space="0"/>
              <w:left w:val="single" w:color="auto" w:sz="4" w:space="0"/>
              <w:bottom w:val="single" w:color="auto" w:sz="4" w:space="0"/>
              <w:right w:val="single" w:color="auto" w:sz="4" w:space="0"/>
            </w:tcBorders>
            <w:shd w:val="clear" w:color="auto" w:fill="auto"/>
            <w:vAlign w:val="center"/>
          </w:tcPr>
          <w:p w14:paraId="204562BF">
            <w:pPr>
              <w:keepNext w:val="0"/>
              <w:keepLines w:val="0"/>
              <w:widowControl w:val="0"/>
              <w:suppressLineNumbers w:val="0"/>
              <w:spacing w:before="0" w:beforeAutospacing="0" w:after="0" w:afterAutospacing="0" w:line="400" w:lineRule="exact"/>
              <w:ind w:left="0" w:leftChars="0" w:right="0" w:rightChars="0" w:firstLine="0" w:firstLineChars="0"/>
              <w:jc w:val="center"/>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评审标准</w:t>
            </w:r>
          </w:p>
        </w:tc>
        <w:tc>
          <w:tcPr>
            <w:tcW w:w="2730" w:type="dxa"/>
            <w:tcBorders>
              <w:top w:val="single" w:color="auto" w:sz="12" w:space="0"/>
              <w:left w:val="single" w:color="auto" w:sz="4" w:space="0"/>
              <w:bottom w:val="single" w:color="auto" w:sz="4" w:space="0"/>
              <w:right w:val="single" w:color="auto" w:sz="4" w:space="0"/>
            </w:tcBorders>
            <w:shd w:val="clear" w:color="auto" w:fill="auto"/>
            <w:vAlign w:val="top"/>
          </w:tcPr>
          <w:p w14:paraId="0A0698CF">
            <w:pPr>
              <w:keepNext w:val="0"/>
              <w:keepLines w:val="0"/>
              <w:widowControl w:val="0"/>
              <w:suppressLineNumbers w:val="0"/>
              <w:spacing w:before="0" w:beforeAutospacing="0" w:after="0" w:afterAutospacing="0" w:line="400" w:lineRule="exact"/>
              <w:ind w:left="0" w:leftChars="0" w:right="0" w:rightChars="0" w:firstLine="0" w:firstLineChars="0"/>
              <w:jc w:val="center"/>
              <w:rPr>
                <w:rFonts w:hint="eastAsia" w:ascii="宋体" w:hAnsi="宋体" w:eastAsia="宋体" w:cs="Times New Roman"/>
                <w:b/>
                <w:bCs w:val="0"/>
                <w:kern w:val="2"/>
                <w:sz w:val="21"/>
                <w:szCs w:val="21"/>
              </w:rPr>
            </w:pPr>
          </w:p>
          <w:p w14:paraId="236ACEBE">
            <w:pPr>
              <w:keepNext w:val="0"/>
              <w:keepLines w:val="0"/>
              <w:widowControl w:val="0"/>
              <w:suppressLineNumbers w:val="0"/>
              <w:spacing w:before="0" w:beforeAutospacing="0" w:after="0" w:afterAutospacing="0" w:line="400" w:lineRule="exact"/>
              <w:ind w:left="0" w:leftChars="0" w:right="0" w:rightChars="0" w:firstLine="0" w:firstLineChars="0"/>
              <w:jc w:val="center"/>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评分依据</w:t>
            </w:r>
          </w:p>
        </w:tc>
        <w:tc>
          <w:tcPr>
            <w:tcW w:w="1185" w:type="dxa"/>
            <w:tcBorders>
              <w:top w:val="single" w:color="auto" w:sz="12" w:space="0"/>
              <w:left w:val="single" w:color="auto" w:sz="4" w:space="0"/>
              <w:bottom w:val="single" w:color="auto" w:sz="4" w:space="0"/>
              <w:right w:val="single" w:color="auto" w:sz="12" w:space="0"/>
            </w:tcBorders>
            <w:shd w:val="clear" w:color="auto" w:fill="auto"/>
            <w:vAlign w:val="center"/>
          </w:tcPr>
          <w:p w14:paraId="49F8BA11">
            <w:pPr>
              <w:keepNext w:val="0"/>
              <w:keepLines w:val="0"/>
              <w:widowControl w:val="0"/>
              <w:suppressLineNumbers w:val="0"/>
              <w:spacing w:before="0" w:beforeAutospacing="0" w:after="0" w:afterAutospacing="0" w:line="400" w:lineRule="exact"/>
              <w:ind w:left="0" w:leftChars="0" w:right="0" w:rightChars="0" w:firstLine="0" w:firstLineChars="0"/>
              <w:jc w:val="center"/>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分值</w:t>
            </w:r>
          </w:p>
        </w:tc>
      </w:tr>
      <w:tr w14:paraId="1FDAC8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45" w:hRule="atLeast"/>
          <w:jc w:val="center"/>
        </w:trPr>
        <w:tc>
          <w:tcPr>
            <w:tcW w:w="952" w:type="dxa"/>
            <w:tcBorders>
              <w:top w:val="single" w:color="auto" w:sz="4" w:space="0"/>
              <w:left w:val="single" w:color="auto" w:sz="12" w:space="0"/>
              <w:bottom w:val="single" w:color="auto" w:sz="4" w:space="0"/>
              <w:right w:val="single" w:color="auto" w:sz="4" w:space="0"/>
            </w:tcBorders>
            <w:shd w:val="clear" w:color="auto" w:fill="auto"/>
            <w:tcMar>
              <w:left w:w="28" w:type="dxa"/>
              <w:right w:w="28" w:type="dxa"/>
            </w:tcMar>
            <w:vAlign w:val="center"/>
          </w:tcPr>
          <w:p w14:paraId="19A9B502">
            <w:pPr>
              <w:keepNext w:val="0"/>
              <w:keepLines w:val="0"/>
              <w:widowControl w:val="0"/>
              <w:suppressLineNumbers w:val="0"/>
              <w:spacing w:before="0" w:beforeAutospacing="0" w:after="0" w:afterAutospacing="0" w:line="400" w:lineRule="exact"/>
              <w:ind w:left="0" w:right="0" w:firstLine="0" w:firstLineChars="0"/>
              <w:jc w:val="center"/>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1276"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7D8A9C4">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普通团队保障（6分）</w:t>
            </w:r>
          </w:p>
        </w:tc>
        <w:tc>
          <w:tcPr>
            <w:tcW w:w="3105"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C93375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有签订过团队保障或大型活动的保障协议，要求单次用房量在50间及以上，每份合同2分。最高分得6分。</w:t>
            </w:r>
          </w:p>
        </w:tc>
        <w:tc>
          <w:tcPr>
            <w:tcW w:w="2730"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14:paraId="1A5A813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提供合同复印件，内容要求体现签订双方单位名称，且包括：（1）签字盖章页：经甲乙双方签字或盖章，卖方与供应商名称一致；（2）合同签署日期或生效时间在2020年1月1日至采购公告发布日期间（或甲乙双方约定的提供食宿服务时间覆盖上述时间段视为有效）；（3）合同内容需体现买方要求卖方提供住宿、餐食服务等。推荐中选供应商须查验合同原件。不满足条件不得分。</w:t>
            </w:r>
          </w:p>
        </w:tc>
        <w:tc>
          <w:tcPr>
            <w:tcW w:w="1185" w:type="dxa"/>
            <w:tcBorders>
              <w:top w:val="single" w:color="auto" w:sz="4" w:space="0"/>
              <w:left w:val="single" w:color="auto" w:sz="4" w:space="0"/>
              <w:bottom w:val="single" w:color="auto" w:sz="4" w:space="0"/>
              <w:right w:val="single" w:color="auto" w:sz="12" w:space="0"/>
            </w:tcBorders>
            <w:shd w:val="clear" w:color="auto" w:fill="auto"/>
            <w:tcMar>
              <w:left w:w="28" w:type="dxa"/>
              <w:right w:w="28" w:type="dxa"/>
            </w:tcMar>
            <w:vAlign w:val="center"/>
          </w:tcPr>
          <w:p w14:paraId="7CECB623">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6</w:t>
            </w:r>
            <w:r>
              <w:rPr>
                <w:rFonts w:hint="eastAsia" w:ascii="宋体" w:hAnsi="宋体" w:cs="Times New Roman"/>
                <w:color w:val="000000" w:themeColor="text1"/>
                <w:kern w:val="2"/>
                <w:sz w:val="21"/>
                <w:szCs w:val="21"/>
                <w:lang w:val="en-US" w:eastAsia="zh-CN" w:bidi="ar-SA"/>
                <w14:textFill>
                  <w14:solidFill>
                    <w14:schemeClr w14:val="tx1"/>
                  </w14:solidFill>
                </w14:textFill>
              </w:rPr>
              <w:t>分</w:t>
            </w:r>
          </w:p>
        </w:tc>
      </w:tr>
      <w:tr w14:paraId="61BF71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0" w:hRule="atLeast"/>
          <w:jc w:val="center"/>
        </w:trPr>
        <w:tc>
          <w:tcPr>
            <w:tcW w:w="952" w:type="dxa"/>
            <w:tcBorders>
              <w:top w:val="single" w:color="auto" w:sz="4" w:space="0"/>
              <w:left w:val="single" w:color="auto" w:sz="12" w:space="0"/>
              <w:bottom w:val="single" w:color="auto" w:sz="4" w:space="0"/>
              <w:right w:val="single" w:color="auto" w:sz="4" w:space="0"/>
            </w:tcBorders>
            <w:shd w:val="clear" w:color="auto" w:fill="auto"/>
            <w:tcMar>
              <w:left w:w="28" w:type="dxa"/>
              <w:right w:w="28" w:type="dxa"/>
            </w:tcMar>
            <w:vAlign w:val="center"/>
          </w:tcPr>
          <w:p w14:paraId="60B00C4C">
            <w:pPr>
              <w:keepNext w:val="0"/>
              <w:keepLines w:val="0"/>
              <w:widowControl w:val="0"/>
              <w:suppressLineNumbers w:val="0"/>
              <w:spacing w:before="0" w:beforeAutospacing="0" w:after="0" w:afterAutospacing="0" w:line="400" w:lineRule="exact"/>
              <w:ind w:left="0" w:right="0" w:firstLine="0" w:firstLineChars="0"/>
              <w:jc w:val="center"/>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w:t>
            </w:r>
          </w:p>
        </w:tc>
        <w:tc>
          <w:tcPr>
            <w:tcW w:w="1276"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F1E40D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航司保障（4分）</w:t>
            </w:r>
          </w:p>
        </w:tc>
        <w:tc>
          <w:tcPr>
            <w:tcW w:w="3105"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0285BF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可提航司保障合同案例，每份给2分。</w:t>
            </w:r>
          </w:p>
        </w:tc>
        <w:tc>
          <w:tcPr>
            <w:tcW w:w="2730"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D2D60AF">
            <w:pPr>
              <w:keepNext w:val="0"/>
              <w:keepLines w:val="0"/>
              <w:suppressLineNumbers w:val="0"/>
              <w:spacing w:before="0" w:beforeAutospacing="0" w:after="0" w:afterAutospacing="0"/>
              <w:ind w:left="0" w:right="0"/>
              <w:jc w:val="center"/>
              <w:rPr>
                <w:rFonts w:hint="eastAsia" w:ascii="宋体" w:hAnsi="宋体" w:cs="Times New Roman"/>
                <w:color w:val="000000" w:themeColor="text1"/>
                <w:sz w:val="21"/>
                <w:szCs w:val="21"/>
                <w14:textFill>
                  <w14:solidFill>
                    <w14:schemeClr w14:val="tx1"/>
                  </w14:solidFill>
                </w14:textFill>
              </w:rPr>
            </w:pPr>
          </w:p>
        </w:tc>
        <w:tc>
          <w:tcPr>
            <w:tcW w:w="1185" w:type="dxa"/>
            <w:tcBorders>
              <w:top w:val="single" w:color="auto" w:sz="4" w:space="0"/>
              <w:left w:val="single" w:color="auto" w:sz="4" w:space="0"/>
              <w:bottom w:val="single" w:color="auto" w:sz="4" w:space="0"/>
              <w:right w:val="single" w:color="auto" w:sz="12" w:space="0"/>
            </w:tcBorders>
            <w:shd w:val="clear" w:color="auto" w:fill="auto"/>
            <w:tcMar>
              <w:left w:w="28" w:type="dxa"/>
              <w:right w:w="28" w:type="dxa"/>
            </w:tcMar>
            <w:vAlign w:val="center"/>
          </w:tcPr>
          <w:p w14:paraId="776F384A">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4</w:t>
            </w:r>
            <w:r>
              <w:rPr>
                <w:rFonts w:hint="eastAsia" w:ascii="宋体" w:hAnsi="宋体" w:cs="Times New Roman"/>
                <w:color w:val="000000" w:themeColor="text1"/>
                <w:kern w:val="2"/>
                <w:sz w:val="21"/>
                <w:szCs w:val="21"/>
                <w:lang w:val="en-US" w:eastAsia="zh-CN" w:bidi="ar-SA"/>
                <w14:textFill>
                  <w14:solidFill>
                    <w14:schemeClr w14:val="tx1"/>
                  </w14:solidFill>
                </w14:textFill>
              </w:rPr>
              <w:t>分</w:t>
            </w:r>
          </w:p>
        </w:tc>
      </w:tr>
      <w:tr w14:paraId="52AF2E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063" w:type="dxa"/>
            <w:gridSpan w:val="4"/>
            <w:tcBorders>
              <w:top w:val="single" w:color="auto" w:sz="4" w:space="0"/>
              <w:left w:val="single" w:color="auto" w:sz="12" w:space="0"/>
              <w:bottom w:val="single" w:color="auto" w:sz="12" w:space="0"/>
              <w:right w:val="single" w:color="auto" w:sz="4" w:space="0"/>
            </w:tcBorders>
            <w:shd w:val="clear" w:color="auto" w:fill="auto"/>
            <w:tcMar>
              <w:left w:w="28" w:type="dxa"/>
              <w:right w:w="28" w:type="dxa"/>
            </w:tcMar>
            <w:vAlign w:val="center"/>
          </w:tcPr>
          <w:p w14:paraId="6C6DA007">
            <w:pPr>
              <w:keepNext w:val="0"/>
              <w:keepLines w:val="0"/>
              <w:widowControl w:val="0"/>
              <w:suppressLineNumbers w:val="0"/>
              <w:spacing w:before="0" w:beforeAutospacing="0" w:after="0" w:afterAutospacing="0" w:line="400" w:lineRule="exact"/>
              <w:ind w:left="0" w:right="0" w:firstLine="0" w:firstLineChars="0"/>
              <w:jc w:val="center"/>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合计</w:t>
            </w:r>
          </w:p>
        </w:tc>
        <w:tc>
          <w:tcPr>
            <w:tcW w:w="1185" w:type="dxa"/>
            <w:tcBorders>
              <w:top w:val="single" w:color="auto" w:sz="4" w:space="0"/>
              <w:left w:val="single" w:color="auto" w:sz="4" w:space="0"/>
              <w:bottom w:val="single" w:color="auto" w:sz="12" w:space="0"/>
              <w:right w:val="single" w:color="auto" w:sz="12" w:space="0"/>
            </w:tcBorders>
            <w:shd w:val="clear" w:color="auto" w:fill="auto"/>
            <w:tcMar>
              <w:left w:w="28" w:type="dxa"/>
              <w:right w:w="28" w:type="dxa"/>
            </w:tcMar>
            <w:vAlign w:val="center"/>
          </w:tcPr>
          <w:p w14:paraId="1751223E">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10</w:t>
            </w:r>
            <w:r>
              <w:rPr>
                <w:rFonts w:hint="eastAsia" w:ascii="宋体" w:hAnsi="宋体" w:cs="Times New Roman"/>
                <w:color w:val="000000" w:themeColor="text1"/>
                <w:szCs w:val="21"/>
                <w:lang w:val="en-US" w:eastAsia="zh-CN" w:bidi="ar-SA"/>
                <w14:textFill>
                  <w14:solidFill>
                    <w14:schemeClr w14:val="tx1"/>
                  </w14:solidFill>
                </w14:textFill>
              </w:rPr>
              <w:t>分</w:t>
            </w:r>
          </w:p>
        </w:tc>
      </w:tr>
    </w:tbl>
    <w:p w14:paraId="40988D22">
      <w:pPr>
        <w:ind w:firstLine="0" w:firstLineChars="0"/>
      </w:pPr>
    </w:p>
    <w:p w14:paraId="561596EF">
      <w:pPr>
        <w:autoSpaceDE w:val="0"/>
        <w:autoSpaceDN w:val="0"/>
        <w:adjustRightInd w:val="0"/>
        <w:snapToGrid w:val="0"/>
        <w:ind w:firstLine="0" w:firstLineChars="0"/>
        <w:jc w:val="left"/>
        <w:rPr>
          <w:rFonts w:hint="eastAsia" w:ascii="宋体" w:hAnsi="宋体"/>
          <w:b/>
          <w:color w:val="000000"/>
          <w:szCs w:val="21"/>
        </w:rPr>
      </w:pPr>
      <w:r>
        <w:rPr>
          <w:rFonts w:hint="eastAsia" w:ascii="宋体" w:hAnsi="宋体"/>
          <w:b/>
          <w:color w:val="000000"/>
          <w:szCs w:val="21"/>
        </w:rPr>
        <w:t>注：</w:t>
      </w:r>
    </w:p>
    <w:p w14:paraId="78CAB62A">
      <w:pPr>
        <w:autoSpaceDE w:val="0"/>
        <w:autoSpaceDN w:val="0"/>
        <w:adjustRightInd w:val="0"/>
        <w:snapToGrid w:val="0"/>
        <w:ind w:firstLine="0" w:firstLineChars="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1、本表评审依据要求的各项证明文件须编入响应文件。</w:t>
      </w:r>
    </w:p>
    <w:p w14:paraId="2FD901B4">
      <w:pPr>
        <w:pStyle w:val="6"/>
        <w:spacing w:after="0"/>
        <w:ind w:firstLine="0"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2、表中要求提供相关证明文件的内容，响应文件中须明确加以说明并提供，未按要求提供相关文件或说明不清楚或谈判评审组无法凭所提供的材料判断是否得分的情况，一律作不得分处理。</w:t>
      </w:r>
    </w:p>
    <w:p w14:paraId="0FA9231F">
      <w:pPr>
        <w:pStyle w:val="6"/>
        <w:spacing w:after="0"/>
        <w:ind w:firstLine="0" w:firstLineChars="0"/>
      </w:pPr>
      <w:r>
        <w:rPr>
          <w:rFonts w:hint="eastAsia"/>
          <w:color w:val="000000" w:themeColor="text1"/>
          <w14:textFill>
            <w14:solidFill>
              <w14:schemeClr w14:val="tx1"/>
            </w14:solidFill>
          </w14:textFill>
        </w:rPr>
        <w:t>3、评审以谈判评审组意见为准。</w:t>
      </w:r>
    </w:p>
    <w:p w14:paraId="0A61229F">
      <w:pPr>
        <w:pStyle w:val="6"/>
        <w:ind w:firstLine="420"/>
      </w:pPr>
    </w:p>
    <w:p w14:paraId="122AE1A3">
      <w:pPr>
        <w:widowControl/>
        <w:spacing w:line="240" w:lineRule="auto"/>
        <w:ind w:firstLine="0" w:firstLineChars="0"/>
        <w:jc w:val="left"/>
      </w:pPr>
      <w:r>
        <w:br w:type="page"/>
      </w:r>
    </w:p>
    <w:p w14:paraId="192D6850">
      <w:pPr>
        <w:pStyle w:val="6"/>
        <w:ind w:firstLine="0" w:firstLineChars="0"/>
      </w:pPr>
      <w:r>
        <w:rPr>
          <w:rFonts w:hint="eastAsia"/>
        </w:rPr>
        <w:t>附表3《技术评审标准》</w:t>
      </w:r>
    </w:p>
    <w:p w14:paraId="33B4B2CF">
      <w:pPr>
        <w:pStyle w:val="4"/>
      </w:pPr>
      <w:bookmarkStart w:id="61" w:name="_Toc199250996"/>
      <w:r>
        <w:rPr>
          <w:rFonts w:hint="eastAsia"/>
        </w:rPr>
        <w:t>技术评审表</w:t>
      </w:r>
      <w:bookmarkEnd w:id="61"/>
    </w:p>
    <w:p w14:paraId="21C8CB6C">
      <w:pPr>
        <w:ind w:firstLine="0" w:firstLineChars="0"/>
        <w:jc w:val="center"/>
        <w:rPr>
          <w:b/>
          <w:bCs/>
          <w:sz w:val="28"/>
          <w:szCs w:val="36"/>
        </w:rPr>
      </w:pPr>
      <w:r>
        <w:rPr>
          <w:rFonts w:hint="eastAsia"/>
          <w:b/>
          <w:bCs/>
          <w:sz w:val="28"/>
          <w:szCs w:val="36"/>
        </w:rPr>
        <w:t xml:space="preserve">（满分 </w:t>
      </w:r>
      <w:r>
        <w:rPr>
          <w:rFonts w:hint="eastAsia"/>
          <w:b/>
          <w:bCs/>
          <w:sz w:val="28"/>
          <w:szCs w:val="36"/>
          <w:lang w:val="en-US" w:eastAsia="zh-CN"/>
        </w:rPr>
        <w:t xml:space="preserve"> 50</w:t>
      </w:r>
      <w:r>
        <w:rPr>
          <w:b/>
          <w:bCs/>
          <w:sz w:val="28"/>
          <w:szCs w:val="36"/>
        </w:rPr>
        <w:t xml:space="preserve"> </w:t>
      </w:r>
      <w:r>
        <w:rPr>
          <w:rFonts w:hint="eastAsia"/>
          <w:b/>
          <w:bCs/>
          <w:sz w:val="28"/>
          <w:szCs w:val="36"/>
        </w:rPr>
        <w:t>分）</w:t>
      </w:r>
    </w:p>
    <w:tbl>
      <w:tblPr>
        <w:tblStyle w:val="15"/>
        <w:tblW w:w="87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435"/>
        <w:gridCol w:w="5372"/>
        <w:gridCol w:w="1113"/>
      </w:tblGrid>
      <w:tr w14:paraId="60C67E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8" w:hRule="atLeast"/>
          <w:tblHeader/>
          <w:jc w:val="center"/>
        </w:trPr>
        <w:tc>
          <w:tcPr>
            <w:tcW w:w="834" w:type="dxa"/>
            <w:vAlign w:val="center"/>
          </w:tcPr>
          <w:p w14:paraId="719515BD">
            <w:pPr>
              <w:keepNext w:val="0"/>
              <w:keepLines w:val="0"/>
              <w:suppressLineNumbers w:val="0"/>
              <w:spacing w:before="0" w:beforeAutospacing="0" w:after="0" w:afterAutospacing="0" w:line="240" w:lineRule="auto"/>
              <w:ind w:left="0" w:right="0" w:firstLine="0" w:firstLineChars="0"/>
              <w:jc w:val="center"/>
              <w:rPr>
                <w:rFonts w:hint="eastAsia" w:ascii="宋体" w:hAnsi="宋体" w:cstheme="minorBidi"/>
                <w:b/>
                <w:color w:val="000000" w:themeColor="text1"/>
                <w:szCs w:val="21"/>
                <w14:textFill>
                  <w14:solidFill>
                    <w14:schemeClr w14:val="tx1"/>
                  </w14:solidFill>
                </w14:textFill>
              </w:rPr>
            </w:pPr>
            <w:r>
              <w:rPr>
                <w:rFonts w:hint="eastAsia" w:ascii="宋体" w:hAnsi="宋体" w:cstheme="minorBidi"/>
                <w:b/>
                <w:color w:val="000000" w:themeColor="text1"/>
                <w:szCs w:val="21"/>
                <w14:textFill>
                  <w14:solidFill>
                    <w14:schemeClr w14:val="tx1"/>
                  </w14:solidFill>
                </w14:textFill>
              </w:rPr>
              <w:t>序号</w:t>
            </w:r>
          </w:p>
        </w:tc>
        <w:tc>
          <w:tcPr>
            <w:tcW w:w="1435" w:type="dxa"/>
            <w:vAlign w:val="center"/>
          </w:tcPr>
          <w:p w14:paraId="75571A3D">
            <w:pPr>
              <w:keepNext w:val="0"/>
              <w:keepLines w:val="0"/>
              <w:suppressLineNumbers w:val="0"/>
              <w:spacing w:before="0" w:beforeAutospacing="0" w:after="0" w:afterAutospacing="0" w:line="240" w:lineRule="auto"/>
              <w:ind w:left="0" w:right="0" w:firstLine="0" w:firstLineChars="0"/>
              <w:jc w:val="center"/>
              <w:rPr>
                <w:rFonts w:hint="eastAsia" w:ascii="宋体" w:hAnsi="宋体" w:cstheme="minorBidi"/>
                <w:b/>
                <w:color w:val="000000" w:themeColor="text1"/>
                <w:szCs w:val="21"/>
                <w14:textFill>
                  <w14:solidFill>
                    <w14:schemeClr w14:val="tx1"/>
                  </w14:solidFill>
                </w14:textFill>
              </w:rPr>
            </w:pPr>
            <w:r>
              <w:rPr>
                <w:rFonts w:hint="eastAsia" w:ascii="宋体" w:hAnsi="宋体" w:cstheme="minorBidi"/>
                <w:b/>
                <w:color w:val="000000" w:themeColor="text1"/>
                <w:szCs w:val="21"/>
                <w14:textFill>
                  <w14:solidFill>
                    <w14:schemeClr w14:val="tx1"/>
                  </w14:solidFill>
                </w14:textFill>
              </w:rPr>
              <w:t>评审因素</w:t>
            </w:r>
          </w:p>
        </w:tc>
        <w:tc>
          <w:tcPr>
            <w:tcW w:w="5372" w:type="dxa"/>
            <w:vAlign w:val="center"/>
          </w:tcPr>
          <w:p w14:paraId="79FB0361">
            <w:pPr>
              <w:keepNext w:val="0"/>
              <w:keepLines w:val="0"/>
              <w:suppressLineNumbers w:val="0"/>
              <w:spacing w:before="0" w:beforeAutospacing="0" w:after="0" w:afterAutospacing="0" w:line="240" w:lineRule="auto"/>
              <w:ind w:left="0" w:right="0" w:firstLine="0" w:firstLineChars="0"/>
              <w:jc w:val="center"/>
              <w:rPr>
                <w:rFonts w:hint="eastAsia" w:ascii="宋体" w:hAnsi="宋体" w:cstheme="minorBidi"/>
                <w:b/>
                <w:color w:val="000000" w:themeColor="text1"/>
                <w:szCs w:val="21"/>
                <w14:textFill>
                  <w14:solidFill>
                    <w14:schemeClr w14:val="tx1"/>
                  </w14:solidFill>
                </w14:textFill>
              </w:rPr>
            </w:pPr>
            <w:r>
              <w:rPr>
                <w:rFonts w:hint="eastAsia" w:ascii="宋体" w:hAnsi="宋体" w:cstheme="minorBidi"/>
                <w:b/>
                <w:color w:val="000000" w:themeColor="text1"/>
                <w:szCs w:val="21"/>
                <w14:textFill>
                  <w14:solidFill>
                    <w14:schemeClr w14:val="tx1"/>
                  </w14:solidFill>
                </w14:textFill>
              </w:rPr>
              <w:t>评审标准</w:t>
            </w:r>
          </w:p>
        </w:tc>
        <w:tc>
          <w:tcPr>
            <w:tcW w:w="1113" w:type="dxa"/>
            <w:vAlign w:val="center"/>
          </w:tcPr>
          <w:p w14:paraId="5B54388D">
            <w:pPr>
              <w:keepNext w:val="0"/>
              <w:keepLines w:val="0"/>
              <w:suppressLineNumbers w:val="0"/>
              <w:spacing w:before="0" w:beforeAutospacing="0" w:after="0" w:afterAutospacing="0" w:line="240" w:lineRule="auto"/>
              <w:ind w:left="0" w:right="0" w:firstLine="0" w:firstLineChars="0"/>
              <w:jc w:val="center"/>
              <w:rPr>
                <w:rFonts w:hint="eastAsia" w:ascii="宋体" w:hAnsi="宋体" w:cstheme="minorBidi"/>
                <w:b/>
                <w:color w:val="000000" w:themeColor="text1"/>
                <w:szCs w:val="21"/>
                <w14:textFill>
                  <w14:solidFill>
                    <w14:schemeClr w14:val="tx1"/>
                  </w14:solidFill>
                </w14:textFill>
              </w:rPr>
            </w:pPr>
            <w:r>
              <w:rPr>
                <w:rFonts w:hint="eastAsia" w:ascii="宋体" w:hAnsi="宋体" w:cstheme="minorBidi"/>
                <w:b/>
                <w:color w:val="000000" w:themeColor="text1"/>
                <w:szCs w:val="21"/>
                <w14:textFill>
                  <w14:solidFill>
                    <w14:schemeClr w14:val="tx1"/>
                  </w14:solidFill>
                </w14:textFill>
              </w:rPr>
              <w:t>分值</w:t>
            </w:r>
          </w:p>
        </w:tc>
      </w:tr>
      <w:tr w14:paraId="25432F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9" w:hRule="atLeast"/>
          <w:tblHeader/>
          <w:jc w:val="center"/>
        </w:trPr>
        <w:tc>
          <w:tcPr>
            <w:tcW w:w="834" w:type="dxa"/>
            <w:vAlign w:val="center"/>
          </w:tcPr>
          <w:p w14:paraId="6498DD9D">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theme="minorBidi"/>
                <w:b/>
                <w:color w:val="000000" w:themeColor="text1"/>
                <w:szCs w:val="21"/>
                <w:lang w:val="en-US" w:eastAsia="zh-CN"/>
                <w14:textFill>
                  <w14:solidFill>
                    <w14:schemeClr w14:val="tx1"/>
                  </w14:solidFill>
                </w14:textFill>
              </w:rPr>
            </w:pPr>
            <w:r>
              <w:rPr>
                <w:rFonts w:hint="eastAsia" w:ascii="宋体" w:hAnsi="宋体" w:cstheme="minorBidi"/>
                <w:b/>
                <w:color w:val="000000" w:themeColor="text1"/>
                <w:szCs w:val="21"/>
                <w:lang w:val="en-US" w:eastAsia="zh-CN"/>
                <w14:textFill>
                  <w14:solidFill>
                    <w14:schemeClr w14:val="tx1"/>
                  </w14:solidFill>
                </w14:textFill>
              </w:rPr>
              <w:t>1</w:t>
            </w:r>
          </w:p>
        </w:tc>
        <w:tc>
          <w:tcPr>
            <w:tcW w:w="1435" w:type="dxa"/>
            <w:vAlign w:val="center"/>
          </w:tcPr>
          <w:p w14:paraId="0B2DD12B">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cs="Times New Roman"/>
                <w:b w:val="0"/>
                <w:color w:val="000000" w:themeColor="text1"/>
                <w:szCs w:val="21"/>
                <w14:textFill>
                  <w14:solidFill>
                    <w14:schemeClr w14:val="tx1"/>
                  </w14:solidFill>
                </w14:textFill>
              </w:rPr>
            </w:pPr>
            <w:r>
              <w:rPr>
                <w:rFonts w:hint="eastAsia" w:ascii="宋体" w:hAnsi="宋体" w:eastAsia="宋体" w:cs="Times New Roman"/>
                <w:color w:val="000000" w:themeColor="text1"/>
                <w:kern w:val="2"/>
                <w:sz w:val="21"/>
                <w:szCs w:val="21"/>
                <w:lang w:bidi="ar-SA"/>
                <w14:textFill>
                  <w14:solidFill>
                    <w14:schemeClr w14:val="tx1"/>
                  </w14:solidFill>
                </w14:textFill>
              </w:rPr>
              <w:t>酒店星级或携程评钻</w:t>
            </w:r>
          </w:p>
        </w:tc>
        <w:tc>
          <w:tcPr>
            <w:tcW w:w="5372" w:type="dxa"/>
            <w:vAlign w:val="center"/>
          </w:tcPr>
          <w:p w14:paraId="3947AF6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Times New Roman"/>
                <w:color w:val="000000" w:themeColor="text1"/>
                <w:kern w:val="2"/>
                <w:sz w:val="21"/>
                <w:szCs w:val="21"/>
                <w:lang w:bidi="ar-SA"/>
                <w14:textFill>
                  <w14:solidFill>
                    <w14:schemeClr w14:val="tx1"/>
                  </w14:solidFill>
                </w14:textFill>
              </w:rPr>
            </w:pPr>
            <w:r>
              <w:rPr>
                <w:rFonts w:hint="eastAsia" w:ascii="宋体" w:hAnsi="宋体" w:eastAsia="宋体" w:cs="Times New Roman"/>
                <w:color w:val="000000" w:themeColor="text1"/>
                <w:kern w:val="2"/>
                <w:sz w:val="21"/>
                <w:szCs w:val="21"/>
                <w:lang w:bidi="ar-SA"/>
                <w14:textFill>
                  <w14:solidFill>
                    <w14:schemeClr w14:val="tx1"/>
                  </w14:solidFill>
                </w14:textFill>
              </w:rPr>
              <w:t>五星级酒店或携程评钻5钻（含）以上得1</w:t>
            </w:r>
            <w:r>
              <w:rPr>
                <w:rFonts w:hint="eastAsia" w:ascii="宋体" w:hAnsi="宋体" w:cs="Times New Roman"/>
                <w:color w:val="000000" w:themeColor="text1"/>
                <w:kern w:val="2"/>
                <w:sz w:val="21"/>
                <w:szCs w:val="21"/>
                <w:lang w:val="en-US" w:eastAsia="zh-CN" w:bidi="ar-SA"/>
                <w14:textFill>
                  <w14:solidFill>
                    <w14:schemeClr w14:val="tx1"/>
                  </w14:solidFill>
                </w14:textFill>
              </w:rPr>
              <w:t>5</w:t>
            </w:r>
            <w:r>
              <w:rPr>
                <w:rFonts w:hint="eastAsia" w:ascii="宋体" w:hAnsi="宋体" w:eastAsia="宋体" w:cs="Times New Roman"/>
                <w:color w:val="000000" w:themeColor="text1"/>
                <w:kern w:val="2"/>
                <w:sz w:val="21"/>
                <w:szCs w:val="21"/>
                <w:lang w:bidi="ar-SA"/>
                <w14:textFill>
                  <w14:solidFill>
                    <w14:schemeClr w14:val="tx1"/>
                  </w14:solidFill>
                </w14:textFill>
              </w:rPr>
              <w:t>分</w:t>
            </w:r>
          </w:p>
          <w:p w14:paraId="6E18CB0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Times New Roman"/>
                <w:color w:val="000000" w:themeColor="text1"/>
                <w:kern w:val="2"/>
                <w:sz w:val="21"/>
                <w:szCs w:val="21"/>
                <w:lang w:bidi="ar-SA"/>
                <w14:textFill>
                  <w14:solidFill>
                    <w14:schemeClr w14:val="tx1"/>
                  </w14:solidFill>
                </w14:textFill>
              </w:rPr>
            </w:pPr>
            <w:r>
              <w:rPr>
                <w:rFonts w:hint="eastAsia" w:ascii="宋体" w:hAnsi="宋体" w:eastAsia="宋体" w:cs="Times New Roman"/>
                <w:color w:val="000000" w:themeColor="text1"/>
                <w:kern w:val="2"/>
                <w:sz w:val="21"/>
                <w:szCs w:val="21"/>
                <w:lang w:bidi="ar-SA"/>
                <w14:textFill>
                  <w14:solidFill>
                    <w14:schemeClr w14:val="tx1"/>
                  </w14:solidFill>
                </w14:textFill>
              </w:rPr>
              <w:t>四</w:t>
            </w:r>
            <w:r>
              <w:rPr>
                <w:rFonts w:hint="eastAsia" w:ascii="宋体" w:hAnsi="宋体" w:cs="Times New Roman"/>
                <w:color w:val="000000" w:themeColor="text1"/>
                <w:kern w:val="2"/>
                <w:sz w:val="21"/>
                <w:szCs w:val="21"/>
                <w:lang w:val="en-US" w:eastAsia="zh-CN" w:bidi="ar-SA"/>
                <w14:textFill>
                  <w14:solidFill>
                    <w14:schemeClr w14:val="tx1"/>
                  </w14:solidFill>
                </w14:textFill>
              </w:rPr>
              <w:t>星</w:t>
            </w:r>
            <w:r>
              <w:rPr>
                <w:rFonts w:hint="eastAsia" w:ascii="宋体" w:hAnsi="宋体" w:eastAsia="宋体" w:cs="Times New Roman"/>
                <w:color w:val="000000" w:themeColor="text1"/>
                <w:kern w:val="2"/>
                <w:sz w:val="21"/>
                <w:szCs w:val="21"/>
                <w:lang w:bidi="ar-SA"/>
                <w14:textFill>
                  <w14:solidFill>
                    <w14:schemeClr w14:val="tx1"/>
                  </w14:solidFill>
                </w14:textFill>
              </w:rPr>
              <w:t>级酒店或携程评钻4钻（含）以上得</w:t>
            </w:r>
            <w:r>
              <w:rPr>
                <w:rFonts w:hint="eastAsia" w:ascii="宋体" w:hAnsi="宋体" w:cs="Times New Roman"/>
                <w:color w:val="000000" w:themeColor="text1"/>
                <w:kern w:val="2"/>
                <w:sz w:val="21"/>
                <w:szCs w:val="21"/>
                <w:lang w:val="en-US" w:eastAsia="zh-CN" w:bidi="ar-SA"/>
                <w14:textFill>
                  <w14:solidFill>
                    <w14:schemeClr w14:val="tx1"/>
                  </w14:solidFill>
                </w14:textFill>
              </w:rPr>
              <w:t>10</w:t>
            </w:r>
            <w:r>
              <w:rPr>
                <w:rFonts w:hint="eastAsia" w:ascii="宋体" w:hAnsi="宋体" w:eastAsia="宋体" w:cs="Times New Roman"/>
                <w:color w:val="000000" w:themeColor="text1"/>
                <w:kern w:val="2"/>
                <w:sz w:val="21"/>
                <w:szCs w:val="21"/>
                <w:lang w:bidi="ar-SA"/>
                <w14:textFill>
                  <w14:solidFill>
                    <w14:schemeClr w14:val="tx1"/>
                  </w14:solidFill>
                </w14:textFill>
              </w:rPr>
              <w:t>分</w:t>
            </w:r>
          </w:p>
          <w:p w14:paraId="5D0481C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cs="Times New Roman"/>
                <w:b w:val="0"/>
                <w:color w:val="000000" w:themeColor="text1"/>
                <w:szCs w:val="21"/>
                <w14:textFill>
                  <w14:solidFill>
                    <w14:schemeClr w14:val="tx1"/>
                  </w14:solidFill>
                </w14:textFill>
              </w:rPr>
            </w:pPr>
            <w:r>
              <w:rPr>
                <w:rFonts w:hint="eastAsia" w:ascii="宋体" w:hAnsi="宋体" w:eastAsia="宋体" w:cs="Times New Roman"/>
                <w:color w:val="000000" w:themeColor="text1"/>
                <w:kern w:val="2"/>
                <w:sz w:val="21"/>
                <w:szCs w:val="21"/>
                <w:lang w:bidi="ar-SA"/>
                <w14:textFill>
                  <w14:solidFill>
                    <w14:schemeClr w14:val="tx1"/>
                  </w14:solidFill>
                </w14:textFill>
              </w:rPr>
              <w:t>三星级酒店或携程评钻3钻（含）以上得5分</w:t>
            </w:r>
            <w:r>
              <w:rPr>
                <w:rFonts w:hint="eastAsia" w:ascii="宋体" w:hAnsi="宋体" w:cs="Times New Roman"/>
                <w:color w:val="000000" w:themeColor="text1"/>
                <w:kern w:val="2"/>
                <w:sz w:val="21"/>
                <w:szCs w:val="21"/>
                <w:lang w:val="en-US" w:eastAsia="zh-CN" w:bidi="ar-SA"/>
                <w14:textFill>
                  <w14:solidFill>
                    <w14:schemeClr w14:val="tx1"/>
                  </w14:solidFill>
                </w14:textFill>
              </w:rPr>
              <w:t xml:space="preserve">     </w:t>
            </w:r>
            <w:r>
              <w:rPr>
                <w:rFonts w:hint="eastAsia" w:ascii="宋体" w:hAnsi="宋体" w:eastAsia="宋体" w:cs="Times New Roman"/>
                <w:color w:val="000000" w:themeColor="text1"/>
                <w:kern w:val="2"/>
                <w:sz w:val="21"/>
                <w:szCs w:val="21"/>
                <w:lang w:eastAsia="zh-CN" w:bidi="ar-SA"/>
                <w14:textFill>
                  <w14:solidFill>
                    <w14:schemeClr w14:val="tx1"/>
                  </w14:solidFill>
                </w14:textFill>
              </w:rPr>
              <w:t>资料提交要求：</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以酒店星级评定证书或者携程评钻截图为准</w:t>
            </w:r>
          </w:p>
        </w:tc>
        <w:tc>
          <w:tcPr>
            <w:tcW w:w="1113" w:type="dxa"/>
            <w:vAlign w:val="center"/>
          </w:tcPr>
          <w:p w14:paraId="616EA2F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Times New Roman"/>
                <w:b w:val="0"/>
                <w:color w:val="000000" w:themeColor="text1"/>
                <w:szCs w:val="21"/>
                <w:lang w:val="en-US" w:eastAsia="zh-CN"/>
                <w14:textFill>
                  <w14:solidFill>
                    <w14:schemeClr w14:val="tx1"/>
                  </w14:solidFill>
                </w14:textFill>
              </w:rPr>
            </w:pPr>
            <w:r>
              <w:rPr>
                <w:rFonts w:hint="eastAsia" w:ascii="宋体" w:hAnsi="宋体" w:cs="Times New Roman"/>
                <w:b w:val="0"/>
                <w:color w:val="000000" w:themeColor="text1"/>
                <w:szCs w:val="21"/>
                <w:lang w:val="en-US" w:eastAsia="zh-CN" w:bidi="ar-SA"/>
                <w14:textFill>
                  <w14:solidFill>
                    <w14:schemeClr w14:val="tx1"/>
                  </w14:solidFill>
                </w14:textFill>
              </w:rPr>
              <w:t>15分</w:t>
            </w:r>
          </w:p>
        </w:tc>
      </w:tr>
      <w:tr w14:paraId="642035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96" w:hRule="atLeast"/>
          <w:tblHeader/>
          <w:jc w:val="center"/>
        </w:trPr>
        <w:tc>
          <w:tcPr>
            <w:tcW w:w="834" w:type="dxa"/>
            <w:tcMar>
              <w:top w:w="0" w:type="dxa"/>
              <w:left w:w="28" w:type="dxa"/>
              <w:bottom w:w="0" w:type="dxa"/>
              <w:right w:w="28" w:type="dxa"/>
            </w:tcMar>
            <w:vAlign w:val="center"/>
          </w:tcPr>
          <w:p w14:paraId="575C0367">
            <w:pPr>
              <w:keepNext w:val="0"/>
              <w:keepLines w:val="0"/>
              <w:suppressLineNumbers w:val="0"/>
              <w:spacing w:before="0" w:beforeAutospacing="0" w:after="0" w:afterAutospacing="0"/>
              <w:ind w:left="0" w:right="0" w:firstLine="0" w:firstLineChars="0"/>
              <w:jc w:val="center"/>
              <w:rPr>
                <w:rFonts w:hint="eastAsia" w:ascii="宋体" w:hAnsi="宋体" w:eastAsia="宋体" w:cstheme="minorBidi"/>
                <w:color w:val="000000" w:themeColor="text1"/>
                <w:szCs w:val="21"/>
                <w:lang w:eastAsia="zh-CN"/>
                <w14:textFill>
                  <w14:solidFill>
                    <w14:schemeClr w14:val="tx1"/>
                  </w14:solidFill>
                </w14:textFill>
              </w:rPr>
            </w:pPr>
            <w:r>
              <w:rPr>
                <w:rFonts w:hint="eastAsia" w:ascii="宋体" w:hAnsi="宋体" w:cstheme="minorBidi"/>
                <w:color w:val="000000" w:themeColor="text1"/>
                <w:szCs w:val="21"/>
                <w:lang w:val="en-US" w:eastAsia="zh-CN"/>
                <w14:textFill>
                  <w14:solidFill>
                    <w14:schemeClr w14:val="tx1"/>
                  </w14:solidFill>
                </w14:textFill>
              </w:rPr>
              <w:t>2</w:t>
            </w:r>
          </w:p>
        </w:tc>
        <w:tc>
          <w:tcPr>
            <w:tcW w:w="1435" w:type="dxa"/>
            <w:tcMar>
              <w:top w:w="0" w:type="dxa"/>
              <w:left w:w="28" w:type="dxa"/>
              <w:bottom w:w="0" w:type="dxa"/>
              <w:right w:w="28" w:type="dxa"/>
            </w:tcMar>
            <w:vAlign w:val="center"/>
          </w:tcPr>
          <w:p w14:paraId="0DC3798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Times New Roman"/>
                <w:color w:val="000000" w:themeColor="text1"/>
                <w:kern w:val="2"/>
                <w:sz w:val="21"/>
                <w:szCs w:val="21"/>
                <w:lang w:bidi="ar-SA"/>
                <w14:textFill>
                  <w14:solidFill>
                    <w14:schemeClr w14:val="tx1"/>
                  </w14:solidFill>
                </w14:textFill>
              </w:rPr>
            </w:pPr>
            <w:r>
              <w:rPr>
                <w:rFonts w:hint="eastAsia" w:ascii="宋体" w:hAnsi="宋体" w:eastAsia="宋体" w:cs="Times New Roman"/>
                <w:color w:val="000000" w:themeColor="text1"/>
                <w:kern w:val="2"/>
                <w:sz w:val="21"/>
                <w:szCs w:val="21"/>
                <w:lang w:bidi="ar-SA"/>
                <w14:textFill>
                  <w14:solidFill>
                    <w14:schemeClr w14:val="tx1"/>
                  </w14:solidFill>
                </w14:textFill>
              </w:rPr>
              <w:t>总房间数量</w:t>
            </w:r>
          </w:p>
          <w:p w14:paraId="77AD8394">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cs="Times New Roman"/>
                <w:color w:val="000000" w:themeColor="text1"/>
                <w:szCs w:val="21"/>
                <w14:textFill>
                  <w14:solidFill>
                    <w14:schemeClr w14:val="tx1"/>
                  </w14:solidFill>
                </w14:textFill>
              </w:rPr>
            </w:pPr>
          </w:p>
        </w:tc>
        <w:tc>
          <w:tcPr>
            <w:tcW w:w="5372" w:type="dxa"/>
            <w:tcMar>
              <w:top w:w="0" w:type="dxa"/>
              <w:left w:w="28" w:type="dxa"/>
              <w:bottom w:w="0" w:type="dxa"/>
              <w:right w:w="28" w:type="dxa"/>
            </w:tcMar>
            <w:vAlign w:val="center"/>
          </w:tcPr>
          <w:p w14:paraId="0B330A8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Times New Roman"/>
                <w:color w:val="000000" w:themeColor="text1"/>
                <w:kern w:val="2"/>
                <w:sz w:val="21"/>
                <w:szCs w:val="21"/>
                <w:lang w:bidi="ar-SA"/>
                <w14:textFill>
                  <w14:solidFill>
                    <w14:schemeClr w14:val="tx1"/>
                  </w14:solidFill>
                </w14:textFill>
              </w:rPr>
            </w:pPr>
            <w:r>
              <w:rPr>
                <w:rFonts w:hint="eastAsia" w:ascii="宋体" w:hAnsi="宋体" w:eastAsia="宋体" w:cs="Times New Roman"/>
                <w:color w:val="000000" w:themeColor="text1"/>
                <w:kern w:val="2"/>
                <w:sz w:val="21"/>
                <w:szCs w:val="21"/>
                <w:lang w:bidi="ar-SA"/>
                <w14:textFill>
                  <w14:solidFill>
                    <w14:schemeClr w14:val="tx1"/>
                  </w14:solidFill>
                </w14:textFill>
              </w:rPr>
              <w:t>超过</w:t>
            </w:r>
            <w:r>
              <w:rPr>
                <w:rFonts w:hint="eastAsia" w:ascii="宋体" w:hAnsi="宋体" w:cs="Times New Roman"/>
                <w:color w:val="000000" w:themeColor="text1"/>
                <w:kern w:val="2"/>
                <w:sz w:val="21"/>
                <w:szCs w:val="21"/>
                <w:lang w:eastAsia="zh-CN" w:bidi="ar-SA"/>
                <w14:textFill>
                  <w14:solidFill>
                    <w14:schemeClr w14:val="tx1"/>
                  </w14:solidFill>
                </w14:textFill>
              </w:rPr>
              <w:t>8</w:t>
            </w:r>
            <w:r>
              <w:rPr>
                <w:rFonts w:hint="eastAsia" w:ascii="宋体" w:hAnsi="宋体" w:cs="Times New Roman"/>
                <w:color w:val="000000" w:themeColor="text1"/>
                <w:kern w:val="2"/>
                <w:sz w:val="21"/>
                <w:szCs w:val="21"/>
                <w:lang w:val="en-US" w:eastAsia="zh-CN" w:bidi="ar-SA"/>
                <w14:textFill>
                  <w14:solidFill>
                    <w14:schemeClr w14:val="tx1"/>
                  </w14:solidFill>
                </w14:textFill>
              </w:rPr>
              <w:t>0</w:t>
            </w:r>
            <w:r>
              <w:rPr>
                <w:rFonts w:hint="eastAsia" w:ascii="宋体" w:hAnsi="宋体" w:eastAsia="宋体" w:cs="Times New Roman"/>
                <w:color w:val="000000" w:themeColor="text1"/>
                <w:kern w:val="2"/>
                <w:sz w:val="21"/>
                <w:szCs w:val="21"/>
                <w:lang w:bidi="ar-SA"/>
                <w14:textFill>
                  <w14:solidFill>
                    <w14:schemeClr w14:val="tx1"/>
                  </w14:solidFill>
                </w14:textFill>
              </w:rPr>
              <w:t>间，得</w:t>
            </w:r>
            <w:r>
              <w:rPr>
                <w:rFonts w:hint="eastAsia" w:ascii="宋体" w:hAnsi="宋体" w:cs="Times New Roman"/>
                <w:color w:val="000000" w:themeColor="text1"/>
                <w:kern w:val="2"/>
                <w:sz w:val="21"/>
                <w:szCs w:val="21"/>
                <w:lang w:val="en-US" w:eastAsia="zh-CN" w:bidi="ar-SA"/>
                <w14:textFill>
                  <w14:solidFill>
                    <w14:schemeClr w14:val="tx1"/>
                  </w14:solidFill>
                </w14:textFill>
              </w:rPr>
              <w:t>5</w:t>
            </w:r>
            <w:r>
              <w:rPr>
                <w:rFonts w:hint="eastAsia" w:ascii="宋体" w:hAnsi="宋体" w:eastAsia="宋体" w:cs="Times New Roman"/>
                <w:color w:val="000000" w:themeColor="text1"/>
                <w:kern w:val="2"/>
                <w:sz w:val="21"/>
                <w:szCs w:val="21"/>
                <w:lang w:bidi="ar-SA"/>
                <w14:textFill>
                  <w14:solidFill>
                    <w14:schemeClr w14:val="tx1"/>
                  </w14:solidFill>
                </w14:textFill>
              </w:rPr>
              <w:t>分</w:t>
            </w:r>
          </w:p>
          <w:p w14:paraId="214C6271">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Times New Roman"/>
                <w:color w:val="000000" w:themeColor="text1"/>
                <w:kern w:val="2"/>
                <w:sz w:val="21"/>
                <w:szCs w:val="21"/>
                <w:lang w:bidi="ar-SA"/>
                <w14:textFill>
                  <w14:solidFill>
                    <w14:schemeClr w14:val="tx1"/>
                  </w14:solidFill>
                </w14:textFill>
              </w:rPr>
            </w:pPr>
            <w:r>
              <w:rPr>
                <w:rFonts w:hint="eastAsia" w:ascii="宋体" w:hAnsi="宋体" w:eastAsia="宋体" w:cs="Times New Roman"/>
                <w:color w:val="000000" w:themeColor="text1"/>
                <w:kern w:val="2"/>
                <w:sz w:val="21"/>
                <w:szCs w:val="21"/>
                <w:lang w:bidi="ar-SA"/>
                <w14:textFill>
                  <w14:solidFill>
                    <w14:schemeClr w14:val="tx1"/>
                  </w14:solidFill>
                </w14:textFill>
              </w:rPr>
              <w:t>超过</w:t>
            </w:r>
            <w:r>
              <w:rPr>
                <w:rFonts w:hint="eastAsia" w:ascii="宋体" w:hAnsi="宋体" w:cs="Times New Roman"/>
                <w:color w:val="000000" w:themeColor="text1"/>
                <w:kern w:val="2"/>
                <w:sz w:val="21"/>
                <w:szCs w:val="21"/>
                <w:lang w:eastAsia="zh-CN" w:bidi="ar-SA"/>
                <w14:textFill>
                  <w14:solidFill>
                    <w14:schemeClr w14:val="tx1"/>
                  </w14:solidFill>
                </w14:textFill>
              </w:rPr>
              <w:t>1</w:t>
            </w:r>
            <w:r>
              <w:rPr>
                <w:rFonts w:hint="eastAsia" w:ascii="宋体" w:hAnsi="宋体" w:cs="Times New Roman"/>
                <w:color w:val="000000" w:themeColor="text1"/>
                <w:kern w:val="2"/>
                <w:sz w:val="21"/>
                <w:szCs w:val="21"/>
                <w:lang w:val="en-US" w:eastAsia="zh-CN" w:bidi="ar-SA"/>
                <w14:textFill>
                  <w14:solidFill>
                    <w14:schemeClr w14:val="tx1"/>
                  </w14:solidFill>
                </w14:textFill>
              </w:rPr>
              <w:t>00</w:t>
            </w:r>
            <w:r>
              <w:rPr>
                <w:rFonts w:hint="eastAsia" w:ascii="宋体" w:hAnsi="宋体" w:eastAsia="宋体" w:cs="Times New Roman"/>
                <w:color w:val="000000" w:themeColor="text1"/>
                <w:kern w:val="2"/>
                <w:sz w:val="21"/>
                <w:szCs w:val="21"/>
                <w:lang w:bidi="ar-SA"/>
                <w14:textFill>
                  <w14:solidFill>
                    <w14:schemeClr w14:val="tx1"/>
                  </w14:solidFill>
                </w14:textFill>
              </w:rPr>
              <w:t>间，得</w:t>
            </w:r>
            <w:r>
              <w:rPr>
                <w:rFonts w:hint="eastAsia" w:ascii="宋体" w:hAnsi="宋体" w:cs="Times New Roman"/>
                <w:color w:val="000000" w:themeColor="text1"/>
                <w:kern w:val="2"/>
                <w:sz w:val="21"/>
                <w:szCs w:val="21"/>
                <w:lang w:val="en-US" w:eastAsia="zh-CN" w:bidi="ar-SA"/>
                <w14:textFill>
                  <w14:solidFill>
                    <w14:schemeClr w14:val="tx1"/>
                  </w14:solidFill>
                </w14:textFill>
              </w:rPr>
              <w:t>10</w:t>
            </w:r>
            <w:r>
              <w:rPr>
                <w:rFonts w:hint="eastAsia" w:ascii="宋体" w:hAnsi="宋体" w:eastAsia="宋体" w:cs="Times New Roman"/>
                <w:color w:val="000000" w:themeColor="text1"/>
                <w:kern w:val="2"/>
                <w:sz w:val="21"/>
                <w:szCs w:val="21"/>
                <w:lang w:bidi="ar-SA"/>
                <w14:textFill>
                  <w14:solidFill>
                    <w14:schemeClr w14:val="tx1"/>
                  </w14:solidFill>
                </w14:textFill>
              </w:rPr>
              <w:t>分</w:t>
            </w:r>
          </w:p>
          <w:p w14:paraId="04365F8A">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Times New Roman"/>
                <w:color w:val="000000" w:themeColor="text1"/>
                <w:kern w:val="2"/>
                <w:sz w:val="21"/>
                <w:szCs w:val="21"/>
                <w:lang w:bidi="ar-SA"/>
                <w14:textFill>
                  <w14:solidFill>
                    <w14:schemeClr w14:val="tx1"/>
                  </w14:solidFill>
                </w14:textFill>
              </w:rPr>
            </w:pPr>
            <w:r>
              <w:rPr>
                <w:rFonts w:hint="eastAsia" w:ascii="宋体" w:hAnsi="宋体" w:eastAsia="宋体" w:cs="Times New Roman"/>
                <w:color w:val="000000" w:themeColor="text1"/>
                <w:kern w:val="2"/>
                <w:sz w:val="21"/>
                <w:szCs w:val="21"/>
                <w:lang w:bidi="ar-SA"/>
                <w14:textFill>
                  <w14:solidFill>
                    <w14:schemeClr w14:val="tx1"/>
                  </w14:solidFill>
                </w14:textFill>
              </w:rPr>
              <w:t>超过</w:t>
            </w:r>
            <w:r>
              <w:rPr>
                <w:rFonts w:hint="eastAsia" w:ascii="宋体" w:hAnsi="宋体" w:cs="Times New Roman"/>
                <w:color w:val="000000" w:themeColor="text1"/>
                <w:kern w:val="2"/>
                <w:sz w:val="21"/>
                <w:szCs w:val="21"/>
                <w:lang w:eastAsia="zh-CN" w:bidi="ar-SA"/>
                <w14:textFill>
                  <w14:solidFill>
                    <w14:schemeClr w14:val="tx1"/>
                  </w14:solidFill>
                </w14:textFill>
              </w:rPr>
              <w:t>1</w:t>
            </w:r>
            <w:r>
              <w:rPr>
                <w:rFonts w:hint="eastAsia" w:ascii="宋体" w:hAnsi="宋体" w:cs="Times New Roman"/>
                <w:color w:val="000000" w:themeColor="text1"/>
                <w:kern w:val="2"/>
                <w:sz w:val="21"/>
                <w:szCs w:val="21"/>
                <w:lang w:val="en-US" w:eastAsia="zh-CN" w:bidi="ar-SA"/>
                <w14:textFill>
                  <w14:solidFill>
                    <w14:schemeClr w14:val="tx1"/>
                  </w14:solidFill>
                </w14:textFill>
              </w:rPr>
              <w:t>20</w:t>
            </w:r>
            <w:r>
              <w:rPr>
                <w:rFonts w:hint="eastAsia" w:ascii="宋体" w:hAnsi="宋体" w:eastAsia="宋体" w:cs="Times New Roman"/>
                <w:color w:val="000000" w:themeColor="text1"/>
                <w:kern w:val="2"/>
                <w:sz w:val="21"/>
                <w:szCs w:val="21"/>
                <w:lang w:bidi="ar-SA"/>
                <w14:textFill>
                  <w14:solidFill>
                    <w14:schemeClr w14:val="tx1"/>
                  </w14:solidFill>
                </w14:textFill>
              </w:rPr>
              <w:t>间，得</w:t>
            </w:r>
            <w:r>
              <w:rPr>
                <w:rFonts w:hint="eastAsia" w:ascii="宋体" w:hAnsi="宋体" w:cs="Times New Roman"/>
                <w:color w:val="000000" w:themeColor="text1"/>
                <w:kern w:val="2"/>
                <w:sz w:val="21"/>
                <w:szCs w:val="21"/>
                <w:lang w:val="en-US" w:eastAsia="zh-CN" w:bidi="ar-SA"/>
                <w14:textFill>
                  <w14:solidFill>
                    <w14:schemeClr w14:val="tx1"/>
                  </w14:solidFill>
                </w14:textFill>
              </w:rPr>
              <w:t>15</w:t>
            </w:r>
            <w:r>
              <w:rPr>
                <w:rFonts w:hint="eastAsia" w:ascii="宋体" w:hAnsi="宋体" w:eastAsia="宋体" w:cs="Times New Roman"/>
                <w:color w:val="000000" w:themeColor="text1"/>
                <w:kern w:val="2"/>
                <w:sz w:val="21"/>
                <w:szCs w:val="21"/>
                <w:lang w:bidi="ar-SA"/>
                <w14:textFill>
                  <w14:solidFill>
                    <w14:schemeClr w14:val="tx1"/>
                  </w14:solidFill>
                </w14:textFill>
              </w:rPr>
              <w:t>分</w:t>
            </w:r>
          </w:p>
          <w:p w14:paraId="00ACE7A4">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Times New Roman"/>
                <w:color w:val="000000" w:themeColor="text1"/>
                <w:kern w:val="2"/>
                <w:sz w:val="21"/>
                <w:szCs w:val="21"/>
                <w:lang w:bidi="ar-SA"/>
                <w14:textFill>
                  <w14:solidFill>
                    <w14:schemeClr w14:val="tx1"/>
                  </w14:solidFill>
                </w14:textFill>
              </w:rPr>
            </w:pPr>
          </w:p>
          <w:p w14:paraId="50E31BC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资料要求：以携程网对外公布房间数量截图为准。</w:t>
            </w:r>
          </w:p>
        </w:tc>
        <w:tc>
          <w:tcPr>
            <w:tcW w:w="1113" w:type="dxa"/>
            <w:tcMar>
              <w:top w:w="0" w:type="dxa"/>
              <w:left w:w="28" w:type="dxa"/>
              <w:bottom w:w="0" w:type="dxa"/>
              <w:right w:w="28" w:type="dxa"/>
            </w:tcMar>
            <w:vAlign w:val="center"/>
          </w:tcPr>
          <w:p w14:paraId="0F8D6627">
            <w:pPr>
              <w:keepNext w:val="0"/>
              <w:keepLines w:val="0"/>
              <w:suppressLineNumbers w:val="0"/>
              <w:spacing w:before="0" w:beforeAutospacing="0" w:after="0" w:afterAutospacing="0"/>
              <w:ind w:left="0" w:right="0" w:firstLine="0" w:firstLineChars="0"/>
              <w:jc w:val="center"/>
              <w:rPr>
                <w:rFonts w:hint="eastAsia" w:ascii="宋体" w:hAnsi="宋体" w:eastAsia="宋体" w:cs="Times New Roman"/>
                <w:color w:val="000000" w:themeColor="text1"/>
                <w:szCs w:val="21"/>
                <w:lang w:val="en-US" w:eastAsia="zh-CN" w:bidi="ar-SA"/>
                <w14:textFill>
                  <w14:solidFill>
                    <w14:schemeClr w14:val="tx1"/>
                  </w14:solidFill>
                </w14:textFill>
              </w:rPr>
            </w:pPr>
            <w:r>
              <w:rPr>
                <w:rFonts w:hint="eastAsia" w:ascii="宋体" w:hAnsi="宋体" w:cs="Times New Roman"/>
                <w:color w:val="000000" w:themeColor="text1"/>
                <w:szCs w:val="21"/>
                <w:lang w:val="en-US" w:eastAsia="zh-CN" w:bidi="ar-SA"/>
                <w14:textFill>
                  <w14:solidFill>
                    <w14:schemeClr w14:val="tx1"/>
                  </w14:solidFill>
                </w14:textFill>
              </w:rPr>
              <w:t>15分</w:t>
            </w:r>
          </w:p>
        </w:tc>
      </w:tr>
      <w:tr w14:paraId="2445A4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40" w:hRule="atLeast"/>
          <w:tblHeader/>
          <w:jc w:val="center"/>
        </w:trPr>
        <w:tc>
          <w:tcPr>
            <w:tcW w:w="834" w:type="dxa"/>
            <w:tcMar>
              <w:top w:w="0" w:type="dxa"/>
              <w:left w:w="28" w:type="dxa"/>
              <w:bottom w:w="0" w:type="dxa"/>
              <w:right w:w="28" w:type="dxa"/>
            </w:tcMar>
            <w:vAlign w:val="center"/>
          </w:tcPr>
          <w:p w14:paraId="5146D81B">
            <w:pPr>
              <w:keepNext w:val="0"/>
              <w:keepLines w:val="0"/>
              <w:suppressLineNumbers w:val="0"/>
              <w:spacing w:before="0" w:beforeAutospacing="0" w:after="0" w:afterAutospacing="0"/>
              <w:ind w:left="0" w:right="0" w:firstLine="0" w:firstLineChars="0"/>
              <w:jc w:val="center"/>
              <w:rPr>
                <w:rFonts w:hint="eastAsia" w:ascii="宋体" w:hAnsi="宋体" w:eastAsia="宋体" w:cstheme="minorBidi"/>
                <w:color w:val="000000" w:themeColor="text1"/>
                <w:szCs w:val="21"/>
                <w:lang w:eastAsia="zh-CN"/>
                <w14:textFill>
                  <w14:solidFill>
                    <w14:schemeClr w14:val="tx1"/>
                  </w14:solidFill>
                </w14:textFill>
              </w:rPr>
            </w:pPr>
            <w:r>
              <w:rPr>
                <w:rFonts w:hint="eastAsia" w:ascii="宋体" w:hAnsi="宋体" w:cstheme="minorBidi"/>
                <w:color w:val="000000" w:themeColor="text1"/>
                <w:szCs w:val="21"/>
                <w:lang w:val="en-US" w:eastAsia="zh-CN"/>
                <w14:textFill>
                  <w14:solidFill>
                    <w14:schemeClr w14:val="tx1"/>
                  </w14:solidFill>
                </w14:textFill>
              </w:rPr>
              <w:t>3</w:t>
            </w:r>
          </w:p>
        </w:tc>
        <w:tc>
          <w:tcPr>
            <w:tcW w:w="1435" w:type="dxa"/>
            <w:tcMar>
              <w:top w:w="0" w:type="dxa"/>
              <w:left w:w="28" w:type="dxa"/>
              <w:bottom w:w="0" w:type="dxa"/>
              <w:right w:w="28" w:type="dxa"/>
            </w:tcMar>
            <w:vAlign w:val="center"/>
          </w:tcPr>
          <w:p w14:paraId="28181D71">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kern w:val="2"/>
                <w:sz w:val="21"/>
                <w:szCs w:val="21"/>
                <w:lang w:bidi="ar-SA"/>
                <w14:textFill>
                  <w14:solidFill>
                    <w14:schemeClr w14:val="tx1"/>
                  </w14:solidFill>
                </w14:textFill>
              </w:rPr>
              <w:t>餐食服务</w:t>
            </w:r>
          </w:p>
        </w:tc>
        <w:tc>
          <w:tcPr>
            <w:tcW w:w="5372" w:type="dxa"/>
            <w:tcMar>
              <w:top w:w="0" w:type="dxa"/>
              <w:left w:w="28" w:type="dxa"/>
              <w:bottom w:w="0" w:type="dxa"/>
              <w:right w:w="28" w:type="dxa"/>
            </w:tcMar>
            <w:vAlign w:val="center"/>
          </w:tcPr>
          <w:p w14:paraId="615DD73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Times New Roman"/>
                <w:color w:val="000000" w:themeColor="text1"/>
                <w:kern w:val="2"/>
                <w:sz w:val="21"/>
                <w:szCs w:val="21"/>
                <w:lang w:bidi="ar-SA"/>
                <w14:textFill>
                  <w14:solidFill>
                    <w14:schemeClr w14:val="tx1"/>
                  </w14:solidFill>
                </w14:textFill>
              </w:rPr>
            </w:pPr>
            <w:r>
              <w:rPr>
                <w:rFonts w:hint="eastAsia" w:ascii="宋体" w:hAnsi="宋体" w:eastAsia="宋体" w:cs="Times New Roman"/>
                <w:color w:val="000000" w:themeColor="text1"/>
                <w:kern w:val="2"/>
                <w:sz w:val="21"/>
                <w:szCs w:val="21"/>
                <w:lang w:bidi="ar-SA"/>
                <w14:textFill>
                  <w14:solidFill>
                    <w14:schemeClr w14:val="tx1"/>
                  </w14:solidFill>
                </w14:textFill>
              </w:rPr>
              <w:t>酒店能够提供特殊餐食（清真餐、全素餐等）</w:t>
            </w:r>
          </w:p>
          <w:p w14:paraId="392C14B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kern w:val="2"/>
                <w:sz w:val="21"/>
                <w:szCs w:val="21"/>
                <w:lang w:bidi="ar-SA"/>
                <w14:textFill>
                  <w14:solidFill>
                    <w14:schemeClr w14:val="tx1"/>
                  </w14:solidFill>
                </w14:textFill>
              </w:rPr>
              <w:t>资料提交要求：以酒店提供的承诺材料为准</w:t>
            </w:r>
            <w:r>
              <w:rPr>
                <w:rFonts w:hint="eastAsia" w:ascii="宋体" w:hAnsi="宋体" w:eastAsia="宋体" w:cs="Times New Roman"/>
                <w:color w:val="000000" w:themeColor="text1"/>
                <w:kern w:val="2"/>
                <w:sz w:val="21"/>
                <w:szCs w:val="21"/>
                <w:lang w:eastAsia="zh-CN" w:bidi="ar-SA"/>
                <w14:textFill>
                  <w14:solidFill>
                    <w14:schemeClr w14:val="tx1"/>
                  </w14:solidFill>
                </w14:textFill>
              </w:rPr>
              <w:t>。</w:t>
            </w:r>
          </w:p>
        </w:tc>
        <w:tc>
          <w:tcPr>
            <w:tcW w:w="1113" w:type="dxa"/>
            <w:tcMar>
              <w:top w:w="0" w:type="dxa"/>
              <w:left w:w="28" w:type="dxa"/>
              <w:bottom w:w="0" w:type="dxa"/>
              <w:right w:w="28" w:type="dxa"/>
            </w:tcMar>
            <w:vAlign w:val="center"/>
          </w:tcPr>
          <w:p w14:paraId="3F744D4A">
            <w:pPr>
              <w:keepNext w:val="0"/>
              <w:keepLines w:val="0"/>
              <w:suppressLineNumbers w:val="0"/>
              <w:spacing w:before="0" w:beforeAutospacing="0" w:after="0" w:afterAutospacing="0"/>
              <w:ind w:left="0" w:right="0" w:firstLine="0" w:firstLineChars="0"/>
              <w:jc w:val="center"/>
              <w:rPr>
                <w:rFonts w:hint="eastAsia" w:ascii="宋体" w:hAnsi="宋体" w:eastAsia="宋体" w:cs="Times New Roman"/>
                <w:color w:val="000000" w:themeColor="text1"/>
                <w:szCs w:val="21"/>
                <w:lang w:val="en-US" w:eastAsia="zh-CN" w:bidi="ar-SA"/>
                <w14:textFill>
                  <w14:solidFill>
                    <w14:schemeClr w14:val="tx1"/>
                  </w14:solidFill>
                </w14:textFill>
              </w:rPr>
            </w:pPr>
            <w:r>
              <w:rPr>
                <w:rFonts w:hint="eastAsia" w:ascii="宋体" w:hAnsi="宋体" w:cs="Times New Roman"/>
                <w:color w:val="000000" w:themeColor="text1"/>
                <w:szCs w:val="21"/>
                <w:lang w:val="en-US" w:eastAsia="zh-CN" w:bidi="ar-SA"/>
                <w14:textFill>
                  <w14:solidFill>
                    <w14:schemeClr w14:val="tx1"/>
                  </w14:solidFill>
                </w14:textFill>
              </w:rPr>
              <w:t>5分</w:t>
            </w:r>
          </w:p>
        </w:tc>
      </w:tr>
      <w:tr w14:paraId="15FD5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82" w:hRule="atLeast"/>
          <w:tblHeader/>
          <w:jc w:val="center"/>
        </w:trPr>
        <w:tc>
          <w:tcPr>
            <w:tcW w:w="834" w:type="dxa"/>
            <w:tcMar>
              <w:top w:w="0" w:type="dxa"/>
              <w:left w:w="28" w:type="dxa"/>
              <w:bottom w:w="0" w:type="dxa"/>
              <w:right w:w="28" w:type="dxa"/>
            </w:tcMar>
            <w:vAlign w:val="center"/>
          </w:tcPr>
          <w:p w14:paraId="15B8C0FF">
            <w:pPr>
              <w:keepNext w:val="0"/>
              <w:keepLines w:val="0"/>
              <w:suppressLineNumbers w:val="0"/>
              <w:spacing w:before="0" w:beforeAutospacing="0" w:after="0" w:afterAutospacing="0"/>
              <w:ind w:left="0" w:right="0" w:firstLine="0" w:firstLineChars="0"/>
              <w:jc w:val="center"/>
              <w:rPr>
                <w:rFonts w:hint="eastAsia" w:ascii="宋体" w:hAnsi="宋体" w:eastAsia="宋体" w:cstheme="minorBidi"/>
                <w:color w:val="000000" w:themeColor="text1"/>
                <w:szCs w:val="21"/>
                <w:lang w:eastAsia="zh-CN"/>
                <w14:textFill>
                  <w14:solidFill>
                    <w14:schemeClr w14:val="tx1"/>
                  </w14:solidFill>
                </w14:textFill>
              </w:rPr>
            </w:pPr>
            <w:r>
              <w:rPr>
                <w:rFonts w:hint="eastAsia" w:ascii="宋体" w:hAnsi="宋体" w:cstheme="minorBidi"/>
                <w:color w:val="000000" w:themeColor="text1"/>
                <w:szCs w:val="21"/>
                <w:lang w:val="en-US" w:eastAsia="zh-CN"/>
                <w14:textFill>
                  <w14:solidFill>
                    <w14:schemeClr w14:val="tx1"/>
                  </w14:solidFill>
                </w14:textFill>
              </w:rPr>
              <w:t>4</w:t>
            </w:r>
          </w:p>
        </w:tc>
        <w:tc>
          <w:tcPr>
            <w:tcW w:w="1435" w:type="dxa"/>
            <w:tcMar>
              <w:top w:w="0" w:type="dxa"/>
              <w:left w:w="28" w:type="dxa"/>
              <w:bottom w:w="0" w:type="dxa"/>
              <w:right w:w="28" w:type="dxa"/>
            </w:tcMar>
            <w:vAlign w:val="center"/>
          </w:tcPr>
          <w:p w14:paraId="2B080D2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kern w:val="2"/>
                <w:sz w:val="21"/>
                <w:szCs w:val="21"/>
                <w:lang w:bidi="ar-SA"/>
                <w14:textFill>
                  <w14:solidFill>
                    <w14:schemeClr w14:val="tx1"/>
                  </w14:solidFill>
                </w14:textFill>
              </w:rPr>
              <w:t>酒店位置距离桃仙国际机场T3候机楼</w:t>
            </w:r>
          </w:p>
        </w:tc>
        <w:tc>
          <w:tcPr>
            <w:tcW w:w="5372" w:type="dxa"/>
            <w:tcMar>
              <w:top w:w="0" w:type="dxa"/>
              <w:left w:w="28" w:type="dxa"/>
              <w:bottom w:w="0" w:type="dxa"/>
              <w:right w:w="28" w:type="dxa"/>
            </w:tcMar>
            <w:vAlign w:val="center"/>
          </w:tcPr>
          <w:p w14:paraId="1A594AF4">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Times New Roman"/>
                <w:color w:val="000000" w:themeColor="text1"/>
                <w:kern w:val="2"/>
                <w:sz w:val="21"/>
                <w:szCs w:val="21"/>
                <w:lang w:bidi="ar-SA"/>
                <w14:textFill>
                  <w14:solidFill>
                    <w14:schemeClr w14:val="tx1"/>
                  </w14:solidFill>
                </w14:textFill>
              </w:rPr>
            </w:pPr>
            <w:r>
              <w:rPr>
                <w:rFonts w:hint="eastAsia" w:ascii="宋体" w:hAnsi="宋体" w:eastAsia="宋体" w:cs="Times New Roman"/>
                <w:color w:val="000000" w:themeColor="text1"/>
                <w:kern w:val="2"/>
                <w:sz w:val="21"/>
                <w:szCs w:val="21"/>
                <w:lang w:bidi="ar-SA"/>
                <w14:textFill>
                  <w14:solidFill>
                    <w14:schemeClr w14:val="tx1"/>
                  </w14:solidFill>
                </w14:textFill>
              </w:rPr>
              <w:t>驾车时间≤</w:t>
            </w:r>
            <w:r>
              <w:rPr>
                <w:rFonts w:hint="eastAsia" w:ascii="宋体" w:hAnsi="宋体" w:cs="Times New Roman"/>
                <w:color w:val="000000" w:themeColor="text1"/>
                <w:kern w:val="2"/>
                <w:sz w:val="21"/>
                <w:szCs w:val="21"/>
                <w:lang w:val="en-US" w:eastAsia="zh-CN" w:bidi="ar-SA"/>
                <w14:textFill>
                  <w14:solidFill>
                    <w14:schemeClr w14:val="tx1"/>
                  </w14:solidFill>
                </w14:textFill>
              </w:rPr>
              <w:t>30</w:t>
            </w:r>
            <w:r>
              <w:rPr>
                <w:rFonts w:hint="eastAsia" w:ascii="宋体" w:hAnsi="宋体" w:eastAsia="宋体" w:cs="Times New Roman"/>
                <w:color w:val="000000" w:themeColor="text1"/>
                <w:kern w:val="2"/>
                <w:sz w:val="21"/>
                <w:szCs w:val="21"/>
                <w:lang w:bidi="ar-SA"/>
                <w14:textFill>
                  <w14:solidFill>
                    <w14:schemeClr w14:val="tx1"/>
                  </w14:solidFill>
                </w14:textFill>
              </w:rPr>
              <w:t>分钟，得1</w:t>
            </w:r>
            <w:r>
              <w:rPr>
                <w:rFonts w:hint="eastAsia" w:ascii="宋体" w:hAnsi="宋体" w:cs="Times New Roman"/>
                <w:color w:val="000000" w:themeColor="text1"/>
                <w:kern w:val="2"/>
                <w:sz w:val="21"/>
                <w:szCs w:val="21"/>
                <w:lang w:val="en-US" w:eastAsia="zh-CN" w:bidi="ar-SA"/>
                <w14:textFill>
                  <w14:solidFill>
                    <w14:schemeClr w14:val="tx1"/>
                  </w14:solidFill>
                </w14:textFill>
              </w:rPr>
              <w:t>5</w:t>
            </w:r>
            <w:r>
              <w:rPr>
                <w:rFonts w:hint="eastAsia" w:ascii="宋体" w:hAnsi="宋体" w:eastAsia="宋体" w:cs="Times New Roman"/>
                <w:color w:val="000000" w:themeColor="text1"/>
                <w:kern w:val="2"/>
                <w:sz w:val="21"/>
                <w:szCs w:val="21"/>
                <w:lang w:bidi="ar-SA"/>
                <w14:textFill>
                  <w14:solidFill>
                    <w14:schemeClr w14:val="tx1"/>
                  </w14:solidFill>
                </w14:textFill>
              </w:rPr>
              <w:t>分</w:t>
            </w:r>
          </w:p>
          <w:p w14:paraId="3B4FA8D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Times New Roman"/>
                <w:color w:val="000000" w:themeColor="text1"/>
                <w:kern w:val="2"/>
                <w:sz w:val="21"/>
                <w:szCs w:val="21"/>
                <w:lang w:bidi="ar-SA"/>
                <w14:textFill>
                  <w14:solidFill>
                    <w14:schemeClr w14:val="tx1"/>
                  </w14:solidFill>
                </w14:textFill>
              </w:rPr>
            </w:pPr>
            <w:r>
              <w:rPr>
                <w:rFonts w:hint="eastAsia" w:ascii="宋体" w:hAnsi="宋体" w:eastAsia="宋体" w:cs="Times New Roman"/>
                <w:color w:val="000000" w:themeColor="text1"/>
                <w:kern w:val="2"/>
                <w:sz w:val="21"/>
                <w:szCs w:val="21"/>
                <w:lang w:bidi="ar-SA"/>
                <w14:textFill>
                  <w14:solidFill>
                    <w14:schemeClr w14:val="tx1"/>
                  </w14:solidFill>
                </w14:textFill>
              </w:rPr>
              <w:t>驾车时间≤</w:t>
            </w:r>
            <w:r>
              <w:rPr>
                <w:rFonts w:hint="eastAsia" w:ascii="宋体" w:hAnsi="宋体" w:cs="Times New Roman"/>
                <w:color w:val="000000" w:themeColor="text1"/>
                <w:kern w:val="2"/>
                <w:sz w:val="21"/>
                <w:szCs w:val="21"/>
                <w:lang w:val="en-US" w:eastAsia="zh-CN" w:bidi="ar-SA"/>
                <w14:textFill>
                  <w14:solidFill>
                    <w14:schemeClr w14:val="tx1"/>
                  </w14:solidFill>
                </w14:textFill>
              </w:rPr>
              <w:t>40</w:t>
            </w:r>
            <w:r>
              <w:rPr>
                <w:rFonts w:hint="eastAsia" w:ascii="宋体" w:hAnsi="宋体" w:eastAsia="宋体" w:cs="Times New Roman"/>
                <w:color w:val="000000" w:themeColor="text1"/>
                <w:kern w:val="2"/>
                <w:sz w:val="21"/>
                <w:szCs w:val="21"/>
                <w:lang w:bidi="ar-SA"/>
                <w14:textFill>
                  <w14:solidFill>
                    <w14:schemeClr w14:val="tx1"/>
                  </w14:solidFill>
                </w14:textFill>
              </w:rPr>
              <w:t>分钟，得</w:t>
            </w:r>
            <w:r>
              <w:rPr>
                <w:rFonts w:hint="eastAsia" w:ascii="宋体" w:hAnsi="宋体" w:cs="Times New Roman"/>
                <w:color w:val="000000" w:themeColor="text1"/>
                <w:kern w:val="2"/>
                <w:sz w:val="21"/>
                <w:szCs w:val="21"/>
                <w:lang w:val="en-US" w:eastAsia="zh-CN" w:bidi="ar-SA"/>
                <w14:textFill>
                  <w14:solidFill>
                    <w14:schemeClr w14:val="tx1"/>
                  </w14:solidFill>
                </w14:textFill>
              </w:rPr>
              <w:t>10</w:t>
            </w:r>
            <w:r>
              <w:rPr>
                <w:rFonts w:hint="eastAsia" w:ascii="宋体" w:hAnsi="宋体" w:eastAsia="宋体" w:cs="Times New Roman"/>
                <w:color w:val="000000" w:themeColor="text1"/>
                <w:kern w:val="2"/>
                <w:sz w:val="21"/>
                <w:szCs w:val="21"/>
                <w:lang w:bidi="ar-SA"/>
                <w14:textFill>
                  <w14:solidFill>
                    <w14:schemeClr w14:val="tx1"/>
                  </w14:solidFill>
                </w14:textFill>
              </w:rPr>
              <w:t>分</w:t>
            </w:r>
          </w:p>
          <w:p w14:paraId="122E604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Times New Roman"/>
                <w:color w:val="000000" w:themeColor="text1"/>
                <w:kern w:val="2"/>
                <w:sz w:val="21"/>
                <w:szCs w:val="21"/>
                <w:lang w:bidi="ar-SA"/>
                <w14:textFill>
                  <w14:solidFill>
                    <w14:schemeClr w14:val="tx1"/>
                  </w14:solidFill>
                </w14:textFill>
              </w:rPr>
            </w:pPr>
            <w:r>
              <w:rPr>
                <w:rFonts w:hint="eastAsia" w:ascii="宋体" w:hAnsi="宋体" w:eastAsia="宋体" w:cs="Times New Roman"/>
                <w:color w:val="000000" w:themeColor="text1"/>
                <w:kern w:val="2"/>
                <w:sz w:val="21"/>
                <w:szCs w:val="21"/>
                <w:lang w:bidi="ar-SA"/>
                <w14:textFill>
                  <w14:solidFill>
                    <w14:schemeClr w14:val="tx1"/>
                  </w14:solidFill>
                </w14:textFill>
              </w:rPr>
              <w:t>驾车时间≤60分钟，得</w:t>
            </w:r>
            <w:r>
              <w:rPr>
                <w:rFonts w:hint="eastAsia" w:ascii="宋体" w:hAnsi="宋体" w:cs="Times New Roman"/>
                <w:color w:val="000000" w:themeColor="text1"/>
                <w:kern w:val="2"/>
                <w:sz w:val="21"/>
                <w:szCs w:val="21"/>
                <w:lang w:val="en-US" w:eastAsia="zh-CN" w:bidi="ar-SA"/>
                <w14:textFill>
                  <w14:solidFill>
                    <w14:schemeClr w14:val="tx1"/>
                  </w14:solidFill>
                </w14:textFill>
              </w:rPr>
              <w:t>5</w:t>
            </w:r>
            <w:r>
              <w:rPr>
                <w:rFonts w:hint="eastAsia" w:ascii="宋体" w:hAnsi="宋体" w:eastAsia="宋体" w:cs="Times New Roman"/>
                <w:color w:val="000000" w:themeColor="text1"/>
                <w:kern w:val="2"/>
                <w:sz w:val="21"/>
                <w:szCs w:val="21"/>
                <w:lang w:bidi="ar-SA"/>
                <w14:textFill>
                  <w14:solidFill>
                    <w14:schemeClr w14:val="tx1"/>
                  </w14:solidFill>
                </w14:textFill>
              </w:rPr>
              <w:t>分</w:t>
            </w:r>
          </w:p>
          <w:p w14:paraId="3651B014">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Times New Roman"/>
                <w:color w:val="000000" w:themeColor="text1"/>
                <w:kern w:val="2"/>
                <w:sz w:val="21"/>
                <w:szCs w:val="21"/>
                <w:lang w:eastAsia="zh-CN" w:bidi="ar-SA"/>
                <w14:textFill>
                  <w14:solidFill>
                    <w14:schemeClr w14:val="tx1"/>
                  </w14:solidFill>
                </w14:textFill>
              </w:rPr>
            </w:pPr>
          </w:p>
          <w:p w14:paraId="44F99B2F">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kern w:val="2"/>
                <w:sz w:val="21"/>
                <w:szCs w:val="21"/>
                <w:lang w:eastAsia="zh-CN" w:bidi="ar-SA"/>
                <w14:textFill>
                  <w14:solidFill>
                    <w14:schemeClr w14:val="tx1"/>
                  </w14:solidFill>
                </w14:textFill>
              </w:rPr>
              <w:t>资料提交要求：</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酒店至机场候机楼车程以提供的百度地图软件导航数据截图为准</w:t>
            </w:r>
            <w:r>
              <w:rPr>
                <w:rFonts w:hint="eastAsia" w:ascii="宋体" w:hAnsi="宋体" w:eastAsia="宋体" w:cs="Times New Roman"/>
                <w:color w:val="000000" w:themeColor="text1"/>
                <w:kern w:val="2"/>
                <w:sz w:val="21"/>
                <w:szCs w:val="21"/>
                <w:lang w:eastAsia="zh-CN" w:bidi="ar-SA"/>
                <w14:textFill>
                  <w14:solidFill>
                    <w14:schemeClr w14:val="tx1"/>
                  </w14:solidFill>
                </w14:textFill>
              </w:rPr>
              <w:t>。</w:t>
            </w:r>
          </w:p>
        </w:tc>
        <w:tc>
          <w:tcPr>
            <w:tcW w:w="1113" w:type="dxa"/>
            <w:tcMar>
              <w:top w:w="0" w:type="dxa"/>
              <w:left w:w="28" w:type="dxa"/>
              <w:bottom w:w="0" w:type="dxa"/>
              <w:right w:w="28" w:type="dxa"/>
            </w:tcMar>
            <w:vAlign w:val="center"/>
          </w:tcPr>
          <w:p w14:paraId="437CEB43">
            <w:pPr>
              <w:keepNext w:val="0"/>
              <w:keepLines w:val="0"/>
              <w:suppressLineNumbers w:val="0"/>
              <w:spacing w:before="0" w:beforeAutospacing="0" w:after="0" w:afterAutospacing="0"/>
              <w:ind w:left="0" w:right="0" w:firstLine="0" w:firstLineChars="0"/>
              <w:jc w:val="center"/>
              <w:rPr>
                <w:rFonts w:hint="eastAsia" w:ascii="宋体" w:hAnsi="宋体" w:eastAsia="宋体" w:cs="Times New Roman"/>
                <w:color w:val="000000" w:themeColor="text1"/>
                <w:szCs w:val="21"/>
                <w:lang w:val="en-US" w:eastAsia="zh-CN" w:bidi="ar-SA"/>
                <w14:textFill>
                  <w14:solidFill>
                    <w14:schemeClr w14:val="tx1"/>
                  </w14:solidFill>
                </w14:textFill>
              </w:rPr>
            </w:pPr>
            <w:r>
              <w:rPr>
                <w:rFonts w:hint="eastAsia" w:ascii="宋体" w:hAnsi="宋体" w:cs="Times New Roman"/>
                <w:color w:val="000000" w:themeColor="text1"/>
                <w:szCs w:val="21"/>
                <w:lang w:val="en-US" w:eastAsia="zh-CN" w:bidi="ar-SA"/>
                <w14:textFill>
                  <w14:solidFill>
                    <w14:schemeClr w14:val="tx1"/>
                  </w14:solidFill>
                </w14:textFill>
              </w:rPr>
              <w:t>15分</w:t>
            </w:r>
          </w:p>
        </w:tc>
      </w:tr>
      <w:tr w14:paraId="3316AB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tblHeader/>
          <w:jc w:val="center"/>
        </w:trPr>
        <w:tc>
          <w:tcPr>
            <w:tcW w:w="7641" w:type="dxa"/>
            <w:gridSpan w:val="3"/>
            <w:tcMar>
              <w:top w:w="0" w:type="dxa"/>
              <w:left w:w="28" w:type="dxa"/>
              <w:bottom w:w="0" w:type="dxa"/>
              <w:right w:w="28" w:type="dxa"/>
            </w:tcMar>
            <w:vAlign w:val="center"/>
          </w:tcPr>
          <w:p w14:paraId="789F5034">
            <w:pPr>
              <w:keepNext w:val="0"/>
              <w:keepLines w:val="0"/>
              <w:suppressLineNumbers w:val="0"/>
              <w:spacing w:before="0" w:beforeAutospacing="0" w:after="0" w:afterAutospacing="0" w:line="240" w:lineRule="auto"/>
              <w:ind w:left="0" w:right="0" w:firstLine="0" w:firstLineChars="0"/>
              <w:jc w:val="center"/>
              <w:rPr>
                <w:rFonts w:hint="eastAsia" w:ascii="宋体" w:hAnsi="宋体" w:cstheme="minorBidi"/>
                <w:color w:val="000000" w:themeColor="text1"/>
                <w:szCs w:val="21"/>
                <w14:textFill>
                  <w14:solidFill>
                    <w14:schemeClr w14:val="tx1"/>
                  </w14:solidFill>
                </w14:textFill>
              </w:rPr>
            </w:pPr>
            <w:r>
              <w:rPr>
                <w:rFonts w:hint="eastAsia" w:ascii="宋体" w:hAnsi="宋体" w:cstheme="minorBidi"/>
                <w:color w:val="000000" w:themeColor="text1"/>
                <w:szCs w:val="21"/>
                <w14:textFill>
                  <w14:solidFill>
                    <w14:schemeClr w14:val="tx1"/>
                  </w14:solidFill>
                </w14:textFill>
              </w:rPr>
              <w:t>合计</w:t>
            </w:r>
          </w:p>
        </w:tc>
        <w:tc>
          <w:tcPr>
            <w:tcW w:w="1113" w:type="dxa"/>
            <w:tcMar>
              <w:top w:w="0" w:type="dxa"/>
              <w:left w:w="28" w:type="dxa"/>
              <w:bottom w:w="0" w:type="dxa"/>
              <w:right w:w="28" w:type="dxa"/>
            </w:tcMar>
            <w:vAlign w:val="center"/>
          </w:tcPr>
          <w:p w14:paraId="6833499C">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theme="minorBidi"/>
                <w:color w:val="000000" w:themeColor="text1"/>
                <w:szCs w:val="21"/>
                <w:lang w:val="en-US" w:eastAsia="zh-CN" w:bidi="ar"/>
                <w14:textFill>
                  <w14:solidFill>
                    <w14:schemeClr w14:val="tx1"/>
                  </w14:solidFill>
                </w14:textFill>
              </w:rPr>
            </w:pPr>
            <w:r>
              <w:rPr>
                <w:rFonts w:hint="eastAsia" w:ascii="宋体" w:hAnsi="宋体" w:cstheme="minorBidi"/>
                <w:color w:val="000000" w:themeColor="text1"/>
                <w:szCs w:val="21"/>
                <w:lang w:val="en-US" w:eastAsia="zh-CN" w:bidi="ar"/>
                <w14:textFill>
                  <w14:solidFill>
                    <w14:schemeClr w14:val="tx1"/>
                  </w14:solidFill>
                </w14:textFill>
              </w:rPr>
              <w:t>50分</w:t>
            </w:r>
          </w:p>
        </w:tc>
      </w:tr>
    </w:tbl>
    <w:p w14:paraId="5C5D2DC7">
      <w:pPr>
        <w:ind w:firstLine="0" w:firstLineChars="0"/>
      </w:pPr>
    </w:p>
    <w:p w14:paraId="38F07CC4">
      <w:pPr>
        <w:autoSpaceDE w:val="0"/>
        <w:autoSpaceDN w:val="0"/>
        <w:adjustRightInd w:val="0"/>
        <w:snapToGrid w:val="0"/>
        <w:ind w:firstLine="0" w:firstLineChars="0"/>
        <w:jc w:val="left"/>
        <w:rPr>
          <w:rFonts w:hint="eastAsia" w:ascii="宋体" w:hAnsi="宋体"/>
          <w:b/>
          <w:szCs w:val="21"/>
        </w:rPr>
      </w:pPr>
      <w:r>
        <w:rPr>
          <w:rFonts w:hint="eastAsia" w:ascii="宋体" w:hAnsi="宋体"/>
          <w:b/>
          <w:szCs w:val="21"/>
        </w:rPr>
        <w:t>注：</w:t>
      </w:r>
    </w:p>
    <w:p w14:paraId="03D2145E">
      <w:pPr>
        <w:autoSpaceDE w:val="0"/>
        <w:autoSpaceDN w:val="0"/>
        <w:adjustRightInd w:val="0"/>
        <w:snapToGrid w:val="0"/>
        <w:ind w:firstLine="0" w:firstLineChars="0"/>
        <w:jc w:val="left"/>
        <w:rPr>
          <w:rFonts w:hint="eastAsia" w:ascii="宋体" w:hAnsi="宋体"/>
          <w:szCs w:val="21"/>
        </w:rPr>
      </w:pPr>
      <w:r>
        <w:rPr>
          <w:rFonts w:hint="eastAsia" w:ascii="宋体" w:hAnsi="宋体"/>
          <w:szCs w:val="21"/>
        </w:rPr>
        <w:t>1、本表评审依据要求的各项证明文件须编入响应文件。</w:t>
      </w:r>
    </w:p>
    <w:p w14:paraId="580E5770">
      <w:pPr>
        <w:autoSpaceDE w:val="0"/>
        <w:autoSpaceDN w:val="0"/>
        <w:adjustRightInd w:val="0"/>
        <w:snapToGrid w:val="0"/>
        <w:ind w:firstLine="0" w:firstLineChars="0"/>
        <w:jc w:val="left"/>
        <w:rPr>
          <w:rFonts w:hint="eastAsia" w:ascii="宋体" w:hAnsi="宋体"/>
          <w:szCs w:val="21"/>
        </w:rPr>
      </w:pPr>
      <w:r>
        <w:rPr>
          <w:rFonts w:hint="eastAsia" w:ascii="宋体" w:hAnsi="宋体"/>
          <w:szCs w:val="21"/>
        </w:rPr>
        <w:t>2、表中要求提供相关证明文件的内容，响应文件中须明确加以说明并提供，未按要求提供相关文件或说明不清楚或谈判评审组无法凭所提供的材料判断是否得分的情况，一律作不得分处理。</w:t>
      </w:r>
    </w:p>
    <w:p w14:paraId="2EE9B5C1">
      <w:pPr>
        <w:pStyle w:val="6"/>
        <w:ind w:firstLine="0" w:firstLineChars="0"/>
      </w:pPr>
      <w:r>
        <w:rPr>
          <w:rFonts w:hint="eastAsia" w:ascii="宋体" w:hAnsi="宋体"/>
          <w:szCs w:val="21"/>
        </w:rPr>
        <w:t>3、</w:t>
      </w:r>
      <w:r>
        <w:rPr>
          <w:rFonts w:hint="eastAsia"/>
        </w:rPr>
        <w:t>采购人</w:t>
      </w:r>
      <w:r>
        <w:rPr>
          <w:rFonts w:hint="eastAsia" w:ascii="宋体" w:hAnsi="宋体"/>
          <w:szCs w:val="21"/>
        </w:rPr>
        <w:t>保留在签订合同前查验</w:t>
      </w:r>
      <w:r>
        <w:rPr>
          <w:rFonts w:ascii="宋体" w:hAnsi="宋体"/>
          <w:szCs w:val="21"/>
        </w:rPr>
        <w:t>中选</w:t>
      </w:r>
      <w:r>
        <w:rPr>
          <w:rFonts w:hint="eastAsia" w:ascii="宋体" w:hAnsi="宋体"/>
          <w:szCs w:val="21"/>
        </w:rPr>
        <w:t>供应商各项证明材料原件以及前往实地考察验证等权利。如发现</w:t>
      </w:r>
      <w:r>
        <w:rPr>
          <w:rFonts w:ascii="宋体" w:hAnsi="宋体"/>
          <w:szCs w:val="21"/>
        </w:rPr>
        <w:t>中选</w:t>
      </w:r>
      <w:r>
        <w:rPr>
          <w:rFonts w:hint="eastAsia" w:ascii="宋体" w:hAnsi="宋体"/>
          <w:szCs w:val="21"/>
        </w:rPr>
        <w:t>供应商各项证明材料或实际情况与评审标准要求不符、存在弄虚作假等情况，</w:t>
      </w:r>
      <w:r>
        <w:rPr>
          <w:rFonts w:hint="eastAsia"/>
        </w:rPr>
        <w:t>采购人</w:t>
      </w:r>
      <w:r>
        <w:rPr>
          <w:rFonts w:hint="eastAsia" w:ascii="宋体" w:hAnsi="宋体"/>
          <w:szCs w:val="21"/>
        </w:rPr>
        <w:t>有权取消其</w:t>
      </w:r>
      <w:r>
        <w:rPr>
          <w:rFonts w:ascii="宋体" w:hAnsi="宋体"/>
          <w:szCs w:val="21"/>
        </w:rPr>
        <w:t>中选</w:t>
      </w:r>
      <w:r>
        <w:rPr>
          <w:rFonts w:hint="eastAsia" w:ascii="宋体" w:hAnsi="宋体"/>
          <w:szCs w:val="21"/>
        </w:rPr>
        <w:t>资格</w:t>
      </w:r>
      <w:r>
        <w:rPr>
          <w:rFonts w:ascii="宋体" w:hAnsi="宋体"/>
          <w:szCs w:val="21"/>
        </w:rPr>
        <w:t>、</w:t>
      </w:r>
      <w:r>
        <w:rPr>
          <w:rFonts w:hint="eastAsia" w:ascii="宋体" w:hAnsi="宋体"/>
          <w:szCs w:val="21"/>
        </w:rPr>
        <w:t>并追究赔偿及责任。</w:t>
      </w:r>
    </w:p>
    <w:p w14:paraId="395350D2">
      <w:pPr>
        <w:widowControl/>
        <w:spacing w:line="240" w:lineRule="auto"/>
        <w:ind w:firstLine="0" w:firstLineChars="0"/>
        <w:jc w:val="left"/>
      </w:pPr>
      <w:r>
        <w:br w:type="page"/>
      </w:r>
    </w:p>
    <w:p w14:paraId="5B2B9AF6">
      <w:pPr>
        <w:pStyle w:val="6"/>
        <w:ind w:firstLine="0" w:firstLineChars="0"/>
        <w:rPr>
          <w:color w:val="000000" w:themeColor="text1"/>
          <w14:textFill>
            <w14:solidFill>
              <w14:schemeClr w14:val="tx1"/>
            </w14:solidFill>
          </w14:textFill>
        </w:rPr>
      </w:pPr>
      <w:r>
        <w:rPr>
          <w:rFonts w:hint="eastAsia"/>
        </w:rPr>
        <w:t>附表4</w:t>
      </w:r>
      <w:r>
        <w:rPr>
          <w:rFonts w:hint="eastAsia"/>
          <w:color w:val="000000" w:themeColor="text1"/>
          <w14:textFill>
            <w14:solidFill>
              <w14:schemeClr w14:val="tx1"/>
            </w14:solidFill>
          </w14:textFill>
        </w:rPr>
        <w:t>《价格评审方法》</w:t>
      </w:r>
    </w:p>
    <w:p w14:paraId="134C3254">
      <w:pPr>
        <w:pStyle w:val="4"/>
        <w:rPr>
          <w:color w:val="000000" w:themeColor="text1"/>
          <w14:textFill>
            <w14:solidFill>
              <w14:schemeClr w14:val="tx1"/>
            </w14:solidFill>
          </w14:textFill>
        </w:rPr>
      </w:pPr>
      <w:bookmarkStart w:id="62" w:name="_Toc199250997"/>
      <w:r>
        <w:rPr>
          <w:rFonts w:hint="eastAsia"/>
          <w:color w:val="000000" w:themeColor="text1"/>
          <w14:textFill>
            <w14:solidFill>
              <w14:schemeClr w14:val="tx1"/>
            </w14:solidFill>
          </w14:textFill>
        </w:rPr>
        <w:t>价格评审方法</w:t>
      </w:r>
      <w:bookmarkEnd w:id="62"/>
    </w:p>
    <w:p w14:paraId="6843F25F">
      <w:pPr>
        <w:pStyle w:val="6"/>
        <w:numPr>
          <w:ilvl w:val="0"/>
          <w:numId w:val="5"/>
        </w:numPr>
        <w:spacing w:after="0"/>
        <w:ind w:firstLineChars="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评审价格</w:t>
      </w:r>
    </w:p>
    <w:p w14:paraId="370F5DE2">
      <w:pPr>
        <w:pStyle w:val="6"/>
        <w:numPr>
          <w:ilvl w:val="1"/>
          <w:numId w:val="5"/>
        </w:numPr>
        <w:spacing w:after="0"/>
        <w:ind w:firstLineChars="0"/>
        <w:rPr>
          <w:color w:val="000000" w:themeColor="text1"/>
          <w14:textFill>
            <w14:solidFill>
              <w14:schemeClr w14:val="tx1"/>
            </w14:solidFill>
          </w14:textFill>
        </w:rPr>
      </w:pPr>
      <w:r>
        <w:rPr>
          <w:color w:val="000000" w:themeColor="text1"/>
          <w14:textFill>
            <w14:solidFill>
              <w14:schemeClr w14:val="tx1"/>
            </w14:solidFill>
          </w14:textFill>
        </w:rPr>
        <w:t>响应</w:t>
      </w:r>
      <w:r>
        <w:rPr>
          <w:rFonts w:hint="eastAsia"/>
          <w:color w:val="000000" w:themeColor="text1"/>
          <w14:textFill>
            <w14:solidFill>
              <w14:schemeClr w14:val="tx1"/>
            </w14:solidFill>
          </w14:textFill>
        </w:rPr>
        <w:t>文件存在报价问题的，进行报价的算术修正，报价的算术修正按以下原则进行：</w:t>
      </w:r>
    </w:p>
    <w:p w14:paraId="67710551">
      <w:pPr>
        <w:pStyle w:val="6"/>
        <w:numPr>
          <w:ilvl w:val="2"/>
          <w:numId w:val="5"/>
        </w:numPr>
        <w:spacing w:after="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当小写金额与大写金额有差异时，以大写金额为准（有明显错误的除外）；</w:t>
      </w:r>
    </w:p>
    <w:p w14:paraId="0F08056B">
      <w:pPr>
        <w:pStyle w:val="6"/>
        <w:numPr>
          <w:ilvl w:val="2"/>
          <w:numId w:val="5"/>
        </w:numPr>
        <w:spacing w:after="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单价金额小数点或百分比有明显错位的，应以总价为准，并修改单价；</w:t>
      </w:r>
    </w:p>
    <w:p w14:paraId="45EE3469">
      <w:pPr>
        <w:pStyle w:val="6"/>
        <w:numPr>
          <w:ilvl w:val="2"/>
          <w:numId w:val="5"/>
        </w:numPr>
        <w:spacing w:after="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报价为各分项报价金额之和，总价金额与依据单价计算出的结果不一致的，以单价为准调整合价或总价，修正报价；如分项报价中存在缺漏项，则视为缺漏项的价格已包含在其他分项报价之中。</w:t>
      </w:r>
    </w:p>
    <w:p w14:paraId="184E7646">
      <w:pPr>
        <w:pStyle w:val="6"/>
        <w:numPr>
          <w:ilvl w:val="1"/>
          <w:numId w:val="5"/>
        </w:numPr>
        <w:spacing w:after="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合同金额以经修正后的报价为准，缺漏项部分由供应商自行承担。</w:t>
      </w:r>
    </w:p>
    <w:p w14:paraId="2142B308">
      <w:pPr>
        <w:pStyle w:val="6"/>
        <w:numPr>
          <w:ilvl w:val="1"/>
          <w:numId w:val="5"/>
        </w:numPr>
        <w:spacing w:after="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本项目供应商的评审价格为扣除增值税费后的价格。即：</w:t>
      </w:r>
    </w:p>
    <w:p w14:paraId="0CDAB967">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评审价格=（经修正的）不含税总价；</w:t>
      </w:r>
    </w:p>
    <w:p w14:paraId="72EFC12F">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如供应商未提供不含税总价，则评审价格=（经修正的）含税总价/（1+供应商承诺的本项目增值税税率）。</w:t>
      </w:r>
    </w:p>
    <w:p w14:paraId="54B2849F">
      <w:pPr>
        <w:pStyle w:val="6"/>
        <w:spacing w:after="0"/>
        <w:ind w:firstLine="0" w:firstLineChars="0"/>
        <w:rPr>
          <w:color w:val="000000" w:themeColor="text1"/>
          <w14:textFill>
            <w14:solidFill>
              <w14:schemeClr w14:val="tx1"/>
            </w14:solidFill>
          </w14:textFill>
        </w:rPr>
      </w:pPr>
    </w:p>
    <w:p w14:paraId="5954F711">
      <w:pPr>
        <w:pStyle w:val="6"/>
        <w:numPr>
          <w:ilvl w:val="0"/>
          <w:numId w:val="5"/>
        </w:numPr>
        <w:spacing w:after="0"/>
        <w:ind w:firstLineChars="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价格评分的计算</w:t>
      </w:r>
    </w:p>
    <w:p w14:paraId="2766BA00">
      <w:pPr>
        <w:pStyle w:val="6"/>
        <w:numPr>
          <w:ilvl w:val="1"/>
          <w:numId w:val="5"/>
        </w:numPr>
        <w:spacing w:after="0"/>
        <w:ind w:firstLineChars="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确定评审基准价（Z）</w:t>
      </w:r>
    </w:p>
    <w:p w14:paraId="72EF459A">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评审基准价为最低有效报价，即对所有通过初步评审的有效不含税总价取最低值。</w:t>
      </w:r>
    </w:p>
    <w:p w14:paraId="618F08AE">
      <w:pPr>
        <w:pStyle w:val="6"/>
        <w:numPr>
          <w:ilvl w:val="1"/>
          <w:numId w:val="5"/>
        </w:numPr>
        <w:spacing w:after="0"/>
        <w:ind w:firstLineChars="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计算供应商价格得分</w:t>
      </w:r>
    </w:p>
    <w:p w14:paraId="2AB8FF65">
      <w:pPr>
        <w:pStyle w:val="6"/>
        <w:numPr>
          <w:ilvl w:val="2"/>
          <w:numId w:val="5"/>
        </w:numPr>
        <w:spacing w:after="0"/>
        <w:ind w:firstLineChars="0"/>
      </w:pPr>
      <w:r>
        <w:rPr>
          <w:rFonts w:hint="eastAsia"/>
        </w:rPr>
        <w:t>计算价格得分时，评审价格等于评审基准价时得满分。</w:t>
      </w:r>
    </w:p>
    <w:p w14:paraId="3C7090A0">
      <w:pPr>
        <w:pStyle w:val="6"/>
        <w:numPr>
          <w:ilvl w:val="2"/>
          <w:numId w:val="5"/>
        </w:numPr>
        <w:spacing w:after="0"/>
        <w:ind w:firstLineChars="0"/>
      </w:pPr>
      <w:r>
        <w:rPr>
          <w:rFonts w:hint="eastAsia"/>
        </w:rPr>
        <w:t>价格得分= Z / 评审价格×价格分值</w:t>
      </w:r>
    </w:p>
    <w:p w14:paraId="2FFBA17E">
      <w:pPr>
        <w:pStyle w:val="6"/>
        <w:numPr>
          <w:ilvl w:val="2"/>
          <w:numId w:val="5"/>
        </w:numPr>
        <w:spacing w:after="0"/>
        <w:ind w:firstLineChars="0"/>
      </w:pPr>
      <w:r>
        <w:rPr>
          <w:rFonts w:hint="eastAsia"/>
        </w:rPr>
        <w:t>经以上算法得出的数值即为通过初步评审的供应商的价格得分（计算过程及计算结果四舍五入保留小数点后两位）。</w:t>
      </w:r>
    </w:p>
    <w:p w14:paraId="59A6516A">
      <w:pPr>
        <w:pStyle w:val="6"/>
        <w:numPr>
          <w:ilvl w:val="2"/>
          <w:numId w:val="5"/>
        </w:numPr>
        <w:spacing w:after="0"/>
        <w:ind w:firstLineChars="0"/>
      </w:pPr>
      <w:r>
        <w:rPr>
          <w:rFonts w:hint="eastAsia"/>
        </w:rPr>
        <w:t>未通过初步评审</w:t>
      </w:r>
      <w:r>
        <w:rPr>
          <w:rFonts w:hint="eastAsia"/>
          <w:color w:val="000000" w:themeColor="text1"/>
          <w14:textFill>
            <w14:solidFill>
              <w14:schemeClr w14:val="tx1"/>
            </w14:solidFill>
          </w14:textFill>
        </w:rPr>
        <w:t>的供应商，</w:t>
      </w:r>
      <w:r>
        <w:rPr>
          <w:rFonts w:hint="eastAsia"/>
        </w:rPr>
        <w:t>不计算价格得分。</w:t>
      </w:r>
    </w:p>
    <w:p w14:paraId="23314385">
      <w:pPr>
        <w:pStyle w:val="6"/>
        <w:spacing w:after="0"/>
        <w:ind w:firstLine="0" w:firstLineChars="0"/>
      </w:pPr>
    </w:p>
    <w:p w14:paraId="53EBB622">
      <w:pPr>
        <w:widowControl/>
        <w:spacing w:line="240" w:lineRule="auto"/>
        <w:ind w:firstLine="0" w:firstLineChars="0"/>
        <w:jc w:val="left"/>
      </w:pPr>
      <w:r>
        <w:br w:type="page"/>
      </w:r>
    </w:p>
    <w:p w14:paraId="09A1EC2D">
      <w:pPr>
        <w:widowControl/>
        <w:spacing w:line="240" w:lineRule="auto"/>
        <w:ind w:firstLine="0" w:firstLineChars="0"/>
        <w:jc w:val="left"/>
      </w:pPr>
    </w:p>
    <w:p w14:paraId="463838A7">
      <w:pPr>
        <w:pStyle w:val="6"/>
        <w:ind w:firstLine="0" w:firstLineChars="0"/>
      </w:pPr>
    </w:p>
    <w:p w14:paraId="01CC4125">
      <w:pPr>
        <w:pStyle w:val="6"/>
        <w:ind w:firstLine="0" w:firstLineChars="0"/>
      </w:pPr>
    </w:p>
    <w:p w14:paraId="6D5C5A26">
      <w:pPr>
        <w:pStyle w:val="6"/>
        <w:ind w:firstLine="0" w:firstLineChars="0"/>
      </w:pPr>
    </w:p>
    <w:p w14:paraId="7F14F806">
      <w:pPr>
        <w:pStyle w:val="6"/>
        <w:ind w:firstLine="0" w:firstLineChars="0"/>
      </w:pPr>
    </w:p>
    <w:p w14:paraId="0DCF2A02">
      <w:pPr>
        <w:pStyle w:val="6"/>
        <w:ind w:firstLine="0" w:firstLineChars="0"/>
      </w:pPr>
    </w:p>
    <w:p w14:paraId="10178A79">
      <w:pPr>
        <w:pStyle w:val="6"/>
        <w:ind w:firstLine="0" w:firstLineChars="0"/>
      </w:pPr>
    </w:p>
    <w:p w14:paraId="49392372">
      <w:pPr>
        <w:pStyle w:val="6"/>
        <w:ind w:firstLine="0" w:firstLineChars="0"/>
      </w:pPr>
    </w:p>
    <w:p w14:paraId="79240307">
      <w:pPr>
        <w:pStyle w:val="6"/>
        <w:ind w:firstLine="0" w:firstLineChars="0"/>
      </w:pPr>
    </w:p>
    <w:p w14:paraId="07C7825C">
      <w:pPr>
        <w:pStyle w:val="6"/>
        <w:ind w:firstLine="0" w:firstLineChars="0"/>
      </w:pPr>
    </w:p>
    <w:p w14:paraId="1D96D465">
      <w:pPr>
        <w:pStyle w:val="6"/>
        <w:ind w:firstLine="0" w:firstLineChars="0"/>
      </w:pPr>
    </w:p>
    <w:p w14:paraId="49AEB64D">
      <w:pPr>
        <w:pStyle w:val="6"/>
        <w:ind w:firstLine="0" w:firstLineChars="0"/>
      </w:pPr>
    </w:p>
    <w:p w14:paraId="351A1A6D">
      <w:pPr>
        <w:pStyle w:val="2"/>
      </w:pPr>
      <w:bookmarkStart w:id="63" w:name="_Toc199250998"/>
      <w:r>
        <w:rPr>
          <w:rFonts w:hint="eastAsia"/>
        </w:rPr>
        <w:t>第三章 项目需求</w:t>
      </w:r>
      <w:bookmarkEnd w:id="63"/>
    </w:p>
    <w:p w14:paraId="6E98F114">
      <w:pPr>
        <w:ind w:firstLine="420"/>
      </w:pPr>
    </w:p>
    <w:p w14:paraId="1176A417">
      <w:pPr>
        <w:ind w:firstLine="420"/>
        <w:rPr>
          <w:color w:val="000000" w:themeColor="text1"/>
          <w14:textFill>
            <w14:solidFill>
              <w14:schemeClr w14:val="tx1"/>
            </w14:solidFill>
          </w14:textFill>
        </w:rPr>
      </w:pPr>
      <w:r>
        <w:br w:type="page"/>
      </w:r>
      <w:r>
        <w:rPr>
          <w:rFonts w:hint="eastAsia"/>
          <w:color w:val="000000" w:themeColor="text1"/>
          <w14:textFill>
            <w14:solidFill>
              <w14:schemeClr w14:val="tx1"/>
            </w14:solidFill>
          </w14:textFill>
        </w:rPr>
        <w:t>一、项目背景及概况</w:t>
      </w:r>
    </w:p>
    <w:p w14:paraId="28476301">
      <w:pPr>
        <w:widowControl/>
        <w:wordWrap/>
        <w:topLinePunct w:val="0"/>
        <w:adjustRightInd/>
        <w:snapToGrid/>
        <w:spacing w:line="360" w:lineRule="auto"/>
        <w:ind w:firstLine="420"/>
        <w:rPr>
          <w:rFonts w:hint="default" w:ascii="宋体" w:hAnsi="宋体" w:eastAsia="宋体" w:cs="宋体"/>
          <w:color w:val="000000" w:themeColor="text1"/>
          <w:kern w:val="2"/>
          <w:sz w:val="24"/>
          <w:szCs w:val="24"/>
          <w:lang w:eastAsia="en-US" w:bidi="ar-SA"/>
          <w14:textFill>
            <w14:solidFill>
              <w14:schemeClr w14:val="tx1"/>
            </w14:solidFill>
          </w14:textFill>
          <w:woUserID w:val="0"/>
        </w:rPr>
      </w:pPr>
      <w:r>
        <w:rPr>
          <w:rFonts w:hint="default" w:ascii="宋体" w:hAnsi="宋体" w:eastAsia="宋体" w:cs="宋体"/>
          <w:color w:val="000000" w:themeColor="text1"/>
          <w:kern w:val="2"/>
          <w:sz w:val="24"/>
          <w:szCs w:val="24"/>
          <w:lang w:eastAsia="en-US"/>
          <w14:textFill>
            <w14:solidFill>
              <w14:schemeClr w14:val="tx1"/>
            </w14:solidFill>
          </w14:textFill>
          <w:woUserID w:val="0"/>
        </w:rPr>
        <w:t>深圳航空有限责任公司沈阳分公司根据实际生产保障需要，对于乘坐我航航班的旅客,在航班发生延误时履行相应的责任，需为不正常航班旅客提供优质的食宿等服务需求。根据项目特点，拟采用公开竞争性谈判采购方式实施采购，现需通过签订框架协议的形式，确定合作订单类框架协议供应商，协议期二年。</w:t>
      </w:r>
    </w:p>
    <w:p w14:paraId="6B9B32BB">
      <w:pPr>
        <w:ind w:firstLine="420"/>
        <w:rPr>
          <w:color w:val="000000" w:themeColor="text1"/>
          <w14:textFill>
            <w14:solidFill>
              <w14:schemeClr w14:val="tx1"/>
            </w14:solidFill>
          </w14:textFill>
        </w:rPr>
      </w:pPr>
    </w:p>
    <w:p w14:paraId="50A92857">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二、采购需求</w:t>
      </w:r>
    </w:p>
    <w:p w14:paraId="4017164F">
      <w:pPr>
        <w:keepNext w:val="0"/>
        <w:keepLines w:val="0"/>
        <w:widowControl/>
        <w:suppressLineNumbers w:val="0"/>
        <w:adjustRightInd/>
        <w:snapToGrid/>
        <w:spacing w:line="360" w:lineRule="auto"/>
        <w:ind w:right="0" w:rightChars="0" w:firstLine="420"/>
        <w:rPr>
          <w:rFonts w:hint="default" w:ascii="宋体" w:hAnsi="宋体" w:eastAsia="宋体" w:cs="宋体"/>
          <w:snapToGrid/>
          <w:color w:val="000000" w:themeColor="text1"/>
          <w:spacing w:val="0"/>
          <w:kern w:val="2"/>
          <w:sz w:val="24"/>
          <w:szCs w:val="24"/>
          <w:lang w:val="en-US" w:eastAsia="en-US" w:bidi="ar-SA"/>
          <w14:textFill>
            <w14:solidFill>
              <w14:schemeClr w14:val="tx1"/>
            </w14:solidFill>
          </w14:textFill>
        </w:rPr>
      </w:pPr>
      <w:r>
        <w:rPr>
          <w:rFonts w:hint="default" w:ascii="宋体" w:hAnsi="宋体" w:eastAsia="宋体" w:cs="宋体"/>
          <w:color w:val="000000" w:themeColor="text1"/>
          <w:kern w:val="2"/>
          <w:sz w:val="24"/>
          <w:szCs w:val="24"/>
          <w:lang w:bidi="ar"/>
          <w14:textFill>
            <w14:solidFill>
              <w14:schemeClr w14:val="tx1"/>
            </w14:solidFill>
          </w14:textFill>
        </w:rPr>
        <w:t>★1</w:t>
      </w:r>
      <w:r>
        <w:rPr>
          <w:rFonts w:hint="eastAsia" w:ascii="宋体" w:hAnsi="宋体" w:cs="宋体"/>
          <w:color w:val="000000" w:themeColor="text1"/>
          <w:kern w:val="2"/>
          <w:sz w:val="24"/>
          <w:szCs w:val="24"/>
          <w:lang w:eastAsia="zh-CN" w:bidi="ar"/>
          <w14:textFill>
            <w14:solidFill>
              <w14:schemeClr w14:val="tx1"/>
            </w14:solidFill>
          </w14:textFill>
        </w:rPr>
        <w:t>、</w:t>
      </w:r>
      <w:r>
        <w:rPr>
          <w:rFonts w:hint="default" w:ascii="宋体" w:hAnsi="宋体" w:eastAsia="宋体" w:cs="宋体"/>
          <w:color w:val="000000" w:themeColor="text1"/>
          <w:kern w:val="2"/>
          <w:sz w:val="24"/>
          <w:szCs w:val="24"/>
          <w:lang w:eastAsia="en-US"/>
          <w14:textFill>
            <w14:solidFill>
              <w14:schemeClr w14:val="tx1"/>
            </w14:solidFill>
          </w14:textFill>
        </w:rPr>
        <w:t>酒店最高限价</w:t>
      </w:r>
    </w:p>
    <w:p w14:paraId="0266BF45">
      <w:pPr>
        <w:keepNext w:val="0"/>
        <w:keepLines w:val="0"/>
        <w:widowControl/>
        <w:suppressLineNumbers w:val="0"/>
        <w:adjustRightInd/>
        <w:snapToGrid/>
        <w:spacing w:line="360" w:lineRule="auto"/>
        <w:ind w:right="0" w:rightChars="0" w:firstLine="420"/>
        <w:rPr>
          <w:rFonts w:hint="default" w:ascii="宋体" w:hAnsi="宋体" w:eastAsia="宋体" w:cs="宋体"/>
          <w:snapToGrid/>
          <w:color w:val="000000" w:themeColor="text1"/>
          <w:spacing w:val="0"/>
          <w:kern w:val="2"/>
          <w:sz w:val="24"/>
          <w:szCs w:val="24"/>
          <w:lang w:val="en-US" w:eastAsia="en-US" w:bidi="ar-SA"/>
          <w14:textFill>
            <w14:solidFill>
              <w14:schemeClr w14:val="tx1"/>
            </w14:solidFill>
          </w14:textFill>
        </w:rPr>
      </w:pPr>
      <w:r>
        <w:rPr>
          <w:rFonts w:hint="default" w:ascii="宋体" w:hAnsi="宋体" w:eastAsia="宋体" w:cs="宋体"/>
          <w:color w:val="000000" w:themeColor="text1"/>
          <w:kern w:val="2"/>
          <w:sz w:val="24"/>
          <w:szCs w:val="24"/>
          <w:lang w:val="en-US" w:eastAsia="zh-CN"/>
          <w14:textFill>
            <w14:solidFill>
              <w14:schemeClr w14:val="tx1"/>
            </w14:solidFill>
          </w14:textFill>
        </w:rPr>
        <w:t xml:space="preserve">   </w:t>
      </w:r>
      <w:r>
        <w:rPr>
          <w:rFonts w:hint="default" w:ascii="宋体" w:hAnsi="宋体" w:eastAsia="宋体" w:cs="宋体"/>
          <w:snapToGrid/>
          <w:color w:val="000000" w:themeColor="text1"/>
          <w:spacing w:val="0"/>
          <w:kern w:val="2"/>
          <w:sz w:val="24"/>
          <w:szCs w:val="24"/>
          <w:lang w:val="en-US" w:eastAsia="en-US" w:bidi="ar-SA"/>
          <w14:textFill>
            <w14:solidFill>
              <w14:schemeClr w14:val="tx1"/>
            </w14:solidFill>
          </w14:textFill>
        </w:rPr>
        <w:t>住宿限价：大床房/标准间价格不超过280（含</w:t>
      </w:r>
      <w:r>
        <w:rPr>
          <w:rFonts w:hint="default" w:ascii="宋体" w:hAnsi="宋体" w:eastAsia="宋体" w:cs="宋体"/>
          <w:snapToGrid/>
          <w:color w:val="000000" w:themeColor="text1"/>
          <w:spacing w:val="0"/>
          <w:kern w:val="2"/>
          <w:sz w:val="24"/>
          <w:szCs w:val="24"/>
          <w:lang w:val="en-US" w:eastAsia="zh-CN" w:bidi="ar-SA"/>
          <w14:textFill>
            <w14:solidFill>
              <w14:schemeClr w14:val="tx1"/>
            </w14:solidFill>
          </w14:textFill>
        </w:rPr>
        <w:t>税</w:t>
      </w:r>
      <w:r>
        <w:rPr>
          <w:rFonts w:hint="default" w:ascii="宋体" w:hAnsi="宋体" w:eastAsia="宋体" w:cs="宋体"/>
          <w:snapToGrid/>
          <w:color w:val="000000" w:themeColor="text1"/>
          <w:spacing w:val="0"/>
          <w:kern w:val="2"/>
          <w:sz w:val="24"/>
          <w:szCs w:val="24"/>
          <w:lang w:val="en-US" w:eastAsia="en-US" w:bidi="ar-SA"/>
          <w14:textFill>
            <w14:solidFill>
              <w14:schemeClr w14:val="tx1"/>
            </w14:solidFill>
          </w14:textFill>
        </w:rPr>
        <w:t>）元/间/天。餐食限价：早餐、夜宵不高于10元（含税）/人，午餐、晚餐不高于20元（含税）/人。</w:t>
      </w:r>
    </w:p>
    <w:p w14:paraId="33F2DBAB">
      <w:pPr>
        <w:numPr>
          <w:ilvl w:val="-1"/>
          <w:numId w:val="0"/>
        </w:numPr>
        <w:adjustRightInd/>
        <w:snapToGrid/>
        <w:spacing w:line="360" w:lineRule="auto"/>
        <w:ind w:firstLine="420" w:firstLineChars="0"/>
        <w:rPr>
          <w:rFonts w:hint="default" w:ascii="宋体" w:hAnsi="宋体" w:eastAsia="宋体" w:cs="宋体"/>
          <w:color w:val="000000" w:themeColor="text1"/>
          <w:kern w:val="2"/>
          <w:sz w:val="24"/>
          <w:szCs w:val="24"/>
          <w:lang w:val="en-US" w:eastAsia="zh-CN"/>
          <w14:textFill>
            <w14:solidFill>
              <w14:schemeClr w14:val="tx1"/>
            </w14:solidFill>
          </w14:textFill>
        </w:rPr>
      </w:pPr>
    </w:p>
    <w:p w14:paraId="50F3BC8C">
      <w:pPr>
        <w:wordWrap/>
        <w:topLinePunct w:val="0"/>
        <w:adjustRightInd/>
        <w:snapToGrid/>
        <w:spacing w:line="360" w:lineRule="auto"/>
        <w:ind w:firstLine="420"/>
        <w:rPr>
          <w:rFonts w:hint="default" w:ascii="宋体" w:hAnsi="宋体" w:eastAsia="宋体" w:cs="宋体"/>
          <w:color w:val="000000" w:themeColor="text1"/>
          <w:kern w:val="2"/>
          <w:sz w:val="24"/>
          <w:szCs w:val="24"/>
          <w:lang w:eastAsia="en-US"/>
          <w14:textFill>
            <w14:solidFill>
              <w14:schemeClr w14:val="tx1"/>
            </w14:solidFill>
          </w14:textFill>
        </w:rPr>
      </w:pPr>
      <w:bookmarkStart w:id="64" w:name="OLE_LINK8"/>
      <w:r>
        <w:rPr>
          <w:rFonts w:hint="default" w:ascii="宋体" w:hAnsi="宋体" w:eastAsia="宋体" w:cs="宋体"/>
          <w:color w:val="000000" w:themeColor="text1"/>
          <w:kern w:val="2"/>
          <w:sz w:val="24"/>
          <w:szCs w:val="24"/>
          <w:lang w:eastAsia="en-US" w:bidi="ar-SA"/>
          <w14:textFill>
            <w14:solidFill>
              <w14:schemeClr w14:val="tx1"/>
            </w14:solidFill>
          </w14:textFill>
        </w:rPr>
        <w:t>★</w:t>
      </w:r>
      <w:bookmarkEnd w:id="64"/>
      <w:r>
        <w:rPr>
          <w:rFonts w:hint="default" w:ascii="宋体" w:hAnsi="宋体" w:eastAsia="宋体" w:cs="宋体"/>
          <w:color w:val="000000" w:themeColor="text1"/>
          <w:kern w:val="2"/>
          <w:sz w:val="24"/>
          <w:szCs w:val="24"/>
          <w:lang w:val="en-US" w:eastAsia="en-US" w:bidi="ar-SA"/>
          <w14:textFill>
            <w14:solidFill>
              <w14:schemeClr w14:val="tx1"/>
            </w14:solidFill>
          </w14:textFill>
        </w:rPr>
        <w:t>2</w:t>
      </w:r>
      <w:r>
        <w:rPr>
          <w:rFonts w:hint="eastAsia" w:ascii="宋体" w:hAnsi="宋体" w:cs="宋体"/>
          <w:color w:val="000000" w:themeColor="text1"/>
          <w:kern w:val="2"/>
          <w:sz w:val="24"/>
          <w:szCs w:val="24"/>
          <w:lang w:val="en-US" w:eastAsia="zh-CN" w:bidi="ar-SA"/>
          <w14:textFill>
            <w14:solidFill>
              <w14:schemeClr w14:val="tx1"/>
            </w14:solidFill>
          </w14:textFill>
        </w:rPr>
        <w:t>、</w:t>
      </w:r>
      <w:r>
        <w:rPr>
          <w:rFonts w:hint="default" w:ascii="宋体" w:hAnsi="宋体" w:eastAsia="宋体" w:cs="宋体"/>
          <w:color w:val="000000" w:themeColor="text1"/>
          <w:kern w:val="2"/>
          <w:sz w:val="24"/>
          <w:szCs w:val="24"/>
          <w:lang w:eastAsia="en-US" w:bidi="ar-SA"/>
          <w14:textFill>
            <w14:solidFill>
              <w14:schemeClr w14:val="tx1"/>
            </w14:solidFill>
          </w14:textFill>
        </w:rPr>
        <w:t>挂牌三星级（含）以上或携程评钻三钻以上（含）；酒店房间数量在</w:t>
      </w:r>
      <w:r>
        <w:rPr>
          <w:rFonts w:hint="eastAsia" w:ascii="宋体" w:hAnsi="宋体" w:cs="宋体"/>
          <w:color w:val="000000" w:themeColor="text1"/>
          <w:kern w:val="2"/>
          <w:sz w:val="24"/>
          <w:szCs w:val="24"/>
          <w:lang w:val="en-US" w:eastAsia="zh-CN" w:bidi="ar-SA"/>
          <w14:textFill>
            <w14:solidFill>
              <w14:schemeClr w14:val="tx1"/>
            </w14:solidFill>
          </w14:textFill>
        </w:rPr>
        <w:t>80</w:t>
      </w:r>
      <w:r>
        <w:rPr>
          <w:rFonts w:hint="default" w:ascii="宋体" w:hAnsi="宋体" w:eastAsia="宋体" w:cs="宋体"/>
          <w:color w:val="000000" w:themeColor="text1"/>
          <w:kern w:val="2"/>
          <w:sz w:val="24"/>
          <w:szCs w:val="24"/>
          <w:lang w:eastAsia="en-US" w:bidi="ar-SA"/>
          <w14:textFill>
            <w14:solidFill>
              <w14:schemeClr w14:val="tx1"/>
            </w14:solidFill>
          </w14:textFill>
        </w:rPr>
        <w:t>间（含）以上。</w:t>
      </w:r>
    </w:p>
    <w:p w14:paraId="40838745">
      <w:pPr>
        <w:wordWrap/>
        <w:topLinePunct w:val="0"/>
        <w:adjustRightInd/>
        <w:snapToGrid/>
        <w:spacing w:line="360" w:lineRule="auto"/>
        <w:ind w:firstLine="420" w:firstLineChars="0"/>
        <w:rPr>
          <w:rFonts w:hint="default" w:ascii="宋体" w:hAnsi="宋体" w:eastAsia="宋体" w:cs="宋体"/>
          <w:color w:val="000000" w:themeColor="text1"/>
          <w:kern w:val="2"/>
          <w:sz w:val="24"/>
          <w:szCs w:val="24"/>
          <w:lang w:eastAsia="en-US"/>
          <w14:textFill>
            <w14:solidFill>
              <w14:schemeClr w14:val="tx1"/>
            </w14:solidFill>
          </w14:textFill>
        </w:rPr>
      </w:pPr>
      <w:r>
        <w:rPr>
          <w:rFonts w:hint="default" w:ascii="宋体" w:hAnsi="宋体" w:eastAsia="宋体" w:cs="宋体"/>
          <w:color w:val="000000" w:themeColor="text1"/>
          <w:kern w:val="2"/>
          <w:sz w:val="24"/>
          <w:szCs w:val="24"/>
          <w:lang w:eastAsia="en-US" w:bidi="ar-SA"/>
          <w14:textFill>
            <w14:solidFill>
              <w14:schemeClr w14:val="tx1"/>
            </w14:solidFill>
          </w14:textFill>
          <w:woUserID w:val="0"/>
        </w:rPr>
        <w:t>★</w:t>
      </w:r>
      <w:r>
        <w:rPr>
          <w:rFonts w:hint="default" w:ascii="宋体" w:hAnsi="宋体" w:eastAsia="宋体" w:cs="宋体"/>
          <w:color w:val="000000" w:themeColor="text1"/>
          <w:kern w:val="2"/>
          <w:sz w:val="24"/>
          <w:szCs w:val="24"/>
          <w:lang w:val="en-US" w:eastAsia="en-US" w:bidi="ar-SA"/>
          <w14:textFill>
            <w14:solidFill>
              <w14:schemeClr w14:val="tx1"/>
            </w14:solidFill>
          </w14:textFill>
          <w:woUserID w:val="0"/>
        </w:rPr>
        <w:t>3</w:t>
      </w:r>
      <w:r>
        <w:rPr>
          <w:rFonts w:hint="default" w:ascii="宋体" w:hAnsi="宋体" w:cs="宋体"/>
          <w:color w:val="000000" w:themeColor="text1"/>
          <w:kern w:val="2"/>
          <w:sz w:val="24"/>
          <w:szCs w:val="24"/>
          <w:lang w:val="en-US" w:eastAsia="en-US" w:bidi="ar-SA"/>
          <w14:textFill>
            <w14:solidFill>
              <w14:schemeClr w14:val="tx1"/>
            </w14:solidFill>
          </w14:textFill>
          <w:woUserID w:val="0"/>
        </w:rPr>
        <w:t>、</w:t>
      </w:r>
      <w:r>
        <w:rPr>
          <w:rFonts w:hint="default" w:ascii="宋体" w:hAnsi="宋体" w:eastAsia="宋体" w:cs="宋体"/>
          <w:color w:val="000000" w:themeColor="text1"/>
          <w:kern w:val="2"/>
          <w:sz w:val="24"/>
          <w:szCs w:val="24"/>
          <w:lang w:eastAsia="en-US" w:bidi="ar-SA"/>
          <w14:textFill>
            <w14:solidFill>
              <w14:schemeClr w14:val="tx1"/>
            </w14:solidFill>
          </w14:textFill>
        </w:rPr>
        <w:t>按照</w:t>
      </w:r>
      <w:r>
        <w:rPr>
          <w:rFonts w:hint="eastAsia" w:ascii="宋体" w:hAnsi="宋体" w:cs="宋体"/>
          <w:color w:val="000000" w:themeColor="text1"/>
          <w:kern w:val="2"/>
          <w:sz w:val="24"/>
          <w:szCs w:val="24"/>
          <w:lang w:val="en-US" w:eastAsia="zh-CN" w:bidi="ar-SA"/>
          <w14:textFill>
            <w14:solidFill>
              <w14:schemeClr w14:val="tx1"/>
            </w14:solidFill>
          </w14:textFill>
        </w:rPr>
        <w:t>采购方</w:t>
      </w:r>
      <w:r>
        <w:rPr>
          <w:rFonts w:hint="default" w:ascii="宋体" w:hAnsi="宋体" w:cs="宋体"/>
          <w:color w:val="000000" w:themeColor="text1"/>
          <w:kern w:val="2"/>
          <w:sz w:val="24"/>
          <w:szCs w:val="24"/>
          <w:lang w:val="en-US" w:eastAsia="en-US" w:bidi="ar-SA"/>
          <w14:textFill>
            <w14:solidFill>
              <w14:schemeClr w14:val="tx1"/>
            </w14:solidFill>
          </w14:textFill>
        </w:rPr>
        <w:t>通知</w:t>
      </w:r>
      <w:r>
        <w:rPr>
          <w:rFonts w:hint="default" w:ascii="宋体" w:hAnsi="宋体" w:cs="宋体"/>
          <w:color w:val="000000" w:themeColor="text1"/>
          <w:sz w:val="24"/>
          <w:szCs w:val="24"/>
          <w:lang w:eastAsia="en-US"/>
          <w14:textFill>
            <w14:solidFill>
              <w14:schemeClr w14:val="tx1"/>
            </w14:solidFill>
          </w14:textFill>
        </w:rPr>
        <w:t>，供应商</w:t>
      </w:r>
      <w:r>
        <w:rPr>
          <w:rFonts w:ascii="宋体" w:hAnsi="宋体" w:cs="宋体"/>
          <w:color w:val="000000" w:themeColor="text1"/>
          <w:sz w:val="24"/>
          <w:szCs w:val="24"/>
          <w:lang w:eastAsia="en-US"/>
          <w14:textFill>
            <w14:solidFill>
              <w14:schemeClr w14:val="tx1"/>
            </w14:solidFill>
          </w14:textFill>
        </w:rPr>
        <w:t>按照 1 人 1 间</w:t>
      </w:r>
      <w:r>
        <w:rPr>
          <w:rFonts w:hint="default" w:ascii="宋体" w:hAnsi="宋体" w:cs="宋体"/>
          <w:color w:val="000000" w:themeColor="text1"/>
          <w:sz w:val="24"/>
          <w:szCs w:val="24"/>
          <w:lang w:eastAsia="en-US"/>
          <w14:textFill>
            <w14:solidFill>
              <w14:schemeClr w14:val="tx1"/>
            </w14:solidFill>
          </w14:textFill>
        </w:rPr>
        <w:t>或者2人1间</w:t>
      </w:r>
      <w:r>
        <w:rPr>
          <w:rFonts w:ascii="宋体" w:hAnsi="宋体" w:cs="宋体"/>
          <w:color w:val="000000" w:themeColor="text1"/>
          <w:sz w:val="24"/>
          <w:szCs w:val="24"/>
          <w:lang w:eastAsia="en-US"/>
          <w14:textFill>
            <w14:solidFill>
              <w14:schemeClr w14:val="tx1"/>
            </w14:solidFill>
          </w14:textFill>
        </w:rPr>
        <w:t>为旅客安排住宿</w:t>
      </w:r>
      <w:r>
        <w:rPr>
          <w:rFonts w:hint="default" w:ascii="宋体" w:hAnsi="宋体" w:cs="宋体"/>
          <w:color w:val="000000" w:themeColor="text1"/>
          <w:sz w:val="24"/>
          <w:szCs w:val="24"/>
          <w:lang w:eastAsia="en-US"/>
          <w14:textFill>
            <w14:solidFill>
              <w14:schemeClr w14:val="tx1"/>
            </w14:solidFill>
          </w14:textFill>
        </w:rPr>
        <w:t>，</w:t>
      </w:r>
      <w:r>
        <w:rPr>
          <w:rFonts w:ascii="宋体" w:hAnsi="宋体" w:cs="宋体"/>
          <w:color w:val="000000" w:themeColor="text1"/>
          <w:sz w:val="24"/>
          <w:szCs w:val="24"/>
          <w:lang w:eastAsia="en-US"/>
          <w14:textFill>
            <w14:solidFill>
              <w14:schemeClr w14:val="tx1"/>
            </w14:solidFill>
          </w14:textFill>
        </w:rPr>
        <w:t>家庭旅客、同行旅客根据旅客需求安排</w:t>
      </w:r>
      <w:r>
        <w:rPr>
          <w:rFonts w:hint="default" w:ascii="宋体" w:hAnsi="宋体" w:cs="宋体"/>
          <w:color w:val="000000" w:themeColor="text1"/>
          <w:sz w:val="24"/>
          <w:szCs w:val="24"/>
          <w:lang w:eastAsia="en-US"/>
          <w14:textFill>
            <w14:solidFill>
              <w14:schemeClr w14:val="tx1"/>
            </w14:solidFill>
          </w14:textFill>
        </w:rPr>
        <w:t>；旅客按照2人1间的标准入住时，如按规定仅可2人1间标准的旅客要求住单间，视房间保障情况，供应商请旅客按协议价格补足单间房费后提供</w:t>
      </w:r>
      <w:r>
        <w:rPr>
          <w:rFonts w:ascii="宋体" w:hAnsi="宋体" w:cs="宋体"/>
          <w:color w:val="000000" w:themeColor="text1"/>
          <w:sz w:val="24"/>
          <w:szCs w:val="24"/>
          <w:lang w:eastAsia="en-US"/>
          <w14:textFill>
            <w14:solidFill>
              <w14:schemeClr w14:val="tx1"/>
            </w14:solidFill>
          </w14:textFill>
        </w:rPr>
        <w:t>。</w:t>
      </w:r>
      <w:r>
        <w:rPr>
          <w:rFonts w:hint="default" w:ascii="宋体" w:hAnsi="宋体" w:eastAsia="宋体" w:cs="宋体"/>
          <w:color w:val="000000" w:themeColor="text1"/>
          <w:kern w:val="2"/>
          <w:sz w:val="24"/>
          <w:szCs w:val="24"/>
          <w:lang w:eastAsia="en-US"/>
          <w14:textFill>
            <w14:solidFill>
              <w14:schemeClr w14:val="tx1"/>
            </w14:solidFill>
          </w14:textFill>
        </w:rPr>
        <w:t>若同一航班的经济舱旅客出现单男单女落单的情况（旅客自愿补差价的除外），</w:t>
      </w:r>
      <w:r>
        <w:rPr>
          <w:rFonts w:hint="default" w:ascii="宋体" w:hAnsi="宋体" w:cs="宋体"/>
          <w:color w:val="000000" w:themeColor="text1"/>
          <w:kern w:val="2"/>
          <w:sz w:val="24"/>
          <w:szCs w:val="24"/>
          <w:lang w:val="en-US" w:eastAsia="en-US"/>
          <w14:textFill>
            <w14:solidFill>
              <w14:schemeClr w14:val="tx1"/>
            </w14:solidFill>
          </w14:textFill>
        </w:rPr>
        <w:t>按</w:t>
      </w:r>
      <w:r>
        <w:rPr>
          <w:rFonts w:hint="default" w:ascii="宋体" w:hAnsi="宋体" w:cs="宋体"/>
          <w:color w:val="000000" w:themeColor="text1"/>
          <w:sz w:val="24"/>
          <w:szCs w:val="24"/>
          <w:lang w:eastAsia="en-US"/>
          <w14:textFill>
            <w14:solidFill>
              <w14:schemeClr w14:val="tx1"/>
            </w14:solidFill>
          </w14:textFill>
        </w:rPr>
        <w:t>单间房费的半价结算</w:t>
      </w:r>
      <w:r>
        <w:rPr>
          <w:rFonts w:hint="default" w:ascii="宋体" w:hAnsi="宋体" w:eastAsia="宋体" w:cs="宋体"/>
          <w:color w:val="000000" w:themeColor="text1"/>
          <w:kern w:val="2"/>
          <w:sz w:val="24"/>
          <w:szCs w:val="24"/>
          <w:lang w:eastAsia="en-US"/>
          <w14:textFill>
            <w14:solidFill>
              <w14:schemeClr w14:val="tx1"/>
            </w14:solidFill>
          </w14:textFill>
        </w:rPr>
        <w:t>；</w:t>
      </w:r>
    </w:p>
    <w:p w14:paraId="37327687">
      <w:pPr>
        <w:wordWrap/>
        <w:topLinePunct w:val="0"/>
        <w:adjustRightInd/>
        <w:snapToGrid/>
        <w:spacing w:line="360" w:lineRule="auto"/>
        <w:ind w:firstLine="420"/>
        <w:rPr>
          <w:rFonts w:hint="default" w:ascii="宋体" w:hAnsi="宋体" w:eastAsia="宋体" w:cs="宋体"/>
          <w:color w:val="000000" w:themeColor="text1"/>
          <w:kern w:val="2"/>
          <w:sz w:val="24"/>
          <w:szCs w:val="24"/>
          <w:lang w:eastAsia="en-US"/>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4、</w:t>
      </w:r>
      <w:r>
        <w:rPr>
          <w:rFonts w:hint="default" w:ascii="宋体" w:hAnsi="宋体" w:eastAsia="宋体" w:cs="宋体"/>
          <w:color w:val="000000" w:themeColor="text1"/>
          <w:kern w:val="2"/>
          <w:sz w:val="24"/>
          <w:szCs w:val="24"/>
          <w:lang w:eastAsia="en-US" w:bidi="ar-SA"/>
          <w14:textFill>
            <w14:solidFill>
              <w14:schemeClr w14:val="tx1"/>
            </w14:solidFill>
          </w14:textFill>
        </w:rPr>
        <w:t>本项目报价包含住宿费、餐食费用。上述价格标准包括各种服务费和税费在内，酒水与长途电话等费用由旅客本人在离开酒店前自行支付。若旅客要求提供超出上述价格标准的服务，超出标准费用由旅客自行支付；</w:t>
      </w:r>
    </w:p>
    <w:p w14:paraId="08B8CFE4">
      <w:pPr>
        <w:wordWrap/>
        <w:topLinePunct w:val="0"/>
        <w:adjustRightInd/>
        <w:snapToGrid/>
        <w:spacing w:line="360" w:lineRule="auto"/>
        <w:ind w:firstLine="420"/>
        <w:rPr>
          <w:rFonts w:hint="default" w:ascii="宋体" w:hAnsi="宋体" w:eastAsia="宋体" w:cs="宋体"/>
          <w:color w:val="000000" w:themeColor="text1"/>
          <w:kern w:val="2"/>
          <w:sz w:val="24"/>
          <w:szCs w:val="24"/>
          <w:lang w:eastAsia="en-US"/>
          <w14:textFill>
            <w14:solidFill>
              <w14:schemeClr w14:val="tx1"/>
            </w14:solidFill>
          </w14:textFill>
        </w:rPr>
      </w:pPr>
      <w:r>
        <w:rPr>
          <w:rFonts w:hint="default" w:ascii="宋体" w:hAnsi="宋体" w:eastAsia="宋体" w:cs="宋体"/>
          <w:color w:val="000000" w:themeColor="text1"/>
          <w:kern w:val="2"/>
          <w:sz w:val="24"/>
          <w:szCs w:val="24"/>
          <w:lang w:eastAsia="en-US" w:bidi="ar-SA"/>
          <w14:textFill>
            <w14:solidFill>
              <w14:schemeClr w14:val="tx1"/>
            </w14:solidFill>
          </w14:textFill>
          <w:woUserID w:val="0"/>
        </w:rPr>
        <w:t>★</w:t>
      </w:r>
      <w:r>
        <w:rPr>
          <w:rFonts w:hint="eastAsia" w:ascii="宋体" w:hAnsi="宋体" w:cs="宋体"/>
          <w:color w:val="000000" w:themeColor="text1"/>
          <w:kern w:val="2"/>
          <w:sz w:val="24"/>
          <w:szCs w:val="24"/>
          <w:lang w:val="en-US" w:eastAsia="zh-CN" w:bidi="ar-SA"/>
          <w14:textFill>
            <w14:solidFill>
              <w14:schemeClr w14:val="tx1"/>
            </w14:solidFill>
          </w14:textFill>
          <w:woUserID w:val="0"/>
        </w:rPr>
        <w:t>5、</w:t>
      </w:r>
      <w:r>
        <w:rPr>
          <w:rFonts w:hint="default" w:ascii="宋体" w:hAnsi="宋体" w:eastAsia="宋体" w:cs="宋体"/>
          <w:color w:val="000000" w:themeColor="text1"/>
          <w:kern w:val="2"/>
          <w:sz w:val="24"/>
          <w:szCs w:val="24"/>
          <w:lang w:eastAsia="en-US" w:bidi="ar-SA"/>
          <w14:textFill>
            <w14:solidFill>
              <w14:schemeClr w14:val="tx1"/>
            </w14:solidFill>
          </w14:textFill>
        </w:rPr>
        <w:t>能提供餐食服务，具备早、午、晚、夜宵供餐能力，24小时餐饮响应能力；</w:t>
      </w:r>
    </w:p>
    <w:p w14:paraId="0C42B3D2">
      <w:pPr>
        <w:wordWrap/>
        <w:topLinePunct w:val="0"/>
        <w:adjustRightInd/>
        <w:snapToGrid/>
        <w:spacing w:line="360" w:lineRule="auto"/>
        <w:ind w:firstLine="420"/>
        <w:rPr>
          <w:rFonts w:hint="default"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6、</w:t>
      </w:r>
      <w:r>
        <w:rPr>
          <w:rFonts w:hint="default" w:ascii="宋体" w:hAnsi="宋体" w:eastAsia="宋体" w:cs="宋体"/>
          <w:color w:val="000000" w:themeColor="text1"/>
          <w:kern w:val="2"/>
          <w:sz w:val="24"/>
          <w:szCs w:val="24"/>
          <w:lang w:eastAsia="zh-CN" w:bidi="ar-SA"/>
          <w14:textFill>
            <w14:solidFill>
              <w14:schemeClr w14:val="tx1"/>
            </w14:solidFill>
          </w14:textFill>
        </w:rPr>
        <w:t>采购方接送旅客服务人员与接送旅客司机入住所产生的费用均由中选方承担;；</w:t>
      </w:r>
    </w:p>
    <w:p w14:paraId="1B000EB8">
      <w:pPr>
        <w:wordWrap/>
        <w:topLinePunct w:val="0"/>
        <w:adjustRightInd/>
        <w:snapToGrid/>
        <w:spacing w:line="360" w:lineRule="auto"/>
        <w:ind w:firstLine="420"/>
        <w:rPr>
          <w:rFonts w:hint="default"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7、</w:t>
      </w:r>
      <w:r>
        <w:rPr>
          <w:rFonts w:hint="default" w:ascii="宋体" w:hAnsi="宋体" w:eastAsia="宋体" w:cs="宋体"/>
          <w:color w:val="000000" w:themeColor="text1"/>
          <w:kern w:val="2"/>
          <w:sz w:val="24"/>
          <w:szCs w:val="24"/>
          <w:lang w:eastAsia="zh-CN" w:bidi="ar-SA"/>
          <w14:textFill>
            <w14:solidFill>
              <w14:schemeClr w14:val="tx1"/>
            </w14:solidFill>
          </w14:textFill>
        </w:rPr>
        <w:t>合同及开票要求</w:t>
      </w:r>
    </w:p>
    <w:p w14:paraId="60A1F4AB">
      <w:pPr>
        <w:wordWrap/>
        <w:topLinePunct w:val="0"/>
        <w:adjustRightInd/>
        <w:snapToGrid/>
        <w:spacing w:line="360" w:lineRule="auto"/>
        <w:ind w:firstLine="420"/>
        <w:rPr>
          <w:rFonts w:hint="default" w:ascii="宋体" w:hAnsi="宋体" w:eastAsia="宋体" w:cs="宋体"/>
          <w:color w:val="000000" w:themeColor="text1"/>
          <w:kern w:val="2"/>
          <w:sz w:val="24"/>
          <w:szCs w:val="24"/>
          <w:lang w:eastAsia="zh-CN" w:bidi="ar-SA"/>
          <w14:textFill>
            <w14:solidFill>
              <w14:schemeClr w14:val="tx1"/>
            </w14:solidFill>
          </w14:textFill>
        </w:rPr>
      </w:pPr>
      <w:r>
        <w:rPr>
          <w:rFonts w:hint="default" w:ascii="宋体" w:hAnsi="宋体" w:eastAsia="宋体" w:cs="宋体"/>
          <w:color w:val="000000" w:themeColor="text1"/>
          <w:kern w:val="2"/>
          <w:sz w:val="24"/>
          <w:szCs w:val="24"/>
          <w:lang w:eastAsia="zh-CN" w:bidi="ar-SA"/>
          <w14:textFill>
            <w14:solidFill>
              <w14:schemeClr w14:val="tx1"/>
            </w14:solidFill>
          </w14:textFill>
        </w:rPr>
        <w:t>采购方与中选方签署采购合同，中选方需按照采购方要求的账单方式提供上月产生的所有指定费用的账单和发票，餐饮提供增值税发票，住宿提供增值税专用发票；</w:t>
      </w:r>
    </w:p>
    <w:p w14:paraId="39E7BBF2">
      <w:pPr>
        <w:keepNext w:val="0"/>
        <w:keepLines w:val="0"/>
        <w:widowControl/>
        <w:suppressLineNumbers w:val="0"/>
        <w:adjustRightInd/>
        <w:snapToGrid/>
        <w:spacing w:before="0" w:beforeAutospacing="0" w:after="0" w:afterAutospacing="0" w:line="360" w:lineRule="auto"/>
        <w:ind w:left="0" w:right="0" w:firstLine="420" w:firstLineChars="0"/>
        <w:jc w:val="left"/>
        <w:rPr>
          <w:rFonts w:hint="default" w:ascii="宋体" w:hAnsi="宋体" w:eastAsia="宋体" w:cs="宋体"/>
          <w:color w:val="000000" w:themeColor="text1"/>
          <w:kern w:val="2"/>
          <w:sz w:val="24"/>
          <w:szCs w:val="24"/>
          <w:lang w:eastAsia="zh-CN"/>
          <w14:textFill>
            <w14:solidFill>
              <w14:schemeClr w14:val="tx1"/>
            </w14:solidFill>
          </w14:textFill>
        </w:rPr>
      </w:pPr>
      <w:r>
        <w:rPr>
          <w:rFonts w:hint="default" w:ascii="宋体" w:hAnsi="宋体" w:eastAsia="宋体" w:cs="宋体"/>
          <w:color w:val="000000" w:themeColor="text1"/>
          <w:kern w:val="2"/>
          <w:sz w:val="24"/>
          <w:szCs w:val="24"/>
          <w:lang w:val="en-US" w:eastAsia="zh-CN" w:bidi="ar-SA"/>
          <w14:textFill>
            <w14:solidFill>
              <w14:schemeClr w14:val="tx1"/>
            </w14:solidFill>
          </w14:textFill>
        </w:rPr>
        <w:t>上述带</w:t>
      </w:r>
      <w:r>
        <w:rPr>
          <w:rFonts w:hint="default" w:ascii="宋体" w:hAnsi="宋体" w:eastAsia="宋体" w:cs="宋体"/>
          <w:color w:val="000000" w:themeColor="text1"/>
          <w:kern w:val="2"/>
          <w:sz w:val="24"/>
          <w:szCs w:val="24"/>
          <w:lang w:eastAsia="zh-CN" w:bidi="ar-SA"/>
          <w14:textFill>
            <w14:solidFill>
              <w14:schemeClr w14:val="tx1"/>
            </w14:solidFill>
          </w14:textFill>
        </w:rPr>
        <w:t>★</w:t>
      </w:r>
      <w:r>
        <w:rPr>
          <w:rFonts w:hint="default" w:ascii="宋体" w:hAnsi="宋体" w:eastAsia="宋体" w:cs="宋体"/>
          <w:color w:val="000000" w:themeColor="text1"/>
          <w:kern w:val="2"/>
          <w:sz w:val="24"/>
          <w:szCs w:val="24"/>
          <w:lang w:val="en-US" w:eastAsia="zh-CN" w:bidi="ar-SA"/>
          <w14:textFill>
            <w14:solidFill>
              <w14:schemeClr w14:val="tx1"/>
            </w14:solidFill>
          </w14:textFill>
        </w:rPr>
        <w:t>条款为实质响应条款，供应商必须满足，采购方有权核查推荐中选供应商酒店实际情况，如存在不满足实质响应条款及技术条款要求的情况，则采购方有权作废供应商的响应文件，或取消其推荐中选供应商资格。</w:t>
      </w:r>
    </w:p>
    <w:p w14:paraId="5EC116A1">
      <w:pPr>
        <w:pStyle w:val="6"/>
        <w:spacing w:line="360" w:lineRule="auto"/>
        <w:ind w:firstLine="420"/>
        <w:rPr>
          <w:color w:val="000000" w:themeColor="text1"/>
          <w14:textFill>
            <w14:solidFill>
              <w14:schemeClr w14:val="tx1"/>
            </w14:solidFill>
          </w14:textFill>
        </w:rPr>
      </w:pPr>
    </w:p>
    <w:p w14:paraId="787C1292">
      <w:pPr>
        <w:pStyle w:val="6"/>
        <w:ind w:firstLine="420"/>
        <w:rPr>
          <w:color w:val="000000" w:themeColor="text1"/>
          <w14:textFill>
            <w14:solidFill>
              <w14:schemeClr w14:val="tx1"/>
            </w14:solidFill>
          </w14:textFill>
        </w:rPr>
      </w:pPr>
    </w:p>
    <w:p w14:paraId="642B897F">
      <w:pPr>
        <w:pStyle w:val="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三、质量安全标准</w:t>
      </w:r>
      <w:bookmarkStart w:id="65" w:name="_Hlk214310441"/>
      <w:r>
        <w:rPr>
          <w:rFonts w:hint="eastAsia"/>
          <w:color w:val="000000" w:themeColor="text1"/>
          <w14:textFill>
            <w14:solidFill>
              <w14:schemeClr w14:val="tx1"/>
            </w14:solidFill>
          </w14:textFill>
        </w:rPr>
        <w:t>【</w:t>
      </w:r>
      <w:r>
        <w:rPr>
          <w:rFonts w:hint="eastAsia" w:ascii="宋体" w:hAnsi="宋体"/>
          <w:color w:val="000000" w:themeColor="text1"/>
          <w:szCs w:val="21"/>
          <w:highlight w:val="yellow"/>
          <w14:textFill>
            <w14:solidFill>
              <w14:schemeClr w14:val="tx1"/>
            </w14:solidFill>
          </w14:textFill>
        </w:rPr>
        <w:t>若标的物涉及安全、卫生或环保类产品（例如：重点劳动防护用品），还须详细、分项列明具体的安全技术要求，务必直接引用最新的国家强制性标准标号和名称</w:t>
      </w:r>
      <w:r>
        <w:rPr>
          <w:rFonts w:hint="eastAsia"/>
          <w:color w:val="000000" w:themeColor="text1"/>
          <w14:textFill>
            <w14:solidFill>
              <w14:schemeClr w14:val="tx1"/>
            </w14:solidFill>
          </w14:textFill>
        </w:rPr>
        <w:t>】</w:t>
      </w:r>
      <w:bookmarkEnd w:id="65"/>
    </w:p>
    <w:p w14:paraId="2C960450">
      <w:pPr>
        <w:pStyle w:val="6"/>
        <w:spacing w:after="0"/>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供应商应严格执行《食品卫生法》等法律法规，认真落实食品卫生监管部门的要求，建立质量与食品安全管理体系，完善食品卫生管理制度。</w:t>
      </w:r>
    </w:p>
    <w:p w14:paraId="5C3DF74D">
      <w:pPr>
        <w:pStyle w:val="6"/>
        <w:spacing w:after="0"/>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供应商须严格按照国家规定进行消防安全管理，保证旅客安全，因消防安全造成一切的后果由供应商全部承担。</w:t>
      </w:r>
    </w:p>
    <w:p w14:paraId="5DCA30AA">
      <w:pPr>
        <w:pStyle w:val="6"/>
        <w:spacing w:after="0"/>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供应商在提供旅客住宿、餐食等服务时，有义务保障旅客的人身安全，如因供应商原因致旅客人身、财物受损害的，供应商应依法承担相应的赔偿责任。</w:t>
      </w:r>
    </w:p>
    <w:p w14:paraId="3D645079">
      <w:pPr>
        <w:pStyle w:val="6"/>
        <w:spacing w:after="0"/>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供应商接收旅客入住期间，未经采购方同意，不得以任何理由擅自将旅客转送到其他酒店(宾馆)住宿、用餐，因将旅客安排至其他酒店(宾馆)住宿、用餐而造成旅客利益受损、身体伤亡、生病等情况，由此产生的一切后果由供应商承担。</w:t>
      </w:r>
    </w:p>
    <w:p w14:paraId="37E2E208">
      <w:pPr>
        <w:pStyle w:val="6"/>
        <w:spacing w:after="0"/>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如采购方旅客在供应商处用餐时出现食物中毒、或食物中有</w:t>
      </w:r>
      <w:bookmarkStart w:id="66" w:name="_Hlk91076536"/>
      <w:r>
        <w:rPr>
          <w:rFonts w:hint="eastAsia" w:ascii="宋体" w:hAnsi="宋体"/>
          <w:color w:val="000000" w:themeColor="text1"/>
          <w:szCs w:val="21"/>
          <w14:textFill>
            <w14:solidFill>
              <w14:schemeClr w14:val="tx1"/>
            </w14:solidFill>
          </w14:textFill>
        </w:rPr>
        <w:t>异物</w:t>
      </w:r>
      <w:bookmarkEnd w:id="66"/>
      <w:r>
        <w:rPr>
          <w:rFonts w:hint="eastAsia" w:ascii="宋体" w:hAnsi="宋体"/>
          <w:color w:val="000000" w:themeColor="text1"/>
          <w:szCs w:val="21"/>
          <w14:textFill>
            <w14:solidFill>
              <w14:schemeClr w14:val="tx1"/>
            </w14:solidFill>
          </w14:textFill>
        </w:rPr>
        <w:t>且已被旅客误食等重大安全事件，导致采购方旅客无法继续后续航班，供应商须立即将采购方相关人员送医处理，并承担采购方旅客医疗费、餐费、房费、采购方旅客改签航班等其它费用。</w:t>
      </w:r>
    </w:p>
    <w:p w14:paraId="2B3ECDA6">
      <w:pPr>
        <w:pStyle w:val="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四、内外包装及标签要求</w:t>
      </w:r>
    </w:p>
    <w:p w14:paraId="6637AA8D">
      <w:pPr>
        <w:pStyle w:val="6"/>
        <w:ind w:firstLine="420"/>
        <w:rPr>
          <w:color w:val="000000" w:themeColor="text1"/>
          <w14:textFill>
            <w14:solidFill>
              <w14:schemeClr w14:val="tx1"/>
            </w14:solidFill>
          </w14:textFill>
        </w:rPr>
      </w:pPr>
    </w:p>
    <w:p w14:paraId="43D81DFE">
      <w:pPr>
        <w:pStyle w:val="6"/>
        <w:ind w:firstLine="420"/>
        <w:rPr>
          <w:color w:val="000000" w:themeColor="text1"/>
          <w14:textFill>
            <w14:solidFill>
              <w14:schemeClr w14:val="tx1"/>
            </w14:solidFill>
          </w14:textFill>
        </w:rPr>
      </w:pPr>
    </w:p>
    <w:p w14:paraId="2752D549">
      <w:pPr>
        <w:pStyle w:val="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五、验收标准</w:t>
      </w:r>
    </w:p>
    <w:p w14:paraId="352F473C">
      <w:pPr>
        <w:pStyle w:val="6"/>
        <w:ind w:firstLine="420"/>
        <w:rPr>
          <w:color w:val="000000" w:themeColor="text1"/>
          <w14:textFill>
            <w14:solidFill>
              <w14:schemeClr w14:val="tx1"/>
            </w14:solidFill>
          </w14:textFill>
        </w:rPr>
      </w:pPr>
    </w:p>
    <w:p w14:paraId="3D9DE5E6">
      <w:pPr>
        <w:pStyle w:val="6"/>
        <w:ind w:firstLine="420"/>
        <w:rPr>
          <w:color w:val="000000" w:themeColor="text1"/>
          <w14:textFill>
            <w14:solidFill>
              <w14:schemeClr w14:val="tx1"/>
            </w14:solidFill>
          </w14:textFill>
        </w:rPr>
      </w:pPr>
    </w:p>
    <w:p w14:paraId="7286C169">
      <w:pPr>
        <w:pStyle w:val="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六、交付或实施要求</w:t>
      </w:r>
    </w:p>
    <w:p w14:paraId="703DD804">
      <w:pPr>
        <w:pStyle w:val="6"/>
        <w:ind w:firstLine="420"/>
        <w:rPr>
          <w:rFonts w:hint="default" w:ascii="宋体" w:hAnsi="宋体" w:eastAsia="宋体" w:cs="宋体"/>
          <w:color w:val="000000" w:themeColor="text1"/>
          <w:sz w:val="24"/>
          <w:lang w:val="en-US" w:eastAsia="zh-CN"/>
          <w14:textFill>
            <w14:solidFill>
              <w14:schemeClr w14:val="tx1"/>
            </w14:solidFill>
          </w14:textFill>
        </w:rPr>
      </w:pPr>
      <w:r>
        <w:rPr>
          <w:rFonts w:hint="default" w:ascii="宋体" w:hAnsi="宋体" w:cs="宋体"/>
          <w:color w:val="000000" w:themeColor="text1"/>
          <w:sz w:val="24"/>
          <w:lang w:val="en-US" w:eastAsia="zh-CN"/>
          <w14:textFill>
            <w14:solidFill>
              <w14:schemeClr w14:val="tx1"/>
            </w14:solidFill>
          </w14:textFill>
        </w:rPr>
        <w:t>详见</w:t>
      </w:r>
      <w:r>
        <w:rPr>
          <w:rStyle w:val="17"/>
          <w:rFonts w:hint="default" w:ascii="宋体" w:hAnsi="宋体" w:cs="宋体"/>
          <w:color w:val="000000" w:themeColor="text1"/>
          <w:sz w:val="24"/>
          <w14:textFill>
            <w14:solidFill>
              <w14:schemeClr w14:val="tx1"/>
            </w14:solidFill>
          </w14:textFill>
        </w:rPr>
        <w:t>第五章 合同条款及格式</w:t>
      </w:r>
    </w:p>
    <w:p w14:paraId="0A923026">
      <w:pPr>
        <w:pStyle w:val="6"/>
        <w:ind w:firstLine="420"/>
      </w:pPr>
      <w:r>
        <w:rPr>
          <w:rFonts w:hint="eastAsia"/>
        </w:rPr>
        <w:t>七、样品要求（如有）</w:t>
      </w:r>
    </w:p>
    <w:p w14:paraId="133E4837">
      <w:pPr>
        <w:widowControl/>
        <w:spacing w:line="240" w:lineRule="auto"/>
        <w:ind w:firstLine="0" w:firstLineChars="0"/>
        <w:jc w:val="left"/>
      </w:pPr>
      <w:r>
        <w:br w:type="page"/>
      </w:r>
    </w:p>
    <w:p w14:paraId="499C0047">
      <w:pPr>
        <w:ind w:firstLine="420"/>
      </w:pPr>
      <w:bookmarkStart w:id="67" w:name="_Hlk148186084"/>
    </w:p>
    <w:p w14:paraId="6A0D33CB">
      <w:pPr>
        <w:ind w:firstLine="420"/>
      </w:pPr>
    </w:p>
    <w:p w14:paraId="08D96B1A">
      <w:pPr>
        <w:pStyle w:val="6"/>
        <w:ind w:firstLine="420"/>
      </w:pPr>
    </w:p>
    <w:p w14:paraId="55DBBC79">
      <w:pPr>
        <w:pStyle w:val="6"/>
        <w:ind w:firstLine="420"/>
      </w:pPr>
    </w:p>
    <w:p w14:paraId="5C523784">
      <w:pPr>
        <w:pStyle w:val="6"/>
        <w:ind w:firstLine="420"/>
      </w:pPr>
    </w:p>
    <w:p w14:paraId="261365CC">
      <w:pPr>
        <w:pStyle w:val="6"/>
        <w:ind w:firstLine="420"/>
      </w:pPr>
    </w:p>
    <w:p w14:paraId="5EEAF10E">
      <w:pPr>
        <w:pStyle w:val="6"/>
        <w:ind w:firstLine="420"/>
      </w:pPr>
    </w:p>
    <w:p w14:paraId="4588D301">
      <w:pPr>
        <w:pStyle w:val="6"/>
        <w:ind w:firstLine="420"/>
      </w:pPr>
    </w:p>
    <w:p w14:paraId="02780842">
      <w:pPr>
        <w:pStyle w:val="6"/>
        <w:ind w:firstLine="420"/>
      </w:pPr>
    </w:p>
    <w:p w14:paraId="3A8784AC">
      <w:pPr>
        <w:pStyle w:val="6"/>
        <w:ind w:firstLine="420"/>
      </w:pPr>
    </w:p>
    <w:p w14:paraId="06BA48A4">
      <w:pPr>
        <w:pStyle w:val="6"/>
        <w:ind w:firstLine="420"/>
      </w:pPr>
    </w:p>
    <w:p w14:paraId="31D6C179">
      <w:pPr>
        <w:ind w:firstLine="420"/>
      </w:pPr>
    </w:p>
    <w:p w14:paraId="69F42001">
      <w:pPr>
        <w:pStyle w:val="2"/>
      </w:pPr>
      <w:bookmarkStart w:id="68" w:name="_Toc199250999"/>
      <w:r>
        <w:rPr>
          <w:rFonts w:hint="eastAsia"/>
        </w:rPr>
        <w:t xml:space="preserve">第四章 </w:t>
      </w:r>
      <w:r>
        <w:t>响应</w:t>
      </w:r>
      <w:r>
        <w:rPr>
          <w:rFonts w:hint="eastAsia"/>
        </w:rPr>
        <w:t>文件格式</w:t>
      </w:r>
      <w:bookmarkEnd w:id="68"/>
    </w:p>
    <w:p w14:paraId="1EA2EDE7">
      <w:pPr>
        <w:ind w:firstLine="420"/>
      </w:pPr>
    </w:p>
    <w:p w14:paraId="6E8266CA">
      <w:pPr>
        <w:pStyle w:val="6"/>
        <w:ind w:firstLine="420"/>
      </w:pPr>
    </w:p>
    <w:bookmarkEnd w:id="67"/>
    <w:p w14:paraId="262ADD66">
      <w:pPr>
        <w:pStyle w:val="28"/>
        <w:numPr>
          <w:ilvl w:val="0"/>
          <w:numId w:val="6"/>
        </w:numPr>
      </w:pPr>
      <w:r>
        <w:br w:type="page"/>
      </w:r>
    </w:p>
    <w:p w14:paraId="114FEBA0">
      <w:pPr>
        <w:pStyle w:val="28"/>
      </w:pPr>
      <w:bookmarkStart w:id="69" w:name="_Hlk148186112"/>
    </w:p>
    <w:p w14:paraId="2F6F5568">
      <w:pPr>
        <w:pStyle w:val="28"/>
      </w:pPr>
    </w:p>
    <w:p w14:paraId="12986379">
      <w:pPr>
        <w:pStyle w:val="28"/>
      </w:pPr>
    </w:p>
    <w:p w14:paraId="5DC47105">
      <w:pPr>
        <w:pStyle w:val="28"/>
      </w:pPr>
    </w:p>
    <w:p w14:paraId="292014D6">
      <w:pPr>
        <w:pStyle w:val="28"/>
      </w:pPr>
    </w:p>
    <w:p w14:paraId="09E5B4C6">
      <w:pPr>
        <w:pStyle w:val="28"/>
      </w:pPr>
    </w:p>
    <w:p w14:paraId="2433DA2E">
      <w:pPr>
        <w:pStyle w:val="28"/>
      </w:pPr>
    </w:p>
    <w:p w14:paraId="0EB24785">
      <w:pPr>
        <w:pStyle w:val="28"/>
      </w:pPr>
    </w:p>
    <w:p w14:paraId="5315F871">
      <w:pPr>
        <w:spacing w:line="240" w:lineRule="auto"/>
        <w:ind w:firstLine="0" w:firstLineChars="0"/>
        <w:jc w:val="center"/>
        <w:rPr>
          <w:b/>
          <w:bCs/>
          <w:sz w:val="72"/>
          <w:szCs w:val="72"/>
        </w:rPr>
      </w:pPr>
      <w:bookmarkStart w:id="70" w:name="_Toc8567"/>
      <w:bookmarkStart w:id="71" w:name="_Toc1854726483"/>
      <w:r>
        <w:rPr>
          <w:b/>
          <w:bCs/>
          <w:sz w:val="72"/>
          <w:szCs w:val="72"/>
        </w:rPr>
        <w:t>响应</w:t>
      </w:r>
      <w:r>
        <w:rPr>
          <w:rFonts w:hint="eastAsia"/>
          <w:b/>
          <w:bCs/>
          <w:sz w:val="72"/>
          <w:szCs w:val="72"/>
        </w:rPr>
        <w:t>文件</w:t>
      </w:r>
      <w:bookmarkEnd w:id="70"/>
      <w:bookmarkEnd w:id="71"/>
    </w:p>
    <w:p w14:paraId="04950731">
      <w:pPr>
        <w:ind w:firstLine="420"/>
      </w:pPr>
    </w:p>
    <w:p w14:paraId="31A1B4A1">
      <w:pPr>
        <w:pStyle w:val="6"/>
        <w:ind w:firstLine="420"/>
      </w:pPr>
    </w:p>
    <w:p w14:paraId="66A9FE68">
      <w:pPr>
        <w:pStyle w:val="6"/>
        <w:ind w:firstLine="420"/>
      </w:pPr>
    </w:p>
    <w:p w14:paraId="01E38DB1">
      <w:pPr>
        <w:ind w:firstLine="420"/>
      </w:pPr>
    </w:p>
    <w:p w14:paraId="48BEF1A0">
      <w:pPr>
        <w:pStyle w:val="6"/>
        <w:ind w:firstLine="420"/>
      </w:pPr>
    </w:p>
    <w:p w14:paraId="53059C27">
      <w:pPr>
        <w:pStyle w:val="6"/>
        <w:ind w:firstLine="420"/>
      </w:pPr>
    </w:p>
    <w:p w14:paraId="05A0FED6">
      <w:pPr>
        <w:ind w:firstLine="420"/>
      </w:pPr>
    </w:p>
    <w:p w14:paraId="5994BFA3">
      <w:pPr>
        <w:ind w:firstLine="420"/>
      </w:pPr>
    </w:p>
    <w:tbl>
      <w:tblPr>
        <w:tblStyle w:val="15"/>
        <w:tblW w:w="5117" w:type="pct"/>
        <w:tblInd w:w="0" w:type="dxa"/>
        <w:tblLayout w:type="autofit"/>
        <w:tblCellMar>
          <w:top w:w="0" w:type="dxa"/>
          <w:left w:w="108" w:type="dxa"/>
          <w:bottom w:w="0" w:type="dxa"/>
          <w:right w:w="108" w:type="dxa"/>
        </w:tblCellMar>
      </w:tblPr>
      <w:tblGrid>
        <w:gridCol w:w="3382"/>
        <w:gridCol w:w="6007"/>
      </w:tblGrid>
      <w:tr w14:paraId="0C97F63C">
        <w:tblPrEx>
          <w:tblCellMar>
            <w:top w:w="0" w:type="dxa"/>
            <w:left w:w="108" w:type="dxa"/>
            <w:bottom w:w="0" w:type="dxa"/>
            <w:right w:w="108" w:type="dxa"/>
          </w:tblCellMar>
        </w:tblPrEx>
        <w:trPr>
          <w:trHeight w:val="697" w:hRule="atLeast"/>
        </w:trPr>
        <w:tc>
          <w:tcPr>
            <w:tcW w:w="1801" w:type="pct"/>
            <w:vAlign w:val="center"/>
          </w:tcPr>
          <w:p w14:paraId="05403679">
            <w:pPr>
              <w:pStyle w:val="28"/>
              <w:keepNext w:val="0"/>
              <w:keepLines w:val="0"/>
              <w:suppressLineNumbers w:val="0"/>
              <w:spacing w:before="0" w:beforeAutospacing="0" w:after="0" w:afterAutospacing="0"/>
              <w:ind w:left="0" w:right="0"/>
              <w:rPr>
                <w:rFonts w:hint="eastAsia" w:ascii="宋体" w:hAnsi="宋体"/>
                <w:b/>
                <w:sz w:val="32"/>
                <w:szCs w:val="32"/>
              </w:rPr>
            </w:pPr>
            <w:r>
              <w:rPr>
                <w:rFonts w:hint="eastAsia" w:ascii="宋体" w:hAnsi="宋体"/>
                <w:b/>
                <w:sz w:val="32"/>
                <w:szCs w:val="32"/>
              </w:rPr>
              <w:t>项目名称：</w:t>
            </w:r>
          </w:p>
        </w:tc>
        <w:tc>
          <w:tcPr>
            <w:tcW w:w="3199" w:type="pct"/>
            <w:vAlign w:val="center"/>
          </w:tcPr>
          <w:p w14:paraId="488AA359">
            <w:pPr>
              <w:pStyle w:val="28"/>
              <w:keepNext w:val="0"/>
              <w:keepLines w:val="0"/>
              <w:suppressLineNumbers w:val="0"/>
              <w:spacing w:before="0" w:beforeAutospacing="0" w:after="0" w:afterAutospacing="0"/>
              <w:ind w:left="0" w:right="0"/>
              <w:rPr>
                <w:rFonts w:hint="eastAsia" w:ascii="宋体" w:hAnsi="宋体"/>
                <w:b/>
                <w:sz w:val="32"/>
                <w:szCs w:val="32"/>
                <w:u w:val="single"/>
              </w:rPr>
            </w:pPr>
            <w:r>
              <w:rPr>
                <w:rFonts w:hint="eastAsia" w:ascii="宋体" w:hAnsi="宋体"/>
                <w:b/>
                <w:sz w:val="32"/>
                <w:szCs w:val="32"/>
                <w:u w:val="single"/>
              </w:rPr>
              <w:t xml:space="preserve"> </w:t>
            </w:r>
            <w:r>
              <w:rPr>
                <w:rFonts w:hint="default" w:ascii="宋体" w:hAnsi="宋体"/>
                <w:b/>
                <w:sz w:val="32"/>
                <w:szCs w:val="32"/>
                <w:u w:val="single"/>
              </w:rPr>
              <w:t xml:space="preserve">                            </w:t>
            </w:r>
          </w:p>
        </w:tc>
      </w:tr>
      <w:tr w14:paraId="4A5FDE28">
        <w:tblPrEx>
          <w:tblCellMar>
            <w:top w:w="0" w:type="dxa"/>
            <w:left w:w="108" w:type="dxa"/>
            <w:bottom w:w="0" w:type="dxa"/>
            <w:right w:w="108" w:type="dxa"/>
          </w:tblCellMar>
        </w:tblPrEx>
        <w:trPr>
          <w:trHeight w:val="697" w:hRule="atLeast"/>
        </w:trPr>
        <w:tc>
          <w:tcPr>
            <w:tcW w:w="1801" w:type="pct"/>
            <w:vAlign w:val="center"/>
          </w:tcPr>
          <w:p w14:paraId="767173AA">
            <w:pPr>
              <w:pStyle w:val="28"/>
              <w:keepNext w:val="0"/>
              <w:keepLines w:val="0"/>
              <w:suppressLineNumbers w:val="0"/>
              <w:spacing w:before="0" w:beforeAutospacing="0" w:after="0" w:afterAutospacing="0"/>
              <w:ind w:left="0" w:right="0"/>
              <w:rPr>
                <w:rFonts w:hint="eastAsia" w:ascii="宋体" w:hAnsi="宋体"/>
                <w:b/>
                <w:sz w:val="32"/>
                <w:szCs w:val="32"/>
              </w:rPr>
            </w:pPr>
            <w:r>
              <w:rPr>
                <w:rFonts w:hint="eastAsia" w:ascii="宋体" w:hAnsi="宋体"/>
                <w:b/>
                <w:sz w:val="32"/>
                <w:szCs w:val="32"/>
              </w:rPr>
              <w:t>项目编号：</w:t>
            </w:r>
          </w:p>
        </w:tc>
        <w:tc>
          <w:tcPr>
            <w:tcW w:w="3199" w:type="pct"/>
            <w:vAlign w:val="center"/>
          </w:tcPr>
          <w:p w14:paraId="082FC503">
            <w:pPr>
              <w:pStyle w:val="28"/>
              <w:keepNext w:val="0"/>
              <w:keepLines w:val="0"/>
              <w:suppressLineNumbers w:val="0"/>
              <w:spacing w:before="0" w:beforeAutospacing="0" w:after="0" w:afterAutospacing="0"/>
              <w:ind w:left="0" w:right="0"/>
              <w:rPr>
                <w:rFonts w:hint="eastAsia" w:ascii="宋体" w:hAnsi="宋体"/>
                <w:b/>
                <w:sz w:val="32"/>
                <w:szCs w:val="32"/>
                <w:u w:val="single"/>
              </w:rPr>
            </w:pPr>
            <w:r>
              <w:rPr>
                <w:rFonts w:hint="eastAsia" w:ascii="宋体" w:hAnsi="宋体"/>
                <w:b/>
                <w:sz w:val="32"/>
                <w:szCs w:val="32"/>
                <w:u w:val="single"/>
              </w:rPr>
              <w:t xml:space="preserve"> </w:t>
            </w:r>
            <w:r>
              <w:rPr>
                <w:rFonts w:hint="default" w:ascii="宋体" w:hAnsi="宋体"/>
                <w:b/>
                <w:sz w:val="32"/>
                <w:szCs w:val="32"/>
                <w:u w:val="single"/>
              </w:rPr>
              <w:t xml:space="preserve">                            </w:t>
            </w:r>
          </w:p>
        </w:tc>
      </w:tr>
      <w:tr w14:paraId="6F73C07E">
        <w:tblPrEx>
          <w:tblCellMar>
            <w:top w:w="0" w:type="dxa"/>
            <w:left w:w="108" w:type="dxa"/>
            <w:bottom w:w="0" w:type="dxa"/>
            <w:right w:w="108" w:type="dxa"/>
          </w:tblCellMar>
        </w:tblPrEx>
        <w:trPr>
          <w:trHeight w:val="697" w:hRule="atLeast"/>
        </w:trPr>
        <w:tc>
          <w:tcPr>
            <w:tcW w:w="1801" w:type="pct"/>
            <w:vAlign w:val="center"/>
          </w:tcPr>
          <w:p w14:paraId="6363ADE2">
            <w:pPr>
              <w:pStyle w:val="28"/>
              <w:keepNext w:val="0"/>
              <w:keepLines w:val="0"/>
              <w:suppressLineNumbers w:val="0"/>
              <w:spacing w:before="0" w:beforeAutospacing="0" w:after="0" w:afterAutospacing="0"/>
              <w:ind w:left="0" w:right="0"/>
              <w:rPr>
                <w:rFonts w:hint="eastAsia" w:ascii="宋体" w:hAnsi="宋体"/>
                <w:b/>
                <w:sz w:val="32"/>
                <w:szCs w:val="32"/>
              </w:rPr>
            </w:pPr>
            <w:r>
              <w:rPr>
                <w:rFonts w:hint="eastAsia" w:ascii="宋体" w:hAnsi="宋体"/>
                <w:b/>
                <w:sz w:val="32"/>
                <w:szCs w:val="32"/>
              </w:rPr>
              <w:t>供应商名称：</w:t>
            </w:r>
          </w:p>
        </w:tc>
        <w:tc>
          <w:tcPr>
            <w:tcW w:w="3199" w:type="pct"/>
            <w:vAlign w:val="center"/>
          </w:tcPr>
          <w:p w14:paraId="65CEB8EC">
            <w:pPr>
              <w:pStyle w:val="28"/>
              <w:keepNext w:val="0"/>
              <w:keepLines w:val="0"/>
              <w:suppressLineNumbers w:val="0"/>
              <w:spacing w:before="0" w:beforeAutospacing="0" w:after="0" w:afterAutospacing="0"/>
              <w:ind w:left="0" w:right="0"/>
              <w:rPr>
                <w:rFonts w:hint="eastAsia" w:ascii="宋体" w:hAnsi="宋体"/>
                <w:b/>
                <w:sz w:val="32"/>
                <w:szCs w:val="32"/>
                <w:u w:val="single"/>
              </w:rPr>
            </w:pPr>
            <w:r>
              <w:rPr>
                <w:rFonts w:hint="eastAsia" w:ascii="宋体" w:hAnsi="宋体"/>
                <w:b/>
                <w:sz w:val="32"/>
                <w:szCs w:val="32"/>
                <w:u w:val="single"/>
              </w:rPr>
              <w:t xml:space="preserve"> </w:t>
            </w:r>
            <w:r>
              <w:rPr>
                <w:rFonts w:hint="default" w:ascii="宋体" w:hAnsi="宋体"/>
                <w:b/>
                <w:sz w:val="32"/>
                <w:szCs w:val="32"/>
                <w:u w:val="single"/>
              </w:rPr>
              <w:t xml:space="preserve">                            </w:t>
            </w:r>
          </w:p>
        </w:tc>
      </w:tr>
      <w:tr w14:paraId="352C550B">
        <w:tblPrEx>
          <w:tblCellMar>
            <w:top w:w="0" w:type="dxa"/>
            <w:left w:w="108" w:type="dxa"/>
            <w:bottom w:w="0" w:type="dxa"/>
            <w:right w:w="108" w:type="dxa"/>
          </w:tblCellMar>
        </w:tblPrEx>
        <w:trPr>
          <w:trHeight w:val="697" w:hRule="atLeast"/>
        </w:trPr>
        <w:tc>
          <w:tcPr>
            <w:tcW w:w="1801" w:type="pct"/>
            <w:vAlign w:val="center"/>
          </w:tcPr>
          <w:p w14:paraId="217BEE1D">
            <w:pPr>
              <w:pStyle w:val="28"/>
              <w:keepNext w:val="0"/>
              <w:keepLines w:val="0"/>
              <w:suppressLineNumbers w:val="0"/>
              <w:spacing w:before="0" w:beforeAutospacing="0" w:after="0" w:afterAutospacing="0"/>
              <w:ind w:left="0" w:right="0"/>
              <w:rPr>
                <w:rFonts w:hint="eastAsia" w:ascii="宋体" w:hAnsi="宋体"/>
                <w:b/>
                <w:sz w:val="32"/>
                <w:szCs w:val="32"/>
              </w:rPr>
            </w:pPr>
            <w:r>
              <w:rPr>
                <w:rFonts w:hint="eastAsia" w:ascii="宋体" w:hAnsi="宋体"/>
                <w:b/>
                <w:sz w:val="32"/>
                <w:szCs w:val="32"/>
              </w:rPr>
              <w:t>法定代表人/或委托代理人：</w:t>
            </w:r>
          </w:p>
        </w:tc>
        <w:tc>
          <w:tcPr>
            <w:tcW w:w="3199" w:type="pct"/>
            <w:vAlign w:val="center"/>
          </w:tcPr>
          <w:p w14:paraId="7292ABBD">
            <w:pPr>
              <w:pStyle w:val="28"/>
              <w:keepNext w:val="0"/>
              <w:keepLines w:val="0"/>
              <w:suppressLineNumbers w:val="0"/>
              <w:spacing w:before="0" w:beforeAutospacing="0" w:after="0" w:afterAutospacing="0"/>
              <w:ind w:left="0" w:right="0"/>
              <w:rPr>
                <w:rFonts w:hint="eastAsia" w:ascii="宋体" w:hAnsi="宋体"/>
                <w:b/>
                <w:sz w:val="32"/>
                <w:szCs w:val="32"/>
                <w:u w:val="single"/>
              </w:rPr>
            </w:pPr>
            <w:r>
              <w:rPr>
                <w:rFonts w:hint="eastAsia" w:ascii="宋体" w:hAnsi="宋体"/>
                <w:b/>
                <w:sz w:val="32"/>
                <w:szCs w:val="32"/>
                <w:u w:val="single"/>
              </w:rPr>
              <w:t xml:space="preserve"> </w:t>
            </w:r>
            <w:r>
              <w:rPr>
                <w:rFonts w:hint="default" w:ascii="宋体" w:hAnsi="宋体"/>
                <w:b/>
                <w:sz w:val="32"/>
                <w:szCs w:val="32"/>
                <w:u w:val="single"/>
              </w:rPr>
              <w:t xml:space="preserve">                            </w:t>
            </w:r>
          </w:p>
        </w:tc>
      </w:tr>
      <w:tr w14:paraId="3B3284D1">
        <w:tblPrEx>
          <w:tblCellMar>
            <w:top w:w="0" w:type="dxa"/>
            <w:left w:w="108" w:type="dxa"/>
            <w:bottom w:w="0" w:type="dxa"/>
            <w:right w:w="108" w:type="dxa"/>
          </w:tblCellMar>
        </w:tblPrEx>
        <w:trPr>
          <w:trHeight w:val="697" w:hRule="atLeast"/>
        </w:trPr>
        <w:tc>
          <w:tcPr>
            <w:tcW w:w="1801" w:type="pct"/>
            <w:vAlign w:val="center"/>
          </w:tcPr>
          <w:p w14:paraId="6A4C9ABA">
            <w:pPr>
              <w:pStyle w:val="28"/>
              <w:keepNext w:val="0"/>
              <w:keepLines w:val="0"/>
              <w:suppressLineNumbers w:val="0"/>
              <w:spacing w:before="0" w:beforeAutospacing="0" w:after="0" w:afterAutospacing="0"/>
              <w:ind w:left="0" w:right="0"/>
              <w:rPr>
                <w:rFonts w:hint="eastAsia" w:ascii="宋体" w:hAnsi="宋体"/>
                <w:b/>
                <w:sz w:val="32"/>
                <w:szCs w:val="32"/>
              </w:rPr>
            </w:pPr>
            <w:r>
              <w:rPr>
                <w:rFonts w:hint="eastAsia" w:ascii="宋体" w:hAnsi="宋体"/>
                <w:b/>
                <w:sz w:val="32"/>
                <w:szCs w:val="32"/>
              </w:rPr>
              <w:t>日期：</w:t>
            </w:r>
          </w:p>
        </w:tc>
        <w:tc>
          <w:tcPr>
            <w:tcW w:w="3199" w:type="pct"/>
            <w:vAlign w:val="center"/>
          </w:tcPr>
          <w:p w14:paraId="2688C6D7">
            <w:pPr>
              <w:pStyle w:val="28"/>
              <w:keepNext w:val="0"/>
              <w:keepLines w:val="0"/>
              <w:suppressLineNumbers w:val="0"/>
              <w:spacing w:before="0" w:beforeAutospacing="0" w:after="0" w:afterAutospacing="0"/>
              <w:ind w:left="0" w:right="0"/>
              <w:rPr>
                <w:rFonts w:hint="eastAsia" w:ascii="宋体" w:hAnsi="宋体"/>
                <w:b/>
                <w:sz w:val="32"/>
                <w:szCs w:val="32"/>
                <w:u w:val="single"/>
              </w:rPr>
            </w:pPr>
            <w:r>
              <w:rPr>
                <w:rFonts w:hint="eastAsia" w:ascii="宋体" w:hAnsi="宋体"/>
                <w:b/>
                <w:sz w:val="32"/>
                <w:szCs w:val="32"/>
                <w:u w:val="single"/>
              </w:rPr>
              <w:t xml:space="preserve">    </w:t>
            </w:r>
            <w:r>
              <w:rPr>
                <w:rFonts w:hint="default" w:ascii="宋体" w:hAnsi="宋体"/>
                <w:b/>
                <w:sz w:val="32"/>
                <w:szCs w:val="32"/>
                <w:u w:val="single"/>
              </w:rPr>
              <w:t xml:space="preserve">  </w:t>
            </w:r>
            <w:r>
              <w:rPr>
                <w:rFonts w:hint="eastAsia" w:ascii="宋体" w:hAnsi="宋体"/>
                <w:b/>
                <w:sz w:val="32"/>
                <w:szCs w:val="32"/>
                <w:u w:val="single"/>
              </w:rPr>
              <w:t>年    月    日</w:t>
            </w:r>
          </w:p>
        </w:tc>
      </w:tr>
      <w:bookmarkEnd w:id="69"/>
    </w:tbl>
    <w:p w14:paraId="273B61D2">
      <w:pPr>
        <w:pStyle w:val="28"/>
      </w:pPr>
    </w:p>
    <w:p w14:paraId="4667DC60">
      <w:pPr>
        <w:widowControl/>
        <w:spacing w:line="240" w:lineRule="auto"/>
        <w:ind w:firstLine="0" w:firstLineChars="0"/>
        <w:jc w:val="left"/>
      </w:pPr>
      <w:r>
        <w:br w:type="page"/>
      </w:r>
    </w:p>
    <w:p w14:paraId="1EB05AB0">
      <w:pPr>
        <w:pStyle w:val="3"/>
      </w:pPr>
      <w:bookmarkStart w:id="72" w:name="_Toc199251000"/>
      <w:bookmarkStart w:id="73" w:name="_Hlk148186142"/>
      <w:r>
        <w:rPr>
          <w:rFonts w:hint="eastAsia"/>
        </w:rPr>
        <w:t>目录</w:t>
      </w:r>
      <w:bookmarkEnd w:id="72"/>
    </w:p>
    <w:p w14:paraId="38B60FF6">
      <w:pPr>
        <w:autoSpaceDE w:val="0"/>
        <w:autoSpaceDN w:val="0"/>
        <w:adjustRightInd w:val="0"/>
        <w:snapToGrid w:val="0"/>
        <w:ind w:firstLine="0" w:firstLineChars="0"/>
        <w:jc w:val="center"/>
        <w:rPr>
          <w:rFonts w:hint="eastAsia" w:ascii="宋体" w:hAnsi="宋体"/>
        </w:rPr>
      </w:pPr>
      <w:r>
        <w:rPr>
          <w:rFonts w:hint="eastAsia" w:ascii="宋体" w:hAnsi="宋体"/>
        </w:rPr>
        <w:t>（略，为方便谈判评审组查阅，供应商自行编制目录。）</w:t>
      </w:r>
    </w:p>
    <w:p w14:paraId="2DEB12F9">
      <w:pPr>
        <w:pStyle w:val="13"/>
        <w:spacing w:before="0" w:beforeAutospacing="0" w:after="120" w:afterAutospacing="0" w:line="360" w:lineRule="auto"/>
        <w:ind w:firstLine="0" w:firstLineChars="0"/>
        <w:jc w:val="both"/>
        <w:rPr>
          <w:rFonts w:hint="eastAsia"/>
        </w:rPr>
      </w:pPr>
    </w:p>
    <w:p w14:paraId="64362247">
      <w:pPr>
        <w:autoSpaceDE w:val="0"/>
        <w:autoSpaceDN w:val="0"/>
        <w:adjustRightInd w:val="0"/>
        <w:snapToGrid w:val="0"/>
        <w:ind w:firstLine="0" w:firstLineChars="0"/>
        <w:jc w:val="center"/>
        <w:rPr>
          <w:rFonts w:hint="eastAsia" w:ascii="宋体" w:hAnsi="宋体"/>
        </w:rPr>
      </w:pPr>
    </w:p>
    <w:bookmarkEnd w:id="73"/>
    <w:p w14:paraId="16E5DCFA">
      <w:pPr>
        <w:pStyle w:val="28"/>
      </w:pPr>
    </w:p>
    <w:p w14:paraId="6AB39FAB">
      <w:pPr>
        <w:widowControl/>
        <w:spacing w:line="240" w:lineRule="auto"/>
        <w:ind w:firstLine="0" w:firstLineChars="0"/>
        <w:jc w:val="left"/>
      </w:pPr>
      <w:r>
        <w:br w:type="page"/>
      </w:r>
    </w:p>
    <w:p w14:paraId="25A95DD4">
      <w:pPr>
        <w:ind w:firstLine="420"/>
      </w:pPr>
    </w:p>
    <w:p w14:paraId="2B69B6F6">
      <w:pPr>
        <w:pStyle w:val="6"/>
        <w:ind w:firstLine="420"/>
      </w:pPr>
    </w:p>
    <w:p w14:paraId="1B4CE9D7">
      <w:pPr>
        <w:pStyle w:val="6"/>
        <w:ind w:firstLine="420"/>
      </w:pPr>
    </w:p>
    <w:p w14:paraId="26E697CD">
      <w:pPr>
        <w:pStyle w:val="6"/>
        <w:ind w:firstLine="420"/>
      </w:pPr>
    </w:p>
    <w:p w14:paraId="43345919">
      <w:pPr>
        <w:pStyle w:val="6"/>
        <w:ind w:firstLine="420"/>
      </w:pPr>
    </w:p>
    <w:p w14:paraId="55E21634">
      <w:pPr>
        <w:pStyle w:val="6"/>
        <w:ind w:firstLine="420"/>
      </w:pPr>
    </w:p>
    <w:p w14:paraId="703059EF">
      <w:pPr>
        <w:pStyle w:val="6"/>
        <w:ind w:firstLine="420"/>
      </w:pPr>
    </w:p>
    <w:p w14:paraId="6B143CA5">
      <w:pPr>
        <w:pStyle w:val="6"/>
        <w:ind w:firstLine="420"/>
      </w:pPr>
    </w:p>
    <w:p w14:paraId="690A3523">
      <w:pPr>
        <w:pStyle w:val="6"/>
        <w:ind w:firstLine="420"/>
      </w:pPr>
    </w:p>
    <w:p w14:paraId="056A573B">
      <w:pPr>
        <w:pStyle w:val="6"/>
        <w:ind w:firstLine="420"/>
      </w:pPr>
    </w:p>
    <w:p w14:paraId="47BC3834">
      <w:pPr>
        <w:ind w:firstLine="420"/>
      </w:pPr>
    </w:p>
    <w:p w14:paraId="39286EF0">
      <w:pPr>
        <w:pStyle w:val="3"/>
      </w:pPr>
      <w:bookmarkStart w:id="74" w:name="_Toc199251001"/>
      <w:r>
        <w:rPr>
          <w:rFonts w:hint="eastAsia"/>
        </w:rPr>
        <w:t>一、</w:t>
      </w:r>
      <w:r>
        <w:t>资格</w:t>
      </w:r>
      <w:r>
        <w:rPr>
          <w:rFonts w:hint="eastAsia"/>
        </w:rPr>
        <w:t>审查文件</w:t>
      </w:r>
      <w:bookmarkEnd w:id="74"/>
    </w:p>
    <w:p w14:paraId="3E8C7C0B">
      <w:pPr>
        <w:pStyle w:val="28"/>
      </w:pPr>
    </w:p>
    <w:p w14:paraId="69D74857">
      <w:pPr>
        <w:widowControl/>
        <w:spacing w:line="240" w:lineRule="auto"/>
        <w:ind w:firstLine="0" w:firstLineChars="0"/>
        <w:jc w:val="left"/>
        <w:rPr>
          <w:b/>
          <w:bCs/>
        </w:rPr>
      </w:pPr>
    </w:p>
    <w:p w14:paraId="120A3ACB">
      <w:pPr>
        <w:widowControl/>
        <w:spacing w:line="240" w:lineRule="auto"/>
        <w:ind w:firstLine="0" w:firstLineChars="0"/>
        <w:jc w:val="left"/>
        <w:rPr>
          <w:b/>
          <w:bCs/>
        </w:rPr>
      </w:pPr>
      <w:r>
        <w:rPr>
          <w:b/>
          <w:bCs/>
        </w:rPr>
        <w:br w:type="page"/>
      </w:r>
    </w:p>
    <w:p w14:paraId="33E1A4BB">
      <w:pPr>
        <w:ind w:firstLine="0" w:firstLineChars="0"/>
        <w:rPr>
          <w:b/>
          <w:bCs/>
        </w:rPr>
      </w:pPr>
      <w:bookmarkStart w:id="75" w:name="_Hlk148186167"/>
      <w:r>
        <w:rPr>
          <w:b/>
          <w:bCs/>
        </w:rPr>
        <w:t>A1</w:t>
      </w:r>
      <w:r>
        <w:rPr>
          <w:rFonts w:hint="eastAsia"/>
          <w:b/>
          <w:bCs/>
        </w:rPr>
        <w:t>、营业执照</w:t>
      </w:r>
    </w:p>
    <w:p w14:paraId="4FA0D946">
      <w:pPr>
        <w:widowControl/>
        <w:spacing w:line="360" w:lineRule="auto"/>
        <w:ind w:firstLine="420"/>
        <w:jc w:val="left"/>
        <w:rPr>
          <w:rFonts w:hint="eastAsia" w:ascii="宋体" w:hAnsi="宋体" w:cs="宋体"/>
          <w:szCs w:val="21"/>
        </w:rPr>
      </w:pPr>
      <w:r>
        <w:rPr>
          <w:rFonts w:hint="eastAsia" w:ascii="宋体" w:hAnsi="宋体" w:cs="宋体"/>
          <w:szCs w:val="21"/>
          <w:lang w:bidi="ar"/>
        </w:rPr>
        <w:t>供应商营业执照扫描件加盖供应商公章</w:t>
      </w:r>
    </w:p>
    <w:p w14:paraId="77C9F249">
      <w:pPr>
        <w:widowControl/>
        <w:spacing w:line="360" w:lineRule="auto"/>
        <w:ind w:firstLine="420"/>
        <w:rPr>
          <w:rFonts w:hint="eastAsia" w:hAnsi="宋体" w:cs="宋体"/>
          <w:sz w:val="18"/>
          <w:szCs w:val="18"/>
        </w:rPr>
      </w:pPr>
      <w:r>
        <w:rPr>
          <w:rFonts w:hint="eastAsia" w:ascii="宋体" w:hAnsi="宋体" w:cs="宋体"/>
          <w:szCs w:val="21"/>
        </w:rPr>
        <w:t>（如需提供含有注册资金信息的工商营业执照复印件，且营业执照无注册资金信息，则须提供国家企业信用信息公示系统（http://www.gsxt.gov.cn/index.html）包含注册资金信息的查询截图，并加盖</w:t>
      </w:r>
      <w:bookmarkEnd w:id="75"/>
      <w:bookmarkStart w:id="76" w:name="_Toc278892899"/>
      <w:bookmarkStart w:id="77" w:name="_Toc390444141"/>
      <w:bookmarkStart w:id="78" w:name="_Toc280341016"/>
      <w:r>
        <w:rPr>
          <w:rFonts w:hint="eastAsia" w:ascii="宋体" w:hAnsi="宋体" w:cs="宋体"/>
          <w:szCs w:val="21"/>
        </w:rPr>
        <w:t>公章。）</w:t>
      </w:r>
    </w:p>
    <w:p w14:paraId="3B78D434">
      <w:pPr>
        <w:widowControl/>
        <w:spacing w:line="360" w:lineRule="auto"/>
        <w:ind w:firstLine="0" w:firstLineChars="0"/>
        <w:rPr>
          <w:rFonts w:hint="eastAsia" w:ascii="宋体" w:hAnsi="宋体"/>
          <w:b/>
          <w:szCs w:val="21"/>
        </w:rPr>
      </w:pPr>
      <w:r>
        <w:rPr>
          <w:rFonts w:ascii="宋体" w:hAnsi="宋体"/>
          <w:b/>
          <w:szCs w:val="21"/>
        </w:rPr>
        <w:br w:type="page"/>
      </w:r>
    </w:p>
    <w:bookmarkEnd w:id="76"/>
    <w:bookmarkEnd w:id="77"/>
    <w:bookmarkEnd w:id="78"/>
    <w:p w14:paraId="65C2A75D">
      <w:pPr>
        <w:ind w:firstLine="0" w:firstLineChars="0"/>
        <w:rPr>
          <w:rFonts w:hint="eastAsia" w:ascii="宋体" w:hAnsi="宋体"/>
          <w:b/>
          <w:szCs w:val="21"/>
        </w:rPr>
      </w:pPr>
      <w:bookmarkStart w:id="79" w:name="_Hlk148186198"/>
      <w:r>
        <w:rPr>
          <w:rFonts w:hint="eastAsia"/>
          <w:b/>
          <w:bCs/>
        </w:rPr>
        <w:t>A</w:t>
      </w:r>
      <w:r>
        <w:rPr>
          <w:b/>
          <w:bCs/>
        </w:rPr>
        <w:t>2</w:t>
      </w:r>
      <w:r>
        <w:rPr>
          <w:rFonts w:hint="eastAsia"/>
          <w:b/>
          <w:bCs/>
        </w:rPr>
        <w:t>、法定代表人资格证明书</w:t>
      </w:r>
      <w:r>
        <w:rPr>
          <w:rFonts w:hint="eastAsia" w:ascii="宋体" w:hAnsi="宋体"/>
          <w:b/>
          <w:szCs w:val="21"/>
        </w:rPr>
        <w:t>（格式供参考）</w:t>
      </w:r>
    </w:p>
    <w:p w14:paraId="0BA49E3C">
      <w:pPr>
        <w:pStyle w:val="6"/>
        <w:ind w:firstLine="420"/>
      </w:pPr>
    </w:p>
    <w:p w14:paraId="14564970">
      <w:pPr>
        <w:autoSpaceDE w:val="0"/>
        <w:autoSpaceDN w:val="0"/>
        <w:adjustRightInd w:val="0"/>
        <w:snapToGrid w:val="0"/>
        <w:ind w:firstLine="0" w:firstLineChars="0"/>
        <w:jc w:val="center"/>
        <w:rPr>
          <w:rFonts w:hint="eastAsia" w:ascii="宋体" w:hAnsi="宋体"/>
          <w:b/>
          <w:sz w:val="32"/>
          <w:szCs w:val="32"/>
        </w:rPr>
      </w:pPr>
      <w:r>
        <w:rPr>
          <w:rFonts w:hint="eastAsia" w:ascii="宋体" w:hAnsi="宋体"/>
          <w:b/>
          <w:sz w:val="32"/>
          <w:szCs w:val="32"/>
        </w:rPr>
        <w:t>法定代表人资格证明书</w:t>
      </w:r>
    </w:p>
    <w:p w14:paraId="3B81B913">
      <w:pPr>
        <w:autoSpaceDE w:val="0"/>
        <w:autoSpaceDN w:val="0"/>
        <w:adjustRightInd w:val="0"/>
        <w:snapToGrid w:val="0"/>
        <w:ind w:firstLine="0" w:firstLineChars="0"/>
        <w:jc w:val="left"/>
        <w:rPr>
          <w:rFonts w:hint="eastAsia" w:ascii="宋体" w:hAnsi="宋体"/>
          <w:sz w:val="24"/>
        </w:rPr>
      </w:pPr>
    </w:p>
    <w:p w14:paraId="31865CC4">
      <w:pPr>
        <w:autoSpaceDE w:val="0"/>
        <w:autoSpaceDN w:val="0"/>
        <w:adjustRightInd w:val="0"/>
        <w:snapToGrid w:val="0"/>
        <w:ind w:firstLine="0" w:firstLineChars="0"/>
        <w:jc w:val="left"/>
        <w:rPr>
          <w:rFonts w:hint="eastAsia" w:ascii="宋体" w:hAnsi="宋体"/>
          <w:szCs w:val="21"/>
          <w:u w:val="single"/>
        </w:rPr>
      </w:pPr>
      <w:r>
        <w:rPr>
          <w:rFonts w:hint="eastAsia" w:ascii="宋体" w:hAnsi="宋体"/>
          <w:szCs w:val="21"/>
        </w:rPr>
        <w:t>供应商名称：</w:t>
      </w:r>
      <w:r>
        <w:rPr>
          <w:rFonts w:hint="eastAsia" w:ascii="宋体" w:hAnsi="宋体"/>
          <w:szCs w:val="21"/>
          <w:u w:val="single"/>
        </w:rPr>
        <w:t xml:space="preserve">                                 </w:t>
      </w:r>
    </w:p>
    <w:p w14:paraId="31A81487">
      <w:pPr>
        <w:autoSpaceDE w:val="0"/>
        <w:autoSpaceDN w:val="0"/>
        <w:adjustRightInd w:val="0"/>
        <w:snapToGrid w:val="0"/>
        <w:ind w:firstLine="0" w:firstLineChars="0"/>
        <w:jc w:val="left"/>
        <w:rPr>
          <w:rFonts w:hint="eastAsia" w:ascii="宋体" w:hAnsi="宋体"/>
          <w:szCs w:val="21"/>
          <w:u w:val="single"/>
        </w:rPr>
      </w:pPr>
      <w:r>
        <w:rPr>
          <w:rFonts w:hint="eastAsia" w:ascii="宋体" w:hAnsi="宋体"/>
          <w:szCs w:val="21"/>
        </w:rPr>
        <w:t>单位性质：</w:t>
      </w:r>
      <w:r>
        <w:rPr>
          <w:rFonts w:hint="eastAsia" w:ascii="宋体" w:hAnsi="宋体"/>
          <w:szCs w:val="21"/>
          <w:u w:val="single"/>
        </w:rPr>
        <w:t xml:space="preserve">                                   </w:t>
      </w:r>
    </w:p>
    <w:p w14:paraId="0C4F417E">
      <w:pPr>
        <w:autoSpaceDE w:val="0"/>
        <w:autoSpaceDN w:val="0"/>
        <w:adjustRightInd w:val="0"/>
        <w:snapToGrid w:val="0"/>
        <w:ind w:firstLine="0" w:firstLineChars="0"/>
        <w:jc w:val="left"/>
        <w:rPr>
          <w:rFonts w:hint="eastAsia" w:ascii="宋体" w:hAnsi="宋体"/>
          <w:szCs w:val="21"/>
        </w:rPr>
      </w:pPr>
      <w:r>
        <w:rPr>
          <w:rFonts w:hint="eastAsia" w:ascii="宋体" w:hAnsi="宋体"/>
          <w:szCs w:val="21"/>
        </w:rPr>
        <w:t>地址：</w:t>
      </w:r>
      <w:r>
        <w:rPr>
          <w:rFonts w:hint="eastAsia" w:ascii="宋体" w:hAnsi="宋体"/>
          <w:szCs w:val="21"/>
          <w:u w:val="single"/>
        </w:rPr>
        <w:t xml:space="preserve">                                       </w:t>
      </w:r>
    </w:p>
    <w:p w14:paraId="1A415C9E">
      <w:pPr>
        <w:autoSpaceDE w:val="0"/>
        <w:autoSpaceDN w:val="0"/>
        <w:adjustRightInd w:val="0"/>
        <w:snapToGrid w:val="0"/>
        <w:ind w:firstLine="0" w:firstLineChars="0"/>
        <w:jc w:val="left"/>
        <w:rPr>
          <w:rFonts w:hint="eastAsia"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182C480">
      <w:pPr>
        <w:autoSpaceDE w:val="0"/>
        <w:autoSpaceDN w:val="0"/>
        <w:adjustRightInd w:val="0"/>
        <w:snapToGrid w:val="0"/>
        <w:ind w:firstLine="0" w:firstLineChars="0"/>
        <w:jc w:val="left"/>
        <w:rPr>
          <w:rFonts w:hint="eastAsia" w:ascii="宋体" w:hAnsi="宋体"/>
          <w:szCs w:val="21"/>
        </w:rPr>
      </w:pPr>
      <w:r>
        <w:rPr>
          <w:rFonts w:hint="eastAsia" w:ascii="宋体" w:hAnsi="宋体"/>
          <w:szCs w:val="21"/>
        </w:rPr>
        <w:t>经营期限：</w:t>
      </w:r>
      <w:r>
        <w:rPr>
          <w:rFonts w:hint="eastAsia" w:ascii="宋体" w:hAnsi="宋体"/>
          <w:szCs w:val="21"/>
          <w:u w:val="single"/>
        </w:rPr>
        <w:t xml:space="preserve">                                   </w:t>
      </w:r>
    </w:p>
    <w:p w14:paraId="30B3F3C9">
      <w:pPr>
        <w:autoSpaceDE w:val="0"/>
        <w:autoSpaceDN w:val="0"/>
        <w:adjustRightInd w:val="0"/>
        <w:snapToGrid w:val="0"/>
        <w:ind w:firstLine="0" w:firstLineChars="0"/>
        <w:jc w:val="left"/>
        <w:rPr>
          <w:rFonts w:hint="eastAsia" w:ascii="宋体" w:hAnsi="宋体"/>
          <w:szCs w:val="21"/>
          <w:u w:val="single"/>
        </w:rPr>
      </w:pPr>
      <w:r>
        <w:rPr>
          <w:rFonts w:hint="eastAsia" w:ascii="宋体" w:hAnsi="宋体"/>
          <w:szCs w:val="21"/>
        </w:rPr>
        <w:t>姓名：</w:t>
      </w:r>
      <w:r>
        <w:rPr>
          <w:rFonts w:hint="eastAsia" w:ascii="宋体" w:hAnsi="宋体"/>
          <w:szCs w:val="21"/>
          <w:u w:val="single"/>
        </w:rPr>
        <w:t xml:space="preserve">                                       </w:t>
      </w:r>
    </w:p>
    <w:p w14:paraId="3919275B">
      <w:pPr>
        <w:autoSpaceDE w:val="0"/>
        <w:autoSpaceDN w:val="0"/>
        <w:adjustRightInd w:val="0"/>
        <w:snapToGrid w:val="0"/>
        <w:ind w:firstLine="0" w:firstLineChars="0"/>
        <w:jc w:val="left"/>
        <w:rPr>
          <w:rFonts w:hint="eastAsia" w:ascii="宋体" w:hAnsi="宋体"/>
          <w:szCs w:val="21"/>
          <w:u w:val="single"/>
        </w:rPr>
      </w:pPr>
      <w:r>
        <w:rPr>
          <w:rFonts w:hint="eastAsia" w:ascii="宋体" w:hAnsi="宋体"/>
          <w:szCs w:val="21"/>
        </w:rPr>
        <w:t>性别：</w:t>
      </w:r>
      <w:r>
        <w:rPr>
          <w:rFonts w:hint="eastAsia" w:ascii="宋体" w:hAnsi="宋体"/>
          <w:szCs w:val="21"/>
          <w:u w:val="single"/>
        </w:rPr>
        <w:t xml:space="preserve">                                       </w:t>
      </w:r>
    </w:p>
    <w:p w14:paraId="7BB037B9">
      <w:pPr>
        <w:autoSpaceDE w:val="0"/>
        <w:autoSpaceDN w:val="0"/>
        <w:adjustRightInd w:val="0"/>
        <w:snapToGrid w:val="0"/>
        <w:ind w:firstLine="0" w:firstLineChars="0"/>
        <w:jc w:val="left"/>
        <w:rPr>
          <w:rFonts w:hint="eastAsia" w:ascii="宋体" w:hAnsi="宋体"/>
          <w:szCs w:val="21"/>
          <w:u w:val="single"/>
        </w:rPr>
      </w:pPr>
      <w:r>
        <w:rPr>
          <w:rFonts w:hint="eastAsia" w:ascii="宋体" w:hAnsi="宋体"/>
          <w:szCs w:val="21"/>
        </w:rPr>
        <w:t>年龄：</w:t>
      </w:r>
      <w:r>
        <w:rPr>
          <w:rFonts w:hint="eastAsia" w:ascii="宋体" w:hAnsi="宋体"/>
          <w:szCs w:val="21"/>
          <w:u w:val="single"/>
        </w:rPr>
        <w:t xml:space="preserve">                                       </w:t>
      </w:r>
    </w:p>
    <w:p w14:paraId="0DF04D85">
      <w:pPr>
        <w:autoSpaceDE w:val="0"/>
        <w:autoSpaceDN w:val="0"/>
        <w:adjustRightInd w:val="0"/>
        <w:snapToGrid w:val="0"/>
        <w:ind w:firstLine="0" w:firstLineChars="0"/>
        <w:jc w:val="left"/>
        <w:rPr>
          <w:rFonts w:hint="eastAsia" w:ascii="宋体" w:hAnsi="宋体"/>
          <w:szCs w:val="21"/>
        </w:rPr>
      </w:pPr>
      <w:r>
        <w:rPr>
          <w:rFonts w:hint="eastAsia" w:ascii="宋体" w:hAnsi="宋体"/>
          <w:szCs w:val="21"/>
        </w:rPr>
        <w:t>职务：</w:t>
      </w:r>
      <w:r>
        <w:rPr>
          <w:rFonts w:hint="eastAsia" w:ascii="宋体" w:hAnsi="宋体"/>
          <w:szCs w:val="21"/>
          <w:u w:val="single"/>
        </w:rPr>
        <w:t xml:space="preserve">                                       </w:t>
      </w:r>
    </w:p>
    <w:p w14:paraId="2F8CCC86">
      <w:pPr>
        <w:autoSpaceDE w:val="0"/>
        <w:autoSpaceDN w:val="0"/>
        <w:adjustRightInd w:val="0"/>
        <w:snapToGrid w:val="0"/>
        <w:ind w:firstLine="0" w:firstLineChars="0"/>
        <w:jc w:val="left"/>
        <w:rPr>
          <w:rFonts w:hint="eastAsia" w:ascii="宋体" w:hAnsi="宋体"/>
          <w:szCs w:val="21"/>
        </w:rPr>
      </w:pPr>
      <w:r>
        <w:rPr>
          <w:rFonts w:hint="eastAsia" w:ascii="宋体" w:hAnsi="宋体"/>
          <w:szCs w:val="21"/>
        </w:rPr>
        <w:t>系</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（供应商名称）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的法定代表人。</w:t>
      </w:r>
    </w:p>
    <w:p w14:paraId="71AD1C1E">
      <w:pPr>
        <w:autoSpaceDE w:val="0"/>
        <w:autoSpaceDN w:val="0"/>
        <w:adjustRightInd w:val="0"/>
        <w:snapToGrid w:val="0"/>
        <w:ind w:firstLine="0" w:firstLineChars="0"/>
        <w:jc w:val="left"/>
        <w:rPr>
          <w:rFonts w:hint="eastAsia" w:ascii="宋体" w:hAnsi="宋体"/>
          <w:szCs w:val="21"/>
        </w:rPr>
      </w:pPr>
      <w:r>
        <w:rPr>
          <w:rFonts w:hint="eastAsia" w:ascii="宋体" w:hAnsi="宋体"/>
          <w:szCs w:val="21"/>
        </w:rPr>
        <w:t>特此证明。</w:t>
      </w:r>
    </w:p>
    <w:p w14:paraId="7C3A28A2">
      <w:pPr>
        <w:autoSpaceDE w:val="0"/>
        <w:autoSpaceDN w:val="0"/>
        <w:adjustRightInd w:val="0"/>
        <w:snapToGrid w:val="0"/>
        <w:ind w:firstLine="0" w:firstLineChars="0"/>
        <w:jc w:val="left"/>
        <w:rPr>
          <w:rFonts w:hint="eastAsia" w:ascii="宋体" w:hAnsi="宋体"/>
          <w:bCs/>
          <w:szCs w:val="21"/>
        </w:rPr>
      </w:pPr>
    </w:p>
    <w:p w14:paraId="350489E2">
      <w:pPr>
        <w:autoSpaceDE w:val="0"/>
        <w:autoSpaceDN w:val="0"/>
        <w:adjustRightInd w:val="0"/>
        <w:snapToGrid w:val="0"/>
        <w:ind w:firstLine="0" w:firstLineChars="0"/>
        <w:jc w:val="left"/>
        <w:rPr>
          <w:rFonts w:hint="eastAsia" w:ascii="宋体" w:hAnsi="宋体"/>
          <w:sz w:val="24"/>
        </w:rPr>
      </w:pPr>
    </w:p>
    <w:p w14:paraId="511B2D86">
      <w:pPr>
        <w:autoSpaceDE w:val="0"/>
        <w:autoSpaceDN w:val="0"/>
        <w:adjustRightInd w:val="0"/>
        <w:snapToGrid w:val="0"/>
        <w:ind w:firstLine="0" w:firstLineChars="0"/>
        <w:jc w:val="left"/>
        <w:rPr>
          <w:rFonts w:hint="eastAsia" w:ascii="宋体" w:hAnsi="宋体"/>
          <w:bCs/>
          <w:szCs w:val="21"/>
        </w:rPr>
      </w:pPr>
    </w:p>
    <w:p w14:paraId="0771EEBE">
      <w:pPr>
        <w:pStyle w:val="6"/>
        <w:ind w:firstLine="420"/>
      </w:pPr>
    </w:p>
    <w:p w14:paraId="6022C7E4">
      <w:pPr>
        <w:autoSpaceDE w:val="0"/>
        <w:autoSpaceDN w:val="0"/>
        <w:adjustRightInd w:val="0"/>
        <w:snapToGrid w:val="0"/>
        <w:ind w:left="4393" w:leftChars="2092" w:firstLine="0" w:firstLineChars="0"/>
        <w:jc w:val="left"/>
        <w:rPr>
          <w:rFonts w:hint="eastAsia" w:ascii="宋体" w:hAnsi="宋体"/>
          <w:szCs w:val="21"/>
          <w:u w:val="single"/>
        </w:rPr>
      </w:pPr>
      <w:r>
        <w:rPr>
          <w:rFonts w:ascii="宋体" w:hAnsi="宋体"/>
          <w:szCs w:val="21"/>
        </w:rPr>
        <w:t>供应商</w:t>
      </w:r>
      <w:r>
        <w:rPr>
          <w:rFonts w:hint="eastAsia" w:ascii="宋体" w:hAnsi="宋体"/>
          <w:szCs w:val="21"/>
        </w:rPr>
        <w:t>名称（加盖公章）：</w:t>
      </w:r>
      <w:r>
        <w:rPr>
          <w:rFonts w:hint="eastAsia" w:ascii="宋体" w:hAnsi="宋体"/>
          <w:szCs w:val="21"/>
          <w:u w:val="single"/>
        </w:rPr>
        <w:t xml:space="preserve">                        </w:t>
      </w:r>
    </w:p>
    <w:p w14:paraId="49EB922D">
      <w:pPr>
        <w:autoSpaceDE w:val="0"/>
        <w:autoSpaceDN w:val="0"/>
        <w:adjustRightInd w:val="0"/>
        <w:snapToGrid w:val="0"/>
        <w:ind w:left="4393" w:leftChars="2092" w:firstLine="0" w:firstLineChars="0"/>
        <w:jc w:val="left"/>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8C5A432">
      <w:pPr>
        <w:autoSpaceDE w:val="0"/>
        <w:autoSpaceDN w:val="0"/>
        <w:adjustRightInd w:val="0"/>
        <w:snapToGrid w:val="0"/>
        <w:ind w:firstLine="0" w:firstLineChars="0"/>
        <w:jc w:val="left"/>
        <w:rPr>
          <w:rFonts w:hint="eastAsia" w:ascii="宋体" w:hAnsi="宋体"/>
          <w:szCs w:val="21"/>
        </w:rPr>
      </w:pPr>
    </w:p>
    <w:p w14:paraId="46CDEEDD">
      <w:pPr>
        <w:autoSpaceDE w:val="0"/>
        <w:autoSpaceDN w:val="0"/>
        <w:adjustRightInd w:val="0"/>
        <w:snapToGrid w:val="0"/>
        <w:ind w:firstLine="0" w:firstLineChars="0"/>
        <w:jc w:val="left"/>
        <w:rPr>
          <w:rFonts w:hint="eastAsia" w:ascii="宋体" w:hAnsi="宋体"/>
          <w:b/>
          <w:szCs w:val="21"/>
        </w:rPr>
      </w:pPr>
      <w:r>
        <w:rPr>
          <w:rFonts w:hint="eastAsia" w:ascii="宋体" w:hAnsi="宋体"/>
          <w:b/>
          <w:szCs w:val="21"/>
        </w:rPr>
        <w:t>注：</w:t>
      </w:r>
    </w:p>
    <w:p w14:paraId="7248EECB">
      <w:pPr>
        <w:autoSpaceDE w:val="0"/>
        <w:autoSpaceDN w:val="0"/>
        <w:adjustRightInd w:val="0"/>
        <w:snapToGrid w:val="0"/>
        <w:ind w:firstLine="0" w:firstLineChars="0"/>
        <w:jc w:val="left"/>
        <w:rPr>
          <w:rFonts w:hint="eastAsia" w:ascii="宋体" w:hAnsi="宋体"/>
          <w:szCs w:val="21"/>
        </w:rPr>
      </w:pPr>
      <w:r>
        <w:rPr>
          <w:rFonts w:hint="eastAsia" w:ascii="宋体" w:hAnsi="宋体"/>
          <w:szCs w:val="21"/>
        </w:rPr>
        <w:t>1、如为法定代表人参加本次采购活动时，则不需要填写“法定代表人授权委托书”；</w:t>
      </w:r>
    </w:p>
    <w:p w14:paraId="27D68DDC">
      <w:pPr>
        <w:autoSpaceDE w:val="0"/>
        <w:autoSpaceDN w:val="0"/>
        <w:adjustRightInd w:val="0"/>
        <w:snapToGrid w:val="0"/>
        <w:ind w:firstLine="0" w:firstLineChars="0"/>
        <w:jc w:val="left"/>
        <w:rPr>
          <w:rFonts w:hint="eastAsia" w:ascii="宋体" w:hAnsi="宋体"/>
          <w:b/>
          <w:szCs w:val="21"/>
        </w:rPr>
      </w:pPr>
      <w:r>
        <w:rPr>
          <w:rFonts w:hint="eastAsia" w:ascii="宋体" w:hAnsi="宋体"/>
          <w:szCs w:val="21"/>
        </w:rPr>
        <w:t>2、后附法定代表人身份证正反面复印件</w:t>
      </w:r>
      <w:r>
        <w:rPr>
          <w:rFonts w:hint="eastAsia" w:ascii="宋体" w:hAnsi="宋体"/>
          <w:spacing w:val="-8"/>
          <w:szCs w:val="21"/>
        </w:rPr>
        <w:t>。</w:t>
      </w:r>
    </w:p>
    <w:tbl>
      <w:tblPr>
        <w:tblStyle w:val="15"/>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9"/>
        <w:gridCol w:w="4441"/>
      </w:tblGrid>
      <w:tr w14:paraId="5A1A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jc w:val="center"/>
        </w:trPr>
        <w:tc>
          <w:tcPr>
            <w:tcW w:w="4329" w:type="dxa"/>
          </w:tcPr>
          <w:p w14:paraId="0A77C915">
            <w:pPr>
              <w:keepNext w:val="0"/>
              <w:keepLines w:val="0"/>
              <w:suppressLineNumbers w:val="0"/>
              <w:autoSpaceDE w:val="0"/>
              <w:autoSpaceDN w:val="0"/>
              <w:adjustRightInd w:val="0"/>
              <w:snapToGrid w:val="0"/>
              <w:spacing w:before="0" w:beforeAutospacing="0" w:after="0" w:afterAutospacing="0"/>
              <w:ind w:left="0" w:right="0" w:firstLine="0" w:firstLineChars="0"/>
              <w:rPr>
                <w:rFonts w:hint="eastAsia" w:ascii="宋体" w:hAnsi="宋体"/>
                <w:szCs w:val="21"/>
              </w:rPr>
            </w:pPr>
            <w:r>
              <w:rPr>
                <w:rFonts w:hint="eastAsia" w:ascii="宋体" w:hAnsi="宋体"/>
                <w:szCs w:val="21"/>
              </w:rPr>
              <w:t>身份证复印件</w:t>
            </w:r>
          </w:p>
        </w:tc>
        <w:tc>
          <w:tcPr>
            <w:tcW w:w="4441" w:type="dxa"/>
          </w:tcPr>
          <w:p w14:paraId="4D79C6E4">
            <w:pPr>
              <w:keepNext w:val="0"/>
              <w:keepLines w:val="0"/>
              <w:suppressLineNumbers w:val="0"/>
              <w:autoSpaceDE w:val="0"/>
              <w:autoSpaceDN w:val="0"/>
              <w:adjustRightInd w:val="0"/>
              <w:snapToGrid w:val="0"/>
              <w:spacing w:before="0" w:beforeAutospacing="0" w:after="0" w:afterAutospacing="0"/>
              <w:ind w:left="0" w:right="0" w:firstLine="0" w:firstLineChars="0"/>
              <w:rPr>
                <w:rFonts w:hint="eastAsia" w:ascii="宋体" w:hAnsi="宋体"/>
                <w:szCs w:val="21"/>
              </w:rPr>
            </w:pPr>
          </w:p>
        </w:tc>
      </w:tr>
    </w:tbl>
    <w:p w14:paraId="476C83F7">
      <w:pPr>
        <w:pStyle w:val="6"/>
        <w:ind w:firstLine="0" w:firstLineChars="0"/>
      </w:pPr>
    </w:p>
    <w:p w14:paraId="59FAEC54">
      <w:pPr>
        <w:widowControl/>
        <w:spacing w:line="240" w:lineRule="auto"/>
        <w:ind w:firstLine="0" w:firstLineChars="0"/>
        <w:jc w:val="left"/>
        <w:rPr>
          <w:rFonts w:hint="eastAsia" w:ascii="宋体" w:hAnsi="宋体"/>
          <w:b/>
          <w:szCs w:val="21"/>
        </w:rPr>
      </w:pPr>
      <w:r>
        <w:rPr>
          <w:rFonts w:ascii="宋体" w:hAnsi="宋体"/>
          <w:b/>
          <w:szCs w:val="21"/>
        </w:rPr>
        <w:br w:type="page"/>
      </w:r>
    </w:p>
    <w:p w14:paraId="516B7F0B">
      <w:pPr>
        <w:ind w:firstLine="0" w:firstLineChars="0"/>
        <w:rPr>
          <w:b/>
          <w:bCs/>
        </w:rPr>
      </w:pPr>
      <w:r>
        <w:rPr>
          <w:rFonts w:hint="eastAsia"/>
          <w:b/>
          <w:bCs/>
        </w:rPr>
        <w:t>A</w:t>
      </w:r>
      <w:r>
        <w:rPr>
          <w:b/>
          <w:bCs/>
        </w:rPr>
        <w:t>3</w:t>
      </w:r>
      <w:r>
        <w:rPr>
          <w:rFonts w:hint="eastAsia"/>
          <w:b/>
          <w:bCs/>
        </w:rPr>
        <w:t>、法定代表人授权委托书</w:t>
      </w:r>
      <w:r>
        <w:rPr>
          <w:rFonts w:hint="eastAsia" w:ascii="宋体" w:hAnsi="宋体"/>
          <w:b/>
          <w:szCs w:val="21"/>
        </w:rPr>
        <w:t>（格式供参考）</w:t>
      </w:r>
    </w:p>
    <w:p w14:paraId="07F8D9A3">
      <w:pPr>
        <w:pStyle w:val="28"/>
      </w:pPr>
    </w:p>
    <w:p w14:paraId="40BA2B38">
      <w:pPr>
        <w:autoSpaceDE w:val="0"/>
        <w:autoSpaceDN w:val="0"/>
        <w:adjustRightInd w:val="0"/>
        <w:snapToGrid w:val="0"/>
        <w:ind w:firstLine="0" w:firstLineChars="0"/>
        <w:jc w:val="center"/>
        <w:rPr>
          <w:rFonts w:hint="eastAsia" w:ascii="宋体" w:hAnsi="宋体"/>
          <w:b/>
          <w:sz w:val="32"/>
          <w:szCs w:val="32"/>
        </w:rPr>
      </w:pPr>
      <w:r>
        <w:rPr>
          <w:rFonts w:hint="eastAsia" w:ascii="宋体" w:hAnsi="宋体"/>
          <w:b/>
          <w:sz w:val="32"/>
          <w:szCs w:val="32"/>
        </w:rPr>
        <w:t>法定代表人授权委托书</w:t>
      </w:r>
    </w:p>
    <w:p w14:paraId="30B47120">
      <w:pPr>
        <w:autoSpaceDE w:val="0"/>
        <w:autoSpaceDN w:val="0"/>
        <w:adjustRightInd w:val="0"/>
        <w:snapToGrid w:val="0"/>
        <w:ind w:firstLine="0" w:firstLineChars="0"/>
        <w:jc w:val="left"/>
        <w:rPr>
          <w:rFonts w:hint="eastAsia" w:ascii="宋体" w:hAnsi="宋体"/>
          <w:sz w:val="24"/>
        </w:rPr>
      </w:pPr>
    </w:p>
    <w:p w14:paraId="3859EF29">
      <w:pPr>
        <w:autoSpaceDE w:val="0"/>
        <w:autoSpaceDN w:val="0"/>
        <w:adjustRightInd w:val="0"/>
        <w:snapToGrid w:val="0"/>
        <w:ind w:firstLine="0" w:firstLineChars="0"/>
        <w:jc w:val="left"/>
        <w:rPr>
          <w:rFonts w:hint="eastAsia" w:ascii="宋体" w:hAnsi="宋体"/>
          <w:u w:val="single"/>
        </w:rPr>
      </w:pPr>
      <w:r>
        <w:rPr>
          <w:rFonts w:hint="eastAsia" w:ascii="宋体" w:hAnsi="宋体"/>
        </w:rPr>
        <w:t>致：</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深圳航空有限责任公司 </w:t>
      </w:r>
      <w:r>
        <w:rPr>
          <w:rFonts w:ascii="宋体" w:hAnsi="宋体"/>
          <w:u w:val="single"/>
        </w:rPr>
        <w:t xml:space="preserve">     </w:t>
      </w:r>
      <w:r>
        <w:rPr>
          <w:rFonts w:hint="eastAsia" w:ascii="宋体" w:hAnsi="宋体"/>
          <w:u w:val="single"/>
        </w:rPr>
        <w:t xml:space="preserve"> </w:t>
      </w:r>
    </w:p>
    <w:p w14:paraId="20614E3A">
      <w:pPr>
        <w:autoSpaceDE w:val="0"/>
        <w:autoSpaceDN w:val="0"/>
        <w:adjustRightInd w:val="0"/>
        <w:snapToGrid w:val="0"/>
        <w:ind w:firstLine="0" w:firstLineChars="0"/>
        <w:jc w:val="left"/>
        <w:rPr>
          <w:rFonts w:hint="eastAsia" w:ascii="宋体" w:hAnsi="宋体"/>
          <w:szCs w:val="21"/>
        </w:rPr>
      </w:pPr>
    </w:p>
    <w:p w14:paraId="3D4F9BF7">
      <w:pPr>
        <w:wordWrap w:val="0"/>
        <w:autoSpaceDE w:val="0"/>
        <w:autoSpaceDN w:val="0"/>
        <w:adjustRightInd w:val="0"/>
        <w:snapToGrid w:val="0"/>
        <w:ind w:firstLine="420"/>
        <w:jc w:val="left"/>
        <w:rPr>
          <w:rFonts w:hint="eastAsia" w:ascii="宋体" w:hAnsi="宋体"/>
          <w:szCs w:val="21"/>
        </w:rPr>
      </w:pPr>
      <w:r>
        <w:rPr>
          <w:rFonts w:hint="eastAsia" w:ascii="宋体" w:hAnsi="宋体"/>
          <w:szCs w:val="21"/>
        </w:rPr>
        <w:t>本授权委托书宣告：</w:t>
      </w:r>
      <w:r>
        <w:rPr>
          <w:rFonts w:hint="eastAsia" w:ascii="宋体" w:hAnsi="宋体"/>
          <w:szCs w:val="21"/>
          <w:u w:val="single"/>
        </w:rPr>
        <w:t>（</w:t>
      </w:r>
      <w:r>
        <w:rPr>
          <w:rFonts w:ascii="宋体" w:hAnsi="宋体"/>
          <w:szCs w:val="21"/>
          <w:u w:val="single"/>
        </w:rPr>
        <w:t>供应商</w:t>
      </w:r>
      <w:r>
        <w:rPr>
          <w:rFonts w:hint="eastAsia" w:ascii="宋体" w:hAnsi="宋体"/>
          <w:szCs w:val="21"/>
          <w:u w:val="single"/>
        </w:rPr>
        <w:t>全称）</w:t>
      </w:r>
      <w:r>
        <w:rPr>
          <w:rFonts w:hint="eastAsia" w:ascii="宋体" w:hAnsi="宋体"/>
          <w:szCs w:val="21"/>
        </w:rPr>
        <w:t>的</w:t>
      </w:r>
      <w:r>
        <w:rPr>
          <w:rFonts w:hint="eastAsia" w:ascii="宋体" w:hAnsi="宋体"/>
          <w:szCs w:val="21"/>
          <w:u w:val="single"/>
        </w:rPr>
        <w:t xml:space="preserve"> （职务）（姓名）</w:t>
      </w:r>
      <w:r>
        <w:rPr>
          <w:rFonts w:hint="eastAsia" w:ascii="宋体" w:hAnsi="宋体"/>
          <w:szCs w:val="21"/>
        </w:rPr>
        <w:t>以其法定代表人的身份，合法地代表本单位，授权</w:t>
      </w:r>
      <w:r>
        <w:rPr>
          <w:rFonts w:hint="eastAsia" w:ascii="宋体" w:hAnsi="宋体"/>
          <w:szCs w:val="21"/>
          <w:u w:val="single"/>
        </w:rPr>
        <w:t xml:space="preserve"> （</w:t>
      </w:r>
      <w:r>
        <w:rPr>
          <w:rFonts w:ascii="宋体" w:hAnsi="宋体"/>
          <w:szCs w:val="21"/>
          <w:u w:val="single"/>
        </w:rPr>
        <w:t>供应商</w:t>
      </w:r>
      <w:r>
        <w:rPr>
          <w:rFonts w:hint="eastAsia" w:ascii="宋体" w:hAnsi="宋体"/>
          <w:szCs w:val="21"/>
          <w:u w:val="single"/>
        </w:rPr>
        <w:t xml:space="preserve">全称） </w:t>
      </w:r>
      <w:r>
        <w:rPr>
          <w:rFonts w:hint="eastAsia" w:ascii="宋体" w:hAnsi="宋体"/>
          <w:szCs w:val="21"/>
        </w:rPr>
        <w:t>的</w:t>
      </w:r>
      <w:r>
        <w:rPr>
          <w:rFonts w:hint="eastAsia" w:ascii="宋体" w:hAnsi="宋体"/>
          <w:szCs w:val="21"/>
          <w:u w:val="single"/>
        </w:rPr>
        <w:t>（职务）（姓名）</w:t>
      </w:r>
      <w:r>
        <w:rPr>
          <w:rFonts w:hint="eastAsia" w:ascii="宋体" w:hAnsi="宋体"/>
          <w:szCs w:val="21"/>
        </w:rPr>
        <w:t>为我单位授权代理人，该授权代理人有权在</w:t>
      </w:r>
      <w:r>
        <w:rPr>
          <w:rFonts w:hint="eastAsia" w:ascii="宋体" w:hAnsi="宋体"/>
          <w:szCs w:val="21"/>
          <w:u w:val="single"/>
        </w:rPr>
        <w:t xml:space="preserve">                       </w:t>
      </w:r>
      <w:r>
        <w:rPr>
          <w:rFonts w:hint="eastAsia" w:ascii="宋体" w:hAnsi="宋体"/>
          <w:szCs w:val="21"/>
        </w:rPr>
        <w:t>的</w:t>
      </w:r>
      <w:r>
        <w:rPr>
          <w:rFonts w:ascii="宋体" w:hAnsi="宋体"/>
          <w:szCs w:val="21"/>
        </w:rPr>
        <w:t>谈判</w:t>
      </w:r>
      <w:r>
        <w:rPr>
          <w:rFonts w:hint="eastAsia" w:ascii="宋体" w:hAnsi="宋体"/>
          <w:szCs w:val="21"/>
        </w:rPr>
        <w:t>活动中，以我单位的名义签署响应函和</w:t>
      </w:r>
      <w:r>
        <w:rPr>
          <w:rFonts w:ascii="宋体" w:hAnsi="宋体"/>
          <w:szCs w:val="21"/>
        </w:rPr>
        <w:t>响应</w:t>
      </w:r>
      <w:r>
        <w:rPr>
          <w:rFonts w:hint="eastAsia" w:ascii="宋体" w:hAnsi="宋体"/>
          <w:szCs w:val="21"/>
        </w:rPr>
        <w:t>文件、谈判记录表、与</w:t>
      </w:r>
      <w:r>
        <w:rPr>
          <w:rFonts w:hint="eastAsia"/>
        </w:rPr>
        <w:t>采购人</w:t>
      </w:r>
      <w:r>
        <w:rPr>
          <w:rFonts w:hint="eastAsia" w:ascii="宋体" w:hAnsi="宋体"/>
          <w:szCs w:val="21"/>
        </w:rPr>
        <w:t>协商、谈判、签订合同协议以及全权处理与此有关的一切事项，其法律后果由我单位承担。</w:t>
      </w:r>
    </w:p>
    <w:p w14:paraId="1CA07FCA">
      <w:pPr>
        <w:autoSpaceDE w:val="0"/>
        <w:autoSpaceDN w:val="0"/>
        <w:adjustRightInd w:val="0"/>
        <w:snapToGrid w:val="0"/>
        <w:ind w:firstLine="0" w:firstLineChars="0"/>
        <w:jc w:val="left"/>
        <w:rPr>
          <w:rFonts w:hint="eastAsia" w:ascii="宋体" w:hAnsi="宋体"/>
          <w:szCs w:val="21"/>
        </w:rPr>
      </w:pPr>
      <w:r>
        <w:rPr>
          <w:rFonts w:hint="eastAsia" w:ascii="宋体" w:hAnsi="宋体"/>
          <w:szCs w:val="21"/>
        </w:rPr>
        <w:t>委托期限：</w:t>
      </w:r>
      <w:r>
        <w:rPr>
          <w:rFonts w:hint="eastAsia" w:ascii="宋体" w:hAnsi="宋体"/>
          <w:szCs w:val="21"/>
          <w:u w:val="single"/>
        </w:rPr>
        <w:t xml:space="preserve">                                                                    </w:t>
      </w:r>
      <w:r>
        <w:rPr>
          <w:rFonts w:hint="eastAsia" w:ascii="宋体" w:hAnsi="宋体"/>
          <w:szCs w:val="21"/>
        </w:rPr>
        <w:t>。</w:t>
      </w:r>
    </w:p>
    <w:p w14:paraId="70931C04">
      <w:pPr>
        <w:autoSpaceDE w:val="0"/>
        <w:autoSpaceDN w:val="0"/>
        <w:adjustRightInd w:val="0"/>
        <w:snapToGrid w:val="0"/>
        <w:ind w:firstLine="0" w:firstLineChars="0"/>
        <w:jc w:val="left"/>
        <w:rPr>
          <w:rFonts w:hint="eastAsia" w:ascii="宋体" w:hAnsi="宋体"/>
          <w:szCs w:val="21"/>
        </w:rPr>
      </w:pPr>
      <w:r>
        <w:rPr>
          <w:rFonts w:hint="eastAsia" w:ascii="宋体" w:hAnsi="宋体"/>
          <w:szCs w:val="21"/>
        </w:rPr>
        <w:t>授权代理人无转委托权，特此委托。</w:t>
      </w:r>
    </w:p>
    <w:p w14:paraId="3A8EA8B2">
      <w:pPr>
        <w:autoSpaceDE w:val="0"/>
        <w:autoSpaceDN w:val="0"/>
        <w:adjustRightInd w:val="0"/>
        <w:snapToGrid w:val="0"/>
        <w:ind w:firstLine="0" w:firstLineChars="0"/>
        <w:jc w:val="left"/>
        <w:rPr>
          <w:rFonts w:hint="eastAsia" w:ascii="宋体" w:hAnsi="宋体"/>
          <w:szCs w:val="21"/>
        </w:rPr>
      </w:pPr>
    </w:p>
    <w:p w14:paraId="66B609D0">
      <w:pPr>
        <w:pStyle w:val="6"/>
        <w:ind w:firstLine="420"/>
      </w:pPr>
    </w:p>
    <w:p w14:paraId="30093B87">
      <w:pPr>
        <w:autoSpaceDE w:val="0"/>
        <w:autoSpaceDN w:val="0"/>
        <w:adjustRightInd w:val="0"/>
        <w:snapToGrid w:val="0"/>
        <w:ind w:left="4253" w:leftChars="2025" w:firstLine="0" w:firstLineChars="0"/>
        <w:jc w:val="left"/>
        <w:rPr>
          <w:rFonts w:hint="eastAsia" w:ascii="宋体" w:hAnsi="宋体"/>
          <w:szCs w:val="21"/>
          <w:u w:val="single"/>
        </w:rPr>
      </w:pPr>
      <w:r>
        <w:rPr>
          <w:rFonts w:ascii="宋体" w:hAnsi="宋体"/>
          <w:szCs w:val="21"/>
        </w:rPr>
        <w:t>供应商</w:t>
      </w:r>
      <w:r>
        <w:rPr>
          <w:rFonts w:hint="eastAsia" w:ascii="宋体" w:hAnsi="宋体"/>
          <w:szCs w:val="21"/>
        </w:rPr>
        <w:t>名称（加盖公章）：</w:t>
      </w:r>
      <w:r>
        <w:rPr>
          <w:rFonts w:hint="eastAsia" w:ascii="宋体" w:hAnsi="宋体"/>
          <w:szCs w:val="21"/>
          <w:u w:val="single"/>
        </w:rPr>
        <w:t xml:space="preserve">                            </w:t>
      </w:r>
    </w:p>
    <w:p w14:paraId="2269D215">
      <w:pPr>
        <w:autoSpaceDE w:val="0"/>
        <w:autoSpaceDN w:val="0"/>
        <w:adjustRightInd w:val="0"/>
        <w:snapToGrid w:val="0"/>
        <w:ind w:left="4253" w:leftChars="2025" w:firstLine="0" w:firstLineChars="0"/>
        <w:jc w:val="left"/>
        <w:rPr>
          <w:rFonts w:hint="eastAsia" w:ascii="宋体" w:hAnsi="宋体"/>
          <w:szCs w:val="21"/>
          <w:u w:val="single"/>
        </w:rPr>
      </w:pPr>
      <w:r>
        <w:rPr>
          <w:rFonts w:hint="eastAsia" w:ascii="宋体" w:hAnsi="宋体"/>
          <w:szCs w:val="21"/>
        </w:rPr>
        <w:t>法定代表人：</w:t>
      </w:r>
      <w:r>
        <w:rPr>
          <w:rFonts w:hint="eastAsia" w:ascii="宋体" w:hAnsi="宋体"/>
          <w:szCs w:val="21"/>
          <w:u w:val="single"/>
        </w:rPr>
        <w:t xml:space="preserve">                        </w:t>
      </w:r>
    </w:p>
    <w:p w14:paraId="3E33AFE2">
      <w:pPr>
        <w:autoSpaceDE w:val="0"/>
        <w:autoSpaceDN w:val="0"/>
        <w:adjustRightInd w:val="0"/>
        <w:snapToGrid w:val="0"/>
        <w:ind w:left="4253" w:leftChars="2025" w:firstLine="0" w:firstLineChars="0"/>
        <w:jc w:val="left"/>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1992085">
      <w:pPr>
        <w:autoSpaceDE w:val="0"/>
        <w:autoSpaceDN w:val="0"/>
        <w:adjustRightInd w:val="0"/>
        <w:snapToGrid w:val="0"/>
        <w:ind w:firstLine="0" w:firstLineChars="0"/>
        <w:jc w:val="left"/>
        <w:rPr>
          <w:rFonts w:hint="eastAsia" w:ascii="宋体" w:hAnsi="宋体"/>
          <w:szCs w:val="21"/>
        </w:rPr>
      </w:pPr>
    </w:p>
    <w:p w14:paraId="2DB58164">
      <w:pPr>
        <w:autoSpaceDE w:val="0"/>
        <w:autoSpaceDN w:val="0"/>
        <w:adjustRightInd w:val="0"/>
        <w:snapToGrid w:val="0"/>
        <w:ind w:firstLine="0" w:firstLineChars="0"/>
        <w:jc w:val="left"/>
        <w:rPr>
          <w:rFonts w:hint="eastAsia" w:ascii="宋体" w:hAnsi="宋体"/>
          <w:b/>
          <w:szCs w:val="21"/>
        </w:rPr>
      </w:pPr>
      <w:r>
        <w:rPr>
          <w:rFonts w:hint="eastAsia" w:ascii="宋体" w:hAnsi="宋体"/>
          <w:b/>
          <w:szCs w:val="21"/>
        </w:rPr>
        <w:t>注：</w:t>
      </w:r>
    </w:p>
    <w:p w14:paraId="27EE32CF">
      <w:pPr>
        <w:autoSpaceDE w:val="0"/>
        <w:autoSpaceDN w:val="0"/>
        <w:adjustRightInd w:val="0"/>
        <w:snapToGrid w:val="0"/>
        <w:ind w:firstLine="0" w:firstLineChars="0"/>
        <w:jc w:val="left"/>
        <w:rPr>
          <w:rFonts w:hint="eastAsia" w:ascii="宋体" w:hAnsi="宋体"/>
          <w:szCs w:val="21"/>
        </w:rPr>
      </w:pPr>
      <w:r>
        <w:rPr>
          <w:rFonts w:hint="eastAsia" w:ascii="宋体" w:hAnsi="宋体"/>
          <w:szCs w:val="21"/>
        </w:rPr>
        <w:t>1、如为法定代表人参加本次采购活动时，则不需要填写“法定代表人授权委托书”；</w:t>
      </w:r>
    </w:p>
    <w:p w14:paraId="4623EE8F">
      <w:pPr>
        <w:autoSpaceDE w:val="0"/>
        <w:autoSpaceDN w:val="0"/>
        <w:adjustRightInd w:val="0"/>
        <w:snapToGrid w:val="0"/>
        <w:ind w:firstLine="0" w:firstLineChars="0"/>
        <w:jc w:val="left"/>
        <w:rPr>
          <w:rFonts w:hint="eastAsia" w:ascii="宋体" w:hAnsi="宋体"/>
          <w:spacing w:val="-8"/>
          <w:szCs w:val="21"/>
        </w:rPr>
      </w:pPr>
      <w:r>
        <w:rPr>
          <w:rFonts w:hint="eastAsia" w:ascii="宋体" w:hAnsi="宋体"/>
          <w:szCs w:val="21"/>
        </w:rPr>
        <w:t>2、后附授权代理人身份证复印件</w:t>
      </w:r>
      <w:r>
        <w:rPr>
          <w:rFonts w:hint="eastAsia" w:ascii="宋体" w:hAnsi="宋体"/>
          <w:spacing w:val="-8"/>
          <w:szCs w:val="21"/>
        </w:rPr>
        <w:t>。</w:t>
      </w:r>
    </w:p>
    <w:tbl>
      <w:tblPr>
        <w:tblStyle w:val="15"/>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9"/>
        <w:gridCol w:w="4441"/>
      </w:tblGrid>
      <w:tr w14:paraId="5B6DA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jc w:val="center"/>
        </w:trPr>
        <w:tc>
          <w:tcPr>
            <w:tcW w:w="4329" w:type="dxa"/>
          </w:tcPr>
          <w:p w14:paraId="54304F2D">
            <w:pPr>
              <w:keepNext w:val="0"/>
              <w:keepLines w:val="0"/>
              <w:suppressLineNumbers w:val="0"/>
              <w:autoSpaceDE w:val="0"/>
              <w:autoSpaceDN w:val="0"/>
              <w:adjustRightInd w:val="0"/>
              <w:snapToGrid w:val="0"/>
              <w:spacing w:before="0" w:beforeAutospacing="0" w:after="0" w:afterAutospacing="0"/>
              <w:ind w:left="0" w:right="0" w:firstLine="0" w:firstLineChars="0"/>
              <w:rPr>
                <w:rFonts w:hint="eastAsia" w:ascii="宋体" w:hAnsi="宋体"/>
                <w:szCs w:val="21"/>
              </w:rPr>
            </w:pPr>
            <w:r>
              <w:rPr>
                <w:rFonts w:hint="eastAsia" w:ascii="宋体" w:hAnsi="宋体"/>
                <w:szCs w:val="21"/>
              </w:rPr>
              <w:t>身份证复印件</w:t>
            </w:r>
          </w:p>
        </w:tc>
        <w:tc>
          <w:tcPr>
            <w:tcW w:w="4441" w:type="dxa"/>
          </w:tcPr>
          <w:p w14:paraId="39F82BA8">
            <w:pPr>
              <w:keepNext w:val="0"/>
              <w:keepLines w:val="0"/>
              <w:suppressLineNumbers w:val="0"/>
              <w:autoSpaceDE w:val="0"/>
              <w:autoSpaceDN w:val="0"/>
              <w:adjustRightInd w:val="0"/>
              <w:snapToGrid w:val="0"/>
              <w:spacing w:before="0" w:beforeAutospacing="0" w:after="0" w:afterAutospacing="0"/>
              <w:ind w:left="0" w:right="0" w:firstLine="0" w:firstLineChars="0"/>
              <w:rPr>
                <w:rFonts w:hint="eastAsia" w:ascii="宋体" w:hAnsi="宋体"/>
                <w:szCs w:val="21"/>
              </w:rPr>
            </w:pPr>
          </w:p>
        </w:tc>
      </w:tr>
    </w:tbl>
    <w:p w14:paraId="6D4DFD64">
      <w:pPr>
        <w:pStyle w:val="6"/>
        <w:ind w:firstLine="0" w:firstLineChars="0"/>
      </w:pPr>
    </w:p>
    <w:p w14:paraId="692643D9">
      <w:pPr>
        <w:pStyle w:val="28"/>
        <w:rPr>
          <w:rFonts w:hint="eastAsia" w:ascii="宋体" w:hAnsi="宋体"/>
          <w:sz w:val="22"/>
        </w:rPr>
      </w:pPr>
    </w:p>
    <w:p w14:paraId="42D6F0A8">
      <w:pPr>
        <w:widowControl/>
        <w:spacing w:line="240" w:lineRule="auto"/>
        <w:ind w:firstLine="0" w:firstLineChars="0"/>
        <w:jc w:val="left"/>
      </w:pPr>
      <w:r>
        <w:br w:type="page"/>
      </w:r>
    </w:p>
    <w:p w14:paraId="2E9B7086">
      <w:pPr>
        <w:ind w:firstLine="0" w:firstLineChars="0"/>
        <w:rPr>
          <w:b/>
          <w:bCs/>
        </w:rPr>
      </w:pPr>
      <w:r>
        <w:rPr>
          <w:rFonts w:hint="eastAsia"/>
          <w:b/>
          <w:bCs/>
        </w:rPr>
        <w:t>A</w:t>
      </w:r>
      <w:r>
        <w:rPr>
          <w:b/>
          <w:bCs/>
        </w:rPr>
        <w:t>4</w:t>
      </w:r>
      <w:r>
        <w:rPr>
          <w:rFonts w:hint="eastAsia"/>
          <w:b/>
          <w:bCs/>
        </w:rPr>
        <w:t>、承诺函</w:t>
      </w:r>
    </w:p>
    <w:p w14:paraId="276C5D8C">
      <w:pPr>
        <w:pStyle w:val="6"/>
        <w:ind w:firstLine="0" w:firstLineChars="0"/>
        <w:jc w:val="center"/>
        <w:rPr>
          <w:b/>
          <w:bCs/>
          <w:sz w:val="32"/>
          <w:szCs w:val="32"/>
        </w:rPr>
      </w:pPr>
      <w:bookmarkStart w:id="80" w:name="_Hlk159255010"/>
      <w:r>
        <w:rPr>
          <w:rFonts w:hint="eastAsia"/>
          <w:b/>
          <w:bCs/>
          <w:sz w:val="32"/>
          <w:szCs w:val="32"/>
        </w:rPr>
        <w:t>无</w:t>
      </w:r>
      <w:r>
        <w:rPr>
          <w:b/>
          <w:bCs/>
          <w:sz w:val="32"/>
          <w:szCs w:val="32"/>
        </w:rPr>
        <w:t>重大违法记录和不良信用记录</w:t>
      </w:r>
      <w:bookmarkEnd w:id="80"/>
      <w:r>
        <w:rPr>
          <w:rFonts w:hint="eastAsia"/>
          <w:b/>
          <w:bCs/>
          <w:sz w:val="32"/>
          <w:szCs w:val="32"/>
        </w:rPr>
        <w:t>承诺函</w:t>
      </w:r>
    </w:p>
    <w:p w14:paraId="7422AE4B">
      <w:pPr>
        <w:pStyle w:val="6"/>
        <w:spacing w:after="0"/>
        <w:ind w:firstLine="0" w:firstLineChars="0"/>
      </w:pPr>
      <w:r>
        <w:rPr>
          <w:rFonts w:hint="eastAsia"/>
        </w:rPr>
        <w:t>致：</w:t>
      </w:r>
      <w:r>
        <w:rPr>
          <w:rFonts w:hint="eastAsia"/>
          <w:u w:val="single"/>
        </w:rPr>
        <w:t xml:space="preserve"> </w:t>
      </w:r>
      <w:r>
        <w:rPr>
          <w:u w:val="single"/>
        </w:rPr>
        <w:t xml:space="preserve">   </w:t>
      </w:r>
      <w:r>
        <w:rPr>
          <w:rFonts w:hint="eastAsia"/>
          <w:u w:val="single"/>
        </w:rPr>
        <w:t xml:space="preserve">深圳航空有限责任公司 </w:t>
      </w:r>
      <w:r>
        <w:rPr>
          <w:u w:val="single"/>
        </w:rPr>
        <w:t xml:space="preserve">  </w:t>
      </w:r>
      <w:r>
        <w:rPr>
          <w:rFonts w:hint="eastAsia"/>
          <w:u w:val="single"/>
        </w:rPr>
        <w:t xml:space="preserve"> </w:t>
      </w:r>
    </w:p>
    <w:p w14:paraId="568D58B4">
      <w:pPr>
        <w:pStyle w:val="6"/>
        <w:spacing w:after="0"/>
        <w:ind w:firstLine="420"/>
      </w:pPr>
      <w:r>
        <w:rPr>
          <w:rFonts w:hint="eastAsia"/>
        </w:rPr>
        <w:t>一、我方承诺近三年内在经营活动中无重大违法记录和不良信用记录。</w:t>
      </w:r>
    </w:p>
    <w:p w14:paraId="4B1E388A">
      <w:pPr>
        <w:pStyle w:val="6"/>
        <w:spacing w:after="0"/>
        <w:ind w:firstLine="420"/>
      </w:pPr>
      <w:r>
        <w:rPr>
          <w:rFonts w:hint="eastAsia"/>
        </w:rPr>
        <w:t>二、我方完全理解并同意你方在本项目响应文件递交截止时间后至</w:t>
      </w:r>
      <w:bookmarkStart w:id="81" w:name="_Hlk160090174"/>
      <w:r>
        <w:rPr>
          <w:rFonts w:hint="eastAsia"/>
        </w:rPr>
        <w:t>本项目确定中选结果</w:t>
      </w:r>
      <w:bookmarkEnd w:id="81"/>
      <w:r>
        <w:rPr>
          <w:rFonts w:hint="eastAsia"/>
        </w:rPr>
        <w:t>前，通过“信用中国”网站（https://www.creditchina.gov.cn）、国家企业信用信息公示系统（https://www.gsxt.gov.cn/index.html）及其他政府信息公示平台等查询渠道，查询核实我方的重大违法记录和信用记录。</w:t>
      </w:r>
    </w:p>
    <w:p w14:paraId="30038257">
      <w:pPr>
        <w:pStyle w:val="6"/>
        <w:spacing w:after="0"/>
        <w:ind w:firstLine="420"/>
      </w:pPr>
      <w:r>
        <w:rPr>
          <w:rFonts w:hint="eastAsia"/>
        </w:rPr>
        <w:t>如我方存在以下重大违法记录和不良信用记录，我方完全理解并接受你方否决我方的响应文件：</w:t>
      </w:r>
    </w:p>
    <w:p w14:paraId="510F4805">
      <w:pPr>
        <w:pStyle w:val="6"/>
        <w:spacing w:after="0"/>
        <w:ind w:firstLine="420"/>
      </w:pPr>
      <w:r>
        <w:rPr>
          <w:rFonts w:hint="eastAsia"/>
        </w:rPr>
        <w:t>1．我方被人民法院列入失信被执行人；</w:t>
      </w:r>
    </w:p>
    <w:p w14:paraId="4F53F0AE">
      <w:pPr>
        <w:pStyle w:val="6"/>
        <w:spacing w:after="0"/>
        <w:ind w:firstLine="420"/>
      </w:pPr>
      <w:r>
        <w:rPr>
          <w:rFonts w:hint="eastAsia"/>
        </w:rPr>
        <w:t>2．我方或我方法定代表人或拟派项目经理（项目负责人）被人民检察院列入行贿犯罪档案；</w:t>
      </w:r>
    </w:p>
    <w:p w14:paraId="2042BC90">
      <w:pPr>
        <w:pStyle w:val="6"/>
        <w:spacing w:after="0"/>
        <w:ind w:firstLine="420"/>
      </w:pPr>
      <w:r>
        <w:t>3</w:t>
      </w:r>
      <w:r>
        <w:rPr>
          <w:rFonts w:hint="eastAsia"/>
        </w:rPr>
        <w:t>．我方被税务部门列入重大税收违法失信主体；</w:t>
      </w:r>
    </w:p>
    <w:p w14:paraId="05A321F5">
      <w:pPr>
        <w:pStyle w:val="6"/>
        <w:spacing w:after="0"/>
        <w:ind w:firstLine="420"/>
      </w:pPr>
      <w:r>
        <w:t>4</w:t>
      </w:r>
      <w:r>
        <w:rPr>
          <w:rFonts w:hint="eastAsia"/>
        </w:rPr>
        <w:t>．我方被政府采购监管部门列入政府采购严重违法失信行为记录名单；</w:t>
      </w:r>
    </w:p>
    <w:p w14:paraId="1C29DCBD">
      <w:pPr>
        <w:pStyle w:val="6"/>
        <w:spacing w:after="0"/>
        <w:ind w:firstLine="420"/>
      </w:pPr>
      <w:r>
        <w:t>5</w:t>
      </w:r>
      <w:r>
        <w:rPr>
          <w:rFonts w:hint="eastAsia"/>
        </w:rPr>
        <w:t>．我方因相互串通或者与采购方内部相关人员串通，被行政机关实施的、除警告和通报批评外的行政处罚。</w:t>
      </w:r>
    </w:p>
    <w:p w14:paraId="7448E5EA">
      <w:pPr>
        <w:pStyle w:val="6"/>
        <w:spacing w:after="0"/>
        <w:ind w:firstLine="0" w:firstLineChars="0"/>
      </w:pPr>
    </w:p>
    <w:p w14:paraId="22491E54">
      <w:pPr>
        <w:pStyle w:val="6"/>
        <w:spacing w:after="0"/>
        <w:ind w:firstLine="0" w:firstLineChars="0"/>
      </w:pPr>
    </w:p>
    <w:p w14:paraId="7A8AC9B7">
      <w:pPr>
        <w:pStyle w:val="6"/>
        <w:spacing w:after="0"/>
        <w:ind w:firstLine="0" w:firstLineChars="0"/>
      </w:pPr>
    </w:p>
    <w:p w14:paraId="31EF8EA7">
      <w:pPr>
        <w:pStyle w:val="6"/>
        <w:spacing w:after="0"/>
        <w:ind w:firstLine="0" w:firstLineChars="0"/>
      </w:pPr>
    </w:p>
    <w:p w14:paraId="301650CF">
      <w:pPr>
        <w:pStyle w:val="6"/>
        <w:spacing w:after="0"/>
        <w:ind w:left="3259" w:leftChars="1552" w:firstLine="420"/>
      </w:pPr>
      <w:r>
        <w:rPr>
          <w:rFonts w:hint="eastAsia"/>
        </w:rPr>
        <w:t>供应商名称（加盖公章）：</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p>
    <w:p w14:paraId="28397E41">
      <w:pPr>
        <w:pStyle w:val="6"/>
        <w:spacing w:after="0"/>
        <w:ind w:left="3259" w:leftChars="1552" w:firstLine="420"/>
      </w:pPr>
      <w:r>
        <w:rPr>
          <w:rFonts w:hint="eastAsia"/>
        </w:rPr>
        <w:t>法定代表人或其授权代理人：</w:t>
      </w:r>
      <w:r>
        <w:rPr>
          <w:rFonts w:hint="eastAsia"/>
          <w:u w:val="single"/>
        </w:rPr>
        <w:t xml:space="preserve">      </w:t>
      </w:r>
      <w:r>
        <w:rPr>
          <w:u w:val="single"/>
        </w:rPr>
        <w:t xml:space="preserve">       </w:t>
      </w:r>
      <w:r>
        <w:rPr>
          <w:rFonts w:hint="eastAsia"/>
          <w:u w:val="single"/>
        </w:rPr>
        <w:t xml:space="preserve">       </w:t>
      </w:r>
    </w:p>
    <w:p w14:paraId="7FEFA0D8">
      <w:pPr>
        <w:pStyle w:val="6"/>
        <w:spacing w:after="0"/>
        <w:ind w:left="3259" w:leftChars="1552" w:firstLine="420"/>
      </w:pPr>
      <w:r>
        <w:rPr>
          <w:rFonts w:hint="eastAsia"/>
        </w:rPr>
        <w:t>日期：</w:t>
      </w:r>
      <w:r>
        <w:rPr>
          <w:rFonts w:hint="eastAsia"/>
          <w:u w:val="single"/>
        </w:rPr>
        <w:t xml:space="preserve">    </w:t>
      </w:r>
      <w:r>
        <w:rPr>
          <w:u w:val="single"/>
        </w:rPr>
        <w:t xml:space="preserve">        </w:t>
      </w:r>
      <w:r>
        <w:rPr>
          <w:rFonts w:hint="eastAsia"/>
          <w:u w:val="single"/>
        </w:rPr>
        <w:t xml:space="preserve">   </w:t>
      </w:r>
      <w:r>
        <w:rPr>
          <w:rFonts w:hint="eastAsia"/>
        </w:rPr>
        <w:t xml:space="preserve"> 年 </w:t>
      </w:r>
      <w:r>
        <w:rPr>
          <w:rFonts w:hint="eastAsia"/>
          <w:u w:val="single"/>
        </w:rPr>
        <w:t xml:space="preserve">   </w:t>
      </w:r>
      <w:r>
        <w:rPr>
          <w:u w:val="single"/>
        </w:rPr>
        <w:t xml:space="preserve">   </w:t>
      </w:r>
      <w:r>
        <w:rPr>
          <w:rFonts w:hint="eastAsia"/>
          <w:u w:val="single"/>
        </w:rPr>
        <w:t xml:space="preserve">    </w:t>
      </w:r>
      <w:r>
        <w:rPr>
          <w:rFonts w:hint="eastAsia"/>
        </w:rPr>
        <w:t xml:space="preserve">月 </w:t>
      </w:r>
      <w:r>
        <w:rPr>
          <w:rFonts w:hint="eastAsia"/>
          <w:u w:val="single"/>
        </w:rPr>
        <w:t xml:space="preserve">     </w:t>
      </w:r>
      <w:r>
        <w:rPr>
          <w:u w:val="single"/>
        </w:rPr>
        <w:t xml:space="preserve">   </w:t>
      </w:r>
      <w:r>
        <w:rPr>
          <w:rFonts w:hint="eastAsia"/>
          <w:u w:val="single"/>
        </w:rPr>
        <w:t xml:space="preserve">   </w:t>
      </w:r>
      <w:r>
        <w:rPr>
          <w:rFonts w:hint="eastAsia"/>
        </w:rPr>
        <w:t>日</w:t>
      </w:r>
    </w:p>
    <w:p w14:paraId="75C6D9F2">
      <w:pPr>
        <w:pStyle w:val="28"/>
        <w:rPr>
          <w:b/>
          <w:bCs/>
        </w:rPr>
      </w:pPr>
    </w:p>
    <w:p w14:paraId="1D63CE71">
      <w:pPr>
        <w:pStyle w:val="28"/>
        <w:rPr>
          <w:b/>
          <w:bCs/>
        </w:rPr>
      </w:pPr>
    </w:p>
    <w:p w14:paraId="09EAD9BA">
      <w:pPr>
        <w:pStyle w:val="28"/>
        <w:rPr>
          <w:b/>
          <w:bCs/>
        </w:rPr>
      </w:pPr>
    </w:p>
    <w:p w14:paraId="7AA7D4C2">
      <w:pPr>
        <w:widowControl/>
        <w:spacing w:line="240" w:lineRule="auto"/>
        <w:ind w:firstLine="0" w:firstLineChars="0"/>
        <w:jc w:val="left"/>
        <w:rPr>
          <w:b/>
          <w:bCs/>
        </w:rPr>
      </w:pPr>
      <w:r>
        <w:rPr>
          <w:b/>
          <w:bCs/>
        </w:rPr>
        <w:br w:type="page"/>
      </w:r>
    </w:p>
    <w:p w14:paraId="4E6BE36C">
      <w:pPr>
        <w:pStyle w:val="28"/>
        <w:rPr>
          <w:b/>
          <w:bCs/>
        </w:rPr>
      </w:pPr>
      <w:r>
        <w:rPr>
          <w:rFonts w:hint="eastAsia"/>
          <w:b/>
          <w:bCs/>
        </w:rPr>
        <w:t>A</w:t>
      </w:r>
      <w:r>
        <w:rPr>
          <w:b/>
          <w:bCs/>
        </w:rPr>
        <w:t>5</w:t>
      </w:r>
      <w:r>
        <w:rPr>
          <w:rFonts w:hint="eastAsia"/>
          <w:b/>
          <w:bCs/>
        </w:rPr>
        <w:t>、其他资格证明文件</w:t>
      </w:r>
    </w:p>
    <w:p w14:paraId="0873D148">
      <w:pPr>
        <w:pStyle w:val="28"/>
      </w:pPr>
    </w:p>
    <w:p w14:paraId="28F31DC5">
      <w:pPr>
        <w:autoSpaceDE w:val="0"/>
        <w:autoSpaceDN w:val="0"/>
        <w:adjustRightInd w:val="0"/>
        <w:snapToGrid w:val="0"/>
        <w:ind w:firstLine="0" w:firstLineChars="0"/>
        <w:jc w:val="center"/>
        <w:rPr>
          <w:rFonts w:hint="eastAsia" w:ascii="宋体" w:hAnsi="宋体"/>
          <w:b/>
          <w:sz w:val="32"/>
          <w:szCs w:val="32"/>
        </w:rPr>
      </w:pPr>
      <w:r>
        <w:rPr>
          <w:rFonts w:hint="eastAsia" w:ascii="宋体" w:hAnsi="宋体"/>
          <w:b/>
          <w:sz w:val="32"/>
          <w:szCs w:val="32"/>
        </w:rPr>
        <w:t>其他资格证明文件</w:t>
      </w:r>
    </w:p>
    <w:p w14:paraId="64162129">
      <w:pPr>
        <w:pStyle w:val="28"/>
      </w:pPr>
      <w:r>
        <w:rPr>
          <w:rFonts w:hint="eastAsia"/>
        </w:rPr>
        <w:t>（根据采购文件资格条件要求，列明要求供应商提供的其他资格证明文件，并加盖公章）</w:t>
      </w:r>
    </w:p>
    <w:p w14:paraId="083CF77A">
      <w:pPr>
        <w:pStyle w:val="28"/>
      </w:pPr>
    </w:p>
    <w:p w14:paraId="2B4EDC55">
      <w:pPr>
        <w:pStyle w:val="28"/>
      </w:pPr>
    </w:p>
    <w:p w14:paraId="7298C1D1">
      <w:pPr>
        <w:pStyle w:val="28"/>
      </w:pPr>
    </w:p>
    <w:bookmarkEnd w:id="79"/>
    <w:p w14:paraId="5154CE25">
      <w:pPr>
        <w:widowControl/>
        <w:spacing w:line="240" w:lineRule="auto"/>
        <w:ind w:firstLine="0" w:firstLineChars="0"/>
        <w:jc w:val="left"/>
      </w:pPr>
      <w:r>
        <w:br w:type="page"/>
      </w:r>
    </w:p>
    <w:p w14:paraId="7B839169">
      <w:pPr>
        <w:pStyle w:val="28"/>
        <w:rPr>
          <w:b/>
          <w:bCs/>
        </w:rPr>
      </w:pPr>
      <w:bookmarkStart w:id="82" w:name="_Hlk148186253"/>
      <w:r>
        <w:rPr>
          <w:rFonts w:hint="eastAsia"/>
          <w:b/>
          <w:bCs/>
        </w:rPr>
        <w:t>A</w:t>
      </w:r>
      <w:r>
        <w:rPr>
          <w:b/>
          <w:bCs/>
        </w:rPr>
        <w:t>6</w:t>
      </w:r>
      <w:r>
        <w:rPr>
          <w:rFonts w:hint="eastAsia"/>
          <w:b/>
          <w:bCs/>
        </w:rPr>
        <w:t>、供应商股东关系构成表</w:t>
      </w:r>
    </w:p>
    <w:p w14:paraId="3132083B">
      <w:pPr>
        <w:pStyle w:val="28"/>
      </w:pPr>
    </w:p>
    <w:p w14:paraId="6849C3F5">
      <w:pPr>
        <w:autoSpaceDE w:val="0"/>
        <w:autoSpaceDN w:val="0"/>
        <w:adjustRightInd w:val="0"/>
        <w:snapToGrid w:val="0"/>
        <w:ind w:firstLine="0" w:firstLineChars="0"/>
        <w:jc w:val="center"/>
        <w:rPr>
          <w:rFonts w:hint="eastAsia" w:ascii="宋体" w:hAnsi="宋体"/>
          <w:b/>
          <w:sz w:val="32"/>
          <w:szCs w:val="32"/>
        </w:rPr>
      </w:pPr>
      <w:r>
        <w:rPr>
          <w:rFonts w:hint="eastAsia" w:ascii="宋体" w:hAnsi="宋体"/>
          <w:b/>
          <w:sz w:val="32"/>
          <w:szCs w:val="32"/>
        </w:rPr>
        <w:t>供应商股东关系构成表</w:t>
      </w:r>
    </w:p>
    <w:tbl>
      <w:tblPr>
        <w:tblStyle w:val="15"/>
        <w:tblW w:w="91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77"/>
        <w:gridCol w:w="6781"/>
      </w:tblGrid>
      <w:tr w14:paraId="3EC46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9" w:hRule="atLeast"/>
          <w:jc w:val="center"/>
        </w:trPr>
        <w:tc>
          <w:tcPr>
            <w:tcW w:w="2377" w:type="dxa"/>
            <w:tcBorders>
              <w:top w:val="single" w:color="000000" w:sz="4" w:space="0"/>
              <w:left w:val="single" w:color="000000" w:sz="4" w:space="0"/>
              <w:bottom w:val="single" w:color="000000" w:sz="4" w:space="0"/>
              <w:right w:val="single" w:color="000000" w:sz="4" w:space="0"/>
            </w:tcBorders>
            <w:vAlign w:val="center"/>
          </w:tcPr>
          <w:p w14:paraId="4F891D55">
            <w:pPr>
              <w:keepNext w:val="0"/>
              <w:keepLines w:val="0"/>
              <w:suppressLineNumbers w:val="0"/>
              <w:autoSpaceDE w:val="0"/>
              <w:autoSpaceDN w:val="0"/>
              <w:adjustRightInd w:val="0"/>
              <w:snapToGrid w:val="0"/>
              <w:spacing w:before="0" w:beforeAutospacing="0" w:after="0" w:afterAutospacing="0"/>
              <w:ind w:left="0" w:right="0" w:firstLine="0" w:firstLineChars="0"/>
              <w:rPr>
                <w:rFonts w:hint="eastAsia" w:ascii="宋体" w:hAnsi="宋体"/>
                <w:b/>
                <w:bCs/>
                <w:szCs w:val="21"/>
              </w:rPr>
            </w:pPr>
            <w:r>
              <w:rPr>
                <w:rFonts w:hint="eastAsia" w:ascii="宋体" w:hAnsi="宋体"/>
                <w:b/>
                <w:bCs/>
                <w:szCs w:val="21"/>
              </w:rPr>
              <w:t>供应商名称</w:t>
            </w:r>
          </w:p>
        </w:tc>
        <w:tc>
          <w:tcPr>
            <w:tcW w:w="6781" w:type="dxa"/>
            <w:tcBorders>
              <w:top w:val="single" w:color="000000" w:sz="4" w:space="0"/>
              <w:left w:val="single" w:color="000000" w:sz="4" w:space="0"/>
              <w:bottom w:val="single" w:color="000000" w:sz="4" w:space="0"/>
              <w:right w:val="single" w:color="000000" w:sz="4" w:space="0"/>
            </w:tcBorders>
            <w:vAlign w:val="center"/>
          </w:tcPr>
          <w:p w14:paraId="34796DC0">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s="Segoe UI Symbol"/>
                <w:kern w:val="0"/>
                <w:szCs w:val="21"/>
              </w:rPr>
            </w:pPr>
          </w:p>
        </w:tc>
      </w:tr>
      <w:tr w14:paraId="2DC53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jc w:val="center"/>
        </w:trPr>
        <w:tc>
          <w:tcPr>
            <w:tcW w:w="2377" w:type="dxa"/>
            <w:tcBorders>
              <w:top w:val="single" w:color="000000" w:sz="4" w:space="0"/>
              <w:left w:val="single" w:color="000000" w:sz="4" w:space="0"/>
              <w:bottom w:val="single" w:color="000000" w:sz="4" w:space="0"/>
              <w:right w:val="single" w:color="000000" w:sz="4" w:space="0"/>
            </w:tcBorders>
            <w:vAlign w:val="center"/>
          </w:tcPr>
          <w:p w14:paraId="6CADFA13">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b/>
                <w:bCs/>
                <w:szCs w:val="21"/>
              </w:rPr>
            </w:pPr>
            <w:r>
              <w:rPr>
                <w:rFonts w:hint="eastAsia" w:ascii="宋体" w:hAnsi="宋体"/>
                <w:b/>
                <w:bCs/>
                <w:szCs w:val="21"/>
              </w:rPr>
              <w:t>供应商单位负责人（法定代表人）姓名</w:t>
            </w:r>
          </w:p>
        </w:tc>
        <w:tc>
          <w:tcPr>
            <w:tcW w:w="6781" w:type="dxa"/>
            <w:tcBorders>
              <w:top w:val="single" w:color="000000" w:sz="4" w:space="0"/>
              <w:left w:val="single" w:color="000000" w:sz="4" w:space="0"/>
              <w:bottom w:val="single" w:color="000000" w:sz="4" w:space="0"/>
              <w:right w:val="single" w:color="000000" w:sz="4" w:space="0"/>
            </w:tcBorders>
            <w:vAlign w:val="center"/>
          </w:tcPr>
          <w:p w14:paraId="59494859">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s="Segoe UI Symbol"/>
                <w:kern w:val="0"/>
                <w:szCs w:val="21"/>
              </w:rPr>
            </w:pPr>
          </w:p>
        </w:tc>
      </w:tr>
      <w:tr w14:paraId="7B2BF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8" w:hRule="atLeast"/>
          <w:jc w:val="center"/>
        </w:trPr>
        <w:tc>
          <w:tcPr>
            <w:tcW w:w="2377" w:type="dxa"/>
            <w:tcBorders>
              <w:top w:val="single" w:color="000000" w:sz="4" w:space="0"/>
              <w:left w:val="single" w:color="000000" w:sz="4" w:space="0"/>
              <w:bottom w:val="single" w:color="000000" w:sz="4" w:space="0"/>
              <w:right w:val="single" w:color="000000" w:sz="4" w:space="0"/>
            </w:tcBorders>
            <w:vAlign w:val="center"/>
          </w:tcPr>
          <w:p w14:paraId="577B93E1">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b/>
                <w:bCs/>
                <w:szCs w:val="21"/>
              </w:rPr>
            </w:pPr>
            <w:r>
              <w:rPr>
                <w:rFonts w:hint="eastAsia" w:ascii="宋体" w:hAnsi="宋体"/>
                <w:b/>
                <w:bCs/>
                <w:szCs w:val="21"/>
              </w:rPr>
              <w:t>是否存在控股股东</w:t>
            </w:r>
          </w:p>
        </w:tc>
        <w:tc>
          <w:tcPr>
            <w:tcW w:w="6781" w:type="dxa"/>
            <w:tcBorders>
              <w:top w:val="single" w:color="000000" w:sz="4" w:space="0"/>
              <w:left w:val="single" w:color="000000" w:sz="4" w:space="0"/>
              <w:bottom w:val="single" w:color="000000" w:sz="4" w:space="0"/>
              <w:right w:val="single" w:color="000000" w:sz="4" w:space="0"/>
            </w:tcBorders>
            <w:vAlign w:val="center"/>
          </w:tcPr>
          <w:p w14:paraId="504D1563">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s="Segoe UI Symbol"/>
                <w:kern w:val="0"/>
                <w:szCs w:val="21"/>
                <w:u w:val="single"/>
              </w:rPr>
            </w:pPr>
            <w:sdt>
              <w:sdtPr>
                <w:rPr>
                  <w:rFonts w:hint="eastAsia" w:ascii="宋体" w:hAnsi="宋体" w:cs="Segoe UI Symbol"/>
                  <w:kern w:val="0"/>
                  <w:szCs w:val="21"/>
                </w:rPr>
                <w:id w:val="1813904378"/>
                <w14:checkbox>
                  <w14:checked w14:val="0"/>
                  <w14:checkedState w14:val="0052" w14:font="仿宋_GB2312"/>
                  <w14:uncheckedState w14:val="2610" w14:font="MS Gothic"/>
                </w14:checkbox>
              </w:sdtPr>
              <w:sdtEndPr>
                <w:rPr>
                  <w:rFonts w:hint="eastAsia" w:ascii="宋体" w:hAnsi="宋体" w:cs="Segoe UI Symbol"/>
                  <w:kern w:val="0"/>
                  <w:szCs w:val="21"/>
                </w:rPr>
              </w:sdtEndPr>
              <w:sdtContent>
                <w:r>
                  <w:rPr>
                    <w:rFonts w:hint="eastAsia" w:ascii="MS Gothic" w:hAnsi="MS Gothic" w:eastAsia="MS Gothic" w:cs="Segoe UI Symbol"/>
                    <w:kern w:val="0"/>
                    <w:szCs w:val="21"/>
                  </w:rPr>
                  <w:t>☐</w:t>
                </w:r>
              </w:sdtContent>
            </w:sdt>
            <w:r>
              <w:rPr>
                <w:rFonts w:hint="eastAsia" w:ascii="宋体" w:hAnsi="宋体" w:cs="Segoe UI Symbol"/>
                <w:kern w:val="0"/>
                <w:szCs w:val="21"/>
              </w:rPr>
              <w:t>是，其控股股东为：</w:t>
            </w:r>
            <w:r>
              <w:rPr>
                <w:rFonts w:hint="eastAsia" w:ascii="宋体" w:hAnsi="宋体" w:cs="Segoe UI Symbol"/>
                <w:kern w:val="0"/>
                <w:szCs w:val="21"/>
                <w:u w:val="single"/>
              </w:rPr>
              <w:t xml:space="preserve">              </w:t>
            </w:r>
            <w:r>
              <w:rPr>
                <w:rFonts w:hint="eastAsia" w:ascii="宋体" w:hAnsi="宋体" w:cs="Segoe UI Symbol"/>
                <w:kern w:val="0"/>
                <w:szCs w:val="21"/>
              </w:rPr>
              <w:t>，股份占比：</w:t>
            </w:r>
            <w:r>
              <w:rPr>
                <w:rFonts w:hint="eastAsia" w:ascii="宋体" w:hAnsi="宋体" w:cs="Segoe UI Symbol"/>
                <w:kern w:val="0"/>
                <w:szCs w:val="21"/>
                <w:u w:val="single"/>
              </w:rPr>
              <w:t xml:space="preserve">           </w:t>
            </w:r>
            <w:r>
              <w:rPr>
                <w:rFonts w:hint="eastAsia" w:ascii="宋体" w:hAnsi="宋体" w:cs="Segoe UI Symbol"/>
                <w:kern w:val="0"/>
                <w:szCs w:val="21"/>
              </w:rPr>
              <w:t>；</w:t>
            </w:r>
          </w:p>
          <w:p w14:paraId="1FE60184">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s="Segoe UI Symbol"/>
                <w:kern w:val="0"/>
                <w:szCs w:val="21"/>
              </w:rPr>
            </w:pPr>
            <w:r>
              <w:rPr>
                <w:rFonts w:hint="eastAsia" w:ascii="宋体" w:hAnsi="宋体" w:cs="Segoe UI Symbol"/>
                <w:kern w:val="0"/>
                <w:szCs w:val="21"/>
              </w:rPr>
              <w:t>其他主要股东及其股份占比：</w:t>
            </w:r>
            <w:r>
              <w:rPr>
                <w:rFonts w:hint="eastAsia" w:ascii="宋体" w:hAnsi="宋体" w:cs="Segoe UI Symbol"/>
                <w:kern w:val="0"/>
                <w:szCs w:val="21"/>
                <w:u w:val="single"/>
              </w:rPr>
              <w:t xml:space="preserve">                               </w:t>
            </w:r>
            <w:r>
              <w:rPr>
                <w:rFonts w:hint="eastAsia" w:ascii="宋体" w:hAnsi="宋体" w:cs="Segoe UI Symbol"/>
                <w:kern w:val="0"/>
                <w:szCs w:val="21"/>
              </w:rPr>
              <w:t>。</w:t>
            </w:r>
          </w:p>
          <w:p w14:paraId="457384EC">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b/>
                <w:bCs/>
                <w:szCs w:val="21"/>
              </w:rPr>
            </w:pPr>
            <w:sdt>
              <w:sdtPr>
                <w:rPr>
                  <w:rFonts w:hint="eastAsia" w:ascii="宋体" w:hAnsi="宋体" w:cs="Segoe UI Symbol"/>
                  <w:kern w:val="0"/>
                  <w:szCs w:val="21"/>
                </w:rPr>
                <w:id w:val="473804280"/>
                <w14:checkbox>
                  <w14:checked w14:val="0"/>
                  <w14:checkedState w14:val="0052" w14:font="仿宋_GB2312"/>
                  <w14:uncheckedState w14:val="2610" w14:font="MS Gothic"/>
                </w14:checkbox>
              </w:sdtPr>
              <w:sdtEndPr>
                <w:rPr>
                  <w:rFonts w:hint="eastAsia" w:ascii="宋体" w:hAnsi="宋体" w:cs="Segoe UI Symbol"/>
                  <w:kern w:val="0"/>
                  <w:szCs w:val="21"/>
                </w:rPr>
              </w:sdtEndPr>
              <w:sdtContent>
                <w:r>
                  <w:rPr>
                    <w:rFonts w:hint="eastAsia" w:ascii="MS Gothic" w:hAnsi="MS Gothic" w:eastAsia="MS Gothic" w:cs="Segoe UI Symbol"/>
                    <w:kern w:val="0"/>
                    <w:szCs w:val="21"/>
                  </w:rPr>
                  <w:t>☐</w:t>
                </w:r>
              </w:sdtContent>
            </w:sdt>
            <w:r>
              <w:rPr>
                <w:rFonts w:hint="eastAsia" w:ascii="宋体" w:hAnsi="宋体" w:cs="Segoe UI Symbol"/>
                <w:kern w:val="0"/>
                <w:szCs w:val="21"/>
              </w:rPr>
              <w:t>否</w:t>
            </w:r>
          </w:p>
        </w:tc>
      </w:tr>
      <w:tr w14:paraId="16CBF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8" w:hRule="atLeast"/>
          <w:jc w:val="center"/>
        </w:trPr>
        <w:tc>
          <w:tcPr>
            <w:tcW w:w="2377" w:type="dxa"/>
            <w:tcBorders>
              <w:top w:val="single" w:color="000000" w:sz="4" w:space="0"/>
              <w:left w:val="single" w:color="000000" w:sz="4" w:space="0"/>
              <w:bottom w:val="single" w:color="000000" w:sz="4" w:space="0"/>
              <w:right w:val="single" w:color="000000" w:sz="4" w:space="0"/>
            </w:tcBorders>
            <w:vAlign w:val="center"/>
          </w:tcPr>
          <w:p w14:paraId="50EF3C95">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b/>
                <w:bCs/>
                <w:szCs w:val="21"/>
              </w:rPr>
            </w:pPr>
            <w:r>
              <w:rPr>
                <w:rFonts w:hint="eastAsia" w:ascii="宋体" w:hAnsi="宋体"/>
                <w:b/>
                <w:bCs/>
                <w:szCs w:val="21"/>
              </w:rPr>
              <w:t>是否存在“与本单位存在管理关系的单位”</w:t>
            </w:r>
          </w:p>
        </w:tc>
        <w:tc>
          <w:tcPr>
            <w:tcW w:w="6781" w:type="dxa"/>
            <w:tcBorders>
              <w:top w:val="single" w:color="000000" w:sz="4" w:space="0"/>
              <w:left w:val="single" w:color="000000" w:sz="4" w:space="0"/>
              <w:bottom w:val="single" w:color="000000" w:sz="4" w:space="0"/>
              <w:right w:val="single" w:color="000000" w:sz="4" w:space="0"/>
            </w:tcBorders>
            <w:vAlign w:val="center"/>
          </w:tcPr>
          <w:p w14:paraId="10AFB87D">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s="Segoe UI Symbol"/>
                <w:kern w:val="0"/>
                <w:szCs w:val="21"/>
                <w:u w:val="single"/>
              </w:rPr>
            </w:pPr>
            <w:sdt>
              <w:sdtPr>
                <w:rPr>
                  <w:rFonts w:hint="eastAsia" w:ascii="宋体" w:hAnsi="宋体" w:cs="Segoe UI Symbol"/>
                  <w:kern w:val="0"/>
                  <w:szCs w:val="21"/>
                </w:rPr>
                <w:id w:val="1265347240"/>
                <w14:checkbox>
                  <w14:checked w14:val="0"/>
                  <w14:checkedState w14:val="0052" w14:font="仿宋_GB2312"/>
                  <w14:uncheckedState w14:val="2610" w14:font="MS Gothic"/>
                </w14:checkbox>
              </w:sdtPr>
              <w:sdtEndPr>
                <w:rPr>
                  <w:rFonts w:hint="eastAsia" w:ascii="宋体" w:hAnsi="宋体" w:cs="Segoe UI Symbol"/>
                  <w:kern w:val="0"/>
                  <w:szCs w:val="21"/>
                </w:rPr>
              </w:sdtEndPr>
              <w:sdtContent>
                <w:r>
                  <w:rPr>
                    <w:rFonts w:hint="eastAsia" w:ascii="MS Gothic" w:hAnsi="MS Gothic" w:eastAsia="MS Gothic" w:cs="Segoe UI Symbol"/>
                    <w:kern w:val="0"/>
                    <w:szCs w:val="21"/>
                  </w:rPr>
                  <w:t>☐</w:t>
                </w:r>
              </w:sdtContent>
            </w:sdt>
            <w:r>
              <w:rPr>
                <w:rFonts w:hint="eastAsia" w:ascii="宋体" w:hAnsi="宋体" w:cs="Segoe UI Symbol"/>
                <w:kern w:val="0"/>
                <w:szCs w:val="21"/>
              </w:rPr>
              <w:t>是，该单位为：</w:t>
            </w:r>
            <w:r>
              <w:rPr>
                <w:rFonts w:hint="eastAsia" w:ascii="宋体" w:hAnsi="宋体" w:cs="Segoe UI Symbol"/>
                <w:kern w:val="0"/>
                <w:szCs w:val="21"/>
                <w:u w:val="single"/>
              </w:rPr>
              <w:t xml:space="preserve">                                          </w:t>
            </w:r>
          </w:p>
          <w:p w14:paraId="5B37A2D8">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b/>
                <w:bCs/>
                <w:szCs w:val="21"/>
              </w:rPr>
            </w:pPr>
            <w:sdt>
              <w:sdtPr>
                <w:rPr>
                  <w:rFonts w:hint="eastAsia" w:ascii="宋体" w:hAnsi="宋体" w:cs="Segoe UI Symbol"/>
                  <w:kern w:val="0"/>
                  <w:szCs w:val="21"/>
                </w:rPr>
                <w:id w:val="1556122047"/>
                <w14:checkbox>
                  <w14:checked w14:val="0"/>
                  <w14:checkedState w14:val="0052" w14:font="仿宋_GB2312"/>
                  <w14:uncheckedState w14:val="2610" w14:font="MS Gothic"/>
                </w14:checkbox>
              </w:sdtPr>
              <w:sdtEndPr>
                <w:rPr>
                  <w:rFonts w:hint="eastAsia" w:ascii="宋体" w:hAnsi="宋体" w:cs="Segoe UI Symbol"/>
                  <w:kern w:val="0"/>
                  <w:szCs w:val="21"/>
                </w:rPr>
              </w:sdtEndPr>
              <w:sdtContent>
                <w:r>
                  <w:rPr>
                    <w:rFonts w:hint="eastAsia" w:ascii="MS Gothic" w:hAnsi="MS Gothic" w:eastAsia="MS Gothic" w:cs="Segoe UI Symbol"/>
                    <w:kern w:val="0"/>
                    <w:szCs w:val="21"/>
                  </w:rPr>
                  <w:t>☐</w:t>
                </w:r>
              </w:sdtContent>
            </w:sdt>
            <w:r>
              <w:rPr>
                <w:rFonts w:hint="eastAsia" w:ascii="宋体" w:hAnsi="宋体" w:cs="Segoe UI Symbol"/>
                <w:kern w:val="0"/>
                <w:szCs w:val="21"/>
              </w:rPr>
              <w:t>否</w:t>
            </w:r>
          </w:p>
        </w:tc>
      </w:tr>
      <w:tr w14:paraId="4F528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8" w:hRule="atLeast"/>
          <w:jc w:val="center"/>
        </w:trPr>
        <w:tc>
          <w:tcPr>
            <w:tcW w:w="2377" w:type="dxa"/>
            <w:tcBorders>
              <w:top w:val="single" w:color="000000" w:sz="4" w:space="0"/>
              <w:left w:val="single" w:color="000000" w:sz="4" w:space="0"/>
              <w:bottom w:val="single" w:color="000000" w:sz="4" w:space="0"/>
              <w:right w:val="single" w:color="000000" w:sz="4" w:space="0"/>
            </w:tcBorders>
            <w:vAlign w:val="center"/>
          </w:tcPr>
          <w:p w14:paraId="38100B56">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b/>
                <w:bCs/>
                <w:szCs w:val="21"/>
              </w:rPr>
            </w:pPr>
            <w:r>
              <w:rPr>
                <w:rFonts w:hint="eastAsia" w:ascii="宋体" w:hAnsi="宋体"/>
                <w:b/>
                <w:bCs/>
                <w:szCs w:val="21"/>
              </w:rPr>
              <w:t>是否存在“与</w:t>
            </w:r>
            <w:r>
              <w:rPr>
                <w:rFonts w:hint="eastAsia" w:ascii="宋体" w:hAnsi="宋体"/>
                <w:b/>
                <w:bCs/>
                <w:color w:val="000000" w:themeColor="text1"/>
                <w:szCs w:val="21"/>
                <w14:textFill>
                  <w14:solidFill>
                    <w14:schemeClr w14:val="tx1"/>
                  </w14:solidFill>
                </w14:textFill>
              </w:rPr>
              <w:t>采购人</w:t>
            </w:r>
            <w:r>
              <w:rPr>
                <w:rFonts w:hint="eastAsia" w:ascii="宋体" w:hAnsi="宋体"/>
                <w:b/>
                <w:bCs/>
                <w:szCs w:val="21"/>
              </w:rPr>
              <w:t>有利害关系”的情况</w:t>
            </w:r>
          </w:p>
        </w:tc>
        <w:tc>
          <w:tcPr>
            <w:tcW w:w="6781" w:type="dxa"/>
            <w:tcBorders>
              <w:top w:val="single" w:color="000000" w:sz="4" w:space="0"/>
              <w:left w:val="single" w:color="000000" w:sz="4" w:space="0"/>
              <w:bottom w:val="single" w:color="000000" w:sz="4" w:space="0"/>
              <w:right w:val="single" w:color="000000" w:sz="4" w:space="0"/>
            </w:tcBorders>
            <w:vAlign w:val="center"/>
          </w:tcPr>
          <w:p w14:paraId="5B58E76C">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s="Segoe UI Symbol"/>
                <w:kern w:val="0"/>
                <w:szCs w:val="21"/>
                <w:u w:val="single"/>
              </w:rPr>
            </w:pPr>
            <w:sdt>
              <w:sdtPr>
                <w:rPr>
                  <w:rFonts w:hint="eastAsia" w:ascii="宋体" w:hAnsi="宋体" w:cs="Segoe UI Symbol"/>
                  <w:kern w:val="0"/>
                  <w:szCs w:val="21"/>
                </w:rPr>
                <w:id w:val="1987358129"/>
                <w14:checkbox>
                  <w14:checked w14:val="0"/>
                  <w14:checkedState w14:val="0052" w14:font="仿宋_GB2312"/>
                  <w14:uncheckedState w14:val="2610" w14:font="MS Gothic"/>
                </w14:checkbox>
              </w:sdtPr>
              <w:sdtEndPr>
                <w:rPr>
                  <w:rFonts w:hint="eastAsia" w:ascii="宋体" w:hAnsi="宋体" w:cs="Segoe UI Symbol"/>
                  <w:kern w:val="0"/>
                  <w:szCs w:val="21"/>
                </w:rPr>
              </w:sdtEndPr>
              <w:sdtContent>
                <w:r>
                  <w:rPr>
                    <w:rFonts w:hint="eastAsia" w:ascii="MS Gothic" w:hAnsi="MS Gothic" w:eastAsia="MS Gothic" w:cs="Segoe UI Symbol"/>
                    <w:kern w:val="0"/>
                    <w:szCs w:val="21"/>
                  </w:rPr>
                  <w:t>☐</w:t>
                </w:r>
              </w:sdtContent>
            </w:sdt>
            <w:r>
              <w:rPr>
                <w:rFonts w:hint="eastAsia" w:ascii="宋体" w:hAnsi="宋体" w:cs="Segoe UI Symbol"/>
                <w:kern w:val="0"/>
                <w:szCs w:val="21"/>
              </w:rPr>
              <w:t>是，与</w:t>
            </w:r>
            <w:r>
              <w:rPr>
                <w:rFonts w:hint="eastAsia" w:ascii="宋体" w:hAnsi="宋体" w:cs="Segoe UI Symbol"/>
                <w:color w:val="000000" w:themeColor="text1"/>
                <w:kern w:val="0"/>
                <w:szCs w:val="21"/>
                <w14:textFill>
                  <w14:solidFill>
                    <w14:schemeClr w14:val="tx1"/>
                  </w14:solidFill>
                </w14:textFill>
              </w:rPr>
              <w:t>采购人</w:t>
            </w:r>
            <w:r>
              <w:rPr>
                <w:rFonts w:hint="eastAsia" w:ascii="宋体" w:hAnsi="宋体" w:cs="Segoe UI Symbol"/>
                <w:kern w:val="0"/>
                <w:szCs w:val="21"/>
              </w:rPr>
              <w:t>的关系为：</w:t>
            </w:r>
            <w:r>
              <w:rPr>
                <w:rFonts w:hint="eastAsia" w:ascii="宋体" w:hAnsi="宋体" w:cs="Segoe UI Symbol"/>
                <w:kern w:val="0"/>
                <w:szCs w:val="21"/>
                <w:u w:val="single"/>
              </w:rPr>
              <w:t xml:space="preserve">                                   </w:t>
            </w:r>
          </w:p>
          <w:p w14:paraId="5150F845">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s="Segoe UI Symbol"/>
                <w:kern w:val="0"/>
                <w:szCs w:val="21"/>
              </w:rPr>
            </w:pPr>
            <w:sdt>
              <w:sdtPr>
                <w:rPr>
                  <w:rFonts w:hint="eastAsia" w:ascii="宋体" w:hAnsi="宋体" w:cs="Segoe UI Symbol"/>
                  <w:kern w:val="0"/>
                  <w:szCs w:val="21"/>
                </w:rPr>
                <w:id w:val="2034532471"/>
                <w14:checkbox>
                  <w14:checked w14:val="0"/>
                  <w14:checkedState w14:val="0052" w14:font="仿宋_GB2312"/>
                  <w14:uncheckedState w14:val="2610" w14:font="MS Gothic"/>
                </w14:checkbox>
              </w:sdtPr>
              <w:sdtEndPr>
                <w:rPr>
                  <w:rFonts w:hint="eastAsia" w:ascii="宋体" w:hAnsi="宋体" w:cs="Segoe UI Symbol"/>
                  <w:kern w:val="0"/>
                  <w:szCs w:val="21"/>
                </w:rPr>
              </w:sdtEndPr>
              <w:sdtContent>
                <w:r>
                  <w:rPr>
                    <w:rFonts w:hint="eastAsia" w:ascii="MS Gothic" w:hAnsi="MS Gothic" w:eastAsia="MS Gothic" w:cs="Segoe UI Symbol"/>
                    <w:kern w:val="0"/>
                    <w:szCs w:val="21"/>
                  </w:rPr>
                  <w:t>☐</w:t>
                </w:r>
              </w:sdtContent>
            </w:sdt>
            <w:r>
              <w:rPr>
                <w:rFonts w:hint="eastAsia" w:ascii="宋体" w:hAnsi="宋体" w:cs="Segoe UI Symbol"/>
                <w:kern w:val="0"/>
                <w:szCs w:val="21"/>
              </w:rPr>
              <w:t>否</w:t>
            </w:r>
          </w:p>
        </w:tc>
      </w:tr>
      <w:tr w14:paraId="5846F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4" w:hRule="atLeast"/>
          <w:jc w:val="center"/>
        </w:trPr>
        <w:tc>
          <w:tcPr>
            <w:tcW w:w="2377" w:type="dxa"/>
            <w:tcBorders>
              <w:top w:val="single" w:color="000000" w:sz="4" w:space="0"/>
              <w:left w:val="single" w:color="000000" w:sz="4" w:space="0"/>
              <w:bottom w:val="single" w:color="000000" w:sz="4" w:space="0"/>
              <w:right w:val="single" w:color="000000" w:sz="4" w:space="0"/>
            </w:tcBorders>
            <w:vAlign w:val="center"/>
          </w:tcPr>
          <w:p w14:paraId="55A35BB6">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b/>
                <w:bCs/>
                <w:szCs w:val="21"/>
              </w:rPr>
            </w:pPr>
            <w:r>
              <w:rPr>
                <w:rFonts w:hint="eastAsia" w:ascii="宋体" w:hAnsi="宋体"/>
                <w:b/>
                <w:bCs/>
                <w:szCs w:val="21"/>
              </w:rPr>
              <w:t>供应商（加盖公章）</w:t>
            </w:r>
          </w:p>
        </w:tc>
        <w:tc>
          <w:tcPr>
            <w:tcW w:w="6781" w:type="dxa"/>
            <w:tcBorders>
              <w:top w:val="single" w:color="000000" w:sz="4" w:space="0"/>
              <w:left w:val="single" w:color="000000" w:sz="4" w:space="0"/>
              <w:bottom w:val="single" w:color="000000" w:sz="4" w:space="0"/>
              <w:right w:val="single" w:color="000000" w:sz="4" w:space="0"/>
            </w:tcBorders>
            <w:vAlign w:val="center"/>
          </w:tcPr>
          <w:p w14:paraId="610E8257">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s="Segoe UI Symbol"/>
                <w:kern w:val="0"/>
                <w:szCs w:val="21"/>
              </w:rPr>
            </w:pPr>
          </w:p>
        </w:tc>
      </w:tr>
    </w:tbl>
    <w:p w14:paraId="50BC7BAD">
      <w:pPr>
        <w:autoSpaceDE w:val="0"/>
        <w:autoSpaceDN w:val="0"/>
        <w:adjustRightInd w:val="0"/>
        <w:snapToGrid w:val="0"/>
        <w:ind w:firstLine="0" w:firstLineChars="0"/>
        <w:jc w:val="left"/>
        <w:rPr>
          <w:rFonts w:hint="eastAsia" w:ascii="宋体" w:hAnsi="宋体"/>
          <w:b/>
          <w:bCs/>
          <w:szCs w:val="21"/>
        </w:rPr>
      </w:pPr>
      <w:r>
        <w:rPr>
          <w:rFonts w:hint="eastAsia" w:ascii="宋体" w:hAnsi="宋体"/>
          <w:b/>
          <w:bCs/>
          <w:szCs w:val="21"/>
        </w:rPr>
        <w:t>注：</w:t>
      </w:r>
    </w:p>
    <w:p w14:paraId="133B6789">
      <w:pPr>
        <w:autoSpaceDE w:val="0"/>
        <w:autoSpaceDN w:val="0"/>
        <w:adjustRightInd w:val="0"/>
        <w:snapToGrid w:val="0"/>
        <w:ind w:firstLine="0" w:firstLineChars="0"/>
        <w:jc w:val="left"/>
        <w:rPr>
          <w:rFonts w:hint="eastAsia" w:ascii="宋体" w:hAnsi="宋体"/>
          <w:bCs/>
          <w:szCs w:val="21"/>
        </w:rPr>
      </w:pPr>
      <w:r>
        <w:rPr>
          <w:rFonts w:hint="eastAsia" w:ascii="宋体" w:hAnsi="宋体"/>
          <w:bCs/>
          <w:szCs w:val="21"/>
        </w:rPr>
        <w:t>1、控股是指：其出资额占有限责任公司资本总额百分之五十以上或其持有的股份占股份有限公司股本总额百分之五十以上的股东；出资额或者持有股份的比例虽然不足百分之五十，但依其出资额或其持有的股份享有的表决权已足以对股东会、股东大会的决议产生重大影响的股东；</w:t>
      </w:r>
    </w:p>
    <w:p w14:paraId="6257FD09">
      <w:pPr>
        <w:autoSpaceDE w:val="0"/>
        <w:autoSpaceDN w:val="0"/>
        <w:adjustRightInd w:val="0"/>
        <w:snapToGrid w:val="0"/>
        <w:ind w:firstLine="0" w:firstLineChars="0"/>
        <w:jc w:val="left"/>
        <w:rPr>
          <w:rFonts w:hint="eastAsia" w:ascii="宋体" w:hAnsi="宋体"/>
          <w:bCs/>
          <w:szCs w:val="21"/>
        </w:rPr>
      </w:pPr>
      <w:r>
        <w:rPr>
          <w:rFonts w:hint="eastAsia" w:ascii="宋体" w:hAnsi="宋体"/>
          <w:bCs/>
          <w:szCs w:val="21"/>
        </w:rPr>
        <w:t>2、此表格必须填写，否则将视为未实质性响应采购文件；</w:t>
      </w:r>
    </w:p>
    <w:p w14:paraId="4A4CCAE7">
      <w:pPr>
        <w:pStyle w:val="28"/>
        <w:rPr>
          <w:rFonts w:hint="eastAsia" w:ascii="宋体" w:hAnsi="宋体"/>
          <w:bCs/>
          <w:szCs w:val="21"/>
        </w:rPr>
      </w:pPr>
      <w:r>
        <w:rPr>
          <w:rFonts w:hint="eastAsia" w:ascii="宋体" w:hAnsi="宋体"/>
          <w:bCs/>
          <w:szCs w:val="21"/>
        </w:rPr>
        <w:t>3、</w:t>
      </w:r>
      <w:r>
        <w:rPr>
          <w:rFonts w:hint="eastAsia" w:ascii="宋体" w:hAnsi="宋体"/>
          <w:bCs/>
          <w:color w:val="000000" w:themeColor="text1"/>
          <w:szCs w:val="21"/>
          <w14:textFill>
            <w14:solidFill>
              <w14:schemeClr w14:val="tx1"/>
            </w14:solidFill>
          </w14:textFill>
        </w:rPr>
        <w:t>供应商</w:t>
      </w:r>
      <w:r>
        <w:rPr>
          <w:rFonts w:hint="eastAsia" w:ascii="宋体" w:hAnsi="宋体"/>
          <w:bCs/>
          <w:szCs w:val="21"/>
        </w:rPr>
        <w:t>需如实填写上述信息，如查实上述信息与实际不符，视为提供虚假证明材料骗取中选，</w:t>
      </w:r>
      <w:r>
        <w:rPr>
          <w:rFonts w:hint="eastAsia" w:ascii="宋体" w:hAnsi="宋体"/>
          <w:bCs/>
          <w:color w:val="000000" w:themeColor="text1"/>
          <w:szCs w:val="21"/>
          <w14:textFill>
            <w14:solidFill>
              <w14:schemeClr w14:val="tx1"/>
            </w14:solidFill>
          </w14:textFill>
        </w:rPr>
        <w:t>供应商</w:t>
      </w:r>
      <w:r>
        <w:rPr>
          <w:rFonts w:hint="eastAsia" w:ascii="宋体" w:hAnsi="宋体"/>
          <w:bCs/>
          <w:szCs w:val="21"/>
        </w:rPr>
        <w:t>应承担相应法律后果。</w:t>
      </w:r>
    </w:p>
    <w:bookmarkEnd w:id="82"/>
    <w:p w14:paraId="65354FA0">
      <w:pPr>
        <w:pStyle w:val="6"/>
        <w:ind w:firstLine="420"/>
      </w:pPr>
    </w:p>
    <w:p w14:paraId="7651FB4A">
      <w:pPr>
        <w:widowControl/>
        <w:spacing w:line="240" w:lineRule="auto"/>
        <w:ind w:firstLine="0" w:firstLineChars="0"/>
        <w:jc w:val="left"/>
        <w:rPr>
          <w:b/>
          <w:bCs/>
        </w:rPr>
      </w:pPr>
      <w:r>
        <w:rPr>
          <w:b/>
          <w:bCs/>
        </w:rPr>
        <w:br w:type="page"/>
      </w:r>
    </w:p>
    <w:p w14:paraId="5E7DA782">
      <w:pPr>
        <w:pStyle w:val="28"/>
        <w:rPr>
          <w:b/>
          <w:bCs/>
        </w:rPr>
      </w:pPr>
      <w:r>
        <w:rPr>
          <w:rFonts w:hint="eastAsia"/>
          <w:b/>
          <w:bCs/>
        </w:rPr>
        <w:t>A7、供应商信息登记表</w:t>
      </w:r>
    </w:p>
    <w:p w14:paraId="114D8FE3">
      <w:pPr>
        <w:ind w:firstLine="640"/>
        <w:jc w:val="center"/>
        <w:rPr>
          <w:rFonts w:hint="eastAsia" w:ascii="华文中宋" w:hAnsi="华文中宋" w:eastAsia="华文中宋"/>
          <w:sz w:val="32"/>
          <w:szCs w:val="32"/>
        </w:rPr>
      </w:pPr>
      <w:r>
        <w:rPr>
          <w:rFonts w:hint="eastAsia" w:ascii="华文中宋" w:hAnsi="华文中宋" w:eastAsia="华文中宋"/>
          <w:sz w:val="32"/>
          <w:szCs w:val="32"/>
        </w:rPr>
        <w:t>《供应商信息登记表》</w:t>
      </w:r>
    </w:p>
    <w:p w14:paraId="1F338765">
      <w:pPr>
        <w:ind w:firstLine="640"/>
        <w:jc w:val="center"/>
        <w:rPr>
          <w:rFonts w:hint="eastAsia" w:ascii="华文中宋" w:hAnsi="华文中宋" w:eastAsia="华文中宋"/>
          <w:sz w:val="32"/>
          <w:szCs w:val="32"/>
        </w:rPr>
      </w:pPr>
      <w:r>
        <w:rPr>
          <w:rFonts w:hint="eastAsia" w:ascii="华文中宋" w:hAnsi="华文中宋" w:eastAsia="华文中宋"/>
          <w:sz w:val="32"/>
          <w:szCs w:val="32"/>
        </w:rPr>
        <w:t>Supplier Information Registration Form</w:t>
      </w:r>
    </w:p>
    <w:p w14:paraId="4D38E10F">
      <w:pPr>
        <w:ind w:leftChars="-257" w:hanging="539" w:hangingChars="257"/>
        <w:rPr>
          <w:szCs w:val="21"/>
        </w:rPr>
      </w:pPr>
    </w:p>
    <w:p w14:paraId="50093D44">
      <w:pPr>
        <w:ind w:leftChars="-257" w:hanging="539" w:hangingChars="257"/>
        <w:rPr>
          <w:szCs w:val="21"/>
        </w:rPr>
      </w:pPr>
      <w:r>
        <w:rPr>
          <w:rFonts w:hint="eastAsia"/>
          <w:szCs w:val="21"/>
        </w:rPr>
        <w:t>请您按要求认真填写、处理此表。</w:t>
      </w:r>
    </w:p>
    <w:p w14:paraId="598044A9">
      <w:pPr>
        <w:ind w:leftChars="-257" w:hanging="539" w:hangingChars="257"/>
        <w:rPr>
          <w:szCs w:val="21"/>
        </w:rPr>
      </w:pPr>
      <w:r>
        <w:rPr>
          <w:szCs w:val="21"/>
        </w:rPr>
        <w:t>Invites you earnestly fills in, processes this table according to the request</w:t>
      </w:r>
      <w:r>
        <w:rPr>
          <w:rFonts w:hint="eastAsia"/>
          <w:szCs w:val="21"/>
        </w:rPr>
        <w:t>。</w:t>
      </w:r>
    </w:p>
    <w:p w14:paraId="1568E31C">
      <w:pPr>
        <w:ind w:leftChars="-257" w:hanging="539" w:hangingChars="257"/>
        <w:rPr>
          <w:szCs w:val="21"/>
        </w:rPr>
      </w:pPr>
    </w:p>
    <w:tbl>
      <w:tblPr>
        <w:tblStyle w:val="15"/>
        <w:tblW w:w="0" w:type="auto"/>
        <w:tblInd w:w="-432" w:type="dxa"/>
        <w:tblLayout w:type="fixed"/>
        <w:tblCellMar>
          <w:top w:w="0" w:type="dxa"/>
          <w:left w:w="108" w:type="dxa"/>
          <w:bottom w:w="0" w:type="dxa"/>
          <w:right w:w="108" w:type="dxa"/>
        </w:tblCellMar>
      </w:tblPr>
      <w:tblGrid>
        <w:gridCol w:w="3388"/>
        <w:gridCol w:w="32"/>
        <w:gridCol w:w="1800"/>
        <w:gridCol w:w="2700"/>
        <w:gridCol w:w="1620"/>
      </w:tblGrid>
      <w:tr w14:paraId="243EBF7D">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tcPr>
          <w:p w14:paraId="091B12C2">
            <w:pPr>
              <w:keepNext w:val="0"/>
              <w:keepLines w:val="0"/>
              <w:suppressLineNumbers w:val="0"/>
              <w:spacing w:before="0" w:beforeAutospacing="0" w:after="0" w:afterAutospacing="0"/>
              <w:ind w:left="0" w:right="0" w:firstLine="420"/>
              <w:rPr>
                <w:rFonts w:hint="default"/>
              </w:rPr>
            </w:pPr>
            <w:r>
              <w:rPr>
                <w:rFonts w:hint="eastAsia"/>
              </w:rPr>
              <w:t>供应商全称</w:t>
            </w:r>
          </w:p>
          <w:p w14:paraId="66CFF448">
            <w:pPr>
              <w:keepNext w:val="0"/>
              <w:keepLines w:val="0"/>
              <w:suppressLineNumbers w:val="0"/>
              <w:spacing w:before="0" w:beforeAutospacing="0" w:after="0" w:afterAutospacing="0"/>
              <w:ind w:left="0" w:right="0" w:firstLine="420"/>
              <w:rPr>
                <w:rFonts w:hint="default"/>
              </w:rPr>
            </w:pPr>
            <w:r>
              <w:rPr>
                <w:rFonts w:hint="default"/>
              </w:rPr>
              <w:t>Supplier Full Name</w:t>
            </w:r>
          </w:p>
        </w:tc>
        <w:tc>
          <w:tcPr>
            <w:tcW w:w="6120" w:type="dxa"/>
            <w:gridSpan w:val="3"/>
            <w:tcBorders>
              <w:top w:val="single" w:color="auto" w:sz="4" w:space="0"/>
              <w:left w:val="single" w:color="auto" w:sz="4" w:space="0"/>
              <w:bottom w:val="single" w:color="auto" w:sz="4" w:space="0"/>
              <w:right w:val="single" w:color="auto" w:sz="4" w:space="0"/>
            </w:tcBorders>
          </w:tcPr>
          <w:p w14:paraId="5D05A355">
            <w:pPr>
              <w:keepNext w:val="0"/>
              <w:keepLines w:val="0"/>
              <w:suppressLineNumbers w:val="0"/>
              <w:spacing w:before="0" w:beforeAutospacing="0" w:after="0" w:afterAutospacing="0"/>
              <w:ind w:left="0" w:right="0" w:firstLine="420"/>
              <w:rPr>
                <w:rFonts w:hint="default"/>
              </w:rPr>
            </w:pPr>
          </w:p>
          <w:p w14:paraId="0B4BDA9C">
            <w:pPr>
              <w:keepNext w:val="0"/>
              <w:keepLines w:val="0"/>
              <w:suppressLineNumbers w:val="0"/>
              <w:spacing w:before="0" w:beforeAutospacing="0" w:after="0" w:afterAutospacing="0"/>
              <w:ind w:left="0" w:right="0" w:firstLine="420"/>
              <w:rPr>
                <w:rFonts w:hint="default"/>
              </w:rPr>
            </w:pPr>
          </w:p>
        </w:tc>
      </w:tr>
      <w:tr w14:paraId="0CE2F1B0">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tcPr>
          <w:p w14:paraId="64FD02F1">
            <w:pPr>
              <w:keepNext w:val="0"/>
              <w:keepLines w:val="0"/>
              <w:suppressLineNumbers w:val="0"/>
              <w:spacing w:before="0" w:beforeAutospacing="0" w:after="0" w:afterAutospacing="0"/>
              <w:ind w:left="0" w:right="0" w:firstLine="420"/>
              <w:rPr>
                <w:rFonts w:hint="default"/>
              </w:rPr>
            </w:pPr>
            <w:r>
              <w:rPr>
                <w:rFonts w:hint="eastAsia"/>
              </w:rPr>
              <w:t>注册地址</w:t>
            </w:r>
          </w:p>
          <w:p w14:paraId="25B79384">
            <w:pPr>
              <w:keepNext w:val="0"/>
              <w:keepLines w:val="0"/>
              <w:suppressLineNumbers w:val="0"/>
              <w:spacing w:before="0" w:beforeAutospacing="0" w:after="0" w:afterAutospacing="0"/>
              <w:ind w:left="0" w:right="0" w:firstLine="420"/>
              <w:rPr>
                <w:rFonts w:hint="default"/>
              </w:rPr>
            </w:pPr>
            <w:r>
              <w:rPr>
                <w:rFonts w:hint="default"/>
              </w:rPr>
              <w:t>Registered Address</w:t>
            </w:r>
          </w:p>
        </w:tc>
        <w:tc>
          <w:tcPr>
            <w:tcW w:w="6120" w:type="dxa"/>
            <w:gridSpan w:val="3"/>
            <w:tcBorders>
              <w:top w:val="single" w:color="auto" w:sz="4" w:space="0"/>
              <w:left w:val="single" w:color="auto" w:sz="4" w:space="0"/>
              <w:bottom w:val="single" w:color="auto" w:sz="4" w:space="0"/>
              <w:right w:val="single" w:color="auto" w:sz="4" w:space="0"/>
            </w:tcBorders>
          </w:tcPr>
          <w:p w14:paraId="6C60977B">
            <w:pPr>
              <w:keepNext w:val="0"/>
              <w:keepLines w:val="0"/>
              <w:suppressLineNumbers w:val="0"/>
              <w:spacing w:before="0" w:beforeAutospacing="0" w:after="0" w:afterAutospacing="0"/>
              <w:ind w:left="0" w:right="0" w:firstLine="420"/>
              <w:rPr>
                <w:rFonts w:hint="default"/>
              </w:rPr>
            </w:pPr>
          </w:p>
          <w:p w14:paraId="22C35687">
            <w:pPr>
              <w:keepNext w:val="0"/>
              <w:keepLines w:val="0"/>
              <w:suppressLineNumbers w:val="0"/>
              <w:spacing w:before="0" w:beforeAutospacing="0" w:after="0" w:afterAutospacing="0"/>
              <w:ind w:left="0" w:right="0" w:firstLine="420"/>
              <w:rPr>
                <w:rFonts w:hint="default"/>
              </w:rPr>
            </w:pPr>
          </w:p>
        </w:tc>
      </w:tr>
      <w:tr w14:paraId="5D47F196">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tcPr>
          <w:p w14:paraId="128AE384">
            <w:pPr>
              <w:keepNext w:val="0"/>
              <w:keepLines w:val="0"/>
              <w:suppressLineNumbers w:val="0"/>
              <w:spacing w:before="0" w:beforeAutospacing="0" w:after="0" w:afterAutospacing="0"/>
              <w:ind w:left="0" w:right="0" w:firstLine="420"/>
              <w:rPr>
                <w:rFonts w:hint="default"/>
              </w:rPr>
            </w:pPr>
            <w:r>
              <w:rPr>
                <w:rFonts w:hint="eastAsia"/>
              </w:rPr>
              <w:t>常住地址</w:t>
            </w:r>
          </w:p>
          <w:p w14:paraId="635C4D96">
            <w:pPr>
              <w:keepNext w:val="0"/>
              <w:keepLines w:val="0"/>
              <w:suppressLineNumbers w:val="0"/>
              <w:spacing w:before="0" w:beforeAutospacing="0" w:after="0" w:afterAutospacing="0"/>
              <w:ind w:left="0" w:right="0" w:firstLine="420"/>
              <w:rPr>
                <w:rFonts w:hint="default"/>
              </w:rPr>
            </w:pPr>
            <w:r>
              <w:rPr>
                <w:rFonts w:hint="default"/>
              </w:rPr>
              <w:t xml:space="preserve">Address of Production Line </w:t>
            </w:r>
          </w:p>
        </w:tc>
        <w:tc>
          <w:tcPr>
            <w:tcW w:w="6120" w:type="dxa"/>
            <w:gridSpan w:val="3"/>
            <w:tcBorders>
              <w:top w:val="single" w:color="auto" w:sz="4" w:space="0"/>
              <w:left w:val="single" w:color="auto" w:sz="4" w:space="0"/>
              <w:bottom w:val="single" w:color="auto" w:sz="4" w:space="0"/>
              <w:right w:val="single" w:color="auto" w:sz="4" w:space="0"/>
            </w:tcBorders>
          </w:tcPr>
          <w:p w14:paraId="781C7DA5">
            <w:pPr>
              <w:keepNext w:val="0"/>
              <w:keepLines w:val="0"/>
              <w:suppressLineNumbers w:val="0"/>
              <w:spacing w:before="0" w:beforeAutospacing="0" w:after="0" w:afterAutospacing="0"/>
              <w:ind w:left="0" w:right="0" w:firstLine="420"/>
              <w:rPr>
                <w:rFonts w:hint="default"/>
              </w:rPr>
            </w:pPr>
            <w:r>
              <w:rPr>
                <w:rFonts w:hint="eastAsia"/>
              </w:rPr>
              <w:t>具体注明省、市、区、路、门牌号码</w:t>
            </w:r>
          </w:p>
          <w:p w14:paraId="3AA8D74C">
            <w:pPr>
              <w:keepNext w:val="0"/>
              <w:keepLines w:val="0"/>
              <w:suppressLineNumbers w:val="0"/>
              <w:spacing w:before="0" w:beforeAutospacing="0" w:after="0" w:afterAutospacing="0"/>
              <w:ind w:left="0" w:right="0" w:firstLine="420"/>
              <w:rPr>
                <w:rFonts w:hint="default"/>
              </w:rPr>
            </w:pPr>
            <w:r>
              <w:rPr>
                <w:rFonts w:hint="default"/>
              </w:rPr>
              <w:t>Detailed address</w:t>
            </w:r>
          </w:p>
        </w:tc>
      </w:tr>
      <w:tr w14:paraId="4E64E043">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tcPr>
          <w:p w14:paraId="017AA749">
            <w:pPr>
              <w:keepNext w:val="0"/>
              <w:keepLines w:val="0"/>
              <w:suppressLineNumbers w:val="0"/>
              <w:spacing w:before="0" w:beforeAutospacing="0" w:after="0" w:afterAutospacing="0"/>
              <w:ind w:left="0" w:right="0" w:firstLine="420"/>
              <w:rPr>
                <w:rFonts w:hint="default"/>
              </w:rPr>
            </w:pPr>
            <w:r>
              <w:rPr>
                <w:rFonts w:hint="eastAsia"/>
              </w:rPr>
              <w:t>母公司信息</w:t>
            </w:r>
          </w:p>
          <w:p w14:paraId="3EC84D6F">
            <w:pPr>
              <w:keepNext w:val="0"/>
              <w:keepLines w:val="0"/>
              <w:suppressLineNumbers w:val="0"/>
              <w:spacing w:before="0" w:beforeAutospacing="0" w:after="0" w:afterAutospacing="0"/>
              <w:ind w:left="0" w:right="0" w:firstLine="420"/>
              <w:rPr>
                <w:rFonts w:hint="default"/>
              </w:rPr>
            </w:pPr>
            <w:r>
              <w:rPr>
                <w:rFonts w:hint="default"/>
              </w:rPr>
              <w:t>Info. Of Parent Company</w:t>
            </w:r>
          </w:p>
        </w:tc>
        <w:tc>
          <w:tcPr>
            <w:tcW w:w="6120" w:type="dxa"/>
            <w:gridSpan w:val="3"/>
            <w:tcBorders>
              <w:top w:val="single" w:color="auto" w:sz="4" w:space="0"/>
              <w:left w:val="single" w:color="auto" w:sz="4" w:space="0"/>
              <w:bottom w:val="single" w:color="auto" w:sz="4" w:space="0"/>
              <w:right w:val="single" w:color="auto" w:sz="4" w:space="0"/>
            </w:tcBorders>
          </w:tcPr>
          <w:p w14:paraId="533EC26E">
            <w:pPr>
              <w:keepNext w:val="0"/>
              <w:keepLines w:val="0"/>
              <w:suppressLineNumbers w:val="0"/>
              <w:spacing w:before="0" w:beforeAutospacing="0" w:after="0" w:afterAutospacing="0"/>
              <w:ind w:left="0" w:right="0" w:firstLine="420"/>
              <w:rPr>
                <w:rFonts w:hint="default"/>
              </w:rPr>
            </w:pPr>
          </w:p>
          <w:p w14:paraId="1EA9DFF7">
            <w:pPr>
              <w:keepNext w:val="0"/>
              <w:keepLines w:val="0"/>
              <w:suppressLineNumbers w:val="0"/>
              <w:spacing w:before="0" w:beforeAutospacing="0" w:after="0" w:afterAutospacing="0"/>
              <w:ind w:left="0" w:right="0" w:firstLine="420"/>
              <w:rPr>
                <w:rFonts w:hint="default"/>
              </w:rPr>
            </w:pPr>
          </w:p>
        </w:tc>
      </w:tr>
      <w:tr w14:paraId="0C05C4D6">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tcPr>
          <w:p w14:paraId="1E988821">
            <w:pPr>
              <w:keepNext w:val="0"/>
              <w:keepLines w:val="0"/>
              <w:suppressLineNumbers w:val="0"/>
              <w:spacing w:before="0" w:beforeAutospacing="0" w:after="0" w:afterAutospacing="0"/>
              <w:ind w:left="0" w:right="0" w:firstLine="420"/>
              <w:rPr>
                <w:rFonts w:hint="default"/>
              </w:rPr>
            </w:pPr>
            <w:r>
              <w:rPr>
                <w:rFonts w:hint="eastAsia"/>
              </w:rPr>
              <w:t>公司上市相关情况</w:t>
            </w:r>
          </w:p>
          <w:p w14:paraId="0C703DD0">
            <w:pPr>
              <w:keepNext w:val="0"/>
              <w:keepLines w:val="0"/>
              <w:suppressLineNumbers w:val="0"/>
              <w:spacing w:before="0" w:beforeAutospacing="0" w:after="0" w:afterAutospacing="0"/>
              <w:ind w:left="0" w:right="0" w:firstLine="420"/>
              <w:rPr>
                <w:rFonts w:hint="default"/>
              </w:rPr>
            </w:pPr>
            <w:r>
              <w:rPr>
                <w:rFonts w:hint="default"/>
              </w:rPr>
              <w:t>Listing Information</w:t>
            </w:r>
          </w:p>
        </w:tc>
        <w:tc>
          <w:tcPr>
            <w:tcW w:w="6120" w:type="dxa"/>
            <w:gridSpan w:val="3"/>
            <w:tcBorders>
              <w:top w:val="single" w:color="auto" w:sz="4" w:space="0"/>
              <w:left w:val="single" w:color="auto" w:sz="4" w:space="0"/>
              <w:bottom w:val="single" w:color="auto" w:sz="4" w:space="0"/>
              <w:right w:val="single" w:color="auto" w:sz="4" w:space="0"/>
            </w:tcBorders>
          </w:tcPr>
          <w:p w14:paraId="1109C32F">
            <w:pPr>
              <w:keepNext w:val="0"/>
              <w:keepLines w:val="0"/>
              <w:suppressLineNumbers w:val="0"/>
              <w:spacing w:before="0" w:beforeAutospacing="0" w:after="0" w:afterAutospacing="0"/>
              <w:ind w:left="0" w:right="0" w:firstLine="420"/>
              <w:rPr>
                <w:rFonts w:hint="default"/>
              </w:rPr>
            </w:pPr>
          </w:p>
          <w:p w14:paraId="36C51B54">
            <w:pPr>
              <w:keepNext w:val="0"/>
              <w:keepLines w:val="0"/>
              <w:suppressLineNumbers w:val="0"/>
              <w:spacing w:before="0" w:beforeAutospacing="0" w:after="0" w:afterAutospacing="0"/>
              <w:ind w:left="0" w:right="0" w:firstLine="420"/>
              <w:rPr>
                <w:rFonts w:hint="default"/>
              </w:rPr>
            </w:pPr>
          </w:p>
        </w:tc>
      </w:tr>
      <w:tr w14:paraId="5D46BAC6">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tcPr>
          <w:p w14:paraId="34C908B9">
            <w:pPr>
              <w:keepNext w:val="0"/>
              <w:keepLines w:val="0"/>
              <w:suppressLineNumbers w:val="0"/>
              <w:spacing w:before="0" w:beforeAutospacing="0" w:after="0" w:afterAutospacing="0"/>
              <w:ind w:left="0" w:right="0" w:firstLine="420"/>
              <w:rPr>
                <w:rFonts w:hint="default"/>
              </w:rPr>
            </w:pPr>
            <w:r>
              <w:rPr>
                <w:rFonts w:hint="eastAsia"/>
              </w:rPr>
              <w:t>企业法定代表人</w:t>
            </w:r>
          </w:p>
          <w:p w14:paraId="7F3CC559">
            <w:pPr>
              <w:keepNext w:val="0"/>
              <w:keepLines w:val="0"/>
              <w:suppressLineNumbers w:val="0"/>
              <w:spacing w:before="0" w:beforeAutospacing="0" w:after="0" w:afterAutospacing="0"/>
              <w:ind w:left="0" w:right="0" w:firstLine="420"/>
              <w:rPr>
                <w:rFonts w:hint="default"/>
              </w:rPr>
            </w:pPr>
            <w:r>
              <w:rPr>
                <w:rFonts w:hint="default"/>
              </w:rPr>
              <w:t>Legal Representative</w:t>
            </w:r>
          </w:p>
        </w:tc>
        <w:tc>
          <w:tcPr>
            <w:tcW w:w="6120" w:type="dxa"/>
            <w:gridSpan w:val="3"/>
            <w:tcBorders>
              <w:top w:val="single" w:color="auto" w:sz="4" w:space="0"/>
              <w:left w:val="single" w:color="auto" w:sz="4" w:space="0"/>
              <w:bottom w:val="single" w:color="auto" w:sz="4" w:space="0"/>
              <w:right w:val="single" w:color="auto" w:sz="4" w:space="0"/>
            </w:tcBorders>
          </w:tcPr>
          <w:p w14:paraId="55C4EC4D">
            <w:pPr>
              <w:keepNext w:val="0"/>
              <w:keepLines w:val="0"/>
              <w:suppressLineNumbers w:val="0"/>
              <w:spacing w:before="0" w:beforeAutospacing="0" w:after="0" w:afterAutospacing="0"/>
              <w:ind w:left="0" w:right="0" w:firstLine="420"/>
              <w:rPr>
                <w:rFonts w:hint="default"/>
              </w:rPr>
            </w:pPr>
          </w:p>
        </w:tc>
      </w:tr>
      <w:tr w14:paraId="74CD91A1">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tcPr>
          <w:p w14:paraId="35248F6A">
            <w:pPr>
              <w:keepNext w:val="0"/>
              <w:keepLines w:val="0"/>
              <w:suppressLineNumbers w:val="0"/>
              <w:spacing w:before="0" w:beforeAutospacing="0" w:after="0" w:afterAutospacing="0"/>
              <w:ind w:left="0" w:right="0" w:firstLine="420"/>
              <w:rPr>
                <w:rFonts w:hint="default"/>
              </w:rPr>
            </w:pPr>
            <w:r>
              <w:rPr>
                <w:rFonts w:hint="eastAsia"/>
              </w:rPr>
              <w:t>企业性质</w:t>
            </w:r>
            <w:r>
              <w:rPr>
                <w:rFonts w:hint="default"/>
              </w:rPr>
              <w:t>Enterprise Nature</w:t>
            </w:r>
          </w:p>
        </w:tc>
        <w:tc>
          <w:tcPr>
            <w:tcW w:w="1800" w:type="dxa"/>
            <w:tcBorders>
              <w:top w:val="single" w:color="auto" w:sz="4" w:space="0"/>
              <w:left w:val="single" w:color="auto" w:sz="4" w:space="0"/>
              <w:bottom w:val="single" w:color="auto" w:sz="4" w:space="0"/>
              <w:right w:val="single" w:color="auto" w:sz="4" w:space="0"/>
            </w:tcBorders>
          </w:tcPr>
          <w:p w14:paraId="3B1BAF3E">
            <w:pPr>
              <w:keepNext w:val="0"/>
              <w:keepLines w:val="0"/>
              <w:suppressLineNumbers w:val="0"/>
              <w:spacing w:before="0" w:beforeAutospacing="0" w:after="0" w:afterAutospacing="0"/>
              <w:ind w:left="0" w:right="0" w:firstLine="420"/>
              <w:rPr>
                <w:rFonts w:hint="default"/>
              </w:rPr>
            </w:pPr>
          </w:p>
        </w:tc>
        <w:tc>
          <w:tcPr>
            <w:tcW w:w="2700" w:type="dxa"/>
            <w:tcBorders>
              <w:top w:val="single" w:color="auto" w:sz="4" w:space="0"/>
              <w:left w:val="single" w:color="auto" w:sz="4" w:space="0"/>
              <w:bottom w:val="single" w:color="auto" w:sz="4" w:space="0"/>
              <w:right w:val="single" w:color="auto" w:sz="4" w:space="0"/>
            </w:tcBorders>
          </w:tcPr>
          <w:p w14:paraId="6AFDFA09">
            <w:pPr>
              <w:keepNext w:val="0"/>
              <w:keepLines w:val="0"/>
              <w:suppressLineNumbers w:val="0"/>
              <w:spacing w:before="0" w:beforeAutospacing="0" w:after="0" w:afterAutospacing="0"/>
              <w:ind w:left="0" w:right="0" w:firstLine="420"/>
              <w:rPr>
                <w:rFonts w:hint="default"/>
              </w:rPr>
            </w:pPr>
            <w:r>
              <w:rPr>
                <w:rFonts w:hint="eastAsia"/>
              </w:rPr>
              <w:t>注册资金</w:t>
            </w:r>
            <w:r>
              <w:rPr>
                <w:rFonts w:hint="default"/>
              </w:rPr>
              <w:t>Registered Capital</w:t>
            </w:r>
          </w:p>
        </w:tc>
        <w:tc>
          <w:tcPr>
            <w:tcW w:w="1620" w:type="dxa"/>
            <w:tcBorders>
              <w:top w:val="single" w:color="auto" w:sz="4" w:space="0"/>
              <w:left w:val="single" w:color="auto" w:sz="4" w:space="0"/>
              <w:bottom w:val="single" w:color="auto" w:sz="4" w:space="0"/>
              <w:right w:val="single" w:color="auto" w:sz="4" w:space="0"/>
            </w:tcBorders>
          </w:tcPr>
          <w:p w14:paraId="4F57E55E">
            <w:pPr>
              <w:keepNext w:val="0"/>
              <w:keepLines w:val="0"/>
              <w:suppressLineNumbers w:val="0"/>
              <w:spacing w:before="0" w:beforeAutospacing="0" w:after="0" w:afterAutospacing="0"/>
              <w:ind w:left="0" w:right="0" w:firstLine="420"/>
              <w:rPr>
                <w:rFonts w:hint="default"/>
              </w:rPr>
            </w:pPr>
          </w:p>
        </w:tc>
      </w:tr>
      <w:tr w14:paraId="5F4A44E0">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tcPr>
          <w:p w14:paraId="00A1BBB5">
            <w:pPr>
              <w:keepNext w:val="0"/>
              <w:keepLines w:val="0"/>
              <w:suppressLineNumbers w:val="0"/>
              <w:spacing w:before="0" w:beforeAutospacing="0" w:after="0" w:afterAutospacing="0"/>
              <w:ind w:left="0" w:right="0" w:firstLine="420"/>
              <w:rPr>
                <w:rFonts w:hint="default"/>
              </w:rPr>
            </w:pPr>
            <w:r>
              <w:rPr>
                <w:rFonts w:hint="eastAsia"/>
              </w:rPr>
              <w:t>公司联系人</w:t>
            </w:r>
            <w:r>
              <w:rPr>
                <w:rFonts w:hint="default"/>
              </w:rPr>
              <w:t>Contact Person</w:t>
            </w:r>
          </w:p>
        </w:tc>
        <w:tc>
          <w:tcPr>
            <w:tcW w:w="1800" w:type="dxa"/>
            <w:tcBorders>
              <w:top w:val="single" w:color="auto" w:sz="4" w:space="0"/>
              <w:left w:val="single" w:color="auto" w:sz="4" w:space="0"/>
              <w:bottom w:val="single" w:color="auto" w:sz="4" w:space="0"/>
              <w:right w:val="single" w:color="auto" w:sz="4" w:space="0"/>
            </w:tcBorders>
          </w:tcPr>
          <w:p w14:paraId="669E9A5A">
            <w:pPr>
              <w:keepNext w:val="0"/>
              <w:keepLines w:val="0"/>
              <w:suppressLineNumbers w:val="0"/>
              <w:spacing w:before="0" w:beforeAutospacing="0" w:after="0" w:afterAutospacing="0"/>
              <w:ind w:left="0" w:right="0" w:firstLine="420"/>
              <w:rPr>
                <w:rFonts w:hint="default"/>
              </w:rPr>
            </w:pPr>
          </w:p>
        </w:tc>
        <w:tc>
          <w:tcPr>
            <w:tcW w:w="2700" w:type="dxa"/>
            <w:tcBorders>
              <w:top w:val="single" w:color="auto" w:sz="4" w:space="0"/>
              <w:left w:val="single" w:color="auto" w:sz="4" w:space="0"/>
              <w:bottom w:val="single" w:color="auto" w:sz="4" w:space="0"/>
              <w:right w:val="single" w:color="auto" w:sz="4" w:space="0"/>
            </w:tcBorders>
          </w:tcPr>
          <w:p w14:paraId="080E965B">
            <w:pPr>
              <w:keepNext w:val="0"/>
              <w:keepLines w:val="0"/>
              <w:suppressLineNumbers w:val="0"/>
              <w:spacing w:before="0" w:beforeAutospacing="0" w:after="0" w:afterAutospacing="0"/>
              <w:ind w:left="0" w:right="0" w:firstLine="420"/>
              <w:rPr>
                <w:rFonts w:hint="default"/>
              </w:rPr>
            </w:pPr>
            <w:r>
              <w:rPr>
                <w:rFonts w:hint="eastAsia"/>
              </w:rPr>
              <w:t>传真号码</w:t>
            </w:r>
            <w:r>
              <w:rPr>
                <w:rFonts w:hint="default"/>
              </w:rPr>
              <w:t>Fax No</w:t>
            </w:r>
          </w:p>
        </w:tc>
        <w:tc>
          <w:tcPr>
            <w:tcW w:w="1620" w:type="dxa"/>
            <w:tcBorders>
              <w:top w:val="single" w:color="auto" w:sz="4" w:space="0"/>
              <w:left w:val="single" w:color="auto" w:sz="4" w:space="0"/>
              <w:bottom w:val="single" w:color="auto" w:sz="4" w:space="0"/>
              <w:right w:val="single" w:color="auto" w:sz="4" w:space="0"/>
            </w:tcBorders>
          </w:tcPr>
          <w:p w14:paraId="577F43A6">
            <w:pPr>
              <w:keepNext w:val="0"/>
              <w:keepLines w:val="0"/>
              <w:suppressLineNumbers w:val="0"/>
              <w:spacing w:before="0" w:beforeAutospacing="0" w:after="0" w:afterAutospacing="0"/>
              <w:ind w:left="0" w:right="0" w:firstLine="420"/>
              <w:rPr>
                <w:rFonts w:hint="default"/>
              </w:rPr>
            </w:pPr>
          </w:p>
        </w:tc>
      </w:tr>
      <w:tr w14:paraId="645701E5">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tcPr>
          <w:p w14:paraId="4EAD8175">
            <w:pPr>
              <w:keepNext w:val="0"/>
              <w:keepLines w:val="0"/>
              <w:suppressLineNumbers w:val="0"/>
              <w:spacing w:before="0" w:beforeAutospacing="0" w:after="0" w:afterAutospacing="0"/>
              <w:ind w:left="0" w:right="0" w:firstLine="420"/>
              <w:rPr>
                <w:rFonts w:hint="default"/>
              </w:rPr>
            </w:pPr>
            <w:r>
              <w:rPr>
                <w:rFonts w:hint="eastAsia"/>
              </w:rPr>
              <w:t>联系电话</w:t>
            </w:r>
            <w:r>
              <w:rPr>
                <w:rFonts w:hint="default"/>
              </w:rPr>
              <w:t>Telephone No</w:t>
            </w:r>
          </w:p>
        </w:tc>
        <w:tc>
          <w:tcPr>
            <w:tcW w:w="1800" w:type="dxa"/>
            <w:tcBorders>
              <w:top w:val="single" w:color="auto" w:sz="4" w:space="0"/>
              <w:left w:val="single" w:color="auto" w:sz="4" w:space="0"/>
              <w:bottom w:val="single" w:color="auto" w:sz="4" w:space="0"/>
              <w:right w:val="single" w:color="auto" w:sz="4" w:space="0"/>
            </w:tcBorders>
          </w:tcPr>
          <w:p w14:paraId="42AC367D">
            <w:pPr>
              <w:keepNext w:val="0"/>
              <w:keepLines w:val="0"/>
              <w:suppressLineNumbers w:val="0"/>
              <w:spacing w:before="0" w:beforeAutospacing="0" w:after="0" w:afterAutospacing="0"/>
              <w:ind w:left="0" w:right="0" w:firstLine="420"/>
              <w:rPr>
                <w:rFonts w:hint="default"/>
              </w:rPr>
            </w:pPr>
          </w:p>
        </w:tc>
        <w:tc>
          <w:tcPr>
            <w:tcW w:w="2700" w:type="dxa"/>
            <w:tcBorders>
              <w:top w:val="single" w:color="auto" w:sz="4" w:space="0"/>
              <w:left w:val="single" w:color="auto" w:sz="4" w:space="0"/>
              <w:bottom w:val="single" w:color="auto" w:sz="4" w:space="0"/>
              <w:right w:val="single" w:color="auto" w:sz="4" w:space="0"/>
            </w:tcBorders>
          </w:tcPr>
          <w:p w14:paraId="75754073">
            <w:pPr>
              <w:keepNext w:val="0"/>
              <w:keepLines w:val="0"/>
              <w:suppressLineNumbers w:val="0"/>
              <w:spacing w:before="0" w:beforeAutospacing="0" w:after="0" w:afterAutospacing="0"/>
              <w:ind w:left="0" w:right="0" w:firstLine="420"/>
              <w:rPr>
                <w:rFonts w:hint="default"/>
              </w:rPr>
            </w:pPr>
            <w:r>
              <w:rPr>
                <w:rFonts w:hint="eastAsia"/>
              </w:rPr>
              <w:t>移动电话</w:t>
            </w:r>
            <w:r>
              <w:rPr>
                <w:rFonts w:hint="default"/>
              </w:rPr>
              <w:t>Mobile Phone No</w:t>
            </w:r>
          </w:p>
        </w:tc>
        <w:tc>
          <w:tcPr>
            <w:tcW w:w="1620" w:type="dxa"/>
            <w:tcBorders>
              <w:top w:val="single" w:color="auto" w:sz="4" w:space="0"/>
              <w:left w:val="single" w:color="auto" w:sz="4" w:space="0"/>
              <w:bottom w:val="single" w:color="auto" w:sz="4" w:space="0"/>
              <w:right w:val="single" w:color="auto" w:sz="4" w:space="0"/>
            </w:tcBorders>
          </w:tcPr>
          <w:p w14:paraId="46C71FF3">
            <w:pPr>
              <w:keepNext w:val="0"/>
              <w:keepLines w:val="0"/>
              <w:suppressLineNumbers w:val="0"/>
              <w:spacing w:before="0" w:beforeAutospacing="0" w:after="0" w:afterAutospacing="0"/>
              <w:ind w:left="0" w:right="0" w:firstLine="420"/>
              <w:rPr>
                <w:rFonts w:hint="default"/>
              </w:rPr>
            </w:pPr>
          </w:p>
        </w:tc>
      </w:tr>
      <w:tr w14:paraId="020A23A1">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tcPr>
          <w:p w14:paraId="6AFBBAE6">
            <w:pPr>
              <w:keepNext w:val="0"/>
              <w:keepLines w:val="0"/>
              <w:suppressLineNumbers w:val="0"/>
              <w:spacing w:before="0" w:beforeAutospacing="0" w:after="0" w:afterAutospacing="0"/>
              <w:ind w:left="0" w:right="0" w:firstLine="420"/>
              <w:rPr>
                <w:rFonts w:hint="default"/>
              </w:rPr>
            </w:pPr>
            <w:r>
              <w:rPr>
                <w:rFonts w:hint="eastAsia"/>
              </w:rPr>
              <w:t>电子邮箱</w:t>
            </w:r>
          </w:p>
          <w:p w14:paraId="637F1779">
            <w:pPr>
              <w:keepNext w:val="0"/>
              <w:keepLines w:val="0"/>
              <w:suppressLineNumbers w:val="0"/>
              <w:spacing w:before="0" w:beforeAutospacing="0" w:after="0" w:afterAutospacing="0"/>
              <w:ind w:left="0" w:right="0" w:firstLine="420"/>
              <w:rPr>
                <w:rFonts w:hint="default"/>
              </w:rPr>
            </w:pPr>
            <w:r>
              <w:rPr>
                <w:rFonts w:hint="default"/>
              </w:rPr>
              <w:t>Email address</w:t>
            </w:r>
          </w:p>
        </w:tc>
        <w:tc>
          <w:tcPr>
            <w:tcW w:w="1800" w:type="dxa"/>
            <w:tcBorders>
              <w:top w:val="single" w:color="auto" w:sz="4" w:space="0"/>
              <w:left w:val="single" w:color="auto" w:sz="4" w:space="0"/>
              <w:bottom w:val="single" w:color="auto" w:sz="4" w:space="0"/>
              <w:right w:val="single" w:color="auto" w:sz="4" w:space="0"/>
            </w:tcBorders>
          </w:tcPr>
          <w:p w14:paraId="2E7C1CAE">
            <w:pPr>
              <w:keepNext w:val="0"/>
              <w:keepLines w:val="0"/>
              <w:suppressLineNumbers w:val="0"/>
              <w:spacing w:before="0" w:beforeAutospacing="0" w:after="0" w:afterAutospacing="0"/>
              <w:ind w:left="0" w:right="0" w:firstLine="420"/>
              <w:rPr>
                <w:rFonts w:hint="default"/>
              </w:rPr>
            </w:pPr>
          </w:p>
        </w:tc>
        <w:tc>
          <w:tcPr>
            <w:tcW w:w="2700" w:type="dxa"/>
            <w:tcBorders>
              <w:top w:val="single" w:color="auto" w:sz="4" w:space="0"/>
              <w:left w:val="single" w:color="auto" w:sz="4" w:space="0"/>
              <w:bottom w:val="single" w:color="auto" w:sz="4" w:space="0"/>
              <w:right w:val="single" w:color="auto" w:sz="4" w:space="0"/>
            </w:tcBorders>
          </w:tcPr>
          <w:p w14:paraId="1D2D09DC">
            <w:pPr>
              <w:keepNext w:val="0"/>
              <w:keepLines w:val="0"/>
              <w:suppressLineNumbers w:val="0"/>
              <w:spacing w:before="0" w:beforeAutospacing="0" w:after="0" w:afterAutospacing="0"/>
              <w:ind w:left="0" w:right="0" w:firstLine="420"/>
              <w:rPr>
                <w:rFonts w:hint="default"/>
              </w:rPr>
            </w:pPr>
            <w:r>
              <w:rPr>
                <w:rFonts w:hint="eastAsia"/>
              </w:rPr>
              <w:t>税务登记证号</w:t>
            </w:r>
          </w:p>
          <w:p w14:paraId="209D9C1B">
            <w:pPr>
              <w:keepNext w:val="0"/>
              <w:keepLines w:val="0"/>
              <w:suppressLineNumbers w:val="0"/>
              <w:spacing w:before="0" w:beforeAutospacing="0" w:after="0" w:afterAutospacing="0"/>
              <w:ind w:left="0" w:right="0" w:firstLine="420"/>
              <w:rPr>
                <w:rFonts w:hint="default"/>
              </w:rPr>
            </w:pPr>
            <w:r>
              <w:rPr>
                <w:rFonts w:hint="eastAsia"/>
              </w:rPr>
              <w:t>（</w:t>
            </w:r>
            <w:r>
              <w:rPr>
                <w:rFonts w:hint="default"/>
              </w:rP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tcPr>
          <w:p w14:paraId="09A1C777">
            <w:pPr>
              <w:keepNext w:val="0"/>
              <w:keepLines w:val="0"/>
              <w:suppressLineNumbers w:val="0"/>
              <w:spacing w:before="0" w:beforeAutospacing="0" w:after="0" w:afterAutospacing="0"/>
              <w:ind w:left="0" w:right="0" w:firstLine="420"/>
              <w:rPr>
                <w:rFonts w:hint="default"/>
              </w:rPr>
            </w:pPr>
          </w:p>
        </w:tc>
      </w:tr>
      <w:tr w14:paraId="11394ED6">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tcPr>
          <w:p w14:paraId="19F251AF">
            <w:pPr>
              <w:keepNext w:val="0"/>
              <w:keepLines w:val="0"/>
              <w:suppressLineNumbers w:val="0"/>
              <w:spacing w:before="0" w:beforeAutospacing="0" w:after="0" w:afterAutospacing="0"/>
              <w:ind w:left="0" w:right="0" w:firstLine="420"/>
              <w:rPr>
                <w:rFonts w:hint="default"/>
              </w:rPr>
            </w:pPr>
            <w:r>
              <w:rPr>
                <w:rFonts w:hint="eastAsia"/>
              </w:rPr>
              <w:t>账户名</w:t>
            </w:r>
            <w:r>
              <w:rPr>
                <w:rFonts w:hint="default"/>
              </w:rPr>
              <w:t>Account Name</w:t>
            </w:r>
          </w:p>
        </w:tc>
        <w:tc>
          <w:tcPr>
            <w:tcW w:w="6120" w:type="dxa"/>
            <w:gridSpan w:val="3"/>
            <w:tcBorders>
              <w:top w:val="single" w:color="auto" w:sz="4" w:space="0"/>
              <w:left w:val="single" w:color="auto" w:sz="4" w:space="0"/>
              <w:bottom w:val="single" w:color="auto" w:sz="4" w:space="0"/>
              <w:right w:val="single" w:color="auto" w:sz="4" w:space="0"/>
            </w:tcBorders>
          </w:tcPr>
          <w:p w14:paraId="77E353AA">
            <w:pPr>
              <w:keepNext w:val="0"/>
              <w:keepLines w:val="0"/>
              <w:suppressLineNumbers w:val="0"/>
              <w:spacing w:before="0" w:beforeAutospacing="0" w:after="0" w:afterAutospacing="0"/>
              <w:ind w:left="0" w:right="0" w:firstLine="420"/>
              <w:rPr>
                <w:rFonts w:hint="default"/>
              </w:rPr>
            </w:pPr>
          </w:p>
        </w:tc>
      </w:tr>
      <w:tr w14:paraId="37DECB6A">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tcPr>
          <w:p w14:paraId="2786924C">
            <w:pPr>
              <w:keepNext w:val="0"/>
              <w:keepLines w:val="0"/>
              <w:suppressLineNumbers w:val="0"/>
              <w:spacing w:before="0" w:beforeAutospacing="0" w:after="0" w:afterAutospacing="0"/>
              <w:ind w:left="0" w:right="0" w:firstLine="420"/>
              <w:rPr>
                <w:rFonts w:hint="default"/>
              </w:rPr>
            </w:pPr>
            <w:r>
              <w:rPr>
                <w:rFonts w:hint="eastAsia"/>
              </w:rPr>
              <w:t>开户账号</w:t>
            </w:r>
            <w:r>
              <w:rPr>
                <w:rFonts w:hint="default"/>
              </w:rPr>
              <w:t>Account No</w:t>
            </w:r>
          </w:p>
        </w:tc>
        <w:tc>
          <w:tcPr>
            <w:tcW w:w="6120" w:type="dxa"/>
            <w:gridSpan w:val="3"/>
            <w:tcBorders>
              <w:top w:val="single" w:color="auto" w:sz="4" w:space="0"/>
              <w:left w:val="single" w:color="auto" w:sz="4" w:space="0"/>
              <w:bottom w:val="single" w:color="auto" w:sz="4" w:space="0"/>
              <w:right w:val="single" w:color="auto" w:sz="4" w:space="0"/>
            </w:tcBorders>
          </w:tcPr>
          <w:p w14:paraId="5644B01B">
            <w:pPr>
              <w:keepNext w:val="0"/>
              <w:keepLines w:val="0"/>
              <w:suppressLineNumbers w:val="0"/>
              <w:spacing w:before="0" w:beforeAutospacing="0" w:after="0" w:afterAutospacing="0"/>
              <w:ind w:left="0" w:right="0" w:firstLine="420"/>
              <w:rPr>
                <w:rFonts w:hint="default"/>
              </w:rPr>
            </w:pPr>
          </w:p>
        </w:tc>
      </w:tr>
      <w:tr w14:paraId="144787E8">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tcPr>
          <w:p w14:paraId="2B03E222">
            <w:pPr>
              <w:keepNext w:val="0"/>
              <w:keepLines w:val="0"/>
              <w:suppressLineNumbers w:val="0"/>
              <w:spacing w:before="0" w:beforeAutospacing="0" w:after="0" w:afterAutospacing="0"/>
              <w:ind w:left="0" w:right="0" w:firstLine="420"/>
              <w:rPr>
                <w:rFonts w:hint="default"/>
              </w:rPr>
            </w:pPr>
            <w:r>
              <w:rPr>
                <w:rFonts w:hint="eastAsia"/>
              </w:rPr>
              <w:t>付款方式</w:t>
            </w:r>
            <w:r>
              <w:rPr>
                <w:rFonts w:hint="default"/>
              </w:rPr>
              <w:t>Payment Method</w:t>
            </w:r>
          </w:p>
        </w:tc>
        <w:tc>
          <w:tcPr>
            <w:tcW w:w="6120" w:type="dxa"/>
            <w:gridSpan w:val="3"/>
            <w:tcBorders>
              <w:top w:val="single" w:color="auto" w:sz="4" w:space="0"/>
              <w:left w:val="single" w:color="auto" w:sz="4" w:space="0"/>
              <w:bottom w:val="single" w:color="auto" w:sz="4" w:space="0"/>
              <w:right w:val="single" w:color="auto" w:sz="4" w:space="0"/>
            </w:tcBorders>
          </w:tcPr>
          <w:p w14:paraId="6C40BBCC">
            <w:pPr>
              <w:keepNext w:val="0"/>
              <w:keepLines w:val="0"/>
              <w:suppressLineNumbers w:val="0"/>
              <w:spacing w:before="0" w:beforeAutospacing="0" w:after="0" w:afterAutospacing="0"/>
              <w:ind w:left="0" w:right="0" w:firstLine="420"/>
              <w:rPr>
                <w:rFonts w:hint="default"/>
              </w:rPr>
            </w:pPr>
          </w:p>
        </w:tc>
      </w:tr>
      <w:tr w14:paraId="3C3A2FFC">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tcPr>
          <w:p w14:paraId="28CE73DD">
            <w:pPr>
              <w:keepNext w:val="0"/>
              <w:keepLines w:val="0"/>
              <w:suppressLineNumbers w:val="0"/>
              <w:spacing w:before="0" w:beforeAutospacing="0" w:after="0" w:afterAutospacing="0"/>
              <w:ind w:left="0" w:right="0" w:firstLine="420"/>
              <w:rPr>
                <w:rFonts w:hint="default"/>
              </w:rPr>
            </w:pPr>
            <w:r>
              <w:rPr>
                <w:rFonts w:hint="eastAsia"/>
              </w:rPr>
              <w:t>银行名称</w:t>
            </w:r>
            <w:r>
              <w:rPr>
                <w:rFonts w:hint="default"/>
              </w:rPr>
              <w:t xml:space="preserve">Bank Name </w:t>
            </w:r>
          </w:p>
        </w:tc>
        <w:tc>
          <w:tcPr>
            <w:tcW w:w="6120" w:type="dxa"/>
            <w:gridSpan w:val="3"/>
            <w:tcBorders>
              <w:top w:val="single" w:color="auto" w:sz="4" w:space="0"/>
              <w:left w:val="single" w:color="auto" w:sz="4" w:space="0"/>
              <w:bottom w:val="single" w:color="auto" w:sz="4" w:space="0"/>
              <w:right w:val="single" w:color="auto" w:sz="4" w:space="0"/>
            </w:tcBorders>
          </w:tcPr>
          <w:p w14:paraId="0386E696">
            <w:pPr>
              <w:keepNext w:val="0"/>
              <w:keepLines w:val="0"/>
              <w:suppressLineNumbers w:val="0"/>
              <w:spacing w:before="0" w:beforeAutospacing="0" w:after="0" w:afterAutospacing="0"/>
              <w:ind w:left="0" w:right="0" w:firstLine="420"/>
              <w:rPr>
                <w:rFonts w:hint="default"/>
              </w:rPr>
            </w:pPr>
          </w:p>
        </w:tc>
      </w:tr>
      <w:tr w14:paraId="6172C7B4">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tcPr>
          <w:p w14:paraId="5472379B">
            <w:pPr>
              <w:keepNext w:val="0"/>
              <w:keepLines w:val="0"/>
              <w:suppressLineNumbers w:val="0"/>
              <w:spacing w:before="0" w:beforeAutospacing="0" w:after="0" w:afterAutospacing="0"/>
              <w:ind w:left="0" w:right="0" w:firstLine="420"/>
              <w:rPr>
                <w:rFonts w:hint="default"/>
              </w:rPr>
            </w:pPr>
            <w:r>
              <w:rPr>
                <w:rFonts w:hint="eastAsia"/>
              </w:rPr>
              <w:t>银行信用等级</w:t>
            </w:r>
            <w:r>
              <w:rPr>
                <w:rFonts w:hint="default"/>
              </w:rPr>
              <w:t>Credit Rank</w:t>
            </w:r>
          </w:p>
        </w:tc>
        <w:tc>
          <w:tcPr>
            <w:tcW w:w="6120" w:type="dxa"/>
            <w:gridSpan w:val="3"/>
            <w:tcBorders>
              <w:top w:val="single" w:color="auto" w:sz="4" w:space="0"/>
              <w:left w:val="single" w:color="auto" w:sz="4" w:space="0"/>
              <w:bottom w:val="single" w:color="auto" w:sz="4" w:space="0"/>
              <w:right w:val="single" w:color="auto" w:sz="4" w:space="0"/>
            </w:tcBorders>
          </w:tcPr>
          <w:p w14:paraId="02A005F3">
            <w:pPr>
              <w:keepNext w:val="0"/>
              <w:keepLines w:val="0"/>
              <w:suppressLineNumbers w:val="0"/>
              <w:spacing w:before="0" w:beforeAutospacing="0" w:after="0" w:afterAutospacing="0"/>
              <w:ind w:left="0" w:right="0" w:firstLine="420"/>
              <w:rPr>
                <w:rFonts w:hint="default"/>
              </w:rPr>
            </w:pPr>
          </w:p>
        </w:tc>
      </w:tr>
      <w:tr w14:paraId="13FDC7CA">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tcPr>
          <w:p w14:paraId="19458A84">
            <w:pPr>
              <w:keepNext w:val="0"/>
              <w:keepLines w:val="0"/>
              <w:suppressLineNumbers w:val="0"/>
              <w:spacing w:before="0" w:beforeAutospacing="0" w:after="0" w:afterAutospacing="0"/>
              <w:ind w:left="0" w:right="0" w:firstLine="420"/>
              <w:rPr>
                <w:rFonts w:hint="default"/>
              </w:rPr>
            </w:pPr>
            <w:r>
              <w:rPr>
                <w:rFonts w:hint="eastAsia"/>
              </w:rPr>
              <w:t>银行地址</w:t>
            </w:r>
            <w:r>
              <w:rPr>
                <w:rFonts w:hint="default"/>
              </w:rPr>
              <w:t>Bank Address</w:t>
            </w:r>
          </w:p>
        </w:tc>
        <w:tc>
          <w:tcPr>
            <w:tcW w:w="6120" w:type="dxa"/>
            <w:gridSpan w:val="3"/>
            <w:tcBorders>
              <w:top w:val="single" w:color="auto" w:sz="4" w:space="0"/>
              <w:left w:val="single" w:color="auto" w:sz="4" w:space="0"/>
              <w:bottom w:val="single" w:color="auto" w:sz="4" w:space="0"/>
              <w:right w:val="single" w:color="auto" w:sz="4" w:space="0"/>
            </w:tcBorders>
          </w:tcPr>
          <w:p w14:paraId="194B87FD">
            <w:pPr>
              <w:keepNext w:val="0"/>
              <w:keepLines w:val="0"/>
              <w:suppressLineNumbers w:val="0"/>
              <w:spacing w:before="0" w:beforeAutospacing="0" w:after="0" w:afterAutospacing="0"/>
              <w:ind w:left="0" w:right="0" w:firstLine="420"/>
              <w:rPr>
                <w:rFonts w:hint="default"/>
              </w:rPr>
            </w:pPr>
          </w:p>
        </w:tc>
      </w:tr>
      <w:tr w14:paraId="5B9AFD9D">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tcPr>
          <w:p w14:paraId="5C143840">
            <w:pPr>
              <w:keepNext w:val="0"/>
              <w:keepLines w:val="0"/>
              <w:suppressLineNumbers w:val="0"/>
              <w:spacing w:before="0" w:beforeAutospacing="0" w:after="0" w:afterAutospacing="0"/>
              <w:ind w:left="0" w:right="0" w:firstLine="420"/>
              <w:rPr>
                <w:rFonts w:hint="default"/>
              </w:rPr>
            </w:pPr>
            <w:r>
              <w:rPr>
                <w:rFonts w:hint="eastAsia"/>
              </w:rPr>
              <w:t>主产品</w:t>
            </w:r>
            <w:r>
              <w:rPr>
                <w:rFonts w:hint="default"/>
              </w:rPr>
              <w:t>/</w:t>
            </w:r>
            <w:r>
              <w:rPr>
                <w:rFonts w:hint="eastAsia"/>
              </w:rPr>
              <w:t>服务</w:t>
            </w:r>
          </w:p>
          <w:p w14:paraId="743F78E1">
            <w:pPr>
              <w:keepNext w:val="0"/>
              <w:keepLines w:val="0"/>
              <w:suppressLineNumbers w:val="0"/>
              <w:spacing w:before="0" w:beforeAutospacing="0" w:after="0" w:afterAutospacing="0"/>
              <w:ind w:left="0" w:right="0" w:firstLine="420"/>
              <w:rPr>
                <w:rFonts w:hint="default"/>
              </w:rPr>
            </w:pPr>
            <w:r>
              <w:rPr>
                <w:rFonts w:hint="default"/>
              </w:rPr>
              <w:t>Specialized Products/Services</w:t>
            </w:r>
          </w:p>
        </w:tc>
        <w:tc>
          <w:tcPr>
            <w:tcW w:w="6120" w:type="dxa"/>
            <w:gridSpan w:val="3"/>
            <w:tcBorders>
              <w:top w:val="single" w:color="auto" w:sz="4" w:space="0"/>
              <w:left w:val="single" w:color="auto" w:sz="4" w:space="0"/>
              <w:bottom w:val="single" w:color="auto" w:sz="4" w:space="0"/>
              <w:right w:val="single" w:color="auto" w:sz="4" w:space="0"/>
            </w:tcBorders>
          </w:tcPr>
          <w:p w14:paraId="271F5878">
            <w:pPr>
              <w:keepNext w:val="0"/>
              <w:keepLines w:val="0"/>
              <w:suppressLineNumbers w:val="0"/>
              <w:spacing w:before="0" w:beforeAutospacing="0" w:after="0" w:afterAutospacing="0"/>
              <w:ind w:left="0" w:right="0" w:firstLine="420"/>
              <w:rPr>
                <w:rFonts w:hint="default"/>
              </w:rPr>
            </w:pPr>
            <w:r>
              <w:rPr>
                <w:rFonts w:hint="eastAsia"/>
              </w:rPr>
              <w:t>请具体说明</w:t>
            </w:r>
          </w:p>
          <w:p w14:paraId="15263C02">
            <w:pPr>
              <w:keepNext w:val="0"/>
              <w:keepLines w:val="0"/>
              <w:suppressLineNumbers w:val="0"/>
              <w:spacing w:before="0" w:beforeAutospacing="0" w:after="0" w:afterAutospacing="0"/>
              <w:ind w:left="0" w:right="0" w:firstLine="420"/>
              <w:rPr>
                <w:rFonts w:hint="default"/>
              </w:rPr>
            </w:pPr>
            <w:r>
              <w:rPr>
                <w:rFonts w:hint="default"/>
              </w:rPr>
              <w:t>Please Specify</w:t>
            </w:r>
          </w:p>
          <w:p w14:paraId="1CD9A5D6">
            <w:pPr>
              <w:keepNext w:val="0"/>
              <w:keepLines w:val="0"/>
              <w:suppressLineNumbers w:val="0"/>
              <w:spacing w:before="0" w:beforeAutospacing="0" w:after="0" w:afterAutospacing="0"/>
              <w:ind w:left="0" w:right="0" w:firstLine="420"/>
              <w:rPr>
                <w:rFonts w:hint="default"/>
              </w:rPr>
            </w:pPr>
          </w:p>
        </w:tc>
      </w:tr>
      <w:tr w14:paraId="525071F0">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tcPr>
          <w:p w14:paraId="5AE3D181">
            <w:pPr>
              <w:keepNext w:val="0"/>
              <w:keepLines w:val="0"/>
              <w:suppressLineNumbers w:val="0"/>
              <w:spacing w:before="0" w:beforeAutospacing="0" w:after="0" w:afterAutospacing="0"/>
              <w:ind w:left="0" w:right="0" w:firstLine="420"/>
              <w:rPr>
                <w:rFonts w:hint="default"/>
              </w:rPr>
            </w:pPr>
            <w:r>
              <w:rPr>
                <w:rFonts w:hint="eastAsia"/>
              </w:rPr>
              <w:t>公司组织结构</w:t>
            </w:r>
          </w:p>
          <w:p w14:paraId="65F8AFDD">
            <w:pPr>
              <w:keepNext w:val="0"/>
              <w:keepLines w:val="0"/>
              <w:suppressLineNumbers w:val="0"/>
              <w:spacing w:before="0" w:beforeAutospacing="0" w:after="0" w:afterAutospacing="0"/>
              <w:ind w:left="0" w:right="0" w:firstLine="420"/>
              <w:rPr>
                <w:rFonts w:hint="default"/>
              </w:rPr>
            </w:pPr>
            <w:r>
              <w:rPr>
                <w:rFonts w:hint="default"/>
              </w:rPr>
              <w:t>Company Structure</w:t>
            </w:r>
          </w:p>
        </w:tc>
        <w:tc>
          <w:tcPr>
            <w:tcW w:w="6120" w:type="dxa"/>
            <w:gridSpan w:val="3"/>
            <w:tcBorders>
              <w:top w:val="single" w:color="auto" w:sz="4" w:space="0"/>
              <w:left w:val="single" w:color="auto" w:sz="4" w:space="0"/>
              <w:bottom w:val="single" w:color="auto" w:sz="4" w:space="0"/>
              <w:right w:val="single" w:color="auto" w:sz="4" w:space="0"/>
            </w:tcBorders>
          </w:tcPr>
          <w:p w14:paraId="44B3AE56">
            <w:pPr>
              <w:keepNext w:val="0"/>
              <w:keepLines w:val="0"/>
              <w:suppressLineNumbers w:val="0"/>
              <w:spacing w:before="0" w:beforeAutospacing="0" w:after="0" w:afterAutospacing="0"/>
              <w:ind w:left="0" w:right="0" w:firstLine="420"/>
              <w:rPr>
                <w:rFonts w:hint="default"/>
              </w:rPr>
            </w:pPr>
            <w:r>
              <w:rPr>
                <w:rFonts w:hint="eastAsia"/>
              </w:rPr>
              <w:t>包括公司所有权（重点填写出资人、实际控制人等内容）、分公司、子公司、合作伙伴、部门构成及组织系统图。</w:t>
            </w:r>
          </w:p>
          <w:p w14:paraId="561DE75A">
            <w:pPr>
              <w:keepNext w:val="0"/>
              <w:keepLines w:val="0"/>
              <w:suppressLineNumbers w:val="0"/>
              <w:spacing w:before="0" w:beforeAutospacing="0" w:after="0" w:afterAutospacing="0"/>
              <w:ind w:left="0" w:right="0" w:firstLine="420"/>
              <w:rPr>
                <w:rFonts w:hint="default"/>
              </w:rPr>
            </w:pPr>
            <w:r>
              <w:rPr>
                <w:rFonts w:hint="default"/>
              </w:rPr>
              <w:t>Including ownership, sister companies, subsidiaries, affiliations and divisions and organization chart.</w:t>
            </w:r>
          </w:p>
          <w:p w14:paraId="191C8FBC">
            <w:pPr>
              <w:keepNext w:val="0"/>
              <w:keepLines w:val="0"/>
              <w:suppressLineNumbers w:val="0"/>
              <w:spacing w:before="0" w:beforeAutospacing="0" w:after="0" w:afterAutospacing="0"/>
              <w:ind w:left="0" w:right="0" w:firstLine="420"/>
              <w:rPr>
                <w:rFonts w:hint="default"/>
              </w:rPr>
            </w:pPr>
          </w:p>
        </w:tc>
      </w:tr>
      <w:tr w14:paraId="05ADA27D">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tcPr>
          <w:p w14:paraId="09889ACE">
            <w:pPr>
              <w:keepNext w:val="0"/>
              <w:keepLines w:val="0"/>
              <w:suppressLineNumbers w:val="0"/>
              <w:spacing w:before="0" w:beforeAutospacing="0" w:after="0" w:afterAutospacing="0"/>
              <w:ind w:left="0" w:right="0" w:firstLine="420"/>
              <w:rPr>
                <w:rFonts w:hint="default"/>
              </w:rPr>
            </w:pPr>
            <w:r>
              <w:rPr>
                <w:rFonts w:hint="eastAsia"/>
              </w:rPr>
              <w:t>进口代理商（如有）</w:t>
            </w:r>
          </w:p>
          <w:p w14:paraId="0CCE8530">
            <w:pPr>
              <w:keepNext w:val="0"/>
              <w:keepLines w:val="0"/>
              <w:suppressLineNumbers w:val="0"/>
              <w:spacing w:before="0" w:beforeAutospacing="0" w:after="0" w:afterAutospacing="0"/>
              <w:ind w:left="0" w:right="0" w:firstLine="420"/>
              <w:rPr>
                <w:rFonts w:hint="default"/>
              </w:rPr>
            </w:pPr>
            <w:r>
              <w:rPr>
                <w:rFonts w:hint="default"/>
              </w:rPr>
              <w:t>Import Agent</w:t>
            </w:r>
          </w:p>
        </w:tc>
        <w:tc>
          <w:tcPr>
            <w:tcW w:w="6120" w:type="dxa"/>
            <w:gridSpan w:val="3"/>
            <w:tcBorders>
              <w:top w:val="single" w:color="auto" w:sz="4" w:space="0"/>
              <w:left w:val="single" w:color="auto" w:sz="4" w:space="0"/>
              <w:bottom w:val="single" w:color="auto" w:sz="4" w:space="0"/>
              <w:right w:val="single" w:color="auto" w:sz="4" w:space="0"/>
            </w:tcBorders>
          </w:tcPr>
          <w:p w14:paraId="41EB7884">
            <w:pPr>
              <w:keepNext w:val="0"/>
              <w:keepLines w:val="0"/>
              <w:suppressLineNumbers w:val="0"/>
              <w:spacing w:before="0" w:beforeAutospacing="0" w:after="0" w:afterAutospacing="0"/>
              <w:ind w:left="0" w:right="0" w:firstLine="420"/>
              <w:rPr>
                <w:rFonts w:hint="default"/>
              </w:rPr>
            </w:pPr>
          </w:p>
        </w:tc>
      </w:tr>
      <w:tr w14:paraId="4D6AF879">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tcPr>
          <w:p w14:paraId="4977BF2A">
            <w:pPr>
              <w:keepNext w:val="0"/>
              <w:keepLines w:val="0"/>
              <w:suppressLineNumbers w:val="0"/>
              <w:spacing w:before="0" w:beforeAutospacing="0" w:after="0" w:afterAutospacing="0"/>
              <w:ind w:left="0" w:right="0" w:firstLine="420"/>
              <w:rPr>
                <w:rFonts w:hint="default"/>
              </w:rPr>
            </w:pPr>
            <w:r>
              <w:rPr>
                <w:rFonts w:hint="eastAsia"/>
              </w:rPr>
              <w:t>专业人员构成及资质</w:t>
            </w:r>
          </w:p>
          <w:p w14:paraId="62A7BAE2">
            <w:pPr>
              <w:keepNext w:val="0"/>
              <w:keepLines w:val="0"/>
              <w:suppressLineNumbers w:val="0"/>
              <w:spacing w:before="0" w:beforeAutospacing="0" w:after="0" w:afterAutospacing="0"/>
              <w:ind w:left="0" w:right="0" w:firstLine="420"/>
              <w:rPr>
                <w:rFonts w:hint="default"/>
              </w:rPr>
            </w:pPr>
            <w:r>
              <w:rPr>
                <w:rFonts w:hint="default"/>
              </w:rPr>
              <w:t>Specialists Structure &amp; Qualifications</w:t>
            </w:r>
          </w:p>
        </w:tc>
        <w:tc>
          <w:tcPr>
            <w:tcW w:w="6120" w:type="dxa"/>
            <w:gridSpan w:val="3"/>
            <w:tcBorders>
              <w:top w:val="single" w:color="auto" w:sz="4" w:space="0"/>
              <w:left w:val="single" w:color="auto" w:sz="4" w:space="0"/>
              <w:bottom w:val="single" w:color="auto" w:sz="4" w:space="0"/>
              <w:right w:val="single" w:color="auto" w:sz="4" w:space="0"/>
            </w:tcBorders>
          </w:tcPr>
          <w:p w14:paraId="40A74FD2">
            <w:pPr>
              <w:keepNext w:val="0"/>
              <w:keepLines w:val="0"/>
              <w:suppressLineNumbers w:val="0"/>
              <w:spacing w:before="0" w:beforeAutospacing="0" w:after="0" w:afterAutospacing="0"/>
              <w:ind w:left="0" w:right="0" w:firstLine="420"/>
              <w:rPr>
                <w:rFonts w:hint="default"/>
              </w:rPr>
            </w:pPr>
          </w:p>
        </w:tc>
      </w:tr>
      <w:tr w14:paraId="29D6EB54">
        <w:tblPrEx>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tcPr>
          <w:p w14:paraId="66C60494">
            <w:pPr>
              <w:keepNext w:val="0"/>
              <w:keepLines w:val="0"/>
              <w:suppressLineNumbers w:val="0"/>
              <w:spacing w:before="0" w:beforeAutospacing="0" w:after="0" w:afterAutospacing="0"/>
              <w:ind w:left="0" w:right="0" w:firstLine="420"/>
              <w:rPr>
                <w:rFonts w:hint="default"/>
              </w:rPr>
            </w:pPr>
            <w:r>
              <w:rPr>
                <w:rFonts w:hint="eastAsia"/>
              </w:rPr>
              <w:t>环境资质认证</w:t>
            </w:r>
          </w:p>
          <w:p w14:paraId="794FE947">
            <w:pPr>
              <w:keepNext w:val="0"/>
              <w:keepLines w:val="0"/>
              <w:suppressLineNumbers w:val="0"/>
              <w:spacing w:before="0" w:beforeAutospacing="0" w:after="0" w:afterAutospacing="0"/>
              <w:ind w:left="0" w:right="0" w:firstLine="420"/>
              <w:rPr>
                <w:rFonts w:hint="default"/>
              </w:rPr>
            </w:pPr>
            <w:r>
              <w:rPr>
                <w:rFonts w:hint="default"/>
              </w:rPr>
              <w:t>Quality Assurance programs</w:t>
            </w:r>
          </w:p>
        </w:tc>
        <w:tc>
          <w:tcPr>
            <w:tcW w:w="6152" w:type="dxa"/>
            <w:gridSpan w:val="4"/>
            <w:tcBorders>
              <w:top w:val="single" w:color="auto" w:sz="4" w:space="0"/>
              <w:left w:val="single" w:color="auto" w:sz="4" w:space="0"/>
              <w:bottom w:val="single" w:color="auto" w:sz="4" w:space="0"/>
              <w:right w:val="single" w:color="auto" w:sz="4" w:space="0"/>
            </w:tcBorders>
          </w:tcPr>
          <w:p w14:paraId="7D2F051F">
            <w:pPr>
              <w:keepNext w:val="0"/>
              <w:keepLines w:val="0"/>
              <w:suppressLineNumbers w:val="0"/>
              <w:spacing w:before="0" w:beforeAutospacing="0" w:after="0" w:afterAutospacing="0"/>
              <w:ind w:left="0" w:right="0" w:firstLine="420"/>
              <w:rPr>
                <w:rFonts w:hint="default"/>
              </w:rPr>
            </w:pPr>
            <w:r>
              <w:rPr>
                <w:rFonts w:hint="eastAsia"/>
              </w:rPr>
              <w:t>请随附相关文件</w:t>
            </w:r>
          </w:p>
          <w:p w14:paraId="5FBCEAD8">
            <w:pPr>
              <w:keepNext w:val="0"/>
              <w:keepLines w:val="0"/>
              <w:suppressLineNumbers w:val="0"/>
              <w:spacing w:before="0" w:beforeAutospacing="0" w:after="0" w:afterAutospacing="0"/>
              <w:ind w:left="0" w:right="0" w:firstLine="420"/>
              <w:rPr>
                <w:rFonts w:hint="default"/>
              </w:rPr>
            </w:pPr>
            <w:r>
              <w:rPr>
                <w:rFonts w:hint="default"/>
              </w:rPr>
              <w:t>Please enclose relevant documentation.</w:t>
            </w:r>
          </w:p>
        </w:tc>
      </w:tr>
      <w:tr w14:paraId="42942538">
        <w:tblPrEx>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tcPr>
          <w:p w14:paraId="2664A090">
            <w:pPr>
              <w:keepNext w:val="0"/>
              <w:keepLines w:val="0"/>
              <w:suppressLineNumbers w:val="0"/>
              <w:spacing w:before="0" w:beforeAutospacing="0" w:after="0" w:afterAutospacing="0"/>
              <w:ind w:left="0" w:right="0" w:firstLine="420"/>
              <w:rPr>
                <w:rFonts w:hint="default"/>
              </w:rPr>
            </w:pPr>
            <w:r>
              <w:rPr>
                <w:rFonts w:hint="eastAsia"/>
              </w:rPr>
              <w:t>企业社会责任承诺</w:t>
            </w:r>
          </w:p>
          <w:p w14:paraId="69E4EEF1">
            <w:pPr>
              <w:keepNext w:val="0"/>
              <w:keepLines w:val="0"/>
              <w:suppressLineNumbers w:val="0"/>
              <w:spacing w:before="0" w:beforeAutospacing="0" w:after="0" w:afterAutospacing="0"/>
              <w:ind w:left="0" w:right="0" w:firstLine="420"/>
              <w:rPr>
                <w:rFonts w:hint="default"/>
              </w:rPr>
            </w:pPr>
            <w:r>
              <w:rPr>
                <w:rFonts w:hint="eastAsia"/>
              </w:rPr>
              <w:t>Promise of social responsibility</w:t>
            </w:r>
          </w:p>
        </w:tc>
        <w:tc>
          <w:tcPr>
            <w:tcW w:w="6152" w:type="dxa"/>
            <w:gridSpan w:val="4"/>
            <w:tcBorders>
              <w:top w:val="single" w:color="auto" w:sz="4" w:space="0"/>
              <w:left w:val="single" w:color="auto" w:sz="4" w:space="0"/>
              <w:bottom w:val="single" w:color="auto" w:sz="4" w:space="0"/>
              <w:right w:val="single" w:color="auto" w:sz="4" w:space="0"/>
            </w:tcBorders>
          </w:tcPr>
          <w:p w14:paraId="79DD6563">
            <w:pPr>
              <w:keepNext w:val="0"/>
              <w:keepLines w:val="0"/>
              <w:suppressLineNumbers w:val="0"/>
              <w:spacing w:before="0" w:beforeAutospacing="0" w:after="0" w:afterAutospacing="0"/>
              <w:ind w:left="0" w:right="0" w:firstLine="420"/>
              <w:rPr>
                <w:rFonts w:hint="default"/>
              </w:rPr>
            </w:pPr>
          </w:p>
        </w:tc>
      </w:tr>
      <w:tr w14:paraId="1338A56F">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tcPr>
          <w:p w14:paraId="271C478B">
            <w:pPr>
              <w:keepNext w:val="0"/>
              <w:keepLines w:val="0"/>
              <w:widowControl/>
              <w:suppressLineNumbers w:val="0"/>
              <w:spacing w:before="0" w:beforeAutospacing="0" w:after="0" w:afterAutospacing="0"/>
              <w:ind w:left="0" w:right="0" w:firstLine="420"/>
              <w:rPr>
                <w:rFonts w:hint="default"/>
              </w:rPr>
            </w:pPr>
            <w:r>
              <w:rPr>
                <w:rFonts w:hint="eastAsia"/>
              </w:rPr>
              <w:t>主要客户及服务内容</w:t>
            </w:r>
          </w:p>
          <w:p w14:paraId="293A7A51">
            <w:pPr>
              <w:keepNext w:val="0"/>
              <w:keepLines w:val="0"/>
              <w:widowControl/>
              <w:suppressLineNumbers w:val="0"/>
              <w:spacing w:before="0" w:beforeAutospacing="0" w:after="0" w:afterAutospacing="0"/>
              <w:ind w:left="0" w:right="0" w:firstLine="420"/>
              <w:rPr>
                <w:rFonts w:hint="default"/>
              </w:rPr>
            </w:pPr>
            <w:r>
              <w:rPr>
                <w:rFonts w:hint="default"/>
              </w:rPr>
              <w:t>Main Customers &amp; Service</w:t>
            </w:r>
          </w:p>
        </w:tc>
        <w:tc>
          <w:tcPr>
            <w:tcW w:w="6152" w:type="dxa"/>
            <w:gridSpan w:val="4"/>
            <w:tcBorders>
              <w:top w:val="single" w:color="auto" w:sz="4" w:space="0"/>
              <w:left w:val="single" w:color="auto" w:sz="4" w:space="0"/>
              <w:bottom w:val="single" w:color="auto" w:sz="4" w:space="0"/>
              <w:right w:val="single" w:color="auto" w:sz="4" w:space="0"/>
            </w:tcBorders>
          </w:tcPr>
          <w:p w14:paraId="19D03758">
            <w:pPr>
              <w:keepNext w:val="0"/>
              <w:keepLines w:val="0"/>
              <w:suppressLineNumbers w:val="0"/>
              <w:spacing w:before="0" w:beforeAutospacing="0" w:after="0" w:afterAutospacing="0"/>
              <w:ind w:left="0" w:right="0" w:firstLine="420"/>
              <w:rPr>
                <w:rFonts w:hint="default"/>
              </w:rPr>
            </w:pPr>
          </w:p>
          <w:p w14:paraId="2D03C4A8">
            <w:pPr>
              <w:keepNext w:val="0"/>
              <w:keepLines w:val="0"/>
              <w:suppressLineNumbers w:val="0"/>
              <w:spacing w:before="0" w:beforeAutospacing="0" w:after="0" w:afterAutospacing="0"/>
              <w:ind w:left="0" w:right="0" w:firstLine="420"/>
              <w:rPr>
                <w:rFonts w:hint="default"/>
              </w:rPr>
            </w:pPr>
          </w:p>
          <w:p w14:paraId="32BF6CD9">
            <w:pPr>
              <w:keepNext w:val="0"/>
              <w:keepLines w:val="0"/>
              <w:suppressLineNumbers w:val="0"/>
              <w:spacing w:before="0" w:beforeAutospacing="0" w:after="0" w:afterAutospacing="0"/>
              <w:ind w:left="0" w:right="0" w:firstLine="420"/>
              <w:rPr>
                <w:rFonts w:hint="default"/>
              </w:rPr>
            </w:pPr>
          </w:p>
        </w:tc>
      </w:tr>
      <w:tr w14:paraId="60C47B5F">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tcPr>
          <w:p w14:paraId="6D7B01AA">
            <w:pPr>
              <w:keepNext w:val="0"/>
              <w:keepLines w:val="0"/>
              <w:suppressLineNumbers w:val="0"/>
              <w:spacing w:before="0" w:beforeAutospacing="0" w:after="0" w:afterAutospacing="0"/>
              <w:ind w:left="0" w:right="0" w:firstLine="420"/>
              <w:rPr>
                <w:rFonts w:hint="default"/>
              </w:rPr>
            </w:pPr>
            <w:r>
              <w:rPr>
                <w:rFonts w:hint="eastAsia"/>
              </w:rPr>
              <w:t>大客户方案</w:t>
            </w:r>
          </w:p>
          <w:p w14:paraId="3263A333">
            <w:pPr>
              <w:keepNext w:val="0"/>
              <w:keepLines w:val="0"/>
              <w:suppressLineNumbers w:val="0"/>
              <w:spacing w:before="0" w:beforeAutospacing="0" w:after="0" w:afterAutospacing="0"/>
              <w:ind w:left="0" w:right="0" w:firstLine="420"/>
              <w:rPr>
                <w:rFonts w:hint="default"/>
              </w:rPr>
            </w:pPr>
            <w:r>
              <w:rPr>
                <w:rFonts w:hint="default"/>
              </w:rPr>
              <w:t>Partnership Plan</w:t>
            </w:r>
          </w:p>
          <w:p w14:paraId="62605C60">
            <w:pPr>
              <w:keepNext w:val="0"/>
              <w:keepLines w:val="0"/>
              <w:suppressLineNumbers w:val="0"/>
              <w:spacing w:before="0" w:beforeAutospacing="0" w:after="0" w:afterAutospacing="0"/>
              <w:ind w:left="0" w:right="0" w:firstLine="420"/>
              <w:rPr>
                <w:rFonts w:hint="default"/>
              </w:rPr>
            </w:pPr>
          </w:p>
        </w:tc>
        <w:tc>
          <w:tcPr>
            <w:tcW w:w="6152" w:type="dxa"/>
            <w:gridSpan w:val="4"/>
            <w:tcBorders>
              <w:top w:val="single" w:color="auto" w:sz="4" w:space="0"/>
              <w:left w:val="single" w:color="auto" w:sz="4" w:space="0"/>
              <w:bottom w:val="single" w:color="auto" w:sz="4" w:space="0"/>
              <w:right w:val="single" w:color="auto" w:sz="4" w:space="0"/>
            </w:tcBorders>
          </w:tcPr>
          <w:p w14:paraId="0324392B">
            <w:pPr>
              <w:keepNext w:val="0"/>
              <w:keepLines w:val="0"/>
              <w:suppressLineNumbers w:val="0"/>
              <w:spacing w:before="0" w:beforeAutospacing="0" w:after="0" w:afterAutospacing="0"/>
              <w:ind w:left="0" w:right="0" w:firstLine="420"/>
              <w:rPr>
                <w:rFonts w:hint="default"/>
              </w:rPr>
            </w:pPr>
            <w:r>
              <w:rPr>
                <w:rFonts w:hint="eastAsia"/>
              </w:rPr>
              <w:t>可添加附件</w:t>
            </w:r>
          </w:p>
          <w:p w14:paraId="52F95609">
            <w:pPr>
              <w:keepNext w:val="0"/>
              <w:keepLines w:val="0"/>
              <w:suppressLineNumbers w:val="0"/>
              <w:spacing w:before="0" w:beforeAutospacing="0" w:after="0" w:afterAutospacing="0"/>
              <w:ind w:left="0" w:right="0" w:firstLine="420"/>
              <w:rPr>
                <w:rFonts w:hint="default"/>
              </w:rPr>
            </w:pPr>
            <w:r>
              <w:rPr>
                <w:rFonts w:hint="eastAsia"/>
              </w:rPr>
              <w:t>（</w:t>
            </w:r>
            <w:r>
              <w:rPr>
                <w:rFonts w:hint="default"/>
              </w:rPr>
              <w:t>attachment if necessary</w:t>
            </w:r>
            <w:r>
              <w:rPr>
                <w:rFonts w:hint="eastAsia"/>
              </w:rPr>
              <w:t>）</w:t>
            </w:r>
          </w:p>
        </w:tc>
      </w:tr>
      <w:tr w14:paraId="3B4C63D1">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tcPr>
          <w:p w14:paraId="2927F169">
            <w:pPr>
              <w:keepNext w:val="0"/>
              <w:keepLines w:val="0"/>
              <w:suppressLineNumbers w:val="0"/>
              <w:spacing w:before="0" w:beforeAutospacing="0" w:after="0" w:afterAutospacing="0"/>
              <w:ind w:left="0" w:right="0" w:firstLine="420"/>
              <w:rPr>
                <w:rFonts w:hint="default"/>
              </w:rPr>
            </w:pPr>
            <w:r>
              <w:rPr>
                <w:rFonts w:hint="eastAsia"/>
              </w:rPr>
              <w:t>大型项目业绩</w:t>
            </w:r>
          </w:p>
          <w:p w14:paraId="576FC24B">
            <w:pPr>
              <w:keepNext w:val="0"/>
              <w:keepLines w:val="0"/>
              <w:suppressLineNumbers w:val="0"/>
              <w:spacing w:before="0" w:beforeAutospacing="0" w:after="0" w:afterAutospacing="0"/>
              <w:ind w:left="0" w:right="0" w:firstLine="420"/>
              <w:rPr>
                <w:rFonts w:hint="default"/>
              </w:rPr>
            </w:pPr>
            <w:r>
              <w:rPr>
                <w:rFonts w:hint="default"/>
              </w:rPr>
              <w:t>Project Achievement</w:t>
            </w:r>
          </w:p>
          <w:p w14:paraId="4B3BF881">
            <w:pPr>
              <w:keepNext w:val="0"/>
              <w:keepLines w:val="0"/>
              <w:suppressLineNumbers w:val="0"/>
              <w:spacing w:before="0" w:beforeAutospacing="0" w:after="0" w:afterAutospacing="0"/>
              <w:ind w:left="0" w:right="0" w:firstLine="420"/>
              <w:rPr>
                <w:rFonts w:hint="default"/>
              </w:rPr>
            </w:pPr>
          </w:p>
        </w:tc>
        <w:tc>
          <w:tcPr>
            <w:tcW w:w="6152" w:type="dxa"/>
            <w:gridSpan w:val="4"/>
            <w:tcBorders>
              <w:top w:val="single" w:color="auto" w:sz="4" w:space="0"/>
              <w:left w:val="single" w:color="auto" w:sz="4" w:space="0"/>
              <w:bottom w:val="single" w:color="auto" w:sz="4" w:space="0"/>
              <w:right w:val="single" w:color="auto" w:sz="4" w:space="0"/>
            </w:tcBorders>
          </w:tcPr>
          <w:p w14:paraId="0190C070">
            <w:pPr>
              <w:keepNext w:val="0"/>
              <w:keepLines w:val="0"/>
              <w:suppressLineNumbers w:val="0"/>
              <w:spacing w:before="0" w:beforeAutospacing="0" w:after="0" w:afterAutospacing="0"/>
              <w:ind w:left="0" w:right="0" w:firstLine="420"/>
              <w:rPr>
                <w:rFonts w:hint="default"/>
              </w:rPr>
            </w:pPr>
            <w:r>
              <w:rPr>
                <w:rFonts w:hint="eastAsia"/>
              </w:rPr>
              <w:t>至少包括项目金额及时间</w:t>
            </w:r>
          </w:p>
          <w:p w14:paraId="2D7F996D">
            <w:pPr>
              <w:keepNext w:val="0"/>
              <w:keepLines w:val="0"/>
              <w:suppressLineNumbers w:val="0"/>
              <w:spacing w:before="0" w:beforeAutospacing="0" w:after="0" w:afterAutospacing="0"/>
              <w:ind w:left="0" w:right="0" w:firstLine="420"/>
              <w:rPr>
                <w:rFonts w:hint="default"/>
              </w:rPr>
            </w:pPr>
            <w:r>
              <w:rPr>
                <w:rFonts w:hint="default"/>
              </w:rPr>
              <w:t>At least including total amount &amp; date</w:t>
            </w:r>
          </w:p>
        </w:tc>
      </w:tr>
    </w:tbl>
    <w:p w14:paraId="04E8C723">
      <w:pPr>
        <w:ind w:firstLine="482"/>
        <w:rPr>
          <w:b/>
          <w:sz w:val="24"/>
        </w:rPr>
      </w:pPr>
    </w:p>
    <w:p w14:paraId="0B6BDDC4">
      <w:pPr>
        <w:ind w:firstLine="420"/>
        <w:jc w:val="center"/>
      </w:pPr>
      <w:r>
        <w:rPr>
          <w:rFonts w:hint="eastAsia"/>
        </w:rPr>
        <w:t>—</w:t>
      </w:r>
      <w:r>
        <w:t xml:space="preserve"> </w:t>
      </w:r>
      <w:r>
        <w:rPr>
          <w:rFonts w:hint="eastAsia"/>
        </w:rPr>
        <w:t>谢谢—</w:t>
      </w:r>
    </w:p>
    <w:p w14:paraId="7F854074">
      <w:pPr>
        <w:ind w:firstLine="420"/>
        <w:jc w:val="center"/>
      </w:pPr>
      <w:r>
        <w:rPr>
          <w:rFonts w:hint="eastAsia"/>
        </w:rPr>
        <w:t>—</w:t>
      </w:r>
      <w:r>
        <w:t xml:space="preserve"> Thank you</w:t>
      </w:r>
      <w:r>
        <w:rPr>
          <w:rFonts w:hint="eastAsia"/>
        </w:rPr>
        <w:t>—</w:t>
      </w:r>
    </w:p>
    <w:p w14:paraId="3D4A5551">
      <w:pPr>
        <w:ind w:firstLine="420"/>
      </w:pPr>
    </w:p>
    <w:tbl>
      <w:tblPr>
        <w:tblStyle w:val="15"/>
        <w:tblW w:w="0" w:type="auto"/>
        <w:tblInd w:w="-432" w:type="dxa"/>
        <w:tblLayout w:type="fixed"/>
        <w:tblCellMar>
          <w:top w:w="0" w:type="dxa"/>
          <w:left w:w="108" w:type="dxa"/>
          <w:bottom w:w="0" w:type="dxa"/>
          <w:right w:w="108" w:type="dxa"/>
        </w:tblCellMar>
      </w:tblPr>
      <w:tblGrid>
        <w:gridCol w:w="3420"/>
        <w:gridCol w:w="2790"/>
        <w:gridCol w:w="3330"/>
      </w:tblGrid>
      <w:tr w14:paraId="30946A5E">
        <w:tblPrEx>
          <w:tblCellMar>
            <w:top w:w="0" w:type="dxa"/>
            <w:left w:w="108" w:type="dxa"/>
            <w:bottom w:w="0" w:type="dxa"/>
            <w:right w:w="108" w:type="dxa"/>
          </w:tblCellMar>
        </w:tblPrEx>
        <w:trPr>
          <w:trHeight w:val="2481" w:hRule="atLeast"/>
        </w:trPr>
        <w:tc>
          <w:tcPr>
            <w:tcW w:w="3420" w:type="dxa"/>
            <w:tcBorders>
              <w:top w:val="single" w:color="auto" w:sz="4" w:space="0"/>
              <w:left w:val="single" w:color="auto" w:sz="4" w:space="0"/>
              <w:bottom w:val="single" w:color="auto" w:sz="4" w:space="0"/>
              <w:right w:val="single" w:color="auto" w:sz="4" w:space="0"/>
            </w:tcBorders>
          </w:tcPr>
          <w:p w14:paraId="3A797B88">
            <w:pPr>
              <w:keepNext w:val="0"/>
              <w:keepLines w:val="0"/>
              <w:suppressLineNumbers w:val="0"/>
              <w:spacing w:before="0" w:beforeAutospacing="0" w:after="0" w:afterAutospacing="0"/>
              <w:ind w:left="0" w:right="0" w:firstLine="420"/>
              <w:rPr>
                <w:rFonts w:hint="default"/>
              </w:rPr>
            </w:pPr>
            <w:r>
              <w:rPr>
                <w:rFonts w:hint="eastAsia"/>
              </w:rPr>
              <w:t>（盖章处</w:t>
            </w:r>
            <w:r>
              <w:rPr>
                <w:rFonts w:hint="default"/>
              </w:rPr>
              <w:t>Stamp</w:t>
            </w:r>
            <w:r>
              <w:rPr>
                <w:rFonts w:hint="eastAsia"/>
              </w:rPr>
              <w:t>）</w:t>
            </w:r>
          </w:p>
          <w:p w14:paraId="3265018F">
            <w:pPr>
              <w:keepNext w:val="0"/>
              <w:keepLines w:val="0"/>
              <w:suppressLineNumbers w:val="0"/>
              <w:spacing w:before="0" w:beforeAutospacing="0" w:after="0" w:afterAutospacing="0"/>
              <w:ind w:left="0" w:right="0" w:firstLine="420"/>
              <w:rPr>
                <w:rFonts w:hint="default"/>
              </w:rPr>
            </w:pPr>
          </w:p>
          <w:p w14:paraId="6AC1190B">
            <w:pPr>
              <w:keepNext w:val="0"/>
              <w:keepLines w:val="0"/>
              <w:suppressLineNumbers w:val="0"/>
              <w:spacing w:before="0" w:beforeAutospacing="0" w:after="0" w:afterAutospacing="0"/>
              <w:ind w:left="0" w:right="0" w:firstLine="420"/>
              <w:rPr>
                <w:rFonts w:hint="default"/>
              </w:rPr>
            </w:pPr>
          </w:p>
        </w:tc>
        <w:tc>
          <w:tcPr>
            <w:tcW w:w="2790" w:type="dxa"/>
            <w:tcBorders>
              <w:top w:val="single" w:color="auto" w:sz="4" w:space="0"/>
              <w:left w:val="single" w:color="auto" w:sz="4" w:space="0"/>
              <w:bottom w:val="single" w:color="auto" w:sz="4" w:space="0"/>
              <w:right w:val="single" w:color="auto" w:sz="4" w:space="0"/>
            </w:tcBorders>
          </w:tcPr>
          <w:p w14:paraId="185D6070">
            <w:pPr>
              <w:keepNext w:val="0"/>
              <w:keepLines w:val="0"/>
              <w:suppressLineNumbers w:val="0"/>
              <w:spacing w:before="0" w:beforeAutospacing="0" w:after="0" w:afterAutospacing="0"/>
              <w:ind w:left="0" w:right="0" w:firstLine="420"/>
              <w:rPr>
                <w:rFonts w:hint="default"/>
              </w:rPr>
            </w:pPr>
            <w:r>
              <w:rPr>
                <w:rFonts w:hint="eastAsia"/>
              </w:rPr>
              <w:t>签名</w:t>
            </w:r>
            <w:r>
              <w:rPr>
                <w:rFonts w:hint="default"/>
              </w:rPr>
              <w:t>/</w:t>
            </w:r>
            <w:r>
              <w:rPr>
                <w:rFonts w:hint="eastAsia"/>
              </w:rPr>
              <w:t>日期</w:t>
            </w:r>
            <w:r>
              <w:rPr>
                <w:rFonts w:hint="default"/>
              </w:rPr>
              <w:t>Signature/Date</w:t>
            </w:r>
          </w:p>
        </w:tc>
        <w:tc>
          <w:tcPr>
            <w:tcW w:w="3330" w:type="dxa"/>
            <w:tcBorders>
              <w:top w:val="single" w:color="auto" w:sz="4" w:space="0"/>
              <w:left w:val="single" w:color="auto" w:sz="4" w:space="0"/>
              <w:bottom w:val="single" w:color="auto" w:sz="4" w:space="0"/>
              <w:right w:val="single" w:color="auto" w:sz="4" w:space="0"/>
            </w:tcBorders>
          </w:tcPr>
          <w:p w14:paraId="3088FC94">
            <w:pPr>
              <w:keepNext w:val="0"/>
              <w:keepLines w:val="0"/>
              <w:suppressLineNumbers w:val="0"/>
              <w:spacing w:before="0" w:beforeAutospacing="0" w:after="0" w:afterAutospacing="0"/>
              <w:ind w:left="0" w:right="0" w:firstLine="420"/>
              <w:rPr>
                <w:rFonts w:hint="default"/>
              </w:rPr>
            </w:pPr>
            <w:r>
              <w:rPr>
                <w:rFonts w:hint="eastAsia"/>
              </w:rPr>
              <w:t>备注（</w:t>
            </w:r>
            <w:r>
              <w:rPr>
                <w:rFonts w:hint="default"/>
              </w:rPr>
              <w:t>Remarks</w:t>
            </w:r>
            <w:r>
              <w:rPr>
                <w:rFonts w:hint="eastAsia"/>
              </w:rPr>
              <w:t>）</w:t>
            </w:r>
          </w:p>
        </w:tc>
      </w:tr>
    </w:tbl>
    <w:p w14:paraId="6343AD7A">
      <w:pPr>
        <w:pStyle w:val="28"/>
        <w:rPr>
          <w:b/>
          <w:bCs/>
        </w:rPr>
      </w:pPr>
    </w:p>
    <w:p w14:paraId="3036D66E">
      <w:pPr>
        <w:pStyle w:val="28"/>
        <w:ind w:firstLine="422"/>
        <w:rPr>
          <w:b/>
          <w:bCs/>
        </w:rPr>
      </w:pPr>
      <w:bookmarkStart w:id="83" w:name="_Hlk199249380"/>
      <w:r>
        <w:rPr>
          <w:rFonts w:hint="eastAsia"/>
          <w:b/>
          <w:bCs/>
        </w:rPr>
        <w:t>A8、供应商反商业贿赂承诺书</w:t>
      </w:r>
    </w:p>
    <w:p w14:paraId="58D639CA">
      <w:pPr>
        <w:pStyle w:val="28"/>
        <w:ind w:firstLine="422"/>
        <w:rPr>
          <w:b/>
          <w:bCs/>
        </w:rPr>
      </w:pPr>
      <w:r>
        <w:rPr>
          <w:rFonts w:hint="eastAsia"/>
          <w:b/>
          <w:bCs/>
        </w:rPr>
        <w:t>1、中文版（境内供应商）</w:t>
      </w:r>
    </w:p>
    <w:bookmarkEnd w:id="83"/>
    <w:p w14:paraId="3A27E0FB">
      <w:pPr>
        <w:spacing w:line="560" w:lineRule="exact"/>
        <w:ind w:firstLine="880"/>
        <w:jc w:val="center"/>
        <w:rPr>
          <w:rFonts w:hint="eastAsia" w:ascii="华文中宋" w:hAnsi="华文中宋" w:eastAsia="华文中宋"/>
          <w:sz w:val="44"/>
          <w:szCs w:val="44"/>
        </w:rPr>
      </w:pPr>
      <w:bookmarkStart w:id="84" w:name="_Hlk199249394"/>
      <w:r>
        <w:rPr>
          <w:rFonts w:hint="eastAsia" w:ascii="华文中宋" w:hAnsi="华文中宋" w:eastAsia="华文中宋"/>
          <w:sz w:val="44"/>
          <w:szCs w:val="44"/>
        </w:rPr>
        <w:t>供应商反商业贿赂承诺书</w:t>
      </w:r>
    </w:p>
    <w:p w14:paraId="182B72C9">
      <w:pPr>
        <w:spacing w:line="560" w:lineRule="exact"/>
        <w:ind w:firstLine="640"/>
        <w:jc w:val="center"/>
        <w:rPr>
          <w:rFonts w:hint="eastAsia" w:ascii="仿宋_GB2312" w:hAnsi="华文中宋" w:eastAsia="仿宋_GB2312"/>
          <w:sz w:val="32"/>
          <w:szCs w:val="32"/>
        </w:rPr>
      </w:pPr>
    </w:p>
    <w:p w14:paraId="0528663D">
      <w:pPr>
        <w:snapToGrid w:val="0"/>
        <w:spacing w:line="360" w:lineRule="auto"/>
        <w:ind w:firstLine="560"/>
        <w:rPr>
          <w:rFonts w:hint="eastAsia" w:ascii="仿宋_GB2312" w:hAnsi="宋体" w:eastAsia="仿宋_GB2312"/>
          <w:color w:val="000000"/>
          <w:sz w:val="28"/>
          <w:szCs w:val="28"/>
        </w:rPr>
      </w:pPr>
      <w:r>
        <w:rPr>
          <w:rFonts w:hint="eastAsia" w:ascii="仿宋_GB2312" w:hAnsi="宋体" w:eastAsia="仿宋_GB2312"/>
          <w:color w:val="000000"/>
          <w:sz w:val="28"/>
          <w:szCs w:val="28"/>
        </w:rPr>
        <w:t>供应商名称：</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 xml:space="preserve"> 责 任 人：</w:t>
      </w:r>
      <w:r>
        <w:rPr>
          <w:rFonts w:hint="eastAsia" w:ascii="仿宋_GB2312" w:hAnsi="宋体" w:eastAsia="仿宋_GB2312"/>
          <w:color w:val="000000"/>
          <w:sz w:val="28"/>
          <w:szCs w:val="28"/>
          <w:u w:val="single"/>
        </w:rPr>
        <w:t xml:space="preserve">                           </w:t>
      </w:r>
    </w:p>
    <w:p w14:paraId="6D8FEA44">
      <w:pPr>
        <w:snapToGrid w:val="0"/>
        <w:spacing w:line="360" w:lineRule="auto"/>
        <w:ind w:firstLine="560"/>
        <w:rPr>
          <w:rFonts w:hint="eastAsia" w:ascii="仿宋_GB2312" w:hAnsi="宋体" w:eastAsia="仿宋_GB2312"/>
          <w:color w:val="000000"/>
          <w:sz w:val="28"/>
          <w:szCs w:val="28"/>
        </w:rPr>
      </w:pPr>
      <w:r>
        <w:rPr>
          <w:rFonts w:hint="eastAsia" w:ascii="仿宋_GB2312" w:hAnsi="宋体" w:eastAsia="仿宋_GB2312"/>
          <w:color w:val="000000"/>
          <w:sz w:val="28"/>
          <w:szCs w:val="28"/>
        </w:rPr>
        <w:t>地      址：</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 xml:space="preserve"> 联系电话：</w:t>
      </w:r>
      <w:r>
        <w:rPr>
          <w:rFonts w:hint="eastAsia" w:ascii="仿宋_GB2312" w:hAnsi="宋体" w:eastAsia="仿宋_GB2312"/>
          <w:color w:val="000000"/>
          <w:sz w:val="28"/>
          <w:szCs w:val="28"/>
          <w:u w:val="single"/>
        </w:rPr>
        <w:t xml:space="preserve">                           </w:t>
      </w:r>
    </w:p>
    <w:p w14:paraId="0F644357">
      <w:pPr>
        <w:snapToGrid w:val="0"/>
        <w:spacing w:line="360" w:lineRule="auto"/>
        <w:ind w:firstLine="560"/>
        <w:rPr>
          <w:rFonts w:ascii="仿宋_GB2312" w:eastAsia="仿宋_GB2312"/>
          <w:sz w:val="28"/>
          <w:szCs w:val="28"/>
        </w:rPr>
      </w:pPr>
    </w:p>
    <w:p w14:paraId="3758ACED">
      <w:pPr>
        <w:snapToGrid w:val="0"/>
        <w:spacing w:line="360" w:lineRule="auto"/>
        <w:ind w:firstLine="560"/>
        <w:rPr>
          <w:rFonts w:ascii="仿宋_GB2312" w:eastAsia="仿宋_GB2312"/>
          <w:sz w:val="28"/>
          <w:szCs w:val="28"/>
        </w:rPr>
      </w:pPr>
      <w:r>
        <w:rPr>
          <w:rFonts w:hint="eastAsia" w:ascii="仿宋_GB2312" w:eastAsia="仿宋_GB2312"/>
          <w:sz w:val="28"/>
          <w:szCs w:val="28"/>
        </w:rPr>
        <w:t>致</w:t>
      </w:r>
      <w:r>
        <w:rPr>
          <w:rFonts w:hint="eastAsia" w:ascii="仿宋_GB2312" w:hAnsi="宋体" w:eastAsia="仿宋_GB2312"/>
          <w:color w:val="000000"/>
          <w:sz w:val="28"/>
          <w:szCs w:val="28"/>
          <w:u w:val="single"/>
        </w:rPr>
        <w:t xml:space="preserve">            </w:t>
      </w:r>
      <w:r>
        <w:rPr>
          <w:rFonts w:hint="eastAsia" w:ascii="仿宋_GB2312" w:eastAsia="仿宋_GB2312"/>
          <w:sz w:val="28"/>
          <w:szCs w:val="28"/>
        </w:rPr>
        <w:t>公司:</w:t>
      </w:r>
    </w:p>
    <w:p w14:paraId="60D69FFF">
      <w:pPr>
        <w:snapToGrid w:val="0"/>
        <w:spacing w:line="288" w:lineRule="auto"/>
        <w:ind w:firstLine="560"/>
        <w:rPr>
          <w:rFonts w:hint="eastAsia" w:ascii="仿宋_GB2312" w:hAnsi="宋体" w:eastAsia="仿宋_GB2312" w:cs="宋体"/>
          <w:kern w:val="0"/>
          <w:sz w:val="28"/>
          <w:szCs w:val="28"/>
        </w:rPr>
      </w:pPr>
      <w:r>
        <w:rPr>
          <w:rFonts w:hint="eastAsia" w:ascii="仿宋_GB2312" w:eastAsia="仿宋_GB2312"/>
          <w:sz w:val="28"/>
          <w:szCs w:val="28"/>
        </w:rPr>
        <w:t>为制止商业贿赂行为、维护双方共同的合法权益，</w:t>
      </w:r>
      <w:r>
        <w:fldChar w:fldCharType="begin"/>
      </w:r>
      <w:r>
        <w:instrText xml:space="preserve"> HYPERLINK "http://action.foho.cc/click/click.php?r=http%3A//www.xue163.com/html/2008223/188979.html&amp;ads_id=26&amp;site_id=169&amp;click=1&amp;url=http%3A//www.lenovo.com/planetwide/select/selector.html&amp;v=0&amp;k=%u7EF4%u62A4&amp;s=http%3A//www.xue163.com/html/2008223/188979.html&amp;rn=109924" \t "_blank" \o "联想电脑 @foho.cc" </w:instrText>
      </w:r>
      <w:r>
        <w:fldChar w:fldCharType="separate"/>
      </w:r>
      <w:r>
        <w:rPr>
          <w:rFonts w:hint="eastAsia" w:ascii="仿宋_GB2312" w:hAnsi="宋体" w:eastAsia="仿宋_GB2312" w:cs="宋体"/>
          <w:kern w:val="0"/>
          <w:sz w:val="28"/>
          <w:szCs w:val="28"/>
        </w:rPr>
        <w:t>维护</w:t>
      </w:r>
      <w:r>
        <w:rPr>
          <w:rFonts w:hint="eastAsia" w:ascii="仿宋_GB2312" w:hAnsi="宋体" w:eastAsia="仿宋_GB2312" w:cs="宋体"/>
          <w:kern w:val="0"/>
          <w:sz w:val="28"/>
          <w:szCs w:val="28"/>
        </w:rPr>
        <w:fldChar w:fldCharType="end"/>
      </w:r>
      <w:r>
        <w:rPr>
          <w:rFonts w:hint="eastAsia" w:ascii="仿宋_GB2312" w:hAnsi="宋体" w:eastAsia="仿宋_GB2312" w:cs="宋体"/>
          <w:kern w:val="0"/>
          <w:sz w:val="28"/>
          <w:szCs w:val="28"/>
        </w:rPr>
        <w:t>公平公正公开的竞争环境，签定本承诺书。</w:t>
      </w:r>
    </w:p>
    <w:p w14:paraId="5D09EBB5">
      <w:pPr>
        <w:snapToGrid w:val="0"/>
        <w:spacing w:line="288" w:lineRule="auto"/>
        <w:ind w:firstLine="560"/>
        <w:rPr>
          <w:rFonts w:ascii="仿宋_GB2312" w:eastAsia="仿宋_GB2312"/>
          <w:sz w:val="28"/>
          <w:szCs w:val="28"/>
        </w:rPr>
      </w:pPr>
      <w:r>
        <w:rPr>
          <w:rFonts w:hint="eastAsia" w:eastAsia="仿宋_GB2312"/>
          <w:sz w:val="28"/>
          <w:szCs w:val="28"/>
        </w:rPr>
        <w:t> </w:t>
      </w:r>
      <w:r>
        <w:rPr>
          <w:rFonts w:hint="eastAsia" w:ascii="仿宋_GB2312" w:eastAsia="仿宋_GB2312"/>
          <w:sz w:val="28"/>
          <w:szCs w:val="28"/>
        </w:rPr>
        <w:t xml:space="preserve">一．在与贵方业务往来中承诺如下： </w:t>
      </w:r>
    </w:p>
    <w:p w14:paraId="777C1120">
      <w:pPr>
        <w:snapToGrid w:val="0"/>
        <w:spacing w:line="288" w:lineRule="auto"/>
        <w:ind w:firstLine="560"/>
        <w:rPr>
          <w:rFonts w:ascii="仿宋_GB2312" w:eastAsia="仿宋_GB2312"/>
          <w:sz w:val="28"/>
          <w:szCs w:val="28"/>
        </w:rPr>
      </w:pPr>
      <w:r>
        <w:rPr>
          <w:rFonts w:hint="eastAsia" w:ascii="仿宋_GB2312" w:eastAsia="仿宋_GB2312"/>
          <w:sz w:val="28"/>
          <w:szCs w:val="28"/>
        </w:rPr>
        <w:t>（一）不以金钱方式（包括现金，银行卡，有价证券，购物卡、提货单、娱乐场所会员卡、打折卡、代币券证券等）贿赂贵方业务人员和管理人员等与采购业务履行相关的人员。</w:t>
      </w:r>
    </w:p>
    <w:p w14:paraId="24F6F743">
      <w:pPr>
        <w:snapToGrid w:val="0"/>
        <w:spacing w:line="288" w:lineRule="auto"/>
        <w:ind w:firstLine="560"/>
        <w:rPr>
          <w:rFonts w:ascii="仿宋_GB2312" w:eastAsia="仿宋_GB2312"/>
          <w:sz w:val="28"/>
          <w:szCs w:val="28"/>
        </w:rPr>
      </w:pPr>
      <w:r>
        <w:rPr>
          <w:rFonts w:hint="eastAsia" w:eastAsia="仿宋_GB2312"/>
          <w:sz w:val="28"/>
          <w:szCs w:val="28"/>
        </w:rPr>
        <w:t>（二）</w:t>
      </w:r>
      <w:r>
        <w:rPr>
          <w:rFonts w:hint="eastAsia" w:ascii="仿宋_GB2312" w:eastAsia="仿宋_GB2312"/>
          <w:sz w:val="28"/>
          <w:szCs w:val="28"/>
        </w:rPr>
        <w:t xml:space="preserve">不以实物方式（包括家电、设备、健身器材、汽车、住房等实物）贿赂贵方业务履行相关人员。 </w:t>
      </w:r>
    </w:p>
    <w:p w14:paraId="60C5584A">
      <w:pPr>
        <w:snapToGrid w:val="0"/>
        <w:spacing w:line="288" w:lineRule="auto"/>
        <w:ind w:firstLine="560"/>
        <w:rPr>
          <w:rFonts w:ascii="仿宋_GB2312" w:eastAsia="仿宋_GB2312"/>
          <w:sz w:val="28"/>
          <w:szCs w:val="28"/>
        </w:rPr>
      </w:pPr>
      <w:r>
        <w:rPr>
          <w:rFonts w:hint="eastAsia" w:ascii="仿宋_GB2312" w:eastAsia="仿宋_GB2312"/>
          <w:sz w:val="28"/>
          <w:szCs w:val="28"/>
        </w:rPr>
        <w:t xml:space="preserve">（三）不以消费方式（包括娱乐消费、旅游、国内或国外考察等方式）贿赂贵方采购业务履行相关人员。 </w:t>
      </w:r>
    </w:p>
    <w:p w14:paraId="1D007A73">
      <w:pPr>
        <w:snapToGrid w:val="0"/>
        <w:spacing w:line="288" w:lineRule="auto"/>
        <w:ind w:firstLine="560"/>
        <w:rPr>
          <w:rFonts w:ascii="仿宋_GB2312" w:eastAsia="仿宋_GB2312"/>
          <w:sz w:val="28"/>
          <w:szCs w:val="28"/>
        </w:rPr>
      </w:pPr>
      <w:r>
        <w:rPr>
          <w:rFonts w:hint="eastAsia" w:ascii="仿宋_GB2312" w:eastAsia="仿宋_GB2312"/>
          <w:sz w:val="28"/>
          <w:szCs w:val="28"/>
        </w:rPr>
        <w:t>（四）不以其他任何方式（包括以朋友名义提供各种好处、活动抽奖、打牌中故意输钱、性贿赂等方式）贿赂贵方采购业务履行相关人员。</w:t>
      </w:r>
    </w:p>
    <w:p w14:paraId="65E085C3">
      <w:pPr>
        <w:snapToGrid w:val="0"/>
        <w:spacing w:line="288" w:lineRule="auto"/>
        <w:ind w:firstLine="560"/>
        <w:rPr>
          <w:rFonts w:ascii="仿宋_GB2312" w:eastAsia="仿宋_GB2312"/>
          <w:sz w:val="28"/>
          <w:szCs w:val="28"/>
        </w:rPr>
      </w:pPr>
      <w:r>
        <w:rPr>
          <w:rFonts w:hint="eastAsia" w:ascii="仿宋_GB2312" w:eastAsia="仿宋_GB2312"/>
          <w:sz w:val="28"/>
          <w:szCs w:val="28"/>
        </w:rPr>
        <w:t>二．如违反以上任一承诺，同意贵方解除合同并将我方列为不与合作供应商黑名单，</w:t>
      </w:r>
      <w:r>
        <w:rPr>
          <w:rFonts w:hint="eastAsia" w:ascii="仿宋_GB2312" w:hAnsi="华文细黑" w:eastAsia="仿宋_GB2312"/>
          <w:color w:val="000000"/>
          <w:sz w:val="28"/>
          <w:szCs w:val="28"/>
        </w:rPr>
        <w:t>由此造成的损失由我方承担及赔偿</w:t>
      </w:r>
      <w:r>
        <w:rPr>
          <w:rFonts w:hint="eastAsia" w:ascii="仿宋_GB2312" w:eastAsia="仿宋_GB2312"/>
          <w:sz w:val="28"/>
          <w:szCs w:val="28"/>
        </w:rPr>
        <w:t>，触犯法律的承担相应的法律责任。</w:t>
      </w:r>
    </w:p>
    <w:p w14:paraId="270BA277">
      <w:pPr>
        <w:snapToGrid w:val="0"/>
        <w:spacing w:line="360" w:lineRule="auto"/>
        <w:ind w:firstLine="560"/>
        <w:rPr>
          <w:rFonts w:ascii="仿宋_GB2312" w:eastAsia="仿宋_GB2312"/>
          <w:sz w:val="28"/>
          <w:szCs w:val="28"/>
        </w:rPr>
      </w:pPr>
    </w:p>
    <w:p w14:paraId="47FA73B6">
      <w:pPr>
        <w:snapToGrid w:val="0"/>
        <w:spacing w:line="360" w:lineRule="auto"/>
        <w:ind w:firstLine="1400" w:firstLineChars="500"/>
        <w:rPr>
          <w:rFonts w:hint="eastAsia" w:ascii="仿宋_GB2312" w:hAnsi="宋体" w:eastAsia="仿宋_GB2312"/>
          <w:color w:val="000000"/>
          <w:sz w:val="28"/>
          <w:szCs w:val="28"/>
          <w:u w:val="single"/>
        </w:rPr>
      </w:pPr>
      <w:r>
        <w:rPr>
          <w:rFonts w:hint="eastAsia" w:ascii="仿宋_GB2312" w:hAnsi="宋体" w:eastAsia="仿宋_GB2312" w:cs="宋体"/>
          <w:kern w:val="0"/>
          <w:sz w:val="28"/>
          <w:szCs w:val="28"/>
        </w:rPr>
        <w:t>供应商代表签字</w:t>
      </w:r>
      <w:r>
        <w:rPr>
          <w:rFonts w:hint="eastAsia" w:ascii="仿宋_GB2312" w:hAnsi="宋体" w:eastAsia="仿宋_GB2312"/>
          <w:color w:val="000000"/>
          <w:sz w:val="28"/>
          <w:szCs w:val="28"/>
        </w:rPr>
        <w:t>：</w:t>
      </w:r>
      <w:r>
        <w:rPr>
          <w:rFonts w:hint="eastAsia" w:ascii="仿宋_GB2312" w:hAnsi="宋体" w:eastAsia="仿宋_GB2312"/>
          <w:color w:val="000000"/>
          <w:sz w:val="28"/>
          <w:szCs w:val="28"/>
          <w:u w:val="single"/>
        </w:rPr>
        <w:t xml:space="preserve">                         </w:t>
      </w:r>
    </w:p>
    <w:p w14:paraId="09302863">
      <w:pPr>
        <w:snapToGrid w:val="0"/>
        <w:spacing w:line="360" w:lineRule="auto"/>
        <w:ind w:firstLine="1400" w:firstLineChars="500"/>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公司印章：      </w:t>
      </w:r>
      <w:r>
        <w:rPr>
          <w:rFonts w:hint="eastAsia" w:ascii="仿宋_GB2312" w:hAnsi="宋体" w:eastAsia="仿宋_GB2312"/>
          <w:color w:val="000000"/>
          <w:sz w:val="28"/>
          <w:szCs w:val="28"/>
          <w:u w:val="single"/>
        </w:rPr>
        <w:t xml:space="preserve">                         </w:t>
      </w:r>
    </w:p>
    <w:p w14:paraId="038417C5">
      <w:pPr>
        <w:snapToGrid w:val="0"/>
        <w:spacing w:line="360" w:lineRule="auto"/>
        <w:ind w:firstLine="1400" w:firstLineChars="500"/>
        <w:rPr>
          <w:rFonts w:hint="eastAsia" w:ascii="仿宋_GB2312" w:hAnsi="宋体" w:eastAsia="仿宋_GB2312"/>
          <w:sz w:val="28"/>
          <w:szCs w:val="28"/>
        </w:rPr>
      </w:pPr>
      <w:r>
        <w:rPr>
          <w:rFonts w:hint="eastAsia" w:ascii="仿宋_GB2312" w:hAnsi="宋体" w:eastAsia="仿宋_GB2312"/>
          <w:color w:val="000000"/>
          <w:sz w:val="28"/>
          <w:szCs w:val="28"/>
        </w:rPr>
        <w:t xml:space="preserve">时    间：      </w:t>
      </w:r>
      <w:r>
        <w:rPr>
          <w:rFonts w:hint="eastAsia" w:ascii="仿宋_GB2312" w:hAnsi="宋体" w:eastAsia="仿宋_GB2312"/>
          <w:color w:val="000000"/>
          <w:sz w:val="28"/>
          <w:szCs w:val="28"/>
          <w:u w:val="single"/>
        </w:rPr>
        <w:t xml:space="preserve">                         </w:t>
      </w:r>
    </w:p>
    <w:bookmarkEnd w:id="84"/>
    <w:p w14:paraId="34017876">
      <w:pPr>
        <w:pStyle w:val="28"/>
        <w:rPr>
          <w:b/>
          <w:bCs/>
        </w:rPr>
      </w:pPr>
    </w:p>
    <w:p w14:paraId="62541ADF">
      <w:pPr>
        <w:pStyle w:val="28"/>
        <w:rPr>
          <w:b/>
          <w:bCs/>
        </w:rPr>
      </w:pPr>
    </w:p>
    <w:p w14:paraId="3199D8BA">
      <w:pPr>
        <w:pStyle w:val="28"/>
        <w:rPr>
          <w:b/>
          <w:bCs/>
        </w:rPr>
      </w:pPr>
    </w:p>
    <w:p w14:paraId="4B0AE664">
      <w:pPr>
        <w:pStyle w:val="28"/>
        <w:ind w:firstLine="422"/>
        <w:rPr>
          <w:b/>
          <w:bCs/>
        </w:rPr>
      </w:pPr>
      <w:bookmarkStart w:id="85" w:name="_Hlk199249537"/>
      <w:r>
        <w:rPr>
          <w:rFonts w:hint="eastAsia"/>
          <w:b/>
          <w:bCs/>
        </w:rPr>
        <w:t>2、英文版（境外供应商）</w:t>
      </w:r>
    </w:p>
    <w:bookmarkEnd w:id="85"/>
    <w:p w14:paraId="62981482">
      <w:pPr>
        <w:ind w:firstLine="602"/>
        <w:jc w:val="center"/>
        <w:rPr>
          <w:rFonts w:ascii="Arial" w:hAnsi="Arial" w:cs="Arial"/>
          <w:b/>
          <w:bCs/>
          <w:sz w:val="30"/>
          <w:szCs w:val="30"/>
        </w:rPr>
      </w:pPr>
      <w:bookmarkStart w:id="86" w:name="_Hlk199249562"/>
      <w:r>
        <w:rPr>
          <w:rFonts w:ascii="Arial" w:hAnsi="Arial" w:cs="Arial"/>
          <w:b/>
          <w:bCs/>
          <w:sz w:val="30"/>
          <w:szCs w:val="30"/>
        </w:rPr>
        <w:t>Statement of Code of Conduct</w:t>
      </w:r>
    </w:p>
    <w:p w14:paraId="2152F60A">
      <w:pPr>
        <w:ind w:firstLine="498" w:firstLineChars="166"/>
        <w:rPr>
          <w:rFonts w:ascii="Arial" w:hAnsi="Arial" w:cs="Arial"/>
          <w:sz w:val="30"/>
          <w:szCs w:val="30"/>
        </w:rPr>
      </w:pPr>
    </w:p>
    <w:p w14:paraId="047D132A">
      <w:pPr>
        <w:ind w:firstLine="348" w:firstLineChars="166"/>
        <w:rPr>
          <w:rFonts w:ascii="Arial" w:hAnsi="Arial" w:cs="Arial"/>
          <w:szCs w:val="21"/>
        </w:rPr>
      </w:pPr>
      <w:r>
        <w:rPr>
          <w:rFonts w:ascii="Arial" w:hAnsi="Arial" w:cs="Arial"/>
          <w:szCs w:val="21"/>
        </w:rPr>
        <w:t xml:space="preserve">To </w:t>
      </w:r>
      <w:r>
        <w:rPr>
          <w:rFonts w:hint="eastAsia" w:ascii="Arial" w:hAnsi="Arial" w:cs="Arial"/>
          <w:szCs w:val="21"/>
        </w:rPr>
        <w:t>Shenzhen</w:t>
      </w:r>
      <w:r>
        <w:rPr>
          <w:rFonts w:ascii="Arial" w:hAnsi="Arial" w:cs="Arial"/>
          <w:szCs w:val="21"/>
        </w:rPr>
        <w:t xml:space="preserve"> Airlines: </w:t>
      </w:r>
    </w:p>
    <w:p w14:paraId="51C66103">
      <w:pPr>
        <w:ind w:firstLine="371" w:firstLineChars="177"/>
        <w:rPr>
          <w:rFonts w:ascii="Arial" w:hAnsi="Arial" w:cs="Arial"/>
          <w:szCs w:val="21"/>
        </w:rPr>
      </w:pPr>
      <w:r>
        <w:rPr>
          <w:rFonts w:ascii="Arial" w:hAnsi="Arial" w:cs="Arial"/>
          <w:szCs w:val="21"/>
        </w:rPr>
        <w:t xml:space="preserve">The Company believes that honesty, integrity and fairness are essential in all business activities. All Directors and Staff Members of the Company must ensure that the Company's reputation is not tarnished by acts which may be considered to be dishonest, disloyal or corrupt. Whereas, by virtue of particular contractual relationship with </w:t>
      </w:r>
      <w:r>
        <w:rPr>
          <w:rFonts w:hint="eastAsia" w:ascii="Arial" w:hAnsi="Arial" w:cs="Arial"/>
          <w:szCs w:val="21"/>
        </w:rPr>
        <w:t>Shenzhen</w:t>
      </w:r>
      <w:r>
        <w:rPr>
          <w:rFonts w:ascii="Arial" w:hAnsi="Arial" w:cs="Arial"/>
          <w:szCs w:val="21"/>
        </w:rPr>
        <w:t xml:space="preserve"> Airlines (hereinafter referred to as the "agreement"). </w:t>
      </w:r>
    </w:p>
    <w:p w14:paraId="182EEE52">
      <w:pPr>
        <w:ind w:firstLine="371" w:firstLineChars="177"/>
        <w:rPr>
          <w:rFonts w:ascii="Arial" w:hAnsi="Arial" w:cs="Arial"/>
          <w:szCs w:val="21"/>
        </w:rPr>
      </w:pPr>
      <w:r>
        <w:rPr>
          <w:rFonts w:ascii="Arial" w:hAnsi="Arial" w:cs="Arial"/>
          <w:szCs w:val="21"/>
        </w:rPr>
        <w:t xml:space="preserve">Hereinafter, to prevent from commercial bribery misconducts, statements are undertaken as follows: </w:t>
      </w:r>
    </w:p>
    <w:p w14:paraId="1F82BBFF">
      <w:pPr>
        <w:ind w:firstLine="420"/>
        <w:rPr>
          <w:rFonts w:ascii="Arial" w:hAnsi="Arial" w:cs="Arial"/>
          <w:szCs w:val="21"/>
        </w:rPr>
      </w:pPr>
      <w:r>
        <w:rPr>
          <w:rFonts w:ascii="Arial" w:hAnsi="Arial" w:cs="Arial"/>
          <w:szCs w:val="21"/>
        </w:rPr>
        <w:t xml:space="preserve">I、 No bribes </w:t>
      </w:r>
    </w:p>
    <w:p w14:paraId="275A1C0E">
      <w:pPr>
        <w:ind w:firstLine="371" w:firstLineChars="177"/>
        <w:rPr>
          <w:rFonts w:ascii="Arial" w:hAnsi="Arial" w:cs="Arial"/>
          <w:szCs w:val="21"/>
        </w:rPr>
      </w:pPr>
      <w:r>
        <w:rPr>
          <w:rFonts w:ascii="Arial" w:hAnsi="Arial" w:cs="Arial"/>
          <w:szCs w:val="21"/>
        </w:rPr>
        <w:t>Among the business process (including but not limited to the negotiation, tender, bid, contract sign-off and performance, etc.), it is undertaken as follows:</w:t>
      </w:r>
    </w:p>
    <w:p w14:paraId="5AB65168">
      <w:pPr>
        <w:ind w:firstLine="371" w:firstLineChars="177"/>
        <w:rPr>
          <w:rFonts w:ascii="Arial" w:hAnsi="Arial" w:cs="Arial"/>
          <w:szCs w:val="21"/>
        </w:rPr>
      </w:pPr>
      <w:r>
        <w:rPr>
          <w:rFonts w:ascii="Arial" w:hAnsi="Arial" w:cs="Arial"/>
          <w:szCs w:val="21"/>
        </w:rPr>
        <w:t xml:space="preserve">We shall, by no means, directly and/or indirectly pursue to approach any of </w:t>
      </w:r>
      <w:r>
        <w:rPr>
          <w:rFonts w:hint="eastAsia" w:ascii="Arial" w:hAnsi="Arial" w:cs="Arial"/>
          <w:szCs w:val="21"/>
        </w:rPr>
        <w:t>Shenzhen</w:t>
      </w:r>
      <w:r>
        <w:rPr>
          <w:rFonts w:ascii="Arial" w:hAnsi="Arial" w:cs="Arial"/>
          <w:szCs w:val="21"/>
        </w:rPr>
        <w:t xml:space="preserve"> Airlines’ staff and/or relatives, friends or associates into any specific bribery (including but not limited to cash, gifts, loans, fees, rewards, employment, entertainment, Lai See and favor, etc.).</w:t>
      </w:r>
    </w:p>
    <w:p w14:paraId="404B920A">
      <w:pPr>
        <w:ind w:firstLine="420"/>
        <w:rPr>
          <w:rFonts w:ascii="Arial" w:hAnsi="Arial" w:cs="Arial"/>
          <w:szCs w:val="21"/>
        </w:rPr>
      </w:pPr>
      <w:r>
        <w:rPr>
          <w:rFonts w:ascii="Arial" w:hAnsi="Arial" w:cs="Arial"/>
          <w:szCs w:val="21"/>
        </w:rPr>
        <w:t xml:space="preserve">II、 Notification in Truth </w:t>
      </w:r>
    </w:p>
    <w:p w14:paraId="10D2430D">
      <w:pPr>
        <w:ind w:firstLine="371" w:firstLineChars="177"/>
        <w:rPr>
          <w:rFonts w:ascii="Arial" w:hAnsi="Arial" w:cs="Arial"/>
          <w:szCs w:val="21"/>
        </w:rPr>
      </w:pPr>
      <w:r>
        <w:rPr>
          <w:rFonts w:ascii="Arial" w:hAnsi="Arial" w:cs="Arial"/>
          <w:szCs w:val="21"/>
        </w:rPr>
        <w:t xml:space="preserve">In any case of favor or bribery requested by </w:t>
      </w:r>
      <w:r>
        <w:rPr>
          <w:rFonts w:hint="eastAsia" w:ascii="Arial" w:hAnsi="Arial" w:cs="Arial"/>
          <w:szCs w:val="21"/>
        </w:rPr>
        <w:t>Shenzhen</w:t>
      </w:r>
      <w:r>
        <w:rPr>
          <w:rFonts w:ascii="Arial" w:hAnsi="Arial" w:cs="Arial"/>
          <w:szCs w:val="21"/>
        </w:rPr>
        <w:t xml:space="preserve"> Airlines, our side is obliged to report </w:t>
      </w:r>
      <w:r>
        <w:rPr>
          <w:rFonts w:hint="eastAsia" w:ascii="Arial" w:hAnsi="Arial" w:cs="Arial"/>
          <w:szCs w:val="21"/>
        </w:rPr>
        <w:t>Shenzhen</w:t>
      </w:r>
      <w:r>
        <w:rPr>
          <w:rFonts w:ascii="Arial" w:hAnsi="Arial" w:cs="Arial"/>
          <w:szCs w:val="21"/>
        </w:rPr>
        <w:t xml:space="preserve"> Airlines to its Inspection Commission or that of higher levels. </w:t>
      </w:r>
    </w:p>
    <w:p w14:paraId="7EAB85C5">
      <w:pPr>
        <w:ind w:firstLine="371" w:firstLineChars="177"/>
        <w:rPr>
          <w:rFonts w:ascii="Arial" w:hAnsi="Arial" w:cs="Arial"/>
          <w:szCs w:val="21"/>
        </w:rPr>
      </w:pPr>
      <w:r>
        <w:rPr>
          <w:rFonts w:ascii="Arial" w:hAnsi="Arial" w:cs="Arial"/>
          <w:szCs w:val="21"/>
        </w:rPr>
        <w:t xml:space="preserve">Shall there be in any in violation with the above statements, it is undertaken as follows: </w:t>
      </w:r>
    </w:p>
    <w:p w14:paraId="3F727531">
      <w:pPr>
        <w:ind w:firstLine="371" w:firstLineChars="177"/>
        <w:rPr>
          <w:rFonts w:ascii="Arial" w:hAnsi="Arial" w:cs="Arial"/>
          <w:szCs w:val="21"/>
        </w:rPr>
      </w:pPr>
      <w:r>
        <w:rPr>
          <w:rFonts w:ascii="Arial" w:hAnsi="Arial" w:cs="Arial"/>
          <w:szCs w:val="21"/>
        </w:rPr>
        <w:t xml:space="preserve">Be subject to full responsibility for the civil, administrative, and criminal liabilities as governed. </w:t>
      </w:r>
    </w:p>
    <w:p w14:paraId="6AE86D4B">
      <w:pPr>
        <w:ind w:firstLine="420"/>
        <w:rPr>
          <w:rFonts w:ascii="Arial" w:hAnsi="Arial" w:cs="Arial"/>
          <w:szCs w:val="21"/>
        </w:rPr>
      </w:pPr>
      <w:r>
        <w:rPr>
          <w:rFonts w:ascii="Arial" w:hAnsi="Arial" w:cs="Arial"/>
          <w:szCs w:val="21"/>
        </w:rPr>
        <w:t xml:space="preserve">I、In violation of any of above statements, our side ceases to be an eligible supplier for </w:t>
      </w:r>
      <w:r>
        <w:rPr>
          <w:rFonts w:hint="eastAsia" w:ascii="Arial" w:hAnsi="Arial" w:cs="Arial"/>
          <w:szCs w:val="21"/>
        </w:rPr>
        <w:t>Shenzhen</w:t>
      </w:r>
      <w:r>
        <w:rPr>
          <w:rFonts w:ascii="Arial" w:hAnsi="Arial" w:cs="Arial"/>
          <w:szCs w:val="21"/>
        </w:rPr>
        <w:t xml:space="preserve"> Airlines, responsible for all resulting consequences and legal liabilities.</w:t>
      </w:r>
    </w:p>
    <w:p w14:paraId="454EFBE8">
      <w:pPr>
        <w:ind w:firstLine="420"/>
        <w:rPr>
          <w:rFonts w:ascii="Arial" w:hAnsi="Arial" w:cs="Arial"/>
          <w:szCs w:val="21"/>
        </w:rPr>
      </w:pPr>
      <w:r>
        <w:rPr>
          <w:rFonts w:ascii="Arial" w:hAnsi="Arial" w:cs="Arial"/>
          <w:szCs w:val="21"/>
        </w:rPr>
        <w:t xml:space="preserve">II、The Statement is regarded as the annex to the agreement, and, without any prejudice, to be as effective as the agreement prevails. </w:t>
      </w:r>
    </w:p>
    <w:p w14:paraId="1920BD02">
      <w:pPr>
        <w:pStyle w:val="6"/>
        <w:ind w:firstLine="420"/>
        <w:rPr>
          <w:szCs w:val="21"/>
        </w:rPr>
      </w:pPr>
    </w:p>
    <w:p w14:paraId="3E4A92CA">
      <w:pPr>
        <w:ind w:firstLine="420"/>
        <w:rPr>
          <w:rFonts w:ascii="Arial" w:hAnsi="Arial" w:cs="Arial"/>
          <w:szCs w:val="21"/>
        </w:rPr>
      </w:pPr>
      <w:r>
        <w:rPr>
          <w:rFonts w:ascii="Arial" w:hAnsi="Arial" w:cs="Arial"/>
          <w:szCs w:val="21"/>
        </w:rPr>
        <w:t>Signed by: ___________________</w:t>
      </w:r>
    </w:p>
    <w:p w14:paraId="390C9523">
      <w:pPr>
        <w:pStyle w:val="6"/>
        <w:ind w:firstLine="420"/>
        <w:rPr>
          <w:szCs w:val="21"/>
        </w:rPr>
      </w:pPr>
    </w:p>
    <w:p w14:paraId="03B59FDA">
      <w:pPr>
        <w:ind w:firstLine="420"/>
        <w:rPr>
          <w:rFonts w:ascii="Arial" w:hAnsi="Arial" w:cs="Arial"/>
          <w:szCs w:val="21"/>
        </w:rPr>
      </w:pPr>
      <w:r>
        <w:rPr>
          <w:rFonts w:ascii="Arial" w:hAnsi="Arial" w:cs="Arial"/>
          <w:szCs w:val="21"/>
        </w:rPr>
        <w:t>Date &amp; Place：____________________</w:t>
      </w:r>
    </w:p>
    <w:bookmarkEnd w:id="86"/>
    <w:p w14:paraId="7582571F">
      <w:pPr>
        <w:pStyle w:val="6"/>
        <w:ind w:firstLine="420"/>
      </w:pPr>
    </w:p>
    <w:p w14:paraId="6FBA7636">
      <w:pPr>
        <w:pStyle w:val="28"/>
        <w:rPr>
          <w:b/>
          <w:bCs/>
        </w:rPr>
      </w:pPr>
    </w:p>
    <w:p w14:paraId="0928AD00">
      <w:pPr>
        <w:pStyle w:val="28"/>
        <w:rPr>
          <w:b/>
          <w:bCs/>
        </w:rPr>
      </w:pPr>
    </w:p>
    <w:p w14:paraId="2FF44FC0">
      <w:pPr>
        <w:pStyle w:val="28"/>
        <w:rPr>
          <w:b/>
          <w:bCs/>
        </w:rPr>
      </w:pPr>
    </w:p>
    <w:p w14:paraId="5B8607CB">
      <w:pPr>
        <w:pStyle w:val="6"/>
        <w:ind w:firstLine="422"/>
        <w:rPr>
          <w:b/>
          <w:bCs/>
        </w:rPr>
      </w:pPr>
      <w:bookmarkStart w:id="87" w:name="_Hlk199249660"/>
      <w:r>
        <w:rPr>
          <w:rFonts w:hint="eastAsia"/>
          <w:b/>
          <w:bCs/>
        </w:rPr>
        <w:t>A9、供应商社会准则符合性自审问卷</w:t>
      </w:r>
    </w:p>
    <w:bookmarkEnd w:id="87"/>
    <w:p w14:paraId="3FF666A8">
      <w:pPr>
        <w:spacing w:line="600" w:lineRule="exact"/>
        <w:ind w:firstLine="720"/>
        <w:jc w:val="center"/>
        <w:rPr>
          <w:rFonts w:hint="eastAsia" w:ascii="华文中宋" w:hAnsi="华文中宋" w:eastAsia="华文中宋"/>
          <w:sz w:val="36"/>
          <w:szCs w:val="36"/>
        </w:rPr>
      </w:pPr>
      <w:r>
        <w:rPr>
          <w:rFonts w:hint="eastAsia" w:ascii="华文中宋" w:hAnsi="华文中宋" w:eastAsia="华文中宋"/>
          <w:sz w:val="36"/>
          <w:szCs w:val="36"/>
        </w:rPr>
        <w:t>深圳航空有限责任公司供应商社会准则</w:t>
      </w:r>
    </w:p>
    <w:p w14:paraId="2E86FE44">
      <w:pPr>
        <w:spacing w:line="600" w:lineRule="exact"/>
        <w:ind w:firstLine="720"/>
        <w:jc w:val="center"/>
        <w:rPr>
          <w:rFonts w:hint="eastAsia" w:ascii="华文中宋" w:hAnsi="华文中宋" w:eastAsia="华文中宋"/>
          <w:sz w:val="36"/>
          <w:szCs w:val="36"/>
        </w:rPr>
      </w:pPr>
      <w:r>
        <w:rPr>
          <w:rFonts w:hint="eastAsia" w:ascii="华文中宋" w:hAnsi="华文中宋" w:eastAsia="华文中宋"/>
          <w:sz w:val="36"/>
          <w:szCs w:val="36"/>
        </w:rPr>
        <w:t>符合性自审问卷</w:t>
      </w:r>
    </w:p>
    <w:p w14:paraId="2859A507">
      <w:pPr>
        <w:spacing w:line="600" w:lineRule="exact"/>
        <w:ind w:firstLine="420"/>
      </w:pPr>
    </w:p>
    <w:p w14:paraId="5A71D1A2">
      <w:pPr>
        <w:ind w:firstLine="420"/>
      </w:pPr>
      <w:r>
        <w:rPr>
          <w:rFonts w:hint="eastAsia"/>
        </w:rPr>
        <w:t>深圳航空有限责任公司（以下简称“深航”）一直致力于寻找并选择能够分享我们对于诚实正直的承诺并体现在其各个业务领域中的供应商。同时，我们也在积极的寻找并选择那些能够将社会和环境准则和其商业行为高度整合的供应商。深航的供应商应该积极的提供一份清晰、准确、恰当的报告，报告应能够充分体现其达到社会责任目标而努力的过程。深航承诺将选择并保留那些能够达到要求的供应商。为建立深航供应链的符合性水准，我们要求所有的供应商均需完成此份自审问卷。</w:t>
      </w:r>
    </w:p>
    <w:p w14:paraId="67238532">
      <w:pPr>
        <w:ind w:firstLine="420"/>
      </w:pPr>
    </w:p>
    <w:p w14:paraId="3148C06E">
      <w:pPr>
        <w:ind w:firstLine="420"/>
      </w:pPr>
      <w:r>
        <w:rPr>
          <w:rFonts w:hint="eastAsia"/>
        </w:rPr>
        <w:t>对于贵公司能够配合我们完成此项工作，我们不胜感激。</w:t>
      </w:r>
    </w:p>
    <w:p w14:paraId="4FF13258">
      <w:pPr>
        <w:ind w:firstLine="420"/>
      </w:pPr>
    </w:p>
    <w:p w14:paraId="0AFC0FBE">
      <w:pPr>
        <w:ind w:firstLine="422"/>
        <w:rPr>
          <w:b/>
        </w:rPr>
      </w:pPr>
      <w:r>
        <w:rPr>
          <w:rFonts w:hint="eastAsia"/>
          <w:b/>
        </w:rPr>
        <w:t>1.供应商信息</w:t>
      </w:r>
    </w:p>
    <w:p w14:paraId="381BD051">
      <w:pPr>
        <w:ind w:firstLine="420"/>
      </w:pPr>
    </w:p>
    <w:p w14:paraId="7DC21D51">
      <w:pPr>
        <w:ind w:firstLine="420"/>
      </w:pPr>
      <w:r>
        <w:rPr>
          <w:rFonts w:hint="eastAsia"/>
        </w:rPr>
        <w:t>供应商名称：</w:t>
      </w:r>
    </w:p>
    <w:p w14:paraId="463F6B82">
      <w:pPr>
        <w:ind w:firstLine="420"/>
      </w:pPr>
    </w:p>
    <w:p w14:paraId="2CF6198A">
      <w:pPr>
        <w:ind w:firstLine="422"/>
        <w:rPr>
          <w:b/>
        </w:rPr>
      </w:pPr>
      <w:r>
        <w:rPr>
          <w:rFonts w:hint="eastAsia"/>
          <w:b/>
        </w:rPr>
        <w:t>2.填写人信息</w:t>
      </w:r>
    </w:p>
    <w:p w14:paraId="127D063E">
      <w:pPr>
        <w:ind w:firstLine="420"/>
      </w:pPr>
    </w:p>
    <w:p w14:paraId="0A41AEDD">
      <w:pPr>
        <w:ind w:firstLine="420"/>
      </w:pPr>
      <w:r>
        <w:rPr>
          <w:rFonts w:hint="eastAsia"/>
        </w:rPr>
        <w:t>姓名：</w:t>
      </w:r>
    </w:p>
    <w:p w14:paraId="6E345569">
      <w:pPr>
        <w:ind w:firstLine="420"/>
      </w:pPr>
      <w:r>
        <w:rPr>
          <w:rFonts w:hint="eastAsia"/>
        </w:rPr>
        <w:t>职位：</w:t>
      </w:r>
    </w:p>
    <w:p w14:paraId="78A86D69">
      <w:pPr>
        <w:ind w:firstLine="420"/>
      </w:pPr>
      <w:r>
        <w:rPr>
          <w:rFonts w:hint="eastAsia"/>
        </w:rPr>
        <w:t>电话：</w:t>
      </w:r>
    </w:p>
    <w:p w14:paraId="14F05629">
      <w:pPr>
        <w:ind w:firstLine="420"/>
      </w:pPr>
      <w:r>
        <w:rPr>
          <w:rFonts w:hint="eastAsia"/>
        </w:rPr>
        <w:t>传真：</w:t>
      </w:r>
    </w:p>
    <w:p w14:paraId="628C1E30">
      <w:pPr>
        <w:ind w:firstLine="420"/>
      </w:pPr>
      <w:r>
        <w:rPr>
          <w:rFonts w:hint="eastAsia"/>
        </w:rPr>
        <w:t>邮箱：</w:t>
      </w:r>
    </w:p>
    <w:p w14:paraId="55EEEEF6">
      <w:pPr>
        <w:ind w:firstLine="420"/>
      </w:pPr>
      <w:r>
        <w:rPr>
          <w:rFonts w:hint="eastAsia"/>
        </w:rPr>
        <w:t>日期：</w:t>
      </w:r>
    </w:p>
    <w:p w14:paraId="6AD04E65">
      <w:pPr>
        <w:ind w:firstLine="422"/>
        <w:rPr>
          <w:b/>
        </w:rPr>
      </w:pPr>
    </w:p>
    <w:p w14:paraId="51174BFC">
      <w:pPr>
        <w:ind w:firstLine="422"/>
        <w:rPr>
          <w:b/>
        </w:rPr>
      </w:pPr>
    </w:p>
    <w:p w14:paraId="4CCE9478">
      <w:pPr>
        <w:ind w:firstLine="422"/>
        <w:rPr>
          <w:b/>
        </w:rPr>
      </w:pPr>
    </w:p>
    <w:p w14:paraId="3915CCE1">
      <w:pPr>
        <w:ind w:firstLine="422"/>
        <w:rPr>
          <w:b/>
        </w:rPr>
      </w:pPr>
    </w:p>
    <w:p w14:paraId="2B538947">
      <w:pPr>
        <w:ind w:firstLine="422"/>
        <w:rPr>
          <w:b/>
        </w:rPr>
      </w:pPr>
      <w:r>
        <w:rPr>
          <w:rFonts w:hint="eastAsia"/>
          <w:b/>
        </w:rPr>
        <w:t>请供应商根据实际情况进行选择</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14:paraId="5AFF7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tcPr>
          <w:p w14:paraId="03BAD567">
            <w:pPr>
              <w:keepNext w:val="0"/>
              <w:keepLines w:val="0"/>
              <w:suppressLineNumbers w:val="0"/>
              <w:spacing w:before="0" w:beforeAutospacing="0" w:after="0" w:afterAutospacing="0"/>
              <w:ind w:left="0" w:right="0" w:firstLine="422"/>
              <w:rPr>
                <w:rFonts w:hint="default"/>
                <w:b/>
              </w:rPr>
            </w:pPr>
            <w:r>
              <w:rPr>
                <w:rFonts w:hint="eastAsia"/>
                <w:b/>
              </w:rPr>
              <w:t>问题</w:t>
            </w:r>
          </w:p>
        </w:tc>
        <w:tc>
          <w:tcPr>
            <w:tcW w:w="810" w:type="dxa"/>
            <w:gridSpan w:val="2"/>
            <w:tcBorders>
              <w:right w:val="single" w:color="auto" w:sz="4" w:space="0"/>
            </w:tcBorders>
          </w:tcPr>
          <w:p w14:paraId="6FD404CC">
            <w:pPr>
              <w:keepNext w:val="0"/>
              <w:keepLines w:val="0"/>
              <w:suppressLineNumbers w:val="0"/>
              <w:spacing w:before="0" w:beforeAutospacing="0" w:after="0" w:afterAutospacing="0"/>
              <w:ind w:left="0" w:right="0" w:firstLine="422"/>
              <w:rPr>
                <w:rFonts w:hint="default"/>
                <w:b/>
              </w:rPr>
            </w:pPr>
            <w:r>
              <w:rPr>
                <w:rFonts w:hint="eastAsia"/>
                <w:b/>
              </w:rPr>
              <w:t>是</w:t>
            </w:r>
          </w:p>
        </w:tc>
        <w:tc>
          <w:tcPr>
            <w:tcW w:w="3473" w:type="dxa"/>
            <w:gridSpan w:val="23"/>
            <w:tcBorders>
              <w:left w:val="single" w:color="auto" w:sz="4" w:space="0"/>
            </w:tcBorders>
          </w:tcPr>
          <w:p w14:paraId="405329C3">
            <w:pPr>
              <w:keepNext w:val="0"/>
              <w:keepLines w:val="0"/>
              <w:suppressLineNumbers w:val="0"/>
              <w:spacing w:before="0" w:beforeAutospacing="0" w:after="0" w:afterAutospacing="0"/>
              <w:ind w:left="0" w:right="0" w:firstLine="422"/>
              <w:jc w:val="center"/>
              <w:rPr>
                <w:rFonts w:hint="default"/>
                <w:b/>
              </w:rPr>
            </w:pPr>
            <w:r>
              <w:rPr>
                <w:rFonts w:hint="eastAsia"/>
                <w:b/>
              </w:rPr>
              <w:t>否</w:t>
            </w:r>
          </w:p>
        </w:tc>
      </w:tr>
      <w:tr w14:paraId="09F34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tcPr>
          <w:p w14:paraId="46B0D0C9">
            <w:pPr>
              <w:keepNext w:val="0"/>
              <w:keepLines w:val="0"/>
              <w:suppressLineNumbers w:val="0"/>
              <w:spacing w:before="0" w:beforeAutospacing="0" w:after="0" w:afterAutospacing="0"/>
              <w:ind w:left="0" w:right="0" w:firstLine="422"/>
              <w:rPr>
                <w:rFonts w:hint="default"/>
                <w:b/>
              </w:rPr>
            </w:pPr>
          </w:p>
        </w:tc>
        <w:tc>
          <w:tcPr>
            <w:tcW w:w="810" w:type="dxa"/>
            <w:gridSpan w:val="2"/>
            <w:tcBorders>
              <w:right w:val="single" w:color="auto" w:sz="4" w:space="0"/>
            </w:tcBorders>
          </w:tcPr>
          <w:p w14:paraId="62FD8068">
            <w:pPr>
              <w:keepNext w:val="0"/>
              <w:keepLines w:val="0"/>
              <w:suppressLineNumbers w:val="0"/>
              <w:spacing w:before="0" w:beforeAutospacing="0" w:after="0" w:afterAutospacing="0"/>
              <w:ind w:left="0" w:right="0" w:firstLine="422"/>
              <w:rPr>
                <w:rFonts w:hint="default"/>
                <w:b/>
              </w:rPr>
            </w:pPr>
            <w:r>
              <w:rPr>
                <w:rFonts w:hint="eastAsia"/>
                <w:b/>
              </w:rPr>
              <w:t>符合</w:t>
            </w:r>
          </w:p>
        </w:tc>
        <w:tc>
          <w:tcPr>
            <w:tcW w:w="856" w:type="dxa"/>
            <w:gridSpan w:val="3"/>
            <w:tcBorders>
              <w:left w:val="single" w:color="auto" w:sz="4" w:space="0"/>
              <w:right w:val="single" w:color="auto" w:sz="4" w:space="0"/>
            </w:tcBorders>
          </w:tcPr>
          <w:p w14:paraId="52584D50">
            <w:pPr>
              <w:keepNext w:val="0"/>
              <w:keepLines w:val="0"/>
              <w:suppressLineNumbers w:val="0"/>
              <w:spacing w:before="0" w:beforeAutospacing="0" w:after="0" w:afterAutospacing="0"/>
              <w:ind w:left="0" w:right="0" w:firstLine="422"/>
              <w:rPr>
                <w:rFonts w:hint="default"/>
                <w:b/>
              </w:rPr>
            </w:pPr>
            <w:r>
              <w:rPr>
                <w:rFonts w:hint="eastAsia"/>
                <w:b/>
              </w:rPr>
              <w:t>3个月内符合要求</w:t>
            </w:r>
          </w:p>
        </w:tc>
        <w:tc>
          <w:tcPr>
            <w:tcW w:w="851" w:type="dxa"/>
            <w:gridSpan w:val="9"/>
            <w:tcBorders>
              <w:left w:val="single" w:color="auto" w:sz="4" w:space="0"/>
              <w:right w:val="single" w:color="auto" w:sz="4" w:space="0"/>
            </w:tcBorders>
          </w:tcPr>
          <w:p w14:paraId="3FEF56AC">
            <w:pPr>
              <w:keepNext w:val="0"/>
              <w:keepLines w:val="0"/>
              <w:suppressLineNumbers w:val="0"/>
              <w:spacing w:before="0" w:beforeAutospacing="0" w:after="0" w:afterAutospacing="0"/>
              <w:ind w:left="0" w:right="0" w:firstLine="422"/>
              <w:rPr>
                <w:rFonts w:hint="default"/>
                <w:b/>
              </w:rPr>
            </w:pPr>
            <w:r>
              <w:rPr>
                <w:rFonts w:hint="eastAsia"/>
                <w:b/>
              </w:rPr>
              <w:t>6个月内符合要求</w:t>
            </w:r>
          </w:p>
        </w:tc>
        <w:tc>
          <w:tcPr>
            <w:tcW w:w="850" w:type="dxa"/>
            <w:gridSpan w:val="8"/>
            <w:tcBorders>
              <w:left w:val="single" w:color="auto" w:sz="4" w:space="0"/>
              <w:right w:val="single" w:color="auto" w:sz="4" w:space="0"/>
            </w:tcBorders>
          </w:tcPr>
          <w:p w14:paraId="4A31F804">
            <w:pPr>
              <w:keepNext w:val="0"/>
              <w:keepLines w:val="0"/>
              <w:suppressLineNumbers w:val="0"/>
              <w:spacing w:before="0" w:beforeAutospacing="0" w:after="0" w:afterAutospacing="0"/>
              <w:ind w:left="0" w:right="0" w:firstLine="422"/>
              <w:rPr>
                <w:rFonts w:hint="default"/>
                <w:b/>
              </w:rPr>
            </w:pPr>
            <w:r>
              <w:rPr>
                <w:rFonts w:hint="eastAsia"/>
                <w:b/>
              </w:rPr>
              <w:t>12个月内符合要求</w:t>
            </w:r>
          </w:p>
        </w:tc>
        <w:tc>
          <w:tcPr>
            <w:tcW w:w="916" w:type="dxa"/>
            <w:gridSpan w:val="3"/>
            <w:tcBorders>
              <w:left w:val="single" w:color="auto" w:sz="4" w:space="0"/>
            </w:tcBorders>
          </w:tcPr>
          <w:p w14:paraId="6BB5C37F">
            <w:pPr>
              <w:keepNext w:val="0"/>
              <w:keepLines w:val="0"/>
              <w:suppressLineNumbers w:val="0"/>
              <w:spacing w:before="0" w:beforeAutospacing="0" w:after="0" w:afterAutospacing="0"/>
              <w:ind w:left="0" w:right="0" w:firstLine="422"/>
              <w:rPr>
                <w:rFonts w:hint="default"/>
                <w:b/>
              </w:rPr>
            </w:pPr>
            <w:r>
              <w:rPr>
                <w:rFonts w:hint="eastAsia"/>
                <w:b/>
              </w:rPr>
              <w:t>无任何计划</w:t>
            </w:r>
          </w:p>
        </w:tc>
      </w:tr>
      <w:tr w14:paraId="74CD2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tcPr>
          <w:p w14:paraId="6C496FC7">
            <w:pPr>
              <w:keepNext w:val="0"/>
              <w:keepLines w:val="0"/>
              <w:suppressLineNumbers w:val="0"/>
              <w:spacing w:before="0" w:beforeAutospacing="0" w:after="0" w:afterAutospacing="0"/>
              <w:ind w:left="0" w:right="0" w:firstLine="422"/>
              <w:rPr>
                <w:rFonts w:hint="default"/>
                <w:b/>
              </w:rPr>
            </w:pPr>
            <w:r>
              <w:rPr>
                <w:rFonts w:hint="eastAsia"/>
                <w:b/>
              </w:rPr>
              <w:t>1.法律法规</w:t>
            </w:r>
          </w:p>
          <w:p w14:paraId="5E662C53">
            <w:pPr>
              <w:keepNext w:val="0"/>
              <w:keepLines w:val="0"/>
              <w:suppressLineNumbers w:val="0"/>
              <w:spacing w:before="0" w:beforeAutospacing="0" w:after="0" w:afterAutospacing="0"/>
              <w:ind w:left="0" w:right="0" w:firstLine="420"/>
              <w:rPr>
                <w:rFonts w:hint="default"/>
              </w:rPr>
            </w:pPr>
            <w:r>
              <w:rPr>
                <w:rFonts w:hint="eastAsia"/>
              </w:rPr>
              <w:t>我们确保经营和提供的产品服务遵守国家及各业务所在地的所有使用法律、法规</w:t>
            </w:r>
          </w:p>
          <w:p w14:paraId="7F233B7D">
            <w:pPr>
              <w:keepNext w:val="0"/>
              <w:keepLines w:val="0"/>
              <w:suppressLineNumbers w:val="0"/>
              <w:spacing w:before="0" w:beforeAutospacing="0" w:after="0" w:afterAutospacing="0"/>
              <w:ind w:left="0" w:right="0" w:firstLine="422"/>
              <w:rPr>
                <w:rFonts w:hint="default"/>
                <w:b/>
                <w:color w:val="FF0000"/>
              </w:rPr>
            </w:pPr>
          </w:p>
        </w:tc>
        <w:tc>
          <w:tcPr>
            <w:tcW w:w="810" w:type="dxa"/>
            <w:gridSpan w:val="2"/>
            <w:tcBorders>
              <w:bottom w:val="single" w:color="auto" w:sz="4" w:space="0"/>
              <w:right w:val="single" w:color="auto" w:sz="4" w:space="0"/>
            </w:tcBorders>
          </w:tcPr>
          <w:p w14:paraId="0F3996C1">
            <w:pPr>
              <w:keepNext w:val="0"/>
              <w:keepLines w:val="0"/>
              <w:suppressLineNumbers w:val="0"/>
              <w:spacing w:before="0" w:beforeAutospacing="0" w:after="0" w:afterAutospacing="0"/>
              <w:ind w:left="0" w:right="0" w:firstLine="422"/>
              <w:rPr>
                <w:rFonts w:hint="default"/>
                <w:b/>
              </w:rPr>
            </w:pPr>
          </w:p>
        </w:tc>
        <w:tc>
          <w:tcPr>
            <w:tcW w:w="856" w:type="dxa"/>
            <w:gridSpan w:val="3"/>
            <w:tcBorders>
              <w:left w:val="single" w:color="auto" w:sz="4" w:space="0"/>
              <w:bottom w:val="single" w:color="auto" w:sz="4" w:space="0"/>
              <w:right w:val="single" w:color="auto" w:sz="4" w:space="0"/>
            </w:tcBorders>
          </w:tcPr>
          <w:p w14:paraId="32BB7DAB">
            <w:pPr>
              <w:keepNext w:val="0"/>
              <w:keepLines w:val="0"/>
              <w:suppressLineNumbers w:val="0"/>
              <w:spacing w:before="0" w:beforeAutospacing="0" w:after="0" w:afterAutospacing="0"/>
              <w:ind w:left="0" w:right="0" w:firstLine="422"/>
              <w:rPr>
                <w:rFonts w:hint="default"/>
                <w:b/>
              </w:rPr>
            </w:pPr>
          </w:p>
        </w:tc>
        <w:tc>
          <w:tcPr>
            <w:tcW w:w="851" w:type="dxa"/>
            <w:gridSpan w:val="9"/>
            <w:tcBorders>
              <w:left w:val="single" w:color="auto" w:sz="4" w:space="0"/>
              <w:bottom w:val="single" w:color="auto" w:sz="4" w:space="0"/>
              <w:right w:val="single" w:color="auto" w:sz="4" w:space="0"/>
            </w:tcBorders>
          </w:tcPr>
          <w:p w14:paraId="2C6B4DE5">
            <w:pPr>
              <w:keepNext w:val="0"/>
              <w:keepLines w:val="0"/>
              <w:suppressLineNumbers w:val="0"/>
              <w:spacing w:before="0" w:beforeAutospacing="0" w:after="0" w:afterAutospacing="0"/>
              <w:ind w:left="0" w:right="0" w:firstLine="422"/>
              <w:rPr>
                <w:rFonts w:hint="default"/>
                <w:b/>
              </w:rPr>
            </w:pPr>
          </w:p>
        </w:tc>
        <w:tc>
          <w:tcPr>
            <w:tcW w:w="850" w:type="dxa"/>
            <w:gridSpan w:val="8"/>
            <w:tcBorders>
              <w:left w:val="single" w:color="auto" w:sz="4" w:space="0"/>
              <w:bottom w:val="single" w:color="auto" w:sz="4" w:space="0"/>
              <w:right w:val="single" w:color="auto" w:sz="4" w:space="0"/>
            </w:tcBorders>
          </w:tcPr>
          <w:p w14:paraId="53555076">
            <w:pPr>
              <w:keepNext w:val="0"/>
              <w:keepLines w:val="0"/>
              <w:suppressLineNumbers w:val="0"/>
              <w:spacing w:before="0" w:beforeAutospacing="0" w:after="0" w:afterAutospacing="0"/>
              <w:ind w:left="0" w:right="0" w:firstLine="422"/>
              <w:rPr>
                <w:rFonts w:hint="default"/>
                <w:b/>
              </w:rPr>
            </w:pPr>
          </w:p>
        </w:tc>
        <w:tc>
          <w:tcPr>
            <w:tcW w:w="916" w:type="dxa"/>
            <w:gridSpan w:val="3"/>
            <w:tcBorders>
              <w:left w:val="single" w:color="auto" w:sz="4" w:space="0"/>
              <w:bottom w:val="single" w:color="auto" w:sz="4" w:space="0"/>
            </w:tcBorders>
          </w:tcPr>
          <w:p w14:paraId="5BA1CDB2">
            <w:pPr>
              <w:keepNext w:val="0"/>
              <w:keepLines w:val="0"/>
              <w:suppressLineNumbers w:val="0"/>
              <w:spacing w:before="0" w:beforeAutospacing="0" w:after="0" w:afterAutospacing="0"/>
              <w:ind w:left="0" w:right="0" w:firstLine="422"/>
              <w:rPr>
                <w:rFonts w:hint="default"/>
                <w:b/>
              </w:rPr>
            </w:pPr>
          </w:p>
        </w:tc>
      </w:tr>
      <w:tr w14:paraId="78FC6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trPr>
        <w:tc>
          <w:tcPr>
            <w:tcW w:w="4239" w:type="dxa"/>
            <w:vMerge w:val="continue"/>
          </w:tcPr>
          <w:p w14:paraId="25DCAC6D">
            <w:pPr>
              <w:keepNext w:val="0"/>
              <w:keepLines w:val="0"/>
              <w:suppressLineNumbers w:val="0"/>
              <w:spacing w:before="0" w:beforeAutospacing="0" w:after="0" w:afterAutospacing="0"/>
              <w:ind w:left="0" w:right="0" w:firstLine="422"/>
              <w:rPr>
                <w:rFonts w:hint="default"/>
                <w:b/>
              </w:rPr>
            </w:pPr>
          </w:p>
        </w:tc>
        <w:tc>
          <w:tcPr>
            <w:tcW w:w="4283" w:type="dxa"/>
            <w:gridSpan w:val="25"/>
            <w:tcBorders>
              <w:top w:val="single" w:color="auto" w:sz="4" w:space="0"/>
            </w:tcBorders>
          </w:tcPr>
          <w:p w14:paraId="6CEEFEBE">
            <w:pPr>
              <w:keepNext w:val="0"/>
              <w:keepLines w:val="0"/>
              <w:suppressLineNumbers w:val="0"/>
              <w:spacing w:before="0" w:beforeAutospacing="0" w:after="0" w:afterAutospacing="0"/>
              <w:ind w:left="0" w:right="0" w:firstLine="422"/>
              <w:rPr>
                <w:rFonts w:hint="default"/>
                <w:b/>
              </w:rPr>
            </w:pPr>
          </w:p>
        </w:tc>
      </w:tr>
      <w:tr w14:paraId="66D29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tcPr>
          <w:p w14:paraId="490C4C92">
            <w:pPr>
              <w:keepNext w:val="0"/>
              <w:keepLines w:val="0"/>
              <w:suppressLineNumbers w:val="0"/>
              <w:spacing w:before="0" w:beforeAutospacing="0" w:after="0" w:afterAutospacing="0"/>
              <w:ind w:left="0" w:right="0" w:firstLine="422"/>
              <w:rPr>
                <w:rFonts w:hint="default"/>
                <w:b/>
              </w:rPr>
            </w:pPr>
            <w:r>
              <w:rPr>
                <w:rFonts w:hint="eastAsia"/>
                <w:b/>
              </w:rPr>
              <w:t>2.健康和安全</w:t>
            </w:r>
          </w:p>
          <w:p w14:paraId="260EA2EC">
            <w:pPr>
              <w:keepNext w:val="0"/>
              <w:keepLines w:val="0"/>
              <w:suppressLineNumbers w:val="0"/>
              <w:spacing w:before="0" w:beforeAutospacing="0" w:after="0" w:afterAutospacing="0"/>
              <w:ind w:left="0" w:right="0" w:firstLine="420"/>
              <w:rPr>
                <w:rFonts w:hint="default"/>
              </w:rPr>
            </w:pPr>
            <w:r>
              <w:rPr>
                <w:rFonts w:hint="eastAsia"/>
              </w:rPr>
              <w:t>我们为员工提供符合法律法规的安全且健康的工作场所。我们建立安全管理体系，并向员工传达工作场所或生活设施的健康和安全标准，致力于减少工作对员工造成的伤害和疾病。</w:t>
            </w:r>
          </w:p>
          <w:p w14:paraId="1F7CE614">
            <w:pPr>
              <w:keepNext w:val="0"/>
              <w:keepLines w:val="0"/>
              <w:suppressLineNumbers w:val="0"/>
              <w:spacing w:before="0" w:beforeAutospacing="0" w:after="0" w:afterAutospacing="0"/>
              <w:ind w:left="0" w:right="0" w:firstLine="422"/>
              <w:rPr>
                <w:rFonts w:hint="default"/>
                <w:b/>
                <w:color w:val="FF0000"/>
              </w:rPr>
            </w:pPr>
          </w:p>
        </w:tc>
        <w:tc>
          <w:tcPr>
            <w:tcW w:w="795" w:type="dxa"/>
            <w:tcBorders>
              <w:bottom w:val="single" w:color="auto" w:sz="4" w:space="0"/>
              <w:right w:val="single" w:color="auto" w:sz="4" w:space="0"/>
            </w:tcBorders>
          </w:tcPr>
          <w:p w14:paraId="2DD6909D">
            <w:pPr>
              <w:keepNext w:val="0"/>
              <w:keepLines w:val="0"/>
              <w:suppressLineNumbers w:val="0"/>
              <w:spacing w:before="0" w:beforeAutospacing="0" w:after="0" w:afterAutospacing="0"/>
              <w:ind w:left="0" w:right="0" w:firstLine="422"/>
              <w:rPr>
                <w:rFonts w:hint="default"/>
                <w:b/>
              </w:rPr>
            </w:pPr>
          </w:p>
        </w:tc>
        <w:tc>
          <w:tcPr>
            <w:tcW w:w="871" w:type="dxa"/>
            <w:gridSpan w:val="4"/>
            <w:tcBorders>
              <w:left w:val="single" w:color="auto" w:sz="4" w:space="0"/>
              <w:bottom w:val="single" w:color="auto" w:sz="4" w:space="0"/>
              <w:right w:val="single" w:color="auto" w:sz="4" w:space="0"/>
            </w:tcBorders>
          </w:tcPr>
          <w:p w14:paraId="2DD77F2E">
            <w:pPr>
              <w:keepNext w:val="0"/>
              <w:keepLines w:val="0"/>
              <w:suppressLineNumbers w:val="0"/>
              <w:spacing w:before="0" w:beforeAutospacing="0" w:after="0" w:afterAutospacing="0"/>
              <w:ind w:left="0" w:right="0" w:firstLine="422"/>
              <w:rPr>
                <w:rFonts w:hint="default"/>
                <w:b/>
              </w:rPr>
            </w:pPr>
          </w:p>
        </w:tc>
        <w:tc>
          <w:tcPr>
            <w:tcW w:w="870" w:type="dxa"/>
            <w:gridSpan w:val="10"/>
            <w:tcBorders>
              <w:left w:val="single" w:color="auto" w:sz="4" w:space="0"/>
              <w:bottom w:val="single" w:color="auto" w:sz="4" w:space="0"/>
              <w:right w:val="single" w:color="auto" w:sz="4" w:space="0"/>
            </w:tcBorders>
          </w:tcPr>
          <w:p w14:paraId="7FB32A7D">
            <w:pPr>
              <w:keepNext w:val="0"/>
              <w:keepLines w:val="0"/>
              <w:suppressLineNumbers w:val="0"/>
              <w:spacing w:before="0" w:beforeAutospacing="0" w:after="0" w:afterAutospacing="0"/>
              <w:ind w:left="0" w:right="0" w:firstLine="422"/>
              <w:rPr>
                <w:rFonts w:hint="default"/>
                <w:b/>
              </w:rPr>
            </w:pPr>
          </w:p>
        </w:tc>
        <w:tc>
          <w:tcPr>
            <w:tcW w:w="841" w:type="dxa"/>
            <w:gridSpan w:val="8"/>
            <w:tcBorders>
              <w:left w:val="single" w:color="auto" w:sz="4" w:space="0"/>
              <w:bottom w:val="single" w:color="auto" w:sz="4" w:space="0"/>
              <w:right w:val="single" w:color="auto" w:sz="4" w:space="0"/>
            </w:tcBorders>
          </w:tcPr>
          <w:p w14:paraId="089F0F63">
            <w:pPr>
              <w:keepNext w:val="0"/>
              <w:keepLines w:val="0"/>
              <w:suppressLineNumbers w:val="0"/>
              <w:spacing w:before="0" w:beforeAutospacing="0" w:after="0" w:afterAutospacing="0"/>
              <w:ind w:left="0" w:right="0" w:firstLine="422"/>
              <w:rPr>
                <w:rFonts w:hint="default"/>
                <w:b/>
              </w:rPr>
            </w:pPr>
          </w:p>
        </w:tc>
        <w:tc>
          <w:tcPr>
            <w:tcW w:w="906" w:type="dxa"/>
            <w:gridSpan w:val="2"/>
            <w:tcBorders>
              <w:left w:val="single" w:color="auto" w:sz="4" w:space="0"/>
              <w:bottom w:val="single" w:color="auto" w:sz="4" w:space="0"/>
            </w:tcBorders>
          </w:tcPr>
          <w:p w14:paraId="518CBA53">
            <w:pPr>
              <w:keepNext w:val="0"/>
              <w:keepLines w:val="0"/>
              <w:suppressLineNumbers w:val="0"/>
              <w:spacing w:before="0" w:beforeAutospacing="0" w:after="0" w:afterAutospacing="0"/>
              <w:ind w:left="0" w:right="0" w:firstLine="422"/>
              <w:rPr>
                <w:rFonts w:hint="default"/>
                <w:b/>
              </w:rPr>
            </w:pPr>
          </w:p>
        </w:tc>
      </w:tr>
      <w:tr w14:paraId="1FA24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239" w:type="dxa"/>
            <w:vMerge w:val="continue"/>
          </w:tcPr>
          <w:p w14:paraId="2E568560">
            <w:pPr>
              <w:keepNext w:val="0"/>
              <w:keepLines w:val="0"/>
              <w:suppressLineNumbers w:val="0"/>
              <w:spacing w:before="0" w:beforeAutospacing="0" w:after="0" w:afterAutospacing="0"/>
              <w:ind w:left="0" w:right="0" w:firstLine="422"/>
              <w:rPr>
                <w:rFonts w:hint="default"/>
                <w:b/>
              </w:rPr>
            </w:pPr>
          </w:p>
        </w:tc>
        <w:tc>
          <w:tcPr>
            <w:tcW w:w="4283" w:type="dxa"/>
            <w:gridSpan w:val="25"/>
            <w:tcBorders>
              <w:top w:val="single" w:color="auto" w:sz="4" w:space="0"/>
            </w:tcBorders>
          </w:tcPr>
          <w:p w14:paraId="1AEFC064">
            <w:pPr>
              <w:keepNext w:val="0"/>
              <w:keepLines w:val="0"/>
              <w:suppressLineNumbers w:val="0"/>
              <w:spacing w:before="0" w:beforeAutospacing="0" w:after="0" w:afterAutospacing="0"/>
              <w:ind w:left="0" w:right="0" w:firstLine="422"/>
              <w:rPr>
                <w:rFonts w:hint="default"/>
                <w:b/>
              </w:rPr>
            </w:pPr>
          </w:p>
        </w:tc>
      </w:tr>
      <w:tr w14:paraId="6690B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tcPr>
          <w:p w14:paraId="3A7F72D2">
            <w:pPr>
              <w:keepNext w:val="0"/>
              <w:keepLines w:val="0"/>
              <w:suppressLineNumbers w:val="0"/>
              <w:spacing w:before="0" w:beforeAutospacing="0" w:after="0" w:afterAutospacing="0"/>
              <w:ind w:left="0" w:right="0" w:firstLine="422"/>
              <w:rPr>
                <w:rFonts w:hint="default"/>
                <w:b/>
              </w:rPr>
            </w:pPr>
            <w:r>
              <w:rPr>
                <w:rFonts w:hint="eastAsia"/>
                <w:b/>
              </w:rPr>
              <w:t>3.环境</w:t>
            </w:r>
          </w:p>
          <w:p w14:paraId="7DE92C94">
            <w:pPr>
              <w:keepNext w:val="0"/>
              <w:keepLines w:val="0"/>
              <w:suppressLineNumbers w:val="0"/>
              <w:spacing w:before="0" w:beforeAutospacing="0" w:after="0" w:afterAutospacing="0"/>
              <w:ind w:left="0" w:right="0" w:firstLine="420"/>
              <w:rPr>
                <w:rFonts w:hint="default"/>
              </w:rPr>
            </w:pPr>
            <w:r>
              <w:rPr>
                <w:rFonts w:hint="eastAsia"/>
              </w:rPr>
              <w:t>我们能够以环境友好的方式经营。我们遵守适用的环境法律、法规和标准；并建立有效的环境管理体系。</w:t>
            </w:r>
          </w:p>
          <w:p w14:paraId="55BB91B4">
            <w:pPr>
              <w:keepNext w:val="0"/>
              <w:keepLines w:val="0"/>
              <w:suppressLineNumbers w:val="0"/>
              <w:spacing w:before="0" w:beforeAutospacing="0" w:after="0" w:afterAutospacing="0"/>
              <w:ind w:left="0" w:right="0" w:firstLine="420"/>
              <w:rPr>
                <w:rFonts w:hint="default"/>
                <w:b/>
              </w:rPr>
            </w:pPr>
            <w:r>
              <w:rPr>
                <w:rFonts w:hint="eastAsia"/>
              </w:rPr>
              <w:t>我们遵守深航对相关产品或服务的部分附加环境要求，这些要求和规定体现在设计与产品规范的合同文档中。</w:t>
            </w:r>
          </w:p>
          <w:p w14:paraId="15EEFC7B">
            <w:pPr>
              <w:keepNext w:val="0"/>
              <w:keepLines w:val="0"/>
              <w:suppressLineNumbers w:val="0"/>
              <w:spacing w:before="0" w:beforeAutospacing="0" w:after="0" w:afterAutospacing="0"/>
              <w:ind w:left="0" w:right="0" w:firstLine="420"/>
              <w:rPr>
                <w:rFonts w:hint="default"/>
                <w:color w:val="FF0000"/>
              </w:rPr>
            </w:pPr>
          </w:p>
          <w:p w14:paraId="385CF630">
            <w:pPr>
              <w:keepNext w:val="0"/>
              <w:keepLines w:val="0"/>
              <w:suppressLineNumbers w:val="0"/>
              <w:spacing w:before="0" w:beforeAutospacing="0" w:after="0" w:afterAutospacing="0"/>
              <w:ind w:left="0" w:right="0" w:firstLine="420"/>
              <w:rPr>
                <w:rFonts w:hint="default"/>
                <w:color w:val="FF0000"/>
              </w:rPr>
            </w:pPr>
          </w:p>
        </w:tc>
        <w:tc>
          <w:tcPr>
            <w:tcW w:w="795" w:type="dxa"/>
            <w:tcBorders>
              <w:bottom w:val="single" w:color="auto" w:sz="4" w:space="0"/>
              <w:right w:val="single" w:color="auto" w:sz="4" w:space="0"/>
            </w:tcBorders>
          </w:tcPr>
          <w:p w14:paraId="1C50DF55">
            <w:pPr>
              <w:keepNext w:val="0"/>
              <w:keepLines w:val="0"/>
              <w:suppressLineNumbers w:val="0"/>
              <w:spacing w:before="0" w:beforeAutospacing="0" w:after="0" w:afterAutospacing="0"/>
              <w:ind w:left="0" w:right="0" w:firstLine="422"/>
              <w:rPr>
                <w:rFonts w:hint="default"/>
                <w:b/>
              </w:rPr>
            </w:pPr>
          </w:p>
        </w:tc>
        <w:tc>
          <w:tcPr>
            <w:tcW w:w="900" w:type="dxa"/>
            <w:gridSpan w:val="6"/>
            <w:tcBorders>
              <w:left w:val="single" w:color="auto" w:sz="4" w:space="0"/>
              <w:bottom w:val="single" w:color="auto" w:sz="4" w:space="0"/>
              <w:right w:val="single" w:color="auto" w:sz="4" w:space="0"/>
            </w:tcBorders>
          </w:tcPr>
          <w:p w14:paraId="4DC7713A">
            <w:pPr>
              <w:keepNext w:val="0"/>
              <w:keepLines w:val="0"/>
              <w:suppressLineNumbers w:val="0"/>
              <w:spacing w:before="0" w:beforeAutospacing="0" w:after="0" w:afterAutospacing="0"/>
              <w:ind w:left="0" w:right="0" w:firstLine="422"/>
              <w:rPr>
                <w:rFonts w:hint="default"/>
                <w:b/>
              </w:rPr>
            </w:pPr>
          </w:p>
        </w:tc>
        <w:tc>
          <w:tcPr>
            <w:tcW w:w="872" w:type="dxa"/>
            <w:gridSpan w:val="10"/>
            <w:tcBorders>
              <w:left w:val="single" w:color="auto" w:sz="4" w:space="0"/>
              <w:bottom w:val="single" w:color="auto" w:sz="4" w:space="0"/>
              <w:right w:val="single" w:color="auto" w:sz="4" w:space="0"/>
            </w:tcBorders>
          </w:tcPr>
          <w:p w14:paraId="447B8384">
            <w:pPr>
              <w:keepNext w:val="0"/>
              <w:keepLines w:val="0"/>
              <w:suppressLineNumbers w:val="0"/>
              <w:spacing w:before="0" w:beforeAutospacing="0" w:after="0" w:afterAutospacing="0"/>
              <w:ind w:left="0" w:right="0" w:firstLine="422"/>
              <w:rPr>
                <w:rFonts w:hint="default"/>
                <w:b/>
              </w:rPr>
            </w:pPr>
          </w:p>
        </w:tc>
        <w:tc>
          <w:tcPr>
            <w:tcW w:w="810" w:type="dxa"/>
            <w:gridSpan w:val="6"/>
            <w:tcBorders>
              <w:left w:val="single" w:color="auto" w:sz="4" w:space="0"/>
              <w:bottom w:val="single" w:color="auto" w:sz="4" w:space="0"/>
              <w:right w:val="single" w:color="auto" w:sz="4" w:space="0"/>
            </w:tcBorders>
          </w:tcPr>
          <w:p w14:paraId="23AEBB8F">
            <w:pPr>
              <w:keepNext w:val="0"/>
              <w:keepLines w:val="0"/>
              <w:suppressLineNumbers w:val="0"/>
              <w:spacing w:before="0" w:beforeAutospacing="0" w:after="0" w:afterAutospacing="0"/>
              <w:ind w:left="0" w:right="0" w:firstLine="422"/>
              <w:rPr>
                <w:rFonts w:hint="default"/>
                <w:b/>
              </w:rPr>
            </w:pPr>
          </w:p>
        </w:tc>
        <w:tc>
          <w:tcPr>
            <w:tcW w:w="906" w:type="dxa"/>
            <w:gridSpan w:val="2"/>
            <w:tcBorders>
              <w:left w:val="single" w:color="auto" w:sz="4" w:space="0"/>
              <w:bottom w:val="single" w:color="auto" w:sz="4" w:space="0"/>
            </w:tcBorders>
          </w:tcPr>
          <w:p w14:paraId="127607A0">
            <w:pPr>
              <w:keepNext w:val="0"/>
              <w:keepLines w:val="0"/>
              <w:suppressLineNumbers w:val="0"/>
              <w:spacing w:before="0" w:beforeAutospacing="0" w:after="0" w:afterAutospacing="0"/>
              <w:ind w:left="0" w:right="0" w:firstLine="422"/>
              <w:rPr>
                <w:rFonts w:hint="default"/>
                <w:b/>
              </w:rPr>
            </w:pPr>
          </w:p>
        </w:tc>
      </w:tr>
      <w:tr w14:paraId="59BC1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4239" w:type="dxa"/>
            <w:vMerge w:val="continue"/>
          </w:tcPr>
          <w:p w14:paraId="7EB979F9">
            <w:pPr>
              <w:keepNext w:val="0"/>
              <w:keepLines w:val="0"/>
              <w:suppressLineNumbers w:val="0"/>
              <w:spacing w:before="0" w:beforeAutospacing="0" w:after="0" w:afterAutospacing="0"/>
              <w:ind w:left="0" w:right="0" w:firstLine="422"/>
              <w:rPr>
                <w:rFonts w:hint="default"/>
                <w:b/>
              </w:rPr>
            </w:pPr>
          </w:p>
        </w:tc>
        <w:tc>
          <w:tcPr>
            <w:tcW w:w="4283" w:type="dxa"/>
            <w:gridSpan w:val="25"/>
            <w:tcBorders>
              <w:top w:val="single" w:color="auto" w:sz="4" w:space="0"/>
            </w:tcBorders>
          </w:tcPr>
          <w:p w14:paraId="60455671">
            <w:pPr>
              <w:keepNext w:val="0"/>
              <w:keepLines w:val="0"/>
              <w:suppressLineNumbers w:val="0"/>
              <w:spacing w:before="0" w:beforeAutospacing="0" w:after="0" w:afterAutospacing="0"/>
              <w:ind w:left="0" w:right="0" w:firstLine="422"/>
              <w:rPr>
                <w:rFonts w:hint="default"/>
                <w:b/>
              </w:rPr>
            </w:pPr>
          </w:p>
        </w:tc>
      </w:tr>
      <w:tr w14:paraId="314A2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tcPr>
          <w:p w14:paraId="4D2D631E">
            <w:pPr>
              <w:keepNext w:val="0"/>
              <w:keepLines w:val="0"/>
              <w:suppressLineNumbers w:val="0"/>
              <w:spacing w:before="0" w:beforeAutospacing="0" w:after="0" w:afterAutospacing="0"/>
              <w:ind w:left="0" w:right="0" w:firstLine="422"/>
              <w:rPr>
                <w:rFonts w:hint="default"/>
                <w:b/>
              </w:rPr>
            </w:pPr>
            <w:r>
              <w:rPr>
                <w:rFonts w:hint="eastAsia"/>
                <w:b/>
              </w:rPr>
              <w:t>4.童工</w:t>
            </w:r>
          </w:p>
          <w:p w14:paraId="64E5522B">
            <w:pPr>
              <w:keepNext w:val="0"/>
              <w:keepLines w:val="0"/>
              <w:suppressLineNumbers w:val="0"/>
              <w:spacing w:before="0" w:beforeAutospacing="0" w:after="0" w:afterAutospacing="0"/>
              <w:ind w:left="0" w:right="0" w:firstLine="420"/>
              <w:rPr>
                <w:rFonts w:hint="default"/>
              </w:rPr>
            </w:pPr>
            <w:r>
              <w:rPr>
                <w:rFonts w:hint="eastAsia"/>
              </w:rPr>
              <w:t>我们不雇佣未满16岁的未成年人或所在国家或地区规定最低雇佣年龄以下的人员，但符合所有法律法规的合法工作场所的学徒计划则不在此列。</w:t>
            </w:r>
          </w:p>
          <w:p w14:paraId="1F3E47FF">
            <w:pPr>
              <w:keepNext w:val="0"/>
              <w:keepLines w:val="0"/>
              <w:suppressLineNumbers w:val="0"/>
              <w:spacing w:before="0" w:beforeAutospacing="0" w:after="0" w:afterAutospacing="0"/>
              <w:ind w:left="0" w:right="0" w:firstLine="422"/>
              <w:rPr>
                <w:rFonts w:hint="default"/>
                <w:b/>
              </w:rPr>
            </w:pPr>
          </w:p>
        </w:tc>
        <w:tc>
          <w:tcPr>
            <w:tcW w:w="810" w:type="dxa"/>
            <w:gridSpan w:val="2"/>
            <w:tcBorders>
              <w:bottom w:val="single" w:color="auto" w:sz="4" w:space="0"/>
              <w:right w:val="single" w:color="auto" w:sz="4" w:space="0"/>
            </w:tcBorders>
          </w:tcPr>
          <w:p w14:paraId="19C51FDB">
            <w:pPr>
              <w:keepNext w:val="0"/>
              <w:keepLines w:val="0"/>
              <w:suppressLineNumbers w:val="0"/>
              <w:spacing w:before="0" w:beforeAutospacing="0" w:after="0" w:afterAutospacing="0"/>
              <w:ind w:left="0" w:right="0" w:firstLine="422"/>
              <w:rPr>
                <w:rFonts w:hint="default"/>
                <w:b/>
              </w:rPr>
            </w:pPr>
          </w:p>
        </w:tc>
        <w:tc>
          <w:tcPr>
            <w:tcW w:w="871" w:type="dxa"/>
            <w:gridSpan w:val="4"/>
            <w:tcBorders>
              <w:left w:val="single" w:color="auto" w:sz="4" w:space="0"/>
              <w:bottom w:val="single" w:color="auto" w:sz="4" w:space="0"/>
              <w:right w:val="single" w:color="auto" w:sz="4" w:space="0"/>
            </w:tcBorders>
          </w:tcPr>
          <w:p w14:paraId="0597DE24">
            <w:pPr>
              <w:keepNext w:val="0"/>
              <w:keepLines w:val="0"/>
              <w:suppressLineNumbers w:val="0"/>
              <w:spacing w:before="0" w:beforeAutospacing="0" w:after="0" w:afterAutospacing="0"/>
              <w:ind w:left="0" w:right="0" w:firstLine="422"/>
              <w:rPr>
                <w:rFonts w:hint="default"/>
                <w:b/>
              </w:rPr>
            </w:pPr>
          </w:p>
        </w:tc>
        <w:tc>
          <w:tcPr>
            <w:tcW w:w="886" w:type="dxa"/>
            <w:gridSpan w:val="11"/>
            <w:tcBorders>
              <w:left w:val="single" w:color="auto" w:sz="4" w:space="0"/>
              <w:bottom w:val="single" w:color="auto" w:sz="4" w:space="0"/>
              <w:right w:val="single" w:color="auto" w:sz="4" w:space="0"/>
            </w:tcBorders>
          </w:tcPr>
          <w:p w14:paraId="19ED86F3">
            <w:pPr>
              <w:keepNext w:val="0"/>
              <w:keepLines w:val="0"/>
              <w:suppressLineNumbers w:val="0"/>
              <w:spacing w:before="0" w:beforeAutospacing="0" w:after="0" w:afterAutospacing="0"/>
              <w:ind w:left="0" w:right="0" w:firstLine="422"/>
              <w:rPr>
                <w:rFonts w:hint="default"/>
                <w:b/>
              </w:rPr>
            </w:pPr>
          </w:p>
        </w:tc>
        <w:tc>
          <w:tcPr>
            <w:tcW w:w="810" w:type="dxa"/>
            <w:gridSpan w:val="6"/>
            <w:tcBorders>
              <w:left w:val="single" w:color="auto" w:sz="4" w:space="0"/>
              <w:bottom w:val="single" w:color="auto" w:sz="4" w:space="0"/>
              <w:right w:val="single" w:color="auto" w:sz="4" w:space="0"/>
            </w:tcBorders>
          </w:tcPr>
          <w:p w14:paraId="21CEA613">
            <w:pPr>
              <w:keepNext w:val="0"/>
              <w:keepLines w:val="0"/>
              <w:suppressLineNumbers w:val="0"/>
              <w:spacing w:before="0" w:beforeAutospacing="0" w:after="0" w:afterAutospacing="0"/>
              <w:ind w:left="0" w:right="0" w:firstLine="422"/>
              <w:rPr>
                <w:rFonts w:hint="default"/>
                <w:b/>
              </w:rPr>
            </w:pPr>
          </w:p>
        </w:tc>
        <w:tc>
          <w:tcPr>
            <w:tcW w:w="906" w:type="dxa"/>
            <w:gridSpan w:val="2"/>
            <w:tcBorders>
              <w:left w:val="single" w:color="auto" w:sz="4" w:space="0"/>
              <w:bottom w:val="single" w:color="auto" w:sz="4" w:space="0"/>
            </w:tcBorders>
          </w:tcPr>
          <w:p w14:paraId="08D34957">
            <w:pPr>
              <w:keepNext w:val="0"/>
              <w:keepLines w:val="0"/>
              <w:suppressLineNumbers w:val="0"/>
              <w:spacing w:before="0" w:beforeAutospacing="0" w:after="0" w:afterAutospacing="0"/>
              <w:ind w:left="0" w:right="0" w:firstLine="422"/>
              <w:rPr>
                <w:rFonts w:hint="default"/>
                <w:b/>
              </w:rPr>
            </w:pPr>
          </w:p>
        </w:tc>
      </w:tr>
      <w:tr w14:paraId="46F24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tcPr>
          <w:p w14:paraId="09FA0E30">
            <w:pPr>
              <w:keepNext w:val="0"/>
              <w:keepLines w:val="0"/>
              <w:suppressLineNumbers w:val="0"/>
              <w:spacing w:before="0" w:beforeAutospacing="0" w:after="0" w:afterAutospacing="0"/>
              <w:ind w:left="0" w:right="0" w:firstLine="422"/>
              <w:rPr>
                <w:rFonts w:hint="default"/>
                <w:b/>
              </w:rPr>
            </w:pPr>
          </w:p>
        </w:tc>
        <w:tc>
          <w:tcPr>
            <w:tcW w:w="4283" w:type="dxa"/>
            <w:gridSpan w:val="25"/>
            <w:tcBorders>
              <w:top w:val="single" w:color="auto" w:sz="4" w:space="0"/>
            </w:tcBorders>
          </w:tcPr>
          <w:p w14:paraId="7ACED9D7">
            <w:pPr>
              <w:keepNext w:val="0"/>
              <w:keepLines w:val="0"/>
              <w:suppressLineNumbers w:val="0"/>
              <w:spacing w:before="0" w:beforeAutospacing="0" w:after="0" w:afterAutospacing="0"/>
              <w:ind w:left="0" w:right="0" w:firstLine="422"/>
              <w:rPr>
                <w:rFonts w:hint="default"/>
                <w:b/>
              </w:rPr>
            </w:pPr>
          </w:p>
        </w:tc>
      </w:tr>
      <w:tr w14:paraId="47D24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tcPr>
          <w:p w14:paraId="24F20881">
            <w:pPr>
              <w:keepNext w:val="0"/>
              <w:keepLines w:val="0"/>
              <w:suppressLineNumbers w:val="0"/>
              <w:spacing w:before="0" w:beforeAutospacing="0" w:after="0" w:afterAutospacing="0"/>
              <w:ind w:left="0" w:right="0" w:firstLine="422"/>
              <w:rPr>
                <w:rFonts w:hint="default"/>
                <w:b/>
              </w:rPr>
            </w:pPr>
            <w:r>
              <w:rPr>
                <w:rFonts w:hint="eastAsia"/>
                <w:b/>
              </w:rPr>
              <w:t>5.强迫性劳工</w:t>
            </w:r>
          </w:p>
          <w:p w14:paraId="0243453F">
            <w:pPr>
              <w:keepNext w:val="0"/>
              <w:keepLines w:val="0"/>
              <w:suppressLineNumbers w:val="0"/>
              <w:spacing w:before="0" w:beforeAutospacing="0" w:after="0" w:afterAutospacing="0"/>
              <w:ind w:left="0" w:right="0" w:firstLine="420"/>
              <w:rPr>
                <w:rFonts w:hint="default"/>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14:paraId="634DD853">
            <w:pPr>
              <w:keepNext w:val="0"/>
              <w:keepLines w:val="0"/>
              <w:suppressLineNumbers w:val="0"/>
              <w:spacing w:before="0" w:beforeAutospacing="0" w:after="0" w:afterAutospacing="0"/>
              <w:ind w:left="0" w:right="0" w:firstLine="422"/>
              <w:rPr>
                <w:rFonts w:hint="default"/>
                <w:b/>
              </w:rPr>
            </w:pPr>
          </w:p>
        </w:tc>
        <w:tc>
          <w:tcPr>
            <w:tcW w:w="795" w:type="dxa"/>
            <w:tcBorders>
              <w:bottom w:val="single" w:color="auto" w:sz="4" w:space="0"/>
              <w:right w:val="single" w:color="auto" w:sz="4" w:space="0"/>
            </w:tcBorders>
          </w:tcPr>
          <w:p w14:paraId="6B0E2838">
            <w:pPr>
              <w:keepNext w:val="0"/>
              <w:keepLines w:val="0"/>
              <w:suppressLineNumbers w:val="0"/>
              <w:spacing w:before="0" w:beforeAutospacing="0" w:after="0" w:afterAutospacing="0"/>
              <w:ind w:left="0" w:right="0" w:firstLine="422"/>
              <w:rPr>
                <w:rFonts w:hint="default"/>
                <w:b/>
              </w:rPr>
            </w:pPr>
          </w:p>
        </w:tc>
        <w:tc>
          <w:tcPr>
            <w:tcW w:w="886" w:type="dxa"/>
            <w:gridSpan w:val="5"/>
            <w:tcBorders>
              <w:left w:val="single" w:color="auto" w:sz="4" w:space="0"/>
              <w:bottom w:val="single" w:color="auto" w:sz="4" w:space="0"/>
              <w:right w:val="single" w:color="auto" w:sz="4" w:space="0"/>
            </w:tcBorders>
          </w:tcPr>
          <w:p w14:paraId="42ECD5B7">
            <w:pPr>
              <w:keepNext w:val="0"/>
              <w:keepLines w:val="0"/>
              <w:suppressLineNumbers w:val="0"/>
              <w:spacing w:before="0" w:beforeAutospacing="0" w:after="0" w:afterAutospacing="0"/>
              <w:ind w:left="0" w:right="0" w:firstLine="422"/>
              <w:rPr>
                <w:rFonts w:hint="default"/>
                <w:b/>
              </w:rPr>
            </w:pPr>
          </w:p>
        </w:tc>
        <w:tc>
          <w:tcPr>
            <w:tcW w:w="870" w:type="dxa"/>
            <w:gridSpan w:val="10"/>
            <w:tcBorders>
              <w:left w:val="single" w:color="auto" w:sz="4" w:space="0"/>
              <w:bottom w:val="single" w:color="auto" w:sz="4" w:space="0"/>
              <w:right w:val="single" w:color="auto" w:sz="4" w:space="0"/>
            </w:tcBorders>
          </w:tcPr>
          <w:p w14:paraId="2162FF9F">
            <w:pPr>
              <w:keepNext w:val="0"/>
              <w:keepLines w:val="0"/>
              <w:suppressLineNumbers w:val="0"/>
              <w:spacing w:before="0" w:beforeAutospacing="0" w:after="0" w:afterAutospacing="0"/>
              <w:ind w:left="0" w:right="0" w:firstLine="422"/>
              <w:rPr>
                <w:rFonts w:hint="default"/>
                <w:b/>
              </w:rPr>
            </w:pPr>
          </w:p>
        </w:tc>
        <w:tc>
          <w:tcPr>
            <w:tcW w:w="840" w:type="dxa"/>
            <w:gridSpan w:val="8"/>
            <w:tcBorders>
              <w:left w:val="single" w:color="auto" w:sz="4" w:space="0"/>
              <w:bottom w:val="single" w:color="auto" w:sz="4" w:space="0"/>
              <w:right w:val="single" w:color="auto" w:sz="4" w:space="0"/>
            </w:tcBorders>
          </w:tcPr>
          <w:p w14:paraId="46AE18F5">
            <w:pPr>
              <w:keepNext w:val="0"/>
              <w:keepLines w:val="0"/>
              <w:suppressLineNumbers w:val="0"/>
              <w:spacing w:before="0" w:beforeAutospacing="0" w:after="0" w:afterAutospacing="0"/>
              <w:ind w:left="0" w:right="0" w:firstLine="422"/>
              <w:rPr>
                <w:rFonts w:hint="default"/>
                <w:b/>
              </w:rPr>
            </w:pPr>
          </w:p>
        </w:tc>
        <w:tc>
          <w:tcPr>
            <w:tcW w:w="892" w:type="dxa"/>
            <w:tcBorders>
              <w:left w:val="single" w:color="auto" w:sz="4" w:space="0"/>
              <w:bottom w:val="single" w:color="auto" w:sz="4" w:space="0"/>
            </w:tcBorders>
          </w:tcPr>
          <w:p w14:paraId="42B32317">
            <w:pPr>
              <w:keepNext w:val="0"/>
              <w:keepLines w:val="0"/>
              <w:suppressLineNumbers w:val="0"/>
              <w:spacing w:before="0" w:beforeAutospacing="0" w:after="0" w:afterAutospacing="0"/>
              <w:ind w:left="0" w:right="0" w:firstLine="422"/>
              <w:rPr>
                <w:rFonts w:hint="default"/>
                <w:b/>
              </w:rPr>
            </w:pPr>
          </w:p>
        </w:tc>
      </w:tr>
      <w:tr w14:paraId="2B935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tcPr>
          <w:p w14:paraId="0D99D520">
            <w:pPr>
              <w:keepNext w:val="0"/>
              <w:keepLines w:val="0"/>
              <w:suppressLineNumbers w:val="0"/>
              <w:spacing w:before="0" w:beforeAutospacing="0" w:after="0" w:afterAutospacing="0"/>
              <w:ind w:left="0" w:right="0" w:firstLine="422"/>
              <w:rPr>
                <w:rFonts w:hint="default"/>
                <w:b/>
              </w:rPr>
            </w:pPr>
          </w:p>
        </w:tc>
        <w:tc>
          <w:tcPr>
            <w:tcW w:w="4283" w:type="dxa"/>
            <w:gridSpan w:val="25"/>
            <w:tcBorders>
              <w:top w:val="single" w:color="auto" w:sz="4" w:space="0"/>
            </w:tcBorders>
          </w:tcPr>
          <w:p w14:paraId="73A44091">
            <w:pPr>
              <w:keepNext w:val="0"/>
              <w:keepLines w:val="0"/>
              <w:suppressLineNumbers w:val="0"/>
              <w:spacing w:before="0" w:beforeAutospacing="0" w:after="0" w:afterAutospacing="0"/>
              <w:ind w:left="0" w:right="0" w:firstLine="422"/>
              <w:rPr>
                <w:rFonts w:hint="default"/>
                <w:b/>
              </w:rPr>
            </w:pPr>
          </w:p>
        </w:tc>
      </w:tr>
      <w:tr w14:paraId="1749C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tcPr>
          <w:p w14:paraId="4BBECFDD">
            <w:pPr>
              <w:keepNext w:val="0"/>
              <w:keepLines w:val="0"/>
              <w:suppressLineNumbers w:val="0"/>
              <w:spacing w:before="0" w:beforeAutospacing="0" w:after="0" w:afterAutospacing="0"/>
              <w:ind w:left="0" w:right="0" w:firstLine="422"/>
              <w:rPr>
                <w:rFonts w:hint="default"/>
                <w:b/>
              </w:rPr>
            </w:pPr>
            <w:r>
              <w:rPr>
                <w:rFonts w:hint="eastAsia"/>
                <w:b/>
              </w:rPr>
              <w:t>6.薪酬与工作时间</w:t>
            </w:r>
          </w:p>
          <w:p w14:paraId="530F3D04">
            <w:pPr>
              <w:keepNext w:val="0"/>
              <w:keepLines w:val="0"/>
              <w:suppressLineNumbers w:val="0"/>
              <w:spacing w:before="0" w:beforeAutospacing="0" w:after="0" w:afterAutospacing="0"/>
              <w:ind w:left="0" w:right="0" w:firstLine="420"/>
              <w:rPr>
                <w:rFonts w:hint="default"/>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tcPr>
          <w:p w14:paraId="00A94BF7">
            <w:pPr>
              <w:keepNext w:val="0"/>
              <w:keepLines w:val="0"/>
              <w:suppressLineNumbers w:val="0"/>
              <w:spacing w:before="0" w:beforeAutospacing="0" w:after="0" w:afterAutospacing="0"/>
              <w:ind w:left="0" w:right="0" w:firstLine="422"/>
              <w:rPr>
                <w:rFonts w:hint="default"/>
                <w:b/>
              </w:rPr>
            </w:pPr>
          </w:p>
        </w:tc>
        <w:tc>
          <w:tcPr>
            <w:tcW w:w="900" w:type="dxa"/>
            <w:gridSpan w:val="6"/>
            <w:tcBorders>
              <w:left w:val="single" w:color="auto" w:sz="4" w:space="0"/>
              <w:bottom w:val="single" w:color="auto" w:sz="4" w:space="0"/>
              <w:right w:val="single" w:color="auto" w:sz="4" w:space="0"/>
            </w:tcBorders>
          </w:tcPr>
          <w:p w14:paraId="40EB6A31">
            <w:pPr>
              <w:keepNext w:val="0"/>
              <w:keepLines w:val="0"/>
              <w:suppressLineNumbers w:val="0"/>
              <w:spacing w:before="0" w:beforeAutospacing="0" w:after="0" w:afterAutospacing="0"/>
              <w:ind w:left="0" w:right="0" w:firstLine="422"/>
              <w:rPr>
                <w:rFonts w:hint="default"/>
                <w:b/>
              </w:rPr>
            </w:pPr>
          </w:p>
        </w:tc>
        <w:tc>
          <w:tcPr>
            <w:tcW w:w="857" w:type="dxa"/>
            <w:gridSpan w:val="9"/>
            <w:tcBorders>
              <w:left w:val="single" w:color="auto" w:sz="4" w:space="0"/>
              <w:bottom w:val="single" w:color="auto" w:sz="4" w:space="0"/>
              <w:right w:val="single" w:color="auto" w:sz="4" w:space="0"/>
            </w:tcBorders>
          </w:tcPr>
          <w:p w14:paraId="4FE48D7D">
            <w:pPr>
              <w:keepNext w:val="0"/>
              <w:keepLines w:val="0"/>
              <w:suppressLineNumbers w:val="0"/>
              <w:spacing w:before="0" w:beforeAutospacing="0" w:after="0" w:afterAutospacing="0"/>
              <w:ind w:left="0" w:right="0" w:firstLine="422"/>
              <w:rPr>
                <w:rFonts w:hint="default"/>
                <w:b/>
              </w:rPr>
            </w:pPr>
          </w:p>
        </w:tc>
        <w:tc>
          <w:tcPr>
            <w:tcW w:w="810" w:type="dxa"/>
            <w:gridSpan w:val="6"/>
            <w:tcBorders>
              <w:left w:val="single" w:color="auto" w:sz="4" w:space="0"/>
              <w:bottom w:val="single" w:color="auto" w:sz="4" w:space="0"/>
              <w:right w:val="single" w:color="auto" w:sz="4" w:space="0"/>
            </w:tcBorders>
          </w:tcPr>
          <w:p w14:paraId="3B28C18B">
            <w:pPr>
              <w:keepNext w:val="0"/>
              <w:keepLines w:val="0"/>
              <w:suppressLineNumbers w:val="0"/>
              <w:spacing w:before="0" w:beforeAutospacing="0" w:after="0" w:afterAutospacing="0"/>
              <w:ind w:left="0" w:right="0" w:firstLine="422"/>
              <w:rPr>
                <w:rFonts w:hint="default"/>
                <w:b/>
              </w:rPr>
            </w:pPr>
          </w:p>
        </w:tc>
        <w:tc>
          <w:tcPr>
            <w:tcW w:w="906" w:type="dxa"/>
            <w:gridSpan w:val="2"/>
            <w:tcBorders>
              <w:left w:val="single" w:color="auto" w:sz="4" w:space="0"/>
              <w:bottom w:val="single" w:color="auto" w:sz="4" w:space="0"/>
            </w:tcBorders>
          </w:tcPr>
          <w:p w14:paraId="41B125BA">
            <w:pPr>
              <w:keepNext w:val="0"/>
              <w:keepLines w:val="0"/>
              <w:suppressLineNumbers w:val="0"/>
              <w:spacing w:before="0" w:beforeAutospacing="0" w:after="0" w:afterAutospacing="0"/>
              <w:ind w:left="0" w:right="0" w:firstLine="422"/>
              <w:rPr>
                <w:rFonts w:hint="default"/>
                <w:b/>
              </w:rPr>
            </w:pPr>
          </w:p>
        </w:tc>
      </w:tr>
      <w:tr w14:paraId="7A367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tcPr>
          <w:p w14:paraId="12B59B07">
            <w:pPr>
              <w:keepNext w:val="0"/>
              <w:keepLines w:val="0"/>
              <w:suppressLineNumbers w:val="0"/>
              <w:spacing w:before="0" w:beforeAutospacing="0" w:after="0" w:afterAutospacing="0"/>
              <w:ind w:left="0" w:right="0" w:firstLine="422"/>
              <w:rPr>
                <w:rFonts w:hint="default"/>
                <w:b/>
              </w:rPr>
            </w:pPr>
          </w:p>
        </w:tc>
        <w:tc>
          <w:tcPr>
            <w:tcW w:w="4283" w:type="dxa"/>
            <w:gridSpan w:val="25"/>
            <w:tcBorders>
              <w:top w:val="single" w:color="auto" w:sz="4" w:space="0"/>
            </w:tcBorders>
          </w:tcPr>
          <w:p w14:paraId="633202FD">
            <w:pPr>
              <w:keepNext w:val="0"/>
              <w:keepLines w:val="0"/>
              <w:suppressLineNumbers w:val="0"/>
              <w:spacing w:before="0" w:beforeAutospacing="0" w:after="0" w:afterAutospacing="0"/>
              <w:ind w:left="0" w:right="0" w:firstLine="422"/>
              <w:rPr>
                <w:rFonts w:hint="default"/>
                <w:b/>
              </w:rPr>
            </w:pPr>
          </w:p>
          <w:p w14:paraId="0360B43B">
            <w:pPr>
              <w:keepNext w:val="0"/>
              <w:keepLines w:val="0"/>
              <w:suppressLineNumbers w:val="0"/>
              <w:spacing w:before="0" w:beforeAutospacing="0" w:after="0" w:afterAutospacing="0"/>
              <w:ind w:left="0" w:right="0" w:firstLine="422"/>
              <w:rPr>
                <w:rFonts w:hint="default"/>
                <w:b/>
              </w:rPr>
            </w:pPr>
          </w:p>
          <w:p w14:paraId="0E7D2E33">
            <w:pPr>
              <w:keepNext w:val="0"/>
              <w:keepLines w:val="0"/>
              <w:suppressLineNumbers w:val="0"/>
              <w:spacing w:before="0" w:beforeAutospacing="0" w:after="0" w:afterAutospacing="0"/>
              <w:ind w:left="0" w:right="0" w:firstLine="422"/>
              <w:rPr>
                <w:rFonts w:hint="default"/>
                <w:b/>
              </w:rPr>
            </w:pPr>
          </w:p>
          <w:p w14:paraId="7808D791">
            <w:pPr>
              <w:keepNext w:val="0"/>
              <w:keepLines w:val="0"/>
              <w:suppressLineNumbers w:val="0"/>
              <w:spacing w:before="0" w:beforeAutospacing="0" w:after="0" w:afterAutospacing="0"/>
              <w:ind w:left="0" w:right="0" w:firstLine="422"/>
              <w:rPr>
                <w:rFonts w:hint="default"/>
                <w:b/>
              </w:rPr>
            </w:pPr>
          </w:p>
          <w:p w14:paraId="5FD0CE13">
            <w:pPr>
              <w:keepNext w:val="0"/>
              <w:keepLines w:val="0"/>
              <w:suppressLineNumbers w:val="0"/>
              <w:spacing w:before="0" w:beforeAutospacing="0" w:after="0" w:afterAutospacing="0"/>
              <w:ind w:left="0" w:right="0" w:firstLine="422"/>
              <w:rPr>
                <w:rFonts w:hint="default"/>
                <w:b/>
              </w:rPr>
            </w:pPr>
          </w:p>
        </w:tc>
      </w:tr>
      <w:tr w14:paraId="770FF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tcPr>
          <w:p w14:paraId="55FB4C68">
            <w:pPr>
              <w:keepNext w:val="0"/>
              <w:keepLines w:val="0"/>
              <w:suppressLineNumbers w:val="0"/>
              <w:spacing w:before="0" w:beforeAutospacing="0" w:after="0" w:afterAutospacing="0"/>
              <w:ind w:left="0" w:right="0" w:firstLine="422"/>
              <w:rPr>
                <w:rFonts w:hint="default"/>
                <w:b/>
              </w:rPr>
            </w:pPr>
            <w:r>
              <w:rPr>
                <w:rFonts w:hint="eastAsia"/>
                <w:b/>
              </w:rPr>
              <w:t>7.反歧视</w:t>
            </w:r>
          </w:p>
          <w:p w14:paraId="53F28483">
            <w:pPr>
              <w:keepNext w:val="0"/>
              <w:keepLines w:val="0"/>
              <w:suppressLineNumbers w:val="0"/>
              <w:spacing w:before="0" w:beforeAutospacing="0" w:after="0" w:afterAutospacing="0"/>
              <w:ind w:left="0" w:right="0" w:firstLine="420"/>
              <w:rPr>
                <w:rFonts w:hint="default"/>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tcPr>
          <w:p w14:paraId="1C2C8860">
            <w:pPr>
              <w:keepNext w:val="0"/>
              <w:keepLines w:val="0"/>
              <w:suppressLineNumbers w:val="0"/>
              <w:spacing w:before="0" w:beforeAutospacing="0" w:after="0" w:afterAutospacing="0"/>
              <w:ind w:left="0" w:right="0" w:firstLine="422"/>
              <w:rPr>
                <w:rFonts w:hint="default"/>
                <w:b/>
              </w:rPr>
            </w:pPr>
          </w:p>
        </w:tc>
        <w:tc>
          <w:tcPr>
            <w:tcW w:w="930" w:type="dxa"/>
            <w:gridSpan w:val="8"/>
            <w:tcBorders>
              <w:top w:val="single" w:color="auto" w:sz="4" w:space="0"/>
              <w:left w:val="single" w:color="auto" w:sz="4" w:space="0"/>
              <w:right w:val="single" w:color="auto" w:sz="4" w:space="0"/>
            </w:tcBorders>
          </w:tcPr>
          <w:p w14:paraId="272B1945">
            <w:pPr>
              <w:keepNext w:val="0"/>
              <w:keepLines w:val="0"/>
              <w:suppressLineNumbers w:val="0"/>
              <w:spacing w:before="0" w:beforeAutospacing="0" w:after="0" w:afterAutospacing="0"/>
              <w:ind w:left="0" w:right="0" w:firstLine="422"/>
              <w:rPr>
                <w:rFonts w:hint="default"/>
                <w:b/>
              </w:rPr>
            </w:pPr>
          </w:p>
        </w:tc>
        <w:tc>
          <w:tcPr>
            <w:tcW w:w="870" w:type="dxa"/>
            <w:gridSpan w:val="9"/>
            <w:tcBorders>
              <w:top w:val="single" w:color="auto" w:sz="4" w:space="0"/>
              <w:left w:val="single" w:color="auto" w:sz="4" w:space="0"/>
              <w:right w:val="single" w:color="auto" w:sz="4" w:space="0"/>
            </w:tcBorders>
          </w:tcPr>
          <w:p w14:paraId="47B06B87">
            <w:pPr>
              <w:keepNext w:val="0"/>
              <w:keepLines w:val="0"/>
              <w:suppressLineNumbers w:val="0"/>
              <w:spacing w:before="0" w:beforeAutospacing="0" w:after="0" w:afterAutospacing="0"/>
              <w:ind w:left="0" w:right="0" w:firstLine="422"/>
              <w:rPr>
                <w:rFonts w:hint="default"/>
                <w:b/>
              </w:rPr>
            </w:pPr>
          </w:p>
        </w:tc>
        <w:tc>
          <w:tcPr>
            <w:tcW w:w="782" w:type="dxa"/>
            <w:gridSpan w:val="5"/>
            <w:tcBorders>
              <w:top w:val="single" w:color="auto" w:sz="4" w:space="0"/>
              <w:left w:val="single" w:color="auto" w:sz="4" w:space="0"/>
              <w:bottom w:val="single" w:color="auto" w:sz="4" w:space="0"/>
              <w:right w:val="single" w:color="auto" w:sz="4" w:space="0"/>
            </w:tcBorders>
          </w:tcPr>
          <w:p w14:paraId="2C445EF1">
            <w:pPr>
              <w:keepNext w:val="0"/>
              <w:keepLines w:val="0"/>
              <w:suppressLineNumbers w:val="0"/>
              <w:spacing w:before="0" w:beforeAutospacing="0" w:after="0" w:afterAutospacing="0"/>
              <w:ind w:left="0" w:right="0" w:firstLine="422"/>
              <w:rPr>
                <w:rFonts w:hint="default"/>
                <w:b/>
              </w:rPr>
            </w:pPr>
          </w:p>
        </w:tc>
        <w:tc>
          <w:tcPr>
            <w:tcW w:w="906" w:type="dxa"/>
            <w:gridSpan w:val="2"/>
            <w:tcBorders>
              <w:top w:val="single" w:color="auto" w:sz="4" w:space="0"/>
              <w:left w:val="single" w:color="auto" w:sz="4" w:space="0"/>
              <w:bottom w:val="single" w:color="auto" w:sz="4" w:space="0"/>
            </w:tcBorders>
          </w:tcPr>
          <w:p w14:paraId="7EB309E5">
            <w:pPr>
              <w:keepNext w:val="0"/>
              <w:keepLines w:val="0"/>
              <w:suppressLineNumbers w:val="0"/>
              <w:spacing w:before="0" w:beforeAutospacing="0" w:after="0" w:afterAutospacing="0"/>
              <w:ind w:left="0" w:right="0" w:firstLine="422"/>
              <w:rPr>
                <w:rFonts w:hint="default"/>
                <w:b/>
              </w:rPr>
            </w:pPr>
          </w:p>
        </w:tc>
      </w:tr>
      <w:tr w14:paraId="5D8DC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tcPr>
          <w:p w14:paraId="01CAA8CF">
            <w:pPr>
              <w:keepNext w:val="0"/>
              <w:keepLines w:val="0"/>
              <w:suppressLineNumbers w:val="0"/>
              <w:spacing w:before="0" w:beforeAutospacing="0" w:after="0" w:afterAutospacing="0"/>
              <w:ind w:left="0" w:right="0" w:firstLine="422"/>
              <w:rPr>
                <w:rFonts w:hint="default"/>
                <w:b/>
              </w:rPr>
            </w:pPr>
          </w:p>
        </w:tc>
        <w:tc>
          <w:tcPr>
            <w:tcW w:w="4283" w:type="dxa"/>
            <w:gridSpan w:val="25"/>
            <w:tcBorders>
              <w:top w:val="single" w:color="auto" w:sz="4" w:space="0"/>
            </w:tcBorders>
          </w:tcPr>
          <w:p w14:paraId="6C0CC348">
            <w:pPr>
              <w:keepNext w:val="0"/>
              <w:keepLines w:val="0"/>
              <w:suppressLineNumbers w:val="0"/>
              <w:spacing w:before="0" w:beforeAutospacing="0" w:after="0" w:afterAutospacing="0"/>
              <w:ind w:left="0" w:right="0" w:firstLine="422"/>
              <w:rPr>
                <w:rFonts w:hint="default"/>
                <w:b/>
              </w:rPr>
            </w:pPr>
          </w:p>
          <w:p w14:paraId="2FDBCB2A">
            <w:pPr>
              <w:keepNext w:val="0"/>
              <w:keepLines w:val="0"/>
              <w:suppressLineNumbers w:val="0"/>
              <w:spacing w:before="0" w:beforeAutospacing="0" w:after="0" w:afterAutospacing="0"/>
              <w:ind w:left="0" w:right="0" w:firstLine="422"/>
              <w:rPr>
                <w:rFonts w:hint="default"/>
                <w:b/>
              </w:rPr>
            </w:pPr>
          </w:p>
          <w:p w14:paraId="50F17AF7">
            <w:pPr>
              <w:keepNext w:val="0"/>
              <w:keepLines w:val="0"/>
              <w:suppressLineNumbers w:val="0"/>
              <w:spacing w:before="0" w:beforeAutospacing="0" w:after="0" w:afterAutospacing="0"/>
              <w:ind w:left="0" w:right="0" w:firstLine="422"/>
              <w:rPr>
                <w:rFonts w:hint="default"/>
                <w:b/>
              </w:rPr>
            </w:pPr>
          </w:p>
          <w:p w14:paraId="646FCD56">
            <w:pPr>
              <w:keepNext w:val="0"/>
              <w:keepLines w:val="0"/>
              <w:suppressLineNumbers w:val="0"/>
              <w:spacing w:before="0" w:beforeAutospacing="0" w:after="0" w:afterAutospacing="0"/>
              <w:ind w:left="0" w:right="0" w:firstLine="422"/>
              <w:rPr>
                <w:rFonts w:hint="default"/>
                <w:b/>
              </w:rPr>
            </w:pPr>
          </w:p>
          <w:p w14:paraId="299414D3">
            <w:pPr>
              <w:keepNext w:val="0"/>
              <w:keepLines w:val="0"/>
              <w:suppressLineNumbers w:val="0"/>
              <w:spacing w:before="0" w:beforeAutospacing="0" w:after="0" w:afterAutospacing="0"/>
              <w:ind w:left="0" w:right="0" w:firstLine="422"/>
              <w:rPr>
                <w:rFonts w:hint="default"/>
                <w:b/>
              </w:rPr>
            </w:pPr>
          </w:p>
        </w:tc>
      </w:tr>
      <w:tr w14:paraId="1F054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tcPr>
          <w:p w14:paraId="1A3E5E63">
            <w:pPr>
              <w:keepNext w:val="0"/>
              <w:keepLines w:val="0"/>
              <w:suppressLineNumbers w:val="0"/>
              <w:spacing w:before="0" w:beforeAutospacing="0" w:after="0" w:afterAutospacing="0"/>
              <w:ind w:left="0" w:right="0" w:firstLine="422"/>
              <w:rPr>
                <w:rFonts w:hint="default"/>
                <w:b/>
              </w:rPr>
            </w:pPr>
            <w:r>
              <w:rPr>
                <w:rFonts w:hint="eastAsia"/>
                <w:b/>
              </w:rPr>
              <w:t>8</w:t>
            </w:r>
            <w:r>
              <w:rPr>
                <w:rFonts w:hint="default"/>
                <w:b/>
              </w:rPr>
              <w:t>.</w:t>
            </w:r>
            <w:r>
              <w:rPr>
                <w:rFonts w:hint="eastAsia"/>
                <w:b/>
              </w:rPr>
              <w:t>数据保护</w:t>
            </w:r>
          </w:p>
          <w:p w14:paraId="7D36DF93">
            <w:pPr>
              <w:keepNext w:val="0"/>
              <w:keepLines w:val="0"/>
              <w:suppressLineNumbers w:val="0"/>
              <w:spacing w:before="0" w:beforeAutospacing="0" w:after="0" w:afterAutospacing="0"/>
              <w:ind w:left="0" w:right="0" w:firstLine="420"/>
              <w:rPr>
                <w:rFonts w:hint="default"/>
                <w:b/>
              </w:rPr>
            </w:pPr>
            <w:r>
              <w:rPr>
                <w:rFonts w:hint="eastAsia"/>
              </w:rPr>
              <w:t>我们遵守适用的数据保护法律的规定，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tcPr>
          <w:p w14:paraId="4BB1AA77">
            <w:pPr>
              <w:keepNext w:val="0"/>
              <w:keepLines w:val="0"/>
              <w:suppressLineNumbers w:val="0"/>
              <w:spacing w:before="0" w:beforeAutospacing="0" w:after="0" w:afterAutospacing="0"/>
              <w:ind w:left="0" w:right="0" w:firstLine="422"/>
              <w:rPr>
                <w:rFonts w:hint="default"/>
                <w:b/>
              </w:rPr>
            </w:pPr>
          </w:p>
        </w:tc>
        <w:tc>
          <w:tcPr>
            <w:tcW w:w="871" w:type="dxa"/>
            <w:gridSpan w:val="4"/>
            <w:tcBorders>
              <w:left w:val="single" w:color="auto" w:sz="4" w:space="0"/>
              <w:bottom w:val="single" w:color="auto" w:sz="4" w:space="0"/>
              <w:right w:val="single" w:color="auto" w:sz="4" w:space="0"/>
            </w:tcBorders>
          </w:tcPr>
          <w:p w14:paraId="7BFC9C5F">
            <w:pPr>
              <w:keepNext w:val="0"/>
              <w:keepLines w:val="0"/>
              <w:suppressLineNumbers w:val="0"/>
              <w:spacing w:before="0" w:beforeAutospacing="0" w:after="0" w:afterAutospacing="0"/>
              <w:ind w:left="0" w:right="0" w:firstLine="422"/>
              <w:rPr>
                <w:rFonts w:hint="default"/>
                <w:b/>
              </w:rPr>
            </w:pPr>
          </w:p>
        </w:tc>
        <w:tc>
          <w:tcPr>
            <w:tcW w:w="825" w:type="dxa"/>
            <w:gridSpan w:val="7"/>
            <w:tcBorders>
              <w:left w:val="single" w:color="auto" w:sz="4" w:space="0"/>
              <w:bottom w:val="single" w:color="auto" w:sz="4" w:space="0"/>
              <w:right w:val="single" w:color="auto" w:sz="4" w:space="0"/>
            </w:tcBorders>
          </w:tcPr>
          <w:p w14:paraId="71D9A49B">
            <w:pPr>
              <w:keepNext w:val="0"/>
              <w:keepLines w:val="0"/>
              <w:suppressLineNumbers w:val="0"/>
              <w:spacing w:before="0" w:beforeAutospacing="0" w:after="0" w:afterAutospacing="0"/>
              <w:ind w:left="0" w:right="0" w:firstLine="422"/>
              <w:rPr>
                <w:rFonts w:hint="default"/>
                <w:b/>
              </w:rPr>
            </w:pPr>
          </w:p>
        </w:tc>
        <w:tc>
          <w:tcPr>
            <w:tcW w:w="810" w:type="dxa"/>
            <w:gridSpan w:val="8"/>
            <w:tcBorders>
              <w:left w:val="single" w:color="auto" w:sz="4" w:space="0"/>
              <w:bottom w:val="single" w:color="auto" w:sz="4" w:space="0"/>
              <w:right w:val="single" w:color="auto" w:sz="4" w:space="0"/>
            </w:tcBorders>
          </w:tcPr>
          <w:p w14:paraId="46045BDC">
            <w:pPr>
              <w:keepNext w:val="0"/>
              <w:keepLines w:val="0"/>
              <w:suppressLineNumbers w:val="0"/>
              <w:spacing w:before="0" w:beforeAutospacing="0" w:after="0" w:afterAutospacing="0"/>
              <w:ind w:left="0" w:right="0" w:firstLine="422"/>
              <w:rPr>
                <w:rFonts w:hint="default"/>
                <w:b/>
              </w:rPr>
            </w:pPr>
          </w:p>
        </w:tc>
        <w:tc>
          <w:tcPr>
            <w:tcW w:w="967" w:type="dxa"/>
            <w:gridSpan w:val="4"/>
            <w:tcBorders>
              <w:left w:val="single" w:color="auto" w:sz="4" w:space="0"/>
              <w:bottom w:val="single" w:color="auto" w:sz="4" w:space="0"/>
            </w:tcBorders>
          </w:tcPr>
          <w:p w14:paraId="1BB03BFF">
            <w:pPr>
              <w:keepNext w:val="0"/>
              <w:keepLines w:val="0"/>
              <w:suppressLineNumbers w:val="0"/>
              <w:spacing w:before="0" w:beforeAutospacing="0" w:after="0" w:afterAutospacing="0"/>
              <w:ind w:left="0" w:right="0" w:firstLine="422"/>
              <w:rPr>
                <w:rFonts w:hint="default"/>
                <w:b/>
              </w:rPr>
            </w:pPr>
          </w:p>
        </w:tc>
      </w:tr>
      <w:tr w14:paraId="77FB6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tcPr>
          <w:p w14:paraId="536C5108">
            <w:pPr>
              <w:keepNext w:val="0"/>
              <w:keepLines w:val="0"/>
              <w:suppressLineNumbers w:val="0"/>
              <w:spacing w:before="0" w:beforeAutospacing="0" w:after="0" w:afterAutospacing="0"/>
              <w:ind w:left="0" w:right="0" w:firstLine="422"/>
              <w:rPr>
                <w:rFonts w:hint="default"/>
                <w:b/>
              </w:rPr>
            </w:pPr>
          </w:p>
        </w:tc>
        <w:tc>
          <w:tcPr>
            <w:tcW w:w="4283" w:type="dxa"/>
            <w:gridSpan w:val="25"/>
            <w:tcBorders>
              <w:top w:val="single" w:color="auto" w:sz="4" w:space="0"/>
            </w:tcBorders>
          </w:tcPr>
          <w:p w14:paraId="0DCD4EAD">
            <w:pPr>
              <w:keepNext w:val="0"/>
              <w:keepLines w:val="0"/>
              <w:suppressLineNumbers w:val="0"/>
              <w:spacing w:before="0" w:beforeAutospacing="0" w:after="0" w:afterAutospacing="0"/>
              <w:ind w:left="0" w:right="0" w:firstLine="422"/>
              <w:rPr>
                <w:rFonts w:hint="default"/>
                <w:b/>
              </w:rPr>
            </w:pPr>
          </w:p>
        </w:tc>
      </w:tr>
      <w:tr w14:paraId="13673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tcPr>
          <w:p w14:paraId="3FFCD1AF">
            <w:pPr>
              <w:keepNext w:val="0"/>
              <w:keepLines w:val="0"/>
              <w:suppressLineNumbers w:val="0"/>
              <w:spacing w:before="0" w:beforeAutospacing="0" w:after="0" w:afterAutospacing="0"/>
              <w:ind w:left="0" w:right="0" w:firstLine="422"/>
              <w:rPr>
                <w:rFonts w:hint="default"/>
                <w:b/>
              </w:rPr>
            </w:pPr>
            <w:r>
              <w:rPr>
                <w:rFonts w:hint="eastAsia"/>
                <w:b/>
              </w:rPr>
              <w:t>9．员工权利</w:t>
            </w:r>
          </w:p>
          <w:p w14:paraId="0B1D625A">
            <w:pPr>
              <w:keepNext w:val="0"/>
              <w:keepLines w:val="0"/>
              <w:suppressLineNumbers w:val="0"/>
              <w:spacing w:before="0" w:beforeAutospacing="0" w:after="0" w:afterAutospacing="0"/>
              <w:ind w:left="0" w:right="0" w:firstLine="420"/>
              <w:rPr>
                <w:rFonts w:hint="default"/>
              </w:rPr>
            </w:pPr>
            <w:r>
              <w:rPr>
                <w:rFonts w:hint="eastAsia"/>
              </w:rPr>
              <w:t>我们尊重所有员工，不进行任何不人道或残暴的人身强制或迫害，包括体罚、性骚扰、虐待、精神或身体压迫或口头辱骂；也不威胁员工进行任何此类行为。</w:t>
            </w:r>
          </w:p>
          <w:p w14:paraId="754F027B">
            <w:pPr>
              <w:keepNext w:val="0"/>
              <w:keepLines w:val="0"/>
              <w:suppressLineNumbers w:val="0"/>
              <w:spacing w:before="0" w:beforeAutospacing="0" w:after="0" w:afterAutospacing="0"/>
              <w:ind w:left="0" w:right="0" w:firstLine="420"/>
              <w:rPr>
                <w:rFonts w:hint="default"/>
                <w:b/>
              </w:rPr>
            </w:pPr>
            <w:r>
              <w:rPr>
                <w:rFonts w:hint="eastAsia"/>
              </w:rPr>
              <w:t>我们尊重员工参与或寻求如工会等第三方支持的合法权益。我们建立有效的员工沟通程序，为员工创造自由的沟通环境，以促进积极的员工关系，减轻员工心理负担。</w:t>
            </w:r>
          </w:p>
          <w:p w14:paraId="01597742">
            <w:pPr>
              <w:keepNext w:val="0"/>
              <w:keepLines w:val="0"/>
              <w:suppressLineNumbers w:val="0"/>
              <w:spacing w:before="0" w:beforeAutospacing="0" w:after="0" w:afterAutospacing="0"/>
              <w:ind w:left="0" w:right="0" w:firstLine="422"/>
              <w:rPr>
                <w:rFonts w:hint="default"/>
                <w:b/>
              </w:rPr>
            </w:pPr>
          </w:p>
        </w:tc>
        <w:tc>
          <w:tcPr>
            <w:tcW w:w="825" w:type="dxa"/>
            <w:gridSpan w:val="3"/>
            <w:tcBorders>
              <w:top w:val="single" w:color="auto" w:sz="4" w:space="0"/>
              <w:right w:val="single" w:color="auto" w:sz="4" w:space="0"/>
            </w:tcBorders>
          </w:tcPr>
          <w:p w14:paraId="5385C416">
            <w:pPr>
              <w:keepNext w:val="0"/>
              <w:keepLines w:val="0"/>
              <w:suppressLineNumbers w:val="0"/>
              <w:spacing w:before="0" w:beforeAutospacing="0" w:after="0" w:afterAutospacing="0"/>
              <w:ind w:left="0" w:right="0" w:firstLine="422"/>
              <w:rPr>
                <w:rFonts w:hint="default"/>
                <w:b/>
              </w:rPr>
            </w:pPr>
          </w:p>
        </w:tc>
        <w:tc>
          <w:tcPr>
            <w:tcW w:w="795" w:type="dxa"/>
            <w:tcBorders>
              <w:top w:val="single" w:color="auto" w:sz="4" w:space="0"/>
              <w:left w:val="single" w:color="auto" w:sz="4" w:space="0"/>
              <w:right w:val="single" w:color="auto" w:sz="4" w:space="0"/>
            </w:tcBorders>
          </w:tcPr>
          <w:p w14:paraId="4376866D">
            <w:pPr>
              <w:keepNext w:val="0"/>
              <w:keepLines w:val="0"/>
              <w:suppressLineNumbers w:val="0"/>
              <w:spacing w:before="0" w:beforeAutospacing="0" w:after="0" w:afterAutospacing="0"/>
              <w:ind w:left="0" w:right="0" w:firstLine="422"/>
              <w:rPr>
                <w:rFonts w:hint="default"/>
                <w:b/>
              </w:rPr>
            </w:pPr>
          </w:p>
        </w:tc>
        <w:tc>
          <w:tcPr>
            <w:tcW w:w="735" w:type="dxa"/>
            <w:gridSpan w:val="6"/>
            <w:tcBorders>
              <w:top w:val="single" w:color="auto" w:sz="4" w:space="0"/>
              <w:left w:val="single" w:color="auto" w:sz="4" w:space="0"/>
              <w:right w:val="single" w:color="auto" w:sz="4" w:space="0"/>
            </w:tcBorders>
          </w:tcPr>
          <w:p w14:paraId="7AC349A0">
            <w:pPr>
              <w:keepNext w:val="0"/>
              <w:keepLines w:val="0"/>
              <w:suppressLineNumbers w:val="0"/>
              <w:spacing w:before="0" w:beforeAutospacing="0" w:after="0" w:afterAutospacing="0"/>
              <w:ind w:left="0" w:right="0" w:firstLine="422"/>
              <w:rPr>
                <w:rFonts w:hint="default"/>
                <w:b/>
              </w:rPr>
            </w:pPr>
          </w:p>
        </w:tc>
        <w:tc>
          <w:tcPr>
            <w:tcW w:w="930" w:type="dxa"/>
            <w:gridSpan w:val="10"/>
            <w:tcBorders>
              <w:top w:val="single" w:color="auto" w:sz="4" w:space="0"/>
              <w:left w:val="single" w:color="auto" w:sz="4" w:space="0"/>
              <w:right w:val="single" w:color="auto" w:sz="4" w:space="0"/>
            </w:tcBorders>
          </w:tcPr>
          <w:p w14:paraId="79BA3FAB">
            <w:pPr>
              <w:keepNext w:val="0"/>
              <w:keepLines w:val="0"/>
              <w:suppressLineNumbers w:val="0"/>
              <w:spacing w:before="0" w:beforeAutospacing="0" w:after="0" w:afterAutospacing="0"/>
              <w:ind w:left="0" w:right="0" w:firstLine="422"/>
              <w:rPr>
                <w:rFonts w:hint="default"/>
                <w:b/>
              </w:rPr>
            </w:pPr>
          </w:p>
        </w:tc>
        <w:tc>
          <w:tcPr>
            <w:tcW w:w="998" w:type="dxa"/>
            <w:gridSpan w:val="5"/>
            <w:tcBorders>
              <w:top w:val="single" w:color="auto" w:sz="4" w:space="0"/>
              <w:left w:val="single" w:color="auto" w:sz="4" w:space="0"/>
            </w:tcBorders>
          </w:tcPr>
          <w:p w14:paraId="5ADB48A5">
            <w:pPr>
              <w:keepNext w:val="0"/>
              <w:keepLines w:val="0"/>
              <w:suppressLineNumbers w:val="0"/>
              <w:spacing w:before="0" w:beforeAutospacing="0" w:after="0" w:afterAutospacing="0"/>
              <w:ind w:left="0" w:right="0" w:firstLine="422"/>
              <w:rPr>
                <w:rFonts w:hint="default"/>
                <w:b/>
              </w:rPr>
            </w:pPr>
          </w:p>
        </w:tc>
      </w:tr>
      <w:tr w14:paraId="51A10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tcPr>
          <w:p w14:paraId="55EB6BA2">
            <w:pPr>
              <w:keepNext w:val="0"/>
              <w:keepLines w:val="0"/>
              <w:suppressLineNumbers w:val="0"/>
              <w:spacing w:before="0" w:beforeAutospacing="0" w:after="0" w:afterAutospacing="0"/>
              <w:ind w:left="0" w:right="0" w:firstLine="422"/>
              <w:rPr>
                <w:rFonts w:hint="default"/>
                <w:b/>
              </w:rPr>
            </w:pPr>
          </w:p>
        </w:tc>
        <w:tc>
          <w:tcPr>
            <w:tcW w:w="4283" w:type="dxa"/>
            <w:gridSpan w:val="25"/>
            <w:tcBorders>
              <w:top w:val="single" w:color="auto" w:sz="4" w:space="0"/>
            </w:tcBorders>
          </w:tcPr>
          <w:p w14:paraId="0B0E8133">
            <w:pPr>
              <w:keepNext w:val="0"/>
              <w:keepLines w:val="0"/>
              <w:suppressLineNumbers w:val="0"/>
              <w:spacing w:before="0" w:beforeAutospacing="0" w:after="0" w:afterAutospacing="0"/>
              <w:ind w:left="0" w:right="0" w:firstLine="422"/>
              <w:rPr>
                <w:rFonts w:hint="default"/>
                <w:b/>
              </w:rPr>
            </w:pPr>
          </w:p>
        </w:tc>
      </w:tr>
      <w:tr w14:paraId="2DAE3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tcPr>
          <w:p w14:paraId="1F57781D">
            <w:pPr>
              <w:keepNext w:val="0"/>
              <w:keepLines w:val="0"/>
              <w:suppressLineNumbers w:val="0"/>
              <w:spacing w:before="0" w:beforeAutospacing="0" w:after="0" w:afterAutospacing="0"/>
              <w:ind w:left="0" w:right="0" w:firstLine="422"/>
              <w:rPr>
                <w:rFonts w:hint="default"/>
                <w:b/>
              </w:rPr>
            </w:pPr>
            <w:r>
              <w:rPr>
                <w:rFonts w:hint="eastAsia"/>
                <w:b/>
              </w:rPr>
              <w:t>10.供应链</w:t>
            </w:r>
          </w:p>
          <w:p w14:paraId="30388029">
            <w:pPr>
              <w:keepNext w:val="0"/>
              <w:keepLines w:val="0"/>
              <w:suppressLineNumbers w:val="0"/>
              <w:spacing w:before="0" w:beforeAutospacing="0" w:after="0" w:afterAutospacing="0"/>
              <w:ind w:left="0" w:right="0" w:firstLine="420"/>
              <w:rPr>
                <w:rFonts w:hint="default"/>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tcPr>
          <w:p w14:paraId="3462BB37">
            <w:pPr>
              <w:keepNext w:val="0"/>
              <w:keepLines w:val="0"/>
              <w:suppressLineNumbers w:val="0"/>
              <w:spacing w:before="0" w:beforeAutospacing="0" w:after="0" w:afterAutospacing="0"/>
              <w:ind w:left="0" w:right="0" w:firstLine="422"/>
              <w:rPr>
                <w:rFonts w:hint="default"/>
                <w:b/>
              </w:rPr>
            </w:pPr>
          </w:p>
        </w:tc>
        <w:tc>
          <w:tcPr>
            <w:tcW w:w="841" w:type="dxa"/>
            <w:gridSpan w:val="2"/>
            <w:tcBorders>
              <w:left w:val="single" w:color="auto" w:sz="4" w:space="0"/>
              <w:bottom w:val="single" w:color="auto" w:sz="4" w:space="0"/>
              <w:right w:val="single" w:color="auto" w:sz="4" w:space="0"/>
            </w:tcBorders>
          </w:tcPr>
          <w:p w14:paraId="41836638">
            <w:pPr>
              <w:keepNext w:val="0"/>
              <w:keepLines w:val="0"/>
              <w:suppressLineNumbers w:val="0"/>
              <w:spacing w:before="0" w:beforeAutospacing="0" w:after="0" w:afterAutospacing="0"/>
              <w:ind w:left="0" w:right="0" w:firstLine="422"/>
              <w:rPr>
                <w:rFonts w:hint="default"/>
                <w:b/>
              </w:rPr>
            </w:pPr>
          </w:p>
        </w:tc>
        <w:tc>
          <w:tcPr>
            <w:tcW w:w="765" w:type="dxa"/>
            <w:gridSpan w:val="6"/>
            <w:tcBorders>
              <w:left w:val="single" w:color="auto" w:sz="4" w:space="0"/>
              <w:bottom w:val="single" w:color="auto" w:sz="4" w:space="0"/>
              <w:right w:val="single" w:color="auto" w:sz="4" w:space="0"/>
            </w:tcBorders>
          </w:tcPr>
          <w:p w14:paraId="3C6F762C">
            <w:pPr>
              <w:keepNext w:val="0"/>
              <w:keepLines w:val="0"/>
              <w:suppressLineNumbers w:val="0"/>
              <w:spacing w:before="0" w:beforeAutospacing="0" w:after="0" w:afterAutospacing="0"/>
              <w:ind w:left="0" w:right="0" w:firstLine="422"/>
              <w:rPr>
                <w:rFonts w:hint="default"/>
                <w:b/>
              </w:rPr>
            </w:pPr>
          </w:p>
        </w:tc>
        <w:tc>
          <w:tcPr>
            <w:tcW w:w="825" w:type="dxa"/>
            <w:gridSpan w:val="8"/>
            <w:tcBorders>
              <w:left w:val="single" w:color="auto" w:sz="4" w:space="0"/>
              <w:bottom w:val="single" w:color="auto" w:sz="4" w:space="0"/>
              <w:right w:val="single" w:color="auto" w:sz="4" w:space="0"/>
            </w:tcBorders>
          </w:tcPr>
          <w:p w14:paraId="3E112A73">
            <w:pPr>
              <w:keepNext w:val="0"/>
              <w:keepLines w:val="0"/>
              <w:suppressLineNumbers w:val="0"/>
              <w:spacing w:before="0" w:beforeAutospacing="0" w:after="0" w:afterAutospacing="0"/>
              <w:ind w:left="0" w:right="0" w:firstLine="422"/>
              <w:rPr>
                <w:rFonts w:hint="default"/>
                <w:b/>
              </w:rPr>
            </w:pPr>
          </w:p>
        </w:tc>
        <w:tc>
          <w:tcPr>
            <w:tcW w:w="1027" w:type="dxa"/>
            <w:gridSpan w:val="6"/>
            <w:tcBorders>
              <w:left w:val="single" w:color="auto" w:sz="4" w:space="0"/>
              <w:bottom w:val="single" w:color="auto" w:sz="4" w:space="0"/>
            </w:tcBorders>
          </w:tcPr>
          <w:p w14:paraId="470483DB">
            <w:pPr>
              <w:keepNext w:val="0"/>
              <w:keepLines w:val="0"/>
              <w:suppressLineNumbers w:val="0"/>
              <w:spacing w:before="0" w:beforeAutospacing="0" w:after="0" w:afterAutospacing="0"/>
              <w:ind w:left="0" w:right="0" w:firstLine="422"/>
              <w:rPr>
                <w:rFonts w:hint="default"/>
                <w:b/>
              </w:rPr>
            </w:pPr>
          </w:p>
        </w:tc>
      </w:tr>
      <w:tr w14:paraId="4524E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4239" w:type="dxa"/>
            <w:vMerge w:val="continue"/>
          </w:tcPr>
          <w:p w14:paraId="01D9C5AA">
            <w:pPr>
              <w:keepNext w:val="0"/>
              <w:keepLines w:val="0"/>
              <w:suppressLineNumbers w:val="0"/>
              <w:spacing w:before="0" w:beforeAutospacing="0" w:after="0" w:afterAutospacing="0"/>
              <w:ind w:left="0" w:right="0" w:firstLine="422"/>
              <w:rPr>
                <w:rFonts w:hint="default"/>
                <w:b/>
              </w:rPr>
            </w:pPr>
          </w:p>
        </w:tc>
        <w:tc>
          <w:tcPr>
            <w:tcW w:w="4283" w:type="dxa"/>
            <w:gridSpan w:val="25"/>
            <w:tcBorders>
              <w:top w:val="single" w:color="auto" w:sz="4" w:space="0"/>
            </w:tcBorders>
          </w:tcPr>
          <w:p w14:paraId="714B0EE5">
            <w:pPr>
              <w:keepNext w:val="0"/>
              <w:keepLines w:val="0"/>
              <w:suppressLineNumbers w:val="0"/>
              <w:spacing w:before="0" w:beforeAutospacing="0" w:after="0" w:afterAutospacing="0"/>
              <w:ind w:left="0" w:right="0" w:firstLine="422"/>
              <w:rPr>
                <w:rFonts w:hint="default"/>
                <w:b/>
              </w:rPr>
            </w:pPr>
          </w:p>
          <w:p w14:paraId="7B5BE0AB">
            <w:pPr>
              <w:keepNext w:val="0"/>
              <w:keepLines w:val="0"/>
              <w:suppressLineNumbers w:val="0"/>
              <w:spacing w:before="0" w:beforeAutospacing="0" w:after="0" w:afterAutospacing="0"/>
              <w:ind w:left="0" w:right="0" w:firstLine="422"/>
              <w:rPr>
                <w:rFonts w:hint="default"/>
                <w:b/>
              </w:rPr>
            </w:pPr>
          </w:p>
          <w:p w14:paraId="2D45E828">
            <w:pPr>
              <w:keepNext w:val="0"/>
              <w:keepLines w:val="0"/>
              <w:suppressLineNumbers w:val="0"/>
              <w:spacing w:before="0" w:beforeAutospacing="0" w:after="0" w:afterAutospacing="0"/>
              <w:ind w:left="0" w:right="0" w:firstLine="422"/>
              <w:rPr>
                <w:rFonts w:hint="default"/>
                <w:b/>
              </w:rPr>
            </w:pPr>
          </w:p>
          <w:p w14:paraId="50436217">
            <w:pPr>
              <w:keepNext w:val="0"/>
              <w:keepLines w:val="0"/>
              <w:suppressLineNumbers w:val="0"/>
              <w:spacing w:before="0" w:beforeAutospacing="0" w:after="0" w:afterAutospacing="0"/>
              <w:ind w:left="0" w:right="0" w:firstLine="422"/>
              <w:rPr>
                <w:rFonts w:hint="default"/>
                <w:b/>
              </w:rPr>
            </w:pPr>
          </w:p>
          <w:p w14:paraId="27D44BE2">
            <w:pPr>
              <w:keepNext w:val="0"/>
              <w:keepLines w:val="0"/>
              <w:suppressLineNumbers w:val="0"/>
              <w:spacing w:before="0" w:beforeAutospacing="0" w:after="0" w:afterAutospacing="0"/>
              <w:ind w:left="0" w:right="0" w:firstLine="422"/>
              <w:rPr>
                <w:rFonts w:hint="default"/>
                <w:b/>
              </w:rPr>
            </w:pPr>
          </w:p>
        </w:tc>
      </w:tr>
      <w:tr w14:paraId="0C6A4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tcPr>
          <w:p w14:paraId="5A66DC54">
            <w:pPr>
              <w:keepNext w:val="0"/>
              <w:keepLines w:val="0"/>
              <w:suppressLineNumbers w:val="0"/>
              <w:spacing w:before="0" w:beforeAutospacing="0" w:after="0" w:afterAutospacing="0"/>
              <w:ind w:left="0" w:right="0" w:firstLine="422"/>
              <w:rPr>
                <w:rFonts w:hint="default"/>
                <w:b/>
              </w:rPr>
            </w:pPr>
            <w:r>
              <w:rPr>
                <w:rFonts w:hint="eastAsia"/>
                <w:b/>
              </w:rPr>
              <w:t>11.监督和记录</w:t>
            </w:r>
          </w:p>
          <w:p w14:paraId="1113193B">
            <w:pPr>
              <w:keepNext w:val="0"/>
              <w:keepLines w:val="0"/>
              <w:suppressLineNumbers w:val="0"/>
              <w:spacing w:before="0" w:beforeAutospacing="0" w:after="0" w:afterAutospacing="0"/>
              <w:ind w:left="0" w:right="0" w:firstLine="420"/>
              <w:rPr>
                <w:rFonts w:hint="default"/>
              </w:rPr>
            </w:pPr>
            <w:r>
              <w:rPr>
                <w:rFonts w:hint="eastAsia"/>
              </w:rPr>
              <w:t>我们向员工传达深航供应商行为准则。</w:t>
            </w:r>
          </w:p>
          <w:p w14:paraId="6DF45405">
            <w:pPr>
              <w:keepNext w:val="0"/>
              <w:keepLines w:val="0"/>
              <w:suppressLineNumbers w:val="0"/>
              <w:spacing w:before="0" w:beforeAutospacing="0" w:after="0" w:afterAutospacing="0"/>
              <w:ind w:left="0" w:right="0" w:firstLine="420"/>
              <w:rPr>
                <w:rFonts w:hint="default"/>
                <w:b/>
              </w:rPr>
            </w:pPr>
            <w:r>
              <w:rPr>
                <w:rFonts w:hint="eastAsia"/>
              </w:rPr>
              <w:t>我们保留记录遵守相关法律和此行为准则的必要文件，并根据要求为深航提供对文件的查看权。我们会允许深航在适当的时候，以验证行为准则执行为目的的现场勘查。</w:t>
            </w:r>
          </w:p>
        </w:tc>
        <w:tc>
          <w:tcPr>
            <w:tcW w:w="825" w:type="dxa"/>
            <w:gridSpan w:val="3"/>
            <w:tcBorders>
              <w:bottom w:val="single" w:color="auto" w:sz="4" w:space="0"/>
              <w:right w:val="single" w:color="auto" w:sz="4" w:space="0"/>
            </w:tcBorders>
          </w:tcPr>
          <w:p w14:paraId="747650FE">
            <w:pPr>
              <w:keepNext w:val="0"/>
              <w:keepLines w:val="0"/>
              <w:suppressLineNumbers w:val="0"/>
              <w:spacing w:before="0" w:beforeAutospacing="0" w:after="0" w:afterAutospacing="0"/>
              <w:ind w:left="0" w:right="0" w:firstLine="422"/>
              <w:rPr>
                <w:rFonts w:hint="default"/>
                <w:b/>
              </w:rPr>
            </w:pPr>
          </w:p>
        </w:tc>
        <w:tc>
          <w:tcPr>
            <w:tcW w:w="856" w:type="dxa"/>
            <w:gridSpan w:val="3"/>
            <w:tcBorders>
              <w:left w:val="single" w:color="auto" w:sz="4" w:space="0"/>
              <w:bottom w:val="single" w:color="auto" w:sz="4" w:space="0"/>
              <w:right w:val="single" w:color="auto" w:sz="4" w:space="0"/>
            </w:tcBorders>
          </w:tcPr>
          <w:p w14:paraId="31787629">
            <w:pPr>
              <w:keepNext w:val="0"/>
              <w:keepLines w:val="0"/>
              <w:suppressLineNumbers w:val="0"/>
              <w:spacing w:before="0" w:beforeAutospacing="0" w:after="0" w:afterAutospacing="0"/>
              <w:ind w:left="0" w:right="0" w:firstLine="422"/>
              <w:rPr>
                <w:rFonts w:hint="default"/>
                <w:b/>
              </w:rPr>
            </w:pPr>
          </w:p>
        </w:tc>
        <w:tc>
          <w:tcPr>
            <w:tcW w:w="810" w:type="dxa"/>
            <w:gridSpan w:val="6"/>
            <w:tcBorders>
              <w:left w:val="single" w:color="auto" w:sz="4" w:space="0"/>
              <w:bottom w:val="single" w:color="auto" w:sz="4" w:space="0"/>
              <w:right w:val="single" w:color="auto" w:sz="4" w:space="0"/>
            </w:tcBorders>
          </w:tcPr>
          <w:p w14:paraId="46502061">
            <w:pPr>
              <w:keepNext w:val="0"/>
              <w:keepLines w:val="0"/>
              <w:suppressLineNumbers w:val="0"/>
              <w:spacing w:before="0" w:beforeAutospacing="0" w:after="0" w:afterAutospacing="0"/>
              <w:ind w:left="0" w:right="0" w:firstLine="422"/>
              <w:rPr>
                <w:rFonts w:hint="default"/>
                <w:b/>
              </w:rPr>
            </w:pPr>
          </w:p>
        </w:tc>
        <w:tc>
          <w:tcPr>
            <w:tcW w:w="765" w:type="dxa"/>
            <w:gridSpan w:val="7"/>
            <w:tcBorders>
              <w:left w:val="single" w:color="auto" w:sz="4" w:space="0"/>
              <w:bottom w:val="single" w:color="auto" w:sz="4" w:space="0"/>
              <w:right w:val="single" w:color="auto" w:sz="4" w:space="0"/>
            </w:tcBorders>
          </w:tcPr>
          <w:p w14:paraId="4D187CBE">
            <w:pPr>
              <w:keepNext w:val="0"/>
              <w:keepLines w:val="0"/>
              <w:suppressLineNumbers w:val="0"/>
              <w:spacing w:before="0" w:beforeAutospacing="0" w:after="0" w:afterAutospacing="0"/>
              <w:ind w:left="0" w:right="0" w:firstLine="422"/>
              <w:rPr>
                <w:rFonts w:hint="default"/>
                <w:b/>
              </w:rPr>
            </w:pPr>
          </w:p>
        </w:tc>
        <w:tc>
          <w:tcPr>
            <w:tcW w:w="1027" w:type="dxa"/>
            <w:gridSpan w:val="6"/>
            <w:tcBorders>
              <w:left w:val="single" w:color="auto" w:sz="4" w:space="0"/>
              <w:bottom w:val="single" w:color="auto" w:sz="4" w:space="0"/>
            </w:tcBorders>
          </w:tcPr>
          <w:p w14:paraId="44FCB1B2">
            <w:pPr>
              <w:keepNext w:val="0"/>
              <w:keepLines w:val="0"/>
              <w:suppressLineNumbers w:val="0"/>
              <w:spacing w:before="0" w:beforeAutospacing="0" w:after="0" w:afterAutospacing="0"/>
              <w:ind w:left="0" w:right="0" w:firstLine="422"/>
              <w:rPr>
                <w:rFonts w:hint="default"/>
                <w:b/>
              </w:rPr>
            </w:pPr>
          </w:p>
        </w:tc>
      </w:tr>
      <w:tr w14:paraId="7819E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4239" w:type="dxa"/>
            <w:vMerge w:val="continue"/>
          </w:tcPr>
          <w:p w14:paraId="702694E5">
            <w:pPr>
              <w:keepNext w:val="0"/>
              <w:keepLines w:val="0"/>
              <w:suppressLineNumbers w:val="0"/>
              <w:spacing w:before="0" w:beforeAutospacing="0" w:after="0" w:afterAutospacing="0"/>
              <w:ind w:left="0" w:right="0" w:firstLine="422"/>
              <w:rPr>
                <w:rFonts w:hint="default"/>
                <w:b/>
              </w:rPr>
            </w:pPr>
          </w:p>
        </w:tc>
        <w:tc>
          <w:tcPr>
            <w:tcW w:w="4283" w:type="dxa"/>
            <w:gridSpan w:val="25"/>
            <w:tcBorders>
              <w:top w:val="single" w:color="auto" w:sz="4" w:space="0"/>
              <w:bottom w:val="single" w:color="auto" w:sz="4" w:space="0"/>
            </w:tcBorders>
          </w:tcPr>
          <w:p w14:paraId="1B8162B0">
            <w:pPr>
              <w:keepNext w:val="0"/>
              <w:keepLines w:val="0"/>
              <w:suppressLineNumbers w:val="0"/>
              <w:spacing w:before="0" w:beforeAutospacing="0" w:after="0" w:afterAutospacing="0"/>
              <w:ind w:left="0" w:right="0" w:firstLine="422"/>
              <w:rPr>
                <w:rFonts w:hint="default"/>
                <w:b/>
              </w:rPr>
            </w:pPr>
          </w:p>
          <w:p w14:paraId="68AE3E5F">
            <w:pPr>
              <w:keepNext w:val="0"/>
              <w:keepLines w:val="0"/>
              <w:suppressLineNumbers w:val="0"/>
              <w:spacing w:before="0" w:beforeAutospacing="0" w:after="0" w:afterAutospacing="0"/>
              <w:ind w:left="0" w:right="0" w:firstLine="422"/>
              <w:rPr>
                <w:rFonts w:hint="default"/>
                <w:b/>
              </w:rPr>
            </w:pPr>
          </w:p>
          <w:p w14:paraId="2FD04638">
            <w:pPr>
              <w:keepNext w:val="0"/>
              <w:keepLines w:val="0"/>
              <w:suppressLineNumbers w:val="0"/>
              <w:spacing w:before="0" w:beforeAutospacing="0" w:after="0" w:afterAutospacing="0"/>
              <w:ind w:left="0" w:right="0" w:firstLine="422"/>
              <w:rPr>
                <w:rFonts w:hint="default"/>
                <w:b/>
              </w:rPr>
            </w:pPr>
          </w:p>
          <w:p w14:paraId="6D7865CE">
            <w:pPr>
              <w:keepNext w:val="0"/>
              <w:keepLines w:val="0"/>
              <w:suppressLineNumbers w:val="0"/>
              <w:spacing w:before="0" w:beforeAutospacing="0" w:after="0" w:afterAutospacing="0"/>
              <w:ind w:left="0" w:right="0" w:firstLine="422"/>
              <w:rPr>
                <w:rFonts w:hint="default"/>
                <w:b/>
              </w:rPr>
            </w:pPr>
          </w:p>
          <w:p w14:paraId="7AD9A839">
            <w:pPr>
              <w:keepNext w:val="0"/>
              <w:keepLines w:val="0"/>
              <w:suppressLineNumbers w:val="0"/>
              <w:spacing w:before="0" w:beforeAutospacing="0" w:after="0" w:afterAutospacing="0"/>
              <w:ind w:left="0" w:right="0" w:firstLine="422"/>
              <w:rPr>
                <w:rFonts w:hint="default"/>
                <w:b/>
              </w:rPr>
            </w:pPr>
          </w:p>
        </w:tc>
      </w:tr>
    </w:tbl>
    <w:p w14:paraId="11ADA615">
      <w:pPr>
        <w:pStyle w:val="28"/>
        <w:rPr>
          <w:b/>
          <w:bCs/>
        </w:rPr>
      </w:pPr>
    </w:p>
    <w:p w14:paraId="38EEBBF8">
      <w:pPr>
        <w:pStyle w:val="28"/>
        <w:rPr>
          <w:b/>
          <w:bCs/>
        </w:rPr>
      </w:pPr>
    </w:p>
    <w:p w14:paraId="70EE587A">
      <w:pPr>
        <w:pStyle w:val="28"/>
      </w:pPr>
    </w:p>
    <w:p w14:paraId="2822B99E">
      <w:pPr>
        <w:widowControl/>
        <w:spacing w:line="240" w:lineRule="auto"/>
        <w:ind w:firstLine="0" w:firstLineChars="0"/>
        <w:jc w:val="left"/>
      </w:pPr>
      <w:r>
        <w:br w:type="page"/>
      </w:r>
    </w:p>
    <w:p w14:paraId="6E04F476">
      <w:pPr>
        <w:ind w:firstLine="420"/>
      </w:pPr>
    </w:p>
    <w:p w14:paraId="2ABDFD85">
      <w:pPr>
        <w:pStyle w:val="6"/>
        <w:ind w:firstLine="420"/>
      </w:pPr>
    </w:p>
    <w:p w14:paraId="2EF1D43E">
      <w:pPr>
        <w:pStyle w:val="6"/>
        <w:ind w:firstLine="420"/>
      </w:pPr>
    </w:p>
    <w:p w14:paraId="55186AEF">
      <w:pPr>
        <w:pStyle w:val="6"/>
        <w:ind w:firstLine="420"/>
      </w:pPr>
    </w:p>
    <w:p w14:paraId="14CA9078">
      <w:pPr>
        <w:pStyle w:val="6"/>
        <w:ind w:firstLine="420"/>
      </w:pPr>
    </w:p>
    <w:p w14:paraId="7BEEF3F7">
      <w:pPr>
        <w:pStyle w:val="6"/>
        <w:ind w:firstLine="420"/>
      </w:pPr>
    </w:p>
    <w:p w14:paraId="4B414008">
      <w:pPr>
        <w:pStyle w:val="6"/>
        <w:ind w:firstLine="420"/>
      </w:pPr>
    </w:p>
    <w:p w14:paraId="63399CED">
      <w:pPr>
        <w:pStyle w:val="6"/>
        <w:ind w:firstLine="420"/>
      </w:pPr>
    </w:p>
    <w:p w14:paraId="3104B347">
      <w:pPr>
        <w:pStyle w:val="6"/>
        <w:ind w:firstLine="420"/>
      </w:pPr>
    </w:p>
    <w:p w14:paraId="29F7DC21">
      <w:pPr>
        <w:pStyle w:val="6"/>
        <w:ind w:firstLine="420"/>
      </w:pPr>
    </w:p>
    <w:p w14:paraId="60B935A7">
      <w:pPr>
        <w:pStyle w:val="6"/>
        <w:ind w:firstLine="420"/>
      </w:pPr>
    </w:p>
    <w:p w14:paraId="2C2AA4FC">
      <w:pPr>
        <w:ind w:firstLine="420"/>
      </w:pPr>
    </w:p>
    <w:p w14:paraId="1A7B4BB0">
      <w:pPr>
        <w:ind w:firstLine="420"/>
      </w:pPr>
    </w:p>
    <w:p w14:paraId="0A31926C">
      <w:pPr>
        <w:pStyle w:val="3"/>
      </w:pPr>
      <w:bookmarkStart w:id="88" w:name="_Toc199251002"/>
      <w:r>
        <w:rPr>
          <w:rFonts w:hint="eastAsia"/>
        </w:rPr>
        <w:t>二、其他初步评审文件</w:t>
      </w:r>
      <w:bookmarkEnd w:id="88"/>
    </w:p>
    <w:p w14:paraId="020D731A">
      <w:pPr>
        <w:ind w:firstLine="0" w:firstLineChars="0"/>
        <w:jc w:val="center"/>
        <w:rPr>
          <w:rFonts w:cstheme="majorBidi"/>
          <w:b/>
          <w:bCs/>
          <w:sz w:val="32"/>
          <w:szCs w:val="32"/>
        </w:rPr>
      </w:pPr>
      <w:r>
        <w:rPr>
          <w:rFonts w:hint="eastAsia" w:cstheme="majorBidi"/>
          <w:b/>
          <w:bCs/>
          <w:sz w:val="32"/>
          <w:szCs w:val="32"/>
        </w:rPr>
        <w:t>（适用于最低评标价法项目）</w:t>
      </w:r>
    </w:p>
    <w:p w14:paraId="4FEE95D4">
      <w:pPr>
        <w:pStyle w:val="6"/>
        <w:ind w:firstLine="420"/>
      </w:pPr>
    </w:p>
    <w:p w14:paraId="7355CF84">
      <w:pPr>
        <w:widowControl/>
        <w:spacing w:line="240" w:lineRule="auto"/>
        <w:ind w:firstLine="0" w:firstLineChars="0"/>
        <w:jc w:val="left"/>
      </w:pPr>
      <w:r>
        <w:br w:type="page"/>
      </w:r>
    </w:p>
    <w:p w14:paraId="7394EC0A">
      <w:pPr>
        <w:ind w:firstLine="0" w:firstLineChars="0"/>
        <w:rPr>
          <w:b/>
          <w:bCs/>
        </w:rPr>
      </w:pPr>
      <w:r>
        <w:rPr>
          <w:rFonts w:hint="eastAsia"/>
          <w:b/>
          <w:bCs/>
        </w:rPr>
        <w:t>B</w:t>
      </w:r>
      <w:r>
        <w:rPr>
          <w:b/>
          <w:bCs/>
        </w:rPr>
        <w:t>1</w:t>
      </w:r>
      <w:r>
        <w:rPr>
          <w:rFonts w:hint="eastAsia"/>
          <w:b/>
          <w:bCs/>
        </w:rPr>
        <w:t>、响应函</w:t>
      </w:r>
    </w:p>
    <w:p w14:paraId="6967700B">
      <w:pPr>
        <w:pStyle w:val="6"/>
        <w:ind w:firstLine="0" w:firstLineChars="0"/>
        <w:jc w:val="center"/>
        <w:rPr>
          <w:b/>
          <w:bCs/>
          <w:sz w:val="32"/>
          <w:szCs w:val="32"/>
        </w:rPr>
      </w:pPr>
      <w:r>
        <w:rPr>
          <w:rFonts w:hint="eastAsia"/>
          <w:b/>
          <w:bCs/>
          <w:sz w:val="32"/>
          <w:szCs w:val="32"/>
        </w:rPr>
        <w:t>响应函</w:t>
      </w:r>
    </w:p>
    <w:p w14:paraId="2F3C763A">
      <w:pPr>
        <w:pStyle w:val="6"/>
        <w:spacing w:after="0"/>
        <w:ind w:firstLine="0" w:firstLineChars="0"/>
      </w:pPr>
      <w:r>
        <w:rPr>
          <w:rFonts w:hint="eastAsia"/>
        </w:rPr>
        <w:t>致：</w:t>
      </w:r>
      <w:r>
        <w:rPr>
          <w:rFonts w:hint="eastAsia"/>
          <w:u w:val="single"/>
        </w:rPr>
        <w:t xml:space="preserve"> </w:t>
      </w:r>
      <w:r>
        <w:rPr>
          <w:u w:val="single"/>
        </w:rPr>
        <w:t xml:space="preserve">   </w:t>
      </w:r>
      <w:r>
        <w:rPr>
          <w:rFonts w:hint="eastAsia"/>
          <w:u w:val="single"/>
        </w:rPr>
        <w:t xml:space="preserve">深圳航空有限责任公司 </w:t>
      </w:r>
      <w:r>
        <w:rPr>
          <w:u w:val="single"/>
        </w:rPr>
        <w:t xml:space="preserve">  </w:t>
      </w:r>
      <w:r>
        <w:rPr>
          <w:rFonts w:hint="eastAsia"/>
          <w:u w:val="single"/>
        </w:rPr>
        <w:t xml:space="preserve"> </w:t>
      </w:r>
    </w:p>
    <w:p w14:paraId="5B507089">
      <w:pPr>
        <w:topLinePunct/>
        <w:ind w:firstLine="420"/>
        <w:rPr>
          <w:rFonts w:hint="eastAsia" w:ascii="宋体" w:hAnsi="宋体"/>
          <w:szCs w:val="21"/>
        </w:rPr>
      </w:pPr>
      <w:r>
        <w:rPr>
          <w:rFonts w:hint="eastAsia"/>
        </w:rPr>
        <w:t>一、</w:t>
      </w:r>
      <w:r>
        <w:rPr>
          <w:rFonts w:hint="eastAsia" w:ascii="宋体" w:hAnsi="宋体"/>
          <w:lang w:bidi="ar"/>
        </w:rPr>
        <w:t>在研究了你方提供的采购文件及澄清或修改文件后，我方愿意按最后报价响应、承诺的交货期交付货物和提供服务，并履行采购文件及合同协议书中的责任和义务</w:t>
      </w:r>
      <w:r>
        <w:rPr>
          <w:rFonts w:hint="eastAsia" w:ascii="宋体" w:hAnsi="宋体"/>
          <w:szCs w:val="21"/>
        </w:rPr>
        <w:t>。</w:t>
      </w:r>
    </w:p>
    <w:p w14:paraId="3FD60F33">
      <w:pPr>
        <w:pStyle w:val="6"/>
        <w:spacing w:after="0"/>
        <w:ind w:firstLine="420"/>
      </w:pPr>
      <w:r>
        <w:rPr>
          <w:rFonts w:hint="eastAsia"/>
        </w:rPr>
        <w:t>二、</w:t>
      </w:r>
      <w:r>
        <w:rPr>
          <w:rFonts w:hint="eastAsia" w:ascii="宋体" w:hAnsi="宋体"/>
          <w:lang w:bidi="ar"/>
        </w:rPr>
        <w:t>我方已详细审查全部采购文件，包括澄清或修改文件（如有）以及有关附件。我方完全理解并同意放弃对这方面有不明及误解的权利</w:t>
      </w:r>
      <w:r>
        <w:rPr>
          <w:rFonts w:hint="eastAsia"/>
        </w:rPr>
        <w:t>。</w:t>
      </w:r>
    </w:p>
    <w:p w14:paraId="3243A11A">
      <w:pPr>
        <w:pStyle w:val="6"/>
        <w:spacing w:after="0"/>
        <w:ind w:firstLine="420"/>
      </w:pPr>
      <w:r>
        <w:rPr>
          <w:rFonts w:hint="eastAsia"/>
        </w:rPr>
        <w:t>三、我方保证对本项目竞争性谈判过程严格保密，不泄露给第三方。如因此给你方造成损失，你方有权要求我方进行赔偿。此项保密义务在采购项目结束后仍然有效。</w:t>
      </w:r>
    </w:p>
    <w:p w14:paraId="03727C1E">
      <w:pPr>
        <w:pStyle w:val="6"/>
        <w:spacing w:after="0"/>
        <w:ind w:firstLine="420"/>
      </w:pPr>
      <w:r>
        <w:rPr>
          <w:rFonts w:hint="eastAsia"/>
        </w:rPr>
        <w:t>四、我方完全理解供应商须知前附表中《供应商廉洁诚信承诺须知》相关内容并保证执行。</w:t>
      </w:r>
    </w:p>
    <w:p w14:paraId="0532FC14">
      <w:pPr>
        <w:pStyle w:val="6"/>
        <w:spacing w:after="0"/>
        <w:ind w:firstLine="420"/>
      </w:pPr>
      <w:r>
        <w:rPr>
          <w:rFonts w:hint="eastAsia"/>
        </w:rPr>
        <w:t>五、</w:t>
      </w:r>
      <w:r>
        <w:rPr>
          <w:rFonts w:hint="eastAsia" w:ascii="宋体" w:hAnsi="宋体"/>
          <w:bCs/>
          <w:lang w:bidi="ar"/>
        </w:rPr>
        <w:t>本响应文件有效期为响应文件递交截止日起</w:t>
      </w:r>
      <w:r>
        <w:rPr>
          <w:rFonts w:hint="eastAsia" w:ascii="宋体" w:hAnsi="宋体"/>
          <w:b/>
          <w:u w:val="single"/>
          <w:lang w:bidi="ar"/>
        </w:rPr>
        <w:t xml:space="preserve"> </w:t>
      </w:r>
      <w:r>
        <w:rPr>
          <w:rFonts w:ascii="宋体" w:hAnsi="宋体"/>
          <w:b/>
          <w:u w:val="single"/>
          <w:lang w:bidi="ar"/>
        </w:rPr>
        <w:t>12</w:t>
      </w:r>
      <w:r>
        <w:rPr>
          <w:rFonts w:hint="eastAsia" w:ascii="宋体" w:hAnsi="宋体"/>
          <w:b/>
          <w:u w:val="single"/>
          <w:lang w:bidi="ar"/>
        </w:rPr>
        <w:t xml:space="preserve">0 </w:t>
      </w:r>
      <w:r>
        <w:rPr>
          <w:rFonts w:hint="eastAsia" w:ascii="宋体" w:hAnsi="宋体"/>
          <w:b/>
          <w:lang w:bidi="ar"/>
        </w:rPr>
        <w:t>个日历日</w:t>
      </w:r>
      <w:r>
        <w:rPr>
          <w:rFonts w:hint="eastAsia" w:ascii="宋体" w:hAnsi="宋体"/>
          <w:bCs/>
          <w:lang w:bidi="ar"/>
        </w:rPr>
        <w:t>，我方保证在此期限内严格</w:t>
      </w:r>
      <w:r>
        <w:rPr>
          <w:rFonts w:hint="eastAsia" w:ascii="宋体" w:hAnsi="宋体"/>
          <w:lang w:bidi="ar"/>
        </w:rPr>
        <w:t>遵守本响应函的各项承诺。在此期限届满之前，本响应函将对我方具有约束力，并随时接受中选</w:t>
      </w:r>
      <w:r>
        <w:rPr>
          <w:rFonts w:hint="eastAsia"/>
        </w:rPr>
        <w:t>。</w:t>
      </w:r>
    </w:p>
    <w:p w14:paraId="713DB71D">
      <w:pPr>
        <w:pStyle w:val="6"/>
        <w:spacing w:after="0"/>
        <w:ind w:firstLine="420"/>
      </w:pPr>
      <w:r>
        <w:rPr>
          <w:rFonts w:hint="eastAsia"/>
        </w:rPr>
        <w:t>六、</w:t>
      </w:r>
      <w:r>
        <w:rPr>
          <w:rFonts w:hint="eastAsia" w:ascii="宋体" w:hAnsi="宋体"/>
          <w:bCs/>
          <w:lang w:bidi="ar"/>
        </w:rPr>
        <w:t>我方同意按照你方的要求提供与本响应文件有关的一切数据或资料，</w:t>
      </w:r>
      <w:r>
        <w:rPr>
          <w:rFonts w:hint="eastAsia"/>
        </w:rPr>
        <w:t>完全理解你方不一定要接受最低价的响应或收到的任何响应。同时也理解，</w:t>
      </w:r>
      <w:r>
        <w:rPr>
          <w:rFonts w:hint="eastAsia" w:ascii="宋体" w:hAnsi="宋体"/>
          <w:lang w:bidi="ar"/>
        </w:rPr>
        <w:t>你方不负担我方的任何响应费用</w:t>
      </w:r>
      <w:r>
        <w:rPr>
          <w:rFonts w:hint="eastAsia"/>
        </w:rPr>
        <w:t>。</w:t>
      </w:r>
    </w:p>
    <w:p w14:paraId="349751B2">
      <w:pPr>
        <w:pStyle w:val="6"/>
        <w:spacing w:after="0"/>
        <w:ind w:firstLine="420"/>
      </w:pPr>
      <w:r>
        <w:rPr>
          <w:rFonts w:hint="eastAsia"/>
        </w:rPr>
        <w:t>七、</w:t>
      </w:r>
      <w:r>
        <w:rPr>
          <w:rFonts w:hint="eastAsia" w:ascii="宋体" w:hAnsi="宋体"/>
          <w:bCs/>
          <w:lang w:bidi="ar"/>
        </w:rPr>
        <w:t>如果我方中选，我方保证按照采购文件规定的期限要求履行交付货物、提供服务及承担有关责任和义务</w:t>
      </w:r>
      <w:r>
        <w:rPr>
          <w:rFonts w:hint="eastAsia"/>
        </w:rPr>
        <w:t>。我方收到中选通知书后、在书面合同协议书正式签署生效之前，未经你方书面确认，我方自行为本采购项目所进行的投入和付出成本，你方不承担任何责任。</w:t>
      </w:r>
    </w:p>
    <w:p w14:paraId="48E538C3">
      <w:pPr>
        <w:pStyle w:val="6"/>
        <w:spacing w:after="0"/>
        <w:ind w:firstLine="420"/>
      </w:pPr>
      <w:r>
        <w:rPr>
          <w:rFonts w:hint="eastAsia"/>
        </w:rPr>
        <w:t>八、在合同协议书正式签署生效之前，本响应函连同你方发出的中选通知书，将构成你我双方共同遵守的文件，对双方具有约束力。</w:t>
      </w:r>
    </w:p>
    <w:p w14:paraId="35175536">
      <w:pPr>
        <w:pStyle w:val="6"/>
        <w:spacing w:after="0"/>
        <w:ind w:firstLine="420"/>
      </w:pPr>
      <w:r>
        <w:rPr>
          <w:rFonts w:hint="eastAsia"/>
        </w:rPr>
        <w:t>九、</w:t>
      </w:r>
      <w:r>
        <w:rPr>
          <w:rFonts w:hint="eastAsia" w:ascii="宋体" w:hAnsi="宋体"/>
          <w:szCs w:val="21"/>
        </w:rPr>
        <w:t>如果</w:t>
      </w:r>
      <w:r>
        <w:rPr>
          <w:rFonts w:hint="eastAsia"/>
        </w:rPr>
        <w:t>我方存在以下任何一种行为时，你方有权取消我方中选资格，另选中选单位，给你方造成的损失，你方可有权要求我方进行赔偿：</w:t>
      </w:r>
    </w:p>
    <w:p w14:paraId="2DF6B6AE">
      <w:pPr>
        <w:pStyle w:val="6"/>
        <w:spacing w:after="0"/>
        <w:ind w:firstLine="420"/>
      </w:pPr>
      <w:r>
        <w:rPr>
          <w:rFonts w:hint="eastAsia"/>
        </w:rPr>
        <w:t>1．响应文件递交截止时间后，我方在响应文件有效期内撤回或修改响应文件；</w:t>
      </w:r>
    </w:p>
    <w:p w14:paraId="2FFEFEA0">
      <w:pPr>
        <w:pStyle w:val="6"/>
        <w:spacing w:after="0"/>
        <w:ind w:firstLine="420"/>
      </w:pPr>
      <w:r>
        <w:rPr>
          <w:rFonts w:hint="eastAsia"/>
        </w:rPr>
        <w:t>2．我方在接到中选通知书后放弃中选，或拒绝按照你方指定的时间和地点签订合同及附件；</w:t>
      </w:r>
    </w:p>
    <w:p w14:paraId="6D7E19F3">
      <w:pPr>
        <w:pStyle w:val="6"/>
        <w:spacing w:after="0"/>
        <w:ind w:firstLine="420"/>
      </w:pPr>
      <w:r>
        <w:t>3</w:t>
      </w:r>
      <w:r>
        <w:rPr>
          <w:rFonts w:hint="eastAsia"/>
        </w:rPr>
        <w:t>．我方未能按采购文件要求提交足额履约担保；</w:t>
      </w:r>
    </w:p>
    <w:p w14:paraId="6041BEC8">
      <w:pPr>
        <w:pStyle w:val="6"/>
        <w:spacing w:after="0"/>
        <w:ind w:firstLine="420"/>
      </w:pPr>
      <w:r>
        <w:t>4</w:t>
      </w:r>
      <w:r>
        <w:rPr>
          <w:rFonts w:hint="eastAsia"/>
        </w:rPr>
        <w:t>．我方在签订合同时提出你方不能接受的附加条件或者更改合同实质性内容；</w:t>
      </w:r>
    </w:p>
    <w:p w14:paraId="4B7DACB0">
      <w:pPr>
        <w:pStyle w:val="6"/>
        <w:spacing w:after="0"/>
        <w:ind w:firstLine="420"/>
      </w:pPr>
      <w:r>
        <w:t>5</w:t>
      </w:r>
      <w:r>
        <w:rPr>
          <w:rFonts w:hint="eastAsia"/>
        </w:rPr>
        <w:t>．我方资质证书被暂扣或吊销，但仍参与响应的。</w:t>
      </w:r>
    </w:p>
    <w:p w14:paraId="25297AD1">
      <w:pPr>
        <w:topLinePunct/>
        <w:ind w:firstLine="420"/>
        <w:rPr>
          <w:rFonts w:hint="eastAsia" w:ascii="宋体" w:hAnsi="宋体"/>
          <w:szCs w:val="21"/>
        </w:rPr>
      </w:pPr>
      <w:r>
        <w:rPr>
          <w:rFonts w:hint="eastAsia" w:ascii="宋体" w:hAnsi="宋体"/>
          <w:szCs w:val="21"/>
        </w:rPr>
        <w:t>九、我方与本竞争性谈判采购项目有关的一切正式往来通讯方式如下：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14:paraId="569E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60" w:type="dxa"/>
          </w:tcPr>
          <w:p w14:paraId="4946F7AF">
            <w:pPr>
              <w:pStyle w:val="6"/>
              <w:keepNext w:val="0"/>
              <w:keepLines w:val="0"/>
              <w:suppressLineNumbers w:val="0"/>
              <w:spacing w:before="0" w:beforeAutospacing="0" w:after="0" w:afterAutospacing="0"/>
              <w:ind w:left="0" w:right="0" w:firstLine="0" w:firstLineChars="0"/>
              <w:rPr>
                <w:rFonts w:hint="default"/>
              </w:rPr>
            </w:pPr>
            <w:r>
              <w:rPr>
                <w:rFonts w:hint="eastAsia"/>
              </w:rPr>
              <w:t>联系人：</w:t>
            </w:r>
          </w:p>
        </w:tc>
        <w:tc>
          <w:tcPr>
            <w:tcW w:w="4360" w:type="dxa"/>
          </w:tcPr>
          <w:p w14:paraId="0E6FA710">
            <w:pPr>
              <w:pStyle w:val="6"/>
              <w:keepNext w:val="0"/>
              <w:keepLines w:val="0"/>
              <w:suppressLineNumbers w:val="0"/>
              <w:spacing w:before="0" w:beforeAutospacing="0" w:after="0" w:afterAutospacing="0"/>
              <w:ind w:left="0" w:right="0" w:firstLine="0" w:firstLineChars="0"/>
              <w:rPr>
                <w:rFonts w:hint="default"/>
              </w:rPr>
            </w:pPr>
            <w:r>
              <w:rPr>
                <w:rFonts w:hint="eastAsia"/>
              </w:rPr>
              <w:t>电话：</w:t>
            </w:r>
          </w:p>
        </w:tc>
      </w:tr>
      <w:tr w14:paraId="4A61D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tcPr>
          <w:p w14:paraId="1CC2D1D0">
            <w:pPr>
              <w:pStyle w:val="6"/>
              <w:keepNext w:val="0"/>
              <w:keepLines w:val="0"/>
              <w:suppressLineNumbers w:val="0"/>
              <w:spacing w:before="0" w:beforeAutospacing="0" w:after="0" w:afterAutospacing="0"/>
              <w:ind w:left="0" w:right="0" w:firstLine="0" w:firstLineChars="0"/>
              <w:rPr>
                <w:rFonts w:hint="default"/>
              </w:rPr>
            </w:pPr>
            <w:r>
              <w:rPr>
                <w:rFonts w:hint="eastAsia"/>
              </w:rPr>
              <w:t>地址：</w:t>
            </w:r>
          </w:p>
        </w:tc>
        <w:tc>
          <w:tcPr>
            <w:tcW w:w="4360" w:type="dxa"/>
          </w:tcPr>
          <w:p w14:paraId="04F5263D">
            <w:pPr>
              <w:pStyle w:val="6"/>
              <w:keepNext w:val="0"/>
              <w:keepLines w:val="0"/>
              <w:suppressLineNumbers w:val="0"/>
              <w:spacing w:before="0" w:beforeAutospacing="0" w:after="0" w:afterAutospacing="0"/>
              <w:ind w:left="0" w:right="0" w:firstLine="0" w:firstLineChars="0"/>
              <w:rPr>
                <w:rFonts w:hint="default"/>
              </w:rPr>
            </w:pPr>
            <w:r>
              <w:rPr>
                <w:rFonts w:hint="eastAsia"/>
              </w:rPr>
              <w:t>电子邮箱：</w:t>
            </w:r>
          </w:p>
        </w:tc>
      </w:tr>
    </w:tbl>
    <w:p w14:paraId="442D0002">
      <w:pPr>
        <w:pStyle w:val="6"/>
        <w:spacing w:after="0"/>
        <w:ind w:firstLine="0" w:firstLineChars="0"/>
      </w:pPr>
    </w:p>
    <w:p w14:paraId="4233B086">
      <w:pPr>
        <w:pStyle w:val="6"/>
        <w:spacing w:after="0"/>
        <w:ind w:left="3259" w:leftChars="1552" w:firstLine="420"/>
      </w:pPr>
      <w:r>
        <w:t>供应商</w:t>
      </w:r>
      <w:r>
        <w:rPr>
          <w:rFonts w:hint="eastAsia"/>
        </w:rPr>
        <w:t>名称（加盖公章）：</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p>
    <w:p w14:paraId="7AADDD7B">
      <w:pPr>
        <w:pStyle w:val="6"/>
        <w:spacing w:after="0"/>
        <w:ind w:left="3259" w:leftChars="1552" w:firstLine="420"/>
      </w:pPr>
      <w:r>
        <w:rPr>
          <w:rFonts w:hint="eastAsia"/>
        </w:rPr>
        <w:t>法定代表人或其授权代理人：</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p>
    <w:p w14:paraId="69AF9B38">
      <w:pPr>
        <w:pStyle w:val="6"/>
        <w:spacing w:after="0"/>
        <w:ind w:left="3259" w:leftChars="1552" w:firstLine="420"/>
      </w:pPr>
      <w:r>
        <w:rPr>
          <w:rFonts w:hint="eastAsia"/>
        </w:rPr>
        <w:t>日期：</w:t>
      </w:r>
      <w:r>
        <w:rPr>
          <w:rFonts w:hint="eastAsia"/>
          <w:u w:val="single"/>
        </w:rPr>
        <w:t xml:space="preserve">      </w:t>
      </w:r>
      <w:r>
        <w:rPr>
          <w:u w:val="single"/>
        </w:rPr>
        <w:t xml:space="preserve">       </w:t>
      </w:r>
      <w:r>
        <w:rPr>
          <w:rFonts w:hint="eastAsia"/>
          <w:u w:val="single"/>
        </w:rPr>
        <w:t xml:space="preserve"> </w:t>
      </w:r>
      <w:r>
        <w:rPr>
          <w:rFonts w:hint="eastAsia"/>
        </w:rPr>
        <w:t xml:space="preserve"> 年 </w:t>
      </w:r>
      <w:r>
        <w:rPr>
          <w:rFonts w:hint="eastAsia"/>
          <w:u w:val="single"/>
        </w:rPr>
        <w:t xml:space="preserve">      </w:t>
      </w:r>
      <w:r>
        <w:rPr>
          <w:u w:val="single"/>
        </w:rPr>
        <w:t xml:space="preserve"> </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7413B0EE">
      <w:pPr>
        <w:widowControl/>
        <w:spacing w:line="240" w:lineRule="auto"/>
        <w:ind w:firstLine="0" w:firstLineChars="0"/>
        <w:jc w:val="left"/>
      </w:pPr>
      <w:r>
        <w:br w:type="page"/>
      </w:r>
    </w:p>
    <w:p w14:paraId="717FC2B8">
      <w:pPr>
        <w:pStyle w:val="6"/>
        <w:ind w:firstLine="0" w:firstLineChars="0"/>
        <w:rPr>
          <w:b/>
          <w:bCs/>
        </w:rPr>
      </w:pPr>
      <w:r>
        <w:rPr>
          <w:rFonts w:hint="eastAsia"/>
          <w:b/>
          <w:bCs/>
        </w:rPr>
        <w:t>B</w:t>
      </w:r>
      <w:r>
        <w:rPr>
          <w:b/>
          <w:bCs/>
        </w:rPr>
        <w:t>2</w:t>
      </w:r>
      <w:r>
        <w:rPr>
          <w:rFonts w:hint="eastAsia"/>
          <w:b/>
          <w:bCs/>
        </w:rPr>
        <w:t>、星号条款总体响应表</w:t>
      </w:r>
    </w:p>
    <w:p w14:paraId="48A93865">
      <w:pPr>
        <w:pStyle w:val="6"/>
        <w:ind w:firstLine="0" w:firstLineChars="0"/>
        <w:jc w:val="center"/>
        <w:rPr>
          <w:b/>
          <w:bCs/>
        </w:rPr>
      </w:pPr>
      <w:bookmarkStart w:id="89" w:name="_Hlk158363683"/>
      <w:r>
        <w:rPr>
          <w:rFonts w:hint="eastAsia" w:ascii="宋体" w:hAnsi="宋体"/>
          <w:b/>
          <w:bCs/>
          <w:sz w:val="32"/>
          <w:szCs w:val="32"/>
        </w:rPr>
        <w:t>星号条款总体响应表</w:t>
      </w:r>
      <w:bookmarkEnd w:id="89"/>
    </w:p>
    <w:tbl>
      <w:tblPr>
        <w:tblStyle w:val="15"/>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946"/>
        <w:gridCol w:w="2877"/>
        <w:gridCol w:w="4417"/>
      </w:tblGrid>
      <w:tr w14:paraId="6B4B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14" w:type="dxa"/>
            <w:vMerge w:val="restart"/>
            <w:tcBorders>
              <w:top w:val="single" w:color="auto" w:sz="4" w:space="0"/>
              <w:left w:val="single" w:color="auto" w:sz="4" w:space="0"/>
              <w:bottom w:val="single" w:color="auto" w:sz="4" w:space="0"/>
              <w:right w:val="single" w:color="auto" w:sz="4" w:space="0"/>
            </w:tcBorders>
            <w:vAlign w:val="center"/>
          </w:tcPr>
          <w:p w14:paraId="0CC668AE">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b/>
                <w:szCs w:val="21"/>
              </w:rPr>
            </w:pPr>
            <w:r>
              <w:rPr>
                <w:rFonts w:hint="eastAsia" w:ascii="宋体" w:hAnsi="宋体"/>
                <w:b/>
                <w:szCs w:val="21"/>
              </w:rPr>
              <w:t>序号</w:t>
            </w:r>
          </w:p>
        </w:tc>
        <w:tc>
          <w:tcPr>
            <w:tcW w:w="3822" w:type="dxa"/>
            <w:gridSpan w:val="2"/>
            <w:tcBorders>
              <w:top w:val="single" w:color="auto" w:sz="4" w:space="0"/>
              <w:left w:val="single" w:color="auto" w:sz="4" w:space="0"/>
              <w:bottom w:val="single" w:color="auto" w:sz="4" w:space="0"/>
              <w:right w:val="single" w:color="auto" w:sz="4" w:space="0"/>
            </w:tcBorders>
            <w:vAlign w:val="center"/>
          </w:tcPr>
          <w:p w14:paraId="2EB9DABF">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b/>
                <w:szCs w:val="21"/>
              </w:rPr>
            </w:pPr>
            <w:r>
              <w:rPr>
                <w:rFonts w:hint="eastAsia" w:ascii="宋体" w:hAnsi="宋体"/>
                <w:b/>
                <w:szCs w:val="21"/>
              </w:rPr>
              <w:t>采购文件要求</w:t>
            </w:r>
          </w:p>
        </w:tc>
        <w:tc>
          <w:tcPr>
            <w:tcW w:w="4415" w:type="dxa"/>
            <w:tcBorders>
              <w:top w:val="single" w:color="auto" w:sz="4" w:space="0"/>
              <w:left w:val="single" w:color="auto" w:sz="4" w:space="0"/>
              <w:bottom w:val="single" w:color="auto" w:sz="4" w:space="0"/>
              <w:right w:val="single" w:color="auto" w:sz="4" w:space="0"/>
            </w:tcBorders>
            <w:vAlign w:val="center"/>
          </w:tcPr>
          <w:p w14:paraId="27F58165">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b/>
                <w:szCs w:val="21"/>
              </w:rPr>
            </w:pPr>
            <w:r>
              <w:rPr>
                <w:rFonts w:hint="eastAsia" w:ascii="宋体" w:hAnsi="宋体"/>
                <w:b/>
                <w:szCs w:val="21"/>
              </w:rPr>
              <w:t>供应商响应</w:t>
            </w:r>
          </w:p>
        </w:tc>
      </w:tr>
      <w:tr w14:paraId="3ABE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8951" w:type="dxa"/>
            <w:vMerge w:val="continue"/>
            <w:tcBorders>
              <w:top w:val="single" w:color="auto" w:sz="4" w:space="0"/>
              <w:left w:val="single" w:color="auto" w:sz="4" w:space="0"/>
              <w:bottom w:val="single" w:color="auto" w:sz="4" w:space="0"/>
              <w:right w:val="single" w:color="auto" w:sz="4" w:space="0"/>
            </w:tcBorders>
            <w:vAlign w:val="center"/>
          </w:tcPr>
          <w:p w14:paraId="070D053C">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b/>
                <w:szCs w:val="21"/>
              </w:rPr>
            </w:pPr>
          </w:p>
        </w:tc>
        <w:tc>
          <w:tcPr>
            <w:tcW w:w="946" w:type="dxa"/>
            <w:tcBorders>
              <w:top w:val="single" w:color="auto" w:sz="4" w:space="0"/>
              <w:left w:val="single" w:color="auto" w:sz="4" w:space="0"/>
              <w:bottom w:val="single" w:color="auto" w:sz="4" w:space="0"/>
              <w:right w:val="single" w:color="auto" w:sz="4" w:space="0"/>
            </w:tcBorders>
            <w:vAlign w:val="center"/>
          </w:tcPr>
          <w:p w14:paraId="0DF27EE4">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b/>
                <w:bCs/>
                <w:szCs w:val="21"/>
              </w:rPr>
            </w:pPr>
            <w:r>
              <w:rPr>
                <w:rFonts w:hint="eastAsia" w:ascii="宋体" w:hAnsi="宋体"/>
                <w:b/>
                <w:szCs w:val="21"/>
              </w:rPr>
              <w:t>差别项名称</w:t>
            </w:r>
          </w:p>
        </w:tc>
        <w:tc>
          <w:tcPr>
            <w:tcW w:w="2876" w:type="dxa"/>
            <w:tcBorders>
              <w:top w:val="single" w:color="auto" w:sz="4" w:space="0"/>
              <w:left w:val="single" w:color="auto" w:sz="4" w:space="0"/>
              <w:bottom w:val="single" w:color="auto" w:sz="4" w:space="0"/>
              <w:right w:val="single" w:color="auto" w:sz="4" w:space="0"/>
            </w:tcBorders>
            <w:vAlign w:val="center"/>
          </w:tcPr>
          <w:p w14:paraId="3274F398">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b/>
                <w:bCs/>
                <w:szCs w:val="21"/>
              </w:rPr>
            </w:pPr>
            <w:r>
              <w:rPr>
                <w:rFonts w:hint="eastAsia" w:ascii="宋体" w:hAnsi="宋体"/>
                <w:b/>
                <w:szCs w:val="21"/>
              </w:rPr>
              <w:t>差别项要求</w:t>
            </w:r>
          </w:p>
        </w:tc>
        <w:tc>
          <w:tcPr>
            <w:tcW w:w="4415" w:type="dxa"/>
            <w:tcBorders>
              <w:top w:val="single" w:color="auto" w:sz="4" w:space="0"/>
              <w:left w:val="single" w:color="auto" w:sz="4" w:space="0"/>
              <w:bottom w:val="single" w:color="auto" w:sz="4" w:space="0"/>
              <w:right w:val="single" w:color="auto" w:sz="4" w:space="0"/>
            </w:tcBorders>
            <w:vAlign w:val="center"/>
          </w:tcPr>
          <w:p w14:paraId="6DCF2E78">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b/>
                <w:bCs/>
                <w:szCs w:val="21"/>
              </w:rPr>
            </w:pPr>
            <w:r>
              <w:rPr>
                <w:rFonts w:hint="eastAsia" w:ascii="宋体" w:hAnsi="宋体"/>
                <w:b/>
                <w:szCs w:val="21"/>
              </w:rPr>
              <w:t>差别说明</w:t>
            </w:r>
          </w:p>
        </w:tc>
      </w:tr>
      <w:tr w14:paraId="232E5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951" w:type="dxa"/>
            <w:gridSpan w:val="4"/>
            <w:tcBorders>
              <w:top w:val="single" w:color="auto" w:sz="4" w:space="0"/>
              <w:left w:val="single" w:color="auto" w:sz="4" w:space="0"/>
              <w:bottom w:val="single" w:color="auto" w:sz="4" w:space="0"/>
              <w:right w:val="single" w:color="auto" w:sz="4" w:space="0"/>
            </w:tcBorders>
            <w:vAlign w:val="center"/>
          </w:tcPr>
          <w:p w14:paraId="7E719967">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b/>
                <w:bCs/>
                <w:szCs w:val="21"/>
              </w:rPr>
            </w:pPr>
            <w:r>
              <w:rPr>
                <w:rFonts w:hint="eastAsia" w:ascii="宋体" w:hAnsi="宋体"/>
                <w:b/>
                <w:bCs/>
                <w:szCs w:val="21"/>
              </w:rPr>
              <w:t>采购文件中标注“★”的条款</w:t>
            </w:r>
          </w:p>
        </w:tc>
      </w:tr>
      <w:tr w14:paraId="20D0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14" w:type="dxa"/>
            <w:tcBorders>
              <w:top w:val="single" w:color="auto" w:sz="4" w:space="0"/>
              <w:left w:val="single" w:color="auto" w:sz="4" w:space="0"/>
              <w:bottom w:val="single" w:color="auto" w:sz="4" w:space="0"/>
              <w:right w:val="single" w:color="auto" w:sz="4" w:space="0"/>
            </w:tcBorders>
            <w:vAlign w:val="center"/>
          </w:tcPr>
          <w:p w14:paraId="6A5203FD">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1</w:t>
            </w:r>
          </w:p>
        </w:tc>
        <w:tc>
          <w:tcPr>
            <w:tcW w:w="946" w:type="dxa"/>
            <w:tcBorders>
              <w:top w:val="single" w:color="auto" w:sz="4" w:space="0"/>
              <w:left w:val="single" w:color="auto" w:sz="4" w:space="0"/>
              <w:bottom w:val="single" w:color="auto" w:sz="4" w:space="0"/>
              <w:right w:val="single" w:color="auto" w:sz="4" w:space="0"/>
            </w:tcBorders>
            <w:vAlign w:val="center"/>
          </w:tcPr>
          <w:p w14:paraId="2353AA0E">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w:t>
            </w:r>
          </w:p>
        </w:tc>
        <w:tc>
          <w:tcPr>
            <w:tcW w:w="2876" w:type="dxa"/>
            <w:tcBorders>
              <w:top w:val="single" w:color="auto" w:sz="4" w:space="0"/>
              <w:left w:val="single" w:color="auto" w:sz="4" w:space="0"/>
              <w:bottom w:val="single" w:color="auto" w:sz="4" w:space="0"/>
              <w:right w:val="single" w:color="auto" w:sz="4" w:space="0"/>
            </w:tcBorders>
            <w:vAlign w:val="center"/>
          </w:tcPr>
          <w:p w14:paraId="685DD229">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见采购文件第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415" w:type="dxa"/>
            <w:tcBorders>
              <w:top w:val="single" w:color="auto" w:sz="4" w:space="0"/>
              <w:left w:val="single" w:color="auto" w:sz="4" w:space="0"/>
              <w:bottom w:val="single" w:color="auto" w:sz="4" w:space="0"/>
              <w:right w:val="single" w:color="auto" w:sz="4" w:space="0"/>
            </w:tcBorders>
            <w:vAlign w:val="center"/>
          </w:tcPr>
          <w:p w14:paraId="3E7827BA">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，详见响应文件第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1E90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14" w:type="dxa"/>
            <w:tcBorders>
              <w:top w:val="single" w:color="auto" w:sz="4" w:space="0"/>
              <w:left w:val="single" w:color="auto" w:sz="4" w:space="0"/>
              <w:bottom w:val="single" w:color="auto" w:sz="4" w:space="0"/>
              <w:right w:val="single" w:color="auto" w:sz="4" w:space="0"/>
            </w:tcBorders>
            <w:vAlign w:val="center"/>
          </w:tcPr>
          <w:p w14:paraId="01B47042">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w:t>
            </w:r>
          </w:p>
        </w:tc>
        <w:tc>
          <w:tcPr>
            <w:tcW w:w="946" w:type="dxa"/>
            <w:tcBorders>
              <w:top w:val="single" w:color="auto" w:sz="4" w:space="0"/>
              <w:left w:val="single" w:color="auto" w:sz="4" w:space="0"/>
              <w:bottom w:val="single" w:color="auto" w:sz="4" w:space="0"/>
              <w:right w:val="single" w:color="auto" w:sz="4" w:space="0"/>
            </w:tcBorders>
            <w:vAlign w:val="center"/>
          </w:tcPr>
          <w:p w14:paraId="16EDE4BC">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w:t>
            </w:r>
          </w:p>
        </w:tc>
        <w:tc>
          <w:tcPr>
            <w:tcW w:w="2876" w:type="dxa"/>
            <w:tcBorders>
              <w:top w:val="single" w:color="auto" w:sz="4" w:space="0"/>
              <w:left w:val="single" w:color="auto" w:sz="4" w:space="0"/>
              <w:bottom w:val="single" w:color="auto" w:sz="4" w:space="0"/>
              <w:right w:val="single" w:color="auto" w:sz="4" w:space="0"/>
            </w:tcBorders>
            <w:vAlign w:val="center"/>
          </w:tcPr>
          <w:p w14:paraId="73321798">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见采购文件第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415" w:type="dxa"/>
            <w:tcBorders>
              <w:top w:val="single" w:color="auto" w:sz="4" w:space="0"/>
              <w:left w:val="single" w:color="auto" w:sz="4" w:space="0"/>
              <w:bottom w:val="single" w:color="auto" w:sz="4" w:space="0"/>
              <w:right w:val="single" w:color="auto" w:sz="4" w:space="0"/>
            </w:tcBorders>
            <w:vAlign w:val="center"/>
          </w:tcPr>
          <w:p w14:paraId="5880E93E">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，详见响应文件第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38A6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951" w:type="dxa"/>
            <w:gridSpan w:val="4"/>
            <w:tcBorders>
              <w:top w:val="single" w:color="auto" w:sz="4" w:space="0"/>
              <w:left w:val="single" w:color="auto" w:sz="4" w:space="0"/>
              <w:bottom w:val="single" w:color="auto" w:sz="4" w:space="0"/>
              <w:right w:val="single" w:color="auto" w:sz="4" w:space="0"/>
            </w:tcBorders>
            <w:vAlign w:val="center"/>
          </w:tcPr>
          <w:p w14:paraId="61CC5799">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b/>
                <w:bCs/>
                <w:szCs w:val="21"/>
              </w:rPr>
            </w:pPr>
            <w:r>
              <w:rPr>
                <w:rFonts w:hint="eastAsia" w:ascii="宋体" w:hAnsi="宋体"/>
                <w:b/>
                <w:bCs/>
                <w:szCs w:val="21"/>
              </w:rPr>
              <w:t>采购文件中未标注“★”的条款</w:t>
            </w:r>
          </w:p>
        </w:tc>
      </w:tr>
      <w:tr w14:paraId="6A70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14" w:type="dxa"/>
            <w:tcBorders>
              <w:top w:val="single" w:color="auto" w:sz="4" w:space="0"/>
              <w:left w:val="single" w:color="auto" w:sz="4" w:space="0"/>
              <w:bottom w:val="single" w:color="auto" w:sz="4" w:space="0"/>
              <w:right w:val="single" w:color="auto" w:sz="4" w:space="0"/>
            </w:tcBorders>
            <w:vAlign w:val="center"/>
          </w:tcPr>
          <w:p w14:paraId="5A6575E5">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1</w:t>
            </w:r>
          </w:p>
        </w:tc>
        <w:tc>
          <w:tcPr>
            <w:tcW w:w="946" w:type="dxa"/>
            <w:tcBorders>
              <w:top w:val="single" w:color="auto" w:sz="4" w:space="0"/>
              <w:left w:val="single" w:color="auto" w:sz="4" w:space="0"/>
              <w:bottom w:val="single" w:color="auto" w:sz="4" w:space="0"/>
              <w:right w:val="single" w:color="auto" w:sz="4" w:space="0"/>
            </w:tcBorders>
            <w:vAlign w:val="center"/>
          </w:tcPr>
          <w:p w14:paraId="304AF9F1">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w:t>
            </w:r>
          </w:p>
        </w:tc>
        <w:tc>
          <w:tcPr>
            <w:tcW w:w="2876" w:type="dxa"/>
            <w:tcBorders>
              <w:top w:val="single" w:color="auto" w:sz="4" w:space="0"/>
              <w:left w:val="single" w:color="auto" w:sz="4" w:space="0"/>
              <w:bottom w:val="single" w:color="auto" w:sz="4" w:space="0"/>
              <w:right w:val="single" w:color="auto" w:sz="4" w:space="0"/>
            </w:tcBorders>
            <w:vAlign w:val="center"/>
          </w:tcPr>
          <w:p w14:paraId="2B249B2D">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见采购文件第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415" w:type="dxa"/>
            <w:tcBorders>
              <w:top w:val="single" w:color="auto" w:sz="4" w:space="0"/>
              <w:left w:val="single" w:color="auto" w:sz="4" w:space="0"/>
              <w:bottom w:val="single" w:color="auto" w:sz="4" w:space="0"/>
              <w:right w:val="single" w:color="auto" w:sz="4" w:space="0"/>
            </w:tcBorders>
            <w:vAlign w:val="center"/>
          </w:tcPr>
          <w:p w14:paraId="0ECB0AD9">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，详见响应文件第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38FA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14" w:type="dxa"/>
            <w:tcBorders>
              <w:top w:val="single" w:color="auto" w:sz="4" w:space="0"/>
              <w:left w:val="single" w:color="auto" w:sz="4" w:space="0"/>
              <w:bottom w:val="single" w:color="auto" w:sz="4" w:space="0"/>
              <w:right w:val="single" w:color="auto" w:sz="4" w:space="0"/>
            </w:tcBorders>
            <w:vAlign w:val="center"/>
          </w:tcPr>
          <w:p w14:paraId="5E0D061F">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w:t>
            </w:r>
          </w:p>
        </w:tc>
        <w:tc>
          <w:tcPr>
            <w:tcW w:w="946" w:type="dxa"/>
            <w:tcBorders>
              <w:top w:val="single" w:color="auto" w:sz="4" w:space="0"/>
              <w:left w:val="single" w:color="auto" w:sz="4" w:space="0"/>
              <w:bottom w:val="single" w:color="auto" w:sz="4" w:space="0"/>
              <w:right w:val="single" w:color="auto" w:sz="4" w:space="0"/>
            </w:tcBorders>
            <w:vAlign w:val="center"/>
          </w:tcPr>
          <w:p w14:paraId="4569141F">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w:t>
            </w:r>
          </w:p>
        </w:tc>
        <w:tc>
          <w:tcPr>
            <w:tcW w:w="2876" w:type="dxa"/>
            <w:tcBorders>
              <w:top w:val="single" w:color="auto" w:sz="4" w:space="0"/>
              <w:left w:val="single" w:color="auto" w:sz="4" w:space="0"/>
              <w:bottom w:val="single" w:color="auto" w:sz="4" w:space="0"/>
              <w:right w:val="single" w:color="auto" w:sz="4" w:space="0"/>
            </w:tcBorders>
            <w:vAlign w:val="center"/>
          </w:tcPr>
          <w:p w14:paraId="72C9644A">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见采购文件第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415" w:type="dxa"/>
            <w:tcBorders>
              <w:top w:val="single" w:color="auto" w:sz="4" w:space="0"/>
              <w:left w:val="single" w:color="auto" w:sz="4" w:space="0"/>
              <w:bottom w:val="single" w:color="auto" w:sz="4" w:space="0"/>
              <w:right w:val="single" w:color="auto" w:sz="4" w:space="0"/>
            </w:tcBorders>
            <w:vAlign w:val="center"/>
          </w:tcPr>
          <w:p w14:paraId="09A0170F">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，详见响应文件第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296B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951" w:type="dxa"/>
            <w:gridSpan w:val="4"/>
            <w:tcBorders>
              <w:top w:val="single" w:color="auto" w:sz="4" w:space="0"/>
              <w:left w:val="single" w:color="auto" w:sz="4" w:space="0"/>
              <w:bottom w:val="single" w:color="auto" w:sz="4" w:space="0"/>
              <w:right w:val="single" w:color="auto" w:sz="4" w:space="0"/>
            </w:tcBorders>
            <w:vAlign w:val="center"/>
          </w:tcPr>
          <w:p w14:paraId="73230448">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b/>
                <w:bCs/>
                <w:szCs w:val="21"/>
              </w:rPr>
            </w:pPr>
            <w:r>
              <w:rPr>
                <w:rFonts w:hint="eastAsia" w:ascii="宋体" w:hAnsi="宋体"/>
                <w:b/>
                <w:bCs/>
                <w:szCs w:val="21"/>
              </w:rPr>
              <w:t>采购文件中合同条款、补充文件、答疑中的条款</w:t>
            </w:r>
          </w:p>
        </w:tc>
      </w:tr>
      <w:tr w14:paraId="60F7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14" w:type="dxa"/>
            <w:tcBorders>
              <w:top w:val="single" w:color="auto" w:sz="4" w:space="0"/>
              <w:left w:val="single" w:color="auto" w:sz="4" w:space="0"/>
              <w:bottom w:val="single" w:color="auto" w:sz="4" w:space="0"/>
              <w:right w:val="single" w:color="auto" w:sz="4" w:space="0"/>
            </w:tcBorders>
            <w:vAlign w:val="center"/>
          </w:tcPr>
          <w:p w14:paraId="1061362C">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1</w:t>
            </w:r>
          </w:p>
        </w:tc>
        <w:tc>
          <w:tcPr>
            <w:tcW w:w="946" w:type="dxa"/>
            <w:tcBorders>
              <w:top w:val="single" w:color="auto" w:sz="4" w:space="0"/>
              <w:left w:val="single" w:color="auto" w:sz="4" w:space="0"/>
              <w:bottom w:val="single" w:color="auto" w:sz="4" w:space="0"/>
              <w:right w:val="single" w:color="auto" w:sz="4" w:space="0"/>
            </w:tcBorders>
            <w:vAlign w:val="center"/>
          </w:tcPr>
          <w:p w14:paraId="6DB61676">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w:t>
            </w:r>
          </w:p>
        </w:tc>
        <w:tc>
          <w:tcPr>
            <w:tcW w:w="2876" w:type="dxa"/>
            <w:tcBorders>
              <w:top w:val="single" w:color="auto" w:sz="4" w:space="0"/>
              <w:left w:val="single" w:color="auto" w:sz="4" w:space="0"/>
              <w:bottom w:val="single" w:color="auto" w:sz="4" w:space="0"/>
              <w:right w:val="single" w:color="auto" w:sz="4" w:space="0"/>
            </w:tcBorders>
            <w:vAlign w:val="center"/>
          </w:tcPr>
          <w:p w14:paraId="3C846A95">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见采购文件第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415" w:type="dxa"/>
            <w:tcBorders>
              <w:top w:val="single" w:color="auto" w:sz="4" w:space="0"/>
              <w:left w:val="single" w:color="auto" w:sz="4" w:space="0"/>
              <w:bottom w:val="single" w:color="auto" w:sz="4" w:space="0"/>
              <w:right w:val="single" w:color="auto" w:sz="4" w:space="0"/>
            </w:tcBorders>
            <w:vAlign w:val="center"/>
          </w:tcPr>
          <w:p w14:paraId="7BB2336E">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，详见响应文件第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2007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14" w:type="dxa"/>
            <w:tcBorders>
              <w:top w:val="single" w:color="auto" w:sz="4" w:space="0"/>
              <w:left w:val="single" w:color="auto" w:sz="4" w:space="0"/>
              <w:bottom w:val="single" w:color="auto" w:sz="4" w:space="0"/>
              <w:right w:val="single" w:color="auto" w:sz="4" w:space="0"/>
            </w:tcBorders>
            <w:vAlign w:val="center"/>
          </w:tcPr>
          <w:p w14:paraId="595E6DD7">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w:t>
            </w:r>
          </w:p>
        </w:tc>
        <w:tc>
          <w:tcPr>
            <w:tcW w:w="946" w:type="dxa"/>
            <w:tcBorders>
              <w:top w:val="single" w:color="auto" w:sz="4" w:space="0"/>
              <w:left w:val="single" w:color="auto" w:sz="4" w:space="0"/>
              <w:bottom w:val="single" w:color="auto" w:sz="4" w:space="0"/>
              <w:right w:val="single" w:color="auto" w:sz="4" w:space="0"/>
            </w:tcBorders>
            <w:vAlign w:val="center"/>
          </w:tcPr>
          <w:p w14:paraId="2D45705D">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w:t>
            </w:r>
          </w:p>
        </w:tc>
        <w:tc>
          <w:tcPr>
            <w:tcW w:w="2876" w:type="dxa"/>
            <w:tcBorders>
              <w:top w:val="single" w:color="auto" w:sz="4" w:space="0"/>
              <w:left w:val="single" w:color="auto" w:sz="4" w:space="0"/>
              <w:bottom w:val="single" w:color="auto" w:sz="4" w:space="0"/>
              <w:right w:val="single" w:color="auto" w:sz="4" w:space="0"/>
            </w:tcBorders>
            <w:vAlign w:val="center"/>
          </w:tcPr>
          <w:p w14:paraId="576E1408">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见采购文件第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415" w:type="dxa"/>
            <w:tcBorders>
              <w:top w:val="single" w:color="auto" w:sz="4" w:space="0"/>
              <w:left w:val="single" w:color="auto" w:sz="4" w:space="0"/>
              <w:bottom w:val="single" w:color="auto" w:sz="4" w:space="0"/>
              <w:right w:val="single" w:color="auto" w:sz="4" w:space="0"/>
            </w:tcBorders>
            <w:vAlign w:val="center"/>
          </w:tcPr>
          <w:p w14:paraId="59F5CF82">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，详见响应文件第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2749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51" w:type="dxa"/>
            <w:gridSpan w:val="4"/>
            <w:tcBorders>
              <w:top w:val="single" w:color="auto" w:sz="4" w:space="0"/>
              <w:left w:val="single" w:color="auto" w:sz="4" w:space="0"/>
              <w:bottom w:val="single" w:color="auto" w:sz="4" w:space="0"/>
              <w:right w:val="single" w:color="auto" w:sz="4" w:space="0"/>
            </w:tcBorders>
            <w:vAlign w:val="center"/>
          </w:tcPr>
          <w:p w14:paraId="1F12E61F">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b/>
                <w:bCs/>
                <w:sz w:val="28"/>
                <w:szCs w:val="28"/>
              </w:rPr>
            </w:pPr>
            <w:r>
              <w:rPr>
                <w:rFonts w:hint="eastAsia" w:ascii="宋体" w:hAnsi="宋体"/>
                <w:b/>
                <w:bCs/>
                <w:sz w:val="28"/>
                <w:szCs w:val="28"/>
              </w:rPr>
              <w:t>除上述条款以外，我司承诺全部接受并按照采购文件的星号条款及合同条款要求承担本项目。</w:t>
            </w:r>
          </w:p>
        </w:tc>
      </w:tr>
    </w:tbl>
    <w:p w14:paraId="79434963">
      <w:pPr>
        <w:autoSpaceDE w:val="0"/>
        <w:autoSpaceDN w:val="0"/>
        <w:adjustRightInd w:val="0"/>
        <w:snapToGrid w:val="0"/>
        <w:ind w:firstLine="0" w:firstLineChars="0"/>
        <w:rPr>
          <w:rFonts w:hint="eastAsia" w:ascii="宋体" w:hAnsi="宋体"/>
          <w:b/>
          <w:szCs w:val="21"/>
        </w:rPr>
      </w:pPr>
    </w:p>
    <w:p w14:paraId="54AC99A2">
      <w:pPr>
        <w:autoSpaceDE w:val="0"/>
        <w:autoSpaceDN w:val="0"/>
        <w:adjustRightInd w:val="0"/>
        <w:snapToGrid w:val="0"/>
        <w:ind w:firstLine="0" w:firstLineChars="0"/>
        <w:rPr>
          <w:rFonts w:hint="eastAsia" w:ascii="宋体" w:hAnsi="宋体"/>
          <w:b/>
          <w:szCs w:val="21"/>
        </w:rPr>
      </w:pPr>
      <w:r>
        <w:rPr>
          <w:rFonts w:hint="eastAsia" w:ascii="宋体" w:hAnsi="宋体"/>
          <w:b/>
          <w:szCs w:val="21"/>
        </w:rPr>
        <w:t>重要提示：</w:t>
      </w:r>
    </w:p>
    <w:p w14:paraId="4CF5DFE8">
      <w:pPr>
        <w:autoSpaceDE w:val="0"/>
        <w:autoSpaceDN w:val="0"/>
        <w:adjustRightInd w:val="0"/>
        <w:snapToGrid w:val="0"/>
        <w:ind w:firstLine="0" w:firstLineChars="0"/>
        <w:rPr>
          <w:rFonts w:hint="eastAsia" w:ascii="宋体" w:hAnsi="宋体"/>
          <w:szCs w:val="21"/>
        </w:rPr>
      </w:pPr>
      <w:r>
        <w:rPr>
          <w:rFonts w:hint="eastAsia" w:ascii="宋体" w:hAnsi="宋体"/>
          <w:szCs w:val="21"/>
        </w:rPr>
        <w:t>1、供应商须在仔细阅读采购文件后，将响应文件与采购文件（含补遗、澄清文件）不一致的星号条款及合同条款填写在本表中，包括高于或低于采购文件要求的所有条款。</w:t>
      </w:r>
    </w:p>
    <w:p w14:paraId="378E1EB6">
      <w:pPr>
        <w:autoSpaceDE w:val="0"/>
        <w:autoSpaceDN w:val="0"/>
        <w:adjustRightInd w:val="0"/>
        <w:snapToGrid w:val="0"/>
        <w:ind w:firstLine="0" w:firstLineChars="0"/>
        <w:rPr>
          <w:rFonts w:hint="eastAsia" w:ascii="宋体" w:hAnsi="宋体"/>
          <w:szCs w:val="21"/>
        </w:rPr>
      </w:pPr>
      <w:r>
        <w:rPr>
          <w:rFonts w:hint="eastAsia" w:ascii="宋体" w:hAnsi="宋体"/>
          <w:szCs w:val="21"/>
        </w:rPr>
        <w:t>2、响应文件中所有与采购文件星号条款和合同要求不一致的内容必须在本表中做出说明，未在本表中做出说明的差异，即使在响应文件的其他部分做出了说明，采购人（买方）也有权在评审时或履行合同时拒绝接受，并可要求中选供应商按照采购文件的要求继续履行合同，中选供应商拒绝履行的将视为违约。</w:t>
      </w:r>
    </w:p>
    <w:p w14:paraId="7B3FFFDD">
      <w:pPr>
        <w:pStyle w:val="6"/>
        <w:ind w:firstLine="0" w:firstLineChars="0"/>
      </w:pPr>
      <w:r>
        <w:rPr>
          <w:rFonts w:hint="eastAsia" w:ascii="宋体" w:hAnsi="宋体"/>
          <w:szCs w:val="21"/>
        </w:rPr>
        <w:t>3、供应商必须提供本表，如对采购文件星号条款及合同内容完全接受，则无需填写相关内容。</w:t>
      </w:r>
    </w:p>
    <w:p w14:paraId="18C0F3C8">
      <w:pPr>
        <w:widowControl/>
        <w:spacing w:line="240" w:lineRule="auto"/>
        <w:ind w:firstLine="0" w:firstLineChars="0"/>
        <w:jc w:val="left"/>
        <w:rPr>
          <w:b/>
          <w:bCs/>
        </w:rPr>
      </w:pPr>
    </w:p>
    <w:p w14:paraId="6FBBD2D9">
      <w:pPr>
        <w:pStyle w:val="6"/>
        <w:ind w:firstLine="420"/>
      </w:pPr>
    </w:p>
    <w:p w14:paraId="486C0AF4">
      <w:pPr>
        <w:pStyle w:val="6"/>
        <w:ind w:firstLine="4200" w:firstLineChars="2000"/>
      </w:pPr>
      <w:r>
        <w:rPr>
          <w:rFonts w:hint="eastAsia" w:ascii="宋体" w:hAnsi="宋体"/>
          <w:szCs w:val="21"/>
        </w:rPr>
        <w:t>供应商名称（加盖公章）：</w:t>
      </w:r>
      <w:r>
        <w:rPr>
          <w:rFonts w:hint="eastAsia" w:ascii="宋体" w:hAnsi="宋体"/>
          <w:szCs w:val="21"/>
          <w:u w:val="single"/>
        </w:rPr>
        <w:t xml:space="preserve">                      </w:t>
      </w:r>
    </w:p>
    <w:p w14:paraId="25830E8A">
      <w:pPr>
        <w:pStyle w:val="6"/>
        <w:ind w:firstLine="0" w:firstLineChars="0"/>
      </w:pPr>
    </w:p>
    <w:p w14:paraId="1B0986DA">
      <w:pPr>
        <w:widowControl/>
        <w:spacing w:line="240" w:lineRule="auto"/>
        <w:ind w:firstLine="0" w:firstLineChars="0"/>
        <w:jc w:val="left"/>
      </w:pPr>
      <w:r>
        <w:br w:type="page"/>
      </w:r>
    </w:p>
    <w:p w14:paraId="6BE2E57E">
      <w:pPr>
        <w:pStyle w:val="6"/>
        <w:ind w:firstLine="0" w:firstLineChars="0"/>
        <w:rPr>
          <w:b/>
          <w:bCs/>
        </w:rPr>
      </w:pPr>
      <w:r>
        <w:rPr>
          <w:b/>
          <w:bCs/>
        </w:rPr>
        <w:t>B3</w:t>
      </w:r>
      <w:r>
        <w:rPr>
          <w:rFonts w:hint="eastAsia" w:ascii="宋体" w:hAnsi="宋体"/>
          <w:b/>
          <w:bCs/>
        </w:rPr>
        <w:t>、合同案例一览表</w:t>
      </w:r>
      <w:bookmarkStart w:id="90" w:name="_Hlk159256229"/>
      <w:r>
        <w:rPr>
          <w:rFonts w:hint="eastAsia"/>
          <w:b/>
          <w:bCs/>
        </w:rPr>
        <w:t>（如项目要求提供合同案例请提供本表）</w:t>
      </w:r>
      <w:bookmarkEnd w:id="90"/>
    </w:p>
    <w:p w14:paraId="5D1CFD6F">
      <w:pPr>
        <w:autoSpaceDE w:val="0"/>
        <w:autoSpaceDN w:val="0"/>
        <w:adjustRightInd w:val="0"/>
        <w:snapToGrid w:val="0"/>
        <w:ind w:firstLine="0" w:firstLineChars="0"/>
        <w:jc w:val="center"/>
        <w:rPr>
          <w:rFonts w:hint="eastAsia" w:ascii="宋体" w:hAnsi="宋体" w:cs="宋体"/>
          <w:szCs w:val="21"/>
        </w:rPr>
      </w:pPr>
      <w:r>
        <w:rPr>
          <w:rFonts w:hint="eastAsia" w:ascii="宋体" w:hAnsi="宋体" w:cs="宋体"/>
          <w:b/>
          <w:bCs/>
          <w:sz w:val="32"/>
          <w:szCs w:val="32"/>
        </w:rPr>
        <w:t>合同案例一览表</w:t>
      </w:r>
    </w:p>
    <w:p w14:paraId="270CB835">
      <w:pPr>
        <w:autoSpaceDE w:val="0"/>
        <w:autoSpaceDN w:val="0"/>
        <w:adjustRightInd w:val="0"/>
        <w:snapToGrid w:val="0"/>
        <w:ind w:firstLine="0" w:firstLineChars="0"/>
        <w:rPr>
          <w:rFonts w:hint="eastAsia" w:ascii="宋体" w:hAnsi="宋体" w:cs="宋体"/>
          <w:szCs w:val="21"/>
        </w:rPr>
      </w:pPr>
    </w:p>
    <w:p w14:paraId="48E27154">
      <w:pPr>
        <w:autoSpaceDE w:val="0"/>
        <w:autoSpaceDN w:val="0"/>
        <w:adjustRightInd w:val="0"/>
        <w:snapToGrid w:val="0"/>
        <w:ind w:firstLine="0" w:firstLineChars="0"/>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（采购人） </w:t>
      </w:r>
      <w:r>
        <w:rPr>
          <w:rFonts w:ascii="宋体" w:hAnsi="宋体" w:cs="宋体"/>
          <w:szCs w:val="21"/>
          <w:u w:val="single"/>
        </w:rPr>
        <w:t xml:space="preserve">    </w:t>
      </w:r>
    </w:p>
    <w:p w14:paraId="3E6142BF">
      <w:pPr>
        <w:autoSpaceDE w:val="0"/>
        <w:autoSpaceDN w:val="0"/>
        <w:adjustRightInd w:val="0"/>
        <w:snapToGrid w:val="0"/>
        <w:ind w:firstLine="420"/>
        <w:rPr>
          <w:rFonts w:hint="eastAsia" w:ascii="宋体" w:hAnsi="宋体" w:cs="宋体"/>
          <w:szCs w:val="21"/>
        </w:rPr>
      </w:pPr>
      <w:r>
        <w:rPr>
          <w:rFonts w:hint="eastAsia" w:ascii="宋体" w:hAnsi="宋体" w:cs="宋体"/>
          <w:szCs w:val="21"/>
        </w:rPr>
        <w:t>我方根据你方采购文件要求提供</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日至响应文件递交截止时间</w:t>
      </w:r>
      <w:r>
        <w:rPr>
          <w:rFonts w:hint="eastAsia" w:ascii="宋体" w:hAnsi="宋体" w:cs="宋体"/>
          <w:szCs w:val="21"/>
          <w:u w:val="single"/>
        </w:rPr>
        <w:t>（项目名称）</w:t>
      </w:r>
      <w:r>
        <w:rPr>
          <w:rFonts w:hint="eastAsia" w:ascii="宋体" w:hAnsi="宋体" w:cs="宋体"/>
          <w:szCs w:val="21"/>
        </w:rPr>
        <w:t>真实的业绩资料，证明材料附后，清单如下：</w:t>
      </w:r>
    </w:p>
    <w:tbl>
      <w:tblPr>
        <w:tblStyle w:val="15"/>
        <w:tblW w:w="93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6"/>
        <w:gridCol w:w="2468"/>
        <w:gridCol w:w="1256"/>
        <w:gridCol w:w="1581"/>
        <w:gridCol w:w="1701"/>
        <w:gridCol w:w="1559"/>
      </w:tblGrid>
      <w:tr w14:paraId="5265A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786" w:type="dxa"/>
            <w:tcBorders>
              <w:top w:val="single" w:color="auto" w:sz="4" w:space="0"/>
            </w:tcBorders>
            <w:vAlign w:val="center"/>
          </w:tcPr>
          <w:p w14:paraId="7B8948F7">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b/>
                <w:szCs w:val="21"/>
              </w:rPr>
            </w:pPr>
            <w:r>
              <w:rPr>
                <w:rFonts w:hint="eastAsia" w:ascii="宋体" w:hAnsi="宋体" w:cs="宋体"/>
                <w:b/>
                <w:szCs w:val="21"/>
              </w:rPr>
              <w:t>序号</w:t>
            </w:r>
          </w:p>
        </w:tc>
        <w:tc>
          <w:tcPr>
            <w:tcW w:w="2468" w:type="dxa"/>
            <w:vAlign w:val="center"/>
          </w:tcPr>
          <w:p w14:paraId="1CE270D8">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b/>
                <w:szCs w:val="21"/>
              </w:rPr>
            </w:pPr>
            <w:r>
              <w:rPr>
                <w:rFonts w:hint="eastAsia" w:ascii="宋体" w:hAnsi="宋体" w:cs="宋体"/>
                <w:b/>
                <w:szCs w:val="21"/>
              </w:rPr>
              <w:t>合同名称</w:t>
            </w:r>
          </w:p>
        </w:tc>
        <w:tc>
          <w:tcPr>
            <w:tcW w:w="1256" w:type="dxa"/>
            <w:tcBorders>
              <w:left w:val="single" w:color="auto" w:sz="4" w:space="0"/>
              <w:right w:val="single" w:color="auto" w:sz="4" w:space="0"/>
            </w:tcBorders>
            <w:vAlign w:val="center"/>
          </w:tcPr>
          <w:p w14:paraId="60C0D70E">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b/>
                <w:szCs w:val="21"/>
              </w:rPr>
            </w:pPr>
            <w:r>
              <w:rPr>
                <w:rFonts w:hint="eastAsia" w:ascii="宋体" w:hAnsi="宋体" w:cs="宋体"/>
                <w:b/>
                <w:szCs w:val="21"/>
              </w:rPr>
              <w:t>合同金额</w:t>
            </w:r>
          </w:p>
        </w:tc>
        <w:tc>
          <w:tcPr>
            <w:tcW w:w="1581" w:type="dxa"/>
            <w:tcBorders>
              <w:left w:val="single" w:color="auto" w:sz="4" w:space="0"/>
            </w:tcBorders>
            <w:vAlign w:val="center"/>
          </w:tcPr>
          <w:p w14:paraId="2CF927C6">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b/>
                <w:szCs w:val="21"/>
              </w:rPr>
            </w:pPr>
            <w:r>
              <w:rPr>
                <w:rFonts w:hint="eastAsia" w:ascii="宋体" w:hAnsi="宋体" w:cs="宋体"/>
                <w:b/>
                <w:szCs w:val="21"/>
              </w:rPr>
              <w:t>合同</w:t>
            </w:r>
          </w:p>
          <w:p w14:paraId="25F70289">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b/>
                <w:szCs w:val="21"/>
              </w:rPr>
            </w:pPr>
            <w:r>
              <w:rPr>
                <w:rFonts w:hint="eastAsia" w:ascii="宋体" w:hAnsi="宋体" w:cs="宋体"/>
                <w:b/>
                <w:szCs w:val="21"/>
              </w:rPr>
              <w:t>签订时间</w:t>
            </w:r>
          </w:p>
        </w:tc>
        <w:tc>
          <w:tcPr>
            <w:tcW w:w="1701" w:type="dxa"/>
            <w:vAlign w:val="center"/>
          </w:tcPr>
          <w:p w14:paraId="7442D895">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b/>
                <w:szCs w:val="21"/>
              </w:rPr>
            </w:pPr>
            <w:r>
              <w:rPr>
                <w:rFonts w:hint="eastAsia" w:ascii="宋体" w:hAnsi="宋体" w:cs="宋体"/>
                <w:b/>
                <w:szCs w:val="21"/>
              </w:rPr>
              <w:t>合同清单</w:t>
            </w:r>
          </w:p>
          <w:p w14:paraId="00A4791B">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b/>
                <w:szCs w:val="21"/>
              </w:rPr>
            </w:pPr>
            <w:r>
              <w:rPr>
                <w:rFonts w:hint="eastAsia" w:ascii="宋体" w:hAnsi="宋体" w:cs="宋体"/>
                <w:b/>
                <w:szCs w:val="21"/>
              </w:rPr>
              <w:t>主要产品</w:t>
            </w:r>
          </w:p>
        </w:tc>
        <w:tc>
          <w:tcPr>
            <w:tcW w:w="1559" w:type="dxa"/>
            <w:vAlign w:val="center"/>
          </w:tcPr>
          <w:p w14:paraId="5C1E5B77">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b/>
                <w:szCs w:val="21"/>
              </w:rPr>
            </w:pPr>
            <w:r>
              <w:rPr>
                <w:rFonts w:hint="eastAsia" w:ascii="宋体" w:hAnsi="宋体" w:cs="宋体"/>
                <w:b/>
                <w:szCs w:val="21"/>
              </w:rPr>
              <w:t>响应文件页码</w:t>
            </w:r>
          </w:p>
        </w:tc>
      </w:tr>
      <w:tr w14:paraId="6FDAD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86" w:type="dxa"/>
            <w:vAlign w:val="center"/>
          </w:tcPr>
          <w:p w14:paraId="063E94DA">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r>
              <w:rPr>
                <w:rFonts w:hint="eastAsia" w:ascii="宋体" w:hAnsi="宋体" w:cs="宋体"/>
                <w:szCs w:val="21"/>
              </w:rPr>
              <w:t>1</w:t>
            </w:r>
          </w:p>
        </w:tc>
        <w:tc>
          <w:tcPr>
            <w:tcW w:w="2468" w:type="dxa"/>
            <w:vAlign w:val="center"/>
          </w:tcPr>
          <w:p w14:paraId="5C83FDBE">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p>
        </w:tc>
        <w:tc>
          <w:tcPr>
            <w:tcW w:w="1256" w:type="dxa"/>
            <w:tcBorders>
              <w:left w:val="single" w:color="auto" w:sz="4" w:space="0"/>
              <w:right w:val="single" w:color="auto" w:sz="4" w:space="0"/>
            </w:tcBorders>
            <w:vAlign w:val="center"/>
          </w:tcPr>
          <w:p w14:paraId="5D72AACC">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p>
        </w:tc>
        <w:tc>
          <w:tcPr>
            <w:tcW w:w="1581" w:type="dxa"/>
            <w:tcBorders>
              <w:left w:val="single" w:color="auto" w:sz="4" w:space="0"/>
            </w:tcBorders>
            <w:vAlign w:val="center"/>
          </w:tcPr>
          <w:p w14:paraId="7B7F89A5">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p>
        </w:tc>
        <w:tc>
          <w:tcPr>
            <w:tcW w:w="1701" w:type="dxa"/>
            <w:vAlign w:val="center"/>
          </w:tcPr>
          <w:p w14:paraId="0D3865D2">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u w:val="words"/>
              </w:rPr>
            </w:pPr>
          </w:p>
        </w:tc>
        <w:tc>
          <w:tcPr>
            <w:tcW w:w="1559" w:type="dxa"/>
            <w:vAlign w:val="center"/>
          </w:tcPr>
          <w:p w14:paraId="6AF178E6">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r>
              <w:rPr>
                <w:rFonts w:hint="eastAsia" w:ascii="宋体" w:hAnsi="宋体" w:cs="宋体"/>
                <w:szCs w:val="21"/>
              </w:rPr>
              <w:t xml:space="preserve">第 </w:t>
            </w:r>
            <w:r>
              <w:rPr>
                <w:rFonts w:hint="default" w:ascii="宋体" w:hAnsi="宋体" w:cs="宋体"/>
                <w:szCs w:val="21"/>
              </w:rPr>
              <w:t xml:space="preserve">  </w:t>
            </w:r>
            <w:r>
              <w:rPr>
                <w:rFonts w:hint="eastAsia" w:ascii="宋体" w:hAnsi="宋体" w:cs="宋体"/>
                <w:szCs w:val="21"/>
              </w:rPr>
              <w:t>页</w:t>
            </w:r>
          </w:p>
        </w:tc>
      </w:tr>
      <w:tr w14:paraId="3C716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86" w:type="dxa"/>
            <w:vAlign w:val="center"/>
          </w:tcPr>
          <w:p w14:paraId="2291F3DD">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r>
              <w:rPr>
                <w:rFonts w:hint="eastAsia" w:ascii="宋体" w:hAnsi="宋体" w:cs="宋体"/>
                <w:szCs w:val="21"/>
              </w:rPr>
              <w:t>2</w:t>
            </w:r>
          </w:p>
        </w:tc>
        <w:tc>
          <w:tcPr>
            <w:tcW w:w="2468" w:type="dxa"/>
            <w:vAlign w:val="center"/>
          </w:tcPr>
          <w:p w14:paraId="0B5FF1ED">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p>
        </w:tc>
        <w:tc>
          <w:tcPr>
            <w:tcW w:w="1256" w:type="dxa"/>
            <w:tcBorders>
              <w:left w:val="single" w:color="auto" w:sz="4" w:space="0"/>
              <w:right w:val="single" w:color="auto" w:sz="4" w:space="0"/>
            </w:tcBorders>
            <w:vAlign w:val="center"/>
          </w:tcPr>
          <w:p w14:paraId="11AED15D">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p>
        </w:tc>
        <w:tc>
          <w:tcPr>
            <w:tcW w:w="1581" w:type="dxa"/>
            <w:tcBorders>
              <w:left w:val="single" w:color="auto" w:sz="4" w:space="0"/>
            </w:tcBorders>
            <w:vAlign w:val="center"/>
          </w:tcPr>
          <w:p w14:paraId="4832F9ED">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p>
        </w:tc>
        <w:tc>
          <w:tcPr>
            <w:tcW w:w="1701" w:type="dxa"/>
            <w:vAlign w:val="center"/>
          </w:tcPr>
          <w:p w14:paraId="39677C65">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p>
        </w:tc>
        <w:tc>
          <w:tcPr>
            <w:tcW w:w="1559" w:type="dxa"/>
            <w:vAlign w:val="center"/>
          </w:tcPr>
          <w:p w14:paraId="469CBD6C">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r>
              <w:rPr>
                <w:rFonts w:hint="eastAsia" w:ascii="宋体" w:hAnsi="宋体" w:cs="宋体"/>
                <w:szCs w:val="21"/>
              </w:rPr>
              <w:t xml:space="preserve">第 </w:t>
            </w:r>
            <w:r>
              <w:rPr>
                <w:rFonts w:hint="default" w:ascii="宋体" w:hAnsi="宋体" w:cs="宋体"/>
                <w:szCs w:val="21"/>
              </w:rPr>
              <w:t xml:space="preserve">  </w:t>
            </w:r>
            <w:r>
              <w:rPr>
                <w:rFonts w:hint="eastAsia" w:ascii="宋体" w:hAnsi="宋体" w:cs="宋体"/>
                <w:szCs w:val="21"/>
              </w:rPr>
              <w:t>页</w:t>
            </w:r>
          </w:p>
        </w:tc>
      </w:tr>
      <w:tr w14:paraId="78A9F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86" w:type="dxa"/>
            <w:vAlign w:val="center"/>
          </w:tcPr>
          <w:p w14:paraId="40C6F686">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r>
              <w:rPr>
                <w:rFonts w:hint="eastAsia" w:ascii="宋体" w:hAnsi="宋体" w:cs="宋体"/>
                <w:szCs w:val="21"/>
              </w:rPr>
              <w:t>3</w:t>
            </w:r>
          </w:p>
        </w:tc>
        <w:tc>
          <w:tcPr>
            <w:tcW w:w="2468" w:type="dxa"/>
            <w:vAlign w:val="center"/>
          </w:tcPr>
          <w:p w14:paraId="6AF3D273">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p>
        </w:tc>
        <w:tc>
          <w:tcPr>
            <w:tcW w:w="1256" w:type="dxa"/>
            <w:tcBorders>
              <w:left w:val="single" w:color="auto" w:sz="4" w:space="0"/>
              <w:right w:val="single" w:color="auto" w:sz="4" w:space="0"/>
            </w:tcBorders>
            <w:vAlign w:val="center"/>
          </w:tcPr>
          <w:p w14:paraId="4B2E2264">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p>
        </w:tc>
        <w:tc>
          <w:tcPr>
            <w:tcW w:w="1581" w:type="dxa"/>
            <w:tcBorders>
              <w:left w:val="single" w:color="auto" w:sz="4" w:space="0"/>
            </w:tcBorders>
            <w:vAlign w:val="center"/>
          </w:tcPr>
          <w:p w14:paraId="4FDEDC0F">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p>
        </w:tc>
        <w:tc>
          <w:tcPr>
            <w:tcW w:w="1701" w:type="dxa"/>
            <w:vAlign w:val="center"/>
          </w:tcPr>
          <w:p w14:paraId="0F585EA4">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p>
        </w:tc>
        <w:tc>
          <w:tcPr>
            <w:tcW w:w="1559" w:type="dxa"/>
            <w:vAlign w:val="center"/>
          </w:tcPr>
          <w:p w14:paraId="3D881DD7">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r>
              <w:rPr>
                <w:rFonts w:hint="eastAsia" w:ascii="宋体" w:hAnsi="宋体" w:cs="宋体"/>
                <w:szCs w:val="21"/>
              </w:rPr>
              <w:t xml:space="preserve">第 </w:t>
            </w:r>
            <w:r>
              <w:rPr>
                <w:rFonts w:hint="default" w:ascii="宋体" w:hAnsi="宋体" w:cs="宋体"/>
                <w:szCs w:val="21"/>
              </w:rPr>
              <w:t xml:space="preserve">  </w:t>
            </w:r>
            <w:r>
              <w:rPr>
                <w:rFonts w:hint="eastAsia" w:ascii="宋体" w:hAnsi="宋体" w:cs="宋体"/>
                <w:szCs w:val="21"/>
              </w:rPr>
              <w:t>页</w:t>
            </w:r>
          </w:p>
        </w:tc>
      </w:tr>
      <w:tr w14:paraId="0B276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786" w:type="dxa"/>
            <w:vAlign w:val="center"/>
          </w:tcPr>
          <w:p w14:paraId="694D8FE0">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p>
        </w:tc>
        <w:tc>
          <w:tcPr>
            <w:tcW w:w="2468" w:type="dxa"/>
            <w:vAlign w:val="center"/>
          </w:tcPr>
          <w:p w14:paraId="04DA3647">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r>
              <w:rPr>
                <w:rFonts w:hint="eastAsia" w:ascii="宋体" w:hAnsi="宋体" w:cs="宋体"/>
                <w:szCs w:val="21"/>
              </w:rPr>
              <w:t>……</w:t>
            </w:r>
          </w:p>
        </w:tc>
        <w:tc>
          <w:tcPr>
            <w:tcW w:w="1256" w:type="dxa"/>
            <w:tcBorders>
              <w:left w:val="single" w:color="auto" w:sz="4" w:space="0"/>
              <w:right w:val="single" w:color="auto" w:sz="4" w:space="0"/>
            </w:tcBorders>
            <w:vAlign w:val="center"/>
          </w:tcPr>
          <w:p w14:paraId="7AE07803">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p>
        </w:tc>
        <w:tc>
          <w:tcPr>
            <w:tcW w:w="1581" w:type="dxa"/>
            <w:tcBorders>
              <w:left w:val="single" w:color="auto" w:sz="4" w:space="0"/>
            </w:tcBorders>
            <w:vAlign w:val="center"/>
          </w:tcPr>
          <w:p w14:paraId="7928EE74">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p>
        </w:tc>
        <w:tc>
          <w:tcPr>
            <w:tcW w:w="1701" w:type="dxa"/>
            <w:vAlign w:val="center"/>
          </w:tcPr>
          <w:p w14:paraId="3961C585">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p>
        </w:tc>
        <w:tc>
          <w:tcPr>
            <w:tcW w:w="1559" w:type="dxa"/>
            <w:vAlign w:val="center"/>
          </w:tcPr>
          <w:p w14:paraId="5F36023A">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p>
        </w:tc>
      </w:tr>
    </w:tbl>
    <w:p w14:paraId="0A953CB8">
      <w:pPr>
        <w:autoSpaceDE w:val="0"/>
        <w:autoSpaceDN w:val="0"/>
        <w:adjustRightInd w:val="0"/>
        <w:snapToGrid w:val="0"/>
        <w:ind w:firstLine="0" w:firstLineChars="0"/>
        <w:rPr>
          <w:rFonts w:hint="eastAsia" w:ascii="宋体" w:hAnsi="宋体" w:cs="宋体"/>
          <w:b/>
          <w:szCs w:val="21"/>
        </w:rPr>
      </w:pPr>
    </w:p>
    <w:p w14:paraId="44F91748">
      <w:pPr>
        <w:autoSpaceDE w:val="0"/>
        <w:autoSpaceDN w:val="0"/>
        <w:adjustRightInd w:val="0"/>
        <w:snapToGrid w:val="0"/>
        <w:ind w:firstLine="0" w:firstLineChars="0"/>
        <w:rPr>
          <w:rFonts w:hint="eastAsia" w:ascii="宋体" w:hAnsi="宋体" w:cs="宋体"/>
          <w:b/>
          <w:szCs w:val="21"/>
        </w:rPr>
      </w:pPr>
      <w:r>
        <w:rPr>
          <w:rFonts w:hint="eastAsia" w:ascii="宋体" w:hAnsi="宋体" w:cs="宋体"/>
          <w:b/>
          <w:szCs w:val="21"/>
        </w:rPr>
        <w:t>重要提示：</w:t>
      </w:r>
    </w:p>
    <w:p w14:paraId="6E84F4E2">
      <w:pPr>
        <w:autoSpaceDE w:val="0"/>
        <w:autoSpaceDN w:val="0"/>
        <w:adjustRightInd w:val="0"/>
        <w:snapToGrid w:val="0"/>
        <w:ind w:firstLine="0" w:firstLineChars="0"/>
        <w:rPr>
          <w:rFonts w:hint="eastAsia" w:ascii="宋体" w:hAnsi="宋体" w:cs="宋体"/>
          <w:szCs w:val="21"/>
        </w:rPr>
      </w:pPr>
      <w:r>
        <w:rPr>
          <w:rFonts w:hint="eastAsia" w:ascii="宋体" w:hAnsi="宋体" w:cs="宋体"/>
          <w:szCs w:val="21"/>
        </w:rPr>
        <w:t>1、供应商根据采购文件业绩部分要求和评分标准仔细填写，并填写页码，供谈判评审组查验；</w:t>
      </w:r>
    </w:p>
    <w:p w14:paraId="5D9F80C4">
      <w:pPr>
        <w:autoSpaceDE w:val="0"/>
        <w:autoSpaceDN w:val="0"/>
        <w:adjustRightInd w:val="0"/>
        <w:snapToGrid w:val="0"/>
        <w:ind w:firstLine="0" w:firstLineChars="0"/>
        <w:rPr>
          <w:rFonts w:hint="eastAsia" w:ascii="宋体" w:hAnsi="宋体" w:cs="宋体"/>
          <w:szCs w:val="21"/>
        </w:rPr>
      </w:pPr>
      <w:r>
        <w:rPr>
          <w:rFonts w:hint="eastAsia" w:ascii="宋体" w:hAnsi="宋体" w:cs="宋体"/>
          <w:szCs w:val="21"/>
        </w:rPr>
        <w:t>2、上述业绩必须为真实有效，</w:t>
      </w:r>
      <w:r>
        <w:rPr>
          <w:rFonts w:ascii="宋体" w:hAnsi="宋体" w:cs="宋体"/>
          <w:szCs w:val="21"/>
        </w:rPr>
        <w:t>不得存在空转跑单、虚假交易情形</w:t>
      </w:r>
      <w:r>
        <w:rPr>
          <w:rFonts w:hint="eastAsia" w:ascii="宋体" w:hAnsi="宋体" w:cs="宋体"/>
          <w:szCs w:val="21"/>
        </w:rPr>
        <w:t>；</w:t>
      </w:r>
    </w:p>
    <w:p w14:paraId="69C45A20">
      <w:pPr>
        <w:autoSpaceDE w:val="0"/>
        <w:autoSpaceDN w:val="0"/>
        <w:adjustRightInd w:val="0"/>
        <w:snapToGrid w:val="0"/>
        <w:ind w:firstLine="0" w:firstLineChars="0"/>
        <w:jc w:val="left"/>
        <w:rPr>
          <w:rFonts w:hint="eastAsia" w:ascii="宋体" w:hAnsi="宋体" w:cs="宋体"/>
          <w:szCs w:val="21"/>
        </w:rPr>
      </w:pPr>
      <w:r>
        <w:rPr>
          <w:rFonts w:hint="eastAsia" w:ascii="宋体" w:hAnsi="宋体" w:cs="宋体"/>
          <w:szCs w:val="21"/>
        </w:rPr>
        <w:t>3、证明材料附在本表后。合同复印件须提供合同关键页（包括产品品种、数量、盖章页、签订日期等）复印件并加盖公章，框架协议上未显示品种数量的，可附上往来交易记录，如送货单、发票等复印件。合同须包含签订双方的公司名称，合同签字/盖章页面无双方盖章或签字视为无效。合同复印件须清晰。</w:t>
      </w:r>
    </w:p>
    <w:p w14:paraId="744F984E">
      <w:pPr>
        <w:pStyle w:val="6"/>
        <w:ind w:firstLine="420"/>
      </w:pPr>
    </w:p>
    <w:p w14:paraId="7C51D371">
      <w:pPr>
        <w:pStyle w:val="6"/>
        <w:ind w:firstLine="420"/>
      </w:pPr>
    </w:p>
    <w:p w14:paraId="1EDE2B85">
      <w:pPr>
        <w:pStyle w:val="6"/>
        <w:ind w:firstLine="420"/>
      </w:pPr>
    </w:p>
    <w:p w14:paraId="1E604D07">
      <w:pPr>
        <w:pStyle w:val="6"/>
        <w:ind w:firstLine="4200" w:firstLineChars="2000"/>
      </w:pPr>
      <w:bookmarkStart w:id="91" w:name="_Hlk159256298"/>
      <w:r>
        <w:rPr>
          <w:rFonts w:hint="eastAsia" w:ascii="宋体" w:hAnsi="宋体"/>
          <w:szCs w:val="21"/>
        </w:rPr>
        <w:t>供应商名称（加盖公章）：</w:t>
      </w:r>
      <w:r>
        <w:rPr>
          <w:rFonts w:hint="eastAsia" w:ascii="宋体" w:hAnsi="宋体"/>
          <w:szCs w:val="21"/>
          <w:u w:val="single"/>
        </w:rPr>
        <w:t xml:space="preserve">                      </w:t>
      </w:r>
      <w:bookmarkEnd w:id="91"/>
    </w:p>
    <w:p w14:paraId="33A92383">
      <w:pPr>
        <w:autoSpaceDE w:val="0"/>
        <w:autoSpaceDN w:val="0"/>
        <w:adjustRightInd w:val="0"/>
        <w:snapToGrid w:val="0"/>
        <w:ind w:left="4253" w:leftChars="2025" w:firstLine="0" w:firstLineChars="0"/>
        <w:jc w:val="left"/>
        <w:rPr>
          <w:rFonts w:hint="eastAsia" w:ascii="宋体" w:hAnsi="宋体"/>
          <w:szCs w:val="21"/>
        </w:rPr>
      </w:pPr>
    </w:p>
    <w:p w14:paraId="724278C4">
      <w:pPr>
        <w:pStyle w:val="6"/>
        <w:ind w:firstLine="420"/>
      </w:pPr>
    </w:p>
    <w:p w14:paraId="598BBD3D">
      <w:pPr>
        <w:widowControl/>
        <w:spacing w:line="240" w:lineRule="auto"/>
        <w:ind w:firstLine="0" w:firstLineChars="0"/>
        <w:jc w:val="left"/>
      </w:pPr>
      <w:r>
        <w:br w:type="page"/>
      </w:r>
    </w:p>
    <w:p w14:paraId="28C0196A">
      <w:pPr>
        <w:pStyle w:val="6"/>
        <w:ind w:firstLine="0" w:firstLineChars="0"/>
        <w:rPr>
          <w:b/>
          <w:bCs/>
        </w:rPr>
      </w:pPr>
      <w:r>
        <w:rPr>
          <w:rFonts w:hint="eastAsia"/>
          <w:b/>
          <w:bCs/>
        </w:rPr>
        <w:t>B</w:t>
      </w:r>
      <w:r>
        <w:rPr>
          <w:b/>
          <w:bCs/>
        </w:rPr>
        <w:t>4</w:t>
      </w:r>
      <w:r>
        <w:rPr>
          <w:rFonts w:hint="eastAsia"/>
          <w:b/>
          <w:bCs/>
        </w:rPr>
        <w:t>、其他</w:t>
      </w:r>
    </w:p>
    <w:p w14:paraId="6D27E2A1">
      <w:pPr>
        <w:pStyle w:val="6"/>
        <w:ind w:firstLine="0" w:firstLineChars="0"/>
      </w:pPr>
      <w:r>
        <w:rPr>
          <w:rFonts w:hint="eastAsia"/>
          <w:szCs w:val="21"/>
        </w:rPr>
        <w:t>根据采购文件要求，供应商认为应补充提供的其他文件资料或说明</w:t>
      </w:r>
      <w:r>
        <w:rPr>
          <w:szCs w:val="21"/>
        </w:rPr>
        <w:t>。</w:t>
      </w:r>
    </w:p>
    <w:p w14:paraId="61C8045B">
      <w:pPr>
        <w:pStyle w:val="6"/>
        <w:ind w:firstLine="0" w:firstLineChars="0"/>
      </w:pPr>
    </w:p>
    <w:p w14:paraId="6A2A136D">
      <w:pPr>
        <w:pStyle w:val="6"/>
        <w:ind w:firstLine="0" w:firstLineChars="0"/>
      </w:pPr>
    </w:p>
    <w:p w14:paraId="6C934CB6">
      <w:pPr>
        <w:pStyle w:val="6"/>
        <w:ind w:firstLine="0" w:firstLineChars="0"/>
      </w:pPr>
    </w:p>
    <w:p w14:paraId="794225ED">
      <w:pPr>
        <w:widowControl/>
        <w:spacing w:line="240" w:lineRule="auto"/>
        <w:ind w:firstLine="0" w:firstLineChars="0"/>
        <w:jc w:val="left"/>
      </w:pPr>
      <w:r>
        <w:br w:type="page"/>
      </w:r>
    </w:p>
    <w:p w14:paraId="00747045">
      <w:pPr>
        <w:pStyle w:val="6"/>
        <w:ind w:firstLine="420"/>
      </w:pPr>
    </w:p>
    <w:p w14:paraId="10167FA0">
      <w:pPr>
        <w:pStyle w:val="6"/>
        <w:ind w:firstLine="420"/>
      </w:pPr>
    </w:p>
    <w:p w14:paraId="51B84F8F">
      <w:pPr>
        <w:pStyle w:val="6"/>
        <w:ind w:firstLine="420"/>
      </w:pPr>
    </w:p>
    <w:p w14:paraId="6CA76047">
      <w:pPr>
        <w:pStyle w:val="6"/>
        <w:ind w:firstLine="420"/>
      </w:pPr>
    </w:p>
    <w:p w14:paraId="6EA11AFA">
      <w:pPr>
        <w:pStyle w:val="6"/>
        <w:ind w:firstLine="420"/>
      </w:pPr>
    </w:p>
    <w:p w14:paraId="4B35D257">
      <w:pPr>
        <w:pStyle w:val="6"/>
        <w:ind w:firstLine="420"/>
      </w:pPr>
    </w:p>
    <w:p w14:paraId="5C30B91A">
      <w:pPr>
        <w:pStyle w:val="6"/>
        <w:ind w:firstLine="420"/>
      </w:pPr>
    </w:p>
    <w:p w14:paraId="6A29AE13">
      <w:pPr>
        <w:pStyle w:val="6"/>
        <w:ind w:firstLine="420"/>
      </w:pPr>
    </w:p>
    <w:p w14:paraId="12AE15BC">
      <w:pPr>
        <w:pStyle w:val="6"/>
        <w:ind w:firstLine="420"/>
      </w:pPr>
    </w:p>
    <w:p w14:paraId="757742C8">
      <w:pPr>
        <w:pStyle w:val="6"/>
        <w:ind w:firstLine="420"/>
      </w:pPr>
    </w:p>
    <w:p w14:paraId="1FFE2CD5">
      <w:pPr>
        <w:pStyle w:val="6"/>
        <w:ind w:firstLine="420"/>
      </w:pPr>
    </w:p>
    <w:p w14:paraId="67479B93">
      <w:pPr>
        <w:pStyle w:val="3"/>
      </w:pPr>
      <w:bookmarkStart w:id="92" w:name="_Toc199251003"/>
      <w:r>
        <w:rPr>
          <w:rFonts w:hint="eastAsia"/>
        </w:rPr>
        <w:t>二、商务和技术部分</w:t>
      </w:r>
      <w:bookmarkEnd w:id="92"/>
    </w:p>
    <w:p w14:paraId="7804C91F">
      <w:pPr>
        <w:ind w:firstLine="0" w:firstLineChars="0"/>
        <w:jc w:val="center"/>
        <w:rPr>
          <w:rFonts w:cstheme="majorBidi"/>
          <w:b/>
          <w:bCs/>
          <w:sz w:val="32"/>
          <w:szCs w:val="32"/>
        </w:rPr>
      </w:pPr>
      <w:r>
        <w:rPr>
          <w:rFonts w:hint="eastAsia" w:cstheme="majorBidi"/>
          <w:b/>
          <w:bCs/>
          <w:sz w:val="32"/>
          <w:szCs w:val="32"/>
        </w:rPr>
        <w:t>（适用于综合评分法项目）</w:t>
      </w:r>
    </w:p>
    <w:p w14:paraId="5BFDB48F">
      <w:pPr>
        <w:pStyle w:val="28"/>
        <w:ind w:firstLine="360"/>
      </w:pPr>
    </w:p>
    <w:p w14:paraId="0A4928F9">
      <w:pPr>
        <w:pStyle w:val="28"/>
        <w:ind w:firstLine="360"/>
      </w:pPr>
    </w:p>
    <w:p w14:paraId="6E5F3B0E">
      <w:pPr>
        <w:pStyle w:val="28"/>
        <w:ind w:firstLine="360"/>
      </w:pPr>
    </w:p>
    <w:p w14:paraId="3BCC86B2">
      <w:pPr>
        <w:pStyle w:val="28"/>
        <w:ind w:firstLine="360"/>
      </w:pPr>
    </w:p>
    <w:p w14:paraId="3328BD58">
      <w:pPr>
        <w:pStyle w:val="28"/>
        <w:ind w:firstLine="360"/>
      </w:pPr>
    </w:p>
    <w:p w14:paraId="5F3FA916">
      <w:pPr>
        <w:pStyle w:val="28"/>
        <w:ind w:firstLine="360"/>
      </w:pPr>
    </w:p>
    <w:p w14:paraId="51CC573D">
      <w:pPr>
        <w:pStyle w:val="28"/>
        <w:ind w:firstLine="360"/>
      </w:pPr>
    </w:p>
    <w:p w14:paraId="63C69582">
      <w:pPr>
        <w:pStyle w:val="28"/>
        <w:ind w:firstLine="360"/>
      </w:pPr>
    </w:p>
    <w:p w14:paraId="706CFBCE">
      <w:pPr>
        <w:pStyle w:val="28"/>
        <w:ind w:firstLine="360"/>
      </w:pPr>
    </w:p>
    <w:p w14:paraId="16C85F1E">
      <w:pPr>
        <w:ind w:firstLine="0" w:firstLineChars="0"/>
      </w:pPr>
    </w:p>
    <w:p w14:paraId="02329647">
      <w:pPr>
        <w:ind w:firstLine="0" w:firstLineChars="0"/>
      </w:pPr>
    </w:p>
    <w:p w14:paraId="5E56B86D">
      <w:pPr>
        <w:ind w:firstLine="0" w:firstLineChars="0"/>
      </w:pPr>
    </w:p>
    <w:p w14:paraId="22919A96">
      <w:pPr>
        <w:widowControl/>
        <w:spacing w:line="240" w:lineRule="auto"/>
        <w:ind w:firstLine="0" w:firstLineChars="0"/>
        <w:jc w:val="left"/>
      </w:pPr>
      <w:r>
        <w:br w:type="page"/>
      </w:r>
    </w:p>
    <w:p w14:paraId="5477DD7D">
      <w:pPr>
        <w:ind w:firstLine="0" w:firstLineChars="0"/>
        <w:rPr>
          <w:b/>
          <w:bCs/>
        </w:rPr>
      </w:pPr>
      <w:r>
        <w:rPr>
          <w:rFonts w:hint="eastAsia"/>
          <w:b/>
          <w:bCs/>
        </w:rPr>
        <w:t>B</w:t>
      </w:r>
      <w:r>
        <w:rPr>
          <w:b/>
          <w:bCs/>
        </w:rPr>
        <w:t>1</w:t>
      </w:r>
      <w:r>
        <w:rPr>
          <w:rFonts w:hint="eastAsia"/>
          <w:b/>
          <w:bCs/>
        </w:rPr>
        <w:t>、响应函</w:t>
      </w:r>
    </w:p>
    <w:p w14:paraId="4ABB93A1">
      <w:pPr>
        <w:pStyle w:val="6"/>
        <w:ind w:firstLine="0" w:firstLineChars="0"/>
        <w:jc w:val="center"/>
        <w:rPr>
          <w:b/>
          <w:bCs/>
          <w:sz w:val="32"/>
          <w:szCs w:val="32"/>
        </w:rPr>
      </w:pPr>
      <w:r>
        <w:rPr>
          <w:rFonts w:hint="eastAsia"/>
          <w:b/>
          <w:bCs/>
          <w:sz w:val="32"/>
          <w:szCs w:val="32"/>
        </w:rPr>
        <w:t>响应函</w:t>
      </w:r>
    </w:p>
    <w:p w14:paraId="4673D1F7">
      <w:pPr>
        <w:pStyle w:val="6"/>
        <w:spacing w:after="0"/>
        <w:ind w:firstLine="0" w:firstLineChars="0"/>
      </w:pPr>
      <w:r>
        <w:rPr>
          <w:rFonts w:hint="eastAsia"/>
        </w:rPr>
        <w:t>致：</w:t>
      </w:r>
      <w:r>
        <w:rPr>
          <w:rFonts w:hint="eastAsia"/>
          <w:u w:val="single"/>
        </w:rPr>
        <w:t xml:space="preserve"> </w:t>
      </w:r>
      <w:r>
        <w:rPr>
          <w:u w:val="single"/>
        </w:rPr>
        <w:t xml:space="preserve">   </w:t>
      </w:r>
      <w:r>
        <w:rPr>
          <w:rFonts w:hint="eastAsia"/>
          <w:u w:val="single"/>
        </w:rPr>
        <w:t xml:space="preserve">深圳航空有限责任公司 </w:t>
      </w:r>
      <w:r>
        <w:rPr>
          <w:u w:val="single"/>
        </w:rPr>
        <w:t xml:space="preserve">  </w:t>
      </w:r>
      <w:r>
        <w:rPr>
          <w:rFonts w:hint="eastAsia"/>
          <w:u w:val="single"/>
        </w:rPr>
        <w:t xml:space="preserve"> </w:t>
      </w:r>
    </w:p>
    <w:p w14:paraId="17DB411F">
      <w:pPr>
        <w:topLinePunct/>
        <w:ind w:firstLine="420"/>
        <w:rPr>
          <w:rFonts w:hint="eastAsia" w:ascii="宋体" w:hAnsi="宋体"/>
          <w:szCs w:val="21"/>
        </w:rPr>
      </w:pPr>
      <w:r>
        <w:rPr>
          <w:rFonts w:hint="eastAsia"/>
        </w:rPr>
        <w:t>一、</w:t>
      </w:r>
      <w:r>
        <w:rPr>
          <w:rFonts w:hint="eastAsia" w:ascii="宋体" w:hAnsi="宋体"/>
          <w:lang w:bidi="ar"/>
        </w:rPr>
        <w:t>在研究了你方提供的采购文件及澄清或修改文件后，我方愿意按最后报价响应、承诺的交货期交付货物和提供服务，并履行采购文件及合同协议书中的责任和义务</w:t>
      </w:r>
      <w:r>
        <w:rPr>
          <w:rFonts w:hint="eastAsia" w:ascii="宋体" w:hAnsi="宋体"/>
          <w:szCs w:val="21"/>
        </w:rPr>
        <w:t>。</w:t>
      </w:r>
    </w:p>
    <w:p w14:paraId="09647D1C">
      <w:pPr>
        <w:pStyle w:val="6"/>
        <w:spacing w:after="0"/>
        <w:ind w:firstLine="420"/>
      </w:pPr>
      <w:r>
        <w:rPr>
          <w:rFonts w:hint="eastAsia"/>
        </w:rPr>
        <w:t>二、</w:t>
      </w:r>
      <w:r>
        <w:rPr>
          <w:rFonts w:hint="eastAsia" w:ascii="宋体" w:hAnsi="宋体"/>
          <w:lang w:bidi="ar"/>
        </w:rPr>
        <w:t>我方已详细审查全部采购文件，包括澄清或修改文件（如有）以及有关附件。我方完全理解并同意放弃对这方面有不明及误解的权利</w:t>
      </w:r>
      <w:r>
        <w:rPr>
          <w:rFonts w:hint="eastAsia"/>
        </w:rPr>
        <w:t>。</w:t>
      </w:r>
    </w:p>
    <w:p w14:paraId="3C52C071">
      <w:pPr>
        <w:pStyle w:val="6"/>
        <w:spacing w:after="0"/>
        <w:ind w:firstLine="420"/>
      </w:pPr>
      <w:r>
        <w:rPr>
          <w:rFonts w:hint="eastAsia"/>
        </w:rPr>
        <w:t>三、我方保证对本项目竞争性谈判过程严格保密，不泄露给第三方。如因此给你方造成损失，你方有权要求我方进行赔偿。此项保密义务在采购项目结束后仍然有效。</w:t>
      </w:r>
    </w:p>
    <w:p w14:paraId="652DD575">
      <w:pPr>
        <w:pStyle w:val="6"/>
        <w:spacing w:after="0"/>
        <w:ind w:firstLine="420"/>
      </w:pPr>
      <w:r>
        <w:rPr>
          <w:rFonts w:hint="eastAsia"/>
        </w:rPr>
        <w:t>四、我方完全理解供应商须知前附表中《供应商廉洁诚信承诺须知》相关内容并保证执行。</w:t>
      </w:r>
    </w:p>
    <w:p w14:paraId="33C44602">
      <w:pPr>
        <w:pStyle w:val="6"/>
        <w:spacing w:after="0"/>
        <w:ind w:firstLine="420"/>
      </w:pPr>
      <w:r>
        <w:rPr>
          <w:rFonts w:hint="eastAsia"/>
        </w:rPr>
        <w:t>五、</w:t>
      </w:r>
      <w:r>
        <w:rPr>
          <w:rFonts w:hint="eastAsia" w:ascii="宋体" w:hAnsi="宋体"/>
          <w:bCs/>
          <w:lang w:bidi="ar"/>
        </w:rPr>
        <w:t>本项目响应文件有效期为响应文件递交截止日起</w:t>
      </w:r>
      <w:r>
        <w:rPr>
          <w:rFonts w:hint="eastAsia" w:ascii="宋体" w:hAnsi="宋体"/>
          <w:b/>
          <w:u w:val="single"/>
          <w:lang w:bidi="ar"/>
        </w:rPr>
        <w:t xml:space="preserve"> </w:t>
      </w:r>
      <w:r>
        <w:rPr>
          <w:rFonts w:ascii="宋体" w:hAnsi="宋体"/>
          <w:b/>
          <w:u w:val="single"/>
          <w:lang w:bidi="ar"/>
        </w:rPr>
        <w:t>12</w:t>
      </w:r>
      <w:r>
        <w:rPr>
          <w:rFonts w:hint="eastAsia" w:ascii="宋体" w:hAnsi="宋体"/>
          <w:b/>
          <w:u w:val="single"/>
          <w:lang w:bidi="ar"/>
        </w:rPr>
        <w:t xml:space="preserve">0 </w:t>
      </w:r>
      <w:r>
        <w:rPr>
          <w:rFonts w:hint="eastAsia" w:ascii="宋体" w:hAnsi="宋体"/>
          <w:b/>
          <w:lang w:bidi="ar"/>
        </w:rPr>
        <w:t>个日历日</w:t>
      </w:r>
      <w:r>
        <w:rPr>
          <w:rFonts w:hint="eastAsia" w:ascii="宋体" w:hAnsi="宋体"/>
          <w:bCs/>
          <w:lang w:bidi="ar"/>
        </w:rPr>
        <w:t>，我方保证在此期限内严格</w:t>
      </w:r>
      <w:r>
        <w:rPr>
          <w:rFonts w:hint="eastAsia" w:ascii="宋体" w:hAnsi="宋体"/>
          <w:lang w:bidi="ar"/>
        </w:rPr>
        <w:t>遵守本响应函的各项承诺。在此期限届满之前，本响应函将对我方具有约束力，并随时接受中选</w:t>
      </w:r>
      <w:r>
        <w:rPr>
          <w:rFonts w:hint="eastAsia"/>
        </w:rPr>
        <w:t>。</w:t>
      </w:r>
    </w:p>
    <w:p w14:paraId="6E68CA71">
      <w:pPr>
        <w:pStyle w:val="6"/>
        <w:spacing w:after="0"/>
        <w:ind w:firstLine="420"/>
      </w:pPr>
      <w:r>
        <w:rPr>
          <w:rFonts w:hint="eastAsia"/>
        </w:rPr>
        <w:t>六、</w:t>
      </w:r>
      <w:r>
        <w:rPr>
          <w:rFonts w:hint="eastAsia" w:ascii="宋体" w:hAnsi="宋体"/>
          <w:bCs/>
          <w:lang w:bidi="ar"/>
        </w:rPr>
        <w:t>我方同意按照你方的要求提供与本响应文件有关的一切数据或资料，</w:t>
      </w:r>
      <w:r>
        <w:rPr>
          <w:rFonts w:hint="eastAsia"/>
        </w:rPr>
        <w:t>完全理解你方不一定要接受最低价的响应或收到的任何响应。同时也理解，</w:t>
      </w:r>
      <w:r>
        <w:rPr>
          <w:rFonts w:hint="eastAsia" w:ascii="宋体" w:hAnsi="宋体"/>
          <w:lang w:bidi="ar"/>
        </w:rPr>
        <w:t>你方不负担我方的任何响应费用</w:t>
      </w:r>
      <w:r>
        <w:rPr>
          <w:rFonts w:hint="eastAsia"/>
        </w:rPr>
        <w:t>。</w:t>
      </w:r>
    </w:p>
    <w:p w14:paraId="266E79AF">
      <w:pPr>
        <w:pStyle w:val="6"/>
        <w:spacing w:after="0"/>
        <w:ind w:firstLine="420"/>
      </w:pPr>
      <w:r>
        <w:rPr>
          <w:rFonts w:hint="eastAsia"/>
        </w:rPr>
        <w:t>七、</w:t>
      </w:r>
      <w:r>
        <w:rPr>
          <w:rFonts w:hint="eastAsia" w:ascii="宋体" w:hAnsi="宋体"/>
          <w:bCs/>
          <w:lang w:bidi="ar"/>
        </w:rPr>
        <w:t>如果我方中选，我方保证按照采购文件规定的期限要求履行交付货物、提供服务及承担有关责任和义务</w:t>
      </w:r>
      <w:r>
        <w:rPr>
          <w:rFonts w:hint="eastAsia"/>
        </w:rPr>
        <w:t>。我方收到中选通知书后、在书面合同协议书正式签署生效之前，未经你方书面确认，我方自行为本采购项目所进行的投入和付出成本，你方不承担任何责任。</w:t>
      </w:r>
    </w:p>
    <w:p w14:paraId="216312E0">
      <w:pPr>
        <w:pStyle w:val="6"/>
        <w:spacing w:after="0"/>
        <w:ind w:firstLine="420"/>
      </w:pPr>
      <w:r>
        <w:rPr>
          <w:rFonts w:hint="eastAsia"/>
        </w:rPr>
        <w:t>八、在合同协议书正式签署生效之前，本响应函连同你方发出的中选通知书，将构成你我双方共同遵守的文件，对双方具有约束力。</w:t>
      </w:r>
    </w:p>
    <w:p w14:paraId="1B3E8DB2">
      <w:pPr>
        <w:pStyle w:val="6"/>
        <w:spacing w:after="0"/>
        <w:ind w:firstLine="420"/>
      </w:pPr>
      <w:r>
        <w:rPr>
          <w:rFonts w:hint="eastAsia"/>
        </w:rPr>
        <w:t>九、</w:t>
      </w:r>
      <w:r>
        <w:rPr>
          <w:rFonts w:hint="eastAsia" w:ascii="宋体" w:hAnsi="宋体"/>
          <w:szCs w:val="21"/>
        </w:rPr>
        <w:t>如果</w:t>
      </w:r>
      <w:r>
        <w:rPr>
          <w:rFonts w:hint="eastAsia"/>
        </w:rPr>
        <w:t>我方存在以下任何一种行为时，你方有权取消我方中选资格，另选中选单位，给你方造成的损失，你方可有权要求我方进行赔偿：</w:t>
      </w:r>
    </w:p>
    <w:p w14:paraId="02A87799">
      <w:pPr>
        <w:pStyle w:val="6"/>
        <w:spacing w:after="0"/>
        <w:ind w:firstLine="420"/>
      </w:pPr>
      <w:r>
        <w:rPr>
          <w:rFonts w:hint="eastAsia"/>
        </w:rPr>
        <w:t>1．响应文件递交截止时间后，我方在响应文件有效期内撤回或修改响应文件；</w:t>
      </w:r>
    </w:p>
    <w:p w14:paraId="75E47888">
      <w:pPr>
        <w:pStyle w:val="6"/>
        <w:spacing w:after="0"/>
        <w:ind w:firstLine="420"/>
      </w:pPr>
      <w:r>
        <w:rPr>
          <w:rFonts w:hint="eastAsia"/>
        </w:rPr>
        <w:t>2．我方在接到中选通知书后放弃中选，或拒绝按照你方指定的时间和地点签订合同及附件；</w:t>
      </w:r>
    </w:p>
    <w:p w14:paraId="7F24E707">
      <w:pPr>
        <w:pStyle w:val="6"/>
        <w:spacing w:after="0"/>
        <w:ind w:firstLine="420"/>
      </w:pPr>
      <w:r>
        <w:t>3</w:t>
      </w:r>
      <w:r>
        <w:rPr>
          <w:rFonts w:hint="eastAsia"/>
        </w:rPr>
        <w:t>．我方未能按采购文件要求提交足额履约担保；</w:t>
      </w:r>
    </w:p>
    <w:p w14:paraId="5A60F3A0">
      <w:pPr>
        <w:pStyle w:val="6"/>
        <w:spacing w:after="0"/>
        <w:ind w:firstLine="420"/>
      </w:pPr>
      <w:r>
        <w:t>4</w:t>
      </w:r>
      <w:r>
        <w:rPr>
          <w:rFonts w:hint="eastAsia"/>
        </w:rPr>
        <w:t>．我方在签订合同时提出你方不能接受的附加条件或者更改合同实质性内容；</w:t>
      </w:r>
    </w:p>
    <w:p w14:paraId="31062500">
      <w:pPr>
        <w:pStyle w:val="6"/>
        <w:spacing w:after="0"/>
        <w:ind w:firstLine="420"/>
      </w:pPr>
      <w:r>
        <w:t>5</w:t>
      </w:r>
      <w:r>
        <w:rPr>
          <w:rFonts w:hint="eastAsia"/>
        </w:rPr>
        <w:t>．我方资质证书被暂扣或吊销，但仍参与响应的。</w:t>
      </w:r>
    </w:p>
    <w:p w14:paraId="63280010">
      <w:pPr>
        <w:topLinePunct/>
        <w:ind w:firstLine="420"/>
        <w:rPr>
          <w:rFonts w:hint="eastAsia" w:ascii="宋体" w:hAnsi="宋体"/>
          <w:szCs w:val="21"/>
        </w:rPr>
      </w:pPr>
      <w:r>
        <w:rPr>
          <w:rFonts w:hint="eastAsia" w:ascii="宋体" w:hAnsi="宋体"/>
          <w:szCs w:val="21"/>
        </w:rPr>
        <w:t>九、我方与本竞争性谈判采购项目有关的一切正式往来通讯方式如下：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14:paraId="7428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60" w:type="dxa"/>
          </w:tcPr>
          <w:p w14:paraId="019F4770">
            <w:pPr>
              <w:pStyle w:val="6"/>
              <w:keepNext w:val="0"/>
              <w:keepLines w:val="0"/>
              <w:suppressLineNumbers w:val="0"/>
              <w:spacing w:before="0" w:beforeAutospacing="0" w:after="0" w:afterAutospacing="0"/>
              <w:ind w:left="0" w:right="0" w:firstLine="0" w:firstLineChars="0"/>
              <w:rPr>
                <w:rFonts w:hint="default"/>
              </w:rPr>
            </w:pPr>
            <w:r>
              <w:rPr>
                <w:rFonts w:hint="eastAsia"/>
              </w:rPr>
              <w:t>联系人：</w:t>
            </w:r>
          </w:p>
        </w:tc>
        <w:tc>
          <w:tcPr>
            <w:tcW w:w="4360" w:type="dxa"/>
          </w:tcPr>
          <w:p w14:paraId="05B9395E">
            <w:pPr>
              <w:pStyle w:val="6"/>
              <w:keepNext w:val="0"/>
              <w:keepLines w:val="0"/>
              <w:suppressLineNumbers w:val="0"/>
              <w:spacing w:before="0" w:beforeAutospacing="0" w:after="0" w:afterAutospacing="0"/>
              <w:ind w:left="0" w:right="0" w:firstLine="0" w:firstLineChars="0"/>
              <w:rPr>
                <w:rFonts w:hint="default"/>
              </w:rPr>
            </w:pPr>
            <w:r>
              <w:rPr>
                <w:rFonts w:hint="eastAsia"/>
              </w:rPr>
              <w:t>电话：</w:t>
            </w:r>
          </w:p>
        </w:tc>
      </w:tr>
      <w:tr w14:paraId="33D6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tcPr>
          <w:p w14:paraId="72E4628B">
            <w:pPr>
              <w:pStyle w:val="6"/>
              <w:keepNext w:val="0"/>
              <w:keepLines w:val="0"/>
              <w:suppressLineNumbers w:val="0"/>
              <w:spacing w:before="0" w:beforeAutospacing="0" w:after="0" w:afterAutospacing="0"/>
              <w:ind w:left="0" w:right="0" w:firstLine="0" w:firstLineChars="0"/>
              <w:rPr>
                <w:rFonts w:hint="default"/>
              </w:rPr>
            </w:pPr>
            <w:r>
              <w:rPr>
                <w:rFonts w:hint="eastAsia"/>
              </w:rPr>
              <w:t>地址：</w:t>
            </w:r>
          </w:p>
        </w:tc>
        <w:tc>
          <w:tcPr>
            <w:tcW w:w="4360" w:type="dxa"/>
          </w:tcPr>
          <w:p w14:paraId="421F799F">
            <w:pPr>
              <w:pStyle w:val="6"/>
              <w:keepNext w:val="0"/>
              <w:keepLines w:val="0"/>
              <w:suppressLineNumbers w:val="0"/>
              <w:spacing w:before="0" w:beforeAutospacing="0" w:after="0" w:afterAutospacing="0"/>
              <w:ind w:left="0" w:right="0" w:firstLine="0" w:firstLineChars="0"/>
              <w:rPr>
                <w:rFonts w:hint="default"/>
              </w:rPr>
            </w:pPr>
            <w:r>
              <w:rPr>
                <w:rFonts w:hint="eastAsia"/>
              </w:rPr>
              <w:t>电子邮箱：</w:t>
            </w:r>
          </w:p>
        </w:tc>
      </w:tr>
    </w:tbl>
    <w:p w14:paraId="5AE6D15A">
      <w:pPr>
        <w:pStyle w:val="6"/>
        <w:spacing w:after="0"/>
        <w:ind w:firstLine="0" w:firstLineChars="0"/>
      </w:pPr>
    </w:p>
    <w:p w14:paraId="1E2C140B">
      <w:pPr>
        <w:pStyle w:val="6"/>
        <w:spacing w:after="0"/>
        <w:ind w:left="3259" w:leftChars="1552" w:firstLine="420"/>
      </w:pPr>
      <w:r>
        <w:t>供应商</w:t>
      </w:r>
      <w:r>
        <w:rPr>
          <w:rFonts w:hint="eastAsia"/>
        </w:rPr>
        <w:t>名称（加盖公章）：</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p>
    <w:p w14:paraId="5AD3B90C">
      <w:pPr>
        <w:pStyle w:val="6"/>
        <w:spacing w:after="0"/>
        <w:ind w:left="3259" w:leftChars="1552" w:firstLine="420"/>
      </w:pPr>
      <w:r>
        <w:rPr>
          <w:rFonts w:hint="eastAsia"/>
        </w:rPr>
        <w:t>法定代表人或其授权代理人：</w:t>
      </w:r>
      <w:r>
        <w:rPr>
          <w:rFonts w:hint="eastAsia"/>
          <w:u w:val="single"/>
        </w:rPr>
        <w:t xml:space="preserve">      </w:t>
      </w:r>
      <w:r>
        <w:rPr>
          <w:u w:val="single"/>
        </w:rPr>
        <w:t xml:space="preserve">       </w:t>
      </w:r>
      <w:r>
        <w:rPr>
          <w:rFonts w:hint="eastAsia"/>
          <w:u w:val="single"/>
        </w:rPr>
        <w:t xml:space="preserve">       </w:t>
      </w:r>
    </w:p>
    <w:p w14:paraId="3E277C72">
      <w:pPr>
        <w:pStyle w:val="6"/>
        <w:spacing w:after="0"/>
        <w:ind w:left="3259" w:leftChars="1552" w:firstLine="420"/>
      </w:pPr>
      <w:r>
        <w:rPr>
          <w:rFonts w:hint="eastAsia"/>
        </w:rPr>
        <w:t>日期：</w:t>
      </w:r>
      <w:r>
        <w:rPr>
          <w:rFonts w:hint="eastAsia"/>
          <w:u w:val="single"/>
        </w:rPr>
        <w:t xml:space="preserve">    </w:t>
      </w:r>
      <w:r>
        <w:rPr>
          <w:u w:val="single"/>
        </w:rPr>
        <w:t xml:space="preserve">      </w:t>
      </w:r>
      <w:r>
        <w:rPr>
          <w:rFonts w:hint="eastAsia"/>
          <w:u w:val="single"/>
        </w:rPr>
        <w:t xml:space="preserve">   </w:t>
      </w:r>
      <w:r>
        <w:rPr>
          <w:rFonts w:hint="eastAsia"/>
        </w:rPr>
        <w:t xml:space="preserve"> 年 </w:t>
      </w:r>
      <w:r>
        <w:rPr>
          <w:rFonts w:hint="eastAsia"/>
          <w:u w:val="single"/>
        </w:rPr>
        <w:t xml:space="preserve">    </w:t>
      </w:r>
      <w:r>
        <w:rPr>
          <w:u w:val="single"/>
        </w:rPr>
        <w:t xml:space="preserve"> </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43A0349B">
      <w:pPr>
        <w:pStyle w:val="6"/>
        <w:spacing w:after="0"/>
        <w:ind w:left="3259" w:leftChars="1552" w:firstLine="420"/>
      </w:pPr>
      <w:r>
        <w:br w:type="page"/>
      </w:r>
    </w:p>
    <w:p w14:paraId="127A53E6">
      <w:pPr>
        <w:pStyle w:val="6"/>
        <w:ind w:firstLine="0" w:firstLineChars="0"/>
        <w:rPr>
          <w:b/>
          <w:bCs/>
        </w:rPr>
      </w:pPr>
      <w:r>
        <w:rPr>
          <w:rFonts w:hint="eastAsia"/>
          <w:b/>
          <w:bCs/>
        </w:rPr>
        <w:t>B</w:t>
      </w:r>
      <w:r>
        <w:rPr>
          <w:b/>
          <w:bCs/>
        </w:rPr>
        <w:t>2</w:t>
      </w:r>
      <w:r>
        <w:rPr>
          <w:rFonts w:hint="eastAsia"/>
          <w:b/>
          <w:bCs/>
        </w:rPr>
        <w:t>、星号条款总体响应表</w:t>
      </w:r>
    </w:p>
    <w:p w14:paraId="6A8C1B43">
      <w:pPr>
        <w:pStyle w:val="6"/>
        <w:ind w:firstLine="0" w:firstLineChars="0"/>
        <w:jc w:val="center"/>
        <w:rPr>
          <w:b/>
          <w:bCs/>
        </w:rPr>
      </w:pPr>
      <w:r>
        <w:rPr>
          <w:rFonts w:hint="eastAsia" w:ascii="宋体" w:hAnsi="宋体"/>
          <w:b/>
          <w:bCs/>
          <w:sz w:val="32"/>
          <w:szCs w:val="32"/>
        </w:rPr>
        <w:t>星号条款总体响应表</w:t>
      </w:r>
    </w:p>
    <w:tbl>
      <w:tblPr>
        <w:tblStyle w:val="15"/>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946"/>
        <w:gridCol w:w="2877"/>
        <w:gridCol w:w="4417"/>
      </w:tblGrid>
      <w:tr w14:paraId="7835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14" w:type="dxa"/>
            <w:vMerge w:val="restart"/>
            <w:tcBorders>
              <w:top w:val="single" w:color="auto" w:sz="4" w:space="0"/>
              <w:left w:val="single" w:color="auto" w:sz="4" w:space="0"/>
              <w:bottom w:val="single" w:color="auto" w:sz="4" w:space="0"/>
              <w:right w:val="single" w:color="auto" w:sz="4" w:space="0"/>
            </w:tcBorders>
            <w:vAlign w:val="center"/>
          </w:tcPr>
          <w:p w14:paraId="7D0F1622">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b/>
                <w:szCs w:val="21"/>
              </w:rPr>
            </w:pPr>
            <w:r>
              <w:rPr>
                <w:rFonts w:hint="eastAsia" w:ascii="宋体" w:hAnsi="宋体"/>
                <w:b/>
                <w:szCs w:val="21"/>
              </w:rPr>
              <w:t>序号</w:t>
            </w:r>
          </w:p>
        </w:tc>
        <w:tc>
          <w:tcPr>
            <w:tcW w:w="3822" w:type="dxa"/>
            <w:gridSpan w:val="2"/>
            <w:tcBorders>
              <w:top w:val="single" w:color="auto" w:sz="4" w:space="0"/>
              <w:left w:val="single" w:color="auto" w:sz="4" w:space="0"/>
              <w:bottom w:val="single" w:color="auto" w:sz="4" w:space="0"/>
              <w:right w:val="single" w:color="auto" w:sz="4" w:space="0"/>
            </w:tcBorders>
            <w:vAlign w:val="center"/>
          </w:tcPr>
          <w:p w14:paraId="4CC1F72B">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b/>
                <w:szCs w:val="21"/>
              </w:rPr>
            </w:pPr>
            <w:r>
              <w:rPr>
                <w:rFonts w:hint="eastAsia" w:ascii="宋体" w:hAnsi="宋体"/>
                <w:b/>
                <w:szCs w:val="21"/>
              </w:rPr>
              <w:t>采购文件要求</w:t>
            </w:r>
          </w:p>
        </w:tc>
        <w:tc>
          <w:tcPr>
            <w:tcW w:w="4415" w:type="dxa"/>
            <w:tcBorders>
              <w:top w:val="single" w:color="auto" w:sz="4" w:space="0"/>
              <w:left w:val="single" w:color="auto" w:sz="4" w:space="0"/>
              <w:bottom w:val="single" w:color="auto" w:sz="4" w:space="0"/>
              <w:right w:val="single" w:color="auto" w:sz="4" w:space="0"/>
            </w:tcBorders>
            <w:vAlign w:val="center"/>
          </w:tcPr>
          <w:p w14:paraId="7CF5ADE1">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b/>
                <w:szCs w:val="21"/>
              </w:rPr>
            </w:pPr>
            <w:r>
              <w:rPr>
                <w:rFonts w:hint="eastAsia" w:ascii="宋体" w:hAnsi="宋体"/>
                <w:b/>
                <w:szCs w:val="21"/>
              </w:rPr>
              <w:t>供应商响应</w:t>
            </w:r>
          </w:p>
        </w:tc>
      </w:tr>
      <w:tr w14:paraId="504A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8951" w:type="dxa"/>
            <w:vMerge w:val="continue"/>
            <w:tcBorders>
              <w:top w:val="single" w:color="auto" w:sz="4" w:space="0"/>
              <w:left w:val="single" w:color="auto" w:sz="4" w:space="0"/>
              <w:bottom w:val="single" w:color="auto" w:sz="4" w:space="0"/>
              <w:right w:val="single" w:color="auto" w:sz="4" w:space="0"/>
            </w:tcBorders>
            <w:vAlign w:val="center"/>
          </w:tcPr>
          <w:p w14:paraId="533102C6">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b/>
                <w:szCs w:val="21"/>
              </w:rPr>
            </w:pPr>
          </w:p>
        </w:tc>
        <w:tc>
          <w:tcPr>
            <w:tcW w:w="946" w:type="dxa"/>
            <w:tcBorders>
              <w:top w:val="single" w:color="auto" w:sz="4" w:space="0"/>
              <w:left w:val="single" w:color="auto" w:sz="4" w:space="0"/>
              <w:bottom w:val="single" w:color="auto" w:sz="4" w:space="0"/>
              <w:right w:val="single" w:color="auto" w:sz="4" w:space="0"/>
            </w:tcBorders>
            <w:vAlign w:val="center"/>
          </w:tcPr>
          <w:p w14:paraId="3F9F0720">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b/>
                <w:bCs/>
                <w:szCs w:val="21"/>
              </w:rPr>
            </w:pPr>
            <w:r>
              <w:rPr>
                <w:rFonts w:hint="eastAsia" w:ascii="宋体" w:hAnsi="宋体"/>
                <w:b/>
                <w:szCs w:val="21"/>
              </w:rPr>
              <w:t>差别项名称</w:t>
            </w:r>
          </w:p>
        </w:tc>
        <w:tc>
          <w:tcPr>
            <w:tcW w:w="2876" w:type="dxa"/>
            <w:tcBorders>
              <w:top w:val="single" w:color="auto" w:sz="4" w:space="0"/>
              <w:left w:val="single" w:color="auto" w:sz="4" w:space="0"/>
              <w:bottom w:val="single" w:color="auto" w:sz="4" w:space="0"/>
              <w:right w:val="single" w:color="auto" w:sz="4" w:space="0"/>
            </w:tcBorders>
            <w:vAlign w:val="center"/>
          </w:tcPr>
          <w:p w14:paraId="2A856486">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b/>
                <w:bCs/>
                <w:szCs w:val="21"/>
              </w:rPr>
            </w:pPr>
            <w:r>
              <w:rPr>
                <w:rFonts w:hint="eastAsia" w:ascii="宋体" w:hAnsi="宋体"/>
                <w:b/>
                <w:szCs w:val="21"/>
              </w:rPr>
              <w:t>差别项要求</w:t>
            </w:r>
          </w:p>
        </w:tc>
        <w:tc>
          <w:tcPr>
            <w:tcW w:w="4415" w:type="dxa"/>
            <w:tcBorders>
              <w:top w:val="single" w:color="auto" w:sz="4" w:space="0"/>
              <w:left w:val="single" w:color="auto" w:sz="4" w:space="0"/>
              <w:bottom w:val="single" w:color="auto" w:sz="4" w:space="0"/>
              <w:right w:val="single" w:color="auto" w:sz="4" w:space="0"/>
            </w:tcBorders>
            <w:vAlign w:val="center"/>
          </w:tcPr>
          <w:p w14:paraId="1BB526E1">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b/>
                <w:bCs/>
                <w:szCs w:val="21"/>
              </w:rPr>
            </w:pPr>
            <w:r>
              <w:rPr>
                <w:rFonts w:hint="eastAsia" w:ascii="宋体" w:hAnsi="宋体"/>
                <w:b/>
                <w:szCs w:val="21"/>
              </w:rPr>
              <w:t>差别说明</w:t>
            </w:r>
          </w:p>
        </w:tc>
      </w:tr>
      <w:tr w14:paraId="2BD79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951" w:type="dxa"/>
            <w:gridSpan w:val="4"/>
            <w:tcBorders>
              <w:top w:val="single" w:color="auto" w:sz="4" w:space="0"/>
              <w:left w:val="single" w:color="auto" w:sz="4" w:space="0"/>
              <w:bottom w:val="single" w:color="auto" w:sz="4" w:space="0"/>
              <w:right w:val="single" w:color="auto" w:sz="4" w:space="0"/>
            </w:tcBorders>
            <w:vAlign w:val="center"/>
          </w:tcPr>
          <w:p w14:paraId="71CF44DC">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b/>
                <w:bCs/>
                <w:szCs w:val="21"/>
              </w:rPr>
            </w:pPr>
            <w:r>
              <w:rPr>
                <w:rFonts w:hint="eastAsia" w:ascii="宋体" w:hAnsi="宋体"/>
                <w:b/>
                <w:bCs/>
                <w:szCs w:val="21"/>
              </w:rPr>
              <w:t>采购文件中标注“★”的条款</w:t>
            </w:r>
          </w:p>
        </w:tc>
      </w:tr>
      <w:tr w14:paraId="08E1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14" w:type="dxa"/>
            <w:tcBorders>
              <w:top w:val="single" w:color="auto" w:sz="4" w:space="0"/>
              <w:left w:val="single" w:color="auto" w:sz="4" w:space="0"/>
              <w:bottom w:val="single" w:color="auto" w:sz="4" w:space="0"/>
              <w:right w:val="single" w:color="auto" w:sz="4" w:space="0"/>
            </w:tcBorders>
            <w:vAlign w:val="center"/>
          </w:tcPr>
          <w:p w14:paraId="17D412B9">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1</w:t>
            </w:r>
          </w:p>
        </w:tc>
        <w:tc>
          <w:tcPr>
            <w:tcW w:w="946" w:type="dxa"/>
            <w:tcBorders>
              <w:top w:val="single" w:color="auto" w:sz="4" w:space="0"/>
              <w:left w:val="single" w:color="auto" w:sz="4" w:space="0"/>
              <w:bottom w:val="single" w:color="auto" w:sz="4" w:space="0"/>
              <w:right w:val="single" w:color="auto" w:sz="4" w:space="0"/>
            </w:tcBorders>
            <w:vAlign w:val="center"/>
          </w:tcPr>
          <w:p w14:paraId="71F02765">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w:t>
            </w:r>
          </w:p>
        </w:tc>
        <w:tc>
          <w:tcPr>
            <w:tcW w:w="2876" w:type="dxa"/>
            <w:tcBorders>
              <w:top w:val="single" w:color="auto" w:sz="4" w:space="0"/>
              <w:left w:val="single" w:color="auto" w:sz="4" w:space="0"/>
              <w:bottom w:val="single" w:color="auto" w:sz="4" w:space="0"/>
              <w:right w:val="single" w:color="auto" w:sz="4" w:space="0"/>
            </w:tcBorders>
            <w:vAlign w:val="center"/>
          </w:tcPr>
          <w:p w14:paraId="6999A996">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见采购文件第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415" w:type="dxa"/>
            <w:tcBorders>
              <w:top w:val="single" w:color="auto" w:sz="4" w:space="0"/>
              <w:left w:val="single" w:color="auto" w:sz="4" w:space="0"/>
              <w:bottom w:val="single" w:color="auto" w:sz="4" w:space="0"/>
              <w:right w:val="single" w:color="auto" w:sz="4" w:space="0"/>
            </w:tcBorders>
            <w:vAlign w:val="center"/>
          </w:tcPr>
          <w:p w14:paraId="1287A02F">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，详见响应文件第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7450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14" w:type="dxa"/>
            <w:tcBorders>
              <w:top w:val="single" w:color="auto" w:sz="4" w:space="0"/>
              <w:left w:val="single" w:color="auto" w:sz="4" w:space="0"/>
              <w:bottom w:val="single" w:color="auto" w:sz="4" w:space="0"/>
              <w:right w:val="single" w:color="auto" w:sz="4" w:space="0"/>
            </w:tcBorders>
            <w:vAlign w:val="center"/>
          </w:tcPr>
          <w:p w14:paraId="71FEFDFF">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w:t>
            </w:r>
          </w:p>
        </w:tc>
        <w:tc>
          <w:tcPr>
            <w:tcW w:w="946" w:type="dxa"/>
            <w:tcBorders>
              <w:top w:val="single" w:color="auto" w:sz="4" w:space="0"/>
              <w:left w:val="single" w:color="auto" w:sz="4" w:space="0"/>
              <w:bottom w:val="single" w:color="auto" w:sz="4" w:space="0"/>
              <w:right w:val="single" w:color="auto" w:sz="4" w:space="0"/>
            </w:tcBorders>
            <w:vAlign w:val="center"/>
          </w:tcPr>
          <w:p w14:paraId="419C0091">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w:t>
            </w:r>
          </w:p>
        </w:tc>
        <w:tc>
          <w:tcPr>
            <w:tcW w:w="2876" w:type="dxa"/>
            <w:tcBorders>
              <w:top w:val="single" w:color="auto" w:sz="4" w:space="0"/>
              <w:left w:val="single" w:color="auto" w:sz="4" w:space="0"/>
              <w:bottom w:val="single" w:color="auto" w:sz="4" w:space="0"/>
              <w:right w:val="single" w:color="auto" w:sz="4" w:space="0"/>
            </w:tcBorders>
            <w:vAlign w:val="center"/>
          </w:tcPr>
          <w:p w14:paraId="2AE91D61">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见采购文件第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415" w:type="dxa"/>
            <w:tcBorders>
              <w:top w:val="single" w:color="auto" w:sz="4" w:space="0"/>
              <w:left w:val="single" w:color="auto" w:sz="4" w:space="0"/>
              <w:bottom w:val="single" w:color="auto" w:sz="4" w:space="0"/>
              <w:right w:val="single" w:color="auto" w:sz="4" w:space="0"/>
            </w:tcBorders>
            <w:vAlign w:val="center"/>
          </w:tcPr>
          <w:p w14:paraId="1700CF3A">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，详见响应文件第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666B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951" w:type="dxa"/>
            <w:gridSpan w:val="4"/>
            <w:tcBorders>
              <w:top w:val="single" w:color="auto" w:sz="4" w:space="0"/>
              <w:left w:val="single" w:color="auto" w:sz="4" w:space="0"/>
              <w:bottom w:val="single" w:color="auto" w:sz="4" w:space="0"/>
              <w:right w:val="single" w:color="auto" w:sz="4" w:space="0"/>
            </w:tcBorders>
            <w:vAlign w:val="center"/>
          </w:tcPr>
          <w:p w14:paraId="7F05B0B2">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b/>
                <w:bCs/>
                <w:szCs w:val="21"/>
              </w:rPr>
            </w:pPr>
            <w:r>
              <w:rPr>
                <w:rFonts w:hint="eastAsia" w:ascii="宋体" w:hAnsi="宋体"/>
                <w:b/>
                <w:bCs/>
                <w:szCs w:val="21"/>
              </w:rPr>
              <w:t>采购文件中未标注“★”的条款</w:t>
            </w:r>
          </w:p>
        </w:tc>
      </w:tr>
      <w:tr w14:paraId="13E8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14" w:type="dxa"/>
            <w:tcBorders>
              <w:top w:val="single" w:color="auto" w:sz="4" w:space="0"/>
              <w:left w:val="single" w:color="auto" w:sz="4" w:space="0"/>
              <w:bottom w:val="single" w:color="auto" w:sz="4" w:space="0"/>
              <w:right w:val="single" w:color="auto" w:sz="4" w:space="0"/>
            </w:tcBorders>
            <w:vAlign w:val="center"/>
          </w:tcPr>
          <w:p w14:paraId="5CF6026C">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1</w:t>
            </w:r>
          </w:p>
        </w:tc>
        <w:tc>
          <w:tcPr>
            <w:tcW w:w="946" w:type="dxa"/>
            <w:tcBorders>
              <w:top w:val="single" w:color="auto" w:sz="4" w:space="0"/>
              <w:left w:val="single" w:color="auto" w:sz="4" w:space="0"/>
              <w:bottom w:val="single" w:color="auto" w:sz="4" w:space="0"/>
              <w:right w:val="single" w:color="auto" w:sz="4" w:space="0"/>
            </w:tcBorders>
            <w:vAlign w:val="center"/>
          </w:tcPr>
          <w:p w14:paraId="41B551DF">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w:t>
            </w:r>
          </w:p>
        </w:tc>
        <w:tc>
          <w:tcPr>
            <w:tcW w:w="2876" w:type="dxa"/>
            <w:tcBorders>
              <w:top w:val="single" w:color="auto" w:sz="4" w:space="0"/>
              <w:left w:val="single" w:color="auto" w:sz="4" w:space="0"/>
              <w:bottom w:val="single" w:color="auto" w:sz="4" w:space="0"/>
              <w:right w:val="single" w:color="auto" w:sz="4" w:space="0"/>
            </w:tcBorders>
            <w:vAlign w:val="center"/>
          </w:tcPr>
          <w:p w14:paraId="4375A4C3">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见采购文件第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415" w:type="dxa"/>
            <w:tcBorders>
              <w:top w:val="single" w:color="auto" w:sz="4" w:space="0"/>
              <w:left w:val="single" w:color="auto" w:sz="4" w:space="0"/>
              <w:bottom w:val="single" w:color="auto" w:sz="4" w:space="0"/>
              <w:right w:val="single" w:color="auto" w:sz="4" w:space="0"/>
            </w:tcBorders>
            <w:vAlign w:val="center"/>
          </w:tcPr>
          <w:p w14:paraId="58A1271D">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，详见响应文件第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1840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14" w:type="dxa"/>
            <w:tcBorders>
              <w:top w:val="single" w:color="auto" w:sz="4" w:space="0"/>
              <w:left w:val="single" w:color="auto" w:sz="4" w:space="0"/>
              <w:bottom w:val="single" w:color="auto" w:sz="4" w:space="0"/>
              <w:right w:val="single" w:color="auto" w:sz="4" w:space="0"/>
            </w:tcBorders>
            <w:vAlign w:val="center"/>
          </w:tcPr>
          <w:p w14:paraId="7F47AB05">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w:t>
            </w:r>
          </w:p>
        </w:tc>
        <w:tc>
          <w:tcPr>
            <w:tcW w:w="946" w:type="dxa"/>
            <w:tcBorders>
              <w:top w:val="single" w:color="auto" w:sz="4" w:space="0"/>
              <w:left w:val="single" w:color="auto" w:sz="4" w:space="0"/>
              <w:bottom w:val="single" w:color="auto" w:sz="4" w:space="0"/>
              <w:right w:val="single" w:color="auto" w:sz="4" w:space="0"/>
            </w:tcBorders>
            <w:vAlign w:val="center"/>
          </w:tcPr>
          <w:p w14:paraId="0E2C743D">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w:t>
            </w:r>
          </w:p>
        </w:tc>
        <w:tc>
          <w:tcPr>
            <w:tcW w:w="2876" w:type="dxa"/>
            <w:tcBorders>
              <w:top w:val="single" w:color="auto" w:sz="4" w:space="0"/>
              <w:left w:val="single" w:color="auto" w:sz="4" w:space="0"/>
              <w:bottom w:val="single" w:color="auto" w:sz="4" w:space="0"/>
              <w:right w:val="single" w:color="auto" w:sz="4" w:space="0"/>
            </w:tcBorders>
            <w:vAlign w:val="center"/>
          </w:tcPr>
          <w:p w14:paraId="7FBDB438">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见采购文件第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415" w:type="dxa"/>
            <w:tcBorders>
              <w:top w:val="single" w:color="auto" w:sz="4" w:space="0"/>
              <w:left w:val="single" w:color="auto" w:sz="4" w:space="0"/>
              <w:bottom w:val="single" w:color="auto" w:sz="4" w:space="0"/>
              <w:right w:val="single" w:color="auto" w:sz="4" w:space="0"/>
            </w:tcBorders>
            <w:vAlign w:val="center"/>
          </w:tcPr>
          <w:p w14:paraId="53F9EED2">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，详见响应文件第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26BC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951" w:type="dxa"/>
            <w:gridSpan w:val="4"/>
            <w:tcBorders>
              <w:top w:val="single" w:color="auto" w:sz="4" w:space="0"/>
              <w:left w:val="single" w:color="auto" w:sz="4" w:space="0"/>
              <w:bottom w:val="single" w:color="auto" w:sz="4" w:space="0"/>
              <w:right w:val="single" w:color="auto" w:sz="4" w:space="0"/>
            </w:tcBorders>
            <w:vAlign w:val="center"/>
          </w:tcPr>
          <w:p w14:paraId="0000B403">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b/>
                <w:bCs/>
                <w:szCs w:val="21"/>
              </w:rPr>
            </w:pPr>
            <w:r>
              <w:rPr>
                <w:rFonts w:hint="eastAsia" w:ascii="宋体" w:hAnsi="宋体"/>
                <w:b/>
                <w:bCs/>
                <w:szCs w:val="21"/>
              </w:rPr>
              <w:t>采购文件中合同条款、补充文件、答疑中的条款</w:t>
            </w:r>
          </w:p>
        </w:tc>
      </w:tr>
      <w:tr w14:paraId="4AB3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14" w:type="dxa"/>
            <w:tcBorders>
              <w:top w:val="single" w:color="auto" w:sz="4" w:space="0"/>
              <w:left w:val="single" w:color="auto" w:sz="4" w:space="0"/>
              <w:bottom w:val="single" w:color="auto" w:sz="4" w:space="0"/>
              <w:right w:val="single" w:color="auto" w:sz="4" w:space="0"/>
            </w:tcBorders>
            <w:vAlign w:val="center"/>
          </w:tcPr>
          <w:p w14:paraId="797B032E">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1</w:t>
            </w:r>
          </w:p>
        </w:tc>
        <w:tc>
          <w:tcPr>
            <w:tcW w:w="946" w:type="dxa"/>
            <w:tcBorders>
              <w:top w:val="single" w:color="auto" w:sz="4" w:space="0"/>
              <w:left w:val="single" w:color="auto" w:sz="4" w:space="0"/>
              <w:bottom w:val="single" w:color="auto" w:sz="4" w:space="0"/>
              <w:right w:val="single" w:color="auto" w:sz="4" w:space="0"/>
            </w:tcBorders>
            <w:vAlign w:val="center"/>
          </w:tcPr>
          <w:p w14:paraId="7D98A5B6">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w:t>
            </w:r>
          </w:p>
        </w:tc>
        <w:tc>
          <w:tcPr>
            <w:tcW w:w="2876" w:type="dxa"/>
            <w:tcBorders>
              <w:top w:val="single" w:color="auto" w:sz="4" w:space="0"/>
              <w:left w:val="single" w:color="auto" w:sz="4" w:space="0"/>
              <w:bottom w:val="single" w:color="auto" w:sz="4" w:space="0"/>
              <w:right w:val="single" w:color="auto" w:sz="4" w:space="0"/>
            </w:tcBorders>
            <w:vAlign w:val="center"/>
          </w:tcPr>
          <w:p w14:paraId="11F60492">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见采购文件第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415" w:type="dxa"/>
            <w:tcBorders>
              <w:top w:val="single" w:color="auto" w:sz="4" w:space="0"/>
              <w:left w:val="single" w:color="auto" w:sz="4" w:space="0"/>
              <w:bottom w:val="single" w:color="auto" w:sz="4" w:space="0"/>
              <w:right w:val="single" w:color="auto" w:sz="4" w:space="0"/>
            </w:tcBorders>
            <w:vAlign w:val="center"/>
          </w:tcPr>
          <w:p w14:paraId="4F1E71F8">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，详见响应文件第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321F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14" w:type="dxa"/>
            <w:tcBorders>
              <w:top w:val="single" w:color="auto" w:sz="4" w:space="0"/>
              <w:left w:val="single" w:color="auto" w:sz="4" w:space="0"/>
              <w:bottom w:val="single" w:color="auto" w:sz="4" w:space="0"/>
              <w:right w:val="single" w:color="auto" w:sz="4" w:space="0"/>
            </w:tcBorders>
            <w:vAlign w:val="center"/>
          </w:tcPr>
          <w:p w14:paraId="5F82FA43">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w:t>
            </w:r>
          </w:p>
        </w:tc>
        <w:tc>
          <w:tcPr>
            <w:tcW w:w="946" w:type="dxa"/>
            <w:tcBorders>
              <w:top w:val="single" w:color="auto" w:sz="4" w:space="0"/>
              <w:left w:val="single" w:color="auto" w:sz="4" w:space="0"/>
              <w:bottom w:val="single" w:color="auto" w:sz="4" w:space="0"/>
              <w:right w:val="single" w:color="auto" w:sz="4" w:space="0"/>
            </w:tcBorders>
            <w:vAlign w:val="center"/>
          </w:tcPr>
          <w:p w14:paraId="6BDC3225">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w:t>
            </w:r>
          </w:p>
        </w:tc>
        <w:tc>
          <w:tcPr>
            <w:tcW w:w="2876" w:type="dxa"/>
            <w:tcBorders>
              <w:top w:val="single" w:color="auto" w:sz="4" w:space="0"/>
              <w:left w:val="single" w:color="auto" w:sz="4" w:space="0"/>
              <w:bottom w:val="single" w:color="auto" w:sz="4" w:space="0"/>
              <w:right w:val="single" w:color="auto" w:sz="4" w:space="0"/>
            </w:tcBorders>
            <w:vAlign w:val="center"/>
          </w:tcPr>
          <w:p w14:paraId="2EDA0966">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见采购文件第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415" w:type="dxa"/>
            <w:tcBorders>
              <w:top w:val="single" w:color="auto" w:sz="4" w:space="0"/>
              <w:left w:val="single" w:color="auto" w:sz="4" w:space="0"/>
              <w:bottom w:val="single" w:color="auto" w:sz="4" w:space="0"/>
              <w:right w:val="single" w:color="auto" w:sz="4" w:space="0"/>
            </w:tcBorders>
            <w:vAlign w:val="center"/>
          </w:tcPr>
          <w:p w14:paraId="77DB324E">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，详见响应文件第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4BC3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51" w:type="dxa"/>
            <w:gridSpan w:val="4"/>
            <w:tcBorders>
              <w:top w:val="single" w:color="auto" w:sz="4" w:space="0"/>
              <w:left w:val="single" w:color="auto" w:sz="4" w:space="0"/>
              <w:bottom w:val="single" w:color="auto" w:sz="4" w:space="0"/>
              <w:right w:val="single" w:color="auto" w:sz="4" w:space="0"/>
            </w:tcBorders>
            <w:vAlign w:val="center"/>
          </w:tcPr>
          <w:p w14:paraId="4A0CAA01">
            <w:pPr>
              <w:keepNext w:val="0"/>
              <w:keepLines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b/>
                <w:bCs/>
                <w:sz w:val="28"/>
                <w:szCs w:val="28"/>
              </w:rPr>
            </w:pPr>
            <w:r>
              <w:rPr>
                <w:rFonts w:hint="eastAsia" w:ascii="宋体" w:hAnsi="宋体"/>
                <w:b/>
                <w:bCs/>
                <w:sz w:val="28"/>
                <w:szCs w:val="28"/>
              </w:rPr>
              <w:t>除上述条款以外，我司承诺全部接受并按照采购文件的星号条款及合同条款要求承担本项目。</w:t>
            </w:r>
          </w:p>
        </w:tc>
      </w:tr>
    </w:tbl>
    <w:p w14:paraId="10C274E9">
      <w:pPr>
        <w:autoSpaceDE w:val="0"/>
        <w:autoSpaceDN w:val="0"/>
        <w:adjustRightInd w:val="0"/>
        <w:snapToGrid w:val="0"/>
        <w:ind w:firstLine="0" w:firstLineChars="0"/>
        <w:rPr>
          <w:rFonts w:hint="eastAsia" w:ascii="宋体" w:hAnsi="宋体"/>
          <w:b/>
          <w:szCs w:val="21"/>
        </w:rPr>
      </w:pPr>
    </w:p>
    <w:p w14:paraId="64023A2E">
      <w:pPr>
        <w:autoSpaceDE w:val="0"/>
        <w:autoSpaceDN w:val="0"/>
        <w:adjustRightInd w:val="0"/>
        <w:snapToGrid w:val="0"/>
        <w:ind w:firstLine="0" w:firstLineChars="0"/>
        <w:rPr>
          <w:rFonts w:hint="eastAsia" w:ascii="宋体" w:hAnsi="宋体"/>
          <w:b/>
          <w:szCs w:val="21"/>
        </w:rPr>
      </w:pPr>
      <w:r>
        <w:rPr>
          <w:rFonts w:hint="eastAsia" w:ascii="宋体" w:hAnsi="宋体"/>
          <w:b/>
          <w:szCs w:val="21"/>
        </w:rPr>
        <w:t>重要提示：</w:t>
      </w:r>
    </w:p>
    <w:p w14:paraId="7939B844">
      <w:pPr>
        <w:autoSpaceDE w:val="0"/>
        <w:autoSpaceDN w:val="0"/>
        <w:adjustRightInd w:val="0"/>
        <w:snapToGrid w:val="0"/>
        <w:ind w:firstLine="0" w:firstLineChars="0"/>
        <w:rPr>
          <w:rFonts w:hint="eastAsia" w:ascii="宋体" w:hAnsi="宋体"/>
          <w:szCs w:val="21"/>
        </w:rPr>
      </w:pPr>
      <w:r>
        <w:rPr>
          <w:rFonts w:hint="eastAsia" w:ascii="宋体" w:hAnsi="宋体"/>
          <w:szCs w:val="21"/>
        </w:rPr>
        <w:t>1、供应商须在仔细阅读采购文件后，将响应文件与采购文件（含补遗、澄清文件）不一致的星号条款及合同条款填写在本表中，包括高于或低于采购文件要求的所有条款。</w:t>
      </w:r>
    </w:p>
    <w:p w14:paraId="35187C38">
      <w:pPr>
        <w:autoSpaceDE w:val="0"/>
        <w:autoSpaceDN w:val="0"/>
        <w:adjustRightInd w:val="0"/>
        <w:snapToGrid w:val="0"/>
        <w:ind w:firstLine="0" w:firstLineChars="0"/>
        <w:rPr>
          <w:rFonts w:hint="eastAsia" w:ascii="宋体" w:hAnsi="宋体"/>
          <w:szCs w:val="21"/>
        </w:rPr>
      </w:pPr>
      <w:r>
        <w:rPr>
          <w:rFonts w:hint="eastAsia" w:ascii="宋体" w:hAnsi="宋体"/>
          <w:szCs w:val="21"/>
        </w:rPr>
        <w:t>2、响应文件中所有与采购文件星号条款和合同要求不一致的内容必须在本表中做出说明，未在本表中做出说明的差异，即使在响应文件的其他部分做出了说明，采购人（买方）也有权在评审时或履行合同时拒绝接受，并可要求中选供应商按照采购文件的要求继续履行合同，中选供应商拒绝履行的将视为违约。</w:t>
      </w:r>
    </w:p>
    <w:p w14:paraId="49B0EC3B">
      <w:pPr>
        <w:pStyle w:val="6"/>
        <w:ind w:firstLine="0" w:firstLineChars="0"/>
      </w:pPr>
      <w:r>
        <w:rPr>
          <w:rFonts w:hint="eastAsia" w:ascii="宋体" w:hAnsi="宋体"/>
          <w:szCs w:val="21"/>
        </w:rPr>
        <w:t>3、供应商必须提供本表，如对采购文件星号条款及合同内容完全接受，则无需填写相关内容。</w:t>
      </w:r>
    </w:p>
    <w:p w14:paraId="2B34A0FB">
      <w:pPr>
        <w:widowControl/>
        <w:spacing w:line="240" w:lineRule="auto"/>
        <w:ind w:firstLine="0" w:firstLineChars="0"/>
        <w:jc w:val="left"/>
        <w:rPr>
          <w:b/>
          <w:bCs/>
        </w:rPr>
      </w:pPr>
    </w:p>
    <w:p w14:paraId="1F86C3C5">
      <w:pPr>
        <w:pStyle w:val="6"/>
        <w:ind w:firstLine="420"/>
      </w:pPr>
    </w:p>
    <w:p w14:paraId="32A239F7">
      <w:pPr>
        <w:pStyle w:val="6"/>
        <w:ind w:firstLine="4200" w:firstLineChars="2000"/>
      </w:pPr>
      <w:r>
        <w:rPr>
          <w:rFonts w:hint="eastAsia" w:ascii="宋体" w:hAnsi="宋体"/>
          <w:szCs w:val="21"/>
        </w:rPr>
        <w:t>供应商名称（加盖公章）：</w:t>
      </w:r>
      <w:r>
        <w:rPr>
          <w:rFonts w:hint="eastAsia" w:ascii="宋体" w:hAnsi="宋体"/>
          <w:szCs w:val="21"/>
          <w:u w:val="single"/>
        </w:rPr>
        <w:t xml:space="preserve">                      </w:t>
      </w:r>
    </w:p>
    <w:p w14:paraId="4EEFBCFF">
      <w:pPr>
        <w:widowControl/>
        <w:spacing w:line="240" w:lineRule="auto"/>
        <w:ind w:firstLine="0" w:firstLineChars="0"/>
        <w:jc w:val="left"/>
      </w:pPr>
      <w:r>
        <w:br w:type="page"/>
      </w:r>
    </w:p>
    <w:p w14:paraId="2F09A4FA">
      <w:pPr>
        <w:pStyle w:val="6"/>
        <w:ind w:firstLine="0" w:firstLineChars="0"/>
        <w:rPr>
          <w:b/>
          <w:bCs/>
        </w:rPr>
      </w:pPr>
      <w:r>
        <w:rPr>
          <w:b/>
          <w:bCs/>
        </w:rPr>
        <w:t>B3</w:t>
      </w:r>
      <w:r>
        <w:rPr>
          <w:rFonts w:hint="eastAsia" w:ascii="宋体" w:hAnsi="宋体"/>
          <w:b/>
          <w:bCs/>
        </w:rPr>
        <w:t>、合同案例一览表</w:t>
      </w:r>
      <w:r>
        <w:rPr>
          <w:rFonts w:hint="eastAsia"/>
          <w:b/>
          <w:bCs/>
        </w:rPr>
        <w:t>（如项目要求提供合同案例请提供本表）</w:t>
      </w:r>
    </w:p>
    <w:p w14:paraId="22630D99">
      <w:pPr>
        <w:autoSpaceDE w:val="0"/>
        <w:autoSpaceDN w:val="0"/>
        <w:adjustRightInd w:val="0"/>
        <w:snapToGrid w:val="0"/>
        <w:ind w:firstLine="0" w:firstLineChars="0"/>
        <w:jc w:val="center"/>
        <w:rPr>
          <w:rFonts w:hint="eastAsia" w:ascii="宋体" w:hAnsi="宋体" w:cs="宋体"/>
          <w:szCs w:val="21"/>
        </w:rPr>
      </w:pPr>
      <w:r>
        <w:rPr>
          <w:rFonts w:hint="eastAsia" w:ascii="宋体" w:hAnsi="宋体" w:cs="宋体"/>
          <w:b/>
          <w:bCs/>
          <w:sz w:val="32"/>
          <w:szCs w:val="32"/>
        </w:rPr>
        <w:t>合同案例一览表</w:t>
      </w:r>
    </w:p>
    <w:p w14:paraId="1BFC573B">
      <w:pPr>
        <w:autoSpaceDE w:val="0"/>
        <w:autoSpaceDN w:val="0"/>
        <w:adjustRightInd w:val="0"/>
        <w:snapToGrid w:val="0"/>
        <w:ind w:firstLine="0" w:firstLineChars="0"/>
        <w:rPr>
          <w:rFonts w:hint="eastAsia" w:ascii="宋体" w:hAnsi="宋体" w:cs="宋体"/>
          <w:szCs w:val="21"/>
        </w:rPr>
      </w:pPr>
    </w:p>
    <w:p w14:paraId="113A8DD0">
      <w:pPr>
        <w:autoSpaceDE w:val="0"/>
        <w:autoSpaceDN w:val="0"/>
        <w:adjustRightInd w:val="0"/>
        <w:snapToGrid w:val="0"/>
        <w:ind w:firstLine="0" w:firstLineChars="0"/>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（采购人） </w:t>
      </w:r>
      <w:r>
        <w:rPr>
          <w:rFonts w:ascii="宋体" w:hAnsi="宋体" w:cs="宋体"/>
          <w:szCs w:val="21"/>
          <w:u w:val="single"/>
        </w:rPr>
        <w:t xml:space="preserve">    </w:t>
      </w:r>
    </w:p>
    <w:p w14:paraId="6DECAE8A">
      <w:pPr>
        <w:autoSpaceDE w:val="0"/>
        <w:autoSpaceDN w:val="0"/>
        <w:adjustRightInd w:val="0"/>
        <w:snapToGrid w:val="0"/>
        <w:ind w:firstLine="420"/>
        <w:rPr>
          <w:rFonts w:hint="eastAsia" w:ascii="宋体" w:hAnsi="宋体" w:cs="宋体"/>
          <w:szCs w:val="21"/>
        </w:rPr>
      </w:pPr>
      <w:r>
        <w:rPr>
          <w:rFonts w:hint="eastAsia" w:ascii="宋体" w:hAnsi="宋体" w:cs="宋体"/>
          <w:szCs w:val="21"/>
        </w:rPr>
        <w:t>我方根据你方采购文件要求提供</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日至响应文件递交截止时间</w:t>
      </w:r>
      <w:r>
        <w:rPr>
          <w:rFonts w:hint="eastAsia" w:ascii="宋体" w:hAnsi="宋体" w:cs="宋体"/>
          <w:szCs w:val="21"/>
          <w:u w:val="single"/>
        </w:rPr>
        <w:t>（项目名称）</w:t>
      </w:r>
      <w:r>
        <w:rPr>
          <w:rFonts w:hint="eastAsia" w:ascii="宋体" w:hAnsi="宋体" w:cs="宋体"/>
          <w:szCs w:val="21"/>
        </w:rPr>
        <w:t>真实的业绩资料，证明材料附后，清单如下：</w:t>
      </w:r>
    </w:p>
    <w:tbl>
      <w:tblPr>
        <w:tblStyle w:val="15"/>
        <w:tblW w:w="93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6"/>
        <w:gridCol w:w="2468"/>
        <w:gridCol w:w="1256"/>
        <w:gridCol w:w="1581"/>
        <w:gridCol w:w="1701"/>
        <w:gridCol w:w="1559"/>
      </w:tblGrid>
      <w:tr w14:paraId="64944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786" w:type="dxa"/>
            <w:tcBorders>
              <w:top w:val="single" w:color="auto" w:sz="4" w:space="0"/>
            </w:tcBorders>
            <w:vAlign w:val="center"/>
          </w:tcPr>
          <w:p w14:paraId="57EE062D">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b/>
                <w:szCs w:val="21"/>
              </w:rPr>
            </w:pPr>
            <w:r>
              <w:rPr>
                <w:rFonts w:hint="eastAsia" w:ascii="宋体" w:hAnsi="宋体" w:cs="宋体"/>
                <w:b/>
                <w:szCs w:val="21"/>
              </w:rPr>
              <w:t>序号</w:t>
            </w:r>
          </w:p>
        </w:tc>
        <w:tc>
          <w:tcPr>
            <w:tcW w:w="2468" w:type="dxa"/>
            <w:vAlign w:val="center"/>
          </w:tcPr>
          <w:p w14:paraId="22B92550">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b/>
                <w:szCs w:val="21"/>
              </w:rPr>
            </w:pPr>
            <w:r>
              <w:rPr>
                <w:rFonts w:hint="eastAsia" w:ascii="宋体" w:hAnsi="宋体" w:cs="宋体"/>
                <w:b/>
                <w:szCs w:val="21"/>
              </w:rPr>
              <w:t>合同名称</w:t>
            </w:r>
          </w:p>
        </w:tc>
        <w:tc>
          <w:tcPr>
            <w:tcW w:w="1256" w:type="dxa"/>
            <w:tcBorders>
              <w:left w:val="single" w:color="auto" w:sz="4" w:space="0"/>
              <w:right w:val="single" w:color="auto" w:sz="4" w:space="0"/>
            </w:tcBorders>
            <w:vAlign w:val="center"/>
          </w:tcPr>
          <w:p w14:paraId="42B7F3FE">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b/>
                <w:szCs w:val="21"/>
              </w:rPr>
            </w:pPr>
            <w:r>
              <w:rPr>
                <w:rFonts w:hint="eastAsia" w:ascii="宋体" w:hAnsi="宋体" w:cs="宋体"/>
                <w:b/>
                <w:szCs w:val="21"/>
              </w:rPr>
              <w:t>合同金额</w:t>
            </w:r>
          </w:p>
        </w:tc>
        <w:tc>
          <w:tcPr>
            <w:tcW w:w="1581" w:type="dxa"/>
            <w:tcBorders>
              <w:left w:val="single" w:color="auto" w:sz="4" w:space="0"/>
            </w:tcBorders>
            <w:vAlign w:val="center"/>
          </w:tcPr>
          <w:p w14:paraId="526268F9">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b/>
                <w:szCs w:val="21"/>
              </w:rPr>
            </w:pPr>
            <w:r>
              <w:rPr>
                <w:rFonts w:hint="eastAsia" w:ascii="宋体" w:hAnsi="宋体" w:cs="宋体"/>
                <w:b/>
                <w:szCs w:val="21"/>
              </w:rPr>
              <w:t>合同</w:t>
            </w:r>
          </w:p>
          <w:p w14:paraId="3CA802E3">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b/>
                <w:szCs w:val="21"/>
              </w:rPr>
            </w:pPr>
            <w:r>
              <w:rPr>
                <w:rFonts w:hint="eastAsia" w:ascii="宋体" w:hAnsi="宋体" w:cs="宋体"/>
                <w:b/>
                <w:szCs w:val="21"/>
              </w:rPr>
              <w:t>签订时间</w:t>
            </w:r>
          </w:p>
        </w:tc>
        <w:tc>
          <w:tcPr>
            <w:tcW w:w="1701" w:type="dxa"/>
            <w:vAlign w:val="center"/>
          </w:tcPr>
          <w:p w14:paraId="28FC64BB">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b/>
                <w:szCs w:val="21"/>
              </w:rPr>
            </w:pPr>
            <w:r>
              <w:rPr>
                <w:rFonts w:hint="eastAsia" w:ascii="宋体" w:hAnsi="宋体" w:cs="宋体"/>
                <w:b/>
                <w:szCs w:val="21"/>
              </w:rPr>
              <w:t>合同清单</w:t>
            </w:r>
          </w:p>
          <w:p w14:paraId="773D2F27">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b/>
                <w:szCs w:val="21"/>
              </w:rPr>
            </w:pPr>
            <w:r>
              <w:rPr>
                <w:rFonts w:hint="eastAsia" w:ascii="宋体" w:hAnsi="宋体" w:cs="宋体"/>
                <w:b/>
                <w:szCs w:val="21"/>
              </w:rPr>
              <w:t>主要产品</w:t>
            </w:r>
          </w:p>
        </w:tc>
        <w:tc>
          <w:tcPr>
            <w:tcW w:w="1559" w:type="dxa"/>
            <w:vAlign w:val="center"/>
          </w:tcPr>
          <w:p w14:paraId="282D43E7">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b/>
                <w:szCs w:val="21"/>
              </w:rPr>
            </w:pPr>
            <w:r>
              <w:rPr>
                <w:rFonts w:hint="eastAsia" w:ascii="宋体" w:hAnsi="宋体" w:cs="宋体"/>
                <w:b/>
                <w:szCs w:val="21"/>
              </w:rPr>
              <w:t>响应文件页码</w:t>
            </w:r>
          </w:p>
        </w:tc>
      </w:tr>
      <w:tr w14:paraId="44F31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86" w:type="dxa"/>
            <w:vAlign w:val="center"/>
          </w:tcPr>
          <w:p w14:paraId="213A1184">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r>
              <w:rPr>
                <w:rFonts w:hint="eastAsia" w:ascii="宋体" w:hAnsi="宋体" w:cs="宋体"/>
                <w:szCs w:val="21"/>
              </w:rPr>
              <w:t>1</w:t>
            </w:r>
          </w:p>
        </w:tc>
        <w:tc>
          <w:tcPr>
            <w:tcW w:w="2468" w:type="dxa"/>
            <w:vAlign w:val="center"/>
          </w:tcPr>
          <w:p w14:paraId="7CE51B3C">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p>
        </w:tc>
        <w:tc>
          <w:tcPr>
            <w:tcW w:w="1256" w:type="dxa"/>
            <w:tcBorders>
              <w:left w:val="single" w:color="auto" w:sz="4" w:space="0"/>
              <w:right w:val="single" w:color="auto" w:sz="4" w:space="0"/>
            </w:tcBorders>
            <w:vAlign w:val="center"/>
          </w:tcPr>
          <w:p w14:paraId="2DC44C24">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p>
        </w:tc>
        <w:tc>
          <w:tcPr>
            <w:tcW w:w="1581" w:type="dxa"/>
            <w:tcBorders>
              <w:left w:val="single" w:color="auto" w:sz="4" w:space="0"/>
            </w:tcBorders>
            <w:vAlign w:val="center"/>
          </w:tcPr>
          <w:p w14:paraId="6DA04201">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p>
        </w:tc>
        <w:tc>
          <w:tcPr>
            <w:tcW w:w="1701" w:type="dxa"/>
            <w:vAlign w:val="center"/>
          </w:tcPr>
          <w:p w14:paraId="75C128C8">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u w:val="words"/>
              </w:rPr>
            </w:pPr>
          </w:p>
        </w:tc>
        <w:tc>
          <w:tcPr>
            <w:tcW w:w="1559" w:type="dxa"/>
            <w:vAlign w:val="center"/>
          </w:tcPr>
          <w:p w14:paraId="443DE15B">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r>
              <w:rPr>
                <w:rFonts w:hint="eastAsia" w:ascii="宋体" w:hAnsi="宋体" w:cs="宋体"/>
                <w:szCs w:val="21"/>
              </w:rPr>
              <w:t xml:space="preserve">第 </w:t>
            </w:r>
            <w:r>
              <w:rPr>
                <w:rFonts w:hint="default" w:ascii="宋体" w:hAnsi="宋体" w:cs="宋体"/>
                <w:szCs w:val="21"/>
              </w:rPr>
              <w:t xml:space="preserve">  </w:t>
            </w:r>
            <w:r>
              <w:rPr>
                <w:rFonts w:hint="eastAsia" w:ascii="宋体" w:hAnsi="宋体" w:cs="宋体"/>
                <w:szCs w:val="21"/>
              </w:rPr>
              <w:t>页</w:t>
            </w:r>
          </w:p>
        </w:tc>
      </w:tr>
      <w:tr w14:paraId="3B5B8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86" w:type="dxa"/>
            <w:vAlign w:val="center"/>
          </w:tcPr>
          <w:p w14:paraId="322F211C">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r>
              <w:rPr>
                <w:rFonts w:hint="eastAsia" w:ascii="宋体" w:hAnsi="宋体" w:cs="宋体"/>
                <w:szCs w:val="21"/>
              </w:rPr>
              <w:t>2</w:t>
            </w:r>
          </w:p>
        </w:tc>
        <w:tc>
          <w:tcPr>
            <w:tcW w:w="2468" w:type="dxa"/>
            <w:vAlign w:val="center"/>
          </w:tcPr>
          <w:p w14:paraId="6468D9C3">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p>
        </w:tc>
        <w:tc>
          <w:tcPr>
            <w:tcW w:w="1256" w:type="dxa"/>
            <w:tcBorders>
              <w:left w:val="single" w:color="auto" w:sz="4" w:space="0"/>
              <w:right w:val="single" w:color="auto" w:sz="4" w:space="0"/>
            </w:tcBorders>
            <w:vAlign w:val="center"/>
          </w:tcPr>
          <w:p w14:paraId="59AB4BA3">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p>
        </w:tc>
        <w:tc>
          <w:tcPr>
            <w:tcW w:w="1581" w:type="dxa"/>
            <w:tcBorders>
              <w:left w:val="single" w:color="auto" w:sz="4" w:space="0"/>
            </w:tcBorders>
            <w:vAlign w:val="center"/>
          </w:tcPr>
          <w:p w14:paraId="275D6B80">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p>
        </w:tc>
        <w:tc>
          <w:tcPr>
            <w:tcW w:w="1701" w:type="dxa"/>
            <w:vAlign w:val="center"/>
          </w:tcPr>
          <w:p w14:paraId="402B4E73">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p>
        </w:tc>
        <w:tc>
          <w:tcPr>
            <w:tcW w:w="1559" w:type="dxa"/>
            <w:vAlign w:val="center"/>
          </w:tcPr>
          <w:p w14:paraId="6AFCF352">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r>
              <w:rPr>
                <w:rFonts w:hint="eastAsia" w:ascii="宋体" w:hAnsi="宋体" w:cs="宋体"/>
                <w:szCs w:val="21"/>
              </w:rPr>
              <w:t xml:space="preserve">第 </w:t>
            </w:r>
            <w:r>
              <w:rPr>
                <w:rFonts w:hint="default" w:ascii="宋体" w:hAnsi="宋体" w:cs="宋体"/>
                <w:szCs w:val="21"/>
              </w:rPr>
              <w:t xml:space="preserve">  </w:t>
            </w:r>
            <w:r>
              <w:rPr>
                <w:rFonts w:hint="eastAsia" w:ascii="宋体" w:hAnsi="宋体" w:cs="宋体"/>
                <w:szCs w:val="21"/>
              </w:rPr>
              <w:t>页</w:t>
            </w:r>
          </w:p>
        </w:tc>
      </w:tr>
      <w:tr w14:paraId="72998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86" w:type="dxa"/>
            <w:vAlign w:val="center"/>
          </w:tcPr>
          <w:p w14:paraId="30899104">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r>
              <w:rPr>
                <w:rFonts w:hint="eastAsia" w:ascii="宋体" w:hAnsi="宋体" w:cs="宋体"/>
                <w:szCs w:val="21"/>
              </w:rPr>
              <w:t>3</w:t>
            </w:r>
          </w:p>
        </w:tc>
        <w:tc>
          <w:tcPr>
            <w:tcW w:w="2468" w:type="dxa"/>
            <w:vAlign w:val="center"/>
          </w:tcPr>
          <w:p w14:paraId="1BE8EF58">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p>
        </w:tc>
        <w:tc>
          <w:tcPr>
            <w:tcW w:w="1256" w:type="dxa"/>
            <w:tcBorders>
              <w:left w:val="single" w:color="auto" w:sz="4" w:space="0"/>
              <w:right w:val="single" w:color="auto" w:sz="4" w:space="0"/>
            </w:tcBorders>
            <w:vAlign w:val="center"/>
          </w:tcPr>
          <w:p w14:paraId="1639E5A5">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p>
        </w:tc>
        <w:tc>
          <w:tcPr>
            <w:tcW w:w="1581" w:type="dxa"/>
            <w:tcBorders>
              <w:left w:val="single" w:color="auto" w:sz="4" w:space="0"/>
            </w:tcBorders>
            <w:vAlign w:val="center"/>
          </w:tcPr>
          <w:p w14:paraId="53B5AE54">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p>
        </w:tc>
        <w:tc>
          <w:tcPr>
            <w:tcW w:w="1701" w:type="dxa"/>
            <w:vAlign w:val="center"/>
          </w:tcPr>
          <w:p w14:paraId="14F730E7">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p>
        </w:tc>
        <w:tc>
          <w:tcPr>
            <w:tcW w:w="1559" w:type="dxa"/>
            <w:vAlign w:val="center"/>
          </w:tcPr>
          <w:p w14:paraId="44030579">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r>
              <w:rPr>
                <w:rFonts w:hint="eastAsia" w:ascii="宋体" w:hAnsi="宋体" w:cs="宋体"/>
                <w:szCs w:val="21"/>
              </w:rPr>
              <w:t xml:space="preserve">第 </w:t>
            </w:r>
            <w:r>
              <w:rPr>
                <w:rFonts w:hint="default" w:ascii="宋体" w:hAnsi="宋体" w:cs="宋体"/>
                <w:szCs w:val="21"/>
              </w:rPr>
              <w:t xml:space="preserve">  </w:t>
            </w:r>
            <w:r>
              <w:rPr>
                <w:rFonts w:hint="eastAsia" w:ascii="宋体" w:hAnsi="宋体" w:cs="宋体"/>
                <w:szCs w:val="21"/>
              </w:rPr>
              <w:t>页</w:t>
            </w:r>
          </w:p>
        </w:tc>
      </w:tr>
      <w:tr w14:paraId="02BC8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786" w:type="dxa"/>
            <w:vAlign w:val="center"/>
          </w:tcPr>
          <w:p w14:paraId="0A6D1E30">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p>
        </w:tc>
        <w:tc>
          <w:tcPr>
            <w:tcW w:w="2468" w:type="dxa"/>
            <w:vAlign w:val="center"/>
          </w:tcPr>
          <w:p w14:paraId="6E9846E6">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r>
              <w:rPr>
                <w:rFonts w:hint="eastAsia" w:ascii="宋体" w:hAnsi="宋体" w:cs="宋体"/>
                <w:szCs w:val="21"/>
              </w:rPr>
              <w:t>……</w:t>
            </w:r>
          </w:p>
        </w:tc>
        <w:tc>
          <w:tcPr>
            <w:tcW w:w="1256" w:type="dxa"/>
            <w:tcBorders>
              <w:left w:val="single" w:color="auto" w:sz="4" w:space="0"/>
              <w:right w:val="single" w:color="auto" w:sz="4" w:space="0"/>
            </w:tcBorders>
            <w:vAlign w:val="center"/>
          </w:tcPr>
          <w:p w14:paraId="3101D025">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p>
        </w:tc>
        <w:tc>
          <w:tcPr>
            <w:tcW w:w="1581" w:type="dxa"/>
            <w:tcBorders>
              <w:left w:val="single" w:color="auto" w:sz="4" w:space="0"/>
            </w:tcBorders>
            <w:vAlign w:val="center"/>
          </w:tcPr>
          <w:p w14:paraId="6B10541A">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p>
        </w:tc>
        <w:tc>
          <w:tcPr>
            <w:tcW w:w="1701" w:type="dxa"/>
            <w:vAlign w:val="center"/>
          </w:tcPr>
          <w:p w14:paraId="66E838A6">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p>
        </w:tc>
        <w:tc>
          <w:tcPr>
            <w:tcW w:w="1559" w:type="dxa"/>
            <w:vAlign w:val="center"/>
          </w:tcPr>
          <w:p w14:paraId="71E03ED5">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eastAsia" w:ascii="宋体" w:hAnsi="宋体" w:cs="宋体"/>
                <w:szCs w:val="21"/>
              </w:rPr>
            </w:pPr>
          </w:p>
        </w:tc>
      </w:tr>
    </w:tbl>
    <w:p w14:paraId="5D23439A">
      <w:pPr>
        <w:autoSpaceDE w:val="0"/>
        <w:autoSpaceDN w:val="0"/>
        <w:adjustRightInd w:val="0"/>
        <w:snapToGrid w:val="0"/>
        <w:ind w:firstLine="0" w:firstLineChars="0"/>
        <w:rPr>
          <w:rFonts w:hint="eastAsia" w:ascii="宋体" w:hAnsi="宋体" w:cs="宋体"/>
          <w:b/>
          <w:szCs w:val="21"/>
        </w:rPr>
      </w:pPr>
    </w:p>
    <w:p w14:paraId="6EBE891F">
      <w:pPr>
        <w:autoSpaceDE w:val="0"/>
        <w:autoSpaceDN w:val="0"/>
        <w:adjustRightInd w:val="0"/>
        <w:snapToGrid w:val="0"/>
        <w:ind w:firstLine="0" w:firstLineChars="0"/>
        <w:rPr>
          <w:rFonts w:hint="eastAsia" w:ascii="宋体" w:hAnsi="宋体" w:cs="宋体"/>
          <w:b/>
          <w:szCs w:val="21"/>
        </w:rPr>
      </w:pPr>
      <w:r>
        <w:rPr>
          <w:rFonts w:hint="eastAsia" w:ascii="宋体" w:hAnsi="宋体" w:cs="宋体"/>
          <w:b/>
          <w:szCs w:val="21"/>
        </w:rPr>
        <w:t>重要提示：</w:t>
      </w:r>
    </w:p>
    <w:p w14:paraId="754E58B4">
      <w:pPr>
        <w:autoSpaceDE w:val="0"/>
        <w:autoSpaceDN w:val="0"/>
        <w:adjustRightInd w:val="0"/>
        <w:snapToGrid w:val="0"/>
        <w:ind w:firstLine="0" w:firstLineChars="0"/>
        <w:rPr>
          <w:rFonts w:hint="eastAsia" w:ascii="宋体" w:hAnsi="宋体" w:cs="宋体"/>
          <w:szCs w:val="21"/>
        </w:rPr>
      </w:pPr>
      <w:r>
        <w:rPr>
          <w:rFonts w:hint="eastAsia" w:ascii="宋体" w:hAnsi="宋体" w:cs="宋体"/>
          <w:szCs w:val="21"/>
        </w:rPr>
        <w:t>1、供应商根据采购文件业绩部分要求和评分标准仔细填写，并填写页码，供谈判评审组查验；</w:t>
      </w:r>
    </w:p>
    <w:p w14:paraId="6E3862D2">
      <w:pPr>
        <w:autoSpaceDE w:val="0"/>
        <w:autoSpaceDN w:val="0"/>
        <w:adjustRightInd w:val="0"/>
        <w:snapToGrid w:val="0"/>
        <w:ind w:firstLine="0" w:firstLineChars="0"/>
        <w:rPr>
          <w:rFonts w:hint="eastAsia" w:ascii="宋体" w:hAnsi="宋体" w:cs="宋体"/>
          <w:szCs w:val="21"/>
        </w:rPr>
      </w:pPr>
      <w:r>
        <w:rPr>
          <w:rFonts w:hint="eastAsia" w:ascii="宋体" w:hAnsi="宋体" w:cs="宋体"/>
          <w:szCs w:val="21"/>
        </w:rPr>
        <w:t>2、上述业绩必须为真实有效，</w:t>
      </w:r>
      <w:r>
        <w:rPr>
          <w:rFonts w:ascii="宋体" w:hAnsi="宋体" w:cs="宋体"/>
          <w:szCs w:val="21"/>
        </w:rPr>
        <w:t>不得存在空转跑单、虚假交易情形</w:t>
      </w:r>
      <w:r>
        <w:rPr>
          <w:rFonts w:hint="eastAsia" w:ascii="宋体" w:hAnsi="宋体" w:cs="宋体"/>
          <w:szCs w:val="21"/>
        </w:rPr>
        <w:t>；</w:t>
      </w:r>
    </w:p>
    <w:p w14:paraId="137A82AC">
      <w:pPr>
        <w:autoSpaceDE w:val="0"/>
        <w:autoSpaceDN w:val="0"/>
        <w:adjustRightInd w:val="0"/>
        <w:snapToGrid w:val="0"/>
        <w:ind w:firstLine="0" w:firstLineChars="0"/>
        <w:jc w:val="left"/>
        <w:rPr>
          <w:rFonts w:hint="eastAsia" w:ascii="宋体" w:hAnsi="宋体" w:cs="宋体"/>
          <w:szCs w:val="21"/>
        </w:rPr>
      </w:pPr>
      <w:r>
        <w:rPr>
          <w:rFonts w:hint="eastAsia" w:ascii="宋体" w:hAnsi="宋体" w:cs="宋体"/>
          <w:szCs w:val="21"/>
        </w:rPr>
        <w:t>3、证明材料附在本表后。合同复印件须提供合同关键页（包括产品品种、数量、盖章页、签订日期等）复印件并加盖公章，框架协议上未显示品种数量的，可附上往来交易记录，如送货单、发票等复印件。合同须包含签订双方的公司名称，合同签字/盖章页面无双方盖章或签字视为无效。合同复印件须清晰。</w:t>
      </w:r>
    </w:p>
    <w:p w14:paraId="10D369BC">
      <w:pPr>
        <w:pStyle w:val="6"/>
        <w:ind w:firstLine="420"/>
      </w:pPr>
    </w:p>
    <w:p w14:paraId="63041399">
      <w:pPr>
        <w:pStyle w:val="6"/>
        <w:ind w:firstLine="420"/>
      </w:pPr>
    </w:p>
    <w:p w14:paraId="17897379">
      <w:pPr>
        <w:pStyle w:val="6"/>
        <w:ind w:firstLine="420"/>
      </w:pPr>
    </w:p>
    <w:p w14:paraId="221C6977">
      <w:pPr>
        <w:pStyle w:val="6"/>
        <w:ind w:firstLine="4200" w:firstLineChars="2000"/>
      </w:pPr>
      <w:r>
        <w:rPr>
          <w:rFonts w:hint="eastAsia" w:ascii="宋体" w:hAnsi="宋体"/>
          <w:szCs w:val="21"/>
        </w:rPr>
        <w:t>供应商名称（加盖公章）：</w:t>
      </w:r>
      <w:r>
        <w:rPr>
          <w:rFonts w:hint="eastAsia" w:ascii="宋体" w:hAnsi="宋体"/>
          <w:szCs w:val="21"/>
          <w:u w:val="single"/>
        </w:rPr>
        <w:t xml:space="preserve">                      </w:t>
      </w:r>
    </w:p>
    <w:p w14:paraId="09BB9741">
      <w:pPr>
        <w:autoSpaceDE w:val="0"/>
        <w:autoSpaceDN w:val="0"/>
        <w:adjustRightInd w:val="0"/>
        <w:snapToGrid w:val="0"/>
        <w:ind w:left="4253" w:leftChars="2025" w:firstLine="0" w:firstLineChars="0"/>
        <w:jc w:val="left"/>
        <w:rPr>
          <w:rFonts w:hint="eastAsia" w:ascii="宋体" w:hAnsi="宋体"/>
          <w:szCs w:val="21"/>
        </w:rPr>
      </w:pPr>
    </w:p>
    <w:p w14:paraId="2469735D">
      <w:pPr>
        <w:pStyle w:val="6"/>
        <w:ind w:firstLine="420"/>
      </w:pPr>
    </w:p>
    <w:p w14:paraId="64E95EF7">
      <w:pPr>
        <w:widowControl/>
        <w:spacing w:line="240" w:lineRule="auto"/>
        <w:ind w:firstLine="0" w:firstLineChars="0"/>
        <w:jc w:val="left"/>
      </w:pPr>
      <w:r>
        <w:br w:type="page"/>
      </w:r>
    </w:p>
    <w:p w14:paraId="1E6F9153">
      <w:pPr>
        <w:pStyle w:val="6"/>
        <w:ind w:firstLine="0" w:firstLineChars="0"/>
        <w:rPr>
          <w:b/>
          <w:bCs/>
        </w:rPr>
      </w:pPr>
      <w:r>
        <w:rPr>
          <w:rFonts w:hint="eastAsia"/>
          <w:b/>
          <w:bCs/>
        </w:rPr>
        <w:t>B</w:t>
      </w:r>
      <w:r>
        <w:rPr>
          <w:b/>
          <w:bCs/>
        </w:rPr>
        <w:t>4</w:t>
      </w:r>
      <w:r>
        <w:rPr>
          <w:rFonts w:hint="eastAsia"/>
          <w:b/>
          <w:bCs/>
        </w:rPr>
        <w:t>、认证证书</w:t>
      </w:r>
    </w:p>
    <w:p w14:paraId="5FDA74F7">
      <w:pPr>
        <w:pStyle w:val="6"/>
        <w:ind w:firstLine="0" w:firstLineChars="0"/>
        <w:rPr>
          <w:b/>
          <w:bCs/>
        </w:rPr>
      </w:pPr>
      <w:r>
        <w:rPr>
          <w:rFonts w:hint="eastAsia"/>
        </w:rPr>
        <w:t>（根据采购文件商务部分认证证书等材料提交要求，列明要求供应商提供的认证证书材料）</w:t>
      </w:r>
    </w:p>
    <w:p w14:paraId="4ED992C3">
      <w:pPr>
        <w:pStyle w:val="6"/>
        <w:ind w:firstLine="0" w:firstLineChars="0"/>
      </w:pPr>
    </w:p>
    <w:p w14:paraId="4E4A3245">
      <w:pPr>
        <w:pStyle w:val="6"/>
        <w:ind w:firstLine="0" w:firstLineChars="0"/>
        <w:rPr>
          <w:b/>
          <w:bCs/>
        </w:rPr>
      </w:pPr>
    </w:p>
    <w:p w14:paraId="49EC5186">
      <w:pPr>
        <w:pStyle w:val="6"/>
        <w:ind w:firstLine="0" w:firstLineChars="0"/>
        <w:rPr>
          <w:b/>
          <w:bCs/>
        </w:rPr>
      </w:pPr>
    </w:p>
    <w:p w14:paraId="32D10AAA">
      <w:pPr>
        <w:widowControl/>
        <w:spacing w:line="240" w:lineRule="auto"/>
        <w:ind w:firstLine="0" w:firstLineChars="0"/>
        <w:jc w:val="left"/>
        <w:rPr>
          <w:b/>
          <w:bCs/>
        </w:rPr>
      </w:pPr>
      <w:r>
        <w:rPr>
          <w:b/>
          <w:bCs/>
        </w:rPr>
        <w:br w:type="page"/>
      </w:r>
    </w:p>
    <w:p w14:paraId="17065513">
      <w:pPr>
        <w:pStyle w:val="6"/>
        <w:ind w:firstLine="0" w:firstLineChars="0"/>
        <w:rPr>
          <w:b/>
          <w:bCs/>
        </w:rPr>
      </w:pPr>
      <w:r>
        <w:rPr>
          <w:rFonts w:hint="eastAsia"/>
          <w:b/>
          <w:bCs/>
        </w:rPr>
        <w:t>B</w:t>
      </w:r>
      <w:r>
        <w:rPr>
          <w:b/>
          <w:bCs/>
        </w:rPr>
        <w:t>5</w:t>
      </w:r>
      <w:r>
        <w:rPr>
          <w:rFonts w:hint="eastAsia"/>
          <w:b/>
          <w:bCs/>
        </w:rPr>
        <w:t>、技术（响应）方案（如有）</w:t>
      </w:r>
    </w:p>
    <w:p w14:paraId="385C4BAA">
      <w:pPr>
        <w:pStyle w:val="6"/>
        <w:ind w:firstLine="0" w:firstLineChars="0"/>
      </w:pPr>
      <w:r>
        <w:rPr>
          <w:rFonts w:hint="eastAsia"/>
        </w:rPr>
        <w:t>供应商根据采购文件要求编制方案。</w:t>
      </w:r>
    </w:p>
    <w:p w14:paraId="647E4344">
      <w:pPr>
        <w:pStyle w:val="6"/>
        <w:ind w:firstLine="0" w:firstLineChars="0"/>
        <w:rPr>
          <w:b/>
          <w:bCs/>
        </w:rPr>
      </w:pPr>
    </w:p>
    <w:p w14:paraId="23D8B56C">
      <w:pPr>
        <w:pStyle w:val="6"/>
        <w:ind w:firstLine="0" w:firstLineChars="0"/>
        <w:rPr>
          <w:b/>
          <w:bCs/>
        </w:rPr>
      </w:pPr>
    </w:p>
    <w:p w14:paraId="432C177C">
      <w:pPr>
        <w:pStyle w:val="6"/>
        <w:ind w:firstLine="0" w:firstLineChars="0"/>
        <w:rPr>
          <w:b/>
          <w:bCs/>
        </w:rPr>
      </w:pPr>
    </w:p>
    <w:p w14:paraId="0E14594D">
      <w:pPr>
        <w:widowControl/>
        <w:spacing w:line="240" w:lineRule="auto"/>
        <w:ind w:firstLine="0" w:firstLineChars="0"/>
        <w:jc w:val="left"/>
        <w:rPr>
          <w:b/>
          <w:bCs/>
        </w:rPr>
      </w:pPr>
      <w:r>
        <w:rPr>
          <w:b/>
          <w:bCs/>
        </w:rPr>
        <w:br w:type="page"/>
      </w:r>
    </w:p>
    <w:p w14:paraId="030F68AC">
      <w:pPr>
        <w:pStyle w:val="6"/>
        <w:ind w:firstLine="0" w:firstLineChars="0"/>
        <w:rPr>
          <w:b/>
          <w:bCs/>
        </w:rPr>
      </w:pPr>
      <w:r>
        <w:rPr>
          <w:rFonts w:hint="eastAsia"/>
          <w:b/>
          <w:bCs/>
        </w:rPr>
        <w:t>B</w:t>
      </w:r>
      <w:r>
        <w:rPr>
          <w:b/>
          <w:bCs/>
        </w:rPr>
        <w:t>6</w:t>
      </w:r>
      <w:r>
        <w:rPr>
          <w:rFonts w:hint="eastAsia"/>
          <w:b/>
          <w:bCs/>
        </w:rPr>
        <w:t>、其他</w:t>
      </w:r>
    </w:p>
    <w:p w14:paraId="5BD47F15">
      <w:pPr>
        <w:adjustRightInd w:val="0"/>
        <w:snapToGrid w:val="0"/>
        <w:spacing w:line="360" w:lineRule="auto"/>
        <w:ind w:firstLine="0" w:firstLineChars="0"/>
        <w:jc w:val="left"/>
        <w:textAlignment w:val="baseline"/>
        <w:rPr>
          <w:szCs w:val="21"/>
        </w:rPr>
      </w:pPr>
      <w:r>
        <w:rPr>
          <w:rFonts w:cs="宋体"/>
          <w:szCs w:val="21"/>
        </w:rPr>
        <w:t>根据评</w:t>
      </w:r>
      <w:r>
        <w:rPr>
          <w:rFonts w:hint="eastAsia" w:cs="宋体"/>
          <w:szCs w:val="21"/>
        </w:rPr>
        <w:t>审</w:t>
      </w:r>
      <w:r>
        <w:rPr>
          <w:rFonts w:cs="宋体"/>
          <w:szCs w:val="21"/>
        </w:rPr>
        <w:t>办法</w:t>
      </w:r>
      <w:r>
        <w:rPr>
          <w:rFonts w:hint="eastAsia" w:cs="宋体"/>
          <w:szCs w:val="21"/>
        </w:rPr>
        <w:t>商务和技术部分要求提供</w:t>
      </w:r>
      <w:r>
        <w:rPr>
          <w:rFonts w:cs="宋体"/>
          <w:szCs w:val="21"/>
        </w:rPr>
        <w:t>相应</w:t>
      </w:r>
      <w:r>
        <w:rPr>
          <w:rFonts w:hint="eastAsia" w:cs="宋体"/>
          <w:szCs w:val="21"/>
        </w:rPr>
        <w:t>证明</w:t>
      </w:r>
      <w:r>
        <w:rPr>
          <w:rFonts w:cs="宋体"/>
          <w:szCs w:val="21"/>
        </w:rPr>
        <w:t>材料。</w:t>
      </w:r>
    </w:p>
    <w:p w14:paraId="641679C8">
      <w:pPr>
        <w:adjustRightInd w:val="0"/>
        <w:snapToGrid w:val="0"/>
        <w:spacing w:line="360" w:lineRule="auto"/>
        <w:ind w:firstLine="0" w:firstLineChars="0"/>
        <w:jc w:val="left"/>
        <w:textAlignment w:val="baseline"/>
        <w:rPr>
          <w:szCs w:val="21"/>
        </w:rPr>
      </w:pPr>
      <w:r>
        <w:rPr>
          <w:rFonts w:hint="eastAsia"/>
          <w:szCs w:val="21"/>
        </w:rPr>
        <w:t>供应商认为应补充提供的其他文件资料或说明</w:t>
      </w:r>
      <w:r>
        <w:rPr>
          <w:szCs w:val="21"/>
        </w:rPr>
        <w:t>。</w:t>
      </w:r>
    </w:p>
    <w:p w14:paraId="6912B56D">
      <w:pPr>
        <w:pStyle w:val="6"/>
        <w:ind w:firstLine="0" w:firstLineChars="0"/>
      </w:pPr>
    </w:p>
    <w:p w14:paraId="5FBB305C">
      <w:pPr>
        <w:pStyle w:val="6"/>
        <w:ind w:firstLine="0" w:firstLineChars="0"/>
      </w:pPr>
    </w:p>
    <w:p w14:paraId="10A728E7">
      <w:pPr>
        <w:widowControl/>
        <w:spacing w:line="240" w:lineRule="auto"/>
        <w:ind w:firstLine="0" w:firstLineChars="0"/>
        <w:jc w:val="left"/>
      </w:pPr>
      <w:r>
        <w:br w:type="page"/>
      </w:r>
    </w:p>
    <w:p w14:paraId="37A2AAF7">
      <w:pPr>
        <w:ind w:firstLine="420"/>
      </w:pPr>
    </w:p>
    <w:p w14:paraId="1F2C45DD">
      <w:pPr>
        <w:ind w:firstLine="420"/>
      </w:pPr>
    </w:p>
    <w:p w14:paraId="29A62FC6">
      <w:pPr>
        <w:pStyle w:val="6"/>
        <w:ind w:firstLine="420"/>
      </w:pPr>
    </w:p>
    <w:p w14:paraId="7B458EEA">
      <w:pPr>
        <w:pStyle w:val="6"/>
        <w:ind w:firstLine="420"/>
      </w:pPr>
    </w:p>
    <w:p w14:paraId="6D9F8F57">
      <w:pPr>
        <w:pStyle w:val="6"/>
        <w:ind w:firstLine="420"/>
      </w:pPr>
    </w:p>
    <w:p w14:paraId="780E84D7">
      <w:pPr>
        <w:pStyle w:val="6"/>
        <w:ind w:firstLine="420"/>
      </w:pPr>
    </w:p>
    <w:p w14:paraId="0E1DA4CE">
      <w:pPr>
        <w:pStyle w:val="28"/>
      </w:pPr>
    </w:p>
    <w:p w14:paraId="35D44C45">
      <w:pPr>
        <w:pStyle w:val="28"/>
        <w:ind w:firstLine="360"/>
      </w:pPr>
    </w:p>
    <w:p w14:paraId="1F60C907">
      <w:pPr>
        <w:pStyle w:val="28"/>
        <w:ind w:firstLine="360"/>
      </w:pPr>
    </w:p>
    <w:p w14:paraId="5866BE8C">
      <w:pPr>
        <w:pStyle w:val="28"/>
        <w:ind w:firstLine="360"/>
      </w:pPr>
    </w:p>
    <w:p w14:paraId="30E0C98B">
      <w:pPr>
        <w:pStyle w:val="28"/>
        <w:ind w:firstLine="360"/>
      </w:pPr>
    </w:p>
    <w:p w14:paraId="64DDD119">
      <w:pPr>
        <w:pStyle w:val="28"/>
        <w:ind w:firstLine="360"/>
      </w:pPr>
    </w:p>
    <w:p w14:paraId="1F06D7F3">
      <w:pPr>
        <w:pStyle w:val="28"/>
        <w:ind w:firstLine="360"/>
      </w:pPr>
    </w:p>
    <w:p w14:paraId="16FE064F">
      <w:pPr>
        <w:pStyle w:val="3"/>
      </w:pPr>
      <w:bookmarkStart w:id="93" w:name="_Toc199251004"/>
      <w:r>
        <w:rPr>
          <w:rFonts w:hint="eastAsia"/>
        </w:rPr>
        <w:t>三、价格部分</w:t>
      </w:r>
      <w:bookmarkEnd w:id="93"/>
    </w:p>
    <w:p w14:paraId="28D3C1D7">
      <w:pPr>
        <w:widowControl/>
        <w:spacing w:line="240" w:lineRule="auto"/>
        <w:ind w:firstLine="0" w:firstLineChars="0"/>
        <w:jc w:val="left"/>
      </w:pPr>
      <w:r>
        <w:br w:type="page"/>
      </w:r>
    </w:p>
    <w:p w14:paraId="2062F202">
      <w:pPr>
        <w:pStyle w:val="6"/>
        <w:ind w:firstLine="0" w:firstLineChars="0"/>
        <w:rPr>
          <w:b/>
          <w:bCs/>
          <w:highlight w:val="yellow"/>
        </w:rPr>
      </w:pPr>
      <w:r>
        <w:rPr>
          <w:rFonts w:hint="eastAsia"/>
          <w:b/>
          <w:bCs/>
        </w:rPr>
        <w:t>C</w:t>
      </w:r>
      <w:r>
        <w:rPr>
          <w:b/>
          <w:bCs/>
        </w:rPr>
        <w:t>1</w:t>
      </w:r>
      <w:r>
        <w:rPr>
          <w:rFonts w:hint="eastAsia"/>
          <w:b/>
          <w:bCs/>
        </w:rPr>
        <w:t>、报价表</w:t>
      </w:r>
    </w:p>
    <w:p w14:paraId="4E21504C">
      <w:pPr>
        <w:pStyle w:val="6"/>
        <w:spacing w:after="0" w:line="240" w:lineRule="auto"/>
        <w:ind w:firstLine="0" w:firstLineChars="0"/>
        <w:jc w:val="center"/>
        <w:rPr>
          <w:b/>
          <w:bCs/>
          <w:sz w:val="32"/>
          <w:szCs w:val="32"/>
        </w:rPr>
      </w:pPr>
      <w:r>
        <w:rPr>
          <w:rFonts w:hint="eastAsia"/>
          <w:b/>
          <w:bCs/>
          <w:sz w:val="32"/>
          <w:szCs w:val="32"/>
        </w:rPr>
        <w:t>分项报价表</w:t>
      </w:r>
    </w:p>
    <w:tbl>
      <w:tblPr>
        <w:tblStyle w:val="15"/>
        <w:tblpPr w:leftFromText="180" w:rightFromText="180" w:vertAnchor="text" w:horzAnchor="page" w:tblpX="1651" w:tblpY="507"/>
        <w:tblOverlap w:val="never"/>
        <w:tblW w:w="87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1"/>
        <w:gridCol w:w="1480"/>
        <w:gridCol w:w="1320"/>
        <w:gridCol w:w="1266"/>
        <w:gridCol w:w="1347"/>
        <w:gridCol w:w="1187"/>
        <w:gridCol w:w="1360"/>
      </w:tblGrid>
      <w:tr w14:paraId="5375F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067BF">
            <w:pPr>
              <w:keepNext w:val="0"/>
              <w:keepLines w:val="0"/>
              <w:suppressLineNumbers w:val="0"/>
              <w:spacing w:before="0" w:beforeLines="-2147483648" w:beforeAutospacing="0" w:after="0" w:afterAutospacing="0"/>
              <w:ind w:left="0" w:leftChars="0" w:right="0" w:rightChars="0" w:firstLine="0" w:firstLineChars="0"/>
              <w:jc w:val="center"/>
              <w:rPr>
                <w:rFonts w:hint="eastAsia" w:ascii="宋体" w:hAnsi="宋体" w:eastAsia="宋体" w:cs="宋体"/>
                <w:i w:val="0"/>
                <w:iCs w:val="0"/>
                <w:color w:val="auto"/>
                <w:kern w:val="2"/>
                <w:sz w:val="21"/>
                <w:szCs w:val="21"/>
                <w:u w:val="none"/>
                <w:lang w:bidi="ar"/>
              </w:rPr>
            </w:pPr>
            <w:r>
              <w:rPr>
                <w:rFonts w:hint="eastAsia" w:ascii="宋体" w:hAnsi="宋体" w:cs="宋体"/>
                <w:b w:val="0"/>
                <w:szCs w:val="21"/>
                <w:u w:val="none"/>
              </w:rPr>
              <w:t>序号</w:t>
            </w:r>
          </w:p>
        </w:tc>
        <w:tc>
          <w:tcPr>
            <w:tcW w:w="14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CFBB3B">
            <w:pPr>
              <w:keepNext w:val="0"/>
              <w:keepLines w:val="0"/>
              <w:suppressLineNumbers w:val="0"/>
              <w:spacing w:before="0" w:beforeLines="-2147483648" w:beforeAutospacing="0" w:after="0" w:afterAutospacing="0"/>
              <w:ind w:left="0" w:leftChars="0" w:right="0" w:rightChars="0" w:firstLine="210" w:firstLineChars="100"/>
              <w:jc w:val="left"/>
              <w:rPr>
                <w:rFonts w:hint="eastAsia" w:ascii="宋体" w:hAnsi="宋体" w:eastAsia="宋体" w:cs="宋体"/>
                <w:i w:val="0"/>
                <w:iCs w:val="0"/>
                <w:color w:val="auto"/>
                <w:kern w:val="2"/>
                <w:sz w:val="21"/>
                <w:szCs w:val="21"/>
                <w:u w:val="none"/>
                <w:lang w:bidi="ar"/>
              </w:rPr>
            </w:pPr>
            <w:r>
              <w:rPr>
                <w:rFonts w:hint="eastAsia" w:ascii="宋体" w:hAnsi="宋体" w:cs="宋体"/>
                <w:b w:val="0"/>
                <w:szCs w:val="21"/>
                <w:u w:val="none"/>
              </w:rPr>
              <w:t>产品名称</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4AFC3F">
            <w:pPr>
              <w:keepNext w:val="0"/>
              <w:keepLines w:val="0"/>
              <w:suppressLineNumbers w:val="0"/>
              <w:spacing w:before="0" w:beforeLines="-2147483648" w:beforeAutospacing="0" w:after="0" w:afterAutospacing="0"/>
              <w:ind w:left="0" w:leftChars="0" w:right="0" w:rightChars="0" w:firstLine="420" w:firstLineChars="200"/>
              <w:jc w:val="left"/>
              <w:rPr>
                <w:rFonts w:hint="eastAsia" w:ascii="宋体" w:hAnsi="宋体" w:eastAsia="宋体" w:cs="宋体"/>
                <w:i w:val="0"/>
                <w:iCs w:val="0"/>
                <w:color w:val="auto"/>
                <w:kern w:val="2"/>
                <w:sz w:val="21"/>
                <w:szCs w:val="21"/>
                <w:u w:val="none"/>
                <w:lang w:bidi="ar"/>
              </w:rPr>
            </w:pPr>
            <w:r>
              <w:rPr>
                <w:rFonts w:hint="eastAsia" w:ascii="宋体" w:hAnsi="宋体" w:cs="宋体"/>
                <w:b w:val="0"/>
                <w:szCs w:val="21"/>
                <w:u w:val="none"/>
              </w:rPr>
              <w:t>单位</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98B51F">
            <w:pPr>
              <w:keepNext w:val="0"/>
              <w:keepLines w:val="0"/>
              <w:suppressLineNumbers w:val="0"/>
              <w:spacing w:before="0" w:beforeLines="-2147483648" w:beforeAutospacing="0" w:after="0" w:afterAutospacing="0"/>
              <w:ind w:left="0" w:leftChars="0" w:right="0" w:rightChars="0" w:firstLine="0" w:firstLineChars="0"/>
              <w:jc w:val="center"/>
              <w:rPr>
                <w:rFonts w:hint="eastAsia" w:ascii="宋体" w:hAnsi="宋体" w:eastAsia="宋体" w:cs="宋体"/>
                <w:i w:val="0"/>
                <w:iCs w:val="0"/>
                <w:color w:val="auto"/>
                <w:kern w:val="2"/>
                <w:sz w:val="21"/>
                <w:szCs w:val="21"/>
                <w:u w:val="none"/>
                <w:lang w:bidi="ar"/>
              </w:rPr>
            </w:pPr>
            <w:r>
              <w:rPr>
                <w:rFonts w:hint="eastAsia" w:ascii="宋体" w:hAnsi="宋体" w:cs="宋体"/>
                <w:b w:val="0"/>
                <w:szCs w:val="21"/>
                <w:u w:val="none"/>
              </w:rPr>
              <w:t>不含税单价（元）</w:t>
            </w:r>
          </w:p>
        </w:tc>
        <w:tc>
          <w:tcPr>
            <w:tcW w:w="13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942B98">
            <w:pPr>
              <w:keepNext w:val="0"/>
              <w:keepLines w:val="0"/>
              <w:suppressLineNumbers w:val="0"/>
              <w:spacing w:before="0" w:beforeLines="-2147483648" w:beforeAutospacing="0" w:after="0" w:afterAutospacing="0"/>
              <w:ind w:left="0" w:leftChars="0" w:right="0" w:rightChars="0" w:firstLine="0" w:firstLineChars="0"/>
              <w:jc w:val="center"/>
              <w:rPr>
                <w:rFonts w:hint="eastAsia" w:ascii="宋体" w:hAnsi="宋体" w:eastAsia="宋体" w:cs="宋体"/>
                <w:i w:val="0"/>
                <w:iCs w:val="0"/>
                <w:color w:val="auto"/>
                <w:kern w:val="2"/>
                <w:sz w:val="21"/>
                <w:szCs w:val="21"/>
                <w:u w:val="none"/>
                <w:lang w:bidi="ar"/>
              </w:rPr>
            </w:pPr>
            <w:r>
              <w:rPr>
                <w:rFonts w:hint="eastAsia" w:ascii="宋体" w:hAnsi="宋体" w:cs="宋体"/>
                <w:b w:val="0"/>
                <w:szCs w:val="21"/>
                <w:u w:val="none"/>
              </w:rPr>
              <w:t>含税单价（元）</w:t>
            </w:r>
          </w:p>
        </w:tc>
        <w:tc>
          <w:tcPr>
            <w:tcW w:w="11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8CEF46">
            <w:pPr>
              <w:keepNext w:val="0"/>
              <w:keepLines w:val="0"/>
              <w:suppressLineNumbers w:val="0"/>
              <w:spacing w:before="0" w:beforeLines="-2147483648" w:beforeAutospacing="0" w:after="0" w:afterAutospacing="0"/>
              <w:ind w:left="0" w:leftChars="0" w:right="0" w:rightChars="0" w:firstLine="0" w:firstLineChars="0"/>
              <w:jc w:val="center"/>
              <w:rPr>
                <w:rFonts w:hint="eastAsia" w:ascii="宋体" w:hAnsi="宋体" w:eastAsia="宋体" w:cs="宋体"/>
                <w:i w:val="0"/>
                <w:iCs w:val="0"/>
                <w:color w:val="auto"/>
                <w:kern w:val="2"/>
                <w:sz w:val="21"/>
                <w:szCs w:val="21"/>
                <w:u w:val="none"/>
                <w:lang w:bidi="ar"/>
              </w:rPr>
            </w:pPr>
            <w:r>
              <w:rPr>
                <w:rFonts w:hint="eastAsia" w:ascii="宋体" w:hAnsi="宋体" w:cs="宋体"/>
                <w:b w:val="0"/>
                <w:szCs w:val="21"/>
                <w:u w:val="none"/>
              </w:rPr>
              <w:t>税率</w:t>
            </w:r>
          </w:p>
        </w:tc>
        <w:tc>
          <w:tcPr>
            <w:tcW w:w="13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A9DC29">
            <w:pPr>
              <w:keepNext w:val="0"/>
              <w:keepLines w:val="0"/>
              <w:suppressLineNumbers w:val="0"/>
              <w:spacing w:before="0" w:beforeLines="-2147483648" w:beforeAutospacing="0" w:after="0" w:afterAutospacing="0"/>
              <w:ind w:left="0" w:leftChars="0" w:right="0" w:rightChars="0" w:firstLine="0" w:firstLineChars="0"/>
              <w:jc w:val="center"/>
              <w:rPr>
                <w:rFonts w:hint="eastAsia" w:ascii="宋体" w:hAnsi="宋体" w:eastAsia="宋体" w:cs="宋体"/>
                <w:b w:val="0"/>
                <w:szCs w:val="21"/>
                <w:u w:val="none"/>
                <w:lang w:val="en-US" w:eastAsia="zh-CN"/>
              </w:rPr>
            </w:pPr>
            <w:r>
              <w:rPr>
                <w:rFonts w:hint="eastAsia" w:ascii="宋体" w:hAnsi="宋体" w:cs="宋体"/>
                <w:b w:val="0"/>
                <w:szCs w:val="21"/>
                <w:u w:val="none"/>
                <w:lang w:val="en-US" w:eastAsia="zh-CN"/>
              </w:rPr>
              <w:t>备注</w:t>
            </w:r>
          </w:p>
        </w:tc>
      </w:tr>
      <w:tr w14:paraId="20793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41FCD">
            <w:pPr>
              <w:keepNext w:val="0"/>
              <w:keepLines w:val="0"/>
              <w:suppressLineNumbers w:val="0"/>
              <w:spacing w:before="0" w:beforeAutospacing="0" w:after="0" w:afterAutospacing="0"/>
              <w:ind w:left="0" w:leftChars="0" w:right="0" w:rightChars="0" w:firstLine="0" w:firstLineChars="0"/>
              <w:jc w:val="center"/>
              <w:rPr>
                <w:rFonts w:hint="eastAsia" w:ascii="宋体" w:hAnsi="宋体" w:cs="宋体"/>
                <w:b w:val="0"/>
                <w:color w:val="000000" w:themeColor="text1"/>
                <w:szCs w:val="21"/>
                <w:u w:val="none"/>
                <w14:textFill>
                  <w14:solidFill>
                    <w14:schemeClr w14:val="tx1"/>
                  </w14:solidFill>
                </w14:textFill>
              </w:rPr>
            </w:pPr>
            <w:r>
              <w:rPr>
                <w:rFonts w:hint="eastAsia" w:ascii="宋体" w:hAnsi="宋体" w:cs="宋体"/>
                <w:bCs w:val="0"/>
                <w:color w:val="000000" w:themeColor="text1"/>
                <w:szCs w:val="21"/>
                <w:u w:val="none"/>
                <w14:textFill>
                  <w14:solidFill>
                    <w14:schemeClr w14:val="tx1"/>
                  </w14:solidFill>
                </w14:textFill>
              </w:rPr>
              <w:t>1</w:t>
            </w:r>
          </w:p>
        </w:tc>
        <w:tc>
          <w:tcPr>
            <w:tcW w:w="14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FD085C">
            <w:pPr>
              <w:keepNext w:val="0"/>
              <w:keepLines w:val="0"/>
              <w:suppressLineNumbers w:val="0"/>
              <w:spacing w:before="0" w:beforeAutospacing="0" w:after="0" w:afterAutospacing="0"/>
              <w:ind w:left="0" w:leftChars="0" w:right="0" w:rightChars="0" w:firstLine="0" w:firstLineChars="0"/>
              <w:jc w:val="left"/>
              <w:rPr>
                <w:rFonts w:hint="eastAsia" w:ascii="宋体" w:hAnsi="宋体" w:cs="宋体"/>
                <w:b w:val="0"/>
                <w:color w:val="000000" w:themeColor="text1"/>
                <w:szCs w:val="21"/>
                <w:u w:val="none"/>
                <w14:textFill>
                  <w14:solidFill>
                    <w14:schemeClr w14:val="tx1"/>
                  </w14:solidFill>
                </w14:textFill>
              </w:rPr>
            </w:pPr>
            <w:bookmarkStart w:id="94" w:name="OLE_LINK17"/>
            <w:r>
              <w:rPr>
                <w:rFonts w:hint="eastAsia" w:ascii="宋体" w:hAnsi="宋体" w:cs="宋体"/>
                <w:color w:val="000000" w:themeColor="text1"/>
                <w:szCs w:val="21"/>
                <w:u w:val="none"/>
                <w14:textFill>
                  <w14:solidFill>
                    <w14:schemeClr w14:val="tx1"/>
                  </w14:solidFill>
                </w14:textFill>
              </w:rPr>
              <w:t>标准/大床房</w:t>
            </w:r>
            <w:bookmarkEnd w:id="94"/>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2F97C7">
            <w:pPr>
              <w:keepNext w:val="0"/>
              <w:keepLines w:val="0"/>
              <w:suppressLineNumbers w:val="0"/>
              <w:spacing w:before="0" w:beforeAutospacing="0" w:after="0" w:afterAutospacing="0"/>
              <w:ind w:left="0" w:leftChars="0" w:right="0" w:rightChars="0" w:firstLine="420" w:firstLineChars="200"/>
              <w:jc w:val="left"/>
              <w:rPr>
                <w:rFonts w:hint="eastAsia" w:ascii="宋体" w:hAnsi="宋体" w:cs="宋体"/>
                <w:b w:val="0"/>
                <w:color w:val="000000" w:themeColor="text1"/>
                <w:szCs w:val="21"/>
                <w:u w:val="none"/>
                <w14:textFill>
                  <w14:solidFill>
                    <w14:schemeClr w14:val="tx1"/>
                  </w14:solidFill>
                </w14:textFill>
              </w:rPr>
            </w:pPr>
            <w:r>
              <w:rPr>
                <w:rFonts w:hint="eastAsia" w:ascii="宋体" w:hAnsi="宋体" w:cs="宋体"/>
                <w:color w:val="000000" w:themeColor="text1"/>
                <w:szCs w:val="21"/>
                <w:u w:val="none"/>
                <w14:textFill>
                  <w14:solidFill>
                    <w14:schemeClr w14:val="tx1"/>
                  </w14:solidFill>
                </w14:textFill>
              </w:rPr>
              <w:t>间/晚</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2FBDBE">
            <w:pPr>
              <w:keepNext w:val="0"/>
              <w:keepLines w:val="0"/>
              <w:suppressLineNumbers w:val="0"/>
              <w:spacing w:before="0" w:beforeAutospacing="0" w:after="0" w:afterAutospacing="0"/>
              <w:ind w:left="0" w:leftChars="0" w:right="0" w:rightChars="0" w:firstLine="0" w:firstLineChars="0"/>
              <w:jc w:val="center"/>
              <w:rPr>
                <w:rFonts w:hint="default" w:ascii="宋体" w:hAnsi="宋体" w:eastAsia="宋体" w:cs="宋体"/>
                <w:b/>
                <w:color w:val="000000" w:themeColor="text1"/>
                <w:lang w:val="en-US" w:eastAsia="zh-CN"/>
                <w14:textFill>
                  <w14:solidFill>
                    <w14:schemeClr w14:val="tx1"/>
                  </w14:solidFill>
                </w14:textFill>
              </w:rPr>
            </w:pPr>
          </w:p>
        </w:tc>
        <w:tc>
          <w:tcPr>
            <w:tcW w:w="13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6925BF">
            <w:pPr>
              <w:keepNext w:val="0"/>
              <w:keepLines w:val="0"/>
              <w:suppressLineNumbers w:val="0"/>
              <w:spacing w:before="0" w:beforeAutospacing="0" w:after="0" w:afterAutospacing="0"/>
              <w:ind w:left="0" w:leftChars="0" w:right="0" w:rightChars="0" w:firstLine="0" w:firstLineChars="0"/>
              <w:jc w:val="center"/>
              <w:rPr>
                <w:rFonts w:hint="eastAsia" w:ascii="宋体" w:hAnsi="宋体" w:cs="宋体"/>
                <w:b/>
                <w:color w:val="000000" w:themeColor="text1"/>
                <w14:textFill>
                  <w14:solidFill>
                    <w14:schemeClr w14:val="tx1"/>
                  </w14:solidFill>
                </w14:textFill>
              </w:rPr>
            </w:pPr>
          </w:p>
        </w:tc>
        <w:tc>
          <w:tcPr>
            <w:tcW w:w="11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7DBA55">
            <w:pPr>
              <w:keepNext w:val="0"/>
              <w:keepLines w:val="0"/>
              <w:suppressLineNumbers w:val="0"/>
              <w:spacing w:before="0" w:beforeAutospacing="0" w:after="0" w:afterAutospacing="0"/>
              <w:ind w:left="0" w:leftChars="0" w:right="0" w:rightChars="0" w:firstLine="0" w:firstLineChars="0"/>
              <w:jc w:val="center"/>
              <w:rPr>
                <w:rFonts w:hint="eastAsia" w:ascii="宋体" w:hAnsi="宋体" w:cs="宋体"/>
                <w:b/>
              </w:rPr>
            </w:pPr>
          </w:p>
        </w:tc>
        <w:tc>
          <w:tcPr>
            <w:tcW w:w="13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869369">
            <w:pPr>
              <w:keepNext w:val="0"/>
              <w:keepLines w:val="0"/>
              <w:suppressLineNumbers w:val="0"/>
              <w:spacing w:before="0" w:beforeAutospacing="0" w:after="0" w:afterAutospacing="0"/>
              <w:ind w:left="0" w:leftChars="0" w:right="0" w:rightChars="0" w:firstLine="0" w:firstLineChars="0"/>
              <w:jc w:val="center"/>
              <w:rPr>
                <w:rFonts w:hint="eastAsia" w:ascii="宋体" w:hAnsi="宋体" w:cs="宋体"/>
                <w:b/>
              </w:rPr>
            </w:pPr>
            <w:r>
              <w:rPr>
                <w:rFonts w:hint="eastAsia" w:ascii="宋体" w:hAnsi="宋体" w:cs="宋体"/>
                <w:bCs/>
                <w:szCs w:val="21"/>
                <w:lang w:val="en-US" w:eastAsia="zh-CN"/>
              </w:rPr>
              <w:t>元</w:t>
            </w:r>
            <w:r>
              <w:rPr>
                <w:rFonts w:hint="eastAsia" w:ascii="宋体" w:hAnsi="宋体" w:cs="宋体"/>
                <w:bCs/>
                <w:szCs w:val="21"/>
              </w:rPr>
              <w:t xml:space="preserve"> /间/晚</w:t>
            </w:r>
          </w:p>
        </w:tc>
      </w:tr>
      <w:tr w14:paraId="53C5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64268E">
            <w:pPr>
              <w:keepNext w:val="0"/>
              <w:keepLines w:val="0"/>
              <w:suppressLineNumbers w:val="0"/>
              <w:spacing w:before="0" w:beforeLines="-2147483648" w:beforeAutospacing="0" w:after="0" w:afterAutospacing="0"/>
              <w:ind w:left="0" w:leftChars="0" w:right="0" w:rightChars="0" w:firstLine="0" w:firstLineChars="0"/>
              <w:jc w:val="center"/>
              <w:rPr>
                <w:rFonts w:hint="eastAsia" w:ascii="宋体" w:hAnsi="宋体" w:eastAsia="宋体" w:cs="宋体"/>
                <w:b w:val="0"/>
                <w:color w:val="000000" w:themeColor="text1"/>
                <w:szCs w:val="21"/>
                <w:u w:val="none"/>
                <w:lang w:val="en-US" w:eastAsia="zh-CN"/>
                <w14:textFill>
                  <w14:solidFill>
                    <w14:schemeClr w14:val="tx1"/>
                  </w14:solidFill>
                </w14:textFill>
              </w:rPr>
            </w:pPr>
            <w:r>
              <w:rPr>
                <w:rFonts w:hint="eastAsia" w:ascii="宋体" w:hAnsi="宋体" w:cs="宋体"/>
                <w:b w:val="0"/>
                <w:color w:val="000000" w:themeColor="text1"/>
                <w:szCs w:val="21"/>
                <w:u w:val="none"/>
                <w:lang w:val="en-US" w:eastAsia="zh-CN"/>
                <w14:textFill>
                  <w14:solidFill>
                    <w14:schemeClr w14:val="tx1"/>
                  </w14:solidFill>
                </w14:textFill>
              </w:rPr>
              <w:t>2</w:t>
            </w:r>
          </w:p>
        </w:tc>
        <w:tc>
          <w:tcPr>
            <w:tcW w:w="14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BCD4F0">
            <w:pPr>
              <w:keepNext w:val="0"/>
              <w:keepLines w:val="0"/>
              <w:suppressLineNumbers w:val="0"/>
              <w:spacing w:before="0" w:beforeAutospacing="0" w:after="0" w:afterAutospacing="0"/>
              <w:ind w:left="0" w:right="0" w:firstLineChars="0"/>
              <w:jc w:val="left"/>
              <w:rPr>
                <w:rFonts w:hint="eastAsia" w:ascii="宋体" w:hAnsi="宋体" w:cs="宋体"/>
                <w:b w:val="0"/>
                <w:color w:val="000000" w:themeColor="text1"/>
                <w:szCs w:val="21"/>
                <w:u w:val="none"/>
                <w14:textFill>
                  <w14:solidFill>
                    <w14:schemeClr w14:val="tx1"/>
                  </w14:solidFill>
                </w14:textFill>
              </w:rPr>
            </w:pPr>
            <w:r>
              <w:rPr>
                <w:rFonts w:hint="eastAsia" w:ascii="宋体" w:hAnsi="宋体" w:cs="宋体"/>
                <w:b w:val="0"/>
                <w:color w:val="000000" w:themeColor="text1"/>
                <w:szCs w:val="21"/>
                <w:u w:val="none"/>
                <w14:textFill>
                  <w14:solidFill>
                    <w14:schemeClr w14:val="tx1"/>
                  </w14:solidFill>
                </w14:textFill>
              </w:rPr>
              <w:t>早餐费</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17B945">
            <w:pPr>
              <w:keepNext w:val="0"/>
              <w:keepLines w:val="0"/>
              <w:suppressLineNumbers w:val="0"/>
              <w:spacing w:before="0" w:beforeAutospacing="0" w:after="0" w:afterAutospacing="0"/>
              <w:ind w:left="0" w:right="0" w:firstLineChars="0"/>
              <w:jc w:val="left"/>
              <w:rPr>
                <w:rFonts w:hint="eastAsia" w:ascii="宋体" w:hAnsi="宋体" w:cs="宋体"/>
                <w:b w:val="0"/>
                <w:color w:val="000000" w:themeColor="text1"/>
                <w:szCs w:val="21"/>
                <w:u w:val="none"/>
                <w14:textFill>
                  <w14:solidFill>
                    <w14:schemeClr w14:val="tx1"/>
                  </w14:solidFill>
                </w14:textFill>
              </w:rPr>
            </w:pPr>
            <w:r>
              <w:rPr>
                <w:rFonts w:hint="eastAsia" w:ascii="宋体" w:hAnsi="宋体" w:cs="宋体"/>
                <w:b w:val="0"/>
                <w:color w:val="000000" w:themeColor="text1"/>
                <w:szCs w:val="21"/>
                <w:u w:val="none"/>
                <w14:textFill>
                  <w14:solidFill>
                    <w14:schemeClr w14:val="tx1"/>
                  </w14:solidFill>
                </w14:textFill>
              </w:rPr>
              <w:t>元/人</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0ABFF0">
            <w:pPr>
              <w:keepNext w:val="0"/>
              <w:keepLines w:val="0"/>
              <w:suppressLineNumbers w:val="0"/>
              <w:spacing w:before="156" w:beforeLines="50" w:beforeAutospacing="0" w:after="0" w:afterAutospacing="0"/>
              <w:ind w:left="0" w:leftChars="0" w:right="0" w:rightChars="0" w:firstLine="0" w:firstLineChars="0"/>
              <w:jc w:val="center"/>
              <w:rPr>
                <w:rFonts w:hint="default" w:ascii="宋体" w:hAnsi="宋体" w:eastAsia="宋体" w:cs="宋体"/>
                <w:b/>
                <w:color w:val="000000" w:themeColor="text1"/>
                <w:lang w:val="en-US" w:eastAsia="zh-CN"/>
                <w14:textFill>
                  <w14:solidFill>
                    <w14:schemeClr w14:val="tx1"/>
                  </w14:solidFill>
                </w14:textFill>
              </w:rPr>
            </w:pPr>
          </w:p>
        </w:tc>
        <w:tc>
          <w:tcPr>
            <w:tcW w:w="13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DC538A">
            <w:pPr>
              <w:keepNext w:val="0"/>
              <w:keepLines w:val="0"/>
              <w:suppressLineNumbers w:val="0"/>
              <w:spacing w:before="156" w:beforeLines="50" w:beforeAutospacing="0" w:after="0" w:afterAutospacing="0"/>
              <w:ind w:left="0" w:leftChars="0" w:right="0" w:rightChars="0" w:firstLine="0" w:firstLineChars="0"/>
              <w:jc w:val="center"/>
              <w:rPr>
                <w:rFonts w:hint="eastAsia" w:ascii="宋体" w:hAnsi="宋体" w:cs="宋体"/>
                <w:b/>
                <w:color w:val="000000" w:themeColor="text1"/>
                <w14:textFill>
                  <w14:solidFill>
                    <w14:schemeClr w14:val="tx1"/>
                  </w14:solidFill>
                </w14:textFill>
              </w:rPr>
            </w:pPr>
          </w:p>
        </w:tc>
        <w:tc>
          <w:tcPr>
            <w:tcW w:w="11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B0EB4B">
            <w:pPr>
              <w:keepNext w:val="0"/>
              <w:keepLines w:val="0"/>
              <w:suppressLineNumbers w:val="0"/>
              <w:spacing w:before="156" w:beforeLines="50" w:beforeAutospacing="0" w:after="0" w:afterAutospacing="0"/>
              <w:ind w:left="0" w:leftChars="0" w:right="0" w:rightChars="0" w:firstLine="0" w:firstLineChars="0"/>
              <w:jc w:val="center"/>
              <w:rPr>
                <w:rFonts w:hint="eastAsia" w:ascii="宋体" w:hAnsi="宋体" w:cs="宋体"/>
                <w:b/>
              </w:rPr>
            </w:pPr>
          </w:p>
        </w:tc>
        <w:tc>
          <w:tcPr>
            <w:tcW w:w="13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5EDA0A">
            <w:pPr>
              <w:keepNext w:val="0"/>
              <w:keepLines w:val="0"/>
              <w:suppressLineNumbers w:val="0"/>
              <w:spacing w:before="156" w:beforeLines="50" w:beforeAutospacing="0" w:after="0" w:afterAutospacing="0"/>
              <w:ind w:left="0" w:leftChars="0" w:right="0" w:rightChars="0" w:firstLine="0" w:firstLineChars="0"/>
              <w:jc w:val="center"/>
              <w:rPr>
                <w:rFonts w:hint="eastAsia" w:ascii="宋体" w:hAnsi="宋体" w:cs="宋体"/>
                <w:b/>
              </w:rPr>
            </w:pPr>
          </w:p>
        </w:tc>
      </w:tr>
      <w:tr w14:paraId="72DC6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15B3F9">
            <w:pPr>
              <w:keepNext w:val="0"/>
              <w:keepLines w:val="0"/>
              <w:suppressLineNumbers w:val="0"/>
              <w:spacing w:before="0" w:beforeLines="-2147483648" w:beforeAutospacing="0" w:after="0" w:afterAutospacing="0"/>
              <w:ind w:left="0" w:leftChars="0" w:right="0" w:rightChars="0" w:firstLine="0" w:firstLineChars="0"/>
              <w:jc w:val="center"/>
              <w:rPr>
                <w:rFonts w:hint="eastAsia" w:ascii="宋体" w:hAnsi="宋体" w:eastAsia="宋体" w:cs="宋体"/>
                <w:b w:val="0"/>
                <w:color w:val="000000" w:themeColor="text1"/>
                <w:szCs w:val="21"/>
                <w:u w:val="none"/>
                <w:lang w:val="en-US" w:eastAsia="zh-CN"/>
                <w14:textFill>
                  <w14:solidFill>
                    <w14:schemeClr w14:val="tx1"/>
                  </w14:solidFill>
                </w14:textFill>
              </w:rPr>
            </w:pPr>
            <w:r>
              <w:rPr>
                <w:rFonts w:hint="eastAsia" w:ascii="宋体" w:hAnsi="宋体" w:cs="宋体"/>
                <w:b w:val="0"/>
                <w:color w:val="000000" w:themeColor="text1"/>
                <w:szCs w:val="21"/>
                <w:u w:val="none"/>
                <w:lang w:val="en-US" w:eastAsia="zh-CN"/>
                <w14:textFill>
                  <w14:solidFill>
                    <w14:schemeClr w14:val="tx1"/>
                  </w14:solidFill>
                </w14:textFill>
              </w:rPr>
              <w:t>3</w:t>
            </w:r>
          </w:p>
        </w:tc>
        <w:tc>
          <w:tcPr>
            <w:tcW w:w="14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C1051">
            <w:pPr>
              <w:keepNext w:val="0"/>
              <w:keepLines w:val="0"/>
              <w:suppressLineNumbers w:val="0"/>
              <w:spacing w:before="0" w:beforeAutospacing="0" w:after="0" w:afterAutospacing="0"/>
              <w:ind w:left="0" w:right="0" w:firstLineChars="0"/>
              <w:jc w:val="left"/>
              <w:rPr>
                <w:rFonts w:hint="eastAsia" w:ascii="宋体" w:hAnsi="宋体" w:cs="宋体"/>
                <w:b w:val="0"/>
                <w:color w:val="000000" w:themeColor="text1"/>
                <w:szCs w:val="21"/>
                <w:u w:val="none"/>
                <w14:textFill>
                  <w14:solidFill>
                    <w14:schemeClr w14:val="tx1"/>
                  </w14:solidFill>
                </w14:textFill>
              </w:rPr>
            </w:pPr>
            <w:r>
              <w:rPr>
                <w:rFonts w:hint="eastAsia" w:ascii="宋体" w:hAnsi="宋体" w:cs="宋体"/>
                <w:b w:val="0"/>
                <w:color w:val="000000" w:themeColor="text1"/>
                <w:szCs w:val="21"/>
                <w:u w:val="none"/>
                <w14:textFill>
                  <w14:solidFill>
                    <w14:schemeClr w14:val="tx1"/>
                  </w14:solidFill>
                </w14:textFill>
              </w:rPr>
              <w:t>午餐费</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B72C33">
            <w:pPr>
              <w:keepNext w:val="0"/>
              <w:keepLines w:val="0"/>
              <w:suppressLineNumbers w:val="0"/>
              <w:spacing w:before="0" w:beforeAutospacing="0" w:after="0" w:afterAutospacing="0"/>
              <w:ind w:left="0" w:right="0" w:firstLineChars="0"/>
              <w:jc w:val="left"/>
              <w:rPr>
                <w:rFonts w:hint="eastAsia" w:ascii="宋体" w:hAnsi="宋体" w:cs="宋体"/>
                <w:b w:val="0"/>
                <w:color w:val="000000" w:themeColor="text1"/>
                <w:szCs w:val="21"/>
                <w:u w:val="none"/>
                <w14:textFill>
                  <w14:solidFill>
                    <w14:schemeClr w14:val="tx1"/>
                  </w14:solidFill>
                </w14:textFill>
              </w:rPr>
            </w:pPr>
            <w:r>
              <w:rPr>
                <w:rFonts w:hint="eastAsia" w:ascii="宋体" w:hAnsi="宋体" w:cs="宋体"/>
                <w:b w:val="0"/>
                <w:color w:val="000000" w:themeColor="text1"/>
                <w:szCs w:val="21"/>
                <w:u w:val="none"/>
                <w14:textFill>
                  <w14:solidFill>
                    <w14:schemeClr w14:val="tx1"/>
                  </w14:solidFill>
                </w14:textFill>
              </w:rPr>
              <w:t>元/人</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7E2B24">
            <w:pPr>
              <w:keepNext w:val="0"/>
              <w:keepLines w:val="0"/>
              <w:suppressLineNumbers w:val="0"/>
              <w:spacing w:before="156" w:beforeLines="50" w:beforeAutospacing="0" w:after="0" w:afterAutospacing="0"/>
              <w:ind w:left="0" w:leftChars="0" w:right="0" w:rightChars="0" w:firstLine="0" w:firstLineChars="0"/>
              <w:jc w:val="center"/>
              <w:rPr>
                <w:rFonts w:hint="eastAsia" w:ascii="宋体" w:hAnsi="宋体" w:cs="宋体"/>
                <w:b/>
                <w:color w:val="000000" w:themeColor="text1"/>
                <w14:textFill>
                  <w14:solidFill>
                    <w14:schemeClr w14:val="tx1"/>
                  </w14:solidFill>
                </w14:textFill>
              </w:rPr>
            </w:pPr>
          </w:p>
        </w:tc>
        <w:tc>
          <w:tcPr>
            <w:tcW w:w="13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B7B9BB">
            <w:pPr>
              <w:keepNext w:val="0"/>
              <w:keepLines w:val="0"/>
              <w:suppressLineNumbers w:val="0"/>
              <w:spacing w:before="156" w:beforeLines="50" w:beforeAutospacing="0" w:after="0" w:afterAutospacing="0"/>
              <w:ind w:left="0" w:leftChars="0" w:right="0" w:rightChars="0" w:firstLine="0" w:firstLineChars="0"/>
              <w:jc w:val="center"/>
              <w:rPr>
                <w:rFonts w:hint="eastAsia" w:ascii="宋体" w:hAnsi="宋体" w:cs="宋体"/>
                <w:b/>
                <w:color w:val="000000" w:themeColor="text1"/>
                <w14:textFill>
                  <w14:solidFill>
                    <w14:schemeClr w14:val="tx1"/>
                  </w14:solidFill>
                </w14:textFill>
              </w:rPr>
            </w:pPr>
          </w:p>
        </w:tc>
        <w:tc>
          <w:tcPr>
            <w:tcW w:w="11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693C3C">
            <w:pPr>
              <w:keepNext w:val="0"/>
              <w:keepLines w:val="0"/>
              <w:suppressLineNumbers w:val="0"/>
              <w:spacing w:before="156" w:beforeLines="50" w:beforeAutospacing="0" w:after="0" w:afterAutospacing="0"/>
              <w:ind w:left="0" w:leftChars="0" w:right="0" w:rightChars="0" w:firstLine="0" w:firstLineChars="0"/>
              <w:jc w:val="center"/>
              <w:rPr>
                <w:rFonts w:hint="eastAsia" w:ascii="宋体" w:hAnsi="宋体" w:cs="宋体"/>
                <w:b/>
              </w:rPr>
            </w:pPr>
          </w:p>
        </w:tc>
        <w:tc>
          <w:tcPr>
            <w:tcW w:w="13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52D2CA">
            <w:pPr>
              <w:keepNext w:val="0"/>
              <w:keepLines w:val="0"/>
              <w:suppressLineNumbers w:val="0"/>
              <w:spacing w:before="156" w:beforeLines="50" w:beforeAutospacing="0" w:after="0" w:afterAutospacing="0"/>
              <w:ind w:left="0" w:leftChars="0" w:right="0" w:rightChars="0" w:firstLine="0" w:firstLineChars="0"/>
              <w:jc w:val="center"/>
              <w:rPr>
                <w:rFonts w:hint="eastAsia" w:ascii="宋体" w:hAnsi="宋体" w:cs="宋体"/>
                <w:b/>
              </w:rPr>
            </w:pPr>
          </w:p>
        </w:tc>
      </w:tr>
      <w:tr w14:paraId="4BFB1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9DB6E">
            <w:pPr>
              <w:keepNext w:val="0"/>
              <w:keepLines w:val="0"/>
              <w:suppressLineNumbers w:val="0"/>
              <w:spacing w:before="0" w:beforeLines="-2147483648" w:beforeAutospacing="0" w:after="0" w:afterAutospacing="0"/>
              <w:ind w:left="0" w:leftChars="0" w:right="0" w:rightChars="0" w:firstLine="0" w:firstLineChars="0"/>
              <w:jc w:val="center"/>
              <w:rPr>
                <w:rFonts w:hint="eastAsia" w:ascii="宋体" w:hAnsi="宋体" w:eastAsia="宋体" w:cs="宋体"/>
                <w:b w:val="0"/>
                <w:color w:val="000000" w:themeColor="text1"/>
                <w:szCs w:val="21"/>
                <w:u w:val="none"/>
                <w:lang w:val="en-US" w:eastAsia="zh-CN"/>
                <w14:textFill>
                  <w14:solidFill>
                    <w14:schemeClr w14:val="tx1"/>
                  </w14:solidFill>
                </w14:textFill>
              </w:rPr>
            </w:pPr>
            <w:r>
              <w:rPr>
                <w:rFonts w:hint="eastAsia" w:ascii="宋体" w:hAnsi="宋体" w:cs="宋体"/>
                <w:b w:val="0"/>
                <w:color w:val="000000" w:themeColor="text1"/>
                <w:szCs w:val="21"/>
                <w:u w:val="none"/>
                <w:lang w:val="en-US" w:eastAsia="zh-CN"/>
                <w14:textFill>
                  <w14:solidFill>
                    <w14:schemeClr w14:val="tx1"/>
                  </w14:solidFill>
                </w14:textFill>
              </w:rPr>
              <w:t>4</w:t>
            </w:r>
          </w:p>
        </w:tc>
        <w:tc>
          <w:tcPr>
            <w:tcW w:w="14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A5B8B7">
            <w:pPr>
              <w:keepNext w:val="0"/>
              <w:keepLines w:val="0"/>
              <w:suppressLineNumbers w:val="0"/>
              <w:spacing w:before="0" w:beforeAutospacing="0" w:after="0" w:afterAutospacing="0"/>
              <w:ind w:left="0" w:right="0" w:firstLineChars="0"/>
              <w:jc w:val="left"/>
              <w:rPr>
                <w:rFonts w:hint="eastAsia" w:ascii="宋体" w:hAnsi="宋体" w:cs="宋体"/>
                <w:b w:val="0"/>
                <w:color w:val="000000" w:themeColor="text1"/>
                <w:szCs w:val="21"/>
                <w:u w:val="none"/>
                <w14:textFill>
                  <w14:solidFill>
                    <w14:schemeClr w14:val="tx1"/>
                  </w14:solidFill>
                </w14:textFill>
              </w:rPr>
            </w:pPr>
            <w:r>
              <w:rPr>
                <w:rFonts w:hint="eastAsia" w:ascii="宋体" w:hAnsi="宋体" w:cs="宋体"/>
                <w:b w:val="0"/>
                <w:color w:val="000000" w:themeColor="text1"/>
                <w:szCs w:val="21"/>
                <w:u w:val="none"/>
                <w14:textFill>
                  <w14:solidFill>
                    <w14:schemeClr w14:val="tx1"/>
                  </w14:solidFill>
                </w14:textFill>
              </w:rPr>
              <w:t>晚餐费</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C48C1">
            <w:pPr>
              <w:keepNext w:val="0"/>
              <w:keepLines w:val="0"/>
              <w:suppressLineNumbers w:val="0"/>
              <w:spacing w:before="0" w:beforeAutospacing="0" w:after="0" w:afterAutospacing="0"/>
              <w:ind w:left="0" w:right="0" w:firstLineChars="0"/>
              <w:jc w:val="left"/>
              <w:rPr>
                <w:rFonts w:hint="eastAsia" w:ascii="宋体" w:hAnsi="宋体" w:cs="宋体"/>
                <w:b w:val="0"/>
                <w:color w:val="000000" w:themeColor="text1"/>
                <w:szCs w:val="21"/>
                <w:u w:val="none"/>
                <w14:textFill>
                  <w14:solidFill>
                    <w14:schemeClr w14:val="tx1"/>
                  </w14:solidFill>
                </w14:textFill>
              </w:rPr>
            </w:pPr>
            <w:r>
              <w:rPr>
                <w:rFonts w:hint="eastAsia" w:ascii="宋体" w:hAnsi="宋体" w:cs="宋体"/>
                <w:b w:val="0"/>
                <w:color w:val="000000" w:themeColor="text1"/>
                <w:szCs w:val="21"/>
                <w:u w:val="none"/>
                <w14:textFill>
                  <w14:solidFill>
                    <w14:schemeClr w14:val="tx1"/>
                  </w14:solidFill>
                </w14:textFill>
              </w:rPr>
              <w:t>元/人</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A09BCD">
            <w:pPr>
              <w:keepNext w:val="0"/>
              <w:keepLines w:val="0"/>
              <w:suppressLineNumbers w:val="0"/>
              <w:spacing w:before="156" w:beforeLines="50" w:beforeAutospacing="0" w:after="0" w:afterAutospacing="0"/>
              <w:ind w:left="0" w:leftChars="0" w:right="0" w:rightChars="0" w:firstLine="0" w:firstLineChars="0"/>
              <w:jc w:val="center"/>
              <w:rPr>
                <w:rFonts w:hint="eastAsia" w:ascii="宋体" w:hAnsi="宋体" w:cs="宋体"/>
                <w:b/>
                <w:color w:val="000000" w:themeColor="text1"/>
                <w14:textFill>
                  <w14:solidFill>
                    <w14:schemeClr w14:val="tx1"/>
                  </w14:solidFill>
                </w14:textFill>
              </w:rPr>
            </w:pPr>
          </w:p>
        </w:tc>
        <w:tc>
          <w:tcPr>
            <w:tcW w:w="13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5B5C28">
            <w:pPr>
              <w:keepNext w:val="0"/>
              <w:keepLines w:val="0"/>
              <w:suppressLineNumbers w:val="0"/>
              <w:spacing w:before="156" w:beforeLines="50" w:beforeAutospacing="0" w:after="0" w:afterAutospacing="0"/>
              <w:ind w:left="0" w:leftChars="0" w:right="0" w:rightChars="0" w:firstLine="0" w:firstLineChars="0"/>
              <w:jc w:val="center"/>
              <w:rPr>
                <w:rFonts w:hint="eastAsia" w:ascii="宋体" w:hAnsi="宋体" w:cs="宋体"/>
                <w:b/>
                <w:color w:val="000000" w:themeColor="text1"/>
                <w14:textFill>
                  <w14:solidFill>
                    <w14:schemeClr w14:val="tx1"/>
                  </w14:solidFill>
                </w14:textFill>
              </w:rPr>
            </w:pPr>
          </w:p>
        </w:tc>
        <w:tc>
          <w:tcPr>
            <w:tcW w:w="11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05E2B2">
            <w:pPr>
              <w:keepNext w:val="0"/>
              <w:keepLines w:val="0"/>
              <w:suppressLineNumbers w:val="0"/>
              <w:spacing w:before="156" w:beforeLines="50" w:beforeAutospacing="0" w:after="0" w:afterAutospacing="0"/>
              <w:ind w:left="0" w:leftChars="0" w:right="0" w:rightChars="0" w:firstLine="0" w:firstLineChars="0"/>
              <w:jc w:val="center"/>
              <w:rPr>
                <w:rFonts w:hint="eastAsia" w:ascii="宋体" w:hAnsi="宋体" w:cs="宋体"/>
                <w:b/>
              </w:rPr>
            </w:pPr>
          </w:p>
        </w:tc>
        <w:tc>
          <w:tcPr>
            <w:tcW w:w="13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885D72">
            <w:pPr>
              <w:keepNext w:val="0"/>
              <w:keepLines w:val="0"/>
              <w:suppressLineNumbers w:val="0"/>
              <w:spacing w:before="156" w:beforeLines="50" w:beforeAutospacing="0" w:after="0" w:afterAutospacing="0"/>
              <w:ind w:left="0" w:leftChars="0" w:right="0" w:rightChars="0" w:firstLine="0" w:firstLineChars="0"/>
              <w:jc w:val="center"/>
              <w:rPr>
                <w:rFonts w:hint="eastAsia" w:ascii="宋体" w:hAnsi="宋体" w:cs="宋体"/>
                <w:b/>
              </w:rPr>
            </w:pPr>
          </w:p>
        </w:tc>
      </w:tr>
      <w:tr w14:paraId="1235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E28C07">
            <w:pPr>
              <w:keepNext w:val="0"/>
              <w:keepLines w:val="0"/>
              <w:suppressLineNumbers w:val="0"/>
              <w:spacing w:before="0" w:beforeLines="-2147483648" w:beforeAutospacing="0" w:after="0" w:afterAutospacing="0"/>
              <w:ind w:left="0" w:leftChars="0" w:right="0" w:rightChars="0" w:firstLine="0" w:firstLineChars="0"/>
              <w:jc w:val="center"/>
              <w:rPr>
                <w:rFonts w:hint="eastAsia" w:ascii="宋体" w:hAnsi="宋体" w:eastAsia="宋体" w:cs="宋体"/>
                <w:b w:val="0"/>
                <w:color w:val="000000" w:themeColor="text1"/>
                <w:szCs w:val="21"/>
                <w:u w:val="none"/>
                <w:lang w:val="en-US" w:eastAsia="zh-CN"/>
                <w14:textFill>
                  <w14:solidFill>
                    <w14:schemeClr w14:val="tx1"/>
                  </w14:solidFill>
                </w14:textFill>
              </w:rPr>
            </w:pPr>
            <w:r>
              <w:rPr>
                <w:rFonts w:hint="eastAsia" w:ascii="宋体" w:hAnsi="宋体" w:cs="宋体"/>
                <w:b w:val="0"/>
                <w:color w:val="000000" w:themeColor="text1"/>
                <w:szCs w:val="21"/>
                <w:u w:val="none"/>
                <w:lang w:val="en-US" w:eastAsia="zh-CN"/>
                <w14:textFill>
                  <w14:solidFill>
                    <w14:schemeClr w14:val="tx1"/>
                  </w14:solidFill>
                </w14:textFill>
              </w:rPr>
              <w:t>5</w:t>
            </w:r>
          </w:p>
        </w:tc>
        <w:tc>
          <w:tcPr>
            <w:tcW w:w="14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F024C">
            <w:pPr>
              <w:keepNext w:val="0"/>
              <w:keepLines w:val="0"/>
              <w:suppressLineNumbers w:val="0"/>
              <w:spacing w:before="0" w:beforeAutospacing="0" w:after="0" w:afterAutospacing="0"/>
              <w:ind w:left="0" w:right="0" w:firstLineChars="0"/>
              <w:jc w:val="left"/>
              <w:rPr>
                <w:rFonts w:hint="eastAsia" w:ascii="宋体" w:hAnsi="宋体" w:eastAsia="宋体" w:cs="宋体"/>
                <w:b w:val="0"/>
                <w:color w:val="000000" w:themeColor="text1"/>
                <w:szCs w:val="21"/>
                <w:u w:val="none"/>
                <w:lang w:val="en-US" w:eastAsia="zh-CN"/>
                <w14:textFill>
                  <w14:solidFill>
                    <w14:schemeClr w14:val="tx1"/>
                  </w14:solidFill>
                </w14:textFill>
              </w:rPr>
            </w:pPr>
            <w:r>
              <w:rPr>
                <w:rFonts w:hint="eastAsia" w:ascii="宋体" w:hAnsi="宋体" w:cs="宋体"/>
                <w:b w:val="0"/>
                <w:color w:val="000000" w:themeColor="text1"/>
                <w:szCs w:val="21"/>
                <w:u w:val="none"/>
                <w:lang w:val="en-US" w:eastAsia="zh-CN"/>
                <w14:textFill>
                  <w14:solidFill>
                    <w14:schemeClr w14:val="tx1"/>
                  </w14:solidFill>
                </w14:textFill>
              </w:rPr>
              <w:t>宵夜</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93224F">
            <w:pPr>
              <w:keepNext w:val="0"/>
              <w:keepLines w:val="0"/>
              <w:suppressLineNumbers w:val="0"/>
              <w:spacing w:before="0" w:beforeAutospacing="0" w:after="0" w:afterAutospacing="0"/>
              <w:ind w:left="0" w:right="0" w:firstLineChars="0"/>
              <w:jc w:val="left"/>
              <w:rPr>
                <w:rFonts w:hint="eastAsia" w:ascii="宋体" w:hAnsi="宋体" w:cs="宋体"/>
                <w:b w:val="0"/>
                <w:color w:val="000000" w:themeColor="text1"/>
                <w:szCs w:val="21"/>
                <w:u w:val="none"/>
                <w14:textFill>
                  <w14:solidFill>
                    <w14:schemeClr w14:val="tx1"/>
                  </w14:solidFill>
                </w14:textFill>
              </w:rPr>
            </w:pPr>
            <w:r>
              <w:rPr>
                <w:rFonts w:hint="eastAsia" w:ascii="宋体" w:hAnsi="宋体" w:cs="宋体"/>
                <w:b w:val="0"/>
                <w:color w:val="000000" w:themeColor="text1"/>
                <w:szCs w:val="21"/>
                <w:u w:val="none"/>
                <w14:textFill>
                  <w14:solidFill>
                    <w14:schemeClr w14:val="tx1"/>
                  </w14:solidFill>
                </w14:textFill>
              </w:rPr>
              <w:t>元/人</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80E078">
            <w:pPr>
              <w:keepNext w:val="0"/>
              <w:keepLines w:val="0"/>
              <w:suppressLineNumbers w:val="0"/>
              <w:spacing w:before="156" w:beforeLines="50" w:beforeAutospacing="0" w:after="0" w:afterAutospacing="0"/>
              <w:ind w:left="0" w:leftChars="0" w:right="0" w:rightChars="0" w:firstLine="0" w:firstLineChars="0"/>
              <w:jc w:val="center"/>
              <w:rPr>
                <w:rFonts w:hint="eastAsia" w:ascii="宋体" w:hAnsi="宋体" w:cs="宋体"/>
                <w:b/>
                <w:color w:val="000000" w:themeColor="text1"/>
                <w14:textFill>
                  <w14:solidFill>
                    <w14:schemeClr w14:val="tx1"/>
                  </w14:solidFill>
                </w14:textFill>
              </w:rPr>
            </w:pPr>
          </w:p>
        </w:tc>
        <w:tc>
          <w:tcPr>
            <w:tcW w:w="13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774B2">
            <w:pPr>
              <w:keepNext w:val="0"/>
              <w:keepLines w:val="0"/>
              <w:suppressLineNumbers w:val="0"/>
              <w:spacing w:before="156" w:beforeLines="50" w:beforeAutospacing="0" w:after="0" w:afterAutospacing="0"/>
              <w:ind w:left="0" w:leftChars="0" w:right="0" w:rightChars="0" w:firstLine="0" w:firstLineChars="0"/>
              <w:jc w:val="center"/>
              <w:rPr>
                <w:rFonts w:hint="eastAsia" w:ascii="宋体" w:hAnsi="宋体" w:cs="宋体"/>
                <w:b/>
                <w:color w:val="000000" w:themeColor="text1"/>
                <w14:textFill>
                  <w14:solidFill>
                    <w14:schemeClr w14:val="tx1"/>
                  </w14:solidFill>
                </w14:textFill>
              </w:rPr>
            </w:pPr>
          </w:p>
        </w:tc>
        <w:tc>
          <w:tcPr>
            <w:tcW w:w="11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7C422B">
            <w:pPr>
              <w:keepNext w:val="0"/>
              <w:keepLines w:val="0"/>
              <w:suppressLineNumbers w:val="0"/>
              <w:spacing w:before="156" w:beforeLines="50" w:beforeAutospacing="0" w:after="0" w:afterAutospacing="0"/>
              <w:ind w:left="0" w:leftChars="0" w:right="0" w:rightChars="0" w:firstLine="0" w:firstLineChars="0"/>
              <w:jc w:val="center"/>
              <w:rPr>
                <w:rFonts w:hint="eastAsia" w:ascii="宋体" w:hAnsi="宋体" w:cs="宋体"/>
                <w:b/>
              </w:rPr>
            </w:pPr>
          </w:p>
        </w:tc>
        <w:tc>
          <w:tcPr>
            <w:tcW w:w="13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49A93A">
            <w:pPr>
              <w:keepNext w:val="0"/>
              <w:keepLines w:val="0"/>
              <w:suppressLineNumbers w:val="0"/>
              <w:spacing w:before="156" w:beforeLines="50" w:beforeAutospacing="0" w:after="0" w:afterAutospacing="0"/>
              <w:ind w:left="0" w:leftChars="0" w:right="0" w:rightChars="0" w:firstLine="0" w:firstLineChars="0"/>
              <w:jc w:val="center"/>
              <w:rPr>
                <w:rFonts w:hint="eastAsia" w:ascii="宋体" w:hAnsi="宋体" w:cs="宋体"/>
                <w:b/>
              </w:rPr>
            </w:pPr>
          </w:p>
        </w:tc>
      </w:tr>
      <w:tr w14:paraId="43F3C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81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B873E13">
            <w:pPr>
              <w:keepNext w:val="0"/>
              <w:keepLines w:val="0"/>
              <w:suppressLineNumbers w:val="0"/>
              <w:spacing w:before="0" w:beforeAutospacing="0" w:after="0" w:afterAutospacing="0"/>
              <w:ind w:left="0" w:leftChars="0" w:right="0" w:rightChars="0" w:firstLine="0" w:firstLineChars="0"/>
              <w:jc w:val="both"/>
              <w:rPr>
                <w:rFonts w:hint="eastAsia" w:ascii="仿宋_GB2312" w:hAnsi="Times New Roman" w:eastAsia="宋体" w:cs="仿宋_GB2312"/>
                <w:i w:val="0"/>
                <w:iCs w:val="0"/>
                <w:color w:val="000000"/>
                <w:kern w:val="0"/>
                <w:sz w:val="24"/>
                <w:szCs w:val="24"/>
                <w:u w:val="none"/>
                <w:lang w:val="en-US" w:eastAsia="zh-CN" w:bidi="ar"/>
              </w:rPr>
            </w:pPr>
            <w:r>
              <w:rPr>
                <w:rFonts w:hint="eastAsia" w:ascii="宋体" w:hAnsi="宋体" w:cs="宋体"/>
                <w:b/>
                <w:lang w:val="en-US" w:eastAsia="zh-CN"/>
              </w:rPr>
              <w:t>不</w:t>
            </w:r>
            <w:r>
              <w:rPr>
                <w:rFonts w:hint="eastAsia" w:ascii="宋体" w:hAnsi="宋体" w:cs="宋体"/>
                <w:b/>
              </w:rPr>
              <w:t>含税价（人民币/元）</w:t>
            </w:r>
            <w:r>
              <w:rPr>
                <w:rFonts w:hint="eastAsia" w:ascii="宋体" w:hAnsi="宋体" w:cs="宋体"/>
                <w:b/>
                <w:lang w:eastAsia="zh-CN"/>
              </w:rPr>
              <w:t>：</w:t>
            </w:r>
          </w:p>
        </w:tc>
        <w:tc>
          <w:tcPr>
            <w:tcW w:w="38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D47893D">
            <w:pPr>
              <w:keepNext w:val="0"/>
              <w:keepLines w:val="0"/>
              <w:suppressLineNumbers w:val="0"/>
              <w:spacing w:before="0" w:beforeAutospacing="0" w:after="0" w:afterAutospacing="0"/>
              <w:ind w:left="0" w:leftChars="0" w:right="0" w:rightChars="0" w:firstLine="0" w:firstLineChars="0"/>
              <w:jc w:val="both"/>
              <w:rPr>
                <w:rFonts w:hint="eastAsia" w:ascii="仿宋_GB2312" w:hAnsi="Times New Roman" w:eastAsia="仿宋_GB2312" w:cs="仿宋_GB2312"/>
                <w:bCs w:val="0"/>
                <w:color w:val="000000"/>
                <w:kern w:val="0"/>
                <w:sz w:val="24"/>
                <w:szCs w:val="24"/>
                <w:u w:val="none"/>
                <w:lang w:bidi="ar"/>
              </w:rPr>
            </w:pPr>
            <w:r>
              <w:rPr>
                <w:rFonts w:hint="eastAsia" w:ascii="宋体" w:hAnsi="宋体" w:cs="宋体"/>
                <w:b/>
              </w:rPr>
              <w:t>含税价（人民币/元）</w:t>
            </w:r>
            <w:r>
              <w:rPr>
                <w:rFonts w:hint="eastAsia" w:ascii="宋体" w:hAnsi="宋体" w:cs="宋体"/>
                <w:b/>
                <w:lang w:eastAsia="zh-CN"/>
              </w:rPr>
              <w:t>：</w:t>
            </w:r>
          </w:p>
        </w:tc>
      </w:tr>
      <w:tr w14:paraId="51090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2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938C74">
            <w:pPr>
              <w:keepNext w:val="0"/>
              <w:keepLines w:val="0"/>
              <w:widowControl/>
              <w:suppressLineNumbers w:val="0"/>
              <w:spacing w:before="0" w:beforeAutospacing="0" w:after="0" w:afterAutospacing="0" w:line="240" w:lineRule="auto"/>
              <w:ind w:left="0" w:right="0" w:firstLine="0" w:firstLineChars="0"/>
              <w:jc w:val="center"/>
              <w:textAlignment w:val="top"/>
              <w:rPr>
                <w:rFonts w:hint="default" w:ascii="仿宋_GB2312" w:eastAsia="仿宋_GB2312" w:cs="仿宋_GB2312"/>
                <w:i w:val="0"/>
                <w:iCs w:val="0"/>
                <w:color w:val="000000"/>
                <w:kern w:val="0"/>
                <w:sz w:val="24"/>
                <w:szCs w:val="24"/>
                <w:u w:val="none"/>
                <w:lang w:val="en-US" w:eastAsia="zh-CN" w:bidi="ar"/>
              </w:rPr>
            </w:pPr>
            <w:r>
              <w:rPr>
                <w:rFonts w:hint="eastAsia" w:ascii="仿宋_GB2312" w:eastAsia="仿宋_GB2312" w:cs="仿宋_GB2312"/>
                <w:i w:val="0"/>
                <w:iCs w:val="0"/>
                <w:color w:val="000000"/>
                <w:kern w:val="0"/>
                <w:sz w:val="24"/>
                <w:szCs w:val="24"/>
                <w:u w:val="none"/>
                <w:lang w:val="en-US" w:eastAsia="zh-CN" w:bidi="ar"/>
              </w:rPr>
              <w:t>增值税税率</w:t>
            </w:r>
          </w:p>
        </w:tc>
        <w:tc>
          <w:tcPr>
            <w:tcW w:w="6480" w:type="dxa"/>
            <w:gridSpan w:val="5"/>
            <w:tcBorders>
              <w:top w:val="single" w:color="auto" w:sz="4" w:space="0"/>
              <w:left w:val="single" w:color="auto" w:sz="4" w:space="0"/>
              <w:bottom w:val="single" w:color="auto" w:sz="4" w:space="0"/>
              <w:right w:val="single" w:color="auto" w:sz="4" w:space="0"/>
            </w:tcBorders>
            <w:shd w:val="clear" w:color="auto" w:fill="auto"/>
            <w:vAlign w:val="bottom"/>
          </w:tcPr>
          <w:p w14:paraId="54BB7C69">
            <w:pPr>
              <w:pStyle w:val="6"/>
              <w:keepNext w:val="0"/>
              <w:keepLines w:val="0"/>
              <w:suppressLineNumbers w:val="0"/>
              <w:spacing w:before="0" w:beforeAutospacing="0" w:afterAutospacing="0"/>
              <w:ind w:left="0" w:right="0" w:firstLine="422" w:firstLineChars="200"/>
              <w:jc w:val="left"/>
              <w:rPr>
                <w:rFonts w:hint="default" w:ascii="宋体" w:hAnsi="宋体"/>
                <w:b/>
              </w:rPr>
            </w:pPr>
            <w:r>
              <w:rPr>
                <w:rFonts w:hint="eastAsia" w:ascii="宋体" w:hAnsi="宋体"/>
                <w:b/>
              </w:rPr>
              <w:t>住宿发票：</w:t>
            </w:r>
          </w:p>
          <w:p w14:paraId="22EA1D09">
            <w:pPr>
              <w:keepNext w:val="0"/>
              <w:keepLines w:val="0"/>
              <w:widowControl/>
              <w:suppressLineNumbers w:val="0"/>
              <w:spacing w:before="0" w:beforeAutospacing="0" w:after="0" w:afterAutospacing="0" w:line="240" w:lineRule="auto"/>
              <w:ind w:left="0" w:right="0" w:firstLine="422" w:firstLineChars="200"/>
              <w:jc w:val="left"/>
              <w:textAlignment w:val="top"/>
              <w:rPr>
                <w:rFonts w:hint="eastAsia" w:ascii="仿宋_GB2312" w:hAnsi="Times New Roman" w:eastAsia="仿宋_GB2312" w:cs="仿宋_GB2312"/>
                <w:i w:val="0"/>
                <w:iCs w:val="0"/>
                <w:color w:val="000000"/>
                <w:kern w:val="0"/>
                <w:sz w:val="24"/>
                <w:szCs w:val="24"/>
                <w:u w:val="none"/>
                <w:lang w:bidi="ar"/>
              </w:rPr>
            </w:pPr>
            <w:r>
              <w:rPr>
                <w:rFonts w:hint="eastAsia" w:ascii="宋体" w:hAnsi="宋体"/>
                <w:b/>
              </w:rPr>
              <w:t>餐食发票：</w:t>
            </w:r>
          </w:p>
        </w:tc>
      </w:tr>
      <w:tr w14:paraId="772B5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2" w:hRule="atLeast"/>
        </w:trPr>
        <w:tc>
          <w:tcPr>
            <w:tcW w:w="2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654944">
            <w:pPr>
              <w:keepNext w:val="0"/>
              <w:keepLines w:val="0"/>
              <w:suppressLineNumbers w:val="0"/>
              <w:spacing w:before="0" w:beforeAutospacing="0" w:after="0" w:afterAutospacing="0"/>
              <w:ind w:left="0" w:right="0"/>
              <w:jc w:val="center"/>
              <w:rPr>
                <w:rFonts w:hint="default" w:ascii="仿宋_GB2312" w:eastAsia="仿宋_GB2312" w:cs="仿宋_GB2312"/>
                <w:i w:val="0"/>
                <w:iCs w:val="0"/>
                <w:color w:val="000000"/>
                <w:kern w:val="0"/>
                <w:sz w:val="24"/>
                <w:szCs w:val="24"/>
                <w:u w:val="none"/>
                <w:lang w:val="en-US" w:eastAsia="zh-CN" w:bidi="ar"/>
              </w:rPr>
            </w:pPr>
            <w:r>
              <w:rPr>
                <w:rFonts w:hint="eastAsia" w:ascii="仿宋_GB2312" w:eastAsia="仿宋_GB2312" w:cs="仿宋_GB2312"/>
                <w:i w:val="0"/>
                <w:iCs w:val="0"/>
                <w:color w:val="000000"/>
                <w:kern w:val="0"/>
                <w:sz w:val="24"/>
                <w:szCs w:val="24"/>
                <w:u w:val="none"/>
                <w:lang w:val="en-US" w:eastAsia="zh-CN" w:bidi="ar"/>
              </w:rPr>
              <w:t>发票种类</w:t>
            </w:r>
          </w:p>
        </w:tc>
        <w:tc>
          <w:tcPr>
            <w:tcW w:w="6480" w:type="dxa"/>
            <w:gridSpan w:val="5"/>
            <w:tcBorders>
              <w:top w:val="single" w:color="auto" w:sz="4" w:space="0"/>
              <w:left w:val="single" w:color="auto" w:sz="4" w:space="0"/>
              <w:bottom w:val="single" w:color="auto" w:sz="4" w:space="0"/>
              <w:right w:val="single" w:color="auto" w:sz="4" w:space="0"/>
            </w:tcBorders>
            <w:shd w:val="clear" w:color="auto" w:fill="auto"/>
            <w:vAlign w:val="bottom"/>
          </w:tcPr>
          <w:p w14:paraId="4E89C6CC">
            <w:pPr>
              <w:pStyle w:val="6"/>
              <w:keepNext w:val="0"/>
              <w:keepLines w:val="0"/>
              <w:suppressLineNumbers w:val="0"/>
              <w:spacing w:before="0" w:beforeAutospacing="0" w:afterAutospacing="0"/>
              <w:ind w:left="0" w:right="0" w:firstLine="422" w:firstLineChars="200"/>
              <w:jc w:val="left"/>
              <w:rPr>
                <w:rFonts w:hint="default" w:ascii="宋体" w:hAnsi="宋体"/>
                <w:b/>
              </w:rPr>
            </w:pPr>
            <w:r>
              <w:rPr>
                <w:rFonts w:hint="eastAsia" w:ascii="宋体" w:hAnsi="宋体"/>
                <w:b/>
              </w:rPr>
              <w:t>住宿发票：</w:t>
            </w:r>
          </w:p>
          <w:p w14:paraId="610BF587">
            <w:pPr>
              <w:keepNext w:val="0"/>
              <w:keepLines w:val="0"/>
              <w:suppressLineNumbers w:val="0"/>
              <w:spacing w:before="0" w:beforeAutospacing="0" w:after="0" w:afterAutospacing="0"/>
              <w:ind w:left="0" w:right="0"/>
              <w:jc w:val="left"/>
              <w:rPr>
                <w:rFonts w:hint="eastAsia" w:ascii="仿宋_GB2312" w:hAnsi="Times New Roman" w:eastAsia="仿宋_GB2312" w:cs="仿宋_GB2312"/>
                <w:i w:val="0"/>
                <w:iCs w:val="0"/>
                <w:color w:val="000000"/>
                <w:sz w:val="24"/>
                <w:szCs w:val="24"/>
                <w:u w:val="none"/>
              </w:rPr>
            </w:pPr>
            <w:r>
              <w:rPr>
                <w:rFonts w:hint="eastAsia" w:ascii="宋体" w:hAnsi="宋体"/>
                <w:b/>
              </w:rPr>
              <w:t>餐食发票：</w:t>
            </w:r>
          </w:p>
        </w:tc>
      </w:tr>
      <w:tr w14:paraId="373F3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4" w:hRule="atLeast"/>
        </w:trPr>
        <w:tc>
          <w:tcPr>
            <w:tcW w:w="2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35715C">
            <w:pPr>
              <w:keepNext w:val="0"/>
              <w:keepLines w:val="0"/>
              <w:suppressLineNumbers w:val="0"/>
              <w:spacing w:before="0" w:beforeAutospacing="0" w:after="0" w:afterAutospacing="0"/>
              <w:ind w:left="0" w:right="0"/>
              <w:jc w:val="center"/>
              <w:rPr>
                <w:rFonts w:hint="eastAsia"/>
                <w:lang w:eastAsia="zh-Hans"/>
              </w:rPr>
            </w:pPr>
            <w:r>
              <w:rPr>
                <w:rFonts w:hint="eastAsia"/>
                <w:lang w:eastAsia="zh-Hans"/>
              </w:rPr>
              <w:t>供应商名称</w:t>
            </w:r>
          </w:p>
          <w:p w14:paraId="3A14E527">
            <w:pPr>
              <w:keepNext w:val="0"/>
              <w:keepLines w:val="0"/>
              <w:suppressLineNumbers w:val="0"/>
              <w:spacing w:before="0" w:beforeAutospacing="0" w:after="0" w:afterAutospacing="0"/>
              <w:ind w:left="0" w:right="0"/>
              <w:jc w:val="center"/>
              <w:rPr>
                <w:rFonts w:hint="eastAsia" w:ascii="仿宋_GB2312" w:eastAsia="仿宋_GB2312" w:cs="仿宋_GB2312"/>
                <w:i w:val="0"/>
                <w:iCs w:val="0"/>
                <w:color w:val="000000"/>
                <w:kern w:val="0"/>
                <w:sz w:val="24"/>
                <w:szCs w:val="24"/>
                <w:u w:val="none"/>
                <w:lang w:val="en-US" w:eastAsia="zh-CN" w:bidi="ar"/>
              </w:rPr>
            </w:pPr>
            <w:r>
              <w:rPr>
                <w:rFonts w:hint="eastAsia"/>
                <w:lang w:eastAsia="zh-Hans"/>
              </w:rPr>
              <w:t>（加盖公章）</w:t>
            </w:r>
          </w:p>
        </w:tc>
        <w:tc>
          <w:tcPr>
            <w:tcW w:w="6480" w:type="dxa"/>
            <w:gridSpan w:val="5"/>
            <w:tcBorders>
              <w:top w:val="single" w:color="auto" w:sz="4" w:space="0"/>
              <w:left w:val="single" w:color="auto" w:sz="4" w:space="0"/>
              <w:bottom w:val="single" w:color="auto" w:sz="4" w:space="0"/>
              <w:right w:val="single" w:color="auto" w:sz="4" w:space="0"/>
            </w:tcBorders>
            <w:shd w:val="clear" w:color="auto" w:fill="auto"/>
            <w:vAlign w:val="bottom"/>
          </w:tcPr>
          <w:p w14:paraId="03FB3C21">
            <w:pPr>
              <w:keepNext w:val="0"/>
              <w:keepLines w:val="0"/>
              <w:suppressLineNumbers w:val="0"/>
              <w:spacing w:before="0" w:beforeAutospacing="0" w:after="0" w:afterAutospacing="0"/>
              <w:ind w:left="0" w:right="0"/>
              <w:jc w:val="center"/>
              <w:rPr>
                <w:rFonts w:hint="eastAsia" w:ascii="仿宋_GB2312" w:hAnsi="Times New Roman" w:eastAsia="仿宋_GB2312" w:cs="仿宋_GB2312"/>
                <w:i w:val="0"/>
                <w:iCs w:val="0"/>
                <w:color w:val="000000"/>
                <w:sz w:val="24"/>
                <w:szCs w:val="24"/>
                <w:u w:val="none"/>
              </w:rPr>
            </w:pPr>
          </w:p>
        </w:tc>
      </w:tr>
    </w:tbl>
    <w:p w14:paraId="41F29727">
      <w:pPr>
        <w:pStyle w:val="6"/>
        <w:ind w:firstLine="0" w:firstLineChars="0"/>
      </w:pPr>
    </w:p>
    <w:p w14:paraId="47C3600F">
      <w:pPr>
        <w:adjustRightInd w:val="0"/>
        <w:snapToGrid w:val="0"/>
        <w:ind w:firstLine="0" w:firstLineChars="0"/>
        <w:rPr>
          <w:rFonts w:hint="eastAsia" w:ascii="宋体" w:hAnsi="宋体" w:cs="宋体"/>
          <w:b/>
          <w:bCs/>
        </w:rPr>
      </w:pPr>
      <w:r>
        <w:rPr>
          <w:rFonts w:hint="eastAsia" w:ascii="宋体" w:hAnsi="宋体" w:cs="宋体"/>
          <w:b/>
          <w:bCs/>
        </w:rPr>
        <w:t>填报说明：</w:t>
      </w:r>
    </w:p>
    <w:p w14:paraId="4951BE00">
      <w:pPr>
        <w:adjustRightInd w:val="0"/>
        <w:snapToGrid w:val="0"/>
        <w:ind w:firstLine="0" w:firstLineChars="0"/>
        <w:rPr>
          <w:rFonts w:hint="eastAsia" w:ascii="宋体" w:hAnsi="宋体" w:cs="宋体"/>
          <w:b/>
          <w:bCs/>
        </w:rPr>
      </w:pPr>
      <w:r>
        <w:rPr>
          <w:rFonts w:hint="eastAsia" w:ascii="宋体" w:hAnsi="宋体" w:cs="宋体"/>
          <w:b/>
          <w:bCs/>
        </w:rPr>
        <w:t>1.上述总价中须包括本项目采购</w:t>
      </w:r>
      <w:r>
        <w:rPr>
          <w:rFonts w:ascii="宋体" w:hAnsi="宋体" w:cs="宋体"/>
          <w:b/>
          <w:bCs/>
        </w:rPr>
        <w:t>文件</w:t>
      </w:r>
      <w:r>
        <w:rPr>
          <w:rFonts w:hint="eastAsia" w:ascii="宋体" w:hAnsi="宋体" w:cs="宋体"/>
          <w:b/>
          <w:bCs/>
        </w:rPr>
        <w:t>报价方式中要求的所有费用。</w:t>
      </w:r>
    </w:p>
    <w:p w14:paraId="4E4EA947">
      <w:pPr>
        <w:adjustRightInd w:val="0"/>
        <w:snapToGrid w:val="0"/>
        <w:ind w:firstLine="0" w:firstLineChars="0"/>
        <w:rPr>
          <w:rFonts w:hint="eastAsia" w:ascii="宋体" w:hAnsi="宋体" w:cs="宋体"/>
          <w:b/>
          <w:bCs/>
        </w:rPr>
      </w:pPr>
      <w:r>
        <w:rPr>
          <w:rFonts w:hint="eastAsia" w:ascii="宋体" w:hAnsi="宋体" w:cs="宋体"/>
          <w:b/>
          <w:bCs/>
        </w:rPr>
        <w:t>2.所有价格单位均为人民币（RMB）元，价格评审以不含税价格计算。不含税单价保留小数点后两位，建议取整。</w:t>
      </w:r>
    </w:p>
    <w:p w14:paraId="67372E42">
      <w:pPr>
        <w:adjustRightInd w:val="0"/>
        <w:snapToGrid w:val="0"/>
        <w:ind w:firstLine="0" w:firstLineChars="0"/>
        <w:rPr>
          <w:rFonts w:hint="eastAsia" w:ascii="宋体" w:hAnsi="宋体" w:cs="宋体"/>
          <w:b/>
          <w:bCs/>
        </w:rPr>
      </w:pPr>
      <w:r>
        <w:rPr>
          <w:rFonts w:ascii="宋体" w:hAnsi="宋体" w:cs="宋体"/>
          <w:b/>
          <w:bCs/>
        </w:rPr>
        <w:t>3</w:t>
      </w:r>
      <w:r>
        <w:rPr>
          <w:rFonts w:hint="eastAsia" w:ascii="宋体" w:hAnsi="宋体" w:cs="宋体"/>
          <w:b/>
          <w:bCs/>
        </w:rPr>
        <w:t>.上表中的预估</w:t>
      </w:r>
      <w:r>
        <w:rPr>
          <w:rFonts w:hint="eastAsia" w:ascii="宋体" w:hAnsi="宋体" w:cs="宋体"/>
          <w:b/>
          <w:bCs/>
          <w:lang w:eastAsia="zh-Hans"/>
        </w:rPr>
        <w:t>数</w:t>
      </w:r>
      <w:r>
        <w:rPr>
          <w:rFonts w:hint="eastAsia" w:ascii="宋体" w:hAnsi="宋体" w:cs="宋体"/>
          <w:b/>
          <w:bCs/>
        </w:rPr>
        <w:t>量，不作为最终成交数量，具体用量以实际发生为准。</w:t>
      </w:r>
      <w:r>
        <w:rPr>
          <w:rFonts w:ascii="宋体" w:hAnsi="宋体" w:cs="宋体"/>
          <w:b/>
          <w:bCs/>
        </w:rPr>
        <w:t>供应商</w:t>
      </w:r>
      <w:r>
        <w:rPr>
          <w:rFonts w:hint="eastAsia" w:ascii="宋体" w:hAnsi="宋体" w:cs="宋体"/>
          <w:b/>
          <w:bCs/>
        </w:rPr>
        <w:t>须充分考虑上述情况及风险后进行报价。一旦中选，采购人不接受以成交数量不足为理由的任何价格调整申请。</w:t>
      </w:r>
    </w:p>
    <w:p w14:paraId="010B6819">
      <w:pPr>
        <w:adjustRightInd w:val="0"/>
        <w:snapToGrid w:val="0"/>
        <w:ind w:firstLine="0" w:firstLineChars="0"/>
        <w:rPr>
          <w:rFonts w:hint="eastAsia" w:ascii="宋体" w:hAnsi="宋体" w:cs="宋体"/>
          <w:b/>
          <w:bCs/>
        </w:rPr>
      </w:pPr>
      <w:r>
        <w:rPr>
          <w:rFonts w:ascii="宋体" w:hAnsi="宋体" w:cs="宋体"/>
          <w:b/>
          <w:bCs/>
        </w:rPr>
        <w:t>4</w:t>
      </w:r>
      <w:r>
        <w:rPr>
          <w:rFonts w:hint="eastAsia" w:ascii="宋体" w:hAnsi="宋体" w:cs="宋体"/>
          <w:b/>
          <w:bCs/>
        </w:rPr>
        <w:t>.增值税税率、发票种类为必填项。</w:t>
      </w:r>
    </w:p>
    <w:p w14:paraId="01BCD05D">
      <w:pPr>
        <w:pStyle w:val="6"/>
        <w:ind w:firstLine="420"/>
      </w:pPr>
    </w:p>
    <w:p w14:paraId="2079CEF5">
      <w:pPr>
        <w:widowControl/>
        <w:spacing w:line="240" w:lineRule="auto"/>
        <w:ind w:firstLine="0" w:firstLineChars="0"/>
        <w:jc w:val="left"/>
      </w:pPr>
      <w:r>
        <w:br w:type="page"/>
      </w:r>
    </w:p>
    <w:p w14:paraId="51824ABC">
      <w:pPr>
        <w:pStyle w:val="6"/>
        <w:ind w:firstLine="420"/>
      </w:pPr>
    </w:p>
    <w:p w14:paraId="22022492">
      <w:pPr>
        <w:pStyle w:val="6"/>
        <w:ind w:firstLine="420"/>
      </w:pPr>
    </w:p>
    <w:p w14:paraId="5ECE8953">
      <w:pPr>
        <w:pStyle w:val="6"/>
        <w:ind w:firstLine="420"/>
      </w:pPr>
    </w:p>
    <w:p w14:paraId="6CFF85DE">
      <w:pPr>
        <w:pStyle w:val="6"/>
        <w:ind w:firstLine="420"/>
      </w:pPr>
    </w:p>
    <w:p w14:paraId="6E15CD0F">
      <w:pPr>
        <w:pStyle w:val="6"/>
        <w:ind w:firstLine="420"/>
      </w:pPr>
    </w:p>
    <w:p w14:paraId="4881C04D">
      <w:pPr>
        <w:pStyle w:val="6"/>
        <w:ind w:firstLine="420"/>
      </w:pPr>
    </w:p>
    <w:p w14:paraId="6F43CE29">
      <w:pPr>
        <w:pStyle w:val="6"/>
        <w:ind w:firstLine="420"/>
      </w:pPr>
    </w:p>
    <w:p w14:paraId="21DC30F4">
      <w:pPr>
        <w:pStyle w:val="6"/>
        <w:ind w:firstLine="420"/>
      </w:pPr>
    </w:p>
    <w:p w14:paraId="5C1AE9C5">
      <w:pPr>
        <w:pStyle w:val="6"/>
        <w:ind w:firstLine="420"/>
      </w:pPr>
    </w:p>
    <w:p w14:paraId="5EDA33A3">
      <w:pPr>
        <w:pStyle w:val="6"/>
        <w:ind w:firstLine="420"/>
      </w:pPr>
    </w:p>
    <w:p w14:paraId="160D6041">
      <w:pPr>
        <w:pStyle w:val="6"/>
        <w:ind w:firstLine="420"/>
      </w:pPr>
    </w:p>
    <w:p w14:paraId="0DC60BD9">
      <w:pPr>
        <w:pStyle w:val="2"/>
      </w:pPr>
      <w:bookmarkStart w:id="95" w:name="_Toc199251005"/>
      <w:r>
        <w:rPr>
          <w:rFonts w:hint="eastAsia"/>
        </w:rPr>
        <w:t>第五章 合同条款及格式</w:t>
      </w:r>
      <w:bookmarkEnd w:id="95"/>
    </w:p>
    <w:p w14:paraId="7C5D6DC6">
      <w:pPr>
        <w:ind w:firstLine="420"/>
      </w:pPr>
    </w:p>
    <w:p w14:paraId="7DE5A390">
      <w:pPr>
        <w:pStyle w:val="6"/>
        <w:ind w:firstLine="420"/>
      </w:pPr>
    </w:p>
    <w:p w14:paraId="02AFC7FB">
      <w:pPr>
        <w:pStyle w:val="6"/>
        <w:ind w:firstLine="420"/>
      </w:pPr>
    </w:p>
    <w:p w14:paraId="6D70005D">
      <w:pPr>
        <w:widowControl/>
        <w:spacing w:line="240" w:lineRule="auto"/>
        <w:ind w:firstLine="0" w:firstLineChars="0"/>
        <w:jc w:val="left"/>
      </w:pPr>
      <w:r>
        <w:br w:type="page"/>
      </w:r>
    </w:p>
    <w:p w14:paraId="2CF80253">
      <w:pPr>
        <w:pStyle w:val="2"/>
        <w:ind w:firstLine="560" w:firstLineChars="200"/>
        <w:rPr>
          <w:rFonts w:hint="eastAsia" w:ascii="仿宋_GB2312" w:hAnsi="Times New Roman" w:eastAsia="仿宋_GB2312"/>
          <w:bCs w:val="0"/>
          <w:color w:val="000000"/>
          <w:kern w:val="2"/>
          <w:sz w:val="28"/>
          <w:szCs w:val="28"/>
        </w:rPr>
      </w:pPr>
      <w:bookmarkStart w:id="96" w:name="_Hlk214310459"/>
      <w:r>
        <w:rPr>
          <w:rFonts w:hint="eastAsia" w:ascii="仿宋_GB2312" w:hAnsi="Times New Roman" w:eastAsia="仿宋_GB2312"/>
          <w:bCs w:val="0"/>
          <w:color w:val="000000"/>
          <w:kern w:val="2"/>
          <w:sz w:val="28"/>
          <w:szCs w:val="28"/>
        </w:rPr>
        <w:t>依照《中华人民共和国民法典》及有关规定，协议双方本着友好协商、平等互利、自愿有偿、诚实信用的原则，就乙方为甲方旅客提供住房、用餐、车辆等相关服务事宜，特订立本采购合同，以便共同遵守。</w:t>
      </w:r>
    </w:p>
    <w:p w14:paraId="6202A878">
      <w:pPr>
        <w:pStyle w:val="2"/>
        <w:jc w:val="left"/>
        <w:rPr>
          <w:rFonts w:hint="eastAsia"/>
          <w:bCs w:val="0"/>
          <w:sz w:val="28"/>
          <w:szCs w:val="20"/>
        </w:rPr>
      </w:pPr>
      <w:bookmarkStart w:id="97" w:name="_Toc81224096"/>
      <w:r>
        <w:rPr>
          <w:rFonts w:hint="eastAsia"/>
          <w:bCs w:val="0"/>
          <w:sz w:val="28"/>
          <w:szCs w:val="20"/>
        </w:rPr>
        <w:t>一、 签订依据</w:t>
      </w:r>
      <w:bookmarkEnd w:id="97"/>
    </w:p>
    <w:p w14:paraId="671B10C9">
      <w:pPr>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本协议根据</w:t>
      </w:r>
      <w:r>
        <w:rPr>
          <w:rFonts w:hint="eastAsia" w:ascii="仿宋_GB2312" w:eastAsia="仿宋_GB2312"/>
          <w:color w:val="000000"/>
          <w:sz w:val="28"/>
          <w:szCs w:val="28"/>
          <w:u w:val="dotted"/>
        </w:rPr>
        <w:t xml:space="preserve"> </w:t>
      </w:r>
      <w:r>
        <w:rPr>
          <w:rFonts w:ascii="仿宋_GB2312" w:eastAsia="仿宋_GB2312"/>
          <w:color w:val="000000"/>
          <w:sz w:val="28"/>
          <w:szCs w:val="28"/>
          <w:u w:val="dotted"/>
        </w:rPr>
        <w:t xml:space="preserve">            </w:t>
      </w:r>
      <w:r>
        <w:rPr>
          <w:rFonts w:hint="eastAsia" w:ascii="仿宋_GB2312" w:eastAsia="仿宋_GB2312"/>
          <w:color w:val="000000"/>
          <w:sz w:val="28"/>
          <w:szCs w:val="28"/>
        </w:rPr>
        <w:t>采购项目</w:t>
      </w:r>
      <w:r>
        <w:rPr>
          <w:rFonts w:hint="eastAsia" w:ascii="仿宋_GB2312" w:eastAsia="仿宋_GB2312"/>
          <w:color w:val="000000"/>
          <w:sz w:val="28"/>
          <w:szCs w:val="28"/>
        </w:rPr>
        <w:sym w:font="Wingdings 2" w:char="00A3"/>
      </w:r>
      <w:r>
        <w:rPr>
          <w:rFonts w:hint="eastAsia" w:ascii="仿宋_GB2312" w:eastAsia="仿宋_GB2312"/>
          <w:color w:val="000000"/>
          <w:sz w:val="28"/>
          <w:szCs w:val="28"/>
        </w:rPr>
        <w:t>招标□竞争性谈判□询价□单一来源采购结果□及续签评估结果□其他：        ，并依据下述文件进行签订，如果协议内容和下述文件之间有不一致之处，解释顺序为：</w:t>
      </w:r>
    </w:p>
    <w:p w14:paraId="2671E9A6">
      <w:pPr>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□本协议、甲方的</w:t>
      </w:r>
      <w:bookmarkStart w:id="98" w:name="OLE_LINK41"/>
      <w:bookmarkStart w:id="99" w:name="OLE_LINK40"/>
      <w:r>
        <w:rPr>
          <w:rFonts w:hint="eastAsia" w:ascii="仿宋_GB2312" w:eastAsia="仿宋_GB2312"/>
          <w:color w:val="000000"/>
          <w:sz w:val="28"/>
          <w:szCs w:val="28"/>
        </w:rPr>
        <w:t>招标文件</w:t>
      </w:r>
      <w:bookmarkEnd w:id="98"/>
      <w:bookmarkEnd w:id="99"/>
      <w:r>
        <w:rPr>
          <w:rFonts w:hint="eastAsia" w:ascii="仿宋_GB2312" w:eastAsia="仿宋_GB2312"/>
          <w:color w:val="000000"/>
          <w:sz w:val="28"/>
          <w:szCs w:val="28"/>
        </w:rPr>
        <w:t>（项目编号：        ）及相关的补充文件、乙方的投标文件及澄清文件。</w:t>
      </w:r>
    </w:p>
    <w:p w14:paraId="78B1C495">
      <w:pPr>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□本协议、甲方的采购文件（项目编号：        ）及相关的补充文件、乙方的响应文件及澄清文件。</w:t>
      </w:r>
    </w:p>
    <w:p w14:paraId="75BA112C">
      <w:pPr>
        <w:pStyle w:val="2"/>
        <w:jc w:val="left"/>
        <w:rPr>
          <w:rFonts w:hint="eastAsia"/>
          <w:bCs w:val="0"/>
          <w:sz w:val="28"/>
          <w:szCs w:val="20"/>
        </w:rPr>
      </w:pPr>
      <w:r>
        <w:rPr>
          <w:rFonts w:hint="eastAsia"/>
          <w:bCs w:val="0"/>
          <w:sz w:val="28"/>
          <w:szCs w:val="20"/>
        </w:rPr>
        <w:t>二、协议形式</w:t>
      </w:r>
    </w:p>
    <w:p w14:paraId="48B09681">
      <w:pPr>
        <w:ind w:firstLine="560"/>
        <w:jc w:val="left"/>
        <w:rPr>
          <w:rFonts w:hint="eastAsia" w:ascii="仿宋_GB2312" w:eastAsia="仿宋_GB2312"/>
          <w:color w:val="000000"/>
          <w:sz w:val="28"/>
          <w:szCs w:val="28"/>
        </w:rPr>
      </w:pPr>
      <w:r>
        <w:rPr>
          <w:rFonts w:hint="eastAsia" w:ascii="仿宋_GB2312" w:eastAsia="仿宋_GB2312"/>
          <w:color w:val="000000"/>
          <w:sz w:val="28"/>
          <w:szCs w:val="28"/>
        </w:rPr>
        <w:t>协议签订后，甲方向乙方提供旅客房间需求，乙方根据甲方需求提供房间数量确保甲方旅客住宿用房等相关需求。</w:t>
      </w:r>
    </w:p>
    <w:p w14:paraId="50C10EC9">
      <w:pPr>
        <w:pStyle w:val="2"/>
        <w:jc w:val="left"/>
        <w:rPr>
          <w:rFonts w:hint="eastAsia" w:ascii="Times New Roman" w:hAnsi="Times New Roman" w:eastAsia="黑体" w:cs="Times New Roman"/>
          <w:bCs w:val="0"/>
          <w:kern w:val="44"/>
          <w:sz w:val="28"/>
          <w:szCs w:val="20"/>
        </w:rPr>
      </w:pPr>
      <w:bookmarkStart w:id="100" w:name="_Toc81224098"/>
      <w:r>
        <w:rPr>
          <w:rFonts w:hint="eastAsia" w:ascii="Times New Roman" w:hAnsi="Times New Roman" w:cs="Times New Roman"/>
          <w:bCs w:val="0"/>
          <w:kern w:val="44"/>
          <w:sz w:val="28"/>
          <w:szCs w:val="20"/>
          <w:lang w:val="en-US" w:eastAsia="zh-CN"/>
        </w:rPr>
        <w:t>三、</w:t>
      </w:r>
      <w:r>
        <w:rPr>
          <w:rFonts w:hint="eastAsia" w:ascii="Times New Roman" w:hAnsi="Times New Roman" w:eastAsia="黑体" w:cs="Times New Roman"/>
          <w:bCs w:val="0"/>
          <w:kern w:val="44"/>
          <w:sz w:val="28"/>
          <w:szCs w:val="20"/>
        </w:rPr>
        <w:t>价格一览表</w:t>
      </w:r>
      <w:bookmarkEnd w:id="100"/>
    </w:p>
    <w:p w14:paraId="732F647B">
      <w:pPr>
        <w:jc w:val="left"/>
        <w:rPr>
          <w:rFonts w:hint="eastAsia" w:ascii="仿宋_GB2312" w:hAnsi="Times New Roman" w:eastAsia="仿宋_GB2312"/>
          <w:color w:val="000000"/>
          <w:sz w:val="28"/>
          <w:szCs w:val="28"/>
        </w:rPr>
      </w:pPr>
      <w:r>
        <w:rPr>
          <w:rFonts w:hint="eastAsia" w:ascii="仿宋_GB2312" w:hAnsi="宋体" w:eastAsia="仿宋_GB2312"/>
          <w:sz w:val="28"/>
          <w:szCs w:val="28"/>
        </w:rPr>
        <w:t>□</w:t>
      </w:r>
      <w:r>
        <w:rPr>
          <w:rFonts w:hint="eastAsia" w:ascii="仿宋_GB2312" w:hAnsi="Times New Roman" w:eastAsia="仿宋_GB2312"/>
          <w:color w:val="000000"/>
          <w:sz w:val="28"/>
          <w:szCs w:val="28"/>
        </w:rPr>
        <w:t>住宿价格（可选）</w:t>
      </w:r>
    </w:p>
    <w:tbl>
      <w:tblPr>
        <w:tblStyle w:val="15"/>
        <w:tblW w:w="8620" w:type="dxa"/>
        <w:tblInd w:w="98" w:type="dxa"/>
        <w:tblLayout w:type="autofit"/>
        <w:tblCellMar>
          <w:top w:w="0" w:type="dxa"/>
          <w:left w:w="108" w:type="dxa"/>
          <w:bottom w:w="0" w:type="dxa"/>
          <w:right w:w="108" w:type="dxa"/>
        </w:tblCellMar>
      </w:tblPr>
      <w:tblGrid>
        <w:gridCol w:w="1378"/>
        <w:gridCol w:w="1642"/>
        <w:gridCol w:w="1520"/>
        <w:gridCol w:w="1648"/>
        <w:gridCol w:w="1392"/>
        <w:gridCol w:w="1040"/>
      </w:tblGrid>
      <w:tr w14:paraId="040B9D67">
        <w:tblPrEx>
          <w:tblCellMar>
            <w:top w:w="0" w:type="dxa"/>
            <w:left w:w="108" w:type="dxa"/>
            <w:bottom w:w="0" w:type="dxa"/>
            <w:right w:w="108" w:type="dxa"/>
          </w:tblCellMar>
        </w:tblPrEx>
        <w:trPr>
          <w:trHeight w:val="390" w:hRule="atLeast"/>
        </w:trPr>
        <w:tc>
          <w:tcPr>
            <w:tcW w:w="1378" w:type="dxa"/>
            <w:vMerge w:val="restart"/>
            <w:tcBorders>
              <w:top w:val="single" w:color="auto" w:sz="4" w:space="0"/>
              <w:left w:val="single" w:color="auto" w:sz="4" w:space="0"/>
              <w:bottom w:val="single" w:color="auto" w:sz="4" w:space="0"/>
              <w:right w:val="single" w:color="auto" w:sz="4" w:space="0"/>
            </w:tcBorders>
            <w:noWrap w:val="0"/>
            <w:vAlign w:val="center"/>
          </w:tcPr>
          <w:p w14:paraId="2FD5501B">
            <w:pPr>
              <w:keepNext w:val="0"/>
              <w:keepLines w:val="0"/>
              <w:suppressLineNumbers w:val="0"/>
              <w:spacing w:before="0" w:beforeAutospacing="0" w:after="0" w:afterAutospacing="0"/>
              <w:ind w:left="0" w:right="0"/>
              <w:rPr>
                <w:rFonts w:hint="eastAsia" w:ascii="仿宋_GB2312" w:hAnsi="宋体" w:eastAsia="仿宋_GB2312"/>
                <w:sz w:val="28"/>
                <w:szCs w:val="28"/>
              </w:rPr>
            </w:pPr>
            <w:r>
              <w:rPr>
                <w:rFonts w:hint="default" w:ascii="仿宋_GB2312" w:hAnsi="宋体" w:eastAsia="仿宋_GB2312"/>
                <w:sz w:val="28"/>
                <w:szCs w:val="28"/>
              </w:rPr>
              <w:t>旅客类型</w:t>
            </w:r>
          </w:p>
        </w:tc>
        <w:tc>
          <w:tcPr>
            <w:tcW w:w="3162" w:type="dxa"/>
            <w:gridSpan w:val="2"/>
            <w:tcBorders>
              <w:top w:val="single" w:color="auto" w:sz="4" w:space="0"/>
              <w:left w:val="nil"/>
              <w:bottom w:val="single" w:color="auto" w:sz="4" w:space="0"/>
              <w:right w:val="single" w:color="auto" w:sz="4" w:space="0"/>
            </w:tcBorders>
            <w:noWrap w:val="0"/>
            <w:vAlign w:val="center"/>
          </w:tcPr>
          <w:p w14:paraId="4BD65D13">
            <w:pPr>
              <w:keepNext w:val="0"/>
              <w:keepLines w:val="0"/>
              <w:suppressLineNumbers w:val="0"/>
              <w:spacing w:before="0" w:beforeAutospacing="0" w:after="0" w:afterAutospacing="0"/>
              <w:ind w:left="0" w:right="0" w:firstLine="560" w:firstLineChars="200"/>
              <w:rPr>
                <w:rFonts w:hint="default" w:ascii="仿宋_GB2312" w:hAnsi="宋体" w:eastAsia="仿宋_GB2312"/>
                <w:sz w:val="28"/>
                <w:szCs w:val="28"/>
              </w:rPr>
            </w:pPr>
            <w:r>
              <w:rPr>
                <w:rFonts w:hint="default" w:ascii="仿宋_GB2312" w:hAnsi="宋体" w:eastAsia="仿宋_GB2312"/>
                <w:sz w:val="28"/>
                <w:szCs w:val="28"/>
              </w:rPr>
              <w:t>入住未满6小时</w:t>
            </w:r>
          </w:p>
        </w:tc>
        <w:tc>
          <w:tcPr>
            <w:tcW w:w="3040" w:type="dxa"/>
            <w:gridSpan w:val="2"/>
            <w:tcBorders>
              <w:top w:val="single" w:color="auto" w:sz="4" w:space="0"/>
              <w:left w:val="nil"/>
              <w:bottom w:val="single" w:color="auto" w:sz="4" w:space="0"/>
              <w:right w:val="single" w:color="auto" w:sz="4" w:space="0"/>
            </w:tcBorders>
            <w:noWrap w:val="0"/>
            <w:vAlign w:val="center"/>
          </w:tcPr>
          <w:p w14:paraId="7CB61FAE">
            <w:pPr>
              <w:keepNext w:val="0"/>
              <w:keepLines w:val="0"/>
              <w:suppressLineNumbers w:val="0"/>
              <w:spacing w:before="0" w:beforeAutospacing="0" w:after="0" w:afterAutospacing="0"/>
              <w:ind w:left="0" w:right="0"/>
              <w:rPr>
                <w:rFonts w:hint="eastAsia" w:ascii="仿宋_GB2312" w:hAnsi="宋体" w:eastAsia="仿宋_GB2312"/>
                <w:sz w:val="28"/>
                <w:szCs w:val="28"/>
              </w:rPr>
            </w:pPr>
            <w:r>
              <w:rPr>
                <w:rFonts w:hint="default" w:ascii="仿宋_GB2312" w:hAnsi="宋体" w:eastAsia="仿宋_GB2312"/>
                <w:sz w:val="28"/>
                <w:szCs w:val="28"/>
              </w:rPr>
              <w:t>入住超过6小时</w:t>
            </w:r>
          </w:p>
          <w:p w14:paraId="49098925">
            <w:pPr>
              <w:keepNext w:val="0"/>
              <w:keepLines w:val="0"/>
              <w:suppressLineNumbers w:val="0"/>
              <w:spacing w:before="0" w:beforeAutospacing="0" w:after="0" w:afterAutospacing="0"/>
              <w:ind w:left="0" w:right="0"/>
              <w:jc w:val="center"/>
              <w:rPr>
                <w:rFonts w:hint="default" w:ascii="仿宋_GB2312" w:hAnsi="宋体" w:eastAsia="仿宋_GB2312"/>
                <w:sz w:val="28"/>
                <w:szCs w:val="28"/>
              </w:rPr>
            </w:pPr>
            <w:r>
              <w:rPr>
                <w:rFonts w:hint="default" w:ascii="仿宋_GB2312" w:hAnsi="宋体" w:eastAsia="仿宋_GB2312"/>
                <w:sz w:val="28"/>
                <w:szCs w:val="28"/>
                <w:highlight w:val="none"/>
              </w:rPr>
              <w:t>（全天费用）</w:t>
            </w:r>
          </w:p>
        </w:tc>
        <w:tc>
          <w:tcPr>
            <w:tcW w:w="1040" w:type="dxa"/>
            <w:vMerge w:val="restart"/>
            <w:tcBorders>
              <w:top w:val="single" w:color="auto" w:sz="4" w:space="0"/>
              <w:left w:val="single" w:color="auto" w:sz="4" w:space="0"/>
              <w:bottom w:val="single" w:color="auto" w:sz="4" w:space="0"/>
              <w:right w:val="single" w:color="auto" w:sz="4" w:space="0"/>
            </w:tcBorders>
            <w:noWrap/>
            <w:vAlign w:val="center"/>
          </w:tcPr>
          <w:p w14:paraId="229B20DC">
            <w:pPr>
              <w:keepNext w:val="0"/>
              <w:keepLines w:val="0"/>
              <w:suppressLineNumbers w:val="0"/>
              <w:spacing w:before="0" w:beforeAutospacing="0" w:after="0" w:afterAutospacing="0"/>
              <w:ind w:left="0" w:right="0"/>
              <w:jc w:val="center"/>
              <w:rPr>
                <w:rFonts w:hint="eastAsia" w:ascii="仿宋_GB2312" w:hAnsi="宋体" w:eastAsia="仿宋_GB2312"/>
                <w:sz w:val="28"/>
                <w:szCs w:val="28"/>
              </w:rPr>
            </w:pPr>
            <w:r>
              <w:rPr>
                <w:rFonts w:hint="eastAsia" w:ascii="仿宋_GB2312" w:hAnsi="宋体" w:eastAsia="仿宋_GB2312"/>
                <w:sz w:val="28"/>
                <w:szCs w:val="28"/>
              </w:rPr>
              <w:t>税率</w:t>
            </w:r>
          </w:p>
        </w:tc>
      </w:tr>
      <w:tr w14:paraId="06EC3CAE">
        <w:tblPrEx>
          <w:tblCellMar>
            <w:top w:w="0" w:type="dxa"/>
            <w:left w:w="108" w:type="dxa"/>
            <w:bottom w:w="0" w:type="dxa"/>
            <w:right w:w="108" w:type="dxa"/>
          </w:tblCellMar>
        </w:tblPrEx>
        <w:trPr>
          <w:trHeight w:val="350" w:hRule="atLeast"/>
        </w:trPr>
        <w:tc>
          <w:tcPr>
            <w:tcW w:w="1378" w:type="dxa"/>
            <w:vMerge w:val="continue"/>
            <w:tcBorders>
              <w:top w:val="single" w:color="auto" w:sz="4" w:space="0"/>
              <w:left w:val="single" w:color="auto" w:sz="4" w:space="0"/>
              <w:bottom w:val="single" w:color="auto" w:sz="4" w:space="0"/>
              <w:right w:val="single" w:color="auto" w:sz="4" w:space="0"/>
            </w:tcBorders>
            <w:noWrap w:val="0"/>
            <w:vAlign w:val="center"/>
          </w:tcPr>
          <w:p w14:paraId="625F0C3C">
            <w:pPr>
              <w:keepNext w:val="0"/>
              <w:keepLines w:val="0"/>
              <w:suppressLineNumbers w:val="0"/>
              <w:spacing w:before="0" w:beforeAutospacing="0" w:after="0" w:afterAutospacing="0"/>
              <w:ind w:left="0" w:right="0"/>
              <w:jc w:val="center"/>
              <w:rPr>
                <w:rFonts w:hint="default" w:ascii="仿宋_GB2312" w:hAnsi="宋体" w:eastAsia="仿宋_GB2312"/>
                <w:sz w:val="28"/>
                <w:szCs w:val="28"/>
              </w:rPr>
            </w:pPr>
          </w:p>
        </w:tc>
        <w:tc>
          <w:tcPr>
            <w:tcW w:w="1642" w:type="dxa"/>
            <w:tcBorders>
              <w:top w:val="nil"/>
              <w:left w:val="nil"/>
              <w:bottom w:val="single" w:color="auto" w:sz="4" w:space="0"/>
              <w:right w:val="single" w:color="auto" w:sz="4" w:space="0"/>
            </w:tcBorders>
            <w:noWrap w:val="0"/>
            <w:vAlign w:val="center"/>
          </w:tcPr>
          <w:p w14:paraId="456E04A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sz w:val="28"/>
                <w:szCs w:val="28"/>
              </w:rPr>
            </w:pPr>
            <w:r>
              <w:rPr>
                <w:rFonts w:hint="eastAsia" w:ascii="仿宋_GB2312" w:hAnsi="宋体" w:eastAsia="仿宋_GB2312"/>
                <w:sz w:val="28"/>
                <w:szCs w:val="28"/>
              </w:rPr>
              <w:t>不含税单价</w:t>
            </w:r>
          </w:p>
        </w:tc>
        <w:tc>
          <w:tcPr>
            <w:tcW w:w="1520" w:type="dxa"/>
            <w:tcBorders>
              <w:top w:val="nil"/>
              <w:left w:val="nil"/>
              <w:bottom w:val="single" w:color="auto" w:sz="4" w:space="0"/>
              <w:right w:val="single" w:color="auto" w:sz="4" w:space="0"/>
            </w:tcBorders>
            <w:noWrap w:val="0"/>
            <w:vAlign w:val="center"/>
          </w:tcPr>
          <w:p w14:paraId="245ED8C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sz w:val="28"/>
                <w:szCs w:val="28"/>
              </w:rPr>
            </w:pPr>
            <w:r>
              <w:rPr>
                <w:rFonts w:hint="eastAsia" w:ascii="仿宋_GB2312" w:hAnsi="宋体" w:eastAsia="仿宋_GB2312"/>
                <w:sz w:val="28"/>
                <w:szCs w:val="28"/>
              </w:rPr>
              <w:t>含税单价</w:t>
            </w:r>
          </w:p>
        </w:tc>
        <w:tc>
          <w:tcPr>
            <w:tcW w:w="1648" w:type="dxa"/>
            <w:tcBorders>
              <w:top w:val="nil"/>
              <w:left w:val="nil"/>
              <w:bottom w:val="single" w:color="auto" w:sz="4" w:space="0"/>
              <w:right w:val="single" w:color="auto" w:sz="4" w:space="0"/>
            </w:tcBorders>
            <w:noWrap w:val="0"/>
            <w:vAlign w:val="center"/>
          </w:tcPr>
          <w:p w14:paraId="6A20D80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sz w:val="28"/>
                <w:szCs w:val="28"/>
              </w:rPr>
            </w:pPr>
            <w:r>
              <w:rPr>
                <w:rFonts w:hint="eastAsia" w:ascii="仿宋_GB2312" w:hAnsi="宋体" w:eastAsia="仿宋_GB2312"/>
                <w:sz w:val="28"/>
                <w:szCs w:val="28"/>
              </w:rPr>
              <w:t>不含税单价</w:t>
            </w:r>
          </w:p>
        </w:tc>
        <w:tc>
          <w:tcPr>
            <w:tcW w:w="1392" w:type="dxa"/>
            <w:tcBorders>
              <w:top w:val="nil"/>
              <w:left w:val="nil"/>
              <w:bottom w:val="single" w:color="auto" w:sz="4" w:space="0"/>
              <w:right w:val="single" w:color="auto" w:sz="4" w:space="0"/>
            </w:tcBorders>
            <w:noWrap w:val="0"/>
            <w:vAlign w:val="center"/>
          </w:tcPr>
          <w:p w14:paraId="0846D3E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sz w:val="28"/>
                <w:szCs w:val="28"/>
              </w:rPr>
            </w:pPr>
            <w:r>
              <w:rPr>
                <w:rFonts w:hint="eastAsia" w:ascii="仿宋_GB2312" w:hAnsi="宋体" w:eastAsia="仿宋_GB2312"/>
                <w:sz w:val="28"/>
                <w:szCs w:val="28"/>
              </w:rPr>
              <w:t>含税单价</w:t>
            </w:r>
          </w:p>
        </w:tc>
        <w:tc>
          <w:tcPr>
            <w:tcW w:w="1040" w:type="dxa"/>
            <w:vMerge w:val="continue"/>
            <w:tcBorders>
              <w:top w:val="single" w:color="auto" w:sz="4" w:space="0"/>
              <w:left w:val="single" w:color="auto" w:sz="4" w:space="0"/>
              <w:bottom w:val="single" w:color="auto" w:sz="4" w:space="0"/>
              <w:right w:val="single" w:color="auto" w:sz="4" w:space="0"/>
            </w:tcBorders>
            <w:noWrap/>
            <w:vAlign w:val="center"/>
          </w:tcPr>
          <w:p w14:paraId="1E640077">
            <w:pPr>
              <w:keepNext w:val="0"/>
              <w:keepLines w:val="0"/>
              <w:suppressLineNumbers w:val="0"/>
              <w:spacing w:before="0" w:beforeAutospacing="0" w:after="0" w:afterAutospacing="0"/>
              <w:ind w:left="0" w:right="0"/>
              <w:jc w:val="center"/>
              <w:rPr>
                <w:rFonts w:hint="eastAsia" w:ascii="仿宋_GB2312" w:hAnsi="宋体" w:eastAsia="仿宋_GB2312"/>
                <w:sz w:val="28"/>
                <w:szCs w:val="28"/>
              </w:rPr>
            </w:pPr>
          </w:p>
        </w:tc>
      </w:tr>
      <w:tr w14:paraId="74D81AAB">
        <w:tblPrEx>
          <w:tblCellMar>
            <w:top w:w="0" w:type="dxa"/>
            <w:left w:w="108" w:type="dxa"/>
            <w:bottom w:w="0" w:type="dxa"/>
            <w:right w:w="108" w:type="dxa"/>
          </w:tblCellMar>
        </w:tblPrEx>
        <w:trPr>
          <w:trHeight w:val="390" w:hRule="atLeast"/>
        </w:trPr>
        <w:tc>
          <w:tcPr>
            <w:tcW w:w="1378" w:type="dxa"/>
            <w:tcBorders>
              <w:top w:val="nil"/>
              <w:left w:val="single" w:color="auto" w:sz="4" w:space="0"/>
              <w:bottom w:val="single" w:color="auto" w:sz="4" w:space="0"/>
              <w:right w:val="single" w:color="auto" w:sz="4" w:space="0"/>
            </w:tcBorders>
            <w:noWrap w:val="0"/>
            <w:vAlign w:val="center"/>
          </w:tcPr>
          <w:p w14:paraId="03EEEE62">
            <w:pPr>
              <w:keepNext w:val="0"/>
              <w:keepLines w:val="0"/>
              <w:suppressLineNumbers w:val="0"/>
              <w:spacing w:before="0" w:beforeAutospacing="0" w:after="0" w:afterAutospacing="0"/>
              <w:ind w:left="0" w:right="0"/>
              <w:rPr>
                <w:rFonts w:hint="default" w:ascii="仿宋_GB2312" w:hAnsi="宋体" w:eastAsia="仿宋_GB2312"/>
                <w:sz w:val="28"/>
                <w:szCs w:val="28"/>
              </w:rPr>
            </w:pPr>
            <w:r>
              <w:rPr>
                <w:rFonts w:hint="default" w:ascii="仿宋_GB2312" w:hAnsi="宋体" w:eastAsia="仿宋_GB2312"/>
                <w:sz w:val="28"/>
                <w:szCs w:val="28"/>
              </w:rPr>
              <w:t>高端旅客</w:t>
            </w:r>
          </w:p>
        </w:tc>
        <w:tc>
          <w:tcPr>
            <w:tcW w:w="1642" w:type="dxa"/>
            <w:tcBorders>
              <w:top w:val="nil"/>
              <w:left w:val="nil"/>
              <w:bottom w:val="single" w:color="auto" w:sz="4" w:space="0"/>
              <w:right w:val="single" w:color="auto" w:sz="4" w:space="0"/>
            </w:tcBorders>
            <w:noWrap w:val="0"/>
            <w:vAlign w:val="center"/>
          </w:tcPr>
          <w:p w14:paraId="46700B80">
            <w:pPr>
              <w:keepNext w:val="0"/>
              <w:keepLines w:val="0"/>
              <w:suppressLineNumbers w:val="0"/>
              <w:spacing w:before="0" w:beforeAutospacing="0" w:after="0" w:afterAutospacing="0"/>
              <w:ind w:left="0" w:right="0" w:firstLine="560" w:firstLineChars="200"/>
              <w:rPr>
                <w:rFonts w:hint="eastAsia" w:ascii="仿宋_GB2312" w:hAnsi="宋体" w:eastAsia="仿宋_GB2312"/>
                <w:sz w:val="28"/>
                <w:szCs w:val="28"/>
              </w:rPr>
            </w:pPr>
            <w:r>
              <w:rPr>
                <w:rFonts w:hint="eastAsia" w:ascii="仿宋_GB2312" w:hAnsi="宋体" w:eastAsia="仿宋_GB2312"/>
                <w:sz w:val="28"/>
                <w:szCs w:val="28"/>
              </w:rPr>
              <w:t>XX</w:t>
            </w:r>
          </w:p>
        </w:tc>
        <w:tc>
          <w:tcPr>
            <w:tcW w:w="1520" w:type="dxa"/>
            <w:tcBorders>
              <w:top w:val="nil"/>
              <w:left w:val="nil"/>
              <w:bottom w:val="single" w:color="auto" w:sz="4" w:space="0"/>
              <w:right w:val="single" w:color="auto" w:sz="4" w:space="0"/>
            </w:tcBorders>
            <w:noWrap w:val="0"/>
            <w:vAlign w:val="center"/>
          </w:tcPr>
          <w:p w14:paraId="2A76A188">
            <w:pPr>
              <w:keepNext w:val="0"/>
              <w:keepLines w:val="0"/>
              <w:suppressLineNumbers w:val="0"/>
              <w:spacing w:before="0" w:beforeAutospacing="0" w:after="0" w:afterAutospacing="0"/>
              <w:ind w:left="0" w:right="0" w:firstLine="560" w:firstLineChars="200"/>
              <w:rPr>
                <w:rFonts w:hint="eastAsia" w:ascii="仿宋_GB2312" w:hAnsi="宋体" w:eastAsia="仿宋_GB2312"/>
                <w:sz w:val="28"/>
                <w:szCs w:val="28"/>
              </w:rPr>
            </w:pPr>
            <w:r>
              <w:rPr>
                <w:rFonts w:hint="eastAsia" w:ascii="仿宋_GB2312" w:hAnsi="宋体" w:eastAsia="仿宋_GB2312"/>
                <w:sz w:val="28"/>
                <w:szCs w:val="28"/>
              </w:rPr>
              <w:t>XX</w:t>
            </w:r>
          </w:p>
        </w:tc>
        <w:tc>
          <w:tcPr>
            <w:tcW w:w="1648" w:type="dxa"/>
            <w:tcBorders>
              <w:top w:val="nil"/>
              <w:left w:val="nil"/>
              <w:bottom w:val="single" w:color="auto" w:sz="4" w:space="0"/>
              <w:right w:val="single" w:color="auto" w:sz="4" w:space="0"/>
            </w:tcBorders>
            <w:noWrap w:val="0"/>
            <w:vAlign w:val="center"/>
          </w:tcPr>
          <w:p w14:paraId="6C9C4279">
            <w:pPr>
              <w:keepNext w:val="0"/>
              <w:keepLines w:val="0"/>
              <w:suppressLineNumbers w:val="0"/>
              <w:spacing w:before="0" w:beforeAutospacing="0" w:after="0" w:afterAutospacing="0"/>
              <w:ind w:left="0" w:right="0" w:firstLine="560" w:firstLineChars="200"/>
              <w:rPr>
                <w:rFonts w:hint="eastAsia" w:ascii="仿宋_GB2312" w:hAnsi="宋体" w:eastAsia="仿宋_GB2312"/>
                <w:sz w:val="28"/>
                <w:szCs w:val="28"/>
              </w:rPr>
            </w:pPr>
            <w:r>
              <w:rPr>
                <w:rFonts w:hint="eastAsia" w:ascii="仿宋_GB2312" w:hAnsi="宋体" w:eastAsia="仿宋_GB2312"/>
                <w:sz w:val="28"/>
                <w:szCs w:val="28"/>
              </w:rPr>
              <w:t>XX</w:t>
            </w:r>
          </w:p>
        </w:tc>
        <w:tc>
          <w:tcPr>
            <w:tcW w:w="1392" w:type="dxa"/>
            <w:tcBorders>
              <w:top w:val="nil"/>
              <w:left w:val="nil"/>
              <w:bottom w:val="single" w:color="auto" w:sz="4" w:space="0"/>
              <w:right w:val="single" w:color="auto" w:sz="4" w:space="0"/>
            </w:tcBorders>
            <w:noWrap w:val="0"/>
            <w:vAlign w:val="center"/>
          </w:tcPr>
          <w:p w14:paraId="377F9DFF">
            <w:pPr>
              <w:keepNext w:val="0"/>
              <w:keepLines w:val="0"/>
              <w:suppressLineNumbers w:val="0"/>
              <w:spacing w:before="0" w:beforeAutospacing="0" w:after="0" w:afterAutospacing="0"/>
              <w:ind w:left="0" w:right="0" w:firstLine="560" w:firstLineChars="200"/>
              <w:rPr>
                <w:rFonts w:hint="eastAsia" w:ascii="仿宋_GB2312" w:hAnsi="宋体" w:eastAsia="仿宋_GB2312"/>
                <w:sz w:val="28"/>
                <w:szCs w:val="28"/>
              </w:rPr>
            </w:pPr>
            <w:r>
              <w:rPr>
                <w:rFonts w:hint="eastAsia" w:ascii="仿宋_GB2312" w:hAnsi="宋体" w:eastAsia="仿宋_GB2312"/>
                <w:sz w:val="28"/>
                <w:szCs w:val="28"/>
              </w:rPr>
              <w:t>XX</w:t>
            </w:r>
          </w:p>
        </w:tc>
        <w:tc>
          <w:tcPr>
            <w:tcW w:w="0" w:type="auto"/>
            <w:tcBorders>
              <w:top w:val="nil"/>
              <w:left w:val="nil"/>
              <w:bottom w:val="single" w:color="auto" w:sz="4" w:space="0"/>
              <w:right w:val="single" w:color="auto" w:sz="4" w:space="0"/>
            </w:tcBorders>
            <w:noWrap/>
            <w:vAlign w:val="bottom"/>
          </w:tcPr>
          <w:p w14:paraId="7B044265">
            <w:pPr>
              <w:keepNext w:val="0"/>
              <w:keepLines w:val="0"/>
              <w:suppressLineNumbers w:val="0"/>
              <w:spacing w:before="0" w:beforeAutospacing="0" w:after="0" w:afterAutospacing="0"/>
              <w:ind w:left="0" w:right="0" w:firstLine="560" w:firstLineChars="200"/>
              <w:rPr>
                <w:rFonts w:hint="eastAsia" w:ascii="仿宋_GB2312" w:hAnsi="宋体" w:eastAsia="仿宋_GB2312"/>
                <w:sz w:val="28"/>
                <w:szCs w:val="28"/>
              </w:rPr>
            </w:pPr>
            <w:r>
              <w:rPr>
                <w:rFonts w:hint="eastAsia" w:ascii="仿宋_GB2312" w:hAnsi="宋体" w:eastAsia="仿宋_GB2312"/>
                <w:sz w:val="28"/>
                <w:szCs w:val="28"/>
              </w:rPr>
              <w:t>　</w:t>
            </w:r>
          </w:p>
        </w:tc>
      </w:tr>
      <w:tr w14:paraId="62599851">
        <w:tblPrEx>
          <w:tblCellMar>
            <w:top w:w="0" w:type="dxa"/>
            <w:left w:w="108" w:type="dxa"/>
            <w:bottom w:w="0" w:type="dxa"/>
            <w:right w:w="108" w:type="dxa"/>
          </w:tblCellMar>
        </w:tblPrEx>
        <w:trPr>
          <w:trHeight w:val="390" w:hRule="atLeast"/>
        </w:trPr>
        <w:tc>
          <w:tcPr>
            <w:tcW w:w="1378" w:type="dxa"/>
            <w:tcBorders>
              <w:top w:val="nil"/>
              <w:left w:val="single" w:color="auto" w:sz="4" w:space="0"/>
              <w:bottom w:val="single" w:color="auto" w:sz="4" w:space="0"/>
              <w:right w:val="single" w:color="auto" w:sz="4" w:space="0"/>
            </w:tcBorders>
            <w:noWrap w:val="0"/>
            <w:vAlign w:val="center"/>
          </w:tcPr>
          <w:p w14:paraId="4E24E1FA">
            <w:pPr>
              <w:keepNext w:val="0"/>
              <w:keepLines w:val="0"/>
              <w:suppressLineNumbers w:val="0"/>
              <w:spacing w:before="0" w:beforeAutospacing="0" w:after="0" w:afterAutospacing="0"/>
              <w:ind w:left="0" w:right="0"/>
              <w:rPr>
                <w:rFonts w:hint="default" w:ascii="仿宋_GB2312" w:hAnsi="宋体" w:eastAsia="仿宋_GB2312"/>
                <w:sz w:val="28"/>
                <w:szCs w:val="28"/>
              </w:rPr>
            </w:pPr>
            <w:r>
              <w:rPr>
                <w:rFonts w:hint="default" w:ascii="仿宋_GB2312" w:hAnsi="宋体" w:eastAsia="仿宋_GB2312"/>
                <w:sz w:val="28"/>
                <w:szCs w:val="28"/>
              </w:rPr>
              <w:t>普通旅客</w:t>
            </w:r>
          </w:p>
        </w:tc>
        <w:tc>
          <w:tcPr>
            <w:tcW w:w="1642" w:type="dxa"/>
            <w:tcBorders>
              <w:top w:val="nil"/>
              <w:left w:val="nil"/>
              <w:bottom w:val="single" w:color="auto" w:sz="4" w:space="0"/>
              <w:right w:val="single" w:color="auto" w:sz="4" w:space="0"/>
            </w:tcBorders>
            <w:noWrap w:val="0"/>
            <w:vAlign w:val="center"/>
          </w:tcPr>
          <w:p w14:paraId="7CDFF496">
            <w:pPr>
              <w:keepNext w:val="0"/>
              <w:keepLines w:val="0"/>
              <w:suppressLineNumbers w:val="0"/>
              <w:spacing w:before="0" w:beforeAutospacing="0" w:after="0" w:afterAutospacing="0"/>
              <w:ind w:left="0" w:right="0" w:firstLine="560" w:firstLineChars="200"/>
              <w:rPr>
                <w:rFonts w:hint="eastAsia" w:ascii="仿宋_GB2312" w:hAnsi="宋体" w:eastAsia="仿宋_GB2312"/>
                <w:sz w:val="28"/>
                <w:szCs w:val="28"/>
              </w:rPr>
            </w:pPr>
            <w:r>
              <w:rPr>
                <w:rFonts w:hint="eastAsia" w:ascii="仿宋_GB2312" w:hAnsi="宋体" w:eastAsia="仿宋_GB2312"/>
                <w:sz w:val="28"/>
                <w:szCs w:val="28"/>
              </w:rPr>
              <w:t>XX</w:t>
            </w:r>
          </w:p>
        </w:tc>
        <w:tc>
          <w:tcPr>
            <w:tcW w:w="1520" w:type="dxa"/>
            <w:tcBorders>
              <w:top w:val="nil"/>
              <w:left w:val="nil"/>
              <w:bottom w:val="single" w:color="auto" w:sz="4" w:space="0"/>
              <w:right w:val="single" w:color="auto" w:sz="4" w:space="0"/>
            </w:tcBorders>
            <w:noWrap w:val="0"/>
            <w:vAlign w:val="center"/>
          </w:tcPr>
          <w:p w14:paraId="69D8D13E">
            <w:pPr>
              <w:keepNext w:val="0"/>
              <w:keepLines w:val="0"/>
              <w:suppressLineNumbers w:val="0"/>
              <w:spacing w:before="0" w:beforeAutospacing="0" w:after="0" w:afterAutospacing="0"/>
              <w:ind w:left="0" w:right="0" w:firstLine="560" w:firstLineChars="200"/>
              <w:rPr>
                <w:rFonts w:hint="eastAsia" w:ascii="仿宋_GB2312" w:hAnsi="宋体" w:eastAsia="仿宋_GB2312"/>
                <w:sz w:val="28"/>
                <w:szCs w:val="28"/>
              </w:rPr>
            </w:pPr>
            <w:r>
              <w:rPr>
                <w:rFonts w:hint="eastAsia" w:ascii="仿宋_GB2312" w:hAnsi="宋体" w:eastAsia="仿宋_GB2312"/>
                <w:sz w:val="28"/>
                <w:szCs w:val="28"/>
              </w:rPr>
              <w:t>XX</w:t>
            </w:r>
          </w:p>
        </w:tc>
        <w:tc>
          <w:tcPr>
            <w:tcW w:w="1648" w:type="dxa"/>
            <w:tcBorders>
              <w:top w:val="nil"/>
              <w:left w:val="nil"/>
              <w:bottom w:val="single" w:color="auto" w:sz="4" w:space="0"/>
              <w:right w:val="single" w:color="auto" w:sz="4" w:space="0"/>
            </w:tcBorders>
            <w:noWrap w:val="0"/>
            <w:vAlign w:val="center"/>
          </w:tcPr>
          <w:p w14:paraId="0E86761E">
            <w:pPr>
              <w:keepNext w:val="0"/>
              <w:keepLines w:val="0"/>
              <w:suppressLineNumbers w:val="0"/>
              <w:spacing w:before="0" w:beforeAutospacing="0" w:after="0" w:afterAutospacing="0"/>
              <w:ind w:left="0" w:right="0" w:firstLine="560" w:firstLineChars="200"/>
              <w:rPr>
                <w:rFonts w:hint="eastAsia" w:ascii="仿宋_GB2312" w:hAnsi="宋体" w:eastAsia="仿宋_GB2312"/>
                <w:sz w:val="28"/>
                <w:szCs w:val="28"/>
              </w:rPr>
            </w:pPr>
            <w:r>
              <w:rPr>
                <w:rFonts w:hint="eastAsia" w:ascii="仿宋_GB2312" w:hAnsi="宋体" w:eastAsia="仿宋_GB2312"/>
                <w:sz w:val="28"/>
                <w:szCs w:val="28"/>
              </w:rPr>
              <w:t>XX</w:t>
            </w:r>
          </w:p>
        </w:tc>
        <w:tc>
          <w:tcPr>
            <w:tcW w:w="1392" w:type="dxa"/>
            <w:tcBorders>
              <w:top w:val="nil"/>
              <w:left w:val="nil"/>
              <w:bottom w:val="single" w:color="auto" w:sz="4" w:space="0"/>
              <w:right w:val="single" w:color="auto" w:sz="4" w:space="0"/>
            </w:tcBorders>
            <w:noWrap w:val="0"/>
            <w:vAlign w:val="center"/>
          </w:tcPr>
          <w:p w14:paraId="6B0A26F6">
            <w:pPr>
              <w:keepNext w:val="0"/>
              <w:keepLines w:val="0"/>
              <w:suppressLineNumbers w:val="0"/>
              <w:spacing w:before="0" w:beforeAutospacing="0" w:after="0" w:afterAutospacing="0"/>
              <w:ind w:left="0" w:right="0" w:firstLine="560" w:firstLineChars="200"/>
              <w:rPr>
                <w:rFonts w:hint="eastAsia" w:ascii="仿宋_GB2312" w:hAnsi="宋体" w:eastAsia="仿宋_GB2312"/>
                <w:sz w:val="28"/>
                <w:szCs w:val="28"/>
              </w:rPr>
            </w:pPr>
            <w:r>
              <w:rPr>
                <w:rFonts w:hint="eastAsia" w:ascii="仿宋_GB2312" w:hAnsi="宋体" w:eastAsia="仿宋_GB2312"/>
                <w:sz w:val="28"/>
                <w:szCs w:val="28"/>
              </w:rPr>
              <w:t>XX</w:t>
            </w:r>
          </w:p>
        </w:tc>
        <w:tc>
          <w:tcPr>
            <w:tcW w:w="0" w:type="auto"/>
            <w:tcBorders>
              <w:top w:val="nil"/>
              <w:left w:val="nil"/>
              <w:bottom w:val="single" w:color="auto" w:sz="4" w:space="0"/>
              <w:right w:val="single" w:color="auto" w:sz="4" w:space="0"/>
            </w:tcBorders>
            <w:noWrap/>
            <w:vAlign w:val="bottom"/>
          </w:tcPr>
          <w:p w14:paraId="40DF5ADD">
            <w:pPr>
              <w:keepNext w:val="0"/>
              <w:keepLines w:val="0"/>
              <w:suppressLineNumbers w:val="0"/>
              <w:spacing w:before="0" w:beforeAutospacing="0" w:after="0" w:afterAutospacing="0"/>
              <w:ind w:left="0" w:right="0" w:firstLine="560" w:firstLineChars="200"/>
              <w:rPr>
                <w:rFonts w:hint="eastAsia" w:ascii="仿宋_GB2312" w:hAnsi="宋体" w:eastAsia="仿宋_GB2312"/>
                <w:sz w:val="28"/>
                <w:szCs w:val="28"/>
              </w:rPr>
            </w:pPr>
            <w:r>
              <w:rPr>
                <w:rFonts w:hint="eastAsia" w:ascii="仿宋_GB2312" w:hAnsi="宋体" w:eastAsia="仿宋_GB2312"/>
                <w:sz w:val="28"/>
                <w:szCs w:val="28"/>
              </w:rPr>
              <w:t>　</w:t>
            </w:r>
          </w:p>
        </w:tc>
      </w:tr>
      <w:tr w14:paraId="097F0E93">
        <w:tblPrEx>
          <w:tblCellMar>
            <w:top w:w="0" w:type="dxa"/>
            <w:left w:w="108" w:type="dxa"/>
            <w:bottom w:w="0" w:type="dxa"/>
            <w:right w:w="108" w:type="dxa"/>
          </w:tblCellMar>
        </w:tblPrEx>
        <w:trPr>
          <w:trHeight w:val="1100" w:hRule="atLeast"/>
        </w:trPr>
        <w:tc>
          <w:tcPr>
            <w:tcW w:w="8620" w:type="dxa"/>
            <w:gridSpan w:val="6"/>
            <w:tcBorders>
              <w:top w:val="single" w:color="auto" w:sz="4" w:space="0"/>
              <w:left w:val="single" w:color="auto" w:sz="4" w:space="0"/>
              <w:bottom w:val="single" w:color="auto" w:sz="4" w:space="0"/>
              <w:right w:val="single" w:color="000000" w:sz="4" w:space="0"/>
            </w:tcBorders>
            <w:noWrap w:val="0"/>
            <w:vAlign w:val="center"/>
          </w:tcPr>
          <w:p w14:paraId="1AD651A0">
            <w:pPr>
              <w:keepNext w:val="0"/>
              <w:keepLines w:val="0"/>
              <w:suppressLineNumbers w:val="0"/>
              <w:spacing w:before="0" w:beforeAutospacing="0" w:after="0" w:afterAutospacing="0"/>
              <w:ind w:left="0" w:right="0"/>
              <w:rPr>
                <w:rFonts w:hint="eastAsia" w:ascii="仿宋_GB2312" w:hAnsi="宋体" w:eastAsia="仿宋_GB2312"/>
                <w:sz w:val="28"/>
                <w:szCs w:val="28"/>
              </w:rPr>
            </w:pPr>
            <w:r>
              <w:rPr>
                <w:rFonts w:hint="eastAsia" w:ascii="仿宋_GB2312" w:hAnsi="宋体" w:eastAsia="仿宋_GB2312"/>
                <w:sz w:val="28"/>
                <w:szCs w:val="28"/>
              </w:rPr>
              <w:t>说明：</w:t>
            </w:r>
            <w:r>
              <w:rPr>
                <w:rFonts w:hint="eastAsia" w:ascii="仿宋_GB2312" w:hAnsi="宋体" w:eastAsia="仿宋_GB2312"/>
                <w:sz w:val="28"/>
                <w:szCs w:val="28"/>
              </w:rPr>
              <w:br w:type="textWrapping"/>
            </w:r>
            <w:r>
              <w:rPr>
                <w:rFonts w:hint="eastAsia" w:ascii="仿宋_GB2312" w:hAnsi="宋体" w:eastAsia="仿宋_GB2312"/>
                <w:sz w:val="28"/>
                <w:szCs w:val="28"/>
              </w:rPr>
              <w:t xml:space="preserve">1.以上房价单位为人民币（元），单位为： </w:t>
            </w:r>
            <w:r>
              <w:rPr>
                <w:rFonts w:hint="eastAsia" w:ascii="仿宋_GB2312" w:hAnsi="宋体" w:eastAsia="仿宋_GB2312"/>
                <w:sz w:val="28"/>
                <w:szCs w:val="28"/>
                <w:highlight w:val="none"/>
              </w:rPr>
              <w:t xml:space="preserve">  人或间</w:t>
            </w:r>
            <w:r>
              <w:rPr>
                <w:rFonts w:hint="eastAsia" w:ascii="仿宋_GB2312" w:hAnsi="宋体" w:eastAsia="仿宋_GB2312"/>
                <w:sz w:val="28"/>
                <w:szCs w:val="28"/>
              </w:rPr>
              <w:t>，包含：服务费、车辆接送费用。2.入住超过6小时（含）按全天结算。</w:t>
            </w:r>
          </w:p>
          <w:p w14:paraId="380B5318">
            <w:pPr>
              <w:keepNext w:val="0"/>
              <w:keepLines w:val="0"/>
              <w:suppressLineNumbers w:val="0"/>
              <w:spacing w:before="0" w:beforeAutospacing="0" w:after="0" w:afterAutospacing="0"/>
              <w:ind w:left="0" w:right="0"/>
              <w:rPr>
                <w:rFonts w:hint="eastAsia" w:ascii="仿宋_GB2312" w:hAnsi="宋体" w:eastAsia="仿宋_GB2312"/>
                <w:sz w:val="28"/>
                <w:szCs w:val="28"/>
              </w:rPr>
            </w:pPr>
            <w:r>
              <w:rPr>
                <w:rFonts w:hint="eastAsia" w:ascii="仿宋_GB2312" w:hAnsi="宋体" w:eastAsia="仿宋_GB2312"/>
                <w:sz w:val="28"/>
                <w:szCs w:val="28"/>
              </w:rPr>
              <w:t>3.普通旅客单男单女可安排单独入住一间房（双床房/大床房），入住未满6小时按XX结算，入住超过6小时按XX结算，总数不超过2人。</w:t>
            </w:r>
          </w:p>
        </w:tc>
      </w:tr>
    </w:tbl>
    <w:p w14:paraId="355DDE14">
      <w:pPr>
        <w:jc w:val="left"/>
        <w:rPr>
          <w:rFonts w:hint="eastAsia" w:ascii="仿宋_GB2312" w:hAnsi="Times New Roman" w:eastAsia="仿宋_GB2312"/>
          <w:color w:val="000000"/>
          <w:sz w:val="28"/>
          <w:szCs w:val="28"/>
        </w:rPr>
      </w:pPr>
      <w:r>
        <w:rPr>
          <w:rFonts w:hint="eastAsia" w:ascii="仿宋_GB2312" w:hAnsi="宋体" w:eastAsia="仿宋_GB2312"/>
          <w:sz w:val="28"/>
          <w:szCs w:val="28"/>
        </w:rPr>
        <w:t>□</w:t>
      </w:r>
      <w:r>
        <w:rPr>
          <w:rFonts w:hint="eastAsia" w:ascii="仿宋_GB2312" w:hAnsi="Times New Roman" w:eastAsia="仿宋_GB2312"/>
          <w:color w:val="000000"/>
          <w:sz w:val="28"/>
          <w:szCs w:val="28"/>
        </w:rPr>
        <w:t>住宿价格（可选）</w:t>
      </w:r>
    </w:p>
    <w:tbl>
      <w:tblPr>
        <w:tblStyle w:val="15"/>
        <w:tblW w:w="8515" w:type="dxa"/>
        <w:tblInd w:w="98" w:type="dxa"/>
        <w:tblLayout w:type="autofit"/>
        <w:tblCellMar>
          <w:top w:w="0" w:type="dxa"/>
          <w:left w:w="108" w:type="dxa"/>
          <w:bottom w:w="0" w:type="dxa"/>
          <w:right w:w="108" w:type="dxa"/>
        </w:tblCellMar>
      </w:tblPr>
      <w:tblGrid>
        <w:gridCol w:w="1378"/>
        <w:gridCol w:w="3162"/>
        <w:gridCol w:w="3040"/>
        <w:gridCol w:w="935"/>
      </w:tblGrid>
      <w:tr w14:paraId="47195E27">
        <w:tblPrEx>
          <w:tblCellMar>
            <w:top w:w="0" w:type="dxa"/>
            <w:left w:w="108" w:type="dxa"/>
            <w:bottom w:w="0" w:type="dxa"/>
            <w:right w:w="108" w:type="dxa"/>
          </w:tblCellMar>
        </w:tblPrEx>
        <w:trPr>
          <w:trHeight w:val="390" w:hRule="atLeast"/>
        </w:trPr>
        <w:tc>
          <w:tcPr>
            <w:tcW w:w="1378" w:type="dxa"/>
            <w:vMerge w:val="restart"/>
            <w:tcBorders>
              <w:top w:val="single" w:color="auto" w:sz="4" w:space="0"/>
              <w:left w:val="single" w:color="auto" w:sz="4" w:space="0"/>
              <w:bottom w:val="single" w:color="auto" w:sz="4" w:space="0"/>
              <w:right w:val="single" w:color="auto" w:sz="4" w:space="0"/>
            </w:tcBorders>
            <w:noWrap w:val="0"/>
            <w:vAlign w:val="center"/>
          </w:tcPr>
          <w:p w14:paraId="28278D03">
            <w:pPr>
              <w:keepNext w:val="0"/>
              <w:keepLines w:val="0"/>
              <w:suppressLineNumbers w:val="0"/>
              <w:spacing w:before="0" w:beforeAutospacing="0" w:after="0" w:afterAutospacing="0"/>
              <w:ind w:left="0" w:right="0"/>
              <w:jc w:val="center"/>
              <w:rPr>
                <w:rFonts w:hint="eastAsia" w:ascii="仿宋_GB2312" w:hAnsi="宋体" w:eastAsia="仿宋_GB2312"/>
                <w:sz w:val="28"/>
                <w:szCs w:val="28"/>
              </w:rPr>
            </w:pPr>
            <w:r>
              <w:rPr>
                <w:rFonts w:hint="eastAsia" w:ascii="仿宋_GB2312" w:hAnsi="宋体" w:eastAsia="仿宋_GB2312"/>
                <w:sz w:val="28"/>
                <w:szCs w:val="28"/>
              </w:rPr>
              <w:t>旅客类型</w:t>
            </w:r>
          </w:p>
        </w:tc>
        <w:tc>
          <w:tcPr>
            <w:tcW w:w="3162" w:type="dxa"/>
            <w:tcBorders>
              <w:top w:val="single" w:color="auto" w:sz="4" w:space="0"/>
              <w:left w:val="nil"/>
              <w:bottom w:val="single" w:color="auto" w:sz="4" w:space="0"/>
              <w:right w:val="single" w:color="auto" w:sz="4" w:space="0"/>
            </w:tcBorders>
            <w:noWrap w:val="0"/>
            <w:vAlign w:val="center"/>
          </w:tcPr>
          <w:p w14:paraId="6D638450">
            <w:pPr>
              <w:keepNext w:val="0"/>
              <w:keepLines w:val="0"/>
              <w:suppressLineNumbers w:val="0"/>
              <w:spacing w:before="0" w:beforeAutospacing="0" w:after="0" w:afterAutospacing="0"/>
              <w:ind w:left="0" w:right="0" w:firstLine="560" w:firstLineChars="200"/>
              <w:jc w:val="center"/>
              <w:rPr>
                <w:rFonts w:hint="eastAsia" w:ascii="仿宋_GB2312" w:hAnsi="宋体" w:eastAsia="仿宋_GB2312"/>
                <w:sz w:val="28"/>
                <w:szCs w:val="28"/>
              </w:rPr>
            </w:pPr>
            <w:r>
              <w:rPr>
                <w:rFonts w:hint="eastAsia" w:ascii="仿宋_GB2312" w:hAnsi="宋体" w:eastAsia="仿宋_GB2312"/>
                <w:sz w:val="28"/>
                <w:szCs w:val="28"/>
              </w:rPr>
              <w:t xml:space="preserve">人/间/天 </w:t>
            </w:r>
          </w:p>
        </w:tc>
        <w:tc>
          <w:tcPr>
            <w:tcW w:w="3040" w:type="dxa"/>
            <w:tcBorders>
              <w:top w:val="single" w:color="auto" w:sz="4" w:space="0"/>
              <w:left w:val="nil"/>
              <w:bottom w:val="single" w:color="auto" w:sz="4" w:space="0"/>
              <w:right w:val="single" w:color="auto" w:sz="4" w:space="0"/>
            </w:tcBorders>
            <w:noWrap w:val="0"/>
            <w:vAlign w:val="center"/>
          </w:tcPr>
          <w:p w14:paraId="6212B9C0">
            <w:pPr>
              <w:keepNext w:val="0"/>
              <w:keepLines w:val="0"/>
              <w:suppressLineNumbers w:val="0"/>
              <w:spacing w:before="0" w:beforeAutospacing="0" w:after="0" w:afterAutospacing="0"/>
              <w:ind w:left="0" w:right="0" w:firstLine="560" w:firstLineChars="200"/>
              <w:jc w:val="center"/>
              <w:rPr>
                <w:rFonts w:hint="eastAsia" w:ascii="仿宋_GB2312" w:hAnsi="宋体" w:eastAsia="仿宋_GB2312"/>
                <w:sz w:val="28"/>
                <w:szCs w:val="28"/>
              </w:rPr>
            </w:pPr>
            <w:r>
              <w:rPr>
                <w:rFonts w:hint="eastAsia" w:ascii="仿宋_GB2312" w:hAnsi="宋体" w:eastAsia="仿宋_GB2312"/>
                <w:sz w:val="28"/>
                <w:szCs w:val="28"/>
              </w:rPr>
              <w:t xml:space="preserve">床/人/天 </w:t>
            </w:r>
          </w:p>
        </w:tc>
        <w:tc>
          <w:tcPr>
            <w:tcW w:w="935" w:type="dxa"/>
            <w:vMerge w:val="restart"/>
            <w:tcBorders>
              <w:top w:val="single" w:color="auto" w:sz="4" w:space="0"/>
              <w:left w:val="single" w:color="auto" w:sz="4" w:space="0"/>
              <w:bottom w:val="single" w:color="auto" w:sz="4" w:space="0"/>
              <w:right w:val="single" w:color="auto" w:sz="4" w:space="0"/>
            </w:tcBorders>
            <w:noWrap/>
            <w:vAlign w:val="center"/>
          </w:tcPr>
          <w:p w14:paraId="5F045B32">
            <w:pPr>
              <w:keepNext w:val="0"/>
              <w:keepLines w:val="0"/>
              <w:suppressLineNumbers w:val="0"/>
              <w:spacing w:before="0" w:beforeAutospacing="0" w:after="0" w:afterAutospacing="0"/>
              <w:ind w:left="0" w:right="0"/>
              <w:jc w:val="center"/>
              <w:rPr>
                <w:rFonts w:hint="eastAsia" w:ascii="仿宋_GB2312" w:hAnsi="宋体" w:eastAsia="仿宋_GB2312"/>
                <w:sz w:val="28"/>
                <w:szCs w:val="28"/>
              </w:rPr>
            </w:pPr>
            <w:r>
              <w:rPr>
                <w:rFonts w:hint="eastAsia" w:ascii="仿宋_GB2312" w:hAnsi="宋体" w:eastAsia="仿宋_GB2312"/>
                <w:sz w:val="28"/>
                <w:szCs w:val="28"/>
              </w:rPr>
              <w:t>税率</w:t>
            </w:r>
          </w:p>
        </w:tc>
      </w:tr>
      <w:tr w14:paraId="602ED43B">
        <w:tblPrEx>
          <w:tblCellMar>
            <w:top w:w="0" w:type="dxa"/>
            <w:left w:w="108" w:type="dxa"/>
            <w:bottom w:w="0" w:type="dxa"/>
            <w:right w:w="108" w:type="dxa"/>
          </w:tblCellMar>
        </w:tblPrEx>
        <w:trPr>
          <w:trHeight w:val="350" w:hRule="atLeast"/>
        </w:trPr>
        <w:tc>
          <w:tcPr>
            <w:tcW w:w="1378" w:type="dxa"/>
            <w:vMerge w:val="continue"/>
            <w:tcBorders>
              <w:top w:val="single" w:color="auto" w:sz="4" w:space="0"/>
              <w:left w:val="single" w:color="auto" w:sz="4" w:space="0"/>
              <w:bottom w:val="single" w:color="auto" w:sz="4" w:space="0"/>
              <w:right w:val="single" w:color="auto" w:sz="4" w:space="0"/>
            </w:tcBorders>
            <w:noWrap w:val="0"/>
            <w:vAlign w:val="center"/>
          </w:tcPr>
          <w:p w14:paraId="6761B2C2">
            <w:pPr>
              <w:keepNext w:val="0"/>
              <w:keepLines w:val="0"/>
              <w:suppressLineNumbers w:val="0"/>
              <w:spacing w:before="0" w:beforeAutospacing="0" w:after="0" w:afterAutospacing="0"/>
              <w:ind w:left="0" w:right="0"/>
              <w:jc w:val="center"/>
              <w:rPr>
                <w:rFonts w:hint="eastAsia" w:ascii="仿宋_GB2312" w:hAnsi="宋体" w:eastAsia="仿宋_GB2312"/>
                <w:sz w:val="28"/>
                <w:szCs w:val="28"/>
              </w:rPr>
            </w:pPr>
          </w:p>
        </w:tc>
        <w:tc>
          <w:tcPr>
            <w:tcW w:w="3162" w:type="dxa"/>
            <w:tcBorders>
              <w:top w:val="nil"/>
              <w:left w:val="nil"/>
              <w:bottom w:val="single" w:color="auto" w:sz="4" w:space="0"/>
              <w:right w:val="single" w:color="auto" w:sz="4" w:space="0"/>
            </w:tcBorders>
            <w:noWrap w:val="0"/>
            <w:vAlign w:val="center"/>
          </w:tcPr>
          <w:p w14:paraId="6D66581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sz w:val="28"/>
                <w:szCs w:val="28"/>
              </w:rPr>
            </w:pPr>
            <w:r>
              <w:rPr>
                <w:rFonts w:hint="eastAsia" w:ascii="仿宋_GB2312" w:hAnsi="宋体" w:eastAsia="仿宋_GB2312"/>
                <w:sz w:val="28"/>
                <w:szCs w:val="28"/>
              </w:rPr>
              <w:t>含税单价</w:t>
            </w:r>
          </w:p>
        </w:tc>
        <w:tc>
          <w:tcPr>
            <w:tcW w:w="3040" w:type="dxa"/>
            <w:tcBorders>
              <w:top w:val="nil"/>
              <w:left w:val="nil"/>
              <w:bottom w:val="single" w:color="auto" w:sz="4" w:space="0"/>
              <w:right w:val="single" w:color="auto" w:sz="4" w:space="0"/>
            </w:tcBorders>
            <w:noWrap w:val="0"/>
            <w:vAlign w:val="center"/>
          </w:tcPr>
          <w:p w14:paraId="05F10A0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sz w:val="28"/>
                <w:szCs w:val="28"/>
              </w:rPr>
            </w:pPr>
            <w:r>
              <w:rPr>
                <w:rFonts w:hint="eastAsia" w:ascii="仿宋_GB2312" w:hAnsi="宋体" w:eastAsia="仿宋_GB2312"/>
                <w:sz w:val="28"/>
                <w:szCs w:val="28"/>
              </w:rPr>
              <w:t>含税单价</w:t>
            </w:r>
          </w:p>
        </w:tc>
        <w:tc>
          <w:tcPr>
            <w:tcW w:w="935" w:type="dxa"/>
            <w:vMerge w:val="continue"/>
            <w:tcBorders>
              <w:top w:val="single" w:color="auto" w:sz="4" w:space="0"/>
              <w:left w:val="single" w:color="auto" w:sz="4" w:space="0"/>
              <w:bottom w:val="single" w:color="auto" w:sz="4" w:space="0"/>
              <w:right w:val="single" w:color="auto" w:sz="4" w:space="0"/>
            </w:tcBorders>
            <w:noWrap/>
            <w:vAlign w:val="center"/>
          </w:tcPr>
          <w:p w14:paraId="4E65B5FF">
            <w:pPr>
              <w:keepNext w:val="0"/>
              <w:keepLines w:val="0"/>
              <w:suppressLineNumbers w:val="0"/>
              <w:spacing w:before="0" w:beforeAutospacing="0" w:after="0" w:afterAutospacing="0"/>
              <w:ind w:left="0" w:right="0"/>
              <w:jc w:val="center"/>
              <w:rPr>
                <w:rFonts w:hint="eastAsia" w:ascii="仿宋_GB2312" w:hAnsi="宋体" w:eastAsia="仿宋_GB2312"/>
                <w:sz w:val="28"/>
                <w:szCs w:val="28"/>
              </w:rPr>
            </w:pPr>
          </w:p>
        </w:tc>
      </w:tr>
      <w:tr w14:paraId="70E6F0C2">
        <w:tblPrEx>
          <w:tblCellMar>
            <w:top w:w="0" w:type="dxa"/>
            <w:left w:w="108" w:type="dxa"/>
            <w:bottom w:w="0" w:type="dxa"/>
            <w:right w:w="108" w:type="dxa"/>
          </w:tblCellMar>
        </w:tblPrEx>
        <w:trPr>
          <w:trHeight w:val="390" w:hRule="atLeast"/>
        </w:trPr>
        <w:tc>
          <w:tcPr>
            <w:tcW w:w="1378" w:type="dxa"/>
            <w:tcBorders>
              <w:top w:val="nil"/>
              <w:left w:val="single" w:color="auto" w:sz="4" w:space="0"/>
              <w:bottom w:val="single" w:color="auto" w:sz="4" w:space="0"/>
              <w:right w:val="single" w:color="auto" w:sz="4" w:space="0"/>
            </w:tcBorders>
            <w:noWrap w:val="0"/>
            <w:vAlign w:val="center"/>
          </w:tcPr>
          <w:p w14:paraId="5EC6F8CB">
            <w:pPr>
              <w:keepNext w:val="0"/>
              <w:keepLines w:val="0"/>
              <w:suppressLineNumbers w:val="0"/>
              <w:spacing w:before="0" w:beforeAutospacing="0" w:after="0" w:afterAutospacing="0"/>
              <w:ind w:left="0" w:right="0"/>
              <w:jc w:val="center"/>
              <w:rPr>
                <w:rFonts w:hint="eastAsia" w:ascii="仿宋_GB2312" w:hAnsi="宋体" w:eastAsia="仿宋_GB2312"/>
                <w:sz w:val="28"/>
                <w:szCs w:val="28"/>
              </w:rPr>
            </w:pPr>
            <w:r>
              <w:rPr>
                <w:rFonts w:hint="eastAsia" w:ascii="仿宋_GB2312" w:hAnsi="宋体" w:eastAsia="仿宋_GB2312"/>
                <w:sz w:val="28"/>
                <w:szCs w:val="28"/>
              </w:rPr>
              <w:t>高端旅客</w:t>
            </w:r>
          </w:p>
        </w:tc>
        <w:tc>
          <w:tcPr>
            <w:tcW w:w="3162" w:type="dxa"/>
            <w:tcBorders>
              <w:top w:val="nil"/>
              <w:left w:val="nil"/>
              <w:bottom w:val="single" w:color="auto" w:sz="4" w:space="0"/>
              <w:right w:val="single" w:color="auto" w:sz="4" w:space="0"/>
            </w:tcBorders>
            <w:noWrap w:val="0"/>
            <w:vAlign w:val="center"/>
          </w:tcPr>
          <w:p w14:paraId="457B0EAB">
            <w:pPr>
              <w:keepNext w:val="0"/>
              <w:keepLines w:val="0"/>
              <w:suppressLineNumbers w:val="0"/>
              <w:spacing w:before="0" w:beforeAutospacing="0" w:after="0" w:afterAutospacing="0"/>
              <w:ind w:left="0" w:right="0" w:firstLine="560" w:firstLineChars="200"/>
              <w:jc w:val="center"/>
              <w:rPr>
                <w:rFonts w:hint="eastAsia" w:ascii="仿宋_GB2312" w:hAnsi="宋体" w:eastAsia="仿宋_GB2312"/>
                <w:sz w:val="28"/>
                <w:szCs w:val="28"/>
              </w:rPr>
            </w:pPr>
            <w:r>
              <w:rPr>
                <w:rFonts w:hint="eastAsia" w:ascii="仿宋_GB2312" w:hAnsi="宋体" w:eastAsia="仿宋_GB2312"/>
                <w:sz w:val="28"/>
                <w:szCs w:val="28"/>
              </w:rPr>
              <w:t xml:space="preserve"> </w:t>
            </w:r>
          </w:p>
        </w:tc>
        <w:tc>
          <w:tcPr>
            <w:tcW w:w="3040" w:type="dxa"/>
            <w:tcBorders>
              <w:top w:val="nil"/>
              <w:left w:val="nil"/>
              <w:bottom w:val="single" w:color="auto" w:sz="4" w:space="0"/>
              <w:right w:val="single" w:color="auto" w:sz="4" w:space="0"/>
            </w:tcBorders>
            <w:noWrap w:val="0"/>
            <w:vAlign w:val="center"/>
          </w:tcPr>
          <w:p w14:paraId="5BEB459F">
            <w:pPr>
              <w:keepNext w:val="0"/>
              <w:keepLines w:val="0"/>
              <w:suppressLineNumbers w:val="0"/>
              <w:spacing w:before="0" w:beforeAutospacing="0" w:after="0" w:afterAutospacing="0"/>
              <w:ind w:left="0" w:right="0" w:firstLine="560" w:firstLineChars="200"/>
              <w:jc w:val="center"/>
              <w:rPr>
                <w:rFonts w:hint="eastAsia" w:ascii="仿宋_GB2312" w:hAnsi="宋体" w:eastAsia="仿宋_GB2312"/>
                <w:sz w:val="28"/>
                <w:szCs w:val="28"/>
              </w:rPr>
            </w:pPr>
            <w:r>
              <w:rPr>
                <w:rFonts w:hint="eastAsia" w:ascii="仿宋_GB2312" w:hAnsi="宋体" w:eastAsia="仿宋_GB2312"/>
                <w:sz w:val="28"/>
                <w:szCs w:val="28"/>
              </w:rPr>
              <w:t>——</w:t>
            </w:r>
          </w:p>
        </w:tc>
        <w:tc>
          <w:tcPr>
            <w:tcW w:w="935" w:type="dxa"/>
            <w:vMerge w:val="restart"/>
            <w:tcBorders>
              <w:top w:val="nil"/>
              <w:left w:val="nil"/>
              <w:right w:val="single" w:color="auto" w:sz="4" w:space="0"/>
            </w:tcBorders>
            <w:noWrap/>
            <w:vAlign w:val="center"/>
          </w:tcPr>
          <w:p w14:paraId="36EA0086">
            <w:pPr>
              <w:keepNext w:val="0"/>
              <w:keepLines w:val="0"/>
              <w:suppressLineNumbers w:val="0"/>
              <w:spacing w:before="0" w:beforeAutospacing="0" w:after="0" w:afterAutospacing="0"/>
              <w:ind w:left="0" w:right="0"/>
              <w:jc w:val="center"/>
              <w:rPr>
                <w:rFonts w:hint="eastAsia" w:ascii="仿宋_GB2312" w:hAnsi="宋体" w:eastAsia="仿宋_GB2312"/>
                <w:sz w:val="28"/>
                <w:szCs w:val="28"/>
              </w:rPr>
            </w:pPr>
            <w:r>
              <w:rPr>
                <w:rFonts w:hint="eastAsia" w:ascii="仿宋_GB2312" w:hAnsi="宋体" w:eastAsia="仿宋_GB2312"/>
                <w:sz w:val="28"/>
                <w:szCs w:val="28"/>
              </w:rPr>
              <w:t>%</w:t>
            </w:r>
          </w:p>
          <w:p w14:paraId="7F445411">
            <w:pPr>
              <w:keepNext w:val="0"/>
              <w:keepLines w:val="0"/>
              <w:suppressLineNumbers w:val="0"/>
              <w:spacing w:before="0" w:beforeAutospacing="0" w:after="0" w:afterAutospacing="0"/>
              <w:ind w:left="0" w:right="0" w:firstLine="560" w:firstLineChars="200"/>
              <w:jc w:val="center"/>
              <w:rPr>
                <w:rFonts w:hint="eastAsia" w:ascii="仿宋_GB2312" w:hAnsi="宋体" w:eastAsia="仿宋_GB2312"/>
                <w:sz w:val="28"/>
                <w:szCs w:val="28"/>
              </w:rPr>
            </w:pPr>
          </w:p>
        </w:tc>
      </w:tr>
      <w:tr w14:paraId="06E0314B">
        <w:tblPrEx>
          <w:tblCellMar>
            <w:top w:w="0" w:type="dxa"/>
            <w:left w:w="108" w:type="dxa"/>
            <w:bottom w:w="0" w:type="dxa"/>
            <w:right w:w="108" w:type="dxa"/>
          </w:tblCellMar>
        </w:tblPrEx>
        <w:trPr>
          <w:trHeight w:val="390" w:hRule="atLeast"/>
        </w:trPr>
        <w:tc>
          <w:tcPr>
            <w:tcW w:w="1378" w:type="dxa"/>
            <w:tcBorders>
              <w:top w:val="nil"/>
              <w:left w:val="single" w:color="auto" w:sz="4" w:space="0"/>
              <w:bottom w:val="single" w:color="auto" w:sz="4" w:space="0"/>
              <w:right w:val="single" w:color="auto" w:sz="4" w:space="0"/>
            </w:tcBorders>
            <w:noWrap w:val="0"/>
            <w:vAlign w:val="center"/>
          </w:tcPr>
          <w:p w14:paraId="55199982">
            <w:pPr>
              <w:keepNext w:val="0"/>
              <w:keepLines w:val="0"/>
              <w:suppressLineNumbers w:val="0"/>
              <w:spacing w:before="0" w:beforeAutospacing="0" w:after="0" w:afterAutospacing="0"/>
              <w:ind w:left="0" w:right="0"/>
              <w:rPr>
                <w:rFonts w:hint="eastAsia" w:ascii="仿宋_GB2312" w:hAnsi="宋体" w:eastAsia="仿宋_GB2312"/>
                <w:sz w:val="28"/>
                <w:szCs w:val="28"/>
              </w:rPr>
            </w:pPr>
            <w:r>
              <w:rPr>
                <w:rFonts w:hint="eastAsia" w:ascii="仿宋_GB2312" w:hAnsi="宋体" w:eastAsia="仿宋_GB2312"/>
                <w:sz w:val="28"/>
                <w:szCs w:val="28"/>
              </w:rPr>
              <w:t>普通旅客</w:t>
            </w:r>
          </w:p>
        </w:tc>
        <w:tc>
          <w:tcPr>
            <w:tcW w:w="3162" w:type="dxa"/>
            <w:tcBorders>
              <w:top w:val="nil"/>
              <w:left w:val="nil"/>
              <w:bottom w:val="single" w:color="auto" w:sz="4" w:space="0"/>
              <w:right w:val="single" w:color="auto" w:sz="4" w:space="0"/>
            </w:tcBorders>
            <w:noWrap w:val="0"/>
            <w:vAlign w:val="center"/>
          </w:tcPr>
          <w:p w14:paraId="2453B79A">
            <w:pPr>
              <w:keepNext w:val="0"/>
              <w:keepLines w:val="0"/>
              <w:suppressLineNumbers w:val="0"/>
              <w:spacing w:before="0" w:beforeAutospacing="0" w:after="0" w:afterAutospacing="0"/>
              <w:ind w:left="0" w:right="0" w:firstLine="560" w:firstLineChars="200"/>
              <w:jc w:val="center"/>
              <w:rPr>
                <w:rFonts w:hint="eastAsia" w:ascii="仿宋_GB2312" w:hAnsi="宋体" w:eastAsia="仿宋_GB2312"/>
                <w:sz w:val="28"/>
                <w:szCs w:val="28"/>
              </w:rPr>
            </w:pPr>
            <w:r>
              <w:rPr>
                <w:rFonts w:hint="eastAsia" w:ascii="仿宋_GB2312" w:hAnsi="宋体" w:eastAsia="仿宋_GB2312"/>
                <w:sz w:val="28"/>
                <w:szCs w:val="28"/>
              </w:rPr>
              <w:t>——</w:t>
            </w:r>
          </w:p>
        </w:tc>
        <w:tc>
          <w:tcPr>
            <w:tcW w:w="3040" w:type="dxa"/>
            <w:tcBorders>
              <w:top w:val="nil"/>
              <w:left w:val="nil"/>
              <w:bottom w:val="single" w:color="auto" w:sz="4" w:space="0"/>
              <w:right w:val="single" w:color="auto" w:sz="4" w:space="0"/>
            </w:tcBorders>
            <w:noWrap w:val="0"/>
            <w:vAlign w:val="center"/>
          </w:tcPr>
          <w:p w14:paraId="0F716292">
            <w:pPr>
              <w:keepNext w:val="0"/>
              <w:keepLines w:val="0"/>
              <w:suppressLineNumbers w:val="0"/>
              <w:spacing w:before="0" w:beforeAutospacing="0" w:after="0" w:afterAutospacing="0"/>
              <w:ind w:left="0" w:right="0" w:firstLine="560" w:firstLineChars="200"/>
              <w:jc w:val="center"/>
              <w:rPr>
                <w:rFonts w:hint="eastAsia" w:ascii="仿宋_GB2312" w:hAnsi="宋体" w:eastAsia="仿宋_GB2312"/>
                <w:sz w:val="28"/>
                <w:szCs w:val="28"/>
              </w:rPr>
            </w:pPr>
            <w:r>
              <w:rPr>
                <w:rFonts w:hint="eastAsia" w:ascii="仿宋_GB2312" w:hAnsi="宋体" w:eastAsia="仿宋_GB2312"/>
                <w:sz w:val="28"/>
                <w:szCs w:val="28"/>
              </w:rPr>
              <w:t xml:space="preserve"> </w:t>
            </w:r>
          </w:p>
        </w:tc>
        <w:tc>
          <w:tcPr>
            <w:tcW w:w="935" w:type="dxa"/>
            <w:vMerge w:val="continue"/>
            <w:tcBorders>
              <w:left w:val="nil"/>
              <w:bottom w:val="single" w:color="auto" w:sz="4" w:space="0"/>
              <w:right w:val="single" w:color="auto" w:sz="4" w:space="0"/>
            </w:tcBorders>
            <w:noWrap/>
            <w:vAlign w:val="bottom"/>
          </w:tcPr>
          <w:p w14:paraId="04E65407">
            <w:pPr>
              <w:keepNext w:val="0"/>
              <w:keepLines w:val="0"/>
              <w:suppressLineNumbers w:val="0"/>
              <w:spacing w:before="0" w:beforeAutospacing="0" w:after="0" w:afterAutospacing="0"/>
              <w:ind w:left="0" w:right="0" w:firstLine="560" w:firstLineChars="200"/>
              <w:rPr>
                <w:rFonts w:hint="eastAsia" w:ascii="仿宋_GB2312" w:hAnsi="宋体" w:eastAsia="仿宋_GB2312"/>
                <w:sz w:val="28"/>
                <w:szCs w:val="28"/>
              </w:rPr>
            </w:pPr>
          </w:p>
        </w:tc>
      </w:tr>
      <w:tr w14:paraId="2991320A">
        <w:tblPrEx>
          <w:tblCellMar>
            <w:top w:w="0" w:type="dxa"/>
            <w:left w:w="108" w:type="dxa"/>
            <w:bottom w:w="0" w:type="dxa"/>
            <w:right w:w="108" w:type="dxa"/>
          </w:tblCellMar>
        </w:tblPrEx>
        <w:trPr>
          <w:trHeight w:val="1100" w:hRule="atLeast"/>
        </w:trPr>
        <w:tc>
          <w:tcPr>
            <w:tcW w:w="8515" w:type="dxa"/>
            <w:gridSpan w:val="4"/>
            <w:tcBorders>
              <w:top w:val="single" w:color="auto" w:sz="4" w:space="0"/>
              <w:left w:val="single" w:color="auto" w:sz="4" w:space="0"/>
              <w:bottom w:val="single" w:color="auto" w:sz="4" w:space="0"/>
              <w:right w:val="single" w:color="000000" w:sz="4" w:space="0"/>
            </w:tcBorders>
            <w:noWrap w:val="0"/>
            <w:vAlign w:val="center"/>
          </w:tcPr>
          <w:p w14:paraId="5EFE11FF">
            <w:pPr>
              <w:keepNext w:val="0"/>
              <w:keepLines w:val="0"/>
              <w:suppressLineNumbers w:val="0"/>
              <w:spacing w:before="0" w:beforeAutospacing="0" w:after="0" w:afterAutospacing="0" w:line="560" w:lineRule="exact"/>
              <w:ind w:left="0" w:right="0" w:firstLine="560" w:firstLineChars="200"/>
              <w:jc w:val="left"/>
              <w:rPr>
                <w:rFonts w:hint="eastAsia" w:ascii="仿宋_GB2312" w:hAnsi="仿宋" w:eastAsia="仿宋_GB2312" w:cs="宋体"/>
                <w:snapToGrid w:val="0"/>
                <w:kern w:val="0"/>
                <w:sz w:val="28"/>
                <w:szCs w:val="28"/>
              </w:rPr>
            </w:pPr>
            <w:r>
              <w:rPr>
                <w:rFonts w:hint="eastAsia" w:ascii="仿宋_GB2312" w:hAnsi="宋体" w:eastAsia="仿宋_GB2312"/>
                <w:sz w:val="28"/>
                <w:szCs w:val="28"/>
              </w:rPr>
              <w:t>说明：</w:t>
            </w:r>
            <w:r>
              <w:rPr>
                <w:rFonts w:hint="eastAsia" w:ascii="仿宋_GB2312" w:hAnsi="宋体" w:eastAsia="仿宋_GB2312"/>
                <w:sz w:val="28"/>
                <w:szCs w:val="28"/>
              </w:rPr>
              <w:br w:type="textWrapping"/>
            </w:r>
            <w:r>
              <w:rPr>
                <w:rFonts w:hint="eastAsia" w:ascii="仿宋_GB2312" w:hAnsi="宋体" w:eastAsia="仿宋_GB2312"/>
                <w:sz w:val="28"/>
                <w:szCs w:val="28"/>
              </w:rPr>
              <w:t>1.以上房价单位为人民币（元），单位：高端旅客1人/间大床房,普通旅客2人/间包含：服务费、税费。</w:t>
            </w:r>
            <w:r>
              <w:rPr>
                <w:rFonts w:hint="eastAsia" w:ascii="仿宋_GB2312" w:hAnsi="宋体" w:eastAsia="仿宋_GB2312"/>
                <w:sz w:val="28"/>
                <w:szCs w:val="28"/>
                <w:highlight w:val="none"/>
              </w:rPr>
              <w:t>（按房间数结算）</w:t>
            </w:r>
            <w:r>
              <w:rPr>
                <w:rFonts w:hint="eastAsia" w:ascii="仿宋_GB2312" w:hAnsi="宋体" w:eastAsia="仿宋_GB2312"/>
                <w:sz w:val="28"/>
                <w:szCs w:val="28"/>
              </w:rPr>
              <w:br w:type="textWrapping"/>
            </w:r>
            <w:r>
              <w:rPr>
                <w:rFonts w:hint="eastAsia" w:ascii="仿宋_GB2312" w:hAnsi="宋体" w:eastAsia="仿宋_GB2312"/>
                <w:sz w:val="28"/>
                <w:szCs w:val="28"/>
              </w:rPr>
              <w:t>（</w:t>
            </w:r>
            <w:r>
              <w:rPr>
                <w:rFonts w:hint="eastAsia" w:ascii="仿宋_GB2312" w:hAnsi="仿宋" w:eastAsia="仿宋_GB2312" w:cs="宋体"/>
                <w:snapToGrid w:val="0"/>
                <w:kern w:val="0"/>
                <w:sz w:val="28"/>
                <w:szCs w:val="28"/>
              </w:rPr>
              <w:t>客人要求单住的，深航按照</w:t>
            </w:r>
            <w:r>
              <w:rPr>
                <w:rFonts w:hint="eastAsia" w:ascii="仿宋_GB2312" w:hAnsi="仿宋" w:eastAsia="仿宋_GB2312" w:cs="宋体"/>
                <w:snapToGrid w:val="0"/>
                <w:kern w:val="0"/>
                <w:sz w:val="28"/>
                <w:szCs w:val="28"/>
                <w:u w:val="single"/>
              </w:rPr>
              <w:t xml:space="preserve">  元</w:t>
            </w:r>
            <w:r>
              <w:rPr>
                <w:rFonts w:hint="eastAsia" w:ascii="仿宋_GB2312" w:hAnsi="仿宋" w:eastAsia="仿宋_GB2312" w:cs="宋体"/>
                <w:snapToGrid w:val="0"/>
                <w:kern w:val="0"/>
                <w:sz w:val="28"/>
                <w:szCs w:val="28"/>
              </w:rPr>
              <w:t>/间/天结算，剩余住宿费用由旅客补齐差价。</w:t>
            </w:r>
          </w:p>
          <w:p w14:paraId="1B9FF6CC">
            <w:pPr>
              <w:keepNext w:val="0"/>
              <w:keepLines w:val="0"/>
              <w:suppressLineNumbers w:val="0"/>
              <w:spacing w:before="0" w:beforeAutospacing="0" w:after="0" w:afterAutospacing="0" w:line="560" w:lineRule="exact"/>
              <w:ind w:left="0" w:right="0"/>
              <w:jc w:val="left"/>
              <w:rPr>
                <w:rFonts w:hint="eastAsia" w:ascii="仿宋_GB2312" w:hAnsi="宋体" w:eastAsia="仿宋_GB2312"/>
                <w:sz w:val="28"/>
                <w:szCs w:val="28"/>
              </w:rPr>
            </w:pPr>
            <w:r>
              <w:rPr>
                <w:rFonts w:hint="eastAsia" w:ascii="仿宋_GB2312" w:hAnsi="宋体" w:eastAsia="仿宋_GB2312"/>
                <w:sz w:val="28"/>
                <w:szCs w:val="28"/>
              </w:rPr>
              <w:t>2.</w:t>
            </w:r>
            <w:r>
              <w:rPr>
                <w:rFonts w:hint="eastAsia" w:ascii="仿宋_GB2312" w:hAnsi="仿宋" w:eastAsia="仿宋_GB2312"/>
                <w:sz w:val="28"/>
                <w:szCs w:val="28"/>
              </w:rPr>
              <w:t xml:space="preserve"> 入住时间当日    ，退房时间次日</w:t>
            </w:r>
            <w:r>
              <w:rPr>
                <w:rFonts w:hint="eastAsia" w:ascii="仿宋_GB2312" w:eastAsia="仿宋_GB2312"/>
                <w:sz w:val="28"/>
                <w:szCs w:val="28"/>
              </w:rPr>
              <w:t xml:space="preserve">    。</w:t>
            </w:r>
            <w:r>
              <w:rPr>
                <w:rFonts w:hint="eastAsia" w:ascii="仿宋_GB2312" w:hAnsi="宋体" w:eastAsia="仿宋_GB2312"/>
                <w:sz w:val="28"/>
                <w:szCs w:val="28"/>
              </w:rPr>
              <w:t>当日    前入住加收  天房费   元,次日    后退房收  天房费    元。</w:t>
            </w:r>
          </w:p>
          <w:p w14:paraId="7C6637F2">
            <w:pPr>
              <w:keepNext w:val="0"/>
              <w:keepLines w:val="0"/>
              <w:suppressLineNumbers w:val="0"/>
              <w:spacing w:before="0" w:beforeAutospacing="0" w:after="0" w:afterAutospacing="0" w:line="560" w:lineRule="exact"/>
              <w:ind w:left="0" w:right="0"/>
              <w:jc w:val="left"/>
              <w:rPr>
                <w:rFonts w:hint="eastAsia" w:ascii="仿宋_GB2312" w:hAnsi="宋体" w:eastAsia="仿宋_GB2312"/>
                <w:sz w:val="28"/>
                <w:szCs w:val="28"/>
              </w:rPr>
            </w:pPr>
            <w:r>
              <w:rPr>
                <w:rFonts w:hint="eastAsia" w:ascii="仿宋_GB2312" w:hAnsi="宋体" w:eastAsia="仿宋_GB2312"/>
                <w:sz w:val="28"/>
                <w:szCs w:val="28"/>
              </w:rPr>
              <w:t>3、钟点房。入住或退房时间     时至     时，</w:t>
            </w:r>
            <w:r>
              <w:rPr>
                <w:rFonts w:hint="eastAsia" w:ascii="仿宋_GB2312" w:hAnsi="宋体" w:eastAsia="仿宋_GB2312"/>
                <w:sz w:val="28"/>
                <w:szCs w:val="28"/>
                <w:u w:val="single"/>
              </w:rPr>
              <w:t xml:space="preserve">   元</w:t>
            </w:r>
            <w:r>
              <w:rPr>
                <w:rFonts w:hint="eastAsia" w:ascii="仿宋_GB2312" w:hAnsi="宋体" w:eastAsia="仿宋_GB2312"/>
                <w:sz w:val="28"/>
                <w:szCs w:val="28"/>
              </w:rPr>
              <w:t>/间/次</w:t>
            </w:r>
          </w:p>
          <w:p w14:paraId="09906E0D">
            <w:pPr>
              <w:keepNext w:val="0"/>
              <w:keepLines w:val="0"/>
              <w:suppressLineNumbers w:val="0"/>
              <w:spacing w:before="0" w:beforeAutospacing="0" w:after="0" w:afterAutospacing="0" w:line="560" w:lineRule="exact"/>
              <w:ind w:left="0" w:right="0"/>
              <w:jc w:val="left"/>
              <w:rPr>
                <w:rFonts w:hint="eastAsia" w:ascii="仿宋_GB2312" w:hAnsi="宋体" w:eastAsia="仿宋_GB2312"/>
                <w:sz w:val="28"/>
                <w:szCs w:val="28"/>
              </w:rPr>
            </w:pPr>
            <w:r>
              <w:rPr>
                <w:rFonts w:hint="eastAsia" w:ascii="仿宋_GB2312" w:hAnsi="宋体" w:eastAsia="仿宋_GB2312"/>
                <w:sz w:val="28"/>
                <w:szCs w:val="28"/>
              </w:rPr>
              <w:t>4.普通旅客单男单女的可安排单独入住一间房（双床房/大床房）</w:t>
            </w:r>
          </w:p>
        </w:tc>
      </w:tr>
    </w:tbl>
    <w:p w14:paraId="4358001B">
      <w:pPr>
        <w:rPr>
          <w:rFonts w:hint="eastAsia" w:ascii="仿宋_GB2312" w:hAnsi="Times New Roman" w:eastAsia="仿宋_GB2312"/>
          <w:color w:val="000000"/>
          <w:sz w:val="28"/>
          <w:szCs w:val="28"/>
        </w:rPr>
      </w:pPr>
    </w:p>
    <w:p w14:paraId="4A710B66">
      <w:pPr>
        <w:numPr>
          <w:ilvl w:val="0"/>
          <w:numId w:val="7"/>
        </w:numPr>
        <w:rPr>
          <w:rFonts w:ascii="仿宋_GB2312" w:hAnsi="Times New Roman" w:eastAsia="仿宋_GB2312"/>
          <w:color w:val="000000"/>
          <w:sz w:val="28"/>
          <w:szCs w:val="28"/>
          <w:highlight w:val="none"/>
        </w:rPr>
      </w:pPr>
      <w:r>
        <w:rPr>
          <w:rFonts w:hint="eastAsia" w:ascii="仿宋_GB2312" w:hAnsi="Times New Roman" w:eastAsia="仿宋_GB2312"/>
          <w:color w:val="000000"/>
          <w:sz w:val="28"/>
          <w:szCs w:val="28"/>
          <w:highlight w:val="none"/>
        </w:rPr>
        <w:t>餐食价格（含税）</w:t>
      </w:r>
    </w:p>
    <w:tbl>
      <w:tblPr>
        <w:tblStyle w:val="15"/>
        <w:tblW w:w="8274" w:type="dxa"/>
        <w:jc w:val="center"/>
        <w:tblLayout w:type="fixed"/>
        <w:tblCellMar>
          <w:top w:w="0" w:type="dxa"/>
          <w:left w:w="108" w:type="dxa"/>
          <w:bottom w:w="0" w:type="dxa"/>
          <w:right w:w="108" w:type="dxa"/>
        </w:tblCellMar>
      </w:tblPr>
      <w:tblGrid>
        <w:gridCol w:w="1935"/>
        <w:gridCol w:w="2911"/>
        <w:gridCol w:w="3428"/>
      </w:tblGrid>
      <w:tr w14:paraId="394BA392">
        <w:tblPrEx>
          <w:tblCellMar>
            <w:top w:w="0" w:type="dxa"/>
            <w:left w:w="108" w:type="dxa"/>
            <w:bottom w:w="0" w:type="dxa"/>
            <w:right w:w="108" w:type="dxa"/>
          </w:tblCellMar>
        </w:tblPrEx>
        <w:trPr>
          <w:trHeight w:val="780" w:hRule="atLeast"/>
          <w:jc w:val="center"/>
        </w:trPr>
        <w:tc>
          <w:tcPr>
            <w:tcW w:w="2010" w:type="dxa"/>
            <w:tcBorders>
              <w:top w:val="single" w:color="auto" w:sz="4" w:space="0"/>
              <w:left w:val="single" w:color="auto" w:sz="4" w:space="0"/>
              <w:bottom w:val="nil"/>
              <w:right w:val="single" w:color="auto" w:sz="4" w:space="0"/>
            </w:tcBorders>
            <w:noWrap w:val="0"/>
            <w:vAlign w:val="center"/>
          </w:tcPr>
          <w:p w14:paraId="04BE8A9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餐食类型</w:t>
            </w:r>
          </w:p>
        </w:tc>
        <w:tc>
          <w:tcPr>
            <w:tcW w:w="3030" w:type="dxa"/>
            <w:tcBorders>
              <w:top w:val="single" w:color="auto" w:sz="4" w:space="0"/>
              <w:left w:val="nil"/>
              <w:bottom w:val="single" w:color="auto" w:sz="4" w:space="0"/>
              <w:right w:val="single" w:color="auto" w:sz="4" w:space="0"/>
            </w:tcBorders>
            <w:noWrap w:val="0"/>
            <w:vAlign w:val="center"/>
          </w:tcPr>
          <w:p w14:paraId="6E276FE5">
            <w:pPr>
              <w:keepNext w:val="0"/>
              <w:keepLines w:val="0"/>
              <w:widowControl/>
              <w:suppressLineNumbers w:val="0"/>
              <w:spacing w:before="0" w:beforeAutospacing="0" w:after="0" w:afterAutospacing="0"/>
              <w:ind w:left="0" w:right="0"/>
              <w:jc w:val="center"/>
              <w:textAlignment w:val="center"/>
              <w:rPr>
                <w:rFonts w:hint="default" w:ascii="serif" w:hAnsi="等线" w:eastAsia="serif" w:cs="serif"/>
                <w:color w:val="000000"/>
                <w:sz w:val="28"/>
                <w:szCs w:val="28"/>
              </w:rPr>
            </w:pPr>
            <w:r>
              <w:rPr>
                <w:rFonts w:hint="default" w:ascii="serif" w:hAnsi="等线" w:eastAsia="serif" w:cs="serif"/>
                <w:color w:val="000000"/>
                <w:kern w:val="0"/>
                <w:sz w:val="28"/>
                <w:szCs w:val="28"/>
                <w:lang w:bidi="ar"/>
              </w:rPr>
              <w:t>高端旅客</w:t>
            </w:r>
          </w:p>
        </w:tc>
        <w:tc>
          <w:tcPr>
            <w:tcW w:w="3570" w:type="dxa"/>
            <w:tcBorders>
              <w:top w:val="single" w:color="auto" w:sz="4" w:space="0"/>
              <w:left w:val="nil"/>
              <w:bottom w:val="single" w:color="auto" w:sz="4" w:space="0"/>
              <w:right w:val="single" w:color="auto" w:sz="4" w:space="0"/>
            </w:tcBorders>
            <w:noWrap w:val="0"/>
            <w:vAlign w:val="center"/>
          </w:tcPr>
          <w:p w14:paraId="03F2B93D">
            <w:pPr>
              <w:keepNext w:val="0"/>
              <w:keepLines w:val="0"/>
              <w:widowControl/>
              <w:suppressLineNumbers w:val="0"/>
              <w:spacing w:before="0" w:beforeAutospacing="0" w:after="0" w:afterAutospacing="0"/>
              <w:ind w:left="0" w:right="0"/>
              <w:jc w:val="center"/>
              <w:textAlignment w:val="center"/>
              <w:rPr>
                <w:rFonts w:hint="default" w:ascii="serif" w:hAnsi="等线" w:eastAsia="serif" w:cs="serif"/>
                <w:color w:val="000000"/>
                <w:sz w:val="28"/>
                <w:szCs w:val="28"/>
              </w:rPr>
            </w:pPr>
            <w:r>
              <w:rPr>
                <w:rFonts w:hint="default" w:ascii="serif" w:hAnsi="等线" w:eastAsia="serif" w:cs="serif"/>
                <w:color w:val="000000"/>
                <w:kern w:val="0"/>
                <w:sz w:val="28"/>
                <w:szCs w:val="28"/>
                <w:lang w:bidi="ar"/>
              </w:rPr>
              <w:t>普通旅客</w:t>
            </w:r>
          </w:p>
        </w:tc>
      </w:tr>
      <w:tr w14:paraId="1EA4F1A8">
        <w:tblPrEx>
          <w:tblCellMar>
            <w:top w:w="0" w:type="dxa"/>
            <w:left w:w="108" w:type="dxa"/>
            <w:bottom w:w="0" w:type="dxa"/>
            <w:right w:w="108" w:type="dxa"/>
          </w:tblCellMar>
        </w:tblPrEx>
        <w:trPr>
          <w:trHeight w:val="390" w:hRule="atLeast"/>
          <w:jc w:val="center"/>
        </w:trPr>
        <w:tc>
          <w:tcPr>
            <w:tcW w:w="2010" w:type="dxa"/>
            <w:tcBorders>
              <w:top w:val="single" w:color="auto" w:sz="4" w:space="0"/>
              <w:left w:val="single" w:color="auto" w:sz="4" w:space="0"/>
              <w:bottom w:val="single" w:color="auto" w:sz="4" w:space="0"/>
              <w:right w:val="single" w:color="auto" w:sz="4" w:space="0"/>
            </w:tcBorders>
            <w:noWrap w:val="0"/>
            <w:vAlign w:val="center"/>
          </w:tcPr>
          <w:p w14:paraId="06D1959E">
            <w:pPr>
              <w:keepNext w:val="0"/>
              <w:keepLines w:val="0"/>
              <w:widowControl/>
              <w:suppressLineNumbers w:val="0"/>
              <w:spacing w:before="0" w:beforeAutospacing="0" w:after="0" w:afterAutospacing="0"/>
              <w:ind w:left="0" w:right="0"/>
              <w:jc w:val="center"/>
              <w:textAlignment w:val="center"/>
              <w:rPr>
                <w:rFonts w:hint="default" w:ascii="serif" w:hAnsi="等线" w:eastAsia="serif" w:cs="serif"/>
                <w:color w:val="000000"/>
                <w:sz w:val="28"/>
                <w:szCs w:val="28"/>
              </w:rPr>
            </w:pPr>
            <w:r>
              <w:rPr>
                <w:rFonts w:hint="default" w:ascii="serif" w:hAnsi="等线" w:eastAsia="serif" w:cs="serif"/>
                <w:color w:val="000000"/>
                <w:kern w:val="0"/>
                <w:sz w:val="28"/>
                <w:szCs w:val="28"/>
                <w:lang w:bidi="ar"/>
              </w:rPr>
              <w:t>早餐</w:t>
            </w:r>
          </w:p>
        </w:tc>
        <w:tc>
          <w:tcPr>
            <w:tcW w:w="3030" w:type="dxa"/>
            <w:tcBorders>
              <w:top w:val="nil"/>
              <w:left w:val="nil"/>
              <w:bottom w:val="single" w:color="auto" w:sz="4" w:space="0"/>
              <w:right w:val="single" w:color="auto" w:sz="4" w:space="0"/>
            </w:tcBorders>
            <w:noWrap w:val="0"/>
            <w:vAlign w:val="center"/>
          </w:tcPr>
          <w:p w14:paraId="3A816E2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XX</w:t>
            </w:r>
          </w:p>
        </w:tc>
        <w:tc>
          <w:tcPr>
            <w:tcW w:w="3570" w:type="dxa"/>
            <w:tcBorders>
              <w:top w:val="nil"/>
              <w:left w:val="nil"/>
              <w:bottom w:val="single" w:color="auto" w:sz="4" w:space="0"/>
              <w:right w:val="single" w:color="auto" w:sz="4" w:space="0"/>
            </w:tcBorders>
            <w:noWrap w:val="0"/>
            <w:vAlign w:val="center"/>
          </w:tcPr>
          <w:p w14:paraId="3A184AC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XX</w:t>
            </w:r>
          </w:p>
        </w:tc>
      </w:tr>
      <w:tr w14:paraId="643C4D22">
        <w:tblPrEx>
          <w:tblCellMar>
            <w:top w:w="0" w:type="dxa"/>
            <w:left w:w="108" w:type="dxa"/>
            <w:bottom w:w="0" w:type="dxa"/>
            <w:right w:w="108" w:type="dxa"/>
          </w:tblCellMar>
        </w:tblPrEx>
        <w:trPr>
          <w:trHeight w:val="390" w:hRule="atLeast"/>
          <w:jc w:val="center"/>
        </w:trPr>
        <w:tc>
          <w:tcPr>
            <w:tcW w:w="2010" w:type="dxa"/>
            <w:tcBorders>
              <w:top w:val="nil"/>
              <w:left w:val="single" w:color="auto" w:sz="4" w:space="0"/>
              <w:bottom w:val="single" w:color="auto" w:sz="4" w:space="0"/>
              <w:right w:val="single" w:color="auto" w:sz="4" w:space="0"/>
            </w:tcBorders>
            <w:noWrap w:val="0"/>
            <w:vAlign w:val="center"/>
          </w:tcPr>
          <w:p w14:paraId="251C7B04">
            <w:pPr>
              <w:keepNext w:val="0"/>
              <w:keepLines w:val="0"/>
              <w:widowControl/>
              <w:suppressLineNumbers w:val="0"/>
              <w:spacing w:before="0" w:beforeAutospacing="0" w:after="0" w:afterAutospacing="0"/>
              <w:ind w:left="0" w:right="0"/>
              <w:jc w:val="center"/>
              <w:textAlignment w:val="center"/>
              <w:rPr>
                <w:rFonts w:hint="default" w:ascii="serif" w:hAnsi="等线" w:eastAsia="serif" w:cs="serif"/>
                <w:color w:val="000000"/>
                <w:sz w:val="28"/>
                <w:szCs w:val="28"/>
              </w:rPr>
            </w:pPr>
            <w:r>
              <w:rPr>
                <w:rFonts w:hint="default" w:ascii="serif" w:hAnsi="等线" w:eastAsia="serif" w:cs="serif"/>
                <w:color w:val="000000"/>
                <w:kern w:val="0"/>
                <w:sz w:val="28"/>
                <w:szCs w:val="28"/>
                <w:lang w:bidi="ar"/>
              </w:rPr>
              <w:t>午餐</w:t>
            </w:r>
          </w:p>
        </w:tc>
        <w:tc>
          <w:tcPr>
            <w:tcW w:w="3030" w:type="dxa"/>
            <w:tcBorders>
              <w:top w:val="nil"/>
              <w:left w:val="nil"/>
              <w:bottom w:val="single" w:color="auto" w:sz="4" w:space="0"/>
              <w:right w:val="single" w:color="auto" w:sz="4" w:space="0"/>
            </w:tcBorders>
            <w:noWrap w:val="0"/>
            <w:vAlign w:val="center"/>
          </w:tcPr>
          <w:p w14:paraId="217BBA1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XX</w:t>
            </w:r>
          </w:p>
        </w:tc>
        <w:tc>
          <w:tcPr>
            <w:tcW w:w="3570" w:type="dxa"/>
            <w:tcBorders>
              <w:top w:val="nil"/>
              <w:left w:val="nil"/>
              <w:bottom w:val="single" w:color="auto" w:sz="4" w:space="0"/>
              <w:right w:val="single" w:color="auto" w:sz="4" w:space="0"/>
            </w:tcBorders>
            <w:noWrap w:val="0"/>
            <w:vAlign w:val="center"/>
          </w:tcPr>
          <w:p w14:paraId="0649BBF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XX</w:t>
            </w:r>
          </w:p>
        </w:tc>
      </w:tr>
      <w:tr w14:paraId="1C70B6BD">
        <w:tblPrEx>
          <w:tblCellMar>
            <w:top w:w="0" w:type="dxa"/>
            <w:left w:w="108" w:type="dxa"/>
            <w:bottom w:w="0" w:type="dxa"/>
            <w:right w:w="108" w:type="dxa"/>
          </w:tblCellMar>
        </w:tblPrEx>
        <w:trPr>
          <w:trHeight w:val="390" w:hRule="atLeast"/>
          <w:jc w:val="center"/>
        </w:trPr>
        <w:tc>
          <w:tcPr>
            <w:tcW w:w="2010" w:type="dxa"/>
            <w:tcBorders>
              <w:top w:val="nil"/>
              <w:left w:val="single" w:color="auto" w:sz="4" w:space="0"/>
              <w:bottom w:val="single" w:color="auto" w:sz="4" w:space="0"/>
              <w:right w:val="single" w:color="auto" w:sz="4" w:space="0"/>
            </w:tcBorders>
            <w:noWrap w:val="0"/>
            <w:vAlign w:val="center"/>
          </w:tcPr>
          <w:p w14:paraId="0414A08B">
            <w:pPr>
              <w:keepNext w:val="0"/>
              <w:keepLines w:val="0"/>
              <w:widowControl/>
              <w:suppressLineNumbers w:val="0"/>
              <w:spacing w:before="0" w:beforeAutospacing="0" w:after="0" w:afterAutospacing="0"/>
              <w:ind w:left="0" w:right="0"/>
              <w:jc w:val="center"/>
              <w:textAlignment w:val="center"/>
              <w:rPr>
                <w:rFonts w:hint="default" w:ascii="serif" w:hAnsi="等线" w:eastAsia="serif" w:cs="serif"/>
                <w:color w:val="000000"/>
                <w:sz w:val="28"/>
                <w:szCs w:val="28"/>
              </w:rPr>
            </w:pPr>
            <w:r>
              <w:rPr>
                <w:rFonts w:hint="default" w:ascii="serif" w:hAnsi="等线" w:eastAsia="serif" w:cs="serif"/>
                <w:color w:val="000000"/>
                <w:kern w:val="0"/>
                <w:sz w:val="28"/>
                <w:szCs w:val="28"/>
                <w:lang w:bidi="ar"/>
              </w:rPr>
              <w:t>晚餐</w:t>
            </w:r>
          </w:p>
        </w:tc>
        <w:tc>
          <w:tcPr>
            <w:tcW w:w="3030" w:type="dxa"/>
            <w:tcBorders>
              <w:top w:val="nil"/>
              <w:left w:val="nil"/>
              <w:bottom w:val="single" w:color="auto" w:sz="4" w:space="0"/>
              <w:right w:val="single" w:color="auto" w:sz="4" w:space="0"/>
            </w:tcBorders>
            <w:noWrap w:val="0"/>
            <w:vAlign w:val="center"/>
          </w:tcPr>
          <w:p w14:paraId="52E6249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XX</w:t>
            </w:r>
          </w:p>
        </w:tc>
        <w:tc>
          <w:tcPr>
            <w:tcW w:w="3570" w:type="dxa"/>
            <w:tcBorders>
              <w:top w:val="nil"/>
              <w:left w:val="nil"/>
              <w:bottom w:val="single" w:color="auto" w:sz="4" w:space="0"/>
              <w:right w:val="single" w:color="auto" w:sz="4" w:space="0"/>
            </w:tcBorders>
            <w:noWrap w:val="0"/>
            <w:vAlign w:val="center"/>
          </w:tcPr>
          <w:p w14:paraId="1A51458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XX</w:t>
            </w:r>
          </w:p>
        </w:tc>
      </w:tr>
      <w:tr w14:paraId="22645720">
        <w:tblPrEx>
          <w:tblCellMar>
            <w:top w:w="0" w:type="dxa"/>
            <w:left w:w="108" w:type="dxa"/>
            <w:bottom w:w="0" w:type="dxa"/>
            <w:right w:w="108" w:type="dxa"/>
          </w:tblCellMar>
        </w:tblPrEx>
        <w:trPr>
          <w:trHeight w:val="390" w:hRule="atLeast"/>
          <w:jc w:val="center"/>
        </w:trPr>
        <w:tc>
          <w:tcPr>
            <w:tcW w:w="2010" w:type="dxa"/>
            <w:tcBorders>
              <w:top w:val="nil"/>
              <w:left w:val="single" w:color="auto" w:sz="4" w:space="0"/>
              <w:bottom w:val="single" w:color="auto" w:sz="4" w:space="0"/>
              <w:right w:val="single" w:color="auto" w:sz="4" w:space="0"/>
            </w:tcBorders>
            <w:noWrap w:val="0"/>
            <w:vAlign w:val="center"/>
          </w:tcPr>
          <w:p w14:paraId="75B646D4">
            <w:pPr>
              <w:keepNext w:val="0"/>
              <w:keepLines w:val="0"/>
              <w:widowControl/>
              <w:suppressLineNumbers w:val="0"/>
              <w:spacing w:before="0" w:beforeAutospacing="0" w:after="0" w:afterAutospacing="0"/>
              <w:ind w:left="0" w:right="0"/>
              <w:jc w:val="center"/>
              <w:textAlignment w:val="center"/>
              <w:rPr>
                <w:rFonts w:hint="default" w:ascii="serif" w:hAnsi="等线" w:eastAsia="serif" w:cs="serif"/>
                <w:color w:val="000000"/>
                <w:sz w:val="28"/>
                <w:szCs w:val="28"/>
              </w:rPr>
            </w:pPr>
            <w:r>
              <w:rPr>
                <w:rFonts w:hint="default" w:ascii="serif" w:hAnsi="等线" w:eastAsia="serif" w:cs="serif"/>
                <w:color w:val="000000"/>
                <w:kern w:val="0"/>
                <w:sz w:val="28"/>
                <w:szCs w:val="28"/>
                <w:lang w:bidi="ar"/>
              </w:rPr>
              <w:t>宵夜</w:t>
            </w:r>
          </w:p>
        </w:tc>
        <w:tc>
          <w:tcPr>
            <w:tcW w:w="3030" w:type="dxa"/>
            <w:tcBorders>
              <w:top w:val="nil"/>
              <w:left w:val="nil"/>
              <w:bottom w:val="single" w:color="auto" w:sz="4" w:space="0"/>
              <w:right w:val="single" w:color="auto" w:sz="4" w:space="0"/>
            </w:tcBorders>
            <w:noWrap w:val="0"/>
            <w:vAlign w:val="center"/>
          </w:tcPr>
          <w:p w14:paraId="1B93807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XX</w:t>
            </w:r>
          </w:p>
        </w:tc>
        <w:tc>
          <w:tcPr>
            <w:tcW w:w="3570" w:type="dxa"/>
            <w:tcBorders>
              <w:top w:val="nil"/>
              <w:left w:val="nil"/>
              <w:bottom w:val="single" w:color="auto" w:sz="4" w:space="0"/>
              <w:right w:val="single" w:color="auto" w:sz="4" w:space="0"/>
            </w:tcBorders>
            <w:noWrap w:val="0"/>
            <w:vAlign w:val="center"/>
          </w:tcPr>
          <w:p w14:paraId="00870DE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XX</w:t>
            </w:r>
          </w:p>
        </w:tc>
      </w:tr>
      <w:tr w14:paraId="617907EA">
        <w:tblPrEx>
          <w:tblCellMar>
            <w:top w:w="0" w:type="dxa"/>
            <w:left w:w="108" w:type="dxa"/>
            <w:bottom w:w="0" w:type="dxa"/>
            <w:right w:w="108" w:type="dxa"/>
          </w:tblCellMar>
        </w:tblPrEx>
        <w:trPr>
          <w:trHeight w:val="750" w:hRule="atLeast"/>
          <w:jc w:val="center"/>
        </w:trPr>
        <w:tc>
          <w:tcPr>
            <w:tcW w:w="8610" w:type="dxa"/>
            <w:gridSpan w:val="3"/>
            <w:tcBorders>
              <w:top w:val="single" w:color="auto" w:sz="4" w:space="0"/>
              <w:left w:val="single" w:color="auto" w:sz="4" w:space="0"/>
              <w:bottom w:val="single" w:color="auto" w:sz="4" w:space="0"/>
              <w:right w:val="single" w:color="auto" w:sz="4" w:space="0"/>
            </w:tcBorders>
            <w:noWrap w:val="0"/>
            <w:vAlign w:val="center"/>
          </w:tcPr>
          <w:p w14:paraId="1E02D6DE">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说明：以上单价单位为人民币：元/人。</w:t>
            </w:r>
          </w:p>
        </w:tc>
      </w:tr>
    </w:tbl>
    <w:p w14:paraId="1C5794F9">
      <w:pPr>
        <w:rPr>
          <w:rFonts w:ascii="仿宋_GB2312" w:hAnsi="宋体" w:eastAsia="仿宋_GB2312"/>
          <w:sz w:val="28"/>
          <w:szCs w:val="28"/>
        </w:rPr>
      </w:pPr>
    </w:p>
    <w:p w14:paraId="6EDB1287">
      <w:pPr>
        <w:numPr>
          <w:ilvl w:val="0"/>
          <w:numId w:val="7"/>
        </w:numPr>
        <w:rPr>
          <w:rFonts w:ascii="仿宋_GB2312" w:hAnsi="Times New Roman" w:eastAsia="仿宋_GB2312"/>
          <w:color w:val="000000"/>
          <w:sz w:val="28"/>
          <w:szCs w:val="28"/>
        </w:rPr>
      </w:pPr>
      <w:r>
        <w:rPr>
          <w:rFonts w:hint="eastAsia" w:ascii="仿宋_GB2312" w:hAnsi="Times New Roman" w:eastAsia="仿宋_GB2312"/>
          <w:color w:val="000000"/>
          <w:sz w:val="28"/>
          <w:szCs w:val="28"/>
        </w:rPr>
        <w:t>旅客自费类型</w:t>
      </w:r>
    </w:p>
    <w:p w14:paraId="708508ED">
      <w:pPr>
        <w:ind w:firstLine="560" w:firstLineChars="200"/>
        <w:rPr>
          <w:rFonts w:hint="eastAsia" w:ascii="仿宋_GB2312" w:hAnsi="宋体" w:eastAsia="仿宋_GB2312"/>
          <w:sz w:val="28"/>
          <w:szCs w:val="28"/>
        </w:rPr>
      </w:pPr>
      <w:r>
        <w:rPr>
          <w:rFonts w:hint="eastAsia" w:ascii="仿宋_GB2312" w:hAnsi="宋体" w:eastAsia="仿宋_GB2312"/>
          <w:sz w:val="28"/>
          <w:szCs w:val="28"/>
        </w:rPr>
        <w:t>如旅客提出超出上述标准以外的其他服务项目，包括但不限于旅客使用房间内的饮料、长途电话、旅客要求升级房间类型(例如普通旅客要求入住单间大床房)等,在旅客与酒店达成共识后，该超标费用由旅客与酒店自行结算。</w:t>
      </w:r>
    </w:p>
    <w:p w14:paraId="5BF5091F">
      <w:pPr>
        <w:numPr>
          <w:ilvl w:val="0"/>
          <w:numId w:val="7"/>
        </w:numPr>
        <w:rPr>
          <w:rFonts w:hint="eastAsia" w:ascii="仿宋_GB2312" w:hAnsi="宋体" w:eastAsia="仿宋_GB2312"/>
          <w:sz w:val="28"/>
          <w:szCs w:val="28"/>
        </w:rPr>
      </w:pPr>
      <w:r>
        <w:rPr>
          <w:rFonts w:hint="eastAsia" w:ascii="仿宋_GB2312" w:hAnsi="宋体" w:eastAsia="仿宋_GB2312"/>
          <w:sz w:val="28"/>
          <w:szCs w:val="28"/>
        </w:rPr>
        <w:t>其他</w:t>
      </w:r>
    </w:p>
    <w:p w14:paraId="6AB6C2D2">
      <w:pPr>
        <w:rPr>
          <w:rFonts w:ascii="仿宋_GB2312" w:hAnsi="宋体" w:eastAsia="仿宋_GB2312"/>
          <w:sz w:val="28"/>
          <w:szCs w:val="28"/>
        </w:rPr>
      </w:pPr>
      <w:r>
        <w:rPr>
          <w:rFonts w:hint="eastAsia" w:ascii="仿宋_GB2312" w:hAnsi="宋体" w:eastAsia="仿宋_GB2312"/>
          <w:sz w:val="28"/>
          <w:szCs w:val="28"/>
        </w:rPr>
        <w:t xml:space="preserve">    如遇国家税率调整，按不含税价不变为原则，调整相应税率。</w:t>
      </w:r>
    </w:p>
    <w:p w14:paraId="333720F0">
      <w:pPr>
        <w:pStyle w:val="2"/>
        <w:jc w:val="left"/>
        <w:rPr>
          <w:rFonts w:hint="eastAsia"/>
          <w:bCs w:val="0"/>
          <w:sz w:val="28"/>
          <w:szCs w:val="20"/>
        </w:rPr>
      </w:pPr>
      <w:r>
        <w:rPr>
          <w:rFonts w:hint="eastAsia"/>
          <w:bCs w:val="0"/>
          <w:sz w:val="28"/>
          <w:szCs w:val="20"/>
        </w:rPr>
        <w:t>四、服务范围</w:t>
      </w:r>
    </w:p>
    <w:p w14:paraId="245DBBB5">
      <w:pPr>
        <w:jc w:val="left"/>
        <w:rPr>
          <w:rFonts w:hint="eastAsia" w:ascii="仿宋_GB2312" w:hAnsi="Times New Roman" w:eastAsia="仿宋_GB2312"/>
          <w:color w:val="000000"/>
          <w:sz w:val="28"/>
          <w:szCs w:val="28"/>
        </w:rPr>
      </w:pPr>
      <w:r>
        <w:rPr>
          <w:rFonts w:hint="eastAsia" w:ascii="仿宋_GB2312" w:hAnsi="Times New Roman" w:eastAsia="仿宋_GB2312"/>
          <w:color w:val="000000"/>
          <w:sz w:val="28"/>
          <w:szCs w:val="28"/>
        </w:rPr>
        <w:t>（一）提供服务类型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1665"/>
        <w:gridCol w:w="2168"/>
        <w:gridCol w:w="2143"/>
        <w:gridCol w:w="1705"/>
      </w:tblGrid>
      <w:tr w14:paraId="47EC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4D317632">
            <w:pPr>
              <w:keepNext w:val="0"/>
              <w:keepLines w:val="0"/>
              <w:suppressLineNumbers w:val="0"/>
              <w:spacing w:before="0" w:beforeAutospacing="0" w:after="0" w:afterAutospacing="0"/>
              <w:ind w:left="0" w:right="0"/>
              <w:jc w:val="center"/>
              <w:rPr>
                <w:rFonts w:hint="default" w:ascii="仿宋_GB2312" w:hAnsi="Times New Roman" w:eastAsia="仿宋_GB2312"/>
                <w:color w:val="000000"/>
                <w:sz w:val="28"/>
                <w:szCs w:val="28"/>
              </w:rPr>
            </w:pPr>
            <w:r>
              <w:rPr>
                <w:rFonts w:hint="eastAsia" w:ascii="仿宋_GB2312" w:hAnsi="Times New Roman" w:eastAsia="仿宋_GB2312"/>
                <w:color w:val="000000"/>
                <w:sz w:val="28"/>
                <w:szCs w:val="28"/>
              </w:rPr>
              <w:t>序号</w:t>
            </w:r>
          </w:p>
        </w:tc>
        <w:tc>
          <w:tcPr>
            <w:tcW w:w="1665" w:type="dxa"/>
            <w:noWrap w:val="0"/>
            <w:vAlign w:val="top"/>
          </w:tcPr>
          <w:p w14:paraId="7B6F98F5">
            <w:pPr>
              <w:keepNext w:val="0"/>
              <w:keepLines w:val="0"/>
              <w:suppressLineNumbers w:val="0"/>
              <w:spacing w:before="0" w:beforeAutospacing="0" w:after="0" w:afterAutospacing="0"/>
              <w:ind w:left="0" w:right="0"/>
              <w:jc w:val="center"/>
              <w:rPr>
                <w:rFonts w:hint="default" w:ascii="仿宋_GB2312" w:hAnsi="Times New Roman" w:eastAsia="仿宋_GB2312"/>
                <w:color w:val="000000"/>
                <w:sz w:val="28"/>
                <w:szCs w:val="28"/>
              </w:rPr>
            </w:pPr>
            <w:r>
              <w:rPr>
                <w:rFonts w:hint="eastAsia" w:ascii="仿宋_GB2312" w:hAnsi="Times New Roman" w:eastAsia="仿宋_GB2312"/>
                <w:color w:val="000000"/>
                <w:sz w:val="28"/>
                <w:szCs w:val="28"/>
              </w:rPr>
              <w:t>业务类型</w:t>
            </w:r>
          </w:p>
        </w:tc>
        <w:tc>
          <w:tcPr>
            <w:tcW w:w="2168" w:type="dxa"/>
            <w:noWrap w:val="0"/>
            <w:vAlign w:val="top"/>
          </w:tcPr>
          <w:p w14:paraId="068CDC4D">
            <w:pPr>
              <w:keepNext w:val="0"/>
              <w:keepLines w:val="0"/>
              <w:suppressLineNumbers w:val="0"/>
              <w:spacing w:before="0" w:beforeAutospacing="0" w:after="0" w:afterAutospacing="0"/>
              <w:ind w:left="0" w:right="0"/>
              <w:jc w:val="center"/>
              <w:rPr>
                <w:rFonts w:hint="default" w:ascii="仿宋_GB2312" w:hAnsi="Times New Roman" w:eastAsia="仿宋_GB2312"/>
                <w:color w:val="000000"/>
                <w:sz w:val="28"/>
                <w:szCs w:val="28"/>
              </w:rPr>
            </w:pPr>
            <w:r>
              <w:rPr>
                <w:rFonts w:hint="eastAsia" w:ascii="仿宋_GB2312" w:hAnsi="Times New Roman" w:eastAsia="仿宋_GB2312"/>
                <w:color w:val="000000"/>
                <w:sz w:val="28"/>
                <w:szCs w:val="28"/>
              </w:rPr>
              <w:t>旅客类型</w:t>
            </w:r>
          </w:p>
        </w:tc>
        <w:tc>
          <w:tcPr>
            <w:tcW w:w="2143" w:type="dxa"/>
            <w:noWrap w:val="0"/>
            <w:vAlign w:val="top"/>
          </w:tcPr>
          <w:p w14:paraId="2BD2B8B3">
            <w:pPr>
              <w:keepNext w:val="0"/>
              <w:keepLines w:val="0"/>
              <w:suppressLineNumbers w:val="0"/>
              <w:spacing w:before="0" w:beforeAutospacing="0" w:after="0" w:afterAutospacing="0"/>
              <w:ind w:left="0" w:right="0"/>
              <w:jc w:val="center"/>
              <w:rPr>
                <w:rFonts w:hint="default" w:ascii="仿宋_GB2312" w:hAnsi="Times New Roman" w:eastAsia="仿宋_GB2312"/>
                <w:color w:val="000000"/>
                <w:sz w:val="28"/>
                <w:szCs w:val="28"/>
              </w:rPr>
            </w:pPr>
            <w:r>
              <w:rPr>
                <w:rFonts w:hint="eastAsia" w:ascii="仿宋_GB2312" w:hAnsi="Times New Roman" w:eastAsia="仿宋_GB2312"/>
                <w:color w:val="000000"/>
                <w:sz w:val="28"/>
                <w:szCs w:val="28"/>
              </w:rPr>
              <w:t>餐食保障</w:t>
            </w:r>
          </w:p>
        </w:tc>
        <w:tc>
          <w:tcPr>
            <w:tcW w:w="1705" w:type="dxa"/>
            <w:noWrap w:val="0"/>
            <w:vAlign w:val="top"/>
          </w:tcPr>
          <w:p w14:paraId="13232320">
            <w:pPr>
              <w:keepNext w:val="0"/>
              <w:keepLines w:val="0"/>
              <w:suppressLineNumbers w:val="0"/>
              <w:spacing w:before="0" w:beforeAutospacing="0" w:after="0" w:afterAutospacing="0"/>
              <w:ind w:left="0" w:right="0"/>
              <w:jc w:val="center"/>
              <w:rPr>
                <w:rFonts w:hint="default" w:ascii="仿宋_GB2312" w:hAnsi="Times New Roman" w:eastAsia="仿宋_GB2312"/>
                <w:color w:val="000000"/>
                <w:sz w:val="28"/>
                <w:szCs w:val="28"/>
              </w:rPr>
            </w:pPr>
            <w:r>
              <w:rPr>
                <w:rFonts w:hint="eastAsia" w:ascii="仿宋_GB2312" w:hAnsi="Times New Roman" w:eastAsia="仿宋_GB2312"/>
                <w:color w:val="000000"/>
                <w:sz w:val="28"/>
                <w:szCs w:val="28"/>
              </w:rPr>
              <w:t>车辆保障</w:t>
            </w:r>
          </w:p>
        </w:tc>
      </w:tr>
      <w:tr w14:paraId="14FF1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3CDF3F9C">
            <w:pPr>
              <w:keepNext w:val="0"/>
              <w:keepLines w:val="0"/>
              <w:suppressLineNumbers w:val="0"/>
              <w:spacing w:before="0" w:beforeAutospacing="0" w:after="0" w:afterAutospacing="0"/>
              <w:ind w:left="0" w:right="0"/>
              <w:jc w:val="center"/>
              <w:rPr>
                <w:rFonts w:hint="default" w:ascii="仿宋_GB2312" w:hAnsi="Times New Roman" w:eastAsia="仿宋_GB2312"/>
                <w:color w:val="000000"/>
                <w:sz w:val="28"/>
                <w:szCs w:val="28"/>
              </w:rPr>
            </w:pPr>
            <w:r>
              <w:rPr>
                <w:rFonts w:hint="eastAsia" w:ascii="仿宋_GB2312" w:hAnsi="Times New Roman" w:eastAsia="仿宋_GB2312"/>
                <w:color w:val="000000"/>
                <w:sz w:val="28"/>
                <w:szCs w:val="28"/>
              </w:rPr>
              <w:t>1</w:t>
            </w:r>
          </w:p>
        </w:tc>
        <w:tc>
          <w:tcPr>
            <w:tcW w:w="1665" w:type="dxa"/>
            <w:noWrap w:val="0"/>
            <w:vAlign w:val="top"/>
          </w:tcPr>
          <w:p w14:paraId="14E0BD13">
            <w:pPr>
              <w:keepNext w:val="0"/>
              <w:keepLines w:val="0"/>
              <w:suppressLineNumbers w:val="0"/>
              <w:spacing w:before="0" w:beforeAutospacing="0" w:after="0" w:afterAutospacing="0"/>
              <w:ind w:left="0" w:right="0"/>
              <w:jc w:val="center"/>
              <w:rPr>
                <w:rFonts w:hint="default" w:ascii="仿宋_GB2312" w:hAnsi="Times New Roman" w:eastAsia="仿宋_GB2312"/>
                <w:color w:val="000000"/>
                <w:sz w:val="28"/>
                <w:szCs w:val="28"/>
              </w:rPr>
            </w:pPr>
            <w:r>
              <w:rPr>
                <w:rFonts w:hint="eastAsia" w:ascii="仿宋_GB2312" w:hAnsi="Times New Roman" w:eastAsia="仿宋_GB2312"/>
                <w:color w:val="000000"/>
                <w:sz w:val="28"/>
                <w:szCs w:val="28"/>
              </w:rPr>
              <w:t>航延</w:t>
            </w:r>
            <w:r>
              <w:rPr>
                <w:rFonts w:hint="eastAsia" w:ascii="仿宋_GB2312" w:hAnsi="Times New Roman" w:eastAsia="仿宋_GB2312"/>
                <w:color w:val="000000"/>
                <w:sz w:val="28"/>
                <w:szCs w:val="28"/>
              </w:rPr>
              <w:sym w:font="Wingdings 2" w:char="00A3"/>
            </w:r>
          </w:p>
        </w:tc>
        <w:tc>
          <w:tcPr>
            <w:tcW w:w="2168" w:type="dxa"/>
            <w:noWrap w:val="0"/>
            <w:vAlign w:val="top"/>
          </w:tcPr>
          <w:p w14:paraId="45800437">
            <w:pPr>
              <w:keepNext w:val="0"/>
              <w:keepLines w:val="0"/>
              <w:suppressLineNumbers w:val="0"/>
              <w:spacing w:before="0" w:beforeAutospacing="0" w:after="0" w:afterAutospacing="0"/>
              <w:ind w:left="0" w:right="0"/>
              <w:jc w:val="center"/>
              <w:rPr>
                <w:rFonts w:hint="eastAsia" w:ascii="仿宋_GB2312" w:hAnsi="Times New Roman" w:eastAsia="仿宋_GB2312"/>
                <w:color w:val="000000"/>
                <w:sz w:val="28"/>
                <w:szCs w:val="28"/>
              </w:rPr>
            </w:pPr>
            <w:r>
              <w:rPr>
                <w:rFonts w:hint="eastAsia" w:ascii="仿宋_GB2312" w:hAnsi="Times New Roman" w:eastAsia="仿宋_GB2312"/>
                <w:color w:val="000000"/>
                <w:sz w:val="28"/>
                <w:szCs w:val="28"/>
              </w:rPr>
              <w:t>普通旅客</w:t>
            </w:r>
            <w:r>
              <w:rPr>
                <w:rFonts w:hint="eastAsia" w:ascii="仿宋_GB2312" w:hAnsi="Times New Roman" w:eastAsia="仿宋_GB2312"/>
                <w:color w:val="000000"/>
                <w:sz w:val="28"/>
                <w:szCs w:val="28"/>
              </w:rPr>
              <w:sym w:font="Wingdings 2" w:char="00A3"/>
            </w:r>
          </w:p>
          <w:p w14:paraId="4526E714">
            <w:pPr>
              <w:keepNext w:val="0"/>
              <w:keepLines w:val="0"/>
              <w:suppressLineNumbers w:val="0"/>
              <w:spacing w:before="0" w:beforeAutospacing="0" w:after="0" w:afterAutospacing="0"/>
              <w:ind w:left="0" w:right="0"/>
              <w:jc w:val="center"/>
              <w:rPr>
                <w:rFonts w:hint="default" w:ascii="仿宋_GB2312" w:hAnsi="Times New Roman" w:eastAsia="仿宋_GB2312"/>
                <w:color w:val="000000"/>
                <w:sz w:val="28"/>
                <w:szCs w:val="28"/>
              </w:rPr>
            </w:pPr>
            <w:r>
              <w:rPr>
                <w:rFonts w:hint="eastAsia" w:ascii="仿宋_GB2312" w:hAnsi="Times New Roman" w:eastAsia="仿宋_GB2312"/>
                <w:color w:val="000000"/>
                <w:sz w:val="28"/>
                <w:szCs w:val="28"/>
              </w:rPr>
              <w:t>高端旅客</w:t>
            </w:r>
            <w:r>
              <w:rPr>
                <w:rFonts w:hint="eastAsia" w:ascii="仿宋_GB2312" w:hAnsi="Times New Roman" w:eastAsia="仿宋_GB2312"/>
                <w:color w:val="000000"/>
                <w:sz w:val="28"/>
                <w:szCs w:val="28"/>
              </w:rPr>
              <w:sym w:font="Wingdings 2" w:char="00A3"/>
            </w:r>
          </w:p>
        </w:tc>
        <w:tc>
          <w:tcPr>
            <w:tcW w:w="2143" w:type="dxa"/>
            <w:noWrap w:val="0"/>
            <w:vAlign w:val="top"/>
          </w:tcPr>
          <w:p w14:paraId="041814CA">
            <w:pPr>
              <w:keepNext w:val="0"/>
              <w:keepLines w:val="0"/>
              <w:suppressLineNumbers w:val="0"/>
              <w:spacing w:before="0" w:beforeAutospacing="0" w:after="0" w:afterAutospacing="0"/>
              <w:ind w:left="0" w:right="0"/>
              <w:jc w:val="center"/>
              <w:rPr>
                <w:rFonts w:hint="eastAsia" w:ascii="仿宋_GB2312" w:hAnsi="Times New Roman" w:eastAsia="仿宋_GB2312"/>
                <w:color w:val="000000"/>
                <w:sz w:val="28"/>
                <w:szCs w:val="28"/>
              </w:rPr>
            </w:pPr>
            <w:r>
              <w:rPr>
                <w:rFonts w:hint="eastAsia" w:ascii="仿宋_GB2312" w:hAnsi="Times New Roman" w:eastAsia="仿宋_GB2312"/>
                <w:color w:val="000000"/>
                <w:sz w:val="28"/>
                <w:szCs w:val="28"/>
              </w:rPr>
              <w:t>早餐</w:t>
            </w:r>
            <w:r>
              <w:rPr>
                <w:rFonts w:hint="eastAsia" w:ascii="仿宋_GB2312" w:hAnsi="Times New Roman" w:eastAsia="仿宋_GB2312"/>
                <w:color w:val="000000"/>
                <w:sz w:val="28"/>
                <w:szCs w:val="28"/>
              </w:rPr>
              <w:sym w:font="Wingdings 2" w:char="00A3"/>
            </w:r>
          </w:p>
          <w:p w14:paraId="57791474">
            <w:pPr>
              <w:keepNext w:val="0"/>
              <w:keepLines w:val="0"/>
              <w:suppressLineNumbers w:val="0"/>
              <w:spacing w:before="0" w:beforeAutospacing="0" w:after="0" w:afterAutospacing="0"/>
              <w:ind w:left="0" w:right="0"/>
              <w:jc w:val="center"/>
              <w:rPr>
                <w:rFonts w:hint="eastAsia" w:ascii="仿宋_GB2312" w:hAnsi="Times New Roman" w:eastAsia="仿宋_GB2312"/>
                <w:color w:val="000000"/>
                <w:sz w:val="28"/>
                <w:szCs w:val="28"/>
              </w:rPr>
            </w:pPr>
            <w:r>
              <w:rPr>
                <w:rFonts w:hint="eastAsia" w:ascii="仿宋_GB2312" w:hAnsi="Times New Roman" w:eastAsia="仿宋_GB2312"/>
                <w:color w:val="000000"/>
                <w:sz w:val="28"/>
                <w:szCs w:val="28"/>
              </w:rPr>
              <w:t>中餐</w:t>
            </w:r>
            <w:r>
              <w:rPr>
                <w:rFonts w:hint="eastAsia" w:ascii="仿宋_GB2312" w:hAnsi="Times New Roman" w:eastAsia="仿宋_GB2312"/>
                <w:color w:val="000000"/>
                <w:sz w:val="28"/>
                <w:szCs w:val="28"/>
              </w:rPr>
              <w:sym w:font="Wingdings 2" w:char="00A3"/>
            </w:r>
          </w:p>
          <w:p w14:paraId="0E991C46">
            <w:pPr>
              <w:keepNext w:val="0"/>
              <w:keepLines w:val="0"/>
              <w:suppressLineNumbers w:val="0"/>
              <w:spacing w:before="0" w:beforeAutospacing="0" w:after="0" w:afterAutospacing="0"/>
              <w:ind w:left="0" w:right="0"/>
              <w:jc w:val="center"/>
              <w:rPr>
                <w:rFonts w:hint="eastAsia" w:ascii="仿宋_GB2312" w:hAnsi="Times New Roman" w:eastAsia="仿宋_GB2312"/>
                <w:color w:val="000000"/>
                <w:sz w:val="28"/>
                <w:szCs w:val="28"/>
              </w:rPr>
            </w:pPr>
            <w:r>
              <w:rPr>
                <w:rFonts w:hint="eastAsia" w:ascii="仿宋_GB2312" w:hAnsi="Times New Roman" w:eastAsia="仿宋_GB2312"/>
                <w:color w:val="000000"/>
                <w:sz w:val="28"/>
                <w:szCs w:val="28"/>
              </w:rPr>
              <w:t>晚餐</w:t>
            </w:r>
            <w:r>
              <w:rPr>
                <w:rFonts w:hint="eastAsia" w:ascii="仿宋_GB2312" w:hAnsi="Times New Roman" w:eastAsia="仿宋_GB2312"/>
                <w:color w:val="000000"/>
                <w:sz w:val="28"/>
                <w:szCs w:val="28"/>
              </w:rPr>
              <w:sym w:font="Wingdings 2" w:char="00A3"/>
            </w:r>
          </w:p>
          <w:p w14:paraId="427D53A9">
            <w:pPr>
              <w:keepNext w:val="0"/>
              <w:keepLines w:val="0"/>
              <w:suppressLineNumbers w:val="0"/>
              <w:spacing w:before="0" w:beforeAutospacing="0" w:after="0" w:afterAutospacing="0"/>
              <w:ind w:left="0" w:right="0"/>
              <w:jc w:val="center"/>
              <w:rPr>
                <w:rFonts w:hint="default" w:ascii="仿宋_GB2312" w:hAnsi="Times New Roman" w:eastAsia="仿宋_GB2312"/>
                <w:color w:val="000000"/>
                <w:sz w:val="28"/>
                <w:szCs w:val="28"/>
              </w:rPr>
            </w:pPr>
            <w:r>
              <w:rPr>
                <w:rFonts w:hint="eastAsia" w:ascii="仿宋_GB2312" w:hAnsi="Times New Roman" w:eastAsia="仿宋_GB2312"/>
                <w:color w:val="000000"/>
                <w:sz w:val="28"/>
                <w:szCs w:val="28"/>
              </w:rPr>
              <w:t>夜宵</w:t>
            </w:r>
          </w:p>
        </w:tc>
        <w:tc>
          <w:tcPr>
            <w:tcW w:w="1705" w:type="dxa"/>
            <w:noWrap w:val="0"/>
            <w:vAlign w:val="top"/>
          </w:tcPr>
          <w:p w14:paraId="21172F13">
            <w:pPr>
              <w:keepNext w:val="0"/>
              <w:keepLines w:val="0"/>
              <w:suppressLineNumbers w:val="0"/>
              <w:spacing w:before="0" w:beforeAutospacing="0" w:after="0" w:afterAutospacing="0"/>
              <w:ind w:left="0" w:right="0"/>
              <w:jc w:val="center"/>
              <w:rPr>
                <w:rFonts w:hint="eastAsia" w:ascii="仿宋_GB2312" w:hAnsi="Times New Roman" w:eastAsia="仿宋_GB2312"/>
                <w:color w:val="000000"/>
                <w:sz w:val="28"/>
                <w:szCs w:val="28"/>
              </w:rPr>
            </w:pPr>
            <w:r>
              <w:rPr>
                <w:rFonts w:hint="eastAsia" w:ascii="仿宋_GB2312" w:hAnsi="Times New Roman" w:eastAsia="仿宋_GB2312"/>
                <w:color w:val="000000"/>
                <w:sz w:val="28"/>
                <w:szCs w:val="28"/>
              </w:rPr>
              <w:t>可提供</w:t>
            </w:r>
            <w:r>
              <w:rPr>
                <w:rFonts w:hint="eastAsia" w:ascii="仿宋_GB2312" w:hAnsi="Times New Roman" w:eastAsia="仿宋_GB2312"/>
                <w:color w:val="000000"/>
                <w:sz w:val="28"/>
                <w:szCs w:val="28"/>
              </w:rPr>
              <w:sym w:font="Wingdings 2" w:char="00A3"/>
            </w:r>
          </w:p>
          <w:p w14:paraId="11C9A6AF">
            <w:pPr>
              <w:keepNext w:val="0"/>
              <w:keepLines w:val="0"/>
              <w:suppressLineNumbers w:val="0"/>
              <w:spacing w:before="0" w:beforeAutospacing="0" w:after="0" w:afterAutospacing="0"/>
              <w:ind w:left="0" w:right="0"/>
              <w:jc w:val="center"/>
              <w:rPr>
                <w:rFonts w:hint="default" w:ascii="仿宋_GB2312" w:hAnsi="Times New Roman" w:eastAsia="仿宋_GB2312"/>
                <w:color w:val="000000"/>
                <w:sz w:val="28"/>
                <w:szCs w:val="28"/>
              </w:rPr>
            </w:pPr>
            <w:r>
              <w:rPr>
                <w:rFonts w:hint="eastAsia" w:ascii="仿宋_GB2312" w:hAnsi="Times New Roman" w:eastAsia="仿宋_GB2312"/>
                <w:color w:val="000000"/>
                <w:sz w:val="28"/>
                <w:szCs w:val="28"/>
              </w:rPr>
              <w:t>不可提供</w:t>
            </w:r>
            <w:r>
              <w:rPr>
                <w:rFonts w:hint="eastAsia" w:ascii="仿宋_GB2312" w:hAnsi="Times New Roman" w:eastAsia="仿宋_GB2312"/>
                <w:color w:val="000000"/>
                <w:sz w:val="28"/>
                <w:szCs w:val="28"/>
              </w:rPr>
              <w:sym w:font="Wingdings 2" w:char="00A3"/>
            </w:r>
          </w:p>
        </w:tc>
      </w:tr>
      <w:tr w14:paraId="1B6A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2EF8EA93">
            <w:pPr>
              <w:keepNext w:val="0"/>
              <w:keepLines w:val="0"/>
              <w:suppressLineNumbers w:val="0"/>
              <w:spacing w:before="0" w:beforeAutospacing="0" w:after="0" w:afterAutospacing="0"/>
              <w:ind w:left="0" w:right="0"/>
              <w:jc w:val="center"/>
              <w:rPr>
                <w:rFonts w:hint="default" w:ascii="仿宋_GB2312" w:hAnsi="Times New Roman" w:eastAsia="仿宋_GB2312"/>
                <w:color w:val="000000"/>
                <w:sz w:val="28"/>
                <w:szCs w:val="28"/>
              </w:rPr>
            </w:pPr>
            <w:r>
              <w:rPr>
                <w:rFonts w:hint="eastAsia" w:ascii="仿宋_GB2312" w:hAnsi="Times New Roman" w:eastAsia="仿宋_GB2312"/>
                <w:color w:val="000000"/>
                <w:sz w:val="28"/>
                <w:szCs w:val="28"/>
              </w:rPr>
              <w:t>2</w:t>
            </w:r>
          </w:p>
        </w:tc>
        <w:tc>
          <w:tcPr>
            <w:tcW w:w="1665" w:type="dxa"/>
            <w:noWrap w:val="0"/>
            <w:vAlign w:val="top"/>
          </w:tcPr>
          <w:p w14:paraId="43A3D989">
            <w:pPr>
              <w:keepNext w:val="0"/>
              <w:keepLines w:val="0"/>
              <w:suppressLineNumbers w:val="0"/>
              <w:spacing w:before="0" w:beforeAutospacing="0" w:after="0" w:afterAutospacing="0"/>
              <w:ind w:left="0" w:right="0"/>
              <w:jc w:val="center"/>
              <w:rPr>
                <w:rFonts w:hint="default" w:ascii="仿宋_GB2312" w:hAnsi="Times New Roman" w:eastAsia="仿宋_GB2312"/>
                <w:color w:val="000000"/>
                <w:sz w:val="28"/>
                <w:szCs w:val="28"/>
              </w:rPr>
            </w:pPr>
            <w:r>
              <w:rPr>
                <w:rFonts w:hint="eastAsia" w:ascii="仿宋_GB2312" w:hAnsi="Times New Roman" w:eastAsia="仿宋_GB2312"/>
                <w:color w:val="000000"/>
                <w:sz w:val="28"/>
                <w:szCs w:val="28"/>
              </w:rPr>
              <w:t>中转</w:t>
            </w:r>
            <w:r>
              <w:rPr>
                <w:rFonts w:hint="eastAsia" w:ascii="仿宋_GB2312" w:hAnsi="Times New Roman" w:eastAsia="仿宋_GB2312"/>
                <w:color w:val="000000"/>
                <w:sz w:val="28"/>
                <w:szCs w:val="28"/>
              </w:rPr>
              <w:sym w:font="Wingdings 2" w:char="00A3"/>
            </w:r>
          </w:p>
        </w:tc>
        <w:tc>
          <w:tcPr>
            <w:tcW w:w="2168" w:type="dxa"/>
            <w:noWrap w:val="0"/>
            <w:vAlign w:val="top"/>
          </w:tcPr>
          <w:p w14:paraId="0A137C7D">
            <w:pPr>
              <w:keepNext w:val="0"/>
              <w:keepLines w:val="0"/>
              <w:suppressLineNumbers w:val="0"/>
              <w:spacing w:before="0" w:beforeAutospacing="0" w:after="0" w:afterAutospacing="0"/>
              <w:ind w:left="0" w:right="0"/>
              <w:jc w:val="center"/>
              <w:rPr>
                <w:rFonts w:hint="eastAsia" w:ascii="仿宋_GB2312" w:hAnsi="Times New Roman" w:eastAsia="仿宋_GB2312"/>
                <w:color w:val="000000"/>
                <w:sz w:val="28"/>
                <w:szCs w:val="28"/>
              </w:rPr>
            </w:pPr>
            <w:r>
              <w:rPr>
                <w:rFonts w:hint="eastAsia" w:ascii="仿宋_GB2312" w:hAnsi="Times New Roman" w:eastAsia="仿宋_GB2312"/>
                <w:color w:val="000000"/>
                <w:sz w:val="28"/>
                <w:szCs w:val="28"/>
              </w:rPr>
              <w:t>普通旅客</w:t>
            </w:r>
            <w:r>
              <w:rPr>
                <w:rFonts w:hint="eastAsia" w:ascii="仿宋_GB2312" w:hAnsi="Times New Roman" w:eastAsia="仿宋_GB2312"/>
                <w:color w:val="000000"/>
                <w:sz w:val="28"/>
                <w:szCs w:val="28"/>
              </w:rPr>
              <w:sym w:font="Wingdings 2" w:char="00A3"/>
            </w:r>
          </w:p>
          <w:p w14:paraId="1CF095E5">
            <w:pPr>
              <w:keepNext w:val="0"/>
              <w:keepLines w:val="0"/>
              <w:suppressLineNumbers w:val="0"/>
              <w:spacing w:before="0" w:beforeAutospacing="0" w:after="0" w:afterAutospacing="0"/>
              <w:ind w:left="0" w:right="0"/>
              <w:jc w:val="center"/>
              <w:rPr>
                <w:rFonts w:hint="default" w:ascii="仿宋_GB2312" w:hAnsi="Times New Roman" w:eastAsia="仿宋_GB2312"/>
                <w:color w:val="000000"/>
                <w:sz w:val="28"/>
                <w:szCs w:val="28"/>
              </w:rPr>
            </w:pPr>
            <w:r>
              <w:rPr>
                <w:rFonts w:hint="eastAsia" w:ascii="仿宋_GB2312" w:hAnsi="Times New Roman" w:eastAsia="仿宋_GB2312"/>
                <w:color w:val="000000"/>
                <w:sz w:val="28"/>
                <w:szCs w:val="28"/>
              </w:rPr>
              <w:t>高端旅客</w:t>
            </w:r>
            <w:r>
              <w:rPr>
                <w:rFonts w:hint="eastAsia" w:ascii="仿宋_GB2312" w:hAnsi="Times New Roman" w:eastAsia="仿宋_GB2312"/>
                <w:color w:val="000000"/>
                <w:sz w:val="28"/>
                <w:szCs w:val="28"/>
              </w:rPr>
              <w:sym w:font="Wingdings 2" w:char="00A3"/>
            </w:r>
          </w:p>
        </w:tc>
        <w:tc>
          <w:tcPr>
            <w:tcW w:w="2143" w:type="dxa"/>
            <w:noWrap w:val="0"/>
            <w:vAlign w:val="top"/>
          </w:tcPr>
          <w:p w14:paraId="0CA92A62">
            <w:pPr>
              <w:keepNext w:val="0"/>
              <w:keepLines w:val="0"/>
              <w:suppressLineNumbers w:val="0"/>
              <w:spacing w:before="0" w:beforeAutospacing="0" w:after="0" w:afterAutospacing="0"/>
              <w:ind w:left="0" w:right="0"/>
              <w:jc w:val="center"/>
              <w:rPr>
                <w:rFonts w:hint="eastAsia" w:ascii="仿宋_GB2312" w:hAnsi="Times New Roman" w:eastAsia="仿宋_GB2312"/>
                <w:color w:val="000000"/>
                <w:sz w:val="28"/>
                <w:szCs w:val="28"/>
              </w:rPr>
            </w:pPr>
            <w:r>
              <w:rPr>
                <w:rFonts w:hint="eastAsia" w:ascii="仿宋_GB2312" w:hAnsi="Times New Roman" w:eastAsia="仿宋_GB2312"/>
                <w:color w:val="000000"/>
                <w:sz w:val="28"/>
                <w:szCs w:val="28"/>
              </w:rPr>
              <w:t>早餐</w:t>
            </w:r>
            <w:r>
              <w:rPr>
                <w:rFonts w:hint="eastAsia" w:ascii="仿宋_GB2312" w:hAnsi="Times New Roman" w:eastAsia="仿宋_GB2312"/>
                <w:color w:val="000000"/>
                <w:sz w:val="28"/>
                <w:szCs w:val="28"/>
              </w:rPr>
              <w:sym w:font="Wingdings 2" w:char="00A3"/>
            </w:r>
          </w:p>
          <w:p w14:paraId="0DD79EE9">
            <w:pPr>
              <w:keepNext w:val="0"/>
              <w:keepLines w:val="0"/>
              <w:suppressLineNumbers w:val="0"/>
              <w:spacing w:before="0" w:beforeAutospacing="0" w:after="0" w:afterAutospacing="0"/>
              <w:ind w:left="0" w:right="0"/>
              <w:jc w:val="center"/>
              <w:rPr>
                <w:rFonts w:hint="eastAsia" w:ascii="仿宋_GB2312" w:hAnsi="Times New Roman" w:eastAsia="仿宋_GB2312"/>
                <w:color w:val="000000"/>
                <w:sz w:val="28"/>
                <w:szCs w:val="28"/>
              </w:rPr>
            </w:pPr>
            <w:r>
              <w:rPr>
                <w:rFonts w:hint="eastAsia" w:ascii="仿宋_GB2312" w:hAnsi="Times New Roman" w:eastAsia="仿宋_GB2312"/>
                <w:color w:val="000000"/>
                <w:sz w:val="28"/>
                <w:szCs w:val="28"/>
              </w:rPr>
              <w:t>中餐</w:t>
            </w:r>
            <w:r>
              <w:rPr>
                <w:rFonts w:hint="eastAsia" w:ascii="仿宋_GB2312" w:hAnsi="Times New Roman" w:eastAsia="仿宋_GB2312"/>
                <w:color w:val="000000"/>
                <w:sz w:val="28"/>
                <w:szCs w:val="28"/>
              </w:rPr>
              <w:sym w:font="Wingdings 2" w:char="00A3"/>
            </w:r>
          </w:p>
          <w:p w14:paraId="39DEB86E">
            <w:pPr>
              <w:keepNext w:val="0"/>
              <w:keepLines w:val="0"/>
              <w:suppressLineNumbers w:val="0"/>
              <w:spacing w:before="0" w:beforeAutospacing="0" w:after="0" w:afterAutospacing="0"/>
              <w:ind w:left="0" w:right="0"/>
              <w:jc w:val="center"/>
              <w:rPr>
                <w:rFonts w:hint="eastAsia" w:ascii="仿宋_GB2312" w:hAnsi="Times New Roman" w:eastAsia="仿宋_GB2312"/>
                <w:color w:val="000000"/>
                <w:sz w:val="28"/>
                <w:szCs w:val="28"/>
              </w:rPr>
            </w:pPr>
            <w:r>
              <w:rPr>
                <w:rFonts w:hint="eastAsia" w:ascii="仿宋_GB2312" w:hAnsi="Times New Roman" w:eastAsia="仿宋_GB2312"/>
                <w:color w:val="000000"/>
                <w:sz w:val="28"/>
                <w:szCs w:val="28"/>
              </w:rPr>
              <w:t>晚餐</w:t>
            </w:r>
            <w:r>
              <w:rPr>
                <w:rFonts w:hint="eastAsia" w:ascii="仿宋_GB2312" w:hAnsi="Times New Roman" w:eastAsia="仿宋_GB2312"/>
                <w:color w:val="000000"/>
                <w:sz w:val="28"/>
                <w:szCs w:val="28"/>
              </w:rPr>
              <w:sym w:font="Wingdings 2" w:char="00A3"/>
            </w:r>
          </w:p>
          <w:p w14:paraId="4710011F">
            <w:pPr>
              <w:keepNext w:val="0"/>
              <w:keepLines w:val="0"/>
              <w:suppressLineNumbers w:val="0"/>
              <w:spacing w:before="0" w:beforeAutospacing="0" w:after="0" w:afterAutospacing="0"/>
              <w:ind w:left="0" w:right="0"/>
              <w:jc w:val="center"/>
              <w:rPr>
                <w:rFonts w:hint="default" w:ascii="仿宋_GB2312" w:hAnsi="Times New Roman" w:eastAsia="仿宋_GB2312"/>
                <w:color w:val="000000"/>
                <w:sz w:val="28"/>
                <w:szCs w:val="28"/>
              </w:rPr>
            </w:pPr>
            <w:r>
              <w:rPr>
                <w:rFonts w:hint="eastAsia" w:ascii="仿宋_GB2312" w:hAnsi="Times New Roman" w:eastAsia="仿宋_GB2312"/>
                <w:color w:val="000000"/>
                <w:sz w:val="28"/>
                <w:szCs w:val="28"/>
              </w:rPr>
              <w:t>夜宵</w:t>
            </w:r>
            <w:r>
              <w:rPr>
                <w:rFonts w:hint="eastAsia" w:ascii="仿宋_GB2312" w:hAnsi="Times New Roman" w:eastAsia="仿宋_GB2312"/>
                <w:color w:val="000000"/>
                <w:sz w:val="28"/>
                <w:szCs w:val="28"/>
              </w:rPr>
              <w:sym w:font="Wingdings 2" w:char="00A3"/>
            </w:r>
          </w:p>
        </w:tc>
        <w:tc>
          <w:tcPr>
            <w:tcW w:w="1705" w:type="dxa"/>
            <w:noWrap w:val="0"/>
            <w:vAlign w:val="top"/>
          </w:tcPr>
          <w:p w14:paraId="28B0BAD9">
            <w:pPr>
              <w:keepNext w:val="0"/>
              <w:keepLines w:val="0"/>
              <w:suppressLineNumbers w:val="0"/>
              <w:spacing w:before="0" w:beforeAutospacing="0" w:after="0" w:afterAutospacing="0"/>
              <w:ind w:left="0" w:right="0"/>
              <w:jc w:val="center"/>
              <w:rPr>
                <w:rFonts w:hint="eastAsia" w:ascii="仿宋_GB2312" w:hAnsi="Times New Roman" w:eastAsia="仿宋_GB2312"/>
                <w:color w:val="000000"/>
                <w:sz w:val="28"/>
                <w:szCs w:val="28"/>
              </w:rPr>
            </w:pPr>
            <w:r>
              <w:rPr>
                <w:rFonts w:hint="eastAsia" w:ascii="仿宋_GB2312" w:hAnsi="Times New Roman" w:eastAsia="仿宋_GB2312"/>
                <w:color w:val="000000"/>
                <w:sz w:val="28"/>
                <w:szCs w:val="28"/>
              </w:rPr>
              <w:t>可提供</w:t>
            </w:r>
            <w:r>
              <w:rPr>
                <w:rFonts w:hint="eastAsia" w:ascii="仿宋_GB2312" w:hAnsi="Times New Roman" w:eastAsia="仿宋_GB2312"/>
                <w:color w:val="000000"/>
                <w:sz w:val="28"/>
                <w:szCs w:val="28"/>
              </w:rPr>
              <w:sym w:font="Wingdings 2" w:char="00A3"/>
            </w:r>
          </w:p>
          <w:p w14:paraId="4593190F">
            <w:pPr>
              <w:keepNext w:val="0"/>
              <w:keepLines w:val="0"/>
              <w:suppressLineNumbers w:val="0"/>
              <w:spacing w:before="0" w:beforeAutospacing="0" w:after="0" w:afterAutospacing="0"/>
              <w:ind w:left="0" w:right="0"/>
              <w:jc w:val="center"/>
              <w:rPr>
                <w:rFonts w:hint="default" w:ascii="仿宋_GB2312" w:hAnsi="Times New Roman" w:eastAsia="仿宋_GB2312"/>
                <w:color w:val="000000"/>
                <w:sz w:val="28"/>
                <w:szCs w:val="28"/>
              </w:rPr>
            </w:pPr>
            <w:r>
              <w:rPr>
                <w:rFonts w:hint="eastAsia" w:ascii="仿宋_GB2312" w:hAnsi="Times New Roman" w:eastAsia="仿宋_GB2312"/>
                <w:color w:val="000000"/>
                <w:sz w:val="28"/>
                <w:szCs w:val="28"/>
              </w:rPr>
              <w:t>不可提供</w:t>
            </w:r>
            <w:r>
              <w:rPr>
                <w:rFonts w:hint="eastAsia" w:ascii="仿宋_GB2312" w:hAnsi="Times New Roman" w:eastAsia="仿宋_GB2312"/>
                <w:color w:val="000000"/>
                <w:sz w:val="28"/>
                <w:szCs w:val="28"/>
              </w:rPr>
              <w:sym w:font="Wingdings 2" w:char="00A3"/>
            </w:r>
          </w:p>
        </w:tc>
      </w:tr>
    </w:tbl>
    <w:p w14:paraId="68996E09">
      <w:pPr>
        <w:jc w:val="left"/>
        <w:rPr>
          <w:rFonts w:ascii="仿宋_GB2312" w:hAnsi="Times New Roman" w:eastAsia="仿宋_GB2312"/>
          <w:color w:val="000000"/>
          <w:sz w:val="28"/>
          <w:szCs w:val="28"/>
        </w:rPr>
      </w:pPr>
    </w:p>
    <w:p w14:paraId="6A2F6CE0">
      <w:pPr>
        <w:jc w:val="left"/>
        <w:rPr>
          <w:rFonts w:hint="eastAsia"/>
        </w:rPr>
      </w:pPr>
      <w:r>
        <w:rPr>
          <w:rFonts w:hint="eastAsia" w:ascii="仿宋_GB2312" w:hAnsi="Times New Roman" w:eastAsia="仿宋_GB2312"/>
          <w:color w:val="000000"/>
          <w:sz w:val="28"/>
          <w:szCs w:val="28"/>
        </w:rPr>
        <w:t>（二）住宿服务</w:t>
      </w:r>
    </w:p>
    <w:p w14:paraId="21222AEA">
      <w:pPr>
        <w:rPr>
          <w:rFonts w:ascii="仿宋_GB2312" w:hAnsi="Times New Roman" w:eastAsia="仿宋_GB2312"/>
          <w:color w:val="000000"/>
          <w:sz w:val="28"/>
          <w:szCs w:val="28"/>
        </w:rPr>
      </w:pPr>
      <w:r>
        <w:rPr>
          <w:rFonts w:hint="eastAsia" w:ascii="仿宋_GB2312" w:hAnsi="Times New Roman" w:eastAsia="仿宋_GB2312"/>
          <w:color w:val="000000"/>
          <w:sz w:val="28"/>
          <w:szCs w:val="28"/>
        </w:rPr>
        <w:t>1.</w:t>
      </w:r>
      <w:r>
        <w:rPr>
          <w:rFonts w:ascii="仿宋_GB2312" w:hAnsi="Times New Roman" w:eastAsia="仿宋_GB2312"/>
          <w:color w:val="000000"/>
          <w:sz w:val="28"/>
          <w:szCs w:val="28"/>
        </w:rPr>
        <w:t>乙方为甲方高端旅客提供单间大床房住宿服务，高端旅客包括但不限于乘坐深航实际承运及深航所代理航空公司的VIP、头等舱、公务舱、白金卡、金卡、星盟金卡旅客;</w:t>
      </w:r>
    </w:p>
    <w:p w14:paraId="0EED81DA">
      <w:pPr>
        <w:rPr>
          <w:rFonts w:hint="eastAsia" w:ascii="仿宋_GB2312" w:hAnsi="Times New Roman" w:eastAsia="仿宋_GB2312"/>
          <w:color w:val="000000"/>
          <w:sz w:val="28"/>
          <w:szCs w:val="28"/>
        </w:rPr>
      </w:pPr>
      <w:r>
        <w:rPr>
          <w:rFonts w:hint="eastAsia" w:ascii="仿宋_GB2312" w:hAnsi="Times New Roman" w:eastAsia="仿宋_GB2312"/>
          <w:color w:val="000000"/>
          <w:sz w:val="28"/>
          <w:szCs w:val="28"/>
        </w:rPr>
        <w:t>2.</w:t>
      </w:r>
      <w:r>
        <w:rPr>
          <w:rFonts w:ascii="仿宋_GB2312" w:hAnsi="Times New Roman" w:eastAsia="仿宋_GB2312"/>
          <w:color w:val="000000"/>
          <w:sz w:val="28"/>
          <w:szCs w:val="28"/>
        </w:rPr>
        <w:t>乙方为甲方普通</w:t>
      </w:r>
      <w:r>
        <w:rPr>
          <w:rFonts w:hint="eastAsia" w:ascii="仿宋_GB2312" w:hAnsi="Times New Roman" w:eastAsia="仿宋_GB2312"/>
          <w:color w:val="000000"/>
          <w:sz w:val="28"/>
          <w:szCs w:val="28"/>
        </w:rPr>
        <w:t>旅客提供标间双床房住宿服务。</w:t>
      </w:r>
    </w:p>
    <w:p w14:paraId="5A87BB85">
      <w:pPr>
        <w:rPr>
          <w:rFonts w:hint="eastAsia" w:ascii="仿宋" w:hAnsi="仿宋" w:eastAsia="仿宋"/>
          <w:sz w:val="28"/>
          <w:szCs w:val="28"/>
          <w:highlight w:val="none"/>
        </w:rPr>
      </w:pPr>
      <w:r>
        <w:rPr>
          <w:rFonts w:hint="eastAsia" w:ascii="仿宋_GB2312" w:hAnsi="Times New Roman" w:eastAsia="仿宋_GB2312"/>
          <w:sz w:val="28"/>
          <w:szCs w:val="28"/>
          <w:highlight w:val="none"/>
        </w:rPr>
        <w:t>备注：</w:t>
      </w:r>
      <w:r>
        <w:rPr>
          <w:rFonts w:ascii="仿宋" w:hAnsi="仿宋" w:eastAsia="仿宋" w:cs="Arial"/>
          <w:sz w:val="28"/>
          <w:szCs w:val="28"/>
          <w:highlight w:val="none"/>
          <w:shd w:val="clear" w:color="auto" w:fill="FFFFFF"/>
        </w:rPr>
        <w:t>乙方根据甲方最新的服务标准为甲方旅客提供住宿服务</w:t>
      </w:r>
    </w:p>
    <w:p w14:paraId="3D6C8B0F">
      <w:pPr>
        <w:rPr>
          <w:rFonts w:hint="eastAsia" w:ascii="仿宋_GB2312" w:hAnsi="Times New Roman" w:eastAsia="仿宋_GB2312"/>
          <w:color w:val="000000"/>
          <w:sz w:val="28"/>
          <w:szCs w:val="28"/>
        </w:rPr>
      </w:pPr>
      <w:r>
        <w:rPr>
          <w:rFonts w:hint="eastAsia" w:ascii="仿宋_GB2312" w:hAnsi="Times New Roman" w:eastAsia="仿宋_GB2312"/>
          <w:color w:val="000000"/>
          <w:sz w:val="28"/>
          <w:szCs w:val="28"/>
        </w:rPr>
        <w:t>（三）餐食服务</w:t>
      </w:r>
    </w:p>
    <w:p w14:paraId="0CABE83E">
      <w:pPr>
        <w:rPr>
          <w:rFonts w:ascii="仿宋_GB2312" w:hAnsi="Times New Roman" w:eastAsia="仿宋_GB2312"/>
          <w:color w:val="000000"/>
          <w:sz w:val="28"/>
          <w:szCs w:val="28"/>
        </w:rPr>
      </w:pPr>
      <w:r>
        <w:rPr>
          <w:rFonts w:hint="eastAsia" w:ascii="仿宋_GB2312" w:hAnsi="Times New Roman" w:eastAsia="仿宋_GB2312"/>
          <w:color w:val="000000"/>
          <w:sz w:val="28"/>
          <w:szCs w:val="28"/>
        </w:rPr>
        <w:t>1.乙方在以下时间段为甲方旅客提供餐食服务，具体餐食标准如下：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365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61F50763">
            <w:pPr>
              <w:keepNext w:val="0"/>
              <w:keepLines w:val="0"/>
              <w:suppressLineNumbers w:val="0"/>
              <w:spacing w:before="0" w:beforeAutospacing="0" w:after="0" w:afterAutospacing="0"/>
              <w:ind w:left="0" w:right="0"/>
              <w:jc w:val="center"/>
              <w:rPr>
                <w:rFonts w:hint="default" w:ascii="仿宋_GB2312" w:hAnsi="Times New Roman" w:eastAsia="仿宋_GB2312"/>
                <w:color w:val="000000"/>
                <w:sz w:val="28"/>
                <w:szCs w:val="28"/>
              </w:rPr>
            </w:pPr>
            <w:r>
              <w:rPr>
                <w:rFonts w:hint="eastAsia" w:ascii="仿宋_GB2312" w:hAnsi="Times New Roman" w:eastAsia="仿宋_GB2312"/>
                <w:color w:val="000000"/>
                <w:sz w:val="28"/>
                <w:szCs w:val="28"/>
              </w:rPr>
              <w:t>用餐种类</w:t>
            </w:r>
          </w:p>
        </w:tc>
        <w:tc>
          <w:tcPr>
            <w:tcW w:w="4261" w:type="dxa"/>
            <w:noWrap w:val="0"/>
            <w:vAlign w:val="top"/>
          </w:tcPr>
          <w:p w14:paraId="244153B7">
            <w:pPr>
              <w:keepNext w:val="0"/>
              <w:keepLines w:val="0"/>
              <w:suppressLineNumbers w:val="0"/>
              <w:spacing w:before="0" w:beforeAutospacing="0" w:after="0" w:afterAutospacing="0"/>
              <w:ind w:left="0" w:right="0"/>
              <w:jc w:val="center"/>
              <w:rPr>
                <w:rFonts w:hint="default" w:ascii="仿宋_GB2312" w:hAnsi="Times New Roman" w:eastAsia="仿宋_GB2312"/>
                <w:color w:val="000000"/>
                <w:sz w:val="28"/>
                <w:szCs w:val="28"/>
              </w:rPr>
            </w:pPr>
            <w:r>
              <w:rPr>
                <w:rFonts w:hint="eastAsia" w:ascii="仿宋_GB2312" w:hAnsi="Times New Roman" w:eastAsia="仿宋_GB2312"/>
                <w:color w:val="000000"/>
                <w:sz w:val="28"/>
                <w:szCs w:val="28"/>
              </w:rPr>
              <w:t>用餐时间</w:t>
            </w:r>
          </w:p>
        </w:tc>
      </w:tr>
      <w:tr w14:paraId="2558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063F4F27">
            <w:pPr>
              <w:keepNext w:val="0"/>
              <w:keepLines w:val="0"/>
              <w:suppressLineNumbers w:val="0"/>
              <w:spacing w:before="0" w:beforeAutospacing="0" w:after="0" w:afterAutospacing="0"/>
              <w:ind w:left="0" w:right="0"/>
              <w:jc w:val="center"/>
              <w:rPr>
                <w:rFonts w:hint="default" w:ascii="仿宋_GB2312" w:hAnsi="Times New Roman" w:eastAsia="仿宋_GB2312"/>
                <w:color w:val="000000"/>
                <w:sz w:val="28"/>
                <w:szCs w:val="28"/>
              </w:rPr>
            </w:pPr>
            <w:r>
              <w:rPr>
                <w:rFonts w:hint="eastAsia" w:ascii="仿宋_GB2312" w:hAnsi="Times New Roman" w:eastAsia="仿宋_GB2312"/>
                <w:color w:val="000000"/>
                <w:sz w:val="28"/>
                <w:szCs w:val="28"/>
              </w:rPr>
              <w:t>早餐</w:t>
            </w:r>
          </w:p>
        </w:tc>
        <w:tc>
          <w:tcPr>
            <w:tcW w:w="4261" w:type="dxa"/>
            <w:noWrap w:val="0"/>
            <w:vAlign w:val="top"/>
          </w:tcPr>
          <w:p w14:paraId="03897721">
            <w:pPr>
              <w:keepNext w:val="0"/>
              <w:keepLines w:val="0"/>
              <w:suppressLineNumbers w:val="0"/>
              <w:spacing w:before="0" w:beforeAutospacing="0" w:after="0" w:afterAutospacing="0"/>
              <w:ind w:left="0" w:right="0"/>
              <w:jc w:val="center"/>
              <w:rPr>
                <w:rFonts w:hint="default" w:ascii="仿宋_GB2312" w:hAnsi="Times New Roman" w:eastAsia="仿宋_GB2312"/>
                <w:color w:val="000000"/>
                <w:sz w:val="28"/>
                <w:szCs w:val="28"/>
              </w:rPr>
            </w:pPr>
            <w:r>
              <w:rPr>
                <w:rFonts w:hint="eastAsia" w:ascii="仿宋_GB2312" w:hAnsi="Times New Roman" w:eastAsia="仿宋_GB2312"/>
                <w:color w:val="000000"/>
                <w:sz w:val="28"/>
                <w:szCs w:val="28"/>
              </w:rPr>
              <w:t>XX:XX-XX:XX</w:t>
            </w:r>
          </w:p>
        </w:tc>
      </w:tr>
      <w:tr w14:paraId="5030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3531C2B5">
            <w:pPr>
              <w:keepNext w:val="0"/>
              <w:keepLines w:val="0"/>
              <w:suppressLineNumbers w:val="0"/>
              <w:spacing w:before="0" w:beforeAutospacing="0" w:after="0" w:afterAutospacing="0"/>
              <w:ind w:left="0" w:right="0"/>
              <w:jc w:val="center"/>
              <w:rPr>
                <w:rFonts w:hint="default" w:ascii="仿宋_GB2312" w:hAnsi="Times New Roman" w:eastAsia="仿宋_GB2312"/>
                <w:color w:val="000000"/>
                <w:sz w:val="28"/>
                <w:szCs w:val="28"/>
              </w:rPr>
            </w:pPr>
            <w:r>
              <w:rPr>
                <w:rFonts w:hint="eastAsia" w:ascii="仿宋_GB2312" w:hAnsi="Times New Roman" w:eastAsia="仿宋_GB2312"/>
                <w:color w:val="000000"/>
                <w:sz w:val="28"/>
                <w:szCs w:val="28"/>
              </w:rPr>
              <w:t>午餐</w:t>
            </w:r>
          </w:p>
        </w:tc>
        <w:tc>
          <w:tcPr>
            <w:tcW w:w="4261" w:type="dxa"/>
            <w:noWrap w:val="0"/>
            <w:vAlign w:val="top"/>
          </w:tcPr>
          <w:p w14:paraId="28942191">
            <w:pPr>
              <w:keepNext w:val="0"/>
              <w:keepLines w:val="0"/>
              <w:suppressLineNumbers w:val="0"/>
              <w:spacing w:before="0" w:beforeAutospacing="0" w:after="0" w:afterAutospacing="0"/>
              <w:ind w:left="0" w:right="0"/>
              <w:jc w:val="center"/>
              <w:rPr>
                <w:rFonts w:hint="default" w:ascii="仿宋_GB2312" w:hAnsi="Times New Roman" w:eastAsia="仿宋_GB2312"/>
                <w:color w:val="000000"/>
                <w:sz w:val="28"/>
                <w:szCs w:val="28"/>
              </w:rPr>
            </w:pPr>
            <w:r>
              <w:rPr>
                <w:rFonts w:hint="eastAsia" w:ascii="仿宋_GB2312" w:hAnsi="Times New Roman" w:eastAsia="仿宋_GB2312"/>
                <w:color w:val="000000"/>
                <w:sz w:val="28"/>
                <w:szCs w:val="28"/>
              </w:rPr>
              <w:t>XX:XX-XX:XX</w:t>
            </w:r>
          </w:p>
        </w:tc>
      </w:tr>
      <w:tr w14:paraId="4644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261" w:type="dxa"/>
            <w:noWrap w:val="0"/>
            <w:vAlign w:val="top"/>
          </w:tcPr>
          <w:p w14:paraId="1BCBF622">
            <w:pPr>
              <w:keepNext w:val="0"/>
              <w:keepLines w:val="0"/>
              <w:suppressLineNumbers w:val="0"/>
              <w:spacing w:before="0" w:beforeAutospacing="0" w:after="0" w:afterAutospacing="0"/>
              <w:ind w:left="0" w:right="0"/>
              <w:jc w:val="center"/>
              <w:rPr>
                <w:rFonts w:hint="default" w:ascii="仿宋_GB2312" w:hAnsi="Times New Roman" w:eastAsia="仿宋_GB2312"/>
                <w:color w:val="000000"/>
                <w:sz w:val="28"/>
                <w:szCs w:val="28"/>
              </w:rPr>
            </w:pPr>
            <w:r>
              <w:rPr>
                <w:rFonts w:hint="eastAsia" w:ascii="仿宋_GB2312" w:hAnsi="Times New Roman" w:eastAsia="仿宋_GB2312"/>
                <w:color w:val="000000"/>
                <w:sz w:val="28"/>
                <w:szCs w:val="28"/>
              </w:rPr>
              <w:t>晚餐</w:t>
            </w:r>
          </w:p>
        </w:tc>
        <w:tc>
          <w:tcPr>
            <w:tcW w:w="4261" w:type="dxa"/>
            <w:noWrap w:val="0"/>
            <w:vAlign w:val="top"/>
          </w:tcPr>
          <w:p w14:paraId="069DCB71">
            <w:pPr>
              <w:keepNext w:val="0"/>
              <w:keepLines w:val="0"/>
              <w:suppressLineNumbers w:val="0"/>
              <w:spacing w:before="0" w:beforeAutospacing="0" w:after="0" w:afterAutospacing="0"/>
              <w:ind w:left="0" w:right="0"/>
              <w:jc w:val="center"/>
              <w:rPr>
                <w:rFonts w:hint="default" w:ascii="仿宋_GB2312" w:hAnsi="Times New Roman" w:eastAsia="仿宋_GB2312"/>
                <w:color w:val="000000"/>
                <w:sz w:val="28"/>
                <w:szCs w:val="28"/>
              </w:rPr>
            </w:pPr>
            <w:r>
              <w:rPr>
                <w:rFonts w:hint="eastAsia" w:ascii="仿宋_GB2312" w:hAnsi="Times New Roman" w:eastAsia="仿宋_GB2312"/>
                <w:color w:val="000000"/>
                <w:sz w:val="28"/>
                <w:szCs w:val="28"/>
              </w:rPr>
              <w:t>XX:XX-XX:XX</w:t>
            </w:r>
          </w:p>
        </w:tc>
      </w:tr>
      <w:tr w14:paraId="3A1C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7E2AA2D6">
            <w:pPr>
              <w:keepNext w:val="0"/>
              <w:keepLines w:val="0"/>
              <w:suppressLineNumbers w:val="0"/>
              <w:spacing w:before="0" w:beforeAutospacing="0" w:after="0" w:afterAutospacing="0"/>
              <w:ind w:left="0" w:right="0"/>
              <w:jc w:val="center"/>
              <w:rPr>
                <w:rFonts w:hint="default" w:ascii="仿宋_GB2312" w:hAnsi="Times New Roman" w:eastAsia="仿宋_GB2312"/>
                <w:color w:val="000000"/>
                <w:sz w:val="28"/>
                <w:szCs w:val="28"/>
              </w:rPr>
            </w:pPr>
            <w:r>
              <w:rPr>
                <w:rFonts w:hint="eastAsia" w:ascii="仿宋_GB2312" w:hAnsi="Times New Roman" w:eastAsia="仿宋_GB2312"/>
                <w:color w:val="000000"/>
                <w:sz w:val="28"/>
                <w:szCs w:val="28"/>
              </w:rPr>
              <w:t>宵夜</w:t>
            </w:r>
          </w:p>
        </w:tc>
        <w:tc>
          <w:tcPr>
            <w:tcW w:w="4261" w:type="dxa"/>
            <w:noWrap w:val="0"/>
            <w:vAlign w:val="top"/>
          </w:tcPr>
          <w:p w14:paraId="7684E3C2">
            <w:pPr>
              <w:keepNext w:val="0"/>
              <w:keepLines w:val="0"/>
              <w:suppressLineNumbers w:val="0"/>
              <w:spacing w:before="0" w:beforeAutospacing="0" w:after="0" w:afterAutospacing="0"/>
              <w:ind w:left="0" w:right="0"/>
              <w:jc w:val="center"/>
              <w:rPr>
                <w:rFonts w:hint="default" w:ascii="仿宋_GB2312" w:hAnsi="Times New Roman" w:eastAsia="仿宋_GB2312"/>
                <w:color w:val="000000"/>
                <w:sz w:val="28"/>
                <w:szCs w:val="28"/>
              </w:rPr>
            </w:pPr>
            <w:r>
              <w:rPr>
                <w:rFonts w:hint="eastAsia" w:ascii="仿宋_GB2312" w:hAnsi="Times New Roman" w:eastAsia="仿宋_GB2312"/>
                <w:color w:val="000000"/>
                <w:sz w:val="28"/>
                <w:szCs w:val="28"/>
              </w:rPr>
              <w:t>XX:XX-XX:XX</w:t>
            </w:r>
          </w:p>
        </w:tc>
      </w:tr>
      <w:tr w14:paraId="600F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8522" w:type="dxa"/>
            <w:gridSpan w:val="2"/>
            <w:noWrap w:val="0"/>
            <w:vAlign w:val="top"/>
          </w:tcPr>
          <w:p w14:paraId="62B161AA">
            <w:pPr>
              <w:keepNext w:val="0"/>
              <w:keepLines w:val="0"/>
              <w:suppressLineNumbers w:val="0"/>
              <w:spacing w:before="0" w:beforeAutospacing="0" w:after="0" w:afterAutospacing="0"/>
              <w:ind w:left="0" w:right="0"/>
              <w:rPr>
                <w:rFonts w:hint="eastAsia" w:ascii="仿宋_GB2312" w:hAnsi="Times New Roman" w:eastAsia="仿宋_GB2312"/>
                <w:color w:val="000000"/>
                <w:sz w:val="28"/>
                <w:szCs w:val="28"/>
              </w:rPr>
            </w:pPr>
            <w:r>
              <w:rPr>
                <w:rFonts w:hint="eastAsia" w:ascii="仿宋_GB2312" w:hAnsi="Times New Roman" w:eastAsia="仿宋_GB2312"/>
                <w:color w:val="000000"/>
                <w:sz w:val="28"/>
                <w:szCs w:val="28"/>
              </w:rPr>
              <w:t>住宿旅客用餐标准：</w:t>
            </w:r>
          </w:p>
          <w:p w14:paraId="6C4069B6">
            <w:pPr>
              <w:keepNext w:val="0"/>
              <w:keepLines w:val="0"/>
              <w:numPr>
                <w:ilvl w:val="0"/>
                <w:numId w:val="8"/>
              </w:numPr>
              <w:suppressLineNumbers w:val="0"/>
              <w:spacing w:before="0" w:beforeAutospacing="0" w:after="0" w:afterAutospacing="0"/>
              <w:ind w:right="0"/>
              <w:rPr>
                <w:rFonts w:hint="default" w:ascii="仿宋_GB2312" w:hAnsi="Times New Roman" w:eastAsia="仿宋_GB2312"/>
                <w:color w:val="000000"/>
                <w:sz w:val="28"/>
                <w:szCs w:val="28"/>
              </w:rPr>
            </w:pPr>
            <w:r>
              <w:rPr>
                <w:rFonts w:hint="eastAsia" w:ascii="仿宋_GB2312" w:hAnsi="Times New Roman" w:eastAsia="仿宋_GB2312"/>
                <w:color w:val="000000"/>
                <w:sz w:val="28"/>
                <w:szCs w:val="28"/>
              </w:rPr>
              <w:t>早餐：XX</w:t>
            </w:r>
          </w:p>
          <w:p w14:paraId="74803D96">
            <w:pPr>
              <w:keepNext w:val="0"/>
              <w:keepLines w:val="0"/>
              <w:numPr>
                <w:ilvl w:val="0"/>
                <w:numId w:val="8"/>
              </w:numPr>
              <w:suppressLineNumbers w:val="0"/>
              <w:spacing w:before="0" w:beforeAutospacing="0" w:after="0" w:afterAutospacing="0"/>
              <w:ind w:right="0"/>
              <w:rPr>
                <w:rFonts w:hint="default" w:ascii="仿宋_GB2312" w:hAnsi="Times New Roman" w:eastAsia="仿宋_GB2312"/>
                <w:color w:val="000000"/>
                <w:sz w:val="28"/>
                <w:szCs w:val="28"/>
              </w:rPr>
            </w:pPr>
            <w:r>
              <w:rPr>
                <w:rFonts w:hint="eastAsia" w:ascii="仿宋_GB2312" w:hAnsi="Times New Roman" w:eastAsia="仿宋_GB2312"/>
                <w:color w:val="000000"/>
                <w:sz w:val="28"/>
                <w:szCs w:val="28"/>
              </w:rPr>
              <w:t>正餐：XX</w:t>
            </w:r>
          </w:p>
          <w:p w14:paraId="4A85FB68">
            <w:pPr>
              <w:keepNext w:val="0"/>
              <w:keepLines w:val="0"/>
              <w:numPr>
                <w:ilvl w:val="0"/>
                <w:numId w:val="8"/>
              </w:numPr>
              <w:suppressLineNumbers w:val="0"/>
              <w:spacing w:before="0" w:beforeAutospacing="0" w:after="0" w:afterAutospacing="0"/>
              <w:ind w:right="0"/>
              <w:rPr>
                <w:rFonts w:hint="eastAsia" w:ascii="仿宋_GB2312" w:hAnsi="Times New Roman" w:eastAsia="仿宋_GB2312"/>
                <w:color w:val="000000"/>
                <w:sz w:val="28"/>
                <w:szCs w:val="28"/>
              </w:rPr>
            </w:pPr>
            <w:r>
              <w:rPr>
                <w:rFonts w:hint="eastAsia" w:ascii="仿宋_GB2312" w:hAnsi="Times New Roman" w:eastAsia="仿宋_GB2312"/>
                <w:color w:val="000000"/>
                <w:sz w:val="28"/>
                <w:szCs w:val="28"/>
              </w:rPr>
              <w:t>宵夜：XX</w:t>
            </w:r>
          </w:p>
          <w:p w14:paraId="17D0E4AF">
            <w:pPr>
              <w:keepNext w:val="0"/>
              <w:keepLines w:val="0"/>
              <w:suppressLineNumbers w:val="0"/>
              <w:spacing w:before="0" w:beforeAutospacing="0" w:after="0" w:afterAutospacing="0"/>
              <w:ind w:left="425" w:right="0"/>
              <w:rPr>
                <w:rFonts w:hint="eastAsia" w:ascii="仿宋_GB2312" w:hAnsi="Times New Roman" w:eastAsia="仿宋_GB2312"/>
                <w:color w:val="000000"/>
                <w:sz w:val="28"/>
                <w:szCs w:val="28"/>
              </w:rPr>
            </w:pPr>
            <w:r>
              <w:rPr>
                <w:rFonts w:hint="eastAsia" w:ascii="仿宋_GB2312" w:eastAsia="仿宋_GB2312"/>
                <w:color w:val="000000"/>
                <w:sz w:val="28"/>
                <w:szCs w:val="28"/>
              </w:rPr>
              <w:t>□</w:t>
            </w:r>
            <w:r>
              <w:rPr>
                <w:rFonts w:hint="eastAsia" w:ascii="仿宋_GB2312" w:hAnsi="Times New Roman" w:eastAsia="仿宋_GB2312"/>
                <w:color w:val="000000"/>
                <w:sz w:val="28"/>
                <w:szCs w:val="28"/>
              </w:rPr>
              <w:t>提供宵夜前需收到甲方授权书，授权书作为结算凭证之一</w:t>
            </w:r>
          </w:p>
          <w:p w14:paraId="508E87BC">
            <w:pPr>
              <w:keepNext w:val="0"/>
              <w:keepLines w:val="0"/>
              <w:suppressLineNumbers w:val="0"/>
              <w:spacing w:before="0" w:beforeAutospacing="0" w:after="0" w:afterAutospacing="0"/>
              <w:ind w:left="425" w:right="0"/>
              <w:rPr>
                <w:rFonts w:hint="default" w:ascii="仿宋_GB2312" w:hAnsi="Times New Roman" w:eastAsia="仿宋_GB2312"/>
                <w:color w:val="000000"/>
                <w:sz w:val="28"/>
                <w:szCs w:val="28"/>
              </w:rPr>
            </w:pPr>
            <w:r>
              <w:rPr>
                <w:rFonts w:hint="eastAsia" w:ascii="仿宋_GB2312" w:eastAsia="仿宋_GB2312"/>
                <w:color w:val="000000"/>
                <w:sz w:val="28"/>
                <w:szCs w:val="28"/>
              </w:rPr>
              <w:t>□</w:t>
            </w:r>
            <w:r>
              <w:rPr>
                <w:rFonts w:hint="eastAsia" w:ascii="仿宋" w:hAnsi="仿宋" w:eastAsia="仿宋" w:cs="宋体"/>
                <w:snapToGrid w:val="0"/>
                <w:kern w:val="0"/>
                <w:sz w:val="28"/>
                <w:szCs w:val="28"/>
              </w:rPr>
              <w:t>说明：时蔬类可根据季节性调整，但保持菜品种类、数量不变。</w:t>
            </w:r>
          </w:p>
        </w:tc>
      </w:tr>
    </w:tbl>
    <w:p w14:paraId="78FC6C24">
      <w:pPr>
        <w:rPr>
          <w:rFonts w:hint="eastAsia" w:ascii="仿宋_GB2312" w:hAnsi="Times New Roman" w:eastAsia="仿宋_GB2312"/>
          <w:color w:val="000000"/>
          <w:sz w:val="28"/>
          <w:szCs w:val="28"/>
        </w:rPr>
      </w:pPr>
      <w:r>
        <w:rPr>
          <w:rFonts w:hint="eastAsia" w:ascii="仿宋_GB2312" w:hAnsi="Times New Roman" w:eastAsia="仿宋_GB2312"/>
          <w:color w:val="000000"/>
          <w:sz w:val="28"/>
          <w:szCs w:val="28"/>
        </w:rPr>
        <w:t>2.</w:t>
      </w:r>
      <w:r>
        <w:rPr>
          <w:rFonts w:hint="eastAsia" w:ascii="仿宋_GB2312" w:hAnsi="宋体" w:eastAsia="仿宋_GB2312"/>
          <w:sz w:val="28"/>
          <w:szCs w:val="28"/>
        </w:rPr>
        <w:t>乙方</w:t>
      </w:r>
      <w:r>
        <w:rPr>
          <w:rFonts w:ascii="仿宋_GB2312" w:hAnsi="宋体" w:eastAsia="仿宋_GB2312"/>
          <w:sz w:val="28"/>
          <w:szCs w:val="28"/>
        </w:rPr>
        <w:t>提供的餐食须保证卫生健康，</w:t>
      </w:r>
      <w:r>
        <w:rPr>
          <w:rFonts w:hint="eastAsia" w:ascii="仿宋_GB2312" w:hAnsi="宋体" w:eastAsia="仿宋_GB2312"/>
          <w:sz w:val="28"/>
          <w:szCs w:val="28"/>
        </w:rPr>
        <w:t>符合最新《中华人民共和国食品安全法》标准。</w:t>
      </w:r>
    </w:p>
    <w:p w14:paraId="1545AC1F">
      <w:pPr>
        <w:rPr>
          <w:rFonts w:hint="eastAsia" w:ascii="仿宋_GB2312" w:hAnsi="Times New Roman" w:eastAsia="仿宋_GB2312"/>
          <w:color w:val="000000"/>
          <w:sz w:val="28"/>
          <w:szCs w:val="28"/>
        </w:rPr>
      </w:pPr>
      <w:r>
        <w:rPr>
          <w:rFonts w:hint="eastAsia" w:ascii="仿宋_GB2312" w:hAnsi="Times New Roman" w:eastAsia="仿宋_GB2312"/>
          <w:color w:val="000000"/>
          <w:sz w:val="28"/>
          <w:szCs w:val="28"/>
        </w:rPr>
        <w:t>（三）车辆服务</w:t>
      </w:r>
    </w:p>
    <w:p w14:paraId="18645F8C">
      <w:pPr>
        <w:ind w:firstLine="280" w:firstLineChars="100"/>
        <w:rPr>
          <w:rFonts w:hint="eastAsia" w:ascii="仿宋_GB2312" w:hAnsi="Times New Roman" w:eastAsia="仿宋_GB2312"/>
          <w:sz w:val="28"/>
          <w:szCs w:val="28"/>
          <w:highlight w:val="none"/>
        </w:rPr>
      </w:pPr>
      <w:r>
        <w:rPr>
          <w:rFonts w:hint="eastAsia" w:ascii="仿宋_GB2312" w:hAnsi="仿宋" w:eastAsia="仿宋_GB2312" w:cs="宋体"/>
          <w:snapToGrid w:val="0"/>
          <w:kern w:val="0"/>
          <w:sz w:val="28"/>
          <w:szCs w:val="28"/>
        </w:rPr>
        <w:t>不正常航班旅客在前往酒店入住前，甲方需由指定联系人以电话或传真形式向乙方预定酒店住房，在得到乙方确认后，按照双方确定的旅客人数及入住时间办理手续，由甲方负责机场候机楼到酒店之间旅客的接送工作。如确定乙方派车接旅客，乙方须在接到甲方通知45分钟内到达甲方指定地点，酒店至机场候机楼的接、送费用按照</w:t>
      </w:r>
      <w:r>
        <w:rPr>
          <w:rFonts w:hint="eastAsia" w:ascii="仿宋_GB2312" w:hAnsi="仿宋" w:eastAsia="仿宋_GB2312" w:cs="宋体"/>
          <w:snapToGrid w:val="0"/>
          <w:kern w:val="0"/>
          <w:sz w:val="28"/>
          <w:szCs w:val="28"/>
          <w:highlight w:val="none"/>
        </w:rPr>
        <w:t>单趟</w:t>
      </w:r>
      <w:r>
        <w:rPr>
          <w:rFonts w:hint="eastAsia" w:ascii="仿宋_GB2312" w:hAnsi="仿宋" w:eastAsia="仿宋_GB2312" w:cs="宋体"/>
          <w:snapToGrid w:val="0"/>
          <w:kern w:val="0"/>
          <w:sz w:val="28"/>
          <w:szCs w:val="28"/>
          <w:highlight w:val="none"/>
          <w:u w:val="single"/>
        </w:rPr>
        <w:t xml:space="preserve">     </w:t>
      </w:r>
      <w:r>
        <w:rPr>
          <w:rFonts w:hint="eastAsia" w:ascii="仿宋_GB2312" w:hAnsi="仿宋" w:eastAsia="仿宋_GB2312" w:cs="宋体"/>
          <w:snapToGrid w:val="0"/>
          <w:kern w:val="0"/>
          <w:sz w:val="28"/>
          <w:szCs w:val="28"/>
          <w:highlight w:val="none"/>
        </w:rPr>
        <w:t xml:space="preserve">     元/人的标准结算。</w:t>
      </w:r>
    </w:p>
    <w:p w14:paraId="13B5A6D1">
      <w:pPr>
        <w:rPr>
          <w:rFonts w:hint="eastAsia" w:ascii="仿宋_GB2312" w:hAnsi="Times New Roman" w:eastAsia="仿宋_GB2312"/>
          <w:color w:val="000000"/>
          <w:sz w:val="28"/>
          <w:szCs w:val="28"/>
        </w:rPr>
      </w:pPr>
      <w:r>
        <w:rPr>
          <w:rFonts w:hint="eastAsia" w:ascii="仿宋_GB2312" w:hAnsi="Times New Roman" w:eastAsia="仿宋_GB2312"/>
          <w:color w:val="000000"/>
          <w:sz w:val="28"/>
          <w:szCs w:val="28"/>
        </w:rPr>
        <w:t>2.车辆资质要求</w:t>
      </w:r>
    </w:p>
    <w:p w14:paraId="3EA57A5F">
      <w:pPr>
        <w:topLinePunct/>
        <w:ind w:firstLine="560" w:firstLineChars="200"/>
        <w:rPr>
          <w:rFonts w:hint="eastAsia" w:ascii="仿宋_GB2312" w:hAnsi="仿宋" w:eastAsia="仿宋_GB2312"/>
          <w:sz w:val="28"/>
          <w:szCs w:val="40"/>
        </w:rPr>
      </w:pPr>
      <w:r>
        <w:rPr>
          <w:rFonts w:hint="eastAsia" w:ascii="仿宋_GB2312" w:hAnsi="仿宋" w:eastAsia="仿宋_GB2312"/>
          <w:sz w:val="28"/>
          <w:szCs w:val="40"/>
        </w:rPr>
        <w:t>（</w:t>
      </w:r>
      <w:r>
        <w:rPr>
          <w:rFonts w:ascii="仿宋_GB2312" w:hAnsi="仿宋" w:eastAsia="仿宋_GB2312"/>
          <w:sz w:val="28"/>
          <w:szCs w:val="40"/>
        </w:rPr>
        <w:t>1</w:t>
      </w:r>
      <w:r>
        <w:rPr>
          <w:rFonts w:hint="eastAsia" w:ascii="仿宋_GB2312" w:hAnsi="仿宋" w:eastAsia="仿宋_GB2312"/>
          <w:sz w:val="28"/>
          <w:szCs w:val="40"/>
        </w:rPr>
        <w:t>）资质保险：</w:t>
      </w:r>
    </w:p>
    <w:p w14:paraId="761C7F3F">
      <w:pPr>
        <w:topLinePunct/>
        <w:ind w:firstLine="560" w:firstLineChars="200"/>
        <w:rPr>
          <w:rFonts w:hint="eastAsia" w:ascii="仿宋_GB2312" w:hAnsi="仿宋" w:eastAsia="仿宋_GB2312"/>
          <w:sz w:val="28"/>
          <w:szCs w:val="40"/>
        </w:rPr>
      </w:pPr>
      <w:r>
        <w:rPr>
          <w:rFonts w:hint="eastAsia" w:ascii="仿宋_GB2312" w:eastAsia="仿宋_GB2312"/>
          <w:color w:val="000000"/>
          <w:sz w:val="28"/>
          <w:szCs w:val="28"/>
        </w:rPr>
        <w:t>□</w:t>
      </w:r>
      <w:r>
        <w:rPr>
          <w:rFonts w:hint="eastAsia" w:ascii="仿宋_GB2312" w:hAnsi="仿宋" w:eastAsia="仿宋_GB2312"/>
          <w:sz w:val="28"/>
          <w:szCs w:val="40"/>
        </w:rPr>
        <w:t>车辆必须取得有效的车辆《行驶证》及有效的《道路经营运输证</w:t>
      </w:r>
      <w:r>
        <w:rPr>
          <w:rFonts w:hint="eastAsia" w:ascii="仿宋_GB2312" w:hAnsi="仿宋" w:eastAsia="仿宋_GB2312"/>
          <w:sz w:val="28"/>
          <w:szCs w:val="40"/>
          <w:lang w:eastAsia="zh-CN"/>
        </w:rPr>
        <w:t>（</w:t>
      </w:r>
      <w:r>
        <w:rPr>
          <w:rFonts w:hint="eastAsia" w:ascii="仿宋_GB2312" w:hAnsi="仿宋" w:eastAsia="仿宋_GB2312"/>
          <w:sz w:val="28"/>
          <w:szCs w:val="40"/>
          <w:lang w:val="en-US" w:eastAsia="zh-CN"/>
        </w:rPr>
        <w:t>若适用</w:t>
      </w:r>
      <w:r>
        <w:rPr>
          <w:rFonts w:hint="eastAsia" w:ascii="仿宋_GB2312" w:hAnsi="仿宋" w:eastAsia="仿宋_GB2312"/>
          <w:sz w:val="28"/>
          <w:szCs w:val="40"/>
          <w:lang w:eastAsia="zh-CN"/>
        </w:rPr>
        <w:t>）</w:t>
      </w:r>
      <w:r>
        <w:rPr>
          <w:rFonts w:hint="eastAsia" w:ascii="仿宋_GB2312" w:hAnsi="仿宋" w:eastAsia="仿宋_GB2312"/>
          <w:sz w:val="28"/>
          <w:szCs w:val="40"/>
        </w:rPr>
        <w:t>》（含客运相关资质），交强险、乘客座位险（乘客座位险每座不低于   10   万元）及其他车辆保险等购买齐全；</w:t>
      </w:r>
    </w:p>
    <w:p w14:paraId="3DEBBC69">
      <w:pPr>
        <w:topLinePunct/>
        <w:ind w:firstLine="560" w:firstLineChars="200"/>
        <w:rPr>
          <w:rFonts w:hint="eastAsia" w:ascii="仿宋_GB2312" w:hAnsi="仿宋" w:eastAsia="仿宋_GB2312"/>
          <w:sz w:val="28"/>
          <w:szCs w:val="40"/>
        </w:rPr>
      </w:pPr>
      <w:r>
        <w:rPr>
          <w:rFonts w:hint="eastAsia" w:ascii="仿宋_GB2312" w:hAnsi="仿宋" w:eastAsia="仿宋_GB2312"/>
          <w:sz w:val="28"/>
          <w:szCs w:val="40"/>
        </w:rPr>
        <w:t>（2）驾驶员资质：</w:t>
      </w:r>
    </w:p>
    <w:p w14:paraId="41151038">
      <w:pPr>
        <w:pStyle w:val="2"/>
        <w:ind w:firstLine="560" w:firstLineChars="200"/>
        <w:jc w:val="left"/>
        <w:rPr>
          <w:rFonts w:hint="eastAsia" w:ascii="仿宋_GB2312" w:hAnsi="仿宋" w:eastAsia="仿宋_GB2312"/>
          <w:bCs w:val="0"/>
          <w:kern w:val="2"/>
          <w:sz w:val="28"/>
          <w:szCs w:val="40"/>
        </w:rPr>
      </w:pPr>
      <w:r>
        <w:rPr>
          <w:rFonts w:hint="eastAsia" w:ascii="仿宋_GB2312" w:hAnsi="仿宋" w:eastAsia="仿宋_GB2312"/>
          <w:bCs w:val="0"/>
          <w:color w:val="auto"/>
          <w:kern w:val="2"/>
          <w:sz w:val="28"/>
          <w:szCs w:val="40"/>
        </w:rPr>
        <w:t>□</w:t>
      </w:r>
      <w:r>
        <w:rPr>
          <w:rFonts w:hint="eastAsia" w:ascii="仿宋_GB2312" w:hAnsi="仿宋" w:eastAsia="仿宋_GB2312"/>
          <w:bCs w:val="0"/>
          <w:kern w:val="2"/>
          <w:sz w:val="28"/>
          <w:szCs w:val="40"/>
        </w:rPr>
        <w:t>负责接驳的驾驶员需持有效的《机动车驾驶证》（必须根据驾驶车型获得相关的准驾资格）</w:t>
      </w:r>
    </w:p>
    <w:p w14:paraId="6961ABBE">
      <w:pPr>
        <w:pStyle w:val="2"/>
        <w:jc w:val="left"/>
        <w:rPr>
          <w:rFonts w:hint="eastAsia"/>
          <w:bCs w:val="0"/>
          <w:sz w:val="28"/>
          <w:szCs w:val="20"/>
        </w:rPr>
      </w:pPr>
      <w:r>
        <w:rPr>
          <w:rFonts w:hint="eastAsia"/>
          <w:bCs w:val="0"/>
          <w:sz w:val="28"/>
          <w:szCs w:val="20"/>
        </w:rPr>
        <w:t>五、保障流程</w:t>
      </w:r>
    </w:p>
    <w:p w14:paraId="48D4EE84">
      <w:pPr>
        <w:numPr>
          <w:ilvl w:val="0"/>
          <w:numId w:val="9"/>
        </w:numPr>
        <w:rPr>
          <w:rFonts w:ascii="仿宋_GB2312" w:hAnsi="宋体" w:eastAsia="仿宋_GB2312"/>
          <w:sz w:val="28"/>
          <w:szCs w:val="28"/>
        </w:rPr>
      </w:pPr>
      <w:r>
        <w:rPr>
          <w:rFonts w:hint="eastAsia" w:ascii="仿宋_GB2312" w:hAnsi="宋体" w:eastAsia="仿宋_GB2312"/>
          <w:sz w:val="28"/>
          <w:szCs w:val="28"/>
        </w:rPr>
        <w:t>航延保障流程</w:t>
      </w:r>
    </w:p>
    <w:p w14:paraId="217E7CA9">
      <w:pPr>
        <w:ind w:left="420"/>
        <w:rPr>
          <w:rFonts w:hint="eastAsia" w:ascii="仿宋_GB2312" w:hAnsi="宋体" w:eastAsia="仿宋_GB2312"/>
          <w:sz w:val="28"/>
          <w:szCs w:val="28"/>
        </w:rPr>
      </w:pPr>
      <w:r>
        <w:rPr>
          <w:rFonts w:hint="eastAsia" w:ascii="仿宋_GB2312" w:hAnsi="宋体" w:eastAsia="仿宋_GB2312"/>
          <w:sz w:val="28"/>
          <w:szCs w:val="28"/>
        </w:rPr>
        <w:t>□ 甲方提供车辆</w:t>
      </w:r>
    </w:p>
    <w:p w14:paraId="2A672872">
      <w:pPr>
        <w:ind w:left="420"/>
        <w:rPr>
          <w:rFonts w:hint="eastAsia" w:ascii="仿宋_GB2312" w:hAnsi="宋体" w:eastAsia="仿宋_GB2312"/>
          <w:sz w:val="28"/>
          <w:szCs w:val="28"/>
        </w:rPr>
      </w:pPr>
      <w:r>
        <w:rPr>
          <w:rFonts w:hint="eastAsia" w:ascii="仿宋_GB2312" w:hAnsi="宋体" w:eastAsia="仿宋_GB2312"/>
          <w:sz w:val="28"/>
          <w:szCs w:val="28"/>
        </w:rPr>
        <w:t>□保障流程（流程一）</w:t>
      </w:r>
    </w:p>
    <w:p w14:paraId="1F7D3626">
      <w:pPr>
        <w:rPr>
          <w:rFonts w:hint="eastAsia" w:ascii="仿宋_GB2312" w:hAnsi="宋体" w:eastAsia="仿宋_GB2312"/>
          <w:sz w:val="28"/>
          <w:szCs w:val="28"/>
        </w:rPr>
      </w:pPr>
      <w:r>
        <w:rPr>
          <w:rFonts w:hint="eastAsia" w:ascii="仿宋_GB2312" w:hAnsi="宋体" w:eastAsia="仿宋_GB2312"/>
          <w:sz w:val="28"/>
          <w:szCs w:val="28"/>
        </w:rPr>
        <w:t>A.甲方在航延酒店管理平台发起《不正常航班服务授权单》，订单中明确所需房间量；</w:t>
      </w:r>
    </w:p>
    <w:p w14:paraId="405E068D">
      <w:pPr>
        <w:rPr>
          <w:rFonts w:hint="eastAsia" w:ascii="仿宋_GB2312" w:hAnsi="宋体" w:eastAsia="仿宋_GB2312"/>
          <w:sz w:val="28"/>
          <w:szCs w:val="28"/>
        </w:rPr>
      </w:pPr>
      <w:r>
        <w:rPr>
          <w:rFonts w:hint="eastAsia" w:ascii="仿宋_GB2312" w:hAnsi="宋体" w:eastAsia="仿宋_GB2312"/>
          <w:sz w:val="28"/>
          <w:szCs w:val="28"/>
        </w:rPr>
        <w:t>B.乙方根据自身保障能力在航延酒店管理平台查看是否接单，如乙方确认接单，甲方先以电话形式明确所需房间量，乙方按照回复信息做好旅客入住准备;</w:t>
      </w:r>
    </w:p>
    <w:p w14:paraId="4A58C5F8">
      <w:pPr>
        <w:rPr>
          <w:rFonts w:hint="eastAsia" w:ascii="仿宋_GB2312" w:hAnsi="宋体" w:eastAsia="仿宋_GB2312"/>
          <w:sz w:val="28"/>
          <w:szCs w:val="28"/>
        </w:rPr>
      </w:pPr>
      <w:r>
        <w:rPr>
          <w:rFonts w:hint="eastAsia" w:ascii="仿宋_GB2312" w:hAnsi="宋体" w:eastAsia="仿宋_GB2312"/>
          <w:sz w:val="28"/>
          <w:szCs w:val="28"/>
        </w:rPr>
        <w:t>C.旅客抵达酒店后，乙方尽快为旅客办理入住手续，做好房间分配及用餐时间告知工作，确保旅客尽快入住；</w:t>
      </w:r>
    </w:p>
    <w:p w14:paraId="407AFE15">
      <w:pPr>
        <w:rPr>
          <w:rFonts w:hint="eastAsia" w:ascii="仿宋_GB2312" w:hAnsi="宋体" w:eastAsia="仿宋_GB2312"/>
          <w:sz w:val="28"/>
          <w:szCs w:val="28"/>
        </w:rPr>
      </w:pPr>
      <w:r>
        <w:rPr>
          <w:rFonts w:hint="eastAsia" w:ascii="仿宋_GB2312" w:hAnsi="宋体" w:eastAsia="仿宋_GB2312"/>
          <w:sz w:val="28"/>
          <w:szCs w:val="28"/>
        </w:rPr>
        <w:t>D.旅客入住后通过扫描或手工登记的方式，将旅客信息录入系统；</w:t>
      </w:r>
    </w:p>
    <w:p w14:paraId="51FA08AD">
      <w:pPr>
        <w:rPr>
          <w:rFonts w:hint="eastAsia" w:ascii="仿宋_GB2312" w:hAnsi="宋体" w:eastAsia="仿宋_GB2312"/>
          <w:sz w:val="28"/>
          <w:szCs w:val="28"/>
        </w:rPr>
      </w:pPr>
      <w:r>
        <w:rPr>
          <w:rFonts w:hint="eastAsia" w:ascii="仿宋_GB2312" w:hAnsi="宋体" w:eastAsia="仿宋_GB2312"/>
          <w:sz w:val="28"/>
          <w:szCs w:val="28"/>
        </w:rPr>
        <w:t>E.旅客入住期间，乙方将收到的甲方航班变动信息及时通知旅客，并协助甲方做好解释及旅客情绪安抚工作,如遇特殊情况，乙方及时通知甲方;</w:t>
      </w:r>
    </w:p>
    <w:p w14:paraId="17F1537E">
      <w:pPr>
        <w:rPr>
          <w:rFonts w:hint="eastAsia" w:ascii="仿宋_GB2312" w:hAnsi="宋体" w:eastAsia="仿宋_GB2312"/>
          <w:sz w:val="28"/>
          <w:szCs w:val="28"/>
        </w:rPr>
      </w:pPr>
      <w:r>
        <w:rPr>
          <w:rFonts w:hint="eastAsia" w:ascii="仿宋_GB2312" w:hAnsi="宋体" w:eastAsia="仿宋_GB2312"/>
          <w:sz w:val="28"/>
          <w:szCs w:val="28"/>
        </w:rPr>
        <w:t>F.乙方根据甲方通知及时通知旅客离店时间，组织旅客乘车返回候机楼，并在系统中做好离店确认。（旅客住宿费、若提供餐食，将相应的餐食内容增添到系统中）</w:t>
      </w:r>
    </w:p>
    <w:p w14:paraId="7B394AF7">
      <w:pPr>
        <w:rPr>
          <w:rFonts w:hint="eastAsia" w:ascii="仿宋_GB2312" w:hAnsi="宋体" w:eastAsia="仿宋_GB2312"/>
          <w:sz w:val="28"/>
          <w:szCs w:val="28"/>
        </w:rPr>
      </w:pPr>
      <w:r>
        <w:rPr>
          <w:rFonts w:hint="eastAsia" w:ascii="仿宋_GB2312" w:hAnsi="宋体" w:eastAsia="仿宋_GB2312"/>
          <w:sz w:val="28"/>
          <w:szCs w:val="28"/>
        </w:rPr>
        <w:t>□保障流程（流程二）</w:t>
      </w:r>
    </w:p>
    <w:p w14:paraId="1D5FBC66">
      <w:pPr>
        <w:rPr>
          <w:rFonts w:hint="eastAsia" w:ascii="仿宋_GB2312" w:hAnsi="宋体" w:eastAsia="仿宋_GB2312"/>
          <w:sz w:val="28"/>
          <w:szCs w:val="28"/>
        </w:rPr>
      </w:pPr>
      <w:r>
        <w:rPr>
          <w:rFonts w:hint="eastAsia" w:ascii="仿宋_GB2312" w:hAnsi="宋体" w:eastAsia="仿宋_GB2312"/>
          <w:sz w:val="28"/>
          <w:szCs w:val="28"/>
        </w:rPr>
        <w:t>A.甲方发起《不正常航班服务授权单》航延资源申请，根据实际需求明确住宿人数、用餐种类和人数、车辆接送等信息；</w:t>
      </w:r>
    </w:p>
    <w:p w14:paraId="0B4FF179">
      <w:pPr>
        <w:spacing w:line="560" w:lineRule="exact"/>
        <w:jc w:val="left"/>
        <w:rPr>
          <w:rFonts w:hint="eastAsia" w:ascii="仿宋" w:hAnsi="仿宋" w:eastAsia="仿宋" w:cs="宋体"/>
          <w:snapToGrid w:val="0"/>
          <w:kern w:val="0"/>
          <w:sz w:val="28"/>
          <w:szCs w:val="28"/>
        </w:rPr>
      </w:pPr>
      <w:r>
        <w:rPr>
          <w:rFonts w:hint="eastAsia" w:ascii="仿宋_GB2312" w:hAnsi="宋体" w:eastAsia="仿宋_GB2312"/>
          <w:sz w:val="28"/>
          <w:szCs w:val="28"/>
        </w:rPr>
        <w:t>B.</w:t>
      </w:r>
      <w:r>
        <w:rPr>
          <w:rFonts w:hint="eastAsia" w:ascii="宋体" w:hAnsi="宋体" w:cs="宋体"/>
          <w:snapToGrid w:val="0"/>
          <w:kern w:val="0"/>
          <w:sz w:val="28"/>
          <w:szCs w:val="28"/>
        </w:rPr>
        <w:t xml:space="preserve"> </w:t>
      </w:r>
      <w:r>
        <w:rPr>
          <w:rFonts w:hint="eastAsia" w:ascii="仿宋" w:hAnsi="仿宋" w:eastAsia="仿宋" w:cs="宋体"/>
          <w:snapToGrid w:val="0"/>
          <w:kern w:val="0"/>
          <w:sz w:val="28"/>
          <w:szCs w:val="28"/>
        </w:rPr>
        <w:t>不正常航班旅客在前往酒店入住前，甲方需由指定联系人以电话或传真形式向乙方预定酒店住房，乙方在接到甲方需求通知后，按照自身的保障能力及时予以答复，在得到乙方确认后，按照双方确定的旅客人数及入住时间办理手续并按照答复内容做好旅客入住准备；旅客到达酒店后，乙方要积极主动配合甲方做好旅客住房的组织安排，确保旅客及时安全入住, 由甲方负责机场候机楼到酒店之间旅客的接送工作</w:t>
      </w:r>
      <w:r>
        <w:rPr>
          <w:rFonts w:hint="eastAsia" w:ascii="仿宋_GB2312" w:hAnsi="宋体" w:eastAsia="仿宋_GB2312"/>
          <w:sz w:val="28"/>
          <w:szCs w:val="28"/>
        </w:rPr>
        <w:t>；</w:t>
      </w:r>
    </w:p>
    <w:p w14:paraId="67A40ECE">
      <w:pPr>
        <w:spacing w:line="560" w:lineRule="exact"/>
        <w:jc w:val="left"/>
        <w:rPr>
          <w:rFonts w:hint="eastAsia" w:ascii="仿宋" w:hAnsi="仿宋" w:eastAsia="仿宋" w:cs="宋体"/>
          <w:snapToGrid w:val="0"/>
          <w:kern w:val="0"/>
          <w:sz w:val="28"/>
          <w:szCs w:val="28"/>
        </w:rPr>
      </w:pPr>
      <w:r>
        <w:rPr>
          <w:rFonts w:hint="eastAsia" w:ascii="仿宋" w:hAnsi="仿宋" w:eastAsia="仿宋" w:cs="宋体"/>
          <w:snapToGrid w:val="0"/>
          <w:kern w:val="0"/>
          <w:sz w:val="28"/>
          <w:szCs w:val="28"/>
        </w:rPr>
        <w:t>C.旅客入住30分钟内乙方向甲方联系人通报入住人数及航班号</w:t>
      </w:r>
      <w:r>
        <w:rPr>
          <w:rFonts w:hint="eastAsia" w:ascii="仿宋_GB2312" w:hAnsi="Times New Roman" w:eastAsia="仿宋_GB2312"/>
          <w:color w:val="000000"/>
          <w:sz w:val="28"/>
          <w:szCs w:val="28"/>
        </w:rPr>
        <w:t>；</w:t>
      </w:r>
      <w:r>
        <w:rPr>
          <w:rFonts w:hint="eastAsia" w:ascii="仿宋" w:hAnsi="仿宋" w:eastAsia="仿宋" w:cs="宋体"/>
          <w:snapToGrid w:val="0"/>
          <w:kern w:val="0"/>
          <w:sz w:val="28"/>
          <w:szCs w:val="28"/>
        </w:rPr>
        <w:t xml:space="preserve"> </w:t>
      </w:r>
    </w:p>
    <w:p w14:paraId="628865D2">
      <w:pPr>
        <w:rPr>
          <w:rFonts w:hint="eastAsia" w:ascii="仿宋_GB2312" w:hAnsi="宋体" w:eastAsia="仿宋_GB2312"/>
          <w:sz w:val="28"/>
          <w:szCs w:val="28"/>
        </w:rPr>
      </w:pPr>
      <w:r>
        <w:rPr>
          <w:rFonts w:hint="eastAsia" w:ascii="仿宋_GB2312" w:hAnsi="宋体" w:eastAsia="仿宋_GB2312"/>
          <w:sz w:val="28"/>
          <w:szCs w:val="28"/>
        </w:rPr>
        <w:t>D.旅客抵达酒店后，乙方尽快为旅客办理入住手续，做好房间分配及用餐时间告知工作，确保旅客尽快入住；</w:t>
      </w:r>
    </w:p>
    <w:p w14:paraId="6BB36BE0">
      <w:pPr>
        <w:rPr>
          <w:rFonts w:hint="eastAsia" w:ascii="仿宋_GB2312" w:hAnsi="宋体" w:eastAsia="仿宋_GB2312"/>
          <w:sz w:val="28"/>
          <w:szCs w:val="28"/>
        </w:rPr>
      </w:pPr>
      <w:r>
        <w:rPr>
          <w:rFonts w:hint="eastAsia" w:ascii="仿宋_GB2312" w:hAnsi="宋体" w:eastAsia="仿宋_GB2312"/>
          <w:sz w:val="28"/>
          <w:szCs w:val="28"/>
        </w:rPr>
        <w:t>E.旅客入住后通过扫描或手工登记的方式，将旅客信息录入系统；</w:t>
      </w:r>
    </w:p>
    <w:p w14:paraId="7E167B86">
      <w:pPr>
        <w:rPr>
          <w:rFonts w:hint="eastAsia" w:ascii="仿宋_GB2312" w:hAnsi="宋体" w:eastAsia="仿宋_GB2312"/>
          <w:sz w:val="28"/>
          <w:szCs w:val="28"/>
        </w:rPr>
      </w:pPr>
      <w:r>
        <w:rPr>
          <w:rFonts w:hint="eastAsia" w:ascii="仿宋_GB2312" w:hAnsi="宋体" w:eastAsia="仿宋_GB2312"/>
          <w:sz w:val="28"/>
          <w:szCs w:val="28"/>
        </w:rPr>
        <w:t>F.旅客入住期间，乙方将收到的甲方航班变动信息及时通知旅客，并协助甲方做好解释及旅客情绪安抚工作,如遇特殊情况，乙方及时通知甲方;</w:t>
      </w:r>
    </w:p>
    <w:p w14:paraId="5A4848FB">
      <w:pPr>
        <w:rPr>
          <w:rFonts w:hint="eastAsia" w:ascii="仿宋_GB2312" w:hAnsi="宋体" w:eastAsia="仿宋_GB2312"/>
          <w:sz w:val="28"/>
          <w:szCs w:val="28"/>
        </w:rPr>
      </w:pPr>
      <w:r>
        <w:rPr>
          <w:rFonts w:hint="eastAsia" w:ascii="仿宋_GB2312" w:hAnsi="宋体" w:eastAsia="仿宋_GB2312"/>
          <w:sz w:val="28"/>
          <w:szCs w:val="28"/>
        </w:rPr>
        <w:t>G.乙方根据甲方通知及时通知旅客离店时间，组织旅客乘车返回候机楼。</w:t>
      </w:r>
    </w:p>
    <w:p w14:paraId="5A370EC9">
      <w:pPr>
        <w:ind w:left="420"/>
        <w:rPr>
          <w:rFonts w:hint="eastAsia" w:ascii="仿宋_GB2312" w:hAnsi="宋体" w:eastAsia="仿宋_GB2312"/>
          <w:sz w:val="28"/>
          <w:szCs w:val="28"/>
        </w:rPr>
      </w:pPr>
      <w:r>
        <w:rPr>
          <w:rFonts w:hint="eastAsia" w:ascii="仿宋_GB2312" w:hAnsi="宋体" w:eastAsia="仿宋_GB2312"/>
          <w:sz w:val="28"/>
          <w:szCs w:val="28"/>
        </w:rPr>
        <w:sym w:font="Wingdings 2" w:char="00A3"/>
      </w:r>
      <w:r>
        <w:rPr>
          <w:rFonts w:hint="eastAsia" w:ascii="仿宋_GB2312" w:hAnsi="宋体" w:eastAsia="仿宋_GB2312"/>
          <w:sz w:val="28"/>
          <w:szCs w:val="28"/>
        </w:rPr>
        <w:t xml:space="preserve"> 乙方提供车辆</w:t>
      </w:r>
    </w:p>
    <w:p w14:paraId="38EF2746">
      <w:pPr>
        <w:ind w:firstLine="560" w:firstLineChars="200"/>
        <w:rPr>
          <w:rFonts w:hint="eastAsia" w:ascii="仿宋_GB2312" w:hAnsi="宋体" w:eastAsia="仿宋_GB2312"/>
          <w:sz w:val="28"/>
          <w:szCs w:val="28"/>
        </w:rPr>
      </w:pPr>
      <w:r>
        <w:rPr>
          <w:rFonts w:hint="eastAsia" w:ascii="仿宋_GB2312" w:hAnsi="宋体" w:eastAsia="仿宋_GB2312"/>
          <w:sz w:val="28"/>
          <w:szCs w:val="28"/>
        </w:rPr>
        <w:t>□保障流程（流程一）</w:t>
      </w:r>
    </w:p>
    <w:p w14:paraId="0F82232C">
      <w:pPr>
        <w:rPr>
          <w:rFonts w:ascii="仿宋_GB2312" w:hAnsi="Times New Roman" w:eastAsia="仿宋_GB2312"/>
          <w:color w:val="000000"/>
          <w:sz w:val="28"/>
          <w:szCs w:val="28"/>
        </w:rPr>
      </w:pPr>
      <w:r>
        <w:rPr>
          <w:rFonts w:hint="eastAsia" w:ascii="仿宋_GB2312" w:hAnsi="Times New Roman" w:eastAsia="仿宋_GB2312"/>
          <w:color w:val="000000"/>
          <w:sz w:val="28"/>
          <w:szCs w:val="28"/>
        </w:rPr>
        <w:t>A.</w:t>
      </w:r>
      <w:r>
        <w:rPr>
          <w:rFonts w:ascii="仿宋_GB2312" w:hAnsi="Times New Roman" w:eastAsia="仿宋_GB2312"/>
          <w:color w:val="000000"/>
          <w:sz w:val="28"/>
          <w:szCs w:val="28"/>
        </w:rPr>
        <w:t>甲方在航延酒店管理平台发起《不正常航班服务授权单》，订单中明确所需房间量；</w:t>
      </w:r>
    </w:p>
    <w:p w14:paraId="472C520F">
      <w:pPr>
        <w:rPr>
          <w:rFonts w:ascii="仿宋_GB2312" w:hAnsi="Times New Roman" w:eastAsia="仿宋_GB2312"/>
          <w:color w:val="000000"/>
          <w:sz w:val="28"/>
          <w:szCs w:val="28"/>
        </w:rPr>
      </w:pPr>
      <w:r>
        <w:rPr>
          <w:rFonts w:hint="eastAsia" w:ascii="仿宋_GB2312" w:hAnsi="Times New Roman" w:eastAsia="仿宋_GB2312"/>
          <w:color w:val="000000"/>
          <w:sz w:val="28"/>
          <w:szCs w:val="28"/>
        </w:rPr>
        <w:t>B.</w:t>
      </w:r>
      <w:r>
        <w:rPr>
          <w:rFonts w:ascii="仿宋_GB2312" w:hAnsi="Times New Roman" w:eastAsia="仿宋_GB2312"/>
          <w:color w:val="000000"/>
          <w:sz w:val="28"/>
          <w:szCs w:val="28"/>
        </w:rPr>
        <w:t>乙方根据自身保障能力在航延酒店管理平台查看是否接单，如乙方确认接单，甲方先以电话形式明确所需房间量，乙方按照回复信息做好旅客入住准备;</w:t>
      </w:r>
    </w:p>
    <w:p w14:paraId="7C507630">
      <w:pPr>
        <w:rPr>
          <w:rFonts w:ascii="仿宋_GB2312" w:hAnsi="Times New Roman" w:eastAsia="仿宋_GB2312"/>
          <w:color w:val="000000"/>
          <w:sz w:val="28"/>
          <w:szCs w:val="28"/>
        </w:rPr>
      </w:pPr>
      <w:r>
        <w:rPr>
          <w:rFonts w:hint="eastAsia" w:ascii="仿宋_GB2312" w:hAnsi="Times New Roman" w:eastAsia="仿宋_GB2312"/>
          <w:color w:val="000000"/>
          <w:sz w:val="28"/>
          <w:szCs w:val="28"/>
        </w:rPr>
        <w:t>C.</w:t>
      </w:r>
      <w:r>
        <w:rPr>
          <w:rFonts w:ascii="仿宋_GB2312" w:hAnsi="Times New Roman" w:eastAsia="仿宋_GB2312"/>
          <w:color w:val="000000"/>
          <w:sz w:val="28"/>
          <w:szCs w:val="28"/>
        </w:rPr>
        <w:t>乙方根据甲方要求在接收到甲方用车需求的30分钟内抵达甲方指定接旅客地点</w:t>
      </w:r>
      <w:r>
        <w:rPr>
          <w:rFonts w:hint="eastAsia" w:ascii="仿宋_GB2312" w:hAnsi="Times New Roman" w:eastAsia="仿宋_GB2312"/>
          <w:color w:val="000000"/>
          <w:sz w:val="28"/>
          <w:szCs w:val="28"/>
        </w:rPr>
        <w:t>；</w:t>
      </w:r>
    </w:p>
    <w:p w14:paraId="7497443F">
      <w:pPr>
        <w:rPr>
          <w:rFonts w:ascii="仿宋_GB2312" w:hAnsi="Times New Roman" w:eastAsia="仿宋_GB2312"/>
          <w:color w:val="000000"/>
          <w:sz w:val="28"/>
          <w:szCs w:val="28"/>
        </w:rPr>
      </w:pPr>
      <w:r>
        <w:rPr>
          <w:rFonts w:hint="eastAsia" w:ascii="仿宋_GB2312" w:hAnsi="Times New Roman" w:eastAsia="仿宋_GB2312"/>
          <w:color w:val="000000"/>
          <w:sz w:val="28"/>
          <w:szCs w:val="28"/>
        </w:rPr>
        <w:t>D.</w:t>
      </w:r>
      <w:r>
        <w:rPr>
          <w:rFonts w:ascii="仿宋_GB2312" w:hAnsi="Times New Roman" w:eastAsia="仿宋_GB2312"/>
          <w:color w:val="000000"/>
          <w:sz w:val="28"/>
          <w:szCs w:val="28"/>
        </w:rPr>
        <w:t>如旅客为普通旅客，甲方工作人员引导旅客乘车;如旅客为高端旅客，甲方工作人员送旅客至酒店，乙方负责安排车辆在旅客入住后把甲方工作人员送至指定地点</w:t>
      </w:r>
      <w:r>
        <w:rPr>
          <w:rFonts w:hint="eastAsia" w:ascii="仿宋_GB2312" w:hAnsi="Times New Roman" w:eastAsia="仿宋_GB2312"/>
          <w:color w:val="000000"/>
          <w:sz w:val="28"/>
          <w:szCs w:val="28"/>
        </w:rPr>
        <w:t>；</w:t>
      </w:r>
    </w:p>
    <w:p w14:paraId="424CEA88">
      <w:pPr>
        <w:rPr>
          <w:rFonts w:ascii="仿宋_GB2312" w:hAnsi="Times New Roman" w:eastAsia="仿宋_GB2312"/>
          <w:color w:val="000000"/>
          <w:sz w:val="28"/>
          <w:szCs w:val="28"/>
        </w:rPr>
      </w:pPr>
      <w:r>
        <w:rPr>
          <w:rFonts w:hint="eastAsia" w:ascii="仿宋_GB2312" w:hAnsi="Times New Roman" w:eastAsia="仿宋_GB2312"/>
          <w:color w:val="000000"/>
          <w:sz w:val="28"/>
          <w:szCs w:val="28"/>
        </w:rPr>
        <w:t>E.</w:t>
      </w:r>
      <w:r>
        <w:rPr>
          <w:rFonts w:ascii="仿宋_GB2312" w:hAnsi="Times New Roman" w:eastAsia="仿宋_GB2312"/>
          <w:color w:val="000000"/>
          <w:sz w:val="28"/>
          <w:szCs w:val="28"/>
        </w:rPr>
        <w:t>旅客抵达酒店后，</w:t>
      </w:r>
      <w:r>
        <w:rPr>
          <w:rFonts w:hint="eastAsia" w:ascii="仿宋_GB2312" w:hAnsi="Times New Roman" w:eastAsia="仿宋_GB2312"/>
          <w:color w:val="000000"/>
          <w:sz w:val="28"/>
          <w:szCs w:val="28"/>
        </w:rPr>
        <w:t>乙</w:t>
      </w:r>
      <w:r>
        <w:rPr>
          <w:rFonts w:ascii="仿宋_GB2312" w:hAnsi="Times New Roman" w:eastAsia="仿宋_GB2312"/>
          <w:color w:val="000000"/>
          <w:sz w:val="28"/>
          <w:szCs w:val="28"/>
        </w:rPr>
        <w:t>方尽快为旅客办理入住手续，做好房间分配及用餐时间告知工作，确保旅客尽快入住</w:t>
      </w:r>
      <w:r>
        <w:rPr>
          <w:rFonts w:hint="eastAsia" w:ascii="仿宋_GB2312" w:hAnsi="Times New Roman" w:eastAsia="仿宋_GB2312"/>
          <w:color w:val="000000"/>
          <w:sz w:val="28"/>
          <w:szCs w:val="28"/>
        </w:rPr>
        <w:t>；</w:t>
      </w:r>
    </w:p>
    <w:p w14:paraId="11ECB9FF">
      <w:pPr>
        <w:rPr>
          <w:rFonts w:ascii="仿宋_GB2312" w:hAnsi="Times New Roman" w:eastAsia="仿宋_GB2312"/>
          <w:color w:val="000000"/>
          <w:sz w:val="28"/>
          <w:szCs w:val="28"/>
        </w:rPr>
      </w:pPr>
      <w:r>
        <w:rPr>
          <w:rFonts w:hint="eastAsia" w:ascii="仿宋_GB2312" w:hAnsi="Times New Roman" w:eastAsia="仿宋_GB2312"/>
          <w:color w:val="000000"/>
          <w:sz w:val="28"/>
          <w:szCs w:val="28"/>
        </w:rPr>
        <w:t>F.</w:t>
      </w:r>
      <w:r>
        <w:rPr>
          <w:rFonts w:ascii="仿宋_GB2312" w:hAnsi="Times New Roman" w:eastAsia="仿宋_GB2312"/>
          <w:color w:val="000000"/>
          <w:sz w:val="28"/>
          <w:szCs w:val="28"/>
        </w:rPr>
        <w:t>旅客入住后通过扫描或手工登记的方式，将旅客信息录入系统；</w:t>
      </w:r>
    </w:p>
    <w:p w14:paraId="4D4A4408">
      <w:pPr>
        <w:rPr>
          <w:rFonts w:ascii="仿宋_GB2312" w:hAnsi="Times New Roman" w:eastAsia="仿宋_GB2312"/>
          <w:color w:val="000000"/>
          <w:sz w:val="28"/>
          <w:szCs w:val="28"/>
        </w:rPr>
      </w:pPr>
      <w:r>
        <w:rPr>
          <w:rFonts w:hint="eastAsia" w:ascii="仿宋_GB2312" w:hAnsi="Times New Roman" w:eastAsia="仿宋_GB2312"/>
          <w:color w:val="000000"/>
          <w:sz w:val="28"/>
          <w:szCs w:val="28"/>
        </w:rPr>
        <w:t>G.</w:t>
      </w:r>
      <w:r>
        <w:rPr>
          <w:rFonts w:ascii="仿宋_GB2312" w:hAnsi="Times New Roman" w:eastAsia="仿宋_GB2312"/>
          <w:color w:val="000000"/>
          <w:sz w:val="28"/>
          <w:szCs w:val="28"/>
        </w:rPr>
        <w:t>旅客入住期间，乙方将收到的甲方航班变动信息及时通知旅客,并协助甲方做好解释及旅客情绪安抚工作，如遇特殊情况</w:t>
      </w:r>
      <w:r>
        <w:rPr>
          <w:rFonts w:hint="eastAsia" w:ascii="仿宋_GB2312" w:hAnsi="Times New Roman" w:eastAsia="仿宋_GB2312"/>
          <w:color w:val="000000"/>
          <w:sz w:val="28"/>
          <w:szCs w:val="28"/>
        </w:rPr>
        <w:t>，</w:t>
      </w:r>
      <w:r>
        <w:rPr>
          <w:rFonts w:ascii="仿宋_GB2312" w:hAnsi="Times New Roman" w:eastAsia="仿宋_GB2312"/>
          <w:color w:val="000000"/>
          <w:sz w:val="28"/>
          <w:szCs w:val="28"/>
        </w:rPr>
        <w:t>乙方及时通知甲方;</w:t>
      </w:r>
    </w:p>
    <w:p w14:paraId="2C7957CB">
      <w:pPr>
        <w:rPr>
          <w:rFonts w:hint="eastAsia" w:ascii="仿宋_GB2312" w:hAnsi="宋体" w:eastAsia="仿宋_GB2312"/>
          <w:sz w:val="28"/>
          <w:szCs w:val="28"/>
        </w:rPr>
      </w:pPr>
      <w:r>
        <w:rPr>
          <w:rFonts w:hint="eastAsia" w:ascii="仿宋_GB2312" w:hAnsi="Times New Roman" w:eastAsia="仿宋_GB2312"/>
          <w:color w:val="000000"/>
          <w:sz w:val="28"/>
          <w:szCs w:val="28"/>
        </w:rPr>
        <w:t>H.</w:t>
      </w:r>
      <w:r>
        <w:rPr>
          <w:rFonts w:ascii="仿宋_GB2312" w:hAnsi="Times New Roman" w:eastAsia="仿宋_GB2312"/>
          <w:color w:val="000000"/>
          <w:sz w:val="28"/>
          <w:szCs w:val="28"/>
        </w:rPr>
        <w:t>乙方根据甲方通知及时通知旅客离店时间，组织旅客乘车返回候机楼</w:t>
      </w:r>
      <w:r>
        <w:rPr>
          <w:rFonts w:hint="eastAsia" w:ascii="仿宋_GB2312" w:hAnsi="Times New Roman" w:eastAsia="仿宋_GB2312"/>
          <w:color w:val="000000"/>
          <w:sz w:val="28"/>
          <w:szCs w:val="28"/>
        </w:rPr>
        <w:t>，并在系统中做好离店确认。</w:t>
      </w:r>
      <w:r>
        <w:rPr>
          <w:rFonts w:hint="eastAsia" w:ascii="仿宋_GB2312" w:hAnsi="宋体" w:eastAsia="仿宋_GB2312"/>
          <w:sz w:val="28"/>
          <w:szCs w:val="28"/>
        </w:rPr>
        <w:t>（旅客住宿费、若提供餐食，将相应的餐食内容增添到系统中）。</w:t>
      </w:r>
    </w:p>
    <w:p w14:paraId="7D164AD3">
      <w:pPr>
        <w:ind w:firstLine="560" w:firstLineChars="200"/>
        <w:rPr>
          <w:rFonts w:hint="eastAsia" w:ascii="仿宋_GB2312" w:hAnsi="宋体" w:eastAsia="仿宋_GB2312"/>
          <w:sz w:val="28"/>
          <w:szCs w:val="28"/>
        </w:rPr>
      </w:pPr>
      <w:r>
        <w:rPr>
          <w:rFonts w:hint="eastAsia" w:ascii="仿宋_GB2312" w:hAnsi="宋体" w:eastAsia="仿宋_GB2312"/>
          <w:sz w:val="28"/>
          <w:szCs w:val="28"/>
        </w:rPr>
        <w:t>□保障流程（流程二）</w:t>
      </w:r>
    </w:p>
    <w:p w14:paraId="43AB9E02">
      <w:pPr>
        <w:rPr>
          <w:rFonts w:hint="eastAsia" w:ascii="仿宋_GB2312" w:hAnsi="宋体" w:eastAsia="仿宋_GB2312"/>
          <w:sz w:val="28"/>
          <w:szCs w:val="28"/>
        </w:rPr>
      </w:pPr>
      <w:r>
        <w:rPr>
          <w:rFonts w:hint="eastAsia" w:ascii="仿宋_GB2312" w:hAnsi="宋体" w:eastAsia="仿宋_GB2312"/>
          <w:sz w:val="28"/>
          <w:szCs w:val="28"/>
        </w:rPr>
        <w:t>A.甲方发起《不正常航班服务授权单》航延资源申请，根据实际需求明确住宿人数、用餐种类和人数、车辆接送等信息；</w:t>
      </w:r>
    </w:p>
    <w:p w14:paraId="7F508EF2">
      <w:pPr>
        <w:spacing w:line="560" w:lineRule="exact"/>
        <w:jc w:val="left"/>
        <w:rPr>
          <w:rFonts w:hint="eastAsia" w:ascii="仿宋" w:hAnsi="仿宋" w:eastAsia="仿宋" w:cs="宋体"/>
          <w:snapToGrid w:val="0"/>
          <w:kern w:val="0"/>
          <w:sz w:val="28"/>
          <w:szCs w:val="28"/>
        </w:rPr>
      </w:pPr>
      <w:r>
        <w:rPr>
          <w:rFonts w:hint="eastAsia" w:ascii="仿宋_GB2312" w:hAnsi="宋体" w:eastAsia="仿宋_GB2312"/>
          <w:sz w:val="28"/>
          <w:szCs w:val="28"/>
        </w:rPr>
        <w:t>B.</w:t>
      </w:r>
      <w:r>
        <w:rPr>
          <w:rFonts w:hint="eastAsia" w:ascii="宋体" w:hAnsi="宋体" w:cs="宋体"/>
          <w:snapToGrid w:val="0"/>
          <w:kern w:val="0"/>
          <w:sz w:val="28"/>
          <w:szCs w:val="28"/>
        </w:rPr>
        <w:t xml:space="preserve"> </w:t>
      </w:r>
      <w:r>
        <w:rPr>
          <w:rFonts w:hint="eastAsia" w:ascii="仿宋" w:hAnsi="仿宋" w:eastAsia="仿宋" w:cs="宋体"/>
          <w:snapToGrid w:val="0"/>
          <w:kern w:val="0"/>
          <w:sz w:val="28"/>
          <w:szCs w:val="28"/>
        </w:rPr>
        <w:t>不正常航班旅客在前往酒店入住前，甲方需由指定联系人以电话或传真形式向乙方预定酒店住房，乙方在接到甲方需求通知后，按照自身的保障能力及时予以答复，在得到乙方确认后，按照双方确定的旅客人数及入住时间办理手续并按照答复内容做好旅客入住准备；旅客到达酒店后，乙方要积极主动配合甲方做好旅客住房的组织安排，确保旅客及时安全入住；</w:t>
      </w:r>
    </w:p>
    <w:p w14:paraId="4A3D5847">
      <w:pPr>
        <w:spacing w:line="560" w:lineRule="exact"/>
        <w:jc w:val="left"/>
        <w:rPr>
          <w:rFonts w:hint="eastAsia" w:ascii="仿宋" w:hAnsi="仿宋" w:eastAsia="仿宋" w:cs="宋体"/>
          <w:snapToGrid w:val="0"/>
          <w:kern w:val="0"/>
          <w:sz w:val="28"/>
          <w:szCs w:val="28"/>
        </w:rPr>
      </w:pPr>
      <w:r>
        <w:rPr>
          <w:rFonts w:hint="eastAsia" w:ascii="仿宋" w:hAnsi="仿宋" w:eastAsia="仿宋" w:cs="宋体"/>
          <w:snapToGrid w:val="0"/>
          <w:kern w:val="0"/>
          <w:sz w:val="28"/>
          <w:szCs w:val="28"/>
        </w:rPr>
        <w:t>C.旅客入住30分钟内乙方向甲方联系人通报入住人数及航班号</w:t>
      </w:r>
      <w:r>
        <w:rPr>
          <w:rFonts w:hint="eastAsia" w:ascii="仿宋_GB2312" w:hAnsi="Times New Roman" w:eastAsia="仿宋_GB2312"/>
          <w:color w:val="000000"/>
          <w:sz w:val="28"/>
          <w:szCs w:val="28"/>
        </w:rPr>
        <w:t>；</w:t>
      </w:r>
      <w:r>
        <w:rPr>
          <w:rFonts w:hint="eastAsia" w:ascii="仿宋" w:hAnsi="仿宋" w:eastAsia="仿宋" w:cs="宋体"/>
          <w:snapToGrid w:val="0"/>
          <w:kern w:val="0"/>
          <w:sz w:val="28"/>
          <w:szCs w:val="28"/>
        </w:rPr>
        <w:t xml:space="preserve"> </w:t>
      </w:r>
    </w:p>
    <w:p w14:paraId="334B159A">
      <w:pPr>
        <w:rPr>
          <w:rFonts w:ascii="仿宋_GB2312" w:hAnsi="Times New Roman" w:eastAsia="仿宋_GB2312"/>
          <w:color w:val="000000"/>
          <w:sz w:val="28"/>
          <w:szCs w:val="28"/>
        </w:rPr>
      </w:pPr>
      <w:r>
        <w:rPr>
          <w:rFonts w:hint="eastAsia" w:ascii="仿宋_GB2312" w:hAnsi="Times New Roman" w:eastAsia="仿宋_GB2312"/>
          <w:color w:val="000000"/>
          <w:sz w:val="28"/>
          <w:szCs w:val="28"/>
        </w:rPr>
        <w:t>D.</w:t>
      </w:r>
      <w:r>
        <w:rPr>
          <w:rFonts w:ascii="仿宋_GB2312" w:hAnsi="Times New Roman" w:eastAsia="仿宋_GB2312"/>
          <w:color w:val="000000"/>
          <w:sz w:val="28"/>
          <w:szCs w:val="28"/>
        </w:rPr>
        <w:t>乙方根据甲方要求在接收到甲方用车需求的</w:t>
      </w:r>
      <w:r>
        <w:rPr>
          <w:rFonts w:hint="eastAsia" w:ascii="仿宋_GB2312" w:hAnsi="Times New Roman" w:eastAsia="仿宋_GB2312"/>
          <w:color w:val="000000"/>
          <w:sz w:val="28"/>
          <w:szCs w:val="28"/>
        </w:rPr>
        <w:t>45</w:t>
      </w:r>
      <w:r>
        <w:rPr>
          <w:rFonts w:ascii="仿宋_GB2312" w:hAnsi="Times New Roman" w:eastAsia="仿宋_GB2312"/>
          <w:color w:val="000000"/>
          <w:sz w:val="28"/>
          <w:szCs w:val="28"/>
        </w:rPr>
        <w:t>分钟内抵达甲方指定接旅客地点</w:t>
      </w:r>
      <w:r>
        <w:rPr>
          <w:rFonts w:hint="eastAsia" w:ascii="仿宋_GB2312" w:hAnsi="Times New Roman" w:eastAsia="仿宋_GB2312"/>
          <w:color w:val="000000"/>
          <w:sz w:val="28"/>
          <w:szCs w:val="28"/>
        </w:rPr>
        <w:t>；</w:t>
      </w:r>
    </w:p>
    <w:p w14:paraId="570730D6">
      <w:pPr>
        <w:rPr>
          <w:rFonts w:ascii="仿宋_GB2312" w:hAnsi="Times New Roman" w:eastAsia="仿宋_GB2312"/>
          <w:color w:val="000000"/>
          <w:sz w:val="28"/>
          <w:szCs w:val="28"/>
        </w:rPr>
      </w:pPr>
      <w:r>
        <w:rPr>
          <w:rFonts w:hint="eastAsia" w:ascii="仿宋_GB2312" w:hAnsi="Times New Roman" w:eastAsia="仿宋_GB2312"/>
          <w:color w:val="000000"/>
          <w:sz w:val="28"/>
          <w:szCs w:val="28"/>
        </w:rPr>
        <w:t>E.</w:t>
      </w:r>
      <w:r>
        <w:rPr>
          <w:rFonts w:ascii="仿宋_GB2312" w:hAnsi="Times New Roman" w:eastAsia="仿宋_GB2312"/>
          <w:color w:val="000000"/>
          <w:sz w:val="28"/>
          <w:szCs w:val="28"/>
        </w:rPr>
        <w:t>旅客抵达酒店后，</w:t>
      </w:r>
      <w:r>
        <w:rPr>
          <w:rFonts w:hint="eastAsia" w:ascii="仿宋_GB2312" w:hAnsi="Times New Roman" w:eastAsia="仿宋_GB2312"/>
          <w:color w:val="000000"/>
          <w:sz w:val="28"/>
          <w:szCs w:val="28"/>
        </w:rPr>
        <w:t>乙</w:t>
      </w:r>
      <w:r>
        <w:rPr>
          <w:rFonts w:ascii="仿宋_GB2312" w:hAnsi="Times New Roman" w:eastAsia="仿宋_GB2312"/>
          <w:color w:val="000000"/>
          <w:sz w:val="28"/>
          <w:szCs w:val="28"/>
        </w:rPr>
        <w:t>方尽快为旅客办理入住手续，做好房间分配及用餐时间告知工作，确保旅客尽快入住</w:t>
      </w:r>
      <w:r>
        <w:rPr>
          <w:rFonts w:hint="eastAsia" w:ascii="仿宋_GB2312" w:hAnsi="Times New Roman" w:eastAsia="仿宋_GB2312"/>
          <w:color w:val="000000"/>
          <w:sz w:val="28"/>
          <w:szCs w:val="28"/>
        </w:rPr>
        <w:t>；</w:t>
      </w:r>
    </w:p>
    <w:p w14:paraId="593D8404">
      <w:pPr>
        <w:rPr>
          <w:rFonts w:ascii="仿宋_GB2312" w:hAnsi="Times New Roman" w:eastAsia="仿宋_GB2312"/>
          <w:color w:val="000000"/>
          <w:sz w:val="28"/>
          <w:szCs w:val="28"/>
        </w:rPr>
      </w:pPr>
      <w:r>
        <w:rPr>
          <w:rFonts w:hint="eastAsia" w:ascii="仿宋_GB2312" w:hAnsi="Times New Roman" w:eastAsia="仿宋_GB2312"/>
          <w:color w:val="000000"/>
          <w:sz w:val="28"/>
          <w:szCs w:val="28"/>
        </w:rPr>
        <w:t>F.</w:t>
      </w:r>
      <w:r>
        <w:rPr>
          <w:rFonts w:ascii="仿宋_GB2312" w:hAnsi="Times New Roman" w:eastAsia="仿宋_GB2312"/>
          <w:color w:val="000000"/>
          <w:sz w:val="28"/>
          <w:szCs w:val="28"/>
        </w:rPr>
        <w:t>旅客入住后通过扫描或手工登记的方式，将旅客信息录入系统；</w:t>
      </w:r>
    </w:p>
    <w:p w14:paraId="691E792F">
      <w:pPr>
        <w:rPr>
          <w:rFonts w:ascii="仿宋_GB2312" w:hAnsi="Times New Roman" w:eastAsia="仿宋_GB2312"/>
          <w:color w:val="000000"/>
          <w:sz w:val="28"/>
          <w:szCs w:val="28"/>
        </w:rPr>
      </w:pPr>
      <w:r>
        <w:rPr>
          <w:rFonts w:hint="eastAsia" w:ascii="仿宋_GB2312" w:hAnsi="Times New Roman" w:eastAsia="仿宋_GB2312"/>
          <w:color w:val="000000"/>
          <w:sz w:val="28"/>
          <w:szCs w:val="28"/>
        </w:rPr>
        <w:t>G.</w:t>
      </w:r>
      <w:r>
        <w:rPr>
          <w:rFonts w:ascii="仿宋_GB2312" w:hAnsi="Times New Roman" w:eastAsia="仿宋_GB2312"/>
          <w:color w:val="000000"/>
          <w:sz w:val="28"/>
          <w:szCs w:val="28"/>
        </w:rPr>
        <w:t>旅客入住期间，乙方将收到的甲方航班变动信息及时通知旅客,并协助甲方做好解释及旅客情绪安抚工作，如遇特殊情况</w:t>
      </w:r>
      <w:r>
        <w:rPr>
          <w:rFonts w:hint="eastAsia" w:ascii="仿宋_GB2312" w:hAnsi="Times New Roman" w:eastAsia="仿宋_GB2312"/>
          <w:color w:val="000000"/>
          <w:sz w:val="28"/>
          <w:szCs w:val="28"/>
        </w:rPr>
        <w:t>，</w:t>
      </w:r>
      <w:r>
        <w:rPr>
          <w:rFonts w:ascii="仿宋_GB2312" w:hAnsi="Times New Roman" w:eastAsia="仿宋_GB2312"/>
          <w:color w:val="000000"/>
          <w:sz w:val="28"/>
          <w:szCs w:val="28"/>
        </w:rPr>
        <w:t>乙方及时通知甲方;</w:t>
      </w:r>
    </w:p>
    <w:p w14:paraId="6DF653B6">
      <w:pPr>
        <w:rPr>
          <w:rFonts w:hint="eastAsia" w:ascii="仿宋_GB2312" w:hAnsi="宋体" w:eastAsia="仿宋_GB2312"/>
          <w:sz w:val="28"/>
          <w:szCs w:val="28"/>
        </w:rPr>
      </w:pPr>
      <w:r>
        <w:rPr>
          <w:rFonts w:hint="eastAsia" w:ascii="仿宋_GB2312" w:hAnsi="Times New Roman" w:eastAsia="仿宋_GB2312"/>
          <w:color w:val="000000"/>
          <w:sz w:val="28"/>
          <w:szCs w:val="28"/>
        </w:rPr>
        <w:t>H.</w:t>
      </w:r>
      <w:r>
        <w:rPr>
          <w:rFonts w:ascii="仿宋_GB2312" w:hAnsi="Times New Roman" w:eastAsia="仿宋_GB2312"/>
          <w:color w:val="000000"/>
          <w:sz w:val="28"/>
          <w:szCs w:val="28"/>
        </w:rPr>
        <w:t>乙方根据甲方通知及时通知旅客离店时间，组织旅客乘车返回候机楼。</w:t>
      </w:r>
    </w:p>
    <w:p w14:paraId="479B4C6A">
      <w:pPr>
        <w:rPr>
          <w:rFonts w:hint="eastAsia" w:ascii="仿宋_GB2312" w:hAnsi="宋体" w:eastAsia="仿宋_GB2312"/>
          <w:sz w:val="28"/>
          <w:szCs w:val="28"/>
        </w:rPr>
      </w:pPr>
      <w:r>
        <w:rPr>
          <w:rFonts w:hint="eastAsia" w:ascii="仿宋_GB2312" w:hAnsi="宋体" w:eastAsia="仿宋_GB2312"/>
          <w:sz w:val="28"/>
          <w:szCs w:val="28"/>
        </w:rPr>
        <w:t>（二）中转保障流程</w:t>
      </w:r>
    </w:p>
    <w:p w14:paraId="30800B08">
      <w:pPr>
        <w:rPr>
          <w:rFonts w:hint="eastAsia" w:ascii="仿宋_GB2312" w:hAnsi="宋体" w:eastAsia="仿宋_GB2312"/>
          <w:sz w:val="28"/>
          <w:szCs w:val="28"/>
        </w:rPr>
      </w:pPr>
      <w:r>
        <w:rPr>
          <w:rFonts w:hint="eastAsia" w:ascii="仿宋_GB2312" w:hAnsi="宋体" w:eastAsia="仿宋_GB2312"/>
          <w:sz w:val="28"/>
          <w:szCs w:val="28"/>
        </w:rPr>
        <w:t>（1）甲方指定专人负责与乙方联系旅客住宿事宜；</w:t>
      </w:r>
    </w:p>
    <w:p w14:paraId="56D143CF">
      <w:pPr>
        <w:rPr>
          <w:rFonts w:hint="eastAsia" w:ascii="仿宋_GB2312" w:hAnsi="宋体" w:eastAsia="仿宋_GB2312"/>
          <w:sz w:val="28"/>
          <w:szCs w:val="28"/>
        </w:rPr>
      </w:pPr>
      <w:r>
        <w:rPr>
          <w:rFonts w:hint="eastAsia" w:ascii="仿宋_GB2312" w:hAnsi="宋体" w:eastAsia="仿宋_GB2312"/>
          <w:sz w:val="28"/>
          <w:szCs w:val="28"/>
        </w:rPr>
        <w:t>（2）中转航班旅客在前往酒店入住前，甲方由指定联系人以电话或传真形式向乙方预定酒店住房，乙方在接到甲方需求通知后，按照自身的保障能力及时予以答复，在得到乙方确认后，甲方向乙方发送订单，按照双方确定的旅客人数及入住时间；</w:t>
      </w:r>
    </w:p>
    <w:p w14:paraId="1D785B86">
      <w:pPr>
        <w:rPr>
          <w:rFonts w:hint="eastAsia" w:ascii="仿宋_GB2312" w:hAnsi="宋体" w:eastAsia="仿宋_GB2312"/>
          <w:sz w:val="28"/>
          <w:szCs w:val="28"/>
        </w:rPr>
      </w:pPr>
      <w:r>
        <w:rPr>
          <w:rFonts w:hint="eastAsia" w:ascii="仿宋_GB2312" w:hAnsi="宋体" w:eastAsia="仿宋_GB2312"/>
          <w:sz w:val="28"/>
          <w:szCs w:val="28"/>
        </w:rPr>
        <w:t>（3）乙方按照订单内容做好旅客入住准备;旅客到达酒店后，乙方要积极主动做好旅客住房的组织安排，确保旅客及时安全入住;</w:t>
      </w:r>
    </w:p>
    <w:p w14:paraId="23EDDE93">
      <w:pPr>
        <w:rPr>
          <w:rFonts w:hint="eastAsia" w:ascii="仿宋_GB2312" w:hAnsi="宋体" w:eastAsia="仿宋_GB2312"/>
          <w:sz w:val="28"/>
          <w:szCs w:val="28"/>
        </w:rPr>
      </w:pPr>
      <w:r>
        <w:rPr>
          <w:rFonts w:hint="eastAsia" w:ascii="仿宋_GB2312" w:hAnsi="宋体" w:eastAsia="仿宋_GB2312"/>
          <w:sz w:val="28"/>
          <w:szCs w:val="28"/>
        </w:rPr>
        <w:t>（4）旅客入住 30分钟内乙方向甲方联系人通报入住人数及航班号；</w:t>
      </w:r>
    </w:p>
    <w:p w14:paraId="181A1507">
      <w:pPr>
        <w:rPr>
          <w:rFonts w:hint="eastAsia" w:ascii="仿宋_GB2312" w:hAnsi="宋体" w:eastAsia="仿宋_GB2312"/>
          <w:sz w:val="28"/>
          <w:szCs w:val="28"/>
        </w:rPr>
      </w:pPr>
      <w:r>
        <w:rPr>
          <w:rFonts w:hint="eastAsia" w:ascii="仿宋_GB2312" w:hAnsi="宋体" w:eastAsia="仿宋_GB2312"/>
          <w:sz w:val="28"/>
          <w:szCs w:val="28"/>
        </w:rPr>
        <w:t>（5）旅客入住期间，乙方将收到的甲方航班变动信息及时通知旅客，并协助甲方做好解释及旅客情绪安抚工作，如遇特殊情况乙方及时通知甲方；</w:t>
      </w:r>
    </w:p>
    <w:p w14:paraId="47F69E04">
      <w:pPr>
        <w:rPr>
          <w:rFonts w:ascii="仿宋_GB2312" w:hAnsi="宋体" w:eastAsia="仿宋_GB2312"/>
          <w:sz w:val="28"/>
          <w:szCs w:val="28"/>
        </w:rPr>
      </w:pPr>
      <w:r>
        <w:rPr>
          <w:rFonts w:hint="eastAsia" w:ascii="仿宋_GB2312" w:hAnsi="宋体" w:eastAsia="仿宋_GB2312"/>
          <w:sz w:val="28"/>
          <w:szCs w:val="28"/>
        </w:rPr>
        <w:t>（6）根据中转航班时间将旅客送至航站楼。</w:t>
      </w:r>
    </w:p>
    <w:p w14:paraId="39A1F35E">
      <w:pPr>
        <w:pStyle w:val="2"/>
        <w:numPr>
          <w:ilvl w:val="0"/>
          <w:numId w:val="0"/>
        </w:numPr>
        <w:ind w:left="720" w:leftChars="0" w:hanging="720" w:firstLineChars="0"/>
        <w:jc w:val="left"/>
        <w:rPr>
          <w:rFonts w:hint="eastAsia"/>
          <w:bCs w:val="0"/>
          <w:sz w:val="28"/>
          <w:szCs w:val="20"/>
        </w:rPr>
      </w:pPr>
      <w:r>
        <w:rPr>
          <w:rFonts w:hint="eastAsia" w:ascii="Times New Roman" w:hAnsi="Times New Roman" w:eastAsia="黑体"/>
          <w:bCs w:val="0"/>
          <w:kern w:val="44"/>
          <w:sz w:val="28"/>
          <w:szCs w:val="20"/>
          <w:lang w:val="en-US" w:eastAsia="zh-CN" w:bidi="ar-SA"/>
        </w:rPr>
        <w:t>六、</w:t>
      </w:r>
      <w:r>
        <w:rPr>
          <w:rFonts w:hint="eastAsia"/>
          <w:bCs w:val="0"/>
          <w:sz w:val="28"/>
          <w:szCs w:val="20"/>
        </w:rPr>
        <w:t>结算要求</w:t>
      </w:r>
    </w:p>
    <w:p w14:paraId="14BF7FF8">
      <w:pPr>
        <w:spacing w:line="560" w:lineRule="exact"/>
        <w:jc w:val="left"/>
        <w:rPr>
          <w:rFonts w:hint="eastAsia" w:ascii="仿宋_GB2312" w:hAnsi="宋体" w:eastAsia="仿宋_GB2312"/>
          <w:sz w:val="28"/>
          <w:szCs w:val="28"/>
        </w:rPr>
      </w:pPr>
      <w:r>
        <w:rPr>
          <w:rFonts w:hint="eastAsia" w:ascii="仿宋_GB2312" w:hAnsi="宋体" w:eastAsia="仿宋_GB2312"/>
          <w:sz w:val="28"/>
          <w:szCs w:val="28"/>
        </w:rPr>
        <w:t>（一）航延业务结算要求：</w:t>
      </w:r>
    </w:p>
    <w:p w14:paraId="3074BE37">
      <w:pPr>
        <w:spacing w:line="560" w:lineRule="exact"/>
        <w:jc w:val="left"/>
        <w:rPr>
          <w:rFonts w:hint="eastAsia"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乙方</w:t>
      </w:r>
      <w:r>
        <w:rPr>
          <w:rFonts w:hint="eastAsia" w:ascii="仿宋_GB2312" w:hAnsi="宋体" w:eastAsia="仿宋_GB2312"/>
          <w:sz w:val="28"/>
          <w:szCs w:val="28"/>
        </w:rPr>
        <w:t>在旅客离店后，在航延酒店管理平台提交服务订单、</w:t>
      </w:r>
      <w:r>
        <w:rPr>
          <w:rFonts w:ascii="仿宋_GB2312" w:hAnsi="宋体" w:eastAsia="仿宋_GB2312"/>
          <w:sz w:val="28"/>
          <w:szCs w:val="28"/>
        </w:rPr>
        <w:t>航班酒店住宿日结表，高端酒店须另行提供尊鹏阁传真单，经审核无误后，甲方通知乙方开具增值税专用发票，甲方在收到增值税专用发票之日起 30个工作日内以转账方式支付相关费用给乙方，因单据缺失或不准确而影响正常结算，后果由乙方自负。</w:t>
      </w:r>
    </w:p>
    <w:p w14:paraId="555E49F3">
      <w:pPr>
        <w:spacing w:line="560" w:lineRule="exact"/>
        <w:jc w:val="left"/>
        <w:rPr>
          <w:rFonts w:ascii="仿宋_GB2312" w:hAnsi="宋体" w:eastAsia="仿宋_GB2312"/>
          <w:sz w:val="28"/>
          <w:szCs w:val="28"/>
        </w:rPr>
      </w:pPr>
      <w:r>
        <w:rPr>
          <w:rFonts w:hint="eastAsia" w:ascii="仿宋_GB2312" w:hAnsi="宋体" w:eastAsia="仿宋_GB2312"/>
          <w:sz w:val="28"/>
          <w:szCs w:val="28"/>
        </w:rPr>
        <w:t>□</w:t>
      </w:r>
      <w:r>
        <w:rPr>
          <w:rFonts w:hint="eastAsia" w:ascii="仿宋" w:hAnsi="仿宋" w:eastAsia="仿宋" w:cs="宋体"/>
          <w:snapToGrid w:val="0"/>
          <w:kern w:val="0"/>
          <w:sz w:val="28"/>
          <w:szCs w:val="28"/>
        </w:rPr>
        <w:t>甲方需由指定联系人将经过深航HCC&amp;GSCC发布的《深圳航空有限责任公司不正常航班服务授权单》（以下简称授权单）给到乙方，在得到乙方确认后乙方负责在此授权单上填写实际入住间数、费用标准、金额及总计金额，签字并盖章（与 营业执照名称相同）确认，并由甲方指定专人在授权单上签字确认复核，乙方将经甲方签字确认的《深圳航空有限责任公司不正常航班服务授权单》作为结算时的有效凭证。乙方提供旅客身份证扫描件（身份证遗失提供临时身份证扫描件，外籍旅客提供户照扫描件，无身份证（如未成年儿童）提供登机牌扫描件，不限于以上的有效身份信息证件作为结算的有效凭证）。甲方核对乙方提供账单及旅客身份信息后，填写《深圳航空有限责任公司不正常服务结算单》，具体信息包括承运人公司名称、航班号/飞机号、航段、服务项目、费用标准、合计金额并在结算清单上签字加盖分公司地面服务部经理印章，</w:t>
      </w:r>
      <w:r>
        <w:rPr>
          <w:rFonts w:ascii="仿宋_GB2312" w:hAnsi="宋体" w:eastAsia="仿宋_GB2312"/>
          <w:sz w:val="28"/>
          <w:szCs w:val="28"/>
        </w:rPr>
        <w:t>经审核无误后，甲方通知乙方开具增值税专用发票</w:t>
      </w:r>
      <w:r>
        <w:rPr>
          <w:rFonts w:hint="eastAsia" w:ascii="仿宋_GB2312" w:hAnsi="宋体" w:eastAsia="仿宋_GB2312"/>
          <w:sz w:val="28"/>
          <w:szCs w:val="28"/>
        </w:rPr>
        <w:t>(税率  %)餐食开具普通发票，</w:t>
      </w:r>
      <w:r>
        <w:rPr>
          <w:rFonts w:ascii="仿宋_GB2312" w:hAnsi="宋体" w:eastAsia="仿宋_GB2312"/>
          <w:sz w:val="28"/>
          <w:szCs w:val="28"/>
        </w:rPr>
        <w:t>甲方在收到增值税专用发票之日起 30个工作日内以转账方式支付相关费用给乙方，因单据缺失或不准确而影响正常结算，后果由乙方自负。</w:t>
      </w:r>
    </w:p>
    <w:p w14:paraId="4606B84D">
      <w:pPr>
        <w:numPr>
          <w:ilvl w:val="0"/>
          <w:numId w:val="9"/>
        </w:numPr>
        <w:rPr>
          <w:rFonts w:hint="eastAsia" w:ascii="仿宋_GB2312" w:hAnsi="宋体" w:eastAsia="仿宋_GB2312"/>
          <w:sz w:val="28"/>
          <w:szCs w:val="28"/>
        </w:rPr>
      </w:pPr>
      <w:r>
        <w:rPr>
          <w:rFonts w:hint="eastAsia" w:ascii="仿宋_GB2312" w:hAnsi="宋体" w:eastAsia="仿宋_GB2312"/>
          <w:sz w:val="28"/>
          <w:szCs w:val="28"/>
        </w:rPr>
        <w:t>中转业务结算要求：酒店需凭借《中转酒店住宿订单》、登机牌复印件(或值机确认的客票离港信息单），金卡和白金卡旅客的完整姓名和卡号，以及金卡和白金卡的复印、中转航班日结表，经核实无误后，甲方通知乙方开具增值税专用发票，甲方在收到增值税专用发票之日起30个工作日内以转账方式支付相关费用给乙方。因单据缺失或不准确而影响正常结算，后果由乙方自负。</w:t>
      </w:r>
    </w:p>
    <w:p w14:paraId="1EA7C1D8">
      <w:pPr>
        <w:rPr>
          <w:rFonts w:ascii="仿宋_GB2312" w:hAnsi="宋体" w:eastAsia="仿宋_GB2312"/>
          <w:sz w:val="28"/>
          <w:szCs w:val="28"/>
        </w:rPr>
      </w:pPr>
      <w:r>
        <w:rPr>
          <w:rFonts w:ascii="仿宋_GB2312" w:hAnsi="宋体" w:eastAsia="仿宋_GB2312"/>
          <w:sz w:val="28"/>
          <w:szCs w:val="28"/>
        </w:rPr>
        <w:t>（三）乙方</w:t>
      </w:r>
      <w:r>
        <w:rPr>
          <w:rFonts w:hint="eastAsia" w:ascii="仿宋_GB2312" w:hAnsi="宋体" w:eastAsia="仿宋_GB2312"/>
          <w:sz w:val="28"/>
          <w:szCs w:val="28"/>
        </w:rPr>
        <w:t>每月</w:t>
      </w:r>
      <w:r>
        <w:rPr>
          <w:rFonts w:ascii="仿宋_GB2312" w:hAnsi="宋体" w:eastAsia="仿宋_GB2312"/>
          <w:sz w:val="28"/>
          <w:szCs w:val="28"/>
        </w:rPr>
        <w:t>1-3日递交上月单据。</w:t>
      </w:r>
    </w:p>
    <w:p w14:paraId="2FB50B6C">
      <w:pPr>
        <w:rPr>
          <w:rFonts w:ascii="仿宋_GB2312" w:hAnsi="宋体" w:eastAsia="仿宋_GB2312"/>
          <w:sz w:val="28"/>
          <w:szCs w:val="28"/>
        </w:rPr>
      </w:pPr>
      <w:r>
        <w:rPr>
          <w:rFonts w:hint="eastAsia" w:ascii="仿宋_GB2312" w:hAnsi="宋体" w:eastAsia="仿宋_GB2312"/>
          <w:sz w:val="28"/>
          <w:szCs w:val="28"/>
        </w:rPr>
        <w:t>（四）</w:t>
      </w:r>
      <w:r>
        <w:rPr>
          <w:rFonts w:ascii="仿宋_GB2312" w:hAnsi="宋体" w:eastAsia="仿宋_GB2312"/>
          <w:sz w:val="28"/>
          <w:szCs w:val="28"/>
        </w:rPr>
        <w:t>乙方有义务按甲方要求提供相应电子账单。</w:t>
      </w:r>
    </w:p>
    <w:p w14:paraId="095D2D1D">
      <w:pPr>
        <w:rPr>
          <w:rFonts w:ascii="仿宋_GB2312" w:hAnsi="宋体" w:eastAsia="仿宋_GB2312"/>
          <w:sz w:val="28"/>
          <w:szCs w:val="28"/>
        </w:rPr>
      </w:pPr>
      <w:r>
        <w:rPr>
          <w:rFonts w:hint="eastAsia" w:ascii="仿宋_GB2312" w:hAnsi="宋体" w:eastAsia="仿宋_GB2312"/>
          <w:sz w:val="28"/>
          <w:szCs w:val="28"/>
        </w:rPr>
        <w:t>（五）</w:t>
      </w:r>
      <w:r>
        <w:rPr>
          <w:rFonts w:ascii="仿宋_GB2312" w:hAnsi="宋体" w:eastAsia="仿宋_GB2312"/>
          <w:sz w:val="28"/>
          <w:szCs w:val="28"/>
        </w:rPr>
        <w:t>双方结算信息</w:t>
      </w:r>
    </w:p>
    <w:p w14:paraId="57BCB7F6">
      <w:pPr>
        <w:jc w:val="left"/>
        <w:rPr>
          <w:rFonts w:ascii="仿宋_GB2312" w:hAnsi="宋体" w:eastAsia="仿宋_GB2312"/>
          <w:sz w:val="28"/>
          <w:szCs w:val="28"/>
        </w:rPr>
      </w:pPr>
      <w:r>
        <w:rPr>
          <w:rFonts w:ascii="仿宋_GB2312" w:hAnsi="宋体" w:eastAsia="仿宋_GB2312"/>
          <w:sz w:val="28"/>
          <w:szCs w:val="28"/>
        </w:rPr>
        <w:t>甲方结算信息如下:</w:t>
      </w:r>
    </w:p>
    <w:p w14:paraId="2138ABB9">
      <w:pPr>
        <w:ind w:firstLine="560" w:firstLineChars="200"/>
        <w:rPr>
          <w:rFonts w:hint="default" w:ascii="仿宋_GB2312" w:hAnsi="宋体" w:eastAsia="仿宋_GB2312"/>
          <w:sz w:val="28"/>
          <w:szCs w:val="28"/>
          <w:woUserID w:val="1"/>
        </w:rPr>
      </w:pPr>
      <w:r>
        <w:rPr>
          <w:rFonts w:hint="eastAsia" w:ascii="仿宋_GB2312" w:hAnsi="宋体" w:eastAsia="仿宋_GB2312"/>
          <w:sz w:val="28"/>
          <w:szCs w:val="28"/>
        </w:rPr>
        <w:t>公司名称：</w:t>
      </w:r>
    </w:p>
    <w:p w14:paraId="2A8A71EA">
      <w:pPr>
        <w:ind w:firstLine="560" w:firstLineChars="200"/>
        <w:rPr>
          <w:rFonts w:hint="eastAsia" w:ascii="仿宋_GB2312" w:hAnsi="宋体" w:eastAsia="仿宋_GB2312"/>
          <w:sz w:val="28"/>
          <w:szCs w:val="28"/>
        </w:rPr>
      </w:pPr>
      <w:r>
        <w:rPr>
          <w:rFonts w:hint="eastAsia" w:ascii="仿宋_GB2312" w:hAnsi="宋体" w:eastAsia="仿宋_GB2312"/>
          <w:sz w:val="28"/>
          <w:szCs w:val="28"/>
        </w:rPr>
        <w:t>地址:</w:t>
      </w:r>
    </w:p>
    <w:p w14:paraId="17257766">
      <w:pPr>
        <w:ind w:firstLine="560" w:firstLineChars="200"/>
        <w:rPr>
          <w:rFonts w:hint="eastAsia" w:ascii="仿宋_GB2312" w:hAnsi="宋体" w:eastAsia="仿宋_GB2312"/>
          <w:sz w:val="28"/>
          <w:szCs w:val="28"/>
        </w:rPr>
      </w:pPr>
      <w:r>
        <w:rPr>
          <w:rFonts w:hint="eastAsia" w:ascii="仿宋_GB2312" w:hAnsi="宋体" w:eastAsia="仿宋_GB2312"/>
          <w:sz w:val="28"/>
          <w:szCs w:val="28"/>
        </w:rPr>
        <w:t>纳税人识别号:</w:t>
      </w:r>
    </w:p>
    <w:p w14:paraId="00AFD4DC">
      <w:pPr>
        <w:ind w:firstLine="560" w:firstLineChars="200"/>
        <w:rPr>
          <w:rFonts w:hint="eastAsia" w:ascii="仿宋_GB2312" w:hAnsi="宋体" w:eastAsia="仿宋_GB2312"/>
          <w:sz w:val="28"/>
          <w:szCs w:val="28"/>
        </w:rPr>
      </w:pPr>
      <w:r>
        <w:rPr>
          <w:rFonts w:hint="eastAsia" w:ascii="仿宋_GB2312" w:hAnsi="宋体" w:eastAsia="仿宋_GB2312"/>
          <w:sz w:val="28"/>
          <w:szCs w:val="28"/>
        </w:rPr>
        <w:t>基本户开户银行:</w:t>
      </w:r>
    </w:p>
    <w:p w14:paraId="4AD46CC4">
      <w:pPr>
        <w:ind w:firstLine="560" w:firstLineChars="200"/>
        <w:rPr>
          <w:rFonts w:hint="eastAsia" w:ascii="仿宋_GB2312" w:hAnsi="宋体" w:eastAsia="仿宋_GB2312"/>
          <w:sz w:val="28"/>
          <w:szCs w:val="28"/>
        </w:rPr>
      </w:pPr>
      <w:r>
        <w:rPr>
          <w:rFonts w:hint="eastAsia" w:ascii="仿宋_GB2312" w:hAnsi="宋体" w:eastAsia="仿宋_GB2312"/>
          <w:sz w:val="28"/>
          <w:szCs w:val="28"/>
        </w:rPr>
        <w:t>银行账号:</w:t>
      </w:r>
    </w:p>
    <w:p w14:paraId="370DD308">
      <w:pPr>
        <w:rPr>
          <w:rFonts w:hint="eastAsia" w:ascii="仿宋_GB2312" w:hAnsi="宋体" w:eastAsia="仿宋_GB2312"/>
          <w:sz w:val="28"/>
          <w:szCs w:val="28"/>
        </w:rPr>
      </w:pPr>
      <w:r>
        <w:rPr>
          <w:rFonts w:hint="eastAsia" w:ascii="仿宋_GB2312" w:hAnsi="宋体" w:eastAsia="仿宋_GB2312"/>
          <w:sz w:val="28"/>
          <w:szCs w:val="28"/>
        </w:rPr>
        <w:t>乙方结算信息如下:</w:t>
      </w:r>
    </w:p>
    <w:p w14:paraId="15FDCE2A">
      <w:pPr>
        <w:ind w:firstLine="560" w:firstLineChars="200"/>
        <w:rPr>
          <w:rFonts w:hint="eastAsia" w:ascii="仿宋_GB2312" w:hAnsi="宋体" w:eastAsia="仿宋_GB2312"/>
          <w:sz w:val="28"/>
          <w:szCs w:val="28"/>
        </w:rPr>
      </w:pPr>
      <w:r>
        <w:rPr>
          <w:rFonts w:hint="eastAsia" w:ascii="仿宋_GB2312" w:hAnsi="宋体" w:eastAsia="仿宋_GB2312"/>
          <w:sz w:val="28"/>
          <w:szCs w:val="28"/>
        </w:rPr>
        <w:t xml:space="preserve">户名: </w:t>
      </w:r>
    </w:p>
    <w:p w14:paraId="6493A78D">
      <w:pPr>
        <w:ind w:firstLine="560" w:firstLineChars="200"/>
        <w:rPr>
          <w:rFonts w:hint="eastAsia" w:ascii="仿宋_GB2312" w:hAnsi="宋体" w:eastAsia="仿宋_GB2312"/>
          <w:sz w:val="28"/>
          <w:szCs w:val="28"/>
        </w:rPr>
      </w:pPr>
      <w:r>
        <w:rPr>
          <w:rFonts w:hint="eastAsia" w:ascii="仿宋_GB2312" w:hAnsi="宋体" w:eastAsia="仿宋_GB2312"/>
          <w:sz w:val="28"/>
          <w:szCs w:val="28"/>
        </w:rPr>
        <w:t xml:space="preserve">账号: </w:t>
      </w:r>
    </w:p>
    <w:p w14:paraId="76D9CFD6">
      <w:pPr>
        <w:ind w:firstLine="560" w:firstLineChars="200"/>
        <w:rPr>
          <w:rFonts w:hint="eastAsia" w:ascii="仿宋_GB2312" w:hAnsi="宋体" w:eastAsia="仿宋_GB2312"/>
          <w:sz w:val="28"/>
          <w:szCs w:val="28"/>
        </w:rPr>
      </w:pPr>
      <w:r>
        <w:rPr>
          <w:rFonts w:hint="eastAsia" w:ascii="仿宋_GB2312" w:hAnsi="宋体" w:eastAsia="仿宋_GB2312"/>
          <w:sz w:val="28"/>
          <w:szCs w:val="28"/>
        </w:rPr>
        <w:t>开户行:</w:t>
      </w:r>
    </w:p>
    <w:p w14:paraId="55E9D28A">
      <w:pPr>
        <w:ind w:firstLine="560" w:firstLineChars="200"/>
        <w:rPr>
          <w:rFonts w:hint="eastAsia" w:ascii="仿宋_GB2312" w:hAnsi="宋体" w:eastAsia="仿宋_GB2312"/>
          <w:sz w:val="28"/>
          <w:szCs w:val="28"/>
        </w:rPr>
      </w:pPr>
      <w:r>
        <w:rPr>
          <w:rFonts w:hint="eastAsia" w:ascii="仿宋_GB2312" w:hAnsi="宋体" w:eastAsia="仿宋_GB2312"/>
          <w:sz w:val="28"/>
          <w:szCs w:val="28"/>
        </w:rPr>
        <w:t>纳税人识别号:</w:t>
      </w:r>
    </w:p>
    <w:p w14:paraId="5776139E">
      <w:pPr>
        <w:ind w:firstLine="560" w:firstLineChars="200"/>
        <w:rPr>
          <w:rFonts w:hint="eastAsia" w:ascii="仿宋_GB2312" w:hAnsi="宋体" w:eastAsia="仿宋_GB2312"/>
          <w:sz w:val="28"/>
          <w:szCs w:val="28"/>
        </w:rPr>
      </w:pPr>
      <w:r>
        <w:rPr>
          <w:rFonts w:hint="eastAsia" w:ascii="仿宋_GB2312" w:hAnsi="宋体" w:eastAsia="仿宋_GB2312"/>
          <w:sz w:val="28"/>
          <w:szCs w:val="28"/>
        </w:rPr>
        <w:t>地址：</w:t>
      </w:r>
    </w:p>
    <w:p w14:paraId="278354A1">
      <w:pPr>
        <w:ind w:firstLine="560" w:firstLineChars="200"/>
        <w:rPr>
          <w:rFonts w:hint="eastAsia" w:ascii="仿宋_GB2312" w:hAnsi="宋体" w:eastAsia="仿宋_GB2312"/>
          <w:sz w:val="28"/>
          <w:szCs w:val="28"/>
        </w:rPr>
      </w:pPr>
      <w:r>
        <w:rPr>
          <w:rFonts w:hint="eastAsia" w:ascii="仿宋_GB2312" w:hAnsi="宋体" w:eastAsia="仿宋_GB2312"/>
          <w:sz w:val="28"/>
          <w:szCs w:val="28"/>
        </w:rPr>
        <w:t>电话：</w:t>
      </w:r>
    </w:p>
    <w:p w14:paraId="41E7B959">
      <w:pPr>
        <w:ind w:firstLine="560" w:firstLineChars="200"/>
        <w:rPr>
          <w:rFonts w:hint="eastAsia" w:ascii="仿宋_GB2312" w:hAnsi="宋体" w:eastAsia="仿宋_GB2312"/>
          <w:sz w:val="28"/>
          <w:szCs w:val="28"/>
        </w:rPr>
      </w:pPr>
      <w:r>
        <w:rPr>
          <w:rFonts w:hint="eastAsia" w:ascii="仿宋_GB2312" w:hAnsi="宋体" w:eastAsia="仿宋_GB2312"/>
          <w:sz w:val="28"/>
          <w:szCs w:val="28"/>
        </w:rPr>
        <w:t>邮编：</w:t>
      </w:r>
    </w:p>
    <w:p w14:paraId="3575F454">
      <w:pPr>
        <w:numPr>
          <w:ilvl w:val="0"/>
          <w:numId w:val="10"/>
        </w:numPr>
        <w:rPr>
          <w:rFonts w:hint="eastAsia" w:ascii="仿宋_GB2312" w:hAnsi="宋体" w:eastAsia="仿宋_GB2312"/>
          <w:sz w:val="28"/>
          <w:szCs w:val="28"/>
        </w:rPr>
      </w:pPr>
      <w:r>
        <w:rPr>
          <w:rFonts w:hint="eastAsia" w:ascii="仿宋_GB2312" w:hAnsi="宋体" w:eastAsia="仿宋_GB2312"/>
          <w:sz w:val="28"/>
          <w:szCs w:val="28"/>
        </w:rPr>
        <w:t>双方财务联系人信息</w:t>
      </w:r>
    </w:p>
    <w:p w14:paraId="2B6BD11D">
      <w:pPr>
        <w:ind w:firstLine="560" w:firstLineChars="200"/>
        <w:rPr>
          <w:rFonts w:ascii="仿宋_GB2312" w:hAnsi="宋体" w:eastAsia="仿宋_GB2312"/>
          <w:sz w:val="28"/>
          <w:szCs w:val="28"/>
          <w:u w:val="single"/>
        </w:rPr>
      </w:pPr>
      <w:r>
        <w:rPr>
          <w:rFonts w:hint="eastAsia" w:ascii="仿宋_GB2312" w:hAnsi="宋体" w:eastAsia="仿宋_GB2312"/>
          <w:sz w:val="28"/>
          <w:szCs w:val="28"/>
        </w:rPr>
        <w:t>1.甲方财务联系人：</w:t>
      </w:r>
      <w:r>
        <w:rPr>
          <w:rFonts w:ascii="仿宋_GB2312" w:hAnsi="宋体" w:eastAsia="仿宋_GB2312"/>
          <w:sz w:val="28"/>
          <w:szCs w:val="28"/>
        </w:rPr>
        <w:t xml:space="preserve"> </w:t>
      </w:r>
      <w:r>
        <w:rPr>
          <w:rFonts w:ascii="仿宋_GB2312" w:hAnsi="宋体" w:eastAsia="仿宋_GB2312"/>
          <w:sz w:val="28"/>
          <w:szCs w:val="28"/>
          <w:u w:val="single"/>
        </w:rPr>
        <w:t xml:space="preserve">         </w:t>
      </w:r>
    </w:p>
    <w:p w14:paraId="6AEA9CAD">
      <w:pPr>
        <w:ind w:firstLine="560" w:firstLineChars="200"/>
        <w:rPr>
          <w:rFonts w:hint="eastAsia" w:ascii="仿宋_GB2312" w:hAnsi="宋体" w:eastAsia="仿宋_GB2312"/>
          <w:sz w:val="28"/>
          <w:szCs w:val="28"/>
        </w:rPr>
      </w:pPr>
      <w:r>
        <w:rPr>
          <w:rFonts w:hint="eastAsia" w:ascii="仿宋_GB2312" w:hAnsi="宋体" w:eastAsia="仿宋_GB2312"/>
          <w:sz w:val="28"/>
          <w:szCs w:val="28"/>
        </w:rPr>
        <w:t>地址：</w:t>
      </w:r>
    </w:p>
    <w:p w14:paraId="220AABAE">
      <w:pPr>
        <w:ind w:firstLine="560" w:firstLineChars="200"/>
        <w:rPr>
          <w:rFonts w:ascii="仿宋_GB2312" w:hAnsi="宋体" w:eastAsia="仿宋_GB2312"/>
          <w:sz w:val="28"/>
          <w:szCs w:val="28"/>
          <w:u w:val="single"/>
        </w:rPr>
      </w:pPr>
      <w:r>
        <w:rPr>
          <w:rFonts w:hint="eastAsia" w:ascii="仿宋_GB2312" w:hAnsi="宋体" w:eastAsia="仿宋_GB2312"/>
          <w:sz w:val="28"/>
          <w:szCs w:val="28"/>
        </w:rPr>
        <w:t>电话号码：</w:t>
      </w:r>
      <w:r>
        <w:rPr>
          <w:rFonts w:ascii="仿宋_GB2312" w:hAnsi="宋体" w:eastAsia="仿宋_GB2312"/>
          <w:sz w:val="28"/>
          <w:szCs w:val="28"/>
          <w:u w:val="single"/>
        </w:rPr>
        <w:t xml:space="preserve">         </w:t>
      </w:r>
    </w:p>
    <w:p w14:paraId="740FA021">
      <w:pPr>
        <w:ind w:firstLine="560" w:firstLineChars="200"/>
        <w:rPr>
          <w:rFonts w:ascii="仿宋_GB2312" w:hAnsi="宋体" w:eastAsia="仿宋_GB2312"/>
          <w:sz w:val="28"/>
          <w:szCs w:val="28"/>
          <w:u w:val="single"/>
        </w:rPr>
      </w:pPr>
      <w:r>
        <w:rPr>
          <w:rFonts w:hint="eastAsia" w:ascii="仿宋_GB2312" w:hAnsi="宋体" w:eastAsia="仿宋_GB2312"/>
          <w:sz w:val="28"/>
          <w:szCs w:val="28"/>
        </w:rPr>
        <w:t>2.乙方财务联系人：</w:t>
      </w:r>
      <w:r>
        <w:rPr>
          <w:rFonts w:ascii="仿宋_GB2312" w:hAnsi="宋体" w:eastAsia="仿宋_GB2312"/>
          <w:sz w:val="28"/>
          <w:szCs w:val="28"/>
        </w:rPr>
        <w:t xml:space="preserve"> </w:t>
      </w:r>
      <w:r>
        <w:rPr>
          <w:rFonts w:ascii="仿宋_GB2312" w:hAnsi="宋体" w:eastAsia="仿宋_GB2312"/>
          <w:sz w:val="28"/>
          <w:szCs w:val="28"/>
          <w:u w:val="single"/>
        </w:rPr>
        <w:t xml:space="preserve">         </w:t>
      </w:r>
    </w:p>
    <w:p w14:paraId="174E5BC9">
      <w:pPr>
        <w:ind w:firstLine="560" w:firstLineChars="200"/>
        <w:rPr>
          <w:rFonts w:ascii="仿宋_GB2312" w:hAnsi="宋体" w:eastAsia="仿宋_GB2312"/>
          <w:sz w:val="28"/>
          <w:szCs w:val="28"/>
        </w:rPr>
      </w:pPr>
      <w:r>
        <w:rPr>
          <w:rFonts w:hint="eastAsia" w:ascii="仿宋_GB2312" w:hAnsi="宋体" w:eastAsia="仿宋_GB2312"/>
          <w:sz w:val="28"/>
          <w:szCs w:val="28"/>
        </w:rPr>
        <w:t>地址：</w:t>
      </w:r>
    </w:p>
    <w:p w14:paraId="222552FF">
      <w:pPr>
        <w:ind w:firstLine="560" w:firstLineChars="200"/>
        <w:rPr>
          <w:rFonts w:ascii="仿宋_GB2312" w:hAnsi="宋体" w:eastAsia="仿宋_GB2312"/>
          <w:sz w:val="28"/>
          <w:szCs w:val="28"/>
          <w:u w:val="single"/>
        </w:rPr>
      </w:pPr>
      <w:r>
        <w:rPr>
          <w:rFonts w:hint="eastAsia" w:ascii="仿宋_GB2312" w:hAnsi="宋体" w:eastAsia="仿宋_GB2312"/>
          <w:sz w:val="28"/>
          <w:szCs w:val="28"/>
        </w:rPr>
        <w:t>电话号码：</w:t>
      </w:r>
      <w:r>
        <w:rPr>
          <w:rFonts w:ascii="仿宋_GB2312" w:hAnsi="宋体" w:eastAsia="仿宋_GB2312"/>
          <w:sz w:val="28"/>
          <w:szCs w:val="28"/>
          <w:u w:val="single"/>
        </w:rPr>
        <w:t xml:space="preserve">         </w:t>
      </w:r>
    </w:p>
    <w:p w14:paraId="75CC680D">
      <w:pPr>
        <w:numPr>
          <w:ilvl w:val="0"/>
          <w:numId w:val="10"/>
        </w:numPr>
        <w:rPr>
          <w:rFonts w:hint="eastAsia" w:ascii="仿宋_GB2312" w:hAnsi="宋体" w:eastAsia="仿宋_GB2312"/>
          <w:sz w:val="28"/>
          <w:szCs w:val="28"/>
        </w:rPr>
      </w:pPr>
      <w:r>
        <w:rPr>
          <w:rFonts w:hint="eastAsia" w:ascii="仿宋_GB2312" w:hAnsi="宋体" w:eastAsia="仿宋_GB2312"/>
          <w:sz w:val="28"/>
          <w:szCs w:val="28"/>
        </w:rPr>
        <w:t>双方合同联系人信息</w:t>
      </w:r>
    </w:p>
    <w:p w14:paraId="133382D8">
      <w:pPr>
        <w:ind w:firstLine="560" w:firstLineChars="200"/>
        <w:rPr>
          <w:rFonts w:ascii="仿宋_GB2312" w:hAnsi="宋体" w:eastAsia="仿宋_GB2312"/>
          <w:sz w:val="28"/>
          <w:szCs w:val="28"/>
          <w:u w:val="single"/>
        </w:rPr>
      </w:pPr>
      <w:r>
        <w:rPr>
          <w:rFonts w:hint="eastAsia" w:ascii="仿宋_GB2312" w:hAnsi="宋体" w:eastAsia="仿宋_GB2312"/>
          <w:sz w:val="28"/>
          <w:szCs w:val="28"/>
        </w:rPr>
        <w:t>1.甲方合同联系人：</w:t>
      </w:r>
      <w:r>
        <w:rPr>
          <w:rFonts w:ascii="仿宋_GB2312" w:hAnsi="宋体" w:eastAsia="仿宋_GB2312"/>
          <w:sz w:val="28"/>
          <w:szCs w:val="28"/>
        </w:rPr>
        <w:t xml:space="preserve"> </w:t>
      </w:r>
      <w:r>
        <w:rPr>
          <w:rFonts w:ascii="仿宋_GB2312" w:hAnsi="宋体" w:eastAsia="仿宋_GB2312"/>
          <w:sz w:val="28"/>
          <w:szCs w:val="28"/>
          <w:u w:val="single"/>
        </w:rPr>
        <w:t xml:space="preserve">         </w:t>
      </w:r>
    </w:p>
    <w:p w14:paraId="4B4A178D">
      <w:pPr>
        <w:ind w:firstLine="560" w:firstLineChars="200"/>
        <w:rPr>
          <w:rFonts w:hint="eastAsia" w:ascii="仿宋_GB2312" w:hAnsi="宋体" w:eastAsia="仿宋_GB2312"/>
          <w:sz w:val="28"/>
          <w:szCs w:val="28"/>
        </w:rPr>
      </w:pPr>
      <w:r>
        <w:rPr>
          <w:rFonts w:hint="eastAsia" w:ascii="仿宋_GB2312" w:hAnsi="宋体" w:eastAsia="仿宋_GB2312"/>
          <w:sz w:val="28"/>
          <w:szCs w:val="28"/>
        </w:rPr>
        <w:t>地址：</w:t>
      </w:r>
    </w:p>
    <w:p w14:paraId="5286A255">
      <w:pPr>
        <w:ind w:firstLine="560" w:firstLineChars="200"/>
        <w:rPr>
          <w:rFonts w:ascii="仿宋_GB2312" w:hAnsi="宋体" w:eastAsia="仿宋_GB2312"/>
          <w:sz w:val="28"/>
          <w:szCs w:val="28"/>
          <w:u w:val="single"/>
        </w:rPr>
      </w:pPr>
      <w:r>
        <w:rPr>
          <w:rFonts w:hint="eastAsia" w:ascii="仿宋_GB2312" w:hAnsi="宋体" w:eastAsia="仿宋_GB2312"/>
          <w:sz w:val="28"/>
          <w:szCs w:val="28"/>
        </w:rPr>
        <w:t>电话号码：</w:t>
      </w:r>
      <w:r>
        <w:rPr>
          <w:rFonts w:ascii="仿宋_GB2312" w:hAnsi="宋体" w:eastAsia="仿宋_GB2312"/>
          <w:sz w:val="28"/>
          <w:szCs w:val="28"/>
          <w:u w:val="single"/>
        </w:rPr>
        <w:t xml:space="preserve">         </w:t>
      </w:r>
    </w:p>
    <w:p w14:paraId="4112D9F8">
      <w:pPr>
        <w:ind w:firstLine="560" w:firstLineChars="200"/>
        <w:rPr>
          <w:rFonts w:ascii="仿宋_GB2312" w:hAnsi="宋体" w:eastAsia="仿宋_GB2312"/>
          <w:sz w:val="28"/>
          <w:szCs w:val="28"/>
          <w:u w:val="single"/>
        </w:rPr>
      </w:pPr>
      <w:r>
        <w:rPr>
          <w:rFonts w:hint="eastAsia" w:ascii="仿宋_GB2312" w:hAnsi="宋体" w:eastAsia="仿宋_GB2312"/>
          <w:sz w:val="28"/>
          <w:szCs w:val="28"/>
        </w:rPr>
        <w:t>2.乙方合同联系人：</w:t>
      </w:r>
      <w:r>
        <w:rPr>
          <w:rFonts w:ascii="仿宋_GB2312" w:hAnsi="宋体" w:eastAsia="仿宋_GB2312"/>
          <w:sz w:val="28"/>
          <w:szCs w:val="28"/>
        </w:rPr>
        <w:t xml:space="preserve"> </w:t>
      </w:r>
      <w:r>
        <w:rPr>
          <w:rFonts w:ascii="仿宋_GB2312" w:hAnsi="宋体" w:eastAsia="仿宋_GB2312"/>
          <w:sz w:val="28"/>
          <w:szCs w:val="28"/>
          <w:u w:val="single"/>
        </w:rPr>
        <w:t xml:space="preserve">         </w:t>
      </w:r>
    </w:p>
    <w:p w14:paraId="627D1ED1">
      <w:pPr>
        <w:ind w:firstLine="560" w:firstLineChars="200"/>
        <w:rPr>
          <w:rFonts w:ascii="仿宋_GB2312" w:hAnsi="宋体" w:eastAsia="仿宋_GB2312"/>
          <w:sz w:val="28"/>
          <w:szCs w:val="28"/>
        </w:rPr>
      </w:pPr>
      <w:r>
        <w:rPr>
          <w:rFonts w:hint="eastAsia" w:ascii="仿宋_GB2312" w:hAnsi="宋体" w:eastAsia="仿宋_GB2312"/>
          <w:sz w:val="28"/>
          <w:szCs w:val="28"/>
        </w:rPr>
        <w:t>地址：</w:t>
      </w:r>
    </w:p>
    <w:p w14:paraId="40566738">
      <w:pPr>
        <w:ind w:firstLine="560" w:firstLineChars="200"/>
        <w:rPr>
          <w:rFonts w:ascii="仿宋_GB2312" w:hAnsi="宋体" w:eastAsia="仿宋_GB2312"/>
          <w:sz w:val="28"/>
          <w:szCs w:val="28"/>
          <w:u w:val="single"/>
        </w:rPr>
      </w:pPr>
      <w:r>
        <w:rPr>
          <w:rFonts w:hint="eastAsia" w:ascii="仿宋_GB2312" w:hAnsi="宋体" w:eastAsia="仿宋_GB2312"/>
          <w:sz w:val="28"/>
          <w:szCs w:val="28"/>
        </w:rPr>
        <w:t>电话号码：</w:t>
      </w:r>
      <w:r>
        <w:rPr>
          <w:rFonts w:ascii="仿宋_GB2312" w:hAnsi="宋体" w:eastAsia="仿宋_GB2312"/>
          <w:sz w:val="28"/>
          <w:szCs w:val="28"/>
          <w:u w:val="single"/>
        </w:rPr>
        <w:t xml:space="preserve">         </w:t>
      </w:r>
    </w:p>
    <w:p w14:paraId="141B2E2C">
      <w:pPr>
        <w:rPr>
          <w:rFonts w:ascii="仿宋_GB2312" w:hAnsi="Times New Roman" w:eastAsia="仿宋_GB2312"/>
          <w:color w:val="000000"/>
          <w:sz w:val="28"/>
          <w:szCs w:val="28"/>
        </w:rPr>
      </w:pPr>
      <w:r>
        <w:rPr>
          <w:rFonts w:hint="eastAsia" w:eastAsia="黑体"/>
          <w:kern w:val="44"/>
          <w:sz w:val="28"/>
          <w:szCs w:val="20"/>
        </w:rPr>
        <w:t>七、甲乙双方权利与义务</w:t>
      </w:r>
    </w:p>
    <w:p w14:paraId="1028EC44">
      <w:pPr>
        <w:numPr>
          <w:ilvl w:val="0"/>
          <w:numId w:val="11"/>
        </w:numPr>
        <w:rPr>
          <w:rFonts w:hint="eastAsia" w:ascii="仿宋_GB2312" w:hAnsi="宋体" w:eastAsia="仿宋_GB2312"/>
          <w:sz w:val="28"/>
          <w:szCs w:val="28"/>
        </w:rPr>
      </w:pPr>
      <w:r>
        <w:rPr>
          <w:rFonts w:hint="eastAsia" w:ascii="仿宋_GB2312" w:hAnsi="宋体" w:eastAsia="仿宋_GB2312"/>
          <w:sz w:val="28"/>
          <w:szCs w:val="28"/>
        </w:rPr>
        <w:t>甲方的权利与义务（可选择、可增删）</w:t>
      </w:r>
    </w:p>
    <w:p w14:paraId="7FFA4E67">
      <w:pPr>
        <w:numPr>
          <w:ilvl w:val="0"/>
          <w:numId w:val="12"/>
        </w:numPr>
        <w:ind w:firstLine="420" w:firstLineChars="150"/>
        <w:rPr>
          <w:rFonts w:hint="eastAsia" w:ascii="仿宋_GB2312" w:hAnsi="宋体" w:eastAsia="仿宋_GB2312"/>
          <w:sz w:val="28"/>
          <w:szCs w:val="28"/>
        </w:rPr>
      </w:pPr>
      <w:r>
        <w:rPr>
          <w:rFonts w:ascii="仿宋_GB2312" w:hAnsi="宋体" w:eastAsia="仿宋_GB2312"/>
          <w:sz w:val="28"/>
          <w:szCs w:val="28"/>
        </w:rPr>
        <w:t>甲方享有要求乙方提供约定服务的权利。甲方有权要求乙方按照合同约定</w:t>
      </w:r>
      <w:r>
        <w:rPr>
          <w:rFonts w:hint="eastAsia" w:ascii="仿宋_GB2312" w:hAnsi="宋体" w:eastAsia="仿宋_GB2312"/>
          <w:sz w:val="28"/>
          <w:szCs w:val="28"/>
        </w:rPr>
        <w:t>，提供相应的住宿、用餐、用车服务。</w:t>
      </w:r>
    </w:p>
    <w:p w14:paraId="1F025721">
      <w:pPr>
        <w:numPr>
          <w:ilvl w:val="0"/>
          <w:numId w:val="12"/>
        </w:numPr>
        <w:ind w:firstLine="420" w:firstLineChars="150"/>
        <w:rPr>
          <w:rFonts w:ascii="仿宋_GB2312" w:hAnsi="宋体" w:eastAsia="仿宋_GB2312"/>
          <w:sz w:val="28"/>
          <w:szCs w:val="28"/>
        </w:rPr>
      </w:pPr>
      <w:r>
        <w:rPr>
          <w:rFonts w:ascii="仿宋_GB2312" w:hAnsi="宋体" w:eastAsia="仿宋_GB2312"/>
          <w:sz w:val="28"/>
          <w:szCs w:val="28"/>
        </w:rPr>
        <w:t>甲方将不定期对乙方酒店环境、服务保障、餐食品质情况等进行</w:t>
      </w:r>
      <w:r>
        <w:rPr>
          <w:rFonts w:hint="eastAsia" w:ascii="仿宋_GB2312" w:hAnsi="宋体" w:eastAsia="仿宋_GB2312"/>
          <w:sz w:val="28"/>
          <w:szCs w:val="28"/>
        </w:rPr>
        <w:t>检查</w:t>
      </w:r>
      <w:r>
        <w:rPr>
          <w:rFonts w:ascii="仿宋_GB2312" w:hAnsi="宋体" w:eastAsia="仿宋_GB2312"/>
          <w:sz w:val="28"/>
          <w:szCs w:val="28"/>
        </w:rPr>
        <w:t>，如乙方在提供服务时未达到甲方要求，甲方将第一时间向乙方发出整改通知，要求乙方提供事件说明及调查整改报告</w:t>
      </w:r>
      <w:r>
        <w:rPr>
          <w:rFonts w:hint="eastAsia" w:ascii="仿宋_GB2312" w:hAnsi="宋体" w:eastAsia="仿宋_GB2312"/>
          <w:sz w:val="28"/>
          <w:szCs w:val="28"/>
        </w:rPr>
        <w:t>，</w:t>
      </w:r>
      <w:r>
        <w:rPr>
          <w:rFonts w:ascii="仿宋_GB2312" w:hAnsi="宋体" w:eastAsia="仿宋_GB2312"/>
          <w:sz w:val="28"/>
          <w:szCs w:val="28"/>
        </w:rPr>
        <w:t>如乙方不积极配合整改或整改效果达不到协议中甲方所述要求，多次影响到甲方航班保障的，甲方有权终止</w:t>
      </w:r>
      <w:r>
        <w:rPr>
          <w:rFonts w:hint="eastAsia" w:ascii="仿宋_GB2312" w:hAnsi="宋体" w:eastAsia="仿宋_GB2312"/>
          <w:sz w:val="28"/>
          <w:szCs w:val="28"/>
        </w:rPr>
        <w:t>双方协议</w:t>
      </w:r>
      <w:r>
        <w:rPr>
          <w:rFonts w:ascii="仿宋_GB2312" w:hAnsi="宋体" w:eastAsia="仿宋_GB2312"/>
          <w:sz w:val="28"/>
          <w:szCs w:val="28"/>
        </w:rPr>
        <w:t>。</w:t>
      </w:r>
    </w:p>
    <w:p w14:paraId="70C2DBCD">
      <w:pPr>
        <w:numPr>
          <w:ilvl w:val="0"/>
          <w:numId w:val="12"/>
        </w:numPr>
        <w:ind w:firstLine="420" w:firstLineChars="150"/>
        <w:rPr>
          <w:rFonts w:ascii="仿宋_GB2312" w:hAnsi="宋体" w:eastAsia="仿宋_GB2312"/>
          <w:sz w:val="28"/>
          <w:szCs w:val="28"/>
        </w:rPr>
      </w:pPr>
      <w:r>
        <w:rPr>
          <w:rFonts w:ascii="仿宋_GB2312" w:hAnsi="宋体" w:eastAsia="仿宋_GB2312"/>
          <w:sz w:val="28"/>
          <w:szCs w:val="28"/>
        </w:rPr>
        <w:t>甲方有权对乙方的保障情况进行客观评价并出具评价报告，如乙方在所有航延酒店中排名较低，且经过电话沟通、面谈后无明显提升，甲方有权终止双方协议。</w:t>
      </w:r>
    </w:p>
    <w:p w14:paraId="3810161E">
      <w:pPr>
        <w:numPr>
          <w:ilvl w:val="0"/>
          <w:numId w:val="12"/>
        </w:numPr>
        <w:ind w:firstLine="420" w:firstLineChars="150"/>
        <w:rPr>
          <w:rFonts w:ascii="仿宋_GB2312" w:hAnsi="宋体" w:eastAsia="仿宋_GB2312"/>
          <w:sz w:val="28"/>
          <w:szCs w:val="28"/>
        </w:rPr>
      </w:pPr>
      <w:r>
        <w:rPr>
          <w:rFonts w:ascii="仿宋_GB2312" w:hAnsi="宋体" w:eastAsia="仿宋_GB2312"/>
          <w:sz w:val="28"/>
          <w:szCs w:val="28"/>
        </w:rPr>
        <w:t>甲方接到旅客因入住酒店而产生的投诉，包括但不限于服务态度、环境卫生、多收费用、信息告知等，甲方有权要求乙方积极配合调查及处理。</w:t>
      </w:r>
    </w:p>
    <w:p w14:paraId="01B33E9E">
      <w:pPr>
        <w:numPr>
          <w:ilvl w:val="0"/>
          <w:numId w:val="12"/>
        </w:numPr>
        <w:ind w:firstLine="420" w:firstLineChars="150"/>
        <w:rPr>
          <w:rFonts w:ascii="仿宋_GB2312" w:hAnsi="宋体" w:eastAsia="仿宋_GB2312"/>
          <w:sz w:val="28"/>
          <w:szCs w:val="28"/>
        </w:rPr>
      </w:pPr>
      <w:r>
        <w:rPr>
          <w:rFonts w:ascii="仿宋_GB2312" w:hAnsi="宋体" w:eastAsia="仿宋_GB2312"/>
          <w:sz w:val="28"/>
          <w:szCs w:val="28"/>
        </w:rPr>
        <w:t>甲方享有依法获得赔偿的权利。在住宿、用餐、用车过程中，甲方的权利受到法律保护，甲方可以要求赔偿。</w:t>
      </w:r>
    </w:p>
    <w:p w14:paraId="4BDB3D55">
      <w:pPr>
        <w:ind w:firstLine="560" w:firstLineChars="200"/>
        <w:rPr>
          <w:rFonts w:hint="eastAsia" w:ascii="仿宋_GB2312" w:hAnsi="宋体" w:eastAsia="仿宋_GB2312"/>
          <w:sz w:val="28"/>
          <w:szCs w:val="28"/>
        </w:rPr>
      </w:pPr>
      <w:r>
        <w:rPr>
          <w:rFonts w:hint="eastAsia" w:ascii="仿宋_GB2312" w:hAnsi="宋体" w:eastAsia="仿宋_GB2312"/>
          <w:sz w:val="28"/>
          <w:szCs w:val="28"/>
        </w:rPr>
        <w:t>6、</w:t>
      </w:r>
      <w:r>
        <w:rPr>
          <w:rFonts w:ascii="仿宋_GB2312" w:hAnsi="宋体" w:eastAsia="仿宋_GB2312"/>
          <w:sz w:val="28"/>
          <w:szCs w:val="28"/>
        </w:rPr>
        <w:t>甲方接到乙方对航班动态等信息的咨询时，须及时告知。</w:t>
      </w:r>
    </w:p>
    <w:p w14:paraId="75BB3D19">
      <w:pPr>
        <w:ind w:firstLine="560" w:firstLineChars="200"/>
        <w:rPr>
          <w:rFonts w:hint="eastAsia" w:ascii="仿宋_GB2312" w:hAnsi="宋体" w:eastAsia="仿宋_GB2312"/>
          <w:color w:val="000000"/>
          <w:sz w:val="28"/>
          <w:szCs w:val="28"/>
        </w:rPr>
      </w:pPr>
      <w:r>
        <w:rPr>
          <w:rFonts w:hint="eastAsia" w:ascii="仿宋" w:hAnsi="仿宋" w:eastAsia="仿宋" w:cs="宋体"/>
          <w:snapToGrid w:val="0"/>
          <w:color w:val="000000"/>
          <w:kern w:val="0"/>
          <w:sz w:val="28"/>
          <w:szCs w:val="28"/>
        </w:rPr>
        <w:t>7、甲方负责定期对乙方服务人员进行不正常航班旅客服务相关知识的培训。</w:t>
      </w:r>
    </w:p>
    <w:p w14:paraId="163D6221">
      <w:pPr>
        <w:spacing w:line="560" w:lineRule="exact"/>
        <w:jc w:val="left"/>
        <w:rPr>
          <w:rFonts w:hint="eastAsia" w:ascii="仿宋" w:hAnsi="仿宋" w:eastAsia="仿宋" w:cs="宋体"/>
          <w:snapToGrid w:val="0"/>
          <w:kern w:val="0"/>
          <w:sz w:val="28"/>
          <w:szCs w:val="28"/>
        </w:rPr>
      </w:pPr>
      <w:r>
        <w:rPr>
          <w:rFonts w:hint="eastAsia" w:ascii="仿宋" w:hAnsi="仿宋" w:eastAsia="仿宋" w:cs="宋体"/>
          <w:snapToGrid w:val="0"/>
          <w:color w:val="000000"/>
          <w:kern w:val="0"/>
          <w:sz w:val="28"/>
          <w:szCs w:val="28"/>
        </w:rPr>
        <w:t xml:space="preserve">    8、乙方因法人、银行帐户信息、税率等信息变更的需在完成变更手续后三天内与甲方备案。如因乙方原因导致的后果由乙方承担。</w:t>
      </w:r>
    </w:p>
    <w:p w14:paraId="0C768461">
      <w:pPr>
        <w:rPr>
          <w:rFonts w:hint="eastAsia" w:ascii="仿宋_GB2312" w:hAnsi="宋体" w:eastAsia="仿宋_GB2312"/>
          <w:sz w:val="28"/>
          <w:szCs w:val="28"/>
        </w:rPr>
      </w:pPr>
    </w:p>
    <w:p w14:paraId="062B068F">
      <w:pPr>
        <w:numPr>
          <w:ilvl w:val="0"/>
          <w:numId w:val="11"/>
        </w:numPr>
        <w:rPr>
          <w:rFonts w:hint="eastAsia" w:ascii="仿宋_GB2312" w:hAnsi="宋体" w:eastAsia="仿宋_GB2312"/>
          <w:sz w:val="28"/>
          <w:szCs w:val="28"/>
        </w:rPr>
      </w:pPr>
      <w:r>
        <w:rPr>
          <w:rFonts w:hint="eastAsia" w:ascii="仿宋_GB2312" w:hAnsi="宋体" w:eastAsia="仿宋_GB2312"/>
          <w:sz w:val="28"/>
          <w:szCs w:val="28"/>
        </w:rPr>
        <w:t>乙方的权利与义务（可选择、可增删）</w:t>
      </w:r>
    </w:p>
    <w:p w14:paraId="307F12E6">
      <w:pPr>
        <w:numPr>
          <w:ilvl w:val="0"/>
          <w:numId w:val="0"/>
        </w:numPr>
        <w:ind w:firstLine="420" w:firstLineChars="150"/>
        <w:rPr>
          <w:rFonts w:hint="eastAsia" w:ascii="仿宋_GB2312" w:hAnsi="宋体" w:eastAsia="仿宋_GB2312"/>
          <w:sz w:val="28"/>
          <w:szCs w:val="28"/>
        </w:rPr>
      </w:pPr>
      <w:r>
        <w:rPr>
          <w:rFonts w:hint="eastAsia" w:ascii="仿宋_GB2312" w:hAnsi="宋体" w:eastAsia="仿宋_GB2312"/>
          <w:kern w:val="2"/>
          <w:sz w:val="28"/>
          <w:szCs w:val="28"/>
          <w:lang w:val="en-US" w:eastAsia="zh-CN" w:bidi="ar-SA"/>
        </w:rPr>
        <w:t>1、</w:t>
      </w:r>
      <w:r>
        <w:rPr>
          <w:rFonts w:hint="eastAsia" w:ascii="仿宋_GB2312" w:hAnsi="宋体" w:eastAsia="仿宋_GB2312"/>
          <w:sz w:val="28"/>
          <w:szCs w:val="28"/>
        </w:rPr>
        <w:t>乙方必须提供有效的营业执照、卫生许可证、消防验收合格证、特种行业许可证等，甲方验原件留存复印件各一份。以上证件乙方须按期年检。</w:t>
      </w:r>
    </w:p>
    <w:p w14:paraId="2F3AD2F4">
      <w:pPr>
        <w:numPr>
          <w:ilvl w:val="0"/>
          <w:numId w:val="0"/>
        </w:numPr>
        <w:ind w:firstLine="420" w:firstLineChars="150"/>
        <w:rPr>
          <w:rFonts w:hint="eastAsia" w:ascii="仿宋_GB2312" w:hAnsi="宋体" w:eastAsia="仿宋_GB2312"/>
          <w:sz w:val="28"/>
          <w:szCs w:val="28"/>
        </w:rPr>
      </w:pPr>
      <w:r>
        <w:rPr>
          <w:rFonts w:hint="eastAsia" w:ascii="仿宋_GB2312" w:hAnsi="宋体" w:eastAsia="仿宋_GB2312"/>
          <w:kern w:val="2"/>
          <w:sz w:val="28"/>
          <w:szCs w:val="28"/>
          <w:lang w:val="en-US" w:eastAsia="zh-CN" w:bidi="ar-SA"/>
        </w:rPr>
        <w:t>2、</w:t>
      </w:r>
      <w:r>
        <w:rPr>
          <w:rFonts w:hint="eastAsia" w:ascii="仿宋_GB2312" w:hAnsi="宋体" w:eastAsia="仿宋_GB2312"/>
          <w:sz w:val="28"/>
          <w:szCs w:val="28"/>
        </w:rPr>
        <w:t>乙方应按照协议标准保质保量的为甲方旅客提供服务。</w:t>
      </w:r>
    </w:p>
    <w:p w14:paraId="30C66653">
      <w:pPr>
        <w:numPr>
          <w:ilvl w:val="0"/>
          <w:numId w:val="0"/>
        </w:numPr>
        <w:ind w:firstLine="420" w:firstLineChars="150"/>
        <w:rPr>
          <w:rFonts w:hint="eastAsia" w:ascii="仿宋_GB2312" w:hAnsi="宋体" w:eastAsia="仿宋_GB2312"/>
          <w:sz w:val="28"/>
          <w:szCs w:val="28"/>
        </w:rPr>
      </w:pPr>
      <w:r>
        <w:rPr>
          <w:rFonts w:hint="eastAsia" w:ascii="仿宋_GB2312" w:hAnsi="宋体" w:eastAsia="仿宋_GB2312"/>
          <w:kern w:val="2"/>
          <w:sz w:val="28"/>
          <w:szCs w:val="28"/>
          <w:lang w:val="en-US" w:eastAsia="zh-CN" w:bidi="ar-SA"/>
        </w:rPr>
        <w:t>3、</w:t>
      </w:r>
      <w:r>
        <w:rPr>
          <w:rFonts w:hint="eastAsia" w:ascii="仿宋_GB2312" w:hAnsi="宋体" w:eastAsia="仿宋_GB2312"/>
          <w:sz w:val="28"/>
          <w:szCs w:val="28"/>
        </w:rPr>
        <w:t>乙方应严格执行《食品卫生法》等法律法规，认真落实食品卫生监管部门的要求，建立质量与食品安全管理体系，完善食品卫生管理制度。</w:t>
      </w:r>
    </w:p>
    <w:p w14:paraId="4730259B">
      <w:pPr>
        <w:numPr>
          <w:ilvl w:val="0"/>
          <w:numId w:val="0"/>
        </w:numPr>
        <w:ind w:firstLine="420" w:firstLineChars="150"/>
        <w:rPr>
          <w:rFonts w:hint="eastAsia" w:ascii="仿宋_GB2312" w:hAnsi="宋体" w:eastAsia="仿宋_GB2312"/>
          <w:sz w:val="28"/>
          <w:szCs w:val="28"/>
        </w:rPr>
      </w:pPr>
      <w:r>
        <w:rPr>
          <w:rFonts w:hint="eastAsia" w:ascii="仿宋_GB2312" w:hAnsi="宋体" w:eastAsia="仿宋_GB2312"/>
          <w:kern w:val="2"/>
          <w:sz w:val="28"/>
          <w:szCs w:val="28"/>
          <w:lang w:val="en-US" w:eastAsia="zh-CN" w:bidi="ar-SA"/>
        </w:rPr>
        <w:t>4、</w:t>
      </w:r>
      <w:r>
        <w:rPr>
          <w:rFonts w:hint="eastAsia" w:ascii="仿宋_GB2312" w:hAnsi="宋体" w:eastAsia="仿宋_GB2312"/>
          <w:sz w:val="28"/>
          <w:szCs w:val="28"/>
        </w:rPr>
        <w:t>乙方在提供旅客住宿、餐食、交通等服务时，有义务保障旅客的人身安全，如因乙方原因致旅客人身、财物受损害的，乙方应依法承担相应的赔偿责任。</w:t>
      </w:r>
    </w:p>
    <w:p w14:paraId="67014CA8">
      <w:pPr>
        <w:numPr>
          <w:ilvl w:val="0"/>
          <w:numId w:val="0"/>
        </w:numPr>
        <w:ind w:firstLine="420" w:firstLineChars="150"/>
        <w:rPr>
          <w:rFonts w:hint="eastAsia" w:ascii="仿宋_GB2312" w:hAnsi="宋体" w:eastAsia="仿宋_GB2312"/>
          <w:sz w:val="28"/>
          <w:szCs w:val="28"/>
        </w:rPr>
      </w:pPr>
      <w:r>
        <w:rPr>
          <w:rFonts w:hint="eastAsia" w:ascii="仿宋_GB2312" w:hAnsi="宋体" w:eastAsia="仿宋_GB2312"/>
          <w:kern w:val="2"/>
          <w:sz w:val="28"/>
          <w:szCs w:val="28"/>
          <w:lang w:val="en-US" w:eastAsia="zh-CN" w:bidi="ar-SA"/>
        </w:rPr>
        <w:t>5、</w:t>
      </w:r>
      <w:r>
        <w:rPr>
          <w:rFonts w:hint="eastAsia" w:ascii="仿宋_GB2312" w:hAnsi="宋体" w:eastAsia="仿宋_GB2312"/>
          <w:sz w:val="28"/>
          <w:szCs w:val="28"/>
        </w:rPr>
        <w:t>乙方接收旅客入住期间，未经甲方同意，不得以任何理由擅自将旅客转送到其他酒店(宾馆)住宿、用餐，一经发现甲方不予支付被乙方转出旅客的住宿及餐食费用，并立即终止合作，由此所产生的费用由乙方承担;因将旅客安排至其他酒店(宾馆)住宿、用餐而造成旅客利益受损、身体伤亡、生病等情况，由此产生的一切后果由乙方承担。</w:t>
      </w:r>
    </w:p>
    <w:p w14:paraId="789AC921">
      <w:pPr>
        <w:numPr>
          <w:ilvl w:val="0"/>
          <w:numId w:val="0"/>
        </w:numPr>
        <w:ind w:firstLine="420" w:firstLineChars="150"/>
        <w:rPr>
          <w:rFonts w:hint="eastAsia" w:ascii="仿宋_GB2312" w:hAnsi="宋体" w:eastAsia="仿宋_GB2312"/>
          <w:sz w:val="28"/>
          <w:szCs w:val="28"/>
        </w:rPr>
      </w:pPr>
      <w:r>
        <w:rPr>
          <w:rFonts w:hint="eastAsia" w:ascii="仿宋_GB2312" w:hAnsi="宋体" w:eastAsia="仿宋_GB2312"/>
          <w:kern w:val="2"/>
          <w:sz w:val="28"/>
          <w:szCs w:val="28"/>
          <w:lang w:val="en-US" w:eastAsia="zh-CN" w:bidi="ar-SA"/>
        </w:rPr>
        <w:t>6、</w:t>
      </w:r>
      <w:r>
        <w:rPr>
          <w:rFonts w:hint="eastAsia" w:ascii="仿宋_GB2312" w:hAnsi="宋体" w:eastAsia="仿宋_GB2312"/>
          <w:sz w:val="28"/>
          <w:szCs w:val="28"/>
        </w:rPr>
        <w:t>乙方须严格按照国家规定进行消防安全管理，保证旅客安全，因消防安全造成一切的后果由乙方全部承担。</w:t>
      </w:r>
    </w:p>
    <w:p w14:paraId="4A06E060">
      <w:pPr>
        <w:numPr>
          <w:ilvl w:val="0"/>
          <w:numId w:val="0"/>
        </w:numPr>
        <w:ind w:firstLine="420" w:firstLineChars="150"/>
        <w:rPr>
          <w:rFonts w:hint="eastAsia" w:ascii="仿宋_GB2312" w:hAnsi="宋体" w:eastAsia="仿宋_GB2312"/>
          <w:sz w:val="28"/>
          <w:szCs w:val="28"/>
        </w:rPr>
      </w:pPr>
      <w:r>
        <w:rPr>
          <w:rFonts w:hint="eastAsia" w:ascii="仿宋_GB2312" w:hAnsi="宋体" w:eastAsia="仿宋_GB2312"/>
          <w:kern w:val="2"/>
          <w:sz w:val="28"/>
          <w:szCs w:val="28"/>
          <w:lang w:val="en-US" w:eastAsia="zh-CN" w:bidi="ar-SA"/>
        </w:rPr>
        <w:t>7、</w:t>
      </w:r>
      <w:r>
        <w:rPr>
          <w:rFonts w:hint="eastAsia" w:ascii="仿宋_GB2312" w:hAnsi="宋体" w:eastAsia="仿宋_GB2312"/>
          <w:sz w:val="28"/>
          <w:szCs w:val="28"/>
        </w:rPr>
        <w:t>乙方须如实记录旅客的住宿人数及用餐人数，如有弄虚作假，一经发现甲方将追究乙方责任，必要时甲方有权终止协议。</w:t>
      </w:r>
    </w:p>
    <w:p w14:paraId="3F76C220">
      <w:pPr>
        <w:numPr>
          <w:ilvl w:val="0"/>
          <w:numId w:val="0"/>
        </w:numPr>
        <w:ind w:firstLine="420" w:firstLineChars="150"/>
        <w:rPr>
          <w:rFonts w:hint="eastAsia" w:ascii="仿宋_GB2312" w:hAnsi="宋体" w:eastAsia="仿宋_GB2312"/>
          <w:sz w:val="28"/>
          <w:szCs w:val="28"/>
        </w:rPr>
      </w:pPr>
      <w:r>
        <w:rPr>
          <w:rFonts w:hint="eastAsia" w:ascii="仿宋_GB2312" w:hAnsi="宋体" w:eastAsia="仿宋_GB2312"/>
          <w:kern w:val="2"/>
          <w:sz w:val="28"/>
          <w:szCs w:val="28"/>
          <w:lang w:val="en-US" w:eastAsia="zh-CN" w:bidi="ar-SA"/>
        </w:rPr>
        <w:t>8、</w:t>
      </w:r>
      <w:r>
        <w:rPr>
          <w:rFonts w:hint="eastAsia" w:ascii="仿宋_GB2312" w:hAnsi="宋体" w:eastAsia="仿宋_GB2312"/>
          <w:sz w:val="28"/>
          <w:szCs w:val="28"/>
        </w:rPr>
        <w:t>乙方应留存旅客身份证扫描件，以备甲方工作人员对入住信息进行抽查。</w:t>
      </w:r>
    </w:p>
    <w:p w14:paraId="3A98B9A5">
      <w:pPr>
        <w:numPr>
          <w:ilvl w:val="0"/>
          <w:numId w:val="0"/>
        </w:numPr>
        <w:ind w:firstLine="420" w:firstLineChars="150"/>
        <w:rPr>
          <w:rFonts w:hint="eastAsia" w:ascii="仿宋_GB2312" w:hAnsi="宋体" w:eastAsia="仿宋_GB2312"/>
          <w:sz w:val="28"/>
          <w:szCs w:val="28"/>
        </w:rPr>
      </w:pPr>
      <w:r>
        <w:rPr>
          <w:rFonts w:hint="eastAsia" w:ascii="仿宋_GB2312" w:hAnsi="宋体" w:eastAsia="仿宋_GB2312"/>
          <w:kern w:val="2"/>
          <w:sz w:val="28"/>
          <w:szCs w:val="28"/>
          <w:lang w:val="en-US" w:eastAsia="zh-CN" w:bidi="ar-SA"/>
        </w:rPr>
        <w:t>9、</w:t>
      </w:r>
      <w:r>
        <w:rPr>
          <w:rFonts w:hint="eastAsia" w:ascii="仿宋_GB2312" w:hAnsi="宋体" w:eastAsia="仿宋_GB2312"/>
          <w:sz w:val="28"/>
          <w:szCs w:val="28"/>
        </w:rPr>
        <w:t>乙方在旅客住、退房时，应清点房内服务设施及物品，如旅客使用超标服务项目，乙方须与旅客自行结算，甲方不承担超标服务项目的费用。</w:t>
      </w:r>
    </w:p>
    <w:p w14:paraId="3533A1FA">
      <w:pPr>
        <w:numPr>
          <w:ilvl w:val="0"/>
          <w:numId w:val="0"/>
        </w:numPr>
        <w:ind w:firstLine="420" w:firstLineChars="150"/>
        <w:rPr>
          <w:rFonts w:hint="eastAsia" w:ascii="仿宋_GB2312" w:hAnsi="宋体" w:eastAsia="仿宋_GB2312"/>
          <w:sz w:val="28"/>
          <w:szCs w:val="28"/>
        </w:rPr>
      </w:pPr>
      <w:r>
        <w:rPr>
          <w:rFonts w:hint="eastAsia" w:ascii="仿宋_GB2312" w:hAnsi="宋体" w:eastAsia="仿宋_GB2312"/>
          <w:kern w:val="2"/>
          <w:sz w:val="28"/>
          <w:szCs w:val="28"/>
          <w:lang w:val="en-US" w:eastAsia="zh-CN" w:bidi="ar-SA"/>
        </w:rPr>
        <w:t>10、</w:t>
      </w:r>
      <w:r>
        <w:rPr>
          <w:rFonts w:hint="eastAsia" w:ascii="仿宋_GB2312" w:hAnsi="宋体" w:eastAsia="仿宋_GB2312"/>
          <w:sz w:val="28"/>
          <w:szCs w:val="28"/>
        </w:rPr>
        <w:t>乙方如销售经理人员、联系方式、接收订单方式发生变更，须及时通知甲方，避免因对接信息不畅而影响旅客入住。</w:t>
      </w:r>
    </w:p>
    <w:p w14:paraId="41525F54">
      <w:pPr>
        <w:numPr>
          <w:ilvl w:val="0"/>
          <w:numId w:val="0"/>
        </w:numPr>
        <w:ind w:firstLine="420" w:firstLineChars="150"/>
        <w:rPr>
          <w:rFonts w:hint="eastAsia" w:ascii="仿宋_GB2312" w:hAnsi="宋体" w:eastAsia="仿宋_GB2312"/>
          <w:sz w:val="28"/>
          <w:szCs w:val="28"/>
        </w:rPr>
      </w:pPr>
      <w:r>
        <w:rPr>
          <w:rFonts w:hint="eastAsia" w:ascii="仿宋_GB2312" w:hAnsi="宋体" w:eastAsia="仿宋_GB2312"/>
          <w:kern w:val="2"/>
          <w:sz w:val="28"/>
          <w:szCs w:val="28"/>
          <w:lang w:val="en-US" w:eastAsia="zh-CN" w:bidi="ar-SA"/>
        </w:rPr>
        <w:t>11、</w:t>
      </w:r>
      <w:r>
        <w:rPr>
          <w:rFonts w:hint="eastAsia" w:ascii="仿宋_GB2312" w:hAnsi="宋体" w:eastAsia="仿宋_GB2312"/>
          <w:sz w:val="28"/>
          <w:szCs w:val="28"/>
        </w:rPr>
        <w:t>乙方如因装修等原因较长时间段不能保障旅客，须将该事宜及预计可正常接旅客时间向甲方备案。</w:t>
      </w:r>
    </w:p>
    <w:p w14:paraId="6E50A59F">
      <w:pPr>
        <w:numPr>
          <w:ilvl w:val="0"/>
          <w:numId w:val="0"/>
        </w:numPr>
        <w:ind w:firstLine="420" w:firstLineChars="150"/>
        <w:rPr>
          <w:rFonts w:hint="eastAsia" w:ascii="仿宋_GB2312" w:hAnsi="宋体" w:eastAsia="仿宋_GB2312"/>
          <w:sz w:val="28"/>
          <w:szCs w:val="28"/>
        </w:rPr>
      </w:pPr>
      <w:r>
        <w:rPr>
          <w:rFonts w:hint="eastAsia" w:ascii="仿宋_GB2312" w:hAnsi="宋体" w:eastAsia="仿宋_GB2312"/>
          <w:kern w:val="2"/>
          <w:sz w:val="28"/>
          <w:szCs w:val="28"/>
          <w:lang w:val="en-US" w:eastAsia="zh-CN" w:bidi="ar-SA"/>
        </w:rPr>
        <w:t>12、</w:t>
      </w:r>
      <w:r>
        <w:rPr>
          <w:rFonts w:hint="eastAsia" w:ascii="仿宋_GB2312" w:hAnsi="宋体" w:eastAsia="仿宋_GB2312"/>
          <w:sz w:val="28"/>
          <w:szCs w:val="28"/>
        </w:rPr>
        <w:t>乙方销售经理电话或前台电话保持24小时可接通的状态，以便甲方确认乙方可提供房间数量。</w:t>
      </w:r>
    </w:p>
    <w:p w14:paraId="1A09D043">
      <w:pPr>
        <w:numPr>
          <w:ilvl w:val="0"/>
          <w:numId w:val="0"/>
        </w:numPr>
        <w:ind w:firstLine="420" w:firstLineChars="150"/>
        <w:rPr>
          <w:rFonts w:hint="eastAsia" w:ascii="仿宋_GB2312" w:hAnsi="宋体" w:eastAsia="仿宋_GB2312"/>
          <w:sz w:val="28"/>
          <w:szCs w:val="28"/>
        </w:rPr>
      </w:pPr>
      <w:r>
        <w:rPr>
          <w:rFonts w:hint="eastAsia" w:ascii="仿宋_GB2312" w:hAnsi="宋体" w:eastAsia="仿宋_GB2312"/>
          <w:kern w:val="2"/>
          <w:sz w:val="28"/>
          <w:szCs w:val="28"/>
          <w:lang w:val="en-US" w:eastAsia="zh-CN" w:bidi="ar-SA"/>
        </w:rPr>
        <w:t>13、</w:t>
      </w:r>
      <w:r>
        <w:rPr>
          <w:rFonts w:hint="eastAsia" w:ascii="仿宋_GB2312" w:hAnsi="宋体" w:eastAsia="仿宋_GB2312"/>
          <w:sz w:val="28"/>
          <w:szCs w:val="28"/>
        </w:rPr>
        <w:t>乙方优先保障甲方航延旅客。</w:t>
      </w:r>
    </w:p>
    <w:p w14:paraId="7CEAA59B">
      <w:pPr>
        <w:numPr>
          <w:ilvl w:val="0"/>
          <w:numId w:val="0"/>
        </w:numPr>
        <w:ind w:firstLine="420" w:firstLineChars="150"/>
        <w:rPr>
          <w:rFonts w:hint="eastAsia" w:ascii="仿宋_GB2312" w:hAnsi="宋体" w:eastAsia="仿宋_GB2312"/>
          <w:sz w:val="28"/>
          <w:szCs w:val="28"/>
        </w:rPr>
      </w:pPr>
      <w:r>
        <w:rPr>
          <w:rFonts w:hint="eastAsia" w:ascii="仿宋_GB2312" w:hAnsi="宋体" w:eastAsia="仿宋_GB2312"/>
          <w:kern w:val="2"/>
          <w:sz w:val="28"/>
          <w:szCs w:val="28"/>
          <w:lang w:val="en-US" w:eastAsia="zh-CN" w:bidi="ar-SA"/>
        </w:rPr>
        <w:t>14、</w:t>
      </w:r>
      <w:r>
        <w:rPr>
          <w:rFonts w:hint="eastAsia" w:ascii="仿宋_GB2312" w:hAnsi="宋体" w:eastAsia="仿宋_GB2312"/>
          <w:sz w:val="28"/>
          <w:szCs w:val="28"/>
        </w:rPr>
        <w:t>乙方工作人员需保持良好的工作状态和服务态度。</w:t>
      </w:r>
    </w:p>
    <w:p w14:paraId="3B0CBF68">
      <w:pPr>
        <w:numPr>
          <w:ilvl w:val="0"/>
          <w:numId w:val="0"/>
        </w:numPr>
        <w:ind w:left="720" w:leftChars="0" w:hanging="720" w:firstLineChars="0"/>
        <w:rPr>
          <w:rFonts w:hint="eastAsia" w:ascii="黑体" w:hAnsi="黑体" w:eastAsia="黑体" w:cs="黑体"/>
          <w:sz w:val="28"/>
          <w:szCs w:val="28"/>
        </w:rPr>
      </w:pPr>
      <w:r>
        <w:rPr>
          <w:rFonts w:hint="eastAsia" w:ascii="黑体" w:hAnsi="黑体" w:eastAsia="黑体" w:cs="黑体"/>
          <w:kern w:val="2"/>
          <w:sz w:val="28"/>
          <w:szCs w:val="28"/>
          <w:lang w:val="en-US" w:eastAsia="zh-CN" w:bidi="ar-SA"/>
        </w:rPr>
        <w:t>八、</w:t>
      </w:r>
      <w:r>
        <w:rPr>
          <w:rFonts w:hint="eastAsia" w:ascii="黑体" w:hAnsi="黑体" w:eastAsia="黑体" w:cs="黑体"/>
          <w:sz w:val="28"/>
          <w:szCs w:val="28"/>
        </w:rPr>
        <w:t>安全风险管理要求</w:t>
      </w:r>
    </w:p>
    <w:p w14:paraId="5D22557A">
      <w:pPr>
        <w:numPr>
          <w:ilvl w:val="0"/>
          <w:numId w:val="0"/>
        </w:numPr>
        <w:ind w:firstLine="420" w:firstLineChars="150"/>
        <w:rPr>
          <w:rFonts w:hint="eastAsia" w:ascii="仿宋_GB2312" w:hAnsi="宋体" w:eastAsia="仿宋_GB2312" w:cs="Times New Roman"/>
          <w:sz w:val="28"/>
          <w:szCs w:val="28"/>
        </w:rPr>
      </w:pP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lang w:val="en-US" w:eastAsia="zh-CN"/>
        </w:rPr>
        <w:t>一</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rPr>
        <w:t>乙方须落实安全生产主体责任，应履行安全生产工作职责，并树立安全意识，坚持预防为主，做好防盗、防火、防漏电、防伤亡等防范工作，确保运行安全。并承诺对服务期内所发生的生产、安全和交通等全部事故负责，甲方不承担任何责任。</w:t>
      </w:r>
      <w:r>
        <w:rPr>
          <w:rFonts w:hint="eastAsia" w:ascii="仿宋_GB2312" w:hAnsi="宋体" w:eastAsia="仿宋_GB2312" w:cs="Times New Roman"/>
          <w:sz w:val="28"/>
          <w:szCs w:val="28"/>
        </w:rPr>
        <w:br w:type="textWrapping"/>
      </w:r>
      <w:r>
        <w:rPr>
          <w:rFonts w:hint="eastAsia" w:ascii="仿宋_GB2312" w:hAnsi="宋体" w:eastAsia="仿宋_GB2312" w:cs="Times New Roman"/>
          <w:sz w:val="28"/>
          <w:szCs w:val="28"/>
          <w:lang w:val="en-US" w:eastAsia="zh-CN"/>
        </w:rPr>
        <w:t xml:space="preserve">   </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lang w:val="en-US" w:eastAsia="zh-CN"/>
        </w:rPr>
        <w:t>二</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rPr>
        <w:t>乙方在服务过程中须严格按照《中华人民共和国安全生产法》、《重大事故隐患管理规定》和《安全生产违法行为行政处罚办法》、《生产过程安全卫生要求总则》等安全与卫生相关的最新规定执行。</w:t>
      </w:r>
      <w:r>
        <w:rPr>
          <w:rFonts w:hint="eastAsia" w:ascii="仿宋_GB2312" w:hAnsi="宋体" w:eastAsia="仿宋_GB2312" w:cs="Times New Roman"/>
          <w:sz w:val="28"/>
          <w:szCs w:val="28"/>
        </w:rPr>
        <w:br w:type="textWrapping"/>
      </w:r>
      <w:r>
        <w:rPr>
          <w:rFonts w:hint="eastAsia" w:ascii="仿宋_GB2312" w:hAnsi="宋体" w:eastAsia="仿宋_GB2312" w:cs="Times New Roman"/>
          <w:sz w:val="28"/>
          <w:szCs w:val="28"/>
          <w:lang w:val="en-US" w:eastAsia="zh-CN"/>
        </w:rPr>
        <w:t xml:space="preserve"> （三）</w:t>
      </w:r>
      <w:r>
        <w:rPr>
          <w:rFonts w:hint="eastAsia" w:ascii="仿宋_GB2312" w:hAnsi="宋体" w:eastAsia="仿宋_GB2312" w:cs="Times New Roman"/>
          <w:sz w:val="28"/>
          <w:szCs w:val="28"/>
        </w:rPr>
        <w:t>甲方识别危险源和隐患，制定风险控制、隐患治理措施，需通报至乙方，并要求其落实相应措施。</w:t>
      </w:r>
      <w:r>
        <w:rPr>
          <w:rFonts w:hint="eastAsia" w:ascii="仿宋_GB2312" w:hAnsi="宋体" w:eastAsia="仿宋_GB2312" w:cs="Times New Roman"/>
          <w:sz w:val="28"/>
          <w:szCs w:val="28"/>
        </w:rPr>
        <w:br w:type="textWrapping"/>
      </w:r>
      <w:r>
        <w:rPr>
          <w:rFonts w:hint="eastAsia" w:ascii="仿宋_GB2312" w:hAnsi="宋体" w:eastAsia="仿宋_GB2312" w:cs="Times New Roman"/>
          <w:sz w:val="28"/>
          <w:szCs w:val="28"/>
          <w:lang w:val="en-US" w:eastAsia="zh-CN"/>
        </w:rPr>
        <w:t xml:space="preserve">   </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lang w:val="en-US" w:eastAsia="zh-CN"/>
        </w:rPr>
        <w:t>四</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rPr>
        <w:t>乙方负责组织所属班组/岗位人员开展危险源和控制措施以及隐患和治理情况的学习，执行任务过程中严格执行程序，以基于任务风险管理的形式，将风险控制措施和隐患治理措施落实到实际工作中。</w:t>
      </w:r>
      <w:r>
        <w:rPr>
          <w:rFonts w:hint="eastAsia" w:ascii="仿宋_GB2312" w:hAnsi="宋体" w:eastAsia="仿宋_GB2312" w:cs="Times New Roman"/>
          <w:sz w:val="28"/>
          <w:szCs w:val="28"/>
        </w:rPr>
        <w:br w:type="textWrapping"/>
      </w:r>
      <w:r>
        <w:rPr>
          <w:rFonts w:hint="eastAsia" w:ascii="仿宋_GB2312" w:hAnsi="宋体" w:eastAsia="仿宋_GB2312" w:cs="Times New Roman"/>
          <w:sz w:val="28"/>
          <w:szCs w:val="28"/>
          <w:lang w:val="en-US" w:eastAsia="zh-CN"/>
        </w:rPr>
        <w:t xml:space="preserve"> （五）</w:t>
      </w:r>
      <w:r>
        <w:rPr>
          <w:rFonts w:hint="eastAsia" w:ascii="仿宋_GB2312" w:hAnsi="宋体" w:eastAsia="仿宋_GB2312" w:cs="Times New Roman"/>
          <w:sz w:val="28"/>
          <w:szCs w:val="28"/>
        </w:rPr>
        <w:t>乙方应严格执行甲方的安全生产和安全管理制度和操作规程，在生产运行保障过程中，乙方应主动识别安全风险或隐患，发现后应向甲方及时沟通，及时采取相应风险控制与隐患治理措施。</w:t>
      </w:r>
      <w:r>
        <w:rPr>
          <w:rFonts w:hint="eastAsia" w:ascii="仿宋_GB2312" w:hAnsi="宋体" w:eastAsia="仿宋_GB2312" w:cs="Times New Roman"/>
          <w:sz w:val="28"/>
          <w:szCs w:val="28"/>
        </w:rPr>
        <w:br w:type="textWrapping"/>
      </w:r>
      <w:r>
        <w:rPr>
          <w:rFonts w:hint="eastAsia" w:ascii="仿宋_GB2312" w:hAnsi="宋体" w:eastAsia="仿宋_GB2312" w:cs="Times New Roman"/>
          <w:sz w:val="28"/>
          <w:szCs w:val="28"/>
          <w:lang w:val="en-US" w:eastAsia="zh-CN"/>
        </w:rPr>
        <w:t xml:space="preserve">  （六）</w:t>
      </w:r>
      <w:r>
        <w:rPr>
          <w:rFonts w:hint="eastAsia" w:ascii="仿宋_GB2312" w:hAnsi="宋体" w:eastAsia="仿宋_GB2312" w:cs="Times New Roman"/>
          <w:sz w:val="28"/>
          <w:szCs w:val="28"/>
        </w:rPr>
        <w:t>乙方须为项目员工提供劳动安全保障。</w:t>
      </w:r>
      <w:r>
        <w:rPr>
          <w:rFonts w:hint="eastAsia" w:ascii="仿宋_GB2312" w:hAnsi="宋体" w:eastAsia="仿宋_GB2312" w:cs="Times New Roman"/>
          <w:sz w:val="28"/>
          <w:szCs w:val="28"/>
        </w:rPr>
        <w:br w:type="textWrapping"/>
      </w:r>
      <w:r>
        <w:rPr>
          <w:rFonts w:hint="eastAsia" w:ascii="仿宋_GB2312" w:hAnsi="宋体" w:eastAsia="仿宋_GB2312" w:cs="Times New Roman"/>
          <w:sz w:val="28"/>
          <w:szCs w:val="28"/>
          <w:lang w:val="en-US" w:eastAsia="zh-CN"/>
        </w:rPr>
        <w:t xml:space="preserve">  （七）</w:t>
      </w:r>
      <w:r>
        <w:rPr>
          <w:rFonts w:hint="eastAsia" w:ascii="仿宋_GB2312" w:hAnsi="宋体" w:eastAsia="仿宋_GB2312" w:cs="Times New Roman"/>
          <w:sz w:val="28"/>
          <w:szCs w:val="28"/>
        </w:rPr>
        <w:t>完成甲方的其他安全生产要求。</w:t>
      </w:r>
    </w:p>
    <w:p w14:paraId="487F6EB7">
      <w:pPr>
        <w:pStyle w:val="2"/>
        <w:jc w:val="left"/>
        <w:rPr>
          <w:rFonts w:hint="eastAsia"/>
          <w:bCs w:val="0"/>
          <w:sz w:val="28"/>
          <w:szCs w:val="20"/>
        </w:rPr>
      </w:pPr>
      <w:r>
        <w:rPr>
          <w:rFonts w:hint="eastAsia"/>
          <w:bCs w:val="0"/>
          <w:sz w:val="28"/>
          <w:szCs w:val="20"/>
        </w:rPr>
        <w:t>九、违约责任（可选择、可增加）</w:t>
      </w:r>
    </w:p>
    <w:p w14:paraId="34CFF469">
      <w:pPr>
        <w:pStyle w:val="5"/>
        <w:ind w:firstLine="560" w:firstLineChars="200"/>
        <w:rPr>
          <w:rFonts w:ascii="仿宋_GB2312" w:hAnsi="宋体" w:eastAsia="仿宋_GB2312"/>
          <w:sz w:val="28"/>
          <w:szCs w:val="28"/>
        </w:rPr>
      </w:pPr>
      <w:r>
        <w:rPr>
          <w:rFonts w:hint="eastAsia" w:ascii="仿宋_GB2312" w:hAnsi="宋体" w:eastAsia="仿宋_GB2312"/>
          <w:sz w:val="28"/>
          <w:szCs w:val="28"/>
        </w:rPr>
        <w:t>（一）乙方须确保甲方人员在酒店的人身、财产安全，如因乙方原因导致甲方旅客人身、财产受到损害或损失的，乙方应进行处理并承担赔偿责任。当甲方旅客在乙方入住时，如出现乙方住店客人对旅客不礼貌举止、言行粗俗等行为，乙方需立即采取措施予以处理，并提供整改方案，履行安全责任。甲方有权视情节严重程度及乙方整改情况，在对乙方的绩效考评中予以体现，并有权终止与乙方的合作。</w:t>
      </w:r>
    </w:p>
    <w:p w14:paraId="128D6B15">
      <w:pPr>
        <w:autoSpaceDE w:val="0"/>
        <w:autoSpaceDN w:val="0"/>
        <w:adjustRightInd w:val="0"/>
        <w:ind w:firstLine="560" w:firstLineChars="200"/>
        <w:rPr>
          <w:rFonts w:ascii="仿宋_GB2312" w:hAnsi="宋体" w:eastAsia="仿宋_GB2312"/>
          <w:sz w:val="28"/>
          <w:szCs w:val="28"/>
        </w:rPr>
      </w:pPr>
      <w:r>
        <w:rPr>
          <w:rFonts w:hint="eastAsia" w:ascii="仿宋_GB2312" w:hAnsi="宋体" w:eastAsia="仿宋_GB2312"/>
          <w:sz w:val="28"/>
          <w:szCs w:val="28"/>
        </w:rPr>
        <w:t>（二）乙方应按合同要求，提供完好状态房间给甲方旅客，如乙方不能按合同约定提供相应标准房间，甲方有权要求乙方支付违约金，违约金为当日该航班旅客入住房费的5</w:t>
      </w:r>
      <w:r>
        <w:rPr>
          <w:rFonts w:ascii="仿宋_GB2312" w:hAnsi="宋体" w:eastAsia="仿宋_GB2312"/>
          <w:sz w:val="28"/>
          <w:szCs w:val="28"/>
        </w:rPr>
        <w:t>0</w:t>
      </w:r>
      <w:r>
        <w:rPr>
          <w:rFonts w:hint="eastAsia" w:ascii="仿宋_GB2312" w:hAnsi="宋体" w:eastAsia="仿宋_GB2312"/>
          <w:sz w:val="28"/>
          <w:szCs w:val="28"/>
        </w:rPr>
        <w:t>%-</w:t>
      </w:r>
      <w:r>
        <w:rPr>
          <w:rFonts w:ascii="仿宋_GB2312" w:hAnsi="宋体" w:eastAsia="仿宋_GB2312"/>
          <w:sz w:val="28"/>
          <w:szCs w:val="28"/>
        </w:rPr>
        <w:t>100</w:t>
      </w:r>
      <w:r>
        <w:rPr>
          <w:rFonts w:hint="eastAsia" w:ascii="仿宋_GB2312" w:hAnsi="宋体" w:eastAsia="仿宋_GB2312"/>
          <w:sz w:val="28"/>
          <w:szCs w:val="28"/>
        </w:rPr>
        <w:t>%。</w:t>
      </w:r>
    </w:p>
    <w:p w14:paraId="57D111D6">
      <w:pPr>
        <w:autoSpaceDE w:val="0"/>
        <w:autoSpaceDN w:val="0"/>
        <w:adjustRightInd w:val="0"/>
        <w:ind w:firstLine="560" w:firstLineChars="200"/>
        <w:rPr>
          <w:rFonts w:ascii="仿宋_GB2312" w:hAnsi="宋体" w:eastAsia="仿宋_GB2312"/>
          <w:sz w:val="28"/>
          <w:szCs w:val="28"/>
        </w:rPr>
      </w:pPr>
      <w:r>
        <w:rPr>
          <w:rFonts w:hint="eastAsia" w:ascii="仿宋_GB2312" w:hAnsi="宋体" w:eastAsia="仿宋_GB2312"/>
          <w:sz w:val="28"/>
          <w:szCs w:val="28"/>
        </w:rPr>
        <w:t>（三）甲方旅客在乙方用餐时，如发现食物中存在异物，乙方须立即处理，并向甲方反馈整改方案，甲方有权根据情节严重程度及乙方整改情况，要求乙方支付违约金，违约金为当日所有旅客入住用餐费用的5</w:t>
      </w:r>
      <w:r>
        <w:rPr>
          <w:rFonts w:ascii="仿宋_GB2312" w:hAnsi="宋体" w:eastAsia="仿宋_GB2312"/>
          <w:sz w:val="28"/>
          <w:szCs w:val="28"/>
        </w:rPr>
        <w:t>0</w:t>
      </w:r>
      <w:r>
        <w:rPr>
          <w:rFonts w:hint="eastAsia" w:ascii="仿宋_GB2312" w:hAnsi="宋体" w:eastAsia="仿宋_GB2312"/>
          <w:sz w:val="28"/>
          <w:szCs w:val="28"/>
        </w:rPr>
        <w:t>%-</w:t>
      </w:r>
      <w:r>
        <w:rPr>
          <w:rFonts w:ascii="仿宋_GB2312" w:hAnsi="宋体" w:eastAsia="仿宋_GB2312"/>
          <w:sz w:val="28"/>
          <w:szCs w:val="28"/>
        </w:rPr>
        <w:t>100</w:t>
      </w:r>
      <w:r>
        <w:rPr>
          <w:rFonts w:hint="eastAsia" w:ascii="仿宋_GB2312" w:hAnsi="宋体" w:eastAsia="仿宋_GB2312"/>
          <w:sz w:val="28"/>
          <w:szCs w:val="28"/>
        </w:rPr>
        <w:t>%。</w:t>
      </w:r>
    </w:p>
    <w:p w14:paraId="0ABD8A51">
      <w:pPr>
        <w:autoSpaceDE w:val="0"/>
        <w:autoSpaceDN w:val="0"/>
        <w:adjustRightInd w:val="0"/>
        <w:ind w:firstLine="560" w:firstLineChars="200"/>
        <w:rPr>
          <w:rFonts w:ascii="仿宋_GB2312" w:hAnsi="宋体" w:eastAsia="仿宋_GB2312"/>
          <w:sz w:val="28"/>
          <w:szCs w:val="28"/>
        </w:rPr>
      </w:pPr>
      <w:bookmarkStart w:id="101" w:name="_Hlk91511731"/>
      <w:r>
        <w:rPr>
          <w:rFonts w:hint="eastAsia" w:ascii="仿宋_GB2312" w:hAnsi="宋体" w:eastAsia="仿宋_GB2312"/>
          <w:sz w:val="28"/>
          <w:szCs w:val="28"/>
        </w:rPr>
        <w:t>如甲方旅客用餐时出现食物中毒、或食物中有异物且已被旅客误食等重大安全事件，导致甲方旅客无法继续后续航班，乙方须立即将甲方相关人员送医处理，并承担甲方旅客医疗费、餐费、房费、甲方旅客改签航班等其它费用。同时，乙方须提供切实有效的整改方案，杜绝类似情况。甲方有权根据情节严重程度及乙方整改情况，在对乙方的绩效考评中予以体现，并有权终止与乙方的合作。</w:t>
      </w:r>
    </w:p>
    <w:bookmarkEnd w:id="101"/>
    <w:p w14:paraId="61099001">
      <w:pPr>
        <w:autoSpaceDE w:val="0"/>
        <w:autoSpaceDN w:val="0"/>
        <w:adjustRightInd w:val="0"/>
        <w:ind w:firstLine="560" w:firstLineChars="200"/>
        <w:rPr>
          <w:rFonts w:hint="eastAsia" w:ascii="仿宋_GB2312" w:hAnsi="宋体" w:eastAsia="仿宋_GB2312"/>
          <w:sz w:val="28"/>
          <w:szCs w:val="28"/>
        </w:rPr>
      </w:pPr>
      <w:bookmarkStart w:id="102" w:name="_Hlk91514813"/>
      <w:r>
        <w:rPr>
          <w:rFonts w:hint="eastAsia" w:ascii="仿宋_GB2312" w:hAnsi="宋体" w:eastAsia="仿宋_GB2312"/>
          <w:sz w:val="28"/>
          <w:szCs w:val="28"/>
        </w:rPr>
        <w:t>（四）因乙方原因造成车辆无法及时接送，或漏接、迟接甲方旅客，导致旅客误机，则乙方应承担相关费用，包括但不限于改签费、旅客提出的经济损失等。</w:t>
      </w:r>
    </w:p>
    <w:bookmarkEnd w:id="102"/>
    <w:p w14:paraId="411A2813">
      <w:pPr>
        <w:ind w:firstLine="560" w:firstLineChars="200"/>
        <w:rPr>
          <w:rFonts w:ascii="仿宋_GB2312" w:hAnsi="宋体" w:eastAsia="仿宋_GB2312"/>
          <w:sz w:val="28"/>
          <w:szCs w:val="28"/>
        </w:rPr>
      </w:pPr>
      <w:bookmarkStart w:id="103" w:name="_Hlk91665111"/>
      <w:r>
        <w:rPr>
          <w:rFonts w:hint="eastAsia" w:ascii="仿宋_GB2312" w:hAnsi="宋体" w:eastAsia="仿宋_GB2312"/>
          <w:sz w:val="28"/>
          <w:szCs w:val="28"/>
        </w:rPr>
        <w:t>（五）乙方一年内出现重大投诉事件2次以上，甲方有权终止与乙方的合作。</w:t>
      </w:r>
      <w:bookmarkStart w:id="104" w:name="_Hlk91664488"/>
      <w:r>
        <w:rPr>
          <w:rFonts w:hint="eastAsia" w:ascii="仿宋_GB2312" w:hAnsi="宋体" w:eastAsia="仿宋_GB2312"/>
          <w:sz w:val="28"/>
          <w:szCs w:val="28"/>
        </w:rPr>
        <w:t>重大投诉事件包括但不限于：</w:t>
      </w:r>
    </w:p>
    <w:p w14:paraId="103AFE48">
      <w:pPr>
        <w:numPr>
          <w:ilvl w:val="0"/>
          <w:numId w:val="13"/>
        </w:numPr>
        <w:ind w:firstLine="560" w:firstLineChars="200"/>
        <w:rPr>
          <w:rFonts w:ascii="仿宋_GB2312" w:hAnsi="宋体" w:eastAsia="仿宋_GB2312"/>
          <w:sz w:val="28"/>
          <w:szCs w:val="28"/>
        </w:rPr>
      </w:pPr>
      <w:r>
        <w:rPr>
          <w:rFonts w:hint="eastAsia" w:ascii="仿宋_GB2312" w:hAnsi="宋体" w:eastAsia="仿宋_GB2312"/>
          <w:sz w:val="28"/>
          <w:szCs w:val="28"/>
        </w:rPr>
        <w:t>涉及人身财产安全的投诉；</w:t>
      </w:r>
    </w:p>
    <w:p w14:paraId="0255506C">
      <w:pPr>
        <w:numPr>
          <w:ilvl w:val="0"/>
          <w:numId w:val="13"/>
        </w:numPr>
        <w:ind w:firstLine="560" w:firstLineChars="200"/>
        <w:rPr>
          <w:rFonts w:ascii="仿宋_GB2312" w:hAnsi="宋体" w:eastAsia="仿宋_GB2312"/>
          <w:sz w:val="28"/>
          <w:szCs w:val="28"/>
        </w:rPr>
      </w:pPr>
      <w:r>
        <w:rPr>
          <w:rFonts w:hint="eastAsia" w:ascii="仿宋_GB2312" w:hAnsi="宋体" w:eastAsia="仿宋_GB2312"/>
          <w:sz w:val="28"/>
          <w:szCs w:val="28"/>
        </w:rPr>
        <w:t xml:space="preserve">因保障不力导致旅客重大投诉；                      </w:t>
      </w:r>
      <w:r>
        <w:rPr>
          <w:rFonts w:ascii="仿宋_GB2312" w:hAnsi="宋体" w:eastAsia="仿宋_GB2312"/>
          <w:sz w:val="28"/>
          <w:szCs w:val="28"/>
        </w:rPr>
        <w:t xml:space="preserve">       </w:t>
      </w:r>
    </w:p>
    <w:p w14:paraId="19A7F1FA">
      <w:pPr>
        <w:numPr>
          <w:ilvl w:val="0"/>
          <w:numId w:val="13"/>
        </w:numPr>
        <w:ind w:firstLine="560" w:firstLineChars="200"/>
        <w:rPr>
          <w:rFonts w:ascii="仿宋_GB2312" w:hAnsi="宋体" w:eastAsia="仿宋_GB2312"/>
          <w:sz w:val="28"/>
          <w:szCs w:val="28"/>
        </w:rPr>
      </w:pPr>
      <w:r>
        <w:rPr>
          <w:rFonts w:hint="eastAsia" w:ascii="仿宋_GB2312" w:hAnsi="宋体" w:eastAsia="仿宋_GB2312"/>
          <w:sz w:val="28"/>
          <w:szCs w:val="28"/>
        </w:rPr>
        <w:t xml:space="preserve">酒店硬件及服务变更导致不满足招标或谈判时响应的条件；     </w:t>
      </w:r>
    </w:p>
    <w:p w14:paraId="09167E4C">
      <w:pPr>
        <w:numPr>
          <w:ilvl w:val="0"/>
          <w:numId w:val="13"/>
        </w:numPr>
        <w:ind w:firstLine="560" w:firstLineChars="200"/>
        <w:rPr>
          <w:rFonts w:hint="eastAsia" w:ascii="仿宋_GB2312" w:hAnsi="宋体" w:eastAsia="仿宋_GB2312"/>
          <w:sz w:val="28"/>
          <w:szCs w:val="28"/>
        </w:rPr>
      </w:pPr>
      <w:r>
        <w:rPr>
          <w:rFonts w:hint="eastAsia" w:ascii="仿宋_GB2312" w:hAnsi="宋体" w:eastAsia="仿宋_GB2312"/>
          <w:sz w:val="28"/>
          <w:szCs w:val="28"/>
        </w:rPr>
        <w:t xml:space="preserve">其他 </w:t>
      </w:r>
      <w:r>
        <w:rPr>
          <w:rFonts w:ascii="仿宋_GB2312" w:hAnsi="宋体" w:eastAsia="仿宋_GB2312"/>
          <w:sz w:val="28"/>
          <w:szCs w:val="28"/>
          <w:u w:val="single"/>
        </w:rPr>
        <w:t xml:space="preserve">                                           </w:t>
      </w:r>
      <w:r>
        <w:rPr>
          <w:rFonts w:hint="eastAsia" w:ascii="仿宋_GB2312" w:hAnsi="宋体" w:eastAsia="仿宋_GB2312"/>
          <w:sz w:val="28"/>
          <w:szCs w:val="28"/>
        </w:rPr>
        <w:t>。</w:t>
      </w:r>
    </w:p>
    <w:bookmarkEnd w:id="103"/>
    <w:bookmarkEnd w:id="104"/>
    <w:p w14:paraId="5FB869CB">
      <w:pPr>
        <w:rPr>
          <w:rFonts w:hint="eastAsia"/>
        </w:rPr>
      </w:pPr>
    </w:p>
    <w:p w14:paraId="522D23A5">
      <w:pPr>
        <w:rPr>
          <w:rFonts w:eastAsia="黑体"/>
          <w:kern w:val="44"/>
          <w:sz w:val="28"/>
          <w:szCs w:val="20"/>
        </w:rPr>
      </w:pPr>
      <w:r>
        <w:rPr>
          <w:rFonts w:hint="eastAsia" w:eastAsia="黑体"/>
          <w:kern w:val="44"/>
          <w:sz w:val="28"/>
          <w:szCs w:val="20"/>
        </w:rPr>
        <w:t>十、乙方廉洁诚信声明</w:t>
      </w:r>
    </w:p>
    <w:p w14:paraId="45CE1CB4">
      <w:pPr>
        <w:pStyle w:val="8"/>
        <w:spacing w:line="240" w:lineRule="auto"/>
        <w:ind w:firstLine="560"/>
        <w:rPr>
          <w:rFonts w:ascii="仿宋_GB2312" w:hAnsi="宋体"/>
          <w:szCs w:val="28"/>
        </w:rPr>
      </w:pPr>
      <w:r>
        <w:rPr>
          <w:rFonts w:hint="eastAsia" w:ascii="仿宋_GB2312" w:hAnsi="宋体"/>
          <w:szCs w:val="28"/>
        </w:rPr>
        <w:t>（一）乙方不得以任何理由和形式向甲方相关人员进行宴请，馈赠礼品、有价证券、支付凭证、提供日常生活的便利条件等不当活动。</w:t>
      </w:r>
    </w:p>
    <w:p w14:paraId="4A972CC8">
      <w:pPr>
        <w:pStyle w:val="8"/>
        <w:spacing w:line="240" w:lineRule="auto"/>
        <w:ind w:firstLine="560"/>
        <w:rPr>
          <w:rFonts w:ascii="仿宋_GB2312" w:hAnsi="宋体"/>
          <w:szCs w:val="28"/>
        </w:rPr>
      </w:pPr>
      <w:r>
        <w:rPr>
          <w:rFonts w:hint="eastAsia" w:ascii="仿宋_GB2312" w:hAnsi="宋体"/>
          <w:szCs w:val="28"/>
        </w:rPr>
        <w:t>（二）乙方不以回扣、好处费、红包、提成等各种现金或实物形式拉拢、贿赂甲方相关人员。</w:t>
      </w:r>
    </w:p>
    <w:p w14:paraId="6AB7F17D">
      <w:pPr>
        <w:pStyle w:val="8"/>
        <w:spacing w:line="240" w:lineRule="auto"/>
        <w:ind w:firstLine="560"/>
        <w:rPr>
          <w:rFonts w:ascii="仿宋_GB2312" w:hAnsi="宋体"/>
          <w:szCs w:val="28"/>
        </w:rPr>
      </w:pPr>
      <w:r>
        <w:rPr>
          <w:rFonts w:hint="eastAsia" w:ascii="仿宋_GB2312" w:hAnsi="宋体"/>
          <w:szCs w:val="28"/>
        </w:rPr>
        <w:t>（三）甲方员工如有受贿行为或任何索贿言行，乙方应如实向甲方集中采购管理部供应商管理室进行反馈或举报。</w:t>
      </w:r>
    </w:p>
    <w:p w14:paraId="65B2EFB9">
      <w:pPr>
        <w:pStyle w:val="8"/>
        <w:spacing w:line="240" w:lineRule="auto"/>
        <w:ind w:firstLine="560"/>
        <w:rPr>
          <w:rFonts w:ascii="仿宋_GB2312" w:hAnsi="宋体"/>
          <w:szCs w:val="28"/>
        </w:rPr>
      </w:pPr>
      <w:r>
        <w:rPr>
          <w:rFonts w:hint="eastAsia" w:ascii="仿宋_GB2312" w:hAnsi="宋体"/>
          <w:szCs w:val="28"/>
        </w:rPr>
        <w:t>（四）乙方不得与甲方员工私下交易，一经发现、核实，甲方有权视情况向乙方收取不超过其交易产品不含税总金额3倍的违约金。</w:t>
      </w:r>
    </w:p>
    <w:p w14:paraId="7478A265">
      <w:pPr>
        <w:pStyle w:val="2"/>
        <w:ind w:firstLine="638" w:firstLineChars="228"/>
        <w:rPr>
          <w:rFonts w:hint="eastAsia" w:ascii="仿宋_GB2312" w:hAnsi="宋体" w:eastAsia="仿宋_GB2312"/>
          <w:bCs w:val="0"/>
          <w:kern w:val="2"/>
          <w:sz w:val="28"/>
          <w:szCs w:val="28"/>
        </w:rPr>
      </w:pPr>
      <w:r>
        <w:rPr>
          <w:rFonts w:hint="eastAsia" w:ascii="仿宋_GB2312" w:hAnsi="宋体" w:eastAsia="仿宋_GB2312"/>
          <w:bCs w:val="0"/>
          <w:kern w:val="2"/>
          <w:sz w:val="28"/>
          <w:szCs w:val="28"/>
        </w:rPr>
        <w:t>（五）甲方坚决杜绝一切不良交易，如乙方违背廉洁诚信声明、一经查实，</w:t>
      </w:r>
      <w:bookmarkStart w:id="105" w:name="_Hlk75626858"/>
      <w:r>
        <w:rPr>
          <w:rFonts w:hint="eastAsia" w:ascii="仿宋_GB2312" w:hAnsi="宋体" w:eastAsia="仿宋_GB2312"/>
          <w:bCs w:val="0"/>
          <w:kern w:val="2"/>
          <w:sz w:val="28"/>
          <w:szCs w:val="28"/>
        </w:rPr>
        <w:t>甲方有权根据情节严重程度，对乙方采取警告、立即终止合作关系、列入深航黑名单等措施，并要求乙方承担违约责任，违约金为2000至20000元。对涉及金额较大的不良交易行为，甲方有权对乙方提起法律诉讼，乙方须承担一切法律责任。</w:t>
      </w:r>
      <w:bookmarkEnd w:id="105"/>
    </w:p>
    <w:p w14:paraId="2AE36159">
      <w:pPr>
        <w:rPr>
          <w:rFonts w:hint="eastAsia" w:ascii="Times New Roman" w:hAnsi="Times New Roman" w:eastAsia="黑体" w:cs="Times New Roman"/>
          <w:kern w:val="44"/>
          <w:sz w:val="28"/>
          <w:szCs w:val="20"/>
        </w:rPr>
      </w:pPr>
      <w:r>
        <w:rPr>
          <w:rFonts w:hint="eastAsia" w:ascii="Times New Roman" w:hAnsi="Times New Roman" w:eastAsia="黑体" w:cs="Times New Roman"/>
          <w:kern w:val="44"/>
          <w:sz w:val="28"/>
          <w:szCs w:val="20"/>
        </w:rPr>
        <w:t>十一、协议生效及终止</w:t>
      </w:r>
    </w:p>
    <w:p w14:paraId="51045420">
      <w:pPr>
        <w:ind w:firstLine="560"/>
        <w:rPr>
          <w:rFonts w:ascii="仿宋_GB2312" w:hAnsi="宋体" w:eastAsia="仿宋_GB2312"/>
          <w:sz w:val="28"/>
          <w:szCs w:val="28"/>
        </w:rPr>
      </w:pPr>
      <w:r>
        <w:rPr>
          <w:rFonts w:hint="eastAsia" w:ascii="仿宋_GB2312" w:hAnsi="宋体" w:eastAsia="仿宋_GB2312"/>
          <w:sz w:val="28"/>
          <w:szCs w:val="28"/>
        </w:rPr>
        <w:t>（一）</w:t>
      </w:r>
      <w:bookmarkStart w:id="106" w:name="_Hlk75627079"/>
      <w:r>
        <w:rPr>
          <w:rFonts w:hint="eastAsia" w:ascii="仿宋_GB2312" w:hAnsi="宋体" w:eastAsia="仿宋_GB2312"/>
          <w:sz w:val="28"/>
          <w:szCs w:val="28"/>
        </w:rPr>
        <w:t>本协议一式</w:t>
      </w:r>
      <w:r>
        <w:rPr>
          <w:rFonts w:ascii="仿宋_GB2312" w:hAnsi="宋体" w:eastAsia="仿宋_GB2312"/>
          <w:sz w:val="28"/>
          <w:szCs w:val="28"/>
          <w:u w:val="single"/>
        </w:rPr>
        <w:t xml:space="preserve">     </w:t>
      </w:r>
      <w:r>
        <w:rPr>
          <w:rFonts w:hint="eastAsia" w:ascii="仿宋_GB2312" w:hAnsi="宋体" w:eastAsia="仿宋_GB2312"/>
          <w:sz w:val="28"/>
          <w:szCs w:val="28"/>
        </w:rPr>
        <w:t>份，甲方执</w:t>
      </w:r>
      <w:r>
        <w:rPr>
          <w:rFonts w:ascii="仿宋_GB2312" w:hAnsi="宋体" w:eastAsia="仿宋_GB2312"/>
          <w:sz w:val="28"/>
          <w:szCs w:val="28"/>
          <w:u w:val="single"/>
        </w:rPr>
        <w:t xml:space="preserve">    </w:t>
      </w:r>
      <w:r>
        <w:rPr>
          <w:rFonts w:hint="eastAsia" w:ascii="仿宋_GB2312" w:hAnsi="宋体" w:eastAsia="仿宋_GB2312"/>
          <w:sz w:val="28"/>
          <w:szCs w:val="28"/>
        </w:rPr>
        <w:t>份，乙方执</w:t>
      </w:r>
      <w:r>
        <w:rPr>
          <w:rFonts w:ascii="仿宋_GB2312" w:hAnsi="宋体" w:eastAsia="仿宋_GB2312"/>
          <w:sz w:val="28"/>
          <w:szCs w:val="28"/>
          <w:u w:val="single"/>
        </w:rPr>
        <w:t xml:space="preserve">    </w:t>
      </w:r>
      <w:r>
        <w:rPr>
          <w:rFonts w:hint="eastAsia" w:ascii="仿宋_GB2312" w:hAnsi="宋体" w:eastAsia="仿宋_GB2312"/>
          <w:sz w:val="28"/>
          <w:szCs w:val="28"/>
        </w:rPr>
        <w:t>份，各份具有同等法律效力。</w:t>
      </w:r>
      <w:bookmarkEnd w:id="106"/>
    </w:p>
    <w:p w14:paraId="3F5329BD">
      <w:pPr>
        <w:wordWrap w:val="0"/>
        <w:ind w:firstLine="560"/>
        <w:rPr>
          <w:rFonts w:ascii="仿宋_GB2312" w:hAnsi="宋体" w:eastAsia="仿宋_GB2312"/>
          <w:sz w:val="28"/>
          <w:szCs w:val="28"/>
        </w:rPr>
      </w:pPr>
      <w:r>
        <w:rPr>
          <w:rFonts w:hint="eastAsia" w:ascii="仿宋_GB2312" w:hAnsi="宋体" w:eastAsia="仿宋_GB2312"/>
          <w:sz w:val="28"/>
          <w:szCs w:val="28"/>
        </w:rPr>
        <w:t>（二）</w:t>
      </w:r>
      <w:r>
        <w:rPr>
          <w:rFonts w:hint="eastAsia" w:ascii="仿宋_GB2312" w:hAnsi="宋体" w:eastAsia="仿宋_GB2312"/>
          <w:sz w:val="28"/>
          <w:szCs w:val="28"/>
          <w:u w:val="single"/>
        </w:rPr>
        <w:t xml:space="preserve"> （本条描述协议生效、有效期及续签相关条款）                                                </w:t>
      </w:r>
      <w:bookmarkStart w:id="107" w:name="_Hlk75627115"/>
      <w:r>
        <w:rPr>
          <w:rFonts w:hint="eastAsia" w:ascii="仿宋_GB2312" w:hAnsi="宋体" w:eastAsia="仿宋_GB2312"/>
          <w:sz w:val="28"/>
          <w:szCs w:val="28"/>
        </w:rPr>
        <w:t>。</w:t>
      </w:r>
      <w:bookmarkEnd w:id="107"/>
    </w:p>
    <w:p w14:paraId="7A01E235">
      <w:pPr>
        <w:ind w:firstLine="560"/>
        <w:rPr>
          <w:rFonts w:ascii="仿宋_GB2312" w:hAnsi="宋体" w:eastAsia="仿宋_GB2312"/>
          <w:sz w:val="28"/>
          <w:szCs w:val="28"/>
        </w:rPr>
      </w:pPr>
      <w:r>
        <w:rPr>
          <w:rFonts w:hint="eastAsia" w:ascii="仿宋_GB2312" w:hAnsi="宋体" w:eastAsia="仿宋_GB2312"/>
          <w:sz w:val="28"/>
          <w:szCs w:val="28"/>
        </w:rPr>
        <w:t>（三）本协议生效时间内，甲乙双方均不得随意变更或解除协议。协议如有未尽事宜，须经双方共同协商，签署书面补充协议，补充协议与本协议冲突的以补充协议为准。</w:t>
      </w:r>
    </w:p>
    <w:p w14:paraId="01380018">
      <w:pPr>
        <w:ind w:firstLine="560"/>
        <w:rPr>
          <w:rFonts w:ascii="仿宋_GB2312" w:hAnsi="宋体" w:eastAsia="仿宋_GB2312"/>
          <w:sz w:val="28"/>
          <w:szCs w:val="28"/>
        </w:rPr>
      </w:pPr>
      <w:r>
        <w:rPr>
          <w:rFonts w:hint="eastAsia" w:ascii="仿宋_GB2312" w:hAnsi="宋体" w:eastAsia="仿宋_GB2312"/>
          <w:sz w:val="28"/>
          <w:szCs w:val="28"/>
        </w:rPr>
        <w:t>（四）本协议生效时间内，任何一方欲提前终止合作，则需提前30天以书面形式通知对方，经双方确认后，可终止履行协议。</w:t>
      </w:r>
    </w:p>
    <w:p w14:paraId="699D4A33">
      <w:pPr>
        <w:widowControl/>
        <w:ind w:firstLine="560"/>
        <w:jc w:val="left"/>
        <w:rPr>
          <w:rFonts w:hint="eastAsia" w:ascii="仿宋_GB2312" w:hAnsi="宋体" w:eastAsia="仿宋_GB2312"/>
          <w:sz w:val="28"/>
          <w:szCs w:val="28"/>
        </w:rPr>
      </w:pPr>
      <w:r>
        <w:rPr>
          <w:rFonts w:hint="eastAsia" w:ascii="仿宋_GB2312" w:hAnsi="宋体" w:eastAsia="仿宋_GB2312"/>
          <w:sz w:val="28"/>
          <w:szCs w:val="28"/>
        </w:rPr>
        <w:t>（五）本协议生效时间内，乙方如因违法、不合规等行为被甲方列入深航供应商黑名单，则甲方有权终止本协议。</w:t>
      </w:r>
    </w:p>
    <w:p w14:paraId="697B69EC">
      <w:pPr>
        <w:rPr>
          <w:rFonts w:hint="eastAsia" w:eastAsia="黑体"/>
          <w:kern w:val="44"/>
          <w:sz w:val="28"/>
          <w:szCs w:val="20"/>
        </w:rPr>
      </w:pPr>
      <w:r>
        <w:rPr>
          <w:rFonts w:hint="eastAsia" w:eastAsia="黑体"/>
          <w:kern w:val="44"/>
          <w:sz w:val="28"/>
          <w:szCs w:val="20"/>
        </w:rPr>
        <w:t>十二、保密条款</w:t>
      </w:r>
    </w:p>
    <w:p w14:paraId="2B90EEAB">
      <w:pPr>
        <w:adjustRightInd w:val="0"/>
        <w:ind w:firstLine="560"/>
        <w:rPr>
          <w:rFonts w:ascii="仿宋_GB2312" w:hAnsi="宋体" w:eastAsia="仿宋_GB2312"/>
          <w:sz w:val="28"/>
          <w:szCs w:val="28"/>
        </w:rPr>
      </w:pPr>
      <w:r>
        <w:rPr>
          <w:rFonts w:hint="eastAsia" w:ascii="仿宋_GB2312" w:hAnsi="宋体" w:eastAsia="仿宋_GB2312"/>
          <w:sz w:val="28"/>
          <w:szCs w:val="28"/>
        </w:rPr>
        <w:t>（一）保密资料</w:t>
      </w:r>
    </w:p>
    <w:p w14:paraId="45F0E764">
      <w:pPr>
        <w:adjustRightInd w:val="0"/>
        <w:ind w:firstLine="560"/>
        <w:rPr>
          <w:rFonts w:ascii="仿宋_GB2312" w:hAnsi="宋体" w:eastAsia="仿宋_GB2312"/>
          <w:sz w:val="28"/>
          <w:szCs w:val="28"/>
        </w:rPr>
      </w:pPr>
      <w:r>
        <w:rPr>
          <w:rFonts w:hint="eastAsia" w:ascii="仿宋_GB2312" w:hAnsi="宋体" w:eastAsia="仿宋_GB2312"/>
          <w:sz w:val="28"/>
          <w:szCs w:val="28"/>
        </w:rPr>
        <w:t>1.本协议及本协议的内容。</w:t>
      </w:r>
    </w:p>
    <w:p w14:paraId="4FE45EE1">
      <w:pPr>
        <w:adjustRightInd w:val="0"/>
        <w:ind w:firstLine="560"/>
        <w:rPr>
          <w:rFonts w:ascii="仿宋_GB2312" w:hAnsi="宋体" w:eastAsia="仿宋_GB2312"/>
          <w:sz w:val="28"/>
          <w:szCs w:val="28"/>
        </w:rPr>
      </w:pPr>
      <w:r>
        <w:rPr>
          <w:rFonts w:hint="eastAsia" w:ascii="仿宋_GB2312" w:hAnsi="宋体" w:eastAsia="仿宋_GB2312"/>
          <w:sz w:val="28"/>
          <w:szCs w:val="28"/>
        </w:rPr>
        <w:t>2.因履行本协议或在本协议期间，乙方获取甲方的商务、财务、技术、产品、用户资料（包括但不限于旅客个人信息及隐私）或其他须保密的信息（包括书面的和电子的），本协议的谈判过程，以及乙方为甲方提供的各项服务。</w:t>
      </w:r>
    </w:p>
    <w:p w14:paraId="3FA85185">
      <w:pPr>
        <w:adjustRightInd w:val="0"/>
        <w:ind w:firstLine="560"/>
        <w:rPr>
          <w:rFonts w:ascii="仿宋_GB2312" w:hAnsi="宋体" w:eastAsia="仿宋_GB2312"/>
          <w:sz w:val="28"/>
          <w:szCs w:val="28"/>
        </w:rPr>
      </w:pPr>
      <w:r>
        <w:rPr>
          <w:rFonts w:hint="eastAsia" w:ascii="仿宋_GB2312" w:hAnsi="宋体" w:eastAsia="仿宋_GB2312"/>
          <w:sz w:val="28"/>
          <w:szCs w:val="28"/>
        </w:rPr>
        <w:t>（二）保密义务</w:t>
      </w:r>
    </w:p>
    <w:p w14:paraId="0D04B37B">
      <w:pPr>
        <w:adjustRightInd w:val="0"/>
        <w:ind w:firstLine="560"/>
        <w:rPr>
          <w:rFonts w:ascii="仿宋_GB2312" w:hAnsi="宋体" w:eastAsia="仿宋_GB2312"/>
          <w:sz w:val="28"/>
          <w:szCs w:val="28"/>
        </w:rPr>
      </w:pPr>
      <w:r>
        <w:rPr>
          <w:rFonts w:hint="eastAsia" w:ascii="仿宋_GB2312" w:hAnsi="宋体" w:eastAsia="仿宋_GB2312"/>
          <w:sz w:val="28"/>
          <w:szCs w:val="28"/>
        </w:rPr>
        <w:t>1.乙方未经甲方书面事先同意，不得向本协议以外的任何第三方泄露任何保密资料。</w:t>
      </w:r>
    </w:p>
    <w:p w14:paraId="01ED06FF">
      <w:pPr>
        <w:ind w:firstLine="560" w:firstLineChars="200"/>
        <w:rPr>
          <w:rFonts w:hint="eastAsia" w:ascii="仿宋_GB2312" w:hAnsi="宋体" w:eastAsia="仿宋_GB2312"/>
          <w:sz w:val="28"/>
          <w:szCs w:val="28"/>
        </w:rPr>
      </w:pPr>
      <w:r>
        <w:rPr>
          <w:rFonts w:hint="eastAsia" w:ascii="仿宋_GB2312" w:hAnsi="宋体" w:eastAsia="仿宋_GB2312"/>
          <w:sz w:val="28"/>
          <w:szCs w:val="28"/>
        </w:rPr>
        <w:t>2.本保密义务应在本协议期满、解除或终止后仍然有效。</w:t>
      </w:r>
    </w:p>
    <w:p w14:paraId="363DA80A">
      <w:pPr>
        <w:rPr>
          <w:rFonts w:hint="eastAsia" w:eastAsia="黑体"/>
          <w:kern w:val="44"/>
          <w:sz w:val="28"/>
          <w:szCs w:val="20"/>
        </w:rPr>
      </w:pPr>
      <w:r>
        <w:rPr>
          <w:rFonts w:hint="eastAsia" w:eastAsia="黑体"/>
          <w:kern w:val="44"/>
          <w:sz w:val="28"/>
          <w:szCs w:val="20"/>
        </w:rPr>
        <w:t>十三、不可抗力</w:t>
      </w:r>
    </w:p>
    <w:p w14:paraId="31C280FF">
      <w:pPr>
        <w:autoSpaceDE w:val="0"/>
        <w:autoSpaceDN w:val="0"/>
        <w:adjustRightInd w:val="0"/>
        <w:ind w:firstLine="561"/>
        <w:rPr>
          <w:rFonts w:ascii="仿宋_GB2312" w:hAnsi="宋体" w:eastAsia="仿宋_GB2312"/>
          <w:sz w:val="28"/>
          <w:szCs w:val="28"/>
        </w:rPr>
      </w:pPr>
      <w:r>
        <w:rPr>
          <w:rFonts w:hint="eastAsia" w:ascii="仿宋_GB2312" w:hAnsi="宋体" w:eastAsia="仿宋_GB2312"/>
          <w:sz w:val="28"/>
          <w:szCs w:val="28"/>
        </w:rPr>
        <w:t>（一）不可抗力的定义：指不能预见、不能避免并不能克服的客观情况，包括但不限于地震、台风、洪水、战争、政府行为、公共卫生事件、法律规定或其适用的变化，或者其他任何无法预见、避免或控制的事件。</w:t>
      </w:r>
    </w:p>
    <w:p w14:paraId="3D7E623A">
      <w:pPr>
        <w:autoSpaceDE w:val="0"/>
        <w:autoSpaceDN w:val="0"/>
        <w:adjustRightInd w:val="0"/>
        <w:ind w:firstLine="561"/>
        <w:rPr>
          <w:rFonts w:ascii="仿宋_GB2312" w:hAnsi="宋体" w:eastAsia="仿宋_GB2312"/>
          <w:sz w:val="28"/>
          <w:szCs w:val="28"/>
        </w:rPr>
      </w:pPr>
      <w:r>
        <w:rPr>
          <w:rFonts w:hint="eastAsia" w:ascii="仿宋_GB2312" w:hAnsi="宋体" w:eastAsia="仿宋_GB2312"/>
          <w:sz w:val="28"/>
          <w:szCs w:val="28"/>
        </w:rPr>
        <w:t xml:space="preserve">（二）不可抗力的后果： </w:t>
      </w:r>
    </w:p>
    <w:p w14:paraId="5C10273C">
      <w:pPr>
        <w:autoSpaceDE w:val="0"/>
        <w:autoSpaceDN w:val="0"/>
        <w:adjustRightInd w:val="0"/>
        <w:ind w:firstLine="561"/>
        <w:rPr>
          <w:rFonts w:ascii="仿宋_GB2312" w:hAnsi="宋体" w:eastAsia="仿宋_GB2312"/>
          <w:sz w:val="28"/>
          <w:szCs w:val="28"/>
        </w:rPr>
      </w:pPr>
      <w:r>
        <w:rPr>
          <w:rFonts w:hint="eastAsia" w:ascii="仿宋_GB2312" w:hAnsi="宋体" w:eastAsia="仿宋_GB2312"/>
          <w:sz w:val="28"/>
          <w:szCs w:val="28"/>
        </w:rPr>
        <w:t>1.如果发生不可抗力事件，一方在本协议项下受不可抗力影响的义务在不可抗力造成的延误期间自动中止，并且其履行期限应自动延长，延长期间为中止的期间，该方无须为此承担责任。</w:t>
      </w:r>
    </w:p>
    <w:p w14:paraId="1D2707B9">
      <w:pPr>
        <w:autoSpaceDE w:val="0"/>
        <w:autoSpaceDN w:val="0"/>
        <w:adjustRightInd w:val="0"/>
        <w:ind w:firstLine="561"/>
        <w:rPr>
          <w:rFonts w:ascii="仿宋_GB2312" w:hAnsi="宋体" w:eastAsia="仿宋_GB2312"/>
          <w:sz w:val="28"/>
          <w:szCs w:val="28"/>
        </w:rPr>
      </w:pPr>
      <w:r>
        <w:rPr>
          <w:rFonts w:hint="eastAsia" w:ascii="仿宋_GB2312" w:hAnsi="宋体" w:eastAsia="仿宋_GB2312"/>
          <w:sz w:val="28"/>
          <w:szCs w:val="28"/>
        </w:rPr>
        <w:t>2.受不可抗力影响的一方应及时书面通知协议对方，并且在随后十个工作日内向协议对方提供不可抗力发生以及持续期间的充分证据。提出受不可抗力影响的一方还应尽一切合理的努力排除不可抗力。</w:t>
      </w:r>
    </w:p>
    <w:p w14:paraId="3314B25E">
      <w:pPr>
        <w:autoSpaceDE w:val="0"/>
        <w:autoSpaceDN w:val="0"/>
        <w:adjustRightInd w:val="0"/>
        <w:ind w:firstLine="561"/>
        <w:rPr>
          <w:rFonts w:ascii="仿宋_GB2312" w:hAnsi="宋体" w:eastAsia="仿宋_GB2312"/>
          <w:sz w:val="28"/>
          <w:szCs w:val="28"/>
        </w:rPr>
      </w:pPr>
      <w:r>
        <w:rPr>
          <w:rFonts w:hint="eastAsia" w:ascii="仿宋_GB2312" w:hAnsi="宋体" w:eastAsia="仿宋_GB2312"/>
          <w:sz w:val="28"/>
          <w:szCs w:val="28"/>
        </w:rPr>
        <w:t>3.发生不可抗力，协议双方应立即进行磋商，寻求一项公正的解决方案，并要尽一切合理的努力将不可抗力的影响降至最小。</w:t>
      </w:r>
    </w:p>
    <w:p w14:paraId="443CC53D">
      <w:pPr>
        <w:autoSpaceDE w:val="0"/>
        <w:autoSpaceDN w:val="0"/>
        <w:adjustRightInd w:val="0"/>
        <w:ind w:firstLine="561"/>
        <w:rPr>
          <w:rFonts w:ascii="仿宋_GB2312" w:hAnsi="宋体" w:eastAsia="仿宋_GB2312"/>
          <w:sz w:val="28"/>
          <w:szCs w:val="28"/>
        </w:rPr>
      </w:pPr>
      <w:r>
        <w:rPr>
          <w:rFonts w:hint="eastAsia" w:ascii="仿宋_GB2312" w:hAnsi="宋体" w:eastAsia="仿宋_GB2312"/>
          <w:sz w:val="28"/>
          <w:szCs w:val="28"/>
        </w:rPr>
        <w:t>4.如果不可抗力持续时间达三十日，任何一方均可解除本协议。</w:t>
      </w:r>
    </w:p>
    <w:p w14:paraId="10B4B6D5">
      <w:pPr>
        <w:autoSpaceDE w:val="0"/>
        <w:autoSpaceDN w:val="0"/>
        <w:adjustRightInd w:val="0"/>
        <w:ind w:firstLine="561"/>
        <w:rPr>
          <w:rFonts w:ascii="仿宋_GB2312" w:hAnsi="宋体" w:eastAsia="仿宋_GB2312"/>
          <w:sz w:val="28"/>
          <w:szCs w:val="28"/>
        </w:rPr>
      </w:pPr>
      <w:r>
        <w:rPr>
          <w:rFonts w:hint="eastAsia" w:ascii="仿宋_GB2312" w:hAnsi="宋体" w:eastAsia="仿宋_GB2312"/>
          <w:sz w:val="28"/>
          <w:szCs w:val="28"/>
        </w:rPr>
        <w:t>5.延迟履行后发生不可抗力的，不得免除责任。</w:t>
      </w:r>
    </w:p>
    <w:p w14:paraId="3EF32203">
      <w:pPr>
        <w:rPr>
          <w:rFonts w:hint="eastAsia" w:eastAsia="黑体"/>
          <w:kern w:val="44"/>
          <w:sz w:val="28"/>
          <w:szCs w:val="20"/>
        </w:rPr>
      </w:pPr>
      <w:r>
        <w:rPr>
          <w:rFonts w:hint="eastAsia" w:eastAsia="黑体"/>
          <w:kern w:val="44"/>
          <w:sz w:val="28"/>
          <w:szCs w:val="20"/>
        </w:rPr>
        <w:t>十四、争议解决</w:t>
      </w:r>
    </w:p>
    <w:p w14:paraId="29DD7C14">
      <w:pPr>
        <w:ind w:firstLine="560"/>
        <w:rPr>
          <w:rFonts w:ascii="仿宋_GB2312" w:hAnsi="宋体" w:eastAsia="仿宋_GB2312"/>
          <w:sz w:val="28"/>
          <w:szCs w:val="28"/>
        </w:rPr>
      </w:pPr>
      <w:r>
        <w:rPr>
          <w:rFonts w:hint="eastAsia" w:ascii="仿宋_GB2312" w:hAnsi="宋体" w:eastAsia="仿宋_GB2312"/>
          <w:sz w:val="28"/>
          <w:szCs w:val="28"/>
        </w:rPr>
        <w:t>在履约中发生争议和分歧，双方应通过友好协商解决，因本协议引起的或与本协议有关的任何争议，双方同意由深圳市宝安区人民法院审理。</w:t>
      </w:r>
    </w:p>
    <w:p w14:paraId="231B6CCF">
      <w:pPr>
        <w:rPr>
          <w:rFonts w:eastAsia="黑体"/>
          <w:kern w:val="44"/>
          <w:sz w:val="28"/>
          <w:szCs w:val="20"/>
        </w:rPr>
      </w:pPr>
    </w:p>
    <w:p w14:paraId="185C8960">
      <w:pPr>
        <w:rPr>
          <w:rFonts w:hint="eastAsia" w:ascii="仿宋_GB2312" w:hAnsi="宋体" w:eastAsia="仿宋_GB2312"/>
          <w:sz w:val="28"/>
          <w:szCs w:val="28"/>
        </w:rPr>
      </w:pPr>
      <w:r>
        <w:rPr>
          <w:rFonts w:hint="eastAsia" w:ascii="仿宋_GB2312" w:hAnsi="宋体" w:eastAsia="仿宋_GB2312"/>
          <w:sz w:val="28"/>
          <w:szCs w:val="28"/>
        </w:rPr>
        <w:t>（以下无正文）</w:t>
      </w:r>
    </w:p>
    <w:p w14:paraId="72C10B60">
      <w:pPr>
        <w:snapToGrid w:val="0"/>
        <w:spacing w:line="600" w:lineRule="exact"/>
        <w:rPr>
          <w:rFonts w:ascii="仿宋_GB2312" w:hAnsi="宋体" w:eastAsia="仿宋_GB2312"/>
          <w:sz w:val="28"/>
          <w:szCs w:val="28"/>
        </w:rPr>
      </w:pPr>
      <w:r>
        <w:rPr>
          <w:rFonts w:hint="eastAsia" w:ascii="仿宋_GB2312" w:hAnsi="宋体" w:eastAsia="仿宋_GB2312"/>
          <w:sz w:val="28"/>
          <w:szCs w:val="28"/>
        </w:rPr>
        <w:t xml:space="preserve">甲方：深圳航空有限责任公司  </w:t>
      </w:r>
      <w:r>
        <w:rPr>
          <w:rFonts w:ascii="仿宋_GB2312" w:hAnsi="宋体" w:eastAsia="仿宋_GB2312"/>
          <w:sz w:val="28"/>
          <w:szCs w:val="28"/>
        </w:rPr>
        <w:t xml:space="preserve">  </w:t>
      </w:r>
      <w:r>
        <w:rPr>
          <w:rFonts w:hint="eastAsia" w:ascii="仿宋_GB2312" w:hAnsi="宋体" w:eastAsia="仿宋_GB2312"/>
          <w:sz w:val="28"/>
          <w:szCs w:val="28"/>
        </w:rPr>
        <w:t xml:space="preserve">乙方：  </w:t>
      </w:r>
    </w:p>
    <w:p w14:paraId="12F0D2C8">
      <w:pPr>
        <w:snapToGrid w:val="0"/>
        <w:spacing w:line="600" w:lineRule="exact"/>
        <w:ind w:firstLine="1680" w:firstLineChars="600"/>
        <w:rPr>
          <w:rFonts w:hint="eastAsia" w:ascii="仿宋_GB2312" w:hAnsi="宋体" w:eastAsia="仿宋_GB2312"/>
          <w:sz w:val="28"/>
          <w:szCs w:val="28"/>
        </w:rPr>
      </w:pPr>
      <w:r>
        <w:rPr>
          <w:rFonts w:hint="eastAsia" w:ascii="仿宋_GB2312" w:hAnsi="宋体" w:eastAsia="仿宋_GB2312"/>
          <w:sz w:val="28"/>
          <w:szCs w:val="28"/>
        </w:rPr>
        <w:t xml:space="preserve">（盖章） </w:t>
      </w:r>
      <w:r>
        <w:rPr>
          <w:rFonts w:ascii="仿宋_GB2312" w:hAnsi="宋体" w:eastAsia="仿宋_GB2312"/>
          <w:sz w:val="28"/>
          <w:szCs w:val="28"/>
        </w:rPr>
        <w:t xml:space="preserve">                  </w:t>
      </w:r>
      <w:r>
        <w:rPr>
          <w:rFonts w:hint="eastAsia" w:ascii="仿宋_GB2312" w:hAnsi="宋体" w:eastAsia="仿宋_GB2312"/>
          <w:sz w:val="28"/>
          <w:szCs w:val="28"/>
        </w:rPr>
        <w:t>（盖章）</w:t>
      </w:r>
    </w:p>
    <w:p w14:paraId="03B30C83">
      <w:pPr>
        <w:snapToGrid w:val="0"/>
        <w:spacing w:line="600" w:lineRule="exact"/>
        <w:rPr>
          <w:rFonts w:hint="eastAsia" w:ascii="仿宋_GB2312" w:hAnsi="宋体" w:eastAsia="仿宋_GB2312"/>
          <w:sz w:val="28"/>
          <w:szCs w:val="28"/>
        </w:rPr>
      </w:pPr>
      <w:r>
        <w:rPr>
          <w:rFonts w:hint="eastAsia" w:ascii="仿宋_GB2312" w:hAnsi="宋体" w:eastAsia="仿宋_GB2312"/>
          <w:sz w:val="28"/>
          <w:szCs w:val="28"/>
        </w:rPr>
        <w:t>法定代表人或授权委托人：      法定代表人或授权委托人：</w:t>
      </w:r>
    </w:p>
    <w:p w14:paraId="03C6187F">
      <w:pPr>
        <w:autoSpaceDE w:val="0"/>
        <w:autoSpaceDN w:val="0"/>
        <w:adjustRightInd w:val="0"/>
        <w:spacing w:line="600" w:lineRule="exact"/>
        <w:ind w:firstLine="840" w:firstLineChars="300"/>
        <w:jc w:val="left"/>
        <w:rPr>
          <w:rFonts w:hint="eastAsia" w:ascii="仿宋_GB2312" w:hAnsi="宋体" w:eastAsia="仿宋_GB2312"/>
          <w:sz w:val="28"/>
          <w:szCs w:val="28"/>
        </w:rPr>
      </w:pPr>
    </w:p>
    <w:p w14:paraId="0296CFF2">
      <w:pPr>
        <w:autoSpaceDE w:val="0"/>
        <w:autoSpaceDN w:val="0"/>
        <w:adjustRightInd w:val="0"/>
        <w:spacing w:line="600" w:lineRule="exact"/>
        <w:ind w:firstLine="840" w:firstLineChars="300"/>
        <w:jc w:val="left"/>
        <w:rPr>
          <w:rFonts w:hint="eastAsia" w:ascii="仿宋_GB2312" w:hAnsi="宋体" w:eastAsia="仿宋_GB2312"/>
          <w:sz w:val="28"/>
          <w:szCs w:val="28"/>
        </w:rPr>
      </w:pPr>
    </w:p>
    <w:p w14:paraId="5E4908D3">
      <w:pPr>
        <w:autoSpaceDE w:val="0"/>
        <w:autoSpaceDN w:val="0"/>
        <w:adjustRightInd w:val="0"/>
        <w:spacing w:line="600" w:lineRule="exact"/>
        <w:ind w:firstLine="840" w:firstLineChars="300"/>
        <w:jc w:val="left"/>
        <w:rPr>
          <w:rFonts w:hint="eastAsia" w:ascii="仿宋_GB2312" w:hAnsi="宋体" w:eastAsia="仿宋_GB2312"/>
          <w:sz w:val="28"/>
          <w:szCs w:val="28"/>
        </w:rPr>
      </w:pPr>
      <w:r>
        <w:rPr>
          <w:rFonts w:hint="eastAsia" w:ascii="仿宋_GB2312" w:hAnsi="宋体" w:eastAsia="仿宋_GB2312"/>
          <w:sz w:val="28"/>
          <w:szCs w:val="28"/>
        </w:rPr>
        <w:t>年    月    日                 年    月    日</w:t>
      </w:r>
    </w:p>
    <w:p w14:paraId="265D4EAE">
      <w:pPr>
        <w:ind w:firstLine="560"/>
        <w:rPr>
          <w:rFonts w:hint="eastAsia" w:ascii="仿宋_GB2312" w:hAnsi="宋体" w:eastAsia="仿宋_GB2312"/>
          <w:sz w:val="28"/>
          <w:szCs w:val="28"/>
        </w:rPr>
      </w:pPr>
    </w:p>
    <w:p w14:paraId="1B7E0D6E"/>
    <w:bookmarkEnd w:id="30"/>
    <w:bookmarkEnd w:id="96"/>
    <w:p w14:paraId="17BE43B8">
      <w:pPr>
        <w:pStyle w:val="6"/>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247" w:right="1474" w:bottom="1247" w:left="1474" w:header="510" w:footer="56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华文中宋">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serif">
    <w:altName w:val="Noto Sans SC"/>
    <w:panose1 w:val="00000000000000000000"/>
    <w:charset w:val="0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132918"/>
    </w:sdtPr>
    <w:sdtContent>
      <w:sdt>
        <w:sdtPr>
          <w:id w:val="1728636285"/>
        </w:sdtPr>
        <w:sdtContent>
          <w:p w14:paraId="72D35626">
            <w:pPr>
              <w:pStyle w:val="9"/>
              <w:ind w:firstLine="0" w:firstLineChars="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52</w:t>
            </w:r>
            <w:r>
              <w:rPr>
                <w:b/>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C487F">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FD8FA">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02E5">
    <w:pPr>
      <w:pStyle w:val="10"/>
      <w:spacing w:line="240" w:lineRule="auto"/>
      <w:ind w:firstLine="360"/>
      <w:jc w:val="right"/>
    </w:pPr>
    <w:r>
      <w:drawing>
        <wp:inline distT="0" distB="0" distL="0" distR="0">
          <wp:extent cx="873760" cy="455930"/>
          <wp:effectExtent l="0" t="0" r="0" b="1270"/>
          <wp:docPr id="1869633602" name="图片 1869633602" descr="标志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633602" name="图片 1869633602" descr="标志 .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74050" cy="45602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4247A">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9F637">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264224"/>
    <w:multiLevelType w:val="singleLevel"/>
    <w:tmpl w:val="FA264224"/>
    <w:lvl w:ilvl="0" w:tentative="0">
      <w:start w:val="1"/>
      <w:numFmt w:val="decimal"/>
      <w:suff w:val="nothing"/>
      <w:lvlText w:val="%1、"/>
      <w:lvlJc w:val="left"/>
      <w:rPr>
        <w:color w:val="auto"/>
      </w:rPr>
    </w:lvl>
  </w:abstractNum>
  <w:abstractNum w:abstractNumId="1">
    <w:nsid w:val="0FF69B78"/>
    <w:multiLevelType w:val="singleLevel"/>
    <w:tmpl w:val="0FF69B78"/>
    <w:lvl w:ilvl="0" w:tentative="0">
      <w:start w:val="1"/>
      <w:numFmt w:val="chineseCounting"/>
      <w:suff w:val="nothing"/>
      <w:lvlText w:val="（%1）"/>
      <w:lvlJc w:val="left"/>
      <w:pPr>
        <w:ind w:left="-420" w:firstLine="420"/>
      </w:pPr>
      <w:rPr>
        <w:rFonts w:hint="eastAsia"/>
      </w:rPr>
    </w:lvl>
  </w:abstractNum>
  <w:abstractNum w:abstractNumId="2">
    <w:nsid w:val="3231398F"/>
    <w:multiLevelType w:val="multilevel"/>
    <w:tmpl w:val="3231398F"/>
    <w:lvl w:ilvl="0" w:tentative="0">
      <w:start w:val="1"/>
      <w:numFmt w:val="decimal"/>
      <w:lvlText w:val="%1、"/>
      <w:lvlJc w:val="left"/>
      <w:pPr>
        <w:ind w:left="0" w:firstLine="0"/>
      </w:pPr>
      <w:rPr>
        <w:rFonts w:ascii="Times New Roman" w:hAnsi="Times New Roman" w:eastAsia="宋体"/>
        <w:sz w:val="21"/>
      </w:rPr>
    </w:lvl>
    <w:lvl w:ilvl="1" w:tentative="0">
      <w:start w:val="1"/>
      <w:numFmt w:val="decimal"/>
      <w:lvlText w:val="%1.%2"/>
      <w:lvlJc w:val="left"/>
      <w:pPr>
        <w:ind w:left="709" w:firstLine="0"/>
      </w:pPr>
      <w:rPr>
        <w:rFonts w:hint="eastAsia"/>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b w:val="0"/>
      </w:rPr>
    </w:lvl>
    <w:lvl w:ilvl="4" w:tentative="0">
      <w:start w:val="1"/>
      <w:numFmt w:val="decimal"/>
      <w:lvlText w:val="%1.%2.%3.%4.%5"/>
      <w:lvlJc w:val="left"/>
      <w:pPr>
        <w:ind w:left="0" w:firstLine="0"/>
      </w:pPr>
      <w:rPr>
        <w:rFonts w:hint="eastAsia"/>
        <w:b w:val="0"/>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382062E0"/>
    <w:multiLevelType w:val="multilevel"/>
    <w:tmpl w:val="382062E0"/>
    <w:lvl w:ilvl="0" w:tentative="0">
      <w:start w:val="1"/>
      <w:numFmt w:val="decimal"/>
      <w:lvlText w:val="%1、"/>
      <w:lvlJc w:val="left"/>
      <w:pPr>
        <w:ind w:left="0" w:firstLine="0"/>
      </w:pPr>
      <w:rPr>
        <w:rFonts w:ascii="Times New Roman" w:hAnsi="Times New Roman" w:eastAsia="宋体"/>
        <w:sz w:val="21"/>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b w:val="0"/>
      </w:rPr>
    </w:lvl>
    <w:lvl w:ilvl="4" w:tentative="0">
      <w:start w:val="1"/>
      <w:numFmt w:val="decimal"/>
      <w:lvlText w:val="%1.%2.%3.%4.%5"/>
      <w:lvlJc w:val="left"/>
      <w:pPr>
        <w:ind w:left="0" w:firstLine="0"/>
      </w:pPr>
      <w:rPr>
        <w:rFonts w:hint="eastAsia"/>
        <w:b w:val="0"/>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
    <w:nsid w:val="39C752F9"/>
    <w:multiLevelType w:val="multilevel"/>
    <w:tmpl w:val="39C752F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49C25409"/>
    <w:multiLevelType w:val="multilevel"/>
    <w:tmpl w:val="49C25409"/>
    <w:lvl w:ilvl="0" w:tentative="0">
      <w:start w:val="1"/>
      <w:numFmt w:val="decimal"/>
      <w:lvlText w:val="%1、"/>
      <w:lvlJc w:val="left"/>
      <w:pPr>
        <w:ind w:left="0" w:firstLine="0"/>
      </w:pPr>
      <w:rPr>
        <w:rFonts w:hint="eastAsia" w:ascii="Times New Roman" w:hAnsi="Times New Roman" w:eastAsia="宋体"/>
        <w:sz w:val="21"/>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b w:val="0"/>
      </w:rPr>
    </w:lvl>
    <w:lvl w:ilvl="4" w:tentative="0">
      <w:start w:val="1"/>
      <w:numFmt w:val="decimal"/>
      <w:lvlText w:val="%1.%2.%3.%4.%5"/>
      <w:lvlJc w:val="left"/>
      <w:pPr>
        <w:ind w:left="0" w:firstLine="0"/>
      </w:pPr>
      <w:rPr>
        <w:rFonts w:hint="eastAsia"/>
        <w:b w:val="0"/>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4C02F0E1"/>
    <w:multiLevelType w:val="singleLevel"/>
    <w:tmpl w:val="4C02F0E1"/>
    <w:lvl w:ilvl="0" w:tentative="0">
      <w:start w:val="1"/>
      <w:numFmt w:val="chineseCounting"/>
      <w:suff w:val="nothing"/>
      <w:lvlText w:val="（%1）"/>
      <w:lvlJc w:val="left"/>
      <w:pPr>
        <w:ind w:left="0" w:firstLine="420"/>
      </w:pPr>
      <w:rPr>
        <w:rFonts w:hint="eastAsia"/>
      </w:rPr>
    </w:lvl>
  </w:abstractNum>
  <w:abstractNum w:abstractNumId="7">
    <w:nsid w:val="4DF87B59"/>
    <w:multiLevelType w:val="multilevel"/>
    <w:tmpl w:val="4DF87B59"/>
    <w:lvl w:ilvl="0" w:tentative="0">
      <w:start w:val="1"/>
      <w:numFmt w:val="decimal"/>
      <w:lvlText w:val="%1、"/>
      <w:lvlJc w:val="left"/>
      <w:pPr>
        <w:ind w:left="0" w:firstLine="0"/>
      </w:pPr>
      <w:rPr>
        <w:rFonts w:hint="eastAsia" w:ascii="Times New Roman" w:hAnsi="Times New Roman" w:eastAsia="宋体"/>
        <w:sz w:val="21"/>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b w:val="0"/>
      </w:rPr>
    </w:lvl>
    <w:lvl w:ilvl="4" w:tentative="0">
      <w:start w:val="1"/>
      <w:numFmt w:val="decimal"/>
      <w:lvlText w:val="%1.%2.%3.%4.%5"/>
      <w:lvlJc w:val="left"/>
      <w:pPr>
        <w:ind w:left="0" w:firstLine="0"/>
      </w:pPr>
      <w:rPr>
        <w:rFonts w:hint="eastAsia"/>
        <w:b w:val="0"/>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8">
    <w:nsid w:val="58F34A26"/>
    <w:multiLevelType w:val="singleLevel"/>
    <w:tmpl w:val="58F34A26"/>
    <w:lvl w:ilvl="0" w:tentative="0">
      <w:start w:val="1"/>
      <w:numFmt w:val="chineseCounting"/>
      <w:suff w:val="nothing"/>
      <w:lvlText w:val="（%1）"/>
      <w:lvlJc w:val="left"/>
      <w:pPr>
        <w:ind w:left="-420" w:firstLine="420"/>
      </w:pPr>
      <w:rPr>
        <w:rFonts w:hint="eastAsia"/>
      </w:rPr>
    </w:lvl>
  </w:abstractNum>
  <w:abstractNum w:abstractNumId="9">
    <w:nsid w:val="6F416925"/>
    <w:multiLevelType w:val="multilevel"/>
    <w:tmpl w:val="6F416925"/>
    <w:lvl w:ilvl="0" w:tentative="0">
      <w:start w:val="1"/>
      <w:numFmt w:val="decimal"/>
      <w:lvlText w:val="%1、"/>
      <w:lvlJc w:val="left"/>
      <w:pPr>
        <w:ind w:left="0" w:firstLine="0"/>
      </w:pPr>
      <w:rPr>
        <w:rFonts w:ascii="Times New Roman" w:hAnsi="Times New Roman" w:eastAsia="宋体"/>
        <w:sz w:val="21"/>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b w:val="0"/>
      </w:rPr>
    </w:lvl>
    <w:lvl w:ilvl="4" w:tentative="0">
      <w:start w:val="1"/>
      <w:numFmt w:val="decimal"/>
      <w:lvlText w:val="%1.%2.%3.%4.%5"/>
      <w:lvlJc w:val="left"/>
      <w:pPr>
        <w:ind w:left="0" w:firstLine="0"/>
      </w:pPr>
      <w:rPr>
        <w:rFonts w:hint="eastAsia"/>
        <w:b w:val="0"/>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0">
    <w:nsid w:val="712419E3"/>
    <w:multiLevelType w:val="singleLevel"/>
    <w:tmpl w:val="712419E3"/>
    <w:lvl w:ilvl="0" w:tentative="0">
      <w:start w:val="1"/>
      <w:numFmt w:val="decimal"/>
      <w:lvlText w:val="%1."/>
      <w:lvlJc w:val="left"/>
      <w:pPr>
        <w:ind w:left="425" w:hanging="425"/>
      </w:pPr>
      <w:rPr>
        <w:rFonts w:hint="default"/>
      </w:rPr>
    </w:lvl>
  </w:abstractNum>
  <w:abstractNum w:abstractNumId="11">
    <w:nsid w:val="71970BCD"/>
    <w:multiLevelType w:val="multilevel"/>
    <w:tmpl w:val="71970BCD"/>
    <w:lvl w:ilvl="0" w:tentative="0">
      <w:start w:val="1"/>
      <w:numFmt w:val="decimal"/>
      <w:suff w:val="space"/>
      <w:lvlText w:val="%1、"/>
      <w:lvlJc w:val="left"/>
      <w:pPr>
        <w:ind w:left="0" w:firstLine="0"/>
      </w:pPr>
      <w:rPr>
        <w:rFonts w:hint="eastAsia" w:ascii="仿宋_GB2312" w:hAnsi="宋体" w:eastAsia="仿宋_GB2312" w:cs="Times New Roman"/>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2">
    <w:nsid w:val="7D098DDE"/>
    <w:multiLevelType w:val="singleLevel"/>
    <w:tmpl w:val="7D098DDE"/>
    <w:lvl w:ilvl="0" w:tentative="0">
      <w:start w:val="1"/>
      <w:numFmt w:val="chineseCounting"/>
      <w:suff w:val="nothing"/>
      <w:lvlText w:val="（%1）"/>
      <w:lvlJc w:val="left"/>
      <w:pPr>
        <w:ind w:left="6" w:firstLine="420"/>
      </w:pPr>
      <w:rPr>
        <w:rFonts w:hint="eastAsia"/>
      </w:rPr>
    </w:lvl>
  </w:abstractNum>
  <w:num w:numId="1">
    <w:abstractNumId w:val="4"/>
  </w:num>
  <w:num w:numId="2">
    <w:abstractNumId w:val="2"/>
  </w:num>
  <w:num w:numId="3">
    <w:abstractNumId w:val="7"/>
  </w:num>
  <w:num w:numId="4">
    <w:abstractNumId w:val="9"/>
  </w:num>
  <w:num w:numId="5">
    <w:abstractNumId w:val="5"/>
  </w:num>
  <w:num w:numId="6">
    <w:abstractNumId w:val="3"/>
  </w:num>
  <w:num w:numId="7">
    <w:abstractNumId w:val="8"/>
  </w:num>
  <w:num w:numId="8">
    <w:abstractNumId w:val="10"/>
  </w:num>
  <w:num w:numId="9">
    <w:abstractNumId w:val="12"/>
  </w:num>
  <w:num w:numId="10">
    <w:abstractNumId w:val="1"/>
  </w:num>
  <w:num w:numId="11">
    <w:abstractNumId w:val="6"/>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2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kNzRiZDY5ZDBmMzExOTFjMTViNjNlM2JmNWYxOTEifQ=="/>
  </w:docVars>
  <w:rsids>
    <w:rsidRoot w:val="00876A87"/>
    <w:rsid w:val="00006CF6"/>
    <w:rsid w:val="00011EE6"/>
    <w:rsid w:val="00024C96"/>
    <w:rsid w:val="000338D5"/>
    <w:rsid w:val="00033FE3"/>
    <w:rsid w:val="000354E4"/>
    <w:rsid w:val="0003735B"/>
    <w:rsid w:val="00037CED"/>
    <w:rsid w:val="00043D55"/>
    <w:rsid w:val="00044AF6"/>
    <w:rsid w:val="000478CE"/>
    <w:rsid w:val="00050E7F"/>
    <w:rsid w:val="00052184"/>
    <w:rsid w:val="000550F3"/>
    <w:rsid w:val="000559ED"/>
    <w:rsid w:val="00055D99"/>
    <w:rsid w:val="0006327C"/>
    <w:rsid w:val="00070F4B"/>
    <w:rsid w:val="00073C51"/>
    <w:rsid w:val="00074C8A"/>
    <w:rsid w:val="00084863"/>
    <w:rsid w:val="0008657B"/>
    <w:rsid w:val="00090517"/>
    <w:rsid w:val="00091173"/>
    <w:rsid w:val="00092709"/>
    <w:rsid w:val="0009438E"/>
    <w:rsid w:val="000A0E1B"/>
    <w:rsid w:val="000A1E3B"/>
    <w:rsid w:val="000A1EA3"/>
    <w:rsid w:val="000A402A"/>
    <w:rsid w:val="000B243E"/>
    <w:rsid w:val="000C1846"/>
    <w:rsid w:val="000C3AFC"/>
    <w:rsid w:val="000C5E57"/>
    <w:rsid w:val="000C669C"/>
    <w:rsid w:val="000C7067"/>
    <w:rsid w:val="000C74B9"/>
    <w:rsid w:val="000D401B"/>
    <w:rsid w:val="000D697C"/>
    <w:rsid w:val="000E1DDB"/>
    <w:rsid w:val="000E4A8A"/>
    <w:rsid w:val="000F2549"/>
    <w:rsid w:val="000F3057"/>
    <w:rsid w:val="000F4048"/>
    <w:rsid w:val="000F718D"/>
    <w:rsid w:val="00100216"/>
    <w:rsid w:val="00104997"/>
    <w:rsid w:val="001105CA"/>
    <w:rsid w:val="0011160C"/>
    <w:rsid w:val="00112C7E"/>
    <w:rsid w:val="00115ACB"/>
    <w:rsid w:val="00116FEA"/>
    <w:rsid w:val="001238FF"/>
    <w:rsid w:val="00124535"/>
    <w:rsid w:val="00125379"/>
    <w:rsid w:val="001277E2"/>
    <w:rsid w:val="0013081A"/>
    <w:rsid w:val="0013213E"/>
    <w:rsid w:val="001342D8"/>
    <w:rsid w:val="00137A14"/>
    <w:rsid w:val="0014008C"/>
    <w:rsid w:val="001405CE"/>
    <w:rsid w:val="00141903"/>
    <w:rsid w:val="001471A3"/>
    <w:rsid w:val="00156D6F"/>
    <w:rsid w:val="0016244A"/>
    <w:rsid w:val="00167339"/>
    <w:rsid w:val="00175928"/>
    <w:rsid w:val="00175AF1"/>
    <w:rsid w:val="001870B8"/>
    <w:rsid w:val="001910F1"/>
    <w:rsid w:val="00196992"/>
    <w:rsid w:val="001A0B3D"/>
    <w:rsid w:val="001A1AC0"/>
    <w:rsid w:val="001B0F07"/>
    <w:rsid w:val="001B29F0"/>
    <w:rsid w:val="001B5C66"/>
    <w:rsid w:val="001D264B"/>
    <w:rsid w:val="001D37CB"/>
    <w:rsid w:val="001D587F"/>
    <w:rsid w:val="001D74AE"/>
    <w:rsid w:val="001F1336"/>
    <w:rsid w:val="001F1461"/>
    <w:rsid w:val="001F48E7"/>
    <w:rsid w:val="002079C8"/>
    <w:rsid w:val="002108FC"/>
    <w:rsid w:val="00214FB7"/>
    <w:rsid w:val="002151C7"/>
    <w:rsid w:val="002178D9"/>
    <w:rsid w:val="002216C4"/>
    <w:rsid w:val="002254EC"/>
    <w:rsid w:val="002339E8"/>
    <w:rsid w:val="002349EB"/>
    <w:rsid w:val="00235472"/>
    <w:rsid w:val="002407AA"/>
    <w:rsid w:val="0024752F"/>
    <w:rsid w:val="00252224"/>
    <w:rsid w:val="00252256"/>
    <w:rsid w:val="00255591"/>
    <w:rsid w:val="002575D4"/>
    <w:rsid w:val="0026067A"/>
    <w:rsid w:val="00263A0F"/>
    <w:rsid w:val="002674B0"/>
    <w:rsid w:val="00271881"/>
    <w:rsid w:val="00273862"/>
    <w:rsid w:val="00280504"/>
    <w:rsid w:val="00284728"/>
    <w:rsid w:val="002855A2"/>
    <w:rsid w:val="00293799"/>
    <w:rsid w:val="002A07CD"/>
    <w:rsid w:val="002A1BD7"/>
    <w:rsid w:val="002A4356"/>
    <w:rsid w:val="002A51A0"/>
    <w:rsid w:val="002A7201"/>
    <w:rsid w:val="002A76AC"/>
    <w:rsid w:val="002A795A"/>
    <w:rsid w:val="002B0CAC"/>
    <w:rsid w:val="002C1269"/>
    <w:rsid w:val="002C5150"/>
    <w:rsid w:val="002C56CB"/>
    <w:rsid w:val="002D2A35"/>
    <w:rsid w:val="002D3C98"/>
    <w:rsid w:val="002D5343"/>
    <w:rsid w:val="002D66CA"/>
    <w:rsid w:val="002E7373"/>
    <w:rsid w:val="002F60CF"/>
    <w:rsid w:val="003027DA"/>
    <w:rsid w:val="00302DE0"/>
    <w:rsid w:val="00304FCE"/>
    <w:rsid w:val="003052DC"/>
    <w:rsid w:val="003148F4"/>
    <w:rsid w:val="00317596"/>
    <w:rsid w:val="00317780"/>
    <w:rsid w:val="003205D2"/>
    <w:rsid w:val="0032262A"/>
    <w:rsid w:val="0032282F"/>
    <w:rsid w:val="00322F3E"/>
    <w:rsid w:val="003245AB"/>
    <w:rsid w:val="00324B7B"/>
    <w:rsid w:val="00333A4C"/>
    <w:rsid w:val="00336B10"/>
    <w:rsid w:val="00341D52"/>
    <w:rsid w:val="00344237"/>
    <w:rsid w:val="00362E6C"/>
    <w:rsid w:val="003716D4"/>
    <w:rsid w:val="003759B8"/>
    <w:rsid w:val="0038063C"/>
    <w:rsid w:val="003817FE"/>
    <w:rsid w:val="00382924"/>
    <w:rsid w:val="0038365C"/>
    <w:rsid w:val="00383DA8"/>
    <w:rsid w:val="003865F0"/>
    <w:rsid w:val="003868E8"/>
    <w:rsid w:val="003940CC"/>
    <w:rsid w:val="003A18A4"/>
    <w:rsid w:val="003B10C9"/>
    <w:rsid w:val="003B3520"/>
    <w:rsid w:val="003B4BDF"/>
    <w:rsid w:val="003C08D6"/>
    <w:rsid w:val="003C299F"/>
    <w:rsid w:val="003C5FE3"/>
    <w:rsid w:val="003E307F"/>
    <w:rsid w:val="003E3AED"/>
    <w:rsid w:val="003E3D7E"/>
    <w:rsid w:val="003E622A"/>
    <w:rsid w:val="003F42BB"/>
    <w:rsid w:val="004050B7"/>
    <w:rsid w:val="00411FC1"/>
    <w:rsid w:val="0041470C"/>
    <w:rsid w:val="00414C48"/>
    <w:rsid w:val="00415B80"/>
    <w:rsid w:val="00421061"/>
    <w:rsid w:val="00424FB3"/>
    <w:rsid w:val="00426FEA"/>
    <w:rsid w:val="00434C9B"/>
    <w:rsid w:val="0044054F"/>
    <w:rsid w:val="00440C9D"/>
    <w:rsid w:val="0044191B"/>
    <w:rsid w:val="00441C8E"/>
    <w:rsid w:val="00445088"/>
    <w:rsid w:val="00445FBE"/>
    <w:rsid w:val="004464C4"/>
    <w:rsid w:val="0045166E"/>
    <w:rsid w:val="00451C96"/>
    <w:rsid w:val="0045226B"/>
    <w:rsid w:val="00452EF4"/>
    <w:rsid w:val="00462152"/>
    <w:rsid w:val="00462F69"/>
    <w:rsid w:val="00465B80"/>
    <w:rsid w:val="0046734A"/>
    <w:rsid w:val="00484743"/>
    <w:rsid w:val="00486A81"/>
    <w:rsid w:val="00491D6F"/>
    <w:rsid w:val="00496B90"/>
    <w:rsid w:val="004A28F1"/>
    <w:rsid w:val="004A4300"/>
    <w:rsid w:val="004A5910"/>
    <w:rsid w:val="004B2CEC"/>
    <w:rsid w:val="004B4281"/>
    <w:rsid w:val="004B5D15"/>
    <w:rsid w:val="004C7467"/>
    <w:rsid w:val="004D5018"/>
    <w:rsid w:val="004D5B7E"/>
    <w:rsid w:val="004F36F9"/>
    <w:rsid w:val="004F3AC6"/>
    <w:rsid w:val="004F5FEE"/>
    <w:rsid w:val="00503407"/>
    <w:rsid w:val="0051188C"/>
    <w:rsid w:val="0052380F"/>
    <w:rsid w:val="00526CE9"/>
    <w:rsid w:val="00527E96"/>
    <w:rsid w:val="0053109A"/>
    <w:rsid w:val="0053344F"/>
    <w:rsid w:val="0053538C"/>
    <w:rsid w:val="0053755A"/>
    <w:rsid w:val="00541A63"/>
    <w:rsid w:val="0054231F"/>
    <w:rsid w:val="00545067"/>
    <w:rsid w:val="005466A4"/>
    <w:rsid w:val="00552D9F"/>
    <w:rsid w:val="00553BC1"/>
    <w:rsid w:val="00555B0E"/>
    <w:rsid w:val="00556865"/>
    <w:rsid w:val="0055798F"/>
    <w:rsid w:val="00565219"/>
    <w:rsid w:val="00565B8A"/>
    <w:rsid w:val="005679DC"/>
    <w:rsid w:val="00567A7E"/>
    <w:rsid w:val="005774E2"/>
    <w:rsid w:val="00577756"/>
    <w:rsid w:val="005824E0"/>
    <w:rsid w:val="00593192"/>
    <w:rsid w:val="00594294"/>
    <w:rsid w:val="00594AE5"/>
    <w:rsid w:val="005A58D6"/>
    <w:rsid w:val="005B6E6B"/>
    <w:rsid w:val="005B762D"/>
    <w:rsid w:val="005C4634"/>
    <w:rsid w:val="005C782B"/>
    <w:rsid w:val="005D359F"/>
    <w:rsid w:val="005D68C3"/>
    <w:rsid w:val="005D7D4E"/>
    <w:rsid w:val="005E2092"/>
    <w:rsid w:val="005E462C"/>
    <w:rsid w:val="005E5E4E"/>
    <w:rsid w:val="005E61CD"/>
    <w:rsid w:val="005E7DC4"/>
    <w:rsid w:val="005F040F"/>
    <w:rsid w:val="005F1682"/>
    <w:rsid w:val="005F4240"/>
    <w:rsid w:val="005F6290"/>
    <w:rsid w:val="005F6A5A"/>
    <w:rsid w:val="005F7877"/>
    <w:rsid w:val="0060554B"/>
    <w:rsid w:val="00613B03"/>
    <w:rsid w:val="00614BAC"/>
    <w:rsid w:val="0061788F"/>
    <w:rsid w:val="00621591"/>
    <w:rsid w:val="00623CE7"/>
    <w:rsid w:val="006321D7"/>
    <w:rsid w:val="00633A29"/>
    <w:rsid w:val="0063541B"/>
    <w:rsid w:val="00635651"/>
    <w:rsid w:val="00640ECF"/>
    <w:rsid w:val="00641BDC"/>
    <w:rsid w:val="006421DF"/>
    <w:rsid w:val="00642879"/>
    <w:rsid w:val="00645472"/>
    <w:rsid w:val="00652F60"/>
    <w:rsid w:val="00655E57"/>
    <w:rsid w:val="00661ED0"/>
    <w:rsid w:val="00664341"/>
    <w:rsid w:val="0066445D"/>
    <w:rsid w:val="006665B1"/>
    <w:rsid w:val="00666CAF"/>
    <w:rsid w:val="00674EF6"/>
    <w:rsid w:val="00676A42"/>
    <w:rsid w:val="00685B0B"/>
    <w:rsid w:val="00686169"/>
    <w:rsid w:val="00686636"/>
    <w:rsid w:val="0069072D"/>
    <w:rsid w:val="006912BD"/>
    <w:rsid w:val="00691A3E"/>
    <w:rsid w:val="006938FC"/>
    <w:rsid w:val="006972F4"/>
    <w:rsid w:val="00697440"/>
    <w:rsid w:val="006A56D9"/>
    <w:rsid w:val="006B0BDF"/>
    <w:rsid w:val="006B460F"/>
    <w:rsid w:val="006B7430"/>
    <w:rsid w:val="006C03BA"/>
    <w:rsid w:val="006C13BE"/>
    <w:rsid w:val="006E1696"/>
    <w:rsid w:val="006E16A6"/>
    <w:rsid w:val="006E51FD"/>
    <w:rsid w:val="006F11FD"/>
    <w:rsid w:val="006F17EC"/>
    <w:rsid w:val="006F2CF8"/>
    <w:rsid w:val="00711172"/>
    <w:rsid w:val="00716525"/>
    <w:rsid w:val="00722534"/>
    <w:rsid w:val="00740F44"/>
    <w:rsid w:val="0074648E"/>
    <w:rsid w:val="00747C6D"/>
    <w:rsid w:val="00747E5A"/>
    <w:rsid w:val="00747F09"/>
    <w:rsid w:val="007547D6"/>
    <w:rsid w:val="00761F85"/>
    <w:rsid w:val="00762D64"/>
    <w:rsid w:val="00763C72"/>
    <w:rsid w:val="00764DFA"/>
    <w:rsid w:val="00767063"/>
    <w:rsid w:val="0077000E"/>
    <w:rsid w:val="00770944"/>
    <w:rsid w:val="00772D77"/>
    <w:rsid w:val="00776F50"/>
    <w:rsid w:val="007801E0"/>
    <w:rsid w:val="00787E39"/>
    <w:rsid w:val="007950AF"/>
    <w:rsid w:val="007973B7"/>
    <w:rsid w:val="007A1714"/>
    <w:rsid w:val="007A1D86"/>
    <w:rsid w:val="007A352A"/>
    <w:rsid w:val="007A7ADA"/>
    <w:rsid w:val="007B30CB"/>
    <w:rsid w:val="007B444F"/>
    <w:rsid w:val="007B7481"/>
    <w:rsid w:val="007D06DA"/>
    <w:rsid w:val="007D2834"/>
    <w:rsid w:val="007D4A53"/>
    <w:rsid w:val="007D5176"/>
    <w:rsid w:val="007D760B"/>
    <w:rsid w:val="007E30FC"/>
    <w:rsid w:val="007E6D7E"/>
    <w:rsid w:val="007F2B19"/>
    <w:rsid w:val="007F5F7B"/>
    <w:rsid w:val="00801759"/>
    <w:rsid w:val="00805927"/>
    <w:rsid w:val="00810A97"/>
    <w:rsid w:val="00811815"/>
    <w:rsid w:val="0081338C"/>
    <w:rsid w:val="00817826"/>
    <w:rsid w:val="0082303F"/>
    <w:rsid w:val="00825FEF"/>
    <w:rsid w:val="008314AF"/>
    <w:rsid w:val="0083287D"/>
    <w:rsid w:val="0083620E"/>
    <w:rsid w:val="00836744"/>
    <w:rsid w:val="00836F23"/>
    <w:rsid w:val="00837DEA"/>
    <w:rsid w:val="00840C45"/>
    <w:rsid w:val="00841608"/>
    <w:rsid w:val="0085398D"/>
    <w:rsid w:val="008567A5"/>
    <w:rsid w:val="00860912"/>
    <w:rsid w:val="008614CD"/>
    <w:rsid w:val="00861C2A"/>
    <w:rsid w:val="00863D2B"/>
    <w:rsid w:val="00866663"/>
    <w:rsid w:val="00867F9F"/>
    <w:rsid w:val="00876A87"/>
    <w:rsid w:val="008808D0"/>
    <w:rsid w:val="00880916"/>
    <w:rsid w:val="00882527"/>
    <w:rsid w:val="00882C4A"/>
    <w:rsid w:val="00891A25"/>
    <w:rsid w:val="00895183"/>
    <w:rsid w:val="008975B6"/>
    <w:rsid w:val="008A2589"/>
    <w:rsid w:val="008A3994"/>
    <w:rsid w:val="008A43F2"/>
    <w:rsid w:val="008A44D1"/>
    <w:rsid w:val="008B2CA3"/>
    <w:rsid w:val="008B3249"/>
    <w:rsid w:val="008B4D27"/>
    <w:rsid w:val="008B7246"/>
    <w:rsid w:val="008C3A7D"/>
    <w:rsid w:val="008C50C7"/>
    <w:rsid w:val="008C764A"/>
    <w:rsid w:val="008D5FCC"/>
    <w:rsid w:val="008E0893"/>
    <w:rsid w:val="008E194A"/>
    <w:rsid w:val="008E1FD2"/>
    <w:rsid w:val="008F0E00"/>
    <w:rsid w:val="008F48E7"/>
    <w:rsid w:val="0090069B"/>
    <w:rsid w:val="009009B6"/>
    <w:rsid w:val="009012BA"/>
    <w:rsid w:val="00906D3C"/>
    <w:rsid w:val="00911098"/>
    <w:rsid w:val="009111CE"/>
    <w:rsid w:val="009152D2"/>
    <w:rsid w:val="00915798"/>
    <w:rsid w:val="009272CA"/>
    <w:rsid w:val="0092789A"/>
    <w:rsid w:val="00934918"/>
    <w:rsid w:val="0094523A"/>
    <w:rsid w:val="00952EAD"/>
    <w:rsid w:val="0095379D"/>
    <w:rsid w:val="00954F87"/>
    <w:rsid w:val="009561C2"/>
    <w:rsid w:val="00956FEF"/>
    <w:rsid w:val="009675CA"/>
    <w:rsid w:val="009734CD"/>
    <w:rsid w:val="00976902"/>
    <w:rsid w:val="009815EB"/>
    <w:rsid w:val="00981B18"/>
    <w:rsid w:val="0098322E"/>
    <w:rsid w:val="00990D4B"/>
    <w:rsid w:val="00994AE3"/>
    <w:rsid w:val="009A3051"/>
    <w:rsid w:val="009A336C"/>
    <w:rsid w:val="009A5198"/>
    <w:rsid w:val="009B64F6"/>
    <w:rsid w:val="009C37B7"/>
    <w:rsid w:val="009C6401"/>
    <w:rsid w:val="009D059A"/>
    <w:rsid w:val="009D2E49"/>
    <w:rsid w:val="009D4294"/>
    <w:rsid w:val="009D64AA"/>
    <w:rsid w:val="009E334D"/>
    <w:rsid w:val="009E3B72"/>
    <w:rsid w:val="009F6768"/>
    <w:rsid w:val="00A00F37"/>
    <w:rsid w:val="00A0766E"/>
    <w:rsid w:val="00A16E3F"/>
    <w:rsid w:val="00A2081E"/>
    <w:rsid w:val="00A20A30"/>
    <w:rsid w:val="00A248BF"/>
    <w:rsid w:val="00A24DE4"/>
    <w:rsid w:val="00A26B3F"/>
    <w:rsid w:val="00A32EB7"/>
    <w:rsid w:val="00A37C48"/>
    <w:rsid w:val="00A4534E"/>
    <w:rsid w:val="00A45C92"/>
    <w:rsid w:val="00A5034A"/>
    <w:rsid w:val="00A51F55"/>
    <w:rsid w:val="00A666DA"/>
    <w:rsid w:val="00A674B3"/>
    <w:rsid w:val="00A67E2E"/>
    <w:rsid w:val="00A84628"/>
    <w:rsid w:val="00A86C5E"/>
    <w:rsid w:val="00A94FD6"/>
    <w:rsid w:val="00A95035"/>
    <w:rsid w:val="00AA2C9F"/>
    <w:rsid w:val="00AA34F6"/>
    <w:rsid w:val="00AA4264"/>
    <w:rsid w:val="00AA56AC"/>
    <w:rsid w:val="00AA6C55"/>
    <w:rsid w:val="00AA7895"/>
    <w:rsid w:val="00AC0FDC"/>
    <w:rsid w:val="00AC6D4E"/>
    <w:rsid w:val="00AC738C"/>
    <w:rsid w:val="00AC7F32"/>
    <w:rsid w:val="00AD508C"/>
    <w:rsid w:val="00AE1205"/>
    <w:rsid w:val="00AE652C"/>
    <w:rsid w:val="00AE7944"/>
    <w:rsid w:val="00AF051B"/>
    <w:rsid w:val="00AF47CE"/>
    <w:rsid w:val="00B0092D"/>
    <w:rsid w:val="00B012DB"/>
    <w:rsid w:val="00B035BA"/>
    <w:rsid w:val="00B06C16"/>
    <w:rsid w:val="00B074DB"/>
    <w:rsid w:val="00B13635"/>
    <w:rsid w:val="00B163C5"/>
    <w:rsid w:val="00B20BF2"/>
    <w:rsid w:val="00B265F1"/>
    <w:rsid w:val="00B37468"/>
    <w:rsid w:val="00B37C12"/>
    <w:rsid w:val="00B4459C"/>
    <w:rsid w:val="00B52935"/>
    <w:rsid w:val="00B578AD"/>
    <w:rsid w:val="00B65BFB"/>
    <w:rsid w:val="00B664D4"/>
    <w:rsid w:val="00B8645D"/>
    <w:rsid w:val="00B91D4C"/>
    <w:rsid w:val="00B9375A"/>
    <w:rsid w:val="00BA0CDA"/>
    <w:rsid w:val="00BA174D"/>
    <w:rsid w:val="00BA2CDE"/>
    <w:rsid w:val="00BA3141"/>
    <w:rsid w:val="00BA55D6"/>
    <w:rsid w:val="00BA73EE"/>
    <w:rsid w:val="00BB654A"/>
    <w:rsid w:val="00BC33EE"/>
    <w:rsid w:val="00BC4D92"/>
    <w:rsid w:val="00BD00FD"/>
    <w:rsid w:val="00BD5213"/>
    <w:rsid w:val="00BD52A6"/>
    <w:rsid w:val="00BD6000"/>
    <w:rsid w:val="00BE0AE4"/>
    <w:rsid w:val="00BF7370"/>
    <w:rsid w:val="00BF7672"/>
    <w:rsid w:val="00BF7F80"/>
    <w:rsid w:val="00C0056D"/>
    <w:rsid w:val="00C076C8"/>
    <w:rsid w:val="00C144A3"/>
    <w:rsid w:val="00C16544"/>
    <w:rsid w:val="00C21725"/>
    <w:rsid w:val="00C25E8B"/>
    <w:rsid w:val="00C278CE"/>
    <w:rsid w:val="00C3057F"/>
    <w:rsid w:val="00C314F0"/>
    <w:rsid w:val="00C37ABE"/>
    <w:rsid w:val="00C37E95"/>
    <w:rsid w:val="00C416AD"/>
    <w:rsid w:val="00C55A81"/>
    <w:rsid w:val="00C66DA3"/>
    <w:rsid w:val="00C73BDE"/>
    <w:rsid w:val="00C74C58"/>
    <w:rsid w:val="00C76B38"/>
    <w:rsid w:val="00C779C6"/>
    <w:rsid w:val="00C81BD2"/>
    <w:rsid w:val="00C84431"/>
    <w:rsid w:val="00C84A92"/>
    <w:rsid w:val="00C8711B"/>
    <w:rsid w:val="00C87739"/>
    <w:rsid w:val="00C92E69"/>
    <w:rsid w:val="00C96E57"/>
    <w:rsid w:val="00CA2104"/>
    <w:rsid w:val="00CA72A7"/>
    <w:rsid w:val="00CB10DC"/>
    <w:rsid w:val="00CB3009"/>
    <w:rsid w:val="00CC288C"/>
    <w:rsid w:val="00CC5BAF"/>
    <w:rsid w:val="00CC6F09"/>
    <w:rsid w:val="00CE034D"/>
    <w:rsid w:val="00CE2736"/>
    <w:rsid w:val="00CE3D44"/>
    <w:rsid w:val="00CE6E50"/>
    <w:rsid w:val="00CE7099"/>
    <w:rsid w:val="00CF54E3"/>
    <w:rsid w:val="00CF5A57"/>
    <w:rsid w:val="00CF69E0"/>
    <w:rsid w:val="00D00432"/>
    <w:rsid w:val="00D049F5"/>
    <w:rsid w:val="00D04AA7"/>
    <w:rsid w:val="00D05CF5"/>
    <w:rsid w:val="00D06DA0"/>
    <w:rsid w:val="00D078F1"/>
    <w:rsid w:val="00D07BEE"/>
    <w:rsid w:val="00D13EB3"/>
    <w:rsid w:val="00D1467F"/>
    <w:rsid w:val="00D210F5"/>
    <w:rsid w:val="00D212E3"/>
    <w:rsid w:val="00D23699"/>
    <w:rsid w:val="00D306FA"/>
    <w:rsid w:val="00D34D94"/>
    <w:rsid w:val="00D36D58"/>
    <w:rsid w:val="00D55D1D"/>
    <w:rsid w:val="00D57CA9"/>
    <w:rsid w:val="00D65809"/>
    <w:rsid w:val="00D7200C"/>
    <w:rsid w:val="00D734B1"/>
    <w:rsid w:val="00D9176F"/>
    <w:rsid w:val="00D96FA1"/>
    <w:rsid w:val="00DA5131"/>
    <w:rsid w:val="00DA71A3"/>
    <w:rsid w:val="00DB09F1"/>
    <w:rsid w:val="00DB54D3"/>
    <w:rsid w:val="00DC38A4"/>
    <w:rsid w:val="00DC3E74"/>
    <w:rsid w:val="00DD31AB"/>
    <w:rsid w:val="00DD336B"/>
    <w:rsid w:val="00DD4861"/>
    <w:rsid w:val="00DD5AE3"/>
    <w:rsid w:val="00DD5D1A"/>
    <w:rsid w:val="00DE4CA0"/>
    <w:rsid w:val="00DE5F24"/>
    <w:rsid w:val="00DE66AA"/>
    <w:rsid w:val="00DE6990"/>
    <w:rsid w:val="00DE6F25"/>
    <w:rsid w:val="00DF0D62"/>
    <w:rsid w:val="00DF13AA"/>
    <w:rsid w:val="00DF227D"/>
    <w:rsid w:val="00DF6BF6"/>
    <w:rsid w:val="00E05C9B"/>
    <w:rsid w:val="00E15758"/>
    <w:rsid w:val="00E17938"/>
    <w:rsid w:val="00E2082B"/>
    <w:rsid w:val="00E3124E"/>
    <w:rsid w:val="00E353C8"/>
    <w:rsid w:val="00E37D66"/>
    <w:rsid w:val="00E40E23"/>
    <w:rsid w:val="00E44D6E"/>
    <w:rsid w:val="00E513B2"/>
    <w:rsid w:val="00E527E3"/>
    <w:rsid w:val="00E52DEF"/>
    <w:rsid w:val="00E55096"/>
    <w:rsid w:val="00E600A3"/>
    <w:rsid w:val="00E64858"/>
    <w:rsid w:val="00E67C81"/>
    <w:rsid w:val="00E83C86"/>
    <w:rsid w:val="00E84DA3"/>
    <w:rsid w:val="00E85204"/>
    <w:rsid w:val="00E907A2"/>
    <w:rsid w:val="00E90E66"/>
    <w:rsid w:val="00E91D82"/>
    <w:rsid w:val="00E92BA7"/>
    <w:rsid w:val="00E92DA3"/>
    <w:rsid w:val="00E94314"/>
    <w:rsid w:val="00E948D0"/>
    <w:rsid w:val="00E94D91"/>
    <w:rsid w:val="00E95E99"/>
    <w:rsid w:val="00EA28EE"/>
    <w:rsid w:val="00EA39DC"/>
    <w:rsid w:val="00EA47B5"/>
    <w:rsid w:val="00EB0460"/>
    <w:rsid w:val="00EB0BF8"/>
    <w:rsid w:val="00EB5DF4"/>
    <w:rsid w:val="00EC1763"/>
    <w:rsid w:val="00EC1B27"/>
    <w:rsid w:val="00EC4F81"/>
    <w:rsid w:val="00EC50A1"/>
    <w:rsid w:val="00EC6E00"/>
    <w:rsid w:val="00ED12DE"/>
    <w:rsid w:val="00ED59C9"/>
    <w:rsid w:val="00EE78B3"/>
    <w:rsid w:val="00EF22F2"/>
    <w:rsid w:val="00EF402A"/>
    <w:rsid w:val="00F024A8"/>
    <w:rsid w:val="00F02E04"/>
    <w:rsid w:val="00F033E2"/>
    <w:rsid w:val="00F043A9"/>
    <w:rsid w:val="00F0465A"/>
    <w:rsid w:val="00F0655A"/>
    <w:rsid w:val="00F120B9"/>
    <w:rsid w:val="00F17EED"/>
    <w:rsid w:val="00F2166F"/>
    <w:rsid w:val="00F2548D"/>
    <w:rsid w:val="00F25A42"/>
    <w:rsid w:val="00F27DDF"/>
    <w:rsid w:val="00F3481C"/>
    <w:rsid w:val="00F42804"/>
    <w:rsid w:val="00F4294C"/>
    <w:rsid w:val="00F60C2B"/>
    <w:rsid w:val="00F6352A"/>
    <w:rsid w:val="00F719B9"/>
    <w:rsid w:val="00F74965"/>
    <w:rsid w:val="00F74A8D"/>
    <w:rsid w:val="00F81753"/>
    <w:rsid w:val="00F83F23"/>
    <w:rsid w:val="00F927AF"/>
    <w:rsid w:val="00F92BCA"/>
    <w:rsid w:val="00FA1BE0"/>
    <w:rsid w:val="00FA7625"/>
    <w:rsid w:val="00FB194E"/>
    <w:rsid w:val="00FB6224"/>
    <w:rsid w:val="00FB62CB"/>
    <w:rsid w:val="00FB696B"/>
    <w:rsid w:val="00FC318E"/>
    <w:rsid w:val="00FD4A0F"/>
    <w:rsid w:val="00FD7F70"/>
    <w:rsid w:val="00FE4FED"/>
    <w:rsid w:val="05464129"/>
    <w:rsid w:val="075C2F07"/>
    <w:rsid w:val="09D2586A"/>
    <w:rsid w:val="0D1C7527"/>
    <w:rsid w:val="0FFF8F99"/>
    <w:rsid w:val="15F9409B"/>
    <w:rsid w:val="1EEFE8DC"/>
    <w:rsid w:val="213C1752"/>
    <w:rsid w:val="267079D0"/>
    <w:rsid w:val="28B86BC7"/>
    <w:rsid w:val="2BDD6310"/>
    <w:rsid w:val="34F77B28"/>
    <w:rsid w:val="350200C4"/>
    <w:rsid w:val="35AC694A"/>
    <w:rsid w:val="3BD97D1D"/>
    <w:rsid w:val="3C1805EA"/>
    <w:rsid w:val="3C75ED27"/>
    <w:rsid w:val="3DF510C6"/>
    <w:rsid w:val="3E8735AB"/>
    <w:rsid w:val="424909DA"/>
    <w:rsid w:val="45353BFD"/>
    <w:rsid w:val="46C304AC"/>
    <w:rsid w:val="487D32FD"/>
    <w:rsid w:val="53FB37B2"/>
    <w:rsid w:val="5589470B"/>
    <w:rsid w:val="5B735F6F"/>
    <w:rsid w:val="5C7B746E"/>
    <w:rsid w:val="5CF6D63D"/>
    <w:rsid w:val="5CFA4828"/>
    <w:rsid w:val="5DDFCB99"/>
    <w:rsid w:val="5DFDBF6E"/>
    <w:rsid w:val="5F3B4C23"/>
    <w:rsid w:val="5F72765A"/>
    <w:rsid w:val="5FFFA310"/>
    <w:rsid w:val="65E63939"/>
    <w:rsid w:val="67BEC5D3"/>
    <w:rsid w:val="6B324BEC"/>
    <w:rsid w:val="6DFFF8C6"/>
    <w:rsid w:val="6E040732"/>
    <w:rsid w:val="6EE7095D"/>
    <w:rsid w:val="6F5BA057"/>
    <w:rsid w:val="77DCC5BE"/>
    <w:rsid w:val="7C6C6081"/>
    <w:rsid w:val="7CC785B3"/>
    <w:rsid w:val="7D4B1339"/>
    <w:rsid w:val="7DDD791F"/>
    <w:rsid w:val="7F9CE7DC"/>
    <w:rsid w:val="7FDE0B69"/>
    <w:rsid w:val="85CCC48D"/>
    <w:rsid w:val="9EEE923F"/>
    <w:rsid w:val="A5FF6442"/>
    <w:rsid w:val="B6FE0225"/>
    <w:rsid w:val="BBF6D887"/>
    <w:rsid w:val="C6F99B53"/>
    <w:rsid w:val="DE56466E"/>
    <w:rsid w:val="DEDD12E1"/>
    <w:rsid w:val="DEFF7735"/>
    <w:rsid w:val="DF1F1A98"/>
    <w:rsid w:val="DFBB2014"/>
    <w:rsid w:val="EFDFA4E6"/>
    <w:rsid w:val="EFECC923"/>
    <w:rsid w:val="EFFE173B"/>
    <w:rsid w:val="F0FF8AA3"/>
    <w:rsid w:val="F2EFA3FE"/>
    <w:rsid w:val="FC5F1D38"/>
    <w:rsid w:val="FD3E29DD"/>
    <w:rsid w:val="FDDE9DFC"/>
    <w:rsid w:val="FEBF2056"/>
    <w:rsid w:val="FF7F8B74"/>
    <w:rsid w:val="FFBFE391"/>
    <w:rsid w:val="FFEDAE4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keepLines/>
      <w:spacing w:line="240" w:lineRule="auto"/>
      <w:ind w:firstLine="0" w:firstLineChars="0"/>
      <w:jc w:val="center"/>
      <w:outlineLvl w:val="0"/>
    </w:pPr>
    <w:rPr>
      <w:rFonts w:eastAsia="黑体"/>
      <w:bCs/>
      <w:kern w:val="44"/>
      <w:sz w:val="52"/>
      <w:szCs w:val="44"/>
    </w:rPr>
  </w:style>
  <w:style w:type="paragraph" w:styleId="3">
    <w:name w:val="heading 2"/>
    <w:basedOn w:val="1"/>
    <w:next w:val="1"/>
    <w:link w:val="22"/>
    <w:unhideWhenUsed/>
    <w:qFormat/>
    <w:uiPriority w:val="9"/>
    <w:pPr>
      <w:keepNext/>
      <w:keepLines/>
      <w:spacing w:line="240" w:lineRule="auto"/>
      <w:ind w:firstLine="0" w:firstLineChars="0"/>
      <w:jc w:val="center"/>
      <w:outlineLvl w:val="1"/>
    </w:pPr>
    <w:rPr>
      <w:rFonts w:cstheme="majorBidi"/>
      <w:b/>
      <w:bCs/>
      <w:sz w:val="32"/>
      <w:szCs w:val="32"/>
    </w:rPr>
  </w:style>
  <w:style w:type="paragraph" w:styleId="4">
    <w:name w:val="heading 3"/>
    <w:basedOn w:val="1"/>
    <w:next w:val="1"/>
    <w:link w:val="27"/>
    <w:unhideWhenUsed/>
    <w:qFormat/>
    <w:uiPriority w:val="9"/>
    <w:pPr>
      <w:spacing w:line="240" w:lineRule="auto"/>
      <w:ind w:firstLine="0" w:firstLineChars="0"/>
      <w:jc w:val="center"/>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link w:val="26"/>
    <w:qFormat/>
    <w:uiPriority w:val="0"/>
    <w:pPr>
      <w:widowControl/>
      <w:spacing w:line="360" w:lineRule="auto"/>
      <w:jc w:val="left"/>
    </w:pPr>
    <w:rPr>
      <w:lang w:val="zh-CN"/>
    </w:rPr>
  </w:style>
  <w:style w:type="paragraph" w:styleId="6">
    <w:name w:val="Body Text"/>
    <w:basedOn w:val="1"/>
    <w:link w:val="25"/>
    <w:unhideWhenUsed/>
    <w:qFormat/>
    <w:uiPriority w:val="99"/>
    <w:pPr>
      <w:spacing w:after="120"/>
    </w:pPr>
  </w:style>
  <w:style w:type="paragraph" w:styleId="7">
    <w:name w:val="toc 3"/>
    <w:basedOn w:val="1"/>
    <w:next w:val="1"/>
    <w:unhideWhenUsed/>
    <w:qFormat/>
    <w:uiPriority w:val="39"/>
    <w:pPr>
      <w:ind w:left="840" w:leftChars="400"/>
    </w:pPr>
  </w:style>
  <w:style w:type="paragraph" w:styleId="8">
    <w:name w:val="Plain Text"/>
    <w:basedOn w:val="1"/>
    <w:qFormat/>
    <w:uiPriority w:val="0"/>
    <w:pPr>
      <w:spacing w:line="600" w:lineRule="exact"/>
      <w:ind w:firstLine="200" w:firstLineChars="200"/>
    </w:pPr>
    <w:rPr>
      <w:rFonts w:ascii="宋体" w:hAnsi="Courier New" w:eastAsia="仿宋_GB2312"/>
      <w:sz w:val="28"/>
      <w:szCs w:val="21"/>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8948"/>
      </w:tabs>
      <w:ind w:firstLine="420"/>
    </w:pPr>
  </w:style>
  <w:style w:type="paragraph" w:styleId="12">
    <w:name w:val="toc 2"/>
    <w:basedOn w:val="1"/>
    <w:next w:val="1"/>
    <w:unhideWhenUsed/>
    <w:qFormat/>
    <w:uiPriority w:val="39"/>
    <w:pPr>
      <w:ind w:left="420" w:leftChars="200"/>
    </w:pPr>
  </w:style>
  <w:style w:type="paragraph" w:styleId="13">
    <w:name w:val="Normal (Web)"/>
    <w:basedOn w:val="1"/>
    <w:qFormat/>
    <w:uiPriority w:val="99"/>
    <w:pPr>
      <w:widowControl/>
      <w:spacing w:before="100" w:beforeAutospacing="1" w:after="100" w:afterAutospacing="1" w:line="283" w:lineRule="atLeast"/>
      <w:jc w:val="left"/>
    </w:pPr>
    <w:rPr>
      <w:rFonts w:ascii="宋体" w:hAnsi="宋体"/>
      <w:color w:val="000000"/>
      <w:kern w:val="0"/>
      <w:sz w:val="19"/>
      <w:szCs w:val="19"/>
    </w:rPr>
  </w:style>
  <w:style w:type="paragraph" w:styleId="14">
    <w:name w:val="annotation subject"/>
    <w:basedOn w:val="5"/>
    <w:next w:val="5"/>
    <w:link w:val="34"/>
    <w:semiHidden/>
    <w:unhideWhenUsed/>
    <w:qFormat/>
    <w:uiPriority w:val="99"/>
    <w:pPr>
      <w:widowControl w:val="0"/>
      <w:spacing w:line="400" w:lineRule="exact"/>
    </w:pPr>
    <w:rPr>
      <w:b/>
      <w:bCs/>
      <w:lang w:val="en-U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semiHidden/>
    <w:unhideWhenUsed/>
    <w:qFormat/>
    <w:uiPriority w:val="99"/>
    <w:rPr>
      <w:color w:val="954F72" w:themeColor="followedHyperlink"/>
      <w:u w:val="single"/>
      <w14:textFill>
        <w14:solidFill>
          <w14:schemeClr w14:val="folHlink"/>
        </w14:solidFill>
      </w14:textFill>
    </w:rPr>
  </w:style>
  <w:style w:type="character" w:styleId="19">
    <w:name w:val="Hyperlink"/>
    <w:qFormat/>
    <w:uiPriority w:val="99"/>
    <w:rPr>
      <w:color w:val="0000FF"/>
      <w:u w:val="single"/>
    </w:rPr>
  </w:style>
  <w:style w:type="character" w:styleId="20">
    <w:name w:val="annotation reference"/>
    <w:qFormat/>
    <w:uiPriority w:val="0"/>
    <w:rPr>
      <w:sz w:val="21"/>
      <w:szCs w:val="21"/>
    </w:rPr>
  </w:style>
  <w:style w:type="character" w:customStyle="1" w:styleId="21">
    <w:name w:val="标题 1 字符"/>
    <w:basedOn w:val="17"/>
    <w:link w:val="2"/>
    <w:qFormat/>
    <w:uiPriority w:val="9"/>
    <w:rPr>
      <w:rFonts w:ascii="Times New Roman" w:hAnsi="Times New Roman" w:eastAsia="黑体" w:cs="Times New Roman"/>
      <w:bCs/>
      <w:kern w:val="44"/>
      <w:sz w:val="52"/>
      <w:szCs w:val="44"/>
    </w:rPr>
  </w:style>
  <w:style w:type="character" w:customStyle="1" w:styleId="22">
    <w:name w:val="标题 2 字符"/>
    <w:basedOn w:val="17"/>
    <w:link w:val="3"/>
    <w:qFormat/>
    <w:uiPriority w:val="9"/>
    <w:rPr>
      <w:rFonts w:ascii="Times New Roman" w:hAnsi="Times New Roman" w:eastAsia="宋体" w:cstheme="majorBidi"/>
      <w:b/>
      <w:bCs/>
      <w:sz w:val="32"/>
      <w:szCs w:val="32"/>
    </w:rPr>
  </w:style>
  <w:style w:type="character" w:customStyle="1" w:styleId="23">
    <w:name w:val="页眉 字符"/>
    <w:basedOn w:val="17"/>
    <w:link w:val="10"/>
    <w:qFormat/>
    <w:uiPriority w:val="99"/>
    <w:rPr>
      <w:sz w:val="18"/>
      <w:szCs w:val="18"/>
    </w:rPr>
  </w:style>
  <w:style w:type="character" w:customStyle="1" w:styleId="24">
    <w:name w:val="页脚 字符"/>
    <w:basedOn w:val="17"/>
    <w:link w:val="9"/>
    <w:qFormat/>
    <w:uiPriority w:val="99"/>
    <w:rPr>
      <w:sz w:val="18"/>
      <w:szCs w:val="18"/>
    </w:rPr>
  </w:style>
  <w:style w:type="character" w:customStyle="1" w:styleId="25">
    <w:name w:val="正文文本 字符"/>
    <w:basedOn w:val="17"/>
    <w:link w:val="6"/>
    <w:qFormat/>
    <w:uiPriority w:val="99"/>
    <w:rPr>
      <w:rFonts w:ascii="Times New Roman" w:hAnsi="Times New Roman" w:eastAsia="宋体" w:cs="Times New Roman"/>
      <w:szCs w:val="24"/>
    </w:rPr>
  </w:style>
  <w:style w:type="character" w:customStyle="1" w:styleId="26">
    <w:name w:val="批注文字 字符"/>
    <w:basedOn w:val="17"/>
    <w:link w:val="5"/>
    <w:qFormat/>
    <w:uiPriority w:val="0"/>
    <w:rPr>
      <w:rFonts w:ascii="Times New Roman" w:hAnsi="Times New Roman" w:eastAsia="宋体" w:cs="Times New Roman"/>
      <w:szCs w:val="24"/>
      <w:lang w:val="zh-CN"/>
    </w:rPr>
  </w:style>
  <w:style w:type="character" w:customStyle="1" w:styleId="27">
    <w:name w:val="标题 3 字符"/>
    <w:basedOn w:val="17"/>
    <w:link w:val="4"/>
    <w:qFormat/>
    <w:uiPriority w:val="9"/>
    <w:rPr>
      <w:rFonts w:ascii="Times New Roman" w:hAnsi="Times New Roman" w:eastAsia="宋体" w:cs="Times New Roman"/>
      <w:b/>
      <w:bCs/>
      <w:sz w:val="32"/>
      <w:szCs w:val="32"/>
    </w:rPr>
  </w:style>
  <w:style w:type="paragraph" w:styleId="28">
    <w:name w:val="No Spacing"/>
    <w:qFormat/>
    <w:uiPriority w:val="1"/>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9">
    <w:name w:val="List Paragraph"/>
    <w:basedOn w:val="1"/>
    <w:qFormat/>
    <w:uiPriority w:val="34"/>
    <w:pPr>
      <w:widowControl/>
      <w:spacing w:line="360" w:lineRule="auto"/>
      <w:ind w:firstLine="420"/>
    </w:pPr>
  </w:style>
  <w:style w:type="character" w:styleId="30">
    <w:name w:val="Placeholder Text"/>
    <w:basedOn w:val="17"/>
    <w:semiHidden/>
    <w:qFormat/>
    <w:uiPriority w:val="99"/>
    <w:rPr>
      <w:color w:val="808080"/>
    </w:rPr>
  </w:style>
  <w:style w:type="paragraph" w:customStyle="1" w:styleId="31">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Cs w:val="0"/>
      <w:color w:val="2F5597" w:themeColor="accent1" w:themeShade="BF"/>
      <w:kern w:val="0"/>
      <w:sz w:val="32"/>
      <w:szCs w:val="32"/>
    </w:rPr>
  </w:style>
  <w:style w:type="paragraph" w:customStyle="1" w:styleId="3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3">
    <w:name w:val="msolistparagraph"/>
    <w:basedOn w:val="1"/>
    <w:qFormat/>
    <w:uiPriority w:val="0"/>
    <w:pPr>
      <w:widowControl/>
      <w:spacing w:line="360" w:lineRule="auto"/>
      <w:ind w:firstLine="420"/>
    </w:pPr>
  </w:style>
  <w:style w:type="character" w:customStyle="1" w:styleId="34">
    <w:name w:val="批注主题 字符"/>
    <w:basedOn w:val="26"/>
    <w:link w:val="14"/>
    <w:semiHidden/>
    <w:qFormat/>
    <w:uiPriority w:val="99"/>
    <w:rPr>
      <w:rFonts w:ascii="Times New Roman" w:hAnsi="Times New Roman" w:eastAsia="宋体" w:cs="Times New Roman"/>
      <w:b/>
      <w:bCs/>
      <w:kern w:val="2"/>
      <w:sz w:val="21"/>
      <w:szCs w:val="24"/>
      <w:lang w:val="zh-CN"/>
    </w:rPr>
  </w:style>
  <w:style w:type="paragraph" w:customStyle="1" w:styleId="35">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6">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37">
    <w:name w:val="修订4"/>
    <w:hidden/>
    <w:unhideWhenUsed/>
    <w:qFormat/>
    <w:uiPriority w:val="99"/>
    <w:rPr>
      <w:rFonts w:ascii="Times New Roman" w:hAnsi="Times New Roman" w:eastAsia="宋体" w:cs="Times New Roman"/>
      <w:kern w:val="2"/>
      <w:sz w:val="21"/>
      <w:szCs w:val="24"/>
      <w:lang w:val="en-US" w:eastAsia="zh-CN" w:bidi="ar-SA"/>
    </w:rPr>
  </w:style>
  <w:style w:type="character" w:customStyle="1" w:styleId="38">
    <w:name w:val="awspan"/>
    <w:basedOn w:val="17"/>
    <w:qFormat/>
    <w:uiPriority w:val="0"/>
  </w:style>
  <w:style w:type="paragraph" w:customStyle="1" w:styleId="3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C5F6DEA1-53E9-4311-A6E1-AF823954345F}">
  <ds:schemaRefs/>
</ds:datastoreItem>
</file>

<file path=docProps/app.xml><?xml version="1.0" encoding="utf-8"?>
<Properties xmlns="http://schemas.openxmlformats.org/officeDocument/2006/extended-properties" xmlns:vt="http://schemas.openxmlformats.org/officeDocument/2006/docPropsVTypes">
  <Pages>83</Pages>
  <Words>460</Words>
  <Characters>508</Characters>
  <Lines>1460</Lines>
  <Paragraphs>1325</Paragraphs>
  <TotalTime>4</TotalTime>
  <ScaleCrop>false</ScaleCrop>
  <LinksUpToDate>false</LinksUpToDate>
  <CharactersWithSpaces>559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2023-10-12T08:07:00Z</dcterms:created>
  <dc:creator>菲 谢</dc:creator>
  <cp:lastModifiedBy>Snaa</cp:lastModifiedBy>
  <cp:lastPrinted>2026-04-27T08:20:00Z</cp:lastPrinted>
  <dcterms:modified xsi:type="dcterms:W3CDTF">2026-07-03T01:40:15Z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49BB56FD695B43878A2CE4ABCBBE20C7_13</vt:lpwstr>
  </property>
  <property fmtid="{D5CDD505-2E9C-101B-9397-08002B2CF9AE}" pid="4" name="KSOTemplateDocerSaveRecord">
    <vt:lpwstr>eyJoZGlkIjoiOTFiZTc2MGI1YWJmZGRjYzk1YmQyMWU5YTliYWRkM2UiLCJ1c2VySWQiOiI1MjQ0NDc1NDcifQ==</vt:lpwstr>
  </property>
</Properties>
</file>