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A3FF7"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滕州市深水清河污水处理厂提标改造工程安装工程</w:t>
      </w:r>
    </w:p>
    <w:p w14:paraId="1CAC5966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（自控系统）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流标情况说明函</w:t>
      </w:r>
    </w:p>
    <w:p w14:paraId="7D0F0BAE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 w14:paraId="7924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本项目于2024年11月28日在深圳市公告资源交易平台发布招标公告，截至递交投标文件截止时间，共3家投标单位递交了投标文件。本项目资格审查环节3家投标单位未通过审查，有效投标人不足3家。本次招标失败，作流标处理。</w:t>
      </w:r>
    </w:p>
    <w:p w14:paraId="555B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 w14:paraId="674B2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instrText xml:space="preserve"> HYPERLINK "https://www.tianyancha.com/company/3432615858" \t "https://www.tianyancha.com/company/_blank" </w:instrTex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深圳市环水建设工程有限公司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0796"/>
    <w:rsid w:val="097E4FAC"/>
    <w:rsid w:val="0EA95452"/>
    <w:rsid w:val="0F69793C"/>
    <w:rsid w:val="13576B23"/>
    <w:rsid w:val="14B942D9"/>
    <w:rsid w:val="1C297D63"/>
    <w:rsid w:val="1CA920B1"/>
    <w:rsid w:val="25DF5936"/>
    <w:rsid w:val="28A10C81"/>
    <w:rsid w:val="367306DB"/>
    <w:rsid w:val="40BB2A84"/>
    <w:rsid w:val="57F57E78"/>
    <w:rsid w:val="5A1E5C99"/>
    <w:rsid w:val="642C31C3"/>
    <w:rsid w:val="694374A1"/>
    <w:rsid w:val="72C00294"/>
    <w:rsid w:val="797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239</Characters>
  <Lines>0</Lines>
  <Paragraphs>0</Paragraphs>
  <TotalTime>7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2024-11-29T03:29:00Z</dcterms:created>
  <dc:creator>Administrator</dc:creator>
  <cp:lastModifiedBy>肆月</cp:lastModifiedBy>
  <dcterms:modified xsi:type="dcterms:W3CDTF">2024-12-25T07:14:58Z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6D3C5996A7804FD3890FD474F0CB13E5_12</vt:lpwstr>
  </property>
  <property fmtid="{D5CDD505-2E9C-101B-9397-08002B2CF9AE}" pid="4" name="KSOTemplateDocerSaveRecord">
    <vt:lpwstr>eyJoZGlkIjoiYzhhZTEzODhlYTgwMWJmOWU0Yjc1MTY5MWVkN2FiMmIiLCJ1c2VySWQiOiI0OTU1ODEwNTAifQ==</vt:lpwstr>
  </property>
</Properties>
</file>