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2F6740">
      <w:pPr>
        <w:pStyle w:val="2"/>
        <w:spacing w:before="120"/>
        <w:jc w:val="center"/>
        <w:rPr>
          <w:rFonts w:hint="eastAsia" w:eastAsia="宋体"/>
          <w:lang w:eastAsia="zh-CN"/>
        </w:rPr>
      </w:pPr>
      <w:r>
        <w:rPr>
          <w:rFonts w:hint="eastAsia" w:ascii="宋体" w:hAnsi="Times New Roman" w:eastAsia="宋体" w:cs="Times New Roman"/>
          <w:b/>
          <w:caps/>
          <w:sz w:val="40"/>
          <w:lang w:eastAsia="zh-CN"/>
        </w:rPr>
        <w:t>盐田水质净化厂及周边片区城市空间和规划布局统筹研究</w:t>
      </w:r>
      <w:r>
        <w:rPr>
          <w:rFonts w:hint="eastAsia" w:cs="Times New Roman"/>
          <w:b/>
          <w:caps/>
          <w:sz w:val="40"/>
          <w:lang w:eastAsia="zh-CN"/>
        </w:rPr>
        <w:t>的</w:t>
      </w:r>
      <w:r>
        <w:rPr>
          <w:rFonts w:hint="eastAsia" w:ascii="宋体" w:hAnsi="Times New Roman" w:eastAsia="宋体" w:cs="Times New Roman"/>
          <w:b/>
          <w:caps/>
          <w:sz w:val="40"/>
          <w:lang w:eastAsia="zh-CN"/>
        </w:rPr>
        <w:t>采购公告</w:t>
      </w:r>
      <w:bookmarkStart w:id="25" w:name="_GoBack"/>
      <w:bookmarkEnd w:id="25"/>
    </w:p>
    <w:p w14:paraId="57A45A0B">
      <w:pPr>
        <w:rPr>
          <w:rFonts w:hint="eastAsia"/>
        </w:rPr>
      </w:pPr>
    </w:p>
    <w:p w14:paraId="0E3E392C">
      <w:pPr>
        <w:pBdr>
          <w:top w:val="single" w:color="auto" w:sz="4" w:space="1"/>
          <w:left w:val="single" w:color="auto" w:sz="4" w:space="4"/>
          <w:bottom w:val="single" w:color="auto" w:sz="4" w:space="0"/>
          <w:right w:val="single" w:color="auto" w:sz="4" w:space="4"/>
        </w:pBdr>
        <w:spacing w:line="360" w:lineRule="auto"/>
        <w:ind w:firstLine="482" w:firstLineChars="200"/>
        <w:rPr>
          <w:rFonts w:ascii="宋体" w:hAnsi="宋体" w:cs="宋体"/>
          <w:b/>
          <w:bCs/>
          <w:sz w:val="24"/>
        </w:rPr>
      </w:pPr>
      <w:r>
        <w:rPr>
          <w:rFonts w:hint="eastAsia" w:ascii="宋体" w:hAnsi="宋体" w:cs="宋体"/>
          <w:b/>
          <w:bCs/>
          <w:sz w:val="24"/>
        </w:rPr>
        <w:t>项目概况</w:t>
      </w:r>
    </w:p>
    <w:p w14:paraId="42F2A03B">
      <w:pPr>
        <w:pBdr>
          <w:top w:val="single" w:color="auto" w:sz="4" w:space="1"/>
          <w:left w:val="single" w:color="auto" w:sz="4" w:space="4"/>
          <w:bottom w:val="single" w:color="auto" w:sz="4" w:space="0"/>
          <w:right w:val="single" w:color="auto" w:sz="4" w:space="4"/>
        </w:pBdr>
        <w:spacing w:line="360" w:lineRule="auto"/>
        <w:ind w:firstLine="480" w:firstLineChars="200"/>
        <w:rPr>
          <w:rFonts w:ascii="宋体" w:hAnsi="宋体" w:cs="宋体"/>
          <w:sz w:val="24"/>
          <w:highlight w:val="none"/>
        </w:rPr>
      </w:pPr>
      <w:r>
        <w:rPr>
          <w:rFonts w:hint="eastAsia" w:ascii="宋体" w:hAnsi="宋体" w:cs="宋体"/>
          <w:sz w:val="24"/>
          <w:highlight w:val="none"/>
          <w:u w:val="single"/>
          <w:lang w:val="zh-CN"/>
        </w:rPr>
        <w:t>盐田水质净化厂及周边片区城市空间和规划布局统筹研究</w:t>
      </w:r>
      <w:r>
        <w:rPr>
          <w:rFonts w:hint="eastAsia" w:ascii="宋体" w:hAnsi="宋体" w:cs="宋体"/>
          <w:sz w:val="24"/>
          <w:highlight w:val="none"/>
        </w:rPr>
        <w:t>的潜在投标人应在</w:t>
      </w:r>
      <w:r>
        <w:rPr>
          <w:rFonts w:hint="eastAsia" w:ascii="宋体" w:hAnsi="宋体" w:cs="宋体"/>
          <w:sz w:val="24"/>
          <w:highlight w:val="none"/>
          <w:u w:val="single"/>
        </w:rPr>
        <w:t>深圳市福田区车公庙中国有色大厦1402</w:t>
      </w:r>
      <w:r>
        <w:rPr>
          <w:rFonts w:hint="eastAsia" w:ascii="宋体" w:hAnsi="宋体" w:cs="宋体"/>
          <w:sz w:val="24"/>
          <w:highlight w:val="none"/>
        </w:rPr>
        <w:t>获取</w:t>
      </w:r>
      <w:r>
        <w:rPr>
          <w:rFonts w:hint="eastAsia" w:ascii="宋体" w:hAnsi="宋体" w:cs="宋体"/>
          <w:sz w:val="24"/>
          <w:highlight w:val="none"/>
          <w:lang w:eastAsia="zh-CN"/>
        </w:rPr>
        <w:t>采购文件</w:t>
      </w:r>
      <w:r>
        <w:rPr>
          <w:rFonts w:hint="eastAsia" w:ascii="宋体" w:hAnsi="宋体" w:cs="宋体"/>
          <w:sz w:val="24"/>
          <w:highlight w:val="none"/>
        </w:rPr>
        <w:t>，并于</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11月19日14时30分</w:t>
      </w:r>
      <w:r>
        <w:rPr>
          <w:rFonts w:hint="eastAsia" w:ascii="宋体" w:hAnsi="宋体" w:cs="宋体"/>
          <w:sz w:val="24"/>
          <w:highlight w:val="none"/>
        </w:rPr>
        <w:t>（北京时间）前递交投标文件。</w:t>
      </w:r>
    </w:p>
    <w:p w14:paraId="69A22DE0">
      <w:pPr>
        <w:rPr>
          <w:rFonts w:hint="eastAsia"/>
          <w:highlight w:val="none"/>
        </w:rPr>
      </w:pPr>
    </w:p>
    <w:p w14:paraId="76C7E502">
      <w:pPr>
        <w:pStyle w:val="3"/>
        <w:spacing w:before="240"/>
        <w:ind w:hanging="294"/>
        <w:jc w:val="left"/>
        <w:rPr>
          <w:highlight w:val="none"/>
        </w:rPr>
      </w:pPr>
      <w:bookmarkStart w:id="0" w:name="_Toc4641"/>
      <w:bookmarkStart w:id="1" w:name="_Toc19474"/>
      <w:r>
        <w:rPr>
          <w:rFonts w:hint="eastAsia"/>
          <w:highlight w:val="none"/>
        </w:rPr>
        <w:t>一、项目基本情况</w:t>
      </w:r>
      <w:bookmarkEnd w:id="0"/>
      <w:bookmarkEnd w:id="1"/>
    </w:p>
    <w:p w14:paraId="0A00FFD9">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项目编号：</w:t>
      </w:r>
      <w:r>
        <w:rPr>
          <w:rFonts w:hint="eastAsia" w:ascii="宋体" w:hAnsi="宋体" w:cs="宋体"/>
          <w:sz w:val="24"/>
          <w:highlight w:val="none"/>
          <w:lang w:eastAsia="zh-CN"/>
        </w:rPr>
        <w:t>YTZXJY-2025-00021</w:t>
      </w:r>
    </w:p>
    <w:p w14:paraId="01D7DF2D">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项目名称：</w:t>
      </w:r>
      <w:r>
        <w:rPr>
          <w:rFonts w:hint="eastAsia" w:ascii="宋体" w:hAnsi="宋体" w:cs="宋体"/>
          <w:sz w:val="24"/>
          <w:highlight w:val="none"/>
          <w:lang w:eastAsia="zh-CN"/>
        </w:rPr>
        <w:t>盐田水质净化厂及周边片区城市空间和规划布局统筹研究</w:t>
      </w:r>
    </w:p>
    <w:p w14:paraId="249078AC">
      <w:pPr>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预算金额：</w:t>
      </w:r>
      <w:r>
        <w:rPr>
          <w:rFonts w:hint="eastAsia" w:ascii="宋体" w:hAnsi="宋体" w:cs="宋体"/>
          <w:sz w:val="24"/>
          <w:highlight w:val="none"/>
          <w:lang w:eastAsia="zh-CN"/>
        </w:rPr>
        <w:t>人民币捌拾肆万伍仟元整（¥845,000.00元）</w:t>
      </w:r>
    </w:p>
    <w:p w14:paraId="1E42C684">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最高限价：</w:t>
      </w:r>
      <w:r>
        <w:rPr>
          <w:rFonts w:hint="eastAsia" w:ascii="宋体" w:hAnsi="宋体" w:cs="宋体"/>
          <w:sz w:val="24"/>
          <w:highlight w:val="none"/>
          <w:lang w:eastAsia="zh-CN"/>
        </w:rPr>
        <w:t>人民币捌拾肆万伍仟元整（¥845,000.00元）</w:t>
      </w:r>
    </w:p>
    <w:p w14:paraId="53FEF66E">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采购需求：</w:t>
      </w:r>
      <w:r>
        <w:rPr>
          <w:rFonts w:hint="eastAsia" w:ascii="宋体" w:hAnsi="宋体" w:cs="宋体"/>
          <w:sz w:val="24"/>
          <w:highlight w:val="none"/>
          <w:lang w:eastAsia="zh-CN"/>
        </w:rPr>
        <w:t>盐田水质净化厂及周边片区城市空间和规划布局统筹研究</w:t>
      </w:r>
      <w:r>
        <w:rPr>
          <w:rFonts w:hint="eastAsia" w:ascii="宋体" w:hAnsi="宋体" w:cs="宋体"/>
          <w:sz w:val="24"/>
          <w:highlight w:val="none"/>
        </w:rPr>
        <w:t>，一项。具体服务要求详见</w:t>
      </w:r>
      <w:r>
        <w:rPr>
          <w:rFonts w:hint="eastAsia" w:ascii="宋体" w:hAnsi="宋体" w:cs="宋体"/>
          <w:sz w:val="24"/>
          <w:highlight w:val="none"/>
          <w:lang w:eastAsia="zh-CN"/>
        </w:rPr>
        <w:t>采购文件</w:t>
      </w:r>
      <w:r>
        <w:rPr>
          <w:rFonts w:hint="eastAsia" w:ascii="宋体" w:hAnsi="宋体" w:cs="宋体"/>
          <w:sz w:val="24"/>
          <w:highlight w:val="none"/>
        </w:rPr>
        <w:t>。</w:t>
      </w:r>
    </w:p>
    <w:p w14:paraId="5FF1A2D8">
      <w:pPr>
        <w:spacing w:line="360" w:lineRule="auto"/>
        <w:ind w:firstLine="480" w:firstLineChars="200"/>
        <w:rPr>
          <w:rFonts w:hint="eastAsia" w:ascii="宋体" w:hAnsi="宋体" w:cs="宋体"/>
          <w:sz w:val="24"/>
          <w:highlight w:val="none"/>
          <w:lang w:val="en-US" w:eastAsia="zh-CN"/>
        </w:rPr>
      </w:pPr>
      <w:r>
        <w:rPr>
          <w:rFonts w:hint="eastAsia" w:ascii="宋体" w:hAnsi="宋体" w:cs="宋体"/>
          <w:sz w:val="24"/>
          <w:highlight w:val="none"/>
        </w:rPr>
        <w:t>合同履行期限：详见</w:t>
      </w:r>
      <w:r>
        <w:rPr>
          <w:rFonts w:hint="eastAsia" w:ascii="宋体" w:hAnsi="宋体" w:cs="宋体"/>
          <w:sz w:val="24"/>
          <w:highlight w:val="none"/>
          <w:lang w:eastAsia="zh-CN"/>
        </w:rPr>
        <w:t>采购文件</w:t>
      </w:r>
      <w:r>
        <w:rPr>
          <w:rFonts w:hint="eastAsia" w:ascii="宋体" w:hAnsi="宋体" w:cs="宋体"/>
          <w:sz w:val="24"/>
          <w:highlight w:val="none"/>
        </w:rPr>
        <w:t>。</w:t>
      </w:r>
    </w:p>
    <w:p w14:paraId="6129FB45">
      <w:pPr>
        <w:spacing w:line="360" w:lineRule="auto"/>
        <w:ind w:firstLine="480" w:firstLineChars="200"/>
        <w:rPr>
          <w:rFonts w:ascii="宋体" w:hAnsi="宋体" w:cs="宋体"/>
          <w:sz w:val="24"/>
          <w:highlight w:val="none"/>
        </w:rPr>
      </w:pPr>
      <w:r>
        <w:rPr>
          <w:rFonts w:hint="eastAsia" w:ascii="宋体" w:hAnsi="宋体" w:cs="宋体"/>
          <w:sz w:val="24"/>
          <w:highlight w:val="none"/>
        </w:rPr>
        <w:t>本项目不接受联合体投标。</w:t>
      </w:r>
    </w:p>
    <w:p w14:paraId="6B26FF17">
      <w:pPr>
        <w:pStyle w:val="3"/>
        <w:spacing w:before="240"/>
        <w:ind w:hanging="294"/>
        <w:jc w:val="left"/>
        <w:rPr>
          <w:highlight w:val="none"/>
        </w:rPr>
      </w:pPr>
      <w:bookmarkStart w:id="2" w:name="_Toc25018"/>
      <w:bookmarkStart w:id="3" w:name="_Toc27777"/>
      <w:r>
        <w:rPr>
          <w:rFonts w:hint="eastAsia"/>
          <w:highlight w:val="none"/>
        </w:rPr>
        <w:t>二、申请人的资格要求</w:t>
      </w:r>
      <w:bookmarkEnd w:id="2"/>
      <w:bookmarkEnd w:id="3"/>
    </w:p>
    <w:p w14:paraId="7C35B7B8">
      <w:pPr>
        <w:spacing w:line="360" w:lineRule="auto"/>
        <w:ind w:firstLine="480" w:firstLineChars="200"/>
        <w:rPr>
          <w:rFonts w:hint="eastAsia" w:ascii="宋体" w:hAnsi="宋体" w:eastAsia="宋体" w:cs="宋体"/>
          <w:sz w:val="24"/>
          <w:szCs w:val="24"/>
          <w:highlight w:val="none"/>
        </w:rPr>
      </w:pPr>
      <w:r>
        <w:rPr>
          <w:rFonts w:ascii="宋体" w:hAnsi="宋体" w:cs="宋体"/>
          <w:sz w:val="24"/>
          <w:highlight w:val="none"/>
        </w:rPr>
        <w:t>1</w:t>
      </w:r>
      <w:r>
        <w:rPr>
          <w:rFonts w:hint="eastAsia" w:ascii="宋体" w:hAnsi="宋体" w:cs="宋体"/>
          <w:sz w:val="24"/>
          <w:highlight w:val="none"/>
          <w:lang w:val="en-US" w:eastAsia="zh-CN"/>
        </w:rPr>
        <w:t>.具有独立法人资格或是具有独立承担民事责任能力的其他组织（提供营业执照或事业单位法人证书等证明资料扫描件加盖投标人公章，原件备查）。</w:t>
      </w:r>
    </w:p>
    <w:p w14:paraId="36860705">
      <w:pPr>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lang w:val="en-US" w:eastAsia="zh-CN"/>
        </w:rPr>
        <w:t>.本项目不接受联合体投标，不允许分包或转包；（由供应商在《政府采购投标及履约承诺函》中作出声明）。</w:t>
      </w:r>
    </w:p>
    <w:p w14:paraId="3F078796">
      <w:pPr>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lang w:val="en-US" w:eastAsia="zh-CN"/>
        </w:rPr>
        <w:t>.参与本项目投标前三年内，在经营活动中没有重大违法记录；参与本项目政府采购活动时不存在被有关部门禁止参与政府采购活动且在有效期内的情况（由供应商在《政府采购投标及履约承诺函》中作出声明）</w:t>
      </w:r>
      <w:r>
        <w:rPr>
          <w:rFonts w:ascii="宋体" w:hAnsi="宋体" w:cs="宋体"/>
          <w:sz w:val="24"/>
        </w:rPr>
        <w:t>。</w:t>
      </w:r>
    </w:p>
    <w:p w14:paraId="7DBA759D">
      <w:pPr>
        <w:spacing w:line="360" w:lineRule="auto"/>
        <w:ind w:firstLine="480" w:firstLineChars="200"/>
        <w:rPr>
          <w:rFonts w:ascii="宋体" w:hAnsi="宋体" w:cs="宋体"/>
          <w:sz w:val="24"/>
          <w:highlight w:val="none"/>
        </w:rPr>
      </w:pPr>
      <w:r>
        <w:rPr>
          <w:rFonts w:ascii="宋体" w:hAnsi="宋体" w:cs="宋体"/>
          <w:sz w:val="24"/>
          <w:highlight w:val="none"/>
        </w:rPr>
        <w:t>4</w:t>
      </w:r>
      <w:r>
        <w:rPr>
          <w:rFonts w:hint="eastAsia" w:ascii="宋体" w:hAnsi="宋体" w:cs="宋体"/>
          <w:sz w:val="24"/>
          <w:highlight w:val="none"/>
          <w:lang w:val="en-US" w:eastAsia="zh-CN"/>
        </w:rPr>
        <w:t>.</w:t>
      </w:r>
      <w:r>
        <w:rPr>
          <w:rFonts w:hint="eastAsia" w:ascii="宋体" w:hAnsi="宋体" w:cs="宋体"/>
          <w:sz w:val="24"/>
          <w:lang w:val="en-US" w:eastAsia="zh-CN"/>
        </w:rPr>
        <w:t>具备《中华人民共和国政府采购法》第二十二条第一款的条件（由供应商在《政府采购投标及履约承诺函》中作出声明）。</w:t>
      </w:r>
    </w:p>
    <w:p w14:paraId="4C82A627">
      <w:pPr>
        <w:spacing w:line="360" w:lineRule="auto"/>
        <w:ind w:firstLine="480" w:firstLineChars="200"/>
        <w:rPr>
          <w:rFonts w:hint="eastAsia" w:ascii="宋体" w:hAnsi="宋体" w:cs="宋体"/>
          <w:sz w:val="24"/>
          <w:lang w:val="en-US" w:eastAsia="zh-CN"/>
        </w:rPr>
      </w:pPr>
      <w:r>
        <w:rPr>
          <w:rFonts w:ascii="宋体" w:hAnsi="宋体" w:cs="宋体"/>
          <w:sz w:val="24"/>
          <w:highlight w:val="none"/>
        </w:rPr>
        <w:t>5</w:t>
      </w:r>
      <w:r>
        <w:rPr>
          <w:rFonts w:hint="eastAsia" w:ascii="宋体" w:hAnsi="宋体" w:cs="宋体"/>
          <w:sz w:val="24"/>
          <w:highlight w:val="none"/>
          <w:lang w:val="en-US" w:eastAsia="zh-CN"/>
        </w:rPr>
        <w:t>.投标人</w:t>
      </w:r>
      <w:r>
        <w:rPr>
          <w:rFonts w:hint="eastAsia" w:ascii="宋体" w:hAnsi="宋体" w:cs="宋体"/>
          <w:sz w:val="24"/>
          <w:lang w:val="en-US" w:eastAsia="zh-CN"/>
        </w:rPr>
        <w:t>未被列入失信被执行人</w:t>
      </w:r>
      <w:r>
        <w:rPr>
          <w:rFonts w:hint="eastAsia" w:ascii="宋体" w:hAnsi="宋体" w:cs="宋体"/>
          <w:sz w:val="24"/>
          <w:highlight w:val="none"/>
          <w:lang w:val="en-US" w:eastAsia="zh-CN"/>
        </w:rPr>
        <w:t>、重大税收违法失信主体</w:t>
      </w:r>
      <w:r>
        <w:rPr>
          <w:rFonts w:hint="eastAsia" w:ascii="宋体" w:hAnsi="宋体" w:cs="宋体"/>
          <w:sz w:val="24"/>
          <w:lang w:val="en-US" w:eastAsia="zh-CN"/>
        </w:rPr>
        <w:t>、政府采购严重违法失信行为记录名单（由供应商在《政府采购投标及履约承诺函》中作出声明）。</w:t>
      </w:r>
    </w:p>
    <w:p w14:paraId="75ABE6BB">
      <w:pPr>
        <w:spacing w:line="360" w:lineRule="auto"/>
        <w:ind w:firstLine="482" w:firstLineChars="200"/>
        <w:rPr>
          <w:rFonts w:hint="eastAsia" w:ascii="宋体" w:hAnsi="宋体" w:cs="宋体"/>
          <w:b/>
          <w:bCs/>
          <w:sz w:val="24"/>
          <w:lang w:val="en-US" w:eastAsia="zh-CN"/>
        </w:rPr>
      </w:pPr>
      <w:r>
        <w:rPr>
          <w:rFonts w:hint="eastAsia" w:ascii="宋体" w:hAnsi="宋体" w:cs="宋体"/>
          <w:b/>
          <w:bCs/>
          <w:sz w:val="24"/>
          <w:lang w:val="en-US" w:eastAsia="zh-CN"/>
        </w:rPr>
        <w:t>注：采购代理机构将通过“信用中国”中的“重大税收违法失信主体”“失信被执行人”“中国政府采购网”中的“政府采购严重违法失信行为记录名单”“深圳信用网”以及“深圳市政府采购监管网”为供应商信用信息的查询渠道，相关信息以开标当日的查询结果为准。</w:t>
      </w:r>
    </w:p>
    <w:p w14:paraId="7CF643EB">
      <w:pPr>
        <w:spacing w:line="360" w:lineRule="auto"/>
        <w:ind w:firstLine="480" w:firstLineChars="200"/>
        <w:rPr>
          <w:rFonts w:hint="eastAsia"/>
          <w:color w:val="auto"/>
          <w:lang w:eastAsia="zh-CN"/>
        </w:rPr>
      </w:pPr>
      <w:r>
        <w:rPr>
          <w:rFonts w:hint="eastAsia" w:ascii="宋体" w:hAnsi="宋体" w:eastAsia="宋体" w:cs="宋体"/>
          <w:color w:val="auto"/>
          <w:kern w:val="0"/>
          <w:sz w:val="24"/>
          <w:szCs w:val="24"/>
          <w:lang w:val="en-US" w:eastAsia="zh-CN"/>
        </w:rPr>
        <w:t>6.不存在《深圳市财政局政府采购供应商信用信息管理办法》（深财规〔2023〕3号）列明的严重违法失信行为</w:t>
      </w:r>
      <w:r>
        <w:rPr>
          <w:rFonts w:hint="eastAsia" w:ascii="宋体" w:hAnsi="宋体" w:eastAsia="宋体" w:cs="宋体"/>
          <w:color w:val="auto"/>
          <w:kern w:val="0"/>
          <w:sz w:val="24"/>
          <w:szCs w:val="24"/>
        </w:rPr>
        <w:t>（由供应商在《政府采购投标及履约承诺函》中作出声明）</w:t>
      </w:r>
      <w:r>
        <w:rPr>
          <w:rFonts w:hint="eastAsia" w:ascii="宋体" w:hAnsi="宋体" w:eastAsia="宋体" w:cs="宋体"/>
          <w:color w:val="auto"/>
          <w:kern w:val="0"/>
          <w:sz w:val="24"/>
          <w:szCs w:val="24"/>
          <w:lang w:val="en-US" w:eastAsia="zh-CN"/>
        </w:rPr>
        <w:t>。</w:t>
      </w:r>
    </w:p>
    <w:p w14:paraId="028BAFBF">
      <w:pPr>
        <w:spacing w:line="360" w:lineRule="auto"/>
        <w:ind w:firstLine="480" w:firstLineChars="200"/>
        <w:rPr>
          <w:rFonts w:hint="eastAsia" w:ascii="宋体" w:hAnsi="宋体" w:cs="宋体"/>
          <w:sz w:val="24"/>
          <w:lang w:val="en-US" w:eastAsia="zh-CN"/>
        </w:rPr>
      </w:pPr>
      <w:r>
        <w:rPr>
          <w:rFonts w:hint="eastAsia" w:ascii="宋体" w:hAnsi="宋体" w:eastAsia="宋体" w:cs="宋体"/>
          <w:sz w:val="24"/>
          <w:highlight w:val="none"/>
          <w:lang w:val="en-US" w:eastAsia="zh-CN"/>
        </w:rPr>
        <w:t>7.</w:t>
      </w:r>
      <w:r>
        <w:rPr>
          <w:rFonts w:hint="eastAsia" w:ascii="宋体" w:hAnsi="宋体" w:cs="宋体"/>
          <w:sz w:val="24"/>
          <w:lang w:val="en-US" w:eastAsia="zh-CN"/>
        </w:rPr>
        <w:t>单位负责人为同一人或者存在直接控股、管理关系的不同供应商，不得参加同一合同项下的政府采购活动。为采购项目提供整体设计、规范编制或者项目管理、监理、检测等服务的供应商，不得再参加该采购项目的其他采购活动（由供应商在《政府采购投标及履约承诺函》中作出声明）。</w:t>
      </w:r>
    </w:p>
    <w:p w14:paraId="5D314B95">
      <w:pPr>
        <w:spacing w:line="360" w:lineRule="auto"/>
        <w:ind w:firstLine="480" w:firstLineChars="200"/>
        <w:rPr>
          <w:rFonts w:hint="eastAsia" w:ascii="宋体" w:hAnsi="宋体" w:cs="宋体"/>
          <w:sz w:val="24"/>
          <w:highlight w:val="none"/>
          <w:lang w:val="en-US" w:eastAsia="zh-CN"/>
        </w:rPr>
      </w:pPr>
      <w:bookmarkStart w:id="4" w:name="OLE_LINK24"/>
      <w:r>
        <w:rPr>
          <w:rFonts w:hint="eastAsia" w:ascii="宋体" w:hAnsi="宋体" w:eastAsia="宋体" w:cs="宋体"/>
          <w:sz w:val="24"/>
          <w:szCs w:val="22"/>
          <w:highlight w:val="none"/>
          <w:lang w:val="en-US" w:eastAsia="zh-CN" w:bidi="ar-SA"/>
        </w:rPr>
        <w:t>8.不同供应商的法定代表人、主要经营负责人、项目投标授权代表人、项目负责人、主要技术人员不得为同一人、属同一单位或者在同一单位缴纳社会保险；不同投标供应商的投标文件不得由同一单位或者同一人编制；单位负责人为同一人或者存在直接控股、管理关系的不同供应商，不得参加本项目政府采购活动（由供应商填写《供应商基本情况表》相关信息）。</w:t>
      </w:r>
      <w:bookmarkEnd w:id="4"/>
    </w:p>
    <w:p w14:paraId="5B9545EF">
      <w:pPr>
        <w:snapToGrid/>
        <w:spacing w:line="360" w:lineRule="auto"/>
        <w:ind w:firstLine="480" w:firstLineChars="200"/>
        <w:outlineLvl w:val="9"/>
        <w:rPr>
          <w:rFonts w:hint="eastAsia" w:ascii="宋体" w:hAnsi="宋体" w:eastAsia="宋体" w:cs="宋体"/>
          <w:sz w:val="24"/>
          <w:highlight w:val="none"/>
        </w:rPr>
      </w:pPr>
      <w:r>
        <w:rPr>
          <w:rFonts w:hint="eastAsia" w:ascii="宋体" w:hAnsi="宋体" w:eastAsia="宋体" w:cs="宋体"/>
          <w:sz w:val="24"/>
          <w:highlight w:val="none"/>
          <w:lang w:val="en-US" w:eastAsia="zh-CN"/>
        </w:rPr>
        <w:t>9.</w:t>
      </w:r>
      <w:r>
        <w:rPr>
          <w:rFonts w:hint="eastAsia" w:ascii="宋体" w:hAnsi="宋体" w:eastAsia="宋体" w:cs="宋体"/>
          <w:sz w:val="24"/>
          <w:highlight w:val="none"/>
        </w:rPr>
        <w:t>本项目是否专门面向中小</w:t>
      </w:r>
      <w:r>
        <w:rPr>
          <w:rFonts w:hint="eastAsia" w:ascii="宋体" w:hAnsi="宋体" w:eastAsia="宋体" w:cs="宋体"/>
          <w:sz w:val="24"/>
          <w:highlight w:val="none"/>
          <w:lang w:val="en-US" w:eastAsia="zh-CN"/>
        </w:rPr>
        <w:t>微</w:t>
      </w:r>
      <w:r>
        <w:rPr>
          <w:rFonts w:hint="eastAsia" w:ascii="宋体" w:hAnsi="宋体" w:eastAsia="宋体" w:cs="宋体"/>
          <w:sz w:val="24"/>
          <w:highlight w:val="none"/>
        </w:rPr>
        <w:t>企业采购：否。</w:t>
      </w:r>
    </w:p>
    <w:p w14:paraId="11C45DE8">
      <w:pPr>
        <w:spacing w:line="360" w:lineRule="auto"/>
        <w:ind w:firstLine="480" w:firstLineChars="200"/>
        <w:rPr>
          <w:rFonts w:hint="default"/>
          <w:highlight w:val="none"/>
          <w:lang w:val="en-US" w:eastAsia="zh-CN"/>
        </w:rPr>
      </w:pPr>
      <w:r>
        <w:rPr>
          <w:rFonts w:hint="eastAsia" w:ascii="宋体" w:hAnsi="宋体" w:eastAsia="宋体" w:cs="宋体"/>
          <w:sz w:val="24"/>
          <w:highlight w:val="none"/>
          <w:lang w:val="en-US" w:eastAsia="zh-CN"/>
        </w:rPr>
        <w:t>10.</w:t>
      </w:r>
      <w:r>
        <w:rPr>
          <w:rFonts w:hint="default" w:ascii="宋体" w:hAnsi="宋体" w:eastAsia="宋体" w:cs="宋体"/>
          <w:sz w:val="24"/>
          <w:highlight w:val="none"/>
          <w:lang w:val="en-US" w:eastAsia="zh-CN"/>
        </w:rPr>
        <w:t>本项目特殊资格条件：具有自然资源部颁发的城乡规划编制乙级</w:t>
      </w:r>
      <w:r>
        <w:rPr>
          <w:rFonts w:hint="eastAsia" w:ascii="宋体" w:hAnsi="宋体" w:eastAsia="宋体" w:cs="宋体"/>
          <w:sz w:val="24"/>
          <w:highlight w:val="none"/>
          <w:lang w:val="en-US" w:eastAsia="zh-CN"/>
        </w:rPr>
        <w:t>（或</w:t>
      </w:r>
      <w:r>
        <w:rPr>
          <w:rFonts w:hint="default" w:ascii="宋体" w:hAnsi="宋体" w:eastAsia="宋体" w:cs="宋体"/>
          <w:sz w:val="24"/>
          <w:highlight w:val="none"/>
          <w:lang w:val="en-US" w:eastAsia="zh-CN"/>
        </w:rPr>
        <w:t>以上</w:t>
      </w:r>
      <w:r>
        <w:rPr>
          <w:rFonts w:hint="eastAsia" w:ascii="宋体" w:hAnsi="宋体" w:eastAsia="宋体" w:cs="宋体"/>
          <w:sz w:val="24"/>
          <w:highlight w:val="none"/>
          <w:lang w:val="en-US" w:eastAsia="zh-CN"/>
        </w:rPr>
        <w:t>）</w:t>
      </w:r>
      <w:r>
        <w:rPr>
          <w:rFonts w:hint="default" w:ascii="宋体" w:hAnsi="宋体" w:eastAsia="宋体" w:cs="宋体"/>
          <w:sz w:val="24"/>
          <w:highlight w:val="none"/>
          <w:lang w:val="en-US" w:eastAsia="zh-CN"/>
        </w:rPr>
        <w:t>资质（提供</w:t>
      </w:r>
      <w:r>
        <w:rPr>
          <w:rFonts w:hint="eastAsia" w:ascii="宋体" w:hAnsi="宋体" w:eastAsia="宋体" w:cs="宋体"/>
          <w:sz w:val="24"/>
          <w:highlight w:val="none"/>
          <w:lang w:val="en-US" w:eastAsia="zh-CN"/>
        </w:rPr>
        <w:t>有效期内的</w:t>
      </w:r>
      <w:r>
        <w:rPr>
          <w:rFonts w:hint="default" w:ascii="宋体" w:hAnsi="宋体" w:eastAsia="宋体" w:cs="宋体"/>
          <w:sz w:val="24"/>
          <w:highlight w:val="none"/>
          <w:lang w:val="en-US" w:eastAsia="zh-CN"/>
        </w:rPr>
        <w:t>资质证书扫描件</w:t>
      </w:r>
      <w:r>
        <w:rPr>
          <w:rFonts w:hint="eastAsia" w:ascii="宋体" w:hAnsi="宋体" w:eastAsia="宋体" w:cs="宋体"/>
          <w:sz w:val="24"/>
          <w:highlight w:val="none"/>
          <w:lang w:val="en-US" w:eastAsia="zh-CN"/>
        </w:rPr>
        <w:t>并加盖投标人公章，原件备查</w:t>
      </w:r>
      <w:r>
        <w:rPr>
          <w:rFonts w:hint="default" w:ascii="宋体" w:hAnsi="宋体" w:eastAsia="宋体" w:cs="宋体"/>
          <w:sz w:val="24"/>
          <w:highlight w:val="none"/>
          <w:lang w:val="en-US" w:eastAsia="zh-CN"/>
        </w:rPr>
        <w:t>）。</w:t>
      </w:r>
    </w:p>
    <w:p w14:paraId="2F13C4EB">
      <w:pPr>
        <w:pStyle w:val="3"/>
        <w:spacing w:before="240"/>
        <w:ind w:hanging="294"/>
        <w:jc w:val="left"/>
        <w:rPr>
          <w:rFonts w:hint="eastAsia" w:eastAsia="宋体"/>
          <w:highlight w:val="none"/>
          <w:lang w:eastAsia="zh-CN"/>
        </w:rPr>
      </w:pPr>
      <w:bookmarkStart w:id="5" w:name="_Toc22212"/>
      <w:bookmarkStart w:id="6" w:name="_Toc25180"/>
      <w:r>
        <w:rPr>
          <w:rFonts w:hint="eastAsia"/>
          <w:highlight w:val="none"/>
        </w:rPr>
        <w:t>三、获取</w:t>
      </w:r>
      <w:bookmarkEnd w:id="5"/>
      <w:r>
        <w:rPr>
          <w:rFonts w:hint="eastAsia"/>
          <w:highlight w:val="none"/>
          <w:lang w:eastAsia="zh-CN"/>
        </w:rPr>
        <w:t>采购文件</w:t>
      </w:r>
      <w:bookmarkEnd w:id="6"/>
    </w:p>
    <w:p w14:paraId="4544300D">
      <w:pPr>
        <w:spacing w:line="360" w:lineRule="auto"/>
        <w:ind w:firstLine="480" w:firstLineChars="200"/>
        <w:rPr>
          <w:rFonts w:ascii="宋体" w:hAnsi="宋体" w:cs="宋体"/>
          <w:sz w:val="24"/>
          <w:highlight w:val="none"/>
        </w:rPr>
      </w:pPr>
      <w:r>
        <w:rPr>
          <w:rFonts w:hint="eastAsia" w:ascii="宋体" w:hAnsi="宋体" w:cs="宋体"/>
          <w:sz w:val="24"/>
          <w:highlight w:val="none"/>
        </w:rPr>
        <w:t>时间：</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11</w:t>
      </w:r>
      <w:r>
        <w:rPr>
          <w:rFonts w:hint="eastAsia" w:ascii="宋体" w:hAnsi="宋体" w:cs="宋体"/>
          <w:sz w:val="24"/>
          <w:highlight w:val="none"/>
          <w:u w:val="single"/>
          <w:lang w:eastAsia="zh-CN"/>
        </w:rPr>
        <w:t>月</w:t>
      </w:r>
      <w:r>
        <w:rPr>
          <w:rFonts w:hint="eastAsia" w:ascii="宋体" w:hAnsi="宋体" w:cs="宋体"/>
          <w:sz w:val="24"/>
          <w:highlight w:val="none"/>
          <w:u w:val="single"/>
          <w:lang w:val="en-US" w:eastAsia="zh-CN"/>
        </w:rPr>
        <w:t>08</w:t>
      </w:r>
      <w:r>
        <w:rPr>
          <w:rFonts w:hint="eastAsia" w:ascii="宋体" w:hAnsi="宋体" w:cs="宋体"/>
          <w:sz w:val="24"/>
          <w:highlight w:val="none"/>
          <w:u w:val="single"/>
          <w:lang w:eastAsia="zh-CN"/>
        </w:rPr>
        <w:t>日</w:t>
      </w:r>
      <w:r>
        <w:rPr>
          <w:rFonts w:ascii="宋体" w:hAnsi="宋体" w:cs="宋体"/>
          <w:sz w:val="24"/>
          <w:highlight w:val="none"/>
          <w:u w:val="single"/>
        </w:rPr>
        <w:t>至</w:t>
      </w:r>
      <w:r>
        <w:rPr>
          <w:rFonts w:hint="eastAsia" w:ascii="宋体" w:hAnsi="宋体" w:cs="宋体"/>
          <w:sz w:val="24"/>
          <w:highlight w:val="none"/>
          <w:u w:val="single"/>
          <w:lang w:eastAsia="zh-CN"/>
        </w:rPr>
        <w:t>202</w:t>
      </w:r>
      <w:r>
        <w:rPr>
          <w:rFonts w:hint="eastAsia" w:ascii="宋体" w:hAnsi="宋体" w:cs="宋体"/>
          <w:sz w:val="24"/>
          <w:highlight w:val="none"/>
          <w:u w:val="single"/>
          <w:lang w:val="en-US" w:eastAsia="zh-CN"/>
        </w:rPr>
        <w:t>5</w:t>
      </w:r>
      <w:r>
        <w:rPr>
          <w:rFonts w:hint="eastAsia" w:ascii="宋体" w:hAnsi="宋体" w:cs="宋体"/>
          <w:sz w:val="24"/>
          <w:highlight w:val="none"/>
          <w:u w:val="single"/>
          <w:lang w:eastAsia="zh-CN"/>
        </w:rPr>
        <w:t>年</w:t>
      </w:r>
      <w:r>
        <w:rPr>
          <w:rFonts w:hint="eastAsia" w:ascii="宋体" w:hAnsi="宋体" w:cs="宋体"/>
          <w:sz w:val="24"/>
          <w:highlight w:val="none"/>
          <w:u w:val="single"/>
          <w:lang w:val="en-US" w:eastAsia="zh-CN"/>
        </w:rPr>
        <w:t>11</w:t>
      </w:r>
      <w:r>
        <w:rPr>
          <w:rFonts w:hint="eastAsia" w:ascii="宋体" w:hAnsi="宋体" w:cs="宋体"/>
          <w:sz w:val="24"/>
          <w:highlight w:val="none"/>
          <w:u w:val="single"/>
          <w:lang w:eastAsia="zh-CN"/>
        </w:rPr>
        <w:t>月</w:t>
      </w:r>
      <w:r>
        <w:rPr>
          <w:rFonts w:hint="eastAsia" w:ascii="宋体" w:hAnsi="宋体" w:cs="宋体"/>
          <w:sz w:val="24"/>
          <w:highlight w:val="none"/>
          <w:u w:val="single"/>
          <w:lang w:val="en-US" w:eastAsia="zh-CN"/>
        </w:rPr>
        <w:t>14</w:t>
      </w:r>
      <w:r>
        <w:rPr>
          <w:rFonts w:hint="eastAsia" w:ascii="宋体" w:hAnsi="宋体" w:cs="宋体"/>
          <w:sz w:val="24"/>
          <w:highlight w:val="none"/>
          <w:u w:val="single"/>
          <w:lang w:eastAsia="zh-CN"/>
        </w:rPr>
        <w:t>日</w:t>
      </w:r>
      <w:r>
        <w:rPr>
          <w:rFonts w:ascii="宋体" w:hAnsi="宋体" w:cs="宋体"/>
          <w:sz w:val="24"/>
          <w:highlight w:val="none"/>
          <w:u w:val="single"/>
        </w:rPr>
        <w:t>，</w:t>
      </w:r>
      <w:r>
        <w:rPr>
          <w:rFonts w:hint="eastAsia" w:ascii="宋体" w:hAnsi="宋体" w:cs="宋体"/>
          <w:sz w:val="24"/>
          <w:highlight w:val="none"/>
        </w:rPr>
        <w:t>每天09</w:t>
      </w:r>
      <w:r>
        <w:rPr>
          <w:rFonts w:hint="eastAsia" w:ascii="宋体" w:hAnsi="宋体" w:cs="宋体"/>
          <w:sz w:val="24"/>
          <w:highlight w:val="none"/>
          <w:lang w:eastAsia="zh-CN"/>
        </w:rPr>
        <w:t>:</w:t>
      </w:r>
      <w:r>
        <w:rPr>
          <w:rFonts w:hint="eastAsia" w:ascii="宋体" w:hAnsi="宋体" w:cs="宋体"/>
          <w:sz w:val="24"/>
          <w:highlight w:val="none"/>
        </w:rPr>
        <w:t>00至12</w:t>
      </w:r>
      <w:r>
        <w:rPr>
          <w:rFonts w:hint="eastAsia" w:ascii="宋体" w:hAnsi="宋体" w:cs="宋体"/>
          <w:sz w:val="24"/>
          <w:highlight w:val="none"/>
          <w:lang w:eastAsia="zh-CN"/>
        </w:rPr>
        <w:t>:</w:t>
      </w:r>
      <w:r>
        <w:rPr>
          <w:rFonts w:hint="eastAsia" w:ascii="宋体" w:hAnsi="宋体" w:cs="宋体"/>
          <w:sz w:val="24"/>
          <w:highlight w:val="none"/>
        </w:rPr>
        <w:t>00，</w:t>
      </w:r>
      <w:r>
        <w:rPr>
          <w:rFonts w:hint="eastAsia" w:ascii="宋体" w:hAnsi="宋体" w:cs="宋体"/>
          <w:sz w:val="24"/>
          <w:highlight w:val="none"/>
          <w:lang w:eastAsia="zh-CN"/>
        </w:rPr>
        <w:t>14:</w:t>
      </w:r>
      <w:r>
        <w:rPr>
          <w:rFonts w:hint="eastAsia" w:ascii="宋体" w:hAnsi="宋体" w:cs="宋体"/>
          <w:sz w:val="24"/>
          <w:highlight w:val="none"/>
        </w:rPr>
        <w:t>00至17:00（北京时间，法定节假日除外）</w:t>
      </w:r>
    </w:p>
    <w:p w14:paraId="654CD44D">
      <w:pPr>
        <w:spacing w:line="360" w:lineRule="auto"/>
        <w:ind w:firstLine="480" w:firstLineChars="200"/>
        <w:rPr>
          <w:rFonts w:ascii="宋体" w:hAnsi="宋体" w:cs="宋体"/>
          <w:sz w:val="24"/>
          <w:highlight w:val="none"/>
        </w:rPr>
      </w:pPr>
      <w:r>
        <w:rPr>
          <w:rFonts w:hint="eastAsia" w:ascii="宋体" w:hAnsi="宋体" w:cs="宋体"/>
          <w:sz w:val="24"/>
          <w:highlight w:val="none"/>
        </w:rPr>
        <w:t>地点：深圳市福田区车公庙中国有色大厦1402</w:t>
      </w:r>
    </w:p>
    <w:p w14:paraId="4DB5A319">
      <w:pPr>
        <w:spacing w:line="360" w:lineRule="auto"/>
        <w:ind w:firstLine="480" w:firstLineChars="200"/>
        <w:rPr>
          <w:rFonts w:ascii="宋体" w:hAnsi="宋体" w:cs="宋体"/>
          <w:sz w:val="24"/>
          <w:highlight w:val="none"/>
        </w:rPr>
      </w:pPr>
      <w:r>
        <w:rPr>
          <w:rFonts w:hint="eastAsia" w:ascii="宋体" w:hAnsi="宋体" w:cs="宋体"/>
          <w:sz w:val="24"/>
          <w:highlight w:val="none"/>
        </w:rPr>
        <w:t>方式：现场购买或网上报名</w:t>
      </w:r>
    </w:p>
    <w:p w14:paraId="382DCC01">
      <w:pPr>
        <w:spacing w:line="360" w:lineRule="auto"/>
        <w:ind w:firstLine="480" w:firstLineChars="200"/>
        <w:rPr>
          <w:rFonts w:ascii="宋体" w:hAnsi="宋体" w:cs="宋体"/>
          <w:sz w:val="24"/>
          <w:highlight w:val="none"/>
        </w:rPr>
      </w:pPr>
      <w:r>
        <w:rPr>
          <w:rFonts w:ascii="宋体" w:hAnsi="宋体" w:cs="宋体"/>
          <w:sz w:val="24"/>
          <w:highlight w:val="none"/>
        </w:rPr>
        <w:t>1.投标人购买</w:t>
      </w:r>
      <w:r>
        <w:rPr>
          <w:rFonts w:hint="eastAsia" w:ascii="宋体" w:hAnsi="宋体" w:cs="宋体"/>
          <w:sz w:val="24"/>
          <w:highlight w:val="none"/>
          <w:lang w:eastAsia="zh-CN"/>
        </w:rPr>
        <w:t>采购文件</w:t>
      </w:r>
      <w:r>
        <w:rPr>
          <w:rFonts w:ascii="宋体" w:hAnsi="宋体" w:cs="宋体"/>
          <w:sz w:val="24"/>
          <w:highlight w:val="none"/>
        </w:rPr>
        <w:t>时，需提供以下资料：</w:t>
      </w:r>
    </w:p>
    <w:p w14:paraId="4D1D0CBF">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1）《项目报名登记表》（自行前往</w:t>
      </w:r>
      <w:r>
        <w:rPr>
          <w:rFonts w:hint="eastAsia" w:ascii="宋体" w:hAnsi="宋体" w:cs="宋体"/>
          <w:sz w:val="24"/>
          <w:highlight w:val="none"/>
        </w:rPr>
        <w:t>中吉国际项目管理有限公司广东分公司</w:t>
      </w:r>
      <w:r>
        <w:rPr>
          <w:rFonts w:hint="eastAsia" w:ascii="宋体" w:hAnsi="宋体" w:cs="宋体"/>
          <w:sz w:val="24"/>
          <w:highlight w:val="none"/>
          <w:lang w:val="en-US" w:eastAsia="zh-CN"/>
        </w:rPr>
        <w:t>网站</w:t>
      </w:r>
      <w:r>
        <w:rPr>
          <w:rFonts w:ascii="宋体" w:hAnsi="宋体" w:cs="宋体"/>
          <w:sz w:val="24"/>
          <w:highlight w:val="none"/>
        </w:rPr>
        <w:t>下载专区下载</w:t>
      </w:r>
      <w:r>
        <w:rPr>
          <w:rFonts w:hint="eastAsia" w:ascii="宋体" w:hAnsi="宋体" w:cs="宋体"/>
          <w:sz w:val="24"/>
          <w:highlight w:val="none"/>
          <w:lang w:eastAsia="zh-CN"/>
        </w:rPr>
        <w:t>，</w:t>
      </w:r>
      <w:r>
        <w:rPr>
          <w:rFonts w:ascii="宋体" w:hAnsi="宋体" w:cs="宋体"/>
          <w:sz w:val="24"/>
          <w:highlight w:val="none"/>
        </w:rPr>
        <w:t>网址：</w:t>
      </w:r>
      <w:r>
        <w:rPr>
          <w:rFonts w:hint="eastAsia" w:ascii="宋体" w:hAnsi="宋体" w:cs="宋体"/>
          <w:sz w:val="24"/>
          <w:highlight w:val="none"/>
        </w:rPr>
        <w:t>http://www.zjzbgdfgs.com</w:t>
      </w:r>
      <w:r>
        <w:rPr>
          <w:rFonts w:ascii="宋体" w:hAnsi="宋体" w:cs="宋体"/>
          <w:sz w:val="24"/>
          <w:highlight w:val="none"/>
        </w:rPr>
        <w:t>）</w:t>
      </w:r>
      <w:r>
        <w:rPr>
          <w:rFonts w:hint="eastAsia" w:ascii="宋体" w:hAnsi="宋体" w:cs="宋体"/>
          <w:sz w:val="24"/>
          <w:highlight w:val="none"/>
        </w:rPr>
        <w:t>；</w:t>
      </w:r>
    </w:p>
    <w:p w14:paraId="4CC2C844">
      <w:pPr>
        <w:spacing w:line="360" w:lineRule="auto"/>
        <w:ind w:firstLine="480" w:firstLineChars="200"/>
        <w:rPr>
          <w:rFonts w:ascii="宋体" w:hAnsi="宋体" w:eastAsia="宋体" w:cs="宋体"/>
          <w:sz w:val="24"/>
          <w:highlight w:val="none"/>
        </w:rPr>
      </w:pPr>
      <w:r>
        <w:rPr>
          <w:rFonts w:hint="default" w:ascii="宋体" w:hAnsi="宋体" w:eastAsia="宋体" w:cs="宋体"/>
          <w:sz w:val="24"/>
          <w:highlight w:val="none"/>
        </w:rPr>
        <w:t>（</w:t>
      </w:r>
      <w:r>
        <w:rPr>
          <w:rFonts w:ascii="宋体" w:hAnsi="宋体" w:eastAsia="宋体" w:cs="宋体"/>
          <w:sz w:val="24"/>
          <w:highlight w:val="none"/>
        </w:rPr>
        <w:t>2）营业执照或法人登记证复印件；</w:t>
      </w:r>
    </w:p>
    <w:p w14:paraId="528E81C1">
      <w:pPr>
        <w:numPr>
          <w:ilvl w:val="0"/>
          <w:numId w:val="0"/>
        </w:numPr>
        <w:spacing w:before="0" w:beforeLines="0" w:after="0" w:afterLines="0" w:line="360" w:lineRule="auto"/>
        <w:ind w:firstLine="480" w:firstLineChars="200"/>
        <w:jc w:val="left"/>
        <w:rPr>
          <w:rFonts w:ascii="宋体" w:hAnsi="宋体" w:eastAsia="宋体" w:cs="宋体"/>
          <w:sz w:val="24"/>
          <w:highlight w:val="none"/>
        </w:rPr>
      </w:pPr>
      <w:r>
        <w:rPr>
          <w:rFonts w:hint="default" w:ascii="宋体" w:hAnsi="宋体" w:eastAsia="宋体" w:cs="宋体"/>
          <w:sz w:val="24"/>
          <w:highlight w:val="none"/>
        </w:rPr>
        <w:t>（</w:t>
      </w:r>
      <w:r>
        <w:rPr>
          <w:rFonts w:ascii="宋体" w:hAnsi="宋体" w:eastAsia="宋体" w:cs="宋体"/>
          <w:sz w:val="24"/>
          <w:highlight w:val="none"/>
        </w:rPr>
        <w:t>3）</w:t>
      </w:r>
      <w:bookmarkStart w:id="7" w:name="OLE_LINK11"/>
      <w:r>
        <w:rPr>
          <w:rFonts w:ascii="宋体" w:hAnsi="宋体" w:eastAsia="宋体" w:cs="宋体"/>
          <w:sz w:val="24"/>
          <w:highlight w:val="none"/>
        </w:rPr>
        <w:t>法定代表人证明书及法人授权委托</w:t>
      </w:r>
      <w:bookmarkEnd w:id="7"/>
      <w:r>
        <w:rPr>
          <w:rFonts w:ascii="宋体" w:hAnsi="宋体" w:eastAsia="宋体" w:cs="宋体"/>
          <w:sz w:val="24"/>
          <w:highlight w:val="none"/>
        </w:rPr>
        <w:t>证明书</w:t>
      </w:r>
      <w:r>
        <w:rPr>
          <w:rFonts w:hint="default" w:ascii="宋体" w:hAnsi="宋体" w:eastAsia="宋体" w:cs="宋体"/>
          <w:sz w:val="24"/>
          <w:highlight w:val="none"/>
          <w:lang w:eastAsia="zh-CN"/>
        </w:rPr>
        <w:t>（</w:t>
      </w:r>
      <w:r>
        <w:rPr>
          <w:rFonts w:hint="default" w:ascii="宋体" w:hAnsi="宋体" w:eastAsia="宋体" w:cs="宋体"/>
          <w:sz w:val="24"/>
          <w:highlight w:val="none"/>
          <w:lang w:val="en-US" w:eastAsia="zh-CN"/>
        </w:rPr>
        <w:t>须提供</w:t>
      </w:r>
      <w:bookmarkStart w:id="8" w:name="OLE_LINK25"/>
      <w:r>
        <w:rPr>
          <w:rFonts w:ascii="宋体" w:hAnsi="宋体" w:eastAsia="宋体" w:cs="宋体"/>
          <w:sz w:val="24"/>
          <w:highlight w:val="none"/>
        </w:rPr>
        <w:t>法定代表人及</w:t>
      </w:r>
      <w:bookmarkStart w:id="9" w:name="OLE_LINK17"/>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bookmarkEnd w:id="9"/>
      <w:r>
        <w:rPr>
          <w:rFonts w:hint="default" w:ascii="宋体" w:hAnsi="宋体" w:eastAsia="宋体" w:cs="宋体"/>
          <w:sz w:val="24"/>
          <w:highlight w:val="none"/>
          <w:lang w:val="en-US" w:eastAsia="zh-CN"/>
        </w:rPr>
        <w:t>近一个月的</w:t>
      </w:r>
      <w:bookmarkStart w:id="10" w:name="OLE_LINK18"/>
      <w:r>
        <w:rPr>
          <w:rFonts w:hint="default" w:ascii="宋体" w:hAnsi="宋体" w:eastAsia="宋体" w:cs="宋体"/>
          <w:sz w:val="24"/>
          <w:highlight w:val="none"/>
          <w:lang w:val="en-US" w:eastAsia="zh-CN"/>
        </w:rPr>
        <w:t>社保缴纳情况</w:t>
      </w:r>
      <w:bookmarkEnd w:id="10"/>
      <w:r>
        <w:rPr>
          <w:rFonts w:hint="eastAsia" w:ascii="宋体" w:hAnsi="宋体" w:eastAsia="宋体" w:cs="宋体"/>
          <w:sz w:val="24"/>
          <w:highlight w:val="none"/>
          <w:lang w:val="en-US" w:eastAsia="zh-CN"/>
        </w:rPr>
        <w:t>（投标供应商为新成立企业且成立时间不足一个月的可提供加盖投标供应商公章的情况说明或者证明材料亦视为符合。如开标日上一个月的社保材料因社保部门原因暂时无法取得，则可以往前顺延一个月）</w:t>
      </w:r>
      <w:r>
        <w:rPr>
          <w:rFonts w:ascii="宋体" w:hAnsi="宋体" w:eastAsia="宋体" w:cs="宋体"/>
          <w:sz w:val="24"/>
          <w:highlight w:val="none"/>
        </w:rPr>
        <w:t>，附上法定代表人身份证复印件及</w:t>
      </w:r>
      <w:bookmarkStart w:id="11" w:name="OLE_LINK28"/>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bookmarkEnd w:id="11"/>
      <w:r>
        <w:rPr>
          <w:rFonts w:ascii="宋体" w:hAnsi="宋体" w:eastAsia="宋体" w:cs="宋体"/>
          <w:sz w:val="24"/>
          <w:highlight w:val="none"/>
        </w:rPr>
        <w:t>身份证复印件；</w:t>
      </w:r>
      <w:r>
        <w:rPr>
          <w:rFonts w:hint="eastAsia" w:ascii="宋体" w:hAnsi="宋体" w:eastAsia="宋体" w:cs="宋体"/>
          <w:sz w:val="24"/>
          <w:highlight w:val="none"/>
          <w:lang w:val="en-US" w:eastAsia="zh-CN"/>
        </w:rPr>
        <w:t>购买人员</w:t>
      </w:r>
      <w:r>
        <w:rPr>
          <w:rFonts w:hint="eastAsia" w:ascii="宋体" w:hAnsi="宋体" w:eastAsia="宋体" w:cs="宋体"/>
          <w:sz w:val="24"/>
          <w:highlight w:val="none"/>
        </w:rPr>
        <w:t>为法定代表人（负责人）的，无需提供</w:t>
      </w:r>
      <w:bookmarkStart w:id="12" w:name="OLE_LINK29"/>
      <w:r>
        <w:rPr>
          <w:rFonts w:hint="eastAsia" w:ascii="宋体" w:hAnsi="宋体" w:eastAsia="宋体" w:cs="宋体"/>
          <w:sz w:val="24"/>
          <w:highlight w:val="none"/>
          <w:lang w:val="en-US" w:eastAsia="zh-CN"/>
        </w:rPr>
        <w:t>被</w:t>
      </w:r>
      <w:r>
        <w:rPr>
          <w:rFonts w:ascii="宋体" w:hAnsi="宋体" w:eastAsia="宋体" w:cs="宋体"/>
          <w:sz w:val="24"/>
          <w:highlight w:val="none"/>
        </w:rPr>
        <w:t>授权委托</w:t>
      </w:r>
      <w:r>
        <w:rPr>
          <w:rFonts w:hint="eastAsia" w:ascii="宋体" w:hAnsi="宋体" w:eastAsia="宋体" w:cs="宋体"/>
          <w:sz w:val="24"/>
          <w:highlight w:val="none"/>
          <w:lang w:val="en-US" w:eastAsia="zh-CN"/>
        </w:rPr>
        <w:t>代理</w:t>
      </w:r>
      <w:r>
        <w:rPr>
          <w:rFonts w:hint="default" w:ascii="宋体" w:hAnsi="宋体" w:eastAsia="宋体" w:cs="宋体"/>
          <w:sz w:val="24"/>
          <w:highlight w:val="none"/>
          <w:lang w:val="en-US" w:eastAsia="zh-CN"/>
        </w:rPr>
        <w:t>人</w:t>
      </w:r>
      <w:bookmarkEnd w:id="12"/>
      <w:r>
        <w:rPr>
          <w:rFonts w:hint="eastAsia" w:ascii="宋体" w:hAnsi="宋体" w:eastAsia="宋体" w:cs="宋体"/>
          <w:sz w:val="24"/>
          <w:highlight w:val="none"/>
          <w:lang w:val="en-US" w:eastAsia="zh-CN"/>
        </w:rPr>
        <w:t>的相关证明文件</w:t>
      </w:r>
      <w:r>
        <w:rPr>
          <w:rFonts w:hint="eastAsia" w:ascii="宋体" w:hAnsi="宋体" w:eastAsia="宋体" w:cs="宋体"/>
          <w:sz w:val="24"/>
          <w:highlight w:val="none"/>
        </w:rPr>
        <w:t>。</w:t>
      </w:r>
      <w:bookmarkEnd w:id="8"/>
    </w:p>
    <w:p w14:paraId="2EA3585C">
      <w:pPr>
        <w:spacing w:line="360" w:lineRule="auto"/>
        <w:ind w:firstLine="480" w:firstLineChars="200"/>
        <w:rPr>
          <w:rFonts w:ascii="宋体" w:hAnsi="宋体" w:cs="宋体"/>
          <w:sz w:val="24"/>
          <w:highlight w:val="none"/>
        </w:rPr>
      </w:pPr>
      <w:r>
        <w:rPr>
          <w:rFonts w:hint="eastAsia" w:ascii="宋体" w:hAnsi="宋体" w:cs="宋体"/>
          <w:sz w:val="24"/>
          <w:highlight w:val="none"/>
        </w:rPr>
        <w:t>（</w:t>
      </w:r>
      <w:r>
        <w:rPr>
          <w:rFonts w:ascii="宋体" w:hAnsi="宋体" w:cs="宋体"/>
          <w:sz w:val="24"/>
          <w:highlight w:val="none"/>
        </w:rPr>
        <w:t>4）报名费转账凭证（支持现场支付）。</w:t>
      </w:r>
    </w:p>
    <w:p w14:paraId="304F361F">
      <w:pPr>
        <w:spacing w:line="360" w:lineRule="auto"/>
        <w:ind w:firstLine="480" w:firstLineChars="200"/>
        <w:rPr>
          <w:rFonts w:ascii="宋体" w:hAnsi="宋体" w:cs="宋体"/>
          <w:sz w:val="24"/>
          <w:highlight w:val="none"/>
        </w:rPr>
      </w:pPr>
      <w:r>
        <w:rPr>
          <w:rFonts w:hint="eastAsia" w:ascii="宋体" w:hAnsi="宋体" w:cs="宋体"/>
          <w:sz w:val="24"/>
          <w:highlight w:val="none"/>
        </w:rPr>
        <w:t>注：以上资料均需加盖单位公章。</w:t>
      </w:r>
    </w:p>
    <w:p w14:paraId="62B021C6">
      <w:pPr>
        <w:spacing w:line="360" w:lineRule="auto"/>
        <w:ind w:firstLine="480" w:firstLineChars="200"/>
        <w:rPr>
          <w:rFonts w:ascii="宋体" w:hAnsi="宋体" w:cs="宋体"/>
          <w:sz w:val="24"/>
          <w:highlight w:val="none"/>
        </w:rPr>
      </w:pPr>
      <w:r>
        <w:rPr>
          <w:rFonts w:ascii="宋体" w:hAnsi="宋体" w:cs="宋体"/>
          <w:sz w:val="24"/>
          <w:highlight w:val="none"/>
        </w:rPr>
        <w:t>2.如需网上报名，请将报名资料发送到采购代理机构（邮箱：zjgjszgs@163.com），并与采购代理机构相关人员确认。</w:t>
      </w:r>
    </w:p>
    <w:p w14:paraId="4127CB70">
      <w:pPr>
        <w:spacing w:line="360" w:lineRule="auto"/>
        <w:ind w:firstLine="480" w:firstLineChars="200"/>
        <w:rPr>
          <w:rFonts w:ascii="宋体" w:hAnsi="宋体" w:cs="宋体"/>
          <w:sz w:val="24"/>
          <w:highlight w:val="none"/>
        </w:rPr>
      </w:pPr>
      <w:r>
        <w:rPr>
          <w:rFonts w:hint="eastAsia" w:ascii="宋体" w:hAnsi="宋体" w:cs="宋体"/>
          <w:sz w:val="24"/>
          <w:highlight w:val="none"/>
        </w:rPr>
        <w:t>3.购买</w:t>
      </w:r>
      <w:r>
        <w:rPr>
          <w:rFonts w:hint="eastAsia" w:ascii="宋体" w:hAnsi="宋体" w:cs="宋体"/>
          <w:sz w:val="24"/>
          <w:highlight w:val="none"/>
          <w:lang w:eastAsia="zh-CN"/>
        </w:rPr>
        <w:t>采购文件</w:t>
      </w:r>
      <w:r>
        <w:rPr>
          <w:rFonts w:hint="eastAsia" w:ascii="宋体" w:hAnsi="宋体" w:cs="宋体"/>
          <w:sz w:val="24"/>
          <w:highlight w:val="none"/>
        </w:rPr>
        <w:t>开户行名称及</w:t>
      </w:r>
      <w:r>
        <w:rPr>
          <w:rFonts w:hint="eastAsia" w:ascii="宋体" w:hAnsi="宋体" w:cs="宋体"/>
          <w:sz w:val="24"/>
          <w:highlight w:val="none"/>
          <w:lang w:eastAsia="zh-CN"/>
        </w:rPr>
        <w:t>账</w:t>
      </w:r>
      <w:r>
        <w:rPr>
          <w:rFonts w:hint="eastAsia" w:ascii="宋体" w:hAnsi="宋体" w:cs="宋体"/>
          <w:sz w:val="24"/>
          <w:highlight w:val="none"/>
        </w:rPr>
        <w:t>号</w:t>
      </w:r>
    </w:p>
    <w:p w14:paraId="1A747480">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（1）开户名称：中吉国际项目管理有限公司深圳分公司</w:t>
      </w:r>
    </w:p>
    <w:p w14:paraId="061D8311">
      <w:pPr>
        <w:spacing w:line="360" w:lineRule="auto"/>
        <w:ind w:firstLine="480" w:firstLineChars="200"/>
        <w:rPr>
          <w:rFonts w:hint="eastAsia" w:ascii="宋体" w:hAnsi="宋体" w:cs="宋体"/>
          <w:sz w:val="24"/>
          <w:highlight w:val="none"/>
        </w:rPr>
      </w:pPr>
      <w:r>
        <w:rPr>
          <w:rFonts w:hint="eastAsia" w:ascii="宋体" w:hAnsi="宋体" w:cs="宋体"/>
          <w:sz w:val="24"/>
          <w:highlight w:val="none"/>
        </w:rPr>
        <w:t>（2）银行</w:t>
      </w:r>
      <w:r>
        <w:rPr>
          <w:rFonts w:hint="eastAsia" w:ascii="宋体" w:hAnsi="宋体" w:cs="宋体"/>
          <w:sz w:val="24"/>
          <w:highlight w:val="none"/>
          <w:lang w:eastAsia="zh-CN"/>
        </w:rPr>
        <w:t>账</w:t>
      </w:r>
      <w:r>
        <w:rPr>
          <w:rFonts w:hint="eastAsia" w:ascii="宋体" w:hAnsi="宋体" w:cs="宋体"/>
          <w:sz w:val="24"/>
          <w:highlight w:val="none"/>
        </w:rPr>
        <w:t>号：9550 8802</w:t>
      </w:r>
      <w:r>
        <w:rPr>
          <w:rFonts w:hint="eastAsia" w:ascii="宋体" w:hAnsi="宋体" w:cs="宋体"/>
          <w:sz w:val="24"/>
          <w:highlight w:val="none"/>
          <w:lang w:val="en-US" w:eastAsia="zh-CN"/>
        </w:rPr>
        <w:t xml:space="preserve"> </w:t>
      </w:r>
      <w:r>
        <w:rPr>
          <w:rFonts w:hint="eastAsia" w:ascii="宋体" w:hAnsi="宋体" w:cs="宋体"/>
          <w:sz w:val="24"/>
          <w:highlight w:val="none"/>
        </w:rPr>
        <w:t>2647 5600 167</w:t>
      </w:r>
    </w:p>
    <w:p w14:paraId="152E0880">
      <w:pPr>
        <w:spacing w:line="360" w:lineRule="auto"/>
        <w:ind w:firstLine="480" w:firstLineChars="200"/>
        <w:rPr>
          <w:rFonts w:ascii="宋体" w:hAnsi="宋体" w:cs="宋体"/>
          <w:sz w:val="24"/>
          <w:highlight w:val="none"/>
        </w:rPr>
      </w:pPr>
      <w:r>
        <w:rPr>
          <w:rFonts w:hint="eastAsia" w:ascii="宋体" w:hAnsi="宋体" w:cs="宋体"/>
          <w:sz w:val="24"/>
          <w:highlight w:val="none"/>
        </w:rPr>
        <w:t>（3）开户银行：广发银行深圳滨海支行</w:t>
      </w:r>
    </w:p>
    <w:p w14:paraId="77924A38">
      <w:pPr>
        <w:spacing w:line="360" w:lineRule="auto"/>
        <w:ind w:firstLine="480" w:firstLineChars="200"/>
        <w:rPr>
          <w:rFonts w:ascii="宋体" w:hAnsi="宋体" w:cs="宋体"/>
          <w:sz w:val="24"/>
          <w:highlight w:val="none"/>
        </w:rPr>
      </w:pPr>
      <w:r>
        <w:rPr>
          <w:rFonts w:hint="eastAsia" w:ascii="宋体" w:hAnsi="宋体" w:cs="宋体"/>
          <w:sz w:val="24"/>
          <w:highlight w:val="none"/>
        </w:rPr>
        <w:t>4.已成功购买</w:t>
      </w:r>
      <w:r>
        <w:rPr>
          <w:rFonts w:hint="eastAsia" w:ascii="宋体" w:hAnsi="宋体" w:cs="宋体"/>
          <w:sz w:val="24"/>
          <w:highlight w:val="none"/>
          <w:lang w:eastAsia="zh-CN"/>
        </w:rPr>
        <w:t>采购文件</w:t>
      </w:r>
      <w:r>
        <w:rPr>
          <w:rFonts w:hint="eastAsia" w:ascii="宋体" w:hAnsi="宋体" w:cs="宋体"/>
          <w:sz w:val="24"/>
          <w:highlight w:val="none"/>
        </w:rPr>
        <w:t>的投标人参加投标的，不代表通过资格性审查。</w:t>
      </w:r>
    </w:p>
    <w:p w14:paraId="69548BE5">
      <w:pPr>
        <w:spacing w:line="360" w:lineRule="auto"/>
        <w:ind w:firstLine="480" w:firstLineChars="200"/>
        <w:rPr>
          <w:rFonts w:ascii="宋体" w:hAnsi="宋体" w:cs="宋体"/>
          <w:sz w:val="24"/>
          <w:highlight w:val="none"/>
        </w:rPr>
      </w:pPr>
      <w:r>
        <w:rPr>
          <w:rFonts w:hint="eastAsia" w:ascii="宋体" w:hAnsi="宋体" w:cs="宋体"/>
          <w:sz w:val="24"/>
          <w:highlight w:val="none"/>
        </w:rPr>
        <w:t>售价：人民币600元，售后不退。</w:t>
      </w:r>
    </w:p>
    <w:p w14:paraId="0A057FDD">
      <w:pPr>
        <w:pStyle w:val="3"/>
        <w:spacing w:before="240"/>
        <w:ind w:hanging="294"/>
        <w:jc w:val="left"/>
        <w:rPr>
          <w:highlight w:val="none"/>
        </w:rPr>
      </w:pPr>
      <w:bookmarkStart w:id="13" w:name="_Toc23699"/>
      <w:bookmarkStart w:id="14" w:name="_Toc15943"/>
      <w:r>
        <w:rPr>
          <w:rFonts w:hint="eastAsia"/>
          <w:highlight w:val="none"/>
        </w:rPr>
        <w:t>四、提交投标文件截止时间、开标时间和地点</w:t>
      </w:r>
      <w:bookmarkEnd w:id="13"/>
      <w:bookmarkEnd w:id="14"/>
    </w:p>
    <w:p w14:paraId="5E93780E">
      <w:pPr>
        <w:spacing w:line="360" w:lineRule="auto"/>
        <w:ind w:firstLine="480" w:firstLineChars="200"/>
        <w:rPr>
          <w:rFonts w:ascii="宋体" w:hAnsi="宋体" w:cs="宋体"/>
          <w:sz w:val="24"/>
          <w:highlight w:val="none"/>
        </w:rPr>
      </w:pPr>
      <w:r>
        <w:rPr>
          <w:rFonts w:ascii="宋体" w:hAnsi="宋体" w:cs="宋体"/>
          <w:sz w:val="24"/>
          <w:highlight w:val="none"/>
        </w:rPr>
        <w:t>1</w:t>
      </w:r>
      <w:r>
        <w:rPr>
          <w:rFonts w:hint="eastAsia" w:ascii="宋体" w:hAnsi="宋体" w:cs="宋体"/>
          <w:sz w:val="24"/>
          <w:highlight w:val="none"/>
        </w:rPr>
        <w:t>.递交投标文件时间：</w:t>
      </w:r>
      <w:r>
        <w:rPr>
          <w:rFonts w:hint="eastAsia" w:ascii="宋体" w:hAnsi="宋体" w:cs="宋体"/>
          <w:sz w:val="24"/>
          <w:highlight w:val="none"/>
          <w:u w:val="none"/>
          <w:lang w:eastAsia="zh-CN"/>
        </w:rPr>
        <w:t>202</w:t>
      </w:r>
      <w:r>
        <w:rPr>
          <w:rFonts w:hint="eastAsia" w:ascii="宋体" w:hAnsi="宋体" w:cs="宋体"/>
          <w:sz w:val="24"/>
          <w:highlight w:val="none"/>
          <w:u w:val="none"/>
          <w:lang w:val="en-US" w:eastAsia="zh-CN"/>
        </w:rPr>
        <w:t>5</w:t>
      </w:r>
      <w:r>
        <w:rPr>
          <w:rFonts w:hint="eastAsia" w:ascii="宋体" w:hAnsi="宋体" w:cs="宋体"/>
          <w:sz w:val="24"/>
          <w:highlight w:val="none"/>
          <w:u w:val="none"/>
          <w:lang w:eastAsia="zh-CN"/>
        </w:rPr>
        <w:t>年</w:t>
      </w:r>
      <w:r>
        <w:rPr>
          <w:rFonts w:hint="eastAsia" w:ascii="宋体" w:hAnsi="宋体" w:cs="宋体"/>
          <w:sz w:val="24"/>
          <w:highlight w:val="none"/>
          <w:u w:val="none"/>
          <w:lang w:val="en-US" w:eastAsia="zh-CN"/>
        </w:rPr>
        <w:t>11月19日14时00分</w:t>
      </w:r>
      <w:r>
        <w:rPr>
          <w:rFonts w:hint="eastAsia" w:ascii="宋体" w:hAnsi="宋体" w:cs="宋体"/>
          <w:sz w:val="24"/>
          <w:highlight w:val="none"/>
          <w:u w:val="none"/>
        </w:rPr>
        <w:t>～</w:t>
      </w:r>
      <w:r>
        <w:rPr>
          <w:rFonts w:hint="eastAsia" w:ascii="宋体" w:hAnsi="宋体" w:cs="宋体"/>
          <w:sz w:val="24"/>
          <w:highlight w:val="none"/>
          <w:u w:val="none"/>
          <w:lang w:val="en-US" w:eastAsia="zh-CN"/>
        </w:rPr>
        <w:t>14</w:t>
      </w:r>
      <w:r>
        <w:rPr>
          <w:rFonts w:hint="eastAsia" w:ascii="宋体" w:hAnsi="宋体" w:cs="宋体"/>
          <w:sz w:val="24"/>
          <w:highlight w:val="none"/>
          <w:u w:val="none"/>
          <w:lang w:eastAsia="zh-CN"/>
        </w:rPr>
        <w:t>时</w:t>
      </w:r>
      <w:r>
        <w:rPr>
          <w:rFonts w:hint="eastAsia" w:ascii="宋体" w:hAnsi="宋体" w:cs="宋体"/>
          <w:sz w:val="24"/>
          <w:highlight w:val="none"/>
          <w:u w:val="none"/>
          <w:lang w:val="en-US" w:eastAsia="zh-CN"/>
        </w:rPr>
        <w:t>30</w:t>
      </w:r>
      <w:r>
        <w:rPr>
          <w:rFonts w:hint="eastAsia" w:ascii="宋体" w:hAnsi="宋体" w:cs="宋体"/>
          <w:sz w:val="24"/>
          <w:highlight w:val="none"/>
          <w:u w:val="none"/>
          <w:lang w:eastAsia="zh-CN"/>
        </w:rPr>
        <w:t>分</w:t>
      </w:r>
      <w:r>
        <w:rPr>
          <w:rFonts w:hint="eastAsia" w:ascii="宋体" w:hAnsi="宋体" w:cs="宋体"/>
          <w:sz w:val="24"/>
          <w:highlight w:val="none"/>
        </w:rPr>
        <w:t>（北京时间）。</w:t>
      </w:r>
    </w:p>
    <w:p w14:paraId="389C86D9">
      <w:pPr>
        <w:spacing w:line="360" w:lineRule="auto"/>
        <w:ind w:firstLine="480" w:firstLineChars="200"/>
        <w:rPr>
          <w:rFonts w:ascii="宋体" w:hAnsi="宋体" w:cs="宋体"/>
          <w:sz w:val="24"/>
          <w:highlight w:val="none"/>
        </w:rPr>
      </w:pPr>
      <w:r>
        <w:rPr>
          <w:rFonts w:ascii="宋体" w:hAnsi="宋体" w:cs="宋体"/>
          <w:sz w:val="24"/>
          <w:highlight w:val="none"/>
        </w:rPr>
        <w:t>2</w:t>
      </w:r>
      <w:r>
        <w:rPr>
          <w:rFonts w:hint="eastAsia" w:ascii="宋体" w:hAnsi="宋体" w:cs="宋体"/>
          <w:sz w:val="24"/>
          <w:highlight w:val="none"/>
        </w:rPr>
        <w:t>.投标截止及开标时间：</w:t>
      </w:r>
      <w:r>
        <w:rPr>
          <w:rFonts w:hint="eastAsia" w:ascii="宋体" w:hAnsi="宋体" w:cs="宋体"/>
          <w:sz w:val="24"/>
          <w:highlight w:val="none"/>
          <w:lang w:eastAsia="zh-CN"/>
        </w:rPr>
        <w:t>202</w:t>
      </w:r>
      <w:r>
        <w:rPr>
          <w:rFonts w:hint="eastAsia" w:ascii="宋体" w:hAnsi="宋体" w:cs="宋体"/>
          <w:sz w:val="24"/>
          <w:highlight w:val="none"/>
          <w:lang w:val="en-US" w:eastAsia="zh-CN"/>
        </w:rPr>
        <w:t>5</w:t>
      </w:r>
      <w:r>
        <w:rPr>
          <w:rFonts w:hint="eastAsia" w:ascii="宋体" w:hAnsi="宋体" w:cs="宋体"/>
          <w:sz w:val="24"/>
          <w:highlight w:val="none"/>
          <w:lang w:eastAsia="zh-CN"/>
        </w:rPr>
        <w:t>年</w:t>
      </w:r>
      <w:r>
        <w:rPr>
          <w:rFonts w:hint="eastAsia" w:ascii="宋体" w:hAnsi="宋体" w:cs="宋体"/>
          <w:sz w:val="24"/>
          <w:highlight w:val="none"/>
          <w:lang w:val="en-US" w:eastAsia="zh-CN"/>
        </w:rPr>
        <w:t>11</w:t>
      </w:r>
      <w:r>
        <w:rPr>
          <w:rFonts w:hint="eastAsia" w:ascii="宋体" w:hAnsi="宋体" w:eastAsia="宋体" w:cs="宋体"/>
          <w:sz w:val="24"/>
          <w:highlight w:val="none"/>
          <w:u w:val="none"/>
          <w:lang w:val="en-US" w:eastAsia="zh-CN"/>
        </w:rPr>
        <w:t>月19日14时30分</w:t>
      </w:r>
      <w:r>
        <w:rPr>
          <w:rFonts w:hint="eastAsia" w:ascii="宋体" w:hAnsi="宋体" w:cs="宋体"/>
          <w:sz w:val="24"/>
          <w:highlight w:val="none"/>
        </w:rPr>
        <w:t>（北京时间）。</w:t>
      </w:r>
    </w:p>
    <w:p w14:paraId="47E64A01">
      <w:pPr>
        <w:spacing w:line="360" w:lineRule="auto"/>
        <w:ind w:firstLine="480" w:firstLineChars="200"/>
        <w:rPr>
          <w:rFonts w:ascii="宋体" w:hAnsi="宋体" w:cs="宋体"/>
          <w:sz w:val="24"/>
          <w:highlight w:val="none"/>
        </w:rPr>
      </w:pPr>
      <w:r>
        <w:rPr>
          <w:rFonts w:ascii="宋体" w:hAnsi="宋体" w:cs="宋体"/>
          <w:sz w:val="24"/>
          <w:highlight w:val="none"/>
        </w:rPr>
        <w:t>3</w:t>
      </w:r>
      <w:r>
        <w:rPr>
          <w:rFonts w:hint="eastAsia" w:ascii="宋体" w:hAnsi="宋体" w:cs="宋体"/>
          <w:sz w:val="24"/>
          <w:highlight w:val="none"/>
          <w:lang w:eastAsia="zh-CN"/>
        </w:rPr>
        <w:t>.</w:t>
      </w:r>
      <w:r>
        <w:rPr>
          <w:rFonts w:ascii="宋体" w:hAnsi="宋体" w:cs="宋体"/>
          <w:sz w:val="24"/>
          <w:highlight w:val="none"/>
        </w:rPr>
        <w:t>递交投标文件及开标地点：深圳市福田区车公庙中国有色大厦1402中吉国际项目管理有限公司广东分公司开评标室。</w:t>
      </w:r>
    </w:p>
    <w:p w14:paraId="3B9D9265">
      <w:pPr>
        <w:spacing w:line="360" w:lineRule="auto"/>
        <w:ind w:firstLine="480" w:firstLineChars="200"/>
        <w:rPr>
          <w:rFonts w:hint="eastAsia" w:ascii="宋体" w:hAnsi="宋体" w:cs="宋体"/>
          <w:sz w:val="24"/>
          <w:highlight w:val="none"/>
        </w:rPr>
      </w:pPr>
      <w:r>
        <w:rPr>
          <w:rFonts w:ascii="宋体" w:hAnsi="宋体" w:cs="宋体"/>
          <w:sz w:val="24"/>
          <w:highlight w:val="none"/>
        </w:rPr>
        <w:t>4.采购代理机构接受：在投标截止时间前由投标人法定代表人或其授权代表携带法定代表人证明书或授权委托书原件现场递交密封完好的投标文件，逾期收到或不符合规定的投标文件恕不接受。</w:t>
      </w:r>
    </w:p>
    <w:p w14:paraId="6B5350D1">
      <w:pPr>
        <w:pStyle w:val="3"/>
        <w:spacing w:before="240"/>
        <w:ind w:hanging="294"/>
        <w:jc w:val="left"/>
        <w:rPr>
          <w:highlight w:val="none"/>
        </w:rPr>
      </w:pPr>
      <w:bookmarkStart w:id="15" w:name="_Toc30407"/>
      <w:bookmarkStart w:id="16" w:name="_Toc7566"/>
      <w:r>
        <w:rPr>
          <w:rFonts w:hint="eastAsia"/>
          <w:highlight w:val="none"/>
        </w:rPr>
        <w:t>五、公告期限</w:t>
      </w:r>
      <w:bookmarkEnd w:id="15"/>
      <w:bookmarkEnd w:id="16"/>
    </w:p>
    <w:p w14:paraId="3AEA1D70">
      <w:pPr>
        <w:spacing w:line="360" w:lineRule="auto"/>
        <w:ind w:firstLine="480" w:firstLineChars="200"/>
        <w:rPr>
          <w:rFonts w:ascii="宋体" w:hAnsi="宋体" w:cs="宋体"/>
          <w:sz w:val="24"/>
          <w:highlight w:val="none"/>
        </w:rPr>
      </w:pPr>
      <w:r>
        <w:rPr>
          <w:rFonts w:hint="eastAsia" w:ascii="宋体" w:hAnsi="宋体" w:cs="宋体"/>
          <w:sz w:val="24"/>
          <w:highlight w:val="none"/>
        </w:rPr>
        <w:t>自本公告发布之日起5个工作日。</w:t>
      </w:r>
    </w:p>
    <w:p w14:paraId="2B28A173">
      <w:pPr>
        <w:pStyle w:val="3"/>
        <w:spacing w:before="240"/>
        <w:ind w:hanging="294"/>
        <w:jc w:val="left"/>
        <w:rPr>
          <w:highlight w:val="none"/>
        </w:rPr>
      </w:pPr>
      <w:bookmarkStart w:id="17" w:name="_Toc25656"/>
      <w:bookmarkStart w:id="18" w:name="_Toc22035"/>
      <w:r>
        <w:rPr>
          <w:rFonts w:hint="eastAsia"/>
          <w:highlight w:val="none"/>
        </w:rPr>
        <w:t>六、其他补充事宜</w:t>
      </w:r>
      <w:bookmarkEnd w:id="17"/>
      <w:bookmarkEnd w:id="18"/>
    </w:p>
    <w:p w14:paraId="6769816F">
      <w:pPr>
        <w:spacing w:line="360" w:lineRule="auto"/>
        <w:ind w:firstLine="480" w:firstLineChars="200"/>
        <w:rPr>
          <w:rFonts w:hint="eastAsia" w:ascii="宋体" w:hAnsi="宋体" w:eastAsia="宋体" w:cs="宋体"/>
          <w:sz w:val="24"/>
          <w:highlight w:val="none"/>
          <w:lang w:eastAsia="zh-CN"/>
        </w:rPr>
      </w:pPr>
      <w:r>
        <w:rPr>
          <w:rFonts w:hint="eastAsia" w:ascii="宋体" w:hAnsi="宋体" w:eastAsia="宋体" w:cs="宋体"/>
          <w:sz w:val="24"/>
          <w:highlight w:val="none"/>
        </w:rPr>
        <w:t>1.</w:t>
      </w:r>
      <w:bookmarkStart w:id="19" w:name="OLE_LINK12"/>
      <w:bookmarkStart w:id="20" w:name="OLE_LINK58"/>
      <w:bookmarkStart w:id="21" w:name="OLE_LINK54"/>
      <w:r>
        <w:rPr>
          <w:rFonts w:hint="eastAsia" w:ascii="宋体" w:hAnsi="宋体" w:eastAsia="宋体" w:cs="宋体"/>
          <w:sz w:val="24"/>
          <w:highlight w:val="none"/>
          <w:lang w:val="en-US" w:eastAsia="zh-CN"/>
        </w:rPr>
        <w:t>采购方式：</w:t>
      </w:r>
      <w:bookmarkEnd w:id="19"/>
      <w:bookmarkStart w:id="22" w:name="OLE_LINK45"/>
      <w:r>
        <w:rPr>
          <w:rStyle w:val="8"/>
          <w:rFonts w:ascii="宋体" w:hAnsi="宋体"/>
          <w:sz w:val="24"/>
          <w:szCs w:val="24"/>
          <w:highlight w:val="none"/>
        </w:rPr>
        <w:t>公开招标</w:t>
      </w:r>
      <w:bookmarkEnd w:id="20"/>
      <w:bookmarkEnd w:id="22"/>
      <w:r>
        <w:rPr>
          <w:rFonts w:hint="eastAsia" w:ascii="宋体" w:hAnsi="宋体" w:eastAsia="宋体" w:cs="宋体"/>
          <w:sz w:val="24"/>
          <w:szCs w:val="24"/>
          <w:highlight w:val="none"/>
          <w:lang w:val="en-US" w:eastAsia="zh-CN"/>
        </w:rPr>
        <w:t>；</w:t>
      </w:r>
      <w:bookmarkEnd w:id="21"/>
      <w:r>
        <w:rPr>
          <w:rFonts w:hint="eastAsia" w:ascii="宋体" w:hAnsi="宋体" w:eastAsia="宋体" w:cs="宋体"/>
          <w:sz w:val="24"/>
          <w:highlight w:val="none"/>
        </w:rPr>
        <w:t>评标定标方法：综合评分法</w:t>
      </w:r>
      <w:r>
        <w:rPr>
          <w:rFonts w:hint="eastAsia" w:ascii="宋体" w:hAnsi="宋体" w:eastAsia="宋体" w:cs="宋体"/>
          <w:sz w:val="24"/>
          <w:highlight w:val="none"/>
          <w:lang w:eastAsia="zh-CN"/>
        </w:rPr>
        <w:t>。</w:t>
      </w:r>
    </w:p>
    <w:p w14:paraId="110C9350">
      <w:pPr>
        <w:wordWrap w:val="0"/>
        <w:spacing w:line="360" w:lineRule="auto"/>
        <w:ind w:firstLine="480" w:firstLineChars="200"/>
        <w:rPr>
          <w:rFonts w:hint="eastAsia" w:ascii="宋体" w:hAnsi="宋体" w:eastAsia="宋体" w:cs="宋体"/>
          <w:sz w:val="24"/>
          <w:highlight w:val="none"/>
        </w:rPr>
      </w:pPr>
      <w:r>
        <w:rPr>
          <w:rFonts w:hint="eastAsia" w:ascii="宋体" w:hAnsi="宋体" w:eastAsia="宋体" w:cs="宋体"/>
          <w:sz w:val="24"/>
          <w:highlight w:val="none"/>
        </w:rPr>
        <w:t>2.本次</w:t>
      </w:r>
      <w:r>
        <w:rPr>
          <w:rFonts w:hint="eastAsia" w:ascii="宋体" w:hAnsi="宋体" w:eastAsia="宋体" w:cs="宋体"/>
          <w:sz w:val="24"/>
          <w:highlight w:val="none"/>
          <w:lang w:eastAsia="zh-CN"/>
        </w:rPr>
        <w:t>采购公告</w:t>
      </w:r>
      <w:r>
        <w:rPr>
          <w:rFonts w:hint="eastAsia" w:ascii="宋体" w:hAnsi="宋体" w:eastAsia="宋体" w:cs="宋体"/>
          <w:sz w:val="24"/>
          <w:highlight w:val="none"/>
        </w:rPr>
        <w:t>在深圳公共资源交易</w:t>
      </w:r>
      <w:r>
        <w:rPr>
          <w:rFonts w:hint="eastAsia" w:ascii="宋体" w:hAnsi="宋体" w:eastAsia="宋体" w:cs="宋体"/>
          <w:sz w:val="24"/>
          <w:highlight w:val="none"/>
          <w:lang w:val="en-US" w:eastAsia="zh-CN"/>
        </w:rPr>
        <w:t>中心</w:t>
      </w:r>
      <w:r>
        <w:rPr>
          <w:rFonts w:hint="eastAsia" w:ascii="宋体" w:hAnsi="宋体" w:eastAsia="宋体" w:cs="宋体"/>
          <w:sz w:val="24"/>
          <w:highlight w:val="none"/>
        </w:rPr>
        <w:t>（</w:t>
      </w:r>
      <w:r>
        <w:rPr>
          <w:rFonts w:hint="eastAsia" w:ascii="宋体" w:hAnsi="宋体" w:eastAsia="宋体" w:cs="宋体"/>
          <w:sz w:val="24"/>
          <w:szCs w:val="22"/>
          <w:highlight w:val="none"/>
          <w:shd w:val="clear" w:color="auto" w:fill="auto"/>
        </w:rPr>
        <w:fldChar w:fldCharType="begin"/>
      </w:r>
      <w:r>
        <w:rPr>
          <w:rFonts w:hint="eastAsia" w:ascii="宋体" w:hAnsi="宋体" w:eastAsia="宋体" w:cs="宋体"/>
          <w:sz w:val="24"/>
          <w:szCs w:val="22"/>
          <w:highlight w:val="none"/>
          <w:shd w:val="clear" w:color="auto" w:fill="auto"/>
        </w:rPr>
        <w:instrText xml:space="preserve"> HYPERLINK "https://zfcg.szexgrp.com" \t "https://www.szzfcg.cn/_blank" </w:instrText>
      </w:r>
      <w:r>
        <w:rPr>
          <w:rFonts w:hint="eastAsia" w:ascii="宋体" w:hAnsi="宋体" w:eastAsia="宋体" w:cs="宋体"/>
          <w:sz w:val="24"/>
          <w:szCs w:val="22"/>
          <w:highlight w:val="none"/>
          <w:shd w:val="clear" w:color="auto" w:fill="auto"/>
        </w:rPr>
        <w:fldChar w:fldCharType="separate"/>
      </w:r>
      <w:r>
        <w:rPr>
          <w:rFonts w:hint="eastAsia" w:ascii="宋体" w:hAnsi="宋体" w:eastAsia="宋体" w:cs="宋体"/>
          <w:sz w:val="24"/>
          <w:szCs w:val="22"/>
          <w:highlight w:val="none"/>
          <w:shd w:val="clear" w:color="auto" w:fill="auto"/>
        </w:rPr>
        <w:t>https://zfcg.szexgrp.com</w:t>
      </w:r>
      <w:r>
        <w:rPr>
          <w:rFonts w:hint="eastAsia" w:ascii="宋体" w:hAnsi="宋体" w:eastAsia="宋体" w:cs="宋体"/>
          <w:sz w:val="24"/>
          <w:szCs w:val="22"/>
          <w:highlight w:val="none"/>
          <w:shd w:val="clear" w:color="auto" w:fill="auto"/>
        </w:rPr>
        <w:fldChar w:fldCharType="end"/>
      </w:r>
      <w:r>
        <w:rPr>
          <w:rFonts w:hint="eastAsia" w:ascii="宋体" w:hAnsi="宋体" w:eastAsia="宋体" w:cs="宋体"/>
          <w:sz w:val="24"/>
          <w:highlight w:val="none"/>
        </w:rPr>
        <w:t>）、中吉国际项目管理有限公司广东分公司</w:t>
      </w:r>
      <w:r>
        <w:rPr>
          <w:rFonts w:hint="eastAsia" w:ascii="宋体" w:hAnsi="宋体" w:eastAsia="宋体" w:cs="宋体"/>
          <w:sz w:val="24"/>
          <w:highlight w:val="none"/>
          <w:lang w:eastAsia="zh-CN"/>
        </w:rPr>
        <w:t>（</w:t>
      </w:r>
      <w:r>
        <w:rPr>
          <w:rFonts w:hint="eastAsia" w:ascii="宋体" w:hAnsi="宋体" w:eastAsia="宋体" w:cs="宋体"/>
          <w:sz w:val="24"/>
          <w:highlight w:val="none"/>
        </w:rPr>
        <w:t>http://www.zjzbgdfgs.com</w:t>
      </w:r>
      <w:r>
        <w:rPr>
          <w:rFonts w:hint="eastAsia" w:ascii="宋体" w:hAnsi="宋体" w:eastAsia="宋体" w:cs="宋体"/>
          <w:sz w:val="24"/>
          <w:highlight w:val="none"/>
          <w:lang w:eastAsia="zh-CN"/>
        </w:rPr>
        <w:t>）</w:t>
      </w:r>
      <w:r>
        <w:rPr>
          <w:rFonts w:hint="eastAsia" w:ascii="宋体" w:hAnsi="宋体" w:eastAsia="宋体" w:cs="宋体"/>
          <w:sz w:val="24"/>
          <w:highlight w:val="none"/>
          <w:lang w:val="en-US" w:eastAsia="zh-CN"/>
        </w:rPr>
        <w:t>网站</w:t>
      </w:r>
      <w:r>
        <w:rPr>
          <w:rFonts w:hint="eastAsia" w:ascii="宋体" w:hAnsi="宋体" w:eastAsia="宋体" w:cs="宋体"/>
          <w:sz w:val="24"/>
          <w:highlight w:val="none"/>
        </w:rPr>
        <w:t>同时发布。投标供应商有义务在</w:t>
      </w:r>
      <w:r>
        <w:rPr>
          <w:rFonts w:hint="eastAsia" w:ascii="宋体" w:hAnsi="宋体" w:eastAsia="宋体" w:cs="宋体"/>
          <w:sz w:val="24"/>
          <w:highlight w:val="none"/>
          <w:lang w:val="en-US" w:eastAsia="zh-CN"/>
        </w:rPr>
        <w:t>采购</w:t>
      </w:r>
      <w:r>
        <w:rPr>
          <w:rFonts w:hint="eastAsia" w:ascii="宋体" w:hAnsi="宋体" w:eastAsia="宋体" w:cs="宋体"/>
          <w:sz w:val="24"/>
          <w:highlight w:val="none"/>
        </w:rPr>
        <w:t>活动期间浏览上述网站，在网站上公布的与本次</w:t>
      </w:r>
      <w:r>
        <w:rPr>
          <w:rFonts w:hint="eastAsia" w:ascii="宋体" w:hAnsi="宋体" w:eastAsia="宋体" w:cs="宋体"/>
          <w:sz w:val="24"/>
          <w:highlight w:val="none"/>
          <w:lang w:eastAsia="zh-CN"/>
        </w:rPr>
        <w:t>采购项目</w:t>
      </w:r>
      <w:r>
        <w:rPr>
          <w:rFonts w:hint="eastAsia" w:ascii="宋体" w:hAnsi="宋体" w:eastAsia="宋体" w:cs="宋体"/>
          <w:sz w:val="24"/>
          <w:highlight w:val="none"/>
        </w:rPr>
        <w:t>有关的信息视为已送达各投标供应商</w:t>
      </w:r>
      <w:r>
        <w:rPr>
          <w:rFonts w:hint="eastAsia" w:ascii="宋体" w:hAnsi="宋体" w:eastAsia="宋体" w:cs="宋体"/>
          <w:sz w:val="24"/>
          <w:highlight w:val="none"/>
          <w:lang w:val="en-US" w:eastAsia="zh-CN"/>
        </w:rPr>
        <w:t>。</w:t>
      </w:r>
    </w:p>
    <w:p w14:paraId="47EA62ED">
      <w:pPr>
        <w:spacing w:line="360" w:lineRule="auto"/>
        <w:ind w:firstLine="480" w:firstLineChars="200"/>
        <w:rPr>
          <w:highlight w:val="none"/>
        </w:rPr>
      </w:pPr>
      <w:r>
        <w:rPr>
          <w:rFonts w:hint="eastAsia" w:ascii="宋体" w:hAnsi="宋体" w:eastAsia="宋体" w:cs="宋体"/>
          <w:sz w:val="24"/>
          <w:highlight w:val="none"/>
          <w:lang w:val="en-US" w:eastAsia="zh-CN"/>
        </w:rPr>
        <w:t>3.各供应商法定代表人或其授权代表可通过邮寄方式，按照规定的递交投标文件截止时间前向我公司邮寄投标文件，快递单上写明供应商名称、项目编号，通过邮寄方式递交的投标文件递交时间以我公司代表签收时间为准。逾期、不符合规定的或邮寄过程导致包装密封出现破损的，投标文件不予接受。投标供应商自行承担相应责任与后果。</w:t>
      </w:r>
      <w:r>
        <w:rPr>
          <w:rFonts w:hint="eastAsia" w:ascii="宋体" w:hAnsi="宋体" w:cs="宋体"/>
          <w:sz w:val="24"/>
          <w:highlight w:val="none"/>
          <w:lang w:val="en-US" w:eastAsia="zh-CN"/>
        </w:rPr>
        <w:t>投标供应商未参加现场开标的，视同认可开标结果</w:t>
      </w:r>
      <w:r>
        <w:rPr>
          <w:rFonts w:hint="eastAsia" w:ascii="宋体" w:hAnsi="宋体" w:cs="宋体"/>
          <w:sz w:val="24"/>
          <w:highlight w:val="none"/>
        </w:rPr>
        <w:t>。</w:t>
      </w:r>
    </w:p>
    <w:p w14:paraId="65F2E265">
      <w:pPr>
        <w:pStyle w:val="4"/>
        <w:spacing w:line="360" w:lineRule="auto"/>
        <w:rPr>
          <w:rFonts w:hint="eastAsia" w:ascii="宋体" w:hAnsi="宋体" w:eastAsia="宋体" w:cs="宋体"/>
          <w:szCs w:val="22"/>
          <w:highlight w:val="none"/>
          <w:lang w:val="en-US" w:eastAsia="zh-CN"/>
        </w:rPr>
      </w:pPr>
      <w:r>
        <w:rPr>
          <w:rFonts w:hint="eastAsia" w:ascii="宋体" w:hAnsi="宋体" w:eastAsia="宋体" w:cs="宋体"/>
          <w:szCs w:val="22"/>
          <w:highlight w:val="none"/>
          <w:lang w:val="en-US" w:eastAsia="zh-CN"/>
        </w:rPr>
        <w:t>4.中吉国际项目管理有限公司有权对投标供应商就本项目要求提供的相关证明资料（原件）进行审查。供应商提供虚假资料被查实的，则可能面临被取消本项目中标资格、列入不良行为记录名单和三年内禁止参与深圳市政府采购活动的风险。</w:t>
      </w:r>
    </w:p>
    <w:p w14:paraId="1618E93E">
      <w:pPr>
        <w:pStyle w:val="4"/>
        <w:wordWrap w:val="0"/>
        <w:spacing w:line="360" w:lineRule="auto"/>
        <w:rPr>
          <w:rFonts w:hint="default" w:ascii="宋体" w:hAnsi="宋体" w:eastAsia="宋体" w:cs="宋体"/>
          <w:szCs w:val="22"/>
          <w:highlight w:val="none"/>
          <w:lang w:val="en-US" w:eastAsia="zh-CN"/>
        </w:rPr>
      </w:pPr>
      <w:r>
        <w:rPr>
          <w:rFonts w:hint="eastAsia" w:ascii="宋体" w:hAnsi="宋体" w:eastAsia="宋体" w:cs="宋体"/>
          <w:szCs w:val="22"/>
          <w:highlight w:val="none"/>
          <w:lang w:val="en-US" w:eastAsia="zh-CN"/>
        </w:rPr>
        <w:t>5.已成功获取采购文件的</w:t>
      </w:r>
      <w:r>
        <w:rPr>
          <w:rFonts w:hint="eastAsia" w:ascii="宋体" w:hAnsi="宋体" w:eastAsia="宋体" w:cs="宋体"/>
          <w:sz w:val="24"/>
          <w:highlight w:val="none"/>
          <w:lang w:val="en-US" w:eastAsia="zh-CN"/>
        </w:rPr>
        <w:t>供应商</w:t>
      </w:r>
      <w:r>
        <w:rPr>
          <w:rFonts w:hint="eastAsia" w:ascii="宋体" w:hAnsi="宋体" w:eastAsia="宋体" w:cs="宋体"/>
          <w:szCs w:val="22"/>
          <w:highlight w:val="none"/>
          <w:lang w:val="en-US" w:eastAsia="zh-CN"/>
        </w:rPr>
        <w:t>须登录深圳政府采购自行采购系统（https://zxcg.szggzy.com/home/index.html）进行注册。</w:t>
      </w:r>
    </w:p>
    <w:p w14:paraId="6A5D16DA">
      <w:pPr>
        <w:pStyle w:val="3"/>
        <w:spacing w:before="240"/>
        <w:ind w:hanging="294"/>
        <w:jc w:val="left"/>
        <w:rPr>
          <w:highlight w:val="none"/>
        </w:rPr>
      </w:pPr>
      <w:bookmarkStart w:id="23" w:name="_Toc12528"/>
      <w:bookmarkStart w:id="24" w:name="_Toc5410"/>
      <w:r>
        <w:rPr>
          <w:rFonts w:hint="eastAsia"/>
          <w:highlight w:val="none"/>
        </w:rPr>
        <w:t>七、对本次</w:t>
      </w:r>
      <w:r>
        <w:rPr>
          <w:rFonts w:hint="eastAsia"/>
          <w:highlight w:val="none"/>
          <w:lang w:val="en-US" w:eastAsia="zh-CN"/>
        </w:rPr>
        <w:t>采购</w:t>
      </w:r>
      <w:r>
        <w:rPr>
          <w:rFonts w:hint="eastAsia"/>
          <w:highlight w:val="none"/>
        </w:rPr>
        <w:t>提出询问，请按以下方式联系</w:t>
      </w:r>
      <w:bookmarkEnd w:id="23"/>
      <w:bookmarkEnd w:id="24"/>
    </w:p>
    <w:p w14:paraId="2F2BEC83">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1.采购人信息</w:t>
      </w:r>
    </w:p>
    <w:p w14:paraId="5FDB1832">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名　</w:t>
      </w:r>
      <w:r>
        <w:rPr>
          <w:rFonts w:ascii="宋体" w:hAnsi="宋体" w:cs="宋体"/>
          <w:sz w:val="24"/>
          <w:highlight w:val="none"/>
        </w:rPr>
        <w:t>称：</w:t>
      </w:r>
      <w:r>
        <w:rPr>
          <w:rFonts w:hint="eastAsia" w:ascii="宋体" w:hAnsi="宋体" w:cs="宋体"/>
          <w:sz w:val="24"/>
          <w:highlight w:val="none"/>
          <w:lang w:eastAsia="zh-CN"/>
        </w:rPr>
        <w:t>深圳市规划和自然资源局盐田管理局</w:t>
      </w:r>
    </w:p>
    <w:p w14:paraId="6402A903">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地　</w:t>
      </w:r>
      <w:r>
        <w:rPr>
          <w:rFonts w:ascii="宋体" w:hAnsi="宋体" w:cs="宋体"/>
          <w:sz w:val="24"/>
          <w:highlight w:val="none"/>
        </w:rPr>
        <w:t>址：</w:t>
      </w:r>
      <w:r>
        <w:rPr>
          <w:rFonts w:hint="eastAsia" w:ascii="宋体" w:hAnsi="宋体" w:cs="宋体"/>
          <w:sz w:val="24"/>
          <w:highlight w:val="none"/>
          <w:lang w:eastAsia="zh-CN"/>
        </w:rPr>
        <w:t>深圳市盐田区海山街道海景路10号</w:t>
      </w:r>
    </w:p>
    <w:p w14:paraId="042A4CC7">
      <w:pPr>
        <w:spacing w:line="360" w:lineRule="auto"/>
        <w:ind w:firstLine="480" w:firstLineChars="200"/>
        <w:rPr>
          <w:rFonts w:hint="eastAsia" w:ascii="宋体" w:hAnsi="宋体" w:eastAsia="宋体" w:cs="宋体"/>
          <w:sz w:val="24"/>
          <w:highlight w:val="none"/>
          <w:lang w:eastAsia="zh-CN"/>
        </w:rPr>
      </w:pPr>
      <w:r>
        <w:rPr>
          <w:rFonts w:hint="eastAsia" w:ascii="宋体" w:hAnsi="宋体" w:cs="宋体"/>
          <w:sz w:val="24"/>
          <w:highlight w:val="none"/>
        </w:rPr>
        <w:t>联</w:t>
      </w:r>
      <w:r>
        <w:rPr>
          <w:rFonts w:ascii="宋体" w:hAnsi="宋体" w:cs="宋体"/>
          <w:sz w:val="24"/>
          <w:highlight w:val="none"/>
        </w:rPr>
        <w:t>系人：</w:t>
      </w:r>
      <w:r>
        <w:rPr>
          <w:rFonts w:hint="eastAsia" w:ascii="宋体" w:hAnsi="宋体" w:cs="宋体"/>
          <w:sz w:val="24"/>
          <w:highlight w:val="none"/>
          <w:lang w:val="en-US" w:eastAsia="zh-CN"/>
        </w:rPr>
        <w:t>陈</w:t>
      </w:r>
      <w:r>
        <w:rPr>
          <w:rFonts w:hint="eastAsia" w:ascii="宋体" w:hAnsi="宋体" w:cs="宋体"/>
          <w:sz w:val="24"/>
          <w:highlight w:val="none"/>
          <w:lang w:eastAsia="zh-CN"/>
        </w:rPr>
        <w:t>工</w:t>
      </w:r>
    </w:p>
    <w:p w14:paraId="795837F4">
      <w:pPr>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rPr>
        <w:t>联系电话：</w:t>
      </w:r>
      <w:r>
        <w:rPr>
          <w:rFonts w:hint="eastAsia" w:ascii="宋体" w:hAnsi="宋体" w:cs="宋体"/>
          <w:sz w:val="24"/>
          <w:highlight w:val="none"/>
          <w:lang w:eastAsia="zh-CN"/>
        </w:rPr>
        <w:t>0755-</w:t>
      </w:r>
      <w:r>
        <w:rPr>
          <w:rFonts w:hint="eastAsia" w:ascii="宋体" w:hAnsi="宋体" w:cs="宋体"/>
          <w:sz w:val="24"/>
          <w:highlight w:val="none"/>
          <w:lang w:val="en-US" w:eastAsia="zh-CN"/>
        </w:rPr>
        <w:t>25556786</w:t>
      </w:r>
    </w:p>
    <w:p w14:paraId="7236370C">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2.采购代理机构信息</w:t>
      </w:r>
    </w:p>
    <w:p w14:paraId="527C21A9">
      <w:pPr>
        <w:spacing w:line="360" w:lineRule="auto"/>
        <w:ind w:firstLine="480" w:firstLineChars="200"/>
        <w:rPr>
          <w:rFonts w:ascii="宋体" w:hAnsi="宋体" w:cs="宋体"/>
          <w:sz w:val="24"/>
          <w:highlight w:val="none"/>
        </w:rPr>
      </w:pPr>
      <w:r>
        <w:rPr>
          <w:rFonts w:hint="eastAsia" w:ascii="宋体" w:hAnsi="宋体" w:cs="宋体"/>
          <w:sz w:val="24"/>
          <w:highlight w:val="none"/>
        </w:rPr>
        <w:t>名　称：中吉国际项目管理有限公司</w:t>
      </w:r>
    </w:p>
    <w:p w14:paraId="7480E702">
      <w:pPr>
        <w:spacing w:line="360" w:lineRule="auto"/>
        <w:ind w:firstLine="480" w:firstLineChars="200"/>
        <w:rPr>
          <w:rFonts w:ascii="宋体" w:hAnsi="宋体" w:cs="宋体"/>
          <w:sz w:val="24"/>
          <w:highlight w:val="none"/>
        </w:rPr>
      </w:pPr>
      <w:r>
        <w:rPr>
          <w:rFonts w:hint="eastAsia" w:ascii="宋体" w:hAnsi="宋体" w:cs="宋体"/>
          <w:sz w:val="24"/>
          <w:highlight w:val="none"/>
        </w:rPr>
        <w:t>地　址：深圳市福田区车公庙中国有色大厦1402</w:t>
      </w:r>
    </w:p>
    <w:p w14:paraId="4F03F02C">
      <w:pPr>
        <w:spacing w:line="360" w:lineRule="auto"/>
        <w:ind w:firstLine="480" w:firstLineChars="200"/>
        <w:rPr>
          <w:rFonts w:ascii="宋体" w:hAnsi="宋体" w:cs="宋体"/>
          <w:sz w:val="24"/>
          <w:highlight w:val="none"/>
        </w:rPr>
      </w:pPr>
      <w:r>
        <w:rPr>
          <w:rFonts w:hint="eastAsia" w:ascii="宋体" w:hAnsi="宋体" w:cs="宋体"/>
          <w:sz w:val="24"/>
          <w:highlight w:val="none"/>
        </w:rPr>
        <w:t>联系方式：0755-82720234</w:t>
      </w:r>
    </w:p>
    <w:p w14:paraId="304C81A6">
      <w:pPr>
        <w:spacing w:line="360" w:lineRule="auto"/>
        <w:ind w:firstLine="482" w:firstLineChars="200"/>
        <w:rPr>
          <w:rFonts w:ascii="宋体" w:hAnsi="宋体" w:cs="宋体"/>
          <w:b/>
          <w:bCs/>
          <w:sz w:val="24"/>
          <w:highlight w:val="none"/>
        </w:rPr>
      </w:pPr>
      <w:r>
        <w:rPr>
          <w:rFonts w:hint="eastAsia" w:ascii="宋体" w:hAnsi="宋体" w:cs="宋体"/>
          <w:b/>
          <w:bCs/>
          <w:sz w:val="24"/>
          <w:highlight w:val="none"/>
        </w:rPr>
        <w:t>3.项目联系方式</w:t>
      </w:r>
    </w:p>
    <w:p w14:paraId="2410D7E8">
      <w:pPr>
        <w:autoSpaceDE w:val="0"/>
        <w:autoSpaceDN w:val="0"/>
        <w:adjustRightInd w:val="0"/>
        <w:spacing w:line="360" w:lineRule="auto"/>
        <w:ind w:firstLine="480" w:firstLineChars="200"/>
        <w:rPr>
          <w:rFonts w:hint="eastAsia" w:ascii="宋体" w:hAnsi="宋体" w:cs="宋体"/>
          <w:sz w:val="24"/>
          <w:highlight w:val="none"/>
          <w:lang w:eastAsia="zh-CN"/>
        </w:rPr>
      </w:pPr>
      <w:r>
        <w:rPr>
          <w:rFonts w:hint="eastAsia" w:ascii="宋体" w:hAnsi="宋体" w:cs="宋体"/>
          <w:sz w:val="24"/>
          <w:highlight w:val="none"/>
        </w:rPr>
        <w:t>项目联系人：</w:t>
      </w:r>
      <w:r>
        <w:rPr>
          <w:rFonts w:hint="eastAsia" w:ascii="宋体" w:hAnsi="宋体" w:cs="宋体"/>
          <w:sz w:val="24"/>
          <w:highlight w:val="none"/>
          <w:lang w:val="en-US" w:eastAsia="zh-CN"/>
        </w:rPr>
        <w:t>徐工、马工</w:t>
      </w:r>
    </w:p>
    <w:p w14:paraId="6E6A14D0">
      <w:pPr>
        <w:autoSpaceDE w:val="0"/>
        <w:autoSpaceDN w:val="0"/>
        <w:adjustRightInd w:val="0"/>
        <w:spacing w:line="360" w:lineRule="auto"/>
        <w:ind w:firstLine="480" w:firstLineChars="200"/>
        <w:rPr>
          <w:rFonts w:hint="default" w:ascii="宋体" w:hAnsi="宋体" w:eastAsia="宋体" w:cs="宋体"/>
          <w:sz w:val="24"/>
          <w:highlight w:val="none"/>
          <w:lang w:val="en-US" w:eastAsia="zh-CN"/>
        </w:rPr>
      </w:pPr>
      <w:r>
        <w:rPr>
          <w:rFonts w:hint="eastAsia" w:ascii="宋体" w:hAnsi="宋体" w:cs="宋体"/>
          <w:sz w:val="24"/>
          <w:highlight w:val="none"/>
          <w:lang w:eastAsia="zh-CN"/>
        </w:rPr>
        <w:t>电　话：</w:t>
      </w:r>
      <w:r>
        <w:rPr>
          <w:rFonts w:hint="eastAsia" w:ascii="宋体" w:hAnsi="宋体" w:cs="宋体"/>
          <w:sz w:val="24"/>
          <w:highlight w:val="none"/>
          <w:lang w:val="en-US" w:eastAsia="zh-CN"/>
        </w:rPr>
        <w:t>13244868330、18211550079</w:t>
      </w:r>
    </w:p>
    <w:p w14:paraId="6DBB76FB">
      <w:pPr>
        <w:autoSpaceDE w:val="0"/>
        <w:autoSpaceDN w:val="0"/>
        <w:adjustRightInd w:val="0"/>
        <w:spacing w:line="360" w:lineRule="auto"/>
        <w:rPr>
          <w:rFonts w:hint="eastAsia" w:ascii="宋体" w:hAnsi="宋体"/>
          <w:sz w:val="32"/>
          <w:szCs w:val="32"/>
          <w:highlight w:val="none"/>
        </w:rPr>
      </w:pPr>
    </w:p>
    <w:p w14:paraId="4D446839">
      <w:pPr>
        <w:autoSpaceDE w:val="0"/>
        <w:autoSpaceDN w:val="0"/>
        <w:adjustRightInd w:val="0"/>
        <w:spacing w:line="360" w:lineRule="auto"/>
        <w:ind w:firstLine="3542" w:firstLineChars="1476"/>
        <w:jc w:val="center"/>
        <w:rPr>
          <w:rFonts w:hint="eastAsia" w:ascii="宋体" w:hAnsi="宋体" w:cs="宋体"/>
          <w:sz w:val="24"/>
          <w:highlight w:val="none"/>
        </w:rPr>
      </w:pPr>
      <w:r>
        <w:rPr>
          <w:rFonts w:hint="eastAsia" w:ascii="宋体" w:hAnsi="宋体" w:cs="宋体"/>
          <w:sz w:val="24"/>
          <w:highlight w:val="none"/>
        </w:rPr>
        <w:t>中吉国际项目管理有限公司</w:t>
      </w:r>
    </w:p>
    <w:p w14:paraId="54553335">
      <w:pPr>
        <w:autoSpaceDE w:val="0"/>
        <w:autoSpaceDN w:val="0"/>
        <w:adjustRightInd w:val="0"/>
        <w:spacing w:line="360" w:lineRule="auto"/>
        <w:ind w:firstLine="3542" w:firstLineChars="1476"/>
        <w:jc w:val="center"/>
        <w:rPr>
          <w:rFonts w:hint="eastAsia" w:ascii="宋体" w:hAnsi="宋体"/>
          <w:sz w:val="32"/>
          <w:szCs w:val="32"/>
          <w:highlight w:val="none"/>
        </w:rPr>
      </w:pPr>
      <w:r>
        <w:rPr>
          <w:rFonts w:hint="eastAsia" w:ascii="宋体" w:hAnsi="宋体" w:cs="宋体"/>
          <w:sz w:val="24"/>
          <w:highlight w:val="none"/>
        </w:rPr>
        <w:t>202</w:t>
      </w:r>
      <w:r>
        <w:rPr>
          <w:rFonts w:hint="eastAsia" w:ascii="宋体" w:hAnsi="宋体" w:cs="宋体"/>
          <w:sz w:val="24"/>
          <w:highlight w:val="none"/>
          <w:lang w:val="en-US" w:eastAsia="zh-CN"/>
        </w:rPr>
        <w:t>5</w:t>
      </w:r>
      <w:r>
        <w:rPr>
          <w:rFonts w:hint="eastAsia" w:ascii="宋体" w:hAnsi="宋体" w:cs="宋体"/>
          <w:sz w:val="24"/>
          <w:highlight w:val="none"/>
        </w:rPr>
        <w:t>年</w:t>
      </w:r>
      <w:r>
        <w:rPr>
          <w:rFonts w:hint="eastAsia" w:ascii="宋体" w:hAnsi="宋体" w:cs="宋体"/>
          <w:sz w:val="24"/>
          <w:highlight w:val="none"/>
          <w:lang w:val="en-US" w:eastAsia="zh-CN"/>
        </w:rPr>
        <w:t>11</w:t>
      </w:r>
      <w:r>
        <w:rPr>
          <w:rFonts w:hint="eastAsia" w:ascii="宋体" w:hAnsi="宋体" w:cs="宋体"/>
          <w:sz w:val="24"/>
          <w:highlight w:val="none"/>
        </w:rPr>
        <w:t>月</w:t>
      </w:r>
      <w:r>
        <w:rPr>
          <w:rFonts w:hint="eastAsia" w:ascii="宋体" w:hAnsi="宋体" w:cs="宋体"/>
          <w:sz w:val="24"/>
          <w:highlight w:val="none"/>
          <w:lang w:val="en-US" w:eastAsia="zh-CN"/>
        </w:rPr>
        <w:t>08</w:t>
      </w:r>
      <w:r>
        <w:rPr>
          <w:rFonts w:hint="eastAsia" w:ascii="宋体" w:hAnsi="宋体" w:cs="宋体"/>
          <w:sz w:val="24"/>
          <w:highlight w:val="none"/>
        </w:rPr>
        <w:t>日</w:t>
      </w:r>
    </w:p>
    <w:p w14:paraId="0241F0C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Arial Unicode MS">
    <w:altName w:val="Arial"/>
    <w:panose1 w:val="020B0604020202020204"/>
    <w:charset w:val="00"/>
    <w:family w:val="swiss"/>
    <w:pitch w:val="default"/>
    <w:sig w:usb0="00000000" w:usb1="00000000" w:usb2="0000003F" w:usb3="00000000" w:csb0="603F01FF" w:csb1="FFFF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4FB3234"/>
    <w:rsid w:val="54FB32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2">
    <w:name w:val="heading 2"/>
    <w:basedOn w:val="1"/>
    <w:next w:val="1"/>
    <w:qFormat/>
    <w:uiPriority w:val="0"/>
    <w:pPr>
      <w:keepNext/>
      <w:keepLines/>
      <w:tabs>
        <w:tab w:val="left" w:pos="1800"/>
      </w:tabs>
      <w:autoSpaceDE w:val="0"/>
      <w:autoSpaceDN w:val="0"/>
      <w:spacing w:before="50" w:beforeLines="50" w:after="50" w:afterLines="50" w:line="360" w:lineRule="auto"/>
      <w:ind w:left="425" w:hanging="425"/>
      <w:outlineLvl w:val="1"/>
    </w:pPr>
    <w:rPr>
      <w:rFonts w:ascii="宋体" w:hAnsi="Times New Roman"/>
      <w:b/>
      <w:caps/>
      <w:sz w:val="28"/>
      <w:szCs w:val="20"/>
    </w:rPr>
  </w:style>
  <w:style w:type="paragraph" w:styleId="3">
    <w:name w:val="heading 3"/>
    <w:basedOn w:val="1"/>
    <w:next w:val="1"/>
    <w:qFormat/>
    <w:uiPriority w:val="0"/>
    <w:pPr>
      <w:keepNext/>
      <w:keepLines/>
      <w:widowControl/>
      <w:tabs>
        <w:tab w:val="left" w:pos="720"/>
      </w:tabs>
      <w:spacing w:before="120" w:after="120" w:line="360" w:lineRule="auto"/>
      <w:ind w:left="720" w:hanging="720"/>
      <w:jc w:val="center"/>
      <w:outlineLvl w:val="2"/>
    </w:pPr>
    <w:rPr>
      <w:rFonts w:ascii="Times New Roman" w:hAnsi="Times New Roman"/>
      <w:b/>
      <w:sz w:val="28"/>
      <w:szCs w:val="24"/>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4">
    <w:name w:val="Normal Indent"/>
    <w:basedOn w:val="1"/>
    <w:next w:val="5"/>
    <w:qFormat/>
    <w:uiPriority w:val="0"/>
    <w:pPr>
      <w:ind w:firstLine="420"/>
    </w:pPr>
    <w:rPr>
      <w:rFonts w:ascii="Arial Unicode MS" w:hAnsi="Arial Unicode MS" w:eastAsia="仿宋_GB2312"/>
      <w:sz w:val="24"/>
      <w:szCs w:val="20"/>
    </w:rPr>
  </w:style>
  <w:style w:type="paragraph" w:styleId="5">
    <w:name w:val="Body Text"/>
    <w:basedOn w:val="1"/>
    <w:next w:val="1"/>
    <w:qFormat/>
    <w:uiPriority w:val="0"/>
    <w:pPr>
      <w:widowControl/>
      <w:spacing w:after="120"/>
      <w:jc w:val="left"/>
    </w:pPr>
    <w:rPr>
      <w:rFonts w:ascii="Times New Roman" w:hAnsi="Times New Roman"/>
      <w:kern w:val="0"/>
      <w:sz w:val="20"/>
      <w:szCs w:val="20"/>
    </w:rPr>
  </w:style>
  <w:style w:type="character" w:customStyle="1" w:styleId="8">
    <w:name w:val="NormalCharacter"/>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2025-11-08T10:11:00Z</dcterms:created>
  <dc:creator>XXXX</dc:creator>
  <cp:lastModifiedBy>XXXX</cp:lastModifiedBy>
  <dcterms:modified xsi:type="dcterms:W3CDTF">2025-11-08T10:12:00Z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E313E175EA8D44CB9AE42C8262899CF1_11</vt:lpwstr>
  </property>
  <property fmtid="{D5CDD505-2E9C-101B-9397-08002B2CF9AE}" pid="4" name="KSOTemplateDocerSaveRecord">
    <vt:lpwstr>eyJoZGlkIjoiYzBiMWNiMDVkMDVmN2M0MGExY2U5ODAzMzg2NTFlYjYiLCJ1c2VySWQiOiI3MTgxNzQxNTcifQ==</vt:lpwstr>
  </property>
</Properties>
</file>