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41742">
      <w:pPr>
        <w:pStyle w:val="3"/>
        <w:keepNext w:val="0"/>
        <w:keepLines w:val="0"/>
        <w:pageBreakBefore w:val="0"/>
        <w:widowControl w:val="0"/>
        <w:kinsoku/>
        <w:wordWrap/>
        <w:overflowPunct/>
        <w:topLinePunct w:val="0"/>
        <w:autoSpaceDE/>
        <w:autoSpaceDN/>
        <w:bidi w:val="0"/>
        <w:adjustRightInd/>
        <w:snapToGrid/>
        <w:spacing w:before="240" w:after="120"/>
        <w:textAlignment w:val="auto"/>
        <w:outlineLvl w:val="1"/>
        <w:rPr>
          <w:rFonts w:hint="eastAsia" w:ascii="宋体" w:hAnsi="宋体" w:eastAsia="宋体" w:cs="宋体"/>
          <w:b/>
          <w:bCs w:val="0"/>
          <w:sz w:val="32"/>
          <w:szCs w:val="32"/>
        </w:rPr>
      </w:pPr>
      <w:r>
        <w:rPr>
          <w:rFonts w:hint="eastAsia" w:ascii="宋体" w:hAnsi="宋体" w:eastAsia="宋体" w:cs="宋体"/>
          <w:b/>
          <w:bCs w:val="0"/>
          <w:sz w:val="32"/>
          <w:szCs w:val="32"/>
          <w:lang w:val="en-US" w:eastAsia="zh-CN"/>
        </w:rPr>
        <w:t>福强院区出入院一站式服务中心建设改造工程</w:t>
      </w:r>
      <w:bookmarkStart w:id="1" w:name="_GoBack"/>
      <w:bookmarkEnd w:id="1"/>
      <w:r>
        <w:rPr>
          <w:rFonts w:hint="eastAsia" w:ascii="宋体" w:hAnsi="宋体" w:eastAsia="宋体" w:cs="宋体"/>
          <w:b/>
          <w:bCs w:val="0"/>
          <w:sz w:val="32"/>
          <w:szCs w:val="32"/>
          <w:lang w:val="en-US" w:eastAsia="zh-CN"/>
        </w:rPr>
        <w:t>招标</w:t>
      </w:r>
      <w:r>
        <w:rPr>
          <w:rFonts w:hint="eastAsia" w:ascii="宋体" w:hAnsi="宋体" w:eastAsia="宋体" w:cs="宋体"/>
          <w:b/>
          <w:bCs w:val="0"/>
          <w:sz w:val="32"/>
          <w:szCs w:val="32"/>
        </w:rPr>
        <w:t>公告</w:t>
      </w:r>
    </w:p>
    <w:p w14:paraId="413391E4">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color w:val="auto"/>
          <w:sz w:val="22"/>
          <w:szCs w:val="22"/>
        </w:rPr>
      </w:pPr>
      <w:r>
        <w:rPr>
          <w:rFonts w:hint="eastAsia" w:ascii="宋体" w:hAnsi="宋体" w:eastAsia="宋体" w:cs="宋体"/>
          <w:sz w:val="22"/>
          <w:szCs w:val="22"/>
        </w:rPr>
        <w:t>深圳市东海国际招标有限公司（以下简称“采购代理机构”）受采购人委托，就</w:t>
      </w:r>
      <w:r>
        <w:rPr>
          <w:rFonts w:hint="eastAsia" w:ascii="宋体" w:hAnsi="宋体" w:eastAsia="宋体" w:cs="宋体"/>
          <w:sz w:val="22"/>
          <w:szCs w:val="22"/>
          <w:lang w:eastAsia="zh-CN"/>
        </w:rPr>
        <w:t>福强院区出入院一站式服务中心建设改造工程</w:t>
      </w:r>
      <w:r>
        <w:rPr>
          <w:rFonts w:hint="eastAsia" w:ascii="宋体" w:hAnsi="宋体" w:eastAsia="宋体" w:cs="宋体"/>
          <w:sz w:val="22"/>
          <w:szCs w:val="22"/>
        </w:rPr>
        <w:t>进行公开招标，欢迎符合资格条件的投标人前来投标。</w:t>
      </w:r>
      <w:r>
        <w:rPr>
          <w:rFonts w:hint="eastAsia" w:ascii="宋体" w:hAnsi="宋体" w:eastAsia="宋体" w:cs="宋体"/>
          <w:sz w:val="22"/>
          <w:szCs w:val="22"/>
          <w:lang w:eastAsia="zh-CN"/>
        </w:rPr>
        <w:t>福强院区出入院一站式服务中心建设改造工程</w:t>
      </w:r>
      <w:r>
        <w:rPr>
          <w:rFonts w:hint="eastAsia" w:ascii="宋体" w:hAnsi="宋体" w:eastAsia="宋体" w:cs="宋体"/>
          <w:sz w:val="22"/>
          <w:szCs w:val="22"/>
        </w:rPr>
        <w:t>的潜在投标人应在深圳市罗湖区太宁路2号百仕达大厦27B获取招标</w:t>
      </w:r>
      <w:r>
        <w:rPr>
          <w:rFonts w:hint="eastAsia" w:ascii="宋体" w:hAnsi="宋体" w:eastAsia="宋体" w:cs="宋体"/>
          <w:color w:val="auto"/>
          <w:sz w:val="22"/>
          <w:szCs w:val="22"/>
        </w:rPr>
        <w:t>文件，并于</w:t>
      </w:r>
      <w:r>
        <w:rPr>
          <w:rFonts w:hint="eastAsia" w:ascii="宋体" w:hAnsi="宋体" w:eastAsia="宋体" w:cs="宋体"/>
          <w:color w:val="auto"/>
          <w:sz w:val="22"/>
          <w:szCs w:val="22"/>
          <w:lang w:val="en-US" w:eastAsia="zh-CN"/>
        </w:rPr>
        <w:t>2025年5月27日09点30分</w:t>
      </w:r>
      <w:r>
        <w:rPr>
          <w:rFonts w:hint="eastAsia" w:ascii="宋体" w:hAnsi="宋体" w:eastAsia="宋体" w:cs="宋体"/>
          <w:color w:val="auto"/>
          <w:sz w:val="22"/>
          <w:szCs w:val="22"/>
        </w:rPr>
        <w:t>（北京时间）前递交投标文件。</w:t>
      </w:r>
    </w:p>
    <w:p w14:paraId="2918F57C">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color w:val="auto"/>
          <w:sz w:val="22"/>
          <w:szCs w:val="22"/>
        </w:rPr>
      </w:pPr>
    </w:p>
    <w:p w14:paraId="57C3CE58">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color w:val="auto"/>
          <w:sz w:val="22"/>
          <w:szCs w:val="22"/>
        </w:rPr>
      </w:pPr>
      <w:r>
        <w:rPr>
          <w:rFonts w:hint="eastAsia" w:ascii="宋体" w:hAnsi="宋体" w:eastAsia="宋体" w:cs="宋体"/>
          <w:b/>
          <w:bCs/>
          <w:color w:val="auto"/>
          <w:sz w:val="22"/>
          <w:szCs w:val="22"/>
        </w:rPr>
        <w:t>一、项目基本情况</w:t>
      </w:r>
    </w:p>
    <w:p w14:paraId="5F15FCD3">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项目编号：</w:t>
      </w:r>
      <w:r>
        <w:rPr>
          <w:rFonts w:hint="eastAsia" w:ascii="宋体" w:hAnsi="宋体" w:eastAsia="宋体" w:cs="宋体"/>
          <w:color w:val="auto"/>
          <w:sz w:val="22"/>
          <w:szCs w:val="22"/>
          <w:lang w:eastAsia="zh-CN"/>
        </w:rPr>
        <w:t>3324-DH2531G2132</w:t>
      </w:r>
    </w:p>
    <w:p w14:paraId="70AD0DE3">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项目名称：</w:t>
      </w:r>
      <w:r>
        <w:rPr>
          <w:rFonts w:hint="eastAsia" w:ascii="宋体" w:hAnsi="宋体" w:eastAsia="宋体" w:cs="宋体"/>
          <w:color w:val="auto"/>
          <w:sz w:val="22"/>
          <w:szCs w:val="22"/>
          <w:lang w:eastAsia="zh-CN"/>
        </w:rPr>
        <w:t>福强院区出入院一站式服务中心建设改造工程</w:t>
      </w:r>
    </w:p>
    <w:p w14:paraId="57BE79AD">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预算金额：人民币</w:t>
      </w:r>
      <w:r>
        <w:rPr>
          <w:rFonts w:hint="eastAsia" w:ascii="宋体" w:hAnsi="宋体" w:eastAsia="宋体" w:cs="宋体"/>
          <w:color w:val="auto"/>
          <w:sz w:val="22"/>
          <w:szCs w:val="22"/>
          <w:lang w:eastAsia="zh-CN"/>
        </w:rPr>
        <w:t>511,700.00</w:t>
      </w:r>
      <w:r>
        <w:rPr>
          <w:rFonts w:hint="eastAsia" w:ascii="宋体" w:hAnsi="宋体" w:eastAsia="宋体" w:cs="宋体"/>
          <w:color w:val="auto"/>
          <w:sz w:val="22"/>
          <w:szCs w:val="22"/>
        </w:rPr>
        <w:t>元</w:t>
      </w:r>
    </w:p>
    <w:p w14:paraId="3BFA54CF">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最高限价：人民币</w:t>
      </w:r>
      <w:r>
        <w:rPr>
          <w:rFonts w:hint="eastAsia" w:ascii="宋体" w:hAnsi="宋体" w:eastAsia="宋体" w:cs="宋体"/>
          <w:sz w:val="22"/>
          <w:szCs w:val="22"/>
          <w:lang w:eastAsia="zh-CN"/>
        </w:rPr>
        <w:t>511,700.00</w:t>
      </w:r>
      <w:r>
        <w:rPr>
          <w:rFonts w:hint="eastAsia" w:ascii="宋体" w:hAnsi="宋体" w:eastAsia="宋体" w:cs="宋体"/>
          <w:sz w:val="22"/>
          <w:szCs w:val="22"/>
        </w:rPr>
        <w:t>元</w:t>
      </w:r>
    </w:p>
    <w:p w14:paraId="4084CD82">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r>
        <w:rPr>
          <w:rFonts w:hint="eastAsia" w:ascii="宋体" w:hAnsi="宋体" w:eastAsia="宋体" w:cs="宋体"/>
          <w:sz w:val="22"/>
          <w:szCs w:val="22"/>
        </w:rPr>
        <w:t>采购需求：</w:t>
      </w:r>
      <w:r>
        <w:rPr>
          <w:rFonts w:hint="eastAsia" w:ascii="宋体" w:hAnsi="宋体" w:eastAsia="宋体" w:cs="宋体"/>
          <w:sz w:val="22"/>
          <w:szCs w:val="22"/>
          <w:lang w:val="en-US" w:eastAsia="zh-CN"/>
        </w:rPr>
        <w:t>详见招标文件。</w:t>
      </w:r>
    </w:p>
    <w:p w14:paraId="0A6C2D7E">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r>
        <w:rPr>
          <w:rFonts w:hint="eastAsia" w:ascii="宋体" w:hAnsi="宋体" w:eastAsia="宋体" w:cs="宋体"/>
          <w:sz w:val="22"/>
          <w:szCs w:val="22"/>
        </w:rPr>
        <w:t>合同履行期限：</w:t>
      </w:r>
      <w:r>
        <w:rPr>
          <w:rFonts w:hint="eastAsia" w:ascii="宋体" w:hAnsi="宋体" w:eastAsia="宋体" w:cs="宋体"/>
          <w:sz w:val="22"/>
          <w:szCs w:val="22"/>
          <w:lang w:val="en-US" w:eastAsia="zh-CN"/>
        </w:rPr>
        <w:t xml:space="preserve">详见招标文件。 </w:t>
      </w:r>
    </w:p>
    <w:p w14:paraId="186B6930">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本项目</w:t>
      </w:r>
      <w:r>
        <w:rPr>
          <w:rFonts w:hint="eastAsia" w:ascii="宋体" w:hAnsi="宋体" w:eastAsia="宋体" w:cs="宋体"/>
          <w:sz w:val="22"/>
          <w:szCs w:val="22"/>
          <w:lang w:val="en-US" w:eastAsia="zh-CN"/>
        </w:rPr>
        <w:t>不</w:t>
      </w:r>
      <w:r>
        <w:rPr>
          <w:rFonts w:hint="eastAsia" w:ascii="宋体" w:hAnsi="宋体" w:eastAsia="宋体" w:cs="宋体"/>
          <w:sz w:val="22"/>
          <w:szCs w:val="22"/>
        </w:rPr>
        <w:t>接受联合体投标。</w:t>
      </w:r>
    </w:p>
    <w:p w14:paraId="66DC7B82">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sz w:val="22"/>
          <w:szCs w:val="22"/>
        </w:rPr>
      </w:pPr>
    </w:p>
    <w:p w14:paraId="41AF04DE">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sz w:val="22"/>
          <w:szCs w:val="22"/>
        </w:rPr>
      </w:pPr>
      <w:r>
        <w:rPr>
          <w:rFonts w:hint="eastAsia" w:ascii="宋体" w:hAnsi="宋体" w:eastAsia="宋体" w:cs="宋体"/>
          <w:b/>
          <w:bCs/>
          <w:sz w:val="22"/>
          <w:szCs w:val="22"/>
        </w:rPr>
        <w:t>二、申请人的资格要求：</w:t>
      </w:r>
    </w:p>
    <w:p w14:paraId="1C125DC6">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04A902B">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本项目属于专门面向小微企业采购的项目。供应商自身须为小型或微型企业或监狱企业或残疾人福利性单位。(需提供符合要求的中小企业声明函格式详见招标文件。残疾人福利单位、监狱企业视同小型、微型企业，提供残疾人福利性单位声明函或监狱企业声明函及监狱企业证明文件)；</w:t>
      </w:r>
    </w:p>
    <w:p w14:paraId="360B5A3F">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57E20682">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（1）参与本项目投标前三年内，在经营活动中没有重大违法记录（须按本项目投标文件格式要求提供《政府采购投标及履约承诺函》加盖投标人公章）；</w:t>
      </w:r>
    </w:p>
    <w:p w14:paraId="551CE944">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（2）参与本项目政府采购活动时不存在被有关部门禁止参与政府采购活动且在有效期内的情况（须按本项目投标文件格式要求提供《政府采购投标及履约承诺函》加盖投标人公章）；</w:t>
      </w:r>
    </w:p>
    <w:p w14:paraId="485957B8">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（3）单位负责人为同一人或者存在直接控股、管理关系的不同供应商，不得参加同一合同项下的政府采购活动（须按本项目投标文件格式要求提供《政府采购投标及履约承诺函》加盖投标人公章）；</w:t>
      </w:r>
    </w:p>
    <w:p w14:paraId="6CC1D859">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6DF081E">
      <w:pPr>
        <w:spacing w:line="360" w:lineRule="exact"/>
        <w:ind w:firstLine="540"/>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5）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1B1F6BF9">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5C9ED382">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761DC54A">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（8）本项目不接受联合体投标，不允许非法分包或转包；</w:t>
      </w:r>
    </w:p>
    <w:p w14:paraId="0AD447D1">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（9）本项目不接受进口产品投标（进口产品是指通过中国海关报关验放进入中国境内且产自关境外的产品，相关内容以“财库【2007】119号文”和“财办库【2008】248号文”的相关规定为准）；</w:t>
      </w:r>
    </w:p>
    <w:p w14:paraId="630B811E">
      <w:pPr>
        <w:pStyle w:val="2"/>
        <w:keepNext w:val="0"/>
        <w:keepLines w:val="0"/>
        <w:widowControl/>
        <w:suppressLineNumbers w:val="0"/>
        <w:shd w:val="clear" w:color="auto" w:fill="auto"/>
        <w:spacing w:before="0" w:beforeAutospacing="0" w:after="0" w:afterAutospacing="0" w:line="360" w:lineRule="atLeast"/>
        <w:ind w:left="0" w:right="0" w:firstLine="54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（10）具有建设行政主管部门核发的有效期内的建筑装修装饰工程专业承包二级及以上资质证书,且具备有效期内的安全生产许可证。（提供资质证书扫描件，原件备查）；</w:t>
      </w:r>
    </w:p>
    <w:p w14:paraId="2EABA20F">
      <w:pPr>
        <w:pStyle w:val="2"/>
        <w:keepNext w:val="0"/>
        <w:keepLines w:val="0"/>
        <w:widowControl/>
        <w:suppressLineNumbers w:val="0"/>
        <w:shd w:val="clear" w:color="auto" w:fill="auto"/>
        <w:spacing w:before="0" w:beforeAutospacing="0" w:after="0" w:afterAutospacing="0" w:line="360" w:lineRule="atLeast"/>
        <w:ind w:left="0" w:right="0" w:firstLine="540"/>
        <w:jc w:val="left"/>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lang w:val="en-US" w:eastAsia="zh-CN"/>
        </w:rPr>
        <w:t>0</w:t>
      </w:r>
      <w:r>
        <w:rPr>
          <w:rFonts w:hint="eastAsia" w:ascii="宋体" w:hAnsi="宋体" w:eastAsia="宋体" w:cs="宋体"/>
          <w:i w:val="0"/>
          <w:iCs w:val="0"/>
          <w:caps w:val="0"/>
          <w:color w:val="auto"/>
          <w:spacing w:val="0"/>
          <w:sz w:val="22"/>
          <w:szCs w:val="22"/>
          <w:shd w:val="clear" w:color="auto" w:fill="FFFFFF"/>
        </w:rPr>
        <w:t>）参与本项目投标的供应商或厂家需提供针对所投产品出具的《知识产权合规性承诺》（见附件1）；</w:t>
      </w:r>
    </w:p>
    <w:p w14:paraId="1243E6BC">
      <w:pPr>
        <w:pStyle w:val="2"/>
        <w:keepNext w:val="0"/>
        <w:keepLines w:val="0"/>
        <w:widowControl/>
        <w:suppressLineNumbers w:val="0"/>
        <w:shd w:val="clear" w:color="auto" w:fill="auto"/>
        <w:spacing w:before="0" w:beforeAutospacing="0" w:after="0" w:afterAutospacing="0" w:line="360" w:lineRule="atLeast"/>
        <w:ind w:left="0" w:right="0" w:firstLine="540"/>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auto"/>
          <w:spacing w:val="0"/>
          <w:sz w:val="22"/>
          <w:szCs w:val="22"/>
          <w:shd w:val="clear" w:color="auto" w:fill="FFFFFF"/>
        </w:rPr>
        <w:t>）参与本项目投标的供应商或厂家需提供《不围标、串标行为承诺书》（见附件2）。</w:t>
      </w:r>
    </w:p>
    <w:p w14:paraId="6DC516B6">
      <w:pPr>
        <w:pStyle w:val="2"/>
        <w:keepNext w:val="0"/>
        <w:keepLines w:val="0"/>
        <w:widowControl/>
        <w:suppressLineNumbers w:val="0"/>
        <w:shd w:val="clear" w:color="auto" w:fill="auto"/>
        <w:spacing w:before="0" w:beforeAutospacing="0" w:after="0" w:afterAutospacing="0" w:line="360" w:lineRule="atLeast"/>
        <w:ind w:left="0" w:right="0" w:firstLine="540"/>
        <w:jc w:val="left"/>
        <w:rPr>
          <w:rFonts w:hint="eastAsia" w:ascii="宋体" w:hAnsi="宋体" w:eastAsia="宋体" w:cs="宋体"/>
          <w:b/>
          <w:bCs/>
          <w:i w:val="0"/>
          <w:iCs w:val="0"/>
          <w:caps w:val="0"/>
          <w:color w:val="0000FF"/>
          <w:spacing w:val="0"/>
          <w:sz w:val="22"/>
          <w:szCs w:val="22"/>
        </w:rPr>
      </w:pPr>
      <w:r>
        <w:rPr>
          <w:rFonts w:hint="eastAsia" w:ascii="宋体" w:hAnsi="宋体" w:eastAsia="宋体" w:cs="宋体"/>
          <w:b/>
          <w:bCs/>
          <w:i w:val="0"/>
          <w:iCs w:val="0"/>
          <w:caps w:val="0"/>
          <w:color w:val="0000FF"/>
          <w:spacing w:val="0"/>
          <w:sz w:val="22"/>
          <w:szCs w:val="22"/>
          <w:shd w:val="clear" w:color="auto" w:fill="FFFFFF"/>
        </w:rPr>
        <w:t>注：按深圳政府采购自行采购系统操作要求，供应商需先行办理注册手续，注册网址为：https://trade.szggzy.com/ggzy/center/#/register。</w:t>
      </w:r>
    </w:p>
    <w:p w14:paraId="7DCA700B">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color w:val="auto"/>
          <w:sz w:val="22"/>
          <w:szCs w:val="22"/>
          <w:u w:val="none"/>
          <w:lang w:val="en-US" w:eastAsia="zh-CN"/>
        </w:rPr>
      </w:pPr>
    </w:p>
    <w:p w14:paraId="37EB350A">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color w:val="auto"/>
          <w:sz w:val="22"/>
          <w:szCs w:val="22"/>
          <w:u w:val="none"/>
          <w:lang w:val="en-US" w:eastAsia="zh-CN"/>
        </w:rPr>
      </w:pPr>
      <w:r>
        <w:rPr>
          <w:rFonts w:hint="eastAsia" w:ascii="宋体" w:hAnsi="宋体" w:eastAsia="宋体" w:cs="宋体"/>
          <w:b/>
          <w:bCs/>
          <w:color w:val="auto"/>
          <w:sz w:val="22"/>
          <w:szCs w:val="22"/>
          <w:u w:val="none"/>
          <w:lang w:val="en-US" w:eastAsia="zh-CN"/>
        </w:rPr>
        <w:t>三、获取招标文件</w:t>
      </w:r>
    </w:p>
    <w:p w14:paraId="783872B3">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val="en-US" w:eastAsia="zh-CN"/>
        </w:rPr>
        <w:t>1.时间：2025年5月15日至2025年5月22日，每天上午09:00至12:00，下午14:30至17:30（北京时间，法定节假日除外）</w:t>
      </w:r>
    </w:p>
    <w:p w14:paraId="7F31912C">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val="en-US" w:eastAsia="zh-CN"/>
        </w:rPr>
        <w:t>2.地点：深圳市罗湖区太宁路2号百仕达大厦27B</w:t>
      </w:r>
    </w:p>
    <w:p w14:paraId="58F596A5">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val="en-US" w:eastAsia="zh-CN"/>
        </w:rPr>
        <w:t>3.方式：现场投标报名或网上投标报名（报名资料均需加盖单位公章）</w:t>
      </w:r>
    </w:p>
    <w:p w14:paraId="15B58E9F">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color w:val="auto"/>
          <w:sz w:val="22"/>
          <w:szCs w:val="22"/>
          <w:u w:val="none"/>
          <w:lang w:val="en-US" w:eastAsia="zh-CN"/>
        </w:rPr>
        <w:t>（1）现场投标报名：提供以下资料：1）营业执照（或事业法人登记证等证明文件）复印件；2）法定代表人证明书</w:t>
      </w:r>
      <w:r>
        <w:rPr>
          <w:rFonts w:hint="eastAsia" w:ascii="宋体" w:hAnsi="宋体" w:eastAsia="宋体" w:cs="宋体"/>
          <w:color w:val="auto"/>
          <w:sz w:val="22"/>
          <w:szCs w:val="22"/>
        </w:rPr>
        <w:t>及授权委托书，附上法定代表人身份证复印件及授权代表身份证复印件；3）《洽购文件登记表》</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4）</w:t>
      </w:r>
      <w:r>
        <w:rPr>
          <w:rFonts w:hint="eastAsia" w:ascii="宋体" w:hAnsi="宋体" w:eastAsia="宋体" w:cs="宋体"/>
          <w:color w:val="auto"/>
          <w:sz w:val="22"/>
          <w:szCs w:val="22"/>
          <w:lang w:eastAsia="zh-CN"/>
        </w:rPr>
        <w:t>资</w:t>
      </w:r>
      <w:r>
        <w:rPr>
          <w:rFonts w:hint="eastAsia" w:ascii="宋体" w:hAnsi="宋体" w:eastAsia="宋体" w:cs="宋体"/>
          <w:sz w:val="22"/>
          <w:szCs w:val="22"/>
          <w:lang w:eastAsia="zh-CN"/>
        </w:rPr>
        <w:t>格要求</w:t>
      </w:r>
      <w:r>
        <w:rPr>
          <w:rFonts w:hint="eastAsia" w:ascii="宋体" w:hAnsi="宋体" w:eastAsia="宋体" w:cs="宋体"/>
          <w:sz w:val="22"/>
          <w:szCs w:val="22"/>
        </w:rPr>
        <w:t>中其他资质证明文件。注：以上资料均需加盖公章</w:t>
      </w:r>
      <w:r>
        <w:rPr>
          <w:rFonts w:hint="eastAsia" w:ascii="宋体" w:hAnsi="宋体" w:eastAsia="宋体" w:cs="宋体"/>
          <w:sz w:val="22"/>
          <w:szCs w:val="22"/>
          <w:lang w:eastAsia="zh-CN"/>
        </w:rPr>
        <w:t>。</w:t>
      </w:r>
    </w:p>
    <w:p w14:paraId="1C7DB050">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w:t>
      </w:r>
      <w:r>
        <w:rPr>
          <w:rFonts w:hint="eastAsia" w:ascii="宋体" w:hAnsi="宋体" w:eastAsia="宋体" w:cs="宋体"/>
          <w:sz w:val="22"/>
          <w:szCs w:val="22"/>
          <w:lang w:eastAsia="zh-CN"/>
        </w:rPr>
        <w:t>；</w:t>
      </w:r>
      <w:r>
        <w:rPr>
          <w:rFonts w:hint="eastAsia" w:ascii="宋体" w:hAnsi="宋体" w:eastAsia="宋体" w:cs="宋体"/>
          <w:sz w:val="22"/>
          <w:szCs w:val="22"/>
        </w:rPr>
        <w:t>4）</w:t>
      </w:r>
      <w:r>
        <w:rPr>
          <w:rFonts w:hint="eastAsia" w:ascii="宋体" w:hAnsi="宋体" w:eastAsia="宋体" w:cs="宋体"/>
          <w:sz w:val="22"/>
          <w:szCs w:val="22"/>
          <w:lang w:eastAsia="zh-CN"/>
        </w:rPr>
        <w:t>资格要求</w:t>
      </w:r>
      <w:r>
        <w:rPr>
          <w:rFonts w:hint="eastAsia" w:ascii="宋体" w:hAnsi="宋体" w:eastAsia="宋体" w:cs="宋体"/>
          <w:sz w:val="22"/>
          <w:szCs w:val="22"/>
        </w:rPr>
        <w:t>中其他资质证明文件</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rPr>
        <w:t>）购买标书费用银行转</w:t>
      </w:r>
      <w:r>
        <w:rPr>
          <w:rFonts w:hint="eastAsia" w:ascii="宋体" w:hAnsi="宋体" w:eastAsia="宋体" w:cs="宋体"/>
          <w:sz w:val="22"/>
          <w:szCs w:val="22"/>
          <w:lang w:val="en-US" w:eastAsia="zh-CN"/>
        </w:rPr>
        <w:t>账</w:t>
      </w:r>
      <w:r>
        <w:rPr>
          <w:rFonts w:hint="eastAsia" w:ascii="宋体" w:hAnsi="宋体" w:eastAsia="宋体" w:cs="宋体"/>
          <w:sz w:val="22"/>
          <w:szCs w:val="22"/>
        </w:rPr>
        <w:t>凭证。注：以上资料均需加盖公章</w:t>
      </w:r>
      <w:r>
        <w:rPr>
          <w:rFonts w:hint="eastAsia" w:ascii="宋体" w:hAnsi="宋体" w:eastAsia="宋体" w:cs="宋体"/>
          <w:sz w:val="22"/>
          <w:szCs w:val="22"/>
          <w:lang w:eastAsia="zh-CN"/>
        </w:rPr>
        <w:t>。</w:t>
      </w:r>
      <w:r>
        <w:rPr>
          <w:rFonts w:hint="eastAsia" w:ascii="宋体" w:hAnsi="宋体" w:eastAsia="宋体" w:cs="宋体"/>
          <w:sz w:val="22"/>
          <w:szCs w:val="22"/>
        </w:rPr>
        <w:t>报名时间以邮件</w:t>
      </w:r>
      <w:r>
        <w:rPr>
          <w:rFonts w:hint="eastAsia" w:ascii="宋体" w:hAnsi="宋体" w:eastAsia="宋体" w:cs="宋体"/>
          <w:sz w:val="22"/>
          <w:szCs w:val="22"/>
          <w:lang w:val="en-US" w:eastAsia="zh-CN"/>
        </w:rPr>
        <w:t>收到</w:t>
      </w:r>
      <w:r>
        <w:rPr>
          <w:rFonts w:hint="eastAsia" w:ascii="宋体" w:hAnsi="宋体" w:eastAsia="宋体" w:cs="宋体"/>
          <w:sz w:val="22"/>
          <w:szCs w:val="22"/>
        </w:rPr>
        <w:t>时间为准，工作人员将在第二个工作日与报名资料完整的投标人联系。</w:t>
      </w:r>
    </w:p>
    <w:p w14:paraId="4FFA8A7A">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rPr>
        <w:t>供应商可到采购代理机构网站（www.szdhit.com）下载中心免费下载</w:t>
      </w:r>
      <w:bookmarkStart w:id="0" w:name="OLE_LINK26"/>
      <w:r>
        <w:rPr>
          <w:rFonts w:hint="eastAsia" w:ascii="宋体" w:hAnsi="宋体" w:eastAsia="宋体" w:cs="宋体"/>
          <w:sz w:val="22"/>
          <w:szCs w:val="22"/>
        </w:rPr>
        <w:t>《</w:t>
      </w:r>
      <w:r>
        <w:rPr>
          <w:rFonts w:hint="eastAsia" w:ascii="宋体" w:hAnsi="宋体" w:eastAsia="宋体" w:cs="宋体"/>
          <w:sz w:val="22"/>
          <w:szCs w:val="22"/>
          <w:lang w:val="en-US" w:eastAsia="zh-CN"/>
        </w:rPr>
        <w:t>洽购文件</w:t>
      </w:r>
      <w:r>
        <w:rPr>
          <w:rFonts w:hint="eastAsia" w:ascii="宋体" w:hAnsi="宋体" w:eastAsia="宋体" w:cs="宋体"/>
          <w:sz w:val="22"/>
          <w:szCs w:val="22"/>
        </w:rPr>
        <w:t>登记表》</w:t>
      </w:r>
      <w:bookmarkEnd w:id="0"/>
      <w:r>
        <w:rPr>
          <w:rFonts w:hint="eastAsia" w:ascii="宋体" w:hAnsi="宋体" w:eastAsia="宋体" w:cs="宋体"/>
          <w:sz w:val="22"/>
          <w:szCs w:val="22"/>
        </w:rPr>
        <w:t>及《法定代表人证明书及授权委托书》</w:t>
      </w:r>
      <w:r>
        <w:rPr>
          <w:rFonts w:hint="eastAsia" w:ascii="宋体" w:hAnsi="宋体" w:eastAsia="宋体" w:cs="宋体"/>
          <w:sz w:val="22"/>
          <w:szCs w:val="22"/>
          <w:lang w:eastAsia="zh-CN"/>
        </w:rPr>
        <w:t>。</w:t>
      </w:r>
    </w:p>
    <w:p w14:paraId="7F26902A">
      <w:pPr>
        <w:keepNext w:val="0"/>
        <w:keepLines w:val="0"/>
        <w:pageBreakBefore w:val="0"/>
        <w:kinsoku/>
        <w:wordWrap/>
        <w:overflowPunct/>
        <w:topLinePunct w:val="0"/>
        <w:autoSpaceDE/>
        <w:autoSpaceDN/>
        <w:bidi w:val="0"/>
        <w:snapToGrid/>
        <w:spacing w:line="360" w:lineRule="exact"/>
        <w:ind w:firstLine="442" w:firstLineChars="200"/>
        <w:rPr>
          <w:rFonts w:hint="eastAsia" w:ascii="宋体" w:hAnsi="宋体" w:eastAsia="宋体" w:cs="宋体"/>
          <w:b/>
          <w:bCs/>
          <w:sz w:val="22"/>
          <w:szCs w:val="22"/>
          <w:lang w:eastAsia="zh-CN"/>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标书发售联系人</w:t>
      </w:r>
      <w:r>
        <w:rPr>
          <w:rFonts w:hint="eastAsia" w:ascii="宋体" w:hAnsi="宋体" w:eastAsia="宋体" w:cs="宋体"/>
          <w:b/>
          <w:bCs/>
          <w:sz w:val="22"/>
          <w:szCs w:val="22"/>
          <w:lang w:val="en-US" w:eastAsia="zh-CN"/>
        </w:rPr>
        <w:t>及联系方式</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葛</w:t>
      </w:r>
      <w:r>
        <w:rPr>
          <w:rFonts w:hint="eastAsia" w:ascii="宋体" w:hAnsi="宋体" w:eastAsia="宋体" w:cs="宋体"/>
          <w:b/>
          <w:bCs/>
          <w:sz w:val="22"/>
          <w:szCs w:val="22"/>
        </w:rPr>
        <w:t>小姐</w:t>
      </w:r>
      <w:r>
        <w:rPr>
          <w:rFonts w:hint="eastAsia" w:ascii="宋体" w:hAnsi="宋体" w:eastAsia="宋体" w:cs="宋体"/>
          <w:b/>
          <w:bCs/>
          <w:sz w:val="22"/>
          <w:szCs w:val="22"/>
          <w:lang w:eastAsia="zh-CN"/>
        </w:rPr>
        <w:t>，</w:t>
      </w:r>
      <w:r>
        <w:rPr>
          <w:rFonts w:hint="eastAsia" w:ascii="宋体" w:hAnsi="宋体" w:eastAsia="宋体" w:cs="宋体"/>
          <w:b/>
          <w:bCs/>
          <w:sz w:val="22"/>
          <w:szCs w:val="22"/>
        </w:rPr>
        <w:t>0755-86959378转8001</w:t>
      </w:r>
    </w:p>
    <w:p w14:paraId="10DB84EC">
      <w:pPr>
        <w:keepNext w:val="0"/>
        <w:keepLines w:val="0"/>
        <w:pageBreakBefore w:val="0"/>
        <w:kinsoku/>
        <w:wordWrap/>
        <w:overflowPunct/>
        <w:topLinePunct w:val="0"/>
        <w:autoSpaceDE/>
        <w:autoSpaceDN/>
        <w:bidi w:val="0"/>
        <w:snapToGrid/>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售价：</w:t>
      </w:r>
      <w:r>
        <w:rPr>
          <w:rFonts w:hint="eastAsia" w:ascii="宋体" w:hAnsi="宋体" w:eastAsia="宋体" w:cs="宋体"/>
          <w:sz w:val="22"/>
          <w:szCs w:val="22"/>
          <w:lang w:val="en-US" w:eastAsia="zh-CN"/>
        </w:rPr>
        <w:t>500.00元（售后不退）</w:t>
      </w:r>
    </w:p>
    <w:p w14:paraId="3597F340">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开户行名称及账号</w:t>
      </w:r>
    </w:p>
    <w:p w14:paraId="4FE9E893">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开户行：中国农业银行股份有限公司深圳东湖支行</w:t>
      </w:r>
    </w:p>
    <w:p w14:paraId="2BA2A114">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账户名称：深圳市东海国际招标有限公司</w:t>
      </w:r>
    </w:p>
    <w:p w14:paraId="415FB77E">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账号：4100 1800 0400 2656 1</w:t>
      </w:r>
    </w:p>
    <w:p w14:paraId="0FA4BD42">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lang w:val="en-US" w:eastAsia="zh-CN"/>
        </w:rPr>
        <w:t>备注：</w:t>
      </w:r>
      <w:r>
        <w:rPr>
          <w:rFonts w:hint="eastAsia" w:ascii="宋体" w:hAnsi="宋体" w:eastAsia="宋体" w:cs="宋体"/>
          <w:sz w:val="22"/>
          <w:szCs w:val="22"/>
        </w:rPr>
        <w:t>用于购买采购文件及中标服务费付款。</w:t>
      </w:r>
    </w:p>
    <w:p w14:paraId="258C0951">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sz w:val="22"/>
          <w:szCs w:val="22"/>
        </w:rPr>
      </w:pPr>
    </w:p>
    <w:p w14:paraId="0AA55F99">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sz w:val="22"/>
          <w:szCs w:val="22"/>
        </w:rPr>
      </w:pPr>
      <w:r>
        <w:rPr>
          <w:rFonts w:hint="eastAsia" w:ascii="宋体" w:hAnsi="宋体" w:eastAsia="宋体" w:cs="宋体"/>
          <w:b/>
          <w:bCs/>
          <w:sz w:val="22"/>
          <w:szCs w:val="22"/>
        </w:rPr>
        <w:t>四、提交投标文件截止时间、开标时间和地点</w:t>
      </w:r>
    </w:p>
    <w:p w14:paraId="5F3D2045">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color w:val="auto"/>
          <w:sz w:val="22"/>
          <w:szCs w:val="22"/>
        </w:rPr>
      </w:pPr>
      <w:r>
        <w:rPr>
          <w:rFonts w:hint="eastAsia" w:ascii="宋体" w:hAnsi="宋体" w:eastAsia="宋体" w:cs="宋体"/>
          <w:sz w:val="22"/>
          <w:szCs w:val="22"/>
          <w:lang w:val="en-US" w:eastAsia="zh-CN"/>
        </w:rPr>
        <w:t>1.时</w:t>
      </w:r>
      <w:r>
        <w:rPr>
          <w:rFonts w:hint="eastAsia" w:ascii="宋体" w:hAnsi="宋体" w:eastAsia="宋体" w:cs="宋体"/>
          <w:color w:val="auto"/>
          <w:sz w:val="22"/>
          <w:szCs w:val="22"/>
          <w:lang w:val="en-US" w:eastAsia="zh-CN"/>
        </w:rPr>
        <w:t>间：2025年5月27日09点30分</w:t>
      </w:r>
      <w:r>
        <w:rPr>
          <w:rFonts w:hint="eastAsia" w:ascii="宋体" w:hAnsi="宋体" w:eastAsia="宋体" w:cs="宋体"/>
          <w:color w:val="auto"/>
          <w:sz w:val="22"/>
          <w:szCs w:val="22"/>
        </w:rPr>
        <w:t>（北京时间）</w:t>
      </w:r>
    </w:p>
    <w:p w14:paraId="7377A664">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地点：</w:t>
      </w:r>
      <w:r>
        <w:rPr>
          <w:rFonts w:hint="eastAsia" w:ascii="宋体" w:hAnsi="宋体" w:eastAsia="宋体" w:cs="宋体"/>
          <w:color w:val="auto"/>
          <w:sz w:val="22"/>
          <w:szCs w:val="22"/>
          <w:lang w:eastAsia="zh-CN"/>
        </w:rPr>
        <w:t>深圳市罗湖区太宁路2号百仕达大厦27B深圳市东海国际招标有限公司</w:t>
      </w:r>
      <w:r>
        <w:rPr>
          <w:rFonts w:hint="eastAsia" w:ascii="宋体" w:hAnsi="宋体" w:eastAsia="宋体" w:cs="宋体"/>
          <w:color w:val="auto"/>
          <w:sz w:val="22"/>
          <w:szCs w:val="22"/>
          <w:lang w:val="en-US" w:eastAsia="zh-CN"/>
        </w:rPr>
        <w:t>3号</w:t>
      </w:r>
      <w:r>
        <w:rPr>
          <w:rFonts w:hint="eastAsia" w:ascii="宋体" w:hAnsi="宋体" w:eastAsia="宋体" w:cs="宋体"/>
          <w:color w:val="auto"/>
          <w:sz w:val="22"/>
          <w:szCs w:val="22"/>
          <w:lang w:eastAsia="zh-CN"/>
        </w:rPr>
        <w:t>开标室</w:t>
      </w:r>
    </w:p>
    <w:p w14:paraId="4BBEB778">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sz w:val="22"/>
          <w:szCs w:val="22"/>
        </w:rPr>
      </w:pPr>
    </w:p>
    <w:p w14:paraId="0DF2FB86">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sz w:val="22"/>
          <w:szCs w:val="22"/>
        </w:rPr>
      </w:pPr>
      <w:r>
        <w:rPr>
          <w:rFonts w:hint="eastAsia" w:ascii="宋体" w:hAnsi="宋体" w:eastAsia="宋体" w:cs="宋体"/>
          <w:b/>
          <w:bCs/>
          <w:sz w:val="22"/>
          <w:szCs w:val="22"/>
        </w:rPr>
        <w:t>五、公告期限</w:t>
      </w:r>
    </w:p>
    <w:p w14:paraId="1FFA5985">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自本公告发布之日起5个工作日。</w:t>
      </w:r>
    </w:p>
    <w:p w14:paraId="3B542451">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sz w:val="22"/>
          <w:szCs w:val="22"/>
        </w:rPr>
      </w:pPr>
    </w:p>
    <w:p w14:paraId="29524FF0">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sz w:val="22"/>
          <w:szCs w:val="22"/>
        </w:rPr>
      </w:pPr>
      <w:r>
        <w:rPr>
          <w:rFonts w:hint="eastAsia" w:ascii="宋体" w:hAnsi="宋体" w:eastAsia="宋体" w:cs="宋体"/>
          <w:b/>
          <w:bCs/>
          <w:sz w:val="22"/>
          <w:szCs w:val="22"/>
        </w:rPr>
        <w:t>六、其他补充事宜</w:t>
      </w:r>
    </w:p>
    <w:p w14:paraId="39F10C3B">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1.公示网站</w:t>
      </w:r>
    </w:p>
    <w:p w14:paraId="51A2673C">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2BA30D88">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07C7D798">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2.其他事项</w:t>
      </w:r>
    </w:p>
    <w:p w14:paraId="71BB5025">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5E1B83A">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6ECB85B0">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p>
    <w:p w14:paraId="029BD291">
      <w:pPr>
        <w:keepNext w:val="0"/>
        <w:keepLines w:val="0"/>
        <w:pageBreakBefore w:val="0"/>
        <w:kinsoku/>
        <w:wordWrap/>
        <w:overflowPunct/>
        <w:topLinePunct w:val="0"/>
        <w:autoSpaceDE/>
        <w:autoSpaceDN/>
        <w:bidi w:val="0"/>
        <w:snapToGrid/>
        <w:spacing w:line="360" w:lineRule="exact"/>
        <w:rPr>
          <w:rFonts w:hint="eastAsia" w:ascii="宋体" w:hAnsi="宋体" w:eastAsia="宋体" w:cs="宋体"/>
          <w:b/>
          <w:bCs/>
          <w:sz w:val="22"/>
          <w:szCs w:val="22"/>
        </w:rPr>
      </w:pPr>
      <w:r>
        <w:rPr>
          <w:rFonts w:hint="eastAsia" w:ascii="宋体" w:hAnsi="宋体" w:eastAsia="宋体" w:cs="宋体"/>
          <w:b/>
          <w:bCs/>
          <w:sz w:val="22"/>
          <w:szCs w:val="22"/>
        </w:rPr>
        <w:t>七、对本次招标提出询问，请按以下方式联系。</w:t>
      </w:r>
    </w:p>
    <w:p w14:paraId="74C82BAD">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1.采购人信息</w:t>
      </w:r>
    </w:p>
    <w:p w14:paraId="34C630BD">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名 称：深圳市妇幼保健院</w:t>
      </w:r>
    </w:p>
    <w:p w14:paraId="17CAEF05">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地 址：深圳市福田区红荔路2004号</w:t>
      </w:r>
    </w:p>
    <w:p w14:paraId="0F09081E">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联系方式：曾工</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0755-83212516</w:t>
      </w:r>
    </w:p>
    <w:p w14:paraId="2E01FA37">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2.采购代理机构信息</w:t>
      </w:r>
    </w:p>
    <w:p w14:paraId="26FD653C">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名　称：深圳市东海国际招标有限公司</w:t>
      </w:r>
    </w:p>
    <w:p w14:paraId="19007193">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地　址：深圳市罗湖区太宁路2号百仕达大厦27B</w:t>
      </w:r>
    </w:p>
    <w:p w14:paraId="5405C9E7">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lang w:eastAsia="zh-CN"/>
        </w:rPr>
      </w:pPr>
      <w:r>
        <w:rPr>
          <w:rFonts w:hint="eastAsia" w:ascii="宋体" w:hAnsi="宋体" w:eastAsia="宋体" w:cs="宋体"/>
          <w:sz w:val="22"/>
          <w:szCs w:val="22"/>
        </w:rPr>
        <w:t>联系方式：0755-86959378</w:t>
      </w:r>
    </w:p>
    <w:p w14:paraId="776FBCEE">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rPr>
      </w:pPr>
      <w:r>
        <w:rPr>
          <w:rFonts w:hint="eastAsia" w:ascii="宋体" w:hAnsi="宋体" w:eastAsia="宋体" w:cs="宋体"/>
          <w:sz w:val="22"/>
          <w:szCs w:val="22"/>
        </w:rPr>
        <w:t>3.项目联系方式</w:t>
      </w:r>
    </w:p>
    <w:p w14:paraId="5A94C8F5">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lang w:val="en-US" w:eastAsia="zh-CN"/>
        </w:rPr>
      </w:pPr>
      <w:r>
        <w:rPr>
          <w:rFonts w:hint="eastAsia" w:ascii="宋体" w:hAnsi="宋体" w:eastAsia="宋体" w:cs="宋体"/>
          <w:sz w:val="22"/>
          <w:szCs w:val="22"/>
        </w:rPr>
        <w:t>项目联系人：</w:t>
      </w:r>
      <w:r>
        <w:rPr>
          <w:rFonts w:hint="eastAsia" w:ascii="宋体" w:hAnsi="宋体" w:eastAsia="宋体" w:cs="宋体"/>
          <w:sz w:val="22"/>
          <w:szCs w:val="22"/>
          <w:lang w:val="en-US" w:eastAsia="zh-CN"/>
        </w:rPr>
        <w:t>吴先生、</w:t>
      </w:r>
      <w:r>
        <w:rPr>
          <w:rFonts w:hint="eastAsia" w:ascii="宋体" w:hAnsi="宋体" w:eastAsia="宋体" w:cs="宋体"/>
          <w:sz w:val="22"/>
          <w:szCs w:val="22"/>
        </w:rPr>
        <w:t>袁小姐</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佟先生</w:t>
      </w:r>
    </w:p>
    <w:p w14:paraId="5A66F960">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lang w:val="en-US" w:eastAsia="zh-CN"/>
        </w:rPr>
      </w:pPr>
      <w:r>
        <w:rPr>
          <w:rFonts w:hint="eastAsia" w:ascii="宋体" w:hAnsi="宋体" w:eastAsia="宋体" w:cs="宋体"/>
          <w:sz w:val="22"/>
          <w:szCs w:val="22"/>
        </w:rPr>
        <w:t>电　话：0755-86959378或86959778转80</w:t>
      </w:r>
      <w:r>
        <w:rPr>
          <w:rFonts w:hint="eastAsia" w:ascii="宋体" w:hAnsi="宋体" w:eastAsia="宋体" w:cs="宋体"/>
          <w:sz w:val="22"/>
          <w:szCs w:val="22"/>
          <w:lang w:val="en-US" w:eastAsia="zh-CN"/>
        </w:rPr>
        <w:t>24</w:t>
      </w:r>
      <w:r>
        <w:rPr>
          <w:rFonts w:hint="eastAsia" w:ascii="宋体" w:hAnsi="宋体" w:eastAsia="宋体" w:cs="宋体"/>
          <w:sz w:val="22"/>
          <w:szCs w:val="22"/>
        </w:rPr>
        <w:t>/800</w:t>
      </w:r>
      <w:r>
        <w:rPr>
          <w:rFonts w:hint="eastAsia" w:ascii="宋体" w:hAnsi="宋体" w:eastAsia="宋体" w:cs="宋体"/>
          <w:sz w:val="22"/>
          <w:szCs w:val="22"/>
          <w:lang w:val="en-US" w:eastAsia="zh-CN"/>
        </w:rPr>
        <w:t>2</w:t>
      </w:r>
    </w:p>
    <w:p w14:paraId="1286E2E5">
      <w:pPr>
        <w:keepNext w:val="0"/>
        <w:keepLines w:val="0"/>
        <w:pageBreakBefore w:val="0"/>
        <w:kinsoku/>
        <w:wordWrap/>
        <w:overflowPunct/>
        <w:topLinePunct w:val="0"/>
        <w:autoSpaceDE/>
        <w:autoSpaceDN/>
        <w:bidi w:val="0"/>
        <w:snapToGrid/>
        <w:spacing w:line="360" w:lineRule="exact"/>
        <w:ind w:firstLine="54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4.监督电话：刘先生 13823779877</w:t>
      </w:r>
    </w:p>
    <w:p w14:paraId="228657A1">
      <w:pPr>
        <w:keepNext w:val="0"/>
        <w:keepLines w:val="0"/>
        <w:pageBreakBefore w:val="0"/>
        <w:kinsoku/>
        <w:wordWrap/>
        <w:overflowPunct/>
        <w:topLinePunct w:val="0"/>
        <w:autoSpaceDE/>
        <w:autoSpaceDN/>
        <w:bidi w:val="0"/>
        <w:snapToGrid/>
        <w:spacing w:line="360" w:lineRule="exact"/>
        <w:ind w:firstLine="540"/>
        <w:jc w:val="right"/>
        <w:rPr>
          <w:rFonts w:hint="eastAsia" w:ascii="宋体" w:hAnsi="宋体" w:eastAsia="宋体" w:cs="宋体"/>
          <w:sz w:val="22"/>
          <w:szCs w:val="22"/>
        </w:rPr>
      </w:pPr>
    </w:p>
    <w:p w14:paraId="7E38329F">
      <w:pPr>
        <w:keepNext w:val="0"/>
        <w:keepLines w:val="0"/>
        <w:pageBreakBefore w:val="0"/>
        <w:kinsoku/>
        <w:wordWrap/>
        <w:overflowPunct/>
        <w:topLinePunct w:val="0"/>
        <w:autoSpaceDE/>
        <w:autoSpaceDN/>
        <w:bidi w:val="0"/>
        <w:snapToGrid/>
        <w:spacing w:line="360" w:lineRule="exact"/>
        <w:ind w:firstLine="540"/>
        <w:jc w:val="right"/>
        <w:rPr>
          <w:rFonts w:hint="eastAsia" w:ascii="宋体" w:hAnsi="宋体" w:eastAsia="宋体" w:cs="宋体"/>
          <w:color w:val="auto"/>
          <w:sz w:val="22"/>
          <w:szCs w:val="22"/>
        </w:rPr>
      </w:pPr>
      <w:r>
        <w:rPr>
          <w:rFonts w:hint="eastAsia" w:ascii="宋体" w:hAnsi="宋体" w:eastAsia="宋体" w:cs="宋体"/>
          <w:sz w:val="22"/>
          <w:szCs w:val="22"/>
        </w:rPr>
        <w:t>深圳市东海</w:t>
      </w:r>
      <w:r>
        <w:rPr>
          <w:rFonts w:hint="eastAsia" w:ascii="宋体" w:hAnsi="宋体" w:eastAsia="宋体" w:cs="宋体"/>
          <w:color w:val="auto"/>
          <w:sz w:val="22"/>
          <w:szCs w:val="22"/>
        </w:rPr>
        <w:t>国际招标有限公司</w:t>
      </w:r>
    </w:p>
    <w:p w14:paraId="0AD8312D">
      <w:pPr>
        <w:jc w:val="right"/>
      </w:pPr>
      <w:r>
        <w:rPr>
          <w:rFonts w:hint="eastAsia" w:ascii="宋体" w:hAnsi="宋体" w:eastAsia="宋体" w:cs="宋体"/>
          <w:color w:val="auto"/>
          <w:sz w:val="22"/>
          <w:szCs w:val="22"/>
          <w:lang w:val="en-US" w:eastAsia="zh-CN"/>
        </w:rPr>
        <w:t>2025年5月15日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A6333"/>
    <w:rsid w:val="172A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kern w:val="0"/>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2025-05-15T06:34:00Z</dcterms:created>
  <dc:creator>东海国际</dc:creator>
  <cp:lastModifiedBy>东海国际</cp:lastModifiedBy>
  <dcterms:modified xsi:type="dcterms:W3CDTF">2025-05-15T06:35:11Z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8954169E469C4B2D9B38169C88754C29_11</vt:lpwstr>
  </property>
  <property fmtid="{D5CDD505-2E9C-101B-9397-08002B2CF9AE}" pid="4" name="KSOTemplateDocerSaveRecord">
    <vt:lpwstr>eyJoZGlkIjoiYTMxMjJmZGYwZTA3YjBhYzdkZDQ1YTVhNWUyMjE4NzQiLCJ1c2VySWQiOiIxMTQwMDYwNTgwIn0=</vt:lpwstr>
  </property>
</Properties>
</file>