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E0D17" w14:textId="77777777" w:rsidR="00360D8B" w:rsidRDefault="00360D8B">
      <w:pPr>
        <w:widowControl/>
        <w:spacing w:beforeAutospacing="1" w:afterAutospacing="1"/>
        <w:jc w:val="center"/>
        <w:outlineLvl w:val="1"/>
        <w:rPr>
          <w:rFonts w:ascii="黑体" w:eastAsia="黑体" w:hAnsi="宋体" w:cs="黑体" w:hint="eastAsia"/>
          <w:kern w:val="0"/>
          <w:sz w:val="40"/>
          <w:szCs w:val="40"/>
        </w:rPr>
      </w:pPr>
    </w:p>
    <w:p w14:paraId="25791F46" w14:textId="77777777" w:rsidR="00360D8B" w:rsidRDefault="00000000">
      <w:pPr>
        <w:ind w:firstLineChars="1300" w:firstLine="3654"/>
        <w:rPr>
          <w:rFonts w:ascii="宋体" w:hAnsi="宋体" w:hint="eastAsia"/>
          <w:color w:val="FF0000"/>
          <w:szCs w:val="21"/>
        </w:rPr>
      </w:pPr>
      <w:r>
        <w:rPr>
          <w:rFonts w:ascii="宋体" w:eastAsia="黑体" w:hAnsi="宋体" w:hint="eastAsia"/>
          <w:b/>
          <w:bCs/>
          <w:color w:val="FF0000"/>
          <w:kern w:val="44"/>
          <w:sz w:val="28"/>
          <w:szCs w:val="44"/>
        </w:rPr>
        <w:t>特别警示条款</w:t>
      </w:r>
    </w:p>
    <w:p w14:paraId="32B173E8" w14:textId="77777777" w:rsidR="00360D8B" w:rsidRPr="0029534B" w:rsidRDefault="00000000">
      <w:pPr>
        <w:pBdr>
          <w:top w:val="none" w:sz="0" w:space="1" w:color="auto"/>
          <w:left w:val="none" w:sz="0" w:space="4" w:color="auto"/>
          <w:bottom w:val="none" w:sz="0" w:space="1" w:color="auto"/>
          <w:right w:val="none" w:sz="0" w:space="4" w:color="auto"/>
        </w:pBdr>
        <w:spacing w:afterLines="100" w:after="240" w:line="400" w:lineRule="exact"/>
        <w:ind w:firstLineChars="200" w:firstLine="422"/>
        <w:rPr>
          <w:rFonts w:ascii="宋体" w:hAnsi="宋体" w:cs="宋体" w:hint="eastAsia"/>
          <w:b/>
          <w:bCs/>
          <w:color w:val="FF0000"/>
          <w:szCs w:val="21"/>
        </w:rPr>
      </w:pPr>
      <w:r w:rsidRPr="0029534B">
        <w:rPr>
          <w:rFonts w:ascii="宋体" w:hAnsi="宋体" w:cs="宋体" w:hint="eastAsia"/>
          <w:b/>
          <w:bCs/>
          <w:color w:val="FF0000"/>
          <w:szCs w:val="21"/>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aff3"/>
        <w:tblW w:w="0" w:type="auto"/>
        <w:tblLook w:val="04A0" w:firstRow="1" w:lastRow="0" w:firstColumn="1" w:lastColumn="0" w:noHBand="0" w:noVBand="1"/>
      </w:tblPr>
      <w:tblGrid>
        <w:gridCol w:w="804"/>
        <w:gridCol w:w="7586"/>
      </w:tblGrid>
      <w:tr w:rsidR="00360D8B" w:rsidRPr="0029534B" w14:paraId="5E69BF21" w14:textId="77777777">
        <w:trPr>
          <w:trHeight w:val="660"/>
        </w:trPr>
        <w:tc>
          <w:tcPr>
            <w:tcW w:w="811" w:type="dxa"/>
            <w:tcBorders>
              <w:tl2br w:val="nil"/>
              <w:tr2bl w:val="nil"/>
            </w:tcBorders>
            <w:vAlign w:val="center"/>
          </w:tcPr>
          <w:p w14:paraId="5CB85CF4" w14:textId="77777777" w:rsidR="00360D8B"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color w:val="FF0000"/>
                <w:szCs w:val="21"/>
              </w:rPr>
              <w:t>序号</w:t>
            </w:r>
          </w:p>
        </w:tc>
        <w:tc>
          <w:tcPr>
            <w:tcW w:w="7711" w:type="dxa"/>
            <w:tcBorders>
              <w:tl2br w:val="nil"/>
              <w:tr2bl w:val="nil"/>
            </w:tcBorders>
            <w:vAlign w:val="center"/>
          </w:tcPr>
          <w:p w14:paraId="27D2D608" w14:textId="77777777" w:rsidR="00360D8B"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b/>
                <w:bCs/>
                <w:color w:val="FF0000"/>
                <w:szCs w:val="21"/>
              </w:rPr>
              <w:t>供应商参与投标禁止情形</w:t>
            </w:r>
          </w:p>
        </w:tc>
      </w:tr>
      <w:tr w:rsidR="00360D8B" w14:paraId="64DBD9E6" w14:textId="77777777">
        <w:tc>
          <w:tcPr>
            <w:tcW w:w="811" w:type="dxa"/>
            <w:tcBorders>
              <w:tl2br w:val="nil"/>
              <w:tr2bl w:val="nil"/>
            </w:tcBorders>
            <w:vAlign w:val="center"/>
          </w:tcPr>
          <w:p w14:paraId="19D6471B" w14:textId="77777777" w:rsidR="00360D8B"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color w:val="FF0000"/>
                <w:szCs w:val="21"/>
              </w:rPr>
              <w:t>1</w:t>
            </w:r>
          </w:p>
        </w:tc>
        <w:tc>
          <w:tcPr>
            <w:tcW w:w="7711" w:type="dxa"/>
            <w:tcBorders>
              <w:tl2br w:val="nil"/>
              <w:tr2bl w:val="nil"/>
            </w:tcBorders>
            <w:vAlign w:val="center"/>
          </w:tcPr>
          <w:p w14:paraId="4C72A2C9" w14:textId="77777777" w:rsidR="00360D8B"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szCs w:val="21"/>
              </w:rPr>
            </w:pPr>
            <w:r>
              <w:rPr>
                <w:rFonts w:ascii="宋体" w:hAnsi="宋体" w:cs="宋体" w:hint="eastAsia"/>
                <w:color w:val="FF0000"/>
                <w:szCs w:val="21"/>
              </w:rPr>
              <w:t>与其他投标供应商的法定代表人、主要经营负责人、投标授权代表人、项目负责人、主要技术人员为</w:t>
            </w:r>
            <w:r>
              <w:rPr>
                <w:rFonts w:ascii="宋体" w:hAnsi="宋体" w:cs="宋体" w:hint="eastAsia"/>
                <w:b/>
                <w:bCs/>
                <w:color w:val="FF0000"/>
                <w:szCs w:val="21"/>
              </w:rPr>
              <w:t>同一人、属同一单位或者在同一单位缴纳社会保险</w:t>
            </w:r>
            <w:r>
              <w:rPr>
                <w:rFonts w:ascii="宋体" w:hAnsi="宋体" w:cs="宋体" w:hint="eastAsia"/>
                <w:color w:val="FF0000"/>
                <w:szCs w:val="21"/>
              </w:rPr>
              <w:t>。</w:t>
            </w:r>
          </w:p>
        </w:tc>
      </w:tr>
      <w:tr w:rsidR="00360D8B" w14:paraId="5C8DACF5" w14:textId="77777777">
        <w:trPr>
          <w:trHeight w:val="90"/>
        </w:trPr>
        <w:tc>
          <w:tcPr>
            <w:tcW w:w="811" w:type="dxa"/>
            <w:tcBorders>
              <w:tl2br w:val="nil"/>
              <w:tr2bl w:val="nil"/>
            </w:tcBorders>
            <w:vAlign w:val="center"/>
          </w:tcPr>
          <w:p w14:paraId="6143476F" w14:textId="77777777" w:rsidR="00360D8B"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color w:val="FF0000"/>
                <w:szCs w:val="21"/>
              </w:rPr>
              <w:t>2</w:t>
            </w:r>
          </w:p>
        </w:tc>
        <w:tc>
          <w:tcPr>
            <w:tcW w:w="7711" w:type="dxa"/>
            <w:tcBorders>
              <w:tl2br w:val="nil"/>
              <w:tr2bl w:val="nil"/>
            </w:tcBorders>
            <w:vAlign w:val="center"/>
          </w:tcPr>
          <w:p w14:paraId="6D186954" w14:textId="77777777" w:rsidR="00360D8B"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szCs w:val="21"/>
              </w:rPr>
            </w:pPr>
            <w:r>
              <w:rPr>
                <w:rFonts w:ascii="宋体" w:hAnsi="宋体" w:cs="宋体" w:hint="eastAsia"/>
                <w:color w:val="FF0000"/>
                <w:szCs w:val="21"/>
              </w:rPr>
              <w:t>参与本项目政府采购活动时，与其他投标供应</w:t>
            </w:r>
            <w:proofErr w:type="gramStart"/>
            <w:r>
              <w:rPr>
                <w:rFonts w:ascii="宋体" w:hAnsi="宋体" w:cs="宋体" w:hint="eastAsia"/>
                <w:color w:val="FF0000"/>
                <w:szCs w:val="21"/>
              </w:rPr>
              <w:t>商存在</w:t>
            </w:r>
            <w:proofErr w:type="gramEnd"/>
            <w:r>
              <w:rPr>
                <w:rFonts w:ascii="宋体" w:hAnsi="宋体" w:cs="宋体" w:hint="eastAsia"/>
                <w:color w:val="FF0000"/>
                <w:szCs w:val="21"/>
              </w:rPr>
              <w:t>单位负责人为</w:t>
            </w:r>
            <w:r>
              <w:rPr>
                <w:rFonts w:ascii="宋体" w:hAnsi="宋体" w:cs="宋体" w:hint="eastAsia"/>
                <w:b/>
                <w:bCs/>
                <w:color w:val="FF0000"/>
                <w:szCs w:val="21"/>
              </w:rPr>
              <w:t>同一人或直接控股、管理关系</w:t>
            </w:r>
            <w:r>
              <w:rPr>
                <w:rFonts w:ascii="宋体" w:hAnsi="宋体" w:cs="宋体" w:hint="eastAsia"/>
                <w:color w:val="FF0000"/>
                <w:szCs w:val="21"/>
              </w:rPr>
              <w:t>。</w:t>
            </w:r>
          </w:p>
        </w:tc>
      </w:tr>
      <w:tr w:rsidR="00360D8B" w14:paraId="0B14C209" w14:textId="77777777">
        <w:tc>
          <w:tcPr>
            <w:tcW w:w="811" w:type="dxa"/>
            <w:tcBorders>
              <w:tl2br w:val="nil"/>
              <w:tr2bl w:val="nil"/>
            </w:tcBorders>
            <w:vAlign w:val="center"/>
          </w:tcPr>
          <w:p w14:paraId="42310D25" w14:textId="77777777" w:rsidR="00360D8B"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color w:val="FF0000"/>
                <w:szCs w:val="21"/>
              </w:rPr>
              <w:t>3</w:t>
            </w:r>
          </w:p>
        </w:tc>
        <w:tc>
          <w:tcPr>
            <w:tcW w:w="7711" w:type="dxa"/>
            <w:tcBorders>
              <w:tl2br w:val="nil"/>
              <w:tr2bl w:val="nil"/>
            </w:tcBorders>
            <w:vAlign w:val="center"/>
          </w:tcPr>
          <w:p w14:paraId="6ED20B9F" w14:textId="77777777" w:rsidR="00360D8B"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szCs w:val="21"/>
              </w:rPr>
            </w:pPr>
            <w:r>
              <w:rPr>
                <w:rFonts w:ascii="宋体" w:hAnsi="宋体" w:cs="宋体" w:hint="eastAsia"/>
                <w:color w:val="FF0000"/>
                <w:szCs w:val="21"/>
              </w:rPr>
              <w:t>与其他投标供应商的投标文件或部分投标文件</w:t>
            </w:r>
            <w:r>
              <w:rPr>
                <w:rFonts w:ascii="宋体" w:hAnsi="宋体" w:cs="宋体" w:hint="eastAsia"/>
                <w:b/>
                <w:bCs/>
                <w:color w:val="FF0000"/>
                <w:szCs w:val="21"/>
              </w:rPr>
              <w:t>相互混装或存在非正常一致</w:t>
            </w:r>
            <w:r>
              <w:rPr>
                <w:rFonts w:ascii="宋体" w:hAnsi="宋体" w:cs="宋体" w:hint="eastAsia"/>
                <w:color w:val="FF0000"/>
                <w:szCs w:val="21"/>
              </w:rPr>
              <w:t>。</w:t>
            </w:r>
          </w:p>
        </w:tc>
      </w:tr>
      <w:tr w:rsidR="00360D8B" w14:paraId="4CE2EE7D" w14:textId="77777777">
        <w:trPr>
          <w:trHeight w:val="1325"/>
        </w:trPr>
        <w:tc>
          <w:tcPr>
            <w:tcW w:w="811" w:type="dxa"/>
            <w:tcBorders>
              <w:tl2br w:val="nil"/>
              <w:tr2bl w:val="nil"/>
            </w:tcBorders>
            <w:vAlign w:val="center"/>
          </w:tcPr>
          <w:p w14:paraId="36647CB5" w14:textId="77777777" w:rsidR="00360D8B"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color w:val="FF0000"/>
                <w:szCs w:val="21"/>
              </w:rPr>
              <w:t>4</w:t>
            </w:r>
          </w:p>
        </w:tc>
        <w:tc>
          <w:tcPr>
            <w:tcW w:w="7711" w:type="dxa"/>
            <w:tcBorders>
              <w:tl2br w:val="nil"/>
              <w:tr2bl w:val="nil"/>
            </w:tcBorders>
            <w:vAlign w:val="center"/>
          </w:tcPr>
          <w:p w14:paraId="4810F063" w14:textId="77777777" w:rsidR="00360D8B"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szCs w:val="21"/>
              </w:rPr>
            </w:pPr>
            <w:r>
              <w:rPr>
                <w:rFonts w:ascii="宋体" w:hAnsi="宋体" w:cs="宋体" w:hint="eastAsia"/>
                <w:color w:val="FF0000"/>
                <w:szCs w:val="21"/>
              </w:rPr>
              <w:t>与其他投标供应商的投标文件由</w:t>
            </w:r>
            <w:r>
              <w:rPr>
                <w:rFonts w:ascii="宋体" w:hAnsi="宋体" w:cs="宋体" w:hint="eastAsia"/>
                <w:b/>
                <w:bCs/>
                <w:color w:val="FF0000"/>
                <w:szCs w:val="21"/>
              </w:rPr>
              <w:t>同一单位或者同一人编制</w:t>
            </w:r>
            <w:r>
              <w:rPr>
                <w:rFonts w:ascii="宋体" w:hAnsi="宋体" w:cs="宋体" w:hint="eastAsia"/>
                <w:color w:val="FF0000"/>
                <w:szCs w:val="21"/>
              </w:rPr>
              <w:t>，或者使用</w:t>
            </w:r>
            <w:r>
              <w:rPr>
                <w:rFonts w:ascii="宋体" w:hAnsi="宋体" w:cs="宋体" w:hint="eastAsia"/>
                <w:b/>
                <w:bCs/>
                <w:color w:val="FF0000"/>
                <w:szCs w:val="21"/>
              </w:rPr>
              <w:t>同一设备编制</w:t>
            </w:r>
            <w:r>
              <w:rPr>
                <w:rFonts w:ascii="宋体" w:hAnsi="宋体" w:cs="宋体" w:hint="eastAsia"/>
                <w:color w:val="FF0000"/>
                <w:szCs w:val="21"/>
              </w:rPr>
              <w:t>（“文件制作机器码”“文件创建标识码”一致）。</w:t>
            </w:r>
          </w:p>
        </w:tc>
      </w:tr>
      <w:tr w:rsidR="00360D8B" w14:paraId="3AABF25E" w14:textId="77777777">
        <w:trPr>
          <w:trHeight w:val="985"/>
        </w:trPr>
        <w:tc>
          <w:tcPr>
            <w:tcW w:w="811" w:type="dxa"/>
            <w:tcBorders>
              <w:tl2br w:val="nil"/>
              <w:tr2bl w:val="nil"/>
            </w:tcBorders>
            <w:vAlign w:val="center"/>
          </w:tcPr>
          <w:p w14:paraId="38E41A29" w14:textId="77777777" w:rsidR="00360D8B"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color w:val="FF0000"/>
                <w:szCs w:val="21"/>
              </w:rPr>
              <w:t>5</w:t>
            </w:r>
          </w:p>
        </w:tc>
        <w:tc>
          <w:tcPr>
            <w:tcW w:w="7711" w:type="dxa"/>
            <w:tcBorders>
              <w:tl2br w:val="nil"/>
              <w:tr2bl w:val="nil"/>
            </w:tcBorders>
            <w:vAlign w:val="center"/>
          </w:tcPr>
          <w:p w14:paraId="21CC6E30" w14:textId="77777777" w:rsidR="00360D8B"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szCs w:val="21"/>
              </w:rPr>
            </w:pPr>
            <w:r>
              <w:rPr>
                <w:rFonts w:ascii="宋体" w:hAnsi="宋体" w:cs="宋体" w:hint="eastAsia"/>
                <w:color w:val="FF0000"/>
                <w:szCs w:val="21"/>
              </w:rPr>
              <w:t>提供</w:t>
            </w:r>
            <w:r>
              <w:rPr>
                <w:rFonts w:ascii="宋体" w:hAnsi="宋体" w:cs="宋体" w:hint="eastAsia"/>
                <w:b/>
                <w:bCs/>
                <w:color w:val="FF0000"/>
                <w:szCs w:val="21"/>
              </w:rPr>
              <w:t>未经出具机构核实</w:t>
            </w:r>
            <w:r>
              <w:rPr>
                <w:rFonts w:ascii="宋体" w:hAnsi="宋体" w:cs="宋体" w:hint="eastAsia"/>
                <w:color w:val="FF0000"/>
                <w:szCs w:val="21"/>
              </w:rPr>
              <w:t>的虚假的检验检测报告、业绩材料、社保缴纳证明、学历学位证书、职称认证证书等材料。</w:t>
            </w:r>
          </w:p>
        </w:tc>
      </w:tr>
      <w:tr w:rsidR="00360D8B" w14:paraId="2DBB61CA" w14:textId="77777777">
        <w:trPr>
          <w:trHeight w:val="588"/>
        </w:trPr>
        <w:tc>
          <w:tcPr>
            <w:tcW w:w="811" w:type="dxa"/>
            <w:tcBorders>
              <w:tl2br w:val="nil"/>
              <w:tr2bl w:val="nil"/>
            </w:tcBorders>
            <w:vAlign w:val="center"/>
          </w:tcPr>
          <w:p w14:paraId="717DCC33" w14:textId="77777777" w:rsidR="00360D8B"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color w:val="FF0000"/>
                <w:szCs w:val="21"/>
              </w:rPr>
              <w:t>6</w:t>
            </w:r>
          </w:p>
        </w:tc>
        <w:tc>
          <w:tcPr>
            <w:tcW w:w="7711" w:type="dxa"/>
            <w:tcBorders>
              <w:tl2br w:val="nil"/>
              <w:tr2bl w:val="nil"/>
            </w:tcBorders>
            <w:vAlign w:val="center"/>
          </w:tcPr>
          <w:p w14:paraId="020FA862" w14:textId="77777777" w:rsidR="00360D8B"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szCs w:val="21"/>
              </w:rPr>
            </w:pPr>
            <w:r>
              <w:rPr>
                <w:rFonts w:ascii="宋体" w:hAnsi="宋体" w:cs="宋体" w:hint="eastAsia"/>
                <w:color w:val="FF0000"/>
                <w:szCs w:val="21"/>
              </w:rPr>
              <w:t>擅自将投标密钥或电子营业执照出借他人使用或未妥善保管。</w:t>
            </w:r>
          </w:p>
        </w:tc>
      </w:tr>
    </w:tbl>
    <w:p w14:paraId="08A33FFB" w14:textId="77777777" w:rsidR="00360D8B" w:rsidRDefault="00360D8B">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p>
    <w:p w14:paraId="79DA3022" w14:textId="77777777" w:rsidR="00360D8B"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供应商在政府采购中，有下列行为之一的，一至三年内禁止其参与本市政府采购，并由主管部门记入供应商诚信档案，处采购金额千分之十以上千</w:t>
      </w:r>
      <w:proofErr w:type="gramStart"/>
      <w:r>
        <w:rPr>
          <w:rFonts w:ascii="宋体" w:hAnsi="宋体" w:hint="eastAsia"/>
          <w:color w:val="FF0000"/>
          <w:sz w:val="20"/>
          <w:szCs w:val="20"/>
        </w:rPr>
        <w:t>分之二十</w:t>
      </w:r>
      <w:proofErr w:type="gramEnd"/>
      <w:r>
        <w:rPr>
          <w:rFonts w:ascii="宋体" w:hAnsi="宋体" w:hint="eastAsia"/>
          <w:color w:val="FF0000"/>
          <w:sz w:val="20"/>
          <w:szCs w:val="20"/>
        </w:rPr>
        <w:t>以下的罚款；情节严重的，取消其参与本市政府采购资格，处采购金额千分之二十以上千</w:t>
      </w:r>
      <w:proofErr w:type="gramStart"/>
      <w:r>
        <w:rPr>
          <w:rFonts w:ascii="宋体" w:hAnsi="宋体" w:hint="eastAsia"/>
          <w:color w:val="FF0000"/>
          <w:sz w:val="20"/>
          <w:szCs w:val="20"/>
        </w:rPr>
        <w:t>分之三十</w:t>
      </w:r>
      <w:proofErr w:type="gramEnd"/>
      <w:r>
        <w:rPr>
          <w:rFonts w:ascii="宋体" w:hAnsi="宋体" w:hint="eastAsia"/>
          <w:color w:val="FF0000"/>
          <w:sz w:val="20"/>
          <w:szCs w:val="20"/>
        </w:rPr>
        <w:t>以下的罚款，并由市场监管部门依法吊销其营业执照；给他人造成损失的，依法承担赔偿责任；构成犯罪的，依法追究刑事责任：</w:t>
      </w:r>
    </w:p>
    <w:p w14:paraId="42759225" w14:textId="77777777" w:rsidR="00360D8B"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（一）在采购活动中应当回避而未回避的；</w:t>
      </w:r>
    </w:p>
    <w:p w14:paraId="337470C8" w14:textId="77777777" w:rsidR="00360D8B"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（二）未按本条例规定签订、履行采购合同，造成严重后果的；</w:t>
      </w:r>
    </w:p>
    <w:p w14:paraId="15176C3F" w14:textId="77777777" w:rsidR="00360D8B"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（三）隐瞒真实情况，提供虚假资料的；</w:t>
      </w:r>
    </w:p>
    <w:p w14:paraId="3EA05A38" w14:textId="77777777" w:rsidR="00360D8B"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（四）以非法手段排斥其他供应商参与竞争的；</w:t>
      </w:r>
    </w:p>
    <w:p w14:paraId="28B1EC10" w14:textId="77777777" w:rsidR="00360D8B"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（五）与其他采购参加人串通投标的；</w:t>
      </w:r>
    </w:p>
    <w:p w14:paraId="4CB9F3DC" w14:textId="77777777" w:rsidR="00360D8B"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（六）恶意投诉的；</w:t>
      </w:r>
    </w:p>
    <w:p w14:paraId="14CD14CB" w14:textId="77777777" w:rsidR="00360D8B"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（七）向采购项目相关人行贿或者提供其他不当利益的；</w:t>
      </w:r>
    </w:p>
    <w:p w14:paraId="1AA3695E" w14:textId="77777777" w:rsidR="00360D8B"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（八）阻碍、抗拒主管部门监督检查的；</w:t>
      </w:r>
    </w:p>
    <w:p w14:paraId="0A0E08C7" w14:textId="77777777" w:rsidR="00360D8B"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（九）其他违反本条例规定的行为。</w:t>
      </w:r>
    </w:p>
    <w:p w14:paraId="577374A9" w14:textId="77777777" w:rsidR="00360D8B" w:rsidRDefault="00000000">
      <w:pPr>
        <w:pBdr>
          <w:top w:val="none" w:sz="0" w:space="1" w:color="auto"/>
          <w:left w:val="none" w:sz="0" w:space="4" w:color="auto"/>
          <w:bottom w:val="none" w:sz="0" w:space="1" w:color="auto"/>
          <w:right w:val="none" w:sz="0" w:space="4" w:color="auto"/>
        </w:pBdr>
        <w:ind w:firstLineChars="200" w:firstLine="402"/>
        <w:rPr>
          <w:rFonts w:ascii="宋体" w:hAnsi="宋体" w:hint="eastAsia"/>
          <w:color w:val="FF0000"/>
          <w:sz w:val="20"/>
          <w:szCs w:val="20"/>
        </w:rPr>
      </w:pPr>
      <w:r>
        <w:rPr>
          <w:rFonts w:ascii="宋体" w:hAnsi="宋体" w:hint="eastAsia"/>
          <w:b/>
          <w:bCs/>
          <w:color w:val="FF0000"/>
          <w:sz w:val="20"/>
          <w:szCs w:val="20"/>
        </w:rPr>
        <w:t xml:space="preserve">二、《深圳经济特区政府采购条例实施细则》第七十五条 </w:t>
      </w:r>
      <w:r>
        <w:rPr>
          <w:rFonts w:ascii="宋体" w:hAnsi="宋体" w:hint="eastAsia"/>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w:t>
      </w:r>
      <w:r>
        <w:rPr>
          <w:rFonts w:ascii="宋体" w:hAnsi="宋体" w:hint="eastAsia"/>
          <w:color w:val="FF0000"/>
          <w:sz w:val="20"/>
          <w:szCs w:val="20"/>
        </w:rPr>
        <w:lastRenderedPageBreak/>
        <w:t>的投标文件内容存在非正常一致。（六）由同一单位工作人员为两家以上（含两家）供应商进行同一项投标活动的。（七）主管部门依照法律、法规认定的其他情形。</w:t>
      </w:r>
    </w:p>
    <w:p w14:paraId="034F6458" w14:textId="77777777" w:rsidR="00360D8B" w:rsidRDefault="00000000">
      <w:pPr>
        <w:pBdr>
          <w:top w:val="none" w:sz="0" w:space="1" w:color="auto"/>
          <w:left w:val="none" w:sz="0" w:space="4" w:color="auto"/>
          <w:bottom w:val="none" w:sz="0" w:space="1" w:color="auto"/>
          <w:right w:val="none" w:sz="0" w:space="4" w:color="auto"/>
        </w:pBdr>
        <w:ind w:firstLineChars="200" w:firstLine="402"/>
        <w:rPr>
          <w:rFonts w:ascii="宋体" w:hAnsi="宋体" w:hint="eastAsia"/>
          <w:color w:val="FF0000"/>
          <w:sz w:val="20"/>
          <w:szCs w:val="20"/>
        </w:rPr>
      </w:pPr>
      <w:r>
        <w:rPr>
          <w:rFonts w:ascii="宋体" w:hAnsi="宋体" w:hint="eastAsia"/>
          <w:b/>
          <w:bCs/>
          <w:color w:val="FF0000"/>
          <w:sz w:val="20"/>
          <w:szCs w:val="20"/>
        </w:rPr>
        <w:t xml:space="preserve">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17C93B7E" w14:textId="77777777" w:rsidR="00360D8B"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14:paraId="1DFC1B1B" w14:textId="77777777" w:rsidR="00360D8B" w:rsidRDefault="00000000">
      <w:pPr>
        <w:pBdr>
          <w:top w:val="none" w:sz="0" w:space="1" w:color="auto"/>
          <w:left w:val="none" w:sz="0" w:space="4" w:color="auto"/>
          <w:bottom w:val="none" w:sz="0" w:space="1" w:color="auto"/>
          <w:right w:val="none" w:sz="0" w:space="4" w:color="auto"/>
        </w:pBdr>
        <w:ind w:firstLineChars="200" w:firstLine="400"/>
      </w:pPr>
      <w:r>
        <w:rPr>
          <w:rFonts w:hint="eastAsia"/>
          <w:bCs/>
          <w:color w:val="FF0000"/>
          <w:sz w:val="20"/>
          <w:szCs w:val="20"/>
        </w:rPr>
        <w:t>四、</w:t>
      </w:r>
      <w:r>
        <w:rPr>
          <w:rFonts w:hint="eastAsia"/>
          <w:b/>
          <w:color w:val="FF0000"/>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6BA8AC7A" w14:textId="77777777" w:rsidR="00360D8B" w:rsidRDefault="00360D8B">
      <w:pPr>
        <w:pStyle w:val="aff9"/>
        <w:pBdr>
          <w:top w:val="none" w:sz="0" w:space="1" w:color="auto"/>
          <w:left w:val="none" w:sz="0" w:space="4" w:color="auto"/>
          <w:bottom w:val="none" w:sz="0" w:space="1" w:color="auto"/>
          <w:right w:val="none" w:sz="0" w:space="4" w:color="auto"/>
        </w:pBdr>
        <w:rPr>
          <w:bCs/>
          <w:color w:val="FF0000"/>
          <w:sz w:val="20"/>
          <w:szCs w:val="20"/>
        </w:rPr>
      </w:pPr>
    </w:p>
    <w:p w14:paraId="40EDC413" w14:textId="77777777" w:rsidR="00360D8B" w:rsidRDefault="00000000">
      <w:pPr>
        <w:widowControl/>
        <w:pBdr>
          <w:top w:val="none" w:sz="0" w:space="1" w:color="auto"/>
          <w:left w:val="none" w:sz="0" w:space="4" w:color="auto"/>
          <w:bottom w:val="none" w:sz="0" w:space="1" w:color="auto"/>
          <w:right w:val="none" w:sz="0" w:space="4" w:color="auto"/>
        </w:pBdr>
        <w:spacing w:beforeAutospacing="1" w:afterAutospacing="1"/>
        <w:outlineLvl w:val="1"/>
        <w:rPr>
          <w:b/>
          <w:color w:val="FF0000"/>
        </w:rPr>
      </w:pPr>
      <w:r>
        <w:rPr>
          <w:rFonts w:hint="eastAsia"/>
          <w:b/>
          <w:color w:val="FF0000"/>
        </w:rPr>
        <w:t>注：“特别警示条款”和《政府采购违法行为风险知悉确认书》用于对供应商违法行为的提醒，不作为供应商资格性审查及符合性审查条件。</w:t>
      </w:r>
    </w:p>
    <w:p w14:paraId="7C87DB33" w14:textId="77777777" w:rsidR="00360D8B" w:rsidRDefault="00360D8B">
      <w:pPr>
        <w:widowControl/>
        <w:spacing w:beforeAutospacing="1" w:afterAutospacing="1"/>
        <w:jc w:val="center"/>
        <w:outlineLvl w:val="1"/>
        <w:rPr>
          <w:rFonts w:ascii="黑体" w:eastAsia="黑体" w:hAnsi="宋体" w:cs="黑体" w:hint="eastAsia"/>
          <w:kern w:val="0"/>
          <w:sz w:val="40"/>
          <w:szCs w:val="40"/>
        </w:rPr>
      </w:pPr>
    </w:p>
    <w:p w14:paraId="02F12C9E" w14:textId="77777777" w:rsidR="00360D8B" w:rsidRDefault="00360D8B">
      <w:pPr>
        <w:widowControl/>
        <w:spacing w:beforeAutospacing="1" w:afterAutospacing="1"/>
        <w:jc w:val="center"/>
        <w:outlineLvl w:val="1"/>
        <w:rPr>
          <w:rFonts w:ascii="黑体" w:eastAsia="黑体" w:hAnsi="宋体" w:cs="黑体" w:hint="eastAsia"/>
          <w:kern w:val="0"/>
          <w:sz w:val="40"/>
          <w:szCs w:val="40"/>
        </w:rPr>
      </w:pPr>
    </w:p>
    <w:p w14:paraId="79494AE3" w14:textId="77777777" w:rsidR="00360D8B" w:rsidRDefault="00360D8B">
      <w:pPr>
        <w:widowControl/>
        <w:spacing w:beforeAutospacing="1" w:afterAutospacing="1"/>
        <w:jc w:val="center"/>
        <w:outlineLvl w:val="1"/>
        <w:rPr>
          <w:rFonts w:ascii="黑体" w:eastAsia="黑体" w:hAnsi="宋体" w:cs="黑体" w:hint="eastAsia"/>
          <w:kern w:val="0"/>
          <w:sz w:val="40"/>
          <w:szCs w:val="40"/>
        </w:rPr>
        <w:sectPr w:rsidR="00360D8B">
          <w:footerReference w:type="even" r:id="rId7"/>
          <w:footerReference w:type="default" r:id="rId8"/>
          <w:headerReference w:type="first" r:id="rId9"/>
          <w:pgSz w:w="11907" w:h="16840"/>
          <w:pgMar w:top="1440" w:right="2090" w:bottom="1440" w:left="1417" w:header="851" w:footer="992" w:gutter="0"/>
          <w:cols w:space="425"/>
          <w:titlePg/>
          <w:docGrid w:linePitch="462"/>
        </w:sectPr>
      </w:pPr>
    </w:p>
    <w:p w14:paraId="0BCAEE17" w14:textId="77777777" w:rsidR="00360D8B" w:rsidRDefault="00360D8B">
      <w:pPr>
        <w:pStyle w:val="aff9"/>
      </w:pPr>
    </w:p>
    <w:p w14:paraId="031CAA12" w14:textId="77777777" w:rsidR="00360D8B" w:rsidRDefault="00000000">
      <w:pPr>
        <w:widowControl/>
        <w:spacing w:beforeAutospacing="1" w:afterAutospacing="1"/>
        <w:jc w:val="center"/>
        <w:outlineLvl w:val="1"/>
        <w:rPr>
          <w:rFonts w:ascii="黑体" w:eastAsia="黑体" w:hAnsi="宋体" w:cs="黑体" w:hint="eastAsia"/>
          <w:kern w:val="0"/>
          <w:sz w:val="40"/>
          <w:szCs w:val="40"/>
        </w:rPr>
      </w:pPr>
      <w:r>
        <w:rPr>
          <w:rFonts w:ascii="黑体" w:eastAsia="黑体" w:hAnsi="宋体" w:cs="黑体" w:hint="eastAsia"/>
          <w:kern w:val="0"/>
          <w:sz w:val="40"/>
          <w:szCs w:val="40"/>
        </w:rPr>
        <w:t>招标文件信息</w:t>
      </w:r>
    </w:p>
    <w:p w14:paraId="7DB5337A" w14:textId="2C24394B" w:rsidR="00360D8B" w:rsidRDefault="00000000">
      <w:pPr>
        <w:pStyle w:val="afb"/>
        <w:widowControl/>
        <w:ind w:firstLineChars="800" w:firstLine="2400"/>
        <w:outlineLvl w:val="1"/>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项目编号：</w:t>
      </w:r>
      <w:r w:rsidR="0029534B" w:rsidRPr="0029534B">
        <w:rPr>
          <w:sz w:val="30"/>
          <w:szCs w:val="30"/>
        </w:rPr>
        <w:t>FTZXCG-2025-00021</w:t>
      </w:r>
    </w:p>
    <w:p w14:paraId="2B84BF58" w14:textId="77777777" w:rsidR="00360D8B" w:rsidRDefault="00360D8B">
      <w:pPr>
        <w:pStyle w:val="afb"/>
        <w:widowControl/>
        <w:jc w:val="center"/>
        <w:outlineLvl w:val="1"/>
        <w:rPr>
          <w:rFonts w:asciiTheme="minorEastAsia" w:eastAsiaTheme="minorEastAsia" w:hAnsiTheme="minorEastAsia" w:cstheme="minorEastAsia" w:hint="eastAsia"/>
          <w:sz w:val="30"/>
          <w:szCs w:val="30"/>
        </w:rPr>
      </w:pPr>
    </w:p>
    <w:p w14:paraId="1EAD4C4B" w14:textId="4E806EB1" w:rsidR="00360D8B" w:rsidRDefault="00000000" w:rsidP="001B05DB">
      <w:pPr>
        <w:pStyle w:val="afb"/>
        <w:widowControl/>
        <w:ind w:leftChars="1100" w:left="3810" w:hangingChars="500" w:hanging="1500"/>
        <w:outlineLvl w:val="1"/>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项目名称：</w:t>
      </w:r>
      <w:r w:rsidR="0029534B" w:rsidRPr="0029534B">
        <w:rPr>
          <w:rFonts w:asciiTheme="minorEastAsia" w:eastAsiaTheme="minorEastAsia" w:hAnsiTheme="minorEastAsia" w:cstheme="minorEastAsia" w:hint="eastAsia"/>
          <w:sz w:val="30"/>
          <w:szCs w:val="30"/>
        </w:rPr>
        <w:t>福田区教育科学研究</w:t>
      </w:r>
      <w:proofErr w:type="gramStart"/>
      <w:r w:rsidR="0029534B" w:rsidRPr="0029534B">
        <w:rPr>
          <w:rFonts w:asciiTheme="minorEastAsia" w:eastAsiaTheme="minorEastAsia" w:hAnsiTheme="minorEastAsia" w:cstheme="minorEastAsia" w:hint="eastAsia"/>
          <w:sz w:val="30"/>
          <w:szCs w:val="30"/>
        </w:rPr>
        <w:t>院体育</w:t>
      </w:r>
      <w:proofErr w:type="gramEnd"/>
      <w:r w:rsidR="0029534B" w:rsidRPr="0029534B">
        <w:rPr>
          <w:rFonts w:asciiTheme="minorEastAsia" w:eastAsiaTheme="minorEastAsia" w:hAnsiTheme="minorEastAsia" w:cstheme="minorEastAsia" w:hint="eastAsia"/>
          <w:sz w:val="30"/>
          <w:szCs w:val="30"/>
        </w:rPr>
        <w:t>中考设</w:t>
      </w:r>
      <w:r w:rsidR="001B05DB">
        <w:rPr>
          <w:rFonts w:asciiTheme="minorEastAsia" w:eastAsiaTheme="minorEastAsia" w:hAnsiTheme="minorEastAsia" w:cstheme="minorEastAsia" w:hint="eastAsia"/>
          <w:sz w:val="30"/>
          <w:szCs w:val="30"/>
        </w:rPr>
        <w:t xml:space="preserve">    </w:t>
      </w:r>
      <w:r w:rsidR="0029534B" w:rsidRPr="0029534B">
        <w:rPr>
          <w:rFonts w:asciiTheme="minorEastAsia" w:eastAsiaTheme="minorEastAsia" w:hAnsiTheme="minorEastAsia" w:cstheme="minorEastAsia" w:hint="eastAsia"/>
          <w:sz w:val="30"/>
          <w:szCs w:val="30"/>
        </w:rPr>
        <w:t>备租赁服务</w:t>
      </w:r>
    </w:p>
    <w:p w14:paraId="79548AFF" w14:textId="77777777" w:rsidR="00360D8B" w:rsidRDefault="00360D8B">
      <w:pPr>
        <w:pStyle w:val="afb"/>
        <w:widowControl/>
        <w:ind w:firstLineChars="800" w:firstLine="2400"/>
        <w:outlineLvl w:val="1"/>
        <w:rPr>
          <w:rFonts w:asciiTheme="minorEastAsia" w:eastAsiaTheme="minorEastAsia" w:hAnsiTheme="minorEastAsia" w:cstheme="minorEastAsia" w:hint="eastAsia"/>
          <w:sz w:val="30"/>
          <w:szCs w:val="30"/>
        </w:rPr>
      </w:pPr>
    </w:p>
    <w:p w14:paraId="3B6549DB" w14:textId="77777777" w:rsidR="00360D8B" w:rsidRDefault="00000000">
      <w:pPr>
        <w:pStyle w:val="afb"/>
        <w:widowControl/>
        <w:ind w:firstLineChars="800" w:firstLine="2400"/>
        <w:outlineLvl w:val="1"/>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包 号：</w:t>
      </w:r>
      <w:r>
        <w:rPr>
          <w:rFonts w:asciiTheme="minorEastAsia" w:eastAsiaTheme="minorEastAsia" w:hAnsiTheme="minorEastAsia" w:cstheme="minorEastAsia" w:hint="eastAsia"/>
          <w:sz w:val="30"/>
          <w:szCs w:val="30"/>
        </w:rPr>
        <w:tab/>
        <w:t>A</w:t>
      </w:r>
    </w:p>
    <w:p w14:paraId="37CF1BB8" w14:textId="77777777" w:rsidR="00360D8B" w:rsidRDefault="00360D8B">
      <w:pPr>
        <w:pStyle w:val="afb"/>
        <w:widowControl/>
        <w:ind w:firstLineChars="800" w:firstLine="2400"/>
        <w:outlineLvl w:val="1"/>
        <w:rPr>
          <w:rFonts w:asciiTheme="minorEastAsia" w:eastAsiaTheme="minorEastAsia" w:hAnsiTheme="minorEastAsia" w:cstheme="minorEastAsia" w:hint="eastAsia"/>
          <w:sz w:val="30"/>
          <w:szCs w:val="30"/>
        </w:rPr>
      </w:pPr>
    </w:p>
    <w:p w14:paraId="1F672E6C" w14:textId="77777777" w:rsidR="00360D8B" w:rsidRDefault="00000000">
      <w:pPr>
        <w:pStyle w:val="afb"/>
        <w:widowControl/>
        <w:ind w:firstLineChars="800" w:firstLine="2400"/>
        <w:outlineLvl w:val="1"/>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项目类型：</w:t>
      </w:r>
      <w:r>
        <w:rPr>
          <w:rFonts w:asciiTheme="minorEastAsia" w:eastAsiaTheme="minorEastAsia" w:hAnsiTheme="minorEastAsia" w:cstheme="minorEastAsia" w:hint="eastAsia"/>
          <w:sz w:val="30"/>
          <w:szCs w:val="30"/>
        </w:rPr>
        <w:tab/>
        <w:t>服务类</w:t>
      </w:r>
    </w:p>
    <w:p w14:paraId="546CB123" w14:textId="77777777" w:rsidR="00360D8B" w:rsidRDefault="00360D8B">
      <w:pPr>
        <w:pStyle w:val="afb"/>
        <w:widowControl/>
        <w:ind w:firstLineChars="800" w:firstLine="2400"/>
        <w:outlineLvl w:val="1"/>
        <w:rPr>
          <w:rFonts w:asciiTheme="minorEastAsia" w:eastAsiaTheme="minorEastAsia" w:hAnsiTheme="minorEastAsia" w:cstheme="minorEastAsia" w:hint="eastAsia"/>
          <w:sz w:val="30"/>
          <w:szCs w:val="30"/>
        </w:rPr>
      </w:pPr>
    </w:p>
    <w:p w14:paraId="68D465A0" w14:textId="77777777" w:rsidR="00360D8B" w:rsidRDefault="00000000">
      <w:pPr>
        <w:pStyle w:val="afb"/>
        <w:widowControl/>
        <w:ind w:firstLineChars="800" w:firstLine="2400"/>
        <w:outlineLvl w:val="1"/>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采购方式：</w:t>
      </w:r>
      <w:r>
        <w:rPr>
          <w:rFonts w:asciiTheme="minorEastAsia" w:eastAsiaTheme="minorEastAsia" w:hAnsiTheme="minorEastAsia" w:cstheme="minorEastAsia" w:hint="eastAsia"/>
          <w:sz w:val="30"/>
          <w:szCs w:val="30"/>
        </w:rPr>
        <w:tab/>
        <w:t>公开招标</w:t>
      </w:r>
    </w:p>
    <w:p w14:paraId="374BAA21" w14:textId="77777777" w:rsidR="00360D8B" w:rsidRDefault="00360D8B">
      <w:pPr>
        <w:pStyle w:val="afb"/>
        <w:widowControl/>
        <w:ind w:firstLineChars="800" w:firstLine="2400"/>
        <w:outlineLvl w:val="1"/>
        <w:rPr>
          <w:rFonts w:asciiTheme="minorEastAsia" w:eastAsiaTheme="minorEastAsia" w:hAnsiTheme="minorEastAsia" w:cstheme="minorEastAsia" w:hint="eastAsia"/>
          <w:sz w:val="30"/>
          <w:szCs w:val="30"/>
        </w:rPr>
      </w:pPr>
    </w:p>
    <w:p w14:paraId="6CCA8941" w14:textId="77777777" w:rsidR="00360D8B" w:rsidRDefault="00000000">
      <w:pPr>
        <w:pStyle w:val="afb"/>
        <w:widowControl/>
        <w:ind w:firstLineChars="800" w:firstLine="2400"/>
        <w:outlineLvl w:val="1"/>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货币类型：</w:t>
      </w:r>
      <w:r>
        <w:rPr>
          <w:rFonts w:asciiTheme="minorEastAsia" w:eastAsiaTheme="minorEastAsia" w:hAnsiTheme="minorEastAsia" w:cstheme="minorEastAsia" w:hint="eastAsia"/>
          <w:sz w:val="30"/>
          <w:szCs w:val="30"/>
        </w:rPr>
        <w:tab/>
        <w:t>人民币</w:t>
      </w:r>
    </w:p>
    <w:p w14:paraId="31007794" w14:textId="77777777" w:rsidR="00360D8B" w:rsidRDefault="00360D8B">
      <w:pPr>
        <w:pStyle w:val="afb"/>
        <w:widowControl/>
        <w:ind w:firstLineChars="800" w:firstLine="2400"/>
        <w:outlineLvl w:val="1"/>
        <w:rPr>
          <w:rFonts w:asciiTheme="minorEastAsia" w:eastAsiaTheme="minorEastAsia" w:hAnsiTheme="minorEastAsia" w:cstheme="minorEastAsia" w:hint="eastAsia"/>
          <w:sz w:val="30"/>
          <w:szCs w:val="30"/>
        </w:rPr>
      </w:pPr>
    </w:p>
    <w:p w14:paraId="79F83111" w14:textId="77777777" w:rsidR="00360D8B" w:rsidRDefault="00000000">
      <w:pPr>
        <w:pStyle w:val="afb"/>
        <w:widowControl/>
        <w:ind w:firstLineChars="800" w:firstLine="2400"/>
        <w:outlineLvl w:val="1"/>
        <w:rPr>
          <w:rFonts w:eastAsia="黑体"/>
          <w:sz w:val="40"/>
          <w:szCs w:val="40"/>
        </w:rPr>
      </w:pPr>
      <w:r>
        <w:rPr>
          <w:rFonts w:asciiTheme="minorEastAsia" w:eastAsiaTheme="minorEastAsia" w:hAnsiTheme="minorEastAsia" w:cstheme="minorEastAsia" w:hint="eastAsia"/>
          <w:sz w:val="30"/>
          <w:szCs w:val="30"/>
        </w:rPr>
        <w:t>评标方法：</w:t>
      </w:r>
      <w:r>
        <w:rPr>
          <w:rFonts w:asciiTheme="minorEastAsia" w:eastAsiaTheme="minorEastAsia" w:hAnsiTheme="minorEastAsia" w:cstheme="minorEastAsia" w:hint="eastAsia"/>
          <w:sz w:val="30"/>
          <w:szCs w:val="30"/>
        </w:rPr>
        <w:tab/>
        <w:t>综合评分法</w:t>
      </w:r>
    </w:p>
    <w:p w14:paraId="417F643E" w14:textId="77777777" w:rsidR="00360D8B" w:rsidRDefault="00360D8B">
      <w:pPr>
        <w:pStyle w:val="afb"/>
        <w:jc w:val="center"/>
        <w:outlineLvl w:val="1"/>
        <w:rPr>
          <w:rFonts w:ascii="黑体" w:eastAsia="黑体" w:hAnsi="黑体" w:hint="eastAsia"/>
          <w:sz w:val="40"/>
          <w:szCs w:val="40"/>
        </w:rPr>
      </w:pPr>
    </w:p>
    <w:p w14:paraId="4F357D28" w14:textId="77777777" w:rsidR="00360D8B" w:rsidRDefault="00360D8B">
      <w:pPr>
        <w:pStyle w:val="afb"/>
        <w:jc w:val="center"/>
        <w:outlineLvl w:val="1"/>
        <w:rPr>
          <w:rFonts w:ascii="黑体" w:eastAsia="黑体" w:hAnsi="黑体" w:hint="eastAsia"/>
          <w:sz w:val="40"/>
          <w:szCs w:val="40"/>
        </w:rPr>
        <w:sectPr w:rsidR="00360D8B">
          <w:footerReference w:type="even" r:id="rId10"/>
          <w:footerReference w:type="default" r:id="rId11"/>
          <w:headerReference w:type="first" r:id="rId12"/>
          <w:pgSz w:w="11907" w:h="16840"/>
          <w:pgMar w:top="1440" w:right="2090" w:bottom="1440" w:left="1417" w:header="851" w:footer="992" w:gutter="0"/>
          <w:cols w:space="425"/>
          <w:titlePg/>
          <w:docGrid w:linePitch="462"/>
        </w:sectPr>
      </w:pPr>
    </w:p>
    <w:p w14:paraId="520F512E" w14:textId="77777777" w:rsidR="00360D8B" w:rsidRDefault="00000000">
      <w:pPr>
        <w:pStyle w:val="afb"/>
        <w:jc w:val="center"/>
        <w:outlineLvl w:val="1"/>
        <w:rPr>
          <w:rFonts w:ascii="黑体" w:eastAsia="黑体" w:hAnsi="黑体" w:hint="eastAsia"/>
          <w:sz w:val="40"/>
          <w:szCs w:val="40"/>
        </w:rPr>
      </w:pPr>
      <w:r>
        <w:rPr>
          <w:rFonts w:ascii="黑体" w:eastAsia="黑体" w:hAnsi="黑体" w:hint="eastAsia"/>
          <w:sz w:val="40"/>
          <w:szCs w:val="40"/>
        </w:rPr>
        <w:lastRenderedPageBreak/>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360D8B" w14:paraId="68BED53D"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0AA2FE6" w14:textId="77777777" w:rsidR="00360D8B" w:rsidRDefault="00000000">
            <w:pPr>
              <w:jc w:val="center"/>
              <w:rPr>
                <w:rFonts w:ascii="宋体" w:hAnsi="宋体" w:cs="宋体" w:hint="eastAsia"/>
                <w:sz w:val="28"/>
                <w:szCs w:val="28"/>
              </w:rPr>
            </w:pPr>
            <w:r>
              <w:rPr>
                <w:sz w:val="28"/>
                <w:szCs w:val="28"/>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BFC4A66" w14:textId="77777777" w:rsidR="00360D8B" w:rsidRDefault="00000000">
            <w:pPr>
              <w:jc w:val="center"/>
              <w:rPr>
                <w:rFonts w:ascii="宋体" w:hAnsi="宋体" w:cs="宋体" w:hint="eastAsia"/>
                <w:sz w:val="28"/>
                <w:szCs w:val="28"/>
              </w:rPr>
            </w:pPr>
            <w:r>
              <w:rPr>
                <w:sz w:val="28"/>
                <w:szCs w:val="28"/>
              </w:rPr>
              <w:t>内容</w:t>
            </w:r>
          </w:p>
        </w:tc>
      </w:tr>
      <w:tr w:rsidR="00360D8B" w14:paraId="30E2FB3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C07691C" w14:textId="77777777" w:rsidR="00360D8B" w:rsidRDefault="00000000">
            <w:pPr>
              <w:jc w:val="center"/>
              <w:rPr>
                <w:rFonts w:ascii="宋体" w:hAnsi="宋体" w:cs="宋体" w:hint="eastAsia"/>
                <w:szCs w:val="21"/>
              </w:rPr>
            </w:pPr>
            <w:r>
              <w:rPr>
                <w:szCs w:val="21"/>
              </w:rPr>
              <w:t>1</w:t>
            </w:r>
          </w:p>
        </w:tc>
        <w:tc>
          <w:tcPr>
            <w:tcW w:w="8278" w:type="dxa"/>
            <w:tcBorders>
              <w:top w:val="single" w:sz="8" w:space="0" w:color="000000"/>
              <w:left w:val="single" w:sz="8" w:space="0" w:color="000000"/>
              <w:bottom w:val="single" w:sz="8" w:space="0" w:color="000000"/>
              <w:right w:val="single" w:sz="8" w:space="0" w:color="000000"/>
            </w:tcBorders>
          </w:tcPr>
          <w:p w14:paraId="43586337" w14:textId="77777777" w:rsidR="00360D8B" w:rsidRDefault="00000000">
            <w:pPr>
              <w:rPr>
                <w:rFonts w:ascii="宋体" w:hAnsi="宋体" w:cs="宋体" w:hint="eastAsia"/>
                <w:szCs w:val="21"/>
              </w:rPr>
            </w:pPr>
            <w:r>
              <w:rPr>
                <w:rFonts w:ascii="宋体" w:hAnsi="宋体" w:cs="宋体"/>
                <w:kern w:val="0"/>
                <w:szCs w:val="21"/>
                <w:lang w:bidi="ar"/>
              </w:rPr>
              <w:t>投标人不</w:t>
            </w:r>
            <w:r>
              <w:rPr>
                <w:rFonts w:ascii="宋体" w:hAnsi="宋体" w:cs="宋体" w:hint="eastAsia"/>
                <w:kern w:val="0"/>
                <w:szCs w:val="21"/>
                <w:lang w:bidi="ar"/>
              </w:rPr>
              <w:t>符合</w:t>
            </w:r>
            <w:r>
              <w:rPr>
                <w:rFonts w:ascii="宋体" w:hAnsi="宋体" w:cs="宋体"/>
                <w:kern w:val="0"/>
                <w:szCs w:val="21"/>
                <w:lang w:bidi="ar"/>
              </w:rPr>
              <w:t>资格要求，或未提交相应的资格证明资料（详见招标公告</w:t>
            </w:r>
            <w:r>
              <w:rPr>
                <w:rFonts w:ascii="宋体" w:hAnsi="宋体" w:hint="eastAsia"/>
                <w:szCs w:val="21"/>
              </w:rPr>
              <w:t>投标人资格要求，即申请人的资格要求</w:t>
            </w:r>
            <w:r>
              <w:rPr>
                <w:rFonts w:ascii="宋体" w:hAnsi="宋体" w:cs="宋体"/>
                <w:kern w:val="0"/>
                <w:szCs w:val="21"/>
                <w:lang w:bidi="ar"/>
              </w:rPr>
              <w:t>）</w:t>
            </w:r>
          </w:p>
        </w:tc>
      </w:tr>
    </w:tbl>
    <w:p w14:paraId="0ECB41D9" w14:textId="77777777" w:rsidR="00360D8B" w:rsidRDefault="00000000">
      <w:pPr>
        <w:pStyle w:val="afb"/>
        <w:spacing w:before="280"/>
        <w:jc w:val="center"/>
        <w:outlineLvl w:val="1"/>
        <w:rPr>
          <w:rFonts w:ascii="黑体" w:eastAsia="黑体" w:hAnsi="黑体" w:hint="eastAsia"/>
          <w:sz w:val="40"/>
          <w:szCs w:val="40"/>
        </w:rPr>
      </w:pPr>
      <w:r>
        <w:rPr>
          <w:rFonts w:ascii="黑体" w:eastAsia="黑体" w:hAnsi="黑体" w:hint="eastAsia"/>
          <w:sz w:val="40"/>
          <w:szCs w:val="4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360D8B" w14:paraId="0F4D7B78"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6A9DA68" w14:textId="77777777" w:rsidR="00360D8B" w:rsidRDefault="00000000">
            <w:pPr>
              <w:jc w:val="center"/>
              <w:rPr>
                <w:rFonts w:ascii="宋体" w:hAnsi="宋体" w:cs="宋体" w:hint="eastAsia"/>
                <w:sz w:val="28"/>
                <w:szCs w:val="28"/>
              </w:rPr>
            </w:pPr>
            <w:r>
              <w:rPr>
                <w:sz w:val="28"/>
                <w:szCs w:val="28"/>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D2C8093" w14:textId="77777777" w:rsidR="00360D8B" w:rsidRDefault="00000000">
            <w:pPr>
              <w:jc w:val="center"/>
              <w:rPr>
                <w:rFonts w:ascii="宋体" w:hAnsi="宋体" w:cs="宋体" w:hint="eastAsia"/>
                <w:sz w:val="28"/>
                <w:szCs w:val="28"/>
              </w:rPr>
            </w:pPr>
            <w:r>
              <w:rPr>
                <w:sz w:val="28"/>
                <w:szCs w:val="28"/>
              </w:rPr>
              <w:t>内容</w:t>
            </w:r>
          </w:p>
        </w:tc>
      </w:tr>
      <w:tr w:rsidR="00360D8B" w14:paraId="271838C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A866BEF" w14:textId="77777777" w:rsidR="00360D8B" w:rsidRDefault="00000000">
            <w:pPr>
              <w:jc w:val="center"/>
              <w:rPr>
                <w:rFonts w:ascii="宋体" w:hAnsi="宋体" w:cs="宋体" w:hint="eastAsia"/>
                <w:szCs w:val="21"/>
              </w:rPr>
            </w:pPr>
            <w:r>
              <w:rPr>
                <w:szCs w:val="21"/>
              </w:rPr>
              <w:t>1</w:t>
            </w:r>
          </w:p>
        </w:tc>
        <w:tc>
          <w:tcPr>
            <w:tcW w:w="8278" w:type="dxa"/>
            <w:tcBorders>
              <w:top w:val="single" w:sz="8" w:space="0" w:color="000000"/>
              <w:left w:val="single" w:sz="8" w:space="0" w:color="000000"/>
              <w:bottom w:val="single" w:sz="8" w:space="0" w:color="000000"/>
              <w:right w:val="single" w:sz="8" w:space="0" w:color="000000"/>
            </w:tcBorders>
          </w:tcPr>
          <w:p w14:paraId="01E7724A" w14:textId="77777777" w:rsidR="00360D8B" w:rsidRDefault="00000000">
            <w:pPr>
              <w:rPr>
                <w:rFonts w:ascii="宋体" w:hAnsi="宋体" w:cs="宋体" w:hint="eastAsia"/>
                <w:szCs w:val="21"/>
              </w:rPr>
            </w:pPr>
            <w:r>
              <w:rPr>
                <w:rFonts w:hint="eastAsia"/>
              </w:rPr>
              <w:t>不得将一个包的内容拆开投标；</w:t>
            </w:r>
          </w:p>
        </w:tc>
      </w:tr>
      <w:tr w:rsidR="00360D8B" w14:paraId="406B15A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7471777" w14:textId="77777777" w:rsidR="00360D8B" w:rsidRDefault="00000000">
            <w:pPr>
              <w:jc w:val="center"/>
              <w:rPr>
                <w:rFonts w:ascii="宋体" w:hAnsi="宋体" w:cs="宋体" w:hint="eastAsia"/>
                <w:szCs w:val="21"/>
              </w:rPr>
            </w:pPr>
            <w:r>
              <w:rPr>
                <w:szCs w:val="21"/>
              </w:rPr>
              <w:t>2</w:t>
            </w:r>
          </w:p>
        </w:tc>
        <w:tc>
          <w:tcPr>
            <w:tcW w:w="8278" w:type="dxa"/>
            <w:tcBorders>
              <w:top w:val="single" w:sz="8" w:space="0" w:color="000000"/>
              <w:left w:val="single" w:sz="8" w:space="0" w:color="000000"/>
              <w:bottom w:val="single" w:sz="8" w:space="0" w:color="000000"/>
              <w:right w:val="single" w:sz="8" w:space="0" w:color="000000"/>
            </w:tcBorders>
          </w:tcPr>
          <w:p w14:paraId="2D5C13A9" w14:textId="77777777" w:rsidR="00360D8B" w:rsidRDefault="00000000">
            <w:pPr>
              <w:rPr>
                <w:rFonts w:ascii="宋体" w:hAnsi="宋体" w:cs="宋体" w:hint="eastAsia"/>
                <w:szCs w:val="21"/>
              </w:rPr>
            </w:pPr>
            <w:r>
              <w:rPr>
                <w:rFonts w:hint="eastAsia"/>
              </w:rPr>
              <w:t>对同一项目投标时，不得提供两套以上的投标方案（招标文件另有规定的除外）；</w:t>
            </w:r>
          </w:p>
        </w:tc>
      </w:tr>
      <w:tr w:rsidR="00360D8B" w14:paraId="7C31749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72AB102" w14:textId="77777777" w:rsidR="00360D8B" w:rsidRDefault="00000000">
            <w:pPr>
              <w:jc w:val="center"/>
              <w:rPr>
                <w:rFonts w:ascii="宋体" w:hAnsi="宋体" w:cs="宋体" w:hint="eastAsia"/>
                <w:szCs w:val="21"/>
              </w:rPr>
            </w:pPr>
            <w:r>
              <w:rPr>
                <w:szCs w:val="21"/>
              </w:rPr>
              <w:t>3</w:t>
            </w:r>
          </w:p>
        </w:tc>
        <w:tc>
          <w:tcPr>
            <w:tcW w:w="8278" w:type="dxa"/>
            <w:tcBorders>
              <w:top w:val="single" w:sz="8" w:space="0" w:color="000000"/>
              <w:left w:val="single" w:sz="8" w:space="0" w:color="000000"/>
              <w:bottom w:val="single" w:sz="8" w:space="0" w:color="000000"/>
              <w:right w:val="single" w:sz="8" w:space="0" w:color="000000"/>
            </w:tcBorders>
          </w:tcPr>
          <w:p w14:paraId="6BD597E7" w14:textId="77777777" w:rsidR="00360D8B" w:rsidRDefault="00000000">
            <w:pPr>
              <w:rPr>
                <w:rFonts w:ascii="宋体" w:hAnsi="宋体" w:cs="宋体" w:hint="eastAsia"/>
                <w:szCs w:val="21"/>
              </w:rPr>
            </w:pPr>
            <w:r>
              <w:rPr>
                <w:rFonts w:hint="eastAsia"/>
              </w:rPr>
              <w:t>分项报价或投标总价不得高于相应预算金额（或设定的预算金额下的最高限价）；</w:t>
            </w:r>
          </w:p>
        </w:tc>
      </w:tr>
      <w:tr w:rsidR="00360D8B" w14:paraId="5AB84EC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053F3C5" w14:textId="77777777" w:rsidR="00360D8B" w:rsidRDefault="00000000">
            <w:pPr>
              <w:jc w:val="center"/>
              <w:rPr>
                <w:rFonts w:ascii="宋体" w:hAnsi="宋体" w:cs="宋体" w:hint="eastAsia"/>
                <w:szCs w:val="21"/>
              </w:rPr>
            </w:pPr>
            <w:r>
              <w:rPr>
                <w:szCs w:val="21"/>
              </w:rPr>
              <w:t>4</w:t>
            </w:r>
          </w:p>
        </w:tc>
        <w:tc>
          <w:tcPr>
            <w:tcW w:w="8278" w:type="dxa"/>
            <w:tcBorders>
              <w:top w:val="single" w:sz="8" w:space="0" w:color="000000"/>
              <w:left w:val="single" w:sz="8" w:space="0" w:color="000000"/>
              <w:bottom w:val="single" w:sz="8" w:space="0" w:color="000000"/>
              <w:right w:val="single" w:sz="8" w:space="0" w:color="000000"/>
            </w:tcBorders>
          </w:tcPr>
          <w:p w14:paraId="7FBB97B7" w14:textId="77777777" w:rsidR="00360D8B" w:rsidRDefault="00000000">
            <w:pPr>
              <w:rPr>
                <w:rFonts w:ascii="宋体" w:hAnsi="宋体" w:cs="宋体" w:hint="eastAsia"/>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360D8B" w14:paraId="72E2F13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BB3EA1C" w14:textId="77777777" w:rsidR="00360D8B" w:rsidRDefault="00000000">
            <w:pPr>
              <w:jc w:val="center"/>
              <w:rPr>
                <w:rFonts w:ascii="宋体" w:hAnsi="宋体" w:cs="宋体" w:hint="eastAsia"/>
                <w:szCs w:val="21"/>
              </w:rPr>
            </w:pPr>
            <w:r>
              <w:rPr>
                <w:szCs w:val="21"/>
              </w:rPr>
              <w:t>5</w:t>
            </w:r>
          </w:p>
        </w:tc>
        <w:tc>
          <w:tcPr>
            <w:tcW w:w="8278" w:type="dxa"/>
            <w:tcBorders>
              <w:top w:val="single" w:sz="8" w:space="0" w:color="000000"/>
              <w:left w:val="single" w:sz="8" w:space="0" w:color="000000"/>
              <w:bottom w:val="single" w:sz="8" w:space="0" w:color="000000"/>
              <w:right w:val="single" w:sz="8" w:space="0" w:color="000000"/>
            </w:tcBorders>
          </w:tcPr>
          <w:p w14:paraId="702913A1" w14:textId="77777777" w:rsidR="00360D8B" w:rsidRDefault="00000000">
            <w:pPr>
              <w:rPr>
                <w:rFonts w:ascii="宋体" w:hAnsi="宋体" w:cs="宋体" w:hint="eastAsia"/>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rsidR="00360D8B" w14:paraId="265CF6F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74C89D9" w14:textId="77777777" w:rsidR="00360D8B" w:rsidRDefault="00000000">
            <w:pPr>
              <w:jc w:val="center"/>
              <w:rPr>
                <w:rFonts w:ascii="宋体" w:hAnsi="宋体" w:cs="宋体" w:hint="eastAsia"/>
                <w:szCs w:val="21"/>
              </w:rPr>
            </w:pPr>
            <w:r>
              <w:rPr>
                <w:szCs w:val="21"/>
              </w:rPr>
              <w:t>6</w:t>
            </w:r>
          </w:p>
        </w:tc>
        <w:tc>
          <w:tcPr>
            <w:tcW w:w="8278" w:type="dxa"/>
            <w:tcBorders>
              <w:top w:val="single" w:sz="8" w:space="0" w:color="000000"/>
              <w:left w:val="single" w:sz="8" w:space="0" w:color="000000"/>
              <w:bottom w:val="single" w:sz="8" w:space="0" w:color="000000"/>
              <w:right w:val="single" w:sz="8" w:space="0" w:color="000000"/>
            </w:tcBorders>
          </w:tcPr>
          <w:p w14:paraId="1E510C98" w14:textId="77777777" w:rsidR="00360D8B" w:rsidRDefault="00000000">
            <w:pPr>
              <w:rPr>
                <w:rFonts w:ascii="宋体" w:hAnsi="宋体" w:cs="宋体" w:hint="eastAsia"/>
                <w:szCs w:val="21"/>
              </w:rPr>
            </w:pPr>
            <w:r>
              <w:rPr>
                <w:rFonts w:hint="eastAsia"/>
              </w:rPr>
              <w:t>未按招标文件所提供的样式填写《投标函》；未按招标文件所提供的《政府采购投标及履约承诺函》进行承诺；未按招标文件对投标文件组成的要求提供投标文件；</w:t>
            </w:r>
          </w:p>
        </w:tc>
      </w:tr>
      <w:tr w:rsidR="00360D8B" w14:paraId="77E9847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77C2498" w14:textId="77777777" w:rsidR="00360D8B" w:rsidRDefault="00000000">
            <w:pPr>
              <w:jc w:val="center"/>
              <w:rPr>
                <w:rFonts w:ascii="宋体" w:hAnsi="宋体" w:cs="宋体" w:hint="eastAsia"/>
                <w:szCs w:val="21"/>
              </w:rPr>
            </w:pPr>
            <w:r>
              <w:rPr>
                <w:szCs w:val="21"/>
              </w:rPr>
              <w:t>7</w:t>
            </w:r>
          </w:p>
        </w:tc>
        <w:tc>
          <w:tcPr>
            <w:tcW w:w="8278" w:type="dxa"/>
            <w:tcBorders>
              <w:top w:val="single" w:sz="8" w:space="0" w:color="000000"/>
              <w:left w:val="single" w:sz="8" w:space="0" w:color="000000"/>
              <w:bottom w:val="single" w:sz="8" w:space="0" w:color="000000"/>
              <w:right w:val="single" w:sz="8" w:space="0" w:color="000000"/>
            </w:tcBorders>
          </w:tcPr>
          <w:p w14:paraId="5094CF82" w14:textId="77777777" w:rsidR="00360D8B" w:rsidRDefault="00000000">
            <w:pPr>
              <w:rPr>
                <w:rFonts w:ascii="宋体" w:hAnsi="宋体" w:cs="宋体" w:hint="eastAsia"/>
                <w:szCs w:val="21"/>
              </w:rPr>
            </w:pPr>
            <w:r>
              <w:rPr>
                <w:rFonts w:hint="eastAsia"/>
                <w:color w:val="FF0000"/>
              </w:rPr>
              <w:t>采购标的</w:t>
            </w:r>
            <w:r>
              <w:rPr>
                <w:rFonts w:hint="eastAsia"/>
                <w:color w:val="FF0000"/>
              </w:rPr>
              <w:t>/</w:t>
            </w:r>
            <w:r>
              <w:rPr>
                <w:rFonts w:hint="eastAsia"/>
                <w:color w:val="FF0000"/>
              </w:rPr>
              <w:t>服务清单</w:t>
            </w:r>
            <w:r>
              <w:rPr>
                <w:rFonts w:hint="eastAsia"/>
                <w:color w:val="FF0000"/>
              </w:rPr>
              <w:t>/</w:t>
            </w:r>
            <w:r>
              <w:rPr>
                <w:rFonts w:hint="eastAsia"/>
                <w:color w:val="FF0000"/>
              </w:rPr>
              <w:t>报价等任意一类有缺漏项或响应不全</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rsidR="00360D8B" w14:paraId="73C3E1F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48BCC0E" w14:textId="77777777" w:rsidR="00360D8B" w:rsidRDefault="00000000">
            <w:pPr>
              <w:jc w:val="center"/>
              <w:rPr>
                <w:rFonts w:ascii="宋体" w:hAnsi="宋体" w:cs="宋体" w:hint="eastAsia"/>
                <w:szCs w:val="21"/>
              </w:rPr>
            </w:pPr>
            <w:r>
              <w:rPr>
                <w:szCs w:val="21"/>
              </w:rPr>
              <w:t>8</w:t>
            </w:r>
          </w:p>
        </w:tc>
        <w:tc>
          <w:tcPr>
            <w:tcW w:w="8278" w:type="dxa"/>
            <w:tcBorders>
              <w:top w:val="single" w:sz="8" w:space="0" w:color="000000"/>
              <w:left w:val="single" w:sz="8" w:space="0" w:color="000000"/>
              <w:bottom w:val="single" w:sz="8" w:space="0" w:color="000000"/>
              <w:right w:val="single" w:sz="8" w:space="0" w:color="000000"/>
            </w:tcBorders>
          </w:tcPr>
          <w:p w14:paraId="1220149F" w14:textId="77777777" w:rsidR="00360D8B" w:rsidRDefault="00000000">
            <w:pPr>
              <w:rPr>
                <w:rFonts w:ascii="宋体" w:hAnsi="宋体" w:cs="宋体" w:hint="eastAsia"/>
                <w:szCs w:val="21"/>
              </w:rPr>
            </w:pPr>
            <w:r>
              <w:rPr>
                <w:rFonts w:hint="eastAsia"/>
              </w:rPr>
              <w:t>投标文件</w:t>
            </w:r>
            <w:proofErr w:type="gramStart"/>
            <w:r>
              <w:rPr>
                <w:rFonts w:hint="eastAsia"/>
              </w:rPr>
              <w:t>存在列放位置</w:t>
            </w:r>
            <w:proofErr w:type="gramEnd"/>
            <w:r>
              <w:rPr>
                <w:rFonts w:hint="eastAsia"/>
              </w:rPr>
              <w:t>错误，导致属于信息公开情形的没有被公开；</w:t>
            </w:r>
          </w:p>
        </w:tc>
      </w:tr>
      <w:tr w:rsidR="00360D8B" w14:paraId="5664A91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CBFADA6" w14:textId="77777777" w:rsidR="00360D8B" w:rsidRDefault="00000000">
            <w:pPr>
              <w:jc w:val="center"/>
              <w:rPr>
                <w:rFonts w:ascii="宋体" w:hAnsi="宋体" w:cs="宋体" w:hint="eastAsia"/>
                <w:szCs w:val="21"/>
              </w:rPr>
            </w:pPr>
            <w:r>
              <w:rPr>
                <w:szCs w:val="21"/>
              </w:rPr>
              <w:t>9</w:t>
            </w:r>
          </w:p>
        </w:tc>
        <w:tc>
          <w:tcPr>
            <w:tcW w:w="8278" w:type="dxa"/>
            <w:tcBorders>
              <w:top w:val="single" w:sz="8" w:space="0" w:color="000000"/>
              <w:left w:val="single" w:sz="8" w:space="0" w:color="000000"/>
              <w:bottom w:val="single" w:sz="8" w:space="0" w:color="000000"/>
              <w:right w:val="single" w:sz="8" w:space="0" w:color="000000"/>
            </w:tcBorders>
          </w:tcPr>
          <w:p w14:paraId="20757DB7" w14:textId="77777777" w:rsidR="00360D8B" w:rsidRDefault="00000000">
            <w:pPr>
              <w:rPr>
                <w:rFonts w:ascii="宋体" w:hAnsi="宋体" w:cs="宋体" w:hint="eastAsia"/>
                <w:szCs w:val="21"/>
              </w:rPr>
            </w:pPr>
            <w:r>
              <w:rPr>
                <w:rFonts w:hint="eastAsia"/>
              </w:rPr>
              <w:t>投标文件电子文档不得带病毒；</w:t>
            </w:r>
          </w:p>
        </w:tc>
      </w:tr>
      <w:tr w:rsidR="00360D8B" w14:paraId="75F4B78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EB81931" w14:textId="77777777" w:rsidR="00360D8B" w:rsidRDefault="00000000">
            <w:pPr>
              <w:jc w:val="center"/>
              <w:rPr>
                <w:rFonts w:ascii="宋体" w:hAnsi="宋体" w:cs="宋体" w:hint="eastAsia"/>
                <w:szCs w:val="21"/>
              </w:rPr>
            </w:pPr>
            <w:r>
              <w:rPr>
                <w:szCs w:val="21"/>
              </w:rPr>
              <w:t>10</w:t>
            </w:r>
          </w:p>
        </w:tc>
        <w:tc>
          <w:tcPr>
            <w:tcW w:w="8278" w:type="dxa"/>
            <w:tcBorders>
              <w:top w:val="single" w:sz="8" w:space="0" w:color="000000"/>
              <w:left w:val="single" w:sz="8" w:space="0" w:color="000000"/>
              <w:bottom w:val="single" w:sz="8" w:space="0" w:color="000000"/>
              <w:right w:val="single" w:sz="8" w:space="0" w:color="000000"/>
            </w:tcBorders>
          </w:tcPr>
          <w:p w14:paraId="27AB6955" w14:textId="77777777" w:rsidR="00360D8B" w:rsidRDefault="00000000">
            <w:pPr>
              <w:rPr>
                <w:rFonts w:ascii="宋体" w:hAnsi="宋体" w:cs="宋体" w:hint="eastAsia"/>
                <w:szCs w:val="21"/>
              </w:rPr>
            </w:pPr>
            <w:r>
              <w:rPr>
                <w:rFonts w:hint="eastAsia"/>
              </w:rPr>
              <w:t>投标文件用不属于本公司的电子密钥或电子营业执照进行加密的；</w:t>
            </w:r>
          </w:p>
        </w:tc>
      </w:tr>
      <w:tr w:rsidR="00360D8B" w14:paraId="7698DA9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8315AC2" w14:textId="77777777" w:rsidR="00360D8B" w:rsidRDefault="00000000">
            <w:pPr>
              <w:widowControl/>
              <w:jc w:val="center"/>
              <w:textAlignment w:val="top"/>
              <w:rPr>
                <w:rFonts w:ascii="宋体" w:hAnsi="宋体" w:cs="宋体" w:hint="eastAsia"/>
                <w:szCs w:val="21"/>
              </w:rPr>
            </w:pPr>
            <w:r>
              <w:rPr>
                <w:rFonts w:hint="eastAsia"/>
              </w:rPr>
              <w:t>11</w:t>
            </w:r>
          </w:p>
        </w:tc>
        <w:tc>
          <w:tcPr>
            <w:tcW w:w="8278" w:type="dxa"/>
            <w:tcBorders>
              <w:top w:val="single" w:sz="8" w:space="0" w:color="000000"/>
              <w:left w:val="single" w:sz="8" w:space="0" w:color="000000"/>
              <w:bottom w:val="single" w:sz="8" w:space="0" w:color="000000"/>
              <w:right w:val="single" w:sz="8" w:space="0" w:color="000000"/>
            </w:tcBorders>
          </w:tcPr>
          <w:p w14:paraId="28739E9E" w14:textId="77777777" w:rsidR="00360D8B" w:rsidRDefault="00000000">
            <w:pPr>
              <w:widowControl/>
              <w:jc w:val="left"/>
              <w:textAlignment w:val="top"/>
            </w:pPr>
            <w:r>
              <w:rPr>
                <w:rFonts w:hint="eastAsia"/>
              </w:rPr>
              <w:t>经核实，不同投标供应商的投标文件由同一电子设备编制、加密或者上传的；</w:t>
            </w:r>
          </w:p>
        </w:tc>
      </w:tr>
      <w:tr w:rsidR="00360D8B" w14:paraId="5091632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1064F08" w14:textId="77777777" w:rsidR="00360D8B" w:rsidRDefault="00000000">
            <w:pPr>
              <w:jc w:val="center"/>
              <w:rPr>
                <w:rFonts w:ascii="宋体" w:hAnsi="宋体" w:cs="宋体" w:hint="eastAsia"/>
                <w:szCs w:val="21"/>
              </w:rPr>
            </w:pPr>
            <w:r>
              <w:rPr>
                <w:szCs w:val="21"/>
              </w:rPr>
              <w:t>1</w:t>
            </w:r>
            <w:r>
              <w:rPr>
                <w:rFonts w:hint="eastAsia"/>
                <w:szCs w:val="21"/>
              </w:rPr>
              <w:t>2</w:t>
            </w:r>
          </w:p>
        </w:tc>
        <w:tc>
          <w:tcPr>
            <w:tcW w:w="8278" w:type="dxa"/>
            <w:tcBorders>
              <w:top w:val="single" w:sz="8" w:space="0" w:color="000000"/>
              <w:left w:val="single" w:sz="8" w:space="0" w:color="000000"/>
              <w:bottom w:val="single" w:sz="8" w:space="0" w:color="000000"/>
              <w:right w:val="single" w:sz="8" w:space="0" w:color="000000"/>
            </w:tcBorders>
          </w:tcPr>
          <w:p w14:paraId="4A12DC11" w14:textId="77777777" w:rsidR="00360D8B" w:rsidRDefault="00000000">
            <w:pPr>
              <w:rPr>
                <w:rFonts w:ascii="宋体" w:hAnsi="宋体" w:cs="宋体" w:hint="eastAsia"/>
                <w:szCs w:val="21"/>
              </w:rPr>
            </w:pPr>
            <w:r>
              <w:rPr>
                <w:rFonts w:hint="eastAsia"/>
              </w:rPr>
              <w:t>法律、法规、规章、规范性文件规定的其他情形。</w:t>
            </w:r>
          </w:p>
        </w:tc>
      </w:tr>
    </w:tbl>
    <w:p w14:paraId="74967782" w14:textId="77777777" w:rsidR="00360D8B" w:rsidRDefault="00360D8B">
      <w:pPr>
        <w:pStyle w:val="afb"/>
        <w:jc w:val="center"/>
        <w:outlineLvl w:val="1"/>
        <w:rPr>
          <w:rFonts w:ascii="黑体" w:eastAsia="黑体" w:hAnsi="黑体" w:hint="eastAsia"/>
          <w:sz w:val="40"/>
          <w:szCs w:val="40"/>
        </w:rPr>
      </w:pPr>
    </w:p>
    <w:p w14:paraId="4B739EFA" w14:textId="77777777" w:rsidR="00360D8B" w:rsidRDefault="00360D8B">
      <w:pPr>
        <w:pStyle w:val="afb"/>
        <w:jc w:val="center"/>
        <w:outlineLvl w:val="1"/>
        <w:rPr>
          <w:rFonts w:ascii="黑体" w:eastAsia="黑体" w:hAnsi="黑体" w:hint="eastAsia"/>
          <w:sz w:val="40"/>
          <w:szCs w:val="40"/>
        </w:rPr>
        <w:sectPr w:rsidR="00360D8B">
          <w:pgSz w:w="11907" w:h="16840"/>
          <w:pgMar w:top="1440" w:right="1417" w:bottom="1440" w:left="1417" w:header="851" w:footer="992" w:gutter="0"/>
          <w:cols w:space="425"/>
          <w:titlePg/>
          <w:docGrid w:linePitch="462"/>
        </w:sectPr>
      </w:pPr>
    </w:p>
    <w:p w14:paraId="2DA6B443" w14:textId="77777777" w:rsidR="00360D8B" w:rsidRDefault="00000000">
      <w:pPr>
        <w:pStyle w:val="afb"/>
        <w:jc w:val="center"/>
        <w:outlineLvl w:val="1"/>
        <w:rPr>
          <w:rFonts w:ascii="黑体" w:eastAsia="黑体" w:hAnsi="黑体" w:hint="eastAsia"/>
          <w:sz w:val="40"/>
          <w:szCs w:val="40"/>
        </w:rPr>
      </w:pPr>
      <w:r>
        <w:rPr>
          <w:rFonts w:ascii="黑体" w:eastAsia="黑体" w:hAnsi="黑体" w:hint="eastAsia"/>
          <w:sz w:val="40"/>
          <w:szCs w:val="40"/>
        </w:rPr>
        <w:lastRenderedPageBreak/>
        <w:t>评标信息</w:t>
      </w:r>
    </w:p>
    <w:tbl>
      <w:tblPr>
        <w:tblW w:w="9113" w:type="dxa"/>
        <w:jc w:val="center"/>
        <w:tblCellSpacing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45" w:type="dxa"/>
          <w:left w:w="45" w:type="dxa"/>
          <w:bottom w:w="45" w:type="dxa"/>
          <w:right w:w="45" w:type="dxa"/>
        </w:tblCellMar>
        <w:tblLook w:val="04A0" w:firstRow="1" w:lastRow="0" w:firstColumn="1" w:lastColumn="0" w:noHBand="0" w:noVBand="1"/>
      </w:tblPr>
      <w:tblGrid>
        <w:gridCol w:w="8873"/>
        <w:gridCol w:w="240"/>
      </w:tblGrid>
      <w:tr w:rsidR="00360D8B" w14:paraId="08E3CE7E" w14:textId="77777777">
        <w:trPr>
          <w:tblCellSpacing w:w="0" w:type="dxa"/>
          <w:jc w:val="center"/>
        </w:trPr>
        <w:tc>
          <w:tcPr>
            <w:tcW w:w="8873" w:type="dxa"/>
            <w:shd w:val="clear" w:color="auto" w:fill="auto"/>
            <w:vAlign w:val="center"/>
          </w:tcPr>
          <w:p w14:paraId="6F5E4734" w14:textId="77777777" w:rsidR="00360D8B" w:rsidRDefault="00000000">
            <w:pPr>
              <w:widowControl/>
              <w:jc w:val="left"/>
              <w:rPr>
                <w:b/>
                <w:bCs/>
                <w:sz w:val="24"/>
              </w:rPr>
            </w:pPr>
            <w:r>
              <w:rPr>
                <w:b/>
                <w:bCs/>
              </w:rPr>
              <w:t>评标方法：</w:t>
            </w:r>
            <w:r>
              <w:rPr>
                <w:rFonts w:hint="eastAsia"/>
                <w:b/>
                <w:bCs/>
              </w:rPr>
              <w:t>最低价法</w:t>
            </w:r>
            <w:r>
              <w:rPr>
                <w:rFonts w:hint="eastAsia"/>
                <w:b/>
                <w:bCs/>
              </w:rPr>
              <w:t>/</w:t>
            </w:r>
            <w:r>
              <w:rPr>
                <w:b/>
                <w:bCs/>
              </w:rPr>
              <w:t>综合评分法</w:t>
            </w:r>
          </w:p>
        </w:tc>
        <w:tc>
          <w:tcPr>
            <w:tcW w:w="240" w:type="dxa"/>
            <w:shd w:val="clear" w:color="auto" w:fill="auto"/>
            <w:vAlign w:val="center"/>
          </w:tcPr>
          <w:p w14:paraId="0EDE8011" w14:textId="77777777" w:rsidR="00360D8B" w:rsidRDefault="00360D8B">
            <w:pPr>
              <w:jc w:val="right"/>
              <w:rPr>
                <w:rFonts w:ascii="宋体"/>
                <w:b/>
                <w:bCs/>
                <w:sz w:val="24"/>
              </w:rPr>
            </w:pPr>
          </w:p>
        </w:tc>
      </w:tr>
      <w:tr w:rsidR="00360D8B" w14:paraId="6FBFF54E" w14:textId="77777777">
        <w:trPr>
          <w:tblCellSpacing w:w="0" w:type="dxa"/>
          <w:jc w:val="center"/>
        </w:trPr>
        <w:tc>
          <w:tcPr>
            <w:tcW w:w="9113" w:type="dxa"/>
            <w:gridSpan w:val="2"/>
            <w:shd w:val="clear" w:color="auto" w:fill="auto"/>
            <w:vAlign w:val="center"/>
          </w:tcPr>
          <w:p w14:paraId="267561BC" w14:textId="77777777" w:rsidR="00360D8B" w:rsidRDefault="00000000">
            <w:pPr>
              <w:ind w:firstLine="420"/>
              <w:rPr>
                <w:szCs w:val="21"/>
              </w:rPr>
            </w:pPr>
            <w:r>
              <w:rPr>
                <w:szCs w:val="21"/>
              </w:rPr>
              <w:t>综合评分法，是指</w:t>
            </w:r>
            <w:r>
              <w:rPr>
                <w:rFonts w:hint="eastAsia"/>
                <w:kern w:val="0"/>
                <w:szCs w:val="21"/>
              </w:rPr>
              <w:t>投标文件满足招标文件全部实质性要求</w:t>
            </w:r>
            <w:r>
              <w:rPr>
                <w:szCs w:val="21"/>
              </w:rPr>
              <w:t>，</w:t>
            </w:r>
            <w:proofErr w:type="gramStart"/>
            <w:r>
              <w:rPr>
                <w:szCs w:val="21"/>
              </w:rPr>
              <w:t>且按照</w:t>
            </w:r>
            <w:proofErr w:type="gramEnd"/>
            <w:r>
              <w:rPr>
                <w:rFonts w:hint="eastAsia"/>
                <w:szCs w:val="21"/>
              </w:rPr>
              <w:t>招标文件规定的各项因素进行综合评审，评标总得分排名前列</w:t>
            </w:r>
            <w:r>
              <w:rPr>
                <w:szCs w:val="21"/>
              </w:rPr>
              <w:t>的投标人为中标候选人的评标方法。</w:t>
            </w:r>
          </w:p>
          <w:p w14:paraId="0033385A" w14:textId="77777777" w:rsidR="00360D8B" w:rsidRDefault="00000000">
            <w:pPr>
              <w:ind w:firstLine="420"/>
              <w:rPr>
                <w:szCs w:val="21"/>
              </w:rPr>
            </w:pPr>
            <w:r>
              <w:rPr>
                <w:szCs w:val="21"/>
              </w:rPr>
              <w:t>价格分计算方法：</w:t>
            </w:r>
          </w:p>
          <w:p w14:paraId="48057A02" w14:textId="77777777" w:rsidR="00360D8B" w:rsidRDefault="00000000">
            <w:pPr>
              <w:widowControl/>
              <w:ind w:left="420"/>
              <w:jc w:val="left"/>
              <w:rPr>
                <w:szCs w:val="21"/>
              </w:rPr>
            </w:pPr>
            <w:r>
              <w:rPr>
                <w:szCs w:val="21"/>
              </w:rPr>
              <w:t>采用低价优先法计算，即满足招标文件要求且投标价格最低的投标报价为评标基准价，其价格分为满分。其他投标人的价格</w:t>
            </w:r>
            <w:proofErr w:type="gramStart"/>
            <w:r>
              <w:rPr>
                <w:szCs w:val="21"/>
              </w:rPr>
              <w:t>分统一</w:t>
            </w:r>
            <w:proofErr w:type="gramEnd"/>
            <w:r>
              <w:rPr>
                <w:szCs w:val="21"/>
              </w:rPr>
              <w:t>按照下列公式计算：</w:t>
            </w:r>
            <w:r>
              <w:rPr>
                <w:szCs w:val="21"/>
              </w:rPr>
              <w:t xml:space="preserve"> </w:t>
            </w:r>
            <w:r>
              <w:rPr>
                <w:szCs w:val="21"/>
              </w:rPr>
              <w:br/>
            </w:r>
            <w:r>
              <w:rPr>
                <w:szCs w:val="21"/>
              </w:rPr>
              <w:t>投标报价得分</w:t>
            </w:r>
            <w:r>
              <w:rPr>
                <w:szCs w:val="21"/>
              </w:rPr>
              <w:t>=(</w:t>
            </w:r>
            <w:r>
              <w:rPr>
                <w:szCs w:val="21"/>
              </w:rPr>
              <w:t>评标基准价／投标报价</w:t>
            </w:r>
            <w:r>
              <w:rPr>
                <w:szCs w:val="21"/>
              </w:rPr>
              <w:t xml:space="preserve">)×100 </w:t>
            </w:r>
            <w:r>
              <w:rPr>
                <w:szCs w:val="21"/>
              </w:rPr>
              <w:br/>
            </w:r>
            <w:r>
              <w:rPr>
                <w:szCs w:val="21"/>
              </w:rPr>
              <w:t>评标总得分＝</w:t>
            </w:r>
            <w:r>
              <w:rPr>
                <w:szCs w:val="21"/>
              </w:rPr>
              <w:t>F1×A1</w:t>
            </w:r>
            <w:r>
              <w:rPr>
                <w:szCs w:val="21"/>
              </w:rPr>
              <w:t>＋</w:t>
            </w:r>
            <w:r>
              <w:rPr>
                <w:szCs w:val="21"/>
              </w:rPr>
              <w:t>F2×A2</w:t>
            </w:r>
            <w:r>
              <w:rPr>
                <w:szCs w:val="21"/>
              </w:rPr>
              <w:t>＋</w:t>
            </w:r>
            <w:r>
              <w:rPr>
                <w:szCs w:val="21"/>
              </w:rPr>
              <w:t>……</w:t>
            </w:r>
            <w:r>
              <w:rPr>
                <w:szCs w:val="21"/>
              </w:rPr>
              <w:t>＋</w:t>
            </w:r>
            <w:proofErr w:type="spellStart"/>
            <w:r>
              <w:rPr>
                <w:szCs w:val="21"/>
              </w:rPr>
              <w:t>Fn×An</w:t>
            </w:r>
            <w:proofErr w:type="spellEnd"/>
            <w:r>
              <w:rPr>
                <w:szCs w:val="21"/>
              </w:rPr>
              <w:t xml:space="preserve"> </w:t>
            </w:r>
            <w:r>
              <w:rPr>
                <w:szCs w:val="21"/>
              </w:rPr>
              <w:br/>
              <w:t>F1</w:t>
            </w:r>
            <w:r>
              <w:rPr>
                <w:szCs w:val="21"/>
              </w:rPr>
              <w:t>、</w:t>
            </w:r>
            <w:r>
              <w:rPr>
                <w:szCs w:val="21"/>
              </w:rPr>
              <w:t>F2……</w:t>
            </w:r>
            <w:proofErr w:type="spellStart"/>
            <w:r>
              <w:rPr>
                <w:szCs w:val="21"/>
              </w:rPr>
              <w:t>Fn</w:t>
            </w:r>
            <w:proofErr w:type="spellEnd"/>
            <w:r>
              <w:rPr>
                <w:szCs w:val="21"/>
              </w:rPr>
              <w:t>分别为各项评审因素的得分；</w:t>
            </w:r>
            <w:r>
              <w:rPr>
                <w:szCs w:val="21"/>
              </w:rPr>
              <w:t xml:space="preserve"> </w:t>
            </w:r>
            <w:r>
              <w:rPr>
                <w:szCs w:val="21"/>
              </w:rPr>
              <w:br/>
              <w:t>A1</w:t>
            </w:r>
            <w:r>
              <w:rPr>
                <w:szCs w:val="21"/>
              </w:rPr>
              <w:t>、</w:t>
            </w:r>
            <w:r>
              <w:rPr>
                <w:szCs w:val="21"/>
              </w:rPr>
              <w:t>A2</w:t>
            </w:r>
            <w:r>
              <w:rPr>
                <w:szCs w:val="21"/>
              </w:rPr>
              <w:t>、</w:t>
            </w:r>
            <w:r>
              <w:rPr>
                <w:szCs w:val="21"/>
              </w:rPr>
              <w:t xml:space="preserve">……An </w:t>
            </w:r>
            <w:r>
              <w:rPr>
                <w:szCs w:val="21"/>
              </w:rPr>
              <w:t>分别为各项评审因素所占的权重</w:t>
            </w:r>
            <w:r>
              <w:rPr>
                <w:szCs w:val="21"/>
              </w:rPr>
              <w:t>(A1</w:t>
            </w:r>
            <w:r>
              <w:rPr>
                <w:szCs w:val="21"/>
              </w:rPr>
              <w:t>＋</w:t>
            </w:r>
            <w:r>
              <w:rPr>
                <w:szCs w:val="21"/>
              </w:rPr>
              <w:t>A2</w:t>
            </w:r>
            <w:r>
              <w:rPr>
                <w:szCs w:val="21"/>
              </w:rPr>
              <w:t>＋</w:t>
            </w:r>
            <w:r>
              <w:rPr>
                <w:szCs w:val="21"/>
              </w:rPr>
              <w:t>……</w:t>
            </w:r>
            <w:r>
              <w:rPr>
                <w:szCs w:val="21"/>
              </w:rPr>
              <w:t>＋</w:t>
            </w:r>
            <w:r>
              <w:rPr>
                <w:szCs w:val="21"/>
              </w:rPr>
              <w:t>An</w:t>
            </w:r>
            <w:r>
              <w:rPr>
                <w:szCs w:val="21"/>
              </w:rPr>
              <w:t>＝</w:t>
            </w:r>
            <w:r>
              <w:rPr>
                <w:szCs w:val="21"/>
              </w:rPr>
              <w:t>1)</w:t>
            </w:r>
            <w:r>
              <w:rPr>
                <w:szCs w:val="21"/>
              </w:rPr>
              <w:t>。</w:t>
            </w:r>
            <w:r>
              <w:rPr>
                <w:szCs w:val="21"/>
              </w:rPr>
              <w:t xml:space="preserve"> </w:t>
            </w:r>
            <w:r>
              <w:rPr>
                <w:szCs w:val="21"/>
              </w:rPr>
              <w:br/>
            </w:r>
            <w:r>
              <w:rPr>
                <w:szCs w:val="21"/>
              </w:rPr>
              <w:t>评标过程中，不得去掉报价中的最高报价和最低报价。</w:t>
            </w:r>
          </w:p>
          <w:p w14:paraId="15268A1A" w14:textId="77777777" w:rsidR="00360D8B" w:rsidRDefault="00000000">
            <w:pPr>
              <w:widowControl/>
              <w:ind w:left="420"/>
              <w:jc w:val="left"/>
              <w:rPr>
                <w:szCs w:val="21"/>
              </w:rPr>
            </w:pPr>
            <w:r>
              <w:rPr>
                <w:rFonts w:hint="eastAsia"/>
                <w:szCs w:val="21"/>
              </w:rPr>
              <w:t>因落实政府采购政策进行价格调整的，以调整后的价格计算评标基准价和投标报价。</w:t>
            </w:r>
          </w:p>
          <w:p w14:paraId="028CD47A" w14:textId="77777777" w:rsidR="00360D8B" w:rsidRDefault="00360D8B">
            <w:pPr>
              <w:widowControl/>
              <w:ind w:left="420"/>
              <w:jc w:val="left"/>
              <w:rPr>
                <w:kern w:val="0"/>
                <w:sz w:val="24"/>
              </w:rPr>
            </w:pPr>
          </w:p>
        </w:tc>
      </w:tr>
    </w:tbl>
    <w:p w14:paraId="323298E4" w14:textId="77777777" w:rsidR="00360D8B" w:rsidRDefault="00360D8B">
      <w:pPr>
        <w:rPr>
          <w:vanish/>
        </w:rPr>
      </w:pPr>
    </w:p>
    <w:tbl>
      <w:tblPr>
        <w:tblpPr w:leftFromText="180" w:rightFromText="180" w:vertAnchor="text" w:horzAnchor="page" w:tblpX="1509" w:tblpY="228"/>
        <w:tblOverlap w:val="never"/>
        <w:tblW w:w="90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4A0" w:firstRow="1" w:lastRow="0" w:firstColumn="1" w:lastColumn="0" w:noHBand="0" w:noVBand="1"/>
      </w:tblPr>
      <w:tblGrid>
        <w:gridCol w:w="685"/>
        <w:gridCol w:w="548"/>
        <w:gridCol w:w="2264"/>
        <w:gridCol w:w="696"/>
        <w:gridCol w:w="4856"/>
      </w:tblGrid>
      <w:tr w:rsidR="00360D8B" w14:paraId="5A817C6A" w14:textId="77777777">
        <w:trPr>
          <w:tblCellSpacing w:w="0" w:type="dxa"/>
        </w:trPr>
        <w:tc>
          <w:tcPr>
            <w:tcW w:w="685" w:type="dxa"/>
            <w:tcBorders>
              <w:tl2br w:val="nil"/>
              <w:tr2bl w:val="nil"/>
            </w:tcBorders>
            <w:shd w:val="clear" w:color="auto" w:fill="E6EFFA"/>
            <w:vAlign w:val="center"/>
          </w:tcPr>
          <w:p w14:paraId="5A202E6E" w14:textId="77777777" w:rsidR="00360D8B" w:rsidRDefault="00000000">
            <w:pPr>
              <w:wordWrap w:val="0"/>
              <w:adjustRightInd w:val="0"/>
              <w:snapToGrid w:val="0"/>
              <w:spacing w:line="320" w:lineRule="exact"/>
              <w:jc w:val="center"/>
              <w:rPr>
                <w:rFonts w:ascii="宋体" w:hAnsi="宋体" w:cs="宋体" w:hint="eastAsia"/>
                <w:b/>
                <w:bCs/>
                <w:szCs w:val="21"/>
              </w:rPr>
            </w:pPr>
            <w:r>
              <w:rPr>
                <w:rFonts w:ascii="宋体" w:hAnsi="宋体" w:cs="宋体" w:hint="eastAsia"/>
                <w:b/>
                <w:bCs/>
                <w:szCs w:val="21"/>
              </w:rPr>
              <w:t>序号</w:t>
            </w:r>
          </w:p>
        </w:tc>
        <w:tc>
          <w:tcPr>
            <w:tcW w:w="3508" w:type="dxa"/>
            <w:gridSpan w:val="3"/>
            <w:tcBorders>
              <w:tl2br w:val="nil"/>
              <w:tr2bl w:val="nil"/>
            </w:tcBorders>
            <w:shd w:val="clear" w:color="auto" w:fill="E6EFFA"/>
            <w:vAlign w:val="center"/>
          </w:tcPr>
          <w:p w14:paraId="1FA2165E" w14:textId="77777777" w:rsidR="00360D8B" w:rsidRDefault="00000000">
            <w:pPr>
              <w:wordWrap w:val="0"/>
              <w:adjustRightInd w:val="0"/>
              <w:snapToGrid w:val="0"/>
              <w:spacing w:line="320" w:lineRule="exact"/>
              <w:jc w:val="center"/>
              <w:rPr>
                <w:rFonts w:ascii="宋体" w:hAnsi="宋体" w:cs="宋体" w:hint="eastAsia"/>
                <w:b/>
                <w:bCs/>
                <w:szCs w:val="21"/>
              </w:rPr>
            </w:pPr>
            <w:r>
              <w:rPr>
                <w:rFonts w:ascii="宋体" w:hAnsi="宋体" w:cs="宋体" w:hint="eastAsia"/>
                <w:b/>
                <w:bCs/>
                <w:szCs w:val="21"/>
              </w:rPr>
              <w:t>评分项</w:t>
            </w:r>
          </w:p>
        </w:tc>
        <w:tc>
          <w:tcPr>
            <w:tcW w:w="4856" w:type="dxa"/>
            <w:tcBorders>
              <w:tl2br w:val="nil"/>
              <w:tr2bl w:val="nil"/>
            </w:tcBorders>
            <w:shd w:val="clear" w:color="auto" w:fill="E6EFFA"/>
            <w:vAlign w:val="center"/>
          </w:tcPr>
          <w:p w14:paraId="2840D6E9" w14:textId="77777777" w:rsidR="00360D8B" w:rsidRDefault="00000000">
            <w:pPr>
              <w:wordWrap w:val="0"/>
              <w:adjustRightInd w:val="0"/>
              <w:snapToGrid w:val="0"/>
              <w:spacing w:line="320" w:lineRule="exact"/>
              <w:jc w:val="center"/>
              <w:rPr>
                <w:rFonts w:ascii="宋体" w:hAnsi="宋体" w:cs="宋体" w:hint="eastAsia"/>
                <w:b/>
                <w:bCs/>
                <w:szCs w:val="21"/>
              </w:rPr>
            </w:pPr>
            <w:r>
              <w:rPr>
                <w:rFonts w:ascii="宋体" w:hAnsi="宋体" w:cs="宋体" w:hint="eastAsia"/>
                <w:b/>
                <w:bCs/>
                <w:szCs w:val="21"/>
              </w:rPr>
              <w:t>权重(%)</w:t>
            </w:r>
          </w:p>
        </w:tc>
      </w:tr>
      <w:tr w:rsidR="00360D8B" w14:paraId="342B950B" w14:textId="77777777">
        <w:trPr>
          <w:tblCellSpacing w:w="0" w:type="dxa"/>
        </w:trPr>
        <w:tc>
          <w:tcPr>
            <w:tcW w:w="685" w:type="dxa"/>
            <w:vMerge w:val="restart"/>
            <w:tcBorders>
              <w:tl2br w:val="nil"/>
              <w:tr2bl w:val="nil"/>
            </w:tcBorders>
          </w:tcPr>
          <w:p w14:paraId="348ECB32" w14:textId="77777777" w:rsidR="00360D8B"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1</w:t>
            </w:r>
          </w:p>
        </w:tc>
        <w:tc>
          <w:tcPr>
            <w:tcW w:w="3508" w:type="dxa"/>
            <w:gridSpan w:val="3"/>
            <w:tcBorders>
              <w:tl2br w:val="nil"/>
              <w:tr2bl w:val="nil"/>
            </w:tcBorders>
          </w:tcPr>
          <w:p w14:paraId="65160B16" w14:textId="77777777" w:rsidR="00360D8B"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价格</w:t>
            </w:r>
          </w:p>
        </w:tc>
        <w:tc>
          <w:tcPr>
            <w:tcW w:w="4856" w:type="dxa"/>
            <w:tcBorders>
              <w:tl2br w:val="nil"/>
              <w:tr2bl w:val="nil"/>
            </w:tcBorders>
          </w:tcPr>
          <w:p w14:paraId="19B4479A" w14:textId="77777777" w:rsidR="00360D8B"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10</w:t>
            </w:r>
          </w:p>
        </w:tc>
      </w:tr>
      <w:tr w:rsidR="00360D8B" w14:paraId="17DE6ECF" w14:textId="77777777">
        <w:trPr>
          <w:tblCellSpacing w:w="0" w:type="dxa"/>
        </w:trPr>
        <w:tc>
          <w:tcPr>
            <w:tcW w:w="685" w:type="dxa"/>
            <w:vMerge/>
            <w:tcBorders>
              <w:tl2br w:val="nil"/>
              <w:tr2bl w:val="nil"/>
            </w:tcBorders>
            <w:vAlign w:val="center"/>
          </w:tcPr>
          <w:p w14:paraId="0701A662" w14:textId="77777777" w:rsidR="00360D8B" w:rsidRDefault="00360D8B">
            <w:pPr>
              <w:adjustRightInd w:val="0"/>
              <w:snapToGrid w:val="0"/>
              <w:spacing w:line="320" w:lineRule="exact"/>
              <w:rPr>
                <w:rFonts w:ascii="宋体" w:hAnsi="宋体" w:cs="宋体" w:hint="eastAsia"/>
                <w:b/>
                <w:bCs/>
                <w:color w:val="0000FF"/>
                <w:szCs w:val="21"/>
              </w:rPr>
            </w:pPr>
          </w:p>
        </w:tc>
        <w:tc>
          <w:tcPr>
            <w:tcW w:w="8364" w:type="dxa"/>
            <w:gridSpan w:val="4"/>
            <w:tcBorders>
              <w:tl2br w:val="nil"/>
              <w:tr2bl w:val="nil"/>
            </w:tcBorders>
          </w:tcPr>
          <w:p w14:paraId="6558B9D8" w14:textId="77777777" w:rsidR="00360D8B" w:rsidRDefault="00360D8B">
            <w:pPr>
              <w:wordWrap w:val="0"/>
              <w:adjustRightInd w:val="0"/>
              <w:snapToGrid w:val="0"/>
              <w:spacing w:line="320" w:lineRule="exact"/>
              <w:rPr>
                <w:rFonts w:ascii="宋体" w:hAnsi="宋体" w:cs="宋体" w:hint="eastAsia"/>
                <w:szCs w:val="21"/>
              </w:rPr>
            </w:pPr>
          </w:p>
        </w:tc>
      </w:tr>
      <w:tr w:rsidR="00360D8B" w14:paraId="58D72893" w14:textId="77777777">
        <w:trPr>
          <w:trHeight w:val="90"/>
          <w:tblCellSpacing w:w="0" w:type="dxa"/>
        </w:trPr>
        <w:tc>
          <w:tcPr>
            <w:tcW w:w="685" w:type="dxa"/>
            <w:vMerge w:val="restart"/>
            <w:tcBorders>
              <w:tl2br w:val="nil"/>
              <w:tr2bl w:val="nil"/>
            </w:tcBorders>
          </w:tcPr>
          <w:p w14:paraId="4B4DBEC9" w14:textId="77777777" w:rsidR="00360D8B"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2</w:t>
            </w:r>
          </w:p>
        </w:tc>
        <w:tc>
          <w:tcPr>
            <w:tcW w:w="3508" w:type="dxa"/>
            <w:gridSpan w:val="3"/>
            <w:tcBorders>
              <w:tl2br w:val="nil"/>
              <w:tr2bl w:val="nil"/>
            </w:tcBorders>
          </w:tcPr>
          <w:p w14:paraId="009CF8B8" w14:textId="2231057C" w:rsidR="00360D8B" w:rsidRDefault="0029534B">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商务</w:t>
            </w:r>
            <w:r w:rsidR="00000000">
              <w:rPr>
                <w:rFonts w:ascii="宋体" w:hAnsi="宋体" w:cs="宋体" w:hint="eastAsia"/>
                <w:b/>
                <w:bCs/>
                <w:color w:val="0000FF"/>
                <w:szCs w:val="21"/>
              </w:rPr>
              <w:t>部分</w:t>
            </w:r>
          </w:p>
        </w:tc>
        <w:tc>
          <w:tcPr>
            <w:tcW w:w="4856" w:type="dxa"/>
            <w:tcBorders>
              <w:tl2br w:val="nil"/>
              <w:tr2bl w:val="nil"/>
            </w:tcBorders>
          </w:tcPr>
          <w:p w14:paraId="20FE5A33" w14:textId="1A39E7AE" w:rsidR="00360D8B" w:rsidRDefault="009E4939">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30</w:t>
            </w:r>
          </w:p>
        </w:tc>
      </w:tr>
      <w:tr w:rsidR="00360D8B" w14:paraId="3DDB16A1" w14:textId="77777777">
        <w:trPr>
          <w:tblCellSpacing w:w="0" w:type="dxa"/>
        </w:trPr>
        <w:tc>
          <w:tcPr>
            <w:tcW w:w="685" w:type="dxa"/>
            <w:vMerge/>
            <w:tcBorders>
              <w:tl2br w:val="nil"/>
              <w:tr2bl w:val="nil"/>
            </w:tcBorders>
            <w:vAlign w:val="center"/>
          </w:tcPr>
          <w:p w14:paraId="513C70C5" w14:textId="77777777" w:rsidR="00360D8B" w:rsidRDefault="00360D8B">
            <w:pPr>
              <w:adjustRightInd w:val="0"/>
              <w:snapToGrid w:val="0"/>
              <w:spacing w:line="320" w:lineRule="exact"/>
              <w:rPr>
                <w:rFonts w:ascii="宋体" w:hAnsi="宋体" w:cs="宋体" w:hint="eastAsia"/>
                <w:b/>
                <w:bCs/>
                <w:color w:val="0000FF"/>
                <w:szCs w:val="21"/>
              </w:rPr>
            </w:pPr>
          </w:p>
        </w:tc>
        <w:tc>
          <w:tcPr>
            <w:tcW w:w="8364" w:type="dxa"/>
            <w:gridSpan w:val="4"/>
            <w:tcBorders>
              <w:tl2br w:val="nil"/>
              <w:tr2bl w:val="nil"/>
            </w:tcBorders>
          </w:tcPr>
          <w:p w14:paraId="16BF242A" w14:textId="77777777" w:rsidR="00360D8B" w:rsidRDefault="00360D8B">
            <w:pPr>
              <w:wordWrap w:val="0"/>
              <w:adjustRightInd w:val="0"/>
              <w:snapToGrid w:val="0"/>
              <w:spacing w:line="320" w:lineRule="exact"/>
              <w:rPr>
                <w:rFonts w:ascii="宋体" w:hAnsi="宋体" w:cs="宋体" w:hint="eastAsia"/>
                <w:szCs w:val="21"/>
              </w:rPr>
            </w:pPr>
          </w:p>
        </w:tc>
      </w:tr>
      <w:tr w:rsidR="00360D8B" w14:paraId="4153A4C9" w14:textId="77777777">
        <w:trPr>
          <w:tblCellSpacing w:w="0" w:type="dxa"/>
        </w:trPr>
        <w:tc>
          <w:tcPr>
            <w:tcW w:w="685" w:type="dxa"/>
            <w:vMerge/>
            <w:tcBorders>
              <w:tl2br w:val="nil"/>
              <w:tr2bl w:val="nil"/>
            </w:tcBorders>
            <w:shd w:val="clear" w:color="auto" w:fill="E6EFFA"/>
            <w:vAlign w:val="center"/>
          </w:tcPr>
          <w:p w14:paraId="1900013F" w14:textId="77777777" w:rsidR="00360D8B" w:rsidRDefault="00360D8B">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shd w:val="clear" w:color="auto" w:fill="E6EFFA"/>
            <w:vAlign w:val="center"/>
          </w:tcPr>
          <w:p w14:paraId="303C90CD" w14:textId="77777777" w:rsidR="00360D8B"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序号</w:t>
            </w:r>
          </w:p>
        </w:tc>
        <w:tc>
          <w:tcPr>
            <w:tcW w:w="2264" w:type="dxa"/>
            <w:tcBorders>
              <w:tl2br w:val="nil"/>
              <w:tr2bl w:val="nil"/>
            </w:tcBorders>
            <w:shd w:val="clear" w:color="auto" w:fill="E6EFFA"/>
            <w:vAlign w:val="center"/>
          </w:tcPr>
          <w:p w14:paraId="1E8BC3D1" w14:textId="77777777" w:rsidR="00360D8B"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评分因素</w:t>
            </w:r>
          </w:p>
        </w:tc>
        <w:tc>
          <w:tcPr>
            <w:tcW w:w="696" w:type="dxa"/>
            <w:tcBorders>
              <w:tl2br w:val="nil"/>
              <w:tr2bl w:val="nil"/>
            </w:tcBorders>
            <w:shd w:val="clear" w:color="auto" w:fill="E6EFFA"/>
            <w:vAlign w:val="center"/>
          </w:tcPr>
          <w:p w14:paraId="72E3FD5E" w14:textId="77777777" w:rsidR="00360D8B"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权重(%)</w:t>
            </w:r>
          </w:p>
        </w:tc>
        <w:tc>
          <w:tcPr>
            <w:tcW w:w="4856" w:type="dxa"/>
            <w:tcBorders>
              <w:tl2br w:val="nil"/>
              <w:tr2bl w:val="nil"/>
            </w:tcBorders>
            <w:shd w:val="clear" w:color="auto" w:fill="E6EFFA"/>
            <w:vAlign w:val="center"/>
          </w:tcPr>
          <w:p w14:paraId="2F7BF430" w14:textId="77777777" w:rsidR="00360D8B"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评分准则</w:t>
            </w:r>
          </w:p>
        </w:tc>
      </w:tr>
      <w:tr w:rsidR="00360D8B" w14:paraId="2C1D604A" w14:textId="77777777">
        <w:trPr>
          <w:tblCellSpacing w:w="0" w:type="dxa"/>
        </w:trPr>
        <w:tc>
          <w:tcPr>
            <w:tcW w:w="685" w:type="dxa"/>
            <w:vMerge/>
            <w:tcBorders>
              <w:tl2br w:val="nil"/>
              <w:tr2bl w:val="nil"/>
            </w:tcBorders>
            <w:vAlign w:val="center"/>
          </w:tcPr>
          <w:p w14:paraId="40E59A92" w14:textId="77777777" w:rsidR="00360D8B" w:rsidRDefault="00360D8B">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4367ADED" w14:textId="77777777" w:rsidR="00360D8B"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1</w:t>
            </w:r>
          </w:p>
        </w:tc>
        <w:tc>
          <w:tcPr>
            <w:tcW w:w="2264" w:type="dxa"/>
            <w:tcBorders>
              <w:tl2br w:val="nil"/>
              <w:tr2bl w:val="nil"/>
            </w:tcBorders>
            <w:vAlign w:val="center"/>
          </w:tcPr>
          <w:p w14:paraId="7B884399" w14:textId="7C416E8B" w:rsidR="00360D8B" w:rsidRDefault="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同类项目业绩</w:t>
            </w:r>
          </w:p>
        </w:tc>
        <w:tc>
          <w:tcPr>
            <w:tcW w:w="696" w:type="dxa"/>
            <w:tcBorders>
              <w:tl2br w:val="nil"/>
              <w:tr2bl w:val="nil"/>
            </w:tcBorders>
            <w:vAlign w:val="center"/>
          </w:tcPr>
          <w:p w14:paraId="35963101" w14:textId="61997C3C" w:rsidR="00360D8B" w:rsidRDefault="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4</w:t>
            </w:r>
          </w:p>
        </w:tc>
        <w:tc>
          <w:tcPr>
            <w:tcW w:w="4856" w:type="dxa"/>
            <w:tcBorders>
              <w:tl2br w:val="nil"/>
              <w:tr2bl w:val="nil"/>
            </w:tcBorders>
          </w:tcPr>
          <w:p w14:paraId="3C033108" w14:textId="77777777" w:rsidR="0029534B" w:rsidRPr="0029534B" w:rsidRDefault="0029534B" w:rsidP="0029534B">
            <w:pPr>
              <w:snapToGrid w:val="0"/>
              <w:spacing w:line="320" w:lineRule="exact"/>
              <w:jc w:val="left"/>
              <w:rPr>
                <w:rFonts w:hAnsi="宋体" w:cs="宋体" w:hint="eastAsia"/>
                <w:szCs w:val="21"/>
              </w:rPr>
            </w:pPr>
            <w:r w:rsidRPr="0029534B">
              <w:rPr>
                <w:rFonts w:hAnsi="宋体" w:cs="宋体" w:hint="eastAsia"/>
                <w:szCs w:val="21"/>
              </w:rPr>
              <w:t>（一）评分内容：</w:t>
            </w:r>
          </w:p>
          <w:p w14:paraId="617CCE94" w14:textId="77777777" w:rsidR="0029534B" w:rsidRPr="0029534B" w:rsidRDefault="0029534B" w:rsidP="0029534B">
            <w:pPr>
              <w:snapToGrid w:val="0"/>
              <w:spacing w:line="320" w:lineRule="exact"/>
              <w:jc w:val="left"/>
              <w:rPr>
                <w:rFonts w:hAnsi="宋体" w:cs="宋体" w:hint="eastAsia"/>
                <w:szCs w:val="21"/>
              </w:rPr>
            </w:pPr>
            <w:r w:rsidRPr="0029534B">
              <w:rPr>
                <w:rFonts w:hAnsi="宋体" w:cs="宋体" w:hint="eastAsia"/>
                <w:szCs w:val="21"/>
              </w:rPr>
              <w:t>投标人自</w:t>
            </w:r>
            <w:r w:rsidRPr="0029534B">
              <w:rPr>
                <w:rFonts w:hAnsi="宋体" w:cs="宋体" w:hint="eastAsia"/>
                <w:szCs w:val="21"/>
              </w:rPr>
              <w:t>2020</w:t>
            </w:r>
            <w:r w:rsidRPr="0029534B">
              <w:rPr>
                <w:rFonts w:hAnsi="宋体" w:cs="宋体" w:hint="eastAsia"/>
                <w:szCs w:val="21"/>
              </w:rPr>
              <w:t>年</w:t>
            </w:r>
            <w:r w:rsidRPr="0029534B">
              <w:rPr>
                <w:rFonts w:hAnsi="宋体" w:cs="宋体" w:hint="eastAsia"/>
                <w:szCs w:val="21"/>
              </w:rPr>
              <w:t>1</w:t>
            </w:r>
            <w:r w:rsidRPr="0029534B">
              <w:rPr>
                <w:rFonts w:hAnsi="宋体" w:cs="宋体" w:hint="eastAsia"/>
                <w:szCs w:val="21"/>
              </w:rPr>
              <w:t>月</w:t>
            </w:r>
            <w:r w:rsidRPr="0029534B">
              <w:rPr>
                <w:rFonts w:hAnsi="宋体" w:cs="宋体" w:hint="eastAsia"/>
                <w:szCs w:val="21"/>
              </w:rPr>
              <w:t>1</w:t>
            </w:r>
            <w:r w:rsidRPr="0029534B">
              <w:rPr>
                <w:rFonts w:hAnsi="宋体" w:cs="宋体" w:hint="eastAsia"/>
                <w:szCs w:val="21"/>
              </w:rPr>
              <w:t>日至本项目投标截止之日（以合同签订之日为准）：具有中高考体育考试项目业绩的，每提供一个项目得</w:t>
            </w:r>
            <w:r w:rsidRPr="0029534B">
              <w:rPr>
                <w:rFonts w:hAnsi="宋体" w:cs="宋体" w:hint="eastAsia"/>
                <w:szCs w:val="21"/>
              </w:rPr>
              <w:t>25</w:t>
            </w:r>
            <w:r w:rsidRPr="0029534B">
              <w:rPr>
                <w:rFonts w:hAnsi="宋体" w:cs="宋体" w:hint="eastAsia"/>
                <w:szCs w:val="21"/>
              </w:rPr>
              <w:t>分，最高得</w:t>
            </w:r>
            <w:r w:rsidRPr="0029534B">
              <w:rPr>
                <w:rFonts w:hAnsi="宋体" w:cs="宋体" w:hint="eastAsia"/>
                <w:szCs w:val="21"/>
              </w:rPr>
              <w:t>100</w:t>
            </w:r>
            <w:r w:rsidRPr="0029534B">
              <w:rPr>
                <w:rFonts w:hAnsi="宋体" w:cs="宋体" w:hint="eastAsia"/>
                <w:szCs w:val="21"/>
              </w:rPr>
              <w:t>分。</w:t>
            </w:r>
          </w:p>
          <w:p w14:paraId="0C0DF955" w14:textId="77777777" w:rsidR="0029534B" w:rsidRPr="0029534B" w:rsidRDefault="0029534B" w:rsidP="0029534B">
            <w:pPr>
              <w:adjustRightInd w:val="0"/>
              <w:snapToGrid w:val="0"/>
              <w:spacing w:line="320" w:lineRule="exact"/>
              <w:rPr>
                <w:rFonts w:ascii="宋体" w:hAnsi="宋体" w:cs="宋体" w:hint="eastAsia"/>
                <w:szCs w:val="21"/>
                <w:lang w:val="zh-CN" w:bidi="zh-CN"/>
              </w:rPr>
            </w:pPr>
            <w:r w:rsidRPr="0029534B">
              <w:rPr>
                <w:rFonts w:ascii="宋体" w:hAnsi="宋体" w:cs="宋体" w:hint="eastAsia"/>
                <w:szCs w:val="21"/>
                <w:lang w:val="zh-CN" w:bidi="zh-CN"/>
              </w:rPr>
              <w:t>（二）评分依据：</w:t>
            </w:r>
          </w:p>
          <w:p w14:paraId="0F22E522" w14:textId="77777777" w:rsidR="0029534B" w:rsidRPr="0029534B" w:rsidRDefault="0029534B" w:rsidP="0029534B">
            <w:pPr>
              <w:adjustRightInd w:val="0"/>
              <w:snapToGrid w:val="0"/>
              <w:spacing w:line="320" w:lineRule="exact"/>
              <w:rPr>
                <w:rFonts w:ascii="宋体" w:hAnsi="宋体" w:cs="宋体" w:hint="eastAsia"/>
                <w:szCs w:val="21"/>
              </w:rPr>
            </w:pPr>
            <w:r w:rsidRPr="0029534B">
              <w:rPr>
                <w:rFonts w:ascii="宋体" w:hAnsi="宋体" w:cs="宋体"/>
                <w:szCs w:val="21"/>
              </w:rPr>
              <w:t>1.</w:t>
            </w:r>
            <w:r w:rsidRPr="0029534B">
              <w:rPr>
                <w:rFonts w:ascii="宋体" w:hAnsi="宋体" w:cs="宋体" w:hint="eastAsia"/>
                <w:szCs w:val="21"/>
              </w:rPr>
              <w:t>提供合同关键页（包括但不限于合同的项目名称、服务内容、签订日期、合同双方签字盖章页）；</w:t>
            </w:r>
          </w:p>
          <w:p w14:paraId="48BD061E" w14:textId="77777777" w:rsidR="0029534B" w:rsidRPr="0029534B" w:rsidRDefault="0029534B" w:rsidP="0029534B">
            <w:pPr>
              <w:adjustRightInd w:val="0"/>
              <w:snapToGrid w:val="0"/>
              <w:spacing w:line="320" w:lineRule="exact"/>
              <w:rPr>
                <w:rFonts w:ascii="宋体" w:hAnsi="宋体" w:cs="宋体" w:hint="eastAsia"/>
                <w:szCs w:val="21"/>
              </w:rPr>
            </w:pPr>
            <w:r w:rsidRPr="0029534B">
              <w:rPr>
                <w:rFonts w:ascii="宋体" w:hAnsi="宋体" w:cs="宋体"/>
                <w:szCs w:val="21"/>
              </w:rPr>
              <w:t>2.</w:t>
            </w:r>
            <w:r w:rsidRPr="0029534B">
              <w:rPr>
                <w:rFonts w:ascii="宋体" w:hAnsi="宋体" w:cs="宋体" w:hint="eastAsia"/>
                <w:szCs w:val="21"/>
              </w:rPr>
              <w:t>如涉及履约评价，提供履约评价合格或者验收合格证明文件需加盖合同甲方公章（或甲方业务章）。</w:t>
            </w:r>
          </w:p>
          <w:p w14:paraId="4AE0C61F" w14:textId="16A092A7" w:rsidR="00360D8B" w:rsidRDefault="0029534B" w:rsidP="0029534B">
            <w:pPr>
              <w:pStyle w:val="aff9"/>
              <w:rPr>
                <w:rFonts w:ascii="宋体" w:hAnsi="宋体" w:cs="宋体" w:hint="eastAsia"/>
                <w:szCs w:val="21"/>
              </w:rPr>
            </w:pPr>
            <w:r w:rsidRPr="0029534B">
              <w:rPr>
                <w:rFonts w:ascii="宋体" w:hAnsi="宋体" w:cs="宋体"/>
                <w:szCs w:val="21"/>
              </w:rPr>
              <w:t>3.</w:t>
            </w:r>
            <w:r w:rsidRPr="0029534B">
              <w:rPr>
                <w:rFonts w:ascii="宋体" w:hAnsi="宋体" w:cs="宋体" w:hint="eastAsia"/>
                <w:szCs w:val="21"/>
              </w:rPr>
              <w:t>评分中出现无证明资料或专家无法凭所提供资料判断是否得分的情况，一律作不得分处理。</w:t>
            </w:r>
          </w:p>
        </w:tc>
      </w:tr>
      <w:tr w:rsidR="0029534B" w14:paraId="5EBB892C" w14:textId="77777777">
        <w:trPr>
          <w:tblCellSpacing w:w="0" w:type="dxa"/>
        </w:trPr>
        <w:tc>
          <w:tcPr>
            <w:tcW w:w="685" w:type="dxa"/>
            <w:vMerge/>
            <w:tcBorders>
              <w:tl2br w:val="nil"/>
              <w:tr2bl w:val="nil"/>
            </w:tcBorders>
            <w:vAlign w:val="center"/>
          </w:tcPr>
          <w:p w14:paraId="7E03C63A" w14:textId="77777777" w:rsidR="0029534B" w:rsidRDefault="0029534B" w:rsidP="0029534B">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71D8ACFB" w14:textId="77777777"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2</w:t>
            </w:r>
          </w:p>
        </w:tc>
        <w:tc>
          <w:tcPr>
            <w:tcW w:w="2264" w:type="dxa"/>
            <w:tcBorders>
              <w:tl2br w:val="nil"/>
              <w:tr2bl w:val="nil"/>
            </w:tcBorders>
            <w:vAlign w:val="center"/>
          </w:tcPr>
          <w:p w14:paraId="20711A96" w14:textId="42E0BE78"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hint="eastAsia"/>
                <w:szCs w:val="21"/>
              </w:rPr>
              <w:t>产品认证情况</w:t>
            </w:r>
          </w:p>
        </w:tc>
        <w:tc>
          <w:tcPr>
            <w:tcW w:w="696" w:type="dxa"/>
            <w:tcBorders>
              <w:tl2br w:val="nil"/>
              <w:tr2bl w:val="nil"/>
            </w:tcBorders>
            <w:vAlign w:val="center"/>
          </w:tcPr>
          <w:p w14:paraId="2E15BAA5" w14:textId="77777777"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10</w:t>
            </w:r>
          </w:p>
        </w:tc>
        <w:tc>
          <w:tcPr>
            <w:tcW w:w="4856" w:type="dxa"/>
            <w:tcBorders>
              <w:tl2br w:val="nil"/>
              <w:tr2bl w:val="nil"/>
            </w:tcBorders>
            <w:vAlign w:val="center"/>
          </w:tcPr>
          <w:p w14:paraId="33481FFB" w14:textId="77777777" w:rsidR="0029534B" w:rsidRPr="0029534B" w:rsidRDefault="0029534B" w:rsidP="0029534B">
            <w:pPr>
              <w:jc w:val="left"/>
              <w:rPr>
                <w:rFonts w:ascii="宋体" w:hAnsi="宋体" w:cs="宋体" w:hint="eastAsia"/>
                <w:szCs w:val="21"/>
              </w:rPr>
            </w:pPr>
            <w:r w:rsidRPr="0029534B">
              <w:rPr>
                <w:rFonts w:ascii="宋体" w:hAnsi="宋体" w:cs="宋体" w:hint="eastAsia"/>
                <w:szCs w:val="21"/>
              </w:rPr>
              <w:t>评审标准</w:t>
            </w:r>
          </w:p>
          <w:p w14:paraId="70FFC196" w14:textId="77777777" w:rsidR="0029534B" w:rsidRPr="0029534B" w:rsidRDefault="0029534B" w:rsidP="0029534B">
            <w:pPr>
              <w:jc w:val="left"/>
              <w:rPr>
                <w:rFonts w:ascii="宋体" w:hAnsi="宋体" w:cs="宋体" w:hint="eastAsia"/>
                <w:szCs w:val="21"/>
              </w:rPr>
            </w:pPr>
            <w:r w:rsidRPr="0029534B">
              <w:rPr>
                <w:rFonts w:ascii="宋体" w:hAnsi="宋体" w:cs="宋体" w:hint="eastAsia"/>
                <w:szCs w:val="21"/>
              </w:rPr>
              <w:t>1.投标人提供服务的</w:t>
            </w:r>
            <w:proofErr w:type="gramStart"/>
            <w:r w:rsidRPr="0029534B">
              <w:rPr>
                <w:rFonts w:ascii="宋体" w:hAnsi="宋体" w:cs="宋体" w:hint="eastAsia"/>
                <w:szCs w:val="21"/>
              </w:rPr>
              <w:t>的</w:t>
            </w:r>
            <w:proofErr w:type="gramEnd"/>
            <w:r w:rsidRPr="0029534B">
              <w:rPr>
                <w:rFonts w:ascii="宋体" w:hAnsi="宋体" w:cs="宋体" w:hint="eastAsia"/>
                <w:szCs w:val="21"/>
              </w:rPr>
              <w:t>径赛电动计时仪、影像测量仪、激光测距仪、电子自动发令</w:t>
            </w:r>
            <w:proofErr w:type="gramStart"/>
            <w:r w:rsidRPr="0029534B">
              <w:rPr>
                <w:rFonts w:ascii="宋体" w:hAnsi="宋体" w:cs="宋体" w:hint="eastAsia"/>
                <w:szCs w:val="21"/>
              </w:rPr>
              <w:t>器每具有</w:t>
            </w:r>
            <w:proofErr w:type="gramEnd"/>
            <w:r w:rsidRPr="0029534B">
              <w:rPr>
                <w:rFonts w:ascii="宋体" w:hAnsi="宋体" w:cs="宋体" w:hint="eastAsia"/>
                <w:szCs w:val="21"/>
              </w:rPr>
              <w:t>一个中国田径协会审定证书得5分，以此类推，最高不超过20分。不提供或者不能有效证明的，得0分。</w:t>
            </w:r>
          </w:p>
          <w:p w14:paraId="1EB29CCB" w14:textId="77777777" w:rsidR="0029534B" w:rsidRPr="0029534B" w:rsidRDefault="0029534B" w:rsidP="0029534B">
            <w:pPr>
              <w:jc w:val="left"/>
              <w:rPr>
                <w:rFonts w:ascii="宋体" w:hAnsi="宋体" w:cs="宋体" w:hint="eastAsia"/>
                <w:szCs w:val="21"/>
              </w:rPr>
            </w:pPr>
            <w:r w:rsidRPr="0029534B">
              <w:rPr>
                <w:rFonts w:ascii="宋体" w:hAnsi="宋体" w:cs="宋体" w:hint="eastAsia"/>
                <w:szCs w:val="21"/>
              </w:rPr>
              <w:t>2.投标人提供服务的</w:t>
            </w:r>
            <w:proofErr w:type="gramStart"/>
            <w:r w:rsidRPr="0029534B">
              <w:rPr>
                <w:rFonts w:ascii="宋体" w:hAnsi="宋体" w:cs="宋体" w:hint="eastAsia"/>
                <w:szCs w:val="21"/>
              </w:rPr>
              <w:t>的</w:t>
            </w:r>
            <w:proofErr w:type="gramEnd"/>
            <w:r w:rsidRPr="0029534B">
              <w:rPr>
                <w:rFonts w:ascii="宋体" w:hAnsi="宋体" w:cs="宋体" w:hint="eastAsia"/>
                <w:szCs w:val="21"/>
              </w:rPr>
              <w:t>径赛电动计时仪具有国际田联成绩认可证明得20分，不提供或者不能有效证明的，得0分。</w:t>
            </w:r>
          </w:p>
          <w:p w14:paraId="4535D09E" w14:textId="77777777" w:rsidR="0029534B" w:rsidRPr="0029534B" w:rsidRDefault="0029534B" w:rsidP="0029534B">
            <w:pPr>
              <w:jc w:val="left"/>
              <w:rPr>
                <w:rFonts w:ascii="宋体" w:hAnsi="宋体" w:cs="宋体" w:hint="eastAsia"/>
                <w:szCs w:val="21"/>
              </w:rPr>
            </w:pPr>
            <w:r w:rsidRPr="0029534B">
              <w:rPr>
                <w:rFonts w:ascii="宋体" w:hAnsi="宋体" w:cs="宋体" w:hint="eastAsia"/>
                <w:szCs w:val="21"/>
              </w:rPr>
              <w:t>3.投标人提供服务的</w:t>
            </w:r>
            <w:proofErr w:type="gramStart"/>
            <w:r w:rsidRPr="0029534B">
              <w:rPr>
                <w:rFonts w:ascii="宋体" w:hAnsi="宋体" w:cs="宋体" w:hint="eastAsia"/>
                <w:szCs w:val="21"/>
              </w:rPr>
              <w:t>的</w:t>
            </w:r>
            <w:proofErr w:type="gramEnd"/>
            <w:r w:rsidRPr="0029534B">
              <w:rPr>
                <w:rFonts w:ascii="宋体" w:hAnsi="宋体" w:cs="宋体" w:hint="eastAsia"/>
                <w:szCs w:val="21"/>
              </w:rPr>
              <w:t>径赛电动计时仪、影像测量仪、激光测距仪、电子自动发令器、跳绳智能计数</w:t>
            </w:r>
            <w:r w:rsidRPr="0029534B">
              <w:rPr>
                <w:rFonts w:ascii="宋体" w:hAnsi="宋体" w:cs="宋体" w:hint="eastAsia"/>
                <w:szCs w:val="21"/>
              </w:rPr>
              <w:lastRenderedPageBreak/>
              <w:t>器</w:t>
            </w:r>
            <w:proofErr w:type="gramStart"/>
            <w:r w:rsidRPr="0029534B">
              <w:rPr>
                <w:rFonts w:ascii="宋体" w:hAnsi="宋体" w:cs="宋体" w:hint="eastAsia"/>
                <w:szCs w:val="21"/>
              </w:rPr>
              <w:t>每具有</w:t>
            </w:r>
            <w:proofErr w:type="gramEnd"/>
            <w:r w:rsidRPr="0029534B">
              <w:rPr>
                <w:rFonts w:ascii="宋体" w:hAnsi="宋体" w:cs="宋体" w:hint="eastAsia"/>
                <w:szCs w:val="21"/>
              </w:rPr>
              <w:t>一个国家体育用品质量监督检验中心检验检测报告得4分，以此类推，最高不超过20分。不提供或者不能有效证明的，得0分。</w:t>
            </w:r>
          </w:p>
          <w:p w14:paraId="3C911211" w14:textId="77777777" w:rsidR="0029534B" w:rsidRPr="0029534B" w:rsidRDefault="0029534B" w:rsidP="0029534B">
            <w:pPr>
              <w:jc w:val="left"/>
              <w:rPr>
                <w:rFonts w:ascii="宋体" w:hAnsi="宋体" w:cs="宋体" w:hint="eastAsia"/>
                <w:szCs w:val="21"/>
              </w:rPr>
            </w:pPr>
            <w:r w:rsidRPr="0029534B">
              <w:rPr>
                <w:rFonts w:ascii="宋体" w:hAnsi="宋体" w:cs="宋体" w:hint="eastAsia"/>
                <w:szCs w:val="21"/>
              </w:rPr>
              <w:t>4.投标人提供服务的</w:t>
            </w:r>
            <w:proofErr w:type="gramStart"/>
            <w:r w:rsidRPr="0029534B">
              <w:rPr>
                <w:rFonts w:ascii="宋体" w:hAnsi="宋体" w:cs="宋体" w:hint="eastAsia"/>
                <w:szCs w:val="21"/>
              </w:rPr>
              <w:t>的</w:t>
            </w:r>
            <w:proofErr w:type="gramEnd"/>
            <w:r w:rsidRPr="0029534B">
              <w:rPr>
                <w:rFonts w:ascii="宋体" w:hAnsi="宋体" w:cs="宋体" w:hint="eastAsia"/>
                <w:szCs w:val="21"/>
              </w:rPr>
              <w:t>径赛电动计时仪、影像测量仪、激光测距仪、电子自动发令器、篮球运球红外测试仪、跳绳智能计数器、足球计时系统、排球计时系统</w:t>
            </w:r>
            <w:proofErr w:type="gramStart"/>
            <w:r w:rsidRPr="0029534B">
              <w:rPr>
                <w:rFonts w:ascii="宋体" w:hAnsi="宋体" w:cs="宋体" w:hint="eastAsia"/>
                <w:szCs w:val="21"/>
              </w:rPr>
              <w:t>每具有</w:t>
            </w:r>
            <w:proofErr w:type="gramEnd"/>
            <w:r w:rsidRPr="0029534B">
              <w:rPr>
                <w:rFonts w:ascii="宋体" w:hAnsi="宋体" w:cs="宋体" w:hint="eastAsia"/>
                <w:szCs w:val="21"/>
              </w:rPr>
              <w:t>一个NSCC产品认证证书得5分，以此类推，最高不超过40分。不提供或者不能有效证明的，得0分。</w:t>
            </w:r>
          </w:p>
          <w:p w14:paraId="246EF9C2" w14:textId="77777777" w:rsidR="0029534B" w:rsidRPr="0029534B" w:rsidRDefault="0029534B" w:rsidP="0029534B">
            <w:pPr>
              <w:jc w:val="left"/>
              <w:rPr>
                <w:rFonts w:ascii="宋体" w:hAnsi="宋体" w:cs="宋体" w:hint="eastAsia"/>
                <w:szCs w:val="21"/>
              </w:rPr>
            </w:pPr>
          </w:p>
          <w:p w14:paraId="50704A50" w14:textId="77777777" w:rsidR="0029534B" w:rsidRPr="0029534B" w:rsidRDefault="0029534B" w:rsidP="0029534B">
            <w:pPr>
              <w:jc w:val="left"/>
              <w:rPr>
                <w:rFonts w:ascii="宋体" w:hAnsi="宋体" w:cs="宋体" w:hint="eastAsia"/>
                <w:szCs w:val="21"/>
              </w:rPr>
            </w:pPr>
            <w:r w:rsidRPr="0029534B">
              <w:rPr>
                <w:rFonts w:ascii="宋体" w:hAnsi="宋体" w:cs="宋体" w:hint="eastAsia"/>
                <w:szCs w:val="21"/>
              </w:rPr>
              <w:t>证明文件：</w:t>
            </w:r>
          </w:p>
          <w:p w14:paraId="7EDFB9CC" w14:textId="77777777" w:rsidR="0029534B" w:rsidRPr="0029534B" w:rsidRDefault="0029534B" w:rsidP="0029534B">
            <w:pPr>
              <w:pStyle w:val="a8"/>
              <w:wordWrap w:val="0"/>
              <w:adjustRightInd w:val="0"/>
              <w:snapToGrid w:val="0"/>
              <w:spacing w:line="320" w:lineRule="exact"/>
              <w:rPr>
                <w:rFonts w:ascii="宋体" w:hAnsi="宋体" w:cs="宋体" w:hint="eastAsia"/>
                <w:b w:val="0"/>
                <w:bCs w:val="0"/>
                <w:sz w:val="21"/>
                <w:szCs w:val="21"/>
              </w:rPr>
            </w:pPr>
            <w:r w:rsidRPr="0029534B">
              <w:rPr>
                <w:rFonts w:ascii="宋体" w:hAnsi="宋体" w:cs="宋体" w:hint="eastAsia"/>
                <w:b w:val="0"/>
                <w:bCs w:val="0"/>
                <w:sz w:val="21"/>
                <w:szCs w:val="21"/>
              </w:rPr>
              <w:t>1.提供认证证书扫描件；同时提供在全国认证认可信息公共服务平台（认e云）（http://cx.cnca.cn）查询截</w:t>
            </w:r>
            <w:proofErr w:type="gramStart"/>
            <w:r w:rsidRPr="0029534B">
              <w:rPr>
                <w:rFonts w:ascii="宋体" w:hAnsi="宋体" w:cs="宋体" w:hint="eastAsia"/>
                <w:b w:val="0"/>
                <w:bCs w:val="0"/>
                <w:sz w:val="21"/>
                <w:szCs w:val="21"/>
              </w:rPr>
              <w:t>图且显示</w:t>
            </w:r>
            <w:proofErr w:type="gramEnd"/>
            <w:r w:rsidRPr="0029534B">
              <w:rPr>
                <w:rFonts w:ascii="宋体" w:hAnsi="宋体" w:cs="宋体" w:hint="eastAsia"/>
                <w:b w:val="0"/>
                <w:bCs w:val="0"/>
                <w:sz w:val="21"/>
                <w:szCs w:val="21"/>
              </w:rPr>
              <w:t>有效及证书编号一致；</w:t>
            </w:r>
          </w:p>
          <w:p w14:paraId="29CDFEFA" w14:textId="67E7C609" w:rsidR="0029534B" w:rsidRDefault="0029534B" w:rsidP="0029534B">
            <w:pPr>
              <w:wordWrap w:val="0"/>
              <w:adjustRightInd w:val="0"/>
              <w:snapToGrid w:val="0"/>
              <w:spacing w:line="320" w:lineRule="exact"/>
              <w:jc w:val="left"/>
              <w:rPr>
                <w:rFonts w:ascii="宋体" w:hAnsi="宋体" w:cs="宋体" w:hint="eastAsia"/>
                <w:szCs w:val="21"/>
              </w:rPr>
            </w:pPr>
            <w:r>
              <w:rPr>
                <w:rFonts w:ascii="宋体" w:hAnsi="宋体" w:cs="宋体" w:hint="eastAsia"/>
                <w:szCs w:val="21"/>
              </w:rPr>
              <w:t>2.评分中出现无证明资料或专家无法凭所提供资料判断是否得分的情况，一律作不得分处理。</w:t>
            </w:r>
          </w:p>
        </w:tc>
      </w:tr>
      <w:tr w:rsidR="0029534B" w14:paraId="11F5227E" w14:textId="77777777">
        <w:trPr>
          <w:tblCellSpacing w:w="0" w:type="dxa"/>
        </w:trPr>
        <w:tc>
          <w:tcPr>
            <w:tcW w:w="685" w:type="dxa"/>
            <w:vMerge/>
            <w:tcBorders>
              <w:tl2br w:val="nil"/>
              <w:tr2bl w:val="nil"/>
            </w:tcBorders>
            <w:vAlign w:val="center"/>
          </w:tcPr>
          <w:p w14:paraId="5B8A3A58" w14:textId="77777777" w:rsidR="0029534B" w:rsidRDefault="0029534B" w:rsidP="0029534B">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60ED283F" w14:textId="77777777"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3</w:t>
            </w:r>
          </w:p>
        </w:tc>
        <w:tc>
          <w:tcPr>
            <w:tcW w:w="2264" w:type="dxa"/>
            <w:tcBorders>
              <w:tl2br w:val="nil"/>
              <w:tr2bl w:val="nil"/>
            </w:tcBorders>
            <w:vAlign w:val="center"/>
          </w:tcPr>
          <w:p w14:paraId="052DD068" w14:textId="3C430E1F"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hint="eastAsia"/>
                <w:szCs w:val="21"/>
              </w:rPr>
              <w:t>投标人认证情况</w:t>
            </w:r>
          </w:p>
        </w:tc>
        <w:tc>
          <w:tcPr>
            <w:tcW w:w="696" w:type="dxa"/>
            <w:tcBorders>
              <w:tl2br w:val="nil"/>
              <w:tr2bl w:val="nil"/>
            </w:tcBorders>
            <w:vAlign w:val="center"/>
          </w:tcPr>
          <w:p w14:paraId="49A0DF40" w14:textId="272C28F5"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6</w:t>
            </w:r>
          </w:p>
        </w:tc>
        <w:tc>
          <w:tcPr>
            <w:tcW w:w="4856" w:type="dxa"/>
            <w:tcBorders>
              <w:tl2br w:val="nil"/>
              <w:tr2bl w:val="nil"/>
            </w:tcBorders>
            <w:vAlign w:val="center"/>
          </w:tcPr>
          <w:p w14:paraId="3E070150" w14:textId="77777777" w:rsidR="0029534B" w:rsidRPr="0029534B" w:rsidRDefault="0029534B" w:rsidP="0029534B">
            <w:pPr>
              <w:snapToGrid w:val="0"/>
              <w:spacing w:line="320" w:lineRule="exact"/>
              <w:jc w:val="left"/>
              <w:rPr>
                <w:rFonts w:ascii="宋体" w:hAnsi="宋体" w:cs="宋体" w:hint="eastAsia"/>
                <w:szCs w:val="21"/>
              </w:rPr>
            </w:pPr>
            <w:r w:rsidRPr="0029534B">
              <w:rPr>
                <w:rFonts w:ascii="宋体" w:hAnsi="宋体" w:cs="宋体" w:hint="eastAsia"/>
                <w:szCs w:val="21"/>
              </w:rPr>
              <w:t>（一）评分内容：</w:t>
            </w:r>
          </w:p>
          <w:p w14:paraId="2DCA41EB"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1.投标人获得体育健康监测设备类知识产权管理体系认证证书的，得40分。不提供或者不能有效证明的，得0分。</w:t>
            </w:r>
          </w:p>
          <w:p w14:paraId="71C80122" w14:textId="77777777" w:rsidR="0029534B" w:rsidRDefault="0029534B" w:rsidP="0029534B">
            <w:pPr>
              <w:wordWrap w:val="0"/>
              <w:adjustRightInd w:val="0"/>
              <w:snapToGrid w:val="0"/>
              <w:spacing w:line="320" w:lineRule="exact"/>
              <w:rPr>
                <w:rFonts w:ascii="宋体" w:hAnsi="宋体" w:cs="宋体"/>
                <w:szCs w:val="21"/>
              </w:rPr>
            </w:pPr>
            <w:r w:rsidRPr="0029534B">
              <w:rPr>
                <w:rFonts w:ascii="宋体" w:hAnsi="宋体" w:cs="宋体" w:hint="eastAsia"/>
                <w:szCs w:val="21"/>
              </w:rPr>
              <w:t>2.投标人获得ISO9001、ISO14001及ISO45001认证证书的，每份得20分，最高得60分。不提供或者不能有效证明的，得0分。</w:t>
            </w:r>
          </w:p>
          <w:p w14:paraId="76414976" w14:textId="7130A21C"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（二）评分依据：</w:t>
            </w:r>
          </w:p>
          <w:p w14:paraId="41AC1F8A"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1.提供认证证书扫描件；同时提供在全国认证认可信息公共服务平台（认e云）（http://cx.cnca.cn）查询截</w:t>
            </w:r>
            <w:proofErr w:type="gramStart"/>
            <w:r w:rsidRPr="0029534B">
              <w:rPr>
                <w:rFonts w:ascii="宋体" w:hAnsi="宋体" w:cs="宋体" w:hint="eastAsia"/>
                <w:szCs w:val="21"/>
              </w:rPr>
              <w:t>图且显示</w:t>
            </w:r>
            <w:proofErr w:type="gramEnd"/>
            <w:r w:rsidRPr="0029534B">
              <w:rPr>
                <w:rFonts w:ascii="宋体" w:hAnsi="宋体" w:cs="宋体" w:hint="eastAsia"/>
                <w:szCs w:val="21"/>
              </w:rPr>
              <w:t>有效及证书编号一致；</w:t>
            </w:r>
          </w:p>
          <w:p w14:paraId="736F5AA3" w14:textId="0342CBBA" w:rsidR="0029534B" w:rsidRDefault="0029534B" w:rsidP="0029534B">
            <w:pPr>
              <w:wordWrap w:val="0"/>
              <w:adjustRightInd w:val="0"/>
              <w:snapToGrid w:val="0"/>
              <w:spacing w:line="320" w:lineRule="exact"/>
              <w:jc w:val="left"/>
              <w:rPr>
                <w:rFonts w:ascii="宋体" w:hAnsi="宋体" w:cs="宋体" w:hint="eastAsia"/>
                <w:szCs w:val="21"/>
              </w:rPr>
            </w:pPr>
            <w:r w:rsidRPr="0029534B">
              <w:rPr>
                <w:rFonts w:ascii="宋体" w:hAnsi="宋体" w:cs="宋体" w:hint="eastAsia"/>
                <w:szCs w:val="21"/>
              </w:rPr>
              <w:t>2.评分中出现无证明资料或者专家无法凭所提供资料判断是否得分的情况，一律作不得分处理。</w:t>
            </w:r>
          </w:p>
        </w:tc>
      </w:tr>
      <w:tr w:rsidR="0029534B" w14:paraId="2AC86ACD" w14:textId="77777777">
        <w:trPr>
          <w:tblCellSpacing w:w="0" w:type="dxa"/>
        </w:trPr>
        <w:tc>
          <w:tcPr>
            <w:tcW w:w="685" w:type="dxa"/>
            <w:vMerge/>
            <w:tcBorders>
              <w:tl2br w:val="nil"/>
              <w:tr2bl w:val="nil"/>
            </w:tcBorders>
            <w:vAlign w:val="center"/>
          </w:tcPr>
          <w:p w14:paraId="0438F83F" w14:textId="77777777" w:rsidR="0029534B" w:rsidRDefault="0029534B" w:rsidP="0029534B">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18982C68" w14:textId="2F3968C5" w:rsidR="0029534B" w:rsidRDefault="001B665D"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4</w:t>
            </w:r>
          </w:p>
        </w:tc>
        <w:tc>
          <w:tcPr>
            <w:tcW w:w="2264" w:type="dxa"/>
            <w:tcBorders>
              <w:tl2br w:val="nil"/>
              <w:tr2bl w:val="nil"/>
            </w:tcBorders>
            <w:vAlign w:val="center"/>
          </w:tcPr>
          <w:p w14:paraId="20EC4901" w14:textId="4CF591D1"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自主知识产权产品（创新、设计）情况</w:t>
            </w:r>
            <w:r>
              <w:rPr>
                <w:rFonts w:ascii="宋体" w:hAnsi="宋体" w:cs="宋体" w:hint="eastAsia"/>
                <w:szCs w:val="21"/>
              </w:rPr>
              <w:t>）</w:t>
            </w:r>
          </w:p>
        </w:tc>
        <w:tc>
          <w:tcPr>
            <w:tcW w:w="696" w:type="dxa"/>
            <w:tcBorders>
              <w:tl2br w:val="nil"/>
              <w:tr2bl w:val="nil"/>
            </w:tcBorders>
            <w:vAlign w:val="center"/>
          </w:tcPr>
          <w:p w14:paraId="23B9802F" w14:textId="77777777"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10</w:t>
            </w:r>
          </w:p>
        </w:tc>
        <w:tc>
          <w:tcPr>
            <w:tcW w:w="4856" w:type="dxa"/>
            <w:tcBorders>
              <w:tl2br w:val="nil"/>
              <w:tr2bl w:val="nil"/>
            </w:tcBorders>
          </w:tcPr>
          <w:p w14:paraId="1BB8CFF3" w14:textId="77777777" w:rsidR="0029534B" w:rsidRPr="0029534B" w:rsidRDefault="0029534B" w:rsidP="0029534B">
            <w:pPr>
              <w:wordWrap w:val="0"/>
              <w:adjustRightInd w:val="0"/>
              <w:snapToGrid w:val="0"/>
              <w:spacing w:line="320" w:lineRule="exact"/>
              <w:jc w:val="left"/>
              <w:rPr>
                <w:rFonts w:ascii="宋体" w:hAnsi="宋体" w:cs="宋体" w:hint="eastAsia"/>
                <w:szCs w:val="21"/>
              </w:rPr>
            </w:pPr>
            <w:r w:rsidRPr="0029534B">
              <w:rPr>
                <w:rFonts w:ascii="宋体" w:hAnsi="宋体" w:cs="宋体" w:hint="eastAsia"/>
                <w:szCs w:val="21"/>
              </w:rPr>
              <w:t>（一）评分内容：</w:t>
            </w:r>
          </w:p>
          <w:p w14:paraId="1C0E54A7" w14:textId="77777777" w:rsidR="0029534B" w:rsidRPr="0029534B" w:rsidRDefault="0029534B" w:rsidP="0029534B">
            <w:pPr>
              <w:wordWrap w:val="0"/>
              <w:adjustRightInd w:val="0"/>
              <w:snapToGrid w:val="0"/>
              <w:spacing w:line="320" w:lineRule="exact"/>
              <w:jc w:val="left"/>
              <w:rPr>
                <w:rFonts w:ascii="宋体" w:hAnsi="宋体" w:cs="宋体" w:hint="eastAsia"/>
                <w:szCs w:val="21"/>
              </w:rPr>
            </w:pPr>
            <w:r w:rsidRPr="0029534B">
              <w:rPr>
                <w:rFonts w:ascii="宋体" w:hAnsi="宋体" w:cs="宋体" w:hint="eastAsia"/>
                <w:szCs w:val="21"/>
              </w:rPr>
              <w:t>1.投标人提供的径赛电动计时仪、影像测量仪、激光测距仪、电子自动发令器具有软件著作权登记证书的，每提供一个得5分，以此类推，最高不超过20分。不提供或者不能有效证明的，得0分。</w:t>
            </w:r>
          </w:p>
          <w:p w14:paraId="6CD2470F" w14:textId="77777777" w:rsidR="0029534B" w:rsidRPr="0029534B" w:rsidRDefault="0029534B" w:rsidP="0029534B">
            <w:pPr>
              <w:wordWrap w:val="0"/>
              <w:adjustRightInd w:val="0"/>
              <w:snapToGrid w:val="0"/>
              <w:spacing w:line="320" w:lineRule="exact"/>
              <w:jc w:val="left"/>
              <w:rPr>
                <w:rFonts w:ascii="宋体" w:hAnsi="宋体" w:cs="宋体" w:hint="eastAsia"/>
                <w:szCs w:val="21"/>
              </w:rPr>
            </w:pPr>
            <w:r w:rsidRPr="0029534B">
              <w:rPr>
                <w:rFonts w:ascii="宋体" w:hAnsi="宋体" w:cs="宋体" w:hint="eastAsia"/>
                <w:szCs w:val="21"/>
              </w:rPr>
              <w:t>2.投标人提供的径赛电动计时仪、影像测量仪、激光测距仪、电子自动发令器、跳绳智能计数器具有专利证书的，每提供一个证书得10分，以此类推，最高不超过80分。不提供或者不能有效证明的，得0分。</w:t>
            </w:r>
          </w:p>
          <w:p w14:paraId="59FCF3B9" w14:textId="77777777" w:rsidR="0029534B" w:rsidRPr="0029534B" w:rsidRDefault="0029534B" w:rsidP="0029534B">
            <w:pPr>
              <w:wordWrap w:val="0"/>
              <w:adjustRightInd w:val="0"/>
              <w:snapToGrid w:val="0"/>
              <w:spacing w:line="320" w:lineRule="exact"/>
              <w:jc w:val="left"/>
              <w:rPr>
                <w:rFonts w:ascii="宋体" w:hAnsi="宋体" w:cs="宋体" w:hint="eastAsia"/>
                <w:szCs w:val="21"/>
              </w:rPr>
            </w:pPr>
            <w:r w:rsidRPr="0029534B">
              <w:rPr>
                <w:rFonts w:ascii="宋体" w:hAnsi="宋体" w:cs="宋体" w:hint="eastAsia"/>
                <w:szCs w:val="21"/>
              </w:rPr>
              <w:t>（二）评分依据：</w:t>
            </w:r>
          </w:p>
          <w:p w14:paraId="581EE1FD" w14:textId="77777777" w:rsidR="0029534B" w:rsidRPr="0029534B" w:rsidRDefault="0029534B" w:rsidP="0029534B">
            <w:pPr>
              <w:wordWrap w:val="0"/>
              <w:adjustRightInd w:val="0"/>
              <w:snapToGrid w:val="0"/>
              <w:spacing w:line="320" w:lineRule="exact"/>
              <w:jc w:val="left"/>
              <w:rPr>
                <w:rFonts w:ascii="宋体" w:hAnsi="宋体" w:cs="宋体" w:hint="eastAsia"/>
                <w:szCs w:val="21"/>
              </w:rPr>
            </w:pPr>
            <w:r w:rsidRPr="0029534B">
              <w:rPr>
                <w:rFonts w:ascii="宋体" w:hAnsi="宋体" w:cs="宋体" w:hint="eastAsia"/>
                <w:szCs w:val="21"/>
              </w:rPr>
              <w:t>1.提供计算机软件著作权登记证书（著作权人须为投标人）；【或提供专利证书（著作权人须为投标人）】；</w:t>
            </w:r>
          </w:p>
          <w:p w14:paraId="33D08253" w14:textId="77777777" w:rsidR="0029534B" w:rsidRPr="0029534B" w:rsidRDefault="0029534B" w:rsidP="0029534B">
            <w:pPr>
              <w:wordWrap w:val="0"/>
              <w:adjustRightInd w:val="0"/>
              <w:snapToGrid w:val="0"/>
              <w:spacing w:line="320" w:lineRule="exact"/>
              <w:jc w:val="left"/>
              <w:rPr>
                <w:rFonts w:ascii="宋体" w:hAnsi="宋体" w:cs="宋体" w:hint="eastAsia"/>
                <w:szCs w:val="21"/>
              </w:rPr>
            </w:pPr>
            <w:r w:rsidRPr="0029534B">
              <w:rPr>
                <w:rFonts w:ascii="宋体" w:hAnsi="宋体" w:cs="宋体" w:hint="eastAsia"/>
                <w:szCs w:val="21"/>
              </w:rPr>
              <w:t>2.（如接受租赁）提供购买或租赁的计算机软件著</w:t>
            </w:r>
            <w:r w:rsidRPr="0029534B">
              <w:rPr>
                <w:rFonts w:ascii="宋体" w:hAnsi="宋体" w:cs="宋体" w:hint="eastAsia"/>
                <w:szCs w:val="21"/>
              </w:rPr>
              <w:lastRenderedPageBreak/>
              <w:t>作权登记证书（著作权人须为出售/出租方）和购买合同（或租赁合同）；【或提供购买或租赁的专利证书（著作权人须为出售/出租方）和购买合同（或租赁合同）】；</w:t>
            </w:r>
          </w:p>
          <w:p w14:paraId="6B475658" w14:textId="612474B4" w:rsidR="0029534B" w:rsidRDefault="0029534B" w:rsidP="0029534B">
            <w:pPr>
              <w:wordWrap w:val="0"/>
              <w:adjustRightInd w:val="0"/>
              <w:snapToGrid w:val="0"/>
              <w:spacing w:line="320" w:lineRule="exact"/>
              <w:jc w:val="left"/>
              <w:rPr>
                <w:rFonts w:ascii="宋体" w:hAnsi="宋体" w:cs="宋体" w:hint="eastAsia"/>
                <w:szCs w:val="21"/>
              </w:rPr>
            </w:pPr>
            <w:r w:rsidRPr="0029534B">
              <w:rPr>
                <w:rFonts w:ascii="宋体" w:hAnsi="宋体" w:cs="宋体" w:hint="eastAsia"/>
                <w:szCs w:val="21"/>
              </w:rPr>
              <w:t>3.评分中出现无证明资料或专家无法凭所提供资料判断是否得分的情况，一律作不得分处理。</w:t>
            </w:r>
          </w:p>
        </w:tc>
      </w:tr>
      <w:tr w:rsidR="0029534B" w14:paraId="3EDDFE00" w14:textId="77777777">
        <w:trPr>
          <w:tblCellSpacing w:w="0" w:type="dxa"/>
        </w:trPr>
        <w:tc>
          <w:tcPr>
            <w:tcW w:w="685" w:type="dxa"/>
            <w:vMerge w:val="restart"/>
            <w:tcBorders>
              <w:tl2br w:val="nil"/>
              <w:tr2bl w:val="nil"/>
            </w:tcBorders>
          </w:tcPr>
          <w:p w14:paraId="4AEDEE21" w14:textId="77777777" w:rsidR="0029534B" w:rsidRDefault="0029534B" w:rsidP="0029534B">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lastRenderedPageBreak/>
              <w:t>3</w:t>
            </w:r>
          </w:p>
        </w:tc>
        <w:tc>
          <w:tcPr>
            <w:tcW w:w="3508" w:type="dxa"/>
            <w:gridSpan w:val="3"/>
            <w:tcBorders>
              <w:tl2br w:val="nil"/>
              <w:tr2bl w:val="nil"/>
            </w:tcBorders>
            <w:vAlign w:val="center"/>
          </w:tcPr>
          <w:p w14:paraId="24D5420E" w14:textId="77777777" w:rsidR="0029534B" w:rsidRDefault="0029534B" w:rsidP="0029534B">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综合实力部分</w:t>
            </w:r>
          </w:p>
        </w:tc>
        <w:tc>
          <w:tcPr>
            <w:tcW w:w="4856" w:type="dxa"/>
            <w:tcBorders>
              <w:tl2br w:val="nil"/>
              <w:tr2bl w:val="nil"/>
            </w:tcBorders>
          </w:tcPr>
          <w:p w14:paraId="2453D34D" w14:textId="6E5F7E45" w:rsidR="0029534B" w:rsidRDefault="009E4939" w:rsidP="0029534B">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55</w:t>
            </w:r>
          </w:p>
        </w:tc>
      </w:tr>
      <w:tr w:rsidR="0029534B" w14:paraId="7E6C5EFC" w14:textId="77777777">
        <w:trPr>
          <w:tblCellSpacing w:w="0" w:type="dxa"/>
        </w:trPr>
        <w:tc>
          <w:tcPr>
            <w:tcW w:w="685" w:type="dxa"/>
            <w:vMerge/>
            <w:tcBorders>
              <w:tl2br w:val="nil"/>
              <w:tr2bl w:val="nil"/>
            </w:tcBorders>
            <w:vAlign w:val="center"/>
          </w:tcPr>
          <w:p w14:paraId="65661559" w14:textId="77777777" w:rsidR="0029534B" w:rsidRDefault="0029534B" w:rsidP="0029534B">
            <w:pPr>
              <w:adjustRightInd w:val="0"/>
              <w:snapToGrid w:val="0"/>
              <w:spacing w:line="320" w:lineRule="exact"/>
              <w:rPr>
                <w:rFonts w:ascii="宋体" w:hAnsi="宋体" w:cs="宋体" w:hint="eastAsia"/>
                <w:b/>
                <w:bCs/>
                <w:color w:val="0000FF"/>
                <w:szCs w:val="21"/>
              </w:rPr>
            </w:pPr>
          </w:p>
        </w:tc>
        <w:tc>
          <w:tcPr>
            <w:tcW w:w="8364" w:type="dxa"/>
            <w:gridSpan w:val="4"/>
            <w:tcBorders>
              <w:tl2br w:val="nil"/>
              <w:tr2bl w:val="nil"/>
            </w:tcBorders>
            <w:vAlign w:val="center"/>
          </w:tcPr>
          <w:p w14:paraId="184DDEE3" w14:textId="77777777" w:rsidR="0029534B" w:rsidRDefault="0029534B" w:rsidP="0029534B">
            <w:pPr>
              <w:wordWrap w:val="0"/>
              <w:adjustRightInd w:val="0"/>
              <w:snapToGrid w:val="0"/>
              <w:spacing w:line="320" w:lineRule="exact"/>
              <w:jc w:val="center"/>
              <w:rPr>
                <w:rFonts w:ascii="宋体" w:hAnsi="宋体" w:cs="宋体" w:hint="eastAsia"/>
                <w:szCs w:val="21"/>
              </w:rPr>
            </w:pPr>
          </w:p>
        </w:tc>
      </w:tr>
      <w:tr w:rsidR="0029534B" w14:paraId="02A05ABB" w14:textId="77777777">
        <w:trPr>
          <w:tblCellSpacing w:w="0" w:type="dxa"/>
        </w:trPr>
        <w:tc>
          <w:tcPr>
            <w:tcW w:w="685" w:type="dxa"/>
            <w:vMerge/>
            <w:tcBorders>
              <w:tl2br w:val="nil"/>
              <w:tr2bl w:val="nil"/>
            </w:tcBorders>
            <w:shd w:val="clear" w:color="auto" w:fill="E6EFFA"/>
            <w:vAlign w:val="center"/>
          </w:tcPr>
          <w:p w14:paraId="1E84F66A" w14:textId="77777777" w:rsidR="0029534B" w:rsidRDefault="0029534B" w:rsidP="0029534B">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shd w:val="clear" w:color="auto" w:fill="E6EFFA"/>
            <w:vAlign w:val="center"/>
          </w:tcPr>
          <w:p w14:paraId="6DEE0690" w14:textId="77777777"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序号</w:t>
            </w:r>
          </w:p>
        </w:tc>
        <w:tc>
          <w:tcPr>
            <w:tcW w:w="2264" w:type="dxa"/>
            <w:tcBorders>
              <w:tl2br w:val="nil"/>
              <w:tr2bl w:val="nil"/>
            </w:tcBorders>
            <w:shd w:val="clear" w:color="auto" w:fill="E6EFFA"/>
            <w:vAlign w:val="center"/>
          </w:tcPr>
          <w:p w14:paraId="5F7EBC25" w14:textId="77777777"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评分因素</w:t>
            </w:r>
          </w:p>
        </w:tc>
        <w:tc>
          <w:tcPr>
            <w:tcW w:w="696" w:type="dxa"/>
            <w:tcBorders>
              <w:tl2br w:val="nil"/>
              <w:tr2bl w:val="nil"/>
            </w:tcBorders>
            <w:shd w:val="clear" w:color="auto" w:fill="E6EFFA"/>
            <w:vAlign w:val="center"/>
          </w:tcPr>
          <w:p w14:paraId="1C04BEC5" w14:textId="77777777"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权重(%)</w:t>
            </w:r>
          </w:p>
        </w:tc>
        <w:tc>
          <w:tcPr>
            <w:tcW w:w="4856" w:type="dxa"/>
            <w:tcBorders>
              <w:tl2br w:val="nil"/>
              <w:tr2bl w:val="nil"/>
            </w:tcBorders>
            <w:shd w:val="clear" w:color="auto" w:fill="E6EFFA"/>
            <w:vAlign w:val="center"/>
          </w:tcPr>
          <w:p w14:paraId="7D17518C" w14:textId="77777777"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评分准则</w:t>
            </w:r>
          </w:p>
        </w:tc>
      </w:tr>
      <w:tr w:rsidR="0029534B" w14:paraId="0C55CD16" w14:textId="77777777">
        <w:trPr>
          <w:tblCellSpacing w:w="0" w:type="dxa"/>
        </w:trPr>
        <w:tc>
          <w:tcPr>
            <w:tcW w:w="685" w:type="dxa"/>
            <w:vMerge/>
            <w:tcBorders>
              <w:tl2br w:val="nil"/>
              <w:tr2bl w:val="nil"/>
            </w:tcBorders>
            <w:vAlign w:val="center"/>
          </w:tcPr>
          <w:p w14:paraId="5CC55694" w14:textId="77777777" w:rsidR="0029534B" w:rsidRDefault="0029534B" w:rsidP="0029534B">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199750C6" w14:textId="77777777"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1</w:t>
            </w:r>
          </w:p>
        </w:tc>
        <w:tc>
          <w:tcPr>
            <w:tcW w:w="2264" w:type="dxa"/>
            <w:tcBorders>
              <w:tl2br w:val="nil"/>
              <w:tr2bl w:val="nil"/>
            </w:tcBorders>
            <w:vAlign w:val="center"/>
          </w:tcPr>
          <w:p w14:paraId="5D0280B6" w14:textId="5F69898D" w:rsidR="0029534B" w:rsidRDefault="0029534B" w:rsidP="0029534B">
            <w:pPr>
              <w:wordWrap w:val="0"/>
              <w:adjustRightInd w:val="0"/>
              <w:snapToGrid w:val="0"/>
              <w:spacing w:line="320" w:lineRule="exact"/>
              <w:jc w:val="center"/>
              <w:rPr>
                <w:rFonts w:ascii="宋体" w:hAnsi="宋体" w:cs="宋体" w:hint="eastAsia"/>
                <w:szCs w:val="21"/>
              </w:rPr>
            </w:pPr>
            <w:r>
              <w:rPr>
                <w:rFonts w:hint="eastAsia"/>
                <w:szCs w:val="21"/>
              </w:rPr>
              <w:t>服务实施方案</w:t>
            </w:r>
          </w:p>
        </w:tc>
        <w:tc>
          <w:tcPr>
            <w:tcW w:w="696" w:type="dxa"/>
            <w:tcBorders>
              <w:tl2br w:val="nil"/>
              <w:tr2bl w:val="nil"/>
            </w:tcBorders>
            <w:vAlign w:val="center"/>
          </w:tcPr>
          <w:p w14:paraId="4410BC94" w14:textId="28979BCC"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10</w:t>
            </w:r>
          </w:p>
        </w:tc>
        <w:tc>
          <w:tcPr>
            <w:tcW w:w="4856" w:type="dxa"/>
            <w:tcBorders>
              <w:tl2br w:val="nil"/>
              <w:tr2bl w:val="nil"/>
            </w:tcBorders>
          </w:tcPr>
          <w:p w14:paraId="6B9D8A54"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（一）评分内容：</w:t>
            </w:r>
          </w:p>
          <w:p w14:paraId="15D0A1B8"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根据招标文件要求提供实施方案，内容应包括：</w:t>
            </w:r>
          </w:p>
          <w:p w14:paraId="7FD8C437"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1.实施计划</w:t>
            </w:r>
          </w:p>
          <w:p w14:paraId="39EC70E9"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2.设备配置</w:t>
            </w:r>
          </w:p>
          <w:p w14:paraId="3EB46918"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3.设备安装调试</w:t>
            </w:r>
          </w:p>
          <w:p w14:paraId="2A309E61" w14:textId="77777777" w:rsidR="0029534B" w:rsidRPr="0029534B" w:rsidRDefault="0029534B" w:rsidP="0029534B">
            <w:pPr>
              <w:adjustRightInd w:val="0"/>
              <w:snapToGrid w:val="0"/>
              <w:spacing w:line="320" w:lineRule="exact"/>
              <w:rPr>
                <w:rFonts w:ascii="宋体" w:hAnsi="宋体" w:cs="宋体" w:hint="eastAsia"/>
                <w:szCs w:val="21"/>
              </w:rPr>
            </w:pPr>
            <w:r w:rsidRPr="0029534B">
              <w:rPr>
                <w:rFonts w:ascii="宋体" w:hAnsi="宋体" w:cs="宋体" w:hint="eastAsia"/>
                <w:szCs w:val="21"/>
              </w:rPr>
              <w:t>4.技术保障措施</w:t>
            </w:r>
          </w:p>
          <w:p w14:paraId="2638AEDB" w14:textId="77777777" w:rsidR="0029534B" w:rsidRPr="0029534B" w:rsidRDefault="0029534B" w:rsidP="0029534B">
            <w:pPr>
              <w:numPr>
                <w:ilvl w:val="0"/>
                <w:numId w:val="10"/>
              </w:numPr>
              <w:adjustRightInd w:val="0"/>
              <w:snapToGrid w:val="0"/>
              <w:spacing w:line="320" w:lineRule="exact"/>
              <w:ind w:left="0" w:firstLine="0"/>
              <w:rPr>
                <w:rFonts w:ascii="宋体" w:hAnsi="宋体" w:cs="宋体" w:hint="eastAsia"/>
                <w:szCs w:val="21"/>
              </w:rPr>
            </w:pPr>
            <w:r w:rsidRPr="0029534B">
              <w:rPr>
                <w:rFonts w:ascii="宋体" w:hAnsi="宋体" w:cs="宋体" w:hint="eastAsia"/>
                <w:szCs w:val="21"/>
              </w:rPr>
              <w:t>5.服务响应时间</w:t>
            </w:r>
          </w:p>
          <w:p w14:paraId="6798C333" w14:textId="77777777" w:rsidR="0029534B" w:rsidRPr="0029534B" w:rsidRDefault="0029534B" w:rsidP="0029534B">
            <w:pPr>
              <w:numPr>
                <w:ilvl w:val="0"/>
                <w:numId w:val="10"/>
              </w:numPr>
              <w:adjustRightInd w:val="0"/>
              <w:snapToGrid w:val="0"/>
              <w:spacing w:line="320" w:lineRule="exact"/>
              <w:ind w:left="0" w:firstLine="0"/>
              <w:rPr>
                <w:rFonts w:ascii="宋体" w:hAnsi="宋体" w:cs="宋体" w:hint="eastAsia"/>
                <w:szCs w:val="21"/>
              </w:rPr>
            </w:pPr>
            <w:r w:rsidRPr="0029534B">
              <w:rPr>
                <w:rFonts w:ascii="宋体" w:hAnsi="宋体" w:cs="宋体" w:hint="eastAsia"/>
                <w:szCs w:val="21"/>
              </w:rPr>
              <w:t>6.服务质量保证承诺</w:t>
            </w:r>
          </w:p>
          <w:p w14:paraId="6A856BD8"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（二）评分依据：</w:t>
            </w:r>
          </w:p>
          <w:p w14:paraId="1B872206"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每提供上述任意一项内容得</w:t>
            </w:r>
            <w:r w:rsidRPr="0029534B">
              <w:rPr>
                <w:rFonts w:ascii="宋体" w:hAnsi="宋体" w:cs="宋体"/>
                <w:szCs w:val="21"/>
              </w:rPr>
              <w:t>10</w:t>
            </w:r>
            <w:r w:rsidRPr="0029534B">
              <w:rPr>
                <w:rFonts w:ascii="宋体" w:hAnsi="宋体" w:cs="宋体" w:hint="eastAsia"/>
                <w:szCs w:val="21"/>
              </w:rPr>
              <w:t>分，本小项累计最高得</w:t>
            </w:r>
            <w:r w:rsidRPr="0029534B">
              <w:rPr>
                <w:rFonts w:ascii="宋体" w:hAnsi="宋体" w:cs="宋体"/>
                <w:szCs w:val="21"/>
              </w:rPr>
              <w:t>60</w:t>
            </w:r>
            <w:r w:rsidRPr="0029534B">
              <w:rPr>
                <w:rFonts w:ascii="宋体" w:hAnsi="宋体" w:cs="宋体" w:hint="eastAsia"/>
                <w:szCs w:val="21"/>
              </w:rPr>
              <w:t>分；在此基础上，专家根据各供应商的</w:t>
            </w:r>
            <w:proofErr w:type="gramStart"/>
            <w:r w:rsidRPr="0029534B">
              <w:rPr>
                <w:rFonts w:ascii="宋体" w:hAnsi="宋体" w:cs="宋体" w:hint="eastAsia"/>
                <w:szCs w:val="21"/>
              </w:rPr>
              <w:t>具体响应</w:t>
            </w:r>
            <w:proofErr w:type="gramEnd"/>
            <w:r w:rsidRPr="0029534B">
              <w:rPr>
                <w:rFonts w:ascii="宋体" w:hAnsi="宋体" w:cs="宋体" w:hint="eastAsia"/>
                <w:szCs w:val="21"/>
              </w:rPr>
              <w:t>内容按照量化的评审因素指标进一步评审：</w:t>
            </w:r>
          </w:p>
          <w:p w14:paraId="2A3110E1"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1.方案整体科学合理、针对性强、可操作性强，评审为优的，加40分；</w:t>
            </w:r>
          </w:p>
          <w:p w14:paraId="37615344"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2.方案较合理、有一定针对性、一定可操作性，评审为良的，加20分；</w:t>
            </w:r>
          </w:p>
          <w:p w14:paraId="2BC43524"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3.方案不尽合理、针对性一般、可操作性一般，评审为中的，加10分；</w:t>
            </w:r>
          </w:p>
          <w:p w14:paraId="3763D7AD" w14:textId="21376CF6" w:rsidR="0029534B" w:rsidRDefault="0029534B" w:rsidP="0029534B">
            <w:pPr>
              <w:adjustRightInd w:val="0"/>
              <w:snapToGrid w:val="0"/>
              <w:spacing w:line="320" w:lineRule="exact"/>
              <w:rPr>
                <w:rFonts w:ascii="宋体" w:hAnsi="宋体" w:cs="宋体" w:hint="eastAsia"/>
                <w:szCs w:val="21"/>
              </w:rPr>
            </w:pPr>
            <w:r w:rsidRPr="0029534B">
              <w:rPr>
                <w:rFonts w:ascii="宋体" w:hAnsi="宋体" w:cs="宋体" w:hint="eastAsia"/>
                <w:szCs w:val="21"/>
              </w:rPr>
              <w:t>4.方案不合理、无针对性、无可操作性，评审为差的，加0分。</w:t>
            </w:r>
          </w:p>
        </w:tc>
      </w:tr>
      <w:tr w:rsidR="0029534B" w14:paraId="1732B7BF" w14:textId="77777777">
        <w:trPr>
          <w:tblCellSpacing w:w="0" w:type="dxa"/>
        </w:trPr>
        <w:tc>
          <w:tcPr>
            <w:tcW w:w="685" w:type="dxa"/>
            <w:vMerge/>
            <w:tcBorders>
              <w:tl2br w:val="nil"/>
              <w:tr2bl w:val="nil"/>
            </w:tcBorders>
            <w:vAlign w:val="center"/>
          </w:tcPr>
          <w:p w14:paraId="52A9722C" w14:textId="77777777" w:rsidR="0029534B" w:rsidRDefault="0029534B" w:rsidP="0029534B">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498DF021" w14:textId="77777777"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2</w:t>
            </w:r>
          </w:p>
        </w:tc>
        <w:tc>
          <w:tcPr>
            <w:tcW w:w="2264" w:type="dxa"/>
            <w:tcBorders>
              <w:tl2br w:val="nil"/>
              <w:tr2bl w:val="nil"/>
            </w:tcBorders>
            <w:vAlign w:val="center"/>
          </w:tcPr>
          <w:p w14:paraId="2F7804EA" w14:textId="7942BDBB"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hint="eastAsia"/>
                <w:szCs w:val="21"/>
              </w:rPr>
              <w:t>培训实施方案</w:t>
            </w:r>
          </w:p>
        </w:tc>
        <w:tc>
          <w:tcPr>
            <w:tcW w:w="696" w:type="dxa"/>
            <w:tcBorders>
              <w:tl2br w:val="nil"/>
              <w:tr2bl w:val="nil"/>
            </w:tcBorders>
            <w:vAlign w:val="center"/>
          </w:tcPr>
          <w:p w14:paraId="2A6145AC" w14:textId="0A6D8E6E"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4</w:t>
            </w:r>
          </w:p>
        </w:tc>
        <w:tc>
          <w:tcPr>
            <w:tcW w:w="4856" w:type="dxa"/>
            <w:tcBorders>
              <w:tl2br w:val="nil"/>
              <w:tr2bl w:val="nil"/>
            </w:tcBorders>
          </w:tcPr>
          <w:p w14:paraId="44421B9B"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（一）评分内容：</w:t>
            </w:r>
          </w:p>
          <w:p w14:paraId="3729D177"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根据招标文件要求提供实施方案，内容应包括：</w:t>
            </w:r>
          </w:p>
          <w:p w14:paraId="5A5598FF"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1.培训日程计划</w:t>
            </w:r>
          </w:p>
          <w:p w14:paraId="20DB5584"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2.培训实施安排</w:t>
            </w:r>
          </w:p>
          <w:p w14:paraId="196C6B7E"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szCs w:val="21"/>
              </w:rPr>
              <w:t>3.</w:t>
            </w:r>
            <w:r w:rsidRPr="0029534B">
              <w:rPr>
                <w:rFonts w:ascii="宋体" w:hAnsi="宋体" w:cs="宋体" w:hint="eastAsia"/>
                <w:szCs w:val="21"/>
              </w:rPr>
              <w:t>培训师资力量</w:t>
            </w:r>
          </w:p>
          <w:p w14:paraId="6F647FA3"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（二）评分依据：</w:t>
            </w:r>
          </w:p>
          <w:p w14:paraId="7D817943"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每提供上述任意一项内容得20分，本小项累计最高得60分；在此基础上，专家根据各供应商的</w:t>
            </w:r>
            <w:proofErr w:type="gramStart"/>
            <w:r w:rsidRPr="0029534B">
              <w:rPr>
                <w:rFonts w:ascii="宋体" w:hAnsi="宋体" w:cs="宋体" w:hint="eastAsia"/>
                <w:szCs w:val="21"/>
              </w:rPr>
              <w:t>具体响应</w:t>
            </w:r>
            <w:proofErr w:type="gramEnd"/>
            <w:r w:rsidRPr="0029534B">
              <w:rPr>
                <w:rFonts w:ascii="宋体" w:hAnsi="宋体" w:cs="宋体" w:hint="eastAsia"/>
                <w:szCs w:val="21"/>
              </w:rPr>
              <w:t>内容按照量化的评审因素指标进一步评审：</w:t>
            </w:r>
          </w:p>
          <w:p w14:paraId="6B15F2A7"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1.方案整体科学合理、针对性强、可操作性强，评审为优的，加40分；</w:t>
            </w:r>
          </w:p>
          <w:p w14:paraId="440ADF7D"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2.方案较合理、有一定针对性、一定可操作性，评</w:t>
            </w:r>
            <w:r w:rsidRPr="0029534B">
              <w:rPr>
                <w:rFonts w:ascii="宋体" w:hAnsi="宋体" w:cs="宋体" w:hint="eastAsia"/>
                <w:szCs w:val="21"/>
              </w:rPr>
              <w:lastRenderedPageBreak/>
              <w:t>审为良的，加20分；</w:t>
            </w:r>
          </w:p>
          <w:p w14:paraId="702C8AC2"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3.方案不尽合理、针对性一般、可操作性一般，评审为中的，加10分；</w:t>
            </w:r>
          </w:p>
          <w:p w14:paraId="13B4B93B" w14:textId="77D43833" w:rsidR="0029534B" w:rsidRDefault="0029534B" w:rsidP="0029534B">
            <w:pPr>
              <w:adjustRightInd w:val="0"/>
              <w:snapToGrid w:val="0"/>
              <w:spacing w:line="320" w:lineRule="exact"/>
              <w:rPr>
                <w:rFonts w:ascii="宋体" w:hAnsi="宋体" w:cs="宋体" w:hint="eastAsia"/>
                <w:szCs w:val="21"/>
              </w:rPr>
            </w:pPr>
            <w:r w:rsidRPr="0029534B">
              <w:rPr>
                <w:rFonts w:ascii="宋体" w:hAnsi="宋体" w:cs="宋体" w:hint="eastAsia"/>
                <w:szCs w:val="21"/>
              </w:rPr>
              <w:t>4.方案不合理、无针对性、无可操作性，评审为差的，加0分。</w:t>
            </w:r>
          </w:p>
        </w:tc>
      </w:tr>
      <w:tr w:rsidR="0029534B" w14:paraId="69934150" w14:textId="77777777">
        <w:trPr>
          <w:tblCellSpacing w:w="0" w:type="dxa"/>
        </w:trPr>
        <w:tc>
          <w:tcPr>
            <w:tcW w:w="685" w:type="dxa"/>
            <w:vMerge/>
            <w:tcBorders>
              <w:tl2br w:val="nil"/>
              <w:tr2bl w:val="nil"/>
            </w:tcBorders>
            <w:vAlign w:val="center"/>
          </w:tcPr>
          <w:p w14:paraId="0FBFCD6B" w14:textId="77777777" w:rsidR="0029534B" w:rsidRDefault="0029534B" w:rsidP="0029534B">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4C3829BC" w14:textId="77777777"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3</w:t>
            </w:r>
          </w:p>
        </w:tc>
        <w:tc>
          <w:tcPr>
            <w:tcW w:w="2264" w:type="dxa"/>
            <w:tcBorders>
              <w:tl2br w:val="nil"/>
              <w:tr2bl w:val="nil"/>
            </w:tcBorders>
            <w:vAlign w:val="center"/>
          </w:tcPr>
          <w:p w14:paraId="21A5DD0D" w14:textId="23231F58"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hint="eastAsia"/>
                <w:szCs w:val="21"/>
              </w:rPr>
              <w:t>应急服务方案</w:t>
            </w:r>
          </w:p>
        </w:tc>
        <w:tc>
          <w:tcPr>
            <w:tcW w:w="696" w:type="dxa"/>
            <w:tcBorders>
              <w:tl2br w:val="nil"/>
              <w:tr2bl w:val="nil"/>
            </w:tcBorders>
            <w:vAlign w:val="center"/>
          </w:tcPr>
          <w:p w14:paraId="731E07B2" w14:textId="2DD91481"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4</w:t>
            </w:r>
          </w:p>
        </w:tc>
        <w:tc>
          <w:tcPr>
            <w:tcW w:w="4856" w:type="dxa"/>
            <w:tcBorders>
              <w:tl2br w:val="nil"/>
              <w:tr2bl w:val="nil"/>
            </w:tcBorders>
            <w:vAlign w:val="center"/>
          </w:tcPr>
          <w:p w14:paraId="370C340B"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（一）评分内容：</w:t>
            </w:r>
          </w:p>
          <w:p w14:paraId="6A355812"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根据招标文件要求提供实施方案，内容应包括：</w:t>
            </w:r>
          </w:p>
          <w:p w14:paraId="1B808EB9"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1.应急情况预判</w:t>
            </w:r>
          </w:p>
          <w:p w14:paraId="2DEFFD11"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2.应急措施制定</w:t>
            </w:r>
          </w:p>
          <w:p w14:paraId="6ACC2EF1"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szCs w:val="21"/>
              </w:rPr>
              <w:t>3.</w:t>
            </w:r>
            <w:r w:rsidRPr="0029534B">
              <w:rPr>
                <w:rFonts w:ascii="宋体" w:hAnsi="宋体" w:cs="宋体" w:hint="eastAsia"/>
                <w:szCs w:val="21"/>
              </w:rPr>
              <w:t>应急演练安排</w:t>
            </w:r>
          </w:p>
          <w:p w14:paraId="3631D57A"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（二）评分依据：</w:t>
            </w:r>
          </w:p>
          <w:p w14:paraId="30D781F6"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每提供上述任意一项内容得20分，本小项累计最高得60分；在此基础上，专家根据各供应商的</w:t>
            </w:r>
            <w:proofErr w:type="gramStart"/>
            <w:r w:rsidRPr="0029534B">
              <w:rPr>
                <w:rFonts w:ascii="宋体" w:hAnsi="宋体" w:cs="宋体" w:hint="eastAsia"/>
                <w:szCs w:val="21"/>
              </w:rPr>
              <w:t>具体响应</w:t>
            </w:r>
            <w:proofErr w:type="gramEnd"/>
            <w:r w:rsidRPr="0029534B">
              <w:rPr>
                <w:rFonts w:ascii="宋体" w:hAnsi="宋体" w:cs="宋体" w:hint="eastAsia"/>
                <w:szCs w:val="21"/>
              </w:rPr>
              <w:t>内容按照量化的评审因素指标进一步评审：</w:t>
            </w:r>
          </w:p>
          <w:p w14:paraId="56A18FA2"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1.方案整体科学合理、针对性强、可操作性强，评审为优的，加40分；</w:t>
            </w:r>
          </w:p>
          <w:p w14:paraId="0F102ED1"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2.方案较合理、有一定针对性、一定可操作性，评审为良的，加20分；</w:t>
            </w:r>
          </w:p>
          <w:p w14:paraId="7AE0D027" w14:textId="77777777" w:rsidR="0029534B" w:rsidRPr="0029534B" w:rsidRDefault="0029534B" w:rsidP="0029534B">
            <w:pPr>
              <w:wordWrap w:val="0"/>
              <w:adjustRightInd w:val="0"/>
              <w:snapToGrid w:val="0"/>
              <w:spacing w:line="320" w:lineRule="exact"/>
              <w:rPr>
                <w:rFonts w:ascii="宋体" w:hAnsi="宋体" w:cs="宋体" w:hint="eastAsia"/>
                <w:szCs w:val="21"/>
              </w:rPr>
            </w:pPr>
            <w:r w:rsidRPr="0029534B">
              <w:rPr>
                <w:rFonts w:ascii="宋体" w:hAnsi="宋体" w:cs="宋体" w:hint="eastAsia"/>
                <w:szCs w:val="21"/>
              </w:rPr>
              <w:t>3.方案不尽合理、针对性一般、可操作性一般，评审为中的，加10分；</w:t>
            </w:r>
          </w:p>
          <w:p w14:paraId="277FB6C4" w14:textId="1D9E6C45" w:rsidR="0029534B" w:rsidRDefault="0029534B" w:rsidP="0029534B">
            <w:pPr>
              <w:widowControl/>
              <w:wordWrap w:val="0"/>
              <w:spacing w:line="360" w:lineRule="exact"/>
              <w:rPr>
                <w:rFonts w:ascii="宋体" w:hAnsi="宋体" w:cs="宋体" w:hint="eastAsia"/>
                <w:szCs w:val="21"/>
              </w:rPr>
            </w:pPr>
            <w:r w:rsidRPr="0029534B">
              <w:rPr>
                <w:rFonts w:ascii="宋体" w:hAnsi="宋体" w:cs="宋体" w:hint="eastAsia"/>
                <w:szCs w:val="21"/>
              </w:rPr>
              <w:t>4.方案不合理、无针对性、无可操作性，评审为差的，加0分。</w:t>
            </w:r>
          </w:p>
        </w:tc>
      </w:tr>
      <w:tr w:rsidR="0029534B" w14:paraId="2AB896B1" w14:textId="77777777">
        <w:trPr>
          <w:tblCellSpacing w:w="0" w:type="dxa"/>
        </w:trPr>
        <w:tc>
          <w:tcPr>
            <w:tcW w:w="685" w:type="dxa"/>
            <w:vMerge/>
            <w:tcBorders>
              <w:tl2br w:val="nil"/>
              <w:tr2bl w:val="nil"/>
            </w:tcBorders>
            <w:vAlign w:val="center"/>
          </w:tcPr>
          <w:p w14:paraId="513D782C" w14:textId="77777777" w:rsidR="0029534B" w:rsidRDefault="0029534B" w:rsidP="0029534B">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3E380F38" w14:textId="77777777"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4</w:t>
            </w:r>
          </w:p>
        </w:tc>
        <w:tc>
          <w:tcPr>
            <w:tcW w:w="2264" w:type="dxa"/>
            <w:tcBorders>
              <w:tl2br w:val="nil"/>
              <w:tr2bl w:val="nil"/>
            </w:tcBorders>
            <w:vAlign w:val="center"/>
          </w:tcPr>
          <w:p w14:paraId="07ACAC04" w14:textId="794CF48C" w:rsidR="0029534B" w:rsidRDefault="0029534B" w:rsidP="0029534B">
            <w:pPr>
              <w:wordWrap w:val="0"/>
              <w:adjustRightInd w:val="0"/>
              <w:snapToGrid w:val="0"/>
              <w:spacing w:line="320" w:lineRule="exact"/>
              <w:jc w:val="center"/>
              <w:rPr>
                <w:rFonts w:ascii="宋体" w:hAnsi="宋体" w:cs="宋体" w:hint="eastAsia"/>
                <w:szCs w:val="21"/>
              </w:rPr>
            </w:pPr>
            <w:r>
              <w:rPr>
                <w:rFonts w:hint="eastAsia"/>
                <w:szCs w:val="21"/>
              </w:rPr>
              <w:t>投入服务配套的设施情况</w:t>
            </w:r>
          </w:p>
        </w:tc>
        <w:tc>
          <w:tcPr>
            <w:tcW w:w="696" w:type="dxa"/>
            <w:tcBorders>
              <w:tl2br w:val="nil"/>
              <w:tr2bl w:val="nil"/>
            </w:tcBorders>
            <w:vAlign w:val="center"/>
          </w:tcPr>
          <w:p w14:paraId="064FD2AC" w14:textId="77777777"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5</w:t>
            </w:r>
          </w:p>
        </w:tc>
        <w:tc>
          <w:tcPr>
            <w:tcW w:w="4856" w:type="dxa"/>
            <w:tcBorders>
              <w:tl2br w:val="nil"/>
              <w:tr2bl w:val="nil"/>
            </w:tcBorders>
          </w:tcPr>
          <w:p w14:paraId="559F56FB" w14:textId="77777777" w:rsidR="0029534B" w:rsidRPr="0029534B" w:rsidRDefault="0029534B" w:rsidP="0029534B">
            <w:pPr>
              <w:adjustRightInd w:val="0"/>
              <w:snapToGrid w:val="0"/>
              <w:spacing w:line="320" w:lineRule="exact"/>
              <w:rPr>
                <w:rFonts w:ascii="宋体" w:hAnsi="宋体" w:cs="宋体" w:hint="eastAsia"/>
                <w:szCs w:val="21"/>
              </w:rPr>
            </w:pPr>
            <w:r w:rsidRPr="0029534B">
              <w:rPr>
                <w:rFonts w:ascii="宋体" w:hAnsi="宋体" w:cs="宋体" w:hint="eastAsia"/>
                <w:szCs w:val="21"/>
              </w:rPr>
              <w:t>（一）评分内容：</w:t>
            </w:r>
          </w:p>
          <w:p w14:paraId="5CD8B638" w14:textId="77777777" w:rsidR="0029534B" w:rsidRPr="0029534B" w:rsidRDefault="0029534B" w:rsidP="0029534B">
            <w:pPr>
              <w:adjustRightInd w:val="0"/>
              <w:snapToGrid w:val="0"/>
              <w:spacing w:line="320" w:lineRule="exact"/>
              <w:jc w:val="left"/>
              <w:rPr>
                <w:rFonts w:ascii="宋体" w:hAnsi="宋体" w:cs="宋体" w:hint="eastAsia"/>
                <w:szCs w:val="21"/>
              </w:rPr>
            </w:pPr>
            <w:r w:rsidRPr="0029534B">
              <w:rPr>
                <w:rFonts w:ascii="宋体" w:hAnsi="宋体" w:cs="宋体" w:hint="eastAsia"/>
                <w:szCs w:val="21"/>
              </w:rPr>
              <w:t>投标人提供服务的设备及系统均由同一制造商生产的，得100分，否则不得分。</w:t>
            </w:r>
          </w:p>
          <w:p w14:paraId="00D376C9" w14:textId="77777777" w:rsidR="0029534B" w:rsidRPr="0029534B" w:rsidRDefault="0029534B" w:rsidP="0029534B">
            <w:pPr>
              <w:adjustRightInd w:val="0"/>
              <w:snapToGrid w:val="0"/>
              <w:spacing w:line="320" w:lineRule="exact"/>
              <w:jc w:val="left"/>
              <w:rPr>
                <w:rFonts w:ascii="宋体" w:hAnsi="宋体" w:cs="宋体" w:hint="eastAsia"/>
                <w:szCs w:val="21"/>
              </w:rPr>
            </w:pPr>
            <w:r w:rsidRPr="0029534B">
              <w:rPr>
                <w:rFonts w:ascii="宋体" w:hAnsi="宋体" w:cs="宋体" w:hint="eastAsia"/>
                <w:szCs w:val="21"/>
              </w:rPr>
              <w:t>（二）评分依据:</w:t>
            </w:r>
          </w:p>
          <w:p w14:paraId="43ABA3D2" w14:textId="4B80BAD6" w:rsidR="0029534B" w:rsidRDefault="0029534B" w:rsidP="0029534B">
            <w:pPr>
              <w:adjustRightInd w:val="0"/>
              <w:snapToGrid w:val="0"/>
              <w:spacing w:after="160" w:line="320" w:lineRule="exact"/>
              <w:jc w:val="left"/>
              <w:rPr>
                <w:rFonts w:ascii="宋体" w:hAnsi="宋体" w:cs="宋体" w:hint="eastAsia"/>
                <w:color w:val="FF0000"/>
                <w:szCs w:val="21"/>
              </w:rPr>
            </w:pPr>
            <w:r w:rsidRPr="0029534B">
              <w:rPr>
                <w:rFonts w:ascii="宋体" w:hAnsi="宋体" w:cs="宋体" w:hint="eastAsia"/>
                <w:szCs w:val="21"/>
              </w:rPr>
              <w:t>投标人提供承诺函（格式自定）加盖投标人公章，并提供国家体育用品质量监督检验中心检验检测报告扫描件作为得分依据。未提供上述证明文件或证明文件不满足要求均不得分。</w:t>
            </w:r>
          </w:p>
        </w:tc>
      </w:tr>
      <w:tr w:rsidR="0029534B" w14:paraId="4406DF8E" w14:textId="77777777">
        <w:trPr>
          <w:tblCellSpacing w:w="0" w:type="dxa"/>
        </w:trPr>
        <w:tc>
          <w:tcPr>
            <w:tcW w:w="685" w:type="dxa"/>
            <w:tcBorders>
              <w:tl2br w:val="nil"/>
              <w:tr2bl w:val="nil"/>
            </w:tcBorders>
            <w:vAlign w:val="center"/>
          </w:tcPr>
          <w:p w14:paraId="1ACDC94D" w14:textId="77777777" w:rsidR="0029534B" w:rsidRDefault="0029534B" w:rsidP="0029534B">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63B03E2D" w14:textId="01FC11CF"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5</w:t>
            </w:r>
          </w:p>
        </w:tc>
        <w:tc>
          <w:tcPr>
            <w:tcW w:w="2264" w:type="dxa"/>
            <w:tcBorders>
              <w:tl2br w:val="nil"/>
              <w:tr2bl w:val="nil"/>
            </w:tcBorders>
            <w:vAlign w:val="center"/>
          </w:tcPr>
          <w:p w14:paraId="7B4E2ED1" w14:textId="56BB1344" w:rsidR="0029534B" w:rsidRDefault="0029534B" w:rsidP="0029534B">
            <w:pPr>
              <w:wordWrap w:val="0"/>
              <w:adjustRightInd w:val="0"/>
              <w:snapToGrid w:val="0"/>
              <w:spacing w:line="320" w:lineRule="exact"/>
              <w:jc w:val="center"/>
              <w:rPr>
                <w:rFonts w:hint="eastAsia"/>
                <w:szCs w:val="21"/>
              </w:rPr>
            </w:pPr>
            <w:r>
              <w:rPr>
                <w:rFonts w:ascii="宋体" w:hAnsi="宋体" w:cs="宋体" w:hint="eastAsia"/>
                <w:kern w:val="0"/>
                <w:szCs w:val="21"/>
              </w:rPr>
              <w:t>技术要求偏离情况</w:t>
            </w:r>
          </w:p>
        </w:tc>
        <w:tc>
          <w:tcPr>
            <w:tcW w:w="696" w:type="dxa"/>
            <w:tcBorders>
              <w:tl2br w:val="nil"/>
              <w:tr2bl w:val="nil"/>
            </w:tcBorders>
            <w:vAlign w:val="center"/>
          </w:tcPr>
          <w:p w14:paraId="01670C67" w14:textId="5C688B10"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10</w:t>
            </w:r>
          </w:p>
        </w:tc>
        <w:tc>
          <w:tcPr>
            <w:tcW w:w="4856" w:type="dxa"/>
            <w:tcBorders>
              <w:tl2br w:val="nil"/>
              <w:tr2bl w:val="nil"/>
            </w:tcBorders>
          </w:tcPr>
          <w:p w14:paraId="7BD3B273" w14:textId="77777777" w:rsidR="0029534B" w:rsidRPr="0029534B" w:rsidRDefault="0029534B" w:rsidP="0029534B">
            <w:pPr>
              <w:rPr>
                <w:rFonts w:ascii="宋体" w:hAnsi="宋体" w:cs="宋体"/>
                <w:szCs w:val="21"/>
              </w:rPr>
            </w:pPr>
            <w:r w:rsidRPr="0029534B">
              <w:rPr>
                <w:rFonts w:ascii="宋体" w:hAnsi="宋体" w:cs="宋体" w:hint="eastAsia"/>
                <w:szCs w:val="21"/>
              </w:rPr>
              <w:t>（一）评分内容</w:t>
            </w:r>
          </w:p>
          <w:p w14:paraId="0371E130" w14:textId="77777777" w:rsidR="0029534B" w:rsidRPr="0029534B" w:rsidRDefault="0029534B" w:rsidP="0029534B">
            <w:pPr>
              <w:rPr>
                <w:rFonts w:ascii="宋体" w:hAnsi="宋体" w:cs="宋体"/>
                <w:szCs w:val="21"/>
              </w:rPr>
            </w:pPr>
            <w:r w:rsidRPr="0029534B">
              <w:rPr>
                <w:rFonts w:ascii="宋体" w:hAnsi="宋体" w:cs="宋体" w:hint="eastAsia"/>
                <w:szCs w:val="21"/>
              </w:rPr>
              <w:t>根据项目需求中产品技术要求的满足程度进行评价，评审委员会以投标文件《技术要求偏离表》响应情况进行打分。</w:t>
            </w:r>
          </w:p>
          <w:p w14:paraId="42D8A835" w14:textId="77777777" w:rsidR="0029534B" w:rsidRPr="0029534B" w:rsidRDefault="0029534B" w:rsidP="0029534B">
            <w:pPr>
              <w:rPr>
                <w:rFonts w:ascii="宋体" w:hAnsi="宋体" w:cs="宋体"/>
                <w:szCs w:val="21"/>
              </w:rPr>
            </w:pPr>
            <w:r w:rsidRPr="0029534B">
              <w:rPr>
                <w:rFonts w:ascii="宋体" w:hAnsi="宋体" w:cs="宋体" w:hint="eastAsia"/>
                <w:szCs w:val="21"/>
              </w:rPr>
              <w:t>（二）评分依据</w:t>
            </w:r>
          </w:p>
          <w:p w14:paraId="69538449" w14:textId="0CB9D4D2" w:rsidR="0029534B" w:rsidRPr="0029534B" w:rsidRDefault="0029534B" w:rsidP="0029534B">
            <w:pPr>
              <w:adjustRightInd w:val="0"/>
              <w:snapToGrid w:val="0"/>
              <w:spacing w:line="320" w:lineRule="exact"/>
              <w:rPr>
                <w:rFonts w:ascii="宋体" w:hAnsi="宋体" w:cs="宋体" w:hint="eastAsia"/>
                <w:szCs w:val="21"/>
              </w:rPr>
            </w:pPr>
            <w:r w:rsidRPr="0029534B">
              <w:rPr>
                <w:rFonts w:ascii="宋体" w:hAnsi="宋体" w:cs="宋体" w:hint="eastAsia"/>
                <w:szCs w:val="21"/>
              </w:rPr>
              <w:t>带“</w:t>
            </w:r>
            <w:r w:rsidRPr="0029534B">
              <w:rPr>
                <w:rFonts w:ascii="宋体" w:hAnsi="宋体" w:cs="宋体"/>
                <w:szCs w:val="21"/>
              </w:rPr>
              <w:t>▲</w:t>
            </w:r>
            <w:r w:rsidRPr="0029534B">
              <w:rPr>
                <w:rFonts w:ascii="宋体" w:hAnsi="宋体" w:cs="宋体" w:hint="eastAsia"/>
                <w:szCs w:val="21"/>
              </w:rPr>
              <w:t>”重要技术要求，每有一项负偏离的扣10分；除带“</w:t>
            </w:r>
            <w:r w:rsidRPr="0029534B">
              <w:rPr>
                <w:rFonts w:ascii="宋体" w:hAnsi="宋体" w:cs="宋体"/>
                <w:szCs w:val="21"/>
              </w:rPr>
              <w:t>★</w:t>
            </w:r>
            <w:r w:rsidRPr="0029534B">
              <w:rPr>
                <w:rFonts w:ascii="宋体" w:hAnsi="宋体" w:cs="宋体" w:hint="eastAsia"/>
                <w:szCs w:val="21"/>
              </w:rPr>
              <w:t>”不可偏离技术要求和“</w:t>
            </w:r>
            <w:r w:rsidRPr="0029534B">
              <w:rPr>
                <w:rFonts w:ascii="宋体" w:hAnsi="宋体" w:cs="宋体"/>
                <w:szCs w:val="21"/>
              </w:rPr>
              <w:t>▲</w:t>
            </w:r>
            <w:r w:rsidRPr="0029534B">
              <w:rPr>
                <w:rFonts w:ascii="宋体" w:hAnsi="宋体" w:cs="宋体" w:hint="eastAsia"/>
                <w:szCs w:val="21"/>
              </w:rPr>
              <w:t>”</w:t>
            </w:r>
            <w:proofErr w:type="gramStart"/>
            <w:r w:rsidRPr="0029534B">
              <w:rPr>
                <w:rFonts w:ascii="宋体" w:hAnsi="宋体" w:cs="宋体" w:hint="eastAsia"/>
                <w:szCs w:val="21"/>
              </w:rPr>
              <w:t>号重要</w:t>
            </w:r>
            <w:proofErr w:type="gramEnd"/>
            <w:r w:rsidRPr="0029534B">
              <w:rPr>
                <w:rFonts w:ascii="宋体" w:hAnsi="宋体" w:cs="宋体" w:hint="eastAsia"/>
                <w:szCs w:val="21"/>
              </w:rPr>
              <w:t>技术要求以外的普通技术要求每有一项负偏离的扣5分，扣完为止；本项最高</w:t>
            </w:r>
            <w:r w:rsidRPr="0029534B">
              <w:rPr>
                <w:rFonts w:ascii="宋体" w:hAnsi="宋体" w:cs="宋体"/>
                <w:szCs w:val="21"/>
              </w:rPr>
              <w:t>100</w:t>
            </w:r>
            <w:r w:rsidRPr="0029534B">
              <w:rPr>
                <w:rFonts w:ascii="宋体" w:hAnsi="宋体" w:cs="宋体" w:hint="eastAsia"/>
                <w:szCs w:val="21"/>
              </w:rPr>
              <w:t>分，最低得</w:t>
            </w:r>
            <w:r w:rsidRPr="0029534B">
              <w:rPr>
                <w:rFonts w:ascii="宋体" w:hAnsi="宋体" w:cs="宋体"/>
                <w:szCs w:val="21"/>
              </w:rPr>
              <w:t>0</w:t>
            </w:r>
            <w:r w:rsidRPr="0029534B">
              <w:rPr>
                <w:rFonts w:ascii="宋体" w:hAnsi="宋体" w:cs="宋体" w:hint="eastAsia"/>
                <w:szCs w:val="21"/>
              </w:rPr>
              <w:t>分。</w:t>
            </w:r>
          </w:p>
        </w:tc>
      </w:tr>
      <w:tr w:rsidR="0029534B" w14:paraId="608A927B" w14:textId="77777777">
        <w:trPr>
          <w:tblCellSpacing w:w="0" w:type="dxa"/>
        </w:trPr>
        <w:tc>
          <w:tcPr>
            <w:tcW w:w="685" w:type="dxa"/>
            <w:tcBorders>
              <w:tl2br w:val="nil"/>
              <w:tr2bl w:val="nil"/>
            </w:tcBorders>
            <w:vAlign w:val="center"/>
          </w:tcPr>
          <w:p w14:paraId="3746A917" w14:textId="77777777" w:rsidR="0029534B" w:rsidRDefault="0029534B" w:rsidP="0029534B">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2CD1A535" w14:textId="3F225F8F"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6</w:t>
            </w:r>
          </w:p>
        </w:tc>
        <w:tc>
          <w:tcPr>
            <w:tcW w:w="2264" w:type="dxa"/>
            <w:tcBorders>
              <w:tl2br w:val="nil"/>
              <w:tr2bl w:val="nil"/>
            </w:tcBorders>
            <w:vAlign w:val="center"/>
          </w:tcPr>
          <w:p w14:paraId="01BBB188" w14:textId="24B8D9DA" w:rsidR="0029534B" w:rsidRDefault="0029534B" w:rsidP="0029534B">
            <w:pPr>
              <w:wordWrap w:val="0"/>
              <w:adjustRightInd w:val="0"/>
              <w:snapToGrid w:val="0"/>
              <w:spacing w:line="320" w:lineRule="exact"/>
              <w:jc w:val="center"/>
              <w:rPr>
                <w:rFonts w:ascii="宋体" w:hAnsi="宋体" w:cs="宋体" w:hint="eastAsia"/>
                <w:kern w:val="0"/>
                <w:szCs w:val="21"/>
              </w:rPr>
            </w:pPr>
            <w:r>
              <w:rPr>
                <w:rFonts w:ascii="宋体" w:hAnsi="宋体" w:cs="宋体" w:hint="eastAsia"/>
                <w:szCs w:val="21"/>
              </w:rPr>
              <w:t>拟安排的项目负责人情况（仅限一人）</w:t>
            </w:r>
          </w:p>
        </w:tc>
        <w:tc>
          <w:tcPr>
            <w:tcW w:w="696" w:type="dxa"/>
            <w:tcBorders>
              <w:tl2br w:val="nil"/>
              <w:tr2bl w:val="nil"/>
            </w:tcBorders>
            <w:vAlign w:val="center"/>
          </w:tcPr>
          <w:p w14:paraId="189668A1" w14:textId="54CE149E"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7</w:t>
            </w:r>
          </w:p>
        </w:tc>
        <w:tc>
          <w:tcPr>
            <w:tcW w:w="4856" w:type="dxa"/>
            <w:tcBorders>
              <w:tl2br w:val="nil"/>
              <w:tr2bl w:val="nil"/>
            </w:tcBorders>
          </w:tcPr>
          <w:p w14:paraId="6E634030" w14:textId="77777777" w:rsidR="0029534B" w:rsidRPr="0029534B" w:rsidRDefault="0029534B" w:rsidP="0029534B">
            <w:pPr>
              <w:rPr>
                <w:rFonts w:ascii="宋体" w:hAnsi="宋体" w:cs="宋体" w:hint="eastAsia"/>
                <w:szCs w:val="21"/>
              </w:rPr>
            </w:pPr>
            <w:r w:rsidRPr="0029534B">
              <w:rPr>
                <w:rFonts w:ascii="宋体" w:hAnsi="宋体" w:cs="宋体" w:hint="eastAsia"/>
                <w:szCs w:val="21"/>
              </w:rPr>
              <w:t>（一）评分内容：</w:t>
            </w:r>
          </w:p>
          <w:p w14:paraId="70A25637" w14:textId="77777777" w:rsidR="0029534B" w:rsidRPr="0029534B" w:rsidRDefault="0029534B" w:rsidP="0029534B">
            <w:pPr>
              <w:rPr>
                <w:rFonts w:ascii="宋体" w:hAnsi="宋体" w:cs="宋体" w:hint="eastAsia"/>
                <w:szCs w:val="21"/>
              </w:rPr>
            </w:pPr>
            <w:r w:rsidRPr="0029534B">
              <w:rPr>
                <w:rFonts w:ascii="宋体" w:hAnsi="宋体" w:cs="宋体" w:hint="eastAsia"/>
                <w:szCs w:val="21"/>
              </w:rPr>
              <w:t>按招标文件要求提供人员配备承诺（格式见招标文件第四章-投标文件附件-人员配备承诺），且拟安排项目负责人为投标单位员工（以社保为准），否</w:t>
            </w:r>
            <w:r w:rsidRPr="0029534B">
              <w:rPr>
                <w:rFonts w:ascii="宋体" w:hAnsi="宋体" w:cs="宋体" w:hint="eastAsia"/>
                <w:szCs w:val="21"/>
              </w:rPr>
              <w:lastRenderedPageBreak/>
              <w:t>则本项不得分。在此基础上：</w:t>
            </w:r>
          </w:p>
          <w:p w14:paraId="1ED261A9" w14:textId="77777777" w:rsidR="0029534B" w:rsidRPr="0029534B" w:rsidRDefault="0029534B" w:rsidP="0029534B">
            <w:pPr>
              <w:rPr>
                <w:rFonts w:ascii="宋体" w:hAnsi="宋体" w:cs="宋体" w:hint="eastAsia"/>
                <w:szCs w:val="21"/>
              </w:rPr>
            </w:pPr>
            <w:r w:rsidRPr="0029534B">
              <w:rPr>
                <w:rFonts w:ascii="宋体" w:hAnsi="宋体" w:cs="宋体" w:hint="eastAsia"/>
                <w:szCs w:val="21"/>
              </w:rPr>
              <w:t>1.资格证书：具有田径项目国家级裁判员证书的得40分。</w:t>
            </w:r>
          </w:p>
          <w:p w14:paraId="07F9569B" w14:textId="77777777" w:rsidR="0029534B" w:rsidRPr="0029534B" w:rsidRDefault="0029534B" w:rsidP="0029534B">
            <w:pPr>
              <w:rPr>
                <w:rFonts w:ascii="宋体" w:hAnsi="宋体" w:cs="宋体" w:hint="eastAsia"/>
                <w:szCs w:val="21"/>
              </w:rPr>
            </w:pPr>
            <w:r w:rsidRPr="0029534B">
              <w:rPr>
                <w:rFonts w:ascii="宋体" w:hAnsi="宋体" w:cs="宋体" w:hint="eastAsia"/>
                <w:szCs w:val="21"/>
              </w:rPr>
              <w:t>2.同类项目经验：具有10年及以上的中高考体育考试项目技术服务经验的，每个项目得10分，最高得60分。</w:t>
            </w:r>
          </w:p>
          <w:p w14:paraId="037C335B" w14:textId="77777777" w:rsidR="0029534B" w:rsidRPr="0029534B" w:rsidRDefault="0029534B" w:rsidP="0029534B">
            <w:pPr>
              <w:rPr>
                <w:rFonts w:ascii="宋体" w:hAnsi="宋体" w:cs="宋体" w:hint="eastAsia"/>
                <w:szCs w:val="21"/>
              </w:rPr>
            </w:pPr>
            <w:r w:rsidRPr="0029534B">
              <w:rPr>
                <w:rFonts w:ascii="宋体" w:hAnsi="宋体" w:cs="宋体" w:hint="eastAsia"/>
                <w:szCs w:val="21"/>
              </w:rPr>
              <w:t>评分依据：</w:t>
            </w:r>
          </w:p>
          <w:p w14:paraId="4ECAE2A1" w14:textId="77777777" w:rsidR="0029534B" w:rsidRPr="0029534B" w:rsidRDefault="0029534B" w:rsidP="0029534B">
            <w:pPr>
              <w:rPr>
                <w:rFonts w:ascii="宋体" w:hAnsi="宋体" w:cs="宋体" w:hint="eastAsia"/>
                <w:szCs w:val="21"/>
              </w:rPr>
            </w:pPr>
            <w:r w:rsidRPr="0029534B">
              <w:rPr>
                <w:rFonts w:ascii="宋体" w:hAnsi="宋体" w:cs="宋体" w:hint="eastAsia"/>
                <w:szCs w:val="21"/>
              </w:rPr>
              <w:t>1. 要求提供社会保险参保单位为投标人的2024年12月至2025年2月中任意一个月的</w:t>
            </w:r>
            <w:proofErr w:type="gramStart"/>
            <w:r w:rsidRPr="0029534B">
              <w:rPr>
                <w:rFonts w:ascii="宋体" w:hAnsi="宋体" w:cs="宋体" w:hint="eastAsia"/>
                <w:szCs w:val="21"/>
              </w:rPr>
              <w:t>社保证明</w:t>
            </w:r>
            <w:proofErr w:type="gramEnd"/>
            <w:r w:rsidRPr="0029534B">
              <w:rPr>
                <w:rFonts w:ascii="宋体" w:hAnsi="宋体" w:cs="宋体" w:hint="eastAsia"/>
                <w:szCs w:val="21"/>
              </w:rPr>
              <w:t>作为本单位员工的证明依据。若供应</w:t>
            </w:r>
            <w:proofErr w:type="gramStart"/>
            <w:r w:rsidRPr="0029534B">
              <w:rPr>
                <w:rFonts w:ascii="宋体" w:hAnsi="宋体" w:cs="宋体" w:hint="eastAsia"/>
                <w:szCs w:val="21"/>
              </w:rPr>
              <w:t>商成立</w:t>
            </w:r>
            <w:proofErr w:type="gramEnd"/>
            <w:r w:rsidRPr="0029534B">
              <w:rPr>
                <w:rFonts w:ascii="宋体" w:hAnsi="宋体" w:cs="宋体" w:hint="eastAsia"/>
                <w:szCs w:val="21"/>
              </w:rPr>
              <w:t>不足三个月的，需提供成立情况说明函(格式自拟)，无需提供相关人员社保，亦可得分。</w:t>
            </w:r>
          </w:p>
          <w:p w14:paraId="586519A5" w14:textId="77777777" w:rsidR="0029534B" w:rsidRPr="0029534B" w:rsidRDefault="0029534B" w:rsidP="0029534B">
            <w:pPr>
              <w:rPr>
                <w:rFonts w:ascii="宋体" w:hAnsi="宋体" w:cs="宋体" w:hint="eastAsia"/>
                <w:szCs w:val="21"/>
              </w:rPr>
            </w:pPr>
            <w:r w:rsidRPr="0029534B">
              <w:rPr>
                <w:rFonts w:ascii="宋体" w:hAnsi="宋体" w:cs="宋体" w:hint="eastAsia"/>
                <w:szCs w:val="21"/>
              </w:rPr>
              <w:t>2.提供资格证书扫描件，</w:t>
            </w:r>
            <w:proofErr w:type="gramStart"/>
            <w:r w:rsidRPr="0029534B">
              <w:rPr>
                <w:rFonts w:ascii="宋体" w:hAnsi="宋体" w:cs="宋体" w:hint="eastAsia"/>
                <w:szCs w:val="21"/>
              </w:rPr>
              <w:t>若人</w:t>
            </w:r>
            <w:proofErr w:type="gramEnd"/>
            <w:r w:rsidRPr="0029534B">
              <w:rPr>
                <w:rFonts w:ascii="宋体" w:hAnsi="宋体" w:cs="宋体" w:hint="eastAsia"/>
                <w:szCs w:val="21"/>
              </w:rPr>
              <w:t>员证书为协会颁发的，则还需要提供该协会在全国社会组织信用信息公示平台（网址https://xxgs.chinanpo.mca.gov.cn)的查询“正常”页面截图。</w:t>
            </w:r>
          </w:p>
          <w:p w14:paraId="3995C302" w14:textId="77777777" w:rsidR="0029534B" w:rsidRPr="0029534B" w:rsidRDefault="0029534B" w:rsidP="0029534B">
            <w:pPr>
              <w:rPr>
                <w:rFonts w:ascii="宋体" w:hAnsi="宋体" w:cs="宋体" w:hint="eastAsia"/>
                <w:szCs w:val="21"/>
              </w:rPr>
            </w:pPr>
            <w:r w:rsidRPr="0029534B">
              <w:rPr>
                <w:rFonts w:ascii="宋体" w:hAnsi="宋体" w:cs="宋体" w:hint="eastAsia"/>
                <w:szCs w:val="21"/>
              </w:rPr>
              <w:t>3.须提供人员的履约证明文件（需要体现所履行项目的类型、时间以及服务人员名称）扫描件。通过证明文件关键信息无法判断是否得分的，还须同时提供投标人承诺。</w:t>
            </w:r>
          </w:p>
          <w:p w14:paraId="5D38A123" w14:textId="4166E510" w:rsidR="0029534B" w:rsidRPr="0029534B" w:rsidRDefault="0029534B" w:rsidP="0029534B">
            <w:pPr>
              <w:rPr>
                <w:rFonts w:ascii="宋体" w:hAnsi="宋体" w:cs="宋体" w:hint="eastAsia"/>
                <w:szCs w:val="21"/>
              </w:rPr>
            </w:pPr>
            <w:r w:rsidRPr="0029534B">
              <w:rPr>
                <w:rFonts w:ascii="宋体" w:hAnsi="宋体" w:cs="宋体" w:hint="eastAsia"/>
                <w:szCs w:val="21"/>
              </w:rPr>
              <w:t>4.评分中出现无证明资料或者专家无法凭所提供资料判断是否得分的情况，</w:t>
            </w:r>
            <w:proofErr w:type="gramStart"/>
            <w:r w:rsidRPr="0029534B">
              <w:rPr>
                <w:rFonts w:ascii="宋体" w:hAnsi="宋体" w:cs="宋体" w:hint="eastAsia"/>
                <w:szCs w:val="21"/>
              </w:rPr>
              <w:t>一律做</w:t>
            </w:r>
            <w:proofErr w:type="gramEnd"/>
            <w:r w:rsidRPr="0029534B">
              <w:rPr>
                <w:rFonts w:ascii="宋体" w:hAnsi="宋体" w:cs="宋体" w:hint="eastAsia"/>
                <w:szCs w:val="21"/>
              </w:rPr>
              <w:t>不得分处理。</w:t>
            </w:r>
          </w:p>
        </w:tc>
      </w:tr>
      <w:tr w:rsidR="0029534B" w14:paraId="54FA97F1" w14:textId="77777777">
        <w:trPr>
          <w:tblCellSpacing w:w="0" w:type="dxa"/>
        </w:trPr>
        <w:tc>
          <w:tcPr>
            <w:tcW w:w="685" w:type="dxa"/>
            <w:tcBorders>
              <w:tl2br w:val="nil"/>
              <w:tr2bl w:val="nil"/>
            </w:tcBorders>
            <w:vAlign w:val="center"/>
          </w:tcPr>
          <w:p w14:paraId="201CD773" w14:textId="77777777" w:rsidR="0029534B" w:rsidRDefault="0029534B" w:rsidP="0029534B">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0D820CBB" w14:textId="09004E0C"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7</w:t>
            </w:r>
          </w:p>
        </w:tc>
        <w:tc>
          <w:tcPr>
            <w:tcW w:w="2264" w:type="dxa"/>
            <w:tcBorders>
              <w:tl2br w:val="nil"/>
              <w:tr2bl w:val="nil"/>
            </w:tcBorders>
            <w:vAlign w:val="center"/>
          </w:tcPr>
          <w:p w14:paraId="512F0D04" w14:textId="2CA3CF18"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拟安排的项目主要团队成员（主要技术人员）情况（项目负责人除外）</w:t>
            </w:r>
          </w:p>
        </w:tc>
        <w:tc>
          <w:tcPr>
            <w:tcW w:w="696" w:type="dxa"/>
            <w:tcBorders>
              <w:tl2br w:val="nil"/>
              <w:tr2bl w:val="nil"/>
            </w:tcBorders>
            <w:vAlign w:val="center"/>
          </w:tcPr>
          <w:p w14:paraId="15133D4E" w14:textId="672B0082"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15</w:t>
            </w:r>
          </w:p>
        </w:tc>
        <w:tc>
          <w:tcPr>
            <w:tcW w:w="4856" w:type="dxa"/>
            <w:tcBorders>
              <w:tl2br w:val="nil"/>
              <w:tr2bl w:val="nil"/>
            </w:tcBorders>
          </w:tcPr>
          <w:p w14:paraId="7589BE36" w14:textId="77777777" w:rsidR="0029534B" w:rsidRPr="0029534B" w:rsidRDefault="0029534B" w:rsidP="0029534B">
            <w:pPr>
              <w:rPr>
                <w:rFonts w:ascii="宋体" w:hAnsi="宋体" w:cs="宋体" w:hint="eastAsia"/>
                <w:szCs w:val="21"/>
              </w:rPr>
            </w:pPr>
            <w:r w:rsidRPr="0029534B">
              <w:rPr>
                <w:rFonts w:ascii="宋体" w:hAnsi="宋体" w:cs="宋体" w:hint="eastAsia"/>
                <w:szCs w:val="21"/>
              </w:rPr>
              <w:t>（一）评分内容：</w:t>
            </w:r>
          </w:p>
          <w:p w14:paraId="40531248" w14:textId="77777777" w:rsidR="0029534B" w:rsidRPr="0029534B" w:rsidRDefault="0029534B" w:rsidP="0029534B">
            <w:pPr>
              <w:rPr>
                <w:rFonts w:ascii="宋体" w:hAnsi="宋体" w:cs="宋体" w:hint="eastAsia"/>
                <w:szCs w:val="21"/>
              </w:rPr>
            </w:pPr>
            <w:r w:rsidRPr="0029534B">
              <w:rPr>
                <w:rFonts w:ascii="宋体" w:hAnsi="宋体" w:cs="宋体" w:hint="eastAsia"/>
                <w:szCs w:val="21"/>
              </w:rPr>
              <w:t>按招标文件要求提供人员配备承诺（格式见招标文件第四章-投标文件附件-人员配备承诺），否则本项不得分；拟安排项目团队成员为投标单位员工（以社保为准），否则该人员本项不得分。在此基础上：</w:t>
            </w:r>
          </w:p>
          <w:p w14:paraId="4DF126F4" w14:textId="77777777" w:rsidR="0029534B" w:rsidRPr="0029534B" w:rsidRDefault="0029534B" w:rsidP="0029534B">
            <w:pPr>
              <w:rPr>
                <w:rFonts w:ascii="宋体" w:hAnsi="宋体" w:cs="宋体" w:hint="eastAsia"/>
                <w:szCs w:val="21"/>
              </w:rPr>
            </w:pPr>
            <w:r w:rsidRPr="0029534B">
              <w:rPr>
                <w:rFonts w:ascii="宋体" w:hAnsi="宋体" w:cs="宋体" w:hint="eastAsia"/>
                <w:szCs w:val="21"/>
              </w:rPr>
              <w:t>1.资格证书：具有田径项目国家一级及以上级别裁判员证书的，每一人得4分，最高得40分。</w:t>
            </w:r>
          </w:p>
          <w:p w14:paraId="37702D77" w14:textId="77777777" w:rsidR="0029534B" w:rsidRPr="0029534B" w:rsidRDefault="0029534B" w:rsidP="0029534B">
            <w:pPr>
              <w:rPr>
                <w:rFonts w:ascii="宋体" w:hAnsi="宋体" w:cs="宋体" w:hint="eastAsia"/>
                <w:szCs w:val="21"/>
              </w:rPr>
            </w:pPr>
            <w:r w:rsidRPr="0029534B">
              <w:rPr>
                <w:rFonts w:ascii="宋体" w:hAnsi="宋体" w:cs="宋体" w:hint="eastAsia"/>
                <w:szCs w:val="21"/>
              </w:rPr>
              <w:t>2.同类项目经验：具有5年及以上的中高考体育考试项目技术服务经验的，每一人得6分，最高得60分。</w:t>
            </w:r>
          </w:p>
          <w:p w14:paraId="658D0B5D" w14:textId="77777777" w:rsidR="0029534B" w:rsidRPr="0029534B" w:rsidRDefault="0029534B" w:rsidP="0029534B">
            <w:pPr>
              <w:rPr>
                <w:rFonts w:ascii="宋体" w:hAnsi="宋体" w:cs="宋体" w:hint="eastAsia"/>
                <w:szCs w:val="21"/>
              </w:rPr>
            </w:pPr>
            <w:r w:rsidRPr="0029534B">
              <w:rPr>
                <w:rFonts w:ascii="宋体" w:hAnsi="宋体" w:cs="宋体" w:hint="eastAsia"/>
                <w:szCs w:val="21"/>
              </w:rPr>
              <w:t>（二）评分依据：</w:t>
            </w:r>
          </w:p>
          <w:p w14:paraId="6EF9E685" w14:textId="77777777" w:rsidR="0029534B" w:rsidRPr="0029534B" w:rsidRDefault="0029534B" w:rsidP="0029534B">
            <w:pPr>
              <w:rPr>
                <w:rFonts w:ascii="宋体" w:hAnsi="宋体" w:cs="宋体" w:hint="eastAsia"/>
                <w:szCs w:val="21"/>
              </w:rPr>
            </w:pPr>
            <w:r w:rsidRPr="0029534B">
              <w:rPr>
                <w:rFonts w:ascii="宋体" w:hAnsi="宋体" w:cs="宋体" w:hint="eastAsia"/>
                <w:szCs w:val="21"/>
              </w:rPr>
              <w:t>1. 要求提供社会保险参保单位为投标人的2024年12月至2025年2月中任意一个月的</w:t>
            </w:r>
            <w:proofErr w:type="gramStart"/>
            <w:r w:rsidRPr="0029534B">
              <w:rPr>
                <w:rFonts w:ascii="宋体" w:hAnsi="宋体" w:cs="宋体" w:hint="eastAsia"/>
                <w:szCs w:val="21"/>
              </w:rPr>
              <w:t>社保证明</w:t>
            </w:r>
            <w:proofErr w:type="gramEnd"/>
            <w:r w:rsidRPr="0029534B">
              <w:rPr>
                <w:rFonts w:ascii="宋体" w:hAnsi="宋体" w:cs="宋体" w:hint="eastAsia"/>
                <w:szCs w:val="21"/>
              </w:rPr>
              <w:t>作为本单位员工的证明依据。若供应</w:t>
            </w:r>
            <w:proofErr w:type="gramStart"/>
            <w:r w:rsidRPr="0029534B">
              <w:rPr>
                <w:rFonts w:ascii="宋体" w:hAnsi="宋体" w:cs="宋体" w:hint="eastAsia"/>
                <w:szCs w:val="21"/>
              </w:rPr>
              <w:t>商成立</w:t>
            </w:r>
            <w:proofErr w:type="gramEnd"/>
            <w:r w:rsidRPr="0029534B">
              <w:rPr>
                <w:rFonts w:ascii="宋体" w:hAnsi="宋体" w:cs="宋体" w:hint="eastAsia"/>
                <w:szCs w:val="21"/>
              </w:rPr>
              <w:t>不足三个月的，需提供成立情况说明函(格式自拟)，无需提供相关人员社保，亦可得分。</w:t>
            </w:r>
          </w:p>
          <w:p w14:paraId="040D6033" w14:textId="77777777" w:rsidR="0029534B" w:rsidRPr="0029534B" w:rsidRDefault="0029534B" w:rsidP="0029534B">
            <w:pPr>
              <w:rPr>
                <w:rFonts w:ascii="宋体" w:hAnsi="宋体" w:cs="宋体" w:hint="eastAsia"/>
                <w:szCs w:val="21"/>
              </w:rPr>
            </w:pPr>
            <w:r w:rsidRPr="0029534B">
              <w:rPr>
                <w:rFonts w:ascii="宋体" w:hAnsi="宋体" w:cs="宋体" w:hint="eastAsia"/>
                <w:szCs w:val="21"/>
              </w:rPr>
              <w:t>2.提供资格证书扫描件，</w:t>
            </w:r>
            <w:proofErr w:type="gramStart"/>
            <w:r w:rsidRPr="0029534B">
              <w:rPr>
                <w:rFonts w:ascii="宋体" w:hAnsi="宋体" w:cs="宋体" w:hint="eastAsia"/>
                <w:szCs w:val="21"/>
              </w:rPr>
              <w:t>若人</w:t>
            </w:r>
            <w:proofErr w:type="gramEnd"/>
            <w:r w:rsidRPr="0029534B">
              <w:rPr>
                <w:rFonts w:ascii="宋体" w:hAnsi="宋体" w:cs="宋体" w:hint="eastAsia"/>
                <w:szCs w:val="21"/>
              </w:rPr>
              <w:t>员证书为协会颁发的，则还需要提供该协会在全国社会组织信用信息公示平台（网址https://xxgs.chinanpo.mca.gov.cn)的查询“正常”页面截图。</w:t>
            </w:r>
          </w:p>
          <w:p w14:paraId="10303CF4" w14:textId="77777777" w:rsidR="0029534B" w:rsidRPr="0029534B" w:rsidRDefault="0029534B" w:rsidP="0029534B">
            <w:pPr>
              <w:rPr>
                <w:rFonts w:ascii="宋体" w:hAnsi="宋体" w:cs="宋体" w:hint="eastAsia"/>
                <w:szCs w:val="21"/>
              </w:rPr>
            </w:pPr>
            <w:r w:rsidRPr="0029534B">
              <w:rPr>
                <w:rFonts w:ascii="宋体" w:hAnsi="宋体" w:cs="宋体" w:hint="eastAsia"/>
                <w:szCs w:val="21"/>
              </w:rPr>
              <w:t>3.须提供人员的履约证明文件（需要体现所履行项目的类型、时间以及服务人员名称）扫描件。通过证明文件关键信息无法判断是否得分的，还须同时提供投标人承诺。</w:t>
            </w:r>
          </w:p>
          <w:p w14:paraId="1E238D90" w14:textId="259F0780" w:rsidR="0029534B" w:rsidRPr="0029534B" w:rsidRDefault="0029534B" w:rsidP="0029534B">
            <w:pPr>
              <w:rPr>
                <w:rFonts w:ascii="宋体" w:hAnsi="宋体" w:cs="宋体" w:hint="eastAsia"/>
                <w:szCs w:val="21"/>
              </w:rPr>
            </w:pPr>
            <w:r w:rsidRPr="0029534B">
              <w:rPr>
                <w:rFonts w:ascii="宋体" w:hAnsi="宋体" w:cs="宋体" w:hint="eastAsia"/>
                <w:szCs w:val="21"/>
              </w:rPr>
              <w:t>4.评分中出现无证明资料或者专家无法凭所提供资料判断是否得分的情况，</w:t>
            </w:r>
            <w:proofErr w:type="gramStart"/>
            <w:r w:rsidRPr="0029534B">
              <w:rPr>
                <w:rFonts w:ascii="宋体" w:hAnsi="宋体" w:cs="宋体" w:hint="eastAsia"/>
                <w:szCs w:val="21"/>
              </w:rPr>
              <w:t>一律做</w:t>
            </w:r>
            <w:proofErr w:type="gramEnd"/>
            <w:r w:rsidRPr="0029534B">
              <w:rPr>
                <w:rFonts w:ascii="宋体" w:hAnsi="宋体" w:cs="宋体" w:hint="eastAsia"/>
                <w:szCs w:val="21"/>
              </w:rPr>
              <w:t>不得分处理。</w:t>
            </w:r>
          </w:p>
        </w:tc>
      </w:tr>
      <w:tr w:rsidR="0029534B" w14:paraId="3C80CF6E" w14:textId="77777777">
        <w:trPr>
          <w:tblCellSpacing w:w="0" w:type="dxa"/>
        </w:trPr>
        <w:tc>
          <w:tcPr>
            <w:tcW w:w="685" w:type="dxa"/>
            <w:vMerge w:val="restart"/>
            <w:tcBorders>
              <w:tl2br w:val="nil"/>
              <w:tr2bl w:val="nil"/>
            </w:tcBorders>
          </w:tcPr>
          <w:p w14:paraId="0679D142" w14:textId="77777777" w:rsidR="0029534B" w:rsidRDefault="0029534B" w:rsidP="0029534B">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4</w:t>
            </w:r>
          </w:p>
        </w:tc>
        <w:tc>
          <w:tcPr>
            <w:tcW w:w="3508" w:type="dxa"/>
            <w:gridSpan w:val="3"/>
            <w:tcBorders>
              <w:tl2br w:val="nil"/>
              <w:tr2bl w:val="nil"/>
            </w:tcBorders>
            <w:vAlign w:val="center"/>
          </w:tcPr>
          <w:p w14:paraId="0A5D72FF" w14:textId="77777777" w:rsidR="0029534B" w:rsidRDefault="0029534B" w:rsidP="0029534B">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诚信情况</w:t>
            </w:r>
          </w:p>
        </w:tc>
        <w:tc>
          <w:tcPr>
            <w:tcW w:w="4856" w:type="dxa"/>
            <w:tcBorders>
              <w:tl2br w:val="nil"/>
              <w:tr2bl w:val="nil"/>
            </w:tcBorders>
          </w:tcPr>
          <w:p w14:paraId="3E1165F2" w14:textId="77777777" w:rsidR="0029534B" w:rsidRDefault="0029534B" w:rsidP="0029534B">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5</w:t>
            </w:r>
          </w:p>
        </w:tc>
      </w:tr>
      <w:tr w:rsidR="0029534B" w14:paraId="38F9DF32" w14:textId="77777777">
        <w:trPr>
          <w:tblCellSpacing w:w="0" w:type="dxa"/>
        </w:trPr>
        <w:tc>
          <w:tcPr>
            <w:tcW w:w="685" w:type="dxa"/>
            <w:vMerge/>
            <w:tcBorders>
              <w:tl2br w:val="nil"/>
              <w:tr2bl w:val="nil"/>
            </w:tcBorders>
            <w:vAlign w:val="center"/>
          </w:tcPr>
          <w:p w14:paraId="34A2729F" w14:textId="77777777" w:rsidR="0029534B" w:rsidRDefault="0029534B" w:rsidP="0029534B">
            <w:pPr>
              <w:adjustRightInd w:val="0"/>
              <w:snapToGrid w:val="0"/>
              <w:spacing w:line="320" w:lineRule="exact"/>
              <w:rPr>
                <w:rFonts w:ascii="宋体" w:hAnsi="宋体" w:cs="宋体" w:hint="eastAsia"/>
                <w:b/>
                <w:bCs/>
                <w:color w:val="0000FF"/>
                <w:szCs w:val="21"/>
              </w:rPr>
            </w:pPr>
          </w:p>
        </w:tc>
        <w:tc>
          <w:tcPr>
            <w:tcW w:w="8364" w:type="dxa"/>
            <w:gridSpan w:val="4"/>
            <w:tcBorders>
              <w:tl2br w:val="nil"/>
              <w:tr2bl w:val="nil"/>
            </w:tcBorders>
            <w:vAlign w:val="center"/>
          </w:tcPr>
          <w:p w14:paraId="5714186D" w14:textId="77777777" w:rsidR="0029534B" w:rsidRDefault="0029534B" w:rsidP="0029534B">
            <w:pPr>
              <w:wordWrap w:val="0"/>
              <w:adjustRightInd w:val="0"/>
              <w:snapToGrid w:val="0"/>
              <w:spacing w:line="320" w:lineRule="exact"/>
              <w:jc w:val="center"/>
              <w:rPr>
                <w:rFonts w:ascii="宋体" w:hAnsi="宋体" w:cs="宋体" w:hint="eastAsia"/>
                <w:szCs w:val="21"/>
              </w:rPr>
            </w:pPr>
          </w:p>
        </w:tc>
      </w:tr>
      <w:tr w:rsidR="0029534B" w14:paraId="628B1131" w14:textId="77777777">
        <w:trPr>
          <w:tblCellSpacing w:w="0" w:type="dxa"/>
        </w:trPr>
        <w:tc>
          <w:tcPr>
            <w:tcW w:w="685" w:type="dxa"/>
            <w:vMerge/>
            <w:tcBorders>
              <w:tl2br w:val="nil"/>
              <w:tr2bl w:val="nil"/>
            </w:tcBorders>
            <w:shd w:val="clear" w:color="auto" w:fill="E6EFFA"/>
            <w:vAlign w:val="center"/>
          </w:tcPr>
          <w:p w14:paraId="64F45395" w14:textId="77777777" w:rsidR="0029534B" w:rsidRDefault="0029534B" w:rsidP="0029534B">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shd w:val="clear" w:color="auto" w:fill="E6EFFA"/>
            <w:vAlign w:val="center"/>
          </w:tcPr>
          <w:p w14:paraId="0C3773D8" w14:textId="77777777"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序号</w:t>
            </w:r>
          </w:p>
        </w:tc>
        <w:tc>
          <w:tcPr>
            <w:tcW w:w="2264" w:type="dxa"/>
            <w:tcBorders>
              <w:tl2br w:val="nil"/>
              <w:tr2bl w:val="nil"/>
            </w:tcBorders>
            <w:shd w:val="clear" w:color="auto" w:fill="E6EFFA"/>
            <w:vAlign w:val="center"/>
          </w:tcPr>
          <w:p w14:paraId="4663CA7C" w14:textId="77777777"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评分因素</w:t>
            </w:r>
          </w:p>
        </w:tc>
        <w:tc>
          <w:tcPr>
            <w:tcW w:w="696" w:type="dxa"/>
            <w:tcBorders>
              <w:tl2br w:val="nil"/>
              <w:tr2bl w:val="nil"/>
            </w:tcBorders>
            <w:shd w:val="clear" w:color="auto" w:fill="E6EFFA"/>
            <w:vAlign w:val="center"/>
          </w:tcPr>
          <w:p w14:paraId="7D5BC68B" w14:textId="77777777"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权重(%)</w:t>
            </w:r>
          </w:p>
        </w:tc>
        <w:tc>
          <w:tcPr>
            <w:tcW w:w="4856" w:type="dxa"/>
            <w:tcBorders>
              <w:tl2br w:val="nil"/>
              <w:tr2bl w:val="nil"/>
            </w:tcBorders>
            <w:shd w:val="clear" w:color="auto" w:fill="E6EFFA"/>
            <w:vAlign w:val="center"/>
          </w:tcPr>
          <w:p w14:paraId="44DCB7FC" w14:textId="77777777"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评分准则</w:t>
            </w:r>
          </w:p>
        </w:tc>
      </w:tr>
      <w:tr w:rsidR="0029534B" w14:paraId="1BF9C64D" w14:textId="77777777">
        <w:trPr>
          <w:tblCellSpacing w:w="0" w:type="dxa"/>
        </w:trPr>
        <w:tc>
          <w:tcPr>
            <w:tcW w:w="685" w:type="dxa"/>
            <w:vMerge/>
            <w:tcBorders>
              <w:tl2br w:val="nil"/>
              <w:tr2bl w:val="nil"/>
            </w:tcBorders>
            <w:vAlign w:val="center"/>
          </w:tcPr>
          <w:p w14:paraId="0C1F6C0E" w14:textId="77777777" w:rsidR="0029534B" w:rsidRDefault="0029534B" w:rsidP="0029534B">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2C81141A" w14:textId="77777777"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1</w:t>
            </w:r>
          </w:p>
        </w:tc>
        <w:tc>
          <w:tcPr>
            <w:tcW w:w="2264" w:type="dxa"/>
            <w:tcBorders>
              <w:tl2br w:val="nil"/>
              <w:tr2bl w:val="nil"/>
            </w:tcBorders>
            <w:vAlign w:val="center"/>
          </w:tcPr>
          <w:p w14:paraId="6EECFA11" w14:textId="77777777"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诚信情况</w:t>
            </w:r>
          </w:p>
        </w:tc>
        <w:tc>
          <w:tcPr>
            <w:tcW w:w="696" w:type="dxa"/>
            <w:tcBorders>
              <w:tl2br w:val="nil"/>
              <w:tr2bl w:val="nil"/>
            </w:tcBorders>
            <w:vAlign w:val="center"/>
          </w:tcPr>
          <w:p w14:paraId="1442491A" w14:textId="77777777" w:rsidR="0029534B" w:rsidRDefault="0029534B" w:rsidP="0029534B">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5</w:t>
            </w:r>
          </w:p>
        </w:tc>
        <w:tc>
          <w:tcPr>
            <w:tcW w:w="4856" w:type="dxa"/>
            <w:tcBorders>
              <w:tl2br w:val="nil"/>
              <w:tr2bl w:val="nil"/>
            </w:tcBorders>
          </w:tcPr>
          <w:p w14:paraId="4DFB25B7" w14:textId="77777777" w:rsidR="0029534B" w:rsidRDefault="0029534B" w:rsidP="0029534B">
            <w:pPr>
              <w:wordWrap w:val="0"/>
              <w:adjustRightInd w:val="0"/>
              <w:snapToGrid w:val="0"/>
              <w:spacing w:line="320" w:lineRule="exact"/>
              <w:rPr>
                <w:rFonts w:ascii="宋体" w:hAnsi="宋体" w:cs="宋体" w:hint="eastAsia"/>
                <w:szCs w:val="21"/>
              </w:rPr>
            </w:pPr>
            <w:r>
              <w:rPr>
                <w:rFonts w:ascii="宋体" w:hAnsi="宋体" w:cs="宋体" w:hint="eastAsia"/>
                <w:szCs w:val="21"/>
              </w:rPr>
              <w:t>投标人存在《深圳市财政局政府采购供应商信用信息管理办法》（深财</w:t>
            </w:r>
            <w:proofErr w:type="gramStart"/>
            <w:r>
              <w:rPr>
                <w:rFonts w:ascii="宋体" w:hAnsi="宋体" w:cs="宋体" w:hint="eastAsia"/>
                <w:szCs w:val="21"/>
              </w:rPr>
              <w:t>规</w:t>
            </w:r>
            <w:proofErr w:type="gramEnd"/>
            <w:r>
              <w:rPr>
                <w:rFonts w:ascii="宋体" w:hAnsi="宋体" w:cs="宋体" w:hint="eastAsia"/>
                <w:szCs w:val="21"/>
              </w:rPr>
              <w:t>〔2023〕3号）列明的一般行政处罚信息、一般违法失信记录信息的，本项不得分，不存在上述情形的本项得100分。投标人无需提供任何证明材料，评标过程中由工作人员向评审委员会提供供应商诚信查询结果。</w:t>
            </w:r>
          </w:p>
          <w:p w14:paraId="36E2AAF5" w14:textId="77777777" w:rsidR="0029534B" w:rsidRDefault="0029534B" w:rsidP="0029534B">
            <w:pPr>
              <w:wordWrap w:val="0"/>
              <w:adjustRightInd w:val="0"/>
              <w:snapToGrid w:val="0"/>
              <w:spacing w:line="320" w:lineRule="exact"/>
              <w:rPr>
                <w:rFonts w:ascii="宋体" w:hAnsi="宋体" w:cs="宋体" w:hint="eastAsia"/>
                <w:szCs w:val="21"/>
              </w:rPr>
            </w:pPr>
          </w:p>
          <w:p w14:paraId="30C54BCD" w14:textId="77777777" w:rsidR="0029534B" w:rsidRDefault="0029534B" w:rsidP="0029534B">
            <w:pPr>
              <w:wordWrap w:val="0"/>
              <w:adjustRightInd w:val="0"/>
              <w:snapToGrid w:val="0"/>
              <w:spacing w:line="320" w:lineRule="exact"/>
              <w:rPr>
                <w:rFonts w:ascii="宋体" w:hAnsi="宋体" w:cs="宋体" w:hint="eastAsia"/>
                <w:color w:val="FF0000"/>
                <w:szCs w:val="21"/>
              </w:rPr>
            </w:pPr>
            <w:r>
              <w:rPr>
                <w:rFonts w:ascii="宋体" w:hAnsi="宋体" w:cs="宋体" w:hint="eastAsia"/>
                <w:szCs w:val="21"/>
              </w:rPr>
              <w:t>查询渠道具体包括“信用中国”（www.creditchina.gov.cn）、“中国政府采购网”（www.ccgp.gov.cn）</w:t>
            </w:r>
            <w:proofErr w:type="gramStart"/>
            <w:r>
              <w:rPr>
                <w:rFonts w:ascii="宋体" w:hAnsi="宋体" w:cs="宋体" w:hint="eastAsia"/>
                <w:szCs w:val="21"/>
              </w:rPr>
              <w:t>”</w:t>
            </w:r>
            <w:proofErr w:type="gramEnd"/>
            <w:r>
              <w:rPr>
                <w:rFonts w:ascii="宋体" w:hAnsi="宋体" w:cs="宋体" w:hint="eastAsia"/>
                <w:szCs w:val="21"/>
              </w:rPr>
              <w:t>以及“深圳市政府采购监管网”（http://zfcg.sz.gov.cn）为供应商信用信息的查询渠道，相关信息以开标当日的查询结果为准。</w:t>
            </w:r>
          </w:p>
        </w:tc>
      </w:tr>
      <w:tr w:rsidR="0029534B" w14:paraId="6DB2C45A" w14:textId="77777777">
        <w:trPr>
          <w:tblCellSpacing w:w="0" w:type="dxa"/>
        </w:trPr>
        <w:tc>
          <w:tcPr>
            <w:tcW w:w="685" w:type="dxa"/>
            <w:vMerge/>
            <w:tcBorders>
              <w:tl2br w:val="nil"/>
              <w:tr2bl w:val="nil"/>
            </w:tcBorders>
            <w:vAlign w:val="center"/>
          </w:tcPr>
          <w:p w14:paraId="58392EBE" w14:textId="77777777" w:rsidR="0029534B" w:rsidRDefault="0029534B" w:rsidP="0029534B">
            <w:pPr>
              <w:adjustRightInd w:val="0"/>
              <w:snapToGrid w:val="0"/>
              <w:spacing w:line="320" w:lineRule="exact"/>
              <w:rPr>
                <w:rFonts w:ascii="宋体" w:hAnsi="宋体" w:cs="宋体" w:hint="eastAsia"/>
                <w:b/>
                <w:bCs/>
                <w:color w:val="0000FF"/>
                <w:szCs w:val="21"/>
              </w:rPr>
            </w:pPr>
          </w:p>
        </w:tc>
        <w:tc>
          <w:tcPr>
            <w:tcW w:w="8364" w:type="dxa"/>
            <w:gridSpan w:val="4"/>
            <w:tcBorders>
              <w:tl2br w:val="nil"/>
              <w:tr2bl w:val="nil"/>
            </w:tcBorders>
          </w:tcPr>
          <w:p w14:paraId="24C326C3" w14:textId="77777777" w:rsidR="0029534B" w:rsidRDefault="0029534B" w:rsidP="0029534B">
            <w:pPr>
              <w:wordWrap w:val="0"/>
              <w:adjustRightInd w:val="0"/>
              <w:snapToGrid w:val="0"/>
              <w:spacing w:line="320" w:lineRule="exact"/>
              <w:rPr>
                <w:rFonts w:ascii="宋体" w:hAnsi="宋体" w:cs="宋体" w:hint="eastAsia"/>
                <w:szCs w:val="21"/>
              </w:rPr>
            </w:pPr>
          </w:p>
        </w:tc>
      </w:tr>
    </w:tbl>
    <w:p w14:paraId="7E23B5C4" w14:textId="77777777" w:rsidR="00360D8B" w:rsidRDefault="00360D8B">
      <w:pPr>
        <w:sectPr w:rsidR="00360D8B">
          <w:pgSz w:w="11907" w:h="16840"/>
          <w:pgMar w:top="1440" w:right="1417" w:bottom="1440" w:left="1417" w:header="851" w:footer="992" w:gutter="0"/>
          <w:cols w:space="425"/>
          <w:titlePg/>
          <w:docGrid w:linePitch="462"/>
        </w:sectPr>
      </w:pPr>
    </w:p>
    <w:p w14:paraId="3B0110D2" w14:textId="77777777" w:rsidR="00360D8B" w:rsidRDefault="00360D8B">
      <w:pPr>
        <w:jc w:val="center"/>
        <w:rPr>
          <w:b/>
          <w:sz w:val="120"/>
          <w:szCs w:val="120"/>
        </w:rPr>
      </w:pPr>
    </w:p>
    <w:p w14:paraId="32EF226E" w14:textId="77777777" w:rsidR="00360D8B" w:rsidRDefault="00360D8B">
      <w:pPr>
        <w:jc w:val="center"/>
        <w:rPr>
          <w:b/>
          <w:sz w:val="120"/>
          <w:szCs w:val="120"/>
        </w:rPr>
      </w:pPr>
    </w:p>
    <w:p w14:paraId="1B089D25" w14:textId="77777777" w:rsidR="00360D8B" w:rsidRDefault="00360D8B">
      <w:pPr>
        <w:jc w:val="center"/>
        <w:rPr>
          <w:b/>
          <w:sz w:val="120"/>
          <w:szCs w:val="120"/>
        </w:rPr>
      </w:pPr>
    </w:p>
    <w:p w14:paraId="34815D59" w14:textId="77777777" w:rsidR="00360D8B" w:rsidRDefault="00000000">
      <w:pPr>
        <w:jc w:val="center"/>
        <w:rPr>
          <w:b/>
          <w:sz w:val="120"/>
          <w:szCs w:val="120"/>
        </w:rPr>
      </w:pPr>
      <w:r>
        <w:rPr>
          <w:rFonts w:hint="eastAsia"/>
          <w:b/>
          <w:sz w:val="120"/>
          <w:szCs w:val="120"/>
        </w:rPr>
        <w:t>政府采购</w:t>
      </w:r>
    </w:p>
    <w:p w14:paraId="61E6EF0E" w14:textId="77777777" w:rsidR="00360D8B" w:rsidRDefault="00000000">
      <w:pPr>
        <w:jc w:val="center"/>
        <w:rPr>
          <w:b/>
          <w:sz w:val="120"/>
          <w:szCs w:val="120"/>
        </w:rPr>
      </w:pPr>
      <w:r>
        <w:rPr>
          <w:rFonts w:hint="eastAsia"/>
          <w:b/>
          <w:sz w:val="120"/>
          <w:szCs w:val="120"/>
        </w:rPr>
        <w:t>招标文件</w:t>
      </w:r>
    </w:p>
    <w:p w14:paraId="736DD01D" w14:textId="77777777" w:rsidR="00360D8B" w:rsidRDefault="00000000">
      <w:pPr>
        <w:jc w:val="center"/>
        <w:rPr>
          <w:b/>
          <w:sz w:val="52"/>
          <w:szCs w:val="52"/>
        </w:rPr>
      </w:pPr>
      <w:r>
        <w:rPr>
          <w:rFonts w:hint="eastAsia"/>
          <w:b/>
          <w:sz w:val="52"/>
          <w:szCs w:val="52"/>
        </w:rPr>
        <w:t>（服务类）</w:t>
      </w:r>
    </w:p>
    <w:p w14:paraId="56D5D52E" w14:textId="77777777" w:rsidR="00360D8B" w:rsidRDefault="00360D8B">
      <w:pPr>
        <w:jc w:val="center"/>
        <w:rPr>
          <w:b/>
          <w:sz w:val="44"/>
          <w:szCs w:val="44"/>
        </w:rPr>
      </w:pPr>
    </w:p>
    <w:p w14:paraId="64602E3C" w14:textId="77777777" w:rsidR="00360D8B" w:rsidRDefault="00360D8B">
      <w:pPr>
        <w:jc w:val="center"/>
        <w:rPr>
          <w:b/>
          <w:sz w:val="44"/>
          <w:szCs w:val="44"/>
        </w:rPr>
      </w:pPr>
    </w:p>
    <w:p w14:paraId="58DA9C8C" w14:textId="77777777" w:rsidR="00360D8B" w:rsidRDefault="00360D8B">
      <w:pPr>
        <w:jc w:val="center"/>
        <w:rPr>
          <w:b/>
          <w:sz w:val="44"/>
          <w:szCs w:val="44"/>
        </w:rPr>
      </w:pPr>
    </w:p>
    <w:p w14:paraId="55B47E26" w14:textId="77777777" w:rsidR="00360D8B" w:rsidRDefault="00360D8B">
      <w:pPr>
        <w:jc w:val="center"/>
        <w:rPr>
          <w:b/>
          <w:sz w:val="44"/>
          <w:szCs w:val="44"/>
        </w:rPr>
      </w:pPr>
    </w:p>
    <w:p w14:paraId="0858691A" w14:textId="77777777" w:rsidR="00360D8B" w:rsidRDefault="00360D8B">
      <w:pPr>
        <w:jc w:val="center"/>
        <w:rPr>
          <w:b/>
          <w:sz w:val="44"/>
          <w:szCs w:val="44"/>
        </w:rPr>
      </w:pPr>
    </w:p>
    <w:p w14:paraId="42C4B022" w14:textId="77777777" w:rsidR="00360D8B" w:rsidRDefault="00360D8B">
      <w:pPr>
        <w:jc w:val="center"/>
        <w:rPr>
          <w:b/>
          <w:sz w:val="44"/>
          <w:szCs w:val="44"/>
        </w:rPr>
      </w:pPr>
    </w:p>
    <w:p w14:paraId="0EA5F035" w14:textId="77777777" w:rsidR="00360D8B" w:rsidRDefault="00360D8B">
      <w:pPr>
        <w:jc w:val="center"/>
        <w:rPr>
          <w:b/>
          <w:sz w:val="44"/>
          <w:szCs w:val="44"/>
        </w:rPr>
      </w:pPr>
    </w:p>
    <w:p w14:paraId="0EFCCB4B" w14:textId="77777777" w:rsidR="00360D8B" w:rsidRDefault="00360D8B">
      <w:pPr>
        <w:jc w:val="center"/>
        <w:rPr>
          <w:b/>
          <w:sz w:val="44"/>
          <w:szCs w:val="44"/>
        </w:rPr>
      </w:pPr>
    </w:p>
    <w:p w14:paraId="130FABE7" w14:textId="77777777" w:rsidR="00360D8B" w:rsidRDefault="00000000">
      <w:pPr>
        <w:jc w:val="center"/>
        <w:rPr>
          <w:b/>
          <w:sz w:val="44"/>
          <w:szCs w:val="44"/>
        </w:rPr>
      </w:pPr>
      <w:bookmarkStart w:id="0" w:name="_Hlk71465316"/>
      <w:r>
        <w:rPr>
          <w:rFonts w:hint="eastAsia"/>
          <w:b/>
          <w:sz w:val="44"/>
          <w:szCs w:val="44"/>
        </w:rPr>
        <w:t>深圳公共资源交易中心</w:t>
      </w:r>
    </w:p>
    <w:p w14:paraId="5B428479" w14:textId="77777777" w:rsidR="00360D8B" w:rsidRDefault="00000000">
      <w:pPr>
        <w:jc w:val="center"/>
        <w:rPr>
          <w:sz w:val="28"/>
          <w:szCs w:val="28"/>
        </w:rPr>
      </w:pPr>
      <w:r>
        <w:rPr>
          <w:rFonts w:hint="eastAsia"/>
          <w:b/>
          <w:sz w:val="28"/>
          <w:szCs w:val="28"/>
        </w:rPr>
        <w:t>（</w:t>
      </w:r>
      <w:r>
        <w:rPr>
          <w:b/>
          <w:sz w:val="28"/>
          <w:szCs w:val="28"/>
        </w:rPr>
        <w:t>20</w:t>
      </w:r>
      <w:r>
        <w:rPr>
          <w:rFonts w:hint="eastAsia"/>
          <w:b/>
          <w:sz w:val="28"/>
          <w:szCs w:val="28"/>
        </w:rPr>
        <w:t xml:space="preserve">25 </w:t>
      </w:r>
      <w:r>
        <w:rPr>
          <w:rFonts w:hint="eastAsia"/>
          <w:b/>
          <w:sz w:val="28"/>
          <w:szCs w:val="28"/>
        </w:rPr>
        <w:t>）</w:t>
      </w:r>
      <w:bookmarkEnd w:id="0"/>
    </w:p>
    <w:p w14:paraId="21E101B5" w14:textId="77777777" w:rsidR="00360D8B" w:rsidRDefault="00000000">
      <w:pPr>
        <w:ind w:firstLineChars="200" w:firstLine="420"/>
      </w:pPr>
      <w:r>
        <w:rPr>
          <w:rFonts w:hint="eastAsia"/>
        </w:rPr>
        <w:br w:type="page"/>
      </w:r>
    </w:p>
    <w:p w14:paraId="500B37DF" w14:textId="77777777" w:rsidR="00360D8B" w:rsidRDefault="00000000">
      <w:pPr>
        <w:pStyle w:val="10"/>
        <w:rPr>
          <w:rFonts w:hint="eastAsia"/>
        </w:rPr>
      </w:pPr>
      <w:r>
        <w:rPr>
          <w:rFonts w:hint="eastAsia"/>
        </w:rPr>
        <w:lastRenderedPageBreak/>
        <w:t>目</w:t>
      </w:r>
      <w:r>
        <w:rPr>
          <w:rFonts w:hint="eastAsia"/>
        </w:rPr>
        <w:t xml:space="preserve">   </w:t>
      </w:r>
      <w:r>
        <w:rPr>
          <w:rFonts w:hint="eastAsia"/>
        </w:rPr>
        <w:t>录</w:t>
      </w:r>
    </w:p>
    <w:p w14:paraId="596B4BEA" w14:textId="77777777" w:rsidR="00360D8B" w:rsidRDefault="00000000">
      <w:pPr>
        <w:outlineLvl w:val="0"/>
        <w:rPr>
          <w:b/>
          <w:sz w:val="24"/>
        </w:rPr>
      </w:pPr>
      <w:r>
        <w:rPr>
          <w:rFonts w:hint="eastAsia"/>
          <w:b/>
          <w:sz w:val="24"/>
        </w:rPr>
        <w:t>第一册</w:t>
      </w:r>
      <w:r>
        <w:rPr>
          <w:rFonts w:hint="eastAsia"/>
          <w:b/>
          <w:sz w:val="24"/>
        </w:rPr>
        <w:t xml:space="preserve">  </w:t>
      </w:r>
      <w:r>
        <w:rPr>
          <w:rFonts w:hint="eastAsia"/>
          <w:b/>
          <w:sz w:val="24"/>
        </w:rPr>
        <w:t>专用条款</w:t>
      </w:r>
    </w:p>
    <w:p w14:paraId="044C2B0D" w14:textId="77777777" w:rsidR="00360D8B" w:rsidRDefault="00000000">
      <w:pPr>
        <w:ind w:firstLineChars="400" w:firstLine="960"/>
        <w:rPr>
          <w:sz w:val="24"/>
        </w:rPr>
      </w:pPr>
      <w:r>
        <w:rPr>
          <w:rFonts w:hint="eastAsia"/>
          <w:sz w:val="24"/>
        </w:rPr>
        <w:t>关键信息</w:t>
      </w:r>
    </w:p>
    <w:p w14:paraId="791C396E" w14:textId="77777777" w:rsidR="00360D8B" w:rsidRDefault="00000000">
      <w:pPr>
        <w:ind w:leftChars="300" w:left="630" w:firstLineChars="300" w:firstLine="630"/>
        <w:rPr>
          <w:rFonts w:ascii="宋体" w:hAnsi="宋体" w:hint="eastAsia"/>
          <w:szCs w:val="21"/>
        </w:rPr>
      </w:pPr>
      <w:r>
        <w:rPr>
          <w:rFonts w:ascii="宋体" w:hAnsi="宋体" w:hint="eastAsia"/>
          <w:szCs w:val="21"/>
        </w:rPr>
        <w:t>第一章  招标公告</w:t>
      </w:r>
    </w:p>
    <w:p w14:paraId="4AD43B81" w14:textId="77777777" w:rsidR="00360D8B" w:rsidRDefault="00000000">
      <w:pPr>
        <w:ind w:leftChars="300" w:left="630" w:firstLineChars="300" w:firstLine="630"/>
        <w:rPr>
          <w:rFonts w:ascii="宋体" w:hAnsi="宋体" w:hint="eastAsia"/>
          <w:szCs w:val="21"/>
        </w:rPr>
      </w:pPr>
      <w:r>
        <w:rPr>
          <w:rFonts w:ascii="宋体" w:hAnsi="宋体" w:hint="eastAsia"/>
          <w:szCs w:val="21"/>
        </w:rPr>
        <w:t xml:space="preserve">第二章  </w:t>
      </w:r>
      <w:bookmarkStart w:id="1" w:name="_Hlk71994379"/>
      <w:r>
        <w:rPr>
          <w:rFonts w:ascii="宋体" w:hAnsi="宋体" w:hint="eastAsia"/>
          <w:szCs w:val="21"/>
        </w:rPr>
        <w:t>对通用条款的补充内容及其他关键信息</w:t>
      </w:r>
      <w:bookmarkEnd w:id="1"/>
    </w:p>
    <w:p w14:paraId="4AFB9828" w14:textId="77777777" w:rsidR="00360D8B" w:rsidRDefault="00000000">
      <w:pPr>
        <w:ind w:leftChars="300" w:left="630" w:firstLineChars="300" w:firstLine="630"/>
        <w:rPr>
          <w:rFonts w:ascii="宋体" w:hAnsi="宋体" w:hint="eastAsia"/>
          <w:szCs w:val="21"/>
        </w:rPr>
      </w:pPr>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
    <w:p w14:paraId="31091DA2" w14:textId="77777777" w:rsidR="00360D8B" w:rsidRDefault="00000000">
      <w:pPr>
        <w:ind w:leftChars="300" w:left="630" w:firstLineChars="300" w:firstLine="630"/>
        <w:rPr>
          <w:rFonts w:ascii="宋体" w:hAnsi="宋体" w:hint="eastAsia"/>
          <w:szCs w:val="21"/>
        </w:rPr>
      </w:pPr>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
    <w:p w14:paraId="45C2A74B" w14:textId="77777777" w:rsidR="00360D8B" w:rsidRDefault="00000000">
      <w:pPr>
        <w:ind w:leftChars="300" w:left="630" w:firstLineChars="300" w:firstLine="630"/>
        <w:rPr>
          <w:rFonts w:ascii="宋体" w:hAnsi="宋体" w:hint="eastAsia"/>
          <w:szCs w:val="21"/>
        </w:rPr>
      </w:pPr>
      <w:r>
        <w:rPr>
          <w:rFonts w:ascii="宋体" w:hAnsi="宋体" w:hint="eastAsia"/>
          <w:szCs w:val="21"/>
        </w:rPr>
        <w:t>第五章  合同条款及格式</w:t>
      </w:r>
    </w:p>
    <w:p w14:paraId="5798C11C" w14:textId="77777777" w:rsidR="00360D8B" w:rsidRDefault="00360D8B">
      <w:pPr>
        <w:rPr>
          <w:b/>
          <w:sz w:val="24"/>
        </w:rPr>
      </w:pPr>
    </w:p>
    <w:p w14:paraId="1A353959" w14:textId="77777777" w:rsidR="00360D8B" w:rsidRDefault="00000000">
      <w:pPr>
        <w:outlineLvl w:val="0"/>
        <w:rPr>
          <w:b/>
          <w:sz w:val="24"/>
        </w:rPr>
      </w:pPr>
      <w:r>
        <w:rPr>
          <w:rFonts w:hint="eastAsia"/>
          <w:b/>
          <w:sz w:val="24"/>
        </w:rPr>
        <w:t>第二册</w:t>
      </w:r>
      <w:r>
        <w:rPr>
          <w:rFonts w:hint="eastAsia"/>
          <w:b/>
          <w:sz w:val="24"/>
        </w:rPr>
        <w:t xml:space="preserve">  </w:t>
      </w:r>
      <w:r>
        <w:rPr>
          <w:rFonts w:hint="eastAsia"/>
          <w:b/>
          <w:sz w:val="24"/>
        </w:rPr>
        <w:t>通用条款</w:t>
      </w:r>
    </w:p>
    <w:p w14:paraId="06E5CD93" w14:textId="77777777" w:rsidR="00360D8B" w:rsidRDefault="00000000">
      <w:pPr>
        <w:ind w:leftChars="300" w:left="630" w:firstLineChars="196" w:firstLine="412"/>
        <w:rPr>
          <w:rFonts w:ascii="宋体" w:hAnsi="宋体" w:hint="eastAsia"/>
          <w:szCs w:val="21"/>
        </w:rPr>
      </w:pPr>
      <w:r>
        <w:rPr>
          <w:rFonts w:ascii="宋体" w:hAnsi="宋体" w:hint="eastAsia"/>
          <w:szCs w:val="21"/>
        </w:rPr>
        <w:t>第一章  总则</w:t>
      </w:r>
    </w:p>
    <w:p w14:paraId="390C2365" w14:textId="77777777" w:rsidR="00360D8B" w:rsidRDefault="00000000">
      <w:pPr>
        <w:ind w:leftChars="300" w:left="630" w:firstLineChars="196" w:firstLine="412"/>
        <w:rPr>
          <w:rFonts w:ascii="宋体" w:hAnsi="宋体" w:hint="eastAsia"/>
          <w:szCs w:val="21"/>
        </w:rPr>
      </w:pPr>
      <w:r>
        <w:rPr>
          <w:rFonts w:ascii="宋体" w:hAnsi="宋体" w:hint="eastAsia"/>
          <w:szCs w:val="21"/>
        </w:rPr>
        <w:t>第二章  招标文件</w:t>
      </w:r>
    </w:p>
    <w:p w14:paraId="21B6ACDD" w14:textId="77777777" w:rsidR="00360D8B" w:rsidRDefault="00000000">
      <w:pPr>
        <w:ind w:leftChars="300" w:left="630" w:firstLineChars="196" w:firstLine="412"/>
        <w:rPr>
          <w:rFonts w:ascii="宋体" w:hAnsi="宋体" w:hint="eastAsia"/>
          <w:szCs w:val="21"/>
        </w:rPr>
      </w:pPr>
      <w:r>
        <w:rPr>
          <w:rFonts w:ascii="宋体" w:hAnsi="宋体" w:hint="eastAsia"/>
          <w:szCs w:val="21"/>
        </w:rPr>
        <w:t>第三章  投标文件的编制</w:t>
      </w:r>
    </w:p>
    <w:p w14:paraId="78126596" w14:textId="77777777" w:rsidR="00360D8B" w:rsidRDefault="00000000">
      <w:pPr>
        <w:ind w:leftChars="300" w:left="630" w:firstLineChars="196" w:firstLine="412"/>
        <w:rPr>
          <w:rFonts w:ascii="宋体" w:hAnsi="宋体" w:hint="eastAsia"/>
          <w:szCs w:val="21"/>
        </w:rPr>
      </w:pPr>
      <w:r>
        <w:rPr>
          <w:rFonts w:ascii="宋体" w:hAnsi="宋体" w:hint="eastAsia"/>
          <w:szCs w:val="21"/>
        </w:rPr>
        <w:t>第四章  投标文件的递交</w:t>
      </w:r>
    </w:p>
    <w:p w14:paraId="74D01A62" w14:textId="77777777" w:rsidR="00360D8B" w:rsidRDefault="00000000">
      <w:pPr>
        <w:ind w:leftChars="300" w:left="630" w:firstLineChars="196" w:firstLine="412"/>
        <w:rPr>
          <w:rFonts w:ascii="宋体" w:hAnsi="宋体" w:hint="eastAsia"/>
          <w:szCs w:val="21"/>
        </w:rPr>
      </w:pPr>
      <w:r>
        <w:rPr>
          <w:rFonts w:ascii="宋体" w:hAnsi="宋体" w:hint="eastAsia"/>
          <w:szCs w:val="21"/>
        </w:rPr>
        <w:t>第五章  开标</w:t>
      </w:r>
    </w:p>
    <w:p w14:paraId="6E911B35" w14:textId="77777777" w:rsidR="00360D8B" w:rsidRDefault="00000000">
      <w:pPr>
        <w:ind w:leftChars="300" w:left="630" w:firstLineChars="196" w:firstLine="412"/>
        <w:rPr>
          <w:rFonts w:ascii="宋体" w:hAnsi="宋体" w:hint="eastAsia"/>
          <w:szCs w:val="21"/>
        </w:rPr>
      </w:pPr>
      <w:r>
        <w:rPr>
          <w:rFonts w:ascii="宋体" w:hAnsi="宋体" w:hint="eastAsia"/>
          <w:szCs w:val="21"/>
        </w:rPr>
        <w:t>第六章  评审要求</w:t>
      </w:r>
    </w:p>
    <w:p w14:paraId="4FCDB8F6" w14:textId="77777777" w:rsidR="00360D8B" w:rsidRDefault="00000000">
      <w:pPr>
        <w:ind w:leftChars="300" w:left="630" w:firstLineChars="196" w:firstLine="412"/>
        <w:rPr>
          <w:rFonts w:ascii="宋体" w:hAnsi="宋体" w:hint="eastAsia"/>
          <w:szCs w:val="21"/>
        </w:rPr>
      </w:pPr>
      <w:r>
        <w:rPr>
          <w:rFonts w:ascii="宋体" w:hAnsi="宋体" w:hint="eastAsia"/>
          <w:szCs w:val="21"/>
        </w:rPr>
        <w:t>第七章  评审程序及评审方法</w:t>
      </w:r>
    </w:p>
    <w:p w14:paraId="223DA72F" w14:textId="77777777" w:rsidR="00360D8B" w:rsidRDefault="00000000">
      <w:pPr>
        <w:ind w:leftChars="300" w:left="630" w:firstLineChars="196" w:firstLine="412"/>
        <w:rPr>
          <w:rFonts w:ascii="宋体" w:hAnsi="宋体" w:hint="eastAsia"/>
          <w:szCs w:val="21"/>
        </w:rPr>
      </w:pPr>
      <w:r>
        <w:rPr>
          <w:rFonts w:ascii="宋体" w:hAnsi="宋体" w:hint="eastAsia"/>
          <w:szCs w:val="21"/>
        </w:rPr>
        <w:t>第八章  定标及公示</w:t>
      </w:r>
    </w:p>
    <w:p w14:paraId="32438C8B" w14:textId="77777777" w:rsidR="00360D8B" w:rsidRDefault="00000000">
      <w:pPr>
        <w:ind w:leftChars="300" w:left="630" w:firstLineChars="196" w:firstLine="412"/>
        <w:rPr>
          <w:rFonts w:ascii="宋体" w:hAnsi="宋体" w:hint="eastAsia"/>
          <w:szCs w:val="21"/>
        </w:rPr>
      </w:pPr>
      <w:r>
        <w:rPr>
          <w:rFonts w:ascii="宋体" w:hAnsi="宋体" w:hint="eastAsia"/>
          <w:szCs w:val="21"/>
        </w:rPr>
        <w:t>第九章  公开招标失败的后续处理</w:t>
      </w:r>
    </w:p>
    <w:p w14:paraId="64737B7F" w14:textId="77777777" w:rsidR="00360D8B" w:rsidRDefault="00000000">
      <w:pPr>
        <w:ind w:leftChars="300" w:left="630" w:firstLineChars="196" w:firstLine="412"/>
        <w:rPr>
          <w:rFonts w:ascii="宋体" w:hAnsi="宋体" w:hint="eastAsia"/>
          <w:szCs w:val="21"/>
        </w:rPr>
      </w:pPr>
      <w:r>
        <w:rPr>
          <w:rFonts w:ascii="宋体" w:hAnsi="宋体" w:hint="eastAsia"/>
          <w:szCs w:val="21"/>
        </w:rPr>
        <w:t>第十章  合同的授予与备案</w:t>
      </w:r>
    </w:p>
    <w:p w14:paraId="3D55B085" w14:textId="77777777" w:rsidR="00360D8B" w:rsidRDefault="00000000">
      <w:pPr>
        <w:ind w:firstLineChars="500" w:firstLine="1050"/>
        <w:outlineLvl w:val="0"/>
        <w:rPr>
          <w:b/>
          <w:sz w:val="24"/>
        </w:rPr>
      </w:pPr>
      <w:r>
        <w:rPr>
          <w:rFonts w:ascii="宋体" w:hAnsi="宋体" w:hint="eastAsia"/>
          <w:szCs w:val="21"/>
        </w:rPr>
        <w:t>第十一章  质疑处理</w:t>
      </w:r>
    </w:p>
    <w:p w14:paraId="1B61C20C" w14:textId="77777777" w:rsidR="00360D8B" w:rsidRDefault="00360D8B">
      <w:pPr>
        <w:spacing w:line="360" w:lineRule="auto"/>
        <w:ind w:firstLineChars="200" w:firstLine="420"/>
        <w:jc w:val="left"/>
        <w:rPr>
          <w:rFonts w:ascii="宋体" w:hAnsi="宋体" w:hint="eastAsia"/>
          <w:szCs w:val="21"/>
        </w:rPr>
      </w:pPr>
    </w:p>
    <w:p w14:paraId="105E1723" w14:textId="77777777" w:rsidR="00360D8B" w:rsidRDefault="00000000">
      <w:pPr>
        <w:pStyle w:val="10"/>
        <w:rPr>
          <w:rFonts w:hint="eastAsia"/>
          <w:sz w:val="24"/>
        </w:rPr>
      </w:pPr>
      <w:r>
        <w:br w:type="page"/>
      </w:r>
      <w:bookmarkStart w:id="2" w:name="bt投标人须知"/>
      <w:bookmarkStart w:id="3" w:name="合同格式"/>
      <w:bookmarkStart w:id="4" w:name="bt合同格式"/>
      <w:bookmarkStart w:id="5" w:name="bt项目管理班子配备情况"/>
      <w:bookmarkStart w:id="6" w:name="bt投标函"/>
      <w:bookmarkStart w:id="7" w:name="bt商务标投标文件格式"/>
      <w:bookmarkStart w:id="8" w:name="bt合同条款"/>
      <w:bookmarkStart w:id="9" w:name="bt合同条款及格式"/>
      <w:bookmarkStart w:id="10" w:name="bt技术标投标文件格式"/>
      <w:bookmarkStart w:id="11" w:name="bt开标一览表"/>
      <w:bookmarkStart w:id="12" w:name="bt其他资料2"/>
      <w:bookmarkStart w:id="13" w:name="bt说明"/>
      <w:bookmarkStart w:id="14" w:name="bt本工程承诺书"/>
      <w:bookmarkStart w:id="15" w:name="bt投标人情况介绍"/>
      <w:bookmarkStart w:id="16" w:name="bt投标报价汇总表"/>
      <w:bookmarkStart w:id="17" w:name="bt投标文件签署授权委托书"/>
      <w:bookmarkStart w:id="18" w:name="bt其他资料由投标人自定"/>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rPr>
        <w:lastRenderedPageBreak/>
        <w:t>第一册</w:t>
      </w:r>
      <w:r>
        <w:rPr>
          <w:rFonts w:hint="eastAsia"/>
        </w:rPr>
        <w:t xml:space="preserve">  </w:t>
      </w:r>
      <w:r>
        <w:rPr>
          <w:rFonts w:hint="eastAsia"/>
        </w:rPr>
        <w:t>专用条款</w:t>
      </w:r>
    </w:p>
    <w:p w14:paraId="04AA45DA" w14:textId="77777777" w:rsidR="00360D8B" w:rsidRDefault="00000000">
      <w:pPr>
        <w:pStyle w:val="2"/>
        <w:rPr>
          <w:rFonts w:hint="eastAsia"/>
          <w:sz w:val="28"/>
          <w:szCs w:val="28"/>
        </w:rPr>
      </w:pPr>
      <w:r>
        <w:rPr>
          <w:rFonts w:hint="eastAsia"/>
          <w:sz w:val="28"/>
          <w:szCs w:val="28"/>
        </w:rPr>
        <w:t>第一章  招标公告</w:t>
      </w:r>
    </w:p>
    <w:tbl>
      <w:tblPr>
        <w:tblW w:w="8147" w:type="dxa"/>
        <w:jc w:val="center"/>
        <w:tblCellSpacing w:w="0" w:type="dxa"/>
        <w:tblLayout w:type="fixed"/>
        <w:tblCellMar>
          <w:left w:w="0" w:type="dxa"/>
          <w:right w:w="0" w:type="dxa"/>
        </w:tblCellMar>
        <w:tblLook w:val="04A0" w:firstRow="1" w:lastRow="0" w:firstColumn="1" w:lastColumn="0" w:noHBand="0" w:noVBand="1"/>
      </w:tblPr>
      <w:tblGrid>
        <w:gridCol w:w="8147"/>
      </w:tblGrid>
      <w:tr w:rsidR="00360D8B" w14:paraId="7CB3EADF" w14:textId="77777777">
        <w:trPr>
          <w:tblCellSpacing w:w="0" w:type="dxa"/>
          <w:jc w:val="center"/>
        </w:trPr>
        <w:tc>
          <w:tcPr>
            <w:tcW w:w="8147" w:type="dxa"/>
            <w:vAlign w:val="center"/>
          </w:tcPr>
          <w:tbl>
            <w:tblPr>
              <w:tblW w:w="8147" w:type="dxa"/>
              <w:jc w:val="center"/>
              <w:tblCellSpacing w:w="0" w:type="dxa"/>
              <w:tblLayout w:type="fixed"/>
              <w:tblCellMar>
                <w:top w:w="30" w:type="dxa"/>
                <w:left w:w="30" w:type="dxa"/>
                <w:bottom w:w="30" w:type="dxa"/>
                <w:right w:w="30" w:type="dxa"/>
              </w:tblCellMar>
              <w:tblLook w:val="04A0" w:firstRow="1" w:lastRow="0" w:firstColumn="1" w:lastColumn="0" w:noHBand="0" w:noVBand="1"/>
            </w:tblPr>
            <w:tblGrid>
              <w:gridCol w:w="8147"/>
            </w:tblGrid>
            <w:tr w:rsidR="00360D8B" w14:paraId="75026D8C" w14:textId="77777777">
              <w:trPr>
                <w:tblCellSpacing w:w="0" w:type="dxa"/>
                <w:jc w:val="center"/>
              </w:trPr>
              <w:tc>
                <w:tcPr>
                  <w:tcW w:w="8147" w:type="dxa"/>
                </w:tcPr>
                <w:p w14:paraId="13466F26" w14:textId="77777777" w:rsidR="00360D8B" w:rsidRDefault="00000000">
                  <w:pPr>
                    <w:spacing w:line="360" w:lineRule="auto"/>
                    <w:rPr>
                      <w:rFonts w:ascii="宋体" w:hAnsi="宋体" w:cs="宋体" w:hint="eastAsia"/>
                      <w:b/>
                      <w:bCs/>
                      <w:kern w:val="0"/>
                      <w:szCs w:val="21"/>
                    </w:rPr>
                  </w:pPr>
                  <w:r>
                    <w:rPr>
                      <w:rFonts w:ascii="宋体" w:hAnsi="宋体" w:cs="宋体" w:hint="eastAsia"/>
                      <w:b/>
                      <w:bCs/>
                      <w:kern w:val="0"/>
                      <w:szCs w:val="21"/>
                    </w:rPr>
                    <w:t>申请人的资格要求：</w:t>
                  </w:r>
                </w:p>
                <w:p w14:paraId="1022CC11" w14:textId="77777777" w:rsidR="00360D8B" w:rsidRDefault="00000000">
                  <w:pPr>
                    <w:ind w:firstLineChars="200" w:firstLine="420"/>
                    <w:rPr>
                      <w:rFonts w:ascii="宋体" w:hAnsi="宋体" w:cs="宋体" w:hint="eastAsia"/>
                      <w:kern w:val="0"/>
                      <w:szCs w:val="21"/>
                    </w:rPr>
                  </w:pPr>
                  <w:bookmarkStart w:id="19" w:name="_Hlk72576406"/>
                  <w:r>
                    <w:rPr>
                      <w:rFonts w:ascii="宋体" w:hAnsi="宋体" w:cs="宋体" w:hint="eastAsia"/>
                      <w:kern w:val="0"/>
                      <w:szCs w:val="21"/>
                    </w:rPr>
                    <w:t>1</w:t>
                  </w:r>
                  <w:r>
                    <w:rPr>
                      <w:rFonts w:ascii="宋体" w:hAnsi="宋体" w:cs="宋体"/>
                      <w:kern w:val="0"/>
                      <w:szCs w:val="21"/>
                    </w:rPr>
                    <w:t>.</w:t>
                  </w:r>
                  <w:bookmarkStart w:id="20" w:name="_Hlk72162904"/>
                  <w:r>
                    <w:rPr>
                      <w:rFonts w:ascii="宋体" w:hAnsi="宋体" w:cs="宋体" w:hint="eastAsia"/>
                      <w:kern w:val="0"/>
                      <w:szCs w:val="21"/>
                    </w:rPr>
                    <w:t>具有独立承担民事责任的能力（提供营业执照或事业单位法人证书等证明资料扫描件，原件备查，分支机构参与应答的，须同时提供总公司授权文件且授权书载明其民事责任由总公司承担）；</w:t>
                  </w:r>
                  <w:bookmarkEnd w:id="20"/>
                </w:p>
                <w:p w14:paraId="21FB51B0" w14:textId="77777777" w:rsidR="00360D8B" w:rsidRDefault="00000000">
                  <w:pPr>
                    <w:spacing w:line="276" w:lineRule="auto"/>
                    <w:ind w:firstLineChars="200" w:firstLine="420"/>
                    <w:rPr>
                      <w:rFonts w:ascii="宋体" w:hAnsi="宋体" w:cs="宋体" w:hint="eastAsia"/>
                    </w:rPr>
                  </w:pPr>
                  <w:r>
                    <w:rPr>
                      <w:rFonts w:ascii="宋体" w:hAnsi="宋体" w:cs="宋体"/>
                    </w:rPr>
                    <w:t>2.必须是采购人推荐的供应商</w:t>
                  </w:r>
                  <w:bookmarkEnd w:id="19"/>
                  <w:r>
                    <w:rPr>
                      <w:rFonts w:ascii="宋体" w:hAnsi="宋体" w:cs="宋体"/>
                    </w:rPr>
                    <w:t>；</w:t>
                  </w:r>
                </w:p>
                <w:p w14:paraId="4179988A" w14:textId="77777777" w:rsidR="00360D8B" w:rsidRDefault="00000000">
                  <w:pPr>
                    <w:ind w:firstLineChars="200" w:firstLine="420"/>
                    <w:rPr>
                      <w:rFonts w:ascii="宋体" w:hAnsi="宋体" w:cs="宋体" w:hint="eastAsia"/>
                      <w:color w:val="FF0000"/>
                    </w:rPr>
                  </w:pPr>
                  <w:r>
                    <w:rPr>
                      <w:rFonts w:ascii="宋体" w:hAnsi="宋体" w:cs="宋体" w:hint="eastAsia"/>
                      <w:color w:val="FF0000"/>
                    </w:rPr>
                    <w:t>3.</w:t>
                  </w:r>
                  <w:r>
                    <w:rPr>
                      <w:rFonts w:ascii="宋体" w:hAnsi="宋体" w:cs="宋体" w:hint="eastAsia"/>
                      <w:color w:val="FF0000"/>
                      <w:kern w:val="0"/>
                      <w:szCs w:val="21"/>
                    </w:rPr>
                    <w:t>本项目不接受联合体投标，不接受投标人选用进口产品参与投标；</w:t>
                  </w:r>
                </w:p>
                <w:p w14:paraId="70DDCA89" w14:textId="77777777" w:rsidR="00360D8B" w:rsidRDefault="00000000">
                  <w:pPr>
                    <w:spacing w:line="276" w:lineRule="auto"/>
                    <w:ind w:firstLineChars="200" w:firstLine="420"/>
                    <w:rPr>
                      <w:rFonts w:ascii="宋体" w:hAnsi="宋体" w:cs="宋体" w:hint="eastAsia"/>
                    </w:rPr>
                  </w:pPr>
                  <w:r>
                    <w:rPr>
                      <w:rFonts w:ascii="宋体" w:hAnsi="宋体" w:cs="宋体" w:hint="eastAsia"/>
                    </w:rPr>
                    <w:t>4</w:t>
                  </w:r>
                  <w:r>
                    <w:rPr>
                      <w:rFonts w:ascii="宋体" w:hAnsi="宋体" w:cs="宋体"/>
                    </w:rPr>
                    <w:t>.参与本项目政府采购活动时不存在被有关部门禁止参与政府采购活动且在有效期内的情况（由供应商在《政府采购应答及履约承诺函》中</w:t>
                  </w:r>
                  <w:proofErr w:type="gramStart"/>
                  <w:r>
                    <w:rPr>
                      <w:rFonts w:ascii="宋体" w:hAnsi="宋体" w:cs="宋体"/>
                    </w:rPr>
                    <w:t>作出</w:t>
                  </w:r>
                  <w:proofErr w:type="gramEnd"/>
                  <w:r>
                    <w:rPr>
                      <w:rFonts w:ascii="宋体" w:hAnsi="宋体" w:cs="宋体"/>
                    </w:rPr>
                    <w:t>声明）；</w:t>
                  </w:r>
                </w:p>
                <w:p w14:paraId="07AFD2E6" w14:textId="77777777" w:rsidR="00360D8B" w:rsidRDefault="00000000">
                  <w:pPr>
                    <w:spacing w:line="276" w:lineRule="auto"/>
                    <w:ind w:firstLineChars="200" w:firstLine="420"/>
                    <w:rPr>
                      <w:rFonts w:ascii="宋体" w:hAnsi="宋体" w:cs="宋体" w:hint="eastAsia"/>
                    </w:rPr>
                  </w:pPr>
                  <w:r>
                    <w:rPr>
                      <w:rFonts w:ascii="宋体" w:hAnsi="宋体" w:cs="宋体" w:hint="eastAsia"/>
                    </w:rPr>
                    <w:t>5</w:t>
                  </w:r>
                  <w:r>
                    <w:rPr>
                      <w:rFonts w:ascii="宋体" w:hAnsi="宋体" w:cs="宋体"/>
                    </w:rPr>
                    <w:t>.具备《中华人民共和国政府采购法》第二十二条第一款的条件（由供应商在《政府采购应答及履约承诺函》中</w:t>
                  </w:r>
                  <w:proofErr w:type="gramStart"/>
                  <w:r>
                    <w:rPr>
                      <w:rFonts w:ascii="宋体" w:hAnsi="宋体" w:cs="宋体"/>
                    </w:rPr>
                    <w:t>作出</w:t>
                  </w:r>
                  <w:proofErr w:type="gramEnd"/>
                  <w:r>
                    <w:rPr>
                      <w:rFonts w:ascii="宋体" w:hAnsi="宋体" w:cs="宋体"/>
                    </w:rPr>
                    <w:t>声明）；</w:t>
                  </w:r>
                </w:p>
                <w:p w14:paraId="7F3A6F08" w14:textId="77777777" w:rsidR="00360D8B" w:rsidRDefault="00000000">
                  <w:pPr>
                    <w:spacing w:line="276" w:lineRule="auto"/>
                    <w:ind w:firstLineChars="200" w:firstLine="420"/>
                    <w:rPr>
                      <w:rFonts w:ascii="宋体" w:hAnsi="宋体" w:cs="宋体" w:hint="eastAsia"/>
                    </w:rPr>
                  </w:pPr>
                  <w:r>
                    <w:rPr>
                      <w:rFonts w:ascii="宋体" w:hAnsi="宋体" w:cs="宋体" w:hint="eastAsia"/>
                    </w:rPr>
                    <w:t>6</w:t>
                  </w:r>
                  <w:r>
                    <w:rPr>
                      <w:rFonts w:ascii="宋体" w:hAnsi="宋体" w:cs="宋体"/>
                    </w:rPr>
                    <w:t>.未被列入失信被执行人、重大税收违法案件当事人名单、政府采购严重违法失信行为记录名单（由供应商在《政府采购应答及履约承诺函》</w:t>
                  </w:r>
                  <w:r>
                    <w:rPr>
                      <w:rFonts w:ascii="宋体" w:hAnsi="宋体" w:cs="宋体" w:hint="eastAsia"/>
                    </w:rPr>
                    <w:t>中</w:t>
                  </w:r>
                  <w:proofErr w:type="gramStart"/>
                  <w:r>
                    <w:rPr>
                      <w:rFonts w:ascii="宋体" w:hAnsi="宋体" w:cs="宋体"/>
                    </w:rPr>
                    <w:t>作出</w:t>
                  </w:r>
                  <w:proofErr w:type="gramEnd"/>
                  <w:r>
                    <w:rPr>
                      <w:rFonts w:ascii="宋体" w:hAnsi="宋体" w:cs="宋体"/>
                    </w:rPr>
                    <w:t>声明）；</w:t>
                  </w:r>
                </w:p>
                <w:p w14:paraId="7FC28FEC" w14:textId="77777777" w:rsidR="00360D8B" w:rsidRDefault="00000000">
                  <w:pPr>
                    <w:spacing w:line="276" w:lineRule="auto"/>
                    <w:ind w:firstLineChars="200" w:firstLine="420"/>
                    <w:rPr>
                      <w:rFonts w:ascii="宋体" w:hAnsi="宋体" w:cs="宋体" w:hint="eastAsia"/>
                    </w:rPr>
                  </w:pPr>
                  <w:r>
                    <w:rPr>
                      <w:rFonts w:ascii="宋体" w:hAnsi="宋体" w:cs="宋体" w:hint="eastAsia"/>
                    </w:rPr>
                    <w:t>7</w:t>
                  </w:r>
                  <w:r>
                    <w:rPr>
                      <w:rFonts w:ascii="宋体" w:hAnsi="宋体" w:cs="宋体"/>
                    </w:rPr>
                    <w:t>.</w:t>
                  </w:r>
                  <w:r>
                    <w:rPr>
                      <w:rFonts w:ascii="宋体" w:hAnsi="宋体" w:cs="宋体" w:hint="eastAsia"/>
                      <w:kern w:val="0"/>
                      <w:szCs w:val="21"/>
                    </w:rPr>
                    <w:t>不存在《深圳市财政局政府采购供应商信用信息管理办法》（深财</w:t>
                  </w:r>
                  <w:proofErr w:type="gramStart"/>
                  <w:r>
                    <w:rPr>
                      <w:rFonts w:ascii="宋体" w:hAnsi="宋体" w:cs="宋体" w:hint="eastAsia"/>
                      <w:kern w:val="0"/>
                      <w:szCs w:val="21"/>
                    </w:rPr>
                    <w:t>规</w:t>
                  </w:r>
                  <w:proofErr w:type="gramEnd"/>
                  <w:r>
                    <w:rPr>
                      <w:rFonts w:ascii="宋体" w:hAnsi="宋体" w:cs="宋体" w:hint="eastAsia"/>
                      <w:kern w:val="0"/>
                      <w:szCs w:val="21"/>
                    </w:rPr>
                    <w:t>〔2023〕3号）列明的严重违法失信行为（由供应商在《政府采购投标及履约承诺函》中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6618410D" w14:textId="77777777" w:rsidR="00360D8B" w:rsidRDefault="00000000">
                  <w:pPr>
                    <w:spacing w:line="276" w:lineRule="auto"/>
                    <w:ind w:firstLineChars="200" w:firstLine="420"/>
                    <w:rPr>
                      <w:rFonts w:ascii="宋体" w:hAnsi="宋体" w:cs="宋体" w:hint="eastAsia"/>
                    </w:rPr>
                  </w:pPr>
                  <w:r>
                    <w:rPr>
                      <w:rFonts w:ascii="宋体" w:hAnsi="宋体" w:cs="宋体" w:hint="eastAsia"/>
                    </w:rPr>
                    <w:t>8.</w:t>
                  </w:r>
                  <w:r>
                    <w:rPr>
                      <w:rFonts w:ascii="宋体" w:hAnsi="宋体" w:cs="宋体"/>
                    </w:rPr>
                    <w:t>为采购项目提供整体设计、规范编制或者项目管理、监理、检测等服务的供应商，不得再参加该采购项目的其他采购活动（由供应商在《政府采购应答及履约承诺函》中</w:t>
                  </w:r>
                  <w:proofErr w:type="gramStart"/>
                  <w:r>
                    <w:rPr>
                      <w:rFonts w:ascii="宋体" w:hAnsi="宋体" w:cs="宋体"/>
                    </w:rPr>
                    <w:t>作出</w:t>
                  </w:r>
                  <w:proofErr w:type="gramEnd"/>
                  <w:r>
                    <w:rPr>
                      <w:rFonts w:ascii="宋体" w:hAnsi="宋体" w:cs="宋体"/>
                    </w:rPr>
                    <w:t>声明）；</w:t>
                  </w:r>
                </w:p>
                <w:p w14:paraId="4B84745A" w14:textId="77777777" w:rsidR="00360D8B" w:rsidRDefault="00000000">
                  <w:pPr>
                    <w:pStyle w:val="aff9"/>
                    <w:ind w:firstLineChars="200" w:firstLine="420"/>
                  </w:pPr>
                  <w:r>
                    <w:rPr>
                      <w:rFonts w:ascii="宋体" w:hAnsi="宋体" w:cs="宋体" w:hint="eastAsia"/>
                      <w:color w:val="FF0000"/>
                      <w:kern w:val="0"/>
                      <w:szCs w:val="21"/>
                    </w:rPr>
                    <w:t>8.不同供应商的法定代表人、主要经营负责人、项目投标授权代表人、项目负责人、主要技术人员不得为同一人、属同一单位或者在同一单位缴纳社会保险；不同投标供应商的投标（应答）文件不得由同一单位或者同一人编制；单位负责人为同一人或者存在直接控股、管理关系的不同供应商，不得参加本项目政府采购活动（由供应商填写《供应商基本情况表》相关信息）</w:t>
                  </w:r>
                </w:p>
                <w:p w14:paraId="3370785D" w14:textId="77777777" w:rsidR="00360D8B" w:rsidRDefault="00000000">
                  <w:pPr>
                    <w:wordWrap w:val="0"/>
                    <w:ind w:firstLineChars="200" w:firstLine="420"/>
                  </w:pPr>
                  <w:r>
                    <w:rPr>
                      <w:rFonts w:ascii="宋体" w:hAnsi="宋体" w:cs="宋体" w:hint="eastAsia"/>
                      <w:kern w:val="0"/>
                      <w:szCs w:val="21"/>
                    </w:rPr>
                    <w:t>9.本项目全部专门面向中小企业采购：否。</w:t>
                  </w:r>
                </w:p>
                <w:p w14:paraId="7CC64F30" w14:textId="77777777" w:rsidR="00360D8B" w:rsidRDefault="00360D8B">
                  <w:pPr>
                    <w:wordWrap w:val="0"/>
                    <w:ind w:firstLineChars="200" w:firstLine="420"/>
                    <w:rPr>
                      <w:rFonts w:ascii="宋体" w:hAnsi="宋体" w:cs="宋体" w:hint="eastAsia"/>
                      <w:kern w:val="0"/>
                      <w:szCs w:val="21"/>
                    </w:rPr>
                  </w:pPr>
                </w:p>
                <w:p w14:paraId="5ED8E89C" w14:textId="77777777" w:rsidR="00360D8B" w:rsidRDefault="00000000">
                  <w:pPr>
                    <w:wordWrap w:val="0"/>
                    <w:ind w:firstLineChars="200" w:firstLine="420"/>
                    <w:rPr>
                      <w:rFonts w:ascii="宋体" w:hAnsi="宋体" w:cs="宋体" w:hint="eastAsia"/>
                      <w:kern w:val="0"/>
                      <w:szCs w:val="21"/>
                    </w:rPr>
                  </w:pPr>
                  <w:r>
                    <w:rPr>
                      <w:rFonts w:ascii="宋体" w:hAnsi="宋体" w:cs="宋体" w:hint="eastAsia"/>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42609265" w14:textId="77777777" w:rsidR="00360D8B" w:rsidRDefault="00000000">
                  <w:pPr>
                    <w:ind w:firstLineChars="200" w:firstLine="420"/>
                    <w:rPr>
                      <w:rFonts w:ascii="宋体" w:hAnsi="宋体" w:hint="eastAsia"/>
                    </w:rPr>
                  </w:pPr>
                  <w:r>
                    <w:rPr>
                      <w:rFonts w:ascii="宋体" w:hAnsi="宋体" w:hint="eastAsia"/>
                    </w:rPr>
                    <w:t>（2）供应商投标（上传投标文件）必须先行办理注册手续。</w:t>
                  </w:r>
                </w:p>
                <w:p w14:paraId="0DDD11D9" w14:textId="77777777" w:rsidR="00360D8B" w:rsidRDefault="00000000">
                  <w:pPr>
                    <w:spacing w:beforeAutospacing="1" w:afterAutospacing="1"/>
                    <w:ind w:firstLineChars="200" w:firstLine="442"/>
                    <w:rPr>
                      <w:rFonts w:ascii="宋体" w:hAnsi="宋体" w:cs="宋体" w:hint="eastAsia"/>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14:paraId="79318B24" w14:textId="77777777" w:rsidR="00360D8B" w:rsidRDefault="00360D8B">
            <w:pPr>
              <w:rPr>
                <w:rFonts w:ascii="宋体" w:hAnsi="宋体" w:cs="宋体" w:hint="eastAsia"/>
                <w:sz w:val="24"/>
              </w:rPr>
            </w:pPr>
          </w:p>
        </w:tc>
      </w:tr>
    </w:tbl>
    <w:p w14:paraId="1D466486" w14:textId="77777777" w:rsidR="00360D8B" w:rsidRDefault="00000000">
      <w:r>
        <w:rPr>
          <w:rFonts w:hint="eastAsia"/>
        </w:rPr>
        <w:br w:type="page"/>
      </w:r>
    </w:p>
    <w:p w14:paraId="308B37BB" w14:textId="77777777" w:rsidR="00360D8B" w:rsidRDefault="00000000">
      <w:pPr>
        <w:pStyle w:val="2"/>
        <w:rPr>
          <w:rFonts w:hint="eastAsia"/>
          <w:sz w:val="28"/>
          <w:szCs w:val="28"/>
        </w:rPr>
      </w:pPr>
      <w:r>
        <w:rPr>
          <w:rFonts w:hint="eastAsia"/>
          <w:sz w:val="28"/>
          <w:szCs w:val="28"/>
        </w:rPr>
        <w:lastRenderedPageBreak/>
        <w:t>第二章 对通用条款的补充内容及其他关键信息</w:t>
      </w:r>
    </w:p>
    <w:p w14:paraId="67E5CC9C" w14:textId="77777777" w:rsidR="00360D8B" w:rsidRDefault="00000000">
      <w:pPr>
        <w:pStyle w:val="2"/>
        <w:spacing w:beforeLines="50" w:before="120" w:afterLines="50" w:after="120"/>
        <w:rPr>
          <w:rFonts w:hint="eastAsia"/>
          <w:szCs w:val="21"/>
        </w:rPr>
      </w:pPr>
      <w:bookmarkStart w:id="21" w:name="_Toc73517639"/>
      <w:bookmarkStart w:id="22" w:name="_Toc60631620"/>
      <w:bookmarkStart w:id="23" w:name="_Toc100052364"/>
      <w:bookmarkStart w:id="24" w:name="_Toc73521547"/>
      <w:bookmarkStart w:id="25" w:name="_Toc73518117"/>
      <w:bookmarkStart w:id="26" w:name="_Toc60560625"/>
      <w:bookmarkStart w:id="27" w:name="_Toc101074876"/>
      <w:bookmarkStart w:id="28" w:name="_Toc73521635"/>
      <w:r>
        <w:rPr>
          <w:rFonts w:hint="eastAsia"/>
          <w:szCs w:val="24"/>
        </w:rPr>
        <w:t>一、对通用条款的补充内容</w:t>
      </w:r>
      <w:bookmarkEnd w:id="21"/>
      <w:bookmarkEnd w:id="22"/>
      <w:bookmarkEnd w:id="23"/>
      <w:bookmarkEnd w:id="24"/>
      <w:bookmarkEnd w:id="25"/>
      <w:bookmarkEnd w:id="26"/>
      <w:bookmarkEnd w:id="27"/>
      <w:bookmarkEnd w:id="28"/>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78"/>
        <w:gridCol w:w="2409"/>
        <w:gridCol w:w="4980"/>
      </w:tblGrid>
      <w:tr w:rsidR="00360D8B" w14:paraId="5502939B" w14:textId="77777777">
        <w:trPr>
          <w:cantSplit/>
          <w:trHeight w:val="20"/>
          <w:jc w:val="center"/>
        </w:trPr>
        <w:tc>
          <w:tcPr>
            <w:tcW w:w="978" w:type="dxa"/>
            <w:vAlign w:val="center"/>
          </w:tcPr>
          <w:p w14:paraId="75E7680B" w14:textId="77777777" w:rsidR="00360D8B" w:rsidRDefault="00000000">
            <w:pPr>
              <w:jc w:val="center"/>
              <w:rPr>
                <w:rFonts w:ascii="宋体" w:hAnsi="宋体" w:hint="eastAsia"/>
                <w:b/>
                <w:bCs/>
              </w:rPr>
            </w:pPr>
            <w:r>
              <w:rPr>
                <w:rFonts w:ascii="宋体" w:hAnsi="宋体" w:hint="eastAsia"/>
                <w:b/>
                <w:bCs/>
              </w:rPr>
              <w:t>通用条款序号</w:t>
            </w:r>
          </w:p>
        </w:tc>
        <w:tc>
          <w:tcPr>
            <w:tcW w:w="2409" w:type="dxa"/>
            <w:vAlign w:val="center"/>
          </w:tcPr>
          <w:p w14:paraId="498F5300" w14:textId="77777777" w:rsidR="00360D8B" w:rsidRDefault="00000000">
            <w:pPr>
              <w:jc w:val="center"/>
              <w:rPr>
                <w:rFonts w:ascii="宋体" w:hAnsi="宋体" w:hint="eastAsia"/>
                <w:b/>
                <w:bCs/>
              </w:rPr>
            </w:pPr>
            <w:r>
              <w:rPr>
                <w:rFonts w:ascii="宋体" w:hAnsi="宋体" w:hint="eastAsia"/>
                <w:b/>
                <w:bCs/>
              </w:rPr>
              <w:t>涉及事项</w:t>
            </w:r>
          </w:p>
        </w:tc>
        <w:tc>
          <w:tcPr>
            <w:tcW w:w="4980" w:type="dxa"/>
            <w:vAlign w:val="center"/>
          </w:tcPr>
          <w:p w14:paraId="1A6FFB26" w14:textId="77777777" w:rsidR="00360D8B" w:rsidRDefault="00000000">
            <w:pPr>
              <w:jc w:val="center"/>
              <w:rPr>
                <w:rFonts w:ascii="宋体" w:hAnsi="宋体" w:hint="eastAsia"/>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rsidR="00360D8B" w14:paraId="4270C329" w14:textId="77777777">
        <w:trPr>
          <w:cantSplit/>
          <w:trHeight w:val="20"/>
          <w:jc w:val="center"/>
        </w:trPr>
        <w:tc>
          <w:tcPr>
            <w:tcW w:w="978" w:type="dxa"/>
            <w:vAlign w:val="center"/>
          </w:tcPr>
          <w:p w14:paraId="5EE580FE" w14:textId="77777777" w:rsidR="00360D8B" w:rsidRDefault="00000000">
            <w:pPr>
              <w:jc w:val="center"/>
              <w:rPr>
                <w:rFonts w:ascii="宋体" w:hAnsi="宋体" w:hint="eastAsia"/>
              </w:rPr>
            </w:pPr>
            <w:r>
              <w:rPr>
                <w:rFonts w:ascii="宋体" w:hAnsi="宋体" w:hint="eastAsia"/>
              </w:rPr>
              <w:t>3</w:t>
            </w:r>
            <w:r>
              <w:rPr>
                <w:rFonts w:ascii="宋体" w:hAnsi="宋体"/>
              </w:rPr>
              <w:t>.1</w:t>
            </w:r>
          </w:p>
        </w:tc>
        <w:tc>
          <w:tcPr>
            <w:tcW w:w="2409" w:type="dxa"/>
            <w:vAlign w:val="center"/>
          </w:tcPr>
          <w:p w14:paraId="25926864" w14:textId="77777777" w:rsidR="00360D8B" w:rsidRDefault="00000000">
            <w:pPr>
              <w:jc w:val="center"/>
            </w:pPr>
            <w:r>
              <w:rPr>
                <w:rFonts w:hint="eastAsia"/>
              </w:rPr>
              <w:t>采购人</w:t>
            </w:r>
          </w:p>
        </w:tc>
        <w:tc>
          <w:tcPr>
            <w:tcW w:w="4980" w:type="dxa"/>
            <w:vAlign w:val="center"/>
          </w:tcPr>
          <w:p w14:paraId="7CBB8F2E" w14:textId="106B8052" w:rsidR="00360D8B" w:rsidRDefault="009E4939">
            <w:pPr>
              <w:spacing w:line="300" w:lineRule="exact"/>
              <w:jc w:val="center"/>
              <w:rPr>
                <w:rFonts w:ascii="宋体" w:hAnsi="宋体" w:hint="eastAsia"/>
              </w:rPr>
            </w:pPr>
            <w:r>
              <w:rPr>
                <w:rFonts w:ascii="宋体" w:hAnsi="宋体" w:hint="eastAsia"/>
                <w:color w:val="000000" w:themeColor="text1"/>
                <w:szCs w:val="21"/>
              </w:rPr>
              <w:t>深圳市福田区教育科学研究院</w:t>
            </w:r>
          </w:p>
        </w:tc>
      </w:tr>
      <w:tr w:rsidR="00360D8B" w14:paraId="7C97CE12" w14:textId="77777777">
        <w:trPr>
          <w:cantSplit/>
          <w:trHeight w:val="20"/>
          <w:jc w:val="center"/>
        </w:trPr>
        <w:tc>
          <w:tcPr>
            <w:tcW w:w="978" w:type="dxa"/>
            <w:vAlign w:val="center"/>
          </w:tcPr>
          <w:p w14:paraId="7AFBC1A6" w14:textId="77777777" w:rsidR="00360D8B" w:rsidRDefault="00000000">
            <w:pPr>
              <w:jc w:val="center"/>
              <w:rPr>
                <w:rFonts w:ascii="宋体" w:hAnsi="宋体" w:hint="eastAsia"/>
              </w:rPr>
            </w:pPr>
            <w:r>
              <w:rPr>
                <w:rFonts w:ascii="宋体" w:hAnsi="宋体" w:hint="eastAsia"/>
              </w:rPr>
              <w:t>3</w:t>
            </w:r>
            <w:r>
              <w:rPr>
                <w:rFonts w:ascii="宋体" w:hAnsi="宋体"/>
              </w:rPr>
              <w:t>.2</w:t>
            </w:r>
          </w:p>
        </w:tc>
        <w:tc>
          <w:tcPr>
            <w:tcW w:w="2409" w:type="dxa"/>
            <w:vAlign w:val="center"/>
          </w:tcPr>
          <w:p w14:paraId="274101A1" w14:textId="77777777" w:rsidR="00360D8B" w:rsidRDefault="00000000">
            <w:pPr>
              <w:jc w:val="center"/>
              <w:rPr>
                <w:rFonts w:ascii="宋体" w:hAnsi="宋体" w:hint="eastAsia"/>
              </w:rPr>
            </w:pPr>
            <w:r>
              <w:rPr>
                <w:rFonts w:ascii="宋体" w:hAnsi="宋体" w:hint="eastAsia"/>
              </w:rPr>
              <w:t>政府集中采购机构</w:t>
            </w:r>
          </w:p>
        </w:tc>
        <w:tc>
          <w:tcPr>
            <w:tcW w:w="4980" w:type="dxa"/>
            <w:vAlign w:val="center"/>
          </w:tcPr>
          <w:p w14:paraId="03E84EF0" w14:textId="77777777" w:rsidR="00360D8B" w:rsidRDefault="00000000">
            <w:pPr>
              <w:spacing w:line="300" w:lineRule="exact"/>
              <w:jc w:val="center"/>
              <w:rPr>
                <w:rFonts w:ascii="宋体" w:hAnsi="宋体" w:cs="宋体" w:hint="eastAsia"/>
                <w:szCs w:val="21"/>
              </w:rPr>
            </w:pPr>
            <w:r>
              <w:rPr>
                <w:rFonts w:ascii="宋体" w:hAnsi="宋体" w:cs="宋体" w:hint="eastAsia"/>
                <w:szCs w:val="21"/>
              </w:rPr>
              <w:t>深圳公共资源交易中心</w:t>
            </w:r>
          </w:p>
          <w:p w14:paraId="022911AD" w14:textId="77777777" w:rsidR="00360D8B" w:rsidRDefault="00000000">
            <w:pPr>
              <w:spacing w:line="300" w:lineRule="exact"/>
              <w:jc w:val="center"/>
              <w:rPr>
                <w:rFonts w:ascii="宋体" w:hAnsi="宋体" w:hint="eastAsia"/>
              </w:rPr>
            </w:pPr>
            <w:r>
              <w:rPr>
                <w:rFonts w:ascii="宋体" w:hAnsi="宋体" w:cs="宋体" w:hint="eastAsia"/>
                <w:szCs w:val="21"/>
              </w:rPr>
              <w:t>（</w:t>
            </w:r>
            <w:r>
              <w:rPr>
                <w:rFonts w:ascii="宋体" w:hAnsi="宋体" w:cs="宋体" w:hint="eastAsia"/>
                <w:color w:val="0000FF"/>
                <w:szCs w:val="21"/>
              </w:rPr>
              <w:t>深圳交易集团有限公司福田分公司</w:t>
            </w:r>
            <w:r>
              <w:rPr>
                <w:rFonts w:ascii="宋体" w:hAnsi="宋体" w:cs="宋体" w:hint="eastAsia"/>
                <w:szCs w:val="21"/>
              </w:rPr>
              <w:t>）</w:t>
            </w:r>
          </w:p>
        </w:tc>
      </w:tr>
      <w:tr w:rsidR="00360D8B" w14:paraId="1DE71A5D" w14:textId="77777777">
        <w:trPr>
          <w:cantSplit/>
          <w:trHeight w:val="20"/>
          <w:jc w:val="center"/>
        </w:trPr>
        <w:tc>
          <w:tcPr>
            <w:tcW w:w="978" w:type="dxa"/>
            <w:vAlign w:val="center"/>
          </w:tcPr>
          <w:p w14:paraId="66C97988" w14:textId="77777777" w:rsidR="00360D8B" w:rsidRDefault="00000000">
            <w:pPr>
              <w:jc w:val="center"/>
              <w:rPr>
                <w:rFonts w:ascii="宋体" w:hAnsi="宋体" w:hint="eastAsia"/>
              </w:rPr>
            </w:pPr>
            <w:r>
              <w:rPr>
                <w:rFonts w:ascii="宋体" w:hAnsi="宋体" w:hint="eastAsia"/>
              </w:rPr>
              <w:t>9</w:t>
            </w:r>
          </w:p>
        </w:tc>
        <w:tc>
          <w:tcPr>
            <w:tcW w:w="2409" w:type="dxa"/>
            <w:vAlign w:val="center"/>
          </w:tcPr>
          <w:p w14:paraId="5A484406" w14:textId="77777777" w:rsidR="00360D8B" w:rsidRDefault="00000000">
            <w:pPr>
              <w:jc w:val="center"/>
              <w:rPr>
                <w:rFonts w:ascii="宋体" w:hAnsi="宋体" w:hint="eastAsia"/>
              </w:rPr>
            </w:pPr>
            <w:r>
              <w:rPr>
                <w:rFonts w:ascii="宋体" w:hAnsi="宋体" w:hint="eastAsia"/>
              </w:rPr>
              <w:t>踏勘现场</w:t>
            </w:r>
          </w:p>
        </w:tc>
        <w:tc>
          <w:tcPr>
            <w:tcW w:w="4980" w:type="dxa"/>
            <w:vAlign w:val="center"/>
          </w:tcPr>
          <w:p w14:paraId="2166906B" w14:textId="77777777" w:rsidR="00360D8B" w:rsidRDefault="00000000">
            <w:pPr>
              <w:spacing w:line="300" w:lineRule="exact"/>
              <w:jc w:val="center"/>
              <w:rPr>
                <w:rFonts w:ascii="宋体" w:hAnsi="宋体" w:cs="宋体" w:hint="eastAsia"/>
                <w:szCs w:val="21"/>
              </w:rPr>
            </w:pPr>
            <w:r>
              <w:rPr>
                <w:rFonts w:ascii="宋体" w:hAnsi="宋体" w:cs="宋体" w:hint="eastAsia"/>
                <w:szCs w:val="21"/>
              </w:rPr>
              <w:sym w:font="Wingdings 2" w:char="0052"/>
            </w:r>
            <w:r>
              <w:rPr>
                <w:rFonts w:ascii="宋体" w:hAnsi="宋体" w:cs="宋体" w:hint="eastAsia"/>
                <w:szCs w:val="21"/>
              </w:rPr>
              <w:t xml:space="preserve">不组织   </w:t>
            </w:r>
            <w:r>
              <w:rPr>
                <w:rFonts w:ascii="宋体" w:hAnsi="宋体" w:cs="宋体" w:hint="eastAsia"/>
                <w:szCs w:val="21"/>
              </w:rPr>
              <w:sym w:font="Wingdings 2" w:char="00A3"/>
            </w:r>
            <w:r>
              <w:rPr>
                <w:rFonts w:ascii="宋体" w:hAnsi="宋体" w:cs="宋体" w:hint="eastAsia"/>
                <w:szCs w:val="21"/>
              </w:rPr>
              <w:t>组织</w:t>
            </w:r>
          </w:p>
          <w:p w14:paraId="76BF2479" w14:textId="77777777" w:rsidR="00360D8B" w:rsidRDefault="00000000">
            <w:pPr>
              <w:spacing w:line="300" w:lineRule="exact"/>
              <w:jc w:val="center"/>
              <w:rPr>
                <w:rFonts w:ascii="宋体" w:hAnsi="宋体" w:hint="eastAsia"/>
              </w:rPr>
            </w:pPr>
            <w:r>
              <w:rPr>
                <w:rFonts w:ascii="宋体" w:hAnsi="宋体" w:cs="宋体" w:hint="eastAsia"/>
                <w:szCs w:val="21"/>
              </w:rPr>
              <w:t>具体见其他关键信息章节</w:t>
            </w:r>
          </w:p>
        </w:tc>
      </w:tr>
      <w:tr w:rsidR="00360D8B" w14:paraId="24DA3EAD" w14:textId="77777777">
        <w:trPr>
          <w:cantSplit/>
          <w:trHeight w:val="20"/>
          <w:jc w:val="center"/>
        </w:trPr>
        <w:tc>
          <w:tcPr>
            <w:tcW w:w="978" w:type="dxa"/>
            <w:vAlign w:val="center"/>
          </w:tcPr>
          <w:p w14:paraId="45EB248C" w14:textId="77777777" w:rsidR="00360D8B" w:rsidRDefault="00000000">
            <w:pPr>
              <w:jc w:val="center"/>
              <w:rPr>
                <w:rFonts w:ascii="宋体" w:hAnsi="宋体" w:hint="eastAsia"/>
              </w:rPr>
            </w:pPr>
            <w:r>
              <w:rPr>
                <w:rFonts w:ascii="宋体" w:hAnsi="宋体" w:hint="eastAsia"/>
              </w:rPr>
              <w:t>1</w:t>
            </w:r>
            <w:r>
              <w:rPr>
                <w:rFonts w:ascii="宋体" w:hAnsi="宋体"/>
              </w:rPr>
              <w:t>0</w:t>
            </w:r>
          </w:p>
        </w:tc>
        <w:tc>
          <w:tcPr>
            <w:tcW w:w="2409" w:type="dxa"/>
            <w:vAlign w:val="center"/>
          </w:tcPr>
          <w:p w14:paraId="68E5E2A1" w14:textId="77777777" w:rsidR="00360D8B" w:rsidRDefault="00000000">
            <w:pPr>
              <w:jc w:val="center"/>
              <w:rPr>
                <w:rFonts w:ascii="宋体" w:hAnsi="宋体" w:hint="eastAsia"/>
              </w:rPr>
            </w:pPr>
            <w:r>
              <w:rPr>
                <w:rFonts w:ascii="宋体" w:hAnsi="宋体" w:hint="eastAsia"/>
              </w:rPr>
              <w:t>标前会议</w:t>
            </w:r>
          </w:p>
        </w:tc>
        <w:tc>
          <w:tcPr>
            <w:tcW w:w="4980" w:type="dxa"/>
            <w:vAlign w:val="center"/>
          </w:tcPr>
          <w:p w14:paraId="5634172C" w14:textId="77777777" w:rsidR="00360D8B" w:rsidRDefault="00000000">
            <w:pPr>
              <w:spacing w:line="300" w:lineRule="exact"/>
              <w:jc w:val="center"/>
              <w:rPr>
                <w:rFonts w:ascii="宋体" w:hAnsi="宋体" w:cs="宋体" w:hint="eastAsia"/>
                <w:szCs w:val="21"/>
              </w:rPr>
            </w:pPr>
            <w:r>
              <w:rPr>
                <w:rFonts w:ascii="宋体" w:hAnsi="宋体" w:cs="宋体" w:hint="eastAsia"/>
                <w:szCs w:val="21"/>
              </w:rPr>
              <w:sym w:font="Wingdings 2" w:char="0052"/>
            </w:r>
            <w:r>
              <w:rPr>
                <w:rFonts w:ascii="宋体" w:hAnsi="宋体" w:cs="宋体" w:hint="eastAsia"/>
                <w:szCs w:val="21"/>
              </w:rPr>
              <w:t xml:space="preserve">不组织   </w:t>
            </w:r>
            <w:r>
              <w:rPr>
                <w:rFonts w:ascii="宋体" w:hAnsi="宋体" w:cs="宋体" w:hint="eastAsia"/>
                <w:szCs w:val="21"/>
              </w:rPr>
              <w:sym w:font="Wingdings 2" w:char="00A3"/>
            </w:r>
            <w:r>
              <w:rPr>
                <w:rFonts w:ascii="宋体" w:hAnsi="宋体" w:cs="宋体" w:hint="eastAsia"/>
                <w:szCs w:val="21"/>
              </w:rPr>
              <w:t>组织</w:t>
            </w:r>
          </w:p>
          <w:p w14:paraId="2769E746" w14:textId="77777777" w:rsidR="00360D8B" w:rsidRDefault="00000000">
            <w:pPr>
              <w:spacing w:line="300" w:lineRule="exact"/>
              <w:jc w:val="center"/>
              <w:rPr>
                <w:rFonts w:ascii="宋体" w:hAnsi="宋体" w:hint="eastAsia"/>
              </w:rPr>
            </w:pPr>
            <w:r>
              <w:rPr>
                <w:rFonts w:ascii="宋体" w:hAnsi="宋体" w:cs="宋体" w:hint="eastAsia"/>
                <w:szCs w:val="21"/>
              </w:rPr>
              <w:t>具体见其他关键信息章节</w:t>
            </w:r>
          </w:p>
        </w:tc>
      </w:tr>
      <w:tr w:rsidR="00360D8B" w14:paraId="2C25CA52" w14:textId="77777777">
        <w:trPr>
          <w:cantSplit/>
          <w:trHeight w:val="20"/>
          <w:jc w:val="center"/>
        </w:trPr>
        <w:tc>
          <w:tcPr>
            <w:tcW w:w="978" w:type="dxa"/>
            <w:vAlign w:val="center"/>
          </w:tcPr>
          <w:p w14:paraId="63A328F2" w14:textId="77777777" w:rsidR="00360D8B" w:rsidRDefault="00000000">
            <w:pPr>
              <w:jc w:val="center"/>
              <w:rPr>
                <w:rFonts w:ascii="宋体" w:hAnsi="宋体" w:hint="eastAsia"/>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409" w:type="dxa"/>
            <w:vAlign w:val="center"/>
          </w:tcPr>
          <w:p w14:paraId="0566AB4D" w14:textId="77777777" w:rsidR="00360D8B" w:rsidRDefault="00000000">
            <w:pPr>
              <w:jc w:val="center"/>
              <w:rPr>
                <w:rFonts w:ascii="宋体" w:hAnsi="宋体" w:hint="eastAsia"/>
              </w:rPr>
            </w:pPr>
            <w:r>
              <w:rPr>
                <w:rFonts w:ascii="宋体" w:hAnsi="宋体" w:hint="eastAsia"/>
              </w:rPr>
              <w:t>招标文件的澄清和修改</w:t>
            </w:r>
          </w:p>
        </w:tc>
        <w:tc>
          <w:tcPr>
            <w:tcW w:w="4980" w:type="dxa"/>
            <w:vAlign w:val="center"/>
          </w:tcPr>
          <w:p w14:paraId="4EC66537" w14:textId="77777777" w:rsidR="00360D8B" w:rsidRDefault="00000000">
            <w:pPr>
              <w:spacing w:line="300" w:lineRule="exact"/>
              <w:jc w:val="left"/>
              <w:rPr>
                <w:rFonts w:ascii="宋体" w:hAnsi="宋体" w:hint="eastAsia"/>
              </w:rPr>
            </w:pPr>
            <w:r>
              <w:rPr>
                <w:rFonts w:ascii="宋体" w:hAnsi="宋体" w:cs="宋体" w:hint="eastAsia"/>
                <w:szCs w:val="21"/>
              </w:rPr>
              <w:t>投标截止日三日前，投标人有义务在招标期间在政府集中采购机构网站浏览与本项目有关的澄清和修改信息</w:t>
            </w:r>
          </w:p>
        </w:tc>
      </w:tr>
      <w:tr w:rsidR="00360D8B" w14:paraId="16CA9387" w14:textId="77777777">
        <w:trPr>
          <w:cantSplit/>
          <w:trHeight w:val="20"/>
          <w:jc w:val="center"/>
        </w:trPr>
        <w:tc>
          <w:tcPr>
            <w:tcW w:w="978" w:type="dxa"/>
            <w:vAlign w:val="center"/>
          </w:tcPr>
          <w:p w14:paraId="40CF6F60" w14:textId="77777777" w:rsidR="00360D8B" w:rsidRDefault="00000000">
            <w:pPr>
              <w:jc w:val="center"/>
              <w:rPr>
                <w:rFonts w:ascii="宋体" w:hAnsi="宋体" w:hint="eastAsia"/>
              </w:rPr>
            </w:pPr>
            <w:r>
              <w:rPr>
                <w:rFonts w:ascii="宋体" w:hAnsi="宋体" w:hint="eastAsia"/>
              </w:rPr>
              <w:t>2</w:t>
            </w:r>
            <w:r>
              <w:rPr>
                <w:rFonts w:ascii="宋体" w:hAnsi="宋体"/>
              </w:rPr>
              <w:t>0</w:t>
            </w:r>
          </w:p>
        </w:tc>
        <w:tc>
          <w:tcPr>
            <w:tcW w:w="2409" w:type="dxa"/>
            <w:vAlign w:val="center"/>
          </w:tcPr>
          <w:p w14:paraId="70F08991" w14:textId="77777777" w:rsidR="00360D8B" w:rsidRDefault="00000000">
            <w:pPr>
              <w:jc w:val="center"/>
              <w:rPr>
                <w:rFonts w:ascii="宋体" w:hAnsi="宋体" w:hint="eastAsia"/>
              </w:rPr>
            </w:pPr>
            <w:r>
              <w:rPr>
                <w:rFonts w:ascii="宋体" w:hAnsi="宋体" w:hint="eastAsia"/>
              </w:rPr>
              <w:t>投标有效期</w:t>
            </w:r>
          </w:p>
        </w:tc>
        <w:tc>
          <w:tcPr>
            <w:tcW w:w="4980" w:type="dxa"/>
            <w:vAlign w:val="center"/>
          </w:tcPr>
          <w:p w14:paraId="56DA7BC2" w14:textId="77777777" w:rsidR="00360D8B" w:rsidRDefault="00000000">
            <w:pPr>
              <w:spacing w:line="300" w:lineRule="exact"/>
              <w:jc w:val="center"/>
              <w:rPr>
                <w:rFonts w:ascii="宋体" w:hAnsi="宋体" w:hint="eastAsia"/>
              </w:rPr>
            </w:pPr>
            <w:r>
              <w:rPr>
                <w:rFonts w:ascii="宋体" w:hAnsi="宋体" w:cs="宋体" w:hint="eastAsia"/>
                <w:szCs w:val="21"/>
              </w:rPr>
              <w:t>120个日历日</w:t>
            </w:r>
          </w:p>
        </w:tc>
      </w:tr>
      <w:tr w:rsidR="00360D8B" w14:paraId="39861466" w14:textId="77777777">
        <w:trPr>
          <w:cantSplit/>
          <w:trHeight w:val="20"/>
          <w:jc w:val="center"/>
        </w:trPr>
        <w:tc>
          <w:tcPr>
            <w:tcW w:w="978" w:type="dxa"/>
            <w:vAlign w:val="center"/>
          </w:tcPr>
          <w:p w14:paraId="748A518B" w14:textId="77777777" w:rsidR="00360D8B" w:rsidRDefault="00000000">
            <w:pPr>
              <w:jc w:val="center"/>
              <w:rPr>
                <w:rFonts w:ascii="宋体" w:hAnsi="宋体" w:hint="eastAsia"/>
              </w:rPr>
            </w:pPr>
            <w:r>
              <w:rPr>
                <w:rFonts w:ascii="宋体" w:hAnsi="宋体" w:hint="eastAsia"/>
              </w:rPr>
              <w:t>2</w:t>
            </w:r>
            <w:r>
              <w:rPr>
                <w:rFonts w:ascii="宋体" w:hAnsi="宋体"/>
              </w:rPr>
              <w:t>2</w:t>
            </w:r>
          </w:p>
        </w:tc>
        <w:tc>
          <w:tcPr>
            <w:tcW w:w="2409" w:type="dxa"/>
            <w:vAlign w:val="center"/>
          </w:tcPr>
          <w:p w14:paraId="796747D7" w14:textId="77777777" w:rsidR="00360D8B" w:rsidRDefault="00000000">
            <w:pPr>
              <w:jc w:val="center"/>
              <w:rPr>
                <w:rFonts w:ascii="宋体" w:hAnsi="宋体" w:hint="eastAsia"/>
              </w:rPr>
            </w:pPr>
            <w:r>
              <w:rPr>
                <w:rFonts w:ascii="宋体" w:hAnsi="宋体" w:hint="eastAsia"/>
              </w:rPr>
              <w:t>投标人的替代方案</w:t>
            </w:r>
          </w:p>
        </w:tc>
        <w:tc>
          <w:tcPr>
            <w:tcW w:w="4980" w:type="dxa"/>
            <w:vAlign w:val="center"/>
          </w:tcPr>
          <w:p w14:paraId="0A3BF72C" w14:textId="77777777" w:rsidR="00360D8B" w:rsidRDefault="00000000">
            <w:pPr>
              <w:spacing w:line="300" w:lineRule="exact"/>
              <w:jc w:val="center"/>
              <w:rPr>
                <w:rFonts w:ascii="宋体" w:hAnsi="宋体" w:hint="eastAsia"/>
              </w:rPr>
            </w:pPr>
            <w:r>
              <w:rPr>
                <w:rFonts w:ascii="宋体" w:hAnsi="宋体" w:cs="宋体" w:hint="eastAsia"/>
                <w:szCs w:val="21"/>
              </w:rPr>
              <w:t>不接受</w:t>
            </w:r>
          </w:p>
        </w:tc>
      </w:tr>
      <w:tr w:rsidR="00360D8B" w14:paraId="6DF589AA" w14:textId="77777777">
        <w:trPr>
          <w:cantSplit/>
          <w:trHeight w:val="20"/>
          <w:jc w:val="center"/>
        </w:trPr>
        <w:tc>
          <w:tcPr>
            <w:tcW w:w="978" w:type="dxa"/>
            <w:vAlign w:val="center"/>
          </w:tcPr>
          <w:p w14:paraId="67C9567B" w14:textId="77777777" w:rsidR="00360D8B" w:rsidRDefault="00000000">
            <w:pPr>
              <w:jc w:val="center"/>
              <w:rPr>
                <w:rFonts w:ascii="宋体" w:hAnsi="宋体" w:hint="eastAsia"/>
              </w:rPr>
            </w:pPr>
            <w:r>
              <w:rPr>
                <w:rFonts w:ascii="宋体" w:hAnsi="宋体" w:hint="eastAsia"/>
              </w:rPr>
              <w:t>2</w:t>
            </w:r>
            <w:r>
              <w:rPr>
                <w:rFonts w:ascii="宋体" w:hAnsi="宋体"/>
              </w:rPr>
              <w:t>5</w:t>
            </w:r>
          </w:p>
        </w:tc>
        <w:tc>
          <w:tcPr>
            <w:tcW w:w="2409" w:type="dxa"/>
            <w:vAlign w:val="center"/>
          </w:tcPr>
          <w:p w14:paraId="3207AD30" w14:textId="77777777" w:rsidR="00360D8B" w:rsidRDefault="00000000">
            <w:pPr>
              <w:jc w:val="center"/>
              <w:rPr>
                <w:rFonts w:ascii="宋体" w:hAnsi="宋体" w:hint="eastAsia"/>
              </w:rPr>
            </w:pPr>
            <w:r>
              <w:rPr>
                <w:rFonts w:ascii="宋体" w:hAnsi="宋体" w:hint="eastAsia"/>
              </w:rPr>
              <w:t>投标文件的大小</w:t>
            </w:r>
          </w:p>
        </w:tc>
        <w:tc>
          <w:tcPr>
            <w:tcW w:w="4980" w:type="dxa"/>
            <w:vAlign w:val="center"/>
          </w:tcPr>
          <w:p w14:paraId="6B8BD19E" w14:textId="77777777" w:rsidR="00360D8B" w:rsidRDefault="00000000">
            <w:pPr>
              <w:spacing w:line="300" w:lineRule="exact"/>
              <w:jc w:val="center"/>
              <w:rPr>
                <w:rFonts w:ascii="宋体" w:hAnsi="宋体" w:hint="eastAsia"/>
              </w:rPr>
            </w:pPr>
            <w:r>
              <w:rPr>
                <w:rFonts w:ascii="宋体" w:hAnsi="宋体" w:cs="宋体" w:hint="eastAsia"/>
                <w:szCs w:val="21"/>
              </w:rPr>
              <w:t>投标文件大小不得超过100MB</w:t>
            </w:r>
          </w:p>
        </w:tc>
      </w:tr>
      <w:tr w:rsidR="00360D8B" w14:paraId="5EE2F512" w14:textId="77777777">
        <w:trPr>
          <w:cantSplit/>
          <w:trHeight w:val="20"/>
          <w:jc w:val="center"/>
        </w:trPr>
        <w:tc>
          <w:tcPr>
            <w:tcW w:w="978" w:type="dxa"/>
            <w:vAlign w:val="center"/>
          </w:tcPr>
          <w:p w14:paraId="7FAF34EB" w14:textId="77777777" w:rsidR="00360D8B" w:rsidRDefault="00000000">
            <w:pPr>
              <w:jc w:val="center"/>
              <w:rPr>
                <w:rFonts w:ascii="宋体" w:hAnsi="宋体" w:hint="eastAsia"/>
              </w:rPr>
            </w:pPr>
            <w:r>
              <w:rPr>
                <w:rFonts w:ascii="宋体" w:hAnsi="宋体" w:hint="eastAsia"/>
              </w:rPr>
              <w:t>2</w:t>
            </w:r>
            <w:r>
              <w:rPr>
                <w:rFonts w:ascii="宋体" w:hAnsi="宋体"/>
              </w:rPr>
              <w:t>6</w:t>
            </w:r>
          </w:p>
        </w:tc>
        <w:tc>
          <w:tcPr>
            <w:tcW w:w="2409" w:type="dxa"/>
            <w:vAlign w:val="center"/>
          </w:tcPr>
          <w:p w14:paraId="7F8E0671" w14:textId="77777777" w:rsidR="00360D8B" w:rsidRDefault="00000000">
            <w:pPr>
              <w:jc w:val="center"/>
              <w:rPr>
                <w:rFonts w:ascii="宋体" w:hAnsi="宋体" w:hint="eastAsia"/>
              </w:rPr>
            </w:pPr>
            <w:r>
              <w:rPr>
                <w:rFonts w:ascii="宋体" w:hAnsi="宋体" w:hint="eastAsia"/>
              </w:rPr>
              <w:t>样品、现场演示、方案讲解</w:t>
            </w:r>
          </w:p>
        </w:tc>
        <w:tc>
          <w:tcPr>
            <w:tcW w:w="4980" w:type="dxa"/>
            <w:vAlign w:val="center"/>
          </w:tcPr>
          <w:p w14:paraId="069A0C9F" w14:textId="77777777" w:rsidR="00360D8B" w:rsidRDefault="00000000">
            <w:pPr>
              <w:spacing w:line="300" w:lineRule="exact"/>
              <w:jc w:val="left"/>
              <w:rPr>
                <w:rFonts w:ascii="宋体" w:hAnsi="宋体" w:hint="eastAsia"/>
              </w:rPr>
            </w:pPr>
            <w:r>
              <w:rPr>
                <w:rFonts w:ascii="宋体" w:hAnsi="宋体" w:cs="宋体" w:hint="eastAsia"/>
                <w:szCs w:val="21"/>
              </w:rPr>
              <w:t>如有样品、演示、方案讲解，具体安排见第三章 用户需求</w:t>
            </w:r>
            <w:proofErr w:type="gramStart"/>
            <w:r>
              <w:rPr>
                <w:rFonts w:ascii="宋体" w:hAnsi="宋体" w:cs="宋体" w:hint="eastAsia"/>
                <w:szCs w:val="21"/>
              </w:rPr>
              <w:t>书相关</w:t>
            </w:r>
            <w:proofErr w:type="gramEnd"/>
            <w:r>
              <w:rPr>
                <w:rFonts w:ascii="宋体" w:hAnsi="宋体" w:cs="宋体" w:hint="eastAsia"/>
                <w:szCs w:val="21"/>
              </w:rPr>
              <w:t>要求</w:t>
            </w:r>
          </w:p>
        </w:tc>
      </w:tr>
      <w:tr w:rsidR="00360D8B" w14:paraId="48A59852" w14:textId="77777777">
        <w:trPr>
          <w:cantSplit/>
          <w:trHeight w:val="20"/>
          <w:jc w:val="center"/>
        </w:trPr>
        <w:tc>
          <w:tcPr>
            <w:tcW w:w="978" w:type="dxa"/>
            <w:vAlign w:val="center"/>
          </w:tcPr>
          <w:p w14:paraId="43E08E0D" w14:textId="77777777" w:rsidR="00360D8B" w:rsidRDefault="00000000">
            <w:pPr>
              <w:jc w:val="center"/>
              <w:rPr>
                <w:rFonts w:ascii="宋体" w:hAnsi="宋体" w:hint="eastAsia"/>
              </w:rPr>
            </w:pPr>
            <w:r>
              <w:rPr>
                <w:rFonts w:ascii="宋体" w:hAnsi="宋体" w:hint="eastAsia"/>
              </w:rPr>
              <w:t>3</w:t>
            </w:r>
            <w:r>
              <w:rPr>
                <w:rFonts w:ascii="宋体" w:hAnsi="宋体"/>
              </w:rPr>
              <w:t>7</w:t>
            </w:r>
          </w:p>
        </w:tc>
        <w:tc>
          <w:tcPr>
            <w:tcW w:w="2409" w:type="dxa"/>
            <w:vAlign w:val="center"/>
          </w:tcPr>
          <w:p w14:paraId="18B672C0" w14:textId="77777777" w:rsidR="00360D8B" w:rsidRDefault="00000000">
            <w:pPr>
              <w:jc w:val="center"/>
              <w:rPr>
                <w:rFonts w:ascii="宋体" w:hAnsi="宋体" w:hint="eastAsia"/>
              </w:rPr>
            </w:pPr>
            <w:r>
              <w:rPr>
                <w:rFonts w:ascii="宋体" w:hAnsi="宋体" w:hint="eastAsia"/>
              </w:rPr>
              <w:t>评审方法</w:t>
            </w:r>
          </w:p>
        </w:tc>
        <w:tc>
          <w:tcPr>
            <w:tcW w:w="4980" w:type="dxa"/>
            <w:vAlign w:val="center"/>
          </w:tcPr>
          <w:p w14:paraId="2A5CE40D" w14:textId="77777777" w:rsidR="00360D8B" w:rsidRDefault="00000000">
            <w:pPr>
              <w:spacing w:line="300" w:lineRule="exact"/>
              <w:jc w:val="left"/>
              <w:rPr>
                <w:rFonts w:ascii="宋体" w:hAnsi="宋体" w:hint="eastAsia"/>
              </w:rPr>
            </w:pPr>
            <w:r>
              <w:rPr>
                <w:rFonts w:ascii="宋体" w:hAnsi="宋体" w:cs="宋体" w:hint="eastAsia"/>
                <w:bCs/>
                <w:szCs w:val="21"/>
              </w:rPr>
              <w:t>综合评分法</w:t>
            </w:r>
          </w:p>
        </w:tc>
      </w:tr>
      <w:tr w:rsidR="00360D8B" w14:paraId="1409C9AC" w14:textId="77777777">
        <w:trPr>
          <w:cantSplit/>
          <w:trHeight w:val="570"/>
          <w:jc w:val="center"/>
        </w:trPr>
        <w:tc>
          <w:tcPr>
            <w:tcW w:w="978" w:type="dxa"/>
            <w:vMerge w:val="restart"/>
            <w:vAlign w:val="center"/>
          </w:tcPr>
          <w:p w14:paraId="13D15437" w14:textId="77777777" w:rsidR="00360D8B" w:rsidRDefault="00000000">
            <w:pPr>
              <w:jc w:val="center"/>
              <w:rPr>
                <w:rFonts w:ascii="宋体" w:hAnsi="宋体" w:hint="eastAsia"/>
              </w:rPr>
            </w:pPr>
            <w:r>
              <w:rPr>
                <w:rFonts w:ascii="宋体" w:hAnsi="宋体" w:hint="eastAsia"/>
              </w:rPr>
              <w:t>3</w:t>
            </w:r>
            <w:r>
              <w:rPr>
                <w:rFonts w:ascii="宋体" w:hAnsi="宋体"/>
              </w:rPr>
              <w:t>8</w:t>
            </w:r>
          </w:p>
        </w:tc>
        <w:tc>
          <w:tcPr>
            <w:tcW w:w="2409" w:type="dxa"/>
            <w:vMerge w:val="restart"/>
            <w:vAlign w:val="center"/>
          </w:tcPr>
          <w:p w14:paraId="60986DF6" w14:textId="77777777" w:rsidR="00360D8B" w:rsidRDefault="00000000">
            <w:pPr>
              <w:jc w:val="center"/>
              <w:rPr>
                <w:rFonts w:ascii="宋体" w:hAnsi="宋体" w:hint="eastAsia"/>
              </w:rPr>
            </w:pPr>
            <w:r>
              <w:rPr>
                <w:rFonts w:ascii="宋体" w:hAnsi="宋体" w:hint="eastAsia"/>
              </w:rPr>
              <w:t>定标方法</w:t>
            </w:r>
          </w:p>
        </w:tc>
        <w:tc>
          <w:tcPr>
            <w:tcW w:w="4980" w:type="dxa"/>
            <w:vAlign w:val="center"/>
          </w:tcPr>
          <w:p w14:paraId="52BF681C" w14:textId="77777777" w:rsidR="00360D8B" w:rsidRDefault="00000000">
            <w:pPr>
              <w:spacing w:line="300" w:lineRule="exact"/>
              <w:jc w:val="left"/>
              <w:rPr>
                <w:rFonts w:ascii="宋体" w:hAnsi="宋体" w:hint="eastAsia"/>
              </w:rPr>
            </w:pPr>
            <w:r>
              <w:rPr>
                <w:rFonts w:ascii="宋体" w:hAnsi="宋体" w:cs="宋体" w:hint="eastAsia"/>
                <w:bCs/>
                <w:szCs w:val="21"/>
              </w:rPr>
              <w:t>非评定分离</w:t>
            </w:r>
          </w:p>
        </w:tc>
      </w:tr>
      <w:tr w:rsidR="00360D8B" w14:paraId="27D3813A" w14:textId="77777777">
        <w:trPr>
          <w:cantSplit/>
          <w:trHeight w:val="570"/>
          <w:jc w:val="center"/>
        </w:trPr>
        <w:tc>
          <w:tcPr>
            <w:tcW w:w="978" w:type="dxa"/>
            <w:vAlign w:val="center"/>
          </w:tcPr>
          <w:p w14:paraId="568A9A9C" w14:textId="77777777" w:rsidR="00360D8B" w:rsidRDefault="00000000">
            <w:pPr>
              <w:jc w:val="center"/>
              <w:rPr>
                <w:rFonts w:ascii="宋体" w:hAnsi="宋体" w:hint="eastAsia"/>
              </w:rPr>
            </w:pPr>
            <w:r>
              <w:rPr>
                <w:rFonts w:ascii="宋体" w:hAnsi="宋体" w:hint="eastAsia"/>
              </w:rPr>
              <w:t>4</w:t>
            </w:r>
            <w:r>
              <w:rPr>
                <w:rFonts w:ascii="宋体" w:hAnsi="宋体"/>
              </w:rPr>
              <w:t>6</w:t>
            </w:r>
          </w:p>
        </w:tc>
        <w:tc>
          <w:tcPr>
            <w:tcW w:w="2409" w:type="dxa"/>
            <w:vAlign w:val="center"/>
          </w:tcPr>
          <w:p w14:paraId="1E5A2552" w14:textId="77777777" w:rsidR="00360D8B" w:rsidRDefault="00000000">
            <w:pPr>
              <w:jc w:val="center"/>
              <w:rPr>
                <w:rFonts w:ascii="宋体" w:hAnsi="宋体" w:hint="eastAsia"/>
              </w:rPr>
            </w:pPr>
            <w:r>
              <w:rPr>
                <w:rFonts w:ascii="宋体" w:hAnsi="宋体" w:hint="eastAsia"/>
              </w:rPr>
              <w:t>履约担保</w:t>
            </w:r>
          </w:p>
        </w:tc>
        <w:tc>
          <w:tcPr>
            <w:tcW w:w="4980" w:type="dxa"/>
            <w:vAlign w:val="center"/>
          </w:tcPr>
          <w:p w14:paraId="03567BAE" w14:textId="77777777" w:rsidR="00360D8B" w:rsidRDefault="00000000">
            <w:pPr>
              <w:spacing w:line="300" w:lineRule="exact"/>
              <w:jc w:val="left"/>
              <w:rPr>
                <w:rFonts w:ascii="宋体" w:hAnsi="宋体" w:hint="eastAsia"/>
              </w:rPr>
            </w:pPr>
            <w:r>
              <w:rPr>
                <w:rFonts w:ascii="宋体" w:hAnsi="宋体" w:cs="宋体" w:hint="eastAsia"/>
                <w:bCs/>
                <w:szCs w:val="21"/>
              </w:rPr>
              <w:t>不需要</w:t>
            </w:r>
          </w:p>
        </w:tc>
      </w:tr>
      <w:tr w:rsidR="00360D8B" w14:paraId="4315A215" w14:textId="77777777">
        <w:trPr>
          <w:cantSplit/>
          <w:trHeight w:val="20"/>
          <w:jc w:val="center"/>
        </w:trPr>
        <w:tc>
          <w:tcPr>
            <w:tcW w:w="978" w:type="dxa"/>
            <w:vAlign w:val="center"/>
          </w:tcPr>
          <w:p w14:paraId="78115EB1" w14:textId="77777777" w:rsidR="00360D8B" w:rsidRDefault="00000000">
            <w:pPr>
              <w:jc w:val="center"/>
              <w:rPr>
                <w:rFonts w:ascii="宋体" w:hAnsi="宋体" w:cs="宋体" w:hint="eastAsia"/>
              </w:rPr>
            </w:pPr>
            <w:r>
              <w:rPr>
                <w:rFonts w:ascii="宋体" w:hAnsi="宋体" w:cs="宋体" w:hint="eastAsia"/>
              </w:rPr>
              <w:t>52.8</w:t>
            </w:r>
          </w:p>
        </w:tc>
        <w:tc>
          <w:tcPr>
            <w:tcW w:w="2409" w:type="dxa"/>
            <w:vAlign w:val="center"/>
          </w:tcPr>
          <w:p w14:paraId="4D6A9739" w14:textId="77777777" w:rsidR="00360D8B" w:rsidRDefault="00000000">
            <w:pPr>
              <w:jc w:val="center"/>
              <w:rPr>
                <w:rFonts w:ascii="宋体" w:hAnsi="宋体" w:cs="宋体" w:hint="eastAsia"/>
              </w:rPr>
            </w:pPr>
            <w:r>
              <w:rPr>
                <w:rFonts w:ascii="宋体" w:hAnsi="宋体" w:cs="宋体" w:hint="eastAsia"/>
              </w:rPr>
              <w:t>投诉</w:t>
            </w:r>
          </w:p>
        </w:tc>
        <w:tc>
          <w:tcPr>
            <w:tcW w:w="4980" w:type="dxa"/>
            <w:vAlign w:val="center"/>
          </w:tcPr>
          <w:p w14:paraId="0D384758" w14:textId="77777777" w:rsidR="00360D8B" w:rsidRDefault="00000000">
            <w:pPr>
              <w:jc w:val="left"/>
              <w:rPr>
                <w:rFonts w:ascii="宋体" w:hAnsi="宋体" w:cs="宋体" w:hint="eastAsia"/>
                <w:bCs/>
                <w:szCs w:val="21"/>
              </w:rPr>
            </w:pPr>
            <w:r>
              <w:rPr>
                <w:rFonts w:ascii="宋体" w:hAnsi="宋体" w:cs="宋体" w:hint="eastAsia"/>
                <w:color w:val="0000FF"/>
              </w:rPr>
              <w:t>本项目为自行采购项目，提出质疑的供应商对质疑答复不满意或者未在规定时间内答复的，可以在答复期满后7个工作日内向采购人投诉。</w:t>
            </w:r>
          </w:p>
        </w:tc>
      </w:tr>
    </w:tbl>
    <w:p w14:paraId="2FF7D26D" w14:textId="77777777" w:rsidR="00360D8B" w:rsidRDefault="00360D8B">
      <w:pPr>
        <w:pStyle w:val="21"/>
      </w:pPr>
    </w:p>
    <w:p w14:paraId="51506E6C" w14:textId="77777777" w:rsidR="00360D8B" w:rsidRDefault="00000000">
      <w:pPr>
        <w:rPr>
          <w:b/>
        </w:rPr>
      </w:pPr>
      <w:r>
        <w:rPr>
          <w:rFonts w:hint="eastAsia"/>
          <w:szCs w:val="21"/>
        </w:rPr>
        <w:t>备注：本表是通用条款相关条款的补充和明确，如与通用条款内容相冲突的，以本表为准。</w:t>
      </w:r>
    </w:p>
    <w:p w14:paraId="15A90260" w14:textId="77777777" w:rsidR="00360D8B" w:rsidRDefault="00360D8B">
      <w:pPr>
        <w:rPr>
          <w:b/>
        </w:rPr>
      </w:pPr>
    </w:p>
    <w:p w14:paraId="0FCCC7E3" w14:textId="77777777" w:rsidR="00360D8B" w:rsidRDefault="00000000">
      <w:pPr>
        <w:pStyle w:val="2"/>
        <w:spacing w:beforeLines="50" w:before="120" w:afterLines="50" w:after="120"/>
        <w:rPr>
          <w:rFonts w:hint="eastAsia"/>
          <w:szCs w:val="24"/>
        </w:rPr>
      </w:pPr>
      <w:r>
        <w:rPr>
          <w:rFonts w:hint="eastAsia"/>
          <w:szCs w:val="24"/>
        </w:rPr>
        <w:t>二、其他关键信息</w:t>
      </w:r>
    </w:p>
    <w:p w14:paraId="3E1D0CFB" w14:textId="77777777" w:rsidR="00360D8B" w:rsidRDefault="00000000">
      <w:pPr>
        <w:ind w:firstLineChars="200" w:firstLine="422"/>
        <w:rPr>
          <w:b/>
          <w:bCs/>
        </w:rPr>
      </w:pPr>
      <w:r>
        <w:rPr>
          <w:rFonts w:hint="eastAsia"/>
          <w:b/>
          <w:bCs/>
        </w:rPr>
        <w:t>（一）与“对通用条款的补充内容”章节相关的事项</w:t>
      </w:r>
    </w:p>
    <w:p w14:paraId="7B87D7E4" w14:textId="77777777" w:rsidR="00360D8B" w:rsidRDefault="00000000">
      <w:pPr>
        <w:jc w:val="center"/>
      </w:pPr>
      <w:bookmarkStart w:id="29" w:name="_Hlk72579465"/>
      <w:r>
        <w:rPr>
          <w:rFonts w:asciiTheme="minorEastAsia" w:eastAsiaTheme="minorEastAsia" w:hAnsiTheme="minorEastAsia" w:hint="eastAsia"/>
          <w:b/>
          <w:kern w:val="0"/>
          <w:szCs w:val="20"/>
        </w:rPr>
        <w:t>1.评标定标信息</w:t>
      </w:r>
      <w:bookmarkEnd w:id="29"/>
      <w:r>
        <w:rPr>
          <w:rFonts w:hint="eastAsia"/>
          <w:b/>
        </w:rPr>
        <w:t>非评定分离项目</w:t>
      </w:r>
    </w:p>
    <w:tbl>
      <w:tblPr>
        <w:tblStyle w:val="aff3"/>
        <w:tblW w:w="8437" w:type="dxa"/>
        <w:tblLayout w:type="fixed"/>
        <w:tblLook w:val="04A0" w:firstRow="1" w:lastRow="0" w:firstColumn="1" w:lastColumn="0" w:noHBand="0" w:noVBand="1"/>
      </w:tblPr>
      <w:tblGrid>
        <w:gridCol w:w="3373"/>
        <w:gridCol w:w="5064"/>
      </w:tblGrid>
      <w:tr w:rsidR="00360D8B" w14:paraId="690647C4" w14:textId="77777777">
        <w:tc>
          <w:tcPr>
            <w:tcW w:w="3373" w:type="dxa"/>
          </w:tcPr>
          <w:p w14:paraId="25723673" w14:textId="77777777" w:rsidR="00360D8B" w:rsidRDefault="00000000">
            <w:pPr>
              <w:jc w:val="center"/>
            </w:pPr>
            <w:r>
              <w:rPr>
                <w:rFonts w:hint="eastAsia"/>
              </w:rPr>
              <w:t>评标方法</w:t>
            </w:r>
          </w:p>
        </w:tc>
        <w:tc>
          <w:tcPr>
            <w:tcW w:w="5064" w:type="dxa"/>
          </w:tcPr>
          <w:p w14:paraId="299F8D8E" w14:textId="77777777" w:rsidR="00360D8B" w:rsidRDefault="00000000">
            <w:pPr>
              <w:jc w:val="center"/>
            </w:pPr>
            <w:r>
              <w:rPr>
                <w:rFonts w:hint="eastAsia"/>
              </w:rPr>
              <w:t>综合评分法</w:t>
            </w:r>
          </w:p>
        </w:tc>
      </w:tr>
      <w:tr w:rsidR="00360D8B" w14:paraId="488F253D" w14:textId="77777777">
        <w:tc>
          <w:tcPr>
            <w:tcW w:w="3373" w:type="dxa"/>
          </w:tcPr>
          <w:p w14:paraId="30FC1979" w14:textId="77777777" w:rsidR="00360D8B" w:rsidRDefault="00000000">
            <w:pPr>
              <w:jc w:val="center"/>
            </w:pPr>
            <w:r>
              <w:rPr>
                <w:rFonts w:hint="eastAsia"/>
              </w:rPr>
              <w:t>候选中标供应</w:t>
            </w:r>
            <w:proofErr w:type="gramStart"/>
            <w:r>
              <w:rPr>
                <w:rFonts w:hint="eastAsia"/>
              </w:rPr>
              <w:t>商家数</w:t>
            </w:r>
            <w:proofErr w:type="gramEnd"/>
          </w:p>
        </w:tc>
        <w:tc>
          <w:tcPr>
            <w:tcW w:w="5064" w:type="dxa"/>
          </w:tcPr>
          <w:p w14:paraId="526A06AE" w14:textId="77777777" w:rsidR="00360D8B" w:rsidRDefault="00000000">
            <w:pPr>
              <w:jc w:val="center"/>
            </w:pPr>
            <w:r>
              <w:rPr>
                <w:rFonts w:hint="eastAsia"/>
              </w:rPr>
              <w:t>3</w:t>
            </w:r>
          </w:p>
        </w:tc>
      </w:tr>
      <w:tr w:rsidR="00360D8B" w14:paraId="365C866E" w14:textId="77777777">
        <w:tc>
          <w:tcPr>
            <w:tcW w:w="3373" w:type="dxa"/>
          </w:tcPr>
          <w:p w14:paraId="369481CF" w14:textId="77777777" w:rsidR="00360D8B" w:rsidRDefault="00000000">
            <w:pPr>
              <w:jc w:val="center"/>
            </w:pPr>
            <w:r>
              <w:rPr>
                <w:rFonts w:hint="eastAsia"/>
              </w:rPr>
              <w:t>中标供应</w:t>
            </w:r>
            <w:proofErr w:type="gramStart"/>
            <w:r>
              <w:rPr>
                <w:rFonts w:hint="eastAsia"/>
              </w:rPr>
              <w:t>商家数</w:t>
            </w:r>
            <w:proofErr w:type="gramEnd"/>
          </w:p>
        </w:tc>
        <w:tc>
          <w:tcPr>
            <w:tcW w:w="5064" w:type="dxa"/>
          </w:tcPr>
          <w:p w14:paraId="7A44A435" w14:textId="77777777" w:rsidR="00360D8B" w:rsidRDefault="00000000">
            <w:pPr>
              <w:jc w:val="center"/>
            </w:pPr>
            <w:r>
              <w:rPr>
                <w:rFonts w:hint="eastAsia"/>
              </w:rPr>
              <w:t>1</w:t>
            </w:r>
          </w:p>
        </w:tc>
      </w:tr>
    </w:tbl>
    <w:p w14:paraId="169E097F" w14:textId="77777777" w:rsidR="00360D8B" w:rsidRDefault="00360D8B">
      <w:pPr>
        <w:ind w:firstLineChars="200" w:firstLine="422"/>
        <w:rPr>
          <w:rFonts w:ascii="宋体" w:hAnsi="宋体" w:hint="eastAsia"/>
          <w:b/>
        </w:rPr>
      </w:pPr>
    </w:p>
    <w:p w14:paraId="47DF1751" w14:textId="77777777" w:rsidR="00360D8B" w:rsidRDefault="00360D8B">
      <w:pPr>
        <w:ind w:firstLineChars="200" w:firstLine="422"/>
        <w:rPr>
          <w:b/>
        </w:rPr>
      </w:pPr>
    </w:p>
    <w:p w14:paraId="548E5185" w14:textId="77777777" w:rsidR="00360D8B" w:rsidRDefault="00360D8B">
      <w:pPr>
        <w:rPr>
          <w:b/>
        </w:rPr>
      </w:pPr>
    </w:p>
    <w:p w14:paraId="72DA4603" w14:textId="77777777" w:rsidR="00360D8B" w:rsidRDefault="00360D8B">
      <w:pPr>
        <w:ind w:firstLineChars="200" w:firstLine="422"/>
        <w:rPr>
          <w:b/>
        </w:rPr>
      </w:pPr>
    </w:p>
    <w:p w14:paraId="3ABCD41B" w14:textId="77777777" w:rsidR="00360D8B" w:rsidRDefault="00000000">
      <w:pPr>
        <w:ind w:firstLineChars="200" w:firstLine="422"/>
        <w:rPr>
          <w:b/>
        </w:rPr>
      </w:pPr>
      <w:r>
        <w:rPr>
          <w:rFonts w:hint="eastAsia"/>
          <w:b/>
        </w:rPr>
        <w:t>（二）其他事项</w:t>
      </w:r>
    </w:p>
    <w:p w14:paraId="7921E2C0" w14:textId="77777777" w:rsidR="00360D8B" w:rsidRDefault="00000000">
      <w:pPr>
        <w:ind w:firstLineChars="200" w:firstLine="422"/>
        <w:rPr>
          <w:b/>
          <w:bCs/>
        </w:rPr>
      </w:pPr>
      <w:r>
        <w:rPr>
          <w:b/>
          <w:bCs/>
        </w:rPr>
        <w:t>1</w:t>
      </w:r>
      <w:r>
        <w:rPr>
          <w:rFonts w:hint="eastAsia"/>
          <w:b/>
          <w:bCs/>
        </w:rPr>
        <w:t>.</w:t>
      </w:r>
      <w:r>
        <w:rPr>
          <w:rFonts w:hint="eastAsia"/>
          <w:b/>
          <w:bCs/>
        </w:rPr>
        <w:t>关于享受优惠政策的主体、价格扣除比例及采购标的所属行业</w:t>
      </w:r>
    </w:p>
    <w:p w14:paraId="2404E2E0" w14:textId="77777777" w:rsidR="00360D8B" w:rsidRDefault="00000000">
      <w:pPr>
        <w:ind w:firstLineChars="200" w:firstLine="420"/>
      </w:pPr>
      <w:r>
        <w:rPr>
          <w:rFonts w:hint="eastAsia"/>
        </w:rPr>
        <w:t>（</w:t>
      </w:r>
      <w:r>
        <w:rPr>
          <w:rFonts w:hint="eastAsia"/>
        </w:rPr>
        <w:t>1</w:t>
      </w:r>
      <w:r>
        <w:rPr>
          <w:rFonts w:hint="eastAsia"/>
        </w:rPr>
        <w:t>）专门面向中小企业采购的项目，不再执行价格扣除比例。</w:t>
      </w:r>
    </w:p>
    <w:p w14:paraId="6A80806B" w14:textId="77777777" w:rsidR="00360D8B" w:rsidRDefault="00000000">
      <w:pPr>
        <w:ind w:firstLineChars="200" w:firstLine="420"/>
      </w:pPr>
      <w:r>
        <w:rPr>
          <w:rFonts w:hint="eastAsia"/>
        </w:rPr>
        <w:t>（</w:t>
      </w:r>
      <w:r>
        <w:rPr>
          <w:rFonts w:hint="eastAsia"/>
        </w:rPr>
        <w:t>2</w:t>
      </w:r>
      <w:r>
        <w:rPr>
          <w:rFonts w:hint="eastAsia"/>
        </w:rPr>
        <w:t>）非专门面向中小企业采购的项目，应执行价格扣除比例：供应商提供的服务全部由优惠主体承接，则对其投标总价给予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rPr>
        <w:t>10</w:t>
      </w:r>
      <w:r>
        <w:rPr>
          <w:color w:val="FF0000"/>
          <w:u w:val="single"/>
        </w:rPr>
        <w:t xml:space="preserve">  %</w:t>
      </w:r>
      <w:r>
        <w:rPr>
          <w:rFonts w:hint="eastAsia"/>
          <w:color w:val="000000" w:themeColor="text1"/>
        </w:rPr>
        <w:t>（</w:t>
      </w:r>
      <w:r>
        <w:rPr>
          <w:rFonts w:hint="eastAsia"/>
          <w:color w:val="000000" w:themeColor="text1"/>
        </w:rPr>
        <w:t>10%~20%</w:t>
      </w:r>
      <w:r>
        <w:rPr>
          <w:rFonts w:hint="eastAsia"/>
          <w:color w:val="000000" w:themeColor="text1"/>
        </w:rPr>
        <w:t>）</w:t>
      </w:r>
      <w:r>
        <w:rPr>
          <w:rFonts w:hint="eastAsia"/>
        </w:rPr>
        <w:t>的扣除，用扣除后的价格参与</w:t>
      </w:r>
      <w:r>
        <w:rPr>
          <w:rFonts w:hint="eastAsia"/>
        </w:rPr>
        <w:lastRenderedPageBreak/>
        <w:t>评审。满足多项优惠政策的供应商，不重复享受多项价格扣除政策。</w:t>
      </w:r>
    </w:p>
    <w:p w14:paraId="5ECB68ED" w14:textId="77777777" w:rsidR="00360D8B" w:rsidRDefault="00000000">
      <w:pPr>
        <w:ind w:firstLineChars="200" w:firstLine="420"/>
      </w:pPr>
      <w:r>
        <w:rPr>
          <w:rFonts w:hint="eastAsia"/>
        </w:rPr>
        <w:t>备注：（</w:t>
      </w:r>
      <w:r>
        <w:rPr>
          <w:rFonts w:hint="eastAsia"/>
        </w:rPr>
        <w:t>a</w:t>
      </w:r>
      <w:r>
        <w:rPr>
          <w:rFonts w:hint="eastAsia"/>
        </w:rPr>
        <w:t>）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rPr>
        <w:t>(</w:t>
      </w:r>
      <w:r>
        <w:t>b)</w:t>
      </w:r>
      <w:r>
        <w:rPr>
          <w:rFonts w:hint="eastAsia"/>
        </w:rPr>
        <w:t>优惠主体制造是指货物由优惠主体生产且使用该优惠主体商号或者注册商标；投标人提供的货物既有优惠主体制造货物，又有</w:t>
      </w:r>
      <w:proofErr w:type="gramStart"/>
      <w:r>
        <w:rPr>
          <w:rFonts w:hint="eastAsia"/>
        </w:rPr>
        <w:t>非优惠</w:t>
      </w:r>
      <w:proofErr w:type="gramEnd"/>
      <w:r>
        <w:rPr>
          <w:rFonts w:hint="eastAsia"/>
        </w:rPr>
        <w:t>主体制造货物的，不给予价格扣除。</w:t>
      </w:r>
    </w:p>
    <w:p w14:paraId="3C85470E" w14:textId="77777777" w:rsidR="00360D8B"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bookmarkStart w:id="30" w:name="_Hlk71970739"/>
      <w:r>
        <w:rPr>
          <w:rFonts w:asciiTheme="minorEastAsia" w:eastAsiaTheme="minorEastAsia" w:hAnsiTheme="minorEastAsia" w:cstheme="minorEastAsia" w:hint="eastAsia"/>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ascii="宋体" w:hAnsi="宋体" w:cs="宋体"/>
          <w:b/>
          <w:bCs/>
          <w:color w:val="FF0000"/>
          <w:szCs w:val="21"/>
        </w:rPr>
        <w:t>《中小企业声明函》中相关企业</w:t>
      </w:r>
      <w:r>
        <w:rPr>
          <w:rFonts w:ascii="宋体" w:hAnsi="宋体" w:cs="宋体" w:hint="eastAsia"/>
          <w:b/>
          <w:bCs/>
          <w:color w:val="FF0000"/>
          <w:szCs w:val="21"/>
        </w:rPr>
        <w:t>（服务承接商）</w:t>
      </w:r>
      <w:r>
        <w:rPr>
          <w:rFonts w:ascii="宋体" w:hAnsi="宋体" w:cs="宋体"/>
          <w:b/>
          <w:bCs/>
          <w:color w:val="FF0000"/>
          <w:szCs w:val="21"/>
        </w:rPr>
        <w:t>所属行业应当与采购标的所属行业相一致</w:t>
      </w:r>
      <w:r>
        <w:rPr>
          <w:rFonts w:hint="eastAsia"/>
          <w:b/>
          <w:bCs/>
          <w:color w:val="FF0000"/>
        </w:rPr>
        <w:t>，标的所属行业以招标文件第一册第三章用户需求书“服务需求明细”的“标的所属行业”一栏为准</w:t>
      </w:r>
      <w:r>
        <w:rPr>
          <w:rFonts w:ascii="宋体" w:hAnsi="宋体" w:cs="宋体"/>
          <w:b/>
          <w:bCs/>
          <w:color w:val="FF0000"/>
          <w:szCs w:val="21"/>
        </w:rPr>
        <w:t>。</w:t>
      </w:r>
      <w:bookmarkEnd w:id="30"/>
    </w:p>
    <w:p w14:paraId="6003C0B2" w14:textId="77777777" w:rsidR="00360D8B" w:rsidRDefault="00000000">
      <w:pPr>
        <w:ind w:firstLineChars="200" w:firstLine="420"/>
      </w:pPr>
      <w:r>
        <w:rPr>
          <w:rFonts w:asciiTheme="minorEastAsia" w:eastAsiaTheme="minorEastAsia" w:hAnsiTheme="minorEastAsia" w:cstheme="minorEastAsia" w:hint="eastAsia"/>
          <w:szCs w:val="21"/>
        </w:rPr>
        <w:t>（4）小型企业、微型企业、残疾人福利性单位作为优惠主体的认定资料为《中小企业声明函》、《残疾人福利性单</w:t>
      </w:r>
      <w:r>
        <w:rPr>
          <w:rFonts w:hint="eastAsia"/>
        </w:rPr>
        <w:t>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14:paraId="0B0459FD" w14:textId="77777777" w:rsidR="00360D8B" w:rsidRDefault="00000000">
      <w:pPr>
        <w:ind w:firstLineChars="200" w:firstLine="420"/>
        <w:rPr>
          <w:color w:val="FF0000"/>
        </w:rPr>
      </w:pPr>
      <w:r>
        <w:rPr>
          <w:rFonts w:hint="eastAsia"/>
        </w:rPr>
        <w:t>（</w:t>
      </w:r>
      <w:r>
        <w:rPr>
          <w:rFonts w:hint="eastAsia"/>
        </w:rPr>
        <w:t>5</w:t>
      </w:r>
      <w:r>
        <w:rPr>
          <w:rFonts w:hint="eastAsia"/>
        </w:rPr>
        <w:t>）享受价格扣除获得政府采购合同的，小</w:t>
      </w:r>
      <w:proofErr w:type="gramStart"/>
      <w:r>
        <w:rPr>
          <w:rFonts w:hint="eastAsia"/>
        </w:rPr>
        <w:t>微企业</w:t>
      </w:r>
      <w:proofErr w:type="gramEnd"/>
      <w:r>
        <w:rPr>
          <w:rFonts w:hint="eastAsia"/>
        </w:rPr>
        <w:t>不得将合同分包给大中型企业。</w:t>
      </w:r>
    </w:p>
    <w:p w14:paraId="40FCF2E9" w14:textId="77777777" w:rsidR="00360D8B" w:rsidRDefault="00360D8B">
      <w:pPr>
        <w:ind w:firstLineChars="200" w:firstLine="422"/>
        <w:rPr>
          <w:b/>
          <w:bCs/>
        </w:rPr>
      </w:pPr>
    </w:p>
    <w:p w14:paraId="42FFB0BB" w14:textId="77777777" w:rsidR="00360D8B" w:rsidRDefault="00360D8B">
      <w:pPr>
        <w:ind w:firstLineChars="200" w:firstLine="422"/>
        <w:rPr>
          <w:b/>
          <w:bCs/>
        </w:rPr>
      </w:pPr>
    </w:p>
    <w:p w14:paraId="662BD8D6" w14:textId="77777777" w:rsidR="00360D8B" w:rsidRDefault="00000000">
      <w:pPr>
        <w:ind w:firstLineChars="200" w:firstLine="422"/>
        <w:rPr>
          <w:b/>
          <w:bCs/>
          <w:color w:val="FF0000"/>
        </w:rPr>
      </w:pPr>
      <w:r>
        <w:rPr>
          <w:rFonts w:hint="eastAsia"/>
          <w:b/>
          <w:bCs/>
          <w:color w:val="FF0000"/>
        </w:rPr>
        <w:t>2.</w:t>
      </w:r>
      <w:r>
        <w:rPr>
          <w:rFonts w:hint="eastAsia"/>
          <w:b/>
          <w:bCs/>
          <w:color w:val="FF0000"/>
        </w:rPr>
        <w:t>本项目为代理服务项目，将向中标（成交）供应商收取代理服务费。</w:t>
      </w:r>
    </w:p>
    <w:p w14:paraId="3B2A80F4" w14:textId="77777777" w:rsidR="00360D8B" w:rsidRDefault="00000000">
      <w:pPr>
        <w:ind w:firstLineChars="200" w:firstLine="420"/>
      </w:pPr>
      <w:r>
        <w:rPr>
          <w:rFonts w:hint="eastAsia"/>
        </w:rPr>
        <w:t>中标（成交）供应商在领取《中标（成交）通知书》之前须向深圳公共资源交易中心（深圳交易集团有限公司福田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68A1EA1A" w14:textId="77777777" w:rsidR="00360D8B" w:rsidRDefault="00000000">
      <w:pPr>
        <w:ind w:firstLineChars="200" w:firstLine="420"/>
      </w:pPr>
      <w:r>
        <w:rPr>
          <w:rFonts w:hint="eastAsia"/>
        </w:rPr>
        <w:t>（</w:t>
      </w:r>
      <w:r>
        <w:rPr>
          <w:rFonts w:hint="eastAsia"/>
        </w:rPr>
        <w:t>1</w:t>
      </w:r>
      <w:r>
        <w:rPr>
          <w:rFonts w:hint="eastAsia"/>
        </w:rPr>
        <w:t>）代理服务费以《中标（成交）通知书》确定的中标（成交）金额作为计算基数，按差额定率累进法计算。</w:t>
      </w:r>
    </w:p>
    <w:p w14:paraId="269EE301" w14:textId="77777777" w:rsidR="00360D8B" w:rsidRDefault="00000000">
      <w:pPr>
        <w:ind w:firstLineChars="200" w:firstLine="420"/>
      </w:pPr>
      <w:r>
        <w:rPr>
          <w:rFonts w:hint="eastAsia"/>
        </w:rPr>
        <w:t>（</w:t>
      </w:r>
      <w:r>
        <w:rPr>
          <w:rFonts w:hint="eastAsia"/>
        </w:rPr>
        <w:t>2</w:t>
      </w:r>
      <w:r>
        <w:rPr>
          <w:rFonts w:hint="eastAsia"/>
        </w:rPr>
        <w:t>）中标（成交）金额的各部分费率如下表：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1799"/>
        <w:gridCol w:w="1799"/>
        <w:gridCol w:w="1799"/>
      </w:tblGrid>
      <w:tr w:rsidR="00360D8B" w14:paraId="60A61D7C" w14:textId="77777777">
        <w:trPr>
          <w:trHeight w:val="601"/>
          <w:jc w:val="center"/>
        </w:trPr>
        <w:tc>
          <w:tcPr>
            <w:tcW w:w="3125" w:type="dxa"/>
            <w:vAlign w:val="center"/>
          </w:tcPr>
          <w:p w14:paraId="387764FF" w14:textId="77777777" w:rsidR="00360D8B" w:rsidRDefault="00000000">
            <w:pPr>
              <w:widowControl/>
              <w:spacing w:line="360" w:lineRule="auto"/>
              <w:jc w:val="center"/>
            </w:pPr>
            <w:r>
              <w:rPr>
                <w:rFonts w:hint="eastAsia"/>
              </w:rPr>
              <w:t>中标（成交）金额</w:t>
            </w:r>
          </w:p>
        </w:tc>
        <w:tc>
          <w:tcPr>
            <w:tcW w:w="1799" w:type="dxa"/>
            <w:vAlign w:val="center"/>
          </w:tcPr>
          <w:p w14:paraId="576A56FD" w14:textId="77777777" w:rsidR="00360D8B" w:rsidRDefault="00000000">
            <w:pPr>
              <w:widowControl/>
              <w:spacing w:line="360" w:lineRule="auto"/>
              <w:jc w:val="center"/>
            </w:pPr>
            <w:r>
              <w:rPr>
                <w:rFonts w:hint="eastAsia"/>
              </w:rPr>
              <w:t>货物采购</w:t>
            </w:r>
          </w:p>
        </w:tc>
        <w:tc>
          <w:tcPr>
            <w:tcW w:w="1799" w:type="dxa"/>
            <w:vAlign w:val="center"/>
          </w:tcPr>
          <w:p w14:paraId="25980546" w14:textId="77777777" w:rsidR="00360D8B" w:rsidRDefault="00000000">
            <w:pPr>
              <w:widowControl/>
              <w:spacing w:line="360" w:lineRule="auto"/>
              <w:jc w:val="center"/>
            </w:pPr>
            <w:r>
              <w:rPr>
                <w:rFonts w:hint="eastAsia"/>
              </w:rPr>
              <w:t>服务采购</w:t>
            </w:r>
          </w:p>
        </w:tc>
        <w:tc>
          <w:tcPr>
            <w:tcW w:w="1799" w:type="dxa"/>
            <w:vAlign w:val="center"/>
          </w:tcPr>
          <w:p w14:paraId="540F0E58" w14:textId="77777777" w:rsidR="00360D8B" w:rsidRDefault="00000000">
            <w:pPr>
              <w:widowControl/>
              <w:spacing w:line="360" w:lineRule="auto"/>
              <w:jc w:val="center"/>
            </w:pPr>
            <w:r>
              <w:rPr>
                <w:rFonts w:hint="eastAsia"/>
              </w:rPr>
              <w:t>工程采购</w:t>
            </w:r>
          </w:p>
        </w:tc>
      </w:tr>
      <w:tr w:rsidR="00360D8B" w14:paraId="3FD3518B" w14:textId="77777777">
        <w:trPr>
          <w:jc w:val="center"/>
        </w:trPr>
        <w:tc>
          <w:tcPr>
            <w:tcW w:w="3125" w:type="dxa"/>
            <w:vAlign w:val="center"/>
          </w:tcPr>
          <w:p w14:paraId="5FC5FDE1" w14:textId="77777777" w:rsidR="00360D8B" w:rsidRDefault="00000000">
            <w:pPr>
              <w:widowControl/>
              <w:spacing w:line="360" w:lineRule="auto"/>
              <w:jc w:val="center"/>
            </w:pPr>
            <w:r>
              <w:rPr>
                <w:rFonts w:hint="eastAsia"/>
              </w:rPr>
              <w:t>100</w:t>
            </w:r>
            <w:r>
              <w:rPr>
                <w:rFonts w:hint="eastAsia"/>
              </w:rPr>
              <w:t>万元以下</w:t>
            </w:r>
          </w:p>
        </w:tc>
        <w:tc>
          <w:tcPr>
            <w:tcW w:w="1799" w:type="dxa"/>
            <w:vAlign w:val="center"/>
          </w:tcPr>
          <w:p w14:paraId="49A986CA" w14:textId="77777777" w:rsidR="00360D8B" w:rsidRDefault="00000000">
            <w:pPr>
              <w:widowControl/>
              <w:spacing w:line="360" w:lineRule="auto"/>
              <w:jc w:val="center"/>
            </w:pPr>
            <w:r>
              <w:rPr>
                <w:rFonts w:hint="eastAsia"/>
              </w:rPr>
              <w:t>1.5%</w:t>
            </w:r>
          </w:p>
        </w:tc>
        <w:tc>
          <w:tcPr>
            <w:tcW w:w="1799" w:type="dxa"/>
            <w:vAlign w:val="center"/>
          </w:tcPr>
          <w:p w14:paraId="07A4DC5C" w14:textId="77777777" w:rsidR="00360D8B" w:rsidRDefault="00000000">
            <w:pPr>
              <w:widowControl/>
              <w:spacing w:line="360" w:lineRule="auto"/>
              <w:jc w:val="center"/>
            </w:pPr>
            <w:r>
              <w:rPr>
                <w:rFonts w:hint="eastAsia"/>
              </w:rPr>
              <w:t>1.5%</w:t>
            </w:r>
          </w:p>
        </w:tc>
        <w:tc>
          <w:tcPr>
            <w:tcW w:w="1799" w:type="dxa"/>
            <w:vAlign w:val="center"/>
          </w:tcPr>
          <w:p w14:paraId="5AA67B41" w14:textId="77777777" w:rsidR="00360D8B" w:rsidRDefault="00000000">
            <w:pPr>
              <w:widowControl/>
              <w:spacing w:line="360" w:lineRule="auto"/>
              <w:jc w:val="center"/>
            </w:pPr>
            <w:r>
              <w:rPr>
                <w:rFonts w:hint="eastAsia"/>
              </w:rPr>
              <w:t>1.0%</w:t>
            </w:r>
          </w:p>
        </w:tc>
      </w:tr>
      <w:tr w:rsidR="00360D8B" w14:paraId="4DA8238D" w14:textId="77777777">
        <w:trPr>
          <w:jc w:val="center"/>
        </w:trPr>
        <w:tc>
          <w:tcPr>
            <w:tcW w:w="3125" w:type="dxa"/>
            <w:vAlign w:val="center"/>
          </w:tcPr>
          <w:p w14:paraId="28EC0EAD" w14:textId="77777777" w:rsidR="00360D8B" w:rsidRDefault="00000000">
            <w:pPr>
              <w:widowControl/>
              <w:spacing w:line="360" w:lineRule="auto"/>
              <w:jc w:val="center"/>
            </w:pPr>
            <w:r>
              <w:rPr>
                <w:rFonts w:hint="eastAsia"/>
              </w:rPr>
              <w:t>100</w:t>
            </w:r>
            <w:r>
              <w:rPr>
                <w:rFonts w:hint="eastAsia"/>
              </w:rPr>
              <w:t>万元（含）</w:t>
            </w:r>
            <w:r>
              <w:rPr>
                <w:rFonts w:hint="eastAsia"/>
              </w:rPr>
              <w:t>-500</w:t>
            </w:r>
            <w:r>
              <w:rPr>
                <w:rFonts w:hint="eastAsia"/>
              </w:rPr>
              <w:t>万元</w:t>
            </w:r>
          </w:p>
        </w:tc>
        <w:tc>
          <w:tcPr>
            <w:tcW w:w="1799" w:type="dxa"/>
            <w:vAlign w:val="center"/>
          </w:tcPr>
          <w:p w14:paraId="02FBB9C6" w14:textId="77777777" w:rsidR="00360D8B" w:rsidRDefault="00000000">
            <w:pPr>
              <w:widowControl/>
              <w:spacing w:line="360" w:lineRule="auto"/>
              <w:jc w:val="center"/>
            </w:pPr>
            <w:r>
              <w:rPr>
                <w:rFonts w:hint="eastAsia"/>
              </w:rPr>
              <w:t>1.1%</w:t>
            </w:r>
          </w:p>
        </w:tc>
        <w:tc>
          <w:tcPr>
            <w:tcW w:w="1799" w:type="dxa"/>
            <w:vAlign w:val="center"/>
          </w:tcPr>
          <w:p w14:paraId="0E1299E1" w14:textId="77777777" w:rsidR="00360D8B" w:rsidRDefault="00000000">
            <w:pPr>
              <w:widowControl/>
              <w:spacing w:line="360" w:lineRule="auto"/>
              <w:jc w:val="center"/>
            </w:pPr>
            <w:r>
              <w:rPr>
                <w:rFonts w:hint="eastAsia"/>
              </w:rPr>
              <w:t>0.8%</w:t>
            </w:r>
          </w:p>
        </w:tc>
        <w:tc>
          <w:tcPr>
            <w:tcW w:w="1799" w:type="dxa"/>
            <w:vAlign w:val="center"/>
          </w:tcPr>
          <w:p w14:paraId="7AA60203" w14:textId="77777777" w:rsidR="00360D8B" w:rsidRDefault="00000000">
            <w:pPr>
              <w:widowControl/>
              <w:spacing w:line="360" w:lineRule="auto"/>
              <w:jc w:val="center"/>
            </w:pPr>
            <w:r>
              <w:rPr>
                <w:rFonts w:hint="eastAsia"/>
              </w:rPr>
              <w:t>0.7%</w:t>
            </w:r>
          </w:p>
        </w:tc>
      </w:tr>
      <w:tr w:rsidR="00360D8B" w14:paraId="59FDD4F8" w14:textId="77777777">
        <w:trPr>
          <w:jc w:val="center"/>
        </w:trPr>
        <w:tc>
          <w:tcPr>
            <w:tcW w:w="3125" w:type="dxa"/>
            <w:vAlign w:val="center"/>
          </w:tcPr>
          <w:p w14:paraId="4668B8CE" w14:textId="77777777" w:rsidR="00360D8B" w:rsidRDefault="00000000">
            <w:pPr>
              <w:widowControl/>
              <w:spacing w:line="360" w:lineRule="auto"/>
              <w:jc w:val="center"/>
            </w:pPr>
            <w:r>
              <w:rPr>
                <w:rFonts w:hint="eastAsia"/>
              </w:rPr>
              <w:t>500</w:t>
            </w:r>
            <w:r>
              <w:rPr>
                <w:rFonts w:hint="eastAsia"/>
              </w:rPr>
              <w:t>万元（含）</w:t>
            </w:r>
            <w:r>
              <w:rPr>
                <w:rFonts w:hint="eastAsia"/>
              </w:rPr>
              <w:t>-1000</w:t>
            </w:r>
            <w:r>
              <w:rPr>
                <w:rFonts w:hint="eastAsia"/>
              </w:rPr>
              <w:t>万元</w:t>
            </w:r>
          </w:p>
        </w:tc>
        <w:tc>
          <w:tcPr>
            <w:tcW w:w="1799" w:type="dxa"/>
            <w:vAlign w:val="center"/>
          </w:tcPr>
          <w:p w14:paraId="3A8695D8" w14:textId="77777777" w:rsidR="00360D8B" w:rsidRDefault="00000000">
            <w:pPr>
              <w:widowControl/>
              <w:spacing w:line="360" w:lineRule="auto"/>
              <w:jc w:val="center"/>
            </w:pPr>
            <w:r>
              <w:rPr>
                <w:rFonts w:hint="eastAsia"/>
              </w:rPr>
              <w:t>0.8%</w:t>
            </w:r>
          </w:p>
        </w:tc>
        <w:tc>
          <w:tcPr>
            <w:tcW w:w="1799" w:type="dxa"/>
            <w:vAlign w:val="center"/>
          </w:tcPr>
          <w:p w14:paraId="582F6598" w14:textId="77777777" w:rsidR="00360D8B" w:rsidRDefault="00000000">
            <w:pPr>
              <w:widowControl/>
              <w:spacing w:line="360" w:lineRule="auto"/>
              <w:jc w:val="center"/>
            </w:pPr>
            <w:r>
              <w:rPr>
                <w:rFonts w:hint="eastAsia"/>
              </w:rPr>
              <w:t>0.45%</w:t>
            </w:r>
          </w:p>
        </w:tc>
        <w:tc>
          <w:tcPr>
            <w:tcW w:w="1799" w:type="dxa"/>
            <w:vAlign w:val="center"/>
          </w:tcPr>
          <w:p w14:paraId="2D59682A" w14:textId="77777777" w:rsidR="00360D8B" w:rsidRDefault="00000000">
            <w:pPr>
              <w:widowControl/>
              <w:spacing w:line="360" w:lineRule="auto"/>
              <w:jc w:val="center"/>
            </w:pPr>
            <w:r>
              <w:rPr>
                <w:rFonts w:hint="eastAsia"/>
              </w:rPr>
              <w:t>0.55%</w:t>
            </w:r>
          </w:p>
        </w:tc>
      </w:tr>
      <w:tr w:rsidR="00360D8B" w14:paraId="05331352" w14:textId="77777777">
        <w:trPr>
          <w:jc w:val="center"/>
        </w:trPr>
        <w:tc>
          <w:tcPr>
            <w:tcW w:w="3125" w:type="dxa"/>
            <w:vAlign w:val="center"/>
          </w:tcPr>
          <w:p w14:paraId="79E01365" w14:textId="77777777" w:rsidR="00360D8B" w:rsidRDefault="00000000">
            <w:pPr>
              <w:widowControl/>
              <w:spacing w:line="360" w:lineRule="auto"/>
              <w:jc w:val="center"/>
            </w:pPr>
            <w:r>
              <w:rPr>
                <w:rFonts w:hint="eastAsia"/>
              </w:rPr>
              <w:t>1000</w:t>
            </w:r>
            <w:r>
              <w:rPr>
                <w:rFonts w:hint="eastAsia"/>
              </w:rPr>
              <w:t>万元（含）</w:t>
            </w:r>
            <w:r>
              <w:rPr>
                <w:rFonts w:hint="eastAsia"/>
              </w:rPr>
              <w:t>-5000</w:t>
            </w:r>
            <w:r>
              <w:rPr>
                <w:rFonts w:hint="eastAsia"/>
              </w:rPr>
              <w:t>万元</w:t>
            </w:r>
          </w:p>
        </w:tc>
        <w:tc>
          <w:tcPr>
            <w:tcW w:w="1799" w:type="dxa"/>
            <w:vAlign w:val="center"/>
          </w:tcPr>
          <w:p w14:paraId="2454F9B6" w14:textId="77777777" w:rsidR="00360D8B" w:rsidRDefault="00000000">
            <w:pPr>
              <w:widowControl/>
              <w:spacing w:line="360" w:lineRule="auto"/>
              <w:jc w:val="center"/>
            </w:pPr>
            <w:r>
              <w:rPr>
                <w:rFonts w:hint="eastAsia"/>
              </w:rPr>
              <w:t>0.5%</w:t>
            </w:r>
          </w:p>
        </w:tc>
        <w:tc>
          <w:tcPr>
            <w:tcW w:w="1799" w:type="dxa"/>
            <w:vAlign w:val="center"/>
          </w:tcPr>
          <w:p w14:paraId="6AFC83DF" w14:textId="77777777" w:rsidR="00360D8B" w:rsidRDefault="00000000">
            <w:pPr>
              <w:widowControl/>
              <w:spacing w:line="360" w:lineRule="auto"/>
              <w:jc w:val="center"/>
            </w:pPr>
            <w:r>
              <w:rPr>
                <w:rFonts w:hint="eastAsia"/>
              </w:rPr>
              <w:t>0.25%</w:t>
            </w:r>
          </w:p>
        </w:tc>
        <w:tc>
          <w:tcPr>
            <w:tcW w:w="1799" w:type="dxa"/>
            <w:vAlign w:val="center"/>
          </w:tcPr>
          <w:p w14:paraId="745BEA29" w14:textId="77777777" w:rsidR="00360D8B" w:rsidRDefault="00000000">
            <w:pPr>
              <w:widowControl/>
              <w:spacing w:line="360" w:lineRule="auto"/>
              <w:jc w:val="center"/>
            </w:pPr>
            <w:r>
              <w:rPr>
                <w:rFonts w:hint="eastAsia"/>
              </w:rPr>
              <w:t>0.35%</w:t>
            </w:r>
          </w:p>
        </w:tc>
      </w:tr>
      <w:tr w:rsidR="00360D8B" w14:paraId="07975B39" w14:textId="77777777">
        <w:trPr>
          <w:jc w:val="center"/>
        </w:trPr>
        <w:tc>
          <w:tcPr>
            <w:tcW w:w="3125" w:type="dxa"/>
            <w:vAlign w:val="center"/>
          </w:tcPr>
          <w:p w14:paraId="1378DDF9" w14:textId="77777777" w:rsidR="00360D8B" w:rsidRDefault="00000000">
            <w:pPr>
              <w:widowControl/>
              <w:spacing w:line="360" w:lineRule="auto"/>
              <w:jc w:val="center"/>
            </w:pPr>
            <w:r>
              <w:rPr>
                <w:rFonts w:hint="eastAsia"/>
              </w:rPr>
              <w:t>5000</w:t>
            </w:r>
            <w:r>
              <w:rPr>
                <w:rFonts w:hint="eastAsia"/>
              </w:rPr>
              <w:t>万元（含）</w:t>
            </w:r>
            <w:r>
              <w:rPr>
                <w:rFonts w:hint="eastAsia"/>
              </w:rPr>
              <w:t>-1</w:t>
            </w:r>
            <w:r>
              <w:rPr>
                <w:rFonts w:hint="eastAsia"/>
              </w:rPr>
              <w:t>亿元</w:t>
            </w:r>
          </w:p>
        </w:tc>
        <w:tc>
          <w:tcPr>
            <w:tcW w:w="1799" w:type="dxa"/>
            <w:vAlign w:val="center"/>
          </w:tcPr>
          <w:p w14:paraId="1EE8613E" w14:textId="77777777" w:rsidR="00360D8B" w:rsidRDefault="00000000">
            <w:pPr>
              <w:widowControl/>
              <w:spacing w:line="360" w:lineRule="auto"/>
              <w:jc w:val="center"/>
            </w:pPr>
            <w:r>
              <w:rPr>
                <w:rFonts w:hint="eastAsia"/>
              </w:rPr>
              <w:t>0.25%</w:t>
            </w:r>
          </w:p>
        </w:tc>
        <w:tc>
          <w:tcPr>
            <w:tcW w:w="1799" w:type="dxa"/>
            <w:vAlign w:val="center"/>
          </w:tcPr>
          <w:p w14:paraId="53E73B73" w14:textId="77777777" w:rsidR="00360D8B" w:rsidRDefault="00000000">
            <w:pPr>
              <w:widowControl/>
              <w:spacing w:line="360" w:lineRule="auto"/>
              <w:jc w:val="center"/>
            </w:pPr>
            <w:r>
              <w:rPr>
                <w:rFonts w:hint="eastAsia"/>
              </w:rPr>
              <w:t>0.1%</w:t>
            </w:r>
          </w:p>
        </w:tc>
        <w:tc>
          <w:tcPr>
            <w:tcW w:w="1799" w:type="dxa"/>
            <w:vAlign w:val="center"/>
          </w:tcPr>
          <w:p w14:paraId="68E07FE5" w14:textId="77777777" w:rsidR="00360D8B" w:rsidRDefault="00000000">
            <w:pPr>
              <w:widowControl/>
              <w:spacing w:line="360" w:lineRule="auto"/>
              <w:jc w:val="center"/>
            </w:pPr>
            <w:r>
              <w:rPr>
                <w:rFonts w:hint="eastAsia"/>
              </w:rPr>
              <w:t>0.2%</w:t>
            </w:r>
          </w:p>
        </w:tc>
      </w:tr>
      <w:tr w:rsidR="00360D8B" w14:paraId="597B11F1" w14:textId="77777777">
        <w:trPr>
          <w:jc w:val="center"/>
        </w:trPr>
        <w:tc>
          <w:tcPr>
            <w:tcW w:w="3125" w:type="dxa"/>
            <w:vAlign w:val="center"/>
          </w:tcPr>
          <w:p w14:paraId="549343D1" w14:textId="77777777" w:rsidR="00360D8B" w:rsidRDefault="00000000">
            <w:pPr>
              <w:widowControl/>
              <w:spacing w:line="360" w:lineRule="auto"/>
              <w:jc w:val="center"/>
            </w:pPr>
            <w:r>
              <w:rPr>
                <w:rFonts w:hint="eastAsia"/>
              </w:rPr>
              <w:t>1</w:t>
            </w:r>
            <w:r>
              <w:rPr>
                <w:rFonts w:hint="eastAsia"/>
              </w:rPr>
              <w:t>亿元（含）</w:t>
            </w:r>
            <w:r>
              <w:rPr>
                <w:rFonts w:hint="eastAsia"/>
              </w:rPr>
              <w:t>-5</w:t>
            </w:r>
            <w:r>
              <w:rPr>
                <w:rFonts w:hint="eastAsia"/>
              </w:rPr>
              <w:t>亿元</w:t>
            </w:r>
          </w:p>
        </w:tc>
        <w:tc>
          <w:tcPr>
            <w:tcW w:w="1799" w:type="dxa"/>
            <w:vAlign w:val="center"/>
          </w:tcPr>
          <w:p w14:paraId="309D85EA" w14:textId="77777777" w:rsidR="00360D8B" w:rsidRDefault="00000000">
            <w:pPr>
              <w:widowControl/>
              <w:spacing w:line="360" w:lineRule="auto"/>
              <w:jc w:val="center"/>
            </w:pPr>
            <w:r>
              <w:rPr>
                <w:rFonts w:hint="eastAsia"/>
              </w:rPr>
              <w:t>0.05%</w:t>
            </w:r>
          </w:p>
        </w:tc>
        <w:tc>
          <w:tcPr>
            <w:tcW w:w="1799" w:type="dxa"/>
            <w:vAlign w:val="center"/>
          </w:tcPr>
          <w:p w14:paraId="26272572" w14:textId="77777777" w:rsidR="00360D8B" w:rsidRDefault="00000000">
            <w:pPr>
              <w:widowControl/>
              <w:spacing w:line="360" w:lineRule="auto"/>
              <w:jc w:val="center"/>
            </w:pPr>
            <w:r>
              <w:rPr>
                <w:rFonts w:hint="eastAsia"/>
              </w:rPr>
              <w:t>0.05%</w:t>
            </w:r>
          </w:p>
        </w:tc>
        <w:tc>
          <w:tcPr>
            <w:tcW w:w="1799" w:type="dxa"/>
            <w:vAlign w:val="center"/>
          </w:tcPr>
          <w:p w14:paraId="46D44C2C" w14:textId="77777777" w:rsidR="00360D8B" w:rsidRDefault="00000000">
            <w:pPr>
              <w:widowControl/>
              <w:spacing w:line="360" w:lineRule="auto"/>
              <w:jc w:val="center"/>
            </w:pPr>
            <w:r>
              <w:rPr>
                <w:rFonts w:hint="eastAsia"/>
              </w:rPr>
              <w:t>0.05%</w:t>
            </w:r>
          </w:p>
        </w:tc>
      </w:tr>
      <w:tr w:rsidR="00360D8B" w14:paraId="18D11534" w14:textId="77777777">
        <w:trPr>
          <w:jc w:val="center"/>
        </w:trPr>
        <w:tc>
          <w:tcPr>
            <w:tcW w:w="3125" w:type="dxa"/>
            <w:vAlign w:val="center"/>
          </w:tcPr>
          <w:p w14:paraId="616C4236" w14:textId="77777777" w:rsidR="00360D8B" w:rsidRDefault="00000000">
            <w:pPr>
              <w:widowControl/>
              <w:spacing w:line="360" w:lineRule="auto"/>
              <w:jc w:val="center"/>
            </w:pPr>
            <w:r>
              <w:rPr>
                <w:rFonts w:hint="eastAsia"/>
              </w:rPr>
              <w:t>5</w:t>
            </w:r>
            <w:r>
              <w:rPr>
                <w:rFonts w:hint="eastAsia"/>
              </w:rPr>
              <w:t>亿元（含）</w:t>
            </w:r>
            <w:r>
              <w:rPr>
                <w:rFonts w:hint="eastAsia"/>
              </w:rPr>
              <w:t>-10</w:t>
            </w:r>
            <w:r>
              <w:rPr>
                <w:rFonts w:hint="eastAsia"/>
              </w:rPr>
              <w:t>亿元</w:t>
            </w:r>
          </w:p>
        </w:tc>
        <w:tc>
          <w:tcPr>
            <w:tcW w:w="1799" w:type="dxa"/>
            <w:vAlign w:val="center"/>
          </w:tcPr>
          <w:p w14:paraId="1134EE88" w14:textId="77777777" w:rsidR="00360D8B" w:rsidRDefault="00000000">
            <w:pPr>
              <w:widowControl/>
              <w:spacing w:line="360" w:lineRule="auto"/>
              <w:jc w:val="center"/>
            </w:pPr>
            <w:r>
              <w:rPr>
                <w:rFonts w:hint="eastAsia"/>
              </w:rPr>
              <w:t>0.035%</w:t>
            </w:r>
          </w:p>
        </w:tc>
        <w:tc>
          <w:tcPr>
            <w:tcW w:w="1799" w:type="dxa"/>
            <w:vAlign w:val="center"/>
          </w:tcPr>
          <w:p w14:paraId="36AF93E0" w14:textId="77777777" w:rsidR="00360D8B" w:rsidRDefault="00000000">
            <w:pPr>
              <w:widowControl/>
              <w:spacing w:line="360" w:lineRule="auto"/>
              <w:jc w:val="center"/>
            </w:pPr>
            <w:r>
              <w:rPr>
                <w:rFonts w:hint="eastAsia"/>
              </w:rPr>
              <w:t>0.035%</w:t>
            </w:r>
          </w:p>
        </w:tc>
        <w:tc>
          <w:tcPr>
            <w:tcW w:w="1799" w:type="dxa"/>
            <w:vAlign w:val="center"/>
          </w:tcPr>
          <w:p w14:paraId="08C8C242" w14:textId="77777777" w:rsidR="00360D8B" w:rsidRDefault="00000000">
            <w:pPr>
              <w:widowControl/>
              <w:spacing w:line="360" w:lineRule="auto"/>
              <w:jc w:val="center"/>
            </w:pPr>
            <w:r>
              <w:rPr>
                <w:rFonts w:hint="eastAsia"/>
              </w:rPr>
              <w:t>0.035%</w:t>
            </w:r>
          </w:p>
        </w:tc>
      </w:tr>
      <w:tr w:rsidR="00360D8B" w14:paraId="54911E75" w14:textId="77777777">
        <w:trPr>
          <w:trHeight w:val="90"/>
          <w:jc w:val="center"/>
        </w:trPr>
        <w:tc>
          <w:tcPr>
            <w:tcW w:w="3125" w:type="dxa"/>
            <w:vAlign w:val="center"/>
          </w:tcPr>
          <w:p w14:paraId="28271A59" w14:textId="77777777" w:rsidR="00360D8B" w:rsidRDefault="00000000">
            <w:pPr>
              <w:widowControl/>
              <w:spacing w:line="360" w:lineRule="auto"/>
              <w:jc w:val="center"/>
            </w:pPr>
            <w:r>
              <w:rPr>
                <w:rFonts w:hint="eastAsia"/>
              </w:rPr>
              <w:t>10</w:t>
            </w:r>
            <w:r>
              <w:rPr>
                <w:rFonts w:hint="eastAsia"/>
              </w:rPr>
              <w:t>亿元（含）</w:t>
            </w:r>
            <w:r>
              <w:rPr>
                <w:rFonts w:hint="eastAsia"/>
              </w:rPr>
              <w:t>-50</w:t>
            </w:r>
            <w:r>
              <w:rPr>
                <w:rFonts w:hint="eastAsia"/>
              </w:rPr>
              <w:t>亿元</w:t>
            </w:r>
          </w:p>
        </w:tc>
        <w:tc>
          <w:tcPr>
            <w:tcW w:w="1799" w:type="dxa"/>
            <w:vAlign w:val="center"/>
          </w:tcPr>
          <w:p w14:paraId="7F2A937B" w14:textId="77777777" w:rsidR="00360D8B" w:rsidRDefault="00000000">
            <w:pPr>
              <w:widowControl/>
              <w:spacing w:line="360" w:lineRule="auto"/>
              <w:jc w:val="center"/>
            </w:pPr>
            <w:r>
              <w:rPr>
                <w:rFonts w:hint="eastAsia"/>
              </w:rPr>
              <w:t>0.008%</w:t>
            </w:r>
          </w:p>
        </w:tc>
        <w:tc>
          <w:tcPr>
            <w:tcW w:w="1799" w:type="dxa"/>
            <w:vAlign w:val="center"/>
          </w:tcPr>
          <w:p w14:paraId="1F68DD02" w14:textId="77777777" w:rsidR="00360D8B" w:rsidRDefault="00000000">
            <w:pPr>
              <w:widowControl/>
              <w:spacing w:line="360" w:lineRule="auto"/>
              <w:jc w:val="center"/>
            </w:pPr>
            <w:r>
              <w:rPr>
                <w:rFonts w:hint="eastAsia"/>
              </w:rPr>
              <w:t>0.008%</w:t>
            </w:r>
          </w:p>
        </w:tc>
        <w:tc>
          <w:tcPr>
            <w:tcW w:w="1799" w:type="dxa"/>
            <w:vAlign w:val="center"/>
          </w:tcPr>
          <w:p w14:paraId="14F34B01" w14:textId="77777777" w:rsidR="00360D8B" w:rsidRDefault="00000000">
            <w:pPr>
              <w:widowControl/>
              <w:spacing w:line="360" w:lineRule="auto"/>
              <w:jc w:val="center"/>
            </w:pPr>
            <w:r>
              <w:rPr>
                <w:rFonts w:hint="eastAsia"/>
              </w:rPr>
              <w:t>0.008%</w:t>
            </w:r>
          </w:p>
        </w:tc>
      </w:tr>
      <w:tr w:rsidR="00360D8B" w14:paraId="65057207" w14:textId="77777777">
        <w:trPr>
          <w:jc w:val="center"/>
        </w:trPr>
        <w:tc>
          <w:tcPr>
            <w:tcW w:w="3125" w:type="dxa"/>
            <w:vAlign w:val="center"/>
          </w:tcPr>
          <w:p w14:paraId="5E4A5814" w14:textId="77777777" w:rsidR="00360D8B" w:rsidRDefault="00000000">
            <w:pPr>
              <w:widowControl/>
              <w:spacing w:line="360" w:lineRule="auto"/>
              <w:jc w:val="center"/>
            </w:pPr>
            <w:r>
              <w:rPr>
                <w:rFonts w:hint="eastAsia"/>
              </w:rPr>
              <w:t>50</w:t>
            </w:r>
            <w:r>
              <w:rPr>
                <w:rFonts w:hint="eastAsia"/>
              </w:rPr>
              <w:t>亿元（含）</w:t>
            </w:r>
            <w:r>
              <w:rPr>
                <w:rFonts w:hint="eastAsia"/>
              </w:rPr>
              <w:t>-100</w:t>
            </w:r>
            <w:r>
              <w:rPr>
                <w:rFonts w:hint="eastAsia"/>
              </w:rPr>
              <w:t>亿元</w:t>
            </w:r>
          </w:p>
        </w:tc>
        <w:tc>
          <w:tcPr>
            <w:tcW w:w="1799" w:type="dxa"/>
            <w:vAlign w:val="center"/>
          </w:tcPr>
          <w:p w14:paraId="6521CE7B" w14:textId="77777777" w:rsidR="00360D8B" w:rsidRDefault="00000000">
            <w:pPr>
              <w:widowControl/>
              <w:spacing w:line="360" w:lineRule="auto"/>
              <w:jc w:val="center"/>
            </w:pPr>
            <w:r>
              <w:rPr>
                <w:rFonts w:hint="eastAsia"/>
              </w:rPr>
              <w:t>0.006%</w:t>
            </w:r>
          </w:p>
        </w:tc>
        <w:tc>
          <w:tcPr>
            <w:tcW w:w="1799" w:type="dxa"/>
            <w:vAlign w:val="center"/>
          </w:tcPr>
          <w:p w14:paraId="5CFB2F01" w14:textId="77777777" w:rsidR="00360D8B" w:rsidRDefault="00000000">
            <w:pPr>
              <w:widowControl/>
              <w:spacing w:line="360" w:lineRule="auto"/>
              <w:jc w:val="center"/>
            </w:pPr>
            <w:r>
              <w:rPr>
                <w:rFonts w:hint="eastAsia"/>
              </w:rPr>
              <w:t>0.006%</w:t>
            </w:r>
          </w:p>
        </w:tc>
        <w:tc>
          <w:tcPr>
            <w:tcW w:w="1799" w:type="dxa"/>
            <w:vAlign w:val="center"/>
          </w:tcPr>
          <w:p w14:paraId="2B472FE7" w14:textId="77777777" w:rsidR="00360D8B" w:rsidRDefault="00000000">
            <w:pPr>
              <w:widowControl/>
              <w:spacing w:line="360" w:lineRule="auto"/>
              <w:jc w:val="center"/>
            </w:pPr>
            <w:r>
              <w:rPr>
                <w:rFonts w:hint="eastAsia"/>
              </w:rPr>
              <w:t>0.006%</w:t>
            </w:r>
          </w:p>
        </w:tc>
      </w:tr>
      <w:tr w:rsidR="00360D8B" w14:paraId="336DA37B" w14:textId="77777777">
        <w:trPr>
          <w:jc w:val="center"/>
        </w:trPr>
        <w:tc>
          <w:tcPr>
            <w:tcW w:w="3125" w:type="dxa"/>
            <w:vAlign w:val="center"/>
          </w:tcPr>
          <w:p w14:paraId="1CF470D4" w14:textId="77777777" w:rsidR="00360D8B" w:rsidRDefault="00000000">
            <w:pPr>
              <w:widowControl/>
              <w:spacing w:line="360" w:lineRule="auto"/>
              <w:jc w:val="center"/>
            </w:pPr>
            <w:r>
              <w:rPr>
                <w:rFonts w:hint="eastAsia"/>
              </w:rPr>
              <w:t>100</w:t>
            </w:r>
            <w:r>
              <w:rPr>
                <w:rFonts w:hint="eastAsia"/>
              </w:rPr>
              <w:t>亿元（含）以上</w:t>
            </w:r>
          </w:p>
        </w:tc>
        <w:tc>
          <w:tcPr>
            <w:tcW w:w="1799" w:type="dxa"/>
            <w:vAlign w:val="center"/>
          </w:tcPr>
          <w:p w14:paraId="68993946" w14:textId="77777777" w:rsidR="00360D8B" w:rsidRDefault="00000000">
            <w:pPr>
              <w:widowControl/>
              <w:spacing w:line="360" w:lineRule="auto"/>
              <w:jc w:val="center"/>
            </w:pPr>
            <w:r>
              <w:rPr>
                <w:rFonts w:hint="eastAsia"/>
              </w:rPr>
              <w:t>0.004%</w:t>
            </w:r>
          </w:p>
        </w:tc>
        <w:tc>
          <w:tcPr>
            <w:tcW w:w="1799" w:type="dxa"/>
            <w:vAlign w:val="center"/>
          </w:tcPr>
          <w:p w14:paraId="59371E7A" w14:textId="77777777" w:rsidR="00360D8B" w:rsidRDefault="00000000">
            <w:pPr>
              <w:widowControl/>
              <w:spacing w:line="360" w:lineRule="auto"/>
              <w:jc w:val="center"/>
            </w:pPr>
            <w:r>
              <w:rPr>
                <w:rFonts w:hint="eastAsia"/>
              </w:rPr>
              <w:t>0.004%</w:t>
            </w:r>
          </w:p>
        </w:tc>
        <w:tc>
          <w:tcPr>
            <w:tcW w:w="1799" w:type="dxa"/>
            <w:vAlign w:val="center"/>
          </w:tcPr>
          <w:p w14:paraId="32990550" w14:textId="77777777" w:rsidR="00360D8B" w:rsidRDefault="00000000">
            <w:pPr>
              <w:widowControl/>
              <w:spacing w:line="360" w:lineRule="auto"/>
              <w:jc w:val="center"/>
            </w:pPr>
            <w:r>
              <w:rPr>
                <w:rFonts w:hint="eastAsia"/>
              </w:rPr>
              <w:t>0.004%</w:t>
            </w:r>
          </w:p>
        </w:tc>
      </w:tr>
    </w:tbl>
    <w:p w14:paraId="10258239" w14:textId="77777777" w:rsidR="00360D8B" w:rsidRDefault="00000000">
      <w:pPr>
        <w:ind w:firstLineChars="200" w:firstLine="420"/>
      </w:pPr>
      <w:r>
        <w:rPr>
          <w:rFonts w:hint="eastAsia"/>
        </w:rPr>
        <w:t>备注：</w:t>
      </w:r>
      <w:r>
        <w:rPr>
          <w:rFonts w:hint="eastAsia"/>
        </w:rPr>
        <w:t>1.</w:t>
      </w:r>
      <w:r>
        <w:rPr>
          <w:rFonts w:hint="eastAsia"/>
        </w:rPr>
        <w:t>每宗交易代理服务费不低于</w:t>
      </w:r>
      <w:r>
        <w:rPr>
          <w:rFonts w:hint="eastAsia"/>
        </w:rPr>
        <w:t xml:space="preserve"> 5000 </w:t>
      </w:r>
      <w:r>
        <w:rPr>
          <w:rFonts w:hint="eastAsia"/>
        </w:rPr>
        <w:t>元；</w:t>
      </w:r>
    </w:p>
    <w:p w14:paraId="0A0184B3" w14:textId="77777777" w:rsidR="00360D8B" w:rsidRDefault="00000000">
      <w:pPr>
        <w:ind w:firstLineChars="200" w:firstLine="420"/>
      </w:pPr>
      <w:r>
        <w:rPr>
          <w:rFonts w:hint="eastAsia"/>
        </w:rPr>
        <w:t>2.</w:t>
      </w:r>
      <w:r>
        <w:rPr>
          <w:rFonts w:hint="eastAsia"/>
        </w:rPr>
        <w:t>对于报总价的采购类项目，中标（成交）价为中标（成交）金额；对于报单价、折扣或费率的采购类项目，中标（成交）价为预算上限金额或经委托方与代理方确定的支付上限金额；</w:t>
      </w:r>
    </w:p>
    <w:p w14:paraId="774C7F25" w14:textId="77777777" w:rsidR="00360D8B" w:rsidRDefault="00360D8B">
      <w:pPr>
        <w:ind w:firstLineChars="200" w:firstLine="420"/>
      </w:pPr>
    </w:p>
    <w:p w14:paraId="4CB6B084" w14:textId="77777777" w:rsidR="00360D8B" w:rsidRDefault="00000000">
      <w:pPr>
        <w:ind w:firstLineChars="200" w:firstLine="420"/>
      </w:pPr>
      <w:r>
        <w:rPr>
          <w:rFonts w:hint="eastAsia"/>
        </w:rPr>
        <w:t>如某货物采购项目，中标（成交）金额为</w:t>
      </w:r>
      <w:r>
        <w:rPr>
          <w:rFonts w:hint="eastAsia"/>
        </w:rPr>
        <w:t>600</w:t>
      </w:r>
      <w:r>
        <w:rPr>
          <w:rFonts w:hint="eastAsia"/>
        </w:rPr>
        <w:t>万元，总共交纳的代理服务费的具体计算过程如下：</w:t>
      </w:r>
    </w:p>
    <w:p w14:paraId="179E9E62" w14:textId="77777777" w:rsidR="00360D8B" w:rsidRDefault="00000000">
      <w:pPr>
        <w:ind w:firstLineChars="200" w:firstLine="420"/>
      </w:pPr>
      <w:r>
        <w:rPr>
          <w:rFonts w:hint="eastAsia"/>
        </w:rPr>
        <w:t>标准代理服务费＝（</w:t>
      </w:r>
      <w:r>
        <w:rPr>
          <w:rFonts w:hint="eastAsia"/>
        </w:rPr>
        <w:t>100</w:t>
      </w:r>
      <w:r>
        <w:rPr>
          <w:rFonts w:hint="eastAsia"/>
        </w:rPr>
        <w:t>万以下部分的代理服务费）</w:t>
      </w:r>
      <w:r>
        <w:rPr>
          <w:rFonts w:hint="eastAsia"/>
        </w:rPr>
        <w:t>+</w:t>
      </w:r>
      <w:r>
        <w:rPr>
          <w:rFonts w:hint="eastAsia"/>
        </w:rPr>
        <w:t>（</w:t>
      </w:r>
      <w:r>
        <w:rPr>
          <w:rFonts w:hint="eastAsia"/>
        </w:rPr>
        <w:t>100</w:t>
      </w:r>
      <w:r>
        <w:rPr>
          <w:rFonts w:hint="eastAsia"/>
        </w:rPr>
        <w:t>万～</w:t>
      </w:r>
      <w:r>
        <w:rPr>
          <w:rFonts w:hint="eastAsia"/>
        </w:rPr>
        <w:t>500</w:t>
      </w:r>
      <w:r>
        <w:rPr>
          <w:rFonts w:hint="eastAsia"/>
        </w:rPr>
        <w:t>万部分的代理服务费）</w:t>
      </w:r>
      <w:r>
        <w:rPr>
          <w:rFonts w:hint="eastAsia"/>
        </w:rPr>
        <w:t>+</w:t>
      </w:r>
      <w:r>
        <w:rPr>
          <w:rFonts w:hint="eastAsia"/>
        </w:rPr>
        <w:t>（</w:t>
      </w:r>
      <w:r>
        <w:rPr>
          <w:rFonts w:hint="eastAsia"/>
        </w:rPr>
        <w:t>500</w:t>
      </w:r>
      <w:r>
        <w:rPr>
          <w:rFonts w:hint="eastAsia"/>
        </w:rPr>
        <w:t>万～</w:t>
      </w:r>
      <w:r>
        <w:rPr>
          <w:rFonts w:hint="eastAsia"/>
        </w:rPr>
        <w:t>600</w:t>
      </w:r>
      <w:r>
        <w:rPr>
          <w:rFonts w:hint="eastAsia"/>
        </w:rPr>
        <w:t>万部分的代理服务费）＝</w:t>
      </w:r>
      <w:r>
        <w:rPr>
          <w:rFonts w:hint="eastAsia"/>
        </w:rPr>
        <w:t>100</w:t>
      </w:r>
      <w:r>
        <w:rPr>
          <w:rFonts w:hint="eastAsia"/>
        </w:rPr>
        <w:t>万元×</w:t>
      </w:r>
      <w:r>
        <w:rPr>
          <w:rFonts w:hint="eastAsia"/>
        </w:rPr>
        <w:t>1.5%+</w:t>
      </w:r>
      <w:r>
        <w:rPr>
          <w:rFonts w:hint="eastAsia"/>
        </w:rPr>
        <w:t>（</w:t>
      </w:r>
      <w:r>
        <w:rPr>
          <w:rFonts w:hint="eastAsia"/>
        </w:rPr>
        <w:t>500-100</w:t>
      </w:r>
      <w:r>
        <w:rPr>
          <w:rFonts w:hint="eastAsia"/>
        </w:rPr>
        <w:t>）万元×</w:t>
      </w:r>
      <w:r>
        <w:rPr>
          <w:rFonts w:hint="eastAsia"/>
        </w:rPr>
        <w:t>1.1%+</w:t>
      </w:r>
      <w:r>
        <w:rPr>
          <w:rFonts w:hint="eastAsia"/>
        </w:rPr>
        <w:t>（</w:t>
      </w:r>
      <w:r>
        <w:rPr>
          <w:rFonts w:hint="eastAsia"/>
        </w:rPr>
        <w:t>600-500</w:t>
      </w:r>
      <w:r>
        <w:rPr>
          <w:rFonts w:hint="eastAsia"/>
        </w:rPr>
        <w:t>）万元×</w:t>
      </w:r>
      <w:r>
        <w:rPr>
          <w:rFonts w:hint="eastAsia"/>
        </w:rPr>
        <w:t>0.8%=1.5</w:t>
      </w:r>
      <w:r>
        <w:rPr>
          <w:rFonts w:hint="eastAsia"/>
        </w:rPr>
        <w:t>万元</w:t>
      </w:r>
      <w:r>
        <w:rPr>
          <w:rFonts w:hint="eastAsia"/>
        </w:rPr>
        <w:t>+4.4</w:t>
      </w:r>
      <w:r>
        <w:rPr>
          <w:rFonts w:hint="eastAsia"/>
        </w:rPr>
        <w:t>万元</w:t>
      </w:r>
      <w:r>
        <w:rPr>
          <w:rFonts w:hint="eastAsia"/>
        </w:rPr>
        <w:t>+0.8</w:t>
      </w:r>
      <w:r>
        <w:rPr>
          <w:rFonts w:hint="eastAsia"/>
        </w:rPr>
        <w:t>万元＝</w:t>
      </w:r>
      <w:r>
        <w:rPr>
          <w:rFonts w:hint="eastAsia"/>
        </w:rPr>
        <w:t>6.7</w:t>
      </w:r>
      <w:r>
        <w:rPr>
          <w:rFonts w:hint="eastAsia"/>
        </w:rPr>
        <w:t>万元</w:t>
      </w:r>
    </w:p>
    <w:p w14:paraId="3B2ED4B1" w14:textId="77777777" w:rsidR="00360D8B" w:rsidRDefault="00000000">
      <w:pPr>
        <w:ind w:firstLineChars="200" w:firstLine="420"/>
      </w:pPr>
      <w:r>
        <w:rPr>
          <w:rFonts w:hint="eastAsia"/>
        </w:rPr>
        <w:t>（</w:t>
      </w:r>
      <w:r>
        <w:rPr>
          <w:rFonts w:hint="eastAsia"/>
        </w:rPr>
        <w:t>3</w:t>
      </w:r>
      <w:r>
        <w:rPr>
          <w:rFonts w:hint="eastAsia"/>
        </w:rPr>
        <w:t>）中标（成交）供应商中标（成交）后，必须按规定采用银行对公转账方式向深圳交易集团有限公司直接交纳代理服务费，交纳信息及要求按照缴款（付款）通知书执行。</w:t>
      </w:r>
    </w:p>
    <w:p w14:paraId="0EA261E5" w14:textId="77777777" w:rsidR="00360D8B" w:rsidRDefault="00360D8B">
      <w:pPr>
        <w:pStyle w:val="a8"/>
      </w:pPr>
    </w:p>
    <w:p w14:paraId="06924EA2" w14:textId="77777777" w:rsidR="00360D8B" w:rsidRDefault="00360D8B">
      <w:pPr>
        <w:pStyle w:val="a8"/>
      </w:pPr>
    </w:p>
    <w:p w14:paraId="35DF586C" w14:textId="77777777" w:rsidR="00360D8B" w:rsidRDefault="00000000">
      <w:pPr>
        <w:ind w:firstLineChars="200" w:firstLine="422"/>
        <w:jc w:val="left"/>
        <w:rPr>
          <w:rFonts w:ascii="宋体" w:hAnsi="宋体" w:cs="宋体" w:hint="eastAsia"/>
          <w:b/>
          <w:color w:val="000000" w:themeColor="text1"/>
          <w:szCs w:val="21"/>
        </w:rPr>
      </w:pPr>
      <w:r>
        <w:rPr>
          <w:rFonts w:hint="eastAsia"/>
          <w:b/>
          <w:color w:val="000000" w:themeColor="text1"/>
        </w:rPr>
        <w:t>3.</w:t>
      </w:r>
      <w:r>
        <w:rPr>
          <w:rFonts w:hint="eastAsia"/>
          <w:b/>
          <w:color w:val="000000" w:themeColor="text1"/>
        </w:rPr>
        <w:t>其他说明</w:t>
      </w:r>
    </w:p>
    <w:p w14:paraId="544FEA38" w14:textId="77777777" w:rsidR="00360D8B" w:rsidRDefault="00000000">
      <w:pPr>
        <w:wordWrap w:val="0"/>
        <w:ind w:firstLineChars="200" w:firstLine="420"/>
      </w:pPr>
      <w:r>
        <w:t>本项目允许使用电子营业执照加、解密，投标（应答）供应商在使用</w:t>
      </w:r>
      <w:r>
        <w:t>“</w:t>
      </w:r>
      <w:r>
        <w:t>投标文件制作专用软件</w:t>
      </w:r>
      <w:r>
        <w:t>”</w:t>
      </w:r>
      <w:r>
        <w:t>制作投标（应答）文件时，可以通过</w:t>
      </w:r>
      <w:proofErr w:type="gramStart"/>
      <w:r>
        <w:t>微信扫码</w:t>
      </w:r>
      <w:proofErr w:type="gramEnd"/>
      <w:r>
        <w:t>功能调用</w:t>
      </w:r>
      <w:r>
        <w:t>“</w:t>
      </w:r>
      <w:r>
        <w:t>电子营业执照</w:t>
      </w:r>
      <w:r>
        <w:t>”</w:t>
      </w:r>
      <w:r>
        <w:t>小程序制作、加密、解密投标（应答）响应文件。供应商加密投标（应答）响应文件与开标解密必须使用同一种方式，否则解密失败，导致投标无效（即：使用电子执照加密的，后续开标只能使用电子执照解密）。</w:t>
      </w:r>
    </w:p>
    <w:p w14:paraId="18D94F05" w14:textId="77777777" w:rsidR="00360D8B" w:rsidRDefault="00000000">
      <w:pPr>
        <w:wordWrap w:val="0"/>
        <w:ind w:firstLineChars="200" w:firstLine="422"/>
        <w:rPr>
          <w:b/>
          <w:bCs/>
        </w:rPr>
      </w:pPr>
      <w:r>
        <w:rPr>
          <w:b/>
          <w:bCs/>
        </w:rPr>
        <w:t>重要提示：</w:t>
      </w:r>
    </w:p>
    <w:p w14:paraId="63B94323" w14:textId="77777777" w:rsidR="00360D8B" w:rsidRDefault="00000000">
      <w:pPr>
        <w:wordWrap w:val="0"/>
        <w:ind w:firstLineChars="200" w:firstLine="420"/>
      </w:pPr>
      <w:r>
        <w:t>1</w:t>
      </w:r>
      <w:r>
        <w:rPr>
          <w:rFonts w:hint="eastAsia"/>
        </w:rPr>
        <w:t>.</w:t>
      </w:r>
      <w:r>
        <w:t>使用电子营业执照功能时，</w:t>
      </w:r>
      <w:proofErr w:type="gramStart"/>
      <w:r>
        <w:t>请确保</w:t>
      </w:r>
      <w:proofErr w:type="gramEnd"/>
      <w:r>
        <w:t>已经在</w:t>
      </w:r>
      <w:proofErr w:type="gramStart"/>
      <w:r>
        <w:t>手机微信安装</w:t>
      </w:r>
      <w:proofErr w:type="gramEnd"/>
      <w:r>
        <w:t> “</w:t>
      </w:r>
      <w:r>
        <w:t>电子营业执照</w:t>
      </w:r>
      <w:r>
        <w:t>”</w:t>
      </w:r>
      <w:r>
        <w:t>小程序，或已安装了</w:t>
      </w:r>
      <w:r>
        <w:t>“</w:t>
      </w:r>
      <w:r>
        <w:t>电子营业执照</w:t>
      </w:r>
      <w:r>
        <w:t>”APP</w:t>
      </w:r>
      <w:r>
        <w:t>，并且在</w:t>
      </w:r>
      <w:r>
        <w:t> “</w:t>
      </w:r>
      <w:r>
        <w:t>电子营业执照</w:t>
      </w:r>
      <w:r>
        <w:t>”</w:t>
      </w:r>
      <w:r>
        <w:t>小程序</w:t>
      </w:r>
      <w:r>
        <w:t>/app</w:t>
      </w:r>
      <w:r>
        <w:t>中完成相应的下载电子营业执照、法人授权、备份密钥等操作（具体详见国家工商总局网站），电子投标地区必须选择</w:t>
      </w:r>
      <w:r>
        <w:t> “</w:t>
      </w:r>
      <w:r>
        <w:t>广东省</w:t>
      </w:r>
      <w:r>
        <w:t>-</w:t>
      </w:r>
      <w:r>
        <w:t>深圳市</w:t>
      </w:r>
      <w:r>
        <w:t>-</w:t>
      </w:r>
      <w:r>
        <w:t>深圳政府采购智慧平台</w:t>
      </w:r>
      <w:r>
        <w:t>”</w:t>
      </w:r>
      <w:r>
        <w:t>（请根据手机小程序</w:t>
      </w:r>
      <w:r>
        <w:t>/app</w:t>
      </w:r>
      <w:r>
        <w:t>提示进行设置，或拨打电子营业执照平台技术支持电话</w:t>
      </w:r>
      <w:r>
        <w:t>010-86355313</w:t>
      </w:r>
      <w:r>
        <w:t>，</w:t>
      </w:r>
      <w:r>
        <w:t>15921122750</w:t>
      </w:r>
      <w:r>
        <w:t>）。</w:t>
      </w:r>
    </w:p>
    <w:p w14:paraId="55518B20" w14:textId="77777777" w:rsidR="00360D8B" w:rsidRDefault="00000000">
      <w:pPr>
        <w:wordWrap w:val="0"/>
        <w:ind w:firstLineChars="200" w:firstLine="420"/>
      </w:pPr>
      <w:r>
        <w:t>2</w:t>
      </w:r>
      <w:r>
        <w:rPr>
          <w:rFonts w:hint="eastAsia"/>
        </w:rPr>
        <w:t>.</w:t>
      </w:r>
      <w:r>
        <w:t>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14:paraId="34533CAB" w14:textId="77777777" w:rsidR="00360D8B" w:rsidRDefault="00000000">
      <w:pPr>
        <w:pStyle w:val="21"/>
        <w:rPr>
          <w:b/>
        </w:rPr>
      </w:pPr>
      <w:r>
        <w:rPr>
          <w:sz w:val="21"/>
        </w:rPr>
        <w:t>3.</w:t>
      </w:r>
      <w:r>
        <w:rPr>
          <w:sz w:val="21"/>
        </w:rPr>
        <w:t>已办理数字证书（电子密钥）的用户，可以继续使用数字证书完成投标活动。未申请电子营业执照或无法通过电子营业执照完成投标文件制作和加解密的用户，必须使用电子密钥进行投标文件制作和加解密，咨询电话</w:t>
      </w:r>
      <w:r>
        <w:rPr>
          <w:sz w:val="21"/>
        </w:rPr>
        <w:t>0755-83948165</w:t>
      </w:r>
      <w:r>
        <w:rPr>
          <w:sz w:val="21"/>
        </w:rPr>
        <w:t>，</w:t>
      </w:r>
      <w:r>
        <w:rPr>
          <w:sz w:val="21"/>
        </w:rPr>
        <w:t>4008301330</w:t>
      </w:r>
      <w:r>
        <w:rPr>
          <w:sz w:val="21"/>
        </w:rPr>
        <w:t>（</w:t>
      </w:r>
      <w:r>
        <w:rPr>
          <w:sz w:val="21"/>
        </w:rPr>
        <w:t>CA</w:t>
      </w:r>
      <w:r>
        <w:rPr>
          <w:sz w:val="21"/>
        </w:rPr>
        <w:t>办理指引详见链接</w:t>
      </w:r>
      <w:r>
        <w:rPr>
          <w:sz w:val="21"/>
        </w:rPr>
        <w:t>https://www.szzfcg.cn/portal/documentView.do?method=view&amp;id=597167584</w:t>
      </w:r>
      <w:r>
        <w:rPr>
          <w:sz w:val="21"/>
        </w:rPr>
        <w:t>）。</w:t>
      </w:r>
    </w:p>
    <w:p w14:paraId="784B3120" w14:textId="77777777" w:rsidR="00360D8B" w:rsidRDefault="00360D8B">
      <w:pPr>
        <w:pStyle w:val="a8"/>
        <w:sectPr w:rsidR="00360D8B">
          <w:pgSz w:w="11907" w:h="16840"/>
          <w:pgMar w:top="1440" w:right="1797" w:bottom="1440" w:left="1797" w:header="851" w:footer="992" w:gutter="0"/>
          <w:cols w:space="425"/>
          <w:titlePg/>
          <w:docGrid w:linePitch="462"/>
        </w:sectPr>
      </w:pPr>
    </w:p>
    <w:p w14:paraId="77A8A3FD" w14:textId="77777777" w:rsidR="00360D8B" w:rsidRDefault="00000000">
      <w:pPr>
        <w:pStyle w:val="2"/>
        <w:rPr>
          <w:rFonts w:hint="eastAsia"/>
          <w:sz w:val="28"/>
          <w:szCs w:val="28"/>
        </w:rPr>
      </w:pPr>
      <w:bookmarkStart w:id="31" w:name="_Toc128884461"/>
      <w:r>
        <w:rPr>
          <w:rFonts w:hint="eastAsia"/>
          <w:sz w:val="28"/>
          <w:szCs w:val="28"/>
        </w:rPr>
        <w:lastRenderedPageBreak/>
        <w:t>第三章 用户需求书</w:t>
      </w:r>
    </w:p>
    <w:p w14:paraId="1BA81B6C" w14:textId="77777777" w:rsidR="00360D8B" w:rsidRDefault="00000000">
      <w:pPr>
        <w:pStyle w:val="2"/>
        <w:spacing w:beforeLines="50" w:before="120" w:afterLines="50" w:after="120"/>
        <w:rPr>
          <w:rFonts w:hint="eastAsia"/>
          <w:color w:val="FF0000"/>
          <w:szCs w:val="21"/>
        </w:rPr>
      </w:pPr>
      <w:r>
        <w:rPr>
          <w:rFonts w:hint="eastAsia"/>
          <w:szCs w:val="24"/>
        </w:rPr>
        <w:t>一、项目基本信息</w:t>
      </w:r>
    </w:p>
    <w:tbl>
      <w:tblPr>
        <w:tblpPr w:leftFromText="180" w:rightFromText="180" w:vertAnchor="text" w:horzAnchor="margin" w:tblpY="173"/>
        <w:tblW w:w="8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4140"/>
        <w:gridCol w:w="3228"/>
      </w:tblGrid>
      <w:tr w:rsidR="00360D8B" w:rsidRPr="009E4939" w14:paraId="4F966288" w14:textId="77777777">
        <w:trPr>
          <w:trHeight w:val="554"/>
        </w:trPr>
        <w:tc>
          <w:tcPr>
            <w:tcW w:w="793" w:type="dxa"/>
            <w:vAlign w:val="center"/>
          </w:tcPr>
          <w:p w14:paraId="1B30B11D" w14:textId="77777777" w:rsidR="00360D8B" w:rsidRDefault="00000000">
            <w:pPr>
              <w:jc w:val="center"/>
              <w:rPr>
                <w:bCs/>
                <w:szCs w:val="21"/>
              </w:rPr>
            </w:pPr>
            <w:r>
              <w:rPr>
                <w:rFonts w:hint="eastAsia"/>
                <w:bCs/>
                <w:szCs w:val="21"/>
              </w:rPr>
              <w:t>序号</w:t>
            </w:r>
          </w:p>
        </w:tc>
        <w:tc>
          <w:tcPr>
            <w:tcW w:w="4140" w:type="dxa"/>
            <w:vAlign w:val="center"/>
          </w:tcPr>
          <w:p w14:paraId="360765D3" w14:textId="77777777" w:rsidR="00360D8B" w:rsidRDefault="00000000">
            <w:pPr>
              <w:jc w:val="center"/>
              <w:rPr>
                <w:bCs/>
                <w:szCs w:val="21"/>
              </w:rPr>
            </w:pPr>
            <w:r>
              <w:rPr>
                <w:rFonts w:hint="eastAsia"/>
                <w:bCs/>
                <w:szCs w:val="21"/>
              </w:rPr>
              <w:t>采购项目名称</w:t>
            </w:r>
          </w:p>
        </w:tc>
        <w:tc>
          <w:tcPr>
            <w:tcW w:w="3228" w:type="dxa"/>
            <w:vAlign w:val="center"/>
          </w:tcPr>
          <w:p w14:paraId="54DA23A5" w14:textId="77777777" w:rsidR="00360D8B" w:rsidRPr="009E4939" w:rsidRDefault="00000000">
            <w:pPr>
              <w:jc w:val="center"/>
              <w:rPr>
                <w:bCs/>
                <w:szCs w:val="21"/>
              </w:rPr>
            </w:pPr>
            <w:r w:rsidRPr="009E4939">
              <w:rPr>
                <w:rFonts w:hint="eastAsia"/>
                <w:bCs/>
                <w:szCs w:val="21"/>
              </w:rPr>
              <w:t>预算金额（元）</w:t>
            </w:r>
          </w:p>
        </w:tc>
      </w:tr>
      <w:tr w:rsidR="00360D8B" w:rsidRPr="009E4939" w14:paraId="444883F3" w14:textId="77777777">
        <w:trPr>
          <w:trHeight w:val="290"/>
        </w:trPr>
        <w:tc>
          <w:tcPr>
            <w:tcW w:w="793" w:type="dxa"/>
            <w:vAlign w:val="center"/>
          </w:tcPr>
          <w:p w14:paraId="574EE355" w14:textId="77777777" w:rsidR="00360D8B" w:rsidRPr="009E4939" w:rsidRDefault="00000000">
            <w:pPr>
              <w:jc w:val="center"/>
              <w:rPr>
                <w:bCs/>
                <w:szCs w:val="21"/>
              </w:rPr>
            </w:pPr>
            <w:r w:rsidRPr="009E4939">
              <w:rPr>
                <w:rFonts w:hint="eastAsia"/>
                <w:bCs/>
                <w:szCs w:val="21"/>
              </w:rPr>
              <w:t>1</w:t>
            </w:r>
          </w:p>
        </w:tc>
        <w:tc>
          <w:tcPr>
            <w:tcW w:w="4140" w:type="dxa"/>
            <w:vAlign w:val="center"/>
          </w:tcPr>
          <w:p w14:paraId="08740B40" w14:textId="2AAEA8AE" w:rsidR="00360D8B" w:rsidRPr="009E4939" w:rsidRDefault="009E4939">
            <w:pPr>
              <w:jc w:val="center"/>
              <w:rPr>
                <w:bCs/>
                <w:szCs w:val="21"/>
              </w:rPr>
            </w:pPr>
            <w:r w:rsidRPr="009E4939">
              <w:rPr>
                <w:rFonts w:hint="eastAsia"/>
                <w:bCs/>
                <w:szCs w:val="21"/>
              </w:rPr>
              <w:t>福田区教育科学研究院福田教育智能应用平台建设项目</w:t>
            </w:r>
          </w:p>
        </w:tc>
        <w:tc>
          <w:tcPr>
            <w:tcW w:w="3228" w:type="dxa"/>
            <w:vAlign w:val="center"/>
          </w:tcPr>
          <w:p w14:paraId="66E041C8" w14:textId="4D45EF64" w:rsidR="00360D8B" w:rsidRPr="009E4939" w:rsidRDefault="009E4939">
            <w:pPr>
              <w:jc w:val="center"/>
              <w:rPr>
                <w:bCs/>
                <w:szCs w:val="21"/>
              </w:rPr>
            </w:pPr>
            <w:r w:rsidRPr="009E4939">
              <w:rPr>
                <w:bCs/>
                <w:szCs w:val="21"/>
              </w:rPr>
              <w:t>894800</w:t>
            </w:r>
          </w:p>
        </w:tc>
      </w:tr>
    </w:tbl>
    <w:p w14:paraId="2CFAE981" w14:textId="77777777" w:rsidR="00360D8B" w:rsidRPr="009E4939" w:rsidRDefault="00360D8B">
      <w:pPr>
        <w:rPr>
          <w:rFonts w:hint="eastAsia"/>
          <w:bCs/>
          <w:szCs w:val="21"/>
        </w:rPr>
      </w:pPr>
    </w:p>
    <w:p w14:paraId="30DCC6BE" w14:textId="77777777" w:rsidR="00360D8B" w:rsidRDefault="00000000">
      <w:pPr>
        <w:pStyle w:val="2"/>
        <w:spacing w:beforeLines="50" w:before="120" w:afterLines="50" w:after="120"/>
        <w:rPr>
          <w:rFonts w:hint="eastAsia"/>
          <w:szCs w:val="24"/>
        </w:rPr>
      </w:pPr>
      <w:r>
        <w:rPr>
          <w:rFonts w:hint="eastAsia"/>
          <w:szCs w:val="24"/>
        </w:rPr>
        <w:t>二、项目概况</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992"/>
        <w:gridCol w:w="6886"/>
        <w:gridCol w:w="534"/>
        <w:gridCol w:w="786"/>
      </w:tblGrid>
      <w:tr w:rsidR="009E4939" w14:paraId="08A07254" w14:textId="77777777" w:rsidTr="009E4939">
        <w:trPr>
          <w:jc w:val="center"/>
        </w:trPr>
        <w:tc>
          <w:tcPr>
            <w:tcW w:w="664" w:type="dxa"/>
            <w:vAlign w:val="center"/>
          </w:tcPr>
          <w:p w14:paraId="332D8110" w14:textId="77777777" w:rsidR="009E4939" w:rsidRDefault="009E4939" w:rsidP="00981F4E">
            <w:pPr>
              <w:jc w:val="center"/>
              <w:rPr>
                <w:rFonts w:ascii="宋体" w:hAnsi="宋体" w:hint="eastAsia"/>
                <w:bCs/>
                <w:szCs w:val="21"/>
              </w:rPr>
            </w:pPr>
            <w:r>
              <w:rPr>
                <w:rFonts w:ascii="宋体" w:hAnsi="宋体" w:hint="eastAsia"/>
                <w:bCs/>
                <w:szCs w:val="21"/>
              </w:rPr>
              <w:t>序号</w:t>
            </w:r>
          </w:p>
        </w:tc>
        <w:tc>
          <w:tcPr>
            <w:tcW w:w="992" w:type="dxa"/>
            <w:vAlign w:val="center"/>
          </w:tcPr>
          <w:p w14:paraId="73BD1947" w14:textId="77777777" w:rsidR="009E4939" w:rsidRDefault="009E4939" w:rsidP="00981F4E">
            <w:pPr>
              <w:jc w:val="center"/>
              <w:rPr>
                <w:rFonts w:ascii="宋体" w:hAnsi="宋体" w:hint="eastAsia"/>
                <w:bCs/>
                <w:szCs w:val="21"/>
              </w:rPr>
            </w:pPr>
            <w:r>
              <w:rPr>
                <w:rFonts w:ascii="宋体" w:hAnsi="宋体" w:hint="eastAsia"/>
                <w:bCs/>
                <w:szCs w:val="21"/>
              </w:rPr>
              <w:t>名称</w:t>
            </w:r>
          </w:p>
        </w:tc>
        <w:tc>
          <w:tcPr>
            <w:tcW w:w="6886" w:type="dxa"/>
            <w:vAlign w:val="center"/>
          </w:tcPr>
          <w:p w14:paraId="387FAA29" w14:textId="77777777" w:rsidR="009E4939" w:rsidRDefault="009E4939" w:rsidP="00981F4E">
            <w:pPr>
              <w:jc w:val="center"/>
              <w:rPr>
                <w:rFonts w:ascii="宋体" w:hAnsi="宋体" w:hint="eastAsia"/>
                <w:bCs/>
                <w:szCs w:val="21"/>
              </w:rPr>
            </w:pPr>
            <w:r>
              <w:rPr>
                <w:rFonts w:ascii="宋体" w:hAnsi="宋体" w:hint="eastAsia"/>
                <w:bCs/>
                <w:szCs w:val="21"/>
              </w:rPr>
              <w:t>具体内容</w:t>
            </w:r>
          </w:p>
        </w:tc>
        <w:tc>
          <w:tcPr>
            <w:tcW w:w="534" w:type="dxa"/>
            <w:vAlign w:val="center"/>
          </w:tcPr>
          <w:p w14:paraId="14AFB9FE" w14:textId="77777777" w:rsidR="009E4939" w:rsidRDefault="009E4939" w:rsidP="00981F4E">
            <w:pPr>
              <w:jc w:val="center"/>
              <w:rPr>
                <w:rFonts w:ascii="宋体" w:hAnsi="宋体" w:hint="eastAsia"/>
                <w:bCs/>
                <w:szCs w:val="21"/>
              </w:rPr>
            </w:pPr>
            <w:r>
              <w:rPr>
                <w:rFonts w:ascii="宋体" w:hAnsi="宋体" w:hint="eastAsia"/>
                <w:bCs/>
                <w:szCs w:val="21"/>
              </w:rPr>
              <w:t>标注</w:t>
            </w:r>
          </w:p>
        </w:tc>
        <w:tc>
          <w:tcPr>
            <w:tcW w:w="786" w:type="dxa"/>
            <w:vAlign w:val="center"/>
          </w:tcPr>
          <w:p w14:paraId="347F099C" w14:textId="77777777" w:rsidR="009E4939" w:rsidRDefault="009E4939" w:rsidP="00981F4E">
            <w:pPr>
              <w:jc w:val="center"/>
              <w:rPr>
                <w:rFonts w:ascii="宋体" w:hAnsi="宋体" w:hint="eastAsia"/>
                <w:bCs/>
                <w:szCs w:val="21"/>
              </w:rPr>
            </w:pPr>
            <w:r>
              <w:rPr>
                <w:rFonts w:ascii="宋体" w:hAnsi="宋体" w:hint="eastAsia"/>
                <w:bCs/>
                <w:szCs w:val="21"/>
              </w:rPr>
              <w:t>其他说明</w:t>
            </w:r>
          </w:p>
        </w:tc>
      </w:tr>
      <w:tr w:rsidR="009E4939" w14:paraId="383E8165" w14:textId="77777777" w:rsidTr="009E4939">
        <w:trPr>
          <w:jc w:val="center"/>
        </w:trPr>
        <w:tc>
          <w:tcPr>
            <w:tcW w:w="664" w:type="dxa"/>
            <w:vAlign w:val="center"/>
          </w:tcPr>
          <w:p w14:paraId="0E4EAD07" w14:textId="77777777" w:rsidR="009E4939" w:rsidRDefault="009E4939" w:rsidP="00981F4E">
            <w:pPr>
              <w:rPr>
                <w:rFonts w:ascii="宋体" w:hAnsi="宋体" w:hint="eastAsia"/>
                <w:bCs/>
                <w:szCs w:val="21"/>
              </w:rPr>
            </w:pPr>
            <w:r>
              <w:rPr>
                <w:rFonts w:ascii="宋体" w:hAnsi="宋体" w:hint="eastAsia"/>
                <w:bCs/>
                <w:szCs w:val="21"/>
              </w:rPr>
              <w:t>1</w:t>
            </w:r>
          </w:p>
        </w:tc>
        <w:tc>
          <w:tcPr>
            <w:tcW w:w="992" w:type="dxa"/>
            <w:vAlign w:val="center"/>
          </w:tcPr>
          <w:p w14:paraId="7B5094F8" w14:textId="0EFC1AD2" w:rsidR="009E4939" w:rsidRDefault="009E4939" w:rsidP="00981F4E">
            <w:pPr>
              <w:jc w:val="center"/>
              <w:rPr>
                <w:rFonts w:ascii="宋体" w:hAnsi="宋体" w:hint="eastAsia"/>
                <w:bCs/>
                <w:szCs w:val="21"/>
              </w:rPr>
            </w:pPr>
            <w:r>
              <w:rPr>
                <w:rFonts w:ascii="宋体" w:hAnsi="宋体" w:hint="eastAsia"/>
                <w:bCs/>
                <w:szCs w:val="21"/>
              </w:rPr>
              <w:t>项目概况</w:t>
            </w:r>
          </w:p>
        </w:tc>
        <w:tc>
          <w:tcPr>
            <w:tcW w:w="6886" w:type="dxa"/>
            <w:vAlign w:val="center"/>
          </w:tcPr>
          <w:p w14:paraId="5D6FED78" w14:textId="77777777" w:rsidR="009E4939" w:rsidRDefault="009E4939" w:rsidP="00981F4E">
            <w:pPr>
              <w:rPr>
                <w:rFonts w:ascii="宋体" w:hAnsi="宋体" w:hint="eastAsia"/>
                <w:bCs/>
                <w:szCs w:val="21"/>
              </w:rPr>
            </w:pPr>
            <w:r>
              <w:rPr>
                <w:rFonts w:ascii="宋体" w:hAnsi="宋体" w:hint="eastAsia"/>
                <w:bCs/>
                <w:szCs w:val="21"/>
              </w:rPr>
              <w:t>为确保深圳市福田区中考体育考试工作公平公正，成绩客观准确，流程规范有序，福田区近几年均使用电子计时计分设备进行体育考试，确保成绩精确、工作高效、过程透明，方便成绩查询和争议仲裁。</w:t>
            </w:r>
          </w:p>
          <w:p w14:paraId="29F60CB5" w14:textId="77777777" w:rsidR="009E4939" w:rsidRDefault="009E4939" w:rsidP="00981F4E">
            <w:pPr>
              <w:rPr>
                <w:rFonts w:ascii="宋体" w:hAnsi="宋体" w:hint="eastAsia"/>
                <w:bCs/>
                <w:szCs w:val="21"/>
              </w:rPr>
            </w:pPr>
            <w:r>
              <w:rPr>
                <w:rFonts w:ascii="宋体" w:hAnsi="宋体" w:hint="eastAsia"/>
                <w:bCs/>
                <w:szCs w:val="21"/>
              </w:rPr>
              <w:t>为做好体育考试组织工作，福田区今年将继续选择符合福田区中考体育考试要求的供应商为深圳市福田区教育科学研究</w:t>
            </w:r>
            <w:proofErr w:type="gramStart"/>
            <w:r>
              <w:rPr>
                <w:rFonts w:ascii="宋体" w:hAnsi="宋体" w:hint="eastAsia"/>
                <w:bCs/>
                <w:szCs w:val="21"/>
              </w:rPr>
              <w:t>院体育</w:t>
            </w:r>
            <w:proofErr w:type="gramEnd"/>
            <w:r>
              <w:rPr>
                <w:rFonts w:ascii="宋体" w:hAnsi="宋体" w:hint="eastAsia"/>
                <w:bCs/>
                <w:szCs w:val="21"/>
              </w:rPr>
              <w:t>中考设备租赁服务采购项目。</w:t>
            </w:r>
          </w:p>
          <w:p w14:paraId="5F5235BF" w14:textId="77777777" w:rsidR="009E4939" w:rsidRDefault="009E4939" w:rsidP="00981F4E">
            <w:pPr>
              <w:rPr>
                <w:rFonts w:ascii="宋体" w:hAnsi="宋体" w:hint="eastAsia"/>
                <w:bCs/>
                <w:szCs w:val="21"/>
              </w:rPr>
            </w:pPr>
            <w:r>
              <w:rPr>
                <w:rFonts w:ascii="宋体" w:hAnsi="宋体" w:hint="eastAsia"/>
                <w:bCs/>
                <w:szCs w:val="21"/>
              </w:rPr>
              <w:t>本项目为中考体育考试电子计时计分技术服务项目。目的在于为考点提供电子计时计分设备、技术人员、考试技术要求、考试服务流程及操作标，准确</w:t>
            </w:r>
            <w:proofErr w:type="gramStart"/>
            <w:r>
              <w:rPr>
                <w:rFonts w:ascii="宋体" w:hAnsi="宋体" w:hint="eastAsia"/>
                <w:bCs/>
                <w:szCs w:val="21"/>
              </w:rPr>
              <w:t>保考试</w:t>
            </w:r>
            <w:proofErr w:type="gramEnd"/>
            <w:r>
              <w:rPr>
                <w:rFonts w:ascii="宋体" w:hAnsi="宋体" w:hint="eastAsia"/>
                <w:bCs/>
                <w:szCs w:val="21"/>
              </w:rPr>
              <w:t>的顺利进行。</w:t>
            </w:r>
          </w:p>
        </w:tc>
        <w:tc>
          <w:tcPr>
            <w:tcW w:w="534" w:type="dxa"/>
            <w:vAlign w:val="center"/>
          </w:tcPr>
          <w:p w14:paraId="6FE4D0DA" w14:textId="77777777" w:rsidR="009E4939" w:rsidRDefault="009E4939" w:rsidP="00981F4E">
            <w:pPr>
              <w:rPr>
                <w:rFonts w:ascii="宋体" w:hAnsi="宋体" w:hint="eastAsia"/>
                <w:bCs/>
                <w:szCs w:val="21"/>
              </w:rPr>
            </w:pPr>
          </w:p>
        </w:tc>
        <w:tc>
          <w:tcPr>
            <w:tcW w:w="786" w:type="dxa"/>
            <w:vAlign w:val="center"/>
          </w:tcPr>
          <w:p w14:paraId="382D2DB0" w14:textId="77777777" w:rsidR="009E4939" w:rsidRDefault="009E4939" w:rsidP="00981F4E">
            <w:pPr>
              <w:rPr>
                <w:rFonts w:ascii="宋体" w:hAnsi="宋体" w:hint="eastAsia"/>
                <w:bCs/>
                <w:szCs w:val="21"/>
              </w:rPr>
            </w:pPr>
          </w:p>
        </w:tc>
      </w:tr>
      <w:tr w:rsidR="009E4939" w14:paraId="6CEF42AA" w14:textId="77777777" w:rsidTr="009E4939">
        <w:trPr>
          <w:jc w:val="center"/>
        </w:trPr>
        <w:tc>
          <w:tcPr>
            <w:tcW w:w="664" w:type="dxa"/>
            <w:vAlign w:val="center"/>
          </w:tcPr>
          <w:p w14:paraId="50F6CBF8" w14:textId="77777777" w:rsidR="009E4939" w:rsidRDefault="009E4939" w:rsidP="00981F4E">
            <w:pPr>
              <w:rPr>
                <w:rFonts w:ascii="宋体" w:hAnsi="宋体" w:hint="eastAsia"/>
                <w:bCs/>
                <w:szCs w:val="21"/>
              </w:rPr>
            </w:pPr>
            <w:r>
              <w:rPr>
                <w:rFonts w:ascii="宋体" w:hAnsi="宋体" w:hint="eastAsia"/>
                <w:bCs/>
                <w:szCs w:val="21"/>
              </w:rPr>
              <w:t>2</w:t>
            </w:r>
          </w:p>
        </w:tc>
        <w:tc>
          <w:tcPr>
            <w:tcW w:w="992" w:type="dxa"/>
            <w:vAlign w:val="center"/>
          </w:tcPr>
          <w:p w14:paraId="26FBBF7D" w14:textId="789D997E" w:rsidR="009E4939" w:rsidRDefault="009E4939" w:rsidP="00981F4E">
            <w:pPr>
              <w:jc w:val="center"/>
              <w:rPr>
                <w:rFonts w:ascii="宋体" w:hAnsi="宋体" w:hint="eastAsia"/>
                <w:bCs/>
                <w:szCs w:val="21"/>
              </w:rPr>
            </w:pPr>
            <w:r>
              <w:rPr>
                <w:rFonts w:ascii="宋体" w:hAnsi="宋体" w:hint="eastAsia"/>
                <w:bCs/>
                <w:szCs w:val="21"/>
              </w:rPr>
              <w:t>服务要求</w:t>
            </w:r>
          </w:p>
        </w:tc>
        <w:tc>
          <w:tcPr>
            <w:tcW w:w="6886" w:type="dxa"/>
            <w:vAlign w:val="center"/>
          </w:tcPr>
          <w:p w14:paraId="22EDE272" w14:textId="77777777" w:rsidR="009E4939" w:rsidRDefault="009E4939" w:rsidP="00981F4E">
            <w:pPr>
              <w:rPr>
                <w:rFonts w:ascii="宋体" w:hAnsi="宋体" w:hint="eastAsia"/>
                <w:b/>
                <w:bCs/>
                <w:szCs w:val="21"/>
              </w:rPr>
            </w:pPr>
            <w:bookmarkStart w:id="32" w:name="_Toc177360127"/>
            <w:r>
              <w:rPr>
                <w:rFonts w:ascii="宋体" w:hAnsi="宋体" w:hint="eastAsia"/>
                <w:b/>
                <w:bCs/>
                <w:szCs w:val="21"/>
              </w:rPr>
              <w:t>2.1、服务内容要求</w:t>
            </w:r>
          </w:p>
          <w:p w14:paraId="1B15068F" w14:textId="77777777" w:rsidR="009E4939" w:rsidRDefault="009E4939" w:rsidP="00981F4E">
            <w:pPr>
              <w:rPr>
                <w:rFonts w:ascii="宋体" w:hAnsi="宋体" w:hint="eastAsia"/>
                <w:bCs/>
                <w:szCs w:val="21"/>
              </w:rPr>
            </w:pPr>
            <w:r>
              <w:rPr>
                <w:rFonts w:ascii="宋体" w:hAnsi="宋体" w:hint="eastAsia"/>
                <w:bCs/>
                <w:szCs w:val="21"/>
              </w:rPr>
              <w:t>项目包括：</w:t>
            </w:r>
          </w:p>
          <w:p w14:paraId="10A958F2" w14:textId="77777777" w:rsidR="009E4939" w:rsidRDefault="009E4939" w:rsidP="00981F4E">
            <w:pPr>
              <w:rPr>
                <w:rFonts w:ascii="宋体" w:hAnsi="宋体" w:hint="eastAsia"/>
                <w:bCs/>
                <w:szCs w:val="21"/>
              </w:rPr>
            </w:pPr>
            <w:r>
              <w:rPr>
                <w:rFonts w:ascii="宋体" w:hAnsi="宋体" w:hint="eastAsia"/>
                <w:bCs/>
                <w:szCs w:val="21"/>
              </w:rPr>
              <w:t>（1）项目1：800/1000米跑</w:t>
            </w:r>
          </w:p>
          <w:p w14:paraId="4BC5E9D8" w14:textId="77777777" w:rsidR="009E4939" w:rsidRDefault="009E4939" w:rsidP="00981F4E">
            <w:pPr>
              <w:rPr>
                <w:rFonts w:ascii="宋体" w:hAnsi="宋体" w:hint="eastAsia"/>
                <w:bCs/>
                <w:szCs w:val="21"/>
              </w:rPr>
            </w:pPr>
            <w:r>
              <w:rPr>
                <w:rFonts w:ascii="宋体" w:hAnsi="宋体" w:hint="eastAsia"/>
                <w:bCs/>
                <w:szCs w:val="21"/>
              </w:rPr>
              <w:t>（2）项目2：200米跑</w:t>
            </w:r>
          </w:p>
          <w:p w14:paraId="02A8EA93" w14:textId="77777777" w:rsidR="009E4939" w:rsidRDefault="009E4939" w:rsidP="00981F4E">
            <w:pPr>
              <w:rPr>
                <w:rFonts w:ascii="宋体" w:hAnsi="宋体" w:hint="eastAsia"/>
                <w:bCs/>
                <w:szCs w:val="21"/>
              </w:rPr>
            </w:pPr>
            <w:r>
              <w:rPr>
                <w:rFonts w:ascii="宋体" w:hAnsi="宋体" w:hint="eastAsia"/>
                <w:bCs/>
                <w:szCs w:val="21"/>
              </w:rPr>
              <w:t>（3）项目3：立定跳远</w:t>
            </w:r>
          </w:p>
          <w:p w14:paraId="253BBA7B" w14:textId="77777777" w:rsidR="009E4939" w:rsidRDefault="009E4939" w:rsidP="00981F4E">
            <w:pPr>
              <w:rPr>
                <w:rFonts w:ascii="宋体" w:hAnsi="宋体" w:hint="eastAsia"/>
                <w:bCs/>
                <w:szCs w:val="21"/>
              </w:rPr>
            </w:pPr>
            <w:r>
              <w:rPr>
                <w:rFonts w:ascii="宋体" w:hAnsi="宋体" w:hint="eastAsia"/>
                <w:bCs/>
                <w:szCs w:val="21"/>
              </w:rPr>
              <w:t>（4）项目4：投掷实心球</w:t>
            </w:r>
          </w:p>
          <w:p w14:paraId="7F6DD98C" w14:textId="77777777" w:rsidR="009E4939" w:rsidRDefault="009E4939" w:rsidP="00981F4E">
            <w:pPr>
              <w:rPr>
                <w:rFonts w:ascii="宋体" w:hAnsi="宋体" w:hint="eastAsia"/>
                <w:bCs/>
                <w:szCs w:val="21"/>
              </w:rPr>
            </w:pPr>
            <w:r>
              <w:rPr>
                <w:rFonts w:ascii="宋体" w:hAnsi="宋体" w:hint="eastAsia"/>
                <w:bCs/>
                <w:szCs w:val="21"/>
              </w:rPr>
              <w:t>（5）项目5：篮球半场来回运球上篮</w:t>
            </w:r>
          </w:p>
          <w:p w14:paraId="343FD109" w14:textId="77777777" w:rsidR="009E4939" w:rsidRDefault="009E4939" w:rsidP="00981F4E">
            <w:pPr>
              <w:rPr>
                <w:rFonts w:ascii="宋体" w:hAnsi="宋体" w:hint="eastAsia"/>
                <w:bCs/>
                <w:szCs w:val="21"/>
              </w:rPr>
            </w:pPr>
            <w:r>
              <w:rPr>
                <w:rFonts w:ascii="宋体" w:hAnsi="宋体" w:hint="eastAsia"/>
                <w:bCs/>
                <w:szCs w:val="21"/>
              </w:rPr>
              <w:t>（6）项目6：一分钟跳绳</w:t>
            </w:r>
          </w:p>
          <w:p w14:paraId="0F4325CE" w14:textId="77777777" w:rsidR="009E4939" w:rsidRDefault="009E4939" w:rsidP="00981F4E">
            <w:pPr>
              <w:rPr>
                <w:rFonts w:ascii="宋体" w:hAnsi="宋体" w:hint="eastAsia"/>
                <w:bCs/>
                <w:szCs w:val="21"/>
              </w:rPr>
            </w:pPr>
            <w:r>
              <w:rPr>
                <w:rFonts w:ascii="宋体" w:hAnsi="宋体" w:hint="eastAsia"/>
                <w:bCs/>
                <w:szCs w:val="21"/>
              </w:rPr>
              <w:t>（7）项目4：足球</w:t>
            </w:r>
          </w:p>
          <w:p w14:paraId="1E0E1A04" w14:textId="77777777" w:rsidR="009E4939" w:rsidRDefault="009E4939" w:rsidP="00981F4E">
            <w:pPr>
              <w:rPr>
                <w:rFonts w:ascii="宋体" w:hAnsi="宋体" w:hint="eastAsia"/>
                <w:bCs/>
                <w:szCs w:val="21"/>
              </w:rPr>
            </w:pPr>
            <w:r>
              <w:rPr>
                <w:rFonts w:ascii="宋体" w:hAnsi="宋体" w:hint="eastAsia"/>
                <w:bCs/>
                <w:szCs w:val="21"/>
              </w:rPr>
              <w:t>（8）项目5：排球</w:t>
            </w:r>
          </w:p>
          <w:p w14:paraId="1E08DE8D" w14:textId="77777777" w:rsidR="009E4939" w:rsidRDefault="009E4939" w:rsidP="00981F4E">
            <w:pPr>
              <w:rPr>
                <w:rFonts w:ascii="宋体" w:hAnsi="宋体" w:hint="eastAsia"/>
                <w:bCs/>
                <w:szCs w:val="21"/>
              </w:rPr>
            </w:pPr>
            <w:r>
              <w:rPr>
                <w:rFonts w:ascii="宋体" w:hAnsi="宋体" w:hint="eastAsia"/>
                <w:bCs/>
                <w:szCs w:val="21"/>
              </w:rPr>
              <w:t>（9）项目6：乒乓球/羽毛球/踢毽子</w:t>
            </w:r>
          </w:p>
          <w:p w14:paraId="554E8B8E" w14:textId="77777777" w:rsidR="009E4939" w:rsidRDefault="009E4939" w:rsidP="00981F4E">
            <w:pPr>
              <w:rPr>
                <w:rFonts w:ascii="宋体" w:hAnsi="宋体" w:hint="eastAsia"/>
                <w:bCs/>
                <w:szCs w:val="21"/>
              </w:rPr>
            </w:pPr>
            <w:r>
              <w:rPr>
                <w:rFonts w:ascii="宋体" w:hAnsi="宋体" w:hint="eastAsia"/>
                <w:bCs/>
                <w:szCs w:val="21"/>
              </w:rPr>
              <w:t>以上项目均需运用电子设备采集体育中考考生成绩数据。</w:t>
            </w:r>
          </w:p>
          <w:p w14:paraId="414CB99A" w14:textId="77777777" w:rsidR="009E4939" w:rsidRDefault="009E4939" w:rsidP="00981F4E">
            <w:pPr>
              <w:rPr>
                <w:rFonts w:ascii="宋体" w:hAnsi="宋体" w:hint="eastAsia"/>
                <w:bCs/>
                <w:szCs w:val="21"/>
              </w:rPr>
            </w:pPr>
            <w:r>
              <w:rPr>
                <w:rFonts w:ascii="宋体" w:hAnsi="宋体" w:hint="eastAsia"/>
                <w:bCs/>
                <w:szCs w:val="21"/>
              </w:rPr>
              <w:t>本项目服务期限为2025年福田区中考体育考试期间。</w:t>
            </w:r>
          </w:p>
          <w:p w14:paraId="37791BD1" w14:textId="77777777" w:rsidR="009E4939" w:rsidRDefault="009E4939" w:rsidP="00981F4E">
            <w:pPr>
              <w:rPr>
                <w:rFonts w:ascii="宋体" w:hAnsi="宋体" w:hint="eastAsia"/>
                <w:bCs/>
                <w:szCs w:val="21"/>
              </w:rPr>
            </w:pPr>
            <w:r>
              <w:rPr>
                <w:rFonts w:ascii="宋体" w:hAnsi="宋体" w:hint="eastAsia"/>
                <w:bCs/>
                <w:szCs w:val="21"/>
              </w:rPr>
              <w:t>成交供应商应提供上述项目所需要使用的设备，且须确保设备数量充足且能够正常使用。</w:t>
            </w:r>
          </w:p>
          <w:p w14:paraId="3C2CF6B8" w14:textId="77777777" w:rsidR="009E4939" w:rsidRDefault="009E4939" w:rsidP="00981F4E">
            <w:pPr>
              <w:rPr>
                <w:rFonts w:ascii="宋体" w:hAnsi="宋体" w:hint="eastAsia"/>
                <w:bCs/>
                <w:szCs w:val="21"/>
              </w:rPr>
            </w:pPr>
            <w:r>
              <w:rPr>
                <w:rFonts w:ascii="宋体" w:hAnsi="宋体" w:hint="eastAsia"/>
                <w:bCs/>
                <w:szCs w:val="21"/>
              </w:rPr>
              <w:t>成交供应商应负责在考前提供完善的考试实施方案、服务流程及应急预案，以确保中考体育考试顺利进行。</w:t>
            </w:r>
          </w:p>
          <w:p w14:paraId="2401C9DC" w14:textId="77777777" w:rsidR="009E4939" w:rsidRDefault="009E4939" w:rsidP="00981F4E">
            <w:pPr>
              <w:rPr>
                <w:rFonts w:ascii="宋体" w:hAnsi="宋体" w:hint="eastAsia"/>
                <w:bCs/>
                <w:szCs w:val="21"/>
              </w:rPr>
            </w:pPr>
            <w:r>
              <w:rPr>
                <w:rFonts w:ascii="宋体" w:hAnsi="宋体" w:hint="eastAsia"/>
                <w:bCs/>
                <w:szCs w:val="21"/>
              </w:rPr>
              <w:t>成交供应商必须在考前与采购单位协商进行培训具体事宜，为中考体育考试现场考</w:t>
            </w:r>
            <w:proofErr w:type="gramStart"/>
            <w:r>
              <w:rPr>
                <w:rFonts w:ascii="宋体" w:hAnsi="宋体" w:hint="eastAsia"/>
                <w:bCs/>
                <w:szCs w:val="21"/>
              </w:rPr>
              <w:t>务</w:t>
            </w:r>
            <w:proofErr w:type="gramEnd"/>
            <w:r>
              <w:rPr>
                <w:rFonts w:ascii="宋体" w:hAnsi="宋体" w:hint="eastAsia"/>
                <w:bCs/>
                <w:szCs w:val="21"/>
              </w:rPr>
              <w:t>人员提供此次中考体育考试相关服务的培训。培训内容包括：本次服务所涉及的设备、考试系统中相应的基本知识、系统或参数配置、管理维护等。</w:t>
            </w:r>
          </w:p>
          <w:p w14:paraId="73A9CEAA" w14:textId="77777777" w:rsidR="009E4939" w:rsidRDefault="009E4939" w:rsidP="00981F4E">
            <w:pPr>
              <w:rPr>
                <w:rFonts w:ascii="宋体" w:hAnsi="宋体" w:hint="eastAsia"/>
                <w:bCs/>
                <w:szCs w:val="21"/>
              </w:rPr>
            </w:pPr>
            <w:bookmarkStart w:id="33" w:name="_Toc32291"/>
            <w:bookmarkEnd w:id="32"/>
            <w:r>
              <w:rPr>
                <w:rFonts w:ascii="宋体" w:hAnsi="宋体" w:hint="eastAsia"/>
                <w:bCs/>
                <w:szCs w:val="21"/>
              </w:rPr>
              <w:t>考前及考试期间设备若出现问题，成交供应商应在30分钟内响应并解决问题。</w:t>
            </w:r>
          </w:p>
          <w:p w14:paraId="546A567A" w14:textId="77777777" w:rsidR="009E4939" w:rsidRDefault="009E4939" w:rsidP="00981F4E">
            <w:pPr>
              <w:rPr>
                <w:rFonts w:ascii="宋体" w:hAnsi="宋体" w:hint="eastAsia"/>
                <w:b/>
                <w:bCs/>
                <w:szCs w:val="21"/>
              </w:rPr>
            </w:pPr>
            <w:r>
              <w:rPr>
                <w:rFonts w:ascii="宋体" w:hAnsi="宋体" w:hint="eastAsia"/>
                <w:b/>
                <w:bCs/>
                <w:szCs w:val="21"/>
              </w:rPr>
              <w:t>2.2、项目设备需求</w:t>
            </w:r>
            <w:bookmarkEnd w:id="33"/>
          </w:p>
          <w:p w14:paraId="0E8476F1" w14:textId="77777777" w:rsidR="009E4939" w:rsidRDefault="009E4939" w:rsidP="00981F4E">
            <w:pPr>
              <w:rPr>
                <w:rFonts w:ascii="宋体" w:hAnsi="宋体" w:hint="eastAsia"/>
                <w:bCs/>
                <w:szCs w:val="21"/>
              </w:rPr>
            </w:pPr>
            <w:r>
              <w:rPr>
                <w:rFonts w:ascii="宋体" w:hAnsi="宋体" w:hint="eastAsia"/>
                <w:bCs/>
                <w:szCs w:val="21"/>
              </w:rPr>
              <w:t>供应商需提供上述所有项目的电子化测试服务，且须确保设备数量充足且能够正常使用。在确保考试公平、公正的前提下，供应商需高质量、高效率、优服务地为我区提供中考体育电子化测试服务。</w:t>
            </w:r>
          </w:p>
          <w:p w14:paraId="0AD3AF41" w14:textId="77777777" w:rsidR="009E4939" w:rsidRDefault="009E4939" w:rsidP="00981F4E">
            <w:pPr>
              <w:rPr>
                <w:rFonts w:ascii="宋体" w:hAnsi="宋体" w:hint="eastAsia"/>
                <w:b/>
                <w:bCs/>
                <w:szCs w:val="21"/>
              </w:rPr>
            </w:pPr>
            <w:r>
              <w:rPr>
                <w:rFonts w:ascii="宋体" w:hAnsi="宋体" w:hint="eastAsia"/>
                <w:b/>
                <w:bCs/>
                <w:szCs w:val="21"/>
              </w:rPr>
              <w:lastRenderedPageBreak/>
              <w:t>2.2.1</w:t>
            </w:r>
            <w:r>
              <w:rPr>
                <w:rFonts w:ascii="宋体" w:hAnsi="宋体"/>
                <w:b/>
                <w:bCs/>
                <w:szCs w:val="21"/>
              </w:rPr>
              <w:t>设备清单</w:t>
            </w:r>
            <w:r>
              <w:rPr>
                <w:rFonts w:ascii="宋体" w:hAnsi="宋体" w:hint="eastAsia"/>
                <w:b/>
                <w:bCs/>
                <w:szCs w:val="21"/>
              </w:rPr>
              <w:t>（设备使用天数以实际发生为准）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3250"/>
              <w:gridCol w:w="967"/>
              <w:gridCol w:w="814"/>
              <w:gridCol w:w="815"/>
            </w:tblGrid>
            <w:tr w:rsidR="009E4939" w14:paraId="224D620B" w14:textId="77777777" w:rsidTr="00981F4E">
              <w:trPr>
                <w:trHeight w:val="420"/>
                <w:jc w:val="center"/>
              </w:trPr>
              <w:tc>
                <w:tcPr>
                  <w:tcW w:w="5000" w:type="pct"/>
                  <w:gridSpan w:val="5"/>
                  <w:vAlign w:val="center"/>
                </w:tcPr>
                <w:p w14:paraId="75F710D3" w14:textId="77777777" w:rsidR="009E4939" w:rsidRDefault="009E4939" w:rsidP="00981F4E">
                  <w:pPr>
                    <w:rPr>
                      <w:rFonts w:ascii="宋体" w:hAnsi="宋体" w:hint="eastAsia"/>
                      <w:bCs/>
                      <w:szCs w:val="21"/>
                    </w:rPr>
                  </w:pPr>
                  <w:r>
                    <w:rPr>
                      <w:rFonts w:ascii="宋体" w:hAnsi="宋体" w:hint="eastAsia"/>
                      <w:bCs/>
                      <w:szCs w:val="21"/>
                    </w:rPr>
                    <w:t>考点</w:t>
                  </w:r>
                  <w:proofErr w:type="gramStart"/>
                  <w:r>
                    <w:rPr>
                      <w:rFonts w:ascii="宋体" w:hAnsi="宋体" w:hint="eastAsia"/>
                      <w:bCs/>
                      <w:szCs w:val="21"/>
                    </w:rPr>
                    <w:t>一</w:t>
                  </w:r>
                  <w:proofErr w:type="gramEnd"/>
                  <w:r>
                    <w:rPr>
                      <w:rFonts w:ascii="宋体" w:hAnsi="宋体" w:hint="eastAsia"/>
                      <w:bCs/>
                      <w:szCs w:val="21"/>
                    </w:rPr>
                    <w:t>设备清单</w:t>
                  </w:r>
                </w:p>
              </w:tc>
            </w:tr>
            <w:tr w:rsidR="009E4939" w14:paraId="545F7138" w14:textId="77777777" w:rsidTr="00981F4E">
              <w:trPr>
                <w:trHeight w:val="420"/>
                <w:jc w:val="center"/>
              </w:trPr>
              <w:tc>
                <w:tcPr>
                  <w:tcW w:w="611" w:type="pct"/>
                  <w:vAlign w:val="center"/>
                </w:tcPr>
                <w:p w14:paraId="0DB70F59" w14:textId="77777777" w:rsidR="009E4939" w:rsidRDefault="009E4939" w:rsidP="00981F4E">
                  <w:pPr>
                    <w:rPr>
                      <w:rFonts w:ascii="宋体" w:hAnsi="宋体" w:hint="eastAsia"/>
                      <w:bCs/>
                      <w:szCs w:val="21"/>
                    </w:rPr>
                  </w:pPr>
                  <w:r>
                    <w:rPr>
                      <w:rFonts w:ascii="宋体" w:hAnsi="宋体"/>
                      <w:bCs/>
                      <w:szCs w:val="21"/>
                    </w:rPr>
                    <w:t>序号</w:t>
                  </w:r>
                </w:p>
              </w:tc>
              <w:tc>
                <w:tcPr>
                  <w:tcW w:w="2440" w:type="pct"/>
                  <w:vAlign w:val="center"/>
                </w:tcPr>
                <w:p w14:paraId="42D48A85" w14:textId="77777777" w:rsidR="009E4939" w:rsidRDefault="009E4939" w:rsidP="00981F4E">
                  <w:pPr>
                    <w:rPr>
                      <w:rFonts w:ascii="宋体" w:hAnsi="宋体" w:hint="eastAsia"/>
                      <w:bCs/>
                      <w:szCs w:val="21"/>
                    </w:rPr>
                  </w:pPr>
                  <w:r>
                    <w:rPr>
                      <w:rFonts w:ascii="宋体" w:hAnsi="宋体"/>
                      <w:bCs/>
                      <w:szCs w:val="21"/>
                    </w:rPr>
                    <w:t>设备名称</w:t>
                  </w:r>
                </w:p>
              </w:tc>
              <w:tc>
                <w:tcPr>
                  <w:tcW w:w="726" w:type="pct"/>
                  <w:vAlign w:val="center"/>
                </w:tcPr>
                <w:p w14:paraId="6ED2EB34" w14:textId="77777777" w:rsidR="009E4939" w:rsidRDefault="009E4939" w:rsidP="00981F4E">
                  <w:pPr>
                    <w:rPr>
                      <w:rFonts w:ascii="宋体" w:hAnsi="宋体" w:hint="eastAsia"/>
                      <w:bCs/>
                      <w:szCs w:val="21"/>
                    </w:rPr>
                  </w:pPr>
                  <w:r>
                    <w:rPr>
                      <w:rFonts w:ascii="宋体" w:hAnsi="宋体"/>
                      <w:bCs/>
                      <w:szCs w:val="21"/>
                    </w:rPr>
                    <w:t>单位</w:t>
                  </w:r>
                </w:p>
              </w:tc>
              <w:tc>
                <w:tcPr>
                  <w:tcW w:w="611" w:type="pct"/>
                  <w:vAlign w:val="center"/>
                </w:tcPr>
                <w:p w14:paraId="2C961065" w14:textId="77777777" w:rsidR="009E4939" w:rsidRDefault="009E4939" w:rsidP="00981F4E">
                  <w:pPr>
                    <w:rPr>
                      <w:rFonts w:ascii="宋体" w:hAnsi="宋体" w:hint="eastAsia"/>
                      <w:bCs/>
                      <w:szCs w:val="21"/>
                    </w:rPr>
                  </w:pPr>
                  <w:r>
                    <w:rPr>
                      <w:rFonts w:ascii="宋体" w:hAnsi="宋体"/>
                      <w:bCs/>
                      <w:szCs w:val="21"/>
                    </w:rPr>
                    <w:t>数量</w:t>
                  </w:r>
                </w:p>
              </w:tc>
              <w:tc>
                <w:tcPr>
                  <w:tcW w:w="612" w:type="pct"/>
                  <w:vAlign w:val="center"/>
                </w:tcPr>
                <w:p w14:paraId="13FFB8C1" w14:textId="77777777" w:rsidR="009E4939" w:rsidRDefault="009E4939" w:rsidP="00981F4E">
                  <w:pPr>
                    <w:rPr>
                      <w:rFonts w:ascii="宋体" w:hAnsi="宋体" w:hint="eastAsia"/>
                      <w:bCs/>
                      <w:szCs w:val="21"/>
                    </w:rPr>
                  </w:pPr>
                  <w:r>
                    <w:rPr>
                      <w:rFonts w:ascii="宋体" w:hAnsi="宋体" w:hint="eastAsia"/>
                      <w:bCs/>
                      <w:szCs w:val="21"/>
                    </w:rPr>
                    <w:t>天数</w:t>
                  </w:r>
                </w:p>
              </w:tc>
            </w:tr>
            <w:tr w:rsidR="009E4939" w14:paraId="11DF98DE" w14:textId="77777777" w:rsidTr="00981F4E">
              <w:trPr>
                <w:trHeight w:val="420"/>
                <w:jc w:val="center"/>
              </w:trPr>
              <w:tc>
                <w:tcPr>
                  <w:tcW w:w="611" w:type="pct"/>
                  <w:vAlign w:val="center"/>
                </w:tcPr>
                <w:p w14:paraId="6C875885" w14:textId="77777777" w:rsidR="009E4939" w:rsidRDefault="009E4939" w:rsidP="00981F4E">
                  <w:pPr>
                    <w:rPr>
                      <w:rFonts w:ascii="宋体" w:hAnsi="宋体" w:hint="eastAsia"/>
                      <w:bCs/>
                      <w:szCs w:val="21"/>
                    </w:rPr>
                  </w:pPr>
                  <w:r>
                    <w:rPr>
                      <w:rFonts w:ascii="宋体" w:hAnsi="宋体"/>
                      <w:bCs/>
                      <w:szCs w:val="21"/>
                    </w:rPr>
                    <w:t>1</w:t>
                  </w:r>
                </w:p>
              </w:tc>
              <w:tc>
                <w:tcPr>
                  <w:tcW w:w="2440" w:type="pct"/>
                  <w:vAlign w:val="center"/>
                </w:tcPr>
                <w:p w14:paraId="1F5BC4BA" w14:textId="77777777" w:rsidR="009E4939" w:rsidRDefault="009E4939" w:rsidP="00981F4E">
                  <w:pPr>
                    <w:rPr>
                      <w:rFonts w:ascii="宋体" w:hAnsi="宋体" w:hint="eastAsia"/>
                      <w:bCs/>
                      <w:szCs w:val="21"/>
                    </w:rPr>
                  </w:pPr>
                  <w:r>
                    <w:rPr>
                      <w:rFonts w:ascii="宋体" w:hAnsi="宋体" w:hint="eastAsia"/>
                      <w:bCs/>
                      <w:szCs w:val="21"/>
                    </w:rPr>
                    <w:t>径赛电动计时仪租赁</w:t>
                  </w:r>
                </w:p>
              </w:tc>
              <w:tc>
                <w:tcPr>
                  <w:tcW w:w="726" w:type="pct"/>
                  <w:vAlign w:val="center"/>
                </w:tcPr>
                <w:p w14:paraId="1E96E851" w14:textId="77777777" w:rsidR="009E4939" w:rsidRDefault="009E4939" w:rsidP="00981F4E">
                  <w:pPr>
                    <w:rPr>
                      <w:rFonts w:ascii="宋体" w:hAnsi="宋体" w:hint="eastAsia"/>
                      <w:bCs/>
                      <w:szCs w:val="21"/>
                    </w:rPr>
                  </w:pPr>
                  <w:r>
                    <w:rPr>
                      <w:rFonts w:ascii="宋体" w:hAnsi="宋体"/>
                      <w:bCs/>
                      <w:szCs w:val="21"/>
                    </w:rPr>
                    <w:t>套/天</w:t>
                  </w:r>
                </w:p>
              </w:tc>
              <w:tc>
                <w:tcPr>
                  <w:tcW w:w="611" w:type="pct"/>
                  <w:vAlign w:val="center"/>
                </w:tcPr>
                <w:p w14:paraId="1E5B2F9D" w14:textId="77777777" w:rsidR="009E4939" w:rsidRDefault="009E4939" w:rsidP="00981F4E">
                  <w:pPr>
                    <w:rPr>
                      <w:rFonts w:ascii="宋体" w:hAnsi="宋体" w:hint="eastAsia"/>
                      <w:bCs/>
                      <w:szCs w:val="21"/>
                    </w:rPr>
                  </w:pPr>
                  <w:r>
                    <w:rPr>
                      <w:rFonts w:ascii="宋体" w:hAnsi="宋体"/>
                      <w:bCs/>
                      <w:szCs w:val="21"/>
                    </w:rPr>
                    <w:t>2</w:t>
                  </w:r>
                </w:p>
              </w:tc>
              <w:tc>
                <w:tcPr>
                  <w:tcW w:w="612" w:type="pct"/>
                  <w:vAlign w:val="center"/>
                </w:tcPr>
                <w:p w14:paraId="2B3E58C0" w14:textId="77777777" w:rsidR="009E4939" w:rsidRDefault="009E4939" w:rsidP="00981F4E">
                  <w:pPr>
                    <w:rPr>
                      <w:rFonts w:ascii="宋体" w:hAnsi="宋体" w:hint="eastAsia"/>
                      <w:bCs/>
                      <w:szCs w:val="21"/>
                    </w:rPr>
                  </w:pPr>
                  <w:r>
                    <w:rPr>
                      <w:rFonts w:ascii="宋体" w:hAnsi="宋体" w:hint="eastAsia"/>
                      <w:bCs/>
                      <w:szCs w:val="21"/>
                    </w:rPr>
                    <w:t>8天</w:t>
                  </w:r>
                </w:p>
              </w:tc>
            </w:tr>
            <w:tr w:rsidR="009E4939" w14:paraId="57A7489E" w14:textId="77777777" w:rsidTr="00981F4E">
              <w:trPr>
                <w:trHeight w:val="420"/>
                <w:jc w:val="center"/>
              </w:trPr>
              <w:tc>
                <w:tcPr>
                  <w:tcW w:w="611" w:type="pct"/>
                  <w:vAlign w:val="center"/>
                </w:tcPr>
                <w:p w14:paraId="49F82B54" w14:textId="77777777" w:rsidR="009E4939" w:rsidRDefault="009E4939" w:rsidP="00981F4E">
                  <w:pPr>
                    <w:rPr>
                      <w:rFonts w:ascii="宋体" w:hAnsi="宋体" w:hint="eastAsia"/>
                      <w:bCs/>
                      <w:szCs w:val="21"/>
                    </w:rPr>
                  </w:pPr>
                  <w:r>
                    <w:rPr>
                      <w:rFonts w:ascii="宋体" w:hAnsi="宋体"/>
                      <w:bCs/>
                      <w:szCs w:val="21"/>
                    </w:rPr>
                    <w:t>2</w:t>
                  </w:r>
                </w:p>
              </w:tc>
              <w:tc>
                <w:tcPr>
                  <w:tcW w:w="2440" w:type="pct"/>
                  <w:vAlign w:val="center"/>
                </w:tcPr>
                <w:p w14:paraId="50A31593" w14:textId="77777777" w:rsidR="009E4939" w:rsidRDefault="009E4939" w:rsidP="00981F4E">
                  <w:pPr>
                    <w:rPr>
                      <w:rFonts w:ascii="宋体" w:hAnsi="宋体" w:hint="eastAsia"/>
                      <w:bCs/>
                      <w:szCs w:val="21"/>
                    </w:rPr>
                  </w:pPr>
                  <w:r>
                    <w:rPr>
                      <w:rFonts w:ascii="宋体" w:hAnsi="宋体" w:hint="eastAsia"/>
                      <w:bCs/>
                      <w:szCs w:val="21"/>
                    </w:rPr>
                    <w:t>影像测量仪租赁</w:t>
                  </w:r>
                </w:p>
              </w:tc>
              <w:tc>
                <w:tcPr>
                  <w:tcW w:w="726" w:type="pct"/>
                  <w:vAlign w:val="center"/>
                </w:tcPr>
                <w:p w14:paraId="1B7F7D00" w14:textId="77777777" w:rsidR="009E4939" w:rsidRDefault="009E4939" w:rsidP="00981F4E">
                  <w:pPr>
                    <w:rPr>
                      <w:rFonts w:ascii="宋体" w:hAnsi="宋体" w:hint="eastAsia"/>
                      <w:bCs/>
                      <w:szCs w:val="21"/>
                    </w:rPr>
                  </w:pPr>
                  <w:r>
                    <w:rPr>
                      <w:rFonts w:ascii="宋体" w:hAnsi="宋体" w:hint="eastAsia"/>
                      <w:bCs/>
                      <w:szCs w:val="21"/>
                    </w:rPr>
                    <w:t>套/天</w:t>
                  </w:r>
                </w:p>
              </w:tc>
              <w:tc>
                <w:tcPr>
                  <w:tcW w:w="611" w:type="pct"/>
                  <w:vAlign w:val="center"/>
                </w:tcPr>
                <w:p w14:paraId="04EB1F41" w14:textId="77777777" w:rsidR="009E4939" w:rsidRDefault="009E4939" w:rsidP="00981F4E">
                  <w:pPr>
                    <w:rPr>
                      <w:rFonts w:ascii="宋体" w:hAnsi="宋体" w:hint="eastAsia"/>
                      <w:bCs/>
                      <w:szCs w:val="21"/>
                    </w:rPr>
                  </w:pPr>
                  <w:r>
                    <w:rPr>
                      <w:rFonts w:ascii="宋体" w:hAnsi="宋体" w:hint="eastAsia"/>
                      <w:bCs/>
                      <w:szCs w:val="21"/>
                    </w:rPr>
                    <w:t>2</w:t>
                  </w:r>
                </w:p>
              </w:tc>
              <w:tc>
                <w:tcPr>
                  <w:tcW w:w="612" w:type="pct"/>
                  <w:vAlign w:val="center"/>
                </w:tcPr>
                <w:p w14:paraId="4B1AA135" w14:textId="77777777" w:rsidR="009E4939" w:rsidRDefault="009E4939" w:rsidP="00981F4E">
                  <w:pPr>
                    <w:rPr>
                      <w:rFonts w:ascii="宋体" w:hAnsi="宋体" w:hint="eastAsia"/>
                      <w:bCs/>
                      <w:szCs w:val="21"/>
                    </w:rPr>
                  </w:pPr>
                  <w:r>
                    <w:rPr>
                      <w:rFonts w:ascii="宋体" w:hAnsi="宋体" w:hint="eastAsia"/>
                      <w:bCs/>
                      <w:szCs w:val="21"/>
                    </w:rPr>
                    <w:t>8天</w:t>
                  </w:r>
                </w:p>
              </w:tc>
            </w:tr>
            <w:tr w:rsidR="009E4939" w14:paraId="060C3DB7" w14:textId="77777777" w:rsidTr="00981F4E">
              <w:trPr>
                <w:trHeight w:val="420"/>
                <w:jc w:val="center"/>
              </w:trPr>
              <w:tc>
                <w:tcPr>
                  <w:tcW w:w="611" w:type="pct"/>
                  <w:vAlign w:val="center"/>
                </w:tcPr>
                <w:p w14:paraId="4799B17C" w14:textId="77777777" w:rsidR="009E4939" w:rsidRDefault="009E4939" w:rsidP="00981F4E">
                  <w:pPr>
                    <w:rPr>
                      <w:rFonts w:ascii="宋体" w:hAnsi="宋体" w:hint="eastAsia"/>
                      <w:bCs/>
                      <w:szCs w:val="21"/>
                    </w:rPr>
                  </w:pPr>
                  <w:r>
                    <w:rPr>
                      <w:rFonts w:ascii="宋体" w:hAnsi="宋体"/>
                      <w:bCs/>
                      <w:szCs w:val="21"/>
                    </w:rPr>
                    <w:t>3</w:t>
                  </w:r>
                </w:p>
              </w:tc>
              <w:tc>
                <w:tcPr>
                  <w:tcW w:w="2440" w:type="pct"/>
                  <w:vAlign w:val="center"/>
                </w:tcPr>
                <w:p w14:paraId="6E3AC4F3" w14:textId="77777777" w:rsidR="009E4939" w:rsidRDefault="009E4939" w:rsidP="00981F4E">
                  <w:pPr>
                    <w:rPr>
                      <w:rFonts w:ascii="宋体" w:hAnsi="宋体" w:hint="eastAsia"/>
                      <w:bCs/>
                      <w:szCs w:val="21"/>
                    </w:rPr>
                  </w:pPr>
                  <w:r>
                    <w:rPr>
                      <w:rFonts w:ascii="宋体" w:hAnsi="宋体" w:hint="eastAsia"/>
                      <w:bCs/>
                      <w:szCs w:val="21"/>
                    </w:rPr>
                    <w:t>激光测距仪租赁</w:t>
                  </w:r>
                </w:p>
              </w:tc>
              <w:tc>
                <w:tcPr>
                  <w:tcW w:w="726" w:type="pct"/>
                  <w:vAlign w:val="center"/>
                </w:tcPr>
                <w:p w14:paraId="5FA2957D" w14:textId="77777777" w:rsidR="009E4939" w:rsidRDefault="009E4939" w:rsidP="00981F4E">
                  <w:pPr>
                    <w:rPr>
                      <w:rFonts w:ascii="宋体" w:hAnsi="宋体" w:hint="eastAsia"/>
                      <w:bCs/>
                      <w:szCs w:val="21"/>
                    </w:rPr>
                  </w:pPr>
                  <w:r>
                    <w:rPr>
                      <w:rFonts w:ascii="宋体" w:hAnsi="宋体"/>
                      <w:bCs/>
                      <w:szCs w:val="21"/>
                    </w:rPr>
                    <w:t>套/天</w:t>
                  </w:r>
                </w:p>
              </w:tc>
              <w:tc>
                <w:tcPr>
                  <w:tcW w:w="611" w:type="pct"/>
                  <w:vAlign w:val="center"/>
                </w:tcPr>
                <w:p w14:paraId="7B4DB5F2" w14:textId="77777777" w:rsidR="009E4939" w:rsidRDefault="009E4939" w:rsidP="00981F4E">
                  <w:pPr>
                    <w:rPr>
                      <w:rFonts w:ascii="宋体" w:hAnsi="宋体" w:hint="eastAsia"/>
                      <w:bCs/>
                      <w:szCs w:val="21"/>
                    </w:rPr>
                  </w:pPr>
                  <w:r>
                    <w:rPr>
                      <w:rFonts w:ascii="宋体" w:hAnsi="宋体" w:hint="eastAsia"/>
                      <w:bCs/>
                      <w:szCs w:val="21"/>
                    </w:rPr>
                    <w:t>2</w:t>
                  </w:r>
                </w:p>
              </w:tc>
              <w:tc>
                <w:tcPr>
                  <w:tcW w:w="612" w:type="pct"/>
                  <w:vAlign w:val="center"/>
                </w:tcPr>
                <w:p w14:paraId="6F4A0770" w14:textId="77777777" w:rsidR="009E4939" w:rsidRDefault="009E4939" w:rsidP="00981F4E">
                  <w:pPr>
                    <w:rPr>
                      <w:rFonts w:ascii="宋体" w:hAnsi="宋体" w:hint="eastAsia"/>
                      <w:bCs/>
                      <w:szCs w:val="21"/>
                    </w:rPr>
                  </w:pPr>
                  <w:r>
                    <w:rPr>
                      <w:rFonts w:ascii="宋体" w:hAnsi="宋体" w:hint="eastAsia"/>
                      <w:bCs/>
                      <w:szCs w:val="21"/>
                    </w:rPr>
                    <w:t>8天</w:t>
                  </w:r>
                </w:p>
              </w:tc>
            </w:tr>
            <w:tr w:rsidR="009E4939" w14:paraId="050C8EB4" w14:textId="77777777" w:rsidTr="00981F4E">
              <w:trPr>
                <w:trHeight w:val="420"/>
                <w:jc w:val="center"/>
              </w:trPr>
              <w:tc>
                <w:tcPr>
                  <w:tcW w:w="611" w:type="pct"/>
                  <w:vAlign w:val="center"/>
                </w:tcPr>
                <w:p w14:paraId="1EA849DC" w14:textId="77777777" w:rsidR="009E4939" w:rsidRDefault="009E4939" w:rsidP="00981F4E">
                  <w:pPr>
                    <w:rPr>
                      <w:rFonts w:ascii="宋体" w:hAnsi="宋体" w:hint="eastAsia"/>
                      <w:bCs/>
                      <w:szCs w:val="21"/>
                    </w:rPr>
                  </w:pPr>
                  <w:r>
                    <w:rPr>
                      <w:rFonts w:ascii="宋体" w:hAnsi="宋体"/>
                      <w:bCs/>
                      <w:szCs w:val="21"/>
                    </w:rPr>
                    <w:t>4</w:t>
                  </w:r>
                </w:p>
              </w:tc>
              <w:tc>
                <w:tcPr>
                  <w:tcW w:w="2440" w:type="pct"/>
                  <w:vAlign w:val="center"/>
                </w:tcPr>
                <w:p w14:paraId="39262F20" w14:textId="77777777" w:rsidR="009E4939" w:rsidRDefault="009E4939" w:rsidP="00981F4E">
                  <w:pPr>
                    <w:rPr>
                      <w:rFonts w:ascii="宋体" w:hAnsi="宋体" w:hint="eastAsia"/>
                      <w:bCs/>
                      <w:szCs w:val="21"/>
                    </w:rPr>
                  </w:pPr>
                  <w:r>
                    <w:rPr>
                      <w:rFonts w:ascii="宋体" w:hAnsi="宋体"/>
                      <w:bCs/>
                      <w:szCs w:val="21"/>
                    </w:rPr>
                    <w:t>篮球运球</w:t>
                  </w:r>
                  <w:r>
                    <w:rPr>
                      <w:rFonts w:ascii="宋体" w:hAnsi="宋体" w:hint="eastAsia"/>
                      <w:bCs/>
                      <w:szCs w:val="21"/>
                    </w:rPr>
                    <w:t>红外仪租赁</w:t>
                  </w:r>
                </w:p>
              </w:tc>
              <w:tc>
                <w:tcPr>
                  <w:tcW w:w="726" w:type="pct"/>
                  <w:vAlign w:val="center"/>
                </w:tcPr>
                <w:p w14:paraId="08EAACEE" w14:textId="77777777" w:rsidR="009E4939" w:rsidRDefault="009E4939" w:rsidP="00981F4E">
                  <w:pPr>
                    <w:rPr>
                      <w:rFonts w:ascii="宋体" w:hAnsi="宋体" w:hint="eastAsia"/>
                      <w:bCs/>
                      <w:szCs w:val="21"/>
                    </w:rPr>
                  </w:pPr>
                  <w:r>
                    <w:rPr>
                      <w:rFonts w:ascii="宋体" w:hAnsi="宋体"/>
                      <w:bCs/>
                      <w:szCs w:val="21"/>
                    </w:rPr>
                    <w:t>套/天</w:t>
                  </w:r>
                </w:p>
              </w:tc>
              <w:tc>
                <w:tcPr>
                  <w:tcW w:w="611" w:type="pct"/>
                  <w:vAlign w:val="center"/>
                </w:tcPr>
                <w:p w14:paraId="2DF8D2D2" w14:textId="77777777" w:rsidR="009E4939" w:rsidRDefault="009E4939" w:rsidP="00981F4E">
                  <w:pPr>
                    <w:rPr>
                      <w:rFonts w:ascii="宋体" w:hAnsi="宋体" w:hint="eastAsia"/>
                      <w:bCs/>
                      <w:szCs w:val="21"/>
                    </w:rPr>
                  </w:pPr>
                  <w:r>
                    <w:rPr>
                      <w:rFonts w:ascii="宋体" w:hAnsi="宋体" w:hint="eastAsia"/>
                      <w:bCs/>
                      <w:szCs w:val="21"/>
                    </w:rPr>
                    <w:t>3</w:t>
                  </w:r>
                </w:p>
              </w:tc>
              <w:tc>
                <w:tcPr>
                  <w:tcW w:w="612" w:type="pct"/>
                  <w:vAlign w:val="center"/>
                </w:tcPr>
                <w:p w14:paraId="3DBC8A25" w14:textId="77777777" w:rsidR="009E4939" w:rsidRDefault="009E4939" w:rsidP="00981F4E">
                  <w:pPr>
                    <w:rPr>
                      <w:rFonts w:ascii="宋体" w:hAnsi="宋体" w:hint="eastAsia"/>
                      <w:bCs/>
                      <w:szCs w:val="21"/>
                    </w:rPr>
                  </w:pPr>
                  <w:r>
                    <w:rPr>
                      <w:rFonts w:ascii="宋体" w:hAnsi="宋体" w:hint="eastAsia"/>
                      <w:bCs/>
                      <w:szCs w:val="21"/>
                    </w:rPr>
                    <w:t>8天</w:t>
                  </w:r>
                </w:p>
              </w:tc>
            </w:tr>
            <w:tr w:rsidR="009E4939" w14:paraId="19650D92" w14:textId="77777777" w:rsidTr="00981F4E">
              <w:trPr>
                <w:trHeight w:val="420"/>
                <w:jc w:val="center"/>
              </w:trPr>
              <w:tc>
                <w:tcPr>
                  <w:tcW w:w="611" w:type="pct"/>
                  <w:vAlign w:val="center"/>
                </w:tcPr>
                <w:p w14:paraId="4DCB3A06" w14:textId="77777777" w:rsidR="009E4939" w:rsidRDefault="009E4939" w:rsidP="00981F4E">
                  <w:pPr>
                    <w:rPr>
                      <w:rFonts w:ascii="宋体" w:hAnsi="宋体" w:hint="eastAsia"/>
                      <w:bCs/>
                      <w:szCs w:val="21"/>
                    </w:rPr>
                  </w:pPr>
                  <w:r>
                    <w:rPr>
                      <w:rFonts w:ascii="宋体" w:hAnsi="宋体"/>
                      <w:bCs/>
                      <w:szCs w:val="21"/>
                    </w:rPr>
                    <w:t>5</w:t>
                  </w:r>
                </w:p>
              </w:tc>
              <w:tc>
                <w:tcPr>
                  <w:tcW w:w="2440" w:type="pct"/>
                  <w:vAlign w:val="center"/>
                </w:tcPr>
                <w:p w14:paraId="087DDF96" w14:textId="77777777" w:rsidR="009E4939" w:rsidRDefault="009E4939" w:rsidP="00981F4E">
                  <w:pPr>
                    <w:rPr>
                      <w:rFonts w:ascii="宋体" w:hAnsi="宋体" w:hint="eastAsia"/>
                      <w:bCs/>
                      <w:szCs w:val="21"/>
                    </w:rPr>
                  </w:pPr>
                  <w:r>
                    <w:rPr>
                      <w:rFonts w:ascii="宋体" w:hAnsi="宋体"/>
                      <w:bCs/>
                      <w:szCs w:val="21"/>
                    </w:rPr>
                    <w:t>跳绳</w:t>
                  </w:r>
                  <w:r>
                    <w:rPr>
                      <w:rFonts w:ascii="宋体" w:hAnsi="宋体" w:hint="eastAsia"/>
                      <w:bCs/>
                      <w:szCs w:val="21"/>
                    </w:rPr>
                    <w:t>智能计数器租赁</w:t>
                  </w:r>
                </w:p>
              </w:tc>
              <w:tc>
                <w:tcPr>
                  <w:tcW w:w="726" w:type="pct"/>
                  <w:vAlign w:val="center"/>
                </w:tcPr>
                <w:p w14:paraId="5FF72414" w14:textId="77777777" w:rsidR="009E4939" w:rsidRDefault="009E4939" w:rsidP="00981F4E">
                  <w:pPr>
                    <w:rPr>
                      <w:rFonts w:ascii="宋体" w:hAnsi="宋体" w:hint="eastAsia"/>
                      <w:bCs/>
                      <w:szCs w:val="21"/>
                    </w:rPr>
                  </w:pPr>
                  <w:r>
                    <w:rPr>
                      <w:rFonts w:ascii="宋体" w:hAnsi="宋体"/>
                      <w:bCs/>
                      <w:szCs w:val="21"/>
                    </w:rPr>
                    <w:t>套/天</w:t>
                  </w:r>
                </w:p>
              </w:tc>
              <w:tc>
                <w:tcPr>
                  <w:tcW w:w="611" w:type="pct"/>
                  <w:vAlign w:val="center"/>
                </w:tcPr>
                <w:p w14:paraId="27300203" w14:textId="77777777" w:rsidR="009E4939" w:rsidRDefault="009E4939" w:rsidP="00981F4E">
                  <w:pPr>
                    <w:rPr>
                      <w:rFonts w:ascii="宋体" w:hAnsi="宋体" w:hint="eastAsia"/>
                      <w:bCs/>
                      <w:szCs w:val="21"/>
                    </w:rPr>
                  </w:pPr>
                  <w:r>
                    <w:rPr>
                      <w:rFonts w:ascii="宋体" w:hAnsi="宋体"/>
                      <w:bCs/>
                      <w:szCs w:val="21"/>
                    </w:rPr>
                    <w:t>1</w:t>
                  </w:r>
                </w:p>
              </w:tc>
              <w:tc>
                <w:tcPr>
                  <w:tcW w:w="612" w:type="pct"/>
                  <w:vAlign w:val="center"/>
                </w:tcPr>
                <w:p w14:paraId="77C9F265" w14:textId="77777777" w:rsidR="009E4939" w:rsidRDefault="009E4939" w:rsidP="00981F4E">
                  <w:pPr>
                    <w:rPr>
                      <w:rFonts w:ascii="宋体" w:hAnsi="宋体" w:hint="eastAsia"/>
                      <w:bCs/>
                      <w:szCs w:val="21"/>
                    </w:rPr>
                  </w:pPr>
                  <w:r>
                    <w:rPr>
                      <w:rFonts w:ascii="宋体" w:hAnsi="宋体" w:hint="eastAsia"/>
                      <w:bCs/>
                      <w:szCs w:val="21"/>
                    </w:rPr>
                    <w:t>8天</w:t>
                  </w:r>
                </w:p>
              </w:tc>
            </w:tr>
            <w:tr w:rsidR="009E4939" w14:paraId="43DF1C00" w14:textId="77777777" w:rsidTr="00981F4E">
              <w:trPr>
                <w:trHeight w:val="420"/>
                <w:jc w:val="center"/>
              </w:trPr>
              <w:tc>
                <w:tcPr>
                  <w:tcW w:w="611" w:type="pct"/>
                  <w:vAlign w:val="center"/>
                </w:tcPr>
                <w:p w14:paraId="54C65DB3" w14:textId="77777777" w:rsidR="009E4939" w:rsidRDefault="009E4939" w:rsidP="00981F4E">
                  <w:pPr>
                    <w:rPr>
                      <w:rFonts w:ascii="宋体" w:hAnsi="宋体" w:hint="eastAsia"/>
                      <w:bCs/>
                      <w:szCs w:val="21"/>
                    </w:rPr>
                  </w:pPr>
                  <w:r>
                    <w:rPr>
                      <w:rFonts w:ascii="宋体" w:hAnsi="宋体" w:hint="eastAsia"/>
                      <w:bCs/>
                      <w:szCs w:val="21"/>
                    </w:rPr>
                    <w:t>6</w:t>
                  </w:r>
                </w:p>
              </w:tc>
              <w:tc>
                <w:tcPr>
                  <w:tcW w:w="2440" w:type="pct"/>
                  <w:vAlign w:val="center"/>
                </w:tcPr>
                <w:p w14:paraId="590576B0" w14:textId="77777777" w:rsidR="009E4939" w:rsidRDefault="009E4939" w:rsidP="00981F4E">
                  <w:pPr>
                    <w:rPr>
                      <w:rFonts w:ascii="宋体" w:hAnsi="宋体" w:hint="eastAsia"/>
                      <w:bCs/>
                      <w:szCs w:val="21"/>
                    </w:rPr>
                  </w:pPr>
                  <w:r>
                    <w:rPr>
                      <w:rFonts w:ascii="宋体" w:hAnsi="宋体"/>
                      <w:bCs/>
                      <w:szCs w:val="21"/>
                    </w:rPr>
                    <w:t>电子自动发令</w:t>
                  </w:r>
                  <w:r>
                    <w:rPr>
                      <w:rFonts w:ascii="宋体" w:hAnsi="宋体" w:hint="eastAsia"/>
                      <w:bCs/>
                      <w:szCs w:val="21"/>
                    </w:rPr>
                    <w:t>器租赁</w:t>
                  </w:r>
                </w:p>
              </w:tc>
              <w:tc>
                <w:tcPr>
                  <w:tcW w:w="726" w:type="pct"/>
                  <w:vAlign w:val="center"/>
                </w:tcPr>
                <w:p w14:paraId="41A735E6" w14:textId="77777777" w:rsidR="009E4939" w:rsidRDefault="009E4939" w:rsidP="00981F4E">
                  <w:pPr>
                    <w:rPr>
                      <w:rFonts w:ascii="宋体" w:hAnsi="宋体" w:hint="eastAsia"/>
                      <w:bCs/>
                      <w:szCs w:val="21"/>
                    </w:rPr>
                  </w:pPr>
                  <w:r>
                    <w:rPr>
                      <w:rFonts w:ascii="宋体" w:hAnsi="宋体"/>
                      <w:bCs/>
                      <w:szCs w:val="21"/>
                    </w:rPr>
                    <w:t>套/天</w:t>
                  </w:r>
                </w:p>
              </w:tc>
              <w:tc>
                <w:tcPr>
                  <w:tcW w:w="611" w:type="pct"/>
                  <w:vAlign w:val="center"/>
                </w:tcPr>
                <w:p w14:paraId="46CB8AFA" w14:textId="77777777" w:rsidR="009E4939" w:rsidRDefault="009E4939" w:rsidP="00981F4E">
                  <w:pPr>
                    <w:rPr>
                      <w:rFonts w:ascii="宋体" w:hAnsi="宋体" w:hint="eastAsia"/>
                      <w:bCs/>
                      <w:szCs w:val="21"/>
                    </w:rPr>
                  </w:pPr>
                  <w:r>
                    <w:rPr>
                      <w:rFonts w:ascii="宋体" w:hAnsi="宋体"/>
                      <w:bCs/>
                      <w:szCs w:val="21"/>
                    </w:rPr>
                    <w:t>1</w:t>
                  </w:r>
                </w:p>
              </w:tc>
              <w:tc>
                <w:tcPr>
                  <w:tcW w:w="612" w:type="pct"/>
                  <w:vAlign w:val="center"/>
                </w:tcPr>
                <w:p w14:paraId="099F6B2C" w14:textId="77777777" w:rsidR="009E4939" w:rsidRDefault="009E4939" w:rsidP="00981F4E">
                  <w:pPr>
                    <w:rPr>
                      <w:rFonts w:ascii="宋体" w:hAnsi="宋体" w:hint="eastAsia"/>
                      <w:bCs/>
                      <w:szCs w:val="21"/>
                    </w:rPr>
                  </w:pPr>
                  <w:r>
                    <w:rPr>
                      <w:rFonts w:ascii="宋体" w:hAnsi="宋体" w:hint="eastAsia"/>
                      <w:bCs/>
                      <w:szCs w:val="21"/>
                    </w:rPr>
                    <w:t>8天</w:t>
                  </w:r>
                </w:p>
              </w:tc>
            </w:tr>
            <w:tr w:rsidR="009E4939" w14:paraId="6BC73008" w14:textId="77777777" w:rsidTr="00981F4E">
              <w:trPr>
                <w:trHeight w:val="420"/>
                <w:jc w:val="center"/>
              </w:trPr>
              <w:tc>
                <w:tcPr>
                  <w:tcW w:w="611" w:type="pct"/>
                  <w:vAlign w:val="center"/>
                </w:tcPr>
                <w:p w14:paraId="6141FB7F" w14:textId="77777777" w:rsidR="009E4939" w:rsidRDefault="009E4939" w:rsidP="00981F4E">
                  <w:pPr>
                    <w:rPr>
                      <w:rFonts w:ascii="宋体" w:hAnsi="宋体" w:hint="eastAsia"/>
                      <w:bCs/>
                      <w:szCs w:val="21"/>
                    </w:rPr>
                  </w:pPr>
                  <w:r>
                    <w:rPr>
                      <w:rFonts w:ascii="宋体" w:hAnsi="宋体" w:hint="eastAsia"/>
                      <w:bCs/>
                      <w:szCs w:val="21"/>
                    </w:rPr>
                    <w:t>7</w:t>
                  </w:r>
                </w:p>
              </w:tc>
              <w:tc>
                <w:tcPr>
                  <w:tcW w:w="2440" w:type="pct"/>
                  <w:vAlign w:val="center"/>
                </w:tcPr>
                <w:p w14:paraId="3B5A2CA0" w14:textId="77777777" w:rsidR="009E4939" w:rsidRDefault="009E4939" w:rsidP="00981F4E">
                  <w:pPr>
                    <w:rPr>
                      <w:rFonts w:ascii="宋体" w:hAnsi="宋体" w:hint="eastAsia"/>
                      <w:bCs/>
                      <w:szCs w:val="21"/>
                    </w:rPr>
                  </w:pPr>
                  <w:r>
                    <w:rPr>
                      <w:rFonts w:ascii="宋体" w:hAnsi="宋体" w:hint="eastAsia"/>
                      <w:bCs/>
                      <w:szCs w:val="21"/>
                    </w:rPr>
                    <w:t>成绩信息显示系统租赁</w:t>
                  </w:r>
                </w:p>
              </w:tc>
              <w:tc>
                <w:tcPr>
                  <w:tcW w:w="726" w:type="pct"/>
                  <w:vAlign w:val="center"/>
                </w:tcPr>
                <w:p w14:paraId="0D6EC8C6" w14:textId="77777777" w:rsidR="009E4939" w:rsidRDefault="009E4939" w:rsidP="00981F4E">
                  <w:pPr>
                    <w:rPr>
                      <w:rFonts w:ascii="宋体" w:hAnsi="宋体" w:hint="eastAsia"/>
                      <w:bCs/>
                      <w:szCs w:val="21"/>
                    </w:rPr>
                  </w:pPr>
                  <w:r>
                    <w:rPr>
                      <w:rFonts w:ascii="宋体" w:hAnsi="宋体" w:hint="eastAsia"/>
                      <w:bCs/>
                      <w:szCs w:val="21"/>
                    </w:rPr>
                    <w:t>套/天</w:t>
                  </w:r>
                </w:p>
              </w:tc>
              <w:tc>
                <w:tcPr>
                  <w:tcW w:w="611" w:type="pct"/>
                  <w:vAlign w:val="center"/>
                </w:tcPr>
                <w:p w14:paraId="6E1914D1" w14:textId="77777777" w:rsidR="009E4939" w:rsidRDefault="009E4939" w:rsidP="00981F4E">
                  <w:pPr>
                    <w:rPr>
                      <w:rFonts w:ascii="宋体" w:hAnsi="宋体" w:hint="eastAsia"/>
                      <w:bCs/>
                      <w:szCs w:val="21"/>
                    </w:rPr>
                  </w:pPr>
                  <w:r>
                    <w:rPr>
                      <w:rFonts w:ascii="宋体" w:hAnsi="宋体" w:hint="eastAsia"/>
                      <w:bCs/>
                      <w:szCs w:val="21"/>
                    </w:rPr>
                    <w:t>4</w:t>
                  </w:r>
                </w:p>
              </w:tc>
              <w:tc>
                <w:tcPr>
                  <w:tcW w:w="612" w:type="pct"/>
                  <w:vAlign w:val="center"/>
                </w:tcPr>
                <w:p w14:paraId="53407B4E" w14:textId="77777777" w:rsidR="009E4939" w:rsidRDefault="009E4939" w:rsidP="00981F4E">
                  <w:pPr>
                    <w:rPr>
                      <w:rFonts w:ascii="宋体" w:hAnsi="宋体" w:hint="eastAsia"/>
                      <w:bCs/>
                      <w:szCs w:val="21"/>
                    </w:rPr>
                  </w:pPr>
                  <w:r>
                    <w:rPr>
                      <w:rFonts w:ascii="宋体" w:hAnsi="宋体" w:hint="eastAsia"/>
                      <w:bCs/>
                      <w:szCs w:val="21"/>
                    </w:rPr>
                    <w:t>8天</w:t>
                  </w:r>
                </w:p>
              </w:tc>
            </w:tr>
            <w:tr w:rsidR="009E4939" w14:paraId="79399ACB" w14:textId="77777777" w:rsidTr="00981F4E">
              <w:trPr>
                <w:trHeight w:val="420"/>
                <w:jc w:val="center"/>
              </w:trPr>
              <w:tc>
                <w:tcPr>
                  <w:tcW w:w="611" w:type="pct"/>
                  <w:vAlign w:val="center"/>
                </w:tcPr>
                <w:p w14:paraId="538A94CC" w14:textId="77777777" w:rsidR="009E4939" w:rsidRDefault="009E4939" w:rsidP="00981F4E">
                  <w:pPr>
                    <w:rPr>
                      <w:rFonts w:ascii="宋体" w:hAnsi="宋体" w:hint="eastAsia"/>
                      <w:bCs/>
                      <w:szCs w:val="21"/>
                    </w:rPr>
                  </w:pPr>
                  <w:r>
                    <w:rPr>
                      <w:rFonts w:ascii="宋体" w:hAnsi="宋体" w:hint="eastAsia"/>
                      <w:bCs/>
                      <w:szCs w:val="21"/>
                    </w:rPr>
                    <w:t>8</w:t>
                  </w:r>
                </w:p>
              </w:tc>
              <w:tc>
                <w:tcPr>
                  <w:tcW w:w="2440" w:type="pct"/>
                  <w:vAlign w:val="center"/>
                </w:tcPr>
                <w:p w14:paraId="067B338C" w14:textId="77777777" w:rsidR="009E4939" w:rsidRDefault="009E4939" w:rsidP="00981F4E">
                  <w:pPr>
                    <w:rPr>
                      <w:rFonts w:ascii="宋体" w:hAnsi="宋体" w:hint="eastAsia"/>
                      <w:bCs/>
                      <w:szCs w:val="21"/>
                    </w:rPr>
                  </w:pPr>
                  <w:r>
                    <w:rPr>
                      <w:rFonts w:ascii="宋体" w:hAnsi="宋体" w:hint="eastAsia"/>
                      <w:bCs/>
                      <w:szCs w:val="21"/>
                    </w:rPr>
                    <w:t>足球计时系统租赁</w:t>
                  </w:r>
                </w:p>
              </w:tc>
              <w:tc>
                <w:tcPr>
                  <w:tcW w:w="726" w:type="pct"/>
                  <w:vAlign w:val="center"/>
                </w:tcPr>
                <w:p w14:paraId="3F7548BE" w14:textId="77777777" w:rsidR="009E4939" w:rsidRDefault="009E4939" w:rsidP="00981F4E">
                  <w:pPr>
                    <w:rPr>
                      <w:rFonts w:ascii="宋体" w:hAnsi="宋体" w:hint="eastAsia"/>
                      <w:bCs/>
                      <w:szCs w:val="21"/>
                    </w:rPr>
                  </w:pPr>
                  <w:r>
                    <w:rPr>
                      <w:rFonts w:ascii="宋体" w:hAnsi="宋体" w:hint="eastAsia"/>
                      <w:bCs/>
                      <w:szCs w:val="21"/>
                    </w:rPr>
                    <w:t>套/天</w:t>
                  </w:r>
                </w:p>
              </w:tc>
              <w:tc>
                <w:tcPr>
                  <w:tcW w:w="611" w:type="pct"/>
                  <w:vAlign w:val="center"/>
                </w:tcPr>
                <w:p w14:paraId="1174746C" w14:textId="77777777" w:rsidR="009E4939" w:rsidRDefault="009E4939" w:rsidP="00981F4E">
                  <w:pPr>
                    <w:rPr>
                      <w:rFonts w:ascii="宋体" w:hAnsi="宋体" w:hint="eastAsia"/>
                      <w:bCs/>
                      <w:szCs w:val="21"/>
                    </w:rPr>
                  </w:pPr>
                  <w:r>
                    <w:rPr>
                      <w:rFonts w:ascii="宋体" w:hAnsi="宋体" w:hint="eastAsia"/>
                      <w:bCs/>
                      <w:szCs w:val="21"/>
                    </w:rPr>
                    <w:t>1</w:t>
                  </w:r>
                </w:p>
              </w:tc>
              <w:tc>
                <w:tcPr>
                  <w:tcW w:w="612" w:type="pct"/>
                  <w:vAlign w:val="center"/>
                </w:tcPr>
                <w:p w14:paraId="3BA30D14" w14:textId="77777777" w:rsidR="009E4939" w:rsidRDefault="009E4939" w:rsidP="00981F4E">
                  <w:pPr>
                    <w:rPr>
                      <w:rFonts w:ascii="宋体" w:hAnsi="宋体" w:hint="eastAsia"/>
                      <w:bCs/>
                      <w:szCs w:val="21"/>
                    </w:rPr>
                  </w:pPr>
                  <w:r>
                    <w:rPr>
                      <w:rFonts w:ascii="宋体" w:hAnsi="宋体" w:hint="eastAsia"/>
                      <w:bCs/>
                      <w:szCs w:val="21"/>
                    </w:rPr>
                    <w:t>8天</w:t>
                  </w:r>
                </w:p>
              </w:tc>
            </w:tr>
            <w:tr w:rsidR="009E4939" w14:paraId="07D7FD8B" w14:textId="77777777" w:rsidTr="00981F4E">
              <w:trPr>
                <w:trHeight w:val="420"/>
                <w:jc w:val="center"/>
              </w:trPr>
              <w:tc>
                <w:tcPr>
                  <w:tcW w:w="611" w:type="pct"/>
                  <w:vAlign w:val="center"/>
                </w:tcPr>
                <w:p w14:paraId="31F4587B" w14:textId="77777777" w:rsidR="009E4939" w:rsidRDefault="009E4939" w:rsidP="00981F4E">
                  <w:pPr>
                    <w:rPr>
                      <w:rFonts w:ascii="宋体" w:hAnsi="宋体" w:hint="eastAsia"/>
                      <w:bCs/>
                      <w:szCs w:val="21"/>
                    </w:rPr>
                  </w:pPr>
                  <w:r>
                    <w:rPr>
                      <w:rFonts w:ascii="宋体" w:hAnsi="宋体" w:hint="eastAsia"/>
                      <w:bCs/>
                      <w:szCs w:val="21"/>
                    </w:rPr>
                    <w:t>9</w:t>
                  </w:r>
                </w:p>
              </w:tc>
              <w:tc>
                <w:tcPr>
                  <w:tcW w:w="2440" w:type="pct"/>
                  <w:vAlign w:val="center"/>
                </w:tcPr>
                <w:p w14:paraId="05F32E8B" w14:textId="77777777" w:rsidR="009E4939" w:rsidRDefault="009E4939" w:rsidP="00981F4E">
                  <w:pPr>
                    <w:rPr>
                      <w:rFonts w:ascii="宋体" w:hAnsi="宋体" w:hint="eastAsia"/>
                      <w:bCs/>
                      <w:szCs w:val="21"/>
                    </w:rPr>
                  </w:pPr>
                  <w:r>
                    <w:rPr>
                      <w:rFonts w:ascii="宋体" w:hAnsi="宋体" w:hint="eastAsia"/>
                      <w:bCs/>
                      <w:szCs w:val="21"/>
                    </w:rPr>
                    <w:t>排球计时系统租赁</w:t>
                  </w:r>
                </w:p>
              </w:tc>
              <w:tc>
                <w:tcPr>
                  <w:tcW w:w="726" w:type="pct"/>
                  <w:vAlign w:val="center"/>
                </w:tcPr>
                <w:p w14:paraId="5D4D4563" w14:textId="77777777" w:rsidR="009E4939" w:rsidRDefault="009E4939" w:rsidP="00981F4E">
                  <w:pPr>
                    <w:rPr>
                      <w:rFonts w:ascii="宋体" w:hAnsi="宋体" w:hint="eastAsia"/>
                      <w:bCs/>
                      <w:szCs w:val="21"/>
                    </w:rPr>
                  </w:pPr>
                  <w:r>
                    <w:rPr>
                      <w:rFonts w:ascii="宋体" w:hAnsi="宋体" w:hint="eastAsia"/>
                      <w:bCs/>
                      <w:szCs w:val="21"/>
                    </w:rPr>
                    <w:t>套/天</w:t>
                  </w:r>
                </w:p>
              </w:tc>
              <w:tc>
                <w:tcPr>
                  <w:tcW w:w="611" w:type="pct"/>
                  <w:vAlign w:val="center"/>
                </w:tcPr>
                <w:p w14:paraId="786BDE53" w14:textId="77777777" w:rsidR="009E4939" w:rsidRDefault="009E4939" w:rsidP="00981F4E">
                  <w:pPr>
                    <w:rPr>
                      <w:rFonts w:ascii="宋体" w:hAnsi="宋体" w:hint="eastAsia"/>
                      <w:bCs/>
                      <w:szCs w:val="21"/>
                    </w:rPr>
                  </w:pPr>
                  <w:r>
                    <w:rPr>
                      <w:rFonts w:ascii="宋体" w:hAnsi="宋体" w:hint="eastAsia"/>
                      <w:bCs/>
                      <w:szCs w:val="21"/>
                    </w:rPr>
                    <w:t>1</w:t>
                  </w:r>
                </w:p>
              </w:tc>
              <w:tc>
                <w:tcPr>
                  <w:tcW w:w="612" w:type="pct"/>
                  <w:vAlign w:val="center"/>
                </w:tcPr>
                <w:p w14:paraId="5D3CFD8D" w14:textId="77777777" w:rsidR="009E4939" w:rsidRDefault="009E4939" w:rsidP="00981F4E">
                  <w:pPr>
                    <w:rPr>
                      <w:rFonts w:ascii="宋体" w:hAnsi="宋体" w:hint="eastAsia"/>
                      <w:bCs/>
                      <w:szCs w:val="21"/>
                    </w:rPr>
                  </w:pPr>
                  <w:r>
                    <w:rPr>
                      <w:rFonts w:ascii="宋体" w:hAnsi="宋体" w:hint="eastAsia"/>
                      <w:bCs/>
                      <w:szCs w:val="21"/>
                    </w:rPr>
                    <w:t>8天</w:t>
                  </w:r>
                </w:p>
              </w:tc>
            </w:tr>
            <w:tr w:rsidR="009E4939" w14:paraId="0D148254" w14:textId="77777777" w:rsidTr="00981F4E">
              <w:trPr>
                <w:trHeight w:val="420"/>
                <w:jc w:val="center"/>
              </w:trPr>
              <w:tc>
                <w:tcPr>
                  <w:tcW w:w="611" w:type="pct"/>
                  <w:vAlign w:val="center"/>
                </w:tcPr>
                <w:p w14:paraId="04265F84" w14:textId="77777777" w:rsidR="009E4939" w:rsidRDefault="009E4939" w:rsidP="00981F4E">
                  <w:pPr>
                    <w:rPr>
                      <w:rFonts w:ascii="宋体" w:hAnsi="宋体" w:hint="eastAsia"/>
                      <w:bCs/>
                      <w:szCs w:val="21"/>
                    </w:rPr>
                  </w:pPr>
                  <w:r>
                    <w:rPr>
                      <w:rFonts w:ascii="宋体" w:hAnsi="宋体" w:hint="eastAsia"/>
                      <w:bCs/>
                      <w:szCs w:val="21"/>
                    </w:rPr>
                    <w:t>10</w:t>
                  </w:r>
                </w:p>
              </w:tc>
              <w:tc>
                <w:tcPr>
                  <w:tcW w:w="2440" w:type="pct"/>
                  <w:vAlign w:val="center"/>
                </w:tcPr>
                <w:p w14:paraId="4F2B1043" w14:textId="77777777" w:rsidR="009E4939" w:rsidRDefault="009E4939" w:rsidP="00981F4E">
                  <w:pPr>
                    <w:rPr>
                      <w:rFonts w:ascii="宋体" w:hAnsi="宋体" w:hint="eastAsia"/>
                      <w:bCs/>
                      <w:szCs w:val="21"/>
                    </w:rPr>
                  </w:pPr>
                  <w:r>
                    <w:rPr>
                      <w:rFonts w:ascii="宋体" w:hAnsi="宋体" w:hint="eastAsia"/>
                      <w:bCs/>
                      <w:szCs w:val="21"/>
                    </w:rPr>
                    <w:t>乒乓球/羽毛球/踢毽子中考打分系统租赁</w:t>
                  </w:r>
                </w:p>
              </w:tc>
              <w:tc>
                <w:tcPr>
                  <w:tcW w:w="726" w:type="pct"/>
                  <w:vAlign w:val="center"/>
                </w:tcPr>
                <w:p w14:paraId="421BB4DA" w14:textId="77777777" w:rsidR="009E4939" w:rsidRDefault="009E4939" w:rsidP="00981F4E">
                  <w:pPr>
                    <w:rPr>
                      <w:rFonts w:ascii="宋体" w:hAnsi="宋体" w:hint="eastAsia"/>
                      <w:bCs/>
                      <w:szCs w:val="21"/>
                    </w:rPr>
                  </w:pPr>
                  <w:r>
                    <w:rPr>
                      <w:rFonts w:ascii="宋体" w:hAnsi="宋体" w:hint="eastAsia"/>
                      <w:bCs/>
                      <w:szCs w:val="21"/>
                    </w:rPr>
                    <w:t>套/天</w:t>
                  </w:r>
                </w:p>
              </w:tc>
              <w:tc>
                <w:tcPr>
                  <w:tcW w:w="611" w:type="pct"/>
                  <w:vAlign w:val="center"/>
                </w:tcPr>
                <w:p w14:paraId="3BF5F938" w14:textId="77777777" w:rsidR="009E4939" w:rsidRDefault="009E4939" w:rsidP="00981F4E">
                  <w:pPr>
                    <w:rPr>
                      <w:rFonts w:ascii="宋体" w:hAnsi="宋体" w:hint="eastAsia"/>
                      <w:bCs/>
                      <w:szCs w:val="21"/>
                    </w:rPr>
                  </w:pPr>
                  <w:r>
                    <w:rPr>
                      <w:rFonts w:ascii="宋体" w:hAnsi="宋体" w:hint="eastAsia"/>
                      <w:bCs/>
                      <w:szCs w:val="21"/>
                    </w:rPr>
                    <w:t>3</w:t>
                  </w:r>
                </w:p>
              </w:tc>
              <w:tc>
                <w:tcPr>
                  <w:tcW w:w="612" w:type="pct"/>
                  <w:vAlign w:val="center"/>
                </w:tcPr>
                <w:p w14:paraId="6666B401" w14:textId="77777777" w:rsidR="009E4939" w:rsidRDefault="009E4939" w:rsidP="00981F4E">
                  <w:pPr>
                    <w:rPr>
                      <w:rFonts w:ascii="宋体" w:hAnsi="宋体" w:hint="eastAsia"/>
                      <w:bCs/>
                      <w:szCs w:val="21"/>
                    </w:rPr>
                  </w:pPr>
                  <w:r>
                    <w:rPr>
                      <w:rFonts w:ascii="宋体" w:hAnsi="宋体" w:hint="eastAsia"/>
                      <w:bCs/>
                      <w:szCs w:val="21"/>
                    </w:rPr>
                    <w:t>8天</w:t>
                  </w:r>
                </w:p>
              </w:tc>
            </w:tr>
          </w:tbl>
          <w:p w14:paraId="66D87C92" w14:textId="77777777" w:rsidR="009E4939" w:rsidRDefault="009E4939" w:rsidP="00981F4E">
            <w:pPr>
              <w:rPr>
                <w:rFonts w:ascii="宋体" w:hAnsi="宋体" w:hint="eastAsia"/>
                <w:bCs/>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3250"/>
              <w:gridCol w:w="967"/>
              <w:gridCol w:w="814"/>
              <w:gridCol w:w="815"/>
            </w:tblGrid>
            <w:tr w:rsidR="009E4939" w14:paraId="3A8DC221" w14:textId="77777777" w:rsidTr="00981F4E">
              <w:trPr>
                <w:trHeight w:val="420"/>
                <w:jc w:val="center"/>
              </w:trPr>
              <w:tc>
                <w:tcPr>
                  <w:tcW w:w="5000" w:type="pct"/>
                  <w:gridSpan w:val="5"/>
                  <w:vAlign w:val="center"/>
                </w:tcPr>
                <w:p w14:paraId="1A2FE5C0" w14:textId="77777777" w:rsidR="009E4939" w:rsidRDefault="009E4939" w:rsidP="00981F4E">
                  <w:pPr>
                    <w:rPr>
                      <w:rFonts w:ascii="宋体" w:hAnsi="宋体" w:hint="eastAsia"/>
                      <w:bCs/>
                      <w:szCs w:val="21"/>
                    </w:rPr>
                  </w:pPr>
                  <w:r>
                    <w:rPr>
                      <w:rFonts w:ascii="宋体" w:hAnsi="宋体" w:hint="eastAsia"/>
                      <w:bCs/>
                      <w:szCs w:val="21"/>
                    </w:rPr>
                    <w:t>考点二设备清单</w:t>
                  </w:r>
                </w:p>
              </w:tc>
            </w:tr>
            <w:tr w:rsidR="009E4939" w14:paraId="733BA312" w14:textId="77777777" w:rsidTr="00981F4E">
              <w:trPr>
                <w:trHeight w:val="420"/>
                <w:jc w:val="center"/>
              </w:trPr>
              <w:tc>
                <w:tcPr>
                  <w:tcW w:w="611" w:type="pct"/>
                  <w:vAlign w:val="center"/>
                </w:tcPr>
                <w:p w14:paraId="6B5D3B7C" w14:textId="77777777" w:rsidR="009E4939" w:rsidRDefault="009E4939" w:rsidP="00981F4E">
                  <w:pPr>
                    <w:rPr>
                      <w:rFonts w:ascii="宋体" w:hAnsi="宋体" w:hint="eastAsia"/>
                      <w:bCs/>
                      <w:szCs w:val="21"/>
                    </w:rPr>
                  </w:pPr>
                  <w:r>
                    <w:rPr>
                      <w:rFonts w:ascii="宋体" w:hAnsi="宋体"/>
                      <w:bCs/>
                      <w:szCs w:val="21"/>
                    </w:rPr>
                    <w:t>序号</w:t>
                  </w:r>
                </w:p>
              </w:tc>
              <w:tc>
                <w:tcPr>
                  <w:tcW w:w="2440" w:type="pct"/>
                  <w:vAlign w:val="center"/>
                </w:tcPr>
                <w:p w14:paraId="72BFF988" w14:textId="77777777" w:rsidR="009E4939" w:rsidRDefault="009E4939" w:rsidP="00981F4E">
                  <w:pPr>
                    <w:rPr>
                      <w:rFonts w:ascii="宋体" w:hAnsi="宋体" w:hint="eastAsia"/>
                      <w:bCs/>
                      <w:szCs w:val="21"/>
                    </w:rPr>
                  </w:pPr>
                  <w:r>
                    <w:rPr>
                      <w:rFonts w:ascii="宋体" w:hAnsi="宋体"/>
                      <w:bCs/>
                      <w:szCs w:val="21"/>
                    </w:rPr>
                    <w:t>设备名称</w:t>
                  </w:r>
                </w:p>
              </w:tc>
              <w:tc>
                <w:tcPr>
                  <w:tcW w:w="726" w:type="pct"/>
                  <w:vAlign w:val="center"/>
                </w:tcPr>
                <w:p w14:paraId="49D4CF6A" w14:textId="77777777" w:rsidR="009E4939" w:rsidRDefault="009E4939" w:rsidP="00981F4E">
                  <w:pPr>
                    <w:rPr>
                      <w:rFonts w:ascii="宋体" w:hAnsi="宋体" w:hint="eastAsia"/>
                      <w:bCs/>
                      <w:szCs w:val="21"/>
                    </w:rPr>
                  </w:pPr>
                  <w:r>
                    <w:rPr>
                      <w:rFonts w:ascii="宋体" w:hAnsi="宋体"/>
                      <w:bCs/>
                      <w:szCs w:val="21"/>
                    </w:rPr>
                    <w:t>单位</w:t>
                  </w:r>
                </w:p>
              </w:tc>
              <w:tc>
                <w:tcPr>
                  <w:tcW w:w="611" w:type="pct"/>
                  <w:vAlign w:val="center"/>
                </w:tcPr>
                <w:p w14:paraId="0425FCD7" w14:textId="77777777" w:rsidR="009E4939" w:rsidRDefault="009E4939" w:rsidP="00981F4E">
                  <w:pPr>
                    <w:rPr>
                      <w:rFonts w:ascii="宋体" w:hAnsi="宋体" w:hint="eastAsia"/>
                      <w:bCs/>
                      <w:szCs w:val="21"/>
                    </w:rPr>
                  </w:pPr>
                  <w:r>
                    <w:rPr>
                      <w:rFonts w:ascii="宋体" w:hAnsi="宋体"/>
                      <w:bCs/>
                      <w:szCs w:val="21"/>
                    </w:rPr>
                    <w:t>数量</w:t>
                  </w:r>
                </w:p>
              </w:tc>
              <w:tc>
                <w:tcPr>
                  <w:tcW w:w="612" w:type="pct"/>
                  <w:vAlign w:val="center"/>
                </w:tcPr>
                <w:p w14:paraId="406163BA" w14:textId="77777777" w:rsidR="009E4939" w:rsidRDefault="009E4939" w:rsidP="00981F4E">
                  <w:pPr>
                    <w:rPr>
                      <w:rFonts w:ascii="宋体" w:hAnsi="宋体" w:hint="eastAsia"/>
                      <w:bCs/>
                      <w:szCs w:val="21"/>
                    </w:rPr>
                  </w:pPr>
                  <w:r>
                    <w:rPr>
                      <w:rFonts w:ascii="宋体" w:hAnsi="宋体" w:hint="eastAsia"/>
                      <w:bCs/>
                      <w:szCs w:val="21"/>
                    </w:rPr>
                    <w:t>天数</w:t>
                  </w:r>
                </w:p>
              </w:tc>
            </w:tr>
            <w:tr w:rsidR="009E4939" w14:paraId="2A1BF702" w14:textId="77777777" w:rsidTr="00981F4E">
              <w:trPr>
                <w:trHeight w:val="420"/>
                <w:jc w:val="center"/>
              </w:trPr>
              <w:tc>
                <w:tcPr>
                  <w:tcW w:w="611" w:type="pct"/>
                  <w:vAlign w:val="center"/>
                </w:tcPr>
                <w:p w14:paraId="51EBD4D6" w14:textId="77777777" w:rsidR="009E4939" w:rsidRDefault="009E4939" w:rsidP="00981F4E">
                  <w:pPr>
                    <w:rPr>
                      <w:rFonts w:ascii="宋体" w:hAnsi="宋体" w:hint="eastAsia"/>
                      <w:bCs/>
                      <w:szCs w:val="21"/>
                    </w:rPr>
                  </w:pPr>
                  <w:r>
                    <w:rPr>
                      <w:rFonts w:ascii="宋体" w:hAnsi="宋体"/>
                      <w:bCs/>
                      <w:szCs w:val="21"/>
                    </w:rPr>
                    <w:t>1</w:t>
                  </w:r>
                </w:p>
              </w:tc>
              <w:tc>
                <w:tcPr>
                  <w:tcW w:w="2440" w:type="pct"/>
                  <w:vAlign w:val="center"/>
                </w:tcPr>
                <w:p w14:paraId="5F50F3C7" w14:textId="77777777" w:rsidR="009E4939" w:rsidRDefault="009E4939" w:rsidP="00981F4E">
                  <w:pPr>
                    <w:rPr>
                      <w:rFonts w:ascii="宋体" w:hAnsi="宋体" w:hint="eastAsia"/>
                      <w:bCs/>
                      <w:szCs w:val="21"/>
                    </w:rPr>
                  </w:pPr>
                  <w:r>
                    <w:rPr>
                      <w:rFonts w:ascii="宋体" w:hAnsi="宋体" w:hint="eastAsia"/>
                      <w:bCs/>
                      <w:szCs w:val="21"/>
                    </w:rPr>
                    <w:t>径赛电动计时仪租赁</w:t>
                  </w:r>
                </w:p>
              </w:tc>
              <w:tc>
                <w:tcPr>
                  <w:tcW w:w="726" w:type="pct"/>
                  <w:vAlign w:val="center"/>
                </w:tcPr>
                <w:p w14:paraId="3FA4F18F" w14:textId="77777777" w:rsidR="009E4939" w:rsidRDefault="009E4939" w:rsidP="00981F4E">
                  <w:pPr>
                    <w:rPr>
                      <w:rFonts w:ascii="宋体" w:hAnsi="宋体" w:hint="eastAsia"/>
                      <w:bCs/>
                      <w:szCs w:val="21"/>
                    </w:rPr>
                  </w:pPr>
                  <w:r>
                    <w:rPr>
                      <w:rFonts w:ascii="宋体" w:hAnsi="宋体"/>
                      <w:bCs/>
                      <w:szCs w:val="21"/>
                    </w:rPr>
                    <w:t>套/天</w:t>
                  </w:r>
                </w:p>
              </w:tc>
              <w:tc>
                <w:tcPr>
                  <w:tcW w:w="611" w:type="pct"/>
                  <w:vAlign w:val="center"/>
                </w:tcPr>
                <w:p w14:paraId="35D3D3BD" w14:textId="77777777" w:rsidR="009E4939" w:rsidRDefault="009E4939" w:rsidP="00981F4E">
                  <w:pPr>
                    <w:rPr>
                      <w:rFonts w:ascii="宋体" w:hAnsi="宋体" w:hint="eastAsia"/>
                      <w:bCs/>
                      <w:szCs w:val="21"/>
                    </w:rPr>
                  </w:pPr>
                  <w:r>
                    <w:rPr>
                      <w:rFonts w:ascii="宋体" w:hAnsi="宋体"/>
                      <w:bCs/>
                      <w:szCs w:val="21"/>
                    </w:rPr>
                    <w:t>2</w:t>
                  </w:r>
                </w:p>
              </w:tc>
              <w:tc>
                <w:tcPr>
                  <w:tcW w:w="612" w:type="pct"/>
                  <w:vAlign w:val="center"/>
                </w:tcPr>
                <w:p w14:paraId="1A6EDCDE" w14:textId="77777777" w:rsidR="009E4939" w:rsidRDefault="009E4939" w:rsidP="00981F4E">
                  <w:pPr>
                    <w:rPr>
                      <w:rFonts w:ascii="宋体" w:hAnsi="宋体" w:hint="eastAsia"/>
                      <w:bCs/>
                      <w:szCs w:val="21"/>
                    </w:rPr>
                  </w:pPr>
                  <w:r>
                    <w:rPr>
                      <w:rFonts w:ascii="宋体" w:hAnsi="宋体" w:hint="eastAsia"/>
                      <w:bCs/>
                      <w:szCs w:val="21"/>
                    </w:rPr>
                    <w:t>8天</w:t>
                  </w:r>
                </w:p>
              </w:tc>
            </w:tr>
            <w:tr w:rsidR="009E4939" w14:paraId="1EF3764C" w14:textId="77777777" w:rsidTr="00981F4E">
              <w:trPr>
                <w:trHeight w:val="420"/>
                <w:jc w:val="center"/>
              </w:trPr>
              <w:tc>
                <w:tcPr>
                  <w:tcW w:w="611" w:type="pct"/>
                  <w:vAlign w:val="center"/>
                </w:tcPr>
                <w:p w14:paraId="0DDFD0B6" w14:textId="77777777" w:rsidR="009E4939" w:rsidRDefault="009E4939" w:rsidP="00981F4E">
                  <w:pPr>
                    <w:rPr>
                      <w:rFonts w:ascii="宋体" w:hAnsi="宋体" w:hint="eastAsia"/>
                      <w:bCs/>
                      <w:szCs w:val="21"/>
                    </w:rPr>
                  </w:pPr>
                  <w:r>
                    <w:rPr>
                      <w:rFonts w:ascii="宋体" w:hAnsi="宋体"/>
                      <w:bCs/>
                      <w:szCs w:val="21"/>
                    </w:rPr>
                    <w:t>2</w:t>
                  </w:r>
                </w:p>
              </w:tc>
              <w:tc>
                <w:tcPr>
                  <w:tcW w:w="2440" w:type="pct"/>
                  <w:vAlign w:val="center"/>
                </w:tcPr>
                <w:p w14:paraId="5E568672" w14:textId="77777777" w:rsidR="009E4939" w:rsidRDefault="009E4939" w:rsidP="00981F4E">
                  <w:pPr>
                    <w:rPr>
                      <w:rFonts w:ascii="宋体" w:hAnsi="宋体" w:hint="eastAsia"/>
                      <w:bCs/>
                      <w:szCs w:val="21"/>
                    </w:rPr>
                  </w:pPr>
                  <w:r>
                    <w:rPr>
                      <w:rFonts w:ascii="宋体" w:hAnsi="宋体" w:hint="eastAsia"/>
                      <w:bCs/>
                      <w:szCs w:val="21"/>
                    </w:rPr>
                    <w:t>影像测量仪租赁</w:t>
                  </w:r>
                </w:p>
              </w:tc>
              <w:tc>
                <w:tcPr>
                  <w:tcW w:w="726" w:type="pct"/>
                  <w:vAlign w:val="center"/>
                </w:tcPr>
                <w:p w14:paraId="3870A353" w14:textId="77777777" w:rsidR="009E4939" w:rsidRDefault="009E4939" w:rsidP="00981F4E">
                  <w:pPr>
                    <w:rPr>
                      <w:rFonts w:ascii="宋体" w:hAnsi="宋体" w:hint="eastAsia"/>
                      <w:bCs/>
                      <w:szCs w:val="21"/>
                    </w:rPr>
                  </w:pPr>
                  <w:r>
                    <w:rPr>
                      <w:rFonts w:ascii="宋体" w:hAnsi="宋体" w:hint="eastAsia"/>
                      <w:bCs/>
                      <w:szCs w:val="21"/>
                    </w:rPr>
                    <w:t>套/天</w:t>
                  </w:r>
                </w:p>
              </w:tc>
              <w:tc>
                <w:tcPr>
                  <w:tcW w:w="611" w:type="pct"/>
                  <w:vAlign w:val="center"/>
                </w:tcPr>
                <w:p w14:paraId="54366DCF" w14:textId="77777777" w:rsidR="009E4939" w:rsidRDefault="009E4939" w:rsidP="00981F4E">
                  <w:pPr>
                    <w:rPr>
                      <w:rFonts w:ascii="宋体" w:hAnsi="宋体" w:hint="eastAsia"/>
                      <w:bCs/>
                      <w:szCs w:val="21"/>
                    </w:rPr>
                  </w:pPr>
                  <w:r>
                    <w:rPr>
                      <w:rFonts w:ascii="宋体" w:hAnsi="宋体" w:hint="eastAsia"/>
                      <w:bCs/>
                      <w:szCs w:val="21"/>
                    </w:rPr>
                    <w:t>2</w:t>
                  </w:r>
                </w:p>
              </w:tc>
              <w:tc>
                <w:tcPr>
                  <w:tcW w:w="612" w:type="pct"/>
                  <w:vAlign w:val="center"/>
                </w:tcPr>
                <w:p w14:paraId="471F830D" w14:textId="77777777" w:rsidR="009E4939" w:rsidRDefault="009E4939" w:rsidP="00981F4E">
                  <w:pPr>
                    <w:rPr>
                      <w:rFonts w:ascii="宋体" w:hAnsi="宋体" w:hint="eastAsia"/>
                      <w:bCs/>
                      <w:szCs w:val="21"/>
                    </w:rPr>
                  </w:pPr>
                  <w:r>
                    <w:rPr>
                      <w:rFonts w:ascii="宋体" w:hAnsi="宋体" w:hint="eastAsia"/>
                      <w:bCs/>
                      <w:szCs w:val="21"/>
                    </w:rPr>
                    <w:t>8天</w:t>
                  </w:r>
                </w:p>
              </w:tc>
            </w:tr>
            <w:tr w:rsidR="009E4939" w14:paraId="21DCB821" w14:textId="77777777" w:rsidTr="00981F4E">
              <w:trPr>
                <w:trHeight w:val="420"/>
                <w:jc w:val="center"/>
              </w:trPr>
              <w:tc>
                <w:tcPr>
                  <w:tcW w:w="611" w:type="pct"/>
                  <w:vAlign w:val="center"/>
                </w:tcPr>
                <w:p w14:paraId="7D0DFCA6" w14:textId="77777777" w:rsidR="009E4939" w:rsidRDefault="009E4939" w:rsidP="00981F4E">
                  <w:pPr>
                    <w:rPr>
                      <w:rFonts w:ascii="宋体" w:hAnsi="宋体" w:hint="eastAsia"/>
                      <w:bCs/>
                      <w:szCs w:val="21"/>
                    </w:rPr>
                  </w:pPr>
                  <w:r>
                    <w:rPr>
                      <w:rFonts w:ascii="宋体" w:hAnsi="宋体"/>
                      <w:bCs/>
                      <w:szCs w:val="21"/>
                    </w:rPr>
                    <w:t>3</w:t>
                  </w:r>
                </w:p>
              </w:tc>
              <w:tc>
                <w:tcPr>
                  <w:tcW w:w="2440" w:type="pct"/>
                  <w:vAlign w:val="center"/>
                </w:tcPr>
                <w:p w14:paraId="1CA2719B" w14:textId="77777777" w:rsidR="009E4939" w:rsidRDefault="009E4939" w:rsidP="00981F4E">
                  <w:pPr>
                    <w:rPr>
                      <w:rFonts w:ascii="宋体" w:hAnsi="宋体" w:hint="eastAsia"/>
                      <w:bCs/>
                      <w:szCs w:val="21"/>
                    </w:rPr>
                  </w:pPr>
                  <w:r>
                    <w:rPr>
                      <w:rFonts w:ascii="宋体" w:hAnsi="宋体" w:hint="eastAsia"/>
                      <w:bCs/>
                      <w:szCs w:val="21"/>
                    </w:rPr>
                    <w:t>激光测距仪租赁</w:t>
                  </w:r>
                </w:p>
              </w:tc>
              <w:tc>
                <w:tcPr>
                  <w:tcW w:w="726" w:type="pct"/>
                  <w:vAlign w:val="center"/>
                </w:tcPr>
                <w:p w14:paraId="1EED002E" w14:textId="77777777" w:rsidR="009E4939" w:rsidRDefault="009E4939" w:rsidP="00981F4E">
                  <w:pPr>
                    <w:rPr>
                      <w:rFonts w:ascii="宋体" w:hAnsi="宋体" w:hint="eastAsia"/>
                      <w:bCs/>
                      <w:szCs w:val="21"/>
                    </w:rPr>
                  </w:pPr>
                  <w:r>
                    <w:rPr>
                      <w:rFonts w:ascii="宋体" w:hAnsi="宋体"/>
                      <w:bCs/>
                      <w:szCs w:val="21"/>
                    </w:rPr>
                    <w:t>套/天</w:t>
                  </w:r>
                </w:p>
              </w:tc>
              <w:tc>
                <w:tcPr>
                  <w:tcW w:w="611" w:type="pct"/>
                  <w:vAlign w:val="center"/>
                </w:tcPr>
                <w:p w14:paraId="052CB962" w14:textId="77777777" w:rsidR="009E4939" w:rsidRDefault="009E4939" w:rsidP="00981F4E">
                  <w:pPr>
                    <w:rPr>
                      <w:rFonts w:ascii="宋体" w:hAnsi="宋体" w:hint="eastAsia"/>
                      <w:bCs/>
                      <w:szCs w:val="21"/>
                    </w:rPr>
                  </w:pPr>
                  <w:r>
                    <w:rPr>
                      <w:rFonts w:ascii="宋体" w:hAnsi="宋体" w:hint="eastAsia"/>
                      <w:bCs/>
                      <w:szCs w:val="21"/>
                    </w:rPr>
                    <w:t>2</w:t>
                  </w:r>
                </w:p>
              </w:tc>
              <w:tc>
                <w:tcPr>
                  <w:tcW w:w="612" w:type="pct"/>
                  <w:vAlign w:val="center"/>
                </w:tcPr>
                <w:p w14:paraId="1FD0A1D2" w14:textId="77777777" w:rsidR="009E4939" w:rsidRDefault="009E4939" w:rsidP="00981F4E">
                  <w:pPr>
                    <w:rPr>
                      <w:rFonts w:ascii="宋体" w:hAnsi="宋体" w:hint="eastAsia"/>
                      <w:bCs/>
                      <w:szCs w:val="21"/>
                    </w:rPr>
                  </w:pPr>
                  <w:r>
                    <w:rPr>
                      <w:rFonts w:ascii="宋体" w:hAnsi="宋体" w:hint="eastAsia"/>
                      <w:bCs/>
                      <w:szCs w:val="21"/>
                    </w:rPr>
                    <w:t>8天</w:t>
                  </w:r>
                </w:p>
              </w:tc>
            </w:tr>
            <w:tr w:rsidR="009E4939" w14:paraId="30F0A30D" w14:textId="77777777" w:rsidTr="00981F4E">
              <w:trPr>
                <w:trHeight w:val="420"/>
                <w:jc w:val="center"/>
              </w:trPr>
              <w:tc>
                <w:tcPr>
                  <w:tcW w:w="611" w:type="pct"/>
                  <w:vAlign w:val="center"/>
                </w:tcPr>
                <w:p w14:paraId="2B907E5D" w14:textId="77777777" w:rsidR="009E4939" w:rsidRDefault="009E4939" w:rsidP="00981F4E">
                  <w:pPr>
                    <w:rPr>
                      <w:rFonts w:ascii="宋体" w:hAnsi="宋体" w:hint="eastAsia"/>
                      <w:bCs/>
                      <w:szCs w:val="21"/>
                    </w:rPr>
                  </w:pPr>
                  <w:r>
                    <w:rPr>
                      <w:rFonts w:ascii="宋体" w:hAnsi="宋体"/>
                      <w:bCs/>
                      <w:szCs w:val="21"/>
                    </w:rPr>
                    <w:t>4</w:t>
                  </w:r>
                </w:p>
              </w:tc>
              <w:tc>
                <w:tcPr>
                  <w:tcW w:w="2440" w:type="pct"/>
                  <w:vAlign w:val="center"/>
                </w:tcPr>
                <w:p w14:paraId="614C8E59" w14:textId="77777777" w:rsidR="009E4939" w:rsidRDefault="009E4939" w:rsidP="00981F4E">
                  <w:pPr>
                    <w:rPr>
                      <w:rFonts w:ascii="宋体" w:hAnsi="宋体" w:hint="eastAsia"/>
                      <w:bCs/>
                      <w:szCs w:val="21"/>
                    </w:rPr>
                  </w:pPr>
                  <w:r>
                    <w:rPr>
                      <w:rFonts w:ascii="宋体" w:hAnsi="宋体"/>
                      <w:bCs/>
                      <w:szCs w:val="21"/>
                    </w:rPr>
                    <w:t>篮球运球</w:t>
                  </w:r>
                  <w:r>
                    <w:rPr>
                      <w:rFonts w:ascii="宋体" w:hAnsi="宋体" w:hint="eastAsia"/>
                      <w:bCs/>
                      <w:szCs w:val="21"/>
                    </w:rPr>
                    <w:t>红外仪租赁</w:t>
                  </w:r>
                </w:p>
              </w:tc>
              <w:tc>
                <w:tcPr>
                  <w:tcW w:w="726" w:type="pct"/>
                  <w:vAlign w:val="center"/>
                </w:tcPr>
                <w:p w14:paraId="50FDE0FF" w14:textId="77777777" w:rsidR="009E4939" w:rsidRDefault="009E4939" w:rsidP="00981F4E">
                  <w:pPr>
                    <w:rPr>
                      <w:rFonts w:ascii="宋体" w:hAnsi="宋体" w:hint="eastAsia"/>
                      <w:bCs/>
                      <w:szCs w:val="21"/>
                    </w:rPr>
                  </w:pPr>
                  <w:r>
                    <w:rPr>
                      <w:rFonts w:ascii="宋体" w:hAnsi="宋体"/>
                      <w:bCs/>
                      <w:szCs w:val="21"/>
                    </w:rPr>
                    <w:t>套/天</w:t>
                  </w:r>
                </w:p>
              </w:tc>
              <w:tc>
                <w:tcPr>
                  <w:tcW w:w="611" w:type="pct"/>
                  <w:vAlign w:val="center"/>
                </w:tcPr>
                <w:p w14:paraId="36AD695C" w14:textId="77777777" w:rsidR="009E4939" w:rsidRDefault="009E4939" w:rsidP="00981F4E">
                  <w:pPr>
                    <w:rPr>
                      <w:rFonts w:ascii="宋体" w:hAnsi="宋体" w:hint="eastAsia"/>
                      <w:bCs/>
                      <w:szCs w:val="21"/>
                    </w:rPr>
                  </w:pPr>
                  <w:r>
                    <w:rPr>
                      <w:rFonts w:ascii="宋体" w:hAnsi="宋体" w:hint="eastAsia"/>
                      <w:bCs/>
                      <w:szCs w:val="21"/>
                    </w:rPr>
                    <w:t>3</w:t>
                  </w:r>
                </w:p>
              </w:tc>
              <w:tc>
                <w:tcPr>
                  <w:tcW w:w="612" w:type="pct"/>
                  <w:vAlign w:val="center"/>
                </w:tcPr>
                <w:p w14:paraId="35AFB647" w14:textId="77777777" w:rsidR="009E4939" w:rsidRDefault="009E4939" w:rsidP="00981F4E">
                  <w:pPr>
                    <w:rPr>
                      <w:rFonts w:ascii="宋体" w:hAnsi="宋体" w:hint="eastAsia"/>
                      <w:bCs/>
                      <w:szCs w:val="21"/>
                    </w:rPr>
                  </w:pPr>
                  <w:r>
                    <w:rPr>
                      <w:rFonts w:ascii="宋体" w:hAnsi="宋体" w:hint="eastAsia"/>
                      <w:bCs/>
                      <w:szCs w:val="21"/>
                    </w:rPr>
                    <w:t>8天</w:t>
                  </w:r>
                </w:p>
              </w:tc>
            </w:tr>
            <w:tr w:rsidR="009E4939" w14:paraId="7DF62A5B" w14:textId="77777777" w:rsidTr="00981F4E">
              <w:trPr>
                <w:trHeight w:val="420"/>
                <w:jc w:val="center"/>
              </w:trPr>
              <w:tc>
                <w:tcPr>
                  <w:tcW w:w="611" w:type="pct"/>
                  <w:vAlign w:val="center"/>
                </w:tcPr>
                <w:p w14:paraId="1AABFAB9" w14:textId="77777777" w:rsidR="009E4939" w:rsidRDefault="009E4939" w:rsidP="00981F4E">
                  <w:pPr>
                    <w:rPr>
                      <w:rFonts w:ascii="宋体" w:hAnsi="宋体" w:hint="eastAsia"/>
                      <w:bCs/>
                      <w:szCs w:val="21"/>
                    </w:rPr>
                  </w:pPr>
                  <w:r>
                    <w:rPr>
                      <w:rFonts w:ascii="宋体" w:hAnsi="宋体"/>
                      <w:bCs/>
                      <w:szCs w:val="21"/>
                    </w:rPr>
                    <w:t>5</w:t>
                  </w:r>
                </w:p>
              </w:tc>
              <w:tc>
                <w:tcPr>
                  <w:tcW w:w="2440" w:type="pct"/>
                  <w:vAlign w:val="center"/>
                </w:tcPr>
                <w:p w14:paraId="52BE4C3E" w14:textId="77777777" w:rsidR="009E4939" w:rsidRDefault="009E4939" w:rsidP="00981F4E">
                  <w:pPr>
                    <w:rPr>
                      <w:rFonts w:ascii="宋体" w:hAnsi="宋体" w:hint="eastAsia"/>
                      <w:bCs/>
                      <w:szCs w:val="21"/>
                    </w:rPr>
                  </w:pPr>
                  <w:r>
                    <w:rPr>
                      <w:rFonts w:ascii="宋体" w:hAnsi="宋体"/>
                      <w:bCs/>
                      <w:szCs w:val="21"/>
                    </w:rPr>
                    <w:t>跳绳</w:t>
                  </w:r>
                  <w:r>
                    <w:rPr>
                      <w:rFonts w:ascii="宋体" w:hAnsi="宋体" w:hint="eastAsia"/>
                      <w:bCs/>
                      <w:szCs w:val="21"/>
                    </w:rPr>
                    <w:t>智能计数器租赁</w:t>
                  </w:r>
                </w:p>
              </w:tc>
              <w:tc>
                <w:tcPr>
                  <w:tcW w:w="726" w:type="pct"/>
                  <w:vAlign w:val="center"/>
                </w:tcPr>
                <w:p w14:paraId="697FD9D6" w14:textId="77777777" w:rsidR="009E4939" w:rsidRDefault="009E4939" w:rsidP="00981F4E">
                  <w:pPr>
                    <w:rPr>
                      <w:rFonts w:ascii="宋体" w:hAnsi="宋体" w:hint="eastAsia"/>
                      <w:bCs/>
                      <w:szCs w:val="21"/>
                    </w:rPr>
                  </w:pPr>
                  <w:r>
                    <w:rPr>
                      <w:rFonts w:ascii="宋体" w:hAnsi="宋体"/>
                      <w:bCs/>
                      <w:szCs w:val="21"/>
                    </w:rPr>
                    <w:t>套/天</w:t>
                  </w:r>
                </w:p>
              </w:tc>
              <w:tc>
                <w:tcPr>
                  <w:tcW w:w="611" w:type="pct"/>
                  <w:vAlign w:val="center"/>
                </w:tcPr>
                <w:p w14:paraId="68D4D57C" w14:textId="77777777" w:rsidR="009E4939" w:rsidRDefault="009E4939" w:rsidP="00981F4E">
                  <w:pPr>
                    <w:rPr>
                      <w:rFonts w:ascii="宋体" w:hAnsi="宋体" w:hint="eastAsia"/>
                      <w:bCs/>
                      <w:szCs w:val="21"/>
                    </w:rPr>
                  </w:pPr>
                  <w:r>
                    <w:rPr>
                      <w:rFonts w:ascii="宋体" w:hAnsi="宋体"/>
                      <w:bCs/>
                      <w:szCs w:val="21"/>
                    </w:rPr>
                    <w:t>1</w:t>
                  </w:r>
                </w:p>
              </w:tc>
              <w:tc>
                <w:tcPr>
                  <w:tcW w:w="612" w:type="pct"/>
                  <w:vAlign w:val="center"/>
                </w:tcPr>
                <w:p w14:paraId="480EE1B8" w14:textId="77777777" w:rsidR="009E4939" w:rsidRDefault="009E4939" w:rsidP="00981F4E">
                  <w:pPr>
                    <w:rPr>
                      <w:rFonts w:ascii="宋体" w:hAnsi="宋体" w:hint="eastAsia"/>
                      <w:bCs/>
                      <w:szCs w:val="21"/>
                    </w:rPr>
                  </w:pPr>
                  <w:r>
                    <w:rPr>
                      <w:rFonts w:ascii="宋体" w:hAnsi="宋体" w:hint="eastAsia"/>
                      <w:bCs/>
                      <w:szCs w:val="21"/>
                    </w:rPr>
                    <w:t>8天</w:t>
                  </w:r>
                </w:p>
              </w:tc>
            </w:tr>
            <w:tr w:rsidR="009E4939" w14:paraId="7101E318" w14:textId="77777777" w:rsidTr="00981F4E">
              <w:trPr>
                <w:trHeight w:val="420"/>
                <w:jc w:val="center"/>
              </w:trPr>
              <w:tc>
                <w:tcPr>
                  <w:tcW w:w="611" w:type="pct"/>
                  <w:vAlign w:val="center"/>
                </w:tcPr>
                <w:p w14:paraId="67C3CF14" w14:textId="77777777" w:rsidR="009E4939" w:rsidRDefault="009E4939" w:rsidP="00981F4E">
                  <w:pPr>
                    <w:rPr>
                      <w:rFonts w:ascii="宋体" w:hAnsi="宋体" w:hint="eastAsia"/>
                      <w:bCs/>
                      <w:szCs w:val="21"/>
                    </w:rPr>
                  </w:pPr>
                  <w:r>
                    <w:rPr>
                      <w:rFonts w:ascii="宋体" w:hAnsi="宋体" w:hint="eastAsia"/>
                      <w:bCs/>
                      <w:szCs w:val="21"/>
                    </w:rPr>
                    <w:t>6</w:t>
                  </w:r>
                </w:p>
              </w:tc>
              <w:tc>
                <w:tcPr>
                  <w:tcW w:w="2440" w:type="pct"/>
                  <w:vAlign w:val="center"/>
                </w:tcPr>
                <w:p w14:paraId="5DEC335E" w14:textId="77777777" w:rsidR="009E4939" w:rsidRDefault="009E4939" w:rsidP="00981F4E">
                  <w:pPr>
                    <w:rPr>
                      <w:rFonts w:ascii="宋体" w:hAnsi="宋体" w:hint="eastAsia"/>
                      <w:bCs/>
                      <w:szCs w:val="21"/>
                    </w:rPr>
                  </w:pPr>
                  <w:r>
                    <w:rPr>
                      <w:rFonts w:ascii="宋体" w:hAnsi="宋体"/>
                      <w:bCs/>
                      <w:szCs w:val="21"/>
                    </w:rPr>
                    <w:t>电子自动发令</w:t>
                  </w:r>
                  <w:r>
                    <w:rPr>
                      <w:rFonts w:ascii="宋体" w:hAnsi="宋体" w:hint="eastAsia"/>
                      <w:bCs/>
                      <w:szCs w:val="21"/>
                    </w:rPr>
                    <w:t>器租赁</w:t>
                  </w:r>
                </w:p>
              </w:tc>
              <w:tc>
                <w:tcPr>
                  <w:tcW w:w="726" w:type="pct"/>
                  <w:vAlign w:val="center"/>
                </w:tcPr>
                <w:p w14:paraId="497B75B7" w14:textId="77777777" w:rsidR="009E4939" w:rsidRDefault="009E4939" w:rsidP="00981F4E">
                  <w:pPr>
                    <w:rPr>
                      <w:rFonts w:ascii="宋体" w:hAnsi="宋体" w:hint="eastAsia"/>
                      <w:bCs/>
                      <w:szCs w:val="21"/>
                    </w:rPr>
                  </w:pPr>
                  <w:r>
                    <w:rPr>
                      <w:rFonts w:ascii="宋体" w:hAnsi="宋体"/>
                      <w:bCs/>
                      <w:szCs w:val="21"/>
                    </w:rPr>
                    <w:t>套/天</w:t>
                  </w:r>
                </w:p>
              </w:tc>
              <w:tc>
                <w:tcPr>
                  <w:tcW w:w="611" w:type="pct"/>
                  <w:vAlign w:val="center"/>
                </w:tcPr>
                <w:p w14:paraId="205FBBC8" w14:textId="77777777" w:rsidR="009E4939" w:rsidRDefault="009E4939" w:rsidP="00981F4E">
                  <w:pPr>
                    <w:rPr>
                      <w:rFonts w:ascii="宋体" w:hAnsi="宋体" w:hint="eastAsia"/>
                      <w:bCs/>
                      <w:szCs w:val="21"/>
                    </w:rPr>
                  </w:pPr>
                  <w:r>
                    <w:rPr>
                      <w:rFonts w:ascii="宋体" w:hAnsi="宋体"/>
                      <w:bCs/>
                      <w:szCs w:val="21"/>
                    </w:rPr>
                    <w:t>1</w:t>
                  </w:r>
                </w:p>
              </w:tc>
              <w:tc>
                <w:tcPr>
                  <w:tcW w:w="612" w:type="pct"/>
                  <w:vAlign w:val="center"/>
                </w:tcPr>
                <w:p w14:paraId="13B3BA61" w14:textId="77777777" w:rsidR="009E4939" w:rsidRDefault="009E4939" w:rsidP="00981F4E">
                  <w:pPr>
                    <w:rPr>
                      <w:rFonts w:ascii="宋体" w:hAnsi="宋体" w:hint="eastAsia"/>
                      <w:bCs/>
                      <w:szCs w:val="21"/>
                    </w:rPr>
                  </w:pPr>
                  <w:r>
                    <w:rPr>
                      <w:rFonts w:ascii="宋体" w:hAnsi="宋体" w:hint="eastAsia"/>
                      <w:bCs/>
                      <w:szCs w:val="21"/>
                    </w:rPr>
                    <w:t>8天</w:t>
                  </w:r>
                </w:p>
              </w:tc>
            </w:tr>
            <w:tr w:rsidR="009E4939" w14:paraId="3CA21112" w14:textId="77777777" w:rsidTr="00981F4E">
              <w:trPr>
                <w:trHeight w:val="420"/>
                <w:jc w:val="center"/>
              </w:trPr>
              <w:tc>
                <w:tcPr>
                  <w:tcW w:w="611" w:type="pct"/>
                  <w:vAlign w:val="center"/>
                </w:tcPr>
                <w:p w14:paraId="7071F0F9" w14:textId="77777777" w:rsidR="009E4939" w:rsidRDefault="009E4939" w:rsidP="00981F4E">
                  <w:pPr>
                    <w:rPr>
                      <w:rFonts w:ascii="宋体" w:hAnsi="宋体" w:hint="eastAsia"/>
                      <w:bCs/>
                      <w:szCs w:val="21"/>
                    </w:rPr>
                  </w:pPr>
                  <w:r>
                    <w:rPr>
                      <w:rFonts w:ascii="宋体" w:hAnsi="宋体" w:hint="eastAsia"/>
                      <w:bCs/>
                      <w:szCs w:val="21"/>
                    </w:rPr>
                    <w:t>7</w:t>
                  </w:r>
                </w:p>
              </w:tc>
              <w:tc>
                <w:tcPr>
                  <w:tcW w:w="2440" w:type="pct"/>
                  <w:vAlign w:val="center"/>
                </w:tcPr>
                <w:p w14:paraId="5E3677F7" w14:textId="77777777" w:rsidR="009E4939" w:rsidRDefault="009E4939" w:rsidP="00981F4E">
                  <w:pPr>
                    <w:rPr>
                      <w:rFonts w:ascii="宋体" w:hAnsi="宋体" w:hint="eastAsia"/>
                      <w:bCs/>
                      <w:szCs w:val="21"/>
                    </w:rPr>
                  </w:pPr>
                  <w:r>
                    <w:rPr>
                      <w:rFonts w:ascii="宋体" w:hAnsi="宋体" w:hint="eastAsia"/>
                      <w:bCs/>
                      <w:szCs w:val="21"/>
                    </w:rPr>
                    <w:t>成绩信息显示系统租赁</w:t>
                  </w:r>
                </w:p>
              </w:tc>
              <w:tc>
                <w:tcPr>
                  <w:tcW w:w="726" w:type="pct"/>
                  <w:vAlign w:val="center"/>
                </w:tcPr>
                <w:p w14:paraId="6AA53424" w14:textId="77777777" w:rsidR="009E4939" w:rsidRDefault="009E4939" w:rsidP="00981F4E">
                  <w:pPr>
                    <w:rPr>
                      <w:rFonts w:ascii="宋体" w:hAnsi="宋体" w:hint="eastAsia"/>
                      <w:bCs/>
                      <w:szCs w:val="21"/>
                    </w:rPr>
                  </w:pPr>
                  <w:r>
                    <w:rPr>
                      <w:rFonts w:ascii="宋体" w:hAnsi="宋体" w:hint="eastAsia"/>
                      <w:bCs/>
                      <w:szCs w:val="21"/>
                    </w:rPr>
                    <w:t>套/天</w:t>
                  </w:r>
                </w:p>
              </w:tc>
              <w:tc>
                <w:tcPr>
                  <w:tcW w:w="611" w:type="pct"/>
                  <w:vAlign w:val="center"/>
                </w:tcPr>
                <w:p w14:paraId="5ECE3B1E" w14:textId="77777777" w:rsidR="009E4939" w:rsidRDefault="009E4939" w:rsidP="00981F4E">
                  <w:pPr>
                    <w:rPr>
                      <w:rFonts w:ascii="宋体" w:hAnsi="宋体" w:hint="eastAsia"/>
                      <w:bCs/>
                      <w:szCs w:val="21"/>
                    </w:rPr>
                  </w:pPr>
                  <w:r>
                    <w:rPr>
                      <w:rFonts w:ascii="宋体" w:hAnsi="宋体" w:hint="eastAsia"/>
                      <w:bCs/>
                      <w:szCs w:val="21"/>
                    </w:rPr>
                    <w:t>4</w:t>
                  </w:r>
                </w:p>
              </w:tc>
              <w:tc>
                <w:tcPr>
                  <w:tcW w:w="612" w:type="pct"/>
                  <w:vAlign w:val="center"/>
                </w:tcPr>
                <w:p w14:paraId="28BED946" w14:textId="77777777" w:rsidR="009E4939" w:rsidRDefault="009E4939" w:rsidP="00981F4E">
                  <w:pPr>
                    <w:rPr>
                      <w:rFonts w:ascii="宋体" w:hAnsi="宋体" w:hint="eastAsia"/>
                      <w:bCs/>
                      <w:szCs w:val="21"/>
                    </w:rPr>
                  </w:pPr>
                  <w:r>
                    <w:rPr>
                      <w:rFonts w:ascii="宋体" w:hAnsi="宋体" w:hint="eastAsia"/>
                      <w:bCs/>
                      <w:szCs w:val="21"/>
                    </w:rPr>
                    <w:t>8天</w:t>
                  </w:r>
                </w:p>
              </w:tc>
            </w:tr>
            <w:tr w:rsidR="009E4939" w14:paraId="510DF2EA" w14:textId="77777777" w:rsidTr="00981F4E">
              <w:trPr>
                <w:trHeight w:val="420"/>
                <w:jc w:val="center"/>
              </w:trPr>
              <w:tc>
                <w:tcPr>
                  <w:tcW w:w="611" w:type="pct"/>
                  <w:vAlign w:val="center"/>
                </w:tcPr>
                <w:p w14:paraId="3075B3AF" w14:textId="77777777" w:rsidR="009E4939" w:rsidRDefault="009E4939" w:rsidP="00981F4E">
                  <w:pPr>
                    <w:rPr>
                      <w:rFonts w:ascii="宋体" w:hAnsi="宋体" w:hint="eastAsia"/>
                      <w:bCs/>
                      <w:szCs w:val="21"/>
                    </w:rPr>
                  </w:pPr>
                  <w:r>
                    <w:rPr>
                      <w:rFonts w:ascii="宋体" w:hAnsi="宋体" w:hint="eastAsia"/>
                      <w:bCs/>
                      <w:szCs w:val="21"/>
                    </w:rPr>
                    <w:t>8</w:t>
                  </w:r>
                </w:p>
              </w:tc>
              <w:tc>
                <w:tcPr>
                  <w:tcW w:w="2440" w:type="pct"/>
                  <w:vAlign w:val="center"/>
                </w:tcPr>
                <w:p w14:paraId="2E7B19BE" w14:textId="77777777" w:rsidR="009E4939" w:rsidRDefault="009E4939" w:rsidP="00981F4E">
                  <w:pPr>
                    <w:rPr>
                      <w:rFonts w:ascii="宋体" w:hAnsi="宋体" w:hint="eastAsia"/>
                      <w:bCs/>
                      <w:szCs w:val="21"/>
                    </w:rPr>
                  </w:pPr>
                  <w:r>
                    <w:rPr>
                      <w:rFonts w:ascii="宋体" w:hAnsi="宋体" w:hint="eastAsia"/>
                      <w:bCs/>
                      <w:szCs w:val="21"/>
                    </w:rPr>
                    <w:t>足球计时系统租赁</w:t>
                  </w:r>
                </w:p>
              </w:tc>
              <w:tc>
                <w:tcPr>
                  <w:tcW w:w="726" w:type="pct"/>
                  <w:vAlign w:val="center"/>
                </w:tcPr>
                <w:p w14:paraId="43974758" w14:textId="77777777" w:rsidR="009E4939" w:rsidRDefault="009E4939" w:rsidP="00981F4E">
                  <w:pPr>
                    <w:rPr>
                      <w:rFonts w:ascii="宋体" w:hAnsi="宋体" w:hint="eastAsia"/>
                      <w:bCs/>
                      <w:szCs w:val="21"/>
                    </w:rPr>
                  </w:pPr>
                  <w:r>
                    <w:rPr>
                      <w:rFonts w:ascii="宋体" w:hAnsi="宋体" w:hint="eastAsia"/>
                      <w:bCs/>
                      <w:szCs w:val="21"/>
                    </w:rPr>
                    <w:t>套/天</w:t>
                  </w:r>
                </w:p>
              </w:tc>
              <w:tc>
                <w:tcPr>
                  <w:tcW w:w="611" w:type="pct"/>
                  <w:vAlign w:val="center"/>
                </w:tcPr>
                <w:p w14:paraId="1D98D316" w14:textId="77777777" w:rsidR="009E4939" w:rsidRDefault="009E4939" w:rsidP="00981F4E">
                  <w:pPr>
                    <w:rPr>
                      <w:rFonts w:ascii="宋体" w:hAnsi="宋体" w:hint="eastAsia"/>
                      <w:bCs/>
                      <w:szCs w:val="21"/>
                    </w:rPr>
                  </w:pPr>
                  <w:r>
                    <w:rPr>
                      <w:rFonts w:ascii="宋体" w:hAnsi="宋体" w:hint="eastAsia"/>
                      <w:bCs/>
                      <w:szCs w:val="21"/>
                    </w:rPr>
                    <w:t>1</w:t>
                  </w:r>
                </w:p>
              </w:tc>
              <w:tc>
                <w:tcPr>
                  <w:tcW w:w="612" w:type="pct"/>
                  <w:vAlign w:val="center"/>
                </w:tcPr>
                <w:p w14:paraId="0AE6BDD9" w14:textId="77777777" w:rsidR="009E4939" w:rsidRDefault="009E4939" w:rsidP="00981F4E">
                  <w:pPr>
                    <w:rPr>
                      <w:rFonts w:ascii="宋体" w:hAnsi="宋体" w:hint="eastAsia"/>
                      <w:bCs/>
                      <w:szCs w:val="21"/>
                    </w:rPr>
                  </w:pPr>
                  <w:r>
                    <w:rPr>
                      <w:rFonts w:ascii="宋体" w:hAnsi="宋体" w:hint="eastAsia"/>
                      <w:bCs/>
                      <w:szCs w:val="21"/>
                    </w:rPr>
                    <w:t>8天</w:t>
                  </w:r>
                </w:p>
              </w:tc>
            </w:tr>
            <w:tr w:rsidR="009E4939" w14:paraId="5B559D42" w14:textId="77777777" w:rsidTr="00981F4E">
              <w:trPr>
                <w:trHeight w:val="420"/>
                <w:jc w:val="center"/>
              </w:trPr>
              <w:tc>
                <w:tcPr>
                  <w:tcW w:w="611" w:type="pct"/>
                  <w:vAlign w:val="center"/>
                </w:tcPr>
                <w:p w14:paraId="1F2CE6FB" w14:textId="77777777" w:rsidR="009E4939" w:rsidRDefault="009E4939" w:rsidP="00981F4E">
                  <w:pPr>
                    <w:rPr>
                      <w:rFonts w:ascii="宋体" w:hAnsi="宋体" w:hint="eastAsia"/>
                      <w:bCs/>
                      <w:szCs w:val="21"/>
                    </w:rPr>
                  </w:pPr>
                  <w:r>
                    <w:rPr>
                      <w:rFonts w:ascii="宋体" w:hAnsi="宋体" w:hint="eastAsia"/>
                      <w:bCs/>
                      <w:szCs w:val="21"/>
                    </w:rPr>
                    <w:t>9</w:t>
                  </w:r>
                </w:p>
              </w:tc>
              <w:tc>
                <w:tcPr>
                  <w:tcW w:w="2440" w:type="pct"/>
                  <w:vAlign w:val="center"/>
                </w:tcPr>
                <w:p w14:paraId="18A5FB36" w14:textId="77777777" w:rsidR="009E4939" w:rsidRDefault="009E4939" w:rsidP="00981F4E">
                  <w:pPr>
                    <w:rPr>
                      <w:rFonts w:ascii="宋体" w:hAnsi="宋体" w:hint="eastAsia"/>
                      <w:bCs/>
                      <w:szCs w:val="21"/>
                    </w:rPr>
                  </w:pPr>
                  <w:r>
                    <w:rPr>
                      <w:rFonts w:ascii="宋体" w:hAnsi="宋体" w:hint="eastAsia"/>
                      <w:bCs/>
                      <w:szCs w:val="21"/>
                    </w:rPr>
                    <w:t>排球计时系统租赁</w:t>
                  </w:r>
                </w:p>
              </w:tc>
              <w:tc>
                <w:tcPr>
                  <w:tcW w:w="726" w:type="pct"/>
                  <w:vAlign w:val="center"/>
                </w:tcPr>
                <w:p w14:paraId="32A2F9CB" w14:textId="77777777" w:rsidR="009E4939" w:rsidRDefault="009E4939" w:rsidP="00981F4E">
                  <w:pPr>
                    <w:rPr>
                      <w:rFonts w:ascii="宋体" w:hAnsi="宋体" w:hint="eastAsia"/>
                      <w:bCs/>
                      <w:szCs w:val="21"/>
                    </w:rPr>
                  </w:pPr>
                  <w:r>
                    <w:rPr>
                      <w:rFonts w:ascii="宋体" w:hAnsi="宋体" w:hint="eastAsia"/>
                      <w:bCs/>
                      <w:szCs w:val="21"/>
                    </w:rPr>
                    <w:t>套/天</w:t>
                  </w:r>
                </w:p>
              </w:tc>
              <w:tc>
                <w:tcPr>
                  <w:tcW w:w="611" w:type="pct"/>
                  <w:vAlign w:val="center"/>
                </w:tcPr>
                <w:p w14:paraId="3155BCE9" w14:textId="77777777" w:rsidR="009E4939" w:rsidRDefault="009E4939" w:rsidP="00981F4E">
                  <w:pPr>
                    <w:rPr>
                      <w:rFonts w:ascii="宋体" w:hAnsi="宋体" w:hint="eastAsia"/>
                      <w:bCs/>
                      <w:szCs w:val="21"/>
                    </w:rPr>
                  </w:pPr>
                  <w:r>
                    <w:rPr>
                      <w:rFonts w:ascii="宋体" w:hAnsi="宋体" w:hint="eastAsia"/>
                      <w:bCs/>
                      <w:szCs w:val="21"/>
                    </w:rPr>
                    <w:t>1</w:t>
                  </w:r>
                </w:p>
              </w:tc>
              <w:tc>
                <w:tcPr>
                  <w:tcW w:w="612" w:type="pct"/>
                  <w:vAlign w:val="center"/>
                </w:tcPr>
                <w:p w14:paraId="413CFA28" w14:textId="77777777" w:rsidR="009E4939" w:rsidRDefault="009E4939" w:rsidP="00981F4E">
                  <w:pPr>
                    <w:rPr>
                      <w:rFonts w:ascii="宋体" w:hAnsi="宋体" w:hint="eastAsia"/>
                      <w:bCs/>
                      <w:szCs w:val="21"/>
                    </w:rPr>
                  </w:pPr>
                  <w:r>
                    <w:rPr>
                      <w:rFonts w:ascii="宋体" w:hAnsi="宋体" w:hint="eastAsia"/>
                      <w:bCs/>
                      <w:szCs w:val="21"/>
                    </w:rPr>
                    <w:t>8天</w:t>
                  </w:r>
                </w:p>
              </w:tc>
            </w:tr>
            <w:tr w:rsidR="009E4939" w14:paraId="4C6220E6" w14:textId="77777777" w:rsidTr="00981F4E">
              <w:trPr>
                <w:trHeight w:val="420"/>
                <w:jc w:val="center"/>
              </w:trPr>
              <w:tc>
                <w:tcPr>
                  <w:tcW w:w="611" w:type="pct"/>
                  <w:vAlign w:val="center"/>
                </w:tcPr>
                <w:p w14:paraId="7E7EC6D0" w14:textId="77777777" w:rsidR="009E4939" w:rsidRDefault="009E4939" w:rsidP="00981F4E">
                  <w:pPr>
                    <w:rPr>
                      <w:rFonts w:ascii="宋体" w:hAnsi="宋体" w:hint="eastAsia"/>
                      <w:bCs/>
                      <w:szCs w:val="21"/>
                    </w:rPr>
                  </w:pPr>
                  <w:r>
                    <w:rPr>
                      <w:rFonts w:ascii="宋体" w:hAnsi="宋体" w:hint="eastAsia"/>
                      <w:bCs/>
                      <w:szCs w:val="21"/>
                    </w:rPr>
                    <w:t>10</w:t>
                  </w:r>
                </w:p>
              </w:tc>
              <w:tc>
                <w:tcPr>
                  <w:tcW w:w="2440" w:type="pct"/>
                  <w:vAlign w:val="center"/>
                </w:tcPr>
                <w:p w14:paraId="609E1199" w14:textId="77777777" w:rsidR="009E4939" w:rsidRDefault="009E4939" w:rsidP="00981F4E">
                  <w:pPr>
                    <w:rPr>
                      <w:rFonts w:ascii="宋体" w:hAnsi="宋体" w:hint="eastAsia"/>
                      <w:bCs/>
                      <w:szCs w:val="21"/>
                    </w:rPr>
                  </w:pPr>
                  <w:r>
                    <w:rPr>
                      <w:rFonts w:ascii="宋体" w:hAnsi="宋体" w:hint="eastAsia"/>
                      <w:bCs/>
                      <w:szCs w:val="21"/>
                    </w:rPr>
                    <w:t>乒乓球/羽毛球/踢毽子中考打分系统租赁</w:t>
                  </w:r>
                </w:p>
              </w:tc>
              <w:tc>
                <w:tcPr>
                  <w:tcW w:w="726" w:type="pct"/>
                  <w:vAlign w:val="center"/>
                </w:tcPr>
                <w:p w14:paraId="2B15F41F" w14:textId="77777777" w:rsidR="009E4939" w:rsidRDefault="009E4939" w:rsidP="00981F4E">
                  <w:pPr>
                    <w:rPr>
                      <w:rFonts w:ascii="宋体" w:hAnsi="宋体" w:hint="eastAsia"/>
                      <w:bCs/>
                      <w:szCs w:val="21"/>
                    </w:rPr>
                  </w:pPr>
                  <w:r>
                    <w:rPr>
                      <w:rFonts w:ascii="宋体" w:hAnsi="宋体" w:hint="eastAsia"/>
                      <w:bCs/>
                      <w:szCs w:val="21"/>
                    </w:rPr>
                    <w:t>套/天</w:t>
                  </w:r>
                </w:p>
              </w:tc>
              <w:tc>
                <w:tcPr>
                  <w:tcW w:w="611" w:type="pct"/>
                  <w:vAlign w:val="center"/>
                </w:tcPr>
                <w:p w14:paraId="0443256D" w14:textId="77777777" w:rsidR="009E4939" w:rsidRDefault="009E4939" w:rsidP="00981F4E">
                  <w:pPr>
                    <w:rPr>
                      <w:rFonts w:ascii="宋体" w:hAnsi="宋体" w:hint="eastAsia"/>
                      <w:bCs/>
                      <w:szCs w:val="21"/>
                    </w:rPr>
                  </w:pPr>
                  <w:r>
                    <w:rPr>
                      <w:rFonts w:ascii="宋体" w:hAnsi="宋体" w:hint="eastAsia"/>
                      <w:bCs/>
                      <w:szCs w:val="21"/>
                    </w:rPr>
                    <w:t>3</w:t>
                  </w:r>
                </w:p>
              </w:tc>
              <w:tc>
                <w:tcPr>
                  <w:tcW w:w="612" w:type="pct"/>
                  <w:vAlign w:val="center"/>
                </w:tcPr>
                <w:p w14:paraId="1EFF8A1C" w14:textId="77777777" w:rsidR="009E4939" w:rsidRDefault="009E4939" w:rsidP="00981F4E">
                  <w:pPr>
                    <w:rPr>
                      <w:rFonts w:ascii="宋体" w:hAnsi="宋体" w:hint="eastAsia"/>
                      <w:bCs/>
                      <w:szCs w:val="21"/>
                    </w:rPr>
                  </w:pPr>
                  <w:r>
                    <w:rPr>
                      <w:rFonts w:ascii="宋体" w:hAnsi="宋体" w:hint="eastAsia"/>
                      <w:bCs/>
                      <w:szCs w:val="21"/>
                    </w:rPr>
                    <w:t>8天</w:t>
                  </w:r>
                </w:p>
              </w:tc>
            </w:tr>
          </w:tbl>
          <w:p w14:paraId="6B94F164" w14:textId="77777777" w:rsidR="009E4939" w:rsidRDefault="009E4939" w:rsidP="00981F4E">
            <w:pPr>
              <w:rPr>
                <w:rFonts w:ascii="宋体" w:hAnsi="宋体" w:hint="eastAsia"/>
                <w:bCs/>
                <w:szCs w:val="21"/>
              </w:rPr>
            </w:pPr>
          </w:p>
          <w:p w14:paraId="4BFD815D" w14:textId="77777777" w:rsidR="009E4939" w:rsidRDefault="009E4939" w:rsidP="00981F4E">
            <w:pPr>
              <w:rPr>
                <w:rFonts w:ascii="宋体" w:hAnsi="宋体" w:hint="eastAsia"/>
                <w:bCs/>
                <w:szCs w:val="21"/>
              </w:rPr>
            </w:pPr>
            <w:r>
              <w:rPr>
                <w:rFonts w:ascii="宋体" w:hAnsi="宋体" w:hint="eastAsia"/>
                <w:b/>
                <w:bCs/>
                <w:szCs w:val="21"/>
              </w:rPr>
              <w:t>2.2.2拟投入设备参数</w:t>
            </w:r>
            <w:r>
              <w:rPr>
                <w:rFonts w:ascii="宋体" w:hAnsi="宋体"/>
                <w:b/>
                <w:bCs/>
                <w:szCs w:val="21"/>
              </w:rPr>
              <w:t>技术要求</w:t>
            </w:r>
            <w:r>
              <w:rPr>
                <w:rFonts w:ascii="宋体" w:hAnsi="宋体" w:hint="eastAsia"/>
                <w:bCs/>
                <w:szCs w:val="21"/>
              </w:rPr>
              <w:t>（</w:t>
            </w:r>
            <w:r>
              <w:rPr>
                <w:rFonts w:ascii="宋体" w:hAnsi="宋体"/>
                <w:bCs/>
                <w:szCs w:val="21"/>
              </w:rPr>
              <w:t>备注：</w:t>
            </w:r>
            <w:r>
              <w:rPr>
                <w:rFonts w:ascii="宋体" w:hAnsi="宋体" w:hint="eastAsia"/>
                <w:bCs/>
                <w:szCs w:val="21"/>
              </w:rPr>
              <w:t>带“★”指标项为实质性条款，如出现负偏离，将被视为未实质性满足招标文件要求作投标无效处理。带“</w:t>
            </w:r>
            <w:r>
              <w:rPr>
                <w:rFonts w:ascii="宋体" w:hAnsi="宋体"/>
                <w:bCs/>
                <w:szCs w:val="21"/>
              </w:rPr>
              <w:t>▲</w:t>
            </w:r>
            <w:r>
              <w:rPr>
                <w:rFonts w:ascii="宋体" w:hAnsi="宋体" w:hint="eastAsia"/>
                <w:bCs/>
                <w:szCs w:val="21"/>
              </w:rPr>
              <w:t>”指标项为重要参数，负偏离时</w:t>
            </w:r>
            <w:proofErr w:type="gramStart"/>
            <w:r>
              <w:rPr>
                <w:rFonts w:ascii="宋体" w:hAnsi="宋体" w:hint="eastAsia"/>
                <w:bCs/>
                <w:szCs w:val="21"/>
              </w:rPr>
              <w:t>依相关</w:t>
            </w:r>
            <w:proofErr w:type="gramEnd"/>
            <w:r>
              <w:rPr>
                <w:rFonts w:ascii="宋体" w:hAnsi="宋体" w:hint="eastAsia"/>
                <w:bCs/>
                <w:szCs w:val="21"/>
              </w:rPr>
              <w:t>评分准则内容作重点扣分处理。）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6"/>
              <w:gridCol w:w="1062"/>
              <w:gridCol w:w="5132"/>
            </w:tblGrid>
            <w:tr w:rsidR="009E4939" w14:paraId="15C43BFE" w14:textId="77777777" w:rsidTr="00981F4E">
              <w:trPr>
                <w:trHeight w:val="425"/>
                <w:jc w:val="center"/>
              </w:trPr>
              <w:tc>
                <w:tcPr>
                  <w:tcW w:w="350" w:type="pct"/>
                  <w:tcBorders>
                    <w:top w:val="single" w:sz="4" w:space="0" w:color="auto"/>
                    <w:left w:val="single" w:sz="4" w:space="0" w:color="auto"/>
                    <w:bottom w:val="single" w:sz="4" w:space="0" w:color="auto"/>
                    <w:right w:val="single" w:sz="4" w:space="0" w:color="auto"/>
                  </w:tcBorders>
                  <w:vAlign w:val="center"/>
                </w:tcPr>
                <w:p w14:paraId="5758A653" w14:textId="77777777" w:rsidR="009E4939" w:rsidRDefault="009E4939" w:rsidP="00981F4E">
                  <w:pPr>
                    <w:rPr>
                      <w:rFonts w:ascii="宋体" w:hAnsi="宋体" w:hint="eastAsia"/>
                      <w:bCs/>
                      <w:szCs w:val="21"/>
                    </w:rPr>
                  </w:pPr>
                  <w:r>
                    <w:rPr>
                      <w:rFonts w:ascii="宋体" w:hAnsi="宋体"/>
                      <w:bCs/>
                      <w:szCs w:val="21"/>
                    </w:rPr>
                    <w:t>序号</w:t>
                  </w:r>
                </w:p>
              </w:tc>
              <w:tc>
                <w:tcPr>
                  <w:tcW w:w="7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F19A50" w14:textId="77777777" w:rsidR="009E4939" w:rsidRDefault="009E4939" w:rsidP="00981F4E">
                  <w:pPr>
                    <w:rPr>
                      <w:rFonts w:ascii="宋体" w:hAnsi="宋体" w:hint="eastAsia"/>
                      <w:bCs/>
                      <w:szCs w:val="21"/>
                    </w:rPr>
                  </w:pPr>
                  <w:r>
                    <w:rPr>
                      <w:rFonts w:ascii="宋体" w:hAnsi="宋体"/>
                      <w:bCs/>
                      <w:szCs w:val="21"/>
                    </w:rPr>
                    <w:t>货物名称</w:t>
                  </w:r>
                </w:p>
              </w:tc>
              <w:tc>
                <w:tcPr>
                  <w:tcW w:w="38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B9D8F0" w14:textId="77777777" w:rsidR="009E4939" w:rsidRDefault="009E4939" w:rsidP="00981F4E">
                  <w:pPr>
                    <w:rPr>
                      <w:rFonts w:ascii="宋体" w:hAnsi="宋体" w:hint="eastAsia"/>
                      <w:bCs/>
                      <w:szCs w:val="21"/>
                    </w:rPr>
                  </w:pPr>
                  <w:r>
                    <w:rPr>
                      <w:rFonts w:ascii="宋体" w:hAnsi="宋体"/>
                      <w:bCs/>
                      <w:szCs w:val="21"/>
                    </w:rPr>
                    <w:t>技术要求</w:t>
                  </w:r>
                </w:p>
              </w:tc>
            </w:tr>
            <w:tr w:rsidR="009E4939" w14:paraId="5E3C2814" w14:textId="77777777" w:rsidTr="00981F4E">
              <w:trPr>
                <w:trHeight w:val="407"/>
                <w:jc w:val="center"/>
              </w:trPr>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3E39B8" w14:textId="77777777" w:rsidR="009E4939" w:rsidRDefault="009E4939" w:rsidP="00981F4E">
                  <w:pPr>
                    <w:rPr>
                      <w:rFonts w:ascii="宋体" w:hAnsi="宋体" w:hint="eastAsia"/>
                      <w:bCs/>
                      <w:szCs w:val="21"/>
                    </w:rPr>
                  </w:pPr>
                  <w:r>
                    <w:rPr>
                      <w:rFonts w:ascii="宋体" w:hAnsi="宋体"/>
                      <w:bCs/>
                      <w:szCs w:val="21"/>
                    </w:rPr>
                    <w:t>1</w:t>
                  </w:r>
                </w:p>
              </w:tc>
              <w:tc>
                <w:tcPr>
                  <w:tcW w:w="7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391566" w14:textId="77777777" w:rsidR="009E4939" w:rsidRDefault="009E4939" w:rsidP="00981F4E">
                  <w:pPr>
                    <w:rPr>
                      <w:rFonts w:ascii="宋体" w:hAnsi="宋体" w:hint="eastAsia"/>
                      <w:bCs/>
                      <w:szCs w:val="21"/>
                    </w:rPr>
                  </w:pPr>
                  <w:r>
                    <w:rPr>
                      <w:rFonts w:ascii="宋体" w:hAnsi="宋体" w:hint="eastAsia"/>
                      <w:bCs/>
                      <w:szCs w:val="21"/>
                    </w:rPr>
                    <w:t>径赛电动计时仪租赁</w:t>
                  </w:r>
                </w:p>
              </w:tc>
              <w:tc>
                <w:tcPr>
                  <w:tcW w:w="38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F69D74" w14:textId="77777777" w:rsidR="009E4939" w:rsidRDefault="009E4939" w:rsidP="00981F4E">
                  <w:pPr>
                    <w:rPr>
                      <w:rFonts w:ascii="宋体" w:hAnsi="宋体" w:hint="eastAsia"/>
                      <w:bCs/>
                      <w:szCs w:val="21"/>
                    </w:rPr>
                  </w:pPr>
                  <w:r>
                    <w:rPr>
                      <w:rFonts w:ascii="宋体" w:hAnsi="宋体" w:hint="eastAsia"/>
                      <w:bCs/>
                      <w:szCs w:val="21"/>
                    </w:rPr>
                    <w:t>1.高速CCD窄缝直列摄像头，防眩光，集成了高速图像数据采集单元，</w:t>
                  </w:r>
                  <w:proofErr w:type="gramStart"/>
                  <w:r>
                    <w:rPr>
                      <w:rFonts w:ascii="宋体" w:hAnsi="宋体" w:hint="eastAsia"/>
                      <w:bCs/>
                      <w:szCs w:val="21"/>
                    </w:rPr>
                    <w:t>一</w:t>
                  </w:r>
                  <w:proofErr w:type="gramEnd"/>
                  <w:r>
                    <w:rPr>
                      <w:rFonts w:ascii="宋体" w:hAnsi="宋体" w:hint="eastAsia"/>
                      <w:bCs/>
                      <w:szCs w:val="21"/>
                    </w:rPr>
                    <w:t>体式设计，安装架设方便简单。</w:t>
                  </w:r>
                </w:p>
                <w:p w14:paraId="2A035C36" w14:textId="77777777" w:rsidR="009E4939" w:rsidRDefault="009E4939" w:rsidP="00981F4E">
                  <w:pPr>
                    <w:rPr>
                      <w:rFonts w:ascii="宋体" w:hAnsi="宋体" w:hint="eastAsia"/>
                      <w:bCs/>
                      <w:szCs w:val="21"/>
                    </w:rPr>
                  </w:pPr>
                  <w:r>
                    <w:rPr>
                      <w:rFonts w:ascii="宋体" w:hAnsi="宋体" w:hint="eastAsia"/>
                      <w:bCs/>
                      <w:szCs w:val="21"/>
                    </w:rPr>
                    <w:t>2.便携式设计，可使用笔记本电脑采集、判读。</w:t>
                  </w:r>
                </w:p>
                <w:p w14:paraId="5DF551C4" w14:textId="77777777" w:rsidR="009E4939" w:rsidRDefault="009E4939" w:rsidP="00981F4E">
                  <w:pPr>
                    <w:rPr>
                      <w:rFonts w:ascii="宋体" w:hAnsi="宋体" w:hint="eastAsia"/>
                      <w:bCs/>
                      <w:szCs w:val="21"/>
                    </w:rPr>
                  </w:pPr>
                  <w:r>
                    <w:rPr>
                      <w:rFonts w:ascii="宋体" w:hAnsi="宋体" w:hint="eastAsia"/>
                      <w:bCs/>
                      <w:szCs w:val="21"/>
                    </w:rPr>
                    <w:lastRenderedPageBreak/>
                    <w:t>▲3.支持5000帧、10000帧高精度计时。</w:t>
                  </w:r>
                </w:p>
                <w:p w14:paraId="274EB75A" w14:textId="77777777" w:rsidR="009E4939" w:rsidRDefault="009E4939" w:rsidP="00981F4E">
                  <w:pPr>
                    <w:rPr>
                      <w:rFonts w:ascii="宋体" w:hAnsi="宋体" w:hint="eastAsia"/>
                      <w:bCs/>
                      <w:szCs w:val="21"/>
                    </w:rPr>
                  </w:pPr>
                  <w:r>
                    <w:rPr>
                      <w:rFonts w:ascii="宋体" w:hAnsi="宋体" w:hint="eastAsia"/>
                      <w:bCs/>
                      <w:szCs w:val="21"/>
                    </w:rPr>
                    <w:t>4.判读时间单位≤0.001秒。</w:t>
                  </w:r>
                </w:p>
                <w:p w14:paraId="11DCC7CC" w14:textId="77777777" w:rsidR="009E4939" w:rsidRDefault="009E4939" w:rsidP="00981F4E">
                  <w:pPr>
                    <w:rPr>
                      <w:rFonts w:ascii="宋体" w:hAnsi="宋体" w:hint="eastAsia"/>
                      <w:bCs/>
                      <w:szCs w:val="21"/>
                    </w:rPr>
                  </w:pPr>
                  <w:r>
                    <w:rPr>
                      <w:rFonts w:ascii="宋体" w:hAnsi="宋体" w:hint="eastAsia"/>
                      <w:bCs/>
                      <w:szCs w:val="21"/>
                    </w:rPr>
                    <w:t>5.采用无线发令传感，开阔地可靠作用距离≥500米。</w:t>
                  </w:r>
                </w:p>
                <w:p w14:paraId="5DE99741" w14:textId="77777777" w:rsidR="009E4939" w:rsidRDefault="009E4939" w:rsidP="00981F4E">
                  <w:pPr>
                    <w:rPr>
                      <w:rFonts w:ascii="宋体" w:hAnsi="宋体" w:hint="eastAsia"/>
                      <w:bCs/>
                      <w:szCs w:val="21"/>
                    </w:rPr>
                  </w:pPr>
                  <w:r>
                    <w:rPr>
                      <w:rFonts w:ascii="宋体" w:hAnsi="宋体" w:hint="eastAsia"/>
                      <w:bCs/>
                      <w:szCs w:val="21"/>
                    </w:rPr>
                    <w:t>6.全彩图像成像，图像显示分辨率≥1024×1044。</w:t>
                  </w:r>
                </w:p>
                <w:p w14:paraId="655C70A7" w14:textId="77777777" w:rsidR="009E4939" w:rsidRDefault="009E4939" w:rsidP="00981F4E">
                  <w:pPr>
                    <w:rPr>
                      <w:rFonts w:ascii="宋体" w:hAnsi="宋体" w:hint="eastAsia"/>
                      <w:bCs/>
                      <w:szCs w:val="21"/>
                    </w:rPr>
                  </w:pPr>
                  <w:r>
                    <w:rPr>
                      <w:rFonts w:ascii="宋体" w:hAnsi="宋体" w:hint="eastAsia"/>
                      <w:bCs/>
                      <w:szCs w:val="21"/>
                    </w:rPr>
                    <w:t>▲7.支持镜头光圈电动调节。</w:t>
                  </w:r>
                </w:p>
                <w:p w14:paraId="265AA0EB" w14:textId="77777777" w:rsidR="009E4939" w:rsidRDefault="009E4939" w:rsidP="00981F4E">
                  <w:pPr>
                    <w:rPr>
                      <w:rFonts w:ascii="宋体" w:hAnsi="宋体" w:hint="eastAsia"/>
                      <w:bCs/>
                      <w:szCs w:val="21"/>
                    </w:rPr>
                  </w:pPr>
                  <w:r>
                    <w:rPr>
                      <w:rFonts w:ascii="宋体" w:hAnsi="宋体" w:hint="eastAsia"/>
                      <w:bCs/>
                      <w:szCs w:val="21"/>
                    </w:rPr>
                    <w:t>8.</w:t>
                  </w:r>
                  <w:proofErr w:type="gramStart"/>
                  <w:r>
                    <w:rPr>
                      <w:rFonts w:ascii="宋体" w:hAnsi="宋体" w:hint="eastAsia"/>
                      <w:bCs/>
                      <w:szCs w:val="21"/>
                    </w:rPr>
                    <w:t>支持宽景拍摄</w:t>
                  </w:r>
                  <w:proofErr w:type="gramEnd"/>
                  <w:r>
                    <w:rPr>
                      <w:rFonts w:ascii="宋体" w:hAnsi="宋体" w:hint="eastAsia"/>
                      <w:bCs/>
                      <w:szCs w:val="21"/>
                    </w:rPr>
                    <w:t>：适用于设备架设在场地边沿，图像效果最佳。</w:t>
                  </w:r>
                </w:p>
                <w:p w14:paraId="7DDC2093" w14:textId="77777777" w:rsidR="009E4939" w:rsidRDefault="009E4939" w:rsidP="00981F4E">
                  <w:pPr>
                    <w:rPr>
                      <w:rFonts w:ascii="宋体" w:hAnsi="宋体" w:hint="eastAsia"/>
                      <w:bCs/>
                      <w:szCs w:val="21"/>
                    </w:rPr>
                  </w:pPr>
                  <w:r>
                    <w:rPr>
                      <w:rFonts w:ascii="宋体" w:hAnsi="宋体" w:hint="eastAsia"/>
                      <w:bCs/>
                      <w:szCs w:val="21"/>
                    </w:rPr>
                    <w:t>9.实时监控发令信号，支持多次接收发令时间。</w:t>
                  </w:r>
                </w:p>
                <w:p w14:paraId="00DA9301" w14:textId="77777777" w:rsidR="009E4939" w:rsidRDefault="009E4939" w:rsidP="00981F4E">
                  <w:pPr>
                    <w:rPr>
                      <w:rFonts w:ascii="宋体" w:hAnsi="宋体" w:hint="eastAsia"/>
                      <w:bCs/>
                      <w:szCs w:val="21"/>
                    </w:rPr>
                  </w:pPr>
                  <w:r>
                    <w:rPr>
                      <w:rFonts w:ascii="宋体" w:hAnsi="宋体" w:hint="eastAsia"/>
                      <w:bCs/>
                      <w:szCs w:val="21"/>
                    </w:rPr>
                    <w:t>10.支持获取电子发令的发令时刻。</w:t>
                  </w:r>
                </w:p>
                <w:p w14:paraId="5C463A8B" w14:textId="77777777" w:rsidR="009E4939" w:rsidRDefault="009E4939" w:rsidP="00981F4E">
                  <w:pPr>
                    <w:rPr>
                      <w:rFonts w:ascii="宋体" w:hAnsi="宋体" w:hint="eastAsia"/>
                      <w:bCs/>
                      <w:szCs w:val="21"/>
                    </w:rPr>
                  </w:pPr>
                  <w:r>
                    <w:rPr>
                      <w:rFonts w:ascii="宋体" w:hAnsi="宋体" w:hint="eastAsia"/>
                      <w:bCs/>
                      <w:szCs w:val="21"/>
                    </w:rPr>
                    <w:t>11.设备具备零点校验功能，校对发令时刻误差，满足正规赛事及考试的使用要求。</w:t>
                  </w:r>
                </w:p>
                <w:p w14:paraId="0D40D4A5" w14:textId="77777777" w:rsidR="009E4939" w:rsidRDefault="009E4939" w:rsidP="00981F4E">
                  <w:pPr>
                    <w:rPr>
                      <w:rFonts w:ascii="宋体" w:hAnsi="宋体" w:hint="eastAsia"/>
                      <w:bCs/>
                      <w:szCs w:val="21"/>
                    </w:rPr>
                  </w:pPr>
                  <w:r>
                    <w:rPr>
                      <w:rFonts w:ascii="宋体" w:hAnsi="宋体" w:hint="eastAsia"/>
                      <w:bCs/>
                      <w:szCs w:val="21"/>
                    </w:rPr>
                    <w:t>12.设备通过高速拍摄获取终点冲线的全彩图像，并可通过图像自动获取成绩。</w:t>
                  </w:r>
                </w:p>
                <w:p w14:paraId="0B2A7D56" w14:textId="77777777" w:rsidR="009E4939" w:rsidRDefault="009E4939" w:rsidP="00981F4E">
                  <w:pPr>
                    <w:rPr>
                      <w:rFonts w:ascii="宋体" w:hAnsi="宋体" w:hint="eastAsia"/>
                      <w:bCs/>
                      <w:szCs w:val="21"/>
                    </w:rPr>
                  </w:pPr>
                  <w:r>
                    <w:rPr>
                      <w:rFonts w:ascii="宋体" w:hAnsi="宋体" w:hint="eastAsia"/>
                      <w:bCs/>
                      <w:szCs w:val="21"/>
                    </w:rPr>
                    <w:t>13.具备实时曝光量自动调整功能，每次拍摄自动调整一次曝光量。</w:t>
                  </w:r>
                </w:p>
                <w:p w14:paraId="7816F2FA" w14:textId="77777777" w:rsidR="009E4939" w:rsidRDefault="009E4939" w:rsidP="00981F4E">
                  <w:pPr>
                    <w:rPr>
                      <w:rFonts w:ascii="宋体" w:hAnsi="宋体" w:hint="eastAsia"/>
                      <w:bCs/>
                      <w:szCs w:val="21"/>
                    </w:rPr>
                  </w:pPr>
                  <w:r>
                    <w:rPr>
                      <w:rFonts w:ascii="宋体" w:hAnsi="宋体" w:hint="eastAsia"/>
                      <w:bCs/>
                      <w:szCs w:val="21"/>
                    </w:rPr>
                    <w:t>14.具备拍摄过程实时动态图像显示功能。</w:t>
                  </w:r>
                </w:p>
                <w:p w14:paraId="23745D81" w14:textId="77777777" w:rsidR="009E4939" w:rsidRDefault="009E4939" w:rsidP="00981F4E">
                  <w:pPr>
                    <w:rPr>
                      <w:rFonts w:ascii="宋体" w:hAnsi="宋体" w:hint="eastAsia"/>
                      <w:bCs/>
                      <w:szCs w:val="21"/>
                    </w:rPr>
                  </w:pPr>
                  <w:r>
                    <w:rPr>
                      <w:rFonts w:ascii="宋体" w:hAnsi="宋体" w:hint="eastAsia"/>
                      <w:bCs/>
                      <w:szCs w:val="21"/>
                    </w:rPr>
                    <w:t>15.具备停表拍摄功能，在停止计时</w:t>
                  </w:r>
                  <w:proofErr w:type="gramStart"/>
                  <w:r>
                    <w:rPr>
                      <w:rFonts w:ascii="宋体" w:hAnsi="宋体" w:hint="eastAsia"/>
                      <w:bCs/>
                      <w:szCs w:val="21"/>
                    </w:rPr>
                    <w:t>后软件</w:t>
                  </w:r>
                  <w:proofErr w:type="gramEnd"/>
                  <w:r>
                    <w:rPr>
                      <w:rFonts w:ascii="宋体" w:hAnsi="宋体" w:hint="eastAsia"/>
                      <w:bCs/>
                      <w:szCs w:val="21"/>
                    </w:rPr>
                    <w:t>仍可自动继续计时，可再次启动拍摄并判读成绩。</w:t>
                  </w:r>
                </w:p>
                <w:p w14:paraId="4233DAEE" w14:textId="77777777" w:rsidR="009E4939" w:rsidRDefault="009E4939" w:rsidP="00981F4E">
                  <w:pPr>
                    <w:rPr>
                      <w:rFonts w:ascii="宋体" w:hAnsi="宋体" w:hint="eastAsia"/>
                      <w:bCs/>
                      <w:szCs w:val="21"/>
                    </w:rPr>
                  </w:pPr>
                  <w:r>
                    <w:rPr>
                      <w:rFonts w:ascii="宋体" w:hAnsi="宋体" w:hint="eastAsia"/>
                      <w:bCs/>
                      <w:szCs w:val="21"/>
                    </w:rPr>
                    <w:t>16.具备实时判读功能，可以拍摄和判读同时进行，也支持远程判读，加快考试进度。</w:t>
                  </w:r>
                </w:p>
                <w:p w14:paraId="5A62B7B9" w14:textId="77777777" w:rsidR="009E4939" w:rsidRDefault="009E4939" w:rsidP="00981F4E">
                  <w:pPr>
                    <w:rPr>
                      <w:rFonts w:ascii="宋体" w:hAnsi="宋体" w:hint="eastAsia"/>
                      <w:bCs/>
                      <w:szCs w:val="21"/>
                    </w:rPr>
                  </w:pPr>
                  <w:r>
                    <w:rPr>
                      <w:rFonts w:ascii="宋体" w:hAnsi="宋体" w:hint="eastAsia"/>
                      <w:bCs/>
                      <w:szCs w:val="21"/>
                    </w:rPr>
                    <w:t>17.具备远程判读的功能，可实现拍摄电脑和判读电脑独立工作，有效提高工作效率。</w:t>
                  </w:r>
                </w:p>
                <w:p w14:paraId="182F1731" w14:textId="77777777" w:rsidR="009E4939" w:rsidRDefault="009E4939" w:rsidP="00981F4E">
                  <w:pPr>
                    <w:rPr>
                      <w:rFonts w:ascii="宋体" w:hAnsi="宋体" w:hint="eastAsia"/>
                      <w:bCs/>
                      <w:szCs w:val="21"/>
                    </w:rPr>
                  </w:pPr>
                  <w:r>
                    <w:rPr>
                      <w:rFonts w:ascii="宋体" w:hAnsi="宋体" w:hint="eastAsia"/>
                      <w:bCs/>
                      <w:szCs w:val="21"/>
                    </w:rPr>
                    <w:t>18.图像自动裁剪功能，可去掉拍摄空白区，提高判读速度及准确性。</w:t>
                  </w:r>
                </w:p>
                <w:p w14:paraId="61996440" w14:textId="77777777" w:rsidR="009E4939" w:rsidRDefault="009E4939" w:rsidP="00981F4E">
                  <w:pPr>
                    <w:rPr>
                      <w:rFonts w:ascii="宋体" w:hAnsi="宋体" w:hint="eastAsia"/>
                      <w:bCs/>
                      <w:szCs w:val="21"/>
                    </w:rPr>
                  </w:pPr>
                  <w:r>
                    <w:rPr>
                      <w:rFonts w:ascii="宋体" w:hAnsi="宋体" w:hint="eastAsia"/>
                      <w:bCs/>
                      <w:szCs w:val="21"/>
                    </w:rPr>
                    <w:t>19.具备图像后处理功能，能够对已拍摄的图像进行局部放大。</w:t>
                  </w:r>
                </w:p>
                <w:p w14:paraId="54A7E6F5" w14:textId="77777777" w:rsidR="009E4939" w:rsidRDefault="009E4939" w:rsidP="00981F4E">
                  <w:pPr>
                    <w:rPr>
                      <w:rFonts w:ascii="宋体" w:hAnsi="宋体" w:hint="eastAsia"/>
                      <w:bCs/>
                      <w:szCs w:val="21"/>
                    </w:rPr>
                  </w:pPr>
                  <w:r>
                    <w:rPr>
                      <w:rFonts w:ascii="宋体" w:hAnsi="宋体" w:hint="eastAsia"/>
                      <w:bCs/>
                      <w:szCs w:val="21"/>
                    </w:rPr>
                    <w:t>20.能够在判读结束时立即打印输出比赛成绩和终点摄影图像。</w:t>
                  </w:r>
                </w:p>
                <w:p w14:paraId="48541A92" w14:textId="77777777" w:rsidR="009E4939" w:rsidRDefault="009E4939" w:rsidP="00981F4E">
                  <w:pPr>
                    <w:rPr>
                      <w:rFonts w:ascii="宋体" w:hAnsi="宋体" w:hint="eastAsia"/>
                      <w:bCs/>
                      <w:szCs w:val="21"/>
                    </w:rPr>
                  </w:pPr>
                  <w:r>
                    <w:rPr>
                      <w:rFonts w:ascii="宋体" w:hAnsi="宋体" w:hint="eastAsia"/>
                      <w:bCs/>
                      <w:szCs w:val="21"/>
                    </w:rPr>
                    <w:t>21.支持导出图像文件（</w:t>
                  </w:r>
                  <w:proofErr w:type="gramStart"/>
                  <w:r>
                    <w:rPr>
                      <w:rFonts w:ascii="宋体" w:hAnsi="宋体" w:hint="eastAsia"/>
                      <w:bCs/>
                      <w:szCs w:val="21"/>
                    </w:rPr>
                    <w:t>含成绩</w:t>
                  </w:r>
                  <w:proofErr w:type="gramEnd"/>
                  <w:r>
                    <w:rPr>
                      <w:rFonts w:ascii="宋体" w:hAnsi="宋体" w:hint="eastAsia"/>
                      <w:bCs/>
                      <w:szCs w:val="21"/>
                    </w:rPr>
                    <w:t>列表）到指定位置，图像上有</w:t>
                  </w:r>
                  <w:proofErr w:type="gramStart"/>
                  <w:r>
                    <w:rPr>
                      <w:rFonts w:ascii="宋体" w:hAnsi="宋体" w:hint="eastAsia"/>
                      <w:bCs/>
                      <w:szCs w:val="21"/>
                    </w:rPr>
                    <w:t>判读线</w:t>
                  </w:r>
                  <w:proofErr w:type="gramEnd"/>
                  <w:r>
                    <w:rPr>
                      <w:rFonts w:ascii="宋体" w:hAnsi="宋体" w:hint="eastAsia"/>
                      <w:bCs/>
                      <w:szCs w:val="21"/>
                    </w:rPr>
                    <w:t>和对应成绩。</w:t>
                  </w:r>
                </w:p>
                <w:p w14:paraId="5D8C3D83" w14:textId="77777777" w:rsidR="009E4939" w:rsidRDefault="009E4939" w:rsidP="00981F4E">
                  <w:pPr>
                    <w:rPr>
                      <w:rFonts w:ascii="宋体" w:hAnsi="宋体" w:hint="eastAsia"/>
                      <w:bCs/>
                      <w:szCs w:val="21"/>
                    </w:rPr>
                  </w:pPr>
                  <w:r>
                    <w:rPr>
                      <w:rFonts w:ascii="宋体" w:hAnsi="宋体" w:hint="eastAsia"/>
                      <w:bCs/>
                      <w:szCs w:val="21"/>
                    </w:rPr>
                    <w:t>22.自动生成并保存操作日志，图像及成绩及时存储，方便查询及重判。</w:t>
                  </w:r>
                </w:p>
                <w:p w14:paraId="6820A8B3" w14:textId="77777777" w:rsidR="009E4939" w:rsidRDefault="009E4939" w:rsidP="00981F4E">
                  <w:pPr>
                    <w:rPr>
                      <w:rFonts w:ascii="宋体" w:hAnsi="宋体" w:hint="eastAsia"/>
                      <w:bCs/>
                      <w:szCs w:val="21"/>
                    </w:rPr>
                  </w:pPr>
                  <w:r>
                    <w:rPr>
                      <w:rFonts w:ascii="宋体" w:hAnsi="宋体" w:hint="eastAsia"/>
                      <w:bCs/>
                      <w:szCs w:val="21"/>
                    </w:rPr>
                    <w:t>23.全部成绩均由图像判读得到，不允许人工录入或修改成绩。</w:t>
                  </w:r>
                </w:p>
                <w:p w14:paraId="47F4BA43" w14:textId="77777777" w:rsidR="009E4939" w:rsidRDefault="009E4939" w:rsidP="00981F4E">
                  <w:pPr>
                    <w:rPr>
                      <w:rFonts w:ascii="宋体" w:hAnsi="宋体" w:hint="eastAsia"/>
                      <w:bCs/>
                      <w:szCs w:val="21"/>
                    </w:rPr>
                  </w:pPr>
                  <w:r>
                    <w:rPr>
                      <w:rFonts w:ascii="宋体" w:hAnsi="宋体" w:hint="eastAsia"/>
                      <w:bCs/>
                      <w:szCs w:val="21"/>
                    </w:rPr>
                    <w:t>24.软件集高速图像判读、成绩处理、时间标定、成绩发布和编排功能于一身，可以对日程组别、道次、单位、运动员等进行编辑。</w:t>
                  </w:r>
                </w:p>
                <w:p w14:paraId="129A7103" w14:textId="77777777" w:rsidR="009E4939" w:rsidRDefault="009E4939" w:rsidP="00981F4E">
                  <w:pPr>
                    <w:rPr>
                      <w:rFonts w:ascii="宋体" w:hAnsi="宋体" w:hint="eastAsia"/>
                      <w:bCs/>
                      <w:szCs w:val="21"/>
                    </w:rPr>
                  </w:pPr>
                  <w:r>
                    <w:rPr>
                      <w:rFonts w:ascii="宋体" w:hAnsi="宋体" w:hint="eastAsia"/>
                      <w:bCs/>
                      <w:szCs w:val="21"/>
                    </w:rPr>
                    <w:t>25.软件具备专门的修改界面，可以方便的完成加减考生、加减组等修改操作。</w:t>
                  </w:r>
                </w:p>
                <w:p w14:paraId="49EE3D4E" w14:textId="77777777" w:rsidR="009E4939" w:rsidRDefault="009E4939" w:rsidP="00981F4E">
                  <w:pPr>
                    <w:rPr>
                      <w:rFonts w:ascii="宋体" w:hAnsi="宋体" w:hint="eastAsia"/>
                      <w:bCs/>
                      <w:szCs w:val="21"/>
                    </w:rPr>
                  </w:pPr>
                  <w:r>
                    <w:rPr>
                      <w:rFonts w:ascii="宋体" w:hAnsi="宋体" w:hint="eastAsia"/>
                      <w:bCs/>
                      <w:szCs w:val="21"/>
                    </w:rPr>
                    <w:t>26.软件数据库可以随时备份和还原，操作简单方便，可以与刷卡上道软件无缝对接，考生随到随考，考生检录后自动分组，进行锁定考生组次、道次。</w:t>
                  </w:r>
                </w:p>
                <w:p w14:paraId="53B2C289" w14:textId="77777777" w:rsidR="009E4939" w:rsidRDefault="009E4939" w:rsidP="00981F4E">
                  <w:pPr>
                    <w:rPr>
                      <w:rFonts w:ascii="宋体" w:hAnsi="宋体" w:hint="eastAsia"/>
                      <w:bCs/>
                      <w:szCs w:val="21"/>
                    </w:rPr>
                  </w:pPr>
                  <w:r>
                    <w:rPr>
                      <w:rFonts w:ascii="宋体" w:hAnsi="宋体" w:hint="eastAsia"/>
                      <w:bCs/>
                      <w:szCs w:val="21"/>
                    </w:rPr>
                    <w:t>27.软件支持4级用户权限登录：管理员权限、监考员权限、操作员权限、浏览权限。</w:t>
                  </w:r>
                </w:p>
                <w:p w14:paraId="0BDDDC83" w14:textId="77777777" w:rsidR="009E4939" w:rsidRDefault="009E4939" w:rsidP="00981F4E">
                  <w:pPr>
                    <w:rPr>
                      <w:rFonts w:ascii="宋体" w:hAnsi="宋体" w:hint="eastAsia"/>
                      <w:bCs/>
                      <w:szCs w:val="21"/>
                    </w:rPr>
                  </w:pPr>
                  <w:r>
                    <w:rPr>
                      <w:rFonts w:ascii="宋体" w:hAnsi="宋体" w:hint="eastAsia"/>
                      <w:bCs/>
                      <w:szCs w:val="21"/>
                    </w:rPr>
                    <w:t>★28.获得国际田联地区发展中心认可证书（需提供证明文件扫描件，原件备查）。</w:t>
                  </w:r>
                </w:p>
                <w:p w14:paraId="59613FCA" w14:textId="77777777" w:rsidR="009E4939" w:rsidRDefault="009E4939" w:rsidP="00981F4E">
                  <w:pPr>
                    <w:rPr>
                      <w:rFonts w:ascii="宋体" w:hAnsi="宋体" w:hint="eastAsia"/>
                      <w:bCs/>
                      <w:szCs w:val="21"/>
                    </w:rPr>
                  </w:pPr>
                  <w:r>
                    <w:rPr>
                      <w:rFonts w:ascii="宋体" w:hAnsi="宋体" w:hint="eastAsia"/>
                      <w:bCs/>
                      <w:szCs w:val="21"/>
                    </w:rPr>
                    <w:t>▲29.获得具有CMA资质的国家级检测机构出具的检验检测报告（需提供证明文件扫描件，原件备查）。</w:t>
                  </w:r>
                </w:p>
                <w:p w14:paraId="02D91D0D" w14:textId="77777777" w:rsidR="009E4939" w:rsidRDefault="009E4939" w:rsidP="00981F4E">
                  <w:pPr>
                    <w:rPr>
                      <w:rFonts w:ascii="宋体" w:hAnsi="宋体" w:hint="eastAsia"/>
                      <w:bCs/>
                      <w:szCs w:val="21"/>
                    </w:rPr>
                  </w:pPr>
                  <w:r>
                    <w:rPr>
                      <w:rFonts w:ascii="宋体" w:hAnsi="宋体" w:hint="eastAsia"/>
                      <w:bCs/>
                      <w:szCs w:val="21"/>
                    </w:rPr>
                    <w:t>★30.可与采购人现有径赛电动计时系统配套使用，实现数据统一【需提供相关证明文件或承诺函(格式自拟)，原件备查】。</w:t>
                  </w:r>
                </w:p>
              </w:tc>
            </w:tr>
            <w:tr w:rsidR="009E4939" w14:paraId="0C8C8653" w14:textId="77777777" w:rsidTr="00981F4E">
              <w:trPr>
                <w:trHeight w:val="407"/>
                <w:jc w:val="center"/>
              </w:trPr>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DA757D" w14:textId="77777777" w:rsidR="009E4939" w:rsidRDefault="009E4939" w:rsidP="00981F4E">
                  <w:pPr>
                    <w:rPr>
                      <w:rFonts w:ascii="宋体" w:hAnsi="宋体" w:hint="eastAsia"/>
                      <w:bCs/>
                      <w:szCs w:val="21"/>
                    </w:rPr>
                  </w:pPr>
                  <w:r>
                    <w:rPr>
                      <w:rFonts w:ascii="宋体" w:hAnsi="宋体"/>
                      <w:bCs/>
                      <w:szCs w:val="21"/>
                    </w:rPr>
                    <w:lastRenderedPageBreak/>
                    <w:t>2</w:t>
                  </w:r>
                </w:p>
              </w:tc>
              <w:tc>
                <w:tcPr>
                  <w:tcW w:w="7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DA0E4F" w14:textId="77777777" w:rsidR="009E4939" w:rsidRDefault="009E4939" w:rsidP="00981F4E">
                  <w:pPr>
                    <w:rPr>
                      <w:rFonts w:ascii="宋体" w:hAnsi="宋体" w:hint="eastAsia"/>
                      <w:bCs/>
                      <w:szCs w:val="21"/>
                    </w:rPr>
                  </w:pPr>
                  <w:r>
                    <w:rPr>
                      <w:rFonts w:ascii="宋体" w:hAnsi="宋体" w:hint="eastAsia"/>
                      <w:bCs/>
                      <w:szCs w:val="21"/>
                    </w:rPr>
                    <w:t>激光测距仪租赁</w:t>
                  </w:r>
                </w:p>
              </w:tc>
              <w:tc>
                <w:tcPr>
                  <w:tcW w:w="38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63B4A1" w14:textId="77777777" w:rsidR="009E4939" w:rsidRDefault="009E4939" w:rsidP="00981F4E">
                  <w:pPr>
                    <w:rPr>
                      <w:rFonts w:ascii="宋体" w:hAnsi="宋体" w:hint="eastAsia"/>
                      <w:bCs/>
                      <w:szCs w:val="21"/>
                    </w:rPr>
                  </w:pPr>
                  <w:r>
                    <w:rPr>
                      <w:rFonts w:ascii="宋体" w:hAnsi="宋体" w:hint="eastAsia"/>
                      <w:bCs/>
                      <w:szCs w:val="21"/>
                    </w:rPr>
                    <w:t>1.测量精度：1毫米。</w:t>
                  </w:r>
                </w:p>
                <w:p w14:paraId="57156CB6" w14:textId="77777777" w:rsidR="009E4939" w:rsidRDefault="009E4939" w:rsidP="00981F4E">
                  <w:pPr>
                    <w:rPr>
                      <w:rFonts w:ascii="宋体" w:hAnsi="宋体" w:hint="eastAsia"/>
                      <w:bCs/>
                      <w:szCs w:val="21"/>
                    </w:rPr>
                  </w:pPr>
                  <w:r>
                    <w:rPr>
                      <w:rFonts w:ascii="宋体" w:hAnsi="宋体" w:hint="eastAsia"/>
                      <w:bCs/>
                      <w:szCs w:val="21"/>
                    </w:rPr>
                    <w:t>2.测量误差：100米之内不大于10毫米。</w:t>
                  </w:r>
                </w:p>
                <w:p w14:paraId="6BF8755B" w14:textId="77777777" w:rsidR="009E4939" w:rsidRDefault="009E4939" w:rsidP="00981F4E">
                  <w:pPr>
                    <w:rPr>
                      <w:rFonts w:ascii="宋体" w:hAnsi="宋体" w:hint="eastAsia"/>
                      <w:bCs/>
                      <w:szCs w:val="21"/>
                    </w:rPr>
                  </w:pPr>
                  <w:r>
                    <w:rPr>
                      <w:rFonts w:ascii="宋体" w:hAnsi="宋体" w:hint="eastAsia"/>
                      <w:bCs/>
                      <w:szCs w:val="21"/>
                    </w:rPr>
                    <w:t>3.多种测量模式：投掷、跳远覆盖全部田赛项目，测量结果可以自动送往成绩显示屏。</w:t>
                  </w:r>
                </w:p>
                <w:p w14:paraId="35BB0BD6" w14:textId="77777777" w:rsidR="009E4939" w:rsidRDefault="009E4939" w:rsidP="00981F4E">
                  <w:pPr>
                    <w:rPr>
                      <w:rFonts w:ascii="宋体" w:hAnsi="宋体" w:hint="eastAsia"/>
                      <w:bCs/>
                      <w:szCs w:val="21"/>
                    </w:rPr>
                  </w:pPr>
                  <w:r>
                    <w:rPr>
                      <w:rFonts w:ascii="宋体" w:hAnsi="宋体" w:hint="eastAsia"/>
                      <w:bCs/>
                      <w:szCs w:val="21"/>
                    </w:rPr>
                    <w:t>4.架设位置固定，使用过程中无需变化，一台设备，可同时测量多个项目或多个场地，加快考试进程。</w:t>
                  </w:r>
                </w:p>
                <w:p w14:paraId="63C1DA3F" w14:textId="77777777" w:rsidR="009E4939" w:rsidRDefault="009E4939" w:rsidP="00981F4E">
                  <w:pPr>
                    <w:rPr>
                      <w:rFonts w:ascii="宋体" w:hAnsi="宋体" w:hint="eastAsia"/>
                      <w:bCs/>
                      <w:szCs w:val="21"/>
                    </w:rPr>
                  </w:pPr>
                  <w:r>
                    <w:rPr>
                      <w:rFonts w:ascii="宋体" w:hAnsi="宋体" w:hint="eastAsia"/>
                      <w:bCs/>
                      <w:szCs w:val="21"/>
                    </w:rPr>
                    <w:t>5.瞄准测量点后成绩由软件根据测量参数自动给出。</w:t>
                  </w:r>
                </w:p>
                <w:p w14:paraId="1EDE83FF" w14:textId="77777777" w:rsidR="009E4939" w:rsidRDefault="009E4939" w:rsidP="00981F4E">
                  <w:pPr>
                    <w:rPr>
                      <w:rFonts w:ascii="宋体" w:hAnsi="宋体" w:hint="eastAsia"/>
                      <w:bCs/>
                      <w:szCs w:val="21"/>
                    </w:rPr>
                  </w:pPr>
                  <w:r>
                    <w:rPr>
                      <w:rFonts w:ascii="宋体" w:hAnsi="宋体" w:hint="eastAsia"/>
                      <w:bCs/>
                      <w:szCs w:val="21"/>
                    </w:rPr>
                    <w:t>6.与管理直接连网，方便进行考试成绩的确认与发布。</w:t>
                  </w:r>
                </w:p>
                <w:p w14:paraId="597A90B2" w14:textId="77777777" w:rsidR="009E4939" w:rsidRDefault="009E4939" w:rsidP="00981F4E">
                  <w:pPr>
                    <w:rPr>
                      <w:rFonts w:ascii="宋体" w:hAnsi="宋体" w:hint="eastAsia"/>
                      <w:bCs/>
                      <w:szCs w:val="21"/>
                    </w:rPr>
                  </w:pPr>
                  <w:r>
                    <w:rPr>
                      <w:rFonts w:ascii="宋体" w:hAnsi="宋体" w:hint="eastAsia"/>
                      <w:bCs/>
                      <w:szCs w:val="21"/>
                    </w:rPr>
                    <w:t>7.可以不依赖于具体信息系统的支撑，独立地进行成绩的联网发布。</w:t>
                  </w:r>
                </w:p>
                <w:p w14:paraId="4E0DEC4F" w14:textId="77777777" w:rsidR="009E4939" w:rsidRDefault="009E4939" w:rsidP="00981F4E">
                  <w:pPr>
                    <w:rPr>
                      <w:rFonts w:ascii="宋体" w:hAnsi="宋体" w:hint="eastAsia"/>
                      <w:bCs/>
                      <w:szCs w:val="21"/>
                    </w:rPr>
                  </w:pPr>
                  <w:r>
                    <w:rPr>
                      <w:rFonts w:ascii="宋体" w:hAnsi="宋体" w:hint="eastAsia"/>
                      <w:bCs/>
                      <w:szCs w:val="21"/>
                    </w:rPr>
                    <w:t>8.软件具备操作用户权限的设置，通过对不同监考人员的操作权限限制，保障考试成绩公正公平。</w:t>
                  </w:r>
                </w:p>
                <w:p w14:paraId="072F5EE8" w14:textId="77777777" w:rsidR="009E4939" w:rsidRDefault="009E4939" w:rsidP="00981F4E">
                  <w:pPr>
                    <w:rPr>
                      <w:rFonts w:ascii="宋体" w:hAnsi="宋体" w:hint="eastAsia"/>
                      <w:bCs/>
                      <w:szCs w:val="21"/>
                    </w:rPr>
                  </w:pPr>
                  <w:r>
                    <w:rPr>
                      <w:rFonts w:ascii="宋体" w:hAnsi="宋体" w:hint="eastAsia"/>
                      <w:bCs/>
                      <w:szCs w:val="21"/>
                    </w:rPr>
                    <w:t>9.数据库与成绩数据均加密，保证考试数据安全性。</w:t>
                  </w:r>
                </w:p>
                <w:p w14:paraId="3F589358" w14:textId="77777777" w:rsidR="009E4939" w:rsidRDefault="009E4939" w:rsidP="00981F4E">
                  <w:pPr>
                    <w:rPr>
                      <w:rFonts w:ascii="宋体" w:hAnsi="宋体" w:hint="eastAsia"/>
                      <w:bCs/>
                      <w:szCs w:val="21"/>
                    </w:rPr>
                  </w:pPr>
                  <w:r>
                    <w:rPr>
                      <w:rFonts w:ascii="宋体" w:hAnsi="宋体" w:hint="eastAsia"/>
                      <w:bCs/>
                      <w:szCs w:val="21"/>
                    </w:rPr>
                    <w:t>10.具备专门的修改界面，依据不同用户权限完成加减运动员、加减组等修改操作。</w:t>
                  </w:r>
                </w:p>
                <w:p w14:paraId="44195F20" w14:textId="77777777" w:rsidR="009E4939" w:rsidRDefault="009E4939" w:rsidP="00981F4E">
                  <w:pPr>
                    <w:rPr>
                      <w:rFonts w:ascii="宋体" w:hAnsi="宋体" w:hint="eastAsia"/>
                      <w:bCs/>
                      <w:szCs w:val="21"/>
                    </w:rPr>
                  </w:pPr>
                  <w:r>
                    <w:rPr>
                      <w:rFonts w:ascii="宋体" w:hAnsi="宋体" w:hint="eastAsia"/>
                      <w:bCs/>
                      <w:szCs w:val="21"/>
                    </w:rPr>
                    <w:t>11.支持各种身份识别方式的扩展输入（包括身份证识别、本地化人脸识别输入、</w:t>
                  </w:r>
                  <w:proofErr w:type="gramStart"/>
                  <w:r>
                    <w:rPr>
                      <w:rFonts w:ascii="宋体" w:hAnsi="宋体" w:hint="eastAsia"/>
                      <w:bCs/>
                      <w:szCs w:val="21"/>
                    </w:rPr>
                    <w:t>扫码输入</w:t>
                  </w:r>
                  <w:proofErr w:type="gramEnd"/>
                  <w:r>
                    <w:rPr>
                      <w:rFonts w:ascii="宋体" w:hAnsi="宋体" w:hint="eastAsia"/>
                      <w:bCs/>
                      <w:szCs w:val="21"/>
                    </w:rPr>
                    <w:t>、U盘/数据线批量导入等输入方式。</w:t>
                  </w:r>
                </w:p>
                <w:p w14:paraId="1C632565" w14:textId="77777777" w:rsidR="009E4939" w:rsidRDefault="009E4939" w:rsidP="00981F4E">
                  <w:pPr>
                    <w:rPr>
                      <w:rFonts w:ascii="宋体" w:hAnsi="宋体" w:hint="eastAsia"/>
                      <w:bCs/>
                      <w:szCs w:val="21"/>
                    </w:rPr>
                  </w:pPr>
                  <w:r>
                    <w:rPr>
                      <w:rFonts w:ascii="宋体" w:hAnsi="宋体" w:hint="eastAsia"/>
                      <w:bCs/>
                      <w:szCs w:val="21"/>
                    </w:rPr>
                    <w:t>13.可选配外接LED全彩通用显示屏，显示分辨率≥128×64，显示面积≥600mm×300mm。</w:t>
                  </w:r>
                </w:p>
                <w:p w14:paraId="229E5435" w14:textId="77777777" w:rsidR="009E4939" w:rsidRDefault="009E4939" w:rsidP="00981F4E">
                  <w:pPr>
                    <w:rPr>
                      <w:rFonts w:ascii="宋体" w:hAnsi="宋体" w:hint="eastAsia"/>
                      <w:bCs/>
                      <w:szCs w:val="21"/>
                    </w:rPr>
                  </w:pPr>
                  <w:r>
                    <w:rPr>
                      <w:rFonts w:ascii="宋体" w:hAnsi="宋体" w:hint="eastAsia"/>
                      <w:bCs/>
                      <w:szCs w:val="21"/>
                    </w:rPr>
                    <w:t>14.通用显示屏与智能主机无线连接，可实时显示项目名称、主机信息、人员信息、测试成绩、计时时钟、电池电量（开机显示，缺电提示）等内容，具有设置显示内容颜色的功能。</w:t>
                  </w:r>
                </w:p>
                <w:p w14:paraId="2F1137CB" w14:textId="77777777" w:rsidR="009E4939" w:rsidRDefault="009E4939" w:rsidP="00981F4E">
                  <w:pPr>
                    <w:rPr>
                      <w:rFonts w:ascii="宋体" w:hAnsi="宋体" w:hint="eastAsia"/>
                      <w:bCs/>
                      <w:szCs w:val="21"/>
                    </w:rPr>
                  </w:pPr>
                  <w:r>
                    <w:rPr>
                      <w:rFonts w:ascii="宋体" w:hAnsi="宋体" w:hint="eastAsia"/>
                      <w:bCs/>
                      <w:szCs w:val="21"/>
                    </w:rPr>
                    <w:t>15.通用显示屏材质采用滤光高透面板，铝合金边框，时尚外观设计，轻薄屏体。</w:t>
                  </w:r>
                </w:p>
                <w:p w14:paraId="4296259C" w14:textId="77777777" w:rsidR="009E4939" w:rsidRDefault="009E4939" w:rsidP="00981F4E">
                  <w:pPr>
                    <w:rPr>
                      <w:rFonts w:ascii="宋体" w:hAnsi="宋体" w:hint="eastAsia"/>
                      <w:bCs/>
                      <w:szCs w:val="21"/>
                    </w:rPr>
                  </w:pPr>
                  <w:r>
                    <w:rPr>
                      <w:rFonts w:ascii="宋体" w:hAnsi="宋体" w:hint="eastAsia"/>
                      <w:bCs/>
                      <w:szCs w:val="21"/>
                    </w:rPr>
                    <w:t>16.通用显示屏亮度高，能耗低，可用于室内外各种环境的测试，为考生和监考人员提供清晰明亮的测试感受和视觉体验。</w:t>
                  </w:r>
                </w:p>
                <w:p w14:paraId="152DBAB9" w14:textId="77777777" w:rsidR="009E4939" w:rsidRDefault="009E4939" w:rsidP="00981F4E">
                  <w:pPr>
                    <w:rPr>
                      <w:rFonts w:ascii="宋体" w:hAnsi="宋体" w:hint="eastAsia"/>
                      <w:bCs/>
                      <w:szCs w:val="21"/>
                    </w:rPr>
                  </w:pPr>
                  <w:r>
                    <w:rPr>
                      <w:rFonts w:ascii="宋体" w:hAnsi="宋体" w:hint="eastAsia"/>
                      <w:bCs/>
                      <w:szCs w:val="21"/>
                    </w:rPr>
                    <w:t>17.通用显示屏内置环保可充电锂电池，充电时间≤3小时，续航时间≥10小时。</w:t>
                  </w:r>
                </w:p>
                <w:p w14:paraId="16611803" w14:textId="77777777" w:rsidR="009E4939" w:rsidRDefault="009E4939" w:rsidP="00981F4E">
                  <w:pPr>
                    <w:rPr>
                      <w:rFonts w:ascii="宋体" w:hAnsi="宋体" w:hint="eastAsia"/>
                      <w:bCs/>
                      <w:szCs w:val="21"/>
                    </w:rPr>
                  </w:pPr>
                  <w:r>
                    <w:rPr>
                      <w:rFonts w:ascii="宋体" w:hAnsi="宋体" w:hint="eastAsia"/>
                      <w:bCs/>
                      <w:szCs w:val="21"/>
                    </w:rPr>
                    <w:t>18.通用显示屏支架采用三脚架，可任意调整高度。</w:t>
                  </w:r>
                </w:p>
                <w:p w14:paraId="25E2E589" w14:textId="77777777" w:rsidR="009E4939" w:rsidRDefault="009E4939" w:rsidP="00981F4E">
                  <w:pPr>
                    <w:rPr>
                      <w:rFonts w:ascii="宋体" w:hAnsi="宋体" w:hint="eastAsia"/>
                      <w:bCs/>
                      <w:szCs w:val="21"/>
                    </w:rPr>
                  </w:pPr>
                  <w:r>
                    <w:rPr>
                      <w:rFonts w:ascii="宋体" w:hAnsi="宋体" w:hint="eastAsia"/>
                      <w:bCs/>
                      <w:szCs w:val="21"/>
                    </w:rPr>
                    <w:t>★19.获得国际田联地区发展中心认可证书（需提供证明文件扫描件，原件备查）。</w:t>
                  </w:r>
                </w:p>
              </w:tc>
            </w:tr>
            <w:tr w:rsidR="009E4939" w14:paraId="59107EBA" w14:textId="77777777" w:rsidTr="00981F4E">
              <w:trPr>
                <w:trHeight w:val="407"/>
                <w:jc w:val="center"/>
              </w:trPr>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9D18F" w14:textId="77777777" w:rsidR="009E4939" w:rsidRDefault="009E4939" w:rsidP="00981F4E">
                  <w:pPr>
                    <w:rPr>
                      <w:rFonts w:ascii="宋体" w:hAnsi="宋体" w:hint="eastAsia"/>
                      <w:bCs/>
                      <w:szCs w:val="21"/>
                    </w:rPr>
                  </w:pPr>
                  <w:r>
                    <w:rPr>
                      <w:rFonts w:ascii="宋体" w:hAnsi="宋体"/>
                      <w:bCs/>
                      <w:szCs w:val="21"/>
                    </w:rPr>
                    <w:t>3</w:t>
                  </w:r>
                </w:p>
              </w:tc>
              <w:tc>
                <w:tcPr>
                  <w:tcW w:w="7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B8FF4A" w14:textId="77777777" w:rsidR="009E4939" w:rsidRDefault="009E4939" w:rsidP="00981F4E">
                  <w:pPr>
                    <w:rPr>
                      <w:rFonts w:ascii="宋体" w:hAnsi="宋体" w:hint="eastAsia"/>
                      <w:bCs/>
                      <w:szCs w:val="21"/>
                    </w:rPr>
                  </w:pPr>
                  <w:r>
                    <w:rPr>
                      <w:rFonts w:ascii="宋体" w:hAnsi="宋体"/>
                      <w:bCs/>
                      <w:szCs w:val="21"/>
                    </w:rPr>
                    <w:t>篮球运球</w:t>
                  </w:r>
                  <w:r>
                    <w:rPr>
                      <w:rFonts w:ascii="宋体" w:hAnsi="宋体" w:hint="eastAsia"/>
                      <w:bCs/>
                      <w:szCs w:val="21"/>
                    </w:rPr>
                    <w:t>红外仪租赁</w:t>
                  </w:r>
                </w:p>
              </w:tc>
              <w:tc>
                <w:tcPr>
                  <w:tcW w:w="38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69764" w14:textId="77777777" w:rsidR="009E4939" w:rsidRDefault="009E4939" w:rsidP="00981F4E">
                  <w:pPr>
                    <w:rPr>
                      <w:rFonts w:ascii="宋体" w:hAnsi="宋体" w:hint="eastAsia"/>
                      <w:bCs/>
                      <w:szCs w:val="21"/>
                    </w:rPr>
                  </w:pPr>
                  <w:r>
                    <w:rPr>
                      <w:rFonts w:ascii="宋体" w:hAnsi="宋体" w:hint="eastAsia"/>
                      <w:bCs/>
                      <w:szCs w:val="21"/>
                    </w:rPr>
                    <w:t>▲1.智能主机采用触</w:t>
                  </w:r>
                  <w:proofErr w:type="gramStart"/>
                  <w:r>
                    <w:rPr>
                      <w:rFonts w:ascii="宋体" w:hAnsi="宋体" w:hint="eastAsia"/>
                      <w:bCs/>
                      <w:szCs w:val="21"/>
                    </w:rPr>
                    <w:t>控式真彩</w:t>
                  </w:r>
                  <w:proofErr w:type="gramEnd"/>
                  <w:r>
                    <w:rPr>
                      <w:rFonts w:ascii="宋体" w:hAnsi="宋体" w:hint="eastAsia"/>
                      <w:bCs/>
                      <w:szCs w:val="21"/>
                    </w:rPr>
                    <w:t>液晶显示器，显示屏尺寸≥10英寸，显示分辨率≥1024×600。亮度高，能耗低，可用于室内外各种环境的测试，为考生和监考人员提供清晰明亮的测试感受和视觉体验。</w:t>
                  </w:r>
                </w:p>
                <w:p w14:paraId="708ACB8A" w14:textId="77777777" w:rsidR="009E4939" w:rsidRDefault="009E4939" w:rsidP="00981F4E">
                  <w:pPr>
                    <w:rPr>
                      <w:rFonts w:ascii="宋体" w:hAnsi="宋体" w:hint="eastAsia"/>
                      <w:bCs/>
                      <w:szCs w:val="21"/>
                    </w:rPr>
                  </w:pPr>
                  <w:r>
                    <w:rPr>
                      <w:rFonts w:ascii="宋体" w:hAnsi="宋体" w:hint="eastAsia"/>
                      <w:bCs/>
                      <w:szCs w:val="21"/>
                    </w:rPr>
                    <w:t>▲2.智能主机具备HDMI视频输入接口≥1个、RS232串行通讯接口≥1个、USB通用串行总线接口≥2个、3.5mm音频接口≥1个。</w:t>
                  </w:r>
                </w:p>
                <w:p w14:paraId="17AF62D9" w14:textId="77777777" w:rsidR="009E4939" w:rsidRDefault="009E4939" w:rsidP="00981F4E">
                  <w:pPr>
                    <w:rPr>
                      <w:rFonts w:ascii="宋体" w:hAnsi="宋体" w:hint="eastAsia"/>
                      <w:bCs/>
                      <w:szCs w:val="21"/>
                    </w:rPr>
                  </w:pPr>
                  <w:r>
                    <w:rPr>
                      <w:rFonts w:ascii="宋体" w:hAnsi="宋体" w:hint="eastAsia"/>
                      <w:bCs/>
                      <w:szCs w:val="21"/>
                    </w:rPr>
                    <w:t>3.智能主机采用无线通讯技术（</w:t>
                  </w:r>
                  <w:proofErr w:type="gramStart"/>
                  <w:r>
                    <w:rPr>
                      <w:rFonts w:ascii="宋体" w:hAnsi="宋体" w:hint="eastAsia"/>
                      <w:bCs/>
                      <w:szCs w:val="21"/>
                    </w:rPr>
                    <w:t>支持蓝牙</w:t>
                  </w:r>
                  <w:proofErr w:type="gramEnd"/>
                  <w:r>
                    <w:rPr>
                      <w:rFonts w:ascii="宋体" w:hAnsi="宋体" w:hint="eastAsia"/>
                      <w:bCs/>
                      <w:szCs w:val="21"/>
                    </w:rPr>
                    <w:t>4.0、4G全网通、WIFI）和有线网卡两种采集接收模式，支持长距离数据传输及多台主机高速批量实时传输。</w:t>
                  </w:r>
                </w:p>
                <w:p w14:paraId="3E6FE018" w14:textId="77777777" w:rsidR="009E4939" w:rsidRDefault="009E4939" w:rsidP="00981F4E">
                  <w:pPr>
                    <w:rPr>
                      <w:rFonts w:ascii="宋体" w:hAnsi="宋体" w:hint="eastAsia"/>
                      <w:bCs/>
                      <w:szCs w:val="21"/>
                    </w:rPr>
                  </w:pPr>
                  <w:r>
                    <w:rPr>
                      <w:rFonts w:ascii="宋体" w:hAnsi="宋体" w:hint="eastAsia"/>
                      <w:bCs/>
                      <w:szCs w:val="21"/>
                    </w:rPr>
                    <w:t>4.智能主机具有</w:t>
                  </w:r>
                  <w:proofErr w:type="gramStart"/>
                  <w:r>
                    <w:rPr>
                      <w:rFonts w:ascii="宋体" w:hAnsi="宋体" w:hint="eastAsia"/>
                      <w:bCs/>
                      <w:szCs w:val="21"/>
                    </w:rPr>
                    <w:t>电池双</w:t>
                  </w:r>
                  <w:proofErr w:type="gramEnd"/>
                  <w:r>
                    <w:rPr>
                      <w:rFonts w:ascii="宋体" w:hAnsi="宋体" w:hint="eastAsia"/>
                      <w:bCs/>
                      <w:szCs w:val="21"/>
                    </w:rPr>
                    <w:t>供电模式，可热切换。内置充电锂电池，10小时以上超长续航，1小时内快速充电≥50%，电池可智能断电、防过</w:t>
                  </w:r>
                  <w:proofErr w:type="gramStart"/>
                  <w:r>
                    <w:rPr>
                      <w:rFonts w:ascii="宋体" w:hAnsi="宋体" w:hint="eastAsia"/>
                      <w:bCs/>
                      <w:szCs w:val="21"/>
                    </w:rPr>
                    <w:t>充</w:t>
                  </w:r>
                  <w:proofErr w:type="gramEnd"/>
                  <w:r>
                    <w:rPr>
                      <w:rFonts w:ascii="宋体" w:hAnsi="宋体" w:hint="eastAsia"/>
                      <w:bCs/>
                      <w:szCs w:val="21"/>
                    </w:rPr>
                    <w:t>。实时显示主机剩余电量，同时监测测试终端的电量，具有低电量警告的功能，确保测试过程中不会因电量不足造成的成绩丢失。</w:t>
                  </w:r>
                </w:p>
                <w:p w14:paraId="64F4DA93" w14:textId="77777777" w:rsidR="009E4939" w:rsidRDefault="009E4939" w:rsidP="00981F4E">
                  <w:pPr>
                    <w:rPr>
                      <w:rFonts w:ascii="宋体" w:hAnsi="宋体" w:hint="eastAsia"/>
                      <w:bCs/>
                      <w:szCs w:val="21"/>
                    </w:rPr>
                  </w:pPr>
                  <w:r>
                    <w:rPr>
                      <w:rFonts w:ascii="宋体" w:hAnsi="宋体" w:hint="eastAsia"/>
                      <w:bCs/>
                      <w:szCs w:val="21"/>
                    </w:rPr>
                    <w:t>5.智能主机采用多核处理器，内置安卓操作系统，运行速度快、处理能力强，充分保证数据安全。</w:t>
                  </w:r>
                </w:p>
                <w:p w14:paraId="20721BC9" w14:textId="77777777" w:rsidR="009E4939" w:rsidRDefault="009E4939" w:rsidP="00981F4E">
                  <w:pPr>
                    <w:rPr>
                      <w:rFonts w:ascii="宋体" w:hAnsi="宋体" w:hint="eastAsia"/>
                      <w:bCs/>
                      <w:szCs w:val="21"/>
                    </w:rPr>
                  </w:pPr>
                  <w:r>
                    <w:rPr>
                      <w:rFonts w:ascii="宋体" w:hAnsi="宋体" w:hint="eastAsia"/>
                      <w:bCs/>
                      <w:szCs w:val="21"/>
                    </w:rPr>
                    <w:lastRenderedPageBreak/>
                    <w:t>6.智能主机操作界面扁平化设计风格，确保主机机身、操作界面、图标形成整体性。操作界面可显示测试人身份信息、照片、编号、成绩、测试成绩等信息。</w:t>
                  </w:r>
                </w:p>
                <w:p w14:paraId="54A0B474" w14:textId="77777777" w:rsidR="009E4939" w:rsidRDefault="009E4939" w:rsidP="00981F4E">
                  <w:pPr>
                    <w:rPr>
                      <w:rFonts w:ascii="宋体" w:hAnsi="宋体" w:hint="eastAsia"/>
                      <w:bCs/>
                      <w:szCs w:val="21"/>
                    </w:rPr>
                  </w:pPr>
                  <w:r>
                    <w:rPr>
                      <w:rFonts w:ascii="宋体" w:hAnsi="宋体" w:hint="eastAsia"/>
                      <w:bCs/>
                      <w:szCs w:val="21"/>
                    </w:rPr>
                    <w:t>▲7.智能主机为通用主机内设专用测试软件，无需额外安装程序即可方便切换测试项目，同一主机能与不同测试项目的测试终端进行互联互通，实现测试项目的无缝切换。智能主机可在测试过程中展示测试终端与主机的连接状态，未连接时有明显的提示标示。</w:t>
                  </w:r>
                </w:p>
                <w:p w14:paraId="34379617" w14:textId="77777777" w:rsidR="009E4939" w:rsidRDefault="009E4939" w:rsidP="00981F4E">
                  <w:pPr>
                    <w:rPr>
                      <w:rFonts w:ascii="宋体" w:hAnsi="宋体" w:hint="eastAsia"/>
                      <w:bCs/>
                      <w:szCs w:val="21"/>
                    </w:rPr>
                  </w:pPr>
                  <w:r>
                    <w:rPr>
                      <w:rFonts w:ascii="宋体" w:hAnsi="宋体" w:hint="eastAsia"/>
                      <w:bCs/>
                      <w:szCs w:val="21"/>
                    </w:rPr>
                    <w:t>▲8.智能主机具有测试人信息的中文、英文和数字输入功能。还可以通过扩展接口，支持各种身份识别方式的扩展输入（包括身份证识别、本地化人脸识别输入、</w:t>
                  </w:r>
                  <w:proofErr w:type="gramStart"/>
                  <w:r>
                    <w:rPr>
                      <w:rFonts w:ascii="宋体" w:hAnsi="宋体" w:hint="eastAsia"/>
                      <w:bCs/>
                      <w:szCs w:val="21"/>
                    </w:rPr>
                    <w:t>扫码输入</w:t>
                  </w:r>
                  <w:proofErr w:type="gramEnd"/>
                  <w:r>
                    <w:rPr>
                      <w:rFonts w:ascii="宋体" w:hAnsi="宋体" w:hint="eastAsia"/>
                      <w:bCs/>
                      <w:szCs w:val="21"/>
                    </w:rPr>
                    <w:t>、U盘/数据线批量导入等输入方式）。</w:t>
                  </w:r>
                </w:p>
                <w:p w14:paraId="5385C2ED" w14:textId="77777777" w:rsidR="009E4939" w:rsidRDefault="009E4939" w:rsidP="00981F4E">
                  <w:pPr>
                    <w:rPr>
                      <w:rFonts w:ascii="宋体" w:hAnsi="宋体" w:hint="eastAsia"/>
                      <w:bCs/>
                      <w:szCs w:val="21"/>
                    </w:rPr>
                  </w:pPr>
                  <w:r>
                    <w:rPr>
                      <w:rFonts w:ascii="宋体" w:hAnsi="宋体" w:hint="eastAsia"/>
                      <w:bCs/>
                      <w:szCs w:val="21"/>
                    </w:rPr>
                    <w:t>9.智能主机内置大容量存储芯片，具备数据备份功能，防止数据丢失。单机测试数据存储量≥100000条。</w:t>
                  </w:r>
                </w:p>
                <w:p w14:paraId="4D93DE61" w14:textId="77777777" w:rsidR="009E4939" w:rsidRDefault="009E4939" w:rsidP="00981F4E">
                  <w:pPr>
                    <w:rPr>
                      <w:rFonts w:ascii="宋体" w:hAnsi="宋体" w:hint="eastAsia"/>
                      <w:bCs/>
                      <w:szCs w:val="21"/>
                    </w:rPr>
                  </w:pPr>
                  <w:r>
                    <w:rPr>
                      <w:rFonts w:ascii="宋体" w:hAnsi="宋体" w:hint="eastAsia"/>
                      <w:bCs/>
                      <w:szCs w:val="21"/>
                    </w:rPr>
                    <w:t>10.智能主机自带中文语音提示功能，播报内容包含但不限于测试人姓名、准备、开始、测试时间、成绩播报等，引导测试人完成测试流程。</w:t>
                  </w:r>
                </w:p>
                <w:p w14:paraId="3CC718BD" w14:textId="77777777" w:rsidR="009E4939" w:rsidRDefault="009E4939" w:rsidP="00981F4E">
                  <w:pPr>
                    <w:rPr>
                      <w:rFonts w:ascii="宋体" w:hAnsi="宋体" w:hint="eastAsia"/>
                      <w:bCs/>
                      <w:szCs w:val="21"/>
                    </w:rPr>
                  </w:pPr>
                  <w:r>
                    <w:rPr>
                      <w:rFonts w:ascii="宋体" w:hAnsi="宋体" w:hint="eastAsia"/>
                      <w:bCs/>
                      <w:szCs w:val="21"/>
                    </w:rPr>
                    <w:t>▲11.智能主机联网后可自动同步北京时间，主机与管理系统联机可进行主机测试数据上传与下载等操作，测试成绩实时无线传输至管理系统。</w:t>
                  </w:r>
                </w:p>
                <w:p w14:paraId="3D0CDAE9" w14:textId="77777777" w:rsidR="009E4939" w:rsidRDefault="009E4939" w:rsidP="00981F4E">
                  <w:pPr>
                    <w:rPr>
                      <w:rFonts w:ascii="宋体" w:hAnsi="宋体" w:hint="eastAsia"/>
                      <w:bCs/>
                      <w:szCs w:val="21"/>
                    </w:rPr>
                  </w:pPr>
                  <w:r>
                    <w:rPr>
                      <w:rFonts w:ascii="宋体" w:hAnsi="宋体" w:hint="eastAsia"/>
                      <w:bCs/>
                      <w:szCs w:val="21"/>
                    </w:rPr>
                    <w:t>12.智能主机具有操作权限设置功能，根据权限进行密码设置与修改。</w:t>
                  </w:r>
                </w:p>
                <w:p w14:paraId="3136E4BA" w14:textId="77777777" w:rsidR="009E4939" w:rsidRDefault="009E4939" w:rsidP="00981F4E">
                  <w:pPr>
                    <w:rPr>
                      <w:rFonts w:ascii="宋体" w:hAnsi="宋体" w:hint="eastAsia"/>
                      <w:bCs/>
                      <w:szCs w:val="21"/>
                    </w:rPr>
                  </w:pPr>
                  <w:r>
                    <w:rPr>
                      <w:rFonts w:ascii="宋体" w:hAnsi="宋体" w:hint="eastAsia"/>
                      <w:bCs/>
                      <w:szCs w:val="21"/>
                    </w:rPr>
                    <w:t>13.智能主机支持测试人个人信息的导入和导出，支持U盘操作，测试成绩自动生成Excel表格。</w:t>
                  </w:r>
                </w:p>
                <w:p w14:paraId="21F1835F" w14:textId="77777777" w:rsidR="009E4939" w:rsidRDefault="009E4939" w:rsidP="00981F4E">
                  <w:pPr>
                    <w:rPr>
                      <w:rFonts w:ascii="宋体" w:hAnsi="宋体" w:hint="eastAsia"/>
                      <w:bCs/>
                      <w:szCs w:val="21"/>
                    </w:rPr>
                  </w:pPr>
                  <w:r>
                    <w:rPr>
                      <w:rFonts w:ascii="宋体" w:hAnsi="宋体" w:hint="eastAsia"/>
                      <w:bCs/>
                      <w:szCs w:val="21"/>
                    </w:rPr>
                    <w:t>14.智能主机可以与管理系统联网，构成完整的考试信息系统解决方案。</w:t>
                  </w:r>
                </w:p>
                <w:p w14:paraId="49499825" w14:textId="77777777" w:rsidR="009E4939" w:rsidRDefault="009E4939" w:rsidP="00981F4E">
                  <w:pPr>
                    <w:rPr>
                      <w:rFonts w:ascii="宋体" w:hAnsi="宋体" w:hint="eastAsia"/>
                      <w:bCs/>
                      <w:szCs w:val="21"/>
                    </w:rPr>
                  </w:pPr>
                  <w:r>
                    <w:rPr>
                      <w:rFonts w:ascii="宋体" w:hAnsi="宋体" w:hint="eastAsia"/>
                      <w:bCs/>
                      <w:szCs w:val="21"/>
                    </w:rPr>
                    <w:t>15.测量范围：5-3599秒。</w:t>
                  </w:r>
                </w:p>
                <w:p w14:paraId="275EABF8" w14:textId="77777777" w:rsidR="009E4939" w:rsidRDefault="009E4939" w:rsidP="00981F4E">
                  <w:pPr>
                    <w:rPr>
                      <w:rFonts w:ascii="宋体" w:hAnsi="宋体" w:hint="eastAsia"/>
                      <w:bCs/>
                      <w:szCs w:val="21"/>
                    </w:rPr>
                  </w:pPr>
                  <w:r>
                    <w:rPr>
                      <w:rFonts w:ascii="宋体" w:hAnsi="宋体" w:hint="eastAsia"/>
                      <w:bCs/>
                      <w:szCs w:val="21"/>
                    </w:rPr>
                    <w:t>16.分度值：0.01秒。</w:t>
                  </w:r>
                </w:p>
                <w:p w14:paraId="75F80B7A" w14:textId="77777777" w:rsidR="009E4939" w:rsidRDefault="009E4939" w:rsidP="00981F4E">
                  <w:pPr>
                    <w:rPr>
                      <w:rFonts w:ascii="宋体" w:hAnsi="宋体" w:hint="eastAsia"/>
                      <w:bCs/>
                      <w:szCs w:val="21"/>
                    </w:rPr>
                  </w:pPr>
                  <w:r>
                    <w:rPr>
                      <w:rFonts w:ascii="宋体" w:hAnsi="宋体" w:hint="eastAsia"/>
                      <w:bCs/>
                      <w:szCs w:val="21"/>
                    </w:rPr>
                    <w:t>17.测量误差：±0.1秒。</w:t>
                  </w:r>
                </w:p>
                <w:p w14:paraId="47DD44FA" w14:textId="77777777" w:rsidR="009E4939" w:rsidRDefault="009E4939" w:rsidP="00981F4E">
                  <w:pPr>
                    <w:rPr>
                      <w:rFonts w:ascii="宋体" w:hAnsi="宋体" w:hint="eastAsia"/>
                      <w:bCs/>
                      <w:szCs w:val="21"/>
                    </w:rPr>
                  </w:pPr>
                  <w:r>
                    <w:rPr>
                      <w:rFonts w:ascii="宋体" w:hAnsi="宋体" w:hint="eastAsia"/>
                      <w:bCs/>
                      <w:szCs w:val="21"/>
                    </w:rPr>
                    <w:t>18.最大拦截距离：18m。</w:t>
                  </w:r>
                </w:p>
                <w:p w14:paraId="0EABF5D4" w14:textId="77777777" w:rsidR="009E4939" w:rsidRDefault="009E4939" w:rsidP="00981F4E">
                  <w:pPr>
                    <w:rPr>
                      <w:rFonts w:ascii="宋体" w:hAnsi="宋体" w:hint="eastAsia"/>
                      <w:bCs/>
                      <w:szCs w:val="21"/>
                    </w:rPr>
                  </w:pPr>
                  <w:r>
                    <w:rPr>
                      <w:rFonts w:ascii="宋体" w:hAnsi="宋体" w:hint="eastAsia"/>
                      <w:bCs/>
                      <w:szCs w:val="21"/>
                    </w:rPr>
                    <w:t>19.内置环保充电电池，充电 3小时，10小时以上超长续航时间。</w:t>
                  </w:r>
                </w:p>
                <w:p w14:paraId="760272AB" w14:textId="77777777" w:rsidR="009E4939" w:rsidRDefault="009E4939" w:rsidP="00981F4E">
                  <w:pPr>
                    <w:rPr>
                      <w:rFonts w:ascii="宋体" w:hAnsi="宋体" w:hint="eastAsia"/>
                      <w:bCs/>
                      <w:szCs w:val="21"/>
                    </w:rPr>
                  </w:pPr>
                  <w:r>
                    <w:rPr>
                      <w:rFonts w:ascii="宋体" w:hAnsi="宋体" w:hint="eastAsia"/>
                      <w:bCs/>
                      <w:szCs w:val="21"/>
                    </w:rPr>
                    <w:t>20.防雨设计，可在室内或者室外多种环境下使用，可过滤日光干扰，日光下任意角度摆放。</w:t>
                  </w:r>
                </w:p>
                <w:p w14:paraId="56F61436" w14:textId="77777777" w:rsidR="009E4939" w:rsidRDefault="009E4939" w:rsidP="00981F4E">
                  <w:pPr>
                    <w:rPr>
                      <w:rFonts w:ascii="宋体" w:hAnsi="宋体" w:hint="eastAsia"/>
                      <w:bCs/>
                      <w:szCs w:val="21"/>
                    </w:rPr>
                  </w:pPr>
                  <w:r>
                    <w:rPr>
                      <w:rFonts w:ascii="宋体" w:hAnsi="宋体" w:hint="eastAsia"/>
                      <w:bCs/>
                      <w:szCs w:val="21"/>
                    </w:rPr>
                    <w:t>21.拦截器采用红外感应技术，多点位拦截，考生无需等待发令，触碰红外线即开始计时，再次触碰停止计时，具备记录多次拦截时间的功能，保证有效的拦截可靠性。</w:t>
                  </w:r>
                </w:p>
                <w:p w14:paraId="397252D4" w14:textId="77777777" w:rsidR="009E4939" w:rsidRDefault="009E4939" w:rsidP="00981F4E">
                  <w:pPr>
                    <w:rPr>
                      <w:rFonts w:ascii="宋体" w:hAnsi="宋体" w:hint="eastAsia"/>
                      <w:bCs/>
                      <w:szCs w:val="21"/>
                    </w:rPr>
                  </w:pPr>
                  <w:r>
                    <w:rPr>
                      <w:rFonts w:ascii="宋体" w:hAnsi="宋体" w:hint="eastAsia"/>
                      <w:bCs/>
                      <w:szCs w:val="21"/>
                    </w:rPr>
                    <w:t>▲22.红外拦截器具有灯光提示功能：未对准提示、拦截成功提示、配对连接情况、低电量提示。灯光显示时长可设置。</w:t>
                  </w:r>
                </w:p>
                <w:p w14:paraId="71E0687A" w14:textId="77777777" w:rsidR="009E4939" w:rsidRDefault="009E4939" w:rsidP="00981F4E">
                  <w:pPr>
                    <w:rPr>
                      <w:rFonts w:ascii="宋体" w:hAnsi="宋体" w:hint="eastAsia"/>
                      <w:bCs/>
                      <w:szCs w:val="21"/>
                    </w:rPr>
                  </w:pPr>
                  <w:r>
                    <w:rPr>
                      <w:rFonts w:ascii="宋体" w:hAnsi="宋体" w:hint="eastAsia"/>
                      <w:bCs/>
                      <w:szCs w:val="21"/>
                    </w:rPr>
                    <w:t>▲23.红外拦截器内置OLED显示屏，可显示拦截器配对信息，电池电量，北京时间。</w:t>
                  </w:r>
                </w:p>
                <w:p w14:paraId="49150BE0" w14:textId="77777777" w:rsidR="009E4939" w:rsidRDefault="009E4939" w:rsidP="00981F4E">
                  <w:pPr>
                    <w:rPr>
                      <w:rFonts w:ascii="宋体" w:hAnsi="宋体" w:hint="eastAsia"/>
                      <w:bCs/>
                      <w:szCs w:val="21"/>
                    </w:rPr>
                  </w:pPr>
                  <w:r>
                    <w:rPr>
                      <w:rFonts w:ascii="宋体" w:hAnsi="宋体" w:hint="eastAsia"/>
                      <w:bCs/>
                      <w:szCs w:val="21"/>
                    </w:rPr>
                    <w:t>24.红外拦截器与智能主机采用无线联接，一键匹配，方便架设。</w:t>
                  </w:r>
                </w:p>
                <w:p w14:paraId="47757E72" w14:textId="77777777" w:rsidR="009E4939" w:rsidRDefault="009E4939" w:rsidP="00981F4E">
                  <w:pPr>
                    <w:rPr>
                      <w:rFonts w:ascii="宋体" w:hAnsi="宋体" w:hint="eastAsia"/>
                      <w:bCs/>
                      <w:szCs w:val="21"/>
                    </w:rPr>
                  </w:pPr>
                  <w:r>
                    <w:rPr>
                      <w:rFonts w:ascii="宋体" w:hAnsi="宋体" w:hint="eastAsia"/>
                      <w:bCs/>
                      <w:szCs w:val="21"/>
                    </w:rPr>
                    <w:t>25.红外拦截器可选配固定高度的专用底座或可伸缩调节的三脚架。</w:t>
                  </w:r>
                </w:p>
                <w:p w14:paraId="0180AEBD" w14:textId="77777777" w:rsidR="009E4939" w:rsidRDefault="009E4939" w:rsidP="00981F4E">
                  <w:pPr>
                    <w:rPr>
                      <w:rFonts w:ascii="宋体" w:hAnsi="宋体" w:hint="eastAsia"/>
                      <w:bCs/>
                      <w:szCs w:val="21"/>
                    </w:rPr>
                  </w:pPr>
                  <w:r>
                    <w:rPr>
                      <w:rFonts w:ascii="宋体" w:hAnsi="宋体" w:hint="eastAsia"/>
                      <w:bCs/>
                      <w:szCs w:val="21"/>
                    </w:rPr>
                    <w:t>26.可选配低点位拦截器，底座</w:t>
                  </w:r>
                  <w:proofErr w:type="gramStart"/>
                  <w:r>
                    <w:rPr>
                      <w:rFonts w:ascii="宋体" w:hAnsi="宋体" w:hint="eastAsia"/>
                      <w:bCs/>
                      <w:szCs w:val="21"/>
                    </w:rPr>
                    <w:t>一</w:t>
                  </w:r>
                  <w:proofErr w:type="gramEnd"/>
                  <w:r>
                    <w:rPr>
                      <w:rFonts w:ascii="宋体" w:hAnsi="宋体" w:hint="eastAsia"/>
                      <w:bCs/>
                      <w:szCs w:val="21"/>
                    </w:rPr>
                    <w:t>体式设计，可拦截脚部、球类等接近地面的物体。</w:t>
                  </w:r>
                </w:p>
                <w:p w14:paraId="40BC3B89" w14:textId="77777777" w:rsidR="009E4939" w:rsidRDefault="009E4939" w:rsidP="00981F4E">
                  <w:pPr>
                    <w:rPr>
                      <w:rFonts w:ascii="宋体" w:hAnsi="宋体" w:hint="eastAsia"/>
                      <w:bCs/>
                      <w:szCs w:val="21"/>
                    </w:rPr>
                  </w:pPr>
                  <w:r>
                    <w:rPr>
                      <w:rFonts w:ascii="宋体" w:hAnsi="宋体" w:hint="eastAsia"/>
                      <w:bCs/>
                      <w:szCs w:val="21"/>
                    </w:rPr>
                    <w:t>27.可选配折返点拦截器，适用于运球折返点的测量。</w:t>
                  </w:r>
                </w:p>
                <w:p w14:paraId="1044DD6D" w14:textId="77777777" w:rsidR="009E4939" w:rsidRDefault="009E4939" w:rsidP="00981F4E">
                  <w:pPr>
                    <w:rPr>
                      <w:rFonts w:ascii="宋体" w:hAnsi="宋体" w:hint="eastAsia"/>
                      <w:bCs/>
                      <w:szCs w:val="21"/>
                    </w:rPr>
                  </w:pPr>
                  <w:r>
                    <w:rPr>
                      <w:rFonts w:ascii="宋体" w:hAnsi="宋体" w:hint="eastAsia"/>
                      <w:bCs/>
                      <w:szCs w:val="21"/>
                    </w:rPr>
                    <w:t>28.可选配外接LED全彩通用显示屏，显示分辨率≥128</w:t>
                  </w:r>
                  <w:r>
                    <w:rPr>
                      <w:rFonts w:ascii="宋体" w:hAnsi="宋体" w:hint="eastAsia"/>
                      <w:bCs/>
                      <w:szCs w:val="21"/>
                    </w:rPr>
                    <w:lastRenderedPageBreak/>
                    <w:t>×64，显示面积≥600mm×300mm。</w:t>
                  </w:r>
                </w:p>
                <w:p w14:paraId="3CEF57B2" w14:textId="77777777" w:rsidR="009E4939" w:rsidRDefault="009E4939" w:rsidP="00981F4E">
                  <w:pPr>
                    <w:rPr>
                      <w:rFonts w:ascii="宋体" w:hAnsi="宋体" w:hint="eastAsia"/>
                      <w:bCs/>
                      <w:szCs w:val="21"/>
                    </w:rPr>
                  </w:pPr>
                  <w:r>
                    <w:rPr>
                      <w:rFonts w:ascii="宋体" w:hAnsi="宋体" w:hint="eastAsia"/>
                      <w:bCs/>
                      <w:szCs w:val="21"/>
                    </w:rPr>
                    <w:t>29.通用显示屏与智能主机无线连接，可实时显示项目名称、主机信息、人员信息、测试成绩、计时时钟、电池电量（开机显示，缺电提示）等内容，具有设置显示内容颜色的功能。</w:t>
                  </w:r>
                </w:p>
                <w:p w14:paraId="45040AE0" w14:textId="77777777" w:rsidR="009E4939" w:rsidRDefault="009E4939" w:rsidP="00981F4E">
                  <w:pPr>
                    <w:rPr>
                      <w:rFonts w:ascii="宋体" w:hAnsi="宋体" w:hint="eastAsia"/>
                      <w:bCs/>
                      <w:szCs w:val="21"/>
                    </w:rPr>
                  </w:pPr>
                  <w:r>
                    <w:rPr>
                      <w:rFonts w:ascii="宋体" w:hAnsi="宋体" w:hint="eastAsia"/>
                      <w:bCs/>
                      <w:szCs w:val="21"/>
                    </w:rPr>
                    <w:t>30.通用显示屏材质采用滤光高透面板，铝合金边框，时尚外观设计，轻薄屏体。</w:t>
                  </w:r>
                </w:p>
                <w:p w14:paraId="47220A97" w14:textId="77777777" w:rsidR="009E4939" w:rsidRDefault="009E4939" w:rsidP="00981F4E">
                  <w:pPr>
                    <w:rPr>
                      <w:rFonts w:ascii="宋体" w:hAnsi="宋体" w:hint="eastAsia"/>
                      <w:bCs/>
                      <w:szCs w:val="21"/>
                    </w:rPr>
                  </w:pPr>
                  <w:r>
                    <w:rPr>
                      <w:rFonts w:ascii="宋体" w:hAnsi="宋体" w:hint="eastAsia"/>
                      <w:bCs/>
                      <w:szCs w:val="21"/>
                    </w:rPr>
                    <w:t>31.通用显示屏亮度高，能耗低，可用于室内外各种环境的测试，为考生和监考人员提供清晰明亮的测试感受和视觉体验。</w:t>
                  </w:r>
                </w:p>
                <w:p w14:paraId="7FFD2D2D" w14:textId="77777777" w:rsidR="009E4939" w:rsidRDefault="009E4939" w:rsidP="00981F4E">
                  <w:pPr>
                    <w:rPr>
                      <w:rFonts w:ascii="宋体" w:hAnsi="宋体" w:hint="eastAsia"/>
                      <w:bCs/>
                      <w:szCs w:val="21"/>
                    </w:rPr>
                  </w:pPr>
                  <w:r>
                    <w:rPr>
                      <w:rFonts w:ascii="宋体" w:hAnsi="宋体" w:hint="eastAsia"/>
                      <w:bCs/>
                      <w:szCs w:val="21"/>
                    </w:rPr>
                    <w:t>32.通用显示屏内置环保可充电锂电池，充电时间≤3小时，续航时间≥10小时。</w:t>
                  </w:r>
                </w:p>
                <w:p w14:paraId="2EBB0DE3" w14:textId="77777777" w:rsidR="009E4939" w:rsidRDefault="009E4939" w:rsidP="00981F4E">
                  <w:pPr>
                    <w:rPr>
                      <w:rFonts w:ascii="宋体" w:hAnsi="宋体" w:hint="eastAsia"/>
                      <w:bCs/>
                      <w:szCs w:val="21"/>
                    </w:rPr>
                  </w:pPr>
                  <w:r>
                    <w:rPr>
                      <w:rFonts w:ascii="宋体" w:hAnsi="宋体" w:hint="eastAsia"/>
                      <w:bCs/>
                      <w:szCs w:val="21"/>
                    </w:rPr>
                    <w:t>33.通用显示屏支架采用三脚架，可任意调整高度。</w:t>
                  </w:r>
                </w:p>
              </w:tc>
            </w:tr>
            <w:tr w:rsidR="009E4939" w14:paraId="69AFFED9" w14:textId="77777777" w:rsidTr="00981F4E">
              <w:trPr>
                <w:trHeight w:val="407"/>
                <w:jc w:val="center"/>
              </w:trPr>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DA876D" w14:textId="77777777" w:rsidR="009E4939" w:rsidRDefault="009E4939" w:rsidP="00981F4E">
                  <w:pPr>
                    <w:rPr>
                      <w:rFonts w:ascii="宋体" w:hAnsi="宋体" w:hint="eastAsia"/>
                      <w:bCs/>
                      <w:szCs w:val="21"/>
                    </w:rPr>
                  </w:pPr>
                  <w:r>
                    <w:rPr>
                      <w:rFonts w:ascii="宋体" w:hAnsi="宋体"/>
                      <w:bCs/>
                      <w:szCs w:val="21"/>
                    </w:rPr>
                    <w:lastRenderedPageBreak/>
                    <w:t>4</w:t>
                  </w:r>
                </w:p>
              </w:tc>
              <w:tc>
                <w:tcPr>
                  <w:tcW w:w="7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8A42FB" w14:textId="77777777" w:rsidR="009E4939" w:rsidRDefault="009E4939" w:rsidP="00981F4E">
                  <w:pPr>
                    <w:rPr>
                      <w:rFonts w:ascii="宋体" w:hAnsi="宋体" w:hint="eastAsia"/>
                      <w:bCs/>
                      <w:szCs w:val="21"/>
                    </w:rPr>
                  </w:pPr>
                  <w:r>
                    <w:rPr>
                      <w:rFonts w:ascii="宋体" w:hAnsi="宋体"/>
                      <w:bCs/>
                      <w:szCs w:val="21"/>
                    </w:rPr>
                    <w:t>跳绳</w:t>
                  </w:r>
                  <w:r>
                    <w:rPr>
                      <w:rFonts w:ascii="宋体" w:hAnsi="宋体" w:hint="eastAsia"/>
                      <w:bCs/>
                      <w:szCs w:val="21"/>
                    </w:rPr>
                    <w:t>智能计数器租赁</w:t>
                  </w:r>
                </w:p>
              </w:tc>
              <w:tc>
                <w:tcPr>
                  <w:tcW w:w="38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385D9E" w14:textId="77777777" w:rsidR="009E4939" w:rsidRDefault="009E4939" w:rsidP="00981F4E">
                  <w:pPr>
                    <w:rPr>
                      <w:rFonts w:ascii="宋体" w:hAnsi="宋体" w:hint="eastAsia"/>
                      <w:bCs/>
                      <w:szCs w:val="21"/>
                    </w:rPr>
                  </w:pPr>
                  <w:r>
                    <w:rPr>
                      <w:rFonts w:ascii="宋体" w:hAnsi="宋体" w:hint="eastAsia"/>
                      <w:bCs/>
                      <w:szCs w:val="21"/>
                    </w:rPr>
                    <w:t>▲1.智能主机采用触</w:t>
                  </w:r>
                  <w:proofErr w:type="gramStart"/>
                  <w:r>
                    <w:rPr>
                      <w:rFonts w:ascii="宋体" w:hAnsi="宋体" w:hint="eastAsia"/>
                      <w:bCs/>
                      <w:szCs w:val="21"/>
                    </w:rPr>
                    <w:t>控式真彩</w:t>
                  </w:r>
                  <w:proofErr w:type="gramEnd"/>
                  <w:r>
                    <w:rPr>
                      <w:rFonts w:ascii="宋体" w:hAnsi="宋体" w:hint="eastAsia"/>
                      <w:bCs/>
                      <w:szCs w:val="21"/>
                    </w:rPr>
                    <w:t>液晶显示器，显示屏尺寸≥10英寸，显示分辨率≥1024×600。可用于室内外各种环境的测试。</w:t>
                  </w:r>
                </w:p>
                <w:p w14:paraId="666C4658" w14:textId="77777777" w:rsidR="009E4939" w:rsidRDefault="009E4939" w:rsidP="00981F4E">
                  <w:pPr>
                    <w:rPr>
                      <w:rFonts w:ascii="宋体" w:hAnsi="宋体" w:hint="eastAsia"/>
                      <w:bCs/>
                      <w:szCs w:val="21"/>
                    </w:rPr>
                  </w:pPr>
                  <w:r>
                    <w:rPr>
                      <w:rFonts w:ascii="宋体" w:hAnsi="宋体" w:hint="eastAsia"/>
                      <w:bCs/>
                      <w:szCs w:val="21"/>
                    </w:rPr>
                    <w:t>▲2.智能主机具备HDMI视频输入接口≥1个、RS232串行通讯接口≥1个、USB通用串行总线接口≥2个、3.5mm音频接口≥1个。</w:t>
                  </w:r>
                </w:p>
                <w:p w14:paraId="62D396E7" w14:textId="77777777" w:rsidR="009E4939" w:rsidRDefault="009E4939" w:rsidP="00981F4E">
                  <w:pPr>
                    <w:rPr>
                      <w:rFonts w:ascii="宋体" w:hAnsi="宋体" w:hint="eastAsia"/>
                      <w:bCs/>
                      <w:szCs w:val="21"/>
                    </w:rPr>
                  </w:pPr>
                  <w:r>
                    <w:rPr>
                      <w:rFonts w:ascii="宋体" w:hAnsi="宋体" w:hint="eastAsia"/>
                      <w:bCs/>
                      <w:szCs w:val="21"/>
                    </w:rPr>
                    <w:t>3.智能主机采用无线通讯技术（</w:t>
                  </w:r>
                  <w:proofErr w:type="gramStart"/>
                  <w:r>
                    <w:rPr>
                      <w:rFonts w:ascii="宋体" w:hAnsi="宋体" w:hint="eastAsia"/>
                      <w:bCs/>
                      <w:szCs w:val="21"/>
                    </w:rPr>
                    <w:t>支持蓝牙</w:t>
                  </w:r>
                  <w:proofErr w:type="gramEnd"/>
                  <w:r>
                    <w:rPr>
                      <w:rFonts w:ascii="宋体" w:hAnsi="宋体" w:hint="eastAsia"/>
                      <w:bCs/>
                      <w:szCs w:val="21"/>
                    </w:rPr>
                    <w:t>4.0、4G全网通、WIFI）和有线网卡两种采集接收模式，支持长距离数据传输及多台主机高速批量实时传输。</w:t>
                  </w:r>
                </w:p>
                <w:p w14:paraId="6A50FC33" w14:textId="77777777" w:rsidR="009E4939" w:rsidRDefault="009E4939" w:rsidP="00981F4E">
                  <w:pPr>
                    <w:rPr>
                      <w:rFonts w:ascii="宋体" w:hAnsi="宋体" w:hint="eastAsia"/>
                      <w:bCs/>
                      <w:szCs w:val="21"/>
                    </w:rPr>
                  </w:pPr>
                  <w:r>
                    <w:rPr>
                      <w:rFonts w:ascii="宋体" w:hAnsi="宋体" w:hint="eastAsia"/>
                      <w:bCs/>
                      <w:szCs w:val="21"/>
                    </w:rPr>
                    <w:t>4.智能主机具有</w:t>
                  </w:r>
                  <w:proofErr w:type="gramStart"/>
                  <w:r>
                    <w:rPr>
                      <w:rFonts w:ascii="宋体" w:hAnsi="宋体" w:hint="eastAsia"/>
                      <w:bCs/>
                      <w:szCs w:val="21"/>
                    </w:rPr>
                    <w:t>电池双</w:t>
                  </w:r>
                  <w:proofErr w:type="gramEnd"/>
                  <w:r>
                    <w:rPr>
                      <w:rFonts w:ascii="宋体" w:hAnsi="宋体" w:hint="eastAsia"/>
                      <w:bCs/>
                      <w:szCs w:val="21"/>
                    </w:rPr>
                    <w:t>供电模式，可热切换。内置充电锂电池，10小时以上超长续航，1小时内快速充电≥50%，电池可智能断电、防过</w:t>
                  </w:r>
                  <w:proofErr w:type="gramStart"/>
                  <w:r>
                    <w:rPr>
                      <w:rFonts w:ascii="宋体" w:hAnsi="宋体" w:hint="eastAsia"/>
                      <w:bCs/>
                      <w:szCs w:val="21"/>
                    </w:rPr>
                    <w:t>充</w:t>
                  </w:r>
                  <w:proofErr w:type="gramEnd"/>
                  <w:r>
                    <w:rPr>
                      <w:rFonts w:ascii="宋体" w:hAnsi="宋体" w:hint="eastAsia"/>
                      <w:bCs/>
                      <w:szCs w:val="21"/>
                    </w:rPr>
                    <w:t>。实时显示主机剩余电量，同时监测测试终端的电量，具有低电量警告的功能，确保测试过程中不会因电量不足造成的成绩丢失。</w:t>
                  </w:r>
                </w:p>
                <w:p w14:paraId="3FE81A07" w14:textId="77777777" w:rsidR="009E4939" w:rsidRDefault="009E4939" w:rsidP="00981F4E">
                  <w:pPr>
                    <w:rPr>
                      <w:rFonts w:ascii="宋体" w:hAnsi="宋体" w:hint="eastAsia"/>
                      <w:bCs/>
                      <w:szCs w:val="21"/>
                    </w:rPr>
                  </w:pPr>
                  <w:r>
                    <w:rPr>
                      <w:rFonts w:ascii="宋体" w:hAnsi="宋体" w:hint="eastAsia"/>
                      <w:bCs/>
                      <w:szCs w:val="21"/>
                    </w:rPr>
                    <w:t>5.智能主机采用多核处理器，内置安卓操作系统。</w:t>
                  </w:r>
                </w:p>
                <w:p w14:paraId="463B4ECB" w14:textId="77777777" w:rsidR="009E4939" w:rsidRDefault="009E4939" w:rsidP="00981F4E">
                  <w:pPr>
                    <w:rPr>
                      <w:rFonts w:ascii="宋体" w:hAnsi="宋体" w:hint="eastAsia"/>
                      <w:bCs/>
                      <w:szCs w:val="21"/>
                    </w:rPr>
                  </w:pPr>
                  <w:r>
                    <w:rPr>
                      <w:rFonts w:ascii="宋体" w:hAnsi="宋体" w:hint="eastAsia"/>
                      <w:bCs/>
                      <w:szCs w:val="21"/>
                    </w:rPr>
                    <w:t>6.智能主机操作界面可显示测试人身份信息、照片、编号、成绩、测试成绩等信息。</w:t>
                  </w:r>
                </w:p>
                <w:p w14:paraId="6C4A89D3" w14:textId="77777777" w:rsidR="009E4939" w:rsidRDefault="009E4939" w:rsidP="00981F4E">
                  <w:pPr>
                    <w:rPr>
                      <w:rFonts w:ascii="宋体" w:hAnsi="宋体" w:hint="eastAsia"/>
                      <w:bCs/>
                      <w:szCs w:val="21"/>
                    </w:rPr>
                  </w:pPr>
                  <w:r>
                    <w:rPr>
                      <w:rFonts w:ascii="宋体" w:hAnsi="宋体" w:hint="eastAsia"/>
                      <w:bCs/>
                      <w:szCs w:val="21"/>
                    </w:rPr>
                    <w:t>7.智能主机为通用主机内设专用测试软件，无需额外安装程序即可方便切换测试项目，同一主机能与不同测试项目的测试终端进行互联互通，实现测试项目的无缝切换。智能主机可在测试过程中展示测试终端与主机的连接状态，未连接时有明显的提示标示。</w:t>
                  </w:r>
                </w:p>
                <w:p w14:paraId="029659D1" w14:textId="77777777" w:rsidR="009E4939" w:rsidRDefault="009E4939" w:rsidP="00981F4E">
                  <w:pPr>
                    <w:rPr>
                      <w:rFonts w:ascii="宋体" w:hAnsi="宋体" w:hint="eastAsia"/>
                      <w:bCs/>
                      <w:szCs w:val="21"/>
                    </w:rPr>
                  </w:pPr>
                  <w:r>
                    <w:rPr>
                      <w:rFonts w:ascii="宋体" w:hAnsi="宋体" w:hint="eastAsia"/>
                      <w:bCs/>
                      <w:szCs w:val="21"/>
                    </w:rPr>
                    <w:t>8.智能主机具有测试人信息的中文、英文和数字输入功能。还可以通过扩展接口，支持各种身份识别方式的扩展输入（包括身份证识别、本地化人脸识别输入、</w:t>
                  </w:r>
                  <w:proofErr w:type="gramStart"/>
                  <w:r>
                    <w:rPr>
                      <w:rFonts w:ascii="宋体" w:hAnsi="宋体" w:hint="eastAsia"/>
                      <w:bCs/>
                      <w:szCs w:val="21"/>
                    </w:rPr>
                    <w:t>扫码输入</w:t>
                  </w:r>
                  <w:proofErr w:type="gramEnd"/>
                  <w:r>
                    <w:rPr>
                      <w:rFonts w:ascii="宋体" w:hAnsi="宋体" w:hint="eastAsia"/>
                      <w:bCs/>
                      <w:szCs w:val="21"/>
                    </w:rPr>
                    <w:t>、U盘/数据线批量导入等输入方式）。</w:t>
                  </w:r>
                </w:p>
                <w:p w14:paraId="5D006BA2" w14:textId="77777777" w:rsidR="009E4939" w:rsidRDefault="009E4939" w:rsidP="00981F4E">
                  <w:pPr>
                    <w:rPr>
                      <w:rFonts w:ascii="宋体" w:hAnsi="宋体" w:hint="eastAsia"/>
                      <w:bCs/>
                      <w:szCs w:val="21"/>
                    </w:rPr>
                  </w:pPr>
                  <w:r>
                    <w:rPr>
                      <w:rFonts w:ascii="宋体" w:hAnsi="宋体" w:hint="eastAsia"/>
                      <w:bCs/>
                      <w:szCs w:val="21"/>
                    </w:rPr>
                    <w:t>9.智能主机内置大容量存储芯片，具备数据备份功能，防止数据丢失。单机测试数据存储量≥100000条。</w:t>
                  </w:r>
                </w:p>
                <w:p w14:paraId="742E1558" w14:textId="77777777" w:rsidR="009E4939" w:rsidRDefault="009E4939" w:rsidP="00981F4E">
                  <w:pPr>
                    <w:rPr>
                      <w:rFonts w:ascii="宋体" w:hAnsi="宋体" w:hint="eastAsia"/>
                      <w:bCs/>
                      <w:szCs w:val="21"/>
                    </w:rPr>
                  </w:pPr>
                  <w:r>
                    <w:rPr>
                      <w:rFonts w:ascii="宋体" w:hAnsi="宋体" w:hint="eastAsia"/>
                      <w:bCs/>
                      <w:szCs w:val="21"/>
                    </w:rPr>
                    <w:t>10.智能主机自带中文语音提示功能，播报内容包含但不限于测试人姓名、准备、开始、测试时间、成绩播报等，引导测试人完成测试流程。</w:t>
                  </w:r>
                </w:p>
                <w:p w14:paraId="26F5CC9A" w14:textId="77777777" w:rsidR="009E4939" w:rsidRDefault="009E4939" w:rsidP="00981F4E">
                  <w:pPr>
                    <w:rPr>
                      <w:rFonts w:ascii="宋体" w:hAnsi="宋体" w:hint="eastAsia"/>
                      <w:bCs/>
                      <w:szCs w:val="21"/>
                    </w:rPr>
                  </w:pPr>
                  <w:r>
                    <w:rPr>
                      <w:rFonts w:ascii="宋体" w:hAnsi="宋体" w:hint="eastAsia"/>
                      <w:bCs/>
                      <w:szCs w:val="21"/>
                    </w:rPr>
                    <w:t>11.智能主机联网后可自动同步北京时间，主机与管理系统联机可进行主机测试数据上传与下载等操作，测试成绩实时无线传输至管理系统。</w:t>
                  </w:r>
                </w:p>
                <w:p w14:paraId="3EB6FEB2" w14:textId="77777777" w:rsidR="009E4939" w:rsidRDefault="009E4939" w:rsidP="00981F4E">
                  <w:pPr>
                    <w:rPr>
                      <w:rFonts w:ascii="宋体" w:hAnsi="宋体" w:hint="eastAsia"/>
                      <w:bCs/>
                      <w:szCs w:val="21"/>
                    </w:rPr>
                  </w:pPr>
                  <w:r>
                    <w:rPr>
                      <w:rFonts w:ascii="宋体" w:hAnsi="宋体" w:hint="eastAsia"/>
                      <w:bCs/>
                      <w:szCs w:val="21"/>
                    </w:rPr>
                    <w:t>12.智能主机具有操作权限设置功能，根据权限进行密码设置与修改。</w:t>
                  </w:r>
                </w:p>
                <w:p w14:paraId="0D55C8D6" w14:textId="77777777" w:rsidR="009E4939" w:rsidRDefault="009E4939" w:rsidP="00981F4E">
                  <w:pPr>
                    <w:rPr>
                      <w:rFonts w:ascii="宋体" w:hAnsi="宋体" w:hint="eastAsia"/>
                      <w:bCs/>
                      <w:szCs w:val="21"/>
                    </w:rPr>
                  </w:pPr>
                  <w:r>
                    <w:rPr>
                      <w:rFonts w:ascii="宋体" w:hAnsi="宋体" w:hint="eastAsia"/>
                      <w:bCs/>
                      <w:szCs w:val="21"/>
                    </w:rPr>
                    <w:t>13.智能主机支持测试人个人信息的导入和导出，支持U盘操作，测试成绩自动生成Excel表格。</w:t>
                  </w:r>
                </w:p>
                <w:p w14:paraId="2F0668E0" w14:textId="77777777" w:rsidR="009E4939" w:rsidRDefault="009E4939" w:rsidP="00981F4E">
                  <w:pPr>
                    <w:rPr>
                      <w:rFonts w:ascii="宋体" w:hAnsi="宋体" w:hint="eastAsia"/>
                      <w:bCs/>
                      <w:szCs w:val="21"/>
                    </w:rPr>
                  </w:pPr>
                  <w:r>
                    <w:rPr>
                      <w:rFonts w:ascii="宋体" w:hAnsi="宋体" w:hint="eastAsia"/>
                      <w:bCs/>
                      <w:szCs w:val="21"/>
                    </w:rPr>
                    <w:lastRenderedPageBreak/>
                    <w:t>14.智能主机可以与管理系统联网，构成完整的考试信息系统解决方案。</w:t>
                  </w:r>
                </w:p>
                <w:p w14:paraId="23F21685" w14:textId="77777777" w:rsidR="009E4939" w:rsidRDefault="009E4939" w:rsidP="00981F4E">
                  <w:pPr>
                    <w:rPr>
                      <w:rFonts w:ascii="宋体" w:hAnsi="宋体" w:hint="eastAsia"/>
                      <w:bCs/>
                      <w:szCs w:val="21"/>
                    </w:rPr>
                  </w:pPr>
                  <w:r>
                    <w:rPr>
                      <w:rFonts w:ascii="宋体" w:hAnsi="宋体" w:hint="eastAsia"/>
                      <w:bCs/>
                      <w:szCs w:val="21"/>
                    </w:rPr>
                    <w:t>▲15.计数范围：0-999个。</w:t>
                  </w:r>
                </w:p>
                <w:p w14:paraId="1956A830" w14:textId="77777777" w:rsidR="009E4939" w:rsidRDefault="009E4939" w:rsidP="00981F4E">
                  <w:pPr>
                    <w:rPr>
                      <w:rFonts w:ascii="宋体" w:hAnsi="宋体" w:hint="eastAsia"/>
                      <w:bCs/>
                      <w:szCs w:val="21"/>
                    </w:rPr>
                  </w:pPr>
                  <w:r>
                    <w:rPr>
                      <w:rFonts w:ascii="宋体" w:hAnsi="宋体" w:hint="eastAsia"/>
                      <w:bCs/>
                      <w:szCs w:val="21"/>
                    </w:rPr>
                    <w:t>16.分度值：1个。</w:t>
                  </w:r>
                </w:p>
                <w:p w14:paraId="2C7EF1EF" w14:textId="77777777" w:rsidR="009E4939" w:rsidRDefault="009E4939" w:rsidP="00981F4E">
                  <w:pPr>
                    <w:rPr>
                      <w:rFonts w:ascii="宋体" w:hAnsi="宋体" w:hint="eastAsia"/>
                      <w:bCs/>
                      <w:szCs w:val="21"/>
                    </w:rPr>
                  </w:pPr>
                  <w:r>
                    <w:rPr>
                      <w:rFonts w:ascii="宋体" w:hAnsi="宋体" w:hint="eastAsia"/>
                      <w:bCs/>
                      <w:szCs w:val="21"/>
                    </w:rPr>
                    <w:t>17.测量误差：±2个。</w:t>
                  </w:r>
                </w:p>
                <w:p w14:paraId="1D143604" w14:textId="77777777" w:rsidR="009E4939" w:rsidRDefault="009E4939" w:rsidP="00981F4E">
                  <w:pPr>
                    <w:rPr>
                      <w:rFonts w:ascii="宋体" w:hAnsi="宋体" w:hint="eastAsia"/>
                      <w:bCs/>
                      <w:szCs w:val="21"/>
                    </w:rPr>
                  </w:pPr>
                  <w:r>
                    <w:rPr>
                      <w:rFonts w:ascii="宋体" w:hAnsi="宋体" w:hint="eastAsia"/>
                      <w:bCs/>
                      <w:szCs w:val="21"/>
                    </w:rPr>
                    <w:t>18.内置环保充电电池，充电 3小时，15小时以上超长续航时间。</w:t>
                  </w:r>
                </w:p>
                <w:p w14:paraId="2B690947" w14:textId="77777777" w:rsidR="009E4939" w:rsidRDefault="009E4939" w:rsidP="00981F4E">
                  <w:pPr>
                    <w:rPr>
                      <w:rFonts w:ascii="宋体" w:hAnsi="宋体" w:hint="eastAsia"/>
                      <w:bCs/>
                      <w:szCs w:val="21"/>
                    </w:rPr>
                  </w:pPr>
                  <w:r>
                    <w:rPr>
                      <w:rFonts w:ascii="宋体" w:hAnsi="宋体" w:hint="eastAsia"/>
                      <w:bCs/>
                      <w:szCs w:val="21"/>
                    </w:rPr>
                    <w:t>19.手柄采用ABS材质，人体自适应握力弧度防滑设计，使</w:t>
                  </w:r>
                  <w:proofErr w:type="gramStart"/>
                  <w:r>
                    <w:rPr>
                      <w:rFonts w:ascii="宋体" w:hAnsi="宋体" w:hint="eastAsia"/>
                      <w:bCs/>
                      <w:szCs w:val="21"/>
                    </w:rPr>
                    <w:t>手柄握感更加</w:t>
                  </w:r>
                  <w:proofErr w:type="gramEnd"/>
                  <w:r>
                    <w:rPr>
                      <w:rFonts w:ascii="宋体" w:hAnsi="宋体" w:hint="eastAsia"/>
                      <w:bCs/>
                      <w:szCs w:val="21"/>
                    </w:rPr>
                    <w:t>舒适。</w:t>
                  </w:r>
                </w:p>
                <w:p w14:paraId="7795A9C1" w14:textId="77777777" w:rsidR="009E4939" w:rsidRDefault="009E4939" w:rsidP="00981F4E">
                  <w:pPr>
                    <w:rPr>
                      <w:rFonts w:ascii="宋体" w:hAnsi="宋体" w:hint="eastAsia"/>
                      <w:bCs/>
                      <w:szCs w:val="21"/>
                    </w:rPr>
                  </w:pPr>
                  <w:r>
                    <w:rPr>
                      <w:rFonts w:ascii="宋体" w:hAnsi="宋体" w:hint="eastAsia"/>
                      <w:bCs/>
                      <w:szCs w:val="21"/>
                    </w:rPr>
                    <w:t>20.柄头的</w:t>
                  </w:r>
                  <w:proofErr w:type="gramStart"/>
                  <w:r>
                    <w:rPr>
                      <w:rFonts w:ascii="宋体" w:hAnsi="宋体" w:hint="eastAsia"/>
                      <w:bCs/>
                      <w:szCs w:val="21"/>
                    </w:rPr>
                    <w:t>简易卡线结构</w:t>
                  </w:r>
                  <w:proofErr w:type="gramEnd"/>
                  <w:r>
                    <w:rPr>
                      <w:rFonts w:ascii="宋体" w:hAnsi="宋体" w:hint="eastAsia"/>
                      <w:bCs/>
                      <w:szCs w:val="21"/>
                    </w:rPr>
                    <w:t>操作便捷、稳固牢靠，具有防脱落绳扣设计，可适用于直径4-5mm的绳材。</w:t>
                  </w:r>
                </w:p>
                <w:p w14:paraId="439E3D76" w14:textId="77777777" w:rsidR="009E4939" w:rsidRDefault="009E4939" w:rsidP="00981F4E">
                  <w:pPr>
                    <w:rPr>
                      <w:rFonts w:ascii="宋体" w:hAnsi="宋体" w:hint="eastAsia"/>
                      <w:bCs/>
                      <w:szCs w:val="21"/>
                    </w:rPr>
                  </w:pPr>
                  <w:r>
                    <w:rPr>
                      <w:rFonts w:ascii="宋体" w:hAnsi="宋体" w:hint="eastAsia"/>
                      <w:bCs/>
                      <w:szCs w:val="21"/>
                    </w:rPr>
                    <w:t>21.自动测量测试人一分钟倒计时跳绳个数，通过一分钟跳绳测试，反映测试人的下肢爆发力和身体协调能力。</w:t>
                  </w:r>
                </w:p>
                <w:p w14:paraId="28A8A485" w14:textId="77777777" w:rsidR="009E4939" w:rsidRDefault="009E4939" w:rsidP="00981F4E">
                  <w:pPr>
                    <w:rPr>
                      <w:rFonts w:ascii="宋体" w:hAnsi="宋体" w:hint="eastAsia"/>
                      <w:bCs/>
                      <w:szCs w:val="21"/>
                    </w:rPr>
                  </w:pPr>
                  <w:r>
                    <w:rPr>
                      <w:rFonts w:ascii="宋体" w:hAnsi="宋体" w:hint="eastAsia"/>
                      <w:bCs/>
                      <w:szCs w:val="21"/>
                    </w:rPr>
                    <w:t>▲22.手柄内置充电电池，使用Micro-</w:t>
                  </w:r>
                  <w:proofErr w:type="spellStart"/>
                  <w:r>
                    <w:rPr>
                      <w:rFonts w:ascii="宋体" w:hAnsi="宋体" w:hint="eastAsia"/>
                      <w:bCs/>
                      <w:szCs w:val="21"/>
                    </w:rPr>
                    <w:t>usb</w:t>
                  </w:r>
                  <w:proofErr w:type="spellEnd"/>
                  <w:r>
                    <w:rPr>
                      <w:rFonts w:ascii="宋体" w:hAnsi="宋体" w:hint="eastAsia"/>
                      <w:bCs/>
                      <w:szCs w:val="21"/>
                    </w:rPr>
                    <w:t>充电口。超长待机时间，可显示剩余电量及低电量提醒。</w:t>
                  </w:r>
                </w:p>
                <w:p w14:paraId="68BC552F" w14:textId="77777777" w:rsidR="009E4939" w:rsidRDefault="009E4939" w:rsidP="00981F4E">
                  <w:pPr>
                    <w:rPr>
                      <w:rFonts w:ascii="宋体" w:hAnsi="宋体" w:hint="eastAsia"/>
                      <w:bCs/>
                      <w:szCs w:val="21"/>
                    </w:rPr>
                  </w:pPr>
                  <w:r>
                    <w:rPr>
                      <w:rFonts w:ascii="宋体" w:hAnsi="宋体" w:hint="eastAsia"/>
                      <w:bCs/>
                      <w:szCs w:val="21"/>
                    </w:rPr>
                    <w:t>▲23.手柄配置液晶显示屏,可显示主机号、手柄号、计数结果、绊绳次数统计、计时秒表等信息。</w:t>
                  </w:r>
                </w:p>
                <w:p w14:paraId="1C1CE83C" w14:textId="77777777" w:rsidR="009E4939" w:rsidRDefault="009E4939" w:rsidP="00981F4E">
                  <w:pPr>
                    <w:rPr>
                      <w:rFonts w:ascii="宋体" w:hAnsi="宋体" w:hint="eastAsia"/>
                      <w:bCs/>
                      <w:szCs w:val="21"/>
                    </w:rPr>
                  </w:pPr>
                  <w:r>
                    <w:rPr>
                      <w:rFonts w:ascii="宋体" w:hAnsi="宋体" w:hint="eastAsia"/>
                      <w:bCs/>
                      <w:szCs w:val="21"/>
                    </w:rPr>
                    <w:t>24.手柄内置60秒倒计时计数模式和</w:t>
                  </w:r>
                  <w:proofErr w:type="gramStart"/>
                  <w:r>
                    <w:rPr>
                      <w:rFonts w:ascii="宋体" w:hAnsi="宋体" w:hint="eastAsia"/>
                      <w:bCs/>
                      <w:szCs w:val="21"/>
                    </w:rPr>
                    <w:t>不</w:t>
                  </w:r>
                  <w:proofErr w:type="gramEnd"/>
                  <w:r>
                    <w:rPr>
                      <w:rFonts w:ascii="宋体" w:hAnsi="宋体" w:hint="eastAsia"/>
                      <w:bCs/>
                      <w:szCs w:val="21"/>
                    </w:rPr>
                    <w:t>限时计数模式。</w:t>
                  </w:r>
                </w:p>
                <w:p w14:paraId="1C05F873" w14:textId="77777777" w:rsidR="009E4939" w:rsidRDefault="009E4939" w:rsidP="00981F4E">
                  <w:pPr>
                    <w:rPr>
                      <w:rFonts w:ascii="宋体" w:hAnsi="宋体" w:hint="eastAsia"/>
                      <w:bCs/>
                      <w:szCs w:val="21"/>
                    </w:rPr>
                  </w:pPr>
                  <w:r>
                    <w:rPr>
                      <w:rFonts w:ascii="宋体" w:hAnsi="宋体" w:hint="eastAsia"/>
                      <w:bCs/>
                      <w:szCs w:val="21"/>
                    </w:rPr>
                    <w:t>25.跳绳手柄具有准确检测、判别和记录测试人的有效跳绳个次数，结束后自动锁定、保存成绩。</w:t>
                  </w:r>
                </w:p>
                <w:p w14:paraId="2C192587" w14:textId="77777777" w:rsidR="009E4939" w:rsidRDefault="009E4939" w:rsidP="00981F4E">
                  <w:pPr>
                    <w:rPr>
                      <w:rFonts w:ascii="宋体" w:hAnsi="宋体" w:hint="eastAsia"/>
                      <w:bCs/>
                      <w:szCs w:val="21"/>
                    </w:rPr>
                  </w:pPr>
                  <w:r>
                    <w:rPr>
                      <w:rFonts w:ascii="宋体" w:hAnsi="宋体" w:hint="eastAsia"/>
                      <w:bCs/>
                      <w:szCs w:val="21"/>
                    </w:rPr>
                    <w:t>26.跳绳手柄具有防止测试人抢跳和</w:t>
                  </w:r>
                  <w:proofErr w:type="gramStart"/>
                  <w:r>
                    <w:rPr>
                      <w:rFonts w:ascii="宋体" w:hAnsi="宋体" w:hint="eastAsia"/>
                      <w:bCs/>
                      <w:szCs w:val="21"/>
                    </w:rPr>
                    <w:t>延跳</w:t>
                  </w:r>
                  <w:proofErr w:type="gramEnd"/>
                  <w:r>
                    <w:rPr>
                      <w:rFonts w:ascii="宋体" w:hAnsi="宋体" w:hint="eastAsia"/>
                      <w:bCs/>
                      <w:szCs w:val="21"/>
                    </w:rPr>
                    <w:t>功能。</w:t>
                  </w:r>
                </w:p>
                <w:p w14:paraId="5BC16609" w14:textId="77777777" w:rsidR="009E4939" w:rsidRDefault="009E4939" w:rsidP="00981F4E">
                  <w:pPr>
                    <w:rPr>
                      <w:rFonts w:ascii="宋体" w:hAnsi="宋体" w:hint="eastAsia"/>
                      <w:bCs/>
                      <w:szCs w:val="21"/>
                    </w:rPr>
                  </w:pPr>
                  <w:r>
                    <w:rPr>
                      <w:rFonts w:ascii="宋体" w:hAnsi="宋体" w:hint="eastAsia"/>
                      <w:bCs/>
                      <w:szCs w:val="21"/>
                    </w:rPr>
                    <w:t>▲27.跳绳手柄支持测试过程</w:t>
                  </w:r>
                  <w:proofErr w:type="gramStart"/>
                  <w:r>
                    <w:rPr>
                      <w:rFonts w:ascii="宋体" w:hAnsi="宋体" w:hint="eastAsia"/>
                      <w:bCs/>
                      <w:szCs w:val="21"/>
                    </w:rPr>
                    <w:t>中绊绳</w:t>
                  </w:r>
                  <w:proofErr w:type="gramEnd"/>
                  <w:r>
                    <w:rPr>
                      <w:rFonts w:ascii="宋体" w:hAnsi="宋体" w:hint="eastAsia"/>
                      <w:bCs/>
                      <w:szCs w:val="21"/>
                    </w:rPr>
                    <w:t>/中断次数的统计，在测试结束后可打印查询考生测试过程中的绊绳/中断次数。</w:t>
                  </w:r>
                </w:p>
                <w:p w14:paraId="257457BD" w14:textId="77777777" w:rsidR="009E4939" w:rsidRDefault="009E4939" w:rsidP="00981F4E">
                  <w:pPr>
                    <w:rPr>
                      <w:rFonts w:ascii="宋体" w:hAnsi="宋体" w:hint="eastAsia"/>
                      <w:bCs/>
                      <w:szCs w:val="21"/>
                    </w:rPr>
                  </w:pPr>
                  <w:r>
                    <w:rPr>
                      <w:rFonts w:ascii="宋体" w:hAnsi="宋体" w:hint="eastAsia"/>
                      <w:bCs/>
                      <w:szCs w:val="21"/>
                    </w:rPr>
                    <w:t>28.跳绳手柄与智能主机无线连接，可同时测试1～60人，自动识别犯规，可自主设置测试时间与测试人数。</w:t>
                  </w:r>
                </w:p>
                <w:p w14:paraId="7B56B9C9" w14:textId="77777777" w:rsidR="009E4939" w:rsidRDefault="009E4939" w:rsidP="00981F4E">
                  <w:pPr>
                    <w:rPr>
                      <w:rFonts w:ascii="宋体" w:hAnsi="宋体" w:hint="eastAsia"/>
                      <w:bCs/>
                      <w:szCs w:val="21"/>
                    </w:rPr>
                  </w:pPr>
                  <w:r>
                    <w:rPr>
                      <w:rFonts w:ascii="宋体" w:hAnsi="宋体" w:hint="eastAsia"/>
                      <w:bCs/>
                      <w:szCs w:val="21"/>
                    </w:rPr>
                    <w:t>29.可选配外接LED全彩通用显示屏，显示分辨率≥128×64，显示面积≥600mm×300mm。</w:t>
                  </w:r>
                </w:p>
                <w:p w14:paraId="492242D7" w14:textId="77777777" w:rsidR="009E4939" w:rsidRDefault="009E4939" w:rsidP="00981F4E">
                  <w:pPr>
                    <w:rPr>
                      <w:rFonts w:ascii="宋体" w:hAnsi="宋体" w:hint="eastAsia"/>
                      <w:bCs/>
                      <w:szCs w:val="21"/>
                    </w:rPr>
                  </w:pPr>
                  <w:r>
                    <w:rPr>
                      <w:rFonts w:ascii="宋体" w:hAnsi="宋体" w:hint="eastAsia"/>
                      <w:bCs/>
                      <w:szCs w:val="21"/>
                    </w:rPr>
                    <w:t>30.通用显示屏与智能主机无线连接，可实时显示项目名称、主机信息、人员信息、测试成绩、计时时钟、电池电量（开机显示，缺电提示）等内容，具有设置显示内容颜色的功能。</w:t>
                  </w:r>
                </w:p>
                <w:p w14:paraId="426AFE75" w14:textId="77777777" w:rsidR="009E4939" w:rsidRDefault="009E4939" w:rsidP="00981F4E">
                  <w:pPr>
                    <w:rPr>
                      <w:rFonts w:ascii="宋体" w:hAnsi="宋体" w:hint="eastAsia"/>
                      <w:bCs/>
                      <w:szCs w:val="21"/>
                    </w:rPr>
                  </w:pPr>
                  <w:r>
                    <w:rPr>
                      <w:rFonts w:ascii="宋体" w:hAnsi="宋体" w:hint="eastAsia"/>
                      <w:bCs/>
                      <w:szCs w:val="21"/>
                    </w:rPr>
                    <w:t>31.通用显示屏材质采用茶色滤光高透面板，铝合金边框，时尚外观设计，轻薄屏体。</w:t>
                  </w:r>
                </w:p>
                <w:p w14:paraId="1DB0ABDE" w14:textId="77777777" w:rsidR="009E4939" w:rsidRDefault="009E4939" w:rsidP="00981F4E">
                  <w:pPr>
                    <w:rPr>
                      <w:rFonts w:ascii="宋体" w:hAnsi="宋体" w:hint="eastAsia"/>
                      <w:bCs/>
                      <w:szCs w:val="21"/>
                    </w:rPr>
                  </w:pPr>
                  <w:r>
                    <w:rPr>
                      <w:rFonts w:ascii="宋体" w:hAnsi="宋体" w:hint="eastAsia"/>
                      <w:bCs/>
                      <w:szCs w:val="21"/>
                    </w:rPr>
                    <w:t>32.通用显示屏亮度高，能耗低，可用于室内外各种环境的测试，为考生和监考人员提供清晰明亮的测试感受和视觉体验。</w:t>
                  </w:r>
                </w:p>
                <w:p w14:paraId="1DBE2391" w14:textId="77777777" w:rsidR="009E4939" w:rsidRDefault="009E4939" w:rsidP="00981F4E">
                  <w:pPr>
                    <w:rPr>
                      <w:rFonts w:ascii="宋体" w:hAnsi="宋体" w:hint="eastAsia"/>
                      <w:bCs/>
                      <w:szCs w:val="21"/>
                    </w:rPr>
                  </w:pPr>
                  <w:r>
                    <w:rPr>
                      <w:rFonts w:ascii="宋体" w:hAnsi="宋体" w:hint="eastAsia"/>
                      <w:bCs/>
                      <w:szCs w:val="21"/>
                    </w:rPr>
                    <w:t>33.通用显示屏内置环保可充电锂电池，充电时间≤3小时，续航时间≥10小时。</w:t>
                  </w:r>
                </w:p>
                <w:p w14:paraId="226722D5" w14:textId="77777777" w:rsidR="009E4939" w:rsidRDefault="009E4939" w:rsidP="00981F4E">
                  <w:pPr>
                    <w:rPr>
                      <w:rFonts w:ascii="宋体" w:hAnsi="宋体" w:hint="eastAsia"/>
                      <w:bCs/>
                      <w:szCs w:val="21"/>
                    </w:rPr>
                  </w:pPr>
                  <w:r>
                    <w:rPr>
                      <w:rFonts w:ascii="宋体" w:hAnsi="宋体" w:hint="eastAsia"/>
                      <w:bCs/>
                      <w:szCs w:val="21"/>
                    </w:rPr>
                    <w:t>34.通用显示屏支架采用三脚架，可任意调整高度。</w:t>
                  </w:r>
                </w:p>
              </w:tc>
            </w:tr>
            <w:tr w:rsidR="009E4939" w14:paraId="235CBC8B" w14:textId="77777777" w:rsidTr="00981F4E">
              <w:trPr>
                <w:trHeight w:val="407"/>
                <w:jc w:val="center"/>
              </w:trPr>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D0B0E3" w14:textId="77777777" w:rsidR="009E4939" w:rsidRDefault="009E4939" w:rsidP="00981F4E">
                  <w:pPr>
                    <w:rPr>
                      <w:rFonts w:ascii="宋体" w:hAnsi="宋体" w:hint="eastAsia"/>
                      <w:bCs/>
                      <w:szCs w:val="21"/>
                    </w:rPr>
                  </w:pPr>
                  <w:r>
                    <w:rPr>
                      <w:rFonts w:ascii="宋体" w:hAnsi="宋体"/>
                      <w:bCs/>
                      <w:szCs w:val="21"/>
                    </w:rPr>
                    <w:lastRenderedPageBreak/>
                    <w:t>5</w:t>
                  </w:r>
                </w:p>
              </w:tc>
              <w:tc>
                <w:tcPr>
                  <w:tcW w:w="7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1EB714" w14:textId="77777777" w:rsidR="009E4939" w:rsidRDefault="009E4939" w:rsidP="00981F4E">
                  <w:pPr>
                    <w:rPr>
                      <w:rFonts w:ascii="宋体" w:hAnsi="宋体" w:hint="eastAsia"/>
                      <w:bCs/>
                      <w:szCs w:val="21"/>
                    </w:rPr>
                  </w:pPr>
                  <w:r>
                    <w:rPr>
                      <w:rFonts w:ascii="宋体" w:hAnsi="宋体"/>
                      <w:bCs/>
                      <w:szCs w:val="21"/>
                    </w:rPr>
                    <w:t>电子自动发令</w:t>
                  </w:r>
                  <w:r>
                    <w:rPr>
                      <w:rFonts w:ascii="宋体" w:hAnsi="宋体" w:hint="eastAsia"/>
                      <w:bCs/>
                      <w:szCs w:val="21"/>
                    </w:rPr>
                    <w:t>器租赁</w:t>
                  </w:r>
                </w:p>
              </w:tc>
              <w:tc>
                <w:tcPr>
                  <w:tcW w:w="38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624019" w14:textId="77777777" w:rsidR="009E4939" w:rsidRDefault="009E4939" w:rsidP="00981F4E">
                  <w:pPr>
                    <w:rPr>
                      <w:rFonts w:ascii="宋体" w:hAnsi="宋体" w:hint="eastAsia"/>
                      <w:bCs/>
                      <w:szCs w:val="21"/>
                    </w:rPr>
                  </w:pPr>
                  <w:r>
                    <w:rPr>
                      <w:rFonts w:ascii="宋体" w:hAnsi="宋体" w:hint="eastAsia"/>
                      <w:bCs/>
                      <w:szCs w:val="21"/>
                    </w:rPr>
                    <w:t>1.无线发令距离：无遮挡时≥250米。</w:t>
                  </w:r>
                </w:p>
                <w:p w14:paraId="5941E402" w14:textId="77777777" w:rsidR="009E4939" w:rsidRDefault="009E4939" w:rsidP="00981F4E">
                  <w:pPr>
                    <w:rPr>
                      <w:rFonts w:ascii="宋体" w:hAnsi="宋体" w:hint="eastAsia"/>
                      <w:bCs/>
                      <w:szCs w:val="21"/>
                    </w:rPr>
                  </w:pPr>
                  <w:r>
                    <w:rPr>
                      <w:rFonts w:ascii="宋体" w:hAnsi="宋体" w:hint="eastAsia"/>
                      <w:bCs/>
                      <w:szCs w:val="21"/>
                    </w:rPr>
                    <w:t>2.续航时间：≥10小时。</w:t>
                  </w:r>
                </w:p>
                <w:p w14:paraId="4FD51444" w14:textId="77777777" w:rsidR="009E4939" w:rsidRDefault="009E4939" w:rsidP="00981F4E">
                  <w:pPr>
                    <w:rPr>
                      <w:rFonts w:ascii="宋体" w:hAnsi="宋体" w:hint="eastAsia"/>
                      <w:bCs/>
                      <w:szCs w:val="21"/>
                    </w:rPr>
                  </w:pPr>
                  <w:r>
                    <w:rPr>
                      <w:rFonts w:ascii="宋体" w:hAnsi="宋体" w:hint="eastAsia"/>
                      <w:bCs/>
                      <w:szCs w:val="21"/>
                    </w:rPr>
                    <w:t>3.支持有线/无线两种触发输出方式，语音/发令枪声两种触发内容。</w:t>
                  </w:r>
                </w:p>
                <w:p w14:paraId="3C7751FD" w14:textId="77777777" w:rsidR="009E4939" w:rsidRDefault="009E4939" w:rsidP="00981F4E">
                  <w:pPr>
                    <w:rPr>
                      <w:rFonts w:ascii="宋体" w:hAnsi="宋体" w:hint="eastAsia"/>
                      <w:bCs/>
                      <w:szCs w:val="21"/>
                    </w:rPr>
                  </w:pPr>
                  <w:r>
                    <w:rPr>
                      <w:rFonts w:ascii="宋体" w:hAnsi="宋体" w:hint="eastAsia"/>
                      <w:bCs/>
                      <w:szCs w:val="21"/>
                    </w:rPr>
                    <w:t>4.支持麦克风语音输入。</w:t>
                  </w:r>
                </w:p>
                <w:p w14:paraId="48913638" w14:textId="77777777" w:rsidR="009E4939" w:rsidRDefault="009E4939" w:rsidP="00981F4E">
                  <w:pPr>
                    <w:rPr>
                      <w:rFonts w:ascii="宋体" w:hAnsi="宋体" w:hint="eastAsia"/>
                      <w:bCs/>
                      <w:szCs w:val="21"/>
                    </w:rPr>
                  </w:pPr>
                  <w:r>
                    <w:rPr>
                      <w:rFonts w:ascii="宋体" w:hAnsi="宋体" w:hint="eastAsia"/>
                      <w:bCs/>
                      <w:szCs w:val="21"/>
                    </w:rPr>
                    <w:t>5.支持外接电子发令枪触发发令信号，电子发令枪具备高亮指示灯，声光同步显示触发情况。</w:t>
                  </w:r>
                </w:p>
                <w:p w14:paraId="05D9DDFC" w14:textId="77777777" w:rsidR="009E4939" w:rsidRDefault="009E4939" w:rsidP="00981F4E">
                  <w:pPr>
                    <w:rPr>
                      <w:rFonts w:ascii="宋体" w:hAnsi="宋体" w:hint="eastAsia"/>
                      <w:bCs/>
                      <w:szCs w:val="21"/>
                    </w:rPr>
                  </w:pPr>
                  <w:r>
                    <w:rPr>
                      <w:rFonts w:ascii="宋体" w:hAnsi="宋体" w:hint="eastAsia"/>
                      <w:bCs/>
                      <w:szCs w:val="21"/>
                    </w:rPr>
                    <w:t>6.支持外接多个发令音箱，可与发令主机无线连接。</w:t>
                  </w:r>
                </w:p>
                <w:p w14:paraId="1225C5A5" w14:textId="77777777" w:rsidR="009E4939" w:rsidRDefault="009E4939" w:rsidP="00981F4E">
                  <w:pPr>
                    <w:rPr>
                      <w:rFonts w:ascii="宋体" w:hAnsi="宋体" w:hint="eastAsia"/>
                      <w:bCs/>
                      <w:szCs w:val="21"/>
                    </w:rPr>
                  </w:pPr>
                  <w:r>
                    <w:rPr>
                      <w:rFonts w:ascii="宋体" w:hAnsi="宋体" w:hint="eastAsia"/>
                      <w:bCs/>
                      <w:szCs w:val="21"/>
                    </w:rPr>
                    <w:t>7.音箱内置电池及储物空间，方便转场运输。</w:t>
                  </w:r>
                </w:p>
                <w:p w14:paraId="4E1C0E27" w14:textId="77777777" w:rsidR="009E4939" w:rsidRDefault="009E4939" w:rsidP="00981F4E">
                  <w:pPr>
                    <w:rPr>
                      <w:rFonts w:ascii="宋体" w:hAnsi="宋体" w:hint="eastAsia"/>
                      <w:bCs/>
                      <w:szCs w:val="21"/>
                    </w:rPr>
                  </w:pPr>
                  <w:r>
                    <w:rPr>
                      <w:rFonts w:ascii="宋体" w:hAnsi="宋体" w:hint="eastAsia"/>
                      <w:bCs/>
                      <w:szCs w:val="21"/>
                    </w:rPr>
                    <w:t>▲8.可与其他配套系统采用加密传输，相互绑定唯一</w:t>
                  </w:r>
                  <w:r>
                    <w:rPr>
                      <w:rFonts w:ascii="宋体" w:hAnsi="宋体" w:hint="eastAsia"/>
                      <w:bCs/>
                      <w:szCs w:val="21"/>
                    </w:rPr>
                    <w:lastRenderedPageBreak/>
                    <w:t>启动装置，保障赛时运行安全性。</w:t>
                  </w:r>
                </w:p>
                <w:p w14:paraId="2557C563" w14:textId="77777777" w:rsidR="009E4939" w:rsidRDefault="009E4939" w:rsidP="00981F4E">
                  <w:pPr>
                    <w:rPr>
                      <w:rFonts w:ascii="宋体" w:hAnsi="宋体" w:hint="eastAsia"/>
                      <w:bCs/>
                      <w:szCs w:val="21"/>
                    </w:rPr>
                  </w:pPr>
                  <w:r>
                    <w:rPr>
                      <w:rFonts w:ascii="宋体" w:hAnsi="宋体" w:hint="eastAsia"/>
                      <w:bCs/>
                      <w:szCs w:val="21"/>
                    </w:rPr>
                    <w:t>▲9.支持根据需求调节多种无线加密信道，在同一场地上的多台设备可同时使用且互不干扰，保障计时设备的稳定触发。</w:t>
                  </w:r>
                </w:p>
                <w:p w14:paraId="333C2AED" w14:textId="77777777" w:rsidR="009E4939" w:rsidRDefault="009E4939" w:rsidP="00981F4E">
                  <w:pPr>
                    <w:rPr>
                      <w:rFonts w:ascii="宋体" w:hAnsi="宋体" w:hint="eastAsia"/>
                      <w:bCs/>
                      <w:szCs w:val="21"/>
                    </w:rPr>
                  </w:pPr>
                  <w:r>
                    <w:rPr>
                      <w:rFonts w:ascii="宋体" w:hAnsi="宋体" w:hint="eastAsia"/>
                      <w:bCs/>
                      <w:szCs w:val="21"/>
                    </w:rPr>
                    <w:t>★10.获得国际田联地区发展中心认可证书（需提供证明文件扫描件，原件备查）。</w:t>
                  </w:r>
                </w:p>
                <w:p w14:paraId="26479646" w14:textId="77777777" w:rsidR="009E4939" w:rsidRDefault="009E4939" w:rsidP="00981F4E">
                  <w:pPr>
                    <w:rPr>
                      <w:rFonts w:ascii="宋体" w:hAnsi="宋体" w:hint="eastAsia"/>
                      <w:bCs/>
                      <w:szCs w:val="21"/>
                    </w:rPr>
                  </w:pPr>
                  <w:r>
                    <w:rPr>
                      <w:rFonts w:ascii="宋体" w:hAnsi="宋体" w:hint="eastAsia"/>
                      <w:bCs/>
                      <w:szCs w:val="21"/>
                    </w:rPr>
                    <w:t>★11.与采购人现有径赛电动计时系统无缝对接，实现数据实时交互【需提供相关证明文件或承诺函(格式自拟)，原件备查】。</w:t>
                  </w:r>
                </w:p>
              </w:tc>
            </w:tr>
            <w:tr w:rsidR="009E4939" w14:paraId="61382C5E" w14:textId="77777777" w:rsidTr="00981F4E">
              <w:trPr>
                <w:trHeight w:val="407"/>
                <w:jc w:val="center"/>
              </w:trPr>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B9F46B" w14:textId="77777777" w:rsidR="009E4939" w:rsidRDefault="009E4939" w:rsidP="00981F4E">
                  <w:pPr>
                    <w:rPr>
                      <w:rFonts w:ascii="宋体" w:hAnsi="宋体" w:hint="eastAsia"/>
                      <w:bCs/>
                      <w:szCs w:val="21"/>
                    </w:rPr>
                  </w:pPr>
                  <w:r>
                    <w:rPr>
                      <w:rFonts w:ascii="宋体" w:hAnsi="宋体" w:hint="eastAsia"/>
                      <w:bCs/>
                      <w:szCs w:val="21"/>
                    </w:rPr>
                    <w:lastRenderedPageBreak/>
                    <w:t>6</w:t>
                  </w:r>
                </w:p>
              </w:tc>
              <w:tc>
                <w:tcPr>
                  <w:tcW w:w="7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E27121" w14:textId="77777777" w:rsidR="009E4939" w:rsidRDefault="009E4939" w:rsidP="00981F4E">
                  <w:pPr>
                    <w:rPr>
                      <w:rFonts w:ascii="宋体" w:hAnsi="宋体" w:hint="eastAsia"/>
                      <w:bCs/>
                      <w:szCs w:val="21"/>
                    </w:rPr>
                  </w:pPr>
                  <w:r>
                    <w:rPr>
                      <w:rFonts w:ascii="宋体" w:hAnsi="宋体" w:hint="eastAsia"/>
                      <w:bCs/>
                      <w:szCs w:val="21"/>
                    </w:rPr>
                    <w:t>影像测量仪租赁</w:t>
                  </w:r>
                </w:p>
              </w:tc>
              <w:tc>
                <w:tcPr>
                  <w:tcW w:w="38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1AEB09" w14:textId="77777777" w:rsidR="009E4939" w:rsidRDefault="009E4939" w:rsidP="00981F4E">
                  <w:pPr>
                    <w:rPr>
                      <w:rFonts w:ascii="宋体" w:hAnsi="宋体" w:hint="eastAsia"/>
                      <w:bCs/>
                      <w:szCs w:val="21"/>
                    </w:rPr>
                  </w:pPr>
                  <w:r>
                    <w:rPr>
                      <w:rFonts w:ascii="宋体" w:hAnsi="宋体" w:hint="eastAsia"/>
                      <w:bCs/>
                      <w:szCs w:val="21"/>
                    </w:rPr>
                    <w:t>▲1.采用图像探测原理自动判定成绩。</w:t>
                  </w:r>
                </w:p>
                <w:p w14:paraId="10B78F6A" w14:textId="77777777" w:rsidR="009E4939" w:rsidRDefault="009E4939" w:rsidP="00981F4E">
                  <w:pPr>
                    <w:rPr>
                      <w:rFonts w:ascii="宋体" w:hAnsi="宋体" w:hint="eastAsia"/>
                      <w:bCs/>
                      <w:szCs w:val="21"/>
                    </w:rPr>
                  </w:pPr>
                  <w:r>
                    <w:rPr>
                      <w:rFonts w:ascii="宋体" w:hAnsi="宋体" w:hint="eastAsia"/>
                      <w:bCs/>
                      <w:szCs w:val="21"/>
                    </w:rPr>
                    <w:t>2.测量范围：≥0-10米。</w:t>
                  </w:r>
                </w:p>
                <w:p w14:paraId="6D05927F" w14:textId="77777777" w:rsidR="009E4939" w:rsidRDefault="009E4939" w:rsidP="00981F4E">
                  <w:pPr>
                    <w:rPr>
                      <w:rFonts w:ascii="宋体" w:hAnsi="宋体" w:hint="eastAsia"/>
                      <w:bCs/>
                      <w:szCs w:val="21"/>
                    </w:rPr>
                  </w:pPr>
                  <w:r>
                    <w:rPr>
                      <w:rFonts w:ascii="宋体" w:hAnsi="宋体" w:hint="eastAsia"/>
                      <w:bCs/>
                      <w:szCs w:val="21"/>
                    </w:rPr>
                    <w:t>3.测量精度：≥±5mm。</w:t>
                  </w:r>
                </w:p>
                <w:p w14:paraId="09D20CCC" w14:textId="77777777" w:rsidR="009E4939" w:rsidRDefault="009E4939" w:rsidP="00981F4E">
                  <w:pPr>
                    <w:rPr>
                      <w:rFonts w:ascii="宋体" w:hAnsi="宋体" w:hint="eastAsia"/>
                      <w:bCs/>
                      <w:szCs w:val="21"/>
                    </w:rPr>
                  </w:pPr>
                  <w:r>
                    <w:rPr>
                      <w:rFonts w:ascii="宋体" w:hAnsi="宋体" w:hint="eastAsia"/>
                      <w:bCs/>
                      <w:szCs w:val="21"/>
                    </w:rPr>
                    <w:t>4.拍摄速度：≥30帧/秒。</w:t>
                  </w:r>
                </w:p>
                <w:p w14:paraId="5A41AEEC" w14:textId="77777777" w:rsidR="009E4939" w:rsidRDefault="009E4939" w:rsidP="00981F4E">
                  <w:pPr>
                    <w:rPr>
                      <w:rFonts w:ascii="宋体" w:hAnsi="宋体" w:hint="eastAsia"/>
                      <w:bCs/>
                      <w:szCs w:val="21"/>
                    </w:rPr>
                  </w:pPr>
                  <w:r>
                    <w:rPr>
                      <w:rFonts w:ascii="宋体" w:hAnsi="宋体" w:hint="eastAsia"/>
                      <w:bCs/>
                      <w:szCs w:val="21"/>
                    </w:rPr>
                    <w:t>5.图像分辨率：≥1600×704。</w:t>
                  </w:r>
                </w:p>
                <w:p w14:paraId="24E07225" w14:textId="77777777" w:rsidR="009E4939" w:rsidRDefault="009E4939" w:rsidP="00981F4E">
                  <w:pPr>
                    <w:rPr>
                      <w:rFonts w:ascii="宋体" w:hAnsi="宋体" w:hint="eastAsia"/>
                      <w:bCs/>
                      <w:szCs w:val="21"/>
                    </w:rPr>
                  </w:pPr>
                  <w:r>
                    <w:rPr>
                      <w:rFonts w:ascii="宋体" w:hAnsi="宋体" w:hint="eastAsia"/>
                      <w:bCs/>
                      <w:szCs w:val="21"/>
                    </w:rPr>
                    <w:t>▲6.数字相机启动后可抓拍每位考生落地前后图像生成考试成绩判定图片，起跳至</w:t>
                  </w:r>
                  <w:proofErr w:type="gramStart"/>
                  <w:r>
                    <w:rPr>
                      <w:rFonts w:ascii="宋体" w:hAnsi="宋体" w:hint="eastAsia"/>
                      <w:bCs/>
                      <w:szCs w:val="21"/>
                    </w:rPr>
                    <w:t>落地点全行程</w:t>
                  </w:r>
                  <w:proofErr w:type="gramEnd"/>
                  <w:r>
                    <w:rPr>
                      <w:rFonts w:ascii="宋体" w:hAnsi="宋体" w:hint="eastAsia"/>
                      <w:bCs/>
                      <w:szCs w:val="21"/>
                    </w:rPr>
                    <w:t>录制视频，外加标志杆辅助标定落地点。</w:t>
                  </w:r>
                </w:p>
                <w:p w14:paraId="5187CA2F" w14:textId="77777777" w:rsidR="009E4939" w:rsidRDefault="009E4939" w:rsidP="00981F4E">
                  <w:pPr>
                    <w:rPr>
                      <w:rFonts w:ascii="宋体" w:hAnsi="宋体" w:hint="eastAsia"/>
                      <w:bCs/>
                      <w:szCs w:val="21"/>
                    </w:rPr>
                  </w:pPr>
                  <w:r>
                    <w:rPr>
                      <w:rFonts w:ascii="宋体" w:hAnsi="宋体" w:hint="eastAsia"/>
                      <w:bCs/>
                      <w:szCs w:val="21"/>
                    </w:rPr>
                    <w:t>7.可自动生成成绩标定图，图片显示考生信息、成绩类别、跳跃距离、时间标尺、距离标尺。</w:t>
                  </w:r>
                </w:p>
                <w:p w14:paraId="6164579F" w14:textId="77777777" w:rsidR="009E4939" w:rsidRDefault="009E4939" w:rsidP="00981F4E">
                  <w:pPr>
                    <w:rPr>
                      <w:rFonts w:ascii="宋体" w:hAnsi="宋体" w:hint="eastAsia"/>
                      <w:bCs/>
                      <w:szCs w:val="21"/>
                    </w:rPr>
                  </w:pPr>
                  <w:r>
                    <w:rPr>
                      <w:rFonts w:ascii="宋体" w:hAnsi="宋体" w:hint="eastAsia"/>
                      <w:bCs/>
                      <w:szCs w:val="21"/>
                    </w:rPr>
                    <w:t>8.考试无需选择起跳点，全量程唯一起跳线无盲区测量。</w:t>
                  </w:r>
                </w:p>
                <w:p w14:paraId="618253D7" w14:textId="77777777" w:rsidR="009E4939" w:rsidRDefault="009E4939" w:rsidP="00981F4E">
                  <w:pPr>
                    <w:rPr>
                      <w:rFonts w:ascii="宋体" w:hAnsi="宋体" w:hint="eastAsia"/>
                      <w:bCs/>
                      <w:szCs w:val="21"/>
                    </w:rPr>
                  </w:pPr>
                  <w:r>
                    <w:rPr>
                      <w:rFonts w:ascii="宋体" w:hAnsi="宋体" w:hint="eastAsia"/>
                      <w:bCs/>
                      <w:szCs w:val="21"/>
                    </w:rPr>
                    <w:t>9.系统根据落点判定自动测距并锁定考生成绩，人工无法干预。</w:t>
                  </w:r>
                </w:p>
                <w:p w14:paraId="5FD73A37" w14:textId="77777777" w:rsidR="009E4939" w:rsidRDefault="009E4939" w:rsidP="00981F4E">
                  <w:pPr>
                    <w:rPr>
                      <w:rFonts w:ascii="宋体" w:hAnsi="宋体" w:hint="eastAsia"/>
                      <w:bCs/>
                      <w:szCs w:val="21"/>
                    </w:rPr>
                  </w:pPr>
                  <w:r>
                    <w:rPr>
                      <w:rFonts w:ascii="宋体" w:hAnsi="宋体" w:hint="eastAsia"/>
                      <w:bCs/>
                      <w:szCs w:val="21"/>
                    </w:rPr>
                    <w:t>10.可与考试管理系统联机，考试成绩实时自动传输</w:t>
                  </w:r>
                  <w:proofErr w:type="gramStart"/>
                  <w:r>
                    <w:rPr>
                      <w:rFonts w:ascii="宋体" w:hAnsi="宋体" w:hint="eastAsia"/>
                      <w:bCs/>
                      <w:szCs w:val="21"/>
                    </w:rPr>
                    <w:t>至考试</w:t>
                  </w:r>
                  <w:proofErr w:type="gramEnd"/>
                  <w:r>
                    <w:rPr>
                      <w:rFonts w:ascii="宋体" w:hAnsi="宋体" w:hint="eastAsia"/>
                      <w:bCs/>
                      <w:szCs w:val="21"/>
                    </w:rPr>
                    <w:t>管理系统。</w:t>
                  </w:r>
                </w:p>
                <w:p w14:paraId="5EE14B63" w14:textId="77777777" w:rsidR="009E4939" w:rsidRDefault="009E4939" w:rsidP="00981F4E">
                  <w:pPr>
                    <w:rPr>
                      <w:rFonts w:ascii="宋体" w:hAnsi="宋体" w:hint="eastAsia"/>
                      <w:bCs/>
                      <w:szCs w:val="21"/>
                    </w:rPr>
                  </w:pPr>
                  <w:r>
                    <w:rPr>
                      <w:rFonts w:ascii="宋体" w:hAnsi="宋体" w:hint="eastAsia"/>
                      <w:bCs/>
                      <w:szCs w:val="21"/>
                    </w:rPr>
                    <w:t>▲11.不允许直接输入或更改考试成绩，具有自动备份、手动备份、成绩导出等功能，并保存操作日志等；</w:t>
                  </w:r>
                </w:p>
                <w:p w14:paraId="0415F507" w14:textId="77777777" w:rsidR="009E4939" w:rsidRDefault="009E4939" w:rsidP="00981F4E">
                  <w:pPr>
                    <w:rPr>
                      <w:rFonts w:ascii="宋体" w:hAnsi="宋体" w:hint="eastAsia"/>
                      <w:bCs/>
                      <w:szCs w:val="21"/>
                    </w:rPr>
                  </w:pPr>
                  <w:r>
                    <w:rPr>
                      <w:rFonts w:ascii="宋体" w:hAnsi="宋体" w:hint="eastAsia"/>
                      <w:bCs/>
                      <w:szCs w:val="21"/>
                    </w:rPr>
                    <w:t>12.所有考试成绩不可被覆盖并进行特征标记，多次有效成绩的自动标注最优成绩。</w:t>
                  </w:r>
                </w:p>
                <w:p w14:paraId="5965BBC6" w14:textId="77777777" w:rsidR="009E4939" w:rsidRDefault="009E4939" w:rsidP="00981F4E">
                  <w:pPr>
                    <w:rPr>
                      <w:rFonts w:ascii="宋体" w:hAnsi="宋体" w:hint="eastAsia"/>
                      <w:bCs/>
                      <w:szCs w:val="21"/>
                    </w:rPr>
                  </w:pPr>
                  <w:r>
                    <w:rPr>
                      <w:rFonts w:ascii="宋体" w:hAnsi="宋体" w:hint="eastAsia"/>
                      <w:bCs/>
                      <w:szCs w:val="21"/>
                    </w:rPr>
                    <w:t>▲13.可选配外接LED全彩通用显示屏，显示分辨率≥128×64，显示面积≥600mm×300mm。</w:t>
                  </w:r>
                </w:p>
                <w:p w14:paraId="2EE1778B" w14:textId="77777777" w:rsidR="009E4939" w:rsidRDefault="009E4939" w:rsidP="00981F4E">
                  <w:pPr>
                    <w:rPr>
                      <w:rFonts w:ascii="宋体" w:hAnsi="宋体" w:hint="eastAsia"/>
                      <w:bCs/>
                      <w:szCs w:val="21"/>
                    </w:rPr>
                  </w:pPr>
                  <w:r>
                    <w:rPr>
                      <w:rFonts w:ascii="宋体" w:hAnsi="宋体" w:hint="eastAsia"/>
                      <w:bCs/>
                      <w:szCs w:val="21"/>
                    </w:rPr>
                    <w:t>▲14.通用显示屏与智能主机无线连接，可实时显示项目名称、主机信息、人员信息、测试成绩、计时时钟、电池电量（开机显示，缺电提示）等内容，具有设置显示内容颜色的功能。</w:t>
                  </w:r>
                </w:p>
                <w:p w14:paraId="1AB3D675" w14:textId="77777777" w:rsidR="009E4939" w:rsidRDefault="009E4939" w:rsidP="00981F4E">
                  <w:pPr>
                    <w:rPr>
                      <w:rFonts w:ascii="宋体" w:hAnsi="宋体" w:hint="eastAsia"/>
                      <w:bCs/>
                      <w:szCs w:val="21"/>
                    </w:rPr>
                  </w:pPr>
                  <w:r>
                    <w:rPr>
                      <w:rFonts w:ascii="宋体" w:hAnsi="宋体" w:hint="eastAsia"/>
                      <w:bCs/>
                      <w:szCs w:val="21"/>
                    </w:rPr>
                    <w:t>15.通用显示屏材质采用滤光高透面板，铝合金边框，时尚外观设计，轻薄屏体。</w:t>
                  </w:r>
                </w:p>
                <w:p w14:paraId="0036FA82" w14:textId="77777777" w:rsidR="009E4939" w:rsidRDefault="009E4939" w:rsidP="00981F4E">
                  <w:pPr>
                    <w:rPr>
                      <w:rFonts w:ascii="宋体" w:hAnsi="宋体" w:hint="eastAsia"/>
                      <w:bCs/>
                      <w:szCs w:val="21"/>
                    </w:rPr>
                  </w:pPr>
                  <w:r>
                    <w:rPr>
                      <w:rFonts w:ascii="宋体" w:hAnsi="宋体" w:hint="eastAsia"/>
                      <w:bCs/>
                      <w:szCs w:val="21"/>
                    </w:rPr>
                    <w:t>16.通用显示屏亮度高，能耗低，可用于室内外各种环境的测试，为考生和监考人员提供清晰明亮的测试感受和视觉体验。</w:t>
                  </w:r>
                </w:p>
                <w:p w14:paraId="583502F3" w14:textId="77777777" w:rsidR="009E4939" w:rsidRDefault="009E4939" w:rsidP="00981F4E">
                  <w:pPr>
                    <w:rPr>
                      <w:rFonts w:ascii="宋体" w:hAnsi="宋体" w:hint="eastAsia"/>
                      <w:bCs/>
                      <w:szCs w:val="21"/>
                    </w:rPr>
                  </w:pPr>
                  <w:r>
                    <w:rPr>
                      <w:rFonts w:ascii="宋体" w:hAnsi="宋体" w:hint="eastAsia"/>
                      <w:bCs/>
                      <w:szCs w:val="21"/>
                    </w:rPr>
                    <w:t>17.通用显示屏内置环保可充电锂电池，充电时间≤3小时，续航时间≥10小时。</w:t>
                  </w:r>
                </w:p>
                <w:p w14:paraId="04BF0730" w14:textId="77777777" w:rsidR="009E4939" w:rsidRDefault="009E4939" w:rsidP="00981F4E">
                  <w:pPr>
                    <w:rPr>
                      <w:rFonts w:ascii="宋体" w:hAnsi="宋体" w:hint="eastAsia"/>
                      <w:bCs/>
                      <w:szCs w:val="21"/>
                    </w:rPr>
                  </w:pPr>
                  <w:r>
                    <w:rPr>
                      <w:rFonts w:ascii="宋体" w:hAnsi="宋体" w:hint="eastAsia"/>
                      <w:bCs/>
                      <w:szCs w:val="21"/>
                    </w:rPr>
                    <w:t>18.通用显示屏支架采用三脚架，可任意调整高度。</w:t>
                  </w:r>
                </w:p>
                <w:p w14:paraId="2F83754F" w14:textId="77777777" w:rsidR="009E4939" w:rsidRDefault="009E4939" w:rsidP="00981F4E">
                  <w:pPr>
                    <w:rPr>
                      <w:rFonts w:ascii="宋体" w:hAnsi="宋体" w:hint="eastAsia"/>
                      <w:bCs/>
                      <w:szCs w:val="21"/>
                    </w:rPr>
                  </w:pPr>
                  <w:r>
                    <w:rPr>
                      <w:rFonts w:ascii="宋体" w:hAnsi="宋体" w:hint="eastAsia"/>
                      <w:bCs/>
                      <w:szCs w:val="21"/>
                    </w:rPr>
                    <w:t>★19.获得国际田联地区发展中心认可证书（需提供证明文件扫描件，原件备查）。</w:t>
                  </w:r>
                </w:p>
              </w:tc>
            </w:tr>
            <w:tr w:rsidR="009E4939" w14:paraId="5C285841" w14:textId="77777777" w:rsidTr="00981F4E">
              <w:trPr>
                <w:trHeight w:val="407"/>
                <w:jc w:val="center"/>
              </w:trPr>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0AF5BA" w14:textId="77777777" w:rsidR="009E4939" w:rsidRDefault="009E4939" w:rsidP="00981F4E">
                  <w:pPr>
                    <w:rPr>
                      <w:rFonts w:ascii="宋体" w:hAnsi="宋体" w:hint="eastAsia"/>
                      <w:bCs/>
                      <w:szCs w:val="21"/>
                    </w:rPr>
                  </w:pPr>
                  <w:r>
                    <w:rPr>
                      <w:rFonts w:ascii="宋体" w:hAnsi="宋体" w:hint="eastAsia"/>
                      <w:bCs/>
                      <w:szCs w:val="21"/>
                    </w:rPr>
                    <w:t>7</w:t>
                  </w:r>
                </w:p>
              </w:tc>
              <w:tc>
                <w:tcPr>
                  <w:tcW w:w="7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81C9C6" w14:textId="77777777" w:rsidR="009E4939" w:rsidRDefault="009E4939" w:rsidP="00981F4E">
                  <w:pPr>
                    <w:rPr>
                      <w:rFonts w:ascii="宋体" w:hAnsi="宋体" w:hint="eastAsia"/>
                      <w:bCs/>
                      <w:szCs w:val="21"/>
                    </w:rPr>
                  </w:pPr>
                  <w:r>
                    <w:rPr>
                      <w:rFonts w:ascii="宋体" w:hAnsi="宋体" w:hint="eastAsia"/>
                      <w:bCs/>
                      <w:szCs w:val="21"/>
                    </w:rPr>
                    <w:t>成绩信息显示系统租赁成绩信息显示系统租赁</w:t>
                  </w:r>
                </w:p>
              </w:tc>
              <w:tc>
                <w:tcPr>
                  <w:tcW w:w="38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26654F" w14:textId="77777777" w:rsidR="009E4939" w:rsidRDefault="009E4939" w:rsidP="00981F4E">
                  <w:pPr>
                    <w:rPr>
                      <w:rFonts w:ascii="宋体" w:hAnsi="宋体" w:hint="eastAsia"/>
                      <w:bCs/>
                      <w:szCs w:val="21"/>
                    </w:rPr>
                  </w:pPr>
                  <w:r>
                    <w:rPr>
                      <w:rFonts w:ascii="宋体" w:hAnsi="宋体" w:hint="eastAsia"/>
                      <w:bCs/>
                      <w:szCs w:val="21"/>
                    </w:rPr>
                    <w:t>1</w:t>
                  </w:r>
                  <w:r>
                    <w:rPr>
                      <w:rFonts w:ascii="宋体" w:hAnsi="宋体"/>
                      <w:bCs/>
                      <w:szCs w:val="21"/>
                    </w:rPr>
                    <w:t>.</w:t>
                  </w:r>
                  <w:r>
                    <w:rPr>
                      <w:rFonts w:ascii="宋体" w:hAnsi="宋体" w:hint="eastAsia"/>
                      <w:bCs/>
                      <w:szCs w:val="21"/>
                    </w:rPr>
                    <w:t>显示屏尺寸不小于: 65×50×5cm</w:t>
                  </w:r>
                </w:p>
                <w:p w14:paraId="380939E7" w14:textId="77777777" w:rsidR="009E4939" w:rsidRDefault="009E4939" w:rsidP="00981F4E">
                  <w:pPr>
                    <w:rPr>
                      <w:rFonts w:ascii="宋体" w:hAnsi="宋体" w:hint="eastAsia"/>
                      <w:bCs/>
                      <w:szCs w:val="21"/>
                    </w:rPr>
                  </w:pPr>
                  <w:r>
                    <w:rPr>
                      <w:rFonts w:ascii="宋体" w:hAnsi="宋体" w:hint="eastAsia"/>
                      <w:bCs/>
                      <w:szCs w:val="21"/>
                    </w:rPr>
                    <w:t>2</w:t>
                  </w:r>
                  <w:r>
                    <w:rPr>
                      <w:rFonts w:ascii="宋体" w:hAnsi="宋体"/>
                      <w:bCs/>
                      <w:szCs w:val="21"/>
                    </w:rPr>
                    <w:t>.</w:t>
                  </w:r>
                  <w:r>
                    <w:rPr>
                      <w:rFonts w:ascii="宋体" w:hAnsi="宋体" w:hint="eastAsia"/>
                      <w:bCs/>
                      <w:szCs w:val="21"/>
                    </w:rPr>
                    <w:t>显示面积不小于:</w:t>
                  </w:r>
                  <w:r>
                    <w:rPr>
                      <w:rFonts w:ascii="宋体" w:hAnsi="宋体"/>
                      <w:bCs/>
                      <w:szCs w:val="21"/>
                    </w:rPr>
                    <w:t xml:space="preserve"> 6</w:t>
                  </w:r>
                  <w:r>
                    <w:rPr>
                      <w:rFonts w:ascii="宋体" w:hAnsi="宋体" w:hint="eastAsia"/>
                      <w:bCs/>
                      <w:szCs w:val="21"/>
                    </w:rPr>
                    <w:t>0×</w:t>
                  </w:r>
                  <w:r>
                    <w:rPr>
                      <w:rFonts w:ascii="宋体" w:hAnsi="宋体"/>
                      <w:bCs/>
                      <w:szCs w:val="21"/>
                    </w:rPr>
                    <w:t>30cm</w:t>
                  </w:r>
                </w:p>
                <w:p w14:paraId="54FF2138" w14:textId="77777777" w:rsidR="009E4939" w:rsidRDefault="009E4939" w:rsidP="00981F4E">
                  <w:pPr>
                    <w:rPr>
                      <w:rFonts w:ascii="宋体" w:hAnsi="宋体" w:hint="eastAsia"/>
                      <w:bCs/>
                      <w:szCs w:val="21"/>
                    </w:rPr>
                  </w:pPr>
                  <w:r>
                    <w:rPr>
                      <w:rFonts w:ascii="宋体" w:hAnsi="宋体"/>
                      <w:bCs/>
                      <w:szCs w:val="21"/>
                    </w:rPr>
                    <w:t>3</w:t>
                  </w:r>
                  <w:r>
                    <w:rPr>
                      <w:rFonts w:ascii="宋体" w:hAnsi="宋体" w:hint="eastAsia"/>
                      <w:bCs/>
                      <w:szCs w:val="21"/>
                    </w:rPr>
                    <w:t>.</w:t>
                  </w:r>
                  <w:r>
                    <w:rPr>
                      <w:rFonts w:ascii="宋体" w:hAnsi="宋体"/>
                      <w:bCs/>
                      <w:szCs w:val="21"/>
                    </w:rPr>
                    <w:t xml:space="preserve"> </w:t>
                  </w:r>
                  <w:r>
                    <w:rPr>
                      <w:rFonts w:ascii="宋体" w:hAnsi="宋体" w:hint="eastAsia"/>
                      <w:bCs/>
                      <w:szCs w:val="21"/>
                    </w:rPr>
                    <w:t>LED显示屏与主机、外设无线连接，均采用2.4G无线数据传输技术，使用国际数据加密标准，有效传输距离200米，并同步显示测试者资料与测试成绩；</w:t>
                  </w:r>
                </w:p>
                <w:p w14:paraId="5AAA3410" w14:textId="77777777" w:rsidR="009E4939" w:rsidRDefault="009E4939" w:rsidP="00981F4E">
                  <w:pPr>
                    <w:rPr>
                      <w:rFonts w:ascii="宋体" w:hAnsi="宋体" w:hint="eastAsia"/>
                      <w:bCs/>
                      <w:szCs w:val="21"/>
                    </w:rPr>
                  </w:pPr>
                  <w:r>
                    <w:rPr>
                      <w:rFonts w:ascii="宋体" w:hAnsi="宋体" w:hint="eastAsia"/>
                      <w:bCs/>
                      <w:szCs w:val="21"/>
                    </w:rPr>
                    <w:t>▲4.LED显示屏内置蓄电池独立供电，一次充电可连续</w:t>
                  </w:r>
                  <w:r>
                    <w:rPr>
                      <w:rFonts w:ascii="宋体" w:hAnsi="宋体" w:hint="eastAsia"/>
                      <w:bCs/>
                      <w:szCs w:val="21"/>
                    </w:rPr>
                    <w:lastRenderedPageBreak/>
                    <w:t>工作12-14小时，无需依靠220V供电电源的限制，杜绝因现场供电电源线给测试者带来的安全隐患。</w:t>
                  </w:r>
                </w:p>
                <w:p w14:paraId="4E9C3808" w14:textId="77777777" w:rsidR="009E4939" w:rsidRDefault="009E4939" w:rsidP="00981F4E">
                  <w:pPr>
                    <w:rPr>
                      <w:rFonts w:ascii="宋体" w:hAnsi="宋体" w:hint="eastAsia"/>
                      <w:bCs/>
                      <w:szCs w:val="21"/>
                    </w:rPr>
                  </w:pPr>
                  <w:r>
                    <w:rPr>
                      <w:rFonts w:ascii="宋体" w:hAnsi="宋体" w:hint="eastAsia"/>
                      <w:bCs/>
                      <w:szCs w:val="21"/>
                    </w:rPr>
                    <w:t>▲5.LED显示屏屏幕亮度可以调节，在阳光下20米处清晰可见，并可随意根据现场环境放置合理显眼的位置；</w:t>
                  </w:r>
                </w:p>
                <w:p w14:paraId="5A1E6C29" w14:textId="77777777" w:rsidR="009E4939" w:rsidRDefault="009E4939" w:rsidP="00981F4E">
                  <w:pPr>
                    <w:rPr>
                      <w:rFonts w:ascii="宋体" w:hAnsi="宋体" w:hint="eastAsia"/>
                      <w:bCs/>
                      <w:szCs w:val="21"/>
                    </w:rPr>
                  </w:pPr>
                  <w:r>
                    <w:rPr>
                      <w:rFonts w:ascii="宋体" w:hAnsi="宋体" w:hint="eastAsia"/>
                      <w:bCs/>
                      <w:szCs w:val="21"/>
                    </w:rPr>
                    <w:t>▲6</w:t>
                  </w:r>
                  <w:r>
                    <w:rPr>
                      <w:rFonts w:ascii="宋体" w:hAnsi="宋体"/>
                      <w:bCs/>
                      <w:szCs w:val="21"/>
                    </w:rPr>
                    <w:t>.</w:t>
                  </w:r>
                  <w:r>
                    <w:rPr>
                      <w:rFonts w:ascii="宋体" w:hAnsi="宋体" w:hint="eastAsia"/>
                      <w:bCs/>
                      <w:szCs w:val="21"/>
                    </w:rPr>
                    <w:t>可兼容所有项目主机，设置所需项目独立使用。</w:t>
                  </w:r>
                </w:p>
              </w:tc>
            </w:tr>
            <w:tr w:rsidR="009E4939" w14:paraId="033C0102" w14:textId="77777777" w:rsidTr="00981F4E">
              <w:trPr>
                <w:trHeight w:val="407"/>
                <w:jc w:val="center"/>
              </w:trPr>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CE9D04" w14:textId="77777777" w:rsidR="009E4939" w:rsidRDefault="009E4939" w:rsidP="00981F4E">
                  <w:pPr>
                    <w:rPr>
                      <w:rFonts w:ascii="宋体" w:hAnsi="宋体" w:hint="eastAsia"/>
                      <w:bCs/>
                      <w:szCs w:val="21"/>
                    </w:rPr>
                  </w:pPr>
                  <w:r>
                    <w:rPr>
                      <w:rFonts w:ascii="宋体" w:hAnsi="宋体" w:hint="eastAsia"/>
                      <w:bCs/>
                      <w:szCs w:val="21"/>
                    </w:rPr>
                    <w:lastRenderedPageBreak/>
                    <w:t>8</w:t>
                  </w:r>
                </w:p>
              </w:tc>
              <w:tc>
                <w:tcPr>
                  <w:tcW w:w="7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6A6F68" w14:textId="77777777" w:rsidR="009E4939" w:rsidRDefault="009E4939" w:rsidP="00981F4E">
                  <w:pPr>
                    <w:rPr>
                      <w:rFonts w:ascii="宋体" w:hAnsi="宋体" w:hint="eastAsia"/>
                      <w:bCs/>
                      <w:szCs w:val="21"/>
                    </w:rPr>
                  </w:pPr>
                  <w:r>
                    <w:rPr>
                      <w:rFonts w:ascii="宋体" w:hAnsi="宋体" w:hint="eastAsia"/>
                      <w:bCs/>
                      <w:szCs w:val="21"/>
                    </w:rPr>
                    <w:t>中考打分系统（包含电脑端、安卓端、实时成绩展示终端）</w:t>
                  </w:r>
                </w:p>
              </w:tc>
              <w:tc>
                <w:tcPr>
                  <w:tcW w:w="38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40B129" w14:textId="77777777" w:rsidR="009E4939" w:rsidRDefault="009E4939" w:rsidP="00981F4E">
                  <w:pPr>
                    <w:rPr>
                      <w:rFonts w:ascii="宋体" w:hAnsi="宋体" w:hint="eastAsia"/>
                      <w:bCs/>
                      <w:szCs w:val="21"/>
                    </w:rPr>
                  </w:pPr>
                  <w:r>
                    <w:rPr>
                      <w:rFonts w:ascii="宋体" w:hAnsi="宋体" w:hint="eastAsia"/>
                      <w:bCs/>
                      <w:szCs w:val="21"/>
                    </w:rPr>
                    <w:t>▲1.</w:t>
                  </w:r>
                  <w:r>
                    <w:rPr>
                      <w:rFonts w:ascii="宋体" w:hAnsi="宋体"/>
                      <w:bCs/>
                      <w:szCs w:val="21"/>
                    </w:rPr>
                    <w:t>本系统支持分布式部署，水平扩展服务，支持1000人同时并发访问，万人同时在线；可根据业务需求增加服务方式增加吞吐能力</w:t>
                  </w:r>
                  <w:r>
                    <w:rPr>
                      <w:rFonts w:ascii="宋体" w:hAnsi="宋体" w:hint="eastAsia"/>
                      <w:bCs/>
                      <w:szCs w:val="21"/>
                    </w:rPr>
                    <w:t>。</w:t>
                  </w:r>
                </w:p>
                <w:p w14:paraId="15D95D92" w14:textId="77777777" w:rsidR="009E4939" w:rsidRDefault="009E4939" w:rsidP="00981F4E">
                  <w:pPr>
                    <w:rPr>
                      <w:rFonts w:ascii="宋体" w:hAnsi="宋体" w:hint="eastAsia"/>
                      <w:bCs/>
                      <w:szCs w:val="21"/>
                    </w:rPr>
                  </w:pPr>
                  <w:r>
                    <w:rPr>
                      <w:rFonts w:ascii="宋体" w:hAnsi="宋体" w:hint="eastAsia"/>
                      <w:bCs/>
                      <w:szCs w:val="21"/>
                    </w:rPr>
                    <w:t>▲2.</w:t>
                  </w:r>
                  <w:r>
                    <w:rPr>
                      <w:rFonts w:ascii="宋体" w:hAnsi="宋体"/>
                      <w:bCs/>
                      <w:szCs w:val="21"/>
                    </w:rPr>
                    <w:t>本系统通讯协议使用RSA（非对称加密）和AES（128为密匙）相结合的加密算法，保证数据传输过程中的安全性</w:t>
                  </w:r>
                  <w:r>
                    <w:rPr>
                      <w:rFonts w:ascii="宋体" w:hAnsi="宋体" w:hint="eastAsia"/>
                      <w:bCs/>
                      <w:szCs w:val="21"/>
                    </w:rPr>
                    <w:t>。</w:t>
                  </w:r>
                </w:p>
                <w:p w14:paraId="4EE75E30" w14:textId="77777777" w:rsidR="009E4939" w:rsidRDefault="009E4939" w:rsidP="00981F4E">
                  <w:pPr>
                    <w:rPr>
                      <w:rFonts w:ascii="宋体" w:hAnsi="宋体" w:hint="eastAsia"/>
                      <w:bCs/>
                      <w:szCs w:val="21"/>
                    </w:rPr>
                  </w:pPr>
                  <w:r>
                    <w:rPr>
                      <w:rFonts w:ascii="宋体" w:hAnsi="宋体" w:hint="eastAsia"/>
                      <w:bCs/>
                      <w:szCs w:val="21"/>
                    </w:rPr>
                    <w:t>▲3.电脑端：分为“考试管理，学生管理，场地设备，项目管理，考中管理，成绩管理，系统设置”七大模块，为一套完备的打分系统管理软件，可服务于各地的体育中考的考试，整个系统流程清晰，交互简单，可提高考试现场实施的工作效率。</w:t>
                  </w:r>
                </w:p>
                <w:p w14:paraId="1D154177" w14:textId="77777777" w:rsidR="009E4939" w:rsidRDefault="009E4939" w:rsidP="00981F4E">
                  <w:pPr>
                    <w:rPr>
                      <w:rFonts w:ascii="宋体" w:hAnsi="宋体" w:hint="eastAsia"/>
                      <w:bCs/>
                      <w:szCs w:val="21"/>
                    </w:rPr>
                  </w:pPr>
                  <w:r>
                    <w:rPr>
                      <w:rFonts w:ascii="宋体" w:hAnsi="宋体" w:hint="eastAsia"/>
                      <w:bCs/>
                      <w:szCs w:val="21"/>
                    </w:rPr>
                    <w:t>▲4.安卓端：需配合“中考打分系统（电脑端）”同时使用；分为“软件设置、打分操作界面、查询、数据管理”四个主要功能，界面与功能简单明了。</w:t>
                  </w:r>
                </w:p>
                <w:p w14:paraId="537D2688" w14:textId="77777777" w:rsidR="009E4939" w:rsidRDefault="009E4939" w:rsidP="00981F4E">
                  <w:pPr>
                    <w:rPr>
                      <w:rFonts w:ascii="宋体" w:hAnsi="宋体" w:hint="eastAsia"/>
                      <w:bCs/>
                      <w:szCs w:val="21"/>
                    </w:rPr>
                  </w:pPr>
                  <w:r>
                    <w:rPr>
                      <w:rFonts w:ascii="宋体" w:hAnsi="宋体" w:hint="eastAsia"/>
                      <w:bCs/>
                      <w:szCs w:val="21"/>
                    </w:rPr>
                    <w:t>▲5.实时成绩展示终端：需配合“中考打分系统（电脑端）、中考打分终端（安卓端）”同时使用；通过加密的通讯协议，同步显示不同考试场地对应的打分成绩，现场供考生查看当前自己的成绩，保证考试的公平、公正、公开。</w:t>
                  </w:r>
                </w:p>
              </w:tc>
            </w:tr>
            <w:tr w:rsidR="009E4939" w14:paraId="3ED40229" w14:textId="77777777" w:rsidTr="00981F4E">
              <w:trPr>
                <w:trHeight w:val="407"/>
                <w:jc w:val="center"/>
              </w:trPr>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FF55C9" w14:textId="77777777" w:rsidR="009E4939" w:rsidRDefault="009E4939" w:rsidP="00981F4E">
                  <w:pPr>
                    <w:rPr>
                      <w:rFonts w:ascii="宋体" w:hAnsi="宋体" w:hint="eastAsia"/>
                      <w:bCs/>
                      <w:szCs w:val="21"/>
                    </w:rPr>
                  </w:pPr>
                  <w:r>
                    <w:rPr>
                      <w:rFonts w:ascii="宋体" w:hAnsi="宋体" w:hint="eastAsia"/>
                      <w:bCs/>
                      <w:szCs w:val="21"/>
                    </w:rPr>
                    <w:t>9</w:t>
                  </w:r>
                </w:p>
              </w:tc>
              <w:tc>
                <w:tcPr>
                  <w:tcW w:w="7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8AD25E" w14:textId="77777777" w:rsidR="009E4939" w:rsidRDefault="009E4939" w:rsidP="00981F4E">
                  <w:pPr>
                    <w:rPr>
                      <w:rFonts w:ascii="宋体" w:hAnsi="宋体" w:hint="eastAsia"/>
                      <w:bCs/>
                      <w:szCs w:val="21"/>
                    </w:rPr>
                  </w:pPr>
                  <w:r>
                    <w:rPr>
                      <w:rFonts w:ascii="宋体" w:hAnsi="宋体" w:hint="eastAsia"/>
                      <w:bCs/>
                      <w:szCs w:val="21"/>
                    </w:rPr>
                    <w:t>足球计时系统租赁</w:t>
                  </w:r>
                </w:p>
              </w:tc>
              <w:tc>
                <w:tcPr>
                  <w:tcW w:w="38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B54287" w14:textId="77777777" w:rsidR="009E4939" w:rsidRDefault="009E4939" w:rsidP="00981F4E">
                  <w:pPr>
                    <w:rPr>
                      <w:rFonts w:ascii="宋体" w:hAnsi="宋体" w:hint="eastAsia"/>
                      <w:bCs/>
                      <w:szCs w:val="21"/>
                    </w:rPr>
                  </w:pPr>
                  <w:r>
                    <w:rPr>
                      <w:rFonts w:ascii="宋体" w:hAnsi="宋体" w:hint="eastAsia"/>
                      <w:bCs/>
                      <w:szCs w:val="21"/>
                    </w:rPr>
                    <w:t>▲1.智能主机采用触</w:t>
                  </w:r>
                  <w:proofErr w:type="gramStart"/>
                  <w:r>
                    <w:rPr>
                      <w:rFonts w:ascii="宋体" w:hAnsi="宋体" w:hint="eastAsia"/>
                      <w:bCs/>
                      <w:szCs w:val="21"/>
                    </w:rPr>
                    <w:t>控式真彩</w:t>
                  </w:r>
                  <w:proofErr w:type="gramEnd"/>
                  <w:r>
                    <w:rPr>
                      <w:rFonts w:ascii="宋体" w:hAnsi="宋体" w:hint="eastAsia"/>
                      <w:bCs/>
                      <w:szCs w:val="21"/>
                    </w:rPr>
                    <w:t>液晶显示器，显示屏尺寸≥10英寸，显示分辨率≥1024×600。亮度高，能耗低，可用于室内外各种环境的测试，为考生和监考人员提供清晰明亮的测试感受和视觉体验。</w:t>
                  </w:r>
                </w:p>
                <w:p w14:paraId="45C621EA" w14:textId="77777777" w:rsidR="009E4939" w:rsidRDefault="009E4939" w:rsidP="00981F4E">
                  <w:pPr>
                    <w:rPr>
                      <w:rFonts w:ascii="宋体" w:hAnsi="宋体" w:hint="eastAsia"/>
                      <w:bCs/>
                      <w:szCs w:val="21"/>
                    </w:rPr>
                  </w:pPr>
                  <w:r>
                    <w:rPr>
                      <w:rFonts w:ascii="宋体" w:hAnsi="宋体" w:hint="eastAsia"/>
                      <w:bCs/>
                      <w:szCs w:val="21"/>
                    </w:rPr>
                    <w:t>▲2.智能主机具备HDMI视频输入接口≥1个、RS232串行通讯接口≥1个、USB通用串行总线接口≥2个、3.5mm音频接口≥1个。</w:t>
                  </w:r>
                </w:p>
                <w:p w14:paraId="5D0FE500" w14:textId="77777777" w:rsidR="009E4939" w:rsidRDefault="009E4939" w:rsidP="00981F4E">
                  <w:pPr>
                    <w:rPr>
                      <w:rFonts w:ascii="宋体" w:hAnsi="宋体" w:hint="eastAsia"/>
                      <w:bCs/>
                      <w:szCs w:val="21"/>
                    </w:rPr>
                  </w:pPr>
                  <w:r>
                    <w:rPr>
                      <w:rFonts w:ascii="宋体" w:hAnsi="宋体" w:hint="eastAsia"/>
                      <w:bCs/>
                      <w:szCs w:val="21"/>
                    </w:rPr>
                    <w:t>3.智能主机采用无线通讯技术（</w:t>
                  </w:r>
                  <w:proofErr w:type="gramStart"/>
                  <w:r>
                    <w:rPr>
                      <w:rFonts w:ascii="宋体" w:hAnsi="宋体" w:hint="eastAsia"/>
                      <w:bCs/>
                      <w:szCs w:val="21"/>
                    </w:rPr>
                    <w:t>支持蓝牙</w:t>
                  </w:r>
                  <w:proofErr w:type="gramEnd"/>
                  <w:r>
                    <w:rPr>
                      <w:rFonts w:ascii="宋体" w:hAnsi="宋体" w:hint="eastAsia"/>
                      <w:bCs/>
                      <w:szCs w:val="21"/>
                    </w:rPr>
                    <w:t>4.0、4G全网通、WIFI）和有线网卡两种采集接收模式，支持长距离数据传输及多台主机高速批量实时传输。</w:t>
                  </w:r>
                </w:p>
                <w:p w14:paraId="45D1066B" w14:textId="77777777" w:rsidR="009E4939" w:rsidRDefault="009E4939" w:rsidP="00981F4E">
                  <w:pPr>
                    <w:rPr>
                      <w:rFonts w:ascii="宋体" w:hAnsi="宋体" w:hint="eastAsia"/>
                      <w:bCs/>
                      <w:szCs w:val="21"/>
                    </w:rPr>
                  </w:pPr>
                  <w:r>
                    <w:rPr>
                      <w:rFonts w:ascii="宋体" w:hAnsi="宋体" w:hint="eastAsia"/>
                      <w:bCs/>
                      <w:szCs w:val="21"/>
                    </w:rPr>
                    <w:t>4.智能主机具有</w:t>
                  </w:r>
                  <w:proofErr w:type="gramStart"/>
                  <w:r>
                    <w:rPr>
                      <w:rFonts w:ascii="宋体" w:hAnsi="宋体" w:hint="eastAsia"/>
                      <w:bCs/>
                      <w:szCs w:val="21"/>
                    </w:rPr>
                    <w:t>电池双</w:t>
                  </w:r>
                  <w:proofErr w:type="gramEnd"/>
                  <w:r>
                    <w:rPr>
                      <w:rFonts w:ascii="宋体" w:hAnsi="宋体" w:hint="eastAsia"/>
                      <w:bCs/>
                      <w:szCs w:val="21"/>
                    </w:rPr>
                    <w:t>供电模式，可热切换。内置充电锂电池，10小时以上超长续航，1小时内快速充电≥50%，电池可智能断电、防过</w:t>
                  </w:r>
                  <w:proofErr w:type="gramStart"/>
                  <w:r>
                    <w:rPr>
                      <w:rFonts w:ascii="宋体" w:hAnsi="宋体" w:hint="eastAsia"/>
                      <w:bCs/>
                      <w:szCs w:val="21"/>
                    </w:rPr>
                    <w:t>充</w:t>
                  </w:r>
                  <w:proofErr w:type="gramEnd"/>
                  <w:r>
                    <w:rPr>
                      <w:rFonts w:ascii="宋体" w:hAnsi="宋体" w:hint="eastAsia"/>
                      <w:bCs/>
                      <w:szCs w:val="21"/>
                    </w:rPr>
                    <w:t>。实时显示主机剩余电量，同时监测测试终端的电量，具有低电量警告的功能，确保测试过程中不会因电量不足造成的成绩丢失。</w:t>
                  </w:r>
                </w:p>
                <w:p w14:paraId="7EF01367" w14:textId="77777777" w:rsidR="009E4939" w:rsidRDefault="009E4939" w:rsidP="00981F4E">
                  <w:pPr>
                    <w:rPr>
                      <w:rFonts w:ascii="宋体" w:hAnsi="宋体" w:hint="eastAsia"/>
                      <w:bCs/>
                      <w:szCs w:val="21"/>
                    </w:rPr>
                  </w:pPr>
                  <w:r>
                    <w:rPr>
                      <w:rFonts w:ascii="宋体" w:hAnsi="宋体" w:hint="eastAsia"/>
                      <w:bCs/>
                      <w:szCs w:val="21"/>
                    </w:rPr>
                    <w:t>5.智能主机采用多核处理器，内置安卓操作系统，运行速度快、处理能力强，充分保证数据安全。</w:t>
                  </w:r>
                </w:p>
                <w:p w14:paraId="5B256322" w14:textId="77777777" w:rsidR="009E4939" w:rsidRDefault="009E4939" w:rsidP="00981F4E">
                  <w:pPr>
                    <w:rPr>
                      <w:rFonts w:ascii="宋体" w:hAnsi="宋体" w:hint="eastAsia"/>
                      <w:bCs/>
                      <w:szCs w:val="21"/>
                    </w:rPr>
                  </w:pPr>
                  <w:r>
                    <w:rPr>
                      <w:rFonts w:ascii="宋体" w:hAnsi="宋体" w:hint="eastAsia"/>
                      <w:bCs/>
                      <w:szCs w:val="21"/>
                    </w:rPr>
                    <w:t>6.智能主机操作界面扁平化设计风格，确保主机机身、操作界面、图标形成整体性。操作界面可显示测试人身份信息、照片、编号、成绩、测试成绩等信息。</w:t>
                  </w:r>
                </w:p>
                <w:p w14:paraId="4458EDFC" w14:textId="77777777" w:rsidR="009E4939" w:rsidRDefault="009E4939" w:rsidP="00981F4E">
                  <w:pPr>
                    <w:rPr>
                      <w:rFonts w:ascii="宋体" w:hAnsi="宋体" w:hint="eastAsia"/>
                      <w:bCs/>
                      <w:szCs w:val="21"/>
                    </w:rPr>
                  </w:pPr>
                  <w:r>
                    <w:rPr>
                      <w:rFonts w:ascii="宋体" w:hAnsi="宋体" w:hint="eastAsia"/>
                      <w:bCs/>
                      <w:szCs w:val="21"/>
                    </w:rPr>
                    <w:t>▲7.智能主机为通用主机内设专用测试软件，无需额外安装程序即可方便切换测试项目，同一主机能与不同测试项目的测试终端进行互联互通，实现测试项目的无缝切换。智能主机可在测试过程中展示测试终端与主机的连接状态，未连接时有明显的提示标示。</w:t>
                  </w:r>
                </w:p>
                <w:p w14:paraId="22AEC633" w14:textId="77777777" w:rsidR="009E4939" w:rsidRDefault="009E4939" w:rsidP="00981F4E">
                  <w:pPr>
                    <w:rPr>
                      <w:rFonts w:ascii="宋体" w:hAnsi="宋体" w:hint="eastAsia"/>
                      <w:bCs/>
                      <w:szCs w:val="21"/>
                    </w:rPr>
                  </w:pPr>
                  <w:r>
                    <w:rPr>
                      <w:rFonts w:ascii="宋体" w:hAnsi="宋体" w:hint="eastAsia"/>
                      <w:bCs/>
                      <w:szCs w:val="21"/>
                    </w:rPr>
                    <w:t>▲8.智能主机具有测试人信息的中文、英文和数字输</w:t>
                  </w:r>
                  <w:r>
                    <w:rPr>
                      <w:rFonts w:ascii="宋体" w:hAnsi="宋体" w:hint="eastAsia"/>
                      <w:bCs/>
                      <w:szCs w:val="21"/>
                    </w:rPr>
                    <w:lastRenderedPageBreak/>
                    <w:t>入功能。还可以通过扩展接口，支持各种身份识别方式的扩展输入（包括身份证识别、本地化人脸识别输入、</w:t>
                  </w:r>
                  <w:proofErr w:type="gramStart"/>
                  <w:r>
                    <w:rPr>
                      <w:rFonts w:ascii="宋体" w:hAnsi="宋体" w:hint="eastAsia"/>
                      <w:bCs/>
                      <w:szCs w:val="21"/>
                    </w:rPr>
                    <w:t>扫码输入</w:t>
                  </w:r>
                  <w:proofErr w:type="gramEnd"/>
                  <w:r>
                    <w:rPr>
                      <w:rFonts w:ascii="宋体" w:hAnsi="宋体" w:hint="eastAsia"/>
                      <w:bCs/>
                      <w:szCs w:val="21"/>
                    </w:rPr>
                    <w:t>、U盘/数据线批量导入等输入方式）。</w:t>
                  </w:r>
                </w:p>
                <w:p w14:paraId="25F64A5A" w14:textId="77777777" w:rsidR="009E4939" w:rsidRDefault="009E4939" w:rsidP="00981F4E">
                  <w:pPr>
                    <w:rPr>
                      <w:rFonts w:ascii="宋体" w:hAnsi="宋体" w:hint="eastAsia"/>
                      <w:bCs/>
                      <w:szCs w:val="21"/>
                    </w:rPr>
                  </w:pPr>
                  <w:r>
                    <w:rPr>
                      <w:rFonts w:ascii="宋体" w:hAnsi="宋体" w:hint="eastAsia"/>
                      <w:bCs/>
                      <w:szCs w:val="21"/>
                    </w:rPr>
                    <w:t>9.智能主机内置大容量存储芯片，具备数据备份功能，防止数据丢失。单机测试数据存储量≥100000条。</w:t>
                  </w:r>
                </w:p>
                <w:p w14:paraId="748F1E88" w14:textId="77777777" w:rsidR="009E4939" w:rsidRDefault="009E4939" w:rsidP="00981F4E">
                  <w:pPr>
                    <w:rPr>
                      <w:rFonts w:ascii="宋体" w:hAnsi="宋体" w:hint="eastAsia"/>
                      <w:bCs/>
                      <w:szCs w:val="21"/>
                    </w:rPr>
                  </w:pPr>
                  <w:r>
                    <w:rPr>
                      <w:rFonts w:ascii="宋体" w:hAnsi="宋体" w:hint="eastAsia"/>
                      <w:bCs/>
                      <w:szCs w:val="21"/>
                    </w:rPr>
                    <w:t>10.智能主机自带中文语音提示功能，播报内容包含但不限于测试人姓名、准备、开始、测试时间、成绩播报等，引导测试人完成测试流程。</w:t>
                  </w:r>
                </w:p>
                <w:p w14:paraId="31933E52" w14:textId="77777777" w:rsidR="009E4939" w:rsidRDefault="009E4939" w:rsidP="00981F4E">
                  <w:pPr>
                    <w:rPr>
                      <w:rFonts w:ascii="宋体" w:hAnsi="宋体" w:hint="eastAsia"/>
                      <w:bCs/>
                      <w:szCs w:val="21"/>
                    </w:rPr>
                  </w:pPr>
                  <w:r>
                    <w:rPr>
                      <w:rFonts w:ascii="宋体" w:hAnsi="宋体" w:hint="eastAsia"/>
                      <w:bCs/>
                      <w:szCs w:val="21"/>
                    </w:rPr>
                    <w:t>11.智能主机联网后可自动同步北京时间，主机与管理系统联机可进行主机测试数据上传与下载等操作，测试成绩实时无线传输至管理系统。</w:t>
                  </w:r>
                </w:p>
                <w:p w14:paraId="78CA8D74" w14:textId="77777777" w:rsidR="009E4939" w:rsidRDefault="009E4939" w:rsidP="00981F4E">
                  <w:pPr>
                    <w:rPr>
                      <w:rFonts w:ascii="宋体" w:hAnsi="宋体" w:hint="eastAsia"/>
                      <w:bCs/>
                      <w:szCs w:val="21"/>
                    </w:rPr>
                  </w:pPr>
                  <w:r>
                    <w:rPr>
                      <w:rFonts w:ascii="宋体" w:hAnsi="宋体" w:hint="eastAsia"/>
                      <w:bCs/>
                      <w:szCs w:val="21"/>
                    </w:rPr>
                    <w:t>12.智能主机具有操作权限设置功能，根据权限进行密码设置与修改。</w:t>
                  </w:r>
                </w:p>
                <w:p w14:paraId="0DA187CA" w14:textId="77777777" w:rsidR="009E4939" w:rsidRDefault="009E4939" w:rsidP="00981F4E">
                  <w:pPr>
                    <w:rPr>
                      <w:rFonts w:ascii="宋体" w:hAnsi="宋体" w:hint="eastAsia"/>
                      <w:bCs/>
                      <w:szCs w:val="21"/>
                    </w:rPr>
                  </w:pPr>
                  <w:r>
                    <w:rPr>
                      <w:rFonts w:ascii="宋体" w:hAnsi="宋体" w:hint="eastAsia"/>
                      <w:bCs/>
                      <w:szCs w:val="21"/>
                    </w:rPr>
                    <w:t>13.智能主机支持测试人个人信息的导入和导出，支持U盘操作，测试成绩自动生成Excel表格。</w:t>
                  </w:r>
                </w:p>
                <w:p w14:paraId="08E3128C" w14:textId="77777777" w:rsidR="009E4939" w:rsidRDefault="009E4939" w:rsidP="00981F4E">
                  <w:pPr>
                    <w:rPr>
                      <w:rFonts w:ascii="宋体" w:hAnsi="宋体" w:hint="eastAsia"/>
                      <w:bCs/>
                      <w:szCs w:val="21"/>
                    </w:rPr>
                  </w:pPr>
                  <w:r>
                    <w:rPr>
                      <w:rFonts w:ascii="宋体" w:hAnsi="宋体" w:hint="eastAsia"/>
                      <w:bCs/>
                      <w:szCs w:val="21"/>
                    </w:rPr>
                    <w:t>14.智能主机可以与管理系统联网，构成完整的考试信息系统解决方案。</w:t>
                  </w:r>
                </w:p>
                <w:p w14:paraId="0A4B4740" w14:textId="77777777" w:rsidR="009E4939" w:rsidRDefault="009E4939" w:rsidP="00981F4E">
                  <w:pPr>
                    <w:rPr>
                      <w:rFonts w:ascii="宋体" w:hAnsi="宋体" w:hint="eastAsia"/>
                      <w:bCs/>
                      <w:szCs w:val="21"/>
                    </w:rPr>
                  </w:pPr>
                  <w:r>
                    <w:rPr>
                      <w:rFonts w:ascii="宋体" w:hAnsi="宋体" w:hint="eastAsia"/>
                      <w:bCs/>
                      <w:szCs w:val="21"/>
                    </w:rPr>
                    <w:t>15.测量范围：5-3599秒。</w:t>
                  </w:r>
                </w:p>
                <w:p w14:paraId="04F9132F" w14:textId="77777777" w:rsidR="009E4939" w:rsidRDefault="009E4939" w:rsidP="00981F4E">
                  <w:pPr>
                    <w:rPr>
                      <w:rFonts w:ascii="宋体" w:hAnsi="宋体" w:hint="eastAsia"/>
                      <w:bCs/>
                      <w:szCs w:val="21"/>
                    </w:rPr>
                  </w:pPr>
                  <w:r>
                    <w:rPr>
                      <w:rFonts w:ascii="宋体" w:hAnsi="宋体" w:hint="eastAsia"/>
                      <w:bCs/>
                      <w:szCs w:val="21"/>
                    </w:rPr>
                    <w:t>16.分度值：0.01秒。</w:t>
                  </w:r>
                </w:p>
                <w:p w14:paraId="626196A3" w14:textId="77777777" w:rsidR="009E4939" w:rsidRDefault="009E4939" w:rsidP="00981F4E">
                  <w:pPr>
                    <w:rPr>
                      <w:rFonts w:ascii="宋体" w:hAnsi="宋体" w:hint="eastAsia"/>
                      <w:bCs/>
                      <w:szCs w:val="21"/>
                    </w:rPr>
                  </w:pPr>
                  <w:r>
                    <w:rPr>
                      <w:rFonts w:ascii="宋体" w:hAnsi="宋体" w:hint="eastAsia"/>
                      <w:bCs/>
                      <w:szCs w:val="21"/>
                    </w:rPr>
                    <w:t>17.测量误差：±0.1秒。</w:t>
                  </w:r>
                </w:p>
                <w:p w14:paraId="54DCDDA1" w14:textId="77777777" w:rsidR="009E4939" w:rsidRDefault="009E4939" w:rsidP="00981F4E">
                  <w:pPr>
                    <w:rPr>
                      <w:rFonts w:ascii="宋体" w:hAnsi="宋体" w:hint="eastAsia"/>
                      <w:bCs/>
                      <w:szCs w:val="21"/>
                    </w:rPr>
                  </w:pPr>
                  <w:r>
                    <w:rPr>
                      <w:rFonts w:ascii="宋体" w:hAnsi="宋体" w:hint="eastAsia"/>
                      <w:bCs/>
                      <w:szCs w:val="21"/>
                    </w:rPr>
                    <w:t>18.最大拦截距离：18m。</w:t>
                  </w:r>
                </w:p>
                <w:p w14:paraId="382F5157" w14:textId="77777777" w:rsidR="009E4939" w:rsidRDefault="009E4939" w:rsidP="00981F4E">
                  <w:pPr>
                    <w:rPr>
                      <w:rFonts w:ascii="宋体" w:hAnsi="宋体" w:hint="eastAsia"/>
                      <w:bCs/>
                      <w:szCs w:val="21"/>
                    </w:rPr>
                  </w:pPr>
                  <w:r>
                    <w:rPr>
                      <w:rFonts w:ascii="宋体" w:hAnsi="宋体" w:hint="eastAsia"/>
                      <w:bCs/>
                      <w:szCs w:val="21"/>
                    </w:rPr>
                    <w:t>19.内置环保充电电池，充电 3小时，10小时以上超长续航时间。</w:t>
                  </w:r>
                </w:p>
                <w:p w14:paraId="0A504702" w14:textId="77777777" w:rsidR="009E4939" w:rsidRDefault="009E4939" w:rsidP="00981F4E">
                  <w:pPr>
                    <w:rPr>
                      <w:rFonts w:ascii="宋体" w:hAnsi="宋体" w:hint="eastAsia"/>
                      <w:bCs/>
                      <w:szCs w:val="21"/>
                    </w:rPr>
                  </w:pPr>
                  <w:r>
                    <w:rPr>
                      <w:rFonts w:ascii="宋体" w:hAnsi="宋体" w:hint="eastAsia"/>
                      <w:bCs/>
                      <w:szCs w:val="21"/>
                    </w:rPr>
                    <w:t>20.防雨设计，可在室内或者室外多种环境下使用，可过滤日光干扰，日光下任意角度摆放。</w:t>
                  </w:r>
                </w:p>
                <w:p w14:paraId="44C0C762" w14:textId="77777777" w:rsidR="009E4939" w:rsidRDefault="009E4939" w:rsidP="00981F4E">
                  <w:pPr>
                    <w:rPr>
                      <w:rFonts w:ascii="宋体" w:hAnsi="宋体" w:hint="eastAsia"/>
                      <w:bCs/>
                      <w:szCs w:val="21"/>
                    </w:rPr>
                  </w:pPr>
                  <w:r>
                    <w:rPr>
                      <w:rFonts w:ascii="宋体" w:hAnsi="宋体" w:hint="eastAsia"/>
                      <w:bCs/>
                      <w:szCs w:val="21"/>
                    </w:rPr>
                    <w:t>21.拦截器采用红外感应技术，多点位拦截，考生无需等待发令，触碰红外线即开始计时，再次触碰停止计时，具备记录多次拦截时间的功能，保证有效的拦截可靠性。</w:t>
                  </w:r>
                </w:p>
                <w:p w14:paraId="32ADC229" w14:textId="77777777" w:rsidR="009E4939" w:rsidRDefault="009E4939" w:rsidP="00981F4E">
                  <w:pPr>
                    <w:rPr>
                      <w:rFonts w:ascii="宋体" w:hAnsi="宋体" w:hint="eastAsia"/>
                      <w:bCs/>
                      <w:szCs w:val="21"/>
                    </w:rPr>
                  </w:pPr>
                  <w:r>
                    <w:rPr>
                      <w:rFonts w:ascii="宋体" w:hAnsi="宋体" w:hint="eastAsia"/>
                      <w:bCs/>
                      <w:szCs w:val="21"/>
                    </w:rPr>
                    <w:t>▲22.红外拦截器具有灯光提示功能：未对准提示、拦截成功提示、配对连接情况、低电量提示。灯光显示时长可设置。</w:t>
                  </w:r>
                </w:p>
                <w:p w14:paraId="4EFE6447" w14:textId="77777777" w:rsidR="009E4939" w:rsidRDefault="009E4939" w:rsidP="00981F4E">
                  <w:pPr>
                    <w:rPr>
                      <w:rFonts w:ascii="宋体" w:hAnsi="宋体" w:hint="eastAsia"/>
                      <w:bCs/>
                      <w:szCs w:val="21"/>
                    </w:rPr>
                  </w:pPr>
                  <w:r>
                    <w:rPr>
                      <w:rFonts w:ascii="宋体" w:hAnsi="宋体" w:hint="eastAsia"/>
                      <w:bCs/>
                      <w:szCs w:val="21"/>
                    </w:rPr>
                    <w:t>▲23.红外拦截器内置OLED显示屏，可显示拦截器配对信息，电池电量，北京时间。</w:t>
                  </w:r>
                </w:p>
                <w:p w14:paraId="1059D947" w14:textId="77777777" w:rsidR="009E4939" w:rsidRDefault="009E4939" w:rsidP="00981F4E">
                  <w:pPr>
                    <w:rPr>
                      <w:rFonts w:ascii="宋体" w:hAnsi="宋体" w:hint="eastAsia"/>
                      <w:bCs/>
                      <w:szCs w:val="21"/>
                    </w:rPr>
                  </w:pPr>
                  <w:r>
                    <w:rPr>
                      <w:rFonts w:ascii="宋体" w:hAnsi="宋体" w:hint="eastAsia"/>
                      <w:bCs/>
                      <w:szCs w:val="21"/>
                    </w:rPr>
                    <w:t>24.红外拦截器与智能主机采用无线联接，一键匹配，方便架设。</w:t>
                  </w:r>
                </w:p>
                <w:p w14:paraId="61F13855" w14:textId="77777777" w:rsidR="009E4939" w:rsidRDefault="009E4939" w:rsidP="00981F4E">
                  <w:pPr>
                    <w:rPr>
                      <w:rFonts w:ascii="宋体" w:hAnsi="宋体" w:hint="eastAsia"/>
                      <w:bCs/>
                      <w:szCs w:val="21"/>
                    </w:rPr>
                  </w:pPr>
                  <w:r>
                    <w:rPr>
                      <w:rFonts w:ascii="宋体" w:hAnsi="宋体" w:hint="eastAsia"/>
                      <w:bCs/>
                      <w:szCs w:val="21"/>
                    </w:rPr>
                    <w:t>25.红外拦截器可选配固定高度的专用底座或可伸缩调节的三脚架。</w:t>
                  </w:r>
                </w:p>
                <w:p w14:paraId="7E0AEFEA" w14:textId="77777777" w:rsidR="009E4939" w:rsidRDefault="009E4939" w:rsidP="00981F4E">
                  <w:pPr>
                    <w:rPr>
                      <w:rFonts w:ascii="宋体" w:hAnsi="宋体" w:hint="eastAsia"/>
                      <w:bCs/>
                      <w:szCs w:val="21"/>
                    </w:rPr>
                  </w:pPr>
                  <w:r>
                    <w:rPr>
                      <w:rFonts w:ascii="宋体" w:hAnsi="宋体" w:hint="eastAsia"/>
                      <w:bCs/>
                      <w:szCs w:val="21"/>
                    </w:rPr>
                    <w:t>26.可选配低点位拦截器，底座</w:t>
                  </w:r>
                  <w:proofErr w:type="gramStart"/>
                  <w:r>
                    <w:rPr>
                      <w:rFonts w:ascii="宋体" w:hAnsi="宋体" w:hint="eastAsia"/>
                      <w:bCs/>
                      <w:szCs w:val="21"/>
                    </w:rPr>
                    <w:t>一</w:t>
                  </w:r>
                  <w:proofErr w:type="gramEnd"/>
                  <w:r>
                    <w:rPr>
                      <w:rFonts w:ascii="宋体" w:hAnsi="宋体" w:hint="eastAsia"/>
                      <w:bCs/>
                      <w:szCs w:val="21"/>
                    </w:rPr>
                    <w:t>体式设计，可拦截脚部、球类等接近地面的物体。</w:t>
                  </w:r>
                </w:p>
                <w:p w14:paraId="04A2D873" w14:textId="77777777" w:rsidR="009E4939" w:rsidRDefault="009E4939" w:rsidP="00981F4E">
                  <w:pPr>
                    <w:rPr>
                      <w:rFonts w:ascii="宋体" w:hAnsi="宋体" w:hint="eastAsia"/>
                      <w:bCs/>
                      <w:szCs w:val="21"/>
                    </w:rPr>
                  </w:pPr>
                  <w:r>
                    <w:rPr>
                      <w:rFonts w:ascii="宋体" w:hAnsi="宋体" w:hint="eastAsia"/>
                      <w:bCs/>
                      <w:szCs w:val="21"/>
                    </w:rPr>
                    <w:t>27.可选配折返点拦截器，适用于运球折返点的测量。</w:t>
                  </w:r>
                </w:p>
                <w:p w14:paraId="765671BD" w14:textId="77777777" w:rsidR="009E4939" w:rsidRDefault="009E4939" w:rsidP="00981F4E">
                  <w:pPr>
                    <w:rPr>
                      <w:rFonts w:ascii="宋体" w:hAnsi="宋体" w:hint="eastAsia"/>
                      <w:bCs/>
                      <w:szCs w:val="21"/>
                    </w:rPr>
                  </w:pPr>
                  <w:r>
                    <w:rPr>
                      <w:rFonts w:ascii="宋体" w:hAnsi="宋体" w:hint="eastAsia"/>
                      <w:bCs/>
                      <w:szCs w:val="21"/>
                    </w:rPr>
                    <w:t>28.可选配外接LED全彩通用显示屏，显示分辨率≥128×64，显示面积≥600mm×300mm。</w:t>
                  </w:r>
                </w:p>
                <w:p w14:paraId="6D56682D" w14:textId="77777777" w:rsidR="009E4939" w:rsidRDefault="009E4939" w:rsidP="00981F4E">
                  <w:pPr>
                    <w:rPr>
                      <w:rFonts w:ascii="宋体" w:hAnsi="宋体" w:hint="eastAsia"/>
                      <w:bCs/>
                      <w:szCs w:val="21"/>
                    </w:rPr>
                  </w:pPr>
                  <w:r>
                    <w:rPr>
                      <w:rFonts w:ascii="宋体" w:hAnsi="宋体" w:hint="eastAsia"/>
                      <w:bCs/>
                      <w:szCs w:val="21"/>
                    </w:rPr>
                    <w:t>29.通用显示屏与智能主机无线连接，可实时显示项目名称、主机信息、人员信息、测试成绩、计时时钟、电池电量（开机显示，缺电提示）等内容，具有设置显示内容颜色的功能。</w:t>
                  </w:r>
                </w:p>
                <w:p w14:paraId="26E784C1" w14:textId="77777777" w:rsidR="009E4939" w:rsidRDefault="009E4939" w:rsidP="00981F4E">
                  <w:pPr>
                    <w:rPr>
                      <w:rFonts w:ascii="宋体" w:hAnsi="宋体" w:hint="eastAsia"/>
                      <w:bCs/>
                      <w:szCs w:val="21"/>
                    </w:rPr>
                  </w:pPr>
                  <w:r>
                    <w:rPr>
                      <w:rFonts w:ascii="宋体" w:hAnsi="宋体" w:hint="eastAsia"/>
                      <w:bCs/>
                      <w:szCs w:val="21"/>
                    </w:rPr>
                    <w:t>30.通用显示屏材质采用滤光高透面板，铝合金边框，时尚外观设计，轻薄屏体。</w:t>
                  </w:r>
                </w:p>
                <w:p w14:paraId="1ADCA413" w14:textId="77777777" w:rsidR="009E4939" w:rsidRDefault="009E4939" w:rsidP="00981F4E">
                  <w:pPr>
                    <w:rPr>
                      <w:rFonts w:ascii="宋体" w:hAnsi="宋体" w:hint="eastAsia"/>
                      <w:bCs/>
                      <w:szCs w:val="21"/>
                    </w:rPr>
                  </w:pPr>
                  <w:r>
                    <w:rPr>
                      <w:rFonts w:ascii="宋体" w:hAnsi="宋体" w:hint="eastAsia"/>
                      <w:bCs/>
                      <w:szCs w:val="21"/>
                    </w:rPr>
                    <w:t>31.通用显示屏亮度高，能耗低，可用于室内外各种环境的测试，为考生和监考人员提供清晰明亮的测试感</w:t>
                  </w:r>
                  <w:r>
                    <w:rPr>
                      <w:rFonts w:ascii="宋体" w:hAnsi="宋体" w:hint="eastAsia"/>
                      <w:bCs/>
                      <w:szCs w:val="21"/>
                    </w:rPr>
                    <w:lastRenderedPageBreak/>
                    <w:t>受和视觉体验。</w:t>
                  </w:r>
                </w:p>
                <w:p w14:paraId="1D8F3D14" w14:textId="77777777" w:rsidR="009E4939" w:rsidRDefault="009E4939" w:rsidP="00981F4E">
                  <w:pPr>
                    <w:rPr>
                      <w:rFonts w:ascii="宋体" w:hAnsi="宋体" w:hint="eastAsia"/>
                      <w:bCs/>
                      <w:szCs w:val="21"/>
                    </w:rPr>
                  </w:pPr>
                  <w:r>
                    <w:rPr>
                      <w:rFonts w:ascii="宋体" w:hAnsi="宋体" w:hint="eastAsia"/>
                      <w:bCs/>
                      <w:szCs w:val="21"/>
                    </w:rPr>
                    <w:t>32.通用显示屏内置环保可充电锂电池，充电时间≤3小时，续航时间≥10小时。</w:t>
                  </w:r>
                </w:p>
                <w:p w14:paraId="1B26E962" w14:textId="77777777" w:rsidR="009E4939" w:rsidRDefault="009E4939" w:rsidP="00981F4E">
                  <w:pPr>
                    <w:rPr>
                      <w:rFonts w:ascii="宋体" w:hAnsi="宋体" w:hint="eastAsia"/>
                      <w:bCs/>
                      <w:szCs w:val="21"/>
                    </w:rPr>
                  </w:pPr>
                  <w:r>
                    <w:rPr>
                      <w:rFonts w:ascii="宋体" w:hAnsi="宋体" w:hint="eastAsia"/>
                      <w:bCs/>
                      <w:szCs w:val="21"/>
                    </w:rPr>
                    <w:t>33.通用显示屏支架采用三脚架，可任意调整高度。</w:t>
                  </w:r>
                </w:p>
              </w:tc>
            </w:tr>
            <w:tr w:rsidR="009E4939" w14:paraId="06B7674F" w14:textId="77777777" w:rsidTr="00981F4E">
              <w:trPr>
                <w:trHeight w:val="407"/>
                <w:jc w:val="center"/>
              </w:trPr>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63A327" w14:textId="77777777" w:rsidR="009E4939" w:rsidRDefault="009E4939" w:rsidP="00981F4E">
                  <w:pPr>
                    <w:rPr>
                      <w:rFonts w:ascii="宋体" w:hAnsi="宋体" w:hint="eastAsia"/>
                      <w:bCs/>
                      <w:szCs w:val="21"/>
                    </w:rPr>
                  </w:pPr>
                  <w:r>
                    <w:rPr>
                      <w:rFonts w:ascii="宋体" w:hAnsi="宋体" w:hint="eastAsia"/>
                      <w:bCs/>
                      <w:szCs w:val="21"/>
                    </w:rPr>
                    <w:lastRenderedPageBreak/>
                    <w:t>10</w:t>
                  </w:r>
                </w:p>
              </w:tc>
              <w:tc>
                <w:tcPr>
                  <w:tcW w:w="7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76FB38" w14:textId="77777777" w:rsidR="009E4939" w:rsidRDefault="009E4939" w:rsidP="00981F4E">
                  <w:pPr>
                    <w:rPr>
                      <w:rFonts w:ascii="宋体" w:hAnsi="宋体" w:hint="eastAsia"/>
                      <w:bCs/>
                      <w:szCs w:val="21"/>
                    </w:rPr>
                  </w:pPr>
                  <w:r>
                    <w:rPr>
                      <w:rFonts w:ascii="宋体" w:hAnsi="宋体" w:hint="eastAsia"/>
                      <w:bCs/>
                      <w:szCs w:val="21"/>
                    </w:rPr>
                    <w:t>排球计时系统租赁</w:t>
                  </w:r>
                </w:p>
              </w:tc>
              <w:tc>
                <w:tcPr>
                  <w:tcW w:w="38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9043F9" w14:textId="77777777" w:rsidR="009E4939" w:rsidRDefault="009E4939" w:rsidP="00981F4E">
                  <w:pPr>
                    <w:rPr>
                      <w:rFonts w:ascii="宋体" w:hAnsi="宋体" w:hint="eastAsia"/>
                      <w:bCs/>
                      <w:szCs w:val="21"/>
                    </w:rPr>
                  </w:pPr>
                  <w:r>
                    <w:rPr>
                      <w:rFonts w:ascii="宋体" w:hAnsi="宋体" w:hint="eastAsia"/>
                      <w:bCs/>
                      <w:szCs w:val="21"/>
                    </w:rPr>
                    <w:t>▲1.智能主机采用触</w:t>
                  </w:r>
                  <w:proofErr w:type="gramStart"/>
                  <w:r>
                    <w:rPr>
                      <w:rFonts w:ascii="宋体" w:hAnsi="宋体" w:hint="eastAsia"/>
                      <w:bCs/>
                      <w:szCs w:val="21"/>
                    </w:rPr>
                    <w:t>控式真彩</w:t>
                  </w:r>
                  <w:proofErr w:type="gramEnd"/>
                  <w:r>
                    <w:rPr>
                      <w:rFonts w:ascii="宋体" w:hAnsi="宋体" w:hint="eastAsia"/>
                      <w:bCs/>
                      <w:szCs w:val="21"/>
                    </w:rPr>
                    <w:t>液晶显示器，显示屏尺寸≥10英寸，显示分辨率≥1024×600。亮度高，能耗低，可用于室内外各种环境的测试，为考生和监考人员提供清晰明亮的测试感受和视觉体验。</w:t>
                  </w:r>
                </w:p>
                <w:p w14:paraId="1B8C7CE1" w14:textId="77777777" w:rsidR="009E4939" w:rsidRDefault="009E4939" w:rsidP="00981F4E">
                  <w:pPr>
                    <w:rPr>
                      <w:rFonts w:ascii="宋体" w:hAnsi="宋体" w:hint="eastAsia"/>
                      <w:bCs/>
                      <w:szCs w:val="21"/>
                    </w:rPr>
                  </w:pPr>
                  <w:r>
                    <w:rPr>
                      <w:rFonts w:ascii="宋体" w:hAnsi="宋体" w:hint="eastAsia"/>
                      <w:bCs/>
                      <w:szCs w:val="21"/>
                    </w:rPr>
                    <w:t>▲2.智能主机具备HDMI视频输入接口≥1个、RS232串行通讯接口≥1个、USB通用串行总线接口≥2个、3.5mm音频接口≥1个。</w:t>
                  </w:r>
                </w:p>
                <w:p w14:paraId="779F79E9" w14:textId="77777777" w:rsidR="009E4939" w:rsidRDefault="009E4939" w:rsidP="00981F4E">
                  <w:pPr>
                    <w:rPr>
                      <w:rFonts w:ascii="宋体" w:hAnsi="宋体" w:hint="eastAsia"/>
                      <w:bCs/>
                      <w:szCs w:val="21"/>
                    </w:rPr>
                  </w:pPr>
                  <w:r>
                    <w:rPr>
                      <w:rFonts w:ascii="宋体" w:hAnsi="宋体" w:hint="eastAsia"/>
                      <w:bCs/>
                      <w:szCs w:val="21"/>
                    </w:rPr>
                    <w:t>3.智能主机采用无线通讯技术（</w:t>
                  </w:r>
                  <w:proofErr w:type="gramStart"/>
                  <w:r>
                    <w:rPr>
                      <w:rFonts w:ascii="宋体" w:hAnsi="宋体" w:hint="eastAsia"/>
                      <w:bCs/>
                      <w:szCs w:val="21"/>
                    </w:rPr>
                    <w:t>支持蓝牙</w:t>
                  </w:r>
                  <w:proofErr w:type="gramEnd"/>
                  <w:r>
                    <w:rPr>
                      <w:rFonts w:ascii="宋体" w:hAnsi="宋体" w:hint="eastAsia"/>
                      <w:bCs/>
                      <w:szCs w:val="21"/>
                    </w:rPr>
                    <w:t>4.0、4G全网通、WIFI）和有线网卡两种采集接收模式，支持长距离数据传输及多台主机高速批量实时传输。</w:t>
                  </w:r>
                </w:p>
                <w:p w14:paraId="3C14C5FF" w14:textId="77777777" w:rsidR="009E4939" w:rsidRDefault="009E4939" w:rsidP="00981F4E">
                  <w:pPr>
                    <w:rPr>
                      <w:rFonts w:ascii="宋体" w:hAnsi="宋体" w:hint="eastAsia"/>
                      <w:bCs/>
                      <w:szCs w:val="21"/>
                    </w:rPr>
                  </w:pPr>
                  <w:r>
                    <w:rPr>
                      <w:rFonts w:ascii="宋体" w:hAnsi="宋体" w:hint="eastAsia"/>
                      <w:bCs/>
                      <w:szCs w:val="21"/>
                    </w:rPr>
                    <w:t>4.智能主机具有</w:t>
                  </w:r>
                  <w:proofErr w:type="gramStart"/>
                  <w:r>
                    <w:rPr>
                      <w:rFonts w:ascii="宋体" w:hAnsi="宋体" w:hint="eastAsia"/>
                      <w:bCs/>
                      <w:szCs w:val="21"/>
                    </w:rPr>
                    <w:t>电池双</w:t>
                  </w:r>
                  <w:proofErr w:type="gramEnd"/>
                  <w:r>
                    <w:rPr>
                      <w:rFonts w:ascii="宋体" w:hAnsi="宋体" w:hint="eastAsia"/>
                      <w:bCs/>
                      <w:szCs w:val="21"/>
                    </w:rPr>
                    <w:t>供电模式，可热切换。内置充电锂电池，10小时以上超长续航，1小时内快速充电≥50%，电池可智能断电、防过</w:t>
                  </w:r>
                  <w:proofErr w:type="gramStart"/>
                  <w:r>
                    <w:rPr>
                      <w:rFonts w:ascii="宋体" w:hAnsi="宋体" w:hint="eastAsia"/>
                      <w:bCs/>
                      <w:szCs w:val="21"/>
                    </w:rPr>
                    <w:t>充</w:t>
                  </w:r>
                  <w:proofErr w:type="gramEnd"/>
                  <w:r>
                    <w:rPr>
                      <w:rFonts w:ascii="宋体" w:hAnsi="宋体" w:hint="eastAsia"/>
                      <w:bCs/>
                      <w:szCs w:val="21"/>
                    </w:rPr>
                    <w:t>。实时显示主机剩余电量，同时监测测试终端的电量，具有低电量警告的功能，确保测试过程中不会因电量不足造成的成绩丢失。</w:t>
                  </w:r>
                </w:p>
                <w:p w14:paraId="03FCA646" w14:textId="77777777" w:rsidR="009E4939" w:rsidRDefault="009E4939" w:rsidP="00981F4E">
                  <w:pPr>
                    <w:rPr>
                      <w:rFonts w:ascii="宋体" w:hAnsi="宋体" w:hint="eastAsia"/>
                      <w:bCs/>
                      <w:szCs w:val="21"/>
                    </w:rPr>
                  </w:pPr>
                  <w:r>
                    <w:rPr>
                      <w:rFonts w:ascii="宋体" w:hAnsi="宋体" w:hint="eastAsia"/>
                      <w:bCs/>
                      <w:szCs w:val="21"/>
                    </w:rPr>
                    <w:t>5.智能主机采用多核处理器，内置安卓操作系统，运行速度快、处理能力强，充分保证数据安全。</w:t>
                  </w:r>
                </w:p>
                <w:p w14:paraId="0E838EB8" w14:textId="77777777" w:rsidR="009E4939" w:rsidRDefault="009E4939" w:rsidP="00981F4E">
                  <w:pPr>
                    <w:rPr>
                      <w:rFonts w:ascii="宋体" w:hAnsi="宋体" w:hint="eastAsia"/>
                      <w:bCs/>
                      <w:szCs w:val="21"/>
                    </w:rPr>
                  </w:pPr>
                  <w:r>
                    <w:rPr>
                      <w:rFonts w:ascii="宋体" w:hAnsi="宋体" w:hint="eastAsia"/>
                      <w:bCs/>
                      <w:szCs w:val="21"/>
                    </w:rPr>
                    <w:t>6.智能主机操作界面扁平化设计风格，确保主机机身、操作界面、图标形成整体性。操作界面可显示测试人身份信息、照片、编号、成绩、测试成绩等信息。</w:t>
                  </w:r>
                </w:p>
                <w:p w14:paraId="6806E0AA" w14:textId="77777777" w:rsidR="009E4939" w:rsidRDefault="009E4939" w:rsidP="00981F4E">
                  <w:pPr>
                    <w:rPr>
                      <w:rFonts w:ascii="宋体" w:hAnsi="宋体" w:hint="eastAsia"/>
                      <w:bCs/>
                      <w:szCs w:val="21"/>
                    </w:rPr>
                  </w:pPr>
                  <w:r>
                    <w:rPr>
                      <w:rFonts w:ascii="宋体" w:hAnsi="宋体" w:hint="eastAsia"/>
                      <w:bCs/>
                      <w:szCs w:val="21"/>
                    </w:rPr>
                    <w:t>▲7.智能主机为通用主机内设专用测试软件，无需额外安装程序即可方便切换测试项目，同一主机能与不同测试项目的测试终端进行互联互通，实现测试项目的无缝切换。智能主机可在测试过程中展示测试终端与主机的连接状态，未连接时有明显的提示标示。</w:t>
                  </w:r>
                </w:p>
                <w:p w14:paraId="6AE5BFF5" w14:textId="77777777" w:rsidR="009E4939" w:rsidRDefault="009E4939" w:rsidP="00981F4E">
                  <w:pPr>
                    <w:rPr>
                      <w:rFonts w:ascii="宋体" w:hAnsi="宋体" w:hint="eastAsia"/>
                      <w:bCs/>
                      <w:szCs w:val="21"/>
                    </w:rPr>
                  </w:pPr>
                  <w:r>
                    <w:rPr>
                      <w:rFonts w:ascii="宋体" w:hAnsi="宋体" w:hint="eastAsia"/>
                      <w:bCs/>
                      <w:szCs w:val="21"/>
                    </w:rPr>
                    <w:t>▲8.智能主机具有测试人信息的中文、英文和数字输入功能。还可以通过扩展接口，支持各种身份识别方式的扩展输入（包括身份证识别、本地化人脸识别输入、</w:t>
                  </w:r>
                  <w:proofErr w:type="gramStart"/>
                  <w:r>
                    <w:rPr>
                      <w:rFonts w:ascii="宋体" w:hAnsi="宋体" w:hint="eastAsia"/>
                      <w:bCs/>
                      <w:szCs w:val="21"/>
                    </w:rPr>
                    <w:t>扫码输入</w:t>
                  </w:r>
                  <w:proofErr w:type="gramEnd"/>
                  <w:r>
                    <w:rPr>
                      <w:rFonts w:ascii="宋体" w:hAnsi="宋体" w:hint="eastAsia"/>
                      <w:bCs/>
                      <w:szCs w:val="21"/>
                    </w:rPr>
                    <w:t>、U盘/数据线批量导入等输入方式）。</w:t>
                  </w:r>
                </w:p>
                <w:p w14:paraId="0B0210EB" w14:textId="77777777" w:rsidR="009E4939" w:rsidRDefault="009E4939" w:rsidP="00981F4E">
                  <w:pPr>
                    <w:rPr>
                      <w:rFonts w:ascii="宋体" w:hAnsi="宋体" w:hint="eastAsia"/>
                      <w:bCs/>
                      <w:szCs w:val="21"/>
                    </w:rPr>
                  </w:pPr>
                  <w:r>
                    <w:rPr>
                      <w:rFonts w:ascii="宋体" w:hAnsi="宋体" w:hint="eastAsia"/>
                      <w:bCs/>
                      <w:szCs w:val="21"/>
                    </w:rPr>
                    <w:t>9.智能主机内置大容量存储芯片，具备数据备份功能，防止数据丢失。单机测试数据存储量≥100000条。</w:t>
                  </w:r>
                </w:p>
                <w:p w14:paraId="694FC509" w14:textId="77777777" w:rsidR="009E4939" w:rsidRDefault="009E4939" w:rsidP="00981F4E">
                  <w:pPr>
                    <w:rPr>
                      <w:rFonts w:ascii="宋体" w:hAnsi="宋体" w:hint="eastAsia"/>
                      <w:bCs/>
                      <w:szCs w:val="21"/>
                    </w:rPr>
                  </w:pPr>
                  <w:r>
                    <w:rPr>
                      <w:rFonts w:ascii="宋体" w:hAnsi="宋体" w:hint="eastAsia"/>
                      <w:bCs/>
                      <w:szCs w:val="21"/>
                    </w:rPr>
                    <w:t>10.智能主机自带中文语音提示功能，播报内容包含但不限于测试人姓名、准备、开始、测试时间、成绩播报等，引导测试人完成测试流程。</w:t>
                  </w:r>
                </w:p>
                <w:p w14:paraId="3446D6EB" w14:textId="77777777" w:rsidR="009E4939" w:rsidRDefault="009E4939" w:rsidP="00981F4E">
                  <w:pPr>
                    <w:rPr>
                      <w:rFonts w:ascii="宋体" w:hAnsi="宋体" w:hint="eastAsia"/>
                      <w:bCs/>
                      <w:szCs w:val="21"/>
                    </w:rPr>
                  </w:pPr>
                  <w:r>
                    <w:rPr>
                      <w:rFonts w:ascii="宋体" w:hAnsi="宋体" w:hint="eastAsia"/>
                      <w:bCs/>
                      <w:szCs w:val="21"/>
                    </w:rPr>
                    <w:t>11.智能主机联网后可自动同步北京时间，主机与管理系统联机可进行主机测试数据上传与下载等操作，测试成绩实时无线传输至管理系统。</w:t>
                  </w:r>
                </w:p>
                <w:p w14:paraId="1CAFB763" w14:textId="77777777" w:rsidR="009E4939" w:rsidRDefault="009E4939" w:rsidP="00981F4E">
                  <w:pPr>
                    <w:rPr>
                      <w:rFonts w:ascii="宋体" w:hAnsi="宋体" w:hint="eastAsia"/>
                      <w:bCs/>
                      <w:szCs w:val="21"/>
                    </w:rPr>
                  </w:pPr>
                  <w:r>
                    <w:rPr>
                      <w:rFonts w:ascii="宋体" w:hAnsi="宋体" w:hint="eastAsia"/>
                      <w:bCs/>
                      <w:szCs w:val="21"/>
                    </w:rPr>
                    <w:t>12.智能主机具有操作权限设置功能，根据权限进行密码设置与修改。</w:t>
                  </w:r>
                </w:p>
                <w:p w14:paraId="1C1B056B" w14:textId="77777777" w:rsidR="009E4939" w:rsidRDefault="009E4939" w:rsidP="00981F4E">
                  <w:pPr>
                    <w:rPr>
                      <w:rFonts w:ascii="宋体" w:hAnsi="宋体" w:hint="eastAsia"/>
                      <w:bCs/>
                      <w:szCs w:val="21"/>
                    </w:rPr>
                  </w:pPr>
                  <w:r>
                    <w:rPr>
                      <w:rFonts w:ascii="宋体" w:hAnsi="宋体" w:hint="eastAsia"/>
                      <w:bCs/>
                      <w:szCs w:val="21"/>
                    </w:rPr>
                    <w:t>13.智能主机支持测试人个人信息的导入和导出，支持U盘操作，测试成绩自动生成Excel表格。</w:t>
                  </w:r>
                </w:p>
                <w:p w14:paraId="53AB930A" w14:textId="77777777" w:rsidR="009E4939" w:rsidRDefault="009E4939" w:rsidP="00981F4E">
                  <w:pPr>
                    <w:rPr>
                      <w:rFonts w:ascii="宋体" w:hAnsi="宋体" w:hint="eastAsia"/>
                      <w:bCs/>
                      <w:szCs w:val="21"/>
                    </w:rPr>
                  </w:pPr>
                  <w:r>
                    <w:rPr>
                      <w:rFonts w:ascii="宋体" w:hAnsi="宋体" w:hint="eastAsia"/>
                      <w:bCs/>
                      <w:szCs w:val="21"/>
                    </w:rPr>
                    <w:t>14.智能主机可以与管理系统联网，构成完整的考试信息系统解决方案。</w:t>
                  </w:r>
                </w:p>
                <w:p w14:paraId="7834D72C" w14:textId="77777777" w:rsidR="009E4939" w:rsidRDefault="009E4939" w:rsidP="00981F4E">
                  <w:pPr>
                    <w:rPr>
                      <w:rFonts w:ascii="宋体" w:hAnsi="宋体" w:hint="eastAsia"/>
                      <w:bCs/>
                      <w:szCs w:val="21"/>
                    </w:rPr>
                  </w:pPr>
                  <w:r>
                    <w:rPr>
                      <w:rFonts w:ascii="宋体" w:hAnsi="宋体" w:hint="eastAsia"/>
                      <w:bCs/>
                      <w:szCs w:val="21"/>
                    </w:rPr>
                    <w:t>15.测量范围：5-3599秒。</w:t>
                  </w:r>
                </w:p>
                <w:p w14:paraId="1E2FAC72" w14:textId="77777777" w:rsidR="009E4939" w:rsidRDefault="009E4939" w:rsidP="00981F4E">
                  <w:pPr>
                    <w:rPr>
                      <w:rFonts w:ascii="宋体" w:hAnsi="宋体" w:hint="eastAsia"/>
                      <w:bCs/>
                      <w:szCs w:val="21"/>
                    </w:rPr>
                  </w:pPr>
                  <w:r>
                    <w:rPr>
                      <w:rFonts w:ascii="宋体" w:hAnsi="宋体" w:hint="eastAsia"/>
                      <w:bCs/>
                      <w:szCs w:val="21"/>
                    </w:rPr>
                    <w:t>16.分度值：0.01秒。</w:t>
                  </w:r>
                </w:p>
                <w:p w14:paraId="25F755D3" w14:textId="77777777" w:rsidR="009E4939" w:rsidRDefault="009E4939" w:rsidP="00981F4E">
                  <w:pPr>
                    <w:rPr>
                      <w:rFonts w:ascii="宋体" w:hAnsi="宋体" w:hint="eastAsia"/>
                      <w:bCs/>
                      <w:szCs w:val="21"/>
                    </w:rPr>
                  </w:pPr>
                  <w:r>
                    <w:rPr>
                      <w:rFonts w:ascii="宋体" w:hAnsi="宋体" w:hint="eastAsia"/>
                      <w:bCs/>
                      <w:szCs w:val="21"/>
                    </w:rPr>
                    <w:t>17.测量误差：±0.1秒。</w:t>
                  </w:r>
                </w:p>
                <w:p w14:paraId="1CA45346" w14:textId="77777777" w:rsidR="009E4939" w:rsidRDefault="009E4939" w:rsidP="00981F4E">
                  <w:pPr>
                    <w:rPr>
                      <w:rFonts w:ascii="宋体" w:hAnsi="宋体" w:hint="eastAsia"/>
                      <w:bCs/>
                      <w:szCs w:val="21"/>
                    </w:rPr>
                  </w:pPr>
                  <w:r>
                    <w:rPr>
                      <w:rFonts w:ascii="宋体" w:hAnsi="宋体" w:hint="eastAsia"/>
                      <w:bCs/>
                      <w:szCs w:val="21"/>
                    </w:rPr>
                    <w:t>18.最大拦截距离：18m。</w:t>
                  </w:r>
                </w:p>
                <w:p w14:paraId="671B732D" w14:textId="77777777" w:rsidR="009E4939" w:rsidRDefault="009E4939" w:rsidP="00981F4E">
                  <w:pPr>
                    <w:rPr>
                      <w:rFonts w:ascii="宋体" w:hAnsi="宋体" w:hint="eastAsia"/>
                      <w:bCs/>
                      <w:szCs w:val="21"/>
                    </w:rPr>
                  </w:pPr>
                  <w:r>
                    <w:rPr>
                      <w:rFonts w:ascii="宋体" w:hAnsi="宋体" w:hint="eastAsia"/>
                      <w:bCs/>
                      <w:szCs w:val="21"/>
                    </w:rPr>
                    <w:lastRenderedPageBreak/>
                    <w:t>19.内置环保充电电池，充电 3小时，10小时以上超长续航时间。</w:t>
                  </w:r>
                </w:p>
                <w:p w14:paraId="231E81E1" w14:textId="77777777" w:rsidR="009E4939" w:rsidRDefault="009E4939" w:rsidP="00981F4E">
                  <w:pPr>
                    <w:rPr>
                      <w:rFonts w:ascii="宋体" w:hAnsi="宋体" w:hint="eastAsia"/>
                      <w:bCs/>
                      <w:szCs w:val="21"/>
                    </w:rPr>
                  </w:pPr>
                  <w:r>
                    <w:rPr>
                      <w:rFonts w:ascii="宋体" w:hAnsi="宋体" w:hint="eastAsia"/>
                      <w:bCs/>
                      <w:szCs w:val="21"/>
                    </w:rPr>
                    <w:t>20.防雨设计，可在室内或者室外多种环境下使用，可过滤日光干扰，日光下任意角度摆放。</w:t>
                  </w:r>
                </w:p>
                <w:p w14:paraId="64696A3B" w14:textId="77777777" w:rsidR="009E4939" w:rsidRDefault="009E4939" w:rsidP="00981F4E">
                  <w:pPr>
                    <w:rPr>
                      <w:rFonts w:ascii="宋体" w:hAnsi="宋体" w:hint="eastAsia"/>
                      <w:bCs/>
                      <w:szCs w:val="21"/>
                    </w:rPr>
                  </w:pPr>
                  <w:r>
                    <w:rPr>
                      <w:rFonts w:ascii="宋体" w:hAnsi="宋体" w:hint="eastAsia"/>
                      <w:bCs/>
                      <w:szCs w:val="21"/>
                    </w:rPr>
                    <w:t>21.拦截器采用红外感应技术，多点位拦截，考生无需等待发令，触碰红外线即开始计时，再次触碰停止计时，具备记录多次拦截时间的功能，保证有效的拦截可靠性。</w:t>
                  </w:r>
                </w:p>
                <w:p w14:paraId="3B1D3CF0" w14:textId="77777777" w:rsidR="009E4939" w:rsidRDefault="009E4939" w:rsidP="00981F4E">
                  <w:pPr>
                    <w:rPr>
                      <w:rFonts w:ascii="宋体" w:hAnsi="宋体" w:hint="eastAsia"/>
                      <w:bCs/>
                      <w:szCs w:val="21"/>
                    </w:rPr>
                  </w:pPr>
                  <w:r>
                    <w:rPr>
                      <w:rFonts w:ascii="宋体" w:hAnsi="宋体" w:hint="eastAsia"/>
                      <w:bCs/>
                      <w:szCs w:val="21"/>
                    </w:rPr>
                    <w:t>▲22.红外拦截器具有灯光提示功能：未对准提示、拦截成功提示、配对连接情况、低电量提示。灯光显示时长可设置。</w:t>
                  </w:r>
                </w:p>
                <w:p w14:paraId="6BB7A56B" w14:textId="77777777" w:rsidR="009E4939" w:rsidRDefault="009E4939" w:rsidP="00981F4E">
                  <w:pPr>
                    <w:rPr>
                      <w:rFonts w:ascii="宋体" w:hAnsi="宋体" w:hint="eastAsia"/>
                      <w:bCs/>
                      <w:szCs w:val="21"/>
                    </w:rPr>
                  </w:pPr>
                  <w:r>
                    <w:rPr>
                      <w:rFonts w:ascii="宋体" w:hAnsi="宋体" w:hint="eastAsia"/>
                      <w:bCs/>
                      <w:szCs w:val="21"/>
                    </w:rPr>
                    <w:t>▲23.红外拦截器内置OLED显示屏，可显示拦截器配对信息，电池电量，北京时间。</w:t>
                  </w:r>
                </w:p>
                <w:p w14:paraId="7F51D8BA" w14:textId="77777777" w:rsidR="009E4939" w:rsidRDefault="009E4939" w:rsidP="00981F4E">
                  <w:pPr>
                    <w:rPr>
                      <w:rFonts w:ascii="宋体" w:hAnsi="宋体" w:hint="eastAsia"/>
                      <w:bCs/>
                      <w:szCs w:val="21"/>
                    </w:rPr>
                  </w:pPr>
                  <w:r>
                    <w:rPr>
                      <w:rFonts w:ascii="宋体" w:hAnsi="宋体" w:hint="eastAsia"/>
                      <w:bCs/>
                      <w:szCs w:val="21"/>
                    </w:rPr>
                    <w:t>24.红外拦截器与智能主机采用无线联接，一键匹配，方便架设。</w:t>
                  </w:r>
                </w:p>
                <w:p w14:paraId="01F45647" w14:textId="77777777" w:rsidR="009E4939" w:rsidRDefault="009E4939" w:rsidP="00981F4E">
                  <w:pPr>
                    <w:rPr>
                      <w:rFonts w:ascii="宋体" w:hAnsi="宋体" w:hint="eastAsia"/>
                      <w:bCs/>
                      <w:szCs w:val="21"/>
                    </w:rPr>
                  </w:pPr>
                  <w:r>
                    <w:rPr>
                      <w:rFonts w:ascii="宋体" w:hAnsi="宋体" w:hint="eastAsia"/>
                      <w:bCs/>
                      <w:szCs w:val="21"/>
                    </w:rPr>
                    <w:t>25.红外拦截器可选配固定高度的专用底座或可伸缩调节的三脚架。</w:t>
                  </w:r>
                </w:p>
                <w:p w14:paraId="159E9B44" w14:textId="77777777" w:rsidR="009E4939" w:rsidRDefault="009E4939" w:rsidP="00981F4E">
                  <w:pPr>
                    <w:rPr>
                      <w:rFonts w:ascii="宋体" w:hAnsi="宋体" w:hint="eastAsia"/>
                      <w:bCs/>
                      <w:szCs w:val="21"/>
                    </w:rPr>
                  </w:pPr>
                  <w:r>
                    <w:rPr>
                      <w:rFonts w:ascii="宋体" w:hAnsi="宋体" w:hint="eastAsia"/>
                      <w:bCs/>
                      <w:szCs w:val="21"/>
                    </w:rPr>
                    <w:t>26.可选配低点位拦截器，底座</w:t>
                  </w:r>
                  <w:proofErr w:type="gramStart"/>
                  <w:r>
                    <w:rPr>
                      <w:rFonts w:ascii="宋体" w:hAnsi="宋体" w:hint="eastAsia"/>
                      <w:bCs/>
                      <w:szCs w:val="21"/>
                    </w:rPr>
                    <w:t>一</w:t>
                  </w:r>
                  <w:proofErr w:type="gramEnd"/>
                  <w:r>
                    <w:rPr>
                      <w:rFonts w:ascii="宋体" w:hAnsi="宋体" w:hint="eastAsia"/>
                      <w:bCs/>
                      <w:szCs w:val="21"/>
                    </w:rPr>
                    <w:t>体式设计，可拦截脚部、球类等接近地面的物体。</w:t>
                  </w:r>
                </w:p>
                <w:p w14:paraId="00B73F66" w14:textId="77777777" w:rsidR="009E4939" w:rsidRDefault="009E4939" w:rsidP="00981F4E">
                  <w:pPr>
                    <w:rPr>
                      <w:rFonts w:ascii="宋体" w:hAnsi="宋体" w:hint="eastAsia"/>
                      <w:bCs/>
                      <w:szCs w:val="21"/>
                    </w:rPr>
                  </w:pPr>
                  <w:r>
                    <w:rPr>
                      <w:rFonts w:ascii="宋体" w:hAnsi="宋体" w:hint="eastAsia"/>
                      <w:bCs/>
                      <w:szCs w:val="21"/>
                    </w:rPr>
                    <w:t>27.可选配折返点拦截器，适用于运球折返点的测量。</w:t>
                  </w:r>
                </w:p>
                <w:p w14:paraId="1107DF4F" w14:textId="77777777" w:rsidR="009E4939" w:rsidRDefault="009E4939" w:rsidP="00981F4E">
                  <w:pPr>
                    <w:rPr>
                      <w:rFonts w:ascii="宋体" w:hAnsi="宋体" w:hint="eastAsia"/>
                      <w:bCs/>
                      <w:szCs w:val="21"/>
                    </w:rPr>
                  </w:pPr>
                  <w:r>
                    <w:rPr>
                      <w:rFonts w:ascii="宋体" w:hAnsi="宋体" w:hint="eastAsia"/>
                      <w:bCs/>
                      <w:szCs w:val="21"/>
                    </w:rPr>
                    <w:t>28.可选配外接LED全彩通用显示屏，显示分辨率≥128×64，显示面积≥600mm×300mm。</w:t>
                  </w:r>
                </w:p>
                <w:p w14:paraId="760E9677" w14:textId="77777777" w:rsidR="009E4939" w:rsidRDefault="009E4939" w:rsidP="00981F4E">
                  <w:pPr>
                    <w:rPr>
                      <w:rFonts w:ascii="宋体" w:hAnsi="宋体" w:hint="eastAsia"/>
                      <w:bCs/>
                      <w:szCs w:val="21"/>
                    </w:rPr>
                  </w:pPr>
                  <w:r>
                    <w:rPr>
                      <w:rFonts w:ascii="宋体" w:hAnsi="宋体" w:hint="eastAsia"/>
                      <w:bCs/>
                      <w:szCs w:val="21"/>
                    </w:rPr>
                    <w:t>29.通用显示屏与智能主机无线连接，可实时显示项目名称、主机信息、人员信息、测试成绩、计时时钟、电池电量（开机显示，缺电提示）等内容，具有设置显示内容颜色的功能。</w:t>
                  </w:r>
                </w:p>
                <w:p w14:paraId="28AF447D" w14:textId="77777777" w:rsidR="009E4939" w:rsidRDefault="009E4939" w:rsidP="00981F4E">
                  <w:pPr>
                    <w:rPr>
                      <w:rFonts w:ascii="宋体" w:hAnsi="宋体" w:hint="eastAsia"/>
                      <w:bCs/>
                      <w:szCs w:val="21"/>
                    </w:rPr>
                  </w:pPr>
                  <w:r>
                    <w:rPr>
                      <w:rFonts w:ascii="宋体" w:hAnsi="宋体" w:hint="eastAsia"/>
                      <w:bCs/>
                      <w:szCs w:val="21"/>
                    </w:rPr>
                    <w:t>30.通用显示屏材质采用滤光高透面板，铝合金边框，时尚外观设计，轻薄屏体。</w:t>
                  </w:r>
                </w:p>
                <w:p w14:paraId="66E324D5" w14:textId="77777777" w:rsidR="009E4939" w:rsidRDefault="009E4939" w:rsidP="00981F4E">
                  <w:pPr>
                    <w:rPr>
                      <w:rFonts w:ascii="宋体" w:hAnsi="宋体" w:hint="eastAsia"/>
                      <w:bCs/>
                      <w:szCs w:val="21"/>
                    </w:rPr>
                  </w:pPr>
                  <w:r>
                    <w:rPr>
                      <w:rFonts w:ascii="宋体" w:hAnsi="宋体" w:hint="eastAsia"/>
                      <w:bCs/>
                      <w:szCs w:val="21"/>
                    </w:rPr>
                    <w:t>31.通用显示屏亮度高，能耗低，可用于室内外各种环境的测试，为考生和监考人员提供清晰明亮的测试感受和视觉体验。</w:t>
                  </w:r>
                </w:p>
                <w:p w14:paraId="3308ECC6" w14:textId="77777777" w:rsidR="009E4939" w:rsidRDefault="009E4939" w:rsidP="00981F4E">
                  <w:pPr>
                    <w:rPr>
                      <w:rFonts w:ascii="宋体" w:hAnsi="宋体" w:hint="eastAsia"/>
                      <w:bCs/>
                      <w:szCs w:val="21"/>
                    </w:rPr>
                  </w:pPr>
                  <w:r>
                    <w:rPr>
                      <w:rFonts w:ascii="宋体" w:hAnsi="宋体" w:hint="eastAsia"/>
                      <w:bCs/>
                      <w:szCs w:val="21"/>
                    </w:rPr>
                    <w:t>32.通用显示屏内置环保可充电锂电池，充电时间≤3小时，续航时间≥10小时。</w:t>
                  </w:r>
                </w:p>
                <w:p w14:paraId="78704942" w14:textId="77777777" w:rsidR="009E4939" w:rsidRDefault="009E4939" w:rsidP="00981F4E">
                  <w:pPr>
                    <w:rPr>
                      <w:rFonts w:ascii="宋体" w:hAnsi="宋体" w:hint="eastAsia"/>
                      <w:bCs/>
                      <w:szCs w:val="21"/>
                    </w:rPr>
                  </w:pPr>
                  <w:r>
                    <w:rPr>
                      <w:rFonts w:ascii="宋体" w:hAnsi="宋体" w:hint="eastAsia"/>
                      <w:bCs/>
                      <w:szCs w:val="21"/>
                    </w:rPr>
                    <w:t>33.通用显示屏支架采用三脚架，可任意调整高度。</w:t>
                  </w:r>
                </w:p>
              </w:tc>
            </w:tr>
          </w:tbl>
          <w:p w14:paraId="4502FEC4" w14:textId="77777777" w:rsidR="009E4939" w:rsidRDefault="009E4939" w:rsidP="00981F4E">
            <w:pPr>
              <w:rPr>
                <w:rFonts w:ascii="宋体" w:hAnsi="宋体" w:hint="eastAsia"/>
                <w:bCs/>
                <w:szCs w:val="21"/>
              </w:rPr>
            </w:pPr>
          </w:p>
          <w:p w14:paraId="1EF48078" w14:textId="77777777" w:rsidR="009E4939" w:rsidRDefault="009E4939" w:rsidP="00981F4E">
            <w:pPr>
              <w:rPr>
                <w:rFonts w:ascii="宋体" w:hAnsi="宋体" w:hint="eastAsia"/>
                <w:bCs/>
                <w:szCs w:val="21"/>
              </w:rPr>
            </w:pPr>
          </w:p>
        </w:tc>
        <w:tc>
          <w:tcPr>
            <w:tcW w:w="534" w:type="dxa"/>
            <w:vAlign w:val="center"/>
          </w:tcPr>
          <w:p w14:paraId="24F13836" w14:textId="77777777" w:rsidR="009E4939" w:rsidRDefault="009E4939" w:rsidP="00981F4E">
            <w:pPr>
              <w:rPr>
                <w:rFonts w:ascii="宋体" w:hAnsi="宋体" w:hint="eastAsia"/>
                <w:bCs/>
                <w:szCs w:val="21"/>
              </w:rPr>
            </w:pPr>
          </w:p>
        </w:tc>
        <w:tc>
          <w:tcPr>
            <w:tcW w:w="786" w:type="dxa"/>
            <w:vAlign w:val="center"/>
          </w:tcPr>
          <w:p w14:paraId="5506476F" w14:textId="77777777" w:rsidR="009E4939" w:rsidRDefault="009E4939" w:rsidP="00981F4E">
            <w:pPr>
              <w:rPr>
                <w:rFonts w:ascii="宋体" w:hAnsi="宋体" w:hint="eastAsia"/>
                <w:bCs/>
                <w:szCs w:val="21"/>
              </w:rPr>
            </w:pPr>
          </w:p>
        </w:tc>
      </w:tr>
      <w:tr w:rsidR="009E4939" w14:paraId="688F9A47" w14:textId="77777777" w:rsidTr="009E4939">
        <w:trPr>
          <w:jc w:val="center"/>
        </w:trPr>
        <w:tc>
          <w:tcPr>
            <w:tcW w:w="664" w:type="dxa"/>
            <w:vAlign w:val="center"/>
          </w:tcPr>
          <w:p w14:paraId="31DD6FB1" w14:textId="77777777" w:rsidR="009E4939" w:rsidRDefault="009E4939" w:rsidP="00981F4E">
            <w:pPr>
              <w:rPr>
                <w:rFonts w:ascii="宋体" w:hAnsi="宋体" w:hint="eastAsia"/>
                <w:bCs/>
                <w:szCs w:val="21"/>
              </w:rPr>
            </w:pPr>
            <w:r>
              <w:rPr>
                <w:rFonts w:ascii="宋体" w:hAnsi="宋体" w:hint="eastAsia"/>
                <w:bCs/>
                <w:szCs w:val="21"/>
              </w:rPr>
              <w:lastRenderedPageBreak/>
              <w:t>3</w:t>
            </w:r>
          </w:p>
        </w:tc>
        <w:tc>
          <w:tcPr>
            <w:tcW w:w="992" w:type="dxa"/>
            <w:vAlign w:val="center"/>
          </w:tcPr>
          <w:p w14:paraId="17129D90" w14:textId="5116613F" w:rsidR="009E4939" w:rsidRDefault="009E4939" w:rsidP="00981F4E">
            <w:pPr>
              <w:jc w:val="center"/>
              <w:rPr>
                <w:rFonts w:ascii="宋体" w:hAnsi="宋体" w:hint="eastAsia"/>
                <w:bCs/>
                <w:szCs w:val="21"/>
              </w:rPr>
            </w:pPr>
            <w:r>
              <w:rPr>
                <w:rFonts w:ascii="宋体" w:hAnsi="宋体" w:hint="eastAsia"/>
                <w:bCs/>
                <w:szCs w:val="21"/>
              </w:rPr>
              <w:t>人员要求</w:t>
            </w:r>
          </w:p>
        </w:tc>
        <w:tc>
          <w:tcPr>
            <w:tcW w:w="6886" w:type="dxa"/>
            <w:vAlign w:val="center"/>
          </w:tcPr>
          <w:p w14:paraId="403362FF" w14:textId="3F9BB867" w:rsidR="009E4939" w:rsidRDefault="0088757A" w:rsidP="0088757A">
            <w:pPr>
              <w:jc w:val="left"/>
              <w:rPr>
                <w:rFonts w:ascii="宋体" w:hAnsi="宋体" w:cs="宋体" w:hint="eastAsia"/>
                <w:kern w:val="0"/>
                <w:szCs w:val="21"/>
              </w:rPr>
            </w:pPr>
            <w:r>
              <w:rPr>
                <w:rFonts w:ascii="宋体" w:hAnsi="宋体" w:cs="宋体" w:hint="eastAsia"/>
                <w:kern w:val="0"/>
                <w:szCs w:val="21"/>
              </w:rPr>
              <w:t>（1）</w:t>
            </w:r>
            <w:r w:rsidR="009E4939">
              <w:rPr>
                <w:rFonts w:ascii="宋体" w:hAnsi="宋体" w:cs="宋体" w:hint="eastAsia"/>
                <w:kern w:val="0"/>
                <w:szCs w:val="21"/>
              </w:rPr>
              <w:t>人数：12人</w:t>
            </w:r>
          </w:p>
          <w:p w14:paraId="0650A0E9" w14:textId="0CA3EAA4" w:rsidR="009E4939" w:rsidRPr="0088757A" w:rsidRDefault="0088757A" w:rsidP="0088757A">
            <w:pPr>
              <w:jc w:val="left"/>
              <w:rPr>
                <w:rFonts w:ascii="宋体" w:hAnsi="宋体" w:cs="宋体" w:hint="eastAsia"/>
                <w:kern w:val="0"/>
                <w:szCs w:val="21"/>
              </w:rPr>
            </w:pPr>
            <w:r>
              <w:rPr>
                <w:rFonts w:ascii="宋体" w:hAnsi="宋体" w:cs="宋体" w:hint="eastAsia"/>
                <w:kern w:val="0"/>
                <w:szCs w:val="21"/>
              </w:rPr>
              <w:t>（2）</w:t>
            </w:r>
            <w:r w:rsidR="009E4939">
              <w:rPr>
                <w:rFonts w:ascii="宋体" w:hAnsi="宋体" w:cs="宋体" w:hint="eastAsia"/>
                <w:kern w:val="0"/>
                <w:szCs w:val="21"/>
              </w:rPr>
              <w:t>人员素质：具备5年或以上考试服务项目工作经验。</w:t>
            </w:r>
          </w:p>
        </w:tc>
        <w:tc>
          <w:tcPr>
            <w:tcW w:w="534" w:type="dxa"/>
            <w:vAlign w:val="center"/>
          </w:tcPr>
          <w:p w14:paraId="5E39C0D1" w14:textId="77777777" w:rsidR="009E4939" w:rsidRDefault="009E4939" w:rsidP="00981F4E">
            <w:pPr>
              <w:rPr>
                <w:rFonts w:ascii="宋体" w:hAnsi="宋体" w:hint="eastAsia"/>
                <w:bCs/>
                <w:szCs w:val="21"/>
              </w:rPr>
            </w:pPr>
          </w:p>
        </w:tc>
        <w:tc>
          <w:tcPr>
            <w:tcW w:w="786" w:type="dxa"/>
            <w:vAlign w:val="center"/>
          </w:tcPr>
          <w:p w14:paraId="68A6F847" w14:textId="77777777" w:rsidR="009E4939" w:rsidRDefault="009E4939" w:rsidP="00981F4E">
            <w:pPr>
              <w:rPr>
                <w:rFonts w:ascii="宋体" w:hAnsi="宋体" w:hint="eastAsia"/>
                <w:bCs/>
                <w:szCs w:val="21"/>
              </w:rPr>
            </w:pPr>
          </w:p>
        </w:tc>
      </w:tr>
      <w:tr w:rsidR="009E4939" w14:paraId="0C29A26D" w14:textId="77777777" w:rsidTr="009E4939">
        <w:trPr>
          <w:jc w:val="center"/>
        </w:trPr>
        <w:tc>
          <w:tcPr>
            <w:tcW w:w="664" w:type="dxa"/>
            <w:vAlign w:val="center"/>
          </w:tcPr>
          <w:p w14:paraId="681E7181" w14:textId="77777777" w:rsidR="009E4939" w:rsidRDefault="009E4939" w:rsidP="00981F4E">
            <w:pPr>
              <w:rPr>
                <w:rFonts w:ascii="宋体" w:hAnsi="宋体" w:hint="eastAsia"/>
                <w:bCs/>
                <w:szCs w:val="21"/>
              </w:rPr>
            </w:pPr>
            <w:r>
              <w:rPr>
                <w:rFonts w:ascii="宋体" w:hAnsi="宋体" w:hint="eastAsia"/>
                <w:bCs/>
                <w:szCs w:val="21"/>
              </w:rPr>
              <w:t>4</w:t>
            </w:r>
          </w:p>
        </w:tc>
        <w:tc>
          <w:tcPr>
            <w:tcW w:w="992" w:type="dxa"/>
            <w:vAlign w:val="center"/>
          </w:tcPr>
          <w:p w14:paraId="72F5484A" w14:textId="629D8C12" w:rsidR="009E4939" w:rsidRDefault="009E4939" w:rsidP="00981F4E">
            <w:pPr>
              <w:jc w:val="center"/>
              <w:rPr>
                <w:rFonts w:ascii="宋体" w:hAnsi="宋体" w:hint="eastAsia"/>
                <w:bCs/>
                <w:szCs w:val="21"/>
              </w:rPr>
            </w:pPr>
            <w:r>
              <w:rPr>
                <w:rFonts w:ascii="宋体" w:hAnsi="宋体" w:hint="eastAsia"/>
                <w:bCs/>
                <w:szCs w:val="21"/>
              </w:rPr>
              <w:t>服务期限</w:t>
            </w:r>
          </w:p>
        </w:tc>
        <w:tc>
          <w:tcPr>
            <w:tcW w:w="6886" w:type="dxa"/>
            <w:vAlign w:val="center"/>
          </w:tcPr>
          <w:p w14:paraId="46E32456" w14:textId="77777777" w:rsidR="009E4939" w:rsidRDefault="009E4939" w:rsidP="00981F4E">
            <w:pPr>
              <w:rPr>
                <w:rFonts w:ascii="宋体" w:hAnsi="宋体" w:hint="eastAsia"/>
                <w:bCs/>
                <w:szCs w:val="21"/>
              </w:rPr>
            </w:pPr>
            <w:r>
              <w:rPr>
                <w:rFonts w:ascii="宋体" w:hAnsi="宋体" w:hint="eastAsia"/>
                <w:bCs/>
                <w:szCs w:val="21"/>
              </w:rPr>
              <w:t>2025年福田区中考体育考试期间，预计4月10-30日。具体时间以福田区教育科学研究</w:t>
            </w:r>
            <w:proofErr w:type="gramStart"/>
            <w:r>
              <w:rPr>
                <w:rFonts w:ascii="宋体" w:hAnsi="宋体" w:hint="eastAsia"/>
                <w:bCs/>
                <w:szCs w:val="21"/>
              </w:rPr>
              <w:t>院公布</w:t>
            </w:r>
            <w:proofErr w:type="gramEnd"/>
            <w:r>
              <w:rPr>
                <w:rFonts w:ascii="宋体" w:hAnsi="宋体" w:hint="eastAsia"/>
                <w:bCs/>
                <w:szCs w:val="21"/>
              </w:rPr>
              <w:t>的考务文件为准。</w:t>
            </w:r>
          </w:p>
        </w:tc>
        <w:tc>
          <w:tcPr>
            <w:tcW w:w="534" w:type="dxa"/>
            <w:vAlign w:val="center"/>
          </w:tcPr>
          <w:p w14:paraId="12F5CEFC" w14:textId="77777777" w:rsidR="009E4939" w:rsidRDefault="009E4939" w:rsidP="00981F4E">
            <w:pPr>
              <w:rPr>
                <w:rFonts w:ascii="宋体" w:hAnsi="宋体" w:hint="eastAsia"/>
                <w:bCs/>
                <w:szCs w:val="21"/>
              </w:rPr>
            </w:pPr>
          </w:p>
        </w:tc>
        <w:tc>
          <w:tcPr>
            <w:tcW w:w="786" w:type="dxa"/>
            <w:vAlign w:val="center"/>
          </w:tcPr>
          <w:p w14:paraId="7B1267EB" w14:textId="77777777" w:rsidR="009E4939" w:rsidRDefault="009E4939" w:rsidP="00981F4E">
            <w:pPr>
              <w:rPr>
                <w:rFonts w:ascii="宋体" w:hAnsi="宋体" w:hint="eastAsia"/>
                <w:bCs/>
                <w:szCs w:val="21"/>
              </w:rPr>
            </w:pPr>
          </w:p>
        </w:tc>
      </w:tr>
    </w:tbl>
    <w:p w14:paraId="20C12870" w14:textId="06317A4D" w:rsidR="00360D8B" w:rsidRDefault="00360D8B">
      <w:pPr>
        <w:ind w:firstLineChars="200" w:firstLine="420"/>
        <w:jc w:val="left"/>
        <w:rPr>
          <w:bCs/>
          <w:szCs w:val="21"/>
        </w:rPr>
      </w:pPr>
    </w:p>
    <w:p w14:paraId="2D391A1E" w14:textId="77777777" w:rsidR="00360D8B" w:rsidRDefault="00360D8B">
      <w:pPr>
        <w:rPr>
          <w:rFonts w:ascii="宋体" w:hAnsi="宋体" w:hint="eastAsia"/>
          <w:b/>
          <w:color w:val="FF0000"/>
          <w:szCs w:val="21"/>
        </w:rPr>
      </w:pPr>
    </w:p>
    <w:p w14:paraId="02ABCB0B" w14:textId="77777777" w:rsidR="00360D8B" w:rsidRDefault="00000000">
      <w:pPr>
        <w:pStyle w:val="2"/>
        <w:spacing w:beforeLines="50" w:before="120" w:afterLines="50" w:after="120"/>
        <w:rPr>
          <w:rFonts w:hint="eastAsia"/>
          <w:szCs w:val="24"/>
        </w:rPr>
      </w:pPr>
      <w:r>
        <w:rPr>
          <w:rFonts w:hint="eastAsia"/>
          <w:szCs w:val="24"/>
        </w:rPr>
        <w:t>三、</w:t>
      </w:r>
      <w:bookmarkStart w:id="34" w:name="_Hlk72073432"/>
      <w:r>
        <w:rPr>
          <w:rFonts w:hint="eastAsia"/>
          <w:szCs w:val="24"/>
        </w:rPr>
        <w:t>服务需求明细</w:t>
      </w:r>
      <w:bookmarkEnd w:id="34"/>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835"/>
        <w:gridCol w:w="1352"/>
        <w:gridCol w:w="2455"/>
        <w:gridCol w:w="1985"/>
      </w:tblGrid>
      <w:tr w:rsidR="009E4939" w14:paraId="051D3BE9" w14:textId="77777777" w:rsidTr="009E4939">
        <w:trPr>
          <w:jc w:val="center"/>
        </w:trPr>
        <w:tc>
          <w:tcPr>
            <w:tcW w:w="599" w:type="dxa"/>
          </w:tcPr>
          <w:p w14:paraId="139905D1" w14:textId="77777777" w:rsidR="009E4939" w:rsidRPr="009E4939" w:rsidRDefault="009E4939">
            <w:pPr>
              <w:jc w:val="center"/>
              <w:rPr>
                <w:rFonts w:ascii="宋体" w:hAnsi="宋体"/>
                <w:bCs/>
                <w:szCs w:val="21"/>
              </w:rPr>
            </w:pPr>
            <w:r w:rsidRPr="009E4939">
              <w:rPr>
                <w:rFonts w:ascii="宋体" w:hAnsi="宋体" w:hint="eastAsia"/>
                <w:bCs/>
                <w:szCs w:val="21"/>
              </w:rPr>
              <w:t>序号</w:t>
            </w:r>
          </w:p>
        </w:tc>
        <w:tc>
          <w:tcPr>
            <w:tcW w:w="2835" w:type="dxa"/>
          </w:tcPr>
          <w:p w14:paraId="7080EBD5" w14:textId="77777777" w:rsidR="009E4939" w:rsidRPr="009E4939" w:rsidRDefault="009E4939">
            <w:pPr>
              <w:jc w:val="center"/>
              <w:rPr>
                <w:rFonts w:ascii="宋体" w:hAnsi="宋体"/>
                <w:bCs/>
                <w:szCs w:val="21"/>
              </w:rPr>
            </w:pPr>
            <w:r w:rsidRPr="009E4939">
              <w:rPr>
                <w:rFonts w:ascii="宋体" w:hAnsi="宋体" w:hint="eastAsia"/>
                <w:bCs/>
                <w:szCs w:val="21"/>
              </w:rPr>
              <w:t>服务名称</w:t>
            </w:r>
          </w:p>
        </w:tc>
        <w:tc>
          <w:tcPr>
            <w:tcW w:w="1352" w:type="dxa"/>
          </w:tcPr>
          <w:p w14:paraId="793CB3D8" w14:textId="77777777" w:rsidR="009E4939" w:rsidRPr="009E4939" w:rsidRDefault="009E4939">
            <w:pPr>
              <w:jc w:val="center"/>
              <w:rPr>
                <w:rFonts w:ascii="宋体" w:hAnsi="宋体"/>
                <w:bCs/>
                <w:szCs w:val="21"/>
              </w:rPr>
            </w:pPr>
            <w:r w:rsidRPr="009E4939">
              <w:rPr>
                <w:rFonts w:ascii="宋体" w:hAnsi="宋体" w:hint="eastAsia"/>
                <w:bCs/>
                <w:szCs w:val="21"/>
              </w:rPr>
              <w:t>是否专门面向中小企业</w:t>
            </w:r>
          </w:p>
        </w:tc>
        <w:tc>
          <w:tcPr>
            <w:tcW w:w="2455" w:type="dxa"/>
          </w:tcPr>
          <w:p w14:paraId="28CC59E9" w14:textId="77777777" w:rsidR="009E4939" w:rsidRPr="009E4939" w:rsidRDefault="009E4939">
            <w:pPr>
              <w:jc w:val="center"/>
              <w:rPr>
                <w:rFonts w:ascii="宋体" w:hAnsi="宋体"/>
                <w:bCs/>
                <w:szCs w:val="21"/>
              </w:rPr>
            </w:pPr>
            <w:r w:rsidRPr="009E4939">
              <w:rPr>
                <w:rFonts w:ascii="宋体" w:hAnsi="宋体" w:hint="eastAsia"/>
                <w:bCs/>
                <w:szCs w:val="21"/>
              </w:rPr>
              <w:t>标的所属行业</w:t>
            </w:r>
          </w:p>
        </w:tc>
        <w:tc>
          <w:tcPr>
            <w:tcW w:w="1985" w:type="dxa"/>
            <w:vAlign w:val="center"/>
          </w:tcPr>
          <w:p w14:paraId="5B8B2BD4" w14:textId="77777777" w:rsidR="009E4939" w:rsidRPr="009E4939" w:rsidRDefault="009E4939">
            <w:pPr>
              <w:jc w:val="center"/>
              <w:rPr>
                <w:rFonts w:ascii="宋体" w:hAnsi="宋体"/>
                <w:bCs/>
                <w:szCs w:val="21"/>
              </w:rPr>
            </w:pPr>
            <w:r w:rsidRPr="009E4939">
              <w:rPr>
                <w:rFonts w:ascii="宋体" w:hAnsi="宋体" w:hint="eastAsia"/>
                <w:bCs/>
                <w:szCs w:val="21"/>
              </w:rPr>
              <w:t>财政预算限额（元）</w:t>
            </w:r>
          </w:p>
        </w:tc>
      </w:tr>
      <w:tr w:rsidR="009E4939" w14:paraId="5791D14D" w14:textId="77777777" w:rsidTr="009E4939">
        <w:trPr>
          <w:jc w:val="center"/>
        </w:trPr>
        <w:tc>
          <w:tcPr>
            <w:tcW w:w="599" w:type="dxa"/>
            <w:shd w:val="clear" w:color="auto" w:fill="auto"/>
            <w:vAlign w:val="center"/>
          </w:tcPr>
          <w:p w14:paraId="4D900F98" w14:textId="77777777" w:rsidR="009E4939" w:rsidRPr="009E4939" w:rsidRDefault="009E4939">
            <w:pPr>
              <w:jc w:val="center"/>
              <w:rPr>
                <w:rFonts w:ascii="宋体" w:hAnsi="宋体"/>
                <w:bCs/>
                <w:szCs w:val="21"/>
              </w:rPr>
            </w:pPr>
            <w:r w:rsidRPr="009E4939">
              <w:rPr>
                <w:rFonts w:ascii="宋体" w:hAnsi="宋体" w:hint="eastAsia"/>
                <w:bCs/>
                <w:szCs w:val="21"/>
              </w:rPr>
              <w:t>1</w:t>
            </w:r>
          </w:p>
        </w:tc>
        <w:tc>
          <w:tcPr>
            <w:tcW w:w="2835" w:type="dxa"/>
            <w:shd w:val="clear" w:color="auto" w:fill="auto"/>
            <w:vAlign w:val="center"/>
          </w:tcPr>
          <w:p w14:paraId="2AB30BAB" w14:textId="6CBBB8AE" w:rsidR="009E4939" w:rsidRPr="009E4939" w:rsidRDefault="009E4939">
            <w:pPr>
              <w:jc w:val="center"/>
              <w:rPr>
                <w:rFonts w:ascii="宋体" w:hAnsi="宋体"/>
                <w:bCs/>
                <w:szCs w:val="21"/>
              </w:rPr>
            </w:pPr>
            <w:r w:rsidRPr="009E4939">
              <w:rPr>
                <w:rFonts w:ascii="宋体" w:hAnsi="宋体" w:hint="eastAsia"/>
                <w:bCs/>
                <w:szCs w:val="21"/>
              </w:rPr>
              <w:t>福田区教育科学研究院福田教育智能应用平台建设项目</w:t>
            </w:r>
          </w:p>
        </w:tc>
        <w:tc>
          <w:tcPr>
            <w:tcW w:w="1352" w:type="dxa"/>
          </w:tcPr>
          <w:p w14:paraId="5E52412F" w14:textId="77777777" w:rsidR="009E4939" w:rsidRPr="009E4939" w:rsidRDefault="009E4939">
            <w:pPr>
              <w:jc w:val="center"/>
              <w:rPr>
                <w:rFonts w:ascii="宋体" w:hAnsi="宋体"/>
                <w:bCs/>
                <w:szCs w:val="21"/>
              </w:rPr>
            </w:pPr>
          </w:p>
          <w:p w14:paraId="149B7E9F" w14:textId="77777777" w:rsidR="009E4939" w:rsidRPr="009E4939" w:rsidRDefault="009E4939">
            <w:pPr>
              <w:jc w:val="center"/>
              <w:rPr>
                <w:rFonts w:ascii="宋体" w:hAnsi="宋体"/>
                <w:bCs/>
                <w:szCs w:val="21"/>
              </w:rPr>
            </w:pPr>
          </w:p>
          <w:p w14:paraId="2C55455F" w14:textId="77777777" w:rsidR="009E4939" w:rsidRPr="009E4939" w:rsidRDefault="009E4939">
            <w:pPr>
              <w:jc w:val="center"/>
              <w:rPr>
                <w:rFonts w:ascii="宋体" w:hAnsi="宋体"/>
                <w:bCs/>
                <w:szCs w:val="21"/>
              </w:rPr>
            </w:pPr>
            <w:r w:rsidRPr="009E4939">
              <w:rPr>
                <w:rFonts w:ascii="宋体" w:hAnsi="宋体" w:hint="eastAsia"/>
                <w:bCs/>
                <w:szCs w:val="21"/>
              </w:rPr>
              <w:t>否</w:t>
            </w:r>
          </w:p>
        </w:tc>
        <w:tc>
          <w:tcPr>
            <w:tcW w:w="2455" w:type="dxa"/>
          </w:tcPr>
          <w:p w14:paraId="3575CC40" w14:textId="65088D6E" w:rsidR="009E4939" w:rsidRPr="009E4939" w:rsidRDefault="009E4939">
            <w:pPr>
              <w:jc w:val="center"/>
              <w:rPr>
                <w:rFonts w:ascii="宋体" w:hAnsi="宋体"/>
                <w:bCs/>
                <w:szCs w:val="21"/>
              </w:rPr>
            </w:pPr>
            <w:r w:rsidRPr="009E4939">
              <w:rPr>
                <w:rFonts w:ascii="宋体" w:hAnsi="宋体" w:hint="eastAsia"/>
                <w:bCs/>
                <w:szCs w:val="21"/>
              </w:rPr>
              <w:t>租赁和商务服务业</w:t>
            </w:r>
          </w:p>
        </w:tc>
        <w:tc>
          <w:tcPr>
            <w:tcW w:w="1985" w:type="dxa"/>
          </w:tcPr>
          <w:p w14:paraId="6A3392C0" w14:textId="152B8440" w:rsidR="009E4939" w:rsidRPr="009E4939" w:rsidRDefault="009E4939">
            <w:pPr>
              <w:jc w:val="center"/>
              <w:rPr>
                <w:rFonts w:ascii="宋体" w:hAnsi="宋体"/>
                <w:bCs/>
                <w:szCs w:val="21"/>
              </w:rPr>
            </w:pPr>
            <w:r w:rsidRPr="009E4939">
              <w:rPr>
                <w:rFonts w:ascii="宋体" w:hAnsi="宋体"/>
                <w:bCs/>
                <w:szCs w:val="21"/>
              </w:rPr>
              <w:t>894800</w:t>
            </w:r>
          </w:p>
        </w:tc>
      </w:tr>
    </w:tbl>
    <w:p w14:paraId="224F13BC" w14:textId="77777777" w:rsidR="00360D8B" w:rsidRDefault="00360D8B"/>
    <w:p w14:paraId="4EB4E724" w14:textId="77777777" w:rsidR="00360D8B" w:rsidRDefault="00000000">
      <w:pPr>
        <w:pStyle w:val="2"/>
        <w:spacing w:beforeLines="50" w:before="120" w:afterLines="50" w:after="120"/>
        <w:rPr>
          <w:rFonts w:hint="eastAsia"/>
          <w:szCs w:val="24"/>
        </w:rPr>
      </w:pPr>
      <w:r>
        <w:rPr>
          <w:rFonts w:hint="eastAsia"/>
          <w:szCs w:val="24"/>
        </w:rPr>
        <w:lastRenderedPageBreak/>
        <w:t>四、实质性条款</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795"/>
      </w:tblGrid>
      <w:tr w:rsidR="00360D8B" w14:paraId="48F92510" w14:textId="77777777">
        <w:tc>
          <w:tcPr>
            <w:tcW w:w="734" w:type="dxa"/>
          </w:tcPr>
          <w:p w14:paraId="0D1433BC" w14:textId="77777777" w:rsidR="00360D8B"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序号</w:t>
            </w:r>
          </w:p>
        </w:tc>
        <w:tc>
          <w:tcPr>
            <w:tcW w:w="7795" w:type="dxa"/>
          </w:tcPr>
          <w:p w14:paraId="5B117D1A" w14:textId="77777777" w:rsidR="00360D8B"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r>
      <w:tr w:rsidR="00360D8B" w14:paraId="7CDD944E" w14:textId="77777777">
        <w:tc>
          <w:tcPr>
            <w:tcW w:w="734" w:type="dxa"/>
          </w:tcPr>
          <w:p w14:paraId="190FAFC1" w14:textId="77777777" w:rsidR="00360D8B" w:rsidRDefault="00000000">
            <w:pPr>
              <w:adjustRightInd w:val="0"/>
              <w:snapToGrid w:val="0"/>
              <w:spacing w:line="360" w:lineRule="auto"/>
              <w:rPr>
                <w:rFonts w:ascii="宋体" w:hAnsi="宋体" w:hint="eastAsia"/>
                <w:kern w:val="0"/>
                <w:szCs w:val="21"/>
              </w:rPr>
            </w:pPr>
            <w:r>
              <w:rPr>
                <w:rFonts w:ascii="宋体" w:hAnsi="宋体" w:hint="eastAsia"/>
                <w:kern w:val="0"/>
                <w:szCs w:val="21"/>
              </w:rPr>
              <w:t>1</w:t>
            </w:r>
          </w:p>
        </w:tc>
        <w:tc>
          <w:tcPr>
            <w:tcW w:w="7795" w:type="dxa"/>
          </w:tcPr>
          <w:p w14:paraId="09D649E5" w14:textId="77777777" w:rsidR="00360D8B" w:rsidRDefault="00000000">
            <w:pPr>
              <w:rPr>
                <w:rFonts w:eastAsiaTheme="minorEastAsia" w:hAnsi="宋体" w:hint="eastAsia"/>
                <w:kern w:val="0"/>
                <w:szCs w:val="21"/>
              </w:rPr>
            </w:pPr>
            <w:r>
              <w:rPr>
                <w:rFonts w:ascii="宋体" w:hAnsi="宋体" w:cs="宋体" w:hint="eastAsia"/>
                <w:b/>
                <w:color w:val="FF0000"/>
                <w:kern w:val="0"/>
                <w:szCs w:val="21"/>
              </w:rPr>
              <w:t>满足本项目标★的条款要求。</w:t>
            </w:r>
          </w:p>
        </w:tc>
      </w:tr>
    </w:tbl>
    <w:p w14:paraId="5B8F646D" w14:textId="77777777" w:rsidR="00360D8B" w:rsidRDefault="00000000">
      <w:r>
        <w:rPr>
          <w:rFonts w:hint="eastAsia"/>
        </w:rPr>
        <w:t>注：上表所列内容为不可负偏离条款，负偏离将视为未实质性满足招标文件要求作投标无效处理。</w:t>
      </w:r>
      <w:bookmarkEnd w:id="31"/>
    </w:p>
    <w:p w14:paraId="270C9F9D" w14:textId="77777777" w:rsidR="00360D8B" w:rsidRDefault="00360D8B">
      <w:pPr>
        <w:rPr>
          <w:b/>
          <w:bCs/>
          <w:sz w:val="24"/>
        </w:rPr>
      </w:pPr>
    </w:p>
    <w:p w14:paraId="224193E4" w14:textId="5FE06ED5" w:rsidR="00360D8B" w:rsidRDefault="009E4939">
      <w:pPr>
        <w:pStyle w:val="2"/>
        <w:spacing w:beforeLines="50" w:before="120" w:afterLines="50" w:after="120"/>
        <w:rPr>
          <w:rFonts w:hint="eastAsia"/>
          <w:szCs w:val="24"/>
        </w:rPr>
      </w:pPr>
      <w:r>
        <w:rPr>
          <w:rFonts w:hint="eastAsia"/>
          <w:szCs w:val="24"/>
        </w:rPr>
        <w:t>五</w:t>
      </w:r>
      <w:r w:rsidR="00000000">
        <w:rPr>
          <w:rFonts w:hint="eastAsia"/>
          <w:szCs w:val="24"/>
        </w:rPr>
        <w:t>、商务要求</w:t>
      </w:r>
    </w:p>
    <w:tbl>
      <w:tblPr>
        <w:tblStyle w:val="27"/>
        <w:tblW w:w="0" w:type="auto"/>
        <w:tblLook w:val="04A0" w:firstRow="1" w:lastRow="0" w:firstColumn="1" w:lastColumn="0" w:noHBand="0" w:noVBand="1"/>
      </w:tblPr>
      <w:tblGrid>
        <w:gridCol w:w="618"/>
        <w:gridCol w:w="1119"/>
        <w:gridCol w:w="6566"/>
      </w:tblGrid>
      <w:tr w:rsidR="009E4939" w:rsidRPr="009E4939" w14:paraId="745B434E" w14:textId="77777777" w:rsidTr="009E4939">
        <w:trPr>
          <w:trHeight w:val="409"/>
        </w:trPr>
        <w:tc>
          <w:tcPr>
            <w:tcW w:w="625" w:type="dxa"/>
            <w:vAlign w:val="center"/>
          </w:tcPr>
          <w:p w14:paraId="34A8D160" w14:textId="77777777" w:rsidR="009E4939" w:rsidRPr="009E4939" w:rsidRDefault="009E4939" w:rsidP="009E4939">
            <w:pPr>
              <w:widowControl/>
              <w:jc w:val="center"/>
              <w:rPr>
                <w:b/>
                <w:szCs w:val="21"/>
              </w:rPr>
            </w:pPr>
            <w:r w:rsidRPr="009E4939">
              <w:rPr>
                <w:rFonts w:hint="eastAsia"/>
                <w:b/>
                <w:szCs w:val="21"/>
              </w:rPr>
              <w:t>序号</w:t>
            </w:r>
          </w:p>
        </w:tc>
        <w:tc>
          <w:tcPr>
            <w:tcW w:w="1147" w:type="dxa"/>
            <w:vAlign w:val="center"/>
          </w:tcPr>
          <w:p w14:paraId="4B752D4F" w14:textId="77777777" w:rsidR="009E4939" w:rsidRPr="009E4939" w:rsidRDefault="009E4939" w:rsidP="009E4939">
            <w:pPr>
              <w:widowControl/>
              <w:jc w:val="center"/>
              <w:rPr>
                <w:b/>
                <w:szCs w:val="21"/>
              </w:rPr>
            </w:pPr>
            <w:r w:rsidRPr="009E4939">
              <w:rPr>
                <w:rFonts w:hint="eastAsia"/>
                <w:b/>
                <w:szCs w:val="21"/>
              </w:rPr>
              <w:t>目录</w:t>
            </w:r>
          </w:p>
        </w:tc>
        <w:tc>
          <w:tcPr>
            <w:tcW w:w="6757" w:type="dxa"/>
            <w:vAlign w:val="center"/>
          </w:tcPr>
          <w:p w14:paraId="69581CF1" w14:textId="77777777" w:rsidR="009E4939" w:rsidRPr="009E4939" w:rsidRDefault="009E4939" w:rsidP="009E4939">
            <w:pPr>
              <w:widowControl/>
              <w:jc w:val="center"/>
              <w:rPr>
                <w:b/>
                <w:szCs w:val="21"/>
              </w:rPr>
            </w:pPr>
            <w:r w:rsidRPr="009E4939">
              <w:rPr>
                <w:rFonts w:ascii="宋体" w:hAnsi="宋体" w:cs="宋体" w:hint="eastAsia"/>
                <w:szCs w:val="21"/>
              </w:rPr>
              <w:t>★</w:t>
            </w:r>
            <w:r w:rsidRPr="009E4939">
              <w:rPr>
                <w:rFonts w:hint="eastAsia"/>
                <w:b/>
                <w:szCs w:val="21"/>
              </w:rPr>
              <w:t>商务条款要求</w:t>
            </w:r>
          </w:p>
        </w:tc>
      </w:tr>
      <w:tr w:rsidR="009E4939" w:rsidRPr="009E4939" w14:paraId="5E22E89E" w14:textId="77777777" w:rsidTr="009E4939">
        <w:tc>
          <w:tcPr>
            <w:tcW w:w="625" w:type="dxa"/>
            <w:vAlign w:val="center"/>
          </w:tcPr>
          <w:p w14:paraId="6C320DE8" w14:textId="77777777" w:rsidR="009E4939" w:rsidRPr="009E4939" w:rsidRDefault="009E4939" w:rsidP="009E4939">
            <w:pPr>
              <w:jc w:val="center"/>
              <w:outlineLvl w:val="0"/>
              <w:rPr>
                <w:rFonts w:ascii="宋体" w:hAnsi="宋体" w:hint="eastAsia"/>
                <w:b/>
                <w:bCs/>
                <w:szCs w:val="21"/>
              </w:rPr>
            </w:pPr>
            <w:r w:rsidRPr="009E4939">
              <w:rPr>
                <w:rFonts w:ascii="宋体" w:hAnsi="宋体" w:hint="eastAsia"/>
                <w:b/>
                <w:bCs/>
                <w:szCs w:val="21"/>
              </w:rPr>
              <w:t>1</w:t>
            </w:r>
            <w:r w:rsidRPr="009E4939">
              <w:rPr>
                <w:rFonts w:ascii="宋体" w:hAnsi="宋体" w:hint="eastAsia"/>
                <w:b/>
                <w:szCs w:val="21"/>
              </w:rPr>
              <w:t>※</w:t>
            </w:r>
          </w:p>
        </w:tc>
        <w:tc>
          <w:tcPr>
            <w:tcW w:w="1147" w:type="dxa"/>
            <w:vAlign w:val="center"/>
          </w:tcPr>
          <w:p w14:paraId="574C5FD0" w14:textId="77777777" w:rsidR="009E4939" w:rsidRPr="009E4939" w:rsidRDefault="009E4939" w:rsidP="009E4939">
            <w:pPr>
              <w:jc w:val="center"/>
              <w:outlineLvl w:val="0"/>
              <w:rPr>
                <w:rFonts w:ascii="宋体" w:hAnsi="宋体" w:hint="eastAsia"/>
                <w:b/>
                <w:bCs/>
                <w:szCs w:val="21"/>
              </w:rPr>
            </w:pPr>
            <w:r w:rsidRPr="009E4939">
              <w:rPr>
                <w:rFonts w:ascii="宋体" w:hAnsi="宋体" w:hint="eastAsia"/>
                <w:b/>
                <w:bCs/>
                <w:szCs w:val="21"/>
              </w:rPr>
              <w:t>服务期要求</w:t>
            </w:r>
          </w:p>
        </w:tc>
        <w:tc>
          <w:tcPr>
            <w:tcW w:w="6757" w:type="dxa"/>
          </w:tcPr>
          <w:p w14:paraId="5022B267" w14:textId="763C046B" w:rsidR="009E4939" w:rsidRPr="009E4939" w:rsidRDefault="009E4939" w:rsidP="009E4939">
            <w:pPr>
              <w:rPr>
                <w:rFonts w:ascii="宋体" w:hAnsi="宋体"/>
                <w:bCs/>
                <w:szCs w:val="21"/>
              </w:rPr>
            </w:pPr>
            <w:r w:rsidRPr="009E4939">
              <w:rPr>
                <w:rFonts w:hint="eastAsia"/>
                <w:szCs w:val="20"/>
              </w:rPr>
              <w:t>自</w:t>
            </w:r>
            <w:r w:rsidRPr="009E4939">
              <w:rPr>
                <w:rFonts w:ascii="宋体" w:hAnsi="宋体" w:hint="eastAsia"/>
                <w:szCs w:val="21"/>
              </w:rPr>
              <w:t>合同签订之日起至服务结束的时间期限</w:t>
            </w:r>
            <w:r w:rsidRPr="009E4939">
              <w:rPr>
                <w:rFonts w:ascii="宋体" w:hAnsi="宋体" w:hint="eastAsia"/>
                <w:bCs/>
                <w:szCs w:val="21"/>
              </w:rPr>
              <w:t>。具体是指</w:t>
            </w:r>
            <w:r w:rsidRPr="009E4939">
              <w:rPr>
                <w:rFonts w:ascii="宋体" w:hAnsi="宋体" w:hint="eastAsia"/>
                <w:bCs/>
                <w:szCs w:val="21"/>
                <w:u w:val="single"/>
              </w:rPr>
              <w:t>2025年福田区中考体育考试期间，预计4月10-30日。具体时间以福田区教育科学研究</w:t>
            </w:r>
            <w:proofErr w:type="gramStart"/>
            <w:r w:rsidRPr="009E4939">
              <w:rPr>
                <w:rFonts w:ascii="宋体" w:hAnsi="宋体" w:hint="eastAsia"/>
                <w:bCs/>
                <w:szCs w:val="21"/>
                <w:u w:val="single"/>
              </w:rPr>
              <w:t>院公布</w:t>
            </w:r>
            <w:proofErr w:type="gramEnd"/>
            <w:r w:rsidRPr="009E4939">
              <w:rPr>
                <w:rFonts w:ascii="宋体" w:hAnsi="宋体" w:hint="eastAsia"/>
                <w:bCs/>
                <w:szCs w:val="21"/>
                <w:u w:val="single"/>
              </w:rPr>
              <w:t>的考</w:t>
            </w:r>
            <w:proofErr w:type="gramStart"/>
            <w:r w:rsidRPr="009E4939">
              <w:rPr>
                <w:rFonts w:ascii="宋体" w:hAnsi="宋体" w:hint="eastAsia"/>
                <w:bCs/>
                <w:szCs w:val="21"/>
                <w:u w:val="single"/>
              </w:rPr>
              <w:t>务</w:t>
            </w:r>
            <w:proofErr w:type="gramEnd"/>
            <w:r w:rsidRPr="009E4939">
              <w:rPr>
                <w:rFonts w:ascii="宋体" w:hAnsi="宋体" w:hint="eastAsia"/>
                <w:bCs/>
                <w:szCs w:val="21"/>
                <w:u w:val="single"/>
              </w:rPr>
              <w:t>文件为准</w:t>
            </w:r>
            <w:r w:rsidRPr="009E4939">
              <w:rPr>
                <w:rFonts w:ascii="宋体" w:hAnsi="宋体" w:hint="eastAsia"/>
                <w:bCs/>
                <w:szCs w:val="21"/>
              </w:rPr>
              <w:t>。</w:t>
            </w:r>
          </w:p>
        </w:tc>
      </w:tr>
      <w:tr w:rsidR="009E4939" w:rsidRPr="009E4939" w14:paraId="16C7DF0F" w14:textId="77777777" w:rsidTr="009E4939">
        <w:tc>
          <w:tcPr>
            <w:tcW w:w="625" w:type="dxa"/>
            <w:vAlign w:val="center"/>
          </w:tcPr>
          <w:p w14:paraId="7C42CF02" w14:textId="77777777" w:rsidR="009E4939" w:rsidRPr="009E4939" w:rsidRDefault="009E4939" w:rsidP="009E4939">
            <w:pPr>
              <w:jc w:val="center"/>
              <w:outlineLvl w:val="0"/>
              <w:rPr>
                <w:rFonts w:ascii="宋体" w:hAnsi="宋体" w:hint="eastAsia"/>
                <w:b/>
                <w:bCs/>
                <w:szCs w:val="21"/>
              </w:rPr>
            </w:pPr>
            <w:r w:rsidRPr="009E4939">
              <w:rPr>
                <w:rFonts w:ascii="宋体" w:hAnsi="宋体" w:hint="eastAsia"/>
                <w:b/>
                <w:bCs/>
                <w:szCs w:val="21"/>
              </w:rPr>
              <w:t>2</w:t>
            </w:r>
            <w:r w:rsidRPr="009E4939">
              <w:rPr>
                <w:rFonts w:ascii="宋体" w:hAnsi="宋体" w:hint="eastAsia"/>
                <w:b/>
                <w:szCs w:val="21"/>
              </w:rPr>
              <w:t>※</w:t>
            </w:r>
          </w:p>
        </w:tc>
        <w:tc>
          <w:tcPr>
            <w:tcW w:w="1147" w:type="dxa"/>
            <w:vAlign w:val="center"/>
          </w:tcPr>
          <w:p w14:paraId="2A0C8939" w14:textId="77777777" w:rsidR="009E4939" w:rsidRPr="009E4939" w:rsidRDefault="009E4939" w:rsidP="009E4939">
            <w:pPr>
              <w:jc w:val="center"/>
              <w:outlineLvl w:val="0"/>
              <w:rPr>
                <w:rFonts w:ascii="宋体" w:hAnsi="宋体" w:hint="eastAsia"/>
                <w:b/>
                <w:bCs/>
                <w:szCs w:val="21"/>
              </w:rPr>
            </w:pPr>
            <w:r w:rsidRPr="009E4939">
              <w:rPr>
                <w:rFonts w:ascii="宋体" w:hAnsi="宋体" w:hint="eastAsia"/>
                <w:b/>
                <w:bCs/>
                <w:szCs w:val="21"/>
              </w:rPr>
              <w:t>服务地点</w:t>
            </w:r>
          </w:p>
        </w:tc>
        <w:tc>
          <w:tcPr>
            <w:tcW w:w="6757" w:type="dxa"/>
          </w:tcPr>
          <w:p w14:paraId="3DF90F2C" w14:textId="77777777" w:rsidR="009E4939" w:rsidRPr="009E4939" w:rsidRDefault="009E4939" w:rsidP="009E4939">
            <w:pPr>
              <w:rPr>
                <w:rFonts w:ascii="宋体" w:hAnsi="宋体" w:hint="eastAsia"/>
                <w:szCs w:val="21"/>
              </w:rPr>
            </w:pPr>
            <w:r w:rsidRPr="009E4939">
              <w:rPr>
                <w:rFonts w:ascii="宋体" w:hAnsi="宋体" w:hint="eastAsia"/>
                <w:szCs w:val="21"/>
              </w:rPr>
              <w:t>采购人</w:t>
            </w:r>
            <w:r w:rsidRPr="009E4939">
              <w:rPr>
                <w:rFonts w:ascii="宋体" w:hAnsi="宋体"/>
                <w:szCs w:val="21"/>
              </w:rPr>
              <w:t>指定地点</w:t>
            </w:r>
            <w:r w:rsidRPr="009E4939">
              <w:rPr>
                <w:rFonts w:ascii="宋体" w:hAnsi="宋体" w:hint="eastAsia"/>
                <w:szCs w:val="21"/>
              </w:rPr>
              <w:t>。</w:t>
            </w:r>
          </w:p>
        </w:tc>
      </w:tr>
      <w:tr w:rsidR="009E4939" w:rsidRPr="009E4939" w14:paraId="751E41A6" w14:textId="77777777" w:rsidTr="009E4939">
        <w:tc>
          <w:tcPr>
            <w:tcW w:w="625" w:type="dxa"/>
            <w:vAlign w:val="center"/>
          </w:tcPr>
          <w:p w14:paraId="0CC4EE49" w14:textId="77777777" w:rsidR="009E4939" w:rsidRPr="009E4939" w:rsidRDefault="009E4939" w:rsidP="009E4939">
            <w:pPr>
              <w:jc w:val="center"/>
              <w:outlineLvl w:val="0"/>
              <w:rPr>
                <w:rFonts w:ascii="宋体" w:hAnsi="宋体" w:hint="eastAsia"/>
                <w:b/>
                <w:bCs/>
                <w:szCs w:val="21"/>
              </w:rPr>
            </w:pPr>
            <w:r w:rsidRPr="009E4939">
              <w:rPr>
                <w:rFonts w:ascii="宋体" w:hAnsi="宋体" w:hint="eastAsia"/>
                <w:b/>
                <w:bCs/>
                <w:szCs w:val="21"/>
              </w:rPr>
              <w:t>3</w:t>
            </w:r>
            <w:r w:rsidRPr="009E4939">
              <w:rPr>
                <w:rFonts w:ascii="宋体" w:hAnsi="宋体" w:hint="eastAsia"/>
                <w:b/>
                <w:szCs w:val="21"/>
              </w:rPr>
              <w:t>※</w:t>
            </w:r>
          </w:p>
        </w:tc>
        <w:tc>
          <w:tcPr>
            <w:tcW w:w="1147" w:type="dxa"/>
            <w:vAlign w:val="center"/>
          </w:tcPr>
          <w:p w14:paraId="79F623F5" w14:textId="77777777" w:rsidR="009E4939" w:rsidRPr="009E4939" w:rsidRDefault="009E4939" w:rsidP="009E4939">
            <w:pPr>
              <w:jc w:val="center"/>
              <w:outlineLvl w:val="0"/>
              <w:rPr>
                <w:rFonts w:ascii="宋体" w:hAnsi="宋体" w:hint="eastAsia"/>
                <w:b/>
                <w:bCs/>
                <w:szCs w:val="21"/>
              </w:rPr>
            </w:pPr>
            <w:r w:rsidRPr="009E4939">
              <w:rPr>
                <w:rFonts w:ascii="宋体" w:hAnsi="宋体" w:hint="eastAsia"/>
                <w:b/>
                <w:bCs/>
                <w:szCs w:val="21"/>
              </w:rPr>
              <w:t>付款方式</w:t>
            </w:r>
          </w:p>
        </w:tc>
        <w:tc>
          <w:tcPr>
            <w:tcW w:w="6757" w:type="dxa"/>
          </w:tcPr>
          <w:p w14:paraId="29712828" w14:textId="7ED4B51B" w:rsidR="009E4939" w:rsidRPr="009E4939" w:rsidRDefault="009E4939" w:rsidP="009E4939">
            <w:pPr>
              <w:rPr>
                <w:rFonts w:ascii="宋体" w:hAnsi="宋体" w:hint="eastAsia"/>
                <w:szCs w:val="21"/>
              </w:rPr>
            </w:pPr>
            <w:r w:rsidRPr="009E4939">
              <w:rPr>
                <w:rFonts w:ascii="宋体" w:hAnsi="宋体" w:hint="eastAsia"/>
                <w:szCs w:val="21"/>
              </w:rPr>
              <w:t>根据上级财政部门的相关要求进行支付，具体方式以最终的合同签订为准。</w:t>
            </w:r>
          </w:p>
        </w:tc>
      </w:tr>
      <w:tr w:rsidR="009E4939" w:rsidRPr="009E4939" w14:paraId="1AF48EF5" w14:textId="77777777" w:rsidTr="009E4939">
        <w:tc>
          <w:tcPr>
            <w:tcW w:w="625" w:type="dxa"/>
            <w:vAlign w:val="center"/>
          </w:tcPr>
          <w:p w14:paraId="24C96336" w14:textId="77777777" w:rsidR="009E4939" w:rsidRPr="009E4939" w:rsidRDefault="009E4939" w:rsidP="009E4939">
            <w:pPr>
              <w:jc w:val="center"/>
              <w:outlineLvl w:val="0"/>
              <w:rPr>
                <w:rFonts w:ascii="宋体" w:hAnsi="宋体" w:hint="eastAsia"/>
                <w:b/>
                <w:bCs/>
                <w:szCs w:val="21"/>
              </w:rPr>
            </w:pPr>
            <w:r w:rsidRPr="009E4939">
              <w:rPr>
                <w:rFonts w:ascii="宋体" w:hAnsi="宋体" w:hint="eastAsia"/>
                <w:b/>
                <w:bCs/>
                <w:szCs w:val="21"/>
              </w:rPr>
              <w:t>4</w:t>
            </w:r>
            <w:r w:rsidRPr="009E4939">
              <w:rPr>
                <w:rFonts w:ascii="宋体" w:hAnsi="宋体" w:hint="eastAsia"/>
                <w:b/>
                <w:szCs w:val="21"/>
              </w:rPr>
              <w:t>※</w:t>
            </w:r>
          </w:p>
        </w:tc>
        <w:tc>
          <w:tcPr>
            <w:tcW w:w="1147" w:type="dxa"/>
            <w:vAlign w:val="center"/>
          </w:tcPr>
          <w:p w14:paraId="5CEFC34A" w14:textId="77777777" w:rsidR="009E4939" w:rsidRPr="009E4939" w:rsidRDefault="009E4939" w:rsidP="009E4939">
            <w:pPr>
              <w:jc w:val="center"/>
              <w:rPr>
                <w:rFonts w:ascii="宋体" w:hAnsi="宋体" w:hint="eastAsia"/>
                <w:b/>
                <w:bCs/>
                <w:szCs w:val="21"/>
              </w:rPr>
            </w:pPr>
            <w:r w:rsidRPr="009E4939">
              <w:rPr>
                <w:rFonts w:ascii="宋体" w:hAnsi="宋体" w:hint="eastAsia"/>
                <w:b/>
                <w:bCs/>
                <w:szCs w:val="21"/>
              </w:rPr>
              <w:t>关于验收</w:t>
            </w:r>
          </w:p>
          <w:p w14:paraId="7523E252" w14:textId="77777777" w:rsidR="009E4939" w:rsidRPr="009E4939" w:rsidRDefault="009E4939" w:rsidP="009E4939">
            <w:pPr>
              <w:jc w:val="center"/>
              <w:outlineLvl w:val="0"/>
              <w:rPr>
                <w:rFonts w:ascii="宋体" w:hAnsi="宋体" w:hint="eastAsia"/>
                <w:b/>
                <w:bCs/>
                <w:szCs w:val="21"/>
              </w:rPr>
            </w:pPr>
          </w:p>
        </w:tc>
        <w:tc>
          <w:tcPr>
            <w:tcW w:w="6757" w:type="dxa"/>
          </w:tcPr>
          <w:p w14:paraId="7CAE47F7" w14:textId="77777777" w:rsidR="009E4939" w:rsidRPr="009E4939" w:rsidRDefault="009E4939" w:rsidP="009E4939">
            <w:pPr>
              <w:rPr>
                <w:rFonts w:ascii="宋体" w:hAnsi="宋体" w:hint="eastAsia"/>
                <w:szCs w:val="21"/>
              </w:rPr>
            </w:pPr>
            <w:r w:rsidRPr="009E4939">
              <w:rPr>
                <w:rFonts w:ascii="MS Gothic" w:eastAsia="MS Gothic" w:hAnsi="MS Gothic" w:cs="MS Gothic" w:hint="eastAsia"/>
                <w:szCs w:val="21"/>
              </w:rPr>
              <w:t>☑</w:t>
            </w:r>
            <w:r w:rsidRPr="009E4939">
              <w:rPr>
                <w:rFonts w:ascii="宋体" w:hAnsi="宋体" w:hint="eastAsia"/>
                <w:szCs w:val="21"/>
              </w:rPr>
              <w:t>标准：</w:t>
            </w:r>
          </w:p>
          <w:p w14:paraId="450BC963" w14:textId="77777777" w:rsidR="009E4939" w:rsidRPr="009E4939" w:rsidRDefault="009E4939" w:rsidP="009E4939">
            <w:pPr>
              <w:ind w:leftChars="269" w:left="1130" w:hangingChars="269" w:hanging="565"/>
              <w:rPr>
                <w:rFonts w:ascii="宋体" w:hAnsi="宋体" w:hint="eastAsia"/>
                <w:b/>
                <w:szCs w:val="21"/>
              </w:rPr>
            </w:pPr>
            <w:r w:rsidRPr="009E4939">
              <w:rPr>
                <w:rFonts w:ascii="宋体" w:hAnsi="宋体" w:hint="eastAsia"/>
                <w:bCs/>
                <w:szCs w:val="21"/>
              </w:rPr>
              <w:t>1）服务经过双方检验认可后，签署验收报告。</w:t>
            </w:r>
          </w:p>
          <w:p w14:paraId="7039C223" w14:textId="77777777" w:rsidR="009E4939" w:rsidRPr="009E4939" w:rsidRDefault="009E4939" w:rsidP="009E4939">
            <w:pPr>
              <w:ind w:leftChars="269" w:left="1130" w:hangingChars="269" w:hanging="565"/>
              <w:rPr>
                <w:rFonts w:ascii="宋体" w:hAnsi="宋体" w:hint="eastAsia"/>
                <w:bCs/>
                <w:szCs w:val="21"/>
              </w:rPr>
            </w:pPr>
            <w:r w:rsidRPr="009E4939">
              <w:rPr>
                <w:rFonts w:ascii="宋体" w:hAnsi="宋体" w:hint="eastAsia"/>
                <w:bCs/>
                <w:szCs w:val="21"/>
              </w:rPr>
              <w:t>2）当满足以下条件时，采购人才向中标人签发验收报告：</w:t>
            </w:r>
          </w:p>
          <w:p w14:paraId="72D9BD7C" w14:textId="77777777" w:rsidR="009E4939" w:rsidRPr="009E4939" w:rsidRDefault="009E4939" w:rsidP="009E4939">
            <w:pPr>
              <w:tabs>
                <w:tab w:val="left" w:pos="1260"/>
              </w:tabs>
              <w:ind w:leftChars="356" w:left="887" w:hangingChars="66" w:hanging="139"/>
              <w:rPr>
                <w:rFonts w:ascii="宋体" w:hAnsi="宋体" w:hint="eastAsia"/>
                <w:bCs/>
                <w:szCs w:val="21"/>
              </w:rPr>
            </w:pPr>
            <w:r w:rsidRPr="009E4939">
              <w:rPr>
                <w:rFonts w:ascii="宋体" w:hAnsi="宋体" w:hint="eastAsia"/>
                <w:bCs/>
                <w:szCs w:val="21"/>
              </w:rPr>
              <w:t>a、中标人已按照合同规定提供了全部技术资料。</w:t>
            </w:r>
          </w:p>
          <w:p w14:paraId="63C86C6D" w14:textId="481C5055" w:rsidR="009E4939" w:rsidRPr="009E4939" w:rsidRDefault="009E4939" w:rsidP="009E4939">
            <w:pPr>
              <w:tabs>
                <w:tab w:val="left" w:pos="1260"/>
              </w:tabs>
              <w:ind w:leftChars="356" w:left="887" w:hangingChars="66" w:hanging="139"/>
              <w:rPr>
                <w:rFonts w:ascii="宋体" w:hAnsi="宋体" w:hint="eastAsia"/>
                <w:bCs/>
                <w:szCs w:val="21"/>
              </w:rPr>
            </w:pPr>
            <w:r w:rsidRPr="009E4939">
              <w:rPr>
                <w:rFonts w:ascii="宋体" w:hAnsi="宋体" w:hint="eastAsia"/>
                <w:bCs/>
                <w:szCs w:val="21"/>
              </w:rPr>
              <w:t>b、服务项目符合招标文件的服务要求</w:t>
            </w:r>
          </w:p>
        </w:tc>
      </w:tr>
    </w:tbl>
    <w:p w14:paraId="5B985AD6" w14:textId="77777777" w:rsidR="00360D8B" w:rsidRPr="009E4939" w:rsidRDefault="00360D8B">
      <w:pPr>
        <w:ind w:firstLineChars="200" w:firstLine="420"/>
        <w:rPr>
          <w:rFonts w:asciiTheme="minorEastAsia" w:eastAsiaTheme="minorEastAsia" w:hAnsiTheme="minorEastAsia" w:hint="eastAsia"/>
        </w:rPr>
      </w:pPr>
    </w:p>
    <w:p w14:paraId="7EE1BDCC" w14:textId="77777777" w:rsidR="00360D8B" w:rsidRDefault="00360D8B"/>
    <w:p w14:paraId="353B3731" w14:textId="2D787D2F" w:rsidR="00360D8B" w:rsidRDefault="009E4939">
      <w:pPr>
        <w:pStyle w:val="2"/>
        <w:spacing w:beforeLines="50" w:before="120" w:afterLines="50" w:after="120"/>
        <w:rPr>
          <w:rFonts w:hint="eastAsia"/>
          <w:szCs w:val="24"/>
        </w:rPr>
      </w:pPr>
      <w:r>
        <w:rPr>
          <w:rFonts w:hint="eastAsia"/>
          <w:szCs w:val="24"/>
        </w:rPr>
        <w:t>六</w:t>
      </w:r>
      <w:r w:rsidR="00000000">
        <w:rPr>
          <w:rFonts w:hint="eastAsia"/>
          <w:szCs w:val="24"/>
        </w:rPr>
        <w:t>、其他重要条款</w:t>
      </w:r>
    </w:p>
    <w:p w14:paraId="3BC124D9" w14:textId="77777777" w:rsidR="00360D8B" w:rsidRDefault="00000000">
      <w:pPr>
        <w:ind w:firstLineChars="200" w:firstLine="420"/>
        <w:rPr>
          <w:bCs/>
          <w:szCs w:val="21"/>
        </w:rPr>
      </w:pPr>
      <w:r>
        <w:rPr>
          <w:rFonts w:hint="eastAsia"/>
          <w:bCs/>
          <w:szCs w:val="21"/>
        </w:rPr>
        <w:t>1</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7BAF6EB2" w14:textId="77777777" w:rsidR="00360D8B" w:rsidRDefault="00000000">
      <w:pPr>
        <w:pStyle w:val="a4"/>
        <w:spacing w:beforeLines="25" w:before="60" w:afterLines="25" w:after="60"/>
        <w:ind w:firstLineChars="187" w:firstLine="393"/>
        <w:rPr>
          <w:rFonts w:ascii="宋体" w:hAnsi="宋体" w:hint="eastAsia"/>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1436A903" w14:textId="77777777" w:rsidR="00360D8B" w:rsidRDefault="00000000">
      <w:pPr>
        <w:ind w:firstLineChars="200" w:firstLine="42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0FFEA5CB" w14:textId="77777777" w:rsidR="00360D8B" w:rsidRDefault="00000000">
      <w:pPr>
        <w:ind w:firstLineChars="200" w:firstLine="420"/>
        <w:rPr>
          <w:bCs/>
          <w:szCs w:val="21"/>
        </w:rPr>
      </w:pPr>
      <w:r>
        <w:rPr>
          <w:rFonts w:hint="eastAsia"/>
          <w:bCs/>
          <w:szCs w:val="21"/>
        </w:rPr>
        <w:t>4</w:t>
      </w:r>
      <w:r>
        <w:rPr>
          <w:rFonts w:hint="eastAsia"/>
          <w:bCs/>
          <w:szCs w:val="21"/>
        </w:rPr>
        <w:t>、除政府采购合同继续履行将损害国家利益和社会公共利益外，双方当事人不得擅自变更、中止或者终止合同。</w:t>
      </w:r>
    </w:p>
    <w:p w14:paraId="372B1E16" w14:textId="77777777" w:rsidR="00360D8B" w:rsidRDefault="00000000">
      <w:pPr>
        <w:ind w:firstLineChars="200" w:firstLine="420"/>
        <w:rPr>
          <w:bCs/>
          <w:szCs w:val="21"/>
        </w:rPr>
      </w:pPr>
      <w:r>
        <w:rPr>
          <w:rFonts w:hint="eastAsia"/>
          <w:bCs/>
          <w:szCs w:val="21"/>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0C2DF475" w14:textId="77777777" w:rsidR="00360D8B" w:rsidRDefault="00360D8B">
      <w:pPr>
        <w:pStyle w:val="a4"/>
        <w:spacing w:beforeLines="25" w:before="60" w:afterLines="25" w:after="60"/>
        <w:ind w:firstLineChars="187" w:firstLine="393"/>
        <w:rPr>
          <w:rFonts w:ascii="宋体" w:hAnsi="宋体" w:hint="eastAsia"/>
          <w:szCs w:val="21"/>
        </w:rPr>
      </w:pPr>
    </w:p>
    <w:p w14:paraId="5A07E466" w14:textId="77777777" w:rsidR="00360D8B" w:rsidRDefault="00360D8B">
      <w:pPr>
        <w:pStyle w:val="a4"/>
        <w:spacing w:beforeLines="25" w:before="60" w:afterLines="25" w:after="60"/>
        <w:ind w:firstLineChars="187" w:firstLine="393"/>
        <w:rPr>
          <w:rFonts w:ascii="宋体" w:hAnsi="宋体" w:hint="eastAsia"/>
          <w:szCs w:val="21"/>
        </w:rPr>
      </w:pPr>
    </w:p>
    <w:p w14:paraId="7BD20A39" w14:textId="77777777" w:rsidR="00360D8B" w:rsidRDefault="00360D8B">
      <w:pPr>
        <w:pStyle w:val="a4"/>
        <w:spacing w:beforeLines="25" w:before="60" w:afterLines="25" w:after="60"/>
        <w:ind w:firstLineChars="187" w:firstLine="393"/>
        <w:rPr>
          <w:rFonts w:ascii="宋体" w:hAnsi="宋体" w:hint="eastAsia"/>
          <w:szCs w:val="21"/>
        </w:rPr>
      </w:pPr>
    </w:p>
    <w:p w14:paraId="43DF1F7F" w14:textId="77777777" w:rsidR="00360D8B" w:rsidRDefault="00360D8B">
      <w:pPr>
        <w:pStyle w:val="a4"/>
        <w:spacing w:beforeLines="25" w:before="60" w:afterLines="25" w:after="60"/>
        <w:rPr>
          <w:rFonts w:ascii="宋体" w:hAnsi="宋体" w:hint="eastAsia"/>
          <w:szCs w:val="21"/>
        </w:rPr>
      </w:pPr>
    </w:p>
    <w:p w14:paraId="61C82F77" w14:textId="77777777" w:rsidR="00360D8B" w:rsidRDefault="00000000">
      <w:r>
        <w:rPr>
          <w:rFonts w:hint="eastAsia"/>
        </w:rPr>
        <w:br w:type="page"/>
      </w:r>
    </w:p>
    <w:p w14:paraId="57D1CA63" w14:textId="77777777" w:rsidR="00360D8B" w:rsidRDefault="00000000">
      <w:pPr>
        <w:pStyle w:val="2"/>
        <w:rPr>
          <w:rFonts w:hint="eastAsia"/>
          <w:kern w:val="2"/>
        </w:rPr>
      </w:pPr>
      <w:r>
        <w:rPr>
          <w:rFonts w:hint="eastAsia"/>
          <w:kern w:val="2"/>
        </w:rPr>
        <w:lastRenderedPageBreak/>
        <w:t>第四章 投标文件组成要求及格式</w:t>
      </w:r>
    </w:p>
    <w:p w14:paraId="264E0FDC" w14:textId="77777777" w:rsidR="00360D8B" w:rsidRDefault="00000000">
      <w:pPr>
        <w:rPr>
          <w:rStyle w:val="3Char"/>
          <w:sz w:val="24"/>
        </w:rPr>
      </w:pPr>
      <w:r>
        <w:rPr>
          <w:rStyle w:val="3Char"/>
          <w:rFonts w:hint="eastAsia"/>
          <w:sz w:val="24"/>
        </w:rPr>
        <w:t>特别提醒：</w:t>
      </w:r>
    </w:p>
    <w:p w14:paraId="1BC320DF" w14:textId="77777777" w:rsidR="00360D8B" w:rsidRDefault="00000000">
      <w:pPr>
        <w:ind w:firstLineChars="200" w:firstLine="48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27D0DC76" w14:textId="77777777" w:rsidR="00360D8B" w:rsidRDefault="00000000">
      <w:pPr>
        <w:rPr>
          <w:rFonts w:ascii="仿宋_GB2312" w:eastAsia="仿宋_GB2312"/>
          <w:sz w:val="24"/>
        </w:rPr>
      </w:pPr>
      <w:r>
        <w:rPr>
          <w:rFonts w:ascii="仿宋_GB2312" w:eastAsia="仿宋_GB2312" w:hint="eastAsia"/>
          <w:sz w:val="24"/>
        </w:rPr>
        <w:t xml:space="preserve">    投标文件正文（信息公开部分）必须编制于“正文（公开部分）”，投标文件附件（非信息公开部分）必须编制于“附件（不公开部分）”，如下图所示。</w:t>
      </w:r>
    </w:p>
    <w:p w14:paraId="12A65F5B" w14:textId="77777777" w:rsidR="00360D8B" w:rsidRDefault="00360D8B">
      <w:pPr>
        <w:widowControl/>
        <w:jc w:val="left"/>
        <w:rPr>
          <w:rFonts w:ascii="宋体" w:hAnsi="宋体" w:cs="宋体" w:hint="eastAsia"/>
          <w:kern w:val="0"/>
          <w:sz w:val="24"/>
        </w:rPr>
      </w:pPr>
    </w:p>
    <w:p w14:paraId="13A4DA49" w14:textId="77777777" w:rsidR="00360D8B" w:rsidRPr="002F4808" w:rsidRDefault="00000000">
      <w:pPr>
        <w:ind w:firstLineChars="200" w:firstLine="480"/>
        <w:rPr>
          <w:rFonts w:ascii="仿宋_GB2312" w:eastAsia="仿宋_GB2312"/>
          <w:sz w:val="24"/>
        </w:rPr>
      </w:pPr>
      <w:r>
        <w:rPr>
          <w:rFonts w:ascii="仿宋_GB2312" w:eastAsia="仿宋_GB2312" w:hint="eastAsia"/>
          <w:sz w:val="24"/>
        </w:rPr>
        <w:t>政府集中采购机构公布投标文件正文（信息公开部分）时为计算机截取信息自动公布，</w:t>
      </w:r>
      <w:r>
        <w:rPr>
          <w:rFonts w:ascii="仿宋_GB2312" w:eastAsia="仿宋_GB2312" w:hint="eastAsia"/>
          <w:b/>
          <w:bCs/>
          <w:sz w:val="24"/>
        </w:rPr>
        <w:t>如投标人误将涉及个人隐私的信息放入投标文件正文，相关后果由投标人自负；</w:t>
      </w:r>
      <w:r w:rsidRPr="002F4808">
        <w:rPr>
          <w:rFonts w:ascii="仿宋_GB2312" w:eastAsia="仿宋_GB2312" w:hint="eastAsia"/>
          <w:sz w:val="24"/>
        </w:rPr>
        <w:t>如投标人将必须放于投标文件正文（信息公开部分）的内容放入投标文件附件（非信息公开部分），将作投标无效处理。</w:t>
      </w:r>
    </w:p>
    <w:p w14:paraId="3656ED26" w14:textId="77777777" w:rsidR="00360D8B" w:rsidRPr="002F4808" w:rsidRDefault="00360D8B">
      <w:pPr>
        <w:ind w:firstLineChars="200" w:firstLine="480"/>
        <w:rPr>
          <w:rFonts w:ascii="仿宋_GB2312" w:eastAsia="仿宋_GB2312"/>
          <w:sz w:val="24"/>
        </w:rPr>
      </w:pPr>
    </w:p>
    <w:p w14:paraId="3FD4A159" w14:textId="77777777" w:rsidR="00360D8B" w:rsidRPr="002F4808" w:rsidRDefault="00360D8B">
      <w:pPr>
        <w:ind w:firstLineChars="200" w:firstLine="482"/>
        <w:rPr>
          <w:rFonts w:ascii="宋体" w:hAnsi="宋体" w:hint="eastAsia"/>
          <w:b/>
          <w:sz w:val="24"/>
        </w:rPr>
      </w:pPr>
    </w:p>
    <w:p w14:paraId="5B3EA54D" w14:textId="77777777" w:rsidR="00360D8B" w:rsidRPr="002F4808" w:rsidRDefault="00000000">
      <w:pPr>
        <w:rPr>
          <w:rFonts w:ascii="宋体" w:hAnsi="宋体" w:hint="eastAsia"/>
          <w:sz w:val="24"/>
        </w:rPr>
      </w:pPr>
      <w:r w:rsidRPr="002F4808">
        <w:rPr>
          <w:rFonts w:ascii="宋体" w:hAnsi="宋体" w:hint="eastAsia"/>
          <w:sz w:val="24"/>
        </w:rPr>
        <w:t>投标文件组成：</w:t>
      </w:r>
    </w:p>
    <w:p w14:paraId="0D58703D" w14:textId="77777777" w:rsidR="00360D8B" w:rsidRPr="002F4808" w:rsidRDefault="00000000" w:rsidP="009E4939">
      <w:pPr>
        <w:ind w:firstLineChars="500" w:firstLine="1200"/>
        <w:rPr>
          <w:rFonts w:ascii="宋体" w:hAnsi="宋体" w:hint="eastAsia"/>
          <w:sz w:val="24"/>
        </w:rPr>
      </w:pPr>
      <w:r w:rsidRPr="002F4808">
        <w:rPr>
          <w:rFonts w:ascii="宋体" w:hAnsi="宋体" w:hint="eastAsia"/>
          <w:sz w:val="24"/>
        </w:rPr>
        <w:t>1.投标文件正文（信息公开部分），主要包括以下内容：</w:t>
      </w:r>
    </w:p>
    <w:p w14:paraId="14D691E7" w14:textId="77777777" w:rsidR="00360D8B" w:rsidRPr="002F4808" w:rsidRDefault="00000000">
      <w:pPr>
        <w:ind w:leftChars="342" w:left="718" w:firstLineChars="675" w:firstLine="1418"/>
        <w:rPr>
          <w:szCs w:val="21"/>
        </w:rPr>
      </w:pPr>
      <w:r w:rsidRPr="002F4808">
        <w:rPr>
          <w:rFonts w:hint="eastAsia"/>
          <w:szCs w:val="21"/>
        </w:rPr>
        <w:t>（</w:t>
      </w:r>
      <w:r w:rsidRPr="002F4808">
        <w:rPr>
          <w:rFonts w:hint="eastAsia"/>
          <w:szCs w:val="21"/>
        </w:rPr>
        <w:t>1</w:t>
      </w:r>
      <w:r w:rsidRPr="002F4808">
        <w:rPr>
          <w:rFonts w:hint="eastAsia"/>
          <w:szCs w:val="21"/>
        </w:rPr>
        <w:t>）</w:t>
      </w:r>
      <w:bookmarkStart w:id="35" w:name="_Hlk72070784"/>
      <w:r w:rsidRPr="002F4808">
        <w:rPr>
          <w:rFonts w:hint="eastAsia"/>
          <w:szCs w:val="21"/>
        </w:rPr>
        <w:t>投标函</w:t>
      </w:r>
      <w:bookmarkEnd w:id="35"/>
    </w:p>
    <w:p w14:paraId="06A8182C" w14:textId="77777777" w:rsidR="00360D8B" w:rsidRPr="002F4808" w:rsidRDefault="00000000">
      <w:pPr>
        <w:ind w:leftChars="342" w:left="718" w:firstLineChars="675" w:firstLine="1418"/>
        <w:rPr>
          <w:szCs w:val="21"/>
        </w:rPr>
      </w:pPr>
      <w:r w:rsidRPr="002F4808">
        <w:rPr>
          <w:rFonts w:hint="eastAsia"/>
          <w:szCs w:val="21"/>
        </w:rPr>
        <w:t>（</w:t>
      </w:r>
      <w:r w:rsidRPr="002F4808">
        <w:rPr>
          <w:rFonts w:hint="eastAsia"/>
          <w:szCs w:val="21"/>
        </w:rPr>
        <w:t>2</w:t>
      </w:r>
      <w:r w:rsidRPr="002F4808">
        <w:rPr>
          <w:rFonts w:hint="eastAsia"/>
          <w:szCs w:val="21"/>
        </w:rPr>
        <w:t>）</w:t>
      </w:r>
      <w:bookmarkStart w:id="36" w:name="_Hlk72062521"/>
      <w:r w:rsidRPr="002F4808">
        <w:rPr>
          <w:rFonts w:hint="eastAsia"/>
          <w:szCs w:val="21"/>
        </w:rPr>
        <w:t>政府采购投标及履约承诺函</w:t>
      </w:r>
      <w:bookmarkEnd w:id="36"/>
    </w:p>
    <w:p w14:paraId="79B40DDF" w14:textId="77777777" w:rsidR="00360D8B" w:rsidRPr="002F4808" w:rsidRDefault="00000000">
      <w:pPr>
        <w:ind w:leftChars="342" w:left="718" w:firstLineChars="675" w:firstLine="1418"/>
        <w:rPr>
          <w:szCs w:val="21"/>
        </w:rPr>
      </w:pPr>
      <w:r w:rsidRPr="002F4808">
        <w:rPr>
          <w:rFonts w:hint="eastAsia"/>
          <w:szCs w:val="21"/>
        </w:rPr>
        <w:t>（</w:t>
      </w:r>
      <w:r w:rsidRPr="002F4808">
        <w:rPr>
          <w:szCs w:val="21"/>
        </w:rPr>
        <w:t>3</w:t>
      </w:r>
      <w:r w:rsidRPr="002F4808">
        <w:rPr>
          <w:rFonts w:hint="eastAsia"/>
          <w:szCs w:val="21"/>
        </w:rPr>
        <w:t>）投标人情况及资格证明文件</w:t>
      </w:r>
    </w:p>
    <w:p w14:paraId="0B852591" w14:textId="77777777" w:rsidR="00360D8B" w:rsidRPr="002F4808" w:rsidRDefault="00000000">
      <w:pPr>
        <w:ind w:leftChars="342" w:left="718" w:firstLineChars="675" w:firstLine="1418"/>
        <w:rPr>
          <w:rFonts w:ascii="宋体" w:hAnsi="宋体" w:hint="eastAsia"/>
          <w:szCs w:val="21"/>
        </w:rPr>
      </w:pPr>
      <w:bookmarkStart w:id="37" w:name="_Hlk72257201"/>
      <w:r w:rsidRPr="002F4808">
        <w:rPr>
          <w:rFonts w:hint="eastAsia"/>
          <w:szCs w:val="21"/>
        </w:rPr>
        <w:t>（</w:t>
      </w:r>
      <w:r w:rsidRPr="002F4808">
        <w:rPr>
          <w:szCs w:val="21"/>
        </w:rPr>
        <w:t>4</w:t>
      </w:r>
      <w:r w:rsidRPr="002F4808">
        <w:rPr>
          <w:rFonts w:hint="eastAsia"/>
          <w:szCs w:val="21"/>
        </w:rPr>
        <w:t>）项目详细报价</w:t>
      </w:r>
      <w:bookmarkEnd w:id="37"/>
    </w:p>
    <w:p w14:paraId="0DFEE167" w14:textId="77777777" w:rsidR="00360D8B" w:rsidRPr="002F4808" w:rsidRDefault="00000000">
      <w:pPr>
        <w:ind w:leftChars="342" w:left="718" w:firstLineChars="675" w:firstLine="1418"/>
        <w:rPr>
          <w:szCs w:val="21"/>
        </w:rPr>
      </w:pPr>
      <w:r w:rsidRPr="002F4808">
        <w:rPr>
          <w:rFonts w:hint="eastAsia"/>
          <w:szCs w:val="21"/>
        </w:rPr>
        <w:t>（</w:t>
      </w:r>
      <w:r w:rsidRPr="002F4808">
        <w:rPr>
          <w:rFonts w:hint="eastAsia"/>
          <w:szCs w:val="21"/>
        </w:rPr>
        <w:t>5</w:t>
      </w:r>
      <w:r w:rsidRPr="002F4808">
        <w:rPr>
          <w:rFonts w:hint="eastAsia"/>
          <w:szCs w:val="21"/>
        </w:rPr>
        <w:t>）同类项目业绩</w:t>
      </w:r>
    </w:p>
    <w:p w14:paraId="2B0AF637" w14:textId="229CA8AE" w:rsidR="00360D8B" w:rsidRPr="002F4808" w:rsidRDefault="00000000">
      <w:pPr>
        <w:ind w:leftChars="342" w:left="718" w:firstLineChars="675" w:firstLine="1418"/>
        <w:rPr>
          <w:szCs w:val="21"/>
        </w:rPr>
      </w:pPr>
      <w:r w:rsidRPr="002F4808">
        <w:rPr>
          <w:rFonts w:hint="eastAsia"/>
          <w:szCs w:val="21"/>
        </w:rPr>
        <w:t>（</w:t>
      </w:r>
      <w:r w:rsidR="00D37132">
        <w:rPr>
          <w:rFonts w:hint="eastAsia"/>
          <w:szCs w:val="21"/>
        </w:rPr>
        <w:t>6</w:t>
      </w:r>
      <w:r w:rsidRPr="002F4808">
        <w:rPr>
          <w:rFonts w:hint="eastAsia"/>
          <w:szCs w:val="21"/>
        </w:rPr>
        <w:t>）</w:t>
      </w:r>
      <w:r w:rsidR="009E4939" w:rsidRPr="002F4808">
        <w:rPr>
          <w:rFonts w:ascii="宋体" w:hAnsi="宋体" w:hint="eastAsia"/>
          <w:szCs w:val="21"/>
        </w:rPr>
        <w:t>产品认证情况</w:t>
      </w:r>
    </w:p>
    <w:p w14:paraId="006A6B9D" w14:textId="67E53962" w:rsidR="00360D8B" w:rsidRPr="002F4808" w:rsidRDefault="00000000" w:rsidP="002F4808">
      <w:pPr>
        <w:ind w:leftChars="342" w:left="718" w:firstLineChars="675" w:firstLine="1418"/>
        <w:rPr>
          <w:rFonts w:ascii="宋体" w:hAnsi="宋体"/>
          <w:szCs w:val="21"/>
        </w:rPr>
      </w:pPr>
      <w:r w:rsidRPr="002F4808">
        <w:rPr>
          <w:rFonts w:hint="eastAsia"/>
          <w:szCs w:val="21"/>
        </w:rPr>
        <w:t>（</w:t>
      </w:r>
      <w:r w:rsidR="00D37132">
        <w:rPr>
          <w:rFonts w:hint="eastAsia"/>
          <w:szCs w:val="21"/>
        </w:rPr>
        <w:t>7</w:t>
      </w:r>
      <w:r w:rsidRPr="002F4808">
        <w:rPr>
          <w:rFonts w:hint="eastAsia"/>
          <w:szCs w:val="21"/>
        </w:rPr>
        <w:t>）</w:t>
      </w:r>
      <w:bookmarkStart w:id="38" w:name="_Hlk192883297"/>
      <w:r w:rsidR="002F4808" w:rsidRPr="002F4808">
        <w:rPr>
          <w:rFonts w:ascii="宋体" w:hAnsi="宋体" w:hint="eastAsia"/>
          <w:szCs w:val="21"/>
        </w:rPr>
        <w:t>投标人认证情况</w:t>
      </w:r>
      <w:bookmarkEnd w:id="38"/>
    </w:p>
    <w:p w14:paraId="1E2C1136" w14:textId="60803B57" w:rsidR="002F4808" w:rsidRDefault="002F4808" w:rsidP="002F4808">
      <w:pPr>
        <w:ind w:leftChars="342" w:left="718" w:firstLineChars="675" w:firstLine="1418"/>
        <w:rPr>
          <w:rFonts w:ascii="宋体" w:hAnsi="宋体"/>
          <w:szCs w:val="21"/>
        </w:rPr>
      </w:pPr>
      <w:r w:rsidRPr="002F4808">
        <w:rPr>
          <w:rFonts w:ascii="宋体" w:hAnsi="宋体" w:hint="eastAsia"/>
          <w:szCs w:val="21"/>
        </w:rPr>
        <w:t>（</w:t>
      </w:r>
      <w:r w:rsidR="00D37132">
        <w:rPr>
          <w:rFonts w:ascii="宋体" w:hAnsi="宋体" w:hint="eastAsia"/>
          <w:szCs w:val="21"/>
        </w:rPr>
        <w:t>8</w:t>
      </w:r>
      <w:r w:rsidRPr="002F4808">
        <w:rPr>
          <w:rFonts w:ascii="宋体" w:hAnsi="宋体" w:hint="eastAsia"/>
          <w:szCs w:val="21"/>
        </w:rPr>
        <w:t>）</w:t>
      </w:r>
      <w:r w:rsidRPr="002F4808">
        <w:rPr>
          <w:rFonts w:ascii="宋体" w:hAnsi="宋体" w:hint="eastAsia"/>
          <w:szCs w:val="21"/>
        </w:rPr>
        <w:t>自主知识产权产品（创新、设计）情况</w:t>
      </w:r>
    </w:p>
    <w:p w14:paraId="64C7FCC6" w14:textId="77777777" w:rsidR="002F4808" w:rsidRDefault="002F4808" w:rsidP="002F4808">
      <w:pPr>
        <w:ind w:leftChars="342" w:left="718" w:firstLineChars="675" w:firstLine="1620"/>
        <w:rPr>
          <w:rFonts w:ascii="宋体" w:hAnsi="宋体" w:hint="eastAsia"/>
          <w:sz w:val="24"/>
        </w:rPr>
      </w:pPr>
    </w:p>
    <w:p w14:paraId="0DAF074F" w14:textId="77777777" w:rsidR="00360D8B" w:rsidRDefault="00000000">
      <w:pPr>
        <w:ind w:firstLineChars="500" w:firstLine="1200"/>
        <w:rPr>
          <w:rFonts w:ascii="宋体" w:hAnsi="宋体" w:hint="eastAsia"/>
          <w:sz w:val="24"/>
        </w:rPr>
      </w:pPr>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14:paraId="0EB807B1" w14:textId="77777777" w:rsidR="00360D8B" w:rsidRDefault="00000000">
      <w:pPr>
        <w:ind w:firstLineChars="1000" w:firstLine="2100"/>
        <w:rPr>
          <w:szCs w:val="21"/>
        </w:rPr>
      </w:pPr>
      <w:r>
        <w:rPr>
          <w:rFonts w:hint="eastAsia"/>
          <w:szCs w:val="21"/>
        </w:rPr>
        <w:t>（</w:t>
      </w:r>
      <w:r>
        <w:rPr>
          <w:rFonts w:hint="eastAsia"/>
          <w:szCs w:val="21"/>
        </w:rPr>
        <w:t>1</w:t>
      </w:r>
      <w:r>
        <w:rPr>
          <w:rFonts w:hint="eastAsia"/>
          <w:szCs w:val="21"/>
        </w:rPr>
        <w:t>）供应商基本情况表</w:t>
      </w:r>
    </w:p>
    <w:p w14:paraId="450BD3CD" w14:textId="77777777" w:rsidR="00360D8B" w:rsidRDefault="00000000">
      <w:pPr>
        <w:ind w:firstLineChars="1000" w:firstLine="2100"/>
        <w:rPr>
          <w:szCs w:val="21"/>
        </w:rPr>
      </w:pPr>
      <w:r>
        <w:rPr>
          <w:rFonts w:hint="eastAsia"/>
          <w:szCs w:val="21"/>
        </w:rPr>
        <w:t>（</w:t>
      </w:r>
      <w:r>
        <w:rPr>
          <w:rFonts w:hint="eastAsia"/>
          <w:szCs w:val="21"/>
        </w:rPr>
        <w:t>2</w:t>
      </w:r>
      <w:r>
        <w:rPr>
          <w:rFonts w:hint="eastAsia"/>
          <w:szCs w:val="21"/>
        </w:rPr>
        <w:t>）法定代表人（负责人）证明书</w:t>
      </w:r>
    </w:p>
    <w:p w14:paraId="71C92E08" w14:textId="77777777" w:rsidR="00360D8B" w:rsidRDefault="00000000">
      <w:pPr>
        <w:ind w:leftChars="342" w:left="718" w:firstLineChars="675" w:firstLine="1418"/>
        <w:rPr>
          <w:szCs w:val="21"/>
        </w:rPr>
      </w:pPr>
      <w:r>
        <w:rPr>
          <w:rFonts w:hint="eastAsia"/>
          <w:szCs w:val="21"/>
        </w:rPr>
        <w:t>（</w:t>
      </w:r>
      <w:r>
        <w:rPr>
          <w:rFonts w:hint="eastAsia"/>
          <w:szCs w:val="21"/>
        </w:rPr>
        <w:t>3</w:t>
      </w:r>
      <w:r>
        <w:rPr>
          <w:rFonts w:hint="eastAsia"/>
          <w:szCs w:val="21"/>
        </w:rPr>
        <w:t>）投标文件签署授权委托书</w:t>
      </w:r>
    </w:p>
    <w:p w14:paraId="4DF7E73C" w14:textId="77777777" w:rsidR="00360D8B" w:rsidRDefault="00000000">
      <w:pPr>
        <w:ind w:leftChars="342" w:left="718" w:firstLineChars="675" w:firstLine="1418"/>
        <w:rPr>
          <w:szCs w:val="21"/>
        </w:rPr>
      </w:pPr>
      <w:r>
        <w:rPr>
          <w:rFonts w:hint="eastAsia"/>
          <w:szCs w:val="21"/>
        </w:rPr>
        <w:t>（</w:t>
      </w:r>
      <w:r>
        <w:rPr>
          <w:rFonts w:hint="eastAsia"/>
          <w:szCs w:val="21"/>
        </w:rPr>
        <w:t>4</w:t>
      </w:r>
      <w:r>
        <w:rPr>
          <w:rFonts w:hint="eastAsia"/>
          <w:szCs w:val="21"/>
        </w:rPr>
        <w:t>）</w:t>
      </w:r>
      <w:r>
        <w:rPr>
          <w:szCs w:val="21"/>
        </w:rPr>
        <w:t>实质性条款响应情况表</w:t>
      </w:r>
    </w:p>
    <w:p w14:paraId="6F772D02" w14:textId="77777777" w:rsidR="002F4808" w:rsidRDefault="00000000">
      <w:pPr>
        <w:ind w:leftChars="342" w:left="718" w:firstLineChars="675" w:firstLine="1418"/>
        <w:rPr>
          <w:szCs w:val="21"/>
        </w:rPr>
      </w:pPr>
      <w:r w:rsidRPr="002F4808">
        <w:rPr>
          <w:rFonts w:hint="eastAsia"/>
          <w:szCs w:val="21"/>
        </w:rPr>
        <w:t>（</w:t>
      </w:r>
      <w:r w:rsidRPr="002F4808">
        <w:rPr>
          <w:rFonts w:hint="eastAsia"/>
          <w:szCs w:val="21"/>
        </w:rPr>
        <w:t>5</w:t>
      </w:r>
      <w:r w:rsidRPr="002F4808">
        <w:rPr>
          <w:rFonts w:hint="eastAsia"/>
          <w:szCs w:val="21"/>
        </w:rPr>
        <w:t>）</w:t>
      </w:r>
      <w:r w:rsidR="002F4808">
        <w:rPr>
          <w:rFonts w:hint="eastAsia"/>
          <w:szCs w:val="21"/>
        </w:rPr>
        <w:t>服务实施方案</w:t>
      </w:r>
    </w:p>
    <w:p w14:paraId="479DA855" w14:textId="2FB52E3F" w:rsidR="00360D8B" w:rsidRPr="002F4808" w:rsidRDefault="00000000">
      <w:pPr>
        <w:ind w:leftChars="342" w:left="718" w:firstLineChars="675" w:firstLine="1418"/>
        <w:rPr>
          <w:szCs w:val="21"/>
        </w:rPr>
      </w:pPr>
      <w:r w:rsidRPr="002F4808">
        <w:rPr>
          <w:rFonts w:hint="eastAsia"/>
          <w:szCs w:val="21"/>
        </w:rPr>
        <w:t>（</w:t>
      </w:r>
      <w:r w:rsidRPr="002F4808">
        <w:rPr>
          <w:rFonts w:hint="eastAsia"/>
          <w:szCs w:val="21"/>
        </w:rPr>
        <w:t>6</w:t>
      </w:r>
      <w:r w:rsidRPr="002F4808">
        <w:rPr>
          <w:rFonts w:hint="eastAsia"/>
          <w:szCs w:val="21"/>
        </w:rPr>
        <w:t>）</w:t>
      </w:r>
      <w:r w:rsidR="002F4808" w:rsidRPr="002F4808">
        <w:rPr>
          <w:rFonts w:hint="eastAsia"/>
          <w:szCs w:val="21"/>
        </w:rPr>
        <w:t>培训实施方案</w:t>
      </w:r>
    </w:p>
    <w:p w14:paraId="064FA7DD" w14:textId="196F3DF9" w:rsidR="00360D8B" w:rsidRPr="002F4808" w:rsidRDefault="00000000">
      <w:pPr>
        <w:ind w:leftChars="342" w:left="718" w:firstLineChars="675" w:firstLine="1418"/>
        <w:rPr>
          <w:szCs w:val="21"/>
        </w:rPr>
      </w:pPr>
      <w:r w:rsidRPr="002F4808">
        <w:rPr>
          <w:rFonts w:hint="eastAsia"/>
          <w:szCs w:val="21"/>
        </w:rPr>
        <w:t>（</w:t>
      </w:r>
      <w:r w:rsidRPr="002F4808">
        <w:rPr>
          <w:rFonts w:hint="eastAsia"/>
          <w:szCs w:val="21"/>
        </w:rPr>
        <w:t>7</w:t>
      </w:r>
      <w:r w:rsidRPr="002F4808">
        <w:rPr>
          <w:rFonts w:hint="eastAsia"/>
          <w:szCs w:val="21"/>
        </w:rPr>
        <w:t>）</w:t>
      </w:r>
      <w:r w:rsidR="002F4808" w:rsidRPr="002F4808">
        <w:rPr>
          <w:rFonts w:hint="eastAsia"/>
          <w:szCs w:val="21"/>
        </w:rPr>
        <w:t>应急服务方案</w:t>
      </w:r>
    </w:p>
    <w:p w14:paraId="38E77ABD" w14:textId="45B8075D" w:rsidR="00360D8B" w:rsidRPr="002F4808" w:rsidRDefault="00000000">
      <w:pPr>
        <w:ind w:leftChars="342" w:left="718" w:firstLineChars="675" w:firstLine="1418"/>
        <w:rPr>
          <w:szCs w:val="21"/>
        </w:rPr>
      </w:pPr>
      <w:r w:rsidRPr="002F4808">
        <w:rPr>
          <w:rFonts w:hint="eastAsia"/>
          <w:szCs w:val="21"/>
        </w:rPr>
        <w:t>（</w:t>
      </w:r>
      <w:r w:rsidRPr="002F4808">
        <w:rPr>
          <w:rFonts w:hint="eastAsia"/>
          <w:szCs w:val="21"/>
        </w:rPr>
        <w:t>8</w:t>
      </w:r>
      <w:r w:rsidRPr="002F4808">
        <w:rPr>
          <w:rFonts w:hint="eastAsia"/>
          <w:szCs w:val="21"/>
        </w:rPr>
        <w:t>）</w:t>
      </w:r>
      <w:r w:rsidR="002F4808">
        <w:rPr>
          <w:rFonts w:hint="eastAsia"/>
          <w:szCs w:val="21"/>
        </w:rPr>
        <w:t>投入服务配套的设施情况</w:t>
      </w:r>
    </w:p>
    <w:p w14:paraId="7A0AA070" w14:textId="77777777" w:rsidR="002F4808" w:rsidRPr="002F4808" w:rsidRDefault="00000000">
      <w:pPr>
        <w:ind w:leftChars="342" w:left="718" w:firstLineChars="675" w:firstLine="1418"/>
        <w:rPr>
          <w:szCs w:val="21"/>
        </w:rPr>
      </w:pPr>
      <w:r w:rsidRPr="002F4808">
        <w:rPr>
          <w:rFonts w:hint="eastAsia"/>
          <w:szCs w:val="21"/>
        </w:rPr>
        <w:t>（</w:t>
      </w:r>
      <w:r w:rsidRPr="002F4808">
        <w:rPr>
          <w:rFonts w:hint="eastAsia"/>
          <w:szCs w:val="21"/>
        </w:rPr>
        <w:t>9</w:t>
      </w:r>
      <w:r w:rsidRPr="002F4808">
        <w:rPr>
          <w:rFonts w:hint="eastAsia"/>
          <w:szCs w:val="21"/>
        </w:rPr>
        <w:t>）</w:t>
      </w:r>
      <w:r w:rsidR="002F4808" w:rsidRPr="002F4808">
        <w:rPr>
          <w:rFonts w:hint="eastAsia"/>
          <w:szCs w:val="21"/>
        </w:rPr>
        <w:t>技术要求偏离情况</w:t>
      </w:r>
    </w:p>
    <w:p w14:paraId="76FB4E9F" w14:textId="36521E1D" w:rsidR="002F4808" w:rsidRPr="002F4808" w:rsidRDefault="002F4808">
      <w:pPr>
        <w:ind w:leftChars="342" w:left="718" w:firstLineChars="675" w:firstLine="1418"/>
        <w:rPr>
          <w:szCs w:val="21"/>
        </w:rPr>
      </w:pPr>
      <w:r w:rsidRPr="002F4808">
        <w:rPr>
          <w:rFonts w:hint="eastAsia"/>
          <w:szCs w:val="21"/>
        </w:rPr>
        <w:t>（</w:t>
      </w:r>
      <w:r w:rsidRPr="002F4808">
        <w:rPr>
          <w:rFonts w:hint="eastAsia"/>
          <w:szCs w:val="21"/>
        </w:rPr>
        <w:t>10</w:t>
      </w:r>
      <w:r w:rsidRPr="002F4808">
        <w:rPr>
          <w:rFonts w:hint="eastAsia"/>
          <w:szCs w:val="21"/>
        </w:rPr>
        <w:t>）</w:t>
      </w:r>
      <w:r w:rsidRPr="002F4808">
        <w:rPr>
          <w:rFonts w:hint="eastAsia"/>
          <w:szCs w:val="21"/>
        </w:rPr>
        <w:t>拟安排的项目负责人情况（仅限一人）</w:t>
      </w:r>
    </w:p>
    <w:p w14:paraId="4C8B9D2B" w14:textId="52AE8010" w:rsidR="002F4808" w:rsidRPr="002F4808" w:rsidRDefault="002F4808">
      <w:pPr>
        <w:ind w:leftChars="342" w:left="718" w:firstLineChars="675" w:firstLine="1418"/>
        <w:rPr>
          <w:rFonts w:hint="eastAsia"/>
          <w:szCs w:val="21"/>
        </w:rPr>
      </w:pPr>
      <w:r w:rsidRPr="002F4808">
        <w:rPr>
          <w:rFonts w:hint="eastAsia"/>
          <w:szCs w:val="21"/>
        </w:rPr>
        <w:t>（</w:t>
      </w:r>
      <w:r w:rsidRPr="002F4808">
        <w:rPr>
          <w:rFonts w:hint="eastAsia"/>
          <w:szCs w:val="21"/>
        </w:rPr>
        <w:t>11</w:t>
      </w:r>
      <w:r w:rsidRPr="002F4808">
        <w:rPr>
          <w:rFonts w:hint="eastAsia"/>
          <w:szCs w:val="21"/>
        </w:rPr>
        <w:t>）</w:t>
      </w:r>
      <w:r w:rsidRPr="002F4808">
        <w:rPr>
          <w:rFonts w:hint="eastAsia"/>
          <w:szCs w:val="21"/>
        </w:rPr>
        <w:t>拟安排的项目主要团队成员（主要技术人员）情况（项目负责人除外）</w:t>
      </w:r>
    </w:p>
    <w:p w14:paraId="2DC14DEF" w14:textId="4D9F1158" w:rsidR="00360D8B" w:rsidRPr="002F4808" w:rsidRDefault="00000000" w:rsidP="002F4808">
      <w:pPr>
        <w:ind w:firstLineChars="1000" w:firstLine="2100"/>
        <w:rPr>
          <w:szCs w:val="21"/>
        </w:rPr>
      </w:pPr>
      <w:r w:rsidRPr="002F4808">
        <w:rPr>
          <w:rFonts w:hint="eastAsia"/>
          <w:szCs w:val="21"/>
        </w:rPr>
        <w:t>（</w:t>
      </w:r>
      <w:r w:rsidRPr="002F4808">
        <w:rPr>
          <w:rFonts w:hint="eastAsia"/>
          <w:szCs w:val="21"/>
        </w:rPr>
        <w:t>1</w:t>
      </w:r>
      <w:r w:rsidR="002F4808" w:rsidRPr="002F4808">
        <w:rPr>
          <w:rFonts w:hint="eastAsia"/>
          <w:szCs w:val="21"/>
        </w:rPr>
        <w:t>2</w:t>
      </w:r>
      <w:r w:rsidRPr="002F4808">
        <w:rPr>
          <w:rFonts w:hint="eastAsia"/>
          <w:szCs w:val="21"/>
        </w:rPr>
        <w:t>）投标人认为需要加以说明的其他内容</w:t>
      </w:r>
    </w:p>
    <w:p w14:paraId="6BD78DEF" w14:textId="77777777" w:rsidR="00360D8B" w:rsidRPr="002F4808" w:rsidRDefault="00360D8B">
      <w:pPr>
        <w:ind w:leftChars="342" w:left="718" w:firstLineChars="675" w:firstLine="1418"/>
        <w:rPr>
          <w:szCs w:val="21"/>
        </w:rPr>
      </w:pPr>
    </w:p>
    <w:p w14:paraId="476CE7EF" w14:textId="77777777" w:rsidR="00360D8B" w:rsidRDefault="00360D8B">
      <w:pPr>
        <w:pStyle w:val="a8"/>
      </w:pPr>
    </w:p>
    <w:p w14:paraId="380A9B0F" w14:textId="77777777" w:rsidR="00360D8B" w:rsidRDefault="00360D8B">
      <w:pPr>
        <w:pStyle w:val="a4"/>
        <w:ind w:leftChars="100" w:left="210" w:firstLineChars="372" w:firstLine="781"/>
        <w:rPr>
          <w:rFonts w:ascii="宋体" w:hAnsi="宋体" w:hint="eastAsia"/>
          <w:szCs w:val="21"/>
        </w:rPr>
      </w:pPr>
    </w:p>
    <w:p w14:paraId="09EB631F" w14:textId="77777777" w:rsidR="00360D8B" w:rsidRDefault="00360D8B">
      <w:pPr>
        <w:rPr>
          <w:rFonts w:ascii="仿宋_GB2312" w:eastAsia="仿宋_GB2312"/>
          <w:sz w:val="24"/>
        </w:rPr>
      </w:pPr>
    </w:p>
    <w:p w14:paraId="2646597B" w14:textId="77777777" w:rsidR="00360D8B" w:rsidRDefault="00000000">
      <w:pPr>
        <w:ind w:firstLineChars="202" w:firstLine="426"/>
        <w:rPr>
          <w:rFonts w:ascii="宋体" w:hAnsi="宋体" w:hint="eastAsia"/>
          <w:b/>
          <w:szCs w:val="21"/>
        </w:rPr>
      </w:pPr>
      <w:r>
        <w:rPr>
          <w:rFonts w:ascii="宋体" w:hAnsi="宋体" w:hint="eastAsia"/>
          <w:b/>
          <w:szCs w:val="21"/>
        </w:rPr>
        <w:t>备注：</w:t>
      </w:r>
    </w:p>
    <w:p w14:paraId="73E38684" w14:textId="77777777" w:rsidR="00360D8B" w:rsidRDefault="00000000">
      <w:pPr>
        <w:ind w:firstLineChars="202" w:firstLine="426"/>
        <w:rPr>
          <w:rFonts w:ascii="宋体" w:hAnsi="宋体" w:hint="eastAsia"/>
          <w:b/>
          <w:szCs w:val="21"/>
        </w:rPr>
      </w:pPr>
      <w:r>
        <w:rPr>
          <w:rFonts w:ascii="宋体" w:hAnsi="宋体" w:hint="eastAsia"/>
          <w:b/>
          <w:szCs w:val="21"/>
        </w:rPr>
        <w:t>1.本项目为网上电子投标项目，投标文件不需法人或授权委托人另行签字，无需加盖单位公章，招标文件另有规定的除外。</w:t>
      </w:r>
    </w:p>
    <w:p w14:paraId="7AAC770D" w14:textId="77777777" w:rsidR="00360D8B" w:rsidRDefault="00000000">
      <w:pPr>
        <w:ind w:firstLineChars="202" w:firstLine="426"/>
        <w:rPr>
          <w:rFonts w:ascii="宋体" w:hAnsi="宋体" w:hint="eastAsia"/>
          <w:b/>
          <w:szCs w:val="21"/>
        </w:rPr>
      </w:pPr>
      <w:r>
        <w:rPr>
          <w:rFonts w:ascii="宋体" w:hAnsi="宋体" w:hint="eastAsia"/>
          <w:b/>
          <w:szCs w:val="21"/>
        </w:rPr>
        <w:t>2.关于填写“开标一览表”的说明：“开标一览表”中除“投标总价”外，其他信息不</w:t>
      </w:r>
      <w:r>
        <w:rPr>
          <w:rFonts w:ascii="宋体" w:hAnsi="宋体" w:hint="eastAsia"/>
          <w:b/>
          <w:szCs w:val="21"/>
        </w:rPr>
        <w:lastRenderedPageBreak/>
        <w:t>作评审依据。</w:t>
      </w:r>
    </w:p>
    <w:p w14:paraId="45602CBA" w14:textId="77777777" w:rsidR="00360D8B" w:rsidRDefault="00360D8B">
      <w:pPr>
        <w:rPr>
          <w:rFonts w:ascii="仿宋_GB2312" w:eastAsia="仿宋_GB2312"/>
          <w:sz w:val="24"/>
        </w:rPr>
      </w:pPr>
    </w:p>
    <w:p w14:paraId="15A0B0EB" w14:textId="77777777" w:rsidR="00360D8B" w:rsidRDefault="00000000">
      <w:pPr>
        <w:outlineLvl w:val="1"/>
        <w:rPr>
          <w:rFonts w:ascii="宋体" w:hAnsi="宋体" w:hint="eastAsia"/>
          <w:b/>
          <w:color w:val="FF0000"/>
          <w:sz w:val="28"/>
          <w:szCs w:val="28"/>
        </w:rPr>
      </w:pPr>
      <w:r>
        <w:rPr>
          <w:rFonts w:ascii="宋体" w:hAnsi="宋体" w:hint="eastAsia"/>
          <w:b/>
          <w:color w:val="FF0000"/>
          <w:sz w:val="28"/>
          <w:szCs w:val="28"/>
        </w:rPr>
        <w:t>投标文件正文（信息公开部分）</w:t>
      </w:r>
    </w:p>
    <w:p w14:paraId="50AFD693" w14:textId="77777777" w:rsidR="00360D8B" w:rsidRDefault="00000000">
      <w:pPr>
        <w:pStyle w:val="30"/>
        <w:jc w:val="center"/>
        <w:rPr>
          <w:rFonts w:ascii="黑体" w:eastAsia="黑体" w:hint="eastAsia"/>
          <w:b w:val="0"/>
          <w:kern w:val="0"/>
          <w:sz w:val="24"/>
        </w:rPr>
      </w:pPr>
      <w:r>
        <w:rPr>
          <w:rFonts w:ascii="黑体" w:eastAsia="黑体" w:hint="eastAsia"/>
          <w:b w:val="0"/>
          <w:kern w:val="0"/>
          <w:sz w:val="24"/>
        </w:rPr>
        <w:t>一、投标函</w:t>
      </w:r>
    </w:p>
    <w:p w14:paraId="04C7AFE1" w14:textId="77777777" w:rsidR="00360D8B" w:rsidRDefault="00000000">
      <w:pPr>
        <w:spacing w:line="360" w:lineRule="auto"/>
        <w:rPr>
          <w:rFonts w:ascii="宋体" w:hAnsi="宋体" w:hint="eastAsia"/>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color w:val="FF0000"/>
          <w:szCs w:val="21"/>
          <w:u w:val="single"/>
        </w:rPr>
        <w:t>深圳公共资源交易中心</w:t>
      </w:r>
      <w:r>
        <w:rPr>
          <w:rFonts w:ascii="宋体" w:hAnsi="宋体" w:hint="eastAsia"/>
          <w:szCs w:val="21"/>
          <w:u w:val="single"/>
        </w:rPr>
        <w:t xml:space="preserve">  </w:t>
      </w:r>
    </w:p>
    <w:p w14:paraId="7BB3027B" w14:textId="77777777" w:rsidR="00360D8B" w:rsidRDefault="00000000">
      <w:pPr>
        <w:ind w:firstLineChars="200" w:firstLine="420"/>
        <w:rPr>
          <w:rFonts w:ascii="宋体" w:hAnsi="宋体" w:hint="eastAsia"/>
          <w:szCs w:val="21"/>
        </w:rPr>
      </w:pPr>
      <w:bookmarkStart w:id="39" w:name="_Hlk73818812"/>
      <w:r>
        <w:rPr>
          <w:rFonts w:hint="eastAsia"/>
          <w:szCs w:val="21"/>
        </w:rPr>
        <w:t>1.</w:t>
      </w:r>
      <w:r>
        <w:rPr>
          <w:rFonts w:hint="eastAsia"/>
          <w:szCs w:val="21"/>
        </w:rPr>
        <w:t>根据已收到贵单位的项目编号为</w:t>
      </w:r>
      <w:r>
        <w:rPr>
          <w:rFonts w:hint="eastAsia"/>
          <w:szCs w:val="21"/>
          <w:u w:val="thick"/>
        </w:rPr>
        <w:t xml:space="preserve">        </w:t>
      </w:r>
      <w:r>
        <w:rPr>
          <w:rFonts w:hint="eastAsia"/>
          <w:szCs w:val="21"/>
        </w:rPr>
        <w:t>的</w:t>
      </w:r>
      <w:r>
        <w:rPr>
          <w:rFonts w:hint="eastAsia"/>
          <w:szCs w:val="21"/>
          <w:u w:val="thick"/>
        </w:rPr>
        <w:t xml:space="preserve">    </w:t>
      </w:r>
      <w:r>
        <w:rPr>
          <w:rFonts w:hint="eastAsia"/>
          <w:szCs w:val="21"/>
          <w:u w:val="thick"/>
        </w:rPr>
        <w:t>（项目名称）</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0" w:name="_Hlk72263588"/>
      <w:r>
        <w:rPr>
          <w:rFonts w:hint="eastAsia"/>
          <w:szCs w:val="21"/>
        </w:rPr>
        <w:t>愿意按照招标文件要求承包上述项目并修补其任何缺陷。</w:t>
      </w:r>
      <w:bookmarkEnd w:id="40"/>
    </w:p>
    <w:p w14:paraId="1D732E48" w14:textId="77777777" w:rsidR="00360D8B"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.投标价格见</w:t>
      </w:r>
      <w:r>
        <w:rPr>
          <w:rFonts w:hint="eastAsia"/>
          <w:szCs w:val="21"/>
        </w:rPr>
        <w:t>投标书编制软件中《开标一览表》中填写的投标总价。</w:t>
      </w:r>
    </w:p>
    <w:p w14:paraId="66C354E6" w14:textId="77777777" w:rsidR="00360D8B" w:rsidRDefault="00000000">
      <w:pPr>
        <w:ind w:firstLineChars="200" w:firstLine="420"/>
        <w:rPr>
          <w:rFonts w:ascii="宋体" w:hAnsi="宋体" w:hint="eastAsia"/>
          <w:szCs w:val="21"/>
        </w:rPr>
      </w:pPr>
      <w:r>
        <w:rPr>
          <w:rFonts w:ascii="宋体" w:hAnsi="宋体" w:hint="eastAsia"/>
          <w:szCs w:val="21"/>
        </w:rPr>
        <w:t>3.如果我单位中标，我单位将按照招标文件的要求足额提交履约担保。</w:t>
      </w:r>
    </w:p>
    <w:p w14:paraId="6E9CE61A" w14:textId="77777777" w:rsidR="00360D8B" w:rsidRDefault="00000000">
      <w:pPr>
        <w:ind w:firstLineChars="200" w:firstLine="420"/>
        <w:rPr>
          <w:rFonts w:ascii="宋体" w:hAnsi="宋体" w:hint="eastAsia"/>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14345887" w14:textId="77777777" w:rsidR="00360D8B" w:rsidRDefault="00000000">
      <w:pPr>
        <w:ind w:firstLineChars="200" w:firstLine="420"/>
        <w:rPr>
          <w:rFonts w:ascii="宋体" w:hAnsi="宋体" w:hint="eastAsia"/>
          <w:szCs w:val="21"/>
        </w:rPr>
      </w:pPr>
      <w:r>
        <w:rPr>
          <w:rFonts w:ascii="宋体" w:hAnsi="宋体" w:hint="eastAsia"/>
          <w:szCs w:val="21"/>
        </w:rPr>
        <w:t>5.除非另外达成协议并生效，贵单位的中标通知书和本投标文件将构成合同的重要内容。</w:t>
      </w:r>
    </w:p>
    <w:p w14:paraId="3734E7DE" w14:textId="77777777" w:rsidR="00360D8B" w:rsidRDefault="00000000">
      <w:pPr>
        <w:ind w:leftChars="200" w:left="420"/>
        <w:rPr>
          <w:rFonts w:ascii="宋体" w:hAnsi="宋体" w:hint="eastAsia"/>
          <w:szCs w:val="21"/>
        </w:rPr>
      </w:pPr>
      <w:r>
        <w:rPr>
          <w:rFonts w:ascii="宋体" w:hAnsi="宋体" w:hint="eastAsia"/>
          <w:szCs w:val="21"/>
        </w:rPr>
        <w:t>6.我单位理解贵单位将不受必须接受所收到的最低报价或其它任何投标文件的约束。</w:t>
      </w:r>
      <w:bookmarkEnd w:id="39"/>
    </w:p>
    <w:p w14:paraId="03B00BAA" w14:textId="77777777" w:rsidR="00360D8B" w:rsidRDefault="00000000">
      <w:pPr>
        <w:ind w:leftChars="200" w:left="420"/>
        <w:rPr>
          <w:rFonts w:ascii="宋体" w:hAnsi="宋体" w:hint="eastAsia"/>
          <w:b/>
          <w:szCs w:val="21"/>
        </w:rPr>
      </w:pPr>
      <w:r>
        <w:rPr>
          <w:rFonts w:ascii="宋体" w:hAnsi="宋体" w:hint="eastAsia"/>
          <w:b/>
          <w:szCs w:val="21"/>
        </w:rPr>
        <w:t>7.</w:t>
      </w:r>
      <w:r>
        <w:rPr>
          <w:rFonts w:ascii="宋体" w:hAnsi="宋体"/>
          <w:b/>
          <w:szCs w:val="21"/>
        </w:rPr>
        <w:t>如我单位提交样品，且未在规定时间内取回样品的，视同放弃取回，同意深圳公共资源交易中心对我单位提交的样品进行清理。</w:t>
      </w:r>
    </w:p>
    <w:p w14:paraId="13BC2E56" w14:textId="77777777" w:rsidR="00360D8B" w:rsidRDefault="00000000">
      <w:pPr>
        <w:ind w:leftChars="200" w:left="420" w:firstLineChars="100" w:firstLine="210"/>
        <w:rPr>
          <w:szCs w:val="21"/>
        </w:rPr>
      </w:pPr>
      <w:r>
        <w:rPr>
          <w:rFonts w:hint="eastAsia"/>
          <w:szCs w:val="21"/>
        </w:rPr>
        <w:t>投标人：</w:t>
      </w:r>
      <w:r>
        <w:rPr>
          <w:rFonts w:hint="eastAsia"/>
          <w:szCs w:val="21"/>
          <w:u w:val="thick"/>
        </w:rPr>
        <w:t xml:space="preserve">       </w:t>
      </w:r>
      <w:r>
        <w:rPr>
          <w:rFonts w:hint="eastAsia"/>
          <w:szCs w:val="21"/>
        </w:rPr>
        <w:t>；</w:t>
      </w:r>
      <w:r>
        <w:rPr>
          <w:rFonts w:hint="eastAsia"/>
          <w:szCs w:val="21"/>
        </w:rPr>
        <w:t xml:space="preserve">  </w:t>
      </w:r>
      <w:r>
        <w:rPr>
          <w:rFonts w:hint="eastAsia"/>
          <w:szCs w:val="21"/>
        </w:rPr>
        <w:t>单位地址：</w:t>
      </w:r>
      <w:r>
        <w:rPr>
          <w:rFonts w:hint="eastAsia"/>
          <w:szCs w:val="21"/>
          <w:u w:val="thick"/>
        </w:rPr>
        <w:t xml:space="preserve">                    </w:t>
      </w:r>
      <w:r>
        <w:rPr>
          <w:rFonts w:hint="eastAsia"/>
          <w:szCs w:val="21"/>
        </w:rPr>
        <w:t>；</w:t>
      </w:r>
    </w:p>
    <w:p w14:paraId="354A47D9" w14:textId="77777777" w:rsidR="00360D8B" w:rsidRDefault="00000000">
      <w:pPr>
        <w:ind w:leftChars="200" w:left="420" w:firstLineChars="100" w:firstLine="21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7DB328EB" w14:textId="77777777" w:rsidR="00360D8B" w:rsidRDefault="00000000">
      <w:pPr>
        <w:ind w:leftChars="200" w:left="420" w:firstLineChars="100" w:firstLine="210"/>
        <w:rPr>
          <w:szCs w:val="21"/>
        </w:rPr>
      </w:pPr>
      <w:r>
        <w:rPr>
          <w:rFonts w:hint="eastAsia"/>
          <w:szCs w:val="21"/>
        </w:rPr>
        <w:t>电话：</w:t>
      </w:r>
      <w:r>
        <w:rPr>
          <w:rFonts w:hint="eastAsia"/>
          <w:szCs w:val="21"/>
          <w:u w:val="thick"/>
        </w:rPr>
        <w:t xml:space="preserve">         </w:t>
      </w:r>
      <w:r>
        <w:rPr>
          <w:rFonts w:hint="eastAsia"/>
          <w:szCs w:val="21"/>
        </w:rPr>
        <w:t xml:space="preserve"> </w:t>
      </w:r>
      <w:r>
        <w:rPr>
          <w:rFonts w:hint="eastAsia"/>
          <w:szCs w:val="21"/>
        </w:rPr>
        <w:t>；</w:t>
      </w:r>
      <w:r>
        <w:rPr>
          <w:rFonts w:hint="eastAsia"/>
          <w:szCs w:val="21"/>
        </w:rPr>
        <w:t xml:space="preserve">     </w:t>
      </w:r>
    </w:p>
    <w:p w14:paraId="5D35BE73" w14:textId="77777777" w:rsidR="00360D8B" w:rsidRDefault="00000000">
      <w:pPr>
        <w:ind w:leftChars="200" w:left="420" w:firstLineChars="100" w:firstLine="210"/>
        <w:rPr>
          <w:sz w:val="24"/>
        </w:rPr>
      </w:pPr>
      <w:r>
        <w:rPr>
          <w:rFonts w:ascii="宋体" w:hAnsi="宋体" w:hint="eastAsia"/>
          <w:szCs w:val="21"/>
        </w:rPr>
        <w:t>日期：</w:t>
      </w:r>
      <w:r>
        <w:rPr>
          <w:rFonts w:ascii="宋体" w:hAnsi="宋体" w:hint="eastAsia"/>
          <w:szCs w:val="21"/>
          <w:u w:val="thick"/>
        </w:rPr>
        <w:t xml:space="preserve">       </w:t>
      </w:r>
      <w:r>
        <w:rPr>
          <w:rFonts w:ascii="宋体" w:hAnsi="宋体" w:hint="eastAsia"/>
          <w:szCs w:val="21"/>
        </w:rPr>
        <w:t>年</w:t>
      </w:r>
      <w:r>
        <w:rPr>
          <w:rFonts w:ascii="宋体" w:hAnsi="宋体" w:hint="eastAsia"/>
          <w:szCs w:val="21"/>
          <w:u w:val="thick"/>
        </w:rPr>
        <w:t xml:space="preserve">     </w:t>
      </w:r>
      <w:r>
        <w:rPr>
          <w:rFonts w:ascii="宋体" w:hAnsi="宋体" w:hint="eastAsia"/>
          <w:szCs w:val="21"/>
        </w:rPr>
        <w:t>月</w:t>
      </w:r>
      <w:r>
        <w:rPr>
          <w:rFonts w:ascii="宋体" w:hAnsi="宋体" w:hint="eastAsia"/>
          <w:szCs w:val="21"/>
          <w:u w:val="thick"/>
        </w:rPr>
        <w:t xml:space="preserve">    </w:t>
      </w:r>
      <w:r>
        <w:rPr>
          <w:rFonts w:ascii="宋体" w:hAnsi="宋体" w:hint="eastAsia"/>
          <w:szCs w:val="21"/>
        </w:rPr>
        <w:t>日</w:t>
      </w:r>
      <w:r>
        <w:rPr>
          <w:rFonts w:hint="eastAsia"/>
          <w:sz w:val="24"/>
        </w:rPr>
        <w:t xml:space="preserve">                                </w:t>
      </w:r>
    </w:p>
    <w:p w14:paraId="71D81E03" w14:textId="77777777" w:rsidR="00360D8B" w:rsidRDefault="00000000">
      <w:pPr>
        <w:ind w:leftChars="200" w:left="420"/>
        <w:rPr>
          <w:sz w:val="24"/>
        </w:rPr>
      </w:pPr>
      <w:r>
        <w:rPr>
          <w:rFonts w:hint="eastAsia"/>
          <w:sz w:val="24"/>
        </w:rPr>
        <w:t xml:space="preserve">                       </w:t>
      </w:r>
    </w:p>
    <w:p w14:paraId="0B0449EF" w14:textId="77777777" w:rsidR="00360D8B" w:rsidRDefault="00360D8B">
      <w:pPr>
        <w:rPr>
          <w:rFonts w:ascii="黑体" w:eastAsia="黑体" w:hAnsi="宋体" w:hint="eastAsia"/>
        </w:rPr>
      </w:pPr>
    </w:p>
    <w:p w14:paraId="3E951E94" w14:textId="77777777" w:rsidR="00360D8B" w:rsidRDefault="00360D8B">
      <w:pPr>
        <w:rPr>
          <w:rFonts w:ascii="宋体" w:hAnsi="宋体" w:hint="eastAsia"/>
          <w:szCs w:val="21"/>
        </w:rPr>
      </w:pPr>
    </w:p>
    <w:p w14:paraId="79C2FBEA" w14:textId="77777777" w:rsidR="00360D8B" w:rsidRDefault="00000000">
      <w:pPr>
        <w:pStyle w:val="30"/>
        <w:jc w:val="center"/>
        <w:rPr>
          <w:rFonts w:ascii="黑体" w:eastAsia="黑体" w:hint="eastAsia"/>
          <w:b w:val="0"/>
          <w:kern w:val="0"/>
          <w:sz w:val="24"/>
        </w:rPr>
      </w:pPr>
      <w:r>
        <w:rPr>
          <w:rFonts w:ascii="黑体" w:eastAsia="黑体" w:hint="eastAsia"/>
          <w:b w:val="0"/>
          <w:kern w:val="0"/>
          <w:sz w:val="24"/>
        </w:rPr>
        <w:t>二、政府采购投标及履约承诺函</w:t>
      </w:r>
    </w:p>
    <w:p w14:paraId="48472C47" w14:textId="77777777" w:rsidR="00360D8B" w:rsidRDefault="00360D8B">
      <w:pPr>
        <w:rPr>
          <w:rFonts w:ascii="宋体" w:hAnsi="宋体" w:hint="eastAsia"/>
          <w:sz w:val="24"/>
        </w:rPr>
      </w:pPr>
    </w:p>
    <w:p w14:paraId="6D7A8BC3" w14:textId="77777777" w:rsidR="00360D8B" w:rsidRDefault="00000000">
      <w:pPr>
        <w:rPr>
          <w:rFonts w:ascii="宋体" w:hAnsi="宋体" w:hint="eastAsia"/>
          <w:color w:val="FF0000"/>
          <w:szCs w:val="21"/>
        </w:rPr>
      </w:pPr>
      <w:r>
        <w:rPr>
          <w:rFonts w:ascii="宋体" w:hAnsi="宋体" w:hint="eastAsia"/>
          <w:color w:val="FF0000"/>
          <w:szCs w:val="21"/>
        </w:rPr>
        <w:t>致：</w:t>
      </w:r>
      <w:r>
        <w:rPr>
          <w:rFonts w:ascii="宋体" w:hAnsi="宋体" w:hint="eastAsia"/>
          <w:color w:val="FF0000"/>
          <w:szCs w:val="21"/>
          <w:u w:val="single"/>
        </w:rPr>
        <w:t>深圳公共资源交易中心</w:t>
      </w:r>
    </w:p>
    <w:p w14:paraId="1150AE3B" w14:textId="77777777" w:rsidR="00360D8B" w:rsidRDefault="00000000">
      <w:pPr>
        <w:ind w:right="-815" w:firstLineChars="200" w:firstLine="420"/>
        <w:rPr>
          <w:rFonts w:ascii="宋体" w:hAnsi="宋体" w:hint="eastAsia"/>
          <w:szCs w:val="21"/>
        </w:rPr>
      </w:pPr>
      <w:r>
        <w:rPr>
          <w:rFonts w:ascii="宋体" w:hAnsi="宋体" w:hint="eastAsia"/>
          <w:szCs w:val="21"/>
        </w:rPr>
        <w:t>我单位承诺：</w:t>
      </w:r>
    </w:p>
    <w:p w14:paraId="5F38C09C" w14:textId="77777777" w:rsidR="00360D8B" w:rsidRDefault="00000000">
      <w:pPr>
        <w:ind w:firstLineChars="200" w:firstLine="420"/>
        <w:rPr>
          <w:rFonts w:ascii="宋体" w:hAnsi="宋体" w:hint="eastAsia"/>
          <w:szCs w:val="21"/>
        </w:rPr>
      </w:pPr>
      <w:r>
        <w:rPr>
          <w:rFonts w:ascii="宋体" w:hAnsi="宋体" w:hint="eastAsia"/>
          <w:szCs w:val="21"/>
        </w:rPr>
        <w:t>1.我单位参与本项目</w:t>
      </w:r>
      <w:r>
        <w:rPr>
          <w:rFonts w:ascii="宋体" w:hAnsi="宋体" w:hint="eastAsia"/>
        </w:rPr>
        <w:t>所投标（响应）的货物、工程或服务，不存在侵犯知识产权的情况。</w:t>
      </w:r>
    </w:p>
    <w:p w14:paraId="1F41FCD6" w14:textId="77777777" w:rsidR="00360D8B" w:rsidRDefault="00000000">
      <w:pPr>
        <w:ind w:firstLineChars="200" w:firstLine="420"/>
        <w:rPr>
          <w:rFonts w:ascii="宋体" w:hAnsi="宋体" w:hint="eastAsia"/>
          <w:szCs w:val="21"/>
        </w:rPr>
      </w:pPr>
      <w:r>
        <w:rPr>
          <w:rFonts w:ascii="宋体" w:hAnsi="宋体" w:hint="eastAsia"/>
          <w:szCs w:val="21"/>
        </w:rPr>
        <w:t>2.我单位参与本项目</w:t>
      </w:r>
      <w:r>
        <w:rPr>
          <w:rFonts w:hint="eastAsia"/>
        </w:rPr>
        <w:t>政府采购活动时不存在被有关部门禁止参与政府采购活动且在有效期内的情况。</w:t>
      </w:r>
    </w:p>
    <w:p w14:paraId="418D6141" w14:textId="77777777" w:rsidR="00360D8B" w:rsidRDefault="00000000">
      <w:pPr>
        <w:ind w:firstLineChars="200" w:firstLine="420"/>
        <w:rPr>
          <w:rFonts w:ascii="宋体" w:hAnsi="宋体" w:hint="eastAsia"/>
          <w:szCs w:val="21"/>
        </w:rPr>
      </w:pPr>
      <w:r>
        <w:rPr>
          <w:rFonts w:ascii="宋体" w:hAnsi="宋体" w:hint="eastAsia"/>
          <w:szCs w:val="21"/>
        </w:rPr>
        <w:t>3.我单位具备《中华人民共和国政府采购法》第二十二条第一款规定的六项条件。</w:t>
      </w:r>
    </w:p>
    <w:p w14:paraId="67D8C756" w14:textId="77777777" w:rsidR="00360D8B" w:rsidRDefault="00000000">
      <w:pPr>
        <w:ind w:firstLineChars="200" w:firstLine="420"/>
      </w:pPr>
      <w:r>
        <w:rPr>
          <w:rFonts w:ascii="宋体" w:hAnsi="宋体" w:hint="eastAsia"/>
          <w:szCs w:val="21"/>
        </w:rPr>
        <w:t>4.我单位</w:t>
      </w:r>
      <w:r>
        <w:rPr>
          <w:rFonts w:hint="eastAsia"/>
        </w:rPr>
        <w:t>未被列入失信被执行人、重大税收违法案件当事人名单、政府采购严重违法失信行为记录名单。</w:t>
      </w:r>
    </w:p>
    <w:p w14:paraId="02642E73" w14:textId="77777777" w:rsidR="00360D8B" w:rsidRDefault="00000000">
      <w:pPr>
        <w:ind w:firstLineChars="200" w:firstLine="420"/>
      </w:pPr>
      <w:r>
        <w:rPr>
          <w:rFonts w:hint="eastAsia"/>
          <w:color w:val="FF0000"/>
        </w:rPr>
        <w:t>5.</w:t>
      </w:r>
      <w:r>
        <w:rPr>
          <w:rFonts w:hint="eastAsia"/>
          <w:color w:val="FF0000"/>
        </w:rPr>
        <w:t>我单位不存在《深圳市财政局政府采购供应商信用信息管理办法》（深财</w:t>
      </w:r>
      <w:proofErr w:type="gramStart"/>
      <w:r>
        <w:rPr>
          <w:rFonts w:hint="eastAsia"/>
          <w:color w:val="FF0000"/>
        </w:rPr>
        <w:t>规</w:t>
      </w:r>
      <w:proofErr w:type="gramEnd"/>
      <w:r>
        <w:rPr>
          <w:rFonts w:hint="eastAsia"/>
          <w:color w:val="FF0000"/>
        </w:rPr>
        <w:t>〔</w:t>
      </w:r>
      <w:r>
        <w:rPr>
          <w:rFonts w:hint="eastAsia"/>
          <w:color w:val="FF0000"/>
        </w:rPr>
        <w:t>2023</w:t>
      </w:r>
      <w:r>
        <w:rPr>
          <w:rFonts w:hint="eastAsia"/>
          <w:color w:val="FF0000"/>
        </w:rPr>
        <w:t>〕</w:t>
      </w:r>
      <w:r>
        <w:rPr>
          <w:rFonts w:hint="eastAsia"/>
          <w:color w:val="FF0000"/>
        </w:rPr>
        <w:t>3</w:t>
      </w:r>
      <w:r>
        <w:rPr>
          <w:rFonts w:hint="eastAsia"/>
          <w:color w:val="FF0000"/>
        </w:rPr>
        <w:t>号）列明的严重违法失信行为。</w:t>
      </w:r>
    </w:p>
    <w:p w14:paraId="58569D16" w14:textId="77777777" w:rsidR="00360D8B" w:rsidRDefault="00000000">
      <w:pPr>
        <w:ind w:firstLineChars="200" w:firstLine="420"/>
        <w:rPr>
          <w:rFonts w:ascii="宋体" w:hAnsi="宋体" w:hint="eastAsia"/>
          <w:szCs w:val="21"/>
        </w:rPr>
      </w:pPr>
      <w:r>
        <w:rPr>
          <w:rFonts w:ascii="宋体" w:hAnsi="宋体" w:hint="eastAsia"/>
          <w:szCs w:val="21"/>
        </w:rPr>
        <w:t>6.我单位参与该项目投标，严格遵守政府采购相关法律，</w:t>
      </w:r>
      <w:proofErr w:type="gramStart"/>
      <w:r>
        <w:rPr>
          <w:rFonts w:ascii="宋体" w:hAnsi="宋体" w:hint="eastAsia"/>
          <w:szCs w:val="21"/>
        </w:rPr>
        <w:t>不</w:t>
      </w:r>
      <w:proofErr w:type="gramEnd"/>
      <w:r>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p>
    <w:p w14:paraId="0DD52E63" w14:textId="77777777" w:rsidR="00360D8B" w:rsidRDefault="00000000">
      <w:pPr>
        <w:ind w:firstLineChars="200" w:firstLine="420"/>
        <w:rPr>
          <w:rFonts w:ascii="宋体" w:hAnsi="宋体" w:hint="eastAsia"/>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6614AD4" w14:textId="77777777" w:rsidR="00360D8B" w:rsidRDefault="00000000">
      <w:pPr>
        <w:ind w:firstLineChars="200" w:firstLine="420"/>
        <w:rPr>
          <w:rFonts w:ascii="宋体" w:hAnsi="宋体" w:hint="eastAsia"/>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D809011" w14:textId="77777777" w:rsidR="00360D8B" w:rsidRDefault="00000000">
      <w:pPr>
        <w:ind w:firstLineChars="200" w:firstLine="420"/>
        <w:rPr>
          <w:rFonts w:ascii="宋体" w:hAnsi="宋体" w:hint="eastAsia"/>
          <w:szCs w:val="21"/>
        </w:rPr>
      </w:pPr>
      <w:r>
        <w:rPr>
          <w:rFonts w:ascii="宋体" w:hAnsi="宋体" w:hint="eastAsia"/>
          <w:szCs w:val="21"/>
        </w:rPr>
        <w:lastRenderedPageBreak/>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hint="eastAsia"/>
          <w:szCs w:val="21"/>
        </w:rPr>
        <w:t>作出</w:t>
      </w:r>
      <w:proofErr w:type="gramEnd"/>
      <w:r>
        <w:rPr>
          <w:rFonts w:ascii="宋体" w:hAnsi="宋体" w:hint="eastAsia"/>
          <w:szCs w:val="21"/>
        </w:rPr>
        <w:t>的行政处罚。</w:t>
      </w:r>
    </w:p>
    <w:p w14:paraId="6823A8FA" w14:textId="77777777" w:rsidR="00360D8B" w:rsidRDefault="00000000">
      <w:pPr>
        <w:ind w:firstLineChars="200" w:firstLine="420"/>
        <w:rPr>
          <w:rFonts w:ascii="宋体" w:hAnsi="宋体" w:hint="eastAsia"/>
          <w:szCs w:val="21"/>
        </w:rPr>
      </w:pPr>
      <w:r>
        <w:rPr>
          <w:rFonts w:ascii="宋体" w:hAnsi="宋体" w:hint="eastAsia"/>
          <w:szCs w:val="21"/>
        </w:rPr>
        <w:t>9.我单位承诺中标后项目</w:t>
      </w:r>
      <w:proofErr w:type="gramStart"/>
      <w:r>
        <w:rPr>
          <w:rFonts w:ascii="宋体" w:hAnsi="宋体" w:hint="eastAsia"/>
          <w:szCs w:val="21"/>
        </w:rPr>
        <w:t>不</w:t>
      </w:r>
      <w:proofErr w:type="gramEnd"/>
      <w:r>
        <w:rPr>
          <w:rFonts w:ascii="宋体" w:hAnsi="宋体" w:hint="eastAsia"/>
          <w:szCs w:val="21"/>
        </w:rPr>
        <w:t>转包，未经采购人同意不进行分包。</w:t>
      </w:r>
    </w:p>
    <w:p w14:paraId="3B165FA1" w14:textId="77777777" w:rsidR="00360D8B" w:rsidRDefault="00000000">
      <w:pPr>
        <w:ind w:firstLineChars="200" w:firstLine="420"/>
        <w:rPr>
          <w:rFonts w:ascii="宋体" w:hAnsi="宋体" w:hint="eastAsia"/>
        </w:rPr>
      </w:pPr>
      <w:r>
        <w:rPr>
          <w:rFonts w:ascii="宋体" w:hAnsi="宋体" w:hint="eastAsia"/>
          <w:szCs w:val="21"/>
        </w:rPr>
        <w:t>10</w:t>
      </w:r>
      <w:r>
        <w:rPr>
          <w:rFonts w:ascii="宋体" w:hAnsi="宋体"/>
          <w:szCs w:val="21"/>
        </w:rPr>
        <w:t>.</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45F710A" w14:textId="77777777" w:rsidR="00360D8B" w:rsidRDefault="00000000">
      <w:pPr>
        <w:ind w:firstLineChars="200" w:firstLine="420"/>
        <w:rPr>
          <w:rFonts w:ascii="宋体" w:hAnsi="宋体" w:cs="宋体" w:hint="eastAsia"/>
          <w:b/>
          <w:kern w:val="0"/>
          <w:szCs w:val="21"/>
        </w:rPr>
      </w:pPr>
      <w:r>
        <w:rPr>
          <w:rFonts w:ascii="宋体" w:hAnsi="宋体" w:hint="eastAsia"/>
        </w:rPr>
        <w:t>11</w:t>
      </w:r>
      <w:r>
        <w:rPr>
          <w:rFonts w:ascii="宋体" w:hAnsi="宋体"/>
        </w:rPr>
        <w:t>.</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号）列明的政府采购强制产品，则所投该产品符合节能产品的认证要求。若所投产品包括数据中心相关设备的，应满足</w:t>
      </w:r>
      <w:r>
        <w:rPr>
          <w:rFonts w:hint="eastAsia"/>
        </w:rPr>
        <w:t>《财政部</w:t>
      </w:r>
      <w:r>
        <w:rPr>
          <w:rFonts w:hint="eastAsia"/>
        </w:rPr>
        <w:t xml:space="preserve"> </w:t>
      </w:r>
      <w:r>
        <w:rPr>
          <w:rFonts w:hint="eastAsia"/>
        </w:rPr>
        <w:t>生态环境部</w:t>
      </w:r>
      <w:r>
        <w:rPr>
          <w:rFonts w:hint="eastAsia"/>
        </w:rPr>
        <w:t xml:space="preserve"> </w:t>
      </w:r>
      <w:r>
        <w:rPr>
          <w:rFonts w:hint="eastAsia"/>
        </w:rPr>
        <w:t>工业和信息化部关于印发</w:t>
      </w:r>
      <w:r>
        <w:rPr>
          <w:rFonts w:hint="eastAsia"/>
        </w:rPr>
        <w:t>&lt;</w:t>
      </w:r>
      <w:r>
        <w:rPr>
          <w:rFonts w:hint="eastAsia"/>
        </w:rPr>
        <w:t>绿色数据中心政府采购需求标准（试行）</w:t>
      </w:r>
      <w:r>
        <w:rPr>
          <w:rFonts w:hint="eastAsia"/>
        </w:rPr>
        <w:t>&gt;</w:t>
      </w:r>
      <w:r>
        <w:rPr>
          <w:rFonts w:hint="eastAsia"/>
        </w:rPr>
        <w:t>的通知》（财库〔</w:t>
      </w:r>
      <w:r>
        <w:rPr>
          <w:rFonts w:hint="eastAsia"/>
        </w:rPr>
        <w:t>2023</w:t>
      </w:r>
      <w:r>
        <w:rPr>
          <w:rFonts w:hint="eastAsia"/>
        </w:rPr>
        <w:t>〕</w:t>
      </w:r>
      <w:r>
        <w:rPr>
          <w:rFonts w:hint="eastAsia"/>
        </w:rPr>
        <w:t>7</w:t>
      </w:r>
      <w:r>
        <w:rPr>
          <w:rFonts w:hint="eastAsia"/>
        </w:rPr>
        <w:t>号）要求。若所投产</w:t>
      </w:r>
      <w:proofErr w:type="gramStart"/>
      <w:r>
        <w:rPr>
          <w:rFonts w:hint="eastAsia"/>
        </w:rPr>
        <w:t>品涉及</w:t>
      </w:r>
      <w:proofErr w:type="gramEnd"/>
      <w:r>
        <w:rPr>
          <w:rFonts w:hint="eastAsia"/>
        </w:rPr>
        <w:t>国家强制性标准的，所投产品应符合国家强制性标准相关要求。</w:t>
      </w:r>
    </w:p>
    <w:p w14:paraId="3C806666" w14:textId="77777777" w:rsidR="00360D8B" w:rsidRDefault="00000000">
      <w:pPr>
        <w:ind w:firstLineChars="200" w:firstLine="420"/>
        <w:rPr>
          <w:rFonts w:ascii="宋体" w:hAnsi="宋体" w:hint="eastAsia"/>
          <w:bCs/>
        </w:rPr>
      </w:pPr>
      <w:r>
        <w:rPr>
          <w:rFonts w:ascii="宋体" w:hAnsi="宋体" w:cs="宋体" w:hint="eastAsia"/>
          <w:bCs/>
          <w:kern w:val="0"/>
          <w:szCs w:val="21"/>
        </w:rPr>
        <w:t>12.</w:t>
      </w:r>
      <w:r>
        <w:rPr>
          <w:rFonts w:ascii="宋体" w:hAnsi="宋体" w:hint="eastAsia"/>
          <w:bCs/>
        </w:rPr>
        <w:t>我单位已知悉并同意中标（成交）结果信息公示（公开）的内容。</w:t>
      </w:r>
    </w:p>
    <w:p w14:paraId="24E521C3" w14:textId="77777777" w:rsidR="00360D8B" w:rsidRDefault="00000000">
      <w:pPr>
        <w:ind w:firstLineChars="200" w:firstLine="420"/>
        <w:rPr>
          <w:rFonts w:ascii="宋体" w:hAnsi="宋体" w:hint="eastAsia"/>
          <w:bCs/>
        </w:rPr>
      </w:pPr>
      <w:r>
        <w:rPr>
          <w:rFonts w:ascii="宋体" w:hAnsi="宋体" w:hint="eastAsia"/>
          <w:bCs/>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054CECFE" w14:textId="77777777" w:rsidR="00360D8B" w:rsidRDefault="00000000">
      <w:pPr>
        <w:ind w:firstLineChars="200" w:firstLine="420"/>
        <w:rPr>
          <w:rFonts w:ascii="宋体" w:hAnsi="宋体" w:hint="eastAsia"/>
          <w:b/>
        </w:rPr>
      </w:pPr>
      <w:r>
        <w:rPr>
          <w:rFonts w:ascii="宋体" w:hAnsi="宋体" w:hint="eastAsia"/>
        </w:rPr>
        <w:t>14.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32C73C2" w14:textId="77777777" w:rsidR="00360D8B" w:rsidRDefault="00000000">
      <w:pPr>
        <w:ind w:firstLineChars="200" w:firstLine="422"/>
        <w:rPr>
          <w:rFonts w:ascii="宋体" w:hAnsi="宋体" w:hint="eastAsia"/>
          <w:b/>
        </w:rPr>
      </w:pPr>
      <w:r>
        <w:rPr>
          <w:rFonts w:ascii="宋体" w:hAnsi="宋体" w:hint="eastAsia"/>
          <w:b/>
        </w:rPr>
        <w:t>15.我单位清楚，如存在违反投标承诺行为情节严重的，将根据《深圳市财政局关于印发&lt;深圳市财政局政府采购供应商信用信息管理办法&gt;的通知》，依法被列入失信信息。</w:t>
      </w:r>
    </w:p>
    <w:p w14:paraId="0B61CF1E" w14:textId="77777777" w:rsidR="00360D8B" w:rsidRDefault="00360D8B">
      <w:pPr>
        <w:pStyle w:val="a8"/>
        <w:ind w:firstLineChars="200" w:firstLine="482"/>
        <w:rPr>
          <w:rFonts w:ascii="宋体" w:hAnsi="宋体" w:hint="eastAsia"/>
        </w:rPr>
      </w:pPr>
    </w:p>
    <w:p w14:paraId="42536C45" w14:textId="77777777" w:rsidR="00360D8B" w:rsidRDefault="00000000">
      <w:pPr>
        <w:ind w:firstLineChars="200" w:firstLine="420"/>
        <w:rPr>
          <w:rFonts w:ascii="宋体" w:hAnsi="宋体" w:hint="eastAsia"/>
          <w:szCs w:val="21"/>
        </w:rPr>
      </w:pPr>
      <w:r>
        <w:rPr>
          <w:rFonts w:ascii="宋体" w:hAnsi="宋体" w:hint="eastAsia"/>
          <w:szCs w:val="21"/>
        </w:rPr>
        <w:t>以上承诺，如有违反，愿依照国家相关法律法规处理，并承担由此给采购人带来的损失。</w:t>
      </w:r>
    </w:p>
    <w:p w14:paraId="156D59A7" w14:textId="77777777" w:rsidR="00360D8B" w:rsidRDefault="00000000">
      <w:pPr>
        <w:spacing w:beforeLines="25" w:before="60" w:afterLines="25" w:after="60"/>
        <w:ind w:firstLineChars="2600" w:firstLine="5460"/>
        <w:rPr>
          <w:rFonts w:ascii="宋体" w:hAnsi="宋体" w:hint="eastAsia"/>
          <w:szCs w:val="21"/>
        </w:rPr>
      </w:pPr>
      <w:r>
        <w:rPr>
          <w:rFonts w:ascii="宋体" w:hAnsi="宋体" w:hint="eastAsia"/>
          <w:szCs w:val="21"/>
        </w:rPr>
        <w:t xml:space="preserve">                                    </w:t>
      </w:r>
    </w:p>
    <w:p w14:paraId="1F151331" w14:textId="77777777" w:rsidR="00360D8B" w:rsidRDefault="00000000">
      <w:pPr>
        <w:spacing w:beforeLines="25" w:before="60" w:afterLines="25" w:after="60"/>
        <w:ind w:firstLineChars="2600" w:firstLine="5460"/>
        <w:rPr>
          <w:color w:val="FF0000"/>
        </w:rPr>
      </w:pPr>
      <w:r>
        <w:rPr>
          <w:rFonts w:hint="eastAsia"/>
          <w:color w:val="FF0000"/>
          <w:szCs w:val="21"/>
        </w:rPr>
        <w:t>投标人：</w:t>
      </w:r>
      <w:r>
        <w:rPr>
          <w:rFonts w:hint="eastAsia"/>
          <w:color w:val="FF0000"/>
          <w:szCs w:val="21"/>
          <w:u w:val="single"/>
        </w:rPr>
        <w:t xml:space="preserve">              </w:t>
      </w:r>
    </w:p>
    <w:p w14:paraId="068E0922" w14:textId="77777777" w:rsidR="00360D8B" w:rsidRDefault="00000000">
      <w:pPr>
        <w:ind w:firstLine="645"/>
        <w:rPr>
          <w:rFonts w:ascii="宋体" w:hAnsi="宋体" w:hint="eastAsia"/>
          <w:color w:val="FF0000"/>
          <w:szCs w:val="21"/>
        </w:rPr>
      </w:pPr>
      <w:r>
        <w:rPr>
          <w:rFonts w:ascii="宋体" w:hAnsi="宋体" w:hint="eastAsia"/>
          <w:color w:val="FF0000"/>
          <w:szCs w:val="21"/>
        </w:rPr>
        <w:t xml:space="preserve">                                              日期：</w:t>
      </w:r>
      <w:r>
        <w:rPr>
          <w:rFonts w:ascii="宋体" w:hAnsi="宋体" w:hint="eastAsia"/>
          <w:color w:val="FF0000"/>
          <w:szCs w:val="21"/>
          <w:u w:val="single"/>
        </w:rPr>
        <w:t xml:space="preserve">    </w:t>
      </w:r>
      <w:r>
        <w:rPr>
          <w:rFonts w:ascii="宋体" w:hAnsi="宋体" w:hint="eastAsia"/>
          <w:color w:val="FF0000"/>
          <w:szCs w:val="21"/>
        </w:rPr>
        <w:t>年</w:t>
      </w:r>
      <w:r>
        <w:rPr>
          <w:rFonts w:ascii="宋体" w:hAnsi="宋体" w:hint="eastAsia"/>
          <w:color w:val="FF0000"/>
          <w:szCs w:val="21"/>
          <w:u w:val="single"/>
        </w:rPr>
        <w:t xml:space="preserve">   </w:t>
      </w:r>
      <w:r>
        <w:rPr>
          <w:rFonts w:ascii="宋体" w:hAnsi="宋体" w:hint="eastAsia"/>
          <w:color w:val="FF0000"/>
          <w:szCs w:val="21"/>
        </w:rPr>
        <w:t>月</w:t>
      </w:r>
      <w:r>
        <w:rPr>
          <w:rFonts w:ascii="宋体" w:hAnsi="宋体" w:hint="eastAsia"/>
          <w:color w:val="FF0000"/>
          <w:szCs w:val="21"/>
          <w:u w:val="single"/>
        </w:rPr>
        <w:t xml:space="preserve">   </w:t>
      </w:r>
      <w:r>
        <w:rPr>
          <w:rFonts w:ascii="宋体" w:hAnsi="宋体" w:hint="eastAsia"/>
          <w:color w:val="FF0000"/>
          <w:szCs w:val="21"/>
        </w:rPr>
        <w:t>日</w:t>
      </w:r>
    </w:p>
    <w:p w14:paraId="12011806" w14:textId="77777777" w:rsidR="00360D8B" w:rsidRDefault="00360D8B">
      <w:pPr>
        <w:rPr>
          <w:rFonts w:ascii="宋体" w:hAnsi="宋体" w:hint="eastAsia"/>
          <w:szCs w:val="21"/>
        </w:rPr>
      </w:pPr>
    </w:p>
    <w:p w14:paraId="4F035A46" w14:textId="77777777" w:rsidR="00360D8B" w:rsidRDefault="00360D8B">
      <w:pPr>
        <w:rPr>
          <w:rFonts w:ascii="宋体" w:hAnsi="宋体" w:hint="eastAsia"/>
          <w:szCs w:val="21"/>
        </w:rPr>
      </w:pPr>
    </w:p>
    <w:p w14:paraId="4EAAFCD4" w14:textId="77777777" w:rsidR="00360D8B" w:rsidRDefault="00360D8B"/>
    <w:p w14:paraId="10B24336" w14:textId="77777777" w:rsidR="00360D8B" w:rsidRDefault="00360D8B"/>
    <w:p w14:paraId="21C91B34" w14:textId="77777777" w:rsidR="00360D8B" w:rsidRDefault="00000000">
      <w:pPr>
        <w:pStyle w:val="30"/>
        <w:spacing w:before="120" w:after="120"/>
        <w:jc w:val="center"/>
        <w:rPr>
          <w:rFonts w:ascii="黑体" w:eastAsia="黑体" w:hint="eastAsia"/>
          <w:b w:val="0"/>
          <w:kern w:val="0"/>
          <w:sz w:val="24"/>
        </w:rPr>
      </w:pPr>
      <w:r>
        <w:rPr>
          <w:rFonts w:ascii="黑体" w:eastAsia="黑体" w:hint="eastAsia"/>
          <w:b w:val="0"/>
          <w:kern w:val="0"/>
          <w:sz w:val="24"/>
        </w:rPr>
        <w:t>三、投标人情况及资格证明文件</w:t>
      </w:r>
    </w:p>
    <w:p w14:paraId="3B25504A" w14:textId="77777777" w:rsidR="00360D8B" w:rsidRDefault="00000000">
      <w:pPr>
        <w:ind w:firstLineChars="1100" w:firstLine="2640"/>
        <w:outlineLvl w:val="3"/>
        <w:rPr>
          <w:rFonts w:ascii="黑体" w:eastAsia="黑体" w:hAnsi="宋体" w:hint="eastAsia"/>
          <w:bCs/>
          <w:kern w:val="0"/>
          <w:sz w:val="24"/>
          <w:szCs w:val="32"/>
        </w:rPr>
      </w:pPr>
      <w:r>
        <w:rPr>
          <w:rFonts w:ascii="黑体" w:eastAsia="黑体" w:hAnsi="宋体" w:hint="eastAsia"/>
          <w:bCs/>
          <w:kern w:val="0"/>
          <w:sz w:val="24"/>
          <w:szCs w:val="32"/>
        </w:rPr>
        <w:t>（一）投标人资格证明文件</w:t>
      </w:r>
    </w:p>
    <w:p w14:paraId="2185FBC7" w14:textId="77777777" w:rsidR="00360D8B" w:rsidRDefault="00000000">
      <w:pPr>
        <w:spacing w:beforeLines="50" w:before="120"/>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2C18D36A" w14:textId="77777777" w:rsidR="00360D8B" w:rsidRDefault="00360D8B">
      <w:pPr>
        <w:ind w:firstLineChars="200" w:firstLine="482"/>
        <w:rPr>
          <w:b/>
          <w:sz w:val="24"/>
        </w:rPr>
      </w:pPr>
    </w:p>
    <w:p w14:paraId="4F736658" w14:textId="77777777" w:rsidR="00360D8B" w:rsidRDefault="00000000">
      <w:pPr>
        <w:ind w:firstLineChars="200" w:firstLine="480"/>
        <w:outlineLvl w:val="3"/>
        <w:rPr>
          <w:rFonts w:ascii="黑体" w:eastAsia="黑体" w:hAnsi="宋体" w:hint="eastAsia"/>
          <w:bCs/>
          <w:kern w:val="0"/>
          <w:sz w:val="24"/>
          <w:szCs w:val="32"/>
        </w:rPr>
      </w:pPr>
      <w:r>
        <w:rPr>
          <w:rFonts w:ascii="黑体" w:eastAsia="黑体" w:hAnsi="宋体" w:hint="eastAsia"/>
          <w:bCs/>
          <w:kern w:val="0"/>
          <w:sz w:val="24"/>
          <w:szCs w:val="32"/>
        </w:rPr>
        <w:t>（二）中小企业声明函、残疾人福利性单位声明函及监狱企业声明函</w:t>
      </w:r>
    </w:p>
    <w:p w14:paraId="192A19D5" w14:textId="77777777" w:rsidR="00360D8B" w:rsidRDefault="00360D8B">
      <w:pPr>
        <w:jc w:val="left"/>
        <w:outlineLvl w:val="3"/>
        <w:rPr>
          <w:rFonts w:ascii="黑体" w:eastAsia="黑体" w:hAnsi="宋体" w:hint="eastAsia"/>
          <w:bCs/>
          <w:kern w:val="0"/>
          <w:sz w:val="24"/>
          <w:szCs w:val="32"/>
        </w:rPr>
      </w:pPr>
    </w:p>
    <w:p w14:paraId="7F2DCE60" w14:textId="77777777" w:rsidR="00360D8B"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填写指引：</w:t>
      </w:r>
    </w:p>
    <w:p w14:paraId="1B533C74" w14:textId="77777777" w:rsidR="00360D8B" w:rsidRDefault="00000000">
      <w:pPr>
        <w:ind w:firstLineChars="200" w:firstLine="420"/>
        <w:outlineLvl w:val="3"/>
        <w:rPr>
          <w:rFonts w:ascii="黑体" w:eastAsia="黑体" w:hAnsi="黑体" w:hint="eastAsia"/>
          <w:color w:val="FF0000"/>
          <w:szCs w:val="21"/>
        </w:rPr>
      </w:pPr>
      <w:r>
        <w:rPr>
          <w:rFonts w:ascii="黑体" w:eastAsia="黑体" w:hAnsi="宋体" w:hint="eastAsia"/>
          <w:bCs/>
          <w:color w:val="FF0000"/>
          <w:kern w:val="0"/>
          <w:szCs w:val="21"/>
        </w:rPr>
        <w:t>1.该部分内容由投标人根据自身实际情况填写，不符合要求的投标人可以不填写或直接删除相应的声明函。</w:t>
      </w:r>
      <w:r>
        <w:rPr>
          <w:rFonts w:ascii="黑体" w:eastAsia="黑体" w:hAnsi="黑体" w:hint="eastAsia"/>
          <w:color w:val="FF0000"/>
          <w:szCs w:val="21"/>
        </w:rPr>
        <w:t>投标人提供的</w:t>
      </w:r>
      <w:proofErr w:type="gramStart"/>
      <w:r>
        <w:rPr>
          <w:rFonts w:ascii="黑体" w:eastAsia="黑体" w:hAnsi="黑体" w:hint="eastAsia"/>
          <w:color w:val="FF0000"/>
          <w:szCs w:val="21"/>
        </w:rPr>
        <w:t>声明函不属实</w:t>
      </w:r>
      <w:proofErr w:type="gramEnd"/>
      <w:r>
        <w:rPr>
          <w:rFonts w:ascii="黑体" w:eastAsia="黑体" w:hAnsi="黑体" w:hint="eastAsia"/>
          <w:color w:val="FF0000"/>
          <w:szCs w:val="21"/>
        </w:rPr>
        <w:t>的，属于提供虚假资料谋取中标，依照《中华人民共和国政府采购法》等国家有关规定追究相应责任。</w:t>
      </w:r>
    </w:p>
    <w:p w14:paraId="6342E01E" w14:textId="77777777" w:rsidR="00360D8B"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2.该部分内容填写需要参考的相关文件：</w:t>
      </w:r>
    </w:p>
    <w:p w14:paraId="179CBEA9" w14:textId="77777777" w:rsidR="00360D8B"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lastRenderedPageBreak/>
        <w:t>(</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p>
    <w:p w14:paraId="734B121D" w14:textId="77777777" w:rsidR="00360D8B"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w:t>
      </w:r>
      <w:r>
        <w:rPr>
          <w:rFonts w:ascii="黑体" w:eastAsia="黑体" w:hAnsi="黑体"/>
          <w:color w:val="FF0000"/>
          <w:szCs w:val="21"/>
        </w:rPr>
        <w:t>2</w:t>
      </w:r>
      <w:r>
        <w:rPr>
          <w:rFonts w:ascii="黑体" w:eastAsia="黑体" w:hAnsi="黑体" w:hint="eastAsia"/>
          <w:color w:val="FF0000"/>
          <w:szCs w:val="21"/>
        </w:rPr>
        <w:t>)</w:t>
      </w:r>
      <w:bookmarkStart w:id="41" w:name="_Hlk71925120"/>
      <w:r>
        <w:rPr>
          <w:rFonts w:ascii="黑体" w:eastAsia="黑体" w:hAnsi="黑体" w:hint="eastAsia"/>
          <w:color w:val="FF0000"/>
          <w:szCs w:val="21"/>
        </w:rPr>
        <w:t>《工业和信息化部、国家统计局、国家发展和改革委员会、财政部关于印发中小企业划型标准规定的通知》（工信部联企业〔2011〕300 号</w:t>
      </w:r>
      <w:bookmarkEnd w:id="41"/>
      <w:r>
        <w:rPr>
          <w:rFonts w:ascii="黑体" w:eastAsia="黑体" w:hAnsi="黑体" w:hint="eastAsia"/>
          <w:color w:val="FF0000"/>
          <w:szCs w:val="21"/>
        </w:rPr>
        <w:t>，以下简称3</w:t>
      </w:r>
      <w:r>
        <w:rPr>
          <w:rFonts w:ascii="黑体" w:eastAsia="黑体" w:hAnsi="黑体"/>
          <w:color w:val="FF0000"/>
          <w:szCs w:val="21"/>
        </w:rPr>
        <w:t>00</w:t>
      </w:r>
      <w:r>
        <w:rPr>
          <w:rFonts w:ascii="黑体" w:eastAsia="黑体" w:hAnsi="黑体" w:hint="eastAsia"/>
          <w:color w:val="FF0000"/>
          <w:szCs w:val="21"/>
        </w:rPr>
        <w:t>号文）</w:t>
      </w:r>
    </w:p>
    <w:p w14:paraId="2202CFA2" w14:textId="77777777" w:rsidR="00360D8B"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(3)《统计上大中小微型企业划分办法(2017)》（国统字〔2017〕213 号）</w:t>
      </w:r>
    </w:p>
    <w:p w14:paraId="60E43F4F" w14:textId="77777777" w:rsidR="00360D8B"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(4)《关于促进残疾人就业政府采购政策的通知》（财库〔2017〕141号）</w:t>
      </w:r>
    </w:p>
    <w:p w14:paraId="2F5DA227" w14:textId="77777777" w:rsidR="00360D8B"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(5)《关于政府采购支持监狱企业发展有关问题的通知》（财库〔2014〕68号）</w:t>
      </w:r>
    </w:p>
    <w:p w14:paraId="36226D96" w14:textId="77777777" w:rsidR="00360D8B"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3.请依照提供的格式和内容填写声明函，不要随意变更格式；</w:t>
      </w:r>
      <w:proofErr w:type="gramStart"/>
      <w:r>
        <w:rPr>
          <w:rFonts w:ascii="黑体" w:eastAsia="黑体" w:hAnsi="宋体" w:hint="eastAsia"/>
          <w:bCs/>
          <w:color w:val="FF0000"/>
          <w:kern w:val="0"/>
          <w:szCs w:val="21"/>
        </w:rPr>
        <w:t>声明函不需要</w:t>
      </w:r>
      <w:proofErr w:type="gramEnd"/>
      <w:r>
        <w:rPr>
          <w:rFonts w:ascii="黑体" w:eastAsia="黑体" w:hAnsi="宋体" w:hint="eastAsia"/>
          <w:bCs/>
          <w:color w:val="FF0000"/>
          <w:kern w:val="0"/>
          <w:szCs w:val="21"/>
        </w:rPr>
        <w:t>盖章或签字；</w:t>
      </w:r>
      <w:r>
        <w:rPr>
          <w:rFonts w:ascii="黑体" w:eastAsia="黑体" w:hAnsi="黑体" w:hint="eastAsia"/>
          <w:color w:val="FF0000"/>
          <w:szCs w:val="21"/>
        </w:rPr>
        <w:t>满足多项优惠政策的投标人，不重复享受多项价格扣除政策。</w:t>
      </w:r>
    </w:p>
    <w:p w14:paraId="61D2EEE7" w14:textId="77777777" w:rsidR="00360D8B"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4.声明</w:t>
      </w:r>
      <w:proofErr w:type="gramStart"/>
      <w:r>
        <w:rPr>
          <w:rFonts w:ascii="黑体" w:eastAsia="黑体" w:hAnsi="宋体" w:hint="eastAsia"/>
          <w:bCs/>
          <w:color w:val="FF0000"/>
          <w:kern w:val="0"/>
          <w:szCs w:val="21"/>
        </w:rPr>
        <w:t>函具体</w:t>
      </w:r>
      <w:proofErr w:type="gramEnd"/>
      <w:r>
        <w:rPr>
          <w:rFonts w:ascii="黑体" w:eastAsia="黑体" w:hAnsi="宋体" w:hint="eastAsia"/>
          <w:bCs/>
          <w:color w:val="FF0000"/>
          <w:kern w:val="0"/>
          <w:szCs w:val="21"/>
        </w:rPr>
        <w:t>填写要求：</w:t>
      </w:r>
    </w:p>
    <w:p w14:paraId="742404D5" w14:textId="77777777" w:rsidR="00360D8B"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（1）声明是中小企业须填写《中小企业声明函》的以下内容：</w:t>
      </w:r>
    </w:p>
    <w:p w14:paraId="24DA5551" w14:textId="77777777" w:rsidR="00360D8B"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第一处，在“单位名称”下划线处如实填写采购人名称（深圳公共资源交易中心不是本项目的采购人，而是组织实施机构）；</w:t>
      </w:r>
    </w:p>
    <w:p w14:paraId="6707DAAB" w14:textId="77777777" w:rsidR="00360D8B"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二处，在“项目名称”下划线处如实填写采购项目名称；对于分包方式面向中小企业采购的项目，应标明中小企业的具体分包内容；对于以联合体方式面向中小企业采购的项目，应标明联合体中中小企业所承担的具体内容；</w:t>
      </w:r>
    </w:p>
    <w:p w14:paraId="335CAE95" w14:textId="77777777" w:rsidR="00360D8B"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14:paraId="05A26984" w14:textId="77777777" w:rsidR="00360D8B"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四处，在“招标文件中明确的所属行业”下划线处填写采购标的对应的中小企业划分标准所属行业（所属行业以招标文件第一册第三章用户需求书“服务需求明细”的“标的所属行业”一栏为准），并应确保与采购标的涉及的服务</w:t>
      </w:r>
      <w:proofErr w:type="gramStart"/>
      <w:r>
        <w:rPr>
          <w:rFonts w:ascii="黑体" w:eastAsia="黑体" w:hAnsi="宋体" w:hint="eastAsia"/>
          <w:bCs/>
          <w:color w:val="FF0000"/>
          <w:kern w:val="0"/>
          <w:szCs w:val="21"/>
        </w:rPr>
        <w:t>承接商</w:t>
      </w:r>
      <w:proofErr w:type="gramEnd"/>
      <w:r>
        <w:rPr>
          <w:rFonts w:ascii="黑体" w:eastAsia="黑体" w:hAnsi="宋体" w:hint="eastAsia"/>
          <w:bCs/>
          <w:color w:val="FF0000"/>
          <w:kern w:val="0"/>
          <w:szCs w:val="21"/>
        </w:rPr>
        <w:t>本身的所属行业保持一致。对于分包方式面向中小企业采购的项目，“采购文件中明确的所属行业”应按照采购文件中注明的分包给中小企业的采购标的所属行业填写，并应确保与该分包部分采购标的涉及的服务</w:t>
      </w:r>
      <w:proofErr w:type="gramStart"/>
      <w:r>
        <w:rPr>
          <w:rFonts w:ascii="黑体" w:eastAsia="黑体" w:hAnsi="宋体" w:hint="eastAsia"/>
          <w:bCs/>
          <w:color w:val="FF0000"/>
          <w:kern w:val="0"/>
          <w:szCs w:val="21"/>
        </w:rPr>
        <w:t>承接商</w:t>
      </w:r>
      <w:proofErr w:type="gramEnd"/>
      <w:r>
        <w:rPr>
          <w:rFonts w:ascii="黑体" w:eastAsia="黑体" w:hAnsi="宋体" w:hint="eastAsia"/>
          <w:bCs/>
          <w:color w:val="FF0000"/>
          <w:kern w:val="0"/>
          <w:szCs w:val="21"/>
        </w:rPr>
        <w:t>本身的所属行业保持一致；对于以联合体方式面向中小企业采购的项目，“采购文件中明确的所属行业”应按照采购文件中注明的联合体中中小企业承担的采购标的所属行业填写，并应确保与该分包部分采购标的涉及的服务</w:t>
      </w:r>
      <w:proofErr w:type="gramStart"/>
      <w:r>
        <w:rPr>
          <w:rFonts w:ascii="黑体" w:eastAsia="黑体" w:hAnsi="宋体" w:hint="eastAsia"/>
          <w:bCs/>
          <w:color w:val="FF0000"/>
          <w:kern w:val="0"/>
          <w:szCs w:val="21"/>
        </w:rPr>
        <w:t>承接商</w:t>
      </w:r>
      <w:proofErr w:type="gramEnd"/>
      <w:r>
        <w:rPr>
          <w:rFonts w:ascii="黑体" w:eastAsia="黑体" w:hAnsi="宋体" w:hint="eastAsia"/>
          <w:bCs/>
          <w:color w:val="FF0000"/>
          <w:kern w:val="0"/>
          <w:szCs w:val="21"/>
        </w:rPr>
        <w:t>本身的所属行业保持一致；</w:t>
      </w:r>
    </w:p>
    <w:p w14:paraId="42B6A932" w14:textId="77777777" w:rsidR="00360D8B"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第五处，在“企业名称”下划线处如实填写</w:t>
      </w:r>
      <w:r>
        <w:rPr>
          <w:rFonts w:ascii="黑体" w:eastAsia="黑体" w:hAnsi="宋体" w:hint="eastAsia"/>
          <w:b/>
          <w:color w:val="FF0000"/>
          <w:kern w:val="0"/>
          <w:szCs w:val="21"/>
        </w:rPr>
        <w:t>服务</w:t>
      </w:r>
      <w:proofErr w:type="gramStart"/>
      <w:r>
        <w:rPr>
          <w:rFonts w:ascii="黑体" w:eastAsia="黑体" w:hAnsi="宋体" w:hint="eastAsia"/>
          <w:b/>
          <w:color w:val="FF0000"/>
          <w:kern w:val="0"/>
          <w:szCs w:val="21"/>
        </w:rPr>
        <w:t>承接商</w:t>
      </w:r>
      <w:proofErr w:type="gramEnd"/>
      <w:r>
        <w:rPr>
          <w:rFonts w:ascii="黑体" w:eastAsia="黑体" w:hAnsi="宋体" w:hint="eastAsia"/>
          <w:b/>
          <w:color w:val="FF0000"/>
          <w:kern w:val="0"/>
          <w:szCs w:val="21"/>
        </w:rPr>
        <w:t>名称。</w:t>
      </w:r>
      <w:r>
        <w:rPr>
          <w:rFonts w:ascii="黑体" w:eastAsia="黑体" w:hAnsi="宋体" w:hint="eastAsia"/>
          <w:bCs/>
          <w:color w:val="FF0000"/>
          <w:kern w:val="0"/>
          <w:szCs w:val="21"/>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7485BE80" w14:textId="77777777" w:rsidR="00360D8B"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第六、七、八处，在“从业人员”、“营业收入”、“资产总额”下划线处如实填写从业人员、营业收入、资产总额。从业人员、资产总额指标以上年度</w:t>
      </w:r>
      <w:proofErr w:type="gramStart"/>
      <w:r>
        <w:rPr>
          <w:rFonts w:ascii="黑体" w:eastAsia="黑体" w:hAnsi="宋体" w:hint="eastAsia"/>
          <w:bCs/>
          <w:color w:val="FF0000"/>
          <w:kern w:val="0"/>
          <w:szCs w:val="21"/>
        </w:rPr>
        <w:t>末数据</w:t>
      </w:r>
      <w:proofErr w:type="gramEnd"/>
      <w:r>
        <w:rPr>
          <w:rFonts w:ascii="黑体" w:eastAsia="黑体" w:hAnsi="宋体" w:hint="eastAsia"/>
          <w:bCs/>
          <w:color w:val="FF0000"/>
          <w:kern w:val="0"/>
          <w:szCs w:val="21"/>
        </w:rPr>
        <w:t>为依据，营业收入指标以上年度累计数据为依据。无上年度数据的新成立企业可不填报。</w:t>
      </w:r>
    </w:p>
    <w:p w14:paraId="49EA1E73" w14:textId="77777777" w:rsidR="00360D8B"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w:t>
      </w:r>
      <w:proofErr w:type="gramStart"/>
      <w:r>
        <w:rPr>
          <w:rFonts w:ascii="黑体" w:eastAsia="黑体" w:hAnsi="宋体" w:hint="eastAsia"/>
          <w:bCs/>
          <w:color w:val="FF0000"/>
          <w:kern w:val="0"/>
          <w:szCs w:val="21"/>
        </w:rPr>
        <w:t>承接商</w:t>
      </w:r>
      <w:proofErr w:type="gramEnd"/>
      <w:r>
        <w:rPr>
          <w:rFonts w:ascii="黑体" w:eastAsia="黑体" w:hAnsi="宋体" w:hint="eastAsia"/>
          <w:bCs/>
          <w:color w:val="FF0000"/>
          <w:kern w:val="0"/>
          <w:szCs w:val="21"/>
        </w:rPr>
        <w:t>是否属于采购文件所属行业的中型企业/小型企业/微型企业。</w:t>
      </w:r>
    </w:p>
    <w:p w14:paraId="359EF5A0" w14:textId="77777777" w:rsidR="00360D8B" w:rsidRDefault="00000000">
      <w:pPr>
        <w:pStyle w:val="aff9"/>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2E41B86B" w14:textId="77777777" w:rsidR="00360D8B"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（3）事业单位、社会组织等非企业主体不享受中小企业扶持政策。</w:t>
      </w:r>
    </w:p>
    <w:p w14:paraId="2A4CAAAD" w14:textId="77777777" w:rsidR="00360D8B"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（4）声明是残疾人福利性单位须填写《残疾人福利性单位声明函》的相关内容，具体参照以上《中小企业声明函》填写要求执行。</w:t>
      </w:r>
    </w:p>
    <w:p w14:paraId="5A3C8577" w14:textId="77777777" w:rsidR="00360D8B"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（5）声明是监狱企业须填写《监狱企业声明函》的三项内容（填写位置的字体已加粗），具体参照以上《中小企业声明函》填写要求执行。</w:t>
      </w:r>
    </w:p>
    <w:p w14:paraId="5ED8FF2B" w14:textId="77777777" w:rsidR="00360D8B"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45C205C3" w14:textId="77777777" w:rsidR="00360D8B"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lastRenderedPageBreak/>
        <w:t>6.本项目属于服务类项目，相关服务的</w:t>
      </w:r>
      <w:proofErr w:type="gramStart"/>
      <w:r>
        <w:rPr>
          <w:rFonts w:ascii="黑体" w:eastAsia="黑体" w:hAnsi="宋体" w:hint="eastAsia"/>
          <w:bCs/>
          <w:color w:val="FF0000"/>
          <w:kern w:val="0"/>
          <w:szCs w:val="21"/>
        </w:rPr>
        <w:t>承接商</w:t>
      </w:r>
      <w:proofErr w:type="gramEnd"/>
      <w:r>
        <w:rPr>
          <w:rFonts w:ascii="黑体" w:eastAsia="黑体" w:hAnsi="宋体" w:hint="eastAsia"/>
          <w:bCs/>
          <w:color w:val="FF0000"/>
          <w:kern w:val="0"/>
          <w:szCs w:val="21"/>
        </w:rPr>
        <w:t>应当为中小企业或残疾人福利性单位或监狱企业，如包含硬件设备、产品等货物采购的，不再对其中涉及的货物的制造商</w:t>
      </w:r>
      <w:proofErr w:type="gramStart"/>
      <w:r>
        <w:rPr>
          <w:rFonts w:ascii="黑体" w:eastAsia="黑体" w:hAnsi="宋体" w:hint="eastAsia"/>
          <w:bCs/>
          <w:color w:val="FF0000"/>
          <w:kern w:val="0"/>
          <w:szCs w:val="21"/>
        </w:rPr>
        <w:t>作出</w:t>
      </w:r>
      <w:proofErr w:type="gramEnd"/>
      <w:r>
        <w:rPr>
          <w:rFonts w:ascii="黑体" w:eastAsia="黑体" w:hAnsi="宋体" w:hint="eastAsia"/>
          <w:bCs/>
          <w:color w:val="FF0000"/>
          <w:kern w:val="0"/>
          <w:szCs w:val="21"/>
        </w:rPr>
        <w:t>要求。</w:t>
      </w:r>
    </w:p>
    <w:p w14:paraId="3F63EE52" w14:textId="77777777" w:rsidR="00360D8B"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77BA8984" w14:textId="77777777" w:rsidR="00360D8B" w:rsidRDefault="00360D8B">
      <w:pPr>
        <w:pStyle w:val="aff9"/>
      </w:pPr>
    </w:p>
    <w:p w14:paraId="4A3A82F7" w14:textId="77777777" w:rsidR="00360D8B" w:rsidRDefault="00360D8B">
      <w:pPr>
        <w:ind w:firstLineChars="200" w:firstLine="420"/>
      </w:pPr>
    </w:p>
    <w:p w14:paraId="41BF1ADE" w14:textId="77777777" w:rsidR="00360D8B" w:rsidRDefault="00000000">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14:paraId="5B768805" w14:textId="77777777" w:rsidR="00360D8B" w:rsidRDefault="00360D8B">
      <w:pPr>
        <w:pStyle w:val="a8"/>
      </w:pPr>
    </w:p>
    <w:p w14:paraId="6D4D0BB2" w14:textId="77777777" w:rsidR="00360D8B" w:rsidRDefault="00000000">
      <w:pPr>
        <w:spacing w:line="360" w:lineRule="auto"/>
        <w:ind w:firstLineChars="200" w:firstLine="420"/>
        <w:outlineLvl w:val="3"/>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本公司（联合体）郑重声明，根据《政府采购促进中小企业发展管理办法》（财库﹝2020﹞46号）的规定，本公司（联合体）参加</w:t>
      </w:r>
      <w:r>
        <w:rPr>
          <w:rFonts w:asciiTheme="minorEastAsia" w:eastAsiaTheme="minorEastAsia" w:hAnsiTheme="minorEastAsia" w:cstheme="minorEastAsia" w:hint="eastAsia"/>
          <w:b/>
          <w:bCs/>
          <w:i/>
          <w:iCs/>
          <w:szCs w:val="21"/>
          <w:u w:val="single"/>
        </w:rPr>
        <w:t xml:space="preserve">    （单位名称）    </w:t>
      </w:r>
      <w:r>
        <w:rPr>
          <w:rFonts w:asciiTheme="minorEastAsia" w:eastAsiaTheme="minorEastAsia" w:hAnsiTheme="minorEastAsia" w:cstheme="minorEastAsia" w:hint="eastAsia"/>
          <w:szCs w:val="21"/>
        </w:rPr>
        <w:t>的</w:t>
      </w:r>
      <w:r>
        <w:rPr>
          <w:rFonts w:asciiTheme="minorEastAsia" w:eastAsiaTheme="minorEastAsia" w:hAnsiTheme="minorEastAsia" w:cstheme="minorEastAsia" w:hint="eastAsia"/>
          <w:b/>
          <w:bCs/>
          <w:i/>
          <w:iCs/>
          <w:szCs w:val="21"/>
          <w:u w:val="single"/>
        </w:rPr>
        <w:t xml:space="preserve">    （项目名称）    </w:t>
      </w:r>
      <w:r>
        <w:rPr>
          <w:rFonts w:asciiTheme="minorEastAsia" w:eastAsiaTheme="minorEastAsia" w:hAnsiTheme="minorEastAsia" w:cstheme="minorEastAsia" w:hint="eastAsia"/>
          <w:szCs w:val="21"/>
        </w:rPr>
        <w:t>采购活动，服务全部由符合政策要求的中小企业承接。相关企业（含联合体中的中小企业、签订分包意向协议的中小企业）的具体情况如下：</w:t>
      </w:r>
    </w:p>
    <w:p w14:paraId="3FC68A60" w14:textId="77777777" w:rsidR="00360D8B" w:rsidRDefault="00000000">
      <w:pPr>
        <w:spacing w:line="360" w:lineRule="auto"/>
        <w:ind w:firstLineChars="200" w:firstLine="420"/>
        <w:outlineLvl w:val="3"/>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行业；承接企业为</w:t>
      </w:r>
      <w:r>
        <w:rPr>
          <w:rFonts w:asciiTheme="minorEastAsia" w:eastAsiaTheme="minorEastAsia" w:hAnsiTheme="minorEastAsia" w:cstheme="minorEastAsia" w:hint="eastAsia"/>
          <w:b/>
          <w:bCs/>
          <w:i/>
          <w:iCs/>
          <w:szCs w:val="21"/>
          <w:u w:val="single"/>
        </w:rPr>
        <w:t xml:space="preserve">    （企业名称，要求承接企业本身所属行业应当与招标文件要求的行业相一致）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3EB74F21" w14:textId="77777777" w:rsidR="00360D8B" w:rsidRDefault="00000000">
      <w:pPr>
        <w:spacing w:line="360" w:lineRule="auto"/>
        <w:ind w:firstLineChars="200" w:firstLine="420"/>
        <w:outlineLvl w:val="3"/>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行业；承接企业为</w:t>
      </w:r>
      <w:r>
        <w:rPr>
          <w:rFonts w:asciiTheme="minorEastAsia" w:eastAsiaTheme="minorEastAsia" w:hAnsiTheme="minorEastAsia" w:cstheme="minorEastAsia" w:hint="eastAsia"/>
          <w:b/>
          <w:bCs/>
          <w:i/>
          <w:iCs/>
          <w:szCs w:val="21"/>
          <w:u w:val="single"/>
        </w:rPr>
        <w:t xml:space="preserve">    （企业名称，要求承接企业本身所属行业应当与招标文件要求的行业相一致）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19637F0E" w14:textId="77777777" w:rsidR="00360D8B" w:rsidRDefault="00000000">
      <w:pPr>
        <w:spacing w:line="360" w:lineRule="auto"/>
        <w:ind w:firstLineChars="200" w:firstLine="420"/>
        <w:outlineLvl w:val="3"/>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p>
    <w:p w14:paraId="190DFC4D" w14:textId="77777777" w:rsidR="00360D8B" w:rsidRDefault="00000000">
      <w:pPr>
        <w:spacing w:line="360" w:lineRule="auto"/>
        <w:ind w:firstLineChars="200" w:firstLine="420"/>
        <w:outlineLvl w:val="3"/>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以上企业，不属于大企业的分支机构，不存在控股股东为大企业的情形，也不存在与大企业的负责人为同一人的情形。</w:t>
      </w:r>
    </w:p>
    <w:p w14:paraId="4894E300" w14:textId="77777777" w:rsidR="00360D8B" w:rsidRDefault="00000000">
      <w:pPr>
        <w:spacing w:line="360" w:lineRule="auto"/>
        <w:ind w:firstLineChars="200" w:firstLine="420"/>
        <w:outlineLvl w:val="3"/>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本企业对上述声明内容的真实性负责。如有虚假，将依法承担相应责任。</w:t>
      </w:r>
    </w:p>
    <w:p w14:paraId="12D5465A" w14:textId="77777777" w:rsidR="00360D8B" w:rsidRDefault="00000000">
      <w:pPr>
        <w:spacing w:line="360" w:lineRule="auto"/>
        <w:ind w:firstLineChars="200" w:firstLine="420"/>
        <w:outlineLvl w:val="3"/>
        <w:rPr>
          <w:rFonts w:asciiTheme="minorEastAsia" w:eastAsiaTheme="minorEastAsia" w:hAnsiTheme="minorEastAsia" w:cstheme="minorEastAsia" w:hint="eastAsia"/>
          <w:szCs w:val="21"/>
        </w:rPr>
      </w:pPr>
      <w:bookmarkStart w:id="42" w:name="_Hlk73562275"/>
      <w:r>
        <w:rPr>
          <w:rFonts w:asciiTheme="minorEastAsia" w:eastAsiaTheme="minorEastAsia" w:hAnsiTheme="minorEastAsia" w:cstheme="minorEastAsia" w:hint="eastAsia"/>
          <w:szCs w:val="21"/>
        </w:rPr>
        <w:t>本投标人已知悉《政府采购促进中小企业发展管理办法》（财库〔2020〕 46 号）、《中小企业划型标准规定》（工信</w:t>
      </w:r>
      <w:proofErr w:type="gramStart"/>
      <w:r>
        <w:rPr>
          <w:rFonts w:asciiTheme="minorEastAsia" w:eastAsiaTheme="minorEastAsia" w:hAnsiTheme="minorEastAsia" w:cstheme="minorEastAsia" w:hint="eastAsia"/>
          <w:szCs w:val="21"/>
        </w:rPr>
        <w:t>部联企〔2011〕</w:t>
      </w:r>
      <w:proofErr w:type="gramEnd"/>
      <w:r>
        <w:rPr>
          <w:rFonts w:asciiTheme="minorEastAsia" w:eastAsiaTheme="minorEastAsia" w:hAnsiTheme="minorEastAsia" w:cstheme="minorEastAsia" w:hint="eastAsia"/>
          <w:szCs w:val="21"/>
        </w:rPr>
        <w:t xml:space="preserve"> 300 号）、《统计上大中小微型企业划分办法（2017）》等规定，承诺提供的声明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是真实的，并知悉根据《政府采购促进中小企业发展管理办法》（财库〔2020〕46 号）第二十条规定，投标人按照本办法规定提供声明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不实的，属于提供虚假材料谋取中标，依照《政府采购法》等政府采购有关法律法规规定追究相应责任。</w:t>
      </w:r>
      <w:bookmarkEnd w:id="42"/>
    </w:p>
    <w:p w14:paraId="1AF8ABE3" w14:textId="77777777" w:rsidR="00360D8B" w:rsidRDefault="00360D8B">
      <w:pPr>
        <w:ind w:firstLineChars="200" w:firstLine="420"/>
      </w:pPr>
    </w:p>
    <w:p w14:paraId="50E6D7FD" w14:textId="77777777" w:rsidR="00360D8B" w:rsidRDefault="00000000">
      <w:pPr>
        <w:jc w:val="center"/>
        <w:outlineLvl w:val="3"/>
        <w:rPr>
          <w:b/>
          <w:sz w:val="24"/>
        </w:rPr>
      </w:pPr>
      <w:r>
        <w:rPr>
          <w:rFonts w:hint="eastAsia"/>
          <w:b/>
          <w:sz w:val="24"/>
        </w:rPr>
        <w:t>2.</w:t>
      </w:r>
      <w:r>
        <w:rPr>
          <w:rFonts w:hint="eastAsia"/>
          <w:b/>
          <w:sz w:val="24"/>
        </w:rPr>
        <w:t>残疾人福利性单位声明函（服务类）</w:t>
      </w:r>
    </w:p>
    <w:p w14:paraId="42F8EB6A" w14:textId="77777777" w:rsidR="00360D8B" w:rsidRDefault="00000000">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eastAsiaTheme="minorEastAsia" w:hAnsiTheme="minorEastAsia" w:cstheme="minorEastAsia" w:hint="eastAsia"/>
          <w:b/>
          <w:bCs/>
          <w:i/>
          <w:iCs/>
          <w:szCs w:val="21"/>
          <w:u w:val="single"/>
        </w:rPr>
        <w:t xml:space="preserve">    （单位名称）    </w:t>
      </w:r>
      <w:r>
        <w:rPr>
          <w:rFonts w:asciiTheme="minorEastAsia" w:eastAsiaTheme="minorEastAsia" w:hAnsiTheme="minorEastAsia" w:cstheme="minorEastAsia" w:hint="eastAsia"/>
          <w:szCs w:val="21"/>
        </w:rPr>
        <w:t>单位的</w:t>
      </w:r>
      <w:r>
        <w:rPr>
          <w:rFonts w:asciiTheme="minorEastAsia" w:eastAsiaTheme="minorEastAsia" w:hAnsiTheme="minorEastAsia" w:cstheme="minorEastAsia" w:hint="eastAsia"/>
          <w:b/>
          <w:bCs/>
          <w:i/>
          <w:iCs/>
          <w:szCs w:val="21"/>
          <w:u w:val="single"/>
        </w:rPr>
        <w:t xml:space="preserve">    （项目名称）    </w:t>
      </w:r>
      <w:r>
        <w:rPr>
          <w:rFonts w:asciiTheme="minorEastAsia" w:eastAsiaTheme="minorEastAsia" w:hAnsiTheme="minorEastAsia" w:cstheme="minorEastAsia" w:hint="eastAsia"/>
          <w:szCs w:val="21"/>
        </w:rPr>
        <w:t>项目采购活动由本单位提供服务。</w:t>
      </w:r>
    </w:p>
    <w:p w14:paraId="626C0790" w14:textId="77777777" w:rsidR="00360D8B" w:rsidRDefault="00000000">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本单位对上述声明的真实性负责。如有虚假，将依法承担相应责任。</w:t>
      </w:r>
    </w:p>
    <w:p w14:paraId="656B1925" w14:textId="77777777" w:rsidR="00360D8B" w:rsidRDefault="00000000">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本投标人已知悉《财政部民政部中国残疾人联合会关于促进残疾人就业政府采购政策的通知》（财库〔2017〕141号）的规定，承诺提供的声明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是真实的，如提供声明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不实，则依法追究相关法律责任。</w:t>
      </w:r>
    </w:p>
    <w:p w14:paraId="58B0879E" w14:textId="77777777" w:rsidR="00360D8B" w:rsidRDefault="00360D8B">
      <w:pPr>
        <w:ind w:firstLineChars="200" w:firstLine="420"/>
        <w:rPr>
          <w:rFonts w:ascii="宋体" w:hAnsi="宋体" w:hint="eastAsia"/>
          <w:szCs w:val="21"/>
        </w:rPr>
      </w:pPr>
    </w:p>
    <w:p w14:paraId="074F96D0" w14:textId="77777777" w:rsidR="00360D8B" w:rsidRDefault="00360D8B">
      <w:pPr>
        <w:ind w:firstLineChars="200" w:firstLine="420"/>
        <w:rPr>
          <w:rFonts w:ascii="宋体" w:hAnsi="宋体" w:hint="eastAsia"/>
          <w:szCs w:val="21"/>
        </w:rPr>
      </w:pPr>
    </w:p>
    <w:p w14:paraId="135957F2" w14:textId="77777777" w:rsidR="00360D8B" w:rsidRDefault="00360D8B">
      <w:pPr>
        <w:ind w:firstLineChars="200" w:firstLine="420"/>
        <w:rPr>
          <w:rFonts w:ascii="宋体" w:hAnsi="宋体" w:hint="eastAsia"/>
          <w:szCs w:val="21"/>
        </w:rPr>
      </w:pPr>
    </w:p>
    <w:p w14:paraId="658FA319" w14:textId="77777777" w:rsidR="00360D8B" w:rsidRDefault="00000000">
      <w:pPr>
        <w:jc w:val="center"/>
        <w:outlineLvl w:val="3"/>
        <w:rPr>
          <w:b/>
          <w:sz w:val="24"/>
        </w:rPr>
      </w:pPr>
      <w:r>
        <w:rPr>
          <w:rFonts w:hint="eastAsia"/>
          <w:b/>
          <w:sz w:val="24"/>
        </w:rPr>
        <w:t>3.</w:t>
      </w:r>
      <w:r>
        <w:rPr>
          <w:rFonts w:hint="eastAsia"/>
          <w:b/>
          <w:sz w:val="24"/>
        </w:rPr>
        <w:t>监狱企业声明函【服务类，监狱企业如需享受优惠政策，还须另行提供省级以上监狱管理局、戒毒管理局（含新疆生产建设兵团）出具的监狱企业证明文件】</w:t>
      </w:r>
    </w:p>
    <w:p w14:paraId="5270DB29" w14:textId="77777777" w:rsidR="00360D8B" w:rsidRDefault="00000000">
      <w:pPr>
        <w:ind w:firstLineChars="200" w:firstLine="420"/>
        <w:rPr>
          <w:rFonts w:ascii="宋体" w:hAnsi="宋体" w:hint="eastAsia"/>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监狱企业承接</w:t>
      </w:r>
      <w:r>
        <w:rPr>
          <w:rFonts w:ascii="宋体" w:hAnsi="宋体"/>
          <w:szCs w:val="21"/>
        </w:rPr>
        <w:t>。相关</w:t>
      </w:r>
      <w:r>
        <w:rPr>
          <w:rFonts w:ascii="宋体" w:hAnsi="宋体" w:hint="eastAsia"/>
          <w:szCs w:val="21"/>
        </w:rPr>
        <w:t>监狱企业</w:t>
      </w:r>
      <w:r>
        <w:rPr>
          <w:rFonts w:ascii="宋体" w:hAnsi="宋体"/>
          <w:szCs w:val="21"/>
        </w:rPr>
        <w:t>的具体情况如下：</w:t>
      </w:r>
    </w:p>
    <w:p w14:paraId="4E948F02" w14:textId="77777777" w:rsidR="00360D8B" w:rsidRDefault="00000000">
      <w:pPr>
        <w:ind w:firstLineChars="200" w:firstLine="420"/>
        <w:rPr>
          <w:rFonts w:ascii="宋体" w:hAnsi="宋体" w:hint="eastAsia"/>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i/>
          <w:iCs/>
          <w:szCs w:val="21"/>
          <w:u w:val="single"/>
        </w:rPr>
        <w:t>监狱企业</w:t>
      </w:r>
      <w:r>
        <w:rPr>
          <w:rFonts w:ascii="宋体" w:hAnsi="宋体"/>
          <w:szCs w:val="21"/>
        </w:rPr>
        <w:t>；</w:t>
      </w:r>
    </w:p>
    <w:p w14:paraId="343F14C5" w14:textId="77777777" w:rsidR="00360D8B" w:rsidRDefault="00000000">
      <w:pPr>
        <w:ind w:firstLineChars="200" w:firstLine="420"/>
        <w:rPr>
          <w:rFonts w:ascii="宋体" w:hAnsi="宋体" w:hint="eastAsia"/>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ascii="宋体" w:hAnsi="宋体" w:hint="eastAsia"/>
          <w:szCs w:val="21"/>
        </w:rPr>
        <w:t>，承接单位</w:t>
      </w:r>
      <w:r>
        <w:rPr>
          <w:rFonts w:ascii="宋体" w:hAnsi="宋体"/>
          <w:szCs w:val="21"/>
        </w:rPr>
        <w:t>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i/>
          <w:iCs/>
          <w:szCs w:val="21"/>
          <w:u w:val="single"/>
        </w:rPr>
        <w:t>监狱企业</w:t>
      </w:r>
      <w:r>
        <w:rPr>
          <w:rFonts w:ascii="宋体" w:hAnsi="宋体" w:hint="eastAsia"/>
          <w:szCs w:val="21"/>
        </w:rPr>
        <w:t>。</w:t>
      </w:r>
    </w:p>
    <w:p w14:paraId="730CA99F" w14:textId="77777777" w:rsidR="00360D8B" w:rsidRDefault="00000000">
      <w:pPr>
        <w:ind w:firstLineChars="200" w:firstLine="420"/>
        <w:outlineLvl w:val="3"/>
        <w:rPr>
          <w:rFonts w:ascii="宋体" w:hAnsi="宋体" w:hint="eastAsia"/>
          <w:szCs w:val="21"/>
        </w:rPr>
      </w:pPr>
      <w:r>
        <w:rPr>
          <w:rFonts w:ascii="宋体" w:hAnsi="宋体"/>
          <w:szCs w:val="21"/>
        </w:rPr>
        <w:t xml:space="preserve">…… </w:t>
      </w:r>
    </w:p>
    <w:p w14:paraId="47D433B8" w14:textId="77777777" w:rsidR="00360D8B" w:rsidRDefault="00000000">
      <w:pPr>
        <w:ind w:firstLineChars="200" w:firstLine="420"/>
        <w:rPr>
          <w:rFonts w:ascii="宋体" w:hAnsi="宋体" w:hint="eastAsia"/>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32D0F688" w14:textId="77777777" w:rsidR="00360D8B" w:rsidRDefault="00000000">
      <w:pPr>
        <w:ind w:firstLineChars="200" w:firstLine="420"/>
        <w:rPr>
          <w:rFonts w:ascii="宋体" w:hAnsi="宋体" w:hint="eastAsia"/>
          <w:szCs w:val="21"/>
        </w:rPr>
      </w:pPr>
      <w:r>
        <w:rPr>
          <w:rFonts w:ascii="宋体" w:hAnsi="宋体" w:hint="eastAsia"/>
          <w:szCs w:val="21"/>
        </w:rPr>
        <w:t>附：省级以上监狱管理局、戒毒管理局（含新疆生产建设兵团）出具的监狱企业证明文件。</w:t>
      </w:r>
    </w:p>
    <w:p w14:paraId="158E8D56" w14:textId="77777777" w:rsidR="00360D8B" w:rsidRDefault="00360D8B">
      <w:pPr>
        <w:ind w:left="723" w:hangingChars="300" w:hanging="723"/>
        <w:rPr>
          <w:b/>
          <w:sz w:val="24"/>
        </w:rPr>
      </w:pPr>
    </w:p>
    <w:p w14:paraId="059D11EB" w14:textId="461EAB01" w:rsidR="009E4939" w:rsidRDefault="009E4939" w:rsidP="009E4939">
      <w:pPr>
        <w:pStyle w:val="30"/>
        <w:ind w:firstLineChars="1000" w:firstLine="2811"/>
      </w:pPr>
      <w:r>
        <w:rPr>
          <w:rFonts w:hint="eastAsia"/>
        </w:rPr>
        <w:t>四、</w:t>
      </w:r>
      <w:r w:rsidRPr="009E4939">
        <w:rPr>
          <w:rFonts w:hint="eastAsia"/>
        </w:rPr>
        <w:t>产品认证情况</w:t>
      </w:r>
    </w:p>
    <w:p w14:paraId="3D7AD1F9" w14:textId="6981AC18" w:rsidR="009E4939" w:rsidRDefault="009E4939" w:rsidP="009E4939">
      <w:pPr>
        <w:pStyle w:val="a8"/>
        <w:adjustRightInd w:val="0"/>
        <w:snapToGrid w:val="0"/>
        <w:spacing w:line="276" w:lineRule="auto"/>
        <w:rPr>
          <w:b w:val="0"/>
          <w:bCs w:val="0"/>
          <w:sz w:val="21"/>
          <w:szCs w:val="21"/>
        </w:rPr>
      </w:pPr>
      <w:r>
        <w:rPr>
          <w:rFonts w:hint="eastAsia"/>
          <w:b w:val="0"/>
          <w:bCs w:val="0"/>
          <w:sz w:val="21"/>
          <w:szCs w:val="21"/>
        </w:rPr>
        <w:t>（特别提示：投标人须按本招标文件评标信息中“</w:t>
      </w:r>
      <w:r w:rsidRPr="009E4939">
        <w:rPr>
          <w:rFonts w:hint="eastAsia"/>
          <w:b w:val="0"/>
          <w:bCs w:val="0"/>
          <w:sz w:val="21"/>
          <w:szCs w:val="21"/>
        </w:rPr>
        <w:t>产品认证情况</w:t>
      </w:r>
      <w:r>
        <w:rPr>
          <w:rFonts w:hint="eastAsia"/>
          <w:b w:val="0"/>
          <w:bCs w:val="0"/>
          <w:sz w:val="21"/>
          <w:szCs w:val="21"/>
        </w:rPr>
        <w:t>”这一评分因素要求，提供证明资料）</w:t>
      </w:r>
    </w:p>
    <w:p w14:paraId="5579D204" w14:textId="77777777" w:rsidR="009E4939" w:rsidRPr="009E4939" w:rsidRDefault="009E4939" w:rsidP="009E4939">
      <w:pPr>
        <w:rPr>
          <w:rFonts w:hint="eastAsia"/>
        </w:rPr>
      </w:pPr>
    </w:p>
    <w:p w14:paraId="4952046C" w14:textId="57BBF16E" w:rsidR="009E4939" w:rsidRDefault="009E4939" w:rsidP="009E4939">
      <w:pPr>
        <w:pStyle w:val="30"/>
        <w:ind w:firstLineChars="1000" w:firstLine="2811"/>
      </w:pPr>
      <w:r>
        <w:rPr>
          <w:rFonts w:hint="eastAsia"/>
        </w:rPr>
        <w:t>五、</w:t>
      </w:r>
      <w:r w:rsidRPr="009E4939">
        <w:rPr>
          <w:rFonts w:hint="eastAsia"/>
        </w:rPr>
        <w:t>投标人认证情况</w:t>
      </w:r>
    </w:p>
    <w:p w14:paraId="1D1CCAAE" w14:textId="30C07962" w:rsidR="009E4939" w:rsidRDefault="009E4939" w:rsidP="009E4939">
      <w:pPr>
        <w:pStyle w:val="a8"/>
        <w:adjustRightInd w:val="0"/>
        <w:snapToGrid w:val="0"/>
        <w:spacing w:line="276" w:lineRule="auto"/>
        <w:rPr>
          <w:b w:val="0"/>
          <w:bCs w:val="0"/>
          <w:sz w:val="21"/>
          <w:szCs w:val="21"/>
        </w:rPr>
      </w:pPr>
      <w:r>
        <w:rPr>
          <w:rFonts w:hint="eastAsia"/>
          <w:b w:val="0"/>
          <w:bCs w:val="0"/>
          <w:sz w:val="21"/>
          <w:szCs w:val="21"/>
        </w:rPr>
        <w:t>（特别提示：投标人须按本招标文件评标信息中“</w:t>
      </w:r>
      <w:r w:rsidRPr="009E4939">
        <w:rPr>
          <w:rFonts w:hint="eastAsia"/>
          <w:b w:val="0"/>
          <w:bCs w:val="0"/>
          <w:sz w:val="21"/>
          <w:szCs w:val="21"/>
        </w:rPr>
        <w:t>投标人认证情况</w:t>
      </w:r>
      <w:r>
        <w:rPr>
          <w:rFonts w:hint="eastAsia"/>
          <w:b w:val="0"/>
          <w:bCs w:val="0"/>
          <w:sz w:val="21"/>
          <w:szCs w:val="21"/>
        </w:rPr>
        <w:t>”这一评分因素要求，提供证明资料）</w:t>
      </w:r>
    </w:p>
    <w:p w14:paraId="4E39DE95" w14:textId="77777777" w:rsidR="009E4939" w:rsidRPr="009E4939" w:rsidRDefault="009E4939" w:rsidP="009E4939">
      <w:pPr>
        <w:rPr>
          <w:rFonts w:hint="eastAsia"/>
        </w:rPr>
      </w:pPr>
    </w:p>
    <w:p w14:paraId="2FFCFCD7" w14:textId="555A3B05" w:rsidR="009E4939" w:rsidRDefault="009E4939" w:rsidP="009E4939">
      <w:pPr>
        <w:pStyle w:val="30"/>
        <w:ind w:firstLineChars="600" w:firstLine="1687"/>
      </w:pPr>
      <w:r>
        <w:rPr>
          <w:rFonts w:hint="eastAsia"/>
        </w:rPr>
        <w:t>六、</w:t>
      </w:r>
      <w:r w:rsidRPr="009E4939">
        <w:rPr>
          <w:rFonts w:hint="eastAsia"/>
        </w:rPr>
        <w:t>自主知识产权产品（创新、设计）情况</w:t>
      </w:r>
    </w:p>
    <w:p w14:paraId="04CAAD72" w14:textId="7B26C1D5" w:rsidR="009E4939" w:rsidRDefault="009E4939" w:rsidP="009E4939">
      <w:pPr>
        <w:pStyle w:val="a8"/>
        <w:adjustRightInd w:val="0"/>
        <w:snapToGrid w:val="0"/>
        <w:spacing w:line="276" w:lineRule="auto"/>
        <w:rPr>
          <w:b w:val="0"/>
          <w:bCs w:val="0"/>
          <w:sz w:val="21"/>
          <w:szCs w:val="21"/>
        </w:rPr>
      </w:pPr>
      <w:r>
        <w:rPr>
          <w:rFonts w:hint="eastAsia"/>
          <w:b w:val="0"/>
          <w:bCs w:val="0"/>
          <w:sz w:val="21"/>
          <w:szCs w:val="21"/>
        </w:rPr>
        <w:t>（特别提示：投标人须按本招标文件评标信息中“</w:t>
      </w:r>
      <w:r w:rsidRPr="009E4939">
        <w:rPr>
          <w:rFonts w:hint="eastAsia"/>
          <w:b w:val="0"/>
          <w:bCs w:val="0"/>
          <w:sz w:val="21"/>
          <w:szCs w:val="21"/>
        </w:rPr>
        <w:t>自主知识产权产品（创新、设计）情况</w:t>
      </w:r>
      <w:r>
        <w:rPr>
          <w:rFonts w:hint="eastAsia"/>
          <w:b w:val="0"/>
          <w:bCs w:val="0"/>
          <w:sz w:val="21"/>
          <w:szCs w:val="21"/>
        </w:rPr>
        <w:t>”这一评分因素要求，提供证明资料）</w:t>
      </w:r>
    </w:p>
    <w:p w14:paraId="35E7483A" w14:textId="77777777" w:rsidR="009E4939" w:rsidRPr="009E4939" w:rsidRDefault="009E4939" w:rsidP="009E4939">
      <w:pPr>
        <w:rPr>
          <w:rFonts w:hint="eastAsia"/>
        </w:rPr>
      </w:pPr>
    </w:p>
    <w:p w14:paraId="554F240A" w14:textId="77777777" w:rsidR="00360D8B" w:rsidRDefault="00000000">
      <w:pPr>
        <w:outlineLvl w:val="1"/>
        <w:rPr>
          <w:rFonts w:ascii="宋体" w:hAnsi="宋体" w:hint="eastAsia"/>
          <w:b/>
          <w:color w:val="FF0000"/>
          <w:sz w:val="28"/>
          <w:szCs w:val="28"/>
        </w:rPr>
      </w:pPr>
      <w:r>
        <w:rPr>
          <w:rFonts w:ascii="宋体" w:hAnsi="宋体" w:hint="eastAsia"/>
          <w:b/>
          <w:color w:val="FF0000"/>
          <w:sz w:val="28"/>
          <w:szCs w:val="28"/>
        </w:rPr>
        <w:t>投标文件附件（信息不公开部分）</w:t>
      </w:r>
    </w:p>
    <w:p w14:paraId="58267EDB" w14:textId="77777777" w:rsidR="00360D8B" w:rsidRDefault="00000000">
      <w:pPr>
        <w:snapToGrid w:val="0"/>
        <w:jc w:val="center"/>
        <w:outlineLvl w:val="0"/>
        <w:rPr>
          <w:rFonts w:ascii="黑体" w:eastAsia="黑体" w:hAnsi="宋体" w:hint="eastAsia"/>
          <w:bCs/>
          <w:sz w:val="24"/>
          <w:szCs w:val="32"/>
        </w:rPr>
      </w:pPr>
      <w:r>
        <w:rPr>
          <w:rFonts w:ascii="黑体" w:eastAsia="黑体" w:hAnsi="宋体" w:hint="eastAsia"/>
          <w:bCs/>
          <w:sz w:val="24"/>
          <w:szCs w:val="32"/>
        </w:rPr>
        <w:t>一、供应商基本情况表</w:t>
      </w:r>
    </w:p>
    <w:tbl>
      <w:tblPr>
        <w:tblStyle w:val="aff3"/>
        <w:tblW w:w="4998" w:type="pct"/>
        <w:jc w:val="center"/>
        <w:tblLook w:val="04A0" w:firstRow="1" w:lastRow="0" w:firstColumn="1" w:lastColumn="0" w:noHBand="0" w:noVBand="1"/>
      </w:tblPr>
      <w:tblGrid>
        <w:gridCol w:w="682"/>
        <w:gridCol w:w="627"/>
        <w:gridCol w:w="1489"/>
        <w:gridCol w:w="880"/>
        <w:gridCol w:w="732"/>
        <w:gridCol w:w="1116"/>
        <w:gridCol w:w="1391"/>
        <w:gridCol w:w="1383"/>
      </w:tblGrid>
      <w:tr w:rsidR="00360D8B" w14:paraId="6F3ECC64" w14:textId="77777777">
        <w:trPr>
          <w:jc w:val="center"/>
        </w:trPr>
        <w:tc>
          <w:tcPr>
            <w:tcW w:w="789" w:type="pct"/>
            <w:gridSpan w:val="2"/>
            <w:vAlign w:val="center"/>
          </w:tcPr>
          <w:p w14:paraId="57DD6EA0" w14:textId="77777777" w:rsidR="00360D8B" w:rsidRDefault="00000000">
            <w:pPr>
              <w:rPr>
                <w:rFonts w:ascii="宋体" w:hAnsi="宋体" w:cs="宋体" w:hint="eastAsia"/>
                <w:szCs w:val="21"/>
              </w:rPr>
            </w:pPr>
            <w:r>
              <w:rPr>
                <w:rFonts w:ascii="宋体" w:hAnsi="宋体" w:cs="宋体" w:hint="eastAsia"/>
                <w:szCs w:val="21"/>
              </w:rPr>
              <w:t>投标（响应）供应商</w:t>
            </w:r>
          </w:p>
        </w:tc>
        <w:tc>
          <w:tcPr>
            <w:tcW w:w="1427" w:type="pct"/>
            <w:gridSpan w:val="2"/>
            <w:vAlign w:val="center"/>
          </w:tcPr>
          <w:p w14:paraId="64E9CC82" w14:textId="77777777" w:rsidR="00360D8B" w:rsidRDefault="00360D8B">
            <w:pPr>
              <w:jc w:val="center"/>
              <w:rPr>
                <w:rFonts w:ascii="宋体" w:hAnsi="宋体" w:cs="宋体" w:hint="eastAsia"/>
                <w:szCs w:val="21"/>
              </w:rPr>
            </w:pPr>
          </w:p>
        </w:tc>
        <w:tc>
          <w:tcPr>
            <w:tcW w:w="1113" w:type="pct"/>
            <w:gridSpan w:val="2"/>
            <w:vAlign w:val="center"/>
          </w:tcPr>
          <w:p w14:paraId="78579601" w14:textId="77777777" w:rsidR="00360D8B" w:rsidRDefault="00000000">
            <w:pPr>
              <w:jc w:val="center"/>
              <w:rPr>
                <w:rFonts w:ascii="宋体" w:hAnsi="宋体" w:cs="宋体" w:hint="eastAsia"/>
                <w:szCs w:val="21"/>
              </w:rPr>
            </w:pPr>
            <w:r>
              <w:rPr>
                <w:rFonts w:ascii="宋体" w:hAnsi="宋体" w:cs="宋体" w:hint="eastAsia"/>
                <w:szCs w:val="21"/>
              </w:rPr>
              <w:t>项目名称及编号</w:t>
            </w:r>
          </w:p>
        </w:tc>
        <w:tc>
          <w:tcPr>
            <w:tcW w:w="1669" w:type="pct"/>
            <w:gridSpan w:val="2"/>
            <w:vAlign w:val="center"/>
          </w:tcPr>
          <w:p w14:paraId="53228B17" w14:textId="77777777" w:rsidR="00360D8B" w:rsidRDefault="00360D8B">
            <w:pPr>
              <w:jc w:val="center"/>
              <w:rPr>
                <w:rFonts w:ascii="宋体" w:hAnsi="宋体" w:cs="宋体" w:hint="eastAsia"/>
                <w:szCs w:val="21"/>
              </w:rPr>
            </w:pPr>
          </w:p>
        </w:tc>
      </w:tr>
      <w:tr w:rsidR="00360D8B" w14:paraId="02DA9F89" w14:textId="77777777">
        <w:trPr>
          <w:jc w:val="center"/>
        </w:trPr>
        <w:tc>
          <w:tcPr>
            <w:tcW w:w="5000" w:type="pct"/>
            <w:gridSpan w:val="8"/>
            <w:vAlign w:val="center"/>
          </w:tcPr>
          <w:p w14:paraId="57340CC4" w14:textId="77777777" w:rsidR="00360D8B" w:rsidRDefault="00000000">
            <w:pPr>
              <w:jc w:val="center"/>
              <w:rPr>
                <w:rFonts w:ascii="宋体" w:hAnsi="宋体" w:cs="宋体" w:hint="eastAsia"/>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360D8B" w14:paraId="3426FC07" w14:textId="77777777">
        <w:trPr>
          <w:jc w:val="center"/>
        </w:trPr>
        <w:tc>
          <w:tcPr>
            <w:tcW w:w="411" w:type="pct"/>
            <w:tcBorders>
              <w:bottom w:val="single" w:sz="4" w:space="0" w:color="auto"/>
            </w:tcBorders>
            <w:vAlign w:val="center"/>
          </w:tcPr>
          <w:p w14:paraId="18270691" w14:textId="77777777" w:rsidR="00360D8B" w:rsidRDefault="00000000">
            <w:pPr>
              <w:snapToGrid w:val="0"/>
              <w:jc w:val="center"/>
              <w:rPr>
                <w:rFonts w:ascii="宋体" w:hAnsi="宋体" w:cs="宋体" w:hint="eastAsia"/>
                <w:szCs w:val="21"/>
              </w:rPr>
            </w:pPr>
            <w:r>
              <w:rPr>
                <w:rFonts w:ascii="宋体" w:hAnsi="宋体" w:cs="宋体" w:hint="eastAsia"/>
                <w:szCs w:val="21"/>
              </w:rPr>
              <w:t>序号</w:t>
            </w:r>
          </w:p>
        </w:tc>
        <w:tc>
          <w:tcPr>
            <w:tcW w:w="1275" w:type="pct"/>
            <w:gridSpan w:val="2"/>
            <w:tcBorders>
              <w:bottom w:val="single" w:sz="4" w:space="0" w:color="auto"/>
            </w:tcBorders>
            <w:vAlign w:val="center"/>
          </w:tcPr>
          <w:p w14:paraId="2C339A35" w14:textId="77777777" w:rsidR="00360D8B" w:rsidRDefault="00000000">
            <w:pPr>
              <w:jc w:val="center"/>
              <w:rPr>
                <w:rFonts w:ascii="宋体" w:hAnsi="宋体" w:cs="宋体" w:hint="eastAsia"/>
                <w:szCs w:val="21"/>
              </w:rPr>
            </w:pPr>
            <w:r>
              <w:rPr>
                <w:rFonts w:ascii="宋体" w:hAnsi="宋体" w:cs="宋体" w:hint="eastAsia"/>
                <w:szCs w:val="21"/>
              </w:rPr>
              <w:t>职务</w:t>
            </w:r>
          </w:p>
        </w:tc>
        <w:tc>
          <w:tcPr>
            <w:tcW w:w="529" w:type="pct"/>
            <w:tcBorders>
              <w:bottom w:val="single" w:sz="4" w:space="0" w:color="auto"/>
            </w:tcBorders>
            <w:vAlign w:val="center"/>
          </w:tcPr>
          <w:p w14:paraId="52AFB034" w14:textId="77777777" w:rsidR="00360D8B" w:rsidRDefault="00000000">
            <w:pPr>
              <w:jc w:val="center"/>
              <w:rPr>
                <w:rFonts w:ascii="宋体" w:hAnsi="宋体" w:cs="宋体" w:hint="eastAsia"/>
                <w:szCs w:val="21"/>
              </w:rPr>
            </w:pPr>
            <w:r>
              <w:rPr>
                <w:rFonts w:ascii="宋体" w:hAnsi="宋体" w:cs="宋体" w:hint="eastAsia"/>
                <w:szCs w:val="21"/>
              </w:rPr>
              <w:t>姓名</w:t>
            </w:r>
          </w:p>
        </w:tc>
        <w:tc>
          <w:tcPr>
            <w:tcW w:w="1113" w:type="pct"/>
            <w:gridSpan w:val="2"/>
            <w:tcBorders>
              <w:bottom w:val="single" w:sz="4" w:space="0" w:color="auto"/>
            </w:tcBorders>
            <w:vAlign w:val="center"/>
          </w:tcPr>
          <w:p w14:paraId="3907A9A3" w14:textId="77777777" w:rsidR="00360D8B" w:rsidRDefault="00000000">
            <w:pPr>
              <w:jc w:val="center"/>
              <w:rPr>
                <w:rFonts w:ascii="宋体" w:hAnsi="宋体" w:cs="宋体" w:hint="eastAsia"/>
                <w:szCs w:val="21"/>
              </w:rPr>
            </w:pPr>
            <w:r>
              <w:rPr>
                <w:rFonts w:ascii="宋体" w:hAnsi="宋体" w:cs="宋体" w:hint="eastAsia"/>
                <w:szCs w:val="21"/>
              </w:rPr>
              <w:t>身份证号码</w:t>
            </w:r>
          </w:p>
        </w:tc>
        <w:tc>
          <w:tcPr>
            <w:tcW w:w="838" w:type="pct"/>
            <w:tcBorders>
              <w:bottom w:val="single" w:sz="4" w:space="0" w:color="auto"/>
            </w:tcBorders>
            <w:vAlign w:val="center"/>
          </w:tcPr>
          <w:p w14:paraId="76039785" w14:textId="77777777" w:rsidR="00360D8B" w:rsidRDefault="00000000">
            <w:pPr>
              <w:snapToGrid w:val="0"/>
              <w:jc w:val="center"/>
              <w:rPr>
                <w:rFonts w:ascii="宋体" w:hAnsi="宋体" w:cs="宋体" w:hint="eastAsia"/>
                <w:szCs w:val="21"/>
              </w:rPr>
            </w:pPr>
            <w:r>
              <w:rPr>
                <w:rFonts w:ascii="宋体" w:hAnsi="宋体" w:cs="宋体" w:hint="eastAsia"/>
                <w:szCs w:val="21"/>
              </w:rPr>
              <w:t>劳动合同</w:t>
            </w:r>
          </w:p>
          <w:p w14:paraId="02D8CA32" w14:textId="77777777" w:rsidR="00360D8B" w:rsidRDefault="00000000">
            <w:pPr>
              <w:snapToGrid w:val="0"/>
              <w:jc w:val="center"/>
              <w:rPr>
                <w:rFonts w:ascii="宋体" w:hAnsi="宋体" w:cs="宋体" w:hint="eastAsia"/>
                <w:szCs w:val="21"/>
              </w:rPr>
            </w:pPr>
            <w:r>
              <w:rPr>
                <w:rFonts w:ascii="宋体" w:hAnsi="宋体" w:cs="宋体" w:hint="eastAsia"/>
                <w:szCs w:val="21"/>
              </w:rPr>
              <w:t>关系单位</w:t>
            </w:r>
          </w:p>
        </w:tc>
        <w:tc>
          <w:tcPr>
            <w:tcW w:w="830" w:type="pct"/>
            <w:tcBorders>
              <w:bottom w:val="single" w:sz="4" w:space="0" w:color="auto"/>
            </w:tcBorders>
            <w:vAlign w:val="center"/>
          </w:tcPr>
          <w:p w14:paraId="51D1A3D3" w14:textId="77777777" w:rsidR="00360D8B" w:rsidRDefault="00000000">
            <w:pPr>
              <w:snapToGrid w:val="0"/>
              <w:jc w:val="center"/>
              <w:rPr>
                <w:rFonts w:ascii="宋体" w:hAnsi="宋体" w:cs="宋体" w:hint="eastAsia"/>
                <w:szCs w:val="21"/>
              </w:rPr>
            </w:pPr>
            <w:r>
              <w:rPr>
                <w:rFonts w:ascii="宋体" w:hAnsi="宋体" w:cs="宋体" w:hint="eastAsia"/>
                <w:szCs w:val="21"/>
              </w:rPr>
              <w:t>缴纳社会</w:t>
            </w:r>
          </w:p>
          <w:p w14:paraId="7286B051" w14:textId="77777777" w:rsidR="00360D8B" w:rsidRDefault="00000000">
            <w:pPr>
              <w:snapToGrid w:val="0"/>
              <w:jc w:val="center"/>
              <w:rPr>
                <w:rFonts w:ascii="宋体" w:hAnsi="宋体" w:cs="宋体" w:hint="eastAsia"/>
                <w:szCs w:val="21"/>
              </w:rPr>
            </w:pPr>
            <w:r>
              <w:rPr>
                <w:rFonts w:ascii="宋体" w:hAnsi="宋体" w:cs="宋体" w:hint="eastAsia"/>
                <w:szCs w:val="21"/>
              </w:rPr>
              <w:t>保险单位</w:t>
            </w:r>
          </w:p>
        </w:tc>
      </w:tr>
      <w:tr w:rsidR="00360D8B" w14:paraId="6D69B1FC" w14:textId="77777777">
        <w:trPr>
          <w:jc w:val="center"/>
        </w:trPr>
        <w:tc>
          <w:tcPr>
            <w:tcW w:w="411" w:type="pct"/>
            <w:tcBorders>
              <w:top w:val="single" w:sz="4" w:space="0" w:color="auto"/>
              <w:left w:val="single" w:sz="4" w:space="0" w:color="auto"/>
              <w:bottom w:val="single" w:sz="4" w:space="0" w:color="auto"/>
              <w:right w:val="single" w:sz="4" w:space="0" w:color="auto"/>
            </w:tcBorders>
            <w:vAlign w:val="center"/>
          </w:tcPr>
          <w:p w14:paraId="569F61E6" w14:textId="77777777" w:rsidR="00360D8B" w:rsidRDefault="00000000">
            <w:pPr>
              <w:jc w:val="center"/>
              <w:rPr>
                <w:rFonts w:ascii="宋体" w:hAnsi="宋体" w:cs="宋体" w:hint="eastAsia"/>
                <w:szCs w:val="21"/>
              </w:rPr>
            </w:pPr>
            <w:r>
              <w:rPr>
                <w:rFonts w:ascii="宋体" w:hAnsi="宋体" w:cs="宋体" w:hint="eastAsia"/>
                <w:szCs w:val="21"/>
              </w:rPr>
              <w:t>1</w:t>
            </w:r>
          </w:p>
        </w:tc>
        <w:tc>
          <w:tcPr>
            <w:tcW w:w="1275" w:type="pct"/>
            <w:gridSpan w:val="2"/>
            <w:tcBorders>
              <w:top w:val="single" w:sz="4" w:space="0" w:color="auto"/>
              <w:left w:val="single" w:sz="4" w:space="0" w:color="auto"/>
              <w:bottom w:val="single" w:sz="4" w:space="0" w:color="auto"/>
              <w:right w:val="single" w:sz="4" w:space="0" w:color="auto"/>
            </w:tcBorders>
            <w:vAlign w:val="center"/>
          </w:tcPr>
          <w:p w14:paraId="3B7B87BA" w14:textId="77777777" w:rsidR="00360D8B" w:rsidRDefault="00000000">
            <w:pPr>
              <w:spacing w:line="460" w:lineRule="exact"/>
              <w:jc w:val="center"/>
              <w:rPr>
                <w:rFonts w:ascii="宋体" w:hAnsi="宋体" w:cs="宋体" w:hint="eastAsia"/>
                <w:szCs w:val="21"/>
              </w:rPr>
            </w:pPr>
            <w:r>
              <w:rPr>
                <w:rFonts w:ascii="宋体" w:hAnsi="宋体" w:cs="宋体" w:hint="eastAsia"/>
                <w:szCs w:val="21"/>
              </w:rPr>
              <w:t>法定代表人/单位负</w:t>
            </w:r>
            <w:r>
              <w:rPr>
                <w:rFonts w:ascii="宋体" w:hAnsi="宋体" w:cs="宋体" w:hint="eastAsia"/>
                <w:szCs w:val="21"/>
              </w:rPr>
              <w:lastRenderedPageBreak/>
              <w:t>责人/主要经营负责人</w:t>
            </w:r>
          </w:p>
        </w:tc>
        <w:tc>
          <w:tcPr>
            <w:tcW w:w="529" w:type="pct"/>
            <w:tcBorders>
              <w:top w:val="single" w:sz="4" w:space="0" w:color="auto"/>
              <w:left w:val="single" w:sz="4" w:space="0" w:color="auto"/>
              <w:bottom w:val="single" w:sz="4" w:space="0" w:color="auto"/>
              <w:right w:val="single" w:sz="4" w:space="0" w:color="auto"/>
            </w:tcBorders>
            <w:vAlign w:val="center"/>
          </w:tcPr>
          <w:p w14:paraId="0D12B5E0" w14:textId="77777777" w:rsidR="00360D8B" w:rsidRDefault="00360D8B">
            <w:pPr>
              <w:jc w:val="center"/>
              <w:rPr>
                <w:rFonts w:ascii="宋体" w:hAnsi="宋体" w:cs="宋体" w:hint="eastAsia"/>
                <w:szCs w:val="21"/>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14:paraId="21D81AE8" w14:textId="77777777" w:rsidR="00360D8B" w:rsidRDefault="00360D8B">
            <w:pPr>
              <w:jc w:val="center"/>
              <w:rPr>
                <w:rFonts w:ascii="宋体" w:hAnsi="宋体" w:cs="宋体" w:hint="eastAsia"/>
                <w:szCs w:val="21"/>
              </w:rPr>
            </w:pPr>
          </w:p>
        </w:tc>
        <w:tc>
          <w:tcPr>
            <w:tcW w:w="838" w:type="pct"/>
            <w:tcBorders>
              <w:top w:val="single" w:sz="4" w:space="0" w:color="auto"/>
              <w:left w:val="single" w:sz="4" w:space="0" w:color="auto"/>
              <w:bottom w:val="single" w:sz="4" w:space="0" w:color="auto"/>
              <w:right w:val="single" w:sz="4" w:space="0" w:color="auto"/>
            </w:tcBorders>
            <w:vAlign w:val="center"/>
          </w:tcPr>
          <w:p w14:paraId="7A8D0986" w14:textId="77777777" w:rsidR="00360D8B" w:rsidRDefault="00360D8B">
            <w:pPr>
              <w:jc w:val="center"/>
              <w:rPr>
                <w:rFonts w:ascii="宋体" w:hAnsi="宋体" w:cs="宋体" w:hint="eastAsia"/>
                <w:szCs w:val="21"/>
              </w:rPr>
            </w:pPr>
          </w:p>
        </w:tc>
        <w:tc>
          <w:tcPr>
            <w:tcW w:w="830" w:type="pct"/>
            <w:tcBorders>
              <w:top w:val="single" w:sz="4" w:space="0" w:color="auto"/>
              <w:left w:val="single" w:sz="4" w:space="0" w:color="auto"/>
              <w:bottom w:val="single" w:sz="4" w:space="0" w:color="auto"/>
              <w:right w:val="single" w:sz="4" w:space="0" w:color="auto"/>
            </w:tcBorders>
            <w:vAlign w:val="center"/>
          </w:tcPr>
          <w:p w14:paraId="0FB35251" w14:textId="77777777" w:rsidR="00360D8B" w:rsidRDefault="00360D8B">
            <w:pPr>
              <w:jc w:val="center"/>
              <w:rPr>
                <w:rFonts w:ascii="宋体" w:hAnsi="宋体" w:cs="宋体" w:hint="eastAsia"/>
                <w:szCs w:val="21"/>
              </w:rPr>
            </w:pPr>
          </w:p>
        </w:tc>
      </w:tr>
      <w:tr w:rsidR="00360D8B" w14:paraId="502291C8" w14:textId="77777777">
        <w:trPr>
          <w:jc w:val="center"/>
        </w:trPr>
        <w:tc>
          <w:tcPr>
            <w:tcW w:w="411" w:type="pct"/>
            <w:tcBorders>
              <w:top w:val="single" w:sz="4" w:space="0" w:color="auto"/>
              <w:left w:val="single" w:sz="4" w:space="0" w:color="auto"/>
              <w:bottom w:val="single" w:sz="4" w:space="0" w:color="auto"/>
              <w:right w:val="single" w:sz="4" w:space="0" w:color="auto"/>
            </w:tcBorders>
            <w:vAlign w:val="center"/>
          </w:tcPr>
          <w:p w14:paraId="0ADDF21B" w14:textId="77777777" w:rsidR="00360D8B" w:rsidRDefault="00000000">
            <w:pPr>
              <w:jc w:val="center"/>
              <w:rPr>
                <w:rFonts w:ascii="宋体" w:hAnsi="宋体" w:cs="宋体" w:hint="eastAsia"/>
                <w:szCs w:val="21"/>
              </w:rPr>
            </w:pPr>
            <w:r>
              <w:rPr>
                <w:rFonts w:ascii="宋体" w:hAnsi="宋体" w:cs="宋体" w:hint="eastAsia"/>
                <w:szCs w:val="21"/>
              </w:rPr>
              <w:t>2</w:t>
            </w:r>
          </w:p>
        </w:tc>
        <w:tc>
          <w:tcPr>
            <w:tcW w:w="1275" w:type="pct"/>
            <w:gridSpan w:val="2"/>
            <w:tcBorders>
              <w:top w:val="single" w:sz="4" w:space="0" w:color="auto"/>
              <w:left w:val="single" w:sz="4" w:space="0" w:color="auto"/>
              <w:bottom w:val="single" w:sz="4" w:space="0" w:color="auto"/>
              <w:right w:val="single" w:sz="4" w:space="0" w:color="auto"/>
            </w:tcBorders>
            <w:vAlign w:val="center"/>
          </w:tcPr>
          <w:p w14:paraId="7F9DBC76" w14:textId="77777777" w:rsidR="00360D8B" w:rsidRDefault="00000000">
            <w:pPr>
              <w:jc w:val="center"/>
              <w:rPr>
                <w:rFonts w:ascii="宋体" w:hAnsi="宋体" w:cs="宋体" w:hint="eastAsia"/>
                <w:szCs w:val="21"/>
              </w:rPr>
            </w:pPr>
            <w:r>
              <w:rPr>
                <w:rFonts w:ascii="宋体" w:hAnsi="宋体" w:cs="宋体" w:hint="eastAsia"/>
                <w:szCs w:val="21"/>
              </w:rPr>
              <w:t>项目投标授权代表人</w:t>
            </w:r>
          </w:p>
        </w:tc>
        <w:tc>
          <w:tcPr>
            <w:tcW w:w="529" w:type="pct"/>
            <w:tcBorders>
              <w:top w:val="single" w:sz="4" w:space="0" w:color="auto"/>
              <w:left w:val="single" w:sz="4" w:space="0" w:color="auto"/>
              <w:bottom w:val="single" w:sz="4" w:space="0" w:color="auto"/>
              <w:right w:val="single" w:sz="4" w:space="0" w:color="auto"/>
            </w:tcBorders>
            <w:vAlign w:val="center"/>
          </w:tcPr>
          <w:p w14:paraId="61540615" w14:textId="77777777" w:rsidR="00360D8B" w:rsidRDefault="00360D8B">
            <w:pPr>
              <w:jc w:val="center"/>
              <w:rPr>
                <w:rFonts w:ascii="宋体" w:hAnsi="宋体" w:cs="宋体" w:hint="eastAsia"/>
                <w:szCs w:val="21"/>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14:paraId="6F7A4059" w14:textId="77777777" w:rsidR="00360D8B" w:rsidRDefault="00360D8B">
            <w:pPr>
              <w:jc w:val="center"/>
              <w:rPr>
                <w:rFonts w:ascii="宋体" w:hAnsi="宋体" w:cs="宋体" w:hint="eastAsia"/>
                <w:szCs w:val="21"/>
              </w:rPr>
            </w:pPr>
          </w:p>
        </w:tc>
        <w:tc>
          <w:tcPr>
            <w:tcW w:w="838" w:type="pct"/>
            <w:tcBorders>
              <w:top w:val="single" w:sz="4" w:space="0" w:color="auto"/>
              <w:left w:val="single" w:sz="4" w:space="0" w:color="auto"/>
              <w:bottom w:val="single" w:sz="4" w:space="0" w:color="auto"/>
              <w:right w:val="single" w:sz="4" w:space="0" w:color="auto"/>
            </w:tcBorders>
            <w:vAlign w:val="center"/>
          </w:tcPr>
          <w:p w14:paraId="400385AD" w14:textId="77777777" w:rsidR="00360D8B" w:rsidRDefault="00360D8B">
            <w:pPr>
              <w:jc w:val="center"/>
              <w:rPr>
                <w:rFonts w:ascii="宋体" w:hAnsi="宋体" w:cs="宋体" w:hint="eastAsia"/>
                <w:szCs w:val="21"/>
              </w:rPr>
            </w:pPr>
          </w:p>
        </w:tc>
        <w:tc>
          <w:tcPr>
            <w:tcW w:w="830" w:type="pct"/>
            <w:tcBorders>
              <w:top w:val="single" w:sz="4" w:space="0" w:color="auto"/>
              <w:left w:val="single" w:sz="4" w:space="0" w:color="auto"/>
              <w:bottom w:val="single" w:sz="4" w:space="0" w:color="auto"/>
              <w:right w:val="single" w:sz="4" w:space="0" w:color="auto"/>
            </w:tcBorders>
            <w:vAlign w:val="center"/>
          </w:tcPr>
          <w:p w14:paraId="622C14B0" w14:textId="77777777" w:rsidR="00360D8B" w:rsidRDefault="00360D8B">
            <w:pPr>
              <w:jc w:val="center"/>
              <w:rPr>
                <w:rFonts w:ascii="宋体" w:hAnsi="宋体" w:cs="宋体" w:hint="eastAsia"/>
                <w:szCs w:val="21"/>
              </w:rPr>
            </w:pPr>
          </w:p>
        </w:tc>
      </w:tr>
      <w:tr w:rsidR="00360D8B" w14:paraId="20BA9267" w14:textId="77777777">
        <w:trPr>
          <w:jc w:val="center"/>
        </w:trPr>
        <w:tc>
          <w:tcPr>
            <w:tcW w:w="411" w:type="pct"/>
            <w:tcBorders>
              <w:top w:val="single" w:sz="4" w:space="0" w:color="auto"/>
            </w:tcBorders>
            <w:vAlign w:val="center"/>
          </w:tcPr>
          <w:p w14:paraId="593F8A6F" w14:textId="77777777" w:rsidR="00360D8B" w:rsidRDefault="00000000">
            <w:pPr>
              <w:jc w:val="center"/>
              <w:rPr>
                <w:rFonts w:ascii="宋体" w:hAnsi="宋体" w:cs="宋体" w:hint="eastAsia"/>
                <w:szCs w:val="21"/>
              </w:rPr>
            </w:pPr>
            <w:r>
              <w:rPr>
                <w:rFonts w:ascii="宋体" w:hAnsi="宋体" w:cs="宋体" w:hint="eastAsia"/>
                <w:szCs w:val="21"/>
                <w:lang w:bidi="ar"/>
              </w:rPr>
              <w:t>3</w:t>
            </w:r>
          </w:p>
        </w:tc>
        <w:tc>
          <w:tcPr>
            <w:tcW w:w="1275" w:type="pct"/>
            <w:gridSpan w:val="2"/>
            <w:tcBorders>
              <w:top w:val="single" w:sz="4" w:space="0" w:color="auto"/>
            </w:tcBorders>
            <w:vAlign w:val="center"/>
          </w:tcPr>
          <w:p w14:paraId="75AEA9ED" w14:textId="77777777" w:rsidR="00360D8B" w:rsidRDefault="00000000">
            <w:pPr>
              <w:jc w:val="center"/>
              <w:rPr>
                <w:rFonts w:ascii="宋体" w:hAnsi="宋体" w:cs="宋体" w:hint="eastAsia"/>
                <w:szCs w:val="21"/>
              </w:rPr>
            </w:pPr>
            <w:r>
              <w:rPr>
                <w:rFonts w:ascii="宋体" w:hAnsi="宋体" w:cs="宋体" w:hint="eastAsia"/>
                <w:szCs w:val="21"/>
              </w:rPr>
              <w:t>项目负责人</w:t>
            </w:r>
          </w:p>
        </w:tc>
        <w:tc>
          <w:tcPr>
            <w:tcW w:w="529" w:type="pct"/>
            <w:tcBorders>
              <w:top w:val="single" w:sz="4" w:space="0" w:color="auto"/>
            </w:tcBorders>
            <w:vAlign w:val="center"/>
          </w:tcPr>
          <w:p w14:paraId="48B9CEA0" w14:textId="77777777" w:rsidR="00360D8B" w:rsidRDefault="00360D8B">
            <w:pPr>
              <w:jc w:val="center"/>
              <w:rPr>
                <w:rFonts w:ascii="宋体" w:hAnsi="宋体" w:cs="宋体" w:hint="eastAsia"/>
                <w:szCs w:val="21"/>
              </w:rPr>
            </w:pPr>
          </w:p>
        </w:tc>
        <w:tc>
          <w:tcPr>
            <w:tcW w:w="1113" w:type="pct"/>
            <w:gridSpan w:val="2"/>
            <w:tcBorders>
              <w:top w:val="single" w:sz="4" w:space="0" w:color="auto"/>
            </w:tcBorders>
            <w:vAlign w:val="center"/>
          </w:tcPr>
          <w:p w14:paraId="1B38AEC3" w14:textId="77777777" w:rsidR="00360D8B" w:rsidRDefault="00360D8B">
            <w:pPr>
              <w:jc w:val="center"/>
              <w:rPr>
                <w:rFonts w:ascii="宋体" w:hAnsi="宋体" w:cs="宋体" w:hint="eastAsia"/>
                <w:szCs w:val="21"/>
              </w:rPr>
            </w:pPr>
          </w:p>
        </w:tc>
        <w:tc>
          <w:tcPr>
            <w:tcW w:w="838" w:type="pct"/>
            <w:tcBorders>
              <w:top w:val="single" w:sz="4" w:space="0" w:color="auto"/>
            </w:tcBorders>
            <w:vAlign w:val="center"/>
          </w:tcPr>
          <w:p w14:paraId="68953220" w14:textId="77777777" w:rsidR="00360D8B" w:rsidRDefault="00360D8B">
            <w:pPr>
              <w:jc w:val="center"/>
              <w:rPr>
                <w:rFonts w:ascii="宋体" w:hAnsi="宋体" w:cs="宋体" w:hint="eastAsia"/>
                <w:szCs w:val="21"/>
              </w:rPr>
            </w:pPr>
          </w:p>
        </w:tc>
        <w:tc>
          <w:tcPr>
            <w:tcW w:w="830" w:type="pct"/>
            <w:tcBorders>
              <w:top w:val="single" w:sz="4" w:space="0" w:color="auto"/>
            </w:tcBorders>
            <w:vAlign w:val="center"/>
          </w:tcPr>
          <w:p w14:paraId="3EB0D3CF" w14:textId="77777777" w:rsidR="00360D8B" w:rsidRDefault="00360D8B">
            <w:pPr>
              <w:jc w:val="center"/>
              <w:rPr>
                <w:rFonts w:ascii="宋体" w:hAnsi="宋体" w:cs="宋体" w:hint="eastAsia"/>
                <w:szCs w:val="21"/>
              </w:rPr>
            </w:pPr>
          </w:p>
        </w:tc>
      </w:tr>
      <w:tr w:rsidR="00360D8B" w14:paraId="18B4B6B1" w14:textId="77777777">
        <w:trPr>
          <w:jc w:val="center"/>
        </w:trPr>
        <w:tc>
          <w:tcPr>
            <w:tcW w:w="411" w:type="pct"/>
            <w:vAlign w:val="center"/>
          </w:tcPr>
          <w:p w14:paraId="308F49F8" w14:textId="77777777" w:rsidR="00360D8B" w:rsidRDefault="00000000">
            <w:pPr>
              <w:jc w:val="center"/>
              <w:rPr>
                <w:rFonts w:ascii="宋体" w:hAnsi="宋体" w:cs="宋体" w:hint="eastAsia"/>
                <w:szCs w:val="21"/>
              </w:rPr>
            </w:pPr>
            <w:r>
              <w:rPr>
                <w:rFonts w:ascii="宋体" w:hAnsi="宋体" w:cs="宋体" w:hint="eastAsia"/>
                <w:szCs w:val="21"/>
                <w:lang w:bidi="ar"/>
              </w:rPr>
              <w:t>4</w:t>
            </w:r>
          </w:p>
        </w:tc>
        <w:tc>
          <w:tcPr>
            <w:tcW w:w="1275" w:type="pct"/>
            <w:gridSpan w:val="2"/>
            <w:vAlign w:val="center"/>
          </w:tcPr>
          <w:p w14:paraId="04156CB0" w14:textId="77777777" w:rsidR="00360D8B" w:rsidRDefault="00000000">
            <w:pPr>
              <w:jc w:val="center"/>
              <w:rPr>
                <w:rFonts w:ascii="宋体" w:hAnsi="宋体" w:cs="宋体" w:hint="eastAsia"/>
                <w:szCs w:val="21"/>
              </w:rPr>
            </w:pPr>
            <w:r>
              <w:rPr>
                <w:rFonts w:ascii="宋体" w:hAnsi="宋体" w:cs="宋体" w:hint="eastAsia"/>
                <w:szCs w:val="21"/>
              </w:rPr>
              <w:t>主要技术人员</w:t>
            </w:r>
          </w:p>
        </w:tc>
        <w:tc>
          <w:tcPr>
            <w:tcW w:w="529" w:type="pct"/>
            <w:vAlign w:val="center"/>
          </w:tcPr>
          <w:p w14:paraId="44F75B40" w14:textId="77777777" w:rsidR="00360D8B" w:rsidRDefault="00360D8B">
            <w:pPr>
              <w:jc w:val="center"/>
              <w:rPr>
                <w:rFonts w:ascii="宋体" w:hAnsi="宋体" w:cs="宋体" w:hint="eastAsia"/>
                <w:szCs w:val="21"/>
              </w:rPr>
            </w:pPr>
          </w:p>
        </w:tc>
        <w:tc>
          <w:tcPr>
            <w:tcW w:w="1113" w:type="pct"/>
            <w:gridSpan w:val="2"/>
            <w:vAlign w:val="center"/>
          </w:tcPr>
          <w:p w14:paraId="607492BF" w14:textId="77777777" w:rsidR="00360D8B" w:rsidRDefault="00360D8B">
            <w:pPr>
              <w:jc w:val="center"/>
              <w:rPr>
                <w:rFonts w:ascii="宋体" w:hAnsi="宋体" w:cs="宋体" w:hint="eastAsia"/>
                <w:szCs w:val="21"/>
              </w:rPr>
            </w:pPr>
          </w:p>
        </w:tc>
        <w:tc>
          <w:tcPr>
            <w:tcW w:w="838" w:type="pct"/>
            <w:vAlign w:val="center"/>
          </w:tcPr>
          <w:p w14:paraId="732E83D3" w14:textId="77777777" w:rsidR="00360D8B" w:rsidRDefault="00360D8B">
            <w:pPr>
              <w:jc w:val="center"/>
              <w:rPr>
                <w:rFonts w:ascii="宋体" w:hAnsi="宋体" w:cs="宋体" w:hint="eastAsia"/>
                <w:szCs w:val="21"/>
              </w:rPr>
            </w:pPr>
          </w:p>
        </w:tc>
        <w:tc>
          <w:tcPr>
            <w:tcW w:w="830" w:type="pct"/>
            <w:vAlign w:val="center"/>
          </w:tcPr>
          <w:p w14:paraId="5A8418B5" w14:textId="77777777" w:rsidR="00360D8B" w:rsidRDefault="00360D8B">
            <w:pPr>
              <w:jc w:val="center"/>
              <w:rPr>
                <w:rFonts w:ascii="宋体" w:hAnsi="宋体" w:cs="宋体" w:hint="eastAsia"/>
                <w:szCs w:val="21"/>
              </w:rPr>
            </w:pPr>
          </w:p>
        </w:tc>
      </w:tr>
      <w:tr w:rsidR="00360D8B" w14:paraId="37BAA143" w14:textId="77777777">
        <w:trPr>
          <w:jc w:val="center"/>
        </w:trPr>
        <w:tc>
          <w:tcPr>
            <w:tcW w:w="411" w:type="pct"/>
            <w:vAlign w:val="center"/>
          </w:tcPr>
          <w:p w14:paraId="67D15D18" w14:textId="77777777" w:rsidR="00360D8B" w:rsidRDefault="00000000">
            <w:pPr>
              <w:jc w:val="center"/>
              <w:rPr>
                <w:rFonts w:ascii="宋体" w:hAnsi="宋体" w:cs="宋体" w:hint="eastAsia"/>
                <w:szCs w:val="21"/>
              </w:rPr>
            </w:pPr>
            <w:r>
              <w:rPr>
                <w:rFonts w:ascii="宋体" w:hAnsi="宋体" w:cs="宋体" w:hint="eastAsia"/>
                <w:szCs w:val="21"/>
                <w:lang w:bidi="ar"/>
              </w:rPr>
              <w:t>5</w:t>
            </w:r>
          </w:p>
        </w:tc>
        <w:tc>
          <w:tcPr>
            <w:tcW w:w="1275" w:type="pct"/>
            <w:gridSpan w:val="2"/>
            <w:vAlign w:val="center"/>
          </w:tcPr>
          <w:p w14:paraId="65ED55C8" w14:textId="77777777" w:rsidR="00360D8B" w:rsidRDefault="00000000">
            <w:pPr>
              <w:snapToGrid w:val="0"/>
              <w:jc w:val="center"/>
              <w:rPr>
                <w:rFonts w:ascii="宋体" w:hAnsi="宋体" w:cs="宋体" w:hint="eastAsia"/>
                <w:szCs w:val="21"/>
              </w:rPr>
            </w:pPr>
            <w:r>
              <w:rPr>
                <w:rFonts w:ascii="宋体" w:hAnsi="宋体" w:cs="宋体" w:hint="eastAsia"/>
                <w:szCs w:val="21"/>
              </w:rPr>
              <w:t>投标文件编制人员</w:t>
            </w:r>
          </w:p>
        </w:tc>
        <w:tc>
          <w:tcPr>
            <w:tcW w:w="529" w:type="pct"/>
            <w:vAlign w:val="center"/>
          </w:tcPr>
          <w:p w14:paraId="5D00C15B" w14:textId="77777777" w:rsidR="00360D8B" w:rsidRDefault="00360D8B">
            <w:pPr>
              <w:jc w:val="center"/>
              <w:rPr>
                <w:rFonts w:ascii="宋体" w:hAnsi="宋体" w:cs="宋体" w:hint="eastAsia"/>
                <w:szCs w:val="21"/>
              </w:rPr>
            </w:pPr>
          </w:p>
        </w:tc>
        <w:tc>
          <w:tcPr>
            <w:tcW w:w="1113" w:type="pct"/>
            <w:gridSpan w:val="2"/>
            <w:vAlign w:val="center"/>
          </w:tcPr>
          <w:p w14:paraId="0106A8E3" w14:textId="77777777" w:rsidR="00360D8B" w:rsidRDefault="00360D8B">
            <w:pPr>
              <w:jc w:val="center"/>
              <w:rPr>
                <w:rFonts w:ascii="宋体" w:hAnsi="宋体" w:cs="宋体" w:hint="eastAsia"/>
                <w:szCs w:val="21"/>
              </w:rPr>
            </w:pPr>
          </w:p>
        </w:tc>
        <w:tc>
          <w:tcPr>
            <w:tcW w:w="838" w:type="pct"/>
            <w:vAlign w:val="center"/>
          </w:tcPr>
          <w:p w14:paraId="7789C45C" w14:textId="77777777" w:rsidR="00360D8B" w:rsidRDefault="00360D8B">
            <w:pPr>
              <w:jc w:val="center"/>
              <w:rPr>
                <w:rFonts w:ascii="宋体" w:hAnsi="宋体" w:cs="宋体" w:hint="eastAsia"/>
                <w:szCs w:val="21"/>
              </w:rPr>
            </w:pPr>
          </w:p>
        </w:tc>
        <w:tc>
          <w:tcPr>
            <w:tcW w:w="830" w:type="pct"/>
            <w:vAlign w:val="center"/>
          </w:tcPr>
          <w:p w14:paraId="7B3EEA97" w14:textId="77777777" w:rsidR="00360D8B" w:rsidRDefault="00360D8B">
            <w:pPr>
              <w:jc w:val="center"/>
              <w:rPr>
                <w:rFonts w:ascii="宋体" w:hAnsi="宋体" w:cs="宋体" w:hint="eastAsia"/>
                <w:szCs w:val="21"/>
              </w:rPr>
            </w:pPr>
          </w:p>
        </w:tc>
      </w:tr>
      <w:tr w:rsidR="00360D8B" w14:paraId="7E5A9924" w14:textId="77777777">
        <w:trPr>
          <w:jc w:val="center"/>
        </w:trPr>
        <w:tc>
          <w:tcPr>
            <w:tcW w:w="5000" w:type="pct"/>
            <w:gridSpan w:val="8"/>
            <w:vAlign w:val="center"/>
          </w:tcPr>
          <w:p w14:paraId="0DC94B4E" w14:textId="77777777" w:rsidR="00360D8B" w:rsidRDefault="00000000">
            <w:pPr>
              <w:rPr>
                <w:rFonts w:ascii="宋体" w:hAnsi="宋体" w:cs="宋体" w:hint="eastAsia"/>
                <w:szCs w:val="21"/>
              </w:rPr>
            </w:pPr>
            <w:r>
              <w:rPr>
                <w:rFonts w:ascii="宋体" w:hAnsi="宋体" w:cs="宋体" w:hint="eastAsia"/>
                <w:b/>
                <w:bCs/>
                <w:szCs w:val="21"/>
              </w:rPr>
              <w:t>说明：同一职务有多人担任（如主要技术人员），应分行填写。</w:t>
            </w:r>
          </w:p>
        </w:tc>
      </w:tr>
      <w:tr w:rsidR="00360D8B" w14:paraId="6CE6965D" w14:textId="77777777">
        <w:trPr>
          <w:trHeight w:val="539"/>
          <w:jc w:val="center"/>
        </w:trPr>
        <w:tc>
          <w:tcPr>
            <w:tcW w:w="5000" w:type="pct"/>
            <w:gridSpan w:val="8"/>
            <w:vAlign w:val="center"/>
          </w:tcPr>
          <w:p w14:paraId="74B207EA" w14:textId="77777777" w:rsidR="00360D8B" w:rsidRDefault="00000000">
            <w:pPr>
              <w:jc w:val="center"/>
              <w:rPr>
                <w:rFonts w:ascii="宋体" w:hAnsi="宋体" w:cs="宋体" w:hint="eastAsia"/>
                <w:b/>
                <w:bCs/>
                <w:szCs w:val="21"/>
              </w:rPr>
            </w:pPr>
            <w:r>
              <w:rPr>
                <w:rFonts w:ascii="宋体" w:hAnsi="宋体" w:cs="宋体" w:hint="eastAsia"/>
                <w:b/>
                <w:bCs/>
                <w:szCs w:val="21"/>
              </w:rPr>
              <w:t>投标（响应）供应商关联关系情况</w:t>
            </w:r>
          </w:p>
        </w:tc>
      </w:tr>
      <w:tr w:rsidR="00360D8B" w14:paraId="670AFFDD" w14:textId="77777777">
        <w:trPr>
          <w:jc w:val="center"/>
        </w:trPr>
        <w:tc>
          <w:tcPr>
            <w:tcW w:w="411" w:type="pct"/>
            <w:tcBorders>
              <w:bottom w:val="single" w:sz="4" w:space="0" w:color="auto"/>
            </w:tcBorders>
            <w:vAlign w:val="center"/>
          </w:tcPr>
          <w:p w14:paraId="65235F73" w14:textId="77777777" w:rsidR="00360D8B" w:rsidRDefault="00000000">
            <w:pPr>
              <w:jc w:val="center"/>
              <w:rPr>
                <w:rFonts w:ascii="宋体" w:hAnsi="宋体" w:cs="宋体" w:hint="eastAsia"/>
                <w:szCs w:val="21"/>
                <w:lang w:bidi="ar"/>
              </w:rPr>
            </w:pPr>
            <w:r>
              <w:rPr>
                <w:rFonts w:ascii="宋体" w:hAnsi="宋体" w:cs="宋体" w:hint="eastAsia"/>
                <w:szCs w:val="21"/>
                <w:lang w:bidi="ar"/>
              </w:rPr>
              <w:t>序号</w:t>
            </w:r>
          </w:p>
        </w:tc>
        <w:tc>
          <w:tcPr>
            <w:tcW w:w="1275" w:type="pct"/>
            <w:gridSpan w:val="2"/>
            <w:tcBorders>
              <w:bottom w:val="single" w:sz="4" w:space="0" w:color="auto"/>
            </w:tcBorders>
            <w:vAlign w:val="center"/>
          </w:tcPr>
          <w:p w14:paraId="1911ADC0" w14:textId="77777777" w:rsidR="00360D8B" w:rsidRDefault="00000000">
            <w:pPr>
              <w:jc w:val="center"/>
              <w:rPr>
                <w:rFonts w:ascii="宋体" w:hAnsi="宋体" w:cs="宋体" w:hint="eastAsia"/>
                <w:szCs w:val="21"/>
              </w:rPr>
            </w:pPr>
            <w:r>
              <w:rPr>
                <w:rFonts w:ascii="宋体" w:hAnsi="宋体" w:cs="宋体" w:hint="eastAsia"/>
                <w:szCs w:val="21"/>
              </w:rPr>
              <w:t>关联关系类型</w:t>
            </w:r>
          </w:p>
        </w:tc>
        <w:tc>
          <w:tcPr>
            <w:tcW w:w="971" w:type="pct"/>
            <w:gridSpan w:val="2"/>
            <w:tcBorders>
              <w:bottom w:val="single" w:sz="4" w:space="0" w:color="auto"/>
            </w:tcBorders>
            <w:vAlign w:val="center"/>
          </w:tcPr>
          <w:p w14:paraId="56435299" w14:textId="77777777" w:rsidR="00360D8B" w:rsidRDefault="00000000">
            <w:pPr>
              <w:jc w:val="center"/>
              <w:rPr>
                <w:rFonts w:ascii="宋体" w:hAnsi="宋体" w:cs="宋体" w:hint="eastAsia"/>
                <w:szCs w:val="21"/>
              </w:rPr>
            </w:pPr>
            <w:r>
              <w:rPr>
                <w:rFonts w:ascii="宋体" w:hAnsi="宋体" w:cs="宋体" w:hint="eastAsia"/>
                <w:szCs w:val="21"/>
              </w:rPr>
              <w:t>关联主体名称</w:t>
            </w:r>
          </w:p>
        </w:tc>
        <w:tc>
          <w:tcPr>
            <w:tcW w:w="2340" w:type="pct"/>
            <w:gridSpan w:val="3"/>
            <w:tcBorders>
              <w:bottom w:val="single" w:sz="4" w:space="0" w:color="auto"/>
            </w:tcBorders>
            <w:vAlign w:val="center"/>
          </w:tcPr>
          <w:p w14:paraId="6FC4AC18" w14:textId="77777777" w:rsidR="00360D8B" w:rsidRDefault="00000000">
            <w:pPr>
              <w:jc w:val="center"/>
              <w:rPr>
                <w:rFonts w:ascii="宋体" w:hAnsi="宋体" w:cs="宋体" w:hint="eastAsia"/>
                <w:szCs w:val="21"/>
              </w:rPr>
            </w:pPr>
            <w:r>
              <w:rPr>
                <w:rFonts w:ascii="宋体" w:hAnsi="宋体" w:cs="宋体" w:hint="eastAsia"/>
                <w:szCs w:val="21"/>
              </w:rPr>
              <w:t>备注</w:t>
            </w:r>
          </w:p>
        </w:tc>
      </w:tr>
      <w:tr w:rsidR="00360D8B" w14:paraId="1F65E185" w14:textId="77777777">
        <w:trPr>
          <w:jc w:val="center"/>
        </w:trPr>
        <w:tc>
          <w:tcPr>
            <w:tcW w:w="411" w:type="pct"/>
            <w:tcBorders>
              <w:top w:val="single" w:sz="4" w:space="0" w:color="auto"/>
              <w:left w:val="single" w:sz="4" w:space="0" w:color="auto"/>
              <w:bottom w:val="single" w:sz="4" w:space="0" w:color="auto"/>
              <w:right w:val="single" w:sz="4" w:space="0" w:color="auto"/>
            </w:tcBorders>
            <w:vAlign w:val="center"/>
          </w:tcPr>
          <w:p w14:paraId="2C06B7E6" w14:textId="77777777" w:rsidR="00360D8B" w:rsidRDefault="00000000">
            <w:pPr>
              <w:jc w:val="center"/>
              <w:rPr>
                <w:rFonts w:ascii="宋体" w:hAnsi="宋体" w:cs="宋体" w:hint="eastAsia"/>
                <w:szCs w:val="21"/>
                <w:lang w:bidi="ar"/>
              </w:rPr>
            </w:pPr>
            <w:r>
              <w:rPr>
                <w:rFonts w:ascii="宋体" w:hAnsi="宋体" w:cs="宋体" w:hint="eastAsia"/>
                <w:szCs w:val="21"/>
                <w:lang w:bidi="ar"/>
              </w:rPr>
              <w:t>1</w:t>
            </w:r>
          </w:p>
        </w:tc>
        <w:tc>
          <w:tcPr>
            <w:tcW w:w="1275" w:type="pct"/>
            <w:gridSpan w:val="2"/>
            <w:tcBorders>
              <w:top w:val="single" w:sz="4" w:space="0" w:color="auto"/>
              <w:left w:val="single" w:sz="4" w:space="0" w:color="auto"/>
              <w:bottom w:val="single" w:sz="4" w:space="0" w:color="auto"/>
              <w:right w:val="single" w:sz="4" w:space="0" w:color="auto"/>
            </w:tcBorders>
            <w:vAlign w:val="center"/>
          </w:tcPr>
          <w:p w14:paraId="18C9BAA3" w14:textId="77777777" w:rsidR="00360D8B" w:rsidRDefault="00000000">
            <w:pPr>
              <w:jc w:val="center"/>
              <w:rPr>
                <w:rFonts w:ascii="宋体" w:hAnsi="宋体" w:cs="宋体" w:hint="eastAsia"/>
                <w:szCs w:val="21"/>
              </w:rPr>
            </w:pPr>
            <w:r>
              <w:rPr>
                <w:rFonts w:ascii="宋体" w:hAnsi="宋体" w:cs="宋体" w:hint="eastAsia"/>
                <w:szCs w:val="21"/>
              </w:rPr>
              <w:t>控股股东</w:t>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0E09CF04" w14:textId="77777777" w:rsidR="00360D8B" w:rsidRDefault="00360D8B">
            <w:pPr>
              <w:jc w:val="center"/>
              <w:rPr>
                <w:rFonts w:ascii="宋体" w:hAnsi="宋体" w:cs="宋体" w:hint="eastAsia"/>
                <w:szCs w:val="21"/>
              </w:rPr>
            </w:pPr>
          </w:p>
        </w:tc>
        <w:tc>
          <w:tcPr>
            <w:tcW w:w="2340" w:type="pct"/>
            <w:gridSpan w:val="3"/>
            <w:tcBorders>
              <w:top w:val="single" w:sz="4" w:space="0" w:color="auto"/>
              <w:left w:val="single" w:sz="4" w:space="0" w:color="auto"/>
              <w:bottom w:val="single" w:sz="4" w:space="0" w:color="auto"/>
              <w:right w:val="single" w:sz="4" w:space="0" w:color="auto"/>
            </w:tcBorders>
            <w:vAlign w:val="center"/>
          </w:tcPr>
          <w:p w14:paraId="29579117" w14:textId="77777777" w:rsidR="00360D8B" w:rsidRDefault="00000000">
            <w:pPr>
              <w:snapToGrid w:val="0"/>
              <w:rPr>
                <w:rFonts w:ascii="宋体" w:hAnsi="宋体" w:cs="宋体" w:hint="eastAsia"/>
                <w:szCs w:val="21"/>
              </w:rPr>
            </w:pPr>
            <w:r>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360D8B" w14:paraId="0585C9DD" w14:textId="77777777">
        <w:trPr>
          <w:trHeight w:val="789"/>
          <w:jc w:val="center"/>
        </w:trPr>
        <w:tc>
          <w:tcPr>
            <w:tcW w:w="411" w:type="pct"/>
            <w:tcBorders>
              <w:top w:val="single" w:sz="4" w:space="0" w:color="auto"/>
              <w:left w:val="single" w:sz="4" w:space="0" w:color="auto"/>
              <w:bottom w:val="single" w:sz="4" w:space="0" w:color="auto"/>
              <w:right w:val="single" w:sz="4" w:space="0" w:color="auto"/>
            </w:tcBorders>
            <w:vAlign w:val="center"/>
          </w:tcPr>
          <w:p w14:paraId="22896DB4" w14:textId="77777777" w:rsidR="00360D8B" w:rsidRDefault="00000000">
            <w:pPr>
              <w:jc w:val="center"/>
              <w:rPr>
                <w:rFonts w:ascii="宋体" w:hAnsi="宋体" w:cs="宋体" w:hint="eastAsia"/>
                <w:szCs w:val="21"/>
                <w:lang w:bidi="ar"/>
              </w:rPr>
            </w:pPr>
            <w:r>
              <w:rPr>
                <w:rFonts w:ascii="宋体" w:hAnsi="宋体" w:cs="宋体" w:hint="eastAsia"/>
                <w:szCs w:val="21"/>
                <w:lang w:bidi="ar"/>
              </w:rPr>
              <w:t>2</w:t>
            </w:r>
          </w:p>
        </w:tc>
        <w:tc>
          <w:tcPr>
            <w:tcW w:w="1275" w:type="pct"/>
            <w:gridSpan w:val="2"/>
            <w:tcBorders>
              <w:top w:val="single" w:sz="4" w:space="0" w:color="auto"/>
              <w:left w:val="single" w:sz="4" w:space="0" w:color="auto"/>
              <w:bottom w:val="single" w:sz="4" w:space="0" w:color="auto"/>
              <w:right w:val="single" w:sz="4" w:space="0" w:color="auto"/>
            </w:tcBorders>
            <w:vAlign w:val="center"/>
          </w:tcPr>
          <w:p w14:paraId="0D4269AF" w14:textId="77777777" w:rsidR="00360D8B" w:rsidRDefault="00000000">
            <w:pPr>
              <w:jc w:val="center"/>
              <w:rPr>
                <w:rFonts w:ascii="宋体" w:hAnsi="宋体" w:cs="宋体" w:hint="eastAsia"/>
                <w:szCs w:val="21"/>
              </w:rPr>
            </w:pPr>
            <w:r>
              <w:rPr>
                <w:rFonts w:ascii="宋体" w:hAnsi="宋体" w:cs="宋体" w:hint="eastAsia"/>
                <w:szCs w:val="21"/>
              </w:rPr>
              <w:t>管理关系</w:t>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47DD2981" w14:textId="77777777" w:rsidR="00360D8B" w:rsidRDefault="00360D8B">
            <w:pPr>
              <w:jc w:val="center"/>
              <w:rPr>
                <w:rFonts w:ascii="宋体" w:hAnsi="宋体" w:cs="宋体" w:hint="eastAsia"/>
                <w:szCs w:val="21"/>
              </w:rPr>
            </w:pPr>
          </w:p>
        </w:tc>
        <w:tc>
          <w:tcPr>
            <w:tcW w:w="2340" w:type="pct"/>
            <w:gridSpan w:val="3"/>
            <w:tcBorders>
              <w:top w:val="single" w:sz="4" w:space="0" w:color="auto"/>
              <w:left w:val="single" w:sz="4" w:space="0" w:color="auto"/>
              <w:bottom w:val="single" w:sz="4" w:space="0" w:color="auto"/>
              <w:right w:val="single" w:sz="4" w:space="0" w:color="auto"/>
            </w:tcBorders>
            <w:vAlign w:val="center"/>
          </w:tcPr>
          <w:p w14:paraId="0A8E05EB" w14:textId="77777777" w:rsidR="00360D8B" w:rsidRDefault="00000000">
            <w:pPr>
              <w:snapToGrid w:val="0"/>
              <w:rPr>
                <w:rFonts w:ascii="宋体" w:hAnsi="宋体" w:cs="宋体" w:hint="eastAsia"/>
                <w:szCs w:val="21"/>
              </w:rPr>
            </w:pPr>
            <w:r>
              <w:rPr>
                <w:rFonts w:ascii="宋体" w:hAnsi="宋体" w:cs="宋体" w:hint="eastAsia"/>
                <w:szCs w:val="21"/>
              </w:rPr>
              <w:t>指对投标（响应）供应商不具有出资持股关系，但对其存在管理关系的主体。</w:t>
            </w:r>
          </w:p>
        </w:tc>
      </w:tr>
      <w:tr w:rsidR="00360D8B" w14:paraId="58DA98CE" w14:textId="77777777">
        <w:trPr>
          <w:trHeight w:val="455"/>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789DCD51" w14:textId="77777777" w:rsidR="00360D8B" w:rsidRDefault="00000000">
            <w:pPr>
              <w:snapToGrid w:val="0"/>
              <w:rPr>
                <w:rFonts w:ascii="宋体" w:hAnsi="宋体" w:cs="宋体" w:hint="eastAsia"/>
                <w:szCs w:val="21"/>
              </w:rPr>
            </w:pPr>
            <w:r>
              <w:rPr>
                <w:rFonts w:ascii="宋体" w:hAnsi="宋体" w:cs="宋体" w:hint="eastAsia"/>
                <w:b/>
                <w:bCs/>
                <w:szCs w:val="21"/>
              </w:rPr>
              <w:t>说明：同一关联关系类型有多个主体的，应分行填写。</w:t>
            </w:r>
          </w:p>
        </w:tc>
      </w:tr>
    </w:tbl>
    <w:p w14:paraId="552504C1" w14:textId="77777777" w:rsidR="00360D8B" w:rsidRDefault="00360D8B">
      <w:pPr>
        <w:pStyle w:val="aff9"/>
        <w:rPr>
          <w:rFonts w:ascii="宋体" w:hAnsi="宋体" w:hint="eastAsia"/>
          <w:b/>
          <w:color w:val="FF0000"/>
          <w:sz w:val="28"/>
          <w:szCs w:val="28"/>
        </w:rPr>
      </w:pPr>
    </w:p>
    <w:p w14:paraId="08344BDD" w14:textId="77777777" w:rsidR="00360D8B" w:rsidRDefault="00000000">
      <w:pPr>
        <w:pStyle w:val="30"/>
        <w:jc w:val="center"/>
        <w:rPr>
          <w:rFonts w:ascii="黑体" w:eastAsia="黑体" w:hint="eastAsia"/>
          <w:b w:val="0"/>
          <w:sz w:val="24"/>
        </w:rPr>
      </w:pPr>
      <w:r>
        <w:rPr>
          <w:rFonts w:ascii="黑体" w:eastAsia="黑体" w:hint="eastAsia"/>
          <w:b w:val="0"/>
          <w:sz w:val="24"/>
        </w:rPr>
        <w:t>二、</w:t>
      </w:r>
      <w:bookmarkStart w:id="43" w:name="_Hlk72092499"/>
      <w:r>
        <w:rPr>
          <w:rFonts w:ascii="黑体" w:eastAsia="黑体" w:hint="eastAsia"/>
          <w:b w:val="0"/>
          <w:sz w:val="24"/>
        </w:rPr>
        <w:t>法定代表人（负责人）证明书</w:t>
      </w:r>
      <w:bookmarkEnd w:id="43"/>
    </w:p>
    <w:p w14:paraId="594F1867" w14:textId="77777777" w:rsidR="00360D8B" w:rsidRDefault="00360D8B">
      <w:pPr>
        <w:rPr>
          <w:sz w:val="24"/>
        </w:rPr>
      </w:pPr>
    </w:p>
    <w:p w14:paraId="4A680D52" w14:textId="77777777" w:rsidR="00360D8B" w:rsidRDefault="00000000">
      <w:pPr>
        <w:spacing w:line="360" w:lineRule="auto"/>
        <w:ind w:firstLineChars="200" w:firstLine="42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14D3DDD4" w14:textId="77777777" w:rsidR="00360D8B" w:rsidRDefault="00000000">
      <w:pPr>
        <w:spacing w:line="360" w:lineRule="auto"/>
        <w:ind w:firstLineChars="200" w:firstLine="420"/>
        <w:rPr>
          <w:szCs w:val="21"/>
        </w:rPr>
      </w:pPr>
      <w:r>
        <w:rPr>
          <w:rFonts w:hint="eastAsia"/>
          <w:szCs w:val="21"/>
        </w:rPr>
        <w:t>特此证明。</w:t>
      </w:r>
    </w:p>
    <w:p w14:paraId="1EF1DC18" w14:textId="77777777" w:rsidR="00360D8B" w:rsidRDefault="00000000">
      <w:pPr>
        <w:spacing w:line="360" w:lineRule="auto"/>
        <w:ind w:firstLineChars="200" w:firstLine="420"/>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3F954289" w14:textId="77777777" w:rsidR="00360D8B" w:rsidRDefault="00000000">
      <w:pPr>
        <w:spacing w:line="360" w:lineRule="auto"/>
        <w:ind w:firstLineChars="200" w:firstLine="420"/>
        <w:rPr>
          <w:szCs w:val="21"/>
        </w:rPr>
      </w:pPr>
      <w:r>
        <w:rPr>
          <w:rFonts w:hint="eastAsia"/>
          <w:szCs w:val="21"/>
        </w:rPr>
        <w:t>2.</w:t>
      </w:r>
      <w:r>
        <w:rPr>
          <w:rFonts w:hint="eastAsia"/>
          <w:szCs w:val="21"/>
          <w:lang w:eastAsia="zh-Hans"/>
        </w:rPr>
        <w:t>本证明书要供法定代表人（负责人）</w:t>
      </w:r>
      <w:r>
        <w:rPr>
          <w:rFonts w:hint="eastAsia"/>
          <w:szCs w:val="21"/>
        </w:rPr>
        <w:t>相关身份证明文件：身份证扫描件（正反两面）方为有效；港澳台居民可提供来往通行证扫描件；非中国国籍管辖范围人员，可提供公安部门认可的身份证明材料扫描件。</w:t>
      </w:r>
    </w:p>
    <w:p w14:paraId="5C2655FD" w14:textId="77777777" w:rsidR="00360D8B" w:rsidRDefault="00000000">
      <w:pPr>
        <w:spacing w:line="360" w:lineRule="auto"/>
        <w:ind w:firstLineChars="200" w:firstLine="420"/>
        <w:rPr>
          <w:szCs w:val="21"/>
        </w:rPr>
      </w:pPr>
      <w:r>
        <w:rPr>
          <w:rFonts w:hint="eastAsia"/>
          <w:szCs w:val="21"/>
        </w:rPr>
        <w:t>3.</w:t>
      </w: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45BDAB0B" w14:textId="77777777" w:rsidR="00360D8B" w:rsidRDefault="00000000">
      <w:pPr>
        <w:spacing w:line="360" w:lineRule="auto"/>
        <w:ind w:firstLineChars="200" w:firstLine="420"/>
        <w:rPr>
          <w:szCs w:val="21"/>
        </w:rPr>
      </w:pPr>
      <w:r>
        <w:rPr>
          <w:rFonts w:hint="eastAsia"/>
          <w:szCs w:val="21"/>
        </w:rPr>
        <w:t>4.</w:t>
      </w:r>
      <w:r>
        <w:rPr>
          <w:rFonts w:hint="eastAsia"/>
          <w:szCs w:val="21"/>
        </w:rPr>
        <w:t>内容必须填写真实、清楚，涂改无效，不得转让、买卖。</w:t>
      </w:r>
    </w:p>
    <w:tbl>
      <w:tblPr>
        <w:tblStyle w:val="aff3"/>
        <w:tblW w:w="8529" w:type="dxa"/>
        <w:tblLayout w:type="fixed"/>
        <w:tblLook w:val="04A0" w:firstRow="1" w:lastRow="0" w:firstColumn="1" w:lastColumn="0" w:noHBand="0" w:noVBand="1"/>
      </w:tblPr>
      <w:tblGrid>
        <w:gridCol w:w="4264"/>
        <w:gridCol w:w="4265"/>
      </w:tblGrid>
      <w:tr w:rsidR="00360D8B" w14:paraId="45E7D808" w14:textId="77777777">
        <w:tc>
          <w:tcPr>
            <w:tcW w:w="4264" w:type="dxa"/>
          </w:tcPr>
          <w:p w14:paraId="1857A090" w14:textId="77777777" w:rsidR="00360D8B" w:rsidRDefault="00000000">
            <w:pPr>
              <w:jc w:val="center"/>
            </w:pPr>
            <w:r>
              <w:rPr>
                <w:rFonts w:hint="eastAsia"/>
              </w:rPr>
              <w:t>证件扫描件正面</w:t>
            </w:r>
          </w:p>
          <w:p w14:paraId="74B76670" w14:textId="77777777" w:rsidR="00360D8B" w:rsidRDefault="00000000">
            <w:pPr>
              <w:pStyle w:val="a8"/>
              <w:jc w:val="center"/>
            </w:pPr>
            <w:r>
              <w:rPr>
                <w:rFonts w:hint="eastAsia"/>
              </w:rPr>
              <w:t xml:space="preserve"> </w:t>
            </w:r>
          </w:p>
          <w:p w14:paraId="3AE1C462" w14:textId="77777777" w:rsidR="00360D8B" w:rsidRDefault="00360D8B">
            <w:pPr>
              <w:pStyle w:val="21"/>
            </w:pPr>
          </w:p>
          <w:p w14:paraId="0237BA73" w14:textId="77777777" w:rsidR="00360D8B" w:rsidRDefault="00360D8B">
            <w:pPr>
              <w:pStyle w:val="21"/>
            </w:pPr>
          </w:p>
          <w:p w14:paraId="2EF86EE6" w14:textId="77777777" w:rsidR="00360D8B" w:rsidRDefault="00360D8B">
            <w:pPr>
              <w:pStyle w:val="21"/>
            </w:pPr>
          </w:p>
          <w:p w14:paraId="0BC32BFA" w14:textId="77777777" w:rsidR="00360D8B" w:rsidRDefault="00360D8B">
            <w:pPr>
              <w:pStyle w:val="21"/>
            </w:pPr>
          </w:p>
          <w:p w14:paraId="597AC5B3" w14:textId="77777777" w:rsidR="00360D8B" w:rsidRDefault="00360D8B">
            <w:pPr>
              <w:pStyle w:val="21"/>
              <w:jc w:val="center"/>
            </w:pPr>
          </w:p>
        </w:tc>
        <w:tc>
          <w:tcPr>
            <w:tcW w:w="4265" w:type="dxa"/>
          </w:tcPr>
          <w:p w14:paraId="55FF407D" w14:textId="77777777" w:rsidR="00360D8B" w:rsidRDefault="00000000">
            <w:pPr>
              <w:jc w:val="center"/>
            </w:pPr>
            <w:r>
              <w:rPr>
                <w:rFonts w:hint="eastAsia"/>
              </w:rPr>
              <w:lastRenderedPageBreak/>
              <w:t>证件扫描件反面</w:t>
            </w:r>
          </w:p>
          <w:p w14:paraId="3C59DACB" w14:textId="77777777" w:rsidR="00360D8B" w:rsidRDefault="00360D8B">
            <w:pPr>
              <w:pStyle w:val="a8"/>
              <w:jc w:val="center"/>
            </w:pPr>
          </w:p>
          <w:p w14:paraId="5E2B805A" w14:textId="77777777" w:rsidR="00360D8B" w:rsidRDefault="00360D8B">
            <w:pPr>
              <w:pStyle w:val="21"/>
              <w:jc w:val="center"/>
            </w:pPr>
          </w:p>
        </w:tc>
      </w:tr>
    </w:tbl>
    <w:p w14:paraId="6A5794DA" w14:textId="77777777" w:rsidR="00360D8B" w:rsidRDefault="00000000">
      <w:pPr>
        <w:rPr>
          <w:sz w:val="24"/>
        </w:rPr>
      </w:pPr>
      <w:r>
        <w:rPr>
          <w:rFonts w:hint="eastAsi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CF66941" w14:textId="77777777" w:rsidR="00360D8B" w:rsidRDefault="00360D8B">
      <w:pPr>
        <w:rPr>
          <w:sz w:val="24"/>
        </w:rPr>
      </w:pPr>
    </w:p>
    <w:p w14:paraId="5430B855" w14:textId="77777777" w:rsidR="00360D8B" w:rsidRDefault="00000000">
      <w:pPr>
        <w:pStyle w:val="30"/>
        <w:spacing w:before="120" w:after="120"/>
        <w:jc w:val="center"/>
        <w:rPr>
          <w:rFonts w:ascii="黑体" w:eastAsia="黑体" w:hint="eastAsia"/>
          <w:b w:val="0"/>
          <w:sz w:val="24"/>
        </w:rPr>
      </w:pPr>
      <w:r>
        <w:rPr>
          <w:rFonts w:ascii="黑体" w:eastAsia="黑体" w:hint="eastAsia"/>
          <w:b w:val="0"/>
          <w:sz w:val="24"/>
        </w:rPr>
        <w:t>三、投标文件签署授权委托书</w:t>
      </w:r>
    </w:p>
    <w:p w14:paraId="6C1C66EC" w14:textId="77777777" w:rsidR="00360D8B" w:rsidRDefault="00000000">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18A567F8" w14:textId="77777777" w:rsidR="00360D8B" w:rsidRDefault="00000000">
      <w:pPr>
        <w:spacing w:line="360" w:lineRule="auto"/>
        <w:ind w:firstLineChars="200" w:firstLine="420"/>
        <w:rPr>
          <w:szCs w:val="21"/>
        </w:rPr>
      </w:pPr>
      <w:r>
        <w:rPr>
          <w:rFonts w:hint="eastAsia"/>
          <w:szCs w:val="21"/>
        </w:rPr>
        <w:t>代理人无转委托权，特此委托。</w:t>
      </w:r>
    </w:p>
    <w:p w14:paraId="1C924EDE" w14:textId="77777777" w:rsidR="00360D8B" w:rsidRDefault="00360D8B">
      <w:pPr>
        <w:spacing w:line="360" w:lineRule="auto"/>
        <w:ind w:firstLineChars="200" w:firstLine="420"/>
        <w:rPr>
          <w:szCs w:val="21"/>
        </w:rPr>
      </w:pPr>
    </w:p>
    <w:p w14:paraId="33E84FD9" w14:textId="77777777" w:rsidR="00360D8B" w:rsidRDefault="00000000">
      <w:pPr>
        <w:spacing w:line="360" w:lineRule="auto"/>
        <w:ind w:firstLineChars="200" w:firstLine="420"/>
        <w:rPr>
          <w:szCs w:val="21"/>
        </w:rPr>
      </w:pPr>
      <w:r>
        <w:rPr>
          <w:rFonts w:hint="eastAsia"/>
          <w:szCs w:val="21"/>
        </w:rPr>
        <w:t>代理人：</w:t>
      </w:r>
      <w:r>
        <w:rPr>
          <w:rFonts w:hint="eastAsia"/>
          <w:szCs w:val="21"/>
          <w:u w:val="single"/>
        </w:rPr>
        <w:t xml:space="preserve">              </w:t>
      </w:r>
      <w:r>
        <w:rPr>
          <w:rFonts w:hint="eastAsia"/>
          <w:szCs w:val="21"/>
        </w:rPr>
        <w:t>；</w:t>
      </w:r>
    </w:p>
    <w:p w14:paraId="724C1052" w14:textId="77777777" w:rsidR="00360D8B" w:rsidRDefault="00000000">
      <w:pPr>
        <w:spacing w:line="360" w:lineRule="auto"/>
        <w:ind w:firstLineChars="200" w:firstLine="42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6B1B077B" w14:textId="77777777" w:rsidR="00360D8B" w:rsidRDefault="00000000">
      <w:pPr>
        <w:spacing w:line="360" w:lineRule="auto"/>
        <w:ind w:firstLineChars="200" w:firstLine="42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06FAF6E5" w14:textId="77777777" w:rsidR="00360D8B" w:rsidRDefault="00000000">
      <w:pPr>
        <w:spacing w:line="360" w:lineRule="auto"/>
        <w:ind w:firstLineChars="200"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4DE5062" w14:textId="77777777" w:rsidR="00360D8B" w:rsidRDefault="00000000">
      <w:pPr>
        <w:spacing w:line="360" w:lineRule="auto"/>
        <w:ind w:firstLineChars="200" w:firstLine="422"/>
        <w:rPr>
          <w:b/>
          <w:color w:val="FF0000"/>
          <w:szCs w:val="21"/>
        </w:rPr>
      </w:pPr>
      <w:r>
        <w:rPr>
          <w:rFonts w:hint="eastAsia"/>
          <w:b/>
          <w:color w:val="FF0000"/>
          <w:szCs w:val="21"/>
        </w:rPr>
        <w:t>附：请提供代理人身份证扫描件（正反两面）方为有效；港澳台居民可提供来往通行证扫描件；非中国国籍管辖范围人员，可提供公安部门认可的身份证明材料扫描件。</w:t>
      </w:r>
    </w:p>
    <w:tbl>
      <w:tblPr>
        <w:tblStyle w:val="aff3"/>
        <w:tblW w:w="8529" w:type="dxa"/>
        <w:tblLayout w:type="fixed"/>
        <w:tblLook w:val="04A0" w:firstRow="1" w:lastRow="0" w:firstColumn="1" w:lastColumn="0" w:noHBand="0" w:noVBand="1"/>
      </w:tblPr>
      <w:tblGrid>
        <w:gridCol w:w="4264"/>
        <w:gridCol w:w="4265"/>
      </w:tblGrid>
      <w:tr w:rsidR="00360D8B" w14:paraId="6E303932" w14:textId="77777777">
        <w:tc>
          <w:tcPr>
            <w:tcW w:w="4264" w:type="dxa"/>
          </w:tcPr>
          <w:p w14:paraId="3FBEAB59" w14:textId="77777777" w:rsidR="00360D8B" w:rsidRDefault="00000000">
            <w:pPr>
              <w:jc w:val="center"/>
            </w:pPr>
            <w:r>
              <w:rPr>
                <w:rFonts w:hint="eastAsia"/>
              </w:rPr>
              <w:t>证件扫描件正面</w:t>
            </w:r>
          </w:p>
          <w:p w14:paraId="10C056D1" w14:textId="77777777" w:rsidR="00360D8B" w:rsidRDefault="00360D8B">
            <w:pPr>
              <w:pStyle w:val="a8"/>
              <w:jc w:val="center"/>
            </w:pPr>
          </w:p>
          <w:p w14:paraId="3DCF4F77" w14:textId="77777777" w:rsidR="00360D8B" w:rsidRDefault="00360D8B">
            <w:pPr>
              <w:pStyle w:val="21"/>
              <w:jc w:val="center"/>
            </w:pPr>
          </w:p>
        </w:tc>
        <w:tc>
          <w:tcPr>
            <w:tcW w:w="4265" w:type="dxa"/>
          </w:tcPr>
          <w:p w14:paraId="55286344" w14:textId="77777777" w:rsidR="00360D8B" w:rsidRDefault="00000000">
            <w:pPr>
              <w:jc w:val="center"/>
            </w:pPr>
            <w:r>
              <w:rPr>
                <w:rFonts w:hint="eastAsia"/>
              </w:rPr>
              <w:t>证件扫描件反面</w:t>
            </w:r>
          </w:p>
          <w:p w14:paraId="09751C25" w14:textId="77777777" w:rsidR="00360D8B" w:rsidRDefault="00360D8B">
            <w:pPr>
              <w:pStyle w:val="a8"/>
              <w:jc w:val="center"/>
            </w:pPr>
          </w:p>
          <w:p w14:paraId="6CC57541" w14:textId="77777777" w:rsidR="00360D8B" w:rsidRDefault="00360D8B">
            <w:pPr>
              <w:pStyle w:val="21"/>
              <w:jc w:val="center"/>
            </w:pPr>
          </w:p>
        </w:tc>
      </w:tr>
    </w:tbl>
    <w:p w14:paraId="4B0F134C" w14:textId="77777777" w:rsidR="00360D8B" w:rsidRDefault="00000000">
      <w:r>
        <w:rPr>
          <w:rFonts w:hint="eastAsi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1C642640" w14:textId="77777777" w:rsidR="00360D8B"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四、</w:t>
      </w:r>
      <w:bookmarkStart w:id="44" w:name="_Hlk72092634"/>
      <w:r>
        <w:rPr>
          <w:rFonts w:ascii="黑体" w:eastAsia="黑体" w:hint="eastAsia"/>
          <w:b w:val="0"/>
          <w:kern w:val="0"/>
          <w:sz w:val="24"/>
          <w:szCs w:val="24"/>
        </w:rPr>
        <w:t>实质性条款响应情况表</w:t>
      </w:r>
      <w:bookmarkEnd w:id="44"/>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196"/>
        <w:gridCol w:w="1524"/>
        <w:gridCol w:w="1374"/>
        <w:gridCol w:w="1418"/>
      </w:tblGrid>
      <w:tr w:rsidR="00360D8B" w14:paraId="6CE90B2E" w14:textId="77777777">
        <w:trPr>
          <w:trHeight w:val="631"/>
        </w:trPr>
        <w:tc>
          <w:tcPr>
            <w:tcW w:w="705" w:type="dxa"/>
            <w:vAlign w:val="center"/>
          </w:tcPr>
          <w:p w14:paraId="491C1E58" w14:textId="77777777" w:rsidR="00360D8B" w:rsidRDefault="00000000">
            <w:pPr>
              <w:adjustRightInd w:val="0"/>
              <w:snapToGrid w:val="0"/>
              <w:spacing w:line="360" w:lineRule="auto"/>
              <w:jc w:val="center"/>
              <w:rPr>
                <w:rFonts w:ascii="宋体" w:hAnsi="宋体" w:hint="eastAsia"/>
                <w:kern w:val="0"/>
                <w:szCs w:val="21"/>
              </w:rPr>
            </w:pPr>
            <w:bookmarkStart w:id="45" w:name="_Hlk72092651"/>
            <w:r>
              <w:rPr>
                <w:rFonts w:ascii="宋体" w:hAnsi="宋体" w:hint="eastAsia"/>
                <w:kern w:val="0"/>
                <w:szCs w:val="21"/>
              </w:rPr>
              <w:t>序号</w:t>
            </w:r>
          </w:p>
        </w:tc>
        <w:tc>
          <w:tcPr>
            <w:tcW w:w="3196" w:type="dxa"/>
            <w:vAlign w:val="center"/>
          </w:tcPr>
          <w:p w14:paraId="56C4FF8B" w14:textId="77777777" w:rsidR="00360D8B"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c>
          <w:tcPr>
            <w:tcW w:w="1524" w:type="dxa"/>
            <w:vAlign w:val="center"/>
          </w:tcPr>
          <w:p w14:paraId="5E8C4EB6" w14:textId="77777777" w:rsidR="00360D8B" w:rsidRDefault="00000000">
            <w:pPr>
              <w:adjustRightInd w:val="0"/>
              <w:snapToGrid w:val="0"/>
              <w:spacing w:line="360" w:lineRule="auto"/>
              <w:jc w:val="center"/>
              <w:rPr>
                <w:rFonts w:ascii="宋体" w:hAnsi="宋体" w:hint="eastAsia"/>
                <w:kern w:val="0"/>
                <w:szCs w:val="21"/>
              </w:rPr>
            </w:pPr>
            <w:r>
              <w:rPr>
                <w:rFonts w:hint="eastAsia"/>
              </w:rPr>
              <w:t>投标响应</w:t>
            </w:r>
          </w:p>
        </w:tc>
        <w:tc>
          <w:tcPr>
            <w:tcW w:w="1374" w:type="dxa"/>
            <w:vAlign w:val="center"/>
          </w:tcPr>
          <w:p w14:paraId="47B48671" w14:textId="77777777" w:rsidR="00360D8B" w:rsidRDefault="00000000">
            <w:pPr>
              <w:adjustRightInd w:val="0"/>
              <w:snapToGrid w:val="0"/>
              <w:spacing w:line="360" w:lineRule="auto"/>
              <w:jc w:val="center"/>
              <w:rPr>
                <w:rFonts w:ascii="宋体" w:hAnsi="宋体" w:hint="eastAsia"/>
                <w:kern w:val="0"/>
                <w:szCs w:val="21"/>
              </w:rPr>
            </w:pPr>
            <w:r>
              <w:rPr>
                <w:rFonts w:hint="eastAsia"/>
              </w:rPr>
              <w:t>偏离情况</w:t>
            </w:r>
          </w:p>
        </w:tc>
        <w:tc>
          <w:tcPr>
            <w:tcW w:w="1418" w:type="dxa"/>
            <w:vAlign w:val="center"/>
          </w:tcPr>
          <w:p w14:paraId="73966D39" w14:textId="77777777" w:rsidR="00360D8B" w:rsidRDefault="00000000">
            <w:pPr>
              <w:adjustRightInd w:val="0"/>
              <w:snapToGrid w:val="0"/>
              <w:spacing w:line="360" w:lineRule="auto"/>
              <w:jc w:val="center"/>
              <w:rPr>
                <w:rFonts w:ascii="宋体" w:hAnsi="宋体" w:hint="eastAsia"/>
                <w:kern w:val="0"/>
                <w:szCs w:val="21"/>
              </w:rPr>
            </w:pPr>
            <w:r>
              <w:rPr>
                <w:rFonts w:hint="eastAsia"/>
              </w:rPr>
              <w:t>说明</w:t>
            </w:r>
          </w:p>
        </w:tc>
      </w:tr>
      <w:bookmarkEnd w:id="45"/>
      <w:tr w:rsidR="00360D8B" w14:paraId="3619414E" w14:textId="77777777">
        <w:tc>
          <w:tcPr>
            <w:tcW w:w="705" w:type="dxa"/>
          </w:tcPr>
          <w:p w14:paraId="435EDE12" w14:textId="77777777" w:rsidR="00360D8B" w:rsidRDefault="00000000">
            <w:pPr>
              <w:adjustRightInd w:val="0"/>
              <w:snapToGrid w:val="0"/>
              <w:spacing w:line="360" w:lineRule="auto"/>
              <w:rPr>
                <w:rFonts w:ascii="宋体" w:hAnsi="宋体" w:hint="eastAsia"/>
                <w:kern w:val="0"/>
                <w:szCs w:val="21"/>
              </w:rPr>
            </w:pPr>
            <w:r>
              <w:rPr>
                <w:rFonts w:ascii="宋体" w:hAnsi="宋体" w:hint="eastAsia"/>
                <w:kern w:val="0"/>
                <w:szCs w:val="21"/>
              </w:rPr>
              <w:t>1</w:t>
            </w:r>
          </w:p>
        </w:tc>
        <w:tc>
          <w:tcPr>
            <w:tcW w:w="3196" w:type="dxa"/>
            <w:vAlign w:val="center"/>
          </w:tcPr>
          <w:p w14:paraId="297A23D8" w14:textId="23ACF430" w:rsidR="00360D8B" w:rsidRPr="008A6A99" w:rsidRDefault="002F4808">
            <w:pPr>
              <w:adjustRightInd w:val="0"/>
              <w:snapToGrid w:val="0"/>
              <w:spacing w:line="360" w:lineRule="auto"/>
              <w:jc w:val="center"/>
              <w:rPr>
                <w:rFonts w:ascii="宋体" w:hAnsi="宋体" w:cs="宋体" w:hint="eastAsia"/>
                <w:b/>
                <w:color w:val="FF0000"/>
                <w:kern w:val="0"/>
                <w:szCs w:val="21"/>
              </w:rPr>
            </w:pPr>
            <w:r>
              <w:rPr>
                <w:rFonts w:ascii="宋体" w:hAnsi="宋体" w:cs="宋体" w:hint="eastAsia"/>
                <w:b/>
                <w:color w:val="FF0000"/>
                <w:kern w:val="0"/>
                <w:szCs w:val="21"/>
              </w:rPr>
              <w:t>满足商务要要求的所有内容</w:t>
            </w:r>
          </w:p>
        </w:tc>
        <w:tc>
          <w:tcPr>
            <w:tcW w:w="1524" w:type="dxa"/>
          </w:tcPr>
          <w:p w14:paraId="4DBDDE00" w14:textId="77777777" w:rsidR="00360D8B" w:rsidRDefault="00360D8B">
            <w:pPr>
              <w:adjustRightInd w:val="0"/>
              <w:snapToGrid w:val="0"/>
              <w:spacing w:line="360" w:lineRule="auto"/>
              <w:rPr>
                <w:rFonts w:ascii="宋体" w:hAnsi="宋体" w:hint="eastAsia"/>
                <w:kern w:val="0"/>
                <w:szCs w:val="21"/>
              </w:rPr>
            </w:pPr>
          </w:p>
        </w:tc>
        <w:tc>
          <w:tcPr>
            <w:tcW w:w="1374" w:type="dxa"/>
          </w:tcPr>
          <w:p w14:paraId="07FA7940" w14:textId="77777777" w:rsidR="00360D8B" w:rsidRDefault="00360D8B">
            <w:pPr>
              <w:adjustRightInd w:val="0"/>
              <w:snapToGrid w:val="0"/>
              <w:spacing w:line="360" w:lineRule="auto"/>
              <w:rPr>
                <w:rFonts w:ascii="宋体" w:hAnsi="宋体" w:hint="eastAsia"/>
                <w:kern w:val="0"/>
                <w:szCs w:val="21"/>
              </w:rPr>
            </w:pPr>
          </w:p>
        </w:tc>
        <w:tc>
          <w:tcPr>
            <w:tcW w:w="1418" w:type="dxa"/>
          </w:tcPr>
          <w:p w14:paraId="2F0A3829" w14:textId="77777777" w:rsidR="00360D8B" w:rsidRDefault="00360D8B">
            <w:pPr>
              <w:adjustRightInd w:val="0"/>
              <w:snapToGrid w:val="0"/>
              <w:spacing w:line="360" w:lineRule="auto"/>
              <w:rPr>
                <w:rFonts w:ascii="宋体" w:hAnsi="宋体" w:hint="eastAsia"/>
                <w:kern w:val="0"/>
                <w:szCs w:val="21"/>
              </w:rPr>
            </w:pPr>
          </w:p>
        </w:tc>
      </w:tr>
      <w:tr w:rsidR="002F4808" w14:paraId="738F777B" w14:textId="77777777">
        <w:tc>
          <w:tcPr>
            <w:tcW w:w="705" w:type="dxa"/>
          </w:tcPr>
          <w:p w14:paraId="31356499" w14:textId="61E7A05E" w:rsidR="002F4808" w:rsidRDefault="002F4808">
            <w:pPr>
              <w:adjustRightInd w:val="0"/>
              <w:snapToGrid w:val="0"/>
              <w:spacing w:line="360" w:lineRule="auto"/>
              <w:rPr>
                <w:rFonts w:ascii="宋体" w:hAnsi="宋体" w:hint="eastAsia"/>
                <w:kern w:val="0"/>
                <w:szCs w:val="21"/>
              </w:rPr>
            </w:pPr>
            <w:r>
              <w:rPr>
                <w:rFonts w:ascii="宋体" w:hAnsi="宋体" w:hint="eastAsia"/>
                <w:kern w:val="0"/>
                <w:szCs w:val="21"/>
              </w:rPr>
              <w:t>2</w:t>
            </w:r>
          </w:p>
        </w:tc>
        <w:tc>
          <w:tcPr>
            <w:tcW w:w="3196" w:type="dxa"/>
            <w:vAlign w:val="center"/>
          </w:tcPr>
          <w:p w14:paraId="68611952" w14:textId="05AE2512" w:rsidR="002F4808" w:rsidRPr="002F4808" w:rsidRDefault="008A6A99" w:rsidP="002F4808">
            <w:pPr>
              <w:rPr>
                <w:rFonts w:ascii="宋体" w:hAnsi="宋体" w:cs="宋体" w:hint="eastAsia"/>
                <w:b/>
                <w:color w:val="FF0000"/>
                <w:kern w:val="0"/>
                <w:szCs w:val="21"/>
              </w:rPr>
            </w:pPr>
            <w:r w:rsidRPr="008A6A99">
              <w:rPr>
                <w:rFonts w:ascii="宋体" w:hAnsi="宋体" w:cs="宋体" w:hint="eastAsia"/>
                <w:b/>
                <w:color w:val="FF0000"/>
                <w:kern w:val="0"/>
                <w:szCs w:val="21"/>
              </w:rPr>
              <w:t>径赛电动计时仪租赁</w:t>
            </w:r>
            <w:r w:rsidRPr="008A6A99">
              <w:rPr>
                <w:rFonts w:ascii="宋体" w:hAnsi="宋体" w:cs="宋体" w:hint="eastAsia"/>
                <w:b/>
                <w:color w:val="FF0000"/>
                <w:kern w:val="0"/>
                <w:szCs w:val="21"/>
              </w:rPr>
              <w:t>（</w:t>
            </w:r>
            <w:r w:rsidR="002F4808" w:rsidRPr="002F4808">
              <w:rPr>
                <w:rFonts w:ascii="宋体" w:hAnsi="宋体" w:cs="宋体" w:hint="eastAsia"/>
                <w:b/>
                <w:color w:val="FF0000"/>
                <w:kern w:val="0"/>
                <w:szCs w:val="21"/>
              </w:rPr>
              <w:t>获得国际田联地区发展中心认可证书（需提供证明文件扫描件，）。</w:t>
            </w:r>
          </w:p>
        </w:tc>
        <w:tc>
          <w:tcPr>
            <w:tcW w:w="1524" w:type="dxa"/>
          </w:tcPr>
          <w:p w14:paraId="70155386" w14:textId="77777777" w:rsidR="002F4808" w:rsidRDefault="002F4808">
            <w:pPr>
              <w:adjustRightInd w:val="0"/>
              <w:snapToGrid w:val="0"/>
              <w:spacing w:line="360" w:lineRule="auto"/>
              <w:rPr>
                <w:rFonts w:ascii="宋体" w:hAnsi="宋体" w:hint="eastAsia"/>
                <w:kern w:val="0"/>
                <w:szCs w:val="21"/>
              </w:rPr>
            </w:pPr>
          </w:p>
        </w:tc>
        <w:tc>
          <w:tcPr>
            <w:tcW w:w="1374" w:type="dxa"/>
          </w:tcPr>
          <w:p w14:paraId="7D323BBB" w14:textId="77777777" w:rsidR="002F4808" w:rsidRDefault="002F4808">
            <w:pPr>
              <w:adjustRightInd w:val="0"/>
              <w:snapToGrid w:val="0"/>
              <w:spacing w:line="360" w:lineRule="auto"/>
              <w:rPr>
                <w:rFonts w:ascii="宋体" w:hAnsi="宋体" w:hint="eastAsia"/>
                <w:kern w:val="0"/>
                <w:szCs w:val="21"/>
              </w:rPr>
            </w:pPr>
          </w:p>
        </w:tc>
        <w:tc>
          <w:tcPr>
            <w:tcW w:w="1418" w:type="dxa"/>
          </w:tcPr>
          <w:p w14:paraId="0B2A5F1C" w14:textId="77777777" w:rsidR="002F4808" w:rsidRDefault="002F4808">
            <w:pPr>
              <w:adjustRightInd w:val="0"/>
              <w:snapToGrid w:val="0"/>
              <w:spacing w:line="360" w:lineRule="auto"/>
              <w:rPr>
                <w:rFonts w:ascii="宋体" w:hAnsi="宋体" w:hint="eastAsia"/>
                <w:kern w:val="0"/>
                <w:szCs w:val="21"/>
              </w:rPr>
            </w:pPr>
          </w:p>
        </w:tc>
      </w:tr>
      <w:tr w:rsidR="002F4808" w14:paraId="24AC5126" w14:textId="77777777">
        <w:tc>
          <w:tcPr>
            <w:tcW w:w="705" w:type="dxa"/>
          </w:tcPr>
          <w:p w14:paraId="07394D88" w14:textId="4B4322D0" w:rsidR="002F4808" w:rsidRPr="002F4808" w:rsidRDefault="002F4808">
            <w:pPr>
              <w:adjustRightInd w:val="0"/>
              <w:snapToGrid w:val="0"/>
              <w:spacing w:line="360" w:lineRule="auto"/>
              <w:rPr>
                <w:rFonts w:ascii="宋体" w:hAnsi="宋体" w:hint="eastAsia"/>
                <w:kern w:val="0"/>
                <w:szCs w:val="21"/>
              </w:rPr>
            </w:pPr>
            <w:r>
              <w:rPr>
                <w:rFonts w:ascii="宋体" w:hAnsi="宋体" w:hint="eastAsia"/>
                <w:kern w:val="0"/>
                <w:szCs w:val="21"/>
              </w:rPr>
              <w:t>3</w:t>
            </w:r>
          </w:p>
        </w:tc>
        <w:tc>
          <w:tcPr>
            <w:tcW w:w="3196" w:type="dxa"/>
            <w:vAlign w:val="center"/>
          </w:tcPr>
          <w:p w14:paraId="3C600D0F" w14:textId="1AC1EF15" w:rsidR="002F4808" w:rsidRPr="002F4808" w:rsidRDefault="008A6A99" w:rsidP="002F4808">
            <w:pPr>
              <w:rPr>
                <w:rFonts w:ascii="宋体" w:hAnsi="宋体" w:cs="宋体" w:hint="eastAsia"/>
                <w:b/>
                <w:color w:val="FF0000"/>
                <w:kern w:val="0"/>
                <w:szCs w:val="21"/>
              </w:rPr>
            </w:pPr>
            <w:r w:rsidRPr="008A6A99">
              <w:rPr>
                <w:rFonts w:ascii="宋体" w:hAnsi="宋体" w:cs="宋体" w:hint="eastAsia"/>
                <w:b/>
                <w:color w:val="FF0000"/>
                <w:kern w:val="0"/>
                <w:szCs w:val="21"/>
              </w:rPr>
              <w:t>径赛电动计时仪租赁</w:t>
            </w:r>
            <w:r w:rsidRPr="008A6A99">
              <w:rPr>
                <w:rFonts w:ascii="宋体" w:hAnsi="宋体" w:cs="宋体" w:hint="eastAsia"/>
                <w:b/>
                <w:color w:val="FF0000"/>
                <w:kern w:val="0"/>
                <w:szCs w:val="21"/>
              </w:rPr>
              <w:t>（</w:t>
            </w:r>
            <w:r w:rsidR="002F4808" w:rsidRPr="002F4808">
              <w:rPr>
                <w:rFonts w:ascii="宋体" w:hAnsi="宋体" w:cs="宋体" w:hint="eastAsia"/>
                <w:b/>
                <w:color w:val="FF0000"/>
                <w:kern w:val="0"/>
                <w:szCs w:val="21"/>
              </w:rPr>
              <w:t>可与采购人现有径赛电动计时系统配套使用，实现数据统一【需提供相关证明文件或承诺函(格式自拟)】</w:t>
            </w:r>
            <w:r>
              <w:rPr>
                <w:rFonts w:ascii="宋体" w:hAnsi="宋体" w:cs="宋体" w:hint="eastAsia"/>
                <w:b/>
                <w:color w:val="FF0000"/>
                <w:kern w:val="0"/>
                <w:szCs w:val="21"/>
              </w:rPr>
              <w:t>）</w:t>
            </w:r>
            <w:r w:rsidR="002F4808" w:rsidRPr="002F4808">
              <w:rPr>
                <w:rFonts w:ascii="宋体" w:hAnsi="宋体" w:cs="宋体" w:hint="eastAsia"/>
                <w:b/>
                <w:color w:val="FF0000"/>
                <w:kern w:val="0"/>
                <w:szCs w:val="21"/>
              </w:rPr>
              <w:t>。</w:t>
            </w:r>
          </w:p>
        </w:tc>
        <w:tc>
          <w:tcPr>
            <w:tcW w:w="1524" w:type="dxa"/>
          </w:tcPr>
          <w:p w14:paraId="4BE1CA32" w14:textId="77777777" w:rsidR="002F4808" w:rsidRDefault="002F4808">
            <w:pPr>
              <w:adjustRightInd w:val="0"/>
              <w:snapToGrid w:val="0"/>
              <w:spacing w:line="360" w:lineRule="auto"/>
              <w:rPr>
                <w:rFonts w:ascii="宋体" w:hAnsi="宋体" w:hint="eastAsia"/>
                <w:kern w:val="0"/>
                <w:szCs w:val="21"/>
              </w:rPr>
            </w:pPr>
          </w:p>
        </w:tc>
        <w:tc>
          <w:tcPr>
            <w:tcW w:w="1374" w:type="dxa"/>
          </w:tcPr>
          <w:p w14:paraId="3016C086" w14:textId="77777777" w:rsidR="002F4808" w:rsidRDefault="002F4808">
            <w:pPr>
              <w:adjustRightInd w:val="0"/>
              <w:snapToGrid w:val="0"/>
              <w:spacing w:line="360" w:lineRule="auto"/>
              <w:rPr>
                <w:rFonts w:ascii="宋体" w:hAnsi="宋体" w:hint="eastAsia"/>
                <w:kern w:val="0"/>
                <w:szCs w:val="21"/>
              </w:rPr>
            </w:pPr>
          </w:p>
        </w:tc>
        <w:tc>
          <w:tcPr>
            <w:tcW w:w="1418" w:type="dxa"/>
          </w:tcPr>
          <w:p w14:paraId="73E49EC8" w14:textId="77777777" w:rsidR="002F4808" w:rsidRDefault="002F4808">
            <w:pPr>
              <w:adjustRightInd w:val="0"/>
              <w:snapToGrid w:val="0"/>
              <w:spacing w:line="360" w:lineRule="auto"/>
              <w:rPr>
                <w:rFonts w:ascii="宋体" w:hAnsi="宋体" w:hint="eastAsia"/>
                <w:kern w:val="0"/>
                <w:szCs w:val="21"/>
              </w:rPr>
            </w:pPr>
          </w:p>
        </w:tc>
      </w:tr>
      <w:tr w:rsidR="002F4808" w14:paraId="5D692A5B" w14:textId="77777777">
        <w:tc>
          <w:tcPr>
            <w:tcW w:w="705" w:type="dxa"/>
          </w:tcPr>
          <w:p w14:paraId="5C221466" w14:textId="268AD6CD" w:rsidR="002F4808" w:rsidRDefault="002F4808">
            <w:pPr>
              <w:adjustRightInd w:val="0"/>
              <w:snapToGrid w:val="0"/>
              <w:spacing w:line="360" w:lineRule="auto"/>
              <w:rPr>
                <w:rFonts w:ascii="宋体" w:hAnsi="宋体" w:hint="eastAsia"/>
                <w:kern w:val="0"/>
                <w:szCs w:val="21"/>
              </w:rPr>
            </w:pPr>
            <w:r>
              <w:rPr>
                <w:rFonts w:ascii="宋体" w:hAnsi="宋体" w:hint="eastAsia"/>
                <w:kern w:val="0"/>
                <w:szCs w:val="21"/>
              </w:rPr>
              <w:lastRenderedPageBreak/>
              <w:t>4</w:t>
            </w:r>
          </w:p>
        </w:tc>
        <w:tc>
          <w:tcPr>
            <w:tcW w:w="3196" w:type="dxa"/>
            <w:vAlign w:val="center"/>
          </w:tcPr>
          <w:p w14:paraId="22757715" w14:textId="2FC1AFA6" w:rsidR="002F4808" w:rsidRPr="002F4808" w:rsidRDefault="008A6A99" w:rsidP="002F4808">
            <w:pPr>
              <w:rPr>
                <w:rFonts w:ascii="宋体" w:hAnsi="宋体" w:cs="宋体" w:hint="eastAsia"/>
                <w:b/>
                <w:color w:val="FF0000"/>
                <w:kern w:val="0"/>
                <w:szCs w:val="21"/>
              </w:rPr>
            </w:pPr>
            <w:r w:rsidRPr="008A6A99">
              <w:rPr>
                <w:rFonts w:ascii="宋体" w:hAnsi="宋体" w:cs="宋体" w:hint="eastAsia"/>
                <w:b/>
                <w:color w:val="FF0000"/>
                <w:kern w:val="0"/>
                <w:szCs w:val="21"/>
              </w:rPr>
              <w:t>激光测距仪租赁</w:t>
            </w:r>
            <w:r>
              <w:rPr>
                <w:rFonts w:ascii="宋体" w:hAnsi="宋体" w:cs="宋体" w:hint="eastAsia"/>
                <w:b/>
                <w:color w:val="FF0000"/>
                <w:kern w:val="0"/>
                <w:szCs w:val="21"/>
              </w:rPr>
              <w:t>（</w:t>
            </w:r>
            <w:r w:rsidR="002F4808" w:rsidRPr="002F4808">
              <w:rPr>
                <w:rFonts w:ascii="宋体" w:hAnsi="宋体" w:cs="宋体" w:hint="eastAsia"/>
                <w:b/>
                <w:color w:val="FF0000"/>
                <w:kern w:val="0"/>
                <w:szCs w:val="21"/>
              </w:rPr>
              <w:t>获得国际田联地区发展中心认可证书（需提供证明文件扫描件）。</w:t>
            </w:r>
          </w:p>
        </w:tc>
        <w:tc>
          <w:tcPr>
            <w:tcW w:w="1524" w:type="dxa"/>
          </w:tcPr>
          <w:p w14:paraId="0F6614EF" w14:textId="77777777" w:rsidR="002F4808" w:rsidRPr="008A6A99" w:rsidRDefault="002F4808">
            <w:pPr>
              <w:adjustRightInd w:val="0"/>
              <w:snapToGrid w:val="0"/>
              <w:spacing w:line="360" w:lineRule="auto"/>
              <w:rPr>
                <w:rFonts w:ascii="宋体" w:hAnsi="宋体" w:hint="eastAsia"/>
                <w:kern w:val="0"/>
                <w:szCs w:val="21"/>
              </w:rPr>
            </w:pPr>
          </w:p>
        </w:tc>
        <w:tc>
          <w:tcPr>
            <w:tcW w:w="1374" w:type="dxa"/>
          </w:tcPr>
          <w:p w14:paraId="5A3DC00E" w14:textId="77777777" w:rsidR="002F4808" w:rsidRDefault="002F4808">
            <w:pPr>
              <w:adjustRightInd w:val="0"/>
              <w:snapToGrid w:val="0"/>
              <w:spacing w:line="360" w:lineRule="auto"/>
              <w:rPr>
                <w:rFonts w:ascii="宋体" w:hAnsi="宋体" w:hint="eastAsia"/>
                <w:kern w:val="0"/>
                <w:szCs w:val="21"/>
              </w:rPr>
            </w:pPr>
          </w:p>
        </w:tc>
        <w:tc>
          <w:tcPr>
            <w:tcW w:w="1418" w:type="dxa"/>
          </w:tcPr>
          <w:p w14:paraId="0DFDD1E0" w14:textId="77777777" w:rsidR="002F4808" w:rsidRDefault="002F4808">
            <w:pPr>
              <w:adjustRightInd w:val="0"/>
              <w:snapToGrid w:val="0"/>
              <w:spacing w:line="360" w:lineRule="auto"/>
              <w:rPr>
                <w:rFonts w:ascii="宋体" w:hAnsi="宋体" w:hint="eastAsia"/>
                <w:kern w:val="0"/>
                <w:szCs w:val="21"/>
              </w:rPr>
            </w:pPr>
          </w:p>
        </w:tc>
      </w:tr>
      <w:tr w:rsidR="002F4808" w14:paraId="34969A27" w14:textId="77777777">
        <w:tc>
          <w:tcPr>
            <w:tcW w:w="705" w:type="dxa"/>
          </w:tcPr>
          <w:p w14:paraId="293CB6CE" w14:textId="10A49E04" w:rsidR="002F4808" w:rsidRDefault="002F4808">
            <w:pPr>
              <w:adjustRightInd w:val="0"/>
              <w:snapToGrid w:val="0"/>
              <w:spacing w:line="360" w:lineRule="auto"/>
              <w:rPr>
                <w:rFonts w:ascii="宋体" w:hAnsi="宋体" w:hint="eastAsia"/>
                <w:kern w:val="0"/>
                <w:szCs w:val="21"/>
              </w:rPr>
            </w:pPr>
            <w:r>
              <w:rPr>
                <w:rFonts w:ascii="宋体" w:hAnsi="宋体" w:hint="eastAsia"/>
                <w:kern w:val="0"/>
                <w:szCs w:val="21"/>
              </w:rPr>
              <w:t>5</w:t>
            </w:r>
          </w:p>
        </w:tc>
        <w:tc>
          <w:tcPr>
            <w:tcW w:w="3196" w:type="dxa"/>
            <w:vAlign w:val="center"/>
          </w:tcPr>
          <w:p w14:paraId="6B182F90" w14:textId="128BC290" w:rsidR="002F4808" w:rsidRPr="002F4808" w:rsidRDefault="008A6A99" w:rsidP="002F4808">
            <w:pPr>
              <w:rPr>
                <w:rFonts w:ascii="宋体" w:hAnsi="宋体" w:cs="宋体" w:hint="eastAsia"/>
                <w:b/>
                <w:color w:val="FF0000"/>
                <w:kern w:val="0"/>
                <w:szCs w:val="21"/>
              </w:rPr>
            </w:pPr>
            <w:r w:rsidRPr="008A6A99">
              <w:rPr>
                <w:rFonts w:ascii="宋体" w:hAnsi="宋体" w:cs="宋体"/>
                <w:b/>
                <w:color w:val="FF0000"/>
                <w:kern w:val="0"/>
                <w:szCs w:val="21"/>
              </w:rPr>
              <w:t>电子自动发令</w:t>
            </w:r>
            <w:r w:rsidRPr="008A6A99">
              <w:rPr>
                <w:rFonts w:ascii="宋体" w:hAnsi="宋体" w:cs="宋体" w:hint="eastAsia"/>
                <w:b/>
                <w:color w:val="FF0000"/>
                <w:kern w:val="0"/>
                <w:szCs w:val="21"/>
              </w:rPr>
              <w:t>器租赁</w:t>
            </w:r>
            <w:r w:rsidRPr="008A6A99">
              <w:rPr>
                <w:rFonts w:ascii="宋体" w:hAnsi="宋体" w:cs="宋体" w:hint="eastAsia"/>
                <w:b/>
                <w:color w:val="FF0000"/>
                <w:kern w:val="0"/>
                <w:szCs w:val="21"/>
              </w:rPr>
              <w:t>（</w:t>
            </w:r>
            <w:r w:rsidR="002F4808" w:rsidRPr="002F4808">
              <w:rPr>
                <w:rFonts w:ascii="宋体" w:hAnsi="宋体" w:cs="宋体" w:hint="eastAsia"/>
                <w:b/>
                <w:color w:val="FF0000"/>
                <w:kern w:val="0"/>
                <w:szCs w:val="21"/>
              </w:rPr>
              <w:t>获得国际田联地区发展中心认可证书（需提供证明文件扫描件）。</w:t>
            </w:r>
          </w:p>
          <w:p w14:paraId="193DC5E5" w14:textId="77777777" w:rsidR="002F4808" w:rsidRPr="002F4808" w:rsidRDefault="002F4808" w:rsidP="002F4808">
            <w:pPr>
              <w:rPr>
                <w:rFonts w:ascii="宋体" w:hAnsi="宋体" w:cs="宋体" w:hint="eastAsia"/>
                <w:b/>
                <w:color w:val="FF0000"/>
                <w:kern w:val="0"/>
                <w:szCs w:val="21"/>
              </w:rPr>
            </w:pPr>
          </w:p>
        </w:tc>
        <w:tc>
          <w:tcPr>
            <w:tcW w:w="1524" w:type="dxa"/>
          </w:tcPr>
          <w:p w14:paraId="71DD997C" w14:textId="77777777" w:rsidR="002F4808" w:rsidRDefault="002F4808">
            <w:pPr>
              <w:adjustRightInd w:val="0"/>
              <w:snapToGrid w:val="0"/>
              <w:spacing w:line="360" w:lineRule="auto"/>
              <w:rPr>
                <w:rFonts w:ascii="宋体" w:hAnsi="宋体" w:hint="eastAsia"/>
                <w:kern w:val="0"/>
                <w:szCs w:val="21"/>
              </w:rPr>
            </w:pPr>
          </w:p>
        </w:tc>
        <w:tc>
          <w:tcPr>
            <w:tcW w:w="1374" w:type="dxa"/>
          </w:tcPr>
          <w:p w14:paraId="5D562C32" w14:textId="77777777" w:rsidR="002F4808" w:rsidRDefault="002F4808">
            <w:pPr>
              <w:adjustRightInd w:val="0"/>
              <w:snapToGrid w:val="0"/>
              <w:spacing w:line="360" w:lineRule="auto"/>
              <w:rPr>
                <w:rFonts w:ascii="宋体" w:hAnsi="宋体" w:hint="eastAsia"/>
                <w:kern w:val="0"/>
                <w:szCs w:val="21"/>
              </w:rPr>
            </w:pPr>
          </w:p>
        </w:tc>
        <w:tc>
          <w:tcPr>
            <w:tcW w:w="1418" w:type="dxa"/>
          </w:tcPr>
          <w:p w14:paraId="4DEA67A2" w14:textId="77777777" w:rsidR="002F4808" w:rsidRDefault="002F4808">
            <w:pPr>
              <w:adjustRightInd w:val="0"/>
              <w:snapToGrid w:val="0"/>
              <w:spacing w:line="360" w:lineRule="auto"/>
              <w:rPr>
                <w:rFonts w:ascii="宋体" w:hAnsi="宋体" w:hint="eastAsia"/>
                <w:kern w:val="0"/>
                <w:szCs w:val="21"/>
              </w:rPr>
            </w:pPr>
          </w:p>
        </w:tc>
      </w:tr>
      <w:tr w:rsidR="002F4808" w14:paraId="30E9CABA" w14:textId="77777777">
        <w:tc>
          <w:tcPr>
            <w:tcW w:w="705" w:type="dxa"/>
          </w:tcPr>
          <w:p w14:paraId="06CC464A" w14:textId="14130443" w:rsidR="002F4808" w:rsidRDefault="002F4808">
            <w:pPr>
              <w:adjustRightInd w:val="0"/>
              <w:snapToGrid w:val="0"/>
              <w:spacing w:line="360" w:lineRule="auto"/>
              <w:rPr>
                <w:rFonts w:ascii="宋体" w:hAnsi="宋体" w:hint="eastAsia"/>
                <w:kern w:val="0"/>
                <w:szCs w:val="21"/>
              </w:rPr>
            </w:pPr>
            <w:r>
              <w:rPr>
                <w:rFonts w:ascii="宋体" w:hAnsi="宋体" w:hint="eastAsia"/>
                <w:kern w:val="0"/>
                <w:szCs w:val="21"/>
              </w:rPr>
              <w:t>6</w:t>
            </w:r>
          </w:p>
        </w:tc>
        <w:tc>
          <w:tcPr>
            <w:tcW w:w="3196" w:type="dxa"/>
            <w:vAlign w:val="center"/>
          </w:tcPr>
          <w:p w14:paraId="65B126AC" w14:textId="1CC4ED59" w:rsidR="002F4808" w:rsidRPr="002F4808" w:rsidRDefault="008A6A99" w:rsidP="002F4808">
            <w:pPr>
              <w:rPr>
                <w:rFonts w:ascii="宋体" w:hAnsi="宋体" w:cs="宋体" w:hint="eastAsia"/>
                <w:b/>
                <w:color w:val="FF0000"/>
                <w:kern w:val="0"/>
                <w:szCs w:val="21"/>
              </w:rPr>
            </w:pPr>
            <w:r w:rsidRPr="008A6A99">
              <w:rPr>
                <w:rFonts w:ascii="宋体" w:hAnsi="宋体" w:cs="宋体"/>
                <w:b/>
                <w:color w:val="FF0000"/>
                <w:kern w:val="0"/>
                <w:szCs w:val="21"/>
              </w:rPr>
              <w:t>电子自动发令</w:t>
            </w:r>
            <w:r w:rsidRPr="008A6A99">
              <w:rPr>
                <w:rFonts w:ascii="宋体" w:hAnsi="宋体" w:cs="宋体" w:hint="eastAsia"/>
                <w:b/>
                <w:color w:val="FF0000"/>
                <w:kern w:val="0"/>
                <w:szCs w:val="21"/>
              </w:rPr>
              <w:t>器租赁</w:t>
            </w:r>
            <w:r w:rsidRPr="008A6A99">
              <w:rPr>
                <w:rFonts w:ascii="宋体" w:hAnsi="宋体" w:cs="宋体" w:hint="eastAsia"/>
                <w:b/>
                <w:color w:val="FF0000"/>
                <w:kern w:val="0"/>
                <w:szCs w:val="21"/>
              </w:rPr>
              <w:t>（</w:t>
            </w:r>
            <w:r w:rsidR="002F4808" w:rsidRPr="002F4808">
              <w:rPr>
                <w:rFonts w:ascii="宋体" w:hAnsi="宋体" w:cs="宋体" w:hint="eastAsia"/>
                <w:b/>
                <w:color w:val="FF0000"/>
                <w:kern w:val="0"/>
                <w:szCs w:val="21"/>
              </w:rPr>
              <w:t>与采购人现有径赛电动计时系统无缝对接，实现数据实时交互【需提供相关证明文件或承诺函(格式自拟)】</w:t>
            </w:r>
            <w:r>
              <w:rPr>
                <w:rFonts w:ascii="宋体" w:hAnsi="宋体" w:cs="宋体" w:hint="eastAsia"/>
                <w:b/>
                <w:color w:val="FF0000"/>
                <w:kern w:val="0"/>
                <w:szCs w:val="21"/>
              </w:rPr>
              <w:t>）</w:t>
            </w:r>
            <w:r w:rsidR="002F4808" w:rsidRPr="002F4808">
              <w:rPr>
                <w:rFonts w:ascii="宋体" w:hAnsi="宋体" w:cs="宋体" w:hint="eastAsia"/>
                <w:b/>
                <w:color w:val="FF0000"/>
                <w:kern w:val="0"/>
                <w:szCs w:val="21"/>
              </w:rPr>
              <w:t>。</w:t>
            </w:r>
          </w:p>
        </w:tc>
        <w:tc>
          <w:tcPr>
            <w:tcW w:w="1524" w:type="dxa"/>
          </w:tcPr>
          <w:p w14:paraId="5825919D" w14:textId="77777777" w:rsidR="002F4808" w:rsidRDefault="002F4808">
            <w:pPr>
              <w:adjustRightInd w:val="0"/>
              <w:snapToGrid w:val="0"/>
              <w:spacing w:line="360" w:lineRule="auto"/>
              <w:rPr>
                <w:rFonts w:ascii="宋体" w:hAnsi="宋体" w:hint="eastAsia"/>
                <w:kern w:val="0"/>
                <w:szCs w:val="21"/>
              </w:rPr>
            </w:pPr>
          </w:p>
        </w:tc>
        <w:tc>
          <w:tcPr>
            <w:tcW w:w="1374" w:type="dxa"/>
          </w:tcPr>
          <w:p w14:paraId="34501AEA" w14:textId="77777777" w:rsidR="002F4808" w:rsidRDefault="002F4808">
            <w:pPr>
              <w:adjustRightInd w:val="0"/>
              <w:snapToGrid w:val="0"/>
              <w:spacing w:line="360" w:lineRule="auto"/>
              <w:rPr>
                <w:rFonts w:ascii="宋体" w:hAnsi="宋体" w:hint="eastAsia"/>
                <w:kern w:val="0"/>
                <w:szCs w:val="21"/>
              </w:rPr>
            </w:pPr>
          </w:p>
        </w:tc>
        <w:tc>
          <w:tcPr>
            <w:tcW w:w="1418" w:type="dxa"/>
          </w:tcPr>
          <w:p w14:paraId="0025458C" w14:textId="77777777" w:rsidR="002F4808" w:rsidRDefault="002F4808">
            <w:pPr>
              <w:adjustRightInd w:val="0"/>
              <w:snapToGrid w:val="0"/>
              <w:spacing w:line="360" w:lineRule="auto"/>
              <w:rPr>
                <w:rFonts w:ascii="宋体" w:hAnsi="宋体" w:hint="eastAsia"/>
                <w:kern w:val="0"/>
                <w:szCs w:val="21"/>
              </w:rPr>
            </w:pPr>
          </w:p>
        </w:tc>
      </w:tr>
      <w:tr w:rsidR="002F4808" w14:paraId="23BE9318" w14:textId="77777777">
        <w:tc>
          <w:tcPr>
            <w:tcW w:w="705" w:type="dxa"/>
          </w:tcPr>
          <w:p w14:paraId="3639F0D3" w14:textId="611DBB6F" w:rsidR="002F4808" w:rsidRDefault="002F4808">
            <w:pPr>
              <w:adjustRightInd w:val="0"/>
              <w:snapToGrid w:val="0"/>
              <w:spacing w:line="360" w:lineRule="auto"/>
              <w:rPr>
                <w:rFonts w:ascii="宋体" w:hAnsi="宋体" w:hint="eastAsia"/>
                <w:kern w:val="0"/>
                <w:szCs w:val="21"/>
              </w:rPr>
            </w:pPr>
            <w:r>
              <w:rPr>
                <w:rFonts w:ascii="宋体" w:hAnsi="宋体" w:hint="eastAsia"/>
                <w:kern w:val="0"/>
                <w:szCs w:val="21"/>
              </w:rPr>
              <w:t>7</w:t>
            </w:r>
          </w:p>
        </w:tc>
        <w:tc>
          <w:tcPr>
            <w:tcW w:w="3196" w:type="dxa"/>
            <w:vAlign w:val="center"/>
          </w:tcPr>
          <w:p w14:paraId="67D896F5" w14:textId="238883E6" w:rsidR="002F4808" w:rsidRPr="002F4808" w:rsidRDefault="008A6A99" w:rsidP="002F4808">
            <w:pPr>
              <w:rPr>
                <w:rFonts w:ascii="宋体" w:hAnsi="宋体" w:cs="宋体" w:hint="eastAsia"/>
                <w:b/>
                <w:color w:val="FF0000"/>
                <w:kern w:val="0"/>
                <w:szCs w:val="21"/>
              </w:rPr>
            </w:pPr>
            <w:r w:rsidRPr="008A6A99">
              <w:rPr>
                <w:rFonts w:ascii="宋体" w:hAnsi="宋体" w:cs="宋体" w:hint="eastAsia"/>
                <w:b/>
                <w:color w:val="FF0000"/>
                <w:kern w:val="0"/>
                <w:szCs w:val="21"/>
              </w:rPr>
              <w:t>影像测量仪租赁</w:t>
            </w:r>
            <w:r w:rsidRPr="008A6A99">
              <w:rPr>
                <w:rFonts w:ascii="宋体" w:hAnsi="宋体" w:cs="宋体" w:hint="eastAsia"/>
                <w:b/>
                <w:color w:val="FF0000"/>
                <w:kern w:val="0"/>
                <w:szCs w:val="21"/>
              </w:rPr>
              <w:t>（</w:t>
            </w:r>
            <w:r w:rsidR="002F4808" w:rsidRPr="002F4808">
              <w:rPr>
                <w:rFonts w:ascii="宋体" w:hAnsi="宋体" w:cs="宋体" w:hint="eastAsia"/>
                <w:b/>
                <w:color w:val="FF0000"/>
                <w:kern w:val="0"/>
                <w:szCs w:val="21"/>
              </w:rPr>
              <w:t>获得国际田联地区发展中心认可证书（需提供证明文件扫描件）。</w:t>
            </w:r>
          </w:p>
        </w:tc>
        <w:tc>
          <w:tcPr>
            <w:tcW w:w="1524" w:type="dxa"/>
          </w:tcPr>
          <w:p w14:paraId="7B2419B4" w14:textId="77777777" w:rsidR="002F4808" w:rsidRDefault="002F4808">
            <w:pPr>
              <w:adjustRightInd w:val="0"/>
              <w:snapToGrid w:val="0"/>
              <w:spacing w:line="360" w:lineRule="auto"/>
              <w:rPr>
                <w:rFonts w:ascii="宋体" w:hAnsi="宋体" w:hint="eastAsia"/>
                <w:kern w:val="0"/>
                <w:szCs w:val="21"/>
              </w:rPr>
            </w:pPr>
          </w:p>
        </w:tc>
        <w:tc>
          <w:tcPr>
            <w:tcW w:w="1374" w:type="dxa"/>
          </w:tcPr>
          <w:p w14:paraId="32FB1364" w14:textId="77777777" w:rsidR="002F4808" w:rsidRDefault="002F4808">
            <w:pPr>
              <w:adjustRightInd w:val="0"/>
              <w:snapToGrid w:val="0"/>
              <w:spacing w:line="360" w:lineRule="auto"/>
              <w:rPr>
                <w:rFonts w:ascii="宋体" w:hAnsi="宋体" w:hint="eastAsia"/>
                <w:kern w:val="0"/>
                <w:szCs w:val="21"/>
              </w:rPr>
            </w:pPr>
          </w:p>
        </w:tc>
        <w:tc>
          <w:tcPr>
            <w:tcW w:w="1418" w:type="dxa"/>
          </w:tcPr>
          <w:p w14:paraId="6523A6B0" w14:textId="77777777" w:rsidR="002F4808" w:rsidRDefault="002F4808">
            <w:pPr>
              <w:adjustRightInd w:val="0"/>
              <w:snapToGrid w:val="0"/>
              <w:spacing w:line="360" w:lineRule="auto"/>
              <w:rPr>
                <w:rFonts w:ascii="宋体" w:hAnsi="宋体" w:hint="eastAsia"/>
                <w:kern w:val="0"/>
                <w:szCs w:val="21"/>
              </w:rPr>
            </w:pPr>
          </w:p>
        </w:tc>
      </w:tr>
    </w:tbl>
    <w:p w14:paraId="01EB20F6" w14:textId="77777777" w:rsidR="00360D8B" w:rsidRDefault="00000000">
      <w:pPr>
        <w:ind w:firstLineChars="200" w:firstLine="482"/>
        <w:rPr>
          <w:b/>
          <w:sz w:val="24"/>
          <w:szCs w:val="22"/>
        </w:rPr>
      </w:pPr>
      <w:r>
        <w:rPr>
          <w:rFonts w:hint="eastAsia"/>
          <w:b/>
          <w:sz w:val="24"/>
          <w:szCs w:val="22"/>
        </w:rPr>
        <w:t>注：</w:t>
      </w:r>
      <w:r>
        <w:rPr>
          <w:rFonts w:hint="eastAsia"/>
          <w:b/>
          <w:sz w:val="24"/>
          <w:szCs w:val="22"/>
        </w:rPr>
        <w:t>1.</w:t>
      </w:r>
      <w:r>
        <w:rPr>
          <w:rFonts w:hint="eastAsia"/>
          <w:b/>
          <w:sz w:val="24"/>
          <w:szCs w:val="22"/>
        </w:rPr>
        <w:t>上表所列各项均为不可负偏离条款。</w:t>
      </w:r>
    </w:p>
    <w:p w14:paraId="345C25C1" w14:textId="77777777" w:rsidR="00360D8B" w:rsidRDefault="00000000">
      <w:pPr>
        <w:ind w:firstLineChars="200" w:firstLine="482"/>
        <w:rPr>
          <w:b/>
          <w:sz w:val="24"/>
          <w:szCs w:val="22"/>
        </w:rPr>
      </w:pPr>
      <w:r>
        <w:rPr>
          <w:rFonts w:hint="eastAsia"/>
          <w:b/>
          <w:sz w:val="24"/>
          <w:szCs w:val="22"/>
        </w:rPr>
        <w:t>2.</w:t>
      </w:r>
      <w:r>
        <w:rPr>
          <w:rFonts w:hint="eastAsia"/>
          <w:b/>
          <w:sz w:val="24"/>
          <w:szCs w:val="22"/>
        </w:rPr>
        <w:t>“投标响应”一</w:t>
      </w:r>
      <w:proofErr w:type="gramStart"/>
      <w:r>
        <w:rPr>
          <w:rFonts w:hint="eastAsia"/>
          <w:b/>
          <w:sz w:val="24"/>
          <w:szCs w:val="22"/>
        </w:rPr>
        <w:t>栏应当</w:t>
      </w:r>
      <w:proofErr w:type="gramEnd"/>
      <w:r>
        <w:rPr>
          <w:rFonts w:hint="eastAsia"/>
          <w:b/>
          <w:sz w:val="24"/>
          <w:szCs w:val="22"/>
        </w:rPr>
        <w:t>详细填写投标人自身响应情况</w:t>
      </w:r>
      <w:r>
        <w:rPr>
          <w:rFonts w:ascii="宋体" w:hAnsi="宋体" w:cs="宋体" w:hint="eastAsia"/>
          <w:szCs w:val="21"/>
        </w:rPr>
        <w:t>，</w:t>
      </w:r>
      <w:r>
        <w:rPr>
          <w:rFonts w:ascii="宋体" w:hAnsi="宋体" w:cs="宋体" w:hint="eastAsia"/>
          <w:b/>
          <w:szCs w:val="21"/>
        </w:rPr>
        <w:t>如完全满足实质性条款具体内容可填写“完全响应”</w:t>
      </w:r>
      <w:r>
        <w:rPr>
          <w:rFonts w:hint="eastAsia"/>
          <w:b/>
          <w:sz w:val="24"/>
          <w:szCs w:val="22"/>
        </w:rPr>
        <w:t>。</w:t>
      </w:r>
    </w:p>
    <w:p w14:paraId="4E213348" w14:textId="77777777" w:rsidR="00360D8B" w:rsidRDefault="00000000">
      <w:pPr>
        <w:ind w:firstLineChars="200" w:firstLine="482"/>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6AB93DA6" w14:textId="77777777" w:rsidR="00360D8B" w:rsidRDefault="00000000">
      <w:pPr>
        <w:ind w:firstLineChars="200" w:firstLine="482"/>
        <w:rPr>
          <w:b/>
          <w:sz w:val="24"/>
        </w:rPr>
      </w:pPr>
      <w:r>
        <w:rPr>
          <w:b/>
          <w:sz w:val="24"/>
        </w:rPr>
        <w:t>4.</w:t>
      </w:r>
      <w:r>
        <w:rPr>
          <w:rFonts w:hint="eastAsia"/>
          <w:b/>
          <w:sz w:val="24"/>
        </w:rPr>
        <w:t>评审委员会有权对投标响应情况</w:t>
      </w:r>
      <w:proofErr w:type="gramStart"/>
      <w:r>
        <w:rPr>
          <w:rFonts w:hint="eastAsia"/>
          <w:b/>
          <w:sz w:val="24"/>
        </w:rPr>
        <w:t>作出</w:t>
      </w:r>
      <w:proofErr w:type="gramEnd"/>
      <w:r>
        <w:rPr>
          <w:rFonts w:hint="eastAsia"/>
          <w:b/>
          <w:sz w:val="24"/>
        </w:rPr>
        <w:t>判断（</w:t>
      </w:r>
      <w:proofErr w:type="gramStart"/>
      <w:r>
        <w:rPr>
          <w:rFonts w:hint="eastAsia"/>
          <w:b/>
          <w:sz w:val="24"/>
        </w:rPr>
        <w:t>作出</w:t>
      </w:r>
      <w:proofErr w:type="gramEnd"/>
      <w:r>
        <w:rPr>
          <w:rFonts w:hint="eastAsia"/>
          <w:b/>
          <w:sz w:val="24"/>
        </w:rPr>
        <w:t>评审结论）。</w:t>
      </w:r>
    </w:p>
    <w:p w14:paraId="5F7F0A1B" w14:textId="77777777" w:rsidR="00360D8B" w:rsidRDefault="00000000">
      <w:pPr>
        <w:ind w:firstLineChars="200" w:firstLine="482"/>
        <w:rPr>
          <w:b/>
          <w:sz w:val="24"/>
          <w:szCs w:val="22"/>
        </w:rPr>
      </w:pPr>
      <w:r>
        <w:rPr>
          <w:b/>
          <w:sz w:val="24"/>
          <w:szCs w:val="22"/>
        </w:rPr>
        <w:t>5</w:t>
      </w:r>
      <w:r>
        <w:rPr>
          <w:rFonts w:hint="eastAsia"/>
          <w:b/>
          <w:sz w:val="24"/>
          <w:szCs w:val="22"/>
        </w:rPr>
        <w:t>.</w:t>
      </w:r>
      <w:r>
        <w:rPr>
          <w:rFonts w:hint="eastAsia"/>
          <w:b/>
          <w:sz w:val="24"/>
          <w:szCs w:val="22"/>
        </w:rPr>
        <w:t>实质性响应条款“投标响应情况”与投标文件其它内容冲突的，以实质性响应条款“投标响应情况”为准。</w:t>
      </w:r>
    </w:p>
    <w:p w14:paraId="27B390DE" w14:textId="77777777" w:rsidR="00360D8B" w:rsidRDefault="00000000">
      <w:pPr>
        <w:ind w:firstLineChars="200" w:firstLine="482"/>
        <w:rPr>
          <w:b/>
          <w:sz w:val="24"/>
          <w:szCs w:val="22"/>
        </w:rPr>
      </w:pPr>
      <w:r>
        <w:rPr>
          <w:rFonts w:hint="eastAsia"/>
          <w:b/>
          <w:sz w:val="24"/>
          <w:szCs w:val="22"/>
        </w:rPr>
        <w:t>6.</w:t>
      </w:r>
      <w:r>
        <w:rPr>
          <w:rFonts w:hint="eastAsia"/>
          <w:b/>
          <w:sz w:val="24"/>
          <w:szCs w:val="22"/>
        </w:rPr>
        <w:t>要求提供证明资料，在“说明”一栏中列明证</w:t>
      </w:r>
      <w:proofErr w:type="gramStart"/>
      <w:r>
        <w:rPr>
          <w:rFonts w:hint="eastAsia"/>
          <w:b/>
          <w:sz w:val="24"/>
          <w:szCs w:val="22"/>
        </w:rPr>
        <w:t>明资料</w:t>
      </w:r>
      <w:proofErr w:type="gramEnd"/>
      <w:r>
        <w:rPr>
          <w:rFonts w:hint="eastAsia"/>
          <w:b/>
          <w:sz w:val="24"/>
          <w:szCs w:val="22"/>
        </w:rPr>
        <w:t>的位置</w:t>
      </w:r>
      <w:r>
        <w:rPr>
          <w:rFonts w:hint="eastAsia"/>
          <w:b/>
          <w:sz w:val="24"/>
          <w:szCs w:val="22"/>
        </w:rPr>
        <w:t>,</w:t>
      </w:r>
      <w:r>
        <w:rPr>
          <w:rFonts w:hint="eastAsia"/>
          <w:b/>
          <w:sz w:val="24"/>
          <w:szCs w:val="22"/>
        </w:rPr>
        <w:t>以便评审；未要求提供证明材料的，投标人可以不提供。</w:t>
      </w:r>
    </w:p>
    <w:p w14:paraId="2EC94D12" w14:textId="77777777" w:rsidR="00360D8B" w:rsidRDefault="00360D8B">
      <w:pPr>
        <w:ind w:firstLineChars="200" w:firstLine="420"/>
      </w:pPr>
    </w:p>
    <w:p w14:paraId="7B9E7CC2" w14:textId="77777777" w:rsidR="00360D8B" w:rsidRDefault="00360D8B">
      <w:pPr>
        <w:rPr>
          <w:b/>
          <w:bCs/>
          <w:sz w:val="24"/>
        </w:rPr>
      </w:pPr>
    </w:p>
    <w:p w14:paraId="5CEF9680" w14:textId="0C178E80" w:rsidR="002F4808" w:rsidRDefault="00000000" w:rsidP="002F4808">
      <w:pPr>
        <w:pStyle w:val="4"/>
        <w:adjustRightInd w:val="0"/>
        <w:snapToGrid w:val="0"/>
        <w:spacing w:line="276" w:lineRule="auto"/>
        <w:jc w:val="center"/>
        <w:rPr>
          <w:b w:val="0"/>
          <w:bCs w:val="0"/>
          <w:sz w:val="21"/>
          <w:szCs w:val="21"/>
        </w:rPr>
      </w:pPr>
      <w:r>
        <w:rPr>
          <w:rFonts w:ascii="黑体" w:hint="eastAsia"/>
          <w:b w:val="0"/>
          <w:kern w:val="0"/>
          <w:sz w:val="24"/>
          <w:szCs w:val="24"/>
        </w:rPr>
        <w:t>五、</w:t>
      </w:r>
      <w:r w:rsidR="002F4808" w:rsidRPr="002F4808">
        <w:rPr>
          <w:rFonts w:ascii="黑体" w:hint="eastAsia"/>
          <w:b w:val="0"/>
          <w:kern w:val="0"/>
          <w:sz w:val="24"/>
          <w:szCs w:val="24"/>
        </w:rPr>
        <w:t>服务实施方案</w:t>
      </w:r>
    </w:p>
    <w:p w14:paraId="4C8151AF" w14:textId="6D936F26" w:rsidR="00360D8B" w:rsidRDefault="00000000">
      <w:pPr>
        <w:pStyle w:val="a8"/>
        <w:adjustRightInd w:val="0"/>
        <w:snapToGrid w:val="0"/>
        <w:spacing w:line="276" w:lineRule="auto"/>
        <w:rPr>
          <w:b w:val="0"/>
          <w:bCs w:val="0"/>
          <w:sz w:val="21"/>
          <w:szCs w:val="21"/>
        </w:rPr>
      </w:pPr>
      <w:r>
        <w:rPr>
          <w:rFonts w:hint="eastAsia"/>
          <w:b w:val="0"/>
          <w:bCs w:val="0"/>
          <w:sz w:val="21"/>
          <w:szCs w:val="21"/>
        </w:rPr>
        <w:t>（特别提示：投标人须按本招标文件评标信息中“</w:t>
      </w:r>
      <w:r w:rsidR="002F4808" w:rsidRPr="002F4808">
        <w:rPr>
          <w:rFonts w:hint="eastAsia"/>
          <w:b w:val="0"/>
          <w:bCs w:val="0"/>
          <w:sz w:val="21"/>
          <w:szCs w:val="21"/>
        </w:rPr>
        <w:t>服务实施方案</w:t>
      </w:r>
      <w:r>
        <w:rPr>
          <w:rFonts w:hint="eastAsia"/>
          <w:b w:val="0"/>
          <w:bCs w:val="0"/>
          <w:sz w:val="21"/>
          <w:szCs w:val="21"/>
        </w:rPr>
        <w:t>”这一评分因素要求，提供证明资料）</w:t>
      </w:r>
    </w:p>
    <w:p w14:paraId="1827770D" w14:textId="31694AFD" w:rsidR="00360D8B" w:rsidRDefault="00000000">
      <w:pPr>
        <w:pStyle w:val="4"/>
        <w:adjustRightInd w:val="0"/>
        <w:snapToGrid w:val="0"/>
        <w:spacing w:line="276" w:lineRule="auto"/>
        <w:jc w:val="center"/>
        <w:rPr>
          <w:rFonts w:ascii="黑体"/>
          <w:b w:val="0"/>
          <w:kern w:val="0"/>
          <w:sz w:val="24"/>
          <w:szCs w:val="24"/>
        </w:rPr>
      </w:pPr>
      <w:r>
        <w:rPr>
          <w:rFonts w:ascii="黑体" w:hint="eastAsia"/>
          <w:b w:val="0"/>
          <w:kern w:val="0"/>
          <w:sz w:val="24"/>
          <w:szCs w:val="24"/>
        </w:rPr>
        <w:t>六、</w:t>
      </w:r>
      <w:r w:rsidR="002F4808" w:rsidRPr="002F4808">
        <w:rPr>
          <w:rFonts w:ascii="黑体" w:hint="eastAsia"/>
          <w:b w:val="0"/>
          <w:kern w:val="0"/>
          <w:sz w:val="24"/>
          <w:szCs w:val="24"/>
        </w:rPr>
        <w:t>培训实施方案</w:t>
      </w:r>
    </w:p>
    <w:p w14:paraId="3D0EE459" w14:textId="08657BF1" w:rsidR="00360D8B" w:rsidRDefault="00000000">
      <w:pPr>
        <w:pStyle w:val="a8"/>
        <w:adjustRightInd w:val="0"/>
        <w:snapToGrid w:val="0"/>
        <w:spacing w:line="276" w:lineRule="auto"/>
        <w:rPr>
          <w:b w:val="0"/>
          <w:bCs w:val="0"/>
          <w:sz w:val="21"/>
          <w:szCs w:val="21"/>
        </w:rPr>
      </w:pPr>
      <w:r>
        <w:rPr>
          <w:rFonts w:hint="eastAsia"/>
          <w:b w:val="0"/>
          <w:bCs w:val="0"/>
          <w:sz w:val="21"/>
          <w:szCs w:val="21"/>
        </w:rPr>
        <w:t>（特别提示：投标人须按本招标文件评标信息中“</w:t>
      </w:r>
      <w:r w:rsidR="002F4808" w:rsidRPr="002F4808">
        <w:rPr>
          <w:rFonts w:hint="eastAsia"/>
          <w:b w:val="0"/>
          <w:bCs w:val="0"/>
          <w:sz w:val="21"/>
          <w:szCs w:val="21"/>
        </w:rPr>
        <w:t>培训实施方案</w:t>
      </w:r>
      <w:r>
        <w:rPr>
          <w:rFonts w:hint="eastAsia"/>
          <w:b w:val="0"/>
          <w:bCs w:val="0"/>
          <w:sz w:val="21"/>
          <w:szCs w:val="21"/>
        </w:rPr>
        <w:t>”这一评分因素要求，提供证明资料）</w:t>
      </w:r>
    </w:p>
    <w:p w14:paraId="5EC543BE" w14:textId="788D134A" w:rsidR="002F4808" w:rsidRDefault="00000000" w:rsidP="002F4808">
      <w:pPr>
        <w:pStyle w:val="4"/>
        <w:adjustRightInd w:val="0"/>
        <w:snapToGrid w:val="0"/>
        <w:spacing w:line="276" w:lineRule="auto"/>
        <w:jc w:val="center"/>
        <w:rPr>
          <w:b w:val="0"/>
          <w:bCs w:val="0"/>
          <w:sz w:val="21"/>
          <w:szCs w:val="21"/>
        </w:rPr>
      </w:pPr>
      <w:r>
        <w:rPr>
          <w:rFonts w:ascii="黑体" w:hint="eastAsia"/>
          <w:b w:val="0"/>
          <w:kern w:val="0"/>
          <w:sz w:val="24"/>
          <w:szCs w:val="24"/>
        </w:rPr>
        <w:t>七、</w:t>
      </w:r>
      <w:r w:rsidR="002F4808" w:rsidRPr="002F4808">
        <w:rPr>
          <w:rFonts w:ascii="黑体" w:hint="eastAsia"/>
          <w:b w:val="0"/>
          <w:kern w:val="0"/>
          <w:sz w:val="24"/>
          <w:szCs w:val="24"/>
        </w:rPr>
        <w:t>应急服务方案</w:t>
      </w:r>
    </w:p>
    <w:p w14:paraId="5E606453" w14:textId="557B67B4" w:rsidR="00360D8B" w:rsidRDefault="00000000">
      <w:pPr>
        <w:pStyle w:val="a8"/>
        <w:adjustRightInd w:val="0"/>
        <w:snapToGrid w:val="0"/>
        <w:spacing w:line="276" w:lineRule="auto"/>
        <w:rPr>
          <w:b w:val="0"/>
          <w:bCs w:val="0"/>
          <w:sz w:val="21"/>
          <w:szCs w:val="21"/>
        </w:rPr>
      </w:pPr>
      <w:r>
        <w:rPr>
          <w:rFonts w:hint="eastAsia"/>
          <w:b w:val="0"/>
          <w:bCs w:val="0"/>
          <w:sz w:val="21"/>
          <w:szCs w:val="21"/>
        </w:rPr>
        <w:t>（特别提示：投标人须按本招标文件评标信息中“</w:t>
      </w:r>
      <w:r w:rsidR="002F4808" w:rsidRPr="002F4808">
        <w:rPr>
          <w:rFonts w:hint="eastAsia"/>
          <w:b w:val="0"/>
          <w:bCs w:val="0"/>
          <w:sz w:val="21"/>
          <w:szCs w:val="21"/>
        </w:rPr>
        <w:t>应急服务方案</w:t>
      </w:r>
      <w:r>
        <w:rPr>
          <w:rFonts w:hint="eastAsia"/>
          <w:b w:val="0"/>
          <w:bCs w:val="0"/>
          <w:sz w:val="21"/>
          <w:szCs w:val="21"/>
        </w:rPr>
        <w:t>”这一评分因素要求，提供证明资料）</w:t>
      </w:r>
    </w:p>
    <w:p w14:paraId="32F5A230" w14:textId="77777777" w:rsidR="00360D8B" w:rsidRDefault="00360D8B">
      <w:pPr>
        <w:rPr>
          <w:rFonts w:ascii="黑体" w:eastAsia="黑体" w:hAnsi="宋体" w:hint="eastAsia"/>
          <w:bCs/>
          <w:kern w:val="0"/>
          <w:sz w:val="24"/>
        </w:rPr>
      </w:pPr>
    </w:p>
    <w:p w14:paraId="6F7126E8" w14:textId="33630C5F" w:rsidR="002F4808" w:rsidRDefault="002F4808" w:rsidP="002F4808">
      <w:pPr>
        <w:pStyle w:val="4"/>
        <w:adjustRightInd w:val="0"/>
        <w:snapToGrid w:val="0"/>
        <w:spacing w:line="276" w:lineRule="auto"/>
        <w:jc w:val="center"/>
        <w:rPr>
          <w:rFonts w:ascii="黑体"/>
          <w:b w:val="0"/>
          <w:kern w:val="0"/>
          <w:sz w:val="24"/>
          <w:szCs w:val="24"/>
        </w:rPr>
      </w:pPr>
      <w:r w:rsidRPr="002F4808">
        <w:rPr>
          <w:rFonts w:ascii="黑体" w:hint="eastAsia"/>
          <w:b w:val="0"/>
          <w:kern w:val="0"/>
          <w:sz w:val="24"/>
          <w:szCs w:val="24"/>
        </w:rPr>
        <w:lastRenderedPageBreak/>
        <w:t>八、</w:t>
      </w:r>
      <w:r w:rsidRPr="002F4808">
        <w:rPr>
          <w:rFonts w:ascii="黑体" w:hint="eastAsia"/>
          <w:b w:val="0"/>
          <w:kern w:val="0"/>
          <w:sz w:val="24"/>
          <w:szCs w:val="24"/>
        </w:rPr>
        <w:t>投入服务配套的设施情况</w:t>
      </w:r>
    </w:p>
    <w:p w14:paraId="35BEA9C0" w14:textId="7DD00634" w:rsidR="002F4808" w:rsidRDefault="002F4808" w:rsidP="002F4808">
      <w:pPr>
        <w:pStyle w:val="a8"/>
        <w:adjustRightInd w:val="0"/>
        <w:snapToGrid w:val="0"/>
        <w:spacing w:line="276" w:lineRule="auto"/>
        <w:rPr>
          <w:b w:val="0"/>
          <w:bCs w:val="0"/>
          <w:sz w:val="21"/>
          <w:szCs w:val="21"/>
        </w:rPr>
      </w:pPr>
      <w:r>
        <w:rPr>
          <w:rFonts w:hint="eastAsia"/>
          <w:b w:val="0"/>
          <w:bCs w:val="0"/>
          <w:sz w:val="21"/>
          <w:szCs w:val="21"/>
        </w:rPr>
        <w:t>（特别提示：投标人须按本招标文件评标信息中“</w:t>
      </w:r>
      <w:r w:rsidRPr="002F4808">
        <w:rPr>
          <w:rFonts w:hint="eastAsia"/>
          <w:b w:val="0"/>
          <w:bCs w:val="0"/>
          <w:sz w:val="21"/>
          <w:szCs w:val="21"/>
        </w:rPr>
        <w:t>投入服务配套的设施情况</w:t>
      </w:r>
      <w:r>
        <w:rPr>
          <w:rFonts w:hint="eastAsia"/>
          <w:b w:val="0"/>
          <w:bCs w:val="0"/>
          <w:sz w:val="21"/>
          <w:szCs w:val="21"/>
        </w:rPr>
        <w:t>”这一评分因素要求，提供证明资料）</w:t>
      </w:r>
    </w:p>
    <w:p w14:paraId="53711EFD" w14:textId="77777777" w:rsidR="002F4808" w:rsidRPr="002F4808" w:rsidRDefault="002F4808" w:rsidP="002F4808">
      <w:pPr>
        <w:rPr>
          <w:rFonts w:hint="eastAsia"/>
        </w:rPr>
      </w:pPr>
    </w:p>
    <w:p w14:paraId="5C5AF84B" w14:textId="03FB842E" w:rsidR="002F4808" w:rsidRDefault="002F4808" w:rsidP="002F4808">
      <w:pPr>
        <w:pStyle w:val="4"/>
        <w:adjustRightInd w:val="0"/>
        <w:snapToGrid w:val="0"/>
        <w:spacing w:line="276" w:lineRule="auto"/>
        <w:jc w:val="center"/>
        <w:rPr>
          <w:rFonts w:ascii="黑体"/>
          <w:b w:val="0"/>
          <w:kern w:val="0"/>
          <w:sz w:val="24"/>
          <w:szCs w:val="24"/>
        </w:rPr>
      </w:pPr>
      <w:r w:rsidRPr="002F4808">
        <w:rPr>
          <w:rFonts w:ascii="黑体" w:hint="eastAsia"/>
          <w:b w:val="0"/>
          <w:kern w:val="0"/>
          <w:sz w:val="24"/>
          <w:szCs w:val="24"/>
        </w:rPr>
        <w:t>九、</w:t>
      </w:r>
      <w:r w:rsidRPr="002F4808">
        <w:rPr>
          <w:rFonts w:ascii="黑体" w:hint="eastAsia"/>
          <w:b w:val="0"/>
          <w:kern w:val="0"/>
          <w:sz w:val="24"/>
          <w:szCs w:val="24"/>
        </w:rPr>
        <w:t>技术要求偏离情况</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5329"/>
        <w:gridCol w:w="568"/>
        <w:gridCol w:w="699"/>
        <w:gridCol w:w="704"/>
        <w:gridCol w:w="1131"/>
      </w:tblGrid>
      <w:tr w:rsidR="0088757A" w:rsidRPr="0088757A" w14:paraId="75195391" w14:textId="77777777" w:rsidTr="00981F4E">
        <w:trPr>
          <w:jc w:val="center"/>
        </w:trPr>
        <w:tc>
          <w:tcPr>
            <w:tcW w:w="421" w:type="dxa"/>
            <w:shd w:val="clear" w:color="auto" w:fill="BEBEBE"/>
            <w:vAlign w:val="center"/>
          </w:tcPr>
          <w:p w14:paraId="7E424FE3" w14:textId="77777777" w:rsidR="0088757A" w:rsidRPr="0088757A" w:rsidRDefault="0088757A" w:rsidP="0088757A">
            <w:pPr>
              <w:spacing w:after="160" w:line="278" w:lineRule="auto"/>
              <w:jc w:val="center"/>
              <w:rPr>
                <w:rFonts w:ascii="等线" w:eastAsia="等线" w:hAnsi="等线" w:cs="等线" w:hint="eastAsia"/>
                <w:b/>
                <w:szCs w:val="21"/>
              </w:rPr>
            </w:pPr>
            <w:r w:rsidRPr="0088757A">
              <w:rPr>
                <w:rFonts w:ascii="等线" w:eastAsia="等线" w:hAnsi="等线" w:cs="等线" w:hint="eastAsia"/>
                <w:b/>
                <w:szCs w:val="21"/>
              </w:rPr>
              <w:t>序号</w:t>
            </w:r>
          </w:p>
        </w:tc>
        <w:tc>
          <w:tcPr>
            <w:tcW w:w="708" w:type="dxa"/>
            <w:shd w:val="clear" w:color="auto" w:fill="BEBEBE"/>
            <w:vAlign w:val="center"/>
          </w:tcPr>
          <w:p w14:paraId="50FFBA4A" w14:textId="77777777" w:rsidR="0088757A" w:rsidRPr="0088757A" w:rsidRDefault="0088757A" w:rsidP="0088757A">
            <w:pPr>
              <w:spacing w:after="160" w:line="278" w:lineRule="auto"/>
              <w:jc w:val="center"/>
              <w:rPr>
                <w:rFonts w:ascii="等线" w:eastAsia="等线" w:hAnsi="等线" w:cs="等线" w:hint="eastAsia"/>
                <w:b/>
                <w:szCs w:val="21"/>
              </w:rPr>
            </w:pPr>
            <w:r w:rsidRPr="0088757A">
              <w:rPr>
                <w:rFonts w:ascii="等线" w:eastAsia="等线" w:hAnsi="等线" w:cs="等线" w:hint="eastAsia"/>
                <w:b/>
                <w:szCs w:val="21"/>
              </w:rPr>
              <w:t>货物名称</w:t>
            </w:r>
          </w:p>
        </w:tc>
        <w:tc>
          <w:tcPr>
            <w:tcW w:w="5329" w:type="dxa"/>
            <w:shd w:val="clear" w:color="auto" w:fill="BEBEBE"/>
            <w:vAlign w:val="center"/>
          </w:tcPr>
          <w:p w14:paraId="7D9A886A" w14:textId="77777777" w:rsidR="0088757A" w:rsidRPr="0088757A" w:rsidRDefault="0088757A" w:rsidP="0088757A">
            <w:pPr>
              <w:spacing w:after="160" w:line="278" w:lineRule="auto"/>
              <w:jc w:val="center"/>
              <w:rPr>
                <w:rFonts w:ascii="等线" w:eastAsia="等线" w:hAnsi="等线" w:cs="等线" w:hint="eastAsia"/>
                <w:b/>
                <w:szCs w:val="21"/>
              </w:rPr>
            </w:pPr>
            <w:r w:rsidRPr="0088757A">
              <w:rPr>
                <w:rFonts w:ascii="等线" w:eastAsia="等线" w:hAnsi="等线" w:cs="等线" w:hint="eastAsia"/>
                <w:b/>
                <w:szCs w:val="21"/>
              </w:rPr>
              <w:t>技术要求</w:t>
            </w:r>
          </w:p>
        </w:tc>
        <w:tc>
          <w:tcPr>
            <w:tcW w:w="568" w:type="dxa"/>
            <w:shd w:val="clear" w:color="auto" w:fill="BEBEBE"/>
            <w:vAlign w:val="center"/>
          </w:tcPr>
          <w:p w14:paraId="2C703B0D" w14:textId="77777777" w:rsidR="0088757A" w:rsidRPr="0088757A" w:rsidRDefault="0088757A" w:rsidP="0088757A">
            <w:pPr>
              <w:spacing w:after="160" w:line="278" w:lineRule="auto"/>
              <w:jc w:val="center"/>
              <w:rPr>
                <w:rFonts w:ascii="等线" w:eastAsia="等线" w:hAnsi="等线" w:cs="等线" w:hint="eastAsia"/>
                <w:b/>
                <w:szCs w:val="21"/>
              </w:rPr>
            </w:pPr>
            <w:r w:rsidRPr="0088757A">
              <w:rPr>
                <w:rFonts w:ascii="等线" w:eastAsia="等线" w:hAnsi="等线" w:cs="等线" w:hint="eastAsia"/>
                <w:b/>
                <w:szCs w:val="21"/>
              </w:rPr>
              <w:t>标注</w:t>
            </w:r>
          </w:p>
        </w:tc>
        <w:tc>
          <w:tcPr>
            <w:tcW w:w="699" w:type="dxa"/>
            <w:shd w:val="clear" w:color="auto" w:fill="BEBEBE"/>
          </w:tcPr>
          <w:p w14:paraId="689634F7" w14:textId="77777777" w:rsidR="0088757A" w:rsidRPr="0088757A" w:rsidRDefault="0088757A" w:rsidP="0088757A">
            <w:pPr>
              <w:spacing w:after="160" w:line="278" w:lineRule="auto"/>
              <w:jc w:val="center"/>
              <w:rPr>
                <w:rFonts w:ascii="等线" w:eastAsia="等线" w:hAnsi="等线" w:cs="等线" w:hint="eastAsia"/>
                <w:b/>
                <w:szCs w:val="21"/>
              </w:rPr>
            </w:pPr>
            <w:r w:rsidRPr="0088757A">
              <w:rPr>
                <w:rFonts w:ascii="等线" w:eastAsia="等线" w:hAnsi="等线" w:cs="等线" w:hint="eastAsia"/>
                <w:b/>
                <w:szCs w:val="21"/>
              </w:rPr>
              <w:t>投标技术响应</w:t>
            </w:r>
          </w:p>
        </w:tc>
        <w:tc>
          <w:tcPr>
            <w:tcW w:w="704" w:type="dxa"/>
            <w:shd w:val="clear" w:color="auto" w:fill="BEBEBE"/>
          </w:tcPr>
          <w:p w14:paraId="657AE05D" w14:textId="77777777" w:rsidR="0088757A" w:rsidRPr="0088757A" w:rsidRDefault="0088757A" w:rsidP="0088757A">
            <w:pPr>
              <w:spacing w:after="160" w:line="278" w:lineRule="auto"/>
              <w:jc w:val="center"/>
              <w:rPr>
                <w:rFonts w:ascii="等线" w:eastAsia="等线" w:hAnsi="等线" w:cs="等线" w:hint="eastAsia"/>
                <w:b/>
                <w:szCs w:val="21"/>
              </w:rPr>
            </w:pPr>
            <w:r w:rsidRPr="0088757A">
              <w:rPr>
                <w:rFonts w:ascii="等线" w:eastAsia="等线" w:hAnsi="等线" w:cs="等线" w:hint="eastAsia"/>
                <w:b/>
                <w:szCs w:val="21"/>
              </w:rPr>
              <w:t>偏离情况</w:t>
            </w:r>
          </w:p>
        </w:tc>
        <w:tc>
          <w:tcPr>
            <w:tcW w:w="1131" w:type="dxa"/>
            <w:shd w:val="clear" w:color="auto" w:fill="BEBEBE"/>
            <w:vAlign w:val="center"/>
          </w:tcPr>
          <w:p w14:paraId="35FE3A8F" w14:textId="77777777" w:rsidR="0088757A" w:rsidRPr="0088757A" w:rsidRDefault="0088757A" w:rsidP="0088757A">
            <w:pPr>
              <w:spacing w:after="160" w:line="278" w:lineRule="auto"/>
              <w:jc w:val="center"/>
              <w:rPr>
                <w:rFonts w:ascii="等线" w:eastAsia="等线" w:hAnsi="等线" w:cs="等线" w:hint="eastAsia"/>
                <w:b/>
                <w:szCs w:val="21"/>
              </w:rPr>
            </w:pPr>
            <w:r w:rsidRPr="0088757A">
              <w:rPr>
                <w:rFonts w:ascii="等线" w:eastAsia="等线" w:hAnsi="等线" w:cs="等线" w:hint="eastAsia"/>
                <w:b/>
                <w:szCs w:val="21"/>
              </w:rPr>
              <w:t>其他说明</w:t>
            </w:r>
          </w:p>
        </w:tc>
      </w:tr>
      <w:tr w:rsidR="0088757A" w:rsidRPr="0088757A" w14:paraId="38EEEB8C" w14:textId="77777777" w:rsidTr="00981F4E">
        <w:trPr>
          <w:trHeight w:val="510"/>
          <w:jc w:val="center"/>
        </w:trPr>
        <w:tc>
          <w:tcPr>
            <w:tcW w:w="421" w:type="dxa"/>
            <w:vMerge w:val="restart"/>
            <w:vAlign w:val="center"/>
          </w:tcPr>
          <w:p w14:paraId="67A7D6C9" w14:textId="77777777" w:rsidR="0088757A" w:rsidRPr="0088757A" w:rsidRDefault="0088757A" w:rsidP="0088757A">
            <w:pPr>
              <w:spacing w:after="160" w:line="278" w:lineRule="auto"/>
              <w:jc w:val="center"/>
              <w:rPr>
                <w:rFonts w:ascii="等线" w:eastAsia="等线" w:hAnsi="等线" w:cs="等线" w:hint="eastAsia"/>
                <w:bCs/>
                <w:kern w:val="0"/>
                <w:szCs w:val="21"/>
              </w:rPr>
            </w:pPr>
            <w:r w:rsidRPr="0088757A">
              <w:rPr>
                <w:rFonts w:ascii="等线" w:eastAsia="等线" w:hAnsi="等线" w:cs="等线" w:hint="eastAsia"/>
                <w:bCs/>
                <w:kern w:val="0"/>
                <w:szCs w:val="21"/>
              </w:rPr>
              <w:t>1</w:t>
            </w:r>
          </w:p>
        </w:tc>
        <w:tc>
          <w:tcPr>
            <w:tcW w:w="708" w:type="dxa"/>
            <w:vMerge w:val="restart"/>
            <w:vAlign w:val="center"/>
          </w:tcPr>
          <w:p w14:paraId="2CE7D9A0" w14:textId="77777777" w:rsidR="0088757A" w:rsidRPr="0088757A" w:rsidRDefault="0088757A" w:rsidP="0088757A">
            <w:pPr>
              <w:spacing w:after="160" w:line="278" w:lineRule="auto"/>
              <w:jc w:val="center"/>
              <w:rPr>
                <w:rFonts w:ascii="等线" w:eastAsia="等线" w:hAnsi="等线" w:cs="等线" w:hint="eastAsia"/>
                <w:bCs/>
                <w:kern w:val="0"/>
                <w:szCs w:val="21"/>
              </w:rPr>
            </w:pPr>
            <w:r w:rsidRPr="0088757A">
              <w:rPr>
                <w:rFonts w:ascii="宋体" w:hAnsi="宋体" w:hint="eastAsia"/>
                <w:bCs/>
                <w:szCs w:val="21"/>
              </w:rPr>
              <w:t>径赛电动计时仪租赁</w:t>
            </w:r>
          </w:p>
        </w:tc>
        <w:tc>
          <w:tcPr>
            <w:tcW w:w="5329" w:type="dxa"/>
          </w:tcPr>
          <w:p w14:paraId="5594AB96" w14:textId="77777777" w:rsidR="0088757A" w:rsidRPr="0088757A" w:rsidRDefault="0088757A" w:rsidP="0088757A">
            <w:pPr>
              <w:spacing w:after="160" w:line="278" w:lineRule="auto"/>
              <w:rPr>
                <w:rFonts w:ascii="等线" w:eastAsia="等线" w:hAnsi="等线" w:cs="等线" w:hint="eastAsia"/>
                <w:bCs/>
                <w:kern w:val="0"/>
                <w:szCs w:val="21"/>
              </w:rPr>
            </w:pPr>
            <w:r w:rsidRPr="0088757A">
              <w:rPr>
                <w:rFonts w:ascii="宋体" w:hAnsi="宋体" w:hint="eastAsia"/>
                <w:bCs/>
                <w:szCs w:val="21"/>
              </w:rPr>
              <w:t>1.高速CCD窄缝直列摄像头，防眩光，集成了高速图像数据采集单元，</w:t>
            </w:r>
            <w:proofErr w:type="gramStart"/>
            <w:r w:rsidRPr="0088757A">
              <w:rPr>
                <w:rFonts w:ascii="宋体" w:hAnsi="宋体" w:hint="eastAsia"/>
                <w:bCs/>
                <w:szCs w:val="21"/>
              </w:rPr>
              <w:t>一</w:t>
            </w:r>
            <w:proofErr w:type="gramEnd"/>
            <w:r w:rsidRPr="0088757A">
              <w:rPr>
                <w:rFonts w:ascii="宋体" w:hAnsi="宋体" w:hint="eastAsia"/>
                <w:bCs/>
                <w:szCs w:val="21"/>
              </w:rPr>
              <w:t>体式设计，安装架设方便简单。</w:t>
            </w:r>
          </w:p>
        </w:tc>
        <w:tc>
          <w:tcPr>
            <w:tcW w:w="568" w:type="dxa"/>
            <w:vAlign w:val="center"/>
          </w:tcPr>
          <w:p w14:paraId="438778E0" w14:textId="77777777" w:rsidR="0088757A" w:rsidRPr="0088757A" w:rsidRDefault="0088757A" w:rsidP="0088757A">
            <w:pPr>
              <w:spacing w:after="160" w:line="278" w:lineRule="auto"/>
              <w:rPr>
                <w:rFonts w:ascii="等线" w:eastAsia="等线" w:hAnsi="等线" w:cs="等线" w:hint="eastAsia"/>
                <w:bCs/>
                <w:szCs w:val="21"/>
              </w:rPr>
            </w:pPr>
            <w:r w:rsidRPr="0088757A">
              <w:rPr>
                <w:rFonts w:ascii="等线" w:eastAsia="等线" w:hAnsi="等线" w:cs="等线" w:hint="eastAsia"/>
                <w:szCs w:val="21"/>
              </w:rPr>
              <w:t xml:space="preserve">　</w:t>
            </w:r>
          </w:p>
        </w:tc>
        <w:tc>
          <w:tcPr>
            <w:tcW w:w="699" w:type="dxa"/>
          </w:tcPr>
          <w:p w14:paraId="3F350BFB"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1197785"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790B1343"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478D203" w14:textId="77777777" w:rsidTr="00981F4E">
        <w:trPr>
          <w:trHeight w:val="519"/>
          <w:jc w:val="center"/>
        </w:trPr>
        <w:tc>
          <w:tcPr>
            <w:tcW w:w="421" w:type="dxa"/>
            <w:vMerge/>
            <w:vAlign w:val="center"/>
          </w:tcPr>
          <w:p w14:paraId="40CF3D97"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97A9AA0"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1F8AE4FD" w14:textId="77777777" w:rsidR="0088757A" w:rsidRPr="0088757A" w:rsidRDefault="0088757A" w:rsidP="0088757A">
            <w:pPr>
              <w:spacing w:after="160" w:line="278" w:lineRule="auto"/>
              <w:rPr>
                <w:rFonts w:ascii="等线" w:eastAsia="等线" w:hAnsi="等线" w:cs="等线" w:hint="eastAsia"/>
                <w:bCs/>
                <w:kern w:val="0"/>
                <w:szCs w:val="21"/>
              </w:rPr>
            </w:pPr>
            <w:r w:rsidRPr="0088757A">
              <w:rPr>
                <w:rFonts w:ascii="宋体" w:hAnsi="宋体" w:hint="eastAsia"/>
                <w:bCs/>
                <w:szCs w:val="21"/>
              </w:rPr>
              <w:t>2.便携式设计，可使用笔记本电脑采集、判读。</w:t>
            </w:r>
          </w:p>
        </w:tc>
        <w:tc>
          <w:tcPr>
            <w:tcW w:w="568" w:type="dxa"/>
            <w:vAlign w:val="center"/>
          </w:tcPr>
          <w:p w14:paraId="2E7F70DD"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6A19958A"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28AC55E"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50C2991D"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07C5241" w14:textId="77777777" w:rsidTr="00981F4E">
        <w:trPr>
          <w:trHeight w:val="841"/>
          <w:jc w:val="center"/>
        </w:trPr>
        <w:tc>
          <w:tcPr>
            <w:tcW w:w="421" w:type="dxa"/>
            <w:vMerge/>
            <w:vAlign w:val="center"/>
          </w:tcPr>
          <w:p w14:paraId="3A1DAD2F"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F89B3BA"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00C09D46" w14:textId="77777777" w:rsidR="0088757A" w:rsidRPr="0088757A" w:rsidRDefault="0088757A" w:rsidP="0088757A">
            <w:pPr>
              <w:spacing w:after="160" w:line="278" w:lineRule="auto"/>
              <w:rPr>
                <w:rFonts w:ascii="等线" w:eastAsia="等线" w:hAnsi="等线" w:cs="等线" w:hint="eastAsia"/>
                <w:bCs/>
                <w:kern w:val="0"/>
                <w:szCs w:val="21"/>
              </w:rPr>
            </w:pPr>
            <w:r w:rsidRPr="0088757A">
              <w:rPr>
                <w:rFonts w:ascii="宋体" w:hAnsi="宋体" w:hint="eastAsia"/>
                <w:bCs/>
                <w:szCs w:val="21"/>
              </w:rPr>
              <w:t>▲3.支持5000帧、10000帧高精度计时。</w:t>
            </w:r>
          </w:p>
        </w:tc>
        <w:tc>
          <w:tcPr>
            <w:tcW w:w="568" w:type="dxa"/>
            <w:vAlign w:val="center"/>
          </w:tcPr>
          <w:p w14:paraId="785E2A78" w14:textId="77777777" w:rsidR="0088757A" w:rsidRPr="0088757A" w:rsidRDefault="0088757A" w:rsidP="0088757A">
            <w:pPr>
              <w:spacing w:after="160" w:line="278" w:lineRule="auto"/>
              <w:rPr>
                <w:rFonts w:ascii="等线" w:eastAsia="等线" w:hAnsi="等线" w:cs="等线" w:hint="eastAsia"/>
                <w:szCs w:val="21"/>
              </w:rPr>
            </w:pPr>
            <w:r w:rsidRPr="0088757A">
              <w:rPr>
                <w:rFonts w:ascii="等线" w:eastAsia="等线" w:hAnsi="等线" w:cs="等线" w:hint="eastAsia"/>
                <w:szCs w:val="21"/>
              </w:rPr>
              <w:t xml:space="preserve">　</w:t>
            </w:r>
          </w:p>
        </w:tc>
        <w:tc>
          <w:tcPr>
            <w:tcW w:w="699" w:type="dxa"/>
          </w:tcPr>
          <w:p w14:paraId="4F902598" w14:textId="77777777" w:rsidR="0088757A" w:rsidRPr="0088757A" w:rsidRDefault="0088757A" w:rsidP="0088757A">
            <w:pPr>
              <w:spacing w:after="160" w:line="278" w:lineRule="auto"/>
              <w:rPr>
                <w:rFonts w:ascii="等线" w:eastAsia="等线" w:hAnsi="等线" w:cs="等线" w:hint="eastAsia"/>
                <w:szCs w:val="21"/>
              </w:rPr>
            </w:pPr>
          </w:p>
        </w:tc>
        <w:tc>
          <w:tcPr>
            <w:tcW w:w="704" w:type="dxa"/>
          </w:tcPr>
          <w:p w14:paraId="67FF2217" w14:textId="77777777" w:rsidR="0088757A" w:rsidRPr="0088757A" w:rsidRDefault="0088757A" w:rsidP="0088757A">
            <w:pPr>
              <w:spacing w:after="160" w:line="278" w:lineRule="auto"/>
              <w:rPr>
                <w:rFonts w:ascii="等线" w:eastAsia="等线" w:hAnsi="等线" w:cs="等线" w:hint="eastAsia"/>
                <w:szCs w:val="21"/>
              </w:rPr>
            </w:pPr>
          </w:p>
        </w:tc>
        <w:tc>
          <w:tcPr>
            <w:tcW w:w="1131" w:type="dxa"/>
            <w:vAlign w:val="center"/>
          </w:tcPr>
          <w:p w14:paraId="41CBBF72"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1A09A36" w14:textId="77777777" w:rsidTr="00981F4E">
        <w:trPr>
          <w:trHeight w:val="510"/>
          <w:jc w:val="center"/>
        </w:trPr>
        <w:tc>
          <w:tcPr>
            <w:tcW w:w="421" w:type="dxa"/>
            <w:vMerge/>
            <w:vAlign w:val="center"/>
          </w:tcPr>
          <w:p w14:paraId="7C6C5948"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3AA1EE8"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10709EF3" w14:textId="77777777" w:rsidR="0088757A" w:rsidRPr="0088757A" w:rsidRDefault="0088757A" w:rsidP="0088757A">
            <w:pPr>
              <w:spacing w:after="160" w:line="278" w:lineRule="auto"/>
              <w:rPr>
                <w:rFonts w:ascii="等线" w:eastAsia="等线" w:hAnsi="等线" w:cs="等线" w:hint="eastAsia"/>
                <w:bCs/>
                <w:kern w:val="0"/>
                <w:szCs w:val="21"/>
              </w:rPr>
            </w:pPr>
            <w:r w:rsidRPr="0088757A">
              <w:rPr>
                <w:rFonts w:ascii="宋体" w:hAnsi="宋体" w:hint="eastAsia"/>
                <w:bCs/>
                <w:szCs w:val="21"/>
              </w:rPr>
              <w:t>4.判读时间单位≤0.001秒。</w:t>
            </w:r>
          </w:p>
        </w:tc>
        <w:tc>
          <w:tcPr>
            <w:tcW w:w="568" w:type="dxa"/>
            <w:vAlign w:val="center"/>
          </w:tcPr>
          <w:p w14:paraId="4B8E7CA2" w14:textId="77777777" w:rsidR="0088757A" w:rsidRPr="0088757A" w:rsidRDefault="0088757A" w:rsidP="0088757A">
            <w:pPr>
              <w:spacing w:after="160" w:line="278" w:lineRule="auto"/>
              <w:rPr>
                <w:rFonts w:ascii="等线" w:eastAsia="等线" w:hAnsi="等线" w:cs="等线" w:hint="eastAsia"/>
                <w:szCs w:val="21"/>
              </w:rPr>
            </w:pPr>
            <w:r w:rsidRPr="0088757A">
              <w:rPr>
                <w:rFonts w:ascii="等线" w:eastAsia="等线" w:hAnsi="等线" w:cs="等线" w:hint="eastAsia"/>
                <w:szCs w:val="21"/>
              </w:rPr>
              <w:t xml:space="preserve">　</w:t>
            </w:r>
          </w:p>
        </w:tc>
        <w:tc>
          <w:tcPr>
            <w:tcW w:w="699" w:type="dxa"/>
          </w:tcPr>
          <w:p w14:paraId="34504112" w14:textId="77777777" w:rsidR="0088757A" w:rsidRPr="0088757A" w:rsidRDefault="0088757A" w:rsidP="0088757A">
            <w:pPr>
              <w:spacing w:after="160" w:line="278" w:lineRule="auto"/>
              <w:rPr>
                <w:rFonts w:ascii="等线" w:eastAsia="等线" w:hAnsi="等线" w:cs="等线" w:hint="eastAsia"/>
                <w:szCs w:val="21"/>
              </w:rPr>
            </w:pPr>
          </w:p>
        </w:tc>
        <w:tc>
          <w:tcPr>
            <w:tcW w:w="704" w:type="dxa"/>
          </w:tcPr>
          <w:p w14:paraId="05DD30CD" w14:textId="77777777" w:rsidR="0088757A" w:rsidRPr="0088757A" w:rsidRDefault="0088757A" w:rsidP="0088757A">
            <w:pPr>
              <w:spacing w:after="160" w:line="278" w:lineRule="auto"/>
              <w:rPr>
                <w:rFonts w:ascii="等线" w:eastAsia="等线" w:hAnsi="等线" w:cs="等线" w:hint="eastAsia"/>
                <w:szCs w:val="21"/>
              </w:rPr>
            </w:pPr>
          </w:p>
        </w:tc>
        <w:tc>
          <w:tcPr>
            <w:tcW w:w="1131" w:type="dxa"/>
            <w:vAlign w:val="center"/>
          </w:tcPr>
          <w:p w14:paraId="11A5D31C"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413C23B" w14:textId="77777777" w:rsidTr="00981F4E">
        <w:trPr>
          <w:trHeight w:val="510"/>
          <w:jc w:val="center"/>
        </w:trPr>
        <w:tc>
          <w:tcPr>
            <w:tcW w:w="421" w:type="dxa"/>
            <w:vMerge/>
            <w:vAlign w:val="center"/>
          </w:tcPr>
          <w:p w14:paraId="2948D692"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A5C676B"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75F85F8A" w14:textId="77777777" w:rsidR="0088757A" w:rsidRPr="0088757A" w:rsidRDefault="0088757A" w:rsidP="0088757A">
            <w:pPr>
              <w:spacing w:after="160" w:line="278" w:lineRule="auto"/>
              <w:rPr>
                <w:rFonts w:ascii="等线" w:eastAsia="等线" w:hAnsi="等线" w:cs="等线" w:hint="eastAsia"/>
                <w:bCs/>
                <w:kern w:val="0"/>
                <w:szCs w:val="21"/>
              </w:rPr>
            </w:pPr>
            <w:r w:rsidRPr="0088757A">
              <w:rPr>
                <w:rFonts w:ascii="宋体" w:hAnsi="宋体" w:hint="eastAsia"/>
                <w:bCs/>
                <w:szCs w:val="21"/>
              </w:rPr>
              <w:t>5.采用无线发令传感，开阔地可靠作用距离≥500米。</w:t>
            </w:r>
          </w:p>
        </w:tc>
        <w:tc>
          <w:tcPr>
            <w:tcW w:w="568" w:type="dxa"/>
            <w:vAlign w:val="center"/>
          </w:tcPr>
          <w:p w14:paraId="54763202" w14:textId="77777777" w:rsidR="0088757A" w:rsidRPr="0088757A" w:rsidRDefault="0088757A" w:rsidP="0088757A">
            <w:pPr>
              <w:spacing w:after="160" w:line="278" w:lineRule="auto"/>
              <w:rPr>
                <w:rFonts w:ascii="等线" w:eastAsia="等线" w:hAnsi="等线" w:cs="等线" w:hint="eastAsia"/>
                <w:szCs w:val="21"/>
              </w:rPr>
            </w:pPr>
            <w:r w:rsidRPr="0088757A">
              <w:rPr>
                <w:rFonts w:ascii="等线" w:eastAsia="等线" w:hAnsi="等线" w:cs="等线" w:hint="eastAsia"/>
                <w:szCs w:val="21"/>
              </w:rPr>
              <w:t xml:space="preserve">　</w:t>
            </w:r>
          </w:p>
        </w:tc>
        <w:tc>
          <w:tcPr>
            <w:tcW w:w="699" w:type="dxa"/>
          </w:tcPr>
          <w:p w14:paraId="556960C0"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6B1806A"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298341B"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00A9F35" w14:textId="77777777" w:rsidTr="00981F4E">
        <w:trPr>
          <w:trHeight w:val="510"/>
          <w:jc w:val="center"/>
        </w:trPr>
        <w:tc>
          <w:tcPr>
            <w:tcW w:w="421" w:type="dxa"/>
            <w:vMerge/>
            <w:vAlign w:val="center"/>
          </w:tcPr>
          <w:p w14:paraId="450F23C8"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0DC7B08"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5568D7C4" w14:textId="77777777" w:rsidR="0088757A" w:rsidRPr="0088757A" w:rsidRDefault="0088757A" w:rsidP="0088757A">
            <w:pPr>
              <w:spacing w:after="160" w:line="278" w:lineRule="auto"/>
              <w:rPr>
                <w:rFonts w:ascii="等线" w:eastAsia="等线" w:hAnsi="等线" w:cs="等线" w:hint="eastAsia"/>
                <w:bCs/>
                <w:kern w:val="0"/>
                <w:szCs w:val="21"/>
              </w:rPr>
            </w:pPr>
            <w:r w:rsidRPr="0088757A">
              <w:rPr>
                <w:rFonts w:ascii="宋体" w:hAnsi="宋体" w:hint="eastAsia"/>
                <w:bCs/>
                <w:szCs w:val="21"/>
              </w:rPr>
              <w:t>6.全彩图像成像，图像显示分辨率≥1024×1044。</w:t>
            </w:r>
          </w:p>
        </w:tc>
        <w:tc>
          <w:tcPr>
            <w:tcW w:w="568" w:type="dxa"/>
            <w:vAlign w:val="center"/>
          </w:tcPr>
          <w:p w14:paraId="322A6FC4"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210E8BD2" w14:textId="77777777" w:rsidR="0088757A" w:rsidRPr="0088757A" w:rsidRDefault="0088757A" w:rsidP="0088757A">
            <w:pPr>
              <w:spacing w:after="160" w:line="278" w:lineRule="auto"/>
              <w:rPr>
                <w:rFonts w:ascii="等线" w:eastAsia="等线" w:hAnsi="等线" w:cs="等线" w:hint="eastAsia"/>
                <w:szCs w:val="21"/>
              </w:rPr>
            </w:pPr>
          </w:p>
        </w:tc>
        <w:tc>
          <w:tcPr>
            <w:tcW w:w="704" w:type="dxa"/>
          </w:tcPr>
          <w:p w14:paraId="4616B40E" w14:textId="77777777" w:rsidR="0088757A" w:rsidRPr="0088757A" w:rsidRDefault="0088757A" w:rsidP="0088757A">
            <w:pPr>
              <w:spacing w:after="160" w:line="278" w:lineRule="auto"/>
              <w:rPr>
                <w:rFonts w:ascii="等线" w:eastAsia="等线" w:hAnsi="等线" w:cs="等线" w:hint="eastAsia"/>
                <w:szCs w:val="21"/>
              </w:rPr>
            </w:pPr>
          </w:p>
        </w:tc>
        <w:tc>
          <w:tcPr>
            <w:tcW w:w="1131" w:type="dxa"/>
            <w:vAlign w:val="center"/>
          </w:tcPr>
          <w:p w14:paraId="700662D6"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69C94CD" w14:textId="77777777" w:rsidTr="00981F4E">
        <w:trPr>
          <w:trHeight w:val="510"/>
          <w:jc w:val="center"/>
        </w:trPr>
        <w:tc>
          <w:tcPr>
            <w:tcW w:w="421" w:type="dxa"/>
            <w:vMerge/>
            <w:vAlign w:val="center"/>
          </w:tcPr>
          <w:p w14:paraId="728A8AA5"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47F5C657"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3AC6CEBF" w14:textId="77777777" w:rsidR="0088757A" w:rsidRPr="0088757A" w:rsidRDefault="0088757A" w:rsidP="0088757A">
            <w:pPr>
              <w:spacing w:after="160" w:line="278" w:lineRule="auto"/>
              <w:rPr>
                <w:rFonts w:ascii="等线" w:eastAsia="等线" w:hAnsi="等线" w:cs="等线" w:hint="eastAsia"/>
                <w:bCs/>
                <w:kern w:val="0"/>
                <w:szCs w:val="21"/>
              </w:rPr>
            </w:pPr>
            <w:r w:rsidRPr="0088757A">
              <w:rPr>
                <w:rFonts w:ascii="宋体" w:hAnsi="宋体" w:hint="eastAsia"/>
                <w:bCs/>
                <w:szCs w:val="21"/>
              </w:rPr>
              <w:t>▲7.支持镜头光圈电动调节。</w:t>
            </w:r>
          </w:p>
        </w:tc>
        <w:tc>
          <w:tcPr>
            <w:tcW w:w="568" w:type="dxa"/>
            <w:vAlign w:val="center"/>
          </w:tcPr>
          <w:p w14:paraId="77F658BD" w14:textId="77777777" w:rsidR="0088757A" w:rsidRPr="0088757A" w:rsidRDefault="0088757A" w:rsidP="0088757A">
            <w:pPr>
              <w:spacing w:after="160" w:line="278" w:lineRule="auto"/>
              <w:rPr>
                <w:rFonts w:ascii="等线" w:eastAsia="等线" w:hAnsi="等线" w:cs="等线" w:hint="eastAsia"/>
                <w:szCs w:val="21"/>
              </w:rPr>
            </w:pPr>
            <w:r w:rsidRPr="0088757A">
              <w:rPr>
                <w:rFonts w:ascii="等线" w:eastAsia="等线" w:hAnsi="等线" w:cs="等线" w:hint="eastAsia"/>
                <w:szCs w:val="21"/>
              </w:rPr>
              <w:t xml:space="preserve">　</w:t>
            </w:r>
          </w:p>
        </w:tc>
        <w:tc>
          <w:tcPr>
            <w:tcW w:w="699" w:type="dxa"/>
          </w:tcPr>
          <w:p w14:paraId="40B74551"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1EB1B9A"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38EC15B"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6AAA93D1" w14:textId="77777777" w:rsidTr="00981F4E">
        <w:trPr>
          <w:trHeight w:val="510"/>
          <w:jc w:val="center"/>
        </w:trPr>
        <w:tc>
          <w:tcPr>
            <w:tcW w:w="421" w:type="dxa"/>
            <w:vMerge/>
            <w:vAlign w:val="center"/>
          </w:tcPr>
          <w:p w14:paraId="50056705"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A4E0FE4"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1FC49F4E" w14:textId="77777777" w:rsidR="0088757A" w:rsidRPr="0088757A" w:rsidRDefault="0088757A" w:rsidP="0088757A">
            <w:pPr>
              <w:spacing w:after="160" w:line="278" w:lineRule="auto"/>
              <w:rPr>
                <w:rFonts w:ascii="等线" w:eastAsia="等线" w:hAnsi="等线" w:cs="等线" w:hint="eastAsia"/>
                <w:bCs/>
                <w:kern w:val="0"/>
                <w:szCs w:val="21"/>
              </w:rPr>
            </w:pPr>
            <w:r w:rsidRPr="0088757A">
              <w:rPr>
                <w:rFonts w:ascii="宋体" w:hAnsi="宋体" w:hint="eastAsia"/>
                <w:bCs/>
                <w:szCs w:val="21"/>
              </w:rPr>
              <w:t>8.</w:t>
            </w:r>
            <w:proofErr w:type="gramStart"/>
            <w:r w:rsidRPr="0088757A">
              <w:rPr>
                <w:rFonts w:ascii="宋体" w:hAnsi="宋体" w:hint="eastAsia"/>
                <w:bCs/>
                <w:szCs w:val="21"/>
              </w:rPr>
              <w:t>支持宽景拍摄</w:t>
            </w:r>
            <w:proofErr w:type="gramEnd"/>
            <w:r w:rsidRPr="0088757A">
              <w:rPr>
                <w:rFonts w:ascii="宋体" w:hAnsi="宋体" w:hint="eastAsia"/>
                <w:bCs/>
                <w:szCs w:val="21"/>
              </w:rPr>
              <w:t>：适用于设备架设在场地边沿，图像效果最佳。</w:t>
            </w:r>
          </w:p>
        </w:tc>
        <w:tc>
          <w:tcPr>
            <w:tcW w:w="568" w:type="dxa"/>
            <w:vAlign w:val="center"/>
          </w:tcPr>
          <w:p w14:paraId="55204861" w14:textId="77777777" w:rsidR="0088757A" w:rsidRPr="0088757A" w:rsidRDefault="0088757A" w:rsidP="0088757A">
            <w:pPr>
              <w:spacing w:after="160" w:line="278" w:lineRule="auto"/>
              <w:rPr>
                <w:rFonts w:ascii="等线" w:eastAsia="等线" w:hAnsi="等线" w:cs="等线" w:hint="eastAsia"/>
                <w:szCs w:val="21"/>
              </w:rPr>
            </w:pPr>
            <w:r w:rsidRPr="0088757A">
              <w:rPr>
                <w:rFonts w:ascii="等线" w:eastAsia="等线" w:hAnsi="等线" w:cs="等线" w:hint="eastAsia"/>
                <w:szCs w:val="21"/>
              </w:rPr>
              <w:t xml:space="preserve">　</w:t>
            </w:r>
          </w:p>
        </w:tc>
        <w:tc>
          <w:tcPr>
            <w:tcW w:w="699" w:type="dxa"/>
          </w:tcPr>
          <w:p w14:paraId="5285914C"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923E534"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11CD881"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5274693" w14:textId="77777777" w:rsidTr="00981F4E">
        <w:trPr>
          <w:trHeight w:val="510"/>
          <w:jc w:val="center"/>
        </w:trPr>
        <w:tc>
          <w:tcPr>
            <w:tcW w:w="421" w:type="dxa"/>
            <w:vMerge/>
            <w:vAlign w:val="center"/>
          </w:tcPr>
          <w:p w14:paraId="2CF5B9A7"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9E017C1"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54FC2A05" w14:textId="77777777" w:rsidR="0088757A" w:rsidRPr="0088757A" w:rsidRDefault="0088757A" w:rsidP="0088757A">
            <w:pPr>
              <w:spacing w:after="160" w:line="278" w:lineRule="auto"/>
              <w:rPr>
                <w:rFonts w:ascii="等线" w:eastAsia="等线" w:hAnsi="等线" w:cs="等线" w:hint="eastAsia"/>
                <w:bCs/>
                <w:kern w:val="0"/>
                <w:szCs w:val="21"/>
              </w:rPr>
            </w:pPr>
            <w:r w:rsidRPr="0088757A">
              <w:rPr>
                <w:rFonts w:ascii="宋体" w:hAnsi="宋体" w:hint="eastAsia"/>
                <w:bCs/>
                <w:szCs w:val="21"/>
              </w:rPr>
              <w:t>9.实时监控发令信号，支持多次接收发令时间。</w:t>
            </w:r>
          </w:p>
        </w:tc>
        <w:tc>
          <w:tcPr>
            <w:tcW w:w="568" w:type="dxa"/>
            <w:vAlign w:val="center"/>
          </w:tcPr>
          <w:p w14:paraId="68E4D2A9" w14:textId="77777777" w:rsidR="0088757A" w:rsidRPr="0088757A" w:rsidRDefault="0088757A" w:rsidP="0088757A">
            <w:pPr>
              <w:spacing w:after="160" w:line="278" w:lineRule="auto"/>
              <w:rPr>
                <w:rFonts w:ascii="等线" w:eastAsia="等线" w:hAnsi="等线" w:cs="等线" w:hint="eastAsia"/>
                <w:szCs w:val="21"/>
              </w:rPr>
            </w:pPr>
            <w:r w:rsidRPr="0088757A">
              <w:rPr>
                <w:rFonts w:ascii="等线" w:eastAsia="等线" w:hAnsi="等线" w:cs="等线" w:hint="eastAsia"/>
                <w:szCs w:val="21"/>
              </w:rPr>
              <w:t xml:space="preserve">　</w:t>
            </w:r>
          </w:p>
        </w:tc>
        <w:tc>
          <w:tcPr>
            <w:tcW w:w="699" w:type="dxa"/>
          </w:tcPr>
          <w:p w14:paraId="2D729D39"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210668E7"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DF32D8E"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2F28EE1" w14:textId="77777777" w:rsidTr="00981F4E">
        <w:trPr>
          <w:trHeight w:val="510"/>
          <w:jc w:val="center"/>
        </w:trPr>
        <w:tc>
          <w:tcPr>
            <w:tcW w:w="421" w:type="dxa"/>
            <w:vMerge/>
            <w:vAlign w:val="center"/>
          </w:tcPr>
          <w:p w14:paraId="0ECB52C4"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2932E91E"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2125FB6B" w14:textId="77777777" w:rsidR="0088757A" w:rsidRPr="0088757A" w:rsidRDefault="0088757A" w:rsidP="0088757A">
            <w:pPr>
              <w:spacing w:after="160" w:line="278" w:lineRule="auto"/>
              <w:rPr>
                <w:rFonts w:ascii="等线" w:eastAsia="等线" w:hAnsi="等线" w:cs="等线" w:hint="eastAsia"/>
                <w:bCs/>
                <w:kern w:val="0"/>
                <w:szCs w:val="21"/>
              </w:rPr>
            </w:pPr>
            <w:r w:rsidRPr="0088757A">
              <w:rPr>
                <w:rFonts w:ascii="宋体" w:hAnsi="宋体" w:hint="eastAsia"/>
                <w:bCs/>
                <w:szCs w:val="21"/>
              </w:rPr>
              <w:t>10.支持获取电子发令的发令时刻。</w:t>
            </w:r>
          </w:p>
        </w:tc>
        <w:tc>
          <w:tcPr>
            <w:tcW w:w="568" w:type="dxa"/>
            <w:vAlign w:val="center"/>
          </w:tcPr>
          <w:p w14:paraId="492AF157" w14:textId="77777777" w:rsidR="0088757A" w:rsidRPr="0088757A" w:rsidRDefault="0088757A" w:rsidP="0088757A">
            <w:pPr>
              <w:spacing w:after="160" w:line="278" w:lineRule="auto"/>
              <w:rPr>
                <w:rFonts w:ascii="等线" w:eastAsia="等线" w:hAnsi="等线" w:cs="等线" w:hint="eastAsia"/>
                <w:szCs w:val="21"/>
              </w:rPr>
            </w:pPr>
            <w:r w:rsidRPr="0088757A">
              <w:rPr>
                <w:rFonts w:ascii="等线" w:eastAsia="等线" w:hAnsi="等线" w:cs="等线" w:hint="eastAsia"/>
                <w:szCs w:val="21"/>
              </w:rPr>
              <w:t xml:space="preserve">　</w:t>
            </w:r>
          </w:p>
        </w:tc>
        <w:tc>
          <w:tcPr>
            <w:tcW w:w="699" w:type="dxa"/>
          </w:tcPr>
          <w:p w14:paraId="0F797CA9"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2B02202"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7A156C8E"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FC09D78" w14:textId="77777777" w:rsidTr="00981F4E">
        <w:trPr>
          <w:trHeight w:val="510"/>
          <w:jc w:val="center"/>
        </w:trPr>
        <w:tc>
          <w:tcPr>
            <w:tcW w:w="421" w:type="dxa"/>
            <w:vMerge/>
            <w:vAlign w:val="center"/>
          </w:tcPr>
          <w:p w14:paraId="4E601AFD"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7F8402A"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69C26671" w14:textId="77777777" w:rsidR="0088757A" w:rsidRPr="0088757A" w:rsidRDefault="0088757A" w:rsidP="0088757A">
            <w:pPr>
              <w:spacing w:after="160" w:line="278" w:lineRule="auto"/>
              <w:rPr>
                <w:rFonts w:ascii="等线" w:eastAsia="等线" w:hAnsi="等线" w:cs="等线" w:hint="eastAsia"/>
                <w:bCs/>
                <w:kern w:val="0"/>
                <w:szCs w:val="21"/>
              </w:rPr>
            </w:pPr>
            <w:r w:rsidRPr="0088757A">
              <w:rPr>
                <w:rFonts w:ascii="宋体" w:hAnsi="宋体" w:hint="eastAsia"/>
                <w:bCs/>
                <w:szCs w:val="21"/>
              </w:rPr>
              <w:t>11.设备具备零点校验功能，校对发令时刻误差，满足正规赛事及考试的使用要求。</w:t>
            </w:r>
          </w:p>
        </w:tc>
        <w:tc>
          <w:tcPr>
            <w:tcW w:w="568" w:type="dxa"/>
            <w:vAlign w:val="center"/>
          </w:tcPr>
          <w:p w14:paraId="61E0FF6D" w14:textId="77777777" w:rsidR="0088757A" w:rsidRPr="0088757A" w:rsidRDefault="0088757A" w:rsidP="0088757A">
            <w:pPr>
              <w:spacing w:after="160" w:line="278" w:lineRule="auto"/>
              <w:rPr>
                <w:rFonts w:ascii="等线" w:eastAsia="等线" w:hAnsi="等线" w:cs="等线" w:hint="eastAsia"/>
                <w:szCs w:val="21"/>
              </w:rPr>
            </w:pPr>
            <w:r w:rsidRPr="0088757A">
              <w:rPr>
                <w:rFonts w:ascii="等线" w:eastAsia="等线" w:hAnsi="等线" w:cs="等线" w:hint="eastAsia"/>
                <w:szCs w:val="21"/>
              </w:rPr>
              <w:t xml:space="preserve">　</w:t>
            </w:r>
          </w:p>
        </w:tc>
        <w:tc>
          <w:tcPr>
            <w:tcW w:w="699" w:type="dxa"/>
          </w:tcPr>
          <w:p w14:paraId="0FB3D48A"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0ED60BE"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DA50BC0"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F420DE1" w14:textId="77777777" w:rsidTr="00981F4E">
        <w:trPr>
          <w:trHeight w:val="510"/>
          <w:jc w:val="center"/>
        </w:trPr>
        <w:tc>
          <w:tcPr>
            <w:tcW w:w="421" w:type="dxa"/>
            <w:vMerge/>
            <w:vAlign w:val="center"/>
          </w:tcPr>
          <w:p w14:paraId="0B65C5F9"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A689438"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790B17B9" w14:textId="77777777" w:rsidR="0088757A" w:rsidRPr="0088757A" w:rsidRDefault="0088757A" w:rsidP="0088757A">
            <w:pPr>
              <w:spacing w:after="160" w:line="278" w:lineRule="auto"/>
              <w:rPr>
                <w:rFonts w:ascii="等线" w:eastAsia="等线" w:hAnsi="等线" w:cs="等线" w:hint="eastAsia"/>
                <w:bCs/>
                <w:kern w:val="0"/>
                <w:szCs w:val="21"/>
              </w:rPr>
            </w:pPr>
            <w:r w:rsidRPr="0088757A">
              <w:rPr>
                <w:rFonts w:ascii="宋体" w:hAnsi="宋体" w:hint="eastAsia"/>
                <w:bCs/>
                <w:szCs w:val="21"/>
              </w:rPr>
              <w:t>12.设备通过高速拍摄获取终点冲线的全彩图像，并可通过图像自动获取成绩。</w:t>
            </w:r>
          </w:p>
        </w:tc>
        <w:tc>
          <w:tcPr>
            <w:tcW w:w="568" w:type="dxa"/>
            <w:vAlign w:val="center"/>
          </w:tcPr>
          <w:p w14:paraId="399A019A" w14:textId="77777777" w:rsidR="0088757A" w:rsidRPr="0088757A" w:rsidRDefault="0088757A" w:rsidP="0088757A">
            <w:pPr>
              <w:spacing w:after="160" w:line="278" w:lineRule="auto"/>
              <w:rPr>
                <w:rFonts w:ascii="等线" w:eastAsia="等线" w:hAnsi="等线" w:cs="等线" w:hint="eastAsia"/>
                <w:szCs w:val="21"/>
              </w:rPr>
            </w:pPr>
            <w:r w:rsidRPr="0088757A">
              <w:rPr>
                <w:rFonts w:ascii="等线" w:eastAsia="等线" w:hAnsi="等线" w:cs="等线" w:hint="eastAsia"/>
                <w:szCs w:val="21"/>
              </w:rPr>
              <w:t xml:space="preserve">　</w:t>
            </w:r>
          </w:p>
        </w:tc>
        <w:tc>
          <w:tcPr>
            <w:tcW w:w="699" w:type="dxa"/>
          </w:tcPr>
          <w:p w14:paraId="643C5246"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92D45C1"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58DA06C1"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5C086E0" w14:textId="77777777" w:rsidTr="00981F4E">
        <w:trPr>
          <w:trHeight w:val="510"/>
          <w:jc w:val="center"/>
        </w:trPr>
        <w:tc>
          <w:tcPr>
            <w:tcW w:w="421" w:type="dxa"/>
            <w:vMerge/>
            <w:vAlign w:val="center"/>
          </w:tcPr>
          <w:p w14:paraId="641B3C90"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3EF59A0"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104E0587" w14:textId="77777777" w:rsidR="0088757A" w:rsidRPr="0088757A" w:rsidRDefault="0088757A" w:rsidP="0088757A">
            <w:pPr>
              <w:spacing w:after="160" w:line="278" w:lineRule="auto"/>
              <w:rPr>
                <w:rFonts w:ascii="等线" w:eastAsia="等线" w:hAnsi="等线" w:cs="等线" w:hint="eastAsia"/>
                <w:bCs/>
                <w:kern w:val="0"/>
                <w:szCs w:val="21"/>
              </w:rPr>
            </w:pPr>
            <w:r w:rsidRPr="0088757A">
              <w:rPr>
                <w:rFonts w:ascii="宋体" w:hAnsi="宋体" w:hint="eastAsia"/>
                <w:bCs/>
                <w:szCs w:val="21"/>
              </w:rPr>
              <w:t>13.具备实时曝光量自动调整功能，每次拍摄自动调整一次曝光量。</w:t>
            </w:r>
          </w:p>
        </w:tc>
        <w:tc>
          <w:tcPr>
            <w:tcW w:w="568" w:type="dxa"/>
            <w:vAlign w:val="center"/>
          </w:tcPr>
          <w:p w14:paraId="1C36BA93" w14:textId="77777777" w:rsidR="0088757A" w:rsidRPr="0088757A" w:rsidRDefault="0088757A" w:rsidP="0088757A">
            <w:pPr>
              <w:spacing w:after="160" w:line="278" w:lineRule="auto"/>
              <w:rPr>
                <w:rFonts w:ascii="等线" w:eastAsia="等线" w:hAnsi="等线" w:cs="等线" w:hint="eastAsia"/>
                <w:szCs w:val="21"/>
              </w:rPr>
            </w:pPr>
            <w:r w:rsidRPr="0088757A">
              <w:rPr>
                <w:rFonts w:ascii="等线" w:eastAsia="等线" w:hAnsi="等线" w:cs="等线" w:hint="eastAsia"/>
                <w:szCs w:val="21"/>
              </w:rPr>
              <w:t xml:space="preserve">　</w:t>
            </w:r>
          </w:p>
        </w:tc>
        <w:tc>
          <w:tcPr>
            <w:tcW w:w="699" w:type="dxa"/>
          </w:tcPr>
          <w:p w14:paraId="7AA06B85"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749D083"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5D133E3"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E374FC7" w14:textId="77777777" w:rsidTr="00981F4E">
        <w:trPr>
          <w:trHeight w:val="510"/>
          <w:jc w:val="center"/>
        </w:trPr>
        <w:tc>
          <w:tcPr>
            <w:tcW w:w="421" w:type="dxa"/>
            <w:vMerge/>
            <w:vAlign w:val="center"/>
          </w:tcPr>
          <w:p w14:paraId="6602F911"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B19FC23"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4EEA80F6" w14:textId="77777777" w:rsidR="0088757A" w:rsidRPr="0088757A" w:rsidRDefault="0088757A" w:rsidP="0088757A">
            <w:pPr>
              <w:spacing w:after="160" w:line="278" w:lineRule="auto"/>
              <w:rPr>
                <w:rFonts w:ascii="等线" w:eastAsia="等线" w:hAnsi="等线" w:cs="等线" w:hint="eastAsia"/>
                <w:bCs/>
                <w:kern w:val="0"/>
                <w:szCs w:val="21"/>
              </w:rPr>
            </w:pPr>
            <w:r w:rsidRPr="0088757A">
              <w:rPr>
                <w:rFonts w:ascii="宋体" w:hAnsi="宋体" w:hint="eastAsia"/>
                <w:bCs/>
                <w:szCs w:val="21"/>
              </w:rPr>
              <w:t>14.具备拍摄过程实时动态图像显示功能。</w:t>
            </w:r>
          </w:p>
        </w:tc>
        <w:tc>
          <w:tcPr>
            <w:tcW w:w="568" w:type="dxa"/>
            <w:vAlign w:val="center"/>
          </w:tcPr>
          <w:p w14:paraId="15624AB1" w14:textId="77777777" w:rsidR="0088757A" w:rsidRPr="0088757A" w:rsidRDefault="0088757A" w:rsidP="0088757A">
            <w:pPr>
              <w:spacing w:after="160" w:line="278" w:lineRule="auto"/>
              <w:rPr>
                <w:rFonts w:ascii="等线" w:eastAsia="等线" w:hAnsi="等线" w:cs="等线" w:hint="eastAsia"/>
                <w:szCs w:val="21"/>
              </w:rPr>
            </w:pPr>
            <w:r w:rsidRPr="0088757A">
              <w:rPr>
                <w:rFonts w:ascii="等线" w:eastAsia="等线" w:hAnsi="等线" w:cs="等线" w:hint="eastAsia"/>
                <w:szCs w:val="21"/>
              </w:rPr>
              <w:t xml:space="preserve">　</w:t>
            </w:r>
          </w:p>
        </w:tc>
        <w:tc>
          <w:tcPr>
            <w:tcW w:w="699" w:type="dxa"/>
          </w:tcPr>
          <w:p w14:paraId="76D81C4C"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BC2920F"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526A2C6E"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3F3C92F" w14:textId="77777777" w:rsidTr="00981F4E">
        <w:trPr>
          <w:trHeight w:val="510"/>
          <w:jc w:val="center"/>
        </w:trPr>
        <w:tc>
          <w:tcPr>
            <w:tcW w:w="421" w:type="dxa"/>
            <w:vMerge/>
            <w:vAlign w:val="center"/>
          </w:tcPr>
          <w:p w14:paraId="3AFC5AA3"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E2DF4C8"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44148721" w14:textId="77777777" w:rsidR="0088757A" w:rsidRPr="0088757A" w:rsidRDefault="0088757A" w:rsidP="0088757A">
            <w:pPr>
              <w:spacing w:after="160" w:line="278" w:lineRule="auto"/>
              <w:rPr>
                <w:rFonts w:ascii="等线" w:eastAsia="等线" w:hAnsi="等线" w:cs="等线" w:hint="eastAsia"/>
                <w:b/>
                <w:bCs/>
                <w:color w:val="FF0000"/>
                <w:kern w:val="0"/>
                <w:szCs w:val="21"/>
              </w:rPr>
            </w:pPr>
            <w:r w:rsidRPr="0088757A">
              <w:rPr>
                <w:rFonts w:ascii="宋体" w:hAnsi="宋体" w:hint="eastAsia"/>
                <w:bCs/>
                <w:szCs w:val="21"/>
              </w:rPr>
              <w:t>15.具备停表拍摄功能，在停止计时</w:t>
            </w:r>
            <w:proofErr w:type="gramStart"/>
            <w:r w:rsidRPr="0088757A">
              <w:rPr>
                <w:rFonts w:ascii="宋体" w:hAnsi="宋体" w:hint="eastAsia"/>
                <w:bCs/>
                <w:szCs w:val="21"/>
              </w:rPr>
              <w:t>后软件</w:t>
            </w:r>
            <w:proofErr w:type="gramEnd"/>
            <w:r w:rsidRPr="0088757A">
              <w:rPr>
                <w:rFonts w:ascii="宋体" w:hAnsi="宋体" w:hint="eastAsia"/>
                <w:bCs/>
                <w:szCs w:val="21"/>
              </w:rPr>
              <w:t>仍可自动继续计时，可再次启动拍摄并判读成绩。</w:t>
            </w:r>
          </w:p>
        </w:tc>
        <w:tc>
          <w:tcPr>
            <w:tcW w:w="568" w:type="dxa"/>
            <w:vAlign w:val="center"/>
          </w:tcPr>
          <w:p w14:paraId="6290DB2C" w14:textId="77777777" w:rsidR="0088757A" w:rsidRPr="0088757A" w:rsidRDefault="0088757A" w:rsidP="0088757A">
            <w:pPr>
              <w:spacing w:after="160" w:line="278" w:lineRule="auto"/>
              <w:rPr>
                <w:rFonts w:ascii="等线" w:eastAsia="等线" w:hAnsi="等线" w:cs="等线" w:hint="eastAsia"/>
                <w:szCs w:val="21"/>
              </w:rPr>
            </w:pPr>
            <w:r w:rsidRPr="0088757A">
              <w:rPr>
                <w:rFonts w:ascii="等线" w:eastAsia="等线" w:hAnsi="等线" w:cs="等线" w:hint="eastAsia"/>
                <w:bCs/>
                <w:kern w:val="0"/>
                <w:szCs w:val="21"/>
              </w:rPr>
              <w:t>3★</w:t>
            </w:r>
          </w:p>
        </w:tc>
        <w:tc>
          <w:tcPr>
            <w:tcW w:w="699" w:type="dxa"/>
          </w:tcPr>
          <w:p w14:paraId="6A350D2F"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047BAFD"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ADD3981"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D8233B2" w14:textId="77777777" w:rsidTr="00981F4E">
        <w:trPr>
          <w:trHeight w:val="510"/>
          <w:jc w:val="center"/>
        </w:trPr>
        <w:tc>
          <w:tcPr>
            <w:tcW w:w="421" w:type="dxa"/>
            <w:vMerge/>
            <w:vAlign w:val="center"/>
          </w:tcPr>
          <w:p w14:paraId="3A79AFD8"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95BCBE8"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01AA6657" w14:textId="77777777" w:rsidR="0088757A" w:rsidRPr="0088757A" w:rsidRDefault="0088757A" w:rsidP="0088757A">
            <w:pPr>
              <w:spacing w:after="160" w:line="278" w:lineRule="auto"/>
              <w:rPr>
                <w:rFonts w:ascii="等线" w:eastAsia="等线" w:hAnsi="等线" w:cs="等线" w:hint="eastAsia"/>
                <w:b/>
                <w:bCs/>
                <w:color w:val="FF0000"/>
                <w:kern w:val="0"/>
                <w:szCs w:val="21"/>
              </w:rPr>
            </w:pPr>
            <w:r w:rsidRPr="0088757A">
              <w:rPr>
                <w:rFonts w:ascii="宋体" w:hAnsi="宋体" w:hint="eastAsia"/>
                <w:bCs/>
                <w:szCs w:val="21"/>
              </w:rPr>
              <w:t>16.具备实时判读功能，可以拍摄和判读同时进行，也支</w:t>
            </w:r>
            <w:r w:rsidRPr="0088757A">
              <w:rPr>
                <w:rFonts w:ascii="宋体" w:hAnsi="宋体" w:hint="eastAsia"/>
                <w:bCs/>
                <w:szCs w:val="21"/>
              </w:rPr>
              <w:lastRenderedPageBreak/>
              <w:t>持远程判读，加快考试进度。</w:t>
            </w:r>
          </w:p>
        </w:tc>
        <w:tc>
          <w:tcPr>
            <w:tcW w:w="568" w:type="dxa"/>
            <w:vAlign w:val="center"/>
          </w:tcPr>
          <w:p w14:paraId="0124D008" w14:textId="77777777" w:rsidR="0088757A" w:rsidRPr="0088757A" w:rsidRDefault="0088757A" w:rsidP="0088757A">
            <w:pPr>
              <w:spacing w:after="160" w:line="278" w:lineRule="auto"/>
              <w:rPr>
                <w:rFonts w:ascii="等线" w:eastAsia="等线" w:hAnsi="等线" w:cs="等线" w:hint="eastAsia"/>
                <w:szCs w:val="21"/>
              </w:rPr>
            </w:pPr>
            <w:r w:rsidRPr="0088757A">
              <w:rPr>
                <w:rFonts w:ascii="等线" w:eastAsia="等线" w:hAnsi="等线" w:cs="等线" w:hint="eastAsia"/>
                <w:szCs w:val="21"/>
              </w:rPr>
              <w:lastRenderedPageBreak/>
              <w:t>1▲</w:t>
            </w:r>
          </w:p>
        </w:tc>
        <w:tc>
          <w:tcPr>
            <w:tcW w:w="699" w:type="dxa"/>
          </w:tcPr>
          <w:p w14:paraId="7C4D6DC4"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178E525"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55FB874B"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A91B6C0" w14:textId="77777777" w:rsidTr="00981F4E">
        <w:trPr>
          <w:trHeight w:val="510"/>
          <w:jc w:val="center"/>
        </w:trPr>
        <w:tc>
          <w:tcPr>
            <w:tcW w:w="421" w:type="dxa"/>
            <w:vMerge/>
            <w:vAlign w:val="center"/>
          </w:tcPr>
          <w:p w14:paraId="7705F945"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B38C274"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0B88B5AF" w14:textId="77777777" w:rsidR="0088757A" w:rsidRPr="0088757A" w:rsidRDefault="0088757A" w:rsidP="0088757A">
            <w:pPr>
              <w:spacing w:after="160" w:line="278" w:lineRule="auto"/>
              <w:rPr>
                <w:rFonts w:ascii="等线" w:eastAsia="等线" w:hAnsi="等线" w:cs="等线" w:hint="eastAsia"/>
                <w:bCs/>
                <w:kern w:val="0"/>
                <w:szCs w:val="21"/>
              </w:rPr>
            </w:pPr>
            <w:r w:rsidRPr="0088757A">
              <w:rPr>
                <w:rFonts w:ascii="宋体" w:hAnsi="宋体" w:hint="eastAsia"/>
                <w:bCs/>
                <w:szCs w:val="21"/>
              </w:rPr>
              <w:t>17.具备远程判读的功能，可实现拍摄电脑和判读电脑独立工作，有效提高工作效率。</w:t>
            </w:r>
          </w:p>
        </w:tc>
        <w:tc>
          <w:tcPr>
            <w:tcW w:w="568" w:type="dxa"/>
            <w:vAlign w:val="center"/>
          </w:tcPr>
          <w:p w14:paraId="16AEB060" w14:textId="77777777" w:rsidR="0088757A" w:rsidRPr="0088757A" w:rsidRDefault="0088757A" w:rsidP="0088757A">
            <w:pPr>
              <w:spacing w:after="160" w:line="278" w:lineRule="auto"/>
              <w:rPr>
                <w:rFonts w:ascii="等线" w:eastAsia="等线" w:hAnsi="等线" w:cs="等线" w:hint="eastAsia"/>
                <w:szCs w:val="21"/>
              </w:rPr>
            </w:pPr>
            <w:r w:rsidRPr="0088757A">
              <w:rPr>
                <w:rFonts w:ascii="等线" w:eastAsia="等线" w:hAnsi="等线" w:cs="等线" w:hint="eastAsia"/>
                <w:szCs w:val="21"/>
              </w:rPr>
              <w:t xml:space="preserve">　</w:t>
            </w:r>
          </w:p>
        </w:tc>
        <w:tc>
          <w:tcPr>
            <w:tcW w:w="699" w:type="dxa"/>
          </w:tcPr>
          <w:p w14:paraId="46B11663"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2B4A0B2"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6858024"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32D4104" w14:textId="77777777" w:rsidTr="00981F4E">
        <w:trPr>
          <w:trHeight w:val="510"/>
          <w:jc w:val="center"/>
        </w:trPr>
        <w:tc>
          <w:tcPr>
            <w:tcW w:w="421" w:type="dxa"/>
            <w:vMerge/>
            <w:vAlign w:val="center"/>
          </w:tcPr>
          <w:p w14:paraId="031CBD25"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090DC4F"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50606817" w14:textId="77777777" w:rsidR="0088757A" w:rsidRPr="0088757A" w:rsidRDefault="0088757A" w:rsidP="0088757A">
            <w:pPr>
              <w:spacing w:after="160" w:line="278" w:lineRule="auto"/>
              <w:rPr>
                <w:rFonts w:ascii="等线" w:eastAsia="等线" w:hAnsi="等线" w:cs="等线" w:hint="eastAsia"/>
                <w:bCs/>
                <w:kern w:val="0"/>
                <w:szCs w:val="21"/>
              </w:rPr>
            </w:pPr>
            <w:r w:rsidRPr="0088757A">
              <w:rPr>
                <w:rFonts w:ascii="宋体" w:hAnsi="宋体" w:hint="eastAsia"/>
                <w:bCs/>
                <w:szCs w:val="21"/>
              </w:rPr>
              <w:t>18.图像自动裁剪功能，可去掉拍摄空白区，提高判读速度及准确性。</w:t>
            </w:r>
          </w:p>
        </w:tc>
        <w:tc>
          <w:tcPr>
            <w:tcW w:w="568" w:type="dxa"/>
            <w:vAlign w:val="center"/>
          </w:tcPr>
          <w:p w14:paraId="1D861D55" w14:textId="77777777" w:rsidR="0088757A" w:rsidRPr="0088757A" w:rsidRDefault="0088757A" w:rsidP="0088757A">
            <w:pPr>
              <w:spacing w:after="160" w:line="278" w:lineRule="auto"/>
              <w:rPr>
                <w:rFonts w:ascii="等线" w:eastAsia="等线" w:hAnsi="等线" w:cs="等线" w:hint="eastAsia"/>
                <w:szCs w:val="21"/>
              </w:rPr>
            </w:pPr>
            <w:r w:rsidRPr="0088757A">
              <w:rPr>
                <w:rFonts w:ascii="等线" w:eastAsia="等线" w:hAnsi="等线" w:cs="等线" w:hint="eastAsia"/>
                <w:szCs w:val="21"/>
              </w:rPr>
              <w:t xml:space="preserve">　</w:t>
            </w:r>
          </w:p>
        </w:tc>
        <w:tc>
          <w:tcPr>
            <w:tcW w:w="699" w:type="dxa"/>
          </w:tcPr>
          <w:p w14:paraId="3D200A97"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1430BFD"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542FA72D"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5A5C73D" w14:textId="77777777" w:rsidTr="00981F4E">
        <w:trPr>
          <w:trHeight w:val="510"/>
          <w:jc w:val="center"/>
        </w:trPr>
        <w:tc>
          <w:tcPr>
            <w:tcW w:w="421" w:type="dxa"/>
            <w:vMerge/>
            <w:vAlign w:val="center"/>
          </w:tcPr>
          <w:p w14:paraId="3A23FDDC"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1CEBEBC"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4377F5A8" w14:textId="77777777" w:rsidR="0088757A" w:rsidRPr="0088757A" w:rsidRDefault="0088757A" w:rsidP="0088757A">
            <w:pPr>
              <w:spacing w:after="160" w:line="278" w:lineRule="auto"/>
              <w:rPr>
                <w:rFonts w:ascii="等线" w:eastAsia="等线" w:hAnsi="等线" w:cs="等线" w:hint="eastAsia"/>
                <w:szCs w:val="21"/>
              </w:rPr>
            </w:pPr>
            <w:r w:rsidRPr="0088757A">
              <w:rPr>
                <w:rFonts w:ascii="宋体" w:hAnsi="宋体" w:hint="eastAsia"/>
                <w:bCs/>
                <w:szCs w:val="21"/>
              </w:rPr>
              <w:t>19.具备图像后处理功能，能够对已拍摄的图像进行局部放大。</w:t>
            </w:r>
          </w:p>
        </w:tc>
        <w:tc>
          <w:tcPr>
            <w:tcW w:w="568" w:type="dxa"/>
            <w:vAlign w:val="center"/>
          </w:tcPr>
          <w:p w14:paraId="6C18132F" w14:textId="77777777" w:rsidR="0088757A" w:rsidRPr="0088757A" w:rsidRDefault="0088757A" w:rsidP="0088757A">
            <w:pPr>
              <w:spacing w:after="160" w:line="278" w:lineRule="auto"/>
              <w:rPr>
                <w:rFonts w:ascii="等线" w:eastAsia="等线" w:hAnsi="等线" w:cs="等线" w:hint="eastAsia"/>
                <w:szCs w:val="21"/>
              </w:rPr>
            </w:pPr>
            <w:r w:rsidRPr="0088757A">
              <w:rPr>
                <w:rFonts w:ascii="等线" w:eastAsia="等线" w:hAnsi="等线" w:cs="等线" w:hint="eastAsia"/>
                <w:szCs w:val="21"/>
              </w:rPr>
              <w:t xml:space="preserve">　</w:t>
            </w:r>
          </w:p>
        </w:tc>
        <w:tc>
          <w:tcPr>
            <w:tcW w:w="699" w:type="dxa"/>
          </w:tcPr>
          <w:p w14:paraId="72A4D427"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86BD388"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B9EC986"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6A7A08E" w14:textId="77777777" w:rsidTr="00981F4E">
        <w:trPr>
          <w:trHeight w:val="510"/>
          <w:jc w:val="center"/>
        </w:trPr>
        <w:tc>
          <w:tcPr>
            <w:tcW w:w="421" w:type="dxa"/>
            <w:vMerge/>
            <w:vAlign w:val="center"/>
          </w:tcPr>
          <w:p w14:paraId="33D9336C"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2E967BEB"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5E1CBD5D" w14:textId="77777777" w:rsidR="0088757A" w:rsidRPr="0088757A" w:rsidRDefault="0088757A" w:rsidP="0088757A">
            <w:pPr>
              <w:spacing w:after="160" w:line="278" w:lineRule="auto"/>
              <w:rPr>
                <w:rFonts w:ascii="等线" w:eastAsia="等线" w:hAnsi="等线" w:cs="等线" w:hint="eastAsia"/>
                <w:szCs w:val="21"/>
              </w:rPr>
            </w:pPr>
            <w:r w:rsidRPr="0088757A">
              <w:rPr>
                <w:rFonts w:ascii="宋体" w:hAnsi="宋体" w:hint="eastAsia"/>
                <w:bCs/>
                <w:szCs w:val="21"/>
              </w:rPr>
              <w:t>20.能够在判读结束时立即打印输出比赛成绩和终点摄影图像。</w:t>
            </w:r>
          </w:p>
        </w:tc>
        <w:tc>
          <w:tcPr>
            <w:tcW w:w="568" w:type="dxa"/>
            <w:vAlign w:val="center"/>
          </w:tcPr>
          <w:p w14:paraId="0F996E35" w14:textId="77777777" w:rsidR="0088757A" w:rsidRPr="0088757A" w:rsidRDefault="0088757A" w:rsidP="0088757A">
            <w:pPr>
              <w:spacing w:after="160" w:line="278" w:lineRule="auto"/>
              <w:rPr>
                <w:rFonts w:ascii="等线" w:eastAsia="等线" w:hAnsi="等线" w:cs="等线" w:hint="eastAsia"/>
                <w:szCs w:val="21"/>
              </w:rPr>
            </w:pPr>
            <w:r w:rsidRPr="0088757A">
              <w:rPr>
                <w:rFonts w:ascii="等线" w:eastAsia="等线" w:hAnsi="等线" w:cs="等线" w:hint="eastAsia"/>
                <w:szCs w:val="21"/>
              </w:rPr>
              <w:t xml:space="preserve">　</w:t>
            </w:r>
          </w:p>
        </w:tc>
        <w:tc>
          <w:tcPr>
            <w:tcW w:w="699" w:type="dxa"/>
          </w:tcPr>
          <w:p w14:paraId="0C259D6E"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A1544F4"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D02FCC3"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8E8D0CC" w14:textId="77777777" w:rsidTr="00981F4E">
        <w:trPr>
          <w:trHeight w:val="510"/>
          <w:jc w:val="center"/>
        </w:trPr>
        <w:tc>
          <w:tcPr>
            <w:tcW w:w="421" w:type="dxa"/>
            <w:vMerge/>
            <w:vAlign w:val="center"/>
          </w:tcPr>
          <w:p w14:paraId="57C727A6"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E48F0C3"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1F491A12" w14:textId="77777777" w:rsidR="0088757A" w:rsidRPr="0088757A" w:rsidRDefault="0088757A" w:rsidP="0088757A">
            <w:pPr>
              <w:spacing w:after="160" w:line="278" w:lineRule="auto"/>
              <w:rPr>
                <w:rFonts w:ascii="等线" w:eastAsia="等线" w:hAnsi="等线" w:cs="等线" w:hint="eastAsia"/>
                <w:szCs w:val="21"/>
              </w:rPr>
            </w:pPr>
            <w:r w:rsidRPr="0088757A">
              <w:rPr>
                <w:rFonts w:ascii="宋体" w:hAnsi="宋体" w:hint="eastAsia"/>
                <w:bCs/>
                <w:szCs w:val="21"/>
              </w:rPr>
              <w:t>21.支持导出图像文件（</w:t>
            </w:r>
            <w:proofErr w:type="gramStart"/>
            <w:r w:rsidRPr="0088757A">
              <w:rPr>
                <w:rFonts w:ascii="宋体" w:hAnsi="宋体" w:hint="eastAsia"/>
                <w:bCs/>
                <w:szCs w:val="21"/>
              </w:rPr>
              <w:t>含成绩</w:t>
            </w:r>
            <w:proofErr w:type="gramEnd"/>
            <w:r w:rsidRPr="0088757A">
              <w:rPr>
                <w:rFonts w:ascii="宋体" w:hAnsi="宋体" w:hint="eastAsia"/>
                <w:bCs/>
                <w:szCs w:val="21"/>
              </w:rPr>
              <w:t>列表）到指定位置，图像上有</w:t>
            </w:r>
            <w:proofErr w:type="gramStart"/>
            <w:r w:rsidRPr="0088757A">
              <w:rPr>
                <w:rFonts w:ascii="宋体" w:hAnsi="宋体" w:hint="eastAsia"/>
                <w:bCs/>
                <w:szCs w:val="21"/>
              </w:rPr>
              <w:t>判读线</w:t>
            </w:r>
            <w:proofErr w:type="gramEnd"/>
            <w:r w:rsidRPr="0088757A">
              <w:rPr>
                <w:rFonts w:ascii="宋体" w:hAnsi="宋体" w:hint="eastAsia"/>
                <w:bCs/>
                <w:szCs w:val="21"/>
              </w:rPr>
              <w:t>和对应成绩。</w:t>
            </w:r>
          </w:p>
        </w:tc>
        <w:tc>
          <w:tcPr>
            <w:tcW w:w="568" w:type="dxa"/>
            <w:vAlign w:val="center"/>
          </w:tcPr>
          <w:p w14:paraId="5279E4FA" w14:textId="77777777" w:rsidR="0088757A" w:rsidRPr="0088757A" w:rsidRDefault="0088757A" w:rsidP="0088757A">
            <w:pPr>
              <w:spacing w:after="160" w:line="278" w:lineRule="auto"/>
              <w:rPr>
                <w:rFonts w:ascii="等线" w:eastAsia="等线" w:hAnsi="等线" w:cs="等线" w:hint="eastAsia"/>
                <w:szCs w:val="21"/>
              </w:rPr>
            </w:pPr>
            <w:r w:rsidRPr="0088757A">
              <w:rPr>
                <w:rFonts w:ascii="等线" w:eastAsia="等线" w:hAnsi="等线" w:cs="等线" w:hint="eastAsia"/>
                <w:szCs w:val="21"/>
              </w:rPr>
              <w:t xml:space="preserve">　</w:t>
            </w:r>
          </w:p>
        </w:tc>
        <w:tc>
          <w:tcPr>
            <w:tcW w:w="699" w:type="dxa"/>
          </w:tcPr>
          <w:p w14:paraId="29522CC1"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08BAB19"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92FC6C2"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08FEEEF" w14:textId="77777777" w:rsidTr="00981F4E">
        <w:trPr>
          <w:trHeight w:val="510"/>
          <w:jc w:val="center"/>
        </w:trPr>
        <w:tc>
          <w:tcPr>
            <w:tcW w:w="421" w:type="dxa"/>
            <w:vMerge/>
            <w:vAlign w:val="center"/>
          </w:tcPr>
          <w:p w14:paraId="769F1785"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0563B5B"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172FFD95" w14:textId="77777777" w:rsidR="0088757A" w:rsidRPr="0088757A" w:rsidRDefault="0088757A" w:rsidP="0088757A">
            <w:pPr>
              <w:spacing w:after="160" w:line="278" w:lineRule="auto"/>
              <w:rPr>
                <w:rFonts w:ascii="等线" w:eastAsia="等线" w:hAnsi="等线" w:cs="等线" w:hint="eastAsia"/>
                <w:szCs w:val="21"/>
              </w:rPr>
            </w:pPr>
            <w:r w:rsidRPr="0088757A">
              <w:rPr>
                <w:rFonts w:ascii="宋体" w:hAnsi="宋体" w:hint="eastAsia"/>
                <w:bCs/>
                <w:szCs w:val="21"/>
              </w:rPr>
              <w:t>22.自动生成并保存操作日志，图像及成绩及时存储，方便查询及重判。</w:t>
            </w:r>
          </w:p>
        </w:tc>
        <w:tc>
          <w:tcPr>
            <w:tcW w:w="568" w:type="dxa"/>
            <w:vAlign w:val="center"/>
          </w:tcPr>
          <w:p w14:paraId="272009B5"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132130A9"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B5476F1"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7263FA8D"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A680639" w14:textId="77777777" w:rsidTr="00981F4E">
        <w:trPr>
          <w:trHeight w:val="510"/>
          <w:jc w:val="center"/>
        </w:trPr>
        <w:tc>
          <w:tcPr>
            <w:tcW w:w="421" w:type="dxa"/>
            <w:vMerge/>
            <w:vAlign w:val="center"/>
          </w:tcPr>
          <w:p w14:paraId="2CCDF61B"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46734E3"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3664CDF5" w14:textId="77777777" w:rsidR="0088757A" w:rsidRPr="0088757A" w:rsidRDefault="0088757A" w:rsidP="0088757A">
            <w:pPr>
              <w:spacing w:after="160" w:line="278" w:lineRule="auto"/>
              <w:rPr>
                <w:rFonts w:ascii="等线" w:eastAsia="等线" w:hAnsi="等线" w:cs="等线" w:hint="eastAsia"/>
                <w:szCs w:val="21"/>
              </w:rPr>
            </w:pPr>
            <w:r w:rsidRPr="0088757A">
              <w:rPr>
                <w:rFonts w:ascii="宋体" w:hAnsi="宋体" w:hint="eastAsia"/>
                <w:bCs/>
                <w:szCs w:val="21"/>
              </w:rPr>
              <w:t>23.全部成绩均由图像判读得到，不允许人工录入或修改成绩。</w:t>
            </w:r>
          </w:p>
        </w:tc>
        <w:tc>
          <w:tcPr>
            <w:tcW w:w="568" w:type="dxa"/>
            <w:vAlign w:val="center"/>
          </w:tcPr>
          <w:p w14:paraId="543DF802"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686053EB"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2804D7D"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F299C90"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F9C58BA" w14:textId="77777777" w:rsidTr="00981F4E">
        <w:trPr>
          <w:trHeight w:val="510"/>
          <w:jc w:val="center"/>
        </w:trPr>
        <w:tc>
          <w:tcPr>
            <w:tcW w:w="421" w:type="dxa"/>
            <w:vMerge/>
            <w:vAlign w:val="center"/>
          </w:tcPr>
          <w:p w14:paraId="23C37E3E"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DCED995"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237DE06E" w14:textId="77777777" w:rsidR="0088757A" w:rsidRPr="0088757A" w:rsidRDefault="0088757A" w:rsidP="0088757A">
            <w:pPr>
              <w:spacing w:after="160" w:line="278" w:lineRule="auto"/>
              <w:rPr>
                <w:rFonts w:ascii="等线" w:eastAsia="等线" w:hAnsi="等线" w:cs="等线" w:hint="eastAsia"/>
                <w:szCs w:val="21"/>
              </w:rPr>
            </w:pPr>
            <w:r w:rsidRPr="0088757A">
              <w:rPr>
                <w:rFonts w:ascii="宋体" w:hAnsi="宋体" w:hint="eastAsia"/>
                <w:bCs/>
                <w:szCs w:val="21"/>
              </w:rPr>
              <w:t>24.软件集高速图像判读、成绩处理、时间标定、成绩发布和编排功能于一身，可以对日程组别、道次、单位、运动员等进行编辑。</w:t>
            </w:r>
          </w:p>
        </w:tc>
        <w:tc>
          <w:tcPr>
            <w:tcW w:w="568" w:type="dxa"/>
            <w:vAlign w:val="center"/>
          </w:tcPr>
          <w:p w14:paraId="2F179163"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363149FF"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BF09CF9"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78C2AE0E"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1C1F068" w14:textId="77777777" w:rsidTr="00981F4E">
        <w:trPr>
          <w:trHeight w:val="510"/>
          <w:jc w:val="center"/>
        </w:trPr>
        <w:tc>
          <w:tcPr>
            <w:tcW w:w="421" w:type="dxa"/>
            <w:vMerge/>
            <w:vAlign w:val="center"/>
          </w:tcPr>
          <w:p w14:paraId="0C04CB57"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2EF96E12"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32007B7C" w14:textId="77777777" w:rsidR="0088757A" w:rsidRPr="0088757A" w:rsidRDefault="0088757A" w:rsidP="0088757A">
            <w:pPr>
              <w:spacing w:after="160" w:line="278" w:lineRule="auto"/>
              <w:rPr>
                <w:rFonts w:ascii="等线" w:eastAsia="等线" w:hAnsi="等线" w:cs="等线" w:hint="eastAsia"/>
                <w:szCs w:val="21"/>
              </w:rPr>
            </w:pPr>
            <w:r w:rsidRPr="0088757A">
              <w:rPr>
                <w:rFonts w:ascii="宋体" w:hAnsi="宋体" w:hint="eastAsia"/>
                <w:bCs/>
                <w:szCs w:val="21"/>
              </w:rPr>
              <w:t>25.软件具备专门的修改界面，可以方便的完成加减考生、加减组等修改操作。</w:t>
            </w:r>
          </w:p>
        </w:tc>
        <w:tc>
          <w:tcPr>
            <w:tcW w:w="568" w:type="dxa"/>
            <w:vAlign w:val="center"/>
          </w:tcPr>
          <w:p w14:paraId="578E20CF"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28D7A19"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891BCD8"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5A0660F1"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E75ED5F" w14:textId="77777777" w:rsidTr="00981F4E">
        <w:trPr>
          <w:trHeight w:val="510"/>
          <w:jc w:val="center"/>
        </w:trPr>
        <w:tc>
          <w:tcPr>
            <w:tcW w:w="421" w:type="dxa"/>
            <w:vMerge/>
            <w:vAlign w:val="center"/>
          </w:tcPr>
          <w:p w14:paraId="4830A1CB"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CBBC4B0"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1A75428C" w14:textId="77777777" w:rsidR="0088757A" w:rsidRPr="0088757A" w:rsidRDefault="0088757A" w:rsidP="0088757A">
            <w:pPr>
              <w:spacing w:after="160" w:line="278" w:lineRule="auto"/>
              <w:rPr>
                <w:rFonts w:ascii="等线" w:eastAsia="等线" w:hAnsi="等线" w:cs="等线" w:hint="eastAsia"/>
                <w:szCs w:val="21"/>
              </w:rPr>
            </w:pPr>
            <w:r w:rsidRPr="0088757A">
              <w:rPr>
                <w:rFonts w:ascii="宋体" w:hAnsi="宋体" w:hint="eastAsia"/>
                <w:bCs/>
                <w:szCs w:val="21"/>
              </w:rPr>
              <w:t>26.软件数据库可以随时备份和还原，操作简单方便，可以与刷卡上道软件无缝对接，考生随到随考，考生检录后自动分组，进行锁定考生组次、道次。</w:t>
            </w:r>
          </w:p>
        </w:tc>
        <w:tc>
          <w:tcPr>
            <w:tcW w:w="568" w:type="dxa"/>
            <w:vAlign w:val="center"/>
          </w:tcPr>
          <w:p w14:paraId="1F86A797"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BD7FE36"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840137D"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D389340"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64890178" w14:textId="77777777" w:rsidTr="00981F4E">
        <w:trPr>
          <w:trHeight w:val="510"/>
          <w:jc w:val="center"/>
        </w:trPr>
        <w:tc>
          <w:tcPr>
            <w:tcW w:w="421" w:type="dxa"/>
            <w:vMerge/>
            <w:vAlign w:val="center"/>
          </w:tcPr>
          <w:p w14:paraId="5D20174C"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32AAAE2"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06EA65A4" w14:textId="77777777" w:rsidR="0088757A" w:rsidRPr="0088757A" w:rsidRDefault="0088757A" w:rsidP="0088757A">
            <w:pPr>
              <w:spacing w:after="160" w:line="278" w:lineRule="auto"/>
              <w:rPr>
                <w:rFonts w:ascii="等线" w:eastAsia="等线" w:hAnsi="等线" w:cs="等线" w:hint="eastAsia"/>
                <w:szCs w:val="21"/>
              </w:rPr>
            </w:pPr>
            <w:r w:rsidRPr="0088757A">
              <w:rPr>
                <w:rFonts w:ascii="宋体" w:hAnsi="宋体" w:hint="eastAsia"/>
                <w:bCs/>
                <w:szCs w:val="21"/>
              </w:rPr>
              <w:t>27.软件支持4级用户权限登录：管理员权限、监考员权限、操作员权限、浏览权限。</w:t>
            </w:r>
          </w:p>
        </w:tc>
        <w:tc>
          <w:tcPr>
            <w:tcW w:w="568" w:type="dxa"/>
            <w:vAlign w:val="center"/>
          </w:tcPr>
          <w:p w14:paraId="6949E745"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33A1FBA"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7DFFE5B"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72DD674"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3670BEE" w14:textId="77777777" w:rsidTr="00981F4E">
        <w:trPr>
          <w:trHeight w:val="510"/>
          <w:jc w:val="center"/>
        </w:trPr>
        <w:tc>
          <w:tcPr>
            <w:tcW w:w="421" w:type="dxa"/>
            <w:vMerge/>
            <w:vAlign w:val="center"/>
          </w:tcPr>
          <w:p w14:paraId="770A56EB"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2B57F03"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5329" w:type="dxa"/>
          </w:tcPr>
          <w:p w14:paraId="67D689DA" w14:textId="77777777" w:rsidR="0088757A" w:rsidRPr="0088757A" w:rsidRDefault="0088757A" w:rsidP="0088757A">
            <w:pPr>
              <w:rPr>
                <w:rFonts w:ascii="宋体" w:hAnsi="宋体" w:hint="eastAsia"/>
                <w:bCs/>
                <w:szCs w:val="21"/>
              </w:rPr>
            </w:pPr>
            <w:r w:rsidRPr="0088757A">
              <w:rPr>
                <w:rFonts w:ascii="宋体" w:hAnsi="宋体" w:hint="eastAsia"/>
                <w:bCs/>
                <w:szCs w:val="21"/>
              </w:rPr>
              <w:t>▲28.获得具有CMA资质的国家级检测机构出具的检验检测报告（需提供证明文件扫描件，原件备查）。</w:t>
            </w:r>
          </w:p>
          <w:p w14:paraId="2C736263" w14:textId="77777777" w:rsidR="0088757A" w:rsidRPr="0088757A" w:rsidRDefault="0088757A" w:rsidP="0088757A">
            <w:pPr>
              <w:spacing w:after="160" w:line="278" w:lineRule="auto"/>
              <w:rPr>
                <w:rFonts w:ascii="宋体" w:hAnsi="宋体" w:hint="eastAsia"/>
                <w:bCs/>
                <w:szCs w:val="21"/>
              </w:rPr>
            </w:pPr>
          </w:p>
        </w:tc>
        <w:tc>
          <w:tcPr>
            <w:tcW w:w="568" w:type="dxa"/>
            <w:vAlign w:val="center"/>
          </w:tcPr>
          <w:p w14:paraId="619242E9"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31DC168"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79187AC"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550EC9F8"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F4842DA" w14:textId="77777777" w:rsidTr="00981F4E">
        <w:trPr>
          <w:trHeight w:val="510"/>
          <w:jc w:val="center"/>
        </w:trPr>
        <w:tc>
          <w:tcPr>
            <w:tcW w:w="421" w:type="dxa"/>
            <w:vMerge w:val="restart"/>
            <w:vAlign w:val="center"/>
          </w:tcPr>
          <w:p w14:paraId="13418553" w14:textId="77777777" w:rsidR="0088757A" w:rsidRPr="0088757A" w:rsidRDefault="0088757A" w:rsidP="0088757A">
            <w:pPr>
              <w:spacing w:after="160" w:line="278" w:lineRule="auto"/>
              <w:jc w:val="center"/>
              <w:rPr>
                <w:rFonts w:ascii="等线" w:eastAsia="等线" w:hAnsi="等线" w:cs="等线" w:hint="eastAsia"/>
                <w:bCs/>
                <w:kern w:val="0"/>
                <w:szCs w:val="21"/>
              </w:rPr>
            </w:pPr>
            <w:r w:rsidRPr="0088757A">
              <w:rPr>
                <w:rFonts w:ascii="等线" w:eastAsia="等线" w:hAnsi="等线" w:cs="等线" w:hint="eastAsia"/>
                <w:bCs/>
                <w:kern w:val="0"/>
                <w:szCs w:val="21"/>
              </w:rPr>
              <w:t>2</w:t>
            </w:r>
          </w:p>
        </w:tc>
        <w:tc>
          <w:tcPr>
            <w:tcW w:w="708" w:type="dxa"/>
            <w:vMerge w:val="restart"/>
            <w:vAlign w:val="center"/>
          </w:tcPr>
          <w:p w14:paraId="53A48F27" w14:textId="77777777" w:rsidR="0088757A" w:rsidRPr="0088757A" w:rsidRDefault="0088757A" w:rsidP="0088757A">
            <w:pPr>
              <w:spacing w:after="160" w:line="278" w:lineRule="auto"/>
              <w:jc w:val="center"/>
              <w:rPr>
                <w:rFonts w:ascii="等线" w:eastAsia="等线" w:hAnsi="等线" w:cs="等线" w:hint="eastAsia"/>
                <w:bCs/>
                <w:kern w:val="0"/>
                <w:szCs w:val="21"/>
              </w:rPr>
            </w:pPr>
            <w:r w:rsidRPr="0088757A">
              <w:rPr>
                <w:rFonts w:ascii="宋体" w:hAnsi="宋体" w:hint="eastAsia"/>
                <w:bCs/>
                <w:szCs w:val="21"/>
              </w:rPr>
              <w:t>激光测距仪租赁</w:t>
            </w:r>
          </w:p>
        </w:tc>
        <w:tc>
          <w:tcPr>
            <w:tcW w:w="5329" w:type="dxa"/>
          </w:tcPr>
          <w:p w14:paraId="6B14A860" w14:textId="77777777" w:rsidR="0088757A" w:rsidRPr="0088757A" w:rsidRDefault="0088757A" w:rsidP="0088757A">
            <w:pPr>
              <w:rPr>
                <w:rFonts w:ascii="宋体" w:hAnsi="宋体" w:hint="eastAsia"/>
                <w:bCs/>
                <w:szCs w:val="21"/>
              </w:rPr>
            </w:pPr>
            <w:r w:rsidRPr="0088757A">
              <w:rPr>
                <w:rFonts w:ascii="宋体" w:hAnsi="宋体" w:hint="eastAsia"/>
                <w:bCs/>
                <w:szCs w:val="21"/>
              </w:rPr>
              <w:t>1.测量精度：1毫米。</w:t>
            </w:r>
          </w:p>
        </w:tc>
        <w:tc>
          <w:tcPr>
            <w:tcW w:w="568" w:type="dxa"/>
            <w:vAlign w:val="center"/>
          </w:tcPr>
          <w:p w14:paraId="128C6995"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2FBB329A"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B90FDA3"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45F18D3"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62118022" w14:textId="77777777" w:rsidTr="00981F4E">
        <w:trPr>
          <w:trHeight w:val="510"/>
          <w:jc w:val="center"/>
        </w:trPr>
        <w:tc>
          <w:tcPr>
            <w:tcW w:w="421" w:type="dxa"/>
            <w:vMerge/>
            <w:vAlign w:val="center"/>
          </w:tcPr>
          <w:p w14:paraId="623963C2"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4EB4FD04"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105B5FBE" w14:textId="77777777" w:rsidR="0088757A" w:rsidRPr="0088757A" w:rsidRDefault="0088757A" w:rsidP="0088757A">
            <w:pPr>
              <w:rPr>
                <w:rFonts w:ascii="宋体" w:hAnsi="宋体" w:hint="eastAsia"/>
                <w:bCs/>
                <w:szCs w:val="21"/>
              </w:rPr>
            </w:pPr>
            <w:r w:rsidRPr="0088757A">
              <w:rPr>
                <w:rFonts w:ascii="宋体" w:hAnsi="宋体" w:hint="eastAsia"/>
                <w:bCs/>
                <w:szCs w:val="21"/>
              </w:rPr>
              <w:t>2.测量误差：100米之内不大于10毫米。</w:t>
            </w:r>
          </w:p>
        </w:tc>
        <w:tc>
          <w:tcPr>
            <w:tcW w:w="568" w:type="dxa"/>
            <w:vAlign w:val="center"/>
          </w:tcPr>
          <w:p w14:paraId="1C74B4F9"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44F69BB"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5980A65"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4D387E7"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0204583" w14:textId="77777777" w:rsidTr="00981F4E">
        <w:trPr>
          <w:trHeight w:val="510"/>
          <w:jc w:val="center"/>
        </w:trPr>
        <w:tc>
          <w:tcPr>
            <w:tcW w:w="421" w:type="dxa"/>
            <w:vMerge/>
            <w:vAlign w:val="center"/>
          </w:tcPr>
          <w:p w14:paraId="546D82AD"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83AF706"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5923624B" w14:textId="77777777" w:rsidR="0088757A" w:rsidRPr="0088757A" w:rsidRDefault="0088757A" w:rsidP="0088757A">
            <w:pPr>
              <w:rPr>
                <w:rFonts w:ascii="宋体" w:hAnsi="宋体" w:hint="eastAsia"/>
                <w:bCs/>
                <w:szCs w:val="21"/>
              </w:rPr>
            </w:pPr>
            <w:r w:rsidRPr="0088757A">
              <w:rPr>
                <w:rFonts w:ascii="宋体" w:hAnsi="宋体" w:hint="eastAsia"/>
                <w:bCs/>
                <w:szCs w:val="21"/>
              </w:rPr>
              <w:t>3.多种测量模式：投掷、跳远覆盖全部田赛项目，测量结果可以自动送往成绩显示屏。</w:t>
            </w:r>
          </w:p>
        </w:tc>
        <w:tc>
          <w:tcPr>
            <w:tcW w:w="568" w:type="dxa"/>
            <w:vAlign w:val="center"/>
          </w:tcPr>
          <w:p w14:paraId="3D7EAB2B"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3F7954E2"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2CBA27C9"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7C952102"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5C14B11" w14:textId="77777777" w:rsidTr="00981F4E">
        <w:trPr>
          <w:trHeight w:val="510"/>
          <w:jc w:val="center"/>
        </w:trPr>
        <w:tc>
          <w:tcPr>
            <w:tcW w:w="421" w:type="dxa"/>
            <w:vMerge/>
            <w:vAlign w:val="center"/>
          </w:tcPr>
          <w:p w14:paraId="711768C3"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2A1AE732"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65242FAB" w14:textId="77777777" w:rsidR="0088757A" w:rsidRPr="0088757A" w:rsidRDefault="0088757A" w:rsidP="0088757A">
            <w:pPr>
              <w:rPr>
                <w:rFonts w:ascii="宋体" w:hAnsi="宋体" w:hint="eastAsia"/>
                <w:bCs/>
                <w:szCs w:val="21"/>
              </w:rPr>
            </w:pPr>
            <w:r w:rsidRPr="0088757A">
              <w:rPr>
                <w:rFonts w:ascii="宋体" w:hAnsi="宋体" w:hint="eastAsia"/>
                <w:bCs/>
                <w:szCs w:val="21"/>
              </w:rPr>
              <w:t>4.架设位置固定，使用过程中无需变化，一台设备，可同时测量多个项目或多个场地，加快考试进程。</w:t>
            </w:r>
          </w:p>
        </w:tc>
        <w:tc>
          <w:tcPr>
            <w:tcW w:w="568" w:type="dxa"/>
            <w:vAlign w:val="center"/>
          </w:tcPr>
          <w:p w14:paraId="3845B067"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648D2DDE"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7257E4F"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46B5C51"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646A819" w14:textId="77777777" w:rsidTr="00981F4E">
        <w:trPr>
          <w:trHeight w:val="510"/>
          <w:jc w:val="center"/>
        </w:trPr>
        <w:tc>
          <w:tcPr>
            <w:tcW w:w="421" w:type="dxa"/>
            <w:vMerge/>
            <w:vAlign w:val="center"/>
          </w:tcPr>
          <w:p w14:paraId="1369BB7F"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A4AB567"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7F1E0815" w14:textId="77777777" w:rsidR="0088757A" w:rsidRPr="0088757A" w:rsidRDefault="0088757A" w:rsidP="0088757A">
            <w:pPr>
              <w:rPr>
                <w:rFonts w:ascii="宋体" w:hAnsi="宋体" w:hint="eastAsia"/>
                <w:bCs/>
                <w:szCs w:val="21"/>
              </w:rPr>
            </w:pPr>
            <w:r w:rsidRPr="0088757A">
              <w:rPr>
                <w:rFonts w:ascii="宋体" w:hAnsi="宋体" w:hint="eastAsia"/>
                <w:bCs/>
                <w:szCs w:val="21"/>
              </w:rPr>
              <w:t>5.瞄准测量点后成绩由软件根据测量参数自动给出。</w:t>
            </w:r>
          </w:p>
        </w:tc>
        <w:tc>
          <w:tcPr>
            <w:tcW w:w="568" w:type="dxa"/>
            <w:vAlign w:val="center"/>
          </w:tcPr>
          <w:p w14:paraId="3E28FB66"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54155F1"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68AC8E0"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54940C5"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33BFFA7" w14:textId="77777777" w:rsidTr="00981F4E">
        <w:trPr>
          <w:trHeight w:val="510"/>
          <w:jc w:val="center"/>
        </w:trPr>
        <w:tc>
          <w:tcPr>
            <w:tcW w:w="421" w:type="dxa"/>
            <w:vMerge/>
            <w:vAlign w:val="center"/>
          </w:tcPr>
          <w:p w14:paraId="7FAB9B73"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57778D8"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363F03B" w14:textId="77777777" w:rsidR="0088757A" w:rsidRPr="0088757A" w:rsidRDefault="0088757A" w:rsidP="0088757A">
            <w:pPr>
              <w:rPr>
                <w:rFonts w:ascii="宋体" w:hAnsi="宋体" w:hint="eastAsia"/>
                <w:bCs/>
                <w:szCs w:val="21"/>
              </w:rPr>
            </w:pPr>
            <w:r w:rsidRPr="0088757A">
              <w:rPr>
                <w:rFonts w:ascii="宋体" w:hAnsi="宋体" w:hint="eastAsia"/>
                <w:bCs/>
                <w:szCs w:val="21"/>
              </w:rPr>
              <w:t>6.与管理直接连网，方便进行考试成绩的确认与发布。</w:t>
            </w:r>
          </w:p>
        </w:tc>
        <w:tc>
          <w:tcPr>
            <w:tcW w:w="568" w:type="dxa"/>
            <w:vAlign w:val="center"/>
          </w:tcPr>
          <w:p w14:paraId="2C03C15B"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271D8332"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23EE56A"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1F3DB97"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B3CC476" w14:textId="77777777" w:rsidTr="00981F4E">
        <w:trPr>
          <w:trHeight w:val="510"/>
          <w:jc w:val="center"/>
        </w:trPr>
        <w:tc>
          <w:tcPr>
            <w:tcW w:w="421" w:type="dxa"/>
            <w:vMerge/>
            <w:vAlign w:val="center"/>
          </w:tcPr>
          <w:p w14:paraId="5FCB94AA"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20132649"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19B080E9" w14:textId="77777777" w:rsidR="0088757A" w:rsidRPr="0088757A" w:rsidRDefault="0088757A" w:rsidP="0088757A">
            <w:pPr>
              <w:rPr>
                <w:rFonts w:ascii="宋体" w:hAnsi="宋体" w:hint="eastAsia"/>
                <w:bCs/>
                <w:szCs w:val="21"/>
              </w:rPr>
            </w:pPr>
            <w:r w:rsidRPr="0088757A">
              <w:rPr>
                <w:rFonts w:ascii="宋体" w:hAnsi="宋体" w:hint="eastAsia"/>
                <w:bCs/>
                <w:szCs w:val="21"/>
              </w:rPr>
              <w:t>7.可以不依赖于具体信息系统的支撑，独立地进行成绩的联网发布。</w:t>
            </w:r>
          </w:p>
        </w:tc>
        <w:tc>
          <w:tcPr>
            <w:tcW w:w="568" w:type="dxa"/>
            <w:vAlign w:val="center"/>
          </w:tcPr>
          <w:p w14:paraId="234E1B93"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684A156"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292E05EF"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5A6634F"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D99102E" w14:textId="77777777" w:rsidTr="00981F4E">
        <w:trPr>
          <w:trHeight w:val="510"/>
          <w:jc w:val="center"/>
        </w:trPr>
        <w:tc>
          <w:tcPr>
            <w:tcW w:w="421" w:type="dxa"/>
            <w:vMerge/>
            <w:vAlign w:val="center"/>
          </w:tcPr>
          <w:p w14:paraId="2549B8E3"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846A406"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690F3F90" w14:textId="77777777" w:rsidR="0088757A" w:rsidRPr="0088757A" w:rsidRDefault="0088757A" w:rsidP="0088757A">
            <w:pPr>
              <w:rPr>
                <w:rFonts w:ascii="宋体" w:hAnsi="宋体" w:hint="eastAsia"/>
                <w:bCs/>
                <w:szCs w:val="21"/>
              </w:rPr>
            </w:pPr>
            <w:r w:rsidRPr="0088757A">
              <w:rPr>
                <w:rFonts w:ascii="宋体" w:hAnsi="宋体" w:hint="eastAsia"/>
                <w:bCs/>
                <w:szCs w:val="21"/>
              </w:rPr>
              <w:t>8.软件具备操作用户权限的设置，通过对不同监考人员的操作权限限制，保障考试成绩公正公平。</w:t>
            </w:r>
          </w:p>
        </w:tc>
        <w:tc>
          <w:tcPr>
            <w:tcW w:w="568" w:type="dxa"/>
            <w:vAlign w:val="center"/>
          </w:tcPr>
          <w:p w14:paraId="090658CC"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38949A6"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4DB4057"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7A403E0A"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D5E6466" w14:textId="77777777" w:rsidTr="00981F4E">
        <w:trPr>
          <w:trHeight w:val="510"/>
          <w:jc w:val="center"/>
        </w:trPr>
        <w:tc>
          <w:tcPr>
            <w:tcW w:w="421" w:type="dxa"/>
            <w:vMerge/>
            <w:vAlign w:val="center"/>
          </w:tcPr>
          <w:p w14:paraId="440E62A4"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6EB14AD"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33852EA7" w14:textId="77777777" w:rsidR="0088757A" w:rsidRPr="0088757A" w:rsidRDefault="0088757A" w:rsidP="0088757A">
            <w:pPr>
              <w:rPr>
                <w:rFonts w:ascii="宋体" w:hAnsi="宋体" w:hint="eastAsia"/>
                <w:bCs/>
                <w:szCs w:val="21"/>
              </w:rPr>
            </w:pPr>
            <w:r w:rsidRPr="0088757A">
              <w:rPr>
                <w:rFonts w:ascii="宋体" w:hAnsi="宋体" w:hint="eastAsia"/>
                <w:bCs/>
                <w:szCs w:val="21"/>
              </w:rPr>
              <w:t>9.数据库与成绩数据均加密，保证考试数据安全性。</w:t>
            </w:r>
          </w:p>
        </w:tc>
        <w:tc>
          <w:tcPr>
            <w:tcW w:w="568" w:type="dxa"/>
            <w:vAlign w:val="center"/>
          </w:tcPr>
          <w:p w14:paraId="175B959C"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2F874C74"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48CBC41"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561EF9B4"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365FDD2" w14:textId="77777777" w:rsidTr="00981F4E">
        <w:trPr>
          <w:trHeight w:val="510"/>
          <w:jc w:val="center"/>
        </w:trPr>
        <w:tc>
          <w:tcPr>
            <w:tcW w:w="421" w:type="dxa"/>
            <w:vMerge/>
            <w:vAlign w:val="center"/>
          </w:tcPr>
          <w:p w14:paraId="293EA07B"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29F593C"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162F48BD" w14:textId="77777777" w:rsidR="0088757A" w:rsidRPr="0088757A" w:rsidRDefault="0088757A" w:rsidP="0088757A">
            <w:pPr>
              <w:rPr>
                <w:rFonts w:ascii="宋体" w:hAnsi="宋体" w:hint="eastAsia"/>
                <w:bCs/>
                <w:szCs w:val="21"/>
              </w:rPr>
            </w:pPr>
            <w:r w:rsidRPr="0088757A">
              <w:rPr>
                <w:rFonts w:ascii="宋体" w:hAnsi="宋体" w:hint="eastAsia"/>
                <w:bCs/>
                <w:szCs w:val="21"/>
              </w:rPr>
              <w:t>10.具备专门的修改界面，依据不同用户权限完成加减运动员、加减组等修改操作。</w:t>
            </w:r>
          </w:p>
        </w:tc>
        <w:tc>
          <w:tcPr>
            <w:tcW w:w="568" w:type="dxa"/>
            <w:vAlign w:val="center"/>
          </w:tcPr>
          <w:p w14:paraId="2F062A64"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1A950CDB"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31AEED2"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B48D026"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F851BA9" w14:textId="77777777" w:rsidTr="00981F4E">
        <w:trPr>
          <w:trHeight w:val="510"/>
          <w:jc w:val="center"/>
        </w:trPr>
        <w:tc>
          <w:tcPr>
            <w:tcW w:w="421" w:type="dxa"/>
            <w:vMerge/>
            <w:vAlign w:val="center"/>
          </w:tcPr>
          <w:p w14:paraId="0AC74E17"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B0B71F1"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211EFD20" w14:textId="77777777" w:rsidR="0088757A" w:rsidRPr="0088757A" w:rsidRDefault="0088757A" w:rsidP="0088757A">
            <w:pPr>
              <w:rPr>
                <w:rFonts w:ascii="宋体" w:hAnsi="宋体" w:hint="eastAsia"/>
                <w:bCs/>
                <w:szCs w:val="21"/>
              </w:rPr>
            </w:pPr>
            <w:r w:rsidRPr="0088757A">
              <w:rPr>
                <w:rFonts w:ascii="宋体" w:hAnsi="宋体" w:hint="eastAsia"/>
                <w:bCs/>
                <w:szCs w:val="21"/>
              </w:rPr>
              <w:t>11.支持各种身份识别方式的扩展输入（包括身份证识别、本地化人脸识别输入、</w:t>
            </w:r>
            <w:proofErr w:type="gramStart"/>
            <w:r w:rsidRPr="0088757A">
              <w:rPr>
                <w:rFonts w:ascii="宋体" w:hAnsi="宋体" w:hint="eastAsia"/>
                <w:bCs/>
                <w:szCs w:val="21"/>
              </w:rPr>
              <w:t>扫码输入</w:t>
            </w:r>
            <w:proofErr w:type="gramEnd"/>
            <w:r w:rsidRPr="0088757A">
              <w:rPr>
                <w:rFonts w:ascii="宋体" w:hAnsi="宋体" w:hint="eastAsia"/>
                <w:bCs/>
                <w:szCs w:val="21"/>
              </w:rPr>
              <w:t>、U盘/数据线批量导入等输入方式。</w:t>
            </w:r>
          </w:p>
        </w:tc>
        <w:tc>
          <w:tcPr>
            <w:tcW w:w="568" w:type="dxa"/>
            <w:vAlign w:val="center"/>
          </w:tcPr>
          <w:p w14:paraId="3CE16E8C"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2F5AB3FF"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5B80DE3"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0F9858C"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6DDE5E2" w14:textId="77777777" w:rsidTr="00981F4E">
        <w:trPr>
          <w:trHeight w:val="510"/>
          <w:jc w:val="center"/>
        </w:trPr>
        <w:tc>
          <w:tcPr>
            <w:tcW w:w="421" w:type="dxa"/>
            <w:vMerge/>
            <w:vAlign w:val="center"/>
          </w:tcPr>
          <w:p w14:paraId="7082E707"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8E5E011"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55D1D500" w14:textId="77777777" w:rsidR="0088757A" w:rsidRPr="0088757A" w:rsidRDefault="0088757A" w:rsidP="0088757A">
            <w:pPr>
              <w:rPr>
                <w:rFonts w:ascii="宋体" w:hAnsi="宋体" w:hint="eastAsia"/>
                <w:bCs/>
                <w:szCs w:val="21"/>
              </w:rPr>
            </w:pPr>
            <w:r w:rsidRPr="0088757A">
              <w:rPr>
                <w:rFonts w:ascii="宋体" w:hAnsi="宋体" w:hint="eastAsia"/>
                <w:bCs/>
                <w:szCs w:val="21"/>
              </w:rPr>
              <w:t>13.可选配外接LED全彩通用显示屏，显示分辨率≥128×64，显示面积≥600mm×300mm。</w:t>
            </w:r>
          </w:p>
        </w:tc>
        <w:tc>
          <w:tcPr>
            <w:tcW w:w="568" w:type="dxa"/>
            <w:vAlign w:val="center"/>
          </w:tcPr>
          <w:p w14:paraId="6DE53F42"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EB8B427"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EE3E24E"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76DB5A2"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3498078" w14:textId="77777777" w:rsidTr="00981F4E">
        <w:trPr>
          <w:trHeight w:val="510"/>
          <w:jc w:val="center"/>
        </w:trPr>
        <w:tc>
          <w:tcPr>
            <w:tcW w:w="421" w:type="dxa"/>
            <w:vMerge/>
            <w:vAlign w:val="center"/>
          </w:tcPr>
          <w:p w14:paraId="39C90DBB"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12097DF"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A6F3728" w14:textId="77777777" w:rsidR="0088757A" w:rsidRPr="0088757A" w:rsidRDefault="0088757A" w:rsidP="0088757A">
            <w:pPr>
              <w:rPr>
                <w:rFonts w:ascii="宋体" w:hAnsi="宋体" w:hint="eastAsia"/>
                <w:bCs/>
                <w:szCs w:val="21"/>
              </w:rPr>
            </w:pPr>
            <w:r w:rsidRPr="0088757A">
              <w:rPr>
                <w:rFonts w:ascii="宋体" w:hAnsi="宋体" w:hint="eastAsia"/>
                <w:bCs/>
                <w:szCs w:val="21"/>
              </w:rPr>
              <w:t>14.通用显示屏与智能主机无线连接，可实时显示项目名称、主机信息、人员信息、测试成绩、计时时钟、电池电量（开机显示，缺电提示）等内容，具有设置显示内容颜色的功能。</w:t>
            </w:r>
          </w:p>
        </w:tc>
        <w:tc>
          <w:tcPr>
            <w:tcW w:w="568" w:type="dxa"/>
            <w:vAlign w:val="center"/>
          </w:tcPr>
          <w:p w14:paraId="67A3B7CB"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ECEE4C7"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22B6DB3"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71C49D6"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1F39745" w14:textId="77777777" w:rsidTr="00981F4E">
        <w:trPr>
          <w:trHeight w:val="510"/>
          <w:jc w:val="center"/>
        </w:trPr>
        <w:tc>
          <w:tcPr>
            <w:tcW w:w="421" w:type="dxa"/>
            <w:vMerge/>
            <w:vAlign w:val="center"/>
          </w:tcPr>
          <w:p w14:paraId="55D23A62"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D16A3AE"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6892417F" w14:textId="77777777" w:rsidR="0088757A" w:rsidRPr="0088757A" w:rsidRDefault="0088757A" w:rsidP="0088757A">
            <w:pPr>
              <w:rPr>
                <w:rFonts w:ascii="宋体" w:hAnsi="宋体" w:hint="eastAsia"/>
                <w:bCs/>
                <w:szCs w:val="21"/>
              </w:rPr>
            </w:pPr>
            <w:r w:rsidRPr="0088757A">
              <w:rPr>
                <w:rFonts w:ascii="宋体" w:hAnsi="宋体" w:hint="eastAsia"/>
                <w:bCs/>
                <w:szCs w:val="21"/>
              </w:rPr>
              <w:t>15.通用显示屏材质采用滤光高透面板，铝合金边框，时尚外观设计，轻薄屏体。</w:t>
            </w:r>
          </w:p>
        </w:tc>
        <w:tc>
          <w:tcPr>
            <w:tcW w:w="568" w:type="dxa"/>
            <w:vAlign w:val="center"/>
          </w:tcPr>
          <w:p w14:paraId="4DE78592"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5FC031D"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010378A"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92F9854"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CD5407E" w14:textId="77777777" w:rsidTr="00981F4E">
        <w:trPr>
          <w:trHeight w:val="510"/>
          <w:jc w:val="center"/>
        </w:trPr>
        <w:tc>
          <w:tcPr>
            <w:tcW w:w="421" w:type="dxa"/>
            <w:vMerge/>
            <w:vAlign w:val="center"/>
          </w:tcPr>
          <w:p w14:paraId="28FF1A38"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D9D9C66"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285EEE4" w14:textId="77777777" w:rsidR="0088757A" w:rsidRPr="0088757A" w:rsidRDefault="0088757A" w:rsidP="0088757A">
            <w:pPr>
              <w:rPr>
                <w:rFonts w:ascii="宋体" w:hAnsi="宋体" w:hint="eastAsia"/>
                <w:bCs/>
                <w:szCs w:val="21"/>
              </w:rPr>
            </w:pPr>
            <w:r w:rsidRPr="0088757A">
              <w:rPr>
                <w:rFonts w:ascii="宋体" w:hAnsi="宋体" w:hint="eastAsia"/>
                <w:bCs/>
                <w:szCs w:val="21"/>
              </w:rPr>
              <w:t>16.通用显示屏亮度高，能耗低，可用于室内外各种环境的测试，为考生和监考人员提供清晰明亮的测试感受和视觉体验。</w:t>
            </w:r>
          </w:p>
        </w:tc>
        <w:tc>
          <w:tcPr>
            <w:tcW w:w="568" w:type="dxa"/>
            <w:vAlign w:val="center"/>
          </w:tcPr>
          <w:p w14:paraId="672A61A4"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FF0AEFD"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2F760BA9"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5EAA0D83"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308130D" w14:textId="77777777" w:rsidTr="00981F4E">
        <w:trPr>
          <w:trHeight w:val="510"/>
          <w:jc w:val="center"/>
        </w:trPr>
        <w:tc>
          <w:tcPr>
            <w:tcW w:w="421" w:type="dxa"/>
            <w:vMerge/>
            <w:vAlign w:val="center"/>
          </w:tcPr>
          <w:p w14:paraId="5C17FCCF"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F4A85A4"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8F5A266" w14:textId="77777777" w:rsidR="0088757A" w:rsidRPr="0088757A" w:rsidRDefault="0088757A" w:rsidP="0088757A">
            <w:pPr>
              <w:rPr>
                <w:rFonts w:ascii="宋体" w:hAnsi="宋体" w:hint="eastAsia"/>
                <w:bCs/>
                <w:szCs w:val="21"/>
              </w:rPr>
            </w:pPr>
            <w:r w:rsidRPr="0088757A">
              <w:rPr>
                <w:rFonts w:ascii="宋体" w:hAnsi="宋体" w:hint="eastAsia"/>
                <w:bCs/>
                <w:szCs w:val="21"/>
              </w:rPr>
              <w:t>17.通用显示屏内置环保可充电锂电池，充电时间≤3小时，续航时间≥10小时。</w:t>
            </w:r>
          </w:p>
        </w:tc>
        <w:tc>
          <w:tcPr>
            <w:tcW w:w="568" w:type="dxa"/>
            <w:vAlign w:val="center"/>
          </w:tcPr>
          <w:p w14:paraId="5263D0E9"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A525AC7"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24715FDB"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C772D0D"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1AB3C48" w14:textId="77777777" w:rsidTr="00981F4E">
        <w:trPr>
          <w:trHeight w:val="510"/>
          <w:jc w:val="center"/>
        </w:trPr>
        <w:tc>
          <w:tcPr>
            <w:tcW w:w="421" w:type="dxa"/>
            <w:vMerge/>
            <w:vAlign w:val="center"/>
          </w:tcPr>
          <w:p w14:paraId="17CFD6EE"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B753005"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79BFF532" w14:textId="77777777" w:rsidR="0088757A" w:rsidRPr="0088757A" w:rsidRDefault="0088757A" w:rsidP="0088757A">
            <w:pPr>
              <w:rPr>
                <w:rFonts w:ascii="宋体" w:hAnsi="宋体" w:hint="eastAsia"/>
                <w:bCs/>
                <w:szCs w:val="21"/>
              </w:rPr>
            </w:pPr>
            <w:r w:rsidRPr="0088757A">
              <w:rPr>
                <w:rFonts w:ascii="宋体" w:hAnsi="宋体" w:hint="eastAsia"/>
                <w:bCs/>
                <w:szCs w:val="21"/>
              </w:rPr>
              <w:t>18.通用显示屏支架采用三脚架，可任意调整高度。</w:t>
            </w:r>
          </w:p>
        </w:tc>
        <w:tc>
          <w:tcPr>
            <w:tcW w:w="568" w:type="dxa"/>
            <w:vAlign w:val="center"/>
          </w:tcPr>
          <w:p w14:paraId="542E8702"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17FE3DB5"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F920466"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FBF8702"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8F3FF8E" w14:textId="77777777" w:rsidTr="00981F4E">
        <w:trPr>
          <w:trHeight w:val="510"/>
          <w:jc w:val="center"/>
        </w:trPr>
        <w:tc>
          <w:tcPr>
            <w:tcW w:w="421" w:type="dxa"/>
            <w:vMerge w:val="restart"/>
            <w:vAlign w:val="center"/>
          </w:tcPr>
          <w:p w14:paraId="41346701" w14:textId="77777777" w:rsidR="0088757A" w:rsidRPr="0088757A" w:rsidRDefault="0088757A" w:rsidP="0088757A">
            <w:pPr>
              <w:spacing w:after="160" w:line="278" w:lineRule="auto"/>
              <w:jc w:val="center"/>
              <w:rPr>
                <w:rFonts w:ascii="等线" w:eastAsia="等线" w:hAnsi="等线" w:cs="等线" w:hint="eastAsia"/>
                <w:bCs/>
                <w:kern w:val="0"/>
                <w:szCs w:val="21"/>
              </w:rPr>
            </w:pPr>
            <w:r w:rsidRPr="0088757A">
              <w:rPr>
                <w:rFonts w:ascii="等线" w:eastAsia="等线" w:hAnsi="等线" w:cs="等线" w:hint="eastAsia"/>
                <w:bCs/>
                <w:kern w:val="0"/>
                <w:szCs w:val="21"/>
              </w:rPr>
              <w:t>3</w:t>
            </w:r>
          </w:p>
        </w:tc>
        <w:tc>
          <w:tcPr>
            <w:tcW w:w="708" w:type="dxa"/>
            <w:vMerge w:val="restart"/>
            <w:vAlign w:val="center"/>
          </w:tcPr>
          <w:p w14:paraId="12606AD5" w14:textId="77777777" w:rsidR="0088757A" w:rsidRPr="0088757A" w:rsidRDefault="0088757A" w:rsidP="0088757A">
            <w:pPr>
              <w:spacing w:after="160" w:line="278" w:lineRule="auto"/>
              <w:jc w:val="center"/>
              <w:rPr>
                <w:rFonts w:ascii="宋体" w:hAnsi="宋体" w:hint="eastAsia"/>
                <w:bCs/>
                <w:szCs w:val="21"/>
              </w:rPr>
            </w:pPr>
            <w:r w:rsidRPr="0088757A">
              <w:rPr>
                <w:rFonts w:ascii="宋体" w:hAnsi="宋体"/>
                <w:bCs/>
                <w:szCs w:val="21"/>
              </w:rPr>
              <w:t>篮球运球</w:t>
            </w:r>
            <w:r w:rsidRPr="0088757A">
              <w:rPr>
                <w:rFonts w:ascii="宋体" w:hAnsi="宋体" w:hint="eastAsia"/>
                <w:bCs/>
                <w:szCs w:val="21"/>
              </w:rPr>
              <w:t>红外仪租赁</w:t>
            </w:r>
          </w:p>
        </w:tc>
        <w:tc>
          <w:tcPr>
            <w:tcW w:w="5329" w:type="dxa"/>
          </w:tcPr>
          <w:p w14:paraId="17EF1C36" w14:textId="77777777" w:rsidR="0088757A" w:rsidRPr="0088757A" w:rsidRDefault="0088757A" w:rsidP="0088757A">
            <w:pPr>
              <w:rPr>
                <w:rFonts w:ascii="宋体" w:hAnsi="宋体" w:hint="eastAsia"/>
                <w:bCs/>
                <w:szCs w:val="21"/>
              </w:rPr>
            </w:pPr>
            <w:r w:rsidRPr="0088757A">
              <w:rPr>
                <w:rFonts w:ascii="宋体" w:hAnsi="宋体" w:hint="eastAsia"/>
                <w:bCs/>
                <w:szCs w:val="21"/>
              </w:rPr>
              <w:t>▲1.智能主机采用触</w:t>
            </w:r>
            <w:proofErr w:type="gramStart"/>
            <w:r w:rsidRPr="0088757A">
              <w:rPr>
                <w:rFonts w:ascii="宋体" w:hAnsi="宋体" w:hint="eastAsia"/>
                <w:bCs/>
                <w:szCs w:val="21"/>
              </w:rPr>
              <w:t>控式真彩</w:t>
            </w:r>
            <w:proofErr w:type="gramEnd"/>
            <w:r w:rsidRPr="0088757A">
              <w:rPr>
                <w:rFonts w:ascii="宋体" w:hAnsi="宋体" w:hint="eastAsia"/>
                <w:bCs/>
                <w:szCs w:val="21"/>
              </w:rPr>
              <w:t>液晶显示器，显示屏尺寸≥10英寸，显示分辨率≥1024×600。亮度高，能耗低，可用于室内外各种环境的测试，为考生和监考人员提供清晰明亮的测试感受和视觉体验。</w:t>
            </w:r>
          </w:p>
        </w:tc>
        <w:tc>
          <w:tcPr>
            <w:tcW w:w="568" w:type="dxa"/>
            <w:vAlign w:val="center"/>
          </w:tcPr>
          <w:p w14:paraId="4B1A0B40"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12E629A"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2B898B4F"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56B2159D"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B55F5EF" w14:textId="77777777" w:rsidTr="00981F4E">
        <w:trPr>
          <w:trHeight w:val="510"/>
          <w:jc w:val="center"/>
        </w:trPr>
        <w:tc>
          <w:tcPr>
            <w:tcW w:w="421" w:type="dxa"/>
            <w:vMerge/>
            <w:vAlign w:val="center"/>
          </w:tcPr>
          <w:p w14:paraId="139FA40F"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E659323"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49CA8EB0" w14:textId="77777777" w:rsidR="0088757A" w:rsidRPr="0088757A" w:rsidRDefault="0088757A" w:rsidP="0088757A">
            <w:pPr>
              <w:rPr>
                <w:rFonts w:ascii="宋体" w:hAnsi="宋体" w:hint="eastAsia"/>
                <w:bCs/>
                <w:szCs w:val="21"/>
              </w:rPr>
            </w:pPr>
            <w:r w:rsidRPr="0088757A">
              <w:rPr>
                <w:rFonts w:ascii="宋体" w:hAnsi="宋体" w:hint="eastAsia"/>
                <w:bCs/>
                <w:szCs w:val="21"/>
              </w:rPr>
              <w:t>▲2.智能主机具备HDMI视频输入接口≥1个、RS232串行通讯接口≥1个、USB通用串行总线接口≥2个、3.5mm音频接口≥1个。</w:t>
            </w:r>
          </w:p>
        </w:tc>
        <w:tc>
          <w:tcPr>
            <w:tcW w:w="568" w:type="dxa"/>
            <w:vAlign w:val="center"/>
          </w:tcPr>
          <w:p w14:paraId="7AD0E235"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3A82F727"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D505C39"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EEED45F"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45B0548" w14:textId="77777777" w:rsidTr="00981F4E">
        <w:trPr>
          <w:trHeight w:val="510"/>
          <w:jc w:val="center"/>
        </w:trPr>
        <w:tc>
          <w:tcPr>
            <w:tcW w:w="421" w:type="dxa"/>
            <w:vMerge/>
            <w:vAlign w:val="center"/>
          </w:tcPr>
          <w:p w14:paraId="3BC8BF38"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F5CA8AE"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40BFCCD0" w14:textId="77777777" w:rsidR="0088757A" w:rsidRPr="0088757A" w:rsidRDefault="0088757A" w:rsidP="0088757A">
            <w:pPr>
              <w:rPr>
                <w:rFonts w:ascii="宋体" w:hAnsi="宋体" w:hint="eastAsia"/>
                <w:bCs/>
                <w:szCs w:val="21"/>
              </w:rPr>
            </w:pPr>
            <w:r w:rsidRPr="0088757A">
              <w:rPr>
                <w:rFonts w:ascii="宋体" w:hAnsi="宋体" w:hint="eastAsia"/>
                <w:bCs/>
                <w:szCs w:val="21"/>
              </w:rPr>
              <w:t>3.智能主机采用无线通讯技术（</w:t>
            </w:r>
            <w:proofErr w:type="gramStart"/>
            <w:r w:rsidRPr="0088757A">
              <w:rPr>
                <w:rFonts w:ascii="宋体" w:hAnsi="宋体" w:hint="eastAsia"/>
                <w:bCs/>
                <w:szCs w:val="21"/>
              </w:rPr>
              <w:t>支持蓝牙</w:t>
            </w:r>
            <w:proofErr w:type="gramEnd"/>
            <w:r w:rsidRPr="0088757A">
              <w:rPr>
                <w:rFonts w:ascii="宋体" w:hAnsi="宋体" w:hint="eastAsia"/>
                <w:bCs/>
                <w:szCs w:val="21"/>
              </w:rPr>
              <w:t>4.0、4G全网通、WIFI）和有线网卡两种采集接收模式，支持长距离数据传输及多台主机高速批量实时传输。</w:t>
            </w:r>
          </w:p>
        </w:tc>
        <w:tc>
          <w:tcPr>
            <w:tcW w:w="568" w:type="dxa"/>
            <w:vAlign w:val="center"/>
          </w:tcPr>
          <w:p w14:paraId="19212AD8"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28756DCC"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C01EFF8"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15FD429"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1AEE4B0" w14:textId="77777777" w:rsidTr="00981F4E">
        <w:trPr>
          <w:trHeight w:val="510"/>
          <w:jc w:val="center"/>
        </w:trPr>
        <w:tc>
          <w:tcPr>
            <w:tcW w:w="421" w:type="dxa"/>
            <w:vMerge/>
            <w:vAlign w:val="center"/>
          </w:tcPr>
          <w:p w14:paraId="72E67392"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DEC8EC5"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472DD03E" w14:textId="77777777" w:rsidR="0088757A" w:rsidRPr="0088757A" w:rsidRDefault="0088757A" w:rsidP="0088757A">
            <w:pPr>
              <w:rPr>
                <w:rFonts w:ascii="宋体" w:hAnsi="宋体" w:hint="eastAsia"/>
                <w:bCs/>
                <w:szCs w:val="21"/>
              </w:rPr>
            </w:pPr>
            <w:r w:rsidRPr="0088757A">
              <w:rPr>
                <w:rFonts w:ascii="宋体" w:hAnsi="宋体" w:hint="eastAsia"/>
                <w:bCs/>
                <w:szCs w:val="21"/>
              </w:rPr>
              <w:t>4.智能主机具有</w:t>
            </w:r>
            <w:proofErr w:type="gramStart"/>
            <w:r w:rsidRPr="0088757A">
              <w:rPr>
                <w:rFonts w:ascii="宋体" w:hAnsi="宋体" w:hint="eastAsia"/>
                <w:bCs/>
                <w:szCs w:val="21"/>
              </w:rPr>
              <w:t>电池双</w:t>
            </w:r>
            <w:proofErr w:type="gramEnd"/>
            <w:r w:rsidRPr="0088757A">
              <w:rPr>
                <w:rFonts w:ascii="宋体" w:hAnsi="宋体" w:hint="eastAsia"/>
                <w:bCs/>
                <w:szCs w:val="21"/>
              </w:rPr>
              <w:t>供电模式，可热切换。内置充电锂电池，10小时以上超长续航，1小时内快速充电≥50%，电池可智能断电、防过</w:t>
            </w:r>
            <w:proofErr w:type="gramStart"/>
            <w:r w:rsidRPr="0088757A">
              <w:rPr>
                <w:rFonts w:ascii="宋体" w:hAnsi="宋体" w:hint="eastAsia"/>
                <w:bCs/>
                <w:szCs w:val="21"/>
              </w:rPr>
              <w:t>充</w:t>
            </w:r>
            <w:proofErr w:type="gramEnd"/>
            <w:r w:rsidRPr="0088757A">
              <w:rPr>
                <w:rFonts w:ascii="宋体" w:hAnsi="宋体" w:hint="eastAsia"/>
                <w:bCs/>
                <w:szCs w:val="21"/>
              </w:rPr>
              <w:t>。实时显示主机剩余电量，同时监测测试终端的电量，具有低电量警告的功能，确保测试过程中不会因电量不足造成的成绩丢失。</w:t>
            </w:r>
          </w:p>
        </w:tc>
        <w:tc>
          <w:tcPr>
            <w:tcW w:w="568" w:type="dxa"/>
            <w:vAlign w:val="center"/>
          </w:tcPr>
          <w:p w14:paraId="439AA899"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1F42D9C3"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2A8E20F"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3F53996"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4BAFBD3" w14:textId="77777777" w:rsidTr="00981F4E">
        <w:trPr>
          <w:trHeight w:val="510"/>
          <w:jc w:val="center"/>
        </w:trPr>
        <w:tc>
          <w:tcPr>
            <w:tcW w:w="421" w:type="dxa"/>
            <w:vMerge/>
            <w:vAlign w:val="center"/>
          </w:tcPr>
          <w:p w14:paraId="5D8832CA"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4D115D27"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2E2F7EFB" w14:textId="77777777" w:rsidR="0088757A" w:rsidRPr="0088757A" w:rsidRDefault="0088757A" w:rsidP="0088757A">
            <w:pPr>
              <w:rPr>
                <w:rFonts w:ascii="宋体" w:hAnsi="宋体" w:hint="eastAsia"/>
                <w:bCs/>
                <w:szCs w:val="21"/>
              </w:rPr>
            </w:pPr>
            <w:r w:rsidRPr="0088757A">
              <w:rPr>
                <w:rFonts w:ascii="宋体" w:hAnsi="宋体" w:hint="eastAsia"/>
                <w:bCs/>
                <w:szCs w:val="21"/>
              </w:rPr>
              <w:t>5.智能主机采用多核处理器，内置安卓操作系统，运行速度快、处理能力强，充分保证数据安全。</w:t>
            </w:r>
          </w:p>
        </w:tc>
        <w:tc>
          <w:tcPr>
            <w:tcW w:w="568" w:type="dxa"/>
            <w:vAlign w:val="center"/>
          </w:tcPr>
          <w:p w14:paraId="6F27268B"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BFE87A6"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EA6CD88"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027DFA1"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6A7E82C1" w14:textId="77777777" w:rsidTr="00981F4E">
        <w:trPr>
          <w:trHeight w:val="510"/>
          <w:jc w:val="center"/>
        </w:trPr>
        <w:tc>
          <w:tcPr>
            <w:tcW w:w="421" w:type="dxa"/>
            <w:vMerge/>
            <w:vAlign w:val="center"/>
          </w:tcPr>
          <w:p w14:paraId="445BD3C6"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1D8322B"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2E0949EE" w14:textId="77777777" w:rsidR="0088757A" w:rsidRPr="0088757A" w:rsidRDefault="0088757A" w:rsidP="0088757A">
            <w:pPr>
              <w:rPr>
                <w:rFonts w:ascii="宋体" w:hAnsi="宋体" w:hint="eastAsia"/>
                <w:bCs/>
                <w:szCs w:val="21"/>
              </w:rPr>
            </w:pPr>
            <w:r w:rsidRPr="0088757A">
              <w:rPr>
                <w:rFonts w:ascii="宋体" w:hAnsi="宋体" w:hint="eastAsia"/>
                <w:bCs/>
                <w:szCs w:val="21"/>
              </w:rPr>
              <w:t>6.智能主机操作界面扁平化设计风格，确保主机机身、操作界面、图标形成整体性。操作界面可显示测试人身份信息、照片、编号、成绩、测试成绩等信息。</w:t>
            </w:r>
          </w:p>
        </w:tc>
        <w:tc>
          <w:tcPr>
            <w:tcW w:w="568" w:type="dxa"/>
            <w:vAlign w:val="center"/>
          </w:tcPr>
          <w:p w14:paraId="3565ECAE"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2235920D"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C30B118"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7306E4A5"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695B5D29" w14:textId="77777777" w:rsidTr="00981F4E">
        <w:trPr>
          <w:trHeight w:val="510"/>
          <w:jc w:val="center"/>
        </w:trPr>
        <w:tc>
          <w:tcPr>
            <w:tcW w:w="421" w:type="dxa"/>
            <w:vMerge/>
            <w:vAlign w:val="center"/>
          </w:tcPr>
          <w:p w14:paraId="126B06D9"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2EF2796A"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2728B565" w14:textId="77777777" w:rsidR="0088757A" w:rsidRPr="0088757A" w:rsidRDefault="0088757A" w:rsidP="0088757A">
            <w:pPr>
              <w:rPr>
                <w:rFonts w:ascii="宋体" w:hAnsi="宋体" w:hint="eastAsia"/>
                <w:bCs/>
                <w:szCs w:val="21"/>
              </w:rPr>
            </w:pPr>
            <w:r w:rsidRPr="0088757A">
              <w:rPr>
                <w:rFonts w:ascii="宋体" w:hAnsi="宋体" w:hint="eastAsia"/>
                <w:bCs/>
                <w:szCs w:val="21"/>
              </w:rPr>
              <w:t>▲7.智能主机为通用主机内设专用测试软件，无需额外安装程序即可方便切换测试项目，同一主机能与不同测</w:t>
            </w:r>
            <w:r w:rsidRPr="0088757A">
              <w:rPr>
                <w:rFonts w:ascii="宋体" w:hAnsi="宋体" w:hint="eastAsia"/>
                <w:bCs/>
                <w:szCs w:val="21"/>
              </w:rPr>
              <w:lastRenderedPageBreak/>
              <w:t>试项目的测试终端进行互联互通，实现测试项目的无缝切换。智能主机可在测试过程中展示测试终端与主机的连接状态，未连接时有明显的提示标示。</w:t>
            </w:r>
          </w:p>
        </w:tc>
        <w:tc>
          <w:tcPr>
            <w:tcW w:w="568" w:type="dxa"/>
            <w:vAlign w:val="center"/>
          </w:tcPr>
          <w:p w14:paraId="5FC3AE05"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0F7D6D9"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EFA2549"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D755570"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91C0EC0" w14:textId="77777777" w:rsidTr="00981F4E">
        <w:trPr>
          <w:trHeight w:val="510"/>
          <w:jc w:val="center"/>
        </w:trPr>
        <w:tc>
          <w:tcPr>
            <w:tcW w:w="421" w:type="dxa"/>
            <w:vMerge/>
            <w:vAlign w:val="center"/>
          </w:tcPr>
          <w:p w14:paraId="7111E5ED"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6AEB4D9"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75CDD80" w14:textId="77777777" w:rsidR="0088757A" w:rsidRPr="0088757A" w:rsidRDefault="0088757A" w:rsidP="0088757A">
            <w:pPr>
              <w:rPr>
                <w:rFonts w:ascii="宋体" w:hAnsi="宋体" w:hint="eastAsia"/>
                <w:bCs/>
                <w:szCs w:val="21"/>
              </w:rPr>
            </w:pPr>
            <w:r w:rsidRPr="0088757A">
              <w:rPr>
                <w:rFonts w:ascii="宋体" w:hAnsi="宋体" w:hint="eastAsia"/>
                <w:bCs/>
                <w:szCs w:val="21"/>
              </w:rPr>
              <w:t>▲8.智能主机具有测试人信息的中文、英文和数字输入功能。还可以通过扩展接口，支持各种身份识别方式的扩展输入（包括身份证识别、本地化人脸识别输入、</w:t>
            </w:r>
            <w:proofErr w:type="gramStart"/>
            <w:r w:rsidRPr="0088757A">
              <w:rPr>
                <w:rFonts w:ascii="宋体" w:hAnsi="宋体" w:hint="eastAsia"/>
                <w:bCs/>
                <w:szCs w:val="21"/>
              </w:rPr>
              <w:t>扫码输入</w:t>
            </w:r>
            <w:proofErr w:type="gramEnd"/>
            <w:r w:rsidRPr="0088757A">
              <w:rPr>
                <w:rFonts w:ascii="宋体" w:hAnsi="宋体" w:hint="eastAsia"/>
                <w:bCs/>
                <w:szCs w:val="21"/>
              </w:rPr>
              <w:t>、U盘/数据线批量导入等输入方式）。</w:t>
            </w:r>
          </w:p>
        </w:tc>
        <w:tc>
          <w:tcPr>
            <w:tcW w:w="568" w:type="dxa"/>
            <w:vAlign w:val="center"/>
          </w:tcPr>
          <w:p w14:paraId="10AA23DC"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6A2E76C7"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38F918E"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5CF9F39"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44D7BC3" w14:textId="77777777" w:rsidTr="00981F4E">
        <w:trPr>
          <w:trHeight w:val="510"/>
          <w:jc w:val="center"/>
        </w:trPr>
        <w:tc>
          <w:tcPr>
            <w:tcW w:w="421" w:type="dxa"/>
            <w:vMerge/>
            <w:vAlign w:val="center"/>
          </w:tcPr>
          <w:p w14:paraId="146E8257"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E8B0BFC"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6757AE37" w14:textId="77777777" w:rsidR="0088757A" w:rsidRPr="0088757A" w:rsidRDefault="0088757A" w:rsidP="0088757A">
            <w:pPr>
              <w:rPr>
                <w:rFonts w:ascii="宋体" w:hAnsi="宋体" w:hint="eastAsia"/>
                <w:bCs/>
                <w:szCs w:val="21"/>
              </w:rPr>
            </w:pPr>
            <w:r w:rsidRPr="0088757A">
              <w:rPr>
                <w:rFonts w:ascii="宋体" w:hAnsi="宋体" w:hint="eastAsia"/>
                <w:bCs/>
                <w:szCs w:val="21"/>
              </w:rPr>
              <w:t>9.智能主机内置大容量存储芯片，具备数据备份功能，防止数据丢失。单机测试数据存储量≥100000条。</w:t>
            </w:r>
          </w:p>
        </w:tc>
        <w:tc>
          <w:tcPr>
            <w:tcW w:w="568" w:type="dxa"/>
            <w:vAlign w:val="center"/>
          </w:tcPr>
          <w:p w14:paraId="29C374EF"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A69BF74"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5E29BAF"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717B5A8B"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3C32171" w14:textId="77777777" w:rsidTr="00981F4E">
        <w:trPr>
          <w:trHeight w:val="510"/>
          <w:jc w:val="center"/>
        </w:trPr>
        <w:tc>
          <w:tcPr>
            <w:tcW w:w="421" w:type="dxa"/>
            <w:vMerge/>
            <w:vAlign w:val="center"/>
          </w:tcPr>
          <w:p w14:paraId="4B91A5A8"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2D8CF241"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13366163" w14:textId="77777777" w:rsidR="0088757A" w:rsidRPr="0088757A" w:rsidRDefault="0088757A" w:rsidP="0088757A">
            <w:pPr>
              <w:rPr>
                <w:rFonts w:ascii="宋体" w:hAnsi="宋体" w:hint="eastAsia"/>
                <w:bCs/>
                <w:szCs w:val="21"/>
              </w:rPr>
            </w:pPr>
            <w:r w:rsidRPr="0088757A">
              <w:rPr>
                <w:rFonts w:ascii="宋体" w:hAnsi="宋体" w:hint="eastAsia"/>
                <w:bCs/>
                <w:szCs w:val="21"/>
              </w:rPr>
              <w:t>10.智能主机自带中文语音提示功能，播报内容包含但不限于测试人姓名、准备、开始、测试时间、成绩播报等，引导测试人完成测试流程。</w:t>
            </w:r>
          </w:p>
        </w:tc>
        <w:tc>
          <w:tcPr>
            <w:tcW w:w="568" w:type="dxa"/>
            <w:vAlign w:val="center"/>
          </w:tcPr>
          <w:p w14:paraId="2842C82A"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2505CBC0"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A664C14"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71819878"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8EC4F23" w14:textId="77777777" w:rsidTr="00981F4E">
        <w:trPr>
          <w:trHeight w:val="510"/>
          <w:jc w:val="center"/>
        </w:trPr>
        <w:tc>
          <w:tcPr>
            <w:tcW w:w="421" w:type="dxa"/>
            <w:vMerge/>
            <w:vAlign w:val="center"/>
          </w:tcPr>
          <w:p w14:paraId="3FE6AA9E"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F2C3C94"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2F1CB0B0" w14:textId="77777777" w:rsidR="0088757A" w:rsidRPr="0088757A" w:rsidRDefault="0088757A" w:rsidP="0088757A">
            <w:pPr>
              <w:rPr>
                <w:rFonts w:ascii="宋体" w:hAnsi="宋体" w:hint="eastAsia"/>
                <w:bCs/>
                <w:szCs w:val="21"/>
              </w:rPr>
            </w:pPr>
            <w:r w:rsidRPr="0088757A">
              <w:rPr>
                <w:rFonts w:ascii="宋体" w:hAnsi="宋体" w:hint="eastAsia"/>
                <w:bCs/>
                <w:szCs w:val="21"/>
              </w:rPr>
              <w:t>▲11.智能主机联网后可自动同步北京时间，主机与管理系统联机可进行主机测试数据上传与下载等操作，测试成绩实时无线传输至管理系统。</w:t>
            </w:r>
          </w:p>
        </w:tc>
        <w:tc>
          <w:tcPr>
            <w:tcW w:w="568" w:type="dxa"/>
            <w:vAlign w:val="center"/>
          </w:tcPr>
          <w:p w14:paraId="7AB32F3E"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7285F86"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2E57736"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81B4328"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8DB8080" w14:textId="77777777" w:rsidTr="00981F4E">
        <w:trPr>
          <w:trHeight w:val="510"/>
          <w:jc w:val="center"/>
        </w:trPr>
        <w:tc>
          <w:tcPr>
            <w:tcW w:w="421" w:type="dxa"/>
            <w:vMerge/>
            <w:vAlign w:val="center"/>
          </w:tcPr>
          <w:p w14:paraId="1CA4EA5A"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DBF4340"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2D83F62C" w14:textId="77777777" w:rsidR="0088757A" w:rsidRPr="0088757A" w:rsidRDefault="0088757A" w:rsidP="0088757A">
            <w:pPr>
              <w:rPr>
                <w:rFonts w:ascii="宋体" w:hAnsi="宋体" w:hint="eastAsia"/>
                <w:bCs/>
                <w:szCs w:val="21"/>
              </w:rPr>
            </w:pPr>
            <w:r w:rsidRPr="0088757A">
              <w:rPr>
                <w:rFonts w:ascii="宋体" w:hAnsi="宋体" w:hint="eastAsia"/>
                <w:bCs/>
                <w:szCs w:val="21"/>
              </w:rPr>
              <w:t>12.智能主机具有操作权限设置功能，根据权限进行密码设置与修改。</w:t>
            </w:r>
          </w:p>
        </w:tc>
        <w:tc>
          <w:tcPr>
            <w:tcW w:w="568" w:type="dxa"/>
            <w:vAlign w:val="center"/>
          </w:tcPr>
          <w:p w14:paraId="3A87BCA4"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45CC470"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5E89C87"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77C9EECF"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63BDFF60" w14:textId="77777777" w:rsidTr="00981F4E">
        <w:trPr>
          <w:trHeight w:val="510"/>
          <w:jc w:val="center"/>
        </w:trPr>
        <w:tc>
          <w:tcPr>
            <w:tcW w:w="421" w:type="dxa"/>
            <w:vMerge/>
            <w:vAlign w:val="center"/>
          </w:tcPr>
          <w:p w14:paraId="37DD675F"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43D37C2E"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234FD44B" w14:textId="77777777" w:rsidR="0088757A" w:rsidRPr="0088757A" w:rsidRDefault="0088757A" w:rsidP="0088757A">
            <w:pPr>
              <w:rPr>
                <w:rFonts w:ascii="宋体" w:hAnsi="宋体" w:hint="eastAsia"/>
                <w:bCs/>
                <w:szCs w:val="21"/>
              </w:rPr>
            </w:pPr>
            <w:r w:rsidRPr="0088757A">
              <w:rPr>
                <w:rFonts w:ascii="宋体" w:hAnsi="宋体" w:hint="eastAsia"/>
                <w:bCs/>
                <w:szCs w:val="21"/>
              </w:rPr>
              <w:t>13.智能主机支持测试人个人信息的导入和导出，支持U盘操作，测试成绩自动生成Excel表格。</w:t>
            </w:r>
          </w:p>
        </w:tc>
        <w:tc>
          <w:tcPr>
            <w:tcW w:w="568" w:type="dxa"/>
            <w:vAlign w:val="center"/>
          </w:tcPr>
          <w:p w14:paraId="48900415"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7F9745E"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7F212B7"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CC4C4C8"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6B5BB81" w14:textId="77777777" w:rsidTr="00981F4E">
        <w:trPr>
          <w:trHeight w:val="510"/>
          <w:jc w:val="center"/>
        </w:trPr>
        <w:tc>
          <w:tcPr>
            <w:tcW w:w="421" w:type="dxa"/>
            <w:vMerge/>
            <w:vAlign w:val="center"/>
          </w:tcPr>
          <w:p w14:paraId="0AFAF419"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8731DF9"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5351D0D1" w14:textId="77777777" w:rsidR="0088757A" w:rsidRPr="0088757A" w:rsidRDefault="0088757A" w:rsidP="0088757A">
            <w:pPr>
              <w:rPr>
                <w:rFonts w:ascii="宋体" w:hAnsi="宋体" w:hint="eastAsia"/>
                <w:bCs/>
                <w:szCs w:val="21"/>
              </w:rPr>
            </w:pPr>
            <w:r w:rsidRPr="0088757A">
              <w:rPr>
                <w:rFonts w:ascii="宋体" w:hAnsi="宋体" w:hint="eastAsia"/>
                <w:bCs/>
                <w:szCs w:val="21"/>
              </w:rPr>
              <w:t>14.智能主机可以与管理系统联网，构成完整的考试信息系统解决方案。</w:t>
            </w:r>
          </w:p>
        </w:tc>
        <w:tc>
          <w:tcPr>
            <w:tcW w:w="568" w:type="dxa"/>
            <w:vAlign w:val="center"/>
          </w:tcPr>
          <w:p w14:paraId="04C4C955"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C6C6878"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5F08BFA"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836BB20"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6F037F0" w14:textId="77777777" w:rsidTr="00981F4E">
        <w:trPr>
          <w:trHeight w:val="510"/>
          <w:jc w:val="center"/>
        </w:trPr>
        <w:tc>
          <w:tcPr>
            <w:tcW w:w="421" w:type="dxa"/>
            <w:vMerge/>
            <w:vAlign w:val="center"/>
          </w:tcPr>
          <w:p w14:paraId="54E70786"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E187A58"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4C1A5391" w14:textId="77777777" w:rsidR="0088757A" w:rsidRPr="0088757A" w:rsidRDefault="0088757A" w:rsidP="0088757A">
            <w:pPr>
              <w:rPr>
                <w:rFonts w:ascii="宋体" w:hAnsi="宋体" w:hint="eastAsia"/>
                <w:bCs/>
                <w:szCs w:val="21"/>
              </w:rPr>
            </w:pPr>
            <w:r w:rsidRPr="0088757A">
              <w:rPr>
                <w:rFonts w:ascii="宋体" w:hAnsi="宋体" w:hint="eastAsia"/>
                <w:bCs/>
                <w:szCs w:val="21"/>
              </w:rPr>
              <w:t>15.测量范围：5-3599秒。</w:t>
            </w:r>
          </w:p>
        </w:tc>
        <w:tc>
          <w:tcPr>
            <w:tcW w:w="568" w:type="dxa"/>
            <w:vAlign w:val="center"/>
          </w:tcPr>
          <w:p w14:paraId="2904B419"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347DF56E"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F3D4856"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D0D011B"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B78CBA0" w14:textId="77777777" w:rsidTr="00981F4E">
        <w:trPr>
          <w:trHeight w:val="510"/>
          <w:jc w:val="center"/>
        </w:trPr>
        <w:tc>
          <w:tcPr>
            <w:tcW w:w="421" w:type="dxa"/>
            <w:vMerge/>
            <w:vAlign w:val="center"/>
          </w:tcPr>
          <w:p w14:paraId="489E9E78"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83248D9"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C216BDA" w14:textId="77777777" w:rsidR="0088757A" w:rsidRPr="0088757A" w:rsidRDefault="0088757A" w:rsidP="0088757A">
            <w:pPr>
              <w:rPr>
                <w:rFonts w:ascii="宋体" w:hAnsi="宋体" w:hint="eastAsia"/>
                <w:bCs/>
                <w:szCs w:val="21"/>
              </w:rPr>
            </w:pPr>
            <w:r w:rsidRPr="0088757A">
              <w:rPr>
                <w:rFonts w:ascii="宋体" w:hAnsi="宋体" w:hint="eastAsia"/>
                <w:bCs/>
                <w:szCs w:val="21"/>
              </w:rPr>
              <w:t>16.分度值：0.01秒。</w:t>
            </w:r>
          </w:p>
        </w:tc>
        <w:tc>
          <w:tcPr>
            <w:tcW w:w="568" w:type="dxa"/>
            <w:vAlign w:val="center"/>
          </w:tcPr>
          <w:p w14:paraId="79333474"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3C703110"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7171472"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B7826E5"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71E28F9" w14:textId="77777777" w:rsidTr="00981F4E">
        <w:trPr>
          <w:trHeight w:val="510"/>
          <w:jc w:val="center"/>
        </w:trPr>
        <w:tc>
          <w:tcPr>
            <w:tcW w:w="421" w:type="dxa"/>
            <w:vMerge/>
            <w:vAlign w:val="center"/>
          </w:tcPr>
          <w:p w14:paraId="042887F4"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21F4526A"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350A7DE2" w14:textId="77777777" w:rsidR="0088757A" w:rsidRPr="0088757A" w:rsidRDefault="0088757A" w:rsidP="0088757A">
            <w:pPr>
              <w:rPr>
                <w:rFonts w:ascii="宋体" w:hAnsi="宋体" w:hint="eastAsia"/>
                <w:bCs/>
                <w:szCs w:val="21"/>
              </w:rPr>
            </w:pPr>
            <w:r w:rsidRPr="0088757A">
              <w:rPr>
                <w:rFonts w:ascii="宋体" w:hAnsi="宋体" w:hint="eastAsia"/>
                <w:bCs/>
                <w:szCs w:val="21"/>
              </w:rPr>
              <w:t>17.测量误差：±0.1秒。</w:t>
            </w:r>
          </w:p>
        </w:tc>
        <w:tc>
          <w:tcPr>
            <w:tcW w:w="568" w:type="dxa"/>
            <w:vAlign w:val="center"/>
          </w:tcPr>
          <w:p w14:paraId="6E8C049D"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C9A001C"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B02FC6E"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C9ABBAA"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259BFCA" w14:textId="77777777" w:rsidTr="00981F4E">
        <w:trPr>
          <w:trHeight w:val="510"/>
          <w:jc w:val="center"/>
        </w:trPr>
        <w:tc>
          <w:tcPr>
            <w:tcW w:w="421" w:type="dxa"/>
            <w:vMerge/>
            <w:vAlign w:val="center"/>
          </w:tcPr>
          <w:p w14:paraId="4B16A57C"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ED75565"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65F3EB3E" w14:textId="77777777" w:rsidR="0088757A" w:rsidRPr="0088757A" w:rsidRDefault="0088757A" w:rsidP="0088757A">
            <w:pPr>
              <w:rPr>
                <w:rFonts w:ascii="宋体" w:hAnsi="宋体" w:hint="eastAsia"/>
                <w:bCs/>
                <w:szCs w:val="21"/>
              </w:rPr>
            </w:pPr>
            <w:r w:rsidRPr="0088757A">
              <w:rPr>
                <w:rFonts w:ascii="宋体" w:hAnsi="宋体" w:hint="eastAsia"/>
                <w:bCs/>
                <w:szCs w:val="21"/>
              </w:rPr>
              <w:t>18.最大拦截距离：18m。</w:t>
            </w:r>
          </w:p>
        </w:tc>
        <w:tc>
          <w:tcPr>
            <w:tcW w:w="568" w:type="dxa"/>
            <w:vAlign w:val="center"/>
          </w:tcPr>
          <w:p w14:paraId="59948469"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31A896A6"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2BA8245D"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C87D741"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9015464" w14:textId="77777777" w:rsidTr="00981F4E">
        <w:trPr>
          <w:trHeight w:val="510"/>
          <w:jc w:val="center"/>
        </w:trPr>
        <w:tc>
          <w:tcPr>
            <w:tcW w:w="421" w:type="dxa"/>
            <w:vMerge/>
            <w:vAlign w:val="center"/>
          </w:tcPr>
          <w:p w14:paraId="381F86DE"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2C85CE5D"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244A85DA" w14:textId="77777777" w:rsidR="0088757A" w:rsidRPr="0088757A" w:rsidRDefault="0088757A" w:rsidP="0088757A">
            <w:pPr>
              <w:rPr>
                <w:rFonts w:ascii="宋体" w:hAnsi="宋体" w:hint="eastAsia"/>
                <w:bCs/>
                <w:szCs w:val="21"/>
              </w:rPr>
            </w:pPr>
            <w:r w:rsidRPr="0088757A">
              <w:rPr>
                <w:rFonts w:ascii="宋体" w:hAnsi="宋体" w:hint="eastAsia"/>
                <w:bCs/>
                <w:szCs w:val="21"/>
              </w:rPr>
              <w:t>19.内置环保充电电池，充电 3小时，10小时以上超长续航时间。</w:t>
            </w:r>
          </w:p>
        </w:tc>
        <w:tc>
          <w:tcPr>
            <w:tcW w:w="568" w:type="dxa"/>
            <w:vAlign w:val="center"/>
          </w:tcPr>
          <w:p w14:paraId="59FDBB49"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606B71C"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AAB93F8"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3589964"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62FD8FED" w14:textId="77777777" w:rsidTr="00981F4E">
        <w:trPr>
          <w:trHeight w:val="510"/>
          <w:jc w:val="center"/>
        </w:trPr>
        <w:tc>
          <w:tcPr>
            <w:tcW w:w="421" w:type="dxa"/>
            <w:vMerge/>
            <w:vAlign w:val="center"/>
          </w:tcPr>
          <w:p w14:paraId="630F499B"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C87B1DF"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5CBFADCC" w14:textId="77777777" w:rsidR="0088757A" w:rsidRPr="0088757A" w:rsidRDefault="0088757A" w:rsidP="0088757A">
            <w:pPr>
              <w:rPr>
                <w:rFonts w:ascii="宋体" w:hAnsi="宋体" w:hint="eastAsia"/>
                <w:bCs/>
                <w:szCs w:val="21"/>
              </w:rPr>
            </w:pPr>
            <w:r w:rsidRPr="0088757A">
              <w:rPr>
                <w:rFonts w:ascii="宋体" w:hAnsi="宋体" w:hint="eastAsia"/>
                <w:bCs/>
                <w:szCs w:val="21"/>
              </w:rPr>
              <w:t>20.防雨设计，可在室内或者室外多种环境下使用，可过滤日光干扰，日光下任意角度摆放。</w:t>
            </w:r>
          </w:p>
        </w:tc>
        <w:tc>
          <w:tcPr>
            <w:tcW w:w="568" w:type="dxa"/>
            <w:vAlign w:val="center"/>
          </w:tcPr>
          <w:p w14:paraId="407B59A1"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72A4C41"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CBC407E"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D02E450"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BBE50AF" w14:textId="77777777" w:rsidTr="00981F4E">
        <w:trPr>
          <w:trHeight w:val="510"/>
          <w:jc w:val="center"/>
        </w:trPr>
        <w:tc>
          <w:tcPr>
            <w:tcW w:w="421" w:type="dxa"/>
            <w:vMerge/>
            <w:vAlign w:val="center"/>
          </w:tcPr>
          <w:p w14:paraId="34876026"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48805E9B"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7FBA411D" w14:textId="77777777" w:rsidR="0088757A" w:rsidRPr="0088757A" w:rsidRDefault="0088757A" w:rsidP="0088757A">
            <w:pPr>
              <w:rPr>
                <w:rFonts w:ascii="宋体" w:hAnsi="宋体" w:hint="eastAsia"/>
                <w:bCs/>
                <w:szCs w:val="21"/>
              </w:rPr>
            </w:pPr>
            <w:r w:rsidRPr="0088757A">
              <w:rPr>
                <w:rFonts w:ascii="宋体" w:hAnsi="宋体" w:hint="eastAsia"/>
                <w:bCs/>
                <w:szCs w:val="21"/>
              </w:rPr>
              <w:t>21.拦截器采用红外感应技术，多点位拦截，考生无需等待发令，触碰红外线即开始计时，再次触碰停止计时，具备记录多次拦截时间的功能，保证有效的拦截可靠性。</w:t>
            </w:r>
          </w:p>
        </w:tc>
        <w:tc>
          <w:tcPr>
            <w:tcW w:w="568" w:type="dxa"/>
            <w:vAlign w:val="center"/>
          </w:tcPr>
          <w:p w14:paraId="2760E973"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BE8BA9E"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A4C1112"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337B8EE"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FB666BA" w14:textId="77777777" w:rsidTr="00981F4E">
        <w:trPr>
          <w:trHeight w:val="510"/>
          <w:jc w:val="center"/>
        </w:trPr>
        <w:tc>
          <w:tcPr>
            <w:tcW w:w="421" w:type="dxa"/>
            <w:vMerge/>
            <w:vAlign w:val="center"/>
          </w:tcPr>
          <w:p w14:paraId="2F2A3BB1"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240C148"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943A1AE" w14:textId="77777777" w:rsidR="0088757A" w:rsidRPr="0088757A" w:rsidRDefault="0088757A" w:rsidP="0088757A">
            <w:pPr>
              <w:rPr>
                <w:rFonts w:ascii="宋体" w:hAnsi="宋体" w:hint="eastAsia"/>
                <w:bCs/>
                <w:szCs w:val="21"/>
              </w:rPr>
            </w:pPr>
            <w:r w:rsidRPr="0088757A">
              <w:rPr>
                <w:rFonts w:ascii="宋体" w:hAnsi="宋体" w:hint="eastAsia"/>
                <w:bCs/>
                <w:szCs w:val="21"/>
              </w:rPr>
              <w:t>▲22.红外拦截器具有灯光提示功能：未对准提示、拦截成功提示、配对连接情况、低电量提示。灯光显示时长可设置。</w:t>
            </w:r>
          </w:p>
        </w:tc>
        <w:tc>
          <w:tcPr>
            <w:tcW w:w="568" w:type="dxa"/>
            <w:vAlign w:val="center"/>
          </w:tcPr>
          <w:p w14:paraId="029E3E60"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BCB88CA"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A4B6024"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58B415D5"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EB227E1" w14:textId="77777777" w:rsidTr="00981F4E">
        <w:trPr>
          <w:trHeight w:val="510"/>
          <w:jc w:val="center"/>
        </w:trPr>
        <w:tc>
          <w:tcPr>
            <w:tcW w:w="421" w:type="dxa"/>
            <w:vMerge/>
            <w:vAlign w:val="center"/>
          </w:tcPr>
          <w:p w14:paraId="638FAB29"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9A62993"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1695B28A" w14:textId="77777777" w:rsidR="0088757A" w:rsidRPr="0088757A" w:rsidRDefault="0088757A" w:rsidP="0088757A">
            <w:pPr>
              <w:rPr>
                <w:rFonts w:ascii="宋体" w:hAnsi="宋体" w:hint="eastAsia"/>
                <w:bCs/>
                <w:szCs w:val="21"/>
              </w:rPr>
            </w:pPr>
            <w:r w:rsidRPr="0088757A">
              <w:rPr>
                <w:rFonts w:ascii="宋体" w:hAnsi="宋体" w:hint="eastAsia"/>
                <w:bCs/>
                <w:szCs w:val="21"/>
              </w:rPr>
              <w:t>▲23.红外拦截器内置OLED显示屏，可显示拦截器配对信息，电池电量，北京时间。</w:t>
            </w:r>
          </w:p>
        </w:tc>
        <w:tc>
          <w:tcPr>
            <w:tcW w:w="568" w:type="dxa"/>
            <w:vAlign w:val="center"/>
          </w:tcPr>
          <w:p w14:paraId="07EF0C36"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8B4304E"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3AE257C"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AE0D758"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65F869D" w14:textId="77777777" w:rsidTr="00981F4E">
        <w:trPr>
          <w:trHeight w:val="510"/>
          <w:jc w:val="center"/>
        </w:trPr>
        <w:tc>
          <w:tcPr>
            <w:tcW w:w="421" w:type="dxa"/>
            <w:vMerge/>
            <w:vAlign w:val="center"/>
          </w:tcPr>
          <w:p w14:paraId="73B0C591"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F983BEB"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6E3F841B" w14:textId="77777777" w:rsidR="0088757A" w:rsidRPr="0088757A" w:rsidRDefault="0088757A" w:rsidP="0088757A">
            <w:pPr>
              <w:rPr>
                <w:rFonts w:ascii="宋体" w:hAnsi="宋体" w:hint="eastAsia"/>
                <w:bCs/>
                <w:szCs w:val="21"/>
              </w:rPr>
            </w:pPr>
            <w:r w:rsidRPr="0088757A">
              <w:rPr>
                <w:rFonts w:ascii="宋体" w:hAnsi="宋体" w:hint="eastAsia"/>
                <w:bCs/>
                <w:szCs w:val="21"/>
              </w:rPr>
              <w:t>24.红外拦截器与智能主机采用无线联接，一键匹配，方便架设。</w:t>
            </w:r>
          </w:p>
        </w:tc>
        <w:tc>
          <w:tcPr>
            <w:tcW w:w="568" w:type="dxa"/>
            <w:vAlign w:val="center"/>
          </w:tcPr>
          <w:p w14:paraId="15BBE291"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63EF97BC"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99CF6F0"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5BA47C1"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E749C85" w14:textId="77777777" w:rsidTr="00981F4E">
        <w:trPr>
          <w:trHeight w:val="510"/>
          <w:jc w:val="center"/>
        </w:trPr>
        <w:tc>
          <w:tcPr>
            <w:tcW w:w="421" w:type="dxa"/>
            <w:vMerge/>
            <w:vAlign w:val="center"/>
          </w:tcPr>
          <w:p w14:paraId="39BC0429"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CF86B89"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61427462" w14:textId="77777777" w:rsidR="0088757A" w:rsidRPr="0088757A" w:rsidRDefault="0088757A" w:rsidP="0088757A">
            <w:pPr>
              <w:rPr>
                <w:rFonts w:ascii="宋体" w:hAnsi="宋体" w:hint="eastAsia"/>
                <w:bCs/>
                <w:szCs w:val="21"/>
              </w:rPr>
            </w:pPr>
            <w:r w:rsidRPr="0088757A">
              <w:rPr>
                <w:rFonts w:ascii="宋体" w:hAnsi="宋体" w:hint="eastAsia"/>
                <w:bCs/>
                <w:szCs w:val="21"/>
              </w:rPr>
              <w:t>25.红外拦截器可选配固定高度的专用底座或可伸缩调节的三脚架。</w:t>
            </w:r>
          </w:p>
        </w:tc>
        <w:tc>
          <w:tcPr>
            <w:tcW w:w="568" w:type="dxa"/>
            <w:vAlign w:val="center"/>
          </w:tcPr>
          <w:p w14:paraId="4D77B921"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506058D"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30FAE8A"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BA7C671"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DD704C4" w14:textId="77777777" w:rsidTr="00981F4E">
        <w:trPr>
          <w:trHeight w:val="510"/>
          <w:jc w:val="center"/>
        </w:trPr>
        <w:tc>
          <w:tcPr>
            <w:tcW w:w="421" w:type="dxa"/>
            <w:vMerge/>
            <w:vAlign w:val="center"/>
          </w:tcPr>
          <w:p w14:paraId="2AA54806"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21C8E061"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3254A6AE" w14:textId="77777777" w:rsidR="0088757A" w:rsidRPr="0088757A" w:rsidRDefault="0088757A" w:rsidP="0088757A">
            <w:pPr>
              <w:rPr>
                <w:rFonts w:ascii="宋体" w:hAnsi="宋体" w:hint="eastAsia"/>
                <w:bCs/>
                <w:szCs w:val="21"/>
              </w:rPr>
            </w:pPr>
            <w:r w:rsidRPr="0088757A">
              <w:rPr>
                <w:rFonts w:ascii="宋体" w:hAnsi="宋体" w:hint="eastAsia"/>
                <w:bCs/>
                <w:szCs w:val="21"/>
              </w:rPr>
              <w:t>26.可选配低点位拦截器，底座</w:t>
            </w:r>
            <w:proofErr w:type="gramStart"/>
            <w:r w:rsidRPr="0088757A">
              <w:rPr>
                <w:rFonts w:ascii="宋体" w:hAnsi="宋体" w:hint="eastAsia"/>
                <w:bCs/>
                <w:szCs w:val="21"/>
              </w:rPr>
              <w:t>一</w:t>
            </w:r>
            <w:proofErr w:type="gramEnd"/>
            <w:r w:rsidRPr="0088757A">
              <w:rPr>
                <w:rFonts w:ascii="宋体" w:hAnsi="宋体" w:hint="eastAsia"/>
                <w:bCs/>
                <w:szCs w:val="21"/>
              </w:rPr>
              <w:t>体式设计，可拦截脚部、球类等接近地面的物体。</w:t>
            </w:r>
          </w:p>
        </w:tc>
        <w:tc>
          <w:tcPr>
            <w:tcW w:w="568" w:type="dxa"/>
            <w:vAlign w:val="center"/>
          </w:tcPr>
          <w:p w14:paraId="748B38F3"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1C14B705"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1BDEE4A"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E6B84EB"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6433899" w14:textId="77777777" w:rsidTr="00981F4E">
        <w:trPr>
          <w:trHeight w:val="510"/>
          <w:jc w:val="center"/>
        </w:trPr>
        <w:tc>
          <w:tcPr>
            <w:tcW w:w="421" w:type="dxa"/>
            <w:vMerge/>
            <w:vAlign w:val="center"/>
          </w:tcPr>
          <w:p w14:paraId="0CDE7B12"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4E2406EE"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572AA470" w14:textId="77777777" w:rsidR="0088757A" w:rsidRPr="0088757A" w:rsidRDefault="0088757A" w:rsidP="0088757A">
            <w:pPr>
              <w:rPr>
                <w:rFonts w:ascii="宋体" w:hAnsi="宋体" w:hint="eastAsia"/>
                <w:bCs/>
                <w:szCs w:val="21"/>
              </w:rPr>
            </w:pPr>
            <w:r w:rsidRPr="0088757A">
              <w:rPr>
                <w:rFonts w:ascii="宋体" w:hAnsi="宋体" w:hint="eastAsia"/>
                <w:bCs/>
                <w:szCs w:val="21"/>
              </w:rPr>
              <w:t>27.可选配折返点拦截器，适用于运球折返点的测量。</w:t>
            </w:r>
          </w:p>
        </w:tc>
        <w:tc>
          <w:tcPr>
            <w:tcW w:w="568" w:type="dxa"/>
            <w:vAlign w:val="center"/>
          </w:tcPr>
          <w:p w14:paraId="19F33D93"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238DDE8F"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49FE998"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55D1374C"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2A5FBA7" w14:textId="77777777" w:rsidTr="00981F4E">
        <w:trPr>
          <w:trHeight w:val="510"/>
          <w:jc w:val="center"/>
        </w:trPr>
        <w:tc>
          <w:tcPr>
            <w:tcW w:w="421" w:type="dxa"/>
            <w:vMerge/>
            <w:vAlign w:val="center"/>
          </w:tcPr>
          <w:p w14:paraId="6BDF2530"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AA299F2"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7AF8CE53" w14:textId="77777777" w:rsidR="0088757A" w:rsidRPr="0088757A" w:rsidRDefault="0088757A" w:rsidP="0088757A">
            <w:pPr>
              <w:rPr>
                <w:rFonts w:ascii="宋体" w:hAnsi="宋体" w:hint="eastAsia"/>
                <w:bCs/>
                <w:szCs w:val="21"/>
              </w:rPr>
            </w:pPr>
            <w:r w:rsidRPr="0088757A">
              <w:rPr>
                <w:rFonts w:ascii="宋体" w:hAnsi="宋体" w:hint="eastAsia"/>
                <w:bCs/>
                <w:szCs w:val="21"/>
              </w:rPr>
              <w:t>28.可选配外接LED全彩通用显示屏，显示分辨率≥128×64，显示面积≥600mm×300mm。</w:t>
            </w:r>
          </w:p>
        </w:tc>
        <w:tc>
          <w:tcPr>
            <w:tcW w:w="568" w:type="dxa"/>
            <w:vAlign w:val="center"/>
          </w:tcPr>
          <w:p w14:paraId="36103832"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27489B53"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277B8BBB"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9AC50D6"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73409D3" w14:textId="77777777" w:rsidTr="00981F4E">
        <w:trPr>
          <w:trHeight w:val="510"/>
          <w:jc w:val="center"/>
        </w:trPr>
        <w:tc>
          <w:tcPr>
            <w:tcW w:w="421" w:type="dxa"/>
            <w:vMerge/>
            <w:vAlign w:val="center"/>
          </w:tcPr>
          <w:p w14:paraId="64B434AB"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0557FD3"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1B15BD96" w14:textId="77777777" w:rsidR="0088757A" w:rsidRPr="0088757A" w:rsidRDefault="0088757A" w:rsidP="0088757A">
            <w:pPr>
              <w:rPr>
                <w:rFonts w:ascii="宋体" w:hAnsi="宋体" w:hint="eastAsia"/>
                <w:bCs/>
                <w:szCs w:val="21"/>
              </w:rPr>
            </w:pPr>
            <w:r w:rsidRPr="0088757A">
              <w:rPr>
                <w:rFonts w:ascii="宋体" w:hAnsi="宋体" w:hint="eastAsia"/>
                <w:bCs/>
                <w:szCs w:val="21"/>
              </w:rPr>
              <w:t>29.通用显示屏与智能主机无线连接，可实时显示项目名称、主机信息、人员信息、测试成绩、计时时钟、电池电量（开机显示，缺电提示）等内容，具有设置显示内容颜色的功能。</w:t>
            </w:r>
          </w:p>
        </w:tc>
        <w:tc>
          <w:tcPr>
            <w:tcW w:w="568" w:type="dxa"/>
            <w:vAlign w:val="center"/>
          </w:tcPr>
          <w:p w14:paraId="2C16E7C1"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5C59CCD"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91D151B"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BBF5BDD"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6690891" w14:textId="77777777" w:rsidTr="00981F4E">
        <w:trPr>
          <w:trHeight w:val="510"/>
          <w:jc w:val="center"/>
        </w:trPr>
        <w:tc>
          <w:tcPr>
            <w:tcW w:w="421" w:type="dxa"/>
            <w:vMerge/>
            <w:vAlign w:val="center"/>
          </w:tcPr>
          <w:p w14:paraId="6269A3A4"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9B7A911"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65DDA686" w14:textId="77777777" w:rsidR="0088757A" w:rsidRPr="0088757A" w:rsidRDefault="0088757A" w:rsidP="0088757A">
            <w:pPr>
              <w:rPr>
                <w:rFonts w:ascii="宋体" w:hAnsi="宋体" w:hint="eastAsia"/>
                <w:bCs/>
                <w:szCs w:val="21"/>
              </w:rPr>
            </w:pPr>
            <w:r w:rsidRPr="0088757A">
              <w:rPr>
                <w:rFonts w:ascii="宋体" w:hAnsi="宋体" w:hint="eastAsia"/>
                <w:bCs/>
                <w:szCs w:val="21"/>
              </w:rPr>
              <w:t>30.通用显示屏材质采用滤光高透面板，铝合金边框，时尚外观设计，轻薄屏体。</w:t>
            </w:r>
          </w:p>
        </w:tc>
        <w:tc>
          <w:tcPr>
            <w:tcW w:w="568" w:type="dxa"/>
            <w:vAlign w:val="center"/>
          </w:tcPr>
          <w:p w14:paraId="034A491C"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3E37643"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83CBFEF"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D9C0B44"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66338D7" w14:textId="77777777" w:rsidTr="00981F4E">
        <w:trPr>
          <w:trHeight w:val="510"/>
          <w:jc w:val="center"/>
        </w:trPr>
        <w:tc>
          <w:tcPr>
            <w:tcW w:w="421" w:type="dxa"/>
            <w:vMerge/>
            <w:vAlign w:val="center"/>
          </w:tcPr>
          <w:p w14:paraId="167A8CDA"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67A496E"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4C5FF0AE" w14:textId="77777777" w:rsidR="0088757A" w:rsidRPr="0088757A" w:rsidRDefault="0088757A" w:rsidP="0088757A">
            <w:pPr>
              <w:rPr>
                <w:rFonts w:ascii="宋体" w:hAnsi="宋体" w:hint="eastAsia"/>
                <w:bCs/>
                <w:szCs w:val="21"/>
              </w:rPr>
            </w:pPr>
            <w:r w:rsidRPr="0088757A">
              <w:rPr>
                <w:rFonts w:ascii="宋体" w:hAnsi="宋体" w:hint="eastAsia"/>
                <w:bCs/>
                <w:szCs w:val="21"/>
              </w:rPr>
              <w:t>31.通用显示屏亮度高，能耗低，可用于室内外各种环境的测试，为考生和监考人员提供清晰明亮的测试感受和视觉体验。</w:t>
            </w:r>
          </w:p>
        </w:tc>
        <w:tc>
          <w:tcPr>
            <w:tcW w:w="568" w:type="dxa"/>
            <w:vAlign w:val="center"/>
          </w:tcPr>
          <w:p w14:paraId="17A11676"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19E758C7"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B458EB3"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6806303"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DD552E5" w14:textId="77777777" w:rsidTr="00981F4E">
        <w:trPr>
          <w:trHeight w:val="510"/>
          <w:jc w:val="center"/>
        </w:trPr>
        <w:tc>
          <w:tcPr>
            <w:tcW w:w="421" w:type="dxa"/>
            <w:vMerge/>
            <w:vAlign w:val="center"/>
          </w:tcPr>
          <w:p w14:paraId="37886646"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6C860ED"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503B213D" w14:textId="77777777" w:rsidR="0088757A" w:rsidRPr="0088757A" w:rsidRDefault="0088757A" w:rsidP="0088757A">
            <w:pPr>
              <w:rPr>
                <w:rFonts w:ascii="宋体" w:hAnsi="宋体" w:hint="eastAsia"/>
                <w:bCs/>
                <w:szCs w:val="21"/>
              </w:rPr>
            </w:pPr>
            <w:r w:rsidRPr="0088757A">
              <w:rPr>
                <w:rFonts w:ascii="宋体" w:hAnsi="宋体" w:hint="eastAsia"/>
                <w:bCs/>
                <w:szCs w:val="21"/>
              </w:rPr>
              <w:t>32.通用显示屏内置环保可充电锂电池，充电时间≤3小时，续航时间≥10小时。</w:t>
            </w:r>
          </w:p>
        </w:tc>
        <w:tc>
          <w:tcPr>
            <w:tcW w:w="568" w:type="dxa"/>
            <w:vAlign w:val="center"/>
          </w:tcPr>
          <w:p w14:paraId="07770365"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BC9F22F"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D5CF3A2"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1FB3963"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D30704C" w14:textId="77777777" w:rsidTr="00981F4E">
        <w:trPr>
          <w:trHeight w:val="510"/>
          <w:jc w:val="center"/>
        </w:trPr>
        <w:tc>
          <w:tcPr>
            <w:tcW w:w="421" w:type="dxa"/>
            <w:vMerge/>
            <w:vAlign w:val="center"/>
          </w:tcPr>
          <w:p w14:paraId="5BDA036A"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5C1ECBF"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BA4432A" w14:textId="77777777" w:rsidR="0088757A" w:rsidRPr="0088757A" w:rsidRDefault="0088757A" w:rsidP="0088757A">
            <w:pPr>
              <w:rPr>
                <w:rFonts w:ascii="宋体" w:hAnsi="宋体" w:hint="eastAsia"/>
                <w:bCs/>
                <w:szCs w:val="21"/>
              </w:rPr>
            </w:pPr>
            <w:r w:rsidRPr="0088757A">
              <w:rPr>
                <w:rFonts w:ascii="宋体" w:hAnsi="宋体" w:hint="eastAsia"/>
                <w:bCs/>
                <w:szCs w:val="21"/>
              </w:rPr>
              <w:t>33.通用显示屏支架采用三脚架，可任意调整高度。</w:t>
            </w:r>
          </w:p>
        </w:tc>
        <w:tc>
          <w:tcPr>
            <w:tcW w:w="568" w:type="dxa"/>
            <w:vAlign w:val="center"/>
          </w:tcPr>
          <w:p w14:paraId="37B16BB0"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2C7D1914"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637DB72"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7EA93AF"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634ED9C0" w14:textId="77777777" w:rsidTr="00981F4E">
        <w:trPr>
          <w:trHeight w:val="510"/>
          <w:jc w:val="center"/>
        </w:trPr>
        <w:tc>
          <w:tcPr>
            <w:tcW w:w="421" w:type="dxa"/>
            <w:vMerge w:val="restart"/>
            <w:vAlign w:val="center"/>
          </w:tcPr>
          <w:p w14:paraId="0650F7A4" w14:textId="77777777" w:rsidR="0088757A" w:rsidRPr="0088757A" w:rsidRDefault="0088757A" w:rsidP="0088757A">
            <w:pPr>
              <w:spacing w:after="160" w:line="278" w:lineRule="auto"/>
              <w:jc w:val="center"/>
              <w:rPr>
                <w:rFonts w:ascii="等线" w:eastAsia="等线" w:hAnsi="等线" w:cs="等线" w:hint="eastAsia"/>
                <w:bCs/>
                <w:kern w:val="0"/>
                <w:szCs w:val="21"/>
              </w:rPr>
            </w:pPr>
            <w:r w:rsidRPr="0088757A">
              <w:rPr>
                <w:rFonts w:ascii="等线" w:eastAsia="等线" w:hAnsi="等线" w:cs="等线" w:hint="eastAsia"/>
                <w:bCs/>
                <w:kern w:val="0"/>
                <w:szCs w:val="21"/>
              </w:rPr>
              <w:t>4</w:t>
            </w:r>
          </w:p>
        </w:tc>
        <w:tc>
          <w:tcPr>
            <w:tcW w:w="708" w:type="dxa"/>
            <w:vMerge w:val="restart"/>
            <w:vAlign w:val="center"/>
          </w:tcPr>
          <w:p w14:paraId="6B3914DC" w14:textId="77777777" w:rsidR="0088757A" w:rsidRPr="0088757A" w:rsidRDefault="0088757A" w:rsidP="0088757A">
            <w:pPr>
              <w:spacing w:after="160" w:line="278" w:lineRule="auto"/>
              <w:jc w:val="center"/>
              <w:rPr>
                <w:rFonts w:ascii="宋体" w:hAnsi="宋体" w:hint="eastAsia"/>
                <w:bCs/>
                <w:szCs w:val="21"/>
              </w:rPr>
            </w:pPr>
            <w:r w:rsidRPr="0088757A">
              <w:rPr>
                <w:rFonts w:ascii="宋体" w:hAnsi="宋体"/>
                <w:bCs/>
                <w:szCs w:val="21"/>
              </w:rPr>
              <w:t>跳绳</w:t>
            </w:r>
            <w:r w:rsidRPr="0088757A">
              <w:rPr>
                <w:rFonts w:ascii="宋体" w:hAnsi="宋体" w:hint="eastAsia"/>
                <w:bCs/>
                <w:szCs w:val="21"/>
              </w:rPr>
              <w:t>智能计数器租赁</w:t>
            </w:r>
          </w:p>
        </w:tc>
        <w:tc>
          <w:tcPr>
            <w:tcW w:w="5329" w:type="dxa"/>
          </w:tcPr>
          <w:p w14:paraId="07E2244D" w14:textId="77777777" w:rsidR="0088757A" w:rsidRPr="0088757A" w:rsidRDefault="0088757A" w:rsidP="0088757A">
            <w:pPr>
              <w:rPr>
                <w:rFonts w:ascii="宋体" w:hAnsi="宋体" w:hint="eastAsia"/>
                <w:bCs/>
                <w:szCs w:val="21"/>
              </w:rPr>
            </w:pPr>
            <w:r w:rsidRPr="0088757A">
              <w:rPr>
                <w:rFonts w:ascii="宋体" w:hAnsi="宋体" w:hint="eastAsia"/>
                <w:bCs/>
                <w:szCs w:val="21"/>
              </w:rPr>
              <w:t>▲1.智能主机采用触</w:t>
            </w:r>
            <w:proofErr w:type="gramStart"/>
            <w:r w:rsidRPr="0088757A">
              <w:rPr>
                <w:rFonts w:ascii="宋体" w:hAnsi="宋体" w:hint="eastAsia"/>
                <w:bCs/>
                <w:szCs w:val="21"/>
              </w:rPr>
              <w:t>控式真彩</w:t>
            </w:r>
            <w:proofErr w:type="gramEnd"/>
            <w:r w:rsidRPr="0088757A">
              <w:rPr>
                <w:rFonts w:ascii="宋体" w:hAnsi="宋体" w:hint="eastAsia"/>
                <w:bCs/>
                <w:szCs w:val="21"/>
              </w:rPr>
              <w:t>液晶显示器，显示屏尺寸≥10英寸，显示分辨率≥1024×600。可用于室内外各种环境的测试。</w:t>
            </w:r>
          </w:p>
        </w:tc>
        <w:tc>
          <w:tcPr>
            <w:tcW w:w="568" w:type="dxa"/>
            <w:vAlign w:val="center"/>
          </w:tcPr>
          <w:p w14:paraId="09975280"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D44B8A4"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206C31A3"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71B90DAF"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005349C" w14:textId="77777777" w:rsidTr="00981F4E">
        <w:trPr>
          <w:trHeight w:val="510"/>
          <w:jc w:val="center"/>
        </w:trPr>
        <w:tc>
          <w:tcPr>
            <w:tcW w:w="421" w:type="dxa"/>
            <w:vMerge/>
            <w:vAlign w:val="center"/>
          </w:tcPr>
          <w:p w14:paraId="6304793C"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DABCE82" w14:textId="77777777" w:rsidR="0088757A" w:rsidRPr="0088757A" w:rsidRDefault="0088757A" w:rsidP="0088757A">
            <w:pPr>
              <w:spacing w:after="160" w:line="278" w:lineRule="auto"/>
              <w:jc w:val="center"/>
              <w:rPr>
                <w:rFonts w:ascii="宋体" w:hAnsi="宋体"/>
                <w:bCs/>
                <w:szCs w:val="21"/>
              </w:rPr>
            </w:pPr>
          </w:p>
        </w:tc>
        <w:tc>
          <w:tcPr>
            <w:tcW w:w="5329" w:type="dxa"/>
          </w:tcPr>
          <w:p w14:paraId="031E37A8" w14:textId="77777777" w:rsidR="0088757A" w:rsidRPr="0088757A" w:rsidRDefault="0088757A" w:rsidP="0088757A">
            <w:pPr>
              <w:rPr>
                <w:rFonts w:ascii="宋体" w:hAnsi="宋体" w:hint="eastAsia"/>
                <w:bCs/>
                <w:szCs w:val="21"/>
              </w:rPr>
            </w:pPr>
            <w:r w:rsidRPr="0088757A">
              <w:rPr>
                <w:rFonts w:ascii="宋体" w:hAnsi="宋体" w:hint="eastAsia"/>
                <w:bCs/>
                <w:szCs w:val="21"/>
              </w:rPr>
              <w:t>▲2.智能主机具备HDMI视频输入接口≥1个、RS232串行通讯接口≥1个、USB通用串行总线接口≥2个、3.5mm音频接口≥1个。</w:t>
            </w:r>
          </w:p>
        </w:tc>
        <w:tc>
          <w:tcPr>
            <w:tcW w:w="568" w:type="dxa"/>
            <w:vAlign w:val="center"/>
          </w:tcPr>
          <w:p w14:paraId="3949E71F"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633467DA"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C8113FF"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EE91CDE"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66B6F812" w14:textId="77777777" w:rsidTr="00981F4E">
        <w:trPr>
          <w:trHeight w:val="510"/>
          <w:jc w:val="center"/>
        </w:trPr>
        <w:tc>
          <w:tcPr>
            <w:tcW w:w="421" w:type="dxa"/>
            <w:vMerge/>
            <w:vAlign w:val="center"/>
          </w:tcPr>
          <w:p w14:paraId="22C014D9"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DEC89F2" w14:textId="77777777" w:rsidR="0088757A" w:rsidRPr="0088757A" w:rsidRDefault="0088757A" w:rsidP="0088757A">
            <w:pPr>
              <w:spacing w:after="160" w:line="278" w:lineRule="auto"/>
              <w:jc w:val="center"/>
              <w:rPr>
                <w:rFonts w:ascii="宋体" w:hAnsi="宋体"/>
                <w:bCs/>
                <w:szCs w:val="21"/>
              </w:rPr>
            </w:pPr>
          </w:p>
        </w:tc>
        <w:tc>
          <w:tcPr>
            <w:tcW w:w="5329" w:type="dxa"/>
          </w:tcPr>
          <w:p w14:paraId="3674DCD6" w14:textId="77777777" w:rsidR="0088757A" w:rsidRPr="0088757A" w:rsidRDefault="0088757A" w:rsidP="0088757A">
            <w:pPr>
              <w:rPr>
                <w:rFonts w:ascii="宋体" w:hAnsi="宋体" w:hint="eastAsia"/>
                <w:bCs/>
                <w:szCs w:val="21"/>
              </w:rPr>
            </w:pPr>
            <w:r w:rsidRPr="0088757A">
              <w:rPr>
                <w:rFonts w:ascii="宋体" w:hAnsi="宋体" w:hint="eastAsia"/>
                <w:bCs/>
                <w:szCs w:val="21"/>
              </w:rPr>
              <w:t>3.智能主机采用无线通讯技术（</w:t>
            </w:r>
            <w:proofErr w:type="gramStart"/>
            <w:r w:rsidRPr="0088757A">
              <w:rPr>
                <w:rFonts w:ascii="宋体" w:hAnsi="宋体" w:hint="eastAsia"/>
                <w:bCs/>
                <w:szCs w:val="21"/>
              </w:rPr>
              <w:t>支持蓝牙</w:t>
            </w:r>
            <w:proofErr w:type="gramEnd"/>
            <w:r w:rsidRPr="0088757A">
              <w:rPr>
                <w:rFonts w:ascii="宋体" w:hAnsi="宋体" w:hint="eastAsia"/>
                <w:bCs/>
                <w:szCs w:val="21"/>
              </w:rPr>
              <w:t>4.0、4G全网通、WIFI）和有线网卡两种采集接收模式，支持长距离数据传输及多台主机高速批量实时传输。</w:t>
            </w:r>
          </w:p>
        </w:tc>
        <w:tc>
          <w:tcPr>
            <w:tcW w:w="568" w:type="dxa"/>
            <w:vAlign w:val="center"/>
          </w:tcPr>
          <w:p w14:paraId="3C48C201"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E47660C"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2422B15A"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1FA9F1D"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61894C5" w14:textId="77777777" w:rsidTr="00981F4E">
        <w:trPr>
          <w:trHeight w:val="510"/>
          <w:jc w:val="center"/>
        </w:trPr>
        <w:tc>
          <w:tcPr>
            <w:tcW w:w="421" w:type="dxa"/>
            <w:vMerge/>
            <w:vAlign w:val="center"/>
          </w:tcPr>
          <w:p w14:paraId="1457B0E5"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329F951" w14:textId="77777777" w:rsidR="0088757A" w:rsidRPr="0088757A" w:rsidRDefault="0088757A" w:rsidP="0088757A">
            <w:pPr>
              <w:spacing w:after="160" w:line="278" w:lineRule="auto"/>
              <w:jc w:val="center"/>
              <w:rPr>
                <w:rFonts w:ascii="宋体" w:hAnsi="宋体"/>
                <w:bCs/>
                <w:szCs w:val="21"/>
              </w:rPr>
            </w:pPr>
          </w:p>
        </w:tc>
        <w:tc>
          <w:tcPr>
            <w:tcW w:w="5329" w:type="dxa"/>
          </w:tcPr>
          <w:p w14:paraId="7C4E4DC5" w14:textId="77777777" w:rsidR="0088757A" w:rsidRPr="0088757A" w:rsidRDefault="0088757A" w:rsidP="0088757A">
            <w:pPr>
              <w:rPr>
                <w:rFonts w:ascii="宋体" w:hAnsi="宋体" w:hint="eastAsia"/>
                <w:bCs/>
                <w:szCs w:val="21"/>
              </w:rPr>
            </w:pPr>
            <w:r w:rsidRPr="0088757A">
              <w:rPr>
                <w:rFonts w:ascii="宋体" w:hAnsi="宋体" w:hint="eastAsia"/>
                <w:bCs/>
                <w:szCs w:val="21"/>
              </w:rPr>
              <w:t>4.智能主机具有</w:t>
            </w:r>
            <w:proofErr w:type="gramStart"/>
            <w:r w:rsidRPr="0088757A">
              <w:rPr>
                <w:rFonts w:ascii="宋体" w:hAnsi="宋体" w:hint="eastAsia"/>
                <w:bCs/>
                <w:szCs w:val="21"/>
              </w:rPr>
              <w:t>电池双</w:t>
            </w:r>
            <w:proofErr w:type="gramEnd"/>
            <w:r w:rsidRPr="0088757A">
              <w:rPr>
                <w:rFonts w:ascii="宋体" w:hAnsi="宋体" w:hint="eastAsia"/>
                <w:bCs/>
                <w:szCs w:val="21"/>
              </w:rPr>
              <w:t>供电模式，可热切换。内置充电锂电池，10小时以上超长续航，1小时内快速充电≥50%，电池可智能断电、防过</w:t>
            </w:r>
            <w:proofErr w:type="gramStart"/>
            <w:r w:rsidRPr="0088757A">
              <w:rPr>
                <w:rFonts w:ascii="宋体" w:hAnsi="宋体" w:hint="eastAsia"/>
                <w:bCs/>
                <w:szCs w:val="21"/>
              </w:rPr>
              <w:t>充</w:t>
            </w:r>
            <w:proofErr w:type="gramEnd"/>
            <w:r w:rsidRPr="0088757A">
              <w:rPr>
                <w:rFonts w:ascii="宋体" w:hAnsi="宋体" w:hint="eastAsia"/>
                <w:bCs/>
                <w:szCs w:val="21"/>
              </w:rPr>
              <w:t>。实时显示主机剩余电量，同时监测测试终端的电量，具有低电量警告的功能，确保测试过程中不会因电量不足造成的成绩丢失。</w:t>
            </w:r>
          </w:p>
        </w:tc>
        <w:tc>
          <w:tcPr>
            <w:tcW w:w="568" w:type="dxa"/>
            <w:vAlign w:val="center"/>
          </w:tcPr>
          <w:p w14:paraId="630A8B5B"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26911E84"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284C7C7B"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9503BF3"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CFF6DCC" w14:textId="77777777" w:rsidTr="00981F4E">
        <w:trPr>
          <w:trHeight w:val="510"/>
          <w:jc w:val="center"/>
        </w:trPr>
        <w:tc>
          <w:tcPr>
            <w:tcW w:w="421" w:type="dxa"/>
            <w:vMerge/>
            <w:vAlign w:val="center"/>
          </w:tcPr>
          <w:p w14:paraId="68102BF2"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4F72CFB6" w14:textId="77777777" w:rsidR="0088757A" w:rsidRPr="0088757A" w:rsidRDefault="0088757A" w:rsidP="0088757A">
            <w:pPr>
              <w:spacing w:after="160" w:line="278" w:lineRule="auto"/>
              <w:jc w:val="center"/>
              <w:rPr>
                <w:rFonts w:ascii="宋体" w:hAnsi="宋体"/>
                <w:bCs/>
                <w:szCs w:val="21"/>
              </w:rPr>
            </w:pPr>
          </w:p>
        </w:tc>
        <w:tc>
          <w:tcPr>
            <w:tcW w:w="5329" w:type="dxa"/>
          </w:tcPr>
          <w:p w14:paraId="02974912" w14:textId="77777777" w:rsidR="0088757A" w:rsidRPr="0088757A" w:rsidRDefault="0088757A" w:rsidP="0088757A">
            <w:pPr>
              <w:rPr>
                <w:rFonts w:ascii="宋体" w:hAnsi="宋体" w:hint="eastAsia"/>
                <w:bCs/>
                <w:szCs w:val="21"/>
              </w:rPr>
            </w:pPr>
            <w:r w:rsidRPr="0088757A">
              <w:rPr>
                <w:rFonts w:ascii="宋体" w:hAnsi="宋体" w:hint="eastAsia"/>
                <w:bCs/>
                <w:szCs w:val="21"/>
              </w:rPr>
              <w:t>5.智能主机采用多核处理器，内置安卓操作系统。</w:t>
            </w:r>
          </w:p>
        </w:tc>
        <w:tc>
          <w:tcPr>
            <w:tcW w:w="568" w:type="dxa"/>
            <w:vAlign w:val="center"/>
          </w:tcPr>
          <w:p w14:paraId="00DAE3C0"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685FF6AB"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486FE9E"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9E2CDD7"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EF62744" w14:textId="77777777" w:rsidTr="00981F4E">
        <w:trPr>
          <w:trHeight w:val="510"/>
          <w:jc w:val="center"/>
        </w:trPr>
        <w:tc>
          <w:tcPr>
            <w:tcW w:w="421" w:type="dxa"/>
            <w:vMerge/>
            <w:vAlign w:val="center"/>
          </w:tcPr>
          <w:p w14:paraId="4E2409E5"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79C676A" w14:textId="77777777" w:rsidR="0088757A" w:rsidRPr="0088757A" w:rsidRDefault="0088757A" w:rsidP="0088757A">
            <w:pPr>
              <w:spacing w:after="160" w:line="278" w:lineRule="auto"/>
              <w:jc w:val="center"/>
              <w:rPr>
                <w:rFonts w:ascii="宋体" w:hAnsi="宋体"/>
                <w:bCs/>
                <w:szCs w:val="21"/>
              </w:rPr>
            </w:pPr>
          </w:p>
        </w:tc>
        <w:tc>
          <w:tcPr>
            <w:tcW w:w="5329" w:type="dxa"/>
          </w:tcPr>
          <w:p w14:paraId="26382374" w14:textId="77777777" w:rsidR="0088757A" w:rsidRPr="0088757A" w:rsidRDefault="0088757A" w:rsidP="0088757A">
            <w:pPr>
              <w:rPr>
                <w:rFonts w:ascii="宋体" w:hAnsi="宋体" w:hint="eastAsia"/>
                <w:bCs/>
                <w:szCs w:val="21"/>
              </w:rPr>
            </w:pPr>
            <w:r w:rsidRPr="0088757A">
              <w:rPr>
                <w:rFonts w:ascii="宋体" w:hAnsi="宋体" w:hint="eastAsia"/>
                <w:bCs/>
                <w:szCs w:val="21"/>
              </w:rPr>
              <w:t>6.智能主机操作界面可显示测试人身份信息、照片、编号、成绩、测试成绩等信息。</w:t>
            </w:r>
          </w:p>
        </w:tc>
        <w:tc>
          <w:tcPr>
            <w:tcW w:w="568" w:type="dxa"/>
            <w:vAlign w:val="center"/>
          </w:tcPr>
          <w:p w14:paraId="52B4D9BA"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F11A46F"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2DE3DCB"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2F57E2D"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A4AA4F6" w14:textId="77777777" w:rsidTr="00981F4E">
        <w:trPr>
          <w:trHeight w:val="510"/>
          <w:jc w:val="center"/>
        </w:trPr>
        <w:tc>
          <w:tcPr>
            <w:tcW w:w="421" w:type="dxa"/>
            <w:vMerge/>
            <w:vAlign w:val="center"/>
          </w:tcPr>
          <w:p w14:paraId="644D27E8"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F00D5B4" w14:textId="77777777" w:rsidR="0088757A" w:rsidRPr="0088757A" w:rsidRDefault="0088757A" w:rsidP="0088757A">
            <w:pPr>
              <w:spacing w:after="160" w:line="278" w:lineRule="auto"/>
              <w:jc w:val="center"/>
              <w:rPr>
                <w:rFonts w:ascii="宋体" w:hAnsi="宋体"/>
                <w:bCs/>
                <w:szCs w:val="21"/>
              </w:rPr>
            </w:pPr>
          </w:p>
        </w:tc>
        <w:tc>
          <w:tcPr>
            <w:tcW w:w="5329" w:type="dxa"/>
          </w:tcPr>
          <w:p w14:paraId="5E136635" w14:textId="77777777" w:rsidR="0088757A" w:rsidRPr="0088757A" w:rsidRDefault="0088757A" w:rsidP="0088757A">
            <w:pPr>
              <w:rPr>
                <w:rFonts w:ascii="宋体" w:hAnsi="宋体" w:hint="eastAsia"/>
                <w:bCs/>
                <w:szCs w:val="21"/>
              </w:rPr>
            </w:pPr>
            <w:r w:rsidRPr="0088757A">
              <w:rPr>
                <w:rFonts w:ascii="宋体" w:hAnsi="宋体" w:hint="eastAsia"/>
                <w:bCs/>
                <w:szCs w:val="21"/>
              </w:rPr>
              <w:t>7.智能主机为通用主机内设专用测试软件，无需额外安装程序即可方便切换测试项目，同一主机能与不同测试项目的测试终端进行互联互通，实现测试项目的无缝切换。智能主机可在测试过程中展示测试终端与主机的连接状态，未连接时有明显的提示标示。</w:t>
            </w:r>
          </w:p>
        </w:tc>
        <w:tc>
          <w:tcPr>
            <w:tcW w:w="568" w:type="dxa"/>
            <w:vAlign w:val="center"/>
          </w:tcPr>
          <w:p w14:paraId="2944D6FF"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0F8C303"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25E23C7"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08F7365"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A443F71" w14:textId="77777777" w:rsidTr="00981F4E">
        <w:trPr>
          <w:trHeight w:val="510"/>
          <w:jc w:val="center"/>
        </w:trPr>
        <w:tc>
          <w:tcPr>
            <w:tcW w:w="421" w:type="dxa"/>
            <w:vMerge/>
            <w:vAlign w:val="center"/>
          </w:tcPr>
          <w:p w14:paraId="5CA73ED7"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722B744" w14:textId="77777777" w:rsidR="0088757A" w:rsidRPr="0088757A" w:rsidRDefault="0088757A" w:rsidP="0088757A">
            <w:pPr>
              <w:spacing w:after="160" w:line="278" w:lineRule="auto"/>
              <w:jc w:val="center"/>
              <w:rPr>
                <w:rFonts w:ascii="宋体" w:hAnsi="宋体"/>
                <w:bCs/>
                <w:szCs w:val="21"/>
              </w:rPr>
            </w:pPr>
          </w:p>
        </w:tc>
        <w:tc>
          <w:tcPr>
            <w:tcW w:w="5329" w:type="dxa"/>
          </w:tcPr>
          <w:p w14:paraId="29DD7A88" w14:textId="77777777" w:rsidR="0088757A" w:rsidRPr="0088757A" w:rsidRDefault="0088757A" w:rsidP="0088757A">
            <w:pPr>
              <w:rPr>
                <w:rFonts w:ascii="宋体" w:hAnsi="宋体" w:hint="eastAsia"/>
                <w:bCs/>
                <w:szCs w:val="21"/>
              </w:rPr>
            </w:pPr>
            <w:r w:rsidRPr="0088757A">
              <w:rPr>
                <w:rFonts w:ascii="宋体" w:hAnsi="宋体" w:hint="eastAsia"/>
                <w:bCs/>
                <w:szCs w:val="21"/>
              </w:rPr>
              <w:t>8.智能主机具有测试人信息的中文、英文和数字输入功能。还可以通过扩展接口，支持各种身份识别方式的扩展输入（包括身份证识别、本地化人脸识别输入、</w:t>
            </w:r>
            <w:proofErr w:type="gramStart"/>
            <w:r w:rsidRPr="0088757A">
              <w:rPr>
                <w:rFonts w:ascii="宋体" w:hAnsi="宋体" w:hint="eastAsia"/>
                <w:bCs/>
                <w:szCs w:val="21"/>
              </w:rPr>
              <w:t>扫码输入</w:t>
            </w:r>
            <w:proofErr w:type="gramEnd"/>
            <w:r w:rsidRPr="0088757A">
              <w:rPr>
                <w:rFonts w:ascii="宋体" w:hAnsi="宋体" w:hint="eastAsia"/>
                <w:bCs/>
                <w:szCs w:val="21"/>
              </w:rPr>
              <w:t>、U盘/数据线批量导入等输入方式）。</w:t>
            </w:r>
          </w:p>
        </w:tc>
        <w:tc>
          <w:tcPr>
            <w:tcW w:w="568" w:type="dxa"/>
            <w:vAlign w:val="center"/>
          </w:tcPr>
          <w:p w14:paraId="30B26A2E"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7A03815"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8946182"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F6D96F0"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FF4B9D2" w14:textId="77777777" w:rsidTr="00981F4E">
        <w:trPr>
          <w:trHeight w:val="510"/>
          <w:jc w:val="center"/>
        </w:trPr>
        <w:tc>
          <w:tcPr>
            <w:tcW w:w="421" w:type="dxa"/>
            <w:vMerge/>
            <w:vAlign w:val="center"/>
          </w:tcPr>
          <w:p w14:paraId="3742AC1E"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3D1BB1D" w14:textId="77777777" w:rsidR="0088757A" w:rsidRPr="0088757A" w:rsidRDefault="0088757A" w:rsidP="0088757A">
            <w:pPr>
              <w:spacing w:after="160" w:line="278" w:lineRule="auto"/>
              <w:jc w:val="center"/>
              <w:rPr>
                <w:rFonts w:ascii="宋体" w:hAnsi="宋体"/>
                <w:bCs/>
                <w:szCs w:val="21"/>
              </w:rPr>
            </w:pPr>
          </w:p>
        </w:tc>
        <w:tc>
          <w:tcPr>
            <w:tcW w:w="5329" w:type="dxa"/>
          </w:tcPr>
          <w:p w14:paraId="7004148F" w14:textId="77777777" w:rsidR="0088757A" w:rsidRPr="0088757A" w:rsidRDefault="0088757A" w:rsidP="0088757A">
            <w:pPr>
              <w:rPr>
                <w:rFonts w:ascii="宋体" w:hAnsi="宋体" w:hint="eastAsia"/>
                <w:bCs/>
                <w:szCs w:val="21"/>
              </w:rPr>
            </w:pPr>
            <w:r w:rsidRPr="0088757A">
              <w:rPr>
                <w:rFonts w:ascii="宋体" w:hAnsi="宋体" w:hint="eastAsia"/>
                <w:bCs/>
                <w:szCs w:val="21"/>
              </w:rPr>
              <w:t>9.智能主机内置大容量存储芯片，具备数据备份功能，防止数据丢失。单机测试数据存储量≥100000条。</w:t>
            </w:r>
          </w:p>
        </w:tc>
        <w:tc>
          <w:tcPr>
            <w:tcW w:w="568" w:type="dxa"/>
            <w:vAlign w:val="center"/>
          </w:tcPr>
          <w:p w14:paraId="6795A7A9"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34DE604"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E7E2FAD"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9F7BC05"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BF3D359" w14:textId="77777777" w:rsidTr="00981F4E">
        <w:trPr>
          <w:trHeight w:val="510"/>
          <w:jc w:val="center"/>
        </w:trPr>
        <w:tc>
          <w:tcPr>
            <w:tcW w:w="421" w:type="dxa"/>
            <w:vMerge/>
            <w:vAlign w:val="center"/>
          </w:tcPr>
          <w:p w14:paraId="7A899B5B"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C19EBBF" w14:textId="77777777" w:rsidR="0088757A" w:rsidRPr="0088757A" w:rsidRDefault="0088757A" w:rsidP="0088757A">
            <w:pPr>
              <w:spacing w:after="160" w:line="278" w:lineRule="auto"/>
              <w:jc w:val="center"/>
              <w:rPr>
                <w:rFonts w:ascii="宋体" w:hAnsi="宋体"/>
                <w:bCs/>
                <w:szCs w:val="21"/>
              </w:rPr>
            </w:pPr>
          </w:p>
        </w:tc>
        <w:tc>
          <w:tcPr>
            <w:tcW w:w="5329" w:type="dxa"/>
          </w:tcPr>
          <w:p w14:paraId="5975B143" w14:textId="77777777" w:rsidR="0088757A" w:rsidRPr="0088757A" w:rsidRDefault="0088757A" w:rsidP="0088757A">
            <w:pPr>
              <w:rPr>
                <w:rFonts w:ascii="宋体" w:hAnsi="宋体" w:hint="eastAsia"/>
                <w:bCs/>
                <w:szCs w:val="21"/>
              </w:rPr>
            </w:pPr>
            <w:r w:rsidRPr="0088757A">
              <w:rPr>
                <w:rFonts w:ascii="宋体" w:hAnsi="宋体" w:hint="eastAsia"/>
                <w:bCs/>
                <w:szCs w:val="21"/>
              </w:rPr>
              <w:t>10.智能主机自带中文语音提示功能，播报内容包含但不限于测试人姓名、准备、开始、测试时间、成绩播报等，引导测试人完成测试流程。</w:t>
            </w:r>
          </w:p>
        </w:tc>
        <w:tc>
          <w:tcPr>
            <w:tcW w:w="568" w:type="dxa"/>
            <w:vAlign w:val="center"/>
          </w:tcPr>
          <w:p w14:paraId="131E3DFF"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A3D0D46"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332DB4B"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113B42C"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4D07E2A" w14:textId="77777777" w:rsidTr="00981F4E">
        <w:trPr>
          <w:trHeight w:val="510"/>
          <w:jc w:val="center"/>
        </w:trPr>
        <w:tc>
          <w:tcPr>
            <w:tcW w:w="421" w:type="dxa"/>
            <w:vMerge/>
            <w:vAlign w:val="center"/>
          </w:tcPr>
          <w:p w14:paraId="33FFF598"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D7D9026" w14:textId="77777777" w:rsidR="0088757A" w:rsidRPr="0088757A" w:rsidRDefault="0088757A" w:rsidP="0088757A">
            <w:pPr>
              <w:spacing w:after="160" w:line="278" w:lineRule="auto"/>
              <w:jc w:val="center"/>
              <w:rPr>
                <w:rFonts w:ascii="宋体" w:hAnsi="宋体"/>
                <w:bCs/>
                <w:szCs w:val="21"/>
              </w:rPr>
            </w:pPr>
          </w:p>
        </w:tc>
        <w:tc>
          <w:tcPr>
            <w:tcW w:w="5329" w:type="dxa"/>
          </w:tcPr>
          <w:p w14:paraId="550FEA07" w14:textId="77777777" w:rsidR="0088757A" w:rsidRPr="0088757A" w:rsidRDefault="0088757A" w:rsidP="0088757A">
            <w:pPr>
              <w:rPr>
                <w:rFonts w:ascii="宋体" w:hAnsi="宋体" w:hint="eastAsia"/>
                <w:bCs/>
                <w:szCs w:val="21"/>
              </w:rPr>
            </w:pPr>
            <w:r w:rsidRPr="0088757A">
              <w:rPr>
                <w:rFonts w:ascii="宋体" w:hAnsi="宋体" w:hint="eastAsia"/>
                <w:bCs/>
                <w:szCs w:val="21"/>
              </w:rPr>
              <w:t>11.智能主机联网后可自动同步北京时间，主机与管理系统联机可进行主机测试数据上传与下载等操作，测试成绩实时无线传输至管理系统。</w:t>
            </w:r>
          </w:p>
        </w:tc>
        <w:tc>
          <w:tcPr>
            <w:tcW w:w="568" w:type="dxa"/>
            <w:vAlign w:val="center"/>
          </w:tcPr>
          <w:p w14:paraId="5E9201DB"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225E1D4E"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F96FEA6"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EB3DA75"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1909B9C" w14:textId="77777777" w:rsidTr="00981F4E">
        <w:trPr>
          <w:trHeight w:val="510"/>
          <w:jc w:val="center"/>
        </w:trPr>
        <w:tc>
          <w:tcPr>
            <w:tcW w:w="421" w:type="dxa"/>
            <w:vMerge/>
            <w:vAlign w:val="center"/>
          </w:tcPr>
          <w:p w14:paraId="0D84EBED"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F5B8E55" w14:textId="77777777" w:rsidR="0088757A" w:rsidRPr="0088757A" w:rsidRDefault="0088757A" w:rsidP="0088757A">
            <w:pPr>
              <w:spacing w:after="160" w:line="278" w:lineRule="auto"/>
              <w:jc w:val="center"/>
              <w:rPr>
                <w:rFonts w:ascii="宋体" w:hAnsi="宋体"/>
                <w:bCs/>
                <w:szCs w:val="21"/>
              </w:rPr>
            </w:pPr>
          </w:p>
        </w:tc>
        <w:tc>
          <w:tcPr>
            <w:tcW w:w="5329" w:type="dxa"/>
          </w:tcPr>
          <w:p w14:paraId="3670254D" w14:textId="77777777" w:rsidR="0088757A" w:rsidRPr="0088757A" w:rsidRDefault="0088757A" w:rsidP="0088757A">
            <w:pPr>
              <w:rPr>
                <w:rFonts w:ascii="宋体" w:hAnsi="宋体" w:hint="eastAsia"/>
                <w:bCs/>
                <w:szCs w:val="21"/>
              </w:rPr>
            </w:pPr>
            <w:r w:rsidRPr="0088757A">
              <w:rPr>
                <w:rFonts w:ascii="宋体" w:hAnsi="宋体" w:hint="eastAsia"/>
                <w:bCs/>
                <w:szCs w:val="21"/>
              </w:rPr>
              <w:t>12.智能主机具有操作权限设置功能，根据权限进行密码设置与修改。</w:t>
            </w:r>
          </w:p>
        </w:tc>
        <w:tc>
          <w:tcPr>
            <w:tcW w:w="568" w:type="dxa"/>
            <w:vAlign w:val="center"/>
          </w:tcPr>
          <w:p w14:paraId="0753CD53"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34F88E2B"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E72D71F"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56B38F63"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8B39F2A" w14:textId="77777777" w:rsidTr="00981F4E">
        <w:trPr>
          <w:trHeight w:val="510"/>
          <w:jc w:val="center"/>
        </w:trPr>
        <w:tc>
          <w:tcPr>
            <w:tcW w:w="421" w:type="dxa"/>
            <w:vMerge/>
            <w:vAlign w:val="center"/>
          </w:tcPr>
          <w:p w14:paraId="63AE96EC"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BE0C11D" w14:textId="77777777" w:rsidR="0088757A" w:rsidRPr="0088757A" w:rsidRDefault="0088757A" w:rsidP="0088757A">
            <w:pPr>
              <w:spacing w:after="160" w:line="278" w:lineRule="auto"/>
              <w:jc w:val="center"/>
              <w:rPr>
                <w:rFonts w:ascii="宋体" w:hAnsi="宋体"/>
                <w:bCs/>
                <w:szCs w:val="21"/>
              </w:rPr>
            </w:pPr>
          </w:p>
        </w:tc>
        <w:tc>
          <w:tcPr>
            <w:tcW w:w="5329" w:type="dxa"/>
          </w:tcPr>
          <w:p w14:paraId="385D4629" w14:textId="77777777" w:rsidR="0088757A" w:rsidRPr="0088757A" w:rsidRDefault="0088757A" w:rsidP="0088757A">
            <w:pPr>
              <w:rPr>
                <w:rFonts w:ascii="宋体" w:hAnsi="宋体" w:hint="eastAsia"/>
                <w:bCs/>
                <w:szCs w:val="21"/>
              </w:rPr>
            </w:pPr>
            <w:r w:rsidRPr="0088757A">
              <w:rPr>
                <w:rFonts w:ascii="宋体" w:hAnsi="宋体" w:hint="eastAsia"/>
                <w:bCs/>
                <w:szCs w:val="21"/>
              </w:rPr>
              <w:t>13.智能主机支持测试人个人信息的导入和导出，支持U盘操作，测试成绩自动生成Excel表格。</w:t>
            </w:r>
          </w:p>
        </w:tc>
        <w:tc>
          <w:tcPr>
            <w:tcW w:w="568" w:type="dxa"/>
            <w:vAlign w:val="center"/>
          </w:tcPr>
          <w:p w14:paraId="6D595774"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177CDEB3"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2C783FB0"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C30016E"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31D0053" w14:textId="77777777" w:rsidTr="00981F4E">
        <w:trPr>
          <w:trHeight w:val="510"/>
          <w:jc w:val="center"/>
        </w:trPr>
        <w:tc>
          <w:tcPr>
            <w:tcW w:w="421" w:type="dxa"/>
            <w:vMerge/>
            <w:vAlign w:val="center"/>
          </w:tcPr>
          <w:p w14:paraId="1DEE1608"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1CFE97A" w14:textId="77777777" w:rsidR="0088757A" w:rsidRPr="0088757A" w:rsidRDefault="0088757A" w:rsidP="0088757A">
            <w:pPr>
              <w:spacing w:after="160" w:line="278" w:lineRule="auto"/>
              <w:jc w:val="center"/>
              <w:rPr>
                <w:rFonts w:ascii="宋体" w:hAnsi="宋体"/>
                <w:bCs/>
                <w:szCs w:val="21"/>
              </w:rPr>
            </w:pPr>
          </w:p>
        </w:tc>
        <w:tc>
          <w:tcPr>
            <w:tcW w:w="5329" w:type="dxa"/>
          </w:tcPr>
          <w:p w14:paraId="303CCC7B" w14:textId="77777777" w:rsidR="0088757A" w:rsidRPr="0088757A" w:rsidRDefault="0088757A" w:rsidP="0088757A">
            <w:pPr>
              <w:rPr>
                <w:rFonts w:ascii="宋体" w:hAnsi="宋体" w:hint="eastAsia"/>
                <w:bCs/>
                <w:szCs w:val="21"/>
              </w:rPr>
            </w:pPr>
            <w:r w:rsidRPr="0088757A">
              <w:rPr>
                <w:rFonts w:ascii="宋体" w:hAnsi="宋体" w:hint="eastAsia"/>
                <w:bCs/>
                <w:szCs w:val="21"/>
              </w:rPr>
              <w:t>14.智能主机可以与管理系统联网，构成完整的考试信息系统解决方案。</w:t>
            </w:r>
          </w:p>
        </w:tc>
        <w:tc>
          <w:tcPr>
            <w:tcW w:w="568" w:type="dxa"/>
            <w:vAlign w:val="center"/>
          </w:tcPr>
          <w:p w14:paraId="277D5863"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EB48F4E"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FEA65CC"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E50215F"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E71E805" w14:textId="77777777" w:rsidTr="00981F4E">
        <w:trPr>
          <w:trHeight w:val="510"/>
          <w:jc w:val="center"/>
        </w:trPr>
        <w:tc>
          <w:tcPr>
            <w:tcW w:w="421" w:type="dxa"/>
            <w:vMerge/>
            <w:vAlign w:val="center"/>
          </w:tcPr>
          <w:p w14:paraId="0AA21638"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73B2051" w14:textId="77777777" w:rsidR="0088757A" w:rsidRPr="0088757A" w:rsidRDefault="0088757A" w:rsidP="0088757A">
            <w:pPr>
              <w:spacing w:after="160" w:line="278" w:lineRule="auto"/>
              <w:jc w:val="center"/>
              <w:rPr>
                <w:rFonts w:ascii="宋体" w:hAnsi="宋体"/>
                <w:bCs/>
                <w:szCs w:val="21"/>
              </w:rPr>
            </w:pPr>
          </w:p>
        </w:tc>
        <w:tc>
          <w:tcPr>
            <w:tcW w:w="5329" w:type="dxa"/>
          </w:tcPr>
          <w:p w14:paraId="02536FDA" w14:textId="77777777" w:rsidR="0088757A" w:rsidRPr="0088757A" w:rsidRDefault="0088757A" w:rsidP="0088757A">
            <w:pPr>
              <w:rPr>
                <w:rFonts w:ascii="宋体" w:hAnsi="宋体" w:hint="eastAsia"/>
                <w:bCs/>
                <w:szCs w:val="21"/>
              </w:rPr>
            </w:pPr>
            <w:r w:rsidRPr="0088757A">
              <w:rPr>
                <w:rFonts w:ascii="宋体" w:hAnsi="宋体" w:hint="eastAsia"/>
                <w:bCs/>
                <w:szCs w:val="21"/>
              </w:rPr>
              <w:t>▲15.计数范围：0-999个。</w:t>
            </w:r>
          </w:p>
        </w:tc>
        <w:tc>
          <w:tcPr>
            <w:tcW w:w="568" w:type="dxa"/>
            <w:vAlign w:val="center"/>
          </w:tcPr>
          <w:p w14:paraId="55F6BDC3"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5DAC449"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4A92000"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73D8707"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B140E55" w14:textId="77777777" w:rsidTr="00981F4E">
        <w:trPr>
          <w:trHeight w:val="510"/>
          <w:jc w:val="center"/>
        </w:trPr>
        <w:tc>
          <w:tcPr>
            <w:tcW w:w="421" w:type="dxa"/>
            <w:vMerge/>
            <w:vAlign w:val="center"/>
          </w:tcPr>
          <w:p w14:paraId="12DEBE71"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63CB87D" w14:textId="77777777" w:rsidR="0088757A" w:rsidRPr="0088757A" w:rsidRDefault="0088757A" w:rsidP="0088757A">
            <w:pPr>
              <w:spacing w:after="160" w:line="278" w:lineRule="auto"/>
              <w:jc w:val="center"/>
              <w:rPr>
                <w:rFonts w:ascii="宋体" w:hAnsi="宋体"/>
                <w:bCs/>
                <w:szCs w:val="21"/>
              </w:rPr>
            </w:pPr>
          </w:p>
        </w:tc>
        <w:tc>
          <w:tcPr>
            <w:tcW w:w="5329" w:type="dxa"/>
          </w:tcPr>
          <w:p w14:paraId="627E592B" w14:textId="77777777" w:rsidR="0088757A" w:rsidRPr="0088757A" w:rsidRDefault="0088757A" w:rsidP="0088757A">
            <w:pPr>
              <w:rPr>
                <w:rFonts w:ascii="宋体" w:hAnsi="宋体" w:hint="eastAsia"/>
                <w:bCs/>
                <w:szCs w:val="21"/>
              </w:rPr>
            </w:pPr>
            <w:r w:rsidRPr="0088757A">
              <w:rPr>
                <w:rFonts w:ascii="宋体" w:hAnsi="宋体" w:hint="eastAsia"/>
                <w:bCs/>
                <w:szCs w:val="21"/>
              </w:rPr>
              <w:t>16.分度值：1个。</w:t>
            </w:r>
          </w:p>
        </w:tc>
        <w:tc>
          <w:tcPr>
            <w:tcW w:w="568" w:type="dxa"/>
            <w:vAlign w:val="center"/>
          </w:tcPr>
          <w:p w14:paraId="242FA495"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2C9B96D"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FDB6783"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F1EC90F"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7AF0E1A" w14:textId="77777777" w:rsidTr="00981F4E">
        <w:trPr>
          <w:trHeight w:val="510"/>
          <w:jc w:val="center"/>
        </w:trPr>
        <w:tc>
          <w:tcPr>
            <w:tcW w:w="421" w:type="dxa"/>
            <w:vMerge/>
            <w:vAlign w:val="center"/>
          </w:tcPr>
          <w:p w14:paraId="6B768A19"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D9CDC44" w14:textId="77777777" w:rsidR="0088757A" w:rsidRPr="0088757A" w:rsidRDefault="0088757A" w:rsidP="0088757A">
            <w:pPr>
              <w:spacing w:after="160" w:line="278" w:lineRule="auto"/>
              <w:jc w:val="center"/>
              <w:rPr>
                <w:rFonts w:ascii="宋体" w:hAnsi="宋体"/>
                <w:bCs/>
                <w:szCs w:val="21"/>
              </w:rPr>
            </w:pPr>
          </w:p>
        </w:tc>
        <w:tc>
          <w:tcPr>
            <w:tcW w:w="5329" w:type="dxa"/>
          </w:tcPr>
          <w:p w14:paraId="45BAE7DB" w14:textId="77777777" w:rsidR="0088757A" w:rsidRPr="0088757A" w:rsidRDefault="0088757A" w:rsidP="0088757A">
            <w:pPr>
              <w:rPr>
                <w:rFonts w:ascii="宋体" w:hAnsi="宋体" w:hint="eastAsia"/>
                <w:bCs/>
                <w:szCs w:val="21"/>
              </w:rPr>
            </w:pPr>
            <w:r w:rsidRPr="0088757A">
              <w:rPr>
                <w:rFonts w:ascii="宋体" w:hAnsi="宋体" w:hint="eastAsia"/>
                <w:bCs/>
                <w:szCs w:val="21"/>
              </w:rPr>
              <w:t>17.测量误差：±2个。</w:t>
            </w:r>
          </w:p>
        </w:tc>
        <w:tc>
          <w:tcPr>
            <w:tcW w:w="568" w:type="dxa"/>
            <w:vAlign w:val="center"/>
          </w:tcPr>
          <w:p w14:paraId="2E5D9D84"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870AC70"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5943C92"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52E49EDB"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9D1ECE6" w14:textId="77777777" w:rsidTr="00981F4E">
        <w:trPr>
          <w:trHeight w:val="510"/>
          <w:jc w:val="center"/>
        </w:trPr>
        <w:tc>
          <w:tcPr>
            <w:tcW w:w="421" w:type="dxa"/>
            <w:vMerge/>
            <w:vAlign w:val="center"/>
          </w:tcPr>
          <w:p w14:paraId="01BCCD6C"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432150C5" w14:textId="77777777" w:rsidR="0088757A" w:rsidRPr="0088757A" w:rsidRDefault="0088757A" w:rsidP="0088757A">
            <w:pPr>
              <w:spacing w:after="160" w:line="278" w:lineRule="auto"/>
              <w:jc w:val="center"/>
              <w:rPr>
                <w:rFonts w:ascii="宋体" w:hAnsi="宋体"/>
                <w:bCs/>
                <w:szCs w:val="21"/>
              </w:rPr>
            </w:pPr>
          </w:p>
        </w:tc>
        <w:tc>
          <w:tcPr>
            <w:tcW w:w="5329" w:type="dxa"/>
          </w:tcPr>
          <w:p w14:paraId="702479AC" w14:textId="77777777" w:rsidR="0088757A" w:rsidRPr="0088757A" w:rsidRDefault="0088757A" w:rsidP="0088757A">
            <w:pPr>
              <w:rPr>
                <w:rFonts w:ascii="宋体" w:hAnsi="宋体" w:hint="eastAsia"/>
                <w:bCs/>
                <w:szCs w:val="21"/>
              </w:rPr>
            </w:pPr>
            <w:r w:rsidRPr="0088757A">
              <w:rPr>
                <w:rFonts w:ascii="宋体" w:hAnsi="宋体" w:hint="eastAsia"/>
                <w:bCs/>
                <w:szCs w:val="21"/>
              </w:rPr>
              <w:t>18.内置环保充电电池，充电 3小时，15小时以上超长续航时间。</w:t>
            </w:r>
          </w:p>
        </w:tc>
        <w:tc>
          <w:tcPr>
            <w:tcW w:w="568" w:type="dxa"/>
            <w:vAlign w:val="center"/>
          </w:tcPr>
          <w:p w14:paraId="425C9FBD"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668F0FF"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2F25096"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50A5E57"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677AE425" w14:textId="77777777" w:rsidTr="00981F4E">
        <w:trPr>
          <w:trHeight w:val="510"/>
          <w:jc w:val="center"/>
        </w:trPr>
        <w:tc>
          <w:tcPr>
            <w:tcW w:w="421" w:type="dxa"/>
            <w:vMerge/>
            <w:vAlign w:val="center"/>
          </w:tcPr>
          <w:p w14:paraId="1579FD5D"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3F9890B" w14:textId="77777777" w:rsidR="0088757A" w:rsidRPr="0088757A" w:rsidRDefault="0088757A" w:rsidP="0088757A">
            <w:pPr>
              <w:spacing w:after="160" w:line="278" w:lineRule="auto"/>
              <w:jc w:val="center"/>
              <w:rPr>
                <w:rFonts w:ascii="宋体" w:hAnsi="宋体"/>
                <w:bCs/>
                <w:szCs w:val="21"/>
              </w:rPr>
            </w:pPr>
          </w:p>
        </w:tc>
        <w:tc>
          <w:tcPr>
            <w:tcW w:w="5329" w:type="dxa"/>
          </w:tcPr>
          <w:p w14:paraId="170B1D93" w14:textId="77777777" w:rsidR="0088757A" w:rsidRPr="0088757A" w:rsidRDefault="0088757A" w:rsidP="0088757A">
            <w:pPr>
              <w:rPr>
                <w:rFonts w:ascii="宋体" w:hAnsi="宋体" w:hint="eastAsia"/>
                <w:bCs/>
                <w:szCs w:val="21"/>
              </w:rPr>
            </w:pPr>
            <w:r w:rsidRPr="0088757A">
              <w:rPr>
                <w:rFonts w:ascii="宋体" w:hAnsi="宋体" w:hint="eastAsia"/>
                <w:bCs/>
                <w:szCs w:val="21"/>
              </w:rPr>
              <w:t>19.手柄采用ABS材质，人体自适应握力弧度防滑设计，使</w:t>
            </w:r>
            <w:proofErr w:type="gramStart"/>
            <w:r w:rsidRPr="0088757A">
              <w:rPr>
                <w:rFonts w:ascii="宋体" w:hAnsi="宋体" w:hint="eastAsia"/>
                <w:bCs/>
                <w:szCs w:val="21"/>
              </w:rPr>
              <w:t>手柄握感更加</w:t>
            </w:r>
            <w:proofErr w:type="gramEnd"/>
            <w:r w:rsidRPr="0088757A">
              <w:rPr>
                <w:rFonts w:ascii="宋体" w:hAnsi="宋体" w:hint="eastAsia"/>
                <w:bCs/>
                <w:szCs w:val="21"/>
              </w:rPr>
              <w:t>舒适。</w:t>
            </w:r>
          </w:p>
        </w:tc>
        <w:tc>
          <w:tcPr>
            <w:tcW w:w="568" w:type="dxa"/>
            <w:vAlign w:val="center"/>
          </w:tcPr>
          <w:p w14:paraId="207A5B2F"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1108D831"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B5A9988"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7DC0C60D"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24C1455" w14:textId="77777777" w:rsidTr="00981F4E">
        <w:trPr>
          <w:trHeight w:val="510"/>
          <w:jc w:val="center"/>
        </w:trPr>
        <w:tc>
          <w:tcPr>
            <w:tcW w:w="421" w:type="dxa"/>
            <w:vMerge/>
            <w:vAlign w:val="center"/>
          </w:tcPr>
          <w:p w14:paraId="708F505B"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450AA8FF" w14:textId="77777777" w:rsidR="0088757A" w:rsidRPr="0088757A" w:rsidRDefault="0088757A" w:rsidP="0088757A">
            <w:pPr>
              <w:spacing w:after="160" w:line="278" w:lineRule="auto"/>
              <w:jc w:val="center"/>
              <w:rPr>
                <w:rFonts w:ascii="宋体" w:hAnsi="宋体"/>
                <w:bCs/>
                <w:szCs w:val="21"/>
              </w:rPr>
            </w:pPr>
          </w:p>
        </w:tc>
        <w:tc>
          <w:tcPr>
            <w:tcW w:w="5329" w:type="dxa"/>
          </w:tcPr>
          <w:p w14:paraId="450214E1" w14:textId="77777777" w:rsidR="0088757A" w:rsidRPr="0088757A" w:rsidRDefault="0088757A" w:rsidP="0088757A">
            <w:pPr>
              <w:rPr>
                <w:rFonts w:ascii="宋体" w:hAnsi="宋体" w:hint="eastAsia"/>
                <w:bCs/>
                <w:szCs w:val="21"/>
              </w:rPr>
            </w:pPr>
            <w:r w:rsidRPr="0088757A">
              <w:rPr>
                <w:rFonts w:ascii="宋体" w:hAnsi="宋体" w:hint="eastAsia"/>
                <w:bCs/>
                <w:szCs w:val="21"/>
              </w:rPr>
              <w:t>20.柄头的</w:t>
            </w:r>
            <w:proofErr w:type="gramStart"/>
            <w:r w:rsidRPr="0088757A">
              <w:rPr>
                <w:rFonts w:ascii="宋体" w:hAnsi="宋体" w:hint="eastAsia"/>
                <w:bCs/>
                <w:szCs w:val="21"/>
              </w:rPr>
              <w:t>简易卡线结构</w:t>
            </w:r>
            <w:proofErr w:type="gramEnd"/>
            <w:r w:rsidRPr="0088757A">
              <w:rPr>
                <w:rFonts w:ascii="宋体" w:hAnsi="宋体" w:hint="eastAsia"/>
                <w:bCs/>
                <w:szCs w:val="21"/>
              </w:rPr>
              <w:t>操作便捷、稳固牢靠，具有防脱落绳扣设计，可适用于直径4-5mm的绳材。</w:t>
            </w:r>
          </w:p>
        </w:tc>
        <w:tc>
          <w:tcPr>
            <w:tcW w:w="568" w:type="dxa"/>
            <w:vAlign w:val="center"/>
          </w:tcPr>
          <w:p w14:paraId="7BE7D832"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85DFBEA"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895FC54"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CFDDE75"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63A9038" w14:textId="77777777" w:rsidTr="00981F4E">
        <w:trPr>
          <w:trHeight w:val="510"/>
          <w:jc w:val="center"/>
        </w:trPr>
        <w:tc>
          <w:tcPr>
            <w:tcW w:w="421" w:type="dxa"/>
            <w:vMerge/>
            <w:vAlign w:val="center"/>
          </w:tcPr>
          <w:p w14:paraId="7BB4D4F2"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35A4079" w14:textId="77777777" w:rsidR="0088757A" w:rsidRPr="0088757A" w:rsidRDefault="0088757A" w:rsidP="0088757A">
            <w:pPr>
              <w:spacing w:after="160" w:line="278" w:lineRule="auto"/>
              <w:jc w:val="center"/>
              <w:rPr>
                <w:rFonts w:ascii="宋体" w:hAnsi="宋体"/>
                <w:bCs/>
                <w:szCs w:val="21"/>
              </w:rPr>
            </w:pPr>
          </w:p>
        </w:tc>
        <w:tc>
          <w:tcPr>
            <w:tcW w:w="5329" w:type="dxa"/>
          </w:tcPr>
          <w:p w14:paraId="186845D7" w14:textId="77777777" w:rsidR="0088757A" w:rsidRPr="0088757A" w:rsidRDefault="0088757A" w:rsidP="0088757A">
            <w:pPr>
              <w:rPr>
                <w:rFonts w:ascii="宋体" w:hAnsi="宋体" w:hint="eastAsia"/>
                <w:bCs/>
                <w:szCs w:val="21"/>
              </w:rPr>
            </w:pPr>
            <w:r w:rsidRPr="0088757A">
              <w:rPr>
                <w:rFonts w:ascii="宋体" w:hAnsi="宋体" w:hint="eastAsia"/>
                <w:bCs/>
                <w:szCs w:val="21"/>
              </w:rPr>
              <w:t>21.自动测量测试人一分钟倒计时跳绳个数，通过一分钟跳绳测试，反映测试人的下肢爆发力和身体协调能力。</w:t>
            </w:r>
          </w:p>
        </w:tc>
        <w:tc>
          <w:tcPr>
            <w:tcW w:w="568" w:type="dxa"/>
            <w:vAlign w:val="center"/>
          </w:tcPr>
          <w:p w14:paraId="734C0173"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5E08965"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203C1D4"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752FCF8F"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97ED491" w14:textId="77777777" w:rsidTr="00981F4E">
        <w:trPr>
          <w:trHeight w:val="510"/>
          <w:jc w:val="center"/>
        </w:trPr>
        <w:tc>
          <w:tcPr>
            <w:tcW w:w="421" w:type="dxa"/>
            <w:vMerge/>
            <w:vAlign w:val="center"/>
          </w:tcPr>
          <w:p w14:paraId="4FBB8424"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7C94413" w14:textId="77777777" w:rsidR="0088757A" w:rsidRPr="0088757A" w:rsidRDefault="0088757A" w:rsidP="0088757A">
            <w:pPr>
              <w:spacing w:after="160" w:line="278" w:lineRule="auto"/>
              <w:jc w:val="center"/>
              <w:rPr>
                <w:rFonts w:ascii="宋体" w:hAnsi="宋体"/>
                <w:bCs/>
                <w:szCs w:val="21"/>
              </w:rPr>
            </w:pPr>
          </w:p>
        </w:tc>
        <w:tc>
          <w:tcPr>
            <w:tcW w:w="5329" w:type="dxa"/>
          </w:tcPr>
          <w:p w14:paraId="2F45756E" w14:textId="77777777" w:rsidR="0088757A" w:rsidRPr="0088757A" w:rsidRDefault="0088757A" w:rsidP="0088757A">
            <w:pPr>
              <w:rPr>
                <w:rFonts w:ascii="宋体" w:hAnsi="宋体" w:hint="eastAsia"/>
                <w:bCs/>
                <w:szCs w:val="21"/>
              </w:rPr>
            </w:pPr>
            <w:r w:rsidRPr="0088757A">
              <w:rPr>
                <w:rFonts w:ascii="宋体" w:hAnsi="宋体" w:hint="eastAsia"/>
                <w:bCs/>
                <w:szCs w:val="21"/>
              </w:rPr>
              <w:t>▲22.手柄内置充电电池，使用Micro-</w:t>
            </w:r>
            <w:proofErr w:type="spellStart"/>
            <w:r w:rsidRPr="0088757A">
              <w:rPr>
                <w:rFonts w:ascii="宋体" w:hAnsi="宋体" w:hint="eastAsia"/>
                <w:bCs/>
                <w:szCs w:val="21"/>
              </w:rPr>
              <w:t>usb</w:t>
            </w:r>
            <w:proofErr w:type="spellEnd"/>
            <w:r w:rsidRPr="0088757A">
              <w:rPr>
                <w:rFonts w:ascii="宋体" w:hAnsi="宋体" w:hint="eastAsia"/>
                <w:bCs/>
                <w:szCs w:val="21"/>
              </w:rPr>
              <w:t>充电口。超长待机时间，可显示剩余电量及低电量提醒。</w:t>
            </w:r>
          </w:p>
        </w:tc>
        <w:tc>
          <w:tcPr>
            <w:tcW w:w="568" w:type="dxa"/>
            <w:vAlign w:val="center"/>
          </w:tcPr>
          <w:p w14:paraId="16B6BF5A"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BD7909F"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7D4150E"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E388623"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3874FEC" w14:textId="77777777" w:rsidTr="00981F4E">
        <w:trPr>
          <w:trHeight w:val="510"/>
          <w:jc w:val="center"/>
        </w:trPr>
        <w:tc>
          <w:tcPr>
            <w:tcW w:w="421" w:type="dxa"/>
            <w:vMerge/>
            <w:vAlign w:val="center"/>
          </w:tcPr>
          <w:p w14:paraId="31AD8F13"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A56A1EB" w14:textId="77777777" w:rsidR="0088757A" w:rsidRPr="0088757A" w:rsidRDefault="0088757A" w:rsidP="0088757A">
            <w:pPr>
              <w:spacing w:after="160" w:line="278" w:lineRule="auto"/>
              <w:jc w:val="center"/>
              <w:rPr>
                <w:rFonts w:ascii="宋体" w:hAnsi="宋体"/>
                <w:bCs/>
                <w:szCs w:val="21"/>
              </w:rPr>
            </w:pPr>
          </w:p>
        </w:tc>
        <w:tc>
          <w:tcPr>
            <w:tcW w:w="5329" w:type="dxa"/>
          </w:tcPr>
          <w:p w14:paraId="188EA24B" w14:textId="77777777" w:rsidR="0088757A" w:rsidRPr="0088757A" w:rsidRDefault="0088757A" w:rsidP="0088757A">
            <w:pPr>
              <w:rPr>
                <w:rFonts w:ascii="宋体" w:hAnsi="宋体" w:hint="eastAsia"/>
                <w:bCs/>
                <w:szCs w:val="21"/>
              </w:rPr>
            </w:pPr>
            <w:r w:rsidRPr="0088757A">
              <w:rPr>
                <w:rFonts w:ascii="宋体" w:hAnsi="宋体" w:hint="eastAsia"/>
                <w:bCs/>
                <w:szCs w:val="21"/>
              </w:rPr>
              <w:t>▲23.手柄配置液晶显示屏,可显示主机号、手柄号、计数结果、绊绳次数统计、计时秒表等信息。</w:t>
            </w:r>
          </w:p>
        </w:tc>
        <w:tc>
          <w:tcPr>
            <w:tcW w:w="568" w:type="dxa"/>
            <w:vAlign w:val="center"/>
          </w:tcPr>
          <w:p w14:paraId="32F4DCA1"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6C0EDF8"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27628FF"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A0F99AC"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5D3C003" w14:textId="77777777" w:rsidTr="00981F4E">
        <w:trPr>
          <w:trHeight w:val="510"/>
          <w:jc w:val="center"/>
        </w:trPr>
        <w:tc>
          <w:tcPr>
            <w:tcW w:w="421" w:type="dxa"/>
            <w:vMerge/>
            <w:vAlign w:val="center"/>
          </w:tcPr>
          <w:p w14:paraId="2911F4EA"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0ED894E" w14:textId="77777777" w:rsidR="0088757A" w:rsidRPr="0088757A" w:rsidRDefault="0088757A" w:rsidP="0088757A">
            <w:pPr>
              <w:spacing w:after="160" w:line="278" w:lineRule="auto"/>
              <w:jc w:val="center"/>
              <w:rPr>
                <w:rFonts w:ascii="宋体" w:hAnsi="宋体"/>
                <w:bCs/>
                <w:szCs w:val="21"/>
              </w:rPr>
            </w:pPr>
          </w:p>
        </w:tc>
        <w:tc>
          <w:tcPr>
            <w:tcW w:w="5329" w:type="dxa"/>
          </w:tcPr>
          <w:p w14:paraId="23B93613" w14:textId="77777777" w:rsidR="0088757A" w:rsidRPr="0088757A" w:rsidRDefault="0088757A" w:rsidP="0088757A">
            <w:pPr>
              <w:rPr>
                <w:rFonts w:ascii="宋体" w:hAnsi="宋体" w:hint="eastAsia"/>
                <w:bCs/>
                <w:szCs w:val="21"/>
              </w:rPr>
            </w:pPr>
            <w:r w:rsidRPr="0088757A">
              <w:rPr>
                <w:rFonts w:ascii="宋体" w:hAnsi="宋体" w:hint="eastAsia"/>
                <w:bCs/>
                <w:szCs w:val="21"/>
              </w:rPr>
              <w:t>24.手柄内置60秒倒计时计数模式和</w:t>
            </w:r>
            <w:proofErr w:type="gramStart"/>
            <w:r w:rsidRPr="0088757A">
              <w:rPr>
                <w:rFonts w:ascii="宋体" w:hAnsi="宋体" w:hint="eastAsia"/>
                <w:bCs/>
                <w:szCs w:val="21"/>
              </w:rPr>
              <w:t>不</w:t>
            </w:r>
            <w:proofErr w:type="gramEnd"/>
            <w:r w:rsidRPr="0088757A">
              <w:rPr>
                <w:rFonts w:ascii="宋体" w:hAnsi="宋体" w:hint="eastAsia"/>
                <w:bCs/>
                <w:szCs w:val="21"/>
              </w:rPr>
              <w:t>限时计数模式。</w:t>
            </w:r>
          </w:p>
        </w:tc>
        <w:tc>
          <w:tcPr>
            <w:tcW w:w="568" w:type="dxa"/>
            <w:vAlign w:val="center"/>
          </w:tcPr>
          <w:p w14:paraId="135C4E59"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7365ED5"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BE0FB8D"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11F38D2"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E23B826" w14:textId="77777777" w:rsidTr="00981F4E">
        <w:trPr>
          <w:trHeight w:val="510"/>
          <w:jc w:val="center"/>
        </w:trPr>
        <w:tc>
          <w:tcPr>
            <w:tcW w:w="421" w:type="dxa"/>
            <w:vMerge/>
            <w:vAlign w:val="center"/>
          </w:tcPr>
          <w:p w14:paraId="2779DFE6"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98F45DC" w14:textId="77777777" w:rsidR="0088757A" w:rsidRPr="0088757A" w:rsidRDefault="0088757A" w:rsidP="0088757A">
            <w:pPr>
              <w:spacing w:after="160" w:line="278" w:lineRule="auto"/>
              <w:jc w:val="center"/>
              <w:rPr>
                <w:rFonts w:ascii="宋体" w:hAnsi="宋体"/>
                <w:bCs/>
                <w:szCs w:val="21"/>
              </w:rPr>
            </w:pPr>
          </w:p>
        </w:tc>
        <w:tc>
          <w:tcPr>
            <w:tcW w:w="5329" w:type="dxa"/>
          </w:tcPr>
          <w:p w14:paraId="5877D174" w14:textId="77777777" w:rsidR="0088757A" w:rsidRPr="0088757A" w:rsidRDefault="0088757A" w:rsidP="0088757A">
            <w:pPr>
              <w:rPr>
                <w:rFonts w:ascii="宋体" w:hAnsi="宋体" w:hint="eastAsia"/>
                <w:bCs/>
                <w:szCs w:val="21"/>
              </w:rPr>
            </w:pPr>
            <w:r w:rsidRPr="0088757A">
              <w:rPr>
                <w:rFonts w:ascii="宋体" w:hAnsi="宋体" w:hint="eastAsia"/>
                <w:bCs/>
                <w:szCs w:val="21"/>
              </w:rPr>
              <w:t>25.跳绳手柄具有准确检测、判别和记录测试人的有效跳绳个次数，结束后自动锁定、保存成绩。</w:t>
            </w:r>
          </w:p>
        </w:tc>
        <w:tc>
          <w:tcPr>
            <w:tcW w:w="568" w:type="dxa"/>
            <w:vAlign w:val="center"/>
          </w:tcPr>
          <w:p w14:paraId="07AB2264"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B53023C"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A89A292"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D2E8EA9"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9F726DC" w14:textId="77777777" w:rsidTr="00981F4E">
        <w:trPr>
          <w:trHeight w:val="510"/>
          <w:jc w:val="center"/>
        </w:trPr>
        <w:tc>
          <w:tcPr>
            <w:tcW w:w="421" w:type="dxa"/>
            <w:vMerge/>
            <w:vAlign w:val="center"/>
          </w:tcPr>
          <w:p w14:paraId="5B5C399C"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C1AEB29" w14:textId="77777777" w:rsidR="0088757A" w:rsidRPr="0088757A" w:rsidRDefault="0088757A" w:rsidP="0088757A">
            <w:pPr>
              <w:spacing w:after="160" w:line="278" w:lineRule="auto"/>
              <w:jc w:val="center"/>
              <w:rPr>
                <w:rFonts w:ascii="宋体" w:hAnsi="宋体"/>
                <w:bCs/>
                <w:szCs w:val="21"/>
              </w:rPr>
            </w:pPr>
          </w:p>
        </w:tc>
        <w:tc>
          <w:tcPr>
            <w:tcW w:w="5329" w:type="dxa"/>
          </w:tcPr>
          <w:p w14:paraId="2FBC8DC4" w14:textId="77777777" w:rsidR="0088757A" w:rsidRPr="0088757A" w:rsidRDefault="0088757A" w:rsidP="0088757A">
            <w:pPr>
              <w:rPr>
                <w:rFonts w:ascii="宋体" w:hAnsi="宋体" w:hint="eastAsia"/>
                <w:bCs/>
                <w:szCs w:val="21"/>
              </w:rPr>
            </w:pPr>
            <w:r w:rsidRPr="0088757A">
              <w:rPr>
                <w:rFonts w:ascii="宋体" w:hAnsi="宋体" w:hint="eastAsia"/>
                <w:bCs/>
                <w:szCs w:val="21"/>
              </w:rPr>
              <w:t>26.跳绳手柄具有防止测试人抢跳和</w:t>
            </w:r>
            <w:proofErr w:type="gramStart"/>
            <w:r w:rsidRPr="0088757A">
              <w:rPr>
                <w:rFonts w:ascii="宋体" w:hAnsi="宋体" w:hint="eastAsia"/>
                <w:bCs/>
                <w:szCs w:val="21"/>
              </w:rPr>
              <w:t>延跳</w:t>
            </w:r>
            <w:proofErr w:type="gramEnd"/>
            <w:r w:rsidRPr="0088757A">
              <w:rPr>
                <w:rFonts w:ascii="宋体" w:hAnsi="宋体" w:hint="eastAsia"/>
                <w:bCs/>
                <w:szCs w:val="21"/>
              </w:rPr>
              <w:t>功能。</w:t>
            </w:r>
          </w:p>
        </w:tc>
        <w:tc>
          <w:tcPr>
            <w:tcW w:w="568" w:type="dxa"/>
            <w:vAlign w:val="center"/>
          </w:tcPr>
          <w:p w14:paraId="6F975411"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1B811567"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21EC265"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1147C73"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2290EA4" w14:textId="77777777" w:rsidTr="00981F4E">
        <w:trPr>
          <w:trHeight w:val="510"/>
          <w:jc w:val="center"/>
        </w:trPr>
        <w:tc>
          <w:tcPr>
            <w:tcW w:w="421" w:type="dxa"/>
            <w:vMerge/>
            <w:vAlign w:val="center"/>
          </w:tcPr>
          <w:p w14:paraId="199AB305"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ED28C46" w14:textId="77777777" w:rsidR="0088757A" w:rsidRPr="0088757A" w:rsidRDefault="0088757A" w:rsidP="0088757A">
            <w:pPr>
              <w:spacing w:after="160" w:line="278" w:lineRule="auto"/>
              <w:jc w:val="center"/>
              <w:rPr>
                <w:rFonts w:ascii="宋体" w:hAnsi="宋体"/>
                <w:bCs/>
                <w:szCs w:val="21"/>
              </w:rPr>
            </w:pPr>
          </w:p>
        </w:tc>
        <w:tc>
          <w:tcPr>
            <w:tcW w:w="5329" w:type="dxa"/>
          </w:tcPr>
          <w:p w14:paraId="4E5C41E1" w14:textId="77777777" w:rsidR="0088757A" w:rsidRPr="0088757A" w:rsidRDefault="0088757A" w:rsidP="0088757A">
            <w:pPr>
              <w:rPr>
                <w:rFonts w:ascii="宋体" w:hAnsi="宋体" w:hint="eastAsia"/>
                <w:bCs/>
                <w:szCs w:val="21"/>
              </w:rPr>
            </w:pPr>
            <w:r w:rsidRPr="0088757A">
              <w:rPr>
                <w:rFonts w:ascii="宋体" w:hAnsi="宋体" w:hint="eastAsia"/>
                <w:bCs/>
                <w:szCs w:val="21"/>
              </w:rPr>
              <w:t>▲27.跳绳手柄支持测试过程</w:t>
            </w:r>
            <w:proofErr w:type="gramStart"/>
            <w:r w:rsidRPr="0088757A">
              <w:rPr>
                <w:rFonts w:ascii="宋体" w:hAnsi="宋体" w:hint="eastAsia"/>
                <w:bCs/>
                <w:szCs w:val="21"/>
              </w:rPr>
              <w:t>中绊绳</w:t>
            </w:r>
            <w:proofErr w:type="gramEnd"/>
            <w:r w:rsidRPr="0088757A">
              <w:rPr>
                <w:rFonts w:ascii="宋体" w:hAnsi="宋体" w:hint="eastAsia"/>
                <w:bCs/>
                <w:szCs w:val="21"/>
              </w:rPr>
              <w:t>/中断次数的统计，在测试结束后可打印查询考生测试过程中的绊绳/中断次数。</w:t>
            </w:r>
          </w:p>
        </w:tc>
        <w:tc>
          <w:tcPr>
            <w:tcW w:w="568" w:type="dxa"/>
            <w:vAlign w:val="center"/>
          </w:tcPr>
          <w:p w14:paraId="44583685"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73067BC"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7083B7C"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1DEF9FC"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0A8FACC" w14:textId="77777777" w:rsidTr="00981F4E">
        <w:trPr>
          <w:trHeight w:val="510"/>
          <w:jc w:val="center"/>
        </w:trPr>
        <w:tc>
          <w:tcPr>
            <w:tcW w:w="421" w:type="dxa"/>
            <w:vMerge/>
            <w:vAlign w:val="center"/>
          </w:tcPr>
          <w:p w14:paraId="1C23781B"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7C36513" w14:textId="77777777" w:rsidR="0088757A" w:rsidRPr="0088757A" w:rsidRDefault="0088757A" w:rsidP="0088757A">
            <w:pPr>
              <w:spacing w:after="160" w:line="278" w:lineRule="auto"/>
              <w:jc w:val="center"/>
              <w:rPr>
                <w:rFonts w:ascii="宋体" w:hAnsi="宋体"/>
                <w:bCs/>
                <w:szCs w:val="21"/>
              </w:rPr>
            </w:pPr>
          </w:p>
        </w:tc>
        <w:tc>
          <w:tcPr>
            <w:tcW w:w="5329" w:type="dxa"/>
          </w:tcPr>
          <w:p w14:paraId="3E094565" w14:textId="77777777" w:rsidR="0088757A" w:rsidRPr="0088757A" w:rsidRDefault="0088757A" w:rsidP="0088757A">
            <w:pPr>
              <w:rPr>
                <w:rFonts w:ascii="宋体" w:hAnsi="宋体" w:hint="eastAsia"/>
                <w:bCs/>
                <w:szCs w:val="21"/>
              </w:rPr>
            </w:pPr>
            <w:r w:rsidRPr="0088757A">
              <w:rPr>
                <w:rFonts w:ascii="宋体" w:hAnsi="宋体" w:hint="eastAsia"/>
                <w:bCs/>
                <w:szCs w:val="21"/>
              </w:rPr>
              <w:t>28.跳绳手柄与智能主机无线连接，可同时测试1～60人，自动识别犯规，可自主设置测试时间与测试人数。</w:t>
            </w:r>
          </w:p>
        </w:tc>
        <w:tc>
          <w:tcPr>
            <w:tcW w:w="568" w:type="dxa"/>
            <w:vAlign w:val="center"/>
          </w:tcPr>
          <w:p w14:paraId="04B81614"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25339D56"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827BC31"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76B765F"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D689012" w14:textId="77777777" w:rsidTr="00981F4E">
        <w:trPr>
          <w:trHeight w:val="510"/>
          <w:jc w:val="center"/>
        </w:trPr>
        <w:tc>
          <w:tcPr>
            <w:tcW w:w="421" w:type="dxa"/>
            <w:vMerge/>
            <w:vAlign w:val="center"/>
          </w:tcPr>
          <w:p w14:paraId="5DAA273E"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3B06C22" w14:textId="77777777" w:rsidR="0088757A" w:rsidRPr="0088757A" w:rsidRDefault="0088757A" w:rsidP="0088757A">
            <w:pPr>
              <w:spacing w:after="160" w:line="278" w:lineRule="auto"/>
              <w:jc w:val="center"/>
              <w:rPr>
                <w:rFonts w:ascii="宋体" w:hAnsi="宋体"/>
                <w:bCs/>
                <w:szCs w:val="21"/>
              </w:rPr>
            </w:pPr>
          </w:p>
        </w:tc>
        <w:tc>
          <w:tcPr>
            <w:tcW w:w="5329" w:type="dxa"/>
          </w:tcPr>
          <w:p w14:paraId="023142CD" w14:textId="77777777" w:rsidR="0088757A" w:rsidRPr="0088757A" w:rsidRDefault="0088757A" w:rsidP="0088757A">
            <w:pPr>
              <w:rPr>
                <w:rFonts w:ascii="宋体" w:hAnsi="宋体" w:hint="eastAsia"/>
                <w:bCs/>
                <w:szCs w:val="21"/>
              </w:rPr>
            </w:pPr>
            <w:r w:rsidRPr="0088757A">
              <w:rPr>
                <w:rFonts w:ascii="宋体" w:hAnsi="宋体" w:hint="eastAsia"/>
                <w:bCs/>
                <w:szCs w:val="21"/>
              </w:rPr>
              <w:t>29.可选配外接LED全彩通用显示屏，显示分辨率≥128×64，显示面积≥600mm×300mm。</w:t>
            </w:r>
          </w:p>
        </w:tc>
        <w:tc>
          <w:tcPr>
            <w:tcW w:w="568" w:type="dxa"/>
            <w:vAlign w:val="center"/>
          </w:tcPr>
          <w:p w14:paraId="36DC5BE9"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3EBEBE48"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696A952"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CEA8E79"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B65F060" w14:textId="77777777" w:rsidTr="00981F4E">
        <w:trPr>
          <w:trHeight w:val="510"/>
          <w:jc w:val="center"/>
        </w:trPr>
        <w:tc>
          <w:tcPr>
            <w:tcW w:w="421" w:type="dxa"/>
            <w:vMerge/>
            <w:vAlign w:val="center"/>
          </w:tcPr>
          <w:p w14:paraId="0F6BF3C2"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B731E90" w14:textId="77777777" w:rsidR="0088757A" w:rsidRPr="0088757A" w:rsidRDefault="0088757A" w:rsidP="0088757A">
            <w:pPr>
              <w:spacing w:after="160" w:line="278" w:lineRule="auto"/>
              <w:jc w:val="center"/>
              <w:rPr>
                <w:rFonts w:ascii="宋体" w:hAnsi="宋体"/>
                <w:bCs/>
                <w:szCs w:val="21"/>
              </w:rPr>
            </w:pPr>
          </w:p>
        </w:tc>
        <w:tc>
          <w:tcPr>
            <w:tcW w:w="5329" w:type="dxa"/>
          </w:tcPr>
          <w:p w14:paraId="4A683FEC" w14:textId="77777777" w:rsidR="0088757A" w:rsidRPr="0088757A" w:rsidRDefault="0088757A" w:rsidP="0088757A">
            <w:pPr>
              <w:rPr>
                <w:rFonts w:ascii="宋体" w:hAnsi="宋体" w:hint="eastAsia"/>
                <w:bCs/>
                <w:szCs w:val="21"/>
              </w:rPr>
            </w:pPr>
            <w:r w:rsidRPr="0088757A">
              <w:rPr>
                <w:rFonts w:ascii="宋体" w:hAnsi="宋体" w:hint="eastAsia"/>
                <w:bCs/>
                <w:szCs w:val="21"/>
              </w:rPr>
              <w:t>30.通用显示屏与智能主机无线连接，可实时显示项目名称、主机信息、人员信息、测试成绩、计时时钟、电池电量（开机显示，缺电提示）等内容，具有设置显示内容颜色的功能。</w:t>
            </w:r>
          </w:p>
        </w:tc>
        <w:tc>
          <w:tcPr>
            <w:tcW w:w="568" w:type="dxa"/>
            <w:vAlign w:val="center"/>
          </w:tcPr>
          <w:p w14:paraId="1C6910C3"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5B4BC05"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19DC19E"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C198DE9"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8E1542B" w14:textId="77777777" w:rsidTr="00981F4E">
        <w:trPr>
          <w:trHeight w:val="510"/>
          <w:jc w:val="center"/>
        </w:trPr>
        <w:tc>
          <w:tcPr>
            <w:tcW w:w="421" w:type="dxa"/>
            <w:vMerge/>
            <w:vAlign w:val="center"/>
          </w:tcPr>
          <w:p w14:paraId="30C351DA"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027F884" w14:textId="77777777" w:rsidR="0088757A" w:rsidRPr="0088757A" w:rsidRDefault="0088757A" w:rsidP="0088757A">
            <w:pPr>
              <w:spacing w:after="160" w:line="278" w:lineRule="auto"/>
              <w:jc w:val="center"/>
              <w:rPr>
                <w:rFonts w:ascii="宋体" w:hAnsi="宋体"/>
                <w:bCs/>
                <w:szCs w:val="21"/>
              </w:rPr>
            </w:pPr>
          </w:p>
        </w:tc>
        <w:tc>
          <w:tcPr>
            <w:tcW w:w="5329" w:type="dxa"/>
          </w:tcPr>
          <w:p w14:paraId="2875B9C2" w14:textId="77777777" w:rsidR="0088757A" w:rsidRPr="0088757A" w:rsidRDefault="0088757A" w:rsidP="0088757A">
            <w:pPr>
              <w:rPr>
                <w:rFonts w:ascii="宋体" w:hAnsi="宋体" w:hint="eastAsia"/>
                <w:bCs/>
                <w:szCs w:val="21"/>
              </w:rPr>
            </w:pPr>
            <w:r w:rsidRPr="0088757A">
              <w:rPr>
                <w:rFonts w:ascii="宋体" w:hAnsi="宋体" w:hint="eastAsia"/>
                <w:bCs/>
                <w:szCs w:val="21"/>
              </w:rPr>
              <w:t>31.通用显示屏材质采用茶色滤光高透面板，铝合金边框，时尚外观设计，轻薄屏体。</w:t>
            </w:r>
          </w:p>
        </w:tc>
        <w:tc>
          <w:tcPr>
            <w:tcW w:w="568" w:type="dxa"/>
            <w:vAlign w:val="center"/>
          </w:tcPr>
          <w:p w14:paraId="47640285"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62C18740"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56E8169"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B6766D8"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681EB7D7" w14:textId="77777777" w:rsidTr="00981F4E">
        <w:trPr>
          <w:trHeight w:val="510"/>
          <w:jc w:val="center"/>
        </w:trPr>
        <w:tc>
          <w:tcPr>
            <w:tcW w:w="421" w:type="dxa"/>
            <w:vMerge/>
            <w:vAlign w:val="center"/>
          </w:tcPr>
          <w:p w14:paraId="7766DE71"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407099C0" w14:textId="77777777" w:rsidR="0088757A" w:rsidRPr="0088757A" w:rsidRDefault="0088757A" w:rsidP="0088757A">
            <w:pPr>
              <w:spacing w:after="160" w:line="278" w:lineRule="auto"/>
              <w:jc w:val="center"/>
              <w:rPr>
                <w:rFonts w:ascii="宋体" w:hAnsi="宋体"/>
                <w:bCs/>
                <w:szCs w:val="21"/>
              </w:rPr>
            </w:pPr>
          </w:p>
        </w:tc>
        <w:tc>
          <w:tcPr>
            <w:tcW w:w="5329" w:type="dxa"/>
          </w:tcPr>
          <w:p w14:paraId="3AC7289A" w14:textId="77777777" w:rsidR="0088757A" w:rsidRPr="0088757A" w:rsidRDefault="0088757A" w:rsidP="0088757A">
            <w:pPr>
              <w:rPr>
                <w:rFonts w:ascii="宋体" w:hAnsi="宋体" w:hint="eastAsia"/>
                <w:bCs/>
                <w:szCs w:val="21"/>
              </w:rPr>
            </w:pPr>
            <w:r w:rsidRPr="0088757A">
              <w:rPr>
                <w:rFonts w:ascii="宋体" w:hAnsi="宋体" w:hint="eastAsia"/>
                <w:bCs/>
                <w:szCs w:val="21"/>
              </w:rPr>
              <w:t>32.通用显示屏亮度高，能耗低，可用于室内外各种环境的测试，为考生和监考人员提供清晰明亮的测试感受和视觉体验。</w:t>
            </w:r>
          </w:p>
        </w:tc>
        <w:tc>
          <w:tcPr>
            <w:tcW w:w="568" w:type="dxa"/>
            <w:vAlign w:val="center"/>
          </w:tcPr>
          <w:p w14:paraId="056D6B39"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1B723ED"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9EA1A1B"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4F863F0"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FA59724" w14:textId="77777777" w:rsidTr="00981F4E">
        <w:trPr>
          <w:trHeight w:val="510"/>
          <w:jc w:val="center"/>
        </w:trPr>
        <w:tc>
          <w:tcPr>
            <w:tcW w:w="421" w:type="dxa"/>
            <w:vMerge/>
            <w:vAlign w:val="center"/>
          </w:tcPr>
          <w:p w14:paraId="7D7FA225"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247C6CFD" w14:textId="77777777" w:rsidR="0088757A" w:rsidRPr="0088757A" w:rsidRDefault="0088757A" w:rsidP="0088757A">
            <w:pPr>
              <w:spacing w:after="160" w:line="278" w:lineRule="auto"/>
              <w:jc w:val="center"/>
              <w:rPr>
                <w:rFonts w:ascii="宋体" w:hAnsi="宋体"/>
                <w:bCs/>
                <w:szCs w:val="21"/>
              </w:rPr>
            </w:pPr>
          </w:p>
        </w:tc>
        <w:tc>
          <w:tcPr>
            <w:tcW w:w="5329" w:type="dxa"/>
          </w:tcPr>
          <w:p w14:paraId="546DF003" w14:textId="77777777" w:rsidR="0088757A" w:rsidRPr="0088757A" w:rsidRDefault="0088757A" w:rsidP="0088757A">
            <w:pPr>
              <w:rPr>
                <w:rFonts w:ascii="宋体" w:hAnsi="宋体" w:hint="eastAsia"/>
                <w:bCs/>
                <w:szCs w:val="21"/>
              </w:rPr>
            </w:pPr>
            <w:r w:rsidRPr="0088757A">
              <w:rPr>
                <w:rFonts w:ascii="宋体" w:hAnsi="宋体" w:hint="eastAsia"/>
                <w:bCs/>
                <w:szCs w:val="21"/>
              </w:rPr>
              <w:t>33.通用显示屏内置环保可充电锂电池，充电时间≤3小时，续航时间≥10小时。</w:t>
            </w:r>
          </w:p>
        </w:tc>
        <w:tc>
          <w:tcPr>
            <w:tcW w:w="568" w:type="dxa"/>
            <w:vAlign w:val="center"/>
          </w:tcPr>
          <w:p w14:paraId="189D9595"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0803D95"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2C76FC6"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817AF1C"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E1B6BEF" w14:textId="77777777" w:rsidTr="00981F4E">
        <w:trPr>
          <w:trHeight w:val="510"/>
          <w:jc w:val="center"/>
        </w:trPr>
        <w:tc>
          <w:tcPr>
            <w:tcW w:w="421" w:type="dxa"/>
            <w:vMerge/>
            <w:vAlign w:val="center"/>
          </w:tcPr>
          <w:p w14:paraId="0EA44C59"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011A702" w14:textId="77777777" w:rsidR="0088757A" w:rsidRPr="0088757A" w:rsidRDefault="0088757A" w:rsidP="0088757A">
            <w:pPr>
              <w:spacing w:after="160" w:line="278" w:lineRule="auto"/>
              <w:jc w:val="center"/>
              <w:rPr>
                <w:rFonts w:ascii="宋体" w:hAnsi="宋体"/>
                <w:bCs/>
                <w:szCs w:val="21"/>
              </w:rPr>
            </w:pPr>
          </w:p>
        </w:tc>
        <w:tc>
          <w:tcPr>
            <w:tcW w:w="5329" w:type="dxa"/>
          </w:tcPr>
          <w:p w14:paraId="5040C5CD" w14:textId="77777777" w:rsidR="0088757A" w:rsidRPr="0088757A" w:rsidRDefault="0088757A" w:rsidP="0088757A">
            <w:pPr>
              <w:rPr>
                <w:rFonts w:ascii="宋体" w:hAnsi="宋体" w:hint="eastAsia"/>
                <w:bCs/>
                <w:szCs w:val="21"/>
              </w:rPr>
            </w:pPr>
            <w:r w:rsidRPr="0088757A">
              <w:rPr>
                <w:rFonts w:ascii="宋体" w:hAnsi="宋体" w:hint="eastAsia"/>
                <w:bCs/>
                <w:szCs w:val="21"/>
              </w:rPr>
              <w:t>34.通用显示屏支架采用三脚架，可任意调整高度。</w:t>
            </w:r>
          </w:p>
        </w:tc>
        <w:tc>
          <w:tcPr>
            <w:tcW w:w="568" w:type="dxa"/>
            <w:vAlign w:val="center"/>
          </w:tcPr>
          <w:p w14:paraId="5FF12DA6"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27133E3"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BE06B9A"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B8CA825"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0FF1659" w14:textId="77777777" w:rsidTr="00981F4E">
        <w:trPr>
          <w:trHeight w:val="510"/>
          <w:jc w:val="center"/>
        </w:trPr>
        <w:tc>
          <w:tcPr>
            <w:tcW w:w="421" w:type="dxa"/>
            <w:vMerge w:val="restart"/>
            <w:vAlign w:val="center"/>
          </w:tcPr>
          <w:p w14:paraId="1D087729" w14:textId="77777777" w:rsidR="0088757A" w:rsidRPr="0088757A" w:rsidRDefault="0088757A" w:rsidP="0088757A">
            <w:pPr>
              <w:spacing w:after="160" w:line="278" w:lineRule="auto"/>
              <w:jc w:val="center"/>
              <w:rPr>
                <w:rFonts w:ascii="等线" w:eastAsia="等线" w:hAnsi="等线" w:cs="等线" w:hint="eastAsia"/>
                <w:bCs/>
                <w:kern w:val="0"/>
                <w:szCs w:val="21"/>
              </w:rPr>
            </w:pPr>
            <w:r w:rsidRPr="0088757A">
              <w:rPr>
                <w:rFonts w:ascii="等线" w:eastAsia="等线" w:hAnsi="等线" w:cs="等线" w:hint="eastAsia"/>
                <w:bCs/>
                <w:kern w:val="0"/>
                <w:szCs w:val="21"/>
              </w:rPr>
              <w:t>5</w:t>
            </w:r>
          </w:p>
        </w:tc>
        <w:tc>
          <w:tcPr>
            <w:tcW w:w="708" w:type="dxa"/>
            <w:vMerge w:val="restart"/>
            <w:vAlign w:val="center"/>
          </w:tcPr>
          <w:p w14:paraId="68D0105F" w14:textId="77777777" w:rsidR="0088757A" w:rsidRPr="0088757A" w:rsidRDefault="0088757A" w:rsidP="0088757A">
            <w:pPr>
              <w:spacing w:after="160" w:line="278" w:lineRule="auto"/>
              <w:jc w:val="center"/>
              <w:rPr>
                <w:rFonts w:ascii="宋体" w:hAnsi="宋体"/>
                <w:bCs/>
                <w:szCs w:val="21"/>
              </w:rPr>
            </w:pPr>
            <w:r w:rsidRPr="0088757A">
              <w:rPr>
                <w:rFonts w:ascii="宋体" w:hAnsi="宋体"/>
                <w:bCs/>
                <w:szCs w:val="21"/>
              </w:rPr>
              <w:t>电子</w:t>
            </w:r>
            <w:r w:rsidRPr="0088757A">
              <w:rPr>
                <w:rFonts w:ascii="宋体" w:hAnsi="宋体"/>
                <w:bCs/>
                <w:szCs w:val="21"/>
              </w:rPr>
              <w:lastRenderedPageBreak/>
              <w:t>自动发令</w:t>
            </w:r>
            <w:r w:rsidRPr="0088757A">
              <w:rPr>
                <w:rFonts w:ascii="宋体" w:hAnsi="宋体" w:hint="eastAsia"/>
                <w:bCs/>
                <w:szCs w:val="21"/>
              </w:rPr>
              <w:t>器租赁</w:t>
            </w:r>
          </w:p>
        </w:tc>
        <w:tc>
          <w:tcPr>
            <w:tcW w:w="5329" w:type="dxa"/>
          </w:tcPr>
          <w:p w14:paraId="1110FA5C" w14:textId="77777777" w:rsidR="0088757A" w:rsidRPr="0088757A" w:rsidRDefault="0088757A" w:rsidP="0088757A">
            <w:pPr>
              <w:rPr>
                <w:rFonts w:ascii="宋体" w:hAnsi="宋体" w:hint="eastAsia"/>
                <w:bCs/>
                <w:szCs w:val="21"/>
              </w:rPr>
            </w:pPr>
            <w:r w:rsidRPr="0088757A">
              <w:rPr>
                <w:rFonts w:ascii="宋体" w:hAnsi="宋体" w:hint="eastAsia"/>
                <w:bCs/>
                <w:szCs w:val="21"/>
              </w:rPr>
              <w:lastRenderedPageBreak/>
              <w:t>1.无线发令距离：无遮挡时≥250米。</w:t>
            </w:r>
          </w:p>
        </w:tc>
        <w:tc>
          <w:tcPr>
            <w:tcW w:w="568" w:type="dxa"/>
            <w:vAlign w:val="center"/>
          </w:tcPr>
          <w:p w14:paraId="536159D6"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8C04C58"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43DB17F"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DCF33B3"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2A00363" w14:textId="77777777" w:rsidTr="00981F4E">
        <w:trPr>
          <w:trHeight w:val="510"/>
          <w:jc w:val="center"/>
        </w:trPr>
        <w:tc>
          <w:tcPr>
            <w:tcW w:w="421" w:type="dxa"/>
            <w:vMerge/>
            <w:vAlign w:val="center"/>
          </w:tcPr>
          <w:p w14:paraId="55091046"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7C23342" w14:textId="77777777" w:rsidR="0088757A" w:rsidRPr="0088757A" w:rsidRDefault="0088757A" w:rsidP="0088757A">
            <w:pPr>
              <w:spacing w:after="160" w:line="278" w:lineRule="auto"/>
              <w:jc w:val="center"/>
              <w:rPr>
                <w:rFonts w:ascii="宋体" w:hAnsi="宋体"/>
                <w:bCs/>
                <w:szCs w:val="21"/>
              </w:rPr>
            </w:pPr>
          </w:p>
        </w:tc>
        <w:tc>
          <w:tcPr>
            <w:tcW w:w="5329" w:type="dxa"/>
          </w:tcPr>
          <w:p w14:paraId="50354A82" w14:textId="77777777" w:rsidR="0088757A" w:rsidRPr="0088757A" w:rsidRDefault="0088757A" w:rsidP="0088757A">
            <w:pPr>
              <w:rPr>
                <w:rFonts w:ascii="宋体" w:hAnsi="宋体" w:hint="eastAsia"/>
                <w:bCs/>
                <w:szCs w:val="21"/>
              </w:rPr>
            </w:pPr>
            <w:r w:rsidRPr="0088757A">
              <w:rPr>
                <w:rFonts w:ascii="宋体" w:hAnsi="宋体" w:hint="eastAsia"/>
                <w:bCs/>
                <w:szCs w:val="21"/>
              </w:rPr>
              <w:t>2.续航时间：≥10小时。</w:t>
            </w:r>
          </w:p>
        </w:tc>
        <w:tc>
          <w:tcPr>
            <w:tcW w:w="568" w:type="dxa"/>
            <w:vAlign w:val="center"/>
          </w:tcPr>
          <w:p w14:paraId="27784DC5"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D4C51A9"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3E5AB19"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CE1845F"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2F7BBD4" w14:textId="77777777" w:rsidTr="00981F4E">
        <w:trPr>
          <w:trHeight w:val="510"/>
          <w:jc w:val="center"/>
        </w:trPr>
        <w:tc>
          <w:tcPr>
            <w:tcW w:w="421" w:type="dxa"/>
            <w:vMerge/>
            <w:vAlign w:val="center"/>
          </w:tcPr>
          <w:p w14:paraId="1FAE9C66"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8B2A7B6" w14:textId="77777777" w:rsidR="0088757A" w:rsidRPr="0088757A" w:rsidRDefault="0088757A" w:rsidP="0088757A">
            <w:pPr>
              <w:spacing w:after="160" w:line="278" w:lineRule="auto"/>
              <w:jc w:val="center"/>
              <w:rPr>
                <w:rFonts w:ascii="宋体" w:hAnsi="宋体"/>
                <w:bCs/>
                <w:szCs w:val="21"/>
              </w:rPr>
            </w:pPr>
          </w:p>
        </w:tc>
        <w:tc>
          <w:tcPr>
            <w:tcW w:w="5329" w:type="dxa"/>
          </w:tcPr>
          <w:p w14:paraId="48D89C80" w14:textId="77777777" w:rsidR="0088757A" w:rsidRPr="0088757A" w:rsidRDefault="0088757A" w:rsidP="0088757A">
            <w:pPr>
              <w:rPr>
                <w:rFonts w:ascii="宋体" w:hAnsi="宋体" w:hint="eastAsia"/>
                <w:bCs/>
                <w:szCs w:val="21"/>
              </w:rPr>
            </w:pPr>
            <w:r w:rsidRPr="0088757A">
              <w:rPr>
                <w:rFonts w:ascii="宋体" w:hAnsi="宋体" w:hint="eastAsia"/>
                <w:bCs/>
                <w:szCs w:val="21"/>
              </w:rPr>
              <w:t>3.支持有线/无线两种触发输出方式，语音/发令枪声两种触发内容。</w:t>
            </w:r>
          </w:p>
        </w:tc>
        <w:tc>
          <w:tcPr>
            <w:tcW w:w="568" w:type="dxa"/>
            <w:vAlign w:val="center"/>
          </w:tcPr>
          <w:p w14:paraId="38F8BADC"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39255407"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8155CAB"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690FAF1"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3E252E9" w14:textId="77777777" w:rsidTr="00981F4E">
        <w:trPr>
          <w:trHeight w:val="510"/>
          <w:jc w:val="center"/>
        </w:trPr>
        <w:tc>
          <w:tcPr>
            <w:tcW w:w="421" w:type="dxa"/>
            <w:vMerge/>
            <w:vAlign w:val="center"/>
          </w:tcPr>
          <w:p w14:paraId="04ED8A69"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27E3A22E" w14:textId="77777777" w:rsidR="0088757A" w:rsidRPr="0088757A" w:rsidRDefault="0088757A" w:rsidP="0088757A">
            <w:pPr>
              <w:spacing w:after="160" w:line="278" w:lineRule="auto"/>
              <w:jc w:val="center"/>
              <w:rPr>
                <w:rFonts w:ascii="宋体" w:hAnsi="宋体"/>
                <w:bCs/>
                <w:szCs w:val="21"/>
              </w:rPr>
            </w:pPr>
          </w:p>
        </w:tc>
        <w:tc>
          <w:tcPr>
            <w:tcW w:w="5329" w:type="dxa"/>
          </w:tcPr>
          <w:p w14:paraId="62D195DA" w14:textId="77777777" w:rsidR="0088757A" w:rsidRPr="0088757A" w:rsidRDefault="0088757A" w:rsidP="0088757A">
            <w:pPr>
              <w:rPr>
                <w:rFonts w:ascii="宋体" w:hAnsi="宋体" w:hint="eastAsia"/>
                <w:bCs/>
                <w:szCs w:val="21"/>
              </w:rPr>
            </w:pPr>
            <w:r w:rsidRPr="0088757A">
              <w:rPr>
                <w:rFonts w:ascii="宋体" w:hAnsi="宋体" w:hint="eastAsia"/>
                <w:bCs/>
                <w:szCs w:val="21"/>
              </w:rPr>
              <w:t>4.支持麦克风语音输入。</w:t>
            </w:r>
          </w:p>
        </w:tc>
        <w:tc>
          <w:tcPr>
            <w:tcW w:w="568" w:type="dxa"/>
            <w:vAlign w:val="center"/>
          </w:tcPr>
          <w:p w14:paraId="1D6EAF8D"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3A518885"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4EF170D"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3544B87"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7A3618E" w14:textId="77777777" w:rsidTr="00981F4E">
        <w:trPr>
          <w:trHeight w:val="510"/>
          <w:jc w:val="center"/>
        </w:trPr>
        <w:tc>
          <w:tcPr>
            <w:tcW w:w="421" w:type="dxa"/>
            <w:vMerge/>
            <w:vAlign w:val="center"/>
          </w:tcPr>
          <w:p w14:paraId="6C937874"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080E2BD" w14:textId="77777777" w:rsidR="0088757A" w:rsidRPr="0088757A" w:rsidRDefault="0088757A" w:rsidP="0088757A">
            <w:pPr>
              <w:spacing w:after="160" w:line="278" w:lineRule="auto"/>
              <w:jc w:val="center"/>
              <w:rPr>
                <w:rFonts w:ascii="宋体" w:hAnsi="宋体"/>
                <w:bCs/>
                <w:szCs w:val="21"/>
              </w:rPr>
            </w:pPr>
          </w:p>
        </w:tc>
        <w:tc>
          <w:tcPr>
            <w:tcW w:w="5329" w:type="dxa"/>
          </w:tcPr>
          <w:p w14:paraId="1B875C61" w14:textId="77777777" w:rsidR="0088757A" w:rsidRPr="0088757A" w:rsidRDefault="0088757A" w:rsidP="0088757A">
            <w:pPr>
              <w:rPr>
                <w:rFonts w:ascii="宋体" w:hAnsi="宋体" w:hint="eastAsia"/>
                <w:bCs/>
                <w:szCs w:val="21"/>
              </w:rPr>
            </w:pPr>
            <w:r w:rsidRPr="0088757A">
              <w:rPr>
                <w:rFonts w:ascii="宋体" w:hAnsi="宋体" w:hint="eastAsia"/>
                <w:bCs/>
                <w:szCs w:val="21"/>
              </w:rPr>
              <w:t>5.支持外接电子发令枪触发发令信号，电子发令枪具备高亮指示灯，声光同步显示触发情况。</w:t>
            </w:r>
          </w:p>
        </w:tc>
        <w:tc>
          <w:tcPr>
            <w:tcW w:w="568" w:type="dxa"/>
            <w:vAlign w:val="center"/>
          </w:tcPr>
          <w:p w14:paraId="32EFC87C"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33EB0F52"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BB78132"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9E45526"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D71C651" w14:textId="77777777" w:rsidTr="00981F4E">
        <w:trPr>
          <w:trHeight w:val="510"/>
          <w:jc w:val="center"/>
        </w:trPr>
        <w:tc>
          <w:tcPr>
            <w:tcW w:w="421" w:type="dxa"/>
            <w:vMerge/>
            <w:vAlign w:val="center"/>
          </w:tcPr>
          <w:p w14:paraId="11E25AC2"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3C0739C" w14:textId="77777777" w:rsidR="0088757A" w:rsidRPr="0088757A" w:rsidRDefault="0088757A" w:rsidP="0088757A">
            <w:pPr>
              <w:spacing w:after="160" w:line="278" w:lineRule="auto"/>
              <w:jc w:val="center"/>
              <w:rPr>
                <w:rFonts w:ascii="宋体" w:hAnsi="宋体"/>
                <w:bCs/>
                <w:szCs w:val="21"/>
              </w:rPr>
            </w:pPr>
          </w:p>
        </w:tc>
        <w:tc>
          <w:tcPr>
            <w:tcW w:w="5329" w:type="dxa"/>
          </w:tcPr>
          <w:p w14:paraId="791FE4CF" w14:textId="77777777" w:rsidR="0088757A" w:rsidRPr="0088757A" w:rsidRDefault="0088757A" w:rsidP="0088757A">
            <w:pPr>
              <w:rPr>
                <w:rFonts w:ascii="宋体" w:hAnsi="宋体" w:hint="eastAsia"/>
                <w:bCs/>
                <w:szCs w:val="21"/>
              </w:rPr>
            </w:pPr>
            <w:r w:rsidRPr="0088757A">
              <w:rPr>
                <w:rFonts w:ascii="宋体" w:hAnsi="宋体" w:hint="eastAsia"/>
                <w:bCs/>
                <w:szCs w:val="21"/>
              </w:rPr>
              <w:t>6.支持外接多个发令音箱，可与发令主机无线连接。</w:t>
            </w:r>
          </w:p>
        </w:tc>
        <w:tc>
          <w:tcPr>
            <w:tcW w:w="568" w:type="dxa"/>
            <w:vAlign w:val="center"/>
          </w:tcPr>
          <w:p w14:paraId="5799E1CB"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57807AE"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28CB7D5F"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1957337"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8192EA2" w14:textId="77777777" w:rsidTr="00981F4E">
        <w:trPr>
          <w:trHeight w:val="510"/>
          <w:jc w:val="center"/>
        </w:trPr>
        <w:tc>
          <w:tcPr>
            <w:tcW w:w="421" w:type="dxa"/>
            <w:vMerge/>
            <w:vAlign w:val="center"/>
          </w:tcPr>
          <w:p w14:paraId="10D1FA41"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27A4795" w14:textId="77777777" w:rsidR="0088757A" w:rsidRPr="0088757A" w:rsidRDefault="0088757A" w:rsidP="0088757A">
            <w:pPr>
              <w:spacing w:after="160" w:line="278" w:lineRule="auto"/>
              <w:jc w:val="center"/>
              <w:rPr>
                <w:rFonts w:ascii="宋体" w:hAnsi="宋体"/>
                <w:bCs/>
                <w:szCs w:val="21"/>
              </w:rPr>
            </w:pPr>
          </w:p>
        </w:tc>
        <w:tc>
          <w:tcPr>
            <w:tcW w:w="5329" w:type="dxa"/>
          </w:tcPr>
          <w:p w14:paraId="08191346" w14:textId="77777777" w:rsidR="0088757A" w:rsidRPr="0088757A" w:rsidRDefault="0088757A" w:rsidP="0088757A">
            <w:pPr>
              <w:rPr>
                <w:rFonts w:ascii="宋体" w:hAnsi="宋体" w:hint="eastAsia"/>
                <w:bCs/>
                <w:szCs w:val="21"/>
              </w:rPr>
            </w:pPr>
            <w:r w:rsidRPr="0088757A">
              <w:rPr>
                <w:rFonts w:ascii="宋体" w:hAnsi="宋体" w:hint="eastAsia"/>
                <w:bCs/>
                <w:szCs w:val="21"/>
              </w:rPr>
              <w:t>7.音箱内置电池及储物空间，方便转场运输。</w:t>
            </w:r>
          </w:p>
        </w:tc>
        <w:tc>
          <w:tcPr>
            <w:tcW w:w="568" w:type="dxa"/>
            <w:vAlign w:val="center"/>
          </w:tcPr>
          <w:p w14:paraId="4505065F"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6CD24F37"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B35CF9D"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A6AA3C2"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09ADDD7" w14:textId="77777777" w:rsidTr="00981F4E">
        <w:trPr>
          <w:trHeight w:val="510"/>
          <w:jc w:val="center"/>
        </w:trPr>
        <w:tc>
          <w:tcPr>
            <w:tcW w:w="421" w:type="dxa"/>
            <w:vMerge/>
            <w:vAlign w:val="center"/>
          </w:tcPr>
          <w:p w14:paraId="691EB891"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A9B89F6" w14:textId="77777777" w:rsidR="0088757A" w:rsidRPr="0088757A" w:rsidRDefault="0088757A" w:rsidP="0088757A">
            <w:pPr>
              <w:spacing w:after="160" w:line="278" w:lineRule="auto"/>
              <w:jc w:val="center"/>
              <w:rPr>
                <w:rFonts w:ascii="宋体" w:hAnsi="宋体"/>
                <w:bCs/>
                <w:szCs w:val="21"/>
              </w:rPr>
            </w:pPr>
          </w:p>
        </w:tc>
        <w:tc>
          <w:tcPr>
            <w:tcW w:w="5329" w:type="dxa"/>
          </w:tcPr>
          <w:p w14:paraId="1C0882CD" w14:textId="77777777" w:rsidR="0088757A" w:rsidRPr="0088757A" w:rsidRDefault="0088757A" w:rsidP="0088757A">
            <w:pPr>
              <w:rPr>
                <w:rFonts w:ascii="宋体" w:hAnsi="宋体" w:hint="eastAsia"/>
                <w:bCs/>
                <w:szCs w:val="21"/>
              </w:rPr>
            </w:pPr>
            <w:r w:rsidRPr="0088757A">
              <w:rPr>
                <w:rFonts w:ascii="宋体" w:hAnsi="宋体" w:hint="eastAsia"/>
                <w:bCs/>
                <w:szCs w:val="21"/>
              </w:rPr>
              <w:t>▲8.可与其他配套系统采用加密传输，相互绑定唯一启动装置，保障赛时运行安全性。</w:t>
            </w:r>
          </w:p>
        </w:tc>
        <w:tc>
          <w:tcPr>
            <w:tcW w:w="568" w:type="dxa"/>
            <w:vAlign w:val="center"/>
          </w:tcPr>
          <w:p w14:paraId="0D8EC38C"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38F099DE"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14BA27C"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DA51170"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3ADB09A" w14:textId="77777777" w:rsidTr="00981F4E">
        <w:trPr>
          <w:trHeight w:val="510"/>
          <w:jc w:val="center"/>
        </w:trPr>
        <w:tc>
          <w:tcPr>
            <w:tcW w:w="421" w:type="dxa"/>
            <w:vMerge/>
            <w:vAlign w:val="center"/>
          </w:tcPr>
          <w:p w14:paraId="603D527A"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2B91F634" w14:textId="77777777" w:rsidR="0088757A" w:rsidRPr="0088757A" w:rsidRDefault="0088757A" w:rsidP="0088757A">
            <w:pPr>
              <w:spacing w:after="160" w:line="278" w:lineRule="auto"/>
              <w:jc w:val="center"/>
              <w:rPr>
                <w:rFonts w:ascii="宋体" w:hAnsi="宋体"/>
                <w:bCs/>
                <w:szCs w:val="21"/>
              </w:rPr>
            </w:pPr>
          </w:p>
        </w:tc>
        <w:tc>
          <w:tcPr>
            <w:tcW w:w="5329" w:type="dxa"/>
          </w:tcPr>
          <w:p w14:paraId="199EE13D" w14:textId="77777777" w:rsidR="0088757A" w:rsidRPr="0088757A" w:rsidRDefault="0088757A" w:rsidP="0088757A">
            <w:pPr>
              <w:rPr>
                <w:rFonts w:ascii="宋体" w:hAnsi="宋体" w:hint="eastAsia"/>
                <w:bCs/>
                <w:szCs w:val="21"/>
              </w:rPr>
            </w:pPr>
            <w:r w:rsidRPr="0088757A">
              <w:rPr>
                <w:rFonts w:ascii="宋体" w:hAnsi="宋体" w:hint="eastAsia"/>
                <w:bCs/>
                <w:szCs w:val="21"/>
              </w:rPr>
              <w:t>▲9.支持根据需求调节多种无线加密信道，在同一场地上的多台设备可同时使用且互不干扰，保障计时设备的稳定触发。</w:t>
            </w:r>
          </w:p>
        </w:tc>
        <w:tc>
          <w:tcPr>
            <w:tcW w:w="568" w:type="dxa"/>
            <w:vAlign w:val="center"/>
          </w:tcPr>
          <w:p w14:paraId="7F33AB69"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C43DB91"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24B56C4"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F4C783E"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398C4A7" w14:textId="77777777" w:rsidTr="00981F4E">
        <w:trPr>
          <w:trHeight w:val="510"/>
          <w:jc w:val="center"/>
        </w:trPr>
        <w:tc>
          <w:tcPr>
            <w:tcW w:w="421" w:type="dxa"/>
            <w:vMerge w:val="restart"/>
            <w:vAlign w:val="center"/>
          </w:tcPr>
          <w:p w14:paraId="595CC1C3" w14:textId="77777777" w:rsidR="0088757A" w:rsidRPr="0088757A" w:rsidRDefault="0088757A" w:rsidP="0088757A">
            <w:pPr>
              <w:spacing w:after="160" w:line="278" w:lineRule="auto"/>
              <w:jc w:val="center"/>
              <w:rPr>
                <w:rFonts w:ascii="等线" w:eastAsia="等线" w:hAnsi="等线" w:cs="等线" w:hint="eastAsia"/>
                <w:bCs/>
                <w:kern w:val="0"/>
                <w:szCs w:val="21"/>
              </w:rPr>
            </w:pPr>
            <w:r w:rsidRPr="0088757A">
              <w:rPr>
                <w:rFonts w:ascii="等线" w:eastAsia="等线" w:hAnsi="等线" w:cs="等线" w:hint="eastAsia"/>
                <w:bCs/>
                <w:kern w:val="0"/>
                <w:szCs w:val="21"/>
              </w:rPr>
              <w:t>6</w:t>
            </w:r>
          </w:p>
        </w:tc>
        <w:tc>
          <w:tcPr>
            <w:tcW w:w="708" w:type="dxa"/>
            <w:vMerge w:val="restart"/>
            <w:vAlign w:val="center"/>
          </w:tcPr>
          <w:p w14:paraId="56822A0F" w14:textId="77777777" w:rsidR="0088757A" w:rsidRPr="0088757A" w:rsidRDefault="0088757A" w:rsidP="0088757A">
            <w:pPr>
              <w:spacing w:after="160" w:line="278" w:lineRule="auto"/>
              <w:jc w:val="center"/>
              <w:rPr>
                <w:rFonts w:ascii="宋体" w:hAnsi="宋体"/>
                <w:bCs/>
                <w:szCs w:val="21"/>
              </w:rPr>
            </w:pPr>
            <w:r w:rsidRPr="0088757A">
              <w:rPr>
                <w:rFonts w:ascii="宋体" w:hAnsi="宋体" w:hint="eastAsia"/>
                <w:bCs/>
                <w:szCs w:val="21"/>
              </w:rPr>
              <w:t>影像测量仪租赁</w:t>
            </w:r>
          </w:p>
        </w:tc>
        <w:tc>
          <w:tcPr>
            <w:tcW w:w="5329" w:type="dxa"/>
          </w:tcPr>
          <w:p w14:paraId="5A946195" w14:textId="77777777" w:rsidR="0088757A" w:rsidRPr="0088757A" w:rsidRDefault="0088757A" w:rsidP="0088757A">
            <w:pPr>
              <w:rPr>
                <w:rFonts w:ascii="宋体" w:hAnsi="宋体" w:hint="eastAsia"/>
                <w:bCs/>
                <w:szCs w:val="21"/>
              </w:rPr>
            </w:pPr>
            <w:r w:rsidRPr="0088757A">
              <w:rPr>
                <w:rFonts w:ascii="宋体" w:hAnsi="宋体" w:hint="eastAsia"/>
                <w:bCs/>
                <w:szCs w:val="21"/>
              </w:rPr>
              <w:t>▲1.采用图像探测原理自动判定成绩。</w:t>
            </w:r>
          </w:p>
        </w:tc>
        <w:tc>
          <w:tcPr>
            <w:tcW w:w="568" w:type="dxa"/>
            <w:vAlign w:val="center"/>
          </w:tcPr>
          <w:p w14:paraId="09706CB2"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39069ACB"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D6D2514"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F34471B"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8D6F2B0" w14:textId="77777777" w:rsidTr="00981F4E">
        <w:trPr>
          <w:trHeight w:val="510"/>
          <w:jc w:val="center"/>
        </w:trPr>
        <w:tc>
          <w:tcPr>
            <w:tcW w:w="421" w:type="dxa"/>
            <w:vMerge/>
            <w:vAlign w:val="center"/>
          </w:tcPr>
          <w:p w14:paraId="56BD1F98"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071FDC2" w14:textId="77777777" w:rsidR="0088757A" w:rsidRPr="0088757A" w:rsidRDefault="0088757A" w:rsidP="0088757A">
            <w:pPr>
              <w:spacing w:after="160" w:line="278" w:lineRule="auto"/>
              <w:jc w:val="center"/>
              <w:rPr>
                <w:rFonts w:ascii="宋体" w:hAnsi="宋体"/>
                <w:bCs/>
                <w:szCs w:val="21"/>
              </w:rPr>
            </w:pPr>
          </w:p>
        </w:tc>
        <w:tc>
          <w:tcPr>
            <w:tcW w:w="5329" w:type="dxa"/>
          </w:tcPr>
          <w:p w14:paraId="2020D8C4" w14:textId="77777777" w:rsidR="0088757A" w:rsidRPr="0088757A" w:rsidRDefault="0088757A" w:rsidP="0088757A">
            <w:pPr>
              <w:rPr>
                <w:rFonts w:ascii="宋体" w:hAnsi="宋体" w:hint="eastAsia"/>
                <w:bCs/>
                <w:szCs w:val="21"/>
              </w:rPr>
            </w:pPr>
            <w:r w:rsidRPr="0088757A">
              <w:rPr>
                <w:rFonts w:ascii="宋体" w:hAnsi="宋体" w:hint="eastAsia"/>
                <w:bCs/>
                <w:szCs w:val="21"/>
              </w:rPr>
              <w:t>2.测量范围：≥0-10米。</w:t>
            </w:r>
          </w:p>
        </w:tc>
        <w:tc>
          <w:tcPr>
            <w:tcW w:w="568" w:type="dxa"/>
            <w:vAlign w:val="center"/>
          </w:tcPr>
          <w:p w14:paraId="27289027"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A2EDD71"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2F21782"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C7CBFCD"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F661084" w14:textId="77777777" w:rsidTr="00981F4E">
        <w:trPr>
          <w:trHeight w:val="510"/>
          <w:jc w:val="center"/>
        </w:trPr>
        <w:tc>
          <w:tcPr>
            <w:tcW w:w="421" w:type="dxa"/>
            <w:vMerge/>
            <w:vAlign w:val="center"/>
          </w:tcPr>
          <w:p w14:paraId="79293442"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CC6BE83" w14:textId="77777777" w:rsidR="0088757A" w:rsidRPr="0088757A" w:rsidRDefault="0088757A" w:rsidP="0088757A">
            <w:pPr>
              <w:spacing w:after="160" w:line="278" w:lineRule="auto"/>
              <w:jc w:val="center"/>
              <w:rPr>
                <w:rFonts w:ascii="宋体" w:hAnsi="宋体"/>
                <w:bCs/>
                <w:szCs w:val="21"/>
              </w:rPr>
            </w:pPr>
          </w:p>
        </w:tc>
        <w:tc>
          <w:tcPr>
            <w:tcW w:w="5329" w:type="dxa"/>
          </w:tcPr>
          <w:p w14:paraId="2F878F38" w14:textId="77777777" w:rsidR="0088757A" w:rsidRPr="0088757A" w:rsidRDefault="0088757A" w:rsidP="0088757A">
            <w:pPr>
              <w:rPr>
                <w:rFonts w:ascii="宋体" w:hAnsi="宋体" w:hint="eastAsia"/>
                <w:bCs/>
                <w:szCs w:val="21"/>
              </w:rPr>
            </w:pPr>
            <w:r w:rsidRPr="0088757A">
              <w:rPr>
                <w:rFonts w:ascii="宋体" w:hAnsi="宋体" w:hint="eastAsia"/>
                <w:bCs/>
                <w:szCs w:val="21"/>
              </w:rPr>
              <w:t>3.测量精度：≥±5mm。</w:t>
            </w:r>
          </w:p>
        </w:tc>
        <w:tc>
          <w:tcPr>
            <w:tcW w:w="568" w:type="dxa"/>
            <w:vAlign w:val="center"/>
          </w:tcPr>
          <w:p w14:paraId="7E8E12D5"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2B757E20"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5745822"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B65E744"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4630CBA" w14:textId="77777777" w:rsidTr="00981F4E">
        <w:trPr>
          <w:trHeight w:val="510"/>
          <w:jc w:val="center"/>
        </w:trPr>
        <w:tc>
          <w:tcPr>
            <w:tcW w:w="421" w:type="dxa"/>
            <w:vMerge/>
            <w:vAlign w:val="center"/>
          </w:tcPr>
          <w:p w14:paraId="499478AF"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FE6BE85" w14:textId="77777777" w:rsidR="0088757A" w:rsidRPr="0088757A" w:rsidRDefault="0088757A" w:rsidP="0088757A">
            <w:pPr>
              <w:spacing w:after="160" w:line="278" w:lineRule="auto"/>
              <w:jc w:val="center"/>
              <w:rPr>
                <w:rFonts w:ascii="宋体" w:hAnsi="宋体"/>
                <w:bCs/>
                <w:szCs w:val="21"/>
              </w:rPr>
            </w:pPr>
          </w:p>
        </w:tc>
        <w:tc>
          <w:tcPr>
            <w:tcW w:w="5329" w:type="dxa"/>
          </w:tcPr>
          <w:p w14:paraId="3227D234" w14:textId="77777777" w:rsidR="0088757A" w:rsidRPr="0088757A" w:rsidRDefault="0088757A" w:rsidP="0088757A">
            <w:pPr>
              <w:rPr>
                <w:rFonts w:ascii="宋体" w:hAnsi="宋体" w:hint="eastAsia"/>
                <w:bCs/>
                <w:szCs w:val="21"/>
              </w:rPr>
            </w:pPr>
            <w:r w:rsidRPr="0088757A">
              <w:rPr>
                <w:rFonts w:ascii="宋体" w:hAnsi="宋体" w:hint="eastAsia"/>
                <w:bCs/>
                <w:szCs w:val="21"/>
              </w:rPr>
              <w:t>4.拍摄速度：≥30帧/秒。</w:t>
            </w:r>
          </w:p>
        </w:tc>
        <w:tc>
          <w:tcPr>
            <w:tcW w:w="568" w:type="dxa"/>
            <w:vAlign w:val="center"/>
          </w:tcPr>
          <w:p w14:paraId="3CB7DF38"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4FB485F"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7146D54"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5B3236F"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10AE38E" w14:textId="77777777" w:rsidTr="00981F4E">
        <w:trPr>
          <w:trHeight w:val="510"/>
          <w:jc w:val="center"/>
        </w:trPr>
        <w:tc>
          <w:tcPr>
            <w:tcW w:w="421" w:type="dxa"/>
            <w:vMerge/>
            <w:vAlign w:val="center"/>
          </w:tcPr>
          <w:p w14:paraId="36EC0646"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7B988F1" w14:textId="77777777" w:rsidR="0088757A" w:rsidRPr="0088757A" w:rsidRDefault="0088757A" w:rsidP="0088757A">
            <w:pPr>
              <w:spacing w:after="160" w:line="278" w:lineRule="auto"/>
              <w:jc w:val="center"/>
              <w:rPr>
                <w:rFonts w:ascii="宋体" w:hAnsi="宋体"/>
                <w:bCs/>
                <w:szCs w:val="21"/>
              </w:rPr>
            </w:pPr>
          </w:p>
        </w:tc>
        <w:tc>
          <w:tcPr>
            <w:tcW w:w="5329" w:type="dxa"/>
          </w:tcPr>
          <w:p w14:paraId="43C75367" w14:textId="77777777" w:rsidR="0088757A" w:rsidRPr="0088757A" w:rsidRDefault="0088757A" w:rsidP="0088757A">
            <w:pPr>
              <w:rPr>
                <w:rFonts w:ascii="宋体" w:hAnsi="宋体" w:hint="eastAsia"/>
                <w:bCs/>
                <w:szCs w:val="21"/>
              </w:rPr>
            </w:pPr>
            <w:r w:rsidRPr="0088757A">
              <w:rPr>
                <w:rFonts w:ascii="宋体" w:hAnsi="宋体" w:hint="eastAsia"/>
                <w:bCs/>
                <w:szCs w:val="21"/>
              </w:rPr>
              <w:t>5.图像分辨率：≥1600×704。</w:t>
            </w:r>
          </w:p>
        </w:tc>
        <w:tc>
          <w:tcPr>
            <w:tcW w:w="568" w:type="dxa"/>
            <w:vAlign w:val="center"/>
          </w:tcPr>
          <w:p w14:paraId="50D765B1"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26517E1"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2B52181D"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773D04E"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CD859EF" w14:textId="77777777" w:rsidTr="00981F4E">
        <w:trPr>
          <w:trHeight w:val="510"/>
          <w:jc w:val="center"/>
        </w:trPr>
        <w:tc>
          <w:tcPr>
            <w:tcW w:w="421" w:type="dxa"/>
            <w:vMerge/>
            <w:vAlign w:val="center"/>
          </w:tcPr>
          <w:p w14:paraId="19C8804D"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BEEC8EA" w14:textId="77777777" w:rsidR="0088757A" w:rsidRPr="0088757A" w:rsidRDefault="0088757A" w:rsidP="0088757A">
            <w:pPr>
              <w:spacing w:after="160" w:line="278" w:lineRule="auto"/>
              <w:jc w:val="center"/>
              <w:rPr>
                <w:rFonts w:ascii="宋体" w:hAnsi="宋体"/>
                <w:bCs/>
                <w:szCs w:val="21"/>
              </w:rPr>
            </w:pPr>
          </w:p>
        </w:tc>
        <w:tc>
          <w:tcPr>
            <w:tcW w:w="5329" w:type="dxa"/>
          </w:tcPr>
          <w:p w14:paraId="529E8E2A" w14:textId="77777777" w:rsidR="0088757A" w:rsidRPr="0088757A" w:rsidRDefault="0088757A" w:rsidP="0088757A">
            <w:pPr>
              <w:rPr>
                <w:rFonts w:ascii="宋体" w:hAnsi="宋体" w:hint="eastAsia"/>
                <w:bCs/>
                <w:szCs w:val="21"/>
              </w:rPr>
            </w:pPr>
            <w:r w:rsidRPr="0088757A">
              <w:rPr>
                <w:rFonts w:ascii="宋体" w:hAnsi="宋体" w:hint="eastAsia"/>
                <w:bCs/>
                <w:szCs w:val="21"/>
              </w:rPr>
              <w:t>▲6.数字相机启动后可抓拍每位考生落地前后图像生成考试成绩判定图片，起跳至</w:t>
            </w:r>
            <w:proofErr w:type="gramStart"/>
            <w:r w:rsidRPr="0088757A">
              <w:rPr>
                <w:rFonts w:ascii="宋体" w:hAnsi="宋体" w:hint="eastAsia"/>
                <w:bCs/>
                <w:szCs w:val="21"/>
              </w:rPr>
              <w:t>落地点全行程</w:t>
            </w:r>
            <w:proofErr w:type="gramEnd"/>
            <w:r w:rsidRPr="0088757A">
              <w:rPr>
                <w:rFonts w:ascii="宋体" w:hAnsi="宋体" w:hint="eastAsia"/>
                <w:bCs/>
                <w:szCs w:val="21"/>
              </w:rPr>
              <w:t>录制视频，外加标志杆辅助标定落地点。</w:t>
            </w:r>
          </w:p>
        </w:tc>
        <w:tc>
          <w:tcPr>
            <w:tcW w:w="568" w:type="dxa"/>
            <w:vAlign w:val="center"/>
          </w:tcPr>
          <w:p w14:paraId="27C0B8A0"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2777A406"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3DC421D"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3E11466"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7A971B8" w14:textId="77777777" w:rsidTr="00981F4E">
        <w:trPr>
          <w:trHeight w:val="510"/>
          <w:jc w:val="center"/>
        </w:trPr>
        <w:tc>
          <w:tcPr>
            <w:tcW w:w="421" w:type="dxa"/>
            <w:vMerge/>
            <w:vAlign w:val="center"/>
          </w:tcPr>
          <w:p w14:paraId="62FEE73C"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7F9D896" w14:textId="77777777" w:rsidR="0088757A" w:rsidRPr="0088757A" w:rsidRDefault="0088757A" w:rsidP="0088757A">
            <w:pPr>
              <w:spacing w:after="160" w:line="278" w:lineRule="auto"/>
              <w:jc w:val="center"/>
              <w:rPr>
                <w:rFonts w:ascii="宋体" w:hAnsi="宋体"/>
                <w:bCs/>
                <w:szCs w:val="21"/>
              </w:rPr>
            </w:pPr>
          </w:p>
        </w:tc>
        <w:tc>
          <w:tcPr>
            <w:tcW w:w="5329" w:type="dxa"/>
          </w:tcPr>
          <w:p w14:paraId="76F6F2FE" w14:textId="77777777" w:rsidR="0088757A" w:rsidRPr="0088757A" w:rsidRDefault="0088757A" w:rsidP="0088757A">
            <w:pPr>
              <w:rPr>
                <w:rFonts w:ascii="宋体" w:hAnsi="宋体" w:hint="eastAsia"/>
                <w:bCs/>
                <w:szCs w:val="21"/>
              </w:rPr>
            </w:pPr>
            <w:r w:rsidRPr="0088757A">
              <w:rPr>
                <w:rFonts w:ascii="宋体" w:hAnsi="宋体" w:hint="eastAsia"/>
                <w:bCs/>
                <w:szCs w:val="21"/>
              </w:rPr>
              <w:t>7.可自动生成成绩标定图，图片显示考生信息、成绩类别、跳跃距离、时间标尺、距离标尺。</w:t>
            </w:r>
          </w:p>
        </w:tc>
        <w:tc>
          <w:tcPr>
            <w:tcW w:w="568" w:type="dxa"/>
            <w:vAlign w:val="center"/>
          </w:tcPr>
          <w:p w14:paraId="7AD4E7D1"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4CE2C58"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48809B5"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71E92125"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9F7C25B" w14:textId="77777777" w:rsidTr="00981F4E">
        <w:trPr>
          <w:trHeight w:val="510"/>
          <w:jc w:val="center"/>
        </w:trPr>
        <w:tc>
          <w:tcPr>
            <w:tcW w:w="421" w:type="dxa"/>
            <w:vMerge/>
            <w:vAlign w:val="center"/>
          </w:tcPr>
          <w:p w14:paraId="5A7C5B43"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FC5F4C0" w14:textId="77777777" w:rsidR="0088757A" w:rsidRPr="0088757A" w:rsidRDefault="0088757A" w:rsidP="0088757A">
            <w:pPr>
              <w:spacing w:after="160" w:line="278" w:lineRule="auto"/>
              <w:jc w:val="center"/>
              <w:rPr>
                <w:rFonts w:ascii="宋体" w:hAnsi="宋体"/>
                <w:bCs/>
                <w:szCs w:val="21"/>
              </w:rPr>
            </w:pPr>
          </w:p>
        </w:tc>
        <w:tc>
          <w:tcPr>
            <w:tcW w:w="5329" w:type="dxa"/>
          </w:tcPr>
          <w:p w14:paraId="184B5AAB" w14:textId="77777777" w:rsidR="0088757A" w:rsidRPr="0088757A" w:rsidRDefault="0088757A" w:rsidP="0088757A">
            <w:pPr>
              <w:rPr>
                <w:rFonts w:ascii="宋体" w:hAnsi="宋体" w:hint="eastAsia"/>
                <w:bCs/>
                <w:szCs w:val="21"/>
              </w:rPr>
            </w:pPr>
            <w:r w:rsidRPr="0088757A">
              <w:rPr>
                <w:rFonts w:ascii="宋体" w:hAnsi="宋体" w:hint="eastAsia"/>
                <w:bCs/>
                <w:szCs w:val="21"/>
              </w:rPr>
              <w:t>8.考试无需选择起跳点，全量程唯一起跳线无盲区测量。</w:t>
            </w:r>
          </w:p>
        </w:tc>
        <w:tc>
          <w:tcPr>
            <w:tcW w:w="568" w:type="dxa"/>
            <w:vAlign w:val="center"/>
          </w:tcPr>
          <w:p w14:paraId="1DE221C6"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7365FA2"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BFF6DE4"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127ABD5"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6D13867A" w14:textId="77777777" w:rsidTr="00981F4E">
        <w:trPr>
          <w:trHeight w:val="510"/>
          <w:jc w:val="center"/>
        </w:trPr>
        <w:tc>
          <w:tcPr>
            <w:tcW w:w="421" w:type="dxa"/>
            <w:vMerge/>
            <w:vAlign w:val="center"/>
          </w:tcPr>
          <w:p w14:paraId="00E7C47A"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6691E43" w14:textId="77777777" w:rsidR="0088757A" w:rsidRPr="0088757A" w:rsidRDefault="0088757A" w:rsidP="0088757A">
            <w:pPr>
              <w:spacing w:after="160" w:line="278" w:lineRule="auto"/>
              <w:jc w:val="center"/>
              <w:rPr>
                <w:rFonts w:ascii="宋体" w:hAnsi="宋体"/>
                <w:bCs/>
                <w:szCs w:val="21"/>
              </w:rPr>
            </w:pPr>
          </w:p>
        </w:tc>
        <w:tc>
          <w:tcPr>
            <w:tcW w:w="5329" w:type="dxa"/>
          </w:tcPr>
          <w:p w14:paraId="19BAD50C" w14:textId="77777777" w:rsidR="0088757A" w:rsidRPr="0088757A" w:rsidRDefault="0088757A" w:rsidP="0088757A">
            <w:pPr>
              <w:rPr>
                <w:rFonts w:ascii="宋体" w:hAnsi="宋体" w:hint="eastAsia"/>
                <w:bCs/>
                <w:szCs w:val="21"/>
              </w:rPr>
            </w:pPr>
            <w:r w:rsidRPr="0088757A">
              <w:rPr>
                <w:rFonts w:ascii="宋体" w:hAnsi="宋体" w:hint="eastAsia"/>
                <w:bCs/>
                <w:szCs w:val="21"/>
              </w:rPr>
              <w:t>9.系统根据落点判定自动测距并锁定考生成绩，人工无法干预。</w:t>
            </w:r>
          </w:p>
        </w:tc>
        <w:tc>
          <w:tcPr>
            <w:tcW w:w="568" w:type="dxa"/>
            <w:vAlign w:val="center"/>
          </w:tcPr>
          <w:p w14:paraId="2F8BF119"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26AD075A"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6FFD52C"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FA1CBC8"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E00392A" w14:textId="77777777" w:rsidTr="00981F4E">
        <w:trPr>
          <w:trHeight w:val="510"/>
          <w:jc w:val="center"/>
        </w:trPr>
        <w:tc>
          <w:tcPr>
            <w:tcW w:w="421" w:type="dxa"/>
            <w:vMerge/>
            <w:vAlign w:val="center"/>
          </w:tcPr>
          <w:p w14:paraId="211AF9D2"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22EEBEBD" w14:textId="77777777" w:rsidR="0088757A" w:rsidRPr="0088757A" w:rsidRDefault="0088757A" w:rsidP="0088757A">
            <w:pPr>
              <w:spacing w:after="160" w:line="278" w:lineRule="auto"/>
              <w:jc w:val="center"/>
              <w:rPr>
                <w:rFonts w:ascii="宋体" w:hAnsi="宋体"/>
                <w:bCs/>
                <w:szCs w:val="21"/>
              </w:rPr>
            </w:pPr>
          </w:p>
        </w:tc>
        <w:tc>
          <w:tcPr>
            <w:tcW w:w="5329" w:type="dxa"/>
          </w:tcPr>
          <w:p w14:paraId="3C181D25" w14:textId="77777777" w:rsidR="0088757A" w:rsidRPr="0088757A" w:rsidRDefault="0088757A" w:rsidP="0088757A">
            <w:pPr>
              <w:rPr>
                <w:rFonts w:ascii="宋体" w:hAnsi="宋体" w:hint="eastAsia"/>
                <w:bCs/>
                <w:szCs w:val="21"/>
              </w:rPr>
            </w:pPr>
            <w:r w:rsidRPr="0088757A">
              <w:rPr>
                <w:rFonts w:ascii="宋体" w:hAnsi="宋体" w:hint="eastAsia"/>
                <w:bCs/>
                <w:szCs w:val="21"/>
              </w:rPr>
              <w:t>10.可与考试管理系统联机，考试成绩实时自动传输</w:t>
            </w:r>
            <w:proofErr w:type="gramStart"/>
            <w:r w:rsidRPr="0088757A">
              <w:rPr>
                <w:rFonts w:ascii="宋体" w:hAnsi="宋体" w:hint="eastAsia"/>
                <w:bCs/>
                <w:szCs w:val="21"/>
              </w:rPr>
              <w:t>至考试</w:t>
            </w:r>
            <w:proofErr w:type="gramEnd"/>
            <w:r w:rsidRPr="0088757A">
              <w:rPr>
                <w:rFonts w:ascii="宋体" w:hAnsi="宋体" w:hint="eastAsia"/>
                <w:bCs/>
                <w:szCs w:val="21"/>
              </w:rPr>
              <w:t>管理系统。</w:t>
            </w:r>
          </w:p>
        </w:tc>
        <w:tc>
          <w:tcPr>
            <w:tcW w:w="568" w:type="dxa"/>
            <w:vAlign w:val="center"/>
          </w:tcPr>
          <w:p w14:paraId="0422EF09"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B38D089"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DA4EE4F"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B574509"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FAFDA4A" w14:textId="77777777" w:rsidTr="00981F4E">
        <w:trPr>
          <w:trHeight w:val="510"/>
          <w:jc w:val="center"/>
        </w:trPr>
        <w:tc>
          <w:tcPr>
            <w:tcW w:w="421" w:type="dxa"/>
            <w:vMerge/>
            <w:vAlign w:val="center"/>
          </w:tcPr>
          <w:p w14:paraId="699E0AB9"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F0E4ED2" w14:textId="77777777" w:rsidR="0088757A" w:rsidRPr="0088757A" w:rsidRDefault="0088757A" w:rsidP="0088757A">
            <w:pPr>
              <w:spacing w:after="160" w:line="278" w:lineRule="auto"/>
              <w:jc w:val="center"/>
              <w:rPr>
                <w:rFonts w:ascii="宋体" w:hAnsi="宋体"/>
                <w:bCs/>
                <w:szCs w:val="21"/>
              </w:rPr>
            </w:pPr>
          </w:p>
        </w:tc>
        <w:tc>
          <w:tcPr>
            <w:tcW w:w="5329" w:type="dxa"/>
          </w:tcPr>
          <w:p w14:paraId="12F2B28C" w14:textId="77777777" w:rsidR="0088757A" w:rsidRPr="0088757A" w:rsidRDefault="0088757A" w:rsidP="0088757A">
            <w:pPr>
              <w:rPr>
                <w:rFonts w:ascii="宋体" w:hAnsi="宋体" w:hint="eastAsia"/>
                <w:bCs/>
                <w:szCs w:val="21"/>
              </w:rPr>
            </w:pPr>
            <w:r w:rsidRPr="0088757A">
              <w:rPr>
                <w:rFonts w:ascii="宋体" w:hAnsi="宋体" w:hint="eastAsia"/>
                <w:bCs/>
                <w:szCs w:val="21"/>
              </w:rPr>
              <w:t>▲11.不允许直接输入或更改考试成绩，具有自动备份、手动备份、成绩导出等功能，并保存操作日志等；</w:t>
            </w:r>
          </w:p>
        </w:tc>
        <w:tc>
          <w:tcPr>
            <w:tcW w:w="568" w:type="dxa"/>
            <w:vAlign w:val="center"/>
          </w:tcPr>
          <w:p w14:paraId="03B859D6"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25B2A54"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E73AC37"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6A26957"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0FC3088" w14:textId="77777777" w:rsidTr="00981F4E">
        <w:trPr>
          <w:trHeight w:val="510"/>
          <w:jc w:val="center"/>
        </w:trPr>
        <w:tc>
          <w:tcPr>
            <w:tcW w:w="421" w:type="dxa"/>
            <w:vMerge/>
            <w:vAlign w:val="center"/>
          </w:tcPr>
          <w:p w14:paraId="38561EC0"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AE68BBB" w14:textId="77777777" w:rsidR="0088757A" w:rsidRPr="0088757A" w:rsidRDefault="0088757A" w:rsidP="0088757A">
            <w:pPr>
              <w:spacing w:after="160" w:line="278" w:lineRule="auto"/>
              <w:jc w:val="center"/>
              <w:rPr>
                <w:rFonts w:ascii="宋体" w:hAnsi="宋体"/>
                <w:bCs/>
                <w:szCs w:val="21"/>
              </w:rPr>
            </w:pPr>
          </w:p>
        </w:tc>
        <w:tc>
          <w:tcPr>
            <w:tcW w:w="5329" w:type="dxa"/>
          </w:tcPr>
          <w:p w14:paraId="598B78EC" w14:textId="77777777" w:rsidR="0088757A" w:rsidRPr="0088757A" w:rsidRDefault="0088757A" w:rsidP="0088757A">
            <w:pPr>
              <w:rPr>
                <w:rFonts w:ascii="宋体" w:hAnsi="宋体" w:hint="eastAsia"/>
                <w:bCs/>
                <w:szCs w:val="21"/>
              </w:rPr>
            </w:pPr>
            <w:r w:rsidRPr="0088757A">
              <w:rPr>
                <w:rFonts w:ascii="宋体" w:hAnsi="宋体" w:hint="eastAsia"/>
                <w:bCs/>
                <w:szCs w:val="21"/>
              </w:rPr>
              <w:t>12.所有考试成绩不可被覆盖并进行特征标记，多次有效成绩的自动标注最优成绩。</w:t>
            </w:r>
          </w:p>
        </w:tc>
        <w:tc>
          <w:tcPr>
            <w:tcW w:w="568" w:type="dxa"/>
            <w:vAlign w:val="center"/>
          </w:tcPr>
          <w:p w14:paraId="56AAD677"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2F2802C"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C2C1C3B"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343F434"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F35D431" w14:textId="77777777" w:rsidTr="00981F4E">
        <w:trPr>
          <w:trHeight w:val="510"/>
          <w:jc w:val="center"/>
        </w:trPr>
        <w:tc>
          <w:tcPr>
            <w:tcW w:w="421" w:type="dxa"/>
            <w:vMerge/>
            <w:vAlign w:val="center"/>
          </w:tcPr>
          <w:p w14:paraId="65DE8960"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25491C04" w14:textId="77777777" w:rsidR="0088757A" w:rsidRPr="0088757A" w:rsidRDefault="0088757A" w:rsidP="0088757A">
            <w:pPr>
              <w:spacing w:after="160" w:line="278" w:lineRule="auto"/>
              <w:jc w:val="center"/>
              <w:rPr>
                <w:rFonts w:ascii="宋体" w:hAnsi="宋体"/>
                <w:bCs/>
                <w:szCs w:val="21"/>
              </w:rPr>
            </w:pPr>
          </w:p>
        </w:tc>
        <w:tc>
          <w:tcPr>
            <w:tcW w:w="5329" w:type="dxa"/>
          </w:tcPr>
          <w:p w14:paraId="00C4993A" w14:textId="77777777" w:rsidR="0088757A" w:rsidRPr="0088757A" w:rsidRDefault="0088757A" w:rsidP="0088757A">
            <w:pPr>
              <w:rPr>
                <w:rFonts w:ascii="宋体" w:hAnsi="宋体" w:hint="eastAsia"/>
                <w:bCs/>
                <w:szCs w:val="21"/>
              </w:rPr>
            </w:pPr>
            <w:r w:rsidRPr="0088757A">
              <w:rPr>
                <w:rFonts w:ascii="宋体" w:hAnsi="宋体" w:hint="eastAsia"/>
                <w:bCs/>
                <w:szCs w:val="21"/>
              </w:rPr>
              <w:t>▲13.可选配外接LED全彩通用显示屏，显示分辨率≥128×64，显示面积≥600mm×300mm。</w:t>
            </w:r>
          </w:p>
        </w:tc>
        <w:tc>
          <w:tcPr>
            <w:tcW w:w="568" w:type="dxa"/>
            <w:vAlign w:val="center"/>
          </w:tcPr>
          <w:p w14:paraId="1136FC66"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57D7C9F"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A229B25"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5CA69F30"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45C1143" w14:textId="77777777" w:rsidTr="00981F4E">
        <w:trPr>
          <w:trHeight w:val="510"/>
          <w:jc w:val="center"/>
        </w:trPr>
        <w:tc>
          <w:tcPr>
            <w:tcW w:w="421" w:type="dxa"/>
            <w:vMerge/>
            <w:vAlign w:val="center"/>
          </w:tcPr>
          <w:p w14:paraId="4F1A613F"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42119B0F" w14:textId="77777777" w:rsidR="0088757A" w:rsidRPr="0088757A" w:rsidRDefault="0088757A" w:rsidP="0088757A">
            <w:pPr>
              <w:spacing w:after="160" w:line="278" w:lineRule="auto"/>
              <w:jc w:val="center"/>
              <w:rPr>
                <w:rFonts w:ascii="宋体" w:hAnsi="宋体"/>
                <w:bCs/>
                <w:szCs w:val="21"/>
              </w:rPr>
            </w:pPr>
          </w:p>
        </w:tc>
        <w:tc>
          <w:tcPr>
            <w:tcW w:w="5329" w:type="dxa"/>
          </w:tcPr>
          <w:p w14:paraId="38765AE0" w14:textId="77777777" w:rsidR="0088757A" w:rsidRPr="0088757A" w:rsidRDefault="0088757A" w:rsidP="0088757A">
            <w:pPr>
              <w:rPr>
                <w:rFonts w:ascii="宋体" w:hAnsi="宋体" w:hint="eastAsia"/>
                <w:bCs/>
                <w:szCs w:val="21"/>
              </w:rPr>
            </w:pPr>
            <w:r w:rsidRPr="0088757A">
              <w:rPr>
                <w:rFonts w:ascii="宋体" w:hAnsi="宋体" w:hint="eastAsia"/>
                <w:bCs/>
                <w:szCs w:val="21"/>
              </w:rPr>
              <w:t>▲14.通用显示屏与智能主机无线连接，可实时显示项目名称、主机信息、人员信息、测试成绩、计时时钟、电池电量（开机显示，缺电提示）等内容，具有设置显示内容颜色的功能。</w:t>
            </w:r>
          </w:p>
        </w:tc>
        <w:tc>
          <w:tcPr>
            <w:tcW w:w="568" w:type="dxa"/>
            <w:vAlign w:val="center"/>
          </w:tcPr>
          <w:p w14:paraId="2F8927B5"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3BC5068C"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09900C1"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58BEA20F"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56C8800" w14:textId="77777777" w:rsidTr="00981F4E">
        <w:trPr>
          <w:trHeight w:val="510"/>
          <w:jc w:val="center"/>
        </w:trPr>
        <w:tc>
          <w:tcPr>
            <w:tcW w:w="421" w:type="dxa"/>
            <w:vMerge/>
            <w:vAlign w:val="center"/>
          </w:tcPr>
          <w:p w14:paraId="7B0EFBD2"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8DFA83F" w14:textId="77777777" w:rsidR="0088757A" w:rsidRPr="0088757A" w:rsidRDefault="0088757A" w:rsidP="0088757A">
            <w:pPr>
              <w:spacing w:after="160" w:line="278" w:lineRule="auto"/>
              <w:jc w:val="center"/>
              <w:rPr>
                <w:rFonts w:ascii="宋体" w:hAnsi="宋体"/>
                <w:bCs/>
                <w:szCs w:val="21"/>
              </w:rPr>
            </w:pPr>
          </w:p>
        </w:tc>
        <w:tc>
          <w:tcPr>
            <w:tcW w:w="5329" w:type="dxa"/>
          </w:tcPr>
          <w:p w14:paraId="07461D3B" w14:textId="77777777" w:rsidR="0088757A" w:rsidRPr="0088757A" w:rsidRDefault="0088757A" w:rsidP="0088757A">
            <w:pPr>
              <w:rPr>
                <w:rFonts w:ascii="宋体" w:hAnsi="宋体" w:hint="eastAsia"/>
                <w:bCs/>
                <w:szCs w:val="21"/>
              </w:rPr>
            </w:pPr>
            <w:r w:rsidRPr="0088757A">
              <w:rPr>
                <w:rFonts w:ascii="宋体" w:hAnsi="宋体" w:hint="eastAsia"/>
                <w:bCs/>
                <w:szCs w:val="21"/>
              </w:rPr>
              <w:t>15.通用显示屏材质采用滤光高透面板，铝合金边框，时尚外观设计，轻薄屏体。</w:t>
            </w:r>
          </w:p>
        </w:tc>
        <w:tc>
          <w:tcPr>
            <w:tcW w:w="568" w:type="dxa"/>
            <w:vAlign w:val="center"/>
          </w:tcPr>
          <w:p w14:paraId="27DC1795"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1817CFB"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FA47876"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3AE0117"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1BDE58B" w14:textId="77777777" w:rsidTr="00981F4E">
        <w:trPr>
          <w:trHeight w:val="510"/>
          <w:jc w:val="center"/>
        </w:trPr>
        <w:tc>
          <w:tcPr>
            <w:tcW w:w="421" w:type="dxa"/>
            <w:vMerge/>
            <w:vAlign w:val="center"/>
          </w:tcPr>
          <w:p w14:paraId="6FAA4E20"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3841191" w14:textId="77777777" w:rsidR="0088757A" w:rsidRPr="0088757A" w:rsidRDefault="0088757A" w:rsidP="0088757A">
            <w:pPr>
              <w:spacing w:after="160" w:line="278" w:lineRule="auto"/>
              <w:jc w:val="center"/>
              <w:rPr>
                <w:rFonts w:ascii="宋体" w:hAnsi="宋体"/>
                <w:bCs/>
                <w:szCs w:val="21"/>
              </w:rPr>
            </w:pPr>
          </w:p>
        </w:tc>
        <w:tc>
          <w:tcPr>
            <w:tcW w:w="5329" w:type="dxa"/>
          </w:tcPr>
          <w:p w14:paraId="2CA2CFE7" w14:textId="77777777" w:rsidR="0088757A" w:rsidRPr="0088757A" w:rsidRDefault="0088757A" w:rsidP="0088757A">
            <w:pPr>
              <w:rPr>
                <w:rFonts w:ascii="宋体" w:hAnsi="宋体" w:hint="eastAsia"/>
                <w:bCs/>
                <w:szCs w:val="21"/>
              </w:rPr>
            </w:pPr>
            <w:r w:rsidRPr="0088757A">
              <w:rPr>
                <w:rFonts w:ascii="宋体" w:hAnsi="宋体" w:hint="eastAsia"/>
                <w:bCs/>
                <w:szCs w:val="21"/>
              </w:rPr>
              <w:t>16.通用显示屏亮度高，能耗低，可用于室内外各种环境的测试，为考生和监考人员提供清晰明亮的测试感受和视觉体验。</w:t>
            </w:r>
          </w:p>
        </w:tc>
        <w:tc>
          <w:tcPr>
            <w:tcW w:w="568" w:type="dxa"/>
            <w:vAlign w:val="center"/>
          </w:tcPr>
          <w:p w14:paraId="7D0E9DDE"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34CB3C65"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3D8B426"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5B83FE41"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6FFB5CDA" w14:textId="77777777" w:rsidTr="00981F4E">
        <w:trPr>
          <w:trHeight w:val="510"/>
          <w:jc w:val="center"/>
        </w:trPr>
        <w:tc>
          <w:tcPr>
            <w:tcW w:w="421" w:type="dxa"/>
            <w:vMerge/>
            <w:vAlign w:val="center"/>
          </w:tcPr>
          <w:p w14:paraId="1D1BEED9"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3A6BD4B" w14:textId="77777777" w:rsidR="0088757A" w:rsidRPr="0088757A" w:rsidRDefault="0088757A" w:rsidP="0088757A">
            <w:pPr>
              <w:spacing w:after="160" w:line="278" w:lineRule="auto"/>
              <w:jc w:val="center"/>
              <w:rPr>
                <w:rFonts w:ascii="宋体" w:hAnsi="宋体"/>
                <w:bCs/>
                <w:szCs w:val="21"/>
              </w:rPr>
            </w:pPr>
          </w:p>
        </w:tc>
        <w:tc>
          <w:tcPr>
            <w:tcW w:w="5329" w:type="dxa"/>
          </w:tcPr>
          <w:p w14:paraId="3EB8C482" w14:textId="77777777" w:rsidR="0088757A" w:rsidRPr="0088757A" w:rsidRDefault="0088757A" w:rsidP="0088757A">
            <w:pPr>
              <w:rPr>
                <w:rFonts w:ascii="宋体" w:hAnsi="宋体" w:hint="eastAsia"/>
                <w:bCs/>
                <w:szCs w:val="21"/>
              </w:rPr>
            </w:pPr>
            <w:r w:rsidRPr="0088757A">
              <w:rPr>
                <w:rFonts w:ascii="宋体" w:hAnsi="宋体" w:hint="eastAsia"/>
                <w:bCs/>
                <w:szCs w:val="21"/>
              </w:rPr>
              <w:t>17.通用显示屏内置环保可充电锂电池，充电时间≤3小时，续航时间≥10小时。</w:t>
            </w:r>
          </w:p>
        </w:tc>
        <w:tc>
          <w:tcPr>
            <w:tcW w:w="568" w:type="dxa"/>
            <w:vAlign w:val="center"/>
          </w:tcPr>
          <w:p w14:paraId="51577608"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235803B3"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292A7FF"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F439D6E"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0D52427" w14:textId="77777777" w:rsidTr="00981F4E">
        <w:trPr>
          <w:trHeight w:val="510"/>
          <w:jc w:val="center"/>
        </w:trPr>
        <w:tc>
          <w:tcPr>
            <w:tcW w:w="421" w:type="dxa"/>
            <w:vMerge/>
            <w:vAlign w:val="center"/>
          </w:tcPr>
          <w:p w14:paraId="19260A83"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36E0C0B" w14:textId="77777777" w:rsidR="0088757A" w:rsidRPr="0088757A" w:rsidRDefault="0088757A" w:rsidP="0088757A">
            <w:pPr>
              <w:spacing w:after="160" w:line="278" w:lineRule="auto"/>
              <w:jc w:val="center"/>
              <w:rPr>
                <w:rFonts w:ascii="宋体" w:hAnsi="宋体"/>
                <w:bCs/>
                <w:szCs w:val="21"/>
              </w:rPr>
            </w:pPr>
          </w:p>
        </w:tc>
        <w:tc>
          <w:tcPr>
            <w:tcW w:w="5329" w:type="dxa"/>
          </w:tcPr>
          <w:p w14:paraId="0FD0F4A4" w14:textId="77777777" w:rsidR="0088757A" w:rsidRPr="0088757A" w:rsidRDefault="0088757A" w:rsidP="0088757A">
            <w:pPr>
              <w:rPr>
                <w:rFonts w:ascii="宋体" w:hAnsi="宋体" w:hint="eastAsia"/>
                <w:bCs/>
                <w:szCs w:val="21"/>
              </w:rPr>
            </w:pPr>
            <w:r w:rsidRPr="0088757A">
              <w:rPr>
                <w:rFonts w:ascii="宋体" w:hAnsi="宋体" w:hint="eastAsia"/>
                <w:bCs/>
                <w:szCs w:val="21"/>
              </w:rPr>
              <w:t>18.通用显示屏支架采用三脚架，可任意调整高度。</w:t>
            </w:r>
          </w:p>
        </w:tc>
        <w:tc>
          <w:tcPr>
            <w:tcW w:w="568" w:type="dxa"/>
            <w:vAlign w:val="center"/>
          </w:tcPr>
          <w:p w14:paraId="5E45E79B"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3AD30FB5"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E0E69E5"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A01598D"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3F5E93D" w14:textId="77777777" w:rsidTr="00981F4E">
        <w:trPr>
          <w:trHeight w:val="510"/>
          <w:jc w:val="center"/>
        </w:trPr>
        <w:tc>
          <w:tcPr>
            <w:tcW w:w="421" w:type="dxa"/>
            <w:vMerge w:val="restart"/>
            <w:vAlign w:val="center"/>
          </w:tcPr>
          <w:p w14:paraId="4BD8D345" w14:textId="77777777" w:rsidR="0088757A" w:rsidRPr="0088757A" w:rsidRDefault="0088757A" w:rsidP="0088757A">
            <w:pPr>
              <w:spacing w:after="160" w:line="278" w:lineRule="auto"/>
              <w:jc w:val="center"/>
              <w:rPr>
                <w:rFonts w:ascii="等线" w:eastAsia="等线" w:hAnsi="等线" w:cs="等线" w:hint="eastAsia"/>
                <w:bCs/>
                <w:kern w:val="0"/>
                <w:szCs w:val="21"/>
              </w:rPr>
            </w:pPr>
            <w:r w:rsidRPr="0088757A">
              <w:rPr>
                <w:rFonts w:ascii="等线" w:eastAsia="等线" w:hAnsi="等线" w:cs="等线" w:hint="eastAsia"/>
                <w:bCs/>
                <w:kern w:val="0"/>
                <w:szCs w:val="21"/>
              </w:rPr>
              <w:t>7</w:t>
            </w:r>
          </w:p>
        </w:tc>
        <w:tc>
          <w:tcPr>
            <w:tcW w:w="708" w:type="dxa"/>
            <w:vMerge w:val="restart"/>
            <w:vAlign w:val="center"/>
          </w:tcPr>
          <w:p w14:paraId="582DD582" w14:textId="77777777" w:rsidR="0088757A" w:rsidRPr="0088757A" w:rsidRDefault="0088757A" w:rsidP="0088757A">
            <w:pPr>
              <w:spacing w:after="160" w:line="278" w:lineRule="auto"/>
              <w:jc w:val="center"/>
              <w:rPr>
                <w:rFonts w:ascii="宋体" w:hAnsi="宋体"/>
                <w:bCs/>
                <w:szCs w:val="21"/>
              </w:rPr>
            </w:pPr>
            <w:r w:rsidRPr="0088757A">
              <w:rPr>
                <w:rFonts w:ascii="宋体" w:hAnsi="宋体" w:hint="eastAsia"/>
                <w:bCs/>
                <w:szCs w:val="21"/>
              </w:rPr>
              <w:t>成绩信息显示系统租赁成绩信息显示系统租赁</w:t>
            </w:r>
          </w:p>
        </w:tc>
        <w:tc>
          <w:tcPr>
            <w:tcW w:w="5329" w:type="dxa"/>
          </w:tcPr>
          <w:p w14:paraId="7164B517" w14:textId="77777777" w:rsidR="0088757A" w:rsidRPr="0088757A" w:rsidRDefault="0088757A" w:rsidP="0088757A">
            <w:pPr>
              <w:rPr>
                <w:rFonts w:ascii="宋体" w:hAnsi="宋体" w:hint="eastAsia"/>
                <w:bCs/>
                <w:szCs w:val="21"/>
              </w:rPr>
            </w:pPr>
            <w:r w:rsidRPr="0088757A">
              <w:rPr>
                <w:rFonts w:ascii="宋体" w:hAnsi="宋体" w:hint="eastAsia"/>
                <w:bCs/>
                <w:szCs w:val="21"/>
              </w:rPr>
              <w:t>1</w:t>
            </w:r>
            <w:r w:rsidRPr="0088757A">
              <w:rPr>
                <w:rFonts w:ascii="宋体" w:hAnsi="宋体"/>
                <w:bCs/>
                <w:szCs w:val="21"/>
              </w:rPr>
              <w:t>.</w:t>
            </w:r>
            <w:r w:rsidRPr="0088757A">
              <w:rPr>
                <w:rFonts w:ascii="宋体" w:hAnsi="宋体" w:hint="eastAsia"/>
                <w:bCs/>
                <w:szCs w:val="21"/>
              </w:rPr>
              <w:t>显示屏尺寸不小于: 65×50×5cm</w:t>
            </w:r>
          </w:p>
        </w:tc>
        <w:tc>
          <w:tcPr>
            <w:tcW w:w="568" w:type="dxa"/>
            <w:vAlign w:val="center"/>
          </w:tcPr>
          <w:p w14:paraId="3F841D87"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A6DACB8"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C87DF2A"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38943AC"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32B14BA" w14:textId="77777777" w:rsidTr="00981F4E">
        <w:trPr>
          <w:trHeight w:val="510"/>
          <w:jc w:val="center"/>
        </w:trPr>
        <w:tc>
          <w:tcPr>
            <w:tcW w:w="421" w:type="dxa"/>
            <w:vMerge/>
            <w:vAlign w:val="center"/>
          </w:tcPr>
          <w:p w14:paraId="7C019522"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3C34098" w14:textId="77777777" w:rsidR="0088757A" w:rsidRPr="0088757A" w:rsidRDefault="0088757A" w:rsidP="0088757A">
            <w:pPr>
              <w:spacing w:after="160" w:line="278" w:lineRule="auto"/>
              <w:jc w:val="center"/>
              <w:rPr>
                <w:rFonts w:ascii="宋体" w:hAnsi="宋体"/>
                <w:bCs/>
                <w:szCs w:val="21"/>
              </w:rPr>
            </w:pPr>
          </w:p>
        </w:tc>
        <w:tc>
          <w:tcPr>
            <w:tcW w:w="5329" w:type="dxa"/>
          </w:tcPr>
          <w:p w14:paraId="5492022D" w14:textId="77777777" w:rsidR="0088757A" w:rsidRPr="0088757A" w:rsidRDefault="0088757A" w:rsidP="0088757A">
            <w:pPr>
              <w:rPr>
                <w:rFonts w:ascii="宋体" w:hAnsi="宋体" w:hint="eastAsia"/>
                <w:bCs/>
                <w:szCs w:val="21"/>
              </w:rPr>
            </w:pPr>
            <w:r w:rsidRPr="0088757A">
              <w:rPr>
                <w:rFonts w:ascii="宋体" w:hAnsi="宋体" w:hint="eastAsia"/>
                <w:bCs/>
                <w:szCs w:val="21"/>
              </w:rPr>
              <w:t>2</w:t>
            </w:r>
            <w:r w:rsidRPr="0088757A">
              <w:rPr>
                <w:rFonts w:ascii="宋体" w:hAnsi="宋体"/>
                <w:bCs/>
                <w:szCs w:val="21"/>
              </w:rPr>
              <w:t>.</w:t>
            </w:r>
            <w:r w:rsidRPr="0088757A">
              <w:rPr>
                <w:rFonts w:ascii="宋体" w:hAnsi="宋体" w:hint="eastAsia"/>
                <w:bCs/>
                <w:szCs w:val="21"/>
              </w:rPr>
              <w:t>显示面积不小于:</w:t>
            </w:r>
            <w:r w:rsidRPr="0088757A">
              <w:rPr>
                <w:rFonts w:ascii="宋体" w:hAnsi="宋体"/>
                <w:bCs/>
                <w:szCs w:val="21"/>
              </w:rPr>
              <w:t xml:space="preserve"> 6</w:t>
            </w:r>
            <w:r w:rsidRPr="0088757A">
              <w:rPr>
                <w:rFonts w:ascii="宋体" w:hAnsi="宋体" w:hint="eastAsia"/>
                <w:bCs/>
                <w:szCs w:val="21"/>
              </w:rPr>
              <w:t>0×</w:t>
            </w:r>
            <w:r w:rsidRPr="0088757A">
              <w:rPr>
                <w:rFonts w:ascii="宋体" w:hAnsi="宋体"/>
                <w:bCs/>
                <w:szCs w:val="21"/>
              </w:rPr>
              <w:t>30cm</w:t>
            </w:r>
          </w:p>
        </w:tc>
        <w:tc>
          <w:tcPr>
            <w:tcW w:w="568" w:type="dxa"/>
            <w:vAlign w:val="center"/>
          </w:tcPr>
          <w:p w14:paraId="006A54F7"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A4A2854"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9F9D284"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00DF98A"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6EC08C0" w14:textId="77777777" w:rsidTr="00981F4E">
        <w:trPr>
          <w:trHeight w:val="510"/>
          <w:jc w:val="center"/>
        </w:trPr>
        <w:tc>
          <w:tcPr>
            <w:tcW w:w="421" w:type="dxa"/>
            <w:vMerge/>
            <w:vAlign w:val="center"/>
          </w:tcPr>
          <w:p w14:paraId="76C6E521"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475120B8" w14:textId="77777777" w:rsidR="0088757A" w:rsidRPr="0088757A" w:rsidRDefault="0088757A" w:rsidP="0088757A">
            <w:pPr>
              <w:spacing w:after="160" w:line="278" w:lineRule="auto"/>
              <w:jc w:val="center"/>
              <w:rPr>
                <w:rFonts w:ascii="宋体" w:hAnsi="宋体"/>
                <w:bCs/>
                <w:szCs w:val="21"/>
              </w:rPr>
            </w:pPr>
          </w:p>
        </w:tc>
        <w:tc>
          <w:tcPr>
            <w:tcW w:w="5329" w:type="dxa"/>
          </w:tcPr>
          <w:p w14:paraId="0E6104E5" w14:textId="77777777" w:rsidR="0088757A" w:rsidRPr="0088757A" w:rsidRDefault="0088757A" w:rsidP="0088757A">
            <w:pPr>
              <w:rPr>
                <w:rFonts w:ascii="宋体" w:hAnsi="宋体" w:hint="eastAsia"/>
                <w:bCs/>
                <w:szCs w:val="21"/>
              </w:rPr>
            </w:pPr>
            <w:r w:rsidRPr="0088757A">
              <w:rPr>
                <w:rFonts w:ascii="宋体" w:hAnsi="宋体"/>
                <w:bCs/>
                <w:szCs w:val="21"/>
              </w:rPr>
              <w:t>3</w:t>
            </w:r>
            <w:r w:rsidRPr="0088757A">
              <w:rPr>
                <w:rFonts w:ascii="宋体" w:hAnsi="宋体" w:hint="eastAsia"/>
                <w:bCs/>
                <w:szCs w:val="21"/>
              </w:rPr>
              <w:t>.</w:t>
            </w:r>
            <w:r w:rsidRPr="0088757A">
              <w:rPr>
                <w:rFonts w:ascii="宋体" w:hAnsi="宋体"/>
                <w:bCs/>
                <w:szCs w:val="21"/>
              </w:rPr>
              <w:t xml:space="preserve"> </w:t>
            </w:r>
            <w:r w:rsidRPr="0088757A">
              <w:rPr>
                <w:rFonts w:ascii="宋体" w:hAnsi="宋体" w:hint="eastAsia"/>
                <w:bCs/>
                <w:szCs w:val="21"/>
              </w:rPr>
              <w:t>LED显示屏与主机、外设无线连接，均采用2.4G无线数据传输技术，使用国际数据加密标准，有效传输距离200米，并同步显示测试者资料与测试成绩；</w:t>
            </w:r>
          </w:p>
        </w:tc>
        <w:tc>
          <w:tcPr>
            <w:tcW w:w="568" w:type="dxa"/>
            <w:vAlign w:val="center"/>
          </w:tcPr>
          <w:p w14:paraId="3B0574B2"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B5AB0A5"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1379DEE"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DB29432"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63F8702" w14:textId="77777777" w:rsidTr="00981F4E">
        <w:trPr>
          <w:trHeight w:val="510"/>
          <w:jc w:val="center"/>
        </w:trPr>
        <w:tc>
          <w:tcPr>
            <w:tcW w:w="421" w:type="dxa"/>
            <w:vMerge/>
            <w:vAlign w:val="center"/>
          </w:tcPr>
          <w:p w14:paraId="78186545"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AF1F8C2" w14:textId="77777777" w:rsidR="0088757A" w:rsidRPr="0088757A" w:rsidRDefault="0088757A" w:rsidP="0088757A">
            <w:pPr>
              <w:spacing w:after="160" w:line="278" w:lineRule="auto"/>
              <w:jc w:val="center"/>
              <w:rPr>
                <w:rFonts w:ascii="宋体" w:hAnsi="宋体"/>
                <w:bCs/>
                <w:szCs w:val="21"/>
              </w:rPr>
            </w:pPr>
          </w:p>
        </w:tc>
        <w:tc>
          <w:tcPr>
            <w:tcW w:w="5329" w:type="dxa"/>
          </w:tcPr>
          <w:p w14:paraId="0FE10B83" w14:textId="77777777" w:rsidR="0088757A" w:rsidRPr="0088757A" w:rsidRDefault="0088757A" w:rsidP="0088757A">
            <w:pPr>
              <w:rPr>
                <w:rFonts w:ascii="宋体" w:hAnsi="宋体" w:hint="eastAsia"/>
                <w:bCs/>
                <w:szCs w:val="21"/>
              </w:rPr>
            </w:pPr>
            <w:r w:rsidRPr="0088757A">
              <w:rPr>
                <w:rFonts w:ascii="宋体" w:hAnsi="宋体" w:hint="eastAsia"/>
                <w:bCs/>
                <w:szCs w:val="21"/>
              </w:rPr>
              <w:t>▲4.LED显示屏内置蓄电池独立供电，一次充电可连续工作12-14小时，无需依靠220V供电电源的限制，杜绝因现场供电电源线给测试者带来的安全隐患。</w:t>
            </w:r>
          </w:p>
        </w:tc>
        <w:tc>
          <w:tcPr>
            <w:tcW w:w="568" w:type="dxa"/>
            <w:vAlign w:val="center"/>
          </w:tcPr>
          <w:p w14:paraId="47835CAF"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158772FA"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852ACA7"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6B62F40"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2114412" w14:textId="77777777" w:rsidTr="00981F4E">
        <w:trPr>
          <w:trHeight w:val="510"/>
          <w:jc w:val="center"/>
        </w:trPr>
        <w:tc>
          <w:tcPr>
            <w:tcW w:w="421" w:type="dxa"/>
            <w:vMerge/>
            <w:vAlign w:val="center"/>
          </w:tcPr>
          <w:p w14:paraId="7E2B52FB"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F1B5FBE" w14:textId="77777777" w:rsidR="0088757A" w:rsidRPr="0088757A" w:rsidRDefault="0088757A" w:rsidP="0088757A">
            <w:pPr>
              <w:spacing w:after="160" w:line="278" w:lineRule="auto"/>
              <w:jc w:val="center"/>
              <w:rPr>
                <w:rFonts w:ascii="宋体" w:hAnsi="宋体"/>
                <w:bCs/>
                <w:szCs w:val="21"/>
              </w:rPr>
            </w:pPr>
          </w:p>
        </w:tc>
        <w:tc>
          <w:tcPr>
            <w:tcW w:w="5329" w:type="dxa"/>
          </w:tcPr>
          <w:p w14:paraId="3834DFE7" w14:textId="77777777" w:rsidR="0088757A" w:rsidRPr="0088757A" w:rsidRDefault="0088757A" w:rsidP="0088757A">
            <w:pPr>
              <w:rPr>
                <w:rFonts w:ascii="宋体" w:hAnsi="宋体" w:hint="eastAsia"/>
                <w:bCs/>
                <w:szCs w:val="21"/>
              </w:rPr>
            </w:pPr>
            <w:r w:rsidRPr="0088757A">
              <w:rPr>
                <w:rFonts w:ascii="宋体" w:hAnsi="宋体" w:hint="eastAsia"/>
                <w:bCs/>
                <w:szCs w:val="21"/>
              </w:rPr>
              <w:t>▲5.LED显示屏屏幕亮度可以调节，在阳光下20米处清晰可见，并可随意根据现场环境放置合理显眼的位置；</w:t>
            </w:r>
          </w:p>
        </w:tc>
        <w:tc>
          <w:tcPr>
            <w:tcW w:w="568" w:type="dxa"/>
            <w:vAlign w:val="center"/>
          </w:tcPr>
          <w:p w14:paraId="5F7E7FA0"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12F30DBF"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1630C17"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FD38E92"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E57FA7F" w14:textId="77777777" w:rsidTr="00981F4E">
        <w:trPr>
          <w:trHeight w:val="510"/>
          <w:jc w:val="center"/>
        </w:trPr>
        <w:tc>
          <w:tcPr>
            <w:tcW w:w="421" w:type="dxa"/>
            <w:vMerge/>
            <w:vAlign w:val="center"/>
          </w:tcPr>
          <w:p w14:paraId="3B6D0F87"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1F96F3B" w14:textId="77777777" w:rsidR="0088757A" w:rsidRPr="0088757A" w:rsidRDefault="0088757A" w:rsidP="0088757A">
            <w:pPr>
              <w:spacing w:after="160" w:line="278" w:lineRule="auto"/>
              <w:jc w:val="center"/>
              <w:rPr>
                <w:rFonts w:ascii="宋体" w:hAnsi="宋体"/>
                <w:bCs/>
                <w:szCs w:val="21"/>
              </w:rPr>
            </w:pPr>
          </w:p>
        </w:tc>
        <w:tc>
          <w:tcPr>
            <w:tcW w:w="5329" w:type="dxa"/>
          </w:tcPr>
          <w:p w14:paraId="392D0553" w14:textId="77777777" w:rsidR="0088757A" w:rsidRPr="0088757A" w:rsidRDefault="0088757A" w:rsidP="0088757A">
            <w:pPr>
              <w:rPr>
                <w:rFonts w:ascii="宋体" w:hAnsi="宋体" w:hint="eastAsia"/>
                <w:bCs/>
                <w:szCs w:val="21"/>
              </w:rPr>
            </w:pPr>
            <w:r w:rsidRPr="0088757A">
              <w:rPr>
                <w:rFonts w:ascii="宋体" w:hAnsi="宋体" w:hint="eastAsia"/>
                <w:bCs/>
                <w:szCs w:val="21"/>
              </w:rPr>
              <w:t>▲6</w:t>
            </w:r>
            <w:r w:rsidRPr="0088757A">
              <w:rPr>
                <w:rFonts w:ascii="宋体" w:hAnsi="宋体"/>
                <w:bCs/>
                <w:szCs w:val="21"/>
              </w:rPr>
              <w:t>.</w:t>
            </w:r>
            <w:r w:rsidRPr="0088757A">
              <w:rPr>
                <w:rFonts w:ascii="宋体" w:hAnsi="宋体" w:hint="eastAsia"/>
                <w:bCs/>
                <w:szCs w:val="21"/>
              </w:rPr>
              <w:t>可兼容所有项目主机，设置所需项目独立使用。</w:t>
            </w:r>
          </w:p>
        </w:tc>
        <w:tc>
          <w:tcPr>
            <w:tcW w:w="568" w:type="dxa"/>
            <w:vAlign w:val="center"/>
          </w:tcPr>
          <w:p w14:paraId="0F32014B"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C68604F"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B4363CF"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358BD04"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5D2C0ED" w14:textId="77777777" w:rsidTr="00981F4E">
        <w:trPr>
          <w:trHeight w:val="510"/>
          <w:jc w:val="center"/>
        </w:trPr>
        <w:tc>
          <w:tcPr>
            <w:tcW w:w="421" w:type="dxa"/>
            <w:vMerge w:val="restart"/>
            <w:vAlign w:val="center"/>
          </w:tcPr>
          <w:p w14:paraId="1031D53F" w14:textId="77777777" w:rsidR="0088757A" w:rsidRPr="0088757A" w:rsidRDefault="0088757A" w:rsidP="0088757A">
            <w:pPr>
              <w:spacing w:after="160" w:line="278" w:lineRule="auto"/>
              <w:jc w:val="center"/>
              <w:rPr>
                <w:rFonts w:ascii="等线" w:eastAsia="等线" w:hAnsi="等线" w:cs="等线" w:hint="eastAsia"/>
                <w:bCs/>
                <w:kern w:val="0"/>
                <w:szCs w:val="21"/>
              </w:rPr>
            </w:pPr>
            <w:r w:rsidRPr="0088757A">
              <w:rPr>
                <w:rFonts w:ascii="等线" w:eastAsia="等线" w:hAnsi="等线" w:cs="等线" w:hint="eastAsia"/>
                <w:bCs/>
                <w:kern w:val="0"/>
                <w:szCs w:val="21"/>
              </w:rPr>
              <w:t>8</w:t>
            </w:r>
          </w:p>
        </w:tc>
        <w:tc>
          <w:tcPr>
            <w:tcW w:w="708" w:type="dxa"/>
            <w:vMerge w:val="restart"/>
            <w:vAlign w:val="center"/>
          </w:tcPr>
          <w:p w14:paraId="62CE9625" w14:textId="77777777" w:rsidR="0088757A" w:rsidRPr="0088757A" w:rsidRDefault="0088757A" w:rsidP="0088757A">
            <w:pPr>
              <w:spacing w:after="160" w:line="278" w:lineRule="auto"/>
              <w:jc w:val="center"/>
              <w:rPr>
                <w:rFonts w:ascii="宋体" w:hAnsi="宋体"/>
                <w:bCs/>
                <w:szCs w:val="21"/>
              </w:rPr>
            </w:pPr>
            <w:r w:rsidRPr="0088757A">
              <w:rPr>
                <w:rFonts w:ascii="宋体" w:hAnsi="宋体" w:hint="eastAsia"/>
                <w:bCs/>
                <w:szCs w:val="21"/>
              </w:rPr>
              <w:t>中考打分系统（包含电脑端、安卓端、实时成绩展示终端）</w:t>
            </w:r>
          </w:p>
        </w:tc>
        <w:tc>
          <w:tcPr>
            <w:tcW w:w="5329" w:type="dxa"/>
          </w:tcPr>
          <w:p w14:paraId="2A62F57D" w14:textId="77777777" w:rsidR="0088757A" w:rsidRPr="0088757A" w:rsidRDefault="0088757A" w:rsidP="0088757A">
            <w:pPr>
              <w:rPr>
                <w:rFonts w:ascii="宋体" w:hAnsi="宋体" w:hint="eastAsia"/>
                <w:bCs/>
                <w:szCs w:val="21"/>
              </w:rPr>
            </w:pPr>
            <w:r w:rsidRPr="0088757A">
              <w:rPr>
                <w:rFonts w:ascii="宋体" w:hAnsi="宋体" w:hint="eastAsia"/>
                <w:bCs/>
                <w:szCs w:val="21"/>
              </w:rPr>
              <w:t>▲1.</w:t>
            </w:r>
            <w:r w:rsidRPr="0088757A">
              <w:rPr>
                <w:rFonts w:ascii="宋体" w:hAnsi="宋体"/>
                <w:bCs/>
                <w:szCs w:val="21"/>
              </w:rPr>
              <w:t>本系统支持分布式部署，水平扩展服务，支持1000人同时并发访问，万人同时在线；可根据业务需求增加服务方式增加吞吐能力</w:t>
            </w:r>
            <w:r w:rsidRPr="0088757A">
              <w:rPr>
                <w:rFonts w:ascii="宋体" w:hAnsi="宋体" w:hint="eastAsia"/>
                <w:bCs/>
                <w:szCs w:val="21"/>
              </w:rPr>
              <w:t>。</w:t>
            </w:r>
          </w:p>
        </w:tc>
        <w:tc>
          <w:tcPr>
            <w:tcW w:w="568" w:type="dxa"/>
            <w:vAlign w:val="center"/>
          </w:tcPr>
          <w:p w14:paraId="31709367"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6D3ABD6"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1740D47"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C2E4326"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25DD813" w14:textId="77777777" w:rsidTr="00981F4E">
        <w:trPr>
          <w:trHeight w:val="510"/>
          <w:jc w:val="center"/>
        </w:trPr>
        <w:tc>
          <w:tcPr>
            <w:tcW w:w="421" w:type="dxa"/>
            <w:vMerge/>
            <w:vAlign w:val="center"/>
          </w:tcPr>
          <w:p w14:paraId="71401FCF"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44112EA0"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623695A7" w14:textId="77777777" w:rsidR="0088757A" w:rsidRPr="0088757A" w:rsidRDefault="0088757A" w:rsidP="0088757A">
            <w:pPr>
              <w:rPr>
                <w:rFonts w:ascii="宋体" w:hAnsi="宋体" w:hint="eastAsia"/>
                <w:bCs/>
                <w:szCs w:val="21"/>
              </w:rPr>
            </w:pPr>
            <w:r w:rsidRPr="0088757A">
              <w:rPr>
                <w:rFonts w:ascii="宋体" w:hAnsi="宋体" w:hint="eastAsia"/>
                <w:bCs/>
                <w:szCs w:val="21"/>
              </w:rPr>
              <w:t>▲2.</w:t>
            </w:r>
            <w:r w:rsidRPr="0088757A">
              <w:rPr>
                <w:rFonts w:ascii="宋体" w:hAnsi="宋体"/>
                <w:bCs/>
                <w:szCs w:val="21"/>
              </w:rPr>
              <w:t>本系统通讯协议使用RSA（非对称加密）和AES（128为密匙）相结合的加密算法，保证数据传输过程中的安全性</w:t>
            </w:r>
            <w:r w:rsidRPr="0088757A">
              <w:rPr>
                <w:rFonts w:ascii="宋体" w:hAnsi="宋体" w:hint="eastAsia"/>
                <w:bCs/>
                <w:szCs w:val="21"/>
              </w:rPr>
              <w:t>。</w:t>
            </w:r>
          </w:p>
        </w:tc>
        <w:tc>
          <w:tcPr>
            <w:tcW w:w="568" w:type="dxa"/>
            <w:vAlign w:val="center"/>
          </w:tcPr>
          <w:p w14:paraId="6318063A"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2BB3C1C1"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2A1CC50F"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CC08FEA"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02353D3" w14:textId="77777777" w:rsidTr="00981F4E">
        <w:trPr>
          <w:trHeight w:val="510"/>
          <w:jc w:val="center"/>
        </w:trPr>
        <w:tc>
          <w:tcPr>
            <w:tcW w:w="421" w:type="dxa"/>
            <w:vMerge/>
            <w:vAlign w:val="center"/>
          </w:tcPr>
          <w:p w14:paraId="15374977"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50A17C0"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6F3DD918" w14:textId="77777777" w:rsidR="0088757A" w:rsidRPr="0088757A" w:rsidRDefault="0088757A" w:rsidP="0088757A">
            <w:pPr>
              <w:rPr>
                <w:rFonts w:ascii="宋体" w:hAnsi="宋体" w:hint="eastAsia"/>
                <w:bCs/>
                <w:szCs w:val="21"/>
              </w:rPr>
            </w:pPr>
            <w:r w:rsidRPr="0088757A">
              <w:rPr>
                <w:rFonts w:ascii="宋体" w:hAnsi="宋体" w:hint="eastAsia"/>
                <w:bCs/>
                <w:szCs w:val="21"/>
              </w:rPr>
              <w:t>▲3.电脑端：分为“考试管理，学生管理，场地设备，项目管理，考中管理，成绩管理，系统设置”七大模块，为一套完备的打分系统管理软件，可服务于各地的体育中考的考试，整个系统流程清晰，交互简单，可提高考试现场实施的工作效率。</w:t>
            </w:r>
          </w:p>
        </w:tc>
        <w:tc>
          <w:tcPr>
            <w:tcW w:w="568" w:type="dxa"/>
            <w:vAlign w:val="center"/>
          </w:tcPr>
          <w:p w14:paraId="32BE5E56"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C35E361"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A60EDC8"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38F00EE"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AFE29A7" w14:textId="77777777" w:rsidTr="00981F4E">
        <w:trPr>
          <w:trHeight w:val="510"/>
          <w:jc w:val="center"/>
        </w:trPr>
        <w:tc>
          <w:tcPr>
            <w:tcW w:w="421" w:type="dxa"/>
            <w:vMerge/>
            <w:vAlign w:val="center"/>
          </w:tcPr>
          <w:p w14:paraId="06538352"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4CE1A712"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7D345EB" w14:textId="77777777" w:rsidR="0088757A" w:rsidRPr="0088757A" w:rsidRDefault="0088757A" w:rsidP="0088757A">
            <w:pPr>
              <w:rPr>
                <w:rFonts w:ascii="宋体" w:hAnsi="宋体" w:hint="eastAsia"/>
                <w:bCs/>
                <w:szCs w:val="21"/>
              </w:rPr>
            </w:pPr>
            <w:r w:rsidRPr="0088757A">
              <w:rPr>
                <w:rFonts w:ascii="宋体" w:hAnsi="宋体" w:hint="eastAsia"/>
                <w:bCs/>
                <w:szCs w:val="21"/>
              </w:rPr>
              <w:t>▲4.安卓端：需配合“中考打分系统（电脑端）”同时使用；分为“软件设置、打分操作界面、查询、数据管理”四个主要功能，界面与功能简单明了。</w:t>
            </w:r>
          </w:p>
        </w:tc>
        <w:tc>
          <w:tcPr>
            <w:tcW w:w="568" w:type="dxa"/>
            <w:vAlign w:val="center"/>
          </w:tcPr>
          <w:p w14:paraId="4F2DFCD2"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3248E3D3"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158DFD5"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98FC17A"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95C34F9" w14:textId="77777777" w:rsidTr="00981F4E">
        <w:trPr>
          <w:trHeight w:val="510"/>
          <w:jc w:val="center"/>
        </w:trPr>
        <w:tc>
          <w:tcPr>
            <w:tcW w:w="421" w:type="dxa"/>
            <w:vMerge/>
            <w:vAlign w:val="center"/>
          </w:tcPr>
          <w:p w14:paraId="6390DEAE"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47BBB272"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6B99536" w14:textId="77777777" w:rsidR="0088757A" w:rsidRPr="0088757A" w:rsidRDefault="0088757A" w:rsidP="0088757A">
            <w:pPr>
              <w:rPr>
                <w:rFonts w:ascii="宋体" w:hAnsi="宋体" w:hint="eastAsia"/>
                <w:bCs/>
                <w:szCs w:val="21"/>
              </w:rPr>
            </w:pPr>
            <w:r w:rsidRPr="0088757A">
              <w:rPr>
                <w:rFonts w:ascii="宋体" w:hAnsi="宋体" w:hint="eastAsia"/>
                <w:bCs/>
                <w:szCs w:val="21"/>
              </w:rPr>
              <w:t>▲5.实时成绩展示终端：需配合“中考打分系统（电脑端）、中考打分终端（安卓端）”同时使用；通过加密的通讯协议，同步显示不同考试场地对应的打分成绩，现场供考生查看当前自己的成绩，保证考试的公平、公正、公开。</w:t>
            </w:r>
          </w:p>
        </w:tc>
        <w:tc>
          <w:tcPr>
            <w:tcW w:w="568" w:type="dxa"/>
            <w:vAlign w:val="center"/>
          </w:tcPr>
          <w:p w14:paraId="189DEB45"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D5787CF"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220216EC"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53625FD"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D60A291" w14:textId="77777777" w:rsidTr="00981F4E">
        <w:trPr>
          <w:trHeight w:val="510"/>
          <w:jc w:val="center"/>
        </w:trPr>
        <w:tc>
          <w:tcPr>
            <w:tcW w:w="421" w:type="dxa"/>
            <w:vMerge w:val="restart"/>
            <w:vAlign w:val="center"/>
          </w:tcPr>
          <w:p w14:paraId="71691B08" w14:textId="77777777" w:rsidR="0088757A" w:rsidRPr="0088757A" w:rsidRDefault="0088757A" w:rsidP="0088757A">
            <w:pPr>
              <w:spacing w:after="160" w:line="278" w:lineRule="auto"/>
              <w:jc w:val="center"/>
              <w:rPr>
                <w:rFonts w:ascii="等线" w:eastAsia="等线" w:hAnsi="等线" w:cs="等线" w:hint="eastAsia"/>
                <w:bCs/>
                <w:kern w:val="0"/>
                <w:szCs w:val="21"/>
              </w:rPr>
            </w:pPr>
            <w:r w:rsidRPr="0088757A">
              <w:rPr>
                <w:rFonts w:ascii="等线" w:eastAsia="等线" w:hAnsi="等线" w:cs="等线" w:hint="eastAsia"/>
                <w:bCs/>
                <w:kern w:val="0"/>
                <w:szCs w:val="21"/>
              </w:rPr>
              <w:t>9</w:t>
            </w:r>
          </w:p>
        </w:tc>
        <w:tc>
          <w:tcPr>
            <w:tcW w:w="708" w:type="dxa"/>
            <w:vMerge w:val="restart"/>
            <w:vAlign w:val="center"/>
          </w:tcPr>
          <w:p w14:paraId="683EF54B" w14:textId="77777777" w:rsidR="0088757A" w:rsidRPr="0088757A" w:rsidRDefault="0088757A" w:rsidP="0088757A">
            <w:pPr>
              <w:spacing w:after="160" w:line="278" w:lineRule="auto"/>
              <w:jc w:val="center"/>
              <w:rPr>
                <w:rFonts w:ascii="宋体" w:hAnsi="宋体" w:hint="eastAsia"/>
                <w:bCs/>
                <w:szCs w:val="21"/>
              </w:rPr>
            </w:pPr>
            <w:r w:rsidRPr="0088757A">
              <w:rPr>
                <w:rFonts w:ascii="宋体" w:hAnsi="宋体" w:hint="eastAsia"/>
                <w:bCs/>
                <w:szCs w:val="21"/>
              </w:rPr>
              <w:t>足球计时系统租赁</w:t>
            </w:r>
          </w:p>
        </w:tc>
        <w:tc>
          <w:tcPr>
            <w:tcW w:w="5329" w:type="dxa"/>
          </w:tcPr>
          <w:p w14:paraId="525533F5" w14:textId="77777777" w:rsidR="0088757A" w:rsidRPr="0088757A" w:rsidRDefault="0088757A" w:rsidP="0088757A">
            <w:pPr>
              <w:rPr>
                <w:rFonts w:ascii="宋体" w:hAnsi="宋体" w:hint="eastAsia"/>
                <w:bCs/>
                <w:szCs w:val="21"/>
              </w:rPr>
            </w:pPr>
            <w:r w:rsidRPr="0088757A">
              <w:rPr>
                <w:rFonts w:ascii="宋体" w:hAnsi="宋体" w:hint="eastAsia"/>
                <w:bCs/>
                <w:szCs w:val="21"/>
              </w:rPr>
              <w:t>▲1.智能主机采用触</w:t>
            </w:r>
            <w:proofErr w:type="gramStart"/>
            <w:r w:rsidRPr="0088757A">
              <w:rPr>
                <w:rFonts w:ascii="宋体" w:hAnsi="宋体" w:hint="eastAsia"/>
                <w:bCs/>
                <w:szCs w:val="21"/>
              </w:rPr>
              <w:t>控式真彩</w:t>
            </w:r>
            <w:proofErr w:type="gramEnd"/>
            <w:r w:rsidRPr="0088757A">
              <w:rPr>
                <w:rFonts w:ascii="宋体" w:hAnsi="宋体" w:hint="eastAsia"/>
                <w:bCs/>
                <w:szCs w:val="21"/>
              </w:rPr>
              <w:t>液晶显示器，显示屏尺寸≥10英寸，显示分辨率≥1024×600。亮度高，能耗低，可用于室内外各种环境的测试，为考生和监考人员提供清晰明亮的测试感受和视觉体验。</w:t>
            </w:r>
          </w:p>
        </w:tc>
        <w:tc>
          <w:tcPr>
            <w:tcW w:w="568" w:type="dxa"/>
            <w:vAlign w:val="center"/>
          </w:tcPr>
          <w:p w14:paraId="29B7258E"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2289379"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9AE6F76"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53F6C7ED"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A51EE12" w14:textId="77777777" w:rsidTr="00981F4E">
        <w:trPr>
          <w:trHeight w:val="510"/>
          <w:jc w:val="center"/>
        </w:trPr>
        <w:tc>
          <w:tcPr>
            <w:tcW w:w="421" w:type="dxa"/>
            <w:vMerge/>
            <w:vAlign w:val="center"/>
          </w:tcPr>
          <w:p w14:paraId="3F497BDA"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121389C"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7285670D" w14:textId="77777777" w:rsidR="0088757A" w:rsidRPr="0088757A" w:rsidRDefault="0088757A" w:rsidP="0088757A">
            <w:pPr>
              <w:rPr>
                <w:rFonts w:ascii="宋体" w:hAnsi="宋体" w:hint="eastAsia"/>
                <w:bCs/>
                <w:szCs w:val="21"/>
              </w:rPr>
            </w:pPr>
            <w:r w:rsidRPr="0088757A">
              <w:rPr>
                <w:rFonts w:ascii="宋体" w:hAnsi="宋体" w:hint="eastAsia"/>
                <w:bCs/>
                <w:szCs w:val="21"/>
              </w:rPr>
              <w:t>▲2.智能主机具备HDMI视频输入接口≥1个、RS232串行通讯接口≥1个、USB通用串行总线接口≥2个、3.5mm音频接口≥1个。</w:t>
            </w:r>
          </w:p>
        </w:tc>
        <w:tc>
          <w:tcPr>
            <w:tcW w:w="568" w:type="dxa"/>
            <w:vAlign w:val="center"/>
          </w:tcPr>
          <w:p w14:paraId="02CF4847"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65146FAF"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C0D66A4"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92778CC"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E05FF10" w14:textId="77777777" w:rsidTr="00981F4E">
        <w:trPr>
          <w:trHeight w:val="510"/>
          <w:jc w:val="center"/>
        </w:trPr>
        <w:tc>
          <w:tcPr>
            <w:tcW w:w="421" w:type="dxa"/>
            <w:vMerge/>
            <w:vAlign w:val="center"/>
          </w:tcPr>
          <w:p w14:paraId="4426F8B6"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26204598"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3F1AAC24" w14:textId="77777777" w:rsidR="0088757A" w:rsidRPr="0088757A" w:rsidRDefault="0088757A" w:rsidP="0088757A">
            <w:pPr>
              <w:rPr>
                <w:rFonts w:ascii="宋体" w:hAnsi="宋体" w:hint="eastAsia"/>
                <w:bCs/>
                <w:szCs w:val="21"/>
              </w:rPr>
            </w:pPr>
            <w:r w:rsidRPr="0088757A">
              <w:rPr>
                <w:rFonts w:ascii="宋体" w:hAnsi="宋体" w:hint="eastAsia"/>
                <w:bCs/>
                <w:szCs w:val="21"/>
              </w:rPr>
              <w:t>3.智能主机采用无线通讯技术（</w:t>
            </w:r>
            <w:proofErr w:type="gramStart"/>
            <w:r w:rsidRPr="0088757A">
              <w:rPr>
                <w:rFonts w:ascii="宋体" w:hAnsi="宋体" w:hint="eastAsia"/>
                <w:bCs/>
                <w:szCs w:val="21"/>
              </w:rPr>
              <w:t>支持蓝牙</w:t>
            </w:r>
            <w:proofErr w:type="gramEnd"/>
            <w:r w:rsidRPr="0088757A">
              <w:rPr>
                <w:rFonts w:ascii="宋体" w:hAnsi="宋体" w:hint="eastAsia"/>
                <w:bCs/>
                <w:szCs w:val="21"/>
              </w:rPr>
              <w:t>4.0、4G全网通、WIFI）和有线网卡两种采集接收模式，支持长距离数据传输及多台主机高速批量实时传输。</w:t>
            </w:r>
          </w:p>
        </w:tc>
        <w:tc>
          <w:tcPr>
            <w:tcW w:w="568" w:type="dxa"/>
            <w:vAlign w:val="center"/>
          </w:tcPr>
          <w:p w14:paraId="7D4AA556"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33B5C04A"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E9EAE06"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886FF8A"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718DD7E" w14:textId="77777777" w:rsidTr="00981F4E">
        <w:trPr>
          <w:trHeight w:val="510"/>
          <w:jc w:val="center"/>
        </w:trPr>
        <w:tc>
          <w:tcPr>
            <w:tcW w:w="421" w:type="dxa"/>
            <w:vMerge/>
            <w:vAlign w:val="center"/>
          </w:tcPr>
          <w:p w14:paraId="0716EFEB"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5FEBB74"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686A03A4" w14:textId="77777777" w:rsidR="0088757A" w:rsidRPr="0088757A" w:rsidRDefault="0088757A" w:rsidP="0088757A">
            <w:pPr>
              <w:rPr>
                <w:rFonts w:ascii="宋体" w:hAnsi="宋体" w:hint="eastAsia"/>
                <w:bCs/>
                <w:szCs w:val="21"/>
              </w:rPr>
            </w:pPr>
            <w:r w:rsidRPr="0088757A">
              <w:rPr>
                <w:rFonts w:ascii="宋体" w:hAnsi="宋体" w:hint="eastAsia"/>
                <w:bCs/>
                <w:szCs w:val="21"/>
              </w:rPr>
              <w:t>4.智能主机具有</w:t>
            </w:r>
            <w:proofErr w:type="gramStart"/>
            <w:r w:rsidRPr="0088757A">
              <w:rPr>
                <w:rFonts w:ascii="宋体" w:hAnsi="宋体" w:hint="eastAsia"/>
                <w:bCs/>
                <w:szCs w:val="21"/>
              </w:rPr>
              <w:t>电池双</w:t>
            </w:r>
            <w:proofErr w:type="gramEnd"/>
            <w:r w:rsidRPr="0088757A">
              <w:rPr>
                <w:rFonts w:ascii="宋体" w:hAnsi="宋体" w:hint="eastAsia"/>
                <w:bCs/>
                <w:szCs w:val="21"/>
              </w:rPr>
              <w:t>供电模式，可热切换。内置充电锂电池，10小时以上超长续航，1小时内快速充电≥50%，电池可智能断电、防过</w:t>
            </w:r>
            <w:proofErr w:type="gramStart"/>
            <w:r w:rsidRPr="0088757A">
              <w:rPr>
                <w:rFonts w:ascii="宋体" w:hAnsi="宋体" w:hint="eastAsia"/>
                <w:bCs/>
                <w:szCs w:val="21"/>
              </w:rPr>
              <w:t>充</w:t>
            </w:r>
            <w:proofErr w:type="gramEnd"/>
            <w:r w:rsidRPr="0088757A">
              <w:rPr>
                <w:rFonts w:ascii="宋体" w:hAnsi="宋体" w:hint="eastAsia"/>
                <w:bCs/>
                <w:szCs w:val="21"/>
              </w:rPr>
              <w:t>。实时显示主机剩余电量，同时监测测试终端的电量，具有低电量警告的功能，确保测试过程中不会因电量不足造成的成绩丢失。</w:t>
            </w:r>
          </w:p>
        </w:tc>
        <w:tc>
          <w:tcPr>
            <w:tcW w:w="568" w:type="dxa"/>
            <w:vAlign w:val="center"/>
          </w:tcPr>
          <w:p w14:paraId="461A94C0"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4C9725B"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F34B00D"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352B5E4"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9817F69" w14:textId="77777777" w:rsidTr="00981F4E">
        <w:trPr>
          <w:trHeight w:val="510"/>
          <w:jc w:val="center"/>
        </w:trPr>
        <w:tc>
          <w:tcPr>
            <w:tcW w:w="421" w:type="dxa"/>
            <w:vMerge/>
            <w:vAlign w:val="center"/>
          </w:tcPr>
          <w:p w14:paraId="0FF619AC"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F43885D"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CD3506C" w14:textId="77777777" w:rsidR="0088757A" w:rsidRPr="0088757A" w:rsidRDefault="0088757A" w:rsidP="0088757A">
            <w:pPr>
              <w:rPr>
                <w:rFonts w:ascii="宋体" w:hAnsi="宋体" w:hint="eastAsia"/>
                <w:bCs/>
                <w:szCs w:val="21"/>
              </w:rPr>
            </w:pPr>
            <w:r w:rsidRPr="0088757A">
              <w:rPr>
                <w:rFonts w:ascii="宋体" w:hAnsi="宋体" w:hint="eastAsia"/>
                <w:bCs/>
                <w:szCs w:val="21"/>
              </w:rPr>
              <w:t>5.智能主机采用多核处理器，内置安卓操作系统，运行速度快、处理能力强，充分保证数据安全。</w:t>
            </w:r>
          </w:p>
        </w:tc>
        <w:tc>
          <w:tcPr>
            <w:tcW w:w="568" w:type="dxa"/>
            <w:vAlign w:val="center"/>
          </w:tcPr>
          <w:p w14:paraId="21C103CC"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4BB644F"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2403CAD8"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0899763"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3D3DD3B" w14:textId="77777777" w:rsidTr="00981F4E">
        <w:trPr>
          <w:trHeight w:val="510"/>
          <w:jc w:val="center"/>
        </w:trPr>
        <w:tc>
          <w:tcPr>
            <w:tcW w:w="421" w:type="dxa"/>
            <w:vMerge/>
            <w:vAlign w:val="center"/>
          </w:tcPr>
          <w:p w14:paraId="7801E62A"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BE7BF62"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4A602A0" w14:textId="77777777" w:rsidR="0088757A" w:rsidRPr="0088757A" w:rsidRDefault="0088757A" w:rsidP="0088757A">
            <w:pPr>
              <w:rPr>
                <w:rFonts w:ascii="宋体" w:hAnsi="宋体" w:hint="eastAsia"/>
                <w:bCs/>
                <w:szCs w:val="21"/>
              </w:rPr>
            </w:pPr>
            <w:r w:rsidRPr="0088757A">
              <w:rPr>
                <w:rFonts w:ascii="宋体" w:hAnsi="宋体" w:hint="eastAsia"/>
                <w:bCs/>
                <w:szCs w:val="21"/>
              </w:rPr>
              <w:t>6.智能主机操作界面扁平化设计风格，确保主机机身、操作界面、图标形成整体性。操作界面可显示测试人身份信息、照片、编号、成绩、测试成绩等信息。</w:t>
            </w:r>
          </w:p>
        </w:tc>
        <w:tc>
          <w:tcPr>
            <w:tcW w:w="568" w:type="dxa"/>
            <w:vAlign w:val="center"/>
          </w:tcPr>
          <w:p w14:paraId="6FBF5684"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1A66EE1B"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9C947DD"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9D6E31F"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998700C" w14:textId="77777777" w:rsidTr="00981F4E">
        <w:trPr>
          <w:trHeight w:val="510"/>
          <w:jc w:val="center"/>
        </w:trPr>
        <w:tc>
          <w:tcPr>
            <w:tcW w:w="421" w:type="dxa"/>
            <w:vMerge/>
            <w:vAlign w:val="center"/>
          </w:tcPr>
          <w:p w14:paraId="71DAC00D"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006A596"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4A0B56DD" w14:textId="77777777" w:rsidR="0088757A" w:rsidRPr="0088757A" w:rsidRDefault="0088757A" w:rsidP="0088757A">
            <w:pPr>
              <w:rPr>
                <w:rFonts w:ascii="宋体" w:hAnsi="宋体" w:hint="eastAsia"/>
                <w:bCs/>
                <w:szCs w:val="21"/>
              </w:rPr>
            </w:pPr>
            <w:r w:rsidRPr="0088757A">
              <w:rPr>
                <w:rFonts w:ascii="宋体" w:hAnsi="宋体" w:hint="eastAsia"/>
                <w:bCs/>
                <w:szCs w:val="21"/>
              </w:rPr>
              <w:t>▲7.智能主机为通用主机内设专用测试软件，无需额外安装程序即可方便切换测试项目，同一主机能与不同测试项目的测试终端进行互联互通，实现测试项目的无缝切换。智能主机可在测试过程中展示测试终端与主机的连接状态，未连接时有明显的提示标示。</w:t>
            </w:r>
          </w:p>
        </w:tc>
        <w:tc>
          <w:tcPr>
            <w:tcW w:w="568" w:type="dxa"/>
            <w:vAlign w:val="center"/>
          </w:tcPr>
          <w:p w14:paraId="3010415D"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AA867E5"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29A6B79A"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7BDE48B6"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2F75531" w14:textId="77777777" w:rsidTr="00981F4E">
        <w:trPr>
          <w:trHeight w:val="510"/>
          <w:jc w:val="center"/>
        </w:trPr>
        <w:tc>
          <w:tcPr>
            <w:tcW w:w="421" w:type="dxa"/>
            <w:vMerge/>
            <w:vAlign w:val="center"/>
          </w:tcPr>
          <w:p w14:paraId="080F2EA4"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497CF87C"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5A557BA5" w14:textId="77777777" w:rsidR="0088757A" w:rsidRPr="0088757A" w:rsidRDefault="0088757A" w:rsidP="0088757A">
            <w:pPr>
              <w:rPr>
                <w:rFonts w:ascii="宋体" w:hAnsi="宋体" w:hint="eastAsia"/>
                <w:bCs/>
                <w:szCs w:val="21"/>
              </w:rPr>
            </w:pPr>
            <w:r w:rsidRPr="0088757A">
              <w:rPr>
                <w:rFonts w:ascii="宋体" w:hAnsi="宋体" w:hint="eastAsia"/>
                <w:bCs/>
                <w:szCs w:val="21"/>
              </w:rPr>
              <w:t>▲8.智能主机具有测试人信息的中文、英文和数字输入功能。还可以通过扩展接口，支持各种身份识别方式的扩展输入（包括身份证识别、本地化人脸识别输入、</w:t>
            </w:r>
            <w:proofErr w:type="gramStart"/>
            <w:r w:rsidRPr="0088757A">
              <w:rPr>
                <w:rFonts w:ascii="宋体" w:hAnsi="宋体" w:hint="eastAsia"/>
                <w:bCs/>
                <w:szCs w:val="21"/>
              </w:rPr>
              <w:t>扫码输入</w:t>
            </w:r>
            <w:proofErr w:type="gramEnd"/>
            <w:r w:rsidRPr="0088757A">
              <w:rPr>
                <w:rFonts w:ascii="宋体" w:hAnsi="宋体" w:hint="eastAsia"/>
                <w:bCs/>
                <w:szCs w:val="21"/>
              </w:rPr>
              <w:t>、U盘/数据线批量导入等输入方式）。</w:t>
            </w:r>
          </w:p>
        </w:tc>
        <w:tc>
          <w:tcPr>
            <w:tcW w:w="568" w:type="dxa"/>
            <w:vAlign w:val="center"/>
          </w:tcPr>
          <w:p w14:paraId="1C75578A"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CAC0081"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D9C379E"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7D0E91AB"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6DD41F0" w14:textId="77777777" w:rsidTr="00981F4E">
        <w:trPr>
          <w:trHeight w:val="510"/>
          <w:jc w:val="center"/>
        </w:trPr>
        <w:tc>
          <w:tcPr>
            <w:tcW w:w="421" w:type="dxa"/>
            <w:vMerge/>
            <w:vAlign w:val="center"/>
          </w:tcPr>
          <w:p w14:paraId="558C0D3E"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8E4F88F"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3207B84" w14:textId="77777777" w:rsidR="0088757A" w:rsidRPr="0088757A" w:rsidRDefault="0088757A" w:rsidP="0088757A">
            <w:pPr>
              <w:rPr>
                <w:rFonts w:ascii="宋体" w:hAnsi="宋体" w:hint="eastAsia"/>
                <w:bCs/>
                <w:szCs w:val="21"/>
              </w:rPr>
            </w:pPr>
            <w:r w:rsidRPr="0088757A">
              <w:rPr>
                <w:rFonts w:ascii="宋体" w:hAnsi="宋体" w:hint="eastAsia"/>
                <w:bCs/>
                <w:szCs w:val="21"/>
              </w:rPr>
              <w:t>9.智能主机内置大容量存储芯片，具备数据备份功能，防止数据丢失。单机测试数据存储量≥100000条。</w:t>
            </w:r>
          </w:p>
        </w:tc>
        <w:tc>
          <w:tcPr>
            <w:tcW w:w="568" w:type="dxa"/>
            <w:vAlign w:val="center"/>
          </w:tcPr>
          <w:p w14:paraId="102F2A48"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C75CFE4"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EB55676"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DC2D7CB"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D2E5AA1" w14:textId="77777777" w:rsidTr="00981F4E">
        <w:trPr>
          <w:trHeight w:val="510"/>
          <w:jc w:val="center"/>
        </w:trPr>
        <w:tc>
          <w:tcPr>
            <w:tcW w:w="421" w:type="dxa"/>
            <w:vMerge/>
            <w:vAlign w:val="center"/>
          </w:tcPr>
          <w:p w14:paraId="01378110"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495EF35E"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5AAB2B99" w14:textId="77777777" w:rsidR="0088757A" w:rsidRPr="0088757A" w:rsidRDefault="0088757A" w:rsidP="0088757A">
            <w:pPr>
              <w:rPr>
                <w:rFonts w:ascii="宋体" w:hAnsi="宋体" w:hint="eastAsia"/>
                <w:bCs/>
                <w:szCs w:val="21"/>
              </w:rPr>
            </w:pPr>
            <w:r w:rsidRPr="0088757A">
              <w:rPr>
                <w:rFonts w:ascii="宋体" w:hAnsi="宋体" w:hint="eastAsia"/>
                <w:bCs/>
                <w:szCs w:val="21"/>
              </w:rPr>
              <w:t>10.智能主机自带中文语音提示功能，播报内容包含但不限于测试人姓名、准备、开始、测试时间、成绩播报等，引导测试人完成测试流程。</w:t>
            </w:r>
          </w:p>
        </w:tc>
        <w:tc>
          <w:tcPr>
            <w:tcW w:w="568" w:type="dxa"/>
            <w:vAlign w:val="center"/>
          </w:tcPr>
          <w:p w14:paraId="73B478B3"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6D876F59"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FC7A124"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87DCD01"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664CDB9" w14:textId="77777777" w:rsidTr="00981F4E">
        <w:trPr>
          <w:trHeight w:val="510"/>
          <w:jc w:val="center"/>
        </w:trPr>
        <w:tc>
          <w:tcPr>
            <w:tcW w:w="421" w:type="dxa"/>
            <w:vMerge/>
            <w:vAlign w:val="center"/>
          </w:tcPr>
          <w:p w14:paraId="7657C653"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20605777"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2B0826B4" w14:textId="77777777" w:rsidR="0088757A" w:rsidRPr="0088757A" w:rsidRDefault="0088757A" w:rsidP="0088757A">
            <w:pPr>
              <w:rPr>
                <w:rFonts w:ascii="宋体" w:hAnsi="宋体" w:hint="eastAsia"/>
                <w:bCs/>
                <w:szCs w:val="21"/>
              </w:rPr>
            </w:pPr>
            <w:r w:rsidRPr="0088757A">
              <w:rPr>
                <w:rFonts w:ascii="宋体" w:hAnsi="宋体" w:hint="eastAsia"/>
                <w:bCs/>
                <w:szCs w:val="21"/>
              </w:rPr>
              <w:t>11.智能主机联网后可自动同步北京时间，主机与管理系统联机可进行主机测试数据上传与下载等操作，测试成绩实时无线传输至管理系统。</w:t>
            </w:r>
          </w:p>
        </w:tc>
        <w:tc>
          <w:tcPr>
            <w:tcW w:w="568" w:type="dxa"/>
            <w:vAlign w:val="center"/>
          </w:tcPr>
          <w:p w14:paraId="72C1A340"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9A0C29E"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756DE51"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5A9BCF19"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613FAEFE" w14:textId="77777777" w:rsidTr="00981F4E">
        <w:trPr>
          <w:trHeight w:val="510"/>
          <w:jc w:val="center"/>
        </w:trPr>
        <w:tc>
          <w:tcPr>
            <w:tcW w:w="421" w:type="dxa"/>
            <w:vMerge/>
            <w:vAlign w:val="center"/>
          </w:tcPr>
          <w:p w14:paraId="0434EB4E"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D33D28B"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48211C13" w14:textId="77777777" w:rsidR="0088757A" w:rsidRPr="0088757A" w:rsidRDefault="0088757A" w:rsidP="0088757A">
            <w:pPr>
              <w:rPr>
                <w:rFonts w:ascii="宋体" w:hAnsi="宋体" w:hint="eastAsia"/>
                <w:bCs/>
                <w:szCs w:val="21"/>
              </w:rPr>
            </w:pPr>
            <w:r w:rsidRPr="0088757A">
              <w:rPr>
                <w:rFonts w:ascii="宋体" w:hAnsi="宋体" w:hint="eastAsia"/>
                <w:bCs/>
                <w:szCs w:val="21"/>
              </w:rPr>
              <w:t>12.智能主机具有操作权限设置功能，根据权限进行密码设置与修改。</w:t>
            </w:r>
          </w:p>
        </w:tc>
        <w:tc>
          <w:tcPr>
            <w:tcW w:w="568" w:type="dxa"/>
            <w:vAlign w:val="center"/>
          </w:tcPr>
          <w:p w14:paraId="393EEF3A"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3E6C543E"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CE8B5FF"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69AF1EB"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099E71A" w14:textId="77777777" w:rsidTr="00981F4E">
        <w:trPr>
          <w:trHeight w:val="510"/>
          <w:jc w:val="center"/>
        </w:trPr>
        <w:tc>
          <w:tcPr>
            <w:tcW w:w="421" w:type="dxa"/>
            <w:vMerge/>
            <w:vAlign w:val="center"/>
          </w:tcPr>
          <w:p w14:paraId="63293251"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E7C4AC8"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414DB013" w14:textId="77777777" w:rsidR="0088757A" w:rsidRPr="0088757A" w:rsidRDefault="0088757A" w:rsidP="0088757A">
            <w:pPr>
              <w:rPr>
                <w:rFonts w:ascii="宋体" w:hAnsi="宋体" w:hint="eastAsia"/>
                <w:bCs/>
                <w:szCs w:val="21"/>
              </w:rPr>
            </w:pPr>
            <w:r w:rsidRPr="0088757A">
              <w:rPr>
                <w:rFonts w:ascii="宋体" w:hAnsi="宋体" w:hint="eastAsia"/>
                <w:bCs/>
                <w:szCs w:val="21"/>
              </w:rPr>
              <w:t>13.智能主机支持测试人个人信息的导入和导出，支持U盘操作，测试成绩自动生成Excel表格。</w:t>
            </w:r>
          </w:p>
        </w:tc>
        <w:tc>
          <w:tcPr>
            <w:tcW w:w="568" w:type="dxa"/>
            <w:vAlign w:val="center"/>
          </w:tcPr>
          <w:p w14:paraId="5C68A570"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359FA00A"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7CB7E1E"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4B2209C"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0AD86D9" w14:textId="77777777" w:rsidTr="00981F4E">
        <w:trPr>
          <w:trHeight w:val="510"/>
          <w:jc w:val="center"/>
        </w:trPr>
        <w:tc>
          <w:tcPr>
            <w:tcW w:w="421" w:type="dxa"/>
            <w:vMerge/>
            <w:vAlign w:val="center"/>
          </w:tcPr>
          <w:p w14:paraId="4B438F89"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9E6525C"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13F27A3A" w14:textId="77777777" w:rsidR="0088757A" w:rsidRPr="0088757A" w:rsidRDefault="0088757A" w:rsidP="0088757A">
            <w:pPr>
              <w:rPr>
                <w:rFonts w:ascii="宋体" w:hAnsi="宋体" w:hint="eastAsia"/>
                <w:bCs/>
                <w:szCs w:val="21"/>
              </w:rPr>
            </w:pPr>
            <w:r w:rsidRPr="0088757A">
              <w:rPr>
                <w:rFonts w:ascii="宋体" w:hAnsi="宋体" w:hint="eastAsia"/>
                <w:bCs/>
                <w:szCs w:val="21"/>
              </w:rPr>
              <w:t>14.智能主机可以与管理系统联网，构成完整的考试信息系统解决方案。</w:t>
            </w:r>
          </w:p>
        </w:tc>
        <w:tc>
          <w:tcPr>
            <w:tcW w:w="568" w:type="dxa"/>
            <w:vAlign w:val="center"/>
          </w:tcPr>
          <w:p w14:paraId="5847BEA3"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3695C90"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C10E8FE"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7FC7023B"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645AD3DC" w14:textId="77777777" w:rsidTr="00981F4E">
        <w:trPr>
          <w:trHeight w:val="510"/>
          <w:jc w:val="center"/>
        </w:trPr>
        <w:tc>
          <w:tcPr>
            <w:tcW w:w="421" w:type="dxa"/>
            <w:vMerge/>
            <w:vAlign w:val="center"/>
          </w:tcPr>
          <w:p w14:paraId="6C1AFE95"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2A58C78"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40AB8A1" w14:textId="77777777" w:rsidR="0088757A" w:rsidRPr="0088757A" w:rsidRDefault="0088757A" w:rsidP="0088757A">
            <w:pPr>
              <w:rPr>
                <w:rFonts w:ascii="宋体" w:hAnsi="宋体" w:hint="eastAsia"/>
                <w:bCs/>
                <w:szCs w:val="21"/>
              </w:rPr>
            </w:pPr>
            <w:r w:rsidRPr="0088757A">
              <w:rPr>
                <w:rFonts w:ascii="宋体" w:hAnsi="宋体" w:hint="eastAsia"/>
                <w:bCs/>
                <w:szCs w:val="21"/>
              </w:rPr>
              <w:t>15.测量范围：5-3599秒。</w:t>
            </w:r>
          </w:p>
        </w:tc>
        <w:tc>
          <w:tcPr>
            <w:tcW w:w="568" w:type="dxa"/>
            <w:vAlign w:val="center"/>
          </w:tcPr>
          <w:p w14:paraId="2A59B495"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E718587"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41C7E3B"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42396BF"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9BB7F53" w14:textId="77777777" w:rsidTr="00981F4E">
        <w:trPr>
          <w:trHeight w:val="510"/>
          <w:jc w:val="center"/>
        </w:trPr>
        <w:tc>
          <w:tcPr>
            <w:tcW w:w="421" w:type="dxa"/>
            <w:vMerge/>
            <w:vAlign w:val="center"/>
          </w:tcPr>
          <w:p w14:paraId="0B7E7ACA"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E393F06"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45338007" w14:textId="77777777" w:rsidR="0088757A" w:rsidRPr="0088757A" w:rsidRDefault="0088757A" w:rsidP="0088757A">
            <w:pPr>
              <w:rPr>
                <w:rFonts w:ascii="宋体" w:hAnsi="宋体" w:hint="eastAsia"/>
                <w:bCs/>
                <w:szCs w:val="21"/>
              </w:rPr>
            </w:pPr>
            <w:r w:rsidRPr="0088757A">
              <w:rPr>
                <w:rFonts w:ascii="宋体" w:hAnsi="宋体" w:hint="eastAsia"/>
                <w:bCs/>
                <w:szCs w:val="21"/>
              </w:rPr>
              <w:t>16.分度值：0.01秒。</w:t>
            </w:r>
          </w:p>
        </w:tc>
        <w:tc>
          <w:tcPr>
            <w:tcW w:w="568" w:type="dxa"/>
            <w:vAlign w:val="center"/>
          </w:tcPr>
          <w:p w14:paraId="63C364E2"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A0211DC"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C740402"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9CA8776"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3DC3840" w14:textId="77777777" w:rsidTr="00981F4E">
        <w:trPr>
          <w:trHeight w:val="510"/>
          <w:jc w:val="center"/>
        </w:trPr>
        <w:tc>
          <w:tcPr>
            <w:tcW w:w="421" w:type="dxa"/>
            <w:vMerge/>
            <w:vAlign w:val="center"/>
          </w:tcPr>
          <w:p w14:paraId="09107B9B"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862A4BA"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5B564EFB" w14:textId="77777777" w:rsidR="0088757A" w:rsidRPr="0088757A" w:rsidRDefault="0088757A" w:rsidP="0088757A">
            <w:pPr>
              <w:rPr>
                <w:rFonts w:ascii="宋体" w:hAnsi="宋体" w:hint="eastAsia"/>
                <w:bCs/>
                <w:szCs w:val="21"/>
              </w:rPr>
            </w:pPr>
            <w:r w:rsidRPr="0088757A">
              <w:rPr>
                <w:rFonts w:ascii="宋体" w:hAnsi="宋体" w:hint="eastAsia"/>
                <w:bCs/>
                <w:szCs w:val="21"/>
              </w:rPr>
              <w:t>17.测量误差：±0.1秒。</w:t>
            </w:r>
          </w:p>
        </w:tc>
        <w:tc>
          <w:tcPr>
            <w:tcW w:w="568" w:type="dxa"/>
            <w:vAlign w:val="center"/>
          </w:tcPr>
          <w:p w14:paraId="1920E41A"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1DDB8906"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A245AEA"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FC06B2C"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F231362" w14:textId="77777777" w:rsidTr="00981F4E">
        <w:trPr>
          <w:trHeight w:val="510"/>
          <w:jc w:val="center"/>
        </w:trPr>
        <w:tc>
          <w:tcPr>
            <w:tcW w:w="421" w:type="dxa"/>
            <w:vMerge/>
            <w:vAlign w:val="center"/>
          </w:tcPr>
          <w:p w14:paraId="3266AABF"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27B11D68"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50C1E537" w14:textId="77777777" w:rsidR="0088757A" w:rsidRPr="0088757A" w:rsidRDefault="0088757A" w:rsidP="0088757A">
            <w:pPr>
              <w:rPr>
                <w:rFonts w:ascii="宋体" w:hAnsi="宋体" w:hint="eastAsia"/>
                <w:bCs/>
                <w:szCs w:val="21"/>
              </w:rPr>
            </w:pPr>
            <w:r w:rsidRPr="0088757A">
              <w:rPr>
                <w:rFonts w:ascii="宋体" w:hAnsi="宋体" w:hint="eastAsia"/>
                <w:bCs/>
                <w:szCs w:val="21"/>
              </w:rPr>
              <w:t>18.最大拦截距离：18m。</w:t>
            </w:r>
          </w:p>
        </w:tc>
        <w:tc>
          <w:tcPr>
            <w:tcW w:w="568" w:type="dxa"/>
            <w:vAlign w:val="center"/>
          </w:tcPr>
          <w:p w14:paraId="39833EEE"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B120307"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D0B2A30"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05E5D03"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2087D1B" w14:textId="77777777" w:rsidTr="00981F4E">
        <w:trPr>
          <w:trHeight w:val="510"/>
          <w:jc w:val="center"/>
        </w:trPr>
        <w:tc>
          <w:tcPr>
            <w:tcW w:w="421" w:type="dxa"/>
            <w:vMerge/>
            <w:vAlign w:val="center"/>
          </w:tcPr>
          <w:p w14:paraId="6FAB6187"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CC96A76"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7605F26D" w14:textId="77777777" w:rsidR="0088757A" w:rsidRPr="0088757A" w:rsidRDefault="0088757A" w:rsidP="0088757A">
            <w:pPr>
              <w:rPr>
                <w:rFonts w:ascii="宋体" w:hAnsi="宋体" w:hint="eastAsia"/>
                <w:bCs/>
                <w:szCs w:val="21"/>
              </w:rPr>
            </w:pPr>
            <w:r w:rsidRPr="0088757A">
              <w:rPr>
                <w:rFonts w:ascii="宋体" w:hAnsi="宋体" w:hint="eastAsia"/>
                <w:bCs/>
                <w:szCs w:val="21"/>
              </w:rPr>
              <w:t>19.内置环保充电电池，充电 3小时，10小时以上超长续航时间。</w:t>
            </w:r>
          </w:p>
        </w:tc>
        <w:tc>
          <w:tcPr>
            <w:tcW w:w="568" w:type="dxa"/>
            <w:vAlign w:val="center"/>
          </w:tcPr>
          <w:p w14:paraId="5D323D53"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6B67918F"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F48172D"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BAE1FD9"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224580A" w14:textId="77777777" w:rsidTr="00981F4E">
        <w:trPr>
          <w:trHeight w:val="510"/>
          <w:jc w:val="center"/>
        </w:trPr>
        <w:tc>
          <w:tcPr>
            <w:tcW w:w="421" w:type="dxa"/>
            <w:vMerge/>
            <w:vAlign w:val="center"/>
          </w:tcPr>
          <w:p w14:paraId="0AB45445"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43119E47"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15F1E103" w14:textId="77777777" w:rsidR="0088757A" w:rsidRPr="0088757A" w:rsidRDefault="0088757A" w:rsidP="0088757A">
            <w:pPr>
              <w:rPr>
                <w:rFonts w:ascii="宋体" w:hAnsi="宋体" w:hint="eastAsia"/>
                <w:bCs/>
                <w:szCs w:val="21"/>
              </w:rPr>
            </w:pPr>
            <w:r w:rsidRPr="0088757A">
              <w:rPr>
                <w:rFonts w:ascii="宋体" w:hAnsi="宋体" w:hint="eastAsia"/>
                <w:bCs/>
                <w:szCs w:val="21"/>
              </w:rPr>
              <w:t>20.防雨设计，可在室内或者室外多种环境下使用，可过滤日光干扰，日光下任意角度摆放。</w:t>
            </w:r>
          </w:p>
        </w:tc>
        <w:tc>
          <w:tcPr>
            <w:tcW w:w="568" w:type="dxa"/>
            <w:vAlign w:val="center"/>
          </w:tcPr>
          <w:p w14:paraId="7B51F40C"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120C66E6"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0D446D2"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AADA1C8"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3D7997C" w14:textId="77777777" w:rsidTr="00981F4E">
        <w:trPr>
          <w:trHeight w:val="510"/>
          <w:jc w:val="center"/>
        </w:trPr>
        <w:tc>
          <w:tcPr>
            <w:tcW w:w="421" w:type="dxa"/>
            <w:vMerge/>
            <w:vAlign w:val="center"/>
          </w:tcPr>
          <w:p w14:paraId="67524987"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ADBAE56"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38BC0178" w14:textId="77777777" w:rsidR="0088757A" w:rsidRPr="0088757A" w:rsidRDefault="0088757A" w:rsidP="0088757A">
            <w:pPr>
              <w:rPr>
                <w:rFonts w:ascii="宋体" w:hAnsi="宋体" w:hint="eastAsia"/>
                <w:bCs/>
                <w:szCs w:val="21"/>
              </w:rPr>
            </w:pPr>
            <w:r w:rsidRPr="0088757A">
              <w:rPr>
                <w:rFonts w:ascii="宋体" w:hAnsi="宋体" w:hint="eastAsia"/>
                <w:bCs/>
                <w:szCs w:val="21"/>
              </w:rPr>
              <w:t>21.拦截器采用红外感应技术，多点位拦截，考生无需等待发令，触碰红外线即开始计时，再次触碰停止计时，具备记录多次拦截时间的功能，保证有效的拦截可靠性。</w:t>
            </w:r>
          </w:p>
        </w:tc>
        <w:tc>
          <w:tcPr>
            <w:tcW w:w="568" w:type="dxa"/>
            <w:vAlign w:val="center"/>
          </w:tcPr>
          <w:p w14:paraId="1F912579"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1E57545F"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74C89F2"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E54BCB0"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A343D41" w14:textId="77777777" w:rsidTr="00981F4E">
        <w:trPr>
          <w:trHeight w:val="510"/>
          <w:jc w:val="center"/>
        </w:trPr>
        <w:tc>
          <w:tcPr>
            <w:tcW w:w="421" w:type="dxa"/>
            <w:vMerge/>
            <w:vAlign w:val="center"/>
          </w:tcPr>
          <w:p w14:paraId="4127F31A"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4A60A1B"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60DE8998" w14:textId="77777777" w:rsidR="0088757A" w:rsidRPr="0088757A" w:rsidRDefault="0088757A" w:rsidP="0088757A">
            <w:pPr>
              <w:rPr>
                <w:rFonts w:ascii="宋体" w:hAnsi="宋体" w:hint="eastAsia"/>
                <w:bCs/>
                <w:szCs w:val="21"/>
              </w:rPr>
            </w:pPr>
            <w:r w:rsidRPr="0088757A">
              <w:rPr>
                <w:rFonts w:ascii="宋体" w:hAnsi="宋体" w:hint="eastAsia"/>
                <w:bCs/>
                <w:szCs w:val="21"/>
              </w:rPr>
              <w:t>▲22.红外拦截器具有灯光提示功能：未对准提示、拦截成功提示、配对连接情况、低电量提示。灯光显示时长可设置。</w:t>
            </w:r>
          </w:p>
        </w:tc>
        <w:tc>
          <w:tcPr>
            <w:tcW w:w="568" w:type="dxa"/>
            <w:vAlign w:val="center"/>
          </w:tcPr>
          <w:p w14:paraId="5451799D"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4B35D5E"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011B71E"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2AAB6D1"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655DBEDB" w14:textId="77777777" w:rsidTr="00981F4E">
        <w:trPr>
          <w:trHeight w:val="510"/>
          <w:jc w:val="center"/>
        </w:trPr>
        <w:tc>
          <w:tcPr>
            <w:tcW w:w="421" w:type="dxa"/>
            <w:vMerge/>
            <w:vAlign w:val="center"/>
          </w:tcPr>
          <w:p w14:paraId="311EB91C"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2B0407E"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3EA6C2AB" w14:textId="77777777" w:rsidR="0088757A" w:rsidRPr="0088757A" w:rsidRDefault="0088757A" w:rsidP="0088757A">
            <w:pPr>
              <w:rPr>
                <w:rFonts w:ascii="宋体" w:hAnsi="宋体" w:hint="eastAsia"/>
                <w:bCs/>
                <w:szCs w:val="21"/>
              </w:rPr>
            </w:pPr>
            <w:r w:rsidRPr="0088757A">
              <w:rPr>
                <w:rFonts w:ascii="宋体" w:hAnsi="宋体" w:hint="eastAsia"/>
                <w:bCs/>
                <w:szCs w:val="21"/>
              </w:rPr>
              <w:t>▲23.红外拦截器内置OLED显示屏，可显示拦截器配对信息，电池电量，北京时间。</w:t>
            </w:r>
          </w:p>
        </w:tc>
        <w:tc>
          <w:tcPr>
            <w:tcW w:w="568" w:type="dxa"/>
            <w:vAlign w:val="center"/>
          </w:tcPr>
          <w:p w14:paraId="1E86EA00"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38CBBE3E"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B4E2BDC"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0F580E0"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4448956" w14:textId="77777777" w:rsidTr="00981F4E">
        <w:trPr>
          <w:trHeight w:val="510"/>
          <w:jc w:val="center"/>
        </w:trPr>
        <w:tc>
          <w:tcPr>
            <w:tcW w:w="421" w:type="dxa"/>
            <w:vMerge/>
            <w:vAlign w:val="center"/>
          </w:tcPr>
          <w:p w14:paraId="586FBB37"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16E0240"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4591FDB" w14:textId="77777777" w:rsidR="0088757A" w:rsidRPr="0088757A" w:rsidRDefault="0088757A" w:rsidP="0088757A">
            <w:pPr>
              <w:rPr>
                <w:rFonts w:ascii="宋体" w:hAnsi="宋体" w:hint="eastAsia"/>
                <w:bCs/>
                <w:szCs w:val="21"/>
              </w:rPr>
            </w:pPr>
            <w:r w:rsidRPr="0088757A">
              <w:rPr>
                <w:rFonts w:ascii="宋体" w:hAnsi="宋体" w:hint="eastAsia"/>
                <w:bCs/>
                <w:szCs w:val="21"/>
              </w:rPr>
              <w:t>24.红外拦截器与智能主机采用无线联接，一键匹配，方便架设。</w:t>
            </w:r>
          </w:p>
        </w:tc>
        <w:tc>
          <w:tcPr>
            <w:tcW w:w="568" w:type="dxa"/>
            <w:vAlign w:val="center"/>
          </w:tcPr>
          <w:p w14:paraId="6A27B66D"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108E5156"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ED30CA3"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1988C20"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6A76B067" w14:textId="77777777" w:rsidTr="00981F4E">
        <w:trPr>
          <w:trHeight w:val="510"/>
          <w:jc w:val="center"/>
        </w:trPr>
        <w:tc>
          <w:tcPr>
            <w:tcW w:w="421" w:type="dxa"/>
            <w:vMerge/>
            <w:vAlign w:val="center"/>
          </w:tcPr>
          <w:p w14:paraId="24555653"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8DD7CD3"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640AA037" w14:textId="77777777" w:rsidR="0088757A" w:rsidRPr="0088757A" w:rsidRDefault="0088757A" w:rsidP="0088757A">
            <w:pPr>
              <w:rPr>
                <w:rFonts w:ascii="宋体" w:hAnsi="宋体" w:hint="eastAsia"/>
                <w:bCs/>
                <w:szCs w:val="21"/>
              </w:rPr>
            </w:pPr>
            <w:r w:rsidRPr="0088757A">
              <w:rPr>
                <w:rFonts w:ascii="宋体" w:hAnsi="宋体" w:hint="eastAsia"/>
                <w:bCs/>
                <w:szCs w:val="21"/>
              </w:rPr>
              <w:t>25.红外拦截器可选配固定高度的专用底座或可伸缩调节的三脚架。</w:t>
            </w:r>
          </w:p>
        </w:tc>
        <w:tc>
          <w:tcPr>
            <w:tcW w:w="568" w:type="dxa"/>
            <w:vAlign w:val="center"/>
          </w:tcPr>
          <w:p w14:paraId="06B137AC"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7B18538"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05096FA"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EBCC24C"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F5BCAC1" w14:textId="77777777" w:rsidTr="00981F4E">
        <w:trPr>
          <w:trHeight w:val="510"/>
          <w:jc w:val="center"/>
        </w:trPr>
        <w:tc>
          <w:tcPr>
            <w:tcW w:w="421" w:type="dxa"/>
            <w:vMerge/>
            <w:vAlign w:val="center"/>
          </w:tcPr>
          <w:p w14:paraId="665A549B"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26C9B72"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B9435CA" w14:textId="77777777" w:rsidR="0088757A" w:rsidRPr="0088757A" w:rsidRDefault="0088757A" w:rsidP="0088757A">
            <w:pPr>
              <w:rPr>
                <w:rFonts w:ascii="宋体" w:hAnsi="宋体" w:hint="eastAsia"/>
                <w:bCs/>
                <w:szCs w:val="21"/>
              </w:rPr>
            </w:pPr>
            <w:r w:rsidRPr="0088757A">
              <w:rPr>
                <w:rFonts w:ascii="宋体" w:hAnsi="宋体" w:hint="eastAsia"/>
                <w:bCs/>
                <w:szCs w:val="21"/>
              </w:rPr>
              <w:t>26.可选配低点位拦截器，底座</w:t>
            </w:r>
            <w:proofErr w:type="gramStart"/>
            <w:r w:rsidRPr="0088757A">
              <w:rPr>
                <w:rFonts w:ascii="宋体" w:hAnsi="宋体" w:hint="eastAsia"/>
                <w:bCs/>
                <w:szCs w:val="21"/>
              </w:rPr>
              <w:t>一</w:t>
            </w:r>
            <w:proofErr w:type="gramEnd"/>
            <w:r w:rsidRPr="0088757A">
              <w:rPr>
                <w:rFonts w:ascii="宋体" w:hAnsi="宋体" w:hint="eastAsia"/>
                <w:bCs/>
                <w:szCs w:val="21"/>
              </w:rPr>
              <w:t>体式设计，可拦截脚部、球类等接近地面的物体。</w:t>
            </w:r>
          </w:p>
        </w:tc>
        <w:tc>
          <w:tcPr>
            <w:tcW w:w="568" w:type="dxa"/>
            <w:vAlign w:val="center"/>
          </w:tcPr>
          <w:p w14:paraId="4FE043E6"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6999AD43"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798D3F5"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D083811"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569CD42" w14:textId="77777777" w:rsidTr="00981F4E">
        <w:trPr>
          <w:trHeight w:val="510"/>
          <w:jc w:val="center"/>
        </w:trPr>
        <w:tc>
          <w:tcPr>
            <w:tcW w:w="421" w:type="dxa"/>
            <w:vMerge/>
            <w:vAlign w:val="center"/>
          </w:tcPr>
          <w:p w14:paraId="0F7E1B25"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3E4036D"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D645427" w14:textId="77777777" w:rsidR="0088757A" w:rsidRPr="0088757A" w:rsidRDefault="0088757A" w:rsidP="0088757A">
            <w:pPr>
              <w:rPr>
                <w:rFonts w:ascii="宋体" w:hAnsi="宋体" w:hint="eastAsia"/>
                <w:bCs/>
                <w:szCs w:val="21"/>
              </w:rPr>
            </w:pPr>
            <w:r w:rsidRPr="0088757A">
              <w:rPr>
                <w:rFonts w:ascii="宋体" w:hAnsi="宋体" w:hint="eastAsia"/>
                <w:bCs/>
                <w:szCs w:val="21"/>
              </w:rPr>
              <w:t>27.可选配折返点拦截器，适用于运球折返点的测量。</w:t>
            </w:r>
          </w:p>
        </w:tc>
        <w:tc>
          <w:tcPr>
            <w:tcW w:w="568" w:type="dxa"/>
            <w:vAlign w:val="center"/>
          </w:tcPr>
          <w:p w14:paraId="5CFD10D7"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37BFC8B"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69444AC"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11B7525"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DC8671A" w14:textId="77777777" w:rsidTr="00981F4E">
        <w:trPr>
          <w:trHeight w:val="510"/>
          <w:jc w:val="center"/>
        </w:trPr>
        <w:tc>
          <w:tcPr>
            <w:tcW w:w="421" w:type="dxa"/>
            <w:vMerge/>
            <w:vAlign w:val="center"/>
          </w:tcPr>
          <w:p w14:paraId="46F41506"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CD75BED"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CEE5749" w14:textId="77777777" w:rsidR="0088757A" w:rsidRPr="0088757A" w:rsidRDefault="0088757A" w:rsidP="0088757A">
            <w:pPr>
              <w:rPr>
                <w:rFonts w:ascii="宋体" w:hAnsi="宋体" w:hint="eastAsia"/>
                <w:bCs/>
                <w:szCs w:val="21"/>
              </w:rPr>
            </w:pPr>
            <w:r w:rsidRPr="0088757A">
              <w:rPr>
                <w:rFonts w:ascii="宋体" w:hAnsi="宋体" w:hint="eastAsia"/>
                <w:bCs/>
                <w:szCs w:val="21"/>
              </w:rPr>
              <w:t>28.可选配外接LED全彩通用显示屏，显示分辨率≥128×64，显示面积≥600mm×300mm。</w:t>
            </w:r>
          </w:p>
        </w:tc>
        <w:tc>
          <w:tcPr>
            <w:tcW w:w="568" w:type="dxa"/>
            <w:vAlign w:val="center"/>
          </w:tcPr>
          <w:p w14:paraId="2E974A3C"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D07BAE8"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2C9A51B1"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73CAD12"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CAE03DA" w14:textId="77777777" w:rsidTr="00981F4E">
        <w:trPr>
          <w:trHeight w:val="510"/>
          <w:jc w:val="center"/>
        </w:trPr>
        <w:tc>
          <w:tcPr>
            <w:tcW w:w="421" w:type="dxa"/>
            <w:vMerge/>
            <w:vAlign w:val="center"/>
          </w:tcPr>
          <w:p w14:paraId="7C2828EF"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2BB74685"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31193329" w14:textId="77777777" w:rsidR="0088757A" w:rsidRPr="0088757A" w:rsidRDefault="0088757A" w:rsidP="0088757A">
            <w:pPr>
              <w:rPr>
                <w:rFonts w:ascii="宋体" w:hAnsi="宋体" w:hint="eastAsia"/>
                <w:bCs/>
                <w:szCs w:val="21"/>
              </w:rPr>
            </w:pPr>
            <w:r w:rsidRPr="0088757A">
              <w:rPr>
                <w:rFonts w:ascii="宋体" w:hAnsi="宋体" w:hint="eastAsia"/>
                <w:bCs/>
                <w:szCs w:val="21"/>
              </w:rPr>
              <w:t>29.通用显示屏与智能主机无线连接，可实时显示项目名称、主机信息、人员信息、测试成绩、计时时钟、电池电量（开机显示，缺电提示）等内容，具有设置显示内容颜色的功能。</w:t>
            </w:r>
          </w:p>
        </w:tc>
        <w:tc>
          <w:tcPr>
            <w:tcW w:w="568" w:type="dxa"/>
            <w:vAlign w:val="center"/>
          </w:tcPr>
          <w:p w14:paraId="2ECC7361"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4730EA7"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D060244"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A91F698"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493186F" w14:textId="77777777" w:rsidTr="00981F4E">
        <w:trPr>
          <w:trHeight w:val="510"/>
          <w:jc w:val="center"/>
        </w:trPr>
        <w:tc>
          <w:tcPr>
            <w:tcW w:w="421" w:type="dxa"/>
            <w:vMerge/>
            <w:vAlign w:val="center"/>
          </w:tcPr>
          <w:p w14:paraId="3AD6ABD8"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88B5BCD"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754DBB9C" w14:textId="77777777" w:rsidR="0088757A" w:rsidRPr="0088757A" w:rsidRDefault="0088757A" w:rsidP="0088757A">
            <w:pPr>
              <w:rPr>
                <w:rFonts w:ascii="宋体" w:hAnsi="宋体" w:hint="eastAsia"/>
                <w:bCs/>
                <w:szCs w:val="21"/>
              </w:rPr>
            </w:pPr>
            <w:r w:rsidRPr="0088757A">
              <w:rPr>
                <w:rFonts w:ascii="宋体" w:hAnsi="宋体" w:hint="eastAsia"/>
                <w:bCs/>
                <w:szCs w:val="21"/>
              </w:rPr>
              <w:t>30.通用显示屏材质采用滤光高透面板，铝合金边框，时尚外观设计，轻薄屏体。</w:t>
            </w:r>
          </w:p>
        </w:tc>
        <w:tc>
          <w:tcPr>
            <w:tcW w:w="568" w:type="dxa"/>
            <w:vAlign w:val="center"/>
          </w:tcPr>
          <w:p w14:paraId="42233E57"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D1B7462"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14CB935"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7769E56A"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1C20D20" w14:textId="77777777" w:rsidTr="00981F4E">
        <w:trPr>
          <w:trHeight w:val="510"/>
          <w:jc w:val="center"/>
        </w:trPr>
        <w:tc>
          <w:tcPr>
            <w:tcW w:w="421" w:type="dxa"/>
            <w:vMerge/>
            <w:vAlign w:val="center"/>
          </w:tcPr>
          <w:p w14:paraId="0A1D222F"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AB51FF8"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31983E18" w14:textId="77777777" w:rsidR="0088757A" w:rsidRPr="0088757A" w:rsidRDefault="0088757A" w:rsidP="0088757A">
            <w:pPr>
              <w:rPr>
                <w:rFonts w:ascii="宋体" w:hAnsi="宋体" w:hint="eastAsia"/>
                <w:bCs/>
                <w:szCs w:val="21"/>
              </w:rPr>
            </w:pPr>
            <w:r w:rsidRPr="0088757A">
              <w:rPr>
                <w:rFonts w:ascii="宋体" w:hAnsi="宋体" w:hint="eastAsia"/>
                <w:bCs/>
                <w:szCs w:val="21"/>
              </w:rPr>
              <w:t>31.通用显示屏亮度高，能耗低，可用于室内外各种环境的测试，为考生和监考人员提供清晰明亮的测试感受和视觉体验。</w:t>
            </w:r>
          </w:p>
        </w:tc>
        <w:tc>
          <w:tcPr>
            <w:tcW w:w="568" w:type="dxa"/>
            <w:vAlign w:val="center"/>
          </w:tcPr>
          <w:p w14:paraId="3892DFC2"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59EE26D"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B615E57"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16D1B6E"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3CA393D" w14:textId="77777777" w:rsidTr="00981F4E">
        <w:trPr>
          <w:trHeight w:val="510"/>
          <w:jc w:val="center"/>
        </w:trPr>
        <w:tc>
          <w:tcPr>
            <w:tcW w:w="421" w:type="dxa"/>
            <w:vMerge/>
            <w:vAlign w:val="center"/>
          </w:tcPr>
          <w:p w14:paraId="2C7E4703"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3771563"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A7C1B89" w14:textId="77777777" w:rsidR="0088757A" w:rsidRPr="0088757A" w:rsidRDefault="0088757A" w:rsidP="0088757A">
            <w:pPr>
              <w:rPr>
                <w:rFonts w:ascii="宋体" w:hAnsi="宋体" w:hint="eastAsia"/>
                <w:bCs/>
                <w:szCs w:val="21"/>
              </w:rPr>
            </w:pPr>
            <w:r w:rsidRPr="0088757A">
              <w:rPr>
                <w:rFonts w:ascii="宋体" w:hAnsi="宋体" w:hint="eastAsia"/>
                <w:bCs/>
                <w:szCs w:val="21"/>
              </w:rPr>
              <w:t>32.通用显示屏内置环保可充电锂电池，充电时间≤3小时，续航时间≥10小时。</w:t>
            </w:r>
          </w:p>
        </w:tc>
        <w:tc>
          <w:tcPr>
            <w:tcW w:w="568" w:type="dxa"/>
            <w:vAlign w:val="center"/>
          </w:tcPr>
          <w:p w14:paraId="5638FC75"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6339FC5A"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292FF75"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C5F0186"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48AEF2E" w14:textId="77777777" w:rsidTr="00981F4E">
        <w:trPr>
          <w:trHeight w:val="510"/>
          <w:jc w:val="center"/>
        </w:trPr>
        <w:tc>
          <w:tcPr>
            <w:tcW w:w="421" w:type="dxa"/>
            <w:vMerge/>
            <w:vAlign w:val="center"/>
          </w:tcPr>
          <w:p w14:paraId="00029E8C"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F891BF9"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4A032BB9" w14:textId="77777777" w:rsidR="0088757A" w:rsidRPr="0088757A" w:rsidRDefault="0088757A" w:rsidP="0088757A">
            <w:pPr>
              <w:rPr>
                <w:rFonts w:ascii="宋体" w:hAnsi="宋体" w:hint="eastAsia"/>
                <w:bCs/>
                <w:szCs w:val="21"/>
              </w:rPr>
            </w:pPr>
            <w:r w:rsidRPr="0088757A">
              <w:rPr>
                <w:rFonts w:ascii="宋体" w:hAnsi="宋体" w:hint="eastAsia"/>
                <w:bCs/>
                <w:szCs w:val="21"/>
              </w:rPr>
              <w:t>33.通用显示屏支架采用三脚架，可任意调整高度。</w:t>
            </w:r>
          </w:p>
        </w:tc>
        <w:tc>
          <w:tcPr>
            <w:tcW w:w="568" w:type="dxa"/>
            <w:vAlign w:val="center"/>
          </w:tcPr>
          <w:p w14:paraId="76B1412E"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91E6DE9"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F6B4235"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0D7DECC"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0887C0C" w14:textId="77777777" w:rsidTr="00981F4E">
        <w:trPr>
          <w:trHeight w:val="510"/>
          <w:jc w:val="center"/>
        </w:trPr>
        <w:tc>
          <w:tcPr>
            <w:tcW w:w="421" w:type="dxa"/>
            <w:vMerge w:val="restart"/>
            <w:vAlign w:val="center"/>
          </w:tcPr>
          <w:p w14:paraId="1106A4F6" w14:textId="77777777" w:rsidR="0088757A" w:rsidRPr="0088757A" w:rsidRDefault="0088757A" w:rsidP="0088757A">
            <w:pPr>
              <w:spacing w:after="160" w:line="278" w:lineRule="auto"/>
              <w:jc w:val="center"/>
              <w:rPr>
                <w:rFonts w:ascii="等线" w:eastAsia="等线" w:hAnsi="等线" w:cs="等线" w:hint="eastAsia"/>
                <w:bCs/>
                <w:kern w:val="0"/>
                <w:szCs w:val="21"/>
              </w:rPr>
            </w:pPr>
            <w:r w:rsidRPr="0088757A">
              <w:rPr>
                <w:rFonts w:ascii="等线" w:eastAsia="等线" w:hAnsi="等线" w:cs="等线" w:hint="eastAsia"/>
                <w:bCs/>
                <w:kern w:val="0"/>
                <w:szCs w:val="21"/>
              </w:rPr>
              <w:t>10</w:t>
            </w:r>
          </w:p>
        </w:tc>
        <w:tc>
          <w:tcPr>
            <w:tcW w:w="708" w:type="dxa"/>
            <w:vMerge w:val="restart"/>
            <w:vAlign w:val="center"/>
          </w:tcPr>
          <w:p w14:paraId="46F329F0" w14:textId="77777777" w:rsidR="0088757A" w:rsidRPr="0088757A" w:rsidRDefault="0088757A" w:rsidP="0088757A">
            <w:pPr>
              <w:spacing w:after="160" w:line="278" w:lineRule="auto"/>
              <w:jc w:val="center"/>
              <w:rPr>
                <w:rFonts w:ascii="宋体" w:hAnsi="宋体" w:hint="eastAsia"/>
                <w:bCs/>
                <w:szCs w:val="21"/>
              </w:rPr>
            </w:pPr>
            <w:r w:rsidRPr="0088757A">
              <w:rPr>
                <w:rFonts w:ascii="宋体" w:hAnsi="宋体" w:hint="eastAsia"/>
                <w:bCs/>
                <w:szCs w:val="21"/>
              </w:rPr>
              <w:t>排球计时系统租赁</w:t>
            </w:r>
          </w:p>
        </w:tc>
        <w:tc>
          <w:tcPr>
            <w:tcW w:w="5329" w:type="dxa"/>
          </w:tcPr>
          <w:p w14:paraId="799CBB58" w14:textId="77777777" w:rsidR="0088757A" w:rsidRPr="0088757A" w:rsidRDefault="0088757A" w:rsidP="0088757A">
            <w:pPr>
              <w:rPr>
                <w:rFonts w:ascii="宋体" w:hAnsi="宋体" w:hint="eastAsia"/>
                <w:bCs/>
                <w:szCs w:val="21"/>
              </w:rPr>
            </w:pPr>
            <w:r w:rsidRPr="0088757A">
              <w:rPr>
                <w:rFonts w:ascii="宋体" w:hAnsi="宋体" w:hint="eastAsia"/>
                <w:bCs/>
                <w:szCs w:val="21"/>
              </w:rPr>
              <w:t>▲1.智能主机采用触</w:t>
            </w:r>
            <w:proofErr w:type="gramStart"/>
            <w:r w:rsidRPr="0088757A">
              <w:rPr>
                <w:rFonts w:ascii="宋体" w:hAnsi="宋体" w:hint="eastAsia"/>
                <w:bCs/>
                <w:szCs w:val="21"/>
              </w:rPr>
              <w:t>控式真彩</w:t>
            </w:r>
            <w:proofErr w:type="gramEnd"/>
            <w:r w:rsidRPr="0088757A">
              <w:rPr>
                <w:rFonts w:ascii="宋体" w:hAnsi="宋体" w:hint="eastAsia"/>
                <w:bCs/>
                <w:szCs w:val="21"/>
              </w:rPr>
              <w:t>液晶显示器，显示屏尺寸≥10英寸，显示分辨率≥1024×600。亮度高，能耗低，可用于室内外各种环境的测试，为考生和监考人员提供清晰明亮的测试感受和视觉体验。</w:t>
            </w:r>
          </w:p>
        </w:tc>
        <w:tc>
          <w:tcPr>
            <w:tcW w:w="568" w:type="dxa"/>
            <w:vAlign w:val="center"/>
          </w:tcPr>
          <w:p w14:paraId="0CCC1309"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C0301AF"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A646000"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7C3E081"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143009C" w14:textId="77777777" w:rsidTr="00981F4E">
        <w:trPr>
          <w:trHeight w:val="510"/>
          <w:jc w:val="center"/>
        </w:trPr>
        <w:tc>
          <w:tcPr>
            <w:tcW w:w="421" w:type="dxa"/>
            <w:vMerge/>
            <w:vAlign w:val="center"/>
          </w:tcPr>
          <w:p w14:paraId="2F0BA144"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C367D6D"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176A2A2" w14:textId="77777777" w:rsidR="0088757A" w:rsidRPr="0088757A" w:rsidRDefault="0088757A" w:rsidP="0088757A">
            <w:pPr>
              <w:rPr>
                <w:rFonts w:ascii="宋体" w:hAnsi="宋体" w:hint="eastAsia"/>
                <w:bCs/>
                <w:szCs w:val="21"/>
              </w:rPr>
            </w:pPr>
            <w:r w:rsidRPr="0088757A">
              <w:rPr>
                <w:rFonts w:ascii="宋体" w:hAnsi="宋体" w:hint="eastAsia"/>
                <w:bCs/>
                <w:szCs w:val="21"/>
              </w:rPr>
              <w:t>▲2.智能主机具备HDMI视频输入接口≥1个、RS232串行通讯接口≥1个、USB通用串行总线接口≥2个、3.5mm音频接口≥1个。</w:t>
            </w:r>
          </w:p>
        </w:tc>
        <w:tc>
          <w:tcPr>
            <w:tcW w:w="568" w:type="dxa"/>
            <w:vAlign w:val="center"/>
          </w:tcPr>
          <w:p w14:paraId="3F49C0D9"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B780DD1"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7B6C6B9"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59F258BC"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AC47F82" w14:textId="77777777" w:rsidTr="00981F4E">
        <w:trPr>
          <w:trHeight w:val="510"/>
          <w:jc w:val="center"/>
        </w:trPr>
        <w:tc>
          <w:tcPr>
            <w:tcW w:w="421" w:type="dxa"/>
            <w:vMerge/>
            <w:vAlign w:val="center"/>
          </w:tcPr>
          <w:p w14:paraId="427B321E"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B3E93C0"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7AB6E0F9" w14:textId="77777777" w:rsidR="0088757A" w:rsidRPr="0088757A" w:rsidRDefault="0088757A" w:rsidP="0088757A">
            <w:pPr>
              <w:rPr>
                <w:rFonts w:ascii="宋体" w:hAnsi="宋体" w:hint="eastAsia"/>
                <w:bCs/>
                <w:szCs w:val="21"/>
              </w:rPr>
            </w:pPr>
            <w:r w:rsidRPr="0088757A">
              <w:rPr>
                <w:rFonts w:ascii="宋体" w:hAnsi="宋体" w:hint="eastAsia"/>
                <w:bCs/>
                <w:szCs w:val="21"/>
              </w:rPr>
              <w:t>3.智能主机采用无线通讯技术（</w:t>
            </w:r>
            <w:proofErr w:type="gramStart"/>
            <w:r w:rsidRPr="0088757A">
              <w:rPr>
                <w:rFonts w:ascii="宋体" w:hAnsi="宋体" w:hint="eastAsia"/>
                <w:bCs/>
                <w:szCs w:val="21"/>
              </w:rPr>
              <w:t>支持蓝牙</w:t>
            </w:r>
            <w:proofErr w:type="gramEnd"/>
            <w:r w:rsidRPr="0088757A">
              <w:rPr>
                <w:rFonts w:ascii="宋体" w:hAnsi="宋体" w:hint="eastAsia"/>
                <w:bCs/>
                <w:szCs w:val="21"/>
              </w:rPr>
              <w:t>4.0、4G全网通、WIFI）和有线网卡两种采集接收模式，支持长距离数据传输及多台主机高速批量实时传输。</w:t>
            </w:r>
          </w:p>
        </w:tc>
        <w:tc>
          <w:tcPr>
            <w:tcW w:w="568" w:type="dxa"/>
            <w:vAlign w:val="center"/>
          </w:tcPr>
          <w:p w14:paraId="54E1A173"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6EFB8F51"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3B60EC3"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A611DE4"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40D7D2E" w14:textId="77777777" w:rsidTr="00981F4E">
        <w:trPr>
          <w:trHeight w:val="510"/>
          <w:jc w:val="center"/>
        </w:trPr>
        <w:tc>
          <w:tcPr>
            <w:tcW w:w="421" w:type="dxa"/>
            <w:vMerge/>
            <w:vAlign w:val="center"/>
          </w:tcPr>
          <w:p w14:paraId="1F5C633D"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657D9CD"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634B619E" w14:textId="77777777" w:rsidR="0088757A" w:rsidRPr="0088757A" w:rsidRDefault="0088757A" w:rsidP="0088757A">
            <w:pPr>
              <w:rPr>
                <w:rFonts w:ascii="宋体" w:hAnsi="宋体" w:hint="eastAsia"/>
                <w:bCs/>
                <w:szCs w:val="21"/>
              </w:rPr>
            </w:pPr>
            <w:r w:rsidRPr="0088757A">
              <w:rPr>
                <w:rFonts w:ascii="宋体" w:hAnsi="宋体" w:hint="eastAsia"/>
                <w:bCs/>
                <w:szCs w:val="21"/>
              </w:rPr>
              <w:t>4.智能主机具有</w:t>
            </w:r>
            <w:proofErr w:type="gramStart"/>
            <w:r w:rsidRPr="0088757A">
              <w:rPr>
                <w:rFonts w:ascii="宋体" w:hAnsi="宋体" w:hint="eastAsia"/>
                <w:bCs/>
                <w:szCs w:val="21"/>
              </w:rPr>
              <w:t>电池双</w:t>
            </w:r>
            <w:proofErr w:type="gramEnd"/>
            <w:r w:rsidRPr="0088757A">
              <w:rPr>
                <w:rFonts w:ascii="宋体" w:hAnsi="宋体" w:hint="eastAsia"/>
                <w:bCs/>
                <w:szCs w:val="21"/>
              </w:rPr>
              <w:t>供电模式，可热切换。内置充电锂电池，10小时以上超长续航，1小时内快速充电≥50%，电池可智能断电、防过</w:t>
            </w:r>
            <w:proofErr w:type="gramStart"/>
            <w:r w:rsidRPr="0088757A">
              <w:rPr>
                <w:rFonts w:ascii="宋体" w:hAnsi="宋体" w:hint="eastAsia"/>
                <w:bCs/>
                <w:szCs w:val="21"/>
              </w:rPr>
              <w:t>充</w:t>
            </w:r>
            <w:proofErr w:type="gramEnd"/>
            <w:r w:rsidRPr="0088757A">
              <w:rPr>
                <w:rFonts w:ascii="宋体" w:hAnsi="宋体" w:hint="eastAsia"/>
                <w:bCs/>
                <w:szCs w:val="21"/>
              </w:rPr>
              <w:t>。实时显示主机剩余电量，同时监测测试终端的电量，具有低电量警告的功能，确保测试过程中不会因电量不足造成的成绩丢失。</w:t>
            </w:r>
          </w:p>
        </w:tc>
        <w:tc>
          <w:tcPr>
            <w:tcW w:w="568" w:type="dxa"/>
            <w:vAlign w:val="center"/>
          </w:tcPr>
          <w:p w14:paraId="5DECC390"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F174AFF"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BA4F0C1"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1B4E6F8"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4E8651A" w14:textId="77777777" w:rsidTr="00981F4E">
        <w:trPr>
          <w:trHeight w:val="510"/>
          <w:jc w:val="center"/>
        </w:trPr>
        <w:tc>
          <w:tcPr>
            <w:tcW w:w="421" w:type="dxa"/>
            <w:vMerge/>
            <w:vAlign w:val="center"/>
          </w:tcPr>
          <w:p w14:paraId="04881353"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35A00CF"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5EDE051A" w14:textId="77777777" w:rsidR="0088757A" w:rsidRPr="0088757A" w:rsidRDefault="0088757A" w:rsidP="0088757A">
            <w:pPr>
              <w:rPr>
                <w:rFonts w:ascii="宋体" w:hAnsi="宋体" w:hint="eastAsia"/>
                <w:bCs/>
                <w:szCs w:val="21"/>
              </w:rPr>
            </w:pPr>
            <w:r w:rsidRPr="0088757A">
              <w:rPr>
                <w:rFonts w:ascii="宋体" w:hAnsi="宋体" w:hint="eastAsia"/>
                <w:bCs/>
                <w:szCs w:val="21"/>
              </w:rPr>
              <w:t>5.智能主机采用多核处理器，内置安卓操作系统，运行速度快、处理能力强，充分保证数据安全。</w:t>
            </w:r>
          </w:p>
        </w:tc>
        <w:tc>
          <w:tcPr>
            <w:tcW w:w="568" w:type="dxa"/>
            <w:vAlign w:val="center"/>
          </w:tcPr>
          <w:p w14:paraId="067692B0"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DE60E0E"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DB5F7B1"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58EC1B83"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C8573F0" w14:textId="77777777" w:rsidTr="00981F4E">
        <w:trPr>
          <w:trHeight w:val="510"/>
          <w:jc w:val="center"/>
        </w:trPr>
        <w:tc>
          <w:tcPr>
            <w:tcW w:w="421" w:type="dxa"/>
            <w:vMerge/>
            <w:vAlign w:val="center"/>
          </w:tcPr>
          <w:p w14:paraId="127B8199"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27277478"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2FABE7AD" w14:textId="77777777" w:rsidR="0088757A" w:rsidRPr="0088757A" w:rsidRDefault="0088757A" w:rsidP="0088757A">
            <w:pPr>
              <w:rPr>
                <w:rFonts w:ascii="宋体" w:hAnsi="宋体" w:hint="eastAsia"/>
                <w:bCs/>
                <w:szCs w:val="21"/>
              </w:rPr>
            </w:pPr>
            <w:r w:rsidRPr="0088757A">
              <w:rPr>
                <w:rFonts w:ascii="宋体" w:hAnsi="宋体" w:hint="eastAsia"/>
                <w:bCs/>
                <w:szCs w:val="21"/>
              </w:rPr>
              <w:t>6.智能主机操作界面扁平化设计风格，确保主机机身、操作界面、图标形成整体性。操作界面可显示测试人身份信息、照片、编号、成绩、测试成绩等信息。</w:t>
            </w:r>
          </w:p>
        </w:tc>
        <w:tc>
          <w:tcPr>
            <w:tcW w:w="568" w:type="dxa"/>
            <w:vAlign w:val="center"/>
          </w:tcPr>
          <w:p w14:paraId="70E3A7A5"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68A34FF0"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C3E92B6"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78F38DD"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2123BE9" w14:textId="77777777" w:rsidTr="00981F4E">
        <w:trPr>
          <w:trHeight w:val="510"/>
          <w:jc w:val="center"/>
        </w:trPr>
        <w:tc>
          <w:tcPr>
            <w:tcW w:w="421" w:type="dxa"/>
            <w:vMerge/>
            <w:vAlign w:val="center"/>
          </w:tcPr>
          <w:p w14:paraId="26BDAF7B"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601CDBC"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1E3E8D26" w14:textId="77777777" w:rsidR="0088757A" w:rsidRPr="0088757A" w:rsidRDefault="0088757A" w:rsidP="0088757A">
            <w:pPr>
              <w:rPr>
                <w:rFonts w:ascii="宋体" w:hAnsi="宋体" w:hint="eastAsia"/>
                <w:bCs/>
                <w:szCs w:val="21"/>
              </w:rPr>
            </w:pPr>
            <w:r w:rsidRPr="0088757A">
              <w:rPr>
                <w:rFonts w:ascii="宋体" w:hAnsi="宋体" w:hint="eastAsia"/>
                <w:bCs/>
                <w:szCs w:val="21"/>
              </w:rPr>
              <w:t>▲7.智能主机为通用主机内设专用测试软件，无需额外安装程序即可方便切换测试项目，同一主机能与不同测试项目的测试终端进行互联互通，实现测试项目的无缝切换。智能主机可在测试过程中展示测试终端与主机的连接状态，未连接时有明显的提示标示。</w:t>
            </w:r>
          </w:p>
        </w:tc>
        <w:tc>
          <w:tcPr>
            <w:tcW w:w="568" w:type="dxa"/>
            <w:vAlign w:val="center"/>
          </w:tcPr>
          <w:p w14:paraId="60B9BB33"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04F8FE8"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750A534"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BDE8147"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3986B33" w14:textId="77777777" w:rsidTr="00981F4E">
        <w:trPr>
          <w:trHeight w:val="510"/>
          <w:jc w:val="center"/>
        </w:trPr>
        <w:tc>
          <w:tcPr>
            <w:tcW w:w="421" w:type="dxa"/>
            <w:vMerge/>
            <w:vAlign w:val="center"/>
          </w:tcPr>
          <w:p w14:paraId="40913F8C"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F3FB8E6"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6AA51DA1" w14:textId="77777777" w:rsidR="0088757A" w:rsidRPr="0088757A" w:rsidRDefault="0088757A" w:rsidP="0088757A">
            <w:pPr>
              <w:rPr>
                <w:rFonts w:ascii="宋体" w:hAnsi="宋体" w:hint="eastAsia"/>
                <w:bCs/>
                <w:szCs w:val="21"/>
              </w:rPr>
            </w:pPr>
            <w:r w:rsidRPr="0088757A">
              <w:rPr>
                <w:rFonts w:ascii="宋体" w:hAnsi="宋体" w:hint="eastAsia"/>
                <w:bCs/>
                <w:szCs w:val="21"/>
              </w:rPr>
              <w:t>▲8.智能主机具有测试人信息的中文、英文和数字输入功能。还可以通过扩展接口，支持各种身份识别方式的扩展输入（包括身份证识别、本地化人脸识别输入、</w:t>
            </w:r>
            <w:proofErr w:type="gramStart"/>
            <w:r w:rsidRPr="0088757A">
              <w:rPr>
                <w:rFonts w:ascii="宋体" w:hAnsi="宋体" w:hint="eastAsia"/>
                <w:bCs/>
                <w:szCs w:val="21"/>
              </w:rPr>
              <w:t>扫码输入</w:t>
            </w:r>
            <w:proofErr w:type="gramEnd"/>
            <w:r w:rsidRPr="0088757A">
              <w:rPr>
                <w:rFonts w:ascii="宋体" w:hAnsi="宋体" w:hint="eastAsia"/>
                <w:bCs/>
                <w:szCs w:val="21"/>
              </w:rPr>
              <w:t>、U盘/数据线批量导入等输入方式）。</w:t>
            </w:r>
          </w:p>
        </w:tc>
        <w:tc>
          <w:tcPr>
            <w:tcW w:w="568" w:type="dxa"/>
            <w:vAlign w:val="center"/>
          </w:tcPr>
          <w:p w14:paraId="5B6E8DAB"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3B3DAD57"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82FC2BD"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B4EA838"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8494D70" w14:textId="77777777" w:rsidTr="00981F4E">
        <w:trPr>
          <w:trHeight w:val="510"/>
          <w:jc w:val="center"/>
        </w:trPr>
        <w:tc>
          <w:tcPr>
            <w:tcW w:w="421" w:type="dxa"/>
            <w:vMerge/>
            <w:vAlign w:val="center"/>
          </w:tcPr>
          <w:p w14:paraId="49554AEF"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82890A2"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77418093" w14:textId="77777777" w:rsidR="0088757A" w:rsidRPr="0088757A" w:rsidRDefault="0088757A" w:rsidP="0088757A">
            <w:pPr>
              <w:rPr>
                <w:rFonts w:ascii="宋体" w:hAnsi="宋体" w:hint="eastAsia"/>
                <w:bCs/>
                <w:szCs w:val="21"/>
              </w:rPr>
            </w:pPr>
            <w:r w:rsidRPr="0088757A">
              <w:rPr>
                <w:rFonts w:ascii="宋体" w:hAnsi="宋体" w:hint="eastAsia"/>
                <w:bCs/>
                <w:szCs w:val="21"/>
              </w:rPr>
              <w:t>9.智能主机内置大容量存储芯片，具备数据备份功能，防止数据丢失。单机测试数据存储量≥100000条。</w:t>
            </w:r>
          </w:p>
        </w:tc>
        <w:tc>
          <w:tcPr>
            <w:tcW w:w="568" w:type="dxa"/>
            <w:vAlign w:val="center"/>
          </w:tcPr>
          <w:p w14:paraId="26EE6C8F"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23C765D2"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399E1C9"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177B436"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622EE62" w14:textId="77777777" w:rsidTr="00981F4E">
        <w:trPr>
          <w:trHeight w:val="510"/>
          <w:jc w:val="center"/>
        </w:trPr>
        <w:tc>
          <w:tcPr>
            <w:tcW w:w="421" w:type="dxa"/>
            <w:vMerge/>
            <w:vAlign w:val="center"/>
          </w:tcPr>
          <w:p w14:paraId="0F2CA904"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F5CC470"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64E8C930" w14:textId="77777777" w:rsidR="0088757A" w:rsidRPr="0088757A" w:rsidRDefault="0088757A" w:rsidP="0088757A">
            <w:pPr>
              <w:rPr>
                <w:rFonts w:ascii="宋体" w:hAnsi="宋体" w:hint="eastAsia"/>
                <w:bCs/>
                <w:szCs w:val="21"/>
              </w:rPr>
            </w:pPr>
            <w:r w:rsidRPr="0088757A">
              <w:rPr>
                <w:rFonts w:ascii="宋体" w:hAnsi="宋体" w:hint="eastAsia"/>
                <w:bCs/>
                <w:szCs w:val="21"/>
              </w:rPr>
              <w:t>10.智能主机自带中文语音提示功能，播报内容包含但不限于测试人姓名、准备、开始、测试时间、成绩播报等，引导测试人完成测试流程。</w:t>
            </w:r>
          </w:p>
        </w:tc>
        <w:tc>
          <w:tcPr>
            <w:tcW w:w="568" w:type="dxa"/>
            <w:vAlign w:val="center"/>
          </w:tcPr>
          <w:p w14:paraId="517B21BC"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BCA0754"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0882026"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51460461"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BF3DF56" w14:textId="77777777" w:rsidTr="00981F4E">
        <w:trPr>
          <w:trHeight w:val="510"/>
          <w:jc w:val="center"/>
        </w:trPr>
        <w:tc>
          <w:tcPr>
            <w:tcW w:w="421" w:type="dxa"/>
            <w:vMerge/>
            <w:vAlign w:val="center"/>
          </w:tcPr>
          <w:p w14:paraId="051FE3B9"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36FD393"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64147E0D" w14:textId="77777777" w:rsidR="0088757A" w:rsidRPr="0088757A" w:rsidRDefault="0088757A" w:rsidP="0088757A">
            <w:pPr>
              <w:rPr>
                <w:rFonts w:ascii="宋体" w:hAnsi="宋体" w:hint="eastAsia"/>
                <w:bCs/>
                <w:szCs w:val="21"/>
              </w:rPr>
            </w:pPr>
            <w:r w:rsidRPr="0088757A">
              <w:rPr>
                <w:rFonts w:ascii="宋体" w:hAnsi="宋体" w:hint="eastAsia"/>
                <w:bCs/>
                <w:szCs w:val="21"/>
              </w:rPr>
              <w:t>11.智能主机联网后可自动同步北京时间，主机与管理系统联机可进行主机测试数据上传与下载等操作，测试成绩实时无线传输至管理系统。</w:t>
            </w:r>
          </w:p>
        </w:tc>
        <w:tc>
          <w:tcPr>
            <w:tcW w:w="568" w:type="dxa"/>
            <w:vAlign w:val="center"/>
          </w:tcPr>
          <w:p w14:paraId="013495CA"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9630A6C"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793B93C"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9361C99"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614EE9D6" w14:textId="77777777" w:rsidTr="00981F4E">
        <w:trPr>
          <w:trHeight w:val="510"/>
          <w:jc w:val="center"/>
        </w:trPr>
        <w:tc>
          <w:tcPr>
            <w:tcW w:w="421" w:type="dxa"/>
            <w:vMerge/>
            <w:vAlign w:val="center"/>
          </w:tcPr>
          <w:p w14:paraId="55CBEA91"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AF28E20"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1643261D" w14:textId="77777777" w:rsidR="0088757A" w:rsidRPr="0088757A" w:rsidRDefault="0088757A" w:rsidP="0088757A">
            <w:pPr>
              <w:rPr>
                <w:rFonts w:ascii="宋体" w:hAnsi="宋体" w:hint="eastAsia"/>
                <w:bCs/>
                <w:szCs w:val="21"/>
              </w:rPr>
            </w:pPr>
            <w:r w:rsidRPr="0088757A">
              <w:rPr>
                <w:rFonts w:ascii="宋体" w:hAnsi="宋体" w:hint="eastAsia"/>
                <w:bCs/>
                <w:szCs w:val="21"/>
              </w:rPr>
              <w:t>12.智能主机具有操作权限设置功能，根据权限进行密码设置与修改。</w:t>
            </w:r>
          </w:p>
        </w:tc>
        <w:tc>
          <w:tcPr>
            <w:tcW w:w="568" w:type="dxa"/>
            <w:vAlign w:val="center"/>
          </w:tcPr>
          <w:p w14:paraId="2919DAC3"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FEA3578"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7121323"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B74F7B0"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C6E8F19" w14:textId="77777777" w:rsidTr="00981F4E">
        <w:trPr>
          <w:trHeight w:val="510"/>
          <w:jc w:val="center"/>
        </w:trPr>
        <w:tc>
          <w:tcPr>
            <w:tcW w:w="421" w:type="dxa"/>
            <w:vMerge/>
            <w:vAlign w:val="center"/>
          </w:tcPr>
          <w:p w14:paraId="2B6D9AD9"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26DA4416"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1E72BDE3" w14:textId="77777777" w:rsidR="0088757A" w:rsidRPr="0088757A" w:rsidRDefault="0088757A" w:rsidP="0088757A">
            <w:pPr>
              <w:rPr>
                <w:rFonts w:ascii="宋体" w:hAnsi="宋体" w:hint="eastAsia"/>
                <w:bCs/>
                <w:szCs w:val="21"/>
              </w:rPr>
            </w:pPr>
            <w:r w:rsidRPr="0088757A">
              <w:rPr>
                <w:rFonts w:ascii="宋体" w:hAnsi="宋体" w:hint="eastAsia"/>
                <w:bCs/>
                <w:szCs w:val="21"/>
              </w:rPr>
              <w:t>13.智能主机支持测试人个人信息的导入和导出，支持U盘操作，测试成绩自动生成Excel表格。</w:t>
            </w:r>
          </w:p>
        </w:tc>
        <w:tc>
          <w:tcPr>
            <w:tcW w:w="568" w:type="dxa"/>
            <w:vAlign w:val="center"/>
          </w:tcPr>
          <w:p w14:paraId="32EB624A"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B268CE6"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0F80920"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6830BF5"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B1B2C77" w14:textId="77777777" w:rsidTr="00981F4E">
        <w:trPr>
          <w:trHeight w:val="510"/>
          <w:jc w:val="center"/>
        </w:trPr>
        <w:tc>
          <w:tcPr>
            <w:tcW w:w="421" w:type="dxa"/>
            <w:vMerge/>
            <w:vAlign w:val="center"/>
          </w:tcPr>
          <w:p w14:paraId="08746470"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43DD28F"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2C3A8CC" w14:textId="77777777" w:rsidR="0088757A" w:rsidRPr="0088757A" w:rsidRDefault="0088757A" w:rsidP="0088757A">
            <w:pPr>
              <w:rPr>
                <w:rFonts w:ascii="宋体" w:hAnsi="宋体" w:hint="eastAsia"/>
                <w:bCs/>
                <w:szCs w:val="21"/>
              </w:rPr>
            </w:pPr>
            <w:r w:rsidRPr="0088757A">
              <w:rPr>
                <w:rFonts w:ascii="宋体" w:hAnsi="宋体" w:hint="eastAsia"/>
                <w:bCs/>
                <w:szCs w:val="21"/>
              </w:rPr>
              <w:t>14.智能主机可以与管理系统联网，构成完整的考试信息系统解决方案。</w:t>
            </w:r>
          </w:p>
        </w:tc>
        <w:tc>
          <w:tcPr>
            <w:tcW w:w="568" w:type="dxa"/>
            <w:vAlign w:val="center"/>
          </w:tcPr>
          <w:p w14:paraId="272F3C81"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A30E2A7"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2073FD95"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CD3F999"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C0051E4" w14:textId="77777777" w:rsidTr="00981F4E">
        <w:trPr>
          <w:trHeight w:val="510"/>
          <w:jc w:val="center"/>
        </w:trPr>
        <w:tc>
          <w:tcPr>
            <w:tcW w:w="421" w:type="dxa"/>
            <w:vMerge/>
            <w:vAlign w:val="center"/>
          </w:tcPr>
          <w:p w14:paraId="2C858874"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9D09EF6"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736F0E84" w14:textId="77777777" w:rsidR="0088757A" w:rsidRPr="0088757A" w:rsidRDefault="0088757A" w:rsidP="0088757A">
            <w:pPr>
              <w:rPr>
                <w:rFonts w:ascii="宋体" w:hAnsi="宋体" w:hint="eastAsia"/>
                <w:bCs/>
                <w:szCs w:val="21"/>
              </w:rPr>
            </w:pPr>
            <w:r w:rsidRPr="0088757A">
              <w:rPr>
                <w:rFonts w:ascii="宋体" w:hAnsi="宋体" w:hint="eastAsia"/>
                <w:bCs/>
                <w:szCs w:val="21"/>
              </w:rPr>
              <w:t>15.测量范围：5-3599秒。</w:t>
            </w:r>
          </w:p>
        </w:tc>
        <w:tc>
          <w:tcPr>
            <w:tcW w:w="568" w:type="dxa"/>
            <w:vAlign w:val="center"/>
          </w:tcPr>
          <w:p w14:paraId="068CE547"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66448A11"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E718DA2"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553696E"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687E1CA4" w14:textId="77777777" w:rsidTr="00981F4E">
        <w:trPr>
          <w:trHeight w:val="510"/>
          <w:jc w:val="center"/>
        </w:trPr>
        <w:tc>
          <w:tcPr>
            <w:tcW w:w="421" w:type="dxa"/>
            <w:vMerge/>
            <w:vAlign w:val="center"/>
          </w:tcPr>
          <w:p w14:paraId="735262C1"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AA37888"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2C53BAF8" w14:textId="77777777" w:rsidR="0088757A" w:rsidRPr="0088757A" w:rsidRDefault="0088757A" w:rsidP="0088757A">
            <w:pPr>
              <w:rPr>
                <w:rFonts w:ascii="宋体" w:hAnsi="宋体" w:hint="eastAsia"/>
                <w:bCs/>
                <w:szCs w:val="21"/>
              </w:rPr>
            </w:pPr>
            <w:r w:rsidRPr="0088757A">
              <w:rPr>
                <w:rFonts w:ascii="宋体" w:hAnsi="宋体" w:hint="eastAsia"/>
                <w:bCs/>
                <w:szCs w:val="21"/>
              </w:rPr>
              <w:t>16.分度值：0.01秒。</w:t>
            </w:r>
          </w:p>
        </w:tc>
        <w:tc>
          <w:tcPr>
            <w:tcW w:w="568" w:type="dxa"/>
            <w:vAlign w:val="center"/>
          </w:tcPr>
          <w:p w14:paraId="23389376"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C7DE7C3"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5311223"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6918A94"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D996BE1" w14:textId="77777777" w:rsidTr="00981F4E">
        <w:trPr>
          <w:trHeight w:val="510"/>
          <w:jc w:val="center"/>
        </w:trPr>
        <w:tc>
          <w:tcPr>
            <w:tcW w:w="421" w:type="dxa"/>
            <w:vMerge/>
            <w:vAlign w:val="center"/>
          </w:tcPr>
          <w:p w14:paraId="491DA75B"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1AA177E"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4553F08D" w14:textId="77777777" w:rsidR="0088757A" w:rsidRPr="0088757A" w:rsidRDefault="0088757A" w:rsidP="0088757A">
            <w:pPr>
              <w:rPr>
                <w:rFonts w:ascii="宋体" w:hAnsi="宋体" w:hint="eastAsia"/>
                <w:bCs/>
                <w:szCs w:val="21"/>
              </w:rPr>
            </w:pPr>
            <w:r w:rsidRPr="0088757A">
              <w:rPr>
                <w:rFonts w:ascii="宋体" w:hAnsi="宋体" w:hint="eastAsia"/>
                <w:bCs/>
                <w:szCs w:val="21"/>
              </w:rPr>
              <w:t>17.测量误差：±0.1秒。</w:t>
            </w:r>
          </w:p>
        </w:tc>
        <w:tc>
          <w:tcPr>
            <w:tcW w:w="568" w:type="dxa"/>
            <w:vAlign w:val="center"/>
          </w:tcPr>
          <w:p w14:paraId="40401868"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5F516AF"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6742DA9"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208906D"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B65F482" w14:textId="77777777" w:rsidTr="00981F4E">
        <w:trPr>
          <w:trHeight w:val="510"/>
          <w:jc w:val="center"/>
        </w:trPr>
        <w:tc>
          <w:tcPr>
            <w:tcW w:w="421" w:type="dxa"/>
            <w:vMerge/>
            <w:vAlign w:val="center"/>
          </w:tcPr>
          <w:p w14:paraId="61CC7F1D"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D355658"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23E73DF" w14:textId="77777777" w:rsidR="0088757A" w:rsidRPr="0088757A" w:rsidRDefault="0088757A" w:rsidP="0088757A">
            <w:pPr>
              <w:rPr>
                <w:rFonts w:ascii="宋体" w:hAnsi="宋体" w:hint="eastAsia"/>
                <w:bCs/>
                <w:szCs w:val="21"/>
              </w:rPr>
            </w:pPr>
            <w:r w:rsidRPr="0088757A">
              <w:rPr>
                <w:rFonts w:ascii="宋体" w:hAnsi="宋体" w:hint="eastAsia"/>
                <w:bCs/>
                <w:szCs w:val="21"/>
              </w:rPr>
              <w:t>18.最大拦截距离：18m。</w:t>
            </w:r>
          </w:p>
        </w:tc>
        <w:tc>
          <w:tcPr>
            <w:tcW w:w="568" w:type="dxa"/>
            <w:vAlign w:val="center"/>
          </w:tcPr>
          <w:p w14:paraId="30EFD5E7"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BEDD8FB"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6EAA12C3"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D9EAD2B"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543C076" w14:textId="77777777" w:rsidTr="00981F4E">
        <w:trPr>
          <w:trHeight w:val="510"/>
          <w:jc w:val="center"/>
        </w:trPr>
        <w:tc>
          <w:tcPr>
            <w:tcW w:w="421" w:type="dxa"/>
            <w:vMerge/>
            <w:vAlign w:val="center"/>
          </w:tcPr>
          <w:p w14:paraId="3161E74F"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3F39180"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221A023" w14:textId="77777777" w:rsidR="0088757A" w:rsidRPr="0088757A" w:rsidRDefault="0088757A" w:rsidP="0088757A">
            <w:pPr>
              <w:rPr>
                <w:rFonts w:ascii="宋体" w:hAnsi="宋体" w:hint="eastAsia"/>
                <w:bCs/>
                <w:szCs w:val="21"/>
              </w:rPr>
            </w:pPr>
            <w:r w:rsidRPr="0088757A">
              <w:rPr>
                <w:rFonts w:ascii="宋体" w:hAnsi="宋体" w:hint="eastAsia"/>
                <w:bCs/>
                <w:szCs w:val="21"/>
              </w:rPr>
              <w:t>19.内置环保充电电池，充电 3小时，10小时以上超长续航时间。</w:t>
            </w:r>
          </w:p>
        </w:tc>
        <w:tc>
          <w:tcPr>
            <w:tcW w:w="568" w:type="dxa"/>
            <w:vAlign w:val="center"/>
          </w:tcPr>
          <w:p w14:paraId="5F0920E0"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7C3F1A20"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BDA2BEC"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1BD3BE99"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C2C1665" w14:textId="77777777" w:rsidTr="00981F4E">
        <w:trPr>
          <w:trHeight w:val="510"/>
          <w:jc w:val="center"/>
        </w:trPr>
        <w:tc>
          <w:tcPr>
            <w:tcW w:w="421" w:type="dxa"/>
            <w:vMerge/>
            <w:vAlign w:val="center"/>
          </w:tcPr>
          <w:p w14:paraId="333B3048"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0B80397"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2E6E6BA2" w14:textId="77777777" w:rsidR="0088757A" w:rsidRPr="0088757A" w:rsidRDefault="0088757A" w:rsidP="0088757A">
            <w:pPr>
              <w:rPr>
                <w:rFonts w:ascii="宋体" w:hAnsi="宋体" w:hint="eastAsia"/>
                <w:bCs/>
                <w:szCs w:val="21"/>
              </w:rPr>
            </w:pPr>
            <w:r w:rsidRPr="0088757A">
              <w:rPr>
                <w:rFonts w:ascii="宋体" w:hAnsi="宋体" w:hint="eastAsia"/>
                <w:bCs/>
                <w:szCs w:val="21"/>
              </w:rPr>
              <w:t>20.防雨设计，可在室内或者室外多种环境下使用，可过滤日光干扰，日光下任意角度摆放。</w:t>
            </w:r>
          </w:p>
        </w:tc>
        <w:tc>
          <w:tcPr>
            <w:tcW w:w="568" w:type="dxa"/>
            <w:vAlign w:val="center"/>
          </w:tcPr>
          <w:p w14:paraId="5D23ED08"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64946AD"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4293943"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C866DB9"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21BBA4B3" w14:textId="77777777" w:rsidTr="00981F4E">
        <w:trPr>
          <w:trHeight w:val="510"/>
          <w:jc w:val="center"/>
        </w:trPr>
        <w:tc>
          <w:tcPr>
            <w:tcW w:w="421" w:type="dxa"/>
            <w:vMerge/>
            <w:vAlign w:val="center"/>
          </w:tcPr>
          <w:p w14:paraId="1263DF69"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1C7E73E6"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3A30ED3C" w14:textId="77777777" w:rsidR="0088757A" w:rsidRPr="0088757A" w:rsidRDefault="0088757A" w:rsidP="0088757A">
            <w:pPr>
              <w:rPr>
                <w:rFonts w:ascii="宋体" w:hAnsi="宋体" w:hint="eastAsia"/>
                <w:bCs/>
                <w:szCs w:val="21"/>
              </w:rPr>
            </w:pPr>
            <w:r w:rsidRPr="0088757A">
              <w:rPr>
                <w:rFonts w:ascii="宋体" w:hAnsi="宋体" w:hint="eastAsia"/>
                <w:bCs/>
                <w:szCs w:val="21"/>
              </w:rPr>
              <w:t>21.拦截器采用红外感应技术，多点位拦截，考生无需等待发令，触碰红外线即开始计时，再次触碰停止计时，具备记录多次拦截时间的功能，保证有效的拦截可靠性。</w:t>
            </w:r>
          </w:p>
        </w:tc>
        <w:tc>
          <w:tcPr>
            <w:tcW w:w="568" w:type="dxa"/>
            <w:vAlign w:val="center"/>
          </w:tcPr>
          <w:p w14:paraId="0209F6DC"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3500427"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FBC28C8"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0755E9E"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4314DAD6" w14:textId="77777777" w:rsidTr="00981F4E">
        <w:trPr>
          <w:trHeight w:val="510"/>
          <w:jc w:val="center"/>
        </w:trPr>
        <w:tc>
          <w:tcPr>
            <w:tcW w:w="421" w:type="dxa"/>
            <w:vMerge/>
            <w:vAlign w:val="center"/>
          </w:tcPr>
          <w:p w14:paraId="36AA1D93"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73D733C"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4B7A8EAD" w14:textId="77777777" w:rsidR="0088757A" w:rsidRPr="0088757A" w:rsidRDefault="0088757A" w:rsidP="0088757A">
            <w:pPr>
              <w:rPr>
                <w:rFonts w:ascii="宋体" w:hAnsi="宋体" w:hint="eastAsia"/>
                <w:bCs/>
                <w:szCs w:val="21"/>
              </w:rPr>
            </w:pPr>
            <w:r w:rsidRPr="0088757A">
              <w:rPr>
                <w:rFonts w:ascii="宋体" w:hAnsi="宋体" w:hint="eastAsia"/>
                <w:bCs/>
                <w:szCs w:val="21"/>
              </w:rPr>
              <w:t>▲22.红外拦截器具有灯光提示功能：未对准提示、拦截成功提示、配对连接情况、低电量提示。灯光显示时长可设置。</w:t>
            </w:r>
          </w:p>
        </w:tc>
        <w:tc>
          <w:tcPr>
            <w:tcW w:w="568" w:type="dxa"/>
            <w:vAlign w:val="center"/>
          </w:tcPr>
          <w:p w14:paraId="37C0606F"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6A405724"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15BF198"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7F50352C"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6A234816" w14:textId="77777777" w:rsidTr="00981F4E">
        <w:trPr>
          <w:trHeight w:val="510"/>
          <w:jc w:val="center"/>
        </w:trPr>
        <w:tc>
          <w:tcPr>
            <w:tcW w:w="421" w:type="dxa"/>
            <w:vMerge/>
            <w:vAlign w:val="center"/>
          </w:tcPr>
          <w:p w14:paraId="121C1558"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A6B7D06"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68A847E3" w14:textId="77777777" w:rsidR="0088757A" w:rsidRPr="0088757A" w:rsidRDefault="0088757A" w:rsidP="0088757A">
            <w:pPr>
              <w:rPr>
                <w:rFonts w:ascii="宋体" w:hAnsi="宋体" w:hint="eastAsia"/>
                <w:bCs/>
                <w:szCs w:val="21"/>
              </w:rPr>
            </w:pPr>
            <w:r w:rsidRPr="0088757A">
              <w:rPr>
                <w:rFonts w:ascii="宋体" w:hAnsi="宋体" w:hint="eastAsia"/>
                <w:bCs/>
                <w:szCs w:val="21"/>
              </w:rPr>
              <w:t>▲23.红外拦截器内置OLED显示屏，可显示拦截器配对信息，电池电量，北京时间。</w:t>
            </w:r>
          </w:p>
        </w:tc>
        <w:tc>
          <w:tcPr>
            <w:tcW w:w="568" w:type="dxa"/>
            <w:vAlign w:val="center"/>
          </w:tcPr>
          <w:p w14:paraId="1ADAC135"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5532DDC0"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B72043D"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00196ACF"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12FC484" w14:textId="77777777" w:rsidTr="00981F4E">
        <w:trPr>
          <w:trHeight w:val="510"/>
          <w:jc w:val="center"/>
        </w:trPr>
        <w:tc>
          <w:tcPr>
            <w:tcW w:w="421" w:type="dxa"/>
            <w:vMerge/>
            <w:vAlign w:val="center"/>
          </w:tcPr>
          <w:p w14:paraId="6691595F"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11E6FC5"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37B2C5BD" w14:textId="77777777" w:rsidR="0088757A" w:rsidRPr="0088757A" w:rsidRDefault="0088757A" w:rsidP="0088757A">
            <w:pPr>
              <w:rPr>
                <w:rFonts w:ascii="宋体" w:hAnsi="宋体" w:hint="eastAsia"/>
                <w:bCs/>
                <w:szCs w:val="21"/>
              </w:rPr>
            </w:pPr>
            <w:r w:rsidRPr="0088757A">
              <w:rPr>
                <w:rFonts w:ascii="宋体" w:hAnsi="宋体" w:hint="eastAsia"/>
                <w:bCs/>
                <w:szCs w:val="21"/>
              </w:rPr>
              <w:t>24.红外拦截器与智能主机采用无线联接，一键匹配，方便架设。</w:t>
            </w:r>
          </w:p>
        </w:tc>
        <w:tc>
          <w:tcPr>
            <w:tcW w:w="568" w:type="dxa"/>
            <w:vAlign w:val="center"/>
          </w:tcPr>
          <w:p w14:paraId="6058B029"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56B0031"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34F335D6"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71652B01"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02C7860" w14:textId="77777777" w:rsidTr="00981F4E">
        <w:trPr>
          <w:trHeight w:val="510"/>
          <w:jc w:val="center"/>
        </w:trPr>
        <w:tc>
          <w:tcPr>
            <w:tcW w:w="421" w:type="dxa"/>
            <w:vMerge/>
            <w:vAlign w:val="center"/>
          </w:tcPr>
          <w:p w14:paraId="3092DF3C"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D8ACE20"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2112667C" w14:textId="77777777" w:rsidR="0088757A" w:rsidRPr="0088757A" w:rsidRDefault="0088757A" w:rsidP="0088757A">
            <w:pPr>
              <w:rPr>
                <w:rFonts w:ascii="宋体" w:hAnsi="宋体" w:hint="eastAsia"/>
                <w:bCs/>
                <w:szCs w:val="21"/>
              </w:rPr>
            </w:pPr>
            <w:r w:rsidRPr="0088757A">
              <w:rPr>
                <w:rFonts w:ascii="宋体" w:hAnsi="宋体" w:hint="eastAsia"/>
                <w:bCs/>
                <w:szCs w:val="21"/>
              </w:rPr>
              <w:t>25.红外拦截器可选配固定高度的专用底座或可伸缩调节的三脚架。</w:t>
            </w:r>
          </w:p>
        </w:tc>
        <w:tc>
          <w:tcPr>
            <w:tcW w:w="568" w:type="dxa"/>
            <w:vAlign w:val="center"/>
          </w:tcPr>
          <w:p w14:paraId="59F27A1D"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464386EC"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279BE427"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228C6C89"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1201CDBF" w14:textId="77777777" w:rsidTr="00981F4E">
        <w:trPr>
          <w:trHeight w:val="510"/>
          <w:jc w:val="center"/>
        </w:trPr>
        <w:tc>
          <w:tcPr>
            <w:tcW w:w="421" w:type="dxa"/>
            <w:vMerge/>
            <w:vAlign w:val="center"/>
          </w:tcPr>
          <w:p w14:paraId="45129B9E"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5E8E4B2"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029A8943" w14:textId="77777777" w:rsidR="0088757A" w:rsidRPr="0088757A" w:rsidRDefault="0088757A" w:rsidP="0088757A">
            <w:pPr>
              <w:rPr>
                <w:rFonts w:ascii="宋体" w:hAnsi="宋体" w:hint="eastAsia"/>
                <w:bCs/>
                <w:szCs w:val="21"/>
              </w:rPr>
            </w:pPr>
            <w:r w:rsidRPr="0088757A">
              <w:rPr>
                <w:rFonts w:ascii="宋体" w:hAnsi="宋体" w:hint="eastAsia"/>
                <w:bCs/>
                <w:szCs w:val="21"/>
              </w:rPr>
              <w:t>26.可选配低点位拦截器，底座</w:t>
            </w:r>
            <w:proofErr w:type="gramStart"/>
            <w:r w:rsidRPr="0088757A">
              <w:rPr>
                <w:rFonts w:ascii="宋体" w:hAnsi="宋体" w:hint="eastAsia"/>
                <w:bCs/>
                <w:szCs w:val="21"/>
              </w:rPr>
              <w:t>一</w:t>
            </w:r>
            <w:proofErr w:type="gramEnd"/>
            <w:r w:rsidRPr="0088757A">
              <w:rPr>
                <w:rFonts w:ascii="宋体" w:hAnsi="宋体" w:hint="eastAsia"/>
                <w:bCs/>
                <w:szCs w:val="21"/>
              </w:rPr>
              <w:t>体式设计，可拦截脚部、球类等接近地面的物体。</w:t>
            </w:r>
          </w:p>
        </w:tc>
        <w:tc>
          <w:tcPr>
            <w:tcW w:w="568" w:type="dxa"/>
            <w:vAlign w:val="center"/>
          </w:tcPr>
          <w:p w14:paraId="7D9087E8"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2CBAD4CF"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682C79E"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230B7A4"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E5BA7B1" w14:textId="77777777" w:rsidTr="00981F4E">
        <w:trPr>
          <w:trHeight w:val="510"/>
          <w:jc w:val="center"/>
        </w:trPr>
        <w:tc>
          <w:tcPr>
            <w:tcW w:w="421" w:type="dxa"/>
            <w:vMerge/>
            <w:vAlign w:val="center"/>
          </w:tcPr>
          <w:p w14:paraId="6A3ED095"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6D4C6D0"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2BDBD582" w14:textId="77777777" w:rsidR="0088757A" w:rsidRPr="0088757A" w:rsidRDefault="0088757A" w:rsidP="0088757A">
            <w:pPr>
              <w:rPr>
                <w:rFonts w:ascii="宋体" w:hAnsi="宋体" w:hint="eastAsia"/>
                <w:bCs/>
                <w:szCs w:val="21"/>
              </w:rPr>
            </w:pPr>
            <w:r w:rsidRPr="0088757A">
              <w:rPr>
                <w:rFonts w:ascii="宋体" w:hAnsi="宋体" w:hint="eastAsia"/>
                <w:bCs/>
                <w:szCs w:val="21"/>
              </w:rPr>
              <w:t>27.可选配折返点拦截器，适用于运球折返点的测量。</w:t>
            </w:r>
          </w:p>
        </w:tc>
        <w:tc>
          <w:tcPr>
            <w:tcW w:w="568" w:type="dxa"/>
            <w:vAlign w:val="center"/>
          </w:tcPr>
          <w:p w14:paraId="2B9A9BB1"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6553A95E"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559573B5"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6184CA8F"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003DA20" w14:textId="77777777" w:rsidTr="00981F4E">
        <w:trPr>
          <w:trHeight w:val="510"/>
          <w:jc w:val="center"/>
        </w:trPr>
        <w:tc>
          <w:tcPr>
            <w:tcW w:w="421" w:type="dxa"/>
            <w:vMerge/>
            <w:vAlign w:val="center"/>
          </w:tcPr>
          <w:p w14:paraId="5D3CFFAD"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0829698A"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37C296DE" w14:textId="77777777" w:rsidR="0088757A" w:rsidRPr="0088757A" w:rsidRDefault="0088757A" w:rsidP="0088757A">
            <w:pPr>
              <w:rPr>
                <w:rFonts w:ascii="宋体" w:hAnsi="宋体" w:hint="eastAsia"/>
                <w:bCs/>
                <w:szCs w:val="21"/>
              </w:rPr>
            </w:pPr>
            <w:r w:rsidRPr="0088757A">
              <w:rPr>
                <w:rFonts w:ascii="宋体" w:hAnsi="宋体" w:hint="eastAsia"/>
                <w:bCs/>
                <w:szCs w:val="21"/>
              </w:rPr>
              <w:t>28.可选配外接LED全彩通用显示屏，显示分辨率≥128×64，显示面积≥600mm×300mm。</w:t>
            </w:r>
          </w:p>
        </w:tc>
        <w:tc>
          <w:tcPr>
            <w:tcW w:w="568" w:type="dxa"/>
            <w:vAlign w:val="center"/>
          </w:tcPr>
          <w:p w14:paraId="3F22A448"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2F052BA2"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7467B8A5"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A238721"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0CAF8F10" w14:textId="77777777" w:rsidTr="00981F4E">
        <w:trPr>
          <w:trHeight w:val="510"/>
          <w:jc w:val="center"/>
        </w:trPr>
        <w:tc>
          <w:tcPr>
            <w:tcW w:w="421" w:type="dxa"/>
            <w:vMerge/>
            <w:vAlign w:val="center"/>
          </w:tcPr>
          <w:p w14:paraId="3ED3CEFF"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5EB8F084"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77EFD6A9" w14:textId="77777777" w:rsidR="0088757A" w:rsidRPr="0088757A" w:rsidRDefault="0088757A" w:rsidP="0088757A">
            <w:pPr>
              <w:rPr>
                <w:rFonts w:ascii="宋体" w:hAnsi="宋体" w:hint="eastAsia"/>
                <w:bCs/>
                <w:szCs w:val="21"/>
              </w:rPr>
            </w:pPr>
            <w:r w:rsidRPr="0088757A">
              <w:rPr>
                <w:rFonts w:ascii="宋体" w:hAnsi="宋体" w:hint="eastAsia"/>
                <w:bCs/>
                <w:szCs w:val="21"/>
              </w:rPr>
              <w:t>29.通用显示屏与智能主机无线连接，可实时显示项目名称、主机信息、人员信息、测试成绩、计时时钟、电池电量（开机显示，缺电提示）等内容，具有设置显示内容颜</w:t>
            </w:r>
            <w:r w:rsidRPr="0088757A">
              <w:rPr>
                <w:rFonts w:ascii="宋体" w:hAnsi="宋体" w:hint="eastAsia"/>
                <w:bCs/>
                <w:szCs w:val="21"/>
              </w:rPr>
              <w:lastRenderedPageBreak/>
              <w:t>色的功能。</w:t>
            </w:r>
          </w:p>
        </w:tc>
        <w:tc>
          <w:tcPr>
            <w:tcW w:w="568" w:type="dxa"/>
            <w:vAlign w:val="center"/>
          </w:tcPr>
          <w:p w14:paraId="470B0203"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C59073B"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4E77299D"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C845B4E"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73039A41" w14:textId="77777777" w:rsidTr="00981F4E">
        <w:trPr>
          <w:trHeight w:val="510"/>
          <w:jc w:val="center"/>
        </w:trPr>
        <w:tc>
          <w:tcPr>
            <w:tcW w:w="421" w:type="dxa"/>
            <w:vMerge/>
            <w:vAlign w:val="center"/>
          </w:tcPr>
          <w:p w14:paraId="4610167A"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723B32F7"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641F161B" w14:textId="77777777" w:rsidR="0088757A" w:rsidRPr="0088757A" w:rsidRDefault="0088757A" w:rsidP="0088757A">
            <w:pPr>
              <w:rPr>
                <w:rFonts w:ascii="宋体" w:hAnsi="宋体" w:hint="eastAsia"/>
                <w:bCs/>
                <w:szCs w:val="21"/>
              </w:rPr>
            </w:pPr>
            <w:r w:rsidRPr="0088757A">
              <w:rPr>
                <w:rFonts w:ascii="宋体" w:hAnsi="宋体" w:hint="eastAsia"/>
                <w:bCs/>
                <w:szCs w:val="21"/>
              </w:rPr>
              <w:t>30.通用显示屏材质采用滤光高透面板，铝合金边框，时尚外观设计，轻薄屏体。</w:t>
            </w:r>
          </w:p>
        </w:tc>
        <w:tc>
          <w:tcPr>
            <w:tcW w:w="568" w:type="dxa"/>
            <w:vAlign w:val="center"/>
          </w:tcPr>
          <w:p w14:paraId="179FE4B3"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6C15672A"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0C23A2AF"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4E24C0C1"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5634930A" w14:textId="77777777" w:rsidTr="00981F4E">
        <w:trPr>
          <w:trHeight w:val="510"/>
          <w:jc w:val="center"/>
        </w:trPr>
        <w:tc>
          <w:tcPr>
            <w:tcW w:w="421" w:type="dxa"/>
            <w:vMerge/>
            <w:vAlign w:val="center"/>
          </w:tcPr>
          <w:p w14:paraId="6C41B043"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2F13F5E6"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2BCD4043" w14:textId="77777777" w:rsidR="0088757A" w:rsidRPr="0088757A" w:rsidRDefault="0088757A" w:rsidP="0088757A">
            <w:pPr>
              <w:rPr>
                <w:rFonts w:ascii="宋体" w:hAnsi="宋体" w:hint="eastAsia"/>
                <w:bCs/>
                <w:szCs w:val="21"/>
              </w:rPr>
            </w:pPr>
            <w:r w:rsidRPr="0088757A">
              <w:rPr>
                <w:rFonts w:ascii="宋体" w:hAnsi="宋体" w:hint="eastAsia"/>
                <w:bCs/>
                <w:szCs w:val="21"/>
              </w:rPr>
              <w:t>31.通用显示屏亮度高，能耗低，可用于室内外各种环境的测试，为考生和监考人员提供清晰明亮的测试感受和视觉体验。</w:t>
            </w:r>
          </w:p>
        </w:tc>
        <w:tc>
          <w:tcPr>
            <w:tcW w:w="568" w:type="dxa"/>
            <w:vAlign w:val="center"/>
          </w:tcPr>
          <w:p w14:paraId="7C271DA8"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03A9B5A3"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20A9EE95"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2327EBB"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6223AC7D" w14:textId="77777777" w:rsidTr="00981F4E">
        <w:trPr>
          <w:trHeight w:val="510"/>
          <w:jc w:val="center"/>
        </w:trPr>
        <w:tc>
          <w:tcPr>
            <w:tcW w:w="421" w:type="dxa"/>
            <w:vMerge/>
            <w:vAlign w:val="center"/>
          </w:tcPr>
          <w:p w14:paraId="39F9CEEF"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3F847AAB"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5862D5C6" w14:textId="77777777" w:rsidR="0088757A" w:rsidRPr="0088757A" w:rsidRDefault="0088757A" w:rsidP="0088757A">
            <w:pPr>
              <w:rPr>
                <w:rFonts w:ascii="宋体" w:hAnsi="宋体" w:hint="eastAsia"/>
                <w:bCs/>
                <w:szCs w:val="21"/>
              </w:rPr>
            </w:pPr>
            <w:r w:rsidRPr="0088757A">
              <w:rPr>
                <w:rFonts w:ascii="宋体" w:hAnsi="宋体" w:hint="eastAsia"/>
                <w:bCs/>
                <w:szCs w:val="21"/>
              </w:rPr>
              <w:t>32.通用显示屏内置环保可充电锂电池，充电时间≤3小时，续航时间≥10小时。</w:t>
            </w:r>
          </w:p>
        </w:tc>
        <w:tc>
          <w:tcPr>
            <w:tcW w:w="568" w:type="dxa"/>
            <w:vAlign w:val="center"/>
          </w:tcPr>
          <w:p w14:paraId="62AFFD18"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148D7EB4"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34271F8"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771B01DF" w14:textId="77777777" w:rsidR="0088757A" w:rsidRPr="0088757A" w:rsidRDefault="0088757A" w:rsidP="0088757A">
            <w:pPr>
              <w:spacing w:after="160" w:line="278" w:lineRule="auto"/>
              <w:rPr>
                <w:rFonts w:ascii="等线" w:eastAsia="等线" w:hAnsi="等线" w:cs="等线" w:hint="eastAsia"/>
                <w:bCs/>
                <w:szCs w:val="21"/>
              </w:rPr>
            </w:pPr>
          </w:p>
        </w:tc>
      </w:tr>
      <w:tr w:rsidR="0088757A" w:rsidRPr="0088757A" w14:paraId="370302E3" w14:textId="77777777" w:rsidTr="00981F4E">
        <w:trPr>
          <w:trHeight w:val="510"/>
          <w:jc w:val="center"/>
        </w:trPr>
        <w:tc>
          <w:tcPr>
            <w:tcW w:w="421" w:type="dxa"/>
            <w:vMerge/>
            <w:vAlign w:val="center"/>
          </w:tcPr>
          <w:p w14:paraId="0D9D2795" w14:textId="77777777" w:rsidR="0088757A" w:rsidRPr="0088757A" w:rsidRDefault="0088757A" w:rsidP="0088757A">
            <w:pPr>
              <w:spacing w:after="160" w:line="278" w:lineRule="auto"/>
              <w:jc w:val="center"/>
              <w:rPr>
                <w:rFonts w:ascii="等线" w:eastAsia="等线" w:hAnsi="等线" w:cs="等线" w:hint="eastAsia"/>
                <w:bCs/>
                <w:kern w:val="0"/>
                <w:szCs w:val="21"/>
              </w:rPr>
            </w:pPr>
          </w:p>
        </w:tc>
        <w:tc>
          <w:tcPr>
            <w:tcW w:w="708" w:type="dxa"/>
            <w:vMerge/>
            <w:vAlign w:val="center"/>
          </w:tcPr>
          <w:p w14:paraId="61042F62" w14:textId="77777777" w:rsidR="0088757A" w:rsidRPr="0088757A" w:rsidRDefault="0088757A" w:rsidP="0088757A">
            <w:pPr>
              <w:spacing w:after="160" w:line="278" w:lineRule="auto"/>
              <w:jc w:val="center"/>
              <w:rPr>
                <w:rFonts w:ascii="宋体" w:hAnsi="宋体" w:hint="eastAsia"/>
                <w:bCs/>
                <w:szCs w:val="21"/>
              </w:rPr>
            </w:pPr>
          </w:p>
        </w:tc>
        <w:tc>
          <w:tcPr>
            <w:tcW w:w="5329" w:type="dxa"/>
          </w:tcPr>
          <w:p w14:paraId="789A9B8A" w14:textId="77777777" w:rsidR="0088757A" w:rsidRPr="0088757A" w:rsidRDefault="0088757A" w:rsidP="0088757A">
            <w:pPr>
              <w:rPr>
                <w:rFonts w:ascii="宋体" w:hAnsi="宋体" w:hint="eastAsia"/>
                <w:bCs/>
                <w:szCs w:val="21"/>
              </w:rPr>
            </w:pPr>
            <w:r w:rsidRPr="0088757A">
              <w:rPr>
                <w:rFonts w:ascii="宋体" w:hAnsi="宋体" w:hint="eastAsia"/>
                <w:bCs/>
                <w:szCs w:val="21"/>
              </w:rPr>
              <w:t>33.通用显示屏支架采用三脚架，可任意调整高度。</w:t>
            </w:r>
          </w:p>
        </w:tc>
        <w:tc>
          <w:tcPr>
            <w:tcW w:w="568" w:type="dxa"/>
            <w:vAlign w:val="center"/>
          </w:tcPr>
          <w:p w14:paraId="5E4DEE46" w14:textId="77777777" w:rsidR="0088757A" w:rsidRPr="0088757A" w:rsidRDefault="0088757A" w:rsidP="0088757A">
            <w:pPr>
              <w:spacing w:after="160" w:line="278" w:lineRule="auto"/>
              <w:rPr>
                <w:rFonts w:ascii="等线" w:eastAsia="等线" w:hAnsi="等线" w:cs="等线" w:hint="eastAsia"/>
                <w:szCs w:val="21"/>
              </w:rPr>
            </w:pPr>
          </w:p>
        </w:tc>
        <w:tc>
          <w:tcPr>
            <w:tcW w:w="699" w:type="dxa"/>
          </w:tcPr>
          <w:p w14:paraId="6EBAD80E" w14:textId="77777777" w:rsidR="0088757A" w:rsidRPr="0088757A" w:rsidRDefault="0088757A" w:rsidP="0088757A">
            <w:pPr>
              <w:spacing w:after="160" w:line="278" w:lineRule="auto"/>
              <w:rPr>
                <w:rFonts w:ascii="等线" w:eastAsia="等线" w:hAnsi="等线" w:cs="等线" w:hint="eastAsia"/>
                <w:bCs/>
                <w:szCs w:val="21"/>
              </w:rPr>
            </w:pPr>
          </w:p>
        </w:tc>
        <w:tc>
          <w:tcPr>
            <w:tcW w:w="704" w:type="dxa"/>
          </w:tcPr>
          <w:p w14:paraId="10FF8F1E" w14:textId="77777777" w:rsidR="0088757A" w:rsidRPr="0088757A" w:rsidRDefault="0088757A" w:rsidP="0088757A">
            <w:pPr>
              <w:spacing w:after="160" w:line="278" w:lineRule="auto"/>
              <w:rPr>
                <w:rFonts w:ascii="等线" w:eastAsia="等线" w:hAnsi="等线" w:cs="等线" w:hint="eastAsia"/>
                <w:bCs/>
                <w:szCs w:val="21"/>
              </w:rPr>
            </w:pPr>
          </w:p>
        </w:tc>
        <w:tc>
          <w:tcPr>
            <w:tcW w:w="1131" w:type="dxa"/>
            <w:vAlign w:val="center"/>
          </w:tcPr>
          <w:p w14:paraId="37223975" w14:textId="77777777" w:rsidR="0088757A" w:rsidRPr="0088757A" w:rsidRDefault="0088757A" w:rsidP="0088757A">
            <w:pPr>
              <w:spacing w:after="160" w:line="278" w:lineRule="auto"/>
              <w:rPr>
                <w:rFonts w:ascii="等线" w:eastAsia="等线" w:hAnsi="等线" w:cs="等线" w:hint="eastAsia"/>
                <w:bCs/>
                <w:szCs w:val="21"/>
              </w:rPr>
            </w:pPr>
          </w:p>
        </w:tc>
      </w:tr>
    </w:tbl>
    <w:p w14:paraId="62EBA57B" w14:textId="77777777" w:rsidR="0088757A" w:rsidRPr="0088757A" w:rsidRDefault="0088757A" w:rsidP="0088757A">
      <w:pPr>
        <w:spacing w:after="160" w:line="278" w:lineRule="auto"/>
        <w:ind w:firstLineChars="200" w:firstLine="422"/>
        <w:rPr>
          <w:b/>
          <w:szCs w:val="21"/>
        </w:rPr>
      </w:pPr>
      <w:r w:rsidRPr="0088757A">
        <w:rPr>
          <w:b/>
          <w:szCs w:val="21"/>
        </w:rPr>
        <w:t>证明资料【如有的话，供应商提供的证明资料应统一编号（排序），格式自定】：</w:t>
      </w:r>
    </w:p>
    <w:p w14:paraId="05385A6C" w14:textId="77777777" w:rsidR="0088757A" w:rsidRPr="0088757A" w:rsidRDefault="0088757A" w:rsidP="0088757A">
      <w:pPr>
        <w:spacing w:after="160" w:line="278" w:lineRule="auto"/>
        <w:ind w:firstLineChars="200" w:firstLine="422"/>
        <w:rPr>
          <w:b/>
          <w:szCs w:val="21"/>
        </w:rPr>
      </w:pPr>
    </w:p>
    <w:p w14:paraId="5DF18293" w14:textId="77777777" w:rsidR="0088757A" w:rsidRPr="0088757A" w:rsidRDefault="0088757A" w:rsidP="0088757A">
      <w:pPr>
        <w:spacing w:after="160" w:line="278" w:lineRule="auto"/>
        <w:ind w:firstLineChars="200" w:firstLine="422"/>
        <w:rPr>
          <w:rFonts w:ascii="宋体" w:hAnsi="宋体" w:cs="宋体" w:hint="eastAsia"/>
          <w:b/>
          <w:szCs w:val="21"/>
        </w:rPr>
      </w:pPr>
      <w:r w:rsidRPr="0088757A">
        <w:rPr>
          <w:rFonts w:ascii="宋体" w:hAnsi="宋体" w:cs="宋体" w:hint="eastAsia"/>
          <w:b/>
          <w:szCs w:val="21"/>
        </w:rPr>
        <w:t>《技术要求偏离表》编制指引：</w:t>
      </w:r>
    </w:p>
    <w:p w14:paraId="152B3B17" w14:textId="77777777" w:rsidR="0088757A" w:rsidRPr="0088757A" w:rsidRDefault="0088757A" w:rsidP="0088757A">
      <w:pPr>
        <w:spacing w:after="160" w:line="278" w:lineRule="auto"/>
        <w:ind w:firstLineChars="200" w:firstLine="422"/>
        <w:rPr>
          <w:rFonts w:ascii="宋体" w:hAnsi="宋体" w:cs="宋体" w:hint="eastAsia"/>
          <w:b/>
          <w:szCs w:val="21"/>
        </w:rPr>
      </w:pPr>
      <w:r w:rsidRPr="0088757A">
        <w:rPr>
          <w:rFonts w:ascii="宋体" w:hAnsi="宋体" w:cs="宋体" w:hint="eastAsia"/>
          <w:b/>
          <w:szCs w:val="21"/>
        </w:rPr>
        <w:t>1.技术要求偏离表的序号、货物名称、招标技术要求等栏目对应“用户需求书”中的“技术要求”章节相关内容。</w:t>
      </w:r>
    </w:p>
    <w:p w14:paraId="3686943C" w14:textId="77777777" w:rsidR="0088757A" w:rsidRPr="0088757A" w:rsidRDefault="0088757A" w:rsidP="0088757A">
      <w:pPr>
        <w:spacing w:after="160" w:line="278" w:lineRule="auto"/>
        <w:ind w:firstLineChars="200" w:firstLine="422"/>
        <w:rPr>
          <w:rFonts w:ascii="宋体" w:hAnsi="宋体" w:cs="宋体" w:hint="eastAsia"/>
          <w:b/>
          <w:szCs w:val="21"/>
        </w:rPr>
      </w:pPr>
      <w:r w:rsidRPr="0088757A">
        <w:rPr>
          <w:rFonts w:ascii="宋体" w:hAnsi="宋体" w:cs="宋体" w:hint="eastAsia"/>
          <w:b/>
          <w:szCs w:val="21"/>
        </w:rPr>
        <w:t>2.“投标技术响应”一</w:t>
      </w:r>
      <w:proofErr w:type="gramStart"/>
      <w:r w:rsidRPr="0088757A">
        <w:rPr>
          <w:rFonts w:ascii="宋体" w:hAnsi="宋体" w:cs="宋体" w:hint="eastAsia"/>
          <w:b/>
          <w:szCs w:val="21"/>
        </w:rPr>
        <w:t>栏必须</w:t>
      </w:r>
      <w:proofErr w:type="gramEnd"/>
      <w:r w:rsidRPr="0088757A">
        <w:rPr>
          <w:rFonts w:ascii="宋体" w:hAnsi="宋体" w:cs="宋体" w:hint="eastAsia"/>
          <w:b/>
          <w:szCs w:val="21"/>
        </w:rPr>
        <w:t>一一对照“招标技术要求”，详细填写投标人自身投标货物的具体参数，而不能不合理照搬照抄招标文件的技术要求，以体现</w:t>
      </w:r>
      <w:proofErr w:type="gramStart"/>
      <w:r w:rsidRPr="0088757A">
        <w:rPr>
          <w:rFonts w:ascii="宋体" w:hAnsi="宋体" w:cs="宋体" w:hint="eastAsia"/>
          <w:b/>
          <w:szCs w:val="21"/>
        </w:rPr>
        <w:t>具体响应</w:t>
      </w:r>
      <w:proofErr w:type="gramEnd"/>
      <w:r w:rsidRPr="0088757A">
        <w:rPr>
          <w:rFonts w:ascii="宋体" w:hAnsi="宋体" w:cs="宋体" w:hint="eastAsia"/>
          <w:b/>
          <w:szCs w:val="21"/>
        </w:rPr>
        <w:t>情况。</w:t>
      </w:r>
    </w:p>
    <w:p w14:paraId="63F18215" w14:textId="77777777" w:rsidR="0088757A" w:rsidRPr="0088757A" w:rsidRDefault="0088757A" w:rsidP="0088757A">
      <w:pPr>
        <w:spacing w:after="160" w:line="278" w:lineRule="auto"/>
        <w:ind w:firstLineChars="200" w:firstLine="422"/>
        <w:rPr>
          <w:rFonts w:ascii="宋体" w:hAnsi="宋体" w:cs="宋体" w:hint="eastAsia"/>
          <w:b/>
          <w:szCs w:val="21"/>
        </w:rPr>
      </w:pPr>
      <w:r w:rsidRPr="0088757A">
        <w:rPr>
          <w:rFonts w:ascii="宋体" w:hAnsi="宋体" w:cs="宋体" w:hint="eastAsia"/>
          <w:b/>
          <w:szCs w:val="21"/>
        </w:rPr>
        <w:t>3.“偏离情况”一栏填写如实填写“正偏离”、“负偏离”或“无偏离”，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w:t>
      </w:r>
    </w:p>
    <w:p w14:paraId="431859FD" w14:textId="77777777" w:rsidR="0088757A" w:rsidRPr="0088757A" w:rsidRDefault="0088757A" w:rsidP="0088757A">
      <w:pPr>
        <w:spacing w:after="160" w:line="278" w:lineRule="auto"/>
        <w:ind w:firstLineChars="200" w:firstLine="422"/>
        <w:rPr>
          <w:rFonts w:ascii="宋体" w:hAnsi="宋体" w:cs="宋体" w:hint="eastAsia"/>
          <w:b/>
          <w:szCs w:val="21"/>
        </w:rPr>
      </w:pPr>
      <w:r w:rsidRPr="0088757A">
        <w:rPr>
          <w:rFonts w:ascii="宋体" w:hAnsi="宋体" w:cs="宋体" w:hint="eastAsia"/>
          <w:b/>
          <w:szCs w:val="21"/>
        </w:rPr>
        <w:t>4.未要求提供证明资料的招标技术要求，可以不提供证明资料（如实响应即可）。如未要求提供证明资料的招标技术要求，投标人提供相应的证明资料，出现证明资料与响应情况不一致的，以证明资料情况为准。</w:t>
      </w:r>
    </w:p>
    <w:p w14:paraId="18410A24" w14:textId="77777777" w:rsidR="0088757A" w:rsidRPr="0088757A" w:rsidRDefault="0088757A" w:rsidP="0088757A">
      <w:pPr>
        <w:spacing w:after="160" w:line="278" w:lineRule="auto"/>
        <w:ind w:firstLineChars="200" w:firstLine="422"/>
        <w:rPr>
          <w:rFonts w:ascii="宋体" w:hAnsi="宋体" w:cs="宋体" w:hint="eastAsia"/>
          <w:b/>
          <w:szCs w:val="21"/>
        </w:rPr>
      </w:pPr>
      <w:r w:rsidRPr="0088757A">
        <w:rPr>
          <w:rFonts w:ascii="宋体" w:hAnsi="宋体" w:cs="宋体" w:hint="eastAsia"/>
          <w:b/>
          <w:szCs w:val="21"/>
        </w:rPr>
        <w:t>5.证明资料条款响应要求：要求提供证明资料（且已对证明资料的形式、内容</w:t>
      </w:r>
      <w:proofErr w:type="gramStart"/>
      <w:r w:rsidRPr="0088757A">
        <w:rPr>
          <w:rFonts w:ascii="宋体" w:hAnsi="宋体" w:cs="宋体" w:hint="eastAsia"/>
          <w:b/>
          <w:szCs w:val="21"/>
        </w:rPr>
        <w:t>作出</w:t>
      </w:r>
      <w:proofErr w:type="gramEnd"/>
      <w:r w:rsidRPr="0088757A">
        <w:rPr>
          <w:rFonts w:ascii="宋体" w:hAnsi="宋体" w:cs="宋体" w:hint="eastAsia"/>
          <w:b/>
          <w:szCs w:val="21"/>
        </w:rPr>
        <w:t>明确要求）进行响应的条款，可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122EC8A5" w14:textId="77777777" w:rsidR="0088757A" w:rsidRPr="0088757A" w:rsidRDefault="0088757A" w:rsidP="0088757A">
      <w:pPr>
        <w:spacing w:after="160" w:line="278" w:lineRule="auto"/>
        <w:ind w:firstLineChars="200" w:firstLine="422"/>
        <w:rPr>
          <w:rFonts w:ascii="宋体" w:hAnsi="宋体" w:cs="宋体" w:hint="eastAsia"/>
          <w:b/>
          <w:szCs w:val="21"/>
        </w:rPr>
      </w:pPr>
      <w:r w:rsidRPr="0088757A">
        <w:rPr>
          <w:rFonts w:ascii="宋体" w:hAnsi="宋体" w:cs="宋体" w:hint="eastAsia"/>
          <w:b/>
          <w:szCs w:val="21"/>
        </w:rPr>
        <w:t>6.表后“证明资料”部分内容的编制：提供的所有证明资料应当统一编号（排序），</w:t>
      </w:r>
      <w:proofErr w:type="gramStart"/>
      <w:r w:rsidRPr="0088757A">
        <w:rPr>
          <w:rFonts w:ascii="宋体" w:hAnsi="宋体" w:cs="宋体" w:hint="eastAsia"/>
          <w:b/>
          <w:szCs w:val="21"/>
        </w:rPr>
        <w:t>且证明</w:t>
      </w:r>
      <w:proofErr w:type="gramEnd"/>
      <w:r w:rsidRPr="0088757A">
        <w:rPr>
          <w:rFonts w:ascii="宋体" w:hAnsi="宋体" w:cs="宋体" w:hint="eastAsia"/>
          <w:b/>
          <w:szCs w:val="21"/>
        </w:rPr>
        <w:t>资料的编号（顺序）、数量和名称（形式）均应与“说明”一栏所填内容保持一致（一一对应），以便评审委员会查看。未按照招标文件要求在表后放置证明材料的供应商将承担不利后果，经评审委员会认定，相关技术要求将判定为负偏离。</w:t>
      </w:r>
    </w:p>
    <w:p w14:paraId="27D412F2" w14:textId="77777777" w:rsidR="0088757A" w:rsidRPr="0088757A" w:rsidRDefault="0088757A" w:rsidP="0088757A">
      <w:pPr>
        <w:spacing w:after="160" w:line="278" w:lineRule="auto"/>
        <w:ind w:firstLineChars="200" w:firstLine="422"/>
        <w:rPr>
          <w:rFonts w:ascii="宋体" w:hAnsi="宋体" w:cs="宋体" w:hint="eastAsia"/>
          <w:b/>
          <w:szCs w:val="21"/>
        </w:rPr>
      </w:pPr>
      <w:r w:rsidRPr="0088757A">
        <w:rPr>
          <w:rFonts w:ascii="宋体" w:hAnsi="宋体" w:cs="宋体" w:hint="eastAsia"/>
          <w:b/>
          <w:szCs w:val="21"/>
        </w:rPr>
        <w:t>7.证明资料的形式及其它具体要求：</w:t>
      </w:r>
    </w:p>
    <w:p w14:paraId="0DE79FD0" w14:textId="77777777" w:rsidR="0088757A" w:rsidRPr="0088757A" w:rsidRDefault="0088757A" w:rsidP="0088757A">
      <w:pPr>
        <w:spacing w:after="160" w:line="278" w:lineRule="auto"/>
        <w:ind w:firstLineChars="200" w:firstLine="422"/>
        <w:rPr>
          <w:rFonts w:ascii="宋体" w:hAnsi="宋体" w:cs="宋体" w:hint="eastAsia"/>
          <w:b/>
          <w:szCs w:val="21"/>
        </w:rPr>
      </w:pPr>
      <w:r w:rsidRPr="0088757A">
        <w:rPr>
          <w:rFonts w:ascii="宋体" w:hAnsi="宋体" w:cs="宋体" w:hint="eastAsia"/>
          <w:b/>
          <w:szCs w:val="21"/>
        </w:rPr>
        <w:t>（1）除照片、图片（截图）及不需加盖公章的文字说明（技术说明）外，其它证明资料均要求为原件扫描件；</w:t>
      </w:r>
    </w:p>
    <w:p w14:paraId="09EAB67F" w14:textId="77777777" w:rsidR="0088757A" w:rsidRPr="0088757A" w:rsidRDefault="0088757A" w:rsidP="0088757A">
      <w:pPr>
        <w:spacing w:after="160" w:line="278" w:lineRule="auto"/>
        <w:ind w:firstLineChars="200" w:firstLine="422"/>
        <w:rPr>
          <w:rFonts w:ascii="宋体" w:hAnsi="宋体" w:cs="宋体" w:hint="eastAsia"/>
          <w:b/>
          <w:szCs w:val="21"/>
        </w:rPr>
      </w:pPr>
      <w:r w:rsidRPr="0088757A">
        <w:rPr>
          <w:rFonts w:ascii="宋体" w:hAnsi="宋体" w:cs="宋体" w:hint="eastAsia"/>
          <w:b/>
          <w:szCs w:val="21"/>
        </w:rPr>
        <w:lastRenderedPageBreak/>
        <w:t>（2）提供证明资料的形式包括但不限于：a.制造商公布（出具）的产品说明书、产品彩页；b.我国政府机构出具的产品检验和核准证件等；c.第三方机构出具的检测（检验、测试）报告、认证证书等；已对证明资料的形式、内容</w:t>
      </w:r>
      <w:proofErr w:type="gramStart"/>
      <w:r w:rsidRPr="0088757A">
        <w:rPr>
          <w:rFonts w:ascii="宋体" w:hAnsi="宋体" w:cs="宋体" w:hint="eastAsia"/>
          <w:b/>
          <w:szCs w:val="21"/>
        </w:rPr>
        <w:t>作出</w:t>
      </w:r>
      <w:proofErr w:type="gramEnd"/>
      <w:r w:rsidRPr="0088757A">
        <w:rPr>
          <w:rFonts w:ascii="宋体" w:hAnsi="宋体" w:cs="宋体" w:hint="eastAsia"/>
          <w:b/>
          <w:szCs w:val="21"/>
        </w:rPr>
        <w:t>具体要求的，必须严格按要求的形式、内容提供证明资料；</w:t>
      </w:r>
    </w:p>
    <w:p w14:paraId="0C67E801" w14:textId="77777777" w:rsidR="0088757A" w:rsidRPr="0088757A" w:rsidRDefault="0088757A" w:rsidP="0088757A">
      <w:pPr>
        <w:spacing w:after="160" w:line="278" w:lineRule="auto"/>
        <w:ind w:firstLineChars="200" w:firstLine="422"/>
        <w:rPr>
          <w:rFonts w:ascii="宋体" w:hAnsi="宋体" w:cs="宋体" w:hint="eastAsia"/>
          <w:b/>
          <w:szCs w:val="21"/>
        </w:rPr>
      </w:pPr>
      <w:r w:rsidRPr="0088757A">
        <w:rPr>
          <w:rFonts w:ascii="宋体" w:hAnsi="宋体" w:cs="宋体" w:hint="eastAsia"/>
          <w:b/>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093C14E1" w14:textId="77777777" w:rsidR="0088757A" w:rsidRPr="0088757A" w:rsidRDefault="0088757A" w:rsidP="0088757A">
      <w:pPr>
        <w:spacing w:after="160" w:line="278" w:lineRule="auto"/>
        <w:ind w:firstLineChars="200" w:firstLine="422"/>
        <w:rPr>
          <w:rFonts w:ascii="宋体" w:hAnsi="宋体" w:cs="宋体" w:hint="eastAsia"/>
          <w:b/>
          <w:szCs w:val="21"/>
        </w:rPr>
      </w:pPr>
      <w:r w:rsidRPr="0088757A">
        <w:rPr>
          <w:rFonts w:ascii="宋体" w:hAnsi="宋体" w:cs="宋体" w:hint="eastAsia"/>
          <w:b/>
          <w:szCs w:val="21"/>
        </w:rPr>
        <w:t>我国政府机构出具的产品检验和核准证件应为证件正面、背面和附件标注的全部具体内容；产品检验和核准证件的尺寸和清晰度应该能够在电脑上被阅读、识别和判断；</w:t>
      </w:r>
    </w:p>
    <w:p w14:paraId="60F9BD26" w14:textId="77777777" w:rsidR="0088757A" w:rsidRPr="0088757A" w:rsidRDefault="0088757A" w:rsidP="0088757A">
      <w:pPr>
        <w:spacing w:after="160" w:line="278" w:lineRule="auto"/>
        <w:ind w:firstLineChars="200" w:firstLine="422"/>
        <w:rPr>
          <w:rFonts w:ascii="宋体" w:hAnsi="宋体" w:cs="宋体" w:hint="eastAsia"/>
          <w:b/>
          <w:szCs w:val="21"/>
        </w:rPr>
      </w:pPr>
      <w:r w:rsidRPr="0088757A">
        <w:rPr>
          <w:rFonts w:ascii="宋体" w:hAnsi="宋体" w:cs="宋体" w:hint="eastAsia"/>
          <w:b/>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67DA4A98" w14:textId="77777777" w:rsidR="0088757A" w:rsidRPr="0088757A" w:rsidRDefault="0088757A" w:rsidP="0088757A">
      <w:pPr>
        <w:spacing w:after="160" w:line="278" w:lineRule="auto"/>
        <w:ind w:firstLineChars="200" w:firstLine="422"/>
        <w:rPr>
          <w:rFonts w:ascii="宋体" w:hAnsi="宋体" w:cs="宋体" w:hint="eastAsia"/>
          <w:b/>
          <w:szCs w:val="21"/>
        </w:rPr>
      </w:pPr>
      <w:r w:rsidRPr="0088757A">
        <w:rPr>
          <w:rFonts w:ascii="宋体" w:hAnsi="宋体" w:cs="宋体" w:hint="eastAsia"/>
          <w:b/>
          <w:szCs w:val="21"/>
        </w:rPr>
        <w:t>其它证明资料的形式要求参照以上要求执行；</w:t>
      </w:r>
    </w:p>
    <w:p w14:paraId="3C6CA9B9" w14:textId="77777777" w:rsidR="0088757A" w:rsidRPr="0088757A" w:rsidRDefault="0088757A" w:rsidP="0088757A">
      <w:pPr>
        <w:spacing w:after="160" w:line="278" w:lineRule="auto"/>
        <w:ind w:firstLineChars="200" w:firstLine="422"/>
        <w:rPr>
          <w:rFonts w:ascii="宋体" w:hAnsi="宋体" w:cs="宋体" w:hint="eastAsia"/>
          <w:b/>
          <w:szCs w:val="21"/>
        </w:rPr>
      </w:pPr>
      <w:r w:rsidRPr="0088757A">
        <w:rPr>
          <w:rFonts w:ascii="宋体" w:hAnsi="宋体" w:cs="宋体" w:hint="eastAsia"/>
          <w:b/>
          <w:szCs w:val="21"/>
        </w:rPr>
        <w:t>（4）证明资料均要求原件备查。</w:t>
      </w:r>
    </w:p>
    <w:p w14:paraId="2FB7E564" w14:textId="77777777" w:rsidR="0088757A" w:rsidRPr="0088757A" w:rsidRDefault="0088757A" w:rsidP="0088757A">
      <w:pPr>
        <w:spacing w:after="160" w:line="278" w:lineRule="auto"/>
        <w:ind w:firstLineChars="200" w:firstLine="422"/>
        <w:rPr>
          <w:rFonts w:ascii="宋体" w:hAnsi="宋体" w:cs="宋体" w:hint="eastAsia"/>
          <w:b/>
          <w:szCs w:val="21"/>
        </w:rPr>
      </w:pPr>
      <w:r w:rsidRPr="0088757A">
        <w:rPr>
          <w:rFonts w:ascii="宋体" w:hAnsi="宋体" w:cs="宋体" w:hint="eastAsia"/>
          <w:b/>
          <w:szCs w:val="21"/>
        </w:rPr>
        <w:t>8.其它注意事项：</w:t>
      </w:r>
    </w:p>
    <w:p w14:paraId="3CE7F63C" w14:textId="77777777" w:rsidR="0088757A" w:rsidRPr="0088757A" w:rsidRDefault="0088757A" w:rsidP="0088757A">
      <w:pPr>
        <w:spacing w:after="160" w:line="278" w:lineRule="auto"/>
        <w:ind w:firstLineChars="200" w:firstLine="422"/>
        <w:rPr>
          <w:rFonts w:ascii="宋体" w:hAnsi="宋体" w:cs="宋体" w:hint="eastAsia"/>
          <w:b/>
          <w:szCs w:val="21"/>
        </w:rPr>
      </w:pPr>
      <w:r w:rsidRPr="0088757A">
        <w:rPr>
          <w:rFonts w:ascii="宋体" w:hAnsi="宋体" w:cs="宋体" w:hint="eastAsia"/>
          <w:b/>
          <w:szCs w:val="21"/>
        </w:rPr>
        <w:t>（1）评审委员会有权对投标人的响应情况</w:t>
      </w:r>
      <w:proofErr w:type="gramStart"/>
      <w:r w:rsidRPr="0088757A">
        <w:rPr>
          <w:rFonts w:ascii="宋体" w:hAnsi="宋体" w:cs="宋体" w:hint="eastAsia"/>
          <w:b/>
          <w:szCs w:val="21"/>
        </w:rPr>
        <w:t>作出</w:t>
      </w:r>
      <w:proofErr w:type="gramEnd"/>
      <w:r w:rsidRPr="0088757A">
        <w:rPr>
          <w:rFonts w:ascii="宋体" w:hAnsi="宋体" w:cs="宋体" w:hint="eastAsia"/>
          <w:b/>
          <w:szCs w:val="21"/>
        </w:rPr>
        <w:t>判断（评审结论）；</w:t>
      </w:r>
    </w:p>
    <w:p w14:paraId="29DE2B86" w14:textId="77777777" w:rsidR="0088757A" w:rsidRPr="0088757A" w:rsidRDefault="0088757A" w:rsidP="0088757A">
      <w:pPr>
        <w:spacing w:after="160" w:line="278" w:lineRule="auto"/>
        <w:ind w:firstLineChars="200" w:firstLine="422"/>
        <w:rPr>
          <w:b/>
          <w:szCs w:val="21"/>
        </w:rPr>
      </w:pPr>
      <w:r w:rsidRPr="0088757A">
        <w:rPr>
          <w:rFonts w:ascii="宋体" w:hAnsi="宋体" w:cs="宋体" w:hint="eastAsia"/>
          <w:b/>
          <w:szCs w:val="21"/>
        </w:rPr>
        <w:t>（2）评审委员会有权对以谋取中标为目的的技术规格模糊响应（如有意不合理照搬照抄招标文件的技术要求）或</w:t>
      </w:r>
      <w:proofErr w:type="gramStart"/>
      <w:r w:rsidRPr="0088757A">
        <w:rPr>
          <w:rFonts w:ascii="宋体" w:hAnsi="宋体" w:cs="宋体" w:hint="eastAsia"/>
          <w:b/>
          <w:szCs w:val="21"/>
        </w:rPr>
        <w:t>虚假响应</w:t>
      </w:r>
      <w:proofErr w:type="gramEnd"/>
      <w:r w:rsidRPr="0088757A">
        <w:rPr>
          <w:rFonts w:ascii="宋体" w:hAnsi="宋体" w:cs="宋体" w:hint="eastAsia"/>
          <w:b/>
          <w:szCs w:val="21"/>
        </w:rPr>
        <w:t>予以认定，并视情况经政府集中采购机构报主管部门进行处理。</w:t>
      </w:r>
    </w:p>
    <w:p w14:paraId="4B387158" w14:textId="77777777" w:rsidR="0088757A" w:rsidRPr="0088757A" w:rsidRDefault="0088757A" w:rsidP="0088757A">
      <w:pPr>
        <w:spacing w:after="160" w:line="278" w:lineRule="auto"/>
        <w:rPr>
          <w:sz w:val="24"/>
        </w:rPr>
      </w:pPr>
    </w:p>
    <w:p w14:paraId="250164B8" w14:textId="77777777" w:rsidR="002F4808" w:rsidRPr="0088757A" w:rsidRDefault="002F4808" w:rsidP="002F4808">
      <w:pPr>
        <w:rPr>
          <w:rFonts w:hint="eastAsia"/>
        </w:rPr>
      </w:pPr>
    </w:p>
    <w:p w14:paraId="145BE3B5" w14:textId="3FDDAAD1" w:rsidR="00360D8B" w:rsidRDefault="0088757A">
      <w:pPr>
        <w:pStyle w:val="4"/>
        <w:adjustRightInd w:val="0"/>
        <w:snapToGrid w:val="0"/>
        <w:spacing w:line="276" w:lineRule="auto"/>
        <w:jc w:val="center"/>
        <w:rPr>
          <w:rFonts w:ascii="黑体"/>
          <w:b w:val="0"/>
          <w:kern w:val="0"/>
          <w:sz w:val="24"/>
          <w:szCs w:val="24"/>
        </w:rPr>
      </w:pPr>
      <w:r>
        <w:rPr>
          <w:rFonts w:ascii="黑体" w:hint="eastAsia"/>
          <w:b w:val="0"/>
          <w:kern w:val="0"/>
          <w:sz w:val="24"/>
          <w:szCs w:val="24"/>
        </w:rPr>
        <w:t>十</w:t>
      </w:r>
      <w:r w:rsidR="00000000">
        <w:rPr>
          <w:rFonts w:ascii="黑体" w:hint="eastAsia"/>
          <w:b w:val="0"/>
          <w:kern w:val="0"/>
          <w:sz w:val="24"/>
          <w:szCs w:val="24"/>
        </w:rPr>
        <w:t>、拟安排的项目负责人情况（仅限一人）</w:t>
      </w:r>
    </w:p>
    <w:p w14:paraId="243B492F" w14:textId="04085BF2" w:rsidR="00360D8B" w:rsidRDefault="0088757A">
      <w:pPr>
        <w:pStyle w:val="5"/>
        <w:spacing w:before="0" w:after="0" w:line="240" w:lineRule="auto"/>
        <w:jc w:val="left"/>
        <w:rPr>
          <w:rFonts w:ascii="宋体" w:hAnsi="宋体" w:hint="eastAsia"/>
          <w:sz w:val="21"/>
          <w:szCs w:val="21"/>
        </w:rPr>
      </w:pPr>
      <w:r>
        <w:rPr>
          <w:rFonts w:ascii="宋体" w:hAnsi="宋体" w:hint="eastAsia"/>
          <w:sz w:val="21"/>
          <w:szCs w:val="21"/>
        </w:rPr>
        <w:t>10</w:t>
      </w:r>
      <w:r w:rsidR="00000000">
        <w:rPr>
          <w:rFonts w:ascii="宋体" w:hAnsi="宋体" w:hint="eastAsia"/>
          <w:sz w:val="21"/>
          <w:szCs w:val="21"/>
        </w:rPr>
        <w:t>-1人员配备承诺</w:t>
      </w:r>
    </w:p>
    <w:p w14:paraId="11734CEB" w14:textId="77777777" w:rsidR="00360D8B" w:rsidRDefault="00000000">
      <w:pPr>
        <w:adjustRightInd w:val="0"/>
        <w:snapToGrid w:val="0"/>
        <w:spacing w:line="276" w:lineRule="auto"/>
        <w:jc w:val="center"/>
        <w:rPr>
          <w:rFonts w:ascii="宋体"/>
          <w:kern w:val="0"/>
          <w:szCs w:val="21"/>
        </w:rPr>
      </w:pPr>
      <w:r>
        <w:rPr>
          <w:rFonts w:ascii="宋体" w:hAnsi="宋体" w:hint="eastAsia"/>
          <w:b/>
          <w:szCs w:val="21"/>
        </w:rPr>
        <w:t>人员配备承诺</w:t>
      </w:r>
    </w:p>
    <w:p w14:paraId="0F5A99BB" w14:textId="77777777" w:rsidR="00360D8B" w:rsidRDefault="00000000">
      <w:pPr>
        <w:adjustRightInd w:val="0"/>
        <w:snapToGrid w:val="0"/>
        <w:spacing w:line="276" w:lineRule="auto"/>
        <w:jc w:val="left"/>
        <w:rPr>
          <w:rFonts w:ascii="宋体"/>
          <w:color w:val="000000"/>
          <w:szCs w:val="21"/>
          <w:u w:val="single"/>
        </w:rPr>
      </w:pPr>
      <w:r>
        <w:rPr>
          <w:rFonts w:ascii="宋体" w:hAnsi="宋体" w:hint="eastAsia"/>
          <w:color w:val="000000"/>
          <w:szCs w:val="21"/>
        </w:rPr>
        <w:t>致：</w:t>
      </w:r>
      <w:r>
        <w:rPr>
          <w:rFonts w:ascii="宋体" w:hAnsi="宋体"/>
          <w:color w:val="000000"/>
          <w:szCs w:val="21"/>
          <w:u w:val="single"/>
        </w:rPr>
        <w:t xml:space="preserve">     </w:t>
      </w:r>
      <w:r>
        <w:rPr>
          <w:rFonts w:ascii="宋体" w:hAnsi="宋体" w:hint="eastAsia"/>
          <w:color w:val="000000"/>
          <w:szCs w:val="21"/>
          <w:u w:val="single"/>
        </w:rPr>
        <w:t>（采购人）</w:t>
      </w:r>
      <w:r>
        <w:rPr>
          <w:rFonts w:ascii="宋体" w:hAnsi="宋体"/>
          <w:color w:val="000000"/>
          <w:szCs w:val="21"/>
          <w:u w:val="single"/>
        </w:rPr>
        <w:t xml:space="preserve">          </w:t>
      </w:r>
    </w:p>
    <w:p w14:paraId="21C863EA" w14:textId="77777777" w:rsidR="00360D8B" w:rsidRDefault="00000000">
      <w:pPr>
        <w:adjustRightInd w:val="0"/>
        <w:snapToGrid w:val="0"/>
        <w:spacing w:line="276" w:lineRule="auto"/>
        <w:ind w:firstLineChars="200" w:firstLine="420"/>
        <w:rPr>
          <w:rFonts w:ascii="宋体" w:hAnsi="宋体" w:hint="eastAsia"/>
          <w:color w:val="000000" w:themeColor="text1"/>
          <w:szCs w:val="21"/>
        </w:rPr>
      </w:pPr>
      <w:r>
        <w:rPr>
          <w:rFonts w:ascii="宋体" w:hAnsi="宋体" w:hint="eastAsia"/>
          <w:color w:val="000000" w:themeColor="text1"/>
          <w:szCs w:val="21"/>
        </w:rPr>
        <w:t>根据已收到贵方的项目编号为</w:t>
      </w:r>
      <w:r>
        <w:rPr>
          <w:rFonts w:ascii="宋体" w:hAnsi="宋体" w:hint="eastAsia"/>
          <w:b/>
          <w:color w:val="000000" w:themeColor="text1"/>
          <w:szCs w:val="21"/>
          <w:u w:val="single"/>
        </w:rPr>
        <w:t xml:space="preserve">            </w:t>
      </w:r>
      <w:r>
        <w:rPr>
          <w:rFonts w:ascii="宋体" w:hAnsi="宋体" w:hint="eastAsia"/>
          <w:color w:val="000000" w:themeColor="text1"/>
          <w:szCs w:val="21"/>
        </w:rPr>
        <w:t>的</w:t>
      </w:r>
      <w:r>
        <w:rPr>
          <w:rFonts w:ascii="宋体" w:hAnsi="宋体" w:hint="eastAsia"/>
          <w:color w:val="000000" w:themeColor="text1"/>
          <w:szCs w:val="21"/>
          <w:u w:val="single"/>
        </w:rPr>
        <w:t xml:space="preserve">           </w:t>
      </w:r>
      <w:r>
        <w:rPr>
          <w:rFonts w:ascii="宋体" w:hAnsi="宋体" w:hint="eastAsia"/>
          <w:color w:val="000000" w:themeColor="text1"/>
          <w:szCs w:val="21"/>
        </w:rPr>
        <w:t>招标文件，遵照《中华人民共和国政府采购法》和《深圳网上政府采购管理暂行办法》等有关规定，我方经考察现场和研究上述招标文件的投标须知、合同条款、技术规范、澄清公告、答疑公告及所有相关文件后，我方完全认可贵方提供的上述文件，做出承诺满足以下要求：</w:t>
      </w:r>
    </w:p>
    <w:p w14:paraId="44119250" w14:textId="77777777" w:rsidR="0088757A" w:rsidRDefault="0088757A" w:rsidP="0088757A">
      <w:pPr>
        <w:ind w:firstLineChars="200" w:firstLine="420"/>
        <w:rPr>
          <w:rFonts w:ascii="宋体" w:hAnsi="宋体" w:cs="宋体" w:hint="eastAsia"/>
          <w:kern w:val="0"/>
          <w:szCs w:val="21"/>
        </w:rPr>
      </w:pPr>
      <w:r>
        <w:rPr>
          <w:rFonts w:ascii="宋体" w:hAnsi="宋体" w:cs="宋体" w:hint="eastAsia"/>
          <w:kern w:val="0"/>
          <w:szCs w:val="21"/>
        </w:rPr>
        <w:t>（1）人数：12人</w:t>
      </w:r>
    </w:p>
    <w:p w14:paraId="07302DD4" w14:textId="7C525DCC" w:rsidR="0088757A" w:rsidRDefault="0088757A" w:rsidP="0088757A">
      <w:pPr>
        <w:adjustRightInd w:val="0"/>
        <w:snapToGrid w:val="0"/>
        <w:spacing w:line="276" w:lineRule="auto"/>
        <w:ind w:firstLineChars="200" w:firstLine="420"/>
        <w:rPr>
          <w:rFonts w:ascii="宋体" w:hAnsi="宋体" w:cs="宋体"/>
          <w:color w:val="FF0000"/>
          <w:kern w:val="0"/>
          <w:szCs w:val="21"/>
        </w:rPr>
      </w:pPr>
      <w:r>
        <w:rPr>
          <w:rFonts w:ascii="宋体" w:hAnsi="宋体" w:cs="宋体" w:hint="eastAsia"/>
          <w:kern w:val="0"/>
          <w:szCs w:val="21"/>
        </w:rPr>
        <w:t>（2）人员素质：具备5年或以上考试服务项目工作经验。</w:t>
      </w:r>
    </w:p>
    <w:p w14:paraId="3B71B5D8" w14:textId="6DD10816" w:rsidR="00360D8B" w:rsidRDefault="00000000">
      <w:pPr>
        <w:adjustRightInd w:val="0"/>
        <w:snapToGrid w:val="0"/>
        <w:spacing w:line="276" w:lineRule="auto"/>
        <w:ind w:firstLineChars="200" w:firstLine="420"/>
        <w:rPr>
          <w:rFonts w:ascii="宋体" w:hAnsi="宋体" w:cs="宋体" w:hint="eastAsia"/>
          <w:bCs/>
          <w:color w:val="000000" w:themeColor="text1"/>
          <w:szCs w:val="21"/>
        </w:rPr>
      </w:pPr>
      <w:r>
        <w:rPr>
          <w:rFonts w:ascii="宋体" w:hAnsi="宋体" w:cs="宋体" w:hint="eastAsia"/>
          <w:bCs/>
          <w:color w:val="000000" w:themeColor="text1"/>
          <w:szCs w:val="21"/>
        </w:rPr>
        <w:t>如果违反</w:t>
      </w:r>
      <w:proofErr w:type="gramStart"/>
      <w:r>
        <w:rPr>
          <w:rFonts w:ascii="宋体" w:hAnsi="宋体" w:cs="宋体" w:hint="eastAsia"/>
          <w:bCs/>
          <w:color w:val="000000" w:themeColor="text1"/>
          <w:szCs w:val="21"/>
        </w:rPr>
        <w:t>本承诺</w:t>
      </w:r>
      <w:proofErr w:type="gramEnd"/>
      <w:r>
        <w:rPr>
          <w:rFonts w:ascii="宋体" w:hAnsi="宋体" w:cs="宋体" w:hint="eastAsia"/>
          <w:bCs/>
          <w:color w:val="000000" w:themeColor="text1"/>
          <w:szCs w:val="21"/>
        </w:rPr>
        <w:t>书中任何条款，我方愿意接受：</w:t>
      </w:r>
    </w:p>
    <w:p w14:paraId="145A0466" w14:textId="77777777" w:rsidR="00360D8B" w:rsidRDefault="00000000">
      <w:pPr>
        <w:adjustRightInd w:val="0"/>
        <w:snapToGrid w:val="0"/>
        <w:spacing w:line="276" w:lineRule="auto"/>
        <w:ind w:firstLineChars="200" w:firstLine="420"/>
        <w:rPr>
          <w:rFonts w:ascii="宋体" w:hAnsi="宋体" w:cs="宋体" w:hint="eastAsia"/>
          <w:bCs/>
          <w:color w:val="000000" w:themeColor="text1"/>
          <w:szCs w:val="21"/>
        </w:rPr>
      </w:pPr>
      <w:r>
        <w:rPr>
          <w:rFonts w:ascii="宋体" w:hAnsi="宋体" w:cs="宋体" w:hint="eastAsia"/>
          <w:bCs/>
          <w:color w:val="000000" w:themeColor="text1"/>
          <w:szCs w:val="21"/>
        </w:rPr>
        <w:t>1.取消我方中标资格并按照虚假投标进行相应处理；</w:t>
      </w:r>
    </w:p>
    <w:p w14:paraId="5C678A3B" w14:textId="77777777" w:rsidR="00360D8B" w:rsidRDefault="00000000">
      <w:pPr>
        <w:adjustRightInd w:val="0"/>
        <w:snapToGrid w:val="0"/>
        <w:spacing w:line="276" w:lineRule="auto"/>
        <w:ind w:firstLineChars="200" w:firstLine="420"/>
        <w:rPr>
          <w:rFonts w:ascii="宋体" w:hAnsi="宋体" w:cs="宋体" w:hint="eastAsia"/>
          <w:bCs/>
          <w:color w:val="000000" w:themeColor="text1"/>
          <w:szCs w:val="21"/>
        </w:rPr>
      </w:pPr>
      <w:r>
        <w:rPr>
          <w:rFonts w:ascii="宋体" w:hAnsi="宋体" w:cs="宋体" w:hint="eastAsia"/>
          <w:bCs/>
          <w:color w:val="000000" w:themeColor="text1"/>
          <w:szCs w:val="21"/>
        </w:rPr>
        <w:t>2.视作我方单方面违约，并按照合同规定向贵方支付违约金或解除合同；</w:t>
      </w:r>
    </w:p>
    <w:p w14:paraId="0B2ED6B9" w14:textId="77777777" w:rsidR="00360D8B" w:rsidRDefault="00000000">
      <w:pPr>
        <w:adjustRightInd w:val="0"/>
        <w:snapToGrid w:val="0"/>
        <w:spacing w:line="276" w:lineRule="auto"/>
        <w:ind w:firstLineChars="200" w:firstLine="420"/>
        <w:rPr>
          <w:rFonts w:ascii="宋体" w:hAnsi="宋体" w:cs="宋体" w:hint="eastAsia"/>
          <w:bCs/>
          <w:color w:val="000000" w:themeColor="text1"/>
          <w:szCs w:val="21"/>
        </w:rPr>
      </w:pPr>
      <w:r>
        <w:rPr>
          <w:rFonts w:ascii="宋体" w:hAnsi="宋体" w:cs="宋体" w:hint="eastAsia"/>
          <w:bCs/>
          <w:color w:val="000000" w:themeColor="text1"/>
          <w:szCs w:val="21"/>
        </w:rPr>
        <w:t>3.履约评价评定为合格及以下；</w:t>
      </w:r>
    </w:p>
    <w:p w14:paraId="1EF03028" w14:textId="77777777" w:rsidR="00360D8B" w:rsidRDefault="00000000">
      <w:pPr>
        <w:adjustRightInd w:val="0"/>
        <w:snapToGrid w:val="0"/>
        <w:spacing w:line="276" w:lineRule="auto"/>
        <w:ind w:firstLineChars="200" w:firstLine="420"/>
        <w:rPr>
          <w:rFonts w:ascii="宋体" w:hAnsi="宋体" w:hint="eastAsia"/>
          <w:bCs/>
          <w:color w:val="000000" w:themeColor="text1"/>
          <w:szCs w:val="21"/>
        </w:rPr>
      </w:pPr>
      <w:r>
        <w:rPr>
          <w:rFonts w:ascii="宋体" w:hAnsi="宋体" w:cs="宋体" w:hint="eastAsia"/>
          <w:bCs/>
          <w:color w:val="000000" w:themeColor="text1"/>
          <w:szCs w:val="21"/>
        </w:rPr>
        <w:lastRenderedPageBreak/>
        <w:t>4.行政主管部门或相关主管部门的不良行为记录、行政处</w:t>
      </w:r>
      <w:r>
        <w:rPr>
          <w:rFonts w:ascii="宋体" w:hAnsi="宋体" w:hint="eastAsia"/>
          <w:bCs/>
          <w:color w:val="000000" w:themeColor="text1"/>
          <w:szCs w:val="21"/>
        </w:rPr>
        <w:t>罚。</w:t>
      </w:r>
    </w:p>
    <w:p w14:paraId="7F7423CD" w14:textId="77777777" w:rsidR="00360D8B" w:rsidRDefault="00000000">
      <w:pPr>
        <w:adjustRightInd w:val="0"/>
        <w:snapToGrid w:val="0"/>
        <w:spacing w:line="276" w:lineRule="auto"/>
        <w:ind w:right="960" w:firstLineChars="100" w:firstLine="210"/>
        <w:jc w:val="center"/>
        <w:rPr>
          <w:rFonts w:ascii="宋体" w:hAnsi="宋体" w:hint="eastAsia"/>
          <w:color w:val="000000" w:themeColor="text1"/>
          <w:szCs w:val="21"/>
        </w:rPr>
      </w:pPr>
      <w:r>
        <w:rPr>
          <w:rFonts w:ascii="宋体" w:hAnsi="宋体" w:hint="eastAsia"/>
          <w:color w:val="000000" w:themeColor="text1"/>
          <w:szCs w:val="21"/>
        </w:rPr>
        <w:t xml:space="preserve">       </w:t>
      </w:r>
    </w:p>
    <w:p w14:paraId="258E754C" w14:textId="77777777" w:rsidR="00360D8B" w:rsidRDefault="00000000">
      <w:pPr>
        <w:adjustRightInd w:val="0"/>
        <w:snapToGrid w:val="0"/>
        <w:spacing w:line="276" w:lineRule="auto"/>
        <w:ind w:right="960" w:firstLineChars="100" w:firstLine="210"/>
        <w:jc w:val="center"/>
        <w:rPr>
          <w:rFonts w:ascii="宋体" w:hAnsi="宋体" w:hint="eastAsia"/>
          <w:color w:val="000000" w:themeColor="text1"/>
          <w:szCs w:val="21"/>
        </w:rPr>
      </w:pPr>
      <w:r>
        <w:rPr>
          <w:rFonts w:ascii="宋体" w:hAnsi="宋体" w:hint="eastAsia"/>
          <w:color w:val="000000" w:themeColor="text1"/>
          <w:szCs w:val="21"/>
        </w:rPr>
        <w:t xml:space="preserve">          投标供应商：  </w:t>
      </w:r>
    </w:p>
    <w:p w14:paraId="6536A7F8" w14:textId="77777777" w:rsidR="00360D8B" w:rsidRDefault="00000000">
      <w:pPr>
        <w:adjustRightInd w:val="0"/>
        <w:snapToGrid w:val="0"/>
        <w:spacing w:line="276" w:lineRule="auto"/>
        <w:jc w:val="center"/>
        <w:rPr>
          <w:rFonts w:ascii="宋体" w:hAnsi="宋体" w:hint="eastAsia"/>
          <w:color w:val="000000" w:themeColor="text1"/>
          <w:szCs w:val="21"/>
          <w:u w:val="single"/>
        </w:rPr>
      </w:pPr>
      <w:r>
        <w:rPr>
          <w:rFonts w:ascii="宋体" w:hAnsi="宋体" w:hint="eastAsia"/>
          <w:color w:val="000000" w:themeColor="text1"/>
          <w:szCs w:val="21"/>
        </w:rPr>
        <w:t xml:space="preserve">                          日      期：  </w:t>
      </w:r>
      <w:r>
        <w:rPr>
          <w:rFonts w:ascii="宋体" w:hAnsi="宋体" w:hint="eastAsia"/>
          <w:color w:val="000000" w:themeColor="text1"/>
          <w:szCs w:val="21"/>
          <w:u w:val="single"/>
        </w:rPr>
        <w:t xml:space="preserve">       年    月 </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日</w:t>
      </w:r>
    </w:p>
    <w:p w14:paraId="7CD6BA3E" w14:textId="3A7E9D35" w:rsidR="00360D8B" w:rsidRDefault="0088757A">
      <w:pPr>
        <w:pStyle w:val="5"/>
        <w:adjustRightInd w:val="0"/>
        <w:snapToGrid w:val="0"/>
        <w:spacing w:before="0" w:after="0" w:line="276" w:lineRule="auto"/>
        <w:jc w:val="left"/>
      </w:pPr>
      <w:r>
        <w:rPr>
          <w:rFonts w:ascii="宋体" w:hAnsi="宋体" w:hint="eastAsia"/>
          <w:sz w:val="21"/>
          <w:szCs w:val="21"/>
        </w:rPr>
        <w:t>10</w:t>
      </w:r>
      <w:r w:rsidR="00000000">
        <w:rPr>
          <w:rFonts w:ascii="宋体" w:hAnsi="宋体"/>
          <w:sz w:val="21"/>
          <w:szCs w:val="21"/>
        </w:rPr>
        <w:t>-2</w:t>
      </w:r>
      <w:r w:rsidR="00000000">
        <w:rPr>
          <w:rFonts w:ascii="宋体" w:hAnsi="宋体" w:hint="eastAsia"/>
          <w:sz w:val="21"/>
          <w:szCs w:val="21"/>
        </w:rPr>
        <w:t>拟安排的项目负责人情况（仅限一人）情况</w:t>
      </w:r>
    </w:p>
    <w:tbl>
      <w:tblPr>
        <w:tblW w:w="845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25"/>
        <w:gridCol w:w="932"/>
        <w:gridCol w:w="932"/>
        <w:gridCol w:w="932"/>
        <w:gridCol w:w="1224"/>
        <w:gridCol w:w="992"/>
        <w:gridCol w:w="1171"/>
        <w:gridCol w:w="1149"/>
      </w:tblGrid>
      <w:tr w:rsidR="00360D8B" w14:paraId="40F57C47" w14:textId="77777777">
        <w:trPr>
          <w:cantSplit/>
          <w:trHeight w:val="327"/>
          <w:jc w:val="center"/>
        </w:trPr>
        <w:tc>
          <w:tcPr>
            <w:tcW w:w="1125" w:type="dxa"/>
            <w:vMerge w:val="restart"/>
            <w:vAlign w:val="center"/>
          </w:tcPr>
          <w:p w14:paraId="54B3E4F8" w14:textId="77777777" w:rsidR="00360D8B" w:rsidRDefault="00000000">
            <w:pPr>
              <w:spacing w:line="276" w:lineRule="auto"/>
              <w:jc w:val="center"/>
              <w:rPr>
                <w:rFonts w:ascii="宋体" w:hAnsi="宋体" w:hint="eastAsia"/>
                <w:szCs w:val="21"/>
              </w:rPr>
            </w:pPr>
            <w:r>
              <w:rPr>
                <w:rFonts w:ascii="宋体" w:hAnsi="宋体" w:hint="eastAsia"/>
                <w:szCs w:val="21"/>
              </w:rPr>
              <w:t>类别</w:t>
            </w:r>
          </w:p>
        </w:tc>
        <w:tc>
          <w:tcPr>
            <w:tcW w:w="932" w:type="dxa"/>
            <w:vMerge w:val="restart"/>
            <w:vAlign w:val="center"/>
          </w:tcPr>
          <w:p w14:paraId="1463CF18" w14:textId="77777777" w:rsidR="00360D8B" w:rsidRDefault="00000000">
            <w:pPr>
              <w:spacing w:line="276" w:lineRule="auto"/>
              <w:jc w:val="center"/>
              <w:rPr>
                <w:rFonts w:ascii="宋体" w:hAnsi="宋体" w:hint="eastAsia"/>
                <w:szCs w:val="21"/>
              </w:rPr>
            </w:pPr>
            <w:r>
              <w:rPr>
                <w:rFonts w:ascii="宋体" w:hAnsi="宋体" w:hint="eastAsia"/>
                <w:szCs w:val="21"/>
              </w:rPr>
              <w:t>姓名</w:t>
            </w:r>
          </w:p>
        </w:tc>
        <w:tc>
          <w:tcPr>
            <w:tcW w:w="932" w:type="dxa"/>
            <w:vMerge w:val="restart"/>
            <w:vAlign w:val="center"/>
          </w:tcPr>
          <w:p w14:paraId="540C8CC1" w14:textId="77777777" w:rsidR="00360D8B" w:rsidRDefault="00000000">
            <w:pPr>
              <w:spacing w:line="276" w:lineRule="auto"/>
              <w:jc w:val="center"/>
              <w:rPr>
                <w:rFonts w:ascii="宋体" w:hAnsi="宋体" w:hint="eastAsia"/>
                <w:szCs w:val="21"/>
              </w:rPr>
            </w:pPr>
            <w:r>
              <w:rPr>
                <w:rFonts w:ascii="宋体" w:hAnsi="宋体" w:hint="eastAsia"/>
                <w:szCs w:val="21"/>
              </w:rPr>
              <w:t>职称</w:t>
            </w:r>
          </w:p>
        </w:tc>
        <w:tc>
          <w:tcPr>
            <w:tcW w:w="932" w:type="dxa"/>
            <w:vMerge w:val="restart"/>
            <w:vAlign w:val="center"/>
          </w:tcPr>
          <w:p w14:paraId="0080BB6F" w14:textId="77777777" w:rsidR="00360D8B" w:rsidRDefault="00000000">
            <w:pPr>
              <w:spacing w:line="276" w:lineRule="auto"/>
              <w:jc w:val="center"/>
              <w:rPr>
                <w:rFonts w:ascii="宋体" w:hAnsi="宋体" w:hint="eastAsia"/>
                <w:szCs w:val="21"/>
              </w:rPr>
            </w:pPr>
            <w:r>
              <w:rPr>
                <w:rFonts w:ascii="宋体" w:hAnsi="宋体" w:hint="eastAsia"/>
                <w:szCs w:val="21"/>
              </w:rPr>
              <w:t>学历</w:t>
            </w:r>
          </w:p>
        </w:tc>
        <w:tc>
          <w:tcPr>
            <w:tcW w:w="4536" w:type="dxa"/>
            <w:gridSpan w:val="4"/>
            <w:vAlign w:val="center"/>
          </w:tcPr>
          <w:p w14:paraId="65A33357" w14:textId="77777777" w:rsidR="00360D8B" w:rsidRDefault="00000000">
            <w:pPr>
              <w:spacing w:line="276" w:lineRule="auto"/>
              <w:jc w:val="center"/>
              <w:rPr>
                <w:rFonts w:ascii="宋体" w:hAnsi="宋体" w:hint="eastAsia"/>
                <w:szCs w:val="21"/>
              </w:rPr>
            </w:pPr>
            <w:r>
              <w:rPr>
                <w:rFonts w:ascii="宋体" w:hAnsi="宋体" w:hint="eastAsia"/>
                <w:szCs w:val="21"/>
              </w:rPr>
              <w:t>上岗资格证明</w:t>
            </w:r>
          </w:p>
        </w:tc>
      </w:tr>
      <w:tr w:rsidR="00360D8B" w14:paraId="4D6A6E8E" w14:textId="77777777">
        <w:trPr>
          <w:cantSplit/>
          <w:trHeight w:val="320"/>
          <w:jc w:val="center"/>
        </w:trPr>
        <w:tc>
          <w:tcPr>
            <w:tcW w:w="1125" w:type="dxa"/>
            <w:vMerge/>
            <w:vAlign w:val="center"/>
          </w:tcPr>
          <w:p w14:paraId="24AD95C6" w14:textId="77777777" w:rsidR="00360D8B" w:rsidRDefault="00360D8B">
            <w:pPr>
              <w:spacing w:line="276" w:lineRule="auto"/>
              <w:jc w:val="center"/>
              <w:rPr>
                <w:rFonts w:ascii="宋体" w:hAnsi="宋体" w:hint="eastAsia"/>
                <w:szCs w:val="21"/>
              </w:rPr>
            </w:pPr>
          </w:p>
        </w:tc>
        <w:tc>
          <w:tcPr>
            <w:tcW w:w="932" w:type="dxa"/>
            <w:vMerge/>
            <w:vAlign w:val="center"/>
          </w:tcPr>
          <w:p w14:paraId="32578893" w14:textId="77777777" w:rsidR="00360D8B" w:rsidRDefault="00360D8B">
            <w:pPr>
              <w:spacing w:line="276" w:lineRule="auto"/>
              <w:jc w:val="center"/>
              <w:rPr>
                <w:rFonts w:ascii="宋体" w:hAnsi="宋体" w:hint="eastAsia"/>
                <w:szCs w:val="21"/>
              </w:rPr>
            </w:pPr>
          </w:p>
        </w:tc>
        <w:tc>
          <w:tcPr>
            <w:tcW w:w="932" w:type="dxa"/>
            <w:vMerge/>
          </w:tcPr>
          <w:p w14:paraId="631F395B" w14:textId="77777777" w:rsidR="00360D8B" w:rsidRDefault="00360D8B">
            <w:pPr>
              <w:spacing w:line="276" w:lineRule="auto"/>
              <w:jc w:val="center"/>
              <w:rPr>
                <w:rFonts w:ascii="宋体" w:hAnsi="宋体" w:hint="eastAsia"/>
                <w:szCs w:val="21"/>
              </w:rPr>
            </w:pPr>
          </w:p>
        </w:tc>
        <w:tc>
          <w:tcPr>
            <w:tcW w:w="932" w:type="dxa"/>
            <w:vMerge/>
            <w:vAlign w:val="center"/>
          </w:tcPr>
          <w:p w14:paraId="3FE83C9D" w14:textId="77777777" w:rsidR="00360D8B" w:rsidRDefault="00360D8B">
            <w:pPr>
              <w:spacing w:line="276" w:lineRule="auto"/>
              <w:jc w:val="center"/>
              <w:rPr>
                <w:rFonts w:ascii="宋体" w:hAnsi="宋体" w:hint="eastAsia"/>
                <w:szCs w:val="21"/>
              </w:rPr>
            </w:pPr>
          </w:p>
        </w:tc>
        <w:tc>
          <w:tcPr>
            <w:tcW w:w="1224" w:type="dxa"/>
            <w:vAlign w:val="center"/>
          </w:tcPr>
          <w:p w14:paraId="4B6A23BC" w14:textId="77777777" w:rsidR="00360D8B" w:rsidRDefault="00000000">
            <w:pPr>
              <w:spacing w:line="276" w:lineRule="auto"/>
              <w:jc w:val="center"/>
              <w:rPr>
                <w:rFonts w:ascii="宋体" w:hAnsi="宋体" w:hint="eastAsia"/>
                <w:szCs w:val="21"/>
              </w:rPr>
            </w:pPr>
            <w:r>
              <w:rPr>
                <w:rFonts w:ascii="宋体" w:hAnsi="宋体" w:hint="eastAsia"/>
                <w:szCs w:val="21"/>
              </w:rPr>
              <w:t>证书名称</w:t>
            </w:r>
          </w:p>
        </w:tc>
        <w:tc>
          <w:tcPr>
            <w:tcW w:w="992" w:type="dxa"/>
            <w:vAlign w:val="center"/>
          </w:tcPr>
          <w:p w14:paraId="41E9AED3" w14:textId="77777777" w:rsidR="00360D8B" w:rsidRDefault="00000000">
            <w:pPr>
              <w:spacing w:line="276" w:lineRule="auto"/>
              <w:jc w:val="center"/>
              <w:rPr>
                <w:rFonts w:ascii="宋体" w:hAnsi="宋体" w:hint="eastAsia"/>
                <w:szCs w:val="21"/>
              </w:rPr>
            </w:pPr>
            <w:r>
              <w:rPr>
                <w:rFonts w:ascii="宋体" w:hAnsi="宋体" w:hint="eastAsia"/>
                <w:szCs w:val="21"/>
              </w:rPr>
              <w:t>级别</w:t>
            </w:r>
          </w:p>
        </w:tc>
        <w:tc>
          <w:tcPr>
            <w:tcW w:w="1171" w:type="dxa"/>
            <w:vAlign w:val="center"/>
          </w:tcPr>
          <w:p w14:paraId="3CE4B217" w14:textId="77777777" w:rsidR="00360D8B" w:rsidRDefault="00000000">
            <w:pPr>
              <w:spacing w:line="276" w:lineRule="auto"/>
              <w:jc w:val="center"/>
              <w:rPr>
                <w:rFonts w:ascii="宋体" w:hAnsi="宋体" w:hint="eastAsia"/>
                <w:szCs w:val="21"/>
              </w:rPr>
            </w:pPr>
            <w:r>
              <w:rPr>
                <w:rFonts w:ascii="宋体" w:hAnsi="宋体" w:hint="eastAsia"/>
                <w:szCs w:val="21"/>
              </w:rPr>
              <w:t>证号</w:t>
            </w:r>
          </w:p>
        </w:tc>
        <w:tc>
          <w:tcPr>
            <w:tcW w:w="1149" w:type="dxa"/>
            <w:vAlign w:val="center"/>
          </w:tcPr>
          <w:p w14:paraId="2C90E33D" w14:textId="77777777" w:rsidR="00360D8B" w:rsidRDefault="00000000">
            <w:pPr>
              <w:spacing w:line="276" w:lineRule="auto"/>
              <w:jc w:val="center"/>
              <w:rPr>
                <w:rFonts w:ascii="宋体" w:hAnsi="宋体" w:hint="eastAsia"/>
                <w:szCs w:val="21"/>
              </w:rPr>
            </w:pPr>
            <w:r>
              <w:rPr>
                <w:rFonts w:ascii="宋体" w:hAnsi="宋体" w:hint="eastAsia"/>
                <w:szCs w:val="21"/>
              </w:rPr>
              <w:t>专业</w:t>
            </w:r>
          </w:p>
        </w:tc>
      </w:tr>
      <w:tr w:rsidR="00360D8B" w14:paraId="7C874A9A" w14:textId="77777777">
        <w:trPr>
          <w:cantSplit/>
          <w:trHeight w:val="601"/>
          <w:jc w:val="center"/>
        </w:trPr>
        <w:tc>
          <w:tcPr>
            <w:tcW w:w="1125" w:type="dxa"/>
            <w:vAlign w:val="center"/>
          </w:tcPr>
          <w:p w14:paraId="07201DCC" w14:textId="77777777" w:rsidR="00360D8B" w:rsidRDefault="00000000">
            <w:pPr>
              <w:spacing w:line="276" w:lineRule="auto"/>
              <w:jc w:val="center"/>
              <w:rPr>
                <w:rFonts w:ascii="宋体" w:hAnsi="宋体" w:hint="eastAsia"/>
                <w:szCs w:val="21"/>
              </w:rPr>
            </w:pPr>
            <w:r>
              <w:rPr>
                <w:rFonts w:ascii="宋体" w:hAnsi="宋体" w:hint="eastAsia"/>
                <w:szCs w:val="21"/>
              </w:rPr>
              <w:t>拟派项目负责人</w:t>
            </w:r>
          </w:p>
        </w:tc>
        <w:tc>
          <w:tcPr>
            <w:tcW w:w="932" w:type="dxa"/>
            <w:vAlign w:val="center"/>
          </w:tcPr>
          <w:p w14:paraId="7623D746" w14:textId="77777777" w:rsidR="00360D8B" w:rsidRDefault="00360D8B">
            <w:pPr>
              <w:spacing w:line="276" w:lineRule="auto"/>
              <w:jc w:val="center"/>
              <w:rPr>
                <w:rFonts w:ascii="宋体" w:hAnsi="宋体" w:hint="eastAsia"/>
                <w:szCs w:val="21"/>
              </w:rPr>
            </w:pPr>
          </w:p>
        </w:tc>
        <w:tc>
          <w:tcPr>
            <w:tcW w:w="932" w:type="dxa"/>
          </w:tcPr>
          <w:p w14:paraId="58069329" w14:textId="77777777" w:rsidR="00360D8B" w:rsidRDefault="00360D8B">
            <w:pPr>
              <w:spacing w:line="276" w:lineRule="auto"/>
              <w:jc w:val="center"/>
              <w:rPr>
                <w:rFonts w:ascii="宋体" w:hAnsi="宋体" w:hint="eastAsia"/>
                <w:szCs w:val="21"/>
              </w:rPr>
            </w:pPr>
          </w:p>
        </w:tc>
        <w:tc>
          <w:tcPr>
            <w:tcW w:w="932" w:type="dxa"/>
            <w:vAlign w:val="center"/>
          </w:tcPr>
          <w:p w14:paraId="0F487A1E" w14:textId="77777777" w:rsidR="00360D8B" w:rsidRDefault="00360D8B">
            <w:pPr>
              <w:spacing w:line="276" w:lineRule="auto"/>
              <w:jc w:val="center"/>
              <w:rPr>
                <w:rFonts w:ascii="宋体" w:hAnsi="宋体" w:hint="eastAsia"/>
                <w:szCs w:val="21"/>
              </w:rPr>
            </w:pPr>
          </w:p>
        </w:tc>
        <w:tc>
          <w:tcPr>
            <w:tcW w:w="1224" w:type="dxa"/>
            <w:vAlign w:val="center"/>
          </w:tcPr>
          <w:p w14:paraId="6A818BCA" w14:textId="77777777" w:rsidR="00360D8B" w:rsidRDefault="00360D8B">
            <w:pPr>
              <w:spacing w:line="276" w:lineRule="auto"/>
              <w:jc w:val="center"/>
              <w:rPr>
                <w:rFonts w:ascii="宋体" w:hAnsi="宋体" w:hint="eastAsia"/>
                <w:szCs w:val="21"/>
              </w:rPr>
            </w:pPr>
          </w:p>
        </w:tc>
        <w:tc>
          <w:tcPr>
            <w:tcW w:w="992" w:type="dxa"/>
            <w:vAlign w:val="center"/>
          </w:tcPr>
          <w:p w14:paraId="06DCBBBF" w14:textId="77777777" w:rsidR="00360D8B" w:rsidRDefault="00360D8B">
            <w:pPr>
              <w:spacing w:line="276" w:lineRule="auto"/>
              <w:jc w:val="center"/>
              <w:rPr>
                <w:rFonts w:ascii="宋体" w:hAnsi="宋体" w:hint="eastAsia"/>
                <w:szCs w:val="21"/>
              </w:rPr>
            </w:pPr>
          </w:p>
        </w:tc>
        <w:tc>
          <w:tcPr>
            <w:tcW w:w="1171" w:type="dxa"/>
            <w:vAlign w:val="center"/>
          </w:tcPr>
          <w:p w14:paraId="5D1B4F6C" w14:textId="77777777" w:rsidR="00360D8B" w:rsidRDefault="00360D8B">
            <w:pPr>
              <w:spacing w:line="276" w:lineRule="auto"/>
              <w:jc w:val="center"/>
              <w:rPr>
                <w:rFonts w:ascii="宋体" w:hAnsi="宋体" w:hint="eastAsia"/>
                <w:szCs w:val="21"/>
              </w:rPr>
            </w:pPr>
          </w:p>
        </w:tc>
        <w:tc>
          <w:tcPr>
            <w:tcW w:w="1149" w:type="dxa"/>
            <w:vAlign w:val="center"/>
          </w:tcPr>
          <w:p w14:paraId="7BC2D58C" w14:textId="77777777" w:rsidR="00360D8B" w:rsidRDefault="00360D8B">
            <w:pPr>
              <w:spacing w:line="276" w:lineRule="auto"/>
              <w:jc w:val="center"/>
              <w:rPr>
                <w:rFonts w:ascii="宋体" w:hAnsi="宋体" w:hint="eastAsia"/>
                <w:szCs w:val="21"/>
              </w:rPr>
            </w:pPr>
          </w:p>
        </w:tc>
      </w:tr>
    </w:tbl>
    <w:p w14:paraId="6D45E1C4" w14:textId="77777777" w:rsidR="00360D8B" w:rsidRDefault="00000000">
      <w:pPr>
        <w:pStyle w:val="a8"/>
        <w:spacing w:line="276" w:lineRule="auto"/>
        <w:rPr>
          <w:b w:val="0"/>
          <w:bCs w:val="0"/>
          <w:sz w:val="21"/>
          <w:szCs w:val="21"/>
        </w:rPr>
      </w:pPr>
      <w:r>
        <w:rPr>
          <w:rFonts w:hint="eastAsia"/>
          <w:b w:val="0"/>
          <w:bCs w:val="0"/>
          <w:sz w:val="21"/>
          <w:szCs w:val="21"/>
        </w:rPr>
        <w:t>（特别提示：以上表格仅供参考。投标人须按本招标文件评标信息中“拟安排的项目负责人情况（仅限一人）”这一评分因素要求，提供证明资料）</w:t>
      </w:r>
    </w:p>
    <w:p w14:paraId="2CF304BB" w14:textId="77777777" w:rsidR="00360D8B" w:rsidRDefault="00360D8B">
      <w:pPr>
        <w:adjustRightInd w:val="0"/>
        <w:snapToGrid w:val="0"/>
      </w:pPr>
    </w:p>
    <w:p w14:paraId="02093C66" w14:textId="12E724D3" w:rsidR="00360D8B" w:rsidRDefault="0088757A">
      <w:pPr>
        <w:pStyle w:val="4"/>
        <w:jc w:val="center"/>
        <w:rPr>
          <w:rFonts w:ascii="黑体"/>
          <w:b w:val="0"/>
          <w:kern w:val="0"/>
          <w:sz w:val="24"/>
          <w:szCs w:val="24"/>
        </w:rPr>
      </w:pPr>
      <w:bookmarkStart w:id="46" w:name="_Toc59916727"/>
      <w:r>
        <w:rPr>
          <w:rFonts w:ascii="黑体" w:hint="eastAsia"/>
          <w:b w:val="0"/>
          <w:kern w:val="0"/>
          <w:sz w:val="24"/>
          <w:szCs w:val="24"/>
        </w:rPr>
        <w:t>十一</w:t>
      </w:r>
      <w:r w:rsidR="00000000">
        <w:rPr>
          <w:rFonts w:ascii="黑体" w:hint="eastAsia"/>
          <w:b w:val="0"/>
          <w:kern w:val="0"/>
          <w:sz w:val="24"/>
          <w:szCs w:val="24"/>
        </w:rPr>
        <w:t>、</w:t>
      </w:r>
      <w:bookmarkEnd w:id="46"/>
      <w:r w:rsidR="00000000">
        <w:rPr>
          <w:rFonts w:ascii="黑体" w:hint="eastAsia"/>
          <w:b w:val="0"/>
          <w:kern w:val="0"/>
          <w:sz w:val="24"/>
          <w:szCs w:val="24"/>
        </w:rPr>
        <w:t>拟安排的项目主要团队成员（主要技术人员）情况（项目负责人除外）情况</w:t>
      </w:r>
    </w:p>
    <w:tbl>
      <w:tblPr>
        <w:tblW w:w="88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58"/>
        <w:gridCol w:w="876"/>
        <w:gridCol w:w="877"/>
        <w:gridCol w:w="877"/>
        <w:gridCol w:w="877"/>
        <w:gridCol w:w="1151"/>
        <w:gridCol w:w="933"/>
        <w:gridCol w:w="1101"/>
        <w:gridCol w:w="1080"/>
      </w:tblGrid>
      <w:tr w:rsidR="00360D8B" w14:paraId="52E280B4" w14:textId="77777777">
        <w:trPr>
          <w:cantSplit/>
          <w:jc w:val="center"/>
        </w:trPr>
        <w:tc>
          <w:tcPr>
            <w:tcW w:w="1058" w:type="dxa"/>
            <w:vMerge w:val="restart"/>
            <w:vAlign w:val="center"/>
          </w:tcPr>
          <w:p w14:paraId="375ECCF4" w14:textId="77777777" w:rsidR="00360D8B" w:rsidRDefault="00000000">
            <w:pPr>
              <w:spacing w:line="276" w:lineRule="auto"/>
              <w:jc w:val="center"/>
              <w:rPr>
                <w:rFonts w:ascii="宋体" w:hAnsi="宋体" w:cs="宋体" w:hint="eastAsia"/>
                <w:szCs w:val="21"/>
              </w:rPr>
            </w:pPr>
            <w:r>
              <w:rPr>
                <w:rFonts w:ascii="宋体" w:hAnsi="宋体" w:cs="宋体" w:hint="eastAsia"/>
                <w:szCs w:val="21"/>
              </w:rPr>
              <w:t>类别</w:t>
            </w:r>
          </w:p>
        </w:tc>
        <w:tc>
          <w:tcPr>
            <w:tcW w:w="876" w:type="dxa"/>
            <w:vMerge w:val="restart"/>
            <w:vAlign w:val="center"/>
          </w:tcPr>
          <w:p w14:paraId="4AE97373" w14:textId="77777777" w:rsidR="00360D8B" w:rsidRDefault="00000000">
            <w:pPr>
              <w:spacing w:line="276" w:lineRule="auto"/>
              <w:jc w:val="center"/>
              <w:rPr>
                <w:rFonts w:ascii="宋体" w:hAnsi="宋体" w:cs="宋体" w:hint="eastAsia"/>
                <w:szCs w:val="21"/>
              </w:rPr>
            </w:pPr>
            <w:r>
              <w:rPr>
                <w:rFonts w:ascii="宋体" w:hAnsi="宋体" w:cs="宋体" w:hint="eastAsia"/>
                <w:szCs w:val="21"/>
              </w:rPr>
              <w:t>职务</w:t>
            </w:r>
          </w:p>
        </w:tc>
        <w:tc>
          <w:tcPr>
            <w:tcW w:w="877" w:type="dxa"/>
            <w:vMerge w:val="restart"/>
            <w:vAlign w:val="center"/>
          </w:tcPr>
          <w:p w14:paraId="78FEE634" w14:textId="77777777" w:rsidR="00360D8B" w:rsidRDefault="00000000">
            <w:pPr>
              <w:spacing w:line="276" w:lineRule="auto"/>
              <w:jc w:val="center"/>
              <w:rPr>
                <w:rFonts w:ascii="宋体" w:hAnsi="宋体" w:cs="宋体" w:hint="eastAsia"/>
                <w:szCs w:val="21"/>
              </w:rPr>
            </w:pPr>
            <w:r>
              <w:rPr>
                <w:rFonts w:ascii="宋体" w:hAnsi="宋体" w:cs="宋体" w:hint="eastAsia"/>
                <w:szCs w:val="21"/>
              </w:rPr>
              <w:t>姓名</w:t>
            </w:r>
          </w:p>
        </w:tc>
        <w:tc>
          <w:tcPr>
            <w:tcW w:w="877" w:type="dxa"/>
            <w:vMerge w:val="restart"/>
            <w:vAlign w:val="center"/>
          </w:tcPr>
          <w:p w14:paraId="65D25A84" w14:textId="77777777" w:rsidR="00360D8B" w:rsidRDefault="00000000">
            <w:pPr>
              <w:spacing w:line="276" w:lineRule="auto"/>
              <w:jc w:val="center"/>
              <w:rPr>
                <w:rFonts w:ascii="宋体" w:hAnsi="宋体" w:cs="宋体" w:hint="eastAsia"/>
                <w:szCs w:val="21"/>
              </w:rPr>
            </w:pPr>
            <w:r>
              <w:rPr>
                <w:rFonts w:ascii="宋体" w:hAnsi="宋体" w:cs="宋体" w:hint="eastAsia"/>
                <w:szCs w:val="21"/>
              </w:rPr>
              <w:t>职称</w:t>
            </w:r>
          </w:p>
        </w:tc>
        <w:tc>
          <w:tcPr>
            <w:tcW w:w="877" w:type="dxa"/>
            <w:vMerge w:val="restart"/>
            <w:vAlign w:val="center"/>
          </w:tcPr>
          <w:p w14:paraId="51E75D15" w14:textId="77777777" w:rsidR="00360D8B" w:rsidRDefault="00000000">
            <w:pPr>
              <w:spacing w:line="276" w:lineRule="auto"/>
              <w:jc w:val="center"/>
              <w:rPr>
                <w:rFonts w:ascii="宋体" w:hAnsi="宋体" w:cs="宋体" w:hint="eastAsia"/>
                <w:szCs w:val="21"/>
              </w:rPr>
            </w:pPr>
            <w:r>
              <w:rPr>
                <w:rFonts w:ascii="宋体" w:hAnsi="宋体" w:cs="宋体" w:hint="eastAsia"/>
                <w:szCs w:val="21"/>
              </w:rPr>
              <w:t>学历</w:t>
            </w:r>
          </w:p>
        </w:tc>
        <w:tc>
          <w:tcPr>
            <w:tcW w:w="4265" w:type="dxa"/>
            <w:gridSpan w:val="4"/>
            <w:vAlign w:val="center"/>
          </w:tcPr>
          <w:p w14:paraId="33EAD462" w14:textId="77777777" w:rsidR="00360D8B" w:rsidRDefault="00000000">
            <w:pPr>
              <w:spacing w:line="276" w:lineRule="auto"/>
              <w:jc w:val="center"/>
              <w:rPr>
                <w:rFonts w:ascii="宋体" w:hAnsi="宋体" w:cs="宋体" w:hint="eastAsia"/>
                <w:szCs w:val="21"/>
              </w:rPr>
            </w:pPr>
            <w:r>
              <w:rPr>
                <w:rFonts w:ascii="宋体" w:hAnsi="宋体" w:cs="宋体" w:hint="eastAsia"/>
                <w:szCs w:val="21"/>
              </w:rPr>
              <w:t>上岗资格证明</w:t>
            </w:r>
          </w:p>
        </w:tc>
      </w:tr>
      <w:tr w:rsidR="00360D8B" w14:paraId="21D07624" w14:textId="77777777">
        <w:trPr>
          <w:cantSplit/>
          <w:trHeight w:val="285"/>
          <w:jc w:val="center"/>
        </w:trPr>
        <w:tc>
          <w:tcPr>
            <w:tcW w:w="1058" w:type="dxa"/>
            <w:vMerge/>
            <w:vAlign w:val="center"/>
          </w:tcPr>
          <w:p w14:paraId="56704FB5" w14:textId="77777777" w:rsidR="00360D8B" w:rsidRDefault="00360D8B">
            <w:pPr>
              <w:spacing w:line="276" w:lineRule="auto"/>
              <w:jc w:val="center"/>
              <w:rPr>
                <w:rFonts w:ascii="宋体" w:hAnsi="宋体" w:cs="宋体" w:hint="eastAsia"/>
                <w:szCs w:val="21"/>
              </w:rPr>
            </w:pPr>
          </w:p>
        </w:tc>
        <w:tc>
          <w:tcPr>
            <w:tcW w:w="876" w:type="dxa"/>
            <w:vMerge/>
            <w:vAlign w:val="center"/>
          </w:tcPr>
          <w:p w14:paraId="2DAEB62F" w14:textId="77777777" w:rsidR="00360D8B" w:rsidRDefault="00360D8B">
            <w:pPr>
              <w:spacing w:line="276" w:lineRule="auto"/>
              <w:jc w:val="center"/>
              <w:rPr>
                <w:rFonts w:ascii="宋体" w:hAnsi="宋体" w:cs="宋体" w:hint="eastAsia"/>
                <w:szCs w:val="21"/>
              </w:rPr>
            </w:pPr>
          </w:p>
        </w:tc>
        <w:tc>
          <w:tcPr>
            <w:tcW w:w="877" w:type="dxa"/>
            <w:vMerge/>
            <w:vAlign w:val="center"/>
          </w:tcPr>
          <w:p w14:paraId="22900457" w14:textId="77777777" w:rsidR="00360D8B" w:rsidRDefault="00360D8B">
            <w:pPr>
              <w:spacing w:line="276" w:lineRule="auto"/>
              <w:jc w:val="center"/>
              <w:rPr>
                <w:rFonts w:ascii="宋体" w:hAnsi="宋体" w:cs="宋体" w:hint="eastAsia"/>
                <w:szCs w:val="21"/>
              </w:rPr>
            </w:pPr>
          </w:p>
        </w:tc>
        <w:tc>
          <w:tcPr>
            <w:tcW w:w="877" w:type="dxa"/>
            <w:vMerge/>
          </w:tcPr>
          <w:p w14:paraId="0A033A3A" w14:textId="77777777" w:rsidR="00360D8B" w:rsidRDefault="00360D8B">
            <w:pPr>
              <w:spacing w:line="276" w:lineRule="auto"/>
              <w:jc w:val="center"/>
              <w:rPr>
                <w:rFonts w:ascii="宋体" w:hAnsi="宋体" w:cs="宋体" w:hint="eastAsia"/>
                <w:szCs w:val="21"/>
              </w:rPr>
            </w:pPr>
          </w:p>
        </w:tc>
        <w:tc>
          <w:tcPr>
            <w:tcW w:w="877" w:type="dxa"/>
            <w:vMerge/>
            <w:vAlign w:val="center"/>
          </w:tcPr>
          <w:p w14:paraId="38DD7486" w14:textId="77777777" w:rsidR="00360D8B" w:rsidRDefault="00360D8B">
            <w:pPr>
              <w:spacing w:line="276" w:lineRule="auto"/>
              <w:jc w:val="center"/>
              <w:rPr>
                <w:rFonts w:ascii="宋体" w:hAnsi="宋体" w:cs="宋体" w:hint="eastAsia"/>
                <w:szCs w:val="21"/>
              </w:rPr>
            </w:pPr>
          </w:p>
        </w:tc>
        <w:tc>
          <w:tcPr>
            <w:tcW w:w="1151" w:type="dxa"/>
            <w:vAlign w:val="center"/>
          </w:tcPr>
          <w:p w14:paraId="22CC0E06" w14:textId="77777777" w:rsidR="00360D8B" w:rsidRDefault="00000000">
            <w:pPr>
              <w:spacing w:line="276" w:lineRule="auto"/>
              <w:jc w:val="center"/>
              <w:rPr>
                <w:rFonts w:ascii="宋体" w:hAnsi="宋体" w:cs="宋体" w:hint="eastAsia"/>
                <w:szCs w:val="21"/>
              </w:rPr>
            </w:pPr>
            <w:r>
              <w:rPr>
                <w:rFonts w:ascii="宋体" w:hAnsi="宋体" w:cs="宋体" w:hint="eastAsia"/>
                <w:szCs w:val="21"/>
              </w:rPr>
              <w:t>证书名称</w:t>
            </w:r>
          </w:p>
        </w:tc>
        <w:tc>
          <w:tcPr>
            <w:tcW w:w="933" w:type="dxa"/>
            <w:vAlign w:val="center"/>
          </w:tcPr>
          <w:p w14:paraId="0942D1C0" w14:textId="77777777" w:rsidR="00360D8B" w:rsidRDefault="00000000">
            <w:pPr>
              <w:spacing w:line="276" w:lineRule="auto"/>
              <w:jc w:val="center"/>
              <w:rPr>
                <w:rFonts w:ascii="宋体" w:hAnsi="宋体" w:cs="宋体" w:hint="eastAsia"/>
                <w:szCs w:val="21"/>
              </w:rPr>
            </w:pPr>
            <w:r>
              <w:rPr>
                <w:rFonts w:ascii="宋体" w:hAnsi="宋体" w:cs="宋体" w:hint="eastAsia"/>
                <w:szCs w:val="21"/>
              </w:rPr>
              <w:t>级别</w:t>
            </w:r>
          </w:p>
        </w:tc>
        <w:tc>
          <w:tcPr>
            <w:tcW w:w="1101" w:type="dxa"/>
            <w:vAlign w:val="center"/>
          </w:tcPr>
          <w:p w14:paraId="637576DC" w14:textId="77777777" w:rsidR="00360D8B" w:rsidRDefault="00000000">
            <w:pPr>
              <w:spacing w:line="276" w:lineRule="auto"/>
              <w:jc w:val="center"/>
              <w:rPr>
                <w:rFonts w:ascii="宋体" w:hAnsi="宋体" w:cs="宋体" w:hint="eastAsia"/>
                <w:szCs w:val="21"/>
              </w:rPr>
            </w:pPr>
            <w:r>
              <w:rPr>
                <w:rFonts w:ascii="宋体" w:hAnsi="宋体" w:cs="宋体" w:hint="eastAsia"/>
                <w:szCs w:val="21"/>
              </w:rPr>
              <w:t>证号</w:t>
            </w:r>
          </w:p>
        </w:tc>
        <w:tc>
          <w:tcPr>
            <w:tcW w:w="1080" w:type="dxa"/>
            <w:vAlign w:val="center"/>
          </w:tcPr>
          <w:p w14:paraId="2C5DB409" w14:textId="77777777" w:rsidR="00360D8B" w:rsidRDefault="00000000">
            <w:pPr>
              <w:spacing w:line="276" w:lineRule="auto"/>
              <w:jc w:val="center"/>
              <w:rPr>
                <w:rFonts w:ascii="宋体" w:hAnsi="宋体" w:cs="宋体" w:hint="eastAsia"/>
                <w:szCs w:val="21"/>
              </w:rPr>
            </w:pPr>
            <w:r>
              <w:rPr>
                <w:rFonts w:ascii="宋体" w:hAnsi="宋体" w:cs="宋体" w:hint="eastAsia"/>
                <w:szCs w:val="21"/>
              </w:rPr>
              <w:t>专业</w:t>
            </w:r>
          </w:p>
        </w:tc>
      </w:tr>
      <w:tr w:rsidR="00360D8B" w14:paraId="16FFDE9F" w14:textId="77777777">
        <w:trPr>
          <w:cantSplit/>
          <w:trHeight w:val="285"/>
          <w:jc w:val="center"/>
        </w:trPr>
        <w:tc>
          <w:tcPr>
            <w:tcW w:w="1058" w:type="dxa"/>
            <w:vMerge w:val="restart"/>
            <w:vAlign w:val="center"/>
          </w:tcPr>
          <w:p w14:paraId="555117BF" w14:textId="77777777" w:rsidR="00360D8B" w:rsidRDefault="00000000">
            <w:pPr>
              <w:spacing w:line="276" w:lineRule="auto"/>
              <w:jc w:val="center"/>
              <w:rPr>
                <w:rFonts w:ascii="宋体" w:hAnsi="宋体" w:cs="宋体" w:hint="eastAsia"/>
                <w:szCs w:val="21"/>
              </w:rPr>
            </w:pPr>
            <w:r>
              <w:rPr>
                <w:rFonts w:ascii="宋体" w:hAnsi="宋体" w:cs="宋体" w:hint="eastAsia"/>
                <w:szCs w:val="21"/>
              </w:rPr>
              <w:t>拟安排的项目团队成员</w:t>
            </w:r>
          </w:p>
        </w:tc>
        <w:tc>
          <w:tcPr>
            <w:tcW w:w="876" w:type="dxa"/>
            <w:vAlign w:val="center"/>
          </w:tcPr>
          <w:p w14:paraId="2308DDF8" w14:textId="77777777" w:rsidR="00360D8B" w:rsidRDefault="00360D8B">
            <w:pPr>
              <w:spacing w:line="276" w:lineRule="auto"/>
              <w:jc w:val="center"/>
              <w:rPr>
                <w:rFonts w:ascii="宋体" w:hAnsi="宋体" w:cs="宋体" w:hint="eastAsia"/>
                <w:szCs w:val="21"/>
              </w:rPr>
            </w:pPr>
          </w:p>
        </w:tc>
        <w:tc>
          <w:tcPr>
            <w:tcW w:w="877" w:type="dxa"/>
            <w:vAlign w:val="center"/>
          </w:tcPr>
          <w:p w14:paraId="263835EF" w14:textId="77777777" w:rsidR="00360D8B" w:rsidRDefault="00360D8B">
            <w:pPr>
              <w:spacing w:line="276" w:lineRule="auto"/>
              <w:jc w:val="center"/>
              <w:rPr>
                <w:rFonts w:ascii="宋体" w:hAnsi="宋体" w:cs="宋体" w:hint="eastAsia"/>
                <w:szCs w:val="21"/>
              </w:rPr>
            </w:pPr>
          </w:p>
        </w:tc>
        <w:tc>
          <w:tcPr>
            <w:tcW w:w="877" w:type="dxa"/>
          </w:tcPr>
          <w:p w14:paraId="5579C633" w14:textId="77777777" w:rsidR="00360D8B" w:rsidRDefault="00360D8B">
            <w:pPr>
              <w:spacing w:line="276" w:lineRule="auto"/>
              <w:jc w:val="center"/>
              <w:rPr>
                <w:rFonts w:ascii="宋体" w:hAnsi="宋体" w:cs="宋体" w:hint="eastAsia"/>
                <w:szCs w:val="21"/>
              </w:rPr>
            </w:pPr>
          </w:p>
        </w:tc>
        <w:tc>
          <w:tcPr>
            <w:tcW w:w="877" w:type="dxa"/>
            <w:vAlign w:val="center"/>
          </w:tcPr>
          <w:p w14:paraId="3BB56B18" w14:textId="77777777" w:rsidR="00360D8B" w:rsidRDefault="00360D8B">
            <w:pPr>
              <w:spacing w:line="276" w:lineRule="auto"/>
              <w:jc w:val="center"/>
              <w:rPr>
                <w:rFonts w:ascii="宋体" w:hAnsi="宋体" w:cs="宋体" w:hint="eastAsia"/>
                <w:szCs w:val="21"/>
              </w:rPr>
            </w:pPr>
          </w:p>
        </w:tc>
        <w:tc>
          <w:tcPr>
            <w:tcW w:w="1151" w:type="dxa"/>
            <w:vAlign w:val="center"/>
          </w:tcPr>
          <w:p w14:paraId="39DA4605" w14:textId="77777777" w:rsidR="00360D8B" w:rsidRDefault="00360D8B">
            <w:pPr>
              <w:spacing w:line="276" w:lineRule="auto"/>
              <w:jc w:val="center"/>
              <w:rPr>
                <w:rFonts w:ascii="宋体" w:hAnsi="宋体" w:cs="宋体" w:hint="eastAsia"/>
                <w:szCs w:val="21"/>
              </w:rPr>
            </w:pPr>
          </w:p>
        </w:tc>
        <w:tc>
          <w:tcPr>
            <w:tcW w:w="933" w:type="dxa"/>
            <w:vAlign w:val="center"/>
          </w:tcPr>
          <w:p w14:paraId="05BD008B" w14:textId="77777777" w:rsidR="00360D8B" w:rsidRDefault="00360D8B">
            <w:pPr>
              <w:spacing w:line="276" w:lineRule="auto"/>
              <w:jc w:val="center"/>
              <w:rPr>
                <w:rFonts w:ascii="宋体" w:hAnsi="宋体" w:cs="宋体" w:hint="eastAsia"/>
                <w:szCs w:val="21"/>
              </w:rPr>
            </w:pPr>
          </w:p>
        </w:tc>
        <w:tc>
          <w:tcPr>
            <w:tcW w:w="1101" w:type="dxa"/>
            <w:vAlign w:val="center"/>
          </w:tcPr>
          <w:p w14:paraId="3ECA75FD" w14:textId="77777777" w:rsidR="00360D8B" w:rsidRDefault="00360D8B">
            <w:pPr>
              <w:spacing w:line="276" w:lineRule="auto"/>
              <w:jc w:val="center"/>
              <w:rPr>
                <w:rFonts w:ascii="宋体" w:hAnsi="宋体" w:cs="宋体" w:hint="eastAsia"/>
                <w:szCs w:val="21"/>
              </w:rPr>
            </w:pPr>
          </w:p>
        </w:tc>
        <w:tc>
          <w:tcPr>
            <w:tcW w:w="1080" w:type="dxa"/>
            <w:vAlign w:val="center"/>
          </w:tcPr>
          <w:p w14:paraId="781D4C2A" w14:textId="77777777" w:rsidR="00360D8B" w:rsidRDefault="00360D8B">
            <w:pPr>
              <w:spacing w:line="276" w:lineRule="auto"/>
              <w:jc w:val="center"/>
              <w:rPr>
                <w:rFonts w:ascii="宋体" w:hAnsi="宋体" w:cs="宋体" w:hint="eastAsia"/>
                <w:szCs w:val="21"/>
              </w:rPr>
            </w:pPr>
          </w:p>
        </w:tc>
      </w:tr>
      <w:tr w:rsidR="00360D8B" w14:paraId="520A050C" w14:textId="77777777">
        <w:trPr>
          <w:cantSplit/>
          <w:trHeight w:val="285"/>
          <w:jc w:val="center"/>
        </w:trPr>
        <w:tc>
          <w:tcPr>
            <w:tcW w:w="1058" w:type="dxa"/>
            <w:vMerge/>
            <w:vAlign w:val="center"/>
          </w:tcPr>
          <w:p w14:paraId="710C3ADF" w14:textId="77777777" w:rsidR="00360D8B" w:rsidRDefault="00360D8B">
            <w:pPr>
              <w:spacing w:line="276" w:lineRule="auto"/>
              <w:jc w:val="center"/>
              <w:rPr>
                <w:rFonts w:ascii="宋体" w:hAnsi="宋体" w:cs="宋体" w:hint="eastAsia"/>
                <w:szCs w:val="21"/>
              </w:rPr>
            </w:pPr>
          </w:p>
        </w:tc>
        <w:tc>
          <w:tcPr>
            <w:tcW w:w="876" w:type="dxa"/>
            <w:vAlign w:val="center"/>
          </w:tcPr>
          <w:p w14:paraId="7D3B774B" w14:textId="77777777" w:rsidR="00360D8B" w:rsidRDefault="00360D8B">
            <w:pPr>
              <w:spacing w:line="276" w:lineRule="auto"/>
              <w:jc w:val="center"/>
              <w:rPr>
                <w:rFonts w:ascii="宋体" w:hAnsi="宋体" w:cs="宋体" w:hint="eastAsia"/>
                <w:szCs w:val="21"/>
              </w:rPr>
            </w:pPr>
          </w:p>
        </w:tc>
        <w:tc>
          <w:tcPr>
            <w:tcW w:w="877" w:type="dxa"/>
            <w:vAlign w:val="center"/>
          </w:tcPr>
          <w:p w14:paraId="6D5C62DE" w14:textId="77777777" w:rsidR="00360D8B" w:rsidRDefault="00360D8B">
            <w:pPr>
              <w:spacing w:line="276" w:lineRule="auto"/>
              <w:jc w:val="center"/>
              <w:rPr>
                <w:rFonts w:ascii="宋体" w:hAnsi="宋体" w:cs="宋体" w:hint="eastAsia"/>
                <w:szCs w:val="21"/>
              </w:rPr>
            </w:pPr>
          </w:p>
        </w:tc>
        <w:tc>
          <w:tcPr>
            <w:tcW w:w="877" w:type="dxa"/>
          </w:tcPr>
          <w:p w14:paraId="0C49CAC6" w14:textId="77777777" w:rsidR="00360D8B" w:rsidRDefault="00360D8B">
            <w:pPr>
              <w:spacing w:line="276" w:lineRule="auto"/>
              <w:jc w:val="center"/>
              <w:rPr>
                <w:rFonts w:ascii="宋体" w:hAnsi="宋体" w:cs="宋体" w:hint="eastAsia"/>
                <w:szCs w:val="21"/>
              </w:rPr>
            </w:pPr>
          </w:p>
        </w:tc>
        <w:tc>
          <w:tcPr>
            <w:tcW w:w="877" w:type="dxa"/>
            <w:vAlign w:val="center"/>
          </w:tcPr>
          <w:p w14:paraId="05F4C59B" w14:textId="77777777" w:rsidR="00360D8B" w:rsidRDefault="00360D8B">
            <w:pPr>
              <w:spacing w:line="276" w:lineRule="auto"/>
              <w:jc w:val="center"/>
              <w:rPr>
                <w:rFonts w:ascii="宋体" w:hAnsi="宋体" w:cs="宋体" w:hint="eastAsia"/>
                <w:szCs w:val="21"/>
              </w:rPr>
            </w:pPr>
          </w:p>
        </w:tc>
        <w:tc>
          <w:tcPr>
            <w:tcW w:w="1151" w:type="dxa"/>
            <w:vAlign w:val="center"/>
          </w:tcPr>
          <w:p w14:paraId="1A4D7D37" w14:textId="77777777" w:rsidR="00360D8B" w:rsidRDefault="00360D8B">
            <w:pPr>
              <w:spacing w:line="276" w:lineRule="auto"/>
              <w:jc w:val="center"/>
              <w:rPr>
                <w:rFonts w:ascii="宋体" w:hAnsi="宋体" w:cs="宋体" w:hint="eastAsia"/>
                <w:szCs w:val="21"/>
              </w:rPr>
            </w:pPr>
          </w:p>
        </w:tc>
        <w:tc>
          <w:tcPr>
            <w:tcW w:w="933" w:type="dxa"/>
            <w:vAlign w:val="center"/>
          </w:tcPr>
          <w:p w14:paraId="29C95969" w14:textId="77777777" w:rsidR="00360D8B" w:rsidRDefault="00360D8B">
            <w:pPr>
              <w:spacing w:line="276" w:lineRule="auto"/>
              <w:jc w:val="center"/>
              <w:rPr>
                <w:rFonts w:ascii="宋体" w:hAnsi="宋体" w:cs="宋体" w:hint="eastAsia"/>
                <w:szCs w:val="21"/>
              </w:rPr>
            </w:pPr>
          </w:p>
        </w:tc>
        <w:tc>
          <w:tcPr>
            <w:tcW w:w="1101" w:type="dxa"/>
            <w:vAlign w:val="center"/>
          </w:tcPr>
          <w:p w14:paraId="2C77CDFD" w14:textId="77777777" w:rsidR="00360D8B" w:rsidRDefault="00360D8B">
            <w:pPr>
              <w:spacing w:line="276" w:lineRule="auto"/>
              <w:jc w:val="center"/>
              <w:rPr>
                <w:rFonts w:ascii="宋体" w:hAnsi="宋体" w:cs="宋体" w:hint="eastAsia"/>
                <w:szCs w:val="21"/>
              </w:rPr>
            </w:pPr>
          </w:p>
        </w:tc>
        <w:tc>
          <w:tcPr>
            <w:tcW w:w="1080" w:type="dxa"/>
            <w:vAlign w:val="center"/>
          </w:tcPr>
          <w:p w14:paraId="0B262945" w14:textId="77777777" w:rsidR="00360D8B" w:rsidRDefault="00360D8B">
            <w:pPr>
              <w:spacing w:line="276" w:lineRule="auto"/>
              <w:jc w:val="center"/>
              <w:rPr>
                <w:rFonts w:ascii="宋体" w:hAnsi="宋体" w:cs="宋体" w:hint="eastAsia"/>
                <w:szCs w:val="21"/>
              </w:rPr>
            </w:pPr>
          </w:p>
        </w:tc>
      </w:tr>
      <w:tr w:rsidR="00360D8B" w14:paraId="6976AE80" w14:textId="77777777">
        <w:trPr>
          <w:cantSplit/>
          <w:trHeight w:val="285"/>
          <w:jc w:val="center"/>
        </w:trPr>
        <w:tc>
          <w:tcPr>
            <w:tcW w:w="1058" w:type="dxa"/>
            <w:vMerge/>
            <w:vAlign w:val="center"/>
          </w:tcPr>
          <w:p w14:paraId="6570740D" w14:textId="77777777" w:rsidR="00360D8B" w:rsidRDefault="00360D8B">
            <w:pPr>
              <w:spacing w:line="276" w:lineRule="auto"/>
              <w:jc w:val="center"/>
              <w:rPr>
                <w:rFonts w:ascii="宋体" w:hAnsi="宋体" w:cs="宋体" w:hint="eastAsia"/>
                <w:szCs w:val="21"/>
              </w:rPr>
            </w:pPr>
          </w:p>
        </w:tc>
        <w:tc>
          <w:tcPr>
            <w:tcW w:w="876" w:type="dxa"/>
            <w:vAlign w:val="center"/>
          </w:tcPr>
          <w:p w14:paraId="2620F6A2" w14:textId="77777777" w:rsidR="00360D8B" w:rsidRDefault="00360D8B">
            <w:pPr>
              <w:spacing w:line="276" w:lineRule="auto"/>
              <w:jc w:val="center"/>
              <w:rPr>
                <w:rFonts w:ascii="宋体" w:hAnsi="宋体" w:cs="宋体" w:hint="eastAsia"/>
                <w:szCs w:val="21"/>
              </w:rPr>
            </w:pPr>
          </w:p>
        </w:tc>
        <w:tc>
          <w:tcPr>
            <w:tcW w:w="877" w:type="dxa"/>
            <w:vAlign w:val="center"/>
          </w:tcPr>
          <w:p w14:paraId="59A26B82" w14:textId="77777777" w:rsidR="00360D8B" w:rsidRDefault="00360D8B">
            <w:pPr>
              <w:spacing w:line="276" w:lineRule="auto"/>
              <w:jc w:val="center"/>
              <w:rPr>
                <w:rFonts w:ascii="宋体" w:hAnsi="宋体" w:cs="宋体" w:hint="eastAsia"/>
                <w:szCs w:val="21"/>
              </w:rPr>
            </w:pPr>
          </w:p>
        </w:tc>
        <w:tc>
          <w:tcPr>
            <w:tcW w:w="877" w:type="dxa"/>
          </w:tcPr>
          <w:p w14:paraId="47033F14" w14:textId="77777777" w:rsidR="00360D8B" w:rsidRDefault="00360D8B">
            <w:pPr>
              <w:spacing w:line="276" w:lineRule="auto"/>
              <w:jc w:val="center"/>
              <w:rPr>
                <w:rFonts w:ascii="宋体" w:hAnsi="宋体" w:cs="宋体" w:hint="eastAsia"/>
                <w:szCs w:val="21"/>
              </w:rPr>
            </w:pPr>
          </w:p>
        </w:tc>
        <w:tc>
          <w:tcPr>
            <w:tcW w:w="877" w:type="dxa"/>
            <w:vAlign w:val="center"/>
          </w:tcPr>
          <w:p w14:paraId="6297CED6" w14:textId="77777777" w:rsidR="00360D8B" w:rsidRDefault="00360D8B">
            <w:pPr>
              <w:spacing w:line="276" w:lineRule="auto"/>
              <w:jc w:val="center"/>
              <w:rPr>
                <w:rFonts w:ascii="宋体" w:hAnsi="宋体" w:cs="宋体" w:hint="eastAsia"/>
                <w:szCs w:val="21"/>
              </w:rPr>
            </w:pPr>
          </w:p>
        </w:tc>
        <w:tc>
          <w:tcPr>
            <w:tcW w:w="1151" w:type="dxa"/>
            <w:vAlign w:val="center"/>
          </w:tcPr>
          <w:p w14:paraId="74E6C925" w14:textId="77777777" w:rsidR="00360D8B" w:rsidRDefault="00360D8B">
            <w:pPr>
              <w:spacing w:line="276" w:lineRule="auto"/>
              <w:jc w:val="center"/>
              <w:rPr>
                <w:rFonts w:ascii="宋体" w:hAnsi="宋体" w:cs="宋体" w:hint="eastAsia"/>
                <w:szCs w:val="21"/>
              </w:rPr>
            </w:pPr>
          </w:p>
        </w:tc>
        <w:tc>
          <w:tcPr>
            <w:tcW w:w="933" w:type="dxa"/>
            <w:vAlign w:val="center"/>
          </w:tcPr>
          <w:p w14:paraId="54BF95BD" w14:textId="77777777" w:rsidR="00360D8B" w:rsidRDefault="00360D8B">
            <w:pPr>
              <w:spacing w:line="276" w:lineRule="auto"/>
              <w:jc w:val="center"/>
              <w:rPr>
                <w:rFonts w:ascii="宋体" w:hAnsi="宋体" w:cs="宋体" w:hint="eastAsia"/>
                <w:szCs w:val="21"/>
              </w:rPr>
            </w:pPr>
          </w:p>
        </w:tc>
        <w:tc>
          <w:tcPr>
            <w:tcW w:w="1101" w:type="dxa"/>
            <w:vAlign w:val="center"/>
          </w:tcPr>
          <w:p w14:paraId="54E052E5" w14:textId="77777777" w:rsidR="00360D8B" w:rsidRDefault="00360D8B">
            <w:pPr>
              <w:spacing w:line="276" w:lineRule="auto"/>
              <w:jc w:val="center"/>
              <w:rPr>
                <w:rFonts w:ascii="宋体" w:hAnsi="宋体" w:cs="宋体" w:hint="eastAsia"/>
                <w:szCs w:val="21"/>
              </w:rPr>
            </w:pPr>
          </w:p>
        </w:tc>
        <w:tc>
          <w:tcPr>
            <w:tcW w:w="1080" w:type="dxa"/>
            <w:vAlign w:val="center"/>
          </w:tcPr>
          <w:p w14:paraId="3CD8EFDC" w14:textId="77777777" w:rsidR="00360D8B" w:rsidRDefault="00360D8B">
            <w:pPr>
              <w:spacing w:line="276" w:lineRule="auto"/>
              <w:jc w:val="center"/>
              <w:rPr>
                <w:rFonts w:ascii="宋体" w:hAnsi="宋体" w:cs="宋体" w:hint="eastAsia"/>
                <w:szCs w:val="21"/>
              </w:rPr>
            </w:pPr>
          </w:p>
        </w:tc>
      </w:tr>
      <w:tr w:rsidR="00360D8B" w14:paraId="53B6AAEC" w14:textId="77777777">
        <w:trPr>
          <w:cantSplit/>
          <w:jc w:val="center"/>
        </w:trPr>
        <w:tc>
          <w:tcPr>
            <w:tcW w:w="1058" w:type="dxa"/>
            <w:vMerge w:val="restart"/>
            <w:vAlign w:val="center"/>
          </w:tcPr>
          <w:p w14:paraId="09114DB4" w14:textId="77777777" w:rsidR="00360D8B" w:rsidRDefault="00000000">
            <w:pPr>
              <w:spacing w:line="276" w:lineRule="auto"/>
              <w:jc w:val="center"/>
              <w:rPr>
                <w:rFonts w:ascii="宋体" w:hAnsi="宋体" w:cs="宋体" w:hint="eastAsia"/>
                <w:szCs w:val="21"/>
              </w:rPr>
            </w:pPr>
            <w:r>
              <w:rPr>
                <w:rFonts w:ascii="宋体" w:hAnsi="宋体" w:cs="宋体" w:hint="eastAsia"/>
                <w:szCs w:val="21"/>
              </w:rPr>
              <w:t>其他</w:t>
            </w:r>
          </w:p>
        </w:tc>
        <w:tc>
          <w:tcPr>
            <w:tcW w:w="876" w:type="dxa"/>
          </w:tcPr>
          <w:p w14:paraId="77DEA6C3" w14:textId="77777777" w:rsidR="00360D8B" w:rsidRDefault="00360D8B">
            <w:pPr>
              <w:spacing w:line="276" w:lineRule="auto"/>
              <w:rPr>
                <w:rFonts w:ascii="宋体" w:hAnsi="宋体" w:cs="宋体" w:hint="eastAsia"/>
                <w:szCs w:val="21"/>
              </w:rPr>
            </w:pPr>
          </w:p>
        </w:tc>
        <w:tc>
          <w:tcPr>
            <w:tcW w:w="877" w:type="dxa"/>
          </w:tcPr>
          <w:p w14:paraId="33B085C5" w14:textId="77777777" w:rsidR="00360D8B" w:rsidRDefault="00360D8B">
            <w:pPr>
              <w:spacing w:line="276" w:lineRule="auto"/>
              <w:rPr>
                <w:rFonts w:ascii="宋体" w:hAnsi="宋体" w:cs="宋体" w:hint="eastAsia"/>
                <w:szCs w:val="21"/>
              </w:rPr>
            </w:pPr>
          </w:p>
        </w:tc>
        <w:tc>
          <w:tcPr>
            <w:tcW w:w="877" w:type="dxa"/>
          </w:tcPr>
          <w:p w14:paraId="1608A505" w14:textId="77777777" w:rsidR="00360D8B" w:rsidRDefault="00360D8B">
            <w:pPr>
              <w:spacing w:line="276" w:lineRule="auto"/>
              <w:rPr>
                <w:rFonts w:ascii="宋体" w:hAnsi="宋体" w:cs="宋体" w:hint="eastAsia"/>
                <w:szCs w:val="21"/>
              </w:rPr>
            </w:pPr>
          </w:p>
        </w:tc>
        <w:tc>
          <w:tcPr>
            <w:tcW w:w="877" w:type="dxa"/>
          </w:tcPr>
          <w:p w14:paraId="64AF6B1C" w14:textId="77777777" w:rsidR="00360D8B" w:rsidRDefault="00360D8B">
            <w:pPr>
              <w:spacing w:line="276" w:lineRule="auto"/>
              <w:rPr>
                <w:rFonts w:ascii="宋体" w:hAnsi="宋体" w:cs="宋体" w:hint="eastAsia"/>
                <w:szCs w:val="21"/>
              </w:rPr>
            </w:pPr>
          </w:p>
        </w:tc>
        <w:tc>
          <w:tcPr>
            <w:tcW w:w="1151" w:type="dxa"/>
          </w:tcPr>
          <w:p w14:paraId="38ACF726" w14:textId="77777777" w:rsidR="00360D8B" w:rsidRDefault="00360D8B">
            <w:pPr>
              <w:spacing w:line="276" w:lineRule="auto"/>
              <w:rPr>
                <w:rFonts w:ascii="宋体" w:hAnsi="宋体" w:cs="宋体" w:hint="eastAsia"/>
                <w:szCs w:val="21"/>
              </w:rPr>
            </w:pPr>
          </w:p>
        </w:tc>
        <w:tc>
          <w:tcPr>
            <w:tcW w:w="933" w:type="dxa"/>
          </w:tcPr>
          <w:p w14:paraId="5E924ECF" w14:textId="77777777" w:rsidR="00360D8B" w:rsidRDefault="00360D8B">
            <w:pPr>
              <w:spacing w:line="276" w:lineRule="auto"/>
              <w:rPr>
                <w:rFonts w:ascii="宋体" w:hAnsi="宋体" w:cs="宋体" w:hint="eastAsia"/>
                <w:szCs w:val="21"/>
              </w:rPr>
            </w:pPr>
          </w:p>
        </w:tc>
        <w:tc>
          <w:tcPr>
            <w:tcW w:w="1101" w:type="dxa"/>
          </w:tcPr>
          <w:p w14:paraId="2DE64B85" w14:textId="77777777" w:rsidR="00360D8B" w:rsidRDefault="00360D8B">
            <w:pPr>
              <w:spacing w:line="276" w:lineRule="auto"/>
              <w:rPr>
                <w:rFonts w:ascii="宋体" w:hAnsi="宋体" w:cs="宋体" w:hint="eastAsia"/>
                <w:szCs w:val="21"/>
              </w:rPr>
            </w:pPr>
          </w:p>
        </w:tc>
        <w:tc>
          <w:tcPr>
            <w:tcW w:w="1080" w:type="dxa"/>
          </w:tcPr>
          <w:p w14:paraId="76EBEB81" w14:textId="77777777" w:rsidR="00360D8B" w:rsidRDefault="00360D8B">
            <w:pPr>
              <w:spacing w:line="276" w:lineRule="auto"/>
              <w:rPr>
                <w:rFonts w:ascii="宋体" w:hAnsi="宋体" w:cs="宋体" w:hint="eastAsia"/>
                <w:szCs w:val="21"/>
              </w:rPr>
            </w:pPr>
          </w:p>
        </w:tc>
      </w:tr>
      <w:tr w:rsidR="00360D8B" w14:paraId="2C9B81E8" w14:textId="77777777">
        <w:trPr>
          <w:cantSplit/>
          <w:jc w:val="center"/>
        </w:trPr>
        <w:tc>
          <w:tcPr>
            <w:tcW w:w="1058" w:type="dxa"/>
            <w:vMerge/>
          </w:tcPr>
          <w:p w14:paraId="21C811B4" w14:textId="77777777" w:rsidR="00360D8B" w:rsidRDefault="00360D8B">
            <w:pPr>
              <w:spacing w:line="276" w:lineRule="auto"/>
              <w:rPr>
                <w:rFonts w:ascii="宋体" w:hAnsi="宋体" w:cs="宋体" w:hint="eastAsia"/>
                <w:szCs w:val="21"/>
              </w:rPr>
            </w:pPr>
          </w:p>
        </w:tc>
        <w:tc>
          <w:tcPr>
            <w:tcW w:w="876" w:type="dxa"/>
          </w:tcPr>
          <w:p w14:paraId="135BE46F" w14:textId="77777777" w:rsidR="00360D8B" w:rsidRDefault="00360D8B">
            <w:pPr>
              <w:spacing w:line="276" w:lineRule="auto"/>
              <w:rPr>
                <w:rFonts w:ascii="宋体" w:hAnsi="宋体" w:cs="宋体" w:hint="eastAsia"/>
                <w:szCs w:val="21"/>
              </w:rPr>
            </w:pPr>
          </w:p>
        </w:tc>
        <w:tc>
          <w:tcPr>
            <w:tcW w:w="877" w:type="dxa"/>
          </w:tcPr>
          <w:p w14:paraId="47573916" w14:textId="77777777" w:rsidR="00360D8B" w:rsidRDefault="00360D8B">
            <w:pPr>
              <w:spacing w:line="276" w:lineRule="auto"/>
              <w:rPr>
                <w:rFonts w:ascii="宋体" w:hAnsi="宋体" w:cs="宋体" w:hint="eastAsia"/>
                <w:szCs w:val="21"/>
              </w:rPr>
            </w:pPr>
          </w:p>
        </w:tc>
        <w:tc>
          <w:tcPr>
            <w:tcW w:w="877" w:type="dxa"/>
          </w:tcPr>
          <w:p w14:paraId="7835D4C2" w14:textId="77777777" w:rsidR="00360D8B" w:rsidRDefault="00360D8B">
            <w:pPr>
              <w:spacing w:line="276" w:lineRule="auto"/>
              <w:rPr>
                <w:rFonts w:ascii="宋体" w:hAnsi="宋体" w:cs="宋体" w:hint="eastAsia"/>
                <w:szCs w:val="21"/>
              </w:rPr>
            </w:pPr>
          </w:p>
        </w:tc>
        <w:tc>
          <w:tcPr>
            <w:tcW w:w="877" w:type="dxa"/>
          </w:tcPr>
          <w:p w14:paraId="44301987" w14:textId="77777777" w:rsidR="00360D8B" w:rsidRDefault="00360D8B">
            <w:pPr>
              <w:spacing w:line="276" w:lineRule="auto"/>
              <w:rPr>
                <w:rFonts w:ascii="宋体" w:hAnsi="宋体" w:cs="宋体" w:hint="eastAsia"/>
                <w:szCs w:val="21"/>
              </w:rPr>
            </w:pPr>
          </w:p>
        </w:tc>
        <w:tc>
          <w:tcPr>
            <w:tcW w:w="1151" w:type="dxa"/>
          </w:tcPr>
          <w:p w14:paraId="04501E0C" w14:textId="77777777" w:rsidR="00360D8B" w:rsidRDefault="00360D8B">
            <w:pPr>
              <w:spacing w:line="276" w:lineRule="auto"/>
              <w:rPr>
                <w:rFonts w:ascii="宋体" w:hAnsi="宋体" w:cs="宋体" w:hint="eastAsia"/>
                <w:szCs w:val="21"/>
              </w:rPr>
            </w:pPr>
          </w:p>
        </w:tc>
        <w:tc>
          <w:tcPr>
            <w:tcW w:w="933" w:type="dxa"/>
          </w:tcPr>
          <w:p w14:paraId="109D6936" w14:textId="77777777" w:rsidR="00360D8B" w:rsidRDefault="00360D8B">
            <w:pPr>
              <w:spacing w:line="276" w:lineRule="auto"/>
              <w:rPr>
                <w:rFonts w:ascii="宋体" w:hAnsi="宋体" w:cs="宋体" w:hint="eastAsia"/>
                <w:szCs w:val="21"/>
              </w:rPr>
            </w:pPr>
          </w:p>
        </w:tc>
        <w:tc>
          <w:tcPr>
            <w:tcW w:w="1101" w:type="dxa"/>
          </w:tcPr>
          <w:p w14:paraId="01D9EE99" w14:textId="77777777" w:rsidR="00360D8B" w:rsidRDefault="00360D8B">
            <w:pPr>
              <w:spacing w:line="276" w:lineRule="auto"/>
              <w:rPr>
                <w:rFonts w:ascii="宋体" w:hAnsi="宋体" w:cs="宋体" w:hint="eastAsia"/>
                <w:szCs w:val="21"/>
              </w:rPr>
            </w:pPr>
          </w:p>
        </w:tc>
        <w:tc>
          <w:tcPr>
            <w:tcW w:w="1080" w:type="dxa"/>
          </w:tcPr>
          <w:p w14:paraId="20A31CFB" w14:textId="77777777" w:rsidR="00360D8B" w:rsidRDefault="00360D8B">
            <w:pPr>
              <w:spacing w:line="276" w:lineRule="auto"/>
              <w:rPr>
                <w:rFonts w:ascii="宋体" w:hAnsi="宋体" w:cs="宋体" w:hint="eastAsia"/>
                <w:szCs w:val="21"/>
              </w:rPr>
            </w:pPr>
          </w:p>
        </w:tc>
      </w:tr>
    </w:tbl>
    <w:p w14:paraId="64D37F04" w14:textId="77777777" w:rsidR="00360D8B" w:rsidRDefault="00000000">
      <w:pPr>
        <w:pStyle w:val="a8"/>
        <w:spacing w:line="276" w:lineRule="auto"/>
        <w:rPr>
          <w:b w:val="0"/>
          <w:bCs w:val="0"/>
          <w:sz w:val="21"/>
          <w:szCs w:val="21"/>
        </w:rPr>
      </w:pPr>
      <w:r>
        <w:rPr>
          <w:rFonts w:hint="eastAsia"/>
          <w:b w:val="0"/>
          <w:bCs w:val="0"/>
          <w:sz w:val="21"/>
          <w:szCs w:val="21"/>
        </w:rPr>
        <w:t>（特别提示：以上表格仅供参考。投标人须按本招标文件评标信息中“拟安排的项目主要团队成员（主要技术人员）情况（项目负责人除外）情况”这一评分因素要求，提供证明资料）</w:t>
      </w:r>
    </w:p>
    <w:p w14:paraId="20BC9F36" w14:textId="77777777" w:rsidR="00360D8B" w:rsidRDefault="00360D8B">
      <w:pPr>
        <w:pStyle w:val="a4"/>
        <w:spacing w:beforeLines="25" w:before="60" w:afterLines="25" w:after="60"/>
        <w:ind w:firstLine="0"/>
        <w:rPr>
          <w:rFonts w:ascii="黑体" w:eastAsia="黑体" w:hAnsi="宋体" w:hint="eastAsia"/>
          <w:sz w:val="24"/>
        </w:rPr>
      </w:pPr>
    </w:p>
    <w:p w14:paraId="7F349D86" w14:textId="77777777" w:rsidR="00360D8B" w:rsidRDefault="00360D8B"/>
    <w:p w14:paraId="208C25C0" w14:textId="487C67A0" w:rsidR="00360D8B" w:rsidRDefault="00000000">
      <w:pPr>
        <w:pStyle w:val="4"/>
        <w:jc w:val="center"/>
        <w:rPr>
          <w:rFonts w:ascii="黑体"/>
          <w:b w:val="0"/>
          <w:bCs w:val="0"/>
          <w:sz w:val="24"/>
        </w:rPr>
      </w:pPr>
      <w:r>
        <w:rPr>
          <w:rFonts w:ascii="黑体" w:hint="eastAsia"/>
          <w:b w:val="0"/>
          <w:bCs w:val="0"/>
          <w:sz w:val="24"/>
        </w:rPr>
        <w:t>十</w:t>
      </w:r>
      <w:r w:rsidR="0088757A">
        <w:rPr>
          <w:rFonts w:ascii="黑体" w:hint="eastAsia"/>
          <w:b w:val="0"/>
          <w:bCs w:val="0"/>
          <w:sz w:val="24"/>
        </w:rPr>
        <w:t>二</w:t>
      </w:r>
      <w:r>
        <w:rPr>
          <w:rFonts w:ascii="黑体" w:hint="eastAsia"/>
          <w:b w:val="0"/>
          <w:bCs w:val="0"/>
          <w:sz w:val="24"/>
        </w:rPr>
        <w:t>、</w:t>
      </w:r>
      <w:bookmarkStart w:id="47" w:name="_Hlk72062872"/>
      <w:r>
        <w:rPr>
          <w:rFonts w:ascii="黑体" w:hint="eastAsia"/>
          <w:b w:val="0"/>
          <w:bCs w:val="0"/>
          <w:sz w:val="24"/>
        </w:rPr>
        <w:t>投标人认为需要加以说明的其他内容</w:t>
      </w:r>
      <w:bookmarkEnd w:id="47"/>
    </w:p>
    <w:p w14:paraId="3B910B32" w14:textId="77777777" w:rsidR="00360D8B" w:rsidRDefault="00000000">
      <w:pPr>
        <w:widowControl/>
        <w:jc w:val="center"/>
        <w:rPr>
          <w:rFonts w:ascii="黑体" w:eastAsia="黑体" w:hAnsi="黑体" w:cs="黑体" w:hint="eastAsia"/>
          <w:sz w:val="24"/>
        </w:rPr>
      </w:pPr>
      <w:r>
        <w:rPr>
          <w:rFonts w:ascii="黑体" w:eastAsia="黑体" w:hAnsi="黑体" w:cs="黑体" w:hint="eastAsia"/>
          <w:kern w:val="0"/>
          <w:sz w:val="24"/>
        </w:rPr>
        <w:t>政府采购违法行为风险知悉确认书</w:t>
      </w:r>
    </w:p>
    <w:p w14:paraId="46674BD7" w14:textId="77777777" w:rsidR="00360D8B" w:rsidRDefault="00000000">
      <w:pPr>
        <w:spacing w:afterLines="50" w:after="120" w:line="360" w:lineRule="exact"/>
        <w:ind w:firstLineChars="200" w:firstLine="422"/>
        <w:rPr>
          <w:b/>
          <w:bCs/>
          <w:sz w:val="24"/>
        </w:rPr>
      </w:pPr>
      <w:r>
        <w:rPr>
          <w:rFonts w:hint="eastAsia"/>
          <w:b/>
          <w:bCs/>
          <w:szCs w:val="21"/>
        </w:rPr>
        <w:t>我</w:t>
      </w:r>
      <w:r>
        <w:rPr>
          <w:rFonts w:ascii="Calibri" w:hAnsi="Calibri" w:hint="eastAsia"/>
          <w:b/>
          <w:bCs/>
          <w:szCs w:val="21"/>
        </w:rPr>
        <w:t>单位</w:t>
      </w:r>
      <w:r>
        <w:rPr>
          <w:rFonts w:hint="eastAsia"/>
          <w:b/>
          <w:bCs/>
          <w:szCs w:val="21"/>
        </w:rPr>
        <w:t>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r>
        <w:rPr>
          <w:rFonts w:hint="eastAsia"/>
          <w:b/>
          <w:bCs/>
          <w:sz w:val="24"/>
        </w:rPr>
        <w:t>。</w:t>
      </w:r>
    </w:p>
    <w:tbl>
      <w:tblPr>
        <w:tblStyle w:val="aff3"/>
        <w:tblW w:w="0" w:type="auto"/>
        <w:tblLook w:val="04A0" w:firstRow="1" w:lastRow="0" w:firstColumn="1" w:lastColumn="0" w:noHBand="0" w:noVBand="1"/>
      </w:tblPr>
      <w:tblGrid>
        <w:gridCol w:w="703"/>
        <w:gridCol w:w="7600"/>
      </w:tblGrid>
      <w:tr w:rsidR="00360D8B" w14:paraId="48930868" w14:textId="77777777">
        <w:trPr>
          <w:trHeight w:val="151"/>
        </w:trPr>
        <w:tc>
          <w:tcPr>
            <w:tcW w:w="711" w:type="dxa"/>
          </w:tcPr>
          <w:p w14:paraId="03D5464F" w14:textId="77777777" w:rsidR="00360D8B"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序号</w:t>
            </w:r>
          </w:p>
        </w:tc>
        <w:tc>
          <w:tcPr>
            <w:tcW w:w="7811" w:type="dxa"/>
          </w:tcPr>
          <w:p w14:paraId="27F6F7F4" w14:textId="77777777" w:rsidR="00360D8B"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b/>
                <w:bCs/>
                <w:sz w:val="24"/>
              </w:rPr>
              <w:t>供应商参与投标禁止情形</w:t>
            </w:r>
          </w:p>
        </w:tc>
      </w:tr>
      <w:tr w:rsidR="00360D8B" w14:paraId="5F0C8054" w14:textId="77777777">
        <w:tc>
          <w:tcPr>
            <w:tcW w:w="711" w:type="dxa"/>
          </w:tcPr>
          <w:p w14:paraId="4BB66389" w14:textId="77777777" w:rsidR="00360D8B"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7811" w:type="dxa"/>
            <w:vAlign w:val="center"/>
          </w:tcPr>
          <w:p w14:paraId="2F154BDF" w14:textId="77777777" w:rsidR="00360D8B" w:rsidRDefault="00000000">
            <w:pPr>
              <w:spacing w:line="4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与其他投标供应商的法定代表人、主要经营负责人、投标授权代表人、项目负责人、主要技术人员为</w:t>
            </w:r>
            <w:r>
              <w:rPr>
                <w:rFonts w:ascii="仿宋_GB2312" w:eastAsia="仿宋_GB2312" w:hAnsi="仿宋_GB2312" w:cs="仿宋_GB2312" w:hint="eastAsia"/>
                <w:b/>
                <w:bCs/>
                <w:sz w:val="24"/>
              </w:rPr>
              <w:t>同一人、属同一单位或者在同一单位缴纳社会保险</w:t>
            </w:r>
            <w:r>
              <w:rPr>
                <w:rFonts w:ascii="仿宋_GB2312" w:eastAsia="仿宋_GB2312" w:hAnsi="仿宋_GB2312" w:cs="仿宋_GB2312" w:hint="eastAsia"/>
                <w:sz w:val="24"/>
              </w:rPr>
              <w:t>。</w:t>
            </w:r>
          </w:p>
        </w:tc>
      </w:tr>
      <w:tr w:rsidR="00360D8B" w14:paraId="4219657A" w14:textId="77777777">
        <w:trPr>
          <w:trHeight w:val="90"/>
        </w:trPr>
        <w:tc>
          <w:tcPr>
            <w:tcW w:w="711" w:type="dxa"/>
          </w:tcPr>
          <w:p w14:paraId="7DA3F9F1" w14:textId="77777777" w:rsidR="00360D8B"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7811" w:type="dxa"/>
            <w:vAlign w:val="center"/>
          </w:tcPr>
          <w:p w14:paraId="16B8942E" w14:textId="77777777" w:rsidR="00360D8B" w:rsidRDefault="00000000">
            <w:pPr>
              <w:spacing w:line="4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参与本项目政府采购活动时，与其他投标供应</w:t>
            </w:r>
            <w:proofErr w:type="gramStart"/>
            <w:r>
              <w:rPr>
                <w:rFonts w:ascii="仿宋_GB2312" w:eastAsia="仿宋_GB2312" w:hAnsi="仿宋_GB2312" w:cs="仿宋_GB2312" w:hint="eastAsia"/>
                <w:sz w:val="24"/>
              </w:rPr>
              <w:t>商存在</w:t>
            </w:r>
            <w:proofErr w:type="gramEnd"/>
            <w:r>
              <w:rPr>
                <w:rFonts w:ascii="仿宋_GB2312" w:eastAsia="仿宋_GB2312" w:hAnsi="仿宋_GB2312" w:cs="仿宋_GB2312" w:hint="eastAsia"/>
                <w:sz w:val="24"/>
              </w:rPr>
              <w:t>单位负责人为</w:t>
            </w:r>
            <w:r>
              <w:rPr>
                <w:rFonts w:ascii="仿宋_GB2312" w:eastAsia="仿宋_GB2312" w:hAnsi="仿宋_GB2312" w:cs="仿宋_GB2312" w:hint="eastAsia"/>
                <w:b/>
                <w:bCs/>
                <w:sz w:val="24"/>
              </w:rPr>
              <w:t>同</w:t>
            </w:r>
            <w:r>
              <w:rPr>
                <w:rFonts w:ascii="仿宋_GB2312" w:eastAsia="仿宋_GB2312" w:hAnsi="仿宋_GB2312" w:cs="仿宋_GB2312" w:hint="eastAsia"/>
                <w:b/>
                <w:bCs/>
                <w:sz w:val="24"/>
              </w:rPr>
              <w:lastRenderedPageBreak/>
              <w:t>一人或直接控股、管理关系</w:t>
            </w:r>
            <w:r>
              <w:rPr>
                <w:rFonts w:ascii="仿宋_GB2312" w:eastAsia="仿宋_GB2312" w:hAnsi="仿宋_GB2312" w:cs="仿宋_GB2312" w:hint="eastAsia"/>
                <w:sz w:val="24"/>
              </w:rPr>
              <w:t>。</w:t>
            </w:r>
          </w:p>
        </w:tc>
      </w:tr>
      <w:tr w:rsidR="00360D8B" w14:paraId="453861AE" w14:textId="77777777">
        <w:tc>
          <w:tcPr>
            <w:tcW w:w="711" w:type="dxa"/>
          </w:tcPr>
          <w:p w14:paraId="6356DF12" w14:textId="77777777" w:rsidR="00360D8B"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3</w:t>
            </w:r>
          </w:p>
        </w:tc>
        <w:tc>
          <w:tcPr>
            <w:tcW w:w="7811" w:type="dxa"/>
            <w:vAlign w:val="center"/>
          </w:tcPr>
          <w:p w14:paraId="16B8A902" w14:textId="77777777" w:rsidR="00360D8B" w:rsidRDefault="00000000">
            <w:pPr>
              <w:spacing w:line="4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与其他投标供应商的投标文件或部分投标文件</w:t>
            </w:r>
            <w:r>
              <w:rPr>
                <w:rFonts w:ascii="仿宋_GB2312" w:eastAsia="仿宋_GB2312" w:hAnsi="仿宋_GB2312" w:cs="仿宋_GB2312" w:hint="eastAsia"/>
                <w:b/>
                <w:bCs/>
                <w:sz w:val="24"/>
              </w:rPr>
              <w:t>相互混装或存在非正常一致</w:t>
            </w:r>
            <w:r>
              <w:rPr>
                <w:rFonts w:ascii="仿宋_GB2312" w:eastAsia="仿宋_GB2312" w:hAnsi="仿宋_GB2312" w:cs="仿宋_GB2312" w:hint="eastAsia"/>
                <w:sz w:val="24"/>
              </w:rPr>
              <w:t>。</w:t>
            </w:r>
          </w:p>
        </w:tc>
      </w:tr>
      <w:tr w:rsidR="00360D8B" w14:paraId="7E311C15" w14:textId="77777777">
        <w:tc>
          <w:tcPr>
            <w:tcW w:w="711" w:type="dxa"/>
          </w:tcPr>
          <w:p w14:paraId="1F0833A5" w14:textId="77777777" w:rsidR="00360D8B"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4</w:t>
            </w:r>
          </w:p>
        </w:tc>
        <w:tc>
          <w:tcPr>
            <w:tcW w:w="7811" w:type="dxa"/>
            <w:vAlign w:val="center"/>
          </w:tcPr>
          <w:p w14:paraId="18B1F5D8" w14:textId="77777777" w:rsidR="00360D8B" w:rsidRDefault="00000000">
            <w:pPr>
              <w:spacing w:line="4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与其他投标供应商的投标文件由</w:t>
            </w:r>
            <w:r>
              <w:rPr>
                <w:rFonts w:ascii="仿宋_GB2312" w:eastAsia="仿宋_GB2312" w:hAnsi="仿宋_GB2312" w:cs="仿宋_GB2312" w:hint="eastAsia"/>
                <w:b/>
                <w:bCs/>
                <w:sz w:val="24"/>
              </w:rPr>
              <w:t>同一单位或者同一人编制</w:t>
            </w:r>
            <w:r>
              <w:rPr>
                <w:rFonts w:ascii="仿宋_GB2312" w:eastAsia="仿宋_GB2312" w:hAnsi="仿宋_GB2312" w:cs="仿宋_GB2312" w:hint="eastAsia"/>
                <w:sz w:val="24"/>
              </w:rPr>
              <w:t>，或者使用</w:t>
            </w:r>
            <w:r>
              <w:rPr>
                <w:rFonts w:ascii="仿宋_GB2312" w:eastAsia="仿宋_GB2312" w:hAnsi="仿宋_GB2312" w:cs="仿宋_GB2312" w:hint="eastAsia"/>
                <w:b/>
                <w:bCs/>
                <w:sz w:val="24"/>
              </w:rPr>
              <w:t>同一设备编制</w:t>
            </w:r>
            <w:r>
              <w:rPr>
                <w:rFonts w:ascii="仿宋_GB2312" w:eastAsia="仿宋_GB2312" w:hAnsi="仿宋_GB2312" w:cs="仿宋_GB2312" w:hint="eastAsia"/>
                <w:sz w:val="24"/>
              </w:rPr>
              <w:t>（“文件制作机器码”“文件创建标识码”一致）。</w:t>
            </w:r>
          </w:p>
        </w:tc>
      </w:tr>
      <w:tr w:rsidR="00360D8B" w14:paraId="2BC3E311" w14:textId="77777777">
        <w:trPr>
          <w:trHeight w:val="90"/>
        </w:trPr>
        <w:tc>
          <w:tcPr>
            <w:tcW w:w="711" w:type="dxa"/>
          </w:tcPr>
          <w:p w14:paraId="3D0F4FCF" w14:textId="77777777" w:rsidR="00360D8B"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5</w:t>
            </w:r>
          </w:p>
        </w:tc>
        <w:tc>
          <w:tcPr>
            <w:tcW w:w="7811" w:type="dxa"/>
            <w:vAlign w:val="center"/>
          </w:tcPr>
          <w:p w14:paraId="0F758D8C" w14:textId="77777777" w:rsidR="00360D8B" w:rsidRDefault="00000000">
            <w:pPr>
              <w:spacing w:line="4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提供</w:t>
            </w:r>
            <w:r>
              <w:rPr>
                <w:rFonts w:ascii="仿宋_GB2312" w:eastAsia="仿宋_GB2312" w:hAnsi="仿宋_GB2312" w:cs="仿宋_GB2312" w:hint="eastAsia"/>
                <w:b/>
                <w:bCs/>
                <w:sz w:val="24"/>
              </w:rPr>
              <w:t>未经出具机构核实</w:t>
            </w:r>
            <w:r>
              <w:rPr>
                <w:rFonts w:ascii="仿宋_GB2312" w:eastAsia="仿宋_GB2312" w:hAnsi="仿宋_GB2312" w:cs="仿宋_GB2312" w:hint="eastAsia"/>
                <w:sz w:val="24"/>
              </w:rPr>
              <w:t>的虚假的检验检测报告、业绩材料、社保缴纳证明、学历学位证书、职称认证证书等材料。</w:t>
            </w:r>
          </w:p>
        </w:tc>
      </w:tr>
      <w:tr w:rsidR="00360D8B" w14:paraId="35A014B9" w14:textId="77777777">
        <w:tc>
          <w:tcPr>
            <w:tcW w:w="711" w:type="dxa"/>
          </w:tcPr>
          <w:p w14:paraId="14EAC74A" w14:textId="77777777" w:rsidR="00360D8B"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6</w:t>
            </w:r>
          </w:p>
        </w:tc>
        <w:tc>
          <w:tcPr>
            <w:tcW w:w="7811" w:type="dxa"/>
            <w:vAlign w:val="center"/>
          </w:tcPr>
          <w:p w14:paraId="0DEC19A2" w14:textId="77777777" w:rsidR="00360D8B" w:rsidRDefault="00000000">
            <w:pPr>
              <w:spacing w:line="4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擅自将投标密钥或电子营业执照出借他人使用或未妥善保管。</w:t>
            </w:r>
          </w:p>
        </w:tc>
      </w:tr>
    </w:tbl>
    <w:p w14:paraId="5947D1E0" w14:textId="77777777" w:rsidR="00360D8B" w:rsidRDefault="00000000">
      <w:pPr>
        <w:spacing w:beforeLines="50" w:before="120" w:line="380" w:lineRule="exact"/>
        <w:ind w:firstLineChars="200" w:firstLine="422"/>
        <w:rPr>
          <w:b/>
        </w:rPr>
      </w:pPr>
      <w:r>
        <w:rPr>
          <w:rFonts w:hint="eastAsia"/>
          <w:b/>
        </w:rPr>
        <w:t>一、我单位已充分知悉“隐瞒真实情况，提供虚假资料”的法定情形，包括但不限于：</w:t>
      </w:r>
    </w:p>
    <w:p w14:paraId="334B61F5" w14:textId="77777777" w:rsidR="00360D8B" w:rsidRDefault="00000000">
      <w:pPr>
        <w:spacing w:line="380" w:lineRule="exact"/>
        <w:ind w:firstLineChars="200" w:firstLine="420"/>
      </w:pPr>
      <w:r>
        <w:rPr>
          <w:rFonts w:hint="eastAsia"/>
        </w:rPr>
        <w:t>（一）通过转让或者租借等方式从其他单位获取资格或者资质证书投标的。</w:t>
      </w:r>
    </w:p>
    <w:p w14:paraId="6DF9B6D6" w14:textId="77777777" w:rsidR="00360D8B" w:rsidRDefault="00000000">
      <w:pPr>
        <w:spacing w:line="380" w:lineRule="exact"/>
        <w:ind w:firstLineChars="200" w:firstLine="420"/>
      </w:pPr>
      <w:r>
        <w:rPr>
          <w:rFonts w:hint="eastAsia"/>
        </w:rPr>
        <w:t>（二）由其他单位或者其他单位负责人在投标供应商编制的投标文件上加盖印章或者签字的。</w:t>
      </w:r>
    </w:p>
    <w:p w14:paraId="1FE830D9" w14:textId="77777777" w:rsidR="00360D8B" w:rsidRDefault="00000000">
      <w:pPr>
        <w:spacing w:line="380" w:lineRule="exact"/>
        <w:ind w:firstLineChars="200" w:firstLine="420"/>
      </w:pPr>
      <w:r>
        <w:rPr>
          <w:rFonts w:hint="eastAsia"/>
        </w:rPr>
        <w:t>（三）项目负责人或者主要技术人员不是本单位人员的。</w:t>
      </w:r>
    </w:p>
    <w:p w14:paraId="29A6A71C" w14:textId="77777777" w:rsidR="00360D8B" w:rsidRDefault="00000000">
      <w:pPr>
        <w:spacing w:line="380" w:lineRule="exact"/>
        <w:ind w:firstLineChars="200" w:firstLine="420"/>
      </w:pPr>
      <w:r>
        <w:rPr>
          <w:rFonts w:hint="eastAsia"/>
        </w:rPr>
        <w:t>（四）投标保证金不是从投标供应商基本账户转出的。</w:t>
      </w:r>
    </w:p>
    <w:p w14:paraId="7965B270" w14:textId="77777777" w:rsidR="00360D8B" w:rsidRDefault="00000000">
      <w:pPr>
        <w:spacing w:line="380" w:lineRule="exact"/>
        <w:ind w:firstLineChars="200" w:firstLine="420"/>
      </w:pPr>
      <w:r>
        <w:rPr>
          <w:rFonts w:hint="eastAsia"/>
        </w:rPr>
        <w:t>（五）其他隐瞒真实情况、提供虚假资料的行为。</w:t>
      </w:r>
    </w:p>
    <w:p w14:paraId="4D7B67A6" w14:textId="77777777" w:rsidR="00360D8B" w:rsidRDefault="00000000">
      <w:pPr>
        <w:spacing w:line="380" w:lineRule="exact"/>
        <w:ind w:firstLineChars="200" w:firstLine="422"/>
        <w:rPr>
          <w:b/>
        </w:rPr>
      </w:pPr>
      <w:r>
        <w:rPr>
          <w:rFonts w:hint="eastAsia"/>
          <w:b/>
        </w:rPr>
        <w:t>二、我单位已充分知悉“与其他采购参加人串通投标”的法定情形，包括但不限于：</w:t>
      </w:r>
    </w:p>
    <w:p w14:paraId="124439FA" w14:textId="77777777" w:rsidR="00360D8B" w:rsidRDefault="00000000">
      <w:pPr>
        <w:spacing w:line="380" w:lineRule="exact"/>
        <w:ind w:firstLineChars="200" w:firstLine="420"/>
      </w:pPr>
      <w:r>
        <w:rPr>
          <w:rFonts w:hint="eastAsia"/>
        </w:rPr>
        <w:t>（一）投标供应商之间相互约定给予未中标的供应商利益补偿。</w:t>
      </w:r>
    </w:p>
    <w:p w14:paraId="5E70EA29" w14:textId="77777777" w:rsidR="00360D8B" w:rsidRDefault="00000000">
      <w:pPr>
        <w:spacing w:line="380" w:lineRule="exact"/>
        <w:ind w:firstLineChars="200" w:firstLine="420"/>
      </w:pPr>
      <w:r>
        <w:rPr>
          <w:rFonts w:hint="eastAsia"/>
        </w:rPr>
        <w:t>（二）不同投标供应商的法定代表人、主要经营负责人、项目投标授权代表人、项目负责人、主要技术人员为同一人、属同一单位或者在同一单位缴纳社会保险。</w:t>
      </w:r>
    </w:p>
    <w:p w14:paraId="2CD40588" w14:textId="77777777" w:rsidR="00360D8B" w:rsidRDefault="00000000">
      <w:pPr>
        <w:spacing w:line="340" w:lineRule="exact"/>
        <w:ind w:firstLineChars="200" w:firstLine="420"/>
      </w:pPr>
      <w:r>
        <w:rPr>
          <w:rFonts w:hint="eastAsia"/>
        </w:rPr>
        <w:t>（三）不同投标供应商的投标文件由同一单位或者同一人编制，或者由同一人分阶段参与编制的。</w:t>
      </w:r>
    </w:p>
    <w:p w14:paraId="5CE4F5B1" w14:textId="77777777" w:rsidR="00360D8B" w:rsidRDefault="00000000">
      <w:pPr>
        <w:spacing w:line="340" w:lineRule="exact"/>
        <w:ind w:firstLineChars="200" w:firstLine="420"/>
      </w:pPr>
      <w:r>
        <w:rPr>
          <w:rFonts w:hint="eastAsia"/>
        </w:rPr>
        <w:t>（四）不同投标供应商的投标文件或部分投标文件相互混装。</w:t>
      </w:r>
    </w:p>
    <w:p w14:paraId="56B2657C" w14:textId="77777777" w:rsidR="00360D8B" w:rsidRDefault="00000000">
      <w:pPr>
        <w:spacing w:line="340" w:lineRule="exact"/>
        <w:ind w:firstLineChars="200" w:firstLine="420"/>
      </w:pPr>
      <w:r>
        <w:rPr>
          <w:rFonts w:hint="eastAsia"/>
        </w:rPr>
        <w:t>（五）不同投标供应商的投标文件内容存在非正常一致。</w:t>
      </w:r>
    </w:p>
    <w:p w14:paraId="14EC2C41" w14:textId="77777777" w:rsidR="00360D8B" w:rsidRDefault="00000000">
      <w:pPr>
        <w:spacing w:line="340" w:lineRule="exact"/>
        <w:ind w:firstLineChars="200" w:firstLine="420"/>
      </w:pPr>
      <w:r>
        <w:rPr>
          <w:rFonts w:hint="eastAsia"/>
        </w:rPr>
        <w:t>（六）由同一单位工作人员为两家以上（含两家）供应商进行同一项投标活动的。</w:t>
      </w:r>
    </w:p>
    <w:p w14:paraId="436A63CC" w14:textId="77777777" w:rsidR="00360D8B" w:rsidRDefault="00000000">
      <w:pPr>
        <w:spacing w:line="340" w:lineRule="exact"/>
        <w:ind w:firstLineChars="200" w:firstLine="420"/>
      </w:pPr>
      <w:r>
        <w:rPr>
          <w:rFonts w:hint="eastAsia"/>
        </w:rPr>
        <w:t>（七）不同投标人的投标报价呈规律性差异。</w:t>
      </w:r>
    </w:p>
    <w:p w14:paraId="63836D10" w14:textId="77777777" w:rsidR="00360D8B" w:rsidRDefault="00000000">
      <w:pPr>
        <w:spacing w:line="340" w:lineRule="exact"/>
        <w:ind w:firstLineChars="200" w:firstLine="420"/>
      </w:pPr>
      <w:r>
        <w:rPr>
          <w:rFonts w:hint="eastAsia"/>
        </w:rPr>
        <w:t>（八）不同投标人的投标保证金从同一单位或者个人的账户转出。</w:t>
      </w:r>
    </w:p>
    <w:p w14:paraId="43FBE47E" w14:textId="77777777" w:rsidR="00360D8B" w:rsidRDefault="00000000">
      <w:pPr>
        <w:spacing w:line="340" w:lineRule="exact"/>
        <w:ind w:firstLineChars="200" w:firstLine="420"/>
      </w:pPr>
      <w:r>
        <w:rPr>
          <w:rFonts w:hint="eastAsia"/>
        </w:rPr>
        <w:t>（九）主管部门依照法律、法规认定的其他情形。</w:t>
      </w:r>
    </w:p>
    <w:p w14:paraId="31797BE8" w14:textId="77777777" w:rsidR="00360D8B" w:rsidRDefault="00000000">
      <w:pPr>
        <w:spacing w:line="340" w:lineRule="exact"/>
        <w:ind w:firstLineChars="200" w:firstLine="422"/>
        <w:rPr>
          <w:b/>
        </w:rPr>
      </w:pPr>
      <w:r>
        <w:rPr>
          <w:rFonts w:hint="eastAsia"/>
          <w:b/>
        </w:rPr>
        <w:t>三、我单位已充分知悉下列情形存在法律风险，在投标前已对相关风险事项进行排查。</w:t>
      </w:r>
    </w:p>
    <w:p w14:paraId="1C934DB9" w14:textId="77777777" w:rsidR="00360D8B" w:rsidRDefault="00000000">
      <w:pPr>
        <w:spacing w:line="340" w:lineRule="exact"/>
        <w:ind w:firstLineChars="200" w:firstLine="420"/>
        <w:rPr>
          <w:b/>
        </w:rPr>
      </w:pPr>
      <w:r>
        <w:rPr>
          <w:rFonts w:hint="eastAsia"/>
        </w:rPr>
        <w:t>（一）对于从其他主体获取的投标资料，我单位应审慎核查，确保其真实性。</w:t>
      </w:r>
      <w:proofErr w:type="gramStart"/>
      <w:r>
        <w:rPr>
          <w:rFonts w:hint="eastAsia"/>
          <w:b/>
        </w:rPr>
        <w:t>如主管</w:t>
      </w:r>
      <w:proofErr w:type="gramEnd"/>
      <w:r>
        <w:rPr>
          <w:rFonts w:hint="eastAsia"/>
          <w:b/>
        </w:rPr>
        <w:t>部门查实投标文件中存在虚假资料的，无论相关资料是否由第三方或本公司员工提供，均不影响主管部门对供应商存在“隐瞒真实情况，提供虚假资料”违法行为的认定。</w:t>
      </w:r>
    </w:p>
    <w:p w14:paraId="5A196EE6" w14:textId="77777777" w:rsidR="00360D8B" w:rsidRDefault="00000000">
      <w:pPr>
        <w:spacing w:line="340" w:lineRule="exact"/>
        <w:ind w:firstLineChars="200" w:firstLine="420"/>
      </w:pPr>
      <w:r>
        <w:rPr>
          <w:rFonts w:hint="eastAsia"/>
        </w:rPr>
        <w:t>（二）对于涉及国家机关出具的公文、证件、证明材料等文件，一旦涉嫌虚假，经查实，主管部门将依法从严处理，并移送有关部门追究法律责任；涉嫌犯罪的，移送司法机关处理。</w:t>
      </w:r>
    </w:p>
    <w:p w14:paraId="1CC04C57" w14:textId="77777777" w:rsidR="00360D8B" w:rsidRDefault="00000000">
      <w:pPr>
        <w:spacing w:line="340" w:lineRule="exact"/>
        <w:ind w:firstLineChars="200" w:firstLine="420"/>
      </w:pPr>
      <w:r>
        <w:rPr>
          <w:rFonts w:hint="eastAsia"/>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b/>
          <w:bCs/>
        </w:rPr>
        <w:t>擅自将投标密钥或电子营业执照出借他人使用所造成的法律后果，由我单位自行承担</w:t>
      </w:r>
      <w:r>
        <w:rPr>
          <w:rFonts w:hint="eastAsia"/>
        </w:rPr>
        <w:t>。</w:t>
      </w:r>
    </w:p>
    <w:p w14:paraId="183D76D5" w14:textId="77777777" w:rsidR="00360D8B" w:rsidRDefault="00000000">
      <w:pPr>
        <w:spacing w:line="340" w:lineRule="exact"/>
        <w:ind w:firstLineChars="200" w:firstLine="422"/>
        <w:rPr>
          <w:b/>
        </w:rPr>
      </w:pPr>
      <w:r>
        <w:rPr>
          <w:rFonts w:hint="eastAsia"/>
          <w:b/>
        </w:rPr>
        <w:lastRenderedPageBreak/>
        <w:t>四、我单位已充分知悉政府采购违法、违规行为的法律后果。</w:t>
      </w:r>
    </w:p>
    <w:p w14:paraId="090478F6" w14:textId="77777777" w:rsidR="00360D8B" w:rsidRDefault="00000000">
      <w:pPr>
        <w:spacing w:line="340" w:lineRule="exact"/>
        <w:ind w:firstLineChars="200" w:firstLine="420"/>
      </w:pPr>
      <w:r>
        <w:rPr>
          <w:rFonts w:hint="eastAsia"/>
        </w:rPr>
        <w:t>经查实，若我单位存在政府采购违法、违规行为，主管部门将依据《深圳经济特区政府采购条例》第五十七条的规定，处以一至三年内禁止参与本市政府采购，并记入供应商诚信档案，处采购金额千分之十以上千</w:t>
      </w:r>
      <w:proofErr w:type="gramStart"/>
      <w:r>
        <w:rPr>
          <w:rFonts w:hint="eastAsia"/>
        </w:rPr>
        <w:t>分之二十</w:t>
      </w:r>
      <w:proofErr w:type="gramEnd"/>
      <w:r>
        <w:rPr>
          <w:rFonts w:hint="eastAsia"/>
        </w:rPr>
        <w:t>以下罚款；情节严重的，取消参与本市政府采购资格，处采购金额千分之二十以上千</w:t>
      </w:r>
      <w:proofErr w:type="gramStart"/>
      <w:r>
        <w:rPr>
          <w:rFonts w:hint="eastAsia"/>
        </w:rPr>
        <w:t>分之三十</w:t>
      </w:r>
      <w:proofErr w:type="gramEnd"/>
      <w:r>
        <w:rPr>
          <w:rFonts w:hint="eastAsia"/>
        </w:rPr>
        <w:t>以下罚款，由市场监管部门依法吊销营业执照。</w:t>
      </w:r>
    </w:p>
    <w:p w14:paraId="0BA135F5" w14:textId="77777777" w:rsidR="00360D8B" w:rsidRDefault="00000000">
      <w:pPr>
        <w:spacing w:line="340" w:lineRule="exact"/>
        <w:ind w:firstLineChars="200" w:firstLine="420"/>
      </w:pPr>
      <w:r>
        <w:rPr>
          <w:rFonts w:hint="eastAsia"/>
        </w:rPr>
        <w:t>以下文字请投标供应商抄写并确认：“我单位已仔细阅读《政府采购违法行为风险知悉确认书》，充分知悉违法行为的法律后果，并承诺将严谨、诚信、依法依规参与政府采购活动”。</w:t>
      </w:r>
    </w:p>
    <w:tbl>
      <w:tblPr>
        <w:tblStyle w:val="17"/>
        <w:tblW w:w="85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360D8B" w14:paraId="05CF7956" w14:textId="77777777">
        <w:trPr>
          <w:trHeight w:val="304"/>
        </w:trPr>
        <w:tc>
          <w:tcPr>
            <w:tcW w:w="8529" w:type="dxa"/>
            <w:tcBorders>
              <w:top w:val="nil"/>
              <w:left w:val="nil"/>
              <w:bottom w:val="single" w:sz="8" w:space="0" w:color="000000"/>
              <w:right w:val="nil"/>
            </w:tcBorders>
          </w:tcPr>
          <w:p w14:paraId="429FC182" w14:textId="77777777" w:rsidR="00360D8B" w:rsidRDefault="00360D8B">
            <w:pPr>
              <w:autoSpaceDE w:val="0"/>
              <w:autoSpaceDN w:val="0"/>
              <w:spacing w:line="340" w:lineRule="exact"/>
              <w:ind w:firstLine="1866"/>
              <w:rPr>
                <w:rFonts w:ascii="宋体" w:hAnsi="宋体" w:hint="eastAsia"/>
                <w:spacing w:val="-4"/>
                <w:kern w:val="0"/>
                <w:szCs w:val="21"/>
              </w:rPr>
            </w:pPr>
          </w:p>
        </w:tc>
      </w:tr>
      <w:tr w:rsidR="00360D8B" w14:paraId="4548C89E" w14:textId="77777777">
        <w:tc>
          <w:tcPr>
            <w:tcW w:w="8529" w:type="dxa"/>
            <w:tcBorders>
              <w:top w:val="single" w:sz="8" w:space="0" w:color="000000"/>
              <w:left w:val="nil"/>
              <w:bottom w:val="single" w:sz="8" w:space="0" w:color="000000"/>
              <w:right w:val="nil"/>
            </w:tcBorders>
          </w:tcPr>
          <w:p w14:paraId="036E9B4F" w14:textId="77777777" w:rsidR="00360D8B" w:rsidRDefault="00360D8B">
            <w:pPr>
              <w:autoSpaceDE w:val="0"/>
              <w:autoSpaceDN w:val="0"/>
              <w:spacing w:line="340" w:lineRule="exact"/>
              <w:ind w:firstLine="1866"/>
              <w:rPr>
                <w:rFonts w:ascii="宋体" w:hAnsi="宋体" w:hint="eastAsia"/>
                <w:spacing w:val="-4"/>
                <w:kern w:val="0"/>
                <w:szCs w:val="21"/>
              </w:rPr>
            </w:pPr>
          </w:p>
        </w:tc>
      </w:tr>
      <w:tr w:rsidR="00360D8B" w14:paraId="3B26E05F" w14:textId="77777777">
        <w:tc>
          <w:tcPr>
            <w:tcW w:w="8529" w:type="dxa"/>
            <w:tcBorders>
              <w:top w:val="single" w:sz="8" w:space="0" w:color="000000"/>
              <w:left w:val="nil"/>
              <w:bottom w:val="single" w:sz="8" w:space="0" w:color="000000"/>
              <w:right w:val="nil"/>
            </w:tcBorders>
          </w:tcPr>
          <w:p w14:paraId="1445219A" w14:textId="77777777" w:rsidR="00360D8B" w:rsidRDefault="00360D8B">
            <w:pPr>
              <w:autoSpaceDE w:val="0"/>
              <w:autoSpaceDN w:val="0"/>
              <w:spacing w:line="340" w:lineRule="exact"/>
              <w:ind w:firstLine="1866"/>
              <w:rPr>
                <w:rFonts w:ascii="宋体" w:hAnsi="宋体" w:hint="eastAsia"/>
                <w:spacing w:val="-4"/>
                <w:kern w:val="0"/>
                <w:szCs w:val="21"/>
              </w:rPr>
            </w:pPr>
          </w:p>
        </w:tc>
      </w:tr>
      <w:tr w:rsidR="00360D8B" w14:paraId="3B74CAE3" w14:textId="77777777">
        <w:tc>
          <w:tcPr>
            <w:tcW w:w="8529" w:type="dxa"/>
            <w:tcBorders>
              <w:top w:val="single" w:sz="8" w:space="0" w:color="000000"/>
              <w:left w:val="nil"/>
              <w:bottom w:val="single" w:sz="8" w:space="0" w:color="auto"/>
              <w:right w:val="nil"/>
            </w:tcBorders>
          </w:tcPr>
          <w:p w14:paraId="5D7A64AB" w14:textId="77777777" w:rsidR="00360D8B" w:rsidRDefault="00360D8B">
            <w:pPr>
              <w:autoSpaceDE w:val="0"/>
              <w:autoSpaceDN w:val="0"/>
              <w:spacing w:line="340" w:lineRule="exact"/>
              <w:ind w:firstLine="1866"/>
              <w:rPr>
                <w:rFonts w:ascii="宋体" w:hAnsi="宋体" w:hint="eastAsia"/>
                <w:spacing w:val="-4"/>
                <w:kern w:val="0"/>
                <w:szCs w:val="21"/>
              </w:rPr>
            </w:pPr>
          </w:p>
        </w:tc>
      </w:tr>
    </w:tbl>
    <w:p w14:paraId="0A984D58" w14:textId="77777777" w:rsidR="00360D8B" w:rsidRDefault="00360D8B">
      <w:pPr>
        <w:widowControl/>
        <w:wordWrap w:val="0"/>
        <w:autoSpaceDE w:val="0"/>
        <w:autoSpaceDN w:val="0"/>
        <w:spacing w:line="340" w:lineRule="exact"/>
        <w:ind w:right="808" w:firstLineChars="200" w:firstLine="404"/>
        <w:jc w:val="right"/>
        <w:rPr>
          <w:rFonts w:ascii="宋体" w:hAnsi="宋体" w:hint="eastAsia"/>
          <w:spacing w:val="-4"/>
          <w:kern w:val="0"/>
          <w:szCs w:val="21"/>
        </w:rPr>
      </w:pPr>
    </w:p>
    <w:p w14:paraId="0FDBEB82" w14:textId="77777777" w:rsidR="00360D8B" w:rsidRDefault="00000000">
      <w:pPr>
        <w:widowControl/>
        <w:wordWrap w:val="0"/>
        <w:autoSpaceDE w:val="0"/>
        <w:autoSpaceDN w:val="0"/>
        <w:spacing w:line="340" w:lineRule="exact"/>
        <w:ind w:right="808" w:firstLineChars="200" w:firstLine="404"/>
        <w:jc w:val="right"/>
        <w:rPr>
          <w:rFonts w:ascii="宋体" w:hAnsi="宋体" w:hint="eastAsia"/>
          <w:spacing w:val="-4"/>
          <w:kern w:val="0"/>
          <w:szCs w:val="21"/>
          <w:u w:val="single"/>
        </w:rPr>
      </w:pPr>
      <w:r>
        <w:rPr>
          <w:rFonts w:ascii="宋体" w:hAnsi="宋体" w:hint="eastAsia"/>
          <w:spacing w:val="-4"/>
          <w:kern w:val="0"/>
          <w:szCs w:val="21"/>
        </w:rPr>
        <w:t>单位负责人签名：</w:t>
      </w:r>
      <w:r>
        <w:rPr>
          <w:rFonts w:ascii="宋体" w:hAnsi="宋体" w:hint="eastAsia"/>
          <w:spacing w:val="-4"/>
          <w:kern w:val="0"/>
          <w:szCs w:val="21"/>
          <w:u w:val="single"/>
        </w:rPr>
        <w:t xml:space="preserve">              </w:t>
      </w:r>
    </w:p>
    <w:p w14:paraId="02E69918" w14:textId="77777777" w:rsidR="00360D8B" w:rsidRDefault="00000000">
      <w:pPr>
        <w:widowControl/>
        <w:wordWrap w:val="0"/>
        <w:autoSpaceDE w:val="0"/>
        <w:autoSpaceDN w:val="0"/>
        <w:spacing w:line="340" w:lineRule="exact"/>
        <w:ind w:right="808" w:firstLineChars="200" w:firstLine="404"/>
        <w:jc w:val="center"/>
        <w:rPr>
          <w:rFonts w:ascii="宋体" w:hAnsi="宋体" w:hint="eastAsia"/>
          <w:spacing w:val="-4"/>
          <w:kern w:val="0"/>
          <w:szCs w:val="21"/>
          <w:u w:val="single"/>
        </w:rPr>
      </w:pPr>
      <w:r>
        <w:rPr>
          <w:rFonts w:ascii="宋体" w:hAnsi="宋体" w:hint="eastAsia"/>
          <w:spacing w:val="-4"/>
          <w:kern w:val="0"/>
          <w:szCs w:val="21"/>
        </w:rPr>
        <w:t xml:space="preserve">                                 （加盖公章）</w:t>
      </w:r>
    </w:p>
    <w:p w14:paraId="638BF067" w14:textId="77777777" w:rsidR="00360D8B" w:rsidRDefault="00000000">
      <w:pPr>
        <w:widowControl/>
        <w:wordWrap w:val="0"/>
        <w:autoSpaceDE w:val="0"/>
        <w:autoSpaceDN w:val="0"/>
        <w:spacing w:line="340" w:lineRule="exact"/>
        <w:ind w:right="808" w:firstLineChars="200" w:firstLine="404"/>
        <w:jc w:val="right"/>
        <w:rPr>
          <w:rFonts w:ascii="宋体" w:hAnsi="宋体" w:hint="eastAsia"/>
          <w:spacing w:val="-4"/>
          <w:kern w:val="0"/>
          <w:szCs w:val="21"/>
          <w:u w:val="single"/>
        </w:rPr>
      </w:pPr>
      <w:r>
        <w:rPr>
          <w:rFonts w:ascii="宋体" w:hAnsi="宋体" w:hint="eastAsia"/>
          <w:spacing w:val="-4"/>
          <w:kern w:val="0"/>
          <w:szCs w:val="21"/>
        </w:rPr>
        <w:t xml:space="preserve">     日期：</w:t>
      </w:r>
      <w:r>
        <w:rPr>
          <w:rFonts w:ascii="宋体" w:hAnsi="宋体" w:hint="eastAsia"/>
          <w:spacing w:val="-4"/>
          <w:kern w:val="0"/>
          <w:szCs w:val="21"/>
          <w:u w:val="single"/>
        </w:rPr>
        <w:t xml:space="preserve">              </w:t>
      </w:r>
    </w:p>
    <w:p w14:paraId="0A929297" w14:textId="77777777" w:rsidR="00360D8B" w:rsidRDefault="00360D8B">
      <w:pPr>
        <w:widowControl/>
        <w:autoSpaceDE w:val="0"/>
        <w:autoSpaceDN w:val="0"/>
        <w:spacing w:line="340" w:lineRule="exact"/>
        <w:ind w:firstLineChars="200" w:firstLine="406"/>
        <w:jc w:val="left"/>
        <w:rPr>
          <w:rFonts w:ascii="宋体" w:hAnsi="宋体" w:hint="eastAsia"/>
          <w:b/>
          <w:bCs/>
          <w:spacing w:val="-4"/>
          <w:kern w:val="0"/>
          <w:szCs w:val="21"/>
        </w:rPr>
      </w:pPr>
    </w:p>
    <w:p w14:paraId="340E55F1" w14:textId="77777777" w:rsidR="00360D8B" w:rsidRDefault="00000000">
      <w:pPr>
        <w:widowControl/>
        <w:wordWrap w:val="0"/>
        <w:autoSpaceDE w:val="0"/>
        <w:autoSpaceDN w:val="0"/>
        <w:spacing w:line="400" w:lineRule="exact"/>
        <w:ind w:right="1414" w:firstLineChars="200" w:firstLine="404"/>
        <w:jc w:val="right"/>
        <w:rPr>
          <w:rFonts w:ascii="宋体" w:eastAsiaTheme="minorEastAsia" w:hAnsi="宋体" w:hint="eastAsia"/>
          <w:spacing w:val="-4"/>
          <w:kern w:val="0"/>
          <w:szCs w:val="21"/>
        </w:rPr>
      </w:pPr>
      <w:r>
        <w:rPr>
          <w:rFonts w:ascii="宋体" w:eastAsiaTheme="minorEastAsia" w:hAnsi="宋体" w:hint="eastAsia"/>
          <w:spacing w:val="-4"/>
          <w:kern w:val="0"/>
          <w:szCs w:val="21"/>
        </w:rPr>
        <w:t xml:space="preserve">     </w:t>
      </w:r>
    </w:p>
    <w:p w14:paraId="2503C30A" w14:textId="77777777" w:rsidR="00360D8B"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注：</w:t>
      </w:r>
    </w:p>
    <w:p w14:paraId="1C5E0ADC" w14:textId="77777777" w:rsidR="00360D8B"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1.</w:t>
      </w:r>
      <w:r>
        <w:rPr>
          <w:rFonts w:hint="eastAsia"/>
        </w:rPr>
        <w:t xml:space="preserve"> </w:t>
      </w:r>
      <w:r>
        <w:rPr>
          <w:rFonts w:ascii="宋体" w:eastAsiaTheme="minorEastAsia" w:hAnsi="宋体" w:hint="eastAsia"/>
          <w:b/>
          <w:bCs/>
          <w:color w:val="FF0000"/>
          <w:spacing w:val="-4"/>
          <w:kern w:val="0"/>
          <w:szCs w:val="21"/>
        </w:rPr>
        <w:t>根据《深圳市财政局关于在采购文件及深圳政府采购智慧平台增设供应商投标特别警示条款等事宜的通知》（</w:t>
      </w:r>
      <w:proofErr w:type="gramStart"/>
      <w:r>
        <w:rPr>
          <w:rFonts w:ascii="宋体" w:eastAsiaTheme="minorEastAsia" w:hAnsi="宋体" w:hint="eastAsia"/>
          <w:b/>
          <w:bCs/>
          <w:color w:val="FF0000"/>
          <w:spacing w:val="-4"/>
          <w:kern w:val="0"/>
          <w:szCs w:val="21"/>
        </w:rPr>
        <w:t>深财购〔2025〕</w:t>
      </w:r>
      <w:proofErr w:type="gramEnd"/>
      <w:r>
        <w:rPr>
          <w:rFonts w:ascii="宋体" w:eastAsiaTheme="minorEastAsia" w:hAnsi="宋体" w:hint="eastAsia"/>
          <w:b/>
          <w:bCs/>
          <w:color w:val="FF0000"/>
          <w:spacing w:val="-4"/>
          <w:kern w:val="0"/>
          <w:szCs w:val="21"/>
        </w:rPr>
        <w:t>7 号），该风险知悉确认</w:t>
      </w:r>
      <w:proofErr w:type="gramStart"/>
      <w:r>
        <w:rPr>
          <w:rFonts w:ascii="宋体" w:eastAsiaTheme="minorEastAsia" w:hAnsi="宋体" w:hint="eastAsia"/>
          <w:b/>
          <w:bCs/>
          <w:color w:val="FF0000"/>
          <w:spacing w:val="-4"/>
          <w:kern w:val="0"/>
          <w:szCs w:val="21"/>
        </w:rPr>
        <w:t>书用于</w:t>
      </w:r>
      <w:proofErr w:type="gramEnd"/>
      <w:r>
        <w:rPr>
          <w:rFonts w:ascii="宋体" w:eastAsiaTheme="minorEastAsia" w:hAnsi="宋体" w:hint="eastAsia"/>
          <w:b/>
          <w:bCs/>
          <w:color w:val="FF0000"/>
          <w:spacing w:val="-4"/>
          <w:kern w:val="0"/>
          <w:szCs w:val="21"/>
        </w:rPr>
        <w:t>对供应商违法行为的警示，不作为供应商资格性审查及符合性审查条件。</w:t>
      </w:r>
    </w:p>
    <w:p w14:paraId="5ED3648D" w14:textId="77777777" w:rsidR="00360D8B" w:rsidRDefault="00000000">
      <w:pPr>
        <w:widowControl/>
        <w:autoSpaceDE w:val="0"/>
        <w:autoSpaceDN w:val="0"/>
        <w:spacing w:line="400" w:lineRule="exact"/>
        <w:ind w:firstLineChars="200" w:firstLine="406"/>
        <w:jc w:val="left"/>
        <w:rPr>
          <w:rFonts w:ascii="宋体" w:eastAsiaTheme="minorEastAsia" w:hAnsi="宋体" w:hint="eastAsia"/>
          <w:color w:val="FF0000"/>
          <w:spacing w:val="-4"/>
          <w:kern w:val="0"/>
          <w:szCs w:val="21"/>
        </w:rPr>
      </w:pPr>
      <w:r>
        <w:rPr>
          <w:rFonts w:ascii="宋体" w:eastAsiaTheme="minorEastAsia" w:hAnsi="宋体" w:hint="eastAsia"/>
          <w:b/>
          <w:bCs/>
          <w:color w:val="FF0000"/>
          <w:spacing w:val="-4"/>
          <w:kern w:val="0"/>
          <w:szCs w:val="21"/>
        </w:rPr>
        <w:t>2.</w:t>
      </w:r>
      <w:r>
        <w:rPr>
          <w:rFonts w:ascii="宋体" w:hAnsi="宋体" w:cs="宋体" w:hint="eastAsia"/>
          <w:b/>
          <w:bCs/>
          <w:spacing w:val="-4"/>
          <w:kern w:val="0"/>
          <w:szCs w:val="21"/>
        </w:rPr>
        <w:t>《政府采购违法行为风险知悉确认书》需由</w:t>
      </w:r>
      <w:r>
        <w:rPr>
          <w:rFonts w:ascii="宋体" w:eastAsiaTheme="minorEastAsia" w:hAnsi="宋体" w:hint="eastAsia"/>
          <w:b/>
          <w:bCs/>
          <w:color w:val="FF0000"/>
          <w:spacing w:val="-4"/>
          <w:kern w:val="0"/>
          <w:szCs w:val="21"/>
        </w:rPr>
        <w:t>投标供应商负责人或投标授权代表签字</w:t>
      </w:r>
      <w:r>
        <w:rPr>
          <w:rFonts w:ascii="宋体" w:eastAsiaTheme="minorEastAsia" w:hAnsi="宋体" w:hint="eastAsia"/>
          <w:b/>
          <w:bCs/>
          <w:color w:val="FF0000"/>
          <w:spacing w:val="-4"/>
          <w:kern w:val="0"/>
          <w:szCs w:val="21"/>
          <w:highlight w:val="yellow"/>
        </w:rPr>
        <w:t>并加盖单位公章</w:t>
      </w:r>
      <w:r>
        <w:rPr>
          <w:rFonts w:ascii="宋体" w:eastAsiaTheme="minorEastAsia" w:hAnsi="宋体" w:hint="eastAsia"/>
          <w:b/>
          <w:bCs/>
          <w:color w:val="FF0000"/>
          <w:spacing w:val="-4"/>
          <w:kern w:val="0"/>
          <w:szCs w:val="21"/>
        </w:rPr>
        <w:t>后，扫描上传至投标文件一并提交。</w:t>
      </w:r>
    </w:p>
    <w:p w14:paraId="6EC54BC3" w14:textId="77777777" w:rsidR="00360D8B" w:rsidRDefault="00360D8B">
      <w:pPr>
        <w:widowControl/>
        <w:autoSpaceDE w:val="0"/>
        <w:autoSpaceDN w:val="0"/>
        <w:spacing w:line="400" w:lineRule="exact"/>
        <w:ind w:right="1414" w:firstLineChars="200" w:firstLine="480"/>
        <w:jc w:val="right"/>
        <w:rPr>
          <w:rFonts w:eastAsiaTheme="minorEastAsia"/>
          <w:kern w:val="0"/>
          <w:sz w:val="24"/>
        </w:rPr>
      </w:pPr>
    </w:p>
    <w:p w14:paraId="21F8702D" w14:textId="77777777" w:rsidR="00360D8B" w:rsidRDefault="00000000">
      <w:pPr>
        <w:jc w:val="center"/>
        <w:rPr>
          <w:rFonts w:ascii="黑体" w:eastAsia="黑体"/>
          <w:sz w:val="24"/>
          <w:szCs w:val="20"/>
        </w:rPr>
      </w:pPr>
      <w:r>
        <w:rPr>
          <w:rFonts w:ascii="黑体" w:eastAsia="黑体" w:hint="eastAsia"/>
          <w:sz w:val="24"/>
          <w:szCs w:val="20"/>
        </w:rPr>
        <w:t>（二）订单融资情况</w:t>
      </w:r>
    </w:p>
    <w:p w14:paraId="52F43D65" w14:textId="77777777" w:rsidR="00360D8B" w:rsidRDefault="00000000">
      <w:pPr>
        <w:ind w:firstLineChars="200" w:firstLine="422"/>
        <w:rPr>
          <w:rFonts w:ascii="宋体" w:hAnsi="宋体" w:cs="宋体" w:hint="eastAsia"/>
          <w:b/>
          <w:bCs/>
        </w:rPr>
      </w:pPr>
      <w:r>
        <w:rPr>
          <w:rFonts w:ascii="宋体" w:hAnsi="宋体" w:cs="宋体" w:hint="eastAsia"/>
          <w:b/>
          <w:bCs/>
        </w:rPr>
        <w:t>1、关于政府采购订单融资政策</w:t>
      </w:r>
    </w:p>
    <w:p w14:paraId="7EE43DBB" w14:textId="77777777" w:rsidR="00360D8B" w:rsidRDefault="00000000">
      <w:pPr>
        <w:pStyle w:val="a8"/>
        <w:spacing w:line="240" w:lineRule="auto"/>
        <w:ind w:firstLineChars="200" w:firstLine="420"/>
        <w:rPr>
          <w:b w:val="0"/>
          <w:sz w:val="21"/>
          <w:szCs w:val="21"/>
        </w:rPr>
      </w:pPr>
      <w:r>
        <w:rPr>
          <w:rFonts w:hint="eastAsia"/>
          <w:b w:val="0"/>
          <w:sz w:val="21"/>
          <w:szCs w:val="21"/>
        </w:rPr>
        <w:t>为深入贯彻落实国家深化政府采购制度改革精神，充分发挥政府采购扶持中小企业发展的政策功能，缓解中小</w:t>
      </w:r>
      <w:proofErr w:type="gramStart"/>
      <w:r>
        <w:rPr>
          <w:rFonts w:hint="eastAsia"/>
          <w:b w:val="0"/>
          <w:sz w:val="21"/>
          <w:szCs w:val="21"/>
        </w:rPr>
        <w:t>微企业</w:t>
      </w:r>
      <w:proofErr w:type="gramEnd"/>
      <w:r>
        <w:rPr>
          <w:rFonts w:hint="eastAsia"/>
          <w:b w:val="0"/>
          <w:sz w:val="21"/>
          <w:szCs w:val="21"/>
        </w:rPr>
        <w:t>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hint="eastAsia"/>
          <w:b w:val="0"/>
          <w:sz w:val="21"/>
          <w:szCs w:val="21"/>
        </w:rPr>
        <w:t>(https://finance.szexgrp.com/gtm/web/guarantee/#/)</w:t>
      </w:r>
      <w:r>
        <w:rPr>
          <w:rFonts w:hint="eastAsia"/>
          <w:b w:val="0"/>
          <w:sz w:val="21"/>
          <w:szCs w:val="21"/>
        </w:rPr>
        <w:t>，相关政策法规参阅深圳市政府采购监管网（</w:t>
      </w:r>
      <w:r>
        <w:rPr>
          <w:rFonts w:hint="eastAsia"/>
          <w:b w:val="0"/>
          <w:sz w:val="21"/>
          <w:szCs w:val="21"/>
        </w:rPr>
        <w:t>http://zfcg.sz.gov.cn/</w:t>
      </w:r>
      <w:r>
        <w:rPr>
          <w:rFonts w:hint="eastAsia"/>
          <w:b w:val="0"/>
          <w:sz w:val="21"/>
          <w:szCs w:val="21"/>
        </w:rPr>
        <w:t>）信息公开栏目。</w:t>
      </w:r>
    </w:p>
    <w:p w14:paraId="15211A4F" w14:textId="77777777" w:rsidR="00360D8B" w:rsidRDefault="00000000">
      <w:pPr>
        <w:ind w:firstLineChars="200" w:firstLine="422"/>
        <w:rPr>
          <w:rFonts w:ascii="宋体" w:hAnsi="宋体" w:cs="宋体" w:hint="eastAsia"/>
          <w:b/>
          <w:bCs/>
        </w:rPr>
      </w:pPr>
      <w:r>
        <w:rPr>
          <w:rFonts w:ascii="宋体" w:hAnsi="宋体" w:cs="宋体" w:hint="eastAsia"/>
          <w:b/>
          <w:bCs/>
        </w:rPr>
        <w:t>2、供应商账户信息</w:t>
      </w:r>
    </w:p>
    <w:p w14:paraId="31FB076A" w14:textId="77777777" w:rsidR="00360D8B" w:rsidRDefault="00000000">
      <w:pPr>
        <w:ind w:leftChars="200" w:left="420" w:firstLineChars="100" w:firstLine="210"/>
        <w:rPr>
          <w:szCs w:val="21"/>
        </w:rPr>
      </w:pPr>
      <w:r>
        <w:rPr>
          <w:rFonts w:hint="eastAsia"/>
          <w:szCs w:val="21"/>
        </w:rPr>
        <w:t>投标人（单位全称）：</w:t>
      </w:r>
      <w:r>
        <w:rPr>
          <w:rFonts w:hint="eastAsia"/>
          <w:szCs w:val="21"/>
          <w:u w:val="thick"/>
        </w:rPr>
        <w:t xml:space="preserve">                           </w:t>
      </w:r>
      <w:r>
        <w:rPr>
          <w:rFonts w:hint="eastAsia"/>
          <w:szCs w:val="21"/>
        </w:rPr>
        <w:t>；</w:t>
      </w:r>
      <w:r>
        <w:rPr>
          <w:rFonts w:hint="eastAsia"/>
          <w:szCs w:val="21"/>
        </w:rPr>
        <w:t xml:space="preserve">  </w:t>
      </w:r>
    </w:p>
    <w:p w14:paraId="065848A0" w14:textId="77777777" w:rsidR="00360D8B" w:rsidRDefault="00000000">
      <w:pPr>
        <w:ind w:leftChars="200" w:left="420" w:firstLineChars="100" w:firstLine="210"/>
        <w:rPr>
          <w:szCs w:val="21"/>
        </w:rPr>
      </w:pPr>
      <w:r>
        <w:rPr>
          <w:rFonts w:hint="eastAsia"/>
          <w:szCs w:val="21"/>
        </w:rPr>
        <w:t>投标人单位地址：</w:t>
      </w:r>
      <w:r>
        <w:rPr>
          <w:rFonts w:hint="eastAsia"/>
          <w:szCs w:val="21"/>
          <w:u w:val="thick"/>
        </w:rPr>
        <w:t xml:space="preserve">                    </w:t>
      </w:r>
      <w:r>
        <w:rPr>
          <w:rFonts w:hint="eastAsia"/>
          <w:szCs w:val="21"/>
        </w:rPr>
        <w:t>；</w:t>
      </w:r>
    </w:p>
    <w:p w14:paraId="03E6D0CF" w14:textId="77777777" w:rsidR="00360D8B" w:rsidRDefault="00000000">
      <w:pPr>
        <w:ind w:leftChars="200" w:left="420" w:firstLineChars="100" w:firstLine="21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48E54EE5" w14:textId="77777777" w:rsidR="00360D8B" w:rsidRDefault="00000000">
      <w:pPr>
        <w:ind w:leftChars="200" w:left="420" w:firstLineChars="100" w:firstLine="210"/>
        <w:rPr>
          <w:szCs w:val="21"/>
          <w:u w:val="thick"/>
        </w:rPr>
      </w:pPr>
      <w:r>
        <w:rPr>
          <w:rFonts w:hint="eastAsia"/>
          <w:szCs w:val="21"/>
        </w:rPr>
        <w:t>联系电话：</w:t>
      </w:r>
      <w:r>
        <w:rPr>
          <w:rFonts w:hint="eastAsia"/>
          <w:szCs w:val="21"/>
          <w:u w:val="thick"/>
        </w:rPr>
        <w:t xml:space="preserve">                     </w:t>
      </w:r>
      <w:r>
        <w:rPr>
          <w:rFonts w:hint="eastAsia"/>
          <w:szCs w:val="21"/>
        </w:rPr>
        <w:t>；</w:t>
      </w:r>
    </w:p>
    <w:p w14:paraId="20107BCA" w14:textId="77777777" w:rsidR="00360D8B" w:rsidRDefault="00000000">
      <w:pPr>
        <w:ind w:leftChars="200" w:left="420" w:firstLineChars="100" w:firstLine="210"/>
        <w:rPr>
          <w:szCs w:val="21"/>
        </w:rPr>
      </w:pPr>
      <w:r>
        <w:rPr>
          <w:rFonts w:hint="eastAsia"/>
          <w:szCs w:val="21"/>
        </w:rPr>
        <w:t>开户银行名称：</w:t>
      </w:r>
      <w:r>
        <w:rPr>
          <w:rFonts w:hint="eastAsia"/>
          <w:szCs w:val="21"/>
          <w:u w:val="thick"/>
        </w:rPr>
        <w:t xml:space="preserve">                                                 </w:t>
      </w:r>
      <w:r>
        <w:rPr>
          <w:rFonts w:hint="eastAsia"/>
          <w:szCs w:val="21"/>
        </w:rPr>
        <w:t>；</w:t>
      </w:r>
    </w:p>
    <w:p w14:paraId="3369AAA2" w14:textId="77777777" w:rsidR="00360D8B" w:rsidRDefault="00000000">
      <w:pPr>
        <w:ind w:leftChars="200" w:left="420" w:firstLineChars="100" w:firstLine="210"/>
        <w:rPr>
          <w:szCs w:val="21"/>
          <w:u w:val="thick"/>
        </w:rPr>
      </w:pPr>
      <w:r>
        <w:rPr>
          <w:rFonts w:hint="eastAsia"/>
          <w:szCs w:val="21"/>
        </w:rPr>
        <w:t>开户银行账号：</w:t>
      </w:r>
      <w:r>
        <w:rPr>
          <w:rFonts w:hint="eastAsia"/>
          <w:szCs w:val="21"/>
          <w:u w:val="thick"/>
        </w:rPr>
        <w:t xml:space="preserve">                                                  </w:t>
      </w:r>
      <w:r>
        <w:rPr>
          <w:rFonts w:hint="eastAsia"/>
          <w:szCs w:val="21"/>
        </w:rPr>
        <w:t>；</w:t>
      </w:r>
    </w:p>
    <w:p w14:paraId="77C3CFCE" w14:textId="77777777" w:rsidR="00360D8B" w:rsidRDefault="00000000">
      <w:pPr>
        <w:ind w:leftChars="200" w:left="420" w:firstLineChars="100" w:firstLine="210"/>
        <w:rPr>
          <w:szCs w:val="21"/>
        </w:rPr>
      </w:pPr>
      <w:r>
        <w:rPr>
          <w:rFonts w:hint="eastAsia"/>
          <w:szCs w:val="21"/>
        </w:rPr>
        <w:lastRenderedPageBreak/>
        <w:t>开户银行地址：</w:t>
      </w:r>
      <w:r>
        <w:rPr>
          <w:rFonts w:hint="eastAsia"/>
          <w:szCs w:val="21"/>
          <w:u w:val="thick"/>
        </w:rPr>
        <w:t xml:space="preserve">                                                  </w:t>
      </w:r>
      <w:r>
        <w:rPr>
          <w:rFonts w:hint="eastAsia"/>
          <w:szCs w:val="21"/>
        </w:rPr>
        <w:t>。</w:t>
      </w:r>
    </w:p>
    <w:p w14:paraId="2E081290" w14:textId="77777777" w:rsidR="00360D8B" w:rsidRDefault="00000000">
      <w:pPr>
        <w:ind w:leftChars="200" w:left="420" w:firstLineChars="100" w:firstLine="210"/>
        <w:rPr>
          <w:szCs w:val="21"/>
        </w:rPr>
      </w:pPr>
      <w:r>
        <w:rPr>
          <w:rFonts w:hint="eastAsia"/>
          <w:szCs w:val="21"/>
        </w:rPr>
        <w:t xml:space="preserve"> </w:t>
      </w:r>
      <w:r>
        <w:rPr>
          <w:rFonts w:ascii="宋体" w:eastAsiaTheme="minorEastAsia" w:hAnsi="宋体" w:hint="eastAsia"/>
          <w:b/>
          <w:bCs/>
          <w:color w:val="FF0000"/>
          <w:spacing w:val="-4"/>
          <w:kern w:val="0"/>
          <w:szCs w:val="21"/>
        </w:rPr>
        <w:t>注：本项填写内容作为订单融资开展的参考信息，不作为供应商资格性审查及符合性审查条件。</w:t>
      </w:r>
    </w:p>
    <w:p w14:paraId="06BCFA8E" w14:textId="77777777" w:rsidR="00360D8B" w:rsidRDefault="00360D8B">
      <w:pPr>
        <w:widowControl/>
        <w:autoSpaceDE w:val="0"/>
        <w:autoSpaceDN w:val="0"/>
        <w:spacing w:line="400" w:lineRule="exact"/>
        <w:ind w:right="1414" w:firstLineChars="200" w:firstLine="480"/>
        <w:jc w:val="right"/>
        <w:rPr>
          <w:rFonts w:eastAsiaTheme="minorEastAsia"/>
          <w:kern w:val="0"/>
          <w:sz w:val="24"/>
        </w:rPr>
      </w:pPr>
    </w:p>
    <w:p w14:paraId="1AE4BDB4" w14:textId="77777777" w:rsidR="00360D8B" w:rsidRDefault="00360D8B">
      <w:pPr>
        <w:widowControl/>
        <w:autoSpaceDE w:val="0"/>
        <w:autoSpaceDN w:val="0"/>
        <w:spacing w:line="400" w:lineRule="exact"/>
        <w:ind w:right="1414" w:firstLineChars="200" w:firstLine="480"/>
        <w:jc w:val="right"/>
        <w:rPr>
          <w:rFonts w:eastAsiaTheme="minorEastAsia"/>
          <w:kern w:val="0"/>
          <w:sz w:val="24"/>
        </w:rPr>
      </w:pPr>
    </w:p>
    <w:p w14:paraId="544E6AFF" w14:textId="77777777" w:rsidR="00360D8B" w:rsidRDefault="00000000">
      <w:pPr>
        <w:ind w:firstLineChars="300" w:firstLine="630"/>
        <w:rPr>
          <w:rFonts w:ascii="宋体" w:hAnsi="宋体" w:hint="eastAsia"/>
        </w:rPr>
      </w:pPr>
      <w:r>
        <w:t xml:space="preserve">  </w:t>
      </w:r>
      <w:r>
        <w:rPr>
          <w:rFonts w:ascii="宋体" w:hAnsi="宋体" w:hint="eastAsia"/>
        </w:rPr>
        <w:t>……</w:t>
      </w:r>
      <w:proofErr w:type="gramStart"/>
      <w:r>
        <w:rPr>
          <w:rFonts w:ascii="宋体" w:hAnsi="宋体" w:hint="eastAsia"/>
        </w:rPr>
        <w:t>…………</w:t>
      </w:r>
      <w:proofErr w:type="gramEnd"/>
      <w:r>
        <w:rPr>
          <w:rFonts w:ascii="宋体" w:hAnsi="宋体" w:hint="eastAsia"/>
        </w:rPr>
        <w:t>（根据项目具体情况增加与综合实力评审相关的节点）</w:t>
      </w:r>
    </w:p>
    <w:p w14:paraId="5F6B92D9" w14:textId="77777777" w:rsidR="00360D8B" w:rsidRDefault="00360D8B">
      <w:pPr>
        <w:ind w:firstLineChars="300" w:firstLine="720"/>
        <w:rPr>
          <w:sz w:val="24"/>
        </w:rPr>
      </w:pPr>
    </w:p>
    <w:p w14:paraId="3CED8359" w14:textId="77777777" w:rsidR="00360D8B" w:rsidRDefault="00360D8B">
      <w:pPr>
        <w:widowControl/>
        <w:spacing w:line="360" w:lineRule="auto"/>
        <w:jc w:val="left"/>
        <w:rPr>
          <w:rFonts w:eastAsiaTheme="minorEastAsia"/>
          <w:b/>
          <w:bCs/>
          <w:kern w:val="0"/>
          <w:sz w:val="24"/>
        </w:rPr>
      </w:pPr>
    </w:p>
    <w:p w14:paraId="7ED4B21D" w14:textId="77777777" w:rsidR="00360D8B" w:rsidRDefault="00000000">
      <w:pPr>
        <w:widowControl/>
        <w:jc w:val="center"/>
        <w:rPr>
          <w:rFonts w:ascii="黑体" w:eastAsia="黑体" w:hAnsi="宋体" w:hint="eastAsia"/>
          <w:kern w:val="0"/>
          <w:sz w:val="24"/>
          <w:szCs w:val="20"/>
        </w:rPr>
      </w:pPr>
      <w:r>
        <w:rPr>
          <w:rFonts w:ascii="黑体" w:eastAsia="黑体" w:hAnsi="宋体" w:hint="eastAsia"/>
          <w:kern w:val="0"/>
          <w:sz w:val="24"/>
          <w:szCs w:val="20"/>
        </w:rPr>
        <w:t>（三）投标人认为需要加以说明的其他内容（格式自定）</w:t>
      </w:r>
    </w:p>
    <w:p w14:paraId="40C1F8FF" w14:textId="77777777" w:rsidR="00360D8B" w:rsidRDefault="00360D8B"/>
    <w:p w14:paraId="6C7A2F38" w14:textId="77777777" w:rsidR="00360D8B" w:rsidRDefault="00360D8B">
      <w:pPr>
        <w:pStyle w:val="a8"/>
        <w:sectPr w:rsidR="00360D8B">
          <w:pgSz w:w="11907" w:h="16840"/>
          <w:pgMar w:top="1440" w:right="1797" w:bottom="1440" w:left="1797" w:header="851" w:footer="992" w:gutter="0"/>
          <w:cols w:space="425"/>
          <w:titlePg/>
          <w:docGrid w:linePitch="462"/>
        </w:sectPr>
      </w:pPr>
    </w:p>
    <w:p w14:paraId="2672565B" w14:textId="77777777" w:rsidR="00360D8B" w:rsidRDefault="00360D8B">
      <w:pPr>
        <w:pStyle w:val="a8"/>
      </w:pPr>
    </w:p>
    <w:p w14:paraId="0B67A0D3" w14:textId="77777777" w:rsidR="00360D8B" w:rsidRDefault="00000000">
      <w:pPr>
        <w:pStyle w:val="2"/>
        <w:rPr>
          <w:rFonts w:hint="eastAsia"/>
        </w:rPr>
      </w:pPr>
      <w:r>
        <w:rPr>
          <w:rFonts w:hint="eastAsia"/>
        </w:rPr>
        <w:t>第五章  合同条款及格式</w:t>
      </w:r>
    </w:p>
    <w:p w14:paraId="2191883C" w14:textId="77777777" w:rsidR="00360D8B" w:rsidRDefault="00360D8B">
      <w:pPr>
        <w:ind w:firstLineChars="196" w:firstLine="412"/>
      </w:pPr>
    </w:p>
    <w:p w14:paraId="67242782" w14:textId="77777777" w:rsidR="00360D8B" w:rsidRDefault="00000000">
      <w:pPr>
        <w:jc w:val="center"/>
        <w:outlineLvl w:val="0"/>
      </w:pPr>
      <w:r>
        <w:rPr>
          <w:rFonts w:hint="eastAsia"/>
          <w:b/>
          <w:sz w:val="24"/>
        </w:rPr>
        <w:t>（仅供参考，具体以项目需求及采购结果为准）</w:t>
      </w:r>
    </w:p>
    <w:p w14:paraId="710C8B87" w14:textId="77777777" w:rsidR="00360D8B" w:rsidRDefault="00000000">
      <w:pPr>
        <w:rPr>
          <w:rFonts w:ascii="宋体" w:hAnsi="宋体" w:hint="eastAsia"/>
          <w:b/>
          <w:bCs/>
          <w:szCs w:val="21"/>
        </w:rPr>
      </w:pPr>
      <w:r>
        <w:rPr>
          <w:rFonts w:ascii="宋体" w:hAnsi="宋体" w:hint="eastAsia"/>
          <w:b/>
          <w:bCs/>
          <w:szCs w:val="21"/>
        </w:rPr>
        <w:t>甲方：</w:t>
      </w:r>
    </w:p>
    <w:p w14:paraId="0951AA10" w14:textId="77777777" w:rsidR="00360D8B" w:rsidRDefault="00000000">
      <w:pPr>
        <w:rPr>
          <w:rFonts w:ascii="宋体" w:hAnsi="宋体" w:hint="eastAsia"/>
          <w:szCs w:val="21"/>
        </w:rPr>
      </w:pPr>
      <w:r>
        <w:rPr>
          <w:rFonts w:ascii="宋体" w:hAnsi="宋体" w:hint="eastAsia"/>
          <w:szCs w:val="21"/>
        </w:rPr>
        <w:t>地址：</w:t>
      </w:r>
    </w:p>
    <w:p w14:paraId="1CF5F092" w14:textId="77777777" w:rsidR="00360D8B" w:rsidRDefault="00000000">
      <w:pPr>
        <w:rPr>
          <w:rFonts w:ascii="宋体" w:hAnsi="宋体" w:hint="eastAsia"/>
          <w:szCs w:val="21"/>
        </w:rPr>
      </w:pPr>
      <w:r>
        <w:rPr>
          <w:rFonts w:ascii="宋体" w:hAnsi="宋体" w:hint="eastAsia"/>
          <w:szCs w:val="21"/>
        </w:rPr>
        <w:t>联系人：</w:t>
      </w:r>
      <w:r>
        <w:rPr>
          <w:rFonts w:ascii="宋体" w:hAnsi="宋体"/>
          <w:szCs w:val="21"/>
        </w:rPr>
        <w:t xml:space="preserve">                          </w:t>
      </w:r>
    </w:p>
    <w:p w14:paraId="221AD2D4" w14:textId="77777777" w:rsidR="00360D8B" w:rsidRDefault="00000000">
      <w:pPr>
        <w:rPr>
          <w:rFonts w:ascii="宋体" w:hAnsi="宋体" w:hint="eastAsia"/>
          <w:b/>
          <w:bCs/>
          <w:szCs w:val="21"/>
        </w:rPr>
      </w:pPr>
      <w:r>
        <w:rPr>
          <w:rFonts w:ascii="宋体" w:hAnsi="宋体" w:hint="eastAsia"/>
          <w:szCs w:val="21"/>
        </w:rPr>
        <w:t>联系电话：</w:t>
      </w:r>
    </w:p>
    <w:p w14:paraId="7A16D4EC" w14:textId="77777777" w:rsidR="00360D8B" w:rsidRDefault="00000000">
      <w:pPr>
        <w:rPr>
          <w:rFonts w:ascii="宋体" w:hAnsi="宋体" w:hint="eastAsia"/>
          <w:b/>
          <w:bCs/>
          <w:szCs w:val="21"/>
        </w:rPr>
      </w:pP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14:paraId="58F34DA1" w14:textId="77777777" w:rsidR="00360D8B" w:rsidRDefault="00000000">
      <w:pPr>
        <w:rPr>
          <w:rFonts w:ascii="宋体" w:hAnsi="宋体" w:hint="eastAsia"/>
          <w:b/>
          <w:bCs/>
          <w:szCs w:val="21"/>
        </w:rPr>
      </w:pPr>
      <w:r>
        <w:rPr>
          <w:rFonts w:ascii="宋体" w:hAnsi="宋体" w:hint="eastAsia"/>
          <w:b/>
          <w:bCs/>
          <w:szCs w:val="21"/>
        </w:rPr>
        <w:t>乙方：</w:t>
      </w:r>
    </w:p>
    <w:p w14:paraId="08F608E9" w14:textId="77777777" w:rsidR="00360D8B" w:rsidRDefault="00000000">
      <w:pPr>
        <w:rPr>
          <w:rFonts w:ascii="宋体" w:hAnsi="宋体" w:hint="eastAsia"/>
          <w:szCs w:val="21"/>
        </w:rPr>
      </w:pPr>
      <w:r>
        <w:rPr>
          <w:rFonts w:ascii="宋体" w:hAnsi="宋体" w:hint="eastAsia"/>
          <w:szCs w:val="21"/>
        </w:rPr>
        <w:t>地址：</w:t>
      </w:r>
    </w:p>
    <w:p w14:paraId="61C089F1" w14:textId="77777777" w:rsidR="00360D8B" w:rsidRDefault="00000000">
      <w:pPr>
        <w:rPr>
          <w:rFonts w:ascii="宋体" w:hAnsi="宋体" w:hint="eastAsia"/>
          <w:szCs w:val="21"/>
        </w:rPr>
      </w:pPr>
      <w:r>
        <w:rPr>
          <w:rFonts w:ascii="宋体" w:hAnsi="宋体" w:hint="eastAsia"/>
          <w:szCs w:val="21"/>
        </w:rPr>
        <w:t>联系人：</w:t>
      </w:r>
      <w:r>
        <w:rPr>
          <w:rFonts w:ascii="宋体" w:hAnsi="宋体"/>
          <w:szCs w:val="21"/>
        </w:rPr>
        <w:t xml:space="preserve">                          </w:t>
      </w:r>
    </w:p>
    <w:p w14:paraId="3278BE57" w14:textId="77777777" w:rsidR="00360D8B" w:rsidRDefault="00000000">
      <w:pPr>
        <w:rPr>
          <w:rFonts w:ascii="宋体" w:hAnsi="宋体" w:hint="eastAsia"/>
          <w:b/>
          <w:bCs/>
          <w:szCs w:val="21"/>
        </w:rPr>
      </w:pPr>
      <w:r>
        <w:rPr>
          <w:rFonts w:ascii="宋体" w:hAnsi="宋体" w:hint="eastAsia"/>
          <w:szCs w:val="21"/>
        </w:rPr>
        <w:t>联系电话：</w:t>
      </w:r>
    </w:p>
    <w:p w14:paraId="5D2AD6A3" w14:textId="77777777" w:rsidR="00360D8B" w:rsidRDefault="00000000">
      <w:pPr>
        <w:rPr>
          <w:rFonts w:ascii="宋体" w:hAnsi="宋体" w:hint="eastAsia"/>
          <w:szCs w:val="21"/>
        </w:rPr>
      </w:pPr>
      <w:r>
        <w:rPr>
          <w:rFonts w:ascii="宋体" w:hAnsi="宋体"/>
          <w:b/>
          <w:bCs/>
          <w:szCs w:val="21"/>
        </w:rPr>
        <w:t xml:space="preserve">            </w:t>
      </w:r>
      <w:r>
        <w:rPr>
          <w:rFonts w:ascii="宋体" w:hAnsi="宋体" w:hint="eastAsia"/>
          <w:b/>
          <w:bCs/>
          <w:szCs w:val="21"/>
        </w:rPr>
        <w:t xml:space="preserve">          </w:t>
      </w:r>
    </w:p>
    <w:p w14:paraId="4F790C8C" w14:textId="77777777" w:rsidR="00360D8B" w:rsidRDefault="00360D8B">
      <w:pPr>
        <w:rPr>
          <w:rFonts w:ascii="宋体" w:hAnsi="宋体" w:hint="eastAsia"/>
          <w:szCs w:val="21"/>
        </w:rPr>
      </w:pPr>
    </w:p>
    <w:p w14:paraId="71E32ED3" w14:textId="77777777" w:rsidR="00360D8B" w:rsidRDefault="00000000">
      <w:pPr>
        <w:ind w:firstLineChars="200" w:firstLine="420"/>
        <w:rPr>
          <w:rFonts w:ascii="宋体" w:hAnsi="宋体" w:hint="eastAsia"/>
          <w:szCs w:val="21"/>
        </w:rPr>
      </w:pPr>
      <w:r>
        <w:rPr>
          <w:rFonts w:ascii="宋体" w:hAnsi="宋体" w:hint="eastAsia"/>
          <w:szCs w:val="21"/>
        </w:rPr>
        <w:t>根据深圳公共资源交易中心（深圳交易集团有限公司福田分公司）*</w:t>
      </w:r>
      <w:r>
        <w:rPr>
          <w:rFonts w:ascii="宋体" w:hAnsi="宋体"/>
          <w:szCs w:val="21"/>
        </w:rPr>
        <w:t>**</w:t>
      </w:r>
      <w:proofErr w:type="gramStart"/>
      <w:r>
        <w:rPr>
          <w:rFonts w:ascii="宋体" w:hAnsi="宋体" w:hint="eastAsia"/>
          <w:szCs w:val="21"/>
        </w:rPr>
        <w:t>号项目</w:t>
      </w:r>
      <w:proofErr w:type="gramEnd"/>
      <w:r>
        <w:rPr>
          <w:rFonts w:ascii="宋体" w:hAnsi="宋体" w:hint="eastAsia"/>
          <w:szCs w:val="21"/>
        </w:rPr>
        <w:t>结果，*</w:t>
      </w:r>
      <w:r>
        <w:rPr>
          <w:rFonts w:ascii="宋体" w:hAnsi="宋体"/>
          <w:szCs w:val="21"/>
        </w:rPr>
        <w:t>**</w:t>
      </w:r>
      <w:r>
        <w:rPr>
          <w:rFonts w:ascii="宋体" w:hAnsi="宋体" w:hint="eastAsia"/>
          <w:szCs w:val="21"/>
        </w:rPr>
        <w:t>单位为中标人。按照《中华人民共和国民法典》（第三编 合同）</w:t>
      </w:r>
      <w:proofErr w:type="gramStart"/>
      <w:r>
        <w:rPr>
          <w:rFonts w:ascii="宋体" w:hAnsi="宋体" w:hint="eastAsia"/>
          <w:szCs w:val="21"/>
        </w:rPr>
        <w:t>》</w:t>
      </w:r>
      <w:proofErr w:type="gramEnd"/>
      <w:r>
        <w:rPr>
          <w:rFonts w:ascii="宋体" w:hAnsi="宋体" w:hint="eastAsia"/>
          <w:szCs w:val="21"/>
        </w:rPr>
        <w:t>和《深圳经济特区政府采购条例》，经深圳市（以下简称甲方）和单位（以下简称乙方）协商，就甲方委托乙方承担</w:t>
      </w:r>
      <w:r>
        <w:rPr>
          <w:rFonts w:ascii="宋体" w:hAnsi="宋体" w:hint="eastAsia"/>
          <w:b/>
          <w:bCs/>
          <w:snapToGrid w:val="0"/>
          <w:kern w:val="0"/>
          <w:szCs w:val="21"/>
          <w:u w:val="single"/>
          <w:lang w:val="zh-CN"/>
        </w:rPr>
        <w:t xml:space="preserve">                      服务项目</w:t>
      </w:r>
      <w:r>
        <w:rPr>
          <w:rFonts w:ascii="宋体" w:hAnsi="宋体" w:hint="eastAsia"/>
          <w:szCs w:val="21"/>
        </w:rPr>
        <w:t>，达成以下合同条款：</w:t>
      </w:r>
    </w:p>
    <w:p w14:paraId="338837EF" w14:textId="77777777" w:rsidR="00360D8B" w:rsidRDefault="00000000">
      <w:pPr>
        <w:ind w:firstLineChars="200" w:firstLine="422"/>
        <w:rPr>
          <w:rFonts w:ascii="宋体" w:hAnsi="宋体" w:hint="eastAsia"/>
          <w:b/>
          <w:bCs/>
          <w:szCs w:val="21"/>
        </w:rPr>
      </w:pPr>
      <w:r>
        <w:rPr>
          <w:rFonts w:ascii="宋体" w:hAnsi="宋体" w:hint="eastAsia"/>
          <w:b/>
          <w:bCs/>
          <w:szCs w:val="21"/>
        </w:rPr>
        <w:t>第一条　项目概况</w:t>
      </w:r>
    </w:p>
    <w:p w14:paraId="0BD6993B" w14:textId="77777777" w:rsidR="00360D8B" w:rsidRDefault="00000000">
      <w:pPr>
        <w:ind w:firstLineChars="200" w:firstLine="420"/>
        <w:rPr>
          <w:rFonts w:ascii="宋体" w:hAnsi="宋体" w:hint="eastAsia"/>
          <w:szCs w:val="21"/>
        </w:rPr>
      </w:pPr>
      <w:r>
        <w:rPr>
          <w:rFonts w:ascii="宋体" w:hAnsi="宋体" w:hint="eastAsia"/>
          <w:szCs w:val="21"/>
        </w:rPr>
        <w:t xml:space="preserve">项目名称： </w:t>
      </w:r>
    </w:p>
    <w:p w14:paraId="42C111E6" w14:textId="77777777" w:rsidR="00360D8B" w:rsidRDefault="00000000">
      <w:pPr>
        <w:ind w:firstLineChars="200" w:firstLine="420"/>
        <w:rPr>
          <w:rFonts w:ascii="宋体" w:hAnsi="宋体" w:hint="eastAsia"/>
          <w:szCs w:val="21"/>
        </w:rPr>
      </w:pPr>
      <w:r>
        <w:rPr>
          <w:rFonts w:ascii="宋体" w:hAnsi="宋体" w:hint="eastAsia"/>
          <w:szCs w:val="21"/>
        </w:rPr>
        <w:t xml:space="preserve">项目内容： </w:t>
      </w:r>
    </w:p>
    <w:p w14:paraId="03D87781" w14:textId="77777777" w:rsidR="00360D8B" w:rsidRDefault="00000000">
      <w:pPr>
        <w:ind w:firstLineChars="200" w:firstLine="420"/>
        <w:rPr>
          <w:rFonts w:ascii="宋体" w:hAnsi="宋体" w:hint="eastAsia"/>
          <w:szCs w:val="21"/>
        </w:rPr>
      </w:pPr>
      <w:r>
        <w:rPr>
          <w:rFonts w:ascii="宋体" w:hAnsi="宋体" w:hint="eastAsia"/>
          <w:szCs w:val="21"/>
        </w:rPr>
        <w:t xml:space="preserve">服务时间： </w:t>
      </w:r>
    </w:p>
    <w:p w14:paraId="226D4643" w14:textId="77777777" w:rsidR="00360D8B" w:rsidRDefault="00000000">
      <w:pPr>
        <w:ind w:firstLineChars="200" w:firstLine="420"/>
        <w:rPr>
          <w:rFonts w:ascii="宋体" w:hAnsi="宋体" w:hint="eastAsia"/>
          <w:szCs w:val="21"/>
        </w:rPr>
      </w:pPr>
      <w:r>
        <w:rPr>
          <w:rFonts w:ascii="宋体" w:hAnsi="宋体" w:hint="eastAsia"/>
          <w:szCs w:val="21"/>
        </w:rPr>
        <w:t>合同价款：合同总价为元，</w:t>
      </w:r>
      <w:proofErr w:type="gramStart"/>
      <w:r>
        <w:rPr>
          <w:rFonts w:ascii="宋体" w:hAnsi="宋体" w:hint="eastAsia"/>
          <w:szCs w:val="21"/>
        </w:rPr>
        <w:t>含一切</w:t>
      </w:r>
      <w:proofErr w:type="gramEnd"/>
      <w:r>
        <w:rPr>
          <w:rFonts w:ascii="宋体" w:hAnsi="宋体" w:hint="eastAsia"/>
          <w:szCs w:val="21"/>
        </w:rPr>
        <w:t>税、费。</w:t>
      </w:r>
      <w:r>
        <w:t>本合同总价包括</w:t>
      </w:r>
      <w:r>
        <w:rPr>
          <w:rFonts w:ascii="宋体" w:hAnsi="宋体" w:hint="eastAsia"/>
          <w:szCs w:val="21"/>
        </w:rPr>
        <w:t>乙方为实施本项目*</w:t>
      </w:r>
      <w:r>
        <w:rPr>
          <w:rFonts w:ascii="宋体" w:hAnsi="宋体"/>
          <w:szCs w:val="21"/>
        </w:rPr>
        <w:t>**</w:t>
      </w:r>
      <w:r>
        <w:rPr>
          <w:rFonts w:ascii="宋体" w:hAnsi="宋体" w:hint="eastAsia"/>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ascii="宋体" w:hAnsi="宋体" w:hint="eastAsia"/>
          <w:szCs w:val="21"/>
        </w:rPr>
        <w:t>乙方</w:t>
      </w:r>
      <w:r>
        <w:t>履行本合同义务所发生的一切费用和支出和以各种方式寄送技术资料到</w:t>
      </w:r>
      <w:r>
        <w:rPr>
          <w:rFonts w:hint="eastAsia"/>
        </w:rPr>
        <w:t>甲</w:t>
      </w:r>
      <w:r>
        <w:t>方办公室所发生的费用。</w:t>
      </w:r>
    </w:p>
    <w:p w14:paraId="552D4D3C" w14:textId="77777777" w:rsidR="00360D8B" w:rsidRDefault="00000000">
      <w:pPr>
        <w:pStyle w:val="a4"/>
        <w:rPr>
          <w:rFonts w:ascii="宋体" w:hAnsi="宋体" w:hint="eastAsia"/>
          <w:szCs w:val="21"/>
        </w:rPr>
      </w:pPr>
      <w:r>
        <w:rPr>
          <w:rFonts w:ascii="宋体" w:hAnsi="宋体" w:hint="eastAsia"/>
          <w:szCs w:val="21"/>
        </w:rPr>
        <w:t>支付方式：分期支付。</w:t>
      </w:r>
    </w:p>
    <w:p w14:paraId="45F8C8EB" w14:textId="77777777" w:rsidR="00360D8B" w:rsidRDefault="00000000">
      <w:pPr>
        <w:ind w:firstLineChars="200" w:firstLine="422"/>
        <w:rPr>
          <w:rFonts w:ascii="宋体" w:hAnsi="宋体" w:hint="eastAsia"/>
          <w:b/>
          <w:bCs/>
          <w:szCs w:val="21"/>
        </w:rPr>
      </w:pPr>
      <w:r>
        <w:rPr>
          <w:rFonts w:ascii="宋体" w:hAnsi="宋体" w:hint="eastAsia"/>
          <w:b/>
          <w:bCs/>
          <w:szCs w:val="21"/>
        </w:rPr>
        <w:t>第二条  服务范围</w:t>
      </w:r>
    </w:p>
    <w:p w14:paraId="7440BC34" w14:textId="77777777" w:rsidR="00360D8B" w:rsidRDefault="00000000">
      <w:pPr>
        <w:ind w:firstLineChars="200" w:firstLine="420"/>
        <w:rPr>
          <w:rFonts w:ascii="宋体" w:hAnsi="宋体" w:hint="eastAsia"/>
          <w:szCs w:val="21"/>
        </w:rPr>
      </w:pPr>
      <w:r>
        <w:rPr>
          <w:rFonts w:ascii="宋体" w:hAnsi="宋体" w:hint="eastAsia"/>
          <w:szCs w:val="21"/>
        </w:rPr>
        <w:t xml:space="preserve">1、  </w:t>
      </w:r>
    </w:p>
    <w:p w14:paraId="7281191D" w14:textId="77777777" w:rsidR="00360D8B" w:rsidRDefault="00000000">
      <w:pPr>
        <w:ind w:firstLineChars="200" w:firstLine="420"/>
        <w:rPr>
          <w:rFonts w:ascii="宋体" w:hAnsi="宋体" w:hint="eastAsia"/>
          <w:szCs w:val="21"/>
        </w:rPr>
      </w:pPr>
      <w:r>
        <w:rPr>
          <w:rFonts w:ascii="宋体" w:hAnsi="宋体" w:hint="eastAsia"/>
          <w:szCs w:val="21"/>
        </w:rPr>
        <w:t xml:space="preserve">2、  </w:t>
      </w:r>
    </w:p>
    <w:p w14:paraId="5DAD620C" w14:textId="77777777" w:rsidR="00360D8B" w:rsidRDefault="00000000">
      <w:pPr>
        <w:ind w:firstLineChars="200" w:firstLine="420"/>
        <w:rPr>
          <w:rFonts w:ascii="宋体" w:hAnsi="宋体" w:hint="eastAsia"/>
          <w:szCs w:val="21"/>
        </w:rPr>
      </w:pPr>
      <w:r>
        <w:rPr>
          <w:rFonts w:ascii="宋体" w:hAnsi="宋体" w:hint="eastAsia"/>
          <w:szCs w:val="21"/>
        </w:rPr>
        <w:t xml:space="preserve">3、  </w:t>
      </w:r>
    </w:p>
    <w:p w14:paraId="5F975195" w14:textId="77777777" w:rsidR="00360D8B" w:rsidRDefault="00000000">
      <w:pPr>
        <w:ind w:firstLineChars="200" w:firstLine="420"/>
        <w:rPr>
          <w:rFonts w:ascii="宋体" w:hAnsi="宋体" w:hint="eastAsia"/>
          <w:szCs w:val="21"/>
        </w:rPr>
      </w:pPr>
      <w:r>
        <w:rPr>
          <w:rFonts w:ascii="宋体" w:hAnsi="宋体" w:hint="eastAsia"/>
          <w:szCs w:val="21"/>
        </w:rPr>
        <w:t>4、 其他合同未明示的相关工作。</w:t>
      </w:r>
    </w:p>
    <w:p w14:paraId="4B219832" w14:textId="77777777" w:rsidR="00360D8B" w:rsidRDefault="00000000">
      <w:pPr>
        <w:ind w:firstLineChars="200" w:firstLine="422"/>
        <w:rPr>
          <w:rFonts w:ascii="宋体" w:hAnsi="宋体" w:hint="eastAsia"/>
          <w:b/>
          <w:bCs/>
          <w:szCs w:val="21"/>
        </w:rPr>
      </w:pPr>
      <w:r>
        <w:rPr>
          <w:rFonts w:ascii="宋体" w:hAnsi="宋体" w:hint="eastAsia"/>
          <w:b/>
          <w:bCs/>
          <w:szCs w:val="21"/>
        </w:rPr>
        <w:t>第三条  时间要求及阶段成果</w:t>
      </w:r>
    </w:p>
    <w:p w14:paraId="62D8928D" w14:textId="77777777" w:rsidR="00360D8B" w:rsidRDefault="00000000">
      <w:pPr>
        <w:ind w:firstLineChars="200" w:firstLine="420"/>
        <w:rPr>
          <w:rFonts w:ascii="宋体" w:hAnsi="宋体" w:hint="eastAsia"/>
          <w:szCs w:val="21"/>
        </w:rPr>
      </w:pPr>
      <w:r>
        <w:rPr>
          <w:rFonts w:ascii="宋体" w:hAnsi="宋体" w:hint="eastAsia"/>
          <w:szCs w:val="21"/>
        </w:rPr>
        <w:t>1、合同签订天内完成项目实施的准备工作，包括工作大纲和试验细则的编制；</w:t>
      </w:r>
    </w:p>
    <w:p w14:paraId="297B03A4" w14:textId="77777777" w:rsidR="00360D8B" w:rsidRDefault="00000000">
      <w:pPr>
        <w:ind w:firstLineChars="200" w:firstLine="420"/>
        <w:rPr>
          <w:rFonts w:ascii="宋体" w:hAnsi="宋体" w:hint="eastAsia"/>
          <w:szCs w:val="21"/>
        </w:rPr>
      </w:pPr>
      <w:r>
        <w:rPr>
          <w:rFonts w:ascii="宋体" w:hAnsi="宋体" w:hint="eastAsia"/>
          <w:szCs w:val="21"/>
        </w:rPr>
        <w:t xml:space="preserve">2、 </w:t>
      </w:r>
    </w:p>
    <w:p w14:paraId="6F476AF0" w14:textId="77777777" w:rsidR="00360D8B" w:rsidRDefault="00000000">
      <w:pPr>
        <w:ind w:firstLineChars="200" w:firstLine="420"/>
        <w:rPr>
          <w:rFonts w:ascii="宋体" w:hAnsi="宋体" w:hint="eastAsia"/>
          <w:szCs w:val="21"/>
        </w:rPr>
      </w:pPr>
      <w:r>
        <w:rPr>
          <w:rFonts w:ascii="宋体" w:hAnsi="宋体" w:hint="eastAsia"/>
          <w:szCs w:val="21"/>
        </w:rPr>
        <w:t>3、</w:t>
      </w:r>
    </w:p>
    <w:p w14:paraId="21DE7A84" w14:textId="77777777" w:rsidR="00360D8B" w:rsidRDefault="00000000">
      <w:pPr>
        <w:ind w:firstLineChars="200" w:firstLine="420"/>
        <w:rPr>
          <w:rFonts w:ascii="宋体" w:hAnsi="宋体" w:hint="eastAsia"/>
          <w:szCs w:val="21"/>
        </w:rPr>
      </w:pPr>
      <w:r>
        <w:rPr>
          <w:rFonts w:ascii="宋体" w:hAnsi="宋体" w:hint="eastAsia"/>
          <w:szCs w:val="21"/>
        </w:rPr>
        <w:t>4、</w:t>
      </w:r>
    </w:p>
    <w:p w14:paraId="6F0EE135" w14:textId="77777777" w:rsidR="00360D8B" w:rsidRDefault="00000000">
      <w:pPr>
        <w:ind w:firstLineChars="200" w:firstLine="422"/>
        <w:rPr>
          <w:rFonts w:ascii="宋体" w:hAnsi="宋体" w:hint="eastAsia"/>
          <w:b/>
          <w:bCs/>
          <w:szCs w:val="21"/>
        </w:rPr>
      </w:pPr>
      <w:r>
        <w:rPr>
          <w:rFonts w:ascii="宋体" w:hAnsi="宋体" w:hint="eastAsia"/>
          <w:b/>
          <w:bCs/>
          <w:szCs w:val="21"/>
        </w:rPr>
        <w:t>第四条  服务资料归属</w:t>
      </w:r>
    </w:p>
    <w:p w14:paraId="28E2A47E" w14:textId="77777777" w:rsidR="00360D8B" w:rsidRDefault="00000000">
      <w:pPr>
        <w:ind w:firstLineChars="200" w:firstLine="42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ascii="宋体" w:hAnsi="宋体" w:hint="eastAsia"/>
          <w:szCs w:val="21"/>
        </w:rPr>
        <w:t>乙</w:t>
      </w:r>
      <w:r>
        <w:t>方在提交给</w:t>
      </w:r>
      <w:r>
        <w:rPr>
          <w:rFonts w:hint="eastAsia"/>
        </w:rPr>
        <w:t>甲</w:t>
      </w:r>
      <w:r>
        <w:t>方之前应将上述资料进行整理归类和编制索引</w:t>
      </w:r>
      <w:r>
        <w:rPr>
          <w:rFonts w:hint="eastAsia"/>
        </w:rPr>
        <w:t>。</w:t>
      </w:r>
    </w:p>
    <w:p w14:paraId="19CD4187" w14:textId="77777777" w:rsidR="00360D8B" w:rsidRDefault="00000000">
      <w:pPr>
        <w:ind w:firstLineChars="200" w:firstLine="420"/>
      </w:pPr>
      <w:r>
        <w:t>2</w:t>
      </w:r>
      <w:r>
        <w:rPr>
          <w:rFonts w:hint="eastAsia"/>
        </w:rPr>
        <w:t>、</w:t>
      </w:r>
      <w:r>
        <w:rPr>
          <w:rFonts w:ascii="宋体" w:hAnsi="宋体" w:hint="eastAsia"/>
          <w:szCs w:val="21"/>
        </w:rPr>
        <w:t>乙</w:t>
      </w:r>
      <w:r>
        <w:t>方未经</w:t>
      </w:r>
      <w:r>
        <w:rPr>
          <w:rFonts w:hint="eastAsia"/>
        </w:rPr>
        <w:t>甲</w:t>
      </w:r>
      <w:r>
        <w:t>方的书面同意，不得将上述资料用于与</w:t>
      </w:r>
      <w:proofErr w:type="gramStart"/>
      <w:r>
        <w:t>本服务</w:t>
      </w:r>
      <w:proofErr w:type="gramEnd"/>
      <w:r>
        <w:t>项目之外的任何项目</w:t>
      </w:r>
      <w:r>
        <w:rPr>
          <w:rFonts w:hint="eastAsia"/>
        </w:rPr>
        <w:t>。</w:t>
      </w:r>
    </w:p>
    <w:p w14:paraId="7257A404" w14:textId="77777777" w:rsidR="00360D8B" w:rsidRDefault="00000000">
      <w:pPr>
        <w:ind w:firstLineChars="200" w:firstLine="420"/>
      </w:pPr>
      <w:r>
        <w:rPr>
          <w:rFonts w:hint="eastAsia"/>
        </w:rPr>
        <w:t>3</w:t>
      </w:r>
      <w:r>
        <w:rPr>
          <w:rFonts w:hint="eastAsia"/>
        </w:rPr>
        <w:t>、</w:t>
      </w:r>
      <w:r>
        <w:t>合同履行</w:t>
      </w:r>
      <w:r>
        <w:rPr>
          <w:rFonts w:hint="eastAsia"/>
        </w:rPr>
        <w:t>完毕，</w:t>
      </w:r>
      <w:r>
        <w:t>未经</w:t>
      </w:r>
      <w:r>
        <w:rPr>
          <w:rFonts w:hint="eastAsia"/>
        </w:rPr>
        <w:t>甲</w:t>
      </w:r>
      <w:r>
        <w:t>方的书面同意</w:t>
      </w:r>
      <w:r>
        <w:rPr>
          <w:rFonts w:hint="eastAsia"/>
        </w:rPr>
        <w:t>，</w:t>
      </w:r>
      <w:r>
        <w:rPr>
          <w:rFonts w:ascii="宋体" w:hAnsi="宋体" w:hint="eastAsia"/>
          <w:szCs w:val="21"/>
        </w:rPr>
        <w:t>乙</w:t>
      </w:r>
      <w:r>
        <w:t>方</w:t>
      </w:r>
      <w:r>
        <w:rPr>
          <w:rFonts w:hint="eastAsia"/>
        </w:rPr>
        <w:t>不得保存在</w:t>
      </w:r>
      <w:r>
        <w:t>履行合同过程中所获得或接触到的任何</w:t>
      </w:r>
      <w:r>
        <w:rPr>
          <w:rFonts w:ascii="宋体" w:hAnsi="宋体" w:hint="eastAsia"/>
          <w:szCs w:val="21"/>
        </w:rPr>
        <w:t>内部数据资料。</w:t>
      </w:r>
    </w:p>
    <w:p w14:paraId="273C34B3" w14:textId="77777777" w:rsidR="00360D8B" w:rsidRDefault="00000000">
      <w:pPr>
        <w:ind w:firstLineChars="200" w:firstLine="422"/>
        <w:rPr>
          <w:rFonts w:ascii="宋体" w:hAnsi="宋体" w:hint="eastAsia"/>
          <w:b/>
          <w:bCs/>
          <w:szCs w:val="21"/>
        </w:rPr>
      </w:pPr>
      <w:r>
        <w:rPr>
          <w:rFonts w:ascii="宋体" w:hAnsi="宋体" w:hint="eastAsia"/>
          <w:b/>
          <w:bCs/>
          <w:szCs w:val="21"/>
        </w:rPr>
        <w:t>第五条  甲方的义务</w:t>
      </w:r>
    </w:p>
    <w:p w14:paraId="4BBE8B9F" w14:textId="77777777" w:rsidR="00360D8B" w:rsidRDefault="00000000">
      <w:pPr>
        <w:ind w:firstLineChars="200" w:firstLine="420"/>
        <w:rPr>
          <w:rFonts w:ascii="宋体" w:hAnsi="宋体" w:hint="eastAsia"/>
          <w:szCs w:val="21"/>
        </w:rPr>
      </w:pPr>
      <w:r>
        <w:rPr>
          <w:rFonts w:ascii="宋体" w:hAnsi="宋体" w:hint="eastAsia"/>
          <w:szCs w:val="21"/>
        </w:rPr>
        <w:t>1、负责与</w:t>
      </w:r>
      <w:proofErr w:type="gramStart"/>
      <w:r>
        <w:rPr>
          <w:rFonts w:ascii="宋体" w:hAnsi="宋体" w:hint="eastAsia"/>
          <w:szCs w:val="21"/>
        </w:rPr>
        <w:t>本服务</w:t>
      </w:r>
      <w:proofErr w:type="gramEnd"/>
      <w:r>
        <w:rPr>
          <w:rFonts w:ascii="宋体" w:hAnsi="宋体" w:hint="eastAsia"/>
          <w:szCs w:val="21"/>
        </w:rPr>
        <w:t>项目有关的第三方的协调，提供开展服务工作的外部条件。</w:t>
      </w:r>
    </w:p>
    <w:p w14:paraId="67FF2F5F" w14:textId="77777777" w:rsidR="00360D8B" w:rsidRDefault="00000000">
      <w:pPr>
        <w:ind w:firstLineChars="200" w:firstLine="420"/>
        <w:rPr>
          <w:rFonts w:ascii="宋体" w:hAnsi="宋体" w:hint="eastAsia"/>
          <w:szCs w:val="21"/>
        </w:rPr>
      </w:pPr>
      <w:r>
        <w:rPr>
          <w:rFonts w:ascii="宋体" w:hAnsi="宋体" w:hint="eastAsia"/>
          <w:szCs w:val="21"/>
        </w:rPr>
        <w:t>2、向乙方提供与本项目服务工作有关的资料。</w:t>
      </w:r>
    </w:p>
    <w:p w14:paraId="43C93CD5" w14:textId="77777777" w:rsidR="00360D8B" w:rsidRDefault="00000000">
      <w:pPr>
        <w:ind w:firstLineChars="200" w:firstLine="420"/>
        <w:rPr>
          <w:rFonts w:ascii="宋体" w:hAnsi="宋体" w:hint="eastAsia"/>
          <w:szCs w:val="21"/>
        </w:rPr>
      </w:pPr>
      <w:r>
        <w:rPr>
          <w:rFonts w:ascii="宋体" w:hAnsi="宋体" w:hint="eastAsia"/>
          <w:szCs w:val="21"/>
        </w:rPr>
        <w:lastRenderedPageBreak/>
        <w:t>3、负责组织有关专家对项目试验成果评估报告的评审。</w:t>
      </w:r>
    </w:p>
    <w:p w14:paraId="1A2F91BF" w14:textId="77777777" w:rsidR="00360D8B" w:rsidRDefault="00000000">
      <w:pPr>
        <w:ind w:firstLineChars="200" w:firstLine="422"/>
        <w:rPr>
          <w:rFonts w:ascii="宋体" w:hAnsi="宋体" w:hint="eastAsia"/>
          <w:b/>
          <w:bCs/>
          <w:szCs w:val="21"/>
        </w:rPr>
      </w:pPr>
      <w:r>
        <w:rPr>
          <w:rFonts w:ascii="宋体" w:hAnsi="宋体" w:hint="eastAsia"/>
          <w:b/>
          <w:bCs/>
          <w:szCs w:val="21"/>
        </w:rPr>
        <w:t>第六条　乙方的义务</w:t>
      </w:r>
    </w:p>
    <w:p w14:paraId="2DF7021D" w14:textId="77777777" w:rsidR="00360D8B" w:rsidRDefault="00000000">
      <w:pPr>
        <w:ind w:firstLineChars="200" w:firstLine="420"/>
        <w:rPr>
          <w:rFonts w:ascii="宋体" w:hAnsi="宋体" w:hint="eastAsia"/>
          <w:szCs w:val="21"/>
        </w:rPr>
      </w:pPr>
      <w:r>
        <w:rPr>
          <w:rFonts w:ascii="宋体" w:hAnsi="宋体" w:hint="eastAsia"/>
          <w:szCs w:val="21"/>
        </w:rPr>
        <w:t>１、应按照招标文件、投标文件要求按期完成本项目服务工作。</w:t>
      </w:r>
    </w:p>
    <w:p w14:paraId="7818CF13" w14:textId="77777777" w:rsidR="00360D8B" w:rsidRDefault="00000000">
      <w:pPr>
        <w:ind w:firstLineChars="200" w:firstLine="420"/>
        <w:rPr>
          <w:rFonts w:ascii="宋体" w:hAnsi="宋体" w:hint="eastAsia"/>
          <w:szCs w:val="21"/>
        </w:rPr>
      </w:pPr>
      <w:r>
        <w:rPr>
          <w:rFonts w:ascii="宋体" w:hAnsi="宋体" w:hint="eastAsia"/>
          <w:szCs w:val="21"/>
        </w:rPr>
        <w:t>2、负责组织项目的实施，保证工程进度和成桥荷载试验工作质量，并满足交通部交工验收相关标准。</w:t>
      </w:r>
    </w:p>
    <w:p w14:paraId="6ACD031C" w14:textId="77777777" w:rsidR="00360D8B" w:rsidRDefault="00000000">
      <w:pPr>
        <w:ind w:firstLineChars="200" w:firstLine="420"/>
        <w:rPr>
          <w:rFonts w:ascii="宋体" w:hAnsi="宋体" w:hint="eastAsia"/>
          <w:szCs w:val="21"/>
        </w:rPr>
      </w:pPr>
      <w:r>
        <w:rPr>
          <w:rFonts w:ascii="宋体" w:hAnsi="宋体" w:hint="eastAsia"/>
          <w:szCs w:val="21"/>
        </w:rPr>
        <w:t>3、</w:t>
      </w:r>
      <w:r>
        <w:rPr>
          <w:rFonts w:ascii="宋体" w:hAnsi="宋体" w:hint="eastAsia"/>
        </w:rPr>
        <w:t>向甲方提交检测资料等各套，一套电子版文件。</w:t>
      </w:r>
    </w:p>
    <w:p w14:paraId="55FD4913" w14:textId="77777777" w:rsidR="00360D8B" w:rsidRDefault="00000000">
      <w:pPr>
        <w:ind w:firstLineChars="200" w:firstLine="420"/>
        <w:rPr>
          <w:rFonts w:ascii="宋体" w:hAnsi="宋体" w:hint="eastAsia"/>
          <w:szCs w:val="21"/>
        </w:rPr>
      </w:pPr>
      <w:r>
        <w:rPr>
          <w:rFonts w:ascii="宋体" w:hAnsi="宋体" w:hint="eastAsia"/>
          <w:szCs w:val="21"/>
        </w:rPr>
        <w:t>4、在履行合同期间或合同规定期限内，不得泄露与本合同规定业务活动有关的保密资料。</w:t>
      </w:r>
    </w:p>
    <w:p w14:paraId="70E93A23" w14:textId="77777777" w:rsidR="00360D8B" w:rsidRDefault="00000000">
      <w:pPr>
        <w:ind w:firstLineChars="200" w:firstLine="422"/>
        <w:rPr>
          <w:rFonts w:ascii="宋体" w:hAnsi="宋体" w:hint="eastAsia"/>
          <w:b/>
          <w:bCs/>
          <w:szCs w:val="21"/>
        </w:rPr>
      </w:pPr>
      <w:r>
        <w:rPr>
          <w:rFonts w:ascii="宋体" w:hAnsi="宋体" w:hint="eastAsia"/>
          <w:b/>
          <w:bCs/>
          <w:szCs w:val="21"/>
        </w:rPr>
        <w:t>第七条  甲方的权利</w:t>
      </w:r>
    </w:p>
    <w:p w14:paraId="3E68418F" w14:textId="77777777" w:rsidR="00360D8B"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、有权向乙方询问工作进展情况及相关的内容。</w:t>
      </w:r>
    </w:p>
    <w:p w14:paraId="40A7D3B4" w14:textId="77777777" w:rsidR="00360D8B"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、有权阐述对具体问题的意见和建议。</w:t>
      </w:r>
    </w:p>
    <w:p w14:paraId="0171888C" w14:textId="77777777" w:rsidR="00360D8B" w:rsidRDefault="00000000">
      <w:pPr>
        <w:ind w:firstLineChars="200" w:firstLine="420"/>
        <w:rPr>
          <w:rFonts w:ascii="宋体" w:hAnsi="宋体" w:hint="eastAsia"/>
          <w:szCs w:val="21"/>
        </w:rPr>
      </w:pPr>
      <w:r>
        <w:rPr>
          <w:rFonts w:ascii="宋体" w:hAnsi="宋体"/>
          <w:szCs w:val="21"/>
        </w:rPr>
        <w:t>3</w:t>
      </w:r>
      <w:r>
        <w:rPr>
          <w:rFonts w:ascii="宋体" w:hAnsi="宋体" w:hint="eastAsia"/>
          <w:szCs w:val="21"/>
        </w:rPr>
        <w:t>、当甲方认定乙方人员不按合同履行其职责，或与第三人串通给甲方造成经济损失的，甲方有权要求更换人员，直至终止合同并要求乙方承担相应的赔偿责任。</w:t>
      </w:r>
    </w:p>
    <w:p w14:paraId="7B900267" w14:textId="77777777" w:rsidR="00360D8B" w:rsidRDefault="00000000">
      <w:pPr>
        <w:ind w:firstLineChars="200" w:firstLine="422"/>
        <w:rPr>
          <w:rFonts w:ascii="宋体" w:hAnsi="宋体" w:hint="eastAsia"/>
          <w:b/>
          <w:bCs/>
          <w:szCs w:val="21"/>
        </w:rPr>
      </w:pPr>
      <w:r>
        <w:rPr>
          <w:rFonts w:ascii="宋体" w:hAnsi="宋体" w:hint="eastAsia"/>
          <w:b/>
          <w:bCs/>
          <w:szCs w:val="21"/>
        </w:rPr>
        <w:t>第八条  乙方的权利</w:t>
      </w:r>
    </w:p>
    <w:p w14:paraId="5EB91550" w14:textId="77777777" w:rsidR="00360D8B"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、乙方在本项目服务过程中，如甲方提供的资料不明确时可向甲方提出书面报告。</w:t>
      </w:r>
    </w:p>
    <w:p w14:paraId="7D739904" w14:textId="77777777" w:rsidR="00360D8B"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、乙方在本项目服务过程中，有权对第三方提出与</w:t>
      </w:r>
      <w:proofErr w:type="gramStart"/>
      <w:r>
        <w:rPr>
          <w:rFonts w:ascii="宋体" w:hAnsi="宋体" w:hint="eastAsia"/>
          <w:szCs w:val="21"/>
        </w:rPr>
        <w:t>本服务</w:t>
      </w:r>
      <w:proofErr w:type="gramEnd"/>
      <w:r>
        <w:rPr>
          <w:rFonts w:ascii="宋体" w:hAnsi="宋体" w:hint="eastAsia"/>
          <w:szCs w:val="21"/>
        </w:rPr>
        <w:t>业务有关的问题进行核对或查问。</w:t>
      </w:r>
    </w:p>
    <w:p w14:paraId="56C2316D" w14:textId="77777777" w:rsidR="00360D8B" w:rsidRDefault="00000000">
      <w:pPr>
        <w:ind w:firstLineChars="200" w:firstLine="420"/>
        <w:rPr>
          <w:rFonts w:ascii="宋体" w:hAnsi="宋体" w:hint="eastAsia"/>
          <w:szCs w:val="21"/>
        </w:rPr>
      </w:pPr>
      <w:r>
        <w:rPr>
          <w:rFonts w:ascii="宋体" w:hAnsi="宋体"/>
          <w:szCs w:val="21"/>
        </w:rPr>
        <w:t>3</w:t>
      </w:r>
      <w:r>
        <w:rPr>
          <w:rFonts w:ascii="宋体" w:hAnsi="宋体" w:hint="eastAsia"/>
          <w:szCs w:val="21"/>
        </w:rPr>
        <w:t>、乙方在本项目服务过程中，有到工程现场勘察的权利。</w:t>
      </w:r>
    </w:p>
    <w:p w14:paraId="72EF0FEA" w14:textId="77777777" w:rsidR="00360D8B" w:rsidRDefault="00000000">
      <w:pPr>
        <w:ind w:firstLineChars="200" w:firstLine="422"/>
        <w:rPr>
          <w:rFonts w:ascii="宋体" w:hAnsi="宋体" w:hint="eastAsia"/>
          <w:b/>
          <w:bCs/>
          <w:szCs w:val="21"/>
        </w:rPr>
      </w:pPr>
      <w:r>
        <w:rPr>
          <w:rFonts w:ascii="宋体" w:hAnsi="宋体" w:hint="eastAsia"/>
          <w:b/>
          <w:bCs/>
          <w:szCs w:val="21"/>
        </w:rPr>
        <w:t>第九条  甲方的责任</w:t>
      </w:r>
    </w:p>
    <w:p w14:paraId="584284BC" w14:textId="77777777" w:rsidR="00360D8B" w:rsidRDefault="00000000">
      <w:pPr>
        <w:ind w:firstLineChars="200" w:firstLine="420"/>
        <w:rPr>
          <w:rFonts w:ascii="宋体" w:hAnsi="宋体" w:hint="eastAsia"/>
          <w:szCs w:val="21"/>
        </w:rPr>
      </w:pPr>
      <w:r>
        <w:rPr>
          <w:rFonts w:ascii="宋体" w:hAnsi="宋体" w:hint="eastAsia"/>
          <w:szCs w:val="21"/>
        </w:rPr>
        <w:t>1、应当履行本合同约定的义务，如有违反则应当承担违约责任，赔偿给乙方造成的损失。</w:t>
      </w:r>
    </w:p>
    <w:p w14:paraId="0AEAFC8A" w14:textId="77777777" w:rsidR="00360D8B" w:rsidRDefault="00000000">
      <w:pPr>
        <w:ind w:firstLineChars="200" w:firstLine="420"/>
        <w:rPr>
          <w:rFonts w:ascii="宋体" w:hAnsi="宋体" w:hint="eastAsia"/>
          <w:szCs w:val="21"/>
        </w:rPr>
      </w:pPr>
      <w:r>
        <w:rPr>
          <w:rFonts w:ascii="宋体" w:hAnsi="宋体" w:hint="eastAsia"/>
          <w:szCs w:val="21"/>
        </w:rPr>
        <w:t>2、甲方向乙方提出赔偿要求不能成立时，则应补偿由于该赔偿或其他要求所导致乙方的各种费用的支出。</w:t>
      </w:r>
    </w:p>
    <w:p w14:paraId="73E6DE3F" w14:textId="77777777" w:rsidR="00360D8B" w:rsidRDefault="00000000">
      <w:pPr>
        <w:ind w:firstLineChars="200" w:firstLine="422"/>
        <w:rPr>
          <w:rFonts w:ascii="宋体" w:hAnsi="宋体" w:hint="eastAsia"/>
          <w:b/>
          <w:bCs/>
          <w:szCs w:val="21"/>
        </w:rPr>
      </w:pPr>
      <w:r>
        <w:rPr>
          <w:rFonts w:ascii="宋体" w:hAnsi="宋体" w:hint="eastAsia"/>
          <w:b/>
          <w:bCs/>
          <w:szCs w:val="21"/>
        </w:rPr>
        <w:t>第十条  乙方的责任</w:t>
      </w:r>
    </w:p>
    <w:p w14:paraId="7AE905DA" w14:textId="77777777" w:rsidR="00360D8B" w:rsidRDefault="00000000">
      <w:pPr>
        <w:ind w:firstLineChars="200" w:firstLine="420"/>
        <w:rPr>
          <w:rFonts w:ascii="宋体" w:hAnsi="宋体" w:hint="eastAsia"/>
          <w:szCs w:val="21"/>
        </w:rPr>
      </w:pPr>
      <w:r>
        <w:rPr>
          <w:rFonts w:ascii="宋体" w:hAnsi="宋体" w:hint="eastAsia"/>
          <w:szCs w:val="21"/>
        </w:rPr>
        <w:t>1、乙方的责任期即本合同有效期。如因非乙方的责任造成进度的推迟或延误而超过约定的日期，双方应进一步约定相应延长合同有效期。</w:t>
      </w:r>
    </w:p>
    <w:p w14:paraId="58927CD9" w14:textId="77777777" w:rsidR="00360D8B" w:rsidRDefault="00000000">
      <w:pPr>
        <w:ind w:firstLineChars="200" w:firstLine="420"/>
        <w:rPr>
          <w:rFonts w:ascii="宋体" w:hAnsi="宋体" w:hint="eastAsia"/>
          <w:szCs w:val="21"/>
        </w:rPr>
      </w:pPr>
      <w:r>
        <w:rPr>
          <w:rFonts w:ascii="宋体" w:hAnsi="宋体" w:hint="eastAsia"/>
          <w:szCs w:val="21"/>
        </w:rPr>
        <w:t>2、乙方的责任期内，应当履行本合同中约定的义务，因乙方的单方过失造成的经济损失，应当向甲方进行赔偿。</w:t>
      </w:r>
    </w:p>
    <w:p w14:paraId="06CC6608" w14:textId="77777777" w:rsidR="00360D8B" w:rsidRDefault="00000000">
      <w:pPr>
        <w:ind w:firstLineChars="200" w:firstLine="420"/>
        <w:rPr>
          <w:rFonts w:ascii="宋体" w:hAnsi="宋体" w:hint="eastAsia"/>
          <w:szCs w:val="21"/>
        </w:rPr>
      </w:pPr>
      <w:r>
        <w:rPr>
          <w:rFonts w:ascii="宋体" w:hAnsi="宋体" w:hint="eastAsia"/>
          <w:szCs w:val="21"/>
        </w:rPr>
        <w:t>3、乙方对甲方或第三方所提出的问题不能及时核对或答复，导致合同不能全部或部分履行，乙方应承担责任。</w:t>
      </w:r>
    </w:p>
    <w:p w14:paraId="6A72E22C" w14:textId="77777777" w:rsidR="00360D8B" w:rsidRDefault="00000000">
      <w:pPr>
        <w:ind w:firstLineChars="200" w:firstLine="420"/>
        <w:rPr>
          <w:rFonts w:ascii="宋体" w:hAnsi="宋体" w:hint="eastAsia"/>
          <w:szCs w:val="21"/>
        </w:rPr>
      </w:pPr>
      <w:r>
        <w:rPr>
          <w:rFonts w:ascii="宋体" w:hAnsi="宋体" w:hint="eastAsia"/>
          <w:szCs w:val="21"/>
        </w:rPr>
        <w:t>4、乙方向甲方提出赔偿要求不能成立时，则应补偿由于该赔偿或其他要求所导致甲方的各种费用的支出。</w:t>
      </w:r>
    </w:p>
    <w:p w14:paraId="545BA4B3" w14:textId="77777777" w:rsidR="00360D8B" w:rsidRDefault="00000000">
      <w:pPr>
        <w:ind w:firstLineChars="200" w:firstLine="422"/>
        <w:rPr>
          <w:rFonts w:ascii="宋体" w:hAnsi="宋体" w:hint="eastAsia"/>
          <w:b/>
          <w:bCs/>
          <w:szCs w:val="21"/>
        </w:rPr>
      </w:pPr>
      <w:r>
        <w:rPr>
          <w:rFonts w:ascii="宋体" w:hAnsi="宋体" w:hint="eastAsia"/>
          <w:b/>
          <w:bCs/>
          <w:szCs w:val="21"/>
        </w:rPr>
        <w:t>第十一条  人员要求</w:t>
      </w:r>
    </w:p>
    <w:p w14:paraId="5ACA4463" w14:textId="77777777" w:rsidR="00360D8B" w:rsidRDefault="00000000">
      <w:pPr>
        <w:ind w:firstLineChars="200" w:firstLine="420"/>
        <w:rPr>
          <w:rFonts w:ascii="宋体" w:hAnsi="宋体" w:hint="eastAsia"/>
          <w:szCs w:val="21"/>
        </w:rPr>
      </w:pPr>
      <w:r>
        <w:rPr>
          <w:rFonts w:ascii="宋体" w:hAnsi="宋体" w:hint="eastAsia"/>
          <w:szCs w:val="21"/>
        </w:rPr>
        <w:t>1、参加本项目试验的人员必须具有国家和有关部门规定的相应资质。</w:t>
      </w:r>
    </w:p>
    <w:p w14:paraId="1CAE703F" w14:textId="77777777" w:rsidR="00360D8B" w:rsidRDefault="00000000">
      <w:pPr>
        <w:ind w:firstLineChars="200" w:firstLine="420"/>
        <w:rPr>
          <w:rFonts w:ascii="宋体" w:hAnsi="宋体" w:hint="eastAsia"/>
          <w:szCs w:val="21"/>
        </w:rPr>
      </w:pPr>
      <w:r>
        <w:rPr>
          <w:rFonts w:ascii="宋体" w:hAnsi="宋体" w:hint="eastAsia"/>
          <w:szCs w:val="21"/>
        </w:rPr>
        <w:t>2、 参加本项目的试验人员的配置必须与投标文件中的服务承诺书和试验服务组织实施方案一致。</w:t>
      </w:r>
    </w:p>
    <w:p w14:paraId="6B14D20A" w14:textId="77777777" w:rsidR="00360D8B" w:rsidRDefault="00000000">
      <w:pPr>
        <w:ind w:firstLineChars="200" w:firstLine="420"/>
        <w:rPr>
          <w:rFonts w:ascii="宋体" w:hAnsi="宋体" w:hint="eastAsia"/>
          <w:szCs w:val="21"/>
        </w:rPr>
      </w:pPr>
      <w:r>
        <w:rPr>
          <w:rFonts w:ascii="宋体" w:hAnsi="宋体" w:hint="eastAsia"/>
          <w:szCs w:val="21"/>
        </w:rPr>
        <w:t>3、必须以直属试验人员参与本项目服务，不得使用挂靠队伍。</w:t>
      </w:r>
    </w:p>
    <w:p w14:paraId="18CAA978" w14:textId="77777777" w:rsidR="00360D8B" w:rsidRDefault="00000000">
      <w:pPr>
        <w:ind w:firstLineChars="200" w:firstLine="422"/>
        <w:rPr>
          <w:rFonts w:ascii="宋体" w:hAnsi="宋体" w:hint="eastAsia"/>
          <w:b/>
          <w:bCs/>
          <w:szCs w:val="21"/>
        </w:rPr>
      </w:pPr>
      <w:r>
        <w:rPr>
          <w:rFonts w:ascii="宋体" w:hAnsi="宋体" w:hint="eastAsia"/>
          <w:b/>
          <w:bCs/>
          <w:szCs w:val="21"/>
        </w:rPr>
        <w:t>第十二条  乙方服务工具要求</w:t>
      </w:r>
    </w:p>
    <w:p w14:paraId="31D4205C" w14:textId="77777777" w:rsidR="00360D8B" w:rsidRDefault="00000000">
      <w:pPr>
        <w:ind w:firstLineChars="200" w:firstLine="420"/>
        <w:rPr>
          <w:rFonts w:ascii="宋体" w:hAnsi="宋体" w:hint="eastAsia"/>
          <w:szCs w:val="21"/>
        </w:rPr>
      </w:pPr>
      <w:r>
        <w:rPr>
          <w:rFonts w:ascii="宋体" w:hAnsi="宋体" w:hint="eastAsia"/>
          <w:szCs w:val="21"/>
        </w:rPr>
        <w:t>1、乙方应配备中标项目所需的足够数量的仪器、仪表以及工具等设备。用户不需向乙方提供施工工具和仪器、仪表。</w:t>
      </w:r>
    </w:p>
    <w:p w14:paraId="31EA3301" w14:textId="77777777" w:rsidR="00360D8B" w:rsidRDefault="00000000">
      <w:pPr>
        <w:ind w:firstLineChars="200" w:firstLine="420"/>
        <w:rPr>
          <w:rFonts w:ascii="宋体" w:hAnsi="宋体" w:hint="eastAsia"/>
          <w:szCs w:val="21"/>
        </w:rPr>
      </w:pPr>
      <w:r>
        <w:rPr>
          <w:rFonts w:ascii="宋体" w:hAnsi="宋体" w:hint="eastAsia"/>
          <w:szCs w:val="21"/>
        </w:rPr>
        <w:t>2、乙方在提供服务过程中应自备车辆。</w:t>
      </w:r>
    </w:p>
    <w:p w14:paraId="00B36F14" w14:textId="77777777" w:rsidR="00360D8B" w:rsidRDefault="00000000">
      <w:pPr>
        <w:ind w:firstLineChars="200" w:firstLine="422"/>
        <w:rPr>
          <w:rFonts w:ascii="宋体" w:hAnsi="宋体" w:hint="eastAsia"/>
          <w:b/>
          <w:bCs/>
          <w:szCs w:val="21"/>
        </w:rPr>
      </w:pPr>
      <w:r>
        <w:rPr>
          <w:rFonts w:ascii="宋体" w:hAnsi="宋体" w:hint="eastAsia"/>
          <w:b/>
          <w:bCs/>
          <w:szCs w:val="21"/>
        </w:rPr>
        <w:t>第十三条  保密要求</w:t>
      </w:r>
    </w:p>
    <w:p w14:paraId="7EB91134" w14:textId="77777777" w:rsidR="00360D8B"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1CD5E7E9" w14:textId="77777777" w:rsidR="00360D8B" w:rsidRDefault="00000000">
      <w:pPr>
        <w:ind w:firstLineChars="200" w:firstLine="420"/>
        <w:rPr>
          <w:rFonts w:ascii="宋体" w:hAnsi="宋体" w:hint="eastAsia"/>
          <w:szCs w:val="21"/>
        </w:rPr>
      </w:pPr>
      <w:r>
        <w:rPr>
          <w:rFonts w:ascii="宋体" w:hAnsi="宋体" w:hint="eastAsia"/>
          <w:szCs w:val="21"/>
        </w:rPr>
        <w:t>2、</w:t>
      </w:r>
      <w:r>
        <w:rPr>
          <w:rFonts w:ascii="宋体" w:hAnsi="宋体"/>
          <w:szCs w:val="21"/>
        </w:rPr>
        <w:t>乙方在履行合同过程中所获得或接触到的任何</w:t>
      </w:r>
      <w:r>
        <w:rPr>
          <w:rFonts w:ascii="宋体" w:hAnsi="宋体" w:hint="eastAsia"/>
          <w:szCs w:val="21"/>
        </w:rPr>
        <w:t>内部数据资料，未经甲方同意，不得向第三方透露。</w:t>
      </w:r>
    </w:p>
    <w:p w14:paraId="552EA9F0" w14:textId="77777777" w:rsidR="00360D8B"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乙方</w:t>
      </w:r>
      <w:r>
        <w:rPr>
          <w:rFonts w:ascii="宋体" w:hAnsi="宋体" w:hint="eastAsia"/>
          <w:szCs w:val="21"/>
        </w:rPr>
        <w:t>实施项目的一切程序都应符合国家安全、保密的有关规定和标准。</w:t>
      </w:r>
    </w:p>
    <w:p w14:paraId="7A3A4349" w14:textId="77777777" w:rsidR="00360D8B" w:rsidRDefault="00000000">
      <w:pPr>
        <w:ind w:firstLineChars="200" w:firstLine="420"/>
        <w:rPr>
          <w:rFonts w:ascii="宋体" w:hAnsi="宋体" w:hint="eastAsia"/>
          <w:szCs w:val="21"/>
        </w:rPr>
      </w:pPr>
      <w:r>
        <w:rPr>
          <w:rFonts w:ascii="宋体" w:hAnsi="宋体" w:hint="eastAsia"/>
          <w:szCs w:val="21"/>
        </w:rPr>
        <w:t>4、</w:t>
      </w:r>
      <w:r>
        <w:rPr>
          <w:rFonts w:ascii="宋体" w:hAnsi="宋体"/>
          <w:szCs w:val="21"/>
        </w:rPr>
        <w:t>乙方</w:t>
      </w:r>
      <w:r>
        <w:rPr>
          <w:rFonts w:ascii="宋体" w:hAnsi="宋体" w:hint="eastAsia"/>
          <w:szCs w:val="21"/>
        </w:rPr>
        <w:t>参加项目的有关人员均需同甲方签订保密协议。</w:t>
      </w:r>
    </w:p>
    <w:p w14:paraId="28344553" w14:textId="77777777" w:rsidR="00360D8B" w:rsidRDefault="00000000">
      <w:pPr>
        <w:ind w:firstLineChars="200" w:firstLine="422"/>
        <w:rPr>
          <w:rFonts w:ascii="宋体" w:hAnsi="宋体" w:hint="eastAsia"/>
          <w:b/>
          <w:bCs/>
          <w:szCs w:val="21"/>
        </w:rPr>
      </w:pPr>
      <w:r>
        <w:rPr>
          <w:rFonts w:ascii="宋体" w:hAnsi="宋体" w:hint="eastAsia"/>
          <w:b/>
          <w:bCs/>
          <w:szCs w:val="21"/>
        </w:rPr>
        <w:t xml:space="preserve">第十四条  验收     </w:t>
      </w:r>
    </w:p>
    <w:p w14:paraId="78545A17" w14:textId="77777777" w:rsidR="00360D8B" w:rsidRDefault="00000000">
      <w:pPr>
        <w:ind w:firstLineChars="200" w:firstLine="420"/>
        <w:rPr>
          <w:rFonts w:ascii="宋体" w:hAnsi="宋体" w:hint="eastAsia"/>
          <w:szCs w:val="21"/>
        </w:rPr>
      </w:pPr>
      <w:r>
        <w:rPr>
          <w:rFonts w:ascii="宋体" w:hAnsi="宋体" w:hint="eastAsia"/>
          <w:szCs w:val="21"/>
        </w:rPr>
        <w:t>1、下列文件的验收分为</w:t>
      </w:r>
      <w:r>
        <w:rPr>
          <w:rFonts w:ascii="宋体" w:hAnsi="宋体" w:hint="eastAsia"/>
          <w:szCs w:val="21"/>
          <w:u w:val="single"/>
        </w:rPr>
        <w:t xml:space="preserve">          三</w:t>
      </w:r>
      <w:r>
        <w:rPr>
          <w:rFonts w:ascii="宋体" w:hAnsi="宋体" w:hint="eastAsia"/>
          <w:szCs w:val="21"/>
        </w:rPr>
        <w:t>个阶段:</w:t>
      </w:r>
    </w:p>
    <w:p w14:paraId="5711157F" w14:textId="77777777" w:rsidR="00360D8B" w:rsidRDefault="00000000">
      <w:pPr>
        <w:ind w:firstLineChars="200" w:firstLine="420"/>
        <w:rPr>
          <w:rFonts w:ascii="宋体" w:hAnsi="宋体" w:hint="eastAsia"/>
          <w:szCs w:val="21"/>
        </w:rPr>
      </w:pPr>
      <w:r>
        <w:rPr>
          <w:rFonts w:ascii="宋体" w:hAnsi="宋体" w:hint="eastAsia"/>
          <w:szCs w:val="21"/>
        </w:rPr>
        <w:lastRenderedPageBreak/>
        <w:t>2、其余文件和工作由用户组织有关技术人员根据国家和行业有关规范、规程、标准和用户需求直接验收。</w:t>
      </w:r>
    </w:p>
    <w:p w14:paraId="45728DC4" w14:textId="77777777" w:rsidR="00360D8B" w:rsidRDefault="00000000">
      <w:pPr>
        <w:ind w:firstLineChars="200" w:firstLine="420"/>
        <w:rPr>
          <w:rFonts w:ascii="宋体" w:hAnsi="宋体" w:hint="eastAsia"/>
          <w:szCs w:val="21"/>
        </w:rPr>
      </w:pPr>
      <w:r>
        <w:rPr>
          <w:rFonts w:ascii="宋体" w:hAnsi="宋体" w:hint="eastAsia"/>
          <w:szCs w:val="21"/>
        </w:rPr>
        <w:t>3、验收依据为招标文件、投标文件，国家和行业有关规范、规程和标准。</w:t>
      </w:r>
    </w:p>
    <w:p w14:paraId="56B56FDE" w14:textId="77777777" w:rsidR="00360D8B" w:rsidRDefault="00000000">
      <w:pPr>
        <w:ind w:firstLineChars="200" w:firstLine="422"/>
        <w:rPr>
          <w:rFonts w:ascii="宋体" w:hAnsi="宋体" w:hint="eastAsia"/>
          <w:b/>
          <w:bCs/>
          <w:szCs w:val="21"/>
        </w:rPr>
      </w:pPr>
      <w:r>
        <w:rPr>
          <w:rFonts w:ascii="宋体" w:hAnsi="宋体" w:hint="eastAsia"/>
          <w:b/>
          <w:bCs/>
          <w:szCs w:val="21"/>
        </w:rPr>
        <w:t>第十五条  付款方式</w:t>
      </w:r>
    </w:p>
    <w:p w14:paraId="0991856C" w14:textId="77777777" w:rsidR="00360D8B" w:rsidRDefault="00000000">
      <w:pPr>
        <w:ind w:firstLineChars="200" w:firstLine="420"/>
        <w:rPr>
          <w:rFonts w:ascii="宋体" w:hAnsi="宋体" w:hint="eastAsia"/>
          <w:szCs w:val="21"/>
        </w:rPr>
      </w:pPr>
      <w:r>
        <w:rPr>
          <w:rFonts w:ascii="宋体" w:hAnsi="宋体" w:hint="eastAsia"/>
          <w:szCs w:val="21"/>
        </w:rPr>
        <w:t>1、合同签订后   天内乙方向甲方开具合法有效的发票后，甲方于   天内向乙方支付合同总价%的款项。</w:t>
      </w:r>
    </w:p>
    <w:p w14:paraId="2EB837AF" w14:textId="77777777" w:rsidR="00360D8B" w:rsidRDefault="00000000">
      <w:pPr>
        <w:ind w:firstLineChars="200" w:firstLine="420"/>
        <w:rPr>
          <w:rFonts w:ascii="宋体" w:hAnsi="宋体" w:hint="eastAsia"/>
          <w:szCs w:val="21"/>
        </w:rPr>
      </w:pPr>
      <w:r>
        <w:rPr>
          <w:rFonts w:ascii="宋体" w:hAnsi="宋体" w:hint="eastAsia"/>
          <w:szCs w:val="21"/>
        </w:rPr>
        <w:t>2、检测完成并提交评估报告后  天内，乙方向甲方开具合法有效发票后 天，甲方向乙方支付合同总价%的款项。</w:t>
      </w:r>
    </w:p>
    <w:p w14:paraId="6C3CF7EF" w14:textId="77777777" w:rsidR="00360D8B" w:rsidRDefault="00000000">
      <w:pPr>
        <w:ind w:firstLineChars="200" w:firstLine="420"/>
        <w:rPr>
          <w:rFonts w:ascii="宋体" w:hAnsi="宋体" w:hint="eastAsia"/>
          <w:szCs w:val="21"/>
        </w:rPr>
      </w:pPr>
      <w:r>
        <w:rPr>
          <w:rFonts w:ascii="宋体" w:hAnsi="宋体" w:hint="eastAsia"/>
          <w:szCs w:val="21"/>
        </w:rPr>
        <w:t>3、报告通过专家评审后，甲方向乙方支付合同总价%的款项。</w:t>
      </w:r>
    </w:p>
    <w:p w14:paraId="7A0070F9" w14:textId="77777777" w:rsidR="00360D8B" w:rsidRDefault="00000000">
      <w:pPr>
        <w:ind w:firstLineChars="200" w:firstLine="422"/>
        <w:rPr>
          <w:rFonts w:ascii="宋体" w:hAnsi="宋体" w:hint="eastAsia"/>
          <w:b/>
          <w:bCs/>
          <w:szCs w:val="21"/>
        </w:rPr>
      </w:pPr>
      <w:r>
        <w:rPr>
          <w:rFonts w:ascii="宋体" w:hAnsi="宋体" w:hint="eastAsia"/>
          <w:b/>
          <w:bCs/>
          <w:szCs w:val="21"/>
        </w:rPr>
        <w:t>第十六条  争议解决办法</w:t>
      </w:r>
    </w:p>
    <w:p w14:paraId="7DFB090C" w14:textId="77777777" w:rsidR="00360D8B" w:rsidRDefault="00000000">
      <w:pPr>
        <w:ind w:firstLineChars="200" w:firstLine="420"/>
        <w:rPr>
          <w:rFonts w:ascii="宋体" w:hAnsi="宋体" w:hint="eastAsia"/>
          <w:szCs w:val="21"/>
        </w:rPr>
      </w:pPr>
      <w:r>
        <w:rPr>
          <w:rFonts w:ascii="宋体" w:hAnsi="宋体" w:hint="eastAsia"/>
          <w:szCs w:val="21"/>
        </w:rPr>
        <w:t>执行本合同发生的争议，由甲乙双方协商解决，如协商不成的，应提交甲方所在地人民法院诉讼解决。</w:t>
      </w:r>
    </w:p>
    <w:p w14:paraId="229716A9" w14:textId="77777777" w:rsidR="00360D8B" w:rsidRDefault="00000000">
      <w:pPr>
        <w:ind w:firstLineChars="200" w:firstLine="422"/>
        <w:rPr>
          <w:rFonts w:ascii="宋体" w:hAnsi="宋体" w:hint="eastAsia"/>
          <w:b/>
          <w:bCs/>
          <w:szCs w:val="21"/>
        </w:rPr>
      </w:pPr>
      <w:r>
        <w:rPr>
          <w:rFonts w:ascii="宋体" w:hAnsi="宋体" w:hint="eastAsia"/>
          <w:b/>
          <w:bCs/>
          <w:szCs w:val="21"/>
        </w:rPr>
        <w:t>第十七条  风险责任</w:t>
      </w:r>
    </w:p>
    <w:p w14:paraId="194D0A45" w14:textId="77777777" w:rsidR="00360D8B" w:rsidRDefault="00000000">
      <w:pPr>
        <w:ind w:firstLineChars="200" w:firstLine="420"/>
        <w:rPr>
          <w:rFonts w:ascii="宋体" w:hAnsi="宋体" w:hint="eastAsia"/>
          <w:szCs w:val="21"/>
        </w:rPr>
      </w:pPr>
      <w:r>
        <w:rPr>
          <w:rFonts w:ascii="宋体" w:hAnsi="宋体" w:hint="eastAsia"/>
          <w:szCs w:val="21"/>
        </w:rPr>
        <w:t>１、乙方应完全地按照招标文件的要求和乙方投标文件的承诺完成本项目，出于自身财务、技术、人力等原因导致项目失败的，应承担全部责任。</w:t>
      </w:r>
    </w:p>
    <w:p w14:paraId="3B8FA75F" w14:textId="77777777" w:rsidR="00360D8B" w:rsidRDefault="00000000">
      <w:pPr>
        <w:ind w:firstLineChars="200" w:firstLine="420"/>
        <w:rPr>
          <w:rFonts w:ascii="宋体" w:hAnsi="宋体" w:hint="eastAsia"/>
          <w:szCs w:val="21"/>
        </w:rPr>
      </w:pPr>
      <w:r>
        <w:rPr>
          <w:rFonts w:ascii="宋体" w:hAnsi="宋体" w:hint="eastAsia"/>
          <w:szCs w:val="21"/>
        </w:rPr>
        <w:t>2、乙方在实施荷载试验过程中应对自身的安全生产负责，</w:t>
      </w:r>
      <w:proofErr w:type="gramStart"/>
      <w:r>
        <w:rPr>
          <w:rFonts w:ascii="宋体" w:hAnsi="宋体" w:hint="eastAsia"/>
          <w:szCs w:val="21"/>
        </w:rPr>
        <w:t>若非因</w:t>
      </w:r>
      <w:proofErr w:type="gramEnd"/>
      <w:r>
        <w:rPr>
          <w:rFonts w:ascii="宋体" w:hAnsi="宋体" w:hint="eastAsia"/>
          <w:szCs w:val="21"/>
        </w:rPr>
        <w:t>甲方原因发生的各种事故甲方不承担任何责任。</w:t>
      </w:r>
    </w:p>
    <w:p w14:paraId="1114CB18" w14:textId="77777777" w:rsidR="00360D8B" w:rsidRDefault="00000000">
      <w:pPr>
        <w:ind w:firstLineChars="200" w:firstLine="422"/>
        <w:rPr>
          <w:rFonts w:ascii="宋体" w:hAnsi="宋体" w:hint="eastAsia"/>
          <w:b/>
          <w:bCs/>
          <w:szCs w:val="21"/>
        </w:rPr>
      </w:pPr>
      <w:r>
        <w:rPr>
          <w:rFonts w:ascii="宋体" w:hAnsi="宋体" w:hint="eastAsia"/>
          <w:b/>
          <w:bCs/>
          <w:szCs w:val="21"/>
        </w:rPr>
        <w:t>第十八条  违约责任</w:t>
      </w:r>
    </w:p>
    <w:p w14:paraId="65C01A8E" w14:textId="77777777" w:rsidR="00360D8B" w:rsidRDefault="00000000">
      <w:pPr>
        <w:pStyle w:val="af"/>
        <w:spacing w:line="240" w:lineRule="auto"/>
        <w:rPr>
          <w:rFonts w:ascii="宋体" w:hAnsi="宋体" w:hint="eastAsia"/>
          <w:szCs w:val="21"/>
        </w:rPr>
      </w:pPr>
      <w:r>
        <w:rPr>
          <w:rFonts w:ascii="宋体" w:hAnsi="宋体" w:hint="eastAsia"/>
          <w:szCs w:val="21"/>
        </w:rPr>
        <w:t>１、因乙方原因，未能按规定时间完成有关工作的，每延误一天，甲方可在支付合同余款中扣除合同价款千分之一。</w:t>
      </w:r>
    </w:p>
    <w:p w14:paraId="15C79454" w14:textId="77777777" w:rsidR="00360D8B" w:rsidRDefault="00000000">
      <w:pPr>
        <w:ind w:firstLineChars="200" w:firstLine="420"/>
        <w:rPr>
          <w:rFonts w:ascii="宋体" w:hAnsi="宋体" w:hint="eastAsia"/>
          <w:szCs w:val="21"/>
        </w:rPr>
      </w:pPr>
      <w:r>
        <w:rPr>
          <w:rFonts w:ascii="宋体" w:hAnsi="宋体" w:hint="eastAsia"/>
          <w:szCs w:val="21"/>
        </w:rPr>
        <w:t>2、由于乙方原因造成试验成果质量低劣，不能满足大纲要求时，应继续完善试验工作，其费用由乙方承担。</w:t>
      </w:r>
    </w:p>
    <w:p w14:paraId="24920CB8" w14:textId="77777777" w:rsidR="00360D8B" w:rsidRDefault="00000000">
      <w:pPr>
        <w:ind w:firstLineChars="200" w:firstLine="420"/>
        <w:rPr>
          <w:rFonts w:ascii="宋体" w:hAnsi="宋体" w:hint="eastAsia"/>
          <w:szCs w:val="21"/>
        </w:rPr>
      </w:pPr>
      <w:r>
        <w:rPr>
          <w:rFonts w:ascii="宋体" w:hAnsi="宋体" w:hint="eastAsia"/>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11FEBD26" w14:textId="77777777" w:rsidR="00360D8B" w:rsidRDefault="00000000">
      <w:pPr>
        <w:ind w:firstLineChars="200" w:firstLine="420"/>
        <w:rPr>
          <w:rFonts w:ascii="宋体" w:hAnsi="宋体" w:hint="eastAsia"/>
          <w:szCs w:val="21"/>
        </w:rPr>
      </w:pPr>
      <w:r>
        <w:rPr>
          <w:rFonts w:ascii="宋体" w:hAnsi="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74AB0729" w14:textId="77777777" w:rsidR="00360D8B" w:rsidRDefault="00000000">
      <w:pPr>
        <w:ind w:firstLineChars="200" w:firstLine="420"/>
        <w:rPr>
          <w:rFonts w:ascii="宋体" w:hAnsi="宋体" w:hint="eastAsia"/>
          <w:szCs w:val="21"/>
        </w:rPr>
      </w:pPr>
      <w:r>
        <w:rPr>
          <w:rFonts w:ascii="宋体" w:hAnsi="宋体" w:hint="eastAsia"/>
          <w:szCs w:val="21"/>
        </w:rPr>
        <w:t>5、乙方或其工作人员违反本合同约定的保密义务，甲方有权要求乙方按合同总额   %支付违约金；造成不良影响或对甲方造成损失的，甲方有权要求乙方消除影响，承担赔偿责任，并有权解除合同。</w:t>
      </w:r>
    </w:p>
    <w:p w14:paraId="603E9E1D" w14:textId="77777777" w:rsidR="00360D8B" w:rsidRDefault="00000000">
      <w:pPr>
        <w:ind w:firstLineChars="200" w:firstLine="420"/>
        <w:rPr>
          <w:rFonts w:ascii="宋体" w:hAnsi="宋体" w:hint="eastAsia"/>
          <w:szCs w:val="21"/>
        </w:rPr>
      </w:pPr>
      <w:r>
        <w:rPr>
          <w:rFonts w:ascii="宋体" w:hAnsi="宋体" w:hint="eastAsia"/>
          <w:szCs w:val="21"/>
        </w:rPr>
        <w:t>6、因乙方提供的服务成果受到侵权指控或者引发法律纠纷，影响甲方使用服务成果或者导致合同目的不能实现的，甲方有权要求乙方按合同总额   %支付违约金，并有权解除合同。</w:t>
      </w:r>
    </w:p>
    <w:p w14:paraId="5D449FDE" w14:textId="77777777" w:rsidR="00360D8B" w:rsidRDefault="00000000">
      <w:pPr>
        <w:ind w:firstLineChars="200" w:firstLine="422"/>
        <w:rPr>
          <w:rFonts w:ascii="宋体" w:hAnsi="宋体" w:hint="eastAsia"/>
          <w:b/>
          <w:bCs/>
          <w:szCs w:val="21"/>
        </w:rPr>
      </w:pPr>
      <w:r>
        <w:rPr>
          <w:rFonts w:ascii="宋体" w:hAnsi="宋体" w:hint="eastAsia"/>
          <w:b/>
          <w:bCs/>
          <w:szCs w:val="21"/>
        </w:rPr>
        <w:t>第十九条  其他</w:t>
      </w:r>
    </w:p>
    <w:p w14:paraId="2CB5DF9E" w14:textId="77777777" w:rsidR="00360D8B" w:rsidRDefault="00000000">
      <w:pPr>
        <w:ind w:firstLineChars="200" w:firstLine="420"/>
        <w:rPr>
          <w:rFonts w:ascii="宋体" w:hAnsi="宋体" w:hint="eastAsia"/>
          <w:szCs w:val="21"/>
        </w:rPr>
      </w:pPr>
      <w:r>
        <w:rPr>
          <w:rFonts w:ascii="宋体" w:hAnsi="宋体" w:hint="eastAsia"/>
          <w:szCs w:val="21"/>
        </w:rPr>
        <w:t>1、本协议书与下列文件一起构成合同文件，如下述文件之间有任何抵触、矛盾或歧义，应按以下顺序解释：</w:t>
      </w:r>
    </w:p>
    <w:p w14:paraId="58506D50" w14:textId="77777777" w:rsidR="00360D8B" w:rsidRDefault="00000000">
      <w:pPr>
        <w:ind w:firstLineChars="200" w:firstLine="420"/>
        <w:rPr>
          <w:rFonts w:ascii="宋体" w:hAnsi="宋体" w:hint="eastAsia"/>
          <w:szCs w:val="21"/>
        </w:rPr>
      </w:pPr>
      <w:r>
        <w:rPr>
          <w:rFonts w:ascii="宋体" w:hAnsi="宋体" w:hint="eastAsia"/>
          <w:szCs w:val="21"/>
        </w:rPr>
        <w:t>（1）政府采购合同协议书及其变更、补充协议</w:t>
      </w:r>
    </w:p>
    <w:p w14:paraId="207E89C1" w14:textId="77777777" w:rsidR="00360D8B" w:rsidRDefault="00000000">
      <w:pPr>
        <w:ind w:firstLineChars="200" w:firstLine="420"/>
        <w:rPr>
          <w:rFonts w:ascii="宋体" w:hAnsi="宋体" w:hint="eastAsia"/>
          <w:szCs w:val="21"/>
        </w:rPr>
      </w:pPr>
      <w:r>
        <w:rPr>
          <w:rFonts w:ascii="宋体" w:hAnsi="宋体" w:hint="eastAsia"/>
          <w:szCs w:val="21"/>
        </w:rPr>
        <w:t>（2）政府采购合同专用条款</w:t>
      </w:r>
    </w:p>
    <w:p w14:paraId="317775F9" w14:textId="77777777" w:rsidR="00360D8B" w:rsidRDefault="00000000">
      <w:pPr>
        <w:ind w:firstLineChars="200" w:firstLine="420"/>
        <w:rPr>
          <w:rFonts w:ascii="宋体" w:hAnsi="宋体" w:hint="eastAsia"/>
          <w:szCs w:val="21"/>
        </w:rPr>
      </w:pPr>
      <w:r>
        <w:rPr>
          <w:rFonts w:ascii="宋体" w:hAnsi="宋体" w:hint="eastAsia"/>
          <w:szCs w:val="21"/>
        </w:rPr>
        <w:t>（3）政府采购合同通用条款</w:t>
      </w:r>
    </w:p>
    <w:p w14:paraId="4EF5A886" w14:textId="77777777" w:rsidR="00360D8B" w:rsidRDefault="00000000">
      <w:pPr>
        <w:ind w:firstLineChars="200" w:firstLine="420"/>
        <w:rPr>
          <w:rFonts w:ascii="宋体" w:hAnsi="宋体" w:hint="eastAsia"/>
          <w:szCs w:val="21"/>
        </w:rPr>
      </w:pPr>
      <w:r>
        <w:rPr>
          <w:rFonts w:ascii="宋体" w:hAnsi="宋体" w:hint="eastAsia"/>
          <w:szCs w:val="21"/>
        </w:rPr>
        <w:t>（4）中标（成交）通知书</w:t>
      </w:r>
    </w:p>
    <w:p w14:paraId="414EF911" w14:textId="77777777" w:rsidR="00360D8B" w:rsidRDefault="00000000">
      <w:pPr>
        <w:ind w:firstLineChars="200" w:firstLine="420"/>
        <w:rPr>
          <w:rFonts w:ascii="宋体" w:hAnsi="宋体" w:hint="eastAsia"/>
          <w:szCs w:val="21"/>
        </w:rPr>
      </w:pPr>
      <w:r>
        <w:rPr>
          <w:rFonts w:ascii="宋体" w:hAnsi="宋体" w:hint="eastAsia"/>
          <w:szCs w:val="21"/>
        </w:rPr>
        <w:t>（5）投标（响应）文件</w:t>
      </w:r>
    </w:p>
    <w:p w14:paraId="0DB5D998" w14:textId="77777777" w:rsidR="00360D8B" w:rsidRDefault="00000000">
      <w:pPr>
        <w:ind w:firstLineChars="200" w:firstLine="420"/>
        <w:rPr>
          <w:rFonts w:ascii="宋体" w:hAnsi="宋体" w:hint="eastAsia"/>
          <w:szCs w:val="21"/>
        </w:rPr>
      </w:pPr>
      <w:r>
        <w:rPr>
          <w:rFonts w:ascii="宋体" w:hAnsi="宋体" w:hint="eastAsia"/>
          <w:szCs w:val="21"/>
        </w:rPr>
        <w:t>（6）采购文件</w:t>
      </w:r>
    </w:p>
    <w:p w14:paraId="14695C96" w14:textId="77777777" w:rsidR="00360D8B" w:rsidRDefault="00000000">
      <w:pPr>
        <w:ind w:firstLineChars="200" w:firstLine="420"/>
        <w:rPr>
          <w:rFonts w:ascii="宋体" w:hAnsi="宋体" w:hint="eastAsia"/>
          <w:szCs w:val="21"/>
        </w:rPr>
      </w:pPr>
      <w:r>
        <w:rPr>
          <w:rFonts w:ascii="宋体" w:hAnsi="宋体" w:hint="eastAsia"/>
          <w:szCs w:val="21"/>
        </w:rPr>
        <w:t>（7）有关技术文件，图纸</w:t>
      </w:r>
    </w:p>
    <w:p w14:paraId="29119B18" w14:textId="77777777" w:rsidR="00360D8B" w:rsidRDefault="00000000">
      <w:pPr>
        <w:ind w:firstLineChars="200" w:firstLine="420"/>
        <w:rPr>
          <w:rFonts w:ascii="宋体" w:hAnsi="宋体" w:hint="eastAsia"/>
          <w:szCs w:val="21"/>
        </w:rPr>
      </w:pPr>
      <w:r>
        <w:rPr>
          <w:rFonts w:ascii="宋体" w:hAnsi="宋体" w:hint="eastAsia"/>
          <w:szCs w:val="21"/>
        </w:rPr>
        <w:t>（8）国家法律、行政法规和规章制度规定或合同约定的作为合同组成部分的其他文件。</w:t>
      </w:r>
    </w:p>
    <w:p w14:paraId="2377AED4" w14:textId="77777777" w:rsidR="00360D8B" w:rsidRDefault="00000000">
      <w:pPr>
        <w:ind w:firstLineChars="200" w:firstLine="420"/>
        <w:rPr>
          <w:rFonts w:ascii="宋体" w:hAnsi="宋体" w:hint="eastAsia"/>
          <w:szCs w:val="21"/>
        </w:rPr>
      </w:pPr>
      <w:r>
        <w:rPr>
          <w:rFonts w:ascii="宋体" w:hAnsi="宋体" w:hint="eastAsia"/>
          <w:szCs w:val="21"/>
        </w:rPr>
        <w:t>2、下列文件均为本合同的组成部分：</w:t>
      </w:r>
    </w:p>
    <w:p w14:paraId="417ABCF4" w14:textId="77777777" w:rsidR="00360D8B" w:rsidRDefault="00000000">
      <w:pPr>
        <w:ind w:firstLineChars="200" w:firstLine="420"/>
        <w:rPr>
          <w:rFonts w:ascii="宋体" w:hAnsi="宋体" w:hint="eastAsia"/>
          <w:szCs w:val="21"/>
        </w:rPr>
      </w:pPr>
      <w:r>
        <w:rPr>
          <w:rFonts w:ascii="宋体" w:hAnsi="宋体" w:hint="eastAsia"/>
          <w:szCs w:val="21"/>
        </w:rPr>
        <w:t>（1）号招标文件、答疑及补充通知；</w:t>
      </w:r>
    </w:p>
    <w:p w14:paraId="1CAFB07D" w14:textId="77777777" w:rsidR="00360D8B" w:rsidRDefault="00000000">
      <w:pPr>
        <w:ind w:firstLineChars="200" w:firstLine="420"/>
        <w:rPr>
          <w:rFonts w:ascii="宋体" w:hAnsi="宋体" w:hint="eastAsia"/>
          <w:szCs w:val="21"/>
        </w:rPr>
      </w:pPr>
      <w:r>
        <w:rPr>
          <w:rFonts w:ascii="宋体" w:hAnsi="宋体" w:hint="eastAsia"/>
          <w:szCs w:val="21"/>
        </w:rPr>
        <w:t>（2）投标文件；</w:t>
      </w:r>
    </w:p>
    <w:p w14:paraId="1B1268B4" w14:textId="77777777" w:rsidR="00360D8B" w:rsidRDefault="00000000">
      <w:pPr>
        <w:ind w:firstLineChars="200" w:firstLine="420"/>
        <w:rPr>
          <w:rFonts w:ascii="宋体" w:hAnsi="宋体" w:hint="eastAsia"/>
          <w:szCs w:val="21"/>
        </w:rPr>
      </w:pPr>
      <w:r>
        <w:rPr>
          <w:rFonts w:ascii="宋体" w:hAnsi="宋体" w:hint="eastAsia"/>
          <w:szCs w:val="21"/>
        </w:rPr>
        <w:t>（3）本合同执行中共同签署的补充与修正文件。</w:t>
      </w:r>
    </w:p>
    <w:p w14:paraId="2C478B32" w14:textId="77777777" w:rsidR="00360D8B" w:rsidRDefault="00000000">
      <w:pPr>
        <w:ind w:firstLineChars="200" w:firstLine="420"/>
        <w:rPr>
          <w:rFonts w:ascii="宋体" w:hAnsi="宋体" w:hint="eastAsia"/>
          <w:szCs w:val="21"/>
        </w:rPr>
      </w:pPr>
      <w:r>
        <w:rPr>
          <w:rFonts w:ascii="宋体" w:hAnsi="宋体" w:hint="eastAsia"/>
          <w:szCs w:val="21"/>
        </w:rPr>
        <w:t>本合同一式份，甲、乙方双方各执份，具有同等法律效力。本合同自双方法人代表签字（盖章）认可之日起生效。</w:t>
      </w:r>
    </w:p>
    <w:p w14:paraId="4FB3D3C8" w14:textId="77777777" w:rsidR="00360D8B" w:rsidRDefault="00000000">
      <w:pPr>
        <w:ind w:firstLineChars="200" w:firstLine="420"/>
        <w:rPr>
          <w:rFonts w:ascii="宋体" w:hAnsi="宋体" w:hint="eastAsia"/>
          <w:szCs w:val="21"/>
        </w:rPr>
      </w:pPr>
      <w:r>
        <w:rPr>
          <w:rFonts w:ascii="宋体" w:hAnsi="宋体" w:hint="eastAsia"/>
          <w:szCs w:val="21"/>
        </w:rPr>
        <w:lastRenderedPageBreak/>
        <w:t>本合同未尽事宜，双方友好协商，达成解决方案，经双方签字后，可作为本合同的有效附件。</w:t>
      </w:r>
    </w:p>
    <w:p w14:paraId="40D07899" w14:textId="77777777" w:rsidR="00360D8B" w:rsidRDefault="00360D8B">
      <w:pPr>
        <w:ind w:firstLineChars="200" w:firstLine="420"/>
        <w:rPr>
          <w:rFonts w:ascii="宋体" w:hAnsi="宋体" w:hint="eastAsia"/>
          <w:szCs w:val="21"/>
        </w:rPr>
      </w:pPr>
    </w:p>
    <w:p w14:paraId="18AF505D" w14:textId="77777777" w:rsidR="00360D8B" w:rsidRDefault="00360D8B">
      <w:pPr>
        <w:ind w:firstLineChars="200" w:firstLine="420"/>
        <w:rPr>
          <w:rFonts w:ascii="宋体" w:hAnsi="宋体" w:hint="eastAsia"/>
          <w:szCs w:val="21"/>
        </w:rPr>
      </w:pPr>
    </w:p>
    <w:p w14:paraId="18AABDE7" w14:textId="77777777" w:rsidR="00360D8B" w:rsidRDefault="00000000">
      <w:pPr>
        <w:spacing w:line="360" w:lineRule="auto"/>
        <w:ind w:firstLine="560"/>
        <w:jc w:val="left"/>
        <w:rPr>
          <w:rFonts w:ascii="宋体" w:hAnsi="宋体" w:hint="eastAsia"/>
          <w:szCs w:val="21"/>
        </w:rPr>
      </w:pPr>
      <w:r>
        <w:rPr>
          <w:rFonts w:ascii="宋体" w:hAnsi="宋体" w:hint="eastAsia"/>
          <w:szCs w:val="21"/>
        </w:rPr>
        <w:t>甲方（采购人）：   （盖章）       乙方（供应商）：    （盖章）</w:t>
      </w:r>
    </w:p>
    <w:p w14:paraId="694410A5" w14:textId="77777777" w:rsidR="00360D8B" w:rsidRDefault="00000000">
      <w:pPr>
        <w:spacing w:line="360" w:lineRule="auto"/>
        <w:ind w:firstLine="560"/>
        <w:jc w:val="left"/>
        <w:rPr>
          <w:rFonts w:ascii="宋体" w:hAnsi="宋体" w:hint="eastAsia"/>
          <w:szCs w:val="21"/>
        </w:rPr>
      </w:pPr>
      <w:r>
        <w:rPr>
          <w:rFonts w:ascii="宋体" w:hAnsi="宋体" w:hint="eastAsia"/>
          <w:szCs w:val="21"/>
        </w:rPr>
        <w:t xml:space="preserve">法定代表人：                     法定代表人： </w:t>
      </w:r>
    </w:p>
    <w:p w14:paraId="733F7FF3" w14:textId="77777777" w:rsidR="00360D8B" w:rsidRDefault="00000000">
      <w:pPr>
        <w:spacing w:line="360" w:lineRule="auto"/>
        <w:ind w:firstLine="560"/>
        <w:jc w:val="left"/>
        <w:rPr>
          <w:rFonts w:ascii="宋体" w:hAnsi="宋体" w:hint="eastAsia"/>
          <w:szCs w:val="21"/>
        </w:rPr>
      </w:pPr>
      <w:r>
        <w:rPr>
          <w:rFonts w:ascii="宋体" w:hAnsi="宋体" w:hint="eastAsia"/>
          <w:szCs w:val="21"/>
        </w:rPr>
        <w:t>委托代理人：                     委托代理人：</w:t>
      </w:r>
    </w:p>
    <w:p w14:paraId="661C90B3" w14:textId="77777777" w:rsidR="00360D8B" w:rsidRDefault="00000000">
      <w:pPr>
        <w:ind w:firstLineChars="200" w:firstLine="420"/>
        <w:rPr>
          <w:rFonts w:ascii="宋体" w:hAnsi="宋体" w:hint="eastAsia"/>
          <w:szCs w:val="21"/>
        </w:rPr>
      </w:pPr>
      <w:r>
        <w:rPr>
          <w:rFonts w:ascii="宋体" w:hAnsi="宋体" w:hint="eastAsia"/>
          <w:szCs w:val="21"/>
        </w:rPr>
        <w:t>日期：   年     月    日         日期：   年     月    日</w:t>
      </w:r>
    </w:p>
    <w:p w14:paraId="70E813F1" w14:textId="77777777" w:rsidR="00360D8B" w:rsidRDefault="00360D8B">
      <w:pPr>
        <w:ind w:firstLineChars="200" w:firstLine="420"/>
        <w:rPr>
          <w:rFonts w:ascii="宋体" w:hAnsi="宋体" w:hint="eastAsia"/>
          <w:szCs w:val="21"/>
        </w:rPr>
      </w:pPr>
    </w:p>
    <w:p w14:paraId="1251FA7E" w14:textId="77777777" w:rsidR="00360D8B" w:rsidRDefault="00360D8B">
      <w:pPr>
        <w:ind w:firstLineChars="200" w:firstLine="420"/>
        <w:rPr>
          <w:rFonts w:ascii="宋体" w:hAnsi="宋体" w:hint="eastAsia"/>
          <w:szCs w:val="21"/>
        </w:rPr>
      </w:pPr>
    </w:p>
    <w:p w14:paraId="6E0363A6" w14:textId="77777777" w:rsidR="00360D8B" w:rsidRDefault="00360D8B">
      <w:pPr>
        <w:ind w:firstLineChars="200" w:firstLine="420"/>
        <w:rPr>
          <w:rFonts w:ascii="宋体" w:hAnsi="宋体" w:hint="eastAsia"/>
          <w:szCs w:val="21"/>
        </w:rPr>
      </w:pPr>
    </w:p>
    <w:p w14:paraId="1312DA22" w14:textId="77777777" w:rsidR="00360D8B" w:rsidRDefault="00360D8B">
      <w:pPr>
        <w:ind w:firstLineChars="200" w:firstLine="420"/>
        <w:rPr>
          <w:rFonts w:ascii="宋体" w:hAnsi="宋体" w:hint="eastAsia"/>
          <w:szCs w:val="21"/>
        </w:rPr>
      </w:pPr>
    </w:p>
    <w:p w14:paraId="55470385" w14:textId="77777777" w:rsidR="00360D8B" w:rsidRDefault="00360D8B">
      <w:pPr>
        <w:ind w:firstLineChars="200" w:firstLine="420"/>
        <w:rPr>
          <w:rFonts w:ascii="宋体" w:hAnsi="宋体" w:hint="eastAsia"/>
          <w:szCs w:val="21"/>
        </w:rPr>
      </w:pPr>
    </w:p>
    <w:p w14:paraId="205EF5DC" w14:textId="77777777" w:rsidR="00360D8B" w:rsidRDefault="00000000">
      <w:pPr>
        <w:widowControl/>
        <w:jc w:val="left"/>
        <w:rPr>
          <w:rFonts w:ascii="宋体" w:hAnsi="宋体" w:hint="eastAsia"/>
          <w:szCs w:val="21"/>
        </w:rPr>
      </w:pPr>
      <w:r>
        <w:rPr>
          <w:rFonts w:ascii="宋体" w:hAnsi="宋体"/>
          <w:szCs w:val="21"/>
        </w:rPr>
        <w:br w:type="page"/>
      </w:r>
    </w:p>
    <w:p w14:paraId="760ACC04" w14:textId="77777777" w:rsidR="00360D8B" w:rsidRDefault="00000000">
      <w:pPr>
        <w:pStyle w:val="2"/>
        <w:spacing w:beforeLines="50" w:before="120" w:afterLines="50" w:after="120"/>
        <w:ind w:left="562"/>
        <w:rPr>
          <w:rFonts w:hint="eastAsia"/>
          <w:sz w:val="28"/>
          <w:szCs w:val="28"/>
        </w:rPr>
      </w:pPr>
      <w:r>
        <w:rPr>
          <w:rFonts w:hint="eastAsia"/>
          <w:sz w:val="28"/>
          <w:szCs w:val="28"/>
        </w:rPr>
        <w:lastRenderedPageBreak/>
        <w:t>第二册  通用条款（公开招标）</w:t>
      </w:r>
    </w:p>
    <w:p w14:paraId="1741A027" w14:textId="77777777" w:rsidR="00360D8B" w:rsidRDefault="00000000">
      <w:pPr>
        <w:pStyle w:val="2"/>
        <w:numPr>
          <w:ilvl w:val="0"/>
          <w:numId w:val="13"/>
        </w:numPr>
        <w:spacing w:beforeLines="50" w:before="120" w:afterLines="50" w:after="120"/>
        <w:ind w:left="562" w:hanging="562"/>
        <w:rPr>
          <w:rFonts w:hint="eastAsia"/>
          <w:sz w:val="28"/>
          <w:szCs w:val="28"/>
        </w:rPr>
      </w:pPr>
      <w:bookmarkStart w:id="48" w:name="_Hlk72399513"/>
      <w:r>
        <w:rPr>
          <w:rFonts w:hint="eastAsia"/>
          <w:sz w:val="28"/>
          <w:szCs w:val="28"/>
        </w:rPr>
        <w:t>总则</w:t>
      </w:r>
    </w:p>
    <w:bookmarkEnd w:id="48"/>
    <w:p w14:paraId="4BA9C4D2" w14:textId="77777777" w:rsidR="00360D8B" w:rsidRDefault="00000000">
      <w:pPr>
        <w:rPr>
          <w:rFonts w:ascii="黑体" w:eastAsia="黑体" w:hAnsi="宋体" w:hint="eastAsia"/>
          <w:sz w:val="24"/>
        </w:rPr>
      </w:pPr>
      <w:r>
        <w:rPr>
          <w:rFonts w:ascii="黑体" w:eastAsia="黑体" w:hAnsi="宋体" w:hint="eastAsia"/>
          <w:sz w:val="24"/>
        </w:rPr>
        <w:t>1. 通用条款说明</w:t>
      </w:r>
    </w:p>
    <w:p w14:paraId="4AF07F29" w14:textId="77777777" w:rsidR="00360D8B" w:rsidRDefault="00000000">
      <w:pPr>
        <w:ind w:firstLineChars="196" w:firstLine="412"/>
        <w:rPr>
          <w:rFonts w:ascii="宋体" w:hAnsi="宋体" w:hint="eastAsia"/>
          <w:szCs w:val="21"/>
        </w:rPr>
      </w:pPr>
      <w:r>
        <w:rPr>
          <w:rFonts w:ascii="宋体" w:hAnsi="宋体" w:hint="eastAsia"/>
          <w:szCs w:val="21"/>
        </w:rPr>
        <w:t>1.1政府集中采购机构发出招标文件通用条款版本，列出深圳市政府采购项目进行招标采购所适用的通用条款内容。</w:t>
      </w:r>
      <w:bookmarkStart w:id="49" w:name="_Hlk72399729"/>
      <w:r>
        <w:rPr>
          <w:rFonts w:ascii="宋体" w:hAnsi="宋体" w:hint="eastAsia"/>
          <w:szCs w:val="21"/>
        </w:rPr>
        <w:t>如有需要，政府集中采购机构可以对通用条款的内容进行补充。</w:t>
      </w:r>
      <w:bookmarkEnd w:id="49"/>
    </w:p>
    <w:p w14:paraId="074B1DB1" w14:textId="77777777" w:rsidR="00360D8B" w:rsidRDefault="00000000">
      <w:pPr>
        <w:ind w:firstLineChars="196" w:firstLine="412"/>
        <w:rPr>
          <w:rFonts w:ascii="宋体" w:hAnsi="宋体" w:hint="eastAsia"/>
          <w:szCs w:val="21"/>
        </w:rPr>
      </w:pPr>
      <w:r>
        <w:rPr>
          <w:rFonts w:ascii="宋体" w:hAnsi="宋体" w:hint="eastAsia"/>
          <w:szCs w:val="21"/>
        </w:rPr>
        <w:t>1.2招标文件分为第一册“专用条款”和第二册“通用条款”。</w:t>
      </w:r>
    </w:p>
    <w:p w14:paraId="67BEC1F3" w14:textId="77777777" w:rsidR="00360D8B" w:rsidRDefault="00000000">
      <w:pPr>
        <w:ind w:firstLineChars="196" w:firstLine="412"/>
        <w:rPr>
          <w:rFonts w:ascii="宋体" w:hAnsi="宋体" w:hint="eastAsia"/>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1C237F64" w14:textId="77777777" w:rsidR="00360D8B" w:rsidRDefault="00000000">
      <w:pPr>
        <w:ind w:firstLineChars="196" w:firstLine="412"/>
        <w:rPr>
          <w:rFonts w:ascii="宋体" w:hAnsi="宋体" w:hint="eastAsia"/>
          <w:szCs w:val="21"/>
        </w:rPr>
      </w:pPr>
      <w:r>
        <w:rPr>
          <w:rFonts w:ascii="宋体" w:hAnsi="宋体" w:hint="eastAsia"/>
          <w:szCs w:val="21"/>
        </w:rPr>
        <w:t>1.4“通用条款”是适用于政府采购公开招标项目的基础性条款，具有普遍性和通用性。</w:t>
      </w:r>
    </w:p>
    <w:p w14:paraId="18DAD953" w14:textId="77777777" w:rsidR="00360D8B" w:rsidRDefault="00000000">
      <w:pPr>
        <w:ind w:firstLineChars="196" w:firstLine="412"/>
        <w:rPr>
          <w:rFonts w:ascii="宋体" w:hAnsi="宋体" w:hint="eastAsia"/>
          <w:szCs w:val="21"/>
        </w:rPr>
      </w:pPr>
      <w:r>
        <w:rPr>
          <w:rFonts w:ascii="宋体" w:hAnsi="宋体" w:hint="eastAsia"/>
          <w:szCs w:val="21"/>
        </w:rPr>
        <w:t>1.5 “专用条款”和“通用条款”表述不一致或有冲突时，以“专用条款”为准。</w:t>
      </w:r>
    </w:p>
    <w:p w14:paraId="1ED00F42" w14:textId="77777777" w:rsidR="00360D8B" w:rsidRDefault="00000000">
      <w:pPr>
        <w:rPr>
          <w:rFonts w:ascii="黑体" w:eastAsia="黑体" w:hAnsi="宋体" w:hint="eastAsia"/>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2EE6231B" w14:textId="77777777" w:rsidR="00360D8B" w:rsidRDefault="00000000">
      <w:pPr>
        <w:ind w:firstLineChars="196" w:firstLine="412"/>
        <w:rPr>
          <w:rFonts w:ascii="宋体" w:hAnsi="宋体" w:hint="eastAsia"/>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14:paraId="4DDD8B44" w14:textId="77777777" w:rsidR="00360D8B" w:rsidRDefault="00000000">
      <w:pPr>
        <w:rPr>
          <w:rFonts w:ascii="黑体" w:eastAsia="黑体" w:hAnsi="宋体" w:hint="eastAsia"/>
          <w:sz w:val="24"/>
        </w:rPr>
      </w:pPr>
      <w:r>
        <w:rPr>
          <w:rFonts w:ascii="黑体" w:eastAsia="黑体" w:hAnsi="宋体" w:hint="eastAsia"/>
          <w:sz w:val="24"/>
        </w:rPr>
        <w:t>3．定义</w:t>
      </w:r>
    </w:p>
    <w:p w14:paraId="47347BFB" w14:textId="77777777" w:rsidR="00360D8B" w:rsidRDefault="00000000">
      <w:pPr>
        <w:ind w:firstLineChars="200" w:firstLine="420"/>
        <w:rPr>
          <w:rFonts w:ascii="宋体" w:hAnsi="宋体" w:hint="eastAsia"/>
          <w:szCs w:val="21"/>
        </w:rPr>
      </w:pPr>
      <w:r>
        <w:rPr>
          <w:rFonts w:ascii="宋体" w:hAnsi="宋体"/>
          <w:szCs w:val="21"/>
        </w:rPr>
        <w:t>招标文件中下列术语应解释为：</w:t>
      </w:r>
    </w:p>
    <w:p w14:paraId="43852293" w14:textId="77777777" w:rsidR="00360D8B" w:rsidRDefault="00000000">
      <w:pPr>
        <w:ind w:firstLineChars="196" w:firstLine="412"/>
        <w:rPr>
          <w:rFonts w:ascii="宋体" w:hAnsi="宋体" w:hint="eastAsia"/>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r>
        <w:rPr>
          <w:rFonts w:ascii="宋体" w:hAnsi="宋体"/>
          <w:szCs w:val="21"/>
        </w:rPr>
        <w:t xml:space="preserve"> </w:t>
      </w:r>
    </w:p>
    <w:p w14:paraId="658C4BCC" w14:textId="77777777" w:rsidR="00360D8B" w:rsidRDefault="00000000">
      <w:pPr>
        <w:ind w:firstLineChars="196" w:firstLine="412"/>
        <w:rPr>
          <w:rFonts w:ascii="宋体" w:hAnsi="宋体" w:hint="eastAsia"/>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5244CE9D" w14:textId="77777777" w:rsidR="00360D8B" w:rsidRDefault="00000000">
      <w:pPr>
        <w:ind w:firstLineChars="196" w:firstLine="412"/>
        <w:rPr>
          <w:rFonts w:ascii="宋体" w:hAnsi="宋体" w:hint="eastAsia"/>
          <w:szCs w:val="21"/>
        </w:rPr>
      </w:pPr>
      <w:r>
        <w:rPr>
          <w:rFonts w:ascii="宋体" w:hAnsi="宋体" w:hint="eastAsia"/>
          <w:szCs w:val="21"/>
        </w:rPr>
        <w:t>3.3“投标人”，</w:t>
      </w:r>
      <w:proofErr w:type="gramStart"/>
      <w:r>
        <w:rPr>
          <w:rFonts w:ascii="宋体" w:hAnsi="宋体" w:hint="eastAsia"/>
          <w:szCs w:val="21"/>
        </w:rPr>
        <w:t>即供应</w:t>
      </w:r>
      <w:proofErr w:type="gramEnd"/>
      <w:r>
        <w:rPr>
          <w:rFonts w:ascii="宋体" w:hAnsi="宋体" w:hint="eastAsia"/>
          <w:szCs w:val="21"/>
        </w:rPr>
        <w:t>商，指参加投标竞争并愿意按照招标文件要求向采购人提供货物、工程或者服务的依法成立的法人、其他组织或者自然人；</w:t>
      </w:r>
    </w:p>
    <w:p w14:paraId="34B74064" w14:textId="77777777" w:rsidR="00360D8B" w:rsidRDefault="00000000">
      <w:pPr>
        <w:ind w:firstLineChars="196" w:firstLine="412"/>
        <w:rPr>
          <w:rFonts w:ascii="宋体" w:hAnsi="宋体" w:hint="eastAsia"/>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752E109F" w14:textId="77777777" w:rsidR="00360D8B" w:rsidRDefault="00000000">
      <w:pPr>
        <w:ind w:firstLineChars="196" w:firstLine="412"/>
        <w:rPr>
          <w:rFonts w:ascii="宋体" w:hAnsi="宋体" w:hint="eastAsia"/>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03408ADE" w14:textId="77777777" w:rsidR="00360D8B" w:rsidRDefault="00000000">
      <w:pPr>
        <w:ind w:firstLineChars="196" w:firstLine="412"/>
        <w:rPr>
          <w:rFonts w:ascii="宋体" w:hAnsi="宋体" w:hint="eastAsia"/>
          <w:szCs w:val="21"/>
        </w:rPr>
      </w:pPr>
      <w:r>
        <w:rPr>
          <w:rFonts w:ascii="宋体" w:hAnsi="宋体" w:hint="eastAsia"/>
          <w:szCs w:val="21"/>
        </w:rPr>
        <w:t>3.6“合同”指由本次招标所产生的合同或合约文件；</w:t>
      </w:r>
    </w:p>
    <w:p w14:paraId="5E1C17BA" w14:textId="77777777" w:rsidR="00360D8B" w:rsidRDefault="00000000">
      <w:pPr>
        <w:ind w:firstLineChars="196" w:firstLine="412"/>
        <w:rPr>
          <w:rFonts w:ascii="宋体" w:hAnsi="宋体" w:hint="eastAsia"/>
          <w:szCs w:val="21"/>
        </w:rPr>
      </w:pPr>
      <w:r>
        <w:rPr>
          <w:rFonts w:ascii="宋体" w:hAnsi="宋体" w:hint="eastAsia"/>
          <w:szCs w:val="21"/>
        </w:rPr>
        <w:t>3.7“电子投标文件”指利用</w:t>
      </w:r>
      <w:r>
        <w:rPr>
          <w:b/>
          <w:bCs/>
          <w:color w:val="FF0000"/>
          <w:szCs w:val="21"/>
        </w:rPr>
        <w:t>深圳公共资源交易中心（深圳交易集团有限公司</w:t>
      </w:r>
      <w:r>
        <w:rPr>
          <w:rFonts w:hint="eastAsia"/>
          <w:b/>
          <w:bCs/>
          <w:color w:val="FF0000"/>
          <w:szCs w:val="21"/>
        </w:rPr>
        <w:t>福田</w:t>
      </w:r>
      <w:r>
        <w:rPr>
          <w:b/>
          <w:bCs/>
          <w:color w:val="FF0000"/>
          <w:szCs w:val="21"/>
        </w:rPr>
        <w:t>分公司）</w:t>
      </w:r>
      <w:r>
        <w:rPr>
          <w:b/>
          <w:bCs/>
          <w:szCs w:val="21"/>
        </w:rPr>
        <w:t>网站提供的</w:t>
      </w:r>
      <w:r>
        <w:rPr>
          <w:rFonts w:hint="eastAsia"/>
          <w:b/>
          <w:bCs/>
        </w:rPr>
        <w:t>深圳市自行采购系统投标文件制作专用软件（以下简称：投标文件制作软件）制作并加密的投标文件，适用于网上投标；（投标文件制作软件可从“下载地址：</w:t>
      </w:r>
      <w:r>
        <w:rPr>
          <w:b/>
          <w:bCs/>
        </w:rPr>
        <w:t>https://www.szggzy.com/jyfw/details.html?contentId=2053275</w:t>
      </w:r>
      <w:r>
        <w:rPr>
          <w:rFonts w:hint="eastAsia"/>
          <w:b/>
          <w:bCs/>
        </w:rPr>
        <w:t>深圳市自行采购系统投标文件编制工具”下载）</w:t>
      </w:r>
      <w:r>
        <w:rPr>
          <w:b/>
          <w:bCs/>
          <w:szCs w:val="21"/>
        </w:rPr>
        <w:t>；</w:t>
      </w:r>
    </w:p>
    <w:p w14:paraId="76C7136F" w14:textId="77777777" w:rsidR="00360D8B" w:rsidRDefault="00000000">
      <w:pPr>
        <w:ind w:firstLineChars="196" w:firstLine="412"/>
        <w:rPr>
          <w:rFonts w:ascii="宋体" w:hAnsi="宋体" w:hint="eastAsia"/>
          <w:szCs w:val="21"/>
        </w:rPr>
      </w:pPr>
      <w:r>
        <w:rPr>
          <w:rFonts w:ascii="宋体" w:hAnsi="宋体" w:hint="eastAsia"/>
          <w:szCs w:val="21"/>
        </w:rPr>
        <w:t>3.8“网上投标”指通过</w:t>
      </w:r>
      <w:r>
        <w:rPr>
          <w:rFonts w:ascii="宋体" w:hAnsi="宋体" w:hint="eastAsia"/>
          <w:b/>
          <w:bCs/>
          <w:color w:val="FF0000"/>
          <w:szCs w:val="21"/>
        </w:rPr>
        <w:t>深圳公共资源交易中心（深圳交易集团有限公司福田分公司）</w:t>
      </w:r>
      <w:r>
        <w:rPr>
          <w:rFonts w:ascii="宋体" w:hAnsi="宋体" w:hint="eastAsia"/>
          <w:szCs w:val="21"/>
        </w:rPr>
        <w:t>网站上传电子投标文件；</w:t>
      </w:r>
    </w:p>
    <w:p w14:paraId="4E418A80" w14:textId="77777777" w:rsidR="00360D8B" w:rsidRDefault="00000000">
      <w:pPr>
        <w:ind w:firstLineChars="196" w:firstLine="412"/>
        <w:rPr>
          <w:rFonts w:ascii="宋体" w:hAnsi="宋体" w:hint="eastAsia"/>
          <w:szCs w:val="21"/>
        </w:rPr>
      </w:pPr>
      <w:r>
        <w:rPr>
          <w:rFonts w:ascii="宋体" w:hAnsi="宋体" w:hint="eastAsia"/>
          <w:szCs w:val="21"/>
        </w:rPr>
        <w:t>3.9招标文件中的标题或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436B3009" w14:textId="77777777" w:rsidR="00360D8B" w:rsidRDefault="00000000">
      <w:pPr>
        <w:rPr>
          <w:rFonts w:ascii="黑体" w:eastAsia="黑体" w:hAnsi="宋体" w:hint="eastAsia"/>
          <w:sz w:val="24"/>
        </w:rPr>
      </w:pPr>
      <w:r>
        <w:rPr>
          <w:rFonts w:ascii="黑体" w:eastAsia="黑体" w:hAnsi="宋体" w:hint="eastAsia"/>
          <w:sz w:val="24"/>
        </w:rPr>
        <w:t xml:space="preserve">4. </w:t>
      </w:r>
      <w:bookmarkStart w:id="50" w:name="_Hlk72398643"/>
      <w:r>
        <w:rPr>
          <w:rFonts w:ascii="黑体" w:eastAsia="黑体" w:hAnsi="宋体" w:hint="eastAsia"/>
          <w:sz w:val="24"/>
        </w:rPr>
        <w:t>政府采购供应商责任</w:t>
      </w:r>
    </w:p>
    <w:p w14:paraId="021E9374" w14:textId="77777777" w:rsidR="00360D8B" w:rsidRDefault="00000000">
      <w:pPr>
        <w:ind w:firstLineChars="196" w:firstLine="412"/>
        <w:rPr>
          <w:rFonts w:ascii="宋体" w:hAnsi="宋体" w:hint="eastAsia"/>
          <w:szCs w:val="21"/>
        </w:rPr>
      </w:pPr>
      <w:r>
        <w:rPr>
          <w:rFonts w:ascii="宋体" w:hAnsi="宋体" w:hint="eastAsia"/>
          <w:szCs w:val="21"/>
        </w:rPr>
        <w:t>4.1欢迎诚信、有实力和有社会责任心的供应商参与政府采购事业。</w:t>
      </w:r>
    </w:p>
    <w:p w14:paraId="6A0B75DF" w14:textId="77777777" w:rsidR="00360D8B" w:rsidRDefault="00000000">
      <w:pPr>
        <w:ind w:firstLineChars="196" w:firstLine="412"/>
        <w:rPr>
          <w:rFonts w:ascii="宋体" w:hAnsi="宋体" w:hint="eastAsia"/>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54B5D6B6" w14:textId="77777777" w:rsidR="00360D8B" w:rsidRDefault="00000000">
      <w:pPr>
        <w:rPr>
          <w:rFonts w:ascii="黑体" w:eastAsia="黑体" w:hAnsi="宋体" w:hint="eastAsia"/>
          <w:sz w:val="24"/>
        </w:rPr>
      </w:pPr>
      <w:r>
        <w:rPr>
          <w:rFonts w:ascii="黑体" w:eastAsia="黑体" w:hAnsi="宋体" w:hint="eastAsia"/>
          <w:sz w:val="24"/>
        </w:rPr>
        <w:t>5．投标人参加政府采购的条件</w:t>
      </w:r>
    </w:p>
    <w:p w14:paraId="5EFAE7C5" w14:textId="77777777" w:rsidR="00360D8B" w:rsidRDefault="00000000">
      <w:pPr>
        <w:ind w:firstLineChars="196" w:firstLine="412"/>
        <w:rPr>
          <w:rFonts w:ascii="宋体" w:hAnsi="宋体" w:hint="eastAsia"/>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进行注册并办理电子密钥。《供应商注册及信息变更指引》详见www.szggzy.com网站“交易服务指南-政府采购”。。</w:t>
      </w:r>
    </w:p>
    <w:p w14:paraId="5A9A60BC" w14:textId="77777777" w:rsidR="00360D8B" w:rsidRDefault="00000000">
      <w:pPr>
        <w:ind w:firstLineChars="196" w:firstLine="412"/>
        <w:rPr>
          <w:rFonts w:ascii="宋体" w:hAnsi="宋体" w:hint="eastAsia"/>
          <w:szCs w:val="21"/>
        </w:rPr>
      </w:pPr>
      <w:r>
        <w:rPr>
          <w:rFonts w:ascii="宋体" w:hAnsi="宋体" w:hint="eastAsia"/>
          <w:szCs w:val="21"/>
        </w:rPr>
        <w:t>5.2投标人资格要求</w:t>
      </w:r>
    </w:p>
    <w:p w14:paraId="6F7DE2E9" w14:textId="77777777" w:rsidR="00360D8B" w:rsidRDefault="00000000">
      <w:pPr>
        <w:ind w:firstLineChars="196" w:firstLine="412"/>
        <w:rPr>
          <w:rFonts w:ascii="宋体" w:hAnsi="宋体" w:hint="eastAsia"/>
          <w:szCs w:val="21"/>
        </w:rPr>
      </w:pPr>
      <w:r>
        <w:rPr>
          <w:rFonts w:ascii="宋体" w:hAnsi="宋体" w:hint="eastAsia"/>
          <w:szCs w:val="21"/>
        </w:rPr>
        <w:t>参加本项目的投标人应具备的资格条件详见本项目招标公告中 “投标人资格要求”（即申请人的资格要求）的内容。</w:t>
      </w:r>
    </w:p>
    <w:p w14:paraId="4B7703F3" w14:textId="77777777" w:rsidR="00360D8B" w:rsidRDefault="00000000">
      <w:pPr>
        <w:ind w:firstLineChars="196" w:firstLine="412"/>
        <w:rPr>
          <w:rFonts w:ascii="宋体" w:hAnsi="宋体" w:hint="eastAsia"/>
          <w:szCs w:val="21"/>
        </w:rPr>
      </w:pPr>
      <w:r>
        <w:rPr>
          <w:rFonts w:ascii="宋体" w:hAnsi="宋体" w:hint="eastAsia"/>
          <w:szCs w:val="21"/>
        </w:rPr>
        <w:t>5.3联合体投标</w:t>
      </w:r>
    </w:p>
    <w:p w14:paraId="2FDF4C22" w14:textId="77777777" w:rsidR="00360D8B" w:rsidRDefault="00000000">
      <w:pPr>
        <w:ind w:firstLineChars="196" w:firstLine="412"/>
        <w:rPr>
          <w:rFonts w:ascii="宋体" w:hAnsi="宋体" w:hint="eastAsia"/>
          <w:szCs w:val="21"/>
        </w:rPr>
      </w:pPr>
      <w:r>
        <w:rPr>
          <w:rFonts w:ascii="宋体" w:hAnsi="宋体" w:hint="eastAsia"/>
          <w:szCs w:val="21"/>
        </w:rPr>
        <w:t>5.3.1　以下有关联合体投标的条款仅适用于允许投标人组成联合体投标的项目。</w:t>
      </w:r>
    </w:p>
    <w:p w14:paraId="24787970" w14:textId="77777777" w:rsidR="00360D8B" w:rsidRDefault="00000000">
      <w:pPr>
        <w:ind w:firstLineChars="196" w:firstLine="412"/>
        <w:rPr>
          <w:rFonts w:ascii="宋体" w:hAnsi="宋体" w:hint="eastAsia"/>
          <w:szCs w:val="21"/>
        </w:rPr>
      </w:pPr>
      <w:r>
        <w:rPr>
          <w:rFonts w:ascii="宋体" w:hAnsi="宋体" w:hint="eastAsia"/>
          <w:szCs w:val="21"/>
        </w:rPr>
        <w:t>5.3.2  由两个或两个以上的自然人、法人或者其他组织可以组成一个联合体，以一个</w:t>
      </w:r>
      <w:r>
        <w:rPr>
          <w:rFonts w:ascii="宋体" w:hAnsi="宋体" w:hint="eastAsia"/>
          <w:szCs w:val="21"/>
        </w:rPr>
        <w:lastRenderedPageBreak/>
        <w:t>供应商的身份共同投标时，应符合以下原则：</w:t>
      </w:r>
    </w:p>
    <w:p w14:paraId="3CD7834C" w14:textId="77777777" w:rsidR="00360D8B" w:rsidRDefault="00000000">
      <w:pPr>
        <w:ind w:firstLineChars="196" w:firstLine="412"/>
        <w:rPr>
          <w:rFonts w:ascii="宋体" w:hAnsi="宋体" w:hint="eastAsia"/>
        </w:rPr>
      </w:pPr>
      <w:r>
        <w:rPr>
          <w:rFonts w:ascii="宋体" w:hAnsi="宋体" w:hint="eastAsia"/>
        </w:rPr>
        <w:t>（1）投标联合体各方参加政府采购活动应当具备下列条件：</w:t>
      </w:r>
      <w:r>
        <w:rPr>
          <w:rFonts w:ascii="宋体" w:hAnsi="宋体"/>
        </w:rPr>
        <w:t xml:space="preserve"> </w:t>
      </w:r>
    </w:p>
    <w:p w14:paraId="32D4CAA2" w14:textId="77777777" w:rsidR="00360D8B" w:rsidRDefault="00000000">
      <w:pPr>
        <w:ind w:leftChars="200" w:left="420" w:firstLineChars="196" w:firstLine="412"/>
        <w:rPr>
          <w:rFonts w:ascii="宋体" w:hAnsi="宋体" w:hint="eastAsia"/>
        </w:rPr>
      </w:pPr>
      <w:r>
        <w:rPr>
          <w:rFonts w:ascii="宋体" w:hAnsi="宋体" w:hint="eastAsia"/>
        </w:rPr>
        <w:t>1、具有独立承担民事责任的能力；</w:t>
      </w:r>
      <w:r>
        <w:rPr>
          <w:rFonts w:ascii="宋体" w:hAnsi="宋体"/>
        </w:rPr>
        <w:t xml:space="preserve"> </w:t>
      </w:r>
    </w:p>
    <w:p w14:paraId="286E8265" w14:textId="77777777" w:rsidR="00360D8B" w:rsidRDefault="00000000">
      <w:pPr>
        <w:ind w:left="420" w:firstLineChars="196" w:firstLine="412"/>
        <w:rPr>
          <w:rFonts w:ascii="宋体" w:hAnsi="宋体" w:hint="eastAsia"/>
        </w:rPr>
      </w:pPr>
      <w:r>
        <w:rPr>
          <w:rFonts w:ascii="宋体" w:hAnsi="宋体" w:hint="eastAsia"/>
        </w:rPr>
        <w:t>2、有良好的商业信誉和健全的财务会计制度；</w:t>
      </w:r>
      <w:r>
        <w:rPr>
          <w:rFonts w:ascii="宋体" w:hAnsi="宋体"/>
        </w:rPr>
        <w:t xml:space="preserve"> </w:t>
      </w:r>
    </w:p>
    <w:p w14:paraId="328D127E" w14:textId="77777777" w:rsidR="00360D8B" w:rsidRDefault="00000000">
      <w:pPr>
        <w:ind w:leftChars="200" w:left="420" w:firstLineChars="196" w:firstLine="412"/>
        <w:rPr>
          <w:rFonts w:ascii="宋体" w:hAnsi="宋体" w:hint="eastAsia"/>
        </w:rPr>
      </w:pPr>
      <w:r>
        <w:rPr>
          <w:rFonts w:ascii="宋体" w:hAnsi="宋体" w:hint="eastAsia"/>
        </w:rPr>
        <w:t>3、具有履行合同所必需的设备和专业技术能力；</w:t>
      </w:r>
      <w:r>
        <w:rPr>
          <w:rFonts w:ascii="宋体" w:hAnsi="宋体"/>
        </w:rPr>
        <w:t xml:space="preserve"> </w:t>
      </w:r>
    </w:p>
    <w:p w14:paraId="690B2F48" w14:textId="77777777" w:rsidR="00360D8B" w:rsidRDefault="00000000">
      <w:pPr>
        <w:ind w:leftChars="200" w:left="420" w:firstLineChars="196" w:firstLine="412"/>
        <w:rPr>
          <w:rFonts w:ascii="宋体" w:hAnsi="宋体" w:hint="eastAsia"/>
        </w:rPr>
      </w:pPr>
      <w:r>
        <w:rPr>
          <w:rFonts w:ascii="宋体" w:hAnsi="宋体" w:hint="eastAsia"/>
        </w:rPr>
        <w:t>4、有依法缴纳税收和社会保障资金的良好记录；</w:t>
      </w:r>
      <w:r>
        <w:rPr>
          <w:rFonts w:ascii="宋体" w:hAnsi="宋体"/>
        </w:rPr>
        <w:t xml:space="preserve"> </w:t>
      </w:r>
    </w:p>
    <w:p w14:paraId="6D21D03E" w14:textId="77777777" w:rsidR="00360D8B" w:rsidRDefault="00000000">
      <w:pPr>
        <w:ind w:leftChars="200" w:left="420" w:firstLineChars="196" w:firstLine="412"/>
        <w:rPr>
          <w:rFonts w:ascii="宋体" w:hAnsi="宋体" w:hint="eastAsia"/>
        </w:rPr>
      </w:pPr>
      <w:r>
        <w:rPr>
          <w:rFonts w:ascii="宋体" w:hAnsi="宋体" w:hint="eastAsia"/>
        </w:rPr>
        <w:t>5、参加政府采购活动前三年内，在经营活动中没有重大违法记录；</w:t>
      </w:r>
      <w:r>
        <w:rPr>
          <w:rFonts w:ascii="宋体" w:hAnsi="宋体"/>
        </w:rPr>
        <w:t xml:space="preserve"> </w:t>
      </w:r>
    </w:p>
    <w:p w14:paraId="453EDABA" w14:textId="77777777" w:rsidR="00360D8B" w:rsidRDefault="00000000">
      <w:pPr>
        <w:ind w:leftChars="200" w:left="420" w:firstLineChars="196" w:firstLine="412"/>
        <w:rPr>
          <w:rFonts w:ascii="宋体" w:hAnsi="宋体" w:hint="eastAsia"/>
        </w:rPr>
      </w:pPr>
      <w:r>
        <w:rPr>
          <w:rFonts w:ascii="宋体" w:hAnsi="宋体" w:hint="eastAsia"/>
        </w:rPr>
        <w:t>6、法律、行政法规规定的其他条件。</w:t>
      </w:r>
      <w:r>
        <w:rPr>
          <w:rFonts w:ascii="宋体" w:hAnsi="宋体"/>
        </w:rPr>
        <w:t xml:space="preserve"> </w:t>
      </w:r>
    </w:p>
    <w:p w14:paraId="1759E352" w14:textId="77777777" w:rsidR="00360D8B" w:rsidRDefault="00000000">
      <w:pPr>
        <w:ind w:firstLineChars="196" w:firstLine="412"/>
        <w:rPr>
          <w:rFonts w:ascii="宋体" w:hAnsi="宋体" w:hint="eastAsia"/>
        </w:rPr>
      </w:pPr>
      <w:r>
        <w:rPr>
          <w:rFonts w:ascii="宋体" w:hAnsi="宋体" w:hint="eastAsia"/>
        </w:rPr>
        <w:t>（2）在投标截止前，投标联合体各方均应注册</w:t>
      </w:r>
      <w:proofErr w:type="gramStart"/>
      <w:r>
        <w:rPr>
          <w:rFonts w:ascii="宋体" w:hAnsi="宋体" w:hint="eastAsia"/>
        </w:rPr>
        <w:t>成政府</w:t>
      </w:r>
      <w:proofErr w:type="gramEnd"/>
      <w:r>
        <w:rPr>
          <w:rFonts w:ascii="宋体" w:hAnsi="宋体" w:hint="eastAsia"/>
        </w:rPr>
        <w:t>集中采购机构供应商；</w:t>
      </w:r>
    </w:p>
    <w:p w14:paraId="6E727AC8" w14:textId="77777777" w:rsidR="00360D8B" w:rsidRDefault="00000000">
      <w:pPr>
        <w:ind w:firstLineChars="196" w:firstLine="412"/>
        <w:rPr>
          <w:rFonts w:ascii="宋体" w:hAnsi="宋体" w:hint="eastAsia"/>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38DD3B20" w14:textId="77777777" w:rsidR="00360D8B" w:rsidRDefault="00000000">
      <w:pPr>
        <w:ind w:firstLineChars="196" w:firstLine="412"/>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14:paraId="1A3206D4" w14:textId="77777777" w:rsidR="00360D8B" w:rsidRDefault="00000000">
      <w:pPr>
        <w:ind w:firstLineChars="196" w:firstLine="412"/>
        <w:rPr>
          <w:rFonts w:ascii="宋体" w:hAnsi="宋体" w:hint="eastAsia"/>
        </w:rPr>
      </w:pPr>
      <w:r>
        <w:rPr>
          <w:rFonts w:ascii="宋体" w:hAnsi="宋体" w:hint="eastAsia"/>
        </w:rPr>
        <w:t>（5）投标人的投标文件及中标后签署的合同协议对联合体各方均具法律约束力；</w:t>
      </w:r>
    </w:p>
    <w:p w14:paraId="0C3CC271" w14:textId="77777777" w:rsidR="00360D8B" w:rsidRDefault="00000000">
      <w:pPr>
        <w:ind w:firstLineChars="196" w:firstLine="412"/>
        <w:rPr>
          <w:rFonts w:ascii="宋体" w:hAnsi="宋体" w:hint="eastAsia"/>
        </w:rPr>
      </w:pPr>
      <w:r>
        <w:rPr>
          <w:rFonts w:ascii="宋体" w:hAnsi="宋体" w:hint="eastAsia"/>
        </w:rPr>
        <w:t>（6）联合体各方应当签订联合体投标协议，明确约定各方拟承担的工作和责任，并将该协议随投标文件一并递交给政府集中采购机构；</w:t>
      </w:r>
    </w:p>
    <w:p w14:paraId="11FC3136" w14:textId="77777777" w:rsidR="00360D8B" w:rsidRDefault="00000000">
      <w:pPr>
        <w:ind w:firstLineChars="196" w:firstLine="412"/>
        <w:rPr>
          <w:rFonts w:ascii="宋体" w:hAnsi="宋体" w:hint="eastAsia"/>
        </w:rPr>
      </w:pPr>
      <w:r>
        <w:rPr>
          <w:rFonts w:ascii="宋体" w:hAnsi="宋体" w:hint="eastAsia"/>
        </w:rPr>
        <w:t>（7）联合体中标后，联合体各方应当共同与采购人签订合同，就中标项目向采购人承担连带责任；</w:t>
      </w:r>
    </w:p>
    <w:p w14:paraId="12F89506" w14:textId="77777777" w:rsidR="00360D8B" w:rsidRDefault="00000000">
      <w:pPr>
        <w:ind w:firstLineChars="196" w:firstLine="412"/>
        <w:rPr>
          <w:rFonts w:ascii="宋体" w:hAnsi="宋体" w:hint="eastAsia"/>
        </w:rPr>
      </w:pPr>
      <w:r>
        <w:rPr>
          <w:rFonts w:ascii="宋体" w:hAnsi="宋体" w:hint="eastAsia"/>
        </w:rPr>
        <w:t>（8）以联合体形</w:t>
      </w:r>
      <w:proofErr w:type="gramStart"/>
      <w:r>
        <w:rPr>
          <w:rFonts w:ascii="宋体" w:hAnsi="宋体" w:hint="eastAsia"/>
        </w:rPr>
        <w:t>式参加</w:t>
      </w:r>
      <w:proofErr w:type="gramEnd"/>
      <w:r>
        <w:rPr>
          <w:rFonts w:ascii="宋体" w:hAnsi="宋体" w:hint="eastAsia"/>
        </w:rPr>
        <w:t>政府采购活动的，联合体各方不得再单独参加或者与其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商另外组成联合体参加同一合同项下的政府采购活动，出现上述情况者，其投标和与此有关联合体、总包单位的投标将被拒绝；</w:t>
      </w:r>
    </w:p>
    <w:p w14:paraId="6579C7B1" w14:textId="77777777" w:rsidR="00360D8B" w:rsidRDefault="00000000">
      <w:pPr>
        <w:ind w:firstLineChars="196" w:firstLine="412"/>
        <w:rPr>
          <w:rFonts w:ascii="宋体" w:hAnsi="宋体" w:hint="eastAsia"/>
          <w:szCs w:val="21"/>
        </w:rPr>
      </w:pPr>
      <w:r>
        <w:rPr>
          <w:rFonts w:ascii="宋体" w:hAnsi="宋体" w:hint="eastAsia"/>
        </w:rPr>
        <w:t>（9）本通用条款中“投标人”一词亦指联合体各方，专用条款另有规定或说明的除外。</w:t>
      </w:r>
    </w:p>
    <w:p w14:paraId="0BEEBA34" w14:textId="77777777" w:rsidR="00360D8B" w:rsidRDefault="00000000">
      <w:pPr>
        <w:rPr>
          <w:rFonts w:ascii="黑体" w:eastAsia="黑体" w:hAnsi="宋体" w:hint="eastAsia"/>
          <w:sz w:val="24"/>
        </w:rPr>
      </w:pPr>
      <w:r>
        <w:rPr>
          <w:rFonts w:ascii="黑体" w:eastAsia="黑体" w:hAnsi="宋体" w:hint="eastAsia"/>
          <w:sz w:val="24"/>
        </w:rPr>
        <w:t>6．政策导向</w:t>
      </w:r>
    </w:p>
    <w:p w14:paraId="606A1BC1" w14:textId="77777777" w:rsidR="00360D8B" w:rsidRDefault="00000000">
      <w:pPr>
        <w:ind w:firstLineChars="196" w:firstLine="412"/>
        <w:rPr>
          <w:rFonts w:ascii="宋体" w:hAnsi="宋体" w:hint="eastAsia"/>
        </w:rPr>
      </w:pPr>
      <w:r>
        <w:rPr>
          <w:rFonts w:ascii="宋体" w:hAnsi="宋体" w:hint="eastAsia"/>
        </w:rPr>
        <w:t>6.1</w:t>
      </w:r>
      <w:r>
        <w:rPr>
          <w:rFonts w:ascii="宋体" w:hAnsi="宋体"/>
        </w:rPr>
        <w:t xml:space="preserve">  </w:t>
      </w:r>
      <w:r>
        <w:rPr>
          <w:rFonts w:ascii="宋体" w:hAnsi="宋体" w:hint="eastAsia"/>
        </w:rPr>
        <w:t>政府采购扶持贫困地区、中小企业、监狱企业和残疾人福利性单位发展，支持节能减排、环境保护。</w:t>
      </w:r>
    </w:p>
    <w:p w14:paraId="61B7A429" w14:textId="77777777" w:rsidR="00360D8B" w:rsidRDefault="00000000">
      <w:pPr>
        <w:ind w:firstLine="405"/>
        <w:rPr>
          <w:rFonts w:ascii="宋体" w:hAnsi="宋体" w:hint="eastAsia"/>
        </w:rPr>
      </w:pPr>
      <w:r>
        <w:rPr>
          <w:rFonts w:ascii="宋体" w:hAnsi="宋体" w:hint="eastAsia"/>
        </w:rPr>
        <w:t>6.2</w:t>
      </w:r>
      <w:r>
        <w:rPr>
          <w:rFonts w:ascii="宋体" w:hAnsi="宋体"/>
        </w:rPr>
        <w:t xml:space="preserve">  </w:t>
      </w:r>
      <w:r>
        <w:rPr>
          <w:rFonts w:ascii="宋体" w:hAnsi="宋体" w:hint="eastAsia"/>
        </w:rPr>
        <w:t>本项目落实深圳市政府采购供应商诚信管理政策要求。</w:t>
      </w:r>
    </w:p>
    <w:p w14:paraId="5D21AC0F" w14:textId="77777777" w:rsidR="00360D8B" w:rsidRDefault="00000000">
      <w:pPr>
        <w:ind w:firstLine="405"/>
      </w:pPr>
      <w:r>
        <w:rPr>
          <w:rFonts w:ascii="宋体" w:hAnsi="宋体" w:hint="eastAsia"/>
        </w:rPr>
        <w:t>6.3  本项目支持投标人性别平等的相关政策。</w:t>
      </w:r>
    </w:p>
    <w:p w14:paraId="6FD29C41" w14:textId="77777777" w:rsidR="00360D8B" w:rsidRDefault="00000000">
      <w:pPr>
        <w:rPr>
          <w:rFonts w:ascii="黑体" w:eastAsia="黑体" w:hAnsi="宋体" w:hint="eastAsia"/>
          <w:sz w:val="24"/>
        </w:rPr>
      </w:pPr>
      <w:r>
        <w:rPr>
          <w:rFonts w:ascii="黑体" w:eastAsia="黑体" w:hAnsi="宋体" w:hint="eastAsia"/>
          <w:sz w:val="24"/>
        </w:rPr>
        <w:t>7. 本项目若涉及采购货物，则合格的货物及相应服务应满足以下要求：</w:t>
      </w:r>
    </w:p>
    <w:p w14:paraId="7DC15D86" w14:textId="77777777" w:rsidR="00360D8B" w:rsidRDefault="00000000">
      <w:pPr>
        <w:ind w:firstLineChars="196" w:firstLine="412"/>
        <w:rPr>
          <w:rFonts w:ascii="宋体" w:hAnsi="宋体" w:hint="eastAsia"/>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7E2DDDE1" w14:textId="77777777" w:rsidR="00360D8B" w:rsidRDefault="00000000">
      <w:pPr>
        <w:ind w:firstLineChars="196" w:firstLine="412"/>
        <w:rPr>
          <w:rFonts w:ascii="宋体" w:hAnsi="宋体" w:hint="eastAsia"/>
        </w:rPr>
      </w:pPr>
      <w:r>
        <w:rPr>
          <w:rFonts w:ascii="宋体" w:hAnsi="宋体" w:hint="eastAsia"/>
        </w:rPr>
        <w:t>7.2  国产的货物及其有关服务必须符合中华人民共和国的设计、制造生产标准及行业标准。招标公告有其他要求的，亦应符合其要求。</w:t>
      </w:r>
    </w:p>
    <w:p w14:paraId="40A5F8D9" w14:textId="77777777" w:rsidR="00360D8B" w:rsidRDefault="00000000">
      <w:pPr>
        <w:ind w:firstLineChars="196" w:firstLine="412"/>
        <w:rPr>
          <w:rFonts w:ascii="宋体" w:hAnsi="宋体" w:hint="eastAsia"/>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A487D44" w14:textId="77777777" w:rsidR="00360D8B" w:rsidRDefault="00000000">
      <w:pPr>
        <w:ind w:firstLineChars="196" w:firstLine="412"/>
        <w:rPr>
          <w:rFonts w:ascii="宋体" w:hAnsi="宋体" w:hint="eastAsia"/>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w:t>
      </w:r>
      <w:bookmarkStart w:id="51"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1"/>
    </w:p>
    <w:p w14:paraId="09FA6AC7" w14:textId="77777777" w:rsidR="00360D8B" w:rsidRDefault="00000000">
      <w:pPr>
        <w:ind w:firstLineChars="196" w:firstLine="412"/>
        <w:rPr>
          <w:rFonts w:ascii="宋体" w:hAnsi="宋体" w:hint="eastAsia"/>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6DF1C4C" w14:textId="77777777" w:rsidR="00360D8B" w:rsidRDefault="00000000">
      <w:pPr>
        <w:ind w:firstLineChars="196" w:firstLine="412"/>
        <w:rPr>
          <w:rFonts w:ascii="宋体" w:hAnsi="宋体" w:hint="eastAsia"/>
        </w:rPr>
      </w:pPr>
      <w:r>
        <w:rPr>
          <w:rFonts w:ascii="宋体" w:hAnsi="宋体" w:hint="eastAsia"/>
        </w:rPr>
        <w:t>7.6  工期要求：投标人在投标时对其所投项目应提交交货进度、交货计划等，在合同规定的时间内完成项目实施工作。</w:t>
      </w:r>
    </w:p>
    <w:p w14:paraId="184D7ECE" w14:textId="77777777" w:rsidR="00360D8B" w:rsidRDefault="00000000">
      <w:pPr>
        <w:ind w:firstLineChars="196" w:firstLine="412"/>
        <w:rPr>
          <w:rFonts w:ascii="宋体" w:hAnsi="宋体" w:hint="eastAsia"/>
        </w:rPr>
      </w:pPr>
      <w:r>
        <w:rPr>
          <w:rFonts w:ascii="宋体" w:hAnsi="宋体" w:hint="eastAsia"/>
        </w:rPr>
        <w:t>7.7  投标人必须承担的设备运输、安装调试、验收检测和提供设备操作说明书、图纸等其他相关及类似的义务。</w:t>
      </w:r>
    </w:p>
    <w:p w14:paraId="70066D97" w14:textId="77777777" w:rsidR="00360D8B" w:rsidRDefault="00000000">
      <w:pPr>
        <w:rPr>
          <w:rFonts w:ascii="黑体" w:eastAsia="黑体" w:hAnsi="宋体" w:hint="eastAsia"/>
          <w:sz w:val="24"/>
        </w:rPr>
      </w:pPr>
      <w:r>
        <w:rPr>
          <w:rFonts w:ascii="黑体" w:eastAsia="黑体" w:hAnsi="宋体" w:hint="eastAsia"/>
          <w:sz w:val="24"/>
        </w:rPr>
        <w:t>8．投标费用</w:t>
      </w:r>
    </w:p>
    <w:p w14:paraId="41A72202" w14:textId="77777777" w:rsidR="00360D8B" w:rsidRDefault="00000000">
      <w:pPr>
        <w:ind w:firstLineChars="196" w:firstLine="412"/>
        <w:rPr>
          <w:rFonts w:ascii="宋体" w:hAnsi="宋体" w:hint="eastAsia"/>
          <w:szCs w:val="21"/>
        </w:rPr>
      </w:pPr>
      <w:r>
        <w:rPr>
          <w:rFonts w:ascii="宋体" w:hAnsi="宋体" w:hint="eastAsia"/>
          <w:szCs w:val="21"/>
        </w:rPr>
        <w:t>不论投标结果如何，投标人应承担其编制投标文件与递交投标文件所涉及的一切费用。</w:t>
      </w:r>
    </w:p>
    <w:p w14:paraId="43D06CC9" w14:textId="77777777" w:rsidR="00360D8B" w:rsidRDefault="00000000">
      <w:pPr>
        <w:rPr>
          <w:rFonts w:ascii="黑体" w:eastAsia="黑体" w:hAnsi="宋体" w:hint="eastAsia"/>
          <w:sz w:val="24"/>
        </w:rPr>
      </w:pPr>
      <w:r>
        <w:rPr>
          <w:rFonts w:ascii="黑体" w:eastAsia="黑体" w:hAnsi="宋体" w:hint="eastAsia"/>
          <w:sz w:val="24"/>
        </w:rPr>
        <w:t>9．踏勘现场</w:t>
      </w:r>
    </w:p>
    <w:p w14:paraId="2DEA2E7E" w14:textId="77777777" w:rsidR="00360D8B" w:rsidRDefault="00000000">
      <w:pPr>
        <w:ind w:firstLineChars="196" w:firstLine="412"/>
        <w:rPr>
          <w:rFonts w:ascii="宋体" w:hAnsi="宋体" w:hint="eastAsia"/>
          <w:szCs w:val="21"/>
        </w:rPr>
      </w:pPr>
      <w:r>
        <w:rPr>
          <w:rFonts w:ascii="宋体" w:hAnsi="宋体" w:hint="eastAsia"/>
          <w:szCs w:val="21"/>
        </w:rPr>
        <w:lastRenderedPageBreak/>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0C065897" w14:textId="77777777" w:rsidR="00360D8B" w:rsidRDefault="00000000">
      <w:pPr>
        <w:ind w:firstLineChars="196" w:firstLine="412"/>
        <w:rPr>
          <w:rFonts w:ascii="宋体" w:hAnsi="宋体" w:hint="eastAsia"/>
        </w:rPr>
      </w:pPr>
      <w:r>
        <w:rPr>
          <w:rFonts w:ascii="宋体" w:hAnsi="宋体" w:hint="eastAsia"/>
        </w:rPr>
        <w:t>9.2投标人及其人员经过采购人的允许，可以进入采购人的项目现场踏勘。若招标文件要求投标人于统一时间地点踏勘现场的，投标人应当按时前往。</w:t>
      </w:r>
    </w:p>
    <w:p w14:paraId="6A8150E6" w14:textId="77777777" w:rsidR="00360D8B" w:rsidRDefault="00000000">
      <w:pPr>
        <w:ind w:firstLineChars="196" w:firstLine="412"/>
        <w:rPr>
          <w:rFonts w:ascii="宋体" w:hAnsi="宋体" w:hint="eastAsia"/>
        </w:rPr>
      </w:pPr>
      <w:r>
        <w:rPr>
          <w:rFonts w:ascii="宋体" w:hAnsi="宋体" w:hint="eastAsia"/>
        </w:rPr>
        <w:t>9.3采购人应当通过政府集中采购机构向投标人提供有关现场的书面资料和数据。</w:t>
      </w:r>
    </w:p>
    <w:p w14:paraId="7E0982A9" w14:textId="77777777" w:rsidR="00360D8B" w:rsidRDefault="00000000">
      <w:pPr>
        <w:ind w:firstLineChars="196" w:firstLine="412"/>
        <w:rPr>
          <w:rFonts w:ascii="宋体" w:hAnsi="宋体" w:hint="eastAsia"/>
        </w:rPr>
      </w:pPr>
      <w:r>
        <w:rPr>
          <w:rFonts w:ascii="宋体" w:hAnsi="宋体" w:hint="eastAsia"/>
        </w:rPr>
        <w:t>9.4任何人或任何组织在踏勘现场时向投标人提供的任何书面资料或口头承诺，未经政府集中采购机构在网上发布或书面通知，均作无效处理。</w:t>
      </w:r>
    </w:p>
    <w:p w14:paraId="4DE677F1" w14:textId="77777777" w:rsidR="00360D8B" w:rsidRDefault="00000000">
      <w:pPr>
        <w:ind w:firstLineChars="196" w:firstLine="412"/>
        <w:rPr>
          <w:rFonts w:ascii="宋体" w:hAnsi="宋体" w:hint="eastAsia"/>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1D943DC8" w14:textId="77777777" w:rsidR="00360D8B" w:rsidRDefault="00000000">
      <w:pPr>
        <w:rPr>
          <w:rFonts w:ascii="宋体" w:hAnsi="宋体" w:hint="eastAsia"/>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14:paraId="5B12E457" w14:textId="77777777" w:rsidR="00360D8B"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7ECED0C4" w14:textId="77777777" w:rsidR="00360D8B" w:rsidRDefault="00000000">
      <w:pPr>
        <w:ind w:firstLineChars="196" w:firstLine="412"/>
        <w:rPr>
          <w:rFonts w:ascii="宋体" w:hAnsi="宋体" w:hint="eastAsia"/>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14:paraId="5F2BF65F" w14:textId="77777777" w:rsidR="00360D8B"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50"/>
    <w:p w14:paraId="34978E6D" w14:textId="77777777" w:rsidR="00360D8B" w:rsidRDefault="00360D8B">
      <w:pPr>
        <w:ind w:firstLineChars="196" w:firstLine="412"/>
        <w:rPr>
          <w:rFonts w:ascii="宋体" w:hAnsi="宋体" w:hint="eastAsia"/>
        </w:rPr>
      </w:pPr>
    </w:p>
    <w:p w14:paraId="353FC55D" w14:textId="77777777" w:rsidR="00360D8B" w:rsidRDefault="00000000">
      <w:pPr>
        <w:pStyle w:val="2"/>
        <w:numPr>
          <w:ilvl w:val="0"/>
          <w:numId w:val="13"/>
        </w:numPr>
        <w:spacing w:beforeLines="50" w:before="120" w:afterLines="50" w:after="120"/>
        <w:ind w:left="562" w:hanging="562"/>
        <w:rPr>
          <w:rFonts w:hint="eastAsia"/>
          <w:sz w:val="28"/>
          <w:szCs w:val="28"/>
        </w:rPr>
      </w:pPr>
      <w:r>
        <w:rPr>
          <w:rFonts w:hint="eastAsia"/>
          <w:sz w:val="28"/>
          <w:szCs w:val="28"/>
        </w:rPr>
        <w:t>招标文件</w:t>
      </w:r>
    </w:p>
    <w:p w14:paraId="6A834B7D" w14:textId="77777777" w:rsidR="00360D8B" w:rsidRDefault="00000000">
      <w:pPr>
        <w:rPr>
          <w:rFonts w:ascii="黑体" w:eastAsia="黑体" w:hAnsi="宋体" w:hint="eastAsia"/>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52" w:name="_Hlk72399819"/>
      <w:r>
        <w:rPr>
          <w:rFonts w:ascii="黑体" w:eastAsia="黑体" w:hAnsi="宋体" w:hint="eastAsia"/>
          <w:sz w:val="24"/>
        </w:rPr>
        <w:t>招标文件的编制与组成</w:t>
      </w:r>
    </w:p>
    <w:p w14:paraId="49F3D7EC" w14:textId="77777777" w:rsidR="00360D8B" w:rsidRDefault="00000000">
      <w:pPr>
        <w:snapToGrid w:val="0"/>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2AAF4696" w14:textId="77777777" w:rsidR="00360D8B" w:rsidRDefault="00000000">
      <w:pPr>
        <w:ind w:firstLineChars="196" w:firstLine="412"/>
        <w:rPr>
          <w:rFonts w:ascii="宋体" w:hAnsi="宋体" w:hint="eastAsia"/>
          <w:szCs w:val="21"/>
        </w:rPr>
      </w:pPr>
      <w:r>
        <w:rPr>
          <w:rFonts w:ascii="宋体" w:hAnsi="宋体" w:hint="eastAsia"/>
          <w:szCs w:val="21"/>
        </w:rPr>
        <w:t>招标文件包括下列内容：</w:t>
      </w:r>
    </w:p>
    <w:p w14:paraId="2133B7C5" w14:textId="77777777" w:rsidR="00360D8B" w:rsidRDefault="00000000">
      <w:pPr>
        <w:ind w:leftChars="200" w:left="420" w:firstLineChars="196" w:firstLine="413"/>
        <w:rPr>
          <w:rFonts w:ascii="宋体" w:hAnsi="宋体" w:hint="eastAsia"/>
          <w:b/>
          <w:szCs w:val="21"/>
        </w:rPr>
      </w:pPr>
      <w:r>
        <w:rPr>
          <w:rFonts w:ascii="宋体" w:hAnsi="宋体" w:hint="eastAsia"/>
          <w:b/>
          <w:szCs w:val="21"/>
        </w:rPr>
        <w:t>第一册  专用条款</w:t>
      </w:r>
    </w:p>
    <w:p w14:paraId="581DBAC9" w14:textId="77777777" w:rsidR="00360D8B" w:rsidRDefault="00000000">
      <w:pPr>
        <w:ind w:leftChars="514" w:left="1079"/>
        <w:rPr>
          <w:rFonts w:ascii="宋体" w:hAnsi="宋体" w:hint="eastAsia"/>
          <w:b/>
          <w:szCs w:val="21"/>
        </w:rPr>
      </w:pPr>
      <w:r>
        <w:rPr>
          <w:rFonts w:ascii="宋体" w:hAnsi="宋体" w:hint="eastAsia"/>
          <w:b/>
          <w:szCs w:val="21"/>
        </w:rPr>
        <w:t>关键信息</w:t>
      </w:r>
    </w:p>
    <w:p w14:paraId="07939008" w14:textId="77777777" w:rsidR="00360D8B" w:rsidRDefault="00000000">
      <w:pPr>
        <w:ind w:leftChars="300" w:left="630" w:firstLineChars="196" w:firstLine="412"/>
        <w:rPr>
          <w:rFonts w:ascii="宋体" w:hAnsi="宋体" w:hint="eastAsia"/>
          <w:szCs w:val="21"/>
        </w:rPr>
      </w:pPr>
      <w:r>
        <w:rPr>
          <w:rFonts w:ascii="宋体" w:hAnsi="宋体" w:hint="eastAsia"/>
          <w:szCs w:val="21"/>
        </w:rPr>
        <w:t>第一章  招标公告</w:t>
      </w:r>
    </w:p>
    <w:p w14:paraId="430942AC" w14:textId="77777777" w:rsidR="00360D8B" w:rsidRDefault="00000000">
      <w:pPr>
        <w:ind w:leftChars="300" w:left="630" w:firstLineChars="196" w:firstLine="412"/>
        <w:rPr>
          <w:rFonts w:ascii="宋体" w:hAnsi="宋体" w:hint="eastAsia"/>
          <w:szCs w:val="21"/>
        </w:rPr>
      </w:pPr>
      <w:r>
        <w:rPr>
          <w:rFonts w:ascii="宋体" w:hAnsi="宋体" w:hint="eastAsia"/>
          <w:szCs w:val="21"/>
        </w:rPr>
        <w:t>第二章  对通用条款的补充内容及其他关键信息</w:t>
      </w:r>
    </w:p>
    <w:p w14:paraId="554F8A10" w14:textId="77777777" w:rsidR="00360D8B" w:rsidRDefault="00000000">
      <w:pPr>
        <w:ind w:leftChars="300" w:left="630" w:firstLineChars="196" w:firstLine="412"/>
        <w:rPr>
          <w:rFonts w:ascii="宋体" w:hAnsi="宋体" w:hint="eastAsia"/>
          <w:szCs w:val="21"/>
        </w:rPr>
      </w:pPr>
      <w:r>
        <w:rPr>
          <w:rFonts w:ascii="宋体" w:hAnsi="宋体" w:hint="eastAsia"/>
          <w:szCs w:val="21"/>
        </w:rPr>
        <w:t>第三章  用户需求书</w:t>
      </w:r>
    </w:p>
    <w:p w14:paraId="67706FE3" w14:textId="77777777" w:rsidR="00360D8B" w:rsidRDefault="00000000">
      <w:pPr>
        <w:ind w:leftChars="300" w:left="630" w:firstLineChars="196" w:firstLine="412"/>
        <w:rPr>
          <w:rFonts w:ascii="宋体" w:hAnsi="宋体" w:hint="eastAsia"/>
          <w:szCs w:val="21"/>
        </w:rPr>
      </w:pPr>
      <w:r>
        <w:rPr>
          <w:rFonts w:hint="eastAsia"/>
        </w:rPr>
        <w:t>第四章</w:t>
      </w:r>
      <w:r>
        <w:rPr>
          <w:rFonts w:hint="eastAsia"/>
        </w:rPr>
        <w:t xml:space="preserve"> </w:t>
      </w:r>
      <w:r>
        <w:t xml:space="preserve"> </w:t>
      </w:r>
      <w:r>
        <w:rPr>
          <w:rFonts w:hint="eastAsia"/>
        </w:rPr>
        <w:t>投标文件格式及附件</w:t>
      </w:r>
    </w:p>
    <w:p w14:paraId="5F813CC4" w14:textId="77777777" w:rsidR="00360D8B" w:rsidRDefault="00000000">
      <w:pPr>
        <w:ind w:leftChars="300" w:left="630" w:firstLineChars="196" w:firstLine="412"/>
        <w:rPr>
          <w:rFonts w:ascii="宋体" w:hAnsi="宋体" w:hint="eastAsia"/>
          <w:szCs w:val="21"/>
        </w:rPr>
      </w:pPr>
      <w:r>
        <w:rPr>
          <w:rFonts w:ascii="宋体" w:hAnsi="宋体" w:hint="eastAsia"/>
          <w:szCs w:val="21"/>
        </w:rPr>
        <w:t>第五章  合同条款及格式</w:t>
      </w:r>
    </w:p>
    <w:p w14:paraId="7C051B38" w14:textId="77777777" w:rsidR="00360D8B" w:rsidRDefault="00000000">
      <w:pPr>
        <w:ind w:leftChars="200" w:left="420" w:firstLineChars="196" w:firstLine="413"/>
        <w:rPr>
          <w:rFonts w:ascii="宋体" w:hAnsi="宋体" w:hint="eastAsia"/>
          <w:b/>
          <w:szCs w:val="21"/>
        </w:rPr>
      </w:pPr>
      <w:r>
        <w:rPr>
          <w:rFonts w:ascii="宋体" w:hAnsi="宋体" w:hint="eastAsia"/>
          <w:b/>
          <w:szCs w:val="21"/>
        </w:rPr>
        <w:t>第二册  通用条款</w:t>
      </w:r>
    </w:p>
    <w:p w14:paraId="6AF22263" w14:textId="77777777" w:rsidR="00360D8B" w:rsidRDefault="00000000">
      <w:pPr>
        <w:ind w:leftChars="300" w:left="630" w:firstLineChars="196" w:firstLine="412"/>
        <w:rPr>
          <w:rFonts w:ascii="宋体" w:hAnsi="宋体" w:hint="eastAsia"/>
          <w:szCs w:val="21"/>
        </w:rPr>
      </w:pPr>
      <w:r>
        <w:rPr>
          <w:rFonts w:ascii="宋体" w:hAnsi="宋体" w:hint="eastAsia"/>
          <w:szCs w:val="21"/>
        </w:rPr>
        <w:t>第一章  总则</w:t>
      </w:r>
    </w:p>
    <w:p w14:paraId="661E114B" w14:textId="77777777" w:rsidR="00360D8B" w:rsidRDefault="00000000">
      <w:pPr>
        <w:ind w:leftChars="300" w:left="630" w:firstLineChars="196" w:firstLine="412"/>
        <w:rPr>
          <w:rFonts w:ascii="宋体" w:hAnsi="宋体" w:hint="eastAsia"/>
          <w:szCs w:val="21"/>
        </w:rPr>
      </w:pPr>
      <w:r>
        <w:rPr>
          <w:rFonts w:ascii="宋体" w:hAnsi="宋体" w:hint="eastAsia"/>
          <w:szCs w:val="21"/>
        </w:rPr>
        <w:t>第二章  招标文件</w:t>
      </w:r>
    </w:p>
    <w:p w14:paraId="2A8A68A7" w14:textId="77777777" w:rsidR="00360D8B" w:rsidRDefault="00000000">
      <w:pPr>
        <w:ind w:leftChars="300" w:left="630" w:firstLineChars="196" w:firstLine="412"/>
        <w:rPr>
          <w:rFonts w:ascii="宋体" w:hAnsi="宋体" w:hint="eastAsia"/>
          <w:szCs w:val="21"/>
        </w:rPr>
      </w:pPr>
      <w:r>
        <w:rPr>
          <w:rFonts w:ascii="宋体" w:hAnsi="宋体" w:hint="eastAsia"/>
          <w:szCs w:val="21"/>
        </w:rPr>
        <w:t>第三章  投标文件的编制</w:t>
      </w:r>
    </w:p>
    <w:p w14:paraId="1ADD928E" w14:textId="77777777" w:rsidR="00360D8B" w:rsidRDefault="00000000">
      <w:pPr>
        <w:ind w:leftChars="300" w:left="630" w:firstLineChars="196" w:firstLine="412"/>
        <w:rPr>
          <w:rFonts w:ascii="宋体" w:hAnsi="宋体" w:hint="eastAsia"/>
          <w:szCs w:val="21"/>
        </w:rPr>
      </w:pPr>
      <w:r>
        <w:rPr>
          <w:rFonts w:ascii="宋体" w:hAnsi="宋体" w:hint="eastAsia"/>
          <w:szCs w:val="21"/>
        </w:rPr>
        <w:t>第四章  投标文件的递交</w:t>
      </w:r>
    </w:p>
    <w:p w14:paraId="414C1ACB" w14:textId="77777777" w:rsidR="00360D8B" w:rsidRDefault="00000000">
      <w:pPr>
        <w:ind w:leftChars="300" w:left="630" w:firstLineChars="196" w:firstLine="412"/>
        <w:rPr>
          <w:rFonts w:ascii="宋体" w:hAnsi="宋体" w:hint="eastAsia"/>
          <w:szCs w:val="21"/>
        </w:rPr>
      </w:pPr>
      <w:r>
        <w:rPr>
          <w:rFonts w:ascii="宋体" w:hAnsi="宋体" w:hint="eastAsia"/>
          <w:szCs w:val="21"/>
        </w:rPr>
        <w:t>第五章  开标</w:t>
      </w:r>
    </w:p>
    <w:p w14:paraId="1FACA2FB" w14:textId="77777777" w:rsidR="00360D8B" w:rsidRDefault="00000000">
      <w:pPr>
        <w:ind w:leftChars="300" w:left="630" w:firstLineChars="196" w:firstLine="412"/>
        <w:rPr>
          <w:rFonts w:ascii="宋体" w:hAnsi="宋体" w:hint="eastAsia"/>
          <w:szCs w:val="21"/>
        </w:rPr>
      </w:pPr>
      <w:r>
        <w:rPr>
          <w:rFonts w:ascii="宋体" w:hAnsi="宋体" w:hint="eastAsia"/>
          <w:szCs w:val="21"/>
        </w:rPr>
        <w:t>第六章  评审要求</w:t>
      </w:r>
    </w:p>
    <w:p w14:paraId="3CF54ABB" w14:textId="77777777" w:rsidR="00360D8B" w:rsidRDefault="00000000">
      <w:pPr>
        <w:ind w:leftChars="300" w:left="630" w:firstLineChars="196" w:firstLine="412"/>
        <w:rPr>
          <w:rFonts w:ascii="宋体" w:hAnsi="宋体" w:hint="eastAsia"/>
          <w:szCs w:val="21"/>
        </w:rPr>
      </w:pPr>
      <w:r>
        <w:rPr>
          <w:rFonts w:ascii="宋体" w:hAnsi="宋体" w:hint="eastAsia"/>
          <w:szCs w:val="21"/>
        </w:rPr>
        <w:t>第七章  评审程序及评审方法</w:t>
      </w:r>
    </w:p>
    <w:p w14:paraId="2940AFB7" w14:textId="77777777" w:rsidR="00360D8B" w:rsidRDefault="00000000">
      <w:pPr>
        <w:ind w:leftChars="300" w:left="630" w:firstLineChars="196" w:firstLine="412"/>
        <w:rPr>
          <w:rFonts w:ascii="宋体" w:hAnsi="宋体" w:hint="eastAsia"/>
          <w:szCs w:val="21"/>
        </w:rPr>
      </w:pPr>
      <w:r>
        <w:rPr>
          <w:rFonts w:ascii="宋体" w:hAnsi="宋体" w:hint="eastAsia"/>
          <w:szCs w:val="21"/>
        </w:rPr>
        <w:t>第八章  定标及公示</w:t>
      </w:r>
    </w:p>
    <w:p w14:paraId="31A1D9C5" w14:textId="77777777" w:rsidR="00360D8B" w:rsidRDefault="00000000">
      <w:pPr>
        <w:ind w:leftChars="300" w:left="630" w:firstLineChars="196" w:firstLine="412"/>
        <w:rPr>
          <w:rFonts w:ascii="宋体" w:hAnsi="宋体" w:hint="eastAsia"/>
          <w:szCs w:val="21"/>
        </w:rPr>
      </w:pPr>
      <w:r>
        <w:rPr>
          <w:rFonts w:ascii="宋体" w:hAnsi="宋体" w:hint="eastAsia"/>
          <w:szCs w:val="21"/>
        </w:rPr>
        <w:t>第九章  公开招标失败的后续处理</w:t>
      </w:r>
    </w:p>
    <w:p w14:paraId="292C2FB0" w14:textId="77777777" w:rsidR="00360D8B" w:rsidRDefault="00000000">
      <w:pPr>
        <w:ind w:leftChars="300" w:left="630" w:firstLineChars="196" w:firstLine="412"/>
        <w:rPr>
          <w:rFonts w:ascii="宋体" w:hAnsi="宋体" w:hint="eastAsia"/>
          <w:szCs w:val="21"/>
        </w:rPr>
      </w:pPr>
      <w:r>
        <w:rPr>
          <w:rFonts w:ascii="宋体" w:hAnsi="宋体" w:hint="eastAsia"/>
          <w:szCs w:val="21"/>
        </w:rPr>
        <w:t>第十章  合同的授予与备案</w:t>
      </w:r>
    </w:p>
    <w:p w14:paraId="1F2E339A" w14:textId="77777777" w:rsidR="00360D8B" w:rsidRDefault="00000000">
      <w:pPr>
        <w:ind w:leftChars="300" w:left="630" w:firstLineChars="196" w:firstLine="412"/>
        <w:rPr>
          <w:rFonts w:ascii="宋体" w:hAnsi="宋体" w:hint="eastAsia"/>
          <w:szCs w:val="21"/>
        </w:rPr>
      </w:pPr>
      <w:r>
        <w:rPr>
          <w:rFonts w:ascii="宋体" w:hAnsi="宋体" w:hint="eastAsia"/>
          <w:szCs w:val="21"/>
        </w:rPr>
        <w:t>第十一章  质疑处理</w:t>
      </w:r>
    </w:p>
    <w:p w14:paraId="4A7E6B6B" w14:textId="77777777" w:rsidR="00360D8B"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EEBC4DB" w14:textId="77777777" w:rsidR="00360D8B" w:rsidRDefault="00000000">
      <w:pPr>
        <w:ind w:firstLineChars="196" w:firstLine="412"/>
        <w:rPr>
          <w:rFonts w:ascii="宋体" w:hAnsi="宋体" w:hint="eastAsia"/>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65EBEF5B" w14:textId="77777777" w:rsidR="00360D8B" w:rsidRDefault="00000000">
      <w:pPr>
        <w:pStyle w:val="a8"/>
        <w:ind w:firstLineChars="200" w:firstLine="420"/>
      </w:pPr>
      <w:r>
        <w:rPr>
          <w:rFonts w:ascii="宋体" w:hAnsi="宋体" w:hint="eastAsia"/>
          <w:b w:val="0"/>
          <w:bCs w:val="0"/>
          <w:sz w:val="21"/>
        </w:rPr>
        <w:t>11.4招标文件所称“原件备查”，是指在项目产生质疑、投诉等阶段，主管部门、采购</w:t>
      </w:r>
      <w:r>
        <w:rPr>
          <w:rFonts w:ascii="宋体" w:hAnsi="宋体" w:hint="eastAsia"/>
          <w:b w:val="0"/>
          <w:bCs w:val="0"/>
          <w:sz w:val="21"/>
        </w:rPr>
        <w:lastRenderedPageBreak/>
        <w:t>人、代理机构、评审委员会等可以要求供应商提供原件进行核查。</w:t>
      </w:r>
    </w:p>
    <w:p w14:paraId="274A622F" w14:textId="77777777" w:rsidR="00360D8B" w:rsidRDefault="00000000">
      <w:pPr>
        <w:rPr>
          <w:rFonts w:ascii="黑体" w:eastAsia="黑体" w:hAnsi="宋体" w:hint="eastAsia"/>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14:paraId="6BA55CAB" w14:textId="77777777" w:rsidR="00360D8B"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41E103C8" w14:textId="77777777" w:rsidR="00360D8B"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14:paraId="705AECA4" w14:textId="77777777" w:rsidR="00360D8B"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6B353960" w14:textId="77777777" w:rsidR="00360D8B" w:rsidRDefault="00000000">
      <w:pPr>
        <w:rPr>
          <w:rFonts w:ascii="黑体" w:eastAsia="黑体" w:hAnsi="宋体" w:hint="eastAsia"/>
          <w:sz w:val="24"/>
        </w:rPr>
      </w:pPr>
      <w:r>
        <w:rPr>
          <w:rFonts w:ascii="黑体" w:eastAsia="黑体" w:hAnsi="宋体"/>
          <w:sz w:val="24"/>
        </w:rPr>
        <w:t>1</w:t>
      </w:r>
      <w:r>
        <w:rPr>
          <w:rFonts w:ascii="黑体" w:eastAsia="黑体" w:hAnsi="宋体" w:hint="eastAsia"/>
          <w:sz w:val="24"/>
        </w:rPr>
        <w:t>3．招标文件的修改</w:t>
      </w:r>
    </w:p>
    <w:p w14:paraId="73E703FE" w14:textId="77777777" w:rsidR="00360D8B" w:rsidRDefault="00000000">
      <w:pPr>
        <w:ind w:firstLineChars="196" w:firstLine="412"/>
        <w:rPr>
          <w:rFonts w:ascii="宋体" w:hAnsi="宋体" w:hint="eastAsia"/>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时候，确需要变更招标文件内容的，政府集中采购机构可主动或在解答投标人提出的澄清问题时对招标文件进行修改。</w:t>
      </w:r>
    </w:p>
    <w:p w14:paraId="00912BAD" w14:textId="77777777" w:rsidR="00360D8B" w:rsidRDefault="00000000">
      <w:pPr>
        <w:ind w:firstLineChars="196" w:firstLine="412"/>
        <w:rPr>
          <w:rFonts w:ascii="宋体" w:hAnsi="宋体" w:hint="eastAsia"/>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5C453DD3" w14:textId="77777777" w:rsidR="00360D8B" w:rsidRDefault="00000000">
      <w:pPr>
        <w:ind w:firstLineChars="196" w:firstLine="412"/>
        <w:rPr>
          <w:rFonts w:ascii="宋体" w:hAnsi="宋体" w:hint="eastAsia"/>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6761A769" w14:textId="77777777" w:rsidR="00360D8B" w:rsidRDefault="00000000">
      <w:pPr>
        <w:ind w:firstLineChars="196" w:firstLine="412"/>
        <w:rPr>
          <w:rFonts w:ascii="宋体" w:hAnsi="宋体" w:hint="eastAsia"/>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2"/>
    </w:p>
    <w:p w14:paraId="286051B2" w14:textId="77777777" w:rsidR="00360D8B" w:rsidRDefault="00360D8B">
      <w:pPr>
        <w:rPr>
          <w:rFonts w:ascii="宋体" w:hAnsi="宋体" w:hint="eastAsia"/>
          <w:szCs w:val="21"/>
        </w:rPr>
      </w:pPr>
    </w:p>
    <w:p w14:paraId="122AD862" w14:textId="77777777" w:rsidR="00360D8B" w:rsidRDefault="00000000">
      <w:pPr>
        <w:pStyle w:val="2"/>
        <w:numPr>
          <w:ilvl w:val="0"/>
          <w:numId w:val="13"/>
        </w:numPr>
        <w:spacing w:beforeLines="50" w:before="120" w:afterLines="50" w:after="120"/>
        <w:ind w:left="562" w:hanging="562"/>
        <w:rPr>
          <w:rFonts w:hint="eastAsia"/>
          <w:sz w:val="28"/>
          <w:szCs w:val="28"/>
        </w:rPr>
      </w:pPr>
      <w:r>
        <w:rPr>
          <w:rFonts w:hint="eastAsia"/>
          <w:sz w:val="28"/>
          <w:szCs w:val="28"/>
        </w:rPr>
        <w:t>投标文件的编制</w:t>
      </w:r>
    </w:p>
    <w:p w14:paraId="10BBDC5B" w14:textId="77777777" w:rsidR="00360D8B" w:rsidRDefault="00000000">
      <w:pPr>
        <w:rPr>
          <w:rFonts w:ascii="黑体" w:eastAsia="黑体" w:hAnsi="宋体" w:hint="eastAsia"/>
          <w:sz w:val="24"/>
        </w:rPr>
      </w:pPr>
      <w:r>
        <w:rPr>
          <w:rFonts w:ascii="黑体" w:eastAsia="黑体" w:hAnsi="宋体" w:hint="eastAsia"/>
          <w:sz w:val="24"/>
        </w:rPr>
        <w:t>14．</w:t>
      </w:r>
      <w:bookmarkStart w:id="53" w:name="_Hlk72400236"/>
      <w:r>
        <w:rPr>
          <w:rFonts w:ascii="黑体" w:eastAsia="黑体" w:hAnsi="宋体" w:hint="eastAsia"/>
          <w:sz w:val="24"/>
        </w:rPr>
        <w:t>投标文件的语言及度量单位</w:t>
      </w:r>
    </w:p>
    <w:p w14:paraId="12013DBE" w14:textId="77777777" w:rsidR="00360D8B" w:rsidRDefault="00000000">
      <w:pPr>
        <w:ind w:firstLineChars="196" w:firstLine="412"/>
        <w:rPr>
          <w:rFonts w:ascii="宋体" w:hAnsi="宋体" w:hint="eastAsia"/>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54AA5BB8" w14:textId="77777777" w:rsidR="00360D8B" w:rsidRDefault="00000000">
      <w:pPr>
        <w:ind w:firstLineChars="196" w:firstLine="412"/>
        <w:rPr>
          <w:rFonts w:ascii="宋体" w:hAnsi="宋体" w:hint="eastAsia"/>
          <w:szCs w:val="21"/>
        </w:rPr>
      </w:pPr>
      <w:r>
        <w:rPr>
          <w:rFonts w:ascii="宋体" w:hAnsi="宋体" w:hint="eastAsia"/>
          <w:szCs w:val="21"/>
        </w:rPr>
        <w:t>14.2 除技术规范另有规定外，投标文件使用的度量单位，均采用中华人民共和国法定计量单位。</w:t>
      </w:r>
    </w:p>
    <w:bookmarkEnd w:id="53"/>
    <w:p w14:paraId="268D7671" w14:textId="77777777" w:rsidR="00360D8B" w:rsidRDefault="00000000">
      <w:pPr>
        <w:rPr>
          <w:rFonts w:ascii="黑体" w:eastAsia="黑体" w:hAnsi="宋体" w:hint="eastAsia"/>
          <w:sz w:val="24"/>
        </w:rPr>
      </w:pPr>
      <w:r>
        <w:rPr>
          <w:rFonts w:ascii="黑体" w:eastAsia="黑体" w:hAnsi="宋体" w:hint="eastAsia"/>
          <w:sz w:val="24"/>
        </w:rPr>
        <w:t>15．</w:t>
      </w:r>
      <w:bookmarkStart w:id="54" w:name="_Hlk72401567"/>
      <w:r>
        <w:rPr>
          <w:rFonts w:ascii="黑体" w:eastAsia="黑体" w:hAnsi="宋体" w:hint="eastAsia"/>
          <w:sz w:val="24"/>
        </w:rPr>
        <w:t>投标文件的组成</w:t>
      </w:r>
    </w:p>
    <w:p w14:paraId="1C05834D" w14:textId="77777777" w:rsidR="00360D8B" w:rsidRDefault="00000000">
      <w:pPr>
        <w:ind w:firstLineChars="196" w:firstLine="412"/>
        <w:rPr>
          <w:rFonts w:ascii="宋体" w:hAnsi="宋体" w:hint="eastAsia"/>
          <w:szCs w:val="21"/>
        </w:rPr>
      </w:pPr>
      <w:r>
        <w:rPr>
          <w:rFonts w:ascii="宋体" w:hAnsi="宋体" w:hint="eastAsia"/>
          <w:szCs w:val="21"/>
        </w:rPr>
        <w:t>具体内容在招标文件专用条款中进行规定。</w:t>
      </w:r>
    </w:p>
    <w:p w14:paraId="1A8AE7EF" w14:textId="77777777" w:rsidR="00360D8B" w:rsidRDefault="00000000">
      <w:pPr>
        <w:rPr>
          <w:rFonts w:ascii="黑体" w:eastAsia="黑体" w:hAnsi="宋体" w:hint="eastAsia"/>
          <w:sz w:val="24"/>
        </w:rPr>
      </w:pPr>
      <w:r>
        <w:rPr>
          <w:rFonts w:ascii="黑体" w:eastAsia="黑体" w:hAnsi="宋体"/>
          <w:sz w:val="24"/>
        </w:rPr>
        <w:t>16．投标文件格式</w:t>
      </w:r>
    </w:p>
    <w:p w14:paraId="5DF06FD3" w14:textId="77777777" w:rsidR="00360D8B" w:rsidRDefault="00000000">
      <w:pPr>
        <w:ind w:firstLineChars="196" w:firstLine="412"/>
        <w:rPr>
          <w:rFonts w:ascii="宋体" w:hAnsi="宋体" w:hint="eastAsia"/>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6BFECDBD" w14:textId="77777777" w:rsidR="00360D8B" w:rsidRDefault="00000000">
      <w:pPr>
        <w:rPr>
          <w:rFonts w:ascii="黑体" w:eastAsia="黑体" w:hAnsi="宋体" w:hint="eastAsia"/>
          <w:sz w:val="24"/>
        </w:rPr>
      </w:pPr>
      <w:r>
        <w:rPr>
          <w:rFonts w:ascii="黑体" w:eastAsia="黑体" w:hAnsi="宋体" w:hint="eastAsia"/>
          <w:sz w:val="24"/>
        </w:rPr>
        <w:t>17．投标货币</w:t>
      </w:r>
    </w:p>
    <w:p w14:paraId="2927AE91" w14:textId="77777777" w:rsidR="00360D8B" w:rsidRDefault="00000000">
      <w:pPr>
        <w:ind w:firstLineChars="196" w:firstLine="412"/>
        <w:rPr>
          <w:rFonts w:ascii="宋体" w:hAnsi="宋体" w:hint="eastAsia"/>
          <w:szCs w:val="21"/>
        </w:rPr>
      </w:pPr>
      <w:r>
        <w:rPr>
          <w:rFonts w:ascii="宋体" w:hAnsi="宋体" w:hint="eastAsia"/>
          <w:szCs w:val="21"/>
        </w:rPr>
        <w:t>本项目的投标报价应以人民币计。</w:t>
      </w:r>
    </w:p>
    <w:bookmarkEnd w:id="54"/>
    <w:p w14:paraId="7260C185" w14:textId="77777777" w:rsidR="00360D8B" w:rsidRDefault="00000000">
      <w:pPr>
        <w:rPr>
          <w:rFonts w:ascii="黑体" w:eastAsia="黑体" w:hAnsi="宋体" w:hint="eastAsia"/>
          <w:sz w:val="24"/>
        </w:rPr>
      </w:pPr>
      <w:r>
        <w:rPr>
          <w:rFonts w:ascii="黑体" w:eastAsia="黑体" w:hAnsi="宋体" w:hint="eastAsia"/>
          <w:sz w:val="24"/>
        </w:rPr>
        <w:t>18．</w:t>
      </w:r>
      <w:bookmarkStart w:id="55" w:name="_Hlk72401735"/>
      <w:r>
        <w:rPr>
          <w:rFonts w:ascii="黑体" w:eastAsia="黑体" w:hAnsi="宋体" w:hint="eastAsia"/>
          <w:sz w:val="24"/>
        </w:rPr>
        <w:t>证明投标文件投标技术方案的合格性和符合招标文件规定的文件要求</w:t>
      </w:r>
    </w:p>
    <w:p w14:paraId="04ED0B26" w14:textId="77777777" w:rsidR="00360D8B" w:rsidRDefault="00000000">
      <w:pPr>
        <w:ind w:firstLineChars="196" w:firstLine="412"/>
        <w:rPr>
          <w:rFonts w:ascii="宋体" w:hAnsi="宋体" w:hint="eastAsia"/>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14D15FCA" w14:textId="77777777" w:rsidR="00360D8B" w:rsidRDefault="00000000">
      <w:pPr>
        <w:ind w:firstLineChars="196" w:firstLine="412"/>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F547797" w14:textId="77777777" w:rsidR="00360D8B" w:rsidRDefault="00000000">
      <w:pPr>
        <w:ind w:firstLineChars="196" w:firstLine="412"/>
        <w:rPr>
          <w:rFonts w:ascii="宋体" w:hAnsi="宋体" w:hint="eastAsia"/>
          <w:szCs w:val="21"/>
        </w:rPr>
      </w:pPr>
      <w:r>
        <w:rPr>
          <w:rFonts w:ascii="宋体" w:hAnsi="宋体" w:hint="eastAsia"/>
          <w:szCs w:val="21"/>
        </w:rPr>
        <w:t>18.2.1主要技术指标和性能的详细说明。</w:t>
      </w:r>
    </w:p>
    <w:p w14:paraId="267C9FF8" w14:textId="77777777" w:rsidR="00360D8B" w:rsidRDefault="00000000">
      <w:pPr>
        <w:ind w:firstLineChars="196" w:firstLine="412"/>
        <w:rPr>
          <w:rFonts w:ascii="宋体" w:hAnsi="宋体" w:hint="eastAsia"/>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1611A4D8" w14:textId="77777777" w:rsidR="00360D8B" w:rsidRDefault="00000000">
      <w:pPr>
        <w:ind w:firstLineChars="196" w:firstLine="412"/>
        <w:rPr>
          <w:rFonts w:ascii="宋体" w:hAnsi="宋体" w:hint="eastAsia"/>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w:t>
      </w:r>
      <w:r>
        <w:rPr>
          <w:rFonts w:ascii="宋体" w:hAnsi="宋体" w:hint="eastAsia"/>
          <w:szCs w:val="21"/>
        </w:rPr>
        <w:lastRenderedPageBreak/>
        <w:t>实质性的响应，或申明与技术规格条文的偏差和例外。投标人应详细说明投标技术方案中产品的具体参数，不得不合理照搬照抄招标文件的技术要求。</w:t>
      </w:r>
    </w:p>
    <w:p w14:paraId="3DEDAB57" w14:textId="77777777" w:rsidR="00360D8B" w:rsidRDefault="00000000">
      <w:pPr>
        <w:ind w:firstLineChars="196" w:firstLine="412"/>
        <w:rPr>
          <w:rFonts w:ascii="宋体" w:hAnsi="宋体" w:hint="eastAsia"/>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14:paraId="61D2FD46" w14:textId="77777777" w:rsidR="00360D8B" w:rsidRDefault="00000000">
      <w:pPr>
        <w:ind w:firstLineChars="196" w:firstLine="412"/>
        <w:rPr>
          <w:rFonts w:ascii="宋体" w:hAnsi="宋体" w:hint="eastAsia"/>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64B4A02" w14:textId="77777777" w:rsidR="00360D8B" w:rsidRDefault="00000000">
      <w:pPr>
        <w:ind w:firstLineChars="196" w:firstLine="412"/>
        <w:rPr>
          <w:rFonts w:ascii="宋体" w:hAnsi="宋体" w:hint="eastAsia"/>
          <w:szCs w:val="21"/>
        </w:rPr>
      </w:pPr>
      <w:r>
        <w:rPr>
          <w:rFonts w:ascii="宋体" w:hAnsi="宋体" w:hint="eastAsia"/>
          <w:szCs w:val="21"/>
        </w:rPr>
        <w:t>18.3相关资料不符合18.2款要求的，评审委员会有权认定为投标技术方案不合格响应，其相关分数予以扣减或作投标无效处理。</w:t>
      </w:r>
    </w:p>
    <w:p w14:paraId="416317ED" w14:textId="77777777" w:rsidR="00360D8B" w:rsidRDefault="00000000">
      <w:pPr>
        <w:ind w:firstLineChars="196" w:firstLine="412"/>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1199B9D7" w14:textId="77777777" w:rsidR="00360D8B" w:rsidRDefault="00000000">
      <w:pPr>
        <w:ind w:firstLineChars="196" w:firstLine="412"/>
        <w:rPr>
          <w:rFonts w:ascii="宋体" w:hAnsi="宋体" w:hint="eastAsia"/>
          <w:szCs w:val="21"/>
        </w:rPr>
      </w:pPr>
      <w:r>
        <w:rPr>
          <w:rFonts w:ascii="宋体" w:hAnsi="宋体" w:hint="eastAsia"/>
          <w:szCs w:val="21"/>
        </w:rPr>
        <w:t>18.5除非另有规定或说明，投标人对同一项目投标时，不得同时提供两套或两套以上的投标方案。</w:t>
      </w:r>
    </w:p>
    <w:bookmarkEnd w:id="55"/>
    <w:p w14:paraId="517B1F4F" w14:textId="77777777" w:rsidR="00360D8B" w:rsidRDefault="00000000">
      <w:pPr>
        <w:rPr>
          <w:rFonts w:ascii="黑体" w:eastAsia="黑体" w:hAnsi="宋体" w:hint="eastAsia"/>
          <w:sz w:val="24"/>
        </w:rPr>
      </w:pPr>
      <w:r>
        <w:rPr>
          <w:rFonts w:ascii="黑体" w:eastAsia="黑体" w:hAnsi="宋体" w:hint="eastAsia"/>
          <w:sz w:val="24"/>
        </w:rPr>
        <w:t>19．</w:t>
      </w:r>
      <w:bookmarkStart w:id="56" w:name="_Hlk72402034"/>
      <w:r>
        <w:rPr>
          <w:rFonts w:ascii="黑体" w:eastAsia="黑体" w:hAnsi="宋体" w:hint="eastAsia"/>
          <w:sz w:val="24"/>
        </w:rPr>
        <w:t>投标文件其他证明文件的要求</w:t>
      </w:r>
    </w:p>
    <w:p w14:paraId="7B6CE7FF" w14:textId="77777777" w:rsidR="00360D8B" w:rsidRDefault="00000000">
      <w:pPr>
        <w:rPr>
          <w:rFonts w:ascii="宋体" w:hAnsi="宋体" w:hint="eastAsia"/>
          <w:color w:val="FF0000"/>
          <w:szCs w:val="21"/>
        </w:rPr>
      </w:pPr>
      <w:r>
        <w:rPr>
          <w:rFonts w:ascii="黑体" w:eastAsia="黑体" w:hAnsi="宋体" w:hint="eastAsia"/>
          <w:sz w:val="24"/>
        </w:rPr>
        <w:t xml:space="preserve">    </w:t>
      </w: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7" w:name="_Hlk71407299"/>
      <w:r>
        <w:rPr>
          <w:rFonts w:ascii="宋体" w:hAnsi="宋体" w:hint="eastAsia"/>
          <w:szCs w:val="21"/>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7"/>
    <w:p w14:paraId="1C0D1AB9" w14:textId="77777777" w:rsidR="00360D8B" w:rsidRDefault="00000000">
      <w:pPr>
        <w:ind w:firstLineChars="196" w:firstLine="412"/>
        <w:rPr>
          <w:rFonts w:ascii="宋体" w:hAnsi="宋体" w:hint="eastAsia"/>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3DC6F310" w14:textId="77777777" w:rsidR="00360D8B" w:rsidRDefault="00000000">
      <w:pPr>
        <w:rPr>
          <w:rFonts w:ascii="黑体" w:eastAsia="黑体" w:hAnsi="宋体" w:hint="eastAsia"/>
          <w:sz w:val="24"/>
        </w:rPr>
      </w:pPr>
      <w:r>
        <w:rPr>
          <w:rFonts w:ascii="黑体" w:eastAsia="黑体" w:hAnsi="宋体" w:hint="eastAsia"/>
          <w:sz w:val="24"/>
        </w:rPr>
        <w:t>20．投标有效期</w:t>
      </w:r>
    </w:p>
    <w:p w14:paraId="14678E13" w14:textId="77777777" w:rsidR="00360D8B" w:rsidRDefault="00000000">
      <w:pPr>
        <w:ind w:firstLineChars="196" w:firstLine="412"/>
        <w:rPr>
          <w:rFonts w:ascii="宋体" w:hAnsi="宋体" w:hint="eastAsia"/>
          <w:szCs w:val="21"/>
        </w:rPr>
      </w:pPr>
      <w:bookmarkStart w:id="58" w:name="_Hlk72402214"/>
      <w:bookmarkEnd w:id="56"/>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63C21989" w14:textId="77777777" w:rsidR="00360D8B" w:rsidRDefault="00000000">
      <w:pPr>
        <w:ind w:firstLineChars="196" w:firstLine="412"/>
        <w:rPr>
          <w:rFonts w:ascii="宋体" w:hAnsi="宋体" w:hint="eastAsia"/>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285A842C" w14:textId="77777777" w:rsidR="00360D8B" w:rsidRDefault="00000000">
      <w:pPr>
        <w:ind w:firstLineChars="196" w:firstLine="412"/>
        <w:rPr>
          <w:rFonts w:ascii="宋体" w:hAnsi="宋体" w:hint="eastAsia"/>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58"/>
    <w:p w14:paraId="338D58F0" w14:textId="77777777" w:rsidR="00360D8B" w:rsidRDefault="00000000">
      <w:pPr>
        <w:rPr>
          <w:rFonts w:ascii="黑体" w:eastAsia="黑体" w:hAnsi="宋体" w:hint="eastAsia"/>
          <w:sz w:val="24"/>
        </w:rPr>
      </w:pPr>
      <w:r>
        <w:rPr>
          <w:rFonts w:ascii="黑体" w:eastAsia="黑体" w:hAnsi="宋体" w:hint="eastAsia"/>
          <w:sz w:val="24"/>
        </w:rPr>
        <w:t>21．</w:t>
      </w:r>
      <w:bookmarkStart w:id="59" w:name="_Hlk72402325"/>
      <w:r>
        <w:rPr>
          <w:rFonts w:ascii="黑体" w:eastAsia="黑体" w:hAnsi="宋体" w:hint="eastAsia"/>
          <w:sz w:val="24"/>
        </w:rPr>
        <w:t xml:space="preserve">关于投标保证金 </w:t>
      </w:r>
    </w:p>
    <w:p w14:paraId="5099B791" w14:textId="77777777" w:rsidR="00360D8B" w:rsidRDefault="00000000">
      <w:pPr>
        <w:rPr>
          <w:rFonts w:ascii="宋体" w:hAnsi="宋体" w:hint="eastAsia"/>
          <w:szCs w:val="21"/>
        </w:rPr>
      </w:pPr>
      <w:r>
        <w:rPr>
          <w:rFonts w:ascii="宋体" w:hAnsi="宋体" w:hint="eastAsia"/>
          <w:szCs w:val="21"/>
        </w:rPr>
        <w:t xml:space="preserve">    21.1 </w:t>
      </w:r>
      <w:r>
        <w:rPr>
          <w:rFonts w:hint="eastAsia"/>
        </w:rPr>
        <w:t>根据《深圳市财政局关于调整政府采购投标（响应）保证金管理政策的通知》（</w:t>
      </w:r>
      <w:proofErr w:type="gramStart"/>
      <w:r>
        <w:rPr>
          <w:rFonts w:hint="eastAsia"/>
        </w:rPr>
        <w:t>深财购〔</w:t>
      </w:r>
      <w:r>
        <w:rPr>
          <w:rFonts w:hint="eastAsia"/>
        </w:rPr>
        <w:t>2021</w:t>
      </w:r>
      <w:r>
        <w:rPr>
          <w:rFonts w:hint="eastAsia"/>
        </w:rPr>
        <w:t>〕</w:t>
      </w:r>
      <w:proofErr w:type="gramEnd"/>
      <w:r>
        <w:rPr>
          <w:rFonts w:hint="eastAsia"/>
        </w:rPr>
        <w:t>51</w:t>
      </w:r>
      <w:r>
        <w:rPr>
          <w:rFonts w:hint="eastAsia"/>
        </w:rPr>
        <w:t>号）文的规定，本项目不收取投标保证金。</w:t>
      </w:r>
    </w:p>
    <w:p w14:paraId="34242159" w14:textId="77777777" w:rsidR="00360D8B" w:rsidRDefault="00000000">
      <w:pPr>
        <w:rPr>
          <w:rFonts w:ascii="黑体" w:eastAsia="黑体" w:hAnsi="宋体" w:hint="eastAsia"/>
          <w:sz w:val="24"/>
        </w:rPr>
      </w:pPr>
      <w:r>
        <w:rPr>
          <w:rFonts w:ascii="黑体" w:eastAsia="黑体" w:hAnsi="宋体" w:hint="eastAsia"/>
          <w:sz w:val="24"/>
        </w:rPr>
        <w:t>22．投标人的替代方案</w:t>
      </w:r>
    </w:p>
    <w:p w14:paraId="69202DD8" w14:textId="77777777" w:rsidR="00360D8B" w:rsidRDefault="00000000">
      <w:pPr>
        <w:ind w:firstLineChars="196" w:firstLine="412"/>
        <w:rPr>
          <w:rFonts w:ascii="宋体" w:hAnsi="宋体" w:hint="eastAsia"/>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28BA17F" w14:textId="77777777" w:rsidR="00360D8B" w:rsidRDefault="00000000">
      <w:pPr>
        <w:ind w:firstLineChars="196" w:firstLine="412"/>
        <w:rPr>
          <w:rFonts w:ascii="宋体" w:hAnsi="宋体" w:hint="eastAsia"/>
          <w:szCs w:val="21"/>
        </w:rPr>
      </w:pPr>
      <w:r>
        <w:rPr>
          <w:rFonts w:ascii="宋体" w:hAnsi="宋体" w:hint="eastAsia"/>
          <w:szCs w:val="21"/>
        </w:rPr>
        <w:lastRenderedPageBreak/>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9"/>
    <w:p w14:paraId="11BF3971" w14:textId="77777777" w:rsidR="00360D8B" w:rsidRDefault="00000000">
      <w:pPr>
        <w:rPr>
          <w:rFonts w:ascii="黑体" w:eastAsia="黑体" w:hAnsi="宋体" w:hint="eastAsia"/>
          <w:sz w:val="24"/>
        </w:rPr>
      </w:pPr>
      <w:r>
        <w:rPr>
          <w:rFonts w:ascii="黑体" w:eastAsia="黑体" w:hAnsi="宋体" w:hint="eastAsia"/>
          <w:sz w:val="24"/>
        </w:rPr>
        <w:t>23．</w:t>
      </w:r>
      <w:bookmarkStart w:id="60"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00B4F48" w14:textId="77777777" w:rsidR="00360D8B" w:rsidRDefault="00000000">
      <w:pPr>
        <w:ind w:firstLineChars="196" w:firstLine="412"/>
        <w:rPr>
          <w:rFonts w:ascii="宋体" w:hAnsi="宋体" w:hint="eastAsia"/>
        </w:rPr>
      </w:pPr>
      <w:r>
        <w:rPr>
          <w:rFonts w:ascii="宋体" w:hAnsi="宋体" w:hint="eastAsia"/>
        </w:rPr>
        <w:t>23.1投标人应准备所投项目的电子投标文件一份。此电子投标文件须由投标人根据政府集中采购机构提供的后缀名为</w:t>
      </w:r>
      <w:r>
        <w:rPr>
          <w:rFonts w:ascii="宋体" w:hAnsi="宋体" w:cs="宋体"/>
          <w:sz w:val="24"/>
        </w:rPr>
        <w:t>.TYZB</w:t>
      </w:r>
      <w:r>
        <w:rPr>
          <w:rFonts w:ascii="宋体" w:hAnsi="宋体" w:hint="eastAsia"/>
        </w:rPr>
        <w:t>的电子招标文件，下载并使用相应的深圳政府采购自行采购系统投标文件制作专用软件打开招标文件（</w:t>
      </w:r>
      <w:r>
        <w:rPr>
          <w:rFonts w:ascii="宋体" w:hAnsi="宋体" w:cs="宋体"/>
          <w:sz w:val="24"/>
        </w:rPr>
        <w:t>.TYZB</w:t>
      </w:r>
      <w:r>
        <w:rPr>
          <w:rFonts w:ascii="宋体" w:hAnsi="宋体" w:hint="eastAsia"/>
        </w:rPr>
        <w:t>格式）【下载地址：</w:t>
      </w:r>
      <w:hyperlink r:id="rId13" w:history="1">
        <w:r>
          <w:rPr>
            <w:rStyle w:val="aff7"/>
            <w:rFonts w:ascii="宋体" w:hAnsi="宋体" w:hint="eastAsia"/>
          </w:rPr>
          <w:t>https://www.szggzy.com/jyfw/details.html?contentId=2053275】。</w:t>
        </w:r>
      </w:hyperlink>
    </w:p>
    <w:p w14:paraId="7CED75F0" w14:textId="77777777" w:rsidR="00360D8B" w:rsidRDefault="00000000">
      <w:pPr>
        <w:ind w:firstLineChars="196" w:firstLine="412"/>
        <w:rPr>
          <w:rFonts w:ascii="宋体" w:hAnsi="宋体" w:hint="eastAsia"/>
        </w:rPr>
      </w:pPr>
      <w:r>
        <w:rPr>
          <w:rFonts w:ascii="宋体" w:hAnsi="宋体" w:hint="eastAsia"/>
        </w:rPr>
        <w:t>23.2投标人在使用《投标书编制软件》编制投标书时须注意：</w:t>
      </w:r>
    </w:p>
    <w:p w14:paraId="3CD270E6" w14:textId="77777777" w:rsidR="00360D8B" w:rsidRDefault="00000000">
      <w:pPr>
        <w:ind w:firstLineChars="196" w:firstLine="412"/>
        <w:rPr>
          <w:rFonts w:ascii="宋体" w:hAnsi="宋体" w:hint="eastAsia"/>
        </w:rPr>
      </w:pPr>
      <w:r>
        <w:rPr>
          <w:rFonts w:ascii="宋体" w:hAnsi="宋体" w:hint="eastAsia"/>
        </w:rPr>
        <w:t>23.2.1导入《投标书编制软件》的招标文件项目编号、</w:t>
      </w:r>
      <w:proofErr w:type="gramStart"/>
      <w:r>
        <w:rPr>
          <w:rFonts w:ascii="宋体" w:hAnsi="宋体" w:hint="eastAsia"/>
        </w:rPr>
        <w:t>包号应</w:t>
      </w:r>
      <w:proofErr w:type="gramEnd"/>
      <w:r>
        <w:rPr>
          <w:rFonts w:ascii="宋体" w:hAnsi="宋体" w:hint="eastAsia"/>
        </w:rPr>
        <w:t>与以此制作的投标文件项目编号、</w:t>
      </w:r>
      <w:proofErr w:type="gramStart"/>
      <w:r>
        <w:rPr>
          <w:rFonts w:ascii="宋体" w:hAnsi="宋体" w:hint="eastAsia"/>
        </w:rPr>
        <w:t>包号一致</w:t>
      </w:r>
      <w:proofErr w:type="gramEnd"/>
      <w:r>
        <w:rPr>
          <w:rFonts w:ascii="宋体" w:hAnsi="宋体" w:hint="eastAsia"/>
        </w:rPr>
        <w:t>。例如，不能将</w:t>
      </w:r>
      <w:proofErr w:type="gramStart"/>
      <w:r>
        <w:rPr>
          <w:rFonts w:ascii="宋体" w:hAnsi="宋体" w:hint="eastAsia"/>
        </w:rPr>
        <w:t>甲项目</w:t>
      </w:r>
      <w:proofErr w:type="gramEnd"/>
      <w:r>
        <w:rPr>
          <w:rFonts w:ascii="宋体" w:hAnsi="宋体" w:hint="eastAsia"/>
        </w:rPr>
        <w:t>A包的招标书导入《投标书编制软件》，制作</w:t>
      </w:r>
      <w:proofErr w:type="gramStart"/>
      <w:r>
        <w:rPr>
          <w:rFonts w:ascii="宋体" w:hAnsi="宋体" w:hint="eastAsia"/>
        </w:rPr>
        <w:t>乙项目</w:t>
      </w:r>
      <w:proofErr w:type="gramEnd"/>
      <w:r>
        <w:rPr>
          <w:rFonts w:ascii="宋体" w:hAnsi="宋体" w:hint="eastAsia"/>
        </w:rPr>
        <w:t>B包的投标书。</w:t>
      </w:r>
    </w:p>
    <w:p w14:paraId="7041F301" w14:textId="77777777" w:rsidR="00360D8B" w:rsidRDefault="00000000">
      <w:pPr>
        <w:ind w:firstLineChars="196" w:firstLine="412"/>
        <w:rPr>
          <w:rFonts w:ascii="宋体" w:hAnsi="宋体" w:hint="eastAsia"/>
        </w:rPr>
      </w:pPr>
      <w:r>
        <w:rPr>
          <w:rFonts w:ascii="宋体" w:hAnsi="宋体" w:hint="eastAsia"/>
        </w:rPr>
        <w:t>23.2.2不能用非本公司的电子密钥加密本公司的投标文件，或者用其它公司的登录用户上传本公司的投标文件。</w:t>
      </w:r>
    </w:p>
    <w:p w14:paraId="2D146A32" w14:textId="77777777" w:rsidR="00360D8B" w:rsidRDefault="00000000">
      <w:pPr>
        <w:ind w:firstLineChars="196" w:firstLine="412"/>
        <w:rPr>
          <w:rFonts w:ascii="宋体" w:hAnsi="宋体" w:hint="eastAsia"/>
        </w:rPr>
      </w:pPr>
      <w:r>
        <w:rPr>
          <w:rFonts w:ascii="宋体" w:hAnsi="宋体" w:hint="eastAsia"/>
        </w:rPr>
        <w:t>23.2.3要求用《投标书编制软件》编制投标书的包，不能用其它方式编制投标书。编制投标文件时，电脑须连通互联网。</w:t>
      </w:r>
    </w:p>
    <w:p w14:paraId="033ACB52" w14:textId="77777777" w:rsidR="00360D8B" w:rsidRDefault="00000000">
      <w:pPr>
        <w:ind w:firstLineChars="196" w:firstLine="412"/>
        <w:rPr>
          <w:rFonts w:ascii="宋体" w:hAnsi="宋体" w:hint="eastAsia"/>
        </w:rPr>
      </w:pPr>
      <w:r>
        <w:rPr>
          <w:rFonts w:ascii="宋体" w:hAnsi="宋体" w:hint="eastAsia"/>
        </w:rPr>
        <w:t>23.2.4投标文件</w:t>
      </w:r>
      <w:proofErr w:type="gramStart"/>
      <w:r>
        <w:rPr>
          <w:rFonts w:ascii="宋体" w:hAnsi="宋体" w:hint="eastAsia"/>
        </w:rPr>
        <w:t>不</w:t>
      </w:r>
      <w:proofErr w:type="gramEnd"/>
      <w:r>
        <w:rPr>
          <w:rFonts w:ascii="宋体" w:hAnsi="宋体" w:hint="eastAsia"/>
        </w:rPr>
        <w:t>能带病毒。政府集中采购机构将用专业杀毒软件对投标文件进行病毒检测，如果这两种软件均报告发现病毒，则政府集中采购机构认为该投标文件带病毒。</w:t>
      </w:r>
    </w:p>
    <w:p w14:paraId="0196C363" w14:textId="77777777" w:rsidR="00360D8B" w:rsidRDefault="00000000">
      <w:pPr>
        <w:ind w:firstLineChars="196" w:firstLine="412"/>
        <w:rPr>
          <w:rFonts w:ascii="宋体" w:hAnsi="宋体" w:hint="eastAsia"/>
        </w:rPr>
      </w:pPr>
      <w:r>
        <w:rPr>
          <w:rFonts w:ascii="宋体" w:hAnsi="宋体" w:hint="eastAsia"/>
        </w:rPr>
        <w:t>23.2.5完整填写“投标关键信息”。</w:t>
      </w:r>
    </w:p>
    <w:p w14:paraId="0FD26218" w14:textId="77777777" w:rsidR="00360D8B" w:rsidRDefault="00000000">
      <w:pPr>
        <w:ind w:firstLineChars="196" w:firstLine="412"/>
        <w:rPr>
          <w:rFonts w:ascii="宋体" w:hAnsi="宋体" w:hint="eastAsia"/>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14:paraId="1509F4E1" w14:textId="77777777" w:rsidR="00360D8B" w:rsidRDefault="00000000">
      <w:pPr>
        <w:ind w:firstLineChars="196" w:firstLine="412"/>
        <w:rPr>
          <w:rFonts w:ascii="宋体" w:hAnsi="宋体" w:hint="eastAsia"/>
        </w:rPr>
      </w:pPr>
      <w:r>
        <w:rPr>
          <w:rFonts w:ascii="宋体" w:hAnsi="宋体" w:hint="eastAsia"/>
        </w:rPr>
        <w:t>23.2.7投标文件编写完成后，</w:t>
      </w:r>
      <w:r>
        <w:rPr>
          <w:rFonts w:ascii="宋体" w:hAnsi="宋体" w:hint="eastAsia"/>
          <w:b/>
        </w:rPr>
        <w:t>必须用属于投标人的电子密钥或电子营业执照进行加密，否则视同未盖公章，将导致投标文件无效。</w:t>
      </w:r>
    </w:p>
    <w:p w14:paraId="3A040B00" w14:textId="77777777" w:rsidR="00360D8B" w:rsidRDefault="00000000">
      <w:pPr>
        <w:ind w:firstLineChars="196" w:firstLine="412"/>
        <w:rPr>
          <w:rFonts w:ascii="宋体" w:hAnsi="宋体" w:hint="eastAsia"/>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4826D1ED" w14:textId="77777777" w:rsidR="00360D8B" w:rsidRDefault="00000000">
      <w:pPr>
        <w:ind w:firstLineChars="196" w:firstLine="412"/>
        <w:rPr>
          <w:rFonts w:ascii="宋体" w:hAnsi="宋体" w:hint="eastAsia"/>
        </w:rPr>
      </w:pPr>
      <w:r>
        <w:rPr>
          <w:rFonts w:ascii="宋体" w:hAnsi="宋体" w:hint="eastAsia"/>
        </w:rPr>
        <w:t>23.2.9如果开标时出现网络故障、技术故障，影响了政府采购活动，政府集中采购机构有权采取措施如延期、接受无法从网上</w:t>
      </w:r>
      <w:proofErr w:type="gramStart"/>
      <w:r>
        <w:rPr>
          <w:rFonts w:ascii="宋体" w:hAnsi="宋体" w:hint="eastAsia"/>
        </w:rPr>
        <w:t>上</w:t>
      </w:r>
      <w:proofErr w:type="gramEnd"/>
      <w:r>
        <w:rPr>
          <w:rFonts w:ascii="宋体" w:hAnsi="宋体" w:hint="eastAsia"/>
        </w:rPr>
        <w:t>传的投标书等，以保障政府采购活动的公开、公平和公正。</w:t>
      </w:r>
    </w:p>
    <w:p w14:paraId="145055BB" w14:textId="77777777" w:rsidR="00360D8B" w:rsidRDefault="00000000">
      <w:pPr>
        <w:ind w:firstLineChars="196" w:firstLine="412"/>
        <w:rPr>
          <w:rFonts w:ascii="宋体" w:hAnsi="宋体" w:hint="eastAsia"/>
        </w:rPr>
      </w:pPr>
      <w:r>
        <w:rPr>
          <w:rFonts w:ascii="宋体" w:hAnsi="宋体" w:hint="eastAsia"/>
        </w:rPr>
        <w:t>23.3电报、电话、传真形式的投标概不接受。</w:t>
      </w:r>
    </w:p>
    <w:p w14:paraId="68F5983C" w14:textId="77777777" w:rsidR="00360D8B" w:rsidRDefault="00000000">
      <w:pPr>
        <w:ind w:firstLineChars="196" w:firstLine="413"/>
        <w:rPr>
          <w:rFonts w:ascii="宋体" w:hAnsi="宋体" w:hint="eastAsia"/>
          <w:b/>
        </w:rPr>
      </w:pPr>
      <w:r>
        <w:rPr>
          <w:rFonts w:ascii="宋体" w:hAnsi="宋体" w:hint="eastAsia"/>
          <w:b/>
        </w:rPr>
        <w:t>23.4经投标人电子密钥或电子营业执照加密的投标文件无须盖章或签字，</w:t>
      </w:r>
      <w:r>
        <w:rPr>
          <w:rFonts w:ascii="宋体" w:hAnsi="宋体" w:hint="eastAsia"/>
        </w:rPr>
        <w:t>专用条款另有要求的除外。</w:t>
      </w:r>
    </w:p>
    <w:p w14:paraId="30DE2391" w14:textId="77777777" w:rsidR="00360D8B" w:rsidRDefault="00000000">
      <w:pPr>
        <w:ind w:firstLineChars="196" w:firstLine="413"/>
        <w:rPr>
          <w:rFonts w:ascii="宋体" w:hAnsi="宋体" w:hint="eastAsia"/>
        </w:rPr>
      </w:pPr>
      <w:r>
        <w:rPr>
          <w:rFonts w:ascii="宋体" w:hAnsi="宋体" w:hint="eastAsia"/>
          <w:b/>
        </w:rPr>
        <w:t>23.5</w:t>
      </w:r>
      <w:r>
        <w:rPr>
          <w:rFonts w:ascii="宋体" w:hAnsi="宋体" w:hint="eastAsia"/>
        </w:rPr>
        <w:t xml:space="preserve"> 各类资格（资质）文件提供扫描件，专用条款另有要求的除外。</w:t>
      </w:r>
      <w:bookmarkEnd w:id="60"/>
    </w:p>
    <w:p w14:paraId="55074F7C" w14:textId="77777777" w:rsidR="00360D8B" w:rsidRDefault="00360D8B">
      <w:pPr>
        <w:ind w:firstLineChars="196" w:firstLine="412"/>
        <w:rPr>
          <w:rFonts w:ascii="宋体" w:hAnsi="宋体" w:hint="eastAsia"/>
          <w:szCs w:val="21"/>
        </w:rPr>
      </w:pPr>
    </w:p>
    <w:p w14:paraId="148131C6" w14:textId="77777777" w:rsidR="00360D8B" w:rsidRDefault="00000000">
      <w:pPr>
        <w:pStyle w:val="2"/>
        <w:numPr>
          <w:ilvl w:val="0"/>
          <w:numId w:val="13"/>
        </w:numPr>
        <w:spacing w:beforeLines="50" w:before="120" w:afterLines="50" w:after="120"/>
        <w:ind w:left="562" w:hanging="562"/>
        <w:rPr>
          <w:rFonts w:hint="eastAsia"/>
          <w:sz w:val="28"/>
          <w:szCs w:val="28"/>
        </w:rPr>
      </w:pPr>
      <w:r>
        <w:rPr>
          <w:rFonts w:hint="eastAsia"/>
          <w:sz w:val="28"/>
          <w:szCs w:val="28"/>
        </w:rPr>
        <w:t>投标文件的递交</w:t>
      </w:r>
    </w:p>
    <w:p w14:paraId="3B5F37B8" w14:textId="77777777" w:rsidR="00360D8B" w:rsidRDefault="00000000">
      <w:pPr>
        <w:rPr>
          <w:rFonts w:ascii="黑体" w:eastAsia="黑体" w:hAnsi="宋体" w:hint="eastAsia"/>
          <w:sz w:val="24"/>
        </w:rPr>
      </w:pPr>
      <w:bookmarkStart w:id="61" w:name="_Hlk72405459"/>
      <w:r>
        <w:rPr>
          <w:rFonts w:ascii="黑体" w:eastAsia="黑体" w:hAnsi="宋体" w:hint="eastAsia"/>
          <w:sz w:val="24"/>
        </w:rPr>
        <w:t>24．投标文件的保密</w:t>
      </w:r>
    </w:p>
    <w:p w14:paraId="4EE96FED" w14:textId="77777777" w:rsidR="00360D8B" w:rsidRDefault="00000000">
      <w:pPr>
        <w:spacing w:line="276" w:lineRule="auto"/>
        <w:ind w:firstLineChars="200" w:firstLine="422"/>
        <w:rPr>
          <w:b/>
          <w:bCs/>
        </w:rPr>
      </w:pPr>
      <w:r>
        <w:rPr>
          <w:rFonts w:hint="eastAsia"/>
          <w:b/>
          <w:bCs/>
        </w:rPr>
        <w:t>24.1</w:t>
      </w:r>
      <w:r>
        <w:rPr>
          <w:rFonts w:hint="eastAsia"/>
          <w:b/>
          <w:bCs/>
        </w:rPr>
        <w:t>在投标文件制作完成后，生成后会选择是否加密投标文件，如不加密则直接点击生成文件即可，如需加密请插入</w:t>
      </w:r>
      <w:r>
        <w:rPr>
          <w:rFonts w:hint="eastAsia"/>
          <w:b/>
          <w:bCs/>
        </w:rPr>
        <w:t>CA</w:t>
      </w:r>
      <w:r>
        <w:rPr>
          <w:rFonts w:hint="eastAsia"/>
          <w:b/>
          <w:bCs/>
        </w:rPr>
        <w:t>锁，点击加密后生成文件，需输入</w:t>
      </w:r>
      <w:r>
        <w:rPr>
          <w:rFonts w:hint="eastAsia"/>
          <w:b/>
          <w:bCs/>
        </w:rPr>
        <w:t>CA</w:t>
      </w:r>
      <w:r>
        <w:rPr>
          <w:rFonts w:hint="eastAsia"/>
          <w:b/>
          <w:bCs/>
        </w:rPr>
        <w:t>锁密码即可加密成功。加密后会提示文件生成成功！</w:t>
      </w:r>
      <w:r>
        <w:rPr>
          <w:rFonts w:hint="eastAsia"/>
          <w:b/>
          <w:bCs/>
        </w:rPr>
        <w:t>(</w:t>
      </w:r>
      <w:r>
        <w:rPr>
          <w:rFonts w:hint="eastAsia"/>
          <w:b/>
          <w:bCs/>
        </w:rPr>
        <w:t>注意：加密的投标文件开标时须使用加密文件时使用的锁在项目规定时间内解密！</w:t>
      </w:r>
      <w:r>
        <w:rPr>
          <w:rFonts w:hint="eastAsia"/>
          <w:b/>
          <w:bCs/>
        </w:rPr>
        <w:t xml:space="preserve">) </w:t>
      </w:r>
    </w:p>
    <w:p w14:paraId="6C77A805" w14:textId="77777777" w:rsidR="00360D8B" w:rsidRDefault="00000000">
      <w:pPr>
        <w:spacing w:line="276" w:lineRule="auto"/>
        <w:ind w:firstLineChars="200" w:firstLine="422"/>
        <w:rPr>
          <w:b/>
        </w:rPr>
      </w:pPr>
      <w:r>
        <w:rPr>
          <w:b/>
        </w:rPr>
        <w:t>24.2</w:t>
      </w:r>
      <w:r>
        <w:rPr>
          <w:b/>
        </w:rPr>
        <w:t>若采购项目出现延期情况：</w:t>
      </w:r>
    </w:p>
    <w:p w14:paraId="4575A840" w14:textId="77777777" w:rsidR="00360D8B" w:rsidRDefault="00000000">
      <w:pPr>
        <w:spacing w:line="276" w:lineRule="auto"/>
        <w:ind w:firstLineChars="200" w:firstLine="422"/>
        <w:rPr>
          <w:rFonts w:eastAsia="黑体"/>
          <w:b/>
          <w:sz w:val="24"/>
        </w:rPr>
      </w:pPr>
      <w:r>
        <w:rPr>
          <w:b/>
        </w:rPr>
        <w:t>如果供下载的招标文件有更新，投标人必须重新下载招标文件、重新制作投标文件、重新加密投标文件、重新上传投标文件。</w:t>
      </w:r>
    </w:p>
    <w:p w14:paraId="4DC47066" w14:textId="77777777" w:rsidR="00360D8B" w:rsidRDefault="00000000">
      <w:pPr>
        <w:spacing w:line="276" w:lineRule="auto"/>
        <w:rPr>
          <w:rFonts w:eastAsia="黑体"/>
          <w:sz w:val="24"/>
        </w:rPr>
      </w:pPr>
      <w:r>
        <w:rPr>
          <w:rFonts w:eastAsia="黑体"/>
          <w:sz w:val="24"/>
        </w:rPr>
        <w:t>25</w:t>
      </w:r>
      <w:r>
        <w:rPr>
          <w:rFonts w:eastAsia="黑体"/>
          <w:sz w:val="24"/>
        </w:rPr>
        <w:t>．上传投标文件及投标截止日期</w:t>
      </w:r>
    </w:p>
    <w:p w14:paraId="0418C808" w14:textId="77777777" w:rsidR="00360D8B" w:rsidRDefault="00000000">
      <w:pPr>
        <w:ind w:firstLineChars="196" w:firstLine="412"/>
        <w:rPr>
          <w:rFonts w:ascii="宋体" w:hAnsi="宋体" w:hint="eastAsia"/>
        </w:rPr>
      </w:pPr>
      <w:r>
        <w:t>25.1</w:t>
      </w:r>
      <w:r>
        <w:rPr>
          <w:b/>
          <w:bCs/>
        </w:rPr>
        <w:t>实行网上投标，</w:t>
      </w:r>
      <w:r>
        <w:rPr>
          <w:rFonts w:hint="eastAsia"/>
          <w:b/>
          <w:bCs/>
        </w:rPr>
        <w:t>投标人必须在招标文件规定的投标截止时间前用电子密钥登录“深圳市自行采购系统（</w:t>
      </w:r>
      <w:r>
        <w:rPr>
          <w:rFonts w:hint="eastAsia"/>
          <w:b/>
          <w:bCs/>
        </w:rPr>
        <w:t>https://trade.szggzy.com/ggzy/center/#/login</w:t>
      </w:r>
      <w:r>
        <w:rPr>
          <w:rFonts w:hint="eastAsia"/>
          <w:b/>
          <w:bCs/>
        </w:rPr>
        <w:t>）”上传投标文件。如上传</w:t>
      </w:r>
      <w:r>
        <w:rPr>
          <w:rFonts w:hint="eastAsia"/>
          <w:b/>
          <w:bCs/>
        </w:rPr>
        <w:lastRenderedPageBreak/>
        <w:t>过程中遇到问题，可拨打采购公告中的技术支持电话，联系方式：</w:t>
      </w:r>
      <w:r>
        <w:rPr>
          <w:rFonts w:hint="eastAsia"/>
          <w:b/>
          <w:bCs/>
        </w:rPr>
        <w:t>0755-36568999 1</w:t>
      </w:r>
      <w:r>
        <w:rPr>
          <w:rFonts w:hint="eastAsia"/>
          <w:b/>
          <w:bCs/>
        </w:rPr>
        <w:t>转</w:t>
      </w:r>
      <w:r>
        <w:rPr>
          <w:rFonts w:hint="eastAsia"/>
          <w:b/>
          <w:bCs/>
        </w:rPr>
        <w:t>7</w:t>
      </w:r>
      <w:r>
        <w:rPr>
          <w:rFonts w:hint="eastAsia"/>
          <w:b/>
          <w:bCs/>
        </w:rPr>
        <w:t>（按</w:t>
      </w:r>
      <w:r>
        <w:rPr>
          <w:rFonts w:hint="eastAsia"/>
          <w:b/>
          <w:bCs/>
        </w:rPr>
        <w:t>1</w:t>
      </w:r>
      <w:r>
        <w:rPr>
          <w:rFonts w:hint="eastAsia"/>
          <w:b/>
          <w:bCs/>
        </w:rPr>
        <w:t>再转</w:t>
      </w:r>
      <w:r>
        <w:rPr>
          <w:rFonts w:hint="eastAsia"/>
          <w:b/>
          <w:bCs/>
        </w:rPr>
        <w:t>7</w:t>
      </w:r>
      <w:r>
        <w:rPr>
          <w:rFonts w:hint="eastAsia"/>
          <w:b/>
          <w:bCs/>
        </w:rPr>
        <w:t>）。</w:t>
      </w:r>
    </w:p>
    <w:p w14:paraId="45BE9F9E" w14:textId="77777777" w:rsidR="00360D8B" w:rsidRDefault="00000000">
      <w:pPr>
        <w:ind w:firstLineChars="196" w:firstLine="412"/>
        <w:rPr>
          <w:rFonts w:ascii="宋体" w:hAnsi="宋体" w:hint="eastAsia"/>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3CFE3987" w14:textId="77777777" w:rsidR="00360D8B" w:rsidRDefault="00000000">
      <w:pPr>
        <w:ind w:firstLineChars="196" w:firstLine="412"/>
        <w:rPr>
          <w:rFonts w:ascii="宋体" w:hAnsi="宋体" w:hint="eastAsia"/>
        </w:rPr>
      </w:pPr>
      <w:r>
        <w:rPr>
          <w:rFonts w:ascii="宋体" w:hAnsi="宋体" w:hint="eastAsia"/>
        </w:rPr>
        <w:t>25</w:t>
      </w:r>
      <w:r>
        <w:rPr>
          <w:rFonts w:ascii="宋体" w:hAnsi="宋体"/>
        </w:rPr>
        <w:t>.</w:t>
      </w:r>
      <w:r>
        <w:rPr>
          <w:rFonts w:ascii="宋体" w:hAnsi="宋体" w:hint="eastAsia"/>
        </w:rPr>
        <w:t>3投标截止时间以后不得上传投标文件。</w:t>
      </w:r>
    </w:p>
    <w:p w14:paraId="7FF1D4AB" w14:textId="77777777" w:rsidR="00360D8B" w:rsidRDefault="00360D8B">
      <w:pPr>
        <w:ind w:firstLineChars="196" w:firstLine="412"/>
        <w:rPr>
          <w:rFonts w:ascii="宋体" w:hAnsi="宋体" w:hint="eastAsia"/>
        </w:rPr>
      </w:pPr>
    </w:p>
    <w:bookmarkEnd w:id="61"/>
    <w:p w14:paraId="7B78A226" w14:textId="77777777" w:rsidR="00360D8B" w:rsidRDefault="00000000">
      <w:pPr>
        <w:rPr>
          <w:rFonts w:ascii="黑体" w:eastAsia="黑体" w:hAnsi="宋体" w:hint="eastAsia"/>
          <w:sz w:val="24"/>
        </w:rPr>
      </w:pPr>
      <w:r>
        <w:rPr>
          <w:rFonts w:ascii="黑体" w:eastAsia="黑体" w:hAnsi="宋体" w:hint="eastAsia"/>
          <w:sz w:val="24"/>
        </w:rPr>
        <w:t>26. 样品、现场演示、方案讲解</w:t>
      </w:r>
    </w:p>
    <w:p w14:paraId="5DF179B9" w14:textId="77777777" w:rsidR="00360D8B" w:rsidRDefault="00000000">
      <w:pPr>
        <w:ind w:firstLineChars="196" w:firstLine="412"/>
        <w:rPr>
          <w:rFonts w:ascii="宋体" w:hAnsi="宋体" w:hint="eastAsia"/>
          <w:szCs w:val="21"/>
        </w:rPr>
      </w:pPr>
      <w:r>
        <w:rPr>
          <w:rFonts w:ascii="宋体" w:hAnsi="宋体" w:hint="eastAsia"/>
          <w:szCs w:val="21"/>
        </w:rPr>
        <w:t>26.1 样品、现场演示、方案讲解等事项在招标文件专用条款中进行规定。</w:t>
      </w:r>
    </w:p>
    <w:p w14:paraId="13D79A08" w14:textId="77777777" w:rsidR="00360D8B" w:rsidRDefault="00000000">
      <w:pPr>
        <w:rPr>
          <w:rFonts w:ascii="黑体" w:eastAsia="黑体" w:hAnsi="宋体" w:hint="eastAsia"/>
          <w:sz w:val="24"/>
        </w:rPr>
      </w:pPr>
      <w:bookmarkStart w:id="62"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513CE6FE" w14:textId="77777777" w:rsidR="00360D8B" w:rsidRDefault="00000000">
      <w:pPr>
        <w:ind w:firstLineChars="196" w:firstLine="412"/>
        <w:rPr>
          <w:rFonts w:ascii="宋体" w:hAnsi="宋体" w:hint="eastAsia"/>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14:paraId="2876800E" w14:textId="77777777" w:rsidR="00360D8B" w:rsidRDefault="00000000">
      <w:pPr>
        <w:ind w:firstLineChars="196" w:firstLine="412"/>
        <w:rPr>
          <w:rFonts w:ascii="宋体" w:hAnsi="宋体" w:hint="eastAsia"/>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651B747F" w14:textId="77777777" w:rsidR="00360D8B" w:rsidRDefault="00000000">
      <w:pPr>
        <w:ind w:firstLineChars="196" w:firstLine="412"/>
        <w:rPr>
          <w:rFonts w:ascii="宋体" w:hAnsi="宋体" w:hint="eastAsia"/>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14:paraId="69511D0D" w14:textId="77777777" w:rsidR="00360D8B" w:rsidRDefault="00000000">
      <w:pPr>
        <w:ind w:firstLineChars="196" w:firstLine="412"/>
        <w:rPr>
          <w:rFonts w:ascii="宋体" w:hAnsi="宋体" w:hint="eastAsia"/>
          <w:szCs w:val="21"/>
        </w:rPr>
      </w:pPr>
      <w:r>
        <w:rPr>
          <w:rFonts w:ascii="宋体" w:hAnsi="宋体" w:hint="eastAsia"/>
          <w:szCs w:val="21"/>
        </w:rPr>
        <w:t>27.4政府集中采购机构不退还投标文件，专用条款另有规定的除外。</w:t>
      </w:r>
    </w:p>
    <w:bookmarkEnd w:id="62"/>
    <w:p w14:paraId="67D471A8" w14:textId="77777777" w:rsidR="00360D8B" w:rsidRDefault="00000000">
      <w:pPr>
        <w:pStyle w:val="2"/>
        <w:numPr>
          <w:ilvl w:val="0"/>
          <w:numId w:val="13"/>
        </w:numPr>
        <w:spacing w:beforeLines="50" w:before="120" w:afterLines="50" w:after="120"/>
        <w:ind w:left="562" w:hanging="562"/>
        <w:rPr>
          <w:rFonts w:hint="eastAsia"/>
          <w:sz w:val="28"/>
          <w:szCs w:val="28"/>
        </w:rPr>
      </w:pPr>
      <w:r>
        <w:rPr>
          <w:rFonts w:hint="eastAsia"/>
          <w:sz w:val="28"/>
          <w:szCs w:val="28"/>
        </w:rPr>
        <w:t>开标</w:t>
      </w:r>
    </w:p>
    <w:p w14:paraId="5C19367C" w14:textId="77777777" w:rsidR="00360D8B" w:rsidRDefault="00000000">
      <w:pPr>
        <w:rPr>
          <w:rFonts w:ascii="黑体" w:eastAsia="黑体" w:hAnsi="宋体" w:hint="eastAsia"/>
          <w:sz w:val="24"/>
        </w:rPr>
      </w:pPr>
      <w:r>
        <w:rPr>
          <w:rFonts w:ascii="黑体" w:eastAsia="黑体" w:hAnsi="宋体" w:hint="eastAsia"/>
          <w:sz w:val="24"/>
        </w:rPr>
        <w:t>28．开标</w:t>
      </w:r>
    </w:p>
    <w:p w14:paraId="4E4C27EF" w14:textId="77777777" w:rsidR="00360D8B" w:rsidRDefault="00000000">
      <w:pPr>
        <w:ind w:firstLineChars="150" w:firstLine="315"/>
        <w:rPr>
          <w:rFonts w:ascii="宋体" w:hAnsi="宋体" w:hint="eastAsia"/>
          <w:szCs w:val="21"/>
        </w:rPr>
      </w:pPr>
      <w:r>
        <w:rPr>
          <w:szCs w:val="21"/>
        </w:rPr>
        <w:t>28.1</w:t>
      </w:r>
      <w:r>
        <w:rPr>
          <w:rFonts w:hint="eastAsia"/>
          <w:b/>
          <w:bCs/>
        </w:rPr>
        <w:t>投标人须在开标当日的开标时间至解密截止时间内进行解密，逾期未解密的作无效处理。解密方法：登录“深圳市自行采购系统（</w:t>
      </w:r>
      <w:r>
        <w:rPr>
          <w:rFonts w:hint="eastAsia"/>
          <w:b/>
          <w:bCs/>
        </w:rPr>
        <w:t>https://trade.szggzy.com/ggzy/center/#/login</w:t>
      </w:r>
      <w:r>
        <w:rPr>
          <w:rFonts w:hint="eastAsia"/>
          <w:b/>
          <w:bCs/>
        </w:rPr>
        <w:t>）”，使用本单位制作电子投标文件同一个电子密钥进行在线解密、查询开标情况。</w:t>
      </w:r>
    </w:p>
    <w:p w14:paraId="5AA4E373" w14:textId="77777777" w:rsidR="00360D8B" w:rsidRDefault="00000000">
      <w:pPr>
        <w:ind w:firstLineChars="150" w:firstLine="315"/>
        <w:rPr>
          <w:rFonts w:ascii="宋体" w:hAnsi="宋体" w:hint="eastAsia"/>
          <w:szCs w:val="21"/>
        </w:rPr>
      </w:pPr>
      <w:r>
        <w:rPr>
          <w:rFonts w:ascii="宋体" w:hAnsi="宋体" w:hint="eastAsia"/>
          <w:szCs w:val="21"/>
        </w:rPr>
        <w:t>28.2 政府集中采购机构将在满足开标条件（①解密时间结束，解密后的投标供应商数量满足开标要求或②解密时间结束前所有投标供应商均完成投标文件解密）后，对投标文件进行开标，并在网上公布开标结果。</w:t>
      </w:r>
    </w:p>
    <w:p w14:paraId="02B694A3" w14:textId="77777777" w:rsidR="00360D8B" w:rsidRDefault="00360D8B">
      <w:pPr>
        <w:ind w:firstLineChars="150" w:firstLine="315"/>
        <w:rPr>
          <w:rFonts w:ascii="宋体" w:hAnsi="宋体" w:hint="eastAsia"/>
          <w:szCs w:val="21"/>
        </w:rPr>
      </w:pPr>
    </w:p>
    <w:p w14:paraId="3170ED3C" w14:textId="77777777" w:rsidR="00360D8B" w:rsidRDefault="00000000">
      <w:pPr>
        <w:pStyle w:val="2"/>
        <w:numPr>
          <w:ilvl w:val="0"/>
          <w:numId w:val="13"/>
        </w:numPr>
        <w:spacing w:beforeLines="50" w:before="120" w:afterLines="50" w:after="120"/>
        <w:ind w:left="562" w:hanging="562"/>
        <w:rPr>
          <w:rFonts w:hint="eastAsia"/>
          <w:sz w:val="28"/>
          <w:szCs w:val="28"/>
        </w:rPr>
      </w:pPr>
      <w:r>
        <w:rPr>
          <w:rFonts w:hint="eastAsia"/>
          <w:sz w:val="28"/>
          <w:szCs w:val="28"/>
        </w:rPr>
        <w:t>评审要求</w:t>
      </w:r>
    </w:p>
    <w:p w14:paraId="5449DD3B" w14:textId="77777777" w:rsidR="00360D8B" w:rsidRDefault="00000000">
      <w:pPr>
        <w:rPr>
          <w:rFonts w:ascii="黑体" w:eastAsia="黑体" w:hAnsi="宋体" w:hint="eastAsia"/>
          <w:sz w:val="24"/>
        </w:rPr>
      </w:pPr>
      <w:r>
        <w:rPr>
          <w:rFonts w:ascii="黑体" w:eastAsia="黑体" w:hAnsi="宋体" w:hint="eastAsia"/>
          <w:sz w:val="24"/>
        </w:rPr>
        <w:t>29．评审委员会组成</w:t>
      </w:r>
    </w:p>
    <w:p w14:paraId="30B90763" w14:textId="77777777" w:rsidR="00360D8B" w:rsidRDefault="00000000">
      <w:pPr>
        <w:ind w:firstLineChars="196" w:firstLine="412"/>
        <w:rPr>
          <w:rFonts w:ascii="宋体" w:hAnsi="宋体" w:hint="eastAsia"/>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14:paraId="455D2A78" w14:textId="77777777" w:rsidR="00360D8B" w:rsidRDefault="00000000">
      <w:pPr>
        <w:ind w:firstLineChars="196" w:firstLine="412"/>
        <w:rPr>
          <w:rFonts w:ascii="宋体" w:hAnsi="宋体" w:hint="eastAsia"/>
        </w:rPr>
      </w:pPr>
      <w:bookmarkStart w:id="63"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63"/>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14:paraId="22331EB4" w14:textId="77777777" w:rsidR="00360D8B" w:rsidRDefault="00000000">
      <w:pPr>
        <w:pStyle w:val="a8"/>
        <w:ind w:firstLineChars="200" w:firstLine="422"/>
      </w:pPr>
      <w:r>
        <w:rPr>
          <w:rFonts w:ascii="宋体" w:hAnsi="宋体" w:hint="eastAsia"/>
          <w:color w:val="FF0000"/>
          <w:sz w:val="21"/>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w:t>
      </w:r>
      <w:proofErr w:type="gramStart"/>
      <w:r>
        <w:rPr>
          <w:rFonts w:ascii="宋体" w:hAnsi="宋体" w:hint="eastAsia"/>
          <w:color w:val="FF0000"/>
          <w:sz w:val="21"/>
        </w:rPr>
        <w:t>采购人商采购</w:t>
      </w:r>
      <w:proofErr w:type="gramEnd"/>
      <w:r>
        <w:rPr>
          <w:rFonts w:ascii="宋体" w:hAnsi="宋体" w:hint="eastAsia"/>
          <w:color w:val="FF0000"/>
          <w:sz w:val="21"/>
        </w:rPr>
        <w:t>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属于严管项目，论证及评审抽取专家的规则均按此要求执行。</w:t>
      </w:r>
    </w:p>
    <w:p w14:paraId="1E2DA274" w14:textId="77777777" w:rsidR="00360D8B" w:rsidRDefault="00000000">
      <w:pPr>
        <w:ind w:firstLineChars="196" w:firstLine="412"/>
        <w:rPr>
          <w:rFonts w:ascii="宋体" w:hAnsi="宋体" w:hint="eastAsia"/>
        </w:rPr>
      </w:pPr>
      <w:r>
        <w:rPr>
          <w:rFonts w:ascii="宋体" w:hAnsi="宋体" w:hint="eastAsia"/>
        </w:rPr>
        <w:t>29.2评审定标应当遵循公平、公正、科学、择优的原则。</w:t>
      </w:r>
    </w:p>
    <w:p w14:paraId="57BE056B" w14:textId="77777777" w:rsidR="00360D8B" w:rsidRDefault="00000000">
      <w:pPr>
        <w:ind w:firstLineChars="196" w:firstLine="412"/>
        <w:rPr>
          <w:rFonts w:ascii="宋体" w:hAnsi="宋体" w:hint="eastAsia"/>
        </w:rPr>
      </w:pPr>
      <w:r>
        <w:rPr>
          <w:rFonts w:ascii="宋体" w:hAnsi="宋体" w:hint="eastAsia"/>
        </w:rPr>
        <w:t>29.3评审活动依法进行，任何单位和个人不得非法干预评标过程和结果。</w:t>
      </w:r>
    </w:p>
    <w:p w14:paraId="2FE2CC70" w14:textId="77777777" w:rsidR="00360D8B" w:rsidRDefault="00000000">
      <w:pPr>
        <w:ind w:firstLineChars="196" w:firstLine="412"/>
        <w:rPr>
          <w:rFonts w:ascii="宋体" w:hAnsi="宋体" w:hint="eastAsia"/>
        </w:rPr>
      </w:pPr>
      <w:r>
        <w:rPr>
          <w:rFonts w:ascii="宋体" w:hAnsi="宋体" w:hint="eastAsia"/>
        </w:rPr>
        <w:t>29.4评审过程中不允许违背评标程序或采用招标文件未载明的评标方法或评标因素进</w:t>
      </w:r>
      <w:r>
        <w:rPr>
          <w:rFonts w:ascii="宋体" w:hAnsi="宋体" w:hint="eastAsia"/>
        </w:rPr>
        <w:lastRenderedPageBreak/>
        <w:t>行评标。</w:t>
      </w:r>
    </w:p>
    <w:p w14:paraId="2AC9B41D" w14:textId="77777777" w:rsidR="00360D8B" w:rsidRDefault="00000000">
      <w:pPr>
        <w:ind w:firstLineChars="196" w:firstLine="412"/>
        <w:rPr>
          <w:rFonts w:ascii="宋体" w:hAnsi="宋体" w:hint="eastAsia"/>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14:paraId="170F84B2" w14:textId="77777777" w:rsidR="00360D8B" w:rsidRDefault="00000000">
      <w:pPr>
        <w:rPr>
          <w:rFonts w:ascii="黑体" w:eastAsia="黑体" w:hAnsi="宋体" w:hint="eastAsia"/>
          <w:sz w:val="24"/>
        </w:rPr>
      </w:pPr>
      <w:r>
        <w:rPr>
          <w:rFonts w:ascii="黑体" w:eastAsia="黑体" w:hAnsi="宋体" w:hint="eastAsia"/>
          <w:sz w:val="24"/>
        </w:rPr>
        <w:t>30．向评审委员会提供的资料</w:t>
      </w:r>
    </w:p>
    <w:p w14:paraId="49625111" w14:textId="77777777" w:rsidR="00360D8B" w:rsidRDefault="00000000">
      <w:pPr>
        <w:ind w:firstLineChars="196" w:firstLine="412"/>
        <w:rPr>
          <w:rFonts w:ascii="宋体" w:hAnsi="宋体" w:hint="eastAsia"/>
        </w:rPr>
      </w:pPr>
      <w:r>
        <w:rPr>
          <w:rFonts w:ascii="宋体" w:hAnsi="宋体" w:hint="eastAsia"/>
        </w:rPr>
        <w:t>30.1公开发布的招标文件，包括图纸、服务清单、答疑文件等；</w:t>
      </w:r>
    </w:p>
    <w:p w14:paraId="5BCCE00D" w14:textId="77777777" w:rsidR="00360D8B" w:rsidRDefault="00000000">
      <w:pPr>
        <w:ind w:firstLineChars="196" w:firstLine="412"/>
        <w:rPr>
          <w:rFonts w:ascii="宋体" w:hAnsi="宋体" w:hint="eastAsia"/>
        </w:rPr>
      </w:pPr>
      <w:r>
        <w:rPr>
          <w:rFonts w:ascii="宋体" w:hAnsi="宋体" w:hint="eastAsia"/>
        </w:rPr>
        <w:t>30.2其他评标必须的资料。</w:t>
      </w:r>
    </w:p>
    <w:p w14:paraId="5DBC3B9F" w14:textId="77777777" w:rsidR="00360D8B" w:rsidRDefault="00000000">
      <w:pPr>
        <w:ind w:firstLineChars="196" w:firstLine="412"/>
        <w:rPr>
          <w:rFonts w:ascii="宋体" w:hAnsi="宋体" w:hint="eastAsia"/>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14:paraId="194827FE" w14:textId="77777777" w:rsidR="00360D8B" w:rsidRDefault="00000000">
      <w:pPr>
        <w:ind w:firstLineChars="196" w:firstLine="412"/>
        <w:rPr>
          <w:rFonts w:ascii="宋体" w:hAnsi="宋体" w:hint="eastAsia"/>
        </w:rPr>
      </w:pPr>
      <w:r>
        <w:rPr>
          <w:rFonts w:ascii="宋体" w:hAnsi="宋体" w:hint="eastAsia"/>
        </w:rPr>
        <w:t>（1）招标的目的；</w:t>
      </w:r>
    </w:p>
    <w:p w14:paraId="0032FDF7" w14:textId="77777777" w:rsidR="00360D8B" w:rsidRDefault="00000000">
      <w:pPr>
        <w:ind w:firstLineChars="196" w:firstLine="412"/>
        <w:rPr>
          <w:rFonts w:ascii="宋体" w:hAnsi="宋体" w:hint="eastAsia"/>
        </w:rPr>
      </w:pPr>
      <w:r>
        <w:rPr>
          <w:rFonts w:ascii="宋体" w:hAnsi="宋体" w:hint="eastAsia"/>
        </w:rPr>
        <w:t>（2）招标项目需求的范围和性质；</w:t>
      </w:r>
    </w:p>
    <w:p w14:paraId="3F45932B" w14:textId="77777777" w:rsidR="00360D8B" w:rsidRDefault="00000000">
      <w:pPr>
        <w:ind w:firstLineChars="196" w:firstLine="412"/>
        <w:rPr>
          <w:rFonts w:ascii="宋体" w:hAnsi="宋体" w:hint="eastAsia"/>
        </w:rPr>
      </w:pPr>
      <w:r>
        <w:rPr>
          <w:rFonts w:ascii="宋体" w:hAnsi="宋体" w:hint="eastAsia"/>
        </w:rPr>
        <w:t>（3）招标文件规定的投标人的资格、财政预算限额、商务条款；</w:t>
      </w:r>
    </w:p>
    <w:p w14:paraId="6B2BB96D" w14:textId="77777777" w:rsidR="00360D8B" w:rsidRDefault="00000000">
      <w:pPr>
        <w:ind w:firstLineChars="196" w:firstLine="412"/>
        <w:rPr>
          <w:rFonts w:ascii="宋体" w:hAnsi="宋体" w:hint="eastAsia"/>
        </w:rPr>
      </w:pPr>
      <w:r>
        <w:rPr>
          <w:rFonts w:ascii="宋体" w:hAnsi="宋体" w:hint="eastAsia"/>
        </w:rPr>
        <w:t>（4）招标文件规定的评标程序、评标方法和评标因素；</w:t>
      </w:r>
    </w:p>
    <w:p w14:paraId="07758CE7" w14:textId="77777777" w:rsidR="00360D8B" w:rsidRDefault="00000000">
      <w:pPr>
        <w:ind w:firstLineChars="196" w:firstLine="412"/>
        <w:rPr>
          <w:rFonts w:ascii="宋体" w:hAnsi="宋体" w:hint="eastAsia"/>
        </w:rPr>
      </w:pPr>
      <w:r>
        <w:rPr>
          <w:rFonts w:ascii="宋体" w:hAnsi="宋体" w:hint="eastAsia"/>
        </w:rPr>
        <w:t>（5）招标文件所列示的资格性审查表及符合性审查表。</w:t>
      </w:r>
    </w:p>
    <w:p w14:paraId="43AB2899" w14:textId="77777777" w:rsidR="00360D8B" w:rsidRDefault="00000000">
      <w:pPr>
        <w:rPr>
          <w:rFonts w:ascii="黑体" w:eastAsia="黑体" w:hAnsi="宋体" w:hint="eastAsia"/>
          <w:sz w:val="24"/>
        </w:rPr>
      </w:pPr>
      <w:r>
        <w:rPr>
          <w:rFonts w:ascii="黑体" w:eastAsia="黑体" w:hAnsi="宋体" w:hint="eastAsia"/>
          <w:sz w:val="24"/>
        </w:rPr>
        <w:t>31．独立评审</w:t>
      </w:r>
    </w:p>
    <w:p w14:paraId="184155A5" w14:textId="77777777" w:rsidR="00360D8B" w:rsidRDefault="00000000">
      <w:pPr>
        <w:ind w:firstLineChars="196" w:firstLine="412"/>
        <w:rPr>
          <w:rFonts w:ascii="宋体" w:hAnsi="宋体" w:hint="eastAsia"/>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14:paraId="1D7F492D" w14:textId="77777777" w:rsidR="00360D8B" w:rsidRDefault="00360D8B">
      <w:pPr>
        <w:ind w:firstLineChars="196" w:firstLine="412"/>
        <w:rPr>
          <w:rFonts w:ascii="宋体" w:hAnsi="宋体" w:hint="eastAsia"/>
          <w:bCs/>
          <w:szCs w:val="21"/>
        </w:rPr>
      </w:pPr>
    </w:p>
    <w:p w14:paraId="3726F999" w14:textId="77777777" w:rsidR="00360D8B" w:rsidRDefault="00000000">
      <w:pPr>
        <w:pStyle w:val="2"/>
        <w:numPr>
          <w:ilvl w:val="0"/>
          <w:numId w:val="13"/>
        </w:numPr>
        <w:spacing w:beforeLines="50" w:before="120" w:afterLines="50" w:after="120"/>
        <w:ind w:left="562" w:hanging="562"/>
        <w:rPr>
          <w:rFonts w:hint="eastAsia"/>
          <w:sz w:val="28"/>
          <w:szCs w:val="28"/>
        </w:rPr>
      </w:pPr>
      <w:r>
        <w:rPr>
          <w:rFonts w:hint="eastAsia"/>
          <w:sz w:val="28"/>
          <w:szCs w:val="28"/>
        </w:rPr>
        <w:t>评审程序及评审方法</w:t>
      </w:r>
    </w:p>
    <w:p w14:paraId="6D422989" w14:textId="77777777" w:rsidR="00360D8B" w:rsidRDefault="00000000">
      <w:pPr>
        <w:rPr>
          <w:rFonts w:ascii="黑体" w:eastAsia="黑体" w:hAnsi="宋体" w:hint="eastAsia"/>
          <w:sz w:val="24"/>
        </w:rPr>
      </w:pPr>
      <w:r>
        <w:rPr>
          <w:rFonts w:ascii="黑体" w:eastAsia="黑体" w:hAnsi="宋体" w:hint="eastAsia"/>
          <w:sz w:val="24"/>
        </w:rPr>
        <w:t>32．投标文件初审</w:t>
      </w:r>
    </w:p>
    <w:p w14:paraId="1E406D80" w14:textId="77777777" w:rsidR="00360D8B" w:rsidRDefault="00000000">
      <w:pPr>
        <w:ind w:firstLineChars="196" w:firstLine="412"/>
        <w:rPr>
          <w:rFonts w:ascii="宋体" w:hAnsi="宋体" w:hint="eastAsia"/>
        </w:rPr>
      </w:pPr>
      <w:r>
        <w:rPr>
          <w:rFonts w:ascii="宋体" w:hAnsi="宋体" w:hint="eastAsia"/>
        </w:rPr>
        <w:t>32.1投标文件初审包括资格性审查和符合性审查。</w:t>
      </w:r>
    </w:p>
    <w:p w14:paraId="28B57D60" w14:textId="77777777" w:rsidR="00360D8B" w:rsidRDefault="00000000">
      <w:pPr>
        <w:ind w:firstLineChars="196" w:firstLine="412"/>
        <w:rPr>
          <w:rFonts w:ascii="宋体" w:hAnsi="宋体" w:hint="eastAsia"/>
        </w:rPr>
      </w:pPr>
      <w:r>
        <w:rPr>
          <w:rFonts w:ascii="宋体" w:hAnsi="宋体" w:hint="eastAsia"/>
        </w:rPr>
        <w:t>资格性审查：依据法律法规和招标文件的规定，对投标文件中的资格证明等进行审查，以确定投标供应商是否具备投标资格。</w:t>
      </w:r>
    </w:p>
    <w:p w14:paraId="5597965A" w14:textId="77777777" w:rsidR="00360D8B" w:rsidRDefault="00000000">
      <w:pPr>
        <w:ind w:firstLineChars="196" w:firstLine="412"/>
        <w:rPr>
          <w:rFonts w:ascii="宋体" w:hAnsi="宋体" w:hint="eastAsia"/>
        </w:rPr>
      </w:pPr>
      <w:r>
        <w:rPr>
          <w:rFonts w:ascii="宋体" w:hAnsi="宋体" w:hint="eastAsia"/>
        </w:rPr>
        <w:t>符合性审查：依据招标文件的规定，对投标文件的有效性、完整性和对招标文件的响应程度进行审查，以确定是否满足符合性审查的要求。</w:t>
      </w:r>
    </w:p>
    <w:p w14:paraId="336FE9AA" w14:textId="77777777" w:rsidR="00360D8B" w:rsidRDefault="00000000">
      <w:pPr>
        <w:ind w:firstLineChars="196" w:firstLine="412"/>
        <w:rPr>
          <w:rFonts w:ascii="宋体" w:hAnsi="宋体" w:hint="eastAsia"/>
        </w:rPr>
      </w:pPr>
      <w:r>
        <w:rPr>
          <w:rFonts w:ascii="宋体" w:hAnsi="宋体" w:hint="eastAsia"/>
        </w:rPr>
        <w:t>32.2 投标文件初审内容请详见《资格性审查表》和《符合性审查表》部分。投标人若有一条审查不通过则按投标无效处理。</w:t>
      </w:r>
    </w:p>
    <w:p w14:paraId="6763F8F8" w14:textId="77777777" w:rsidR="00360D8B" w:rsidRDefault="00000000">
      <w:pPr>
        <w:ind w:firstLineChars="196" w:firstLine="412"/>
        <w:rPr>
          <w:rFonts w:ascii="宋体" w:hAnsi="宋体" w:hint="eastAsia"/>
          <w:bCs/>
        </w:rPr>
      </w:pPr>
      <w:r>
        <w:rPr>
          <w:rFonts w:ascii="宋体" w:hAnsi="宋体" w:hint="eastAsia"/>
          <w:bCs/>
        </w:rPr>
        <w:t>32.3 投标文件初审中关于供应</w:t>
      </w:r>
      <w:proofErr w:type="gramStart"/>
      <w:r>
        <w:rPr>
          <w:rFonts w:ascii="宋体" w:hAnsi="宋体" w:hint="eastAsia"/>
          <w:bCs/>
        </w:rPr>
        <w:t>商家数</w:t>
      </w:r>
      <w:proofErr w:type="gramEnd"/>
      <w:r>
        <w:rPr>
          <w:rFonts w:ascii="宋体" w:hAnsi="宋体" w:hint="eastAsia"/>
          <w:bCs/>
        </w:rPr>
        <w:t>的计算:</w:t>
      </w:r>
    </w:p>
    <w:p w14:paraId="0153369D" w14:textId="77777777" w:rsidR="00360D8B" w:rsidRDefault="00000000">
      <w:pPr>
        <w:ind w:firstLineChars="196" w:firstLine="412"/>
        <w:rPr>
          <w:rFonts w:ascii="宋体" w:hAnsi="宋体" w:hint="eastAsia"/>
          <w:bCs/>
        </w:rPr>
      </w:pPr>
      <w:r>
        <w:rPr>
          <w:rFonts w:ascii="宋体" w:hAnsi="宋体" w:hint="eastAsia"/>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062C374" w14:textId="77777777" w:rsidR="00360D8B" w:rsidRDefault="00000000">
      <w:pPr>
        <w:ind w:firstLineChars="196" w:firstLine="412"/>
        <w:rPr>
          <w:rFonts w:ascii="宋体" w:hAnsi="宋体" w:hint="eastAsia"/>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14:paraId="17F12F9B" w14:textId="77777777" w:rsidR="00360D8B" w:rsidRDefault="00000000">
      <w:pPr>
        <w:ind w:firstLineChars="196" w:firstLine="412"/>
        <w:rPr>
          <w:rFonts w:ascii="宋体" w:hAnsi="宋体" w:hint="eastAsia"/>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14:paraId="1ABC1312" w14:textId="77777777" w:rsidR="00360D8B" w:rsidRDefault="00000000">
      <w:pPr>
        <w:ind w:firstLineChars="196" w:firstLine="412"/>
        <w:rPr>
          <w:rFonts w:ascii="宋体" w:hAnsi="宋体" w:hint="eastAsia"/>
        </w:rPr>
      </w:pPr>
      <w:r>
        <w:rPr>
          <w:rFonts w:ascii="宋体" w:hAnsi="宋体" w:hint="eastAsia"/>
        </w:rPr>
        <w:t>32.4投标人投标文件作无效处理的情形，具体包括但不限于以下：</w:t>
      </w:r>
    </w:p>
    <w:p w14:paraId="3C345123" w14:textId="77777777" w:rsidR="00360D8B" w:rsidRDefault="00000000">
      <w:pPr>
        <w:ind w:firstLineChars="196" w:firstLine="412"/>
      </w:pPr>
      <w:r>
        <w:rPr>
          <w:rFonts w:ascii="宋体" w:hAnsi="宋体" w:hint="eastAsia"/>
        </w:rPr>
        <w:t>32.4.1</w:t>
      </w:r>
      <w:r>
        <w:rPr>
          <w:rFonts w:hint="eastAsia"/>
        </w:rPr>
        <w:t>不同投标人的投标文件由同一单位或者同一个人编制，或者由同一个人分阶段参与编制；</w:t>
      </w:r>
    </w:p>
    <w:p w14:paraId="3E197D03" w14:textId="77777777" w:rsidR="00360D8B" w:rsidRDefault="00000000">
      <w:pPr>
        <w:ind w:firstLineChars="196" w:firstLine="412"/>
      </w:pPr>
      <w:r>
        <w:rPr>
          <w:rFonts w:ascii="宋体" w:hAnsi="宋体"/>
        </w:rPr>
        <w:t>32.4.</w:t>
      </w:r>
      <w:r>
        <w:rPr>
          <w:rFonts w:ascii="宋体" w:hAnsi="宋体" w:hint="eastAsia"/>
        </w:rPr>
        <w:t>2</w:t>
      </w:r>
      <w:r>
        <w:rPr>
          <w:rFonts w:hint="eastAsia"/>
        </w:rPr>
        <w:t>不同投标人委托同一单位或者个人办理投标事宜；</w:t>
      </w:r>
    </w:p>
    <w:p w14:paraId="72DDB900" w14:textId="77777777" w:rsidR="00360D8B" w:rsidRDefault="00000000">
      <w:pPr>
        <w:ind w:firstLineChars="196" w:firstLine="412"/>
        <w:rPr>
          <w:rFonts w:ascii="宋体" w:hAnsi="宋体" w:hint="eastAsia"/>
        </w:rPr>
      </w:pPr>
      <w:r>
        <w:rPr>
          <w:rFonts w:ascii="宋体" w:hAnsi="宋体" w:hint="eastAsia"/>
        </w:rPr>
        <w:t>32.4.3不同投标人的投标文件载明的项目管理成员或者联系人员为同一人；</w:t>
      </w:r>
    </w:p>
    <w:p w14:paraId="3F0F17D5" w14:textId="77777777" w:rsidR="00360D8B" w:rsidRDefault="00000000">
      <w:pPr>
        <w:ind w:firstLineChars="196" w:firstLine="412"/>
        <w:rPr>
          <w:rFonts w:ascii="宋体" w:hAnsi="宋体" w:hint="eastAsia"/>
        </w:rPr>
      </w:pPr>
      <w:r>
        <w:rPr>
          <w:rFonts w:ascii="宋体" w:hAnsi="宋体" w:hint="eastAsia"/>
        </w:rPr>
        <w:t>32.4.4不同投标人的投标文件异常一致或者投标报价呈规律性差异；</w:t>
      </w:r>
    </w:p>
    <w:p w14:paraId="41121055" w14:textId="77777777" w:rsidR="00360D8B" w:rsidRDefault="00000000">
      <w:pPr>
        <w:ind w:firstLineChars="196" w:firstLine="412"/>
        <w:rPr>
          <w:rFonts w:ascii="宋体" w:hAnsi="宋体" w:hint="eastAsia"/>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14:paraId="6D09716E" w14:textId="77777777" w:rsidR="00360D8B" w:rsidRDefault="00000000">
      <w:pPr>
        <w:ind w:firstLineChars="196" w:firstLine="412"/>
        <w:rPr>
          <w:rFonts w:ascii="宋体" w:hAnsi="宋体" w:hint="eastAsia"/>
        </w:rPr>
      </w:pPr>
      <w:r>
        <w:rPr>
          <w:rFonts w:ascii="宋体" w:hAnsi="宋体" w:hint="eastAsia"/>
        </w:rPr>
        <w:t>32.4.6投标供应商之间相互约定给予未中标的供应商利益补偿；</w:t>
      </w:r>
    </w:p>
    <w:p w14:paraId="1E518006" w14:textId="77777777" w:rsidR="00360D8B" w:rsidRDefault="00000000">
      <w:pPr>
        <w:ind w:firstLineChars="196" w:firstLine="412"/>
        <w:rPr>
          <w:rFonts w:ascii="宋体" w:hAnsi="宋体" w:hint="eastAsia"/>
        </w:rPr>
      </w:pPr>
      <w:r>
        <w:rPr>
          <w:rFonts w:ascii="宋体" w:hAnsi="宋体" w:hint="eastAsia"/>
        </w:rPr>
        <w:t>32.4.7不同投标供应商的法定代表人、主要经营负责人、项目投标授权代表人、项目负责人、主要技术人员为同一人、属同一单位或者同一单位缴纳社会保险；</w:t>
      </w:r>
    </w:p>
    <w:p w14:paraId="37A931C8" w14:textId="77777777" w:rsidR="00360D8B" w:rsidRDefault="00000000">
      <w:pPr>
        <w:ind w:firstLineChars="196" w:firstLine="412"/>
        <w:rPr>
          <w:rFonts w:ascii="宋体" w:hAnsi="宋体" w:hint="eastAsia"/>
        </w:rPr>
      </w:pPr>
      <w:r>
        <w:rPr>
          <w:rFonts w:ascii="宋体" w:hAnsi="宋体" w:hint="eastAsia"/>
        </w:rPr>
        <w:lastRenderedPageBreak/>
        <w:t>32.4.8不同投标供应商的投标文件内容存在非正常一致；</w:t>
      </w:r>
    </w:p>
    <w:p w14:paraId="70E7AA0F" w14:textId="77777777" w:rsidR="00360D8B" w:rsidRDefault="00000000">
      <w:pPr>
        <w:ind w:firstLineChars="196" w:firstLine="412"/>
        <w:rPr>
          <w:rFonts w:ascii="宋体" w:hAnsi="宋体" w:hint="eastAsia"/>
        </w:rPr>
      </w:pPr>
      <w:r>
        <w:rPr>
          <w:rFonts w:ascii="宋体" w:hAnsi="宋体" w:hint="eastAsia"/>
        </w:rPr>
        <w:t>32.4.9在同一单位工作人员为两家以上（含两家）供应商进行同一项投标活动；</w:t>
      </w:r>
    </w:p>
    <w:p w14:paraId="0273EA94" w14:textId="77777777" w:rsidR="00360D8B" w:rsidRDefault="00000000">
      <w:pPr>
        <w:ind w:firstLineChars="196" w:firstLine="412"/>
        <w:rPr>
          <w:rFonts w:ascii="宋体" w:hAnsi="宋体" w:hint="eastAsia"/>
        </w:rPr>
      </w:pPr>
      <w:r>
        <w:rPr>
          <w:rFonts w:ascii="宋体" w:hAnsi="宋体" w:hint="eastAsia"/>
        </w:rPr>
        <w:t>32.4.10主管部门依照法律、法规认定的其他情形。</w:t>
      </w:r>
    </w:p>
    <w:p w14:paraId="33FADD40" w14:textId="77777777" w:rsidR="00360D8B" w:rsidRDefault="00000000">
      <w:pPr>
        <w:ind w:firstLineChars="196" w:firstLine="412"/>
        <w:rPr>
          <w:rFonts w:ascii="宋体" w:hAnsi="宋体" w:hint="eastAsia"/>
        </w:rPr>
      </w:pPr>
      <w:r>
        <w:rPr>
          <w:rFonts w:ascii="宋体" w:hAnsi="宋体" w:hint="eastAsia"/>
        </w:rPr>
        <w:t>32.5对不属于《资格性审查表》和《符合性审查表》所列的其他情形，除专用条款另有规定和32.4条款所列情形外，不得作为投标无效的理由。</w:t>
      </w:r>
    </w:p>
    <w:p w14:paraId="3A069D8B" w14:textId="77777777" w:rsidR="00360D8B" w:rsidRDefault="00000000">
      <w:pPr>
        <w:rPr>
          <w:rFonts w:ascii="黑体" w:eastAsia="黑体" w:hAnsi="宋体" w:hint="eastAsia"/>
          <w:sz w:val="24"/>
        </w:rPr>
      </w:pPr>
      <w:r>
        <w:rPr>
          <w:rFonts w:ascii="黑体" w:eastAsia="黑体" w:hAnsi="宋体" w:hint="eastAsia"/>
          <w:sz w:val="24"/>
        </w:rPr>
        <w:t>33．澄清有关问题</w:t>
      </w:r>
    </w:p>
    <w:p w14:paraId="2AD6BE4E" w14:textId="77777777" w:rsidR="00360D8B" w:rsidRDefault="00000000">
      <w:pPr>
        <w:ind w:firstLineChars="196" w:firstLine="412"/>
        <w:rPr>
          <w:rFonts w:ascii="宋体" w:hAnsi="宋体" w:hint="eastAsia"/>
        </w:rPr>
      </w:pPr>
      <w:bookmarkStart w:id="64"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64"/>
    </w:p>
    <w:p w14:paraId="0B4F83E4" w14:textId="77777777" w:rsidR="00360D8B" w:rsidRDefault="00000000">
      <w:pPr>
        <w:ind w:firstLineChars="196" w:firstLine="412"/>
        <w:rPr>
          <w:rFonts w:ascii="宋体" w:hAnsi="宋体" w:hint="eastAsia"/>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0483753C" w14:textId="77777777" w:rsidR="00360D8B" w:rsidRDefault="00000000">
      <w:pPr>
        <w:ind w:firstLineChars="196" w:firstLine="412"/>
        <w:rPr>
          <w:rFonts w:ascii="宋体" w:hAnsi="宋体" w:hint="eastAsia"/>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w:t>
      </w:r>
      <w:proofErr w:type="gramStart"/>
      <w:r>
        <w:rPr>
          <w:rFonts w:ascii="宋体" w:hAnsi="宋体" w:hint="eastAsia"/>
        </w:rPr>
        <w:t>作出</w:t>
      </w:r>
      <w:proofErr w:type="gramEnd"/>
      <w:r>
        <w:rPr>
          <w:rFonts w:ascii="宋体" w:hAnsi="宋体" w:hint="eastAsia"/>
        </w:rPr>
        <w:t>必要的澄清、说明或者补正。</w:t>
      </w:r>
    </w:p>
    <w:p w14:paraId="42352323" w14:textId="77777777" w:rsidR="00360D8B" w:rsidRDefault="00000000">
      <w:pPr>
        <w:ind w:firstLineChars="196" w:firstLine="412"/>
        <w:rPr>
          <w:rFonts w:ascii="宋体" w:hAnsi="宋体" w:hint="eastAsia"/>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0B91D33B" w14:textId="77777777" w:rsidR="00360D8B" w:rsidRDefault="00000000">
      <w:pPr>
        <w:ind w:firstLineChars="196" w:firstLine="412"/>
        <w:rPr>
          <w:rFonts w:ascii="宋体" w:hAnsi="宋体" w:hint="eastAsia"/>
          <w:szCs w:val="21"/>
        </w:rPr>
      </w:pPr>
      <w:r>
        <w:rPr>
          <w:rFonts w:ascii="宋体" w:hAnsi="宋体" w:hint="eastAsia"/>
          <w:szCs w:val="21"/>
        </w:rPr>
        <w:t>根据本通用条款第34条，凡属于评审委员会在评审中发现的算术错误进行核实的修改不在此列。</w:t>
      </w:r>
    </w:p>
    <w:p w14:paraId="746125EB" w14:textId="77777777" w:rsidR="00360D8B" w:rsidRDefault="00000000">
      <w:pPr>
        <w:rPr>
          <w:rFonts w:ascii="黑体" w:eastAsia="黑体" w:hAnsi="宋体" w:hint="eastAsia"/>
          <w:sz w:val="24"/>
        </w:rPr>
      </w:pPr>
      <w:bookmarkStart w:id="65" w:name="_Toc73518151"/>
      <w:bookmarkStart w:id="66" w:name="_Toc73521581"/>
      <w:bookmarkStart w:id="67" w:name="_Toc73521669"/>
      <w:bookmarkStart w:id="68" w:name="_Toc100052400"/>
      <w:bookmarkStart w:id="69" w:name="_Toc73517673"/>
      <w:r>
        <w:rPr>
          <w:rFonts w:ascii="黑体" w:eastAsia="黑体" w:hAnsi="宋体" w:hint="eastAsia"/>
          <w:sz w:val="24"/>
        </w:rPr>
        <w:t>34．错误的修正</w:t>
      </w:r>
      <w:bookmarkEnd w:id="65"/>
      <w:bookmarkEnd w:id="66"/>
      <w:bookmarkEnd w:id="67"/>
      <w:bookmarkEnd w:id="68"/>
      <w:bookmarkEnd w:id="69"/>
    </w:p>
    <w:p w14:paraId="4DF89E02" w14:textId="77777777" w:rsidR="00360D8B" w:rsidRDefault="00000000">
      <w:pPr>
        <w:ind w:firstLineChars="196" w:firstLine="412"/>
        <w:rPr>
          <w:rFonts w:ascii="宋体" w:hAnsi="宋体" w:hint="eastAsia"/>
          <w:szCs w:val="21"/>
        </w:rPr>
      </w:pPr>
      <w:r>
        <w:rPr>
          <w:rFonts w:ascii="宋体" w:hAnsi="宋体" w:hint="eastAsia"/>
          <w:szCs w:val="21"/>
        </w:rPr>
        <w:t>投标文件报价出现前后不一致的，除专用条款另有规定外，按照下列规定修正：</w:t>
      </w:r>
    </w:p>
    <w:p w14:paraId="55D29375" w14:textId="77777777" w:rsidR="00360D8B" w:rsidRDefault="00000000">
      <w:pPr>
        <w:ind w:firstLineChars="196" w:firstLine="412"/>
        <w:rPr>
          <w:rFonts w:ascii="宋体" w:hAnsi="宋体" w:hint="eastAsia"/>
          <w:szCs w:val="21"/>
        </w:rPr>
      </w:pPr>
      <w:r>
        <w:rPr>
          <w:rFonts w:ascii="宋体" w:hAnsi="宋体" w:hint="eastAsia"/>
          <w:szCs w:val="21"/>
        </w:rPr>
        <w:t>34.1投标文件中开标一览表投标报价内容与投标文件中投标报价相应内容不一致的，以开标一览表为准；</w:t>
      </w:r>
    </w:p>
    <w:p w14:paraId="0A6FDC74" w14:textId="77777777" w:rsidR="00360D8B" w:rsidRDefault="00000000">
      <w:pPr>
        <w:ind w:firstLineChars="196" w:firstLine="412"/>
        <w:rPr>
          <w:rFonts w:ascii="宋体" w:hAnsi="宋体" w:hint="eastAsia"/>
          <w:szCs w:val="21"/>
        </w:rPr>
      </w:pPr>
      <w:r>
        <w:rPr>
          <w:rFonts w:ascii="宋体" w:hAnsi="宋体" w:hint="eastAsia"/>
          <w:szCs w:val="21"/>
        </w:rPr>
        <w:t>34.2大写金额和小写金额不一致的，以大写金额为准；</w:t>
      </w:r>
    </w:p>
    <w:p w14:paraId="006905AB" w14:textId="77777777" w:rsidR="00360D8B" w:rsidRDefault="00000000">
      <w:pPr>
        <w:ind w:firstLineChars="196" w:firstLine="412"/>
        <w:rPr>
          <w:rFonts w:ascii="宋体" w:hAnsi="宋体" w:hint="eastAsia"/>
          <w:szCs w:val="21"/>
        </w:rPr>
      </w:pPr>
      <w:r>
        <w:rPr>
          <w:rFonts w:ascii="宋体" w:hAnsi="宋体" w:hint="eastAsia"/>
          <w:szCs w:val="21"/>
        </w:rPr>
        <w:t>34.3单价金额小数点或者百分比有明显错位，以开标一览表的总价为准，并修改单价；</w:t>
      </w:r>
    </w:p>
    <w:p w14:paraId="580B1516" w14:textId="77777777" w:rsidR="00360D8B" w:rsidRDefault="00000000">
      <w:pPr>
        <w:ind w:firstLineChars="196" w:firstLine="412"/>
        <w:rPr>
          <w:rFonts w:ascii="宋体" w:hAnsi="宋体" w:hint="eastAsia"/>
          <w:szCs w:val="21"/>
        </w:rPr>
      </w:pPr>
      <w:r>
        <w:rPr>
          <w:rFonts w:ascii="宋体" w:hAnsi="宋体" w:hint="eastAsia"/>
          <w:szCs w:val="21"/>
        </w:rPr>
        <w:t>34.4总价金额与按单价汇总金额不一致的，以单价金额计算结果为准。</w:t>
      </w:r>
    </w:p>
    <w:p w14:paraId="3C34CE07" w14:textId="77777777" w:rsidR="00360D8B" w:rsidRDefault="00000000">
      <w:pPr>
        <w:ind w:firstLineChars="196" w:firstLine="412"/>
        <w:rPr>
          <w:rFonts w:ascii="宋体" w:hAnsi="宋体" w:hint="eastAsia"/>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0D0AD05" w14:textId="77777777" w:rsidR="00360D8B" w:rsidRDefault="00000000">
      <w:pPr>
        <w:rPr>
          <w:rFonts w:ascii="黑体" w:eastAsia="黑体" w:hAnsi="宋体" w:hint="eastAsia"/>
          <w:sz w:val="24"/>
        </w:rPr>
      </w:pPr>
      <w:r>
        <w:rPr>
          <w:rFonts w:ascii="黑体" w:eastAsia="黑体" w:hAnsi="宋体" w:hint="eastAsia"/>
          <w:sz w:val="24"/>
        </w:rPr>
        <w:t>35．投标文件的比较与评价</w:t>
      </w:r>
    </w:p>
    <w:p w14:paraId="708A87C8" w14:textId="77777777" w:rsidR="00360D8B" w:rsidRDefault="00000000">
      <w:pPr>
        <w:ind w:firstLineChars="196" w:firstLine="412"/>
        <w:rPr>
          <w:rFonts w:ascii="宋体" w:hAnsi="宋体" w:hint="eastAsia"/>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0D88043D" w14:textId="77777777" w:rsidR="00360D8B" w:rsidRDefault="00000000">
      <w:pPr>
        <w:ind w:firstLineChars="196" w:firstLine="412"/>
        <w:rPr>
          <w:rFonts w:ascii="宋体" w:hAnsi="宋体" w:hint="eastAsia"/>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结论。持不同意见的评审委员会成员应当书面</w:t>
      </w:r>
      <w:proofErr w:type="gramStart"/>
      <w:r>
        <w:rPr>
          <w:rFonts w:ascii="宋体" w:hAnsi="宋体" w:hint="eastAsia"/>
          <w:szCs w:val="21"/>
        </w:rPr>
        <w:t>作出</w:t>
      </w:r>
      <w:proofErr w:type="gramEnd"/>
      <w:r>
        <w:rPr>
          <w:rFonts w:ascii="宋体" w:hAnsi="宋体" w:hint="eastAsia"/>
          <w:szCs w:val="21"/>
        </w:rPr>
        <w:t>说明，否则视为无异议。</w:t>
      </w:r>
    </w:p>
    <w:p w14:paraId="36173FF3" w14:textId="77777777" w:rsidR="00360D8B" w:rsidRDefault="00000000">
      <w:pPr>
        <w:rPr>
          <w:rFonts w:ascii="黑体" w:eastAsia="黑体" w:hAnsi="宋体" w:hint="eastAsia"/>
          <w:sz w:val="24"/>
        </w:rPr>
      </w:pPr>
      <w:r>
        <w:rPr>
          <w:rFonts w:ascii="黑体" w:eastAsia="黑体" w:hAnsi="宋体" w:hint="eastAsia"/>
          <w:sz w:val="24"/>
        </w:rPr>
        <w:t>36. 实地考察</w:t>
      </w:r>
    </w:p>
    <w:p w14:paraId="34FD1210" w14:textId="77777777" w:rsidR="00360D8B" w:rsidRDefault="00000000">
      <w:pPr>
        <w:ind w:firstLineChars="196" w:firstLine="412"/>
        <w:rPr>
          <w:rFonts w:ascii="宋体" w:hAnsi="宋体" w:hint="eastAsia"/>
          <w:szCs w:val="21"/>
        </w:rPr>
      </w:pPr>
      <w:r>
        <w:rPr>
          <w:rFonts w:ascii="宋体" w:hAnsi="宋体" w:hint="eastAsia"/>
          <w:szCs w:val="21"/>
        </w:rPr>
        <w:t>36.1在评审期间，评审委员会根据招标文件规定（详见“一、对通用条款的补充内容”），有权对本项目的投标人开展实地考察，投标人</w:t>
      </w:r>
      <w:proofErr w:type="gramStart"/>
      <w:r>
        <w:rPr>
          <w:rFonts w:ascii="宋体" w:hAnsi="宋体" w:hint="eastAsia"/>
          <w:szCs w:val="21"/>
        </w:rPr>
        <w:t>需时刻</w:t>
      </w:r>
      <w:proofErr w:type="gramEnd"/>
      <w:r>
        <w:rPr>
          <w:rFonts w:ascii="宋体" w:hAnsi="宋体" w:hint="eastAsia"/>
          <w:szCs w:val="21"/>
        </w:rPr>
        <w:t>做好接收实地考察的准备。</w:t>
      </w:r>
    </w:p>
    <w:p w14:paraId="6BAABFE9" w14:textId="77777777" w:rsidR="00360D8B" w:rsidRDefault="00000000">
      <w:pPr>
        <w:rPr>
          <w:rFonts w:ascii="黑体" w:eastAsia="黑体" w:hAnsi="宋体" w:hint="eastAsia"/>
          <w:sz w:val="24"/>
        </w:rPr>
      </w:pPr>
      <w:r>
        <w:rPr>
          <w:rFonts w:ascii="黑体" w:eastAsia="黑体" w:hAnsi="宋体" w:hint="eastAsia"/>
          <w:sz w:val="24"/>
        </w:rPr>
        <w:t>37．评审方法</w:t>
      </w:r>
    </w:p>
    <w:p w14:paraId="10912E28" w14:textId="77777777" w:rsidR="00360D8B" w:rsidRDefault="00000000">
      <w:pPr>
        <w:ind w:firstLineChars="196" w:firstLine="413"/>
        <w:rPr>
          <w:rFonts w:ascii="宋体" w:hAnsi="宋体" w:hint="eastAsia"/>
          <w:b/>
          <w:bCs/>
          <w:szCs w:val="21"/>
        </w:rPr>
      </w:pPr>
      <w:r>
        <w:rPr>
          <w:rFonts w:ascii="宋体" w:hAnsi="宋体" w:hint="eastAsia"/>
          <w:b/>
          <w:bCs/>
          <w:szCs w:val="21"/>
        </w:rPr>
        <w:t>37.1.1最低价法</w:t>
      </w:r>
    </w:p>
    <w:p w14:paraId="2CA46636" w14:textId="77777777" w:rsidR="00360D8B" w:rsidRDefault="00000000">
      <w:pPr>
        <w:ind w:firstLineChars="196" w:firstLine="412"/>
        <w:rPr>
          <w:rFonts w:ascii="ˎ̥" w:hAnsi="ˎ̥" w:hint="eastAsia"/>
        </w:rPr>
      </w:pPr>
      <w:bookmarkStart w:id="70"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14:paraId="39F1E981" w14:textId="77777777" w:rsidR="00360D8B" w:rsidRDefault="00000000">
      <w:pPr>
        <w:ind w:firstLineChars="196" w:firstLine="413"/>
        <w:rPr>
          <w:rFonts w:ascii="宋体" w:hAnsi="宋体" w:hint="eastAsia"/>
          <w:b/>
          <w:bCs/>
          <w:szCs w:val="21"/>
        </w:rPr>
      </w:pPr>
      <w:r>
        <w:rPr>
          <w:rFonts w:ascii="宋体" w:hAnsi="宋体" w:hint="eastAsia"/>
          <w:b/>
          <w:bCs/>
          <w:szCs w:val="21"/>
        </w:rPr>
        <w:t>37.1.2综合评分法</w:t>
      </w:r>
    </w:p>
    <w:p w14:paraId="1097C312" w14:textId="77777777" w:rsidR="00360D8B" w:rsidRDefault="00000000">
      <w:pPr>
        <w:ind w:firstLineChars="196" w:firstLine="412"/>
        <w:rPr>
          <w:rFonts w:ascii="ˎ̥" w:hAnsi="ˎ̥" w:hint="eastAsia"/>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70"/>
    </w:p>
    <w:p w14:paraId="29234EC6" w14:textId="77777777" w:rsidR="00360D8B" w:rsidRDefault="00000000">
      <w:pPr>
        <w:ind w:firstLineChars="196" w:firstLine="412"/>
        <w:rPr>
          <w:rFonts w:ascii="宋体" w:hAnsi="宋体" w:hint="eastAsia"/>
          <w:b/>
          <w:bCs/>
          <w:szCs w:val="21"/>
        </w:rPr>
      </w:pPr>
      <w:r>
        <w:rPr>
          <w:rFonts w:ascii="ˎ̥" w:hAnsi="ˎ̥" w:hint="eastAsia"/>
        </w:rPr>
        <w:t>3</w:t>
      </w:r>
      <w:r>
        <w:rPr>
          <w:rFonts w:ascii="宋体" w:hAnsi="宋体" w:hint="eastAsia"/>
          <w:b/>
          <w:bCs/>
          <w:szCs w:val="21"/>
        </w:rPr>
        <w:t>7.2 本项目采用的评审方法见本项目招标文件第一册“专用条款”的相关内容。</w:t>
      </w:r>
    </w:p>
    <w:p w14:paraId="4A91D579" w14:textId="77777777" w:rsidR="00360D8B" w:rsidRDefault="00000000">
      <w:pPr>
        <w:ind w:firstLineChars="196" w:firstLine="413"/>
        <w:rPr>
          <w:rFonts w:ascii="宋体" w:hAnsi="宋体" w:hint="eastAsia"/>
          <w:b/>
          <w:bCs/>
          <w:szCs w:val="21"/>
        </w:rPr>
      </w:pPr>
      <w:r>
        <w:rPr>
          <w:rFonts w:ascii="宋体" w:hAnsi="宋体" w:hint="eastAsia"/>
          <w:b/>
          <w:bCs/>
          <w:szCs w:val="21"/>
        </w:rPr>
        <w:t>37.3重新评审的情形</w:t>
      </w:r>
    </w:p>
    <w:p w14:paraId="57B7711A" w14:textId="77777777" w:rsidR="00360D8B" w:rsidRDefault="00000000">
      <w:pPr>
        <w:ind w:firstLineChars="196" w:firstLine="412"/>
        <w:rPr>
          <w:rFonts w:ascii="宋体" w:hAnsi="宋体" w:hint="eastAsia"/>
          <w:b/>
          <w:bCs/>
          <w:szCs w:val="21"/>
        </w:rPr>
      </w:pPr>
      <w:r>
        <w:rPr>
          <w:rFonts w:ascii="宋体" w:hAnsi="宋体" w:cs="宋体" w:hint="eastAsia"/>
          <w:kern w:val="0"/>
          <w:szCs w:val="21"/>
        </w:rPr>
        <w:t>评审结果汇总完成后，除下列情形外，任何人不得修改评审结果：</w:t>
      </w:r>
    </w:p>
    <w:p w14:paraId="337ACCBC" w14:textId="77777777" w:rsidR="00360D8B" w:rsidRDefault="00000000">
      <w:pPr>
        <w:ind w:firstLineChars="196" w:firstLine="412"/>
        <w:rPr>
          <w:rFonts w:ascii="宋体" w:hAnsi="宋体" w:cs="宋体" w:hint="eastAsia"/>
          <w:kern w:val="0"/>
          <w:szCs w:val="21"/>
        </w:rPr>
      </w:pPr>
      <w:r>
        <w:rPr>
          <w:rFonts w:ascii="宋体" w:hAnsi="宋体" w:cs="宋体" w:hint="eastAsia"/>
          <w:kern w:val="0"/>
          <w:szCs w:val="21"/>
        </w:rPr>
        <w:t>37.3.1分值汇总计算错误的；</w:t>
      </w:r>
    </w:p>
    <w:p w14:paraId="090D1D6B" w14:textId="77777777" w:rsidR="00360D8B" w:rsidRDefault="00000000">
      <w:pPr>
        <w:ind w:firstLineChars="196" w:firstLine="412"/>
        <w:rPr>
          <w:rFonts w:ascii="宋体" w:hAnsi="宋体" w:cs="宋体" w:hint="eastAsia"/>
          <w:kern w:val="0"/>
          <w:szCs w:val="21"/>
        </w:rPr>
      </w:pPr>
      <w:r>
        <w:rPr>
          <w:rFonts w:ascii="宋体" w:hAnsi="宋体" w:cs="宋体" w:hint="eastAsia"/>
          <w:kern w:val="0"/>
          <w:szCs w:val="21"/>
        </w:rPr>
        <w:t>37.3.2分项评分超出评分标准范围的；</w:t>
      </w:r>
    </w:p>
    <w:p w14:paraId="572E5288" w14:textId="77777777" w:rsidR="00360D8B" w:rsidRDefault="00000000">
      <w:pPr>
        <w:ind w:firstLineChars="196" w:firstLine="412"/>
        <w:rPr>
          <w:rFonts w:ascii="宋体" w:hAnsi="宋体" w:cs="宋体" w:hint="eastAsia"/>
          <w:kern w:val="0"/>
          <w:szCs w:val="21"/>
        </w:rPr>
      </w:pPr>
      <w:r>
        <w:rPr>
          <w:rFonts w:ascii="宋体" w:hAnsi="宋体" w:cs="宋体" w:hint="eastAsia"/>
          <w:kern w:val="0"/>
          <w:szCs w:val="21"/>
        </w:rPr>
        <w:t>37.3.3评审委员会成员对客观评审因素评分不一致的；</w:t>
      </w:r>
    </w:p>
    <w:p w14:paraId="2721223F" w14:textId="77777777" w:rsidR="00360D8B" w:rsidRDefault="00000000">
      <w:pPr>
        <w:ind w:firstLineChars="196" w:firstLine="412"/>
        <w:rPr>
          <w:rFonts w:ascii="宋体" w:hAnsi="宋体" w:cs="宋体" w:hint="eastAsia"/>
          <w:kern w:val="0"/>
          <w:szCs w:val="21"/>
        </w:rPr>
      </w:pPr>
      <w:r>
        <w:rPr>
          <w:rFonts w:ascii="宋体" w:hAnsi="宋体" w:cs="宋体" w:hint="eastAsia"/>
          <w:kern w:val="0"/>
          <w:szCs w:val="21"/>
        </w:rPr>
        <w:lastRenderedPageBreak/>
        <w:t>37.3.4经评审委员会认定评分畸高、</w:t>
      </w:r>
      <w:proofErr w:type="gramStart"/>
      <w:r>
        <w:rPr>
          <w:rFonts w:ascii="宋体" w:hAnsi="宋体" w:cs="宋体" w:hint="eastAsia"/>
          <w:kern w:val="0"/>
          <w:szCs w:val="21"/>
        </w:rPr>
        <w:t>畸</w:t>
      </w:r>
      <w:proofErr w:type="gramEnd"/>
      <w:r>
        <w:rPr>
          <w:rFonts w:ascii="宋体" w:hAnsi="宋体" w:cs="宋体" w:hint="eastAsia"/>
          <w:kern w:val="0"/>
          <w:szCs w:val="21"/>
        </w:rPr>
        <w:t>低的。</w:t>
      </w:r>
    </w:p>
    <w:p w14:paraId="3D2B8183" w14:textId="77777777" w:rsidR="00360D8B" w:rsidRDefault="00000000">
      <w:pPr>
        <w:ind w:firstLineChars="196" w:firstLine="412"/>
        <w:rPr>
          <w:rFonts w:ascii="宋体" w:hAnsi="宋体" w:cs="宋体" w:hint="eastAsia"/>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9144206" w14:textId="77777777" w:rsidR="00360D8B" w:rsidRDefault="00000000">
      <w:pPr>
        <w:ind w:firstLineChars="196" w:firstLine="412"/>
        <w:rPr>
          <w:rFonts w:ascii="宋体" w:hAnsi="宋体" w:cs="宋体" w:hint="eastAsia"/>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14:paraId="2935CC4E" w14:textId="77777777" w:rsidR="00360D8B" w:rsidRDefault="00000000">
      <w:pPr>
        <w:ind w:firstLineChars="196" w:firstLine="413"/>
        <w:rPr>
          <w:rFonts w:ascii="宋体" w:hAnsi="宋体" w:hint="eastAsia"/>
          <w:b/>
          <w:bCs/>
          <w:szCs w:val="21"/>
        </w:rPr>
      </w:pPr>
      <w:r>
        <w:rPr>
          <w:rFonts w:ascii="宋体" w:hAnsi="宋体" w:hint="eastAsia"/>
          <w:b/>
          <w:bCs/>
          <w:szCs w:val="21"/>
        </w:rPr>
        <w:t>37.4重新组建评审委员会的情形</w:t>
      </w:r>
    </w:p>
    <w:p w14:paraId="0FEB83F0" w14:textId="77777777" w:rsidR="00360D8B" w:rsidRDefault="00000000">
      <w:pPr>
        <w:ind w:firstLineChars="196" w:firstLine="412"/>
        <w:rPr>
          <w:rFonts w:ascii="宋体" w:hAnsi="宋体" w:cs="宋体" w:hint="eastAsia"/>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5931391F" w14:textId="77777777" w:rsidR="00360D8B" w:rsidRDefault="00000000">
      <w:pPr>
        <w:ind w:firstLineChars="196" w:firstLine="412"/>
        <w:rPr>
          <w:rFonts w:ascii="宋体" w:hAnsi="宋体" w:cs="宋体" w:hint="eastAsia"/>
          <w:kern w:val="0"/>
          <w:szCs w:val="21"/>
        </w:rPr>
      </w:pPr>
      <w:r>
        <w:rPr>
          <w:rFonts w:ascii="宋体" w:hAnsi="宋体" w:cs="宋体" w:hint="eastAsia"/>
          <w:kern w:val="0"/>
          <w:szCs w:val="21"/>
        </w:rPr>
        <w:t>37.4.1评审委员会组成不符合《政府采购货物和服务招标投标管理办法》规定的；</w:t>
      </w:r>
    </w:p>
    <w:p w14:paraId="5069372C" w14:textId="77777777" w:rsidR="00360D8B" w:rsidRDefault="00000000">
      <w:pPr>
        <w:ind w:firstLineChars="196" w:firstLine="412"/>
        <w:rPr>
          <w:rFonts w:ascii="宋体" w:hAnsi="宋体" w:cs="宋体" w:hint="eastAsia"/>
          <w:kern w:val="0"/>
          <w:szCs w:val="21"/>
        </w:rPr>
      </w:pPr>
      <w:r>
        <w:rPr>
          <w:rFonts w:ascii="宋体" w:hAnsi="宋体" w:cs="宋体" w:hint="eastAsia"/>
          <w:kern w:val="0"/>
          <w:szCs w:val="21"/>
        </w:rPr>
        <w:t>37.4.2有《政府采购货物和服务招标投标管理办法》第六十二条第一至五项情形的；</w:t>
      </w:r>
    </w:p>
    <w:p w14:paraId="6F7675D0" w14:textId="77777777" w:rsidR="00360D8B" w:rsidRDefault="00000000">
      <w:pPr>
        <w:ind w:firstLineChars="196" w:firstLine="412"/>
        <w:rPr>
          <w:rFonts w:ascii="宋体" w:hAnsi="宋体" w:cs="宋体" w:hint="eastAsia"/>
          <w:kern w:val="0"/>
          <w:szCs w:val="21"/>
        </w:rPr>
      </w:pPr>
      <w:r>
        <w:rPr>
          <w:rFonts w:ascii="宋体" w:hAnsi="宋体" w:cs="宋体" w:hint="eastAsia"/>
          <w:kern w:val="0"/>
          <w:szCs w:val="21"/>
        </w:rPr>
        <w:t>37.4.3评审委员会及其成员独立评标受到非法干预的；</w:t>
      </w:r>
    </w:p>
    <w:p w14:paraId="2E929CCE" w14:textId="77777777" w:rsidR="00360D8B" w:rsidRDefault="00000000">
      <w:pPr>
        <w:ind w:firstLineChars="196" w:firstLine="412"/>
        <w:rPr>
          <w:rFonts w:ascii="宋体" w:hAnsi="宋体" w:cs="宋体" w:hint="eastAsia"/>
          <w:kern w:val="0"/>
          <w:szCs w:val="21"/>
        </w:rPr>
      </w:pPr>
      <w:r>
        <w:rPr>
          <w:rFonts w:ascii="宋体" w:hAnsi="宋体" w:cs="宋体" w:hint="eastAsia"/>
          <w:kern w:val="0"/>
          <w:szCs w:val="21"/>
        </w:rPr>
        <w:t>37.4.4有政府采购法实施条例第七十五条规定的违法行为的。</w:t>
      </w:r>
    </w:p>
    <w:p w14:paraId="49966892" w14:textId="77777777" w:rsidR="00360D8B" w:rsidRDefault="00000000">
      <w:pPr>
        <w:ind w:firstLineChars="196" w:firstLine="412"/>
        <w:rPr>
          <w:rFonts w:ascii="宋体" w:hAnsi="宋体" w:cs="宋体" w:hint="eastAsia"/>
          <w:kern w:val="0"/>
          <w:szCs w:val="21"/>
        </w:rPr>
      </w:pPr>
      <w:r>
        <w:rPr>
          <w:rFonts w:ascii="宋体" w:hAnsi="宋体" w:cs="宋体" w:hint="eastAsia"/>
          <w:kern w:val="0"/>
          <w:szCs w:val="21"/>
        </w:rPr>
        <w:t>有违法违规行为的原评审委员会成员不得参加重新组建的评审委员会。</w:t>
      </w:r>
    </w:p>
    <w:p w14:paraId="2A368BCC" w14:textId="77777777" w:rsidR="00360D8B" w:rsidRDefault="00360D8B">
      <w:pPr>
        <w:ind w:firstLineChars="196" w:firstLine="412"/>
        <w:rPr>
          <w:rFonts w:ascii="宋体" w:hAnsi="宋体" w:hint="eastAsia"/>
          <w:szCs w:val="21"/>
        </w:rPr>
      </w:pPr>
    </w:p>
    <w:p w14:paraId="099DD406" w14:textId="77777777" w:rsidR="00360D8B" w:rsidRDefault="00000000">
      <w:pPr>
        <w:pStyle w:val="2"/>
        <w:numPr>
          <w:ilvl w:val="0"/>
          <w:numId w:val="13"/>
        </w:numPr>
        <w:spacing w:beforeLines="50" w:before="120" w:afterLines="50" w:after="120"/>
        <w:ind w:left="562" w:hanging="562"/>
        <w:rPr>
          <w:rFonts w:hint="eastAsia"/>
          <w:sz w:val="28"/>
          <w:szCs w:val="28"/>
        </w:rPr>
      </w:pPr>
      <w:r>
        <w:rPr>
          <w:rFonts w:hint="eastAsia"/>
          <w:sz w:val="28"/>
          <w:szCs w:val="28"/>
        </w:rPr>
        <w:t>定标及公示</w:t>
      </w:r>
    </w:p>
    <w:p w14:paraId="06DBA587" w14:textId="77777777" w:rsidR="00360D8B" w:rsidRDefault="00000000">
      <w:pPr>
        <w:rPr>
          <w:rFonts w:ascii="黑体" w:eastAsia="黑体" w:hAnsi="宋体" w:hint="eastAsia"/>
          <w:sz w:val="24"/>
        </w:rPr>
      </w:pPr>
      <w:r>
        <w:rPr>
          <w:rFonts w:ascii="黑体" w:eastAsia="黑体" w:hAnsi="宋体" w:hint="eastAsia"/>
          <w:sz w:val="24"/>
        </w:rPr>
        <w:t>38．定标方法</w:t>
      </w:r>
    </w:p>
    <w:p w14:paraId="3369DA20" w14:textId="77777777" w:rsidR="00360D8B" w:rsidRDefault="00000000">
      <w:pPr>
        <w:ind w:firstLineChars="196" w:firstLine="412"/>
        <w:rPr>
          <w:rFonts w:ascii="宋体" w:hAnsi="宋体" w:hint="eastAsia"/>
          <w:szCs w:val="21"/>
        </w:rPr>
      </w:pPr>
      <w:r>
        <w:rPr>
          <w:rFonts w:ascii="宋体" w:hAnsi="宋体" w:hint="eastAsia"/>
          <w:szCs w:val="21"/>
        </w:rPr>
        <w:t>38.1非评定分离项目定标方法</w:t>
      </w:r>
    </w:p>
    <w:p w14:paraId="7EE1CC4C" w14:textId="77777777" w:rsidR="00360D8B" w:rsidRDefault="00000000">
      <w:pPr>
        <w:ind w:firstLineChars="196" w:firstLine="412"/>
        <w:rPr>
          <w:rFonts w:ascii="宋体" w:hAnsi="宋体" w:hint="eastAsia"/>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w:t>
      </w:r>
      <w:proofErr w:type="gramStart"/>
      <w:r>
        <w:rPr>
          <w:rFonts w:ascii="宋体" w:hAnsi="宋体" w:hint="eastAsia"/>
          <w:szCs w:val="21"/>
        </w:rPr>
        <w:t>到劣进行</w:t>
      </w:r>
      <w:proofErr w:type="gramEnd"/>
      <w:r>
        <w:rPr>
          <w:rFonts w:ascii="宋体" w:hAnsi="宋体" w:hint="eastAsia"/>
          <w:szCs w:val="21"/>
        </w:rPr>
        <w:t>排序，确定候选中标供应商。</w:t>
      </w:r>
    </w:p>
    <w:p w14:paraId="3767752C" w14:textId="77777777" w:rsidR="00360D8B" w:rsidRDefault="00000000">
      <w:pPr>
        <w:ind w:firstLineChars="196" w:firstLine="412"/>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p>
    <w:p w14:paraId="1706F2AD" w14:textId="77777777" w:rsidR="00360D8B" w:rsidRDefault="00000000">
      <w:pPr>
        <w:ind w:firstLineChars="196" w:firstLine="412"/>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w:t>
      </w:r>
      <w:proofErr w:type="gramStart"/>
      <w:r>
        <w:rPr>
          <w:rFonts w:ascii="ˎ̥" w:hAnsi="ˎ̥"/>
        </w:rPr>
        <w:t>且按照</w:t>
      </w:r>
      <w:proofErr w:type="gramEnd"/>
      <w:r>
        <w:rPr>
          <w:rFonts w:ascii="ˎ̥" w:hAnsi="ˎ̥"/>
        </w:rPr>
        <w:t>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14:paraId="00989A96" w14:textId="77777777" w:rsidR="00360D8B" w:rsidRDefault="00000000">
      <w:pPr>
        <w:ind w:firstLineChars="196" w:firstLine="412"/>
        <w:rPr>
          <w:rFonts w:ascii="宋体" w:hAnsi="宋体" w:hint="eastAsia"/>
          <w:szCs w:val="21"/>
        </w:rPr>
      </w:pPr>
      <w:r>
        <w:rPr>
          <w:rFonts w:ascii="宋体" w:hAnsi="宋体" w:hint="eastAsia"/>
          <w:szCs w:val="21"/>
        </w:rPr>
        <w:t>38.2评定分离项目定标方法</w:t>
      </w:r>
    </w:p>
    <w:p w14:paraId="796F27C2" w14:textId="77777777" w:rsidR="00360D8B" w:rsidRDefault="00000000">
      <w:pPr>
        <w:ind w:firstLineChars="196" w:firstLine="412"/>
        <w:rPr>
          <w:rFonts w:ascii="宋体" w:hAnsi="宋体" w:hint="eastAsia"/>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38553151" w14:textId="77777777" w:rsidR="00360D8B" w:rsidRDefault="00000000">
      <w:pPr>
        <w:ind w:firstLineChars="196" w:firstLine="412"/>
      </w:pPr>
      <w:r>
        <w:rPr>
          <w:rFonts w:ascii="宋体" w:hAnsi="宋体"/>
          <w:szCs w:val="21"/>
        </w:rPr>
        <w:t xml:space="preserve">38.2.2 </w:t>
      </w:r>
      <w:bookmarkStart w:id="71"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14:paraId="3751CEC3" w14:textId="77777777" w:rsidR="00360D8B" w:rsidRDefault="00000000">
      <w:pPr>
        <w:ind w:firstLineChars="196" w:firstLine="412"/>
        <w:rPr>
          <w:rFonts w:ascii="宋体" w:hAnsi="宋体" w:hint="eastAsia"/>
          <w:szCs w:val="21"/>
        </w:rPr>
      </w:pPr>
      <w:r>
        <w:rPr>
          <w:rFonts w:ascii="宋体" w:hAnsi="宋体" w:hint="eastAsia"/>
          <w:szCs w:val="21"/>
        </w:rPr>
        <w:t>38.2.3</w:t>
      </w:r>
      <w:bookmarkStart w:id="72"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71"/>
      <w:bookmarkEnd w:id="72"/>
    </w:p>
    <w:p w14:paraId="5875DC9D" w14:textId="77777777" w:rsidR="00360D8B" w:rsidRDefault="00000000">
      <w:pPr>
        <w:ind w:firstLineChars="196" w:firstLine="412"/>
        <w:rPr>
          <w:rFonts w:ascii="宋体" w:hAnsi="宋体" w:hint="eastAsia"/>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w:t>
      </w:r>
      <w:r>
        <w:rPr>
          <w:rFonts w:hint="eastAsia"/>
        </w:rPr>
        <w:t>&lt;</w:t>
      </w:r>
      <w:r>
        <w:rPr>
          <w:rFonts w:hint="eastAsia"/>
        </w:rPr>
        <w:t>深圳市政府采购评标定标分离管理办法</w:t>
      </w:r>
      <w:r>
        <w:rPr>
          <w:rFonts w:hint="eastAsia"/>
        </w:rPr>
        <w:t>&gt;</w:t>
      </w:r>
      <w:r>
        <w:rPr>
          <w:rFonts w:hint="eastAsia"/>
        </w:rPr>
        <w:t>续期的通知》（深财</w:t>
      </w:r>
      <w:proofErr w:type="gramStart"/>
      <w:r>
        <w:rPr>
          <w:rFonts w:hint="eastAsia"/>
        </w:rPr>
        <w:t>规</w:t>
      </w:r>
      <w:proofErr w:type="gramEnd"/>
      <w:r>
        <w:rPr>
          <w:rFonts w:hint="eastAsia"/>
        </w:rPr>
        <w:t>〔</w:t>
      </w:r>
      <w:r>
        <w:rPr>
          <w:rFonts w:hint="eastAsia"/>
        </w:rPr>
        <w:t>2023</w:t>
      </w:r>
      <w:r>
        <w:rPr>
          <w:rFonts w:hint="eastAsia"/>
        </w:rPr>
        <w:t>〕</w:t>
      </w:r>
      <w:r>
        <w:rPr>
          <w:rFonts w:hint="eastAsia"/>
        </w:rPr>
        <w:t>1</w:t>
      </w:r>
      <w:r>
        <w:rPr>
          <w:rFonts w:hint="eastAsia"/>
        </w:rPr>
        <w:t>号）执行。</w:t>
      </w:r>
    </w:p>
    <w:p w14:paraId="3C9D61B4" w14:textId="77777777" w:rsidR="00360D8B" w:rsidRDefault="00000000">
      <w:pPr>
        <w:ind w:firstLineChars="196" w:firstLine="412"/>
        <w:rPr>
          <w:rFonts w:ascii="宋体" w:hAnsi="宋体" w:hint="eastAsia"/>
          <w:szCs w:val="21"/>
        </w:rPr>
      </w:pPr>
      <w:r>
        <w:rPr>
          <w:rFonts w:ascii="宋体" w:hAnsi="宋体" w:hint="eastAsia"/>
          <w:szCs w:val="21"/>
        </w:rPr>
        <w:t>说明：采购人及投标供应商应按照上述方法提前做好相关准备。</w:t>
      </w:r>
    </w:p>
    <w:p w14:paraId="7CBA1B17" w14:textId="77777777" w:rsidR="00360D8B" w:rsidRDefault="00000000">
      <w:pPr>
        <w:ind w:firstLineChars="196" w:firstLine="412"/>
        <w:rPr>
          <w:rFonts w:ascii="宋体" w:hAnsi="宋体" w:hint="eastAsia"/>
          <w:szCs w:val="21"/>
        </w:rPr>
      </w:pPr>
      <w:r>
        <w:rPr>
          <w:rFonts w:ascii="宋体" w:hAnsi="宋体" w:hint="eastAsia"/>
          <w:szCs w:val="21"/>
        </w:rPr>
        <w:t>38.3专用条款另有规定的，按专用条款相关要求定标。</w:t>
      </w:r>
    </w:p>
    <w:p w14:paraId="0AAE465B" w14:textId="77777777" w:rsidR="00360D8B" w:rsidRDefault="00000000">
      <w:pPr>
        <w:rPr>
          <w:rFonts w:ascii="黑体" w:eastAsia="黑体" w:hAnsi="宋体" w:hint="eastAsia"/>
          <w:sz w:val="24"/>
        </w:rPr>
      </w:pPr>
      <w:r>
        <w:rPr>
          <w:rFonts w:ascii="黑体" w:eastAsia="黑体" w:hAnsi="宋体" w:hint="eastAsia"/>
          <w:sz w:val="24"/>
        </w:rPr>
        <w:t>39．编写评审报告</w:t>
      </w:r>
    </w:p>
    <w:p w14:paraId="5ACDD46B" w14:textId="77777777" w:rsidR="00360D8B" w:rsidRDefault="00000000">
      <w:pPr>
        <w:ind w:firstLineChars="196" w:firstLine="412"/>
        <w:rPr>
          <w:rFonts w:ascii="宋体" w:hAnsi="宋体" w:hint="eastAsia"/>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w:t>
      </w:r>
      <w:r>
        <w:rPr>
          <w:rFonts w:ascii="宋体" w:hAnsi="宋体" w:hint="eastAsia"/>
          <w:szCs w:val="21"/>
        </w:rPr>
        <w:lastRenderedPageBreak/>
        <w:t>的，视为同意评审结论。评审委员会应当对此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255AF207" w14:textId="77777777" w:rsidR="00360D8B" w:rsidRDefault="00000000">
      <w:pPr>
        <w:rPr>
          <w:rFonts w:ascii="黑体" w:eastAsia="黑体" w:hAnsi="宋体" w:hint="eastAsia"/>
          <w:sz w:val="24"/>
        </w:rPr>
      </w:pPr>
      <w:r>
        <w:rPr>
          <w:rFonts w:ascii="黑体" w:eastAsia="黑体" w:hAnsi="宋体" w:hint="eastAsia"/>
          <w:sz w:val="24"/>
        </w:rPr>
        <w:t>40．中标公告</w:t>
      </w:r>
    </w:p>
    <w:p w14:paraId="2D03B243" w14:textId="77777777" w:rsidR="00360D8B" w:rsidRDefault="00000000">
      <w:pPr>
        <w:ind w:firstLineChars="196" w:firstLine="412"/>
        <w:rPr>
          <w:rFonts w:ascii="宋体" w:hAnsi="宋体" w:hint="eastAsia"/>
          <w:szCs w:val="21"/>
        </w:rPr>
      </w:pPr>
      <w:r>
        <w:rPr>
          <w:rFonts w:ascii="宋体" w:hAnsi="宋体" w:hint="eastAsia"/>
          <w:szCs w:val="21"/>
        </w:rPr>
        <w:t>40.1</w:t>
      </w:r>
      <w:bookmarkStart w:id="73" w:name="_Hlk72438709"/>
      <w:r>
        <w:rPr>
          <w:rFonts w:ascii="宋体" w:hAnsi="宋体" w:hint="eastAsia"/>
          <w:szCs w:val="21"/>
        </w:rPr>
        <w:t>为体现“公开、公平、公正”的原则，评审结束后经采购人确认（确定）评审结果，政府集中采购机构将在</w:t>
      </w:r>
      <w:r>
        <w:rPr>
          <w:rFonts w:ascii="宋体" w:hAnsi="宋体" w:hint="eastAsia"/>
          <w:b/>
          <w:bCs/>
          <w:szCs w:val="21"/>
        </w:rPr>
        <w:t>“深圳公共资源交易网（https://szggzy.com/）”</w:t>
      </w:r>
      <w:r>
        <w:rPr>
          <w:rFonts w:ascii="宋体" w:hAnsi="宋体" w:hint="eastAsia"/>
          <w:szCs w:val="21"/>
        </w:rPr>
        <w:t>上发布中标结果公告。</w:t>
      </w:r>
      <w:bookmarkStart w:id="74" w:name="_Hlk72438751"/>
      <w:bookmarkEnd w:id="73"/>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bookmarkEnd w:id="74"/>
    <w:p w14:paraId="01DA8544" w14:textId="77777777" w:rsidR="00360D8B" w:rsidRDefault="00000000">
      <w:pPr>
        <w:ind w:firstLineChars="196" w:firstLine="412"/>
        <w:rPr>
          <w:rFonts w:ascii="宋体" w:hAnsi="宋体" w:hint="eastAsia"/>
          <w:szCs w:val="21"/>
        </w:rPr>
      </w:pPr>
      <w:r>
        <w:rPr>
          <w:rFonts w:ascii="宋体" w:hAnsi="宋体" w:hint="eastAsia"/>
          <w:szCs w:val="21"/>
        </w:rPr>
        <w:t>40.2质疑、投诉供应商应保证质疑、投诉内容的真实性和可靠性，并承担相应的法律责任。</w:t>
      </w:r>
    </w:p>
    <w:p w14:paraId="37373BC6" w14:textId="77777777" w:rsidR="00360D8B" w:rsidRDefault="00000000">
      <w:pPr>
        <w:rPr>
          <w:rFonts w:ascii="黑体" w:eastAsia="黑体" w:hAnsi="宋体" w:hint="eastAsia"/>
          <w:sz w:val="24"/>
        </w:rPr>
      </w:pPr>
      <w:r>
        <w:rPr>
          <w:rFonts w:ascii="黑体" w:eastAsia="黑体" w:hAnsi="宋体" w:hint="eastAsia"/>
          <w:sz w:val="24"/>
        </w:rPr>
        <w:t>41．中标通知书</w:t>
      </w:r>
    </w:p>
    <w:p w14:paraId="5CFCEC01" w14:textId="77777777" w:rsidR="00360D8B" w:rsidRDefault="00000000">
      <w:pPr>
        <w:ind w:firstLineChars="196" w:firstLine="412"/>
        <w:rPr>
          <w:rFonts w:ascii="宋体" w:hAnsi="宋体" w:hint="eastAsia"/>
          <w:szCs w:val="21"/>
        </w:rPr>
      </w:pPr>
      <w:r>
        <w:rPr>
          <w:rFonts w:ascii="宋体" w:hAnsi="宋体" w:hint="eastAsia"/>
          <w:szCs w:val="21"/>
        </w:rPr>
        <w:t>41</w:t>
      </w:r>
      <w:r>
        <w:rPr>
          <w:rFonts w:ascii="宋体" w:hAnsi="宋体"/>
          <w:szCs w:val="21"/>
        </w:rPr>
        <w:t>.</w:t>
      </w:r>
      <w:r>
        <w:rPr>
          <w:rFonts w:ascii="宋体" w:hAnsi="宋体" w:hint="eastAsia"/>
          <w:szCs w:val="21"/>
        </w:rPr>
        <w:t>1</w:t>
      </w:r>
      <w:bookmarkStart w:id="75" w:name="_Hlk72438863"/>
      <w:r>
        <w:rPr>
          <w:rFonts w:ascii="宋体" w:hAnsi="宋体" w:hint="eastAsia"/>
          <w:szCs w:val="21"/>
        </w:rPr>
        <w:t>中标公告公布以后无异常的情况下,中标供应商和采购人可自行在</w:t>
      </w:r>
      <w:proofErr w:type="gramStart"/>
      <w:r>
        <w:rPr>
          <w:rFonts w:ascii="宋体" w:hAnsi="宋体" w:hint="eastAsia"/>
          <w:b/>
          <w:bCs/>
          <w:szCs w:val="21"/>
        </w:rPr>
        <w:t>“</w:t>
      </w:r>
      <w:proofErr w:type="gramEnd"/>
      <w:r>
        <w:rPr>
          <w:rFonts w:hint="eastAsia"/>
          <w:b/>
          <w:bCs/>
        </w:rPr>
        <w:t>“深圳市自行采购系统（</w:t>
      </w:r>
      <w:r>
        <w:rPr>
          <w:rFonts w:hint="eastAsia"/>
          <w:b/>
          <w:bCs/>
        </w:rPr>
        <w:t>https://trade.szggzy.com/ggzy/center/#/login</w:t>
      </w:r>
      <w:r>
        <w:rPr>
          <w:rFonts w:hint="eastAsia"/>
          <w:b/>
          <w:bCs/>
        </w:rPr>
        <w:t>）</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w:t>
      </w:r>
      <w:bookmarkEnd w:id="75"/>
    </w:p>
    <w:p w14:paraId="6DF6C15F" w14:textId="77777777" w:rsidR="00360D8B" w:rsidRDefault="00000000">
      <w:pPr>
        <w:ind w:firstLineChars="196" w:firstLine="412"/>
        <w:rPr>
          <w:rFonts w:ascii="宋体" w:hAnsi="宋体" w:hint="eastAsia"/>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E653FA4" w14:textId="77777777" w:rsidR="00360D8B" w:rsidRDefault="00000000">
      <w:pPr>
        <w:ind w:firstLineChars="196" w:firstLine="412"/>
        <w:rPr>
          <w:rFonts w:ascii="宋体" w:hAnsi="宋体" w:hint="eastAsia"/>
          <w:szCs w:val="21"/>
        </w:rPr>
      </w:pPr>
      <w:bookmarkStart w:id="76" w:name="_Hlk71407340"/>
      <w:r>
        <w:rPr>
          <w:rFonts w:ascii="宋体" w:hAnsi="宋体" w:hint="eastAsia"/>
          <w:szCs w:val="21"/>
        </w:rPr>
        <w:t>41.3因质疑投诉或其它原因导致项目结果变更或采购终止的，政府集中采购机构有权吊销中标通知书。</w:t>
      </w:r>
    </w:p>
    <w:bookmarkEnd w:id="76"/>
    <w:p w14:paraId="7D47403B" w14:textId="77777777" w:rsidR="00360D8B" w:rsidRDefault="00360D8B">
      <w:pPr>
        <w:ind w:firstLineChars="196" w:firstLine="412"/>
        <w:rPr>
          <w:rFonts w:ascii="宋体" w:hAnsi="宋体" w:hint="eastAsia"/>
          <w:szCs w:val="21"/>
        </w:rPr>
      </w:pPr>
    </w:p>
    <w:p w14:paraId="3178067B" w14:textId="77777777" w:rsidR="00360D8B" w:rsidRDefault="00000000">
      <w:pPr>
        <w:pStyle w:val="2"/>
        <w:numPr>
          <w:ilvl w:val="0"/>
          <w:numId w:val="13"/>
        </w:numPr>
        <w:spacing w:beforeLines="50" w:before="120" w:afterLines="50" w:after="120"/>
        <w:ind w:left="562" w:hanging="562"/>
        <w:rPr>
          <w:rFonts w:hint="eastAsia"/>
          <w:sz w:val="28"/>
          <w:szCs w:val="28"/>
        </w:rPr>
      </w:pPr>
      <w:r>
        <w:rPr>
          <w:rFonts w:hint="eastAsia"/>
          <w:sz w:val="28"/>
          <w:szCs w:val="28"/>
        </w:rPr>
        <w:t>公开招标失败的后续处理</w:t>
      </w:r>
    </w:p>
    <w:p w14:paraId="649D57A6" w14:textId="77777777" w:rsidR="00360D8B" w:rsidRDefault="00000000">
      <w:pPr>
        <w:rPr>
          <w:rFonts w:ascii="黑体" w:eastAsia="黑体" w:hAnsi="宋体" w:hint="eastAsia"/>
          <w:sz w:val="24"/>
        </w:rPr>
      </w:pPr>
      <w:r>
        <w:rPr>
          <w:rFonts w:ascii="黑体" w:eastAsia="黑体" w:hAnsi="宋体" w:hint="eastAsia"/>
          <w:sz w:val="24"/>
        </w:rPr>
        <w:t>42．公开招标失败的处理</w:t>
      </w:r>
    </w:p>
    <w:p w14:paraId="033879A3" w14:textId="77777777" w:rsidR="00360D8B" w:rsidRDefault="00000000">
      <w:pPr>
        <w:ind w:firstLineChars="196" w:firstLine="412"/>
        <w:rPr>
          <w:rFonts w:ascii="宋体" w:hAnsi="宋体" w:hint="eastAsia"/>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14:paraId="289F1F22" w14:textId="77777777" w:rsidR="00360D8B" w:rsidRDefault="00000000">
      <w:pPr>
        <w:ind w:firstLineChars="196" w:firstLine="412"/>
        <w:rPr>
          <w:rFonts w:ascii="宋体" w:hAnsi="宋体" w:hint="eastAsia"/>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14:paraId="7B7A28AD" w14:textId="77777777" w:rsidR="00360D8B" w:rsidRDefault="00000000">
      <w:pPr>
        <w:ind w:firstLineChars="196" w:firstLine="412"/>
        <w:rPr>
          <w:rFonts w:ascii="宋体" w:hAnsi="宋体" w:hint="eastAsia"/>
          <w:szCs w:val="21"/>
        </w:rPr>
      </w:pPr>
      <w:r>
        <w:rPr>
          <w:rFonts w:ascii="宋体" w:hAnsi="宋体" w:hint="eastAsia"/>
          <w:szCs w:val="21"/>
        </w:rPr>
        <w:t>42.3重新组织采购有以下两种组织形式：</w:t>
      </w:r>
    </w:p>
    <w:p w14:paraId="18777713" w14:textId="77777777" w:rsidR="00360D8B" w:rsidRDefault="00000000">
      <w:pPr>
        <w:ind w:firstLineChars="196" w:firstLine="412"/>
        <w:rPr>
          <w:rFonts w:ascii="宋体" w:hAnsi="宋体" w:hint="eastAsia"/>
        </w:rPr>
      </w:pPr>
      <w:r>
        <w:rPr>
          <w:rFonts w:ascii="宋体" w:hAnsi="宋体" w:hint="eastAsia"/>
        </w:rPr>
        <w:t>（1）由政府集中采购机构重新组织公开招标；</w:t>
      </w:r>
    </w:p>
    <w:p w14:paraId="3A1FE20E" w14:textId="77777777" w:rsidR="00360D8B" w:rsidRDefault="00000000">
      <w:pPr>
        <w:ind w:firstLineChars="196" w:firstLine="412"/>
        <w:rPr>
          <w:rFonts w:ascii="宋体" w:hAnsi="宋体" w:hint="eastAsia"/>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14:paraId="742FF7DE" w14:textId="77777777" w:rsidR="00360D8B" w:rsidRDefault="00000000">
      <w:pPr>
        <w:ind w:firstLineChars="196" w:firstLine="412"/>
        <w:rPr>
          <w:rFonts w:ascii="宋体" w:hAnsi="宋体" w:hint="eastAsia"/>
        </w:rPr>
      </w:pPr>
      <w:r>
        <w:rPr>
          <w:rFonts w:ascii="宋体" w:hAnsi="宋体" w:hint="eastAsia"/>
        </w:rPr>
        <w:t>42.4公开招标失败的采购项目重新组织公开招标，由政府集中采购机构重新按公开招标流程组织采购活动。</w:t>
      </w:r>
    </w:p>
    <w:p w14:paraId="6F44F61C" w14:textId="77777777" w:rsidR="00360D8B" w:rsidRDefault="00000000">
      <w:pPr>
        <w:rPr>
          <w:rFonts w:ascii="宋体" w:hAnsi="宋体" w:hint="eastAsia"/>
        </w:rPr>
      </w:pPr>
      <w:r>
        <w:rPr>
          <w:rFonts w:ascii="黑体" w:eastAsia="黑体" w:hAnsi="宋体" w:hint="eastAsia"/>
          <w:sz w:val="24"/>
        </w:rPr>
        <w:t xml:space="preserve">    </w:t>
      </w:r>
      <w:r>
        <w:rPr>
          <w:rFonts w:ascii="宋体" w:hAnsi="宋体" w:hint="eastAsia"/>
        </w:rPr>
        <w:t>42.5公开招标失败的采购项目经同级财政部门批准转为竞争性谈判或单一来源谈判方式采购的，按规定要求组织政府采购工作。</w:t>
      </w:r>
    </w:p>
    <w:p w14:paraId="43A270C1" w14:textId="77777777" w:rsidR="00360D8B" w:rsidRDefault="00360D8B">
      <w:pPr>
        <w:rPr>
          <w:rFonts w:ascii="黑体" w:eastAsia="黑体" w:hAnsi="宋体" w:hint="eastAsia"/>
          <w:sz w:val="24"/>
        </w:rPr>
      </w:pPr>
    </w:p>
    <w:p w14:paraId="49CC7B32" w14:textId="77777777" w:rsidR="00360D8B" w:rsidRDefault="00000000">
      <w:pPr>
        <w:pStyle w:val="2"/>
        <w:numPr>
          <w:ilvl w:val="0"/>
          <w:numId w:val="13"/>
        </w:numPr>
        <w:spacing w:beforeLines="50" w:before="120" w:afterLines="50" w:after="120"/>
        <w:ind w:left="562" w:hanging="562"/>
        <w:rPr>
          <w:rFonts w:hint="eastAsia"/>
          <w:sz w:val="28"/>
          <w:szCs w:val="28"/>
        </w:rPr>
      </w:pPr>
      <w:bookmarkStart w:id="77" w:name="_Hlk72439043"/>
      <w:r>
        <w:rPr>
          <w:rFonts w:hint="eastAsia"/>
          <w:sz w:val="28"/>
          <w:szCs w:val="28"/>
        </w:rPr>
        <w:t>合同的授予与备案</w:t>
      </w:r>
      <w:bookmarkEnd w:id="77"/>
    </w:p>
    <w:p w14:paraId="449F1A42" w14:textId="77777777" w:rsidR="00360D8B" w:rsidRDefault="00000000">
      <w:pPr>
        <w:rPr>
          <w:rFonts w:ascii="黑体" w:eastAsia="黑体" w:hAnsi="宋体" w:hint="eastAsia"/>
          <w:sz w:val="24"/>
        </w:rPr>
      </w:pPr>
      <w:bookmarkStart w:id="78" w:name="_Toc73517679"/>
      <w:bookmarkStart w:id="79" w:name="_Toc73518157"/>
      <w:bookmarkStart w:id="80" w:name="_Toc73521674"/>
      <w:bookmarkStart w:id="81" w:name="_Toc100052408"/>
      <w:bookmarkStart w:id="82" w:name="_Toc73521586"/>
      <w:bookmarkStart w:id="83" w:name="_Hlk72439088"/>
      <w:r>
        <w:rPr>
          <w:rFonts w:ascii="黑体" w:eastAsia="黑体" w:hAnsi="宋体" w:hint="eastAsia"/>
          <w:sz w:val="24"/>
        </w:rPr>
        <w:t>43．合同授予标准</w:t>
      </w:r>
      <w:bookmarkEnd w:id="78"/>
      <w:bookmarkEnd w:id="79"/>
      <w:bookmarkEnd w:id="80"/>
      <w:bookmarkEnd w:id="81"/>
      <w:bookmarkEnd w:id="82"/>
    </w:p>
    <w:p w14:paraId="26BF41CD" w14:textId="77777777" w:rsidR="00360D8B" w:rsidRDefault="00000000">
      <w:pPr>
        <w:ind w:firstLineChars="196" w:firstLine="412"/>
        <w:rPr>
          <w:rFonts w:ascii="宋体" w:hAnsi="宋体" w:hint="eastAsia"/>
          <w:szCs w:val="21"/>
        </w:rPr>
      </w:pPr>
      <w:r>
        <w:rPr>
          <w:rFonts w:ascii="宋体" w:hAnsi="宋体" w:hint="eastAsia"/>
          <w:szCs w:val="21"/>
        </w:rPr>
        <w:t>本项目的合同将授予经本招标文件规定评审确定的中标供应商。</w:t>
      </w:r>
    </w:p>
    <w:p w14:paraId="124C1790" w14:textId="77777777" w:rsidR="00360D8B" w:rsidRDefault="00000000">
      <w:pPr>
        <w:rPr>
          <w:rFonts w:ascii="黑体" w:eastAsia="黑体" w:hAnsi="宋体" w:hint="eastAsia"/>
          <w:sz w:val="24"/>
        </w:rPr>
      </w:pPr>
      <w:bookmarkStart w:id="84" w:name="_Toc73518158"/>
      <w:bookmarkStart w:id="85" w:name="_Toc73521587"/>
      <w:bookmarkStart w:id="86" w:name="_Toc73521675"/>
      <w:bookmarkStart w:id="87" w:name="_Toc100052409"/>
      <w:bookmarkStart w:id="88" w:name="_Toc73517680"/>
      <w:r>
        <w:rPr>
          <w:rFonts w:ascii="黑体" w:eastAsia="黑体" w:hAnsi="宋体" w:hint="eastAsia"/>
          <w:sz w:val="24"/>
        </w:rPr>
        <w:t>44．</w:t>
      </w:r>
      <w:bookmarkEnd w:id="84"/>
      <w:bookmarkEnd w:id="85"/>
      <w:bookmarkEnd w:id="86"/>
      <w:bookmarkEnd w:id="87"/>
      <w:bookmarkEnd w:id="88"/>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0C30AABC" w14:textId="77777777" w:rsidR="00360D8B" w:rsidRDefault="00000000">
      <w:pPr>
        <w:ind w:firstLineChars="196" w:firstLine="412"/>
        <w:rPr>
          <w:rFonts w:ascii="宋体" w:hAnsi="宋体" w:hint="eastAsia"/>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4212A359" w14:textId="77777777" w:rsidR="00360D8B" w:rsidRDefault="00000000">
      <w:pPr>
        <w:rPr>
          <w:rFonts w:ascii="黑体" w:eastAsia="黑体" w:hAnsi="宋体" w:hint="eastAsia"/>
          <w:sz w:val="24"/>
        </w:rPr>
      </w:pPr>
      <w:bookmarkStart w:id="89" w:name="_Toc73521589"/>
      <w:bookmarkStart w:id="90" w:name="_Toc73518160"/>
      <w:bookmarkStart w:id="91" w:name="_Toc73521677"/>
      <w:bookmarkStart w:id="92" w:name="_Toc100052410"/>
      <w:bookmarkStart w:id="93" w:name="_Toc73517682"/>
      <w:r>
        <w:rPr>
          <w:rFonts w:ascii="黑体" w:eastAsia="黑体" w:hAnsi="宋体" w:hint="eastAsia"/>
          <w:sz w:val="24"/>
        </w:rPr>
        <w:t>45．合同的签订</w:t>
      </w:r>
      <w:bookmarkEnd w:id="89"/>
      <w:bookmarkEnd w:id="90"/>
      <w:bookmarkEnd w:id="91"/>
      <w:bookmarkEnd w:id="92"/>
      <w:bookmarkEnd w:id="93"/>
    </w:p>
    <w:p w14:paraId="601157E2" w14:textId="77777777" w:rsidR="00360D8B" w:rsidRDefault="00000000">
      <w:pPr>
        <w:ind w:firstLineChars="196" w:firstLine="412"/>
        <w:rPr>
          <w:rFonts w:ascii="宋体" w:hAnsi="宋体" w:hint="eastAsia"/>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14:paraId="14656F0B" w14:textId="77777777" w:rsidR="00360D8B" w:rsidRDefault="00000000">
      <w:pPr>
        <w:ind w:firstLineChars="196" w:firstLine="412"/>
        <w:rPr>
          <w:rFonts w:ascii="宋体" w:hAnsi="宋体" w:hint="eastAsia"/>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14:paraId="1261A8BB" w14:textId="77777777" w:rsidR="00360D8B" w:rsidRDefault="00000000">
      <w:pPr>
        <w:ind w:firstLineChars="196" w:firstLine="412"/>
        <w:rPr>
          <w:rFonts w:ascii="宋体" w:hAnsi="宋体" w:hint="eastAsia"/>
          <w:szCs w:val="21"/>
        </w:rPr>
      </w:pPr>
      <w:r>
        <w:rPr>
          <w:rFonts w:ascii="宋体" w:hAnsi="宋体" w:hint="eastAsia"/>
          <w:szCs w:val="21"/>
        </w:rPr>
        <w:t>45.3中标人应当按照合同约定履行义务，完成中标项目，不得将中标项目转让（转包）给他人。</w:t>
      </w:r>
    </w:p>
    <w:p w14:paraId="4792B618" w14:textId="77777777" w:rsidR="00360D8B" w:rsidRDefault="00000000">
      <w:pPr>
        <w:rPr>
          <w:rFonts w:ascii="黑体" w:eastAsia="黑体" w:hAnsi="宋体" w:hint="eastAsia"/>
          <w:sz w:val="24"/>
        </w:rPr>
      </w:pPr>
      <w:bookmarkStart w:id="94" w:name="_Toc73521678"/>
      <w:bookmarkStart w:id="95" w:name="_Toc73518161"/>
      <w:bookmarkStart w:id="96" w:name="_Toc100052411"/>
      <w:bookmarkStart w:id="97" w:name="_Toc73517683"/>
      <w:bookmarkStart w:id="98" w:name="_Toc73521590"/>
      <w:r>
        <w:rPr>
          <w:rFonts w:ascii="黑体" w:eastAsia="黑体" w:hAnsi="宋体" w:hint="eastAsia"/>
          <w:sz w:val="24"/>
        </w:rPr>
        <w:t>46．履约担保</w:t>
      </w:r>
      <w:bookmarkEnd w:id="94"/>
      <w:bookmarkEnd w:id="95"/>
      <w:bookmarkEnd w:id="96"/>
      <w:bookmarkEnd w:id="97"/>
      <w:bookmarkEnd w:id="98"/>
    </w:p>
    <w:p w14:paraId="62609E58" w14:textId="77777777" w:rsidR="00360D8B" w:rsidRDefault="00000000">
      <w:pPr>
        <w:ind w:firstLineChars="196" w:firstLine="412"/>
        <w:rPr>
          <w:rFonts w:ascii="宋体" w:hAnsi="宋体" w:hint="eastAsia"/>
          <w:szCs w:val="21"/>
        </w:rPr>
      </w:pPr>
      <w:r>
        <w:rPr>
          <w:rFonts w:ascii="宋体" w:hAnsi="宋体" w:hint="eastAsia"/>
          <w:szCs w:val="21"/>
        </w:rPr>
        <w:t>46.1在签订项目合同的同时，中标人应按“对通用条款的补充内容”中规定的金额向采</w:t>
      </w:r>
      <w:r>
        <w:rPr>
          <w:rFonts w:ascii="宋体" w:hAnsi="宋体" w:hint="eastAsia"/>
          <w:szCs w:val="21"/>
        </w:rPr>
        <w:lastRenderedPageBreak/>
        <w:t>购人提交履约担保；</w:t>
      </w:r>
    </w:p>
    <w:p w14:paraId="2FA777D4" w14:textId="77777777" w:rsidR="00360D8B" w:rsidRDefault="00000000">
      <w:pPr>
        <w:ind w:firstLineChars="196" w:firstLine="412"/>
        <w:rPr>
          <w:rFonts w:ascii="宋体" w:hAnsi="宋体" w:hint="eastAsia"/>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46ACBC08" w14:textId="77777777" w:rsidR="00360D8B" w:rsidRDefault="00000000">
      <w:pPr>
        <w:rPr>
          <w:rFonts w:ascii="黑体" w:eastAsia="黑体" w:hAnsi="宋体" w:hint="eastAsia"/>
          <w:sz w:val="24"/>
        </w:rPr>
      </w:pPr>
      <w:r>
        <w:rPr>
          <w:rFonts w:ascii="黑体" w:eastAsia="黑体" w:hAnsi="宋体" w:hint="eastAsia"/>
          <w:sz w:val="24"/>
        </w:rPr>
        <w:t>47. 合同备案</w:t>
      </w:r>
    </w:p>
    <w:p w14:paraId="6BB66BB3" w14:textId="77777777" w:rsidR="00360D8B" w:rsidRDefault="00000000">
      <w:pPr>
        <w:ind w:firstLineChars="196" w:firstLine="412"/>
        <w:rPr>
          <w:rFonts w:ascii="宋体" w:hAnsi="宋体" w:hint="eastAsia"/>
          <w:szCs w:val="21"/>
        </w:rPr>
      </w:pPr>
      <w:r>
        <w:rPr>
          <w:rFonts w:ascii="宋体" w:hAnsi="宋体" w:hint="eastAsia"/>
          <w:szCs w:val="21"/>
          <w:lang w:eastAsia="zh-Hans"/>
        </w:rPr>
        <w:t>采购人与中标供应商自中标通知书发出之日起10个工作日内签订政府采购合同，</w:t>
      </w:r>
      <w:r>
        <w:rPr>
          <w:rFonts w:ascii="宋体" w:hAnsi="宋体" w:hint="eastAsia"/>
          <w:szCs w:val="21"/>
        </w:rPr>
        <w:t>并按财政部门规定提交备案。</w:t>
      </w:r>
    </w:p>
    <w:p w14:paraId="504EA857" w14:textId="77777777" w:rsidR="00360D8B" w:rsidRDefault="00000000">
      <w:pPr>
        <w:rPr>
          <w:rFonts w:ascii="黑体" w:eastAsia="黑体" w:hAnsi="宋体" w:hint="eastAsia"/>
          <w:sz w:val="24"/>
        </w:rPr>
      </w:pPr>
      <w:r>
        <w:rPr>
          <w:rFonts w:ascii="黑体" w:eastAsia="黑体" w:hAnsi="宋体" w:hint="eastAsia"/>
          <w:sz w:val="24"/>
        </w:rPr>
        <w:t>48. 合同变更</w:t>
      </w:r>
    </w:p>
    <w:p w14:paraId="749CE440" w14:textId="77777777" w:rsidR="00360D8B" w:rsidRDefault="00000000">
      <w:pPr>
        <w:ind w:firstLineChars="196" w:firstLine="412"/>
        <w:rPr>
          <w:rFonts w:ascii="宋体" w:hAnsi="宋体" w:hint="eastAsia"/>
          <w:szCs w:val="21"/>
        </w:rPr>
      </w:pPr>
      <w:r>
        <w:rPr>
          <w:rFonts w:ascii="宋体" w:hAnsi="宋体" w:hint="eastAsia"/>
          <w:szCs w:val="21"/>
        </w:rPr>
        <w:t>合同变更事宜按《深圳市财政局关于优化政府采购合同备案的通知》（深</w:t>
      </w:r>
      <w:proofErr w:type="gramStart"/>
      <w:r>
        <w:rPr>
          <w:rFonts w:ascii="宋体" w:hAnsi="宋体" w:hint="eastAsia"/>
          <w:szCs w:val="21"/>
        </w:rPr>
        <w:t>财发保〔2022〕</w:t>
      </w:r>
      <w:proofErr w:type="gramEnd"/>
      <w:r>
        <w:rPr>
          <w:rFonts w:ascii="宋体" w:hAnsi="宋体" w:hint="eastAsia"/>
          <w:szCs w:val="21"/>
        </w:rPr>
        <w:t>2号）相关规定执行。</w:t>
      </w:r>
    </w:p>
    <w:p w14:paraId="41ED5280" w14:textId="77777777" w:rsidR="00360D8B" w:rsidRDefault="00000000">
      <w:pPr>
        <w:rPr>
          <w:rFonts w:ascii="黑体" w:eastAsia="黑体" w:hAnsi="宋体" w:hint="eastAsia"/>
          <w:sz w:val="24"/>
        </w:rPr>
      </w:pPr>
      <w:r>
        <w:rPr>
          <w:rFonts w:ascii="黑体" w:eastAsia="黑体" w:hAnsi="宋体" w:hint="eastAsia"/>
          <w:sz w:val="24"/>
        </w:rPr>
        <w:t>49. 项目验收</w:t>
      </w:r>
    </w:p>
    <w:p w14:paraId="4882DE07" w14:textId="77777777" w:rsidR="00360D8B" w:rsidRDefault="00000000">
      <w:pPr>
        <w:widowControl/>
        <w:ind w:right="176" w:firstLine="420"/>
        <w:jc w:val="left"/>
        <w:rPr>
          <w:rFonts w:ascii="宋体" w:hAnsi="宋体" w:hint="eastAsia"/>
        </w:rPr>
      </w:pPr>
      <w:r>
        <w:rPr>
          <w:rFonts w:ascii="宋体" w:hAnsi="宋体" w:hint="eastAsia"/>
        </w:rPr>
        <w:t>49.1采购人应当按照招标文件和合同规定的标准和方法，及时组织验收。</w:t>
      </w:r>
      <w:r>
        <w:rPr>
          <w:rFonts w:ascii="宋体" w:hAnsi="宋体"/>
        </w:rPr>
        <w:t xml:space="preserve"> </w:t>
      </w:r>
    </w:p>
    <w:p w14:paraId="5F8C911A" w14:textId="77777777" w:rsidR="00360D8B" w:rsidRDefault="00000000">
      <w:pPr>
        <w:rPr>
          <w:rFonts w:ascii="黑体" w:eastAsia="黑体" w:hAnsi="宋体" w:hint="eastAsia"/>
          <w:sz w:val="24"/>
        </w:rPr>
      </w:pPr>
      <w:r>
        <w:rPr>
          <w:rFonts w:ascii="黑体" w:eastAsia="黑体" w:hAnsi="宋体" w:hint="eastAsia"/>
          <w:sz w:val="24"/>
        </w:rPr>
        <w:t>50. 宣传</w:t>
      </w:r>
    </w:p>
    <w:p w14:paraId="2EA77521" w14:textId="77777777" w:rsidR="00360D8B" w:rsidRDefault="00000000">
      <w:pPr>
        <w:ind w:leftChars="100" w:left="210" w:firstLineChars="196" w:firstLine="412"/>
        <w:rPr>
          <w:rFonts w:ascii="宋体" w:hAnsi="宋体" w:hint="eastAsia"/>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14:paraId="69452EEE" w14:textId="77777777" w:rsidR="00360D8B" w:rsidRDefault="00000000">
      <w:pPr>
        <w:ind w:leftChars="100" w:left="210" w:firstLineChars="196" w:firstLine="412"/>
        <w:rPr>
          <w:rFonts w:ascii="宋体" w:hAnsi="宋体" w:hint="eastAsia"/>
        </w:rPr>
      </w:pPr>
      <w:r>
        <w:rPr>
          <w:rFonts w:ascii="宋体" w:hAnsi="宋体"/>
        </w:rPr>
        <w:t>a.名片、宣传册、广告标语等；</w:t>
      </w:r>
    </w:p>
    <w:p w14:paraId="1E26464A" w14:textId="77777777" w:rsidR="00360D8B" w:rsidRDefault="00000000">
      <w:pPr>
        <w:ind w:leftChars="100" w:left="210" w:firstLineChars="196" w:firstLine="412"/>
        <w:rPr>
          <w:rFonts w:ascii="宋体" w:hAnsi="宋体" w:hint="eastAsia"/>
        </w:rPr>
      </w:pPr>
      <w:r>
        <w:rPr>
          <w:rFonts w:ascii="宋体" w:hAnsi="宋体"/>
        </w:rPr>
        <w:t>b.案例介绍、推广等；</w:t>
      </w:r>
    </w:p>
    <w:p w14:paraId="3D6358F4" w14:textId="77777777" w:rsidR="00360D8B" w:rsidRDefault="00000000">
      <w:pPr>
        <w:ind w:leftChars="100" w:left="210" w:firstLineChars="196" w:firstLine="412"/>
        <w:rPr>
          <w:rFonts w:ascii="宋体" w:hAnsi="宋体" w:hint="eastAsia"/>
        </w:rPr>
      </w:pPr>
      <w:r>
        <w:rPr>
          <w:rFonts w:ascii="宋体" w:hAnsi="宋体" w:hint="eastAsia"/>
        </w:rPr>
        <w:t>c.工作</w:t>
      </w:r>
      <w:r>
        <w:rPr>
          <w:rFonts w:ascii="宋体" w:hAnsi="宋体"/>
        </w:rPr>
        <w:t>人员向其他消费群体宣传。</w:t>
      </w:r>
    </w:p>
    <w:p w14:paraId="27585AD7" w14:textId="77777777" w:rsidR="00360D8B" w:rsidRDefault="00000000">
      <w:pPr>
        <w:rPr>
          <w:rFonts w:ascii="黑体" w:eastAsia="黑体" w:hAnsi="宋体" w:hint="eastAsia"/>
          <w:sz w:val="24"/>
        </w:rPr>
      </w:pPr>
      <w:r>
        <w:rPr>
          <w:rFonts w:ascii="黑体" w:eastAsia="黑体" w:hAnsi="宋体" w:hint="eastAsia"/>
          <w:sz w:val="24"/>
        </w:rPr>
        <w:t>51. 供应</w:t>
      </w:r>
      <w:proofErr w:type="gramStart"/>
      <w:r>
        <w:rPr>
          <w:rFonts w:ascii="黑体" w:eastAsia="黑体" w:hAnsi="宋体" w:hint="eastAsia"/>
          <w:sz w:val="24"/>
        </w:rPr>
        <w:t>商违法</w:t>
      </w:r>
      <w:proofErr w:type="gramEnd"/>
      <w:r>
        <w:rPr>
          <w:rFonts w:ascii="黑体" w:eastAsia="黑体" w:hAnsi="宋体" w:hint="eastAsia"/>
          <w:sz w:val="24"/>
        </w:rPr>
        <w:t>责任</w:t>
      </w:r>
    </w:p>
    <w:p w14:paraId="03A1A78D" w14:textId="77777777" w:rsidR="00360D8B" w:rsidRDefault="00000000">
      <w:pPr>
        <w:ind w:firstLineChars="196" w:firstLine="412"/>
        <w:rPr>
          <w:rFonts w:ascii="宋体" w:hAnsi="宋体" w:hint="eastAsia"/>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hint="eastAsia"/>
          <w:szCs w:val="21"/>
        </w:rPr>
        <w:t>分之二十</w:t>
      </w:r>
      <w:proofErr w:type="gramEnd"/>
      <w:r>
        <w:rPr>
          <w:rFonts w:ascii="宋体" w:hAnsi="宋体" w:hint="eastAsia"/>
          <w:szCs w:val="21"/>
        </w:rPr>
        <w:t>以下的罚款；情节严重的，取消其参与本市政府采购资格，处以采购金额千分之二十以上千</w:t>
      </w:r>
      <w:proofErr w:type="gramStart"/>
      <w:r>
        <w:rPr>
          <w:rFonts w:ascii="宋体" w:hAnsi="宋体" w:hint="eastAsia"/>
          <w:szCs w:val="21"/>
        </w:rPr>
        <w:t>分之三十</w:t>
      </w:r>
      <w:proofErr w:type="gramEnd"/>
      <w:r>
        <w:rPr>
          <w:rFonts w:ascii="宋体" w:hAnsi="宋体" w:hint="eastAsia"/>
          <w:szCs w:val="21"/>
        </w:rPr>
        <w:t>以下的罚款，并由市场监管部门依法吊销其营业执照；给他人造成损失的，依法承担赔偿责任；构成犯罪的，依法追究刑事责任：</w:t>
      </w:r>
    </w:p>
    <w:p w14:paraId="6BA57D99" w14:textId="77777777" w:rsidR="00360D8B" w:rsidRDefault="00000000">
      <w:pPr>
        <w:ind w:firstLineChars="196" w:firstLine="412"/>
        <w:rPr>
          <w:rFonts w:ascii="宋体" w:hAnsi="宋体" w:hint="eastAsia"/>
          <w:szCs w:val="21"/>
        </w:rPr>
      </w:pPr>
      <w:r>
        <w:rPr>
          <w:rFonts w:ascii="宋体" w:hAnsi="宋体" w:hint="eastAsia"/>
          <w:szCs w:val="21"/>
        </w:rPr>
        <w:t>（1）在采购活动中应当回避而未回避的；</w:t>
      </w:r>
    </w:p>
    <w:p w14:paraId="46D04B52" w14:textId="77777777" w:rsidR="00360D8B" w:rsidRDefault="00000000">
      <w:pPr>
        <w:ind w:firstLineChars="196" w:firstLine="412"/>
        <w:rPr>
          <w:rFonts w:ascii="宋体" w:hAnsi="宋体" w:hint="eastAsia"/>
          <w:szCs w:val="21"/>
        </w:rPr>
      </w:pPr>
      <w:r>
        <w:rPr>
          <w:rFonts w:ascii="宋体" w:hAnsi="宋体" w:hint="eastAsia"/>
          <w:szCs w:val="21"/>
        </w:rPr>
        <w:t>（2）未按本条例规定签订、履行采购合同，造成严重后果的；</w:t>
      </w:r>
    </w:p>
    <w:p w14:paraId="3FE662A1" w14:textId="77777777" w:rsidR="00360D8B" w:rsidRDefault="00000000">
      <w:pPr>
        <w:ind w:firstLineChars="196" w:firstLine="412"/>
        <w:rPr>
          <w:rFonts w:ascii="宋体" w:hAnsi="宋体" w:hint="eastAsia"/>
          <w:szCs w:val="21"/>
        </w:rPr>
      </w:pPr>
      <w:r>
        <w:rPr>
          <w:rFonts w:ascii="宋体" w:hAnsi="宋体" w:hint="eastAsia"/>
          <w:szCs w:val="21"/>
        </w:rPr>
        <w:t>（3）隐瞒真实情况，提供虚假资料的；</w:t>
      </w:r>
    </w:p>
    <w:p w14:paraId="04628C2A" w14:textId="77777777" w:rsidR="00360D8B" w:rsidRDefault="00000000">
      <w:pPr>
        <w:ind w:firstLineChars="196" w:firstLine="412"/>
        <w:rPr>
          <w:rFonts w:ascii="宋体" w:hAnsi="宋体" w:hint="eastAsia"/>
          <w:szCs w:val="21"/>
        </w:rPr>
      </w:pPr>
      <w:r>
        <w:rPr>
          <w:rFonts w:ascii="宋体" w:hAnsi="宋体" w:hint="eastAsia"/>
          <w:szCs w:val="21"/>
        </w:rPr>
        <w:t>（4）以非法手段排斥其他供应商参与竞争的；</w:t>
      </w:r>
    </w:p>
    <w:p w14:paraId="53A7DA48" w14:textId="77777777" w:rsidR="00360D8B" w:rsidRDefault="00000000">
      <w:pPr>
        <w:ind w:firstLineChars="196" w:firstLine="412"/>
        <w:rPr>
          <w:rFonts w:ascii="宋体" w:hAnsi="宋体" w:hint="eastAsia"/>
          <w:szCs w:val="21"/>
        </w:rPr>
      </w:pPr>
      <w:r>
        <w:rPr>
          <w:rFonts w:ascii="宋体" w:hAnsi="宋体" w:hint="eastAsia"/>
          <w:szCs w:val="21"/>
        </w:rPr>
        <w:t>（5）与其他采购参加人串通投标的；</w:t>
      </w:r>
    </w:p>
    <w:p w14:paraId="696DF0BE" w14:textId="77777777" w:rsidR="00360D8B" w:rsidRDefault="00000000">
      <w:pPr>
        <w:ind w:firstLineChars="196" w:firstLine="412"/>
        <w:rPr>
          <w:rFonts w:ascii="宋体" w:hAnsi="宋体" w:hint="eastAsia"/>
          <w:szCs w:val="21"/>
        </w:rPr>
      </w:pPr>
      <w:r>
        <w:rPr>
          <w:rFonts w:ascii="宋体" w:hAnsi="宋体" w:hint="eastAsia"/>
          <w:szCs w:val="21"/>
        </w:rPr>
        <w:t>（6）恶意投诉的；</w:t>
      </w:r>
    </w:p>
    <w:p w14:paraId="39B99B24" w14:textId="77777777" w:rsidR="00360D8B" w:rsidRDefault="00000000">
      <w:pPr>
        <w:ind w:firstLineChars="196" w:firstLine="412"/>
        <w:rPr>
          <w:rFonts w:ascii="宋体" w:hAnsi="宋体" w:hint="eastAsia"/>
          <w:szCs w:val="21"/>
        </w:rPr>
      </w:pPr>
      <w:r>
        <w:rPr>
          <w:rFonts w:ascii="宋体" w:hAnsi="宋体" w:hint="eastAsia"/>
          <w:szCs w:val="21"/>
        </w:rPr>
        <w:t>（7）向采购项目相关人行贿或者提供其他不当利益的；</w:t>
      </w:r>
    </w:p>
    <w:p w14:paraId="2081800F" w14:textId="77777777" w:rsidR="00360D8B" w:rsidRDefault="00000000">
      <w:pPr>
        <w:ind w:firstLineChars="196" w:firstLine="412"/>
        <w:rPr>
          <w:rFonts w:ascii="宋体" w:hAnsi="宋体" w:hint="eastAsia"/>
          <w:szCs w:val="21"/>
        </w:rPr>
      </w:pPr>
      <w:r>
        <w:rPr>
          <w:rFonts w:ascii="宋体" w:hAnsi="宋体" w:hint="eastAsia"/>
          <w:szCs w:val="21"/>
        </w:rPr>
        <w:t>（8）阻碍、抗拒主管部门监督检查的；</w:t>
      </w:r>
    </w:p>
    <w:p w14:paraId="231A79F8" w14:textId="77777777" w:rsidR="00360D8B" w:rsidRDefault="00000000">
      <w:pPr>
        <w:ind w:firstLineChars="196" w:firstLine="412"/>
        <w:rPr>
          <w:rFonts w:ascii="宋体" w:hAnsi="宋体" w:hint="eastAsia"/>
          <w:szCs w:val="21"/>
        </w:rPr>
      </w:pPr>
      <w:r>
        <w:rPr>
          <w:rFonts w:ascii="宋体" w:hAnsi="宋体" w:hint="eastAsia"/>
          <w:szCs w:val="21"/>
        </w:rPr>
        <w:t>（9）其他违反本条例规定的行为。</w:t>
      </w:r>
    </w:p>
    <w:p w14:paraId="49C5F39D" w14:textId="77777777" w:rsidR="00360D8B" w:rsidRDefault="00000000">
      <w:pPr>
        <w:ind w:firstLineChars="196" w:firstLine="412"/>
        <w:rPr>
          <w:rFonts w:ascii="宋体" w:hAnsi="宋体" w:hint="eastAsia"/>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根据《深圳市财政局关于调整政府采购投标（响应）保证金管理政策的通知 》（</w:t>
      </w:r>
      <w:proofErr w:type="gramStart"/>
      <w:r>
        <w:rPr>
          <w:rFonts w:ascii="宋体" w:hAnsi="宋体" w:hint="eastAsia"/>
          <w:szCs w:val="21"/>
        </w:rPr>
        <w:t>深财购〔2021〕</w:t>
      </w:r>
      <w:proofErr w:type="gramEnd"/>
      <w:r>
        <w:rPr>
          <w:rFonts w:ascii="宋体" w:hAnsi="宋体" w:hint="eastAsia"/>
          <w:szCs w:val="21"/>
        </w:rPr>
        <w:t>51号）的要求，供应商在政府采购活动中出现《深圳经济特区政府采购条例实施细则》第八十条所列情形的，</w:t>
      </w:r>
      <w:bookmarkStart w:id="99" w:name="_Hlk72440769"/>
      <w:r>
        <w:rPr>
          <w:rFonts w:ascii="宋体" w:hAnsi="宋体" w:hint="eastAsia"/>
          <w:szCs w:val="21"/>
        </w:rPr>
        <w:t>政府集中采购机构或采购人不予退还其交纳的谈判保证金，情节严重的，并由主管部门</w:t>
      </w:r>
      <w:bookmarkEnd w:id="99"/>
      <w:r>
        <w:rPr>
          <w:rFonts w:ascii="宋体" w:hAnsi="宋体" w:hint="eastAsia"/>
          <w:szCs w:val="21"/>
        </w:rPr>
        <w:t>记入供应商诚信档案，予以通报：</w:t>
      </w:r>
    </w:p>
    <w:p w14:paraId="4A1FA3AE" w14:textId="77777777" w:rsidR="00360D8B"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）投标截止后，撤销投标的；</w:t>
      </w:r>
    </w:p>
    <w:p w14:paraId="3AD7154A" w14:textId="77777777" w:rsidR="00360D8B" w:rsidRDefault="00000000">
      <w:pPr>
        <w:ind w:firstLineChars="196" w:firstLine="412"/>
        <w:rPr>
          <w:rFonts w:ascii="宋体" w:hAnsi="宋体" w:hint="eastAsia"/>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685891DF" w14:textId="77777777" w:rsidR="00360D8B" w:rsidRDefault="00000000">
      <w:pPr>
        <w:ind w:firstLineChars="196" w:firstLine="412"/>
        <w:rPr>
          <w:rFonts w:ascii="宋体" w:hAnsi="宋体" w:hint="eastAsia"/>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14:paraId="28E0F79F" w14:textId="77777777" w:rsidR="00360D8B" w:rsidRDefault="00000000">
      <w:pPr>
        <w:ind w:firstLineChars="196" w:firstLine="412"/>
        <w:rPr>
          <w:rFonts w:ascii="宋体" w:hAnsi="宋体" w:hint="eastAsia"/>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bookmarkEnd w:id="83"/>
    <w:p w14:paraId="59885FE8" w14:textId="77777777" w:rsidR="00360D8B" w:rsidRDefault="00000000">
      <w:pPr>
        <w:pStyle w:val="2"/>
        <w:numPr>
          <w:ilvl w:val="0"/>
          <w:numId w:val="13"/>
        </w:numPr>
        <w:spacing w:beforeLines="50" w:before="120" w:afterLines="50" w:after="120"/>
        <w:ind w:left="562" w:hanging="562"/>
        <w:rPr>
          <w:rFonts w:hint="eastAsia"/>
          <w:sz w:val="28"/>
          <w:szCs w:val="28"/>
        </w:rPr>
      </w:pPr>
      <w:r>
        <w:rPr>
          <w:rFonts w:hint="eastAsia"/>
          <w:sz w:val="28"/>
          <w:szCs w:val="28"/>
        </w:rPr>
        <w:t>质疑处理</w:t>
      </w:r>
    </w:p>
    <w:p w14:paraId="5FD43C9E" w14:textId="77777777" w:rsidR="00360D8B" w:rsidRDefault="00000000">
      <w:pPr>
        <w:rPr>
          <w:rFonts w:ascii="黑体" w:eastAsia="黑体" w:hAnsi="宋体" w:hint="eastAsia"/>
          <w:sz w:val="24"/>
        </w:rPr>
      </w:pPr>
      <w:bookmarkStart w:id="100" w:name="_Hlk72439706"/>
      <w:r>
        <w:rPr>
          <w:rFonts w:ascii="黑体" w:eastAsia="黑体" w:hAnsi="宋体" w:hint="eastAsia"/>
          <w:sz w:val="24"/>
        </w:rPr>
        <w:t>52.质疑提出与答复</w:t>
      </w:r>
    </w:p>
    <w:p w14:paraId="6C266478" w14:textId="77777777" w:rsidR="00360D8B" w:rsidRDefault="00000000">
      <w:pPr>
        <w:rPr>
          <w:rFonts w:ascii="宋体" w:hAnsi="宋体" w:hint="eastAsia"/>
          <w:szCs w:val="21"/>
        </w:rPr>
      </w:pPr>
      <w:r>
        <w:rPr>
          <w:rFonts w:ascii="宋体" w:hAnsi="宋体" w:hint="eastAsia"/>
          <w:szCs w:val="21"/>
        </w:rPr>
        <w:t xml:space="preserve">    52.1提出质疑</w:t>
      </w:r>
    </w:p>
    <w:p w14:paraId="17E93F17" w14:textId="77777777" w:rsidR="00360D8B" w:rsidRDefault="00000000">
      <w:pPr>
        <w:rPr>
          <w:rFonts w:ascii="宋体" w:hAnsi="宋体" w:hint="eastAsia"/>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6A26139E" w14:textId="77777777" w:rsidR="00360D8B" w:rsidRDefault="00000000">
      <w:pPr>
        <w:rPr>
          <w:rFonts w:ascii="宋体" w:hAnsi="宋体" w:hint="eastAsia"/>
          <w:szCs w:val="21"/>
        </w:rPr>
      </w:pPr>
      <w:r>
        <w:rPr>
          <w:rFonts w:ascii="宋体" w:hAnsi="宋体" w:hint="eastAsia"/>
          <w:szCs w:val="21"/>
        </w:rPr>
        <w:lastRenderedPageBreak/>
        <w:t xml:space="preserve">    52.2</w:t>
      </w:r>
      <w:r>
        <w:rPr>
          <w:rFonts w:ascii="宋体" w:hAnsi="宋体"/>
          <w:szCs w:val="21"/>
        </w:rPr>
        <w:t>法律依据</w:t>
      </w:r>
    </w:p>
    <w:p w14:paraId="51CB926D" w14:textId="77777777" w:rsidR="00360D8B" w:rsidRDefault="00000000">
      <w:pPr>
        <w:rPr>
          <w:rFonts w:ascii="宋体" w:hAnsi="宋体" w:hint="eastAsia"/>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09BD4D5F" w14:textId="77777777" w:rsidR="00360D8B" w:rsidRDefault="00000000">
      <w:pPr>
        <w:rPr>
          <w:rFonts w:ascii="宋体" w:hAnsi="宋体" w:hint="eastAsia"/>
          <w:szCs w:val="21"/>
        </w:rPr>
      </w:pPr>
      <w:r>
        <w:rPr>
          <w:rFonts w:ascii="宋体" w:hAnsi="宋体" w:hint="eastAsia"/>
          <w:szCs w:val="21"/>
        </w:rPr>
        <w:t xml:space="preserve">  </w:t>
      </w:r>
      <w:r>
        <w:rPr>
          <w:rFonts w:ascii="宋体" w:hAnsi="宋体" w:hint="eastAsia"/>
          <w:color w:val="FF0000"/>
          <w:szCs w:val="21"/>
        </w:rPr>
        <w:t xml:space="preserve">  </w:t>
      </w:r>
      <w:r>
        <w:rPr>
          <w:rFonts w:ascii="宋体" w:hAnsi="宋体" w:hint="eastAsia"/>
          <w:szCs w:val="21"/>
        </w:rPr>
        <w:t>52.3质疑条件</w:t>
      </w:r>
    </w:p>
    <w:p w14:paraId="3E4DECF6" w14:textId="77777777" w:rsidR="00360D8B" w:rsidRDefault="00000000">
      <w:pPr>
        <w:rPr>
          <w:rFonts w:ascii="宋体" w:hAnsi="宋体" w:hint="eastAsia"/>
          <w:szCs w:val="21"/>
        </w:rPr>
      </w:pPr>
      <w:r>
        <w:rPr>
          <w:rFonts w:ascii="宋体" w:hAnsi="宋体" w:hint="eastAsia"/>
          <w:szCs w:val="21"/>
        </w:rPr>
        <w:t xml:space="preserve">    52.3.1提出质疑的供应商应当是参与所质疑项目采购活动的供应商；以联合体形</w:t>
      </w:r>
      <w:proofErr w:type="gramStart"/>
      <w:r>
        <w:rPr>
          <w:rFonts w:ascii="宋体" w:hAnsi="宋体" w:hint="eastAsia"/>
          <w:szCs w:val="21"/>
        </w:rPr>
        <w:t>式参与</w:t>
      </w:r>
      <w:proofErr w:type="gramEnd"/>
      <w:r>
        <w:rPr>
          <w:rFonts w:ascii="宋体" w:hAnsi="宋体" w:hint="eastAsia"/>
          <w:szCs w:val="21"/>
        </w:rPr>
        <w:t>的，质疑应当由组成联合体的所有成员共同提出；</w:t>
      </w:r>
    </w:p>
    <w:p w14:paraId="4E885CBA" w14:textId="77777777" w:rsidR="00360D8B" w:rsidRDefault="00000000">
      <w:pPr>
        <w:rPr>
          <w:rFonts w:ascii="宋体" w:hAnsi="宋体" w:hint="eastAsia"/>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成交）结果以及评审委员会组成人员的质疑，为中标（成交）结果公示之日；</w:t>
      </w:r>
    </w:p>
    <w:p w14:paraId="605A30B9" w14:textId="77777777" w:rsidR="00360D8B" w:rsidRDefault="00000000">
      <w:pPr>
        <w:ind w:firstLine="420"/>
        <w:rPr>
          <w:rFonts w:ascii="宋体" w:hAnsi="宋体" w:hint="eastAsia"/>
          <w:szCs w:val="21"/>
        </w:rPr>
      </w:pPr>
      <w:r>
        <w:rPr>
          <w:rFonts w:ascii="宋体" w:hAnsi="宋体" w:hint="eastAsia"/>
          <w:szCs w:val="21"/>
        </w:rPr>
        <w:t>52.3.3应提交书面质疑函，质疑</w:t>
      </w:r>
      <w:proofErr w:type="gramStart"/>
      <w:r>
        <w:rPr>
          <w:rFonts w:ascii="宋体" w:hAnsi="宋体" w:hint="eastAsia"/>
          <w:szCs w:val="21"/>
        </w:rPr>
        <w:t>函应当</w:t>
      </w:r>
      <w:proofErr w:type="gramEnd"/>
      <w:r>
        <w:rPr>
          <w:rFonts w:ascii="宋体" w:hAnsi="宋体" w:hint="eastAsia"/>
          <w:szCs w:val="21"/>
        </w:rPr>
        <w:t>包括以下内容：</w:t>
      </w:r>
      <w:r>
        <w:rPr>
          <w:rFonts w:ascii="宋体" w:hAnsi="宋体"/>
          <w:szCs w:val="21"/>
        </w:rPr>
        <w:t xml:space="preserve"> </w:t>
      </w:r>
    </w:p>
    <w:p w14:paraId="7F0C0B49" w14:textId="77777777" w:rsidR="00360D8B" w:rsidRDefault="00000000">
      <w:pPr>
        <w:ind w:firstLine="420"/>
        <w:rPr>
          <w:rFonts w:ascii="宋体" w:hAnsi="宋体" w:hint="eastAsia"/>
          <w:szCs w:val="21"/>
        </w:rPr>
      </w:pPr>
      <w:r>
        <w:rPr>
          <w:rFonts w:ascii="宋体" w:hAnsi="宋体" w:hint="eastAsia"/>
          <w:szCs w:val="21"/>
        </w:rPr>
        <w:t>（1）供应商的名称（或者姓名）、地址、邮编、邮箱、联系人及联系电话；</w:t>
      </w:r>
    </w:p>
    <w:p w14:paraId="0C19E6CF" w14:textId="77777777" w:rsidR="00360D8B" w:rsidRDefault="00000000">
      <w:pPr>
        <w:ind w:firstLineChars="200" w:firstLine="420"/>
        <w:rPr>
          <w:rFonts w:ascii="宋体" w:hAnsi="宋体" w:hint="eastAsia"/>
          <w:szCs w:val="21"/>
        </w:rPr>
      </w:pPr>
      <w:r>
        <w:rPr>
          <w:rFonts w:ascii="宋体" w:hAnsi="宋体" w:hint="eastAsia"/>
          <w:szCs w:val="21"/>
        </w:rPr>
        <w:t>（2）质疑项目的名称、编号；</w:t>
      </w:r>
    </w:p>
    <w:p w14:paraId="58B84D44" w14:textId="77777777" w:rsidR="00360D8B" w:rsidRDefault="00000000">
      <w:pPr>
        <w:ind w:firstLineChars="200" w:firstLine="420"/>
        <w:rPr>
          <w:rFonts w:ascii="宋体" w:hAnsi="宋体" w:hint="eastAsia"/>
          <w:szCs w:val="21"/>
        </w:rPr>
      </w:pPr>
      <w:r>
        <w:rPr>
          <w:rFonts w:ascii="宋体" w:hAnsi="宋体" w:hint="eastAsia"/>
          <w:szCs w:val="21"/>
        </w:rPr>
        <w:t>（3）具体、明确的质疑对象、质疑事项和质疑请求；</w:t>
      </w:r>
    </w:p>
    <w:p w14:paraId="31792124" w14:textId="77777777" w:rsidR="00360D8B" w:rsidRDefault="00000000">
      <w:pPr>
        <w:ind w:firstLineChars="200" w:firstLine="420"/>
        <w:rPr>
          <w:rFonts w:ascii="宋体" w:hAnsi="宋体" w:hint="eastAsia"/>
          <w:szCs w:val="21"/>
        </w:rPr>
      </w:pPr>
      <w:r>
        <w:rPr>
          <w:rFonts w:ascii="宋体" w:hAnsi="宋体" w:hint="eastAsia"/>
          <w:szCs w:val="21"/>
        </w:rPr>
        <w:t>（4）因质疑事项而受损害的权益；</w:t>
      </w:r>
    </w:p>
    <w:p w14:paraId="0EF92A16" w14:textId="77777777" w:rsidR="00360D8B" w:rsidRDefault="00000000">
      <w:pPr>
        <w:ind w:firstLineChars="200" w:firstLine="420"/>
        <w:rPr>
          <w:rFonts w:ascii="宋体" w:hAnsi="宋体" w:hint="eastAsia"/>
          <w:szCs w:val="21"/>
        </w:rPr>
      </w:pPr>
      <w:r>
        <w:rPr>
          <w:rFonts w:ascii="宋体" w:hAnsi="宋体" w:hint="eastAsia"/>
          <w:szCs w:val="21"/>
        </w:rPr>
        <w:t>（5）事实依据；</w:t>
      </w:r>
    </w:p>
    <w:p w14:paraId="07D056D4" w14:textId="77777777" w:rsidR="00360D8B" w:rsidRDefault="00000000">
      <w:pPr>
        <w:ind w:firstLineChars="200" w:firstLine="420"/>
        <w:rPr>
          <w:rFonts w:ascii="宋体" w:hAnsi="宋体" w:hint="eastAsia"/>
          <w:szCs w:val="21"/>
        </w:rPr>
      </w:pPr>
      <w:r>
        <w:rPr>
          <w:rFonts w:ascii="宋体" w:hAnsi="宋体" w:hint="eastAsia"/>
          <w:szCs w:val="21"/>
        </w:rPr>
        <w:t>（6）必要的法律依据；</w:t>
      </w:r>
    </w:p>
    <w:p w14:paraId="5E9FA568" w14:textId="77777777" w:rsidR="00360D8B" w:rsidRDefault="00000000">
      <w:pPr>
        <w:ind w:firstLineChars="200" w:firstLine="420"/>
        <w:rPr>
          <w:rFonts w:ascii="宋体" w:hAnsi="宋体" w:hint="eastAsia"/>
          <w:szCs w:val="21"/>
        </w:rPr>
      </w:pPr>
      <w:r>
        <w:rPr>
          <w:rFonts w:ascii="宋体" w:hAnsi="宋体" w:hint="eastAsia"/>
          <w:szCs w:val="21"/>
        </w:rPr>
        <w:t>（7）提出质疑的日期。</w:t>
      </w:r>
    </w:p>
    <w:p w14:paraId="2D996EEF" w14:textId="77777777" w:rsidR="00360D8B" w:rsidRDefault="00000000">
      <w:pPr>
        <w:ind w:firstLineChars="200" w:firstLine="420"/>
        <w:rPr>
          <w:rFonts w:ascii="宋体" w:hAnsi="宋体" w:hint="eastAsia"/>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72418CBB" w14:textId="77777777" w:rsidR="00360D8B" w:rsidRDefault="00000000">
      <w:pPr>
        <w:ind w:firstLineChars="200" w:firstLine="420"/>
        <w:rPr>
          <w:rFonts w:ascii="宋体" w:hAnsi="宋体" w:hint="eastAsia"/>
          <w:szCs w:val="21"/>
        </w:rPr>
      </w:pPr>
      <w:r>
        <w:rPr>
          <w:rFonts w:ascii="宋体" w:hAnsi="宋体" w:hint="eastAsia"/>
          <w:szCs w:val="21"/>
        </w:rPr>
        <w:t>52.4提交</w:t>
      </w:r>
      <w:r>
        <w:rPr>
          <w:rFonts w:ascii="宋体" w:hAnsi="宋体"/>
          <w:szCs w:val="21"/>
        </w:rPr>
        <w:t>材料</w:t>
      </w:r>
    </w:p>
    <w:p w14:paraId="57C0CDD4" w14:textId="77777777" w:rsidR="00360D8B" w:rsidRDefault="00000000">
      <w:pPr>
        <w:ind w:firstLineChars="200" w:firstLine="420"/>
        <w:rPr>
          <w:rFonts w:ascii="宋体" w:hAnsi="宋体" w:hint="eastAsia"/>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AA52D70" w14:textId="77777777" w:rsidR="00360D8B" w:rsidRDefault="00000000">
      <w:pPr>
        <w:ind w:firstLineChars="200" w:firstLine="420"/>
        <w:rPr>
          <w:rFonts w:ascii="宋体" w:hAnsi="宋体" w:hint="eastAsia"/>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DCCD8FC" w14:textId="77777777" w:rsidR="00360D8B" w:rsidRDefault="00000000">
      <w:pPr>
        <w:ind w:firstLineChars="200" w:firstLine="420"/>
        <w:rPr>
          <w:rFonts w:ascii="宋体" w:hAnsi="宋体" w:hint="eastAsia"/>
          <w:szCs w:val="21"/>
        </w:rPr>
      </w:pPr>
      <w:r>
        <w:rPr>
          <w:rFonts w:ascii="宋体" w:hAnsi="宋体" w:hint="eastAsia"/>
          <w:szCs w:val="21"/>
        </w:rPr>
        <w:t>52.5收文地点</w:t>
      </w:r>
    </w:p>
    <w:p w14:paraId="46AD1755" w14:textId="77777777" w:rsidR="00360D8B" w:rsidRDefault="00000000">
      <w:pPr>
        <w:ind w:firstLineChars="200" w:firstLine="422"/>
        <w:rPr>
          <w:rFonts w:ascii="宋体" w:hAnsi="宋体" w:hint="eastAsia"/>
          <w:szCs w:val="21"/>
        </w:rPr>
      </w:pPr>
      <w:r>
        <w:rPr>
          <w:b/>
          <w:bCs/>
          <w:szCs w:val="21"/>
        </w:rPr>
        <w:t>地址：</w:t>
      </w:r>
      <w:r>
        <w:rPr>
          <w:rFonts w:hint="eastAsia"/>
          <w:b/>
          <w:bCs/>
          <w:szCs w:val="21"/>
        </w:rPr>
        <w:t>深圳市福田区深南大道</w:t>
      </w:r>
      <w:r>
        <w:rPr>
          <w:rFonts w:hint="eastAsia"/>
          <w:b/>
          <w:bCs/>
          <w:szCs w:val="21"/>
        </w:rPr>
        <w:t>1006</w:t>
      </w:r>
      <w:r>
        <w:rPr>
          <w:rFonts w:hint="eastAsia"/>
          <w:b/>
          <w:bCs/>
          <w:szCs w:val="21"/>
        </w:rPr>
        <w:t>号深圳国际创新中心</w:t>
      </w:r>
      <w:r>
        <w:rPr>
          <w:rFonts w:hint="eastAsia"/>
          <w:b/>
          <w:bCs/>
          <w:szCs w:val="21"/>
        </w:rPr>
        <w:t>-f</w:t>
      </w:r>
      <w:r>
        <w:rPr>
          <w:rFonts w:hint="eastAsia"/>
          <w:b/>
          <w:bCs/>
          <w:szCs w:val="21"/>
        </w:rPr>
        <w:t>座</w:t>
      </w:r>
      <w:r>
        <w:rPr>
          <w:rFonts w:hint="eastAsia"/>
          <w:b/>
          <w:bCs/>
          <w:szCs w:val="21"/>
        </w:rPr>
        <w:t>5</w:t>
      </w:r>
      <w:r>
        <w:rPr>
          <w:rFonts w:hint="eastAsia"/>
          <w:b/>
          <w:bCs/>
          <w:szCs w:val="21"/>
        </w:rPr>
        <w:t>楼</w:t>
      </w:r>
      <w:r>
        <w:rPr>
          <w:b/>
          <w:bCs/>
          <w:szCs w:val="21"/>
        </w:rPr>
        <w:t>，质疑咨询电话：</w:t>
      </w:r>
      <w:r>
        <w:rPr>
          <w:b/>
          <w:bCs/>
          <w:szCs w:val="21"/>
        </w:rPr>
        <w:t>0755-</w:t>
      </w:r>
      <w:r>
        <w:rPr>
          <w:rFonts w:hint="eastAsia"/>
          <w:b/>
          <w:bCs/>
          <w:szCs w:val="21"/>
        </w:rPr>
        <w:t>23884457</w:t>
      </w:r>
      <w:r>
        <w:rPr>
          <w:b/>
          <w:bCs/>
          <w:szCs w:val="21"/>
        </w:rPr>
        <w:t>。</w:t>
      </w:r>
    </w:p>
    <w:p w14:paraId="79650545" w14:textId="77777777" w:rsidR="00360D8B" w:rsidRDefault="00000000">
      <w:pPr>
        <w:ind w:firstLineChars="200" w:firstLine="420"/>
        <w:rPr>
          <w:rFonts w:ascii="宋体" w:hAnsi="宋体" w:hint="eastAsia"/>
          <w:szCs w:val="21"/>
        </w:rPr>
      </w:pPr>
      <w:r>
        <w:rPr>
          <w:rFonts w:ascii="宋体" w:hAnsi="宋体" w:hint="eastAsia"/>
          <w:szCs w:val="21"/>
        </w:rPr>
        <w:t>52.6收文办理</w:t>
      </w:r>
      <w:r>
        <w:rPr>
          <w:rFonts w:ascii="宋体" w:hAnsi="宋体"/>
          <w:szCs w:val="21"/>
        </w:rPr>
        <w:t>程序</w:t>
      </w:r>
    </w:p>
    <w:p w14:paraId="33882FC3" w14:textId="77777777" w:rsidR="00360D8B" w:rsidRDefault="00000000">
      <w:pPr>
        <w:ind w:firstLineChars="200" w:firstLine="420"/>
        <w:rPr>
          <w:rFonts w:ascii="宋体" w:hAnsi="宋体" w:hint="eastAsia"/>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0A9D23E2" w14:textId="77777777" w:rsidR="00360D8B" w:rsidRDefault="00000000">
      <w:pPr>
        <w:ind w:firstLineChars="200" w:firstLine="420"/>
        <w:rPr>
          <w:rFonts w:ascii="仿宋" w:eastAsia="仿宋" w:hAnsi="仿宋" w:hint="eastAsia"/>
          <w:sz w:val="28"/>
          <w:szCs w:val="28"/>
        </w:rPr>
      </w:pPr>
      <w:r>
        <w:rPr>
          <w:rFonts w:ascii="宋体" w:hAnsi="宋体" w:hint="eastAsia"/>
          <w:szCs w:val="21"/>
        </w:rPr>
        <w:t>52.6.2供应商提交的质疑材料不符合质疑条件的，视情况处理：</w:t>
      </w:r>
    </w:p>
    <w:p w14:paraId="497658FD" w14:textId="77777777" w:rsidR="00360D8B" w:rsidRDefault="00000000">
      <w:pPr>
        <w:ind w:firstLineChars="200" w:firstLine="420"/>
        <w:rPr>
          <w:rFonts w:ascii="宋体" w:hAnsi="宋体" w:hint="eastAsia"/>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5C40AB1D" w14:textId="77777777" w:rsidR="00360D8B" w:rsidRDefault="00000000">
      <w:pPr>
        <w:ind w:firstLineChars="200" w:firstLine="420"/>
        <w:rPr>
          <w:rFonts w:ascii="宋体" w:hAnsi="宋体" w:hint="eastAsia"/>
          <w:szCs w:val="21"/>
        </w:rPr>
      </w:pPr>
      <w:r>
        <w:rPr>
          <w:rFonts w:ascii="宋体" w:hAnsi="宋体" w:hint="eastAsia"/>
          <w:szCs w:val="21"/>
        </w:rPr>
        <w:t>供应商提交的质疑存在下列情形之一的，不予受理：</w:t>
      </w:r>
    </w:p>
    <w:p w14:paraId="37F16322" w14:textId="77777777" w:rsidR="00360D8B" w:rsidRDefault="00000000">
      <w:pPr>
        <w:ind w:firstLineChars="200" w:firstLine="420"/>
        <w:rPr>
          <w:rFonts w:ascii="宋体" w:hAnsi="宋体" w:hint="eastAsia"/>
          <w:szCs w:val="21"/>
        </w:rPr>
      </w:pPr>
      <w:r>
        <w:rPr>
          <w:rFonts w:ascii="宋体" w:hAnsi="宋体" w:hint="eastAsia"/>
          <w:szCs w:val="21"/>
        </w:rPr>
        <w:t>（1）质疑主体不满足要求的；</w:t>
      </w:r>
    </w:p>
    <w:p w14:paraId="4274E2E6" w14:textId="77777777" w:rsidR="00360D8B" w:rsidRDefault="00000000">
      <w:pPr>
        <w:ind w:firstLineChars="200" w:firstLine="420"/>
        <w:rPr>
          <w:rFonts w:ascii="宋体" w:hAnsi="宋体" w:hint="eastAsia"/>
          <w:szCs w:val="21"/>
        </w:rPr>
      </w:pPr>
      <w:r>
        <w:rPr>
          <w:rFonts w:ascii="宋体" w:hAnsi="宋体" w:hint="eastAsia"/>
          <w:szCs w:val="21"/>
        </w:rPr>
        <w:t>（2）供应商自身权益未受到损害的；</w:t>
      </w:r>
    </w:p>
    <w:p w14:paraId="19315957" w14:textId="77777777" w:rsidR="00360D8B" w:rsidRDefault="00000000">
      <w:pPr>
        <w:ind w:firstLineChars="200" w:firstLine="420"/>
        <w:rPr>
          <w:rFonts w:ascii="宋体" w:hAnsi="宋体" w:hint="eastAsia"/>
          <w:szCs w:val="21"/>
        </w:rPr>
      </w:pPr>
      <w:r>
        <w:rPr>
          <w:rFonts w:ascii="宋体" w:hAnsi="宋体" w:hint="eastAsia"/>
          <w:szCs w:val="21"/>
        </w:rPr>
        <w:t>（3）供应商未在法定质疑期限内提出质疑的；</w:t>
      </w:r>
    </w:p>
    <w:p w14:paraId="153D1289" w14:textId="77777777" w:rsidR="00360D8B" w:rsidRDefault="00000000">
      <w:pPr>
        <w:ind w:firstLineChars="200" w:firstLine="420"/>
        <w:rPr>
          <w:rFonts w:ascii="宋体" w:hAnsi="宋体" w:hint="eastAsia"/>
          <w:szCs w:val="21"/>
        </w:rPr>
      </w:pPr>
      <w:r>
        <w:rPr>
          <w:rFonts w:ascii="宋体" w:hAnsi="宋体" w:hint="eastAsia"/>
          <w:szCs w:val="21"/>
        </w:rPr>
        <w:t>（4）质疑材料不全或者未按要求签字或者盖章的情况下，要求补正后，逾期未补正或者补正后仍不符合规定的；</w:t>
      </w:r>
    </w:p>
    <w:p w14:paraId="62FCC086" w14:textId="77777777" w:rsidR="00360D8B" w:rsidRDefault="00000000">
      <w:pPr>
        <w:ind w:firstLineChars="200" w:firstLine="420"/>
        <w:rPr>
          <w:rFonts w:ascii="宋体" w:hAnsi="宋体" w:hint="eastAsia"/>
          <w:szCs w:val="21"/>
        </w:rPr>
      </w:pPr>
      <w:r>
        <w:rPr>
          <w:rFonts w:ascii="宋体" w:hAnsi="宋体" w:hint="eastAsia"/>
          <w:szCs w:val="21"/>
        </w:rPr>
        <w:t>（5）其他不符合受理条件情形的。</w:t>
      </w:r>
    </w:p>
    <w:p w14:paraId="1572BBB6" w14:textId="77777777" w:rsidR="00360D8B" w:rsidRDefault="00000000">
      <w:pPr>
        <w:ind w:firstLineChars="200" w:firstLine="420"/>
        <w:rPr>
          <w:rFonts w:ascii="宋体" w:hAnsi="宋体" w:hint="eastAsia"/>
          <w:szCs w:val="21"/>
        </w:rPr>
      </w:pPr>
      <w:r>
        <w:rPr>
          <w:rFonts w:ascii="宋体" w:hAnsi="宋体" w:hint="eastAsia"/>
          <w:szCs w:val="21"/>
        </w:rPr>
        <w:t>质疑事项不予受理的，政府集中采购机构应当向供应商出具不符合质疑条件告知书。</w:t>
      </w:r>
    </w:p>
    <w:p w14:paraId="6D97DF39" w14:textId="77777777" w:rsidR="00360D8B" w:rsidRDefault="00000000">
      <w:pPr>
        <w:rPr>
          <w:rFonts w:ascii="宋体" w:hAnsi="宋体" w:hint="eastAsia"/>
          <w:szCs w:val="21"/>
        </w:rPr>
      </w:pPr>
      <w:r>
        <w:rPr>
          <w:rFonts w:ascii="宋体" w:hAnsi="宋体" w:hint="eastAsia"/>
          <w:color w:val="FF0000"/>
          <w:szCs w:val="21"/>
        </w:rPr>
        <w:t xml:space="preserve">  </w:t>
      </w:r>
      <w:r>
        <w:rPr>
          <w:rFonts w:ascii="宋体" w:hAnsi="宋体" w:hint="eastAsia"/>
          <w:szCs w:val="21"/>
        </w:rPr>
        <w:t xml:space="preserve">  52.7质疑答复时限</w:t>
      </w:r>
    </w:p>
    <w:p w14:paraId="765B910E" w14:textId="77777777" w:rsidR="00360D8B" w:rsidRDefault="00000000">
      <w:pPr>
        <w:rPr>
          <w:rFonts w:ascii="宋体" w:hAnsi="宋体" w:hint="eastAsia"/>
          <w:szCs w:val="21"/>
        </w:rPr>
      </w:pPr>
      <w:r>
        <w:rPr>
          <w:rFonts w:ascii="宋体" w:hAnsi="宋体" w:hint="eastAsia"/>
          <w:szCs w:val="21"/>
        </w:rPr>
        <w:t xml:space="preserve">    自收文之日起七个工作日内。</w:t>
      </w:r>
    </w:p>
    <w:p w14:paraId="31D8AFF6" w14:textId="77777777" w:rsidR="00360D8B" w:rsidRDefault="00000000">
      <w:pPr>
        <w:rPr>
          <w:rFonts w:ascii="宋体" w:hAnsi="宋体" w:hint="eastAsia"/>
          <w:szCs w:val="21"/>
        </w:rPr>
      </w:pPr>
      <w:r>
        <w:rPr>
          <w:rFonts w:ascii="宋体" w:hAnsi="宋体" w:hint="eastAsia"/>
          <w:szCs w:val="21"/>
        </w:rPr>
        <w:t xml:space="preserve">    52.8投诉</w:t>
      </w:r>
    </w:p>
    <w:p w14:paraId="60E33D2B" w14:textId="77777777" w:rsidR="00360D8B" w:rsidRDefault="00000000">
      <w:pPr>
        <w:rPr>
          <w:rFonts w:ascii="宋体" w:hAnsi="宋体" w:hint="eastAsia"/>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14:paraId="08AE7B6F" w14:textId="77777777" w:rsidR="00360D8B" w:rsidRDefault="00000000">
      <w:pPr>
        <w:rPr>
          <w:rFonts w:ascii="黑体" w:eastAsia="黑体" w:hAnsi="宋体" w:hint="eastAsia"/>
          <w:sz w:val="24"/>
        </w:rPr>
      </w:pPr>
      <w:r>
        <w:rPr>
          <w:rFonts w:ascii="黑体" w:eastAsia="黑体" w:hAnsi="宋体" w:hint="eastAsia"/>
          <w:sz w:val="24"/>
        </w:rPr>
        <w:lastRenderedPageBreak/>
        <w:t>53. 质疑后续处理</w:t>
      </w:r>
    </w:p>
    <w:p w14:paraId="28C1F883" w14:textId="77777777" w:rsidR="00360D8B" w:rsidRDefault="00000000">
      <w:pPr>
        <w:rPr>
          <w:rFonts w:ascii="宋体" w:hAnsi="宋体" w:hint="eastAsia"/>
          <w:szCs w:val="21"/>
        </w:rPr>
      </w:pPr>
      <w:r>
        <w:rPr>
          <w:rFonts w:ascii="宋体" w:hAnsi="宋体" w:hint="eastAsia"/>
          <w:szCs w:val="21"/>
        </w:rPr>
        <w:t xml:space="preserve">    53.1供应商质疑不成立，或者成立但未对中标、成交结果构成影响的，继续开展采购活动。</w:t>
      </w:r>
    </w:p>
    <w:p w14:paraId="3467935B" w14:textId="77777777" w:rsidR="00360D8B" w:rsidRDefault="00000000">
      <w:pPr>
        <w:rPr>
          <w:rFonts w:ascii="宋体" w:hAnsi="宋体" w:hint="eastAsia"/>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w:t>
      </w:r>
      <w:proofErr w:type="gramStart"/>
      <w:r>
        <w:rPr>
          <w:rFonts w:ascii="宋体" w:hAnsi="宋体" w:hint="eastAsia"/>
          <w:szCs w:val="21"/>
        </w:rPr>
        <w:t>商符合</w:t>
      </w:r>
      <w:proofErr w:type="gramEnd"/>
      <w:r>
        <w:rPr>
          <w:rFonts w:ascii="宋体" w:hAnsi="宋体" w:hint="eastAsia"/>
          <w:szCs w:val="21"/>
        </w:rPr>
        <w:t>法定数量时，可以从合格的中标或者成交候选人中另行确定中标、成交供应商的，应当依法另行确定中标、成交供应商；否则应当重新开展采购活动。</w:t>
      </w:r>
    </w:p>
    <w:p w14:paraId="048CD4C4" w14:textId="77777777" w:rsidR="00360D8B" w:rsidRDefault="00000000">
      <w:pPr>
        <w:jc w:val="center"/>
      </w:pPr>
      <w:r>
        <w:t>---- END ----</w:t>
      </w:r>
    </w:p>
    <w:bookmarkEnd w:id="100"/>
    <w:p w14:paraId="29CB1A5A" w14:textId="77777777" w:rsidR="00360D8B" w:rsidRDefault="00360D8B"/>
    <w:p w14:paraId="6FBEBC8B" w14:textId="77777777" w:rsidR="00360D8B" w:rsidRDefault="00360D8B">
      <w:pPr>
        <w:ind w:firstLineChars="200" w:firstLine="420"/>
        <w:rPr>
          <w:rFonts w:ascii="宋体" w:hAnsi="宋体" w:hint="eastAsia"/>
          <w:szCs w:val="21"/>
        </w:rPr>
      </w:pPr>
    </w:p>
    <w:sectPr w:rsidR="00360D8B">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32FDB" w14:textId="77777777" w:rsidR="004F4D22" w:rsidRDefault="004F4D22">
      <w:r>
        <w:separator/>
      </w:r>
    </w:p>
  </w:endnote>
  <w:endnote w:type="continuationSeparator" w:id="0">
    <w:p w14:paraId="1537AEE7" w14:textId="77777777" w:rsidR="004F4D22" w:rsidRDefault="004F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5DDC" w14:textId="77777777" w:rsidR="00360D8B" w:rsidRDefault="00000000">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0A18BE95" w14:textId="77777777" w:rsidR="00360D8B" w:rsidRDefault="00360D8B">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19E97" w14:textId="77777777" w:rsidR="00360D8B" w:rsidRDefault="00000000">
    <w:pPr>
      <w:pStyle w:val="af7"/>
      <w:framePr w:wrap="around" w:vAnchor="text" w:hAnchor="margin" w:xAlign="center" w:y="1"/>
      <w:rPr>
        <w:rStyle w:val="aff5"/>
      </w:rPr>
    </w:pPr>
    <w:r>
      <w:t xml:space="preserve">- </w:t>
    </w:r>
    <w:r>
      <w:fldChar w:fldCharType="begin"/>
    </w:r>
    <w:r>
      <w:instrText xml:space="preserve"> PAGE </w:instrText>
    </w:r>
    <w:r>
      <w:fldChar w:fldCharType="separate"/>
    </w:r>
    <w:r>
      <w:t>29</w:t>
    </w:r>
    <w:r>
      <w:fldChar w:fldCharType="end"/>
    </w:r>
    <w:r>
      <w:t xml:space="preserve"> -</w:t>
    </w:r>
  </w:p>
  <w:p w14:paraId="0B0DC43A" w14:textId="77777777" w:rsidR="00360D8B" w:rsidRDefault="00360D8B">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0ADCE" w14:textId="77777777" w:rsidR="00360D8B" w:rsidRDefault="00000000">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3D686159" w14:textId="77777777" w:rsidR="00360D8B" w:rsidRDefault="00360D8B">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5DB3A" w14:textId="77777777" w:rsidR="00360D8B" w:rsidRDefault="00000000">
    <w:pPr>
      <w:pStyle w:val="af7"/>
      <w:framePr w:wrap="around" w:vAnchor="text" w:hAnchor="margin" w:xAlign="center" w:y="1"/>
      <w:rPr>
        <w:rStyle w:val="aff5"/>
      </w:rPr>
    </w:pPr>
    <w:r>
      <w:t xml:space="preserve">- </w:t>
    </w:r>
    <w:r>
      <w:fldChar w:fldCharType="begin"/>
    </w:r>
    <w:r>
      <w:instrText xml:space="preserve"> PAGE </w:instrText>
    </w:r>
    <w:r>
      <w:fldChar w:fldCharType="separate"/>
    </w:r>
    <w:r>
      <w:t>29</w:t>
    </w:r>
    <w:r>
      <w:fldChar w:fldCharType="end"/>
    </w:r>
    <w:r>
      <w:t xml:space="preserve"> -</w:t>
    </w:r>
  </w:p>
  <w:p w14:paraId="19582933" w14:textId="77777777" w:rsidR="00360D8B" w:rsidRDefault="00360D8B">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2DA09" w14:textId="77777777" w:rsidR="004F4D22" w:rsidRDefault="004F4D22">
      <w:r>
        <w:separator/>
      </w:r>
    </w:p>
  </w:footnote>
  <w:footnote w:type="continuationSeparator" w:id="0">
    <w:p w14:paraId="317CE26D" w14:textId="77777777" w:rsidR="004F4D22" w:rsidRDefault="004F4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6342E" w14:textId="77777777" w:rsidR="00360D8B" w:rsidRDefault="00360D8B">
    <w:pPr>
      <w:pStyle w:val="af9"/>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82B63" w14:textId="77777777" w:rsidR="00360D8B" w:rsidRDefault="00360D8B">
    <w:pPr>
      <w:pStyle w:val="af9"/>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9B5E7D"/>
    <w:multiLevelType w:val="singleLevel"/>
    <w:tmpl w:val="E59B5E7D"/>
    <w:lvl w:ilvl="0">
      <w:start w:val="1"/>
      <w:numFmt w:val="decimalEnclosedCircleChinese"/>
      <w:suff w:val="nothing"/>
      <w:lvlText w:val="%1　"/>
      <w:lvlJc w:val="left"/>
      <w:pPr>
        <w:ind w:left="0" w:firstLine="400"/>
      </w:pPr>
      <w:rPr>
        <w:rFonts w:hint="eastAsia"/>
      </w:rPr>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000002C"/>
    <w:multiLevelType w:val="singleLevel"/>
    <w:tmpl w:val="0000002C"/>
    <w:lvl w:ilvl="0">
      <w:start w:val="1"/>
      <w:numFmt w:val="decimal"/>
      <w:lvlText w:val="(%1)"/>
      <w:lvlJc w:val="left"/>
      <w:pPr>
        <w:ind w:left="420" w:hanging="420"/>
      </w:pPr>
      <w:rPr>
        <w:rFonts w:hint="eastAsia"/>
      </w:rPr>
    </w:lvl>
  </w:abstractNum>
  <w:abstractNum w:abstractNumId="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15:restartNumberingAfterBreak="0">
    <w:nsid w:val="282379FC"/>
    <w:multiLevelType w:val="singleLevel"/>
    <w:tmpl w:val="282379FC"/>
    <w:lvl w:ilvl="0">
      <w:start w:val="2"/>
      <w:numFmt w:val="chineseCounting"/>
      <w:suff w:val="nothing"/>
      <w:lvlText w:val="（%1）"/>
      <w:lvlJc w:val="left"/>
      <w:rPr>
        <w:rFonts w:hint="eastAsia"/>
      </w:rPr>
    </w:lvl>
  </w:abstractNum>
  <w:abstractNum w:abstractNumId="8" w15:restartNumberingAfterBreak="0">
    <w:nsid w:val="2996EE47"/>
    <w:multiLevelType w:val="singleLevel"/>
    <w:tmpl w:val="2996EE47"/>
    <w:lvl w:ilvl="0">
      <w:start w:val="1"/>
      <w:numFmt w:val="decimal"/>
      <w:lvlText w:val="%1."/>
      <w:lvlJc w:val="left"/>
      <w:pPr>
        <w:ind w:left="425" w:hanging="425"/>
      </w:pPr>
      <w:rPr>
        <w:rFonts w:hint="default"/>
      </w:rPr>
    </w:lvl>
  </w:abstractNum>
  <w:abstractNum w:abstractNumId="9" w15:restartNumberingAfterBreak="0">
    <w:nsid w:val="2D000D63"/>
    <w:multiLevelType w:val="multilevel"/>
    <w:tmpl w:val="2D000D63"/>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 w15:restartNumberingAfterBreak="0">
    <w:nsid w:val="565FA15E"/>
    <w:multiLevelType w:val="singleLevel"/>
    <w:tmpl w:val="565FA15E"/>
    <w:lvl w:ilvl="0">
      <w:start w:val="1"/>
      <w:numFmt w:val="decimalEnclosedCircleChinese"/>
      <w:suff w:val="nothing"/>
      <w:lvlText w:val="%1　"/>
      <w:lvlJc w:val="left"/>
      <w:pPr>
        <w:ind w:left="0" w:firstLine="400"/>
      </w:pPr>
      <w:rPr>
        <w:rFonts w:hint="eastAsia"/>
      </w:rPr>
    </w:lvl>
  </w:abstractNum>
  <w:abstractNum w:abstractNumId="12" w15:restartNumberingAfterBreak="0">
    <w:nsid w:val="76BD48DE"/>
    <w:multiLevelType w:val="singleLevel"/>
    <w:tmpl w:val="76BD48DE"/>
    <w:lvl w:ilvl="0">
      <w:start w:val="1"/>
      <w:numFmt w:val="decimal"/>
      <w:lvlText w:val="(%1)"/>
      <w:lvlJc w:val="left"/>
      <w:pPr>
        <w:ind w:left="1696" w:hanging="420"/>
      </w:pPr>
      <w:rPr>
        <w:rFonts w:hint="eastAsia"/>
      </w:rPr>
    </w:lvl>
  </w:abstractNum>
  <w:abstractNum w:abstractNumId="13"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86537077">
    <w:abstractNumId w:val="2"/>
  </w:num>
  <w:num w:numId="2" w16cid:durableId="1650205885">
    <w:abstractNumId w:val="1"/>
  </w:num>
  <w:num w:numId="3" w16cid:durableId="318273068">
    <w:abstractNumId w:val="6"/>
  </w:num>
  <w:num w:numId="4" w16cid:durableId="18168517">
    <w:abstractNumId w:val="5"/>
  </w:num>
  <w:num w:numId="5" w16cid:durableId="1760247842">
    <w:abstractNumId w:val="13"/>
  </w:num>
  <w:num w:numId="6" w16cid:durableId="150026171">
    <w:abstractNumId w:val="10"/>
  </w:num>
  <w:num w:numId="7" w16cid:durableId="554004363">
    <w:abstractNumId w:val="7"/>
  </w:num>
  <w:num w:numId="8" w16cid:durableId="1393428264">
    <w:abstractNumId w:val="0"/>
  </w:num>
  <w:num w:numId="9" w16cid:durableId="1661693498">
    <w:abstractNumId w:val="11"/>
  </w:num>
  <w:num w:numId="10" w16cid:durableId="85469705">
    <w:abstractNumId w:val="3"/>
  </w:num>
  <w:num w:numId="11" w16cid:durableId="1924489079">
    <w:abstractNumId w:val="8"/>
  </w:num>
  <w:num w:numId="12" w16cid:durableId="170148673">
    <w:abstractNumId w:val="12"/>
  </w:num>
  <w:num w:numId="13" w16cid:durableId="1434012854">
    <w:abstractNumId w:val="4"/>
  </w:num>
  <w:num w:numId="14" w16cid:durableId="8017727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hideSpelling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E5OTcwMzQxZDVkODc4NGRlNTVhYjhlMWUxM2VjMzY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05DB"/>
    <w:rsid w:val="001B1339"/>
    <w:rsid w:val="001B1B58"/>
    <w:rsid w:val="001B1F55"/>
    <w:rsid w:val="001B2049"/>
    <w:rsid w:val="001B2934"/>
    <w:rsid w:val="001B4A37"/>
    <w:rsid w:val="001B4BB2"/>
    <w:rsid w:val="001B665D"/>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534B"/>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523F"/>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08"/>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D8B"/>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4D22"/>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57A"/>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A99"/>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1EFD"/>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4939"/>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132"/>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2034A18"/>
    <w:rsid w:val="02A37291"/>
    <w:rsid w:val="03613039"/>
    <w:rsid w:val="036202D4"/>
    <w:rsid w:val="038A236C"/>
    <w:rsid w:val="03D07714"/>
    <w:rsid w:val="03EC6FAB"/>
    <w:rsid w:val="04B94B88"/>
    <w:rsid w:val="05262D76"/>
    <w:rsid w:val="056F462F"/>
    <w:rsid w:val="05B45F67"/>
    <w:rsid w:val="06270849"/>
    <w:rsid w:val="06552DE0"/>
    <w:rsid w:val="067D4F9E"/>
    <w:rsid w:val="06D71535"/>
    <w:rsid w:val="07515FD1"/>
    <w:rsid w:val="07991A83"/>
    <w:rsid w:val="087B2F8F"/>
    <w:rsid w:val="08CA370B"/>
    <w:rsid w:val="09F07824"/>
    <w:rsid w:val="0A0932C7"/>
    <w:rsid w:val="0A506477"/>
    <w:rsid w:val="0A8A4C86"/>
    <w:rsid w:val="0B547001"/>
    <w:rsid w:val="0C8D726E"/>
    <w:rsid w:val="0CE05750"/>
    <w:rsid w:val="0D1077DD"/>
    <w:rsid w:val="0EA162F1"/>
    <w:rsid w:val="0F4F55B5"/>
    <w:rsid w:val="0F523385"/>
    <w:rsid w:val="10907D14"/>
    <w:rsid w:val="110658A6"/>
    <w:rsid w:val="114A387E"/>
    <w:rsid w:val="116D2364"/>
    <w:rsid w:val="11A5684D"/>
    <w:rsid w:val="120E7E09"/>
    <w:rsid w:val="123D4E07"/>
    <w:rsid w:val="12562AA0"/>
    <w:rsid w:val="128C51F9"/>
    <w:rsid w:val="1478143A"/>
    <w:rsid w:val="15525935"/>
    <w:rsid w:val="156B7273"/>
    <w:rsid w:val="159B504D"/>
    <w:rsid w:val="167F40D4"/>
    <w:rsid w:val="169B65A7"/>
    <w:rsid w:val="16CB4F50"/>
    <w:rsid w:val="17853B61"/>
    <w:rsid w:val="17A710C7"/>
    <w:rsid w:val="17CB121D"/>
    <w:rsid w:val="183A1C0C"/>
    <w:rsid w:val="18B310B8"/>
    <w:rsid w:val="199E5A21"/>
    <w:rsid w:val="19D2715C"/>
    <w:rsid w:val="1B942A09"/>
    <w:rsid w:val="1BB61013"/>
    <w:rsid w:val="1BCE272A"/>
    <w:rsid w:val="1BDF7E16"/>
    <w:rsid w:val="1BEC2078"/>
    <w:rsid w:val="1C4C11C0"/>
    <w:rsid w:val="1D035455"/>
    <w:rsid w:val="1D2B1804"/>
    <w:rsid w:val="1D2D465B"/>
    <w:rsid w:val="1E0A297A"/>
    <w:rsid w:val="1E3950C5"/>
    <w:rsid w:val="1E4808ED"/>
    <w:rsid w:val="20913CBA"/>
    <w:rsid w:val="20DB5404"/>
    <w:rsid w:val="210118AD"/>
    <w:rsid w:val="25B12A01"/>
    <w:rsid w:val="25C31279"/>
    <w:rsid w:val="26101C34"/>
    <w:rsid w:val="27034AD1"/>
    <w:rsid w:val="271A62F4"/>
    <w:rsid w:val="280C250B"/>
    <w:rsid w:val="28CF69C0"/>
    <w:rsid w:val="28DD6E23"/>
    <w:rsid w:val="298D24BC"/>
    <w:rsid w:val="2A4F0167"/>
    <w:rsid w:val="2AD91221"/>
    <w:rsid w:val="2ADE7026"/>
    <w:rsid w:val="2B057693"/>
    <w:rsid w:val="2CDD21EA"/>
    <w:rsid w:val="2D8206C8"/>
    <w:rsid w:val="2EEC40A0"/>
    <w:rsid w:val="2FD74BE1"/>
    <w:rsid w:val="307410C2"/>
    <w:rsid w:val="308D0856"/>
    <w:rsid w:val="31121EF5"/>
    <w:rsid w:val="31EF7704"/>
    <w:rsid w:val="33305B83"/>
    <w:rsid w:val="338B6C3E"/>
    <w:rsid w:val="34C17D58"/>
    <w:rsid w:val="35AF558A"/>
    <w:rsid w:val="39AF0A37"/>
    <w:rsid w:val="39E14173"/>
    <w:rsid w:val="3A660185"/>
    <w:rsid w:val="3BDD4E74"/>
    <w:rsid w:val="3C7E4EDD"/>
    <w:rsid w:val="3D303E99"/>
    <w:rsid w:val="3E824310"/>
    <w:rsid w:val="3EB53DB8"/>
    <w:rsid w:val="3F2415CF"/>
    <w:rsid w:val="405C2C22"/>
    <w:rsid w:val="40B97C69"/>
    <w:rsid w:val="41103AB3"/>
    <w:rsid w:val="411A2A57"/>
    <w:rsid w:val="4185067D"/>
    <w:rsid w:val="41A2641C"/>
    <w:rsid w:val="426828AB"/>
    <w:rsid w:val="42A11473"/>
    <w:rsid w:val="42D24149"/>
    <w:rsid w:val="42E51F94"/>
    <w:rsid w:val="442B55BA"/>
    <w:rsid w:val="44502E5B"/>
    <w:rsid w:val="44C558EE"/>
    <w:rsid w:val="45882058"/>
    <w:rsid w:val="45E17242"/>
    <w:rsid w:val="46CF4FC2"/>
    <w:rsid w:val="46EC288D"/>
    <w:rsid w:val="47B6656B"/>
    <w:rsid w:val="48C170B3"/>
    <w:rsid w:val="49574862"/>
    <w:rsid w:val="4A5406A2"/>
    <w:rsid w:val="4AA13BA6"/>
    <w:rsid w:val="4AC519F6"/>
    <w:rsid w:val="4B110B90"/>
    <w:rsid w:val="4B2E0642"/>
    <w:rsid w:val="4D4B1098"/>
    <w:rsid w:val="4D624570"/>
    <w:rsid w:val="4E444B87"/>
    <w:rsid w:val="4E5E5755"/>
    <w:rsid w:val="4FB34218"/>
    <w:rsid w:val="53083749"/>
    <w:rsid w:val="5355411C"/>
    <w:rsid w:val="53590226"/>
    <w:rsid w:val="54803EF9"/>
    <w:rsid w:val="55FD133D"/>
    <w:rsid w:val="561244DD"/>
    <w:rsid w:val="562B3B54"/>
    <w:rsid w:val="563A27AE"/>
    <w:rsid w:val="563E276B"/>
    <w:rsid w:val="56BD644F"/>
    <w:rsid w:val="56F15429"/>
    <w:rsid w:val="573F362D"/>
    <w:rsid w:val="57752C31"/>
    <w:rsid w:val="5879650B"/>
    <w:rsid w:val="58B205DA"/>
    <w:rsid w:val="59562254"/>
    <w:rsid w:val="5AA23067"/>
    <w:rsid w:val="5AB92201"/>
    <w:rsid w:val="5B847B74"/>
    <w:rsid w:val="5CED3FF9"/>
    <w:rsid w:val="5D4476FB"/>
    <w:rsid w:val="5E8B3C4B"/>
    <w:rsid w:val="5ED8763C"/>
    <w:rsid w:val="5EE80ED1"/>
    <w:rsid w:val="5F771986"/>
    <w:rsid w:val="5FC96642"/>
    <w:rsid w:val="60032513"/>
    <w:rsid w:val="601574AE"/>
    <w:rsid w:val="60257F58"/>
    <w:rsid w:val="61250170"/>
    <w:rsid w:val="614B2DC9"/>
    <w:rsid w:val="62111B39"/>
    <w:rsid w:val="634925E3"/>
    <w:rsid w:val="63EE1813"/>
    <w:rsid w:val="65735661"/>
    <w:rsid w:val="665E5750"/>
    <w:rsid w:val="66DC2EB8"/>
    <w:rsid w:val="678877B3"/>
    <w:rsid w:val="67E1648C"/>
    <w:rsid w:val="67EE261E"/>
    <w:rsid w:val="68DA5D31"/>
    <w:rsid w:val="69A9410F"/>
    <w:rsid w:val="6B100175"/>
    <w:rsid w:val="6D0E2679"/>
    <w:rsid w:val="6D4621DE"/>
    <w:rsid w:val="6DE55656"/>
    <w:rsid w:val="6E261BA7"/>
    <w:rsid w:val="6E660432"/>
    <w:rsid w:val="6E681C31"/>
    <w:rsid w:val="6E8D3E82"/>
    <w:rsid w:val="6ED7625C"/>
    <w:rsid w:val="6F135292"/>
    <w:rsid w:val="70F50EBA"/>
    <w:rsid w:val="71266569"/>
    <w:rsid w:val="717C6A58"/>
    <w:rsid w:val="71D60130"/>
    <w:rsid w:val="73A155A6"/>
    <w:rsid w:val="73FA5E27"/>
    <w:rsid w:val="741E4FC3"/>
    <w:rsid w:val="7447637A"/>
    <w:rsid w:val="74C667AB"/>
    <w:rsid w:val="74C876B4"/>
    <w:rsid w:val="757440A2"/>
    <w:rsid w:val="75F73A2A"/>
    <w:rsid w:val="75FC7405"/>
    <w:rsid w:val="769958F2"/>
    <w:rsid w:val="76E96805"/>
    <w:rsid w:val="770266B0"/>
    <w:rsid w:val="77E577FB"/>
    <w:rsid w:val="78174C2D"/>
    <w:rsid w:val="784576F8"/>
    <w:rsid w:val="78767A5E"/>
    <w:rsid w:val="793D0B51"/>
    <w:rsid w:val="7B471C92"/>
    <w:rsid w:val="7CFE3D1B"/>
    <w:rsid w:val="7DEB27D3"/>
    <w:rsid w:val="7E816BC7"/>
    <w:rsid w:val="7EF402AF"/>
    <w:rsid w:val="7F2E3DC9"/>
    <w:rsid w:val="7FF037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7426A"/>
  <w15:docId w15:val="{256E16DC-4012-49B2-A342-894327C4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next w:val="a8"/>
    <w:link w:val="a9"/>
    <w:qFormat/>
    <w:pPr>
      <w:ind w:firstLine="420"/>
    </w:pPr>
    <w:rPr>
      <w:szCs w:val="20"/>
    </w:rPr>
  </w:style>
  <w:style w:type="paragraph" w:styleId="a8">
    <w:name w:val="Body Text"/>
    <w:basedOn w:val="a3"/>
    <w:next w:val="21"/>
    <w:link w:val="aa"/>
    <w:uiPriority w:val="99"/>
    <w:qFormat/>
    <w:pPr>
      <w:spacing w:line="360" w:lineRule="auto"/>
    </w:pPr>
    <w:rPr>
      <w:b/>
      <w:bCs/>
      <w:sz w:val="24"/>
    </w:rPr>
  </w:style>
  <w:style w:type="paragraph" w:styleId="21">
    <w:name w:val="Body Text 2"/>
    <w:basedOn w:val="a3"/>
    <w:link w:val="22"/>
    <w:qFormat/>
    <w:pPr>
      <w:spacing w:line="360" w:lineRule="auto"/>
    </w:pPr>
    <w:rPr>
      <w:sz w:val="24"/>
    </w:rPr>
  </w:style>
  <w:style w:type="paragraph" w:styleId="TOC7">
    <w:name w:val="toc 7"/>
    <w:basedOn w:val="a3"/>
    <w:next w:val="a3"/>
    <w:semiHidden/>
    <w:qFormat/>
    <w:pPr>
      <w:ind w:left="1260"/>
      <w:jc w:val="left"/>
    </w:pPr>
    <w:rPr>
      <w:szCs w:val="21"/>
    </w:rPr>
  </w:style>
  <w:style w:type="paragraph" w:styleId="ab">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c">
    <w:name w:val="Document Map"/>
    <w:basedOn w:val="a3"/>
    <w:semiHidden/>
    <w:qFormat/>
    <w:pPr>
      <w:shd w:val="clear" w:color="auto" w:fill="000080"/>
    </w:pPr>
  </w:style>
  <w:style w:type="paragraph" w:styleId="ad">
    <w:name w:val="annotation text"/>
    <w:basedOn w:val="a3"/>
    <w:link w:val="ae"/>
    <w:uiPriority w:val="99"/>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3">
    <w:name w:val="Body Text Indent 2"/>
    <w:basedOn w:val="a3"/>
    <w:link w:val="24"/>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next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d"/>
    <w:next w:val="ad"/>
    <w:link w:val="aff0"/>
    <w:uiPriority w:val="99"/>
    <w:qFormat/>
    <w:pPr>
      <w:autoSpaceDE/>
      <w:autoSpaceDN/>
      <w:adjustRightInd/>
      <w:textAlignment w:val="auto"/>
    </w:pPr>
    <w:rPr>
      <w:rFonts w:ascii="Times New Roman"/>
      <w:b/>
      <w:bCs/>
      <w:kern w:val="2"/>
      <w:sz w:val="21"/>
      <w:szCs w:val="24"/>
    </w:rPr>
  </w:style>
  <w:style w:type="paragraph" w:styleId="aff1">
    <w:name w:val="Body Text First Indent"/>
    <w:basedOn w:val="a8"/>
    <w:link w:val="aff2"/>
    <w:qFormat/>
    <w:pPr>
      <w:spacing w:after="120" w:line="240" w:lineRule="auto"/>
      <w:ind w:firstLineChars="100" w:firstLine="420"/>
    </w:pPr>
    <w:rPr>
      <w:sz w:val="21"/>
    </w:rPr>
  </w:style>
  <w:style w:type="table" w:styleId="aff3">
    <w:name w:val="Table Grid"/>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5"/>
    <w:qFormat/>
  </w:style>
  <w:style w:type="character" w:styleId="aff6">
    <w:name w:val="FollowedHyperlink"/>
    <w:qFormat/>
    <w:rPr>
      <w:color w:val="800080"/>
      <w:u w:val="single"/>
    </w:rPr>
  </w:style>
  <w:style w:type="character" w:styleId="aff7">
    <w:name w:val="Hyperlink"/>
    <w:qFormat/>
    <w:rPr>
      <w:color w:val="0000FF"/>
      <w:u w:val="single"/>
    </w:rPr>
  </w:style>
  <w:style w:type="character" w:styleId="aff8">
    <w:name w:val="annotation reference"/>
    <w:basedOn w:val="a5"/>
    <w:uiPriority w:val="99"/>
    <w:qFormat/>
    <w:rPr>
      <w:sz w:val="21"/>
      <w:szCs w:val="21"/>
    </w:rPr>
  </w:style>
  <w:style w:type="paragraph" w:styleId="aff9">
    <w:name w:val="No Spacing"/>
    <w:uiPriority w:val="1"/>
    <w:qFormat/>
    <w:pPr>
      <w:widowControl w:val="0"/>
      <w:jc w:val="both"/>
    </w:pPr>
    <w:rPr>
      <w:rFonts w:ascii="Calibri" w:hAnsi="Calibri"/>
      <w:kern w:val="2"/>
      <w:sz w:val="21"/>
      <w:szCs w:val="22"/>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9">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a">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b">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c">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d">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e">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e">
    <w:name w:val="标题 字符"/>
    <w:link w:val="afd"/>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a">
    <w:name w:val="正文文本 字符"/>
    <w:link w:val="a8"/>
    <w:uiPriority w:val="99"/>
    <w:qFormat/>
    <w:rPr>
      <w:rFonts w:eastAsia="宋体"/>
      <w:b/>
      <w:bCs/>
      <w:kern w:val="2"/>
      <w:sz w:val="24"/>
      <w:szCs w:val="24"/>
      <w:lang w:val="en-US" w:eastAsia="zh-CN" w:bidi="ar-SA"/>
    </w:rPr>
  </w:style>
  <w:style w:type="character" w:customStyle="1" w:styleId="24">
    <w:name w:val="正文文本缩进 2 字符"/>
    <w:link w:val="23"/>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2">
    <w:name w:val="正文文本 2 字符"/>
    <w:link w:val="21"/>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4">
    <w:name w:val="样式1"/>
    <w:basedOn w:val="afd"/>
    <w:qFormat/>
    <w:pPr>
      <w:spacing w:before="120" w:after="120"/>
    </w:pPr>
    <w:rPr>
      <w:rFonts w:eastAsia="黑体"/>
      <w:b w:val="0"/>
      <w:sz w:val="30"/>
      <w:szCs w:val="21"/>
    </w:rPr>
  </w:style>
  <w:style w:type="paragraph" w:customStyle="1" w:styleId="25">
    <w:name w:val="样式2"/>
    <w:basedOn w:val="afd"/>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8"/>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f">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0">
    <w:name w:val="缺省文本"/>
    <w:basedOn w:val="a3"/>
    <w:qFormat/>
    <w:pPr>
      <w:autoSpaceDE w:val="0"/>
      <w:autoSpaceDN w:val="0"/>
      <w:adjustRightInd w:val="0"/>
      <w:jc w:val="left"/>
    </w:pPr>
    <w:rPr>
      <w:kern w:val="0"/>
    </w:rPr>
  </w:style>
  <w:style w:type="paragraph" w:customStyle="1" w:styleId="afff1">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2">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f3">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2">
    <w:name w:val="正文文本首行缩进 字符"/>
    <w:link w:val="aff1"/>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4">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5">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6">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7">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8">
    <w:name w:val="表格字"/>
    <w:basedOn w:val="a3"/>
    <w:qFormat/>
    <w:pPr>
      <w:adjustRightInd w:val="0"/>
      <w:jc w:val="center"/>
    </w:pPr>
    <w:rPr>
      <w:rFonts w:ascii="宋体"/>
      <w:sz w:val="24"/>
      <w:szCs w:val="20"/>
    </w:rPr>
  </w:style>
  <w:style w:type="character" w:customStyle="1" w:styleId="afff9">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a">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a"/>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e">
    <w:name w:val="批注文字 字符"/>
    <w:basedOn w:val="a5"/>
    <w:link w:val="ad"/>
    <w:uiPriority w:val="99"/>
    <w:qFormat/>
    <w:rPr>
      <w:rFonts w:ascii="宋体"/>
      <w:sz w:val="34"/>
    </w:rPr>
  </w:style>
  <w:style w:type="character" w:customStyle="1" w:styleId="aff0">
    <w:name w:val="批注主题 字符"/>
    <w:basedOn w:val="ae"/>
    <w:link w:val="aff"/>
    <w:uiPriority w:val="99"/>
    <w:qFormat/>
    <w:rPr>
      <w:rFonts w:ascii="宋体"/>
      <w:sz w:val="34"/>
    </w:rPr>
  </w:style>
  <w:style w:type="paragraph" w:customStyle="1" w:styleId="afffb">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table" w:customStyle="1" w:styleId="17">
    <w:name w:val="网格型1"/>
    <w:basedOn w:val="a6"/>
    <w:qFormat/>
    <w:pPr>
      <w:widowControl w:val="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unhideWhenUsed/>
    <w:qFormat/>
    <w:rPr>
      <w:kern w:val="2"/>
      <w:sz w:val="21"/>
      <w:szCs w:val="24"/>
    </w:rPr>
  </w:style>
  <w:style w:type="paragraph" w:styleId="afffc">
    <w:name w:val="Revision"/>
    <w:hidden/>
    <w:uiPriority w:val="99"/>
    <w:unhideWhenUsed/>
    <w:rsid w:val="0029534B"/>
    <w:rPr>
      <w:kern w:val="2"/>
      <w:sz w:val="21"/>
    </w:rPr>
  </w:style>
  <w:style w:type="table" w:customStyle="1" w:styleId="27">
    <w:name w:val="网格型2"/>
    <w:basedOn w:val="a6"/>
    <w:next w:val="aff3"/>
    <w:uiPriority w:val="59"/>
    <w:qFormat/>
    <w:rsid w:val="009E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无列表1"/>
    <w:next w:val="a7"/>
    <w:uiPriority w:val="99"/>
    <w:semiHidden/>
    <w:unhideWhenUsed/>
    <w:rsid w:val="00887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szggzy.com/jyfw/details.html?contentId=2053275&#12305;&#12290;"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73</Pages>
  <Words>10797</Words>
  <Characters>61547</Characters>
  <Application>Microsoft Office Word</Application>
  <DocSecurity>0</DocSecurity>
  <Lines>512</Lines>
  <Paragraphs>144</Paragraphs>
  <ScaleCrop>false</ScaleCrop>
  <Company>Microsoft</Company>
  <LinksUpToDate>false</LinksUpToDate>
  <CharactersWithSpaces>72200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junran wang</cp:lastModifiedBy>
  <cp:revision>7</cp:revision>
  <cp:lastPrinted>2021-05-09T08:02:00Z</cp:lastPrinted>
  <dcterms:created xsi:type="dcterms:W3CDTF">2025-03-14T15:02:00Z</dcterms:created>
  <dcterms:modified xsi:type="dcterms:W3CDTF">2025-03-14T15:19:00Z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A9D8EFBAE24240BDAB2BB793F524C176</vt:lpwstr>
  </property>
  <property fmtid="{D5CDD505-2E9C-101B-9397-08002B2CF9AE}" pid="4" name="KSOTemplateDocerSaveRecord">
    <vt:lpwstr>eyJoZGlkIjoiYjE5OTcwMzQxZDVkODc4NGRlNTVhYjhlMWUxM2VjMzYiLCJ1c2VySWQiOiI3Nzc5NTg1MDkifQ==</vt:lpwstr>
  </property>
</Properties>
</file>