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B7A7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深圳市环保科技集团股份有限公司</w:t>
      </w:r>
    </w:p>
    <w:p w14:paraId="6C0102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6-7月份员工劳保牛奶采购</w:t>
      </w:r>
    </w:p>
    <w:p w14:paraId="54BE7F9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询价文件</w:t>
      </w:r>
    </w:p>
    <w:p w14:paraId="3079108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2711" w:firstLineChars="900"/>
        <w:jc w:val="both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2C4EDE7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2891" w:firstLineChars="800"/>
        <w:jc w:val="both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第一部分 项目公告</w:t>
      </w:r>
    </w:p>
    <w:p w14:paraId="6CD3717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一、项目基本信息</w:t>
      </w:r>
    </w:p>
    <w:p w14:paraId="481F593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1.采购人：深圳市环保科技集团股份有限公司</w:t>
      </w:r>
    </w:p>
    <w:p w14:paraId="7B8FB0A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2.采购使用人：</w:t>
      </w:r>
    </w:p>
    <w:p w14:paraId="794470D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2.1深圳市环保科技集团股份有限公司（深环科技）</w:t>
      </w:r>
    </w:p>
    <w:p w14:paraId="5C12FE0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2.2深圳市深环科技供应链有限公司（深环供应链）</w:t>
      </w:r>
      <w:bookmarkStart w:id="0" w:name="_GoBack"/>
      <w:bookmarkEnd w:id="0"/>
    </w:p>
    <w:p w14:paraId="086DAAA2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00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shd w:val="clear" w:color="auto" w:fill="FFFFFF"/>
          <w:lang w:val="en-US" w:eastAsia="zh-CN" w:bidi="ar"/>
        </w:rPr>
        <w:t>预算已涵盖项目整体使用金额，中标人将与上述两个采购使用人主体分别签订合同，分别独立结算相关款项。</w:t>
      </w:r>
    </w:p>
    <w:p w14:paraId="38D2F1E2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项目名称：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深环科技6-7月份员工劳保牛奶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采购</w:t>
      </w:r>
    </w:p>
    <w:p w14:paraId="7500E05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4.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采购内容：详见“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第二部分项目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需求”</w:t>
      </w:r>
    </w:p>
    <w:p w14:paraId="36E7BD1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5.采购控制价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：人民币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10.4万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元，超过的报价无效</w:t>
      </w:r>
    </w:p>
    <w:p w14:paraId="4912128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6.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采购人信息：</w:t>
      </w:r>
    </w:p>
    <w:p w14:paraId="1F21E3B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联系人：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黄工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 xml:space="preserve">  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系电话：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15118111136</w:t>
      </w:r>
    </w:p>
    <w:p w14:paraId="6EC3AD8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地址：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深圳市南山区高新技术产业园北区清华信息港研发楼A栋7楼。</w:t>
      </w:r>
    </w:p>
    <w:p w14:paraId="30FB283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供应商资格要求</w:t>
      </w:r>
    </w:p>
    <w:p w14:paraId="6320C51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1.具有独立法人资格，持有有效的营业执照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；</w:t>
      </w:r>
    </w:p>
    <w:p w14:paraId="62F82C7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2.具备《食品经营许可证》或《食品生产许可证》或《仅销售预包装食品单位备案凭证》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 w14:paraId="74B4F78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三、询价文件获取</w:t>
      </w:r>
    </w:p>
    <w:p w14:paraId="0CDFBF5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1.获取时间：详见深圳阳光采购平台公告；</w:t>
      </w:r>
    </w:p>
    <w:p w14:paraId="598EE66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2.获取方式：从深圳阳光采购平台下载公告附件；</w:t>
      </w:r>
    </w:p>
    <w:p w14:paraId="2F43F70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3.报价截止时间：详见深圳阳光采购平台公告；</w:t>
      </w:r>
    </w:p>
    <w:p w14:paraId="140ECA9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2711" w:firstLineChars="9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4083960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2891" w:firstLineChars="800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586EBFB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2891" w:firstLineChars="800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4F7D78F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2891" w:firstLineChars="800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第二部分 项目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需求</w:t>
      </w:r>
    </w:p>
    <w:p w14:paraId="2E31745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货物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信息</w:t>
      </w:r>
    </w:p>
    <w:p w14:paraId="3D44C6F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1.牛奶品牌：晨光供港壹号纯牛奶</w:t>
      </w:r>
    </w:p>
    <w:p w14:paraId="7B3B3A35">
      <w:pPr>
        <w:numPr>
          <w:ilvl w:val="0"/>
          <w:numId w:val="0"/>
        </w:numPr>
        <w:ind w:firstLine="600" w:firstLineChars="200"/>
        <w:rPr>
          <w:rFonts w:hint="eastAsia"/>
          <w:sz w:val="28"/>
          <w:szCs w:val="28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2.规格：250毫升×12盒/箱</w:t>
      </w:r>
    </w:p>
    <w:p w14:paraId="7EC5E53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3.数量：2604箱</w:t>
      </w:r>
    </w:p>
    <w:p w14:paraId="6138946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4.货物参考图片：</w:t>
      </w:r>
    </w:p>
    <w:p w14:paraId="6D8929C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92090" cy="3948430"/>
            <wp:effectExtent l="0" t="0" r="3810" b="1270"/>
            <wp:docPr id="1" name="图片 1" descr="dd7067943708846ac6a3a3fd939e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7067943708846ac6a3a3fd939e79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A59D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Style w:val="10"/>
          <w:rFonts w:hint="default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二、商务需求</w:t>
      </w:r>
    </w:p>
    <w:p w14:paraId="34AF311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1.质量要求：符合国家食品安全标准</w:t>
      </w:r>
    </w:p>
    <w:p w14:paraId="6209CA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firstLine="60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2.保质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期要求：到货剩余保质期≥4个月，严禁供应临期、过期产品。</w:t>
      </w:r>
    </w:p>
    <w:p w14:paraId="4666DAC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3.送货要求：</w:t>
      </w:r>
    </w:p>
    <w:p w14:paraId="3708A9F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3.1供货响应时间：签订合同后15个日历日内</w:t>
      </w:r>
    </w:p>
    <w:p w14:paraId="2A18BE5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3.2深环科技送货地点：</w:t>
      </w:r>
    </w:p>
    <w:p w14:paraId="7D0496C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总部：深圳市南山区高新技术产业园北区清华信息港研发楼A栋7楼（约200箱）；</w:t>
      </w:r>
    </w:p>
    <w:p w14:paraId="2FF7E66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福田分公司：福田区梅观路8-6号（约400箱）；</w:t>
      </w:r>
    </w:p>
    <w:p w14:paraId="658020C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龙岗分公司：龙岗区龙岗街道新生社区（约300箱）；</w:t>
      </w:r>
    </w:p>
    <w:p w14:paraId="4D3BB3B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宝安分公司：宝安区松岗街道江边社区江畔路388号（1200箱）；</w:t>
      </w:r>
    </w:p>
    <w:p w14:paraId="444F364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FF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FF0000"/>
          <w:sz w:val="30"/>
          <w:szCs w:val="30"/>
          <w:lang w:val="en-US" w:eastAsia="zh-CN"/>
        </w:rPr>
        <w:t>剩余部分需直接邮寄到指定地点（约40个地点）。</w:t>
      </w:r>
    </w:p>
    <w:p w14:paraId="79EAA628">
      <w:pPr>
        <w:rPr>
          <w:rFonts w:hint="default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FF0000"/>
          <w:sz w:val="30"/>
          <w:szCs w:val="30"/>
          <w:lang w:val="en-US" w:eastAsia="zh-CN"/>
        </w:rPr>
        <w:t xml:space="preserve">    备注：以上各地点送货量为预估数量，具体以实际下单为准。</w:t>
      </w:r>
    </w:p>
    <w:p w14:paraId="0768D33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3.3深环供应链送货地点：</w:t>
      </w:r>
    </w:p>
    <w:p w14:paraId="6567308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深圳市宝安区松岗港京工业城(员工宿舍)（520箱）；</w:t>
      </w:r>
    </w:p>
    <w:p w14:paraId="2BA0F65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 xml:space="preserve">3.4中标人应将相应数量的货品运至上述指定地点，负责卸货并摆放整齐。   </w:t>
      </w:r>
    </w:p>
    <w:p w14:paraId="399B67F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验收标准</w:t>
      </w:r>
    </w:p>
    <w:p w14:paraId="45C91D4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4.1.外观验收：货物无破损、划痕，包装完好</w:t>
      </w:r>
    </w:p>
    <w:p w14:paraId="6823A55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4.2.数量验收：与清单一致，无缺件</w:t>
      </w:r>
    </w:p>
    <w:p w14:paraId="5E260F5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default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4.3.保质期验收：保质期不少于4个月</w:t>
      </w:r>
    </w:p>
    <w:p w14:paraId="4215DC0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5.付款方式</w:t>
      </w:r>
    </w:p>
    <w:p w14:paraId="769A6A6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default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中标人完成送货，经采购人签收且验收合格后，中标人开具全额</w:t>
      </w:r>
      <w:r>
        <w:rPr>
          <w:rStyle w:val="10"/>
          <w:rFonts w:hint="eastAsia" w:ascii="仿宋" w:hAnsi="仿宋" w:eastAsia="仿宋" w:cs="仿宋"/>
          <w:b w:val="0"/>
          <w:bCs w:val="0"/>
          <w:color w:val="FF0000"/>
          <w:sz w:val="30"/>
          <w:szCs w:val="30"/>
          <w:lang w:val="en-US" w:eastAsia="zh-CN"/>
        </w:rPr>
        <w:t>增值税普通发票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，采购人见票后30日内支付全额款项。</w:t>
      </w:r>
    </w:p>
    <w:p w14:paraId="2C89FD8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91" w:firstLineChars="800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第三部分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报价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要求</w:t>
      </w:r>
    </w:p>
    <w:p w14:paraId="441104C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一、报价组成文件</w:t>
      </w:r>
    </w:p>
    <w:p w14:paraId="15841BB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1.营业执照复印件；</w:t>
      </w:r>
    </w:p>
    <w:p w14:paraId="60463C2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default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2.《食品经营许可证》或《食品生产许可证》或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《仅销售预包装食品单位备案凭证》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；</w:t>
      </w:r>
    </w:p>
    <w:p w14:paraId="1C20E97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3.报价函（见附件1）；</w:t>
      </w:r>
    </w:p>
    <w:p w14:paraId="76CF5F8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4.报价单（见附件2）；</w:t>
      </w:r>
    </w:p>
    <w:p w14:paraId="3BF940C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default" w:ascii="仿宋" w:hAnsi="仿宋" w:eastAsia="仿宋" w:cs="仿宋"/>
          <w:b w:val="0"/>
          <w:bCs w:val="0"/>
          <w:color w:val="FF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FF0000"/>
          <w:sz w:val="30"/>
          <w:szCs w:val="30"/>
          <w:lang w:val="en-US" w:eastAsia="zh-CN"/>
        </w:rPr>
        <w:t>以上均须加盖公章。</w:t>
      </w:r>
    </w:p>
    <w:p w14:paraId="25D4D94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二、报价要求</w:t>
      </w:r>
    </w:p>
    <w:p w14:paraId="6102E43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1.报价有效期：自报价截止日起 30 个日历天（有效期内，报价人不得撤回或修改报价）；</w:t>
      </w:r>
    </w:p>
    <w:p w14:paraId="170F3D8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2.报价单需由法定代表人或授权代表签字并加盖公章，大小写金额一致（不一致时以大写为准）。</w:t>
      </w:r>
    </w:p>
    <w:p w14:paraId="49CE862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三、报价方式：</w:t>
      </w:r>
    </w:p>
    <w:p w14:paraId="2D9D191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报价人将本部分第一条所列内容扫描成一个报价文件，在报价截止时间（见公告）前发至邮箱swzx@szhwts.com，邮件主题注明：6-7月份员工劳保牛奶采购报价。逾期的报价无效。</w:t>
      </w:r>
    </w:p>
    <w:p w14:paraId="0A8AEA9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530" w:firstLineChars="700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第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四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部分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评审与成交</w:t>
      </w:r>
    </w:p>
    <w:p w14:paraId="6E92220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一、评审规则</w:t>
      </w:r>
    </w:p>
    <w:p w14:paraId="1D29DE2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1.评审小组：由采购人组建3人及以上单数评审组；</w:t>
      </w:r>
    </w:p>
    <w:p w14:paraId="29874EF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default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2.评审方法：经评审最低价法；</w:t>
      </w:r>
    </w:p>
    <w:p w14:paraId="040837F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3.评审流程</w:t>
      </w:r>
    </w:p>
    <w:p w14:paraId="57503F2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3.1符合性审查：核查报价文件完整性，是否响应采购需求；</w:t>
      </w:r>
    </w:p>
    <w:p w14:paraId="4D897DB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3.2价格评审：对通过符合性审查的有效报价，按价格排序，报价最低者为第一成交候选人；</w:t>
      </w:r>
    </w:p>
    <w:p w14:paraId="2864354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3.3若最低报价出现 2 家及以上相同情况，采取开标现场电话二次询价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</w:rPr>
        <w:t>确定第一成交候选人。</w:t>
      </w:r>
    </w:p>
    <w:p w14:paraId="25CAAD7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2" w:firstLineChars="200"/>
        <w:textAlignment w:val="auto"/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二、成交后续</w:t>
      </w:r>
    </w:p>
    <w:p w14:paraId="4845A64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1.成交公示：确定成交候选人后，在深圳阳光采购平台公示 3 个工作日，公示内容包含成交候选人名称、报价；</w:t>
      </w:r>
    </w:p>
    <w:p w14:paraId="71ABE9B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2.成交通知：公示无异议后1个工作日内，在深圳阳光采购平台公示成交结果，并通知成交供应商；</w:t>
      </w:r>
    </w:p>
    <w:p w14:paraId="5414F8B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600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3.合同签订：成交供应商收到通知后 10 个工作日内，与采购人签订采购合同。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 </w:t>
      </w:r>
    </w:p>
    <w:p w14:paraId="466CDEA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91" w:firstLineChars="800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5F5E5BF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91" w:firstLineChars="800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第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五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部分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附件</w:t>
      </w:r>
    </w:p>
    <w:p w14:paraId="1600837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附件 1：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   </w:t>
      </w:r>
    </w:p>
    <w:p w14:paraId="7A04D24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14" w:firstLineChars="1000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报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价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函</w:t>
      </w:r>
    </w:p>
    <w:p w14:paraId="457C2458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致：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深圳市环保科技集团股份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有限公司</w:t>
      </w:r>
    </w:p>
    <w:p w14:paraId="1489E8D9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我方已仔细阅读《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深环科技6-7月份员工劳保牛奶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采购》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询价文件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，完全理解并同意文件所有要求，现参与报价：</w:t>
      </w:r>
    </w:p>
    <w:p w14:paraId="5F330CAE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报价总价：人民币XX元；</w:t>
      </w:r>
    </w:p>
    <w:p w14:paraId="54C147FC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承诺按询价文件要求完成货物供应、交付及质保服务；</w:t>
      </w:r>
    </w:p>
    <w:p w14:paraId="675319EA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报价有效期：自 202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 xml:space="preserve"> 年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日起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个日历天；</w:t>
      </w:r>
    </w:p>
    <w:p w14:paraId="4043875D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我方提交的所有资料真实有效，若有虚假，自愿承担相应责任。</w:t>
      </w:r>
    </w:p>
    <w:p w14:paraId="0CD55041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</w:p>
    <w:p w14:paraId="79FC7286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</w:p>
    <w:p w14:paraId="45BCC42F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</w:p>
    <w:p w14:paraId="7BF172AF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供应商（盖章）：XX 公司</w:t>
      </w:r>
    </w:p>
    <w:p w14:paraId="04A23DF1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法定代表人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授权代表（签字）：XX</w:t>
      </w:r>
    </w:p>
    <w:p w14:paraId="79992D8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日期：202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年 XX 月 XX 日</w:t>
      </w:r>
    </w:p>
    <w:p w14:paraId="07105CB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00DDF010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3DB144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25A0BAD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1859094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5DE36CB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附件 2：</w:t>
      </w:r>
    </w:p>
    <w:p w14:paraId="4F60904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14" w:firstLineChars="1000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报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价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单</w:t>
      </w:r>
    </w:p>
    <w:p w14:paraId="2B1E94B6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项目名称：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深环科技6-7月份员工劳保牛奶采购</w:t>
      </w:r>
    </w:p>
    <w:p w14:paraId="7FC81C3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供应商名称：XX 公司</w:t>
      </w:r>
    </w:p>
    <w:p w14:paraId="0A7D0E51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联系人：                        电话：</w:t>
      </w:r>
    </w:p>
    <w:tbl>
      <w:tblPr>
        <w:tblStyle w:val="8"/>
        <w:tblW w:w="8709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63"/>
        <w:gridCol w:w="1134"/>
        <w:gridCol w:w="1463"/>
        <w:gridCol w:w="1008"/>
        <w:gridCol w:w="889"/>
        <w:gridCol w:w="1222"/>
        <w:gridCol w:w="1180"/>
      </w:tblGrid>
      <w:tr w14:paraId="2415A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50" w:type="dxa"/>
            <w:vAlign w:val="center"/>
          </w:tcPr>
          <w:p w14:paraId="38786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063" w:type="dxa"/>
            <w:vAlign w:val="center"/>
          </w:tcPr>
          <w:p w14:paraId="0DB02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F00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货品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名称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5881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规格型号</w:t>
            </w:r>
          </w:p>
        </w:tc>
        <w:tc>
          <w:tcPr>
            <w:tcW w:w="1008" w:type="dxa"/>
            <w:vAlign w:val="center"/>
          </w:tcPr>
          <w:p w14:paraId="0051B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数量（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箱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889" w:type="dxa"/>
            <w:vAlign w:val="center"/>
          </w:tcPr>
          <w:p w14:paraId="2C205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税率</w:t>
            </w:r>
          </w:p>
        </w:tc>
        <w:tc>
          <w:tcPr>
            <w:tcW w:w="1222" w:type="dxa"/>
            <w:vAlign w:val="center"/>
          </w:tcPr>
          <w:p w14:paraId="73840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含税单价</w:t>
            </w:r>
          </w:p>
          <w:p w14:paraId="4D1FC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（元/箱）</w:t>
            </w:r>
          </w:p>
        </w:tc>
        <w:tc>
          <w:tcPr>
            <w:tcW w:w="1180" w:type="dxa"/>
            <w:vAlign w:val="center"/>
          </w:tcPr>
          <w:p w14:paraId="2B5B2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</w:tr>
      <w:tr w14:paraId="098C3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750" w:type="dxa"/>
            <w:vAlign w:val="center"/>
          </w:tcPr>
          <w:p w14:paraId="0826F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63" w:type="dxa"/>
            <w:vAlign w:val="center"/>
          </w:tcPr>
          <w:p w14:paraId="31E99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深环科技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4BE5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晨光供港壹号纯牛奶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14:paraId="397AD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250毫升× </w:t>
            </w:r>
          </w:p>
          <w:p w14:paraId="23DB0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12盒/箱</w:t>
            </w:r>
          </w:p>
        </w:tc>
        <w:tc>
          <w:tcPr>
            <w:tcW w:w="1008" w:type="dxa"/>
            <w:vAlign w:val="center"/>
          </w:tcPr>
          <w:p w14:paraId="6BF2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2084</w:t>
            </w:r>
          </w:p>
        </w:tc>
        <w:tc>
          <w:tcPr>
            <w:tcW w:w="889" w:type="dxa"/>
            <w:vMerge w:val="restart"/>
            <w:vAlign w:val="center"/>
          </w:tcPr>
          <w:p w14:paraId="2B2A7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%</w:t>
            </w:r>
          </w:p>
        </w:tc>
        <w:tc>
          <w:tcPr>
            <w:tcW w:w="1222" w:type="dxa"/>
            <w:vMerge w:val="restart"/>
            <w:vAlign w:val="center"/>
          </w:tcPr>
          <w:p w14:paraId="1E057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vAlign w:val="center"/>
          </w:tcPr>
          <w:p w14:paraId="17050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9B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750" w:type="dxa"/>
            <w:vAlign w:val="center"/>
          </w:tcPr>
          <w:p w14:paraId="3EA17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63" w:type="dxa"/>
            <w:vAlign w:val="center"/>
          </w:tcPr>
          <w:p w14:paraId="23060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深环供应链</w:t>
            </w:r>
          </w:p>
        </w:tc>
        <w:tc>
          <w:tcPr>
            <w:tcW w:w="1134" w:type="dxa"/>
            <w:vMerge w:val="continue"/>
            <w:vAlign w:val="center"/>
          </w:tcPr>
          <w:p w14:paraId="1410D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Merge w:val="continue"/>
            <w:vAlign w:val="center"/>
          </w:tcPr>
          <w:p w14:paraId="6AC56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 w14:paraId="161CB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520</w:t>
            </w:r>
          </w:p>
        </w:tc>
        <w:tc>
          <w:tcPr>
            <w:tcW w:w="889" w:type="dxa"/>
            <w:vMerge w:val="continue"/>
            <w:vAlign w:val="center"/>
          </w:tcPr>
          <w:p w14:paraId="69783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vMerge w:val="continue"/>
            <w:vAlign w:val="center"/>
          </w:tcPr>
          <w:p w14:paraId="15B38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vAlign w:val="center"/>
          </w:tcPr>
          <w:p w14:paraId="5FA6C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A9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709" w:type="dxa"/>
            <w:gridSpan w:val="8"/>
            <w:vAlign w:val="center"/>
          </w:tcPr>
          <w:p w14:paraId="1F34F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报价总价：人民币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元。</w:t>
            </w:r>
          </w:p>
        </w:tc>
      </w:tr>
    </w:tbl>
    <w:p w14:paraId="61A98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备注：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报价含税（增值税普通发票）、包装费、运输费、邮寄费等所有费用。</w:t>
      </w:r>
    </w:p>
    <w:p w14:paraId="1D6C059F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</w:p>
    <w:p w14:paraId="35815EE3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</w:p>
    <w:p w14:paraId="4C6A16ED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400" w:firstLineChars="18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66A00827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3600" w:firstLineChars="1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供应商（盖章）：XX 公司</w:t>
      </w:r>
    </w:p>
    <w:p w14:paraId="68D74D46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0" w:firstLineChars="1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法定代表人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授权代表（签字）：XX</w:t>
      </w:r>
    </w:p>
    <w:p w14:paraId="1D33E47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3600" w:firstLineChars="12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日期：2026年 月  日</w:t>
      </w:r>
    </w:p>
    <w:p w14:paraId="0E0A2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3080" w:firstLineChars="11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02BA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3080" w:firstLineChars="11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87F06">
    <w:pPr>
      <w:pStyle w:val="6"/>
    </w:pPr>
    <w:r>
      <w:rPr>
        <w:sz w:val="18"/>
      </w:rPr>
      <w:pict>
        <v:shape id="PowerPlusWaterMarkObject101379" o:spid="_x0000_s2052" o:spt="136" type="#_x0000_t136" style="position:absolute;left:0pt;height:40.25pt;width:462.6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9321f" focussize="0,0"/>
          <v:stroke on="f"/>
          <v:imagedata o:title=""/>
          <o:lock v:ext="edit" aspectratio="t"/>
          <v:textpath on="t" fitpath="t" trim="t" xscale="f" string="深圳市环保科技集团股份有限公司" style="font-family:微软雅黑;font-size:40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12270A79"/>
    <w:rsid w:val="0207650D"/>
    <w:rsid w:val="02B264C6"/>
    <w:rsid w:val="03084CFA"/>
    <w:rsid w:val="037D022C"/>
    <w:rsid w:val="04AF0C14"/>
    <w:rsid w:val="05824B03"/>
    <w:rsid w:val="0813418A"/>
    <w:rsid w:val="0A6C60F6"/>
    <w:rsid w:val="10142A46"/>
    <w:rsid w:val="12270A79"/>
    <w:rsid w:val="17117F5B"/>
    <w:rsid w:val="198B2839"/>
    <w:rsid w:val="1FE402FA"/>
    <w:rsid w:val="1FF27235"/>
    <w:rsid w:val="2370293B"/>
    <w:rsid w:val="25BC7096"/>
    <w:rsid w:val="28C13CBC"/>
    <w:rsid w:val="28DA5438"/>
    <w:rsid w:val="2B261E1F"/>
    <w:rsid w:val="2C643492"/>
    <w:rsid w:val="2EFF678A"/>
    <w:rsid w:val="3CDC3445"/>
    <w:rsid w:val="3DE2673B"/>
    <w:rsid w:val="3FB57105"/>
    <w:rsid w:val="401B0692"/>
    <w:rsid w:val="40AD26CE"/>
    <w:rsid w:val="4F564623"/>
    <w:rsid w:val="4FB66203"/>
    <w:rsid w:val="508F5F41"/>
    <w:rsid w:val="55770716"/>
    <w:rsid w:val="585F33BC"/>
    <w:rsid w:val="5A4523BD"/>
    <w:rsid w:val="5BD54842"/>
    <w:rsid w:val="5BF563E2"/>
    <w:rsid w:val="5E2A2875"/>
    <w:rsid w:val="6377351F"/>
    <w:rsid w:val="64EA496E"/>
    <w:rsid w:val="6CBF0FA2"/>
    <w:rsid w:val="72C14D6B"/>
    <w:rsid w:val="7BDC3056"/>
    <w:rsid w:val="7C2E0ABC"/>
    <w:rsid w:val="7EF93136"/>
    <w:rsid w:val="7F0601EE"/>
    <w:rsid w:val="7F7D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3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黑体" w:eastAsia="黑体"/>
      <w:b/>
      <w:sz w:val="3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1834</Words>
  <Characters>1986</Characters>
  <Lines>0</Lines>
  <Paragraphs>0</Paragraphs>
  <TotalTime>7</TotalTime>
  <ScaleCrop>false</ScaleCrop>
  <LinksUpToDate>false</LinksUpToDate>
  <CharactersWithSpaces>2080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2023-11-18T11:44:00Z</dcterms:created>
  <dc:creator>WPS_1646574281</dc:creator>
  <cp:lastModifiedBy>黄治国</cp:lastModifiedBy>
  <dcterms:modified xsi:type="dcterms:W3CDTF">2026-07-27T02:44:23Z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F8E69DF520D94FB38A48544F93721478_13</vt:lpwstr>
  </property>
  <property fmtid="{D5CDD505-2E9C-101B-9397-08002B2CF9AE}" pid="4" name="KSOTemplateDocerSaveRecord">
    <vt:lpwstr>eyJoZGlkIjoiMzhiMzRkNDE2ODgzZGJlOTkyM2IyMDhiN2U3NTg0YjUiLCJ1c2VySWQiOiIxMzM2NDYxMjEzIn0=</vt:lpwstr>
  </property>
</Properties>
</file>