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1311F">
      <w:pPr>
        <w:jc w:val="center"/>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napToGrid w:val="0"/>
          <w:color w:val="auto"/>
          <w:sz w:val="32"/>
          <w:szCs w:val="32"/>
          <w:lang w:eastAsia="zh-CN"/>
        </w:rPr>
        <w:t>深圳实验幼儿园环创用品、教玩具材料、体育及美术用品购置配送服务的</w:t>
      </w:r>
      <w:r>
        <w:rPr>
          <w:rFonts w:hint="eastAsia" w:asciiTheme="minorEastAsia" w:hAnsiTheme="minorEastAsia" w:eastAsiaTheme="minorEastAsia" w:cstheme="minorEastAsia"/>
          <w:b/>
          <w:bCs/>
          <w:snapToGrid w:val="0"/>
          <w:color w:val="auto"/>
          <w:sz w:val="32"/>
          <w:szCs w:val="32"/>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深圳实验幼儿园环创用品、教玩具材料、体育及美术用品购置配送服务</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w:t>
      </w:r>
      <w:r>
        <w:rPr>
          <w:rFonts w:hint="eastAsia" w:asciiTheme="minorEastAsia" w:hAnsiTheme="minorEastAsia" w:eastAsiaTheme="minorEastAsia" w:cstheme="minorEastAsia"/>
          <w:snapToGrid w:val="0"/>
          <w:kern w:val="0"/>
          <w:sz w:val="21"/>
          <w:szCs w:val="21"/>
          <w:u w:val="single"/>
          <w:lang w:val="en-US" w:eastAsia="zh-CN"/>
        </w:rPr>
        <w:t>6</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12</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u w:val="single"/>
          <w:lang w:val="en-US" w:eastAsia="zh-CN"/>
        </w:rPr>
        <w:t>14</w:t>
      </w:r>
      <w:bookmarkStart w:id="2" w:name="_GoBack"/>
      <w:bookmarkEnd w:id="2"/>
      <w:r>
        <w:rPr>
          <w:rFonts w:hint="eastAsia" w:asciiTheme="minorEastAsia" w:hAnsiTheme="minorEastAsia" w:eastAsiaTheme="minorEastAsia" w:cstheme="minorEastAsia"/>
          <w:snapToGrid w:val="0"/>
          <w:kern w:val="0"/>
          <w:sz w:val="21"/>
          <w:szCs w:val="21"/>
          <w:u w:val="single"/>
        </w:rPr>
        <w:t>点30分</w:t>
      </w:r>
      <w:r>
        <w:rPr>
          <w:rFonts w:hint="eastAsia" w:asciiTheme="minorEastAsia" w:hAnsiTheme="minorEastAsia" w:eastAsiaTheme="minorEastAsia" w:cstheme="minorEastAsia"/>
          <w:snapToGrid w:val="0"/>
          <w:kern w:val="0"/>
          <w:sz w:val="21"/>
          <w:szCs w:val="21"/>
        </w:rPr>
        <w:t>（北京时间）前递交投标文件。</w:t>
      </w:r>
    </w:p>
    <w:p w14:paraId="2179B3A9">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464E8ED0">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napToGrid w:val="0"/>
          <w:color w:val="auto"/>
          <w:sz w:val="21"/>
          <w:szCs w:val="21"/>
          <w:lang w:eastAsia="zh-CN"/>
        </w:rPr>
        <w:t>SZZZ2025-QC0498</w:t>
      </w:r>
    </w:p>
    <w:p w14:paraId="17E6EF6A">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r>
        <w:rPr>
          <w:rFonts w:hint="eastAsia" w:asciiTheme="minorEastAsia" w:hAnsiTheme="minorEastAsia" w:eastAsiaTheme="minorEastAsia" w:cstheme="minorEastAsia"/>
          <w:snapToGrid w:val="0"/>
          <w:color w:val="auto"/>
          <w:sz w:val="21"/>
          <w:szCs w:val="21"/>
          <w:lang w:eastAsia="zh-CN"/>
        </w:rPr>
        <w:t>深圳实验幼儿园环创用品、教玩具材料、体育及美术用品购置配送服务</w:t>
      </w:r>
    </w:p>
    <w:p w14:paraId="5845403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lang w:val="en-US" w:eastAsia="zh-CN"/>
        </w:rPr>
        <w:t>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eastAsia="zh-CN"/>
        </w:rPr>
        <w:t>采购方式：公开招标</w:t>
      </w:r>
    </w:p>
    <w:p w14:paraId="4A9F9EE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lang w:val="en-US" w:eastAsia="zh-CN"/>
        </w:rPr>
        <w:t>4</w:t>
      </w:r>
      <w:r>
        <w:rPr>
          <w:rFonts w:hint="eastAsia" w:asciiTheme="minorEastAsia" w:hAnsiTheme="minorEastAsia" w:eastAsiaTheme="minorEastAsia" w:cstheme="minorEastAsia"/>
          <w:snapToGrid w:val="0"/>
          <w:color w:val="auto"/>
          <w:sz w:val="21"/>
          <w:szCs w:val="21"/>
        </w:rPr>
        <w:t>、预算金额：人民币</w:t>
      </w:r>
      <w:r>
        <w:rPr>
          <w:rFonts w:hint="eastAsia" w:asciiTheme="minorEastAsia" w:hAnsiTheme="minorEastAsia" w:eastAsiaTheme="minorEastAsia" w:cstheme="minorEastAsia"/>
          <w:snapToGrid w:val="0"/>
          <w:color w:val="auto"/>
          <w:sz w:val="21"/>
          <w:szCs w:val="21"/>
          <w:lang w:eastAsia="zh-CN"/>
        </w:rPr>
        <w:t>50万元</w:t>
      </w:r>
    </w:p>
    <w:p w14:paraId="3613492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、最高限价：人民币</w:t>
      </w:r>
      <w:r>
        <w:rPr>
          <w:rFonts w:hint="eastAsia" w:asciiTheme="minorEastAsia" w:hAnsiTheme="minorEastAsia" w:eastAsiaTheme="minorEastAsia" w:cstheme="minorEastAsia"/>
          <w:snapToGrid w:val="0"/>
          <w:color w:val="auto"/>
          <w:sz w:val="21"/>
          <w:szCs w:val="21"/>
          <w:lang w:eastAsia="zh-CN"/>
        </w:rPr>
        <w:t>50万元</w:t>
      </w:r>
    </w:p>
    <w:p w14:paraId="39FF418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、采购需求：</w:t>
      </w:r>
    </w:p>
    <w:tbl>
      <w:tblPr>
        <w:tblStyle w:val="3"/>
        <w:tblW w:w="839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488"/>
        <w:gridCol w:w="556"/>
        <w:gridCol w:w="698"/>
        <w:gridCol w:w="2378"/>
        <w:gridCol w:w="58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488" w:type="dxa"/>
            <w:shd w:val="clear" w:color="auto" w:fill="ABCDEF"/>
            <w:vAlign w:val="center"/>
          </w:tcPr>
          <w:p w14:paraId="27CC0B5E">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556" w:type="dxa"/>
            <w:shd w:val="clear" w:color="auto" w:fill="ABCDEF"/>
            <w:vAlign w:val="center"/>
          </w:tcPr>
          <w:p w14:paraId="1DB556DE">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698" w:type="dxa"/>
            <w:shd w:val="clear" w:color="auto" w:fill="ABCDEF"/>
            <w:vAlign w:val="center"/>
          </w:tcPr>
          <w:p w14:paraId="5B3524EA">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2378" w:type="dxa"/>
            <w:shd w:val="clear" w:color="auto" w:fill="ABCDEF"/>
            <w:vAlign w:val="center"/>
          </w:tcPr>
          <w:p w14:paraId="03D25C28">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589" w:type="dxa"/>
            <w:shd w:val="clear" w:color="auto" w:fill="ABCDEF"/>
            <w:vAlign w:val="center"/>
          </w:tcPr>
          <w:p w14:paraId="5DB4EF2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88" w:type="dxa"/>
            <w:shd w:val="clear" w:color="auto" w:fill="auto"/>
            <w:vAlign w:val="center"/>
          </w:tcPr>
          <w:p w14:paraId="438FE457">
            <w:pPr>
              <w:pStyle w:val="2"/>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napToGrid w:val="0"/>
                <w:sz w:val="21"/>
                <w:szCs w:val="21"/>
                <w:lang w:eastAsia="zh-CN"/>
              </w:rPr>
              <w:t>深圳实验幼儿园环创用品、教玩具材料、体育及美术用品购置配送服务</w:t>
            </w:r>
          </w:p>
        </w:tc>
        <w:tc>
          <w:tcPr>
            <w:tcW w:w="556" w:type="dxa"/>
            <w:shd w:val="clear" w:color="auto" w:fill="auto"/>
            <w:vAlign w:val="center"/>
          </w:tcPr>
          <w:p w14:paraId="5869E30D">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98" w:type="dxa"/>
            <w:shd w:val="clear" w:color="auto" w:fill="auto"/>
            <w:vAlign w:val="center"/>
          </w:tcPr>
          <w:p w14:paraId="54A0A16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2378" w:type="dxa"/>
            <w:shd w:val="clear" w:color="auto" w:fill="auto"/>
            <w:vAlign w:val="center"/>
          </w:tcPr>
          <w:p w14:paraId="64AE1F03">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589" w:type="dxa"/>
            <w:shd w:val="clear" w:color="auto" w:fill="auto"/>
            <w:vAlign w:val="center"/>
          </w:tcPr>
          <w:p w14:paraId="38FF4C85">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44BD584F">
      <w:pPr>
        <w:pStyle w:val="5"/>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或自然人</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 xml:space="preserve">3、本项目的特定资格要求： </w:t>
      </w:r>
    </w:p>
    <w:p w14:paraId="5E46EF0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w:t>
      </w:r>
      <w:r>
        <w:rPr>
          <w:rFonts w:hint="eastAsia" w:asciiTheme="minorEastAsia" w:hAnsiTheme="minorEastAsia" w:eastAsiaTheme="minorEastAsia" w:cstheme="minorEastAsia"/>
          <w:snapToGrid w:val="0"/>
          <w:color w:val="auto"/>
          <w:sz w:val="21"/>
          <w:szCs w:val="21"/>
          <w:lang w:eastAsia="zh-CN"/>
        </w:rPr>
        <w:t>“信息公示”</w:t>
      </w:r>
      <w:r>
        <w:rPr>
          <w:rFonts w:hint="eastAsia" w:asciiTheme="minorEastAsia" w:hAnsiTheme="minorEastAsia" w:eastAsiaTheme="minorEastAsia" w:cstheme="minorEastAsia"/>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 xml:space="preserve">三、获取招标文件 </w:t>
      </w:r>
    </w:p>
    <w:p w14:paraId="1FB63BE7">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12</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31</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w:t>
      </w:r>
      <w:r>
        <w:rPr>
          <w:rFonts w:hint="eastAsia" w:asciiTheme="minorEastAsia" w:hAnsiTheme="minorEastAsia" w:eastAsiaTheme="minorEastAsia" w:cstheme="minorEastAsia"/>
          <w:snapToGrid w:val="0"/>
          <w:color w:val="auto"/>
          <w:sz w:val="21"/>
          <w:szCs w:val="21"/>
          <w:u w:val="single"/>
          <w:lang w:val="en-US" w:eastAsia="zh-CN"/>
        </w:rPr>
        <w:t>6</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8</w:t>
      </w:r>
      <w:r>
        <w:rPr>
          <w:rFonts w:hint="eastAsia" w:asciiTheme="minorEastAsia" w:hAnsiTheme="minorEastAsia" w:eastAsiaTheme="minorEastAsia" w:cstheme="minorEastAsia"/>
          <w:snapToGrid w:val="0"/>
          <w:color w:val="auto"/>
          <w:sz w:val="21"/>
          <w:szCs w:val="21"/>
          <w:u w:val="single"/>
        </w:rPr>
        <w:t>日，每天上午9：00至11:30，下午14：30至17:30（北京时间，法定节假日除外）</w:t>
      </w:r>
      <w:r>
        <w:rPr>
          <w:rFonts w:hint="eastAsia" w:asciiTheme="minorEastAsia" w:hAnsiTheme="minorEastAsia" w:eastAsiaTheme="minorEastAsia" w:cstheme="minorEastAsia"/>
          <w:snapToGrid w:val="0"/>
          <w:color w:val="auto"/>
          <w:sz w:val="21"/>
          <w:szCs w:val="21"/>
        </w:rPr>
        <w:t>。</w:t>
      </w:r>
    </w:p>
    <w:p w14:paraId="26BEC17F">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 xml:space="preserve">2、地点：深圳市福田区民田路171号新华保险大厦903。 </w:t>
      </w:r>
    </w:p>
    <w:p w14:paraId="06231B21">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 1 \* GB3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 2 \* GB3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14E5D148">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w:t>
      </w:r>
      <w:r>
        <w:rPr>
          <w:rFonts w:hint="eastAsia" w:asciiTheme="minorEastAsia" w:hAnsiTheme="minorEastAsia" w:eastAsiaTheme="minorEastAsia" w:cstheme="minorEastAsia"/>
          <w:snapToGrid w:val="0"/>
          <w:color w:val="auto"/>
          <w:sz w:val="21"/>
          <w:szCs w:val="21"/>
          <w:u w:val="single"/>
          <w:lang w:val="en-US" w:eastAsia="zh-CN"/>
        </w:rPr>
        <w:t>6</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12</w:t>
      </w:r>
      <w:r>
        <w:rPr>
          <w:rFonts w:hint="eastAsia" w:asciiTheme="minorEastAsia" w:hAnsiTheme="minorEastAsia" w:eastAsiaTheme="minorEastAsia" w:cstheme="minorEastAsia"/>
          <w:snapToGrid w:val="0"/>
          <w:color w:val="auto"/>
          <w:sz w:val="21"/>
          <w:szCs w:val="21"/>
          <w:u w:val="single"/>
        </w:rPr>
        <w:t>日14点30分（北京时间）</w:t>
      </w:r>
    </w:p>
    <w:p w14:paraId="7E1D111B">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2、地点：深圳市福田区民田路171号新华保险大厦903深圳市中正招标有限公司会议室</w:t>
      </w:r>
    </w:p>
    <w:p w14:paraId="21DC359C">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bookmarkStart w:id="0" w:name="OLE_LINK6"/>
      <w:r>
        <w:rPr>
          <w:rFonts w:hint="eastAsia" w:asciiTheme="minorEastAsia" w:hAnsiTheme="minorEastAsia" w:eastAsiaTheme="minorEastAsia" w:cstheme="minorEastAsia"/>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1" w:name="OLE_LINK1"/>
      <w:r>
        <w:rPr>
          <w:rFonts w:hint="eastAsia" w:asciiTheme="minorEastAsia" w:hAnsiTheme="minorEastAsia" w:eastAsiaTheme="minorEastAsia" w:cstheme="minorEastAsia"/>
          <w:snapToGrid w:val="0"/>
          <w:color w:val="auto"/>
          <w:sz w:val="21"/>
          <w:szCs w:val="21"/>
        </w:rPr>
        <w:t>采购代理机构网站</w:t>
      </w:r>
      <w:bookmarkEnd w:id="1"/>
      <w:r>
        <w:rPr>
          <w:rFonts w:hint="eastAsia" w:asciiTheme="minorEastAsia" w:hAnsiTheme="minorEastAsia" w:eastAsiaTheme="minorEastAsia" w:cstheme="minorEastAsia"/>
          <w:snapToGrid w:val="0"/>
          <w:color w:val="auto"/>
          <w:sz w:val="21"/>
          <w:szCs w:val="21"/>
        </w:rPr>
        <w:t>（www.szzzt.com）</w:t>
      </w:r>
      <w:bookmarkEnd w:id="0"/>
      <w:r>
        <w:rPr>
          <w:rFonts w:hint="eastAsia" w:asciiTheme="minorEastAsia" w:hAnsiTheme="minorEastAsia" w:eastAsiaTheme="minorEastAsia" w:cstheme="minorEastAsia"/>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注：按深圳政府采购自行采购系统操作要求，供应商需办理注册手续，注册网址为：</w:t>
      </w:r>
      <w:r>
        <w:rPr>
          <w:rFonts w:hint="eastAsia" w:asciiTheme="minorEastAsia" w:hAnsiTheme="minorEastAsia" w:eastAsiaTheme="minorEastAsia" w:cstheme="minorEastAsia"/>
          <w:snapToGrid w:val="0"/>
          <w:color w:val="auto"/>
          <w:sz w:val="21"/>
          <w:szCs w:val="21"/>
          <w:u w:val="none"/>
        </w:rPr>
        <w:t>https://trade.szggzy.com/ggzy/center/#/register。</w:t>
      </w:r>
    </w:p>
    <w:p w14:paraId="63380968">
      <w:pPr>
        <w:pStyle w:val="5"/>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七、凡对本次招标提出询问，请按以下方式联系。</w:t>
      </w:r>
    </w:p>
    <w:p w14:paraId="1C46416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5A8458B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名称：深圳实验幼儿园</w:t>
      </w:r>
    </w:p>
    <w:p w14:paraId="44CC7E1D">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地址：深圳市福田区百花五路32号</w:t>
      </w:r>
    </w:p>
    <w:p w14:paraId="7E4F9E0B">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联系方式：欧老师，18948716417</w:t>
      </w:r>
    </w:p>
    <w:p w14:paraId="6F3EF7AC">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55DD5077">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068566EE">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3986585D">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联系方式：周小姐，0755-83026699</w:t>
      </w:r>
    </w:p>
    <w:p w14:paraId="2FA090B6">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3、项目联系方式</w:t>
      </w:r>
    </w:p>
    <w:p w14:paraId="7B570827">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项目联系人：周小姐</w:t>
      </w:r>
    </w:p>
    <w:p w14:paraId="301E19AD">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12</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31</w:t>
      </w:r>
      <w:r>
        <w:rPr>
          <w:rFonts w:hint="eastAsia" w:asciiTheme="minorEastAsia" w:hAnsiTheme="minorEastAsia" w:eastAsiaTheme="minorEastAsia" w:cstheme="minorEastAsia"/>
          <w:snapToGrid w:val="0"/>
          <w:kern w:val="0"/>
          <w:sz w:val="21"/>
          <w:szCs w:val="21"/>
        </w:rPr>
        <w:t>日</w:t>
      </w:r>
    </w:p>
    <w:p w14:paraId="4D33144A">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470D4"/>
    <w:rsid w:val="79E6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2145</Words>
  <Characters>2362</Characters>
  <Lines>0</Lines>
  <Paragraphs>0</Paragraphs>
  <TotalTime>1</TotalTime>
  <ScaleCrop>false</ScaleCrop>
  <LinksUpToDate>false</LinksUpToDate>
  <CharactersWithSpaces>2367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2025-12-31T06:15:00Z</dcterms:created>
  <dc:creator>Administrator</dc:creator>
  <cp:lastModifiedBy>中正--绮</cp:lastModifiedBy>
  <dcterms:modified xsi:type="dcterms:W3CDTF">2025-12-31T06:27:10Z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55AC720B833A458A90CF5042218A99F9_12</vt:lpwstr>
  </property>
</Properties>
</file>