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908" w:rsidRDefault="00953908" w:rsidP="00953908">
      <w:pPr>
        <w:ind w:firstLineChars="100" w:firstLine="241"/>
        <w:jc w:val="left"/>
        <w:rPr>
          <w:rFonts w:ascii="宋体" w:eastAsia="宋体" w:hAnsi="宋体"/>
          <w:b/>
          <w:sz w:val="24"/>
        </w:rPr>
      </w:pPr>
      <w:r>
        <w:rPr>
          <w:rFonts w:ascii="宋体" w:eastAsia="宋体" w:hAnsi="宋体" w:hint="eastAsia"/>
          <w:b/>
          <w:sz w:val="24"/>
        </w:rPr>
        <w:t>采购公告信息</w:t>
      </w:r>
    </w:p>
    <w:p w:rsidR="00953908" w:rsidRDefault="00953908" w:rsidP="00953908">
      <w:pPr>
        <w:ind w:firstLineChars="100" w:firstLine="241"/>
        <w:rPr>
          <w:rFonts w:ascii="宋体" w:eastAsia="宋体" w:hAnsi="宋体"/>
          <w:b/>
          <w:sz w:val="24"/>
        </w:rPr>
      </w:pPr>
    </w:p>
    <w:tbl>
      <w:tblPr>
        <w:tblStyle w:val="a6"/>
        <w:tblW w:w="8642" w:type="dxa"/>
        <w:tblLook w:val="04A0"/>
      </w:tblPr>
      <w:tblGrid>
        <w:gridCol w:w="2004"/>
        <w:gridCol w:w="6638"/>
      </w:tblGrid>
      <w:tr w:rsidR="00953908" w:rsidTr="00953908">
        <w:trPr>
          <w:trHeight w:val="567"/>
        </w:trPr>
        <w:tc>
          <w:tcPr>
            <w:tcW w:w="2004"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项目名称</w:t>
            </w:r>
          </w:p>
        </w:tc>
        <w:tc>
          <w:tcPr>
            <w:tcW w:w="6638"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sz w:val="24"/>
                <w:szCs w:val="24"/>
              </w:rPr>
              <w:t>关于</w:t>
            </w:r>
            <w:r w:rsidRPr="00953908">
              <w:rPr>
                <w:rFonts w:ascii="宋体" w:hAnsi="宋体"/>
                <w:sz w:val="24"/>
                <w:szCs w:val="24"/>
              </w:rPr>
              <w:t>更换大厦24楼油烟净化器</w:t>
            </w:r>
            <w:r>
              <w:rPr>
                <w:rFonts w:ascii="宋体" w:hAnsi="宋体"/>
                <w:sz w:val="24"/>
                <w:szCs w:val="24"/>
              </w:rPr>
              <w:t>的</w:t>
            </w:r>
            <w:r>
              <w:rPr>
                <w:rFonts w:ascii="宋体" w:hAnsi="宋体" w:hint="eastAsia"/>
                <w:sz w:val="24"/>
                <w:szCs w:val="24"/>
              </w:rPr>
              <w:t>项目</w:t>
            </w:r>
          </w:p>
        </w:tc>
      </w:tr>
      <w:tr w:rsidR="00953908" w:rsidTr="00953908">
        <w:trPr>
          <w:trHeight w:val="473"/>
        </w:trPr>
        <w:tc>
          <w:tcPr>
            <w:tcW w:w="2004"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项目类别</w:t>
            </w:r>
          </w:p>
        </w:tc>
        <w:tc>
          <w:tcPr>
            <w:tcW w:w="6638"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货物类</w:t>
            </w:r>
          </w:p>
        </w:tc>
      </w:tr>
      <w:tr w:rsidR="00953908" w:rsidTr="00953908">
        <w:trPr>
          <w:trHeight w:val="507"/>
        </w:trPr>
        <w:tc>
          <w:tcPr>
            <w:tcW w:w="2004"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采购方</w:t>
            </w:r>
          </w:p>
        </w:tc>
        <w:tc>
          <w:tcPr>
            <w:tcW w:w="6638"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深圳市投资大厦宾馆有限公司</w:t>
            </w:r>
          </w:p>
        </w:tc>
      </w:tr>
      <w:tr w:rsidR="00953908" w:rsidTr="00953908">
        <w:trPr>
          <w:trHeight w:val="523"/>
        </w:trPr>
        <w:tc>
          <w:tcPr>
            <w:tcW w:w="2004"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采购预算</w:t>
            </w:r>
          </w:p>
        </w:tc>
        <w:tc>
          <w:tcPr>
            <w:tcW w:w="6638" w:type="dxa"/>
            <w:tcBorders>
              <w:top w:val="single" w:sz="4" w:space="0" w:color="auto"/>
              <w:left w:val="single" w:sz="4" w:space="0" w:color="auto"/>
              <w:bottom w:val="single" w:sz="4" w:space="0" w:color="auto"/>
              <w:right w:val="single" w:sz="4" w:space="0" w:color="auto"/>
            </w:tcBorders>
            <w:vAlign w:val="center"/>
            <w:hideMark/>
          </w:tcPr>
          <w:p w:rsidR="00953908" w:rsidRDefault="00B16AF2" w:rsidP="00953908">
            <w:pPr>
              <w:rPr>
                <w:rFonts w:ascii="宋体" w:hAnsi="宋体" w:cstheme="minorBidi"/>
                <w:kern w:val="2"/>
                <w:sz w:val="24"/>
                <w:szCs w:val="24"/>
              </w:rPr>
            </w:pPr>
            <w:bookmarkStart w:id="0" w:name="_GoBack"/>
            <w:bookmarkEnd w:id="0"/>
            <w:r>
              <w:rPr>
                <w:rFonts w:ascii="宋体" w:hAnsi="宋体" w:hint="eastAsia"/>
                <w:sz w:val="24"/>
                <w:szCs w:val="24"/>
              </w:rPr>
              <w:t>45830</w:t>
            </w:r>
            <w:r w:rsidR="00953908">
              <w:rPr>
                <w:rFonts w:ascii="宋体" w:hAnsi="宋体" w:hint="eastAsia"/>
                <w:sz w:val="24"/>
                <w:szCs w:val="24"/>
              </w:rPr>
              <w:t>元</w:t>
            </w:r>
          </w:p>
        </w:tc>
      </w:tr>
      <w:tr w:rsidR="00953908" w:rsidTr="00953908">
        <w:trPr>
          <w:trHeight w:val="491"/>
        </w:trPr>
        <w:tc>
          <w:tcPr>
            <w:tcW w:w="2004"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采购方式</w:t>
            </w:r>
          </w:p>
        </w:tc>
        <w:tc>
          <w:tcPr>
            <w:tcW w:w="6638"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公开（询价）</w:t>
            </w:r>
          </w:p>
        </w:tc>
      </w:tr>
      <w:tr w:rsidR="00953908" w:rsidTr="00953908">
        <w:trPr>
          <w:trHeight w:val="838"/>
        </w:trPr>
        <w:tc>
          <w:tcPr>
            <w:tcW w:w="2004"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采购内容</w:t>
            </w:r>
          </w:p>
        </w:tc>
        <w:tc>
          <w:tcPr>
            <w:tcW w:w="6638"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sidRPr="00953908">
              <w:rPr>
                <w:rFonts w:ascii="宋体" w:hAnsi="宋体"/>
                <w:sz w:val="24"/>
                <w:szCs w:val="24"/>
              </w:rPr>
              <w:t>更换大厦24楼油烟净化器</w:t>
            </w:r>
          </w:p>
        </w:tc>
      </w:tr>
      <w:tr w:rsidR="00953908" w:rsidTr="00953908">
        <w:trPr>
          <w:trHeight w:val="1767"/>
        </w:trPr>
        <w:tc>
          <w:tcPr>
            <w:tcW w:w="2004"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供应商资格条件</w:t>
            </w:r>
          </w:p>
        </w:tc>
        <w:tc>
          <w:tcPr>
            <w:tcW w:w="6638" w:type="dxa"/>
            <w:tcBorders>
              <w:top w:val="single" w:sz="4" w:space="0" w:color="auto"/>
              <w:left w:val="single" w:sz="4" w:space="0" w:color="auto"/>
              <w:bottom w:val="single" w:sz="4" w:space="0" w:color="auto"/>
              <w:right w:val="single" w:sz="4" w:space="0" w:color="auto"/>
            </w:tcBorders>
            <w:vAlign w:val="center"/>
          </w:tcPr>
          <w:p w:rsidR="00216F35" w:rsidRDefault="00216F35" w:rsidP="00216F35">
            <w:pPr>
              <w:numPr>
                <w:ilvl w:val="0"/>
                <w:numId w:val="1"/>
              </w:numPr>
              <w:rPr>
                <w:rFonts w:ascii="宋体" w:hAnsi="宋体"/>
                <w:sz w:val="24"/>
              </w:rPr>
            </w:pPr>
            <w:r>
              <w:rPr>
                <w:rFonts w:ascii="宋体" w:hAnsi="宋体" w:hint="eastAsia"/>
                <w:sz w:val="24"/>
              </w:rPr>
              <w:t>投标人必须是在中华人民共和国境内注册并合法运作的独立法人机构，须提供营业执照副本的复印件（加盖公章）。</w:t>
            </w:r>
          </w:p>
          <w:p w:rsidR="00216F35" w:rsidRDefault="00216F35" w:rsidP="00216F35">
            <w:pPr>
              <w:rPr>
                <w:rFonts w:ascii="宋体" w:hAnsi="宋体"/>
                <w:sz w:val="24"/>
              </w:rPr>
            </w:pPr>
            <w:r>
              <w:rPr>
                <w:rFonts w:ascii="宋体" w:hAnsi="宋体" w:hint="eastAsia"/>
                <w:sz w:val="24"/>
              </w:rPr>
              <w:t>2、投标人经营范围须包含厨房设备的相关业务</w:t>
            </w:r>
          </w:p>
          <w:p w:rsidR="00953908" w:rsidRDefault="00216F35" w:rsidP="00216F35">
            <w:pPr>
              <w:rPr>
                <w:rFonts w:ascii="宋体" w:hAnsi="宋体" w:cstheme="minorBidi"/>
                <w:kern w:val="2"/>
                <w:sz w:val="24"/>
                <w:szCs w:val="24"/>
              </w:rPr>
            </w:pPr>
            <w:r>
              <w:rPr>
                <w:rFonts w:ascii="宋体" w:hAnsi="宋体" w:hint="eastAsia"/>
                <w:sz w:val="24"/>
              </w:rPr>
              <w:t>3、本项目不接受联合体投标。</w:t>
            </w:r>
          </w:p>
        </w:tc>
      </w:tr>
      <w:tr w:rsidR="00953908" w:rsidTr="00953908">
        <w:trPr>
          <w:trHeight w:val="667"/>
        </w:trPr>
        <w:tc>
          <w:tcPr>
            <w:tcW w:w="2004"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公告开始时间</w:t>
            </w:r>
          </w:p>
        </w:tc>
        <w:tc>
          <w:tcPr>
            <w:tcW w:w="6638" w:type="dxa"/>
            <w:tcBorders>
              <w:top w:val="single" w:sz="4" w:space="0" w:color="auto"/>
              <w:left w:val="single" w:sz="4" w:space="0" w:color="auto"/>
              <w:bottom w:val="single" w:sz="4" w:space="0" w:color="auto"/>
              <w:right w:val="single" w:sz="4" w:space="0" w:color="auto"/>
            </w:tcBorders>
            <w:hideMark/>
          </w:tcPr>
          <w:p w:rsidR="00953908" w:rsidRDefault="00953908">
            <w:pPr>
              <w:rPr>
                <w:rFonts w:ascii="宋体" w:hAnsi="宋体" w:cstheme="minorBidi"/>
                <w:kern w:val="2"/>
                <w:sz w:val="24"/>
                <w:szCs w:val="24"/>
              </w:rPr>
            </w:pPr>
            <w:r>
              <w:rPr>
                <w:rFonts w:ascii="宋体" w:hAnsi="宋体" w:hint="eastAsia"/>
                <w:sz w:val="24"/>
                <w:szCs w:val="24"/>
              </w:rPr>
              <w:t>2025年  月  日 09:00:00 （OA审批结束时间）</w:t>
            </w:r>
          </w:p>
        </w:tc>
      </w:tr>
      <w:tr w:rsidR="00953908" w:rsidTr="00953908">
        <w:trPr>
          <w:trHeight w:val="662"/>
        </w:trPr>
        <w:tc>
          <w:tcPr>
            <w:tcW w:w="2004"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公告结束时间</w:t>
            </w:r>
          </w:p>
        </w:tc>
        <w:tc>
          <w:tcPr>
            <w:tcW w:w="6638" w:type="dxa"/>
            <w:tcBorders>
              <w:top w:val="single" w:sz="4" w:space="0" w:color="auto"/>
              <w:left w:val="single" w:sz="4" w:space="0" w:color="auto"/>
              <w:bottom w:val="single" w:sz="4" w:space="0" w:color="auto"/>
              <w:right w:val="single" w:sz="4" w:space="0" w:color="auto"/>
            </w:tcBorders>
            <w:hideMark/>
          </w:tcPr>
          <w:p w:rsidR="00953908" w:rsidRDefault="00953908">
            <w:pPr>
              <w:rPr>
                <w:rFonts w:ascii="宋体" w:hAnsi="宋体" w:cstheme="minorBidi"/>
                <w:kern w:val="2"/>
                <w:sz w:val="24"/>
                <w:szCs w:val="24"/>
              </w:rPr>
            </w:pPr>
            <w:r>
              <w:rPr>
                <w:rFonts w:ascii="宋体" w:hAnsi="宋体" w:hint="eastAsia"/>
                <w:sz w:val="24"/>
                <w:szCs w:val="24"/>
              </w:rPr>
              <w:t>2025年  月  日 18:00:00 （公告开始时间后5天）</w:t>
            </w:r>
          </w:p>
        </w:tc>
      </w:tr>
      <w:tr w:rsidR="00953908" w:rsidTr="00953908">
        <w:trPr>
          <w:trHeight w:val="764"/>
        </w:trPr>
        <w:tc>
          <w:tcPr>
            <w:tcW w:w="2004"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采购文件领取地址</w:t>
            </w:r>
          </w:p>
        </w:tc>
        <w:tc>
          <w:tcPr>
            <w:tcW w:w="6638"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深圳市福田区深南大道4009号投资大厦15楼采购部</w:t>
            </w:r>
          </w:p>
        </w:tc>
      </w:tr>
      <w:tr w:rsidR="00953908" w:rsidTr="00953908">
        <w:trPr>
          <w:trHeight w:val="734"/>
        </w:trPr>
        <w:tc>
          <w:tcPr>
            <w:tcW w:w="2004"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响应文件递交截止时间</w:t>
            </w:r>
          </w:p>
        </w:tc>
        <w:tc>
          <w:tcPr>
            <w:tcW w:w="6638"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2025年  月  日 18:00:00 （公告结束时间后5天）</w:t>
            </w:r>
          </w:p>
        </w:tc>
      </w:tr>
      <w:tr w:rsidR="00953908" w:rsidTr="00953908">
        <w:trPr>
          <w:trHeight w:val="778"/>
        </w:trPr>
        <w:tc>
          <w:tcPr>
            <w:tcW w:w="2004"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响应文件递交地址</w:t>
            </w:r>
          </w:p>
        </w:tc>
        <w:tc>
          <w:tcPr>
            <w:tcW w:w="6638"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深圳市福田区深南大道4009号投资大厦15楼采购部</w:t>
            </w:r>
          </w:p>
        </w:tc>
      </w:tr>
      <w:tr w:rsidR="00953908" w:rsidTr="00953908">
        <w:trPr>
          <w:trHeight w:val="758"/>
        </w:trPr>
        <w:tc>
          <w:tcPr>
            <w:tcW w:w="2004"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联系方式</w:t>
            </w:r>
          </w:p>
        </w:tc>
        <w:tc>
          <w:tcPr>
            <w:tcW w:w="6638" w:type="dxa"/>
            <w:tcBorders>
              <w:top w:val="single" w:sz="4" w:space="0" w:color="auto"/>
              <w:left w:val="single" w:sz="4" w:space="0" w:color="auto"/>
              <w:bottom w:val="single" w:sz="4" w:space="0" w:color="auto"/>
              <w:right w:val="single" w:sz="4" w:space="0" w:color="auto"/>
            </w:tcBorders>
            <w:vAlign w:val="center"/>
            <w:hideMark/>
          </w:tcPr>
          <w:p w:rsidR="00953908" w:rsidRDefault="00953908">
            <w:pPr>
              <w:rPr>
                <w:rFonts w:ascii="宋体" w:hAnsi="宋体" w:cstheme="minorBidi"/>
                <w:kern w:val="2"/>
                <w:sz w:val="24"/>
                <w:szCs w:val="24"/>
              </w:rPr>
            </w:pPr>
            <w:r>
              <w:rPr>
                <w:rFonts w:ascii="宋体" w:hAnsi="宋体" w:hint="eastAsia"/>
                <w:sz w:val="24"/>
                <w:szCs w:val="24"/>
              </w:rPr>
              <w:t>1、联系人：郑先生</w:t>
            </w:r>
          </w:p>
          <w:p w:rsidR="00953908" w:rsidRDefault="00953908">
            <w:pPr>
              <w:rPr>
                <w:rFonts w:ascii="宋体" w:hAnsi="宋体" w:cstheme="minorBidi"/>
                <w:kern w:val="2"/>
                <w:sz w:val="24"/>
                <w:szCs w:val="24"/>
              </w:rPr>
            </w:pPr>
            <w:r>
              <w:rPr>
                <w:rFonts w:ascii="宋体" w:hAnsi="宋体" w:hint="eastAsia"/>
                <w:sz w:val="24"/>
                <w:szCs w:val="24"/>
              </w:rPr>
              <w:t>2、联系电话：83883113</w:t>
            </w:r>
          </w:p>
        </w:tc>
      </w:tr>
    </w:tbl>
    <w:p w:rsidR="00953908" w:rsidRDefault="00953908" w:rsidP="00953908">
      <w:pPr>
        <w:rPr>
          <w:rFonts w:ascii="宋体" w:eastAsia="宋体" w:hAnsi="宋体"/>
          <w:sz w:val="24"/>
        </w:rPr>
      </w:pPr>
    </w:p>
    <w:p w:rsidR="00953908" w:rsidRDefault="00953908" w:rsidP="00953908">
      <w:pPr>
        <w:pStyle w:val="a5"/>
      </w:pPr>
    </w:p>
    <w:p w:rsidR="00DE119F" w:rsidRPr="00953908" w:rsidRDefault="00DE119F"/>
    <w:sectPr w:rsidR="00DE119F" w:rsidRPr="00953908" w:rsidSect="00DE11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647" w:rsidRDefault="00A27647" w:rsidP="00953908">
      <w:r>
        <w:separator/>
      </w:r>
    </w:p>
  </w:endnote>
  <w:endnote w:type="continuationSeparator" w:id="0">
    <w:p w:rsidR="00A27647" w:rsidRDefault="00A27647" w:rsidP="009539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647" w:rsidRDefault="00A27647" w:rsidP="00953908">
      <w:r>
        <w:separator/>
      </w:r>
    </w:p>
  </w:footnote>
  <w:footnote w:type="continuationSeparator" w:id="0">
    <w:p w:rsidR="00A27647" w:rsidRDefault="00A27647" w:rsidP="009539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2B04"/>
    <w:multiLevelType w:val="singleLevel"/>
    <w:tmpl w:val="05672B0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3908"/>
    <w:rsid w:val="00016D46"/>
    <w:rsid w:val="00216F35"/>
    <w:rsid w:val="003C7232"/>
    <w:rsid w:val="00596E2C"/>
    <w:rsid w:val="00953908"/>
    <w:rsid w:val="00A27647"/>
    <w:rsid w:val="00AB7A72"/>
    <w:rsid w:val="00AF02AF"/>
    <w:rsid w:val="00B07EF6"/>
    <w:rsid w:val="00B16AF2"/>
    <w:rsid w:val="00B73CB1"/>
    <w:rsid w:val="00D000A8"/>
    <w:rsid w:val="00DE11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9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39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3908"/>
    <w:rPr>
      <w:sz w:val="18"/>
      <w:szCs w:val="18"/>
    </w:rPr>
  </w:style>
  <w:style w:type="paragraph" w:styleId="a4">
    <w:name w:val="footer"/>
    <w:basedOn w:val="a"/>
    <w:link w:val="Char0"/>
    <w:uiPriority w:val="99"/>
    <w:semiHidden/>
    <w:unhideWhenUsed/>
    <w:rsid w:val="009539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3908"/>
    <w:rPr>
      <w:sz w:val="18"/>
      <w:szCs w:val="18"/>
    </w:rPr>
  </w:style>
  <w:style w:type="paragraph" w:styleId="a5">
    <w:name w:val="Body Text"/>
    <w:basedOn w:val="a"/>
    <w:link w:val="Char1"/>
    <w:uiPriority w:val="99"/>
    <w:semiHidden/>
    <w:unhideWhenUsed/>
    <w:qFormat/>
    <w:rsid w:val="00953908"/>
    <w:pPr>
      <w:spacing w:after="120"/>
    </w:pPr>
  </w:style>
  <w:style w:type="character" w:customStyle="1" w:styleId="Char1">
    <w:name w:val="正文文本 Char"/>
    <w:basedOn w:val="a0"/>
    <w:link w:val="a5"/>
    <w:uiPriority w:val="99"/>
    <w:semiHidden/>
    <w:rsid w:val="00953908"/>
  </w:style>
  <w:style w:type="table" w:styleId="a6">
    <w:name w:val="Table Grid"/>
    <w:basedOn w:val="a1"/>
    <w:uiPriority w:val="39"/>
    <w:qFormat/>
    <w:rsid w:val="0095390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457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Words>
  <Characters>372</Characters>
  <Application>Microsoft Office Word</Application>
  <DocSecurity>0</DocSecurity>
  <Lines>3</Lines>
  <Paragraphs>1</Paragraphs>
  <ScaleCrop>false</ScaleCrop>
  <Company>Microsoft</Company>
  <LinksUpToDate>false</LinksUpToDate>
  <CharactersWithSpaces>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郑鸿滨</dc:creator>
  <cp:keywords/>
  <dc:description/>
  <cp:lastModifiedBy>郑鸿滨</cp:lastModifiedBy>
  <cp:revision>5</cp:revision>
  <dcterms:created xsi:type="dcterms:W3CDTF">2025-11-27T07:29:00Z</dcterms:created>
  <dcterms:modified xsi:type="dcterms:W3CDTF">2025-12-05T04:15:00Z</dcterms:modified>
</cp:coreProperties>
</file>