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0591">
      <w:pPr>
        <w:jc w:val="center"/>
        <w:rPr>
          <w:rFonts w:hint="default" w:ascii="仿宋_GB2312" w:hAnsi="黑体" w:eastAsia="仿宋_GB2312" w:cs="仿宋"/>
          <w:b/>
          <w:bCs/>
          <w:snapToGrid w:val="0"/>
          <w:kern w:val="0"/>
          <w:sz w:val="32"/>
          <w:szCs w:val="32"/>
          <w:lang w:val="en-US" w:eastAsia="zh-CN"/>
        </w:rPr>
      </w:pPr>
      <w:r>
        <w:rPr>
          <w:rFonts w:hint="eastAsia" w:ascii="仿宋_GB2312" w:hAnsi="黑体" w:eastAsia="仿宋_GB2312" w:cs="仿宋"/>
          <w:b/>
          <w:bCs/>
          <w:snapToGrid w:val="0"/>
          <w:kern w:val="0"/>
          <w:sz w:val="32"/>
          <w:szCs w:val="32"/>
          <w:lang w:eastAsia="zh-CN"/>
        </w:rPr>
        <w:t>采购救援巡逻清障服务项目</w:t>
      </w: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第二次采购）</w:t>
      </w:r>
      <w:bookmarkStart w:id="2" w:name="_GoBack"/>
      <w:bookmarkEnd w:id="2"/>
    </w:p>
    <w:p w14:paraId="59978216">
      <w:pPr>
        <w:spacing w:line="360" w:lineRule="auto"/>
        <w:rPr>
          <w:rFonts w:cs="仿宋" w:asciiTheme="minorEastAsia" w:hAnsiTheme="minorEastAsia" w:eastAsiaTheme="minorEastAsia"/>
          <w:sz w:val="24"/>
          <w:szCs w:val="24"/>
        </w:rPr>
      </w:pPr>
    </w:p>
    <w:p w14:paraId="3C8667C8">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34728B6F">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采购救援巡逻清障服务项目</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分（北京时间）前递交投标文件。</w:t>
      </w:r>
    </w:p>
    <w:p w14:paraId="4C3BDEDC">
      <w:pPr>
        <w:spacing w:line="360" w:lineRule="auto"/>
        <w:rPr>
          <w:rFonts w:cs="仿宋" w:asciiTheme="minorEastAsia" w:hAnsiTheme="minorEastAsia" w:eastAsiaTheme="minorEastAsia"/>
          <w:szCs w:val="21"/>
        </w:rPr>
      </w:pPr>
    </w:p>
    <w:p w14:paraId="58DBD25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39C94012">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SZZZ2025-QC0366</w:t>
      </w:r>
    </w:p>
    <w:p w14:paraId="2C2F7D7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采购救援巡逻清障服务项目</w:t>
      </w:r>
    </w:p>
    <w:p w14:paraId="3C2FC9A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600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3D93905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600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26AEBBA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0A02227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6"/>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F4ED4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7E3A713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6220D32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7F78EA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4FA3D67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0AF88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D7827D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295B23D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采购救援巡逻清障服务项目</w:t>
            </w:r>
          </w:p>
        </w:tc>
        <w:tc>
          <w:tcPr>
            <w:tcW w:w="934" w:type="dxa"/>
            <w:vAlign w:val="center"/>
          </w:tcPr>
          <w:p w14:paraId="2D77CB1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E6D42B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1451B3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456A8BC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645F3605">
      <w:pPr>
        <w:spacing w:line="360" w:lineRule="auto"/>
        <w:rPr>
          <w:rFonts w:cs="仿宋" w:asciiTheme="minorEastAsia" w:hAnsiTheme="minorEastAsia" w:eastAsiaTheme="minorEastAsia"/>
          <w:szCs w:val="21"/>
        </w:rPr>
      </w:pPr>
    </w:p>
    <w:p w14:paraId="65C20BB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15D62E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宋体" w:hAnsi="宋体"/>
          <w:snapToGrid w:val="0"/>
          <w:lang w:val="en-US" w:eastAsia="zh-CN"/>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5479B5FB">
      <w:pPr>
        <w:spacing w:line="360" w:lineRule="auto"/>
        <w:ind w:firstLine="373" w:firstLineChars="177"/>
        <w:rPr>
          <w:rFonts w:hint="eastAsia" w:cs="仿宋" w:asciiTheme="minorEastAsia" w:hAnsiTheme="minorEastAsia" w:eastAsiaTheme="minorEastAsia"/>
          <w:szCs w:val="21"/>
        </w:rPr>
      </w:pPr>
      <w:r>
        <w:rPr>
          <w:rFonts w:hint="eastAsia" w:cs="仿宋" w:asciiTheme="minorEastAsia" w:hAnsiTheme="minorEastAsia" w:eastAsiaTheme="minorEastAsia"/>
          <w:b/>
          <w:bCs w:val="0"/>
          <w:color w:val="FF0000"/>
          <w:szCs w:val="21"/>
          <w:highlight w:val="yellow"/>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cs="仿宋" w:asciiTheme="minorEastAsia" w:hAnsiTheme="minorEastAsia" w:eastAsiaTheme="minorEastAsia"/>
          <w:b/>
          <w:bCs w:val="0"/>
          <w:color w:val="FF0000"/>
          <w:szCs w:val="21"/>
          <w:highlight w:val="yellow"/>
          <w:lang w:eastAsia="zh-CN"/>
        </w:rPr>
        <w:t>；</w:t>
      </w:r>
    </w:p>
    <w:p w14:paraId="45B44D2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127ED7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34680B8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44B4CC4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3F1792A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14654B1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w:t>
      </w:r>
      <w:r>
        <w:rPr>
          <w:rFonts w:hint="eastAsia" w:cs="仿宋" w:asciiTheme="minorEastAsia" w:hAnsiTheme="minorEastAsia" w:eastAsiaTheme="minorEastAsia"/>
          <w:bCs/>
          <w:szCs w:val="21"/>
          <w:lang w:eastAsia="zh-CN"/>
        </w:rPr>
        <w:t>招标文件</w:t>
      </w:r>
      <w:r>
        <w:rPr>
          <w:rFonts w:hint="eastAsia" w:cs="仿宋" w:asciiTheme="minorEastAsia" w:hAnsiTheme="minorEastAsia" w:eastAsiaTheme="minorEastAsia"/>
          <w:bCs/>
          <w:szCs w:val="21"/>
        </w:rPr>
        <w:t>规定的格式在《承诺函》中作出声明】；</w:t>
      </w:r>
    </w:p>
    <w:p w14:paraId="54F7C3E9">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A7EF6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556CFA7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本项目不接受联合体投标，不允许非法分包或转包。</w:t>
      </w:r>
    </w:p>
    <w:p w14:paraId="7A5D453B">
      <w:pPr>
        <w:pStyle w:val="5"/>
      </w:pPr>
    </w:p>
    <w:p w14:paraId="63DC46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4A635AE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17</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22</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7BDA04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12C07ED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D872D4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309579D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DDB61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6BD3AD2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5D52F00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1EE696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03AA35C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427C7172">
      <w:pPr>
        <w:spacing w:line="360" w:lineRule="auto"/>
        <w:ind w:firstLine="371" w:firstLineChars="177"/>
        <w:rPr>
          <w:rFonts w:cs="仿宋" w:asciiTheme="minorEastAsia" w:hAnsiTheme="minorEastAsia" w:eastAsiaTheme="minorEastAsia"/>
          <w:szCs w:val="21"/>
        </w:rPr>
      </w:pPr>
    </w:p>
    <w:p w14:paraId="2C894FD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2240BA9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分（北京时间）</w:t>
      </w:r>
    </w:p>
    <w:p w14:paraId="16A1290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3EC5E70">
      <w:pPr>
        <w:spacing w:line="360" w:lineRule="auto"/>
        <w:rPr>
          <w:rFonts w:cs="仿宋" w:asciiTheme="minorEastAsia" w:hAnsiTheme="minorEastAsia" w:eastAsiaTheme="minorEastAsia"/>
          <w:szCs w:val="21"/>
        </w:rPr>
      </w:pPr>
    </w:p>
    <w:p w14:paraId="4913150E">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0DCE2A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70E2A1A0">
      <w:pPr>
        <w:spacing w:line="360" w:lineRule="auto"/>
        <w:rPr>
          <w:rFonts w:cs="仿宋" w:asciiTheme="minorEastAsia" w:hAnsiTheme="minorEastAsia" w:eastAsiaTheme="minorEastAsia"/>
          <w:szCs w:val="21"/>
        </w:rPr>
      </w:pPr>
    </w:p>
    <w:p w14:paraId="7E732DE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7031587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56449AC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1EC3D22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27873FB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38A72315">
      <w:pPr>
        <w:pStyle w:val="2"/>
      </w:pPr>
    </w:p>
    <w:p w14:paraId="00F6CF0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263E055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1AFF84E">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深圳市公安局交通管理支队福田大队</w:t>
      </w:r>
    </w:p>
    <w:p w14:paraId="6CB6793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址：福田区</w:t>
      </w:r>
      <w:r>
        <w:rPr>
          <w:rFonts w:hint="eastAsia" w:cs="仿宋" w:asciiTheme="minorEastAsia" w:hAnsiTheme="minorEastAsia" w:eastAsiaTheme="minorEastAsia"/>
          <w:szCs w:val="21"/>
          <w:lang w:eastAsia="zh-CN"/>
        </w:rPr>
        <w:t>下梅林一街</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号</w:t>
      </w:r>
    </w:p>
    <w:p w14:paraId="15E6C56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0F0E781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74314E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45F69AD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4A8E2387">
      <w:pPr>
        <w:pStyle w:val="3"/>
        <w:rPr>
          <w:rFonts w:cs="仿宋" w:asciiTheme="minorEastAsia" w:hAnsiTheme="minorEastAsia" w:eastAsiaTheme="minorEastAsia"/>
          <w:szCs w:val="21"/>
        </w:rPr>
      </w:pPr>
    </w:p>
    <w:p w14:paraId="4E1172E7">
      <w:pPr>
        <w:pStyle w:val="2"/>
      </w:pPr>
    </w:p>
    <w:p w14:paraId="4ED9EA77">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EE413F3">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772948C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46206CDF">
      <w:pPr>
        <w:spacing w:line="360" w:lineRule="auto"/>
        <w:rPr>
          <w:rFonts w:cs="仿宋" w:asciiTheme="minorEastAsia" w:hAnsiTheme="minorEastAsia" w:eastAsiaTheme="minorEastAsia"/>
          <w:szCs w:val="21"/>
        </w:rPr>
      </w:pPr>
    </w:p>
    <w:p w14:paraId="270212EC">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5481E046">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17</w:t>
      </w:r>
      <w:r>
        <w:rPr>
          <w:rFonts w:hint="eastAsia" w:cs="仿宋" w:asciiTheme="minorEastAsia" w:hAnsiTheme="minorEastAsia" w:eastAsiaTheme="minorEastAsia"/>
          <w:szCs w:val="21"/>
        </w:rPr>
        <w:t>日</w:t>
      </w:r>
    </w:p>
    <w:p w14:paraId="45D50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40272"/>
    <w:rsid w:val="41A4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Indent"/>
    <w:basedOn w:val="1"/>
    <w:next w:val="2"/>
    <w:qFormat/>
    <w:uiPriority w:val="0"/>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2025-10-17T11:47:00Z</dcterms:created>
  <dc:creator>中正招标杨工</dc:creator>
  <cp:lastModifiedBy>中正招标杨工</cp:lastModifiedBy>
  <cp:lastPrinted>2025-10-17T11:47:45Z</cp:lastPrinted>
  <dcterms:modified xsi:type="dcterms:W3CDTF">2025-10-17T12:31:08Z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E3408B11E63D4AE08696E7A7F3C21E88_11</vt:lpwstr>
  </property>
  <property fmtid="{D5CDD505-2E9C-101B-9397-08002B2CF9AE}" pid="4" name="KSOTemplateDocerSaveRecord">
    <vt:lpwstr>eyJoZGlkIjoiOTMwM2Y2MTYwMDMxNDU2MTZiYjY1MzkzNDdkYmNhZGUiLCJ1c2VySWQiOiI1NDUwNDM1MTAifQ==</vt:lpwstr>
  </property>
</Properties>
</file>