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rPr>
          <w:rFonts w:ascii="仿宋" w:hAnsi="仿宋" w:eastAsia="仿宋" w:cs="Times New Roman"/>
          <w:b/>
          <w:bCs/>
          <w:kern w:val="0"/>
          <w:sz w:val="84"/>
          <w:szCs w:val="84"/>
          <w:highlight w:val="none"/>
        </w:rPr>
      </w:pPr>
    </w:p>
    <w:p>
      <w:pPr>
        <w:pStyle w:val="23"/>
        <w:rPr>
          <w:rFonts w:ascii="仿宋" w:hAnsi="仿宋" w:eastAsia="仿宋" w:cs="Times New Roman"/>
          <w:b/>
          <w:bCs/>
          <w:kern w:val="0"/>
          <w:sz w:val="84"/>
          <w:szCs w:val="84"/>
          <w:highlight w:val="none"/>
        </w:rPr>
      </w:pPr>
    </w:p>
    <w:p>
      <w:pPr>
        <w:widowControl/>
        <w:snapToGrid w:val="0"/>
        <w:spacing w:line="360" w:lineRule="auto"/>
        <w:jc w:val="center"/>
        <w:rPr>
          <w:rFonts w:ascii="仿宋" w:hAnsi="仿宋" w:eastAsia="仿宋" w:cs="Times New Roman"/>
          <w:kern w:val="0"/>
          <w:szCs w:val="21"/>
          <w:highlight w:val="none"/>
        </w:rPr>
      </w:pPr>
      <w:r>
        <w:rPr>
          <w:rFonts w:hint="eastAsia" w:ascii="仿宋" w:hAnsi="仿宋" w:eastAsia="仿宋" w:cs="Times New Roman"/>
          <w:b/>
          <w:bCs/>
          <w:kern w:val="0"/>
          <w:sz w:val="84"/>
          <w:szCs w:val="84"/>
          <w:highlight w:val="none"/>
        </w:rPr>
        <w:t>采购文件</w:t>
      </w:r>
    </w:p>
    <w:p>
      <w:pPr>
        <w:widowControl/>
        <w:snapToGrid w:val="0"/>
        <w:spacing w:line="360" w:lineRule="auto"/>
        <w:jc w:val="center"/>
        <w:rPr>
          <w:rFonts w:ascii="仿宋" w:hAnsi="仿宋" w:eastAsia="仿宋" w:cs="Times New Roman"/>
          <w:b/>
          <w:bCs/>
          <w:color w:val="000000"/>
          <w:kern w:val="0"/>
          <w:sz w:val="32"/>
          <w:szCs w:val="32"/>
          <w:highlight w:val="none"/>
        </w:rPr>
      </w:pPr>
      <w:r>
        <w:rPr>
          <w:rFonts w:hint="eastAsia" w:ascii="宋体" w:hAnsi="宋体" w:cs="宋体"/>
          <w:kern w:val="0"/>
          <w:szCs w:val="21"/>
          <w:highlight w:val="none"/>
        </w:rPr>
        <w:t> </w:t>
      </w:r>
      <w:r>
        <w:rPr>
          <w:rFonts w:hint="eastAsia" w:ascii="仿宋" w:hAnsi="仿宋" w:eastAsia="仿宋" w:cs="Times New Roman"/>
          <w:b/>
          <w:bCs/>
          <w:color w:val="000000"/>
          <w:kern w:val="0"/>
          <w:sz w:val="32"/>
          <w:szCs w:val="32"/>
          <w:highlight w:val="none"/>
        </w:rPr>
        <w:t>（服务类)</w:t>
      </w:r>
    </w:p>
    <w:p>
      <w:pPr>
        <w:widowControl/>
        <w:snapToGrid w:val="0"/>
        <w:spacing w:line="360" w:lineRule="auto"/>
        <w:rPr>
          <w:rFonts w:ascii="仿宋" w:hAnsi="仿宋" w:eastAsia="仿宋" w:cs="Times New Roman"/>
          <w:b/>
          <w:bCs/>
          <w:color w:val="000000"/>
          <w:kern w:val="0"/>
          <w:sz w:val="32"/>
          <w:szCs w:val="32"/>
          <w:highlight w:val="none"/>
        </w:rPr>
      </w:pPr>
    </w:p>
    <w:p>
      <w:pPr>
        <w:pStyle w:val="2"/>
        <w:ind w:firstLine="643"/>
        <w:rPr>
          <w:rFonts w:ascii="仿宋" w:hAnsi="仿宋" w:eastAsia="仿宋" w:cs="Times New Roman"/>
          <w:b/>
          <w:bCs/>
          <w:color w:val="000000"/>
          <w:sz w:val="32"/>
          <w:szCs w:val="32"/>
          <w:highlight w:val="none"/>
        </w:rPr>
      </w:pPr>
    </w:p>
    <w:p>
      <w:pPr>
        <w:rPr>
          <w:highlight w:val="none"/>
        </w:rPr>
      </w:pPr>
    </w:p>
    <w:p>
      <w:pPr>
        <w:widowControl/>
        <w:snapToGrid w:val="0"/>
        <w:spacing w:line="360" w:lineRule="auto"/>
        <w:ind w:firstLine="2570" w:firstLineChars="800"/>
        <w:rPr>
          <w:rFonts w:ascii="仿宋" w:hAnsi="仿宋" w:eastAsia="仿宋" w:cs="Times New Roman"/>
          <w:b/>
          <w:bCs/>
          <w:color w:val="000000"/>
          <w:kern w:val="0"/>
          <w:sz w:val="32"/>
          <w:szCs w:val="32"/>
          <w:highlight w:val="none"/>
        </w:rPr>
      </w:pPr>
    </w:p>
    <w:p>
      <w:pPr>
        <w:widowControl/>
        <w:snapToGrid w:val="0"/>
        <w:spacing w:line="360" w:lineRule="auto"/>
        <w:rPr>
          <w:rFonts w:ascii="仿宋" w:hAnsi="仿宋" w:eastAsia="仿宋" w:cs="Times New Roman"/>
          <w:b/>
          <w:bCs/>
          <w:color w:val="000000"/>
          <w:kern w:val="0"/>
          <w:sz w:val="32"/>
          <w:szCs w:val="32"/>
          <w:highlight w:val="none"/>
        </w:rPr>
      </w:pPr>
    </w:p>
    <w:p>
      <w:pPr>
        <w:widowControl/>
        <w:snapToGrid w:val="0"/>
        <w:spacing w:line="360" w:lineRule="auto"/>
        <w:rPr>
          <w:rFonts w:hint="default" w:ascii="仿宋" w:hAnsi="仿宋" w:eastAsia="仿宋" w:cs="Times New Roman"/>
          <w:color w:val="000000"/>
          <w:kern w:val="0"/>
          <w:sz w:val="32"/>
          <w:szCs w:val="32"/>
          <w:highlight w:val="none"/>
          <w:u w:val="single"/>
          <w:lang w:val="en-US" w:eastAsia="zh-CN"/>
        </w:rPr>
      </w:pPr>
      <w:r>
        <w:rPr>
          <w:rFonts w:hint="eastAsia" w:ascii="仿宋" w:hAnsi="仿宋" w:eastAsia="仿宋" w:cs="Times New Roman"/>
          <w:b/>
          <w:bCs/>
          <w:color w:val="000000"/>
          <w:kern w:val="0"/>
          <w:sz w:val="32"/>
          <w:szCs w:val="32"/>
          <w:highlight w:val="none"/>
        </w:rPr>
        <w:t>项目编号：</w:t>
      </w:r>
      <w:r>
        <w:rPr>
          <w:rFonts w:hint="eastAsia" w:ascii="仿宋" w:hAnsi="仿宋" w:eastAsia="仿宋" w:cs="Times New Roman"/>
          <w:b/>
          <w:bCs/>
          <w:color w:val="000000"/>
          <w:kern w:val="0"/>
          <w:sz w:val="32"/>
          <w:szCs w:val="32"/>
          <w:highlight w:val="none"/>
          <w:u w:val="single"/>
        </w:rPr>
        <w:t>FWHW202</w:t>
      </w:r>
      <w:r>
        <w:rPr>
          <w:rFonts w:hint="eastAsia" w:ascii="仿宋" w:hAnsi="仿宋" w:eastAsia="仿宋" w:cs="Times New Roman"/>
          <w:b/>
          <w:bCs/>
          <w:color w:val="000000"/>
          <w:kern w:val="0"/>
          <w:sz w:val="32"/>
          <w:szCs w:val="32"/>
          <w:highlight w:val="none"/>
          <w:u w:val="single"/>
          <w:lang w:val="en-US" w:eastAsia="zh-CN"/>
        </w:rPr>
        <w:t>5</w:t>
      </w:r>
      <w:r>
        <w:rPr>
          <w:rFonts w:hint="eastAsia" w:ascii="仿宋" w:hAnsi="仿宋" w:eastAsia="仿宋" w:cs="Times New Roman"/>
          <w:b/>
          <w:bCs/>
          <w:color w:val="000000"/>
          <w:kern w:val="0"/>
          <w:sz w:val="32"/>
          <w:szCs w:val="32"/>
          <w:highlight w:val="none"/>
          <w:u w:val="single"/>
        </w:rPr>
        <w:t>-</w:t>
      </w:r>
      <w:r>
        <w:rPr>
          <w:rFonts w:hint="eastAsia" w:ascii="仿宋" w:hAnsi="仿宋" w:eastAsia="仿宋" w:cs="Times New Roman"/>
          <w:b/>
          <w:bCs/>
          <w:color w:val="000000"/>
          <w:kern w:val="0"/>
          <w:sz w:val="32"/>
          <w:szCs w:val="32"/>
          <w:highlight w:val="none"/>
          <w:u w:val="single"/>
          <w:lang w:val="en-US" w:eastAsia="zh-CN"/>
        </w:rPr>
        <w:t>43</w:t>
      </w:r>
      <w:r>
        <w:rPr>
          <w:rFonts w:hint="eastAsia" w:ascii="仿宋" w:hAnsi="仿宋" w:eastAsia="仿宋" w:cs="Times New Roman"/>
          <w:b/>
          <w:bCs/>
          <w:color w:val="000000"/>
          <w:kern w:val="0"/>
          <w:sz w:val="32"/>
          <w:szCs w:val="32"/>
          <w:highlight w:val="none"/>
          <w:u w:val="single"/>
        </w:rPr>
        <w:t>CG</w:t>
      </w:r>
      <w:r>
        <w:rPr>
          <w:rFonts w:hint="eastAsia" w:ascii="仿宋" w:hAnsi="仿宋" w:eastAsia="仿宋" w:cs="Times New Roman"/>
          <w:b/>
          <w:bCs/>
          <w:color w:val="000000"/>
          <w:kern w:val="0"/>
          <w:sz w:val="32"/>
          <w:szCs w:val="32"/>
          <w:highlight w:val="none"/>
          <w:u w:val="single"/>
          <w:lang w:val="en-US" w:eastAsia="zh-CN"/>
        </w:rPr>
        <w:t xml:space="preserve">        </w:t>
      </w:r>
    </w:p>
    <w:p>
      <w:pPr>
        <w:rPr>
          <w:rFonts w:hint="eastAsia" w:ascii="仿宋" w:hAnsi="仿宋" w:eastAsia="仿宋" w:cs="Times New Roman"/>
          <w:b/>
          <w:bCs/>
          <w:color w:val="000000"/>
          <w:kern w:val="0"/>
          <w:sz w:val="32"/>
          <w:szCs w:val="32"/>
          <w:highlight w:val="none"/>
          <w:u w:val="single"/>
          <w:lang w:val="en-US" w:eastAsia="zh-CN"/>
        </w:rPr>
      </w:pPr>
      <w:r>
        <w:rPr>
          <w:rFonts w:hint="eastAsia" w:ascii="仿宋" w:hAnsi="仿宋" w:eastAsia="仿宋" w:cs="Times New Roman"/>
          <w:b/>
          <w:bCs/>
          <w:kern w:val="0"/>
          <w:sz w:val="32"/>
          <w:szCs w:val="32"/>
          <w:highlight w:val="none"/>
        </w:rPr>
        <w:t>项目名称</w:t>
      </w:r>
      <w:r>
        <w:rPr>
          <w:rFonts w:hint="eastAsia" w:ascii="仿宋" w:hAnsi="仿宋" w:eastAsia="仿宋" w:cs="Times New Roman"/>
          <w:b/>
          <w:bCs/>
          <w:color w:val="000000"/>
          <w:kern w:val="0"/>
          <w:sz w:val="32"/>
          <w:szCs w:val="32"/>
          <w:highlight w:val="none"/>
        </w:rPr>
        <w:t>：</w:t>
      </w:r>
      <w:r>
        <w:rPr>
          <w:rFonts w:hint="eastAsia" w:ascii="仿宋" w:hAnsi="仿宋" w:eastAsia="仿宋" w:cs="Times New Roman"/>
          <w:b/>
          <w:bCs/>
          <w:color w:val="000000"/>
          <w:kern w:val="0"/>
          <w:sz w:val="32"/>
          <w:szCs w:val="32"/>
          <w:highlight w:val="none"/>
          <w:u w:val="single"/>
          <w:lang w:eastAsia="zh-CN"/>
        </w:rPr>
        <w:t>中心公园A区2026年1-6月综合管养服务项目</w:t>
      </w:r>
    </w:p>
    <w:p>
      <w:pPr>
        <w:pStyle w:val="3"/>
        <w:ind w:left="0" w:leftChars="0" w:firstLine="0" w:firstLineChars="0"/>
        <w:rPr>
          <w:highlight w:val="none"/>
        </w:rPr>
      </w:pPr>
    </w:p>
    <w:p>
      <w:pPr>
        <w:pStyle w:val="24"/>
        <w:ind w:left="0" w:leftChars="0" w:firstLine="0" w:firstLineChars="0"/>
        <w:rPr>
          <w:rFonts w:ascii="仿宋" w:hAnsi="仿宋" w:eastAsia="仿宋" w:cs="Times New Roman"/>
          <w:kern w:val="0"/>
          <w:szCs w:val="21"/>
          <w:highlight w:val="none"/>
        </w:rPr>
      </w:pPr>
    </w:p>
    <w:p>
      <w:pPr>
        <w:pStyle w:val="24"/>
        <w:ind w:left="0" w:leftChars="0" w:firstLine="0" w:firstLineChars="0"/>
        <w:rPr>
          <w:rFonts w:ascii="仿宋" w:hAnsi="仿宋" w:eastAsia="仿宋" w:cs="Times New Roman"/>
          <w:kern w:val="0"/>
          <w:szCs w:val="21"/>
          <w:highlight w:val="none"/>
        </w:rPr>
      </w:pPr>
    </w:p>
    <w:p>
      <w:pPr>
        <w:pStyle w:val="24"/>
        <w:ind w:left="0" w:leftChars="0" w:firstLine="0" w:firstLineChars="0"/>
        <w:rPr>
          <w:rFonts w:ascii="仿宋" w:hAnsi="仿宋" w:eastAsia="仿宋" w:cs="Times New Roman"/>
          <w:kern w:val="0"/>
          <w:szCs w:val="21"/>
          <w:highlight w:val="none"/>
        </w:rPr>
      </w:pPr>
    </w:p>
    <w:p>
      <w:pPr>
        <w:pStyle w:val="24"/>
        <w:rPr>
          <w:rFonts w:ascii="仿宋" w:hAnsi="仿宋" w:eastAsia="仿宋" w:cs="Times New Roman"/>
          <w:kern w:val="0"/>
          <w:szCs w:val="21"/>
          <w:highlight w:val="none"/>
        </w:rPr>
      </w:pPr>
    </w:p>
    <w:p>
      <w:pPr>
        <w:widowControl/>
        <w:snapToGrid w:val="0"/>
        <w:spacing w:line="360" w:lineRule="auto"/>
        <w:rPr>
          <w:rFonts w:ascii="仿宋" w:hAnsi="仿宋" w:eastAsia="仿宋" w:cs="Times New Roman"/>
          <w:kern w:val="0"/>
          <w:szCs w:val="21"/>
          <w:highlight w:val="none"/>
        </w:rPr>
      </w:pPr>
    </w:p>
    <w:p>
      <w:pPr>
        <w:spacing w:line="360" w:lineRule="auto"/>
        <w:jc w:val="center"/>
        <w:rPr>
          <w:rFonts w:hint="eastAsia" w:ascii="仿宋_GB2312" w:hAnsi="Arial" w:eastAsia="仿宋_GB2312" w:cs="Arial"/>
          <w:b/>
          <w:color w:val="000000"/>
          <w:sz w:val="36"/>
          <w:szCs w:val="36"/>
          <w:highlight w:val="none"/>
          <w:lang w:eastAsia="zh-CN"/>
        </w:rPr>
      </w:pPr>
      <w:r>
        <w:rPr>
          <w:rFonts w:hint="eastAsia" w:ascii="仿宋_GB2312" w:hAnsi="Arial" w:eastAsia="仿宋_GB2312" w:cs="Arial"/>
          <w:b/>
          <w:color w:val="000000"/>
          <w:sz w:val="36"/>
          <w:szCs w:val="36"/>
          <w:highlight w:val="none"/>
          <w:lang w:eastAsia="zh-CN"/>
        </w:rPr>
        <w:t>深圳市福田区城市管理综合事务中心</w:t>
      </w:r>
    </w:p>
    <w:p>
      <w:pPr>
        <w:spacing w:line="360" w:lineRule="auto"/>
        <w:jc w:val="center"/>
        <w:rPr>
          <w:rFonts w:hint="eastAsia" w:ascii="仿宋_GB2312" w:hAnsi="Arial" w:eastAsia="仿宋_GB2312" w:cs="Arial"/>
          <w:b/>
          <w:color w:val="000000"/>
          <w:sz w:val="36"/>
          <w:szCs w:val="36"/>
          <w:highlight w:val="none"/>
        </w:rPr>
      </w:pPr>
      <w:r>
        <w:rPr>
          <w:rFonts w:hint="eastAsia" w:ascii="仿宋_GB2312" w:hAnsi="Arial" w:eastAsia="仿宋_GB2312" w:cs="Arial"/>
          <w:b/>
          <w:color w:val="000000"/>
          <w:sz w:val="36"/>
          <w:szCs w:val="36"/>
          <w:highlight w:val="none"/>
          <w:lang w:val="en-US" w:eastAsia="zh-CN"/>
        </w:rPr>
        <w:t>2025</w:t>
      </w:r>
      <w:r>
        <w:rPr>
          <w:rFonts w:hint="eastAsia" w:ascii="仿宋_GB2312" w:hAnsi="Arial" w:eastAsia="仿宋_GB2312" w:cs="Arial"/>
          <w:b/>
          <w:color w:val="000000"/>
          <w:sz w:val="36"/>
          <w:szCs w:val="36"/>
          <w:highlight w:val="none"/>
        </w:rPr>
        <w:t>年</w:t>
      </w:r>
      <w:r>
        <w:rPr>
          <w:rFonts w:hint="eastAsia" w:ascii="仿宋_GB2312" w:hAnsi="Arial" w:eastAsia="仿宋_GB2312" w:cs="Arial"/>
          <w:b/>
          <w:color w:val="000000"/>
          <w:sz w:val="36"/>
          <w:szCs w:val="36"/>
          <w:highlight w:val="none"/>
          <w:lang w:val="en-US" w:eastAsia="zh-CN"/>
        </w:rPr>
        <w:t>12</w:t>
      </w:r>
      <w:r>
        <w:rPr>
          <w:rFonts w:hint="eastAsia" w:ascii="仿宋_GB2312" w:hAnsi="Arial" w:eastAsia="仿宋_GB2312" w:cs="Arial"/>
          <w:b/>
          <w:color w:val="000000"/>
          <w:sz w:val="36"/>
          <w:szCs w:val="36"/>
          <w:highlight w:val="none"/>
        </w:rPr>
        <w:t>月</w:t>
      </w:r>
      <w:r>
        <w:rPr>
          <w:rFonts w:hint="eastAsia" w:ascii="仿宋_GB2312" w:hAnsi="Arial" w:eastAsia="仿宋_GB2312" w:cs="Arial"/>
          <w:b/>
          <w:color w:val="000000"/>
          <w:sz w:val="36"/>
          <w:szCs w:val="36"/>
          <w:highlight w:val="none"/>
          <w:lang w:val="en-US" w:eastAsia="zh-CN"/>
        </w:rPr>
        <w:t>22</w:t>
      </w:r>
      <w:r>
        <w:rPr>
          <w:rFonts w:hint="eastAsia" w:ascii="仿宋_GB2312" w:hAnsi="Arial" w:eastAsia="仿宋_GB2312" w:cs="Arial"/>
          <w:b/>
          <w:color w:val="000000"/>
          <w:sz w:val="36"/>
          <w:szCs w:val="36"/>
          <w:highlight w:val="none"/>
        </w:rPr>
        <w:t>日</w:t>
      </w:r>
    </w:p>
    <w:p>
      <w:pPr>
        <w:pStyle w:val="23"/>
        <w:rPr>
          <w:highlight w:val="none"/>
        </w:rPr>
      </w:pPr>
    </w:p>
    <w:p>
      <w:pPr>
        <w:pStyle w:val="25"/>
        <w:widowControl/>
        <w:numPr>
          <w:ilvl w:val="0"/>
          <w:numId w:val="2"/>
        </w:numPr>
        <w:tabs>
          <w:tab w:val="left" w:pos="1080"/>
        </w:tabs>
        <w:snapToGrid w:val="0"/>
        <w:spacing w:line="360" w:lineRule="auto"/>
        <w:ind w:firstLineChars="0"/>
        <w:jc w:val="center"/>
        <w:rPr>
          <w:rFonts w:ascii="仿宋" w:hAnsi="仿宋" w:eastAsia="仿宋" w:cs="Times New Roman"/>
          <w:kern w:val="0"/>
          <w:sz w:val="32"/>
          <w:szCs w:val="32"/>
          <w:highlight w:val="none"/>
        </w:rPr>
      </w:pPr>
      <w:r>
        <w:rPr>
          <w:rFonts w:hint="eastAsia" w:ascii="仿宋" w:hAnsi="仿宋" w:eastAsia="仿宋" w:cs="Times New Roman"/>
          <w:b/>
          <w:bCs/>
          <w:kern w:val="0"/>
          <w:sz w:val="32"/>
          <w:szCs w:val="32"/>
          <w:highlight w:val="none"/>
        </w:rPr>
        <w:t>采购邀请书</w:t>
      </w:r>
    </w:p>
    <w:p>
      <w:pP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lang w:eastAsia="zh-CN"/>
        </w:rPr>
        <w:t>深圳市福田区城市管理综合事务中心</w:t>
      </w:r>
      <w:r>
        <w:rPr>
          <w:rFonts w:hint="eastAsia" w:ascii="仿宋" w:hAnsi="仿宋" w:eastAsia="仿宋" w:cs="Times New Roman"/>
          <w:kern w:val="0"/>
          <w:sz w:val="28"/>
          <w:szCs w:val="28"/>
          <w:highlight w:val="none"/>
        </w:rPr>
        <w:t>就</w:t>
      </w:r>
      <w:r>
        <w:rPr>
          <w:rFonts w:hint="eastAsia" w:ascii="仿宋" w:hAnsi="仿宋" w:eastAsia="仿宋" w:cs="Times New Roman"/>
          <w:kern w:val="0"/>
          <w:sz w:val="28"/>
          <w:szCs w:val="28"/>
          <w:highlight w:val="none"/>
          <w:u w:val="single"/>
          <w:lang w:val="en-US" w:eastAsia="zh-CN" w:bidi="ar-SA"/>
        </w:rPr>
        <w:t>中心公园A区2026年1-6月综合管养服务项目</w:t>
      </w:r>
      <w:r>
        <w:rPr>
          <w:rFonts w:hint="eastAsia" w:ascii="仿宋" w:hAnsi="仿宋" w:eastAsia="仿宋" w:cs="Times New Roman"/>
          <w:kern w:val="0"/>
          <w:sz w:val="28"/>
          <w:szCs w:val="28"/>
          <w:highlight w:val="none"/>
        </w:rPr>
        <w:t>进行</w:t>
      </w:r>
      <w:r>
        <w:rPr>
          <w:rFonts w:hint="eastAsia" w:ascii="仿宋" w:hAnsi="仿宋" w:eastAsia="仿宋" w:cs="Times New Roman"/>
          <w:kern w:val="0"/>
          <w:sz w:val="28"/>
          <w:szCs w:val="28"/>
          <w:highlight w:val="none"/>
          <w:u w:val="single"/>
          <w:lang w:eastAsia="zh-CN"/>
        </w:rPr>
        <w:t>公开征集</w:t>
      </w:r>
      <w:r>
        <w:rPr>
          <w:rFonts w:hint="eastAsia" w:ascii="仿宋" w:hAnsi="仿宋" w:eastAsia="仿宋" w:cs="Times New Roman"/>
          <w:kern w:val="0"/>
          <w:sz w:val="28"/>
          <w:szCs w:val="28"/>
          <w:highlight w:val="none"/>
        </w:rPr>
        <w:t>，</w:t>
      </w:r>
      <w:r>
        <w:rPr>
          <w:rFonts w:hint="eastAsia" w:ascii="仿宋" w:hAnsi="仿宋" w:eastAsia="仿宋" w:cs="Times New Roman"/>
          <w:kern w:val="0"/>
          <w:sz w:val="28"/>
          <w:szCs w:val="28"/>
          <w:highlight w:val="none"/>
          <w:u w:val="single"/>
          <w:lang w:val="en-US" w:eastAsia="zh-CN" w:bidi="ar-SA"/>
        </w:rPr>
        <w:t>欢迎</w:t>
      </w:r>
      <w:r>
        <w:rPr>
          <w:rFonts w:hint="eastAsia" w:ascii="仿宋" w:hAnsi="仿宋" w:eastAsia="仿宋" w:cs="Times New Roman"/>
          <w:kern w:val="0"/>
          <w:sz w:val="28"/>
          <w:szCs w:val="28"/>
          <w:highlight w:val="none"/>
        </w:rPr>
        <w:t>有资格的供应商参与。</w:t>
      </w:r>
    </w:p>
    <w:p>
      <w:pPr>
        <w:pStyle w:val="25"/>
        <w:widowControl/>
        <w:numPr>
          <w:ilvl w:val="0"/>
          <w:numId w:val="3"/>
        </w:numPr>
        <w:snapToGrid w:val="0"/>
        <w:spacing w:line="360" w:lineRule="auto"/>
        <w:ind w:firstLineChars="0"/>
        <w:rPr>
          <w:rFonts w:hint="eastAsia" w:ascii="仿宋" w:hAnsi="仿宋" w:eastAsia="仿宋" w:cs="Times New Roman"/>
          <w:b/>
          <w:bCs/>
          <w:kern w:val="0"/>
          <w:sz w:val="28"/>
          <w:szCs w:val="28"/>
          <w:highlight w:val="none"/>
          <w:u w:val="single"/>
          <w:lang w:val="en-US" w:eastAsia="zh-CN"/>
        </w:rPr>
      </w:pPr>
      <w:r>
        <w:rPr>
          <w:rFonts w:hint="eastAsia" w:ascii="仿宋" w:hAnsi="仿宋" w:eastAsia="仿宋" w:cs="Times New Roman"/>
          <w:b/>
          <w:kern w:val="0"/>
          <w:sz w:val="28"/>
          <w:szCs w:val="28"/>
          <w:highlight w:val="none"/>
        </w:rPr>
        <w:t>项目名称：</w:t>
      </w:r>
      <w:r>
        <w:rPr>
          <w:rFonts w:hint="eastAsia" w:ascii="仿宋" w:hAnsi="仿宋" w:eastAsia="仿宋" w:cs="Times New Roman"/>
          <w:kern w:val="0"/>
          <w:sz w:val="28"/>
          <w:szCs w:val="28"/>
          <w:highlight w:val="none"/>
          <w:u w:val="single"/>
          <w:lang w:val="en-US" w:eastAsia="zh-CN"/>
        </w:rPr>
        <w:t>中心公园A区2026年1-6月综合管养服务项目</w:t>
      </w:r>
    </w:p>
    <w:p>
      <w:pPr>
        <w:pStyle w:val="25"/>
        <w:widowControl/>
        <w:numPr>
          <w:ilvl w:val="0"/>
          <w:numId w:val="3"/>
        </w:numPr>
        <w:snapToGrid w:val="0"/>
        <w:spacing w:line="360" w:lineRule="auto"/>
        <w:ind w:firstLineChars="0"/>
        <w:rPr>
          <w:rFonts w:hint="eastAsia" w:ascii="仿宋" w:hAnsi="仿宋" w:eastAsia="仿宋" w:cs="Times New Roman"/>
          <w:b/>
          <w:bCs/>
          <w:kern w:val="0"/>
          <w:sz w:val="28"/>
          <w:szCs w:val="28"/>
          <w:highlight w:val="none"/>
          <w:u w:val="single"/>
          <w:lang w:val="en-US" w:eastAsia="zh-CN"/>
        </w:rPr>
      </w:pPr>
      <w:r>
        <w:rPr>
          <w:rFonts w:hint="eastAsia" w:ascii="仿宋" w:hAnsi="仿宋" w:eastAsia="仿宋" w:cs="Times New Roman"/>
          <w:b/>
          <w:bCs/>
          <w:kern w:val="0"/>
          <w:sz w:val="28"/>
          <w:szCs w:val="28"/>
          <w:highlight w:val="none"/>
        </w:rPr>
        <w:t>采购内容：</w:t>
      </w:r>
      <w:r>
        <w:rPr>
          <w:rFonts w:hint="eastAsia" w:ascii="仿宋" w:hAnsi="仿宋" w:eastAsia="仿宋" w:cs="Times New Roman"/>
          <w:kern w:val="0"/>
          <w:sz w:val="28"/>
          <w:szCs w:val="28"/>
          <w:highlight w:val="none"/>
          <w:u w:val="single"/>
          <w:lang w:val="en-US" w:eastAsia="zh-CN"/>
        </w:rPr>
        <w:t>中心公园A区2026年1-6月综合管养服务项目</w:t>
      </w:r>
    </w:p>
    <w:p>
      <w:pPr>
        <w:pStyle w:val="7"/>
        <w:ind w:firstLine="560"/>
        <w:rPr>
          <w:rFonts w:ascii="仿宋" w:hAnsi="仿宋" w:eastAsia="仿宋" w:cs="Times New Roman"/>
          <w:b/>
          <w:bCs/>
          <w:kern w:val="0"/>
          <w:sz w:val="28"/>
          <w:szCs w:val="28"/>
          <w:highlight w:val="none"/>
        </w:rPr>
      </w:pPr>
      <w:r>
        <w:rPr>
          <w:rFonts w:hint="eastAsia" w:ascii="仿宋" w:hAnsi="仿宋" w:eastAsia="仿宋" w:cs="Times New Roman"/>
          <w:b/>
          <w:bCs/>
          <w:kern w:val="0"/>
          <w:sz w:val="28"/>
          <w:szCs w:val="28"/>
          <w:highlight w:val="none"/>
        </w:rPr>
        <w:t>三、</w:t>
      </w:r>
      <w:r>
        <w:rPr>
          <w:rFonts w:hint="eastAsia" w:ascii="仿宋" w:hAnsi="仿宋" w:eastAsia="仿宋" w:cs="Times New Roman"/>
          <w:b/>
          <w:bCs/>
          <w:kern w:val="0"/>
          <w:sz w:val="28"/>
          <w:szCs w:val="28"/>
          <w:highlight w:val="none"/>
          <w:lang w:val="en-US" w:eastAsia="zh-CN" w:bidi="ar-SA"/>
        </w:rPr>
        <w:t>项目预算金额：</w:t>
      </w:r>
      <w:r>
        <w:rPr>
          <w:rFonts w:hint="eastAsia" w:ascii="仿宋" w:hAnsi="仿宋" w:eastAsia="仿宋"/>
          <w:sz w:val="28"/>
          <w:szCs w:val="28"/>
          <w:highlight w:val="yellow"/>
          <w:lang w:eastAsia="zh-CN"/>
        </w:rPr>
        <w:t>人民币</w:t>
      </w:r>
      <w:r>
        <w:rPr>
          <w:rFonts w:hint="eastAsia" w:ascii="仿宋" w:hAnsi="仿宋" w:eastAsia="仿宋"/>
          <w:sz w:val="28"/>
          <w:szCs w:val="28"/>
          <w:highlight w:val="yellow"/>
          <w:u w:val="single"/>
          <w:lang w:val="en-US" w:eastAsia="zh-CN"/>
        </w:rPr>
        <w:t>985481.55</w:t>
      </w:r>
      <w:r>
        <w:rPr>
          <w:rFonts w:hint="eastAsia" w:ascii="仿宋" w:hAnsi="仿宋" w:eastAsia="仿宋"/>
          <w:sz w:val="28"/>
          <w:szCs w:val="28"/>
          <w:highlight w:val="yellow"/>
        </w:rPr>
        <w:t>元；</w:t>
      </w:r>
    </w:p>
    <w:p>
      <w:pPr>
        <w:widowControl/>
        <w:snapToGrid w:val="0"/>
        <w:spacing w:line="360" w:lineRule="auto"/>
        <w:ind w:firstLine="630"/>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四、供应商响应文件提交时间、地点</w:t>
      </w:r>
    </w:p>
    <w:p>
      <w:pPr>
        <w:widowControl/>
        <w:snapToGrid w:val="0"/>
        <w:spacing w:line="360" w:lineRule="auto"/>
        <w:ind w:firstLine="560"/>
        <w:rPr>
          <w:rFonts w:ascii="仿宋" w:hAnsi="仿宋" w:eastAsia="仿宋" w:cs="Times New Roman"/>
          <w:color w:val="000000"/>
          <w:kern w:val="0"/>
          <w:sz w:val="28"/>
          <w:szCs w:val="28"/>
          <w:highlight w:val="none"/>
        </w:rPr>
      </w:pPr>
      <w:r>
        <w:rPr>
          <w:rFonts w:hint="eastAsia" w:ascii="仿宋" w:hAnsi="仿宋" w:eastAsia="仿宋" w:cs="Times New Roman"/>
          <w:kern w:val="0"/>
          <w:sz w:val="28"/>
          <w:szCs w:val="28"/>
          <w:highlight w:val="none"/>
        </w:rPr>
        <w:t>（一）递交询价采购文件</w:t>
      </w:r>
      <w:r>
        <w:rPr>
          <w:rFonts w:hint="eastAsia" w:ascii="仿宋" w:hAnsi="仿宋" w:eastAsia="仿宋" w:cs="Times New Roman"/>
          <w:color w:val="000000"/>
          <w:kern w:val="0"/>
          <w:sz w:val="28"/>
          <w:szCs w:val="28"/>
          <w:highlight w:val="none"/>
        </w:rPr>
        <w:t>时间：</w:t>
      </w:r>
      <w:r>
        <w:rPr>
          <w:rFonts w:hint="eastAsia" w:ascii="仿宋" w:hAnsi="仿宋" w:eastAsia="仿宋" w:cs="Times New Roman"/>
          <w:color w:val="FF0000"/>
          <w:kern w:val="0"/>
          <w:sz w:val="28"/>
          <w:szCs w:val="28"/>
          <w:highlight w:val="none"/>
          <w:u w:val="single"/>
          <w:shd w:val="clear" w:color="auto" w:fill="auto"/>
        </w:rPr>
        <w:t>202</w:t>
      </w:r>
      <w:r>
        <w:rPr>
          <w:rFonts w:hint="eastAsia" w:ascii="仿宋" w:hAnsi="仿宋" w:eastAsia="仿宋" w:cs="Times New Roman"/>
          <w:color w:val="FF0000"/>
          <w:kern w:val="0"/>
          <w:sz w:val="28"/>
          <w:szCs w:val="28"/>
          <w:highlight w:val="none"/>
          <w:u w:val="single"/>
          <w:shd w:val="clear" w:color="auto" w:fill="auto"/>
          <w:lang w:val="en-US" w:eastAsia="zh-CN"/>
        </w:rPr>
        <w:t>5年12</w:t>
      </w:r>
      <w:r>
        <w:rPr>
          <w:rFonts w:hint="eastAsia" w:ascii="仿宋" w:hAnsi="仿宋" w:eastAsia="仿宋" w:cs="Times New Roman"/>
          <w:color w:val="FF0000"/>
          <w:kern w:val="0"/>
          <w:sz w:val="28"/>
          <w:szCs w:val="28"/>
          <w:highlight w:val="none"/>
          <w:u w:val="single"/>
          <w:shd w:val="clear" w:color="auto" w:fill="auto"/>
        </w:rPr>
        <w:t>月</w:t>
      </w:r>
      <w:r>
        <w:rPr>
          <w:rFonts w:hint="eastAsia" w:ascii="仿宋" w:hAnsi="仿宋" w:eastAsia="仿宋" w:cs="Times New Roman"/>
          <w:color w:val="FF0000"/>
          <w:kern w:val="0"/>
          <w:sz w:val="28"/>
          <w:szCs w:val="28"/>
          <w:highlight w:val="none"/>
          <w:u w:val="single"/>
          <w:shd w:val="clear" w:color="auto" w:fill="auto"/>
          <w:lang w:val="en-US" w:eastAsia="zh-CN"/>
        </w:rPr>
        <w:t>25</w:t>
      </w:r>
      <w:r>
        <w:rPr>
          <w:rFonts w:hint="eastAsia" w:ascii="仿宋" w:hAnsi="仿宋" w:eastAsia="仿宋" w:cs="Times New Roman"/>
          <w:color w:val="FF0000"/>
          <w:kern w:val="0"/>
          <w:sz w:val="28"/>
          <w:szCs w:val="28"/>
          <w:highlight w:val="none"/>
          <w:u w:val="single"/>
          <w:shd w:val="clear" w:color="auto" w:fill="auto"/>
        </w:rPr>
        <w:t>日</w:t>
      </w:r>
      <w:r>
        <w:rPr>
          <w:rFonts w:hint="eastAsia" w:ascii="仿宋" w:hAnsi="仿宋" w:eastAsia="仿宋" w:cs="Times New Roman"/>
          <w:color w:val="FF0000"/>
          <w:kern w:val="0"/>
          <w:sz w:val="28"/>
          <w:szCs w:val="28"/>
          <w:highlight w:val="none"/>
          <w:u w:val="single"/>
          <w:shd w:val="clear" w:color="auto" w:fill="auto"/>
          <w:lang w:eastAsia="zh-CN"/>
        </w:rPr>
        <w:t>上午</w:t>
      </w:r>
      <w:r>
        <w:rPr>
          <w:rFonts w:hint="eastAsia" w:ascii="仿宋" w:hAnsi="仿宋" w:eastAsia="仿宋" w:cs="Times New Roman"/>
          <w:color w:val="FF0000"/>
          <w:kern w:val="0"/>
          <w:sz w:val="28"/>
          <w:szCs w:val="28"/>
          <w:highlight w:val="none"/>
          <w:u w:val="single"/>
          <w:shd w:val="clear" w:color="auto" w:fill="auto"/>
          <w:lang w:val="en-US" w:eastAsia="zh-CN"/>
        </w:rPr>
        <w:t>11</w:t>
      </w:r>
      <w:r>
        <w:rPr>
          <w:rFonts w:hint="eastAsia" w:ascii="仿宋" w:hAnsi="仿宋" w:eastAsia="仿宋" w:cs="Times New Roman"/>
          <w:color w:val="FF0000"/>
          <w:kern w:val="0"/>
          <w:sz w:val="28"/>
          <w:szCs w:val="28"/>
          <w:highlight w:val="none"/>
          <w:u w:val="single"/>
          <w:shd w:val="clear" w:color="auto" w:fill="auto"/>
        </w:rPr>
        <w:t>：00前（北京时间）</w:t>
      </w:r>
      <w:r>
        <w:rPr>
          <w:rFonts w:hint="eastAsia" w:ascii="仿宋" w:hAnsi="仿宋" w:eastAsia="仿宋" w:cs="Times New Roman"/>
          <w:color w:val="000000"/>
          <w:kern w:val="0"/>
          <w:sz w:val="28"/>
          <w:szCs w:val="28"/>
          <w:highlight w:val="none"/>
        </w:rPr>
        <w:t>，超过截止时间递交询价采购文件不予接受。</w:t>
      </w:r>
    </w:p>
    <w:p>
      <w:pPr>
        <w:widowControl/>
        <w:snapToGrid w:val="0"/>
        <w:spacing w:line="360" w:lineRule="auto"/>
        <w:ind w:firstLine="560"/>
        <w:rPr>
          <w:rFonts w:ascii="仿宋" w:hAnsi="仿宋" w:eastAsia="仿宋" w:cs="仿宋"/>
          <w:bCs/>
          <w:kern w:val="0"/>
          <w:sz w:val="28"/>
          <w:szCs w:val="28"/>
          <w:highlight w:val="none"/>
          <w:u w:val="single"/>
        </w:rPr>
      </w:pPr>
      <w:r>
        <w:rPr>
          <w:rFonts w:hint="eastAsia" w:ascii="仿宋" w:hAnsi="仿宋" w:eastAsia="仿宋" w:cs="Times New Roman"/>
          <w:kern w:val="0"/>
          <w:sz w:val="28"/>
          <w:szCs w:val="28"/>
          <w:highlight w:val="none"/>
        </w:rPr>
        <w:t>（二）递交询价采购文件地点：</w:t>
      </w:r>
      <w:bookmarkStart w:id="0" w:name="OLE_LINK6"/>
      <w:r>
        <w:rPr>
          <w:rFonts w:hint="eastAsia" w:ascii="仿宋" w:hAnsi="仿宋" w:eastAsia="仿宋" w:cs="仿宋"/>
          <w:bCs/>
          <w:sz w:val="28"/>
          <w:szCs w:val="28"/>
          <w:highlight w:val="none"/>
        </w:rPr>
        <w:t>深圳市福田区梅坳八路26号</w:t>
      </w:r>
      <w:r>
        <w:rPr>
          <w:rFonts w:hint="eastAsia" w:ascii="仿宋" w:hAnsi="仿宋" w:eastAsia="仿宋" w:cs="仿宋"/>
          <w:bCs/>
          <w:sz w:val="28"/>
          <w:szCs w:val="28"/>
          <w:highlight w:val="none"/>
          <w:lang w:eastAsia="zh-CN"/>
        </w:rPr>
        <w:t>深圳市福田区城市管理综合事务中心</w:t>
      </w:r>
      <w:r>
        <w:rPr>
          <w:rFonts w:hint="eastAsia" w:ascii="仿宋" w:hAnsi="仿宋" w:eastAsia="仿宋" w:cs="仿宋"/>
          <w:bCs/>
          <w:sz w:val="28"/>
          <w:szCs w:val="28"/>
          <w:highlight w:val="none"/>
          <w:lang w:val="en-US" w:eastAsia="zh-CN"/>
        </w:rPr>
        <w:t>320</w:t>
      </w:r>
      <w:r>
        <w:rPr>
          <w:rFonts w:hint="eastAsia" w:ascii="仿宋" w:hAnsi="仿宋" w:eastAsia="仿宋" w:cs="仿宋"/>
          <w:bCs/>
          <w:sz w:val="28"/>
          <w:szCs w:val="28"/>
          <w:highlight w:val="none"/>
        </w:rPr>
        <w:t>室。</w:t>
      </w:r>
      <w:bookmarkEnd w:id="0"/>
    </w:p>
    <w:p>
      <w:pPr>
        <w:widowControl/>
        <w:snapToGrid w:val="0"/>
        <w:spacing w:line="360" w:lineRule="auto"/>
        <w:ind w:firstLine="630"/>
        <w:rPr>
          <w:rFonts w:ascii="仿宋" w:hAnsi="仿宋" w:eastAsia="仿宋" w:cs="Times New Roman"/>
          <w:color w:val="000000"/>
          <w:kern w:val="0"/>
          <w:sz w:val="28"/>
          <w:szCs w:val="28"/>
          <w:highlight w:val="none"/>
        </w:rPr>
      </w:pPr>
      <w:r>
        <w:rPr>
          <w:rFonts w:hint="eastAsia" w:ascii="仿宋" w:hAnsi="仿宋" w:eastAsia="仿宋" w:cs="Times New Roman"/>
          <w:b/>
          <w:bCs/>
          <w:color w:val="000000"/>
          <w:kern w:val="0"/>
          <w:sz w:val="28"/>
          <w:szCs w:val="28"/>
          <w:highlight w:val="none"/>
        </w:rPr>
        <w:t>五、评审时间及地点</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具体以局实际通知为准。</w:t>
      </w:r>
    </w:p>
    <w:p>
      <w:pPr>
        <w:widowControl/>
        <w:snapToGrid w:val="0"/>
        <w:spacing w:line="360" w:lineRule="auto"/>
        <w:ind w:firstLine="560"/>
        <w:rPr>
          <w:rFonts w:ascii="仿宋" w:hAnsi="仿宋" w:eastAsia="仿宋" w:cs="Times New Roman"/>
          <w:b/>
          <w:bCs/>
          <w:color w:val="000000"/>
          <w:kern w:val="0"/>
          <w:sz w:val="28"/>
          <w:szCs w:val="28"/>
          <w:highlight w:val="none"/>
        </w:rPr>
      </w:pPr>
      <w:r>
        <w:rPr>
          <w:rFonts w:hint="eastAsia" w:ascii="仿宋" w:hAnsi="仿宋" w:eastAsia="仿宋" w:cs="Times New Roman"/>
          <w:b/>
          <w:bCs/>
          <w:color w:val="000000"/>
          <w:kern w:val="0"/>
          <w:sz w:val="28"/>
          <w:szCs w:val="28"/>
          <w:highlight w:val="none"/>
        </w:rPr>
        <w:t>六、联系方式</w:t>
      </w:r>
    </w:p>
    <w:p>
      <w:pPr>
        <w:widowControl/>
        <w:snapToGrid w:val="0"/>
        <w:spacing w:line="360" w:lineRule="auto"/>
        <w:ind w:firstLine="560" w:firstLineChars="200"/>
        <w:rPr>
          <w:rFonts w:ascii="仿宋" w:hAnsi="仿宋" w:eastAsia="仿宋" w:cs="Times New Roman"/>
          <w:color w:val="000000"/>
          <w:kern w:val="0"/>
          <w:sz w:val="28"/>
          <w:szCs w:val="28"/>
          <w:highlight w:val="none"/>
        </w:rPr>
      </w:pPr>
      <w:bookmarkStart w:id="1" w:name="OLE_LINK9"/>
      <w:r>
        <w:rPr>
          <w:rFonts w:hint="eastAsia" w:ascii="仿宋" w:hAnsi="仿宋" w:eastAsia="仿宋" w:cs="Times New Roman"/>
          <w:color w:val="000000"/>
          <w:kern w:val="0"/>
          <w:sz w:val="28"/>
          <w:szCs w:val="28"/>
          <w:highlight w:val="none"/>
        </w:rPr>
        <w:t>联系人：</w:t>
      </w:r>
      <w:r>
        <w:rPr>
          <w:rFonts w:hint="eastAsia" w:ascii="仿宋" w:hAnsi="仿宋" w:eastAsia="仿宋" w:cs="Times New Roman"/>
          <w:color w:val="000000"/>
          <w:kern w:val="0"/>
          <w:sz w:val="28"/>
          <w:szCs w:val="28"/>
          <w:highlight w:val="none"/>
          <w:lang w:eastAsia="zh-CN"/>
        </w:rPr>
        <w:t>廖工</w:t>
      </w:r>
      <w:r>
        <w:rPr>
          <w:rFonts w:hint="eastAsia" w:ascii="仿宋" w:hAnsi="仿宋" w:eastAsia="仿宋" w:cs="Times New Roman"/>
          <w:color w:val="000000"/>
          <w:kern w:val="0"/>
          <w:sz w:val="28"/>
          <w:szCs w:val="28"/>
          <w:highlight w:val="none"/>
          <w:lang w:val="en-US" w:eastAsia="zh-CN"/>
        </w:rPr>
        <w:t xml:space="preserve"> </w:t>
      </w:r>
      <w:r>
        <w:rPr>
          <w:rFonts w:hint="eastAsia" w:ascii="仿宋" w:hAnsi="仿宋" w:eastAsia="仿宋" w:cs="Times New Roman"/>
          <w:color w:val="000000"/>
          <w:kern w:val="0"/>
          <w:sz w:val="28"/>
          <w:szCs w:val="28"/>
          <w:highlight w:val="none"/>
        </w:rPr>
        <w:t xml:space="preserve">            </w:t>
      </w:r>
    </w:p>
    <w:p>
      <w:pPr>
        <w:widowControl/>
        <w:snapToGrid w:val="0"/>
        <w:spacing w:line="360" w:lineRule="auto"/>
        <w:ind w:firstLine="560"/>
        <w:rPr>
          <w:rFonts w:hint="default"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rPr>
        <w:t>电  话：</w:t>
      </w:r>
      <w:r>
        <w:rPr>
          <w:rFonts w:hint="eastAsia" w:ascii="仿宋" w:hAnsi="仿宋" w:eastAsia="仿宋" w:cs="Times New Roman"/>
          <w:color w:val="000000" w:themeColor="text1"/>
          <w:kern w:val="0"/>
          <w:sz w:val="28"/>
          <w:szCs w:val="28"/>
          <w:highlight w:val="none"/>
          <w:lang w:val="en-US" w:eastAsia="zh-CN"/>
          <w14:textFill>
            <w14:solidFill>
              <w14:schemeClr w14:val="tx1"/>
            </w14:solidFill>
          </w14:textFill>
        </w:rPr>
        <w:t>liaowen562424586@qq.com，</w:t>
      </w:r>
      <w:r>
        <w:rPr>
          <w:rFonts w:ascii="仿宋" w:hAnsi="仿宋" w:eastAsia="仿宋" w:cs="Times New Roman"/>
          <w:color w:val="000000" w:themeColor="text1"/>
          <w:kern w:val="0"/>
          <w:sz w:val="28"/>
          <w:szCs w:val="28"/>
          <w14:textFill>
            <w14:solidFill>
              <w14:schemeClr w14:val="tx1"/>
            </w14:solidFill>
          </w14:textFill>
        </w:rPr>
        <w:t>0755-</w:t>
      </w:r>
      <w:r>
        <w:rPr>
          <w:rFonts w:hint="eastAsia" w:ascii="仿宋" w:hAnsi="仿宋" w:eastAsia="仿宋" w:cs="Times New Roman"/>
          <w:color w:val="000000" w:themeColor="text1"/>
          <w:kern w:val="0"/>
          <w:sz w:val="28"/>
          <w:szCs w:val="28"/>
          <w:lang w:val="en-US" w:eastAsia="zh-CN"/>
          <w14:textFill>
            <w14:solidFill>
              <w14:schemeClr w14:val="tx1"/>
            </w14:solidFill>
          </w14:textFill>
        </w:rPr>
        <w:t>23619332</w:t>
      </w:r>
    </w:p>
    <w:bookmarkEnd w:id="1"/>
    <w:p>
      <w:pPr>
        <w:widowControl/>
        <w:snapToGrid w:val="0"/>
        <w:spacing w:line="360" w:lineRule="auto"/>
        <w:ind w:firstLine="560" w:firstLineChars="200"/>
        <w:rPr>
          <w:rFonts w:hint="eastAsia" w:ascii="仿宋" w:hAnsi="仿宋" w:eastAsia="仿宋" w:cs="Times New Roman"/>
          <w:color w:val="000000"/>
          <w:kern w:val="0"/>
          <w:sz w:val="28"/>
          <w:szCs w:val="28"/>
          <w:highlight w:val="none"/>
        </w:rPr>
      </w:pPr>
      <w:r>
        <w:rPr>
          <w:rFonts w:hint="eastAsia" w:ascii="仿宋" w:hAnsi="仿宋" w:eastAsia="仿宋" w:cs="Times New Roman"/>
          <w:color w:val="000000"/>
          <w:kern w:val="0"/>
          <w:sz w:val="28"/>
          <w:szCs w:val="28"/>
          <w:highlight w:val="none"/>
        </w:rPr>
        <w:t>地  址：深圳市福田区梅坳八路26号</w:t>
      </w:r>
      <w:r>
        <w:rPr>
          <w:rFonts w:hint="eastAsia" w:ascii="仿宋" w:hAnsi="仿宋" w:eastAsia="仿宋" w:cs="Times New Roman"/>
          <w:color w:val="000000"/>
          <w:kern w:val="0"/>
          <w:sz w:val="28"/>
          <w:szCs w:val="28"/>
          <w:highlight w:val="none"/>
          <w:lang w:eastAsia="zh-CN"/>
        </w:rPr>
        <w:t>深圳市福田区城市管理综合事务中心</w:t>
      </w:r>
      <w:r>
        <w:rPr>
          <w:rFonts w:hint="eastAsia" w:ascii="仿宋" w:hAnsi="仿宋" w:eastAsia="仿宋" w:cs="Times New Roman"/>
          <w:color w:val="000000"/>
          <w:kern w:val="0"/>
          <w:sz w:val="28"/>
          <w:szCs w:val="28"/>
          <w:highlight w:val="none"/>
          <w:lang w:val="en-US" w:eastAsia="zh-CN"/>
        </w:rPr>
        <w:t>320</w:t>
      </w:r>
      <w:r>
        <w:rPr>
          <w:rFonts w:hint="eastAsia" w:ascii="仿宋" w:hAnsi="仿宋" w:eastAsia="仿宋" w:cs="Times New Roman"/>
          <w:color w:val="000000"/>
          <w:kern w:val="0"/>
          <w:sz w:val="28"/>
          <w:szCs w:val="28"/>
          <w:highlight w:val="none"/>
        </w:rPr>
        <w:t>室</w:t>
      </w:r>
    </w:p>
    <w:p>
      <w:pPr>
        <w:pStyle w:val="23"/>
        <w:rPr>
          <w:rFonts w:hint="eastAsia" w:ascii="仿宋" w:hAnsi="仿宋" w:eastAsia="仿宋" w:cs="Times New Roman"/>
          <w:color w:val="000000"/>
          <w:kern w:val="0"/>
          <w:sz w:val="28"/>
          <w:szCs w:val="28"/>
          <w:highlight w:val="none"/>
        </w:rPr>
      </w:pPr>
    </w:p>
    <w:p>
      <w:pPr>
        <w:pStyle w:val="23"/>
        <w:rPr>
          <w:rFonts w:hint="eastAsia" w:ascii="仿宋" w:hAnsi="仿宋" w:eastAsia="仿宋" w:cs="Times New Roman"/>
          <w:color w:val="000000"/>
          <w:kern w:val="0"/>
          <w:sz w:val="28"/>
          <w:szCs w:val="28"/>
          <w:highlight w:val="none"/>
        </w:rPr>
      </w:pPr>
    </w:p>
    <w:p>
      <w:pPr>
        <w:pStyle w:val="23"/>
        <w:rPr>
          <w:rFonts w:hint="eastAsia" w:ascii="仿宋" w:hAnsi="仿宋" w:eastAsia="仿宋" w:cs="Times New Roman"/>
          <w:color w:val="000000"/>
          <w:kern w:val="0"/>
          <w:sz w:val="28"/>
          <w:szCs w:val="28"/>
          <w:highlight w:val="none"/>
        </w:rPr>
      </w:pPr>
    </w:p>
    <w:p>
      <w:pPr>
        <w:pStyle w:val="23"/>
        <w:rPr>
          <w:rFonts w:hint="eastAsia" w:ascii="仿宋" w:hAnsi="仿宋" w:eastAsia="仿宋" w:cs="Times New Roman"/>
          <w:color w:val="000000"/>
          <w:kern w:val="0"/>
          <w:sz w:val="28"/>
          <w:szCs w:val="28"/>
          <w:highlight w:val="none"/>
        </w:rPr>
      </w:pPr>
    </w:p>
    <w:p>
      <w:pPr>
        <w:pStyle w:val="23"/>
        <w:rPr>
          <w:rFonts w:hint="eastAsia" w:ascii="仿宋" w:hAnsi="仿宋" w:eastAsia="仿宋" w:cs="Times New Roman"/>
          <w:color w:val="000000"/>
          <w:kern w:val="0"/>
          <w:sz w:val="28"/>
          <w:szCs w:val="28"/>
          <w:highlight w:val="none"/>
        </w:rPr>
      </w:pPr>
    </w:p>
    <w:p>
      <w:pPr>
        <w:rPr>
          <w:rFonts w:hint="eastAsia" w:ascii="仿宋" w:hAnsi="仿宋" w:eastAsia="仿宋" w:cs="Times New Roman"/>
          <w:color w:val="000000"/>
          <w:kern w:val="0"/>
          <w:sz w:val="28"/>
          <w:szCs w:val="28"/>
          <w:highlight w:val="none"/>
        </w:rPr>
      </w:pPr>
    </w:p>
    <w:p>
      <w:pPr>
        <w:pStyle w:val="25"/>
        <w:widowControl/>
        <w:numPr>
          <w:ilvl w:val="0"/>
          <w:numId w:val="2"/>
        </w:numPr>
        <w:tabs>
          <w:tab w:val="left" w:pos="1080"/>
        </w:tabs>
        <w:snapToGrid w:val="0"/>
        <w:spacing w:line="360" w:lineRule="auto"/>
        <w:ind w:firstLineChars="0"/>
        <w:jc w:val="center"/>
        <w:rPr>
          <w:rFonts w:ascii="仿宋" w:hAnsi="仿宋" w:eastAsia="仿宋" w:cs="Times New Roman"/>
          <w:b/>
          <w:bCs/>
          <w:kern w:val="0"/>
          <w:sz w:val="32"/>
          <w:szCs w:val="32"/>
          <w:highlight w:val="none"/>
        </w:rPr>
      </w:pPr>
      <w:r>
        <w:rPr>
          <w:rFonts w:hint="eastAsia" w:ascii="仿宋" w:hAnsi="仿宋" w:eastAsia="仿宋" w:cs="Times New Roman"/>
          <w:b/>
          <w:bCs/>
          <w:kern w:val="0"/>
          <w:sz w:val="32"/>
          <w:szCs w:val="32"/>
          <w:highlight w:val="none"/>
        </w:rPr>
        <w:t>供应商须知</w:t>
      </w:r>
    </w:p>
    <w:p>
      <w:pPr>
        <w:widowControl/>
        <w:snapToGrid w:val="0"/>
        <w:spacing w:line="360" w:lineRule="auto"/>
        <w:ind w:firstLine="630"/>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 xml:space="preserve">一、采购费用 </w:t>
      </w:r>
    </w:p>
    <w:p>
      <w:pPr>
        <w:widowControl/>
        <w:snapToGrid w:val="0"/>
        <w:spacing w:line="360" w:lineRule="auto"/>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参与报价的供应商应承担其编制响应文件与递交响应文件所涉及的一切费用。</w:t>
      </w:r>
    </w:p>
    <w:p>
      <w:pPr>
        <w:widowControl/>
        <w:snapToGrid w:val="0"/>
        <w:spacing w:line="360" w:lineRule="auto"/>
        <w:ind w:firstLine="630"/>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二、供应商资格证明</w:t>
      </w:r>
    </w:p>
    <w:p>
      <w:pPr>
        <w:widowControl/>
        <w:snapToGrid w:val="0"/>
        <w:spacing w:line="360" w:lineRule="auto"/>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r>
        <w:rPr>
          <w:rFonts w:ascii="仿宋" w:hAnsi="仿宋" w:eastAsia="仿宋" w:cs="Times New Roman"/>
          <w:kern w:val="0"/>
          <w:sz w:val="28"/>
          <w:szCs w:val="28"/>
          <w:highlight w:val="none"/>
        </w:rPr>
        <w:t xml:space="preserve"> 响应人</w:t>
      </w:r>
      <w:r>
        <w:rPr>
          <w:rFonts w:hint="eastAsia" w:ascii="仿宋" w:hAnsi="仿宋" w:eastAsia="仿宋" w:cs="Times New Roman"/>
          <w:kern w:val="0"/>
          <w:sz w:val="28"/>
          <w:szCs w:val="28"/>
          <w:highlight w:val="none"/>
        </w:rPr>
        <w:t>具有独立</w:t>
      </w:r>
      <w:r>
        <w:rPr>
          <w:rFonts w:ascii="仿宋" w:hAnsi="仿宋" w:eastAsia="仿宋" w:cs="Times New Roman"/>
          <w:kern w:val="0"/>
          <w:sz w:val="28"/>
          <w:szCs w:val="28"/>
          <w:highlight w:val="none"/>
        </w:rPr>
        <w:t>法人</w:t>
      </w:r>
      <w:r>
        <w:rPr>
          <w:rFonts w:hint="eastAsia" w:ascii="仿宋" w:hAnsi="仿宋" w:eastAsia="仿宋" w:cs="Times New Roman"/>
          <w:kern w:val="0"/>
          <w:sz w:val="28"/>
          <w:szCs w:val="28"/>
          <w:highlight w:val="none"/>
        </w:rPr>
        <w:t>资格或独立承担民事责任能力的</w:t>
      </w:r>
      <w:r>
        <w:rPr>
          <w:rFonts w:ascii="仿宋" w:hAnsi="仿宋" w:eastAsia="仿宋" w:cs="Times New Roman"/>
          <w:kern w:val="0"/>
          <w:sz w:val="28"/>
          <w:szCs w:val="28"/>
          <w:highlight w:val="none"/>
        </w:rPr>
        <w:t>其他组织</w:t>
      </w:r>
      <w:r>
        <w:rPr>
          <w:rFonts w:hint="eastAsia" w:ascii="仿宋" w:hAnsi="仿宋" w:eastAsia="仿宋" w:cs="Times New Roman"/>
          <w:kern w:val="0"/>
          <w:sz w:val="28"/>
          <w:szCs w:val="28"/>
          <w:highlight w:val="none"/>
        </w:rPr>
        <w:t>（提供营业执照或事业单位法人证等法人证明复印件加盖响应人公章，原件备查）。</w:t>
      </w:r>
    </w:p>
    <w:p>
      <w:pPr>
        <w:widowControl/>
        <w:snapToGrid w:val="0"/>
        <w:spacing w:line="360" w:lineRule="auto"/>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w:t>
      </w:r>
      <w:r>
        <w:rPr>
          <w:rFonts w:hint="eastAsia" w:ascii="仿宋" w:hAnsi="仿宋" w:eastAsia="仿宋" w:cs="Times New Roman"/>
          <w:kern w:val="0"/>
          <w:sz w:val="28"/>
          <w:szCs w:val="28"/>
          <w:highlight w:val="none"/>
          <w:lang w:val="en-US" w:eastAsia="zh-CN"/>
        </w:rPr>
        <w:t>.</w:t>
      </w:r>
      <w:r>
        <w:rPr>
          <w:rFonts w:hint="eastAsia" w:ascii="仿宋" w:hAnsi="仿宋" w:eastAsia="仿宋" w:cs="Times New Roman"/>
          <w:kern w:val="0"/>
          <w:sz w:val="28"/>
          <w:szCs w:val="28"/>
          <w:highlight w:val="none"/>
        </w:rPr>
        <w:t>响应人在“信用中国”网（www.creditchina.gov.cn）信用信息查询记录中不存在“限制或禁止参与政府采购活动”的处罚；若响应人为非法人组织，则对此项资格不做要求；（提供官网查询截图）</w:t>
      </w:r>
    </w:p>
    <w:p>
      <w:pPr>
        <w:widowControl/>
        <w:snapToGrid w:val="0"/>
        <w:spacing w:line="360" w:lineRule="auto"/>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w:t>
      </w:r>
      <w:r>
        <w:rPr>
          <w:rFonts w:hint="eastAsia" w:ascii="仿宋" w:hAnsi="仿宋" w:eastAsia="仿宋" w:cs="Times New Roman"/>
          <w:kern w:val="0"/>
          <w:sz w:val="28"/>
          <w:szCs w:val="28"/>
          <w:highlight w:val="none"/>
          <w:lang w:val="en-US" w:eastAsia="zh-CN"/>
        </w:rPr>
        <w:t>.</w:t>
      </w:r>
      <w:r>
        <w:rPr>
          <w:rFonts w:hint="eastAsia" w:ascii="仿宋" w:hAnsi="仿宋" w:eastAsia="仿宋" w:cs="Times New Roman"/>
          <w:kern w:val="0"/>
          <w:sz w:val="28"/>
          <w:szCs w:val="28"/>
          <w:highlight w:val="none"/>
        </w:rPr>
        <w:t>本项目不接受联合体投标，不允许转包、分包（无需提供证明材料）。</w:t>
      </w:r>
    </w:p>
    <w:p>
      <w:pPr>
        <w:widowControl/>
        <w:snapToGrid w:val="0"/>
        <w:spacing w:line="360" w:lineRule="auto"/>
        <w:ind w:firstLine="630"/>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三、采购文件内容</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（一）采购文件由采购邀请书、供应商须知、采购需求和响应文件格式要求四部分组成。</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（二）采购人所作的一切有效的书面通知、修改及补充，都是采购文件不可分割的部分。</w:t>
      </w:r>
    </w:p>
    <w:p>
      <w:pPr>
        <w:widowControl/>
        <w:tabs>
          <w:tab w:val="left" w:pos="680"/>
        </w:tabs>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（三）采购文件的解释。供应商如对采购文件有疑问，必须以书面形式在采购文件公示时间内向采购人澄清，采购人可视具体情况做出处理或答复。如供应商未提出疑问，视为完全理解并同意本采购文件。</w:t>
      </w:r>
    </w:p>
    <w:p>
      <w:pPr>
        <w:widowControl/>
        <w:tabs>
          <w:tab w:val="left" w:pos="680"/>
        </w:tabs>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（四）响应文件一式三份，提交后不退还。</w:t>
      </w:r>
    </w:p>
    <w:p>
      <w:pPr>
        <w:widowControl/>
        <w:snapToGrid w:val="0"/>
        <w:spacing w:line="360" w:lineRule="auto"/>
        <w:rPr>
          <w:rFonts w:ascii="仿宋" w:hAnsi="仿宋" w:eastAsia="仿宋" w:cs="Times New Roman"/>
          <w:kern w:val="0"/>
          <w:sz w:val="28"/>
          <w:szCs w:val="28"/>
          <w:highlight w:val="none"/>
        </w:rPr>
      </w:pPr>
      <w:r>
        <w:rPr>
          <w:rFonts w:hint="eastAsia" w:ascii="宋体" w:hAnsi="宋体" w:cs="宋体"/>
          <w:kern w:val="0"/>
          <w:sz w:val="28"/>
          <w:szCs w:val="28"/>
          <w:highlight w:val="none"/>
        </w:rPr>
        <w:t>  </w:t>
      </w:r>
      <w:r>
        <w:rPr>
          <w:rFonts w:hint="eastAsia" w:ascii="仿宋" w:hAnsi="仿宋" w:eastAsia="仿宋" w:cs="Times New Roman"/>
          <w:kern w:val="0"/>
          <w:sz w:val="28"/>
          <w:szCs w:val="28"/>
          <w:highlight w:val="none"/>
        </w:rPr>
        <w:t>（五）</w:t>
      </w:r>
      <w:r>
        <w:rPr>
          <w:rFonts w:hint="eastAsia" w:ascii="仿宋" w:hAnsi="仿宋" w:eastAsia="仿宋" w:cs="Times New Roman"/>
          <w:kern w:val="0"/>
          <w:sz w:val="28"/>
          <w:szCs w:val="28"/>
          <w:highlight w:val="none"/>
          <w:lang w:eastAsia="zh-CN"/>
        </w:rPr>
        <w:t>评价</w:t>
      </w:r>
      <w:r>
        <w:rPr>
          <w:rFonts w:hint="eastAsia" w:ascii="仿宋" w:hAnsi="仿宋" w:eastAsia="仿宋" w:cs="Times New Roman"/>
          <w:kern w:val="0"/>
          <w:sz w:val="28"/>
          <w:szCs w:val="28"/>
          <w:highlight w:val="none"/>
        </w:rPr>
        <w:t>程序</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1.供应商在采购人指定的时间、地点提交响应文件。</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2.采购人组建不少于三人以上采购小组，采购小组人员对供应商响应文件进行评资格条件检查和评判，选择成交供应商。</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w:t>
      </w:r>
      <w:r>
        <w:rPr>
          <w:rFonts w:hint="eastAsia" w:ascii="仿宋" w:hAnsi="仿宋" w:eastAsia="仿宋" w:cs="Times New Roman"/>
          <w:kern w:val="0"/>
          <w:sz w:val="28"/>
          <w:szCs w:val="28"/>
          <w:highlight w:val="none"/>
          <w:lang w:val="en-US" w:eastAsia="zh-CN"/>
        </w:rPr>
        <w:t>.</w:t>
      </w:r>
      <w:r>
        <w:rPr>
          <w:rFonts w:hint="eastAsia" w:ascii="仿宋" w:hAnsi="仿宋" w:eastAsia="仿宋" w:cs="Times New Roman"/>
          <w:kern w:val="0"/>
          <w:sz w:val="28"/>
          <w:szCs w:val="28"/>
          <w:highlight w:val="none"/>
        </w:rPr>
        <w:t>采购结果经过采购人办公会议审议后，采购人将采购结果进行公告。</w:t>
      </w:r>
    </w:p>
    <w:p>
      <w:pPr>
        <w:widowControl/>
        <w:snapToGrid w:val="0"/>
        <w:spacing w:line="360" w:lineRule="auto"/>
        <w:ind w:firstLine="549"/>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四、响应文件/投标文件的组成及要求</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（一）响应文件/投标文件的组成</w:t>
      </w:r>
    </w:p>
    <w:p>
      <w:pPr>
        <w:pStyle w:val="2"/>
        <w:ind w:firstLine="56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内容及格式详</w:t>
      </w:r>
      <w:r>
        <w:rPr>
          <w:rFonts w:hint="eastAsia" w:ascii="仿宋" w:hAnsi="仿宋" w:eastAsia="仿宋" w:cs="Times New Roman"/>
          <w:sz w:val="28"/>
          <w:szCs w:val="28"/>
          <w:highlight w:val="none"/>
          <w:lang w:val="en-US"/>
        </w:rPr>
        <w:t>见附件</w:t>
      </w:r>
      <w:r>
        <w:rPr>
          <w:rFonts w:hint="eastAsia" w:ascii="仿宋" w:hAnsi="仿宋" w:eastAsia="仿宋" w:cs="Times New Roman"/>
          <w:sz w:val="28"/>
          <w:szCs w:val="28"/>
          <w:highlight w:val="none"/>
          <w:lang w:val="en-US" w:eastAsia="zh-CN"/>
        </w:rPr>
        <w:t>。</w:t>
      </w:r>
    </w:p>
    <w:p>
      <w:pPr>
        <w:pStyle w:val="2"/>
        <w:ind w:firstLine="560"/>
        <w:rPr>
          <w:rFonts w:ascii="仿宋" w:hAnsi="仿宋" w:eastAsia="仿宋" w:cs="Times New Roman"/>
          <w:sz w:val="28"/>
          <w:szCs w:val="28"/>
          <w:highlight w:val="none"/>
        </w:rPr>
      </w:pPr>
      <w:r>
        <w:rPr>
          <w:rFonts w:hint="eastAsia" w:ascii="仿宋" w:hAnsi="仿宋" w:eastAsia="仿宋" w:cs="Times New Roman"/>
          <w:sz w:val="28"/>
          <w:szCs w:val="28"/>
          <w:highlight w:val="none"/>
          <w:lang w:val="en-US"/>
        </w:rPr>
        <w:t>（二）响应文件需根据需求文件要素按制作</w:t>
      </w:r>
      <w:r>
        <w:rPr>
          <w:rFonts w:hint="eastAsia" w:ascii="仿宋" w:hAnsi="仿宋" w:eastAsia="仿宋" w:cs="Times New Roman"/>
          <w:sz w:val="28"/>
          <w:szCs w:val="28"/>
          <w:highlight w:val="none"/>
        </w:rPr>
        <w:t>，</w:t>
      </w:r>
      <w:r>
        <w:rPr>
          <w:rFonts w:hint="eastAsia" w:ascii="仿宋" w:hAnsi="仿宋" w:eastAsia="仿宋" w:cs="Times New Roman"/>
          <w:b/>
          <w:sz w:val="32"/>
          <w:szCs w:val="32"/>
          <w:highlight w:val="none"/>
        </w:rPr>
        <w:t>并密封封装（封口处加盖公章。密封袋上标注：项目名称、项目编号、供应商名称）</w:t>
      </w:r>
      <w:r>
        <w:rPr>
          <w:rFonts w:hint="eastAsia" w:ascii="仿宋" w:hAnsi="仿宋" w:eastAsia="仿宋" w:cs="Times New Roman"/>
          <w:sz w:val="28"/>
          <w:szCs w:val="28"/>
          <w:highlight w:val="none"/>
        </w:rPr>
        <w:t>。响应文件内容不得涂改，如有涂改，必须在涂改处加盖供应商公章，否则为废标。</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（三）本项目报价以人民币报价。报价包括完成本项目所需的所有费用和税金。因成交供应商自身原因造成漏报、少报皆由其自行承担责任，采购人不再补偿。</w:t>
      </w:r>
    </w:p>
    <w:p>
      <w:pPr>
        <w:widowControl/>
        <w:snapToGrid w:val="0"/>
        <w:spacing w:line="360" w:lineRule="auto"/>
        <w:ind w:firstLine="630"/>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五、评审办法</w:t>
      </w:r>
      <w:r>
        <w:rPr>
          <w:rFonts w:hint="eastAsia" w:ascii="宋体" w:hAnsi="宋体" w:cs="宋体"/>
          <w:b/>
          <w:bCs/>
          <w:kern w:val="0"/>
          <w:sz w:val="28"/>
          <w:szCs w:val="28"/>
          <w:highlight w:val="none"/>
        </w:rPr>
        <w:t> </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（一）评审标准</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本项目供应商响应文件不得有任一项应答低于采购文件要求，否则报价将为无效报价。</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（二）成交原则</w:t>
      </w:r>
    </w:p>
    <w:p>
      <w:pPr>
        <w:widowControl/>
        <w:snapToGrid w:val="0"/>
        <w:spacing w:line="360" w:lineRule="auto"/>
        <w:ind w:firstLine="560"/>
        <w:rPr>
          <w:rFonts w:hint="eastAsia" w:ascii="仿宋" w:hAnsi="仿宋" w:eastAsia="仿宋" w:cs="Times New Roman"/>
          <w:b/>
          <w:color w:val="FF0000"/>
          <w:kern w:val="0"/>
          <w:sz w:val="28"/>
          <w:szCs w:val="28"/>
          <w:highlight w:val="none"/>
        </w:rPr>
      </w:pPr>
      <w:r>
        <w:rPr>
          <w:rFonts w:hint="eastAsia" w:ascii="仿宋" w:hAnsi="仿宋" w:eastAsia="仿宋" w:cs="Times New Roman"/>
          <w:kern w:val="0"/>
          <w:sz w:val="28"/>
          <w:szCs w:val="28"/>
          <w:highlight w:val="none"/>
        </w:rPr>
        <w:t>供应商所报总价为有效报价，采购人在符合采购需求、质量的基础上，</w:t>
      </w:r>
      <w:r>
        <w:rPr>
          <w:rFonts w:hint="eastAsia" w:ascii="仿宋" w:hAnsi="仿宋" w:eastAsia="仿宋" w:cs="Times New Roman"/>
          <w:b/>
          <w:color w:val="FF0000"/>
          <w:kern w:val="0"/>
          <w:sz w:val="28"/>
          <w:szCs w:val="28"/>
          <w:highlight w:val="none"/>
        </w:rPr>
        <w:t>按综合评审评价最高的原则确定供应商。</w:t>
      </w:r>
    </w:p>
    <w:p>
      <w:pPr>
        <w:widowControl/>
        <w:snapToGrid w:val="0"/>
        <w:spacing w:line="360" w:lineRule="auto"/>
        <w:ind w:firstLine="560"/>
        <w:rPr>
          <w:rFonts w:ascii="仿宋" w:hAnsi="仿宋" w:eastAsia="仿宋" w:cs="Times New Roman"/>
          <w:b/>
          <w:color w:val="FF0000"/>
          <w:kern w:val="0"/>
          <w:sz w:val="28"/>
          <w:szCs w:val="28"/>
          <w:highlight w:val="none"/>
        </w:rPr>
      </w:pPr>
      <w:r>
        <w:rPr>
          <w:rFonts w:hint="eastAsia" w:ascii="仿宋" w:hAnsi="仿宋" w:eastAsia="仿宋" w:cs="Times New Roman"/>
          <w:kern w:val="0"/>
          <w:sz w:val="28"/>
          <w:szCs w:val="28"/>
          <w:highlight w:val="none"/>
        </w:rPr>
        <w:t>（三）供应商或其响应文件发生以下条款情况之一者，</w:t>
      </w:r>
      <w:r>
        <w:rPr>
          <w:rFonts w:hint="eastAsia" w:ascii="仿宋" w:hAnsi="仿宋" w:eastAsia="仿宋" w:cs="Times New Roman"/>
          <w:b/>
          <w:color w:val="FF0000"/>
          <w:kern w:val="0"/>
          <w:sz w:val="28"/>
          <w:szCs w:val="28"/>
          <w:highlight w:val="none"/>
        </w:rPr>
        <w:t>视为无效报价：</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1.证明文件不齐全；</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2.响应文件不按规定的格式、内容填写或不按规定签字、盖章；</w:t>
      </w:r>
    </w:p>
    <w:p>
      <w:pPr>
        <w:widowControl/>
        <w:snapToGrid w:val="0"/>
        <w:spacing w:line="360" w:lineRule="auto"/>
        <w:ind w:firstLine="560"/>
        <w:rPr>
          <w:rFonts w:ascii="仿宋" w:hAnsi="仿宋" w:eastAsia="仿宋" w:cs="Times New Roman"/>
          <w:b/>
          <w:color w:val="FF0000"/>
          <w:kern w:val="0"/>
          <w:sz w:val="28"/>
          <w:szCs w:val="28"/>
          <w:highlight w:val="none"/>
        </w:rPr>
      </w:pPr>
      <w:r>
        <w:rPr>
          <w:rFonts w:hint="eastAsia" w:ascii="仿宋" w:hAnsi="仿宋" w:eastAsia="仿宋" w:cs="Times New Roman"/>
          <w:b/>
          <w:color w:val="FF0000"/>
          <w:kern w:val="0"/>
          <w:sz w:val="28"/>
          <w:szCs w:val="28"/>
          <w:highlight w:val="none"/>
        </w:rPr>
        <w:t>3.供应商的报价超出规定的最高限价；</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4.出现多个报价；</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5.响应文件含有与国家现行法律法规相违背的内容，或附有采购人无法接受的条件。</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 xml:space="preserve">（四）出现以下情况之一的，作为采购失败，应重新组织采购： </w:t>
      </w:r>
    </w:p>
    <w:p>
      <w:pPr>
        <w:widowControl/>
        <w:snapToGrid w:val="0"/>
        <w:spacing w:line="360" w:lineRule="auto"/>
        <w:ind w:firstLine="560"/>
        <w:rPr>
          <w:rFonts w:ascii="仿宋" w:hAnsi="仿宋" w:eastAsia="仿宋" w:cs="Times New Roman"/>
          <w:color w:val="FF0000"/>
          <w:kern w:val="0"/>
          <w:sz w:val="28"/>
          <w:szCs w:val="28"/>
          <w:highlight w:val="none"/>
        </w:rPr>
      </w:pPr>
      <w:r>
        <w:rPr>
          <w:rFonts w:hint="eastAsia" w:ascii="仿宋" w:hAnsi="仿宋" w:eastAsia="仿宋" w:cs="Times New Roman"/>
          <w:color w:val="FF0000"/>
          <w:kern w:val="0"/>
          <w:sz w:val="28"/>
          <w:szCs w:val="28"/>
          <w:highlight w:val="none"/>
        </w:rPr>
        <w:t>1.出现影响采购公正的违法、违规行为的;</w:t>
      </w:r>
    </w:p>
    <w:p>
      <w:pPr>
        <w:widowControl/>
        <w:snapToGrid w:val="0"/>
        <w:spacing w:line="360" w:lineRule="auto"/>
        <w:rPr>
          <w:rFonts w:ascii="仿宋" w:hAnsi="仿宋" w:eastAsia="仿宋" w:cs="Times New Roman"/>
          <w:color w:val="FF0000"/>
          <w:kern w:val="0"/>
          <w:sz w:val="28"/>
          <w:szCs w:val="28"/>
          <w:highlight w:val="none"/>
        </w:rPr>
      </w:pPr>
      <w:r>
        <w:rPr>
          <w:rFonts w:hint="eastAsia" w:ascii="宋体" w:hAnsi="宋体" w:cs="宋体"/>
          <w:color w:val="FF0000"/>
          <w:kern w:val="0"/>
          <w:sz w:val="28"/>
          <w:szCs w:val="28"/>
          <w:highlight w:val="none"/>
        </w:rPr>
        <w:t xml:space="preserve">   </w:t>
      </w:r>
      <w:r>
        <w:rPr>
          <w:rFonts w:hint="eastAsia" w:ascii="仿宋" w:hAnsi="仿宋" w:eastAsia="仿宋" w:cs="Times New Roman"/>
          <w:color w:val="FF0000"/>
          <w:kern w:val="0"/>
          <w:sz w:val="28"/>
          <w:szCs w:val="28"/>
          <w:highlight w:val="none"/>
        </w:rPr>
        <w:t xml:space="preserve">2.供应商的报价均超过了采购预算，采购人不能支付的； </w:t>
      </w:r>
    </w:p>
    <w:p>
      <w:pPr>
        <w:widowControl/>
        <w:snapToGrid w:val="0"/>
        <w:spacing w:line="360" w:lineRule="auto"/>
        <w:rPr>
          <w:rFonts w:ascii="仿宋" w:hAnsi="仿宋" w:eastAsia="仿宋" w:cs="Times New Roman"/>
          <w:color w:val="FF0000"/>
          <w:kern w:val="0"/>
          <w:sz w:val="28"/>
          <w:szCs w:val="28"/>
          <w:highlight w:val="none"/>
        </w:rPr>
      </w:pPr>
      <w:r>
        <w:rPr>
          <w:rFonts w:hint="eastAsia" w:ascii="仿宋" w:hAnsi="仿宋" w:eastAsia="仿宋" w:cs="Times New Roman"/>
          <w:color w:val="FF0000"/>
          <w:kern w:val="0"/>
          <w:sz w:val="28"/>
          <w:szCs w:val="28"/>
          <w:highlight w:val="none"/>
        </w:rPr>
        <w:t xml:space="preserve">    3.有效报价不足2家的；</w:t>
      </w:r>
    </w:p>
    <w:p>
      <w:pPr>
        <w:widowControl/>
        <w:snapToGrid w:val="0"/>
        <w:spacing w:line="360" w:lineRule="auto"/>
        <w:ind w:firstLine="560"/>
        <w:rPr>
          <w:rFonts w:ascii="仿宋" w:hAnsi="仿宋" w:eastAsia="仿宋" w:cs="Times New Roman"/>
          <w:color w:val="FF0000"/>
          <w:kern w:val="0"/>
          <w:sz w:val="28"/>
          <w:szCs w:val="28"/>
          <w:highlight w:val="none"/>
        </w:rPr>
      </w:pPr>
      <w:r>
        <w:rPr>
          <w:rFonts w:hint="eastAsia" w:ascii="仿宋" w:hAnsi="仿宋" w:eastAsia="仿宋" w:cs="Times New Roman"/>
          <w:color w:val="FF0000"/>
          <w:kern w:val="0"/>
          <w:sz w:val="28"/>
          <w:szCs w:val="28"/>
          <w:highlight w:val="none"/>
        </w:rPr>
        <w:t>4.因不可抗力导致重大变故,采购任务取消的。</w:t>
      </w:r>
    </w:p>
    <w:p>
      <w:pPr>
        <w:widowControl/>
        <w:snapToGrid w:val="0"/>
        <w:spacing w:line="360" w:lineRule="auto"/>
        <w:ind w:firstLine="643"/>
        <w:rPr>
          <w:rFonts w:ascii="仿宋" w:hAnsi="仿宋" w:eastAsia="仿宋" w:cs="Times New Roman"/>
          <w:kern w:val="0"/>
          <w:sz w:val="28"/>
          <w:szCs w:val="28"/>
          <w:highlight w:val="none"/>
        </w:rPr>
      </w:pPr>
      <w:r>
        <w:rPr>
          <w:rFonts w:hint="eastAsia" w:ascii="仿宋" w:hAnsi="仿宋" w:eastAsia="仿宋" w:cs="Times New Roman"/>
          <w:b/>
          <w:bCs/>
          <w:kern w:val="0"/>
          <w:sz w:val="28"/>
          <w:szCs w:val="28"/>
          <w:highlight w:val="none"/>
        </w:rPr>
        <w:t>六、签订合同</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一）成交供应商在成交后10个工作日内，与采购人签订采购合同。若成交供应商在成交后10个工作日内仍未与采购人签订合同，采购人取消其本次成交资格，同时永久取消其投标资格。并按递补资格与其它供应商签订合同。</w:t>
      </w:r>
    </w:p>
    <w:p>
      <w:pPr>
        <w:widowControl/>
        <w:snapToGrid w:val="0"/>
        <w:spacing w:line="360" w:lineRule="auto"/>
        <w:ind w:firstLine="56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（二）采购文件、成交供应商的响应文件及有效承诺文件等,均为签订合同的依据。</w:t>
      </w: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2"/>
      </w:pPr>
    </w:p>
    <w:p>
      <w:pPr>
        <w:pStyle w:val="2"/>
      </w:pPr>
    </w:p>
    <w:p>
      <w:pPr>
        <w:pStyle w:val="7"/>
        <w:rPr>
          <w:highlight w:val="none"/>
        </w:rPr>
      </w:pPr>
    </w:p>
    <w:p>
      <w:pPr>
        <w:pStyle w:val="25"/>
        <w:widowControl/>
        <w:tabs>
          <w:tab w:val="left" w:pos="1080"/>
        </w:tabs>
        <w:snapToGrid w:val="0"/>
        <w:spacing w:line="360" w:lineRule="auto"/>
        <w:ind w:firstLine="0" w:firstLineChars="0"/>
        <w:jc w:val="center"/>
        <w:rPr>
          <w:rFonts w:hint="eastAsia" w:ascii="仿宋" w:hAnsi="仿宋" w:eastAsia="仿宋" w:cs="Times New Roman"/>
          <w:b/>
          <w:bCs/>
          <w:kern w:val="0"/>
          <w:sz w:val="32"/>
          <w:szCs w:val="32"/>
          <w:lang w:eastAsia="zh-CN"/>
        </w:rPr>
      </w:pPr>
    </w:p>
    <w:p>
      <w:pPr>
        <w:pStyle w:val="25"/>
        <w:widowControl/>
        <w:tabs>
          <w:tab w:val="left" w:pos="1080"/>
        </w:tabs>
        <w:snapToGrid w:val="0"/>
        <w:spacing w:line="360" w:lineRule="auto"/>
        <w:ind w:firstLine="0" w:firstLineChars="0"/>
        <w:jc w:val="center"/>
        <w:rPr>
          <w:rFonts w:hint="eastAsia" w:eastAsia="仿宋"/>
          <w:lang w:eastAsia="zh-CN"/>
        </w:rPr>
      </w:pPr>
      <w:r>
        <w:rPr>
          <w:rFonts w:hint="eastAsia" w:ascii="仿宋" w:hAnsi="仿宋" w:eastAsia="仿宋" w:cs="Times New Roman"/>
          <w:b/>
          <w:bCs/>
          <w:kern w:val="0"/>
          <w:sz w:val="32"/>
          <w:szCs w:val="32"/>
          <w:lang w:eastAsia="zh-CN"/>
        </w:rPr>
        <w:t>中心公园A区2026年1-6月综合管养服务项目</w:t>
      </w:r>
      <w:r>
        <w:rPr>
          <w:rFonts w:hint="eastAsia" w:ascii="仿宋" w:hAnsi="仿宋" w:eastAsia="仿宋" w:cs="Times New Roman"/>
          <w:b/>
          <w:bCs/>
          <w:kern w:val="0"/>
          <w:sz w:val="32"/>
          <w:szCs w:val="32"/>
        </w:rPr>
        <w:t>采购需求</w:t>
      </w:r>
    </w:p>
    <w:p>
      <w:pPr>
        <w:numPr>
          <w:ilvl w:val="0"/>
          <w:numId w:val="4"/>
        </w:numPr>
        <w:spacing w:line="560" w:lineRule="exact"/>
        <w:jc w:val="left"/>
        <w:rPr>
          <w:rFonts w:ascii="仿宋" w:hAnsi="仿宋" w:eastAsia="仿宋"/>
          <w:sz w:val="28"/>
          <w:szCs w:val="28"/>
        </w:rPr>
      </w:pPr>
      <w:r>
        <w:rPr>
          <w:rFonts w:hint="eastAsia" w:ascii="仿宋" w:hAnsi="仿宋" w:eastAsia="仿宋"/>
          <w:sz w:val="28"/>
          <w:szCs w:val="28"/>
        </w:rPr>
        <w:t>采购项目概况</w:t>
      </w:r>
    </w:p>
    <w:p>
      <w:pPr>
        <w:pStyle w:val="23"/>
        <w:numPr>
          <w:ilvl w:val="0"/>
          <w:numId w:val="0"/>
        </w:numPr>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中心公园A区综合管养服务项目将于12月31日到期，需采购一家单位对A区开展综合管养服务，服务期暂定为2026年1月1日至2026年6月30日。A区总面积为134699.45m²（其中52810.23m²为硬质地面、建筑等），其中二级绿地56573.77m²、三级绿地78125.68m²，内含一座公厕（合计19.5个蹲位）。参照市公园管理中心印发的《深圳市市属公园综合管理服务预算支出标准编制指引（试行）》标准，二级绿地12.14元/m²/年、三级绿地6.48元/m²/年、公厕5650元/蹲位/年、维护修缮（硬质地面、建筑）6.06元/m²/年、其他费用系数为5%，测算综合管养服务费为</w:t>
      </w:r>
    </w:p>
    <w:p>
      <w:pPr>
        <w:pStyle w:val="23"/>
        <w:numPr>
          <w:ilvl w:val="0"/>
          <w:numId w:val="0"/>
        </w:numPr>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（56573.77*12.14+78125.68*6.48+134699.45*2+19.5*5650+52810.23*6.06）*（1+5%）/365*181≈985481.55元，最终以实际管理天数为准。</w:t>
      </w:r>
    </w:p>
    <w:p>
      <w:pPr>
        <w:pStyle w:val="23"/>
        <w:numPr>
          <w:ilvl w:val="0"/>
          <w:numId w:val="0"/>
        </w:num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二、项目管理和服务要求</w:t>
      </w:r>
    </w:p>
    <w:p>
      <w:pPr>
        <w:pStyle w:val="19"/>
        <w:spacing w:line="560" w:lineRule="exact"/>
        <w:ind w:left="0" w:leftChars="0"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1.开展绿化养护、安保巡查等工作。</w:t>
      </w:r>
    </w:p>
    <w:p>
      <w:pPr>
        <w:pStyle w:val="19"/>
        <w:spacing w:line="560" w:lineRule="exact"/>
        <w:ind w:left="0" w:leftChars="0"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2.开展公厕保洁工作。</w:t>
      </w:r>
    </w:p>
    <w:p>
      <w:pPr>
        <w:pStyle w:val="19"/>
        <w:spacing w:line="560" w:lineRule="exact"/>
        <w:ind w:left="0" w:leftChars="0"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3.开展四害消杀，红火蚁、白蚁防治工作。</w:t>
      </w:r>
    </w:p>
    <w:p>
      <w:pPr>
        <w:pStyle w:val="19"/>
        <w:spacing w:line="560" w:lineRule="exact"/>
        <w:ind w:left="0" w:leftChars="0"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4.开展设施设备维修工作。</w:t>
      </w:r>
    </w:p>
    <w:p>
      <w:pPr>
        <w:pStyle w:val="19"/>
        <w:spacing w:line="560" w:lineRule="exact"/>
        <w:ind w:left="0" w:leftChars="0"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5.开展苗木补种、节日氛围营造等工作。</w:t>
      </w:r>
    </w:p>
    <w:p>
      <w:pPr>
        <w:pStyle w:val="19"/>
        <w:spacing w:line="56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三、供应商资格条件</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单位须是在中国境内注册的独立法人或非法人组织（独立法人提供营业执照扫描件或复印件；非法人组织则提供主管部门颁发或批准成立的证书或其他证明文件扫描件或复印件并加盖投标人公章，原件备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须承诺参与本项目投标前三年内（即从本项目采购公告发布之日起往前推算36个月），在经营活动中没有重大违法记录，以及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提供承诺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3.投标人在“信用中国”网（www.creditchina.gov.cn）信用信息查询记录中不存在“限制或禁止参与政府采购活动”的处罚；若投标人为非法人组织，则对此项资格不做要求；（提供官网查询截图）</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4.本项目不接受联合体投标，不允许转包、分包（无需提供证明材料）。</w:t>
      </w:r>
    </w:p>
    <w:p>
      <w:pPr>
        <w:spacing w:line="560" w:lineRule="exact"/>
        <w:rPr>
          <w:rFonts w:hint="eastAsia" w:ascii="仿宋" w:hAnsi="仿宋" w:eastAsia="仿宋" w:cs="仿宋"/>
          <w:sz w:val="28"/>
          <w:szCs w:val="28"/>
        </w:rPr>
      </w:pPr>
      <w:r>
        <w:rPr>
          <w:rFonts w:hint="eastAsia" w:ascii="仿宋" w:hAnsi="仿宋" w:eastAsia="仿宋" w:cs="仿宋"/>
          <w:sz w:val="28"/>
          <w:szCs w:val="28"/>
        </w:rPr>
        <w:t>四、商务需求</w:t>
      </w:r>
    </w:p>
    <w:p>
      <w:pPr>
        <w:pStyle w:val="7"/>
        <w:ind w:left="0" w:leftChars="0" w:firstLine="560" w:firstLineChars="200"/>
        <w:rPr>
          <w:rFonts w:hint="eastAsia" w:ascii="仿宋" w:hAnsi="仿宋" w:eastAsia="仿宋"/>
          <w:color w:val="FF0000"/>
          <w:sz w:val="28"/>
          <w:szCs w:val="28"/>
          <w:lang w:val="en-US" w:eastAsia="zh-CN"/>
        </w:rPr>
      </w:pPr>
      <w:r>
        <w:rPr>
          <w:rFonts w:hint="eastAsia" w:ascii="仿宋" w:hAnsi="仿宋" w:eastAsia="仿宋" w:cs="仿宋_GB2312"/>
          <w:sz w:val="28"/>
          <w:szCs w:val="28"/>
        </w:rPr>
        <w:t>（一）服务期：2026年1-6月</w:t>
      </w:r>
    </w:p>
    <w:p>
      <w:pPr>
        <w:pStyle w:val="7"/>
        <w:ind w:left="0" w:leftChars="0" w:firstLine="560" w:firstLineChars="200"/>
        <w:rPr>
          <w:rFonts w:hint="eastAsia" w:eastAsia="仿宋"/>
          <w:color w:val="FF0000"/>
          <w:sz w:val="28"/>
          <w:szCs w:val="28"/>
          <w:lang w:val="en-US" w:eastAsia="zh-CN"/>
        </w:rPr>
      </w:pPr>
      <w:r>
        <w:rPr>
          <w:rFonts w:hint="eastAsia" w:ascii="仿宋" w:hAnsi="仿宋" w:eastAsia="仿宋" w:cs="仿宋_GB2312"/>
          <w:sz w:val="28"/>
          <w:szCs w:val="28"/>
        </w:rPr>
        <w:t>（二）服务地点：</w:t>
      </w:r>
      <w:r>
        <w:rPr>
          <w:rFonts w:hint="eastAsia" w:ascii="仿宋" w:hAnsi="仿宋" w:eastAsia="仿宋" w:cs="仿宋_GB2312"/>
          <w:sz w:val="28"/>
          <w:szCs w:val="28"/>
          <w:lang w:val="en-US" w:eastAsia="zh-CN"/>
        </w:rPr>
        <w:t>福田区中心公园A区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（三）报价要求：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1.本项目服务费采用包干制，应包括服务成本、法定税费和企业的利润。由企业根据采购文件所提供的资料自行测算投标报价；一经中选，报价总价作为中选单位与采购人签定的合同金额，合同期限内不做调整；</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2.响应人应根据本企业的成本自行决定报价，但不得以低于其企业成本的报价投标；</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3.响应人的报价不得超过财政预算限额；</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4.响应人的报价，应是本项目采购范围和采购文件及合同条款上所列的各项内容中所述的全部，不得以任何理由予以重复，并以响应人最终提出的综合单价或总价为依据；</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除非采购单位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6.响应人应先到项目地点踏勘以充分了解项目的位置、情况、道路及任何其它足以影响投标报价的情况，任何因忽视或误解项目情况而导致的索赔或服务期限延长申请将不获批准；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7.响应人不得期望通过索赔等方式获取补偿，否则，除可能遭到拒绝外，还可能将被作为不良行为记录在案，并可能影响其以后参加政府采购的项目投标。各响应人在报价时，应充分考虑报价的风险。</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lang w:eastAsia="zh-CN"/>
          <w14:textFill>
            <w14:solidFill>
              <w14:schemeClr w14:val="tx1"/>
            </w14:solidFill>
          </w14:textFill>
        </w:rPr>
        <w:t>按合同约定</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9.验收：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10.违约责任：（根据用户方提供情况制定）</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11.其他：（根据用户方提供情况制定）</w:t>
      </w:r>
    </w:p>
    <w:p>
      <w:pPr>
        <w:pStyle w:val="2"/>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rPr>
          <w:rFonts w:hint="eastAsia"/>
        </w:rPr>
      </w:pPr>
    </w:p>
    <w:tbl>
      <w:tblPr>
        <w:tblStyle w:val="20"/>
        <w:tblW w:w="9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498"/>
        <w:gridCol w:w="1371"/>
        <w:gridCol w:w="1161"/>
        <w:gridCol w:w="1405"/>
        <w:gridCol w:w="1260"/>
        <w:gridCol w:w="874"/>
        <w:gridCol w:w="701"/>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868"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中心公园A区综合管养服务项目报价表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限价</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1</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二级绿地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56573.77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default" w:ascii="宋体" w:hAnsi="Times New Roman"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12.14</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三级绿地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78125.68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default" w:ascii="宋体" w:hAnsi="Times New Roman"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6.48</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厕所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 xml:space="preserve">19.50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蹲位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default" w:ascii="宋体" w:hAnsi="Times New Roman"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5650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维护修缮（硬质地面、建筑）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 xml:space="preserve">52810.23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default" w:ascii="宋体" w:hAnsi="Times New Roman"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6.06</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5</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安保</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 xml:space="preserve">134699.45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2</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6</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其他费用</w:t>
            </w:r>
            <w:r>
              <w:rPr>
                <w:rFonts w:hint="eastAsia" w:ascii="宋体" w:hAnsi="Times New Roman" w:eastAsia="宋体" w:cs="宋体"/>
                <w:i w:val="0"/>
                <w:iCs w:val="0"/>
                <w:color w:val="000000"/>
                <w:kern w:val="0"/>
                <w:sz w:val="21"/>
                <w:szCs w:val="21"/>
                <w:u w:val="none"/>
                <w:lang w:val="en-US" w:eastAsia="zh-CN" w:bidi="ar"/>
              </w:rPr>
              <w:br w:type="textWrapping"/>
            </w:r>
            <w:r>
              <w:rPr>
                <w:rFonts w:hint="eastAsia" w:ascii="宋体" w:hAnsi="Times New Roman" w:eastAsia="宋体" w:cs="宋体"/>
                <w:i w:val="0"/>
                <w:iCs w:val="0"/>
                <w:color w:val="000000"/>
                <w:kern w:val="0"/>
                <w:sz w:val="21"/>
                <w:szCs w:val="21"/>
                <w:u w:val="none"/>
                <w:lang w:val="en-US" w:eastAsia="zh-CN" w:bidi="ar"/>
              </w:rPr>
              <w:t>（基数为1+2+3+4+5）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405" w:type="dxa"/>
            <w:tcBorders>
              <w:top w:val="nil"/>
              <w:left w:val="nil"/>
              <w:bottom w:val="nil"/>
              <w:right w:val="nil"/>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0.05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0.05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其他费用指除四害消杀、公园水电费、公园特色管理服务、氛围营造等公园运营服务费，系数固定为0.05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i w:val="0"/>
                <w:iCs w:val="0"/>
                <w:color w:val="000000"/>
                <w:sz w:val="21"/>
                <w:szCs w:val="21"/>
                <w:u w:val="none"/>
              </w:rPr>
            </w:pPr>
            <w:r>
              <w:rPr>
                <w:rFonts w:hint="eastAsia" w:ascii="宋体" w:hAnsi="Times New Roman" w:eastAsia="宋体" w:cs="宋体"/>
                <w:i w:val="0"/>
                <w:iCs w:val="0"/>
                <w:color w:val="000000"/>
                <w:kern w:val="0"/>
                <w:sz w:val="21"/>
                <w:szCs w:val="21"/>
                <w:u w:val="none"/>
                <w:lang w:val="en-US" w:eastAsia="zh-CN" w:bidi="ar"/>
              </w:rPr>
              <w:t>7</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i w:val="0"/>
                <w:iCs w:val="0"/>
                <w:color w:val="000000"/>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keepNext w:val="0"/>
              <w:keepLines w:val="0"/>
              <w:widowControl/>
              <w:suppressLineNumbers w:val="0"/>
              <w:jc w:val="center"/>
              <w:textAlignment w:val="center"/>
              <w:rPr>
                <w:rFonts w:hint="eastAsia" w:ascii="宋体" w:hAnsi="Times New Roman" w:eastAsia="宋体" w:cs="宋体"/>
                <w:b w:val="0"/>
                <w:bCs w:val="0"/>
                <w:i w:val="0"/>
                <w:iCs w:val="0"/>
                <w:color w:val="000000"/>
                <w:sz w:val="21"/>
                <w:szCs w:val="21"/>
                <w:u w:val="none"/>
              </w:rPr>
            </w:pPr>
            <w:r>
              <w:rPr>
                <w:rFonts w:hint="eastAsia" w:ascii="宋体" w:hAnsi="Times New Roman" w:eastAsia="宋体" w:cs="宋体"/>
                <w:b w:val="0"/>
                <w:bCs w:val="0"/>
                <w:i w:val="0"/>
                <w:iCs w:val="0"/>
                <w:color w:val="000000"/>
                <w:kern w:val="0"/>
                <w:sz w:val="21"/>
                <w:szCs w:val="21"/>
                <w:u w:val="none"/>
                <w:lang w:val="en-US" w:eastAsia="zh-CN" w:bidi="ar"/>
              </w:rPr>
              <w:t>合计</w:t>
            </w:r>
          </w:p>
        </w:tc>
        <w:tc>
          <w:tcPr>
            <w:tcW w:w="4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b w:val="0"/>
                <w:bCs w:val="0"/>
                <w:i w:val="0"/>
                <w:iCs w:val="0"/>
                <w:color w:val="000000"/>
                <w:sz w:val="21"/>
                <w:szCs w:val="21"/>
                <w:u w:val="none"/>
              </w:rPr>
            </w:pPr>
          </w:p>
        </w:tc>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jc w:val="center"/>
              <w:rPr>
                <w:rFonts w:hint="eastAsia" w:ascii="宋体" w:hAnsi="Times New Roman" w:eastAsia="宋体" w:cs="宋体"/>
                <w:b w:val="0"/>
                <w:bCs w:val="0"/>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pStyle w:val="23"/>
        <w:rPr>
          <w:rFonts w:hint="eastAsia" w:ascii="仿宋" w:hAnsi="仿宋" w:eastAsia="仿宋" w:cs="Times New Roman"/>
          <w:b/>
          <w:bCs/>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仿宋" w:hAnsi="仿宋" w:eastAsia="仿宋" w:cs="仿宋_GB2312"/>
          <w:sz w:val="30"/>
          <w:szCs w:val="30"/>
        </w:rPr>
      </w:pPr>
      <w:r>
        <w:rPr>
          <w:rFonts w:hint="eastAsia" w:ascii="仿宋" w:hAnsi="仿宋" w:eastAsia="仿宋" w:cs="Times New Roman"/>
          <w:b/>
          <w:bCs/>
          <w:kern w:val="0"/>
          <w:sz w:val="32"/>
          <w:szCs w:val="32"/>
          <w:lang w:eastAsia="zh-CN"/>
        </w:rPr>
        <w:t>中心公园A区2026年1-6月综合管养服务项目评分细则表</w:t>
      </w:r>
    </w:p>
    <w:tbl>
      <w:tblPr>
        <w:tblStyle w:val="21"/>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178"/>
        <w:gridCol w:w="1048"/>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098" w:type="dxa"/>
            <w:gridSpan w:val="4"/>
            <w:vAlign w:val="center"/>
          </w:tcPr>
          <w:p>
            <w:pPr>
              <w:pStyle w:val="36"/>
              <w:jc w:val="left"/>
              <w:rPr>
                <w:rFonts w:hint="eastAsia" w:ascii="宋体" w:hAnsi="Times New Roman" w:eastAsia="宋体" w:cs="宋体"/>
                <w:sz w:val="21"/>
                <w:szCs w:val="21"/>
                <w:highlight w:val="none"/>
                <w:lang w:val="en-US" w:eastAsia="zh-CN"/>
              </w:rPr>
            </w:pPr>
            <w:bookmarkStart w:id="2" w:name="OLE_LINK11"/>
            <w:r>
              <w:rPr>
                <w:rFonts w:hint="eastAsia" w:ascii="宋体" w:hAnsi="Times New Roman" w:eastAsia="宋体" w:cs="宋体"/>
                <w:sz w:val="21"/>
                <w:szCs w:val="21"/>
                <w:highlight w:val="none"/>
                <w:lang w:val="en-US" w:eastAsia="zh-CN"/>
              </w:rPr>
              <w:t xml:space="preserve">注：价格分计算方法：本项目采用低价优先法计算，即满足比价文件要求且投标价格最低的投标报价为评标基准价，其价格分为满分。其他投标人的价格分统一按照下列公式计算： </w:t>
            </w:r>
          </w:p>
          <w:p>
            <w:pPr>
              <w:pStyle w:val="36"/>
              <w:jc w:val="left"/>
              <w:rPr>
                <w:rFonts w:hint="default" w:cs="宋体"/>
                <w:color w:val="FF0000"/>
                <w:sz w:val="21"/>
                <w:szCs w:val="21"/>
                <w:highlight w:val="none"/>
                <w:lang w:val="en-US" w:eastAsia="zh-CN"/>
              </w:rPr>
            </w:pPr>
            <w:r>
              <w:rPr>
                <w:rFonts w:hint="eastAsia" w:ascii="宋体" w:hAnsi="Times New Roman" w:eastAsia="宋体" w:cs="宋体"/>
                <w:sz w:val="21"/>
                <w:szCs w:val="21"/>
                <w:highlight w:val="none"/>
                <w:lang w:val="en-US" w:eastAsia="zh-CN"/>
              </w:rPr>
              <w:t>投标报价得分=(评标基准价／投标报价)×</w:t>
            </w:r>
            <w:r>
              <w:rPr>
                <w:rFonts w:hint="eastAsia" w:cs="宋体"/>
                <w:color w:val="FF0000"/>
                <w:sz w:val="21"/>
                <w:szCs w:val="21"/>
                <w:highlight w:val="none"/>
                <w:lang w:val="en-US" w:eastAsia="zh-CN"/>
              </w:rPr>
              <w:t>35</w:t>
            </w:r>
          </w:p>
          <w:p>
            <w:pPr>
              <w:pStyle w:val="36"/>
              <w:jc w:val="left"/>
              <w:rPr>
                <w:rFonts w:hint="eastAsia" w:hAnsi="Times New Roman"/>
                <w:sz w:val="21"/>
                <w:szCs w:val="21"/>
                <w:lang w:eastAsia="zh-CN"/>
              </w:rPr>
            </w:pPr>
            <w:r>
              <w:rPr>
                <w:rFonts w:hint="eastAsia" w:ascii="宋体" w:hAnsi="Times New Roman" w:eastAsia="宋体" w:cs="宋体"/>
                <w:sz w:val="21"/>
                <w:szCs w:val="21"/>
                <w:highlight w:val="none"/>
              </w:rPr>
              <w:t>评标过程中，不得去掉报价中的最高报价和最低报价。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57" w:type="dxa"/>
            <w:gridSpan w:val="2"/>
            <w:vAlign w:val="center"/>
          </w:tcPr>
          <w:p>
            <w:pPr>
              <w:pStyle w:val="36"/>
              <w:jc w:val="center"/>
              <w:rPr>
                <w:rFonts w:hint="eastAsia" w:hAnsi="Times New Roman"/>
                <w:sz w:val="21"/>
                <w:szCs w:val="21"/>
                <w:lang w:eastAsia="zh-CN"/>
              </w:rPr>
            </w:pPr>
            <w:r>
              <w:rPr>
                <w:rFonts w:hint="eastAsia" w:hAnsi="Times New Roman"/>
                <w:sz w:val="21"/>
                <w:szCs w:val="21"/>
                <w:lang w:eastAsia="zh-CN"/>
              </w:rPr>
              <w:t>评判要素</w:t>
            </w:r>
          </w:p>
        </w:tc>
        <w:tc>
          <w:tcPr>
            <w:tcW w:w="8741" w:type="dxa"/>
            <w:gridSpan w:val="2"/>
            <w:vAlign w:val="center"/>
          </w:tcPr>
          <w:p>
            <w:pPr>
              <w:pStyle w:val="36"/>
              <w:jc w:val="center"/>
              <w:rPr>
                <w:rFonts w:hint="eastAsia" w:hAnsi="Times New Roman"/>
                <w:sz w:val="21"/>
                <w:szCs w:val="21"/>
                <w:lang w:eastAsia="zh-CN"/>
              </w:rPr>
            </w:pPr>
            <w:r>
              <w:rPr>
                <w:rFonts w:hint="eastAsia" w:hAnsi="Times New Roman"/>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7" w:type="dxa"/>
            <w:gridSpan w:val="2"/>
            <w:vAlign w:val="center"/>
          </w:tcPr>
          <w:p>
            <w:pPr>
              <w:pStyle w:val="36"/>
              <w:jc w:val="left"/>
              <w:rPr>
                <w:rFonts w:hint="eastAsia" w:ascii="宋体" w:hAnsi="宋体" w:eastAsia="宋体" w:cs="宋体"/>
                <w:b/>
                <w:bCs/>
                <w:color w:val="0000FF"/>
                <w:kern w:val="0"/>
                <w:sz w:val="24"/>
                <w:highlight w:val="none"/>
                <w:lang w:val="en-US" w:eastAsia="zh-CN" w:bidi="ar"/>
              </w:rPr>
            </w:pPr>
            <w:r>
              <w:rPr>
                <w:rFonts w:hint="eastAsia" w:ascii="宋体" w:hAnsi="宋体" w:eastAsia="宋体" w:cs="宋体"/>
                <w:b/>
                <w:bCs/>
                <w:color w:val="0000FF"/>
                <w:kern w:val="0"/>
                <w:sz w:val="24"/>
                <w:highlight w:val="none"/>
                <w:lang w:val="en-US" w:eastAsia="zh-CN" w:bidi="ar"/>
              </w:rPr>
              <w:t>（一）价格部分</w:t>
            </w:r>
          </w:p>
        </w:tc>
        <w:tc>
          <w:tcPr>
            <w:tcW w:w="8741" w:type="dxa"/>
            <w:gridSpan w:val="2"/>
            <w:vAlign w:val="center"/>
          </w:tcPr>
          <w:p>
            <w:pPr>
              <w:pStyle w:val="36"/>
              <w:jc w:val="left"/>
              <w:rPr>
                <w:rFonts w:hint="eastAsia" w:ascii="宋体" w:hAnsi="宋体" w:eastAsia="宋体" w:cs="宋体"/>
                <w:b/>
                <w:bCs/>
                <w:color w:val="0000FF"/>
                <w:kern w:val="0"/>
                <w:sz w:val="24"/>
                <w:highlight w:val="none"/>
                <w:lang w:val="en-US" w:eastAsia="zh-CN" w:bidi="ar"/>
              </w:rPr>
            </w:pPr>
            <w:r>
              <w:rPr>
                <w:rFonts w:hint="eastAsia" w:hAnsi="宋体" w:cs="宋体"/>
                <w:b/>
                <w:bCs/>
                <w:color w:val="0000FF"/>
                <w:kern w:val="0"/>
                <w:sz w:val="24"/>
                <w:highlight w:val="none"/>
                <w:lang w:val="en-US" w:eastAsia="zh-CN" w:bidi="ar"/>
              </w:rPr>
              <w:t>35</w:t>
            </w:r>
            <w:r>
              <w:rPr>
                <w:rFonts w:hint="eastAsia" w:ascii="宋体" w:hAnsi="宋体" w:eastAsia="宋体" w:cs="宋体"/>
                <w:b/>
                <w:bCs/>
                <w:color w:val="0000FF"/>
                <w:kern w:val="0"/>
                <w:sz w:val="24"/>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9" w:type="dxa"/>
            <w:vAlign w:val="center"/>
          </w:tcPr>
          <w:p>
            <w:pPr>
              <w:pStyle w:val="36"/>
              <w:jc w:val="center"/>
              <w:rPr>
                <w:rFonts w:hint="eastAsia" w:hAnsi="Times New Roman"/>
                <w:sz w:val="21"/>
                <w:szCs w:val="21"/>
                <w:lang w:val="en-US" w:eastAsia="zh-CN"/>
              </w:rPr>
            </w:pPr>
            <w:r>
              <w:rPr>
                <w:rFonts w:hint="eastAsia" w:hAnsi="Times New Roman"/>
                <w:sz w:val="21"/>
                <w:szCs w:val="21"/>
                <w:lang w:val="en-US" w:eastAsia="zh-CN"/>
              </w:rPr>
              <w:t>序号</w:t>
            </w:r>
          </w:p>
        </w:tc>
        <w:tc>
          <w:tcPr>
            <w:tcW w:w="1178" w:type="dxa"/>
            <w:vAlign w:val="center"/>
          </w:tcPr>
          <w:p>
            <w:pPr>
              <w:pStyle w:val="36"/>
              <w:jc w:val="center"/>
              <w:rPr>
                <w:rFonts w:hint="eastAsia" w:hAnsi="Times New Roman"/>
                <w:sz w:val="21"/>
                <w:szCs w:val="21"/>
                <w:lang w:val="en-US" w:eastAsia="zh-CN"/>
              </w:rPr>
            </w:pPr>
            <w:r>
              <w:rPr>
                <w:rFonts w:hint="eastAsia" w:hAnsi="Times New Roman"/>
                <w:sz w:val="21"/>
                <w:szCs w:val="21"/>
                <w:lang w:val="en-US" w:eastAsia="zh-CN"/>
              </w:rPr>
              <w:t>评分因素</w:t>
            </w:r>
          </w:p>
        </w:tc>
        <w:tc>
          <w:tcPr>
            <w:tcW w:w="1048" w:type="dxa"/>
            <w:vAlign w:val="center"/>
          </w:tcPr>
          <w:p>
            <w:pPr>
              <w:pStyle w:val="36"/>
              <w:jc w:val="center"/>
              <w:rPr>
                <w:rFonts w:hint="eastAsia" w:ascii="宋体" w:hAnsi="Times New Roman" w:eastAsia="宋体" w:cs="宋体"/>
                <w:color w:val="000000"/>
                <w:sz w:val="21"/>
                <w:szCs w:val="21"/>
                <w:lang w:val="en-US" w:eastAsia="zh-CN" w:bidi="ar-SA"/>
              </w:rPr>
            </w:pPr>
            <w:r>
              <w:rPr>
                <w:rFonts w:hint="eastAsia" w:hAnsi="Times New Roman"/>
                <w:sz w:val="21"/>
                <w:szCs w:val="21"/>
                <w:lang w:eastAsia="zh-CN"/>
              </w:rPr>
              <w:t>具体分值（分）</w:t>
            </w:r>
          </w:p>
        </w:tc>
        <w:tc>
          <w:tcPr>
            <w:tcW w:w="7693" w:type="dxa"/>
            <w:vAlign w:val="center"/>
          </w:tcPr>
          <w:p>
            <w:pPr>
              <w:pStyle w:val="36"/>
              <w:jc w:val="center"/>
              <w:rPr>
                <w:rFonts w:hint="eastAsia" w:ascii="宋体" w:hAnsi="Times New Roman" w:eastAsia="宋体" w:cs="宋体"/>
                <w:color w:val="000000"/>
                <w:sz w:val="21"/>
                <w:szCs w:val="21"/>
                <w:lang w:val="en-US" w:eastAsia="zh-CN" w:bidi="ar-SA"/>
              </w:rPr>
            </w:pPr>
            <w:r>
              <w:rPr>
                <w:rFonts w:hint="eastAsia" w:hAnsi="Times New Roman"/>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179" w:type="dxa"/>
            <w:vMerge w:val="restart"/>
            <w:vAlign w:val="center"/>
          </w:tcPr>
          <w:p>
            <w:pPr>
              <w:pStyle w:val="36"/>
              <w:rPr>
                <w:rFonts w:hint="eastAsia" w:ascii="宋体" w:hAnsi="宋体" w:eastAsia="宋体" w:cs="宋体"/>
                <w:b/>
                <w:bCs/>
                <w:color w:val="0000FF"/>
                <w:kern w:val="0"/>
                <w:sz w:val="24"/>
                <w:szCs w:val="24"/>
                <w:lang w:val="en-US" w:eastAsia="zh-CN"/>
              </w:rPr>
            </w:pPr>
            <w:r>
              <w:rPr>
                <w:rFonts w:hint="eastAsia" w:hAnsi="宋体"/>
                <w:b/>
                <w:bCs/>
                <w:color w:val="0000FF"/>
                <w:sz w:val="21"/>
                <w:szCs w:val="21"/>
                <w:lang w:bidi="ar"/>
              </w:rPr>
              <w:t>（二）服务（</w:t>
            </w:r>
            <w:r>
              <w:rPr>
                <w:rFonts w:hint="eastAsia" w:hAnsi="宋体"/>
                <w:b/>
                <w:bCs/>
                <w:color w:val="0000FF"/>
                <w:sz w:val="21"/>
                <w:szCs w:val="21"/>
                <w:u w:val="single"/>
                <w:lang w:val="en-US" w:eastAsia="zh-CN" w:bidi="ar"/>
              </w:rPr>
              <w:t>40</w:t>
            </w:r>
            <w:r>
              <w:rPr>
                <w:rFonts w:hint="eastAsia" w:hAnsi="宋体"/>
                <w:b/>
                <w:bCs/>
                <w:color w:val="0000FF"/>
                <w:sz w:val="21"/>
                <w:szCs w:val="21"/>
                <w:lang w:bidi="ar"/>
              </w:rPr>
              <w:t>分）</w:t>
            </w:r>
          </w:p>
        </w:tc>
        <w:tc>
          <w:tcPr>
            <w:tcW w:w="1178" w:type="dxa"/>
            <w:vAlign w:val="center"/>
          </w:tcPr>
          <w:p>
            <w:pPr>
              <w:pStyle w:val="36"/>
              <w:rPr>
                <w:sz w:val="21"/>
                <w:szCs w:val="21"/>
              </w:rPr>
            </w:pPr>
            <w:r>
              <w:rPr>
                <w:rFonts w:hint="eastAsia"/>
                <w:sz w:val="21"/>
                <w:szCs w:val="21"/>
              </w:rPr>
              <w:t>项目服务初步方案</w:t>
            </w:r>
          </w:p>
          <w:p>
            <w:pPr>
              <w:pStyle w:val="36"/>
              <w:rPr>
                <w:rFonts w:hint="eastAsia" w:hAnsi="Times New Roman"/>
                <w:sz w:val="21"/>
                <w:szCs w:val="21"/>
                <w:lang w:val="en-US" w:eastAsia="zh-CN"/>
              </w:rPr>
            </w:pPr>
          </w:p>
        </w:tc>
        <w:tc>
          <w:tcPr>
            <w:tcW w:w="1048" w:type="dxa"/>
            <w:vAlign w:val="center"/>
          </w:tcPr>
          <w:p>
            <w:pPr>
              <w:pStyle w:val="36"/>
              <w:rPr>
                <w:rFonts w:hint="eastAsia"/>
                <w:sz w:val="21"/>
                <w:szCs w:val="21"/>
                <w:lang w:val="en-US" w:eastAsia="zh-CN"/>
              </w:rPr>
            </w:pPr>
            <w:r>
              <w:rPr>
                <w:rFonts w:hint="eastAsia"/>
                <w:sz w:val="21"/>
                <w:szCs w:val="21"/>
                <w:lang w:val="en-US" w:eastAsia="zh-CN"/>
              </w:rPr>
              <w:t>20</w:t>
            </w:r>
          </w:p>
        </w:tc>
        <w:tc>
          <w:tcPr>
            <w:tcW w:w="7693" w:type="dxa"/>
            <w:vAlign w:val="center"/>
          </w:tcPr>
          <w:p>
            <w:pPr>
              <w:rPr>
                <w:b/>
                <w:bCs/>
              </w:rPr>
            </w:pPr>
            <w:r>
              <w:rPr>
                <w:rFonts w:hint="eastAsia"/>
                <w:b/>
                <w:bCs/>
              </w:rPr>
              <w:t>评审标准：</w:t>
            </w:r>
          </w:p>
          <w:p>
            <w:pPr>
              <w:pStyle w:val="36"/>
              <w:rPr>
                <w:sz w:val="21"/>
                <w:szCs w:val="21"/>
              </w:rPr>
            </w:pPr>
            <w:r>
              <w:rPr>
                <w:rFonts w:hint="eastAsia"/>
                <w:sz w:val="21"/>
                <w:szCs w:val="21"/>
              </w:rPr>
              <w:t>优：方案清晰、内容</w:t>
            </w:r>
            <w:r>
              <w:rPr>
                <w:rFonts w:hint="eastAsia"/>
                <w:sz w:val="21"/>
                <w:szCs w:val="21"/>
                <w:lang w:eastAsia="zh-CN"/>
              </w:rPr>
              <w:t>与公园实际情况贴合度高</w:t>
            </w:r>
            <w:r>
              <w:rPr>
                <w:rFonts w:hint="eastAsia"/>
                <w:sz w:val="21"/>
                <w:szCs w:val="21"/>
              </w:rPr>
              <w:t>、具有特色亮点</w:t>
            </w:r>
            <w:r>
              <w:rPr>
                <w:rFonts w:hint="eastAsia"/>
                <w:sz w:val="21"/>
                <w:szCs w:val="21"/>
                <w:lang w:eastAsia="zh-CN"/>
              </w:rPr>
              <w:t>，针对性强</w:t>
            </w:r>
            <w:r>
              <w:rPr>
                <w:rFonts w:hint="eastAsia"/>
                <w:sz w:val="21"/>
                <w:szCs w:val="21"/>
              </w:rPr>
              <w:t>得</w:t>
            </w:r>
            <w:r>
              <w:rPr>
                <w:rFonts w:hint="eastAsia"/>
                <w:sz w:val="21"/>
                <w:szCs w:val="21"/>
                <w:u w:val="single"/>
              </w:rPr>
              <w:t xml:space="preserve"> </w:t>
            </w:r>
            <w:r>
              <w:rPr>
                <w:rFonts w:hint="eastAsia"/>
                <w:sz w:val="21"/>
                <w:szCs w:val="21"/>
                <w:u w:val="single"/>
                <w:lang w:val="en-US" w:eastAsia="zh-CN"/>
              </w:rPr>
              <w:t>20</w:t>
            </w:r>
            <w:r>
              <w:rPr>
                <w:rFonts w:hint="eastAsia"/>
                <w:sz w:val="21"/>
                <w:szCs w:val="21"/>
              </w:rPr>
              <w:t>分；</w:t>
            </w:r>
          </w:p>
          <w:p>
            <w:pPr>
              <w:pStyle w:val="36"/>
              <w:rPr>
                <w:sz w:val="21"/>
                <w:szCs w:val="21"/>
              </w:rPr>
            </w:pPr>
            <w:r>
              <w:rPr>
                <w:rFonts w:hint="eastAsia"/>
                <w:sz w:val="21"/>
                <w:szCs w:val="21"/>
              </w:rPr>
              <w:t>良：方案基本清晰；与</w:t>
            </w:r>
            <w:r>
              <w:rPr>
                <w:rFonts w:hint="eastAsia"/>
                <w:sz w:val="21"/>
                <w:szCs w:val="21"/>
                <w:lang w:eastAsia="zh-CN"/>
              </w:rPr>
              <w:t>公园实际</w:t>
            </w:r>
            <w:r>
              <w:rPr>
                <w:rFonts w:hint="eastAsia"/>
                <w:sz w:val="21"/>
                <w:szCs w:val="21"/>
              </w:rPr>
              <w:t>情况基本贴合，针对性一般，得</w:t>
            </w:r>
            <w:r>
              <w:rPr>
                <w:rFonts w:hint="eastAsia"/>
                <w:sz w:val="21"/>
                <w:szCs w:val="21"/>
                <w:u w:val="single"/>
              </w:rPr>
              <w:t xml:space="preserve"> </w:t>
            </w:r>
            <w:r>
              <w:rPr>
                <w:rFonts w:hint="eastAsia"/>
                <w:sz w:val="21"/>
                <w:szCs w:val="21"/>
                <w:u w:val="single"/>
                <w:lang w:val="en-US" w:eastAsia="zh-CN"/>
              </w:rPr>
              <w:t>16</w:t>
            </w:r>
            <w:r>
              <w:rPr>
                <w:rFonts w:hint="eastAsia"/>
                <w:sz w:val="21"/>
                <w:szCs w:val="21"/>
                <w:u w:val="single"/>
              </w:rPr>
              <w:t xml:space="preserve">   </w:t>
            </w:r>
            <w:r>
              <w:rPr>
                <w:rFonts w:hint="eastAsia"/>
                <w:sz w:val="21"/>
                <w:szCs w:val="21"/>
              </w:rPr>
              <w:t>分；</w:t>
            </w:r>
          </w:p>
          <w:p>
            <w:pPr>
              <w:pStyle w:val="36"/>
              <w:rPr>
                <w:sz w:val="21"/>
                <w:szCs w:val="21"/>
              </w:rPr>
            </w:pPr>
            <w:r>
              <w:rPr>
                <w:rFonts w:hint="eastAsia"/>
                <w:sz w:val="21"/>
                <w:szCs w:val="21"/>
              </w:rPr>
              <w:t>中：方案随意罗列、逻辑杂乱；与</w:t>
            </w:r>
            <w:r>
              <w:rPr>
                <w:rFonts w:hint="eastAsia"/>
                <w:sz w:val="21"/>
                <w:szCs w:val="21"/>
                <w:lang w:eastAsia="zh-CN"/>
              </w:rPr>
              <w:t>公园实际情况</w:t>
            </w:r>
            <w:r>
              <w:rPr>
                <w:rFonts w:hint="eastAsia"/>
                <w:sz w:val="21"/>
                <w:szCs w:val="21"/>
              </w:rPr>
              <w:t>贴合度差，针对性差，得</w:t>
            </w:r>
            <w:r>
              <w:rPr>
                <w:rFonts w:hint="eastAsia"/>
                <w:sz w:val="21"/>
                <w:szCs w:val="21"/>
                <w:u w:val="single"/>
                <w:lang w:val="en-US" w:eastAsia="zh-CN"/>
              </w:rPr>
              <w:t>12</w:t>
            </w:r>
            <w:r>
              <w:rPr>
                <w:rFonts w:hint="eastAsia"/>
                <w:sz w:val="21"/>
                <w:szCs w:val="21"/>
              </w:rPr>
              <w:t>分；</w:t>
            </w:r>
          </w:p>
          <w:p>
            <w:pPr>
              <w:pStyle w:val="36"/>
              <w:rPr>
                <w:rFonts w:hint="eastAsia"/>
                <w:color w:val="auto"/>
                <w:sz w:val="21"/>
                <w:szCs w:val="21"/>
              </w:rPr>
            </w:pPr>
            <w:r>
              <w:rPr>
                <w:rFonts w:hint="eastAsia"/>
                <w:sz w:val="21"/>
                <w:szCs w:val="21"/>
              </w:rPr>
              <w:t>差：方案内容缺失，不得分。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179" w:type="dxa"/>
            <w:vMerge w:val="continue"/>
            <w:tcBorders/>
            <w:vAlign w:val="center"/>
          </w:tcPr>
          <w:p>
            <w:pPr>
              <w:widowControl/>
              <w:wordWrap w:val="0"/>
              <w:spacing w:line="460" w:lineRule="exact"/>
              <w:textAlignment w:val="top"/>
              <w:rPr>
                <w:rFonts w:hint="eastAsia" w:ascii="宋体" w:hAnsi="宋体" w:cs="宋体"/>
                <w:b/>
                <w:bCs/>
                <w:color w:val="0000FF"/>
                <w:kern w:val="0"/>
                <w:szCs w:val="21"/>
                <w:highlight w:val="none"/>
                <w:lang w:bidi="ar"/>
              </w:rPr>
            </w:pPr>
          </w:p>
        </w:tc>
        <w:tc>
          <w:tcPr>
            <w:tcW w:w="1178" w:type="dxa"/>
            <w:vAlign w:val="center"/>
          </w:tcPr>
          <w:p>
            <w:pPr>
              <w:pStyle w:val="36"/>
              <w:rPr>
                <w:rFonts w:hint="eastAsia"/>
                <w:sz w:val="21"/>
                <w:szCs w:val="21"/>
              </w:rPr>
            </w:pPr>
            <w:r>
              <w:rPr>
                <w:rFonts w:hint="eastAsia"/>
                <w:sz w:val="21"/>
                <w:szCs w:val="21"/>
              </w:rPr>
              <w:t>应急预案</w:t>
            </w:r>
          </w:p>
        </w:tc>
        <w:tc>
          <w:tcPr>
            <w:tcW w:w="1048" w:type="dxa"/>
            <w:vAlign w:val="center"/>
          </w:tcPr>
          <w:p>
            <w:pPr>
              <w:pStyle w:val="36"/>
              <w:rPr>
                <w:rFonts w:hint="eastAsia"/>
                <w:sz w:val="21"/>
                <w:szCs w:val="21"/>
                <w:lang w:val="en-US" w:eastAsia="zh-CN"/>
              </w:rPr>
            </w:pPr>
            <w:r>
              <w:rPr>
                <w:rFonts w:hint="eastAsia"/>
                <w:sz w:val="21"/>
                <w:szCs w:val="21"/>
                <w:lang w:val="en-US" w:eastAsia="zh-CN"/>
              </w:rPr>
              <w:t>15</w:t>
            </w:r>
          </w:p>
        </w:tc>
        <w:tc>
          <w:tcPr>
            <w:tcW w:w="7693" w:type="dxa"/>
            <w:vAlign w:val="center"/>
          </w:tcPr>
          <w:p>
            <w:pPr>
              <w:rPr>
                <w:b/>
                <w:bCs/>
              </w:rPr>
            </w:pPr>
            <w:r>
              <w:rPr>
                <w:rFonts w:hint="eastAsia"/>
                <w:b/>
                <w:bCs/>
              </w:rPr>
              <w:t>评审标准：</w:t>
            </w:r>
          </w:p>
          <w:p>
            <w:pPr>
              <w:pStyle w:val="36"/>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优：内容完整准确，思路清晰，贴合实际情况，方案内容详实具体、保障措施针对性强，且有较强的可执行性，得</w:t>
            </w:r>
            <w:r>
              <w:rPr>
                <w:rFonts w:hint="eastAsia" w:ascii="Times New Roman" w:cs="Times New Roman"/>
                <w:color w:val="000000" w:themeColor="text1"/>
                <w:sz w:val="21"/>
                <w:szCs w:val="21"/>
                <w:u w:val="single"/>
                <w:lang w:val="en-US" w:eastAsia="zh-CN"/>
                <w14:textFill>
                  <w14:solidFill>
                    <w14:schemeClr w14:val="tx1"/>
                  </w14:solidFill>
                </w14:textFill>
              </w:rPr>
              <w:t>15</w:t>
            </w:r>
            <w:r>
              <w:rPr>
                <w:rFonts w:hint="eastAsia"/>
                <w:color w:val="000000" w:themeColor="text1"/>
                <w:sz w:val="21"/>
                <w:szCs w:val="21"/>
                <w14:textFill>
                  <w14:solidFill>
                    <w14:schemeClr w14:val="tx1"/>
                  </w14:solidFill>
                </w14:textFill>
              </w:rPr>
              <w:t>分；</w:t>
            </w:r>
          </w:p>
          <w:p>
            <w:pPr>
              <w:pStyle w:val="36"/>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良：内容完整准确，思路清晰，方案内容详实具体，但保障措施针对性一般，可执行性一般，得</w:t>
            </w:r>
            <w:r>
              <w:rPr>
                <w:rFonts w:hint="eastAsia"/>
                <w:color w:val="000000" w:themeColor="text1"/>
                <w:sz w:val="21"/>
                <w:szCs w:val="21"/>
                <w:u w:val="single"/>
                <w:lang w:val="en-US" w:eastAsia="zh-CN"/>
                <w14:textFill>
                  <w14:solidFill>
                    <w14:schemeClr w14:val="tx1"/>
                  </w14:solidFill>
                </w14:textFill>
              </w:rPr>
              <w:t>12</w:t>
            </w:r>
            <w:r>
              <w:rPr>
                <w:rFonts w:hint="eastAsia"/>
                <w:color w:val="000000" w:themeColor="text1"/>
                <w:sz w:val="21"/>
                <w:szCs w:val="21"/>
                <w14:textFill>
                  <w14:solidFill>
                    <w14:schemeClr w14:val="tx1"/>
                  </w14:solidFill>
                </w14:textFill>
              </w:rPr>
              <w:t>分；</w:t>
            </w:r>
          </w:p>
          <w:p>
            <w:pPr>
              <w:pStyle w:val="36"/>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中：方案内容简单，保障措施针对性一般，可执行性一般，得</w:t>
            </w:r>
            <w:r>
              <w:rPr>
                <w:rFonts w:hint="eastAsia" w:ascii="Times New Roman" w:cs="Times New Roman"/>
                <w:color w:val="000000" w:themeColor="text1"/>
                <w:sz w:val="21"/>
                <w:szCs w:val="21"/>
                <w:u w:val="single"/>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分；</w:t>
            </w:r>
          </w:p>
          <w:p>
            <w:pPr>
              <w:pStyle w:val="36"/>
              <w:rPr>
                <w:rFonts w:hint="eastAsia"/>
                <w:sz w:val="21"/>
                <w:szCs w:val="21"/>
              </w:rPr>
            </w:pPr>
            <w:r>
              <w:rPr>
                <w:rFonts w:hint="eastAsia"/>
                <w:color w:val="000000" w:themeColor="text1"/>
                <w:sz w:val="21"/>
                <w:szCs w:val="21"/>
                <w14:textFill>
                  <w14:solidFill>
                    <w14:schemeClr w14:val="tx1"/>
                  </w14:solidFill>
                </w14:textFill>
              </w:rPr>
              <w:t>差：方案内容简单，可执行性差，不得分。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179" w:type="dxa"/>
            <w:vMerge w:val="continue"/>
            <w:tcBorders/>
            <w:vAlign w:val="center"/>
          </w:tcPr>
          <w:p>
            <w:pPr>
              <w:widowControl/>
              <w:wordWrap w:val="0"/>
              <w:spacing w:line="460" w:lineRule="exact"/>
              <w:textAlignment w:val="top"/>
              <w:rPr>
                <w:rFonts w:hint="eastAsia" w:ascii="宋体" w:hAnsi="宋体" w:cs="宋体"/>
                <w:b/>
                <w:bCs/>
                <w:color w:val="0000FF"/>
                <w:kern w:val="0"/>
                <w:szCs w:val="21"/>
                <w:highlight w:val="none"/>
                <w:lang w:bidi="ar"/>
              </w:rPr>
            </w:pPr>
          </w:p>
        </w:tc>
        <w:tc>
          <w:tcPr>
            <w:tcW w:w="1178" w:type="dxa"/>
            <w:vAlign w:val="center"/>
          </w:tcPr>
          <w:p>
            <w:pPr>
              <w:pStyle w:val="36"/>
              <w:rPr>
                <w:rFonts w:hint="eastAsia"/>
                <w:sz w:val="21"/>
                <w:szCs w:val="21"/>
              </w:rPr>
            </w:pPr>
            <w:r>
              <w:rPr>
                <w:rFonts w:hint="eastAsia" w:ascii="宋体" w:hAnsi="Times New Roman" w:eastAsia="宋体" w:cs="宋体"/>
                <w:color w:val="000000" w:themeColor="text1"/>
                <w:sz w:val="21"/>
                <w:szCs w:val="21"/>
                <w14:textFill>
                  <w14:solidFill>
                    <w14:schemeClr w14:val="tx1"/>
                  </w14:solidFill>
                </w14:textFill>
              </w:rPr>
              <w:t>项目完成（服务期满）后的服务承诺</w:t>
            </w:r>
          </w:p>
        </w:tc>
        <w:tc>
          <w:tcPr>
            <w:tcW w:w="1048" w:type="dxa"/>
            <w:vAlign w:val="center"/>
          </w:tcPr>
          <w:p>
            <w:pPr>
              <w:pStyle w:val="36"/>
              <w:rPr>
                <w:rFonts w:hint="eastAsia"/>
                <w:sz w:val="21"/>
                <w:szCs w:val="21"/>
                <w:lang w:val="en-US" w:eastAsia="zh-CN"/>
              </w:rPr>
            </w:pPr>
            <w:r>
              <w:rPr>
                <w:rFonts w:hint="eastAsia" w:ascii="宋体" w:hAnsi="Times New Roman" w:eastAsia="宋体" w:cs="宋体"/>
                <w:color w:val="000000" w:themeColor="text1"/>
                <w:sz w:val="21"/>
                <w:szCs w:val="21"/>
                <w:lang w:val="en-US" w:eastAsia="zh-CN"/>
                <w14:textFill>
                  <w14:solidFill>
                    <w14:schemeClr w14:val="tx1"/>
                  </w14:solidFill>
                </w14:textFill>
              </w:rPr>
              <w:t>5</w:t>
            </w:r>
          </w:p>
        </w:tc>
        <w:tc>
          <w:tcPr>
            <w:tcW w:w="7693" w:type="dxa"/>
            <w:vAlign w:val="center"/>
          </w:tcPr>
          <w:p>
            <w:pPr>
              <w:pStyle w:val="36"/>
              <w:rPr>
                <w:rFonts w:hint="eastAsia" w:ascii="宋体" w:hAnsi="Times New Roman" w:eastAsia="宋体" w:cs="宋体"/>
                <w:color w:val="000000" w:themeColor="text1"/>
                <w:sz w:val="21"/>
                <w:szCs w:val="21"/>
                <w14:textFill>
                  <w14:solidFill>
                    <w14:schemeClr w14:val="tx1"/>
                  </w14:solidFill>
                </w14:textFill>
              </w:rPr>
            </w:pPr>
            <w:r>
              <w:rPr>
                <w:rFonts w:hint="eastAsia" w:ascii="宋体" w:hAnsi="Times New Roman" w:eastAsia="宋体" w:cs="宋体"/>
                <w:color w:val="000000" w:themeColor="text1"/>
                <w:sz w:val="21"/>
                <w:szCs w:val="21"/>
                <w14:textFill>
                  <w14:solidFill>
                    <w14:schemeClr w14:val="tx1"/>
                  </w14:solidFill>
                </w14:textFill>
              </w:rPr>
              <w:t>评审内容：投标人承诺以下全部三项的得满分，</w:t>
            </w:r>
            <w:r>
              <w:rPr>
                <w:rFonts w:hint="eastAsia" w:cs="宋体"/>
                <w:color w:val="000000" w:themeColor="text1"/>
                <w:sz w:val="21"/>
                <w:szCs w:val="21"/>
                <w:lang w:val="en-US" w:eastAsia="zh-CN"/>
                <w14:textFill>
                  <w14:solidFill>
                    <w14:schemeClr w14:val="tx1"/>
                  </w14:solidFill>
                </w14:textFill>
              </w:rPr>
              <w:t>部分承诺或未承诺得0分</w:t>
            </w:r>
            <w:r>
              <w:rPr>
                <w:rFonts w:hint="eastAsia" w:ascii="宋体" w:hAnsi="Times New Roman" w:eastAsia="宋体" w:cs="宋体"/>
                <w:color w:val="000000" w:themeColor="text1"/>
                <w:sz w:val="21"/>
                <w:szCs w:val="21"/>
                <w14:textFill>
                  <w14:solidFill>
                    <w14:schemeClr w14:val="tx1"/>
                  </w14:solidFill>
                </w14:textFill>
              </w:rPr>
              <w:t xml:space="preserve">。 </w:t>
            </w:r>
          </w:p>
          <w:p>
            <w:pPr>
              <w:pStyle w:val="36"/>
              <w:rPr>
                <w:rFonts w:hint="eastAsia" w:ascii="宋体" w:hAnsi="Times New Roman" w:eastAsia="宋体" w:cs="宋体"/>
                <w:color w:val="000000" w:themeColor="text1"/>
                <w:sz w:val="21"/>
                <w:szCs w:val="21"/>
                <w14:textFill>
                  <w14:solidFill>
                    <w14:schemeClr w14:val="tx1"/>
                  </w14:solidFill>
                </w14:textFill>
              </w:rPr>
            </w:pPr>
            <w:r>
              <w:rPr>
                <w:rFonts w:hint="eastAsia" w:ascii="宋体" w:hAnsi="Times New Roman" w:eastAsia="宋体" w:cs="宋体"/>
                <w:color w:val="000000" w:themeColor="text1"/>
                <w:sz w:val="21"/>
                <w:szCs w:val="21"/>
                <w14:textFill>
                  <w14:solidFill>
                    <w14:schemeClr w14:val="tx1"/>
                  </w14:solidFill>
                </w14:textFill>
              </w:rPr>
              <w:t xml:space="preserve">（1）服务期满主动撤场； </w:t>
            </w:r>
          </w:p>
          <w:p>
            <w:pPr>
              <w:pStyle w:val="36"/>
              <w:rPr>
                <w:rFonts w:hint="eastAsia" w:ascii="宋体" w:hAnsi="Times New Roman" w:eastAsia="宋体" w:cs="宋体"/>
                <w:color w:val="000000" w:themeColor="text1"/>
                <w:sz w:val="21"/>
                <w:szCs w:val="21"/>
                <w14:textFill>
                  <w14:solidFill>
                    <w14:schemeClr w14:val="tx1"/>
                  </w14:solidFill>
                </w14:textFill>
              </w:rPr>
            </w:pPr>
            <w:r>
              <w:rPr>
                <w:rFonts w:hint="eastAsia" w:ascii="宋体" w:hAnsi="Times New Roman" w:eastAsia="宋体" w:cs="宋体"/>
                <w:color w:val="000000" w:themeColor="text1"/>
                <w:sz w:val="21"/>
                <w:szCs w:val="21"/>
                <w14:textFill>
                  <w14:solidFill>
                    <w14:schemeClr w14:val="tx1"/>
                  </w14:solidFill>
                </w14:textFill>
              </w:rPr>
              <w:t xml:space="preserve">（2）与后续服务公司进行交接。 </w:t>
            </w:r>
          </w:p>
          <w:p>
            <w:pPr>
              <w:pStyle w:val="36"/>
              <w:rPr>
                <w:rFonts w:hint="eastAsia" w:ascii="宋体" w:hAnsi="Times New Roman" w:eastAsia="宋体" w:cs="宋体"/>
                <w:color w:val="000000" w:themeColor="text1"/>
                <w:sz w:val="21"/>
                <w:szCs w:val="21"/>
                <w14:textFill>
                  <w14:solidFill>
                    <w14:schemeClr w14:val="tx1"/>
                  </w14:solidFill>
                </w14:textFill>
              </w:rPr>
            </w:pPr>
            <w:r>
              <w:rPr>
                <w:rFonts w:hint="eastAsia" w:ascii="宋体" w:hAnsi="Times New Roman" w:eastAsia="宋体" w:cs="宋体"/>
                <w:color w:val="000000" w:themeColor="text1"/>
                <w:sz w:val="21"/>
                <w:szCs w:val="21"/>
                <w14:textFill>
                  <w14:solidFill>
                    <w14:schemeClr w14:val="tx1"/>
                  </w14:solidFill>
                </w14:textFill>
              </w:rPr>
              <w:t>（3）服务期满，后续服务公司未到位前，若采购人按照原合同标准支付服务费用，投标人承诺仍按原合同服务承诺提供服务直至后续服务公司正式开始提供服务。</w:t>
            </w:r>
          </w:p>
          <w:p>
            <w:pPr>
              <w:pStyle w:val="36"/>
              <w:rPr>
                <w:rFonts w:hint="eastAsia"/>
                <w:sz w:val="21"/>
                <w:szCs w:val="21"/>
              </w:rPr>
            </w:pPr>
            <w:r>
              <w:rPr>
                <w:rFonts w:hint="eastAsia" w:ascii="宋体" w:hAnsi="Times New Roman" w:eastAsia="宋体" w:cs="宋体"/>
                <w:color w:val="000000" w:themeColor="text1"/>
                <w:sz w:val="21"/>
                <w:szCs w:val="21"/>
                <w14:textFill>
                  <w14:solidFill>
                    <w14:schemeClr w14:val="tx1"/>
                  </w14:solidFill>
                </w14:textFill>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179" w:type="dxa"/>
            <w:vAlign w:val="center"/>
          </w:tcPr>
          <w:p>
            <w:pPr>
              <w:widowControl/>
              <w:numPr>
                <w:ilvl w:val="0"/>
                <w:numId w:val="5"/>
              </w:numPr>
              <w:wordWrap w:val="0"/>
              <w:spacing w:line="460" w:lineRule="exact"/>
              <w:textAlignment w:val="top"/>
              <w:rPr>
                <w:rFonts w:ascii="宋体" w:hAnsi="宋体" w:cs="宋体"/>
                <w:b/>
                <w:bCs/>
                <w:color w:val="0000FF"/>
                <w:kern w:val="0"/>
                <w:szCs w:val="21"/>
                <w:lang w:bidi="ar"/>
              </w:rPr>
            </w:pPr>
            <w:r>
              <w:rPr>
                <w:rFonts w:hint="eastAsia" w:ascii="宋体" w:hAnsi="宋体" w:cs="宋体"/>
                <w:b/>
                <w:bCs/>
                <w:color w:val="0000FF"/>
                <w:kern w:val="0"/>
                <w:szCs w:val="21"/>
                <w:lang w:bidi="ar"/>
              </w:rPr>
              <w:t>综合实力</w:t>
            </w:r>
          </w:p>
          <w:p>
            <w:pPr>
              <w:widowControl/>
              <w:wordWrap w:val="0"/>
              <w:spacing w:line="460" w:lineRule="exact"/>
              <w:textAlignment w:val="top"/>
              <w:rPr>
                <w:rFonts w:hint="eastAsia" w:hAnsi="Times New Roman"/>
                <w:sz w:val="21"/>
                <w:szCs w:val="21"/>
                <w:lang w:val="en-US" w:eastAsia="zh-CN"/>
              </w:rPr>
            </w:pPr>
            <w:r>
              <w:rPr>
                <w:rFonts w:hint="eastAsia" w:ascii="宋体" w:hAnsi="宋体" w:cs="宋体"/>
                <w:b/>
                <w:bCs/>
                <w:color w:val="0000FF"/>
                <w:kern w:val="0"/>
                <w:szCs w:val="21"/>
                <w:lang w:bidi="ar"/>
              </w:rPr>
              <w:t>（</w:t>
            </w:r>
            <w:r>
              <w:rPr>
                <w:rFonts w:hint="eastAsia" w:ascii="宋体" w:hAnsi="宋体" w:cs="宋体"/>
                <w:b/>
                <w:bCs/>
                <w:color w:val="0000FF"/>
                <w:kern w:val="0"/>
                <w:szCs w:val="21"/>
                <w:lang w:val="en-US" w:eastAsia="zh-CN" w:bidi="ar"/>
              </w:rPr>
              <w:t>20</w:t>
            </w:r>
            <w:r>
              <w:rPr>
                <w:rFonts w:hint="eastAsia" w:ascii="宋体" w:hAnsi="宋体" w:cs="宋体"/>
                <w:b/>
                <w:bCs/>
                <w:color w:val="0000FF"/>
                <w:kern w:val="0"/>
                <w:szCs w:val="21"/>
                <w:lang w:bidi="ar"/>
              </w:rPr>
              <w:t>分）</w:t>
            </w:r>
          </w:p>
        </w:tc>
        <w:tc>
          <w:tcPr>
            <w:tcW w:w="1178" w:type="dxa"/>
            <w:vAlign w:val="center"/>
          </w:tcPr>
          <w:p>
            <w:pPr>
              <w:pStyle w:val="36"/>
              <w:rPr>
                <w:rFonts w:hint="eastAsia" w:hAnsi="Times New Roman"/>
                <w:sz w:val="21"/>
                <w:szCs w:val="21"/>
                <w:lang w:val="en-US" w:eastAsia="zh-CN"/>
              </w:rPr>
            </w:pPr>
            <w:r>
              <w:rPr>
                <w:rFonts w:hint="eastAsia"/>
                <w:sz w:val="21"/>
                <w:szCs w:val="21"/>
              </w:rPr>
              <w:t>同类业绩</w:t>
            </w:r>
          </w:p>
        </w:tc>
        <w:tc>
          <w:tcPr>
            <w:tcW w:w="1048" w:type="dxa"/>
            <w:vAlign w:val="center"/>
          </w:tcPr>
          <w:p>
            <w:pPr>
              <w:pStyle w:val="36"/>
              <w:rPr>
                <w:rFonts w:hint="default"/>
                <w:sz w:val="21"/>
                <w:szCs w:val="21"/>
                <w:lang w:val="en-US" w:eastAsia="zh-CN"/>
              </w:rPr>
            </w:pPr>
            <w:r>
              <w:rPr>
                <w:rFonts w:hint="eastAsia"/>
                <w:sz w:val="21"/>
                <w:szCs w:val="21"/>
                <w:lang w:val="en-US" w:eastAsia="zh-CN"/>
              </w:rPr>
              <w:t>2</w:t>
            </w:r>
            <w:r>
              <w:rPr>
                <w:rFonts w:hint="eastAsia"/>
                <w:sz w:val="21"/>
                <w:szCs w:val="21"/>
              </w:rPr>
              <w:t>0</w:t>
            </w:r>
          </w:p>
        </w:tc>
        <w:tc>
          <w:tcPr>
            <w:tcW w:w="7693" w:type="dxa"/>
            <w:vAlign w:val="center"/>
          </w:tcPr>
          <w:p>
            <w:pPr>
              <w:rPr>
                <w:rFonts w:ascii="宋体" w:hAnsi="宋体"/>
                <w:szCs w:val="21"/>
              </w:rPr>
            </w:pPr>
            <w:r>
              <w:rPr>
                <w:rFonts w:hint="eastAsia" w:ascii="宋体" w:hAnsi="宋体"/>
                <w:b/>
                <w:szCs w:val="21"/>
              </w:rPr>
              <w:t>评审标准：</w:t>
            </w:r>
          </w:p>
          <w:p>
            <w:pPr>
              <w:rPr>
                <w:rFonts w:ascii="宋体" w:hAnsi="宋体"/>
                <w:szCs w:val="21"/>
              </w:rPr>
            </w:pPr>
            <w:r>
              <w:rPr>
                <w:rFonts w:hint="eastAsia" w:ascii="宋体" w:hAnsi="宋体"/>
                <w:szCs w:val="21"/>
              </w:rPr>
              <w:t>近三年（自响应文件递交日期倒推）有</w:t>
            </w:r>
            <w:r>
              <w:rPr>
                <w:rFonts w:hint="eastAsia" w:ascii="宋体" w:hAnsi="宋体"/>
                <w:szCs w:val="21"/>
                <w:u w:val="single"/>
              </w:rPr>
              <w:t xml:space="preserve"> </w:t>
            </w:r>
            <w:r>
              <w:rPr>
                <w:rFonts w:hint="eastAsia" w:ascii="宋体" w:hAnsi="宋体"/>
                <w:szCs w:val="21"/>
                <w:u w:val="single"/>
                <w:lang w:eastAsia="zh-CN"/>
              </w:rPr>
              <w:t>物业服务或绿化养护或公园综合管养</w:t>
            </w:r>
            <w:r>
              <w:rPr>
                <w:rFonts w:hint="eastAsia" w:ascii="宋体" w:hAnsi="宋体"/>
                <w:szCs w:val="21"/>
                <w:u w:val="single"/>
              </w:rPr>
              <w:t xml:space="preserve"> </w:t>
            </w:r>
            <w:r>
              <w:rPr>
                <w:rFonts w:hint="eastAsia" w:ascii="宋体" w:hAnsi="宋体"/>
                <w:szCs w:val="21"/>
              </w:rPr>
              <w:t>类型项目业绩，每提供1项得</w:t>
            </w:r>
            <w:r>
              <w:rPr>
                <w:rFonts w:hint="eastAsia" w:ascii="宋体" w:hAnsi="宋体"/>
                <w:szCs w:val="21"/>
                <w:u w:val="single"/>
              </w:rPr>
              <w:t xml:space="preserve"> </w:t>
            </w:r>
            <w:r>
              <w:rPr>
                <w:rFonts w:hint="eastAsia" w:ascii="宋体" w:hAnsi="宋体" w:cs="宋体"/>
                <w:kern w:val="0"/>
                <w:szCs w:val="21"/>
                <w:u w:val="single"/>
                <w:lang w:val="en-US" w:eastAsia="zh-CN"/>
              </w:rPr>
              <w:t>5</w:t>
            </w:r>
            <w:r>
              <w:rPr>
                <w:rFonts w:hint="eastAsia" w:ascii="宋体" w:hAnsi="宋体" w:cs="宋体"/>
                <w:kern w:val="0"/>
                <w:szCs w:val="21"/>
                <w:u w:val="single"/>
              </w:rPr>
              <w:t xml:space="preserve"> </w:t>
            </w:r>
            <w:r>
              <w:rPr>
                <w:rFonts w:hint="eastAsia" w:ascii="宋体" w:hAnsi="宋体"/>
                <w:szCs w:val="21"/>
              </w:rPr>
              <w:t>分。</w:t>
            </w:r>
          </w:p>
          <w:p>
            <w:pPr>
              <w:rPr>
                <w:rFonts w:ascii="宋体" w:hAnsi="宋体"/>
                <w:szCs w:val="21"/>
              </w:rPr>
            </w:pPr>
            <w:r>
              <w:rPr>
                <w:rFonts w:hint="eastAsia" w:ascii="宋体" w:hAnsi="宋体"/>
                <w:szCs w:val="21"/>
              </w:rPr>
              <w:t>提供业绩不超过</w:t>
            </w:r>
            <w:r>
              <w:rPr>
                <w:rFonts w:hint="eastAsia" w:ascii="宋体" w:hAnsi="宋体"/>
                <w:szCs w:val="21"/>
                <w:lang w:val="en-US" w:eastAsia="zh-CN"/>
              </w:rPr>
              <w:t>4</w:t>
            </w:r>
            <w:r>
              <w:rPr>
                <w:rFonts w:hint="eastAsia" w:ascii="宋体" w:hAnsi="宋体"/>
                <w:szCs w:val="21"/>
              </w:rPr>
              <w:t>项，超过部分不得分。</w:t>
            </w:r>
          </w:p>
          <w:p>
            <w:pPr>
              <w:rPr>
                <w:rFonts w:ascii="宋体" w:hAnsi="宋体"/>
                <w:szCs w:val="21"/>
              </w:rPr>
            </w:pPr>
            <w:r>
              <w:rPr>
                <w:rFonts w:hint="eastAsia" w:ascii="宋体" w:hAnsi="宋体"/>
                <w:szCs w:val="21"/>
              </w:rPr>
              <w:t>不提供或者不能有效证明的，得0分。</w:t>
            </w:r>
          </w:p>
          <w:p>
            <w:pPr>
              <w:rPr>
                <w:rFonts w:ascii="宋体" w:hAnsi="宋体"/>
                <w:b/>
                <w:szCs w:val="21"/>
              </w:rPr>
            </w:pPr>
            <w:r>
              <w:rPr>
                <w:rFonts w:hint="eastAsia" w:ascii="宋体" w:hAnsi="宋体"/>
                <w:b/>
                <w:szCs w:val="21"/>
              </w:rPr>
              <w:t>证明文件：</w:t>
            </w:r>
          </w:p>
          <w:p>
            <w:pPr>
              <w:pStyle w:val="36"/>
              <w:rPr>
                <w:rFonts w:hint="eastAsia" w:hAnsi="Times New Roman"/>
                <w:sz w:val="21"/>
                <w:szCs w:val="21"/>
              </w:rPr>
            </w:pPr>
            <w:r>
              <w:rPr>
                <w:rFonts w:hint="eastAsia" w:hAnsi="宋体" w:cs="Times New Roman"/>
                <w:color w:val="auto"/>
                <w:kern w:val="2"/>
                <w:sz w:val="21"/>
                <w:szCs w:val="21"/>
              </w:rPr>
              <w:t>供应商必须提供项目合同关键页（首页、体现采购内容页、签字盖章页）扫描件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2357" w:type="dxa"/>
            <w:gridSpan w:val="2"/>
            <w:vAlign w:val="center"/>
          </w:tcPr>
          <w:p>
            <w:pPr>
              <w:pStyle w:val="36"/>
              <w:jc w:val="left"/>
              <w:rPr>
                <w:rFonts w:hint="eastAsia" w:ascii="宋体" w:hAnsi="宋体" w:eastAsia="宋体" w:cs="宋体"/>
                <w:b/>
                <w:bCs/>
                <w:color w:val="0000FF"/>
                <w:kern w:val="0"/>
                <w:sz w:val="24"/>
                <w:szCs w:val="24"/>
                <w:lang w:val="en-US" w:eastAsia="zh-CN"/>
              </w:rPr>
            </w:pPr>
            <w:r>
              <w:rPr>
                <w:rFonts w:hint="eastAsia" w:ascii="宋体" w:hAnsi="宋体" w:eastAsia="宋体" w:cs="宋体"/>
                <w:b/>
                <w:bCs/>
                <w:color w:val="0000FF"/>
                <w:kern w:val="0"/>
                <w:sz w:val="24"/>
                <w:szCs w:val="24"/>
                <w:lang w:val="en-US" w:eastAsia="zh-CN" w:bidi="ar"/>
              </w:rPr>
              <w:t>（</w:t>
            </w:r>
            <w:r>
              <w:rPr>
                <w:rFonts w:hint="eastAsia" w:hAnsi="宋体" w:cs="宋体"/>
                <w:b/>
                <w:bCs/>
                <w:color w:val="0000FF"/>
                <w:kern w:val="0"/>
                <w:sz w:val="24"/>
                <w:szCs w:val="24"/>
                <w:lang w:val="en-US" w:eastAsia="zh-CN" w:bidi="ar"/>
              </w:rPr>
              <w:t>三</w:t>
            </w:r>
            <w:r>
              <w:rPr>
                <w:rFonts w:hint="eastAsia" w:ascii="宋体" w:hAnsi="宋体" w:eastAsia="宋体" w:cs="宋体"/>
                <w:b/>
                <w:bCs/>
                <w:color w:val="0000FF"/>
                <w:kern w:val="0"/>
                <w:sz w:val="24"/>
                <w:szCs w:val="24"/>
                <w:lang w:val="en-US" w:eastAsia="zh-CN" w:bidi="ar"/>
              </w:rPr>
              <w:t>）诚信情况（权重不高于5%）</w:t>
            </w:r>
          </w:p>
        </w:tc>
        <w:tc>
          <w:tcPr>
            <w:tcW w:w="1048" w:type="dxa"/>
            <w:vAlign w:val="center"/>
          </w:tcPr>
          <w:p>
            <w:pPr>
              <w:pStyle w:val="36"/>
              <w:ind w:firstLine="241" w:firstLineChars="100"/>
              <w:jc w:val="left"/>
              <w:rPr>
                <w:rFonts w:hint="default" w:ascii="宋体" w:hAnsi="宋体" w:eastAsia="宋体" w:cs="宋体"/>
                <w:b/>
                <w:bCs/>
                <w:color w:val="0000FF"/>
                <w:kern w:val="0"/>
                <w:sz w:val="24"/>
                <w:szCs w:val="24"/>
                <w:lang w:val="en-US" w:eastAsia="zh-CN"/>
              </w:rPr>
            </w:pPr>
            <w:r>
              <w:rPr>
                <w:rFonts w:hint="eastAsia" w:ascii="宋体" w:hAnsi="宋体" w:eastAsia="宋体" w:cs="宋体"/>
                <w:b/>
                <w:bCs/>
                <w:color w:val="0000FF"/>
                <w:kern w:val="0"/>
                <w:sz w:val="24"/>
                <w:szCs w:val="24"/>
                <w:lang w:val="en-US" w:eastAsia="zh-CN" w:bidi="ar"/>
              </w:rPr>
              <w:t>5分</w:t>
            </w:r>
          </w:p>
        </w:tc>
        <w:tc>
          <w:tcPr>
            <w:tcW w:w="7693" w:type="dxa"/>
            <w:vAlign w:val="center"/>
          </w:tcPr>
          <w:p>
            <w:pPr>
              <w:rPr>
                <w:rFonts w:hint="eastAsia" w:hAnsi="Times New Roman"/>
                <w:sz w:val="21"/>
                <w:szCs w:val="21"/>
                <w:lang w:val="en-US" w:eastAsia="zh-CN"/>
              </w:rPr>
            </w:pPr>
            <w:r>
              <w:rPr>
                <w:rFonts w:hint="eastAsia" w:ascii="宋体" w:hAnsi="宋体" w:eastAsia="宋体"/>
                <w:szCs w:val="21"/>
                <w:lang w:val="en-US" w:eastAsia="zh-CN"/>
              </w:rPr>
              <w:t>投标人提供《诚信良好的承诺函》，投标人不提供本项不得分，否则得满分。</w:t>
            </w:r>
          </w:p>
        </w:tc>
      </w:tr>
      <w:bookmarkEnd w:id="2"/>
    </w:tbl>
    <w:p>
      <w:pPr>
        <w:pStyle w:val="16"/>
        <w:rPr>
          <w:rFonts w:hint="eastAsia" w:ascii="仿宋" w:hAnsi="仿宋" w:eastAsia="仿宋" w:cs="仿宋_GB2312"/>
          <w:sz w:val="30"/>
          <w:szCs w:val="30"/>
        </w:rPr>
      </w:pPr>
    </w:p>
    <w:p>
      <w:pPr>
        <w:spacing w:line="560" w:lineRule="exact"/>
        <w:rPr>
          <w:rFonts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附件：响应文件封面参考格式</w:t>
      </w:r>
    </w:p>
    <w:p>
      <w:pPr>
        <w:tabs>
          <w:tab w:val="left" w:pos="1740"/>
        </w:tabs>
        <w:spacing w:line="360" w:lineRule="auto"/>
        <w:jc w:val="center"/>
        <w:rPr>
          <w:rFonts w:ascii="仿宋_GB2312" w:hAnsi="仿宋_GB2312" w:eastAsia="仿宋_GB2312" w:cs="仿宋_GB2312"/>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bookmarkStart w:id="3" w:name="_Toc10559_WPSOffice_Level1"/>
      <w:bookmarkStart w:id="4" w:name="_Toc6409_WPSOffice_Level1"/>
      <w:bookmarkStart w:id="5" w:name="_Toc4479_WPSOffice_Level1"/>
      <w:bookmarkStart w:id="6" w:name="_Toc13748_WPSOffice_Level1"/>
      <w:bookmarkStart w:id="7" w:name="_Toc6065_WPSOffice_Level1"/>
      <w:bookmarkStart w:id="8" w:name="_Toc8797_WPSOffice_Level1"/>
      <w:r>
        <w:rPr>
          <w:rFonts w:hint="eastAsia" w:ascii="仿宋_GB2312" w:hAnsi="仿宋_GB2312" w:eastAsia="仿宋_GB2312" w:cs="仿宋_GB2312"/>
          <w:b/>
          <w:bCs/>
          <w:sz w:val="28"/>
          <w:szCs w:val="32"/>
          <w:highlight w:val="none"/>
          <w:u w:val="single"/>
        </w:rPr>
        <w:t xml:space="preserve">                                     </w:t>
      </w:r>
      <w:r>
        <w:rPr>
          <w:rFonts w:hint="eastAsia" w:ascii="仿宋_GB2312" w:hAnsi="仿宋_GB2312" w:eastAsia="仿宋_GB2312" w:cs="仿宋_GB2312"/>
          <w:b/>
          <w:bCs/>
          <w:sz w:val="28"/>
          <w:szCs w:val="32"/>
          <w:highlight w:val="none"/>
        </w:rPr>
        <w:t>采购</w:t>
      </w:r>
      <w:bookmarkEnd w:id="3"/>
      <w:bookmarkEnd w:id="4"/>
      <w:bookmarkEnd w:id="5"/>
      <w:bookmarkEnd w:id="6"/>
      <w:bookmarkEnd w:id="7"/>
      <w:bookmarkEnd w:id="8"/>
      <w:r>
        <w:rPr>
          <w:rFonts w:hint="eastAsia" w:ascii="仿宋_GB2312" w:hAnsi="仿宋_GB2312" w:eastAsia="仿宋_GB2312" w:cs="仿宋_GB2312"/>
          <w:b/>
          <w:bCs/>
          <w:sz w:val="28"/>
          <w:szCs w:val="32"/>
          <w:highlight w:val="none"/>
        </w:rPr>
        <w:t>项目</w:t>
      </w:r>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bookmarkStart w:id="9" w:name="_Toc23314_WPSOffice_Level1"/>
      <w:bookmarkStart w:id="10" w:name="_Toc29346_WPSOffice_Level1"/>
      <w:bookmarkStart w:id="11" w:name="_Toc15781_WPSOffice_Level1"/>
      <w:bookmarkStart w:id="12" w:name="_Toc30160_WPSOffice_Level1"/>
      <w:bookmarkStart w:id="13" w:name="_Toc2888_WPSOffice_Level1"/>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r>
        <w:rPr>
          <w:rFonts w:hint="eastAsia" w:ascii="仿宋_GB2312" w:hAnsi="仿宋_GB2312" w:eastAsia="仿宋_GB2312" w:cs="仿宋_GB2312"/>
          <w:b/>
          <w:bCs/>
          <w:sz w:val="28"/>
          <w:szCs w:val="32"/>
          <w:highlight w:val="none"/>
        </w:rPr>
        <w:t>响应文件</w:t>
      </w:r>
      <w:bookmarkEnd w:id="9"/>
      <w:bookmarkEnd w:id="10"/>
      <w:bookmarkEnd w:id="11"/>
      <w:bookmarkEnd w:id="12"/>
      <w:bookmarkEnd w:id="13"/>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bookmarkStart w:id="14" w:name="_Toc1807_WPSOffice_Level1"/>
      <w:bookmarkStart w:id="15" w:name="_Toc4759_WPSOffice_Level1"/>
      <w:bookmarkStart w:id="16" w:name="_Toc3957_WPSOffice_Level1"/>
      <w:bookmarkStart w:id="17" w:name="_Toc7115_WPSOffice_Level1"/>
      <w:bookmarkStart w:id="18" w:name="_Toc20642_WPSOffice_Level1"/>
      <w:bookmarkStart w:id="19" w:name="_Toc10819_WPSOffice_Level1"/>
      <w:r>
        <w:rPr>
          <w:rFonts w:hint="eastAsia" w:ascii="仿宋_GB2312" w:hAnsi="仿宋_GB2312" w:eastAsia="仿宋_GB2312" w:cs="仿宋_GB2312"/>
          <w:b/>
          <w:bCs/>
          <w:sz w:val="28"/>
          <w:szCs w:val="32"/>
          <w:highlight w:val="none"/>
        </w:rPr>
        <w:t>商务/技术/报价文件</w:t>
      </w:r>
      <w:bookmarkEnd w:id="14"/>
      <w:bookmarkEnd w:id="15"/>
      <w:bookmarkEnd w:id="16"/>
      <w:bookmarkEnd w:id="17"/>
      <w:bookmarkEnd w:id="18"/>
      <w:bookmarkEnd w:id="19"/>
    </w:p>
    <w:p>
      <w:pPr>
        <w:tabs>
          <w:tab w:val="left" w:pos="1740"/>
        </w:tabs>
        <w:spacing w:line="360" w:lineRule="auto"/>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740"/>
        </w:tabs>
        <w:spacing w:line="360" w:lineRule="auto"/>
        <w:jc w:val="center"/>
        <w:rPr>
          <w:rFonts w:ascii="仿宋_GB2312" w:hAnsi="仿宋_GB2312" w:eastAsia="仿宋_GB2312" w:cs="仿宋_GB2312"/>
          <w:b/>
          <w:bCs/>
          <w:sz w:val="28"/>
          <w:szCs w:val="32"/>
          <w:highlight w:val="none"/>
        </w:rPr>
      </w:pPr>
    </w:p>
    <w:p>
      <w:pPr>
        <w:tabs>
          <w:tab w:val="left" w:pos="1680"/>
          <w:tab w:val="left" w:pos="1740"/>
          <w:tab w:val="left" w:pos="1778"/>
        </w:tabs>
        <w:spacing w:line="360" w:lineRule="auto"/>
        <w:ind w:firstLine="2960" w:firstLineChars="1053"/>
        <w:rPr>
          <w:rFonts w:ascii="仿宋_GB2312" w:hAnsi="仿宋_GB2312" w:eastAsia="仿宋_GB2312" w:cs="仿宋_GB2312"/>
          <w:b/>
          <w:bCs/>
          <w:sz w:val="28"/>
          <w:szCs w:val="32"/>
          <w:highlight w:val="none"/>
        </w:rPr>
      </w:pPr>
    </w:p>
    <w:p>
      <w:pPr>
        <w:tabs>
          <w:tab w:val="left" w:pos="1680"/>
          <w:tab w:val="left" w:pos="1740"/>
          <w:tab w:val="left" w:pos="1778"/>
        </w:tabs>
        <w:spacing w:line="360" w:lineRule="auto"/>
        <w:ind w:firstLine="2960" w:firstLineChars="1053"/>
        <w:rPr>
          <w:rFonts w:ascii="仿宋_GB2312" w:hAnsi="仿宋_GB2312" w:eastAsia="仿宋_GB2312" w:cs="仿宋_GB2312"/>
          <w:b/>
          <w:bCs/>
          <w:sz w:val="28"/>
          <w:szCs w:val="32"/>
          <w:highlight w:val="none"/>
        </w:rPr>
      </w:pPr>
    </w:p>
    <w:p>
      <w:pPr>
        <w:tabs>
          <w:tab w:val="left" w:pos="1680"/>
          <w:tab w:val="left" w:pos="1740"/>
          <w:tab w:val="left" w:pos="1778"/>
        </w:tabs>
        <w:spacing w:line="360" w:lineRule="auto"/>
        <w:ind w:firstLine="2960" w:firstLineChars="1053"/>
        <w:rPr>
          <w:rFonts w:ascii="仿宋_GB2312" w:hAnsi="仿宋_GB2312" w:eastAsia="仿宋_GB2312" w:cs="仿宋_GB2312"/>
          <w:b/>
          <w:bCs/>
          <w:sz w:val="28"/>
          <w:szCs w:val="32"/>
          <w:highlight w:val="none"/>
        </w:rPr>
      </w:pPr>
    </w:p>
    <w:p>
      <w:pPr>
        <w:tabs>
          <w:tab w:val="left" w:pos="1680"/>
          <w:tab w:val="left" w:pos="1740"/>
          <w:tab w:val="left" w:pos="1778"/>
        </w:tabs>
        <w:spacing w:line="360" w:lineRule="auto"/>
        <w:jc w:val="left"/>
        <w:rPr>
          <w:rFonts w:ascii="仿宋_GB2312" w:hAnsi="仿宋_GB2312" w:eastAsia="仿宋_GB2312" w:cs="仿宋_GB2312"/>
          <w:b/>
          <w:bCs/>
          <w:sz w:val="28"/>
          <w:szCs w:val="32"/>
          <w:highlight w:val="none"/>
        </w:rPr>
      </w:pPr>
      <w:bookmarkStart w:id="20" w:name="_Toc20276_WPSOffice_Level1"/>
      <w:bookmarkStart w:id="21" w:name="_Toc20007_WPSOffice_Level1"/>
      <w:bookmarkStart w:id="22" w:name="_Toc11070_WPSOffice_Level1"/>
      <w:bookmarkStart w:id="23" w:name="_Toc29551_WPSOffice_Level1"/>
      <w:bookmarkStart w:id="24" w:name="_Toc8362_WPSOffice_Level1"/>
      <w:bookmarkStart w:id="25" w:name="_Toc30219_WPSOffice_Level1"/>
      <w:r>
        <w:rPr>
          <w:rFonts w:hint="eastAsia" w:ascii="仿宋_GB2312" w:hAnsi="仿宋_GB2312" w:eastAsia="仿宋_GB2312" w:cs="仿宋_GB2312"/>
          <w:b/>
          <w:bCs/>
          <w:sz w:val="28"/>
          <w:szCs w:val="32"/>
          <w:highlight w:val="none"/>
        </w:rPr>
        <w:t>项目编号：</w:t>
      </w:r>
      <w:bookmarkEnd w:id="20"/>
      <w:bookmarkEnd w:id="21"/>
      <w:bookmarkEnd w:id="22"/>
      <w:bookmarkEnd w:id="23"/>
      <w:bookmarkEnd w:id="24"/>
      <w:bookmarkEnd w:id="25"/>
    </w:p>
    <w:p>
      <w:pPr>
        <w:tabs>
          <w:tab w:val="left" w:pos="1680"/>
          <w:tab w:val="left" w:pos="1740"/>
          <w:tab w:val="left" w:pos="1778"/>
        </w:tabs>
        <w:spacing w:line="360" w:lineRule="auto"/>
        <w:jc w:val="left"/>
        <w:rPr>
          <w:rFonts w:ascii="仿宋_GB2312" w:hAnsi="仿宋_GB2312" w:eastAsia="仿宋_GB2312" w:cs="仿宋_GB2312"/>
          <w:b/>
          <w:bCs/>
          <w:sz w:val="28"/>
          <w:szCs w:val="32"/>
          <w:highlight w:val="none"/>
          <w:u w:val="single"/>
        </w:rPr>
      </w:pPr>
      <w:r>
        <w:rPr>
          <w:rFonts w:hint="eastAsia" w:ascii="仿宋_GB2312" w:hAnsi="仿宋_GB2312" w:eastAsia="仿宋_GB2312" w:cs="仿宋_GB2312"/>
          <w:b/>
          <w:bCs/>
          <w:sz w:val="28"/>
          <w:szCs w:val="32"/>
          <w:highlight w:val="none"/>
        </w:rPr>
        <w:t>响应人名称：</w:t>
      </w:r>
    </w:p>
    <w:p>
      <w:pPr>
        <w:tabs>
          <w:tab w:val="left" w:pos="1740"/>
        </w:tabs>
        <w:spacing w:line="360" w:lineRule="auto"/>
        <w:jc w:val="left"/>
        <w:rPr>
          <w:rFonts w:ascii="仿宋" w:hAnsi="仿宋" w:eastAsia="仿宋" w:cs="Times New Roman"/>
          <w:kern w:val="0"/>
          <w:sz w:val="28"/>
          <w:szCs w:val="28"/>
          <w:highlight w:val="none"/>
        </w:rPr>
      </w:pPr>
      <w:bookmarkStart w:id="26" w:name="_Toc12752_WPSOffice_Level1"/>
      <w:bookmarkStart w:id="27" w:name="_Toc30125_WPSOffice_Level1"/>
      <w:bookmarkStart w:id="28" w:name="_Toc32503_WPSOffice_Level1"/>
      <w:bookmarkStart w:id="29" w:name="_Toc24656_WPSOffice_Level1"/>
      <w:bookmarkStart w:id="30" w:name="_Toc11042_WPSOffice_Level1"/>
      <w:bookmarkStart w:id="31" w:name="_Toc15282_WPSOffice_Level1"/>
      <w:r>
        <w:rPr>
          <w:rFonts w:hint="eastAsia" w:ascii="仿宋_GB2312" w:hAnsi="仿宋_GB2312" w:eastAsia="仿宋_GB2312" w:cs="仿宋_GB2312"/>
          <w:b/>
          <w:bCs/>
          <w:sz w:val="28"/>
          <w:szCs w:val="32"/>
          <w:highlight w:val="none"/>
        </w:rPr>
        <w:t>响应日期：</w:t>
      </w:r>
      <w:r>
        <w:rPr>
          <w:rFonts w:hint="eastAsia" w:ascii="仿宋_GB2312" w:hAnsi="仿宋_GB2312" w:eastAsia="仿宋_GB2312" w:cs="仿宋_GB2312"/>
          <w:b/>
          <w:bCs/>
          <w:sz w:val="28"/>
          <w:szCs w:val="32"/>
          <w:highlight w:val="none"/>
          <w:u w:val="single"/>
        </w:rPr>
        <w:t xml:space="preserve">       </w:t>
      </w:r>
      <w:r>
        <w:rPr>
          <w:rFonts w:hint="eastAsia" w:ascii="仿宋_GB2312" w:hAnsi="仿宋_GB2312" w:eastAsia="仿宋_GB2312" w:cs="仿宋_GB2312"/>
          <w:b/>
          <w:bCs/>
          <w:sz w:val="28"/>
          <w:szCs w:val="32"/>
          <w:highlight w:val="none"/>
        </w:rPr>
        <w:t>年</w:t>
      </w:r>
      <w:r>
        <w:rPr>
          <w:rFonts w:hint="eastAsia" w:ascii="仿宋_GB2312" w:hAnsi="仿宋_GB2312" w:eastAsia="仿宋_GB2312" w:cs="仿宋_GB2312"/>
          <w:b/>
          <w:bCs/>
          <w:sz w:val="28"/>
          <w:szCs w:val="32"/>
          <w:highlight w:val="none"/>
          <w:u w:val="single"/>
        </w:rPr>
        <w:t xml:space="preserve">       </w:t>
      </w:r>
      <w:r>
        <w:rPr>
          <w:rFonts w:hint="eastAsia" w:ascii="仿宋_GB2312" w:hAnsi="仿宋_GB2312" w:eastAsia="仿宋_GB2312" w:cs="仿宋_GB2312"/>
          <w:b/>
          <w:bCs/>
          <w:sz w:val="28"/>
          <w:szCs w:val="32"/>
          <w:highlight w:val="none"/>
        </w:rPr>
        <w:t>月</w:t>
      </w:r>
      <w:r>
        <w:rPr>
          <w:rFonts w:hint="eastAsia" w:ascii="仿宋_GB2312" w:hAnsi="仿宋_GB2312" w:eastAsia="仿宋_GB2312" w:cs="仿宋_GB2312"/>
          <w:b/>
          <w:bCs/>
          <w:sz w:val="28"/>
          <w:szCs w:val="32"/>
          <w:highlight w:val="none"/>
          <w:u w:val="single"/>
        </w:rPr>
        <w:t xml:space="preserve">    </w:t>
      </w:r>
      <w:r>
        <w:rPr>
          <w:rFonts w:hint="eastAsia" w:ascii="仿宋_GB2312" w:hAnsi="仿宋_GB2312" w:eastAsia="仿宋_GB2312" w:cs="仿宋_GB2312"/>
          <w:b/>
          <w:bCs/>
          <w:sz w:val="28"/>
          <w:szCs w:val="32"/>
          <w:highlight w:val="none"/>
        </w:rPr>
        <w:t>日</w:t>
      </w:r>
      <w:bookmarkEnd w:id="26"/>
      <w:bookmarkEnd w:id="27"/>
      <w:bookmarkEnd w:id="28"/>
      <w:bookmarkEnd w:id="29"/>
      <w:bookmarkEnd w:id="30"/>
      <w:bookmarkEnd w:id="31"/>
    </w:p>
    <w:p>
      <w:pPr>
        <w:pStyle w:val="2"/>
        <w:ind w:firstLine="560"/>
        <w:rPr>
          <w:rFonts w:ascii="仿宋" w:hAnsi="仿宋" w:eastAsia="仿宋" w:cs="Times New Roman"/>
          <w:sz w:val="28"/>
          <w:szCs w:val="28"/>
          <w:highlight w:val="none"/>
        </w:rPr>
      </w:pPr>
    </w:p>
    <w:p>
      <w:pPr>
        <w:rPr>
          <w:highlight w:val="none"/>
          <w:lang w:val="zh-CN" w:bidi="zh-CN"/>
        </w:rPr>
      </w:pPr>
    </w:p>
    <w:p>
      <w:pPr>
        <w:pStyle w:val="7"/>
        <w:rPr>
          <w:highlight w:val="none"/>
          <w:lang w:val="zh-CN" w:bidi="zh-CN"/>
        </w:rPr>
      </w:pPr>
    </w:p>
    <w:p>
      <w:pPr>
        <w:pStyle w:val="7"/>
        <w:rPr>
          <w:highlight w:val="none"/>
          <w:lang w:val="zh-CN" w:bidi="zh-CN"/>
        </w:rPr>
      </w:pPr>
    </w:p>
    <w:p>
      <w:pPr>
        <w:pStyle w:val="7"/>
        <w:rPr>
          <w:b/>
          <w:bCs/>
          <w:highlight w:val="none"/>
          <w:lang w:val="zh-CN" w:bidi="zh-CN"/>
        </w:rPr>
      </w:pPr>
    </w:p>
    <w:p>
      <w:pPr>
        <w:pStyle w:val="2"/>
        <w:ind w:firstLine="560"/>
        <w:jc w:val="center"/>
        <w:rPr>
          <w:rFonts w:ascii="仿宋" w:hAnsi="仿宋" w:eastAsia="仿宋" w:cs="Times New Roman"/>
          <w:b/>
          <w:bCs/>
          <w:sz w:val="36"/>
          <w:szCs w:val="36"/>
          <w:highlight w:val="none"/>
        </w:rPr>
      </w:pPr>
      <w:r>
        <w:rPr>
          <w:rFonts w:hint="eastAsia" w:ascii="仿宋" w:hAnsi="仿宋" w:eastAsia="仿宋" w:cs="Times New Roman"/>
          <w:b/>
          <w:bCs/>
          <w:sz w:val="36"/>
          <w:szCs w:val="36"/>
          <w:highlight w:val="none"/>
        </w:rPr>
        <w:t>目</w:t>
      </w:r>
      <w:r>
        <w:rPr>
          <w:rFonts w:hint="eastAsia" w:ascii="仿宋" w:hAnsi="仿宋" w:eastAsia="仿宋" w:cs="Times New Roman"/>
          <w:b/>
          <w:bCs/>
          <w:sz w:val="36"/>
          <w:szCs w:val="36"/>
          <w:highlight w:val="none"/>
          <w:lang w:val="en-US" w:eastAsia="zh-CN"/>
        </w:rPr>
        <w:t xml:space="preserve">  </w:t>
      </w:r>
      <w:r>
        <w:rPr>
          <w:rFonts w:hint="eastAsia" w:ascii="仿宋" w:hAnsi="仿宋" w:eastAsia="仿宋" w:cs="Times New Roman"/>
          <w:b/>
          <w:bCs/>
          <w:sz w:val="36"/>
          <w:szCs w:val="36"/>
          <w:highlight w:val="none"/>
        </w:rPr>
        <w:t>录</w:t>
      </w:r>
    </w:p>
    <w:p>
      <w:pPr>
        <w:pStyle w:val="2"/>
        <w:numPr>
          <w:ilvl w:val="0"/>
          <w:numId w:val="6"/>
        </w:numPr>
        <w:ind w:left="425" w:leftChars="0" w:hanging="425" w:firstLineChars="0"/>
        <w:rPr>
          <w:rFonts w:ascii="仿宋" w:hAnsi="仿宋" w:eastAsia="仿宋" w:cs="Times New Roman"/>
          <w:sz w:val="28"/>
          <w:szCs w:val="28"/>
          <w:highlight w:val="none"/>
          <w:lang w:val="en-US"/>
        </w:rPr>
      </w:pPr>
      <w:bookmarkStart w:id="32" w:name="OLE_LINK2"/>
      <w:r>
        <w:rPr>
          <w:rFonts w:hint="eastAsia" w:ascii="仿宋" w:hAnsi="仿宋" w:eastAsia="仿宋" w:cs="Times New Roman"/>
          <w:sz w:val="28"/>
          <w:szCs w:val="28"/>
          <w:highlight w:val="none"/>
          <w:lang w:val="en-US"/>
        </w:rPr>
        <w:t>报价</w:t>
      </w:r>
      <w:r>
        <w:rPr>
          <w:rFonts w:hint="eastAsia" w:ascii="仿宋" w:hAnsi="仿宋" w:eastAsia="仿宋" w:cs="Times New Roman"/>
          <w:sz w:val="28"/>
          <w:szCs w:val="28"/>
          <w:highlight w:val="none"/>
          <w:lang w:val="en-US" w:eastAsia="zh-CN"/>
        </w:rPr>
        <w:t>函</w:t>
      </w:r>
      <w:r>
        <w:rPr>
          <w:rFonts w:hint="eastAsia" w:ascii="仿宋" w:hAnsi="仿宋" w:eastAsia="仿宋" w:cs="Times New Roman"/>
          <w:sz w:val="28"/>
          <w:szCs w:val="28"/>
          <w:highlight w:val="none"/>
          <w:lang w:val="en-US"/>
        </w:rPr>
        <w:t>；</w:t>
      </w:r>
    </w:p>
    <w:p>
      <w:pPr>
        <w:pStyle w:val="2"/>
        <w:numPr>
          <w:ilvl w:val="0"/>
          <w:numId w:val="6"/>
        </w:numPr>
        <w:ind w:left="425" w:leftChars="0" w:hanging="425" w:firstLineChars="0"/>
        <w:rPr>
          <w:rFonts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rPr>
        <w:t>营业执照；</w:t>
      </w:r>
    </w:p>
    <w:p>
      <w:pPr>
        <w:pStyle w:val="2"/>
        <w:numPr>
          <w:ilvl w:val="0"/>
          <w:numId w:val="6"/>
        </w:numPr>
        <w:ind w:left="425" w:leftChars="0" w:hanging="425" w:firstLineChars="0"/>
        <w:rPr>
          <w:rFonts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rPr>
        <w:t>法定代表人证明书及法人身份证复印件；</w:t>
      </w:r>
    </w:p>
    <w:p>
      <w:pPr>
        <w:pStyle w:val="2"/>
        <w:numPr>
          <w:ilvl w:val="0"/>
          <w:numId w:val="6"/>
        </w:numPr>
        <w:ind w:left="425" w:leftChars="0" w:hanging="425" w:firstLineChars="0"/>
        <w:rPr>
          <w:rFonts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rPr>
        <w:t>法定代表人授权委托证明书及被授权人身份证复印件；</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rPr>
        <w:t>“信用中国”网信用信息查询记录截图；</w:t>
      </w:r>
    </w:p>
    <w:p>
      <w:pPr>
        <w:pStyle w:val="2"/>
        <w:numPr>
          <w:ilvl w:val="0"/>
          <w:numId w:val="6"/>
        </w:numPr>
        <w:ind w:left="425" w:leftChars="0" w:hanging="425" w:firstLineChars="0"/>
        <w:rPr>
          <w:rFonts w:hint="eastAsia" w:ascii="仿宋" w:hAnsi="仿宋" w:eastAsia="仿宋" w:cs="Times New Roman"/>
          <w:sz w:val="28"/>
          <w:szCs w:val="28"/>
          <w:highlight w:val="none"/>
          <w:lang w:val="en-US"/>
        </w:rPr>
      </w:pPr>
      <w:bookmarkStart w:id="33" w:name="OLE_LINK1"/>
      <w:r>
        <w:rPr>
          <w:rFonts w:hint="eastAsia" w:ascii="仿宋" w:hAnsi="仿宋" w:eastAsia="仿宋" w:cs="Times New Roman"/>
          <w:sz w:val="28"/>
          <w:szCs w:val="28"/>
          <w:highlight w:val="none"/>
          <w:lang w:val="en-US"/>
        </w:rPr>
        <w:t>项目服务</w:t>
      </w:r>
      <w:r>
        <w:rPr>
          <w:rFonts w:hint="eastAsia" w:ascii="仿宋" w:hAnsi="仿宋" w:eastAsia="仿宋" w:cs="Times New Roman"/>
          <w:sz w:val="28"/>
          <w:szCs w:val="28"/>
          <w:highlight w:val="none"/>
          <w:lang w:val="en-US" w:eastAsia="zh-CN"/>
        </w:rPr>
        <w:t>初步方案</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应急预案</w:t>
      </w:r>
    </w:p>
    <w:p>
      <w:pPr>
        <w:pStyle w:val="2"/>
        <w:numPr>
          <w:ilvl w:val="0"/>
          <w:numId w:val="6"/>
        </w:numPr>
        <w:ind w:left="425" w:leftChars="0" w:hanging="425" w:firstLineChars="0"/>
        <w:rPr>
          <w:rFonts w:hint="eastAsia" w:ascii="仿宋" w:hAnsi="仿宋" w:eastAsia="仿宋" w:cs="Times New Roman"/>
          <w:sz w:val="28"/>
          <w:szCs w:val="28"/>
          <w:highlight w:val="none"/>
          <w:lang w:val="en-US"/>
        </w:rPr>
      </w:pPr>
      <w:r>
        <w:rPr>
          <w:rFonts w:hint="eastAsia" w:ascii="仿宋" w:hAnsi="仿宋" w:eastAsia="仿宋" w:cs="Times New Roman"/>
          <w:sz w:val="28"/>
          <w:szCs w:val="28"/>
          <w:highlight w:val="none"/>
          <w:lang w:val="en-US" w:eastAsia="zh-CN"/>
        </w:rPr>
        <w:t>项目完成（服务期满）后的承诺</w:t>
      </w:r>
    </w:p>
    <w:bookmarkEnd w:id="33"/>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bookmarkStart w:id="34" w:name="OLE_LINK7"/>
      <w:r>
        <w:rPr>
          <w:rFonts w:hint="eastAsia" w:ascii="仿宋" w:hAnsi="仿宋" w:eastAsia="仿宋" w:cs="Times New Roman"/>
          <w:sz w:val="28"/>
          <w:szCs w:val="28"/>
          <w:highlight w:val="none"/>
          <w:lang w:val="en-US" w:eastAsia="zh-CN"/>
        </w:rPr>
        <w:t>同类业绩</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诚信良好的承诺函</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中小企业声明函</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供应商基本情况表</w:t>
      </w:r>
    </w:p>
    <w:p>
      <w:pPr>
        <w:pStyle w:val="2"/>
        <w:numPr>
          <w:ilvl w:val="0"/>
          <w:numId w:val="6"/>
        </w:numPr>
        <w:ind w:left="425" w:leftChars="0" w:hanging="425" w:firstLineChars="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其它招标文件要求的内容及投标人认为需要补充的内容</w:t>
      </w:r>
    </w:p>
    <w:bookmarkEnd w:id="32"/>
    <w:bookmarkEnd w:id="34"/>
    <w:p>
      <w:pPr>
        <w:pStyle w:val="3"/>
        <w:jc w:val="center"/>
        <w:rPr>
          <w:highlight w:val="none"/>
        </w:rPr>
      </w:pPr>
    </w:p>
    <w:p>
      <w:pPr>
        <w:widowControl/>
        <w:snapToGrid w:val="0"/>
        <w:spacing w:line="360" w:lineRule="auto"/>
        <w:jc w:val="both"/>
        <w:rPr>
          <w:rFonts w:hint="eastAsia" w:ascii="宋体" w:hAnsi="宋体" w:eastAsia="宋体" w:cs="宋体"/>
          <w:kern w:val="0"/>
          <w:sz w:val="28"/>
          <w:szCs w:val="28"/>
          <w:highlight w:val="none"/>
        </w:rPr>
      </w:pPr>
      <w:bookmarkStart w:id="35" w:name="_Toc7781_WPSOffice_Level1"/>
      <w:bookmarkStart w:id="36" w:name="_Toc11241_WPSOffice_Level1"/>
      <w:bookmarkStart w:id="37" w:name="_Toc3063_WPSOffice_Level1"/>
      <w:bookmarkStart w:id="38" w:name="_Toc30490_WPSOffice_Level1"/>
      <w:bookmarkStart w:id="39" w:name="_Toc27139_WPSOffice_Level1"/>
      <w:bookmarkStart w:id="40" w:name="_Toc27066_WPSOffice_Level1"/>
    </w:p>
    <w:p>
      <w:pPr>
        <w:widowControl/>
        <w:snapToGrid w:val="0"/>
        <w:spacing w:line="360" w:lineRule="auto"/>
        <w:jc w:val="both"/>
        <w:rPr>
          <w:rFonts w:hint="eastAsia" w:ascii="宋体" w:hAnsi="宋体" w:eastAsia="宋体" w:cs="宋体"/>
          <w:kern w:val="0"/>
          <w:sz w:val="28"/>
          <w:szCs w:val="28"/>
          <w:highlight w:val="none"/>
        </w:rPr>
      </w:pPr>
    </w:p>
    <w:p>
      <w:pPr>
        <w:widowControl/>
        <w:snapToGrid w:val="0"/>
        <w:spacing w:line="360" w:lineRule="auto"/>
        <w:jc w:val="both"/>
        <w:rPr>
          <w:rFonts w:hint="eastAsia" w:ascii="宋体" w:hAnsi="宋体" w:eastAsia="宋体" w:cs="宋体"/>
          <w:kern w:val="0"/>
          <w:sz w:val="28"/>
          <w:szCs w:val="28"/>
          <w:highlight w:val="none"/>
        </w:rPr>
      </w:pPr>
    </w:p>
    <w:p>
      <w:pPr>
        <w:widowControl/>
        <w:snapToGrid w:val="0"/>
        <w:spacing w:line="360" w:lineRule="auto"/>
        <w:jc w:val="both"/>
        <w:rPr>
          <w:rFonts w:hint="eastAsia" w:ascii="宋体" w:hAnsi="宋体" w:eastAsia="宋体" w:cs="宋体"/>
          <w:kern w:val="0"/>
          <w:sz w:val="28"/>
          <w:szCs w:val="28"/>
          <w:highlight w:val="none"/>
        </w:rPr>
      </w:pPr>
    </w:p>
    <w:p>
      <w:pPr>
        <w:pStyle w:val="23"/>
        <w:rPr>
          <w:rFonts w:hint="eastAsia" w:ascii="宋体" w:hAnsi="宋体" w:eastAsia="宋体" w:cs="宋体"/>
          <w:kern w:val="0"/>
          <w:sz w:val="28"/>
          <w:szCs w:val="28"/>
          <w:highlight w:val="none"/>
        </w:rPr>
      </w:pPr>
    </w:p>
    <w:p>
      <w:pPr>
        <w:widowControl/>
        <w:snapToGrid w:val="0"/>
        <w:spacing w:line="360" w:lineRule="auto"/>
        <w:jc w:val="center"/>
        <w:rPr>
          <w:rFonts w:hint="eastAsia" w:ascii="仿宋" w:hAnsi="仿宋" w:eastAsia="仿宋" w:cs="Times New Roman"/>
          <w:b/>
          <w:kern w:val="0"/>
          <w:sz w:val="36"/>
          <w:szCs w:val="36"/>
          <w:highlight w:val="none"/>
          <w:lang w:eastAsia="zh-CN"/>
        </w:rPr>
      </w:pPr>
    </w:p>
    <w:p>
      <w:pPr>
        <w:widowControl/>
        <w:snapToGrid w:val="0"/>
        <w:spacing w:line="360" w:lineRule="auto"/>
        <w:jc w:val="center"/>
        <w:rPr>
          <w:rFonts w:hint="eastAsia" w:ascii="仿宋" w:hAnsi="仿宋" w:eastAsia="仿宋" w:cs="Times New Roman"/>
          <w:b/>
          <w:kern w:val="0"/>
          <w:sz w:val="36"/>
          <w:szCs w:val="36"/>
          <w:highlight w:val="none"/>
          <w:lang w:eastAsia="zh-CN"/>
        </w:rPr>
      </w:pPr>
    </w:p>
    <w:p>
      <w:pPr>
        <w:widowControl/>
        <w:snapToGrid w:val="0"/>
        <w:spacing w:line="360" w:lineRule="auto"/>
        <w:jc w:val="center"/>
        <w:rPr>
          <w:rFonts w:hint="eastAsia" w:ascii="仿宋" w:hAnsi="仿宋" w:eastAsia="仿宋" w:cs="Times New Roman"/>
          <w:b/>
          <w:kern w:val="0"/>
          <w:sz w:val="36"/>
          <w:szCs w:val="36"/>
          <w:highlight w:val="none"/>
          <w:lang w:eastAsia="zh-CN"/>
        </w:rPr>
      </w:pPr>
      <w:r>
        <w:rPr>
          <w:rFonts w:hint="eastAsia" w:ascii="仿宋" w:hAnsi="仿宋" w:eastAsia="仿宋" w:cs="Times New Roman"/>
          <w:b/>
          <w:kern w:val="0"/>
          <w:sz w:val="36"/>
          <w:szCs w:val="36"/>
          <w:highlight w:val="none"/>
          <w:lang w:eastAsia="zh-CN"/>
        </w:rPr>
        <w:t>第三章</w:t>
      </w:r>
    </w:p>
    <w:p>
      <w:pPr>
        <w:widowControl/>
        <w:snapToGrid w:val="0"/>
        <w:spacing w:line="360" w:lineRule="auto"/>
        <w:jc w:val="center"/>
        <w:rPr>
          <w:rFonts w:hint="eastAsia" w:ascii="Calibri" w:hAnsi="Calibri" w:eastAsia="宋体" w:cs="黑体"/>
          <w:bCs/>
          <w:kern w:val="2"/>
          <w:sz w:val="32"/>
          <w:szCs w:val="32"/>
          <w:highlight w:val="none"/>
          <w:lang w:val="en-US" w:eastAsia="zh-CN" w:bidi="ar-SA"/>
        </w:rPr>
      </w:pPr>
      <w:r>
        <w:rPr>
          <w:rFonts w:hint="eastAsia" w:ascii="Calibri" w:hAnsi="Calibri" w:eastAsia="宋体" w:cs="黑体"/>
          <w:bCs/>
          <w:kern w:val="2"/>
          <w:sz w:val="32"/>
          <w:szCs w:val="32"/>
          <w:highlight w:val="none"/>
          <w:lang w:val="en-US" w:eastAsia="zh-CN" w:bidi="ar-SA"/>
        </w:rPr>
        <w:t>（一）报价函</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lang w:eastAsia="zh-CN"/>
        </w:rPr>
        <w:t>深圳市福田区城市管理综合事务中心</w:t>
      </w:r>
      <w:r>
        <w:rPr>
          <w:rFonts w:hint="eastAsia" w:ascii="仿宋" w:hAnsi="仿宋" w:eastAsia="仿宋" w:cs="Times New Roman"/>
          <w:kern w:val="0"/>
          <w:sz w:val="28"/>
          <w:szCs w:val="28"/>
          <w:highlight w:val="none"/>
        </w:rPr>
        <w:t>：</w:t>
      </w:r>
      <w:r>
        <w:rPr>
          <w:rFonts w:hint="eastAsia" w:ascii="宋体" w:hAnsi="宋体" w:eastAsia="宋体" w:cs="宋体"/>
          <w:kern w:val="0"/>
          <w:sz w:val="28"/>
          <w:szCs w:val="28"/>
          <w:highlight w:val="none"/>
        </w:rPr>
        <w:t>  </w:t>
      </w:r>
    </w:p>
    <w:p>
      <w:pPr>
        <w:widowControl/>
        <w:snapToGrid w:val="0"/>
        <w:spacing w:line="360" w:lineRule="auto"/>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我方收到项目编号为</w:t>
      </w:r>
      <w:r>
        <w:rPr>
          <w:rFonts w:hint="eastAsia" w:ascii="仿宋" w:hAnsi="仿宋" w:eastAsia="仿宋" w:cs="Times New Roman"/>
          <w:b/>
          <w:bCs/>
          <w:kern w:val="0"/>
          <w:sz w:val="28"/>
          <w:szCs w:val="28"/>
          <w:highlight w:val="none"/>
          <w:u w:val="single"/>
        </w:rPr>
        <w:t>（项目编号）</w:t>
      </w:r>
      <w:r>
        <w:rPr>
          <w:rFonts w:hint="eastAsia" w:ascii="仿宋" w:hAnsi="仿宋" w:eastAsia="仿宋" w:cs="Times New Roman"/>
          <w:b/>
          <w:bCs/>
          <w:color w:val="000000"/>
          <w:kern w:val="0"/>
          <w:sz w:val="32"/>
          <w:szCs w:val="32"/>
          <w:highlight w:val="none"/>
        </w:rPr>
        <w:t>的</w:t>
      </w:r>
      <w:r>
        <w:rPr>
          <w:rFonts w:hint="eastAsia" w:ascii="仿宋" w:hAnsi="仿宋" w:eastAsia="仿宋" w:cs="Times New Roman"/>
          <w:b/>
          <w:bCs/>
          <w:kern w:val="0"/>
          <w:sz w:val="28"/>
          <w:szCs w:val="28"/>
          <w:highlight w:val="none"/>
          <w:u w:val="single"/>
        </w:rPr>
        <w:t xml:space="preserve">  （项目名称）    </w:t>
      </w:r>
      <w:r>
        <w:rPr>
          <w:rFonts w:hint="eastAsia" w:ascii="仿宋" w:hAnsi="仿宋" w:eastAsia="仿宋" w:cs="Times New Roman"/>
          <w:kern w:val="0"/>
          <w:sz w:val="28"/>
          <w:szCs w:val="28"/>
          <w:highlight w:val="none"/>
        </w:rPr>
        <w:t xml:space="preserve">的询价采购文件,经详细研究，决定参加该询价采购的报价。 </w:t>
      </w:r>
    </w:p>
    <w:p>
      <w:pPr>
        <w:pStyle w:val="35"/>
        <w:widowControl/>
        <w:numPr>
          <w:ilvl w:val="0"/>
          <w:numId w:val="7"/>
        </w:numPr>
        <w:snapToGrid w:val="0"/>
        <w:spacing w:line="360" w:lineRule="auto"/>
        <w:ind w:left="0" w:firstLine="709" w:firstLineChars="0"/>
        <w:rPr>
          <w:rFonts w:ascii="仿宋" w:hAnsi="仿宋" w:eastAsia="仿宋"/>
          <w:kern w:val="0"/>
          <w:sz w:val="28"/>
          <w:szCs w:val="28"/>
          <w:highlight w:val="none"/>
        </w:rPr>
      </w:pPr>
      <w:r>
        <w:rPr>
          <w:rFonts w:hint="eastAsia" w:ascii="仿宋" w:hAnsi="仿宋" w:eastAsia="仿宋"/>
          <w:b/>
          <w:kern w:val="0"/>
          <w:sz w:val="28"/>
          <w:szCs w:val="28"/>
          <w:highlight w:val="none"/>
        </w:rPr>
        <w:t>我方在满足按照询价采购文件中的一切要求的基础上</w:t>
      </w:r>
      <w:r>
        <w:rPr>
          <w:rFonts w:hint="eastAsia" w:ascii="仿宋" w:hAnsi="仿宋" w:eastAsia="仿宋"/>
          <w:kern w:val="0"/>
          <w:sz w:val="28"/>
          <w:szCs w:val="28"/>
          <w:highlight w:val="none"/>
        </w:rPr>
        <w:t>（按采购人要求提供相关场地、人员、设备等），</w:t>
      </w:r>
      <w:r>
        <w:rPr>
          <w:rFonts w:hint="eastAsia" w:ascii="仿宋" w:hAnsi="仿宋" w:eastAsia="仿宋" w:cs="Times New Roman"/>
          <w:kern w:val="0"/>
          <w:sz w:val="28"/>
          <w:szCs w:val="28"/>
        </w:rPr>
        <w:t>针对本项目的报价为</w:t>
      </w:r>
      <w:r>
        <w:rPr>
          <w:rFonts w:hint="eastAsia" w:ascii="仿宋" w:hAnsi="仿宋" w:eastAsia="仿宋" w:cs="Times New Roman"/>
          <w:b/>
          <w:kern w:val="0"/>
          <w:sz w:val="28"/>
          <w:szCs w:val="28"/>
        </w:rPr>
        <w:t>（下浮率）</w:t>
      </w:r>
      <w:r>
        <w:rPr>
          <w:rFonts w:hint="eastAsia" w:ascii="仿宋" w:hAnsi="仿宋" w:eastAsia="仿宋" w:cs="Times New Roman"/>
          <w:kern w:val="0"/>
          <w:sz w:val="28"/>
          <w:szCs w:val="28"/>
        </w:rPr>
        <w:t>：</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eastAsia="zh-CN"/>
        </w:rPr>
        <w:t>。</w:t>
      </w:r>
    </w:p>
    <w:p>
      <w:pPr>
        <w:pStyle w:val="35"/>
        <w:widowControl/>
        <w:numPr>
          <w:ilvl w:val="0"/>
          <w:numId w:val="7"/>
        </w:numPr>
        <w:snapToGrid w:val="0"/>
        <w:spacing w:line="360" w:lineRule="auto"/>
        <w:ind w:left="0" w:firstLine="709" w:firstLineChars="0"/>
        <w:rPr>
          <w:rFonts w:ascii="仿宋" w:hAnsi="仿宋" w:eastAsia="仿宋"/>
          <w:kern w:val="0"/>
          <w:sz w:val="28"/>
          <w:szCs w:val="28"/>
          <w:highlight w:val="none"/>
        </w:rPr>
      </w:pPr>
      <w:r>
        <w:rPr>
          <w:rFonts w:hint="eastAsia" w:ascii="仿宋" w:hAnsi="仿宋" w:eastAsia="仿宋"/>
          <w:kern w:val="0"/>
          <w:sz w:val="28"/>
          <w:szCs w:val="28"/>
          <w:highlight w:val="none"/>
        </w:rPr>
        <w:t>如果我方响应文件被接受，我方将履行响应文件中规定的各项要求，按合同约定条款承担我方的责任。</w:t>
      </w:r>
    </w:p>
    <w:p>
      <w:pPr>
        <w:pStyle w:val="35"/>
        <w:widowControl/>
        <w:numPr>
          <w:ilvl w:val="0"/>
          <w:numId w:val="0"/>
        </w:numPr>
        <w:snapToGrid w:val="0"/>
        <w:spacing w:line="360" w:lineRule="auto"/>
        <w:ind w:left="709" w:leftChars="0"/>
        <w:rPr>
          <w:rFonts w:hint="eastAsia" w:ascii="仿宋" w:hAnsi="仿宋" w:eastAsia="仿宋"/>
          <w:kern w:val="0"/>
          <w:sz w:val="28"/>
          <w:szCs w:val="28"/>
          <w:highlight w:val="none"/>
        </w:rPr>
      </w:pPr>
    </w:p>
    <w:p>
      <w:pPr>
        <w:pStyle w:val="35"/>
        <w:widowControl/>
        <w:numPr>
          <w:ilvl w:val="0"/>
          <w:numId w:val="0"/>
        </w:numPr>
        <w:snapToGrid w:val="0"/>
        <w:spacing w:line="360" w:lineRule="auto"/>
        <w:ind w:left="709" w:leftChars="0"/>
        <w:rPr>
          <w:rFonts w:hint="eastAsia" w:ascii="仿宋" w:hAnsi="仿宋" w:eastAsia="仿宋"/>
          <w:kern w:val="0"/>
          <w:sz w:val="28"/>
          <w:szCs w:val="28"/>
          <w:highlight w:val="none"/>
        </w:rPr>
      </w:pPr>
    </w:p>
    <w:p>
      <w:pPr>
        <w:widowControl/>
        <w:snapToGrid w:val="0"/>
        <w:spacing w:line="360" w:lineRule="auto"/>
        <w:ind w:firstLine="64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注：报价包括完成本项目所需的服务成本、法定税费和企业的利润。如因我方自身原因造成漏报、少报皆由我方自行承担责任，采购人不需补偿。</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 xml:space="preserve">供应商（公章）： </w:t>
      </w:r>
      <w:r>
        <w:rPr>
          <w:rFonts w:hint="eastAsia" w:ascii="宋体" w:hAnsi="宋体" w:eastAsia="宋体" w:cs="宋体"/>
          <w:kern w:val="0"/>
          <w:sz w:val="28"/>
          <w:szCs w:val="28"/>
          <w:highlight w:val="none"/>
        </w:rPr>
        <w:t>             </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地址：</w:t>
      </w:r>
      <w:r>
        <w:rPr>
          <w:rFonts w:hint="eastAsia" w:ascii="宋体" w:hAnsi="宋体" w:eastAsia="宋体" w:cs="宋体"/>
          <w:kern w:val="0"/>
          <w:sz w:val="28"/>
          <w:szCs w:val="28"/>
          <w:highlight w:val="none"/>
        </w:rPr>
        <w:t>           </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电话：</w:t>
      </w:r>
      <w:r>
        <w:rPr>
          <w:rFonts w:hint="eastAsia" w:ascii="宋体" w:hAnsi="宋体" w:eastAsia="宋体" w:cs="宋体"/>
          <w:kern w:val="0"/>
          <w:sz w:val="28"/>
          <w:szCs w:val="28"/>
          <w:highlight w:val="none"/>
        </w:rPr>
        <w:t>                    </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 xml:space="preserve">传真： </w:t>
      </w:r>
      <w:r>
        <w:rPr>
          <w:rFonts w:hint="eastAsia" w:ascii="宋体" w:hAnsi="宋体" w:eastAsia="宋体" w:cs="宋体"/>
          <w:kern w:val="0"/>
          <w:sz w:val="28"/>
          <w:szCs w:val="28"/>
          <w:highlight w:val="none"/>
        </w:rPr>
        <w:t>         </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网址：</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 xml:space="preserve">邮编： </w:t>
      </w:r>
      <w:r>
        <w:rPr>
          <w:rFonts w:hint="eastAsia" w:ascii="宋体" w:hAnsi="宋体" w:eastAsia="宋体" w:cs="宋体"/>
          <w:kern w:val="0"/>
          <w:sz w:val="28"/>
          <w:szCs w:val="28"/>
          <w:highlight w:val="none"/>
        </w:rPr>
        <w:t>        </w:t>
      </w:r>
    </w:p>
    <w:p>
      <w:pPr>
        <w:widowControl/>
        <w:snapToGrid w:val="0"/>
        <w:spacing w:line="360" w:lineRule="auto"/>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联系人：</w:t>
      </w:r>
      <w:r>
        <w:rPr>
          <w:rFonts w:hint="eastAsia" w:ascii="宋体" w:hAnsi="宋体" w:eastAsia="宋体" w:cs="宋体"/>
          <w:kern w:val="0"/>
          <w:sz w:val="28"/>
          <w:szCs w:val="28"/>
          <w:highlight w:val="none"/>
        </w:rPr>
        <w:t>            </w:t>
      </w:r>
    </w:p>
    <w:p>
      <w:pPr>
        <w:widowControl/>
        <w:snapToGrid w:val="0"/>
        <w:spacing w:line="360" w:lineRule="auto"/>
        <w:rPr>
          <w:rFonts w:hint="eastAsia" w:ascii="仿宋" w:hAnsi="仿宋" w:eastAsia="仿宋" w:cs="Times New Roman"/>
          <w:kern w:val="0"/>
          <w:sz w:val="28"/>
          <w:szCs w:val="28"/>
          <w:highlight w:val="none"/>
        </w:rPr>
      </w:pPr>
      <w:r>
        <w:rPr>
          <w:rFonts w:hint="eastAsia" w:ascii="宋体" w:hAnsi="宋体" w:eastAsia="宋体" w:cs="宋体"/>
          <w:kern w:val="0"/>
          <w:sz w:val="28"/>
          <w:szCs w:val="28"/>
          <w:highlight w:val="none"/>
        </w:rPr>
        <w:t>                                                                   </w:t>
      </w:r>
      <w:r>
        <w:rPr>
          <w:rFonts w:hint="eastAsia" w:ascii="仿宋" w:hAnsi="仿宋" w:eastAsia="仿宋" w:cs="Times New Roman"/>
          <w:kern w:val="0"/>
          <w:sz w:val="28"/>
          <w:szCs w:val="28"/>
          <w:highlight w:val="none"/>
        </w:rPr>
        <w:t xml:space="preserve"> 年 </w:t>
      </w:r>
      <w:r>
        <w:rPr>
          <w:rFonts w:hint="eastAsia" w:ascii="宋体" w:hAnsi="宋体" w:eastAsia="宋体" w:cs="宋体"/>
          <w:kern w:val="0"/>
          <w:sz w:val="28"/>
          <w:szCs w:val="28"/>
          <w:highlight w:val="none"/>
        </w:rPr>
        <w:t> </w:t>
      </w:r>
      <w:r>
        <w:rPr>
          <w:rFonts w:hint="eastAsia" w:ascii="仿宋" w:hAnsi="仿宋" w:eastAsia="仿宋" w:cs="Times New Roman"/>
          <w:kern w:val="0"/>
          <w:sz w:val="28"/>
          <w:szCs w:val="28"/>
          <w:highlight w:val="none"/>
        </w:rPr>
        <w:t xml:space="preserve"> 月 </w:t>
      </w:r>
      <w:r>
        <w:rPr>
          <w:rFonts w:hint="eastAsia" w:ascii="宋体" w:hAnsi="宋体" w:eastAsia="宋体" w:cs="宋体"/>
          <w:kern w:val="0"/>
          <w:sz w:val="28"/>
          <w:szCs w:val="28"/>
          <w:highlight w:val="none"/>
        </w:rPr>
        <w:t> </w:t>
      </w:r>
      <w:r>
        <w:rPr>
          <w:rFonts w:hint="eastAsia" w:ascii="仿宋" w:hAnsi="仿宋" w:eastAsia="仿宋" w:cs="Times New Roman"/>
          <w:kern w:val="0"/>
          <w:sz w:val="28"/>
          <w:szCs w:val="28"/>
          <w:highlight w:val="none"/>
        </w:rPr>
        <w:t xml:space="preserve"> 日 </w:t>
      </w:r>
    </w:p>
    <w:p>
      <w:pPr>
        <w:widowControl/>
        <w:snapToGrid w:val="0"/>
        <w:spacing w:line="360" w:lineRule="auto"/>
        <w:jc w:val="center"/>
        <w:rPr>
          <w:rFonts w:hint="eastAsia" w:ascii="Calibri" w:hAnsi="Calibri" w:eastAsia="宋体" w:cs="黑体"/>
          <w:bCs/>
          <w:kern w:val="2"/>
          <w:sz w:val="32"/>
          <w:szCs w:val="32"/>
          <w:highlight w:val="none"/>
          <w:lang w:val="en-US" w:eastAsia="zh-CN" w:bidi="ar-SA"/>
        </w:rPr>
      </w:pPr>
    </w:p>
    <w:p>
      <w:pPr>
        <w:widowControl/>
        <w:snapToGrid w:val="0"/>
        <w:spacing w:line="360" w:lineRule="auto"/>
        <w:jc w:val="center"/>
        <w:rPr>
          <w:rFonts w:hint="eastAsia" w:ascii="Calibri" w:hAnsi="Calibri" w:eastAsia="宋体" w:cs="黑体"/>
          <w:bCs/>
          <w:kern w:val="2"/>
          <w:sz w:val="32"/>
          <w:szCs w:val="32"/>
          <w:highlight w:val="none"/>
          <w:lang w:val="en-US" w:eastAsia="zh-CN" w:bidi="ar-SA"/>
        </w:rPr>
      </w:pPr>
      <w:r>
        <w:rPr>
          <w:rFonts w:hint="eastAsia" w:ascii="Calibri" w:hAnsi="Calibri" w:eastAsia="宋体" w:cs="黑体"/>
          <w:bCs/>
          <w:kern w:val="2"/>
          <w:sz w:val="32"/>
          <w:szCs w:val="32"/>
          <w:highlight w:val="none"/>
          <w:lang w:val="en-US" w:eastAsia="zh-CN" w:bidi="ar-SA"/>
        </w:rPr>
        <w:t>（二）营业执照</w:t>
      </w:r>
    </w:p>
    <w:p>
      <w:pPr>
        <w:pStyle w:val="7"/>
        <w:rPr>
          <w:highlight w:val="none"/>
        </w:rPr>
      </w:pPr>
    </w:p>
    <w:p>
      <w:pPr>
        <w:pStyle w:val="7"/>
        <w:jc w:val="center"/>
        <w:rPr>
          <w:rFonts w:hint="eastAsia" w:eastAsia="宋体"/>
          <w:color w:val="FF0000"/>
          <w:sz w:val="24"/>
          <w:szCs w:val="24"/>
          <w:highlight w:val="none"/>
          <w:lang w:eastAsia="zh-CN"/>
        </w:rPr>
      </w:pPr>
      <w:r>
        <w:rPr>
          <w:rFonts w:hint="eastAsia"/>
          <w:color w:val="FF0000"/>
          <w:sz w:val="24"/>
          <w:szCs w:val="24"/>
          <w:highlight w:val="none"/>
          <w:lang w:eastAsia="zh-CN"/>
        </w:rPr>
        <w:t>（</w:t>
      </w:r>
      <w:r>
        <w:rPr>
          <w:rFonts w:hint="eastAsia"/>
          <w:color w:val="FF0000"/>
          <w:sz w:val="24"/>
          <w:szCs w:val="24"/>
          <w:highlight w:val="none"/>
        </w:rPr>
        <w:t>复印件加盖公章</w:t>
      </w:r>
      <w:r>
        <w:rPr>
          <w:rFonts w:hint="eastAsia"/>
          <w:color w:val="FF0000"/>
          <w:sz w:val="24"/>
          <w:szCs w:val="24"/>
          <w:highlight w:val="none"/>
          <w:lang w:eastAsia="zh-CN"/>
        </w:rPr>
        <w:t>）</w:t>
      </w: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rPr>
          <w:highlight w:val="none"/>
        </w:rPr>
      </w:pPr>
    </w:p>
    <w:p>
      <w:pPr>
        <w:pStyle w:val="7"/>
        <w:ind w:left="0" w:leftChars="0" w:firstLine="0" w:firstLineChars="0"/>
        <w:rPr>
          <w:highlight w:val="none"/>
        </w:rPr>
      </w:pPr>
    </w:p>
    <w:p>
      <w:pPr>
        <w:widowControl/>
        <w:snapToGrid w:val="0"/>
        <w:spacing w:line="360" w:lineRule="auto"/>
        <w:jc w:val="center"/>
        <w:rPr>
          <w:rFonts w:hint="eastAsia" w:ascii="Calibri" w:hAnsi="Calibri" w:eastAsia="宋体" w:cs="黑体"/>
          <w:bCs/>
          <w:kern w:val="2"/>
          <w:sz w:val="32"/>
          <w:szCs w:val="32"/>
          <w:highlight w:val="none"/>
          <w:lang w:val="en-US" w:eastAsia="zh-CN" w:bidi="ar-SA"/>
        </w:rPr>
      </w:pPr>
      <w:r>
        <w:rPr>
          <w:rFonts w:hint="eastAsia" w:ascii="Calibri" w:hAnsi="Calibri" w:eastAsia="宋体" w:cs="黑体"/>
          <w:bCs/>
          <w:kern w:val="2"/>
          <w:sz w:val="32"/>
          <w:szCs w:val="32"/>
          <w:highlight w:val="none"/>
          <w:lang w:val="en-US" w:eastAsia="zh-CN" w:bidi="ar-SA"/>
        </w:rPr>
        <w:t>（三）</w:t>
      </w:r>
      <w:bookmarkEnd w:id="35"/>
      <w:bookmarkEnd w:id="36"/>
      <w:bookmarkEnd w:id="37"/>
      <w:bookmarkEnd w:id="38"/>
      <w:bookmarkEnd w:id="39"/>
      <w:bookmarkEnd w:id="40"/>
      <w:r>
        <w:rPr>
          <w:rFonts w:hint="eastAsia" w:ascii="Calibri" w:hAnsi="Calibri" w:eastAsia="宋体" w:cs="黑体"/>
          <w:bCs/>
          <w:kern w:val="2"/>
          <w:sz w:val="32"/>
          <w:szCs w:val="32"/>
          <w:highlight w:val="none"/>
          <w:lang w:val="en-US" w:eastAsia="zh-CN" w:bidi="ar-SA"/>
        </w:rPr>
        <w:t>法定代表人证明书及法人身份证复印件</w:t>
      </w:r>
    </w:p>
    <w:p>
      <w:pPr>
        <w:spacing w:line="360" w:lineRule="auto"/>
        <w:ind w:firstLine="4320" w:firstLineChars="1800"/>
        <w:rPr>
          <w:rFonts w:ascii="仿宋_GB2312" w:hAnsi="仿宋_GB2312" w:eastAsia="仿宋_GB2312" w:cs="仿宋_GB2312"/>
          <w:sz w:val="24"/>
          <w:szCs w:val="24"/>
          <w:highlight w:val="none"/>
        </w:rPr>
      </w:pP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同志，现任我单位</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职务，为法定代表人，特此证明。</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附：法定代表人性别：</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年龄：</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身份证号码：</w:t>
      </w:r>
      <w:r>
        <w:rPr>
          <w:rFonts w:hint="eastAsia" w:ascii="仿宋_GB2312" w:hAnsi="仿宋_GB2312" w:eastAsia="仿宋_GB2312" w:cs="仿宋_GB2312"/>
          <w:sz w:val="24"/>
          <w:szCs w:val="24"/>
          <w:highlight w:val="none"/>
          <w:u w:val="single"/>
        </w:rPr>
        <w:t xml:space="preserve">                 </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营业执照号码：</w:t>
      </w:r>
      <w:r>
        <w:rPr>
          <w:rFonts w:hint="eastAsia" w:ascii="仿宋_GB2312" w:hAnsi="仿宋_GB2312" w:eastAsia="仿宋_GB2312" w:cs="仿宋_GB2312"/>
          <w:sz w:val="24"/>
          <w:szCs w:val="24"/>
          <w:highlight w:val="none"/>
          <w:u w:val="single"/>
        </w:rPr>
        <w:t xml:space="preserve">                     </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兼营：</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有效日期：      签发日期：        </w:t>
      </w:r>
    </w:p>
    <w:p>
      <w:pPr>
        <w:spacing w:line="360" w:lineRule="auto"/>
        <w:ind w:firstLine="480" w:firstLineChars="200"/>
        <w:rPr>
          <w:rFonts w:ascii="仿宋_GB2312" w:hAnsi="仿宋_GB2312" w:eastAsia="仿宋_GB2312" w:cs="仿宋_GB2312"/>
          <w:sz w:val="24"/>
          <w:szCs w:val="24"/>
          <w:highlight w:val="none"/>
        </w:rPr>
      </w:pP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      （盖章）</w:t>
      </w:r>
    </w:p>
    <w:p>
      <w:pPr>
        <w:spacing w:line="360" w:lineRule="auto"/>
        <w:rPr>
          <w:rFonts w:ascii="仿宋_GB2312" w:hAnsi="仿宋_GB2312" w:eastAsia="仿宋_GB2312" w:cs="仿宋_GB2312"/>
          <w:sz w:val="24"/>
          <w:szCs w:val="24"/>
          <w:highlight w:val="none"/>
        </w:rPr>
      </w:pP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说明：1、法定代表人为企业事业单位、国家机关、社会团体的主要行政负责人。</w:t>
      </w:r>
    </w:p>
    <w:p>
      <w:pPr>
        <w:spacing w:line="360" w:lineRule="auto"/>
        <w:ind w:firstLine="1200" w:firstLineChars="500"/>
        <w:rPr>
          <w:rFonts w:ascii="仿宋_GB2312" w:hAnsi="仿宋_GB2312" w:eastAsia="仿宋_GB2312" w:cs="仿宋_GB2312"/>
          <w:sz w:val="24"/>
          <w:szCs w:val="24"/>
          <w:highlight w:val="none"/>
        </w:rPr>
      </w:pPr>
      <w:bookmarkStart w:id="41" w:name="_Toc848_WPSOffice_Level1"/>
      <w:bookmarkStart w:id="42" w:name="_Toc22042_WPSOffice_Level1"/>
      <w:bookmarkStart w:id="43" w:name="_Toc9852_WPSOffice_Level1"/>
      <w:bookmarkStart w:id="44" w:name="_Toc30464_WPSOffice_Level1"/>
      <w:bookmarkStart w:id="45" w:name="_Toc11049_WPSOffice_Level1"/>
      <w:bookmarkStart w:id="46" w:name="_Toc18433_WPSOffice_Level1"/>
      <w:r>
        <w:rPr>
          <w:rFonts w:hint="eastAsia" w:ascii="仿宋_GB2312" w:hAnsi="仿宋_GB2312" w:eastAsia="仿宋_GB2312" w:cs="仿宋_GB2312"/>
          <w:sz w:val="24"/>
          <w:szCs w:val="24"/>
          <w:highlight w:val="none"/>
        </w:rPr>
        <w:t>2、内容必须填写真实、清楚、涂改无效，不得转让、买卖。</w:t>
      </w:r>
      <w:bookmarkEnd w:id="41"/>
      <w:bookmarkEnd w:id="42"/>
      <w:bookmarkEnd w:id="43"/>
      <w:bookmarkEnd w:id="44"/>
      <w:bookmarkEnd w:id="45"/>
      <w:bookmarkEnd w:id="46"/>
    </w:p>
    <w:p>
      <w:pPr>
        <w:spacing w:line="360" w:lineRule="auto"/>
        <w:ind w:firstLine="1200" w:firstLineChars="500"/>
        <w:rPr>
          <w:rFonts w:ascii="仿宋_GB2312" w:hAnsi="仿宋_GB2312" w:eastAsia="仿宋_GB2312" w:cs="仿宋_GB2312"/>
          <w:sz w:val="24"/>
          <w:szCs w:val="24"/>
          <w:highlight w:val="none"/>
        </w:rPr>
      </w:pPr>
      <w:bookmarkStart w:id="47" w:name="_Toc20867_WPSOffice_Level1"/>
      <w:bookmarkStart w:id="48" w:name="_Toc14918_WPSOffice_Level1"/>
      <w:bookmarkStart w:id="49" w:name="_Toc31164_WPSOffice_Level1"/>
      <w:bookmarkStart w:id="50" w:name="_Toc19670_WPSOffice_Level1"/>
      <w:bookmarkStart w:id="51" w:name="_Toc5878_WPSOffice_Level1"/>
      <w:bookmarkStart w:id="52" w:name="_Toc15084_WPSOffice_Level1"/>
      <w:r>
        <w:rPr>
          <w:rFonts w:hint="eastAsia" w:ascii="仿宋_GB2312" w:hAnsi="仿宋_GB2312" w:eastAsia="仿宋_GB2312" w:cs="仿宋_GB2312"/>
          <w:sz w:val="24"/>
          <w:szCs w:val="24"/>
          <w:highlight w:val="none"/>
        </w:rPr>
        <w:t>3、将此证明书提交对方作为合同附件或凭证。</w:t>
      </w:r>
      <w:bookmarkEnd w:id="47"/>
      <w:bookmarkEnd w:id="48"/>
      <w:bookmarkEnd w:id="49"/>
      <w:bookmarkEnd w:id="50"/>
      <w:bookmarkEnd w:id="51"/>
      <w:bookmarkEnd w:id="52"/>
    </w:p>
    <w:p>
      <w:pPr>
        <w:spacing w:line="360" w:lineRule="auto"/>
        <w:ind w:firstLine="482" w:firstLineChars="200"/>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附：法人身份证正反面</w:t>
      </w:r>
    </w:p>
    <w:p>
      <w:pP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br w:type="page"/>
      </w:r>
    </w:p>
    <w:p>
      <w:pPr>
        <w:widowControl/>
        <w:snapToGrid w:val="0"/>
        <w:spacing w:line="360" w:lineRule="auto"/>
        <w:jc w:val="center"/>
        <w:rPr>
          <w:rFonts w:hint="eastAsia" w:ascii="Calibri" w:hAnsi="Calibri" w:eastAsia="宋体" w:cs="黑体"/>
          <w:bCs/>
          <w:kern w:val="2"/>
          <w:sz w:val="32"/>
          <w:szCs w:val="32"/>
          <w:highlight w:val="none"/>
          <w:lang w:val="en-US" w:eastAsia="zh-CN" w:bidi="ar-SA"/>
        </w:rPr>
      </w:pPr>
      <w:r>
        <w:rPr>
          <w:rFonts w:hint="eastAsia" w:ascii="Calibri" w:hAnsi="Calibri" w:eastAsia="宋体" w:cs="黑体"/>
          <w:bCs/>
          <w:kern w:val="2"/>
          <w:sz w:val="32"/>
          <w:szCs w:val="32"/>
          <w:highlight w:val="none"/>
          <w:lang w:val="en-US" w:eastAsia="zh-CN" w:bidi="ar-SA"/>
        </w:rPr>
        <w:t>（</w:t>
      </w:r>
      <w:r>
        <w:rPr>
          <w:rFonts w:hint="eastAsia" w:cs="黑体"/>
          <w:bCs/>
          <w:kern w:val="2"/>
          <w:sz w:val="32"/>
          <w:szCs w:val="32"/>
          <w:highlight w:val="none"/>
          <w:lang w:val="en-US" w:eastAsia="zh-CN" w:bidi="ar-SA"/>
        </w:rPr>
        <w:t>四</w:t>
      </w:r>
      <w:r>
        <w:rPr>
          <w:rFonts w:hint="eastAsia" w:ascii="Calibri" w:hAnsi="Calibri" w:eastAsia="宋体" w:cs="黑体"/>
          <w:bCs/>
          <w:kern w:val="2"/>
          <w:sz w:val="32"/>
          <w:szCs w:val="32"/>
          <w:highlight w:val="none"/>
          <w:lang w:val="en-US" w:eastAsia="zh-CN" w:bidi="ar-SA"/>
        </w:rPr>
        <w:t>）法定代表人授权委托证明书及被授权人身份证复印件</w:t>
      </w:r>
    </w:p>
    <w:p>
      <w:pPr>
        <w:spacing w:line="360" w:lineRule="auto"/>
        <w:jc w:val="center"/>
        <w:rPr>
          <w:rFonts w:hint="eastAsia" w:ascii="Calibri" w:hAnsi="Calibri" w:eastAsia="宋体" w:cs="黑体"/>
          <w:bCs/>
          <w:kern w:val="2"/>
          <w:sz w:val="32"/>
          <w:szCs w:val="32"/>
          <w:highlight w:val="none"/>
          <w:lang w:val="en-US" w:eastAsia="zh-CN" w:bidi="ar-SA"/>
        </w:rPr>
      </w:pPr>
      <w:bookmarkStart w:id="53" w:name="_Toc11352_WPSOffice_Level1"/>
      <w:bookmarkStart w:id="54" w:name="_Toc31496_WPSOffice_Level1"/>
      <w:bookmarkStart w:id="55" w:name="_Toc19093_WPSOffice_Level1"/>
      <w:bookmarkStart w:id="56" w:name="_Toc19874_WPSOffice_Level1"/>
      <w:bookmarkStart w:id="57" w:name="_Toc1878_WPSOffice_Level1"/>
      <w:bookmarkStart w:id="58" w:name="_Toc27408_WPSOffice_Level1"/>
      <w:r>
        <w:rPr>
          <w:rFonts w:hint="eastAsia" w:ascii="Calibri" w:hAnsi="Calibri" w:eastAsia="宋体" w:cs="黑体"/>
          <w:bCs/>
          <w:kern w:val="2"/>
          <w:sz w:val="32"/>
          <w:szCs w:val="32"/>
          <w:highlight w:val="none"/>
          <w:lang w:val="en-US" w:eastAsia="zh-CN" w:bidi="ar-SA"/>
        </w:rPr>
        <w:t>授权书</w:t>
      </w:r>
      <w:bookmarkEnd w:id="53"/>
      <w:bookmarkEnd w:id="54"/>
      <w:bookmarkEnd w:id="55"/>
      <w:bookmarkEnd w:id="56"/>
      <w:bookmarkEnd w:id="57"/>
      <w:bookmarkEnd w:id="58"/>
    </w:p>
    <w:p>
      <w:pPr>
        <w:spacing w:line="360" w:lineRule="auto"/>
        <w:ind w:firstLine="600" w:firstLineChars="250"/>
        <w:rPr>
          <w:rFonts w:ascii="仿宋_GB2312" w:hAnsi="仿宋_GB2312" w:eastAsia="仿宋_GB2312" w:cs="仿宋_GB2312"/>
          <w:sz w:val="24"/>
          <w:szCs w:val="24"/>
          <w:highlight w:val="none"/>
        </w:rPr>
      </w:pPr>
    </w:p>
    <w:p>
      <w:pPr>
        <w:spacing w:line="360" w:lineRule="auto"/>
        <w:ind w:firstLine="600" w:firstLineChars="250"/>
        <w:rPr>
          <w:rFonts w:ascii="仿宋_GB2312" w:hAnsi="仿宋_GB2312" w:eastAsia="仿宋_GB2312" w:cs="仿宋_GB2312"/>
          <w:sz w:val="24"/>
          <w:szCs w:val="24"/>
          <w:highlight w:val="none"/>
        </w:rPr>
      </w:pPr>
    </w:p>
    <w:p>
      <w:pPr>
        <w:spacing w:line="360" w:lineRule="auto"/>
        <w:ind w:firstLine="600" w:firstLineChars="2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本授权书由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出具。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系依照中华人民共和国法律成立的公司，注册地址为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，邮政编码为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，法定代表人为</w:t>
      </w:r>
      <w:r>
        <w:rPr>
          <w:rFonts w:hint="eastAsia" w:ascii="仿宋_GB2312" w:hAnsi="仿宋_GB2312" w:eastAsia="仿宋_GB2312" w:cs="仿宋_GB2312"/>
          <w:iCs/>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iCs/>
          <w:sz w:val="24"/>
          <w:szCs w:val="24"/>
          <w:highlight w:val="none"/>
          <w:u w:val="single"/>
        </w:rPr>
        <w:t xml:space="preserve">       </w:t>
      </w:r>
      <w:r>
        <w:rPr>
          <w:rFonts w:hint="eastAsia" w:ascii="仿宋_GB2312" w:hAnsi="仿宋_GB2312" w:eastAsia="仿宋_GB2312" w:cs="仿宋_GB2312"/>
          <w:sz w:val="24"/>
          <w:szCs w:val="24"/>
          <w:highlight w:val="none"/>
        </w:rPr>
        <w:t>。</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本公司现授权</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先生/小姐(身份证号为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)代表本公司就</w:t>
      </w:r>
      <w:r>
        <w:rPr>
          <w:rFonts w:hint="eastAsia" w:ascii="仿宋_GB2312" w:hAnsi="仿宋_GB2312" w:eastAsia="仿宋_GB2312" w:cs="仿宋_GB2312"/>
          <w:iCs/>
          <w:sz w:val="24"/>
          <w:szCs w:val="24"/>
          <w:highlight w:val="none"/>
          <w:u w:val="singl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iCs/>
          <w:sz w:val="24"/>
          <w:szCs w:val="24"/>
          <w:highlight w:val="none"/>
          <w:u w:val="single"/>
        </w:rPr>
        <w:t xml:space="preserve">  </w:t>
      </w:r>
      <w:r>
        <w:rPr>
          <w:rFonts w:hint="eastAsia" w:ascii="仿宋_GB2312" w:hAnsi="仿宋_GB2312" w:eastAsia="仿宋_GB2312" w:cs="仿宋_GB2312"/>
          <w:sz w:val="24"/>
          <w:szCs w:val="24"/>
          <w:highlight w:val="none"/>
        </w:rPr>
        <w:t>签署投标文件，并以本公司名义处理一切与之有关的事务。</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iCs/>
          <w:sz w:val="24"/>
          <w:szCs w:val="24"/>
          <w:highlight w:val="none"/>
          <w:u w:val="single"/>
        </w:rPr>
        <w:t xml:space="preserve"> </w:t>
      </w:r>
      <w:r>
        <w:rPr>
          <w:rFonts w:hint="eastAsia" w:ascii="仿宋_GB2312" w:hAnsi="仿宋_GB2312" w:eastAsia="仿宋_GB2312" w:cs="仿宋_GB2312"/>
          <w:sz w:val="24"/>
          <w:szCs w:val="24"/>
          <w:highlight w:val="none"/>
        </w:rPr>
        <w:t>先生/小姐的签字为：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p>
    <w:p>
      <w:pPr>
        <w:pStyle w:val="7"/>
        <w:spacing w:line="360" w:lineRule="auto"/>
        <w:ind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被授权人应依法执行在本授权范围内的相关事宜。</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本授权书于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日签字生效，特此声明。</w:t>
      </w:r>
    </w:p>
    <w:p>
      <w:pPr>
        <w:spacing w:line="360" w:lineRule="auto"/>
        <w:rPr>
          <w:rFonts w:ascii="仿宋_GB2312" w:hAnsi="仿宋_GB2312" w:eastAsia="仿宋_GB2312" w:cs="仿宋_GB2312"/>
          <w:sz w:val="24"/>
          <w:szCs w:val="24"/>
          <w:highlight w:val="none"/>
        </w:rPr>
      </w:pPr>
    </w:p>
    <w:p>
      <w:pPr>
        <w:spacing w:line="360" w:lineRule="auto"/>
        <w:ind w:firstLine="480" w:firstLineChars="200"/>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法定代表人签字：</w:t>
      </w:r>
      <w:r>
        <w:rPr>
          <w:rFonts w:hint="eastAsia" w:ascii="仿宋_GB2312" w:hAnsi="仿宋_GB2312" w:eastAsia="仿宋_GB2312" w:cs="仿宋_GB2312"/>
          <w:sz w:val="24"/>
          <w:szCs w:val="24"/>
          <w:highlight w:val="none"/>
          <w:u w:val="single"/>
        </w:rPr>
        <w:t xml:space="preserve">            </w:t>
      </w:r>
    </w:p>
    <w:p>
      <w:pPr>
        <w:spacing w:line="360" w:lineRule="auto"/>
        <w:ind w:firstLine="480" w:firstLineChars="200"/>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公司名称：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（公章）    </w:t>
      </w:r>
      <w:r>
        <w:rPr>
          <w:rFonts w:hint="eastAsia" w:ascii="仿宋_GB2312" w:hAnsi="仿宋_GB2312" w:eastAsia="仿宋_GB2312" w:cs="仿宋_GB2312"/>
          <w:b/>
          <w:sz w:val="24"/>
          <w:szCs w:val="24"/>
          <w:highlight w:val="none"/>
        </w:rPr>
        <w:t xml:space="preserve">             </w:t>
      </w:r>
    </w:p>
    <w:p>
      <w:pPr>
        <w:pStyle w:val="2"/>
        <w:ind w:firstLine="482"/>
        <w:rPr>
          <w:rFonts w:ascii="仿宋_GB2312" w:hAnsi="仿宋_GB2312" w:eastAsia="仿宋_GB2312" w:cs="仿宋_GB2312"/>
          <w:b/>
          <w:bCs/>
          <w:highlight w:val="none"/>
          <w:lang w:val="en-US"/>
        </w:rPr>
      </w:pPr>
      <w:r>
        <w:rPr>
          <w:rFonts w:hint="eastAsia" w:ascii="仿宋_GB2312" w:hAnsi="仿宋_GB2312" w:eastAsia="仿宋_GB2312" w:cs="仿宋_GB2312"/>
          <w:b/>
          <w:bCs/>
          <w:highlight w:val="none"/>
        </w:rPr>
        <w:t>附：授权人身份证正反面</w:t>
      </w:r>
    </w:p>
    <w:p>
      <w:pPr>
        <w:pStyle w:val="2"/>
        <w:ind w:firstLine="560"/>
        <w:rPr>
          <w:rFonts w:ascii="仿宋" w:hAnsi="仿宋" w:eastAsia="仿宋" w:cs="Times New Roman"/>
          <w:sz w:val="28"/>
          <w:szCs w:val="28"/>
          <w:highlight w:val="none"/>
          <w:lang w:val="en-US"/>
        </w:rPr>
      </w:pPr>
    </w:p>
    <w:p>
      <w:pPr>
        <w:pStyle w:val="2"/>
        <w:ind w:firstLine="560"/>
        <w:rPr>
          <w:rFonts w:ascii="仿宋" w:hAnsi="仿宋" w:eastAsia="仿宋" w:cs="Times New Roman"/>
          <w:sz w:val="28"/>
          <w:szCs w:val="28"/>
          <w:highlight w:val="none"/>
          <w:lang w:val="en-US"/>
        </w:rPr>
      </w:pPr>
    </w:p>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br w:type="page"/>
      </w:r>
    </w:p>
    <w:p>
      <w:pPr>
        <w:pStyle w:val="34"/>
        <w:numPr>
          <w:ilvl w:val="0"/>
          <w:numId w:val="0"/>
        </w:numPr>
        <w:spacing w:line="360" w:lineRule="auto"/>
        <w:ind w:left="420" w:leftChars="0"/>
        <w:jc w:val="center"/>
        <w:outlineLvl w:val="1"/>
        <w:rPr>
          <w:rFonts w:hint="eastAsia"/>
          <w:bCs/>
          <w:sz w:val="32"/>
          <w:szCs w:val="32"/>
          <w:highlight w:val="none"/>
          <w:lang w:val="en-US" w:eastAsia="zh-CN"/>
        </w:rPr>
      </w:pPr>
      <w:r>
        <w:rPr>
          <w:rFonts w:hint="eastAsia"/>
          <w:bCs/>
          <w:sz w:val="32"/>
          <w:szCs w:val="32"/>
          <w:highlight w:val="none"/>
          <w:lang w:val="en-US" w:eastAsia="zh-CN"/>
        </w:rPr>
        <w:t>（五） “信用中国”网信用信息查询记录截图</w:t>
      </w:r>
    </w:p>
    <w:p>
      <w:pPr>
        <w:pStyle w:val="2"/>
        <w:ind w:left="420" w:firstLine="360"/>
        <w:rPr>
          <w:rFonts w:ascii="仿宋_GB2312" w:hAnsi="仿宋_GB2312" w:eastAsia="仿宋_GB2312" w:cs="仿宋_GB2312"/>
          <w:sz w:val="18"/>
          <w:szCs w:val="18"/>
          <w:highlight w:val="none"/>
          <w:lang w:val="en-US"/>
        </w:rPr>
      </w:pPr>
      <w:r>
        <w:rPr>
          <w:rFonts w:hint="eastAsia" w:ascii="仿宋_GB2312" w:hAnsi="仿宋_GB2312" w:eastAsia="仿宋_GB2312" w:cs="仿宋_GB2312"/>
          <w:sz w:val="18"/>
          <w:szCs w:val="18"/>
          <w:highlight w:val="none"/>
          <w:lang w:val="en-US"/>
        </w:rPr>
        <w:t>（</w:t>
      </w:r>
      <w:r>
        <w:rPr>
          <w:rFonts w:hint="eastAsia" w:ascii="仿宋_GB2312" w:hAnsi="仿宋_GB2312" w:eastAsia="仿宋_GB2312" w:cs="仿宋_GB2312"/>
          <w:sz w:val="18"/>
          <w:szCs w:val="18"/>
          <w:highlight w:val="none"/>
        </w:rPr>
        <w:t>信用中国网</w:t>
      </w:r>
      <w:r>
        <w:rPr>
          <w:rFonts w:hint="eastAsia" w:ascii="仿宋_GB2312" w:hAnsi="仿宋_GB2312" w:eastAsia="仿宋_GB2312" w:cs="仿宋_GB2312"/>
          <w:sz w:val="18"/>
          <w:szCs w:val="18"/>
          <w:highlight w:val="none"/>
          <w:lang w:val="en-US"/>
        </w:rPr>
        <w:t>（www.creditchina.gov.cn），</w:t>
      </w:r>
      <w:r>
        <w:rPr>
          <w:rFonts w:hint="eastAsia" w:ascii="仿宋_GB2312" w:hAnsi="仿宋_GB2312" w:eastAsia="仿宋_GB2312" w:cs="仿宋_GB2312"/>
          <w:sz w:val="18"/>
          <w:szCs w:val="18"/>
          <w:highlight w:val="none"/>
        </w:rPr>
        <w:t>参考样式</w:t>
      </w:r>
      <w:r>
        <w:rPr>
          <w:rFonts w:hint="eastAsia" w:ascii="仿宋_GB2312" w:hAnsi="仿宋_GB2312" w:eastAsia="仿宋_GB2312" w:cs="仿宋_GB2312"/>
          <w:sz w:val="18"/>
          <w:szCs w:val="18"/>
          <w:highlight w:val="none"/>
          <w:lang w:val="en-US"/>
        </w:rPr>
        <w:t>，</w:t>
      </w:r>
      <w:r>
        <w:rPr>
          <w:rFonts w:hint="eastAsia" w:ascii="仿宋_GB2312" w:hAnsi="仿宋_GB2312" w:eastAsia="仿宋_GB2312" w:cs="仿宋_GB2312"/>
          <w:sz w:val="18"/>
          <w:szCs w:val="18"/>
          <w:highlight w:val="none"/>
        </w:rPr>
        <w:t>具体以实际为准</w:t>
      </w:r>
      <w:r>
        <w:rPr>
          <w:rFonts w:hint="eastAsia" w:ascii="仿宋_GB2312" w:hAnsi="仿宋_GB2312" w:eastAsia="仿宋_GB2312" w:cs="仿宋_GB2312"/>
          <w:sz w:val="18"/>
          <w:szCs w:val="18"/>
          <w:highlight w:val="none"/>
          <w:lang w:val="en-US"/>
        </w:rPr>
        <w:t>，</w:t>
      </w:r>
      <w:r>
        <w:rPr>
          <w:rFonts w:hint="eastAsia" w:ascii="仿宋_GB2312" w:hAnsi="仿宋_GB2312" w:eastAsia="仿宋_GB2312" w:cs="仿宋_GB2312"/>
          <w:sz w:val="18"/>
          <w:szCs w:val="18"/>
          <w:highlight w:val="none"/>
        </w:rPr>
        <w:t>均需加盖投标单位公章</w:t>
      </w:r>
      <w:r>
        <w:rPr>
          <w:rFonts w:hint="eastAsia" w:ascii="仿宋_GB2312" w:hAnsi="仿宋_GB2312" w:eastAsia="仿宋_GB2312" w:cs="仿宋_GB2312"/>
          <w:sz w:val="18"/>
          <w:szCs w:val="18"/>
          <w:highlight w:val="none"/>
          <w:lang w:val="en-US"/>
        </w:rPr>
        <w:t>）</w:t>
      </w:r>
    </w:p>
    <w:p>
      <w:pPr>
        <w:rPr>
          <w:highlight w:val="none"/>
        </w:rPr>
      </w:pPr>
    </w:p>
    <w:p>
      <w:pPr>
        <w:pStyle w:val="2"/>
        <w:ind w:firstLine="480"/>
        <w:rPr>
          <w:rFonts w:ascii="仿宋" w:hAnsi="仿宋" w:eastAsia="仿宋" w:cs="Times New Roman"/>
          <w:sz w:val="28"/>
          <w:szCs w:val="28"/>
          <w:highlight w:val="none"/>
          <w:lang w:val="en-US"/>
        </w:rPr>
      </w:pPr>
    </w:p>
    <w:p>
      <w:pPr>
        <w:pStyle w:val="2"/>
        <w:ind w:firstLine="480"/>
        <w:rPr>
          <w:rFonts w:ascii="仿宋" w:hAnsi="仿宋" w:eastAsia="仿宋" w:cs="Times New Roman"/>
          <w:sz w:val="28"/>
          <w:szCs w:val="28"/>
          <w:highlight w:val="none"/>
          <w:lang w:val="en-US"/>
        </w:rPr>
      </w:pPr>
      <w:r>
        <w:rPr>
          <w:rFonts w:ascii="宋体" w:hAnsi="宋体"/>
          <w:szCs w:val="21"/>
          <w:highlight w:val="none"/>
          <w:lang w:val="en-US" w:bidi="ar-SA"/>
        </w:rPr>
        <w:drawing>
          <wp:anchor distT="0" distB="0" distL="114300" distR="114300" simplePos="0" relativeHeight="251659264" behindDoc="0" locked="0" layoutInCell="1" allowOverlap="1">
            <wp:simplePos x="0" y="0"/>
            <wp:positionH relativeFrom="column">
              <wp:posOffset>-525780</wp:posOffset>
            </wp:positionH>
            <wp:positionV relativeFrom="paragraph">
              <wp:posOffset>97790</wp:posOffset>
            </wp:positionV>
            <wp:extent cx="5768340" cy="6598285"/>
            <wp:effectExtent l="0" t="0" r="3810" b="1206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a:blip>
                    <a:stretch>
                      <a:fillRect/>
                    </a:stretch>
                  </pic:blipFill>
                  <pic:spPr>
                    <a:xfrm>
                      <a:off x="0" y="0"/>
                      <a:ext cx="5768340" cy="6598285"/>
                    </a:xfrm>
                    <a:prstGeom prst="rect">
                      <a:avLst/>
                    </a:prstGeom>
                    <a:noFill/>
                    <a:ln>
                      <a:noFill/>
                    </a:ln>
                  </pic:spPr>
                </pic:pic>
              </a:graphicData>
            </a:graphic>
          </wp:anchor>
        </w:drawing>
      </w:r>
    </w:p>
    <w:p>
      <w:pPr>
        <w:pStyle w:val="2"/>
        <w:ind w:firstLine="560"/>
        <w:rPr>
          <w:rFonts w:ascii="仿宋" w:hAnsi="仿宋" w:eastAsia="仿宋" w:cs="Times New Roman"/>
          <w:sz w:val="28"/>
          <w:szCs w:val="28"/>
          <w:highlight w:val="none"/>
          <w:lang w:val="en-US"/>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8"/>
        </w:numPr>
        <w:spacing w:line="360" w:lineRule="auto"/>
        <w:ind w:left="420" w:leftChars="0"/>
        <w:jc w:val="center"/>
        <w:outlineLvl w:val="1"/>
        <w:rPr>
          <w:rFonts w:hint="eastAsia"/>
          <w:bCs/>
          <w:sz w:val="32"/>
          <w:szCs w:val="32"/>
          <w:highlight w:val="none"/>
          <w:lang w:val="en-US" w:eastAsia="zh-CN"/>
        </w:rPr>
      </w:pPr>
      <w:bookmarkStart w:id="59" w:name="OLE_LINK13"/>
      <w:r>
        <w:rPr>
          <w:rFonts w:hint="eastAsia"/>
          <w:bCs/>
          <w:sz w:val="32"/>
          <w:szCs w:val="32"/>
          <w:highlight w:val="none"/>
          <w:lang w:val="en-US" w:eastAsia="zh-CN"/>
        </w:rPr>
        <w:t>项目服务初步方案</w:t>
      </w:r>
    </w:p>
    <w:bookmarkEnd w:id="59"/>
    <w:p>
      <w:pPr>
        <w:pStyle w:val="34"/>
        <w:spacing w:line="360" w:lineRule="auto"/>
        <w:ind w:firstLine="0" w:firstLineChars="0"/>
        <w:jc w:val="center"/>
        <w:outlineLvl w:val="1"/>
        <w:rPr>
          <w:rFonts w:hint="eastAsia"/>
          <w:bCs/>
          <w:color w:val="FF0000"/>
          <w:sz w:val="32"/>
          <w:szCs w:val="32"/>
          <w:highlight w:val="none"/>
          <w:lang w:val="en-US" w:eastAsia="zh-CN"/>
        </w:rPr>
      </w:pPr>
      <w:r>
        <w:rPr>
          <w:rFonts w:hint="eastAsia"/>
          <w:bCs/>
          <w:color w:val="FF0000"/>
          <w:sz w:val="32"/>
          <w:szCs w:val="32"/>
          <w:highlight w:val="none"/>
          <w:lang w:val="en-US" w:eastAsia="zh-CN"/>
        </w:rPr>
        <w:t>（根据评分细则的要求提供，格式自拟）</w:t>
      </w:r>
    </w:p>
    <w:p>
      <w:pPr>
        <w:pStyle w:val="34"/>
        <w:spacing w:line="360" w:lineRule="auto"/>
        <w:ind w:firstLine="0" w:firstLineChars="0"/>
        <w:jc w:val="center"/>
        <w:outlineLvl w:val="1"/>
        <w:rPr>
          <w:rFonts w:hint="eastAsia"/>
          <w:bCs/>
          <w:color w:val="FF0000"/>
          <w:sz w:val="32"/>
          <w:szCs w:val="32"/>
          <w:highlight w:val="none"/>
          <w:lang w:val="en-US" w:eastAsia="zh-CN"/>
        </w:rPr>
      </w:pPr>
    </w:p>
    <w:p>
      <w:pPr>
        <w:pStyle w:val="34"/>
        <w:spacing w:line="360" w:lineRule="auto"/>
        <w:ind w:firstLine="0" w:firstLineChars="0"/>
        <w:jc w:val="both"/>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8"/>
        </w:numPr>
        <w:spacing w:line="360" w:lineRule="auto"/>
        <w:ind w:left="420" w:leftChars="0"/>
        <w:jc w:val="center"/>
        <w:outlineLvl w:val="1"/>
        <w:rPr>
          <w:rFonts w:hint="eastAsia"/>
          <w:bCs/>
          <w:sz w:val="32"/>
          <w:szCs w:val="32"/>
          <w:highlight w:val="none"/>
          <w:lang w:val="en-US" w:eastAsia="zh-CN"/>
        </w:rPr>
      </w:pPr>
      <w:r>
        <w:rPr>
          <w:rFonts w:hint="eastAsia"/>
          <w:bCs/>
          <w:sz w:val="32"/>
          <w:szCs w:val="32"/>
          <w:highlight w:val="none"/>
          <w:lang w:val="en-US" w:eastAsia="zh-CN"/>
        </w:rPr>
        <w:t>应急预案</w:t>
      </w:r>
    </w:p>
    <w:p>
      <w:pPr>
        <w:pStyle w:val="34"/>
        <w:spacing w:line="360" w:lineRule="auto"/>
        <w:ind w:firstLine="0" w:firstLineChars="0"/>
        <w:jc w:val="center"/>
        <w:outlineLvl w:val="1"/>
        <w:rPr>
          <w:rFonts w:hint="eastAsia"/>
          <w:bCs/>
          <w:color w:val="FF0000"/>
          <w:sz w:val="32"/>
          <w:szCs w:val="32"/>
          <w:highlight w:val="none"/>
          <w:lang w:val="en-US" w:eastAsia="zh-CN"/>
        </w:rPr>
      </w:pPr>
      <w:r>
        <w:rPr>
          <w:rFonts w:hint="eastAsia"/>
          <w:bCs/>
          <w:color w:val="FF0000"/>
          <w:sz w:val="32"/>
          <w:szCs w:val="32"/>
          <w:highlight w:val="none"/>
          <w:lang w:val="en-US" w:eastAsia="zh-CN"/>
        </w:rPr>
        <w:t>（根据评分细则的要求提供，格式自拟）</w:t>
      </w: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8"/>
        </w:numPr>
        <w:spacing w:line="360" w:lineRule="auto"/>
        <w:ind w:left="420" w:leftChars="0"/>
        <w:jc w:val="center"/>
        <w:outlineLvl w:val="1"/>
        <w:rPr>
          <w:rFonts w:hint="eastAsia"/>
          <w:bCs/>
          <w:sz w:val="32"/>
          <w:szCs w:val="32"/>
          <w:highlight w:val="none"/>
          <w:lang w:val="en-US" w:eastAsia="zh-CN"/>
        </w:rPr>
      </w:pPr>
      <w:r>
        <w:rPr>
          <w:rFonts w:hint="eastAsia"/>
          <w:bCs/>
          <w:sz w:val="32"/>
          <w:szCs w:val="32"/>
          <w:highlight w:val="none"/>
          <w:lang w:val="en-US" w:eastAsia="zh-CN"/>
        </w:rPr>
        <w:t>项目完成（服务期满）后的服务承诺</w:t>
      </w:r>
    </w:p>
    <w:p>
      <w:pPr>
        <w:pStyle w:val="34"/>
        <w:spacing w:line="360" w:lineRule="auto"/>
        <w:ind w:firstLine="0" w:firstLineChars="0"/>
        <w:jc w:val="center"/>
        <w:outlineLvl w:val="1"/>
        <w:rPr>
          <w:rFonts w:hint="eastAsia"/>
          <w:bCs/>
          <w:color w:val="FF0000"/>
          <w:sz w:val="32"/>
          <w:szCs w:val="32"/>
          <w:highlight w:val="none"/>
          <w:lang w:val="en-US" w:eastAsia="zh-CN"/>
        </w:rPr>
      </w:pPr>
      <w:r>
        <w:rPr>
          <w:rFonts w:hint="eastAsia"/>
          <w:bCs/>
          <w:color w:val="FF0000"/>
          <w:sz w:val="32"/>
          <w:szCs w:val="32"/>
          <w:highlight w:val="none"/>
          <w:lang w:val="en-US" w:eastAsia="zh-CN"/>
        </w:rPr>
        <w:t>（根据评分细则的要求提供，格式自拟）</w:t>
      </w:r>
    </w:p>
    <w:p>
      <w:pPr>
        <w:pStyle w:val="34"/>
        <w:spacing w:line="360" w:lineRule="auto"/>
        <w:ind w:firstLine="0" w:firstLineChars="0"/>
        <w:jc w:val="center"/>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eastAsia="宋体"/>
          <w:bCs/>
          <w:color w:val="auto"/>
          <w:sz w:val="32"/>
          <w:szCs w:val="32"/>
        </w:rPr>
      </w:pPr>
    </w:p>
    <w:p>
      <w:pPr>
        <w:pStyle w:val="34"/>
        <w:numPr>
          <w:ilvl w:val="0"/>
          <w:numId w:val="8"/>
        </w:numPr>
        <w:spacing w:line="360" w:lineRule="auto"/>
        <w:ind w:left="420" w:leftChars="0"/>
        <w:jc w:val="center"/>
        <w:outlineLvl w:val="1"/>
        <w:rPr>
          <w:rFonts w:hint="eastAsia"/>
          <w:bCs/>
          <w:color w:val="FF0000"/>
          <w:sz w:val="32"/>
          <w:szCs w:val="32"/>
          <w:highlight w:val="none"/>
          <w:lang w:val="en-US" w:eastAsia="zh-CN"/>
        </w:rPr>
      </w:pPr>
      <w:r>
        <w:rPr>
          <w:rFonts w:hint="eastAsia"/>
          <w:bCs/>
          <w:color w:val="FF0000"/>
          <w:sz w:val="32"/>
          <w:szCs w:val="32"/>
          <w:highlight w:val="none"/>
          <w:lang w:val="en-US" w:eastAsia="zh-CN"/>
        </w:rPr>
        <w:t>同类业绩</w:t>
      </w:r>
    </w:p>
    <w:p>
      <w:pPr>
        <w:pStyle w:val="34"/>
        <w:numPr>
          <w:ilvl w:val="0"/>
          <w:numId w:val="0"/>
        </w:numPr>
        <w:spacing w:line="360" w:lineRule="auto"/>
        <w:ind w:leftChars="200" w:firstLine="960" w:firstLineChars="300"/>
        <w:jc w:val="both"/>
        <w:outlineLvl w:val="1"/>
        <w:rPr>
          <w:rFonts w:hint="eastAsia"/>
          <w:bCs/>
          <w:color w:val="FF0000"/>
          <w:sz w:val="32"/>
          <w:szCs w:val="32"/>
          <w:highlight w:val="none"/>
          <w:lang w:val="en-US" w:eastAsia="zh-CN"/>
        </w:rPr>
      </w:pPr>
      <w:r>
        <w:rPr>
          <w:rFonts w:hint="eastAsia"/>
          <w:bCs/>
          <w:color w:val="FF0000"/>
          <w:sz w:val="32"/>
          <w:szCs w:val="32"/>
          <w:highlight w:val="none"/>
          <w:lang w:val="en-US" w:eastAsia="zh-CN"/>
        </w:rPr>
        <w:t>（根据评分细则的要求提供，格式自拟）</w:t>
      </w: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eastAsia="宋体"/>
          <w:bCs/>
          <w:color w:val="auto"/>
          <w:sz w:val="32"/>
          <w:szCs w:val="32"/>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34"/>
        <w:numPr>
          <w:ilvl w:val="0"/>
          <w:numId w:val="0"/>
        </w:numPr>
        <w:spacing w:line="360" w:lineRule="auto"/>
        <w:ind w:leftChars="200" w:firstLine="1600" w:firstLineChars="500"/>
        <w:jc w:val="both"/>
        <w:outlineLvl w:val="1"/>
        <w:rPr>
          <w:rFonts w:hint="eastAsia"/>
          <w:bCs/>
          <w:color w:val="FF0000"/>
          <w:sz w:val="32"/>
          <w:szCs w:val="32"/>
          <w:highlight w:val="none"/>
          <w:lang w:val="en-US" w:eastAsia="zh-CN"/>
        </w:rPr>
      </w:pPr>
    </w:p>
    <w:p>
      <w:pPr>
        <w:pStyle w:val="2"/>
        <w:ind w:left="0" w:leftChars="0" w:firstLine="0" w:firstLineChars="0"/>
        <w:jc w:val="center"/>
        <w:rPr>
          <w:rFonts w:hint="eastAsia"/>
          <w:bCs/>
          <w:sz w:val="32"/>
          <w:szCs w:val="32"/>
          <w:highlight w:val="none"/>
          <w:lang w:val="en-US" w:eastAsia="zh-CN"/>
        </w:rPr>
      </w:pPr>
      <w:r>
        <w:rPr>
          <w:rFonts w:hint="eastAsia"/>
          <w:bCs/>
          <w:color w:val="FF0000"/>
          <w:sz w:val="32"/>
          <w:szCs w:val="32"/>
          <w:highlight w:val="none"/>
          <w:lang w:val="en-US" w:eastAsia="zh-CN"/>
        </w:rPr>
        <w:br w:type="page"/>
      </w:r>
      <w:bookmarkStart w:id="60" w:name="OLE_LINK8"/>
      <w:r>
        <w:rPr>
          <w:rFonts w:hint="eastAsia"/>
          <w:bCs/>
          <w:sz w:val="32"/>
          <w:szCs w:val="32"/>
          <w:highlight w:val="none"/>
          <w:lang w:val="en-US" w:eastAsia="zh-CN"/>
        </w:rPr>
        <w:t>（十）诚信良好的承诺函格式</w:t>
      </w:r>
    </w:p>
    <w:p>
      <w:pPr>
        <w:pStyle w:val="6"/>
        <w:spacing w:line="400" w:lineRule="exact"/>
        <w:jc w:val="center"/>
        <w:rPr>
          <w:rFonts w:ascii="宋体" w:hAnsi="宋体" w:eastAsia="宋体"/>
          <w:sz w:val="21"/>
          <w:szCs w:val="21"/>
          <w:highlight w:val="none"/>
        </w:rPr>
      </w:pPr>
      <w:r>
        <w:rPr>
          <w:rFonts w:hint="eastAsia" w:ascii="宋体" w:hAnsi="宋体" w:eastAsia="宋体"/>
          <w:sz w:val="21"/>
          <w:szCs w:val="21"/>
          <w:highlight w:val="none"/>
        </w:rPr>
        <w:t>投标人诚信承诺函</w:t>
      </w:r>
    </w:p>
    <w:p>
      <w:pPr>
        <w:rPr>
          <w:highlight w:val="none"/>
        </w:rPr>
      </w:pPr>
      <w:r>
        <w:rPr>
          <w:rFonts w:hint="eastAsia"/>
          <w:highlight w:val="none"/>
        </w:rPr>
        <w:t>致</w:t>
      </w:r>
      <w:r>
        <w:rPr>
          <w:rFonts w:hint="eastAsia" w:ascii="宋体" w:hAnsi="宋体"/>
          <w:szCs w:val="21"/>
          <w:highlight w:val="none"/>
          <w:u w:val="single"/>
          <w:lang w:val="en-US" w:eastAsia="zh-CN"/>
        </w:rPr>
        <w:t>深圳市福田区城市管理综合事务中心</w:t>
      </w:r>
      <w:r>
        <w:rPr>
          <w:rFonts w:hint="eastAsia"/>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我公司承诺近三年在政府采购招标投标活动中，不存在以下情形：</w:t>
      </w:r>
    </w:p>
    <w:p>
      <w:pPr>
        <w:pStyle w:val="29"/>
        <w:tabs>
          <w:tab w:val="left" w:pos="567"/>
        </w:tabs>
        <w:spacing w:line="400" w:lineRule="exact"/>
        <w:ind w:left="420"/>
        <w:rPr>
          <w:b w:val="0"/>
          <w:sz w:val="21"/>
          <w:szCs w:val="21"/>
          <w:highlight w:val="none"/>
        </w:rPr>
      </w:pPr>
      <w:r>
        <w:rPr>
          <w:rFonts w:hint="eastAsia"/>
          <w:b w:val="0"/>
          <w:sz w:val="21"/>
          <w:szCs w:val="21"/>
          <w:highlight w:val="none"/>
        </w:rPr>
        <w:t>（一）被纪检监察部门立案调查，违法违规事实成立的；</w:t>
      </w:r>
    </w:p>
    <w:p>
      <w:pPr>
        <w:pStyle w:val="29"/>
        <w:tabs>
          <w:tab w:val="left" w:pos="567"/>
        </w:tabs>
        <w:spacing w:line="400" w:lineRule="exact"/>
        <w:ind w:left="420"/>
        <w:rPr>
          <w:b w:val="0"/>
          <w:sz w:val="21"/>
          <w:szCs w:val="21"/>
          <w:highlight w:val="none"/>
        </w:rPr>
      </w:pPr>
      <w:r>
        <w:rPr>
          <w:rFonts w:hint="eastAsia"/>
          <w:b w:val="0"/>
          <w:sz w:val="21"/>
          <w:szCs w:val="21"/>
          <w:highlight w:val="none"/>
        </w:rPr>
        <w:t>（二）未按本条例规定签订、履行采购合同，造成严重后果的；</w:t>
      </w:r>
    </w:p>
    <w:p>
      <w:pPr>
        <w:pStyle w:val="29"/>
        <w:tabs>
          <w:tab w:val="left" w:pos="567"/>
        </w:tabs>
        <w:spacing w:line="400" w:lineRule="exact"/>
        <w:ind w:left="420"/>
        <w:rPr>
          <w:b w:val="0"/>
          <w:sz w:val="21"/>
          <w:szCs w:val="21"/>
          <w:highlight w:val="none"/>
        </w:rPr>
      </w:pPr>
      <w:r>
        <w:rPr>
          <w:rFonts w:hint="eastAsia"/>
          <w:b w:val="0"/>
          <w:sz w:val="21"/>
          <w:szCs w:val="21"/>
          <w:highlight w:val="none"/>
        </w:rPr>
        <w:t>（三）隐瞒真实情况，提供虚假资料的；</w:t>
      </w:r>
    </w:p>
    <w:p>
      <w:pPr>
        <w:pStyle w:val="29"/>
        <w:tabs>
          <w:tab w:val="left" w:pos="567"/>
        </w:tabs>
        <w:spacing w:line="400" w:lineRule="exact"/>
        <w:ind w:left="420"/>
        <w:rPr>
          <w:b w:val="0"/>
          <w:sz w:val="21"/>
          <w:szCs w:val="21"/>
          <w:highlight w:val="none"/>
        </w:rPr>
      </w:pPr>
      <w:r>
        <w:rPr>
          <w:rFonts w:hint="eastAsia"/>
          <w:b w:val="0"/>
          <w:sz w:val="21"/>
          <w:szCs w:val="21"/>
          <w:highlight w:val="none"/>
        </w:rPr>
        <w:t>（四）以非法手段排斥其他供应商参与竞争的；</w:t>
      </w:r>
    </w:p>
    <w:p>
      <w:pPr>
        <w:pStyle w:val="29"/>
        <w:tabs>
          <w:tab w:val="left" w:pos="567"/>
        </w:tabs>
        <w:spacing w:line="400" w:lineRule="exact"/>
        <w:ind w:left="420"/>
        <w:rPr>
          <w:b w:val="0"/>
          <w:sz w:val="21"/>
          <w:szCs w:val="21"/>
          <w:highlight w:val="none"/>
        </w:rPr>
      </w:pPr>
      <w:r>
        <w:rPr>
          <w:rFonts w:hint="eastAsia"/>
          <w:b w:val="0"/>
          <w:sz w:val="21"/>
          <w:szCs w:val="21"/>
          <w:highlight w:val="none"/>
        </w:rPr>
        <w:t>（五）与其他采购参加人串通投标的；</w:t>
      </w:r>
    </w:p>
    <w:p>
      <w:pPr>
        <w:pStyle w:val="29"/>
        <w:tabs>
          <w:tab w:val="left" w:pos="567"/>
        </w:tabs>
        <w:spacing w:line="400" w:lineRule="exact"/>
        <w:ind w:left="420"/>
        <w:rPr>
          <w:b w:val="0"/>
          <w:sz w:val="21"/>
          <w:szCs w:val="21"/>
          <w:highlight w:val="none"/>
        </w:rPr>
      </w:pPr>
      <w:r>
        <w:rPr>
          <w:rFonts w:hint="eastAsia"/>
          <w:b w:val="0"/>
          <w:sz w:val="21"/>
          <w:szCs w:val="21"/>
          <w:highlight w:val="none"/>
        </w:rPr>
        <w:t xml:space="preserve">（六）在采购活动中应当回避而未回避的； </w:t>
      </w:r>
    </w:p>
    <w:p>
      <w:pPr>
        <w:pStyle w:val="29"/>
        <w:tabs>
          <w:tab w:val="left" w:pos="567"/>
        </w:tabs>
        <w:spacing w:line="400" w:lineRule="exact"/>
        <w:ind w:left="420"/>
        <w:rPr>
          <w:b w:val="0"/>
          <w:sz w:val="21"/>
          <w:szCs w:val="21"/>
          <w:highlight w:val="none"/>
        </w:rPr>
      </w:pPr>
      <w:r>
        <w:rPr>
          <w:rFonts w:hint="eastAsia"/>
          <w:b w:val="0"/>
          <w:sz w:val="21"/>
          <w:szCs w:val="21"/>
          <w:highlight w:val="none"/>
        </w:rPr>
        <w:t xml:space="preserve">（七）恶意投诉的； </w:t>
      </w:r>
    </w:p>
    <w:p>
      <w:pPr>
        <w:pStyle w:val="29"/>
        <w:tabs>
          <w:tab w:val="left" w:pos="567"/>
        </w:tabs>
        <w:spacing w:line="400" w:lineRule="exact"/>
        <w:ind w:left="420"/>
        <w:rPr>
          <w:b w:val="0"/>
          <w:sz w:val="21"/>
          <w:szCs w:val="21"/>
          <w:highlight w:val="none"/>
        </w:rPr>
      </w:pPr>
      <w:r>
        <w:rPr>
          <w:rFonts w:hint="eastAsia"/>
          <w:b w:val="0"/>
          <w:sz w:val="21"/>
          <w:szCs w:val="21"/>
          <w:highlight w:val="none"/>
        </w:rPr>
        <w:t xml:space="preserve">（八）向采购项目相关人行贿或者提供其他不当利益的； </w:t>
      </w:r>
    </w:p>
    <w:p>
      <w:pPr>
        <w:pStyle w:val="29"/>
        <w:tabs>
          <w:tab w:val="left" w:pos="567"/>
        </w:tabs>
        <w:spacing w:line="400" w:lineRule="exact"/>
        <w:ind w:left="420"/>
        <w:rPr>
          <w:b w:val="0"/>
          <w:sz w:val="21"/>
          <w:szCs w:val="21"/>
          <w:highlight w:val="none"/>
        </w:rPr>
      </w:pPr>
      <w:r>
        <w:rPr>
          <w:rFonts w:hint="eastAsia"/>
          <w:b w:val="0"/>
          <w:sz w:val="21"/>
          <w:szCs w:val="21"/>
          <w:highlight w:val="none"/>
        </w:rPr>
        <w:t>（九）阻碍、抗拒主管部门监督检查的；</w:t>
      </w:r>
    </w:p>
    <w:p>
      <w:pPr>
        <w:pStyle w:val="29"/>
        <w:tabs>
          <w:tab w:val="left" w:pos="567"/>
        </w:tabs>
        <w:spacing w:line="400" w:lineRule="exact"/>
        <w:ind w:left="420"/>
        <w:rPr>
          <w:b w:val="0"/>
          <w:sz w:val="21"/>
          <w:szCs w:val="21"/>
          <w:highlight w:val="none"/>
        </w:rPr>
      </w:pPr>
      <w:r>
        <w:rPr>
          <w:rFonts w:hint="eastAsia"/>
          <w:b w:val="0"/>
          <w:sz w:val="21"/>
          <w:szCs w:val="21"/>
          <w:highlight w:val="none"/>
        </w:rPr>
        <w:t>（十）履约检查不合格或者评价为差的；</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（十一）主管部门认定的其他情形。</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szCs w:val="21"/>
          <w:highlight w:val="none"/>
        </w:rPr>
      </w:pPr>
      <w:r>
        <w:rPr>
          <w:rFonts w:hint="eastAsia" w:ascii="宋体" w:hAnsi="宋体"/>
          <w:szCs w:val="21"/>
          <w:highlight w:val="none"/>
        </w:rPr>
        <w:t>特此承诺。</w:t>
      </w:r>
    </w:p>
    <w:p>
      <w:pPr>
        <w:spacing w:line="400" w:lineRule="exact"/>
        <w:jc w:val="right"/>
        <w:rPr>
          <w:rFonts w:ascii="宋体" w:hAnsi="宋体"/>
          <w:szCs w:val="21"/>
          <w:highlight w:val="none"/>
        </w:rPr>
      </w:pPr>
    </w:p>
    <w:p>
      <w:pPr>
        <w:spacing w:line="400" w:lineRule="exact"/>
        <w:jc w:val="right"/>
        <w:rPr>
          <w:rFonts w:ascii="宋体" w:hAnsi="宋体"/>
          <w:szCs w:val="21"/>
          <w:highlight w:val="none"/>
        </w:rPr>
      </w:pPr>
    </w:p>
    <w:p>
      <w:pPr>
        <w:adjustRightInd w:val="0"/>
        <w:snapToGrid w:val="0"/>
        <w:spacing w:line="400" w:lineRule="exact"/>
        <w:jc w:val="right"/>
        <w:rPr>
          <w:rFonts w:ascii="宋体" w:hAnsi="宋体"/>
          <w:szCs w:val="21"/>
          <w:highlight w:val="none"/>
        </w:rPr>
      </w:pPr>
      <w:r>
        <w:rPr>
          <w:rFonts w:hint="eastAsia" w:ascii="宋体" w:hAnsi="宋体"/>
          <w:szCs w:val="21"/>
          <w:highlight w:val="none"/>
        </w:rPr>
        <w:t>投标人法定代表人（或法定代表人授权代表）签字：</w:t>
      </w:r>
    </w:p>
    <w:p>
      <w:pPr>
        <w:adjustRightInd w:val="0"/>
        <w:snapToGrid w:val="0"/>
        <w:spacing w:line="400" w:lineRule="exact"/>
        <w:ind w:right="210"/>
        <w:jc w:val="right"/>
        <w:rPr>
          <w:rFonts w:ascii="宋体" w:hAnsi="宋体"/>
          <w:szCs w:val="21"/>
          <w:highlight w:val="none"/>
          <w:u w:val="single"/>
        </w:rPr>
      </w:pPr>
      <w:r>
        <w:rPr>
          <w:rFonts w:hint="eastAsia" w:ascii="宋体" w:hAnsi="宋体"/>
          <w:szCs w:val="21"/>
          <w:highlight w:val="none"/>
        </w:rPr>
        <w:t>投标人名称（签章）：</w:t>
      </w:r>
    </w:p>
    <w:p>
      <w:pPr>
        <w:spacing w:line="400" w:lineRule="exact"/>
        <w:jc w:val="right"/>
        <w:rPr>
          <w:rFonts w:ascii="宋体" w:hAnsi="宋体"/>
          <w:szCs w:val="21"/>
          <w:highlight w:val="none"/>
        </w:rPr>
      </w:pPr>
      <w:r>
        <w:rPr>
          <w:rFonts w:hint="eastAsia" w:ascii="宋体" w:hAnsi="宋体"/>
          <w:szCs w:val="21"/>
          <w:highlight w:val="none"/>
        </w:rPr>
        <w:t>日期：   年   月   日</w:t>
      </w:r>
    </w:p>
    <w:p>
      <w:pPr>
        <w:pStyle w:val="34"/>
        <w:numPr>
          <w:ilvl w:val="0"/>
          <w:numId w:val="0"/>
        </w:numPr>
        <w:spacing w:line="360" w:lineRule="auto"/>
        <w:ind w:leftChars="200"/>
        <w:jc w:val="both"/>
        <w:outlineLvl w:val="1"/>
        <w:rPr>
          <w:rFonts w:hint="eastAsia"/>
          <w:bCs/>
          <w:sz w:val="32"/>
          <w:szCs w:val="32"/>
          <w:highlight w:val="none"/>
          <w:lang w:val="en-US" w:eastAsia="zh-CN"/>
        </w:rPr>
      </w:pPr>
      <w:r>
        <w:rPr>
          <w:rFonts w:ascii="宋体" w:hAnsi="宋体"/>
          <w:szCs w:val="21"/>
          <w:highlight w:val="none"/>
        </w:rPr>
        <w:br w:type="page"/>
      </w:r>
    </w:p>
    <w:p>
      <w:pPr>
        <w:ind w:firstLine="0"/>
        <w:jc w:val="center"/>
        <w:rPr>
          <w:rFonts w:hint="eastAsia" w:ascii="宋体" w:hAnsi="宋体" w:eastAsia="宋体" w:cs="宋体"/>
          <w:bCs/>
          <w:color w:val="000000" w:themeColor="text1"/>
          <w:sz w:val="36"/>
          <w:szCs w:val="28"/>
          <w:highlight w:val="none"/>
          <w14:textFill>
            <w14:solidFill>
              <w14:schemeClr w14:val="tx1"/>
            </w14:solidFill>
          </w14:textFill>
        </w:rPr>
      </w:pPr>
      <w:bookmarkStart w:id="61" w:name="OLE_LINK5"/>
      <w:r>
        <w:rPr>
          <w:rFonts w:hint="eastAsia"/>
          <w:bCs/>
          <w:sz w:val="32"/>
          <w:szCs w:val="32"/>
          <w:highlight w:val="none"/>
          <w:lang w:val="en-US" w:eastAsia="zh-CN"/>
        </w:rPr>
        <w:t>（十一）</w:t>
      </w:r>
      <w:r>
        <w:rPr>
          <w:rFonts w:hint="eastAsia"/>
          <w:b w:val="0"/>
          <w:sz w:val="21"/>
          <w:szCs w:val="21"/>
          <w:highlight w:val="none"/>
        </w:rPr>
        <w:t xml:space="preserve"> </w:t>
      </w:r>
      <w:r>
        <w:rPr>
          <w:rFonts w:hint="eastAsia" w:ascii="宋体" w:hAnsi="宋体" w:eastAsia="宋体" w:cs="宋体"/>
          <w:bCs/>
          <w:color w:val="000000" w:themeColor="text1"/>
          <w:sz w:val="36"/>
          <w:szCs w:val="28"/>
          <w:highlight w:val="none"/>
          <w14:textFill>
            <w14:solidFill>
              <w14:schemeClr w14:val="tx1"/>
            </w14:solidFill>
          </w14:textFill>
        </w:rPr>
        <w:t>中小企业声明函（服务类）</w:t>
      </w:r>
    </w:p>
    <w:p>
      <w:pPr>
        <w:pStyle w:val="36"/>
        <w:rPr>
          <w:rFonts w:hint="eastAsia" w:ascii="宋体" w:hAnsi="宋体" w:eastAsia="宋体" w:cs="宋体"/>
          <w:color w:val="000000" w:themeColor="text1"/>
          <w:highlight w:val="none"/>
          <w14:textFill>
            <w14:solidFill>
              <w14:schemeClr w14:val="tx1"/>
            </w14:solidFill>
          </w14:textFill>
        </w:rPr>
      </w:pPr>
    </w:p>
    <w:p>
      <w:pPr>
        <w:pStyle w:val="29"/>
        <w:tabs>
          <w:tab w:val="left" w:pos="567"/>
        </w:tabs>
        <w:spacing w:line="400" w:lineRule="exact"/>
        <w:ind w:left="420"/>
        <w:rPr>
          <w:rFonts w:hint="eastAsia"/>
          <w:b w:val="0"/>
          <w:sz w:val="21"/>
          <w:szCs w:val="21"/>
          <w:highlight w:val="none"/>
        </w:rPr>
      </w:pPr>
    </w:p>
    <w:p>
      <w:pPr>
        <w:pStyle w:val="29"/>
        <w:tabs>
          <w:tab w:val="left" w:pos="567"/>
        </w:tabs>
        <w:spacing w:line="400" w:lineRule="exact"/>
        <w:ind w:left="420" w:firstLine="420" w:firstLineChars="200"/>
        <w:rPr>
          <w:rFonts w:hint="eastAsia"/>
          <w:b w:val="0"/>
          <w:sz w:val="21"/>
          <w:szCs w:val="21"/>
          <w:highlight w:val="none"/>
        </w:rPr>
      </w:pPr>
      <w:r>
        <w:rPr>
          <w:rFonts w:hint="eastAsia"/>
          <w:b w:val="0"/>
          <w:sz w:val="21"/>
          <w:szCs w:val="21"/>
          <w:highlight w:val="none"/>
        </w:rPr>
        <w:t>本公司郑重声明，根据《政府采购促进中小企业发展管理办法》（财库〔2020〕46号）的规定，本公司参加（采购人名称）的（项目名称）采购活动，服务全部由符合政策要求的中小企业承接。相关企业（含联合体中的中小企业、签订分包意向协议的中小企业）的具体情况如下：</w:t>
      </w:r>
    </w:p>
    <w:p>
      <w:pPr>
        <w:pStyle w:val="29"/>
        <w:tabs>
          <w:tab w:val="left" w:pos="567"/>
        </w:tabs>
        <w:spacing w:line="400" w:lineRule="exact"/>
        <w:ind w:left="420"/>
        <w:rPr>
          <w:rFonts w:hint="eastAsia"/>
          <w:b w:val="0"/>
          <w:sz w:val="21"/>
          <w:szCs w:val="21"/>
          <w:highlight w:val="none"/>
        </w:rPr>
      </w:pPr>
      <w:r>
        <w:rPr>
          <w:rFonts w:hint="eastAsia"/>
          <w:b w:val="0"/>
          <w:sz w:val="21"/>
          <w:szCs w:val="21"/>
          <w:highlight w:val="none"/>
        </w:rPr>
        <w:t>1．（标的名称），属于（招标文件中明确的所属行业）行业；承接企业为（企业名称），从业人员＿人，营业收入为＿万元，资产总额为＿万元，属于（中型企业、小型企业、微型企业）；</w:t>
      </w:r>
    </w:p>
    <w:p>
      <w:pPr>
        <w:pStyle w:val="29"/>
        <w:tabs>
          <w:tab w:val="left" w:pos="567"/>
        </w:tabs>
        <w:spacing w:line="400" w:lineRule="exact"/>
        <w:ind w:left="420"/>
        <w:rPr>
          <w:rFonts w:hint="eastAsia"/>
          <w:b w:val="0"/>
          <w:sz w:val="21"/>
          <w:szCs w:val="21"/>
          <w:highlight w:val="none"/>
        </w:rPr>
      </w:pPr>
      <w:r>
        <w:rPr>
          <w:rFonts w:hint="eastAsia"/>
          <w:b w:val="0"/>
          <w:sz w:val="21"/>
          <w:szCs w:val="21"/>
          <w:highlight w:val="none"/>
        </w:rPr>
        <w:t>2．（标的名称），属于（招标文件中明确的所属行业）行业；承接企业为（企业名称），从业人员＿人，营业收入为＿万元，资产总额为＿万元，属于（中型企业、小型企业、微型企业）；</w:t>
      </w:r>
    </w:p>
    <w:p>
      <w:pPr>
        <w:pStyle w:val="29"/>
        <w:tabs>
          <w:tab w:val="left" w:pos="567"/>
        </w:tabs>
        <w:spacing w:line="400" w:lineRule="exact"/>
        <w:ind w:left="420"/>
        <w:rPr>
          <w:rFonts w:hint="eastAsia"/>
          <w:b w:val="0"/>
          <w:sz w:val="21"/>
          <w:szCs w:val="21"/>
          <w:highlight w:val="none"/>
        </w:rPr>
      </w:pPr>
      <w:r>
        <w:rPr>
          <w:rFonts w:hint="eastAsia"/>
          <w:b w:val="0"/>
          <w:sz w:val="21"/>
          <w:szCs w:val="21"/>
          <w:highlight w:val="none"/>
        </w:rPr>
        <w:t>以上企业，不属于大企业的分支机构，不存在控股股东为大企业的情形，也不存在与大企业的负责人为同一人的情形。</w:t>
      </w:r>
    </w:p>
    <w:p>
      <w:pPr>
        <w:pStyle w:val="36"/>
        <w:rPr>
          <w:rFonts w:hint="eastAsia" w:ascii="宋体" w:hAnsi="宋体" w:eastAsia="宋体" w:cs="宋体"/>
          <w:color w:val="000000" w:themeColor="text1"/>
          <w:highlight w:val="none"/>
          <w14:textFill>
            <w14:solidFill>
              <w14:schemeClr w14:val="tx1"/>
            </w14:solidFill>
          </w14:textFill>
        </w:rPr>
      </w:pPr>
    </w:p>
    <w:p>
      <w:pPr>
        <w:pStyle w:val="29"/>
        <w:tabs>
          <w:tab w:val="left" w:pos="567"/>
        </w:tabs>
        <w:spacing w:line="400" w:lineRule="exact"/>
        <w:ind w:left="420"/>
        <w:rPr>
          <w:rFonts w:hint="eastAsia"/>
          <w:b w:val="0"/>
          <w:sz w:val="21"/>
          <w:szCs w:val="21"/>
          <w:highlight w:val="none"/>
        </w:rPr>
      </w:pPr>
    </w:p>
    <w:p>
      <w:pPr>
        <w:pStyle w:val="29"/>
        <w:tabs>
          <w:tab w:val="left" w:pos="567"/>
        </w:tabs>
        <w:spacing w:line="400" w:lineRule="exact"/>
        <w:ind w:left="420"/>
        <w:rPr>
          <w:rFonts w:hint="eastAsia"/>
          <w:b w:val="0"/>
          <w:sz w:val="21"/>
          <w:szCs w:val="21"/>
          <w:highlight w:val="none"/>
        </w:rPr>
      </w:pPr>
    </w:p>
    <w:p>
      <w:pPr>
        <w:pStyle w:val="29"/>
        <w:tabs>
          <w:tab w:val="left" w:pos="567"/>
        </w:tabs>
        <w:spacing w:line="400" w:lineRule="exact"/>
        <w:ind w:left="420"/>
        <w:jc w:val="right"/>
        <w:rPr>
          <w:rFonts w:hint="eastAsia"/>
          <w:b w:val="0"/>
          <w:sz w:val="21"/>
          <w:szCs w:val="21"/>
          <w:highlight w:val="none"/>
        </w:rPr>
      </w:pPr>
      <w:r>
        <w:rPr>
          <w:rFonts w:hint="eastAsia"/>
          <w:b w:val="0"/>
          <w:sz w:val="21"/>
          <w:szCs w:val="21"/>
          <w:highlight w:val="none"/>
        </w:rPr>
        <w:t>企业名称（盖章）：</w:t>
      </w:r>
    </w:p>
    <w:p>
      <w:pPr>
        <w:pStyle w:val="29"/>
        <w:tabs>
          <w:tab w:val="left" w:pos="567"/>
        </w:tabs>
        <w:spacing w:line="400" w:lineRule="exact"/>
        <w:ind w:left="420"/>
        <w:jc w:val="right"/>
        <w:rPr>
          <w:rFonts w:hint="eastAsia"/>
          <w:b w:val="0"/>
          <w:sz w:val="21"/>
          <w:szCs w:val="21"/>
          <w:highlight w:val="none"/>
        </w:rPr>
      </w:pPr>
      <w:r>
        <w:rPr>
          <w:rFonts w:hint="eastAsia"/>
          <w:b w:val="0"/>
          <w:sz w:val="21"/>
          <w:szCs w:val="21"/>
          <w:highlight w:val="none"/>
        </w:rPr>
        <w:t>日 期：   年   月   日</w:t>
      </w:r>
    </w:p>
    <w:p>
      <w:pPr>
        <w:pStyle w:val="29"/>
        <w:tabs>
          <w:tab w:val="left" w:pos="567"/>
        </w:tabs>
        <w:spacing w:line="400" w:lineRule="exact"/>
        <w:ind w:left="420"/>
        <w:rPr>
          <w:rFonts w:hint="eastAsia"/>
          <w:b w:val="0"/>
          <w:sz w:val="21"/>
          <w:szCs w:val="21"/>
          <w:highlight w:val="none"/>
        </w:rPr>
      </w:pPr>
    </w:p>
    <w:p>
      <w:pPr>
        <w:pStyle w:val="29"/>
        <w:tabs>
          <w:tab w:val="left" w:pos="567"/>
        </w:tabs>
        <w:spacing w:line="400" w:lineRule="exact"/>
        <w:ind w:left="420"/>
        <w:rPr>
          <w:rFonts w:hint="eastAsia"/>
          <w:b w:val="0"/>
          <w:sz w:val="21"/>
          <w:szCs w:val="21"/>
          <w:highlight w:val="none"/>
        </w:rPr>
      </w:pPr>
      <w:r>
        <w:rPr>
          <w:rFonts w:hint="eastAsia"/>
          <w:b w:val="0"/>
          <w:sz w:val="21"/>
          <w:szCs w:val="21"/>
          <w:highlight w:val="none"/>
        </w:rPr>
        <w:t>填报说明：</w:t>
      </w:r>
    </w:p>
    <w:p>
      <w:pPr>
        <w:pStyle w:val="29"/>
        <w:tabs>
          <w:tab w:val="left" w:pos="567"/>
        </w:tabs>
        <w:spacing w:line="400" w:lineRule="exact"/>
        <w:ind w:left="420"/>
        <w:rPr>
          <w:rFonts w:hint="eastAsia"/>
          <w:b w:val="0"/>
          <w:sz w:val="21"/>
          <w:szCs w:val="21"/>
          <w:highlight w:val="none"/>
        </w:rPr>
      </w:pPr>
      <w:r>
        <w:rPr>
          <w:rFonts w:hint="eastAsia"/>
          <w:b w:val="0"/>
          <w:sz w:val="21"/>
          <w:szCs w:val="21"/>
          <w:highlight w:val="none"/>
        </w:rPr>
        <w:t>1、从业人员、营业收入、资产总额填报上一年度数据，无上一年度数据的新成立企业可不填报。</w:t>
      </w:r>
    </w:p>
    <w:p>
      <w:pPr>
        <w:pStyle w:val="34"/>
        <w:numPr>
          <w:ilvl w:val="0"/>
          <w:numId w:val="0"/>
        </w:numPr>
        <w:spacing w:line="360" w:lineRule="auto"/>
        <w:ind w:left="420" w:leftChars="0"/>
        <w:jc w:val="center"/>
        <w:outlineLvl w:val="1"/>
        <w:rPr>
          <w:rFonts w:hint="eastAsia"/>
          <w:bCs/>
          <w:sz w:val="32"/>
          <w:szCs w:val="32"/>
          <w:highlight w:val="none"/>
          <w:lang w:val="en-US" w:eastAsia="zh-CN"/>
        </w:rPr>
      </w:pPr>
    </w:p>
    <w:bookmarkEnd w:id="61"/>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Chars="200"/>
        <w:jc w:val="both"/>
        <w:outlineLvl w:val="1"/>
        <w:rPr>
          <w:rFonts w:hint="eastAsia" w:ascii="宋体" w:hAnsi="宋体"/>
          <w:szCs w:val="21"/>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wordWrap w:val="0"/>
        <w:spacing w:before="0" w:after="0" w:line="239" w:lineRule="auto"/>
        <w:ind w:left="3220" w:right="3300" w:hanging="3180"/>
        <w:jc w:val="right"/>
        <w:rPr>
          <w:sz w:val="26"/>
        </w:rPr>
      </w:pPr>
      <w:bookmarkStart w:id="62" w:name="OLE_LINK4"/>
      <w:r>
        <w:rPr>
          <w:rFonts w:hint="eastAsia"/>
          <w:bCs/>
          <w:sz w:val="32"/>
          <w:szCs w:val="32"/>
          <w:highlight w:val="none"/>
          <w:lang w:val="en-US" w:eastAsia="zh-CN"/>
        </w:rPr>
        <w:t>（十二）</w:t>
      </w:r>
      <w:bookmarkStart w:id="63" w:name="OLE_LINK3"/>
      <w:r>
        <w:rPr>
          <w:rFonts w:hint="eastAsia"/>
          <w:bCs/>
          <w:sz w:val="32"/>
          <w:szCs w:val="32"/>
          <w:highlight w:val="none"/>
          <w:lang w:val="en-US" w:eastAsia="zh-CN"/>
        </w:rPr>
        <w:t>供应商基本情况表</w:t>
      </w:r>
      <w:bookmarkEnd w:id="63"/>
      <w:r>
        <mc:AlternateContent>
          <mc:Choice Requires="wps">
            <w:drawing>
              <wp:anchor distT="0" distB="0" distL="114300" distR="114300" simplePos="0" relativeHeight="251660288" behindDoc="0" locked="0" layoutInCell="1" allowOverlap="1">
                <wp:simplePos x="0" y="0"/>
                <wp:positionH relativeFrom="page">
                  <wp:posOffset>6985000</wp:posOffset>
                </wp:positionH>
                <wp:positionV relativeFrom="page">
                  <wp:posOffset>5397500</wp:posOffset>
                </wp:positionV>
                <wp:extent cx="127000" cy="1524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139" w:lineRule="auto"/>
                              <w:ind w:firstLine="0"/>
                              <w:jc w:val="both"/>
                              <w:rPr>
                                <w:sz w:val="26"/>
                              </w:rPr>
                            </w:pPr>
                            <w:r>
                              <w:rPr>
                                <w:rFonts w:hint="eastAsia" w:ascii="宋体" w:hAnsi="宋体" w:eastAsia="宋体"/>
                                <w:color w:val="000000"/>
                                <w:sz w:val="26"/>
                              </w:rPr>
                              <w:t>十</w:t>
                            </w:r>
                          </w:p>
                        </w:txbxContent>
                      </wps:txbx>
                      <wps:bodyPr wrap="square" lIns="25400" tIns="0" rIns="25400" bIns="0">
                        <a:noAutofit/>
                      </wps:bodyPr>
                    </wps:wsp>
                  </a:graphicData>
                </a:graphic>
              </wp:anchor>
            </w:drawing>
          </mc:Choice>
          <mc:Fallback>
            <w:pict>
              <v:shape id="_x0000_s1026" o:spid="_x0000_s1026" o:spt="202" type="#_x0000_t202" style="position:absolute;left:0pt;margin-left:550pt;margin-top:425pt;height:12pt;width:10pt;mso-position-horizontal-relative:page;mso-position-vertical-relative:page;z-index:251660288;mso-width-relative:page;mso-height-relative:page;" filled="f" stroked="f" coordsize="21600,21600" o:gfxdata="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E9uzXAAAADQEAAA8AAAAAAAAAAQAgAAAAIgAAAGRycy9kb3du&#10;cmV2LnhtbFBLAQIUABQAAAAIAIdO4kCxvVRvxwEAAF4DAAAOAAAAAAAAAAEAIAAAACYBAABkcnMv&#10;ZTJvRG9jLnhtbFBLBQYAAAAABgAGAFkBAABfBQAAAAA=&#10;">
                <v:fill on="f" focussize="0,0"/>
                <v:stroke on="f" weight="0.5pt"/>
                <v:imagedata o:title=""/>
                <o:lock v:ext="edit" aspectratio="f"/>
                <v:textbox inset="2pt,0mm,2pt,0mm">
                  <w:txbxContent>
                    <w:p>
                      <w:pPr>
                        <w:spacing w:before="0" w:after="0" w:line="139" w:lineRule="auto"/>
                        <w:ind w:firstLine="0"/>
                        <w:jc w:val="both"/>
                        <w:rPr>
                          <w:sz w:val="26"/>
                        </w:rPr>
                      </w:pPr>
                      <w:r>
                        <w:rPr>
                          <w:rFonts w:hint="eastAsia" w:ascii="宋体" w:hAnsi="宋体" w:eastAsia="宋体"/>
                          <w:color w:val="000000"/>
                          <w:sz w:val="26"/>
                        </w:rPr>
                        <w:t>十</w:t>
                      </w:r>
                    </w:p>
                  </w:txbxContent>
                </v:textbox>
              </v:shape>
            </w:pict>
          </mc:Fallback>
        </mc:AlternateContent>
      </w:r>
    </w:p>
    <w:p>
      <w:pPr>
        <w:wordWrap w:val="0"/>
        <w:spacing w:before="0" w:after="0" w:line="240" w:lineRule="auto"/>
        <w:ind w:firstLine="0"/>
        <w:jc w:val="both"/>
        <w:rPr>
          <w:rFonts w:hint="eastAsia" w:ascii="宋体" w:hAnsi="宋体" w:eastAsia="宋体"/>
          <w:color w:val="000000"/>
          <w:sz w:val="21"/>
        </w:rPr>
      </w:pPr>
    </w:p>
    <w:p>
      <w:pPr>
        <w:wordWrap w:val="0"/>
        <w:spacing w:before="57" w:after="0" w:line="239" w:lineRule="auto"/>
        <w:ind w:firstLine="40"/>
        <w:jc w:val="both"/>
        <w:rPr>
          <w:sz w:val="26"/>
        </w:rPr>
      </w:pPr>
      <w:r>
        <w:rPr>
          <w:rFonts w:hint="eastAsia" w:ascii="宋体" w:hAnsi="宋体" w:eastAsia="宋体"/>
          <w:color w:val="000000"/>
          <w:sz w:val="26"/>
        </w:rPr>
        <w:t>填表单位：（加盖单位公章）</w:t>
      </w:r>
      <w:r>
        <w:rPr>
          <w:rFonts w:hint="eastAsia" w:ascii="Calibri" w:hAnsi="Calibri" w:eastAsia="Calibri"/>
          <w:color w:val="000000"/>
          <w:sz w:val="26"/>
        </w:rPr>
        <w:t xml:space="preserve">         </w:t>
      </w:r>
      <w:r>
        <w:rPr>
          <w:rFonts w:hint="eastAsia" w:ascii="宋体" w:hAnsi="宋体" w:eastAsia="宋体"/>
          <w:color w:val="000000"/>
          <w:sz w:val="26"/>
        </w:rPr>
        <w:t>填表日期：</w:t>
      </w:r>
      <w:r>
        <w:rPr>
          <w:rFonts w:hint="eastAsia" w:ascii="Calibri" w:hAnsi="Calibri" w:eastAsia="Calibri"/>
          <w:color w:val="000000"/>
          <w:sz w:val="26"/>
        </w:rPr>
        <w:t xml:space="preserve">     </w:t>
      </w:r>
      <w:r>
        <w:rPr>
          <w:rFonts w:hint="eastAsia" w:ascii="宋体" w:hAnsi="宋体" w:eastAsia="宋体"/>
          <w:color w:val="000000"/>
          <w:sz w:val="26"/>
        </w:rPr>
        <w:t>年月</w:t>
      </w:r>
      <w:r>
        <w:rPr>
          <w:rFonts w:hint="eastAsia" w:ascii="Calibri" w:hAnsi="Calibri" w:eastAsia="Calibri"/>
          <w:color w:val="000000"/>
          <w:sz w:val="26"/>
        </w:rPr>
        <w:t xml:space="preserve">   </w:t>
      </w:r>
      <w:r>
        <w:rPr>
          <w:rFonts w:hint="eastAsia" w:ascii="宋体" w:hAnsi="宋体" w:eastAsia="宋体"/>
          <w:color w:val="000000"/>
          <w:sz w:val="26"/>
        </w:rPr>
        <w:t>日</w:t>
      </w:r>
    </w:p>
    <w:p>
      <w:pPr>
        <w:wordWrap w:val="0"/>
        <w:spacing w:before="0" w:after="0" w:line="251" w:lineRule="auto"/>
        <w:ind w:firstLine="0"/>
        <w:jc w:val="both"/>
        <w:rPr>
          <w:rFonts w:hint="eastAsia" w:ascii="宋体" w:hAnsi="宋体" w:eastAsia="宋体"/>
          <w:color w:val="000000"/>
          <w:sz w:val="12"/>
        </w:rPr>
      </w:pPr>
    </w:p>
    <w:tbl>
      <w:tblPr>
        <w:tblStyle w:val="20"/>
        <w:tblW w:w="9335"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86"/>
        <w:gridCol w:w="529"/>
        <w:gridCol w:w="2195"/>
        <w:gridCol w:w="812"/>
        <w:gridCol w:w="319"/>
        <w:gridCol w:w="1644"/>
        <w:gridCol w:w="1425"/>
        <w:gridCol w:w="162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3" w:hRule="atLeast"/>
        </w:trPr>
        <w:tc>
          <w:tcPr>
            <w:tcW w:w="1315" w:type="dxa"/>
            <w:gridSpan w:val="2"/>
            <w:tcBorders>
              <w:top w:val="single" w:color="000000" w:sz="4" w:space="0"/>
              <w:left w:val="single" w:color="000000" w:sz="4" w:space="0"/>
              <w:bottom w:val="single" w:color="000000" w:sz="4" w:space="0"/>
              <w:right w:val="single" w:color="000000" w:sz="4" w:space="0"/>
            </w:tcBorders>
            <w:vAlign w:val="top"/>
          </w:tcPr>
          <w:p>
            <w:pPr>
              <w:spacing w:before="312" w:after="0" w:line="239" w:lineRule="auto"/>
              <w:jc w:val="center"/>
              <w:rPr>
                <w:sz w:val="26"/>
              </w:rPr>
            </w:pPr>
            <w:r>
              <w:rPr>
                <w:rFonts w:hint="eastAsia" w:ascii="宋体" w:hAnsi="宋体" w:eastAsia="宋体"/>
                <w:color w:val="000000"/>
                <w:sz w:val="26"/>
              </w:rPr>
              <w:t>采购人</w:t>
            </w:r>
          </w:p>
        </w:tc>
        <w:tc>
          <w:tcPr>
            <w:tcW w:w="3007"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top"/>
          </w:tcPr>
          <w:p>
            <w:pPr>
              <w:spacing w:before="212" w:after="0" w:line="239" w:lineRule="auto"/>
              <w:jc w:val="center"/>
              <w:rPr>
                <w:sz w:val="26"/>
              </w:rPr>
            </w:pPr>
            <w:r>
              <w:rPr>
                <w:rFonts w:hint="eastAsia" w:ascii="宋体" w:hAnsi="宋体" w:eastAsia="宋体"/>
                <w:color w:val="000000"/>
                <w:sz w:val="26"/>
              </w:rPr>
              <w:t>项目名称</w:t>
            </w:r>
          </w:p>
        </w:tc>
        <w:tc>
          <w:tcPr>
            <w:tcW w:w="3050"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70" w:hRule="atLeast"/>
        </w:trPr>
        <w:tc>
          <w:tcPr>
            <w:tcW w:w="1315" w:type="dxa"/>
            <w:gridSpan w:val="2"/>
            <w:tcBorders>
              <w:top w:val="single" w:color="000000" w:sz="4" w:space="0"/>
              <w:left w:val="single" w:color="000000" w:sz="4" w:space="0"/>
              <w:bottom w:val="single" w:color="000000" w:sz="4" w:space="0"/>
              <w:right w:val="single" w:color="000000" w:sz="4" w:space="0"/>
            </w:tcBorders>
            <w:vAlign w:val="top"/>
          </w:tcPr>
          <w:p>
            <w:pPr>
              <w:spacing w:before="190" w:after="0" w:line="239" w:lineRule="auto"/>
              <w:jc w:val="center"/>
              <w:rPr>
                <w:sz w:val="26"/>
              </w:rPr>
            </w:pPr>
            <w:r>
              <w:rPr>
                <w:rFonts w:hint="eastAsia" w:ascii="宋体" w:hAnsi="宋体" w:eastAsia="宋体"/>
                <w:color w:val="000000"/>
                <w:sz w:val="26"/>
              </w:rPr>
              <w:t>投标（响</w:t>
            </w:r>
          </w:p>
          <w:p>
            <w:pPr>
              <w:spacing w:before="42" w:after="0" w:line="239" w:lineRule="auto"/>
              <w:jc w:val="center"/>
              <w:rPr>
                <w:sz w:val="26"/>
              </w:rPr>
            </w:pPr>
            <w:r>
              <w:rPr>
                <w:rFonts w:hint="eastAsia" w:ascii="宋体" w:hAnsi="宋体" w:eastAsia="宋体"/>
                <w:color w:val="000000"/>
                <w:sz w:val="26"/>
              </w:rPr>
              <w:t>应）供应商</w:t>
            </w:r>
          </w:p>
        </w:tc>
        <w:tc>
          <w:tcPr>
            <w:tcW w:w="3007"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top"/>
          </w:tcPr>
          <w:p>
            <w:pPr>
              <w:spacing w:before="110" w:after="0" w:line="239" w:lineRule="auto"/>
              <w:jc w:val="center"/>
              <w:rPr>
                <w:sz w:val="26"/>
              </w:rPr>
            </w:pPr>
            <w:r>
              <w:rPr>
                <w:rFonts w:hint="eastAsia" w:ascii="宋体" w:hAnsi="宋体" w:eastAsia="宋体"/>
                <w:color w:val="000000"/>
                <w:sz w:val="26"/>
              </w:rPr>
              <w:t>供应商统一社会</w:t>
            </w:r>
          </w:p>
          <w:p>
            <w:pPr>
              <w:spacing w:before="122" w:after="0" w:line="239" w:lineRule="auto"/>
              <w:jc w:val="center"/>
              <w:rPr>
                <w:sz w:val="26"/>
              </w:rPr>
            </w:pPr>
            <w:r>
              <w:rPr>
                <w:rFonts w:hint="eastAsia" w:ascii="宋体" w:hAnsi="宋体" w:eastAsia="宋体"/>
                <w:color w:val="000000"/>
                <w:sz w:val="26"/>
              </w:rPr>
              <w:t>信用代码</w:t>
            </w:r>
          </w:p>
        </w:tc>
        <w:tc>
          <w:tcPr>
            <w:tcW w:w="3050"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9335" w:type="dxa"/>
            <w:gridSpan w:val="8"/>
            <w:tcBorders>
              <w:top w:val="single" w:color="000000" w:sz="4" w:space="0"/>
              <w:left w:val="single" w:color="000000" w:sz="4" w:space="0"/>
              <w:bottom w:val="single" w:color="000000" w:sz="4" w:space="0"/>
              <w:right w:val="single" w:color="000000" w:sz="4" w:space="0"/>
            </w:tcBorders>
            <w:vAlign w:val="top"/>
          </w:tcPr>
          <w:p>
            <w:pPr>
              <w:spacing w:before="234" w:after="0" w:line="240" w:lineRule="auto"/>
              <w:jc w:val="center"/>
              <w:rPr>
                <w:sz w:val="27"/>
              </w:rPr>
            </w:pPr>
            <w:r>
              <w:rPr>
                <w:rFonts w:hint="eastAsia" w:ascii="宋体" w:hAnsi="宋体" w:eastAsia="宋体"/>
                <w:color w:val="000000"/>
                <w:sz w:val="27"/>
              </w:rPr>
              <w:t>投标（响应）供应商相关人员情况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786"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87" w:lineRule="auto"/>
              <w:ind w:firstLine="0"/>
              <w:jc w:val="both"/>
              <w:rPr>
                <w:rFonts w:hint="eastAsia" w:ascii="宋体" w:hAnsi="宋体" w:eastAsia="宋体"/>
                <w:color w:val="000000"/>
                <w:sz w:val="26"/>
              </w:rPr>
            </w:pPr>
          </w:p>
          <w:p>
            <w:pPr>
              <w:spacing w:before="0" w:after="0" w:line="225" w:lineRule="auto"/>
              <w:jc w:val="center"/>
              <w:rPr>
                <w:sz w:val="26"/>
              </w:rPr>
            </w:pPr>
            <w:r>
              <w:rPr>
                <w:rFonts w:hint="eastAsia" w:ascii="宋体" w:hAnsi="宋体" w:eastAsia="宋体"/>
                <w:color w:val="000000"/>
                <w:sz w:val="26"/>
              </w:rPr>
              <w:t>序号</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wordWrap w:val="0"/>
              <w:spacing w:before="0" w:after="0" w:line="287" w:lineRule="auto"/>
              <w:ind w:firstLine="0"/>
              <w:jc w:val="both"/>
              <w:rPr>
                <w:rFonts w:hint="eastAsia" w:ascii="宋体" w:hAnsi="宋体" w:eastAsia="宋体"/>
                <w:color w:val="000000"/>
                <w:sz w:val="26"/>
              </w:rPr>
            </w:pPr>
          </w:p>
          <w:p>
            <w:pPr>
              <w:spacing w:before="0" w:after="0" w:line="211" w:lineRule="auto"/>
              <w:jc w:val="center"/>
              <w:rPr>
                <w:sz w:val="26"/>
              </w:rPr>
            </w:pPr>
            <w:r>
              <w:rPr>
                <w:rFonts w:hint="eastAsia" w:ascii="宋体" w:hAnsi="宋体" w:eastAsia="宋体"/>
                <w:color w:val="000000"/>
                <w:sz w:val="26"/>
              </w:rPr>
              <w:t>职务</w:t>
            </w:r>
          </w:p>
        </w:tc>
        <w:tc>
          <w:tcPr>
            <w:tcW w:w="812"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87" w:lineRule="auto"/>
              <w:ind w:firstLine="0"/>
              <w:jc w:val="both"/>
              <w:rPr>
                <w:rFonts w:hint="eastAsia" w:ascii="宋体" w:hAnsi="宋体" w:eastAsia="宋体"/>
                <w:color w:val="000000"/>
                <w:sz w:val="26"/>
              </w:rPr>
            </w:pPr>
          </w:p>
          <w:p>
            <w:pPr>
              <w:spacing w:before="0" w:after="0" w:line="211" w:lineRule="auto"/>
              <w:jc w:val="center"/>
              <w:rPr>
                <w:sz w:val="26"/>
              </w:rPr>
            </w:pPr>
            <w:r>
              <w:rPr>
                <w:rFonts w:hint="eastAsia" w:ascii="宋体" w:hAnsi="宋体" w:eastAsia="宋体"/>
                <w:color w:val="000000"/>
                <w:sz w:val="26"/>
              </w:rPr>
              <w:t>姓名</w:t>
            </w:r>
          </w:p>
        </w:tc>
        <w:tc>
          <w:tcPr>
            <w:tcW w:w="1963" w:type="dxa"/>
            <w:gridSpan w:val="2"/>
            <w:tcBorders>
              <w:top w:val="single" w:color="000000" w:sz="4" w:space="0"/>
              <w:left w:val="single" w:color="000000" w:sz="4" w:space="0"/>
              <w:bottom w:val="single" w:color="000000" w:sz="4" w:space="0"/>
              <w:right w:val="single" w:color="000000" w:sz="4" w:space="0"/>
            </w:tcBorders>
            <w:vAlign w:val="top"/>
          </w:tcPr>
          <w:p>
            <w:pPr>
              <w:spacing w:before="365" w:after="0" w:line="239" w:lineRule="auto"/>
              <w:jc w:val="center"/>
              <w:rPr>
                <w:sz w:val="26"/>
              </w:rPr>
            </w:pPr>
            <w:r>
              <w:rPr>
                <w:rFonts w:hint="eastAsia" w:ascii="宋体" w:hAnsi="宋体" w:eastAsia="宋体"/>
                <w:color w:val="000000"/>
                <w:sz w:val="26"/>
              </w:rPr>
              <w:t>身份证号码</w:t>
            </w:r>
          </w:p>
        </w:tc>
        <w:tc>
          <w:tcPr>
            <w:tcW w:w="1425" w:type="dxa"/>
            <w:tcBorders>
              <w:top w:val="single" w:color="000000" w:sz="4" w:space="0"/>
              <w:left w:val="single" w:color="000000" w:sz="4" w:space="0"/>
              <w:bottom w:val="single" w:color="000000" w:sz="4" w:space="0"/>
              <w:right w:val="single" w:color="000000" w:sz="4" w:space="0"/>
            </w:tcBorders>
            <w:vAlign w:val="top"/>
          </w:tcPr>
          <w:p>
            <w:pPr>
              <w:spacing w:before="125" w:after="0" w:line="239" w:lineRule="auto"/>
              <w:jc w:val="center"/>
              <w:rPr>
                <w:sz w:val="26"/>
              </w:rPr>
            </w:pPr>
            <w:r>
              <w:rPr>
                <w:rFonts w:hint="eastAsia" w:ascii="宋体" w:hAnsi="宋体" w:eastAsia="宋体"/>
                <w:color w:val="000000"/>
                <w:sz w:val="26"/>
              </w:rPr>
              <w:t>劳动合同</w:t>
            </w:r>
          </w:p>
          <w:p>
            <w:pPr>
              <w:spacing w:before="82" w:after="0" w:line="239" w:lineRule="auto"/>
              <w:jc w:val="center"/>
              <w:rPr>
                <w:sz w:val="26"/>
              </w:rPr>
            </w:pPr>
            <w:r>
              <w:rPr>
                <w:rFonts w:hint="eastAsia" w:ascii="宋体" w:hAnsi="宋体" w:eastAsia="宋体"/>
                <w:color w:val="000000"/>
                <w:sz w:val="26"/>
              </w:rPr>
              <w:t>关系单位</w:t>
            </w:r>
          </w:p>
        </w:tc>
        <w:tc>
          <w:tcPr>
            <w:tcW w:w="1625" w:type="dxa"/>
            <w:tcBorders>
              <w:top w:val="single" w:color="000000" w:sz="4" w:space="0"/>
              <w:left w:val="single" w:color="000000" w:sz="4" w:space="0"/>
              <w:bottom w:val="single" w:color="000000" w:sz="4" w:space="0"/>
              <w:right w:val="single" w:color="000000" w:sz="4" w:space="0"/>
            </w:tcBorders>
            <w:vAlign w:val="top"/>
          </w:tcPr>
          <w:p>
            <w:pPr>
              <w:spacing w:before="105" w:after="0" w:line="239" w:lineRule="auto"/>
              <w:jc w:val="center"/>
              <w:rPr>
                <w:sz w:val="26"/>
              </w:rPr>
            </w:pPr>
            <w:r>
              <w:rPr>
                <w:rFonts w:hint="eastAsia" w:ascii="宋体" w:hAnsi="宋体" w:eastAsia="宋体"/>
                <w:color w:val="000000"/>
                <w:sz w:val="26"/>
              </w:rPr>
              <w:t>缴纳社会</w:t>
            </w:r>
          </w:p>
          <w:p>
            <w:pPr>
              <w:spacing w:before="82" w:after="0" w:line="239" w:lineRule="auto"/>
              <w:jc w:val="center"/>
              <w:rPr>
                <w:sz w:val="26"/>
              </w:rPr>
            </w:pPr>
            <w:r>
              <w:rPr>
                <w:rFonts w:hint="eastAsia" w:ascii="宋体" w:hAnsi="宋体" w:eastAsia="宋体"/>
                <w:color w:val="000000"/>
                <w:sz w:val="26"/>
              </w:rPr>
              <w:t>保险单位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6" w:hRule="atLeast"/>
        </w:trPr>
        <w:tc>
          <w:tcPr>
            <w:tcW w:w="786"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359" w:lineRule="auto"/>
              <w:ind w:firstLine="0"/>
              <w:jc w:val="both"/>
              <w:rPr>
                <w:rFonts w:hint="eastAsia" w:ascii="宋体" w:hAnsi="宋体" w:eastAsia="宋体"/>
                <w:color w:val="000000"/>
                <w:sz w:val="26"/>
              </w:rPr>
            </w:pPr>
          </w:p>
          <w:p>
            <w:pPr>
              <w:spacing w:before="195" w:after="0" w:line="239" w:lineRule="auto"/>
              <w:jc w:val="center"/>
              <w:rPr>
                <w:sz w:val="26"/>
              </w:rPr>
            </w:pPr>
            <w:r>
              <w:rPr>
                <w:rFonts w:hint="eastAsia" w:ascii="Calibri" w:hAnsi="Calibri" w:eastAsia="Calibri"/>
                <w:color w:val="000000"/>
                <w:sz w:val="26"/>
              </w:rPr>
              <w:t>1</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9" w:after="0" w:line="359" w:lineRule="auto"/>
              <w:jc w:val="center"/>
              <w:rPr>
                <w:sz w:val="26"/>
              </w:rPr>
            </w:pPr>
            <w:r>
              <w:rPr>
                <w:rFonts w:hint="eastAsia" w:ascii="宋体" w:hAnsi="宋体" w:eastAsia="宋体"/>
                <w:color w:val="000000"/>
                <w:sz w:val="26"/>
              </w:rPr>
              <w:t>法定代表人／单位负责人／主要经营负责人</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236" w:after="0" w:line="239" w:lineRule="auto"/>
              <w:jc w:val="center"/>
              <w:rPr>
                <w:sz w:val="26"/>
              </w:rPr>
            </w:pPr>
            <w:r>
              <w:rPr>
                <w:rFonts w:hint="eastAsia" w:ascii="Calibri" w:hAnsi="Calibri" w:eastAsia="Calibri"/>
                <w:color w:val="000000"/>
                <w:sz w:val="26"/>
              </w:rPr>
              <w:t>2</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197" w:after="0" w:line="239" w:lineRule="auto"/>
              <w:jc w:val="center"/>
              <w:rPr>
                <w:sz w:val="26"/>
              </w:rPr>
            </w:pPr>
            <w:r>
              <w:rPr>
                <w:rFonts w:hint="eastAsia" w:ascii="宋体" w:hAnsi="宋体" w:eastAsia="宋体"/>
                <w:color w:val="000000"/>
                <w:sz w:val="26"/>
              </w:rPr>
              <w:t>项目投标授权代表人</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194" w:after="0" w:line="239" w:lineRule="auto"/>
              <w:jc w:val="center"/>
              <w:rPr>
                <w:sz w:val="26"/>
              </w:rPr>
            </w:pPr>
            <w:r>
              <w:rPr>
                <w:rFonts w:hint="eastAsia" w:ascii="Calibri" w:hAnsi="Calibri" w:eastAsia="Calibri"/>
                <w:color w:val="000000"/>
                <w:sz w:val="26"/>
              </w:rPr>
              <w:t>3</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195" w:after="0" w:line="239" w:lineRule="auto"/>
              <w:jc w:val="center"/>
              <w:rPr>
                <w:sz w:val="26"/>
              </w:rPr>
            </w:pPr>
            <w:r>
              <w:rPr>
                <w:rFonts w:hint="eastAsia" w:ascii="宋体" w:hAnsi="宋体" w:eastAsia="宋体"/>
                <w:color w:val="000000"/>
                <w:sz w:val="26"/>
              </w:rPr>
              <w:t>项目负责人</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232" w:after="0" w:line="239" w:lineRule="auto"/>
              <w:jc w:val="center"/>
              <w:rPr>
                <w:sz w:val="26"/>
              </w:rPr>
            </w:pPr>
            <w:r>
              <w:rPr>
                <w:rFonts w:hint="eastAsia" w:ascii="Calibri" w:hAnsi="Calibri" w:eastAsia="Calibri"/>
                <w:color w:val="000000"/>
                <w:sz w:val="26"/>
              </w:rPr>
              <w:t>4</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213" w:after="0" w:line="239" w:lineRule="auto"/>
              <w:jc w:val="center"/>
              <w:rPr>
                <w:sz w:val="26"/>
              </w:rPr>
            </w:pPr>
            <w:r>
              <w:rPr>
                <w:rFonts w:hint="eastAsia" w:ascii="宋体" w:hAnsi="宋体" w:eastAsia="宋体"/>
                <w:color w:val="000000"/>
                <w:sz w:val="26"/>
              </w:rPr>
              <w:t>主要技术人员</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230" w:after="0" w:line="239" w:lineRule="auto"/>
              <w:jc w:val="center"/>
              <w:rPr>
                <w:sz w:val="26"/>
              </w:rPr>
            </w:pPr>
            <w:r>
              <w:rPr>
                <w:rFonts w:hint="eastAsia" w:ascii="Calibri" w:hAnsi="Calibri" w:eastAsia="Calibri"/>
                <w:color w:val="000000"/>
                <w:sz w:val="26"/>
              </w:rPr>
              <w:t>5</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231" w:after="0" w:line="239" w:lineRule="auto"/>
              <w:jc w:val="center"/>
              <w:rPr>
                <w:sz w:val="26"/>
              </w:rPr>
            </w:pPr>
            <w:r>
              <w:rPr>
                <w:rFonts w:hint="eastAsia" w:ascii="宋体" w:hAnsi="宋体" w:eastAsia="宋体"/>
                <w:color w:val="000000"/>
                <w:sz w:val="26"/>
              </w:rPr>
              <w:t>投标文件编制人员</w:t>
            </w:r>
          </w:p>
        </w:tc>
        <w:tc>
          <w:tcPr>
            <w:tcW w:w="812"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963"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4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1625"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9335" w:type="dxa"/>
            <w:gridSpan w:val="8"/>
            <w:tcBorders>
              <w:top w:val="single" w:color="000000" w:sz="4" w:space="0"/>
              <w:left w:val="single" w:color="000000" w:sz="4" w:space="0"/>
              <w:bottom w:val="single" w:color="000000" w:sz="4" w:space="0"/>
              <w:right w:val="single" w:color="000000" w:sz="4" w:space="0"/>
            </w:tcBorders>
            <w:vAlign w:val="top"/>
          </w:tcPr>
          <w:p>
            <w:pPr>
              <w:spacing w:before="209" w:after="0" w:line="239" w:lineRule="auto"/>
              <w:ind w:firstLine="340"/>
              <w:jc w:val="both"/>
              <w:rPr>
                <w:sz w:val="26"/>
              </w:rPr>
            </w:pPr>
            <w:r>
              <w:rPr>
                <w:rFonts w:hint="eastAsia" w:ascii="宋体" w:hAnsi="宋体" w:eastAsia="宋体"/>
                <w:color w:val="000000"/>
                <w:sz w:val="26"/>
              </w:rPr>
              <w:t>说明：同一职务有多人担任（如主要技术人员），应分行填写。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9335" w:type="dxa"/>
            <w:gridSpan w:val="8"/>
            <w:tcBorders>
              <w:top w:val="single" w:color="000000" w:sz="4" w:space="0"/>
              <w:left w:val="single" w:color="000000" w:sz="4" w:space="0"/>
              <w:bottom w:val="single" w:color="000000" w:sz="4" w:space="0"/>
              <w:right w:val="single" w:color="000000" w:sz="4" w:space="0"/>
            </w:tcBorders>
            <w:vAlign w:val="top"/>
          </w:tcPr>
          <w:p>
            <w:pPr>
              <w:spacing w:before="187" w:after="0" w:line="239" w:lineRule="auto"/>
              <w:jc w:val="center"/>
              <w:rPr>
                <w:sz w:val="26"/>
              </w:rPr>
            </w:pPr>
            <w:r>
              <w:rPr>
                <w:rFonts w:hint="eastAsia" w:ascii="宋体" w:hAnsi="宋体" w:eastAsia="宋体"/>
                <w:color w:val="000000"/>
                <w:sz w:val="26"/>
              </w:rPr>
              <w:t>投标（响应）供应商关联关系情况</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184" w:after="0" w:line="239" w:lineRule="auto"/>
              <w:jc w:val="center"/>
              <w:rPr>
                <w:sz w:val="26"/>
              </w:rPr>
            </w:pPr>
            <w:r>
              <w:rPr>
                <w:rFonts w:hint="eastAsia" w:ascii="宋体" w:hAnsi="宋体" w:eastAsia="宋体"/>
                <w:color w:val="000000"/>
                <w:sz w:val="26"/>
              </w:rPr>
              <w:t>序号</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184" w:after="0" w:line="239" w:lineRule="auto"/>
              <w:jc w:val="center"/>
              <w:rPr>
                <w:sz w:val="26"/>
              </w:rPr>
            </w:pPr>
            <w:r>
              <w:rPr>
                <w:rFonts w:hint="eastAsia" w:ascii="宋体" w:hAnsi="宋体" w:eastAsia="宋体"/>
                <w:color w:val="000000"/>
                <w:sz w:val="26"/>
              </w:rPr>
              <w:t>关联关系类型</w:t>
            </w:r>
          </w:p>
        </w:tc>
        <w:tc>
          <w:tcPr>
            <w:tcW w:w="1131" w:type="dxa"/>
            <w:gridSpan w:val="2"/>
            <w:tcBorders>
              <w:top w:val="single" w:color="000000" w:sz="4" w:space="0"/>
              <w:left w:val="single" w:color="000000" w:sz="4" w:space="0"/>
              <w:bottom w:val="single" w:color="000000" w:sz="4" w:space="0"/>
              <w:right w:val="single" w:color="000000" w:sz="4" w:space="0"/>
            </w:tcBorders>
            <w:vAlign w:val="top"/>
          </w:tcPr>
          <w:p>
            <w:pPr>
              <w:spacing w:before="184" w:after="0" w:line="239" w:lineRule="auto"/>
              <w:jc w:val="center"/>
              <w:rPr>
                <w:sz w:val="26"/>
              </w:rPr>
            </w:pPr>
            <w:r>
              <w:rPr>
                <w:rFonts w:hint="eastAsia" w:ascii="宋体" w:hAnsi="宋体" w:eastAsia="宋体"/>
                <w:color w:val="000000"/>
                <w:sz w:val="26"/>
              </w:rPr>
              <w:t>关联主体名称</w:t>
            </w:r>
          </w:p>
        </w:tc>
        <w:tc>
          <w:tcPr>
            <w:tcW w:w="4694" w:type="dxa"/>
            <w:gridSpan w:val="3"/>
            <w:tcBorders>
              <w:top w:val="single" w:color="000000" w:sz="4" w:space="0"/>
              <w:left w:val="single" w:color="000000" w:sz="4" w:space="0"/>
              <w:bottom w:val="single" w:color="000000" w:sz="4" w:space="0"/>
              <w:right w:val="single" w:color="000000" w:sz="4" w:space="0"/>
            </w:tcBorders>
            <w:vAlign w:val="top"/>
          </w:tcPr>
          <w:p>
            <w:pPr>
              <w:spacing w:before="164" w:after="0" w:line="239" w:lineRule="auto"/>
              <w:jc w:val="center"/>
              <w:rPr>
                <w:sz w:val="26"/>
              </w:rPr>
            </w:pPr>
            <w:r>
              <w:rPr>
                <w:rFonts w:hint="eastAsia" w:ascii="宋体" w:hAnsi="宋体" w:eastAsia="宋体"/>
                <w:color w:val="000000"/>
                <w:sz w:val="26"/>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40" w:hRule="atLeast"/>
        </w:trPr>
        <w:tc>
          <w:tcPr>
            <w:tcW w:w="786"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87" w:lineRule="auto"/>
              <w:ind w:firstLine="0"/>
              <w:jc w:val="both"/>
              <w:rPr>
                <w:rFonts w:hint="eastAsia" w:ascii="宋体" w:hAnsi="宋体" w:eastAsia="宋体"/>
                <w:color w:val="000000"/>
                <w:sz w:val="26"/>
              </w:rPr>
            </w:pPr>
          </w:p>
          <w:p>
            <w:pPr>
              <w:wordWrap w:val="0"/>
              <w:spacing w:before="0" w:after="0" w:line="287" w:lineRule="auto"/>
              <w:ind w:firstLine="0"/>
              <w:jc w:val="both"/>
              <w:rPr>
                <w:rFonts w:hint="eastAsia" w:ascii="宋体" w:hAnsi="宋体" w:eastAsia="宋体"/>
                <w:color w:val="000000"/>
                <w:sz w:val="26"/>
              </w:rPr>
            </w:pPr>
          </w:p>
          <w:p>
            <w:pPr>
              <w:spacing w:before="12" w:after="0" w:line="239" w:lineRule="auto"/>
              <w:jc w:val="center"/>
              <w:rPr>
                <w:sz w:val="26"/>
              </w:rPr>
            </w:pPr>
            <w:r>
              <w:rPr>
                <w:rFonts w:hint="eastAsia" w:ascii="Calibri" w:hAnsi="Calibri" w:eastAsia="Calibri"/>
                <w:color w:val="000000"/>
                <w:sz w:val="26"/>
              </w:rPr>
              <w:t>1</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wordWrap w:val="0"/>
              <w:spacing w:before="0" w:after="0" w:line="287" w:lineRule="auto"/>
              <w:ind w:firstLine="0"/>
              <w:jc w:val="both"/>
              <w:rPr>
                <w:rFonts w:hint="eastAsia" w:ascii="宋体" w:hAnsi="宋体" w:eastAsia="宋体"/>
                <w:color w:val="000000"/>
                <w:sz w:val="26"/>
              </w:rPr>
            </w:pPr>
          </w:p>
          <w:p>
            <w:pPr>
              <w:wordWrap w:val="0"/>
              <w:spacing w:before="0" w:after="0" w:line="287" w:lineRule="auto"/>
              <w:ind w:firstLine="0"/>
              <w:jc w:val="both"/>
              <w:rPr>
                <w:rFonts w:hint="eastAsia" w:ascii="宋体" w:hAnsi="宋体" w:eastAsia="宋体"/>
                <w:color w:val="000000"/>
                <w:sz w:val="26"/>
              </w:rPr>
            </w:pPr>
          </w:p>
          <w:p>
            <w:pPr>
              <w:spacing w:before="0" w:after="0" w:line="235" w:lineRule="auto"/>
              <w:jc w:val="center"/>
              <w:rPr>
                <w:sz w:val="26"/>
              </w:rPr>
            </w:pPr>
            <w:r>
              <w:rPr>
                <w:rFonts w:hint="eastAsia" w:ascii="宋体" w:hAnsi="宋体" w:eastAsia="宋体"/>
                <w:color w:val="000000"/>
                <w:sz w:val="26"/>
              </w:rPr>
              <w:t>控股股东</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4694"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192" w:lineRule="auto"/>
              <w:ind w:left="151" w:right="280" w:firstLine="20"/>
              <w:jc w:val="both"/>
              <w:rPr>
                <w:sz w:val="26"/>
              </w:rPr>
            </w:pPr>
            <w:r>
              <w:rPr>
                <w:rFonts w:hint="eastAsia" w:ascii="宋体" w:hAnsi="宋体" w:eastAsia="宋体"/>
                <w:color w:val="000000"/>
                <w:sz w:val="26"/>
              </w:rPr>
              <w:t>指出资额（或持有股份）占投标（啊应）供应商深本兑期（或股本总期）</w:t>
            </w:r>
            <w:r>
              <w:rPr>
                <w:rFonts w:hint="eastAsia" w:ascii="Calibri" w:hAnsi="Calibri" w:eastAsia="Calibri"/>
                <w:color w:val="000000"/>
                <w:sz w:val="26"/>
              </w:rPr>
              <w:t>50</w:t>
            </w:r>
            <w:r>
              <w:rPr>
                <w:rFonts w:hint="eastAsia" w:ascii="宋体" w:hAnsi="宋体" w:eastAsia="宋体"/>
                <w:color w:val="000000"/>
                <w:sz w:val="26"/>
              </w:rPr>
              <w:t>％以上的股东，以及出额（或持有股份）的比例虽然不足</w:t>
            </w:r>
            <w:r>
              <w:rPr>
                <w:rFonts w:hint="eastAsia" w:ascii="Calibri" w:hAnsi="Calibri" w:eastAsia="Calibri"/>
                <w:color w:val="000000"/>
                <w:sz w:val="26"/>
              </w:rPr>
              <w:t>50</w:t>
            </w:r>
            <w:r>
              <w:rPr>
                <w:rFonts w:hint="eastAsia" w:ascii="宋体" w:hAnsi="宋体" w:eastAsia="宋体"/>
                <w:color w:val="000000"/>
                <w:sz w:val="26"/>
              </w:rPr>
              <w:t>％，组依其出资额（或持有股份）所享有的表决权已足以对投标（听应）供应商股东会（或股东大会）的天议产生重票影项的股示。</w:t>
            </w:r>
          </w:p>
        </w:tc>
      </w:tr>
      <w:bookmarkEnd w:id="62"/>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786" w:type="dxa"/>
            <w:tcBorders>
              <w:top w:val="single" w:color="000000" w:sz="4" w:space="0"/>
              <w:left w:val="single" w:color="000000" w:sz="4" w:space="0"/>
              <w:bottom w:val="single" w:color="000000" w:sz="4" w:space="0"/>
              <w:right w:val="single" w:color="000000" w:sz="4" w:space="0"/>
            </w:tcBorders>
            <w:vAlign w:val="top"/>
          </w:tcPr>
          <w:p>
            <w:pPr>
              <w:spacing w:before="255" w:after="0" w:line="239" w:lineRule="auto"/>
              <w:jc w:val="center"/>
              <w:rPr>
                <w:sz w:val="26"/>
              </w:rPr>
            </w:pPr>
            <w:r>
              <w:rPr>
                <w:rFonts w:hint="eastAsia" w:ascii="Calibri" w:hAnsi="Calibri" w:eastAsia="Calibri"/>
                <w:color w:val="000000"/>
                <w:sz w:val="26"/>
              </w:rPr>
              <w:t>2</w:t>
            </w:r>
          </w:p>
        </w:tc>
        <w:tc>
          <w:tcPr>
            <w:tcW w:w="2724" w:type="dxa"/>
            <w:gridSpan w:val="2"/>
            <w:tcBorders>
              <w:top w:val="single" w:color="000000" w:sz="4" w:space="0"/>
              <w:left w:val="single" w:color="000000" w:sz="4" w:space="0"/>
              <w:bottom w:val="single" w:color="000000" w:sz="4" w:space="0"/>
              <w:right w:val="single" w:color="000000" w:sz="4" w:space="0"/>
            </w:tcBorders>
            <w:vAlign w:val="top"/>
          </w:tcPr>
          <w:p>
            <w:pPr>
              <w:spacing w:before="256" w:after="0" w:line="239" w:lineRule="auto"/>
              <w:jc w:val="center"/>
              <w:rPr>
                <w:sz w:val="26"/>
              </w:rPr>
            </w:pPr>
            <w:r>
              <w:rPr>
                <w:rFonts w:hint="eastAsia" w:ascii="宋体" w:hAnsi="宋体" w:eastAsia="宋体"/>
                <w:color w:val="000000"/>
                <w:sz w:val="26"/>
              </w:rPr>
              <w:t>管理关系</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4694" w:type="dxa"/>
            <w:gridSpan w:val="3"/>
            <w:tcBorders>
              <w:top w:val="single" w:color="000000" w:sz="4" w:space="0"/>
              <w:left w:val="single" w:color="000000" w:sz="4" w:space="0"/>
              <w:bottom w:val="single" w:color="000000" w:sz="4" w:space="0"/>
              <w:right w:val="single" w:color="000000" w:sz="4" w:space="0"/>
            </w:tcBorders>
            <w:vAlign w:val="top"/>
          </w:tcPr>
          <w:p>
            <w:pPr>
              <w:spacing w:before="0" w:after="0" w:line="278" w:lineRule="auto"/>
              <w:jc w:val="center"/>
              <w:rPr>
                <w:sz w:val="26"/>
              </w:rPr>
            </w:pPr>
            <w:r>
              <w:rPr>
                <w:rFonts w:hint="eastAsia" w:ascii="宋体" w:hAnsi="宋体" w:eastAsia="宋体"/>
                <w:color w:val="000000"/>
                <w:sz w:val="26"/>
              </w:rPr>
              <w:t>指对投标（响应）供应商不具有出资持股关系，但对其存在管理关系的主体。</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9335" w:type="dxa"/>
            <w:gridSpan w:val="8"/>
            <w:tcBorders>
              <w:top w:val="single" w:color="000000" w:sz="4" w:space="0"/>
              <w:left w:val="single" w:color="000000" w:sz="4" w:space="0"/>
              <w:bottom w:val="single" w:color="000000" w:sz="4" w:space="0"/>
              <w:right w:val="single" w:color="000000" w:sz="4" w:space="0"/>
            </w:tcBorders>
            <w:vAlign w:val="top"/>
          </w:tcPr>
          <w:p>
            <w:pPr>
              <w:spacing w:before="34" w:after="0" w:line="239" w:lineRule="auto"/>
              <w:ind w:firstLine="500"/>
              <w:jc w:val="both"/>
              <w:rPr>
                <w:sz w:val="26"/>
              </w:rPr>
            </w:pPr>
            <w:r>
              <w:rPr>
                <w:rFonts w:hint="eastAsia" w:ascii="宋体" w:hAnsi="宋体" w:eastAsia="宋体"/>
                <w:color w:val="000000"/>
                <w:sz w:val="26"/>
              </w:rPr>
              <w:t>说明：同一关联关系类型有多个主体的，应分行填写。</w:t>
            </w:r>
          </w:p>
        </w:tc>
      </w:tr>
    </w:tbl>
    <w:p>
      <w:pPr>
        <w:spacing w:line="1" w:lineRule="exact"/>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p>
    <w:p>
      <w:pPr>
        <w:pStyle w:val="34"/>
        <w:numPr>
          <w:ilvl w:val="0"/>
          <w:numId w:val="0"/>
        </w:numPr>
        <w:spacing w:line="360" w:lineRule="auto"/>
        <w:ind w:left="420" w:leftChars="0"/>
        <w:jc w:val="center"/>
        <w:outlineLvl w:val="1"/>
        <w:rPr>
          <w:rFonts w:hint="eastAsia"/>
          <w:bCs/>
          <w:sz w:val="32"/>
          <w:szCs w:val="32"/>
          <w:highlight w:val="none"/>
          <w:lang w:val="en-US" w:eastAsia="zh-CN"/>
        </w:rPr>
      </w:pPr>
      <w:r>
        <w:rPr>
          <w:rFonts w:hint="eastAsia"/>
          <w:bCs/>
          <w:sz w:val="32"/>
          <w:szCs w:val="32"/>
          <w:highlight w:val="none"/>
          <w:lang w:val="en-US" w:eastAsia="zh-CN"/>
        </w:rPr>
        <w:t>（十三</w:t>
      </w:r>
      <w:bookmarkStart w:id="64" w:name="_GoBack"/>
      <w:bookmarkEnd w:id="64"/>
      <w:r>
        <w:rPr>
          <w:rFonts w:hint="eastAsia"/>
          <w:bCs/>
          <w:sz w:val="32"/>
          <w:szCs w:val="32"/>
          <w:highlight w:val="none"/>
          <w:lang w:val="en-US" w:eastAsia="zh-CN"/>
        </w:rPr>
        <w:t>）其它招标文件要求的内容及投标人认为需要补充的内容</w:t>
      </w:r>
    </w:p>
    <w:bookmarkEnd w:id="60"/>
    <w:p>
      <w:pPr>
        <w:pStyle w:val="34"/>
        <w:numPr>
          <w:ilvl w:val="0"/>
          <w:numId w:val="0"/>
        </w:numPr>
        <w:spacing w:line="360" w:lineRule="auto"/>
        <w:jc w:val="both"/>
        <w:outlineLvl w:val="1"/>
        <w:rPr>
          <w:rFonts w:hint="default" w:ascii="Calibri" w:hAnsi="Calibri" w:eastAsia="宋体" w:cs="黑体"/>
          <w:bCs/>
          <w:kern w:val="2"/>
          <w:sz w:val="32"/>
          <w:szCs w:val="32"/>
          <w:highlight w:val="none"/>
          <w:lang w:val="en-US" w:eastAsia="zh-CN" w:bidi="ar-SA"/>
        </w:rPr>
      </w:pPr>
    </w:p>
    <w:p>
      <w:pPr>
        <w:pStyle w:val="34"/>
        <w:numPr>
          <w:ilvl w:val="0"/>
          <w:numId w:val="0"/>
        </w:numPr>
        <w:spacing w:line="360" w:lineRule="auto"/>
        <w:jc w:val="both"/>
        <w:outlineLvl w:val="1"/>
        <w:rPr>
          <w:bCs/>
          <w:sz w:val="32"/>
          <w:szCs w:val="32"/>
          <w:highlight w:val="none"/>
        </w:rPr>
      </w:pPr>
    </w:p>
    <w:sectPr>
      <w:footerReference r:id="rId3" w:type="default"/>
      <w:pgSz w:w="11906" w:h="16838"/>
      <w:pgMar w:top="1440" w:right="1800" w:bottom="144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400"/>
      <w:rPr>
        <w:sz w:val="20"/>
      </w:rPr>
    </w:pPr>
    <w:r>
      <w:rPr>
        <w:rFonts w:hint="eastAsia"/>
        <w:sz w:val="20"/>
      </w:rPr>
      <w:t>8</w:t>
    </w:r>
  </w:p>
  <w:p>
    <w:pPr>
      <w:pStyle w:val="2"/>
      <w:spacing w:line="14" w:lineRule="auto"/>
      <w:ind w:firstLine="40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29D02"/>
    <w:multiLevelType w:val="singleLevel"/>
    <w:tmpl w:val="C6429D02"/>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chineseCounting"/>
      <w:suff w:val="nothing"/>
      <w:lvlText w:val="%1、"/>
      <w:lvlJc w:val="left"/>
      <w:pPr>
        <w:ind w:left="630"/>
      </w:pPr>
      <w:rPr>
        <w:rFonts w:hint="eastAsia"/>
      </w:rPr>
    </w:lvl>
  </w:abstractNum>
  <w:abstractNum w:abstractNumId="2">
    <w:nsid w:val="37C6993B"/>
    <w:multiLevelType w:val="singleLevel"/>
    <w:tmpl w:val="37C6993B"/>
    <w:lvl w:ilvl="0" w:tentative="0">
      <w:start w:val="3"/>
      <w:numFmt w:val="chineseCounting"/>
      <w:suff w:val="nothing"/>
      <w:lvlText w:val="（%1）"/>
      <w:lvlJc w:val="left"/>
      <w:rPr>
        <w:rFonts w:hint="eastAsia"/>
      </w:rPr>
    </w:lvl>
  </w:abstractNum>
  <w:abstractNum w:abstractNumId="3">
    <w:nsid w:val="39B04CE0"/>
    <w:multiLevelType w:val="multilevel"/>
    <w:tmpl w:val="39B04CE0"/>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
    <w:nsid w:val="70E95C55"/>
    <w:multiLevelType w:val="multilevel"/>
    <w:tmpl w:val="70E95C55"/>
    <w:lvl w:ilvl="0" w:tentative="0">
      <w:start w:val="1"/>
      <w:numFmt w:val="decimal"/>
      <w:lvlText w:val="%1."/>
      <w:lvlJc w:val="left"/>
      <w:pPr>
        <w:ind w:left="1000" w:hanging="360"/>
      </w:pPr>
      <w:rPr>
        <w:rFonts w:hint="default" w:ascii="仿宋" w:hAnsi="仿宋" w:eastAsia="仿宋" w:cs="Times New Roman"/>
        <w:color w:val="auto"/>
        <w:sz w:val="28"/>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72184768"/>
    <w:multiLevelType w:val="multilevel"/>
    <w:tmpl w:val="72184768"/>
    <w:lvl w:ilvl="0" w:tentative="0">
      <w:start w:val="1"/>
      <w:numFmt w:val="chineseCountingThousand"/>
      <w:lvlText w:val="第%1章"/>
      <w:lvlJc w:val="left"/>
      <w:pPr>
        <w:ind w:left="420" w:hanging="420"/>
      </w:pPr>
      <w:rPr>
        <w:rFonts w:hint="eastAsia"/>
        <w:b/>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887025"/>
    <w:multiLevelType w:val="multilevel"/>
    <w:tmpl w:val="73887025"/>
    <w:lvl w:ilvl="0" w:tentative="0">
      <w:start w:val="1"/>
      <w:numFmt w:val="decimal"/>
      <w:pStyle w:val="27"/>
      <w:suff w:val="nothing"/>
      <w:lvlText w:val="%1."/>
      <w:lvlJc w:val="left"/>
      <w:pPr>
        <w:ind w:left="284" w:firstLine="0"/>
      </w:pPr>
      <w:rPr>
        <w:rFonts w:hint="eastAsia" w:ascii="宋体" w:hAnsi="宋体" w:eastAsia="宋体"/>
        <w:b w:val="0"/>
        <w:i w:val="0"/>
        <w:caps w:val="0"/>
        <w:strike w:val="0"/>
        <w:dstrike w:val="0"/>
        <w:spacing w:val="0"/>
        <w:position w:val="0"/>
        <w:sz w:val="24"/>
        <w:szCs w:val="24"/>
      </w:rPr>
    </w:lvl>
    <w:lvl w:ilvl="1" w:tentative="0">
      <w:start w:val="1"/>
      <w:numFmt w:val="decimal"/>
      <w:suff w:val="nothing"/>
      <w:lvlText w:val="%1.%2"/>
      <w:lvlJc w:val="left"/>
      <w:pPr>
        <w:ind w:left="4840" w:hanging="3836"/>
      </w:pPr>
      <w:rPr>
        <w:rFonts w:hint="eastAsia" w:cs="Times New Roman"/>
        <w:b w:val="0"/>
        <w:bCs w:val="0"/>
        <w:i w:val="0"/>
        <w:iCs w:val="0"/>
        <w:caps w:val="0"/>
        <w:smallCaps w:val="0"/>
        <w:strike w:val="0"/>
        <w:dstrike w:val="0"/>
        <w:spacing w:val="0"/>
        <w:position w:val="0"/>
        <w:sz w:val="24"/>
        <w:szCs w:val="24"/>
        <w:u w:val="none"/>
      </w:rPr>
    </w:lvl>
    <w:lvl w:ilvl="2" w:tentative="0">
      <w:start w:val="1"/>
      <w:numFmt w:val="decimal"/>
      <w:suff w:val="nothing"/>
      <w:lvlText w:val="%3）"/>
      <w:lvlJc w:val="left"/>
      <w:pPr>
        <w:ind w:left="994" w:hanging="170"/>
      </w:pPr>
      <w:rPr>
        <w:b w:val="0"/>
        <w:i w:val="0"/>
        <w:strike w:val="0"/>
        <w:color w:val="000000"/>
      </w:rPr>
    </w:lvl>
    <w:lvl w:ilvl="3" w:tentative="0">
      <w:start w:val="1"/>
      <w:numFmt w:val="decimal"/>
      <w:suff w:val="nothing"/>
      <w:lvlText w:val="%1.%2.%3.%4"/>
      <w:lvlJc w:val="left"/>
      <w:pPr>
        <w:ind w:left="388" w:hanging="227"/>
      </w:pPr>
      <w:rPr>
        <w:rFonts w:hint="eastAsia"/>
        <w:b w:val="0"/>
        <w:i w:val="0"/>
      </w:rPr>
    </w:lvl>
    <w:lvl w:ilvl="4" w:tentative="0">
      <w:start w:val="1"/>
      <w:numFmt w:val="decimal"/>
      <w:suff w:val="nothing"/>
      <w:lvlText w:val="%1.%2.%3.%4.%5"/>
      <w:lvlJc w:val="left"/>
      <w:pPr>
        <w:ind w:left="501" w:hanging="340"/>
      </w:pPr>
      <w:rPr>
        <w:rFonts w:hint="eastAsia" w:ascii="宋体" w:eastAsia="宋体"/>
        <w:b w:val="0"/>
        <w:i w:val="0"/>
        <w:caps w:val="0"/>
        <w:strike w:val="0"/>
        <w:dstrike w:val="0"/>
        <w:snapToGrid w:val="0"/>
        <w:color w:val="auto"/>
        <w:spacing w:val="0"/>
        <w:kern w:val="0"/>
        <w:position w:val="0"/>
        <w:sz w:val="24"/>
        <w:szCs w:val="24"/>
        <w:u w:val="none"/>
      </w:rPr>
    </w:lvl>
    <w:lvl w:ilvl="5" w:tentative="0">
      <w:start w:val="1"/>
      <w:numFmt w:val="decimal"/>
      <w:lvlText w:val="%1.%2.%3.%4.%5.%6"/>
      <w:lvlJc w:val="left"/>
      <w:pPr>
        <w:tabs>
          <w:tab w:val="left" w:pos="3824"/>
        </w:tabs>
        <w:ind w:left="3518" w:hanging="1134"/>
      </w:pPr>
      <w:rPr>
        <w:rFonts w:hint="eastAsia"/>
      </w:rPr>
    </w:lvl>
    <w:lvl w:ilvl="6" w:tentative="0">
      <w:start w:val="1"/>
      <w:numFmt w:val="decimal"/>
      <w:lvlText w:val="%1.%2.%3.%4.%5.%6.%7"/>
      <w:lvlJc w:val="left"/>
      <w:pPr>
        <w:tabs>
          <w:tab w:val="left" w:pos="4609"/>
        </w:tabs>
        <w:ind w:left="4085" w:hanging="1276"/>
      </w:pPr>
      <w:rPr>
        <w:rFonts w:hint="eastAsia"/>
      </w:rPr>
    </w:lvl>
    <w:lvl w:ilvl="7" w:tentative="0">
      <w:start w:val="1"/>
      <w:numFmt w:val="decimal"/>
      <w:lvlText w:val="%1.%2.%3.%4.%5.%6.%7.%8"/>
      <w:lvlJc w:val="left"/>
      <w:pPr>
        <w:tabs>
          <w:tab w:val="left" w:pos="5394"/>
        </w:tabs>
        <w:ind w:left="4652" w:hanging="1418"/>
      </w:pPr>
      <w:rPr>
        <w:rFonts w:hint="eastAsia"/>
      </w:rPr>
    </w:lvl>
    <w:lvl w:ilvl="8" w:tentative="0">
      <w:start w:val="1"/>
      <w:numFmt w:val="decimal"/>
      <w:lvlText w:val="%1.%2.%3.%4.%5.%6.%7.%8.%9"/>
      <w:lvlJc w:val="left"/>
      <w:pPr>
        <w:tabs>
          <w:tab w:val="left" w:pos="5820"/>
        </w:tabs>
        <w:ind w:left="5360" w:hanging="1700"/>
      </w:pPr>
      <w:rPr>
        <w:rFonts w:hint="eastAsia"/>
      </w:rPr>
    </w:lvl>
  </w:abstractNum>
  <w:abstractNum w:abstractNumId="7">
    <w:nsid w:val="7D1255FB"/>
    <w:multiLevelType w:val="singleLevel"/>
    <w:tmpl w:val="7D1255FB"/>
    <w:lvl w:ilvl="0" w:tentative="0">
      <w:start w:val="6"/>
      <w:numFmt w:val="chineseCounting"/>
      <w:suff w:val="nothing"/>
      <w:lvlText w:val="（%1）"/>
      <w:lvlJc w:val="left"/>
      <w:rPr>
        <w:rFonts w:hint="eastAsia"/>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68867F5"/>
    <w:rsid w:val="00060934"/>
    <w:rsid w:val="00072C34"/>
    <w:rsid w:val="000B7A7D"/>
    <w:rsid w:val="001E5438"/>
    <w:rsid w:val="001F0F9D"/>
    <w:rsid w:val="001F6212"/>
    <w:rsid w:val="002C00A0"/>
    <w:rsid w:val="003357D8"/>
    <w:rsid w:val="0040164B"/>
    <w:rsid w:val="00484A84"/>
    <w:rsid w:val="00503C4D"/>
    <w:rsid w:val="007632A7"/>
    <w:rsid w:val="0078542E"/>
    <w:rsid w:val="00831AF2"/>
    <w:rsid w:val="008A4AF8"/>
    <w:rsid w:val="008B54D5"/>
    <w:rsid w:val="008F08C9"/>
    <w:rsid w:val="00952328"/>
    <w:rsid w:val="00A35243"/>
    <w:rsid w:val="00B151CA"/>
    <w:rsid w:val="00B57712"/>
    <w:rsid w:val="00BC4295"/>
    <w:rsid w:val="00C32F39"/>
    <w:rsid w:val="00C84172"/>
    <w:rsid w:val="00C94F1A"/>
    <w:rsid w:val="00CE7A73"/>
    <w:rsid w:val="00CF3F87"/>
    <w:rsid w:val="00DA2A23"/>
    <w:rsid w:val="00DC7727"/>
    <w:rsid w:val="00E77B48"/>
    <w:rsid w:val="00F435B8"/>
    <w:rsid w:val="00F76805"/>
    <w:rsid w:val="0119677B"/>
    <w:rsid w:val="01254056"/>
    <w:rsid w:val="019259D7"/>
    <w:rsid w:val="019C5BA8"/>
    <w:rsid w:val="01D02219"/>
    <w:rsid w:val="020A7E88"/>
    <w:rsid w:val="022A3E99"/>
    <w:rsid w:val="02525255"/>
    <w:rsid w:val="026E4CC6"/>
    <w:rsid w:val="028257CD"/>
    <w:rsid w:val="028E4821"/>
    <w:rsid w:val="029A042D"/>
    <w:rsid w:val="02A1447D"/>
    <w:rsid w:val="02AD71F4"/>
    <w:rsid w:val="02B034F7"/>
    <w:rsid w:val="02CC425B"/>
    <w:rsid w:val="02FA082F"/>
    <w:rsid w:val="030D4B0E"/>
    <w:rsid w:val="03136C4B"/>
    <w:rsid w:val="03292A3F"/>
    <w:rsid w:val="033A5D1E"/>
    <w:rsid w:val="03AC38D7"/>
    <w:rsid w:val="03BE4BC9"/>
    <w:rsid w:val="03C55478"/>
    <w:rsid w:val="03DA7243"/>
    <w:rsid w:val="03F14891"/>
    <w:rsid w:val="041B1A3F"/>
    <w:rsid w:val="041F62CD"/>
    <w:rsid w:val="0436318F"/>
    <w:rsid w:val="04387860"/>
    <w:rsid w:val="044B5A84"/>
    <w:rsid w:val="04D57AF7"/>
    <w:rsid w:val="05096B07"/>
    <w:rsid w:val="054419B6"/>
    <w:rsid w:val="054846CC"/>
    <w:rsid w:val="055F1A54"/>
    <w:rsid w:val="05701F9B"/>
    <w:rsid w:val="0594487F"/>
    <w:rsid w:val="05DB28ED"/>
    <w:rsid w:val="05EC0902"/>
    <w:rsid w:val="064224B0"/>
    <w:rsid w:val="065D535C"/>
    <w:rsid w:val="06712848"/>
    <w:rsid w:val="067D2B88"/>
    <w:rsid w:val="06B75011"/>
    <w:rsid w:val="06DE2269"/>
    <w:rsid w:val="06E7723B"/>
    <w:rsid w:val="07012EEE"/>
    <w:rsid w:val="07197FD6"/>
    <w:rsid w:val="07226DBD"/>
    <w:rsid w:val="07391925"/>
    <w:rsid w:val="07457BFE"/>
    <w:rsid w:val="075424A7"/>
    <w:rsid w:val="07554285"/>
    <w:rsid w:val="077C61ED"/>
    <w:rsid w:val="077D5593"/>
    <w:rsid w:val="07950B26"/>
    <w:rsid w:val="07E60111"/>
    <w:rsid w:val="080A0E71"/>
    <w:rsid w:val="080D2DB2"/>
    <w:rsid w:val="080E6031"/>
    <w:rsid w:val="082157F8"/>
    <w:rsid w:val="08385878"/>
    <w:rsid w:val="0864050B"/>
    <w:rsid w:val="087023B6"/>
    <w:rsid w:val="08870AF6"/>
    <w:rsid w:val="08AB638C"/>
    <w:rsid w:val="0920547E"/>
    <w:rsid w:val="092977D3"/>
    <w:rsid w:val="092E44E6"/>
    <w:rsid w:val="093968CB"/>
    <w:rsid w:val="0941312C"/>
    <w:rsid w:val="09682EA1"/>
    <w:rsid w:val="096850E1"/>
    <w:rsid w:val="098470A4"/>
    <w:rsid w:val="098E7095"/>
    <w:rsid w:val="099A417B"/>
    <w:rsid w:val="09A33229"/>
    <w:rsid w:val="09EC1B96"/>
    <w:rsid w:val="0A3A6283"/>
    <w:rsid w:val="0A690C31"/>
    <w:rsid w:val="0A747846"/>
    <w:rsid w:val="0AB60A3E"/>
    <w:rsid w:val="0ACB580C"/>
    <w:rsid w:val="0ADE7217"/>
    <w:rsid w:val="0AEE0356"/>
    <w:rsid w:val="0AF73FD1"/>
    <w:rsid w:val="0B3E4AFA"/>
    <w:rsid w:val="0B3F0755"/>
    <w:rsid w:val="0BAA26CD"/>
    <w:rsid w:val="0BFC26CC"/>
    <w:rsid w:val="0C34559E"/>
    <w:rsid w:val="0C3506D2"/>
    <w:rsid w:val="0C3F5BF4"/>
    <w:rsid w:val="0C670CE3"/>
    <w:rsid w:val="0C9B3C30"/>
    <w:rsid w:val="0CD24497"/>
    <w:rsid w:val="0CDA4F38"/>
    <w:rsid w:val="0D00618F"/>
    <w:rsid w:val="0D0C6723"/>
    <w:rsid w:val="0D1E6078"/>
    <w:rsid w:val="0D352B8F"/>
    <w:rsid w:val="0D660BEC"/>
    <w:rsid w:val="0D9634A2"/>
    <w:rsid w:val="0D97668E"/>
    <w:rsid w:val="0DA304C1"/>
    <w:rsid w:val="0DBF7DA7"/>
    <w:rsid w:val="0DE0405E"/>
    <w:rsid w:val="0DF62ED2"/>
    <w:rsid w:val="0DFA5A16"/>
    <w:rsid w:val="0DFD5E26"/>
    <w:rsid w:val="0E266B5F"/>
    <w:rsid w:val="0E43308A"/>
    <w:rsid w:val="0E445DD6"/>
    <w:rsid w:val="0E5F4D19"/>
    <w:rsid w:val="0E6A5280"/>
    <w:rsid w:val="0E714E10"/>
    <w:rsid w:val="0E7C38E9"/>
    <w:rsid w:val="0EA21BDD"/>
    <w:rsid w:val="0EF11092"/>
    <w:rsid w:val="0F2B00F3"/>
    <w:rsid w:val="0F6550A4"/>
    <w:rsid w:val="0F670BB3"/>
    <w:rsid w:val="0F994EF9"/>
    <w:rsid w:val="0FBE29A1"/>
    <w:rsid w:val="0FCE72CB"/>
    <w:rsid w:val="101F18D4"/>
    <w:rsid w:val="10527CF6"/>
    <w:rsid w:val="10581217"/>
    <w:rsid w:val="108E00E2"/>
    <w:rsid w:val="10914249"/>
    <w:rsid w:val="10942559"/>
    <w:rsid w:val="10A92A68"/>
    <w:rsid w:val="10B01798"/>
    <w:rsid w:val="10E84386"/>
    <w:rsid w:val="11472E91"/>
    <w:rsid w:val="117143B2"/>
    <w:rsid w:val="118323A9"/>
    <w:rsid w:val="119F0F1F"/>
    <w:rsid w:val="11AA777B"/>
    <w:rsid w:val="11BE27FB"/>
    <w:rsid w:val="11E23E39"/>
    <w:rsid w:val="11ED23F0"/>
    <w:rsid w:val="11F707C3"/>
    <w:rsid w:val="120D4A22"/>
    <w:rsid w:val="12331DE6"/>
    <w:rsid w:val="12581CA8"/>
    <w:rsid w:val="125A7729"/>
    <w:rsid w:val="126C49FB"/>
    <w:rsid w:val="12A853A3"/>
    <w:rsid w:val="12E82FA6"/>
    <w:rsid w:val="12F579E4"/>
    <w:rsid w:val="12F70E37"/>
    <w:rsid w:val="13001549"/>
    <w:rsid w:val="131B0617"/>
    <w:rsid w:val="13665652"/>
    <w:rsid w:val="137843F0"/>
    <w:rsid w:val="13824434"/>
    <w:rsid w:val="1385612B"/>
    <w:rsid w:val="139531AB"/>
    <w:rsid w:val="13C0517C"/>
    <w:rsid w:val="13F709A5"/>
    <w:rsid w:val="1404007D"/>
    <w:rsid w:val="14051025"/>
    <w:rsid w:val="141734A0"/>
    <w:rsid w:val="141B0695"/>
    <w:rsid w:val="143F42F3"/>
    <w:rsid w:val="145C4EA5"/>
    <w:rsid w:val="145F1037"/>
    <w:rsid w:val="14627B69"/>
    <w:rsid w:val="14742742"/>
    <w:rsid w:val="147E1AC0"/>
    <w:rsid w:val="14883EEC"/>
    <w:rsid w:val="14E37AE9"/>
    <w:rsid w:val="14F62D8B"/>
    <w:rsid w:val="1501437E"/>
    <w:rsid w:val="151B6B0E"/>
    <w:rsid w:val="1527393E"/>
    <w:rsid w:val="1533599C"/>
    <w:rsid w:val="154031FA"/>
    <w:rsid w:val="15532CED"/>
    <w:rsid w:val="159236BD"/>
    <w:rsid w:val="15A476C9"/>
    <w:rsid w:val="15BE19CF"/>
    <w:rsid w:val="15CC05F6"/>
    <w:rsid w:val="16037773"/>
    <w:rsid w:val="16086151"/>
    <w:rsid w:val="16102902"/>
    <w:rsid w:val="165E7753"/>
    <w:rsid w:val="16941D36"/>
    <w:rsid w:val="16E653B9"/>
    <w:rsid w:val="16F343C8"/>
    <w:rsid w:val="16FE7D45"/>
    <w:rsid w:val="174D71E4"/>
    <w:rsid w:val="175977D3"/>
    <w:rsid w:val="17735B6C"/>
    <w:rsid w:val="17736CDC"/>
    <w:rsid w:val="178D631C"/>
    <w:rsid w:val="17940A78"/>
    <w:rsid w:val="17941550"/>
    <w:rsid w:val="17C43CF8"/>
    <w:rsid w:val="17DF37C7"/>
    <w:rsid w:val="182C247B"/>
    <w:rsid w:val="1831282F"/>
    <w:rsid w:val="183C1F29"/>
    <w:rsid w:val="18E734C0"/>
    <w:rsid w:val="18E744AF"/>
    <w:rsid w:val="18F45ED6"/>
    <w:rsid w:val="18F55C47"/>
    <w:rsid w:val="19622F5E"/>
    <w:rsid w:val="197D43F1"/>
    <w:rsid w:val="197E448A"/>
    <w:rsid w:val="198F2EBD"/>
    <w:rsid w:val="19A50196"/>
    <w:rsid w:val="19BE4E3E"/>
    <w:rsid w:val="19D76213"/>
    <w:rsid w:val="1A085CB9"/>
    <w:rsid w:val="1AB76247"/>
    <w:rsid w:val="1AE36EF7"/>
    <w:rsid w:val="1B1E4B60"/>
    <w:rsid w:val="1B245FF1"/>
    <w:rsid w:val="1B2C43B9"/>
    <w:rsid w:val="1BA809D0"/>
    <w:rsid w:val="1BE17107"/>
    <w:rsid w:val="1C2C525F"/>
    <w:rsid w:val="1C3017D7"/>
    <w:rsid w:val="1C353423"/>
    <w:rsid w:val="1C4B1608"/>
    <w:rsid w:val="1C8654E9"/>
    <w:rsid w:val="1C9A2A0F"/>
    <w:rsid w:val="1C9C3D97"/>
    <w:rsid w:val="1CD408C8"/>
    <w:rsid w:val="1D152763"/>
    <w:rsid w:val="1D2015E3"/>
    <w:rsid w:val="1D304B75"/>
    <w:rsid w:val="1D331E1F"/>
    <w:rsid w:val="1D3E2B26"/>
    <w:rsid w:val="1D4A31C5"/>
    <w:rsid w:val="1D7C2FC3"/>
    <w:rsid w:val="1DBB0188"/>
    <w:rsid w:val="1DED3012"/>
    <w:rsid w:val="1DFC3255"/>
    <w:rsid w:val="1E3E0BF4"/>
    <w:rsid w:val="1E4433D5"/>
    <w:rsid w:val="1E5B5A99"/>
    <w:rsid w:val="1E650E8B"/>
    <w:rsid w:val="1E68690E"/>
    <w:rsid w:val="1E7E7303"/>
    <w:rsid w:val="1EA944F3"/>
    <w:rsid w:val="1EAC246C"/>
    <w:rsid w:val="1F0A33C9"/>
    <w:rsid w:val="1F416FBF"/>
    <w:rsid w:val="1F512F19"/>
    <w:rsid w:val="1F603995"/>
    <w:rsid w:val="1F7D553E"/>
    <w:rsid w:val="2016269F"/>
    <w:rsid w:val="20205AD7"/>
    <w:rsid w:val="204F6CD8"/>
    <w:rsid w:val="205C6157"/>
    <w:rsid w:val="205E1757"/>
    <w:rsid w:val="20614EC7"/>
    <w:rsid w:val="207E0AE7"/>
    <w:rsid w:val="20983BE1"/>
    <w:rsid w:val="20AB4DC9"/>
    <w:rsid w:val="20AC0D28"/>
    <w:rsid w:val="20B13795"/>
    <w:rsid w:val="21305601"/>
    <w:rsid w:val="21C20D2E"/>
    <w:rsid w:val="21E30245"/>
    <w:rsid w:val="21E33899"/>
    <w:rsid w:val="220A2965"/>
    <w:rsid w:val="22150B7E"/>
    <w:rsid w:val="222C49E3"/>
    <w:rsid w:val="224007EC"/>
    <w:rsid w:val="224B4AA7"/>
    <w:rsid w:val="225976AB"/>
    <w:rsid w:val="225A2BD4"/>
    <w:rsid w:val="225C41E2"/>
    <w:rsid w:val="2268661C"/>
    <w:rsid w:val="22823512"/>
    <w:rsid w:val="229E33B7"/>
    <w:rsid w:val="22B11543"/>
    <w:rsid w:val="22C424D8"/>
    <w:rsid w:val="22E9420B"/>
    <w:rsid w:val="23041D68"/>
    <w:rsid w:val="231C3ABA"/>
    <w:rsid w:val="23226D6D"/>
    <w:rsid w:val="234C2589"/>
    <w:rsid w:val="235157F0"/>
    <w:rsid w:val="236457F5"/>
    <w:rsid w:val="236C20DC"/>
    <w:rsid w:val="23843AD1"/>
    <w:rsid w:val="239A48AF"/>
    <w:rsid w:val="23C05F42"/>
    <w:rsid w:val="23E0061D"/>
    <w:rsid w:val="23F86223"/>
    <w:rsid w:val="24030E99"/>
    <w:rsid w:val="24084A39"/>
    <w:rsid w:val="241C01AD"/>
    <w:rsid w:val="24247062"/>
    <w:rsid w:val="243454F7"/>
    <w:rsid w:val="24370C2B"/>
    <w:rsid w:val="2449080A"/>
    <w:rsid w:val="24591DE5"/>
    <w:rsid w:val="247A66CE"/>
    <w:rsid w:val="24992BE1"/>
    <w:rsid w:val="24F173A2"/>
    <w:rsid w:val="25171407"/>
    <w:rsid w:val="25651B7A"/>
    <w:rsid w:val="256A3ACE"/>
    <w:rsid w:val="25A1511A"/>
    <w:rsid w:val="25BE412C"/>
    <w:rsid w:val="261D3E06"/>
    <w:rsid w:val="26293449"/>
    <w:rsid w:val="26306EA8"/>
    <w:rsid w:val="265B7B7E"/>
    <w:rsid w:val="266B18DF"/>
    <w:rsid w:val="26B14E89"/>
    <w:rsid w:val="26D22ADE"/>
    <w:rsid w:val="26D53A82"/>
    <w:rsid w:val="26FB3368"/>
    <w:rsid w:val="271720F4"/>
    <w:rsid w:val="273A0C47"/>
    <w:rsid w:val="27527420"/>
    <w:rsid w:val="27605267"/>
    <w:rsid w:val="276460F3"/>
    <w:rsid w:val="277F4CDB"/>
    <w:rsid w:val="27873046"/>
    <w:rsid w:val="278D60F4"/>
    <w:rsid w:val="27A119E6"/>
    <w:rsid w:val="27AE3812"/>
    <w:rsid w:val="27B93981"/>
    <w:rsid w:val="27C0561D"/>
    <w:rsid w:val="27FD4512"/>
    <w:rsid w:val="27FF7B6A"/>
    <w:rsid w:val="28034D6F"/>
    <w:rsid w:val="28096B77"/>
    <w:rsid w:val="284355D1"/>
    <w:rsid w:val="28512894"/>
    <w:rsid w:val="28AB1F06"/>
    <w:rsid w:val="28D813FD"/>
    <w:rsid w:val="29102228"/>
    <w:rsid w:val="292E1CD4"/>
    <w:rsid w:val="29556A1D"/>
    <w:rsid w:val="296D3455"/>
    <w:rsid w:val="29AF1F66"/>
    <w:rsid w:val="2A4F6D9E"/>
    <w:rsid w:val="2A8A0DCF"/>
    <w:rsid w:val="2AA86CDB"/>
    <w:rsid w:val="2AB971F3"/>
    <w:rsid w:val="2ABF575F"/>
    <w:rsid w:val="2AC37525"/>
    <w:rsid w:val="2AC4051D"/>
    <w:rsid w:val="2AF9762F"/>
    <w:rsid w:val="2B3D4AB5"/>
    <w:rsid w:val="2B53126B"/>
    <w:rsid w:val="2BA33B3F"/>
    <w:rsid w:val="2BD113C6"/>
    <w:rsid w:val="2C11016D"/>
    <w:rsid w:val="2C210A56"/>
    <w:rsid w:val="2C2C11A9"/>
    <w:rsid w:val="2C5674E2"/>
    <w:rsid w:val="2C594F48"/>
    <w:rsid w:val="2C863BD0"/>
    <w:rsid w:val="2D2D6B53"/>
    <w:rsid w:val="2D5F7F38"/>
    <w:rsid w:val="2D6935DC"/>
    <w:rsid w:val="2D755513"/>
    <w:rsid w:val="2DC44F7D"/>
    <w:rsid w:val="2DDD6F33"/>
    <w:rsid w:val="2DE758BA"/>
    <w:rsid w:val="2E011728"/>
    <w:rsid w:val="2E0C565F"/>
    <w:rsid w:val="2E183793"/>
    <w:rsid w:val="2E3620C8"/>
    <w:rsid w:val="2E385D01"/>
    <w:rsid w:val="2E6C6EF7"/>
    <w:rsid w:val="2E804980"/>
    <w:rsid w:val="2E90368E"/>
    <w:rsid w:val="2EB57E5A"/>
    <w:rsid w:val="2EB830F6"/>
    <w:rsid w:val="2EE45D38"/>
    <w:rsid w:val="2EE47B19"/>
    <w:rsid w:val="2EEE694F"/>
    <w:rsid w:val="2F5D5F06"/>
    <w:rsid w:val="2F831D47"/>
    <w:rsid w:val="2FAA3503"/>
    <w:rsid w:val="2FCC6F2B"/>
    <w:rsid w:val="2FEA5985"/>
    <w:rsid w:val="30054D7B"/>
    <w:rsid w:val="300C3D85"/>
    <w:rsid w:val="303E223F"/>
    <w:rsid w:val="30E652DD"/>
    <w:rsid w:val="31250572"/>
    <w:rsid w:val="312A6B47"/>
    <w:rsid w:val="315E3879"/>
    <w:rsid w:val="316311C9"/>
    <w:rsid w:val="31640F6E"/>
    <w:rsid w:val="31A559AF"/>
    <w:rsid w:val="31C864A8"/>
    <w:rsid w:val="31DC1C30"/>
    <w:rsid w:val="31E23C62"/>
    <w:rsid w:val="320D7387"/>
    <w:rsid w:val="321D26FC"/>
    <w:rsid w:val="323679F0"/>
    <w:rsid w:val="325C05C9"/>
    <w:rsid w:val="328A021C"/>
    <w:rsid w:val="32A663E4"/>
    <w:rsid w:val="32B20E90"/>
    <w:rsid w:val="32BA750F"/>
    <w:rsid w:val="32FD1094"/>
    <w:rsid w:val="331335AD"/>
    <w:rsid w:val="33934FC8"/>
    <w:rsid w:val="340A45BA"/>
    <w:rsid w:val="342004A8"/>
    <w:rsid w:val="34302B06"/>
    <w:rsid w:val="343D3DB1"/>
    <w:rsid w:val="345364CA"/>
    <w:rsid w:val="345578BD"/>
    <w:rsid w:val="347C2FFA"/>
    <w:rsid w:val="348A1079"/>
    <w:rsid w:val="34BE1151"/>
    <w:rsid w:val="34E76ECB"/>
    <w:rsid w:val="34EE37FC"/>
    <w:rsid w:val="359D2E4E"/>
    <w:rsid w:val="35AE069B"/>
    <w:rsid w:val="35BD2088"/>
    <w:rsid w:val="35FC0710"/>
    <w:rsid w:val="36443A6B"/>
    <w:rsid w:val="365B4E03"/>
    <w:rsid w:val="365E11E8"/>
    <w:rsid w:val="366C1DC0"/>
    <w:rsid w:val="366D0221"/>
    <w:rsid w:val="3687595A"/>
    <w:rsid w:val="369201AD"/>
    <w:rsid w:val="36C3578D"/>
    <w:rsid w:val="36E922EE"/>
    <w:rsid w:val="37034E8F"/>
    <w:rsid w:val="373A113B"/>
    <w:rsid w:val="3773025E"/>
    <w:rsid w:val="377F3AC7"/>
    <w:rsid w:val="37B248BD"/>
    <w:rsid w:val="37BC67D5"/>
    <w:rsid w:val="37F1083B"/>
    <w:rsid w:val="37F4224F"/>
    <w:rsid w:val="380515B1"/>
    <w:rsid w:val="381230A3"/>
    <w:rsid w:val="38522C3B"/>
    <w:rsid w:val="385A7E6C"/>
    <w:rsid w:val="386624B7"/>
    <w:rsid w:val="38767EFA"/>
    <w:rsid w:val="38847295"/>
    <w:rsid w:val="3897205C"/>
    <w:rsid w:val="38977871"/>
    <w:rsid w:val="38991974"/>
    <w:rsid w:val="38C577EA"/>
    <w:rsid w:val="38E0362F"/>
    <w:rsid w:val="390E0EFB"/>
    <w:rsid w:val="3925245C"/>
    <w:rsid w:val="393A70A6"/>
    <w:rsid w:val="393C5847"/>
    <w:rsid w:val="3951607B"/>
    <w:rsid w:val="39636C97"/>
    <w:rsid w:val="396F351A"/>
    <w:rsid w:val="39BC3B6C"/>
    <w:rsid w:val="3A187307"/>
    <w:rsid w:val="3A3D61B7"/>
    <w:rsid w:val="3A52189C"/>
    <w:rsid w:val="3A636845"/>
    <w:rsid w:val="3A9651BC"/>
    <w:rsid w:val="3AA07712"/>
    <w:rsid w:val="3AA44A73"/>
    <w:rsid w:val="3AC727C9"/>
    <w:rsid w:val="3AE42EBC"/>
    <w:rsid w:val="3B23269A"/>
    <w:rsid w:val="3B396309"/>
    <w:rsid w:val="3B5F0C53"/>
    <w:rsid w:val="3B710987"/>
    <w:rsid w:val="3B9C1EA7"/>
    <w:rsid w:val="3BB14EEA"/>
    <w:rsid w:val="3C1B290E"/>
    <w:rsid w:val="3C367C6D"/>
    <w:rsid w:val="3C3F125C"/>
    <w:rsid w:val="3C6330EE"/>
    <w:rsid w:val="3C722763"/>
    <w:rsid w:val="3CA250A9"/>
    <w:rsid w:val="3CA64660"/>
    <w:rsid w:val="3CA8487C"/>
    <w:rsid w:val="3CA86130"/>
    <w:rsid w:val="3CAD6F46"/>
    <w:rsid w:val="3CDF1CD3"/>
    <w:rsid w:val="3D0E653C"/>
    <w:rsid w:val="3D293DE8"/>
    <w:rsid w:val="3D474AC9"/>
    <w:rsid w:val="3D5028A3"/>
    <w:rsid w:val="3D5866BE"/>
    <w:rsid w:val="3D7456DB"/>
    <w:rsid w:val="3D7503D0"/>
    <w:rsid w:val="3D7D2A5D"/>
    <w:rsid w:val="3D9D4B4A"/>
    <w:rsid w:val="3DB334D8"/>
    <w:rsid w:val="3DE64CB7"/>
    <w:rsid w:val="3DED0C61"/>
    <w:rsid w:val="3DF31B27"/>
    <w:rsid w:val="3E0D7321"/>
    <w:rsid w:val="3E49207C"/>
    <w:rsid w:val="3E5215B8"/>
    <w:rsid w:val="3E6C5D9E"/>
    <w:rsid w:val="3E9A0644"/>
    <w:rsid w:val="3EA87CF1"/>
    <w:rsid w:val="3EB85E8C"/>
    <w:rsid w:val="3ECC7453"/>
    <w:rsid w:val="3ED2447B"/>
    <w:rsid w:val="3EE573E7"/>
    <w:rsid w:val="3EF142B8"/>
    <w:rsid w:val="3EF60A30"/>
    <w:rsid w:val="3EFC29AE"/>
    <w:rsid w:val="3EFF5C9A"/>
    <w:rsid w:val="3F03223E"/>
    <w:rsid w:val="3F0C25B7"/>
    <w:rsid w:val="3F0D2752"/>
    <w:rsid w:val="3F1B30E3"/>
    <w:rsid w:val="3F3E6B34"/>
    <w:rsid w:val="3F472B1D"/>
    <w:rsid w:val="3F60143E"/>
    <w:rsid w:val="3F612B9A"/>
    <w:rsid w:val="3FD80B08"/>
    <w:rsid w:val="3FDC79A9"/>
    <w:rsid w:val="3FF81676"/>
    <w:rsid w:val="3FF95D52"/>
    <w:rsid w:val="3FFD7D2E"/>
    <w:rsid w:val="402823B4"/>
    <w:rsid w:val="40641627"/>
    <w:rsid w:val="406B64C0"/>
    <w:rsid w:val="407C19B4"/>
    <w:rsid w:val="40A86BF9"/>
    <w:rsid w:val="412B47E9"/>
    <w:rsid w:val="41485CAC"/>
    <w:rsid w:val="418117AF"/>
    <w:rsid w:val="419E4492"/>
    <w:rsid w:val="41AE7EB1"/>
    <w:rsid w:val="42100BA1"/>
    <w:rsid w:val="4213472F"/>
    <w:rsid w:val="4218745E"/>
    <w:rsid w:val="42233D56"/>
    <w:rsid w:val="425158A3"/>
    <w:rsid w:val="42596969"/>
    <w:rsid w:val="42791703"/>
    <w:rsid w:val="42A12C7A"/>
    <w:rsid w:val="42AF5215"/>
    <w:rsid w:val="42FE5942"/>
    <w:rsid w:val="431A3E21"/>
    <w:rsid w:val="43345F17"/>
    <w:rsid w:val="433768BE"/>
    <w:rsid w:val="43710BDC"/>
    <w:rsid w:val="43727992"/>
    <w:rsid w:val="43D14650"/>
    <w:rsid w:val="43DB27A0"/>
    <w:rsid w:val="43E25A2B"/>
    <w:rsid w:val="440D40F1"/>
    <w:rsid w:val="44352E99"/>
    <w:rsid w:val="444C7A2D"/>
    <w:rsid w:val="448279C8"/>
    <w:rsid w:val="448E6CD5"/>
    <w:rsid w:val="44A26D6D"/>
    <w:rsid w:val="44B042CE"/>
    <w:rsid w:val="44D418AF"/>
    <w:rsid w:val="44D64850"/>
    <w:rsid w:val="44FC3A3F"/>
    <w:rsid w:val="45022902"/>
    <w:rsid w:val="451F449F"/>
    <w:rsid w:val="45624CB2"/>
    <w:rsid w:val="45655E24"/>
    <w:rsid w:val="45753FD7"/>
    <w:rsid w:val="45A62D72"/>
    <w:rsid w:val="45B423F9"/>
    <w:rsid w:val="45BB1ADA"/>
    <w:rsid w:val="45CC2DD0"/>
    <w:rsid w:val="45E45328"/>
    <w:rsid w:val="460D2AFA"/>
    <w:rsid w:val="4645313C"/>
    <w:rsid w:val="465B0DDE"/>
    <w:rsid w:val="4671643F"/>
    <w:rsid w:val="468B048F"/>
    <w:rsid w:val="46A46C51"/>
    <w:rsid w:val="46D97666"/>
    <w:rsid w:val="47111AC2"/>
    <w:rsid w:val="471A1AA7"/>
    <w:rsid w:val="474F2F97"/>
    <w:rsid w:val="47522184"/>
    <w:rsid w:val="477A6E15"/>
    <w:rsid w:val="47C6330F"/>
    <w:rsid w:val="47F00650"/>
    <w:rsid w:val="47F6677A"/>
    <w:rsid w:val="480C02C7"/>
    <w:rsid w:val="482C2A8D"/>
    <w:rsid w:val="484648BA"/>
    <w:rsid w:val="487962B3"/>
    <w:rsid w:val="48911E11"/>
    <w:rsid w:val="48B220A1"/>
    <w:rsid w:val="48DF5CBF"/>
    <w:rsid w:val="48E9432B"/>
    <w:rsid w:val="49236546"/>
    <w:rsid w:val="494C3C42"/>
    <w:rsid w:val="496558AE"/>
    <w:rsid w:val="496B2EB9"/>
    <w:rsid w:val="497D45A8"/>
    <w:rsid w:val="49AF1C28"/>
    <w:rsid w:val="49B73773"/>
    <w:rsid w:val="49BB3FDB"/>
    <w:rsid w:val="49C53B59"/>
    <w:rsid w:val="4A1D4AA9"/>
    <w:rsid w:val="4A301A0D"/>
    <w:rsid w:val="4A6F08BA"/>
    <w:rsid w:val="4A6F4C2B"/>
    <w:rsid w:val="4A7E2D77"/>
    <w:rsid w:val="4A8D1E90"/>
    <w:rsid w:val="4AB0650D"/>
    <w:rsid w:val="4AC8054E"/>
    <w:rsid w:val="4B0B374C"/>
    <w:rsid w:val="4B2D2B8A"/>
    <w:rsid w:val="4B52201D"/>
    <w:rsid w:val="4B57049B"/>
    <w:rsid w:val="4B635B29"/>
    <w:rsid w:val="4B7A70A3"/>
    <w:rsid w:val="4C206AD0"/>
    <w:rsid w:val="4C2766D6"/>
    <w:rsid w:val="4C36147F"/>
    <w:rsid w:val="4C3F5FCC"/>
    <w:rsid w:val="4C5566C0"/>
    <w:rsid w:val="4C91549C"/>
    <w:rsid w:val="4C9A7E03"/>
    <w:rsid w:val="4CCC5D4A"/>
    <w:rsid w:val="4CDD19C2"/>
    <w:rsid w:val="4CE8031A"/>
    <w:rsid w:val="4D090D86"/>
    <w:rsid w:val="4D317D29"/>
    <w:rsid w:val="4D4724C2"/>
    <w:rsid w:val="4D495A2D"/>
    <w:rsid w:val="4D8C7E2E"/>
    <w:rsid w:val="4D927BEB"/>
    <w:rsid w:val="4D9B4EEA"/>
    <w:rsid w:val="4E043C07"/>
    <w:rsid w:val="4E23008A"/>
    <w:rsid w:val="4E3E073B"/>
    <w:rsid w:val="4E4A12EF"/>
    <w:rsid w:val="4E62181F"/>
    <w:rsid w:val="4E627E8A"/>
    <w:rsid w:val="4E7852B9"/>
    <w:rsid w:val="4E793F5D"/>
    <w:rsid w:val="4EA26748"/>
    <w:rsid w:val="4EE03C18"/>
    <w:rsid w:val="4EE60F73"/>
    <w:rsid w:val="4EE965E3"/>
    <w:rsid w:val="4EEB4116"/>
    <w:rsid w:val="4EF2699B"/>
    <w:rsid w:val="4F005E52"/>
    <w:rsid w:val="4F1E42E1"/>
    <w:rsid w:val="4F70550F"/>
    <w:rsid w:val="4F9D3109"/>
    <w:rsid w:val="4FA3364D"/>
    <w:rsid w:val="4FB51DF8"/>
    <w:rsid w:val="50054E6D"/>
    <w:rsid w:val="50123B7C"/>
    <w:rsid w:val="503500D7"/>
    <w:rsid w:val="5039402C"/>
    <w:rsid w:val="506752A9"/>
    <w:rsid w:val="50914078"/>
    <w:rsid w:val="50A76ECD"/>
    <w:rsid w:val="50EC020F"/>
    <w:rsid w:val="51040245"/>
    <w:rsid w:val="512A6374"/>
    <w:rsid w:val="51312C3A"/>
    <w:rsid w:val="5134228A"/>
    <w:rsid w:val="515720D8"/>
    <w:rsid w:val="518C282E"/>
    <w:rsid w:val="519E38F9"/>
    <w:rsid w:val="51C14D12"/>
    <w:rsid w:val="51C55131"/>
    <w:rsid w:val="51DC1903"/>
    <w:rsid w:val="52020942"/>
    <w:rsid w:val="521C022C"/>
    <w:rsid w:val="522639DC"/>
    <w:rsid w:val="522E1286"/>
    <w:rsid w:val="52462A13"/>
    <w:rsid w:val="525A6918"/>
    <w:rsid w:val="526D4627"/>
    <w:rsid w:val="52C06024"/>
    <w:rsid w:val="52CC66DF"/>
    <w:rsid w:val="530144CF"/>
    <w:rsid w:val="530647D8"/>
    <w:rsid w:val="531D32DE"/>
    <w:rsid w:val="531F79A2"/>
    <w:rsid w:val="53287F34"/>
    <w:rsid w:val="53485B24"/>
    <w:rsid w:val="534D6291"/>
    <w:rsid w:val="536268FA"/>
    <w:rsid w:val="537625CF"/>
    <w:rsid w:val="53B65522"/>
    <w:rsid w:val="53D67E4D"/>
    <w:rsid w:val="53F52A7B"/>
    <w:rsid w:val="5409327A"/>
    <w:rsid w:val="54262113"/>
    <w:rsid w:val="543440FE"/>
    <w:rsid w:val="546C16C9"/>
    <w:rsid w:val="54803683"/>
    <w:rsid w:val="54820E6F"/>
    <w:rsid w:val="54EF327D"/>
    <w:rsid w:val="54EF3524"/>
    <w:rsid w:val="55C67C50"/>
    <w:rsid w:val="55EB223F"/>
    <w:rsid w:val="55FB7B9D"/>
    <w:rsid w:val="56156687"/>
    <w:rsid w:val="561C30F0"/>
    <w:rsid w:val="56441CCC"/>
    <w:rsid w:val="56942848"/>
    <w:rsid w:val="56B87E24"/>
    <w:rsid w:val="56D60C6B"/>
    <w:rsid w:val="56E4753C"/>
    <w:rsid w:val="56F12ADA"/>
    <w:rsid w:val="57307288"/>
    <w:rsid w:val="57605364"/>
    <w:rsid w:val="579446B5"/>
    <w:rsid w:val="57C034E8"/>
    <w:rsid w:val="57FD79BC"/>
    <w:rsid w:val="58046F4A"/>
    <w:rsid w:val="58191DD3"/>
    <w:rsid w:val="58236571"/>
    <w:rsid w:val="584E51E1"/>
    <w:rsid w:val="58636449"/>
    <w:rsid w:val="58704048"/>
    <w:rsid w:val="58E16CF4"/>
    <w:rsid w:val="58F97A95"/>
    <w:rsid w:val="592F62A1"/>
    <w:rsid w:val="599639F3"/>
    <w:rsid w:val="59C56616"/>
    <w:rsid w:val="59CD36CD"/>
    <w:rsid w:val="59D35957"/>
    <w:rsid w:val="59D81EA5"/>
    <w:rsid w:val="5A100B33"/>
    <w:rsid w:val="5A302A00"/>
    <w:rsid w:val="5A3F17C4"/>
    <w:rsid w:val="5A58447A"/>
    <w:rsid w:val="5A724B5E"/>
    <w:rsid w:val="5ACE72E7"/>
    <w:rsid w:val="5ACF31EA"/>
    <w:rsid w:val="5ACF3661"/>
    <w:rsid w:val="5ADD6D2D"/>
    <w:rsid w:val="5B1038C0"/>
    <w:rsid w:val="5B683406"/>
    <w:rsid w:val="5B991B08"/>
    <w:rsid w:val="5B9F2FA4"/>
    <w:rsid w:val="5BAD7EBD"/>
    <w:rsid w:val="5BAE24A5"/>
    <w:rsid w:val="5BB360D2"/>
    <w:rsid w:val="5BB51598"/>
    <w:rsid w:val="5BBF3343"/>
    <w:rsid w:val="5BCE2062"/>
    <w:rsid w:val="5BD5186F"/>
    <w:rsid w:val="5C084598"/>
    <w:rsid w:val="5C1555DA"/>
    <w:rsid w:val="5C265538"/>
    <w:rsid w:val="5C416502"/>
    <w:rsid w:val="5C4F35F9"/>
    <w:rsid w:val="5C6306F2"/>
    <w:rsid w:val="5C6949CB"/>
    <w:rsid w:val="5C71213D"/>
    <w:rsid w:val="5C7970A3"/>
    <w:rsid w:val="5C915D36"/>
    <w:rsid w:val="5C9C6D1C"/>
    <w:rsid w:val="5CAE4F5F"/>
    <w:rsid w:val="5CD07C61"/>
    <w:rsid w:val="5CDC1CAC"/>
    <w:rsid w:val="5CFB6EE5"/>
    <w:rsid w:val="5D4753FF"/>
    <w:rsid w:val="5D482A65"/>
    <w:rsid w:val="5D4D5D07"/>
    <w:rsid w:val="5D551A5E"/>
    <w:rsid w:val="5D7E7F45"/>
    <w:rsid w:val="5DB76275"/>
    <w:rsid w:val="5DCB31E0"/>
    <w:rsid w:val="5DF17A18"/>
    <w:rsid w:val="5E10599F"/>
    <w:rsid w:val="5E3D2EAD"/>
    <w:rsid w:val="5E407143"/>
    <w:rsid w:val="5E4B112D"/>
    <w:rsid w:val="5EA63CDD"/>
    <w:rsid w:val="5EBE3D18"/>
    <w:rsid w:val="5EDD4D74"/>
    <w:rsid w:val="5EFC1C0E"/>
    <w:rsid w:val="5F1906E4"/>
    <w:rsid w:val="5F3500B1"/>
    <w:rsid w:val="5F8130C1"/>
    <w:rsid w:val="5FD40789"/>
    <w:rsid w:val="60397BC4"/>
    <w:rsid w:val="605523BC"/>
    <w:rsid w:val="60784520"/>
    <w:rsid w:val="608B2B35"/>
    <w:rsid w:val="60A5325B"/>
    <w:rsid w:val="60C42B27"/>
    <w:rsid w:val="60C633C1"/>
    <w:rsid w:val="61021A99"/>
    <w:rsid w:val="6110024E"/>
    <w:rsid w:val="611E7217"/>
    <w:rsid w:val="61245D8D"/>
    <w:rsid w:val="614575F0"/>
    <w:rsid w:val="616A38B3"/>
    <w:rsid w:val="61713A17"/>
    <w:rsid w:val="617C2EC9"/>
    <w:rsid w:val="618748AB"/>
    <w:rsid w:val="61F216C5"/>
    <w:rsid w:val="622B7110"/>
    <w:rsid w:val="624E2C6B"/>
    <w:rsid w:val="626A3041"/>
    <w:rsid w:val="628D238C"/>
    <w:rsid w:val="6296550B"/>
    <w:rsid w:val="629B703A"/>
    <w:rsid w:val="62A9181A"/>
    <w:rsid w:val="63012DF8"/>
    <w:rsid w:val="63386F9D"/>
    <w:rsid w:val="63581CC4"/>
    <w:rsid w:val="63930623"/>
    <w:rsid w:val="63A04624"/>
    <w:rsid w:val="63B13A02"/>
    <w:rsid w:val="64047D3A"/>
    <w:rsid w:val="64171FD9"/>
    <w:rsid w:val="641B2DB0"/>
    <w:rsid w:val="644816FB"/>
    <w:rsid w:val="64642D22"/>
    <w:rsid w:val="647D0B6D"/>
    <w:rsid w:val="64846E2C"/>
    <w:rsid w:val="6485238D"/>
    <w:rsid w:val="648A7A1F"/>
    <w:rsid w:val="649C4E52"/>
    <w:rsid w:val="64C05968"/>
    <w:rsid w:val="64D14096"/>
    <w:rsid w:val="64DB1E09"/>
    <w:rsid w:val="64DC5E79"/>
    <w:rsid w:val="64E67AB2"/>
    <w:rsid w:val="65267BA1"/>
    <w:rsid w:val="65335BE4"/>
    <w:rsid w:val="653B52E8"/>
    <w:rsid w:val="653D7E4B"/>
    <w:rsid w:val="65AA3925"/>
    <w:rsid w:val="65AC644D"/>
    <w:rsid w:val="65D242E6"/>
    <w:rsid w:val="65E01806"/>
    <w:rsid w:val="65F5036D"/>
    <w:rsid w:val="661B7E1F"/>
    <w:rsid w:val="662E5733"/>
    <w:rsid w:val="66570F28"/>
    <w:rsid w:val="66645B51"/>
    <w:rsid w:val="6680148D"/>
    <w:rsid w:val="669A7DD2"/>
    <w:rsid w:val="66BF22EF"/>
    <w:rsid w:val="66DE436D"/>
    <w:rsid w:val="66E77AE6"/>
    <w:rsid w:val="6729498F"/>
    <w:rsid w:val="6779497F"/>
    <w:rsid w:val="67BB3A1F"/>
    <w:rsid w:val="67E77846"/>
    <w:rsid w:val="67FA7E3E"/>
    <w:rsid w:val="6843464A"/>
    <w:rsid w:val="687024FB"/>
    <w:rsid w:val="68CA4EF0"/>
    <w:rsid w:val="68D02ECB"/>
    <w:rsid w:val="68DC796C"/>
    <w:rsid w:val="69017EB3"/>
    <w:rsid w:val="69102934"/>
    <w:rsid w:val="69102EBA"/>
    <w:rsid w:val="69285479"/>
    <w:rsid w:val="69481BF7"/>
    <w:rsid w:val="69645520"/>
    <w:rsid w:val="6985054E"/>
    <w:rsid w:val="698956DA"/>
    <w:rsid w:val="69BA3040"/>
    <w:rsid w:val="6A3A2B37"/>
    <w:rsid w:val="6A6F4E58"/>
    <w:rsid w:val="6AB00BBF"/>
    <w:rsid w:val="6AB20A13"/>
    <w:rsid w:val="6ACC2717"/>
    <w:rsid w:val="6AE93165"/>
    <w:rsid w:val="6B273FD5"/>
    <w:rsid w:val="6B3709F5"/>
    <w:rsid w:val="6B372717"/>
    <w:rsid w:val="6B3D3E1C"/>
    <w:rsid w:val="6BA03FEF"/>
    <w:rsid w:val="6BF33851"/>
    <w:rsid w:val="6C1E126B"/>
    <w:rsid w:val="6C1F1BB5"/>
    <w:rsid w:val="6C997503"/>
    <w:rsid w:val="6CA34ABF"/>
    <w:rsid w:val="6CC14A1B"/>
    <w:rsid w:val="6CD530D1"/>
    <w:rsid w:val="6CE66A8B"/>
    <w:rsid w:val="6D650CCA"/>
    <w:rsid w:val="6D660542"/>
    <w:rsid w:val="6D9B1AAD"/>
    <w:rsid w:val="6DC11232"/>
    <w:rsid w:val="6DC36AFA"/>
    <w:rsid w:val="6DF627F9"/>
    <w:rsid w:val="6E021C95"/>
    <w:rsid w:val="6E102B61"/>
    <w:rsid w:val="6E4659D0"/>
    <w:rsid w:val="6E544BF5"/>
    <w:rsid w:val="6E934195"/>
    <w:rsid w:val="6E96006A"/>
    <w:rsid w:val="6E9E247F"/>
    <w:rsid w:val="6EAE0CA0"/>
    <w:rsid w:val="6EBE0090"/>
    <w:rsid w:val="6ED829DF"/>
    <w:rsid w:val="6EDE271E"/>
    <w:rsid w:val="6F0E1DC8"/>
    <w:rsid w:val="6F116996"/>
    <w:rsid w:val="6F123130"/>
    <w:rsid w:val="6F1E2543"/>
    <w:rsid w:val="6F3D396B"/>
    <w:rsid w:val="6F5D5546"/>
    <w:rsid w:val="6F6B5CFE"/>
    <w:rsid w:val="6F8343DF"/>
    <w:rsid w:val="6F9A6B97"/>
    <w:rsid w:val="6FE065D0"/>
    <w:rsid w:val="6FF21F4F"/>
    <w:rsid w:val="6FFD355F"/>
    <w:rsid w:val="700F08DB"/>
    <w:rsid w:val="703825DB"/>
    <w:rsid w:val="704E4640"/>
    <w:rsid w:val="7085245F"/>
    <w:rsid w:val="70D1263C"/>
    <w:rsid w:val="70D46F19"/>
    <w:rsid w:val="711A6D3A"/>
    <w:rsid w:val="711E13C9"/>
    <w:rsid w:val="71517A33"/>
    <w:rsid w:val="71543807"/>
    <w:rsid w:val="71734928"/>
    <w:rsid w:val="717B788E"/>
    <w:rsid w:val="71997D14"/>
    <w:rsid w:val="71A2126D"/>
    <w:rsid w:val="71A84B8C"/>
    <w:rsid w:val="71AC375B"/>
    <w:rsid w:val="71B3023E"/>
    <w:rsid w:val="71CE17FF"/>
    <w:rsid w:val="71F24837"/>
    <w:rsid w:val="72390428"/>
    <w:rsid w:val="727013CB"/>
    <w:rsid w:val="72764BC2"/>
    <w:rsid w:val="727924E7"/>
    <w:rsid w:val="729F291C"/>
    <w:rsid w:val="72AE3C93"/>
    <w:rsid w:val="72B1108D"/>
    <w:rsid w:val="72B91E38"/>
    <w:rsid w:val="73331B66"/>
    <w:rsid w:val="733E72CA"/>
    <w:rsid w:val="7353586F"/>
    <w:rsid w:val="7363682B"/>
    <w:rsid w:val="739D49A7"/>
    <w:rsid w:val="73C46581"/>
    <w:rsid w:val="73C74FDB"/>
    <w:rsid w:val="73D1188E"/>
    <w:rsid w:val="74013F85"/>
    <w:rsid w:val="74057580"/>
    <w:rsid w:val="740C5B69"/>
    <w:rsid w:val="74352FFD"/>
    <w:rsid w:val="743B5A1B"/>
    <w:rsid w:val="743C3325"/>
    <w:rsid w:val="74586227"/>
    <w:rsid w:val="74BD640F"/>
    <w:rsid w:val="74DF1F2D"/>
    <w:rsid w:val="75740B2F"/>
    <w:rsid w:val="7576581F"/>
    <w:rsid w:val="75B0387E"/>
    <w:rsid w:val="75B47C43"/>
    <w:rsid w:val="75B83746"/>
    <w:rsid w:val="75E15051"/>
    <w:rsid w:val="75FE6CDF"/>
    <w:rsid w:val="760838DE"/>
    <w:rsid w:val="7656024A"/>
    <w:rsid w:val="767D68C2"/>
    <w:rsid w:val="768867F5"/>
    <w:rsid w:val="768A2321"/>
    <w:rsid w:val="76BB532D"/>
    <w:rsid w:val="76CD417E"/>
    <w:rsid w:val="76F8521A"/>
    <w:rsid w:val="76FC2FE2"/>
    <w:rsid w:val="770E055D"/>
    <w:rsid w:val="77244171"/>
    <w:rsid w:val="77381751"/>
    <w:rsid w:val="77640DC4"/>
    <w:rsid w:val="77772B25"/>
    <w:rsid w:val="77A57484"/>
    <w:rsid w:val="77C23EBC"/>
    <w:rsid w:val="77E43CB3"/>
    <w:rsid w:val="7850571A"/>
    <w:rsid w:val="785C0155"/>
    <w:rsid w:val="788D434B"/>
    <w:rsid w:val="78A3591C"/>
    <w:rsid w:val="78CE6060"/>
    <w:rsid w:val="78D36201"/>
    <w:rsid w:val="79077EE9"/>
    <w:rsid w:val="79414C2E"/>
    <w:rsid w:val="794404C5"/>
    <w:rsid w:val="79501600"/>
    <w:rsid w:val="795D728B"/>
    <w:rsid w:val="7965647C"/>
    <w:rsid w:val="79934950"/>
    <w:rsid w:val="79B64FFA"/>
    <w:rsid w:val="79B70E66"/>
    <w:rsid w:val="79BC0E48"/>
    <w:rsid w:val="7A2860D9"/>
    <w:rsid w:val="7A2906C8"/>
    <w:rsid w:val="7A2E39AE"/>
    <w:rsid w:val="7A480C80"/>
    <w:rsid w:val="7A6B246A"/>
    <w:rsid w:val="7AC421DE"/>
    <w:rsid w:val="7AC85AB9"/>
    <w:rsid w:val="7B0D071E"/>
    <w:rsid w:val="7B313017"/>
    <w:rsid w:val="7BB64ECC"/>
    <w:rsid w:val="7BC326DC"/>
    <w:rsid w:val="7BD12363"/>
    <w:rsid w:val="7C7F0D47"/>
    <w:rsid w:val="7C7F65C3"/>
    <w:rsid w:val="7C973ADD"/>
    <w:rsid w:val="7C9F655F"/>
    <w:rsid w:val="7CA85D25"/>
    <w:rsid w:val="7CC75C45"/>
    <w:rsid w:val="7D181851"/>
    <w:rsid w:val="7D5F378A"/>
    <w:rsid w:val="7D6D38E0"/>
    <w:rsid w:val="7DBE50A8"/>
    <w:rsid w:val="7DC94AA9"/>
    <w:rsid w:val="7E13413D"/>
    <w:rsid w:val="7E43131B"/>
    <w:rsid w:val="7E4E2D56"/>
    <w:rsid w:val="7E6F753E"/>
    <w:rsid w:val="7F2213E7"/>
    <w:rsid w:val="7F82628B"/>
    <w:rsid w:val="7F8B73C1"/>
    <w:rsid w:val="7FA504AF"/>
    <w:rsid w:val="7FC81745"/>
    <w:rsid w:val="7FFD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2"/>
    <w:qFormat/>
    <w:uiPriority w:val="0"/>
    <w:pPr>
      <w:tabs>
        <w:tab w:val="left" w:pos="1080"/>
      </w:tabs>
      <w:ind w:left="333"/>
      <w:outlineLvl w:val="0"/>
    </w:pPr>
    <w:rPr>
      <w:rFonts w:ascii="黑体" w:hAnsi="黑体" w:eastAsia="黑体"/>
      <w:b/>
      <w:bCs/>
      <w:sz w:val="44"/>
      <w:szCs w:val="44"/>
    </w:rPr>
  </w:style>
  <w:style w:type="paragraph" w:styleId="4">
    <w:name w:val="heading 2"/>
    <w:basedOn w:val="1"/>
    <w:next w:val="1"/>
    <w:link w:val="31"/>
    <w:qFormat/>
    <w:uiPriority w:val="0"/>
    <w:pPr>
      <w:keepNext/>
      <w:keepLines/>
      <w:spacing w:before="260" w:after="260"/>
      <w:ind w:left="100" w:leftChars="100"/>
      <w:jc w:val="left"/>
      <w:outlineLvl w:val="1"/>
    </w:pPr>
    <w:rPr>
      <w:rFonts w:ascii="Arial" w:hAnsi="Arial"/>
      <w:b/>
      <w:bCs/>
      <w:kern w:val="0"/>
      <w:sz w:val="20"/>
      <w:szCs w:val="32"/>
    </w:rPr>
  </w:style>
  <w:style w:type="paragraph" w:styleId="5">
    <w:name w:val="heading 3"/>
    <w:basedOn w:val="1"/>
    <w:next w:val="1"/>
    <w:qFormat/>
    <w:uiPriority w:val="0"/>
    <w:pPr>
      <w:keepNext/>
      <w:keepLines/>
      <w:tabs>
        <w:tab w:val="left" w:pos="1080"/>
      </w:tabs>
      <w:adjustRightInd w:val="0"/>
      <w:spacing w:before="260" w:after="260" w:line="416" w:lineRule="atLeast"/>
      <w:ind w:left="720" w:hanging="720"/>
      <w:jc w:val="left"/>
      <w:outlineLvl w:val="2"/>
    </w:pPr>
    <w:rPr>
      <w:kern w:val="0"/>
      <w:sz w:val="30"/>
      <w:szCs w:val="20"/>
    </w:rPr>
  </w:style>
  <w:style w:type="paragraph" w:styleId="6">
    <w:name w:val="heading 4"/>
    <w:basedOn w:val="1"/>
    <w:next w:val="1"/>
    <w:qFormat/>
    <w:uiPriority w:val="99"/>
    <w:pPr>
      <w:keepNext/>
      <w:keepLines/>
      <w:spacing w:before="280" w:after="290" w:line="376" w:lineRule="auto"/>
      <w:outlineLvl w:val="3"/>
    </w:pPr>
    <w:rPr>
      <w:rFonts w:ascii="Arial" w:hAnsi="Arial" w:eastAsia="黑体"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spacing w:line="360" w:lineRule="auto"/>
      <w:ind w:firstLine="200" w:firstLineChars="200"/>
    </w:pPr>
    <w:rPr>
      <w:rFonts w:ascii="Times New Roman" w:hAnsi="Times New Roman" w:cs="宋体"/>
      <w:kern w:val="0"/>
      <w:sz w:val="24"/>
      <w:szCs w:val="24"/>
      <w:lang w:val="zh-CN" w:bidi="zh-CN"/>
    </w:rPr>
  </w:style>
  <w:style w:type="paragraph" w:styleId="7">
    <w:name w:val="Normal Indent"/>
    <w:basedOn w:val="1"/>
    <w:next w:val="2"/>
    <w:qFormat/>
    <w:uiPriority w:val="0"/>
    <w:pPr>
      <w:ind w:firstLine="420" w:firstLineChars="200"/>
    </w:pPr>
    <w:rPr>
      <w:szCs w:val="20"/>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index heading"/>
    <w:basedOn w:val="1"/>
    <w:next w:val="14"/>
    <w:semiHidden/>
    <w:qFormat/>
    <w:uiPriority w:val="0"/>
    <w:rPr>
      <w:szCs w:val="20"/>
    </w:rPr>
  </w:style>
  <w:style w:type="paragraph" w:styleId="14">
    <w:name w:val="index 1"/>
    <w:basedOn w:val="1"/>
    <w:next w:val="1"/>
    <w:semiHidden/>
    <w:qFormat/>
    <w:uiPriority w:val="0"/>
  </w:style>
  <w:style w:type="paragraph" w:styleId="15">
    <w:name w:val="footnote text"/>
    <w:basedOn w:val="1"/>
    <w:qFormat/>
    <w:uiPriority w:val="99"/>
    <w:pPr>
      <w:snapToGrid w:val="0"/>
      <w:jc w:val="left"/>
    </w:pPr>
    <w:rPr>
      <w:rFonts w:ascii="Times New Roman" w:hAnsi="Times New Roman" w:cs="Times New Roman"/>
      <w:sz w:val="18"/>
      <w:szCs w:val="18"/>
    </w:rPr>
  </w:style>
  <w:style w:type="paragraph" w:styleId="16">
    <w:name w:val="Body Text 2"/>
    <w:basedOn w:val="1"/>
    <w:qFormat/>
    <w:uiPriority w:val="0"/>
    <w:pPr>
      <w:spacing w:line="360" w:lineRule="auto"/>
    </w:pPr>
    <w:rPr>
      <w:sz w:val="24"/>
    </w:rPr>
  </w:style>
  <w:style w:type="paragraph" w:styleId="17">
    <w:name w:val="Normal (Web)"/>
    <w:basedOn w:val="1"/>
    <w:qFormat/>
    <w:uiPriority w:val="99"/>
    <w:pPr>
      <w:spacing w:before="100" w:beforeAutospacing="1" w:after="100" w:afterAutospacing="1"/>
    </w:pPr>
  </w:style>
  <w:style w:type="paragraph" w:styleId="18">
    <w:name w:val="Body Text First Indent"/>
    <w:basedOn w:val="2"/>
    <w:next w:val="1"/>
    <w:qFormat/>
    <w:uiPriority w:val="0"/>
    <w:pPr>
      <w:spacing w:after="120"/>
      <w:ind w:firstLine="420" w:firstLineChars="100"/>
    </w:pPr>
    <w:rPr>
      <w:rFonts w:ascii="Times New Roman" w:hAnsi="Times New Roman" w:eastAsia="宋体" w:cs="Times New Roman"/>
      <w:kern w:val="0"/>
      <w:sz w:val="20"/>
      <w:szCs w:val="20"/>
      <w:lang w:val="en-US" w:eastAsia="zh-CN" w:bidi="ar-SA"/>
    </w:r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5">
    <w:name w:val="列出段落1"/>
    <w:basedOn w:val="1"/>
    <w:qFormat/>
    <w:uiPriority w:val="99"/>
    <w:pPr>
      <w:ind w:firstLine="420" w:firstLineChars="200"/>
    </w:pPr>
  </w:style>
  <w:style w:type="paragraph" w:customStyle="1" w:styleId="26">
    <w:name w:val="Table Paragraph"/>
    <w:basedOn w:val="1"/>
    <w:qFormat/>
    <w:uiPriority w:val="1"/>
    <w:rPr>
      <w:rFonts w:ascii="仿宋" w:hAnsi="仿宋" w:eastAsia="仿宋" w:cs="仿宋"/>
    </w:rPr>
  </w:style>
  <w:style w:type="paragraph" w:customStyle="1" w:styleId="27">
    <w:name w:val="样式 USE 1 + 行距: 单倍行距"/>
    <w:basedOn w:val="1"/>
    <w:qFormat/>
    <w:uiPriority w:val="0"/>
    <w:pPr>
      <w:numPr>
        <w:ilvl w:val="0"/>
        <w:numId w:val="1"/>
      </w:numPr>
      <w:spacing w:line="180" w:lineRule="atLeast"/>
      <w:jc w:val="left"/>
    </w:pPr>
    <w:rPr>
      <w:rFonts w:ascii="宋体" w:hAnsi="宋体" w:cs="宋体"/>
      <w:b/>
      <w:bCs/>
      <w:sz w:val="24"/>
      <w:szCs w:val="20"/>
    </w:rPr>
  </w:style>
  <w:style w:type="paragraph" w:customStyle="1" w:styleId="28">
    <w:name w:val="样式 (西文) 宋体 行距: 1.5 倍行距"/>
    <w:basedOn w:val="1"/>
    <w:qFormat/>
    <w:uiPriority w:val="0"/>
    <w:pPr>
      <w:spacing w:line="360" w:lineRule="auto"/>
    </w:pPr>
    <w:rPr>
      <w:rFonts w:ascii="宋体" w:hAnsi="宋体" w:cs="宋体"/>
      <w:szCs w:val="20"/>
    </w:rPr>
  </w:style>
  <w:style w:type="paragraph" w:customStyle="1" w:styleId="29">
    <w:name w:val="USE 1"/>
    <w:basedOn w:val="1"/>
    <w:qFormat/>
    <w:uiPriority w:val="0"/>
    <w:pPr>
      <w:spacing w:line="200" w:lineRule="atLeast"/>
      <w:jc w:val="left"/>
    </w:pPr>
    <w:rPr>
      <w:rFonts w:ascii="宋体" w:hAnsi="宋体"/>
      <w:b/>
      <w:sz w:val="24"/>
      <w:szCs w:val="2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2 Char"/>
    <w:link w:val="4"/>
    <w:qFormat/>
    <w:uiPriority w:val="0"/>
    <w:rPr>
      <w:rFonts w:ascii="Arial" w:hAnsi="Arial"/>
      <w:b/>
      <w:bCs/>
      <w:kern w:val="0"/>
      <w:sz w:val="20"/>
      <w:szCs w:val="32"/>
    </w:rPr>
  </w:style>
  <w:style w:type="character" w:customStyle="1" w:styleId="32">
    <w:name w:val="标题 1 Char"/>
    <w:link w:val="3"/>
    <w:qFormat/>
    <w:uiPriority w:val="0"/>
    <w:rPr>
      <w:rFonts w:ascii="黑体" w:hAnsi="黑体" w:eastAsia="黑体" w:cs="黑体"/>
      <w:b/>
      <w:bCs/>
      <w:sz w:val="44"/>
      <w:szCs w:val="44"/>
      <w:lang w:val="en-US" w:eastAsia="zh-CN" w:bidi="ar-SA"/>
    </w:rPr>
  </w:style>
  <w:style w:type="paragraph" w:customStyle="1" w:styleId="33">
    <w:name w:val="正文 A"/>
    <w:qFormat/>
    <w:uiPriority w:val="0"/>
    <w:pPr>
      <w:jc w:val="both"/>
    </w:pPr>
    <w:rPr>
      <w:rFonts w:ascii="仿宋_GB2312" w:hAnsi="仿宋_GB2312" w:eastAsia="仿宋_GB2312" w:cstheme="minorBidi"/>
      <w:color w:val="FF0000"/>
      <w:sz w:val="32"/>
      <w:szCs w:val="32"/>
      <w:lang w:val="en-US" w:eastAsia="zh-CN" w:bidi="ar-SA"/>
    </w:rPr>
  </w:style>
  <w:style w:type="paragraph" w:styleId="34">
    <w:name w:val="List Paragraph"/>
    <w:basedOn w:val="1"/>
    <w:unhideWhenUsed/>
    <w:qFormat/>
    <w:uiPriority w:val="99"/>
    <w:pPr>
      <w:ind w:firstLine="420" w:firstLineChars="200"/>
    </w:pPr>
  </w:style>
  <w:style w:type="paragraph" w:customStyle="1" w:styleId="35">
    <w:name w:val="列出段落11"/>
    <w:basedOn w:val="1"/>
    <w:qFormat/>
    <w:uiPriority w:val="99"/>
    <w:pPr>
      <w:ind w:firstLine="420" w:firstLineChars="200"/>
    </w:pPr>
    <w:rPr>
      <w:rFonts w:ascii="Times New Roman" w:hAnsi="Times New Roman" w:eastAsia="宋体" w:cs="Times New Roman"/>
      <w:szCs w:val="20"/>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7">
    <w:name w:val="No Spacing"/>
    <w:qFormat/>
    <w:uiPriority w:val="1"/>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703</Words>
  <Characters>4009</Characters>
  <Lines>33</Lines>
  <Paragraphs>9</Paragraphs>
  <TotalTime>1</TotalTime>
  <ScaleCrop>false</ScaleCrop>
  <LinksUpToDate>false</LinksUpToDate>
  <CharactersWithSpaces>4703</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2023-02-17T03:47:00Z</dcterms:created>
  <dc:creator>lenovo</dc:creator>
  <cp:lastModifiedBy>项目管理部</cp:lastModifiedBy>
  <cp:lastPrinted>2025-12-22T01:48:35Z</cp:lastPrinted>
  <dcterms:modified xsi:type="dcterms:W3CDTF">2025-12-22T01:51:08Z</dcterms:modified>
  <dc:title>询价采购文件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FD7B85019FD34DEC82DD29528B95D9D0</vt:lpwstr>
  </property>
</Properties>
</file>