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24DAB">
      <w:pPr>
        <w:jc w:val="center"/>
        <w:rPr>
          <w:rFonts w:hint="eastAsia"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rPr>
        <w:t>采购2025年分局防护类装备项目采购公告</w:t>
      </w:r>
    </w:p>
    <w:p w14:paraId="662914EB">
      <w:pPr>
        <w:spacing w:line="360" w:lineRule="auto"/>
        <w:rPr>
          <w:rFonts w:hint="eastAsia" w:cs="仿宋" w:asciiTheme="minorEastAsia" w:hAnsiTheme="minorEastAsia" w:eastAsiaTheme="minorEastAsia"/>
          <w:b/>
          <w:sz w:val="24"/>
          <w:szCs w:val="24"/>
        </w:rPr>
      </w:pPr>
    </w:p>
    <w:p w14:paraId="3B5DD287">
      <w:pPr>
        <w:spacing w:line="360" w:lineRule="auto"/>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一、项目概况</w:t>
      </w:r>
    </w:p>
    <w:p w14:paraId="0CC2ACF2">
      <w:pPr>
        <w:spacing w:line="360" w:lineRule="auto"/>
        <w:ind w:firstLine="424" w:firstLineChars="202"/>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u w:val="single"/>
        </w:rPr>
        <w:t>采购2025年分局防护类装备项目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获取征集文件，并于</w:t>
      </w:r>
      <w:r>
        <w:rPr>
          <w:rFonts w:hint="eastAsia" w:cs="仿宋" w:asciiTheme="minorEastAsia" w:hAnsiTheme="minorEastAsia" w:eastAsiaTheme="minorEastAsia"/>
          <w:szCs w:val="21"/>
          <w:u w:val="single"/>
        </w:rPr>
        <w:t>2025</w:t>
      </w:r>
      <w:r>
        <w:rPr>
          <w:rFonts w:hint="eastAsia" w:cs="仿宋" w:asciiTheme="minorEastAsia" w:hAnsiTheme="minorEastAsia" w:eastAsiaTheme="minorEastAsia"/>
          <w:bCs/>
          <w:szCs w:val="21"/>
        </w:rPr>
        <w:t>年</w:t>
      </w:r>
      <w:r>
        <w:rPr>
          <w:rFonts w:hint="eastAsia" w:cs="仿宋" w:asciiTheme="minorEastAsia" w:hAnsiTheme="minorEastAsia" w:eastAsiaTheme="minorEastAsia"/>
          <w:bCs/>
          <w:szCs w:val="21"/>
          <w:u w:val="single"/>
          <w:lang w:val="en-US" w:eastAsia="zh-CN"/>
        </w:rPr>
        <w:t>09</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u w:val="single"/>
          <w:lang w:val="en-US" w:eastAsia="zh-CN"/>
        </w:rPr>
        <w:t>23</w:t>
      </w:r>
      <w:r>
        <w:rPr>
          <w:rFonts w:hint="eastAsia" w:cs="仿宋" w:asciiTheme="minorEastAsia" w:hAnsiTheme="minorEastAsia" w:eastAsiaTheme="minorEastAsia"/>
          <w:bCs/>
          <w:szCs w:val="21"/>
        </w:rPr>
        <w:t>日</w:t>
      </w:r>
      <w:r>
        <w:rPr>
          <w:rFonts w:hint="eastAsia" w:cs="仿宋" w:asciiTheme="minorEastAsia" w:hAnsiTheme="minorEastAsia" w:eastAsiaTheme="minorEastAsia"/>
          <w:bCs/>
          <w:szCs w:val="21"/>
          <w:u w:val="single"/>
        </w:rPr>
        <w:t>15</w:t>
      </w:r>
      <w:r>
        <w:rPr>
          <w:rFonts w:hint="eastAsia" w:cs="仿宋" w:asciiTheme="minorEastAsia" w:hAnsiTheme="minorEastAsia" w:eastAsiaTheme="minorEastAsia"/>
          <w:bCs/>
          <w:szCs w:val="21"/>
        </w:rPr>
        <w:t>点</w:t>
      </w:r>
      <w:r>
        <w:rPr>
          <w:rFonts w:hint="eastAsia" w:cs="仿宋" w:asciiTheme="minorEastAsia" w:hAnsiTheme="minorEastAsia" w:eastAsiaTheme="minorEastAsia"/>
          <w:bCs/>
          <w:szCs w:val="21"/>
          <w:u w:val="single"/>
        </w:rPr>
        <w:t>00</w:t>
      </w:r>
      <w:r>
        <w:rPr>
          <w:rFonts w:hint="eastAsia" w:cs="仿宋" w:asciiTheme="minorEastAsia" w:hAnsiTheme="minorEastAsia" w:eastAsiaTheme="minorEastAsia"/>
          <w:bCs/>
          <w:szCs w:val="21"/>
        </w:rPr>
        <w:t>分（北京时间）前递交投标文件。</w:t>
      </w:r>
    </w:p>
    <w:p w14:paraId="61A33F1D">
      <w:pPr>
        <w:spacing w:line="360" w:lineRule="auto"/>
        <w:rPr>
          <w:rFonts w:hint="eastAsia" w:cs="仿宋" w:asciiTheme="minorEastAsia" w:hAnsiTheme="minorEastAsia" w:eastAsiaTheme="minorEastAsia"/>
          <w:b/>
          <w:bCs/>
          <w:szCs w:val="21"/>
        </w:rPr>
      </w:pPr>
    </w:p>
    <w:p w14:paraId="7DFFE30F">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51D0D98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1、项目编号：SZZZ2025-QA0152</w:t>
      </w:r>
    </w:p>
    <w:p w14:paraId="79686203">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2、项目名称：采购2025年分局防护类装备项目</w:t>
      </w:r>
    </w:p>
    <w:p w14:paraId="4FE73B4F">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3、预算金额：人民币99.12万元</w:t>
      </w:r>
    </w:p>
    <w:p w14:paraId="13B9E954">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4、最高限价：人民币99.12万元</w:t>
      </w:r>
    </w:p>
    <w:p w14:paraId="67B8821E">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5、采购方式：公开征集</w:t>
      </w:r>
    </w:p>
    <w:p w14:paraId="403C92E3">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6、采购需求：</w:t>
      </w:r>
    </w:p>
    <w:tbl>
      <w:tblPr>
        <w:tblStyle w:val="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3617"/>
        <w:gridCol w:w="1706"/>
        <w:gridCol w:w="2028"/>
      </w:tblGrid>
      <w:tr w14:paraId="35654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shd w:val="clear" w:color="auto" w:fill="C6D9F1"/>
            <w:vAlign w:val="center"/>
          </w:tcPr>
          <w:p w14:paraId="7805B589">
            <w:pPr>
              <w:spacing w:line="360" w:lineRule="auto"/>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序号</w:t>
            </w:r>
          </w:p>
        </w:tc>
        <w:tc>
          <w:tcPr>
            <w:tcW w:w="2123" w:type="pct"/>
            <w:shd w:val="clear" w:color="auto" w:fill="C6D9F1"/>
            <w:vAlign w:val="center"/>
          </w:tcPr>
          <w:p w14:paraId="59FBD355">
            <w:pPr>
              <w:spacing w:line="360" w:lineRule="auto"/>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标的名称</w:t>
            </w:r>
          </w:p>
        </w:tc>
        <w:tc>
          <w:tcPr>
            <w:tcW w:w="1001" w:type="pct"/>
            <w:shd w:val="clear" w:color="auto" w:fill="C6D9F1"/>
            <w:vAlign w:val="center"/>
          </w:tcPr>
          <w:p w14:paraId="17911B20">
            <w:pPr>
              <w:spacing w:line="360" w:lineRule="auto"/>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数量</w:t>
            </w:r>
          </w:p>
        </w:tc>
        <w:tc>
          <w:tcPr>
            <w:tcW w:w="1190" w:type="pct"/>
            <w:shd w:val="clear" w:color="auto" w:fill="C6D9F1"/>
            <w:vAlign w:val="center"/>
          </w:tcPr>
          <w:p w14:paraId="406B57AF">
            <w:pPr>
              <w:spacing w:line="360" w:lineRule="auto"/>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简要技术需求</w:t>
            </w:r>
          </w:p>
        </w:tc>
      </w:tr>
      <w:tr w14:paraId="10B6E8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6" w:type="pct"/>
            <w:vAlign w:val="center"/>
          </w:tcPr>
          <w:p w14:paraId="260E7AA6">
            <w:pPr>
              <w:spacing w:line="360" w:lineRule="auto"/>
              <w:jc w:val="center"/>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w:t>
            </w:r>
          </w:p>
        </w:tc>
        <w:tc>
          <w:tcPr>
            <w:tcW w:w="2123" w:type="pct"/>
            <w:vAlign w:val="center"/>
          </w:tcPr>
          <w:p w14:paraId="13D3380D">
            <w:pPr>
              <w:spacing w:line="360" w:lineRule="auto"/>
              <w:jc w:val="center"/>
              <w:rPr>
                <w:rFonts w:hint="eastAsia" w:cs="仿宋" w:asciiTheme="minorEastAsia" w:hAnsiTheme="minorEastAsia" w:eastAsiaTheme="minorEastAsia"/>
                <w:bCs/>
                <w:szCs w:val="21"/>
              </w:rPr>
            </w:pPr>
            <w:r>
              <w:rPr>
                <w:rFonts w:hint="eastAsia" w:ascii="宋体" w:hAnsi="宋体"/>
              </w:rPr>
              <w:t>详见《货物清单明细》</w:t>
            </w:r>
          </w:p>
        </w:tc>
        <w:tc>
          <w:tcPr>
            <w:tcW w:w="1001" w:type="pct"/>
            <w:vAlign w:val="center"/>
          </w:tcPr>
          <w:p w14:paraId="62386D39">
            <w:pPr>
              <w:spacing w:line="360" w:lineRule="auto"/>
              <w:jc w:val="center"/>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1批</w:t>
            </w:r>
          </w:p>
        </w:tc>
        <w:tc>
          <w:tcPr>
            <w:tcW w:w="1190" w:type="pct"/>
            <w:vAlign w:val="center"/>
          </w:tcPr>
          <w:p w14:paraId="590ABF20">
            <w:pPr>
              <w:spacing w:line="360" w:lineRule="auto"/>
              <w:jc w:val="center"/>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详见征集文件</w:t>
            </w:r>
          </w:p>
        </w:tc>
      </w:tr>
    </w:tbl>
    <w:p w14:paraId="451E32AD">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7、合同履行期限：详见征集文件。</w:t>
      </w:r>
    </w:p>
    <w:p w14:paraId="7E48E2A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8、是否联合体：本项目不接受联合体投标。</w:t>
      </w:r>
    </w:p>
    <w:p w14:paraId="2D36FC55">
      <w:pPr>
        <w:spacing w:line="360" w:lineRule="auto"/>
        <w:rPr>
          <w:rFonts w:hint="eastAsia" w:cs="仿宋" w:asciiTheme="minorEastAsia" w:hAnsiTheme="minorEastAsia" w:eastAsiaTheme="minorEastAsia"/>
          <w:b/>
          <w:bCs/>
          <w:szCs w:val="21"/>
        </w:rPr>
      </w:pPr>
    </w:p>
    <w:p w14:paraId="1002F6CE">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66CCA13C">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1、须是在中华人民共和国境内注册的具有独立承担民事责任能力的法人或其他组织</w:t>
      </w:r>
      <w:r>
        <w:rPr>
          <w:rFonts w:hint="eastAsia" w:asciiTheme="minorEastAsia" w:hAnsiTheme="minorEastAsia" w:eastAsiaTheme="minorEastAsia"/>
          <w:snapToGrid w:val="0"/>
        </w:rPr>
        <w:t>或个体工商户</w:t>
      </w:r>
      <w:r>
        <w:rPr>
          <w:rFonts w:hint="eastAsia" w:cs="仿宋" w:asciiTheme="minorEastAsia" w:hAnsiTheme="minorEastAsia" w:eastAsiaTheme="minorEastAsia"/>
          <w:bCs/>
          <w:szCs w:val="21"/>
        </w:rPr>
        <w:t>【须提供合法有效的营业执照或法人证书等证明材料的扫描件或复印件加盖投标供应商公章，原件备查。</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p>
    <w:p w14:paraId="3FFE6251">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2、参与本项目的投标供应商须满足《中华人民共和国政府采购法》第二十二条规定【由投标供应商按征集文件规定的格式在《承诺函》中作出声明】；</w:t>
      </w:r>
    </w:p>
    <w:p w14:paraId="755571B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3、参与本项目采购活动前三年内，在经营活动中没有重大违法记录【由投标供应商按征集文件规定的格式在《承诺函》中作出声明】；</w:t>
      </w:r>
    </w:p>
    <w:p w14:paraId="47825D46">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4、参与本项目政府采购活动时不存在被有关部门禁止参与政府采购活动且在有效期内的情况【由投标供应商按征集文件规定的格式在《承诺函》中作出声明】；</w:t>
      </w:r>
    </w:p>
    <w:p w14:paraId="3E8AFA53">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5、除单一来源采购项目外，为采购项目提供整体设计、规范编制或者项目管理、监理、检测等服务的供应商，不得再参加该采购项目的其他采购活动【由投标供应商按征集文件规定的格式在《承诺函》中作出声明】；</w:t>
      </w:r>
    </w:p>
    <w:p w14:paraId="549AEABE">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6、参与本项目政府采购活动不存在与其他采购参加人串通投标，隐瞒真实情况，提供虚假资料等违法违规情形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【由投标供应商按征集文件规定的格式在《承诺函》中作出声明】；</w:t>
      </w:r>
    </w:p>
    <w:p w14:paraId="77BEF486">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7、单位负责人为同一人或者存在直接控股、管理关系的不同供应商，不得参加同一合同项下的政府采购活动【由投标供应商按征集文件规定的格式在《承诺函》中作出声明】；</w:t>
      </w:r>
    </w:p>
    <w:p w14:paraId="071B45CA">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1AC03038">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9、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p>
    <w:p w14:paraId="18F41687">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10、本项目不接受联合体投标，不允许非法分包或转包；</w:t>
      </w:r>
    </w:p>
    <w:p w14:paraId="28D8ECB3">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11、本项目不接受进口产品投标（进口产品是指通过中国海关报关验放进入中国境内且产自关境外的产品，相关内容以“财库【2007】119号文”和“财办库【2008】248号文”的相关规定为准）。</w:t>
      </w:r>
    </w:p>
    <w:p w14:paraId="157FE1D1">
      <w:pPr>
        <w:pStyle w:val="3"/>
      </w:pPr>
    </w:p>
    <w:p w14:paraId="05CC2B21">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四、获取征集文件</w:t>
      </w:r>
    </w:p>
    <w:p w14:paraId="741E2E0E">
      <w:pPr>
        <w:spacing w:line="360" w:lineRule="auto"/>
        <w:ind w:firstLine="371" w:firstLineChars="177"/>
        <w:rPr>
          <w:rFonts w:hint="eastAsia" w:cs="仿宋" w:asciiTheme="minorEastAsia" w:hAnsiTheme="minorEastAsia" w:eastAsiaTheme="minorEastAsia"/>
          <w:bCs/>
          <w:szCs w:val="21"/>
          <w:highlight w:val="none"/>
        </w:rPr>
      </w:pPr>
      <w:r>
        <w:rPr>
          <w:rFonts w:hint="eastAsia" w:cs="仿宋" w:asciiTheme="minorEastAsia" w:hAnsiTheme="minorEastAsia" w:eastAsiaTheme="minorEastAsia"/>
          <w:bCs/>
          <w:szCs w:val="21"/>
          <w:highlight w:val="none"/>
        </w:rPr>
        <w:t>1、时间：</w:t>
      </w:r>
      <w:r>
        <w:rPr>
          <w:rFonts w:hint="eastAsia" w:cs="仿宋" w:asciiTheme="minorEastAsia" w:hAnsiTheme="minorEastAsia" w:eastAsiaTheme="minorEastAsia"/>
          <w:b/>
          <w:bCs/>
          <w:szCs w:val="21"/>
          <w:highlight w:val="none"/>
          <w:u w:val="single"/>
        </w:rPr>
        <w:t>2025</w:t>
      </w:r>
      <w:r>
        <w:rPr>
          <w:rFonts w:hint="eastAsia" w:cs="仿宋" w:asciiTheme="minorEastAsia" w:hAnsiTheme="minorEastAsia" w:eastAsiaTheme="minorEastAsia"/>
          <w:b/>
          <w:bCs/>
          <w:szCs w:val="21"/>
          <w:highlight w:val="none"/>
        </w:rPr>
        <w:t>年</w:t>
      </w:r>
      <w:r>
        <w:rPr>
          <w:rFonts w:hint="eastAsia" w:cs="仿宋" w:asciiTheme="minorEastAsia" w:hAnsiTheme="minorEastAsia" w:eastAsiaTheme="minorEastAsia"/>
          <w:b/>
          <w:bCs/>
          <w:szCs w:val="21"/>
          <w:highlight w:val="none"/>
          <w:u w:val="single"/>
          <w:lang w:val="en-US" w:eastAsia="zh-CN"/>
        </w:rPr>
        <w:t>09</w:t>
      </w:r>
      <w:r>
        <w:rPr>
          <w:rFonts w:hint="eastAsia" w:cs="仿宋" w:asciiTheme="minorEastAsia" w:hAnsiTheme="minorEastAsia" w:eastAsiaTheme="minorEastAsia"/>
          <w:b/>
          <w:bCs/>
          <w:szCs w:val="21"/>
          <w:highlight w:val="none"/>
        </w:rPr>
        <w:t>月</w:t>
      </w:r>
      <w:r>
        <w:rPr>
          <w:rFonts w:hint="eastAsia" w:cs="仿宋" w:asciiTheme="minorEastAsia" w:hAnsiTheme="minorEastAsia" w:eastAsiaTheme="minorEastAsia"/>
          <w:b/>
          <w:bCs/>
          <w:szCs w:val="21"/>
          <w:highlight w:val="none"/>
          <w:u w:val="single"/>
          <w:lang w:val="en-US" w:eastAsia="zh-CN"/>
        </w:rPr>
        <w:t>01</w:t>
      </w:r>
      <w:r>
        <w:rPr>
          <w:rFonts w:hint="eastAsia" w:cs="仿宋" w:asciiTheme="minorEastAsia" w:hAnsiTheme="minorEastAsia" w:eastAsiaTheme="minorEastAsia"/>
          <w:b/>
          <w:bCs/>
          <w:szCs w:val="21"/>
          <w:highlight w:val="none"/>
        </w:rPr>
        <w:t>日至</w:t>
      </w:r>
      <w:r>
        <w:rPr>
          <w:rFonts w:hint="eastAsia" w:cs="仿宋" w:asciiTheme="minorEastAsia" w:hAnsiTheme="minorEastAsia" w:eastAsiaTheme="minorEastAsia"/>
          <w:b/>
          <w:bCs/>
          <w:szCs w:val="21"/>
          <w:highlight w:val="none"/>
          <w:u w:val="single"/>
        </w:rPr>
        <w:t>2025</w:t>
      </w:r>
      <w:r>
        <w:rPr>
          <w:rFonts w:hint="eastAsia" w:cs="仿宋" w:asciiTheme="minorEastAsia" w:hAnsiTheme="minorEastAsia" w:eastAsiaTheme="minorEastAsia"/>
          <w:b/>
          <w:bCs/>
          <w:szCs w:val="21"/>
          <w:highlight w:val="none"/>
        </w:rPr>
        <w:t>年</w:t>
      </w:r>
      <w:r>
        <w:rPr>
          <w:rFonts w:hint="eastAsia" w:cs="仿宋" w:asciiTheme="minorEastAsia" w:hAnsiTheme="minorEastAsia" w:eastAsiaTheme="minorEastAsia"/>
          <w:b/>
          <w:bCs/>
          <w:szCs w:val="21"/>
          <w:highlight w:val="none"/>
          <w:u w:val="single"/>
          <w:lang w:val="en-US" w:eastAsia="zh-CN"/>
        </w:rPr>
        <w:t>09</w:t>
      </w:r>
      <w:r>
        <w:rPr>
          <w:rFonts w:hint="eastAsia" w:cs="仿宋" w:asciiTheme="minorEastAsia" w:hAnsiTheme="minorEastAsia" w:eastAsiaTheme="minorEastAsia"/>
          <w:b/>
          <w:bCs/>
          <w:szCs w:val="21"/>
          <w:highlight w:val="none"/>
        </w:rPr>
        <w:t>月</w:t>
      </w:r>
      <w:r>
        <w:rPr>
          <w:rFonts w:hint="eastAsia" w:cs="仿宋" w:asciiTheme="minorEastAsia" w:hAnsiTheme="minorEastAsia" w:eastAsiaTheme="minorEastAsia"/>
          <w:b/>
          <w:bCs/>
          <w:szCs w:val="21"/>
          <w:highlight w:val="none"/>
          <w:u w:val="single"/>
          <w:lang w:val="en-US" w:eastAsia="zh-CN"/>
        </w:rPr>
        <w:t>08</w:t>
      </w:r>
      <w:r>
        <w:rPr>
          <w:rFonts w:hint="eastAsia" w:cs="仿宋" w:asciiTheme="minorEastAsia" w:hAnsiTheme="minorEastAsia" w:eastAsiaTheme="minorEastAsia"/>
          <w:b/>
          <w:bCs/>
          <w:szCs w:val="21"/>
          <w:highlight w:val="none"/>
        </w:rPr>
        <w:t>日</w:t>
      </w:r>
      <w:r>
        <w:rPr>
          <w:rFonts w:hint="eastAsia" w:cs="仿宋" w:asciiTheme="minorEastAsia" w:hAnsiTheme="minorEastAsia" w:eastAsiaTheme="minorEastAsia"/>
          <w:bCs/>
          <w:szCs w:val="21"/>
          <w:highlight w:val="none"/>
        </w:rPr>
        <w:t>，每天上午</w:t>
      </w:r>
      <w:r>
        <w:rPr>
          <w:rFonts w:hint="eastAsia" w:cs="仿宋" w:asciiTheme="minorEastAsia" w:hAnsiTheme="minorEastAsia" w:eastAsiaTheme="minorEastAsia"/>
          <w:bCs/>
          <w:szCs w:val="21"/>
          <w:highlight w:val="none"/>
          <w:u w:val="single"/>
        </w:rPr>
        <w:t>09</w:t>
      </w:r>
      <w:r>
        <w:rPr>
          <w:rFonts w:hint="eastAsia" w:cs="仿宋" w:asciiTheme="minorEastAsia" w:hAnsiTheme="minorEastAsia" w:eastAsiaTheme="minorEastAsia"/>
          <w:bCs/>
          <w:szCs w:val="21"/>
          <w:highlight w:val="none"/>
        </w:rPr>
        <w:t>时至</w:t>
      </w:r>
      <w:r>
        <w:rPr>
          <w:rFonts w:hint="eastAsia" w:cs="仿宋" w:asciiTheme="minorEastAsia" w:hAnsiTheme="minorEastAsia" w:eastAsiaTheme="minorEastAsia"/>
          <w:bCs/>
          <w:szCs w:val="21"/>
          <w:highlight w:val="none"/>
          <w:u w:val="single"/>
        </w:rPr>
        <w:t>11</w:t>
      </w:r>
      <w:r>
        <w:rPr>
          <w:rFonts w:hint="eastAsia" w:cs="仿宋" w:asciiTheme="minorEastAsia" w:hAnsiTheme="minorEastAsia" w:eastAsiaTheme="minorEastAsia"/>
          <w:bCs/>
          <w:szCs w:val="21"/>
          <w:highlight w:val="none"/>
        </w:rPr>
        <w:t>时</w:t>
      </w:r>
      <w:r>
        <w:rPr>
          <w:rFonts w:hint="eastAsia" w:cs="仿宋" w:asciiTheme="minorEastAsia" w:hAnsiTheme="minorEastAsia" w:eastAsiaTheme="minorEastAsia"/>
          <w:bCs/>
          <w:szCs w:val="21"/>
          <w:highlight w:val="none"/>
          <w:u w:val="single"/>
        </w:rPr>
        <w:t>30</w:t>
      </w:r>
      <w:r>
        <w:rPr>
          <w:rFonts w:hint="eastAsia" w:cs="仿宋" w:asciiTheme="minorEastAsia" w:hAnsiTheme="minorEastAsia" w:eastAsiaTheme="minorEastAsia"/>
          <w:bCs/>
          <w:szCs w:val="21"/>
          <w:highlight w:val="none"/>
        </w:rPr>
        <w:t>分，下午</w:t>
      </w:r>
      <w:r>
        <w:rPr>
          <w:rFonts w:hint="eastAsia" w:cs="仿宋" w:asciiTheme="minorEastAsia" w:hAnsiTheme="minorEastAsia" w:eastAsiaTheme="minorEastAsia"/>
          <w:bCs/>
          <w:szCs w:val="21"/>
          <w:highlight w:val="none"/>
          <w:u w:val="single"/>
        </w:rPr>
        <w:t>02</w:t>
      </w:r>
      <w:r>
        <w:rPr>
          <w:rFonts w:hint="eastAsia" w:cs="仿宋" w:asciiTheme="minorEastAsia" w:hAnsiTheme="minorEastAsia" w:eastAsiaTheme="minorEastAsia"/>
          <w:bCs/>
          <w:szCs w:val="21"/>
          <w:highlight w:val="none"/>
        </w:rPr>
        <w:t>时</w:t>
      </w:r>
      <w:r>
        <w:rPr>
          <w:rFonts w:hint="eastAsia" w:cs="仿宋" w:asciiTheme="minorEastAsia" w:hAnsiTheme="minorEastAsia" w:eastAsiaTheme="minorEastAsia"/>
          <w:bCs/>
          <w:szCs w:val="21"/>
          <w:highlight w:val="none"/>
          <w:u w:val="single"/>
        </w:rPr>
        <w:t>30</w:t>
      </w:r>
      <w:r>
        <w:rPr>
          <w:rFonts w:hint="eastAsia" w:cs="仿宋" w:asciiTheme="minorEastAsia" w:hAnsiTheme="minorEastAsia" w:eastAsiaTheme="minorEastAsia"/>
          <w:bCs/>
          <w:szCs w:val="21"/>
          <w:highlight w:val="none"/>
        </w:rPr>
        <w:t>分至</w:t>
      </w:r>
      <w:r>
        <w:rPr>
          <w:rFonts w:hint="eastAsia" w:cs="仿宋" w:asciiTheme="minorEastAsia" w:hAnsiTheme="minorEastAsia" w:eastAsiaTheme="minorEastAsia"/>
          <w:bCs/>
          <w:szCs w:val="21"/>
          <w:highlight w:val="none"/>
          <w:u w:val="single"/>
        </w:rPr>
        <w:t>05</w:t>
      </w:r>
      <w:r>
        <w:rPr>
          <w:rFonts w:hint="eastAsia" w:cs="仿宋" w:asciiTheme="minorEastAsia" w:hAnsiTheme="minorEastAsia" w:eastAsiaTheme="minorEastAsia"/>
          <w:bCs/>
          <w:szCs w:val="21"/>
          <w:highlight w:val="none"/>
        </w:rPr>
        <w:t>时</w:t>
      </w:r>
      <w:r>
        <w:rPr>
          <w:rFonts w:hint="eastAsia" w:cs="仿宋" w:asciiTheme="minorEastAsia" w:hAnsiTheme="minorEastAsia" w:eastAsiaTheme="minorEastAsia"/>
          <w:bCs/>
          <w:szCs w:val="21"/>
          <w:highlight w:val="none"/>
          <w:u w:val="single"/>
        </w:rPr>
        <w:t>30</w:t>
      </w:r>
      <w:r>
        <w:rPr>
          <w:rFonts w:hint="eastAsia" w:cs="仿宋" w:asciiTheme="minorEastAsia" w:hAnsiTheme="minorEastAsia" w:eastAsiaTheme="minorEastAsia"/>
          <w:bCs/>
          <w:szCs w:val="21"/>
          <w:highlight w:val="none"/>
        </w:rPr>
        <w:t>分（北京时间，法定节假日除外）</w:t>
      </w:r>
    </w:p>
    <w:p w14:paraId="55976F8B">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2、地点：深圳市福田区民田路171号新华保险大厦903中正招标（中正官网www.szzzt.com）</w:t>
      </w:r>
    </w:p>
    <w:p w14:paraId="2721C7E6">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3、方式：现场获取或线上获取</w:t>
      </w:r>
    </w:p>
    <w:p w14:paraId="19AA87F1">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（1）现场获取：投标供应商按以上时间和地点现场报名和获取征集文件</w:t>
      </w:r>
      <w:r>
        <w:rPr>
          <w:rFonts w:hint="eastAsia" w:ascii="宋体" w:hAnsi="宋体" w:cs="Arial Unicode MS"/>
          <w:snapToGrid w:val="0"/>
          <w:kern w:val="0"/>
          <w:szCs w:val="21"/>
        </w:rPr>
        <w:t>（提供加盖公章的《购买标书登记表》）</w:t>
      </w:r>
      <w:r>
        <w:rPr>
          <w:rFonts w:hint="eastAsia" w:cs="仿宋" w:asciiTheme="minorEastAsia" w:hAnsiTheme="minorEastAsia" w:eastAsiaTheme="minorEastAsia"/>
          <w:bCs/>
          <w:szCs w:val="21"/>
        </w:rPr>
        <w:t>，逾期不予受理。</w:t>
      </w:r>
    </w:p>
    <w:p w14:paraId="6EE162D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 xml:space="preserve">（2）线上获取：投标供应商通过邮件报名及获取征集文件，报名时间以我司邮箱收件时间为准（我司邮箱：qtszzzzb@163.com），逾期不予受理。需提供以下资料: </w:t>
      </w:r>
      <w:r>
        <w:rPr>
          <w:rFonts w:cs="仿宋" w:asciiTheme="minorEastAsia" w:hAnsiTheme="minorEastAsia" w:eastAsiaTheme="minorEastAsia"/>
          <w:bCs/>
          <w:szCs w:val="21"/>
        </w:rPr>
        <w:fldChar w:fldCharType="begin"/>
      </w:r>
      <w:r>
        <w:rPr>
          <w:rFonts w:cs="仿宋" w:asciiTheme="minorEastAsia" w:hAnsiTheme="minorEastAsia" w:eastAsiaTheme="minorEastAsia"/>
          <w:bCs/>
          <w:szCs w:val="21"/>
        </w:rPr>
        <w:instrText xml:space="preserve"> </w:instrText>
      </w:r>
      <w:r>
        <w:rPr>
          <w:rFonts w:hint="eastAsia" w:cs="仿宋" w:asciiTheme="minorEastAsia" w:hAnsiTheme="minorEastAsia" w:eastAsiaTheme="minorEastAsia"/>
          <w:bCs/>
          <w:szCs w:val="21"/>
        </w:rPr>
        <w:instrText xml:space="preserve">= 1 \* GB3</w:instrText>
      </w:r>
      <w:r>
        <w:rPr>
          <w:rFonts w:cs="仿宋" w:asciiTheme="minorEastAsia" w:hAnsiTheme="minorEastAsia" w:eastAsiaTheme="minorEastAsia"/>
          <w:bCs/>
          <w:szCs w:val="21"/>
        </w:rPr>
        <w:instrText xml:space="preserve"> </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①</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加盖公章的《购买标书登记表》（下载地址：www.szzzt.com 首页“下载中心”）；</w:t>
      </w:r>
      <w:r>
        <w:rPr>
          <w:rFonts w:cs="仿宋" w:asciiTheme="minorEastAsia" w:hAnsiTheme="minorEastAsia" w:eastAsiaTheme="minorEastAsia"/>
          <w:bCs/>
          <w:szCs w:val="21"/>
        </w:rPr>
        <w:fldChar w:fldCharType="begin"/>
      </w:r>
      <w:r>
        <w:rPr>
          <w:rFonts w:cs="仿宋" w:asciiTheme="minorEastAsia" w:hAnsiTheme="minorEastAsia" w:eastAsiaTheme="minorEastAsia"/>
          <w:bCs/>
          <w:szCs w:val="21"/>
        </w:rPr>
        <w:instrText xml:space="preserve"> </w:instrText>
      </w:r>
      <w:r>
        <w:rPr>
          <w:rFonts w:hint="eastAsia" w:cs="仿宋" w:asciiTheme="minorEastAsia" w:hAnsiTheme="minorEastAsia" w:eastAsiaTheme="minorEastAsia"/>
          <w:bCs/>
          <w:szCs w:val="21"/>
        </w:rPr>
        <w:instrText xml:space="preserve">= 2 \* GB3</w:instrText>
      </w:r>
      <w:r>
        <w:rPr>
          <w:rFonts w:cs="仿宋" w:asciiTheme="minorEastAsia" w:hAnsiTheme="minorEastAsia" w:eastAsiaTheme="minorEastAsia"/>
          <w:bCs/>
          <w:szCs w:val="21"/>
        </w:rPr>
        <w:instrText xml:space="preserve"> </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②</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购买征集文件费用的银行转账凭证。</w:t>
      </w:r>
    </w:p>
    <w:p w14:paraId="5E8510F3">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4、售价：人民币600元，征集文件售后不退。</w:t>
      </w:r>
    </w:p>
    <w:p w14:paraId="5740752F">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购买征集文件账号信息如下：</w:t>
      </w:r>
    </w:p>
    <w:p w14:paraId="503BE22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银行账号：03003729353</w:t>
      </w:r>
    </w:p>
    <w:p w14:paraId="41C59621">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开户名称：深圳市中正招标有限公司</w:t>
      </w:r>
    </w:p>
    <w:p w14:paraId="4BAC6D9A">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开户银行：上海银行深圳天安支行</w:t>
      </w:r>
    </w:p>
    <w:p w14:paraId="1B8F087C">
      <w:pPr>
        <w:spacing w:line="360" w:lineRule="auto"/>
        <w:ind w:firstLine="371" w:firstLineChars="177"/>
        <w:rPr>
          <w:rFonts w:hint="eastAsia" w:cs="仿宋" w:asciiTheme="minorEastAsia" w:hAnsiTheme="minorEastAsia" w:eastAsiaTheme="minorEastAsia"/>
          <w:bCs/>
          <w:szCs w:val="21"/>
        </w:rPr>
      </w:pPr>
    </w:p>
    <w:p w14:paraId="49BB3827">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18C74AF6">
      <w:pPr>
        <w:spacing w:line="360" w:lineRule="auto"/>
        <w:ind w:firstLine="371" w:firstLineChars="177"/>
        <w:rPr>
          <w:rFonts w:hint="eastAsia" w:cs="仿宋" w:asciiTheme="minorEastAsia" w:hAnsiTheme="minorEastAsia" w:eastAsiaTheme="minorEastAsia"/>
          <w:bCs/>
          <w:szCs w:val="21"/>
          <w:highlight w:val="none"/>
        </w:rPr>
      </w:pPr>
      <w:r>
        <w:rPr>
          <w:rFonts w:hint="eastAsia" w:cs="仿宋" w:asciiTheme="minorEastAsia" w:hAnsiTheme="minorEastAsia" w:eastAsiaTheme="minorEastAsia"/>
          <w:bCs/>
          <w:szCs w:val="21"/>
        </w:rPr>
        <w:t>1</w:t>
      </w:r>
      <w:r>
        <w:rPr>
          <w:rFonts w:hint="eastAsia" w:cs="仿宋" w:asciiTheme="minorEastAsia" w:hAnsiTheme="minorEastAsia" w:eastAsiaTheme="minorEastAsia"/>
          <w:bCs/>
          <w:szCs w:val="21"/>
          <w:highlight w:val="none"/>
        </w:rPr>
        <w:t>、时间：</w:t>
      </w:r>
      <w:r>
        <w:rPr>
          <w:rFonts w:hint="eastAsia" w:cs="仿宋" w:asciiTheme="minorEastAsia" w:hAnsiTheme="minorEastAsia" w:eastAsiaTheme="minorEastAsia"/>
          <w:b/>
          <w:bCs/>
          <w:szCs w:val="21"/>
          <w:highlight w:val="none"/>
          <w:u w:val="single"/>
        </w:rPr>
        <w:t>2025</w:t>
      </w:r>
      <w:r>
        <w:rPr>
          <w:rFonts w:hint="eastAsia" w:cs="仿宋" w:asciiTheme="minorEastAsia" w:hAnsiTheme="minorEastAsia" w:eastAsiaTheme="minorEastAsia"/>
          <w:b/>
          <w:bCs/>
          <w:szCs w:val="21"/>
          <w:highlight w:val="none"/>
        </w:rPr>
        <w:t>年</w:t>
      </w:r>
      <w:r>
        <w:rPr>
          <w:rFonts w:hint="eastAsia" w:cs="仿宋" w:asciiTheme="minorEastAsia" w:hAnsiTheme="minorEastAsia" w:eastAsiaTheme="minorEastAsia"/>
          <w:b/>
          <w:bCs/>
          <w:szCs w:val="21"/>
          <w:highlight w:val="none"/>
          <w:u w:val="single"/>
          <w:lang w:val="en-US" w:eastAsia="zh-CN"/>
        </w:rPr>
        <w:t>09</w:t>
      </w:r>
      <w:r>
        <w:rPr>
          <w:rFonts w:hint="eastAsia" w:cs="仿宋" w:asciiTheme="minorEastAsia" w:hAnsiTheme="minorEastAsia" w:eastAsiaTheme="minorEastAsia"/>
          <w:b/>
          <w:bCs/>
          <w:szCs w:val="21"/>
          <w:highlight w:val="none"/>
        </w:rPr>
        <w:t>月</w:t>
      </w:r>
      <w:r>
        <w:rPr>
          <w:rFonts w:hint="eastAsia" w:cs="仿宋" w:asciiTheme="minorEastAsia" w:hAnsiTheme="minorEastAsia" w:eastAsiaTheme="minorEastAsia"/>
          <w:b/>
          <w:bCs/>
          <w:szCs w:val="21"/>
          <w:highlight w:val="none"/>
          <w:u w:val="single"/>
          <w:lang w:val="en-US" w:eastAsia="zh-CN"/>
        </w:rPr>
        <w:t>23</w:t>
      </w:r>
      <w:r>
        <w:rPr>
          <w:rFonts w:hint="eastAsia" w:cs="仿宋" w:asciiTheme="minorEastAsia" w:hAnsiTheme="minorEastAsia" w:eastAsiaTheme="minorEastAsia"/>
          <w:b/>
          <w:bCs/>
          <w:szCs w:val="21"/>
          <w:highlight w:val="none"/>
        </w:rPr>
        <w:t>日</w:t>
      </w:r>
      <w:r>
        <w:rPr>
          <w:rFonts w:hint="eastAsia" w:cs="仿宋" w:asciiTheme="minorEastAsia" w:hAnsiTheme="minorEastAsia" w:eastAsiaTheme="minorEastAsia"/>
          <w:b/>
          <w:bCs/>
          <w:szCs w:val="21"/>
          <w:highlight w:val="none"/>
          <w:u w:val="single"/>
          <w:lang w:val="en-US" w:eastAsia="zh-CN"/>
        </w:rPr>
        <w:t>15</w:t>
      </w:r>
      <w:r>
        <w:rPr>
          <w:rFonts w:hint="eastAsia" w:cs="仿宋" w:asciiTheme="minorEastAsia" w:hAnsiTheme="minorEastAsia" w:eastAsiaTheme="minorEastAsia"/>
          <w:b/>
          <w:bCs/>
          <w:szCs w:val="21"/>
          <w:highlight w:val="none"/>
        </w:rPr>
        <w:t>点</w:t>
      </w:r>
      <w:r>
        <w:rPr>
          <w:rFonts w:hint="eastAsia" w:cs="仿宋" w:asciiTheme="minorEastAsia" w:hAnsiTheme="minorEastAsia" w:eastAsiaTheme="minorEastAsia"/>
          <w:b/>
          <w:bCs/>
          <w:szCs w:val="21"/>
          <w:highlight w:val="none"/>
          <w:u w:val="single"/>
          <w:lang w:val="en-US" w:eastAsia="zh-CN"/>
        </w:rPr>
        <w:t>00</w:t>
      </w:r>
      <w:r>
        <w:rPr>
          <w:rFonts w:hint="eastAsia" w:cs="仿宋" w:asciiTheme="minorEastAsia" w:hAnsiTheme="minorEastAsia" w:eastAsiaTheme="minorEastAsia"/>
          <w:b/>
          <w:bCs/>
          <w:szCs w:val="21"/>
          <w:highlight w:val="none"/>
        </w:rPr>
        <w:t>分</w:t>
      </w:r>
      <w:r>
        <w:rPr>
          <w:rFonts w:hint="eastAsia" w:cs="仿宋" w:asciiTheme="minorEastAsia" w:hAnsiTheme="minorEastAsia" w:eastAsiaTheme="minorEastAsia"/>
          <w:bCs/>
          <w:szCs w:val="21"/>
          <w:highlight w:val="none"/>
        </w:rPr>
        <w:t>（北京时间）</w:t>
      </w:r>
    </w:p>
    <w:p w14:paraId="01AFF7A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w:t>
      </w:r>
    </w:p>
    <w:p w14:paraId="39AD137D">
      <w:pPr>
        <w:spacing w:line="360" w:lineRule="auto"/>
        <w:rPr>
          <w:rFonts w:hint="eastAsia" w:cs="仿宋" w:asciiTheme="minorEastAsia" w:hAnsiTheme="minorEastAsia" w:eastAsiaTheme="minorEastAsia"/>
          <w:bCs/>
          <w:szCs w:val="21"/>
        </w:rPr>
      </w:pPr>
    </w:p>
    <w:p w14:paraId="3E20B9F4">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447487D4">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自本公告发布之日起5个工作日</w:t>
      </w:r>
    </w:p>
    <w:p w14:paraId="51A25A93">
      <w:pPr>
        <w:spacing w:line="360" w:lineRule="auto"/>
        <w:rPr>
          <w:rFonts w:hint="eastAsia" w:cs="仿宋" w:asciiTheme="minorEastAsia" w:hAnsiTheme="minorEastAsia" w:eastAsiaTheme="minorEastAsia"/>
          <w:bCs/>
          <w:szCs w:val="21"/>
        </w:rPr>
      </w:pPr>
    </w:p>
    <w:p w14:paraId="24D11CEF">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47B0C7DF">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本项目相关公告在以下媒体发布：</w:t>
      </w:r>
    </w:p>
    <w:p w14:paraId="414A89FE">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snapToGrid w:val="0"/>
          <w:szCs w:val="21"/>
        </w:rPr>
        <w:t>深圳公共资源交易中心网站（www.szexgrp.com）</w:t>
      </w:r>
    </w:p>
    <w:p w14:paraId="25F7B7A1">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0A98C4FF">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相关公告在以上媒体上公布之日即视为有效送达，不再另行通知。</w:t>
      </w:r>
    </w:p>
    <w:p w14:paraId="3A3F9BE7">
      <w:pPr>
        <w:spacing w:line="360" w:lineRule="auto"/>
        <w:rPr>
          <w:rFonts w:hint="eastAsia" w:cs="仿宋" w:asciiTheme="minorEastAsia" w:hAnsiTheme="minorEastAsia" w:eastAsiaTheme="minorEastAsia"/>
          <w:bCs/>
          <w:szCs w:val="21"/>
        </w:rPr>
      </w:pPr>
    </w:p>
    <w:p w14:paraId="24085A6C">
      <w:pPr>
        <w:spacing w:line="360" w:lineRule="auto"/>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77E7F976">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1、采购人信息</w:t>
      </w:r>
    </w:p>
    <w:p w14:paraId="39D625CD">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名　    称：深圳市公安局罗湖分局</w:t>
      </w:r>
    </w:p>
    <w:p w14:paraId="41528A09">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地　    址：深圳市罗湖区罗沙路2088号</w:t>
      </w:r>
    </w:p>
    <w:p w14:paraId="316C683D">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2、采购代理机构信息</w:t>
      </w:r>
    </w:p>
    <w:p w14:paraId="4CB79805">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名　   称：深圳市中正招标有限公司</w:t>
      </w:r>
    </w:p>
    <w:p w14:paraId="6AA948ED">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地　   址：深圳市福田区民田路171号新华保险大厦903</w:t>
      </w:r>
    </w:p>
    <w:p w14:paraId="35890191">
      <w:pPr>
        <w:spacing w:line="360" w:lineRule="auto"/>
        <w:ind w:firstLine="371" w:firstLineChars="177"/>
        <w:rPr>
          <w:rFonts w:hint="eastAsia" w:cs="仿宋" w:asciiTheme="minorEastAsia" w:hAnsiTheme="minorEastAsia" w:eastAsiaTheme="minorEastAsia"/>
          <w:b/>
          <w:bCs/>
          <w:szCs w:val="21"/>
        </w:rPr>
      </w:pPr>
      <w:r>
        <w:rPr>
          <w:rFonts w:hint="eastAsia" w:cs="仿宋" w:asciiTheme="minorEastAsia" w:hAnsiTheme="minorEastAsia" w:eastAsiaTheme="minorEastAsia"/>
          <w:bCs/>
          <w:szCs w:val="21"/>
        </w:rPr>
        <w:t>联系 方式：杨工，0755-83026699</w:t>
      </w:r>
    </w:p>
    <w:p w14:paraId="14ADDDBF">
      <w:pPr>
        <w:spacing w:line="360" w:lineRule="auto"/>
        <w:jc w:val="left"/>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5B5E032B">
      <w:pPr>
        <w:spacing w:line="360" w:lineRule="auto"/>
        <w:ind w:firstLine="411" w:firstLineChars="196"/>
        <w:jc w:val="lef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征集文件</w:t>
      </w:r>
    </w:p>
    <w:p w14:paraId="5306DD95">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（附件内容请登陆采购代理机构官网下载查阅）</w:t>
      </w:r>
    </w:p>
    <w:p w14:paraId="76EC946F">
      <w:pPr>
        <w:spacing w:line="360" w:lineRule="auto"/>
        <w:rPr>
          <w:rFonts w:hint="eastAsia" w:cs="仿宋" w:asciiTheme="minorEastAsia" w:hAnsiTheme="minorEastAsia" w:eastAsiaTheme="minorEastAsia"/>
          <w:bCs/>
          <w:szCs w:val="21"/>
        </w:rPr>
      </w:pPr>
    </w:p>
    <w:p w14:paraId="3383D7F0">
      <w:pPr>
        <w:spacing w:line="360" w:lineRule="auto"/>
        <w:ind w:firstLine="743" w:firstLineChars="354"/>
        <w:jc w:val="righ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深圳市中正招标有限公司</w:t>
      </w:r>
    </w:p>
    <w:p w14:paraId="216ED37B">
      <w:pPr>
        <w:spacing w:line="360" w:lineRule="auto"/>
        <w:ind w:firstLine="743" w:firstLineChars="354"/>
        <w:jc w:val="right"/>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2025年</w:t>
      </w:r>
      <w:r>
        <w:rPr>
          <w:rFonts w:hint="eastAsia" w:cs="仿宋" w:asciiTheme="minorEastAsia" w:hAnsiTheme="minorEastAsia" w:eastAsiaTheme="minorEastAsia"/>
          <w:bCs/>
          <w:szCs w:val="21"/>
          <w:lang w:val="en-US" w:eastAsia="zh-CN"/>
        </w:rPr>
        <w:t>09</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lang w:val="en-US" w:eastAsia="zh-CN"/>
        </w:rPr>
        <w:t>01</w:t>
      </w:r>
      <w:r>
        <w:rPr>
          <w:rFonts w:hint="eastAsia" w:cs="仿宋" w:asciiTheme="minorEastAsia" w:hAnsiTheme="minorEastAsia" w:eastAsiaTheme="minorEastAsia"/>
          <w:bCs/>
          <w:szCs w:val="21"/>
        </w:rPr>
        <w:t>日</w:t>
      </w:r>
    </w:p>
    <w:p w14:paraId="7D1B274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B3297"/>
    <w:rsid w:val="0D1B3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2025-09-01T12:41:00Z</dcterms:created>
  <dc:creator>中正招标杨工</dc:creator>
  <cp:lastModifiedBy>中正招标杨工</cp:lastModifiedBy>
  <dcterms:modified xsi:type="dcterms:W3CDTF">2025-09-01T12:42:01Z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123B96E46F964ED9922B4DD5C2539B9C_11</vt:lpwstr>
  </property>
  <property fmtid="{D5CDD505-2E9C-101B-9397-08002B2CF9AE}" pid="4" name="KSOTemplateDocerSaveRecord">
    <vt:lpwstr>eyJoZGlkIjoiOTMwM2Y2MTYwMDMxNDU2MTZiYjY1MzkzNDdkYmNhZGUiLCJ1c2VySWQiOiI1NDUwNDM1MTAifQ==</vt:lpwstr>
  </property>
</Properties>
</file>