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rPr>
        <w:t>坪山区城市管理和综合执法局关于</w:t>
      </w:r>
      <w:r>
        <w:rPr>
          <w:rFonts w:hint="eastAsia" w:ascii="方正小标宋_GBK" w:hAnsi="方正小标宋_GBK" w:eastAsia="方正小标宋_GBK" w:cs="方正小标宋_GBK"/>
          <w:sz w:val="44"/>
          <w:szCs w:val="44"/>
          <w:lang w:eastAsia="zh-CN"/>
        </w:rPr>
        <w:t>2025年</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坪山区生活垃圾分类教育体验馆运营服务</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项目采购交易结果公示</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kern w:val="0"/>
          <w:sz w:val="32"/>
          <w:szCs w:val="32"/>
        </w:rPr>
      </w:pPr>
      <w:bookmarkStart w:id="3" w:name="_GoBack"/>
      <w:bookmarkEnd w:id="3"/>
      <w:r>
        <w:rPr>
          <w:rFonts w:hint="eastAsia" w:ascii="方正小标宋_GBK" w:hAnsi="方正小标宋_GBK" w:eastAsia="方正小标宋_GBK" w:cs="方正小标宋_GBK"/>
          <w:sz w:val="44"/>
          <w:szCs w:val="44"/>
        </w:rPr>
        <w:br w:type="textWrapping"/>
      </w:r>
      <w:r>
        <w:rPr>
          <w:rFonts w:hint="eastAsia" w:ascii="宋体" w:hAnsi="宋体" w:eastAsia="宋体" w:cs="宋体"/>
          <w:sz w:val="24"/>
          <w:szCs w:val="24"/>
        </w:rPr>
        <w:t> </w:t>
      </w:r>
      <w:r>
        <w:rPr>
          <w:rFonts w:hint="eastAsia" w:ascii="宋体" w:hAnsi="宋体" w:cs="宋体"/>
          <w:sz w:val="24"/>
          <w:szCs w:val="24"/>
          <w:lang w:val="en-US" w:eastAsia="zh-CN"/>
        </w:rPr>
        <w:t xml:space="preserve">  </w:t>
      </w:r>
      <w:r>
        <w:rPr>
          <w:rFonts w:hint="eastAsia" w:ascii="仿宋_GB2312" w:hAnsi="仿宋_GB2312" w:eastAsia="仿宋_GB2312" w:cs="仿宋_GB2312"/>
          <w:kern w:val="0"/>
          <w:sz w:val="32"/>
          <w:szCs w:val="32"/>
          <w:lang w:val="en-US" w:eastAsia="zh-CN"/>
        </w:rPr>
        <w:t xml:space="preserve">  2025年坪山区生活垃圾分类教育体验馆运营服务项目为我局自行采购项目</w:t>
      </w:r>
      <w:r>
        <w:rPr>
          <w:rFonts w:hint="eastAsia" w:ascii="仿宋_GB2312" w:hAnsi="仿宋_GB2312" w:eastAsia="仿宋_GB2312" w:cs="仿宋_GB2312"/>
          <w:kern w:val="0"/>
          <w:sz w:val="32"/>
          <w:szCs w:val="32"/>
        </w:rPr>
        <w:t>，经</w:t>
      </w:r>
      <w:r>
        <w:rPr>
          <w:rFonts w:hint="eastAsia" w:ascii="仿宋_GB2312" w:hAnsi="仿宋_GB2312" w:eastAsia="仿宋_GB2312" w:cs="仿宋_GB2312"/>
          <w:kern w:val="0"/>
          <w:sz w:val="32"/>
          <w:szCs w:val="32"/>
          <w:lang w:val="en-US" w:eastAsia="zh-CN"/>
        </w:rPr>
        <w:t>我局采购小组</w:t>
      </w:r>
      <w:r>
        <w:rPr>
          <w:rFonts w:hint="eastAsia" w:ascii="仿宋_GB2312" w:hAnsi="仿宋_GB2312" w:eastAsia="仿宋_GB2312" w:cs="仿宋_GB2312"/>
          <w:kern w:val="0"/>
          <w:sz w:val="32"/>
          <w:szCs w:val="32"/>
        </w:rPr>
        <w:t>评审和采购</w:t>
      </w:r>
      <w:r>
        <w:rPr>
          <w:rFonts w:hint="eastAsia" w:ascii="仿宋_GB2312" w:hAnsi="仿宋_GB2312" w:eastAsia="仿宋_GB2312" w:cs="仿宋_GB2312"/>
          <w:kern w:val="0"/>
          <w:sz w:val="32"/>
          <w:szCs w:val="32"/>
          <w:lang w:val="en-US" w:eastAsia="zh-CN"/>
        </w:rPr>
        <w:t>需求部门</w:t>
      </w:r>
      <w:r>
        <w:rPr>
          <w:rFonts w:hint="eastAsia" w:ascii="仿宋_GB2312" w:hAnsi="仿宋_GB2312" w:eastAsia="仿宋_GB2312" w:cs="仿宋_GB2312"/>
          <w:kern w:val="0"/>
          <w:sz w:val="32"/>
          <w:szCs w:val="32"/>
        </w:rPr>
        <w:t>确认，现将</w:t>
      </w:r>
      <w:r>
        <w:rPr>
          <w:rFonts w:hint="eastAsia" w:ascii="仿宋_GB2312" w:hAnsi="仿宋_GB2312" w:eastAsia="仿宋_GB2312" w:cs="仿宋_GB2312"/>
          <w:kern w:val="0"/>
          <w:sz w:val="32"/>
          <w:szCs w:val="32"/>
          <w:lang w:val="en-US" w:eastAsia="zh-CN"/>
        </w:rPr>
        <w:t>交易</w:t>
      </w:r>
      <w:r>
        <w:rPr>
          <w:rFonts w:hint="eastAsia" w:ascii="仿宋_GB2312" w:hAnsi="仿宋_GB2312" w:eastAsia="仿宋_GB2312" w:cs="仿宋_GB2312"/>
          <w:kern w:val="0"/>
          <w:sz w:val="32"/>
          <w:szCs w:val="32"/>
        </w:rPr>
        <w:t>结果公布如下：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一、供应商名称、资格审查情况及综合得分</w:t>
      </w:r>
    </w:p>
    <w:tbl>
      <w:tblPr>
        <w:tblStyle w:val="7"/>
        <w:tblW w:w="93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4"/>
        <w:gridCol w:w="3670"/>
        <w:gridCol w:w="1406"/>
        <w:gridCol w:w="1238"/>
        <w:gridCol w:w="22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804" w:type="dxa"/>
            <w:tcBorders>
              <w:top w:val="single" w:color="auto" w:sz="4" w:space="0"/>
              <w:left w:val="single" w:color="auto" w:sz="4" w:space="0"/>
              <w:bottom w:val="single" w:color="auto" w:sz="4" w:space="0"/>
              <w:right w:val="single" w:color="auto" w:sz="4" w:space="0"/>
            </w:tcBorders>
            <w:shd w:val="clear" w:color="auto" w:fill="C6D9F1"/>
            <w:vAlign w:val="center"/>
          </w:tcPr>
          <w:p>
            <w:pPr>
              <w:keepNext w:val="0"/>
              <w:keepLines w:val="0"/>
              <w:widowControl/>
              <w:suppressLineNumbers w:val="0"/>
              <w:spacing w:before="100" w:beforeAutospacing="1" w:after="100" w:afterAutospacing="1"/>
              <w:ind w:left="0" w:right="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序号</w:t>
            </w:r>
          </w:p>
        </w:tc>
        <w:tc>
          <w:tcPr>
            <w:tcW w:w="3670" w:type="dxa"/>
            <w:tcBorders>
              <w:top w:val="single" w:color="auto" w:sz="4" w:space="0"/>
              <w:left w:val="single" w:color="auto" w:sz="4" w:space="0"/>
              <w:bottom w:val="single" w:color="auto" w:sz="4" w:space="0"/>
              <w:right w:val="single" w:color="auto" w:sz="4" w:space="0"/>
            </w:tcBorders>
            <w:shd w:val="clear" w:color="auto" w:fill="C6D9F1"/>
            <w:vAlign w:val="center"/>
          </w:tcPr>
          <w:p>
            <w:pPr>
              <w:keepNext w:val="0"/>
              <w:keepLines w:val="0"/>
              <w:widowControl/>
              <w:suppressLineNumbers w:val="0"/>
              <w:spacing w:before="100" w:beforeAutospacing="1" w:after="100" w:afterAutospacing="1"/>
              <w:ind w:left="0" w:right="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供应商名称</w:t>
            </w:r>
          </w:p>
        </w:tc>
        <w:tc>
          <w:tcPr>
            <w:tcW w:w="1406" w:type="dxa"/>
            <w:tcBorders>
              <w:top w:val="single" w:color="auto" w:sz="4" w:space="0"/>
              <w:left w:val="single" w:color="auto" w:sz="4" w:space="0"/>
              <w:bottom w:val="single" w:color="auto" w:sz="4" w:space="0"/>
              <w:right w:val="single" w:color="auto" w:sz="4" w:space="0"/>
            </w:tcBorders>
            <w:shd w:val="clear" w:color="auto" w:fill="C6D9F1"/>
            <w:vAlign w:val="center"/>
          </w:tcPr>
          <w:p>
            <w:pPr>
              <w:keepNext w:val="0"/>
              <w:keepLines w:val="0"/>
              <w:widowControl/>
              <w:suppressLineNumbers w:val="0"/>
              <w:spacing w:before="100" w:beforeAutospacing="1" w:after="100" w:afterAutospacing="1"/>
              <w:ind w:left="0" w:right="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报价</w:t>
            </w:r>
          </w:p>
        </w:tc>
        <w:tc>
          <w:tcPr>
            <w:tcW w:w="1238" w:type="dxa"/>
            <w:tcBorders>
              <w:top w:val="single" w:color="auto" w:sz="4" w:space="0"/>
              <w:left w:val="single" w:color="auto" w:sz="4" w:space="0"/>
              <w:bottom w:val="single" w:color="auto" w:sz="4" w:space="0"/>
              <w:right w:val="single" w:color="auto" w:sz="4" w:space="0"/>
            </w:tcBorders>
            <w:shd w:val="clear" w:color="auto" w:fill="C6D9F1"/>
            <w:vAlign w:val="center"/>
          </w:tcPr>
          <w:p>
            <w:pPr>
              <w:keepNext w:val="0"/>
              <w:keepLines w:val="0"/>
              <w:widowControl/>
              <w:suppressLineNumbers w:val="0"/>
              <w:spacing w:before="100" w:beforeAutospacing="1" w:after="100" w:afterAutospacing="1"/>
              <w:ind w:left="0" w:right="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综合得分</w:t>
            </w:r>
          </w:p>
        </w:tc>
        <w:tc>
          <w:tcPr>
            <w:tcW w:w="2239" w:type="dxa"/>
            <w:tcBorders>
              <w:top w:val="single" w:color="auto" w:sz="4" w:space="0"/>
              <w:left w:val="single" w:color="auto" w:sz="4" w:space="0"/>
              <w:bottom w:val="single" w:color="auto" w:sz="4" w:space="0"/>
              <w:right w:val="single" w:color="auto" w:sz="4" w:space="0"/>
            </w:tcBorders>
            <w:shd w:val="clear" w:color="auto" w:fill="C6D9F1"/>
            <w:vAlign w:val="center"/>
          </w:tcPr>
          <w:p>
            <w:pPr>
              <w:keepNext w:val="0"/>
              <w:keepLines w:val="0"/>
              <w:widowControl/>
              <w:suppressLineNumbers w:val="0"/>
              <w:spacing w:before="100" w:beforeAutospacing="1" w:after="100" w:afterAutospacing="1"/>
              <w:ind w:left="0" w:right="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资格审查情况（是/否通过资格审查）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8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560" w:lineRule="exact"/>
              <w:ind w:left="0" w:right="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w:t>
            </w:r>
          </w:p>
        </w:tc>
        <w:tc>
          <w:tcPr>
            <w:tcW w:w="36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560" w:lineRule="exact"/>
              <w:ind w:left="0" w:right="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深圳绿达环境工程技术有限公司</w:t>
            </w:r>
          </w:p>
        </w:tc>
        <w:tc>
          <w:tcPr>
            <w:tcW w:w="14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560" w:lineRule="exact"/>
              <w:ind w:left="0" w:right="0"/>
              <w:jc w:val="center"/>
              <w:textAlignment w:val="auto"/>
              <w:rPr>
                <w:rFonts w:hint="default" w:ascii="仿宋_GB2312" w:hAnsi="仿宋_GB2312" w:eastAsia="仿宋_GB2312" w:cs="仿宋_GB2312"/>
                <w:sz w:val="24"/>
                <w:szCs w:val="24"/>
                <w:lang w:val="en" w:eastAsia="zh-CN"/>
              </w:rPr>
            </w:pPr>
            <w:r>
              <w:rPr>
                <w:rFonts w:hint="default" w:ascii="仿宋_GB2312" w:hAnsi="仿宋_GB2312" w:eastAsia="仿宋_GB2312" w:cs="仿宋_GB2312"/>
                <w:sz w:val="24"/>
                <w:szCs w:val="24"/>
                <w:lang w:val="en" w:eastAsia="zh-CN"/>
              </w:rPr>
              <w:t>588720.00</w:t>
            </w:r>
            <w:r>
              <w:rPr>
                <w:rFonts w:hint="eastAsia" w:ascii="仿宋_GB2312" w:hAnsi="仿宋_GB2312" w:eastAsia="仿宋_GB2312" w:cs="仿宋_GB2312"/>
                <w:sz w:val="24"/>
                <w:szCs w:val="24"/>
                <w:lang w:val="en" w:eastAsia="zh-CN"/>
              </w:rPr>
              <w:t>元</w:t>
            </w:r>
          </w:p>
        </w:tc>
        <w:tc>
          <w:tcPr>
            <w:tcW w:w="12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560" w:lineRule="exact"/>
              <w:ind w:left="0" w:right="0"/>
              <w:jc w:val="center"/>
              <w:textAlignment w:val="auto"/>
              <w:rPr>
                <w:rFonts w:hint="default" w:ascii="仿宋_GB2312" w:hAnsi="仿宋_GB2312" w:eastAsia="仿宋_GB2312" w:cs="仿宋_GB2312"/>
                <w:sz w:val="24"/>
                <w:szCs w:val="24"/>
                <w:lang w:val="en" w:eastAsia="zh-CN"/>
              </w:rPr>
            </w:pPr>
            <w:r>
              <w:rPr>
                <w:rFonts w:hint="eastAsia" w:ascii="仿宋_GB2312" w:hAnsi="仿宋_GB2312" w:eastAsia="仿宋_GB2312" w:cs="仿宋_GB2312"/>
                <w:sz w:val="24"/>
                <w:szCs w:val="24"/>
                <w:lang w:val="en-US" w:eastAsia="zh-CN"/>
              </w:rPr>
              <w:t>97</w:t>
            </w:r>
            <w:r>
              <w:rPr>
                <w:rFonts w:hint="eastAsia" w:ascii="仿宋_GB2312" w:hAnsi="仿宋_GB2312" w:eastAsia="仿宋_GB2312" w:cs="仿宋_GB2312"/>
                <w:sz w:val="24"/>
                <w:szCs w:val="24"/>
                <w:lang w:val="en" w:eastAsia="zh-CN"/>
              </w:rPr>
              <w:t>分</w:t>
            </w:r>
          </w:p>
        </w:tc>
        <w:tc>
          <w:tcPr>
            <w:tcW w:w="22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560" w:lineRule="exact"/>
              <w:ind w:left="0" w:right="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8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560" w:lineRule="exact"/>
              <w:ind w:left="0" w:right="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w:t>
            </w:r>
          </w:p>
        </w:tc>
        <w:tc>
          <w:tcPr>
            <w:tcW w:w="36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560" w:lineRule="exact"/>
              <w:ind w:left="0" w:right="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深圳市益鑫环保科技有限公司</w:t>
            </w:r>
          </w:p>
        </w:tc>
        <w:tc>
          <w:tcPr>
            <w:tcW w:w="14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560" w:lineRule="exact"/>
              <w:ind w:left="0" w:right="0"/>
              <w:jc w:val="center"/>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590400.00元</w:t>
            </w:r>
          </w:p>
        </w:tc>
        <w:tc>
          <w:tcPr>
            <w:tcW w:w="12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560" w:lineRule="exact"/>
              <w:ind w:left="0" w:right="0"/>
              <w:jc w:val="center"/>
              <w:textAlignment w:val="auto"/>
              <w:rPr>
                <w:rFonts w:hint="default" w:ascii="仿宋_GB2312" w:hAnsi="仿宋_GB2312" w:eastAsia="仿宋_GB2312" w:cs="仿宋_GB2312"/>
                <w:sz w:val="24"/>
                <w:szCs w:val="24"/>
                <w:lang w:val="en" w:eastAsia="zh-CN"/>
              </w:rPr>
            </w:pPr>
            <w:r>
              <w:rPr>
                <w:rFonts w:hint="default" w:ascii="仿宋_GB2312" w:hAnsi="仿宋_GB2312" w:eastAsia="仿宋_GB2312" w:cs="仿宋_GB2312"/>
                <w:sz w:val="24"/>
                <w:szCs w:val="24"/>
                <w:lang w:val="en" w:eastAsia="zh-CN"/>
              </w:rPr>
              <w:t>71</w:t>
            </w:r>
            <w:r>
              <w:rPr>
                <w:rFonts w:hint="eastAsia" w:ascii="仿宋_GB2312" w:hAnsi="仿宋_GB2312" w:eastAsia="仿宋_GB2312" w:cs="仿宋_GB2312"/>
                <w:sz w:val="24"/>
                <w:szCs w:val="24"/>
                <w:lang w:val="en-US" w:eastAsia="zh-CN"/>
              </w:rPr>
              <w:t>.97</w:t>
            </w:r>
            <w:r>
              <w:rPr>
                <w:rFonts w:hint="eastAsia" w:ascii="仿宋_GB2312" w:hAnsi="仿宋_GB2312" w:eastAsia="仿宋_GB2312" w:cs="仿宋_GB2312"/>
                <w:sz w:val="24"/>
                <w:szCs w:val="24"/>
                <w:lang w:val="en" w:eastAsia="zh-CN"/>
              </w:rPr>
              <w:t>分</w:t>
            </w:r>
          </w:p>
        </w:tc>
        <w:tc>
          <w:tcPr>
            <w:tcW w:w="22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560" w:lineRule="exact"/>
              <w:ind w:left="0" w:right="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8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560" w:lineRule="exact"/>
              <w:ind w:left="0" w:right="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w:t>
            </w:r>
          </w:p>
        </w:tc>
        <w:tc>
          <w:tcPr>
            <w:tcW w:w="36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560" w:lineRule="exact"/>
              <w:ind w:left="0" w:right="0"/>
              <w:jc w:val="center"/>
              <w:textAlignment w:val="auto"/>
              <w:rPr>
                <w:rFonts w:hint="eastAsia"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 w:eastAsia="zh-CN"/>
              </w:rPr>
              <w:t>深圳市青青环保志愿者协会</w:t>
            </w:r>
            <w:r>
              <w:rPr>
                <w:rFonts w:hint="eastAsia" w:ascii="仿宋_GB2312" w:hAnsi="仿宋_GB2312" w:eastAsia="仿宋_GB2312" w:cs="仿宋_GB2312"/>
                <w:sz w:val="24"/>
                <w:szCs w:val="24"/>
                <w:lang w:val="en-US" w:eastAsia="zh-CN"/>
              </w:rPr>
              <w:t xml:space="preserve"> </w:t>
            </w:r>
          </w:p>
        </w:tc>
        <w:tc>
          <w:tcPr>
            <w:tcW w:w="14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560" w:lineRule="exact"/>
              <w:ind w:left="0" w:right="0"/>
              <w:jc w:val="center"/>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591360.00元</w:t>
            </w:r>
          </w:p>
        </w:tc>
        <w:tc>
          <w:tcPr>
            <w:tcW w:w="12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560" w:lineRule="exact"/>
              <w:ind w:left="0" w:right="0"/>
              <w:jc w:val="center"/>
              <w:textAlignment w:val="auto"/>
              <w:rPr>
                <w:rFonts w:hint="default" w:ascii="仿宋_GB2312" w:hAnsi="仿宋_GB2312" w:eastAsia="仿宋_GB2312" w:cs="仿宋_GB2312"/>
                <w:sz w:val="24"/>
                <w:szCs w:val="24"/>
                <w:lang w:val="en" w:eastAsia="zh-CN"/>
              </w:rPr>
            </w:pPr>
            <w:r>
              <w:rPr>
                <w:rFonts w:hint="eastAsia" w:ascii="仿宋_GB2312" w:hAnsi="仿宋_GB2312" w:eastAsia="仿宋_GB2312" w:cs="仿宋_GB2312"/>
                <w:sz w:val="24"/>
                <w:szCs w:val="24"/>
                <w:lang w:val="en-US" w:eastAsia="zh-CN"/>
              </w:rPr>
              <w:t>55.66</w:t>
            </w:r>
            <w:r>
              <w:rPr>
                <w:rFonts w:hint="eastAsia" w:ascii="仿宋_GB2312" w:hAnsi="仿宋_GB2312" w:eastAsia="仿宋_GB2312" w:cs="仿宋_GB2312"/>
                <w:sz w:val="24"/>
                <w:szCs w:val="24"/>
                <w:lang w:val="en" w:eastAsia="zh-CN"/>
              </w:rPr>
              <w:t>分</w:t>
            </w:r>
          </w:p>
        </w:tc>
        <w:tc>
          <w:tcPr>
            <w:tcW w:w="22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560" w:lineRule="exact"/>
              <w:ind w:left="0" w:right="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是</w:t>
            </w: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kern w:val="2"/>
          <w:sz w:val="32"/>
          <w:szCs w:val="32"/>
          <w:lang w:val="en-US" w:eastAsia="zh-CN" w:bidi="ar-SA"/>
        </w:rPr>
      </w:pPr>
      <w:bookmarkStart w:id="0" w:name="OLE_LINK36"/>
      <w:bookmarkStart w:id="1" w:name="OLE_LINK37"/>
      <w:bookmarkStart w:id="2" w:name="OLE_LINK38"/>
      <w:r>
        <w:rPr>
          <w:rFonts w:hint="eastAsia" w:ascii="黑体" w:hAnsi="黑体" w:eastAsia="黑体" w:cs="黑体"/>
          <w:kern w:val="2"/>
          <w:sz w:val="32"/>
          <w:szCs w:val="32"/>
          <w:lang w:val="en-US" w:eastAsia="zh-CN" w:bidi="ar-SA"/>
        </w:rPr>
        <w:t>二、项目信息及交易结果</w:t>
      </w:r>
    </w:p>
    <w:tbl>
      <w:tblPr>
        <w:tblStyle w:val="7"/>
        <w:tblW w:w="93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5"/>
        <w:gridCol w:w="1195"/>
        <w:gridCol w:w="1241"/>
        <w:gridCol w:w="1659"/>
        <w:gridCol w:w="30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 w:hRule="atLeast"/>
        </w:trPr>
        <w:tc>
          <w:tcPr>
            <w:tcW w:w="2165" w:type="dxa"/>
            <w:tcBorders>
              <w:top w:val="single" w:color="auto" w:sz="4" w:space="0"/>
              <w:left w:val="single" w:color="auto" w:sz="4" w:space="0"/>
              <w:bottom w:val="single" w:color="auto" w:sz="4" w:space="0"/>
              <w:right w:val="single" w:color="auto" w:sz="4" w:space="0"/>
            </w:tcBorders>
            <w:shd w:val="clear" w:color="auto" w:fill="C6D9F1"/>
            <w:vAlign w:val="center"/>
          </w:tcPr>
          <w:p>
            <w:pPr>
              <w:keepNext w:val="0"/>
              <w:keepLines w:val="0"/>
              <w:widowControl/>
              <w:suppressLineNumbers w:val="0"/>
              <w:spacing w:before="100" w:beforeAutospacing="1" w:after="100" w:afterAutospacing="1"/>
              <w:ind w:left="0" w:right="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项目名称</w:t>
            </w:r>
          </w:p>
        </w:tc>
        <w:tc>
          <w:tcPr>
            <w:tcW w:w="1195" w:type="dxa"/>
            <w:tcBorders>
              <w:top w:val="single" w:color="auto" w:sz="4" w:space="0"/>
              <w:left w:val="single" w:color="auto" w:sz="4" w:space="0"/>
              <w:bottom w:val="single" w:color="auto" w:sz="4" w:space="0"/>
              <w:right w:val="single" w:color="auto" w:sz="4" w:space="0"/>
            </w:tcBorders>
            <w:shd w:val="clear" w:color="auto" w:fill="C6D9F1"/>
            <w:vAlign w:val="center"/>
          </w:tcPr>
          <w:p>
            <w:pPr>
              <w:keepNext w:val="0"/>
              <w:keepLines w:val="0"/>
              <w:widowControl/>
              <w:suppressLineNumbers w:val="0"/>
              <w:spacing w:before="100" w:beforeAutospacing="1" w:after="100" w:afterAutospacing="1"/>
              <w:ind w:left="0" w:right="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综合评分满分</w:t>
            </w:r>
          </w:p>
        </w:tc>
        <w:tc>
          <w:tcPr>
            <w:tcW w:w="1241" w:type="dxa"/>
            <w:tcBorders>
              <w:top w:val="single" w:color="auto" w:sz="4" w:space="0"/>
              <w:left w:val="single" w:color="auto" w:sz="4" w:space="0"/>
              <w:bottom w:val="single" w:color="auto" w:sz="4" w:space="0"/>
              <w:right w:val="single" w:color="auto" w:sz="4" w:space="0"/>
            </w:tcBorders>
            <w:shd w:val="clear" w:color="auto" w:fill="C6D9F1"/>
            <w:vAlign w:val="center"/>
          </w:tcPr>
          <w:p>
            <w:pPr>
              <w:keepNext w:val="0"/>
              <w:keepLines w:val="0"/>
              <w:widowControl/>
              <w:suppressLineNumbers w:val="0"/>
              <w:spacing w:before="100" w:beforeAutospacing="1" w:after="100" w:afterAutospacing="1"/>
              <w:ind w:left="0" w:right="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综合得分</w:t>
            </w:r>
          </w:p>
        </w:tc>
        <w:tc>
          <w:tcPr>
            <w:tcW w:w="1659" w:type="dxa"/>
            <w:tcBorders>
              <w:top w:val="single" w:color="auto" w:sz="4" w:space="0"/>
              <w:left w:val="single" w:color="auto" w:sz="4" w:space="0"/>
              <w:bottom w:val="single" w:color="auto" w:sz="4" w:space="0"/>
              <w:right w:val="single" w:color="auto" w:sz="4" w:space="0"/>
            </w:tcBorders>
            <w:shd w:val="clear" w:color="auto" w:fill="C6D9F1"/>
            <w:vAlign w:val="center"/>
          </w:tcPr>
          <w:p>
            <w:pPr>
              <w:keepNext w:val="0"/>
              <w:keepLines w:val="0"/>
              <w:widowControl/>
              <w:suppressLineNumbers w:val="0"/>
              <w:spacing w:before="100" w:beforeAutospacing="1" w:after="100" w:afterAutospacing="1"/>
              <w:ind w:left="0" w:right="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成交金额</w:t>
            </w:r>
          </w:p>
        </w:tc>
        <w:tc>
          <w:tcPr>
            <w:tcW w:w="3097" w:type="dxa"/>
            <w:tcBorders>
              <w:top w:val="single" w:color="auto" w:sz="4" w:space="0"/>
              <w:left w:val="single" w:color="auto" w:sz="4" w:space="0"/>
              <w:bottom w:val="single" w:color="auto" w:sz="4" w:space="0"/>
              <w:right w:val="single" w:color="auto" w:sz="4" w:space="0"/>
            </w:tcBorders>
            <w:shd w:val="clear" w:color="auto" w:fill="C6D9F1"/>
            <w:vAlign w:val="center"/>
          </w:tcPr>
          <w:p>
            <w:pPr>
              <w:keepNext w:val="0"/>
              <w:keepLines w:val="0"/>
              <w:widowControl/>
              <w:suppressLineNumbers w:val="0"/>
              <w:spacing w:before="100" w:beforeAutospacing="1" w:after="100" w:afterAutospacing="1"/>
              <w:ind w:left="0" w:leftChars="0" w:right="0" w:rightChars="0"/>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成交供应商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21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400" w:lineRule="exact"/>
              <w:ind w:left="0" w:right="0"/>
              <w:jc w:val="center"/>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 w:eastAsia="zh-CN"/>
              </w:rPr>
              <w:t>2025年</w:t>
            </w:r>
            <w:r>
              <w:rPr>
                <w:rFonts w:hint="default" w:ascii="仿宋_GB2312" w:hAnsi="仿宋_GB2312" w:eastAsia="仿宋_GB2312" w:cs="仿宋_GB2312"/>
                <w:sz w:val="24"/>
                <w:szCs w:val="24"/>
                <w:lang w:val="en-US" w:eastAsia="zh-CN"/>
              </w:rPr>
              <w:t>坪山区生活垃圾分类教育体验馆运营服务</w:t>
            </w:r>
            <w:r>
              <w:rPr>
                <w:rFonts w:hint="eastAsia" w:ascii="仿宋_GB2312" w:hAnsi="仿宋_GB2312" w:eastAsia="仿宋_GB2312" w:cs="仿宋_GB2312"/>
                <w:sz w:val="24"/>
                <w:szCs w:val="24"/>
                <w:lang w:val="en-US" w:eastAsia="zh-CN"/>
              </w:rPr>
              <w:t>项目</w:t>
            </w:r>
          </w:p>
        </w:tc>
        <w:tc>
          <w:tcPr>
            <w:tcW w:w="119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100" w:beforeAutospacing="1" w:after="100" w:afterAutospacing="1"/>
              <w:ind w:left="0" w:right="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100分</w:t>
            </w:r>
          </w:p>
        </w:tc>
        <w:tc>
          <w:tcPr>
            <w:tcW w:w="124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100" w:beforeAutospacing="1" w:after="100" w:afterAutospacing="1"/>
              <w:ind w:left="0" w:right="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97分</w:t>
            </w:r>
          </w:p>
        </w:tc>
        <w:tc>
          <w:tcPr>
            <w:tcW w:w="16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100" w:beforeAutospacing="1" w:after="100" w:afterAutospacing="1"/>
              <w:ind w:left="0" w:right="0"/>
              <w:jc w:val="center"/>
              <w:rPr>
                <w:rFonts w:hint="default" w:ascii="仿宋_GB2312" w:hAnsi="仿宋_GB2312" w:eastAsia="仿宋_GB2312" w:cs="仿宋_GB2312"/>
                <w:b w:val="0"/>
                <w:bCs w:val="0"/>
                <w:kern w:val="2"/>
                <w:sz w:val="22"/>
                <w:szCs w:val="24"/>
                <w:lang w:val="en-US" w:eastAsia="zh-CN" w:bidi="ar-SA"/>
              </w:rPr>
            </w:pPr>
            <w:r>
              <w:rPr>
                <w:rFonts w:hint="default" w:ascii="仿宋_GB2312" w:hAnsi="仿宋_GB2312" w:eastAsia="仿宋_GB2312" w:cs="仿宋_GB2312"/>
                <w:sz w:val="24"/>
                <w:szCs w:val="24"/>
                <w:lang w:val="en" w:eastAsia="zh-CN"/>
              </w:rPr>
              <w:t>588720.00</w:t>
            </w:r>
          </w:p>
        </w:tc>
        <w:tc>
          <w:tcPr>
            <w:tcW w:w="309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100" w:beforeAutospacing="1" w:after="100" w:afterAutospacing="1"/>
              <w:ind w:left="0" w:leftChars="0" w:right="0" w:rightChars="0"/>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深圳绿达环境工程技术有限公司</w:t>
            </w:r>
          </w:p>
        </w:tc>
      </w:tr>
    </w:tbl>
    <w:p>
      <w:pPr>
        <w:pStyle w:val="6"/>
        <w:keepNext w:val="0"/>
        <w:keepLines w:val="0"/>
        <w:pageBreakBefore w:val="0"/>
        <w:kinsoku/>
        <w:wordWrap/>
        <w:overflowPunct/>
        <w:topLinePunct w:val="0"/>
        <w:autoSpaceDE/>
        <w:autoSpaceDN/>
        <w:bidi w:val="0"/>
        <w:adjustRightInd/>
        <w:snapToGrid/>
        <w:spacing w:before="100" w:beforeAutospacing="1" w:after="100" w:afterAutospacing="1" w:line="560" w:lineRule="exact"/>
        <w:ind w:firstLine="640" w:firstLineChars="200"/>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为体现“公开、公平、公正”的原则，现对以上</w:t>
      </w:r>
      <w:r>
        <w:rPr>
          <w:rFonts w:hint="eastAsia" w:ascii="仿宋_GB2312" w:hAnsi="仿宋_GB2312" w:eastAsia="仿宋_GB2312" w:cs="仿宋_GB2312"/>
          <w:kern w:val="0"/>
          <w:sz w:val="32"/>
          <w:szCs w:val="32"/>
          <w:highlight w:val="none"/>
          <w:lang w:val="en-US" w:eastAsia="zh-CN"/>
        </w:rPr>
        <w:t>交易</w:t>
      </w:r>
      <w:r>
        <w:rPr>
          <w:rFonts w:hint="eastAsia" w:ascii="仿宋_GB2312" w:hAnsi="仿宋_GB2312" w:eastAsia="仿宋_GB2312" w:cs="仿宋_GB2312"/>
          <w:kern w:val="0"/>
          <w:sz w:val="32"/>
          <w:szCs w:val="32"/>
          <w:highlight w:val="none"/>
        </w:rPr>
        <w:t>结果公示</w:t>
      </w:r>
      <w:r>
        <w:rPr>
          <w:rFonts w:hint="default" w:ascii="仿宋_GB2312" w:hAnsi="仿宋_GB2312" w:eastAsia="仿宋_GB2312" w:cs="仿宋_GB2312"/>
          <w:kern w:val="0"/>
          <w:sz w:val="32"/>
          <w:szCs w:val="32"/>
          <w:highlight w:val="none"/>
          <w:lang w:val="en" w:eastAsia="zh-CN"/>
        </w:rPr>
        <w:t>3</w:t>
      </w:r>
      <w:r>
        <w:rPr>
          <w:rFonts w:hint="eastAsia" w:ascii="仿宋_GB2312" w:hAnsi="仿宋_GB2312" w:eastAsia="仿宋_GB2312" w:cs="仿宋_GB2312"/>
          <w:kern w:val="0"/>
          <w:sz w:val="32"/>
          <w:szCs w:val="32"/>
          <w:highlight w:val="none"/>
          <w:lang w:val="en-US" w:eastAsia="zh-CN"/>
        </w:rPr>
        <w:t>日</w:t>
      </w:r>
      <w:r>
        <w:rPr>
          <w:rFonts w:hint="eastAsia" w:ascii="仿宋_GB2312" w:hAnsi="仿宋_GB2312" w:eastAsia="仿宋_GB2312" w:cs="仿宋_GB2312"/>
          <w:kern w:val="0"/>
          <w:sz w:val="32"/>
          <w:szCs w:val="32"/>
          <w:highlight w:val="none"/>
        </w:rPr>
        <w:t>。</w:t>
      </w:r>
      <w:bookmarkEnd w:id="0"/>
      <w:bookmarkEnd w:id="1"/>
      <w:bookmarkEnd w:id="2"/>
    </w:p>
    <w:p>
      <w:pPr>
        <w:pStyle w:val="6"/>
        <w:keepNext w:val="0"/>
        <w:keepLines w:val="0"/>
        <w:pageBreakBefore w:val="0"/>
        <w:kinsoku/>
        <w:wordWrap/>
        <w:overflowPunct/>
        <w:topLinePunct w:val="0"/>
        <w:autoSpaceDE/>
        <w:autoSpaceDN/>
        <w:bidi w:val="0"/>
        <w:adjustRightInd/>
        <w:snapToGrid/>
        <w:spacing w:beforeAutospacing="0" w:after="0" w:afterAutospacing="0" w:line="560" w:lineRule="exact"/>
        <w:jc w:val="left"/>
        <w:textAlignment w:val="auto"/>
        <w:rPr>
          <w:rFonts w:hint="eastAsia" w:ascii="仿宋_GB2312" w:hAnsi="仿宋_GB2312" w:eastAsia="仿宋_GB2312" w:cs="仿宋_GB2312"/>
          <w:kern w:val="0"/>
          <w:sz w:val="32"/>
          <w:szCs w:val="32"/>
          <w:lang w:val="en-US" w:eastAsia="zh-CN" w:bidi="ar"/>
        </w:rPr>
      </w:pPr>
    </w:p>
    <w:p>
      <w:pPr>
        <w:pStyle w:val="6"/>
        <w:keepNext w:val="0"/>
        <w:keepLines w:val="0"/>
        <w:pageBreakBefore w:val="0"/>
        <w:kinsoku/>
        <w:wordWrap/>
        <w:overflowPunct/>
        <w:topLinePunct w:val="0"/>
        <w:autoSpaceDE/>
        <w:autoSpaceDN/>
        <w:bidi w:val="0"/>
        <w:adjustRightInd/>
        <w:snapToGrid/>
        <w:spacing w:beforeAutospacing="0" w:after="0" w:afterAutospacing="0" w:line="560" w:lineRule="exact"/>
        <w:ind w:firstLine="2880" w:firstLineChars="900"/>
        <w:jc w:val="right"/>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深圳市坪山区城市管理和综合执法局</w:t>
      </w:r>
    </w:p>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60" w:lineRule="exact"/>
        <w:ind w:left="0" w:right="0"/>
        <w:jc w:val="right"/>
        <w:textAlignment w:val="auto"/>
        <w:rPr>
          <w:rFonts w:hint="default"/>
          <w:lang w:val="en-US"/>
        </w:rPr>
      </w:pP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highlight w:val="none"/>
          <w:lang w:val="en-US" w:eastAsia="zh-CN" w:bidi="ar"/>
        </w:rPr>
        <w:t xml:space="preserve">     2025年4月23日   </w:t>
      </w:r>
      <w:r>
        <w:rPr>
          <w:rFonts w:hint="eastAsia" w:ascii="仿宋_GB2312" w:hAnsi="仿宋_GB2312" w:eastAsia="仿宋_GB2312" w:cs="仿宋_GB2312"/>
          <w:kern w:val="0"/>
          <w:sz w:val="32"/>
          <w:szCs w:val="32"/>
          <w:lang w:val="en-US" w:eastAsia="zh-CN" w:bidi="ar"/>
        </w:rPr>
        <w:t xml:space="preserve">     </w:t>
      </w:r>
    </w:p>
    <w:sectPr>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roman"/>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Math TeX Gyre">
    <w:panose1 w:val="02000503000000000000"/>
    <w:charset w:val="00"/>
    <w:family w:val="auto"/>
    <w:pitch w:val="default"/>
    <w:sig w:usb0="A10000EF" w:usb1="4201F9EE" w:usb2="02000000" w:usb3="00000000" w:csb0="60000193" w:csb1="0DD4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false"/>
  <w:bordersDoNotSurroundFooter w:val="false"/>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djMGRjM2E3M2YwNTAzNWFjN2E1ZDg3ZTQyZTFjODUifQ=="/>
  </w:docVars>
  <w:rsids>
    <w:rsidRoot w:val="00172A27"/>
    <w:rsid w:val="001244B6"/>
    <w:rsid w:val="001F0670"/>
    <w:rsid w:val="01423F24"/>
    <w:rsid w:val="017E7B81"/>
    <w:rsid w:val="029E0292"/>
    <w:rsid w:val="033A428C"/>
    <w:rsid w:val="04545681"/>
    <w:rsid w:val="06F24023"/>
    <w:rsid w:val="07B70A9C"/>
    <w:rsid w:val="08997C23"/>
    <w:rsid w:val="0E450FD8"/>
    <w:rsid w:val="0E6543C0"/>
    <w:rsid w:val="0F3F6180"/>
    <w:rsid w:val="101D040F"/>
    <w:rsid w:val="107E2CBC"/>
    <w:rsid w:val="10884E97"/>
    <w:rsid w:val="1190709E"/>
    <w:rsid w:val="123A6B68"/>
    <w:rsid w:val="133E32E8"/>
    <w:rsid w:val="155E69FB"/>
    <w:rsid w:val="169A0A14"/>
    <w:rsid w:val="17FE11F1"/>
    <w:rsid w:val="18A27AE2"/>
    <w:rsid w:val="18BF2142"/>
    <w:rsid w:val="1A2C5A75"/>
    <w:rsid w:val="1AD56472"/>
    <w:rsid w:val="1B27754E"/>
    <w:rsid w:val="1B802B90"/>
    <w:rsid w:val="1C934F7E"/>
    <w:rsid w:val="1E4839D1"/>
    <w:rsid w:val="1EF94A23"/>
    <w:rsid w:val="1F693B1D"/>
    <w:rsid w:val="1F6E27AF"/>
    <w:rsid w:val="1F7340BC"/>
    <w:rsid w:val="20022AF7"/>
    <w:rsid w:val="214B2BFA"/>
    <w:rsid w:val="23BE5CE8"/>
    <w:rsid w:val="24CE424A"/>
    <w:rsid w:val="25643789"/>
    <w:rsid w:val="27407772"/>
    <w:rsid w:val="27505CF7"/>
    <w:rsid w:val="28256F06"/>
    <w:rsid w:val="28514F6B"/>
    <w:rsid w:val="297537C8"/>
    <w:rsid w:val="29D0517D"/>
    <w:rsid w:val="2B8D2546"/>
    <w:rsid w:val="2BFD612B"/>
    <w:rsid w:val="2C21025B"/>
    <w:rsid w:val="2C791FDC"/>
    <w:rsid w:val="2FAA3FAE"/>
    <w:rsid w:val="309C09BB"/>
    <w:rsid w:val="314245AA"/>
    <w:rsid w:val="33100979"/>
    <w:rsid w:val="36D8187D"/>
    <w:rsid w:val="37874E3F"/>
    <w:rsid w:val="37F7507C"/>
    <w:rsid w:val="396401D4"/>
    <w:rsid w:val="39D8497A"/>
    <w:rsid w:val="3AE0546A"/>
    <w:rsid w:val="3BCA4E49"/>
    <w:rsid w:val="3D3A2F13"/>
    <w:rsid w:val="3DAFFB64"/>
    <w:rsid w:val="3DBB3283"/>
    <w:rsid w:val="3EDDA12E"/>
    <w:rsid w:val="3EFFF423"/>
    <w:rsid w:val="3FC99567"/>
    <w:rsid w:val="40692E0A"/>
    <w:rsid w:val="40FE5FFD"/>
    <w:rsid w:val="42963C53"/>
    <w:rsid w:val="42E45BF7"/>
    <w:rsid w:val="44850C16"/>
    <w:rsid w:val="452346CA"/>
    <w:rsid w:val="46130388"/>
    <w:rsid w:val="46562333"/>
    <w:rsid w:val="490D445A"/>
    <w:rsid w:val="492D759B"/>
    <w:rsid w:val="4A9D9AC5"/>
    <w:rsid w:val="4AC53E04"/>
    <w:rsid w:val="4B171D1A"/>
    <w:rsid w:val="4EE0135E"/>
    <w:rsid w:val="4FF00F54"/>
    <w:rsid w:val="50440A94"/>
    <w:rsid w:val="538B3049"/>
    <w:rsid w:val="568F0432"/>
    <w:rsid w:val="570C2039"/>
    <w:rsid w:val="576B7E16"/>
    <w:rsid w:val="5AB14ED1"/>
    <w:rsid w:val="5C103D75"/>
    <w:rsid w:val="5C342E65"/>
    <w:rsid w:val="5D16040D"/>
    <w:rsid w:val="5D6E21B3"/>
    <w:rsid w:val="5DDFA485"/>
    <w:rsid w:val="5E4937A3"/>
    <w:rsid w:val="5EB42A38"/>
    <w:rsid w:val="5F3D181C"/>
    <w:rsid w:val="5F8A65C1"/>
    <w:rsid w:val="5FD78387"/>
    <w:rsid w:val="5FF7CD29"/>
    <w:rsid w:val="629B73E5"/>
    <w:rsid w:val="629EA93D"/>
    <w:rsid w:val="634E6984"/>
    <w:rsid w:val="636D2F6F"/>
    <w:rsid w:val="63BA04D0"/>
    <w:rsid w:val="64377655"/>
    <w:rsid w:val="65121333"/>
    <w:rsid w:val="667A5072"/>
    <w:rsid w:val="68E16800"/>
    <w:rsid w:val="69F35425"/>
    <w:rsid w:val="6D6B3604"/>
    <w:rsid w:val="70E15338"/>
    <w:rsid w:val="71705F58"/>
    <w:rsid w:val="72DFFEBC"/>
    <w:rsid w:val="74803EF2"/>
    <w:rsid w:val="75D054D5"/>
    <w:rsid w:val="776FB1C5"/>
    <w:rsid w:val="77885778"/>
    <w:rsid w:val="785C3DD8"/>
    <w:rsid w:val="7A145149"/>
    <w:rsid w:val="7CAF1D84"/>
    <w:rsid w:val="7D9E76E5"/>
    <w:rsid w:val="7DE7687D"/>
    <w:rsid w:val="7EB96826"/>
    <w:rsid w:val="7EF471A8"/>
    <w:rsid w:val="7F9B046F"/>
    <w:rsid w:val="7FA4584D"/>
    <w:rsid w:val="ABFDB233"/>
    <w:rsid w:val="BB3EF066"/>
    <w:rsid w:val="C7CCE620"/>
    <w:rsid w:val="CFFD9B2F"/>
    <w:rsid w:val="D1F355EC"/>
    <w:rsid w:val="D7BD102F"/>
    <w:rsid w:val="E7BF2B6D"/>
    <w:rsid w:val="EEFD5ED9"/>
    <w:rsid w:val="EFE3EB45"/>
    <w:rsid w:val="F3D65E7A"/>
    <w:rsid w:val="F4FB092A"/>
    <w:rsid w:val="FBFBA95B"/>
    <w:rsid w:val="FCB0D784"/>
    <w:rsid w:val="FDF8EDD9"/>
    <w:rsid w:val="FE97CAB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unhideWhenUsed/>
    <w:qFormat/>
    <w:uiPriority w:val="99"/>
    <w:pPr>
      <w:tabs>
        <w:tab w:val="left" w:pos="426"/>
      </w:tabs>
    </w:pPr>
    <w:rPr>
      <w:b/>
      <w:bCs/>
      <w:sz w:val="24"/>
    </w:rPr>
  </w:style>
  <w:style w:type="paragraph" w:styleId="3">
    <w:name w:val="index 8"/>
    <w:basedOn w:val="1"/>
    <w:next w:val="1"/>
    <w:qFormat/>
    <w:uiPriority w:val="0"/>
    <w:pPr>
      <w:ind w:left="1400" w:leftChars="1400"/>
    </w:pPr>
  </w:style>
  <w:style w:type="paragraph" w:styleId="4">
    <w:name w:val="Normal Indent"/>
    <w:basedOn w:val="1"/>
    <w:qFormat/>
    <w:uiPriority w:val="0"/>
    <w:pPr>
      <w:ind w:firstLine="420" w:firstLineChars="200"/>
    </w:pPr>
  </w:style>
  <w:style w:type="paragraph" w:styleId="5">
    <w:name w:val="Plain Text"/>
    <w:basedOn w:val="1"/>
    <w:next w:val="3"/>
    <w:qFormat/>
    <w:uiPriority w:val="0"/>
    <w:rPr>
      <w:rFonts w:ascii="宋体" w:hAnsi="Courier New"/>
      <w:szCs w:val="20"/>
    </w:rPr>
  </w:style>
  <w:style w:type="paragraph" w:styleId="6">
    <w:name w:val="Normal (Web)"/>
    <w:basedOn w:val="1"/>
    <w:unhideWhenUsed/>
    <w:qFormat/>
    <w:uiPriority w:val="99"/>
    <w:pPr>
      <w:spacing w:after="150"/>
      <w:jc w:val="left"/>
    </w:pPr>
    <w:rPr>
      <w:rFonts w:cs="Times New Roman"/>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292</Words>
  <Characters>308</Characters>
  <Lines>0</Lines>
  <Paragraphs>0</Paragraphs>
  <TotalTime>3</TotalTime>
  <ScaleCrop>false</ScaleCrop>
  <LinksUpToDate>false</LinksUpToDate>
  <CharactersWithSpaces>342</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2014-11-03T04:08:00Z</dcterms:created>
  <dc:creator>管理员</dc:creator>
  <cp:lastModifiedBy>tangruipeng</cp:lastModifiedBy>
  <dcterms:modified xsi:type="dcterms:W3CDTF">2025-04-23T09:35:19Z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y fmtid="{D5CDD505-2E9C-101B-9397-08002B2CF9AE}" pid="3" name="ICV">
    <vt:lpwstr>224F492BD52F47FE9AAAC0827DA8108F</vt:lpwstr>
  </property>
</Properties>
</file>