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709" w:rsidRDefault="00653709" w:rsidP="00063AF1">
      <w:pPr>
        <w:pStyle w:val="a5"/>
        <w:spacing w:beforeLines="25" w:afterLines="25"/>
        <w:ind w:firstLine="0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cs="宋体" w:hint="eastAsia"/>
          <w:b/>
          <w:bCs/>
          <w:kern w:val="0"/>
          <w:sz w:val="24"/>
          <w:shd w:val="clear" w:color="auto" w:fill="FFFFFF"/>
        </w:rPr>
        <w:t>以下为《中华人民共和国最高人民检察院服装标准汇编》检察制服工艺</w:t>
      </w:r>
      <w:r w:rsidR="00051FD4">
        <w:rPr>
          <w:rFonts w:cs="宋体" w:hint="eastAsia"/>
          <w:b/>
          <w:bCs/>
          <w:kern w:val="0"/>
          <w:sz w:val="24"/>
          <w:shd w:val="clear" w:color="auto" w:fill="FFFFFF"/>
        </w:rPr>
        <w:t>标准</w:t>
      </w:r>
      <w:r>
        <w:rPr>
          <w:rFonts w:cs="宋体" w:hint="eastAsia"/>
          <w:b/>
          <w:bCs/>
          <w:kern w:val="0"/>
          <w:sz w:val="24"/>
          <w:shd w:val="clear" w:color="auto" w:fill="FFFFFF"/>
        </w:rPr>
        <w:t>，要求成衣外观与检察制服标准一致。其中裤子要求无褶、不要求松紧带设计。</w:t>
      </w:r>
    </w:p>
    <w:p w:rsidR="00653709" w:rsidRDefault="00653709" w:rsidP="00653709">
      <w:pPr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jc w:val="center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规格一：春秋服制作要求</w:t>
      </w:r>
    </w:p>
    <w:p w:rsidR="00653709" w:rsidRDefault="00653709" w:rsidP="003836D8">
      <w:pPr>
        <w:widowControl/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1、样式</w:t>
      </w:r>
    </w:p>
    <w:p w:rsidR="00653709" w:rsidRDefault="00653709" w:rsidP="00653709">
      <w:pPr>
        <w:tabs>
          <w:tab w:val="left" w:pos="360"/>
        </w:tabs>
        <w:jc w:val="center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>
            <wp:extent cx="2423160" cy="4012544"/>
            <wp:effectExtent l="0" t="0" r="0" b="7620"/>
            <wp:docPr id="24" name="图片 24" descr="说明: d31ecd7389375b286c2e9bac6175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说明: d31ecd7389375b286c2e9bac61750f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96" t="2339" r="3468" b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78" cy="40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801" cy="4014054"/>
            <wp:effectExtent l="0" t="0" r="9525" b="5715"/>
            <wp:docPr id="23" name="图片 23" descr="说明: 39cf170a1ef90e5b22bfb897db72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说明: 39cf170a1ef90e5b22bfb897db726e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35" t="13136" r="1212"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71" cy="40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53709" w:rsidRDefault="00653709" w:rsidP="00653709">
      <w:pPr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3836D8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2、号型及规格</w:t>
      </w:r>
    </w:p>
    <w:p w:rsidR="00653709" w:rsidRDefault="00653709" w:rsidP="003836D8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2.1</w:t>
      </w: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号型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男：09检察男春秋服、冬服号型按GB/T 1335.1-1997规定执行，标准A、B、C体型，其中上衣采用5.4系列，下衣采用5.2系列。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女：09检察女春秋服、冬服号型按GB/T 1335.1-1997规定执行，标准A、B、C体型，其中上衣采用5.4系列，下衣采用5.2系列。</w:t>
      </w:r>
    </w:p>
    <w:p w:rsidR="00653709" w:rsidRDefault="00653709" w:rsidP="003836D8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2.2号型应用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男：09检察男春秋服、冬服标准选用175/96为标准样服尺寸，测量部位见图2A和图2B,男春秋服各部位尺寸、档差、极限偏差按表1规定、男冬服各部位尺寸，档差及极限偏差按表2规定。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女：09检察女春秋服、冬服标准选用以165/84B为标准样服尺寸，测量部位见图2A和图2B，女春秋服各部位尺寸、档差、极限偏差按表1规定、女冬服各部位尺寸，档差及极限偏差按表2规定。</w:t>
      </w:r>
    </w:p>
    <w:p w:rsidR="00653709" w:rsidRDefault="00653709" w:rsidP="00653709">
      <w:pPr>
        <w:ind w:firstLineChars="200" w:firstLine="420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116840</wp:posOffset>
            </wp:positionV>
            <wp:extent cx="1833245" cy="2752090"/>
            <wp:effectExtent l="0" t="0" r="0" b="0"/>
            <wp:wrapTight wrapText="bothSides">
              <wp:wrapPolygon edited="0">
                <wp:start x="0" y="0"/>
                <wp:lineTo x="0" y="21381"/>
                <wp:lineTo x="21323" y="21381"/>
                <wp:lineTo x="21323" y="0"/>
                <wp:lineTo x="0" y="0"/>
              </wp:wrapPolygon>
            </wp:wrapTight>
            <wp:docPr id="45" name="图片 45" descr="说明: 7712edfe3dd4a3218e2047929ef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说明: 7712edfe3dd4a3218e2047929ef15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09" t="13503" r="3622" b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75460" cy="2727960"/>
            <wp:effectExtent l="0" t="0" r="0" b="0"/>
            <wp:docPr id="22" name="图片 22" descr="说明: a6a942069658408b8ab8dafabd5d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说明: a6a942069658408b8ab8dafabd5d9d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69" t="14040" r="13953" b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653709" w:rsidP="00653709">
      <w:pPr>
        <w:ind w:firstLineChars="200" w:firstLine="420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185420</wp:posOffset>
            </wp:positionV>
            <wp:extent cx="1769745" cy="2663825"/>
            <wp:effectExtent l="0" t="0" r="1905" b="3175"/>
            <wp:wrapTight wrapText="bothSides">
              <wp:wrapPolygon edited="0">
                <wp:start x="0" y="0"/>
                <wp:lineTo x="0" y="21471"/>
                <wp:lineTo x="21391" y="21471"/>
                <wp:lineTo x="21391" y="0"/>
                <wp:lineTo x="0" y="0"/>
              </wp:wrapPolygon>
            </wp:wrapTight>
            <wp:docPr id="44" name="图片 44" descr="说明: f77d519d67bea43a2895bfbf5c3d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说明: f77d519d67bea43a2895bfbf5c3d1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2" t="18976" r="9323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ind w:firstLineChars="200" w:firstLine="420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97790</wp:posOffset>
            </wp:positionV>
            <wp:extent cx="173863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300" y="21361"/>
                <wp:lineTo x="21300" y="0"/>
                <wp:lineTo x="0" y="0"/>
              </wp:wrapPolygon>
            </wp:wrapTight>
            <wp:docPr id="43" name="图片 43" descr="说明: 7f92cfeca6b4d3ba67f6c1bbe43f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7f92cfeca6b4d3ba67f6c1bbe43f12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39" t="10896" r="10483" b="2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20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897380" cy="3238500"/>
            <wp:effectExtent l="0" t="0" r="7620" b="0"/>
            <wp:docPr id="21" name="图片 21" descr="说明: 159d65b7f8e9a0eae503751569ed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说明: 159d65b7f8e9a0eae503751569edad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0" t="13954" r="15062" b="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0720" cy="3223260"/>
            <wp:effectExtent l="0" t="0" r="0" b="0"/>
            <wp:docPr id="20" name="图片 20" descr="说明: 9fa5e91b82592d66a2a393fe6af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说明: 9fa5e91b82592d66a2a393fe6af25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88" t="12338" r="3265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653709" w:rsidP="00653709">
      <w:pPr>
        <w:ind w:firstLineChars="200" w:firstLine="420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369820" cy="3108960"/>
            <wp:effectExtent l="0" t="0" r="0" b="0"/>
            <wp:docPr id="19" name="图片 19" descr="说明: 5b190186596d2ba7a57e19cb1827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说明: 5b190186596d2ba7a57e19cb1827a8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9" t="8028" r="5025" b="2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4540" cy="3154680"/>
            <wp:effectExtent l="0" t="0" r="3810" b="7620"/>
            <wp:docPr id="18" name="图片 18" descr="说明: 6706e23de894f424150f3b9a7f8e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说明: 6706e23de894f424150f3b9a7f8e72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79" r="3584" b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653709" w:rsidP="00653709">
      <w:pPr>
        <w:ind w:firstLineChars="200" w:firstLine="482"/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3、颜色</w:t>
      </w:r>
    </w:p>
    <w:p w:rsidR="00653709" w:rsidRDefault="00653709" w:rsidP="00653709">
      <w:pPr>
        <w:adjustRightInd w:val="0"/>
        <w:snapToGrid w:val="0"/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3.1春秋服、冬服（男、女）面料颜色：藏青色；</w:t>
      </w:r>
    </w:p>
    <w:p w:rsidR="00653709" w:rsidRDefault="00653709" w:rsidP="00653709">
      <w:pPr>
        <w:adjustRightInd w:val="0"/>
        <w:snapToGrid w:val="0"/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3.2春秋服、冬服（男、女）里料和裤膝绸颜色：藏青色；</w:t>
      </w:r>
    </w:p>
    <w:p w:rsidR="00653709" w:rsidRDefault="00653709" w:rsidP="00653709">
      <w:pPr>
        <w:adjustRightInd w:val="0"/>
        <w:snapToGrid w:val="0"/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3.3领底呢颜色（男）：藏蓝色；</w:t>
      </w:r>
    </w:p>
    <w:p w:rsidR="00653709" w:rsidRDefault="00653709" w:rsidP="00653709">
      <w:pPr>
        <w:adjustRightInd w:val="0"/>
        <w:snapToGrid w:val="0"/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3.4拉链颜色（男、女）：藏蓝色；</w:t>
      </w:r>
    </w:p>
    <w:p w:rsidR="00653709" w:rsidRDefault="00653709" w:rsidP="00653709">
      <w:pPr>
        <w:adjustRightInd w:val="0"/>
        <w:snapToGrid w:val="0"/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3.5纽扣颜色（男、女）：黑色；</w:t>
      </w:r>
    </w:p>
    <w:p w:rsidR="00653709" w:rsidRDefault="00653709" w:rsidP="00653709">
      <w:pPr>
        <w:adjustRightInd w:val="0"/>
        <w:snapToGrid w:val="0"/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3.6防滑腰里颜色（男、女）：藏蓝色；</w:t>
      </w:r>
    </w:p>
    <w:p w:rsidR="00653709" w:rsidRDefault="00653709" w:rsidP="00653709">
      <w:pPr>
        <w:adjustRightInd w:val="0"/>
        <w:snapToGrid w:val="0"/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3.7垫肩、弹袖棉颜色（男、女）：黑色。</w:t>
      </w:r>
    </w:p>
    <w:p w:rsidR="00653709" w:rsidRDefault="00653709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4、标志要求（标志应符合GB5296.4规定。标志包括：产品名称、标签、规格和洗涤标等。）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4.1产品标志（男、女）：商标质地为丝织缎带，分为上衣商标和裤子商标。</w:t>
      </w: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lastRenderedPageBreak/>
        <w:t>商标底色为黑色，品名字体为黄色黑体，承方字体为白色黑体，边框颜色为黄色，上衣商标规格为75cmX4.0cm(长X宽)，缀钉在上衣里袋口延3cm处;裤子商标为7.0cmX2.0cm(长X宽)，缀钉置在腰里左侧，内容、样式见示例1。字体排列应美观整齐，颜色要耐洗涤、不沾色、不褪色，字迹清晰、完整、端正。</w:t>
      </w: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20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156845</wp:posOffset>
            </wp:positionV>
            <wp:extent cx="3038475" cy="911860"/>
            <wp:effectExtent l="0" t="0" r="9525" b="2540"/>
            <wp:wrapTight wrapText="bothSides">
              <wp:wrapPolygon edited="0">
                <wp:start x="0" y="0"/>
                <wp:lineTo x="0" y="21209"/>
                <wp:lineTo x="21532" y="21209"/>
                <wp:lineTo x="21532" y="0"/>
                <wp:lineTo x="0" y="0"/>
              </wp:wrapPolygon>
            </wp:wrapTight>
            <wp:docPr id="42" name="图片 42" descr="说明: f5e5539cf1adf38099531b7377d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说明: f5e5539cf1adf38099531b7377d57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94" t="2084" r="10905" b="8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20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-3093720</wp:posOffset>
            </wp:positionH>
            <wp:positionV relativeFrom="paragraph">
              <wp:posOffset>490855</wp:posOffset>
            </wp:positionV>
            <wp:extent cx="3007360" cy="967740"/>
            <wp:effectExtent l="0" t="0" r="2540" b="3810"/>
            <wp:wrapTight wrapText="bothSides">
              <wp:wrapPolygon edited="0">
                <wp:start x="0" y="0"/>
                <wp:lineTo x="0" y="21260"/>
                <wp:lineTo x="21481" y="21260"/>
                <wp:lineTo x="21481" y="0"/>
                <wp:lineTo x="0" y="0"/>
              </wp:wrapPolygon>
            </wp:wrapTight>
            <wp:docPr id="41" name="图片 41" descr="说明: 7e10e5f3beff095c592cda080558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说明: 7e10e5f3beff095c592cda080558c9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91" t="36433" r="18999" b="4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4.2号型标签（男、女）：号型标签颜色为黑色。号型标签字体为灰色三号Arial,规格为5.5cmX1.0cm(长X宽)。字迹精晰、规整，不沾色、不褪色。缀钉位置在底领正中。号型标签样式见示例2。</w:t>
      </w: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20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107315</wp:posOffset>
            </wp:positionV>
            <wp:extent cx="2292350" cy="373380"/>
            <wp:effectExtent l="0" t="0" r="0" b="7620"/>
            <wp:wrapTight wrapText="bothSides">
              <wp:wrapPolygon edited="0">
                <wp:start x="0" y="0"/>
                <wp:lineTo x="0" y="20939"/>
                <wp:lineTo x="21361" y="20939"/>
                <wp:lineTo x="21361" y="0"/>
                <wp:lineTo x="0" y="0"/>
              </wp:wrapPolygon>
            </wp:wrapTight>
            <wp:docPr id="40" name="图片 40" descr="说明: f5e5539cf1adf38099531b7377d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说明: f5e5539cf1adf38099531b7377d57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49" t="25870" r="35973" b="6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4.3洗涤标签（男、女）：洗涤标签为白色胶条,上衣洗涤标签为 10.0cmX5.2cm(长X宽),裤子洗涤标签为 7.0 cmX4.2cm(长X宽)。上衣洗涤标签字体为黑色小5号宋体，裤子洗涤标签字体为黑色6号宋体，字迹清晰、规整,不沾色、不褪色。洗涤标签样式、内容见示例 3，应注明着穿者姓名、部别。缀钉位置上衣洗涤标袋对折夹在左里袋内，裤子洗涤标签对折夹在左前片裤腰里商标下端。</w:t>
      </w: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91440</wp:posOffset>
            </wp:positionV>
            <wp:extent cx="3908425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477" y="21464"/>
                <wp:lineTo x="21477" y="0"/>
                <wp:lineTo x="0" y="0"/>
              </wp:wrapPolygon>
            </wp:wrapTight>
            <wp:docPr id="39" name="图片 39" descr="说明: ce25c71ac38527ea05795014e7e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说明: ce25c71ac38527ea05795014e7e91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09" t="1265" r="26289" b="1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62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男：</w:t>
      </w: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女：</w:t>
      </w:r>
    </w:p>
    <w:p w:rsidR="00653709" w:rsidRDefault="00653709" w:rsidP="00653709">
      <w:pPr>
        <w:pStyle w:val="a7"/>
        <w:rPr>
          <w:rFonts w:ascii="仿宋" w:eastAsia="仿宋" w:hAnsi="仿宋" w:cs="仿宋"/>
          <w:bCs w:val="0"/>
          <w:color w:val="333333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96520</wp:posOffset>
            </wp:positionV>
            <wp:extent cx="3915410" cy="2632710"/>
            <wp:effectExtent l="0" t="0" r="8890" b="0"/>
            <wp:wrapTight wrapText="bothSides">
              <wp:wrapPolygon edited="0">
                <wp:start x="0" y="0"/>
                <wp:lineTo x="0" y="21412"/>
                <wp:lineTo x="21544" y="21412"/>
                <wp:lineTo x="21544" y="0"/>
                <wp:lineTo x="0" y="0"/>
              </wp:wrapPolygon>
            </wp:wrapTight>
            <wp:docPr id="38" name="图片 38" descr="说明: 30482905a9ec4e1d955d06e7fbc6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30482905a9ec4e1d955d06e7fbc6f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14" t="10789" r="25920" b="2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pStyle w:val="a7"/>
        <w:rPr>
          <w:rFonts w:ascii="仿宋" w:eastAsia="仿宋" w:hAnsi="仿宋" w:cs="仿宋"/>
          <w:bCs w:val="0"/>
          <w:color w:val="333333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pStyle w:val="a7"/>
        <w:rPr>
          <w:rFonts w:ascii="仿宋" w:eastAsia="仿宋" w:hAnsi="仿宋" w:cs="仿宋"/>
          <w:bCs w:val="0"/>
          <w:color w:val="333333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pStyle w:val="a7"/>
        <w:rPr>
          <w:rFonts w:ascii="仿宋" w:eastAsia="仿宋" w:hAnsi="仿宋" w:cs="仿宋"/>
          <w:bCs w:val="0"/>
          <w:color w:val="333333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pStyle w:val="a7"/>
        <w:rPr>
          <w:rFonts w:ascii="仿宋" w:eastAsia="仿宋" w:hAnsi="仿宋" w:cs="仿宋"/>
          <w:bCs w:val="0"/>
          <w:color w:val="333333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pStyle w:val="a7"/>
        <w:rPr>
          <w:rFonts w:ascii="仿宋" w:eastAsia="仿宋" w:hAnsi="仿宋" w:cs="仿宋"/>
          <w:bCs w:val="0"/>
          <w:color w:val="333333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</w:p>
    <w:p w:rsidR="00653709" w:rsidRDefault="00653709" w:rsidP="00653709">
      <w:pPr>
        <w:pStyle w:val="a7"/>
      </w:pPr>
    </w:p>
    <w:p w:rsidR="00653709" w:rsidRDefault="003836D8" w:rsidP="00653709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5</w:t>
      </w:r>
      <w:r w:rsidR="00653709"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、甲醛含量</w:t>
      </w:r>
    </w:p>
    <w:p w:rsidR="00653709" w:rsidRDefault="00653709" w:rsidP="003836D8">
      <w:pPr>
        <w:ind w:firstLineChars="200" w:firstLine="480"/>
        <w:rPr>
          <w:rFonts w:ascii="仿宋" w:eastAsia="仿宋" w:hAnsi="仿宋" w:cs="仿宋"/>
          <w:color w:val="333333"/>
          <w:sz w:val="24"/>
          <w:shd w:val="clear" w:color="auto" w:fill="FFFFFF"/>
        </w:rPr>
      </w:pPr>
      <w:r w:rsidRPr="00653709">
        <w:rPr>
          <w:rFonts w:ascii="仿宋" w:eastAsia="仿宋" w:hAnsi="仿宋" w:cs="仿宋" w:hint="eastAsia"/>
          <w:color w:val="333333"/>
          <w:sz w:val="24"/>
          <w:shd w:val="clear" w:color="auto" w:fill="FFFFFF"/>
        </w:rPr>
        <w:t>成品释放甲醛量应符合GB/T18401-2003中C级规定。</w:t>
      </w:r>
    </w:p>
    <w:p w:rsidR="003836D8" w:rsidRPr="003836D8" w:rsidRDefault="003836D8" w:rsidP="003836D8">
      <w:pPr>
        <w:widowControl/>
        <w:jc w:val="left"/>
        <w:rPr>
          <w:rFonts w:ascii="仿宋" w:eastAsia="仿宋" w:hAnsi="仿宋" w:cs="仿宋"/>
          <w:color w:val="333333"/>
          <w:sz w:val="24"/>
          <w:shd w:val="clear" w:color="auto" w:fill="FFFFFF"/>
        </w:rPr>
      </w:pPr>
      <w:r>
        <w:rPr>
          <w:rFonts w:ascii="仿宋" w:eastAsia="仿宋" w:hAnsi="仿宋" w:cs="仿宋"/>
          <w:color w:val="333333"/>
          <w:sz w:val="24"/>
          <w:shd w:val="clear" w:color="auto" w:fill="FFFFFF"/>
        </w:rPr>
        <w:br w:type="page"/>
      </w:r>
    </w:p>
    <w:p w:rsidR="00653709" w:rsidRPr="003836D8" w:rsidRDefault="00653709" w:rsidP="00653709">
      <w:pPr>
        <w:jc w:val="center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lastRenderedPageBreak/>
        <w:t>规格二：长袖衬衣（蓝色、白色）制作要求</w:t>
      </w:r>
    </w:p>
    <w:p w:rsidR="00653709" w:rsidRDefault="003836D8" w:rsidP="003836D8">
      <w:pPr>
        <w:widowControl/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1、</w:t>
      </w:r>
      <w:r w:rsidR="00653709"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样式</w:t>
      </w:r>
    </w:p>
    <w:p w:rsidR="00653709" w:rsidRDefault="00653709" w:rsidP="003836D8">
      <w:pPr>
        <w:jc w:val="center"/>
      </w:pPr>
      <w:r>
        <w:rPr>
          <w:noProof/>
        </w:rPr>
        <w:drawing>
          <wp:inline distT="0" distB="0" distL="0" distR="0">
            <wp:extent cx="2004060" cy="3157081"/>
            <wp:effectExtent l="0" t="0" r="0" b="5715"/>
            <wp:docPr id="17" name="图片 17" descr="说明: 0de739cf212c138c87cd97626502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说明: 0de739cf212c138c87cd976265026d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11" t="17447" r="14424" b="1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66" cy="31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8340" cy="3153958"/>
            <wp:effectExtent l="0" t="0" r="3810" b="8890"/>
            <wp:docPr id="16" name="图片 16" descr="说明: 19df72fa27cdf315b3f99a78d9b5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说明: 19df72fa27cdf315b3f99a78d9b50e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80" t="9196" r="9489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35" cy="31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3836D8" w:rsidP="003836D8">
      <w:pPr>
        <w:widowControl/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2、</w:t>
      </w:r>
      <w:r w:rsidR="00653709"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号型及规格</w:t>
      </w:r>
    </w:p>
    <w:p w:rsidR="00653709" w:rsidRDefault="00653709" w:rsidP="003836D8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2.1</w:t>
      </w: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号型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男：09检衬衣号型按GB/T 1335.1-1997规定执行，采用标准B体型，使用用5.4系列。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女：09检察女衬衣号型按GB/T 1335.1-1997规定执行，采用标准B体型，使用用5.4系列。</w:t>
      </w:r>
    </w:p>
    <w:p w:rsidR="00653709" w:rsidRDefault="00653709" w:rsidP="00653709">
      <w:pPr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2.2规格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男：09检察男衬衣标准选用175/96为标准样服尺寸，各部位规格尺寸、档差、极限偏差符合表1规定。09检察男衬衣规格测量位置见图2，图中所注数字为表1中各测量部位编号。</w:t>
      </w:r>
    </w:p>
    <w:p w:rsidR="00653709" w:rsidRDefault="00653709" w:rsidP="003836D8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女：09检察女衬衣标准选用165/84为标准样服尺寸，各部位规格尺寸、档差、极限偏差符合表1规定。09检察女衬衣规格测量位置见图2，图中所注数字为表1中各测量部位编号。</w:t>
      </w:r>
    </w:p>
    <w:p w:rsidR="003836D8" w:rsidRDefault="003836D8" w:rsidP="003836D8">
      <w:pPr>
        <w:ind w:firstLineChars="200" w:firstLine="420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7620</wp:posOffset>
            </wp:positionV>
            <wp:extent cx="179451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325" y="21472"/>
                <wp:lineTo x="21325" y="0"/>
                <wp:lineTo x="0" y="0"/>
              </wp:wrapPolygon>
            </wp:wrapTight>
            <wp:docPr id="37" name="图片 37" descr="说明: dffcd012bd4225d1102d529d33d0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dffcd012bd4225d1102d529d33d05d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92" t="15833" r="8852" b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6985</wp:posOffset>
            </wp:positionV>
            <wp:extent cx="171450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360" y="21472"/>
                <wp:lineTo x="21360" y="0"/>
                <wp:lineTo x="0" y="0"/>
              </wp:wrapPolygon>
            </wp:wrapTight>
            <wp:docPr id="36" name="图片 36" descr="说明: 3739bddac98bb7e99de15785d7a2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3739bddac98bb7e99de15785d7a2e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81" t="10094" r="22243" b="1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3836D8" w:rsidRDefault="003836D8" w:rsidP="003836D8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3836D8">
      <w:pPr>
        <w:jc w:val="center"/>
      </w:pPr>
      <w:r>
        <w:rPr>
          <w:noProof/>
        </w:rPr>
        <w:lastRenderedPageBreak/>
        <w:drawing>
          <wp:inline distT="0" distB="0" distL="0" distR="0">
            <wp:extent cx="1607820" cy="3360420"/>
            <wp:effectExtent l="0" t="0" r="0" b="0"/>
            <wp:docPr id="15" name="图片 15" descr="说明: a535d250d6a45d071189ea6929db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说明: a535d250d6a45d071189ea6929dbb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35" t="12611" r="21210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6960" cy="3368040"/>
            <wp:effectExtent l="0" t="0" r="0" b="3810"/>
            <wp:docPr id="14" name="图片 14" descr="说明: bd1f64b9c00c8b8f2a32f01fc40b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说明: bd1f64b9c00c8b8f2a32f01fc40b83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6" t="23862" r="12001" b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3836D8" w:rsidP="003836D8">
      <w:pPr>
        <w:widowControl/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3、</w:t>
      </w:r>
      <w:r w:rsidR="00653709"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颜色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3.1 09检察男、女衬衣面料颜色：内穿衬衣为漂白色，外穿衬衣为浅蓝色。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3.2粘合衬颜色为半漂白色。</w:t>
      </w:r>
    </w:p>
    <w:p w:rsidR="00653709" w:rsidRDefault="003836D8" w:rsidP="003836D8">
      <w:pPr>
        <w:widowControl/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4、</w:t>
      </w:r>
      <w:r w:rsidR="00653709"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标志要求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4.1号型标志（男、女）：号型标志为丝网印刷形式，印刷内容为产品名称、号型、成品领长规格。字体为小二号黑体，字距0.1cm-0.2cm，行距0.5cm。白色衬衣印浅蓝色字，浅蓝色衬衣印白色字。样式见示例1。</w:t>
      </w: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20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83820</wp:posOffset>
            </wp:positionV>
            <wp:extent cx="2813050" cy="739140"/>
            <wp:effectExtent l="0" t="0" r="6350" b="3810"/>
            <wp:wrapTight wrapText="bothSides">
              <wp:wrapPolygon edited="0">
                <wp:start x="0" y="0"/>
                <wp:lineTo x="0" y="21155"/>
                <wp:lineTo x="21502" y="21155"/>
                <wp:lineTo x="21502" y="0"/>
                <wp:lineTo x="0" y="0"/>
              </wp:wrapPolygon>
            </wp:wrapTight>
            <wp:docPr id="35" name="图片 35" descr="说明: 1a3dc68fd113d6bdb7095ca47716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说明: 1a3dc68fd113d6bdb7095ca47716ff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38" t="16286" r="34511" b="7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ind w:leftChars="228" w:left="479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ind w:leftChars="228" w:left="479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3810</wp:posOffset>
            </wp:positionV>
            <wp:extent cx="278511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23" y="20948"/>
                <wp:lineTo x="21423" y="0"/>
                <wp:lineTo x="0" y="0"/>
              </wp:wrapPolygon>
            </wp:wrapTight>
            <wp:docPr id="34" name="图片 34" descr="说明: bdf41f6e8f536f99c8e94885dcc4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bdf41f6e8f536f99c8e94885dcc4c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991" t="24628" r="28632" b="4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ind w:leftChars="228" w:left="479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ind w:leftChars="228" w:left="479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ind w:leftChars="228" w:left="479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ind w:leftChars="228" w:left="479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ind w:firstLineChars="200" w:firstLine="480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4.2号型标志位置（男、女）：号型标志位于后托肩里正中，距底领下口边3.0cm-4.0cm。</w:t>
      </w:r>
    </w:p>
    <w:p w:rsidR="00653709" w:rsidRDefault="00653709" w:rsidP="00653709">
      <w:pPr>
        <w:ind w:firstLineChars="200" w:firstLine="480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4.3洗涤标签形式（男、女）：洗涤标签为胶条印刷形式，胶条为白色，字体为黑色，小五号宋体。印刷内容为姓名、单位、号型、生产年月、承制方、洗涤方法。生产年月中的月份可用盖章方式注明。标签印刷版面样式、规格见示例2，有边框。标签表面样式为边框左右两侧各加0.3cm空白边，上下两端各加0.4cm空白边。标签缝头要求应符合3.9.3中规定。样式见示例2。</w:t>
      </w:r>
    </w:p>
    <w:p w:rsidR="00653709" w:rsidRDefault="00653709" w:rsidP="00653709">
      <w:pPr>
        <w:tabs>
          <w:tab w:val="left" w:pos="360"/>
        </w:tabs>
      </w:pP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20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156210</wp:posOffset>
            </wp:positionV>
            <wp:extent cx="1265555" cy="2037080"/>
            <wp:effectExtent l="0" t="0" r="0" b="1270"/>
            <wp:wrapTight wrapText="bothSides">
              <wp:wrapPolygon edited="0">
                <wp:start x="0" y="0"/>
                <wp:lineTo x="0" y="21411"/>
                <wp:lineTo x="21134" y="21411"/>
                <wp:lineTo x="21134" y="0"/>
                <wp:lineTo x="0" y="0"/>
              </wp:wrapPolygon>
            </wp:wrapTight>
            <wp:docPr id="33" name="图片 33" descr="说明: 1a3dc68fd113d6bdb7095ca47716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1a3dc68fd113d6bdb7095ca47716ff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95" t="35921" r="32916" b="2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82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82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tabs>
          <w:tab w:val="left" w:pos="360"/>
        </w:tabs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tabs>
          <w:tab w:val="left" w:pos="360"/>
        </w:tabs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tabs>
          <w:tab w:val="left" w:pos="360"/>
        </w:tabs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tabs>
          <w:tab w:val="left" w:pos="360"/>
        </w:tabs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</w:p>
    <w:p w:rsidR="00653709" w:rsidRDefault="00653709" w:rsidP="00653709">
      <w:pPr>
        <w:tabs>
          <w:tab w:val="left" w:pos="360"/>
        </w:tabs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4.4洗涤标签位置（男、女）：标签中心点，对准里襟折边自底边向上为13.0cm-14.0cm处。</w:t>
      </w:r>
    </w:p>
    <w:p w:rsidR="00653709" w:rsidRDefault="003836D8" w:rsidP="003836D8">
      <w:pPr>
        <w:widowControl/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5、</w:t>
      </w:r>
      <w:r w:rsidR="00653709"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甲醛含量</w:t>
      </w:r>
    </w:p>
    <w:p w:rsidR="00653709" w:rsidRDefault="00653709" w:rsidP="00653709">
      <w:pPr>
        <w:ind w:leftChars="228" w:left="479"/>
        <w:jc w:val="left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成品释放甲醛量应符合GB 18401-2003中B级规定。</w:t>
      </w: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cs="宋体"/>
          <w:b/>
          <w:bCs/>
          <w:kern w:val="0"/>
          <w:sz w:val="24"/>
          <w:shd w:val="clear" w:color="auto" w:fill="FFFFFF"/>
        </w:rPr>
        <w:br w:type="page"/>
      </w:r>
    </w:p>
    <w:p w:rsidR="00653709" w:rsidRDefault="00653709" w:rsidP="00653709">
      <w:pPr>
        <w:jc w:val="center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lastRenderedPageBreak/>
        <w:t>规格三：短袖衬衣（蓝色）制作要求</w:t>
      </w:r>
    </w:p>
    <w:p w:rsidR="00653709" w:rsidRDefault="00653709" w:rsidP="00D87BCA">
      <w:pPr>
        <w:ind w:firstLineChars="200" w:firstLine="482"/>
        <w:rPr>
          <w:rFonts w:ascii="仿宋" w:eastAsia="仿宋" w:hAnsi="仿宋" w:cs="仿宋"/>
          <w:b/>
          <w:bCs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kern w:val="0"/>
          <w:sz w:val="24"/>
          <w:shd w:val="clear" w:color="auto" w:fill="FFFFFF"/>
        </w:rPr>
        <w:t>1、样式</w:t>
      </w:r>
    </w:p>
    <w:p w:rsidR="00653709" w:rsidRDefault="00653709" w:rsidP="00D87BCA">
      <w:pPr>
        <w:jc w:val="center"/>
      </w:pPr>
      <w:r>
        <w:rPr>
          <w:noProof/>
        </w:rPr>
        <w:drawing>
          <wp:inline distT="0" distB="0" distL="0" distR="0">
            <wp:extent cx="1836420" cy="2994660"/>
            <wp:effectExtent l="0" t="0" r="0" b="0"/>
            <wp:docPr id="13" name="图片 13" descr="说明: f08d3483bc0a834741e7bb12d7ac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说明: f08d3483bc0a834741e7bb12d7ac7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45" t="15358" r="11453" b="1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4980" cy="3002280"/>
            <wp:effectExtent l="0" t="0" r="7620" b="7620"/>
            <wp:docPr id="12" name="图片 12" descr="说明: b0bfc06d65662a1d06e5b50b3da4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说明: b0bfc06d65662a1d06e5b50b3da45f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44" t="20439" r="11861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D87BCA" w:rsidP="00D87BCA">
      <w:pPr>
        <w:widowControl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color w:val="333333"/>
          <w:sz w:val="24"/>
          <w:shd w:val="clear" w:color="auto" w:fill="FFFFFF"/>
        </w:rPr>
        <w:t>2、</w:t>
      </w:r>
      <w:r w:rsidR="00653709">
        <w:rPr>
          <w:rFonts w:ascii="仿宋" w:eastAsia="仿宋" w:hAnsi="仿宋" w:cs="仿宋" w:hint="eastAsia"/>
          <w:b/>
          <w:bCs/>
          <w:color w:val="333333"/>
          <w:sz w:val="24"/>
          <w:shd w:val="clear" w:color="auto" w:fill="FFFFFF"/>
        </w:rPr>
        <w:t>号型</w:t>
      </w:r>
      <w:r w:rsidR="00653709">
        <w:rPr>
          <w:rFonts w:ascii="仿宋" w:eastAsia="仿宋" w:hAnsi="仿宋" w:cs="仿宋" w:hint="eastAsia"/>
          <w:b/>
          <w:bCs/>
          <w:sz w:val="24"/>
        </w:rPr>
        <w:t>及</w:t>
      </w:r>
      <w:r w:rsidR="00653709">
        <w:rPr>
          <w:rFonts w:ascii="仿宋" w:eastAsia="仿宋" w:hAnsi="仿宋" w:cs="仿宋" w:hint="eastAsia"/>
          <w:sz w:val="24"/>
        </w:rPr>
        <w:t>规格</w:t>
      </w:r>
    </w:p>
    <w:p w:rsidR="00653709" w:rsidRDefault="00653709" w:rsidP="00D87BCA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2.1</w:t>
      </w: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号型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男：09检察男短袖夏服号型按GB/T 1335.1-1997规定执行，采用标准B体型，使用用5.4系列。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女：检察女短袖夏服号型按GB/T1335.2-1997规定执行，采用标准B体型，使用用5.4系列。</w:t>
      </w:r>
    </w:p>
    <w:p w:rsidR="00653709" w:rsidRDefault="00653709" w:rsidP="00D87BCA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2.2规格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bCs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男：09检察男短袖夏服标准选用175/96为标准样服尺寸，各部位规格尺寸、档差、极限偏差符合表一规定。09检察男短袖夏服规格测量位置见图2图中所注数字为表1中各测量部位编号合表1规定。</w:t>
      </w:r>
    </w:p>
    <w:p w:rsidR="00653709" w:rsidRDefault="00653709" w:rsidP="00653709">
      <w:pPr>
        <w:ind w:firstLineChars="200" w:firstLine="420"/>
        <w:rPr>
          <w:rFonts w:ascii="仿宋" w:eastAsia="仿宋" w:hAnsi="仿宋" w:cs="仿宋"/>
          <w:b/>
          <w:bCs/>
          <w:kern w:val="0"/>
          <w:sz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755650</wp:posOffset>
            </wp:positionV>
            <wp:extent cx="1507490" cy="2686685"/>
            <wp:effectExtent l="0" t="0" r="0" b="0"/>
            <wp:wrapTight wrapText="bothSides">
              <wp:wrapPolygon edited="0">
                <wp:start x="0" y="0"/>
                <wp:lineTo x="0" y="21442"/>
                <wp:lineTo x="21291" y="21442"/>
                <wp:lineTo x="21291" y="0"/>
                <wp:lineTo x="0" y="0"/>
              </wp:wrapPolygon>
            </wp:wrapTight>
            <wp:docPr id="32" name="图片 32" descr="说明: cb61017657a204b335ec36407cff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说明: cb61017657a204b335ec36407cffa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77" t="8749" r="28424" b="2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color w:val="333333"/>
          <w:sz w:val="24"/>
          <w:shd w:val="clear" w:color="auto" w:fill="FFFFFF"/>
        </w:rPr>
        <w:t>女：09检察女短袖夏服标准选用165/84为标准样服尺寸，各部位规格尺寸、档差、极限偏差符合表1规定。09检察女短袖夏服规格测量位置见图2图中所注数字为表 1中各测量部位编号。</w:t>
      </w:r>
    </w:p>
    <w:p w:rsidR="00653709" w:rsidRDefault="00653709" w:rsidP="00653709">
      <w:r>
        <w:rPr>
          <w:rFonts w:hint="eastAsia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147955</wp:posOffset>
            </wp:positionV>
            <wp:extent cx="1896745" cy="2700020"/>
            <wp:effectExtent l="0" t="0" r="8255" b="5080"/>
            <wp:wrapTight wrapText="bothSides">
              <wp:wrapPolygon edited="0">
                <wp:start x="0" y="0"/>
                <wp:lineTo x="0" y="21488"/>
                <wp:lineTo x="21477" y="21488"/>
                <wp:lineTo x="21477" y="0"/>
                <wp:lineTo x="0" y="0"/>
              </wp:wrapPolygon>
            </wp:wrapTight>
            <wp:docPr id="31" name="图片 31" descr="说明: 5c90724bcf0731c31a40eb76f83e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说明: 5c90724bcf0731c31a40eb76f83e31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66" t="11066" r="9950" b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653709" w:rsidRDefault="00653709" w:rsidP="00EB19D8">
      <w:pPr>
        <w:jc w:val="center"/>
      </w:pPr>
      <w:r>
        <w:rPr>
          <w:noProof/>
        </w:rPr>
        <w:lastRenderedPageBreak/>
        <w:drawing>
          <wp:inline distT="0" distB="0" distL="0" distR="0">
            <wp:extent cx="1546860" cy="2415540"/>
            <wp:effectExtent l="0" t="0" r="0" b="3810"/>
            <wp:docPr id="11" name="图片 11" descr="说明: 26c6a10fc7d01577b09acd75e350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说明: 26c6a10fc7d01577b09acd75e350cb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87" t="20251" r="30806"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9740" cy="2575560"/>
            <wp:effectExtent l="0" t="0" r="3810" b="0"/>
            <wp:docPr id="10" name="图片 10" descr="说明: 7d124dc43a4b58543f0908135ff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说明: 7d124dc43a4b58543f0908135ff78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52" t="16368" r="12180" b="1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653709" w:rsidP="00D87BCA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3、颜色</w:t>
      </w:r>
    </w:p>
    <w:p w:rsidR="00653709" w:rsidRDefault="00653709" w:rsidP="00653709">
      <w:pPr>
        <w:tabs>
          <w:tab w:val="left" w:pos="360"/>
        </w:tabs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3.1 09检察男、女短袖夏服面料颜色：淡蓝色；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3.2粘合衬颜色粘合衬颜色：半漂白色。</w:t>
      </w:r>
    </w:p>
    <w:p w:rsidR="00653709" w:rsidRDefault="00653709" w:rsidP="00D87BCA">
      <w:pPr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4、标志要求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4.1号型标签：号型标志为丝网印刷形式，印刷内容为产品名称、号型、成品领长规格。字体为小二号黑体，字距0.1cm~0.2cm,行距0.5cm。字体颜色为白色。样式见示例1。</w:t>
      </w:r>
    </w:p>
    <w:p w:rsidR="00653709" w:rsidRDefault="00653709" w:rsidP="00653709">
      <w:pPr>
        <w:rPr>
          <w:rFonts w:ascii="仿宋" w:eastAsia="仿宋" w:hAnsi="仿宋" w:cs="仿宋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34290</wp:posOffset>
            </wp:positionV>
            <wp:extent cx="1982470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1379" y="21185"/>
                <wp:lineTo x="21379" y="0"/>
                <wp:lineTo x="0" y="0"/>
              </wp:wrapPolygon>
            </wp:wrapTight>
            <wp:docPr id="30" name="图片 30" descr="说明: 1d38661362855b72887f0741f2f7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说明: 1d38661362855b72887f0741f2f7be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92" t="56766" r="36719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91440</wp:posOffset>
            </wp:positionV>
            <wp:extent cx="1325245" cy="591185"/>
            <wp:effectExtent l="0" t="0" r="8255" b="0"/>
            <wp:wrapTight wrapText="bothSides">
              <wp:wrapPolygon edited="0">
                <wp:start x="0" y="0"/>
                <wp:lineTo x="0" y="20881"/>
                <wp:lineTo x="21424" y="20881"/>
                <wp:lineTo x="21424" y="0"/>
                <wp:lineTo x="0" y="0"/>
              </wp:wrapPolygon>
            </wp:wrapTight>
            <wp:docPr id="29" name="图片 29" descr="说明: bd9e8764d7a2fd256b01347547ab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说明: bd9e8764d7a2fd256b01347547ab6f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27" t="51039" r="32883" b="4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rPr>
          <w:rFonts w:ascii="仿宋" w:eastAsia="仿宋" w:hAnsi="仿宋" w:cs="仿宋"/>
          <w:sz w:val="24"/>
        </w:rPr>
      </w:pPr>
    </w:p>
    <w:p w:rsidR="00653709" w:rsidRDefault="00653709" w:rsidP="00653709">
      <w:pPr>
        <w:rPr>
          <w:rFonts w:ascii="仿宋" w:eastAsia="仿宋" w:hAnsi="仿宋" w:cs="仿宋"/>
          <w:sz w:val="24"/>
        </w:rPr>
      </w:pPr>
    </w:p>
    <w:p w:rsidR="00653709" w:rsidRDefault="00653709" w:rsidP="00653709">
      <w:pPr>
        <w:rPr>
          <w:rFonts w:ascii="仿宋" w:eastAsia="仿宋" w:hAnsi="仿宋" w:cs="仿宋"/>
          <w:sz w:val="24"/>
        </w:rPr>
      </w:pP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4.2号型标志位置：号型标志位于后托肩里正中，距底领下口3.0cm~4.0cm。</w:t>
      </w:r>
    </w:p>
    <w:p w:rsidR="00653709" w:rsidRDefault="00653709" w:rsidP="00653709">
      <w:pPr>
        <w:ind w:firstLineChars="200" w:firstLine="480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sz w:val="24"/>
        </w:rPr>
        <w:t>4.3洗涤标签：洗涤标签形式洗涤标签为胶质印刷形式，胶条为白色，字体为黑色，小五号宋体。印刷内容为姓名、单位、号型、生产年月、承制方、洗涤方法。生产年月中的月份可用盖章方式注明，标签印刷版面样式、规格见示例2，有边框。标签表面样式为边框左右两侧各加0.3cm 空白边，上下两端各加0.4cm 空白边。标签缝头要求应符合3.9.3中规定。</w:t>
      </w: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20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79375</wp:posOffset>
            </wp:positionV>
            <wp:extent cx="2409825" cy="2161540"/>
            <wp:effectExtent l="0" t="0" r="9525" b="0"/>
            <wp:wrapTight wrapText="bothSides">
              <wp:wrapPolygon edited="0">
                <wp:start x="0" y="0"/>
                <wp:lineTo x="0" y="21321"/>
                <wp:lineTo x="21515" y="21321"/>
                <wp:lineTo x="21515" y="0"/>
                <wp:lineTo x="0" y="0"/>
              </wp:wrapPolygon>
            </wp:wrapTight>
            <wp:docPr id="28" name="图片 28" descr="说明: b6ccee024bb828bd493761d4e755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说明: b6ccee024bb828bd493761d4e755e7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55" t="15250" r="32794" b="6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82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82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shd w:val="clear" w:color="auto" w:fill="FFFFFF"/>
        <w:spacing w:before="100" w:beforeAutospacing="1" w:after="330" w:line="440" w:lineRule="exact"/>
        <w:ind w:firstLineChars="200" w:firstLine="482"/>
        <w:jc w:val="left"/>
        <w:rPr>
          <w:rFonts w:cs="宋体"/>
          <w:b/>
          <w:bCs/>
          <w:kern w:val="0"/>
          <w:sz w:val="24"/>
          <w:shd w:val="clear" w:color="auto" w:fill="FFFFFF"/>
        </w:rPr>
      </w:pPr>
    </w:p>
    <w:p w:rsidR="00653709" w:rsidRDefault="00653709" w:rsidP="00653709">
      <w:pPr>
        <w:tabs>
          <w:tab w:val="left" w:pos="360"/>
        </w:tabs>
        <w:rPr>
          <w:rFonts w:ascii="仿宋" w:eastAsia="仿宋" w:hAnsi="仿宋" w:cs="仿宋"/>
          <w:sz w:val="24"/>
        </w:rPr>
      </w:pPr>
    </w:p>
    <w:p w:rsidR="00653709" w:rsidRDefault="00653709" w:rsidP="00653709">
      <w:pPr>
        <w:tabs>
          <w:tab w:val="left" w:pos="360"/>
        </w:tabs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4.4洗涤标签位置：男：洗涤标签位置为标签中心点，对准里襟折边自底边</w:t>
      </w:r>
      <w:r>
        <w:rPr>
          <w:rFonts w:ascii="仿宋" w:eastAsia="仿宋" w:hAnsi="仿宋" w:cs="仿宋" w:hint="eastAsia"/>
          <w:sz w:val="24"/>
        </w:rPr>
        <w:lastRenderedPageBreak/>
        <w:t>向上13.0cm~14.0cm 处；女：洗涤标签位置为标签中心点，对准里襟折边自底边向上11.0cm~12.0cm 处。</w:t>
      </w:r>
    </w:p>
    <w:p w:rsidR="00653709" w:rsidRDefault="00653709" w:rsidP="00D87BCA">
      <w:pPr>
        <w:ind w:firstLineChars="200" w:firstLine="482"/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5、甲醛含量</w:t>
      </w:r>
    </w:p>
    <w:p w:rsidR="00653709" w:rsidRDefault="00653709" w:rsidP="00D87BCA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成品释放甲醛量应符合GB 18401-2003中B级规定。</w:t>
      </w:r>
    </w:p>
    <w:p w:rsidR="00653709" w:rsidRPr="00EB19D8" w:rsidRDefault="00EB19D8" w:rsidP="00EB19D8">
      <w:pPr>
        <w:widowControl/>
        <w:jc w:val="left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/>
          <w:b/>
          <w:color w:val="333333"/>
          <w:sz w:val="24"/>
          <w:shd w:val="clear" w:color="auto" w:fill="FFFFFF"/>
        </w:rPr>
        <w:br w:type="page"/>
      </w:r>
    </w:p>
    <w:p w:rsidR="00653709" w:rsidRDefault="00653709" w:rsidP="00653709">
      <w:pPr>
        <w:jc w:val="center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lastRenderedPageBreak/>
        <w:t>规格四：夏裤制作要求</w:t>
      </w:r>
    </w:p>
    <w:p w:rsidR="00653709" w:rsidRDefault="00EB19D8" w:rsidP="00EB19D8">
      <w:pPr>
        <w:widowControl/>
        <w:tabs>
          <w:tab w:val="left" w:pos="360"/>
        </w:tabs>
        <w:ind w:firstLineChars="200" w:firstLine="482"/>
        <w:rPr>
          <w:rFonts w:ascii="仿宋" w:eastAsia="仿宋" w:hAnsi="仿宋" w:cs="仿宋"/>
          <w:b/>
          <w:color w:val="333333"/>
          <w:sz w:val="24"/>
          <w:shd w:val="clear" w:color="auto" w:fill="FFFFFF"/>
        </w:rPr>
      </w:pPr>
      <w:r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1、</w:t>
      </w:r>
      <w:r w:rsidR="00653709">
        <w:rPr>
          <w:rFonts w:ascii="仿宋" w:eastAsia="仿宋" w:hAnsi="仿宋" w:cs="仿宋" w:hint="eastAsia"/>
          <w:b/>
          <w:color w:val="333333"/>
          <w:sz w:val="24"/>
          <w:shd w:val="clear" w:color="auto" w:fill="FFFFFF"/>
        </w:rPr>
        <w:t>样式</w:t>
      </w:r>
    </w:p>
    <w:p w:rsidR="00653709" w:rsidRDefault="00653709" w:rsidP="00EB19D8">
      <w:pPr>
        <w:jc w:val="center"/>
      </w:pPr>
      <w:r>
        <w:rPr>
          <w:noProof/>
        </w:rPr>
        <w:drawing>
          <wp:inline distT="0" distB="0" distL="0" distR="0">
            <wp:extent cx="2179320" cy="3512820"/>
            <wp:effectExtent l="0" t="0" r="0" b="0"/>
            <wp:docPr id="9" name="图片 9" descr="说明: 211d058dd8576fc5a6eee864393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说明: 211d058dd8576fc5a6eee86439323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52" t="4515" r="5849" b="1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3528060"/>
            <wp:effectExtent l="0" t="0" r="0" b="0"/>
            <wp:docPr id="8" name="图片 8" descr="说明: 11f758ed759bd2a6b00bc6cf77ca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说明: 11f758ed759bd2a6b00bc6cf77caf0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23" t="13258" r="8243" b="1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EB19D8" w:rsidP="00EB19D8">
      <w:pPr>
        <w:widowControl/>
        <w:tabs>
          <w:tab w:val="left" w:pos="360"/>
        </w:tabs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2、</w:t>
      </w:r>
      <w:r w:rsidR="00653709">
        <w:rPr>
          <w:rFonts w:ascii="仿宋" w:eastAsia="仿宋" w:hAnsi="仿宋" w:cs="仿宋" w:hint="eastAsia"/>
          <w:b/>
          <w:bCs/>
          <w:sz w:val="24"/>
        </w:rPr>
        <w:t>号型及规格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sz w:val="24"/>
        </w:rPr>
        <w:t>2.1号型：</w:t>
      </w: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男：09检察男夏裤号型按GB/T 1335.1规定执行，采用5.2系列。女：号型09检察女夏裤号型按GB/T 1335.2规定执行，采用5.2系列。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4"/>
          <w:shd w:val="clear" w:color="auto" w:fill="FFFFFF"/>
        </w:rPr>
        <w:t>2.2规格：男：检察男夏裤规格、档差、极限偏差符合表1规定。09检察男夏裤规格测量位置见图2图中所注数字为表 1中各测量部位编号。女：09检察女夏裤规格、档差、极限偏差符合表1规定。09检察女夏裤规格测量位置见图2图中所注数字为表1中各测量部位编号。</w:t>
      </w:r>
    </w:p>
    <w:p w:rsidR="00653709" w:rsidRDefault="00653709" w:rsidP="00653709">
      <w:pPr>
        <w:rPr>
          <w:rFonts w:cs="宋体"/>
          <w:b/>
          <w:bCs/>
          <w:kern w:val="0"/>
          <w:sz w:val="24"/>
          <w:shd w:val="clear" w:color="auto" w:fill="FFFFFF"/>
        </w:rPr>
      </w:pPr>
      <w:r>
        <w:rPr>
          <w:rFonts w:cs="宋体"/>
          <w:b/>
          <w:bCs/>
          <w:kern w:val="0"/>
          <w:sz w:val="24"/>
          <w:shd w:val="clear" w:color="auto" w:fill="FFFFFF"/>
        </w:rPr>
        <w:br w:type="page"/>
      </w:r>
    </w:p>
    <w:p w:rsidR="00653709" w:rsidRDefault="00653709" w:rsidP="00653709"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3090545</wp:posOffset>
            </wp:positionV>
            <wp:extent cx="2318385" cy="3527425"/>
            <wp:effectExtent l="0" t="0" r="5715" b="0"/>
            <wp:wrapTight wrapText="bothSides">
              <wp:wrapPolygon edited="0">
                <wp:start x="0" y="0"/>
                <wp:lineTo x="0" y="21464"/>
                <wp:lineTo x="21476" y="21464"/>
                <wp:lineTo x="21476" y="0"/>
                <wp:lineTo x="0" y="0"/>
              </wp:wrapPolygon>
            </wp:wrapTight>
            <wp:docPr id="27" name="图片 27" descr="说明: f45bcae56dd971a389c41267e5a7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说明: f45bcae56dd971a389c41267e5a713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49" t="16304" r="8434" b="1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61595</wp:posOffset>
            </wp:positionV>
            <wp:extent cx="2147570" cy="2832735"/>
            <wp:effectExtent l="0" t="0" r="5080" b="5715"/>
            <wp:wrapTight wrapText="bothSides">
              <wp:wrapPolygon edited="0">
                <wp:start x="0" y="0"/>
                <wp:lineTo x="0" y="21498"/>
                <wp:lineTo x="21459" y="21498"/>
                <wp:lineTo x="21459" y="0"/>
                <wp:lineTo x="0" y="0"/>
              </wp:wrapPolygon>
            </wp:wrapTight>
            <wp:docPr id="26" name="图片 26" descr="说明: f28e07eaccd9c7c8a6af1e587f62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说明: f28e07eaccd9c7c8a6af1e587f62da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5" t="17078" r="10155" b="2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83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71120</wp:posOffset>
            </wp:positionV>
            <wp:extent cx="2298065" cy="2809240"/>
            <wp:effectExtent l="0" t="0" r="6985" b="0"/>
            <wp:wrapTight wrapText="bothSides">
              <wp:wrapPolygon edited="0">
                <wp:start x="0" y="0"/>
                <wp:lineTo x="0" y="21385"/>
                <wp:lineTo x="21487" y="21385"/>
                <wp:lineTo x="21487" y="0"/>
                <wp:lineTo x="0" y="0"/>
              </wp:wrapPolygon>
            </wp:wrapTight>
            <wp:docPr id="25" name="图片 25" descr="说明: f889280727a62d12cd30f6966bf4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说明: f889280727a62d12cd30f6966bf423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36" t="42282" r="13873" b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/>
    <w:p w:rsidR="00653709" w:rsidRDefault="00653709" w:rsidP="00653709">
      <w:pPr>
        <w:tabs>
          <w:tab w:val="left" w:pos="360"/>
        </w:tabs>
      </w:pPr>
      <w:r>
        <w:rPr>
          <w:noProof/>
        </w:rPr>
        <w:lastRenderedPageBreak/>
        <w:drawing>
          <wp:inline distT="0" distB="0" distL="0" distR="0">
            <wp:extent cx="2766060" cy="3108960"/>
            <wp:effectExtent l="0" t="0" r="0" b="0"/>
            <wp:docPr id="7" name="图片 7" descr="说明: 833aa1e3bbb19b0f01216a05e8aa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说明: 833aa1e3bbb19b0f01216a05e8aa41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12" t="36156" r="14639" b="1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7920" cy="3124200"/>
            <wp:effectExtent l="0" t="0" r="0" b="0"/>
            <wp:docPr id="6" name="图片 6" descr="说明: 2ffba741cc040f02f7550a6bde2a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说明: 2ffba741cc040f02f7550a6bde2a8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7" t="12025" r="4510" b="2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5960" cy="3055620"/>
            <wp:effectExtent l="0" t="0" r="0" b="0"/>
            <wp:docPr id="5" name="图片 5" descr="说明: 7c2866c04ab60a781bdb9ac96e3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说明: 7c2866c04ab60a781bdb9ac96e396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45" t="14819" r="9007" b="1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EB19D8" w:rsidP="00EB19D8">
      <w:pPr>
        <w:widowControl/>
        <w:ind w:firstLineChars="200" w:firstLine="482"/>
        <w:rPr>
          <w:b/>
          <w:bCs/>
        </w:rPr>
      </w:pPr>
      <w:r>
        <w:rPr>
          <w:rFonts w:ascii="仿宋" w:eastAsia="仿宋" w:hAnsi="仿宋" w:cs="仿宋" w:hint="eastAsia"/>
          <w:b/>
          <w:bCs/>
          <w:sz w:val="24"/>
        </w:rPr>
        <w:t>3、</w:t>
      </w:r>
      <w:r w:rsidR="00653709">
        <w:rPr>
          <w:rFonts w:ascii="仿宋" w:eastAsia="仿宋" w:hAnsi="仿宋" w:cs="仿宋" w:hint="eastAsia"/>
          <w:b/>
          <w:bCs/>
          <w:sz w:val="24"/>
        </w:rPr>
        <w:t>颜色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3.1 09检察男、女夏裤面料颜色：藏青色；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3.2粘合衬衣男、女颜色：白色</w:t>
      </w:r>
    </w:p>
    <w:p w:rsidR="00653709" w:rsidRDefault="00653709" w:rsidP="00EB19D8">
      <w:pPr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4、标志要求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4.1产品标志：商标质地为丝织缎带，商标底色为黑色，品名字体为黄色黑体，承制方字体为白色黑体，边框颜色为黄色。商标规格为 7.0cmX2.0(长X宽)，缀钉位置在左侧腰里，与上腰里线齐，第一、二根裤带拌取中。内容、样式见示例 1。字体排列应美观整齐，颜色要耐洗涤、不沾色、不褪色，字迹清晰、完整、端正。</w:t>
      </w:r>
    </w:p>
    <w:p w:rsidR="00653709" w:rsidRDefault="00653709" w:rsidP="00EB19D8">
      <w:pPr>
        <w:tabs>
          <w:tab w:val="left" w:pos="3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819400" cy="952500"/>
            <wp:effectExtent l="0" t="0" r="0" b="0"/>
            <wp:docPr id="4" name="图片 4" descr="说明: 7d48f5ba57c6c4264842ac63a4bf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说明: 7d48f5ba57c6c4264842ac63a4bf9b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01" t="26480" r="32130" b="6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914400"/>
            <wp:effectExtent l="0" t="0" r="0" b="0"/>
            <wp:docPr id="3" name="图片 3" descr="说明: 32582606b91359cf5e00bac402d4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说明: 32582606b91359cf5e00bac402d4c9c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78" t="74251" r="34705" b="1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4.2洗涤标签：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男：洗涤标签为白色胶条，洗涤标签规格为 7.0cmX4.2cm(长X宽)。洗涤标签字体为黑色6号宋体字迹清晰、规整，不沾色、不褪色。洗涤标签样式、内容见示例 2，应注明着穿者姓名、单位。裤子洗涤标签对折夹在左前片裤腰里商标下端。</w:t>
      </w:r>
    </w:p>
    <w:p w:rsidR="00653709" w:rsidRDefault="00653709" w:rsidP="00653709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女：洗涤标签为：胶条印刷形式，胶条为白色，字体为黑色，小五号宋体。印刷内容为姓名、部别、号都、生产年月、承制方、洗涤方法。生产年月中的月份可用盖章方式注明，特体服装号剩一老中不印星型，直接印“T”字样。标签印刷版面样式、规格见示例2，有边框。标签表面样式为边框左右两侧冬加.3cm空白边，上下两端各加0.c空白边。标签缝头要求应符合3.8.3中规定。</w:t>
      </w:r>
    </w:p>
    <w:p w:rsidR="00653709" w:rsidRDefault="00653709" w:rsidP="00EB19D8">
      <w:pPr>
        <w:tabs>
          <w:tab w:val="left" w:pos="360"/>
        </w:tabs>
        <w:jc w:val="center"/>
      </w:pPr>
      <w:r>
        <w:rPr>
          <w:noProof/>
        </w:rPr>
        <w:drawing>
          <wp:inline distT="0" distB="0" distL="0" distR="0">
            <wp:extent cx="2286000" cy="2468880"/>
            <wp:effectExtent l="0" t="0" r="0" b="7620"/>
            <wp:docPr id="2" name="图片 2" descr="说明: 7d48f5ba57c6c4264842ac63a4bf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说明: 7d48f5ba57c6c4264842ac63a4bf9b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19" t="43678" r="32413" b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6020" cy="2484120"/>
            <wp:effectExtent l="0" t="0" r="0" b="0"/>
            <wp:docPr id="1" name="图片 1" descr="说明: e4d9ddaffd0d9c8a2358c26c675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说明: e4d9ddaffd0d9c8a2358c26c67553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54" t="28149" r="38820" b="4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9" w:rsidRDefault="00EB19D8" w:rsidP="00EB19D8">
      <w:pPr>
        <w:widowControl/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5、</w:t>
      </w:r>
      <w:r w:rsidR="00653709">
        <w:rPr>
          <w:rFonts w:ascii="仿宋" w:eastAsia="仿宋" w:hAnsi="仿宋" w:cs="仿宋" w:hint="eastAsia"/>
          <w:b/>
          <w:bCs/>
          <w:sz w:val="24"/>
        </w:rPr>
        <w:t>甲醛含量</w:t>
      </w:r>
    </w:p>
    <w:p w:rsidR="002222C0" w:rsidRPr="00EB19D8" w:rsidRDefault="00653709" w:rsidP="00EB19D8">
      <w:pPr>
        <w:tabs>
          <w:tab w:val="left" w:pos="360"/>
        </w:tabs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成品释放甲醛量应符合GB 18401-2003中B级规定。</w:t>
      </w:r>
    </w:p>
    <w:sectPr w:rsidR="002222C0" w:rsidRPr="00EB19D8" w:rsidSect="008307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12A" w:rsidRDefault="00FF612A" w:rsidP="00653709">
      <w:r>
        <w:separator/>
      </w:r>
    </w:p>
  </w:endnote>
  <w:endnote w:type="continuationSeparator" w:id="1">
    <w:p w:rsidR="00FF612A" w:rsidRDefault="00FF612A" w:rsidP="00653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12A" w:rsidRDefault="00FF612A" w:rsidP="00653709">
      <w:r>
        <w:separator/>
      </w:r>
    </w:p>
  </w:footnote>
  <w:footnote w:type="continuationSeparator" w:id="1">
    <w:p w:rsidR="00FF612A" w:rsidRDefault="00FF612A" w:rsidP="00653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D0F9859"/>
    <w:multiLevelType w:val="singleLevel"/>
    <w:tmpl w:val="CD0F9859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">
    <w:nsid w:val="536BC353"/>
    <w:multiLevelType w:val="singleLevel"/>
    <w:tmpl w:val="536BC353"/>
    <w:lvl w:ilvl="0">
      <w:start w:val="4"/>
      <w:numFmt w:val="decimal"/>
      <w:suff w:val="nothing"/>
      <w:lvlText w:val="%1、"/>
      <w:lvlJc w:val="left"/>
      <w:pPr>
        <w:ind w:left="0" w:firstLine="0"/>
      </w:pPr>
    </w:lvl>
  </w:abstractNum>
  <w:abstractNum w:abstractNumId="2">
    <w:nsid w:val="6CC09706"/>
    <w:multiLevelType w:val="singleLevel"/>
    <w:tmpl w:val="6CC09706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3">
    <w:nsid w:val="6DCADE86"/>
    <w:multiLevelType w:val="singleLevel"/>
    <w:tmpl w:val="6DCADE86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4"/>
    </w:lvlOverride>
  </w:num>
  <w:num w:numId="3">
    <w:abstractNumId w:val="2"/>
    <w:lvlOverride w:ilvl="0">
      <w:startOverride w:val="1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7CA"/>
    <w:rsid w:val="00051FD4"/>
    <w:rsid w:val="00063AF1"/>
    <w:rsid w:val="001F4B5B"/>
    <w:rsid w:val="003836D8"/>
    <w:rsid w:val="005E5C2A"/>
    <w:rsid w:val="00653709"/>
    <w:rsid w:val="006E77CA"/>
    <w:rsid w:val="008307FB"/>
    <w:rsid w:val="00CC5610"/>
    <w:rsid w:val="00CF0813"/>
    <w:rsid w:val="00D87BCA"/>
    <w:rsid w:val="00EB19D8"/>
    <w:rsid w:val="00FF6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uiPriority="0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0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3"/>
    <w:next w:val="a"/>
    <w:link w:val="1Char"/>
    <w:uiPriority w:val="99"/>
    <w:qFormat/>
    <w:rsid w:val="00653709"/>
    <w:pPr>
      <w:spacing w:before="340" w:after="330" w:line="360" w:lineRule="auto"/>
      <w:jc w:val="center"/>
      <w:outlineLvl w:val="0"/>
    </w:pPr>
    <w:rPr>
      <w:rFonts w:ascii="宋体" w:eastAsia="黑体" w:hAnsi="宋体" w:cs="宋体"/>
      <w:kern w:val="44"/>
      <w:sz w:val="28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5370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37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37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37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3709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qFormat/>
    <w:rsid w:val="00653709"/>
    <w:rPr>
      <w:rFonts w:ascii="宋体" w:eastAsia="黑体" w:hAnsi="宋体" w:cs="宋体"/>
      <w:b/>
      <w:bCs/>
      <w:kern w:val="44"/>
      <w:sz w:val="28"/>
      <w:szCs w:val="44"/>
    </w:rPr>
  </w:style>
  <w:style w:type="character" w:customStyle="1" w:styleId="Char1">
    <w:name w:val="正文缩进 Char"/>
    <w:link w:val="a5"/>
    <w:uiPriority w:val="99"/>
    <w:semiHidden/>
    <w:qFormat/>
    <w:locked/>
    <w:rsid w:val="00653709"/>
  </w:style>
  <w:style w:type="paragraph" w:styleId="a5">
    <w:name w:val="Normal Indent"/>
    <w:basedOn w:val="a"/>
    <w:link w:val="Char1"/>
    <w:uiPriority w:val="99"/>
    <w:semiHidden/>
    <w:unhideWhenUsed/>
    <w:qFormat/>
    <w:rsid w:val="00653709"/>
    <w:pPr>
      <w:ind w:firstLine="420"/>
    </w:pPr>
    <w:rPr>
      <w:rFonts w:asciiTheme="minorHAnsi" w:eastAsiaTheme="minorEastAsia" w:hAnsiTheme="minorHAnsi" w:cstheme="minorBidi"/>
      <w:szCs w:val="22"/>
    </w:rPr>
  </w:style>
  <w:style w:type="paragraph" w:styleId="a6">
    <w:name w:val="annotation text"/>
    <w:basedOn w:val="a"/>
    <w:link w:val="Char2"/>
    <w:semiHidden/>
    <w:unhideWhenUsed/>
    <w:qFormat/>
    <w:rsid w:val="00653709"/>
    <w:pPr>
      <w:autoSpaceDE w:val="0"/>
      <w:autoSpaceDN w:val="0"/>
      <w:adjustRightInd w:val="0"/>
      <w:jc w:val="left"/>
    </w:pPr>
    <w:rPr>
      <w:rFonts w:ascii="宋体"/>
      <w:kern w:val="0"/>
      <w:sz w:val="34"/>
      <w:szCs w:val="20"/>
    </w:rPr>
  </w:style>
  <w:style w:type="character" w:customStyle="1" w:styleId="Char2">
    <w:name w:val="批注文字 Char"/>
    <w:basedOn w:val="a0"/>
    <w:link w:val="a6"/>
    <w:semiHidden/>
    <w:qFormat/>
    <w:rsid w:val="00653709"/>
    <w:rPr>
      <w:rFonts w:ascii="宋体" w:eastAsia="宋体" w:hAnsi="Times New Roman" w:cs="Times New Roman"/>
      <w:kern w:val="0"/>
      <w:sz w:val="34"/>
      <w:szCs w:val="20"/>
    </w:rPr>
  </w:style>
  <w:style w:type="paragraph" w:styleId="a7">
    <w:name w:val="Body Text"/>
    <w:basedOn w:val="a"/>
    <w:link w:val="Char3"/>
    <w:uiPriority w:val="99"/>
    <w:semiHidden/>
    <w:unhideWhenUsed/>
    <w:qFormat/>
    <w:rsid w:val="00653709"/>
    <w:pPr>
      <w:spacing w:line="360" w:lineRule="auto"/>
    </w:pPr>
    <w:rPr>
      <w:b/>
      <w:bCs/>
      <w:sz w:val="24"/>
    </w:rPr>
  </w:style>
  <w:style w:type="character" w:customStyle="1" w:styleId="Char3">
    <w:name w:val="正文文本 Char"/>
    <w:basedOn w:val="a0"/>
    <w:link w:val="a7"/>
    <w:uiPriority w:val="99"/>
    <w:semiHidden/>
    <w:qFormat/>
    <w:rsid w:val="00653709"/>
    <w:rPr>
      <w:rFonts w:ascii="Times New Roman" w:eastAsia="宋体" w:hAnsi="Times New Roman" w:cs="Times New Roman"/>
      <w:b/>
      <w:bCs/>
      <w:sz w:val="24"/>
      <w:szCs w:val="24"/>
    </w:rPr>
  </w:style>
  <w:style w:type="character" w:styleId="a8">
    <w:name w:val="annotation reference"/>
    <w:basedOn w:val="a0"/>
    <w:semiHidden/>
    <w:unhideWhenUsed/>
    <w:qFormat/>
    <w:rsid w:val="00653709"/>
    <w:rPr>
      <w:sz w:val="21"/>
      <w:szCs w:val="21"/>
    </w:rPr>
  </w:style>
  <w:style w:type="character" w:customStyle="1" w:styleId="3Char">
    <w:name w:val="标题 3 Char"/>
    <w:basedOn w:val="a0"/>
    <w:link w:val="3"/>
    <w:uiPriority w:val="9"/>
    <w:semiHidden/>
    <w:rsid w:val="00653709"/>
    <w:rPr>
      <w:rFonts w:ascii="Times New Roman" w:eastAsia="宋体" w:hAnsi="Times New Roman" w:cs="Times New Roman"/>
      <w:b/>
      <w:bCs/>
      <w:sz w:val="32"/>
      <w:szCs w:val="32"/>
    </w:rPr>
  </w:style>
  <w:style w:type="paragraph" w:styleId="a9">
    <w:name w:val="Balloon Text"/>
    <w:basedOn w:val="a"/>
    <w:link w:val="Char4"/>
    <w:uiPriority w:val="99"/>
    <w:semiHidden/>
    <w:unhideWhenUsed/>
    <w:rsid w:val="00653709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65370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uiPriority="0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0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3"/>
    <w:next w:val="a"/>
    <w:link w:val="1Char"/>
    <w:uiPriority w:val="99"/>
    <w:qFormat/>
    <w:rsid w:val="00653709"/>
    <w:pPr>
      <w:spacing w:before="340" w:after="330" w:line="360" w:lineRule="auto"/>
      <w:jc w:val="center"/>
      <w:outlineLvl w:val="0"/>
    </w:pPr>
    <w:rPr>
      <w:rFonts w:ascii="宋体" w:eastAsia="黑体" w:hAnsi="宋体" w:cs="宋体"/>
      <w:kern w:val="44"/>
      <w:sz w:val="28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5370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37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37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37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3709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qFormat/>
    <w:rsid w:val="00653709"/>
    <w:rPr>
      <w:rFonts w:ascii="宋体" w:eastAsia="黑体" w:hAnsi="宋体" w:cs="宋体"/>
      <w:b/>
      <w:bCs/>
      <w:kern w:val="44"/>
      <w:sz w:val="28"/>
      <w:szCs w:val="44"/>
    </w:rPr>
  </w:style>
  <w:style w:type="character" w:customStyle="1" w:styleId="Char1">
    <w:name w:val="正文缩进 Char"/>
    <w:link w:val="a5"/>
    <w:uiPriority w:val="99"/>
    <w:semiHidden/>
    <w:qFormat/>
    <w:locked/>
    <w:rsid w:val="00653709"/>
  </w:style>
  <w:style w:type="paragraph" w:styleId="a5">
    <w:name w:val="Normal Indent"/>
    <w:basedOn w:val="a"/>
    <w:link w:val="Char1"/>
    <w:uiPriority w:val="99"/>
    <w:semiHidden/>
    <w:unhideWhenUsed/>
    <w:qFormat/>
    <w:rsid w:val="00653709"/>
    <w:pPr>
      <w:ind w:firstLine="420"/>
    </w:pPr>
    <w:rPr>
      <w:rFonts w:asciiTheme="minorHAnsi" w:eastAsiaTheme="minorEastAsia" w:hAnsiTheme="minorHAnsi" w:cstheme="minorBidi"/>
      <w:szCs w:val="22"/>
    </w:rPr>
  </w:style>
  <w:style w:type="paragraph" w:styleId="a6">
    <w:name w:val="annotation text"/>
    <w:basedOn w:val="a"/>
    <w:link w:val="Char2"/>
    <w:semiHidden/>
    <w:unhideWhenUsed/>
    <w:qFormat/>
    <w:rsid w:val="00653709"/>
    <w:pPr>
      <w:autoSpaceDE w:val="0"/>
      <w:autoSpaceDN w:val="0"/>
      <w:adjustRightInd w:val="0"/>
      <w:jc w:val="left"/>
    </w:pPr>
    <w:rPr>
      <w:rFonts w:ascii="宋体"/>
      <w:kern w:val="0"/>
      <w:sz w:val="34"/>
      <w:szCs w:val="20"/>
    </w:rPr>
  </w:style>
  <w:style w:type="character" w:customStyle="1" w:styleId="Char2">
    <w:name w:val="批注文字 Char"/>
    <w:basedOn w:val="a0"/>
    <w:link w:val="a6"/>
    <w:semiHidden/>
    <w:qFormat/>
    <w:rsid w:val="00653709"/>
    <w:rPr>
      <w:rFonts w:ascii="宋体" w:eastAsia="宋体" w:hAnsi="Times New Roman" w:cs="Times New Roman"/>
      <w:kern w:val="0"/>
      <w:sz w:val="34"/>
      <w:szCs w:val="20"/>
    </w:rPr>
  </w:style>
  <w:style w:type="paragraph" w:styleId="a7">
    <w:name w:val="Body Text"/>
    <w:basedOn w:val="a"/>
    <w:link w:val="Char3"/>
    <w:uiPriority w:val="99"/>
    <w:semiHidden/>
    <w:unhideWhenUsed/>
    <w:qFormat/>
    <w:rsid w:val="00653709"/>
    <w:pPr>
      <w:spacing w:line="360" w:lineRule="auto"/>
    </w:pPr>
    <w:rPr>
      <w:b/>
      <w:bCs/>
      <w:sz w:val="24"/>
    </w:rPr>
  </w:style>
  <w:style w:type="character" w:customStyle="1" w:styleId="Char3">
    <w:name w:val="正文文本 Char"/>
    <w:basedOn w:val="a0"/>
    <w:link w:val="a7"/>
    <w:uiPriority w:val="99"/>
    <w:semiHidden/>
    <w:qFormat/>
    <w:rsid w:val="00653709"/>
    <w:rPr>
      <w:rFonts w:ascii="Times New Roman" w:eastAsia="宋体" w:hAnsi="Times New Roman" w:cs="Times New Roman"/>
      <w:b/>
      <w:bCs/>
      <w:sz w:val="24"/>
      <w:szCs w:val="24"/>
    </w:rPr>
  </w:style>
  <w:style w:type="character" w:styleId="a8">
    <w:name w:val="annotation reference"/>
    <w:basedOn w:val="a0"/>
    <w:semiHidden/>
    <w:unhideWhenUsed/>
    <w:qFormat/>
    <w:rsid w:val="00653709"/>
    <w:rPr>
      <w:sz w:val="21"/>
      <w:szCs w:val="21"/>
    </w:rPr>
  </w:style>
  <w:style w:type="character" w:customStyle="1" w:styleId="3Char">
    <w:name w:val="标题 3 Char"/>
    <w:basedOn w:val="a0"/>
    <w:link w:val="3"/>
    <w:uiPriority w:val="9"/>
    <w:semiHidden/>
    <w:rsid w:val="00653709"/>
    <w:rPr>
      <w:rFonts w:ascii="Times New Roman" w:eastAsia="宋体" w:hAnsi="Times New Roman" w:cs="Times New Roman"/>
      <w:b/>
      <w:bCs/>
      <w:sz w:val="32"/>
      <w:szCs w:val="32"/>
    </w:rPr>
  </w:style>
  <w:style w:type="paragraph" w:styleId="a9">
    <w:name w:val="Balloon Text"/>
    <w:basedOn w:val="a"/>
    <w:link w:val="Char4"/>
    <w:uiPriority w:val="99"/>
    <w:semiHidden/>
    <w:unhideWhenUsed/>
    <w:rsid w:val="00653709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65370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554</Words>
  <Characters>3159</Characters>
  <Application>Microsoft Office Word</Application>
  <DocSecurity>0</DocSecurity>
  <Lines>26</Lines>
  <Paragraphs>7</Paragraphs>
  <ScaleCrop>false</ScaleCrop>
  <Company>Microsoft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沛镛</dc:creator>
  <cp:lastModifiedBy>USER</cp:lastModifiedBy>
  <cp:revision>3</cp:revision>
  <dcterms:created xsi:type="dcterms:W3CDTF">2025-07-25T02:27:00Z</dcterms:created>
  <dcterms:modified xsi:type="dcterms:W3CDTF">2025-07-25T02:27:00Z</dcterms:modified>
</cp:coreProperties>
</file>