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69E3E" w14:textId="77777777" w:rsidR="00BA2E4D" w:rsidRDefault="00BA2E4D">
      <w:pPr>
        <w:widowControl w:val="0"/>
        <w:autoSpaceDE w:val="0"/>
        <w:autoSpaceDN w:val="0"/>
        <w:adjustRightInd w:val="0"/>
        <w:snapToGrid w:val="0"/>
        <w:ind w:firstLineChars="0" w:firstLine="0"/>
        <w:rPr>
          <w:rFonts w:ascii="宋体" w:hAnsi="宋体" w:hint="eastAsia"/>
          <w:sz w:val="48"/>
          <w:szCs w:val="48"/>
        </w:rPr>
      </w:pPr>
    </w:p>
    <w:p w14:paraId="74B16917" w14:textId="77777777" w:rsidR="00BA2E4D" w:rsidRDefault="00BA2E4D">
      <w:pPr>
        <w:widowControl w:val="0"/>
        <w:autoSpaceDE w:val="0"/>
        <w:autoSpaceDN w:val="0"/>
        <w:adjustRightInd w:val="0"/>
        <w:snapToGrid w:val="0"/>
        <w:ind w:firstLineChars="0" w:firstLine="0"/>
        <w:rPr>
          <w:rFonts w:ascii="宋体" w:hAnsi="宋体" w:hint="eastAsia"/>
          <w:sz w:val="48"/>
          <w:szCs w:val="48"/>
        </w:rPr>
      </w:pPr>
    </w:p>
    <w:p w14:paraId="55199CE0" w14:textId="77777777" w:rsidR="00BA2E4D" w:rsidRDefault="00BA2E4D">
      <w:pPr>
        <w:widowControl w:val="0"/>
        <w:autoSpaceDE w:val="0"/>
        <w:autoSpaceDN w:val="0"/>
        <w:adjustRightInd w:val="0"/>
        <w:snapToGrid w:val="0"/>
        <w:ind w:firstLineChars="0" w:firstLine="0"/>
        <w:rPr>
          <w:rFonts w:ascii="宋体" w:hAnsi="宋体" w:hint="eastAsia"/>
          <w:sz w:val="40"/>
          <w:szCs w:val="40"/>
        </w:rPr>
      </w:pPr>
    </w:p>
    <w:p w14:paraId="52A43197" w14:textId="77777777" w:rsidR="00BA2E4D" w:rsidRDefault="00000000">
      <w:pPr>
        <w:widowControl w:val="0"/>
        <w:autoSpaceDE w:val="0"/>
        <w:autoSpaceDN w:val="0"/>
        <w:adjustRightInd w:val="0"/>
        <w:snapToGrid w:val="0"/>
        <w:ind w:firstLineChars="0" w:firstLine="0"/>
        <w:jc w:val="center"/>
        <w:rPr>
          <w:rFonts w:ascii="宋体" w:hAnsi="宋体" w:hint="eastAsia"/>
          <w:b/>
          <w:sz w:val="60"/>
          <w:szCs w:val="60"/>
          <w14:shadow w14:blurRad="50800" w14:dist="38100" w14:dir="2700000" w14:sx="100000" w14:sy="100000" w14:kx="0" w14:ky="0" w14:algn="tl">
            <w14:srgbClr w14:val="000000">
              <w14:alpha w14:val="60000"/>
            </w14:srgbClr>
          </w14:shadow>
        </w:rPr>
      </w:pPr>
      <w:r>
        <w:rPr>
          <w:rFonts w:ascii="宋体" w:hAnsi="宋体" w:hint="eastAsia"/>
          <w:b/>
          <w:sz w:val="60"/>
          <w:szCs w:val="60"/>
          <w14:shadow w14:blurRad="50800" w14:dist="38100" w14:dir="2700000" w14:sx="100000" w14:sy="100000" w14:kx="0" w14:ky="0" w14:algn="tl">
            <w14:srgbClr w14:val="000000">
              <w14:alpha w14:val="60000"/>
            </w14:srgbClr>
          </w14:shadow>
        </w:rPr>
        <w:t>深圳书城龙华城实业有限公司</w:t>
      </w:r>
    </w:p>
    <w:p w14:paraId="000F3D22" w14:textId="77777777" w:rsidR="00BA2E4D" w:rsidRDefault="00000000">
      <w:pPr>
        <w:widowControl w:val="0"/>
        <w:autoSpaceDE w:val="0"/>
        <w:autoSpaceDN w:val="0"/>
        <w:adjustRightInd w:val="0"/>
        <w:snapToGrid w:val="0"/>
        <w:ind w:firstLineChars="0" w:firstLine="0"/>
        <w:jc w:val="center"/>
        <w:rPr>
          <w:rFonts w:ascii="宋体" w:hAnsi="宋体" w:hint="eastAsia"/>
          <w:b/>
          <w:sz w:val="60"/>
          <w:szCs w:val="60"/>
          <w14:shadow w14:blurRad="50800" w14:dist="38100" w14:dir="2700000" w14:sx="100000" w14:sy="100000" w14:kx="0" w14:ky="0" w14:algn="tl">
            <w14:srgbClr w14:val="000000">
              <w14:alpha w14:val="60000"/>
            </w14:srgbClr>
          </w14:shadow>
        </w:rPr>
      </w:pPr>
      <w:r>
        <w:rPr>
          <w:rFonts w:ascii="宋体" w:hAnsi="宋体" w:hint="eastAsia"/>
          <w:b/>
          <w:sz w:val="60"/>
          <w:szCs w:val="60"/>
          <w14:shadow w14:blurRad="50800" w14:dist="38100" w14:dir="2700000" w14:sx="100000" w14:sy="100000" w14:kx="0" w14:ky="0" w14:algn="tl">
            <w14:srgbClr w14:val="000000">
              <w14:alpha w14:val="60000"/>
            </w14:srgbClr>
          </w14:shadow>
        </w:rPr>
        <w:t>询价采购文件</w:t>
      </w:r>
    </w:p>
    <w:p w14:paraId="63A8FB92" w14:textId="77777777" w:rsidR="00BA2E4D" w:rsidRDefault="00000000">
      <w:pPr>
        <w:widowControl w:val="0"/>
        <w:autoSpaceDE w:val="0"/>
        <w:autoSpaceDN w:val="0"/>
        <w:adjustRightInd w:val="0"/>
        <w:snapToGrid w:val="0"/>
        <w:ind w:firstLineChars="0" w:firstLine="0"/>
        <w:jc w:val="center"/>
        <w:rPr>
          <w:rFonts w:ascii="宋体" w:hAnsi="宋体" w:hint="eastAsia"/>
          <w:sz w:val="44"/>
          <w:szCs w:val="44"/>
        </w:rPr>
      </w:pPr>
      <w:r>
        <w:rPr>
          <w:rFonts w:ascii="宋体" w:hAnsi="宋体" w:hint="eastAsia"/>
          <w:sz w:val="44"/>
          <w:szCs w:val="44"/>
        </w:rPr>
        <w:t>2026</w:t>
      </w:r>
    </w:p>
    <w:p w14:paraId="64C7EF0C" w14:textId="77777777" w:rsidR="00BA2E4D" w:rsidRDefault="00BA2E4D">
      <w:pPr>
        <w:widowControl w:val="0"/>
        <w:autoSpaceDE w:val="0"/>
        <w:autoSpaceDN w:val="0"/>
        <w:adjustRightInd w:val="0"/>
        <w:snapToGrid w:val="0"/>
        <w:ind w:firstLineChars="0" w:firstLine="0"/>
        <w:jc w:val="left"/>
        <w:rPr>
          <w:rFonts w:ascii="宋体" w:hAnsi="宋体" w:hint="eastAsia"/>
          <w:sz w:val="48"/>
          <w:szCs w:val="48"/>
        </w:rPr>
      </w:pPr>
    </w:p>
    <w:p w14:paraId="652A931F" w14:textId="77777777" w:rsidR="00BA2E4D" w:rsidRDefault="00BA2E4D">
      <w:pPr>
        <w:widowControl w:val="0"/>
        <w:autoSpaceDE w:val="0"/>
        <w:autoSpaceDN w:val="0"/>
        <w:adjustRightInd w:val="0"/>
        <w:snapToGrid w:val="0"/>
        <w:ind w:firstLineChars="0" w:firstLine="0"/>
        <w:rPr>
          <w:rFonts w:ascii="宋体" w:hAnsi="宋体" w:hint="eastAsia"/>
          <w:sz w:val="48"/>
          <w:szCs w:val="48"/>
        </w:rPr>
      </w:pPr>
    </w:p>
    <w:tbl>
      <w:tblPr>
        <w:tblW w:w="5000" w:type="pct"/>
        <w:tblLook w:val="04A0" w:firstRow="1" w:lastRow="0" w:firstColumn="1" w:lastColumn="0" w:noHBand="0" w:noVBand="1"/>
      </w:tblPr>
      <w:tblGrid>
        <w:gridCol w:w="2198"/>
        <w:gridCol w:w="6760"/>
      </w:tblGrid>
      <w:tr w:rsidR="00BA2E4D" w14:paraId="3CDED7C1" w14:textId="77777777">
        <w:tc>
          <w:tcPr>
            <w:tcW w:w="1227" w:type="pct"/>
          </w:tcPr>
          <w:p w14:paraId="2D5AFE74" w14:textId="77777777" w:rsidR="00BA2E4D" w:rsidRDefault="00000000">
            <w:pPr>
              <w:widowControl w:val="0"/>
              <w:autoSpaceDE w:val="0"/>
              <w:autoSpaceDN w:val="0"/>
              <w:adjustRightInd w:val="0"/>
              <w:snapToGrid w:val="0"/>
              <w:ind w:firstLineChars="0" w:firstLine="0"/>
              <w:rPr>
                <w:rFonts w:ascii="宋体" w:hAnsi="宋体" w:hint="eastAsia"/>
                <w:b/>
                <w:sz w:val="32"/>
                <w:szCs w:val="32"/>
              </w:rPr>
            </w:pPr>
            <w:r>
              <w:rPr>
                <w:rFonts w:ascii="宋体" w:hAnsi="宋体" w:hint="eastAsia"/>
                <w:b/>
                <w:sz w:val="32"/>
                <w:szCs w:val="32"/>
              </w:rPr>
              <w:t>项目名称：</w:t>
            </w:r>
          </w:p>
        </w:tc>
        <w:tc>
          <w:tcPr>
            <w:tcW w:w="3773" w:type="pct"/>
          </w:tcPr>
          <w:p w14:paraId="16E07B17" w14:textId="77777777" w:rsidR="00BA2E4D" w:rsidRDefault="00000000">
            <w:pPr>
              <w:widowControl w:val="0"/>
              <w:spacing w:line="560" w:lineRule="exact"/>
              <w:ind w:firstLineChars="0" w:firstLine="0"/>
              <w:rPr>
                <w:rFonts w:ascii="宋体" w:hAnsi="宋体" w:hint="eastAsia"/>
                <w:b/>
                <w:sz w:val="32"/>
                <w:szCs w:val="32"/>
                <w:u w:val="single"/>
              </w:rPr>
            </w:pPr>
            <w:r>
              <w:rPr>
                <w:rFonts w:ascii="宋体" w:hAnsi="宋体" w:hint="eastAsia"/>
                <w:b/>
                <w:sz w:val="32"/>
                <w:szCs w:val="32"/>
                <w:u w:val="single"/>
              </w:rPr>
              <w:t>第二十七届深圳读书月龙华区分会场启动仪式活动第三方服务采购项目</w:t>
            </w:r>
          </w:p>
        </w:tc>
      </w:tr>
      <w:tr w:rsidR="00BA2E4D" w14:paraId="214D9B8D" w14:textId="77777777">
        <w:trPr>
          <w:trHeight w:val="90"/>
        </w:trPr>
        <w:tc>
          <w:tcPr>
            <w:tcW w:w="1227" w:type="pct"/>
            <w:vAlign w:val="center"/>
          </w:tcPr>
          <w:p w14:paraId="4C07DC02" w14:textId="77777777" w:rsidR="00BA2E4D" w:rsidRDefault="00BA2E4D">
            <w:pPr>
              <w:widowControl w:val="0"/>
              <w:autoSpaceDE w:val="0"/>
              <w:autoSpaceDN w:val="0"/>
              <w:adjustRightInd w:val="0"/>
              <w:snapToGrid w:val="0"/>
              <w:ind w:firstLineChars="0" w:firstLine="0"/>
              <w:rPr>
                <w:rFonts w:ascii="宋体" w:hAnsi="宋体" w:hint="eastAsia"/>
                <w:b/>
                <w:sz w:val="32"/>
                <w:szCs w:val="32"/>
              </w:rPr>
            </w:pPr>
          </w:p>
          <w:p w14:paraId="64900AD9" w14:textId="77777777" w:rsidR="00BA2E4D" w:rsidRDefault="00000000">
            <w:pPr>
              <w:widowControl w:val="0"/>
              <w:autoSpaceDE w:val="0"/>
              <w:autoSpaceDN w:val="0"/>
              <w:adjustRightInd w:val="0"/>
              <w:snapToGrid w:val="0"/>
              <w:ind w:firstLineChars="0" w:firstLine="0"/>
              <w:rPr>
                <w:rFonts w:ascii="宋体" w:hAnsi="宋体" w:hint="eastAsia"/>
                <w:b/>
                <w:sz w:val="32"/>
                <w:szCs w:val="32"/>
              </w:rPr>
            </w:pPr>
            <w:r>
              <w:rPr>
                <w:rFonts w:ascii="宋体" w:hAnsi="宋体" w:hint="eastAsia"/>
                <w:b/>
                <w:sz w:val="32"/>
                <w:szCs w:val="32"/>
              </w:rPr>
              <w:t>采购人：</w:t>
            </w:r>
          </w:p>
        </w:tc>
        <w:tc>
          <w:tcPr>
            <w:tcW w:w="3773" w:type="pct"/>
            <w:vAlign w:val="center"/>
          </w:tcPr>
          <w:p w14:paraId="04FD03AC" w14:textId="77777777" w:rsidR="00BA2E4D" w:rsidRDefault="00BA2E4D">
            <w:pPr>
              <w:widowControl w:val="0"/>
              <w:autoSpaceDE w:val="0"/>
              <w:autoSpaceDN w:val="0"/>
              <w:adjustRightInd w:val="0"/>
              <w:snapToGrid w:val="0"/>
              <w:ind w:firstLineChars="0" w:firstLine="0"/>
              <w:rPr>
                <w:rFonts w:ascii="宋体" w:hAnsi="宋体" w:hint="eastAsia"/>
                <w:b/>
                <w:sz w:val="32"/>
                <w:szCs w:val="32"/>
                <w:u w:val="single"/>
              </w:rPr>
            </w:pPr>
          </w:p>
          <w:p w14:paraId="798292FB" w14:textId="77777777" w:rsidR="00BA2E4D" w:rsidRDefault="00000000">
            <w:pPr>
              <w:widowControl w:val="0"/>
              <w:autoSpaceDE w:val="0"/>
              <w:autoSpaceDN w:val="0"/>
              <w:adjustRightInd w:val="0"/>
              <w:snapToGrid w:val="0"/>
              <w:ind w:firstLineChars="0" w:firstLine="0"/>
              <w:rPr>
                <w:rFonts w:ascii="宋体" w:hAnsi="宋体" w:hint="eastAsia"/>
                <w:b/>
                <w:sz w:val="32"/>
                <w:szCs w:val="32"/>
                <w:u w:val="single"/>
              </w:rPr>
            </w:pPr>
            <w:r>
              <w:rPr>
                <w:rFonts w:ascii="宋体" w:hAnsi="宋体" w:hint="eastAsia"/>
                <w:b/>
                <w:sz w:val="32"/>
                <w:szCs w:val="32"/>
                <w:u w:val="single"/>
              </w:rPr>
              <w:t>深圳书城龙华城实业有限公司</w:t>
            </w:r>
          </w:p>
        </w:tc>
      </w:tr>
    </w:tbl>
    <w:p w14:paraId="39552725" w14:textId="77777777" w:rsidR="00BA2E4D" w:rsidRDefault="00BA2E4D">
      <w:pPr>
        <w:widowControl w:val="0"/>
        <w:tabs>
          <w:tab w:val="left" w:pos="2512"/>
        </w:tabs>
        <w:autoSpaceDE w:val="0"/>
        <w:autoSpaceDN w:val="0"/>
        <w:adjustRightInd w:val="0"/>
        <w:snapToGrid w:val="0"/>
        <w:ind w:firstLineChars="0" w:firstLine="0"/>
        <w:rPr>
          <w:rFonts w:ascii="宋体" w:hAnsi="宋体" w:hint="eastAsia"/>
          <w:sz w:val="32"/>
          <w:szCs w:val="32"/>
        </w:rPr>
      </w:pPr>
    </w:p>
    <w:p w14:paraId="12CB95C1" w14:textId="77777777" w:rsidR="00BA2E4D" w:rsidRDefault="00000000">
      <w:pPr>
        <w:spacing w:line="240" w:lineRule="auto"/>
        <w:ind w:firstLineChars="0" w:firstLine="0"/>
        <w:jc w:val="left"/>
        <w:rPr>
          <w:rFonts w:ascii="宋体" w:hAnsi="宋体" w:hint="eastAsia"/>
          <w:sz w:val="32"/>
          <w:szCs w:val="32"/>
        </w:rPr>
      </w:pPr>
      <w:r>
        <w:rPr>
          <w:rFonts w:ascii="宋体" w:hAnsi="宋体" w:hint="eastAsia"/>
          <w:sz w:val="32"/>
          <w:szCs w:val="32"/>
        </w:rPr>
        <w:br w:type="page"/>
      </w:r>
    </w:p>
    <w:p w14:paraId="273CC264" w14:textId="77777777" w:rsidR="00BA2E4D" w:rsidRDefault="00000000">
      <w:pPr>
        <w:widowControl w:val="0"/>
        <w:autoSpaceDE w:val="0"/>
        <w:autoSpaceDN w:val="0"/>
        <w:adjustRightInd w:val="0"/>
        <w:snapToGrid w:val="0"/>
        <w:ind w:firstLineChars="0" w:firstLine="0"/>
        <w:jc w:val="center"/>
        <w:outlineLvl w:val="0"/>
        <w:rPr>
          <w:rFonts w:ascii="宋体" w:hAnsi="宋体" w:hint="eastAsia"/>
          <w:b/>
          <w:bCs/>
          <w:sz w:val="44"/>
          <w:szCs w:val="44"/>
        </w:rPr>
      </w:pPr>
      <w:r>
        <w:rPr>
          <w:rFonts w:ascii="宋体" w:hAnsi="宋体" w:hint="eastAsia"/>
          <w:b/>
          <w:bCs/>
          <w:sz w:val="44"/>
          <w:szCs w:val="44"/>
        </w:rPr>
        <w:lastRenderedPageBreak/>
        <w:t>第一章 采购公告</w:t>
      </w:r>
    </w:p>
    <w:p w14:paraId="60FA2F6C" w14:textId="77777777" w:rsidR="00BA2E4D" w:rsidRDefault="00000000">
      <w:pPr>
        <w:keepNext/>
        <w:keepLines/>
        <w:widowControl w:val="0"/>
        <w:spacing w:line="560" w:lineRule="exact"/>
        <w:ind w:firstLine="640"/>
        <w:outlineLvl w:val="1"/>
        <w:rPr>
          <w:rFonts w:ascii="黑体" w:eastAsia="黑体" w:hAnsi="黑体" w:cs="宋体" w:hint="eastAsia"/>
          <w:bCs/>
          <w:sz w:val="32"/>
          <w:szCs w:val="32"/>
        </w:rPr>
      </w:pPr>
      <w:r>
        <w:rPr>
          <w:rFonts w:ascii="黑体" w:eastAsia="黑体" w:hAnsi="黑体" w:cs="宋体" w:hint="eastAsia"/>
          <w:bCs/>
          <w:sz w:val="32"/>
          <w:szCs w:val="32"/>
        </w:rPr>
        <w:t>一、项目基本情况</w:t>
      </w:r>
    </w:p>
    <w:p w14:paraId="78FA2BCE" w14:textId="77777777" w:rsidR="00BA2E4D" w:rsidRDefault="00000000">
      <w:pPr>
        <w:widowControl w:val="0"/>
        <w:spacing w:line="560" w:lineRule="exact"/>
        <w:ind w:firstLine="640"/>
        <w:rPr>
          <w:rFonts w:ascii="仿宋_GB2312" w:eastAsia="仿宋_GB2312" w:hAnsi="仿宋_GB2312" w:cs="仿宋_GB2312" w:hint="eastAsia"/>
          <w:sz w:val="32"/>
          <w:szCs w:val="32"/>
          <w:u w:val="single"/>
        </w:rPr>
      </w:pPr>
      <w:r>
        <w:rPr>
          <w:rFonts w:ascii="仿宋_GB2312" w:eastAsia="仿宋_GB2312" w:hAnsi="仿宋_GB2312" w:cs="仿宋_GB2312" w:hint="eastAsia"/>
          <w:sz w:val="32"/>
          <w:szCs w:val="32"/>
        </w:rPr>
        <w:t>（一）项目名称：第二十七届深圳读书月龙华区分会场启动仪式活动第三方服务采购项目</w:t>
      </w:r>
    </w:p>
    <w:p w14:paraId="306F7B6B" w14:textId="77777777" w:rsidR="00BA2E4D" w:rsidRDefault="00000000">
      <w:pPr>
        <w:widowControl w:val="0"/>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（二）采购方式：询价采购</w:t>
      </w:r>
    </w:p>
    <w:p w14:paraId="3FDE7BD5" w14:textId="77777777" w:rsidR="00BA2E4D" w:rsidRDefault="00000000">
      <w:pPr>
        <w:widowControl w:val="0"/>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（三）预算金额：193100元</w:t>
      </w:r>
    </w:p>
    <w:p w14:paraId="55416A8D" w14:textId="77777777" w:rsidR="00BA2E4D" w:rsidRDefault="00000000">
      <w:pPr>
        <w:widowControl w:val="0"/>
        <w:spacing w:line="560" w:lineRule="exact"/>
        <w:ind w:firstLine="640"/>
        <w:rPr>
          <w:rFonts w:ascii="仿宋_GB2312" w:eastAsia="仿宋_GB2312" w:hAnsi="仿宋" w:hint="eastAsia"/>
          <w:sz w:val="32"/>
          <w:szCs w:val="32"/>
        </w:rPr>
      </w:pPr>
      <w:r>
        <w:rPr>
          <w:rFonts w:ascii="仿宋_GB2312" w:eastAsia="仿宋_GB2312" w:hAnsi="仿宋_GB2312" w:cs="仿宋_GB2312" w:hint="eastAsia"/>
          <w:sz w:val="32"/>
          <w:szCs w:val="32"/>
        </w:rPr>
        <w:t>（四）采购需求：</w:t>
      </w:r>
    </w:p>
    <w:p w14:paraId="49A18AB3" w14:textId="77777777" w:rsidR="00BA2E4D" w:rsidRDefault="00000000">
      <w:pPr>
        <w:widowControl w:val="0"/>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项目背景：第二十七届深圳读书月龙华区分会场启动仪式由深圳书城龙华城承办，依托书城场地资源组织实施，旨在营造浓厚全民阅读氛围、展示龙华区书香城区建设成果。为保障启动仪式高品质呈现，现采购启动仪式第三方服务，涵盖活动策划统筹、演出执行、设备租赁、视频制作、场景布置、数字发布、物料设计与制作、摄影摄像及直播、后勤保障等专业服务。</w:t>
      </w:r>
    </w:p>
    <w:p w14:paraId="5552C8F2" w14:textId="77777777" w:rsidR="00BA2E4D" w:rsidRDefault="00000000">
      <w:pPr>
        <w:widowControl w:val="0"/>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2.标的名称：第二十七届深圳读书月龙华区分会场启动仪式第三方服务。</w:t>
      </w:r>
    </w:p>
    <w:p w14:paraId="63F3D689" w14:textId="77777777" w:rsidR="00BA2E4D" w:rsidRDefault="00000000">
      <w:pPr>
        <w:widowControl w:val="0"/>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数量：第三方服务共8项，具体为：开场舞蹈服装道具及化妆1项、启动仪式电子交互设备8个、视频背景制作1项、湾区之眼龙华区特色展示场景布置1项、数字人活动发布1项、现场物料设计与制作1项、活动摄影摄像及直播1项、后勤保障物资1项。</w:t>
      </w:r>
    </w:p>
    <w:p w14:paraId="1C7A31D2" w14:textId="77777777" w:rsidR="00BA2E4D" w:rsidRDefault="00000000">
      <w:pPr>
        <w:widowControl w:val="0"/>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4.简要技术需求或服务要求：</w:t>
      </w:r>
    </w:p>
    <w:p w14:paraId="16D5F5EC" w14:textId="77777777" w:rsidR="00BA2E4D" w:rsidRDefault="00000000">
      <w:pPr>
        <w:widowControl w:val="0"/>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（1）演出服务：提供开场舞蹈服装、道具及演员化妆服务，风格契合活动主题；</w:t>
      </w:r>
    </w:p>
    <w:p w14:paraId="29480DCB" w14:textId="77777777" w:rsidR="00BA2E4D" w:rsidRDefault="00000000">
      <w:pPr>
        <w:widowControl w:val="0"/>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（2）活动设备：提供启动仪式电子交互设备（8个）的租赁、安装、调试及现场技术保障，确保设备运行稳定流畅；</w:t>
      </w:r>
    </w:p>
    <w:p w14:paraId="4C45DAEB" w14:textId="77777777" w:rsidR="00BA2E4D" w:rsidRDefault="00000000">
      <w:pPr>
        <w:widowControl w:val="0"/>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（3）视频制作：制作与活动主题相符的视频背景，画面清晰、内容准确、效果良好；</w:t>
      </w:r>
    </w:p>
    <w:p w14:paraId="2EEC4FB9" w14:textId="77777777" w:rsidR="00BA2E4D" w:rsidRDefault="00000000">
      <w:pPr>
        <w:widowControl w:val="0"/>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（4）场景布置：完成湾区之眼星空花园龙华区特色展示场景布置，突出龙华区文化特色，搭建符合安全规范；</w:t>
      </w:r>
    </w:p>
    <w:p w14:paraId="3ABB4AB1" w14:textId="77777777" w:rsidR="00BA2E4D" w:rsidRDefault="00000000">
      <w:pPr>
        <w:widowControl w:val="0"/>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（5）数字发布服务：提供AI数字人活动发布服务，包含台词撰写、渲染、现场值守及互动调试；</w:t>
      </w:r>
    </w:p>
    <w:p w14:paraId="3E2D4403" w14:textId="77777777" w:rsidR="00BA2E4D" w:rsidRDefault="00000000">
      <w:pPr>
        <w:widowControl w:val="0"/>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（6）物料设计制作：完成活动物料设计与现场物料制作，内容真实合法，按期保质交付并按要求完成安装；</w:t>
      </w:r>
    </w:p>
    <w:p w14:paraId="69970D84" w14:textId="77777777" w:rsidR="00BA2E4D" w:rsidRDefault="00000000">
      <w:pPr>
        <w:widowControl w:val="0"/>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（7）摄影摄像：提供活动现场摄影摄像及直播服务，活动结束后一个工作日内交付高清影像资料；</w:t>
      </w:r>
    </w:p>
    <w:p w14:paraId="62EE6667" w14:textId="77777777" w:rsidR="00BA2E4D" w:rsidRDefault="00000000">
      <w:pPr>
        <w:widowControl w:val="0"/>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（8）后勤保障：提供活动所需后勤保障物资并按要求配置到位。</w:t>
      </w:r>
    </w:p>
    <w:p w14:paraId="6EDB7B5F" w14:textId="77777777" w:rsidR="00BA2E4D" w:rsidRDefault="00000000">
      <w:pPr>
        <w:widowControl w:val="0"/>
        <w:spacing w:line="560" w:lineRule="exact"/>
        <w:ind w:firstLine="640"/>
        <w:rPr>
          <w:rFonts w:ascii="仿宋_GB2312" w:eastAsia="仿宋_GB2312" w:hAnsi="仿宋_GB2312" w:cs="仿宋_GB2312" w:hint="eastAsia"/>
          <w:sz w:val="32"/>
          <w:szCs w:val="32"/>
          <w:u w:val="single"/>
        </w:rPr>
      </w:pPr>
      <w:r>
        <w:rPr>
          <w:rFonts w:ascii="仿宋_GB2312" w:eastAsia="仿宋_GB2312" w:hAnsi="仿宋_GB2312" w:cs="仿宋_GB2312" w:hint="eastAsia"/>
          <w:sz w:val="32"/>
          <w:szCs w:val="32"/>
        </w:rPr>
        <w:t>（五）合同履行期限：自合同签订之日起至2026年11月30日</w:t>
      </w:r>
    </w:p>
    <w:p w14:paraId="7518D24F" w14:textId="77777777" w:rsidR="00BA2E4D" w:rsidRDefault="00000000">
      <w:pPr>
        <w:widowControl w:val="0"/>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（六）本项目不接受联合体。</w:t>
      </w:r>
    </w:p>
    <w:p w14:paraId="544928FE" w14:textId="77777777" w:rsidR="00BA2E4D" w:rsidRDefault="00000000">
      <w:pPr>
        <w:keepNext/>
        <w:keepLines/>
        <w:widowControl w:val="0"/>
        <w:spacing w:line="560" w:lineRule="exact"/>
        <w:ind w:firstLine="640"/>
        <w:outlineLvl w:val="1"/>
        <w:rPr>
          <w:rFonts w:ascii="黑体" w:eastAsia="黑体" w:hAnsi="黑体" w:hint="eastAsia"/>
          <w:sz w:val="32"/>
          <w:szCs w:val="32"/>
        </w:rPr>
      </w:pPr>
      <w:r>
        <w:rPr>
          <w:rFonts w:ascii="黑体" w:eastAsia="黑体" w:hAnsi="黑体" w:hint="eastAsia"/>
          <w:sz w:val="32"/>
          <w:szCs w:val="32"/>
        </w:rPr>
        <w:t>二、供应商资格要求</w:t>
      </w:r>
    </w:p>
    <w:p w14:paraId="15B681B3" w14:textId="77777777" w:rsidR="00BA2E4D" w:rsidRDefault="00000000">
      <w:pPr>
        <w:widowControl w:val="0"/>
        <w:spacing w:line="560" w:lineRule="exact"/>
        <w:ind w:firstLine="640"/>
        <w:rPr>
          <w:rFonts w:ascii="仿宋_GB2312" w:eastAsia="仿宋_GB2312" w:hAnsi="黑体" w:hint="eastAsia"/>
          <w:sz w:val="32"/>
          <w:szCs w:val="32"/>
        </w:rPr>
      </w:pPr>
      <w:r>
        <w:rPr>
          <w:rFonts w:ascii="仿宋_GB2312" w:eastAsia="仿宋_GB2312" w:hAnsi="黑体" w:hint="eastAsia"/>
          <w:sz w:val="32"/>
          <w:szCs w:val="32"/>
        </w:rPr>
        <w:t>（一）具有独立法人资格的企业，或法人授权的、合法注册的分支机构，或其他组织。</w:t>
      </w:r>
    </w:p>
    <w:p w14:paraId="159A794F" w14:textId="77777777" w:rsidR="00BA2E4D" w:rsidRDefault="00000000">
      <w:pPr>
        <w:widowControl w:val="0"/>
        <w:spacing w:line="560" w:lineRule="exact"/>
        <w:ind w:firstLine="640"/>
        <w:rPr>
          <w:rFonts w:ascii="仿宋_GB2312" w:eastAsia="仿宋_GB2312" w:hAnsi="黑体" w:hint="eastAsia"/>
          <w:sz w:val="32"/>
          <w:szCs w:val="32"/>
        </w:rPr>
      </w:pPr>
      <w:r>
        <w:rPr>
          <w:rFonts w:ascii="仿宋_GB2312" w:eastAsia="仿宋_GB2312" w:hAnsi="黑体" w:hint="eastAsia"/>
          <w:sz w:val="32"/>
          <w:szCs w:val="32"/>
        </w:rPr>
        <w:t>（二）无被“信用中国”网站(www.creditchina.gov.cn)列入</w:t>
      </w:r>
      <w:r>
        <w:rPr>
          <w:rFonts w:ascii="仿宋_GB2312" w:eastAsia="仿宋_GB2312" w:hAnsi="黑体" w:hint="eastAsia"/>
          <w:i/>
          <w:iCs/>
          <w:sz w:val="32"/>
          <w:szCs w:val="32"/>
        </w:rPr>
        <w:t>失信被执行人、重大税收违法案件当事人名单</w:t>
      </w:r>
      <w:r>
        <w:rPr>
          <w:rFonts w:ascii="仿宋_GB2312" w:eastAsia="仿宋_GB2312" w:hAnsi="黑体" w:hint="eastAsia"/>
          <w:sz w:val="32"/>
          <w:szCs w:val="32"/>
        </w:rPr>
        <w:t>的情况。</w:t>
      </w:r>
    </w:p>
    <w:p w14:paraId="622C97E6" w14:textId="77777777" w:rsidR="00BA2E4D" w:rsidRDefault="00000000">
      <w:pPr>
        <w:widowControl w:val="0"/>
        <w:spacing w:line="560" w:lineRule="exact"/>
        <w:ind w:firstLine="640"/>
        <w:rPr>
          <w:rFonts w:ascii="仿宋_GB2312" w:eastAsia="仿宋_GB2312" w:hAnsi="黑体" w:hint="eastAsia"/>
          <w:sz w:val="32"/>
          <w:szCs w:val="32"/>
        </w:rPr>
      </w:pPr>
      <w:r>
        <w:rPr>
          <w:rFonts w:ascii="仿宋_GB2312" w:eastAsia="仿宋_GB2312" w:hAnsi="黑体" w:hint="eastAsia"/>
          <w:sz w:val="32"/>
          <w:szCs w:val="32"/>
        </w:rPr>
        <w:t>（三）无被深圳出版集团有限公司列入供应商黑名单的情况。</w:t>
      </w:r>
    </w:p>
    <w:p w14:paraId="63CC4857" w14:textId="77777777" w:rsidR="00BA2E4D" w:rsidRDefault="00000000">
      <w:pPr>
        <w:widowControl w:val="0"/>
        <w:spacing w:line="560" w:lineRule="exact"/>
        <w:ind w:firstLine="640"/>
        <w:rPr>
          <w:rFonts w:ascii="仿宋_GB2312" w:eastAsia="仿宋_GB2312" w:hAnsi="黑体" w:hint="eastAsia"/>
          <w:sz w:val="32"/>
          <w:szCs w:val="32"/>
        </w:rPr>
      </w:pPr>
      <w:r>
        <w:rPr>
          <w:rFonts w:ascii="仿宋_GB2312" w:eastAsia="仿宋_GB2312" w:hAnsi="黑体" w:hint="eastAsia"/>
          <w:sz w:val="32"/>
          <w:szCs w:val="32"/>
        </w:rPr>
        <w:lastRenderedPageBreak/>
        <w:t>（四）其他要求。</w:t>
      </w:r>
    </w:p>
    <w:p w14:paraId="2F002020" w14:textId="77777777" w:rsidR="00BA2E4D" w:rsidRDefault="00000000">
      <w:pPr>
        <w:widowControl w:val="0"/>
        <w:ind w:firstLine="640"/>
        <w:rPr>
          <w:rFonts w:ascii="仿宋_GB2312" w:eastAsia="仿宋_GB2312" w:hAnsi="仿宋" w:hint="eastAsia"/>
          <w:sz w:val="32"/>
          <w:szCs w:val="32"/>
        </w:rPr>
      </w:pPr>
      <w:r>
        <w:rPr>
          <w:rFonts w:ascii="仿宋_GB2312" w:eastAsia="仿宋_GB2312" w:hAnsi="仿宋" w:hint="eastAsia"/>
          <w:sz w:val="32"/>
          <w:szCs w:val="32"/>
        </w:rPr>
        <w:t>1.</w:t>
      </w:r>
      <w:r>
        <w:rPr>
          <w:rFonts w:ascii="仿宋_GB2312" w:eastAsia="仿宋_GB2312" w:hAnsi="仿宋"/>
          <w:sz w:val="32"/>
          <w:szCs w:val="32"/>
        </w:rPr>
        <w:t>具有文化活动策划与执行能力（以营业执照经营范围或同类项目服务能力证明为准），能够提供活动策划执行、摄影摄像及直播、视频制作、数字人发布技术支持、场景布置、设备定制租赁与调试、物料设计与制作、演出服务、后勤保障等与本项目服务需求相适应的服务；</w:t>
      </w:r>
    </w:p>
    <w:p w14:paraId="32DD4265" w14:textId="77777777" w:rsidR="00BA2E4D" w:rsidRDefault="00000000">
      <w:pPr>
        <w:widowControl w:val="0"/>
        <w:ind w:firstLine="640"/>
        <w:rPr>
          <w:rFonts w:ascii="仿宋_GB2312" w:eastAsia="仿宋_GB2312" w:hAnsi="仿宋" w:hint="eastAsia"/>
          <w:sz w:val="32"/>
          <w:szCs w:val="32"/>
        </w:rPr>
      </w:pPr>
      <w:r>
        <w:rPr>
          <w:rFonts w:ascii="仿宋_GB2312" w:eastAsia="仿宋_GB2312" w:hAnsi="仿宋" w:hint="eastAsia"/>
          <w:sz w:val="32"/>
          <w:szCs w:val="32"/>
        </w:rPr>
        <w:t>2.具备满足启动仪式需要的专业团队与资源，包括数字人内容制作及现场技术值守能力、人文社科领域嘉宾及开场演出（含舞蹈演员、化妆人员等）资源，能够按约定时间组织人员、设备到场并提供全程现场保障；</w:t>
      </w:r>
    </w:p>
    <w:p w14:paraId="6D48DD34" w14:textId="77777777" w:rsidR="00BA2E4D" w:rsidRDefault="00000000">
      <w:pPr>
        <w:widowControl w:val="0"/>
        <w:ind w:firstLine="640"/>
        <w:rPr>
          <w:rFonts w:ascii="仿宋_GB2312" w:eastAsia="仿宋_GB2312" w:hAnsi="仿宋" w:hint="eastAsia"/>
          <w:sz w:val="32"/>
          <w:szCs w:val="32"/>
        </w:rPr>
      </w:pPr>
      <w:r>
        <w:rPr>
          <w:rFonts w:ascii="仿宋_GB2312" w:eastAsia="仿宋_GB2312" w:hAnsi="仿宋" w:hint="eastAsia"/>
          <w:sz w:val="32"/>
          <w:szCs w:val="32"/>
        </w:rPr>
        <w:t>3.近3年内具有同类大型文化活动（启动仪式、论坛、庆典类）策划执行业绩，并提供至少1个同类项目业绩及证明材料（如合同、活动总结报告、主流媒体报道链接、现场影像等）。</w:t>
      </w:r>
    </w:p>
    <w:p w14:paraId="1F5AFCCB" w14:textId="77777777" w:rsidR="00BA2E4D" w:rsidRDefault="00BA2E4D">
      <w:pPr>
        <w:widowControl w:val="0"/>
        <w:spacing w:line="560" w:lineRule="exact"/>
        <w:ind w:firstLine="640"/>
        <w:rPr>
          <w:rFonts w:ascii="仿宋_GB2312" w:eastAsia="仿宋_GB2312" w:hAnsi="黑体" w:hint="eastAsia"/>
          <w:sz w:val="32"/>
          <w:szCs w:val="32"/>
        </w:rPr>
      </w:pPr>
    </w:p>
    <w:p w14:paraId="00A0B69D" w14:textId="77777777" w:rsidR="00BA2E4D" w:rsidRDefault="00000000">
      <w:pPr>
        <w:keepNext/>
        <w:keepLines/>
        <w:widowControl w:val="0"/>
        <w:spacing w:line="560" w:lineRule="exact"/>
        <w:ind w:firstLine="640"/>
        <w:outlineLvl w:val="1"/>
        <w:rPr>
          <w:rFonts w:ascii="黑体" w:eastAsia="黑体" w:hAnsi="黑体" w:hint="eastAsia"/>
          <w:sz w:val="32"/>
          <w:szCs w:val="32"/>
        </w:rPr>
      </w:pPr>
      <w:r>
        <w:rPr>
          <w:rFonts w:ascii="黑体" w:eastAsia="黑体" w:hAnsi="黑体" w:hint="eastAsia"/>
          <w:sz w:val="32"/>
          <w:szCs w:val="32"/>
        </w:rPr>
        <w:t>三、采购信息发布渠道</w:t>
      </w:r>
    </w:p>
    <w:p w14:paraId="308A67B9" w14:textId="77777777" w:rsidR="00BA2E4D" w:rsidRDefault="00000000">
      <w:pPr>
        <w:widowControl w:val="0"/>
        <w:spacing w:line="560" w:lineRule="exact"/>
        <w:ind w:firstLine="640"/>
        <w:rPr>
          <w:rFonts w:ascii="仿宋_GB2312" w:eastAsia="仿宋_GB2312" w:hAnsi="黑体" w:hint="eastAsia"/>
          <w:sz w:val="32"/>
          <w:szCs w:val="32"/>
        </w:rPr>
      </w:pPr>
      <w:r>
        <w:rPr>
          <w:rFonts w:ascii="仿宋_GB2312" w:eastAsia="仿宋_GB2312" w:hAnsi="黑体" w:hint="eastAsia"/>
          <w:sz w:val="32"/>
          <w:szCs w:val="32"/>
        </w:rPr>
        <w:t>市属国企阳光采购服务平台（https://ygcg.szexgrp.com/）</w:t>
      </w:r>
    </w:p>
    <w:p w14:paraId="48B9F102" w14:textId="77777777" w:rsidR="00BA2E4D" w:rsidRDefault="00000000">
      <w:pPr>
        <w:widowControl w:val="0"/>
        <w:spacing w:line="560" w:lineRule="exact"/>
        <w:ind w:firstLine="640"/>
        <w:rPr>
          <w:rFonts w:ascii="仿宋_GB2312" w:eastAsia="仿宋_GB2312" w:hAnsi="黑体" w:hint="eastAsia"/>
          <w:sz w:val="32"/>
          <w:szCs w:val="32"/>
        </w:rPr>
      </w:pPr>
      <w:r>
        <w:rPr>
          <w:rFonts w:ascii="仿宋_GB2312" w:eastAsia="仿宋_GB2312" w:hAnsi="黑体" w:hint="eastAsia"/>
          <w:sz w:val="32"/>
          <w:szCs w:val="32"/>
        </w:rPr>
        <w:t>集团公司官网（https://www.szcbfx.com/）</w:t>
      </w:r>
    </w:p>
    <w:p w14:paraId="205FC60A" w14:textId="77777777" w:rsidR="00BA2E4D" w:rsidRDefault="00000000">
      <w:pPr>
        <w:keepNext/>
        <w:keepLines/>
        <w:widowControl w:val="0"/>
        <w:spacing w:line="560" w:lineRule="exact"/>
        <w:ind w:firstLine="640"/>
        <w:outlineLvl w:val="1"/>
        <w:rPr>
          <w:rFonts w:ascii="黑体" w:eastAsia="黑体" w:hAnsi="黑体" w:hint="eastAsia"/>
          <w:sz w:val="32"/>
          <w:szCs w:val="32"/>
        </w:rPr>
      </w:pPr>
      <w:r>
        <w:rPr>
          <w:rFonts w:ascii="黑体" w:eastAsia="黑体" w:hAnsi="黑体" w:hint="eastAsia"/>
          <w:sz w:val="32"/>
          <w:szCs w:val="32"/>
        </w:rPr>
        <w:t>四、公告期限</w:t>
      </w:r>
    </w:p>
    <w:p w14:paraId="153D236F" w14:textId="77777777" w:rsidR="00BA2E4D" w:rsidRDefault="00000000">
      <w:pPr>
        <w:widowControl w:val="0"/>
        <w:spacing w:line="560" w:lineRule="exact"/>
        <w:ind w:firstLine="640"/>
        <w:rPr>
          <w:rFonts w:ascii="仿宋_GB2312" w:eastAsia="仿宋_GB2312" w:hAnsi="黑体" w:hint="eastAsia"/>
          <w:sz w:val="32"/>
          <w:szCs w:val="32"/>
        </w:rPr>
      </w:pPr>
      <w:r>
        <w:rPr>
          <w:rFonts w:ascii="仿宋_GB2312" w:eastAsia="仿宋_GB2312" w:hAnsi="黑体" w:hint="eastAsia"/>
          <w:sz w:val="32"/>
          <w:szCs w:val="32"/>
        </w:rPr>
        <w:t>自本公告发布之日起</w:t>
      </w:r>
      <w:r>
        <w:rPr>
          <w:rFonts w:ascii="仿宋_GB2312" w:eastAsia="仿宋_GB2312" w:hAnsi="黑体" w:hint="eastAsia"/>
          <w:sz w:val="32"/>
          <w:szCs w:val="32"/>
          <w:u w:val="single"/>
        </w:rPr>
        <w:t>3</w:t>
      </w:r>
      <w:r>
        <w:rPr>
          <w:rFonts w:ascii="仿宋_GB2312" w:eastAsia="仿宋_GB2312" w:hAnsi="黑体" w:hint="eastAsia"/>
          <w:sz w:val="32"/>
          <w:szCs w:val="32"/>
        </w:rPr>
        <w:t>个工作日。</w:t>
      </w:r>
    </w:p>
    <w:p w14:paraId="65851CD5" w14:textId="77777777" w:rsidR="00BA2E4D" w:rsidRDefault="00000000">
      <w:pPr>
        <w:keepNext/>
        <w:keepLines/>
        <w:widowControl w:val="0"/>
        <w:spacing w:line="560" w:lineRule="exact"/>
        <w:ind w:firstLine="640"/>
        <w:outlineLvl w:val="1"/>
        <w:rPr>
          <w:rFonts w:ascii="黑体" w:eastAsia="黑体" w:hAnsi="黑体" w:hint="eastAsia"/>
          <w:sz w:val="32"/>
          <w:szCs w:val="32"/>
        </w:rPr>
      </w:pPr>
      <w:r>
        <w:rPr>
          <w:rFonts w:ascii="黑体" w:eastAsia="黑体" w:hAnsi="黑体" w:hint="eastAsia"/>
          <w:sz w:val="32"/>
          <w:szCs w:val="32"/>
        </w:rPr>
        <w:t>五、获取采购文件</w:t>
      </w:r>
    </w:p>
    <w:p w14:paraId="3EB00A78" w14:textId="77777777" w:rsidR="00BA2E4D" w:rsidRDefault="00000000">
      <w:pPr>
        <w:widowControl w:val="0"/>
        <w:spacing w:line="560" w:lineRule="exact"/>
        <w:ind w:firstLine="640"/>
        <w:rPr>
          <w:rFonts w:ascii="仿宋_GB2312" w:eastAsia="仿宋_GB2312" w:hAnsi="黑体" w:hint="eastAsia"/>
          <w:sz w:val="32"/>
          <w:szCs w:val="32"/>
        </w:rPr>
      </w:pPr>
      <w:r>
        <w:rPr>
          <w:rFonts w:ascii="仿宋_GB2312" w:eastAsia="仿宋_GB2312" w:hAnsi="黑体" w:hint="eastAsia"/>
          <w:sz w:val="32"/>
          <w:szCs w:val="32"/>
        </w:rPr>
        <w:t>（一）获取时间：2026年10月23日14时至2026年10月27日17时。</w:t>
      </w:r>
    </w:p>
    <w:p w14:paraId="028E7770" w14:textId="77777777" w:rsidR="00BA2E4D" w:rsidRDefault="00000000">
      <w:pPr>
        <w:widowControl w:val="0"/>
        <w:spacing w:line="560" w:lineRule="exact"/>
        <w:ind w:firstLine="640"/>
        <w:rPr>
          <w:rFonts w:ascii="仿宋_GB2312" w:eastAsia="仿宋_GB2312" w:hAnsi="黑体" w:hint="eastAsia"/>
          <w:i/>
          <w:iCs/>
          <w:sz w:val="32"/>
          <w:szCs w:val="32"/>
        </w:rPr>
      </w:pPr>
      <w:r>
        <w:rPr>
          <w:rFonts w:ascii="仿宋_GB2312" w:eastAsia="仿宋_GB2312" w:hAnsi="黑体" w:hint="eastAsia"/>
          <w:sz w:val="32"/>
          <w:szCs w:val="32"/>
        </w:rPr>
        <w:lastRenderedPageBreak/>
        <w:t>（二）获取采购文件方式：</w:t>
      </w:r>
      <w:r>
        <w:rPr>
          <w:rFonts w:ascii="仿宋_GB2312" w:eastAsia="仿宋_GB2312" w:hAnsi="黑体" w:hint="eastAsia"/>
          <w:i/>
          <w:iCs/>
          <w:sz w:val="32"/>
          <w:szCs w:val="32"/>
        </w:rPr>
        <w:t>线上网页获取</w:t>
      </w:r>
    </w:p>
    <w:p w14:paraId="2E88AEFF" w14:textId="77777777" w:rsidR="00BA2E4D" w:rsidRDefault="00000000">
      <w:pPr>
        <w:widowControl w:val="0"/>
        <w:spacing w:line="560" w:lineRule="exact"/>
        <w:ind w:firstLine="640"/>
        <w:rPr>
          <w:rFonts w:ascii="仿宋_GB2312" w:eastAsia="仿宋_GB2312" w:hAnsi="黑体" w:hint="eastAsia"/>
          <w:sz w:val="32"/>
          <w:szCs w:val="32"/>
        </w:rPr>
      </w:pPr>
      <w:r>
        <w:rPr>
          <w:rFonts w:ascii="仿宋_GB2312" w:eastAsia="仿宋_GB2312" w:hAnsi="黑体" w:hint="eastAsia"/>
          <w:sz w:val="32"/>
          <w:szCs w:val="32"/>
        </w:rPr>
        <w:t>（三）质疑截止时间：2026年10月27日12:00前。</w:t>
      </w:r>
    </w:p>
    <w:p w14:paraId="4CAE4607" w14:textId="77777777" w:rsidR="00BA2E4D" w:rsidRDefault="00000000">
      <w:pPr>
        <w:widowControl w:val="0"/>
        <w:spacing w:line="560" w:lineRule="exact"/>
        <w:ind w:firstLine="640"/>
        <w:rPr>
          <w:rFonts w:ascii="仿宋_GB2312" w:eastAsia="仿宋_GB2312" w:hAnsi="黑体" w:hint="eastAsia"/>
          <w:sz w:val="32"/>
          <w:szCs w:val="32"/>
        </w:rPr>
      </w:pPr>
      <w:r>
        <w:rPr>
          <w:rFonts w:ascii="仿宋_GB2312" w:eastAsia="仿宋_GB2312" w:hAnsi="黑体" w:hint="eastAsia"/>
          <w:sz w:val="32"/>
          <w:szCs w:val="32"/>
        </w:rPr>
        <w:t>（四）澄清、修改、答疑截止时间: 2026年10月27日17: 30前。</w:t>
      </w:r>
    </w:p>
    <w:p w14:paraId="54C15FC5" w14:textId="77777777" w:rsidR="00BA2E4D" w:rsidRDefault="00000000">
      <w:pPr>
        <w:keepNext/>
        <w:keepLines/>
        <w:widowControl w:val="0"/>
        <w:spacing w:line="560" w:lineRule="exact"/>
        <w:ind w:firstLine="640"/>
        <w:outlineLvl w:val="1"/>
        <w:rPr>
          <w:rFonts w:ascii="黑体" w:eastAsia="黑体" w:hAnsi="黑体" w:hint="eastAsia"/>
          <w:sz w:val="32"/>
          <w:szCs w:val="32"/>
        </w:rPr>
      </w:pPr>
      <w:r>
        <w:rPr>
          <w:rFonts w:ascii="黑体" w:eastAsia="黑体" w:hAnsi="黑体" w:hint="eastAsia"/>
          <w:sz w:val="32"/>
          <w:szCs w:val="32"/>
        </w:rPr>
        <w:t>六、提交响应文件截止时间和地点</w:t>
      </w:r>
    </w:p>
    <w:p w14:paraId="1983F19E" w14:textId="77777777" w:rsidR="00BA2E4D" w:rsidRDefault="00000000">
      <w:pPr>
        <w:widowControl w:val="0"/>
        <w:spacing w:line="560" w:lineRule="exact"/>
        <w:ind w:firstLine="640"/>
        <w:rPr>
          <w:rFonts w:ascii="仿宋_GB2312" w:eastAsia="仿宋_GB2312" w:hAnsi="黑体" w:hint="eastAsia"/>
          <w:sz w:val="32"/>
          <w:szCs w:val="32"/>
        </w:rPr>
      </w:pPr>
      <w:r>
        <w:rPr>
          <w:rFonts w:ascii="仿宋_GB2312" w:eastAsia="仿宋_GB2312" w:hAnsi="黑体" w:hint="eastAsia"/>
          <w:sz w:val="32"/>
          <w:szCs w:val="32"/>
        </w:rPr>
        <w:t>（一）提交响应文件截止时间：2026年10月27日17时</w:t>
      </w:r>
    </w:p>
    <w:p w14:paraId="75D90732" w14:textId="77777777" w:rsidR="00BA2E4D" w:rsidRDefault="00000000">
      <w:pPr>
        <w:widowControl w:val="0"/>
        <w:spacing w:line="560" w:lineRule="exact"/>
        <w:ind w:firstLine="640"/>
        <w:rPr>
          <w:rFonts w:ascii="仿宋_GB2312" w:eastAsia="仿宋_GB2312" w:hAnsi="黑体" w:hint="eastAsia"/>
          <w:sz w:val="32"/>
          <w:szCs w:val="32"/>
        </w:rPr>
      </w:pPr>
      <w:r>
        <w:rPr>
          <w:rFonts w:ascii="仿宋_GB2312" w:eastAsia="仿宋_GB2312" w:hAnsi="黑体" w:hint="eastAsia"/>
          <w:sz w:val="32"/>
          <w:szCs w:val="32"/>
        </w:rPr>
        <w:t>（二）提交响应文件地点：广东省深圳市龙华区龙华大道4189号深圳书城龙华城</w:t>
      </w:r>
    </w:p>
    <w:p w14:paraId="21F61056" w14:textId="77777777" w:rsidR="00BA2E4D" w:rsidRDefault="00000000">
      <w:pPr>
        <w:widowControl w:val="0"/>
        <w:spacing w:line="560" w:lineRule="exact"/>
        <w:ind w:firstLine="640"/>
        <w:rPr>
          <w:rFonts w:ascii="仿宋_GB2312" w:eastAsia="仿宋_GB2312" w:hAnsi="黑体" w:hint="eastAsia"/>
          <w:sz w:val="32"/>
          <w:szCs w:val="32"/>
        </w:rPr>
      </w:pPr>
      <w:r>
        <w:rPr>
          <w:rFonts w:ascii="仿宋_GB2312" w:eastAsia="仿宋_GB2312" w:hAnsi="黑体" w:hint="eastAsia"/>
          <w:sz w:val="32"/>
          <w:szCs w:val="32"/>
        </w:rPr>
        <w:t>（三）提交响应文件要求：邮寄或直接递送。响应文件递交时需密封（加封条盖公章），密封袋上应写明联系人、联系电话，对于未按时递交响应文件或者响应文件的密封性及完整性存在问题，视为供应商不参与本项目。</w:t>
      </w:r>
    </w:p>
    <w:p w14:paraId="77DD80CA" w14:textId="77777777" w:rsidR="00BA2E4D" w:rsidRDefault="00000000">
      <w:pPr>
        <w:keepNext/>
        <w:keepLines/>
        <w:widowControl w:val="0"/>
        <w:spacing w:line="560" w:lineRule="exact"/>
        <w:ind w:firstLine="640"/>
        <w:outlineLvl w:val="1"/>
        <w:rPr>
          <w:rFonts w:ascii="黑体" w:eastAsia="黑体" w:hAnsi="黑体" w:hint="eastAsia"/>
          <w:sz w:val="32"/>
          <w:szCs w:val="32"/>
        </w:rPr>
      </w:pPr>
      <w:r>
        <w:rPr>
          <w:rFonts w:ascii="黑体" w:eastAsia="黑体" w:hAnsi="黑体" w:hint="eastAsia"/>
          <w:sz w:val="32"/>
          <w:szCs w:val="32"/>
        </w:rPr>
        <w:t>七、其他补充事宜</w:t>
      </w:r>
    </w:p>
    <w:p w14:paraId="07A2C584" w14:textId="077A4E05" w:rsidR="00BA2E4D" w:rsidRDefault="00000000">
      <w:pPr>
        <w:widowControl w:val="0"/>
        <w:spacing w:line="560" w:lineRule="exact"/>
        <w:ind w:firstLine="640"/>
        <w:rPr>
          <w:rFonts w:ascii="仿宋_GB2312" w:eastAsia="仿宋_GB2312" w:hAnsi="黑体" w:hint="eastAsia"/>
          <w:sz w:val="32"/>
          <w:szCs w:val="32"/>
        </w:rPr>
      </w:pPr>
      <w:r>
        <w:rPr>
          <w:rFonts w:ascii="仿宋_GB2312" w:eastAsia="仿宋_GB2312" w:hAnsi="黑体" w:hint="eastAsia"/>
          <w:sz w:val="32"/>
          <w:szCs w:val="32"/>
        </w:rPr>
        <w:t>（一）开启响应文件时间：2026年1</w:t>
      </w:r>
      <w:r w:rsidR="00D5730A">
        <w:rPr>
          <w:rFonts w:ascii="仿宋_GB2312" w:eastAsia="仿宋_GB2312" w:hAnsi="黑体" w:hint="eastAsia"/>
          <w:sz w:val="32"/>
          <w:szCs w:val="32"/>
        </w:rPr>
        <w:t>0</w:t>
      </w:r>
      <w:r>
        <w:rPr>
          <w:rFonts w:ascii="仿宋_GB2312" w:eastAsia="仿宋_GB2312" w:hAnsi="黑体" w:hint="eastAsia"/>
          <w:sz w:val="32"/>
          <w:szCs w:val="32"/>
        </w:rPr>
        <w:t>月28日14：00（如有变更另行通知）。</w:t>
      </w:r>
    </w:p>
    <w:p w14:paraId="0A7FFD72" w14:textId="77777777" w:rsidR="00BA2E4D" w:rsidRDefault="00000000">
      <w:pPr>
        <w:widowControl w:val="0"/>
        <w:spacing w:line="560" w:lineRule="exact"/>
        <w:ind w:firstLine="640"/>
        <w:rPr>
          <w:rFonts w:ascii="黑体" w:eastAsia="黑体" w:hAnsi="黑体" w:hint="eastAsia"/>
          <w:sz w:val="32"/>
          <w:szCs w:val="32"/>
        </w:rPr>
      </w:pPr>
      <w:r>
        <w:rPr>
          <w:rFonts w:ascii="仿宋_GB2312" w:eastAsia="仿宋_GB2312" w:hAnsi="黑体" w:hint="eastAsia"/>
          <w:sz w:val="32"/>
          <w:szCs w:val="32"/>
        </w:rPr>
        <w:t>（二）开启响应文件地点：深圳市龙华区龙华大道4189号深圳书城龙华城五楼大办公室（如有变更另行通知）。</w:t>
      </w:r>
    </w:p>
    <w:p w14:paraId="6B2AC37F" w14:textId="77777777" w:rsidR="00BA2E4D" w:rsidRDefault="00000000">
      <w:pPr>
        <w:keepNext/>
        <w:keepLines/>
        <w:widowControl w:val="0"/>
        <w:spacing w:line="560" w:lineRule="exact"/>
        <w:ind w:firstLine="640"/>
        <w:outlineLvl w:val="1"/>
        <w:rPr>
          <w:rFonts w:ascii="黑体" w:eastAsia="黑体" w:hAnsi="黑体" w:hint="eastAsia"/>
          <w:sz w:val="32"/>
          <w:szCs w:val="32"/>
        </w:rPr>
      </w:pPr>
      <w:r>
        <w:rPr>
          <w:rFonts w:ascii="黑体" w:eastAsia="黑体" w:hAnsi="黑体" w:hint="eastAsia"/>
          <w:sz w:val="32"/>
          <w:szCs w:val="32"/>
        </w:rPr>
        <w:t>八、项目联系方式</w:t>
      </w:r>
    </w:p>
    <w:p w14:paraId="629ACB1B" w14:textId="77777777" w:rsidR="00BA2E4D" w:rsidRDefault="00000000">
      <w:pPr>
        <w:widowControl w:val="0"/>
        <w:spacing w:line="560" w:lineRule="exact"/>
        <w:ind w:firstLine="640"/>
        <w:rPr>
          <w:rFonts w:ascii="仿宋_GB2312" w:eastAsia="仿宋_GB2312" w:hAnsi="黑体" w:hint="eastAsia"/>
          <w:sz w:val="32"/>
          <w:szCs w:val="32"/>
          <w:u w:val="single"/>
        </w:rPr>
      </w:pPr>
      <w:r>
        <w:rPr>
          <w:rFonts w:ascii="仿宋_GB2312" w:eastAsia="仿宋_GB2312" w:hAnsi="黑体" w:hint="eastAsia"/>
          <w:sz w:val="32"/>
          <w:szCs w:val="32"/>
        </w:rPr>
        <w:t>项目联系人：</w:t>
      </w:r>
      <w:r>
        <w:rPr>
          <w:rFonts w:ascii="仿宋_GB2312" w:eastAsia="仿宋_GB2312" w:hAnsi="黑体" w:hint="eastAsia"/>
          <w:sz w:val="32"/>
          <w:szCs w:val="32"/>
          <w:u w:val="single"/>
        </w:rPr>
        <w:t>张一弛</w:t>
      </w:r>
    </w:p>
    <w:p w14:paraId="676EC145" w14:textId="77777777" w:rsidR="00BA2E4D" w:rsidRDefault="00000000">
      <w:pPr>
        <w:widowControl w:val="0"/>
        <w:spacing w:line="560" w:lineRule="exact"/>
        <w:ind w:firstLine="640"/>
        <w:rPr>
          <w:rFonts w:ascii="仿宋_GB2312" w:eastAsia="仿宋_GB2312" w:hAnsi="黑体" w:hint="eastAsia"/>
          <w:sz w:val="32"/>
          <w:szCs w:val="32"/>
        </w:rPr>
      </w:pPr>
      <w:r>
        <w:rPr>
          <w:rFonts w:ascii="仿宋_GB2312" w:eastAsia="仿宋_GB2312" w:hAnsi="黑体" w:hint="eastAsia"/>
          <w:sz w:val="32"/>
          <w:szCs w:val="32"/>
        </w:rPr>
        <w:t>电话：18251970285</w:t>
      </w:r>
    </w:p>
    <w:p w14:paraId="1EF95494" w14:textId="77777777" w:rsidR="00BA2E4D" w:rsidRDefault="00000000">
      <w:pPr>
        <w:widowControl w:val="0"/>
        <w:spacing w:line="560" w:lineRule="exact"/>
        <w:ind w:firstLine="640"/>
        <w:rPr>
          <w:rFonts w:ascii="仿宋_GB2312" w:eastAsia="仿宋_GB2312" w:hAnsi="黑体" w:hint="eastAsia"/>
          <w:sz w:val="32"/>
          <w:szCs w:val="32"/>
        </w:rPr>
      </w:pPr>
      <w:r>
        <w:rPr>
          <w:rFonts w:ascii="仿宋_GB2312" w:eastAsia="仿宋_GB2312" w:hAnsi="黑体" w:hint="eastAsia"/>
          <w:sz w:val="32"/>
          <w:szCs w:val="32"/>
        </w:rPr>
        <w:t>联系地址：广东省深圳市龙华区龙华大道4189号深圳书城龙华城</w:t>
      </w:r>
    </w:p>
    <w:p w14:paraId="5E2E6371" w14:textId="77777777" w:rsidR="00BA2E4D" w:rsidRDefault="00000000">
      <w:pPr>
        <w:spacing w:line="560" w:lineRule="exact"/>
        <w:ind w:firstLineChars="0" w:firstLine="0"/>
        <w:jc w:val="left"/>
        <w:rPr>
          <w:rFonts w:ascii="仿宋_GB2312" w:eastAsia="仿宋_GB2312" w:hAnsi="仿宋" w:hint="eastAsia"/>
          <w:sz w:val="32"/>
          <w:szCs w:val="32"/>
        </w:rPr>
      </w:pPr>
      <w:r>
        <w:rPr>
          <w:rFonts w:ascii="仿宋_GB2312" w:eastAsia="仿宋_GB2312" w:hAnsi="仿宋" w:hint="eastAsia"/>
          <w:sz w:val="32"/>
          <w:szCs w:val="32"/>
        </w:rPr>
        <w:br w:type="page"/>
      </w:r>
    </w:p>
    <w:p w14:paraId="34A9D04D" w14:textId="77777777" w:rsidR="00BA2E4D" w:rsidRDefault="00BA2E4D">
      <w:pPr>
        <w:widowControl w:val="0"/>
        <w:spacing w:line="560" w:lineRule="exact"/>
        <w:ind w:firstLineChars="0" w:firstLine="0"/>
        <w:rPr>
          <w:rFonts w:ascii="仿宋_GB2312" w:eastAsia="仿宋_GB2312" w:hAnsi="仿宋" w:hint="eastAsia"/>
          <w:sz w:val="28"/>
          <w:szCs w:val="28"/>
        </w:rPr>
      </w:pPr>
    </w:p>
    <w:p w14:paraId="71A8E32D" w14:textId="77777777" w:rsidR="00BA2E4D" w:rsidRDefault="00000000">
      <w:pPr>
        <w:widowControl w:val="0"/>
        <w:autoSpaceDE w:val="0"/>
        <w:autoSpaceDN w:val="0"/>
        <w:adjustRightInd w:val="0"/>
        <w:snapToGrid w:val="0"/>
        <w:ind w:firstLineChars="0" w:firstLine="0"/>
        <w:jc w:val="center"/>
        <w:outlineLvl w:val="0"/>
        <w:rPr>
          <w:rFonts w:ascii="宋体" w:hAnsi="宋体" w:hint="eastAsia"/>
          <w:bCs/>
          <w:sz w:val="44"/>
          <w:szCs w:val="44"/>
        </w:rPr>
      </w:pPr>
      <w:r>
        <w:rPr>
          <w:rFonts w:ascii="宋体" w:hAnsi="宋体" w:hint="eastAsia"/>
          <w:b/>
          <w:bCs/>
          <w:sz w:val="44"/>
          <w:szCs w:val="44"/>
        </w:rPr>
        <w:t>第二章 供应商须知</w:t>
      </w:r>
    </w:p>
    <w:p w14:paraId="772020F1" w14:textId="77777777" w:rsidR="00BA2E4D" w:rsidRDefault="00000000">
      <w:pPr>
        <w:widowControl w:val="0"/>
        <w:autoSpaceDE w:val="0"/>
        <w:autoSpaceDN w:val="0"/>
        <w:adjustRightInd w:val="0"/>
        <w:snapToGrid w:val="0"/>
        <w:ind w:firstLineChars="0" w:firstLine="0"/>
        <w:jc w:val="center"/>
        <w:outlineLvl w:val="1"/>
        <w:rPr>
          <w:rFonts w:ascii="宋体" w:hAnsi="宋体" w:hint="eastAsia"/>
          <w:b/>
          <w:sz w:val="32"/>
          <w:szCs w:val="32"/>
        </w:rPr>
      </w:pPr>
      <w:bookmarkStart w:id="0" w:name="_Toc40769326"/>
      <w:bookmarkStart w:id="1" w:name="_Toc49246524"/>
      <w:bookmarkStart w:id="2" w:name="_Toc2701"/>
      <w:bookmarkStart w:id="3" w:name="_Hlk532135443"/>
      <w:bookmarkStart w:id="4" w:name="_Toc152045527"/>
      <w:bookmarkStart w:id="5" w:name="_Toc144974495"/>
      <w:bookmarkStart w:id="6" w:name="_Toc152042303"/>
      <w:r>
        <w:rPr>
          <w:rFonts w:ascii="宋体" w:hAnsi="宋体" w:hint="eastAsia"/>
          <w:b/>
          <w:sz w:val="32"/>
          <w:szCs w:val="32"/>
        </w:rPr>
        <w:t>第一节 供应商须知前附表</w:t>
      </w:r>
      <w:bookmarkEnd w:id="0"/>
      <w:bookmarkEnd w:id="1"/>
      <w:bookmarkEnd w:id="2"/>
    </w:p>
    <w:p w14:paraId="269CB776" w14:textId="77777777" w:rsidR="00BA2E4D" w:rsidRDefault="00000000">
      <w:pPr>
        <w:widowControl w:val="0"/>
        <w:autoSpaceDE w:val="0"/>
        <w:autoSpaceDN w:val="0"/>
        <w:adjustRightInd w:val="0"/>
        <w:snapToGrid w:val="0"/>
        <w:ind w:firstLineChars="0" w:firstLine="0"/>
        <w:rPr>
          <w:rFonts w:ascii="宋体" w:hAnsi="宋体" w:hint="eastAsia"/>
          <w:b/>
          <w:szCs w:val="21"/>
        </w:rPr>
      </w:pPr>
      <w:r>
        <w:rPr>
          <w:rFonts w:ascii="宋体" w:hAnsi="宋体" w:hint="eastAsia"/>
          <w:b/>
          <w:szCs w:val="21"/>
        </w:rPr>
        <w:t>重要提示：</w:t>
      </w:r>
    </w:p>
    <w:p w14:paraId="6536F1B9" w14:textId="77777777" w:rsidR="00BA2E4D" w:rsidRDefault="00000000">
      <w:pPr>
        <w:widowControl w:val="0"/>
        <w:autoSpaceDE w:val="0"/>
        <w:autoSpaceDN w:val="0"/>
        <w:adjustRightInd w:val="0"/>
        <w:snapToGrid w:val="0"/>
        <w:ind w:firstLineChars="0" w:firstLine="0"/>
        <w:rPr>
          <w:rFonts w:ascii="宋体" w:hAnsi="宋体" w:hint="eastAsia"/>
          <w:szCs w:val="21"/>
        </w:rPr>
      </w:pPr>
      <w:r>
        <w:rPr>
          <w:rFonts w:ascii="宋体" w:hAnsi="宋体" w:hint="eastAsia"/>
          <w:szCs w:val="21"/>
        </w:rPr>
        <w:t>1、供应商须知前附表中项目情况、采购程序的主要时限、响应文件编制要求的有关信息，是对供应商须知的具体补充，如出现前后不一致的表述以供应商须知前附表为准。</w:t>
      </w:r>
    </w:p>
    <w:p w14:paraId="07E42778" w14:textId="77777777" w:rsidR="00BA2E4D" w:rsidRDefault="00000000">
      <w:pPr>
        <w:widowControl w:val="0"/>
        <w:autoSpaceDE w:val="0"/>
        <w:autoSpaceDN w:val="0"/>
        <w:adjustRightInd w:val="0"/>
        <w:snapToGrid w:val="0"/>
        <w:ind w:firstLineChars="0" w:firstLine="0"/>
        <w:rPr>
          <w:rFonts w:ascii="宋体" w:hAnsi="宋体" w:hint="eastAsia"/>
          <w:szCs w:val="21"/>
        </w:rPr>
      </w:pPr>
      <w:r>
        <w:rPr>
          <w:rFonts w:ascii="宋体" w:hAnsi="宋体" w:hint="eastAsia"/>
          <w:szCs w:val="21"/>
        </w:rPr>
        <w:t>2、本文所示时间均为北京时间。</w:t>
      </w:r>
    </w:p>
    <w:p w14:paraId="56CAD13A" w14:textId="77777777" w:rsidR="00BA2E4D" w:rsidRDefault="00000000">
      <w:pPr>
        <w:widowControl w:val="0"/>
        <w:autoSpaceDE w:val="0"/>
        <w:autoSpaceDN w:val="0"/>
        <w:adjustRightInd w:val="0"/>
        <w:snapToGrid w:val="0"/>
        <w:ind w:firstLineChars="0" w:firstLine="0"/>
        <w:rPr>
          <w:rFonts w:ascii="宋体" w:hAnsi="宋体" w:hint="eastAsia"/>
          <w:szCs w:val="21"/>
        </w:rPr>
      </w:pPr>
      <w:r>
        <w:rPr>
          <w:rFonts w:ascii="宋体" w:hAnsi="宋体" w:hint="eastAsia"/>
          <w:szCs w:val="21"/>
        </w:rPr>
        <w:t>3、用“</w:t>
      </w:r>
      <w:r>
        <w:rPr>
          <w:rFonts w:ascii="Segoe UI Symbol" w:hAnsi="Segoe UI Symbol" w:cs="Segoe UI Symbol"/>
          <w:szCs w:val="21"/>
        </w:rPr>
        <w:t>☑</w:t>
      </w:r>
      <w:r>
        <w:rPr>
          <w:rFonts w:ascii="宋体" w:hAnsi="宋体" w:hint="eastAsia"/>
          <w:szCs w:val="21"/>
        </w:rPr>
        <w:t>”标识时表明该选项被采购人选用，用“□”标识时表明该选项未被采购人选用。本文中对应模版性条款未被采购人选用的内容，自动不适用。</w:t>
      </w:r>
    </w:p>
    <w:p w14:paraId="3DC98579" w14:textId="77777777" w:rsidR="00BA2E4D" w:rsidRDefault="00000000">
      <w:pPr>
        <w:widowControl w:val="0"/>
        <w:autoSpaceDE w:val="0"/>
        <w:autoSpaceDN w:val="0"/>
        <w:adjustRightInd w:val="0"/>
        <w:snapToGrid w:val="0"/>
        <w:ind w:firstLineChars="0" w:firstLine="0"/>
        <w:rPr>
          <w:rFonts w:ascii="宋体" w:hAnsi="宋体" w:hint="eastAsia"/>
          <w:szCs w:val="21"/>
        </w:rPr>
      </w:pPr>
      <w:r>
        <w:rPr>
          <w:rFonts w:ascii="宋体" w:hAnsi="宋体" w:hint="eastAsia"/>
          <w:szCs w:val="21"/>
        </w:rPr>
        <w:t>4、采购人在编制采购文件时，示范文本中的空格部分应根据采购项目实际需求填写，无内容或不采用者应用</w:t>
      </w:r>
      <w:r>
        <w:rPr>
          <w:rFonts w:ascii="宋体" w:hAnsi="宋体" w:hint="eastAsia"/>
          <w:b/>
          <w:szCs w:val="21"/>
        </w:rPr>
        <w:t>斜画线</w:t>
      </w:r>
      <w:r>
        <w:rPr>
          <w:rFonts w:ascii="宋体" w:hAnsi="宋体" w:hint="eastAsia"/>
          <w:szCs w:val="21"/>
        </w:rPr>
        <w:t>表示或者注明“本项目不适用”。</w:t>
      </w: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2086"/>
        <w:gridCol w:w="5492"/>
      </w:tblGrid>
      <w:tr w:rsidR="00BA2E4D" w14:paraId="122A9607" w14:textId="77777777">
        <w:trPr>
          <w:trHeight w:val="567"/>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DEEAF6"/>
            <w:vAlign w:val="center"/>
          </w:tcPr>
          <w:p w14:paraId="77123FE8"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b/>
                <w:sz w:val="32"/>
                <w:szCs w:val="32"/>
              </w:rPr>
            </w:pPr>
            <w:r>
              <w:rPr>
                <w:rFonts w:ascii="宋体" w:hAnsi="宋体" w:hint="eastAsia"/>
                <w:b/>
                <w:sz w:val="32"/>
                <w:szCs w:val="32"/>
              </w:rPr>
              <w:t>供应商须知前附表（一）</w:t>
            </w:r>
          </w:p>
        </w:tc>
      </w:tr>
      <w:tr w:rsidR="00BA2E4D" w14:paraId="6A3E8A5C" w14:textId="77777777">
        <w:trPr>
          <w:trHeight w:val="567"/>
          <w:jc w:val="center"/>
        </w:trPr>
        <w:tc>
          <w:tcPr>
            <w:tcW w:w="658" w:type="pct"/>
            <w:tcBorders>
              <w:top w:val="single" w:sz="4" w:space="0" w:color="auto"/>
              <w:left w:val="single" w:sz="4" w:space="0" w:color="auto"/>
              <w:bottom w:val="single" w:sz="4" w:space="0" w:color="auto"/>
              <w:right w:val="single" w:sz="4" w:space="0" w:color="auto"/>
            </w:tcBorders>
            <w:vAlign w:val="center"/>
          </w:tcPr>
          <w:p w14:paraId="06CA5001"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b/>
                <w:szCs w:val="21"/>
              </w:rPr>
            </w:pPr>
            <w:r>
              <w:rPr>
                <w:rFonts w:ascii="宋体" w:hAnsi="宋体" w:hint="eastAsia"/>
                <w:b/>
                <w:szCs w:val="21"/>
              </w:rPr>
              <w:t>序号</w:t>
            </w:r>
          </w:p>
        </w:tc>
        <w:tc>
          <w:tcPr>
            <w:tcW w:w="1195" w:type="pct"/>
            <w:tcBorders>
              <w:top w:val="single" w:sz="4" w:space="0" w:color="auto"/>
              <w:left w:val="single" w:sz="4" w:space="0" w:color="auto"/>
              <w:bottom w:val="single" w:sz="4" w:space="0" w:color="auto"/>
              <w:right w:val="single" w:sz="4" w:space="0" w:color="auto"/>
            </w:tcBorders>
            <w:vAlign w:val="center"/>
          </w:tcPr>
          <w:p w14:paraId="1A6BF874"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b/>
                <w:szCs w:val="21"/>
              </w:rPr>
            </w:pPr>
            <w:r>
              <w:rPr>
                <w:rFonts w:ascii="宋体" w:hAnsi="宋体" w:hint="eastAsia"/>
                <w:b/>
                <w:szCs w:val="21"/>
              </w:rPr>
              <w:t>名称</w:t>
            </w:r>
          </w:p>
        </w:tc>
        <w:tc>
          <w:tcPr>
            <w:tcW w:w="3145" w:type="pct"/>
            <w:tcBorders>
              <w:top w:val="single" w:sz="4" w:space="0" w:color="auto"/>
              <w:left w:val="single" w:sz="4" w:space="0" w:color="auto"/>
              <w:bottom w:val="single" w:sz="4" w:space="0" w:color="auto"/>
              <w:right w:val="single" w:sz="4" w:space="0" w:color="auto"/>
            </w:tcBorders>
            <w:vAlign w:val="center"/>
          </w:tcPr>
          <w:p w14:paraId="3B27358F"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b/>
                <w:szCs w:val="21"/>
              </w:rPr>
            </w:pPr>
            <w:r>
              <w:rPr>
                <w:rFonts w:ascii="宋体" w:hAnsi="宋体" w:hint="eastAsia"/>
                <w:b/>
                <w:szCs w:val="21"/>
              </w:rPr>
              <w:t>编列内容</w:t>
            </w:r>
          </w:p>
        </w:tc>
      </w:tr>
      <w:tr w:rsidR="00BA2E4D" w14:paraId="7A9C4654" w14:textId="77777777">
        <w:trPr>
          <w:trHeight w:val="567"/>
          <w:jc w:val="center"/>
        </w:trPr>
        <w:tc>
          <w:tcPr>
            <w:tcW w:w="658" w:type="pct"/>
            <w:tcBorders>
              <w:top w:val="single" w:sz="4" w:space="0" w:color="auto"/>
              <w:left w:val="single" w:sz="4" w:space="0" w:color="auto"/>
              <w:bottom w:val="single" w:sz="4" w:space="0" w:color="auto"/>
              <w:right w:val="single" w:sz="4" w:space="0" w:color="auto"/>
            </w:tcBorders>
            <w:vAlign w:val="center"/>
          </w:tcPr>
          <w:p w14:paraId="7C4EDC56"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1</w:t>
            </w:r>
          </w:p>
        </w:tc>
        <w:tc>
          <w:tcPr>
            <w:tcW w:w="1195" w:type="pct"/>
            <w:tcBorders>
              <w:top w:val="single" w:sz="4" w:space="0" w:color="auto"/>
              <w:left w:val="single" w:sz="4" w:space="0" w:color="auto"/>
              <w:bottom w:val="single" w:sz="4" w:space="0" w:color="auto"/>
              <w:right w:val="single" w:sz="4" w:space="0" w:color="auto"/>
            </w:tcBorders>
            <w:vAlign w:val="center"/>
          </w:tcPr>
          <w:p w14:paraId="7867C52D" w14:textId="77777777" w:rsidR="00BA2E4D" w:rsidRDefault="00000000">
            <w:pPr>
              <w:widowControl w:val="0"/>
              <w:wordWrap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采购人</w:t>
            </w:r>
          </w:p>
        </w:tc>
        <w:tc>
          <w:tcPr>
            <w:tcW w:w="3145" w:type="pct"/>
            <w:tcBorders>
              <w:top w:val="single" w:sz="4" w:space="0" w:color="auto"/>
              <w:left w:val="single" w:sz="4" w:space="0" w:color="auto"/>
              <w:bottom w:val="single" w:sz="4" w:space="0" w:color="auto"/>
              <w:right w:val="single" w:sz="4" w:space="0" w:color="auto"/>
            </w:tcBorders>
            <w:vAlign w:val="center"/>
          </w:tcPr>
          <w:p w14:paraId="40044BF4" w14:textId="77777777" w:rsidR="00BA2E4D" w:rsidRDefault="00000000">
            <w:pPr>
              <w:widowControl w:val="0"/>
              <w:wordWrap w:val="0"/>
              <w:autoSpaceDE w:val="0"/>
              <w:autoSpaceDN w:val="0"/>
              <w:adjustRightInd w:val="0"/>
              <w:snapToGrid w:val="0"/>
              <w:spacing w:line="240" w:lineRule="auto"/>
              <w:ind w:firstLineChars="0" w:firstLine="0"/>
              <w:jc w:val="left"/>
              <w:rPr>
                <w:rFonts w:ascii="宋体" w:hAnsi="宋体" w:hint="eastAsia"/>
                <w:szCs w:val="21"/>
                <w:u w:val="single"/>
              </w:rPr>
            </w:pPr>
            <w:r>
              <w:rPr>
                <w:rFonts w:ascii="宋体" w:hAnsi="宋体" w:hint="eastAsia"/>
                <w:szCs w:val="21"/>
              </w:rPr>
              <w:t>名称：</w:t>
            </w:r>
            <w:r>
              <w:rPr>
                <w:rFonts w:ascii="宋体" w:hAnsi="宋体" w:hint="eastAsia"/>
                <w:szCs w:val="21"/>
                <w:u w:val="single"/>
              </w:rPr>
              <w:t>深圳书城龙华城实业有限公司</w:t>
            </w:r>
          </w:p>
          <w:p w14:paraId="7FE2AC2C" w14:textId="77777777" w:rsidR="00BA2E4D" w:rsidRDefault="00000000">
            <w:pPr>
              <w:widowControl w:val="0"/>
              <w:wordWrap w:val="0"/>
              <w:autoSpaceDE w:val="0"/>
              <w:autoSpaceDN w:val="0"/>
              <w:adjustRightInd w:val="0"/>
              <w:snapToGrid w:val="0"/>
              <w:spacing w:line="240" w:lineRule="auto"/>
              <w:ind w:firstLineChars="0" w:firstLine="0"/>
              <w:jc w:val="left"/>
              <w:rPr>
                <w:rFonts w:ascii="宋体" w:hAnsi="宋体" w:hint="eastAsia"/>
                <w:szCs w:val="21"/>
              </w:rPr>
            </w:pPr>
            <w:r>
              <w:rPr>
                <w:rFonts w:ascii="宋体" w:hAnsi="宋体" w:hint="eastAsia"/>
                <w:szCs w:val="21"/>
              </w:rPr>
              <w:t>联系地址：</w:t>
            </w:r>
            <w:r>
              <w:rPr>
                <w:rFonts w:ascii="宋体" w:hAnsi="宋体" w:hint="eastAsia"/>
                <w:szCs w:val="21"/>
                <w:u w:val="single"/>
              </w:rPr>
              <w:t>广东省深圳市龙华区龙华大道4189号深圳书城龙华城</w:t>
            </w:r>
          </w:p>
          <w:p w14:paraId="35F420B3" w14:textId="77777777" w:rsidR="00BA2E4D" w:rsidRDefault="00000000">
            <w:pPr>
              <w:widowControl w:val="0"/>
              <w:wordWrap w:val="0"/>
              <w:autoSpaceDE w:val="0"/>
              <w:autoSpaceDN w:val="0"/>
              <w:adjustRightInd w:val="0"/>
              <w:snapToGrid w:val="0"/>
              <w:spacing w:line="240" w:lineRule="auto"/>
              <w:ind w:firstLineChars="0" w:firstLine="0"/>
              <w:jc w:val="left"/>
              <w:rPr>
                <w:rFonts w:ascii="宋体" w:hAnsi="宋体" w:hint="eastAsia"/>
                <w:szCs w:val="21"/>
                <w:u w:val="single"/>
              </w:rPr>
            </w:pPr>
            <w:r>
              <w:rPr>
                <w:rFonts w:ascii="宋体" w:hAnsi="宋体" w:hint="eastAsia"/>
                <w:szCs w:val="21"/>
              </w:rPr>
              <w:t>联系人：</w:t>
            </w:r>
            <w:r>
              <w:rPr>
                <w:rFonts w:ascii="宋体" w:hAnsi="宋体" w:hint="eastAsia"/>
                <w:szCs w:val="21"/>
                <w:u w:val="single"/>
              </w:rPr>
              <w:t>张一弛</w:t>
            </w:r>
          </w:p>
          <w:p w14:paraId="719751A9" w14:textId="77777777" w:rsidR="00BA2E4D" w:rsidRDefault="00000000">
            <w:pPr>
              <w:widowControl w:val="0"/>
              <w:wordWrap w:val="0"/>
              <w:autoSpaceDE w:val="0"/>
              <w:autoSpaceDN w:val="0"/>
              <w:adjustRightInd w:val="0"/>
              <w:snapToGrid w:val="0"/>
              <w:spacing w:line="240" w:lineRule="auto"/>
              <w:ind w:firstLineChars="0" w:firstLine="0"/>
              <w:jc w:val="left"/>
              <w:rPr>
                <w:rFonts w:ascii="宋体" w:hAnsi="宋体" w:hint="eastAsia"/>
                <w:szCs w:val="21"/>
              </w:rPr>
            </w:pPr>
            <w:r>
              <w:rPr>
                <w:rFonts w:ascii="宋体" w:hAnsi="宋体" w:hint="eastAsia"/>
                <w:szCs w:val="21"/>
              </w:rPr>
              <w:t>联系电话：</w:t>
            </w:r>
            <w:r>
              <w:rPr>
                <w:rFonts w:ascii="宋体" w:hAnsi="宋体" w:hint="eastAsia"/>
                <w:szCs w:val="21"/>
                <w:u w:val="single"/>
              </w:rPr>
              <w:t>18251970285</w:t>
            </w:r>
          </w:p>
          <w:p w14:paraId="5524AA0B" w14:textId="77777777" w:rsidR="00BA2E4D" w:rsidRDefault="00000000">
            <w:pPr>
              <w:widowControl w:val="0"/>
              <w:wordWrap w:val="0"/>
              <w:autoSpaceDE w:val="0"/>
              <w:autoSpaceDN w:val="0"/>
              <w:adjustRightInd w:val="0"/>
              <w:snapToGrid w:val="0"/>
              <w:spacing w:line="240" w:lineRule="auto"/>
              <w:ind w:firstLineChars="0" w:firstLine="0"/>
              <w:jc w:val="left"/>
              <w:rPr>
                <w:rFonts w:ascii="宋体" w:hAnsi="宋体" w:hint="eastAsia"/>
                <w:kern w:val="0"/>
                <w:szCs w:val="21"/>
                <w:u w:val="single"/>
              </w:rPr>
            </w:pPr>
            <w:r>
              <w:rPr>
                <w:rFonts w:ascii="宋体" w:hAnsi="宋体" w:hint="eastAsia"/>
                <w:szCs w:val="21"/>
              </w:rPr>
              <w:t>电子邮箱：</w:t>
            </w:r>
            <w:r>
              <w:rPr>
                <w:rFonts w:ascii="宋体" w:hAnsi="宋体" w:hint="eastAsia"/>
                <w:szCs w:val="21"/>
                <w:u w:val="single"/>
              </w:rPr>
              <w:t>longhuabookmall@163.com</w:t>
            </w:r>
          </w:p>
        </w:tc>
      </w:tr>
      <w:tr w:rsidR="00BA2E4D" w14:paraId="38627655" w14:textId="77777777">
        <w:trPr>
          <w:trHeight w:val="567"/>
          <w:jc w:val="center"/>
        </w:trPr>
        <w:tc>
          <w:tcPr>
            <w:tcW w:w="658" w:type="pct"/>
            <w:tcBorders>
              <w:top w:val="single" w:sz="4" w:space="0" w:color="auto"/>
              <w:left w:val="single" w:sz="4" w:space="0" w:color="auto"/>
              <w:bottom w:val="single" w:sz="4" w:space="0" w:color="auto"/>
              <w:right w:val="single" w:sz="4" w:space="0" w:color="auto"/>
            </w:tcBorders>
            <w:vAlign w:val="center"/>
          </w:tcPr>
          <w:p w14:paraId="5842F8A7"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2</w:t>
            </w:r>
          </w:p>
        </w:tc>
        <w:tc>
          <w:tcPr>
            <w:tcW w:w="1195" w:type="pct"/>
            <w:tcBorders>
              <w:top w:val="single" w:sz="4" w:space="0" w:color="auto"/>
              <w:left w:val="single" w:sz="4" w:space="0" w:color="auto"/>
              <w:bottom w:val="single" w:sz="4" w:space="0" w:color="auto"/>
              <w:right w:val="single" w:sz="4" w:space="0" w:color="auto"/>
            </w:tcBorders>
            <w:vAlign w:val="center"/>
          </w:tcPr>
          <w:p w14:paraId="1C4A0D7D"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项目名称</w:t>
            </w:r>
          </w:p>
        </w:tc>
        <w:tc>
          <w:tcPr>
            <w:tcW w:w="3145" w:type="pct"/>
            <w:tcBorders>
              <w:top w:val="single" w:sz="4" w:space="0" w:color="auto"/>
              <w:left w:val="single" w:sz="4" w:space="0" w:color="auto"/>
              <w:bottom w:val="single" w:sz="4" w:space="0" w:color="auto"/>
              <w:right w:val="single" w:sz="4" w:space="0" w:color="auto"/>
            </w:tcBorders>
            <w:vAlign w:val="center"/>
          </w:tcPr>
          <w:p w14:paraId="5FF440AF" w14:textId="77777777" w:rsidR="00BA2E4D" w:rsidRDefault="00000000">
            <w:pPr>
              <w:widowControl w:val="0"/>
              <w:wordWrap w:val="0"/>
              <w:autoSpaceDE w:val="0"/>
              <w:autoSpaceDN w:val="0"/>
              <w:adjustRightInd w:val="0"/>
              <w:snapToGrid w:val="0"/>
              <w:spacing w:line="240" w:lineRule="auto"/>
              <w:ind w:firstLineChars="0" w:firstLine="0"/>
              <w:jc w:val="left"/>
              <w:rPr>
                <w:rFonts w:ascii="宋体" w:hAnsi="宋体" w:hint="eastAsia"/>
                <w:szCs w:val="21"/>
              </w:rPr>
            </w:pPr>
            <w:r>
              <w:rPr>
                <w:rFonts w:ascii="宋体" w:hAnsi="宋体" w:hint="eastAsia"/>
                <w:szCs w:val="21"/>
              </w:rPr>
              <w:t>第二十七届深圳读书月龙华区分会场启动仪式活动第三方服务采购项目</w:t>
            </w:r>
          </w:p>
        </w:tc>
      </w:tr>
      <w:tr w:rsidR="00BA2E4D" w14:paraId="5B321830" w14:textId="77777777">
        <w:trPr>
          <w:trHeight w:val="567"/>
          <w:jc w:val="center"/>
        </w:trPr>
        <w:tc>
          <w:tcPr>
            <w:tcW w:w="658" w:type="pct"/>
            <w:vMerge w:val="restart"/>
            <w:tcBorders>
              <w:top w:val="single" w:sz="4" w:space="0" w:color="auto"/>
              <w:left w:val="single" w:sz="4" w:space="0" w:color="auto"/>
              <w:bottom w:val="single" w:sz="4" w:space="0" w:color="auto"/>
              <w:right w:val="single" w:sz="4" w:space="0" w:color="auto"/>
            </w:tcBorders>
            <w:vAlign w:val="center"/>
          </w:tcPr>
          <w:p w14:paraId="34625EEA"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3</w:t>
            </w:r>
          </w:p>
        </w:tc>
        <w:tc>
          <w:tcPr>
            <w:tcW w:w="1195" w:type="pct"/>
            <w:tcBorders>
              <w:top w:val="single" w:sz="4" w:space="0" w:color="auto"/>
              <w:left w:val="single" w:sz="4" w:space="0" w:color="auto"/>
              <w:bottom w:val="single" w:sz="4" w:space="0" w:color="auto"/>
              <w:right w:val="single" w:sz="4" w:space="0" w:color="auto"/>
            </w:tcBorders>
            <w:vAlign w:val="center"/>
          </w:tcPr>
          <w:p w14:paraId="3CE00E26"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公告日期</w:t>
            </w:r>
          </w:p>
        </w:tc>
        <w:tc>
          <w:tcPr>
            <w:tcW w:w="3145" w:type="pct"/>
            <w:tcBorders>
              <w:top w:val="single" w:sz="4" w:space="0" w:color="auto"/>
              <w:left w:val="single" w:sz="4" w:space="0" w:color="auto"/>
              <w:bottom w:val="single" w:sz="4" w:space="0" w:color="auto"/>
              <w:right w:val="single" w:sz="4" w:space="0" w:color="auto"/>
            </w:tcBorders>
            <w:vAlign w:val="center"/>
          </w:tcPr>
          <w:p w14:paraId="7A8BAB28" w14:textId="77777777" w:rsidR="00BA2E4D" w:rsidRDefault="00000000">
            <w:pPr>
              <w:widowControl w:val="0"/>
              <w:wordWrap w:val="0"/>
              <w:autoSpaceDE w:val="0"/>
              <w:autoSpaceDN w:val="0"/>
              <w:adjustRightInd w:val="0"/>
              <w:snapToGrid w:val="0"/>
              <w:spacing w:line="240" w:lineRule="auto"/>
              <w:ind w:firstLineChars="0" w:firstLine="0"/>
              <w:jc w:val="left"/>
              <w:rPr>
                <w:rFonts w:ascii="宋体" w:hAnsi="宋体" w:hint="eastAsia"/>
                <w:szCs w:val="21"/>
              </w:rPr>
            </w:pPr>
            <w:r>
              <w:rPr>
                <w:rFonts w:ascii="宋体" w:hAnsi="宋体" w:hint="eastAsia"/>
                <w:szCs w:val="21"/>
              </w:rPr>
              <w:t>2026年10月23日14时</w:t>
            </w:r>
          </w:p>
        </w:tc>
      </w:tr>
      <w:tr w:rsidR="00BA2E4D" w14:paraId="0C834828" w14:textId="77777777">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BD6D09E" w14:textId="77777777" w:rsidR="00BA2E4D" w:rsidRDefault="00BA2E4D">
            <w:pPr>
              <w:spacing w:line="240" w:lineRule="auto"/>
              <w:ind w:firstLineChars="0" w:firstLine="0"/>
              <w:jc w:val="left"/>
              <w:rPr>
                <w:rFonts w:ascii="宋体" w:hAnsi="宋体" w:hint="eastAsia"/>
                <w:szCs w:val="21"/>
              </w:rPr>
            </w:pPr>
          </w:p>
        </w:tc>
        <w:tc>
          <w:tcPr>
            <w:tcW w:w="1195" w:type="pct"/>
            <w:tcBorders>
              <w:top w:val="single" w:sz="4" w:space="0" w:color="auto"/>
              <w:left w:val="single" w:sz="4" w:space="0" w:color="auto"/>
              <w:bottom w:val="single" w:sz="4" w:space="0" w:color="auto"/>
              <w:right w:val="single" w:sz="4" w:space="0" w:color="auto"/>
            </w:tcBorders>
            <w:vAlign w:val="center"/>
          </w:tcPr>
          <w:p w14:paraId="6B0DF571"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项目类别</w:t>
            </w:r>
          </w:p>
        </w:tc>
        <w:tc>
          <w:tcPr>
            <w:tcW w:w="3145" w:type="pct"/>
            <w:tcBorders>
              <w:top w:val="single" w:sz="4" w:space="0" w:color="auto"/>
              <w:left w:val="single" w:sz="4" w:space="0" w:color="auto"/>
              <w:bottom w:val="single" w:sz="4" w:space="0" w:color="auto"/>
              <w:right w:val="single" w:sz="4" w:space="0" w:color="auto"/>
            </w:tcBorders>
            <w:vAlign w:val="center"/>
          </w:tcPr>
          <w:p w14:paraId="118DEB29" w14:textId="77777777" w:rsidR="00BA2E4D" w:rsidRDefault="00000000">
            <w:pPr>
              <w:widowControl w:val="0"/>
              <w:autoSpaceDE w:val="0"/>
              <w:autoSpaceDN w:val="0"/>
              <w:adjustRightInd w:val="0"/>
              <w:snapToGrid w:val="0"/>
              <w:spacing w:line="240" w:lineRule="auto"/>
              <w:ind w:firstLineChars="0" w:firstLine="0"/>
              <w:jc w:val="left"/>
              <w:rPr>
                <w:rFonts w:ascii="宋体" w:hAnsi="宋体" w:hint="eastAsia"/>
                <w:szCs w:val="21"/>
              </w:rPr>
            </w:pPr>
            <w:r>
              <w:rPr>
                <w:rFonts w:ascii="Segoe UI Symbol" w:hAnsi="Segoe UI Symbol" w:cs="Segoe UI Symbol" w:hint="eastAsia"/>
                <w:szCs w:val="21"/>
              </w:rPr>
              <w:t>□</w:t>
            </w:r>
            <w:r>
              <w:rPr>
                <w:rFonts w:ascii="宋体" w:hAnsi="宋体" w:hint="eastAsia"/>
                <w:szCs w:val="21"/>
              </w:rPr>
              <w:t>货物☑服务□工程</w:t>
            </w:r>
          </w:p>
        </w:tc>
      </w:tr>
      <w:tr w:rsidR="00BA2E4D" w14:paraId="72D82EE9" w14:textId="77777777">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373EC37" w14:textId="77777777" w:rsidR="00BA2E4D" w:rsidRDefault="00BA2E4D">
            <w:pPr>
              <w:spacing w:line="240" w:lineRule="auto"/>
              <w:ind w:firstLineChars="0" w:firstLine="0"/>
              <w:jc w:val="left"/>
              <w:rPr>
                <w:rFonts w:ascii="宋体" w:hAnsi="宋体" w:hint="eastAsia"/>
                <w:szCs w:val="21"/>
              </w:rPr>
            </w:pPr>
          </w:p>
        </w:tc>
        <w:tc>
          <w:tcPr>
            <w:tcW w:w="1195" w:type="pct"/>
            <w:tcBorders>
              <w:top w:val="single" w:sz="4" w:space="0" w:color="auto"/>
              <w:left w:val="single" w:sz="4" w:space="0" w:color="auto"/>
              <w:bottom w:val="single" w:sz="4" w:space="0" w:color="auto"/>
              <w:right w:val="single" w:sz="4" w:space="0" w:color="auto"/>
            </w:tcBorders>
            <w:vAlign w:val="center"/>
          </w:tcPr>
          <w:p w14:paraId="3139D0F9"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采购方式</w:t>
            </w:r>
          </w:p>
        </w:tc>
        <w:tc>
          <w:tcPr>
            <w:tcW w:w="3145" w:type="pct"/>
            <w:tcBorders>
              <w:top w:val="single" w:sz="4" w:space="0" w:color="auto"/>
              <w:left w:val="single" w:sz="4" w:space="0" w:color="auto"/>
              <w:bottom w:val="single" w:sz="4" w:space="0" w:color="auto"/>
              <w:right w:val="single" w:sz="4" w:space="0" w:color="auto"/>
            </w:tcBorders>
            <w:vAlign w:val="center"/>
          </w:tcPr>
          <w:p w14:paraId="1212B5E1" w14:textId="77777777" w:rsidR="00BA2E4D" w:rsidRDefault="00000000">
            <w:pPr>
              <w:widowControl w:val="0"/>
              <w:autoSpaceDE w:val="0"/>
              <w:autoSpaceDN w:val="0"/>
              <w:adjustRightInd w:val="0"/>
              <w:snapToGrid w:val="0"/>
              <w:spacing w:line="240" w:lineRule="auto"/>
              <w:ind w:firstLineChars="0" w:firstLine="0"/>
              <w:jc w:val="left"/>
              <w:rPr>
                <w:rFonts w:ascii="宋体" w:hAnsi="宋体" w:hint="eastAsia"/>
                <w:szCs w:val="21"/>
              </w:rPr>
            </w:pPr>
            <w:r>
              <w:rPr>
                <w:rFonts w:ascii="宋体" w:hAnsi="宋体" w:hint="eastAsia"/>
                <w:szCs w:val="21"/>
              </w:rPr>
              <w:t>询价</w:t>
            </w:r>
          </w:p>
        </w:tc>
      </w:tr>
      <w:tr w:rsidR="00BA2E4D" w14:paraId="7225A5AA" w14:textId="77777777">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A8C86FF" w14:textId="77777777" w:rsidR="00BA2E4D" w:rsidRDefault="00BA2E4D">
            <w:pPr>
              <w:spacing w:line="240" w:lineRule="auto"/>
              <w:ind w:firstLineChars="0" w:firstLine="0"/>
              <w:jc w:val="left"/>
              <w:rPr>
                <w:rFonts w:ascii="宋体" w:hAnsi="宋体" w:hint="eastAsia"/>
                <w:szCs w:val="21"/>
              </w:rPr>
            </w:pPr>
          </w:p>
        </w:tc>
        <w:tc>
          <w:tcPr>
            <w:tcW w:w="1195" w:type="pct"/>
            <w:tcBorders>
              <w:top w:val="single" w:sz="4" w:space="0" w:color="auto"/>
              <w:left w:val="single" w:sz="4" w:space="0" w:color="auto"/>
              <w:bottom w:val="single" w:sz="4" w:space="0" w:color="auto"/>
              <w:right w:val="single" w:sz="4" w:space="0" w:color="auto"/>
            </w:tcBorders>
            <w:vAlign w:val="center"/>
          </w:tcPr>
          <w:p w14:paraId="2C23C346"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供应商征集方式</w:t>
            </w:r>
          </w:p>
        </w:tc>
        <w:tc>
          <w:tcPr>
            <w:tcW w:w="3145" w:type="pct"/>
            <w:tcBorders>
              <w:top w:val="single" w:sz="4" w:space="0" w:color="auto"/>
              <w:left w:val="single" w:sz="4" w:space="0" w:color="auto"/>
              <w:bottom w:val="single" w:sz="4" w:space="0" w:color="auto"/>
              <w:right w:val="single" w:sz="4" w:space="0" w:color="auto"/>
            </w:tcBorders>
            <w:vAlign w:val="center"/>
          </w:tcPr>
          <w:p w14:paraId="730717B6" w14:textId="77777777" w:rsidR="00BA2E4D" w:rsidRDefault="00000000">
            <w:pPr>
              <w:widowControl w:val="0"/>
              <w:autoSpaceDE w:val="0"/>
              <w:autoSpaceDN w:val="0"/>
              <w:adjustRightInd w:val="0"/>
              <w:snapToGrid w:val="0"/>
              <w:spacing w:line="240" w:lineRule="auto"/>
              <w:ind w:firstLineChars="0" w:firstLine="0"/>
              <w:jc w:val="left"/>
              <w:rPr>
                <w:rFonts w:ascii="宋体" w:hAnsi="宋体" w:hint="eastAsia"/>
                <w:szCs w:val="21"/>
              </w:rPr>
            </w:pPr>
            <w:r>
              <w:rPr>
                <w:rFonts w:ascii="Segoe UI Symbol" w:hAnsi="Segoe UI Symbol" w:cs="Segoe UI Symbol" w:hint="eastAsia"/>
                <w:szCs w:val="21"/>
              </w:rPr>
              <w:t>☑</w:t>
            </w:r>
            <w:r>
              <w:rPr>
                <w:rFonts w:ascii="宋体" w:hAnsi="宋体" w:hint="eastAsia"/>
                <w:szCs w:val="21"/>
              </w:rPr>
              <w:t>公开□邀请</w:t>
            </w:r>
          </w:p>
        </w:tc>
      </w:tr>
      <w:tr w:rsidR="00BA2E4D" w14:paraId="6A388623" w14:textId="77777777">
        <w:trPr>
          <w:trHeight w:val="567"/>
          <w:jc w:val="center"/>
        </w:trPr>
        <w:tc>
          <w:tcPr>
            <w:tcW w:w="658" w:type="pct"/>
            <w:vMerge w:val="restart"/>
            <w:tcBorders>
              <w:top w:val="single" w:sz="4" w:space="0" w:color="auto"/>
              <w:left w:val="single" w:sz="4" w:space="0" w:color="auto"/>
              <w:bottom w:val="single" w:sz="4" w:space="0" w:color="auto"/>
              <w:right w:val="single" w:sz="4" w:space="0" w:color="auto"/>
            </w:tcBorders>
            <w:vAlign w:val="center"/>
          </w:tcPr>
          <w:p w14:paraId="29515109"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4</w:t>
            </w:r>
          </w:p>
        </w:tc>
        <w:tc>
          <w:tcPr>
            <w:tcW w:w="1195" w:type="pct"/>
            <w:tcBorders>
              <w:top w:val="single" w:sz="4" w:space="0" w:color="auto"/>
              <w:left w:val="single" w:sz="4" w:space="0" w:color="auto"/>
              <w:bottom w:val="single" w:sz="4" w:space="0" w:color="auto"/>
              <w:right w:val="single" w:sz="4" w:space="0" w:color="auto"/>
            </w:tcBorders>
            <w:vAlign w:val="center"/>
          </w:tcPr>
          <w:p w14:paraId="2F9E9DDD"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kern w:val="0"/>
                <w:szCs w:val="21"/>
              </w:rPr>
            </w:pPr>
            <w:r>
              <w:rPr>
                <w:rFonts w:ascii="宋体" w:hAnsi="宋体" w:hint="eastAsia"/>
                <w:kern w:val="0"/>
                <w:szCs w:val="21"/>
              </w:rPr>
              <w:t>采购文件获取方式</w:t>
            </w:r>
          </w:p>
        </w:tc>
        <w:tc>
          <w:tcPr>
            <w:tcW w:w="3145" w:type="pct"/>
            <w:tcBorders>
              <w:top w:val="single" w:sz="4" w:space="0" w:color="auto"/>
              <w:left w:val="single" w:sz="4" w:space="0" w:color="auto"/>
              <w:bottom w:val="single" w:sz="4" w:space="0" w:color="auto"/>
              <w:right w:val="single" w:sz="4" w:space="0" w:color="auto"/>
            </w:tcBorders>
            <w:vAlign w:val="center"/>
          </w:tcPr>
          <w:p w14:paraId="731AE7B8" w14:textId="77777777" w:rsidR="00BA2E4D" w:rsidRDefault="00000000">
            <w:pPr>
              <w:widowControl w:val="0"/>
              <w:autoSpaceDE w:val="0"/>
              <w:autoSpaceDN w:val="0"/>
              <w:adjustRightInd w:val="0"/>
              <w:snapToGrid w:val="0"/>
              <w:spacing w:line="240" w:lineRule="auto"/>
              <w:ind w:firstLineChars="0" w:firstLine="0"/>
              <w:jc w:val="left"/>
              <w:rPr>
                <w:rFonts w:ascii="Segoe UI Symbol" w:hAnsi="Segoe UI Symbol" w:cs="Segoe UI Symbol"/>
                <w:szCs w:val="21"/>
              </w:rPr>
            </w:pPr>
            <w:r>
              <w:rPr>
                <w:rFonts w:ascii="Segoe UI Symbol" w:hAnsi="Segoe UI Symbol" w:cs="Segoe UI Symbol" w:hint="eastAsia"/>
                <w:szCs w:val="21"/>
              </w:rPr>
              <w:t>线上网页获取</w:t>
            </w:r>
          </w:p>
        </w:tc>
      </w:tr>
      <w:tr w:rsidR="00BA2E4D" w14:paraId="49D1368C" w14:textId="77777777">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57ED624" w14:textId="77777777" w:rsidR="00BA2E4D" w:rsidRDefault="00BA2E4D">
            <w:pPr>
              <w:spacing w:line="240" w:lineRule="auto"/>
              <w:ind w:firstLineChars="0" w:firstLine="0"/>
              <w:jc w:val="left"/>
              <w:rPr>
                <w:rFonts w:ascii="宋体" w:hAnsi="宋体" w:hint="eastAsia"/>
                <w:szCs w:val="21"/>
              </w:rPr>
            </w:pPr>
          </w:p>
        </w:tc>
        <w:tc>
          <w:tcPr>
            <w:tcW w:w="1195" w:type="pct"/>
            <w:tcBorders>
              <w:top w:val="single" w:sz="4" w:space="0" w:color="auto"/>
              <w:left w:val="single" w:sz="4" w:space="0" w:color="auto"/>
              <w:bottom w:val="single" w:sz="4" w:space="0" w:color="auto"/>
              <w:right w:val="single" w:sz="4" w:space="0" w:color="auto"/>
            </w:tcBorders>
            <w:vAlign w:val="center"/>
          </w:tcPr>
          <w:p w14:paraId="3DE9EC5C"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kern w:val="0"/>
                <w:szCs w:val="21"/>
              </w:rPr>
            </w:pPr>
            <w:r>
              <w:rPr>
                <w:rFonts w:ascii="宋体" w:hAnsi="宋体" w:hint="eastAsia"/>
                <w:kern w:val="0"/>
                <w:szCs w:val="21"/>
              </w:rPr>
              <w:t>采购文件获取时间</w:t>
            </w:r>
          </w:p>
        </w:tc>
        <w:tc>
          <w:tcPr>
            <w:tcW w:w="3145" w:type="pct"/>
            <w:tcBorders>
              <w:top w:val="single" w:sz="4" w:space="0" w:color="auto"/>
              <w:left w:val="single" w:sz="4" w:space="0" w:color="auto"/>
              <w:bottom w:val="single" w:sz="4" w:space="0" w:color="auto"/>
              <w:right w:val="single" w:sz="4" w:space="0" w:color="auto"/>
            </w:tcBorders>
            <w:vAlign w:val="center"/>
          </w:tcPr>
          <w:p w14:paraId="521D51A0" w14:textId="77777777" w:rsidR="00BA2E4D" w:rsidRDefault="00000000">
            <w:pPr>
              <w:widowControl w:val="0"/>
              <w:autoSpaceDE w:val="0"/>
              <w:autoSpaceDN w:val="0"/>
              <w:adjustRightInd w:val="0"/>
              <w:snapToGrid w:val="0"/>
              <w:spacing w:line="240" w:lineRule="auto"/>
              <w:ind w:firstLineChars="0" w:firstLine="0"/>
              <w:jc w:val="left"/>
              <w:rPr>
                <w:rFonts w:ascii="宋体" w:hAnsi="宋体" w:hint="eastAsia"/>
                <w:szCs w:val="21"/>
              </w:rPr>
            </w:pPr>
            <w:r>
              <w:rPr>
                <w:rFonts w:ascii="宋体" w:hAnsi="宋体" w:hint="eastAsia"/>
                <w:szCs w:val="21"/>
              </w:rPr>
              <w:t>2026年10月23日14时至2026年10月27日17时。</w:t>
            </w:r>
          </w:p>
        </w:tc>
      </w:tr>
      <w:tr w:rsidR="00BA2E4D" w14:paraId="3E5E88CD" w14:textId="77777777">
        <w:trPr>
          <w:trHeight w:val="567"/>
          <w:jc w:val="center"/>
        </w:trPr>
        <w:tc>
          <w:tcPr>
            <w:tcW w:w="658" w:type="pct"/>
            <w:tcBorders>
              <w:top w:val="single" w:sz="4" w:space="0" w:color="auto"/>
              <w:left w:val="single" w:sz="4" w:space="0" w:color="auto"/>
              <w:bottom w:val="single" w:sz="4" w:space="0" w:color="auto"/>
              <w:right w:val="single" w:sz="4" w:space="0" w:color="auto"/>
            </w:tcBorders>
            <w:vAlign w:val="center"/>
          </w:tcPr>
          <w:p w14:paraId="7A268760"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5</w:t>
            </w:r>
          </w:p>
        </w:tc>
        <w:tc>
          <w:tcPr>
            <w:tcW w:w="1195" w:type="pct"/>
            <w:tcBorders>
              <w:top w:val="single" w:sz="4" w:space="0" w:color="auto"/>
              <w:left w:val="single" w:sz="4" w:space="0" w:color="auto"/>
              <w:bottom w:val="single" w:sz="4" w:space="0" w:color="auto"/>
              <w:right w:val="single" w:sz="4" w:space="0" w:color="auto"/>
            </w:tcBorders>
            <w:vAlign w:val="center"/>
          </w:tcPr>
          <w:p w14:paraId="33246B02"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kern w:val="0"/>
                <w:szCs w:val="21"/>
              </w:rPr>
            </w:pPr>
            <w:r>
              <w:rPr>
                <w:rFonts w:ascii="宋体" w:hAnsi="宋体" w:hint="eastAsia"/>
                <w:szCs w:val="21"/>
                <w:shd w:val="clear" w:color="auto" w:fill="FFFFFF"/>
              </w:rPr>
              <w:t>供应商</w:t>
            </w:r>
            <w:r>
              <w:rPr>
                <w:rFonts w:ascii="宋体" w:hAnsi="宋体" w:hint="eastAsia"/>
                <w:kern w:val="0"/>
                <w:szCs w:val="21"/>
              </w:rPr>
              <w:t>提出质疑截止时间及采购人澄清、修改、答疑</w:t>
            </w:r>
            <w:r>
              <w:rPr>
                <w:rFonts w:ascii="宋体" w:hAnsi="宋体" w:hint="eastAsia"/>
                <w:szCs w:val="21"/>
                <w:shd w:val="clear" w:color="auto" w:fill="FFFFFF"/>
              </w:rPr>
              <w:t>截</w:t>
            </w:r>
            <w:r>
              <w:rPr>
                <w:rFonts w:ascii="宋体" w:hAnsi="宋体" w:hint="eastAsia"/>
                <w:szCs w:val="21"/>
                <w:shd w:val="clear" w:color="auto" w:fill="FFFFFF"/>
              </w:rPr>
              <w:lastRenderedPageBreak/>
              <w:t>止时间</w:t>
            </w:r>
          </w:p>
        </w:tc>
        <w:tc>
          <w:tcPr>
            <w:tcW w:w="3145" w:type="pct"/>
            <w:tcBorders>
              <w:top w:val="single" w:sz="4" w:space="0" w:color="auto"/>
              <w:left w:val="single" w:sz="4" w:space="0" w:color="auto"/>
              <w:bottom w:val="single" w:sz="4" w:space="0" w:color="auto"/>
              <w:right w:val="single" w:sz="4" w:space="0" w:color="auto"/>
            </w:tcBorders>
            <w:vAlign w:val="center"/>
          </w:tcPr>
          <w:p w14:paraId="1729EC64" w14:textId="77777777" w:rsidR="00BA2E4D" w:rsidRDefault="00000000">
            <w:pPr>
              <w:widowControl w:val="0"/>
              <w:autoSpaceDE w:val="0"/>
              <w:autoSpaceDN w:val="0"/>
              <w:adjustRightInd w:val="0"/>
              <w:snapToGrid w:val="0"/>
              <w:spacing w:line="240" w:lineRule="auto"/>
              <w:ind w:firstLineChars="0" w:firstLine="0"/>
              <w:jc w:val="left"/>
              <w:rPr>
                <w:rFonts w:ascii="宋体" w:hAnsi="宋体" w:hint="eastAsia"/>
                <w:szCs w:val="21"/>
              </w:rPr>
            </w:pPr>
            <w:r>
              <w:rPr>
                <w:rFonts w:ascii="宋体" w:hAnsi="宋体" w:hint="eastAsia"/>
                <w:szCs w:val="21"/>
              </w:rPr>
              <w:lastRenderedPageBreak/>
              <w:t>详见采购公告</w:t>
            </w:r>
          </w:p>
        </w:tc>
      </w:tr>
      <w:tr w:rsidR="00BA2E4D" w14:paraId="788C2F81" w14:textId="77777777">
        <w:trPr>
          <w:trHeight w:val="567"/>
          <w:jc w:val="center"/>
        </w:trPr>
        <w:tc>
          <w:tcPr>
            <w:tcW w:w="658" w:type="pct"/>
            <w:vMerge w:val="restart"/>
            <w:tcBorders>
              <w:top w:val="single" w:sz="4" w:space="0" w:color="auto"/>
              <w:left w:val="single" w:sz="4" w:space="0" w:color="auto"/>
              <w:bottom w:val="single" w:sz="4" w:space="0" w:color="auto"/>
              <w:right w:val="single" w:sz="4" w:space="0" w:color="auto"/>
            </w:tcBorders>
            <w:vAlign w:val="center"/>
          </w:tcPr>
          <w:p w14:paraId="4BB2FD75"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6</w:t>
            </w:r>
          </w:p>
        </w:tc>
        <w:tc>
          <w:tcPr>
            <w:tcW w:w="1195" w:type="pct"/>
            <w:tcBorders>
              <w:top w:val="single" w:sz="4" w:space="0" w:color="auto"/>
              <w:left w:val="single" w:sz="4" w:space="0" w:color="auto"/>
              <w:bottom w:val="single" w:sz="4" w:space="0" w:color="auto"/>
              <w:right w:val="single" w:sz="4" w:space="0" w:color="auto"/>
            </w:tcBorders>
            <w:vAlign w:val="center"/>
          </w:tcPr>
          <w:p w14:paraId="2CB25B4E"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shd w:val="clear" w:color="auto" w:fill="FFFFFF"/>
              </w:rPr>
            </w:pPr>
            <w:r>
              <w:rPr>
                <w:rFonts w:ascii="宋体" w:hAnsi="宋体" w:hint="eastAsia"/>
                <w:szCs w:val="21"/>
                <w:shd w:val="clear" w:color="auto" w:fill="FFFFFF"/>
              </w:rPr>
              <w:t>响应文件</w:t>
            </w:r>
          </w:p>
          <w:p w14:paraId="51658518"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kern w:val="0"/>
                <w:szCs w:val="21"/>
              </w:rPr>
            </w:pPr>
            <w:r>
              <w:rPr>
                <w:rFonts w:ascii="宋体" w:hAnsi="宋体" w:hint="eastAsia"/>
                <w:szCs w:val="21"/>
                <w:shd w:val="clear" w:color="auto" w:fill="FFFFFF"/>
              </w:rPr>
              <w:t>递交截止时间</w:t>
            </w:r>
          </w:p>
        </w:tc>
        <w:tc>
          <w:tcPr>
            <w:tcW w:w="3145" w:type="pct"/>
            <w:tcBorders>
              <w:top w:val="single" w:sz="4" w:space="0" w:color="auto"/>
              <w:left w:val="single" w:sz="4" w:space="0" w:color="auto"/>
              <w:bottom w:val="single" w:sz="4" w:space="0" w:color="auto"/>
              <w:right w:val="single" w:sz="4" w:space="0" w:color="auto"/>
            </w:tcBorders>
            <w:vAlign w:val="center"/>
          </w:tcPr>
          <w:p w14:paraId="3EAFC7AE" w14:textId="77777777" w:rsidR="00BA2E4D" w:rsidRDefault="00000000">
            <w:pPr>
              <w:widowControl w:val="0"/>
              <w:autoSpaceDE w:val="0"/>
              <w:autoSpaceDN w:val="0"/>
              <w:adjustRightInd w:val="0"/>
              <w:snapToGrid w:val="0"/>
              <w:spacing w:line="240" w:lineRule="auto"/>
              <w:ind w:firstLineChars="0" w:firstLine="0"/>
              <w:jc w:val="left"/>
              <w:rPr>
                <w:rFonts w:ascii="宋体" w:hAnsi="宋体" w:hint="eastAsia"/>
                <w:szCs w:val="21"/>
              </w:rPr>
            </w:pPr>
            <w:r>
              <w:rPr>
                <w:rFonts w:ascii="宋体" w:hAnsi="宋体" w:hint="eastAsia"/>
                <w:szCs w:val="21"/>
              </w:rPr>
              <w:t>2026年10月27日17时。</w:t>
            </w:r>
          </w:p>
        </w:tc>
      </w:tr>
      <w:tr w:rsidR="00BA2E4D" w14:paraId="41DB6465" w14:textId="77777777">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5076B23" w14:textId="77777777" w:rsidR="00BA2E4D" w:rsidRDefault="00BA2E4D">
            <w:pPr>
              <w:spacing w:line="240" w:lineRule="auto"/>
              <w:ind w:firstLineChars="0" w:firstLine="0"/>
              <w:jc w:val="left"/>
              <w:rPr>
                <w:rFonts w:ascii="宋体" w:hAnsi="宋体" w:hint="eastAsia"/>
                <w:szCs w:val="21"/>
              </w:rPr>
            </w:pPr>
          </w:p>
        </w:tc>
        <w:tc>
          <w:tcPr>
            <w:tcW w:w="1195" w:type="pct"/>
            <w:tcBorders>
              <w:top w:val="single" w:sz="4" w:space="0" w:color="auto"/>
              <w:left w:val="single" w:sz="4" w:space="0" w:color="auto"/>
              <w:bottom w:val="single" w:sz="4" w:space="0" w:color="auto"/>
              <w:right w:val="single" w:sz="4" w:space="0" w:color="auto"/>
            </w:tcBorders>
            <w:vAlign w:val="center"/>
          </w:tcPr>
          <w:p w14:paraId="78A6008B"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kern w:val="0"/>
                <w:szCs w:val="21"/>
              </w:rPr>
            </w:pPr>
            <w:r>
              <w:rPr>
                <w:rFonts w:ascii="宋体" w:hAnsi="宋体" w:hint="eastAsia"/>
                <w:szCs w:val="21"/>
              </w:rPr>
              <w:t>响应文件递交地点</w:t>
            </w:r>
          </w:p>
        </w:tc>
        <w:tc>
          <w:tcPr>
            <w:tcW w:w="3145" w:type="pct"/>
            <w:tcBorders>
              <w:top w:val="single" w:sz="4" w:space="0" w:color="auto"/>
              <w:left w:val="single" w:sz="4" w:space="0" w:color="auto"/>
              <w:bottom w:val="single" w:sz="4" w:space="0" w:color="auto"/>
              <w:right w:val="single" w:sz="4" w:space="0" w:color="auto"/>
            </w:tcBorders>
            <w:vAlign w:val="center"/>
          </w:tcPr>
          <w:p w14:paraId="136FC4BE" w14:textId="77777777" w:rsidR="00BA2E4D" w:rsidRDefault="00000000">
            <w:pPr>
              <w:widowControl w:val="0"/>
              <w:wordWrap w:val="0"/>
              <w:autoSpaceDE w:val="0"/>
              <w:autoSpaceDN w:val="0"/>
              <w:adjustRightInd w:val="0"/>
              <w:snapToGrid w:val="0"/>
              <w:spacing w:line="240" w:lineRule="auto"/>
              <w:ind w:firstLineChars="0" w:firstLine="0"/>
              <w:jc w:val="left"/>
              <w:rPr>
                <w:rFonts w:ascii="宋体" w:hAnsi="宋体" w:hint="eastAsia"/>
                <w:szCs w:val="21"/>
              </w:rPr>
            </w:pPr>
            <w:r>
              <w:rPr>
                <w:rFonts w:ascii="宋体" w:hAnsi="宋体" w:hint="eastAsia"/>
                <w:szCs w:val="21"/>
              </w:rPr>
              <w:t>广东省深圳市龙华区龙华大道4189号深圳书城龙华城五楼大办公室</w:t>
            </w:r>
          </w:p>
        </w:tc>
      </w:tr>
      <w:tr w:rsidR="00BA2E4D" w14:paraId="50ED5663" w14:textId="77777777">
        <w:trPr>
          <w:trHeight w:val="567"/>
          <w:jc w:val="center"/>
        </w:trPr>
        <w:tc>
          <w:tcPr>
            <w:tcW w:w="658" w:type="pct"/>
            <w:tcBorders>
              <w:top w:val="single" w:sz="4" w:space="0" w:color="auto"/>
              <w:left w:val="single" w:sz="4" w:space="0" w:color="auto"/>
              <w:bottom w:val="single" w:sz="4" w:space="0" w:color="auto"/>
              <w:right w:val="single" w:sz="4" w:space="0" w:color="auto"/>
            </w:tcBorders>
            <w:vAlign w:val="center"/>
          </w:tcPr>
          <w:p w14:paraId="18A75973"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7</w:t>
            </w:r>
          </w:p>
        </w:tc>
        <w:tc>
          <w:tcPr>
            <w:tcW w:w="1195" w:type="pct"/>
            <w:tcBorders>
              <w:top w:val="single" w:sz="4" w:space="0" w:color="auto"/>
              <w:left w:val="single" w:sz="4" w:space="0" w:color="auto"/>
              <w:bottom w:val="single" w:sz="4" w:space="0" w:color="auto"/>
              <w:right w:val="single" w:sz="4" w:space="0" w:color="auto"/>
            </w:tcBorders>
            <w:vAlign w:val="center"/>
          </w:tcPr>
          <w:p w14:paraId="671F53B0"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kern w:val="0"/>
                <w:szCs w:val="21"/>
              </w:rPr>
            </w:pPr>
            <w:r>
              <w:rPr>
                <w:rFonts w:ascii="宋体" w:hAnsi="宋体" w:hint="eastAsia"/>
                <w:szCs w:val="21"/>
              </w:rPr>
              <w:t>响应文件开启地点</w:t>
            </w:r>
          </w:p>
        </w:tc>
        <w:tc>
          <w:tcPr>
            <w:tcW w:w="3145" w:type="pct"/>
            <w:tcBorders>
              <w:top w:val="single" w:sz="4" w:space="0" w:color="auto"/>
              <w:left w:val="single" w:sz="4" w:space="0" w:color="auto"/>
              <w:bottom w:val="single" w:sz="4" w:space="0" w:color="auto"/>
              <w:right w:val="single" w:sz="4" w:space="0" w:color="auto"/>
            </w:tcBorders>
            <w:vAlign w:val="center"/>
          </w:tcPr>
          <w:p w14:paraId="37DA68A5" w14:textId="77777777" w:rsidR="00BA2E4D" w:rsidRDefault="00000000">
            <w:pPr>
              <w:widowControl w:val="0"/>
              <w:wordWrap w:val="0"/>
              <w:autoSpaceDE w:val="0"/>
              <w:autoSpaceDN w:val="0"/>
              <w:adjustRightInd w:val="0"/>
              <w:snapToGrid w:val="0"/>
              <w:spacing w:line="240" w:lineRule="auto"/>
              <w:ind w:firstLineChars="0" w:firstLine="0"/>
              <w:jc w:val="left"/>
              <w:rPr>
                <w:rFonts w:ascii="宋体" w:hAnsi="宋体" w:hint="eastAsia"/>
                <w:kern w:val="0"/>
                <w:szCs w:val="21"/>
                <w:u w:val="single"/>
              </w:rPr>
            </w:pPr>
            <w:r>
              <w:rPr>
                <w:rFonts w:ascii="宋体" w:hAnsi="宋体" w:hint="eastAsia"/>
                <w:szCs w:val="21"/>
              </w:rPr>
              <w:t>广东省深圳市龙华区龙华大道4189号深圳书城龙华城五楼大办公室</w:t>
            </w:r>
          </w:p>
        </w:tc>
      </w:tr>
      <w:tr w:rsidR="00BA2E4D" w14:paraId="71CD2269" w14:textId="77777777">
        <w:trPr>
          <w:trHeight w:val="567"/>
          <w:jc w:val="center"/>
        </w:trPr>
        <w:tc>
          <w:tcPr>
            <w:tcW w:w="658" w:type="pct"/>
            <w:tcBorders>
              <w:top w:val="single" w:sz="4" w:space="0" w:color="auto"/>
              <w:left w:val="single" w:sz="4" w:space="0" w:color="auto"/>
              <w:bottom w:val="single" w:sz="4" w:space="0" w:color="auto"/>
              <w:right w:val="single" w:sz="4" w:space="0" w:color="auto"/>
            </w:tcBorders>
            <w:vAlign w:val="center"/>
          </w:tcPr>
          <w:p w14:paraId="3C17E2A4"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8</w:t>
            </w:r>
          </w:p>
        </w:tc>
        <w:tc>
          <w:tcPr>
            <w:tcW w:w="1195" w:type="pct"/>
            <w:tcBorders>
              <w:top w:val="single" w:sz="4" w:space="0" w:color="auto"/>
              <w:left w:val="single" w:sz="4" w:space="0" w:color="auto"/>
              <w:bottom w:val="single" w:sz="4" w:space="0" w:color="auto"/>
              <w:right w:val="single" w:sz="4" w:space="0" w:color="auto"/>
            </w:tcBorders>
            <w:vAlign w:val="center"/>
          </w:tcPr>
          <w:p w14:paraId="7B5E7CC6"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shd w:val="clear" w:color="auto" w:fill="FFFFFF"/>
              </w:rPr>
            </w:pPr>
            <w:r>
              <w:rPr>
                <w:rFonts w:ascii="宋体" w:hAnsi="宋体" w:hint="eastAsia"/>
                <w:szCs w:val="21"/>
                <w:shd w:val="clear" w:color="auto" w:fill="FFFFFF"/>
              </w:rPr>
              <w:t>响应有效期</w:t>
            </w:r>
          </w:p>
        </w:tc>
        <w:tc>
          <w:tcPr>
            <w:tcW w:w="3145" w:type="pct"/>
            <w:tcBorders>
              <w:top w:val="single" w:sz="4" w:space="0" w:color="auto"/>
              <w:left w:val="single" w:sz="4" w:space="0" w:color="auto"/>
              <w:bottom w:val="single" w:sz="4" w:space="0" w:color="auto"/>
              <w:right w:val="single" w:sz="4" w:space="0" w:color="auto"/>
            </w:tcBorders>
            <w:vAlign w:val="center"/>
          </w:tcPr>
          <w:p w14:paraId="72E5B7E8" w14:textId="77777777" w:rsidR="00BA2E4D" w:rsidRDefault="00000000">
            <w:pPr>
              <w:widowControl w:val="0"/>
              <w:autoSpaceDE w:val="0"/>
              <w:autoSpaceDN w:val="0"/>
              <w:adjustRightInd w:val="0"/>
              <w:snapToGrid w:val="0"/>
              <w:spacing w:line="240" w:lineRule="auto"/>
              <w:ind w:firstLineChars="0" w:firstLine="0"/>
              <w:jc w:val="left"/>
              <w:rPr>
                <w:rFonts w:ascii="宋体" w:hAnsi="宋体" w:cs="Segoe UI Symbol" w:hint="eastAsia"/>
                <w:kern w:val="0"/>
                <w:szCs w:val="21"/>
              </w:rPr>
            </w:pPr>
            <w:r>
              <w:rPr>
                <w:rFonts w:ascii="宋体" w:hAnsi="宋体" w:hint="eastAsia"/>
                <w:kern w:val="0"/>
                <w:szCs w:val="21"/>
                <w:u w:val="single"/>
                <w:shd w:val="clear" w:color="auto" w:fill="FFFFFF"/>
              </w:rPr>
              <w:t>5</w:t>
            </w:r>
            <w:r>
              <w:rPr>
                <w:rFonts w:ascii="宋体" w:hAnsi="宋体" w:hint="eastAsia"/>
                <w:szCs w:val="21"/>
                <w:shd w:val="clear" w:color="auto" w:fill="FFFFFF"/>
              </w:rPr>
              <w:t>个日历日（自递交响应文件截止之日起算）</w:t>
            </w:r>
          </w:p>
        </w:tc>
      </w:tr>
      <w:tr w:rsidR="00BA2E4D" w14:paraId="50BC55DB" w14:textId="77777777">
        <w:trPr>
          <w:trHeight w:val="567"/>
          <w:jc w:val="center"/>
        </w:trPr>
        <w:tc>
          <w:tcPr>
            <w:tcW w:w="658" w:type="pct"/>
            <w:tcBorders>
              <w:top w:val="single" w:sz="4" w:space="0" w:color="auto"/>
              <w:left w:val="single" w:sz="4" w:space="0" w:color="auto"/>
              <w:bottom w:val="single" w:sz="4" w:space="0" w:color="auto"/>
              <w:right w:val="single" w:sz="4" w:space="0" w:color="auto"/>
            </w:tcBorders>
            <w:vAlign w:val="center"/>
          </w:tcPr>
          <w:p w14:paraId="65ADFBF8"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9</w:t>
            </w:r>
          </w:p>
        </w:tc>
        <w:tc>
          <w:tcPr>
            <w:tcW w:w="1195" w:type="pct"/>
            <w:tcBorders>
              <w:top w:val="single" w:sz="4" w:space="0" w:color="auto"/>
              <w:left w:val="single" w:sz="4" w:space="0" w:color="auto"/>
              <w:bottom w:val="single" w:sz="4" w:space="0" w:color="auto"/>
              <w:right w:val="single" w:sz="4" w:space="0" w:color="auto"/>
            </w:tcBorders>
            <w:vAlign w:val="center"/>
          </w:tcPr>
          <w:p w14:paraId="5EA8539A"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评审方法</w:t>
            </w:r>
          </w:p>
        </w:tc>
        <w:tc>
          <w:tcPr>
            <w:tcW w:w="3145" w:type="pct"/>
            <w:tcBorders>
              <w:top w:val="single" w:sz="4" w:space="0" w:color="auto"/>
              <w:left w:val="single" w:sz="4" w:space="0" w:color="auto"/>
              <w:bottom w:val="single" w:sz="4" w:space="0" w:color="auto"/>
              <w:right w:val="single" w:sz="4" w:space="0" w:color="auto"/>
            </w:tcBorders>
            <w:vAlign w:val="center"/>
          </w:tcPr>
          <w:p w14:paraId="7A9C141B" w14:textId="77777777" w:rsidR="00BA2E4D" w:rsidRDefault="00000000">
            <w:pPr>
              <w:widowControl w:val="0"/>
              <w:autoSpaceDE w:val="0"/>
              <w:autoSpaceDN w:val="0"/>
              <w:adjustRightInd w:val="0"/>
              <w:snapToGrid w:val="0"/>
              <w:spacing w:line="240" w:lineRule="auto"/>
              <w:ind w:firstLineChars="0" w:firstLine="0"/>
              <w:jc w:val="left"/>
              <w:rPr>
                <w:rFonts w:ascii="宋体" w:hAnsi="宋体" w:hint="eastAsia"/>
                <w:szCs w:val="21"/>
              </w:rPr>
            </w:pPr>
            <w:r>
              <w:rPr>
                <w:rFonts w:ascii="宋体" w:hAnsi="宋体" w:hint="eastAsia"/>
                <w:szCs w:val="21"/>
              </w:rPr>
              <w:t>综合评分法</w:t>
            </w:r>
          </w:p>
        </w:tc>
      </w:tr>
      <w:tr w:rsidR="00BA2E4D" w14:paraId="2070C522" w14:textId="77777777">
        <w:trPr>
          <w:trHeight w:val="567"/>
          <w:jc w:val="center"/>
        </w:trPr>
        <w:tc>
          <w:tcPr>
            <w:tcW w:w="658" w:type="pct"/>
            <w:tcBorders>
              <w:top w:val="single" w:sz="4" w:space="0" w:color="auto"/>
              <w:left w:val="single" w:sz="4" w:space="0" w:color="auto"/>
              <w:bottom w:val="single" w:sz="4" w:space="0" w:color="auto"/>
              <w:right w:val="single" w:sz="4" w:space="0" w:color="auto"/>
            </w:tcBorders>
            <w:vAlign w:val="center"/>
          </w:tcPr>
          <w:p w14:paraId="64368ABF"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10</w:t>
            </w:r>
          </w:p>
        </w:tc>
        <w:tc>
          <w:tcPr>
            <w:tcW w:w="1195" w:type="pct"/>
            <w:tcBorders>
              <w:top w:val="single" w:sz="4" w:space="0" w:color="auto"/>
              <w:left w:val="single" w:sz="4" w:space="0" w:color="auto"/>
              <w:bottom w:val="single" w:sz="4" w:space="0" w:color="auto"/>
              <w:right w:val="single" w:sz="4" w:space="0" w:color="auto"/>
            </w:tcBorders>
            <w:vAlign w:val="center"/>
          </w:tcPr>
          <w:p w14:paraId="1B75B993"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cs="宋体" w:hint="eastAsia"/>
                <w:szCs w:val="21"/>
              </w:rPr>
              <w:t>推荐候选成交供应商的数量</w:t>
            </w:r>
          </w:p>
        </w:tc>
        <w:tc>
          <w:tcPr>
            <w:tcW w:w="3145" w:type="pct"/>
            <w:tcBorders>
              <w:top w:val="single" w:sz="4" w:space="0" w:color="auto"/>
              <w:left w:val="single" w:sz="4" w:space="0" w:color="auto"/>
              <w:bottom w:val="single" w:sz="4" w:space="0" w:color="auto"/>
              <w:right w:val="single" w:sz="4" w:space="0" w:color="auto"/>
            </w:tcBorders>
            <w:vAlign w:val="center"/>
          </w:tcPr>
          <w:p w14:paraId="0E5CFD5E" w14:textId="77777777" w:rsidR="00BA2E4D" w:rsidRDefault="00000000">
            <w:pPr>
              <w:widowControl w:val="0"/>
              <w:autoSpaceDE w:val="0"/>
              <w:autoSpaceDN w:val="0"/>
              <w:adjustRightInd w:val="0"/>
              <w:snapToGrid w:val="0"/>
              <w:spacing w:line="240" w:lineRule="auto"/>
              <w:ind w:firstLineChars="0" w:firstLine="0"/>
              <w:jc w:val="left"/>
              <w:rPr>
                <w:rFonts w:ascii="宋体" w:hAnsi="宋体" w:cs="宋体" w:hint="eastAsia"/>
                <w:szCs w:val="21"/>
              </w:rPr>
            </w:pPr>
            <w:r>
              <w:rPr>
                <w:rFonts w:ascii="宋体" w:hAnsi="宋体" w:cs="Segoe UI Symbol" w:hint="eastAsia"/>
                <w:kern w:val="0"/>
                <w:szCs w:val="21"/>
              </w:rPr>
              <w:t>评审小组推荐的候选成交供应商数：</w:t>
            </w:r>
            <w:r>
              <w:rPr>
                <w:rFonts w:ascii="宋体" w:hAnsi="宋体" w:cs="Segoe UI Symbol" w:hint="eastAsia"/>
                <w:kern w:val="0"/>
                <w:szCs w:val="21"/>
                <w:u w:val="single"/>
              </w:rPr>
              <w:t>1</w:t>
            </w:r>
            <w:r>
              <w:rPr>
                <w:rFonts w:ascii="宋体" w:hAnsi="宋体" w:cs="Segoe UI Symbol" w:hint="eastAsia"/>
                <w:kern w:val="0"/>
                <w:szCs w:val="21"/>
              </w:rPr>
              <w:t>个。</w:t>
            </w:r>
          </w:p>
        </w:tc>
      </w:tr>
      <w:tr w:rsidR="00BA2E4D" w14:paraId="7D644F76" w14:textId="77777777">
        <w:trPr>
          <w:trHeight w:val="567"/>
          <w:jc w:val="center"/>
        </w:trPr>
        <w:tc>
          <w:tcPr>
            <w:tcW w:w="658" w:type="pct"/>
            <w:tcBorders>
              <w:top w:val="single" w:sz="4" w:space="0" w:color="auto"/>
              <w:left w:val="single" w:sz="4" w:space="0" w:color="auto"/>
              <w:bottom w:val="single" w:sz="4" w:space="0" w:color="auto"/>
              <w:right w:val="single" w:sz="4" w:space="0" w:color="auto"/>
            </w:tcBorders>
            <w:vAlign w:val="center"/>
          </w:tcPr>
          <w:p w14:paraId="214775DB"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11</w:t>
            </w:r>
          </w:p>
        </w:tc>
        <w:tc>
          <w:tcPr>
            <w:tcW w:w="1195" w:type="pct"/>
            <w:tcBorders>
              <w:top w:val="single" w:sz="4" w:space="0" w:color="auto"/>
              <w:left w:val="single" w:sz="4" w:space="0" w:color="auto"/>
              <w:bottom w:val="single" w:sz="4" w:space="0" w:color="auto"/>
              <w:right w:val="single" w:sz="4" w:space="0" w:color="auto"/>
            </w:tcBorders>
            <w:vAlign w:val="center"/>
          </w:tcPr>
          <w:p w14:paraId="4D81177E"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kern w:val="0"/>
                <w:szCs w:val="21"/>
              </w:rPr>
            </w:pPr>
            <w:r>
              <w:rPr>
                <w:rFonts w:ascii="宋体" w:hAnsi="宋体" w:hint="eastAsia"/>
                <w:szCs w:val="21"/>
                <w:shd w:val="clear" w:color="auto" w:fill="FFFFFF"/>
              </w:rPr>
              <w:t>签订合同时间</w:t>
            </w:r>
          </w:p>
        </w:tc>
        <w:tc>
          <w:tcPr>
            <w:tcW w:w="3145" w:type="pct"/>
            <w:tcBorders>
              <w:top w:val="single" w:sz="4" w:space="0" w:color="auto"/>
              <w:left w:val="single" w:sz="4" w:space="0" w:color="auto"/>
              <w:bottom w:val="single" w:sz="4" w:space="0" w:color="auto"/>
              <w:right w:val="single" w:sz="4" w:space="0" w:color="auto"/>
            </w:tcBorders>
            <w:vAlign w:val="center"/>
          </w:tcPr>
          <w:p w14:paraId="6C6F1ACE" w14:textId="77777777" w:rsidR="00BA2E4D" w:rsidRDefault="00000000">
            <w:pPr>
              <w:widowControl w:val="0"/>
              <w:autoSpaceDE w:val="0"/>
              <w:autoSpaceDN w:val="0"/>
              <w:adjustRightInd w:val="0"/>
              <w:snapToGrid w:val="0"/>
              <w:spacing w:line="240" w:lineRule="auto"/>
              <w:ind w:firstLineChars="0" w:firstLine="0"/>
              <w:jc w:val="left"/>
              <w:rPr>
                <w:rFonts w:ascii="宋体" w:hAnsi="宋体" w:hint="eastAsia"/>
                <w:kern w:val="0"/>
                <w:szCs w:val="21"/>
              </w:rPr>
            </w:pPr>
            <w:r>
              <w:rPr>
                <w:rFonts w:ascii="宋体" w:hAnsi="宋体" w:hint="eastAsia"/>
                <w:szCs w:val="21"/>
                <w:shd w:val="clear" w:color="auto" w:fill="FFFFFF"/>
              </w:rPr>
              <w:t>成交通知书发出之日起</w:t>
            </w:r>
            <w:r>
              <w:rPr>
                <w:rFonts w:ascii="宋体" w:hAnsi="宋体" w:hint="eastAsia"/>
                <w:szCs w:val="21"/>
                <w:u w:val="single"/>
                <w:shd w:val="clear" w:color="auto" w:fill="FFFFFF"/>
              </w:rPr>
              <w:t xml:space="preserve"> 3 </w:t>
            </w:r>
            <w:r>
              <w:rPr>
                <w:rFonts w:ascii="宋体" w:hAnsi="宋体" w:hint="eastAsia"/>
                <w:szCs w:val="21"/>
                <w:shd w:val="clear" w:color="auto" w:fill="FFFFFF"/>
              </w:rPr>
              <w:t>日内。</w:t>
            </w:r>
          </w:p>
        </w:tc>
      </w:tr>
      <w:bookmarkEnd w:id="3"/>
      <w:bookmarkEnd w:id="4"/>
      <w:bookmarkEnd w:id="5"/>
      <w:bookmarkEnd w:id="6"/>
    </w:tbl>
    <w:p w14:paraId="0C49612D" w14:textId="77777777" w:rsidR="00BA2E4D" w:rsidRDefault="00BA2E4D">
      <w:pPr>
        <w:widowControl w:val="0"/>
        <w:autoSpaceDE w:val="0"/>
        <w:autoSpaceDN w:val="0"/>
        <w:adjustRightInd w:val="0"/>
        <w:snapToGrid w:val="0"/>
        <w:ind w:firstLineChars="0" w:firstLine="0"/>
        <w:rPr>
          <w:rFonts w:ascii="宋体" w:hAnsi="宋体" w:hint="eastAsia"/>
          <w:b/>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
        <w:gridCol w:w="16"/>
        <w:gridCol w:w="1831"/>
        <w:gridCol w:w="5623"/>
      </w:tblGrid>
      <w:tr w:rsidR="00BA2E4D" w14:paraId="02FDC032" w14:textId="77777777">
        <w:trPr>
          <w:trHeight w:val="567"/>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DEEAF6"/>
            <w:vAlign w:val="center"/>
          </w:tcPr>
          <w:p w14:paraId="76219FD6"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b/>
                <w:sz w:val="32"/>
                <w:szCs w:val="32"/>
              </w:rPr>
            </w:pPr>
            <w:r>
              <w:rPr>
                <w:rFonts w:ascii="宋体" w:hAnsi="宋体" w:hint="eastAsia"/>
                <w:b/>
                <w:szCs w:val="21"/>
              </w:rPr>
              <w:br w:type="page"/>
            </w:r>
            <w:r>
              <w:rPr>
                <w:rFonts w:ascii="宋体" w:hAnsi="宋体" w:hint="eastAsia"/>
                <w:b/>
                <w:sz w:val="32"/>
                <w:szCs w:val="32"/>
              </w:rPr>
              <w:t>供应商须知前附表（二）</w:t>
            </w:r>
          </w:p>
        </w:tc>
      </w:tr>
      <w:tr w:rsidR="00BA2E4D" w14:paraId="577E95C2" w14:textId="77777777">
        <w:trPr>
          <w:trHeight w:val="567"/>
          <w:jc w:val="center"/>
        </w:trPr>
        <w:tc>
          <w:tcPr>
            <w:tcW w:w="826" w:type="pct"/>
            <w:tcBorders>
              <w:top w:val="single" w:sz="4" w:space="0" w:color="auto"/>
              <w:left w:val="single" w:sz="4" w:space="0" w:color="auto"/>
              <w:bottom w:val="single" w:sz="4" w:space="0" w:color="auto"/>
              <w:right w:val="single" w:sz="4" w:space="0" w:color="auto"/>
            </w:tcBorders>
            <w:vAlign w:val="center"/>
          </w:tcPr>
          <w:p w14:paraId="5BC2DD8F"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b/>
                <w:szCs w:val="21"/>
              </w:rPr>
            </w:pPr>
            <w:r>
              <w:rPr>
                <w:rFonts w:ascii="宋体" w:hAnsi="宋体" w:hint="eastAsia"/>
                <w:b/>
                <w:szCs w:val="21"/>
              </w:rPr>
              <w:t>条款号</w:t>
            </w:r>
          </w:p>
        </w:tc>
        <w:tc>
          <w:tcPr>
            <w:tcW w:w="1032" w:type="pct"/>
            <w:gridSpan w:val="2"/>
            <w:tcBorders>
              <w:top w:val="single" w:sz="4" w:space="0" w:color="auto"/>
              <w:left w:val="single" w:sz="4" w:space="0" w:color="auto"/>
              <w:bottom w:val="single" w:sz="4" w:space="0" w:color="auto"/>
              <w:right w:val="single" w:sz="4" w:space="0" w:color="auto"/>
            </w:tcBorders>
            <w:vAlign w:val="center"/>
          </w:tcPr>
          <w:p w14:paraId="5DBA94E9"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b/>
                <w:szCs w:val="21"/>
              </w:rPr>
            </w:pPr>
            <w:r>
              <w:rPr>
                <w:rFonts w:ascii="宋体" w:hAnsi="宋体" w:hint="eastAsia"/>
                <w:b/>
                <w:szCs w:val="21"/>
              </w:rPr>
              <w:t>名称</w:t>
            </w:r>
          </w:p>
        </w:tc>
        <w:tc>
          <w:tcPr>
            <w:tcW w:w="3142" w:type="pct"/>
            <w:tcBorders>
              <w:top w:val="single" w:sz="4" w:space="0" w:color="auto"/>
              <w:left w:val="single" w:sz="4" w:space="0" w:color="auto"/>
              <w:bottom w:val="single" w:sz="4" w:space="0" w:color="auto"/>
              <w:right w:val="single" w:sz="4" w:space="0" w:color="auto"/>
            </w:tcBorders>
            <w:vAlign w:val="center"/>
          </w:tcPr>
          <w:p w14:paraId="59EF96F2"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b/>
                <w:szCs w:val="21"/>
              </w:rPr>
            </w:pPr>
            <w:r>
              <w:rPr>
                <w:rFonts w:ascii="宋体" w:hAnsi="宋体" w:hint="eastAsia"/>
                <w:b/>
                <w:szCs w:val="21"/>
              </w:rPr>
              <w:t>编列内容</w:t>
            </w:r>
          </w:p>
        </w:tc>
      </w:tr>
      <w:tr w:rsidR="00BA2E4D" w14:paraId="5DB8D0BE" w14:textId="77777777">
        <w:trPr>
          <w:trHeight w:val="567"/>
          <w:jc w:val="center"/>
        </w:trPr>
        <w:tc>
          <w:tcPr>
            <w:tcW w:w="826" w:type="pct"/>
            <w:tcBorders>
              <w:top w:val="single" w:sz="4" w:space="0" w:color="auto"/>
              <w:left w:val="single" w:sz="4" w:space="0" w:color="auto"/>
              <w:bottom w:val="single" w:sz="4" w:space="0" w:color="auto"/>
              <w:right w:val="single" w:sz="4" w:space="0" w:color="auto"/>
            </w:tcBorders>
            <w:vAlign w:val="center"/>
          </w:tcPr>
          <w:p w14:paraId="2E441722"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1</w:t>
            </w:r>
          </w:p>
        </w:tc>
        <w:tc>
          <w:tcPr>
            <w:tcW w:w="1032" w:type="pct"/>
            <w:gridSpan w:val="2"/>
            <w:tcBorders>
              <w:top w:val="single" w:sz="4" w:space="0" w:color="auto"/>
              <w:left w:val="single" w:sz="4" w:space="0" w:color="auto"/>
              <w:bottom w:val="single" w:sz="4" w:space="0" w:color="auto"/>
              <w:right w:val="single" w:sz="4" w:space="0" w:color="auto"/>
            </w:tcBorders>
            <w:vAlign w:val="center"/>
          </w:tcPr>
          <w:p w14:paraId="05383D29"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napToGrid w:val="0"/>
                <w:szCs w:val="21"/>
              </w:rPr>
            </w:pPr>
            <w:r>
              <w:rPr>
                <w:rFonts w:ascii="宋体" w:hAnsi="宋体" w:hint="eastAsia"/>
                <w:snapToGrid w:val="0"/>
                <w:szCs w:val="21"/>
              </w:rPr>
              <w:t>采购需求</w:t>
            </w:r>
          </w:p>
        </w:tc>
        <w:tc>
          <w:tcPr>
            <w:tcW w:w="3142" w:type="pct"/>
            <w:tcBorders>
              <w:top w:val="single" w:sz="4" w:space="0" w:color="auto"/>
              <w:left w:val="single" w:sz="4" w:space="0" w:color="auto"/>
              <w:bottom w:val="single" w:sz="4" w:space="0" w:color="auto"/>
              <w:right w:val="single" w:sz="4" w:space="0" w:color="auto"/>
            </w:tcBorders>
            <w:vAlign w:val="center"/>
          </w:tcPr>
          <w:p w14:paraId="598EFE26" w14:textId="77777777" w:rsidR="00BA2E4D" w:rsidRDefault="00000000">
            <w:pPr>
              <w:ind w:firstLineChars="0" w:firstLine="0"/>
              <w:rPr>
                <w:rFonts w:ascii="宋体" w:hAnsi="宋体" w:hint="eastAsia"/>
                <w:snapToGrid w:val="0"/>
                <w:szCs w:val="21"/>
              </w:rPr>
            </w:pPr>
            <w:r>
              <w:rPr>
                <w:rFonts w:ascii="宋体" w:hAnsi="宋体" w:hint="eastAsia"/>
                <w:kern w:val="0"/>
                <w:szCs w:val="21"/>
                <w:u w:val="single"/>
              </w:rPr>
              <w:t>详见《第二十七届深圳读书月龙华区分会场启动仪式活动第三方服务需求表》</w:t>
            </w:r>
          </w:p>
        </w:tc>
      </w:tr>
      <w:tr w:rsidR="00BA2E4D" w14:paraId="5911FF8C" w14:textId="77777777">
        <w:trPr>
          <w:trHeight w:val="567"/>
          <w:jc w:val="center"/>
        </w:trPr>
        <w:tc>
          <w:tcPr>
            <w:tcW w:w="826" w:type="pct"/>
            <w:tcBorders>
              <w:top w:val="single" w:sz="4" w:space="0" w:color="auto"/>
              <w:left w:val="single" w:sz="4" w:space="0" w:color="auto"/>
              <w:bottom w:val="single" w:sz="4" w:space="0" w:color="auto"/>
              <w:right w:val="single" w:sz="4" w:space="0" w:color="auto"/>
            </w:tcBorders>
            <w:vAlign w:val="center"/>
          </w:tcPr>
          <w:p w14:paraId="162CFA2B"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2</w:t>
            </w:r>
          </w:p>
        </w:tc>
        <w:tc>
          <w:tcPr>
            <w:tcW w:w="1032" w:type="pct"/>
            <w:gridSpan w:val="2"/>
            <w:tcBorders>
              <w:top w:val="single" w:sz="4" w:space="0" w:color="auto"/>
              <w:left w:val="single" w:sz="4" w:space="0" w:color="auto"/>
              <w:bottom w:val="single" w:sz="4" w:space="0" w:color="auto"/>
              <w:right w:val="single" w:sz="4" w:space="0" w:color="auto"/>
            </w:tcBorders>
            <w:vAlign w:val="center"/>
          </w:tcPr>
          <w:p w14:paraId="568601BC"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napToGrid w:val="0"/>
                <w:szCs w:val="21"/>
              </w:rPr>
            </w:pPr>
            <w:r>
              <w:rPr>
                <w:rFonts w:ascii="宋体" w:hAnsi="宋体" w:hint="eastAsia"/>
                <w:snapToGrid w:val="0"/>
                <w:szCs w:val="21"/>
              </w:rPr>
              <w:t>供应商资格要求</w:t>
            </w:r>
          </w:p>
        </w:tc>
        <w:tc>
          <w:tcPr>
            <w:tcW w:w="3142" w:type="pct"/>
            <w:tcBorders>
              <w:top w:val="single" w:sz="4" w:space="0" w:color="auto"/>
              <w:left w:val="single" w:sz="4" w:space="0" w:color="auto"/>
              <w:bottom w:val="single" w:sz="4" w:space="0" w:color="auto"/>
              <w:right w:val="single" w:sz="4" w:space="0" w:color="auto"/>
            </w:tcBorders>
            <w:vAlign w:val="center"/>
          </w:tcPr>
          <w:p w14:paraId="6DFD7963" w14:textId="77777777" w:rsidR="00BA2E4D" w:rsidRDefault="00000000">
            <w:pPr>
              <w:widowControl w:val="0"/>
              <w:spacing w:after="120"/>
              <w:ind w:firstLineChars="0" w:firstLine="0"/>
              <w:rPr>
                <w:rFonts w:ascii="仿宋_GB2312" w:hAnsi="黑体" w:hint="eastAsia"/>
                <w:sz w:val="20"/>
                <w:szCs w:val="20"/>
              </w:rPr>
            </w:pPr>
            <w:r>
              <w:rPr>
                <w:rFonts w:ascii="仿宋_GB2312" w:hAnsi="黑体" w:hint="eastAsia"/>
                <w:sz w:val="20"/>
                <w:szCs w:val="20"/>
              </w:rPr>
              <w:t>（一）具有独立法人资格的企业，或法人授权的、合法注册的分支机构，或其他组织。</w:t>
            </w:r>
          </w:p>
          <w:p w14:paraId="3026C0FA" w14:textId="77777777" w:rsidR="00BA2E4D" w:rsidRDefault="00000000">
            <w:pPr>
              <w:widowControl w:val="0"/>
              <w:spacing w:after="120"/>
              <w:ind w:firstLineChars="0" w:firstLine="0"/>
              <w:rPr>
                <w:rFonts w:ascii="仿宋_GB2312" w:hAnsi="黑体" w:hint="eastAsia"/>
                <w:sz w:val="20"/>
                <w:szCs w:val="20"/>
              </w:rPr>
            </w:pPr>
            <w:r>
              <w:rPr>
                <w:rFonts w:ascii="仿宋_GB2312" w:hAnsi="黑体" w:hint="eastAsia"/>
                <w:sz w:val="20"/>
                <w:szCs w:val="20"/>
              </w:rPr>
              <w:t>（二）无被“信用中国”网站</w:t>
            </w:r>
            <w:r>
              <w:rPr>
                <w:rFonts w:ascii="仿宋_GB2312" w:hAnsi="黑体" w:hint="eastAsia"/>
                <w:sz w:val="20"/>
                <w:szCs w:val="20"/>
              </w:rPr>
              <w:t>(www.creditchina.gov.cn)</w:t>
            </w:r>
            <w:r>
              <w:rPr>
                <w:rFonts w:ascii="仿宋_GB2312" w:hAnsi="黑体" w:hint="eastAsia"/>
                <w:sz w:val="20"/>
                <w:szCs w:val="20"/>
              </w:rPr>
              <w:t>列入</w:t>
            </w:r>
            <w:r>
              <w:rPr>
                <w:rFonts w:ascii="仿宋_GB2312" w:hAnsi="黑体" w:hint="eastAsia"/>
                <w:iCs/>
                <w:sz w:val="20"/>
                <w:szCs w:val="20"/>
              </w:rPr>
              <w:t>失信被执行人、重大税收违法案件当事人名单</w:t>
            </w:r>
            <w:r>
              <w:rPr>
                <w:rFonts w:ascii="仿宋_GB2312" w:hAnsi="黑体" w:hint="eastAsia"/>
                <w:sz w:val="20"/>
                <w:szCs w:val="20"/>
              </w:rPr>
              <w:t>的情况。</w:t>
            </w:r>
          </w:p>
          <w:p w14:paraId="59C613F4" w14:textId="77777777" w:rsidR="00BA2E4D" w:rsidRDefault="00000000">
            <w:pPr>
              <w:widowControl w:val="0"/>
              <w:spacing w:after="120"/>
              <w:ind w:firstLineChars="0" w:firstLine="0"/>
              <w:rPr>
                <w:rFonts w:ascii="仿宋_GB2312" w:hAnsi="黑体" w:hint="eastAsia"/>
                <w:sz w:val="20"/>
                <w:szCs w:val="20"/>
              </w:rPr>
            </w:pPr>
            <w:r>
              <w:rPr>
                <w:rFonts w:ascii="仿宋_GB2312" w:hAnsi="黑体" w:hint="eastAsia"/>
                <w:sz w:val="20"/>
                <w:szCs w:val="20"/>
              </w:rPr>
              <w:t>（三）无被深圳出版集团有限公司列入供应商黑名单的情况。</w:t>
            </w:r>
          </w:p>
          <w:p w14:paraId="1EF86F61" w14:textId="77777777" w:rsidR="00BA2E4D" w:rsidRDefault="00000000">
            <w:pPr>
              <w:widowControl w:val="0"/>
              <w:spacing w:after="120"/>
              <w:ind w:firstLineChars="0" w:firstLine="0"/>
              <w:rPr>
                <w:rFonts w:ascii="仿宋_GB2312" w:hAnsi="黑体" w:hint="eastAsia"/>
                <w:sz w:val="20"/>
                <w:szCs w:val="20"/>
              </w:rPr>
            </w:pPr>
            <w:r>
              <w:rPr>
                <w:rFonts w:ascii="仿宋_GB2312" w:hAnsi="黑体" w:hint="eastAsia"/>
                <w:sz w:val="20"/>
                <w:szCs w:val="20"/>
              </w:rPr>
              <w:t>（四）其他要求。</w:t>
            </w:r>
          </w:p>
          <w:p w14:paraId="3BD599C1" w14:textId="77777777" w:rsidR="00BA2E4D" w:rsidRDefault="00000000">
            <w:pPr>
              <w:widowControl w:val="0"/>
              <w:spacing w:after="120"/>
              <w:ind w:firstLineChars="0" w:firstLine="0"/>
              <w:rPr>
                <w:rFonts w:ascii="仿宋_GB2312" w:hAnsi="仿宋" w:hint="eastAsia"/>
                <w:sz w:val="20"/>
                <w:szCs w:val="20"/>
              </w:rPr>
            </w:pPr>
            <w:r>
              <w:rPr>
                <w:rFonts w:ascii="仿宋_GB2312" w:hAnsi="仿宋" w:hint="eastAsia"/>
                <w:sz w:val="20"/>
                <w:szCs w:val="20"/>
              </w:rPr>
              <w:t>1.</w:t>
            </w:r>
            <w:r>
              <w:rPr>
                <w:rFonts w:ascii="仿宋_GB2312" w:hAnsi="仿宋"/>
                <w:sz w:val="20"/>
                <w:szCs w:val="20"/>
              </w:rPr>
              <w:t>具有文化活动策划与执行能力（以营业执照经营范围或同类项目服务能力证明为准），能够提供活动策划执行、摄影摄像及直播、视频制作、数字人发布技术支持、场景布置、设备定制租赁与调试、物料设计与制作、演出服务、后勤保障等与本项目服务需求相适应的服务；</w:t>
            </w:r>
          </w:p>
          <w:p w14:paraId="0C785FD3" w14:textId="77777777" w:rsidR="00BA2E4D" w:rsidRDefault="00000000">
            <w:pPr>
              <w:widowControl w:val="0"/>
              <w:spacing w:after="120"/>
              <w:ind w:firstLineChars="0" w:firstLine="0"/>
              <w:rPr>
                <w:rFonts w:ascii="仿宋_GB2312" w:hAnsi="仿宋" w:hint="eastAsia"/>
                <w:sz w:val="20"/>
                <w:szCs w:val="20"/>
              </w:rPr>
            </w:pPr>
            <w:r>
              <w:rPr>
                <w:rFonts w:ascii="仿宋_GB2312" w:hAnsi="仿宋" w:hint="eastAsia"/>
                <w:sz w:val="20"/>
                <w:szCs w:val="20"/>
              </w:rPr>
              <w:lastRenderedPageBreak/>
              <w:t>2.</w:t>
            </w:r>
            <w:r>
              <w:rPr>
                <w:rFonts w:ascii="仿宋_GB2312" w:hAnsi="仿宋" w:hint="eastAsia"/>
                <w:sz w:val="20"/>
                <w:szCs w:val="20"/>
              </w:rPr>
              <w:t>具备满足启动仪式需要的专业团队与资源，包括数字人内容制作及现场技术值守能力、人文社科领域嘉宾及开场演出（含舞蹈演员、化妆人员等）资源，能够按约定时间组织人员、设备到场并提供全程现场保障；</w:t>
            </w:r>
          </w:p>
          <w:p w14:paraId="0100EBE9" w14:textId="77777777" w:rsidR="00BA2E4D" w:rsidRDefault="00000000">
            <w:pPr>
              <w:widowControl w:val="0"/>
              <w:spacing w:after="120"/>
              <w:ind w:firstLineChars="0" w:firstLine="0"/>
              <w:rPr>
                <w:rFonts w:ascii="仿宋_GB2312" w:hAnsi="仿宋" w:hint="eastAsia"/>
                <w:sz w:val="20"/>
                <w:szCs w:val="20"/>
              </w:rPr>
            </w:pPr>
            <w:r>
              <w:rPr>
                <w:rFonts w:ascii="仿宋_GB2312" w:hAnsi="仿宋" w:hint="eastAsia"/>
                <w:sz w:val="20"/>
                <w:szCs w:val="20"/>
              </w:rPr>
              <w:t>3.</w:t>
            </w:r>
            <w:r>
              <w:rPr>
                <w:rFonts w:ascii="仿宋_GB2312" w:hAnsi="仿宋" w:hint="eastAsia"/>
                <w:sz w:val="20"/>
                <w:szCs w:val="20"/>
              </w:rPr>
              <w:t>近</w:t>
            </w:r>
            <w:r>
              <w:rPr>
                <w:rFonts w:ascii="仿宋_GB2312" w:hAnsi="仿宋" w:hint="eastAsia"/>
                <w:sz w:val="20"/>
                <w:szCs w:val="20"/>
              </w:rPr>
              <w:t>3</w:t>
            </w:r>
            <w:r>
              <w:rPr>
                <w:rFonts w:ascii="仿宋_GB2312" w:hAnsi="仿宋" w:hint="eastAsia"/>
                <w:sz w:val="20"/>
                <w:szCs w:val="20"/>
              </w:rPr>
              <w:t>年内具有同类大型文化活动（启动仪式、论坛、庆典类）策划执行业绩，并提供至少</w:t>
            </w:r>
            <w:r>
              <w:rPr>
                <w:rFonts w:ascii="仿宋_GB2312" w:hAnsi="仿宋" w:hint="eastAsia"/>
                <w:sz w:val="20"/>
                <w:szCs w:val="20"/>
              </w:rPr>
              <w:t>1</w:t>
            </w:r>
            <w:r>
              <w:rPr>
                <w:rFonts w:ascii="仿宋_GB2312" w:hAnsi="仿宋" w:hint="eastAsia"/>
                <w:sz w:val="20"/>
                <w:szCs w:val="20"/>
              </w:rPr>
              <w:t>个同类项目业绩及证明材料（如合同、活动总结报告、主流媒体报道链接、现场影像等）。</w:t>
            </w:r>
          </w:p>
          <w:p w14:paraId="1B66FD59" w14:textId="77777777" w:rsidR="00BA2E4D" w:rsidRDefault="00BA2E4D">
            <w:pPr>
              <w:widowControl w:val="0"/>
              <w:autoSpaceDE w:val="0"/>
              <w:autoSpaceDN w:val="0"/>
              <w:adjustRightInd w:val="0"/>
              <w:snapToGrid w:val="0"/>
              <w:spacing w:line="240" w:lineRule="auto"/>
              <w:ind w:firstLineChars="0" w:firstLine="0"/>
              <w:jc w:val="left"/>
              <w:rPr>
                <w:rFonts w:ascii="宋体" w:hAnsi="宋体" w:hint="eastAsia"/>
                <w:szCs w:val="21"/>
              </w:rPr>
            </w:pPr>
          </w:p>
        </w:tc>
      </w:tr>
      <w:tr w:rsidR="00BA2E4D" w14:paraId="64B20BA5" w14:textId="77777777">
        <w:trPr>
          <w:trHeight w:val="567"/>
          <w:jc w:val="center"/>
        </w:trPr>
        <w:tc>
          <w:tcPr>
            <w:tcW w:w="826" w:type="pct"/>
            <w:tcBorders>
              <w:top w:val="single" w:sz="4" w:space="0" w:color="auto"/>
              <w:left w:val="single" w:sz="4" w:space="0" w:color="auto"/>
              <w:bottom w:val="single" w:sz="4" w:space="0" w:color="auto"/>
              <w:right w:val="single" w:sz="4" w:space="0" w:color="auto"/>
            </w:tcBorders>
            <w:vAlign w:val="center"/>
          </w:tcPr>
          <w:p w14:paraId="22857664"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lastRenderedPageBreak/>
              <w:t>3</w:t>
            </w:r>
          </w:p>
        </w:tc>
        <w:tc>
          <w:tcPr>
            <w:tcW w:w="1032" w:type="pct"/>
            <w:gridSpan w:val="2"/>
            <w:tcBorders>
              <w:top w:val="single" w:sz="4" w:space="0" w:color="auto"/>
              <w:left w:val="single" w:sz="4" w:space="0" w:color="auto"/>
              <w:bottom w:val="single" w:sz="4" w:space="0" w:color="auto"/>
              <w:right w:val="single" w:sz="4" w:space="0" w:color="auto"/>
            </w:tcBorders>
            <w:vAlign w:val="center"/>
          </w:tcPr>
          <w:p w14:paraId="751B91EC"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napToGrid w:val="0"/>
                <w:szCs w:val="21"/>
              </w:rPr>
            </w:pPr>
            <w:r>
              <w:rPr>
                <w:rFonts w:ascii="宋体" w:hAnsi="宋体" w:hint="eastAsia"/>
                <w:szCs w:val="21"/>
                <w:shd w:val="clear" w:color="auto" w:fill="FFFFFF"/>
              </w:rPr>
              <w:t>是否接受联合体响应</w:t>
            </w:r>
          </w:p>
        </w:tc>
        <w:tc>
          <w:tcPr>
            <w:tcW w:w="3142" w:type="pct"/>
            <w:tcBorders>
              <w:top w:val="single" w:sz="4" w:space="0" w:color="auto"/>
              <w:left w:val="single" w:sz="4" w:space="0" w:color="auto"/>
              <w:bottom w:val="single" w:sz="4" w:space="0" w:color="auto"/>
              <w:right w:val="single" w:sz="4" w:space="0" w:color="auto"/>
            </w:tcBorders>
            <w:vAlign w:val="center"/>
          </w:tcPr>
          <w:p w14:paraId="3DBA0265" w14:textId="77777777" w:rsidR="00BA2E4D" w:rsidRDefault="00000000">
            <w:pPr>
              <w:widowControl w:val="0"/>
              <w:wordWrap w:val="0"/>
              <w:autoSpaceDE w:val="0"/>
              <w:autoSpaceDN w:val="0"/>
              <w:adjustRightInd w:val="0"/>
              <w:snapToGrid w:val="0"/>
              <w:spacing w:line="240" w:lineRule="auto"/>
              <w:ind w:firstLineChars="0" w:firstLine="0"/>
              <w:jc w:val="left"/>
              <w:rPr>
                <w:rFonts w:ascii="宋体" w:hAnsi="宋体" w:hint="eastAsia"/>
                <w:kern w:val="0"/>
                <w:szCs w:val="21"/>
              </w:rPr>
            </w:pPr>
            <w:r>
              <w:rPr>
                <w:rFonts w:ascii="Segoe UI Symbol" w:hAnsi="Segoe UI Symbol" w:cs="Segoe UI Symbol" w:hint="eastAsia"/>
                <w:kern w:val="0"/>
                <w:szCs w:val="21"/>
              </w:rPr>
              <w:t>☑</w:t>
            </w:r>
            <w:r>
              <w:rPr>
                <w:rFonts w:ascii="宋体" w:hAnsi="宋体" w:hint="eastAsia"/>
                <w:kern w:val="0"/>
                <w:szCs w:val="21"/>
              </w:rPr>
              <w:t>不接受</w:t>
            </w:r>
          </w:p>
          <w:p w14:paraId="23FAB9AE" w14:textId="77777777" w:rsidR="00BA2E4D" w:rsidRDefault="00000000">
            <w:pPr>
              <w:widowControl w:val="0"/>
              <w:wordWrap w:val="0"/>
              <w:autoSpaceDE w:val="0"/>
              <w:autoSpaceDN w:val="0"/>
              <w:adjustRightInd w:val="0"/>
              <w:snapToGrid w:val="0"/>
              <w:spacing w:line="240" w:lineRule="auto"/>
              <w:ind w:firstLineChars="0" w:firstLine="0"/>
              <w:jc w:val="left"/>
              <w:rPr>
                <w:rFonts w:ascii="宋体" w:hAnsi="宋体" w:hint="eastAsia"/>
                <w:kern w:val="0"/>
                <w:szCs w:val="21"/>
                <w:u w:val="single"/>
              </w:rPr>
            </w:pPr>
            <w:r>
              <w:rPr>
                <w:rFonts w:ascii="宋体" w:hAnsi="宋体" w:hint="eastAsia"/>
                <w:kern w:val="0"/>
                <w:szCs w:val="21"/>
              </w:rPr>
              <w:t>□接受，应满足下列要求：</w:t>
            </w:r>
          </w:p>
        </w:tc>
      </w:tr>
      <w:tr w:rsidR="00BA2E4D" w14:paraId="05400378" w14:textId="77777777">
        <w:trPr>
          <w:trHeight w:val="567"/>
          <w:jc w:val="center"/>
        </w:trPr>
        <w:tc>
          <w:tcPr>
            <w:tcW w:w="826" w:type="pct"/>
            <w:tcBorders>
              <w:top w:val="single" w:sz="4" w:space="0" w:color="auto"/>
              <w:left w:val="single" w:sz="4" w:space="0" w:color="auto"/>
              <w:bottom w:val="single" w:sz="4" w:space="0" w:color="auto"/>
              <w:right w:val="single" w:sz="4" w:space="0" w:color="auto"/>
            </w:tcBorders>
            <w:vAlign w:val="center"/>
          </w:tcPr>
          <w:p w14:paraId="1D75A511"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4</w:t>
            </w:r>
          </w:p>
        </w:tc>
        <w:tc>
          <w:tcPr>
            <w:tcW w:w="1032" w:type="pct"/>
            <w:gridSpan w:val="2"/>
            <w:tcBorders>
              <w:top w:val="single" w:sz="4" w:space="0" w:color="auto"/>
              <w:left w:val="single" w:sz="4" w:space="0" w:color="auto"/>
              <w:bottom w:val="single" w:sz="4" w:space="0" w:color="auto"/>
              <w:right w:val="single" w:sz="4" w:space="0" w:color="auto"/>
            </w:tcBorders>
            <w:vAlign w:val="center"/>
          </w:tcPr>
          <w:p w14:paraId="454A34C6"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shd w:val="clear" w:color="auto" w:fill="FFFFFF"/>
              </w:rPr>
            </w:pPr>
            <w:r>
              <w:rPr>
                <w:rFonts w:ascii="宋体" w:hAnsi="宋体" w:hint="eastAsia"/>
                <w:szCs w:val="21"/>
                <w:shd w:val="clear" w:color="auto" w:fill="FFFFFF"/>
              </w:rPr>
              <w:t>踏勘现场</w:t>
            </w:r>
          </w:p>
        </w:tc>
        <w:tc>
          <w:tcPr>
            <w:tcW w:w="3142" w:type="pct"/>
            <w:tcBorders>
              <w:top w:val="single" w:sz="4" w:space="0" w:color="auto"/>
              <w:left w:val="single" w:sz="4" w:space="0" w:color="auto"/>
              <w:bottom w:val="single" w:sz="4" w:space="0" w:color="auto"/>
              <w:right w:val="single" w:sz="4" w:space="0" w:color="auto"/>
            </w:tcBorders>
            <w:vAlign w:val="center"/>
          </w:tcPr>
          <w:p w14:paraId="4AD7613A" w14:textId="77777777" w:rsidR="00BA2E4D" w:rsidRDefault="00000000">
            <w:pPr>
              <w:widowControl w:val="0"/>
              <w:wordWrap w:val="0"/>
              <w:autoSpaceDE w:val="0"/>
              <w:autoSpaceDN w:val="0"/>
              <w:adjustRightInd w:val="0"/>
              <w:snapToGrid w:val="0"/>
              <w:spacing w:line="240" w:lineRule="auto"/>
              <w:ind w:firstLineChars="0" w:firstLine="0"/>
              <w:jc w:val="left"/>
              <w:rPr>
                <w:rFonts w:ascii="宋体" w:hAnsi="宋体" w:hint="eastAsia"/>
                <w:kern w:val="0"/>
                <w:szCs w:val="21"/>
              </w:rPr>
            </w:pPr>
            <w:r>
              <w:rPr>
                <w:rFonts w:ascii="Segoe UI Symbol" w:hAnsi="Segoe UI Symbol" w:cs="Segoe UI Symbol" w:hint="eastAsia"/>
                <w:kern w:val="0"/>
                <w:szCs w:val="21"/>
              </w:rPr>
              <w:t>☑</w:t>
            </w:r>
            <w:r>
              <w:rPr>
                <w:rFonts w:ascii="宋体" w:hAnsi="宋体" w:hint="eastAsia"/>
                <w:kern w:val="0"/>
                <w:szCs w:val="21"/>
              </w:rPr>
              <w:t>不组织。</w:t>
            </w:r>
          </w:p>
          <w:p w14:paraId="43B9CAFB" w14:textId="77777777" w:rsidR="00BA2E4D" w:rsidRDefault="00000000">
            <w:pPr>
              <w:widowControl w:val="0"/>
              <w:wordWrap w:val="0"/>
              <w:autoSpaceDE w:val="0"/>
              <w:autoSpaceDN w:val="0"/>
              <w:adjustRightInd w:val="0"/>
              <w:snapToGrid w:val="0"/>
              <w:spacing w:line="240" w:lineRule="auto"/>
              <w:ind w:firstLineChars="0" w:firstLine="0"/>
              <w:jc w:val="left"/>
              <w:rPr>
                <w:rFonts w:ascii="宋体" w:hAnsi="宋体" w:hint="eastAsia"/>
                <w:kern w:val="0"/>
                <w:szCs w:val="21"/>
              </w:rPr>
            </w:pPr>
            <w:r>
              <w:rPr>
                <w:rFonts w:ascii="宋体" w:hAnsi="宋体" w:hint="eastAsia"/>
                <w:kern w:val="0"/>
                <w:szCs w:val="21"/>
              </w:rPr>
              <w:t>□组织：</w:t>
            </w:r>
          </w:p>
          <w:p w14:paraId="49ACE204" w14:textId="77777777" w:rsidR="00BA2E4D" w:rsidRDefault="00000000">
            <w:pPr>
              <w:widowControl w:val="0"/>
              <w:wordWrap w:val="0"/>
              <w:autoSpaceDE w:val="0"/>
              <w:autoSpaceDN w:val="0"/>
              <w:adjustRightInd w:val="0"/>
              <w:snapToGrid w:val="0"/>
              <w:spacing w:line="240" w:lineRule="auto"/>
              <w:ind w:firstLineChars="0" w:firstLine="0"/>
              <w:jc w:val="left"/>
              <w:rPr>
                <w:rFonts w:ascii="宋体" w:hAnsi="宋体" w:hint="eastAsia"/>
                <w:kern w:val="0"/>
                <w:szCs w:val="21"/>
              </w:rPr>
            </w:pPr>
            <w:r>
              <w:rPr>
                <w:rFonts w:ascii="宋体" w:hAnsi="宋体" w:hint="eastAsia"/>
                <w:kern w:val="0"/>
                <w:szCs w:val="21"/>
              </w:rPr>
              <w:t>踏勘时间：</w:t>
            </w:r>
          </w:p>
          <w:p w14:paraId="08677D56" w14:textId="77777777" w:rsidR="00BA2E4D" w:rsidRDefault="00000000">
            <w:pPr>
              <w:widowControl w:val="0"/>
              <w:wordWrap w:val="0"/>
              <w:autoSpaceDE w:val="0"/>
              <w:autoSpaceDN w:val="0"/>
              <w:adjustRightInd w:val="0"/>
              <w:snapToGrid w:val="0"/>
              <w:spacing w:line="240" w:lineRule="auto"/>
              <w:ind w:firstLineChars="0" w:firstLine="0"/>
              <w:jc w:val="left"/>
              <w:rPr>
                <w:rFonts w:ascii="宋体" w:hAnsi="宋体" w:cs="Segoe UI Symbol" w:hint="eastAsia"/>
                <w:kern w:val="0"/>
                <w:szCs w:val="21"/>
              </w:rPr>
            </w:pPr>
            <w:r>
              <w:rPr>
                <w:rFonts w:ascii="宋体" w:hAnsi="宋体" w:hint="eastAsia"/>
                <w:kern w:val="0"/>
                <w:szCs w:val="21"/>
              </w:rPr>
              <w:t>集合地点：</w:t>
            </w:r>
          </w:p>
        </w:tc>
      </w:tr>
      <w:tr w:rsidR="00BA2E4D" w14:paraId="73701F8B" w14:textId="77777777">
        <w:trPr>
          <w:trHeight w:val="567"/>
          <w:jc w:val="center"/>
        </w:trPr>
        <w:tc>
          <w:tcPr>
            <w:tcW w:w="826" w:type="pct"/>
            <w:tcBorders>
              <w:top w:val="single" w:sz="4" w:space="0" w:color="auto"/>
              <w:left w:val="single" w:sz="4" w:space="0" w:color="auto"/>
              <w:bottom w:val="single" w:sz="4" w:space="0" w:color="auto"/>
              <w:right w:val="single" w:sz="4" w:space="0" w:color="auto"/>
            </w:tcBorders>
            <w:vAlign w:val="center"/>
          </w:tcPr>
          <w:p w14:paraId="03D1C10E"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5</w:t>
            </w:r>
          </w:p>
        </w:tc>
        <w:tc>
          <w:tcPr>
            <w:tcW w:w="1032" w:type="pct"/>
            <w:gridSpan w:val="2"/>
            <w:tcBorders>
              <w:top w:val="single" w:sz="4" w:space="0" w:color="auto"/>
              <w:left w:val="single" w:sz="4" w:space="0" w:color="auto"/>
              <w:bottom w:val="single" w:sz="4" w:space="0" w:color="auto"/>
              <w:right w:val="single" w:sz="4" w:space="0" w:color="auto"/>
            </w:tcBorders>
            <w:vAlign w:val="center"/>
          </w:tcPr>
          <w:p w14:paraId="20E7DAE1"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shd w:val="clear" w:color="auto" w:fill="FFFFFF"/>
              </w:rPr>
            </w:pPr>
            <w:r>
              <w:rPr>
                <w:rFonts w:ascii="宋体" w:hAnsi="宋体" w:hint="eastAsia"/>
                <w:szCs w:val="21"/>
                <w:shd w:val="clear" w:color="auto" w:fill="FFFFFF"/>
              </w:rPr>
              <w:t>响应和偏离</w:t>
            </w:r>
          </w:p>
        </w:tc>
        <w:tc>
          <w:tcPr>
            <w:tcW w:w="3142" w:type="pct"/>
            <w:tcBorders>
              <w:top w:val="single" w:sz="4" w:space="0" w:color="auto"/>
              <w:left w:val="single" w:sz="4" w:space="0" w:color="auto"/>
              <w:bottom w:val="single" w:sz="4" w:space="0" w:color="auto"/>
              <w:right w:val="single" w:sz="4" w:space="0" w:color="auto"/>
            </w:tcBorders>
            <w:vAlign w:val="center"/>
          </w:tcPr>
          <w:p w14:paraId="79C4A454" w14:textId="77777777" w:rsidR="00BA2E4D" w:rsidRDefault="00000000">
            <w:pPr>
              <w:widowControl w:val="0"/>
              <w:autoSpaceDE w:val="0"/>
              <w:autoSpaceDN w:val="0"/>
              <w:adjustRightInd w:val="0"/>
              <w:snapToGrid w:val="0"/>
              <w:spacing w:line="240" w:lineRule="auto"/>
              <w:ind w:firstLineChars="0" w:firstLine="0"/>
              <w:jc w:val="left"/>
              <w:rPr>
                <w:rFonts w:ascii="宋体" w:hAnsi="宋体" w:hint="eastAsia"/>
                <w:szCs w:val="21"/>
                <w:shd w:val="clear" w:color="auto" w:fill="FFFFFF"/>
              </w:rPr>
            </w:pPr>
            <w:r>
              <w:rPr>
                <w:rFonts w:ascii="宋体" w:hAnsi="宋体" w:hint="eastAsia"/>
                <w:szCs w:val="21"/>
                <w:shd w:val="clear" w:color="auto" w:fill="FFFFFF"/>
              </w:rPr>
              <w:t>响应和偏离说明如下：</w:t>
            </w:r>
          </w:p>
          <w:p w14:paraId="07E12C5F" w14:textId="77777777" w:rsidR="00BA2E4D" w:rsidRDefault="00000000">
            <w:pPr>
              <w:widowControl w:val="0"/>
              <w:autoSpaceDE w:val="0"/>
              <w:autoSpaceDN w:val="0"/>
              <w:adjustRightInd w:val="0"/>
              <w:snapToGrid w:val="0"/>
              <w:spacing w:line="240" w:lineRule="auto"/>
              <w:ind w:firstLineChars="0" w:firstLine="0"/>
              <w:jc w:val="left"/>
              <w:rPr>
                <w:rFonts w:ascii="宋体" w:hAnsi="宋体" w:hint="eastAsia"/>
                <w:szCs w:val="21"/>
                <w:shd w:val="clear" w:color="auto" w:fill="FFFFFF"/>
              </w:rPr>
            </w:pPr>
            <w:r>
              <w:rPr>
                <w:rFonts w:ascii="宋体" w:hAnsi="宋体" w:hint="eastAsia"/>
                <w:szCs w:val="21"/>
                <w:shd w:val="clear" w:color="auto" w:fill="FFFFFF"/>
              </w:rPr>
              <w:t>严重偏离：本采购文件中标注“★”的条款未实质性响应（发生负偏离），将导致响应被否决；</w:t>
            </w:r>
          </w:p>
          <w:p w14:paraId="646FE3BE" w14:textId="77777777" w:rsidR="00BA2E4D" w:rsidRDefault="00000000">
            <w:pPr>
              <w:widowControl w:val="0"/>
              <w:autoSpaceDE w:val="0"/>
              <w:autoSpaceDN w:val="0"/>
              <w:adjustRightInd w:val="0"/>
              <w:snapToGrid w:val="0"/>
              <w:spacing w:line="240" w:lineRule="auto"/>
              <w:ind w:firstLineChars="0" w:firstLine="0"/>
              <w:jc w:val="left"/>
              <w:rPr>
                <w:rFonts w:ascii="宋体" w:hAnsi="宋体" w:hint="eastAsia"/>
                <w:szCs w:val="21"/>
                <w:shd w:val="clear" w:color="auto" w:fill="FFFFFF"/>
              </w:rPr>
            </w:pPr>
            <w:r>
              <w:rPr>
                <w:rFonts w:ascii="宋体" w:hAnsi="宋体" w:hint="eastAsia"/>
                <w:szCs w:val="21"/>
                <w:shd w:val="clear" w:color="auto" w:fill="FFFFFF"/>
              </w:rPr>
              <w:t>一般偏离：本采购文件中标注“▲”的条款未实质性响应（发生负偏离），将可能导致在评、定标时产生不利于供应商的影响；</w:t>
            </w:r>
          </w:p>
          <w:p w14:paraId="3380E8CF" w14:textId="77777777" w:rsidR="00BA2E4D" w:rsidRDefault="00000000">
            <w:pPr>
              <w:widowControl w:val="0"/>
              <w:autoSpaceDE w:val="0"/>
              <w:autoSpaceDN w:val="0"/>
              <w:adjustRightInd w:val="0"/>
              <w:snapToGrid w:val="0"/>
              <w:spacing w:line="240" w:lineRule="auto"/>
              <w:ind w:firstLineChars="0" w:firstLine="0"/>
              <w:jc w:val="left"/>
              <w:rPr>
                <w:rFonts w:ascii="宋体" w:hAnsi="宋体" w:hint="eastAsia"/>
                <w:szCs w:val="21"/>
                <w:shd w:val="clear" w:color="auto" w:fill="FFFFFF"/>
              </w:rPr>
            </w:pPr>
            <w:r>
              <w:rPr>
                <w:rFonts w:ascii="宋体" w:hAnsi="宋体" w:hint="eastAsia"/>
                <w:szCs w:val="21"/>
                <w:shd w:val="clear" w:color="auto" w:fill="FFFFFF"/>
              </w:rPr>
              <w:t>可偏离：未标注“★”和“▲”的条款可以发生偏离。</w:t>
            </w:r>
          </w:p>
        </w:tc>
      </w:tr>
      <w:tr w:rsidR="00BA2E4D" w14:paraId="4AD79784" w14:textId="77777777">
        <w:trPr>
          <w:trHeight w:val="567"/>
          <w:jc w:val="center"/>
        </w:trPr>
        <w:tc>
          <w:tcPr>
            <w:tcW w:w="826" w:type="pct"/>
            <w:tcBorders>
              <w:top w:val="single" w:sz="4" w:space="0" w:color="auto"/>
              <w:left w:val="single" w:sz="4" w:space="0" w:color="auto"/>
              <w:bottom w:val="single" w:sz="4" w:space="0" w:color="auto"/>
              <w:right w:val="single" w:sz="4" w:space="0" w:color="auto"/>
            </w:tcBorders>
            <w:vAlign w:val="center"/>
          </w:tcPr>
          <w:p w14:paraId="2F77093D"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6</w:t>
            </w:r>
          </w:p>
        </w:tc>
        <w:tc>
          <w:tcPr>
            <w:tcW w:w="1032" w:type="pct"/>
            <w:gridSpan w:val="2"/>
            <w:tcBorders>
              <w:top w:val="single" w:sz="4" w:space="0" w:color="auto"/>
              <w:left w:val="single" w:sz="4" w:space="0" w:color="auto"/>
              <w:bottom w:val="single" w:sz="4" w:space="0" w:color="auto"/>
              <w:right w:val="single" w:sz="4" w:space="0" w:color="auto"/>
            </w:tcBorders>
            <w:vAlign w:val="center"/>
          </w:tcPr>
          <w:p w14:paraId="04AA38D0"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shd w:val="clear" w:color="auto" w:fill="FFFFFF"/>
              </w:rPr>
            </w:pPr>
            <w:r>
              <w:rPr>
                <w:rFonts w:ascii="宋体" w:hAnsi="宋体" w:hint="eastAsia"/>
                <w:szCs w:val="21"/>
                <w:shd w:val="clear" w:color="auto" w:fill="FFFFFF"/>
              </w:rPr>
              <w:t>报价方式和内容</w:t>
            </w:r>
          </w:p>
        </w:tc>
        <w:tc>
          <w:tcPr>
            <w:tcW w:w="3142" w:type="pct"/>
            <w:tcBorders>
              <w:top w:val="single" w:sz="4" w:space="0" w:color="auto"/>
              <w:left w:val="single" w:sz="4" w:space="0" w:color="auto"/>
              <w:bottom w:val="single" w:sz="4" w:space="0" w:color="auto"/>
              <w:right w:val="single" w:sz="4" w:space="0" w:color="auto"/>
            </w:tcBorders>
            <w:vAlign w:val="center"/>
          </w:tcPr>
          <w:p w14:paraId="11523A43" w14:textId="77777777" w:rsidR="00BA2E4D" w:rsidRDefault="00000000">
            <w:pPr>
              <w:widowControl w:val="0"/>
              <w:autoSpaceDE w:val="0"/>
              <w:autoSpaceDN w:val="0"/>
              <w:adjustRightInd w:val="0"/>
              <w:snapToGrid w:val="0"/>
              <w:spacing w:line="240" w:lineRule="auto"/>
              <w:ind w:firstLineChars="0" w:firstLine="0"/>
              <w:rPr>
                <w:rFonts w:ascii="宋体" w:hAnsi="宋体" w:cs="Segoe UI Symbol" w:hint="eastAsia"/>
                <w:szCs w:val="21"/>
              </w:rPr>
            </w:pPr>
            <w:r>
              <w:rPr>
                <w:rFonts w:ascii="宋体" w:hAnsi="宋体" w:cs="Segoe UI Symbol" w:hint="eastAsia"/>
                <w:szCs w:val="21"/>
              </w:rPr>
              <w:t>（1）</w:t>
            </w:r>
            <w:bookmarkStart w:id="7" w:name="_Hlk241143763"/>
            <w:r>
              <w:rPr>
                <w:rFonts w:ascii="宋体" w:hAnsi="宋体" w:cs="Segoe UI Symbol" w:hint="eastAsia"/>
                <w:szCs w:val="21"/>
              </w:rPr>
              <w:t>响应</w:t>
            </w:r>
            <w:bookmarkEnd w:id="7"/>
            <w:r>
              <w:rPr>
                <w:rFonts w:ascii="宋体" w:hAnsi="宋体" w:cs="Segoe UI Symbol" w:hint="eastAsia"/>
                <w:szCs w:val="21"/>
              </w:rPr>
              <w:t>报价：</w:t>
            </w:r>
          </w:p>
          <w:p w14:paraId="1A91E6BF" w14:textId="77777777" w:rsidR="00BA2E4D" w:rsidRDefault="00000000">
            <w:pPr>
              <w:widowControl w:val="0"/>
              <w:autoSpaceDE w:val="0"/>
              <w:autoSpaceDN w:val="0"/>
              <w:adjustRightInd w:val="0"/>
              <w:snapToGrid w:val="0"/>
              <w:spacing w:line="240" w:lineRule="auto"/>
              <w:ind w:firstLineChars="0" w:firstLine="0"/>
              <w:rPr>
                <w:rFonts w:ascii="宋体" w:hAnsi="宋体" w:cs="Segoe UI Symbol" w:hint="eastAsia"/>
                <w:szCs w:val="21"/>
              </w:rPr>
            </w:pPr>
            <w:r>
              <w:rPr>
                <w:rFonts w:ascii="宋体" w:hAnsi="宋体" w:cs="Segoe UI Symbol" w:hint="eastAsia"/>
                <w:szCs w:val="21"/>
              </w:rPr>
              <w:t>（2）响应报价单位为：人民币元。</w:t>
            </w:r>
          </w:p>
          <w:p w14:paraId="6A4DEF06" w14:textId="77777777" w:rsidR="00BA2E4D" w:rsidRDefault="00000000">
            <w:pPr>
              <w:widowControl w:val="0"/>
              <w:autoSpaceDE w:val="0"/>
              <w:autoSpaceDN w:val="0"/>
              <w:adjustRightInd w:val="0"/>
              <w:snapToGrid w:val="0"/>
              <w:spacing w:line="240" w:lineRule="auto"/>
              <w:ind w:firstLineChars="0" w:firstLine="0"/>
              <w:rPr>
                <w:rFonts w:ascii="宋体" w:hAnsi="宋体" w:hint="eastAsia"/>
                <w:szCs w:val="21"/>
                <w:shd w:val="clear" w:color="auto" w:fill="FFFFFF"/>
              </w:rPr>
            </w:pPr>
            <w:r>
              <w:rPr>
                <w:rFonts w:ascii="宋体" w:hAnsi="宋体" w:cs="Segoe UI Symbol" w:hint="eastAsia"/>
                <w:szCs w:val="21"/>
              </w:rPr>
              <w:t>（3）投标报价应包含的相关费用有：本次响应产生的一切费用由投标人自理。</w:t>
            </w:r>
          </w:p>
        </w:tc>
      </w:tr>
      <w:tr w:rsidR="00BA2E4D" w14:paraId="58CA7D00" w14:textId="77777777">
        <w:trPr>
          <w:trHeight w:val="784"/>
          <w:jc w:val="center"/>
        </w:trPr>
        <w:tc>
          <w:tcPr>
            <w:tcW w:w="826" w:type="pct"/>
            <w:tcBorders>
              <w:top w:val="single" w:sz="4" w:space="0" w:color="auto"/>
              <w:left w:val="single" w:sz="4" w:space="0" w:color="auto"/>
              <w:bottom w:val="single" w:sz="4" w:space="0" w:color="auto"/>
              <w:right w:val="single" w:sz="4" w:space="0" w:color="auto"/>
            </w:tcBorders>
            <w:vAlign w:val="center"/>
          </w:tcPr>
          <w:p w14:paraId="4BDC70BA"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7</w:t>
            </w:r>
          </w:p>
        </w:tc>
        <w:tc>
          <w:tcPr>
            <w:tcW w:w="1032" w:type="pct"/>
            <w:gridSpan w:val="2"/>
            <w:tcBorders>
              <w:top w:val="single" w:sz="4" w:space="0" w:color="auto"/>
              <w:left w:val="single" w:sz="4" w:space="0" w:color="auto"/>
              <w:bottom w:val="single" w:sz="4" w:space="0" w:color="auto"/>
              <w:right w:val="single" w:sz="4" w:space="0" w:color="auto"/>
            </w:tcBorders>
            <w:vAlign w:val="center"/>
          </w:tcPr>
          <w:p w14:paraId="62DD7E3D"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shd w:val="clear" w:color="auto" w:fill="FFFFFF"/>
              </w:rPr>
            </w:pPr>
            <w:r>
              <w:rPr>
                <w:rFonts w:ascii="宋体" w:hAnsi="宋体" w:hint="eastAsia"/>
                <w:szCs w:val="21"/>
              </w:rPr>
              <w:t>采购公告/邀请函</w:t>
            </w:r>
          </w:p>
        </w:tc>
        <w:tc>
          <w:tcPr>
            <w:tcW w:w="3142" w:type="pct"/>
            <w:vMerge w:val="restart"/>
            <w:tcBorders>
              <w:top w:val="single" w:sz="4" w:space="0" w:color="auto"/>
              <w:left w:val="single" w:sz="4" w:space="0" w:color="auto"/>
              <w:bottom w:val="single" w:sz="4" w:space="0" w:color="auto"/>
              <w:right w:val="single" w:sz="4" w:space="0" w:color="auto"/>
            </w:tcBorders>
            <w:vAlign w:val="center"/>
          </w:tcPr>
          <w:p w14:paraId="6640CEDD" w14:textId="77777777" w:rsidR="00BA2E4D" w:rsidRDefault="00000000">
            <w:pPr>
              <w:widowControl w:val="0"/>
              <w:wordWrap w:val="0"/>
              <w:autoSpaceDE w:val="0"/>
              <w:autoSpaceDN w:val="0"/>
              <w:adjustRightInd w:val="0"/>
              <w:snapToGrid w:val="0"/>
              <w:spacing w:line="240" w:lineRule="auto"/>
              <w:ind w:firstLineChars="0" w:firstLine="0"/>
              <w:jc w:val="left"/>
              <w:rPr>
                <w:rFonts w:ascii="宋体" w:hAnsi="宋体" w:hint="eastAsia"/>
                <w:szCs w:val="21"/>
                <w:u w:val="single"/>
              </w:rPr>
            </w:pPr>
            <w:r>
              <w:rPr>
                <w:rFonts w:ascii="宋体" w:hAnsi="宋体" w:hint="eastAsia"/>
                <w:szCs w:val="21"/>
              </w:rPr>
              <w:t>公示/公告媒介：</w:t>
            </w:r>
          </w:p>
          <w:p w14:paraId="5F4CD2EB" w14:textId="77777777" w:rsidR="00BA2E4D" w:rsidRDefault="00000000">
            <w:pPr>
              <w:widowControl w:val="0"/>
              <w:wordWrap w:val="0"/>
              <w:autoSpaceDE w:val="0"/>
              <w:autoSpaceDN w:val="0"/>
              <w:adjustRightInd w:val="0"/>
              <w:snapToGrid w:val="0"/>
              <w:spacing w:line="240" w:lineRule="auto"/>
              <w:ind w:firstLineChars="0" w:firstLine="0"/>
              <w:rPr>
                <w:rFonts w:ascii="宋体" w:hAnsi="宋体" w:hint="eastAsia"/>
                <w:bCs/>
                <w:szCs w:val="21"/>
              </w:rPr>
            </w:pPr>
            <w:r>
              <w:rPr>
                <w:rFonts w:ascii="宋体" w:hAnsi="宋体" w:hint="eastAsia"/>
                <w:bCs/>
                <w:szCs w:val="21"/>
              </w:rPr>
              <w:t>1、深圳阳光采购平台（ygcg.szexgrp.com）</w:t>
            </w:r>
          </w:p>
          <w:p w14:paraId="21446B06" w14:textId="77777777" w:rsidR="00BA2E4D" w:rsidRDefault="00000000">
            <w:pPr>
              <w:widowControl w:val="0"/>
              <w:autoSpaceDE w:val="0"/>
              <w:autoSpaceDN w:val="0"/>
              <w:adjustRightInd w:val="0"/>
              <w:snapToGrid w:val="0"/>
              <w:spacing w:line="240" w:lineRule="auto"/>
              <w:ind w:firstLineChars="0" w:firstLine="0"/>
              <w:jc w:val="left"/>
              <w:rPr>
                <w:rFonts w:ascii="宋体" w:hAnsi="宋体" w:hint="eastAsia"/>
                <w:szCs w:val="21"/>
                <w:shd w:val="clear" w:color="auto" w:fill="FFFFFF"/>
              </w:rPr>
            </w:pPr>
            <w:r>
              <w:rPr>
                <w:rFonts w:ascii="宋体" w:hAnsi="宋体" w:cs="宋体" w:hint="eastAsia"/>
                <w:szCs w:val="21"/>
              </w:rPr>
              <w:t>2、深圳出版集团官网（</w:t>
            </w:r>
            <w:r>
              <w:rPr>
                <w:rFonts w:ascii="宋体" w:hAnsi="宋体" w:cs="宋体"/>
                <w:szCs w:val="21"/>
              </w:rPr>
              <w:t>www.szcbfx.com</w:t>
            </w:r>
            <w:r>
              <w:rPr>
                <w:rFonts w:ascii="宋体" w:hAnsi="宋体" w:cs="宋体" w:hint="eastAsia"/>
                <w:szCs w:val="21"/>
              </w:rPr>
              <w:t>）</w:t>
            </w:r>
          </w:p>
        </w:tc>
      </w:tr>
      <w:tr w:rsidR="00BA2E4D" w14:paraId="3DA01321" w14:textId="77777777">
        <w:trPr>
          <w:trHeight w:val="567"/>
          <w:jc w:val="center"/>
        </w:trPr>
        <w:tc>
          <w:tcPr>
            <w:tcW w:w="826" w:type="pct"/>
            <w:tcBorders>
              <w:top w:val="single" w:sz="4" w:space="0" w:color="auto"/>
              <w:left w:val="single" w:sz="4" w:space="0" w:color="auto"/>
              <w:bottom w:val="single" w:sz="4" w:space="0" w:color="auto"/>
              <w:right w:val="single" w:sz="4" w:space="0" w:color="auto"/>
            </w:tcBorders>
            <w:vAlign w:val="center"/>
          </w:tcPr>
          <w:p w14:paraId="6B2A4F33"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8</w:t>
            </w:r>
          </w:p>
        </w:tc>
        <w:tc>
          <w:tcPr>
            <w:tcW w:w="1032" w:type="pct"/>
            <w:gridSpan w:val="2"/>
            <w:tcBorders>
              <w:top w:val="single" w:sz="4" w:space="0" w:color="auto"/>
              <w:left w:val="single" w:sz="4" w:space="0" w:color="auto"/>
              <w:bottom w:val="single" w:sz="4" w:space="0" w:color="auto"/>
              <w:right w:val="single" w:sz="4" w:space="0" w:color="auto"/>
            </w:tcBorders>
            <w:vAlign w:val="center"/>
          </w:tcPr>
          <w:p w14:paraId="512D4E70"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kern w:val="0"/>
                <w:szCs w:val="21"/>
              </w:rPr>
              <w:t>成交结果公示</w:t>
            </w:r>
          </w:p>
        </w:tc>
        <w:tc>
          <w:tcPr>
            <w:tcW w:w="0" w:type="auto"/>
            <w:vMerge/>
            <w:tcBorders>
              <w:top w:val="single" w:sz="4" w:space="0" w:color="auto"/>
              <w:left w:val="single" w:sz="4" w:space="0" w:color="auto"/>
              <w:bottom w:val="single" w:sz="4" w:space="0" w:color="auto"/>
              <w:right w:val="single" w:sz="4" w:space="0" w:color="auto"/>
            </w:tcBorders>
            <w:vAlign w:val="center"/>
          </w:tcPr>
          <w:p w14:paraId="522702B7" w14:textId="77777777" w:rsidR="00BA2E4D" w:rsidRDefault="00BA2E4D">
            <w:pPr>
              <w:spacing w:line="240" w:lineRule="auto"/>
              <w:ind w:firstLineChars="0" w:firstLine="0"/>
              <w:jc w:val="left"/>
              <w:rPr>
                <w:rFonts w:ascii="宋体" w:hAnsi="宋体" w:hint="eastAsia"/>
                <w:szCs w:val="21"/>
                <w:shd w:val="clear" w:color="auto" w:fill="FFFFFF"/>
              </w:rPr>
            </w:pPr>
          </w:p>
        </w:tc>
      </w:tr>
      <w:tr w:rsidR="00BA2E4D" w14:paraId="1D877741" w14:textId="77777777">
        <w:trPr>
          <w:trHeight w:val="567"/>
          <w:jc w:val="center"/>
        </w:trPr>
        <w:tc>
          <w:tcPr>
            <w:tcW w:w="826" w:type="pct"/>
            <w:tcBorders>
              <w:top w:val="single" w:sz="4" w:space="0" w:color="auto"/>
              <w:left w:val="single" w:sz="4" w:space="0" w:color="auto"/>
              <w:bottom w:val="single" w:sz="4" w:space="0" w:color="auto"/>
              <w:right w:val="single" w:sz="4" w:space="0" w:color="auto"/>
            </w:tcBorders>
            <w:vAlign w:val="center"/>
          </w:tcPr>
          <w:p w14:paraId="410A9B00"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rPr>
            </w:pPr>
            <w:r>
              <w:rPr>
                <w:rFonts w:ascii="宋体" w:hAnsi="宋体" w:hint="eastAsia"/>
                <w:szCs w:val="21"/>
              </w:rPr>
              <w:t>9</w:t>
            </w:r>
          </w:p>
        </w:tc>
        <w:tc>
          <w:tcPr>
            <w:tcW w:w="1032" w:type="pct"/>
            <w:gridSpan w:val="2"/>
            <w:tcBorders>
              <w:top w:val="single" w:sz="4" w:space="0" w:color="auto"/>
              <w:left w:val="single" w:sz="4" w:space="0" w:color="auto"/>
              <w:bottom w:val="single" w:sz="4" w:space="0" w:color="auto"/>
              <w:right w:val="single" w:sz="4" w:space="0" w:color="auto"/>
            </w:tcBorders>
            <w:vAlign w:val="center"/>
          </w:tcPr>
          <w:p w14:paraId="4EE929D0"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hint="eastAsia"/>
                <w:szCs w:val="21"/>
                <w:shd w:val="clear" w:color="auto" w:fill="FFFFFF"/>
              </w:rPr>
            </w:pPr>
            <w:r>
              <w:rPr>
                <w:rFonts w:ascii="宋体" w:hAnsi="宋体" w:hint="eastAsia"/>
                <w:szCs w:val="21"/>
                <w:shd w:val="clear" w:color="auto" w:fill="FFFFFF"/>
              </w:rPr>
              <w:t>履约保证金</w:t>
            </w:r>
          </w:p>
        </w:tc>
        <w:tc>
          <w:tcPr>
            <w:tcW w:w="3142" w:type="pct"/>
            <w:tcBorders>
              <w:top w:val="single" w:sz="4" w:space="0" w:color="auto"/>
              <w:left w:val="single" w:sz="4" w:space="0" w:color="auto"/>
              <w:bottom w:val="single" w:sz="4" w:space="0" w:color="auto"/>
              <w:right w:val="single" w:sz="4" w:space="0" w:color="auto"/>
            </w:tcBorders>
            <w:vAlign w:val="center"/>
          </w:tcPr>
          <w:p w14:paraId="61F5F018" w14:textId="77777777" w:rsidR="00BA2E4D" w:rsidRDefault="00000000">
            <w:pPr>
              <w:widowControl w:val="0"/>
              <w:autoSpaceDE w:val="0"/>
              <w:autoSpaceDN w:val="0"/>
              <w:adjustRightInd w:val="0"/>
              <w:snapToGrid w:val="0"/>
              <w:spacing w:line="240" w:lineRule="auto"/>
              <w:ind w:firstLineChars="0" w:firstLine="0"/>
              <w:jc w:val="left"/>
              <w:rPr>
                <w:rFonts w:ascii="宋体" w:hAnsi="宋体" w:cs="Segoe UI Symbol" w:hint="eastAsia"/>
                <w:kern w:val="0"/>
                <w:szCs w:val="21"/>
              </w:rPr>
            </w:pPr>
            <w:r>
              <w:rPr>
                <w:rFonts w:ascii="宋体" w:hAnsi="宋体" w:cs="Segoe UI Symbol" w:hint="eastAsia"/>
                <w:kern w:val="0"/>
                <w:szCs w:val="21"/>
              </w:rPr>
              <w:t>☑不要求递交</w:t>
            </w:r>
          </w:p>
          <w:p w14:paraId="3308B943" w14:textId="77777777" w:rsidR="00BA2E4D" w:rsidRDefault="00000000">
            <w:pPr>
              <w:widowControl w:val="0"/>
              <w:autoSpaceDE w:val="0"/>
              <w:autoSpaceDN w:val="0"/>
              <w:adjustRightInd w:val="0"/>
              <w:snapToGrid w:val="0"/>
              <w:spacing w:line="240" w:lineRule="auto"/>
              <w:ind w:firstLineChars="0" w:firstLine="0"/>
              <w:jc w:val="left"/>
              <w:rPr>
                <w:rFonts w:ascii="宋体" w:hAnsi="宋体" w:cs="Segoe UI Symbol" w:hint="eastAsia"/>
                <w:kern w:val="0"/>
                <w:szCs w:val="21"/>
              </w:rPr>
            </w:pPr>
            <w:r>
              <w:rPr>
                <w:rFonts w:ascii="宋体" w:hAnsi="宋体" w:cs="Segoe UI Symbol" w:hint="eastAsia"/>
                <w:kern w:val="0"/>
                <w:szCs w:val="21"/>
              </w:rPr>
              <w:t>□要求递交</w:t>
            </w:r>
          </w:p>
          <w:p w14:paraId="70B8126F" w14:textId="77777777" w:rsidR="00BA2E4D" w:rsidRDefault="00000000">
            <w:pPr>
              <w:widowControl w:val="0"/>
              <w:autoSpaceDE w:val="0"/>
              <w:autoSpaceDN w:val="0"/>
              <w:adjustRightInd w:val="0"/>
              <w:snapToGrid w:val="0"/>
              <w:spacing w:line="240" w:lineRule="auto"/>
              <w:ind w:firstLineChars="0" w:firstLine="0"/>
              <w:jc w:val="left"/>
              <w:rPr>
                <w:rFonts w:ascii="宋体" w:hAnsi="宋体" w:cs="Segoe UI Symbol" w:hint="eastAsia"/>
                <w:kern w:val="0"/>
                <w:szCs w:val="21"/>
                <w:u w:val="single"/>
              </w:rPr>
            </w:pPr>
            <w:r>
              <w:rPr>
                <w:rFonts w:ascii="宋体" w:hAnsi="宋体" w:cs="Segoe UI Symbol" w:hint="eastAsia"/>
                <w:kern w:val="0"/>
                <w:szCs w:val="21"/>
              </w:rPr>
              <w:t>履约保证金金额：</w:t>
            </w:r>
          </w:p>
          <w:p w14:paraId="60A81705" w14:textId="77777777" w:rsidR="00BA2E4D" w:rsidRDefault="00000000">
            <w:pPr>
              <w:widowControl w:val="0"/>
              <w:autoSpaceDE w:val="0"/>
              <w:autoSpaceDN w:val="0"/>
              <w:adjustRightInd w:val="0"/>
              <w:snapToGrid w:val="0"/>
              <w:spacing w:line="240" w:lineRule="auto"/>
              <w:ind w:firstLineChars="0" w:firstLine="0"/>
              <w:jc w:val="left"/>
              <w:rPr>
                <w:rFonts w:ascii="宋体" w:hAnsi="宋体" w:cs="Segoe UI Symbol" w:hint="eastAsia"/>
                <w:kern w:val="0"/>
                <w:szCs w:val="21"/>
                <w:u w:val="single"/>
              </w:rPr>
            </w:pPr>
            <w:r>
              <w:rPr>
                <w:rFonts w:ascii="宋体" w:hAnsi="宋体" w:cs="Segoe UI Symbol" w:hint="eastAsia"/>
                <w:kern w:val="0"/>
                <w:szCs w:val="21"/>
              </w:rPr>
              <w:t>履约保证金形式：</w:t>
            </w:r>
          </w:p>
          <w:p w14:paraId="2B880DD5" w14:textId="77777777" w:rsidR="00BA2E4D" w:rsidRDefault="00000000">
            <w:pPr>
              <w:widowControl w:val="0"/>
              <w:autoSpaceDE w:val="0"/>
              <w:autoSpaceDN w:val="0"/>
              <w:adjustRightInd w:val="0"/>
              <w:snapToGrid w:val="0"/>
              <w:spacing w:line="240" w:lineRule="auto"/>
              <w:ind w:firstLineChars="0" w:firstLine="0"/>
              <w:jc w:val="left"/>
              <w:rPr>
                <w:rFonts w:ascii="宋体" w:hAnsi="宋体" w:hint="eastAsia"/>
                <w:szCs w:val="21"/>
                <w:shd w:val="clear" w:color="auto" w:fill="FFFFFF"/>
              </w:rPr>
            </w:pPr>
            <w:r>
              <w:rPr>
                <w:rFonts w:ascii="宋体" w:hAnsi="宋体" w:cs="Segoe UI Symbol" w:hint="eastAsia"/>
                <w:kern w:val="0"/>
                <w:szCs w:val="21"/>
              </w:rPr>
              <w:t>其他要求：</w:t>
            </w:r>
          </w:p>
        </w:tc>
      </w:tr>
      <w:tr w:rsidR="00BA2E4D" w14:paraId="39DD4FD6" w14:textId="77777777">
        <w:trPr>
          <w:trHeight w:val="567"/>
          <w:jc w:val="center"/>
        </w:trPr>
        <w:tc>
          <w:tcPr>
            <w:tcW w:w="835" w:type="pct"/>
            <w:gridSpan w:val="2"/>
            <w:tcBorders>
              <w:top w:val="single" w:sz="4" w:space="0" w:color="auto"/>
              <w:left w:val="single" w:sz="4" w:space="0" w:color="auto"/>
              <w:bottom w:val="single" w:sz="4" w:space="0" w:color="auto"/>
              <w:right w:val="single" w:sz="4" w:space="0" w:color="auto"/>
            </w:tcBorders>
            <w:vAlign w:val="center"/>
          </w:tcPr>
          <w:p w14:paraId="70F6A80A" w14:textId="77777777" w:rsidR="00BA2E4D" w:rsidRDefault="00000000">
            <w:pPr>
              <w:widowControl w:val="0"/>
              <w:autoSpaceDE w:val="0"/>
              <w:autoSpaceDN w:val="0"/>
              <w:adjustRightInd w:val="0"/>
              <w:snapToGrid w:val="0"/>
              <w:spacing w:line="240" w:lineRule="auto"/>
              <w:ind w:firstLineChars="0" w:firstLine="0"/>
              <w:jc w:val="center"/>
              <w:rPr>
                <w:rFonts w:ascii="宋体" w:hAnsi="宋体" w:cs="Segoe UI Symbol" w:hint="eastAsia"/>
                <w:kern w:val="0"/>
                <w:szCs w:val="21"/>
              </w:rPr>
            </w:pPr>
            <w:r>
              <w:rPr>
                <w:rFonts w:ascii="宋体" w:hAnsi="宋体" w:cs="Segoe UI Symbol" w:hint="eastAsia"/>
                <w:kern w:val="0"/>
                <w:szCs w:val="21"/>
              </w:rPr>
              <w:t>10</w:t>
            </w:r>
          </w:p>
        </w:tc>
        <w:tc>
          <w:tcPr>
            <w:tcW w:w="4165" w:type="pct"/>
            <w:gridSpan w:val="2"/>
            <w:tcBorders>
              <w:top w:val="single" w:sz="4" w:space="0" w:color="auto"/>
              <w:left w:val="single" w:sz="4" w:space="0" w:color="auto"/>
              <w:bottom w:val="single" w:sz="4" w:space="0" w:color="auto"/>
              <w:right w:val="single" w:sz="4" w:space="0" w:color="auto"/>
            </w:tcBorders>
            <w:vAlign w:val="center"/>
          </w:tcPr>
          <w:p w14:paraId="41998703" w14:textId="77777777" w:rsidR="00BA2E4D" w:rsidRDefault="00000000">
            <w:pPr>
              <w:widowControl w:val="0"/>
              <w:autoSpaceDE w:val="0"/>
              <w:autoSpaceDN w:val="0"/>
              <w:adjustRightInd w:val="0"/>
              <w:snapToGrid w:val="0"/>
              <w:spacing w:line="240" w:lineRule="auto"/>
              <w:ind w:firstLineChars="0" w:firstLine="0"/>
              <w:jc w:val="left"/>
              <w:rPr>
                <w:rFonts w:ascii="宋体" w:hAnsi="宋体" w:cs="Segoe UI Symbol" w:hint="eastAsia"/>
                <w:kern w:val="0"/>
                <w:szCs w:val="21"/>
              </w:rPr>
            </w:pPr>
            <w:r>
              <w:rPr>
                <w:rFonts w:ascii="宋体" w:hAnsi="宋体" w:cs="Segoe UI Symbol" w:hint="eastAsia"/>
                <w:kern w:val="0"/>
                <w:szCs w:val="21"/>
              </w:rPr>
              <w:t>由采购人补充内容（如有），可增加付款方式、服务要求等其他内容</w:t>
            </w:r>
          </w:p>
        </w:tc>
      </w:tr>
    </w:tbl>
    <w:p w14:paraId="7A4CA519" w14:textId="77777777" w:rsidR="00BA2E4D" w:rsidRDefault="00BA2E4D">
      <w:pPr>
        <w:widowControl w:val="0"/>
        <w:autoSpaceDE w:val="0"/>
        <w:autoSpaceDN w:val="0"/>
        <w:adjustRightInd w:val="0"/>
        <w:snapToGrid w:val="0"/>
        <w:ind w:firstLineChars="0" w:firstLine="0"/>
        <w:rPr>
          <w:rFonts w:ascii="宋体" w:hAnsi="宋体" w:hint="eastAsia"/>
          <w:b/>
          <w:szCs w:val="21"/>
        </w:rPr>
      </w:pPr>
    </w:p>
    <w:p w14:paraId="6966A08C" w14:textId="77777777" w:rsidR="00BA2E4D" w:rsidRDefault="00000000">
      <w:pPr>
        <w:widowControl w:val="0"/>
        <w:autoSpaceDE w:val="0"/>
        <w:autoSpaceDN w:val="0"/>
        <w:adjustRightInd w:val="0"/>
        <w:snapToGrid w:val="0"/>
        <w:ind w:firstLineChars="700" w:firstLine="2249"/>
        <w:outlineLvl w:val="1"/>
        <w:rPr>
          <w:rFonts w:ascii="宋体" w:hAnsi="宋体" w:hint="eastAsia"/>
          <w:b/>
          <w:sz w:val="32"/>
          <w:szCs w:val="32"/>
        </w:rPr>
      </w:pPr>
      <w:bookmarkStart w:id="8" w:name="_Toc15638"/>
      <w:bookmarkStart w:id="9" w:name="_Toc1879"/>
      <w:r>
        <w:rPr>
          <w:rFonts w:ascii="宋体" w:hAnsi="宋体" w:hint="eastAsia"/>
          <w:b/>
          <w:sz w:val="32"/>
          <w:szCs w:val="32"/>
        </w:rPr>
        <w:t>第二节 否决性条款摘要</w:t>
      </w:r>
      <w:bookmarkEnd w:id="8"/>
      <w:bookmarkEnd w:id="9"/>
    </w:p>
    <w:p w14:paraId="212A0D6D" w14:textId="77777777" w:rsidR="00BA2E4D" w:rsidRDefault="00000000">
      <w:pPr>
        <w:widowControl w:val="0"/>
        <w:autoSpaceDE w:val="0"/>
        <w:autoSpaceDN w:val="0"/>
        <w:adjustRightInd w:val="0"/>
        <w:snapToGrid w:val="0"/>
        <w:spacing w:line="560" w:lineRule="exact"/>
        <w:ind w:firstLineChars="0" w:firstLine="0"/>
        <w:outlineLvl w:val="1"/>
        <w:rPr>
          <w:rFonts w:ascii="仿宋_GB2312" w:eastAsia="仿宋_GB2312"/>
          <w:bCs/>
          <w:sz w:val="28"/>
          <w:szCs w:val="28"/>
        </w:rPr>
      </w:pPr>
      <w:r>
        <w:rPr>
          <w:rFonts w:ascii="仿宋_GB2312" w:eastAsia="仿宋_GB2312" w:hint="eastAsia"/>
          <w:b/>
          <w:bCs/>
          <w:sz w:val="28"/>
          <w:szCs w:val="28"/>
        </w:rPr>
        <w:lastRenderedPageBreak/>
        <w:t>提示供应商和评审委员会</w:t>
      </w:r>
      <w:r>
        <w:rPr>
          <w:rFonts w:ascii="仿宋_GB2312" w:eastAsia="仿宋_GB2312" w:hint="eastAsia"/>
          <w:bCs/>
          <w:sz w:val="28"/>
          <w:szCs w:val="28"/>
        </w:rPr>
        <w:t>：本部分内容是本项目采购文件中涉及的所有否决性条款的汇总，否决性条款包括：响应文件不予受理的情形和否决条款。采购文件中有关否决性条款的阐述与本节不一致的，以本节内容为准。除出现以下情形外，响应文件的其他任何情形均不得作否决处理。</w:t>
      </w:r>
    </w:p>
    <w:p w14:paraId="6551DE05" w14:textId="77777777" w:rsidR="00BA2E4D" w:rsidRDefault="00000000">
      <w:pPr>
        <w:pStyle w:val="af1"/>
        <w:autoSpaceDE w:val="0"/>
        <w:autoSpaceDN w:val="0"/>
        <w:adjustRightInd w:val="0"/>
        <w:snapToGrid w:val="0"/>
        <w:spacing w:line="560" w:lineRule="exact"/>
        <w:ind w:left="0" w:firstLineChars="257" w:firstLine="720"/>
        <w:outlineLvl w:val="1"/>
        <w:rPr>
          <w:rFonts w:ascii="仿宋_GB2312" w:eastAsia="仿宋_GB2312" w:hint="eastAsia"/>
          <w:bCs/>
          <w:sz w:val="28"/>
          <w:szCs w:val="28"/>
        </w:rPr>
      </w:pPr>
      <w:r>
        <w:rPr>
          <w:rFonts w:ascii="仿宋_GB2312" w:eastAsia="仿宋_GB2312" w:hint="eastAsia"/>
          <w:bCs/>
          <w:sz w:val="28"/>
          <w:szCs w:val="28"/>
        </w:rPr>
        <w:t>一、在供应商须知前附表规定的响应文件递交截止时间以后逾期送达的或者未送达指定地点的响应文件，不予受理；</w:t>
      </w:r>
    </w:p>
    <w:p w14:paraId="10BF5457" w14:textId="77777777" w:rsidR="00BA2E4D" w:rsidRDefault="00000000">
      <w:pPr>
        <w:pStyle w:val="af1"/>
        <w:autoSpaceDE w:val="0"/>
        <w:autoSpaceDN w:val="0"/>
        <w:adjustRightInd w:val="0"/>
        <w:snapToGrid w:val="0"/>
        <w:spacing w:line="560" w:lineRule="exact"/>
        <w:ind w:left="0" w:firstLineChars="257" w:firstLine="720"/>
        <w:outlineLvl w:val="1"/>
        <w:rPr>
          <w:rFonts w:ascii="仿宋_GB2312" w:eastAsia="仿宋_GB2312" w:hAnsi="黑体" w:hint="eastAsia"/>
          <w:b/>
          <w:sz w:val="28"/>
          <w:szCs w:val="28"/>
        </w:rPr>
      </w:pPr>
      <w:r>
        <w:rPr>
          <w:rFonts w:ascii="仿宋_GB2312" w:eastAsia="仿宋_GB2312" w:hint="eastAsia"/>
          <w:bCs/>
          <w:sz w:val="28"/>
          <w:szCs w:val="28"/>
        </w:rPr>
        <w:t>二、</w:t>
      </w:r>
      <w:r>
        <w:rPr>
          <w:rFonts w:ascii="仿宋_GB2312" w:eastAsia="仿宋_GB2312" w:hAnsi="黑体" w:hint="eastAsia"/>
          <w:b/>
          <w:sz w:val="28"/>
          <w:szCs w:val="28"/>
        </w:rPr>
        <w:t>出现下列情形，供应商应被认定为无效投标：</w:t>
      </w:r>
    </w:p>
    <w:p w14:paraId="17133E03" w14:textId="77777777" w:rsidR="00BA2E4D" w:rsidRDefault="00000000">
      <w:pPr>
        <w:pStyle w:val="af1"/>
        <w:numPr>
          <w:ilvl w:val="0"/>
          <w:numId w:val="1"/>
        </w:numPr>
        <w:spacing w:line="560" w:lineRule="exact"/>
        <w:contextualSpacing w:val="0"/>
        <w:rPr>
          <w:rFonts w:ascii="仿宋_GB2312" w:eastAsia="仿宋_GB2312" w:hAnsi="黑体" w:hint="eastAsia"/>
          <w:sz w:val="28"/>
          <w:szCs w:val="28"/>
        </w:rPr>
      </w:pPr>
      <w:r>
        <w:rPr>
          <w:rFonts w:ascii="仿宋_GB2312" w:eastAsia="仿宋_GB2312" w:hAnsi="黑体" w:hint="eastAsia"/>
          <w:sz w:val="28"/>
          <w:szCs w:val="28"/>
        </w:rPr>
        <w:t>采购文件明确要求</w:t>
      </w:r>
      <w:r>
        <w:rPr>
          <w:rFonts w:ascii="仿宋_GB2312" w:eastAsia="仿宋_GB2312" w:hAnsi="黑体"/>
          <w:sz w:val="28"/>
          <w:szCs w:val="28"/>
        </w:rPr>
        <w:t>递交</w:t>
      </w:r>
      <w:r>
        <w:rPr>
          <w:rFonts w:ascii="仿宋_GB2312" w:eastAsia="仿宋_GB2312" w:hAnsi="黑体" w:hint="eastAsia"/>
          <w:sz w:val="28"/>
          <w:szCs w:val="28"/>
        </w:rPr>
        <w:t>保证金，供应商未按照采购文件规定</w:t>
      </w:r>
      <w:r>
        <w:rPr>
          <w:rFonts w:ascii="仿宋_GB2312" w:eastAsia="仿宋_GB2312" w:hAnsi="黑体"/>
          <w:sz w:val="28"/>
          <w:szCs w:val="28"/>
        </w:rPr>
        <w:t>递交</w:t>
      </w:r>
      <w:r>
        <w:rPr>
          <w:rFonts w:ascii="仿宋_GB2312" w:eastAsia="仿宋_GB2312" w:hAnsi="黑体" w:hint="eastAsia"/>
          <w:sz w:val="28"/>
          <w:szCs w:val="28"/>
        </w:rPr>
        <w:t>的；</w:t>
      </w:r>
    </w:p>
    <w:p w14:paraId="583EB99A" w14:textId="77777777" w:rsidR="00BA2E4D" w:rsidRDefault="00000000">
      <w:pPr>
        <w:pStyle w:val="af1"/>
        <w:numPr>
          <w:ilvl w:val="0"/>
          <w:numId w:val="1"/>
        </w:numPr>
        <w:spacing w:line="560" w:lineRule="exact"/>
        <w:contextualSpacing w:val="0"/>
        <w:rPr>
          <w:rFonts w:ascii="仿宋_GB2312" w:eastAsia="仿宋_GB2312" w:hAnsi="黑体" w:hint="eastAsia"/>
          <w:sz w:val="28"/>
          <w:szCs w:val="28"/>
        </w:rPr>
      </w:pPr>
      <w:r>
        <w:rPr>
          <w:rFonts w:ascii="仿宋_GB2312" w:eastAsia="仿宋_GB2312" w:hAnsi="黑体" w:hint="eastAsia"/>
          <w:sz w:val="28"/>
          <w:szCs w:val="28"/>
        </w:rPr>
        <w:t>响应文件未按照采购文件要求签署、盖章的；</w:t>
      </w:r>
    </w:p>
    <w:p w14:paraId="796331D7" w14:textId="77777777" w:rsidR="00BA2E4D" w:rsidRDefault="00000000">
      <w:pPr>
        <w:pStyle w:val="af1"/>
        <w:numPr>
          <w:ilvl w:val="0"/>
          <w:numId w:val="1"/>
        </w:numPr>
        <w:spacing w:line="560" w:lineRule="exact"/>
        <w:contextualSpacing w:val="0"/>
        <w:rPr>
          <w:rFonts w:ascii="仿宋_GB2312" w:eastAsia="仿宋_GB2312" w:hAnsi="黑体" w:hint="eastAsia"/>
          <w:sz w:val="28"/>
          <w:szCs w:val="28"/>
        </w:rPr>
      </w:pPr>
      <w:r>
        <w:rPr>
          <w:rFonts w:ascii="仿宋_GB2312" w:eastAsia="仿宋_GB2312" w:hAnsi="黑体" w:hint="eastAsia"/>
          <w:sz w:val="28"/>
          <w:szCs w:val="28"/>
        </w:rPr>
        <w:t>不具备采购文件中规定的资格要求的；</w:t>
      </w:r>
    </w:p>
    <w:p w14:paraId="6D7C10B2" w14:textId="77777777" w:rsidR="00BA2E4D" w:rsidRDefault="00000000">
      <w:pPr>
        <w:pStyle w:val="af1"/>
        <w:numPr>
          <w:ilvl w:val="0"/>
          <w:numId w:val="1"/>
        </w:numPr>
        <w:spacing w:line="560" w:lineRule="exact"/>
        <w:ind w:left="0" w:firstLine="567"/>
        <w:contextualSpacing w:val="0"/>
        <w:rPr>
          <w:rFonts w:ascii="仿宋_GB2312" w:eastAsia="仿宋_GB2312" w:hAnsi="黑体" w:hint="eastAsia"/>
          <w:sz w:val="28"/>
          <w:szCs w:val="28"/>
        </w:rPr>
      </w:pPr>
      <w:r>
        <w:rPr>
          <w:rFonts w:ascii="仿宋_GB2312" w:eastAsia="仿宋_GB2312" w:hAnsi="黑体" w:hint="eastAsia"/>
          <w:sz w:val="28"/>
          <w:szCs w:val="28"/>
        </w:rPr>
        <w:t>报价超过采购文件中规定的预算金额或者最高限价的；</w:t>
      </w:r>
    </w:p>
    <w:p w14:paraId="4B9965CA" w14:textId="77777777" w:rsidR="00BA2E4D" w:rsidRDefault="00000000">
      <w:pPr>
        <w:pStyle w:val="af1"/>
        <w:numPr>
          <w:ilvl w:val="0"/>
          <w:numId w:val="1"/>
        </w:numPr>
        <w:spacing w:line="560" w:lineRule="exact"/>
        <w:ind w:left="0" w:firstLine="567"/>
        <w:contextualSpacing w:val="0"/>
        <w:rPr>
          <w:rFonts w:ascii="仿宋_GB2312" w:eastAsia="仿宋_GB2312" w:hAnsi="黑体" w:hint="eastAsia"/>
          <w:sz w:val="28"/>
          <w:szCs w:val="28"/>
        </w:rPr>
      </w:pPr>
      <w:r>
        <w:rPr>
          <w:rFonts w:ascii="仿宋_GB2312" w:eastAsia="仿宋_GB2312" w:hAnsi="黑体" w:hint="eastAsia"/>
          <w:sz w:val="28"/>
          <w:szCs w:val="28"/>
        </w:rPr>
        <w:t>供应商与采购人存在利害关系可能影响采购公正性的情况；</w:t>
      </w:r>
    </w:p>
    <w:p w14:paraId="56E2CA3A" w14:textId="77777777" w:rsidR="00BA2E4D" w:rsidRDefault="00000000">
      <w:pPr>
        <w:pStyle w:val="af1"/>
        <w:numPr>
          <w:ilvl w:val="0"/>
          <w:numId w:val="1"/>
        </w:numPr>
        <w:spacing w:line="560" w:lineRule="exact"/>
        <w:ind w:left="0" w:firstLine="567"/>
        <w:contextualSpacing w:val="0"/>
        <w:rPr>
          <w:rFonts w:ascii="仿宋_GB2312" w:eastAsia="仿宋_GB2312" w:hAnsi="黑体" w:hint="eastAsia"/>
          <w:sz w:val="28"/>
          <w:szCs w:val="28"/>
        </w:rPr>
      </w:pPr>
      <w:r>
        <w:rPr>
          <w:rFonts w:ascii="仿宋_GB2312" w:eastAsia="仿宋_GB2312" w:hAnsi="黑体" w:hint="eastAsia"/>
          <w:sz w:val="28"/>
          <w:szCs w:val="28"/>
        </w:rPr>
        <w:t>供应商负责人为同一人或者存在控股、管理关系的不同供应商参加同一标段投标或者未划分标段的同一采购项目投标；</w:t>
      </w:r>
    </w:p>
    <w:p w14:paraId="5574F6B9" w14:textId="77777777" w:rsidR="00BA2E4D" w:rsidRDefault="00000000">
      <w:pPr>
        <w:pStyle w:val="af1"/>
        <w:numPr>
          <w:ilvl w:val="0"/>
          <w:numId w:val="1"/>
        </w:numPr>
        <w:spacing w:line="560" w:lineRule="exact"/>
        <w:contextualSpacing w:val="0"/>
        <w:rPr>
          <w:rFonts w:ascii="仿宋_GB2312" w:eastAsia="仿宋_GB2312" w:hAnsi="黑体" w:hint="eastAsia"/>
          <w:sz w:val="28"/>
          <w:szCs w:val="28"/>
        </w:rPr>
      </w:pPr>
      <w:r>
        <w:rPr>
          <w:rFonts w:ascii="仿宋_GB2312" w:eastAsia="仿宋_GB2312" w:hAnsi="黑体" w:hint="eastAsia"/>
          <w:sz w:val="28"/>
          <w:szCs w:val="28"/>
        </w:rPr>
        <w:t>供应商有串通投标、弄虚作假、行贿等违法行为；</w:t>
      </w:r>
    </w:p>
    <w:p w14:paraId="032A0761" w14:textId="77777777" w:rsidR="00BA2E4D" w:rsidRDefault="00000000">
      <w:pPr>
        <w:pStyle w:val="af1"/>
        <w:numPr>
          <w:ilvl w:val="0"/>
          <w:numId w:val="1"/>
        </w:numPr>
        <w:spacing w:line="560" w:lineRule="exact"/>
        <w:contextualSpacing w:val="0"/>
        <w:rPr>
          <w:rFonts w:ascii="仿宋_GB2312" w:eastAsia="仿宋_GB2312" w:hAnsi="黑体" w:hint="eastAsia"/>
          <w:sz w:val="28"/>
          <w:szCs w:val="28"/>
        </w:rPr>
      </w:pPr>
      <w:r>
        <w:rPr>
          <w:rFonts w:ascii="仿宋_GB2312" w:eastAsia="仿宋_GB2312" w:hAnsi="黑体" w:hint="eastAsia"/>
          <w:sz w:val="28"/>
          <w:szCs w:val="28"/>
        </w:rPr>
        <w:t>供应商被列入深圳出版集团供应商黑名单的；</w:t>
      </w:r>
    </w:p>
    <w:p w14:paraId="7E69C47D" w14:textId="77777777" w:rsidR="00BA2E4D" w:rsidRDefault="00000000">
      <w:pPr>
        <w:pStyle w:val="af1"/>
        <w:numPr>
          <w:ilvl w:val="0"/>
          <w:numId w:val="1"/>
        </w:numPr>
        <w:spacing w:line="560" w:lineRule="exact"/>
        <w:contextualSpacing w:val="0"/>
        <w:rPr>
          <w:rFonts w:ascii="仿宋_GB2312" w:eastAsia="仿宋_GB2312" w:hAnsi="黑体" w:hint="eastAsia"/>
          <w:sz w:val="28"/>
          <w:szCs w:val="28"/>
        </w:rPr>
      </w:pPr>
      <w:r>
        <w:rPr>
          <w:rFonts w:ascii="仿宋_GB2312" w:eastAsia="仿宋_GB2312" w:hAnsi="黑体" w:hint="eastAsia"/>
          <w:sz w:val="28"/>
          <w:szCs w:val="28"/>
        </w:rPr>
        <w:t>法律、法规和采购文件规定的其他无效情形。</w:t>
      </w:r>
    </w:p>
    <w:p w14:paraId="3AA3EEB7" w14:textId="77777777" w:rsidR="00BA2E4D" w:rsidRDefault="00000000">
      <w:pPr>
        <w:pStyle w:val="af1"/>
        <w:autoSpaceDE w:val="0"/>
        <w:autoSpaceDN w:val="0"/>
        <w:adjustRightInd w:val="0"/>
        <w:snapToGrid w:val="0"/>
        <w:spacing w:line="560" w:lineRule="exact"/>
        <w:ind w:left="0" w:firstLineChars="257" w:firstLine="722"/>
        <w:outlineLvl w:val="1"/>
        <w:rPr>
          <w:rFonts w:ascii="仿宋_GB2312" w:eastAsia="仿宋_GB2312" w:hint="eastAsia"/>
          <w:b/>
          <w:sz w:val="28"/>
          <w:szCs w:val="28"/>
        </w:rPr>
      </w:pPr>
      <w:r>
        <w:rPr>
          <w:rFonts w:ascii="仿宋_GB2312" w:eastAsia="仿宋_GB2312" w:hint="eastAsia"/>
          <w:b/>
          <w:sz w:val="28"/>
          <w:szCs w:val="28"/>
        </w:rPr>
        <w:t>三、出现下列情形，应被认定为串通投标：</w:t>
      </w:r>
    </w:p>
    <w:p w14:paraId="3E09C443" w14:textId="77777777" w:rsidR="00BA2E4D" w:rsidRDefault="00000000">
      <w:pPr>
        <w:pStyle w:val="af1"/>
        <w:autoSpaceDE w:val="0"/>
        <w:autoSpaceDN w:val="0"/>
        <w:adjustRightInd w:val="0"/>
        <w:snapToGrid w:val="0"/>
        <w:spacing w:line="560" w:lineRule="exact"/>
        <w:outlineLvl w:val="1"/>
        <w:rPr>
          <w:rFonts w:ascii="仿宋_GB2312" w:eastAsia="仿宋_GB2312" w:hint="eastAsia"/>
          <w:bCs/>
          <w:sz w:val="28"/>
          <w:szCs w:val="28"/>
        </w:rPr>
      </w:pPr>
      <w:r>
        <w:rPr>
          <w:rFonts w:ascii="仿宋_GB2312" w:eastAsia="仿宋_GB2312" w:hint="eastAsia"/>
          <w:bCs/>
          <w:sz w:val="28"/>
          <w:szCs w:val="28"/>
        </w:rPr>
        <w:t>（一）</w:t>
      </w:r>
      <w:r>
        <w:rPr>
          <w:rFonts w:ascii="仿宋_GB2312" w:eastAsia="仿宋_GB2312" w:hint="eastAsia"/>
          <w:bCs/>
          <w:sz w:val="28"/>
          <w:szCs w:val="28"/>
        </w:rPr>
        <w:tab/>
        <w:t>供应商之间协商投标报价等投标文件的实质性内容；</w:t>
      </w:r>
    </w:p>
    <w:p w14:paraId="17BB19C1" w14:textId="77777777" w:rsidR="00BA2E4D" w:rsidRDefault="00000000">
      <w:pPr>
        <w:pStyle w:val="af1"/>
        <w:autoSpaceDE w:val="0"/>
        <w:autoSpaceDN w:val="0"/>
        <w:adjustRightInd w:val="0"/>
        <w:snapToGrid w:val="0"/>
        <w:spacing w:line="560" w:lineRule="exact"/>
        <w:outlineLvl w:val="1"/>
        <w:rPr>
          <w:rFonts w:ascii="仿宋_GB2312" w:eastAsia="仿宋_GB2312" w:hint="eastAsia"/>
          <w:bCs/>
          <w:sz w:val="28"/>
          <w:szCs w:val="28"/>
        </w:rPr>
      </w:pPr>
      <w:r>
        <w:rPr>
          <w:rFonts w:ascii="仿宋_GB2312" w:eastAsia="仿宋_GB2312" w:hint="eastAsia"/>
          <w:bCs/>
          <w:sz w:val="28"/>
          <w:szCs w:val="28"/>
        </w:rPr>
        <w:t>（二）</w:t>
      </w:r>
      <w:r>
        <w:rPr>
          <w:rFonts w:ascii="仿宋_GB2312" w:eastAsia="仿宋_GB2312" w:hint="eastAsia"/>
          <w:bCs/>
          <w:sz w:val="28"/>
          <w:szCs w:val="28"/>
        </w:rPr>
        <w:tab/>
        <w:t>供应商之间约定中标人；</w:t>
      </w:r>
    </w:p>
    <w:p w14:paraId="7FD7CBAA" w14:textId="77777777" w:rsidR="00BA2E4D" w:rsidRDefault="00000000">
      <w:pPr>
        <w:pStyle w:val="af1"/>
        <w:autoSpaceDE w:val="0"/>
        <w:autoSpaceDN w:val="0"/>
        <w:adjustRightInd w:val="0"/>
        <w:snapToGrid w:val="0"/>
        <w:spacing w:line="560" w:lineRule="exact"/>
        <w:outlineLvl w:val="1"/>
        <w:rPr>
          <w:rFonts w:ascii="仿宋_GB2312" w:eastAsia="仿宋_GB2312" w:hint="eastAsia"/>
          <w:bCs/>
          <w:sz w:val="28"/>
          <w:szCs w:val="28"/>
        </w:rPr>
      </w:pPr>
      <w:r>
        <w:rPr>
          <w:rFonts w:ascii="仿宋_GB2312" w:eastAsia="仿宋_GB2312" w:hint="eastAsia"/>
          <w:bCs/>
          <w:sz w:val="28"/>
          <w:szCs w:val="28"/>
        </w:rPr>
        <w:t>（三）</w:t>
      </w:r>
      <w:r>
        <w:rPr>
          <w:rFonts w:ascii="仿宋_GB2312" w:eastAsia="仿宋_GB2312" w:hint="eastAsia"/>
          <w:bCs/>
          <w:sz w:val="28"/>
          <w:szCs w:val="28"/>
        </w:rPr>
        <w:tab/>
        <w:t>供应商之间约定部分供应商放弃投标或者中标；</w:t>
      </w:r>
    </w:p>
    <w:p w14:paraId="14AD2EB3" w14:textId="77777777" w:rsidR="00BA2E4D" w:rsidRDefault="00000000">
      <w:pPr>
        <w:pStyle w:val="af1"/>
        <w:autoSpaceDE w:val="0"/>
        <w:autoSpaceDN w:val="0"/>
        <w:adjustRightInd w:val="0"/>
        <w:snapToGrid w:val="0"/>
        <w:spacing w:line="560" w:lineRule="exact"/>
        <w:ind w:left="0" w:firstLineChars="257" w:firstLine="720"/>
        <w:outlineLvl w:val="1"/>
        <w:rPr>
          <w:rFonts w:ascii="仿宋_GB2312" w:eastAsia="仿宋_GB2312" w:hint="eastAsia"/>
          <w:bCs/>
          <w:sz w:val="28"/>
          <w:szCs w:val="28"/>
        </w:rPr>
      </w:pPr>
      <w:r>
        <w:rPr>
          <w:rFonts w:ascii="仿宋_GB2312" w:eastAsia="仿宋_GB2312" w:hint="eastAsia"/>
          <w:bCs/>
          <w:sz w:val="28"/>
          <w:szCs w:val="28"/>
        </w:rPr>
        <w:t>（四）</w:t>
      </w:r>
      <w:r>
        <w:rPr>
          <w:rFonts w:ascii="仿宋_GB2312" w:eastAsia="仿宋_GB2312" w:hint="eastAsia"/>
          <w:bCs/>
          <w:sz w:val="28"/>
          <w:szCs w:val="28"/>
        </w:rPr>
        <w:tab/>
        <w:t>属于同一集团、协会、商会等组织成员的供应商按照该组织</w:t>
      </w:r>
      <w:r>
        <w:rPr>
          <w:rFonts w:ascii="仿宋_GB2312" w:eastAsia="仿宋_GB2312" w:hint="eastAsia"/>
          <w:bCs/>
          <w:sz w:val="28"/>
          <w:szCs w:val="28"/>
        </w:rPr>
        <w:lastRenderedPageBreak/>
        <w:t>要求协同投标；</w:t>
      </w:r>
    </w:p>
    <w:p w14:paraId="52E538E8" w14:textId="77777777" w:rsidR="00BA2E4D" w:rsidRDefault="00000000">
      <w:pPr>
        <w:pStyle w:val="af1"/>
        <w:autoSpaceDE w:val="0"/>
        <w:autoSpaceDN w:val="0"/>
        <w:adjustRightInd w:val="0"/>
        <w:snapToGrid w:val="0"/>
        <w:spacing w:line="560" w:lineRule="exact"/>
        <w:ind w:left="0" w:firstLineChars="257" w:firstLine="720"/>
        <w:outlineLvl w:val="1"/>
        <w:rPr>
          <w:rFonts w:ascii="仿宋_GB2312" w:eastAsia="仿宋_GB2312" w:hint="eastAsia"/>
          <w:bCs/>
          <w:sz w:val="28"/>
          <w:szCs w:val="28"/>
        </w:rPr>
      </w:pPr>
      <w:r>
        <w:rPr>
          <w:rFonts w:ascii="仿宋_GB2312" w:eastAsia="仿宋_GB2312" w:hint="eastAsia"/>
          <w:bCs/>
          <w:sz w:val="28"/>
          <w:szCs w:val="28"/>
        </w:rPr>
        <w:t>（五）</w:t>
      </w:r>
      <w:r>
        <w:rPr>
          <w:rFonts w:ascii="仿宋_GB2312" w:eastAsia="仿宋_GB2312" w:hint="eastAsia"/>
          <w:bCs/>
          <w:sz w:val="28"/>
          <w:szCs w:val="28"/>
        </w:rPr>
        <w:tab/>
        <w:t>供应商之间为谋取中标或者排斥特定供应商而采取的其他联合行动。</w:t>
      </w:r>
    </w:p>
    <w:p w14:paraId="3EC4F8BE" w14:textId="77777777" w:rsidR="00BA2E4D" w:rsidRDefault="00000000">
      <w:pPr>
        <w:pStyle w:val="af1"/>
        <w:autoSpaceDE w:val="0"/>
        <w:autoSpaceDN w:val="0"/>
        <w:adjustRightInd w:val="0"/>
        <w:snapToGrid w:val="0"/>
        <w:spacing w:line="560" w:lineRule="exact"/>
        <w:outlineLvl w:val="1"/>
        <w:rPr>
          <w:rFonts w:ascii="仿宋_GB2312" w:eastAsia="仿宋_GB2312" w:hint="eastAsia"/>
          <w:bCs/>
          <w:sz w:val="28"/>
          <w:szCs w:val="28"/>
        </w:rPr>
      </w:pPr>
      <w:r>
        <w:rPr>
          <w:rFonts w:ascii="仿宋_GB2312" w:eastAsia="仿宋_GB2312" w:hint="eastAsia"/>
          <w:bCs/>
          <w:sz w:val="28"/>
          <w:szCs w:val="28"/>
        </w:rPr>
        <w:t>（六）</w:t>
      </w:r>
      <w:r>
        <w:rPr>
          <w:rFonts w:ascii="仿宋_GB2312" w:eastAsia="仿宋_GB2312" w:hint="eastAsia"/>
          <w:bCs/>
          <w:sz w:val="28"/>
          <w:szCs w:val="28"/>
        </w:rPr>
        <w:tab/>
        <w:t>不同供应商的投标文件由同一单位或者个人编制；</w:t>
      </w:r>
    </w:p>
    <w:p w14:paraId="25877069" w14:textId="77777777" w:rsidR="00BA2E4D" w:rsidRDefault="00000000">
      <w:pPr>
        <w:pStyle w:val="af1"/>
        <w:autoSpaceDE w:val="0"/>
        <w:autoSpaceDN w:val="0"/>
        <w:adjustRightInd w:val="0"/>
        <w:snapToGrid w:val="0"/>
        <w:spacing w:line="560" w:lineRule="exact"/>
        <w:outlineLvl w:val="1"/>
        <w:rPr>
          <w:rFonts w:ascii="仿宋_GB2312" w:eastAsia="仿宋_GB2312" w:hint="eastAsia"/>
          <w:bCs/>
          <w:sz w:val="28"/>
          <w:szCs w:val="28"/>
        </w:rPr>
      </w:pPr>
      <w:r>
        <w:rPr>
          <w:rFonts w:ascii="仿宋_GB2312" w:eastAsia="仿宋_GB2312" w:hint="eastAsia"/>
          <w:bCs/>
          <w:sz w:val="28"/>
          <w:szCs w:val="28"/>
        </w:rPr>
        <w:t>（七）</w:t>
      </w:r>
      <w:r>
        <w:rPr>
          <w:rFonts w:ascii="仿宋_GB2312" w:eastAsia="仿宋_GB2312" w:hint="eastAsia"/>
          <w:bCs/>
          <w:sz w:val="28"/>
          <w:szCs w:val="28"/>
        </w:rPr>
        <w:tab/>
        <w:t>不同供应商委托同一单位或者个人办理投标事宜；</w:t>
      </w:r>
    </w:p>
    <w:p w14:paraId="57F02863" w14:textId="77777777" w:rsidR="00BA2E4D" w:rsidRDefault="00000000">
      <w:pPr>
        <w:pStyle w:val="af1"/>
        <w:autoSpaceDE w:val="0"/>
        <w:autoSpaceDN w:val="0"/>
        <w:adjustRightInd w:val="0"/>
        <w:snapToGrid w:val="0"/>
        <w:spacing w:line="560" w:lineRule="exact"/>
        <w:outlineLvl w:val="1"/>
        <w:rPr>
          <w:rFonts w:ascii="仿宋_GB2312" w:eastAsia="仿宋_GB2312" w:hint="eastAsia"/>
          <w:bCs/>
          <w:sz w:val="28"/>
          <w:szCs w:val="28"/>
        </w:rPr>
      </w:pPr>
      <w:r>
        <w:rPr>
          <w:rFonts w:ascii="仿宋_GB2312" w:eastAsia="仿宋_GB2312" w:hint="eastAsia"/>
          <w:bCs/>
          <w:sz w:val="28"/>
          <w:szCs w:val="28"/>
        </w:rPr>
        <w:t>（八）</w:t>
      </w:r>
      <w:r>
        <w:rPr>
          <w:rFonts w:ascii="仿宋_GB2312" w:eastAsia="仿宋_GB2312" w:hint="eastAsia"/>
          <w:bCs/>
          <w:sz w:val="28"/>
          <w:szCs w:val="28"/>
        </w:rPr>
        <w:tab/>
        <w:t>不同供应商的投标文件载明的项目管理成员为同一人；</w:t>
      </w:r>
    </w:p>
    <w:p w14:paraId="334A394E" w14:textId="77777777" w:rsidR="00BA2E4D" w:rsidRDefault="00000000">
      <w:pPr>
        <w:pStyle w:val="af1"/>
        <w:autoSpaceDE w:val="0"/>
        <w:autoSpaceDN w:val="0"/>
        <w:adjustRightInd w:val="0"/>
        <w:snapToGrid w:val="0"/>
        <w:spacing w:line="560" w:lineRule="exact"/>
        <w:ind w:left="0" w:firstLineChars="257" w:firstLine="720"/>
        <w:outlineLvl w:val="1"/>
        <w:rPr>
          <w:rFonts w:ascii="仿宋_GB2312" w:eastAsia="仿宋_GB2312" w:hint="eastAsia"/>
          <w:bCs/>
          <w:sz w:val="28"/>
          <w:szCs w:val="28"/>
        </w:rPr>
      </w:pPr>
      <w:r>
        <w:rPr>
          <w:rFonts w:ascii="仿宋_GB2312" w:eastAsia="仿宋_GB2312" w:hint="eastAsia"/>
          <w:bCs/>
          <w:sz w:val="28"/>
          <w:szCs w:val="28"/>
        </w:rPr>
        <w:t>（九）</w:t>
      </w:r>
      <w:r>
        <w:rPr>
          <w:rFonts w:ascii="仿宋_GB2312" w:eastAsia="仿宋_GB2312" w:hint="eastAsia"/>
          <w:bCs/>
          <w:sz w:val="28"/>
          <w:szCs w:val="28"/>
        </w:rPr>
        <w:tab/>
        <w:t>不同供应商的投标文件异常一致或者投标报价呈规律性差异；</w:t>
      </w:r>
    </w:p>
    <w:p w14:paraId="418528EC" w14:textId="77777777" w:rsidR="00BA2E4D" w:rsidRDefault="00000000">
      <w:pPr>
        <w:pStyle w:val="af1"/>
        <w:autoSpaceDE w:val="0"/>
        <w:autoSpaceDN w:val="0"/>
        <w:adjustRightInd w:val="0"/>
        <w:snapToGrid w:val="0"/>
        <w:spacing w:line="560" w:lineRule="exact"/>
        <w:outlineLvl w:val="1"/>
        <w:rPr>
          <w:rFonts w:ascii="仿宋_GB2312" w:eastAsia="仿宋_GB2312" w:hint="eastAsia"/>
          <w:bCs/>
          <w:sz w:val="28"/>
          <w:szCs w:val="28"/>
        </w:rPr>
      </w:pPr>
      <w:r>
        <w:rPr>
          <w:rFonts w:ascii="仿宋_GB2312" w:eastAsia="仿宋_GB2312" w:hint="eastAsia"/>
          <w:bCs/>
          <w:sz w:val="28"/>
          <w:szCs w:val="28"/>
        </w:rPr>
        <w:t>（十）</w:t>
      </w:r>
      <w:r>
        <w:rPr>
          <w:rFonts w:ascii="仿宋_GB2312" w:eastAsia="仿宋_GB2312" w:hint="eastAsia"/>
          <w:bCs/>
          <w:sz w:val="28"/>
          <w:szCs w:val="28"/>
        </w:rPr>
        <w:tab/>
        <w:t>不同供应商的投标文件相互混装；</w:t>
      </w:r>
    </w:p>
    <w:p w14:paraId="2C7FB96E" w14:textId="77777777" w:rsidR="00BA2E4D" w:rsidRDefault="00000000">
      <w:pPr>
        <w:pStyle w:val="af1"/>
        <w:autoSpaceDE w:val="0"/>
        <w:autoSpaceDN w:val="0"/>
        <w:adjustRightInd w:val="0"/>
        <w:snapToGrid w:val="0"/>
        <w:spacing w:line="560" w:lineRule="exact"/>
        <w:ind w:left="0" w:firstLineChars="257" w:firstLine="720"/>
        <w:outlineLvl w:val="1"/>
        <w:rPr>
          <w:rFonts w:ascii="仿宋_GB2312" w:eastAsia="仿宋_GB2312" w:hint="eastAsia"/>
          <w:bCs/>
          <w:sz w:val="28"/>
          <w:szCs w:val="28"/>
        </w:rPr>
      </w:pPr>
      <w:r>
        <w:rPr>
          <w:rFonts w:ascii="仿宋_GB2312" w:eastAsia="仿宋_GB2312" w:hint="eastAsia"/>
          <w:bCs/>
          <w:sz w:val="28"/>
          <w:szCs w:val="28"/>
        </w:rPr>
        <w:t>（十一）</w:t>
      </w:r>
      <w:r>
        <w:rPr>
          <w:rFonts w:ascii="仿宋_GB2312" w:eastAsia="仿宋_GB2312" w:hint="eastAsia"/>
          <w:bCs/>
          <w:sz w:val="28"/>
          <w:szCs w:val="28"/>
        </w:rPr>
        <w:tab/>
        <w:t>不同供应商的投标保证金从同一单位或者个人的账户转出。</w:t>
      </w:r>
    </w:p>
    <w:p w14:paraId="3AF986AE" w14:textId="77777777" w:rsidR="00BA2E4D" w:rsidRDefault="00000000">
      <w:pPr>
        <w:pStyle w:val="af1"/>
        <w:autoSpaceDE w:val="0"/>
        <w:autoSpaceDN w:val="0"/>
        <w:adjustRightInd w:val="0"/>
        <w:snapToGrid w:val="0"/>
        <w:spacing w:line="560" w:lineRule="exact"/>
        <w:ind w:left="0" w:firstLineChars="257" w:firstLine="720"/>
        <w:outlineLvl w:val="1"/>
        <w:rPr>
          <w:rFonts w:ascii="仿宋_GB2312" w:eastAsia="仿宋_GB2312" w:hint="eastAsia"/>
          <w:bCs/>
          <w:sz w:val="28"/>
          <w:szCs w:val="28"/>
        </w:rPr>
      </w:pPr>
      <w:r>
        <w:rPr>
          <w:rFonts w:ascii="仿宋_GB2312" w:eastAsia="仿宋_GB2312" w:hint="eastAsia"/>
          <w:bCs/>
          <w:sz w:val="28"/>
          <w:szCs w:val="28"/>
        </w:rPr>
        <w:t>（十二）</w:t>
      </w:r>
      <w:r>
        <w:rPr>
          <w:rFonts w:ascii="仿宋_GB2312" w:eastAsia="仿宋_GB2312" w:hint="eastAsia"/>
          <w:bCs/>
          <w:sz w:val="28"/>
          <w:szCs w:val="28"/>
        </w:rPr>
        <w:tab/>
        <w:t>采购人在开标前开启投标文件并将有关信息泄露给其他供应商;</w:t>
      </w:r>
    </w:p>
    <w:p w14:paraId="11B09343" w14:textId="77777777" w:rsidR="00BA2E4D" w:rsidRDefault="00000000">
      <w:pPr>
        <w:pStyle w:val="af1"/>
        <w:autoSpaceDE w:val="0"/>
        <w:autoSpaceDN w:val="0"/>
        <w:adjustRightInd w:val="0"/>
        <w:snapToGrid w:val="0"/>
        <w:spacing w:line="560" w:lineRule="exact"/>
        <w:ind w:left="0" w:firstLineChars="257" w:firstLine="720"/>
        <w:outlineLvl w:val="1"/>
        <w:rPr>
          <w:rFonts w:ascii="仿宋_GB2312" w:eastAsia="仿宋_GB2312" w:hint="eastAsia"/>
          <w:bCs/>
          <w:sz w:val="28"/>
          <w:szCs w:val="28"/>
        </w:rPr>
      </w:pPr>
      <w:r>
        <w:rPr>
          <w:rFonts w:ascii="仿宋_GB2312" w:eastAsia="仿宋_GB2312" w:hint="eastAsia"/>
          <w:bCs/>
          <w:sz w:val="28"/>
          <w:szCs w:val="28"/>
        </w:rPr>
        <w:t>（十三）</w:t>
      </w:r>
      <w:r>
        <w:rPr>
          <w:rFonts w:ascii="仿宋_GB2312" w:eastAsia="仿宋_GB2312" w:hint="eastAsia"/>
          <w:bCs/>
          <w:sz w:val="28"/>
          <w:szCs w:val="28"/>
        </w:rPr>
        <w:tab/>
        <w:t>采购人直接或者间接向供应商泄露标底、评标委员会成员等信息；</w:t>
      </w:r>
    </w:p>
    <w:p w14:paraId="3E0E20D8" w14:textId="77777777" w:rsidR="00BA2E4D" w:rsidRDefault="00000000">
      <w:pPr>
        <w:pStyle w:val="af1"/>
        <w:autoSpaceDE w:val="0"/>
        <w:autoSpaceDN w:val="0"/>
        <w:adjustRightInd w:val="0"/>
        <w:snapToGrid w:val="0"/>
        <w:spacing w:line="560" w:lineRule="exact"/>
        <w:ind w:left="0" w:firstLineChars="257" w:firstLine="720"/>
        <w:outlineLvl w:val="1"/>
        <w:rPr>
          <w:rFonts w:ascii="仿宋_GB2312" w:eastAsia="仿宋_GB2312" w:hint="eastAsia"/>
          <w:bCs/>
          <w:sz w:val="28"/>
          <w:szCs w:val="28"/>
        </w:rPr>
      </w:pPr>
      <w:r>
        <w:rPr>
          <w:rFonts w:ascii="仿宋_GB2312" w:eastAsia="仿宋_GB2312" w:hint="eastAsia"/>
          <w:bCs/>
          <w:sz w:val="28"/>
          <w:szCs w:val="28"/>
        </w:rPr>
        <w:t>（十四）</w:t>
      </w:r>
      <w:r>
        <w:rPr>
          <w:rFonts w:ascii="仿宋_GB2312" w:eastAsia="仿宋_GB2312" w:hint="eastAsia"/>
          <w:bCs/>
          <w:sz w:val="28"/>
          <w:szCs w:val="28"/>
        </w:rPr>
        <w:tab/>
        <w:t>采购人明示或者暗示供应商压低或者抬高投标报价；</w:t>
      </w:r>
    </w:p>
    <w:p w14:paraId="3F0EDE74" w14:textId="77777777" w:rsidR="00BA2E4D" w:rsidRDefault="00000000">
      <w:pPr>
        <w:pStyle w:val="af1"/>
        <w:autoSpaceDE w:val="0"/>
        <w:autoSpaceDN w:val="0"/>
        <w:adjustRightInd w:val="0"/>
        <w:snapToGrid w:val="0"/>
        <w:spacing w:line="560" w:lineRule="exact"/>
        <w:ind w:left="0" w:firstLineChars="257" w:firstLine="720"/>
        <w:outlineLvl w:val="1"/>
        <w:rPr>
          <w:rFonts w:ascii="仿宋_GB2312" w:eastAsia="仿宋_GB2312" w:hint="eastAsia"/>
          <w:bCs/>
          <w:sz w:val="28"/>
          <w:szCs w:val="28"/>
        </w:rPr>
      </w:pPr>
      <w:r>
        <w:rPr>
          <w:rFonts w:ascii="仿宋_GB2312" w:eastAsia="仿宋_GB2312" w:hint="eastAsia"/>
          <w:bCs/>
          <w:sz w:val="28"/>
          <w:szCs w:val="28"/>
        </w:rPr>
        <w:t>（十五）</w:t>
      </w:r>
      <w:r>
        <w:rPr>
          <w:rFonts w:ascii="仿宋_GB2312" w:eastAsia="仿宋_GB2312" w:hint="eastAsia"/>
          <w:bCs/>
          <w:sz w:val="28"/>
          <w:szCs w:val="28"/>
        </w:rPr>
        <w:tab/>
        <w:t>采购人授意供应商撤换、修改投标文件；</w:t>
      </w:r>
    </w:p>
    <w:p w14:paraId="3878D5C4" w14:textId="77777777" w:rsidR="00BA2E4D" w:rsidRDefault="00000000">
      <w:pPr>
        <w:pStyle w:val="af1"/>
        <w:autoSpaceDE w:val="0"/>
        <w:autoSpaceDN w:val="0"/>
        <w:adjustRightInd w:val="0"/>
        <w:snapToGrid w:val="0"/>
        <w:spacing w:line="560" w:lineRule="exact"/>
        <w:ind w:left="0" w:firstLineChars="257" w:firstLine="720"/>
        <w:outlineLvl w:val="1"/>
        <w:rPr>
          <w:rFonts w:ascii="仿宋_GB2312" w:eastAsia="仿宋_GB2312" w:hint="eastAsia"/>
          <w:bCs/>
          <w:sz w:val="28"/>
          <w:szCs w:val="28"/>
        </w:rPr>
      </w:pPr>
      <w:r>
        <w:rPr>
          <w:rFonts w:ascii="仿宋_GB2312" w:eastAsia="仿宋_GB2312" w:hint="eastAsia"/>
          <w:bCs/>
          <w:sz w:val="28"/>
          <w:szCs w:val="28"/>
        </w:rPr>
        <w:t>（十六）</w:t>
      </w:r>
      <w:r>
        <w:rPr>
          <w:rFonts w:ascii="仿宋_GB2312" w:eastAsia="仿宋_GB2312" w:hint="eastAsia"/>
          <w:bCs/>
          <w:sz w:val="28"/>
          <w:szCs w:val="28"/>
        </w:rPr>
        <w:tab/>
        <w:t>采购人明示或者暗示供应商为特定供应商中标提供方便；</w:t>
      </w:r>
    </w:p>
    <w:p w14:paraId="0EADA0F0" w14:textId="77777777" w:rsidR="00BA2E4D" w:rsidRDefault="00000000">
      <w:pPr>
        <w:pStyle w:val="af1"/>
        <w:autoSpaceDE w:val="0"/>
        <w:autoSpaceDN w:val="0"/>
        <w:adjustRightInd w:val="0"/>
        <w:snapToGrid w:val="0"/>
        <w:spacing w:line="560" w:lineRule="exact"/>
        <w:ind w:left="0" w:firstLineChars="257" w:firstLine="720"/>
        <w:outlineLvl w:val="1"/>
        <w:rPr>
          <w:rFonts w:ascii="仿宋_GB2312" w:eastAsia="仿宋_GB2312" w:hint="eastAsia"/>
          <w:bCs/>
          <w:sz w:val="28"/>
          <w:szCs w:val="28"/>
        </w:rPr>
      </w:pPr>
      <w:r>
        <w:rPr>
          <w:rFonts w:ascii="仿宋_GB2312" w:eastAsia="仿宋_GB2312" w:hint="eastAsia"/>
          <w:bCs/>
          <w:sz w:val="28"/>
          <w:szCs w:val="28"/>
        </w:rPr>
        <w:t>（十七）</w:t>
      </w:r>
      <w:r>
        <w:rPr>
          <w:rFonts w:ascii="仿宋_GB2312" w:eastAsia="仿宋_GB2312" w:hint="eastAsia"/>
          <w:bCs/>
          <w:sz w:val="28"/>
          <w:szCs w:val="28"/>
        </w:rPr>
        <w:tab/>
        <w:t>采购人与供应商为谋求特定供应商中标而采取的其他串通行为。</w:t>
      </w:r>
    </w:p>
    <w:p w14:paraId="3603DDC5" w14:textId="77777777" w:rsidR="00BA2E4D" w:rsidRDefault="00BA2E4D">
      <w:pPr>
        <w:widowControl w:val="0"/>
        <w:autoSpaceDE w:val="0"/>
        <w:autoSpaceDN w:val="0"/>
        <w:adjustRightInd w:val="0"/>
        <w:snapToGrid w:val="0"/>
        <w:ind w:firstLineChars="0" w:firstLine="0"/>
        <w:rPr>
          <w:rFonts w:ascii="宋体" w:hAnsi="宋体" w:hint="eastAsia"/>
          <w:b/>
          <w:szCs w:val="21"/>
        </w:rPr>
      </w:pPr>
    </w:p>
    <w:p w14:paraId="4D5FAC73" w14:textId="77777777" w:rsidR="00BA2E4D" w:rsidRDefault="00000000">
      <w:pPr>
        <w:widowControl w:val="0"/>
        <w:autoSpaceDE w:val="0"/>
        <w:autoSpaceDN w:val="0"/>
        <w:adjustRightInd w:val="0"/>
        <w:snapToGrid w:val="0"/>
        <w:ind w:firstLineChars="0" w:firstLine="0"/>
        <w:jc w:val="center"/>
        <w:outlineLvl w:val="1"/>
        <w:rPr>
          <w:rFonts w:ascii="宋体" w:hAnsi="宋体" w:hint="eastAsia"/>
          <w:b/>
          <w:sz w:val="32"/>
          <w:szCs w:val="32"/>
        </w:rPr>
      </w:pPr>
      <w:r>
        <w:rPr>
          <w:rFonts w:ascii="宋体" w:hAnsi="宋体" w:hint="eastAsia"/>
          <w:b/>
          <w:sz w:val="32"/>
          <w:szCs w:val="32"/>
        </w:rPr>
        <w:t>第三节 采购文件</w:t>
      </w:r>
    </w:p>
    <w:p w14:paraId="6A67A878" w14:textId="77777777" w:rsidR="00BA2E4D" w:rsidRDefault="00000000">
      <w:pPr>
        <w:pStyle w:val="af1"/>
        <w:numPr>
          <w:ilvl w:val="0"/>
          <w:numId w:val="2"/>
        </w:numPr>
        <w:autoSpaceDE w:val="0"/>
        <w:autoSpaceDN w:val="0"/>
        <w:adjustRightInd w:val="0"/>
        <w:snapToGrid w:val="0"/>
        <w:outlineLvl w:val="1"/>
        <w:rPr>
          <w:rFonts w:ascii="仿宋_GB2312" w:eastAsia="仿宋_GB2312" w:hint="eastAsia"/>
          <w:b/>
          <w:sz w:val="28"/>
          <w:szCs w:val="28"/>
        </w:rPr>
      </w:pPr>
      <w:r>
        <w:rPr>
          <w:rFonts w:ascii="仿宋_GB2312" w:eastAsia="仿宋_GB2312" w:hint="eastAsia"/>
          <w:b/>
          <w:sz w:val="28"/>
          <w:szCs w:val="28"/>
        </w:rPr>
        <w:t>采购文件的组成</w:t>
      </w:r>
    </w:p>
    <w:p w14:paraId="25B6E4A1" w14:textId="77777777" w:rsidR="00BA2E4D" w:rsidRDefault="00000000">
      <w:pPr>
        <w:autoSpaceDE w:val="0"/>
        <w:autoSpaceDN w:val="0"/>
        <w:adjustRightInd w:val="0"/>
        <w:snapToGrid w:val="0"/>
        <w:spacing w:line="560" w:lineRule="exact"/>
        <w:ind w:firstLineChars="253" w:firstLine="708"/>
        <w:outlineLvl w:val="1"/>
        <w:rPr>
          <w:rFonts w:ascii="仿宋_GB2312" w:eastAsia="仿宋_GB2312"/>
          <w:bCs/>
          <w:sz w:val="28"/>
          <w:szCs w:val="28"/>
        </w:rPr>
      </w:pPr>
      <w:r>
        <w:rPr>
          <w:rFonts w:ascii="仿宋_GB2312" w:eastAsia="仿宋_GB2312" w:hint="eastAsia"/>
          <w:bCs/>
          <w:sz w:val="28"/>
          <w:szCs w:val="28"/>
        </w:rPr>
        <w:lastRenderedPageBreak/>
        <w:t>本采购文件包括采购公告（邀请函）、供应商须知、评审标准、项目需求、响应文件格式。</w:t>
      </w:r>
    </w:p>
    <w:p w14:paraId="746DB094" w14:textId="77777777" w:rsidR="00BA2E4D" w:rsidRDefault="00000000">
      <w:pPr>
        <w:autoSpaceDE w:val="0"/>
        <w:autoSpaceDN w:val="0"/>
        <w:adjustRightInd w:val="0"/>
        <w:snapToGrid w:val="0"/>
        <w:spacing w:line="560" w:lineRule="exact"/>
        <w:ind w:firstLineChars="253" w:firstLine="708"/>
        <w:outlineLvl w:val="1"/>
        <w:rPr>
          <w:rFonts w:ascii="仿宋_GB2312" w:eastAsia="仿宋_GB2312"/>
          <w:bCs/>
          <w:sz w:val="28"/>
          <w:szCs w:val="28"/>
        </w:rPr>
      </w:pPr>
      <w:r>
        <w:rPr>
          <w:rFonts w:ascii="仿宋_GB2312" w:eastAsia="仿宋_GB2312" w:hint="eastAsia"/>
          <w:bCs/>
          <w:sz w:val="28"/>
          <w:szCs w:val="28"/>
        </w:rPr>
        <w:t>供应商应认真阅读采购文件的全部内容，按照采购文件的要求提交响应文件并保证所提供的全部资料的真实性，并对采购文件作出实质性响应，否则响应无效。</w:t>
      </w:r>
    </w:p>
    <w:p w14:paraId="2F1C1188" w14:textId="77777777" w:rsidR="00BA2E4D" w:rsidRDefault="00000000">
      <w:pPr>
        <w:pStyle w:val="af1"/>
        <w:numPr>
          <w:ilvl w:val="0"/>
          <w:numId w:val="2"/>
        </w:numPr>
        <w:autoSpaceDE w:val="0"/>
        <w:autoSpaceDN w:val="0"/>
        <w:adjustRightInd w:val="0"/>
        <w:snapToGrid w:val="0"/>
        <w:spacing w:line="560" w:lineRule="exact"/>
        <w:outlineLvl w:val="1"/>
        <w:rPr>
          <w:rFonts w:ascii="仿宋_GB2312" w:eastAsia="仿宋_GB2312" w:hint="eastAsia"/>
          <w:b/>
          <w:sz w:val="28"/>
          <w:szCs w:val="28"/>
        </w:rPr>
      </w:pPr>
      <w:r>
        <w:rPr>
          <w:rFonts w:ascii="仿宋_GB2312" w:eastAsia="仿宋_GB2312" w:hint="eastAsia"/>
          <w:b/>
          <w:sz w:val="28"/>
          <w:szCs w:val="28"/>
        </w:rPr>
        <w:t>采购文件的澄清和修改</w:t>
      </w:r>
    </w:p>
    <w:p w14:paraId="62D95A4F"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采购人对已发出采购文件进行必要澄清或者修改的，将以书面形式通知所有获取采购文件的潜在供应商。采用公告形式邀请供应商参与的，还将在原公告发布媒体上发布更正公告。</w:t>
      </w:r>
    </w:p>
    <w:p w14:paraId="476A629D"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上述书面通知，按照获取采购文件的潜在供应商提供的联系方式发出，因提供的信息有误导致通知延迟或无法通知的，采购人不承担责任。</w:t>
      </w:r>
    </w:p>
    <w:p w14:paraId="5755F9AD"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澄清或者修改的内容可能影响响应文件编制的，采购人应当通知所有获取采购文件的潜在供应商，并顺延提交响应文件的截止时间，顺延时间不得少于3个工作日。</w:t>
      </w:r>
    </w:p>
    <w:p w14:paraId="1858371E" w14:textId="77777777" w:rsidR="00BA2E4D" w:rsidRDefault="00BA2E4D">
      <w:pPr>
        <w:widowControl w:val="0"/>
        <w:autoSpaceDE w:val="0"/>
        <w:autoSpaceDN w:val="0"/>
        <w:adjustRightInd w:val="0"/>
        <w:snapToGrid w:val="0"/>
        <w:ind w:firstLineChars="0" w:firstLine="0"/>
        <w:rPr>
          <w:rFonts w:ascii="宋体" w:hAnsi="宋体" w:hint="eastAsia"/>
          <w:b/>
          <w:szCs w:val="21"/>
        </w:rPr>
      </w:pPr>
    </w:p>
    <w:p w14:paraId="0B474880" w14:textId="77777777" w:rsidR="00BA2E4D" w:rsidRDefault="00000000">
      <w:pPr>
        <w:widowControl w:val="0"/>
        <w:autoSpaceDE w:val="0"/>
        <w:autoSpaceDN w:val="0"/>
        <w:adjustRightInd w:val="0"/>
        <w:snapToGrid w:val="0"/>
        <w:ind w:firstLineChars="0" w:firstLine="0"/>
        <w:jc w:val="center"/>
        <w:outlineLvl w:val="1"/>
        <w:rPr>
          <w:rFonts w:ascii="宋体" w:hAnsi="宋体" w:hint="eastAsia"/>
          <w:b/>
          <w:sz w:val="32"/>
          <w:szCs w:val="32"/>
        </w:rPr>
      </w:pPr>
      <w:r>
        <w:rPr>
          <w:rFonts w:ascii="宋体" w:hAnsi="宋体" w:hint="eastAsia"/>
          <w:b/>
          <w:sz w:val="32"/>
          <w:szCs w:val="32"/>
        </w:rPr>
        <w:t>第四节 响应文件</w:t>
      </w:r>
    </w:p>
    <w:p w14:paraId="48B51EBB" w14:textId="77777777" w:rsidR="00BA2E4D" w:rsidRDefault="00000000">
      <w:pPr>
        <w:autoSpaceDE w:val="0"/>
        <w:autoSpaceDN w:val="0"/>
        <w:adjustRightInd w:val="0"/>
        <w:snapToGrid w:val="0"/>
        <w:spacing w:line="560" w:lineRule="exact"/>
        <w:ind w:firstLineChars="252" w:firstLine="708"/>
        <w:outlineLvl w:val="1"/>
        <w:rPr>
          <w:rFonts w:ascii="仿宋_GB2312" w:eastAsia="仿宋_GB2312"/>
          <w:b/>
          <w:sz w:val="28"/>
          <w:szCs w:val="28"/>
        </w:rPr>
      </w:pPr>
      <w:r>
        <w:rPr>
          <w:rFonts w:ascii="仿宋_GB2312" w:eastAsia="仿宋_GB2312" w:hint="eastAsia"/>
          <w:b/>
          <w:sz w:val="28"/>
          <w:szCs w:val="28"/>
        </w:rPr>
        <w:t>一、响应文件的组成</w:t>
      </w:r>
    </w:p>
    <w:p w14:paraId="6768C9AB"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供应商应当按照采购文件的要求编制响应文件，并对其提交的响应文件的真实性、合法性承担法律责任。响应文件的部分格式要求，见第五章《响应文件格式》。</w:t>
      </w:r>
    </w:p>
    <w:p w14:paraId="3A0D87E1"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响应文件由资格证明文件、商务文件、技术文件和价格文件组成，具体如下：</w:t>
      </w:r>
    </w:p>
    <w:p w14:paraId="342285A6"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1.营业执照；</w:t>
      </w:r>
    </w:p>
    <w:p w14:paraId="2B6E1303"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lastRenderedPageBreak/>
        <w:t>2.法定代表人/单位负责人资格证明书；</w:t>
      </w:r>
    </w:p>
    <w:p w14:paraId="38DC2E89"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3.法定代表人/单位负责人授权委托书（如有）；</w:t>
      </w:r>
    </w:p>
    <w:p w14:paraId="71F20C71"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4.报价单；</w:t>
      </w:r>
    </w:p>
    <w:p w14:paraId="6DD4409C"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5.专业人员资质证明；</w:t>
      </w:r>
    </w:p>
    <w:p w14:paraId="02BFA0BA"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sz w:val="28"/>
          <w:szCs w:val="28"/>
        </w:rPr>
      </w:pPr>
      <w:r>
        <w:rPr>
          <w:rFonts w:ascii="仿宋_GB2312" w:eastAsia="仿宋_GB2312" w:hint="eastAsia"/>
          <w:sz w:val="28"/>
          <w:szCs w:val="28"/>
        </w:rPr>
        <w:t>6.技术响应文件；</w:t>
      </w:r>
    </w:p>
    <w:p w14:paraId="0C85C362"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sz w:val="28"/>
          <w:szCs w:val="28"/>
        </w:rPr>
      </w:pPr>
      <w:r>
        <w:rPr>
          <w:rFonts w:ascii="仿宋_GB2312" w:eastAsia="仿宋_GB2312" w:hint="eastAsia"/>
          <w:sz w:val="28"/>
          <w:szCs w:val="28"/>
        </w:rPr>
        <w:t>7.商务响应文件；</w:t>
      </w:r>
    </w:p>
    <w:p w14:paraId="02A548D8"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hAnsi="仿宋" w:hint="eastAsia"/>
          <w:color w:val="000000" w:themeColor="text1"/>
          <w:sz w:val="28"/>
          <w:szCs w:val="28"/>
        </w:rPr>
      </w:pPr>
      <w:r>
        <w:rPr>
          <w:rFonts w:ascii="仿宋_GB2312" w:eastAsia="仿宋_GB2312" w:hint="eastAsia"/>
          <w:bCs/>
          <w:sz w:val="28"/>
          <w:szCs w:val="28"/>
        </w:rPr>
        <w:t>8.</w:t>
      </w:r>
      <w:r>
        <w:rPr>
          <w:rFonts w:ascii="仿宋_GB2312" w:eastAsia="仿宋_GB2312" w:hAnsi="仿宋" w:hint="eastAsia"/>
          <w:color w:val="000000" w:themeColor="text1"/>
          <w:sz w:val="28"/>
          <w:szCs w:val="28"/>
        </w:rPr>
        <w:t>需提供股东、董事、监事、法定代表人、高级管理人员及经办人名单以及公司注册地址清单；</w:t>
      </w:r>
    </w:p>
    <w:p w14:paraId="19E84075" w14:textId="77777777" w:rsidR="00BA2E4D" w:rsidRDefault="00000000">
      <w:pPr>
        <w:ind w:firstLine="560"/>
        <w:rPr>
          <w:rFonts w:ascii="仿宋_GB2312" w:eastAsia="仿宋_GB2312" w:hAnsi="仿宋" w:hint="eastAsia"/>
          <w:color w:val="000000" w:themeColor="text1"/>
          <w:sz w:val="28"/>
          <w:szCs w:val="28"/>
        </w:rPr>
      </w:pPr>
      <w:r>
        <w:rPr>
          <w:rFonts w:ascii="仿宋_GB2312" w:eastAsia="仿宋_GB2312" w:hAnsi="仿宋" w:hint="eastAsia"/>
          <w:color w:val="000000" w:themeColor="text1"/>
          <w:sz w:val="28"/>
          <w:szCs w:val="28"/>
        </w:rPr>
        <w:t>9.“信用中国”网站(www.creditchina.gov.cn）的“失信被执行人”、“重大税收违法失信主体”、“政府采购严重违法失信行为记录名单”查询结果网页截图，并加盖投标人公章；</w:t>
      </w:r>
    </w:p>
    <w:p w14:paraId="7DFD8359" w14:textId="77777777" w:rsidR="00BA2E4D" w:rsidRDefault="00000000">
      <w:pPr>
        <w:ind w:firstLine="560"/>
        <w:rPr>
          <w:rFonts w:ascii="仿宋_GB2312" w:eastAsia="仿宋_GB2312" w:hAnsi="仿宋" w:hint="eastAsia"/>
          <w:color w:val="000000" w:themeColor="text1"/>
          <w:sz w:val="28"/>
          <w:szCs w:val="28"/>
        </w:rPr>
      </w:pPr>
      <w:r>
        <w:rPr>
          <w:rFonts w:ascii="仿宋_GB2312" w:eastAsia="仿宋_GB2312" w:hAnsi="仿宋" w:hint="eastAsia"/>
          <w:color w:val="000000" w:themeColor="text1"/>
          <w:sz w:val="28"/>
          <w:szCs w:val="28"/>
        </w:rPr>
        <w:t>10.供应商基本情况表；</w:t>
      </w:r>
    </w:p>
    <w:p w14:paraId="01A4FC21" w14:textId="77777777" w:rsidR="00BA2E4D" w:rsidRDefault="00000000">
      <w:pPr>
        <w:ind w:firstLine="560"/>
        <w:rPr>
          <w:rFonts w:ascii="仿宋_GB2312" w:eastAsia="仿宋_GB2312" w:hAnsi="仿宋" w:hint="eastAsia"/>
          <w:color w:val="000000" w:themeColor="text1"/>
          <w:sz w:val="28"/>
          <w:szCs w:val="28"/>
        </w:rPr>
      </w:pPr>
      <w:r>
        <w:rPr>
          <w:rFonts w:ascii="仿宋_GB2312" w:eastAsia="仿宋_GB2312" w:hAnsi="仿宋" w:hint="eastAsia"/>
          <w:color w:val="000000" w:themeColor="text1"/>
          <w:sz w:val="28"/>
          <w:szCs w:val="28"/>
        </w:rPr>
        <w:t>11.供应商认为需要提供的其他资料。</w:t>
      </w:r>
    </w:p>
    <w:p w14:paraId="3169415A" w14:textId="77777777" w:rsidR="00BA2E4D" w:rsidRDefault="00BA2E4D">
      <w:pPr>
        <w:autoSpaceDE w:val="0"/>
        <w:autoSpaceDN w:val="0"/>
        <w:adjustRightInd w:val="0"/>
        <w:snapToGrid w:val="0"/>
        <w:spacing w:line="560" w:lineRule="exact"/>
        <w:ind w:firstLineChars="252" w:firstLine="706"/>
        <w:outlineLvl w:val="1"/>
        <w:rPr>
          <w:rFonts w:ascii="仿宋_GB2312" w:eastAsia="仿宋_GB2312"/>
          <w:bCs/>
          <w:sz w:val="28"/>
          <w:szCs w:val="28"/>
          <w:highlight w:val="cyan"/>
        </w:rPr>
      </w:pPr>
    </w:p>
    <w:p w14:paraId="2DFCD87D" w14:textId="77777777" w:rsidR="00BA2E4D" w:rsidRDefault="00000000">
      <w:pPr>
        <w:autoSpaceDE w:val="0"/>
        <w:autoSpaceDN w:val="0"/>
        <w:adjustRightInd w:val="0"/>
        <w:snapToGrid w:val="0"/>
        <w:spacing w:line="560" w:lineRule="exact"/>
        <w:ind w:firstLineChars="252" w:firstLine="708"/>
        <w:outlineLvl w:val="1"/>
        <w:rPr>
          <w:rFonts w:ascii="仿宋_GB2312" w:eastAsia="仿宋_GB2312"/>
          <w:b/>
          <w:sz w:val="28"/>
          <w:szCs w:val="28"/>
        </w:rPr>
      </w:pPr>
      <w:r>
        <w:rPr>
          <w:rFonts w:ascii="仿宋_GB2312" w:eastAsia="仿宋_GB2312" w:hint="eastAsia"/>
          <w:b/>
          <w:sz w:val="28"/>
          <w:szCs w:val="28"/>
        </w:rPr>
        <w:t>二、响应文件有效期</w:t>
      </w:r>
    </w:p>
    <w:p w14:paraId="5809FAA1"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响应文件应在本采购文件《供应商须知前附表》中规定的响应有效期内保持有效，响应有效期少于采购文件规定期限的，其响应无效。</w:t>
      </w:r>
    </w:p>
    <w:p w14:paraId="11E0D210" w14:textId="77777777" w:rsidR="00BA2E4D" w:rsidRDefault="00000000">
      <w:pPr>
        <w:pStyle w:val="af1"/>
        <w:numPr>
          <w:ilvl w:val="0"/>
          <w:numId w:val="2"/>
        </w:numPr>
        <w:autoSpaceDE w:val="0"/>
        <w:autoSpaceDN w:val="0"/>
        <w:adjustRightInd w:val="0"/>
        <w:snapToGrid w:val="0"/>
        <w:spacing w:line="560" w:lineRule="exact"/>
        <w:outlineLvl w:val="1"/>
        <w:rPr>
          <w:rFonts w:ascii="仿宋_GB2312" w:eastAsia="仿宋_GB2312" w:hint="eastAsia"/>
          <w:b/>
          <w:sz w:val="28"/>
          <w:szCs w:val="28"/>
        </w:rPr>
      </w:pPr>
      <w:r>
        <w:rPr>
          <w:rFonts w:ascii="仿宋_GB2312" w:eastAsia="仿宋_GB2312" w:hint="eastAsia"/>
          <w:b/>
          <w:sz w:val="28"/>
          <w:szCs w:val="28"/>
        </w:rPr>
        <w:t>响应方案</w:t>
      </w:r>
    </w:p>
    <w:p w14:paraId="78E76A41" w14:textId="77777777" w:rsidR="00BA2E4D" w:rsidRDefault="00000000">
      <w:pPr>
        <w:autoSpaceDE w:val="0"/>
        <w:autoSpaceDN w:val="0"/>
        <w:adjustRightInd w:val="0"/>
        <w:snapToGrid w:val="0"/>
        <w:spacing w:line="560" w:lineRule="exact"/>
        <w:ind w:left="708" w:firstLineChars="0" w:firstLine="0"/>
        <w:outlineLvl w:val="1"/>
        <w:rPr>
          <w:rFonts w:ascii="仿宋_GB2312" w:eastAsia="仿宋_GB2312"/>
          <w:bCs/>
          <w:sz w:val="28"/>
          <w:szCs w:val="28"/>
        </w:rPr>
      </w:pPr>
      <w:r>
        <w:rPr>
          <w:rFonts w:ascii="仿宋_GB2312" w:eastAsia="仿宋_GB2312" w:hint="eastAsia"/>
          <w:bCs/>
          <w:sz w:val="28"/>
          <w:szCs w:val="28"/>
        </w:rPr>
        <w:t>响应文件应当对采购文件中的实质性内容作出响应。</w:t>
      </w:r>
    </w:p>
    <w:p w14:paraId="60E43387"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除供应商须知前附表规定外，供应商只能提出唯一的响应方案，供应商在响应文件中提出多个响应方案的，其响应文件将被视为无效。</w:t>
      </w:r>
    </w:p>
    <w:p w14:paraId="2D999BE2"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响应文件对采购文件的全部偏差，均应在响应文件的商务、技术条款总体响应表中列明。响应文件偏差表中未列明的内容，将视为供应商响应</w:t>
      </w:r>
      <w:r>
        <w:rPr>
          <w:rFonts w:ascii="仿宋_GB2312" w:eastAsia="仿宋_GB2312" w:hint="eastAsia"/>
          <w:bCs/>
          <w:sz w:val="28"/>
          <w:szCs w:val="28"/>
        </w:rPr>
        <w:lastRenderedPageBreak/>
        <w:t>采购文件的要求；但如发现响应文件的其他部分与商务、技术总体响应表的描述不一致或供应商的响应缺乏支持性文件，则评审小组有权要求供应商对相关问题进行澄清，并根据澄清结果对供应商的响应文件进行评审。</w:t>
      </w:r>
    </w:p>
    <w:p w14:paraId="78FDFEC5" w14:textId="77777777" w:rsidR="00BA2E4D" w:rsidRDefault="00000000">
      <w:pPr>
        <w:pStyle w:val="af1"/>
        <w:numPr>
          <w:ilvl w:val="0"/>
          <w:numId w:val="2"/>
        </w:numPr>
        <w:autoSpaceDE w:val="0"/>
        <w:autoSpaceDN w:val="0"/>
        <w:adjustRightInd w:val="0"/>
        <w:snapToGrid w:val="0"/>
        <w:spacing w:line="560" w:lineRule="exact"/>
        <w:outlineLvl w:val="1"/>
        <w:rPr>
          <w:rFonts w:ascii="仿宋_GB2312" w:eastAsia="仿宋_GB2312" w:hint="eastAsia"/>
          <w:b/>
          <w:sz w:val="28"/>
          <w:szCs w:val="28"/>
        </w:rPr>
      </w:pPr>
      <w:r>
        <w:rPr>
          <w:rFonts w:ascii="仿宋_GB2312" w:eastAsia="仿宋_GB2312" w:hint="eastAsia"/>
          <w:b/>
          <w:sz w:val="28"/>
          <w:szCs w:val="28"/>
        </w:rPr>
        <w:t>响应文件的递交</w:t>
      </w:r>
    </w:p>
    <w:p w14:paraId="4323CB52"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供应商应按供应商须知前附表规定的响应文件递交截止时间和地点递交响应文件。递交响应文件截止时间后，供应商逾期送达的响应文件不予接受。</w:t>
      </w:r>
    </w:p>
    <w:p w14:paraId="4F3BD717"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具体要求详见供应商须知前附表。</w:t>
      </w:r>
    </w:p>
    <w:p w14:paraId="45B76014" w14:textId="77777777" w:rsidR="00BA2E4D" w:rsidRDefault="00BA2E4D">
      <w:pPr>
        <w:autoSpaceDE w:val="0"/>
        <w:autoSpaceDN w:val="0"/>
        <w:adjustRightInd w:val="0"/>
        <w:snapToGrid w:val="0"/>
        <w:spacing w:line="560" w:lineRule="exact"/>
        <w:ind w:firstLineChars="252" w:firstLine="706"/>
        <w:outlineLvl w:val="1"/>
        <w:rPr>
          <w:rFonts w:ascii="仿宋_GB2312" w:eastAsia="仿宋_GB2312"/>
          <w:bCs/>
          <w:sz w:val="28"/>
          <w:szCs w:val="28"/>
        </w:rPr>
      </w:pPr>
    </w:p>
    <w:p w14:paraId="26EDA720" w14:textId="77777777" w:rsidR="00BA2E4D" w:rsidRDefault="00000000">
      <w:pPr>
        <w:widowControl w:val="0"/>
        <w:autoSpaceDE w:val="0"/>
        <w:autoSpaceDN w:val="0"/>
        <w:adjustRightInd w:val="0"/>
        <w:snapToGrid w:val="0"/>
        <w:ind w:firstLineChars="0" w:firstLine="0"/>
        <w:jc w:val="center"/>
        <w:outlineLvl w:val="0"/>
        <w:rPr>
          <w:rFonts w:ascii="宋体" w:hAnsi="宋体" w:hint="eastAsia"/>
          <w:bCs/>
          <w:sz w:val="44"/>
          <w:szCs w:val="44"/>
        </w:rPr>
      </w:pPr>
      <w:r>
        <w:rPr>
          <w:rFonts w:ascii="宋体" w:hAnsi="宋体" w:hint="eastAsia"/>
          <w:b/>
          <w:bCs/>
          <w:sz w:val="44"/>
          <w:szCs w:val="44"/>
        </w:rPr>
        <w:t>第三章 评审标准</w:t>
      </w:r>
    </w:p>
    <w:p w14:paraId="06313186" w14:textId="77777777" w:rsidR="00BA2E4D" w:rsidRDefault="00000000">
      <w:pPr>
        <w:widowControl w:val="0"/>
        <w:autoSpaceDE w:val="0"/>
        <w:autoSpaceDN w:val="0"/>
        <w:adjustRightInd w:val="0"/>
        <w:snapToGrid w:val="0"/>
        <w:spacing w:line="560" w:lineRule="exact"/>
        <w:ind w:firstLineChars="0" w:firstLine="0"/>
        <w:jc w:val="center"/>
        <w:outlineLvl w:val="1"/>
        <w:rPr>
          <w:rFonts w:ascii="宋体" w:hAnsi="宋体" w:hint="eastAsia"/>
          <w:b/>
          <w:sz w:val="32"/>
          <w:szCs w:val="32"/>
        </w:rPr>
      </w:pPr>
      <w:r>
        <w:rPr>
          <w:rFonts w:ascii="宋体" w:hAnsi="宋体" w:hint="eastAsia"/>
          <w:b/>
          <w:sz w:val="32"/>
          <w:szCs w:val="32"/>
        </w:rPr>
        <w:t>第一节 评审小组</w:t>
      </w:r>
    </w:p>
    <w:p w14:paraId="28458C51"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由采购人组建评审小组，通常情况下，评审小组一般为三人及以上单数，由采购人的商务和技术人员组成，采购人可聘请外部专家参加评审小组。</w:t>
      </w:r>
    </w:p>
    <w:p w14:paraId="0F24C078"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在评审过程中，评审小组成员对于需要共同认定的事项存在争议的，将按照少数服从多数的原则进行表决，表决结果经评审小组全体成员过半数通过有效，持不同意见的评审小组成员应当在评审报告上签署不同意见及理由，否则视为同意评审报告。</w:t>
      </w:r>
    </w:p>
    <w:p w14:paraId="0FF8622F"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本评审办法由采购人负责解释。</w:t>
      </w:r>
    </w:p>
    <w:p w14:paraId="46DB6D74" w14:textId="77777777" w:rsidR="00BA2E4D" w:rsidRDefault="00000000">
      <w:pPr>
        <w:widowControl w:val="0"/>
        <w:autoSpaceDE w:val="0"/>
        <w:autoSpaceDN w:val="0"/>
        <w:adjustRightInd w:val="0"/>
        <w:snapToGrid w:val="0"/>
        <w:spacing w:line="560" w:lineRule="exact"/>
        <w:ind w:firstLineChars="0" w:firstLine="0"/>
        <w:jc w:val="center"/>
        <w:outlineLvl w:val="1"/>
        <w:rPr>
          <w:rFonts w:ascii="宋体" w:hAnsi="宋体" w:hint="eastAsia"/>
          <w:b/>
          <w:sz w:val="32"/>
          <w:szCs w:val="32"/>
        </w:rPr>
      </w:pPr>
      <w:r>
        <w:rPr>
          <w:rFonts w:ascii="宋体" w:hAnsi="宋体" w:hint="eastAsia"/>
          <w:b/>
          <w:sz w:val="32"/>
          <w:szCs w:val="32"/>
        </w:rPr>
        <w:t>第二节 评审过程</w:t>
      </w:r>
    </w:p>
    <w:p w14:paraId="6B02E6CF" w14:textId="77777777" w:rsidR="00BA2E4D" w:rsidRDefault="00000000">
      <w:pPr>
        <w:pStyle w:val="af1"/>
        <w:numPr>
          <w:ilvl w:val="0"/>
          <w:numId w:val="3"/>
        </w:numPr>
        <w:autoSpaceDE w:val="0"/>
        <w:autoSpaceDN w:val="0"/>
        <w:adjustRightInd w:val="0"/>
        <w:snapToGrid w:val="0"/>
        <w:spacing w:line="560" w:lineRule="exact"/>
        <w:outlineLvl w:val="1"/>
        <w:rPr>
          <w:rFonts w:ascii="仿宋_GB2312" w:eastAsia="仿宋_GB2312" w:hint="eastAsia"/>
          <w:b/>
          <w:sz w:val="28"/>
          <w:szCs w:val="28"/>
        </w:rPr>
      </w:pPr>
      <w:r>
        <w:rPr>
          <w:rFonts w:ascii="仿宋_GB2312" w:eastAsia="仿宋_GB2312" w:hint="eastAsia"/>
          <w:b/>
          <w:sz w:val="28"/>
          <w:szCs w:val="28"/>
        </w:rPr>
        <w:t>初步评审</w:t>
      </w:r>
    </w:p>
    <w:p w14:paraId="695D9413"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初步评审包括对供应商进行形式审查、资格审查和对响应文件的响应性审查，初步评审工作在开启报价响应文件后交由评审小组进行审查，</w:t>
      </w:r>
      <w:r>
        <w:rPr>
          <w:rFonts w:ascii="仿宋_GB2312" w:eastAsia="仿宋_GB2312" w:hint="eastAsia"/>
          <w:bCs/>
          <w:sz w:val="28"/>
          <w:szCs w:val="28"/>
        </w:rPr>
        <w:lastRenderedPageBreak/>
        <w:t>评审小组将审查供应商的响应文件是否符合采购文件的资格要求和其他实质性要求，并对响应文件进行初步评审和比较。</w:t>
      </w:r>
    </w:p>
    <w:p w14:paraId="460686ED"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评审小组对所有供应商审查是否符合资格条件，响应文件是否实质性响应采购文件的要求。只有通过初步评审的供应商才允许进入详细评审，否则将会被拒绝。</w:t>
      </w:r>
    </w:p>
    <w:p w14:paraId="03730CC4" w14:textId="77777777" w:rsidR="00BA2E4D" w:rsidRDefault="00000000">
      <w:pPr>
        <w:pStyle w:val="af1"/>
        <w:numPr>
          <w:ilvl w:val="0"/>
          <w:numId w:val="3"/>
        </w:numPr>
        <w:autoSpaceDE w:val="0"/>
        <w:autoSpaceDN w:val="0"/>
        <w:adjustRightInd w:val="0"/>
        <w:snapToGrid w:val="0"/>
        <w:spacing w:line="560" w:lineRule="exact"/>
        <w:outlineLvl w:val="1"/>
        <w:rPr>
          <w:rFonts w:ascii="仿宋_GB2312" w:eastAsia="仿宋_GB2312" w:hint="eastAsia"/>
          <w:b/>
          <w:sz w:val="28"/>
          <w:szCs w:val="28"/>
        </w:rPr>
      </w:pPr>
      <w:r>
        <w:rPr>
          <w:rFonts w:ascii="仿宋_GB2312" w:eastAsia="仿宋_GB2312" w:hint="eastAsia"/>
          <w:b/>
          <w:sz w:val="28"/>
          <w:szCs w:val="28"/>
        </w:rPr>
        <w:t>响应文件的澄清</w:t>
      </w:r>
    </w:p>
    <w:p w14:paraId="6FBD666F" w14:textId="77777777" w:rsidR="00BA2E4D" w:rsidRDefault="00000000">
      <w:pPr>
        <w:pStyle w:val="af1"/>
        <w:numPr>
          <w:ilvl w:val="0"/>
          <w:numId w:val="4"/>
        </w:numPr>
        <w:autoSpaceDE w:val="0"/>
        <w:autoSpaceDN w:val="0"/>
        <w:adjustRightInd w:val="0"/>
        <w:snapToGrid w:val="0"/>
        <w:spacing w:line="560" w:lineRule="exact"/>
        <w:ind w:left="0" w:firstLine="706"/>
        <w:outlineLvl w:val="1"/>
        <w:rPr>
          <w:rFonts w:ascii="仿宋_GB2312" w:eastAsia="仿宋_GB2312" w:hint="eastAsia"/>
          <w:bCs/>
          <w:sz w:val="28"/>
          <w:szCs w:val="28"/>
        </w:rPr>
      </w:pPr>
      <w:r>
        <w:rPr>
          <w:rFonts w:ascii="仿宋_GB2312" w:eastAsia="仿宋_GB2312" w:hint="eastAsia"/>
          <w:bCs/>
          <w:sz w:val="28"/>
          <w:szCs w:val="28"/>
        </w:rPr>
        <w:t>响应文件中有含义不明确、同类问题表述不一致或有明显文字和计算错误的内容，评审小组可要求供应商在规定时间内进行澄清、说明和补正。供应商澄清、说明和补正的内容应有法定代表人（单位负责人）或其授权的代理人签字或加盖单位公章。澄清、说明和补正的内容不得超出响应文件的范围且不得改变响应文件的实质性内容，并构成响应文件的组成部分，且组成部分具有同等效力。</w:t>
      </w:r>
    </w:p>
    <w:p w14:paraId="500FA91C" w14:textId="77777777" w:rsidR="00BA2E4D" w:rsidRDefault="00000000">
      <w:pPr>
        <w:pStyle w:val="af1"/>
        <w:numPr>
          <w:ilvl w:val="0"/>
          <w:numId w:val="4"/>
        </w:numPr>
        <w:autoSpaceDE w:val="0"/>
        <w:autoSpaceDN w:val="0"/>
        <w:adjustRightInd w:val="0"/>
        <w:snapToGrid w:val="0"/>
        <w:spacing w:line="560" w:lineRule="exact"/>
        <w:ind w:left="0" w:firstLine="706"/>
        <w:outlineLvl w:val="1"/>
        <w:rPr>
          <w:rFonts w:ascii="仿宋_GB2312" w:eastAsia="仿宋_GB2312" w:hint="eastAsia"/>
          <w:bCs/>
          <w:sz w:val="28"/>
          <w:szCs w:val="28"/>
        </w:rPr>
      </w:pPr>
      <w:r>
        <w:rPr>
          <w:rFonts w:ascii="仿宋_GB2312" w:eastAsia="仿宋_GB2312" w:hint="eastAsia"/>
          <w:bCs/>
          <w:sz w:val="28"/>
          <w:szCs w:val="28"/>
        </w:rPr>
        <w:t>响应文件的大写金额和小写金额不一致的，以大写金额为准；单价金额小数点有明显错位的，应以总价为准，并修改单价；对不同文字文本响应文件的解释发生异议的，以中文文本为准；总价金额与按单价汇总金额不一致的，以单价金额计算结果为准；但单价金额小数点有明显错位的，以总价为准并修改单价，修正响应报价。</w:t>
      </w:r>
    </w:p>
    <w:p w14:paraId="03D76986" w14:textId="77777777" w:rsidR="00BA2E4D" w:rsidRDefault="00000000">
      <w:pPr>
        <w:pStyle w:val="af1"/>
        <w:numPr>
          <w:ilvl w:val="0"/>
          <w:numId w:val="4"/>
        </w:numPr>
        <w:autoSpaceDE w:val="0"/>
        <w:autoSpaceDN w:val="0"/>
        <w:adjustRightInd w:val="0"/>
        <w:snapToGrid w:val="0"/>
        <w:spacing w:line="560" w:lineRule="exact"/>
        <w:ind w:left="0" w:firstLine="706"/>
        <w:outlineLvl w:val="1"/>
        <w:rPr>
          <w:rFonts w:ascii="仿宋_GB2312" w:eastAsia="仿宋_GB2312" w:hint="eastAsia"/>
          <w:bCs/>
          <w:sz w:val="28"/>
          <w:szCs w:val="28"/>
        </w:rPr>
      </w:pPr>
      <w:r>
        <w:rPr>
          <w:rFonts w:ascii="仿宋_GB2312" w:eastAsia="仿宋_GB2312" w:hint="eastAsia"/>
          <w:bCs/>
          <w:sz w:val="28"/>
          <w:szCs w:val="28"/>
        </w:rPr>
        <w:t>合同金额以经修正后的响应报价为准，缺漏项部分由供应商自行承担；如果供应商不接受对其错误的更正，其报价将被拒绝。</w:t>
      </w:r>
    </w:p>
    <w:p w14:paraId="79F7DEB1" w14:textId="77777777" w:rsidR="00BA2E4D" w:rsidRDefault="00000000">
      <w:pPr>
        <w:pStyle w:val="af1"/>
        <w:numPr>
          <w:ilvl w:val="0"/>
          <w:numId w:val="4"/>
        </w:numPr>
        <w:autoSpaceDE w:val="0"/>
        <w:autoSpaceDN w:val="0"/>
        <w:adjustRightInd w:val="0"/>
        <w:snapToGrid w:val="0"/>
        <w:spacing w:line="560" w:lineRule="exact"/>
        <w:ind w:left="0" w:firstLine="706"/>
        <w:outlineLvl w:val="1"/>
        <w:rPr>
          <w:rFonts w:ascii="仿宋_GB2312" w:eastAsia="仿宋_GB2312" w:hint="eastAsia"/>
          <w:bCs/>
          <w:sz w:val="28"/>
          <w:szCs w:val="28"/>
        </w:rPr>
      </w:pPr>
      <w:r>
        <w:rPr>
          <w:rFonts w:ascii="仿宋_GB2312" w:eastAsia="仿宋_GB2312" w:hint="eastAsia"/>
          <w:bCs/>
          <w:sz w:val="28"/>
          <w:szCs w:val="28"/>
        </w:rPr>
        <w:t>评审小组</w:t>
      </w:r>
      <w:r>
        <w:rPr>
          <w:rFonts w:ascii="仿宋_GB2312" w:eastAsia="仿宋_GB2312"/>
          <w:bCs/>
          <w:sz w:val="28"/>
          <w:szCs w:val="28"/>
        </w:rPr>
        <w:t>经过对</w:t>
      </w:r>
      <w:r>
        <w:rPr>
          <w:rFonts w:ascii="仿宋_GB2312" w:eastAsia="仿宋_GB2312" w:hint="eastAsia"/>
          <w:bCs/>
          <w:sz w:val="28"/>
          <w:szCs w:val="28"/>
        </w:rPr>
        <w:t>供应商</w:t>
      </w:r>
      <w:r>
        <w:rPr>
          <w:rFonts w:ascii="仿宋_GB2312" w:eastAsia="仿宋_GB2312"/>
          <w:bCs/>
          <w:sz w:val="28"/>
          <w:szCs w:val="28"/>
        </w:rPr>
        <w:t>的报价进行比较</w:t>
      </w:r>
      <w:r>
        <w:rPr>
          <w:rFonts w:ascii="仿宋_GB2312" w:eastAsia="仿宋_GB2312" w:hint="eastAsia"/>
          <w:bCs/>
          <w:sz w:val="28"/>
          <w:szCs w:val="28"/>
        </w:rPr>
        <w:t>，有合理理由认为某一供应商的报价异常过低，可能影响合同履约的，应当要求该供应商在规定时间内作出书面说明并提供相应证明材料；供应商未在规定时间内作出合理说明或者不能提供相应证明材料的，其响应文件将被视为无效</w:t>
      </w:r>
      <w:r>
        <w:rPr>
          <w:rFonts w:ascii="仿宋_GB2312" w:eastAsia="仿宋_GB2312"/>
          <w:bCs/>
          <w:sz w:val="28"/>
          <w:szCs w:val="28"/>
        </w:rPr>
        <w:t>。</w:t>
      </w:r>
    </w:p>
    <w:p w14:paraId="3527222A" w14:textId="77777777" w:rsidR="00BA2E4D" w:rsidRDefault="00000000">
      <w:pPr>
        <w:pStyle w:val="af1"/>
        <w:numPr>
          <w:ilvl w:val="0"/>
          <w:numId w:val="4"/>
        </w:numPr>
        <w:autoSpaceDE w:val="0"/>
        <w:autoSpaceDN w:val="0"/>
        <w:adjustRightInd w:val="0"/>
        <w:snapToGrid w:val="0"/>
        <w:spacing w:line="560" w:lineRule="exact"/>
        <w:ind w:left="0" w:firstLine="706"/>
        <w:outlineLvl w:val="1"/>
        <w:rPr>
          <w:rFonts w:ascii="仿宋_GB2312" w:eastAsia="仿宋_GB2312" w:hint="eastAsia"/>
          <w:bCs/>
          <w:sz w:val="28"/>
          <w:szCs w:val="28"/>
        </w:rPr>
      </w:pPr>
      <w:r>
        <w:rPr>
          <w:rFonts w:ascii="仿宋_GB2312" w:eastAsia="仿宋_GB2312" w:hint="eastAsia"/>
          <w:bCs/>
          <w:sz w:val="28"/>
          <w:szCs w:val="28"/>
        </w:rPr>
        <w:lastRenderedPageBreak/>
        <w:t>供应商有串通、弄虚作假、行贿等违法行为的，其响应文件将被视为无效；供应商试图对采购人的评审、比较或授予合同的决定进行影响，都可能导致其响应文件被拒绝。</w:t>
      </w:r>
    </w:p>
    <w:p w14:paraId="39567475" w14:textId="77777777" w:rsidR="00BA2E4D" w:rsidRDefault="00000000">
      <w:pPr>
        <w:pStyle w:val="af1"/>
        <w:numPr>
          <w:ilvl w:val="0"/>
          <w:numId w:val="3"/>
        </w:numPr>
        <w:autoSpaceDE w:val="0"/>
        <w:autoSpaceDN w:val="0"/>
        <w:adjustRightInd w:val="0"/>
        <w:snapToGrid w:val="0"/>
        <w:spacing w:line="560" w:lineRule="exact"/>
        <w:outlineLvl w:val="1"/>
        <w:rPr>
          <w:rFonts w:ascii="仿宋_GB2312" w:eastAsia="仿宋_GB2312" w:hint="eastAsia"/>
          <w:b/>
          <w:sz w:val="28"/>
          <w:szCs w:val="28"/>
        </w:rPr>
      </w:pPr>
      <w:r>
        <w:rPr>
          <w:rFonts w:ascii="仿宋_GB2312" w:eastAsia="仿宋_GB2312" w:hint="eastAsia"/>
          <w:b/>
          <w:sz w:val="28"/>
          <w:szCs w:val="28"/>
        </w:rPr>
        <w:t>评审办法</w:t>
      </w:r>
    </w:p>
    <w:p w14:paraId="44BE861E" w14:textId="77777777" w:rsidR="00BA2E4D" w:rsidRDefault="00000000">
      <w:pPr>
        <w:widowControl w:val="0"/>
        <w:autoSpaceDE w:val="0"/>
        <w:autoSpaceDN w:val="0"/>
        <w:adjustRightInd w:val="0"/>
        <w:snapToGrid w:val="0"/>
        <w:spacing w:line="560" w:lineRule="exact"/>
        <w:ind w:firstLineChars="0" w:firstLine="706"/>
        <w:contextualSpacing/>
        <w:outlineLvl w:val="1"/>
        <w:rPr>
          <w:rFonts w:ascii="仿宋_GB2312" w:eastAsia="仿宋_GB2312" w:hAnsiTheme="minorHAnsi" w:cstheme="minorBidi" w:hint="eastAsia"/>
          <w:bCs/>
          <w:sz w:val="28"/>
          <w:szCs w:val="28"/>
        </w:rPr>
      </w:pPr>
      <w:r>
        <w:rPr>
          <w:rFonts w:ascii="仿宋_GB2312" w:eastAsia="仿宋_GB2312" w:hAnsiTheme="minorHAnsi" w:cstheme="minorBidi" w:hint="eastAsia"/>
          <w:bCs/>
          <w:sz w:val="28"/>
          <w:szCs w:val="28"/>
        </w:rPr>
        <w:t>本次评审采用综合评分法，最高且资格符合的供应商为成交供应商。具体评审标准如下：</w:t>
      </w:r>
    </w:p>
    <w:p w14:paraId="5C2C1007" w14:textId="77777777" w:rsidR="00BA2E4D" w:rsidRDefault="00000000">
      <w:pPr>
        <w:autoSpaceDE w:val="0"/>
        <w:autoSpaceDN w:val="0"/>
        <w:adjustRightInd w:val="0"/>
        <w:snapToGrid w:val="0"/>
        <w:spacing w:line="560" w:lineRule="exact"/>
        <w:ind w:left="706" w:firstLineChars="0" w:firstLine="0"/>
        <w:outlineLvl w:val="1"/>
        <w:rPr>
          <w:rFonts w:ascii="仿宋_GB2312" w:eastAsia="仿宋_GB2312"/>
          <w:bCs/>
          <w:sz w:val="28"/>
          <w:szCs w:val="28"/>
        </w:rPr>
      </w:pPr>
      <w:r>
        <w:rPr>
          <w:rFonts w:ascii="仿宋_GB2312" w:eastAsia="仿宋_GB2312" w:hint="eastAsia"/>
          <w:bCs/>
          <w:sz w:val="28"/>
          <w:szCs w:val="28"/>
        </w:rPr>
        <w:t>（一）价格指标（占比30%）。</w:t>
      </w:r>
    </w:p>
    <w:p w14:paraId="216FC24C" w14:textId="77777777" w:rsidR="00BA2E4D" w:rsidRDefault="00000000">
      <w:pPr>
        <w:autoSpaceDE w:val="0"/>
        <w:autoSpaceDN w:val="0"/>
        <w:adjustRightInd w:val="0"/>
        <w:snapToGrid w:val="0"/>
        <w:spacing w:line="560" w:lineRule="exact"/>
        <w:ind w:firstLine="560"/>
        <w:outlineLvl w:val="1"/>
        <w:rPr>
          <w:rFonts w:ascii="仿宋_GB2312" w:eastAsia="仿宋_GB2312"/>
          <w:bCs/>
          <w:sz w:val="28"/>
          <w:szCs w:val="28"/>
        </w:rPr>
      </w:pPr>
      <w:r>
        <w:rPr>
          <w:rFonts w:ascii="仿宋_GB2312" w:eastAsia="仿宋_GB2312" w:hint="eastAsia"/>
          <w:bCs/>
          <w:sz w:val="28"/>
          <w:szCs w:val="28"/>
        </w:rPr>
        <w:t>评分标准（满分30分）：取所有通过资质审查且报价不超过最高投标限价的有效投标报价中的最低价为基准价；取基准分为30分,报价等于评审基准价时得满分,其他投标人的价格得分= [评审基准价/投标报价]×30;经以上算法得出的数值即为通过资质审查的投标人的价格得分(计算过程及计算结果四舍五入保留小数点后两位)。</w:t>
      </w:r>
    </w:p>
    <w:p w14:paraId="577DAAB6" w14:textId="77777777" w:rsidR="00BA2E4D" w:rsidRDefault="00000000">
      <w:pPr>
        <w:autoSpaceDE w:val="0"/>
        <w:autoSpaceDN w:val="0"/>
        <w:adjustRightInd w:val="0"/>
        <w:snapToGrid w:val="0"/>
        <w:spacing w:line="560" w:lineRule="exact"/>
        <w:ind w:left="706" w:firstLineChars="0" w:firstLine="0"/>
        <w:outlineLvl w:val="1"/>
        <w:rPr>
          <w:rFonts w:ascii="仿宋_GB2312" w:eastAsia="仿宋_GB2312"/>
          <w:bCs/>
          <w:sz w:val="28"/>
          <w:szCs w:val="28"/>
        </w:rPr>
      </w:pPr>
      <w:r>
        <w:rPr>
          <w:rFonts w:ascii="仿宋_GB2312" w:eastAsia="仿宋_GB2312" w:hint="eastAsia"/>
          <w:bCs/>
          <w:sz w:val="28"/>
          <w:szCs w:val="28"/>
        </w:rPr>
        <w:t>（二）技术指标（占比50%）</w:t>
      </w:r>
    </w:p>
    <w:p w14:paraId="0B0ADE70" w14:textId="77777777" w:rsidR="00BA2E4D" w:rsidRDefault="00000000">
      <w:pPr>
        <w:autoSpaceDE w:val="0"/>
        <w:autoSpaceDN w:val="0"/>
        <w:adjustRightInd w:val="0"/>
        <w:snapToGrid w:val="0"/>
        <w:spacing w:line="560" w:lineRule="exact"/>
        <w:ind w:left="706" w:firstLineChars="0" w:firstLine="0"/>
        <w:outlineLvl w:val="1"/>
        <w:rPr>
          <w:rFonts w:ascii="仿宋_GB2312" w:eastAsia="仿宋_GB2312"/>
          <w:bCs/>
          <w:sz w:val="28"/>
          <w:szCs w:val="28"/>
        </w:rPr>
      </w:pPr>
      <w:r>
        <w:rPr>
          <w:rFonts w:ascii="仿宋_GB2312" w:eastAsia="仿宋_GB2312" w:hint="eastAsia"/>
          <w:bCs/>
          <w:sz w:val="28"/>
          <w:szCs w:val="28"/>
        </w:rPr>
        <w:t>评分标准：</w:t>
      </w:r>
    </w:p>
    <w:p w14:paraId="3B042BC1" w14:textId="77777777" w:rsidR="00BA2E4D" w:rsidRDefault="00000000">
      <w:pPr>
        <w:autoSpaceDE w:val="0"/>
        <w:autoSpaceDN w:val="0"/>
        <w:adjustRightInd w:val="0"/>
        <w:snapToGrid w:val="0"/>
        <w:spacing w:line="560" w:lineRule="exact"/>
        <w:ind w:firstLine="560"/>
        <w:outlineLvl w:val="1"/>
        <w:rPr>
          <w:rFonts w:ascii="仿宋_GB2312" w:eastAsia="仿宋_GB2312"/>
          <w:bCs/>
          <w:sz w:val="28"/>
          <w:szCs w:val="28"/>
        </w:rPr>
      </w:pPr>
      <w:r>
        <w:rPr>
          <w:rFonts w:ascii="仿宋_GB2312" w:eastAsia="仿宋_GB2312" w:hint="eastAsia"/>
          <w:bCs/>
          <w:sz w:val="28"/>
          <w:szCs w:val="28"/>
        </w:rPr>
        <w:t>1.服务方案（满分20分）：根据供应商对本项目需求的理解程度，以及活动统筹规划、流程设计、环节编排、风险预案等服务方案，和演出服务、启动仪式设备、视频背景制作、场景布置、数字人发布、物料设计制作、摄影摄像及直播、后勤保障等各服务模块实施方案的完整性、针对性及可操作性进行评分。方案内容完整、针对性强、可操作性好，完全满足采购需求的，得20—16分；方案较完整、针对性较强、可操作性较好，基本满足采购需求的，得15—11分；方案内容一般、针对性一般、可操作性一般，部分满足采购需求的，得10—6分；方案内容不完整、缺乏针对性、可操作性差，不能满足采购需求的，得5—0分。</w:t>
      </w:r>
    </w:p>
    <w:p w14:paraId="2A0F6661" w14:textId="77777777" w:rsidR="00BA2E4D" w:rsidRDefault="00000000">
      <w:pPr>
        <w:autoSpaceDE w:val="0"/>
        <w:autoSpaceDN w:val="0"/>
        <w:adjustRightInd w:val="0"/>
        <w:snapToGrid w:val="0"/>
        <w:spacing w:line="560" w:lineRule="exact"/>
        <w:ind w:firstLine="560"/>
        <w:outlineLvl w:val="1"/>
        <w:rPr>
          <w:rFonts w:ascii="仿宋_GB2312" w:eastAsia="仿宋_GB2312"/>
          <w:bCs/>
          <w:sz w:val="28"/>
          <w:szCs w:val="28"/>
        </w:rPr>
      </w:pPr>
      <w:r>
        <w:rPr>
          <w:rFonts w:ascii="仿宋_GB2312" w:eastAsia="仿宋_GB2312" w:hint="eastAsia"/>
          <w:bCs/>
          <w:sz w:val="28"/>
          <w:szCs w:val="28"/>
        </w:rPr>
        <w:lastRenderedPageBreak/>
        <w:t>2.项目团队配置（满分10分）：根据供应商为本项目配备的项目负责人及专业团队（含活动策划执行、数字人内容制作及现场技术值守、摄影摄像及直播、舞台演出、搭建布展等人员）的数量、资质、经验及分工合理性进行评分。团队配置完善、人员资质高、经验丰富、分工合理的，得10—8分；团队配置较完善、人员资质较高、经验较丰富、分工较合理的，得7—5分；团队配置一般、人员资质不高、经验不足、分工不合理的，得4—0分。</w:t>
      </w:r>
    </w:p>
    <w:p w14:paraId="2BD753DB" w14:textId="77777777" w:rsidR="00BA2E4D" w:rsidRDefault="00000000">
      <w:pPr>
        <w:autoSpaceDE w:val="0"/>
        <w:autoSpaceDN w:val="0"/>
        <w:adjustRightInd w:val="0"/>
        <w:snapToGrid w:val="0"/>
        <w:spacing w:line="560" w:lineRule="exact"/>
        <w:ind w:firstLine="560"/>
        <w:outlineLvl w:val="1"/>
        <w:rPr>
          <w:rFonts w:ascii="仿宋_GB2312" w:eastAsia="仿宋_GB2312"/>
          <w:bCs/>
          <w:sz w:val="28"/>
          <w:szCs w:val="28"/>
        </w:rPr>
      </w:pPr>
      <w:r>
        <w:rPr>
          <w:rFonts w:ascii="仿宋_GB2312" w:eastAsia="仿宋_GB2312" w:hint="eastAsia"/>
          <w:bCs/>
          <w:sz w:val="28"/>
          <w:szCs w:val="28"/>
        </w:rPr>
        <w:t>3.应急预案与现场保障（满分10分）：根据供应商针对活动当日可能出现的设备故障、断电断网、恶劣天气、人员缺席等突发情况制定的应急预案完善程度，以及现场技术值守、秩序维护、后勤保障等安排情况进行评分。应急预案完善、措施具体可行、现场保障安排到位的，得10—8分；应急预案较完善、措施较具体、现场保障安排较到位的，得7—5分；应急预案简单、措施不具体、现场保障安排不足的，得4—0分。</w:t>
      </w:r>
    </w:p>
    <w:p w14:paraId="7EB8D05F" w14:textId="77777777" w:rsidR="00BA2E4D" w:rsidRDefault="00000000">
      <w:pPr>
        <w:autoSpaceDE w:val="0"/>
        <w:autoSpaceDN w:val="0"/>
        <w:adjustRightInd w:val="0"/>
        <w:snapToGrid w:val="0"/>
        <w:spacing w:line="560" w:lineRule="exact"/>
        <w:ind w:firstLine="560"/>
        <w:outlineLvl w:val="1"/>
        <w:rPr>
          <w:rFonts w:ascii="仿宋_GB2312" w:eastAsia="仿宋_GB2312"/>
          <w:bCs/>
          <w:sz w:val="28"/>
          <w:szCs w:val="28"/>
        </w:rPr>
      </w:pPr>
      <w:r>
        <w:rPr>
          <w:rFonts w:ascii="仿宋_GB2312" w:eastAsia="仿宋_GB2312" w:hint="eastAsia"/>
          <w:bCs/>
          <w:sz w:val="28"/>
          <w:szCs w:val="28"/>
        </w:rPr>
        <w:t>4.售后服务（满分10分）：根据供应商提供的售后服务方案进行评分，包括活动前配合彩排适配、活动期间驻场服务、活动结束后影像资料、设计源文件、视频成片等成果按约定时限交付、验收不合格及时整改、质保期内响应时间及技术支持等内容。售后服务方案完善、承诺优于采购需求、响应及时的，得10—8分；售后服务方案较完善、能够满足采购需求的，得7—5分；售后服务方案不完善、不能满足采购需求的，得4—0分。</w:t>
      </w:r>
    </w:p>
    <w:p w14:paraId="131EC839" w14:textId="77777777" w:rsidR="00BA2E4D" w:rsidRDefault="00000000">
      <w:pPr>
        <w:autoSpaceDE w:val="0"/>
        <w:autoSpaceDN w:val="0"/>
        <w:adjustRightInd w:val="0"/>
        <w:snapToGrid w:val="0"/>
        <w:spacing w:line="560" w:lineRule="exact"/>
        <w:ind w:left="706" w:firstLineChars="0" w:firstLine="0"/>
        <w:outlineLvl w:val="1"/>
        <w:rPr>
          <w:rFonts w:ascii="仿宋_GB2312" w:eastAsia="仿宋_GB2312"/>
          <w:bCs/>
          <w:sz w:val="28"/>
          <w:szCs w:val="28"/>
        </w:rPr>
      </w:pPr>
      <w:r>
        <w:rPr>
          <w:rFonts w:ascii="仿宋_GB2312" w:eastAsia="仿宋_GB2312" w:hint="eastAsia"/>
          <w:bCs/>
          <w:sz w:val="28"/>
          <w:szCs w:val="28"/>
        </w:rPr>
        <w:t>（三）商务指标（占比20%）</w:t>
      </w:r>
    </w:p>
    <w:p w14:paraId="1EF3E1FD" w14:textId="77777777" w:rsidR="00BA2E4D" w:rsidRDefault="00000000">
      <w:pPr>
        <w:autoSpaceDE w:val="0"/>
        <w:autoSpaceDN w:val="0"/>
        <w:adjustRightInd w:val="0"/>
        <w:snapToGrid w:val="0"/>
        <w:spacing w:line="560" w:lineRule="exact"/>
        <w:ind w:left="706" w:firstLineChars="0" w:firstLine="0"/>
        <w:outlineLvl w:val="1"/>
        <w:rPr>
          <w:rFonts w:ascii="仿宋_GB2312" w:eastAsia="仿宋_GB2312"/>
          <w:bCs/>
          <w:sz w:val="28"/>
          <w:szCs w:val="28"/>
        </w:rPr>
      </w:pPr>
      <w:r>
        <w:rPr>
          <w:rFonts w:ascii="仿宋_GB2312" w:eastAsia="仿宋_GB2312" w:hint="eastAsia"/>
          <w:bCs/>
          <w:sz w:val="28"/>
          <w:szCs w:val="28"/>
        </w:rPr>
        <w:t>评分标准：</w:t>
      </w:r>
    </w:p>
    <w:p w14:paraId="0D3171FE" w14:textId="77777777" w:rsidR="00BA2E4D" w:rsidRDefault="00000000">
      <w:pPr>
        <w:autoSpaceDE w:val="0"/>
        <w:autoSpaceDN w:val="0"/>
        <w:adjustRightInd w:val="0"/>
        <w:snapToGrid w:val="0"/>
        <w:spacing w:line="560" w:lineRule="exact"/>
        <w:ind w:firstLine="560"/>
        <w:outlineLvl w:val="1"/>
        <w:rPr>
          <w:rFonts w:ascii="仿宋_GB2312" w:eastAsia="仿宋_GB2312"/>
          <w:bCs/>
          <w:sz w:val="28"/>
          <w:szCs w:val="28"/>
        </w:rPr>
      </w:pPr>
      <w:r>
        <w:rPr>
          <w:rFonts w:ascii="仿宋_GB2312" w:eastAsia="仿宋_GB2312" w:hint="eastAsia"/>
          <w:bCs/>
          <w:sz w:val="28"/>
          <w:szCs w:val="28"/>
        </w:rPr>
        <w:t>1.同类业绩（满分12分）：近3年内具有同类大型文化活动（启动仪式、论坛、庆典类）策划执行业绩的，每提供1个有效业绩得4分，本项最高得</w:t>
      </w:r>
      <w:r>
        <w:rPr>
          <w:rFonts w:ascii="仿宋_GB2312" w:eastAsia="仿宋_GB2312" w:hint="eastAsia"/>
          <w:bCs/>
          <w:sz w:val="28"/>
          <w:szCs w:val="28"/>
        </w:rPr>
        <w:lastRenderedPageBreak/>
        <w:t>12分。业绩证明材料包括合同、活动总结报告、主流媒体报道链接、现场影像等，未提供有效证明材料的业绩不予计分。</w:t>
      </w:r>
    </w:p>
    <w:p w14:paraId="3CEED0E6" w14:textId="77777777" w:rsidR="00BA2E4D" w:rsidRDefault="00000000">
      <w:pPr>
        <w:autoSpaceDE w:val="0"/>
        <w:autoSpaceDN w:val="0"/>
        <w:adjustRightInd w:val="0"/>
        <w:snapToGrid w:val="0"/>
        <w:spacing w:line="560" w:lineRule="exact"/>
        <w:ind w:firstLine="560"/>
        <w:outlineLvl w:val="1"/>
        <w:rPr>
          <w:rFonts w:ascii="仿宋_GB2312" w:eastAsia="仿宋_GB2312"/>
          <w:bCs/>
          <w:sz w:val="28"/>
          <w:szCs w:val="28"/>
        </w:rPr>
      </w:pPr>
      <w:r>
        <w:rPr>
          <w:rFonts w:ascii="仿宋_GB2312" w:eastAsia="仿宋_GB2312" w:hint="eastAsia"/>
          <w:bCs/>
          <w:sz w:val="28"/>
          <w:szCs w:val="28"/>
        </w:rPr>
        <w:t>2.获奖情况（满分8分）：供应商近3年内获得文化活动策划执行、设计制作、数字内容等相关领域奖项或荣誉的，国家级每项得4分、省级每项得3分、市级每项得2分，本项最高得8分。获奖情况以获奖证书、公布文件或权威媒体公示等证明材料为准，未提供证明材料的不得分。</w:t>
      </w:r>
    </w:p>
    <w:p w14:paraId="30D0E72A" w14:textId="77777777" w:rsidR="00BA2E4D" w:rsidRDefault="00000000">
      <w:pPr>
        <w:pStyle w:val="af1"/>
        <w:numPr>
          <w:ilvl w:val="0"/>
          <w:numId w:val="3"/>
        </w:numPr>
        <w:autoSpaceDE w:val="0"/>
        <w:autoSpaceDN w:val="0"/>
        <w:adjustRightInd w:val="0"/>
        <w:snapToGrid w:val="0"/>
        <w:spacing w:line="560" w:lineRule="exact"/>
        <w:outlineLvl w:val="1"/>
        <w:rPr>
          <w:rFonts w:ascii="仿宋_GB2312" w:eastAsia="仿宋_GB2312" w:hint="eastAsia"/>
          <w:b/>
          <w:sz w:val="28"/>
          <w:szCs w:val="28"/>
        </w:rPr>
      </w:pPr>
      <w:r>
        <w:rPr>
          <w:rFonts w:ascii="仿宋_GB2312" w:eastAsia="仿宋_GB2312" w:hint="eastAsia"/>
          <w:b/>
          <w:sz w:val="28"/>
          <w:szCs w:val="28"/>
        </w:rPr>
        <w:t>编写评审报告</w:t>
      </w:r>
    </w:p>
    <w:p w14:paraId="59410767" w14:textId="77777777" w:rsidR="00BA2E4D" w:rsidRDefault="00000000">
      <w:pPr>
        <w:autoSpaceDE w:val="0"/>
        <w:autoSpaceDN w:val="0"/>
        <w:adjustRightInd w:val="0"/>
        <w:snapToGrid w:val="0"/>
        <w:spacing w:line="560" w:lineRule="exact"/>
        <w:ind w:left="706" w:firstLineChars="0" w:firstLine="0"/>
        <w:outlineLvl w:val="1"/>
        <w:rPr>
          <w:rFonts w:ascii="仿宋_GB2312" w:eastAsia="仿宋_GB2312"/>
          <w:bCs/>
          <w:sz w:val="28"/>
          <w:szCs w:val="28"/>
        </w:rPr>
      </w:pPr>
      <w:r>
        <w:rPr>
          <w:rFonts w:ascii="仿宋_GB2312" w:eastAsia="仿宋_GB2312" w:hint="eastAsia"/>
          <w:bCs/>
          <w:sz w:val="28"/>
          <w:szCs w:val="28"/>
        </w:rPr>
        <w:t>评审小组根据评审记录和评审结果编写评审报告。</w:t>
      </w:r>
    </w:p>
    <w:p w14:paraId="2EC5EFC2" w14:textId="77777777" w:rsidR="00BA2E4D" w:rsidRDefault="00000000">
      <w:pPr>
        <w:autoSpaceDE w:val="0"/>
        <w:autoSpaceDN w:val="0"/>
        <w:adjustRightInd w:val="0"/>
        <w:snapToGrid w:val="0"/>
        <w:spacing w:line="560" w:lineRule="exact"/>
        <w:ind w:firstLineChars="251" w:firstLine="703"/>
        <w:outlineLvl w:val="1"/>
        <w:rPr>
          <w:rFonts w:ascii="仿宋_GB2312" w:eastAsia="仿宋_GB2312"/>
          <w:bCs/>
          <w:sz w:val="28"/>
          <w:szCs w:val="28"/>
        </w:rPr>
      </w:pPr>
      <w:r>
        <w:rPr>
          <w:rFonts w:ascii="仿宋_GB2312" w:eastAsia="仿宋_GB2312" w:hint="eastAsia"/>
          <w:bCs/>
          <w:sz w:val="28"/>
          <w:szCs w:val="28"/>
        </w:rPr>
        <w:t>评审报告由评审小组全体成员签字（或确认），评审小组成员对评审报告有异议的，由评审小组按照少数服从多数的原则推荐候选成交供应商；对评审报告有异议的评审小组成员，应在评审报告上签署不同意见并说明理由；评审小组成员拒绝在评审报告上签字（或确认）又不书面说明其不同意见和理由的，视为同意。评审完成后，评审小组应当按供应商须知前附表的规定向采购人提交书面评审报告和候选成交供应商名单。</w:t>
      </w:r>
    </w:p>
    <w:p w14:paraId="7A8BAA2F" w14:textId="77777777" w:rsidR="00BA2E4D" w:rsidRDefault="00000000">
      <w:pPr>
        <w:pStyle w:val="af1"/>
        <w:numPr>
          <w:ilvl w:val="0"/>
          <w:numId w:val="3"/>
        </w:numPr>
        <w:autoSpaceDE w:val="0"/>
        <w:autoSpaceDN w:val="0"/>
        <w:adjustRightInd w:val="0"/>
        <w:snapToGrid w:val="0"/>
        <w:spacing w:line="560" w:lineRule="exact"/>
        <w:outlineLvl w:val="1"/>
        <w:rPr>
          <w:rFonts w:ascii="仿宋_GB2312" w:eastAsia="仿宋_GB2312" w:hint="eastAsia"/>
          <w:b/>
          <w:sz w:val="28"/>
          <w:szCs w:val="28"/>
        </w:rPr>
      </w:pPr>
      <w:r>
        <w:rPr>
          <w:rFonts w:ascii="仿宋_GB2312" w:eastAsia="仿宋_GB2312" w:hint="eastAsia"/>
          <w:b/>
          <w:sz w:val="28"/>
          <w:szCs w:val="28"/>
        </w:rPr>
        <w:t>评审注意事项</w:t>
      </w:r>
    </w:p>
    <w:p w14:paraId="5B0CBC91"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评审是采购工作的重要环节，评审工作在评审小组内独立进行，评审小组将公正、平等地对待所有供应商。</w:t>
      </w:r>
    </w:p>
    <w:p w14:paraId="12AAEB4F"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除评审小组主动要求澄清外，从开启响应文件后至授予《成交通知书》期间，任何供应商均不得就与其响应有关的任何问题与评审小组联系。</w:t>
      </w:r>
    </w:p>
    <w:p w14:paraId="4211E701"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为保证评审的公正性，在评审过程中，评审小组成员不得与供应商私下交换意见，评审小组成员和参与评审的有关工作人员不得透露对响应文件的评审和比较，以及与评审有关的其他情况。</w:t>
      </w:r>
    </w:p>
    <w:p w14:paraId="43D7D8C5" w14:textId="77777777" w:rsidR="00BA2E4D" w:rsidRDefault="00000000">
      <w:pPr>
        <w:widowControl w:val="0"/>
        <w:autoSpaceDE w:val="0"/>
        <w:autoSpaceDN w:val="0"/>
        <w:adjustRightInd w:val="0"/>
        <w:snapToGrid w:val="0"/>
        <w:spacing w:line="560" w:lineRule="exact"/>
        <w:ind w:firstLineChars="0" w:firstLine="0"/>
        <w:jc w:val="center"/>
        <w:outlineLvl w:val="1"/>
        <w:rPr>
          <w:rFonts w:ascii="宋体" w:hAnsi="宋体" w:hint="eastAsia"/>
          <w:b/>
          <w:sz w:val="32"/>
          <w:szCs w:val="32"/>
        </w:rPr>
      </w:pPr>
      <w:r>
        <w:rPr>
          <w:rFonts w:ascii="宋体" w:hAnsi="宋体" w:hint="eastAsia"/>
          <w:b/>
          <w:sz w:val="32"/>
          <w:szCs w:val="32"/>
        </w:rPr>
        <w:t>第三节 确定成交供应商</w:t>
      </w:r>
    </w:p>
    <w:p w14:paraId="4AA3DB60" w14:textId="77777777" w:rsidR="00BA2E4D" w:rsidRDefault="00000000">
      <w:pPr>
        <w:autoSpaceDE w:val="0"/>
        <w:autoSpaceDN w:val="0"/>
        <w:adjustRightInd w:val="0"/>
        <w:snapToGrid w:val="0"/>
        <w:spacing w:line="560" w:lineRule="exact"/>
        <w:ind w:firstLineChars="252" w:firstLine="708"/>
        <w:outlineLvl w:val="1"/>
        <w:rPr>
          <w:rFonts w:ascii="仿宋_GB2312" w:eastAsia="仿宋_GB2312"/>
          <w:b/>
          <w:sz w:val="28"/>
          <w:szCs w:val="28"/>
        </w:rPr>
      </w:pPr>
      <w:r>
        <w:rPr>
          <w:rFonts w:ascii="仿宋_GB2312" w:eastAsia="仿宋_GB2312" w:hint="eastAsia"/>
          <w:b/>
          <w:sz w:val="28"/>
          <w:szCs w:val="28"/>
        </w:rPr>
        <w:lastRenderedPageBreak/>
        <w:t>一、成交候选人公示</w:t>
      </w:r>
    </w:p>
    <w:p w14:paraId="0B23DB9A"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采购人在评审结束后，按照供应商须知前附表规定的媒介公示成交候选人。</w:t>
      </w:r>
    </w:p>
    <w:p w14:paraId="79AC61BB"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供应商或者其他利害关系人对评审结果有异议的，应当在成交候选人公示期间以书面形式向采购人提出。</w:t>
      </w:r>
    </w:p>
    <w:p w14:paraId="652E4B60" w14:textId="77777777" w:rsidR="00BA2E4D" w:rsidRDefault="00000000">
      <w:pPr>
        <w:autoSpaceDE w:val="0"/>
        <w:autoSpaceDN w:val="0"/>
        <w:adjustRightInd w:val="0"/>
        <w:snapToGrid w:val="0"/>
        <w:spacing w:line="560" w:lineRule="exact"/>
        <w:ind w:firstLineChars="252" w:firstLine="708"/>
        <w:outlineLvl w:val="1"/>
        <w:rPr>
          <w:rFonts w:ascii="仿宋_GB2312" w:eastAsia="仿宋_GB2312"/>
          <w:b/>
          <w:sz w:val="28"/>
          <w:szCs w:val="28"/>
        </w:rPr>
      </w:pPr>
      <w:r>
        <w:rPr>
          <w:rFonts w:ascii="仿宋_GB2312" w:eastAsia="仿宋_GB2312" w:hint="eastAsia"/>
          <w:b/>
          <w:sz w:val="28"/>
          <w:szCs w:val="28"/>
        </w:rPr>
        <w:t>二、成交结果公示</w:t>
      </w:r>
    </w:p>
    <w:p w14:paraId="3C0E993D"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成交候选人公示期满且无异议，按照供应商须知前附表规定的媒介公告成交结果。</w:t>
      </w:r>
    </w:p>
    <w:p w14:paraId="17197A33" w14:textId="77777777" w:rsidR="00BA2E4D" w:rsidRDefault="00000000">
      <w:pPr>
        <w:autoSpaceDE w:val="0"/>
        <w:autoSpaceDN w:val="0"/>
        <w:adjustRightInd w:val="0"/>
        <w:snapToGrid w:val="0"/>
        <w:spacing w:line="560" w:lineRule="exact"/>
        <w:ind w:firstLineChars="252" w:firstLine="708"/>
        <w:outlineLvl w:val="1"/>
        <w:rPr>
          <w:rFonts w:ascii="仿宋_GB2312" w:eastAsia="仿宋_GB2312"/>
          <w:b/>
          <w:sz w:val="28"/>
          <w:szCs w:val="28"/>
        </w:rPr>
      </w:pPr>
      <w:r>
        <w:rPr>
          <w:rFonts w:ascii="仿宋_GB2312" w:eastAsia="仿宋_GB2312" w:hint="eastAsia"/>
          <w:b/>
          <w:sz w:val="28"/>
          <w:szCs w:val="28"/>
        </w:rPr>
        <w:t>三、合同授予</w:t>
      </w:r>
    </w:p>
    <w:p w14:paraId="4771C37B"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在响应有效期内，采购人向成交供应商发出成交通知书，同时将成交结果通知未成交供应商。</w:t>
      </w:r>
    </w:p>
    <w:p w14:paraId="72650E10" w14:textId="77777777" w:rsidR="00BA2E4D" w:rsidRDefault="00000000">
      <w:pPr>
        <w:autoSpaceDE w:val="0"/>
        <w:autoSpaceDN w:val="0"/>
        <w:adjustRightInd w:val="0"/>
        <w:snapToGrid w:val="0"/>
        <w:spacing w:line="560" w:lineRule="exact"/>
        <w:ind w:firstLineChars="252" w:firstLine="706"/>
        <w:outlineLvl w:val="1"/>
        <w:rPr>
          <w:rFonts w:ascii="仿宋_GB2312" w:eastAsia="仿宋_GB2312"/>
          <w:bCs/>
          <w:sz w:val="28"/>
          <w:szCs w:val="28"/>
        </w:rPr>
      </w:pPr>
      <w:r>
        <w:rPr>
          <w:rFonts w:ascii="仿宋_GB2312" w:eastAsia="仿宋_GB2312" w:hint="eastAsia"/>
          <w:bCs/>
          <w:sz w:val="28"/>
          <w:szCs w:val="28"/>
        </w:rPr>
        <w:t>采购人和成交供应商应当在供应商须知前附表规定的期限内，根据采购文件和成交供应商的响应文件订立书面合同，成交通知书是合同的组成部分。成交供应商无正当理由不与采购人订立合同，或在签订合同时向采购人提出附加条件，或在采购文件明确要求递交履约保证金的情况下不按照要求递交的，采购人有权取消其成交资格；已递交保证金的，其保证金不予退还；因此给采购人造成的损失超过保证金数额的，成交供应商还应当对超过部分予以赔偿。</w:t>
      </w:r>
    </w:p>
    <w:p w14:paraId="29D9677C" w14:textId="77777777" w:rsidR="00BA2E4D" w:rsidRDefault="00000000">
      <w:pPr>
        <w:spacing w:line="240" w:lineRule="auto"/>
        <w:ind w:firstLineChars="0" w:firstLine="0"/>
        <w:jc w:val="left"/>
        <w:rPr>
          <w:rFonts w:ascii="宋体" w:hAnsi="宋体" w:hint="eastAsia"/>
          <w:b/>
          <w:bCs/>
          <w:sz w:val="44"/>
          <w:szCs w:val="44"/>
        </w:rPr>
      </w:pPr>
      <w:r>
        <w:rPr>
          <w:rFonts w:ascii="宋体" w:hAnsi="宋体" w:hint="eastAsia"/>
          <w:b/>
          <w:bCs/>
          <w:sz w:val="44"/>
          <w:szCs w:val="44"/>
        </w:rPr>
        <w:br w:type="page"/>
      </w:r>
    </w:p>
    <w:p w14:paraId="1463DAA3" w14:textId="77777777" w:rsidR="00BA2E4D" w:rsidRDefault="00000000">
      <w:pPr>
        <w:widowControl w:val="0"/>
        <w:autoSpaceDE w:val="0"/>
        <w:autoSpaceDN w:val="0"/>
        <w:adjustRightInd w:val="0"/>
        <w:snapToGrid w:val="0"/>
        <w:spacing w:beforeLines="50" w:before="156" w:line="560" w:lineRule="exact"/>
        <w:ind w:firstLineChars="0" w:firstLine="0"/>
        <w:jc w:val="center"/>
        <w:outlineLvl w:val="0"/>
        <w:rPr>
          <w:rFonts w:ascii="宋体" w:hAnsi="宋体" w:hint="eastAsia"/>
          <w:bCs/>
          <w:sz w:val="44"/>
          <w:szCs w:val="44"/>
        </w:rPr>
      </w:pPr>
      <w:r>
        <w:rPr>
          <w:rFonts w:ascii="宋体" w:hAnsi="宋体" w:hint="eastAsia"/>
          <w:b/>
          <w:bCs/>
          <w:sz w:val="44"/>
          <w:szCs w:val="44"/>
        </w:rPr>
        <w:lastRenderedPageBreak/>
        <w:t>第四章 采购需求</w:t>
      </w:r>
    </w:p>
    <w:p w14:paraId="55C769D8" w14:textId="77777777" w:rsidR="00BA2E4D" w:rsidRDefault="00BA2E4D">
      <w:pPr>
        <w:widowControl w:val="0"/>
        <w:autoSpaceDE w:val="0"/>
        <w:autoSpaceDN w:val="0"/>
        <w:adjustRightInd w:val="0"/>
        <w:snapToGrid w:val="0"/>
        <w:ind w:firstLineChars="0" w:firstLine="0"/>
        <w:jc w:val="center"/>
        <w:rPr>
          <w:rFonts w:ascii="宋体" w:hAnsi="宋体" w:hint="eastAsia"/>
          <w:b/>
          <w:sz w:val="32"/>
          <w:szCs w:val="32"/>
        </w:rPr>
      </w:pPr>
    </w:p>
    <w:p w14:paraId="5E345A02" w14:textId="77777777" w:rsidR="00BA2E4D" w:rsidRDefault="00000000">
      <w:pPr>
        <w:ind w:firstLine="440"/>
        <w:jc w:val="left"/>
        <w:rPr>
          <w:rFonts w:eastAsia="仿宋"/>
          <w:sz w:val="22"/>
          <w:szCs w:val="22"/>
        </w:rPr>
      </w:pPr>
      <w:r>
        <w:rPr>
          <w:rFonts w:eastAsia="仿宋"/>
          <w:sz w:val="22"/>
          <w:szCs w:val="22"/>
        </w:rPr>
        <w:t>服务周期：</w:t>
      </w:r>
      <w:r>
        <w:rPr>
          <w:rFonts w:eastAsia="仿宋" w:hint="eastAsia"/>
          <w:sz w:val="22"/>
          <w:szCs w:val="22"/>
        </w:rPr>
        <w:t>自合同签订之日起</w:t>
      </w:r>
      <w:r>
        <w:rPr>
          <w:rFonts w:eastAsia="仿宋"/>
          <w:sz w:val="22"/>
          <w:szCs w:val="22"/>
        </w:rPr>
        <w:t>至</w:t>
      </w:r>
      <w:r>
        <w:rPr>
          <w:rFonts w:eastAsia="仿宋"/>
          <w:sz w:val="22"/>
          <w:szCs w:val="22"/>
        </w:rPr>
        <w:t>2026</w:t>
      </w:r>
      <w:r>
        <w:rPr>
          <w:rFonts w:eastAsia="仿宋"/>
          <w:sz w:val="22"/>
          <w:szCs w:val="22"/>
        </w:rPr>
        <w:t>年</w:t>
      </w:r>
      <w:r>
        <w:rPr>
          <w:rFonts w:eastAsia="仿宋"/>
          <w:sz w:val="22"/>
          <w:szCs w:val="22"/>
        </w:rPr>
        <w:t>11</w:t>
      </w:r>
      <w:r>
        <w:rPr>
          <w:rFonts w:eastAsia="仿宋"/>
          <w:sz w:val="22"/>
          <w:szCs w:val="22"/>
        </w:rPr>
        <w:t>月</w:t>
      </w:r>
      <w:r>
        <w:rPr>
          <w:rFonts w:eastAsia="仿宋"/>
          <w:sz w:val="22"/>
          <w:szCs w:val="22"/>
        </w:rPr>
        <w:t>30</w:t>
      </w:r>
      <w:r>
        <w:rPr>
          <w:rFonts w:eastAsia="仿宋"/>
          <w:sz w:val="22"/>
          <w:szCs w:val="22"/>
        </w:rPr>
        <w:t>日。</w:t>
      </w:r>
    </w:p>
    <w:p w14:paraId="196DF710" w14:textId="77777777" w:rsidR="00BA2E4D" w:rsidRDefault="00000000">
      <w:pPr>
        <w:ind w:firstLine="440"/>
        <w:jc w:val="left"/>
      </w:pPr>
      <w:r>
        <w:rPr>
          <w:rFonts w:eastAsia="仿宋"/>
          <w:sz w:val="22"/>
          <w:szCs w:val="22"/>
        </w:rPr>
        <w:t>乙方应于服务周期内完成各服务项目的筹备、制作、安装调试及启动仪式现场服务，并满足各项服务成果交付时限要求。</w:t>
      </w:r>
    </w:p>
    <w:tbl>
      <w:tblPr>
        <w:tblStyle w:val="ac"/>
        <w:tblW w:w="88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9"/>
        <w:gridCol w:w="819"/>
        <w:gridCol w:w="861"/>
        <w:gridCol w:w="2096"/>
        <w:gridCol w:w="1229"/>
        <w:gridCol w:w="1680"/>
        <w:gridCol w:w="876"/>
        <w:gridCol w:w="766"/>
      </w:tblGrid>
      <w:tr w:rsidR="00BA2E4D" w14:paraId="57C440F8" w14:textId="77777777">
        <w:trPr>
          <w:cantSplit/>
          <w:trHeight w:val="400"/>
          <w:tblHeader/>
        </w:trPr>
        <w:tc>
          <w:tcPr>
            <w:tcW w:w="500" w:type="dxa"/>
            <w:shd w:val="clear" w:color="auto" w:fill="808080"/>
            <w:vAlign w:val="center"/>
          </w:tcPr>
          <w:p w14:paraId="2AABEFB7" w14:textId="77777777" w:rsidR="00BA2E4D" w:rsidRDefault="00000000">
            <w:pPr>
              <w:spacing w:line="240" w:lineRule="auto"/>
              <w:ind w:firstLineChars="0" w:firstLine="0"/>
              <w:jc w:val="center"/>
              <w:rPr>
                <w:rFonts w:eastAsia="仿宋"/>
                <w:b/>
                <w:color w:val="FFFFFF"/>
                <w:sz w:val="22"/>
              </w:rPr>
            </w:pPr>
            <w:r>
              <w:rPr>
                <w:rFonts w:eastAsia="仿宋"/>
                <w:b/>
                <w:color w:val="FFFFFF"/>
                <w:sz w:val="22"/>
              </w:rPr>
              <w:t>序号</w:t>
            </w:r>
          </w:p>
        </w:tc>
        <w:tc>
          <w:tcPr>
            <w:tcW w:w="900" w:type="dxa"/>
            <w:shd w:val="clear" w:color="auto" w:fill="808080"/>
            <w:vAlign w:val="center"/>
          </w:tcPr>
          <w:p w14:paraId="2117FD39" w14:textId="77777777" w:rsidR="00BA2E4D" w:rsidRDefault="00000000">
            <w:pPr>
              <w:spacing w:line="240" w:lineRule="auto"/>
              <w:ind w:firstLineChars="0" w:firstLine="0"/>
              <w:jc w:val="center"/>
              <w:rPr>
                <w:rFonts w:eastAsia="仿宋"/>
                <w:b/>
                <w:color w:val="FFFFFF"/>
                <w:sz w:val="22"/>
              </w:rPr>
            </w:pPr>
            <w:r>
              <w:rPr>
                <w:rFonts w:eastAsia="仿宋"/>
                <w:b/>
                <w:color w:val="FFFFFF"/>
                <w:sz w:val="22"/>
              </w:rPr>
              <w:t>类别</w:t>
            </w:r>
          </w:p>
        </w:tc>
        <w:tc>
          <w:tcPr>
            <w:tcW w:w="950" w:type="dxa"/>
            <w:shd w:val="clear" w:color="auto" w:fill="808080"/>
            <w:vAlign w:val="center"/>
          </w:tcPr>
          <w:p w14:paraId="305A40F6" w14:textId="77777777" w:rsidR="00BA2E4D" w:rsidRDefault="00000000">
            <w:pPr>
              <w:spacing w:line="240" w:lineRule="auto"/>
              <w:ind w:firstLineChars="0" w:firstLine="0"/>
              <w:jc w:val="center"/>
              <w:rPr>
                <w:rFonts w:eastAsia="仿宋"/>
                <w:b/>
                <w:color w:val="FFFFFF"/>
                <w:sz w:val="22"/>
              </w:rPr>
            </w:pPr>
            <w:r>
              <w:rPr>
                <w:rFonts w:eastAsia="仿宋"/>
                <w:b/>
                <w:color w:val="FFFFFF"/>
                <w:sz w:val="22"/>
              </w:rPr>
              <w:t>名称</w:t>
            </w:r>
          </w:p>
        </w:tc>
        <w:tc>
          <w:tcPr>
            <w:tcW w:w="2400" w:type="dxa"/>
            <w:shd w:val="clear" w:color="auto" w:fill="808080"/>
            <w:vAlign w:val="center"/>
          </w:tcPr>
          <w:p w14:paraId="117ADB43" w14:textId="77777777" w:rsidR="00BA2E4D" w:rsidRDefault="00000000">
            <w:pPr>
              <w:spacing w:line="240" w:lineRule="auto"/>
              <w:ind w:firstLineChars="0" w:firstLine="0"/>
              <w:jc w:val="center"/>
              <w:rPr>
                <w:rFonts w:eastAsia="仿宋"/>
                <w:b/>
                <w:color w:val="FFFFFF"/>
                <w:sz w:val="22"/>
              </w:rPr>
            </w:pPr>
            <w:r>
              <w:rPr>
                <w:rFonts w:eastAsia="仿宋"/>
                <w:b/>
                <w:color w:val="FFFFFF"/>
                <w:sz w:val="22"/>
              </w:rPr>
              <w:t>服务采购需求</w:t>
            </w:r>
          </w:p>
        </w:tc>
        <w:tc>
          <w:tcPr>
            <w:tcW w:w="1350" w:type="dxa"/>
            <w:shd w:val="clear" w:color="auto" w:fill="808080"/>
            <w:vAlign w:val="center"/>
          </w:tcPr>
          <w:p w14:paraId="313A4E2A" w14:textId="77777777" w:rsidR="00BA2E4D" w:rsidRDefault="00000000">
            <w:pPr>
              <w:spacing w:line="240" w:lineRule="auto"/>
              <w:ind w:firstLineChars="0" w:firstLine="0"/>
              <w:jc w:val="center"/>
              <w:rPr>
                <w:rFonts w:eastAsia="仿宋"/>
                <w:b/>
                <w:color w:val="FFFFFF"/>
                <w:sz w:val="22"/>
              </w:rPr>
            </w:pPr>
            <w:r>
              <w:rPr>
                <w:rFonts w:eastAsia="仿宋"/>
                <w:b/>
                <w:color w:val="FFFFFF"/>
                <w:sz w:val="22"/>
              </w:rPr>
              <w:t>工作开展条件</w:t>
            </w:r>
          </w:p>
        </w:tc>
        <w:tc>
          <w:tcPr>
            <w:tcW w:w="1850" w:type="dxa"/>
            <w:shd w:val="clear" w:color="auto" w:fill="808080"/>
            <w:vAlign w:val="center"/>
          </w:tcPr>
          <w:p w14:paraId="24D57D46" w14:textId="77777777" w:rsidR="00BA2E4D" w:rsidRDefault="00000000">
            <w:pPr>
              <w:spacing w:line="240" w:lineRule="auto"/>
              <w:ind w:firstLineChars="0" w:firstLine="0"/>
              <w:jc w:val="center"/>
              <w:rPr>
                <w:rFonts w:eastAsia="仿宋"/>
                <w:b/>
                <w:color w:val="FFFFFF"/>
                <w:sz w:val="22"/>
              </w:rPr>
            </w:pPr>
            <w:r>
              <w:rPr>
                <w:rFonts w:eastAsia="仿宋"/>
                <w:b/>
                <w:color w:val="FFFFFF"/>
                <w:sz w:val="22"/>
              </w:rPr>
              <w:t>服务成果要求</w:t>
            </w:r>
          </w:p>
        </w:tc>
        <w:tc>
          <w:tcPr>
            <w:tcW w:w="366" w:type="dxa"/>
            <w:shd w:val="clear" w:color="auto" w:fill="808080"/>
            <w:vAlign w:val="center"/>
          </w:tcPr>
          <w:p w14:paraId="2D339C01" w14:textId="77777777" w:rsidR="00BA2E4D" w:rsidRDefault="00000000">
            <w:pPr>
              <w:spacing w:line="240" w:lineRule="auto"/>
              <w:ind w:firstLineChars="0" w:firstLine="0"/>
              <w:jc w:val="center"/>
              <w:rPr>
                <w:rFonts w:eastAsia="仿宋"/>
                <w:b/>
                <w:color w:val="FFFFFF"/>
                <w:sz w:val="22"/>
              </w:rPr>
            </w:pPr>
            <w:r>
              <w:rPr>
                <w:rFonts w:eastAsia="仿宋"/>
                <w:b/>
                <w:color w:val="FFFFFF"/>
                <w:sz w:val="22"/>
              </w:rPr>
              <w:t>单位</w:t>
            </w:r>
          </w:p>
        </w:tc>
        <w:tc>
          <w:tcPr>
            <w:tcW w:w="500" w:type="dxa"/>
            <w:shd w:val="clear" w:color="auto" w:fill="808080"/>
            <w:vAlign w:val="center"/>
          </w:tcPr>
          <w:p w14:paraId="2FF4A755" w14:textId="77777777" w:rsidR="00BA2E4D" w:rsidRDefault="00000000">
            <w:pPr>
              <w:spacing w:line="240" w:lineRule="auto"/>
              <w:ind w:firstLineChars="0" w:firstLine="0"/>
              <w:jc w:val="center"/>
              <w:rPr>
                <w:rFonts w:eastAsia="仿宋"/>
                <w:b/>
                <w:color w:val="FFFFFF"/>
                <w:sz w:val="22"/>
              </w:rPr>
            </w:pPr>
            <w:r>
              <w:rPr>
                <w:rFonts w:eastAsia="仿宋"/>
                <w:b/>
                <w:color w:val="FFFFFF"/>
                <w:sz w:val="22"/>
              </w:rPr>
              <w:t>预计数量</w:t>
            </w:r>
          </w:p>
        </w:tc>
      </w:tr>
      <w:tr w:rsidR="00BA2E4D" w14:paraId="21EBEDB4" w14:textId="77777777">
        <w:trPr>
          <w:cantSplit/>
          <w:trHeight w:val="340"/>
        </w:trPr>
        <w:tc>
          <w:tcPr>
            <w:tcW w:w="500" w:type="dxa"/>
            <w:vAlign w:val="center"/>
          </w:tcPr>
          <w:p w14:paraId="1EFD42D0" w14:textId="77777777" w:rsidR="00BA2E4D" w:rsidRDefault="00000000">
            <w:pPr>
              <w:spacing w:line="240" w:lineRule="auto"/>
              <w:ind w:firstLineChars="0" w:firstLine="0"/>
              <w:jc w:val="center"/>
            </w:pPr>
            <w:r>
              <w:rPr>
                <w:rFonts w:eastAsia="仿宋"/>
                <w:sz w:val="22"/>
              </w:rPr>
              <w:t>1</w:t>
            </w:r>
          </w:p>
        </w:tc>
        <w:tc>
          <w:tcPr>
            <w:tcW w:w="900" w:type="dxa"/>
            <w:vAlign w:val="center"/>
          </w:tcPr>
          <w:p w14:paraId="74F8DB6F" w14:textId="77777777" w:rsidR="00BA2E4D" w:rsidRDefault="00000000">
            <w:pPr>
              <w:spacing w:line="240" w:lineRule="auto"/>
              <w:ind w:firstLineChars="0" w:firstLine="0"/>
              <w:jc w:val="center"/>
            </w:pPr>
            <w:r>
              <w:rPr>
                <w:rFonts w:eastAsia="仿宋"/>
                <w:sz w:val="22"/>
              </w:rPr>
              <w:t>演出服务</w:t>
            </w:r>
          </w:p>
        </w:tc>
        <w:tc>
          <w:tcPr>
            <w:tcW w:w="950" w:type="dxa"/>
            <w:vAlign w:val="center"/>
          </w:tcPr>
          <w:p w14:paraId="0A07222B" w14:textId="77777777" w:rsidR="00BA2E4D" w:rsidRDefault="00000000">
            <w:pPr>
              <w:spacing w:line="240" w:lineRule="auto"/>
              <w:ind w:firstLineChars="0" w:firstLine="0"/>
              <w:jc w:val="center"/>
            </w:pPr>
            <w:r>
              <w:rPr>
                <w:rFonts w:eastAsia="仿宋"/>
                <w:sz w:val="22"/>
              </w:rPr>
              <w:t>开场舞蹈服装</w:t>
            </w:r>
          </w:p>
          <w:p w14:paraId="4EB69460" w14:textId="77777777" w:rsidR="00BA2E4D" w:rsidRDefault="00000000">
            <w:pPr>
              <w:spacing w:line="240" w:lineRule="auto"/>
              <w:ind w:firstLineChars="0" w:firstLine="0"/>
              <w:jc w:val="center"/>
            </w:pPr>
            <w:r>
              <w:rPr>
                <w:rFonts w:eastAsia="仿宋"/>
                <w:sz w:val="22"/>
              </w:rPr>
              <w:t>道具及化妆</w:t>
            </w:r>
          </w:p>
        </w:tc>
        <w:tc>
          <w:tcPr>
            <w:tcW w:w="2400" w:type="dxa"/>
            <w:vAlign w:val="center"/>
          </w:tcPr>
          <w:p w14:paraId="4D670F06" w14:textId="77777777" w:rsidR="00BA2E4D" w:rsidRDefault="00000000">
            <w:pPr>
              <w:spacing w:line="240" w:lineRule="auto"/>
              <w:ind w:firstLineChars="0" w:firstLine="0"/>
            </w:pPr>
            <w:r>
              <w:rPr>
                <w:rFonts w:eastAsia="仿宋"/>
                <w:sz w:val="22"/>
              </w:rPr>
              <w:t>提供开场舞蹈环节所需数字影像创作、舞蹈服装、配饰及演员化妆服务，含数字影像特效、空间变化视觉及舞台素材制作、演出服装、道具及配饰；演出服装、道具及配饰应契合活动主题、制作精良，演员化妆专业得体；须按约定时间完成制作，并提前到场完成彩排适配，保障启动仪式开场演出效果。</w:t>
            </w:r>
          </w:p>
        </w:tc>
        <w:tc>
          <w:tcPr>
            <w:tcW w:w="1350" w:type="dxa"/>
            <w:vAlign w:val="center"/>
          </w:tcPr>
          <w:p w14:paraId="05B84574" w14:textId="77777777" w:rsidR="00BA2E4D" w:rsidRDefault="00000000">
            <w:pPr>
              <w:spacing w:line="240" w:lineRule="auto"/>
              <w:ind w:firstLineChars="0" w:firstLine="0"/>
            </w:pPr>
            <w:r>
              <w:rPr>
                <w:rFonts w:eastAsia="仿宋"/>
                <w:sz w:val="22"/>
              </w:rPr>
              <w:t>甲方提供活动主题、节目形式、演员人数及排练安排，明确服装、道具数量尺码及化妆造型要求；乙方按约定时间完成制作并提前到场配合彩排。</w:t>
            </w:r>
          </w:p>
        </w:tc>
        <w:tc>
          <w:tcPr>
            <w:tcW w:w="1850" w:type="dxa"/>
            <w:vAlign w:val="center"/>
          </w:tcPr>
          <w:p w14:paraId="094D38AE" w14:textId="77777777" w:rsidR="00BA2E4D" w:rsidRDefault="00000000">
            <w:pPr>
              <w:spacing w:line="240" w:lineRule="auto"/>
              <w:ind w:firstLineChars="0" w:firstLine="0"/>
            </w:pPr>
            <w:r>
              <w:rPr>
                <w:rFonts w:eastAsia="仿宋"/>
                <w:sz w:val="22"/>
              </w:rPr>
              <w:t>成果文件：数字影像及舞台素材成品、服装道具及配饰交付清单、化妆完成确认记录；周期：启动仪式前按约定时间完成制作交付并到场完成彩排适配；质量：制作精良、尺寸适配、无破损瑕疵，造型契合活动主题；配合技术服务要求：配合彩排及正式演出，安排专人负责服装道具管理。</w:t>
            </w:r>
          </w:p>
        </w:tc>
        <w:tc>
          <w:tcPr>
            <w:tcW w:w="366" w:type="dxa"/>
            <w:vAlign w:val="center"/>
          </w:tcPr>
          <w:p w14:paraId="72840DE6" w14:textId="77777777" w:rsidR="00BA2E4D" w:rsidRDefault="00000000">
            <w:pPr>
              <w:spacing w:line="240" w:lineRule="auto"/>
              <w:ind w:firstLineChars="0" w:firstLine="0"/>
              <w:jc w:val="center"/>
            </w:pPr>
            <w:r>
              <w:rPr>
                <w:rFonts w:eastAsia="仿宋"/>
                <w:sz w:val="22"/>
              </w:rPr>
              <w:t>项</w:t>
            </w:r>
          </w:p>
        </w:tc>
        <w:tc>
          <w:tcPr>
            <w:tcW w:w="500" w:type="dxa"/>
            <w:vAlign w:val="center"/>
          </w:tcPr>
          <w:p w14:paraId="4F163494" w14:textId="77777777" w:rsidR="00BA2E4D" w:rsidRDefault="00000000">
            <w:pPr>
              <w:spacing w:line="240" w:lineRule="auto"/>
              <w:ind w:firstLineChars="0" w:firstLine="0"/>
              <w:jc w:val="center"/>
            </w:pPr>
            <w:r>
              <w:rPr>
                <w:rFonts w:eastAsia="仿宋"/>
                <w:sz w:val="22"/>
              </w:rPr>
              <w:t>1</w:t>
            </w:r>
          </w:p>
        </w:tc>
      </w:tr>
      <w:tr w:rsidR="00BA2E4D" w14:paraId="7CC07794" w14:textId="77777777">
        <w:trPr>
          <w:cantSplit/>
          <w:trHeight w:val="340"/>
        </w:trPr>
        <w:tc>
          <w:tcPr>
            <w:tcW w:w="500" w:type="dxa"/>
            <w:vAlign w:val="center"/>
          </w:tcPr>
          <w:p w14:paraId="730AE75B" w14:textId="77777777" w:rsidR="00BA2E4D" w:rsidRDefault="00000000">
            <w:pPr>
              <w:spacing w:line="240" w:lineRule="auto"/>
              <w:ind w:firstLineChars="0" w:firstLine="0"/>
              <w:jc w:val="center"/>
              <w:rPr>
                <w:rFonts w:eastAsia="仿宋"/>
                <w:sz w:val="22"/>
              </w:rPr>
            </w:pPr>
            <w:r>
              <w:rPr>
                <w:rFonts w:eastAsia="仿宋"/>
                <w:sz w:val="22"/>
              </w:rPr>
              <w:lastRenderedPageBreak/>
              <w:t>2</w:t>
            </w:r>
          </w:p>
        </w:tc>
        <w:tc>
          <w:tcPr>
            <w:tcW w:w="900" w:type="dxa"/>
            <w:vAlign w:val="center"/>
          </w:tcPr>
          <w:p w14:paraId="045A8D84" w14:textId="77777777" w:rsidR="00BA2E4D" w:rsidRDefault="00000000">
            <w:pPr>
              <w:spacing w:line="240" w:lineRule="auto"/>
              <w:ind w:firstLineChars="0" w:firstLine="0"/>
              <w:jc w:val="center"/>
              <w:rPr>
                <w:rFonts w:eastAsia="仿宋"/>
                <w:sz w:val="22"/>
              </w:rPr>
            </w:pPr>
            <w:r>
              <w:rPr>
                <w:rFonts w:eastAsia="仿宋"/>
                <w:sz w:val="22"/>
              </w:rPr>
              <w:t>活动设备</w:t>
            </w:r>
          </w:p>
        </w:tc>
        <w:tc>
          <w:tcPr>
            <w:tcW w:w="950" w:type="dxa"/>
            <w:vAlign w:val="center"/>
          </w:tcPr>
          <w:p w14:paraId="20F3B362" w14:textId="77777777" w:rsidR="00BA2E4D" w:rsidRDefault="00000000">
            <w:pPr>
              <w:spacing w:line="240" w:lineRule="auto"/>
              <w:ind w:firstLineChars="0" w:firstLine="0"/>
              <w:jc w:val="center"/>
              <w:rPr>
                <w:rFonts w:eastAsia="仿宋"/>
                <w:sz w:val="22"/>
              </w:rPr>
            </w:pPr>
            <w:r>
              <w:rPr>
                <w:rFonts w:eastAsia="仿宋"/>
                <w:sz w:val="22"/>
              </w:rPr>
              <w:t>启动仪式</w:t>
            </w:r>
          </w:p>
          <w:p w14:paraId="40357372" w14:textId="77777777" w:rsidR="00BA2E4D" w:rsidRDefault="00000000">
            <w:pPr>
              <w:spacing w:line="240" w:lineRule="auto"/>
              <w:ind w:firstLineChars="0" w:firstLine="0"/>
              <w:jc w:val="center"/>
              <w:rPr>
                <w:rFonts w:eastAsia="仿宋"/>
                <w:sz w:val="22"/>
              </w:rPr>
            </w:pPr>
            <w:r>
              <w:rPr>
                <w:rFonts w:eastAsia="仿宋"/>
                <w:sz w:val="22"/>
              </w:rPr>
              <w:t>电子交互设备</w:t>
            </w:r>
          </w:p>
        </w:tc>
        <w:tc>
          <w:tcPr>
            <w:tcW w:w="2400" w:type="dxa"/>
            <w:vAlign w:val="center"/>
          </w:tcPr>
          <w:p w14:paraId="5D9AA2C5" w14:textId="77777777" w:rsidR="00BA2E4D" w:rsidRDefault="00000000">
            <w:pPr>
              <w:spacing w:line="240" w:lineRule="auto"/>
              <w:ind w:firstLineChars="0" w:firstLine="0"/>
              <w:rPr>
                <w:rFonts w:eastAsia="仿宋"/>
                <w:sz w:val="22"/>
              </w:rPr>
            </w:pPr>
            <w:r>
              <w:rPr>
                <w:rFonts w:eastAsia="仿宋"/>
                <w:sz w:val="22"/>
              </w:rPr>
              <w:t>提供启动仪式立柱电子交互设备</w:t>
            </w:r>
            <w:r>
              <w:rPr>
                <w:rFonts w:eastAsia="仿宋"/>
                <w:sz w:val="22"/>
              </w:rPr>
              <w:t>8</w:t>
            </w:r>
            <w:r>
              <w:rPr>
                <w:rFonts w:eastAsia="仿宋"/>
                <w:sz w:val="22"/>
              </w:rPr>
              <w:t>个的定制、租赁及调试服务，设备应具备电子交互功能、运行稳定可靠；须于活动前完成安装调试，并安排技术人员现场值守，保障启动仪式环节顺利呈现。</w:t>
            </w:r>
          </w:p>
        </w:tc>
        <w:tc>
          <w:tcPr>
            <w:tcW w:w="1350" w:type="dxa"/>
            <w:vAlign w:val="center"/>
          </w:tcPr>
          <w:p w14:paraId="10634EEA" w14:textId="77777777" w:rsidR="00BA2E4D" w:rsidRDefault="00000000">
            <w:pPr>
              <w:spacing w:line="240" w:lineRule="auto"/>
              <w:ind w:firstLineChars="0" w:firstLine="0"/>
              <w:rPr>
                <w:rFonts w:eastAsia="仿宋"/>
                <w:sz w:val="22"/>
              </w:rPr>
            </w:pPr>
            <w:r>
              <w:rPr>
                <w:rFonts w:eastAsia="仿宋"/>
                <w:sz w:val="22"/>
              </w:rPr>
              <w:t>甲方提供设备安装点位、电源及网络条件，明确交互环节流程与技术要求；乙方提前进场完成安装调试与联调测试。</w:t>
            </w:r>
          </w:p>
        </w:tc>
        <w:tc>
          <w:tcPr>
            <w:tcW w:w="1850" w:type="dxa"/>
            <w:vAlign w:val="center"/>
          </w:tcPr>
          <w:p w14:paraId="4CD71756" w14:textId="77777777" w:rsidR="00BA2E4D" w:rsidRDefault="00000000">
            <w:pPr>
              <w:spacing w:line="240" w:lineRule="auto"/>
              <w:ind w:firstLineChars="0" w:firstLine="0"/>
              <w:rPr>
                <w:rFonts w:eastAsia="仿宋"/>
                <w:sz w:val="22"/>
              </w:rPr>
            </w:pPr>
            <w:r>
              <w:rPr>
                <w:rFonts w:eastAsia="仿宋"/>
                <w:sz w:val="22"/>
              </w:rPr>
              <w:t>成果文件：设备清单及产品资料、安装调试记录、验收确认记录；周期：启动仪式前完成定制、租赁、运输、安装调试，活动期间全程值守；质量：设备功能正常、运行稳定可靠、交互灵敏；配合技术服务要求：安排专业技术人员现场值守，配合彩排联调及正式启动环节。</w:t>
            </w:r>
          </w:p>
        </w:tc>
        <w:tc>
          <w:tcPr>
            <w:tcW w:w="366" w:type="dxa"/>
            <w:vAlign w:val="center"/>
          </w:tcPr>
          <w:p w14:paraId="72A71E26" w14:textId="77777777" w:rsidR="00BA2E4D" w:rsidRDefault="00000000">
            <w:pPr>
              <w:spacing w:line="240" w:lineRule="auto"/>
              <w:ind w:firstLineChars="0" w:firstLine="0"/>
              <w:jc w:val="center"/>
              <w:rPr>
                <w:rFonts w:eastAsia="仿宋"/>
                <w:sz w:val="22"/>
              </w:rPr>
            </w:pPr>
            <w:r>
              <w:rPr>
                <w:rFonts w:eastAsia="仿宋"/>
                <w:sz w:val="22"/>
              </w:rPr>
              <w:t>个</w:t>
            </w:r>
          </w:p>
        </w:tc>
        <w:tc>
          <w:tcPr>
            <w:tcW w:w="500" w:type="dxa"/>
            <w:vAlign w:val="center"/>
          </w:tcPr>
          <w:p w14:paraId="103C84D4" w14:textId="77777777" w:rsidR="00BA2E4D" w:rsidRDefault="00000000">
            <w:pPr>
              <w:spacing w:line="240" w:lineRule="auto"/>
              <w:ind w:firstLineChars="0" w:firstLine="0"/>
              <w:jc w:val="center"/>
              <w:rPr>
                <w:rFonts w:eastAsia="仿宋"/>
                <w:sz w:val="22"/>
              </w:rPr>
            </w:pPr>
            <w:r>
              <w:rPr>
                <w:rFonts w:eastAsia="仿宋"/>
                <w:sz w:val="22"/>
              </w:rPr>
              <w:t>8</w:t>
            </w:r>
          </w:p>
        </w:tc>
      </w:tr>
      <w:tr w:rsidR="00BA2E4D" w14:paraId="2D90B4D8" w14:textId="77777777">
        <w:trPr>
          <w:cantSplit/>
          <w:trHeight w:val="340"/>
        </w:trPr>
        <w:tc>
          <w:tcPr>
            <w:tcW w:w="500" w:type="dxa"/>
            <w:vAlign w:val="center"/>
          </w:tcPr>
          <w:p w14:paraId="7EB85C4D" w14:textId="77777777" w:rsidR="00BA2E4D" w:rsidRDefault="00000000">
            <w:pPr>
              <w:spacing w:line="240" w:lineRule="auto"/>
              <w:ind w:firstLineChars="0" w:firstLine="0"/>
              <w:jc w:val="center"/>
              <w:rPr>
                <w:rFonts w:eastAsia="仿宋"/>
                <w:sz w:val="22"/>
              </w:rPr>
            </w:pPr>
            <w:r>
              <w:rPr>
                <w:rFonts w:eastAsia="仿宋"/>
                <w:sz w:val="22"/>
              </w:rPr>
              <w:lastRenderedPageBreak/>
              <w:t>3</w:t>
            </w:r>
          </w:p>
        </w:tc>
        <w:tc>
          <w:tcPr>
            <w:tcW w:w="900" w:type="dxa"/>
            <w:vAlign w:val="center"/>
          </w:tcPr>
          <w:p w14:paraId="01B9F9C7" w14:textId="77777777" w:rsidR="00BA2E4D" w:rsidRDefault="00000000">
            <w:pPr>
              <w:spacing w:line="240" w:lineRule="auto"/>
              <w:ind w:firstLineChars="0" w:firstLine="0"/>
              <w:jc w:val="center"/>
              <w:rPr>
                <w:rFonts w:eastAsia="仿宋"/>
                <w:sz w:val="22"/>
              </w:rPr>
            </w:pPr>
            <w:r>
              <w:rPr>
                <w:rFonts w:eastAsia="仿宋"/>
                <w:sz w:val="22"/>
              </w:rPr>
              <w:t>视频制作</w:t>
            </w:r>
          </w:p>
        </w:tc>
        <w:tc>
          <w:tcPr>
            <w:tcW w:w="950" w:type="dxa"/>
            <w:vAlign w:val="center"/>
          </w:tcPr>
          <w:p w14:paraId="56AFE7E3" w14:textId="77777777" w:rsidR="00BA2E4D" w:rsidRDefault="00000000">
            <w:pPr>
              <w:spacing w:line="240" w:lineRule="auto"/>
              <w:ind w:firstLineChars="0" w:firstLine="0"/>
              <w:jc w:val="center"/>
              <w:rPr>
                <w:rFonts w:eastAsia="仿宋"/>
                <w:sz w:val="22"/>
              </w:rPr>
            </w:pPr>
            <w:r>
              <w:rPr>
                <w:rFonts w:eastAsia="仿宋"/>
                <w:sz w:val="22"/>
              </w:rPr>
              <w:t>视频背景制作</w:t>
            </w:r>
          </w:p>
        </w:tc>
        <w:tc>
          <w:tcPr>
            <w:tcW w:w="2400" w:type="dxa"/>
            <w:vAlign w:val="center"/>
          </w:tcPr>
          <w:p w14:paraId="355FC9D5" w14:textId="77777777" w:rsidR="00BA2E4D" w:rsidRDefault="00000000">
            <w:pPr>
              <w:spacing w:line="240" w:lineRule="auto"/>
              <w:ind w:firstLineChars="0" w:firstLine="0"/>
              <w:rPr>
                <w:rFonts w:eastAsia="仿宋"/>
                <w:sz w:val="22"/>
              </w:rPr>
            </w:pPr>
            <w:r>
              <w:rPr>
                <w:rFonts w:eastAsia="仿宋"/>
                <w:sz w:val="22"/>
              </w:rPr>
              <w:t>提供活动开场片头、流程转场视频、启动仪式视频、主题定格画面等视频背景制作服务，含读书月分会场主题画面、流程过渡视频、启动仪式视频；成片须画面高清、主题鲜明、节奏流畅，并按约定时限提交供甲方审核修改，确保活动现场正常播放使用。</w:t>
            </w:r>
          </w:p>
        </w:tc>
        <w:tc>
          <w:tcPr>
            <w:tcW w:w="1350" w:type="dxa"/>
            <w:vAlign w:val="center"/>
          </w:tcPr>
          <w:p w14:paraId="36CEBD1B" w14:textId="77777777" w:rsidR="00BA2E4D" w:rsidRDefault="00000000">
            <w:pPr>
              <w:spacing w:line="240" w:lineRule="auto"/>
              <w:ind w:firstLineChars="0" w:firstLine="0"/>
              <w:rPr>
                <w:rFonts w:eastAsia="仿宋"/>
                <w:sz w:val="22"/>
              </w:rPr>
            </w:pPr>
            <w:r>
              <w:rPr>
                <w:rFonts w:eastAsia="仿宋"/>
                <w:sz w:val="22"/>
              </w:rPr>
              <w:t>甲方提供活动主题、宣传口径、各环节播放时长及屏幕参数，提供所需文字、图片、视频素材。</w:t>
            </w:r>
          </w:p>
        </w:tc>
        <w:tc>
          <w:tcPr>
            <w:tcW w:w="1850" w:type="dxa"/>
            <w:vAlign w:val="center"/>
          </w:tcPr>
          <w:p w14:paraId="34398EA6" w14:textId="77777777" w:rsidR="00BA2E4D" w:rsidRDefault="00000000">
            <w:pPr>
              <w:spacing w:line="240" w:lineRule="auto"/>
              <w:ind w:firstLineChars="0" w:firstLine="0"/>
              <w:rPr>
                <w:rFonts w:eastAsia="仿宋"/>
                <w:sz w:val="22"/>
              </w:rPr>
            </w:pPr>
            <w:r>
              <w:rPr>
                <w:rFonts w:eastAsia="仿宋"/>
                <w:sz w:val="22"/>
              </w:rPr>
              <w:t>成果文件：开场片头、流程转场视频、启动仪式视频、主题定格画面等成片（含高清成片及可供修改的工程文件）；周期：启动仪式前按约定时限提交初稿供甲方审核，修改至定稿并完成现场播放调试；质量：画面高清、主题鲜明、节奏流畅、内容准确，适配现场播放屏幕；配合技术服务要求：配合现场播放测试与调试，必要时安排人员现场保障。</w:t>
            </w:r>
          </w:p>
        </w:tc>
        <w:tc>
          <w:tcPr>
            <w:tcW w:w="366" w:type="dxa"/>
            <w:vAlign w:val="center"/>
          </w:tcPr>
          <w:p w14:paraId="1F2247FB" w14:textId="77777777" w:rsidR="00BA2E4D" w:rsidRDefault="00000000">
            <w:pPr>
              <w:spacing w:line="240" w:lineRule="auto"/>
              <w:ind w:firstLineChars="0" w:firstLine="0"/>
              <w:jc w:val="center"/>
              <w:rPr>
                <w:rFonts w:eastAsia="仿宋"/>
                <w:sz w:val="22"/>
              </w:rPr>
            </w:pPr>
            <w:r>
              <w:rPr>
                <w:rFonts w:eastAsia="仿宋"/>
                <w:sz w:val="22"/>
              </w:rPr>
              <w:t>项</w:t>
            </w:r>
          </w:p>
        </w:tc>
        <w:tc>
          <w:tcPr>
            <w:tcW w:w="500" w:type="dxa"/>
            <w:vAlign w:val="center"/>
          </w:tcPr>
          <w:p w14:paraId="01301B37" w14:textId="77777777" w:rsidR="00BA2E4D" w:rsidRDefault="00000000">
            <w:pPr>
              <w:spacing w:line="240" w:lineRule="auto"/>
              <w:ind w:firstLineChars="0" w:firstLine="0"/>
              <w:jc w:val="center"/>
              <w:rPr>
                <w:rFonts w:eastAsia="仿宋"/>
                <w:sz w:val="22"/>
              </w:rPr>
            </w:pPr>
            <w:r>
              <w:rPr>
                <w:rFonts w:eastAsia="仿宋"/>
                <w:sz w:val="22"/>
              </w:rPr>
              <w:t>1</w:t>
            </w:r>
          </w:p>
        </w:tc>
      </w:tr>
      <w:tr w:rsidR="00BA2E4D" w14:paraId="669A28A9" w14:textId="77777777">
        <w:trPr>
          <w:cantSplit/>
          <w:trHeight w:val="340"/>
        </w:trPr>
        <w:tc>
          <w:tcPr>
            <w:tcW w:w="500" w:type="dxa"/>
            <w:vAlign w:val="center"/>
          </w:tcPr>
          <w:p w14:paraId="23768E39" w14:textId="77777777" w:rsidR="00BA2E4D" w:rsidRDefault="00000000">
            <w:pPr>
              <w:spacing w:line="240" w:lineRule="auto"/>
              <w:ind w:firstLineChars="0" w:firstLine="0"/>
              <w:jc w:val="center"/>
              <w:rPr>
                <w:rFonts w:eastAsia="仿宋"/>
                <w:sz w:val="22"/>
              </w:rPr>
            </w:pPr>
            <w:r>
              <w:rPr>
                <w:rFonts w:eastAsia="仿宋"/>
                <w:sz w:val="22"/>
              </w:rPr>
              <w:lastRenderedPageBreak/>
              <w:t>4</w:t>
            </w:r>
          </w:p>
        </w:tc>
        <w:tc>
          <w:tcPr>
            <w:tcW w:w="900" w:type="dxa"/>
            <w:vAlign w:val="center"/>
          </w:tcPr>
          <w:p w14:paraId="163AF830" w14:textId="77777777" w:rsidR="00BA2E4D" w:rsidRDefault="00000000">
            <w:pPr>
              <w:spacing w:line="240" w:lineRule="auto"/>
              <w:ind w:firstLineChars="0" w:firstLine="0"/>
              <w:jc w:val="center"/>
              <w:rPr>
                <w:rFonts w:eastAsia="仿宋"/>
                <w:sz w:val="22"/>
              </w:rPr>
            </w:pPr>
            <w:r>
              <w:rPr>
                <w:rFonts w:eastAsia="仿宋"/>
                <w:sz w:val="22"/>
              </w:rPr>
              <w:t>场景布置</w:t>
            </w:r>
          </w:p>
        </w:tc>
        <w:tc>
          <w:tcPr>
            <w:tcW w:w="950" w:type="dxa"/>
            <w:vAlign w:val="center"/>
          </w:tcPr>
          <w:p w14:paraId="6F50129A" w14:textId="77777777" w:rsidR="00BA2E4D" w:rsidRDefault="00000000">
            <w:pPr>
              <w:spacing w:line="240" w:lineRule="auto"/>
              <w:ind w:firstLineChars="0" w:firstLine="0"/>
              <w:jc w:val="center"/>
              <w:rPr>
                <w:rFonts w:eastAsia="仿宋"/>
                <w:sz w:val="22"/>
              </w:rPr>
            </w:pPr>
            <w:r>
              <w:rPr>
                <w:rFonts w:eastAsia="仿宋"/>
                <w:sz w:val="22"/>
              </w:rPr>
              <w:t>湾区之眼</w:t>
            </w:r>
          </w:p>
          <w:p w14:paraId="6DE6993D" w14:textId="77777777" w:rsidR="00BA2E4D" w:rsidRDefault="00000000">
            <w:pPr>
              <w:spacing w:line="240" w:lineRule="auto"/>
              <w:ind w:firstLineChars="0" w:firstLine="0"/>
              <w:jc w:val="center"/>
              <w:rPr>
                <w:rFonts w:eastAsia="仿宋"/>
                <w:sz w:val="22"/>
              </w:rPr>
            </w:pPr>
            <w:r>
              <w:rPr>
                <w:rFonts w:eastAsia="仿宋"/>
                <w:sz w:val="22"/>
              </w:rPr>
              <w:t>龙华区特色展示场景布置</w:t>
            </w:r>
          </w:p>
        </w:tc>
        <w:tc>
          <w:tcPr>
            <w:tcW w:w="2400" w:type="dxa"/>
            <w:vAlign w:val="center"/>
          </w:tcPr>
          <w:p w14:paraId="4291A1FC" w14:textId="77777777" w:rsidR="00BA2E4D" w:rsidRDefault="00000000">
            <w:pPr>
              <w:spacing w:line="240" w:lineRule="auto"/>
              <w:ind w:firstLineChars="0" w:firstLine="0"/>
              <w:rPr>
                <w:rFonts w:eastAsia="仿宋"/>
                <w:sz w:val="22"/>
              </w:rPr>
            </w:pPr>
            <w:r>
              <w:rPr>
                <w:rFonts w:eastAsia="仿宋"/>
                <w:sz w:val="22"/>
              </w:rPr>
              <w:t>负责湾区之眼龙华区展区现场场景布置，含展示区场景布置、桁架与异形展陈结构、地台铺设、现场布线及拆装调试；搭建施工须符合安全规范、结构稳固、呈现效果符合设计稿，活动结束后负责拆卸清运并恢复场地原貌。</w:t>
            </w:r>
          </w:p>
        </w:tc>
        <w:tc>
          <w:tcPr>
            <w:tcW w:w="1350" w:type="dxa"/>
            <w:vAlign w:val="center"/>
          </w:tcPr>
          <w:p w14:paraId="68001EE1" w14:textId="77777777" w:rsidR="00BA2E4D" w:rsidRDefault="00000000">
            <w:pPr>
              <w:spacing w:line="240" w:lineRule="auto"/>
              <w:ind w:firstLineChars="0" w:firstLine="0"/>
              <w:rPr>
                <w:rFonts w:eastAsia="仿宋"/>
                <w:sz w:val="22"/>
              </w:rPr>
            </w:pPr>
            <w:r>
              <w:rPr>
                <w:rFonts w:eastAsia="仿宋"/>
                <w:sz w:val="22"/>
              </w:rPr>
              <w:t>甲方提供场地使用许可、布置区域范围及进场时间，明确展区效果要求；乙方按安全规范组织搭建，遵守场地管理及安全规定。</w:t>
            </w:r>
          </w:p>
        </w:tc>
        <w:tc>
          <w:tcPr>
            <w:tcW w:w="1850" w:type="dxa"/>
            <w:vAlign w:val="center"/>
          </w:tcPr>
          <w:p w14:paraId="67AD91E0" w14:textId="77777777" w:rsidR="00BA2E4D" w:rsidRDefault="00000000">
            <w:pPr>
              <w:spacing w:line="240" w:lineRule="auto"/>
              <w:ind w:firstLineChars="0" w:firstLine="0"/>
              <w:rPr>
                <w:rFonts w:eastAsia="仿宋"/>
                <w:sz w:val="22"/>
              </w:rPr>
            </w:pPr>
            <w:r>
              <w:rPr>
                <w:rFonts w:eastAsia="仿宋"/>
                <w:sz w:val="22"/>
              </w:rPr>
              <w:t>成果文件：场景布置方案及效果图、搭建验收记录、撤场清运及场地恢复确认记录；周期：启动仪式前完成搭建并验收合格，活动结束后按约定完成拆卸清运并恢复场地原貌；质量：结构稳固、符合安全规范，呈现效果与设计稿一致；配合技术服务要求：配合甲方现场检查与调整，活动期间安排人员值守维护。</w:t>
            </w:r>
          </w:p>
        </w:tc>
        <w:tc>
          <w:tcPr>
            <w:tcW w:w="366" w:type="dxa"/>
            <w:vAlign w:val="center"/>
          </w:tcPr>
          <w:p w14:paraId="08C22D0C" w14:textId="77777777" w:rsidR="00BA2E4D" w:rsidRDefault="00000000">
            <w:pPr>
              <w:spacing w:line="240" w:lineRule="auto"/>
              <w:ind w:firstLineChars="0" w:firstLine="0"/>
              <w:jc w:val="center"/>
              <w:rPr>
                <w:rFonts w:eastAsia="仿宋"/>
                <w:sz w:val="22"/>
              </w:rPr>
            </w:pPr>
            <w:r>
              <w:rPr>
                <w:rFonts w:eastAsia="仿宋"/>
                <w:sz w:val="22"/>
              </w:rPr>
              <w:t>项</w:t>
            </w:r>
          </w:p>
        </w:tc>
        <w:tc>
          <w:tcPr>
            <w:tcW w:w="500" w:type="dxa"/>
            <w:vAlign w:val="center"/>
          </w:tcPr>
          <w:p w14:paraId="1C46E3B4" w14:textId="77777777" w:rsidR="00BA2E4D" w:rsidRDefault="00000000">
            <w:pPr>
              <w:spacing w:line="240" w:lineRule="auto"/>
              <w:ind w:firstLineChars="0" w:firstLine="0"/>
              <w:jc w:val="center"/>
              <w:rPr>
                <w:rFonts w:eastAsia="仿宋"/>
                <w:sz w:val="22"/>
              </w:rPr>
            </w:pPr>
            <w:r>
              <w:rPr>
                <w:rFonts w:eastAsia="仿宋"/>
                <w:sz w:val="22"/>
              </w:rPr>
              <w:t>1</w:t>
            </w:r>
          </w:p>
        </w:tc>
      </w:tr>
      <w:tr w:rsidR="00BA2E4D" w14:paraId="22AAC681" w14:textId="77777777">
        <w:trPr>
          <w:cantSplit/>
          <w:trHeight w:val="340"/>
        </w:trPr>
        <w:tc>
          <w:tcPr>
            <w:tcW w:w="500" w:type="dxa"/>
            <w:vAlign w:val="center"/>
          </w:tcPr>
          <w:p w14:paraId="4316C50B" w14:textId="77777777" w:rsidR="00BA2E4D" w:rsidRDefault="00000000">
            <w:pPr>
              <w:spacing w:line="240" w:lineRule="auto"/>
              <w:ind w:firstLineChars="0" w:firstLine="0"/>
              <w:jc w:val="center"/>
              <w:rPr>
                <w:rFonts w:eastAsia="仿宋"/>
                <w:sz w:val="22"/>
              </w:rPr>
            </w:pPr>
            <w:r>
              <w:rPr>
                <w:rFonts w:eastAsia="仿宋"/>
                <w:sz w:val="22"/>
              </w:rPr>
              <w:lastRenderedPageBreak/>
              <w:t>5</w:t>
            </w:r>
          </w:p>
        </w:tc>
        <w:tc>
          <w:tcPr>
            <w:tcW w:w="900" w:type="dxa"/>
            <w:vAlign w:val="center"/>
          </w:tcPr>
          <w:p w14:paraId="5B92152E" w14:textId="77777777" w:rsidR="00BA2E4D" w:rsidRDefault="00000000">
            <w:pPr>
              <w:spacing w:line="240" w:lineRule="auto"/>
              <w:ind w:firstLineChars="0" w:firstLine="0"/>
              <w:jc w:val="center"/>
              <w:rPr>
                <w:rFonts w:eastAsia="仿宋"/>
                <w:sz w:val="22"/>
              </w:rPr>
            </w:pPr>
            <w:r>
              <w:rPr>
                <w:rFonts w:eastAsia="仿宋"/>
                <w:sz w:val="22"/>
              </w:rPr>
              <w:t>数字发布服务</w:t>
            </w:r>
          </w:p>
        </w:tc>
        <w:tc>
          <w:tcPr>
            <w:tcW w:w="950" w:type="dxa"/>
            <w:vAlign w:val="center"/>
          </w:tcPr>
          <w:p w14:paraId="0E436BEB" w14:textId="77777777" w:rsidR="00BA2E4D" w:rsidRDefault="00000000">
            <w:pPr>
              <w:spacing w:line="240" w:lineRule="auto"/>
              <w:ind w:firstLineChars="0" w:firstLine="0"/>
              <w:jc w:val="center"/>
              <w:rPr>
                <w:rFonts w:eastAsia="仿宋"/>
                <w:sz w:val="22"/>
              </w:rPr>
            </w:pPr>
            <w:r>
              <w:rPr>
                <w:rFonts w:eastAsia="仿宋"/>
                <w:sz w:val="22"/>
              </w:rPr>
              <w:t>数字人活动发布</w:t>
            </w:r>
          </w:p>
        </w:tc>
        <w:tc>
          <w:tcPr>
            <w:tcW w:w="2400" w:type="dxa"/>
            <w:vAlign w:val="center"/>
          </w:tcPr>
          <w:p w14:paraId="4B8FC08E" w14:textId="77777777" w:rsidR="00BA2E4D" w:rsidRDefault="00000000">
            <w:pPr>
              <w:spacing w:line="240" w:lineRule="auto"/>
              <w:ind w:firstLineChars="0" w:firstLine="0"/>
              <w:rPr>
                <w:rFonts w:eastAsia="仿宋"/>
                <w:sz w:val="22"/>
              </w:rPr>
            </w:pPr>
            <w:r>
              <w:rPr>
                <w:rFonts w:eastAsia="仿宋"/>
                <w:sz w:val="22"/>
              </w:rPr>
              <w:t>提供</w:t>
            </w:r>
            <w:r>
              <w:rPr>
                <w:rFonts w:eastAsia="仿宋"/>
                <w:sz w:val="22"/>
              </w:rPr>
              <w:t>AI</w:t>
            </w:r>
            <w:r>
              <w:rPr>
                <w:rFonts w:eastAsia="仿宋"/>
                <w:sz w:val="22"/>
              </w:rPr>
              <w:t>数字人台词制作、数字人渲染、现场技术值守及互动调试服务，完成数字人发布活动清单环节内容制作；数字人形象及台词应契合活动主题，现场提供技术驻场保障，确保数字人发布环节稳定呈现、互动顺畅。</w:t>
            </w:r>
          </w:p>
        </w:tc>
        <w:tc>
          <w:tcPr>
            <w:tcW w:w="1350" w:type="dxa"/>
            <w:vAlign w:val="center"/>
          </w:tcPr>
          <w:p w14:paraId="64DAEB8A" w14:textId="77777777" w:rsidR="00BA2E4D" w:rsidRDefault="00000000">
            <w:pPr>
              <w:spacing w:line="240" w:lineRule="auto"/>
              <w:ind w:firstLineChars="0" w:firstLine="0"/>
              <w:rPr>
                <w:rFonts w:eastAsia="仿宋"/>
                <w:sz w:val="22"/>
              </w:rPr>
            </w:pPr>
            <w:r>
              <w:rPr>
                <w:rFonts w:eastAsia="仿宋"/>
                <w:sz w:val="22"/>
              </w:rPr>
              <w:t>甲方提供发布环节流程安排、台词方向、数字人形象要求及播出屏幕参数。</w:t>
            </w:r>
          </w:p>
        </w:tc>
        <w:tc>
          <w:tcPr>
            <w:tcW w:w="1850" w:type="dxa"/>
            <w:vAlign w:val="center"/>
          </w:tcPr>
          <w:p w14:paraId="3D8AF2D0" w14:textId="77777777" w:rsidR="00BA2E4D" w:rsidRDefault="00000000">
            <w:pPr>
              <w:spacing w:line="240" w:lineRule="auto"/>
              <w:ind w:firstLineChars="0" w:firstLine="0"/>
              <w:rPr>
                <w:rFonts w:eastAsia="仿宋"/>
                <w:sz w:val="22"/>
              </w:rPr>
            </w:pPr>
            <w:r>
              <w:rPr>
                <w:rFonts w:eastAsia="仿宋"/>
                <w:sz w:val="22"/>
              </w:rPr>
              <w:t>成果文件：数字人发布成片、台词文本及现场播出互动调试记录；周期：启动仪式前完成台词制作与渲染并交付审核，活动当日现场驻场保障；质量：数字人形象与台词契合主题、渲染效果自然、声画同步稳定；配合技术服务要求：现场安排技术人员驻场值守，配合联调及互动环节调试。</w:t>
            </w:r>
          </w:p>
        </w:tc>
        <w:tc>
          <w:tcPr>
            <w:tcW w:w="366" w:type="dxa"/>
            <w:vAlign w:val="center"/>
          </w:tcPr>
          <w:p w14:paraId="1691DBB3" w14:textId="77777777" w:rsidR="00BA2E4D" w:rsidRDefault="00000000">
            <w:pPr>
              <w:spacing w:line="240" w:lineRule="auto"/>
              <w:ind w:firstLineChars="0" w:firstLine="0"/>
              <w:jc w:val="center"/>
              <w:rPr>
                <w:rFonts w:eastAsia="仿宋"/>
                <w:sz w:val="22"/>
              </w:rPr>
            </w:pPr>
            <w:r>
              <w:rPr>
                <w:rFonts w:eastAsia="仿宋"/>
                <w:sz w:val="22"/>
              </w:rPr>
              <w:t>项</w:t>
            </w:r>
          </w:p>
        </w:tc>
        <w:tc>
          <w:tcPr>
            <w:tcW w:w="500" w:type="dxa"/>
            <w:vAlign w:val="center"/>
          </w:tcPr>
          <w:p w14:paraId="74A6161A" w14:textId="77777777" w:rsidR="00BA2E4D" w:rsidRDefault="00000000">
            <w:pPr>
              <w:spacing w:line="240" w:lineRule="auto"/>
              <w:ind w:firstLineChars="0" w:firstLine="0"/>
              <w:jc w:val="center"/>
              <w:rPr>
                <w:rFonts w:eastAsia="仿宋"/>
                <w:sz w:val="22"/>
              </w:rPr>
            </w:pPr>
            <w:r>
              <w:rPr>
                <w:rFonts w:eastAsia="仿宋"/>
                <w:sz w:val="22"/>
              </w:rPr>
              <w:t>1</w:t>
            </w:r>
          </w:p>
        </w:tc>
      </w:tr>
      <w:tr w:rsidR="00BA2E4D" w14:paraId="446A3356" w14:textId="77777777">
        <w:trPr>
          <w:cantSplit/>
          <w:trHeight w:val="340"/>
        </w:trPr>
        <w:tc>
          <w:tcPr>
            <w:tcW w:w="500" w:type="dxa"/>
            <w:vMerge w:val="restart"/>
            <w:vAlign w:val="center"/>
          </w:tcPr>
          <w:p w14:paraId="0C8DFB70" w14:textId="77777777" w:rsidR="00BA2E4D" w:rsidRDefault="00000000">
            <w:pPr>
              <w:spacing w:line="240" w:lineRule="auto"/>
              <w:ind w:firstLineChars="0" w:firstLine="0"/>
              <w:jc w:val="center"/>
              <w:rPr>
                <w:rFonts w:eastAsia="仿宋"/>
                <w:sz w:val="22"/>
              </w:rPr>
            </w:pPr>
            <w:r>
              <w:rPr>
                <w:rFonts w:eastAsia="仿宋"/>
                <w:sz w:val="22"/>
              </w:rPr>
              <w:t>6</w:t>
            </w:r>
          </w:p>
        </w:tc>
        <w:tc>
          <w:tcPr>
            <w:tcW w:w="900" w:type="dxa"/>
            <w:vMerge w:val="restart"/>
            <w:vAlign w:val="center"/>
          </w:tcPr>
          <w:p w14:paraId="3DF3B07C" w14:textId="77777777" w:rsidR="00BA2E4D" w:rsidRDefault="00000000">
            <w:pPr>
              <w:spacing w:line="240" w:lineRule="auto"/>
              <w:ind w:firstLineChars="0" w:firstLine="0"/>
              <w:jc w:val="center"/>
              <w:rPr>
                <w:rFonts w:eastAsia="仿宋"/>
                <w:sz w:val="22"/>
              </w:rPr>
            </w:pPr>
            <w:r>
              <w:rPr>
                <w:rFonts w:eastAsia="仿宋"/>
                <w:sz w:val="22"/>
              </w:rPr>
              <w:t>物料设计制作</w:t>
            </w:r>
          </w:p>
        </w:tc>
        <w:tc>
          <w:tcPr>
            <w:tcW w:w="950" w:type="dxa"/>
            <w:vAlign w:val="center"/>
          </w:tcPr>
          <w:p w14:paraId="48C652BF" w14:textId="77777777" w:rsidR="00BA2E4D" w:rsidRDefault="00000000">
            <w:pPr>
              <w:spacing w:line="240" w:lineRule="auto"/>
              <w:ind w:firstLineChars="0" w:firstLine="0"/>
              <w:jc w:val="center"/>
              <w:rPr>
                <w:rFonts w:eastAsia="仿宋"/>
                <w:sz w:val="22"/>
              </w:rPr>
            </w:pPr>
            <w:r>
              <w:rPr>
                <w:rFonts w:eastAsia="仿宋"/>
                <w:sz w:val="22"/>
              </w:rPr>
              <w:t>现场物料制作</w:t>
            </w:r>
          </w:p>
        </w:tc>
        <w:tc>
          <w:tcPr>
            <w:tcW w:w="2400" w:type="dxa"/>
            <w:vAlign w:val="center"/>
          </w:tcPr>
          <w:p w14:paraId="7B615116" w14:textId="77777777" w:rsidR="00BA2E4D" w:rsidRDefault="00000000">
            <w:pPr>
              <w:spacing w:line="240" w:lineRule="auto"/>
              <w:ind w:firstLineChars="0" w:firstLine="0"/>
              <w:rPr>
                <w:rFonts w:eastAsia="仿宋"/>
                <w:sz w:val="22"/>
              </w:rPr>
            </w:pPr>
            <w:r>
              <w:rPr>
                <w:rFonts w:eastAsia="仿宋"/>
                <w:sz w:val="22"/>
              </w:rPr>
              <w:t>提供现场物料制作服务，含背景板、签到物料、指引立牌、流程册、场景布置等，涵盖签到区物料、场内导视、嘉宾物料、宣传展板制作；物料制作精美、内容准确，并按约定时间完成交付及现场安装到位。</w:t>
            </w:r>
          </w:p>
        </w:tc>
        <w:tc>
          <w:tcPr>
            <w:tcW w:w="1350" w:type="dxa"/>
            <w:vAlign w:val="center"/>
          </w:tcPr>
          <w:p w14:paraId="5F70A1D1" w14:textId="77777777" w:rsidR="00BA2E4D" w:rsidRDefault="00000000">
            <w:pPr>
              <w:spacing w:line="240" w:lineRule="auto"/>
              <w:ind w:firstLineChars="0" w:firstLine="0"/>
              <w:rPr>
                <w:rFonts w:eastAsia="仿宋"/>
                <w:sz w:val="22"/>
              </w:rPr>
            </w:pPr>
            <w:r>
              <w:rPr>
                <w:rFonts w:eastAsia="仿宋"/>
                <w:sz w:val="22"/>
              </w:rPr>
              <w:t>甲方提供设计定稿、物料清单、规格材质要求及安装位置，明确现场安装时间。</w:t>
            </w:r>
          </w:p>
        </w:tc>
        <w:tc>
          <w:tcPr>
            <w:tcW w:w="1850" w:type="dxa"/>
            <w:vAlign w:val="center"/>
          </w:tcPr>
          <w:p w14:paraId="7EFCAD42" w14:textId="77777777" w:rsidR="00BA2E4D" w:rsidRDefault="00000000">
            <w:pPr>
              <w:spacing w:line="240" w:lineRule="auto"/>
              <w:ind w:firstLineChars="0" w:firstLine="0"/>
              <w:rPr>
                <w:rFonts w:eastAsia="仿宋"/>
                <w:sz w:val="22"/>
              </w:rPr>
            </w:pPr>
            <w:r>
              <w:rPr>
                <w:rFonts w:eastAsia="仿宋"/>
                <w:sz w:val="22"/>
              </w:rPr>
              <w:t>成果文件：物料成品及现场安装完成清单；周期：启动仪式前按约定时间完成制作、交付并现场安装到位；质量：材质、规格、工艺符合要求，内容准确、制作精美；配合技术服务要求：按甲方要求准时准点安装，配合现场调整。</w:t>
            </w:r>
          </w:p>
        </w:tc>
        <w:tc>
          <w:tcPr>
            <w:tcW w:w="366" w:type="dxa"/>
            <w:vAlign w:val="center"/>
          </w:tcPr>
          <w:p w14:paraId="3E8FB11E" w14:textId="77777777" w:rsidR="00BA2E4D" w:rsidRDefault="00000000">
            <w:pPr>
              <w:spacing w:line="240" w:lineRule="auto"/>
              <w:ind w:firstLineChars="0" w:firstLine="0"/>
              <w:jc w:val="center"/>
              <w:rPr>
                <w:rFonts w:eastAsia="仿宋"/>
                <w:sz w:val="22"/>
              </w:rPr>
            </w:pPr>
            <w:r>
              <w:rPr>
                <w:rFonts w:eastAsia="仿宋"/>
                <w:sz w:val="22"/>
              </w:rPr>
              <w:t>项</w:t>
            </w:r>
          </w:p>
        </w:tc>
        <w:tc>
          <w:tcPr>
            <w:tcW w:w="500" w:type="dxa"/>
            <w:vAlign w:val="center"/>
          </w:tcPr>
          <w:p w14:paraId="298A945B" w14:textId="77777777" w:rsidR="00BA2E4D" w:rsidRDefault="00000000">
            <w:pPr>
              <w:spacing w:line="240" w:lineRule="auto"/>
              <w:ind w:firstLineChars="0" w:firstLine="0"/>
              <w:jc w:val="center"/>
              <w:rPr>
                <w:rFonts w:eastAsia="仿宋"/>
                <w:sz w:val="22"/>
              </w:rPr>
            </w:pPr>
            <w:r>
              <w:rPr>
                <w:rFonts w:eastAsia="仿宋"/>
                <w:sz w:val="22"/>
              </w:rPr>
              <w:t>1</w:t>
            </w:r>
          </w:p>
        </w:tc>
      </w:tr>
      <w:tr w:rsidR="00BA2E4D" w14:paraId="46E945EA" w14:textId="77777777">
        <w:trPr>
          <w:cantSplit/>
          <w:trHeight w:val="340"/>
        </w:trPr>
        <w:tc>
          <w:tcPr>
            <w:tcW w:w="500" w:type="dxa"/>
            <w:vMerge/>
            <w:vAlign w:val="center"/>
          </w:tcPr>
          <w:p w14:paraId="394040A3" w14:textId="77777777" w:rsidR="00BA2E4D" w:rsidRDefault="00BA2E4D">
            <w:pPr>
              <w:spacing w:line="240" w:lineRule="auto"/>
              <w:ind w:firstLineChars="0" w:firstLine="0"/>
              <w:jc w:val="center"/>
              <w:rPr>
                <w:rFonts w:eastAsia="仿宋"/>
                <w:sz w:val="22"/>
              </w:rPr>
            </w:pPr>
          </w:p>
        </w:tc>
        <w:tc>
          <w:tcPr>
            <w:tcW w:w="900" w:type="dxa"/>
            <w:vMerge/>
            <w:vAlign w:val="center"/>
          </w:tcPr>
          <w:p w14:paraId="70FC713F" w14:textId="77777777" w:rsidR="00BA2E4D" w:rsidRDefault="00BA2E4D">
            <w:pPr>
              <w:spacing w:line="240" w:lineRule="auto"/>
              <w:ind w:firstLineChars="0" w:firstLine="0"/>
              <w:jc w:val="center"/>
              <w:rPr>
                <w:rFonts w:eastAsia="仿宋"/>
                <w:sz w:val="22"/>
              </w:rPr>
            </w:pPr>
          </w:p>
        </w:tc>
        <w:tc>
          <w:tcPr>
            <w:tcW w:w="950" w:type="dxa"/>
            <w:vAlign w:val="center"/>
          </w:tcPr>
          <w:p w14:paraId="1F917B65" w14:textId="77777777" w:rsidR="00BA2E4D" w:rsidRDefault="00000000">
            <w:pPr>
              <w:spacing w:line="240" w:lineRule="auto"/>
              <w:ind w:firstLineChars="0" w:firstLine="0"/>
              <w:jc w:val="center"/>
              <w:rPr>
                <w:rFonts w:eastAsia="仿宋"/>
                <w:sz w:val="22"/>
              </w:rPr>
            </w:pPr>
            <w:r>
              <w:rPr>
                <w:rFonts w:eastAsia="仿宋"/>
                <w:sz w:val="22"/>
              </w:rPr>
              <w:t>活动物料设计</w:t>
            </w:r>
          </w:p>
        </w:tc>
        <w:tc>
          <w:tcPr>
            <w:tcW w:w="2400" w:type="dxa"/>
            <w:vAlign w:val="center"/>
          </w:tcPr>
          <w:p w14:paraId="2B378EC2" w14:textId="77777777" w:rsidR="00BA2E4D" w:rsidRDefault="00000000">
            <w:pPr>
              <w:spacing w:line="240" w:lineRule="auto"/>
              <w:ind w:firstLineChars="0" w:firstLine="0"/>
              <w:rPr>
                <w:rFonts w:eastAsia="仿宋"/>
                <w:sz w:val="22"/>
              </w:rPr>
            </w:pPr>
            <w:r>
              <w:rPr>
                <w:rFonts w:eastAsia="仿宋"/>
                <w:sz w:val="22"/>
              </w:rPr>
              <w:t>提供活动主</w:t>
            </w:r>
            <w:r>
              <w:rPr>
                <w:rFonts w:eastAsia="仿宋"/>
                <w:sz w:val="22"/>
              </w:rPr>
              <w:t>KV</w:t>
            </w:r>
            <w:r>
              <w:rPr>
                <w:rFonts w:eastAsia="仿宋"/>
                <w:sz w:val="22"/>
              </w:rPr>
              <w:t>及延伸设计、平面设计、效果图等设计服务，含活动物料设计、现场海报、公众号推文配图及活动后期宣传素材；设计风格应契合活动主题、画面精美，并按约定时限提交设计稿供甲方审核修改，定稿后交付可供制作使用的源文件。</w:t>
            </w:r>
          </w:p>
        </w:tc>
        <w:tc>
          <w:tcPr>
            <w:tcW w:w="1350" w:type="dxa"/>
            <w:vAlign w:val="center"/>
          </w:tcPr>
          <w:p w14:paraId="0D6C83BE" w14:textId="77777777" w:rsidR="00BA2E4D" w:rsidRDefault="00000000">
            <w:pPr>
              <w:spacing w:line="240" w:lineRule="auto"/>
              <w:ind w:firstLineChars="0" w:firstLine="0"/>
              <w:rPr>
                <w:rFonts w:eastAsia="仿宋"/>
                <w:sz w:val="22"/>
              </w:rPr>
            </w:pPr>
            <w:r>
              <w:rPr>
                <w:rFonts w:eastAsia="仿宋"/>
                <w:sz w:val="22"/>
              </w:rPr>
              <w:t>甲方提供活动主题、文案内容、设计需求及使用场景说明。</w:t>
            </w:r>
          </w:p>
        </w:tc>
        <w:tc>
          <w:tcPr>
            <w:tcW w:w="1850" w:type="dxa"/>
            <w:vAlign w:val="center"/>
          </w:tcPr>
          <w:p w14:paraId="1706CCA5" w14:textId="77777777" w:rsidR="00BA2E4D" w:rsidRDefault="00000000">
            <w:pPr>
              <w:spacing w:line="240" w:lineRule="auto"/>
              <w:ind w:firstLineChars="0" w:firstLine="0"/>
              <w:rPr>
                <w:rFonts w:eastAsia="仿宋"/>
                <w:sz w:val="22"/>
              </w:rPr>
            </w:pPr>
            <w:r>
              <w:rPr>
                <w:rFonts w:eastAsia="仿宋"/>
                <w:sz w:val="22"/>
              </w:rPr>
              <w:t>成果文件：主</w:t>
            </w:r>
            <w:r>
              <w:rPr>
                <w:rFonts w:eastAsia="仿宋"/>
                <w:sz w:val="22"/>
              </w:rPr>
              <w:t>KV</w:t>
            </w:r>
            <w:r>
              <w:rPr>
                <w:rFonts w:eastAsia="仿宋"/>
                <w:sz w:val="22"/>
              </w:rPr>
              <w:t>及延展设计稿（高清效果图）及可供制作使用的源文件；周期：启动仪式前按约定时限提交初稿供甲方审核，修改至定稿，满足制作及宣传使用节点；质量：风格契合主题、画面精美、内容准确、版式规范；配合技术服务要求：配合打样、制作及宣传发布等后续环节衔接。</w:t>
            </w:r>
          </w:p>
        </w:tc>
        <w:tc>
          <w:tcPr>
            <w:tcW w:w="366" w:type="dxa"/>
            <w:vAlign w:val="center"/>
          </w:tcPr>
          <w:p w14:paraId="7AE58764" w14:textId="77777777" w:rsidR="00BA2E4D" w:rsidRDefault="00000000">
            <w:pPr>
              <w:spacing w:line="240" w:lineRule="auto"/>
              <w:ind w:firstLineChars="0" w:firstLine="0"/>
              <w:jc w:val="center"/>
              <w:rPr>
                <w:rFonts w:eastAsia="仿宋"/>
                <w:sz w:val="22"/>
              </w:rPr>
            </w:pPr>
            <w:r>
              <w:rPr>
                <w:rFonts w:eastAsia="仿宋"/>
                <w:sz w:val="22"/>
              </w:rPr>
              <w:t>项</w:t>
            </w:r>
          </w:p>
        </w:tc>
        <w:tc>
          <w:tcPr>
            <w:tcW w:w="500" w:type="dxa"/>
            <w:vAlign w:val="center"/>
          </w:tcPr>
          <w:p w14:paraId="52880309" w14:textId="77777777" w:rsidR="00BA2E4D" w:rsidRDefault="00000000">
            <w:pPr>
              <w:spacing w:line="240" w:lineRule="auto"/>
              <w:ind w:firstLineChars="0" w:firstLine="0"/>
              <w:jc w:val="center"/>
              <w:rPr>
                <w:rFonts w:eastAsia="仿宋"/>
                <w:sz w:val="22"/>
              </w:rPr>
            </w:pPr>
            <w:r>
              <w:rPr>
                <w:rFonts w:eastAsia="仿宋"/>
                <w:sz w:val="22"/>
              </w:rPr>
              <w:t>1</w:t>
            </w:r>
          </w:p>
        </w:tc>
      </w:tr>
      <w:tr w:rsidR="00BA2E4D" w14:paraId="77C10CFC" w14:textId="77777777">
        <w:trPr>
          <w:cantSplit/>
          <w:trHeight w:val="340"/>
        </w:trPr>
        <w:tc>
          <w:tcPr>
            <w:tcW w:w="500" w:type="dxa"/>
            <w:vAlign w:val="center"/>
          </w:tcPr>
          <w:p w14:paraId="7E2BED15" w14:textId="77777777" w:rsidR="00BA2E4D" w:rsidRDefault="00000000">
            <w:pPr>
              <w:spacing w:line="240" w:lineRule="auto"/>
              <w:ind w:firstLineChars="0" w:firstLine="0"/>
              <w:jc w:val="center"/>
              <w:rPr>
                <w:rFonts w:eastAsia="仿宋"/>
                <w:sz w:val="22"/>
              </w:rPr>
            </w:pPr>
            <w:r>
              <w:rPr>
                <w:rFonts w:eastAsia="仿宋"/>
                <w:sz w:val="22"/>
              </w:rPr>
              <w:t>7</w:t>
            </w:r>
          </w:p>
        </w:tc>
        <w:tc>
          <w:tcPr>
            <w:tcW w:w="900" w:type="dxa"/>
            <w:vAlign w:val="center"/>
          </w:tcPr>
          <w:p w14:paraId="76333EFA" w14:textId="77777777" w:rsidR="00BA2E4D" w:rsidRDefault="00000000">
            <w:pPr>
              <w:spacing w:line="240" w:lineRule="auto"/>
              <w:ind w:firstLineChars="0" w:firstLine="0"/>
              <w:jc w:val="center"/>
              <w:rPr>
                <w:rFonts w:eastAsia="仿宋"/>
                <w:sz w:val="22"/>
              </w:rPr>
            </w:pPr>
            <w:r>
              <w:rPr>
                <w:rFonts w:eastAsia="仿宋"/>
                <w:sz w:val="22"/>
              </w:rPr>
              <w:t>摄影摄像</w:t>
            </w:r>
          </w:p>
        </w:tc>
        <w:tc>
          <w:tcPr>
            <w:tcW w:w="950" w:type="dxa"/>
            <w:vAlign w:val="center"/>
          </w:tcPr>
          <w:p w14:paraId="270402DE" w14:textId="77777777" w:rsidR="00BA2E4D" w:rsidRDefault="00000000">
            <w:pPr>
              <w:spacing w:line="240" w:lineRule="auto"/>
              <w:ind w:firstLineChars="0" w:firstLine="0"/>
              <w:jc w:val="center"/>
              <w:rPr>
                <w:rFonts w:eastAsia="仿宋"/>
                <w:sz w:val="22"/>
              </w:rPr>
            </w:pPr>
            <w:r>
              <w:rPr>
                <w:rFonts w:eastAsia="仿宋"/>
                <w:sz w:val="22"/>
              </w:rPr>
              <w:t>活动摄影摄像</w:t>
            </w:r>
          </w:p>
          <w:p w14:paraId="5FEED6D6" w14:textId="77777777" w:rsidR="00BA2E4D" w:rsidRDefault="00000000">
            <w:pPr>
              <w:spacing w:line="240" w:lineRule="auto"/>
              <w:ind w:firstLineChars="0" w:firstLine="0"/>
              <w:jc w:val="center"/>
              <w:rPr>
                <w:rFonts w:eastAsia="仿宋"/>
                <w:sz w:val="22"/>
              </w:rPr>
            </w:pPr>
            <w:r>
              <w:rPr>
                <w:rFonts w:eastAsia="仿宋"/>
                <w:sz w:val="22"/>
              </w:rPr>
              <w:t>及直播</w:t>
            </w:r>
          </w:p>
        </w:tc>
        <w:tc>
          <w:tcPr>
            <w:tcW w:w="2400" w:type="dxa"/>
            <w:vAlign w:val="center"/>
          </w:tcPr>
          <w:p w14:paraId="68B4C7ED" w14:textId="77777777" w:rsidR="00BA2E4D" w:rsidRDefault="00000000">
            <w:pPr>
              <w:spacing w:line="240" w:lineRule="auto"/>
              <w:ind w:firstLineChars="0" w:firstLine="0"/>
              <w:rPr>
                <w:rFonts w:eastAsia="仿宋"/>
                <w:sz w:val="22"/>
              </w:rPr>
            </w:pPr>
            <w:r>
              <w:rPr>
                <w:rFonts w:eastAsia="仿宋"/>
                <w:sz w:val="22"/>
              </w:rPr>
              <w:t>提供活动全程摄影摄像及直播录制服务，委派约定数量的服务人员按时到达现场，服务人员应具有相应的资质、资格和娴熟的摄影摄像水平；交付高清照片、活动成片及直播画面，直播画面高清、人声清晰，活动结束后按约定时限交付影像资料。</w:t>
            </w:r>
          </w:p>
        </w:tc>
        <w:tc>
          <w:tcPr>
            <w:tcW w:w="1350" w:type="dxa"/>
            <w:vAlign w:val="center"/>
          </w:tcPr>
          <w:p w14:paraId="7A66B66C" w14:textId="77777777" w:rsidR="00BA2E4D" w:rsidRDefault="00000000">
            <w:pPr>
              <w:spacing w:line="240" w:lineRule="auto"/>
              <w:ind w:firstLineChars="0" w:firstLine="0"/>
              <w:rPr>
                <w:rFonts w:eastAsia="仿宋"/>
                <w:sz w:val="22"/>
              </w:rPr>
            </w:pPr>
            <w:r>
              <w:rPr>
                <w:rFonts w:eastAsia="仿宋"/>
                <w:sz w:val="22"/>
              </w:rPr>
              <w:t>甲方提供活动流程、直播平台及账号信息、拍摄重点与交付要求，明确人员到场时间。</w:t>
            </w:r>
          </w:p>
        </w:tc>
        <w:tc>
          <w:tcPr>
            <w:tcW w:w="1850" w:type="dxa"/>
            <w:vAlign w:val="center"/>
          </w:tcPr>
          <w:p w14:paraId="51713994" w14:textId="77777777" w:rsidR="00BA2E4D" w:rsidRDefault="00000000">
            <w:pPr>
              <w:spacing w:line="240" w:lineRule="auto"/>
              <w:ind w:firstLineChars="0" w:firstLine="0"/>
              <w:rPr>
                <w:rFonts w:eastAsia="仿宋"/>
                <w:sz w:val="22"/>
              </w:rPr>
            </w:pPr>
            <w:r>
              <w:rPr>
                <w:rFonts w:eastAsia="仿宋"/>
                <w:sz w:val="22"/>
              </w:rPr>
              <w:t>成果文件：高清照片（含原片及精选成片）、活动视频成片、直播录制回放资料；周期：活动结束后按约定时限交付影像资料；质量：画面高清、人声清晰、覆盖活动关键环节；配合技术服务要求：服务人员按约定数量按时到场、全程跟拍，直播稳定流畅。</w:t>
            </w:r>
          </w:p>
        </w:tc>
        <w:tc>
          <w:tcPr>
            <w:tcW w:w="366" w:type="dxa"/>
            <w:vAlign w:val="center"/>
          </w:tcPr>
          <w:p w14:paraId="7FBAD5C7" w14:textId="77777777" w:rsidR="00BA2E4D" w:rsidRDefault="00000000">
            <w:pPr>
              <w:spacing w:line="240" w:lineRule="auto"/>
              <w:ind w:firstLineChars="0" w:firstLine="0"/>
              <w:jc w:val="center"/>
              <w:rPr>
                <w:rFonts w:eastAsia="仿宋"/>
                <w:sz w:val="22"/>
              </w:rPr>
            </w:pPr>
            <w:r>
              <w:rPr>
                <w:rFonts w:eastAsia="仿宋"/>
                <w:sz w:val="22"/>
              </w:rPr>
              <w:t>项</w:t>
            </w:r>
          </w:p>
        </w:tc>
        <w:tc>
          <w:tcPr>
            <w:tcW w:w="500" w:type="dxa"/>
            <w:vAlign w:val="center"/>
          </w:tcPr>
          <w:p w14:paraId="3DA82C87" w14:textId="77777777" w:rsidR="00BA2E4D" w:rsidRDefault="00000000">
            <w:pPr>
              <w:spacing w:line="240" w:lineRule="auto"/>
              <w:ind w:firstLineChars="0" w:firstLine="0"/>
              <w:jc w:val="center"/>
              <w:rPr>
                <w:rFonts w:eastAsia="仿宋"/>
                <w:sz w:val="22"/>
              </w:rPr>
            </w:pPr>
            <w:r>
              <w:rPr>
                <w:rFonts w:eastAsia="仿宋"/>
                <w:sz w:val="22"/>
              </w:rPr>
              <w:t>1</w:t>
            </w:r>
          </w:p>
        </w:tc>
      </w:tr>
      <w:tr w:rsidR="00BA2E4D" w14:paraId="3EFBDA6F" w14:textId="77777777">
        <w:trPr>
          <w:cantSplit/>
          <w:trHeight w:val="340"/>
        </w:trPr>
        <w:tc>
          <w:tcPr>
            <w:tcW w:w="500" w:type="dxa"/>
            <w:vAlign w:val="center"/>
          </w:tcPr>
          <w:p w14:paraId="441C0680" w14:textId="77777777" w:rsidR="00BA2E4D" w:rsidRDefault="00000000">
            <w:pPr>
              <w:spacing w:line="240" w:lineRule="auto"/>
              <w:ind w:firstLineChars="0" w:firstLine="0"/>
              <w:jc w:val="center"/>
              <w:rPr>
                <w:rFonts w:eastAsia="仿宋"/>
                <w:sz w:val="22"/>
              </w:rPr>
            </w:pPr>
            <w:r>
              <w:rPr>
                <w:rFonts w:eastAsia="仿宋"/>
                <w:sz w:val="22"/>
              </w:rPr>
              <w:lastRenderedPageBreak/>
              <w:t>8</w:t>
            </w:r>
          </w:p>
        </w:tc>
        <w:tc>
          <w:tcPr>
            <w:tcW w:w="900" w:type="dxa"/>
            <w:vAlign w:val="center"/>
          </w:tcPr>
          <w:p w14:paraId="02322629" w14:textId="77777777" w:rsidR="00BA2E4D" w:rsidRDefault="00000000">
            <w:pPr>
              <w:spacing w:line="240" w:lineRule="auto"/>
              <w:ind w:firstLineChars="0" w:firstLine="0"/>
              <w:jc w:val="center"/>
              <w:rPr>
                <w:rFonts w:eastAsia="仿宋"/>
                <w:sz w:val="22"/>
              </w:rPr>
            </w:pPr>
            <w:r>
              <w:rPr>
                <w:rFonts w:eastAsia="仿宋"/>
                <w:sz w:val="22"/>
              </w:rPr>
              <w:t>后勤保障</w:t>
            </w:r>
          </w:p>
        </w:tc>
        <w:tc>
          <w:tcPr>
            <w:tcW w:w="950" w:type="dxa"/>
            <w:vAlign w:val="center"/>
          </w:tcPr>
          <w:p w14:paraId="58EE9536" w14:textId="77777777" w:rsidR="00BA2E4D" w:rsidRDefault="00000000">
            <w:pPr>
              <w:spacing w:line="240" w:lineRule="auto"/>
              <w:ind w:firstLineChars="0" w:firstLine="0"/>
              <w:jc w:val="center"/>
              <w:rPr>
                <w:rFonts w:eastAsia="仿宋"/>
                <w:sz w:val="22"/>
              </w:rPr>
            </w:pPr>
            <w:r>
              <w:rPr>
                <w:rFonts w:eastAsia="仿宋"/>
                <w:sz w:val="22"/>
              </w:rPr>
              <w:t>后勤保障物资</w:t>
            </w:r>
          </w:p>
        </w:tc>
        <w:tc>
          <w:tcPr>
            <w:tcW w:w="2400" w:type="dxa"/>
            <w:vAlign w:val="center"/>
          </w:tcPr>
          <w:p w14:paraId="53DF19CD" w14:textId="77777777" w:rsidR="00BA2E4D" w:rsidRDefault="00000000">
            <w:pPr>
              <w:spacing w:line="240" w:lineRule="auto"/>
              <w:ind w:firstLineChars="0" w:firstLine="0"/>
              <w:rPr>
                <w:rFonts w:eastAsia="仿宋"/>
                <w:sz w:val="22"/>
              </w:rPr>
            </w:pPr>
            <w:r>
              <w:rPr>
                <w:rFonts w:eastAsia="仿宋"/>
                <w:sz w:val="22"/>
              </w:rPr>
              <w:t>提供活动用水、办公用品等后勤保障物资，物资种类齐全、数量充足、品质合格，并按约定时间配送到位，满足活动期间后勤保障需求。</w:t>
            </w:r>
          </w:p>
        </w:tc>
        <w:tc>
          <w:tcPr>
            <w:tcW w:w="1350" w:type="dxa"/>
            <w:vAlign w:val="center"/>
          </w:tcPr>
          <w:p w14:paraId="30EDAE82" w14:textId="77777777" w:rsidR="00BA2E4D" w:rsidRDefault="00000000">
            <w:pPr>
              <w:spacing w:line="240" w:lineRule="auto"/>
              <w:ind w:firstLineChars="0" w:firstLine="0"/>
              <w:rPr>
                <w:rFonts w:eastAsia="仿宋"/>
                <w:sz w:val="22"/>
              </w:rPr>
            </w:pPr>
            <w:r>
              <w:rPr>
                <w:rFonts w:eastAsia="仿宋"/>
                <w:sz w:val="22"/>
              </w:rPr>
              <w:t>甲方提供物资需求清单、数量、规格及配送地点、时间要求。</w:t>
            </w:r>
          </w:p>
        </w:tc>
        <w:tc>
          <w:tcPr>
            <w:tcW w:w="1850" w:type="dxa"/>
            <w:vAlign w:val="center"/>
          </w:tcPr>
          <w:p w14:paraId="294C6D52" w14:textId="77777777" w:rsidR="00BA2E4D" w:rsidRDefault="00000000">
            <w:pPr>
              <w:spacing w:line="240" w:lineRule="auto"/>
              <w:ind w:firstLineChars="0" w:firstLine="0"/>
              <w:rPr>
                <w:rFonts w:eastAsia="仿宋"/>
                <w:sz w:val="22"/>
              </w:rPr>
            </w:pPr>
            <w:r>
              <w:rPr>
                <w:rFonts w:eastAsia="仿宋"/>
                <w:sz w:val="22"/>
              </w:rPr>
              <w:t>成果文件：物资清单及签收记录；周期：活动前按约定时间配送到位，活动期间按需补充；质量：物资种类齐全、数量充足、品质合格；配合技术服务要求：配合验收清点，及时响应补充需求。</w:t>
            </w:r>
          </w:p>
        </w:tc>
        <w:tc>
          <w:tcPr>
            <w:tcW w:w="366" w:type="dxa"/>
            <w:vAlign w:val="center"/>
          </w:tcPr>
          <w:p w14:paraId="740AB030" w14:textId="77777777" w:rsidR="00BA2E4D" w:rsidRDefault="00000000">
            <w:pPr>
              <w:spacing w:line="240" w:lineRule="auto"/>
              <w:ind w:firstLine="440"/>
              <w:jc w:val="center"/>
            </w:pPr>
            <w:r>
              <w:rPr>
                <w:rFonts w:eastAsia="仿宋"/>
                <w:sz w:val="22"/>
              </w:rPr>
              <w:t>项</w:t>
            </w:r>
          </w:p>
        </w:tc>
        <w:tc>
          <w:tcPr>
            <w:tcW w:w="500" w:type="dxa"/>
            <w:vAlign w:val="center"/>
          </w:tcPr>
          <w:p w14:paraId="591613A1" w14:textId="77777777" w:rsidR="00BA2E4D" w:rsidRDefault="00000000">
            <w:pPr>
              <w:spacing w:line="240" w:lineRule="auto"/>
              <w:ind w:firstLine="440"/>
              <w:jc w:val="center"/>
            </w:pPr>
            <w:r>
              <w:rPr>
                <w:rFonts w:eastAsia="仿宋"/>
                <w:sz w:val="22"/>
              </w:rPr>
              <w:t>1</w:t>
            </w:r>
          </w:p>
        </w:tc>
      </w:tr>
    </w:tbl>
    <w:p w14:paraId="5EF7B115" w14:textId="77777777" w:rsidR="00BA2E4D" w:rsidRDefault="00000000">
      <w:pPr>
        <w:spacing w:line="240" w:lineRule="auto"/>
        <w:ind w:firstLineChars="0" w:firstLine="0"/>
        <w:jc w:val="left"/>
        <w:rPr>
          <w:rFonts w:ascii="仿宋_GB2312" w:eastAsia="仿宋_GB2312"/>
          <w:bCs/>
          <w:sz w:val="28"/>
          <w:szCs w:val="28"/>
        </w:rPr>
      </w:pPr>
      <w:r>
        <w:rPr>
          <w:rFonts w:ascii="仿宋_GB2312" w:eastAsia="仿宋_GB2312"/>
          <w:bCs/>
          <w:sz w:val="28"/>
          <w:szCs w:val="28"/>
        </w:rPr>
        <w:br w:type="page"/>
      </w:r>
    </w:p>
    <w:p w14:paraId="5F516DE2" w14:textId="77777777" w:rsidR="00BA2E4D" w:rsidRDefault="00000000">
      <w:pPr>
        <w:widowControl w:val="0"/>
        <w:autoSpaceDE w:val="0"/>
        <w:autoSpaceDN w:val="0"/>
        <w:adjustRightInd w:val="0"/>
        <w:snapToGrid w:val="0"/>
        <w:spacing w:beforeLines="50" w:before="156" w:line="560" w:lineRule="exact"/>
        <w:ind w:firstLineChars="0" w:firstLine="0"/>
        <w:jc w:val="center"/>
        <w:outlineLvl w:val="0"/>
        <w:rPr>
          <w:rFonts w:ascii="宋体" w:hAnsi="宋体" w:hint="eastAsia"/>
          <w:bCs/>
          <w:sz w:val="44"/>
          <w:szCs w:val="44"/>
        </w:rPr>
      </w:pPr>
      <w:r>
        <w:rPr>
          <w:rFonts w:ascii="宋体" w:hAnsi="宋体" w:hint="eastAsia"/>
          <w:b/>
          <w:bCs/>
          <w:sz w:val="44"/>
          <w:szCs w:val="44"/>
        </w:rPr>
        <w:lastRenderedPageBreak/>
        <w:t>第五章 响应文件格式</w:t>
      </w:r>
    </w:p>
    <w:p w14:paraId="51F16F96" w14:textId="77777777" w:rsidR="00BA2E4D" w:rsidRDefault="00BA2E4D">
      <w:pPr>
        <w:widowControl w:val="0"/>
        <w:autoSpaceDE w:val="0"/>
        <w:autoSpaceDN w:val="0"/>
        <w:adjustRightInd w:val="0"/>
        <w:snapToGrid w:val="0"/>
        <w:ind w:firstLineChars="0" w:firstLine="0"/>
        <w:jc w:val="center"/>
        <w:rPr>
          <w:rFonts w:ascii="仿宋_GB2312" w:eastAsia="仿宋_GB2312"/>
          <w:bCs/>
          <w:sz w:val="28"/>
          <w:szCs w:val="28"/>
        </w:rPr>
      </w:pPr>
    </w:p>
    <w:p w14:paraId="3652AA54" w14:textId="77777777" w:rsidR="00BA2E4D" w:rsidRDefault="00000000">
      <w:pPr>
        <w:pStyle w:val="Heading1"/>
        <w:numPr>
          <w:ilvl w:val="0"/>
          <w:numId w:val="5"/>
        </w:numPr>
        <w:spacing w:line="560" w:lineRule="exact"/>
        <w:jc w:val="center"/>
        <w:rPr>
          <w:rStyle w:val="NormalCharacter"/>
          <w:rFonts w:ascii="黑体" w:hAnsi="黑体" w:cs="黑体" w:hint="eastAsia"/>
          <w:bCs/>
          <w:szCs w:val="28"/>
        </w:rPr>
      </w:pPr>
      <w:r>
        <w:rPr>
          <w:rStyle w:val="NormalCharacter"/>
          <w:rFonts w:ascii="黑体" w:hAnsi="黑体" w:cs="黑体" w:hint="eastAsia"/>
          <w:bCs/>
          <w:szCs w:val="28"/>
        </w:rPr>
        <w:t>响应文件目录</w:t>
      </w:r>
    </w:p>
    <w:p w14:paraId="1C5D3461" w14:textId="77777777" w:rsidR="00BA2E4D" w:rsidRDefault="00000000">
      <w:pPr>
        <w:ind w:firstLineChars="0" w:firstLine="0"/>
        <w:rPr>
          <w:rFonts w:ascii="宋体" w:hAnsi="宋体" w:cs="宋体" w:hint="eastAsia"/>
          <w:b/>
          <w:bCs/>
          <w:sz w:val="24"/>
        </w:rPr>
      </w:pPr>
      <w:r>
        <w:rPr>
          <w:rFonts w:ascii="宋体" w:hAnsi="宋体" w:cs="宋体" w:hint="eastAsia"/>
          <w:b/>
          <w:bCs/>
          <w:sz w:val="24"/>
        </w:rPr>
        <w:t>项目名称：</w:t>
      </w:r>
      <w:r>
        <w:rPr>
          <w:rFonts w:ascii="宋体" w:hAnsi="宋体" w:cs="宋体" w:hint="eastAsia"/>
          <w:sz w:val="24"/>
          <w:u w:val="single"/>
        </w:rPr>
        <w:t>第二十七届深圳读书月龙华区分会场启动仪式活动第三方服务采购项目</w:t>
      </w:r>
    </w:p>
    <w:tbl>
      <w:tblPr>
        <w:tblStyle w:val="ac"/>
        <w:tblW w:w="8724" w:type="dxa"/>
        <w:jc w:val="center"/>
        <w:tblLook w:val="04A0" w:firstRow="1" w:lastRow="0" w:firstColumn="1" w:lastColumn="0" w:noHBand="0" w:noVBand="1"/>
      </w:tblPr>
      <w:tblGrid>
        <w:gridCol w:w="1871"/>
        <w:gridCol w:w="3109"/>
        <w:gridCol w:w="1871"/>
        <w:gridCol w:w="1873"/>
      </w:tblGrid>
      <w:tr w:rsidR="00BA2E4D" w14:paraId="084175BA" w14:textId="77777777">
        <w:trPr>
          <w:trHeight w:val="693"/>
          <w:tblHeader/>
          <w:jc w:val="center"/>
        </w:trPr>
        <w:tc>
          <w:tcPr>
            <w:tcW w:w="0" w:type="auto"/>
            <w:vAlign w:val="center"/>
          </w:tcPr>
          <w:p w14:paraId="3EAF3B3D" w14:textId="77777777" w:rsidR="00BA2E4D" w:rsidRDefault="00000000">
            <w:pPr>
              <w:widowControl/>
              <w:snapToGrid w:val="0"/>
              <w:spacing w:line="240" w:lineRule="auto"/>
              <w:ind w:firstLineChars="0" w:firstLine="0"/>
              <w:jc w:val="center"/>
              <w:rPr>
                <w:rFonts w:ascii="宋体" w:hAnsi="宋体" w:cs="宋体" w:hint="eastAsia"/>
                <w:b/>
                <w:kern w:val="0"/>
              </w:rPr>
            </w:pPr>
            <w:r>
              <w:rPr>
                <w:rFonts w:ascii="宋体" w:hAnsi="宋体" w:cs="宋体" w:hint="eastAsia"/>
                <w:b/>
                <w:kern w:val="0"/>
              </w:rPr>
              <w:t>序号</w:t>
            </w:r>
          </w:p>
        </w:tc>
        <w:tc>
          <w:tcPr>
            <w:tcW w:w="0" w:type="auto"/>
            <w:vAlign w:val="center"/>
          </w:tcPr>
          <w:p w14:paraId="6380705E" w14:textId="77777777" w:rsidR="00BA2E4D" w:rsidRDefault="00000000">
            <w:pPr>
              <w:widowControl/>
              <w:snapToGrid w:val="0"/>
              <w:spacing w:line="240" w:lineRule="auto"/>
              <w:ind w:firstLineChars="0" w:firstLine="0"/>
              <w:jc w:val="center"/>
              <w:rPr>
                <w:rFonts w:ascii="宋体" w:hAnsi="宋体" w:cs="宋体" w:hint="eastAsia"/>
                <w:b/>
                <w:kern w:val="0"/>
              </w:rPr>
            </w:pPr>
            <w:r>
              <w:rPr>
                <w:rFonts w:ascii="宋体" w:hAnsi="宋体" w:cs="宋体" w:hint="eastAsia"/>
                <w:b/>
                <w:kern w:val="0"/>
              </w:rPr>
              <w:t>资料名称</w:t>
            </w:r>
          </w:p>
        </w:tc>
        <w:tc>
          <w:tcPr>
            <w:tcW w:w="0" w:type="auto"/>
            <w:vAlign w:val="center"/>
          </w:tcPr>
          <w:p w14:paraId="5163C4DA" w14:textId="77777777" w:rsidR="00BA2E4D" w:rsidRDefault="00000000">
            <w:pPr>
              <w:widowControl/>
              <w:snapToGrid w:val="0"/>
              <w:spacing w:line="240" w:lineRule="auto"/>
              <w:ind w:firstLineChars="0" w:firstLine="0"/>
              <w:jc w:val="center"/>
              <w:rPr>
                <w:rFonts w:ascii="宋体" w:hAnsi="宋体" w:cs="宋体" w:hint="eastAsia"/>
                <w:b/>
                <w:kern w:val="0"/>
              </w:rPr>
            </w:pPr>
            <w:r>
              <w:rPr>
                <w:rFonts w:ascii="宋体" w:hAnsi="宋体" w:cs="宋体" w:hint="eastAsia"/>
                <w:b/>
                <w:kern w:val="0"/>
              </w:rPr>
              <w:t>页码</w:t>
            </w:r>
          </w:p>
        </w:tc>
        <w:tc>
          <w:tcPr>
            <w:tcW w:w="1873" w:type="dxa"/>
            <w:vAlign w:val="center"/>
          </w:tcPr>
          <w:p w14:paraId="7B83BEF3" w14:textId="77777777" w:rsidR="00BA2E4D" w:rsidRDefault="00000000">
            <w:pPr>
              <w:widowControl/>
              <w:snapToGrid w:val="0"/>
              <w:spacing w:line="240" w:lineRule="auto"/>
              <w:ind w:firstLineChars="0" w:firstLine="0"/>
              <w:jc w:val="center"/>
              <w:rPr>
                <w:rFonts w:ascii="宋体" w:hAnsi="宋体" w:cs="宋体" w:hint="eastAsia"/>
                <w:b/>
                <w:kern w:val="0"/>
              </w:rPr>
            </w:pPr>
            <w:r>
              <w:rPr>
                <w:rFonts w:ascii="宋体" w:hAnsi="宋体" w:cs="宋体" w:hint="eastAsia"/>
                <w:b/>
                <w:kern w:val="0"/>
              </w:rPr>
              <w:t>备注</w:t>
            </w:r>
          </w:p>
        </w:tc>
      </w:tr>
      <w:tr w:rsidR="00BA2E4D" w14:paraId="11BC8DD9" w14:textId="77777777">
        <w:trPr>
          <w:trHeight w:val="567"/>
          <w:jc w:val="center"/>
        </w:trPr>
        <w:tc>
          <w:tcPr>
            <w:tcW w:w="0" w:type="auto"/>
            <w:vAlign w:val="center"/>
          </w:tcPr>
          <w:p w14:paraId="524E2760" w14:textId="77777777" w:rsidR="00BA2E4D" w:rsidRDefault="00BA2E4D">
            <w:pPr>
              <w:widowControl/>
              <w:snapToGrid w:val="0"/>
              <w:spacing w:line="240" w:lineRule="auto"/>
              <w:ind w:firstLineChars="0" w:firstLine="0"/>
              <w:jc w:val="center"/>
              <w:rPr>
                <w:rFonts w:ascii="宋体" w:hAnsi="宋体" w:cs="宋体" w:hint="eastAsia"/>
                <w:kern w:val="0"/>
              </w:rPr>
            </w:pPr>
          </w:p>
        </w:tc>
        <w:tc>
          <w:tcPr>
            <w:tcW w:w="0" w:type="auto"/>
            <w:vAlign w:val="center"/>
          </w:tcPr>
          <w:p w14:paraId="1B4980AB" w14:textId="77777777" w:rsidR="00BA2E4D" w:rsidRDefault="00BA2E4D">
            <w:pPr>
              <w:widowControl/>
              <w:snapToGrid w:val="0"/>
              <w:spacing w:line="240" w:lineRule="auto"/>
              <w:ind w:firstLineChars="0" w:firstLine="0"/>
              <w:jc w:val="center"/>
              <w:rPr>
                <w:rFonts w:ascii="宋体" w:hAnsi="宋体" w:cs="宋体" w:hint="eastAsia"/>
                <w:kern w:val="0"/>
              </w:rPr>
            </w:pPr>
          </w:p>
        </w:tc>
        <w:tc>
          <w:tcPr>
            <w:tcW w:w="0" w:type="auto"/>
            <w:vAlign w:val="center"/>
          </w:tcPr>
          <w:p w14:paraId="6DD9DE16" w14:textId="77777777" w:rsidR="00BA2E4D" w:rsidRDefault="00BA2E4D">
            <w:pPr>
              <w:widowControl/>
              <w:snapToGrid w:val="0"/>
              <w:spacing w:line="240" w:lineRule="auto"/>
              <w:ind w:firstLineChars="0" w:firstLine="0"/>
              <w:jc w:val="center"/>
              <w:rPr>
                <w:rFonts w:ascii="宋体" w:hAnsi="宋体" w:cs="宋体" w:hint="eastAsia"/>
                <w:kern w:val="0"/>
              </w:rPr>
            </w:pPr>
          </w:p>
        </w:tc>
        <w:tc>
          <w:tcPr>
            <w:tcW w:w="1873" w:type="dxa"/>
            <w:vAlign w:val="center"/>
          </w:tcPr>
          <w:p w14:paraId="5A29D426" w14:textId="77777777" w:rsidR="00BA2E4D" w:rsidRDefault="00BA2E4D">
            <w:pPr>
              <w:widowControl/>
              <w:snapToGrid w:val="0"/>
              <w:spacing w:line="240" w:lineRule="auto"/>
              <w:ind w:firstLineChars="0" w:firstLine="0"/>
              <w:jc w:val="center"/>
              <w:rPr>
                <w:rFonts w:ascii="宋体" w:hAnsi="宋体" w:cs="宋体" w:hint="eastAsia"/>
                <w:kern w:val="0"/>
              </w:rPr>
            </w:pPr>
          </w:p>
        </w:tc>
      </w:tr>
      <w:tr w:rsidR="00BA2E4D" w14:paraId="7FF9D700" w14:textId="77777777">
        <w:trPr>
          <w:trHeight w:val="567"/>
          <w:jc w:val="center"/>
        </w:trPr>
        <w:tc>
          <w:tcPr>
            <w:tcW w:w="0" w:type="auto"/>
            <w:vAlign w:val="center"/>
          </w:tcPr>
          <w:p w14:paraId="099A81B9" w14:textId="77777777" w:rsidR="00BA2E4D" w:rsidRDefault="00BA2E4D">
            <w:pPr>
              <w:widowControl/>
              <w:snapToGrid w:val="0"/>
              <w:spacing w:line="240" w:lineRule="auto"/>
              <w:ind w:firstLineChars="0" w:firstLine="0"/>
              <w:jc w:val="center"/>
              <w:rPr>
                <w:rFonts w:ascii="宋体" w:hAnsi="宋体" w:cs="宋体" w:hint="eastAsia"/>
                <w:kern w:val="0"/>
              </w:rPr>
            </w:pPr>
          </w:p>
        </w:tc>
        <w:tc>
          <w:tcPr>
            <w:tcW w:w="0" w:type="auto"/>
            <w:vAlign w:val="center"/>
          </w:tcPr>
          <w:p w14:paraId="076F390D" w14:textId="77777777" w:rsidR="00BA2E4D" w:rsidRDefault="00BA2E4D">
            <w:pPr>
              <w:widowControl/>
              <w:snapToGrid w:val="0"/>
              <w:spacing w:line="240" w:lineRule="auto"/>
              <w:ind w:firstLineChars="0" w:firstLine="0"/>
              <w:jc w:val="center"/>
              <w:rPr>
                <w:rFonts w:ascii="宋体" w:hAnsi="宋体" w:cs="宋体" w:hint="eastAsia"/>
                <w:kern w:val="0"/>
              </w:rPr>
            </w:pPr>
          </w:p>
        </w:tc>
        <w:tc>
          <w:tcPr>
            <w:tcW w:w="0" w:type="auto"/>
            <w:vAlign w:val="center"/>
          </w:tcPr>
          <w:p w14:paraId="50EC6CF5" w14:textId="77777777" w:rsidR="00BA2E4D" w:rsidRDefault="00BA2E4D">
            <w:pPr>
              <w:widowControl/>
              <w:snapToGrid w:val="0"/>
              <w:spacing w:line="240" w:lineRule="auto"/>
              <w:ind w:firstLineChars="0" w:firstLine="0"/>
              <w:jc w:val="center"/>
              <w:rPr>
                <w:rFonts w:ascii="宋体" w:hAnsi="宋体" w:cs="宋体" w:hint="eastAsia"/>
                <w:kern w:val="0"/>
              </w:rPr>
            </w:pPr>
          </w:p>
        </w:tc>
        <w:tc>
          <w:tcPr>
            <w:tcW w:w="1873" w:type="dxa"/>
            <w:vAlign w:val="center"/>
          </w:tcPr>
          <w:p w14:paraId="191CC68D" w14:textId="77777777" w:rsidR="00BA2E4D" w:rsidRDefault="00BA2E4D">
            <w:pPr>
              <w:widowControl/>
              <w:snapToGrid w:val="0"/>
              <w:spacing w:line="240" w:lineRule="auto"/>
              <w:ind w:firstLineChars="0" w:firstLine="0"/>
              <w:jc w:val="center"/>
              <w:rPr>
                <w:rFonts w:ascii="宋体" w:hAnsi="宋体" w:cs="宋体" w:hint="eastAsia"/>
                <w:kern w:val="0"/>
              </w:rPr>
            </w:pPr>
          </w:p>
        </w:tc>
      </w:tr>
      <w:tr w:rsidR="00BA2E4D" w14:paraId="32C7CC92" w14:textId="77777777">
        <w:trPr>
          <w:trHeight w:val="567"/>
          <w:jc w:val="center"/>
        </w:trPr>
        <w:tc>
          <w:tcPr>
            <w:tcW w:w="0" w:type="auto"/>
            <w:vAlign w:val="center"/>
          </w:tcPr>
          <w:p w14:paraId="2EBA1BA7" w14:textId="77777777" w:rsidR="00BA2E4D" w:rsidRDefault="00BA2E4D">
            <w:pPr>
              <w:widowControl/>
              <w:snapToGrid w:val="0"/>
              <w:spacing w:line="240" w:lineRule="auto"/>
              <w:ind w:firstLineChars="0" w:firstLine="0"/>
              <w:jc w:val="center"/>
              <w:rPr>
                <w:rFonts w:ascii="宋体" w:hAnsi="宋体" w:cs="宋体" w:hint="eastAsia"/>
                <w:kern w:val="0"/>
              </w:rPr>
            </w:pPr>
          </w:p>
        </w:tc>
        <w:tc>
          <w:tcPr>
            <w:tcW w:w="0" w:type="auto"/>
            <w:vAlign w:val="center"/>
          </w:tcPr>
          <w:p w14:paraId="34C3AADD" w14:textId="77777777" w:rsidR="00BA2E4D" w:rsidRDefault="00BA2E4D">
            <w:pPr>
              <w:widowControl/>
              <w:snapToGrid w:val="0"/>
              <w:spacing w:line="240" w:lineRule="auto"/>
              <w:ind w:firstLineChars="0" w:firstLine="0"/>
              <w:jc w:val="center"/>
              <w:rPr>
                <w:rFonts w:ascii="宋体" w:hAnsi="宋体" w:cs="宋体" w:hint="eastAsia"/>
                <w:kern w:val="0"/>
              </w:rPr>
            </w:pPr>
          </w:p>
        </w:tc>
        <w:tc>
          <w:tcPr>
            <w:tcW w:w="0" w:type="auto"/>
            <w:vAlign w:val="center"/>
          </w:tcPr>
          <w:p w14:paraId="517EA7EA" w14:textId="77777777" w:rsidR="00BA2E4D" w:rsidRDefault="00BA2E4D">
            <w:pPr>
              <w:widowControl/>
              <w:snapToGrid w:val="0"/>
              <w:spacing w:line="240" w:lineRule="auto"/>
              <w:ind w:firstLineChars="0" w:firstLine="0"/>
              <w:jc w:val="center"/>
              <w:rPr>
                <w:rFonts w:ascii="宋体" w:hAnsi="宋体" w:cs="宋体" w:hint="eastAsia"/>
                <w:kern w:val="0"/>
              </w:rPr>
            </w:pPr>
          </w:p>
        </w:tc>
        <w:tc>
          <w:tcPr>
            <w:tcW w:w="1873" w:type="dxa"/>
            <w:vAlign w:val="center"/>
          </w:tcPr>
          <w:p w14:paraId="02FCAEBA" w14:textId="77777777" w:rsidR="00BA2E4D" w:rsidRDefault="00BA2E4D">
            <w:pPr>
              <w:widowControl/>
              <w:snapToGrid w:val="0"/>
              <w:spacing w:line="240" w:lineRule="auto"/>
              <w:ind w:firstLineChars="0" w:firstLine="0"/>
              <w:jc w:val="center"/>
              <w:rPr>
                <w:rFonts w:ascii="宋体" w:hAnsi="宋体" w:cs="宋体" w:hint="eastAsia"/>
                <w:kern w:val="0"/>
              </w:rPr>
            </w:pPr>
          </w:p>
        </w:tc>
      </w:tr>
      <w:tr w:rsidR="00BA2E4D" w14:paraId="09685BF8" w14:textId="77777777">
        <w:trPr>
          <w:trHeight w:val="567"/>
          <w:jc w:val="center"/>
        </w:trPr>
        <w:tc>
          <w:tcPr>
            <w:tcW w:w="0" w:type="auto"/>
            <w:vAlign w:val="center"/>
          </w:tcPr>
          <w:p w14:paraId="35FFBCF5" w14:textId="77777777" w:rsidR="00BA2E4D" w:rsidRDefault="00BA2E4D">
            <w:pPr>
              <w:widowControl/>
              <w:snapToGrid w:val="0"/>
              <w:spacing w:line="240" w:lineRule="auto"/>
              <w:ind w:firstLineChars="0" w:firstLine="0"/>
              <w:jc w:val="center"/>
              <w:rPr>
                <w:rFonts w:ascii="宋体" w:hAnsi="宋体" w:cs="宋体" w:hint="eastAsia"/>
                <w:kern w:val="0"/>
              </w:rPr>
            </w:pPr>
          </w:p>
        </w:tc>
        <w:tc>
          <w:tcPr>
            <w:tcW w:w="0" w:type="auto"/>
            <w:vAlign w:val="center"/>
          </w:tcPr>
          <w:p w14:paraId="2F00CB29" w14:textId="77777777" w:rsidR="00BA2E4D" w:rsidRDefault="00BA2E4D">
            <w:pPr>
              <w:widowControl/>
              <w:snapToGrid w:val="0"/>
              <w:spacing w:line="240" w:lineRule="auto"/>
              <w:ind w:firstLineChars="0" w:firstLine="0"/>
              <w:jc w:val="center"/>
              <w:rPr>
                <w:rFonts w:ascii="宋体" w:hAnsi="宋体" w:cs="宋体" w:hint="eastAsia"/>
                <w:kern w:val="0"/>
              </w:rPr>
            </w:pPr>
          </w:p>
        </w:tc>
        <w:tc>
          <w:tcPr>
            <w:tcW w:w="0" w:type="auto"/>
            <w:vAlign w:val="center"/>
          </w:tcPr>
          <w:p w14:paraId="4C7EBAA9" w14:textId="77777777" w:rsidR="00BA2E4D" w:rsidRDefault="00BA2E4D">
            <w:pPr>
              <w:widowControl/>
              <w:snapToGrid w:val="0"/>
              <w:spacing w:line="240" w:lineRule="auto"/>
              <w:ind w:firstLineChars="0" w:firstLine="0"/>
              <w:jc w:val="center"/>
              <w:rPr>
                <w:rFonts w:ascii="宋体" w:hAnsi="宋体" w:cs="宋体" w:hint="eastAsia"/>
                <w:kern w:val="0"/>
              </w:rPr>
            </w:pPr>
          </w:p>
        </w:tc>
        <w:tc>
          <w:tcPr>
            <w:tcW w:w="1873" w:type="dxa"/>
            <w:vAlign w:val="center"/>
          </w:tcPr>
          <w:p w14:paraId="34CBCC46" w14:textId="77777777" w:rsidR="00BA2E4D" w:rsidRDefault="00BA2E4D">
            <w:pPr>
              <w:widowControl/>
              <w:snapToGrid w:val="0"/>
              <w:spacing w:line="240" w:lineRule="auto"/>
              <w:ind w:firstLineChars="0" w:firstLine="0"/>
              <w:jc w:val="center"/>
              <w:rPr>
                <w:rFonts w:ascii="宋体" w:hAnsi="宋体" w:cs="宋体" w:hint="eastAsia"/>
                <w:kern w:val="0"/>
              </w:rPr>
            </w:pPr>
          </w:p>
        </w:tc>
      </w:tr>
      <w:tr w:rsidR="00BA2E4D" w14:paraId="31600FFB" w14:textId="77777777">
        <w:trPr>
          <w:trHeight w:val="567"/>
          <w:jc w:val="center"/>
        </w:trPr>
        <w:tc>
          <w:tcPr>
            <w:tcW w:w="1871" w:type="dxa"/>
            <w:vAlign w:val="center"/>
          </w:tcPr>
          <w:p w14:paraId="039CF7F6" w14:textId="77777777" w:rsidR="00BA2E4D" w:rsidRDefault="00BA2E4D">
            <w:pPr>
              <w:widowControl/>
              <w:snapToGrid w:val="0"/>
              <w:spacing w:line="240" w:lineRule="auto"/>
              <w:ind w:firstLineChars="0" w:firstLine="0"/>
              <w:jc w:val="center"/>
              <w:rPr>
                <w:rFonts w:ascii="宋体" w:hAnsi="宋体" w:cs="宋体" w:hint="eastAsia"/>
                <w:kern w:val="0"/>
              </w:rPr>
            </w:pPr>
          </w:p>
        </w:tc>
        <w:tc>
          <w:tcPr>
            <w:tcW w:w="3109" w:type="dxa"/>
            <w:vAlign w:val="center"/>
          </w:tcPr>
          <w:p w14:paraId="37E15B0E" w14:textId="77777777" w:rsidR="00BA2E4D" w:rsidRDefault="00BA2E4D">
            <w:pPr>
              <w:widowControl/>
              <w:snapToGrid w:val="0"/>
              <w:spacing w:line="240" w:lineRule="auto"/>
              <w:ind w:firstLineChars="0" w:firstLine="0"/>
              <w:jc w:val="center"/>
              <w:rPr>
                <w:rFonts w:ascii="宋体" w:hAnsi="宋体" w:cs="宋体" w:hint="eastAsia"/>
                <w:kern w:val="0"/>
              </w:rPr>
            </w:pPr>
          </w:p>
        </w:tc>
        <w:tc>
          <w:tcPr>
            <w:tcW w:w="1871" w:type="dxa"/>
            <w:vAlign w:val="center"/>
          </w:tcPr>
          <w:p w14:paraId="5B6EF4E3" w14:textId="77777777" w:rsidR="00BA2E4D" w:rsidRDefault="00BA2E4D">
            <w:pPr>
              <w:widowControl/>
              <w:snapToGrid w:val="0"/>
              <w:spacing w:line="240" w:lineRule="auto"/>
              <w:ind w:firstLineChars="0" w:firstLine="0"/>
              <w:jc w:val="center"/>
              <w:rPr>
                <w:rFonts w:ascii="宋体" w:hAnsi="宋体" w:cs="宋体" w:hint="eastAsia"/>
                <w:kern w:val="0"/>
              </w:rPr>
            </w:pPr>
          </w:p>
        </w:tc>
        <w:tc>
          <w:tcPr>
            <w:tcW w:w="1873" w:type="dxa"/>
            <w:vAlign w:val="center"/>
          </w:tcPr>
          <w:p w14:paraId="4AB58946" w14:textId="77777777" w:rsidR="00BA2E4D" w:rsidRDefault="00BA2E4D">
            <w:pPr>
              <w:widowControl/>
              <w:snapToGrid w:val="0"/>
              <w:spacing w:line="240" w:lineRule="auto"/>
              <w:ind w:firstLineChars="0" w:firstLine="0"/>
              <w:jc w:val="center"/>
              <w:rPr>
                <w:rFonts w:ascii="宋体" w:hAnsi="宋体" w:cs="宋体" w:hint="eastAsia"/>
                <w:kern w:val="0"/>
              </w:rPr>
            </w:pPr>
          </w:p>
        </w:tc>
      </w:tr>
    </w:tbl>
    <w:p w14:paraId="4D51E9F2" w14:textId="77777777" w:rsidR="00BA2E4D" w:rsidRDefault="00BA2E4D">
      <w:pPr>
        <w:widowControl w:val="0"/>
        <w:autoSpaceDE w:val="0"/>
        <w:autoSpaceDN w:val="0"/>
        <w:adjustRightInd w:val="0"/>
        <w:snapToGrid w:val="0"/>
        <w:ind w:firstLine="560"/>
        <w:jc w:val="left"/>
        <w:rPr>
          <w:rFonts w:ascii="宋体" w:hAnsi="宋体" w:cs="宋体" w:hint="eastAsia"/>
          <w:sz w:val="28"/>
          <w:szCs w:val="28"/>
        </w:rPr>
      </w:pPr>
    </w:p>
    <w:p w14:paraId="5A88D9FB" w14:textId="77777777" w:rsidR="00BA2E4D" w:rsidRDefault="00000000">
      <w:pPr>
        <w:widowControl w:val="0"/>
        <w:autoSpaceDE w:val="0"/>
        <w:autoSpaceDN w:val="0"/>
        <w:adjustRightInd w:val="0"/>
        <w:snapToGrid w:val="0"/>
        <w:ind w:firstLine="480"/>
        <w:jc w:val="left"/>
        <w:rPr>
          <w:rFonts w:ascii="宋体" w:hAnsi="宋体" w:cs="宋体" w:hint="eastAsia"/>
          <w:sz w:val="24"/>
        </w:rPr>
      </w:pPr>
      <w:r>
        <w:rPr>
          <w:rFonts w:ascii="宋体" w:hAnsi="宋体" w:cs="宋体" w:hint="eastAsia"/>
          <w:sz w:val="24"/>
        </w:rPr>
        <w:t>注：请响应单位根据响应文件的编排情况仔细填写。</w:t>
      </w:r>
    </w:p>
    <w:p w14:paraId="4F1F4FB2" w14:textId="77777777" w:rsidR="00BA2E4D" w:rsidRDefault="00BA2E4D">
      <w:pPr>
        <w:ind w:firstLineChars="0" w:firstLine="0"/>
      </w:pPr>
    </w:p>
    <w:p w14:paraId="7F412D83" w14:textId="77777777" w:rsidR="00BA2E4D" w:rsidRDefault="00000000">
      <w:pPr>
        <w:pStyle w:val="Heading1"/>
        <w:spacing w:line="560" w:lineRule="exact"/>
        <w:jc w:val="center"/>
        <w:rPr>
          <w:rStyle w:val="NormalCharacter"/>
        </w:rPr>
      </w:pPr>
      <w:r>
        <w:rPr>
          <w:rStyle w:val="NormalCharacter"/>
          <w:rFonts w:ascii="Cambria" w:hAnsi="Cambria" w:cs="Times New Roman" w:hint="eastAsia"/>
          <w:bCs/>
          <w:sz w:val="32"/>
          <w:szCs w:val="32"/>
        </w:rPr>
        <w:t>二、</w:t>
      </w:r>
      <w:r>
        <w:rPr>
          <w:rStyle w:val="NormalCharacter"/>
        </w:rPr>
        <w:t>供应商承诺书</w:t>
      </w:r>
    </w:p>
    <w:p w14:paraId="027BF03B" w14:textId="77777777" w:rsidR="00BA2E4D" w:rsidRDefault="00000000">
      <w:pPr>
        <w:spacing w:line="520" w:lineRule="exact"/>
        <w:ind w:firstLine="480"/>
        <w:rPr>
          <w:sz w:val="24"/>
          <w:szCs w:val="22"/>
        </w:rPr>
      </w:pPr>
      <w:r>
        <w:rPr>
          <w:rFonts w:hint="eastAsia"/>
          <w:sz w:val="24"/>
          <w:szCs w:val="22"/>
          <w:u w:val="single"/>
        </w:rPr>
        <w:t>深圳书城龙华城实业有限公司</w:t>
      </w:r>
      <w:r>
        <w:rPr>
          <w:rFonts w:hint="eastAsia"/>
          <w:sz w:val="24"/>
          <w:szCs w:val="22"/>
        </w:rPr>
        <w:t>：</w:t>
      </w:r>
    </w:p>
    <w:p w14:paraId="67BBC1CD" w14:textId="77777777" w:rsidR="00BA2E4D" w:rsidRDefault="00000000">
      <w:pPr>
        <w:widowControl w:val="0"/>
        <w:spacing w:line="560" w:lineRule="exact"/>
        <w:ind w:firstLine="480"/>
        <w:rPr>
          <w:rFonts w:ascii="宋体" w:hAnsi="宋体" w:hint="eastAsia"/>
          <w:sz w:val="24"/>
          <w:szCs w:val="22"/>
          <w:u w:val="single"/>
        </w:rPr>
      </w:pPr>
      <w:r>
        <w:rPr>
          <w:rFonts w:ascii="宋体" w:hAnsi="宋体"/>
          <w:sz w:val="24"/>
          <w:szCs w:val="22"/>
        </w:rPr>
        <w:t>1</w:t>
      </w:r>
      <w:r>
        <w:rPr>
          <w:rFonts w:ascii="宋体" w:hAnsi="宋体" w:hint="eastAsia"/>
          <w:sz w:val="24"/>
          <w:szCs w:val="22"/>
        </w:rPr>
        <w:t>、根据已收到的</w:t>
      </w:r>
      <w:r>
        <w:rPr>
          <w:rFonts w:hint="eastAsia"/>
          <w:sz w:val="24"/>
          <w:szCs w:val="22"/>
          <w:u w:val="single"/>
        </w:rPr>
        <w:t>深圳书城龙华城实业有限公司第二十七届深圳读书月龙华区分会场启动仪式活动第三方服务采购项目</w:t>
      </w:r>
      <w:r>
        <w:rPr>
          <w:rFonts w:ascii="宋体" w:hAnsi="宋体"/>
          <w:sz w:val="24"/>
          <w:szCs w:val="22"/>
        </w:rPr>
        <w:t>的</w:t>
      </w:r>
      <w:r>
        <w:rPr>
          <w:rFonts w:ascii="宋体" w:hAnsi="宋体" w:hint="eastAsia"/>
          <w:sz w:val="24"/>
          <w:szCs w:val="22"/>
        </w:rPr>
        <w:t>采购文件</w:t>
      </w:r>
      <w:r>
        <w:rPr>
          <w:rFonts w:ascii="宋体" w:hAnsi="宋体"/>
          <w:sz w:val="24"/>
          <w:szCs w:val="22"/>
        </w:rPr>
        <w:t>，我</w:t>
      </w:r>
      <w:r>
        <w:rPr>
          <w:rFonts w:ascii="宋体" w:hAnsi="宋体" w:hint="eastAsia"/>
          <w:sz w:val="24"/>
          <w:szCs w:val="22"/>
        </w:rPr>
        <w:t>方在</w:t>
      </w:r>
      <w:r>
        <w:rPr>
          <w:rFonts w:ascii="宋体" w:hAnsi="宋体"/>
          <w:sz w:val="24"/>
          <w:szCs w:val="22"/>
        </w:rPr>
        <w:t>研究上述</w:t>
      </w:r>
      <w:r>
        <w:rPr>
          <w:rFonts w:ascii="宋体" w:hAnsi="宋体" w:hint="eastAsia"/>
          <w:sz w:val="24"/>
          <w:szCs w:val="22"/>
        </w:rPr>
        <w:t>采购</w:t>
      </w:r>
      <w:r>
        <w:rPr>
          <w:rFonts w:ascii="宋体" w:hAnsi="宋体"/>
          <w:sz w:val="24"/>
          <w:szCs w:val="22"/>
        </w:rPr>
        <w:t>文件的全部内容后，愿以</w:t>
      </w:r>
      <w:r>
        <w:rPr>
          <w:rFonts w:ascii="宋体" w:hAnsi="宋体" w:hint="eastAsia"/>
          <w:sz w:val="24"/>
          <w:szCs w:val="22"/>
        </w:rPr>
        <w:t>响应文件</w:t>
      </w:r>
      <w:r>
        <w:rPr>
          <w:rFonts w:ascii="宋体" w:hAnsi="宋体"/>
          <w:sz w:val="24"/>
          <w:szCs w:val="22"/>
        </w:rPr>
        <w:t>中的报价并按</w:t>
      </w:r>
      <w:r>
        <w:rPr>
          <w:rFonts w:ascii="宋体" w:hAnsi="宋体" w:hint="eastAsia"/>
          <w:sz w:val="24"/>
          <w:szCs w:val="22"/>
        </w:rPr>
        <w:t>采购文件</w:t>
      </w:r>
      <w:r>
        <w:rPr>
          <w:rFonts w:ascii="宋体" w:hAnsi="宋体"/>
          <w:sz w:val="24"/>
          <w:szCs w:val="22"/>
        </w:rPr>
        <w:t>要求</w:t>
      </w:r>
      <w:r>
        <w:rPr>
          <w:rFonts w:ascii="宋体" w:hAnsi="宋体" w:hint="eastAsia"/>
          <w:sz w:val="24"/>
          <w:szCs w:val="22"/>
        </w:rPr>
        <w:t>提供本项目服务，并按合同约定履行义务。</w:t>
      </w:r>
    </w:p>
    <w:p w14:paraId="2906C26C" w14:textId="77777777" w:rsidR="00BA2E4D" w:rsidRDefault="00000000">
      <w:pPr>
        <w:spacing w:line="520" w:lineRule="exact"/>
        <w:ind w:firstLine="480"/>
        <w:rPr>
          <w:rFonts w:ascii="宋体" w:hAnsi="宋体" w:hint="eastAsia"/>
          <w:sz w:val="24"/>
          <w:szCs w:val="22"/>
        </w:rPr>
      </w:pPr>
      <w:r>
        <w:rPr>
          <w:rFonts w:ascii="宋体" w:hAnsi="宋体"/>
          <w:sz w:val="24"/>
          <w:szCs w:val="22"/>
        </w:rPr>
        <w:t>2</w:t>
      </w:r>
      <w:r>
        <w:rPr>
          <w:rFonts w:ascii="宋体" w:hAnsi="宋体" w:hint="eastAsia"/>
          <w:sz w:val="24"/>
          <w:szCs w:val="22"/>
        </w:rPr>
        <w:t>、我方承诺除响应文件列出的偏差外，响应采购文件的全部要求。</w:t>
      </w:r>
    </w:p>
    <w:p w14:paraId="035D77C3" w14:textId="77777777" w:rsidR="00BA2E4D" w:rsidRDefault="00000000">
      <w:pPr>
        <w:spacing w:line="520" w:lineRule="exact"/>
        <w:ind w:firstLine="480"/>
        <w:rPr>
          <w:rFonts w:ascii="宋体" w:hAnsi="宋体" w:hint="eastAsia"/>
          <w:sz w:val="24"/>
          <w:szCs w:val="22"/>
        </w:rPr>
      </w:pPr>
      <w:r>
        <w:rPr>
          <w:rFonts w:ascii="宋体" w:hAnsi="宋体"/>
          <w:sz w:val="24"/>
          <w:szCs w:val="22"/>
        </w:rPr>
        <w:t>3</w:t>
      </w:r>
      <w:r>
        <w:rPr>
          <w:rFonts w:ascii="宋体" w:hAnsi="宋体" w:hint="eastAsia"/>
          <w:sz w:val="24"/>
          <w:szCs w:val="22"/>
        </w:rPr>
        <w:t>、我方承诺在采购文件规定的响应文件有效期内不撤销响应文件，如在响应文件有效期内撤回响应文件，我方愿意承担采购文件规定的相应责任。</w:t>
      </w:r>
    </w:p>
    <w:p w14:paraId="33C8351A" w14:textId="77777777" w:rsidR="00BA2E4D" w:rsidRDefault="00000000">
      <w:pPr>
        <w:spacing w:line="520" w:lineRule="exact"/>
        <w:ind w:firstLine="480"/>
        <w:rPr>
          <w:rFonts w:ascii="宋体" w:hAnsi="宋体" w:hint="eastAsia"/>
          <w:sz w:val="24"/>
          <w:szCs w:val="22"/>
        </w:rPr>
      </w:pPr>
      <w:r>
        <w:rPr>
          <w:rFonts w:ascii="宋体" w:hAnsi="宋体"/>
          <w:sz w:val="24"/>
          <w:szCs w:val="22"/>
        </w:rPr>
        <w:t>4</w:t>
      </w:r>
      <w:r>
        <w:rPr>
          <w:rFonts w:ascii="宋体" w:hAnsi="宋体" w:hint="eastAsia"/>
          <w:sz w:val="24"/>
          <w:szCs w:val="22"/>
        </w:rPr>
        <w:t>、如我方成交，我方承诺：</w:t>
      </w:r>
    </w:p>
    <w:p w14:paraId="22AA084E" w14:textId="77777777" w:rsidR="00BA2E4D" w:rsidRDefault="00000000">
      <w:pPr>
        <w:spacing w:line="520" w:lineRule="exact"/>
        <w:ind w:firstLine="480"/>
        <w:rPr>
          <w:rFonts w:ascii="宋体" w:hAnsi="宋体" w:hint="eastAsia"/>
          <w:sz w:val="24"/>
          <w:szCs w:val="22"/>
        </w:rPr>
      </w:pPr>
      <w:r>
        <w:rPr>
          <w:rFonts w:ascii="宋体" w:hAnsi="宋体" w:hint="eastAsia"/>
          <w:sz w:val="24"/>
          <w:szCs w:val="22"/>
        </w:rPr>
        <w:lastRenderedPageBreak/>
        <w:t>（1）在收到成交通知书后，在成交通知书规定的期限内与你方签订合同。</w:t>
      </w:r>
    </w:p>
    <w:p w14:paraId="700D545A" w14:textId="77777777" w:rsidR="00BA2E4D" w:rsidRDefault="00000000">
      <w:pPr>
        <w:spacing w:line="520" w:lineRule="exact"/>
        <w:ind w:firstLine="480"/>
        <w:rPr>
          <w:rFonts w:ascii="宋体" w:hAnsi="宋体" w:hint="eastAsia"/>
          <w:sz w:val="24"/>
          <w:szCs w:val="22"/>
        </w:rPr>
      </w:pPr>
      <w:r>
        <w:rPr>
          <w:rFonts w:ascii="宋体" w:hAnsi="宋体" w:hint="eastAsia"/>
          <w:sz w:val="24"/>
          <w:szCs w:val="22"/>
        </w:rPr>
        <w:t>（2）在签订合同时不向你方提出附加条件。</w:t>
      </w:r>
    </w:p>
    <w:p w14:paraId="4A69ED7E" w14:textId="77777777" w:rsidR="00BA2E4D" w:rsidRDefault="00000000">
      <w:pPr>
        <w:spacing w:line="520" w:lineRule="exact"/>
        <w:ind w:firstLine="480"/>
        <w:rPr>
          <w:rFonts w:ascii="宋体" w:hAnsi="宋体" w:hint="eastAsia"/>
          <w:sz w:val="24"/>
          <w:szCs w:val="22"/>
        </w:rPr>
      </w:pPr>
      <w:r>
        <w:rPr>
          <w:rFonts w:ascii="宋体" w:hAnsi="宋体" w:hint="eastAsia"/>
          <w:sz w:val="24"/>
          <w:szCs w:val="22"/>
        </w:rPr>
        <w:t>（3）按照采购文件要求递交履约保证金。</w:t>
      </w:r>
    </w:p>
    <w:p w14:paraId="5CC8CAB8" w14:textId="77777777" w:rsidR="00BA2E4D" w:rsidRDefault="00000000">
      <w:pPr>
        <w:spacing w:line="520" w:lineRule="exact"/>
        <w:ind w:firstLine="480"/>
        <w:rPr>
          <w:rFonts w:ascii="宋体" w:hAnsi="宋体" w:hint="eastAsia"/>
          <w:sz w:val="24"/>
          <w:szCs w:val="22"/>
        </w:rPr>
      </w:pPr>
      <w:r>
        <w:rPr>
          <w:rFonts w:ascii="宋体" w:hAnsi="宋体" w:hint="eastAsia"/>
          <w:sz w:val="24"/>
          <w:szCs w:val="22"/>
        </w:rPr>
        <w:t>（4）在合同约定的期限内完成合同规定的全部义务。</w:t>
      </w:r>
    </w:p>
    <w:p w14:paraId="1E15EDC8" w14:textId="77777777" w:rsidR="00BA2E4D" w:rsidRDefault="00000000">
      <w:pPr>
        <w:spacing w:line="520" w:lineRule="exact"/>
        <w:ind w:firstLine="480"/>
        <w:rPr>
          <w:rFonts w:ascii="宋体" w:hAnsi="宋体" w:hint="eastAsia"/>
          <w:sz w:val="24"/>
          <w:szCs w:val="22"/>
        </w:rPr>
      </w:pPr>
      <w:r>
        <w:rPr>
          <w:rFonts w:ascii="宋体" w:hAnsi="宋体"/>
          <w:sz w:val="24"/>
          <w:szCs w:val="22"/>
        </w:rPr>
        <w:t>5</w:t>
      </w:r>
      <w:r>
        <w:rPr>
          <w:rFonts w:ascii="宋体" w:hAnsi="宋体" w:hint="eastAsia"/>
          <w:sz w:val="24"/>
          <w:szCs w:val="22"/>
        </w:rPr>
        <w:t>、我方在此声明，所递交的响应文件及有关资料内容完整、真实、准确，如被证实我方的响应文件中存在虚假资料的，我方愿意接受任何不利后果。</w:t>
      </w:r>
    </w:p>
    <w:p w14:paraId="4A4FCB93" w14:textId="77777777" w:rsidR="00BA2E4D" w:rsidRDefault="00BA2E4D">
      <w:pPr>
        <w:spacing w:line="520" w:lineRule="exact"/>
        <w:ind w:firstLine="480"/>
        <w:rPr>
          <w:rFonts w:ascii="宋体" w:hAnsi="宋体" w:hint="eastAsia"/>
          <w:sz w:val="24"/>
          <w:szCs w:val="22"/>
          <w:u w:val="single"/>
        </w:rPr>
      </w:pPr>
    </w:p>
    <w:p w14:paraId="7241AFE6" w14:textId="77777777" w:rsidR="00BA2E4D" w:rsidRDefault="00000000">
      <w:pPr>
        <w:spacing w:line="520" w:lineRule="exact"/>
        <w:ind w:firstLineChars="1500" w:firstLine="3600"/>
        <w:rPr>
          <w:rFonts w:ascii="宋体" w:hAnsi="宋体" w:hint="eastAsia"/>
          <w:sz w:val="24"/>
          <w:szCs w:val="22"/>
        </w:rPr>
      </w:pPr>
      <w:r>
        <w:rPr>
          <w:rFonts w:ascii="宋体" w:hAnsi="宋体" w:hint="eastAsia"/>
          <w:sz w:val="24"/>
          <w:szCs w:val="22"/>
        </w:rPr>
        <w:t>供应商：（盖单位章）</w:t>
      </w:r>
    </w:p>
    <w:p w14:paraId="5D06012A" w14:textId="77777777" w:rsidR="00BA2E4D" w:rsidRDefault="00000000">
      <w:pPr>
        <w:spacing w:line="520" w:lineRule="exact"/>
        <w:ind w:firstLineChars="1500" w:firstLine="3600"/>
        <w:rPr>
          <w:rFonts w:ascii="宋体" w:hAnsi="宋体" w:hint="eastAsia"/>
          <w:sz w:val="24"/>
          <w:szCs w:val="22"/>
        </w:rPr>
      </w:pPr>
      <w:r>
        <w:rPr>
          <w:rFonts w:ascii="宋体" w:hAnsi="宋体" w:hint="eastAsia"/>
          <w:sz w:val="24"/>
          <w:szCs w:val="22"/>
        </w:rPr>
        <w:t>法定代表人/单位负责人/主要经营负责人</w:t>
      </w:r>
    </w:p>
    <w:p w14:paraId="4A6796C7" w14:textId="77777777" w:rsidR="00BA2E4D" w:rsidRDefault="00000000">
      <w:pPr>
        <w:spacing w:line="520" w:lineRule="exact"/>
        <w:ind w:firstLineChars="1500" w:firstLine="3600"/>
        <w:rPr>
          <w:rFonts w:ascii="宋体" w:hAnsi="宋体" w:hint="eastAsia"/>
          <w:sz w:val="24"/>
          <w:szCs w:val="22"/>
        </w:rPr>
      </w:pPr>
      <w:r>
        <w:rPr>
          <w:rFonts w:ascii="宋体" w:hAnsi="宋体" w:hint="eastAsia"/>
          <w:sz w:val="24"/>
          <w:szCs w:val="22"/>
        </w:rPr>
        <w:t>或其授权的代理人：（签字）</w:t>
      </w:r>
    </w:p>
    <w:p w14:paraId="03102710" w14:textId="77777777" w:rsidR="00BA2E4D" w:rsidRDefault="00000000">
      <w:pPr>
        <w:spacing w:line="520" w:lineRule="exact"/>
        <w:ind w:firstLineChars="1500" w:firstLine="3600"/>
        <w:rPr>
          <w:rFonts w:ascii="宋体" w:hAnsi="宋体" w:hint="eastAsia"/>
          <w:sz w:val="24"/>
          <w:szCs w:val="22"/>
        </w:rPr>
      </w:pPr>
      <w:r>
        <w:rPr>
          <w:rFonts w:ascii="宋体" w:hAnsi="宋体" w:hint="eastAsia"/>
          <w:sz w:val="24"/>
          <w:szCs w:val="22"/>
        </w:rPr>
        <w:t>住址：</w:t>
      </w:r>
    </w:p>
    <w:p w14:paraId="1DB75154" w14:textId="77777777" w:rsidR="00BA2E4D" w:rsidRDefault="00000000">
      <w:pPr>
        <w:spacing w:line="520" w:lineRule="exact"/>
        <w:ind w:firstLineChars="1500" w:firstLine="3600"/>
        <w:rPr>
          <w:rFonts w:ascii="宋体" w:hAnsi="宋体" w:hint="eastAsia"/>
          <w:sz w:val="24"/>
          <w:szCs w:val="22"/>
        </w:rPr>
      </w:pPr>
      <w:r>
        <w:rPr>
          <w:rFonts w:ascii="宋体" w:hAnsi="宋体" w:hint="eastAsia"/>
          <w:sz w:val="24"/>
          <w:szCs w:val="22"/>
        </w:rPr>
        <w:t>电子邮箱：</w:t>
      </w:r>
    </w:p>
    <w:p w14:paraId="1CB7C60F" w14:textId="77777777" w:rsidR="00BA2E4D" w:rsidRDefault="00000000">
      <w:pPr>
        <w:spacing w:line="520" w:lineRule="exact"/>
        <w:ind w:firstLineChars="1500" w:firstLine="3600"/>
        <w:jc w:val="center"/>
        <w:rPr>
          <w:rFonts w:ascii="黑体" w:eastAsia="黑体" w:hAnsi="黑体" w:cs="黑体" w:hint="eastAsia"/>
          <w:bCs/>
          <w:sz w:val="28"/>
          <w:szCs w:val="28"/>
        </w:rPr>
      </w:pPr>
      <w:r>
        <w:rPr>
          <w:rFonts w:ascii="宋体" w:hAnsi="宋体" w:hint="eastAsia"/>
          <w:sz w:val="24"/>
          <w:szCs w:val="22"/>
        </w:rPr>
        <w:t>日期：</w:t>
      </w:r>
      <w:r>
        <w:rPr>
          <w:rFonts w:ascii="宋体" w:hAnsi="宋体"/>
          <w:sz w:val="24"/>
          <w:szCs w:val="22"/>
        </w:rPr>
        <w:t>年月日</w:t>
      </w:r>
      <w:r>
        <w:rPr>
          <w:rFonts w:ascii="仿宋_GB2312" w:eastAsia="仿宋_GB2312"/>
          <w:bCs/>
          <w:sz w:val="28"/>
          <w:szCs w:val="28"/>
        </w:rPr>
        <w:br w:type="page"/>
      </w:r>
      <w:r>
        <w:rPr>
          <w:rFonts w:ascii="黑体" w:eastAsia="黑体" w:hAnsi="黑体" w:cs="黑体" w:hint="eastAsia"/>
          <w:bCs/>
          <w:sz w:val="28"/>
          <w:szCs w:val="28"/>
        </w:rPr>
        <w:lastRenderedPageBreak/>
        <w:t>二、法定代表人/单位负责人资格证明书</w:t>
      </w:r>
    </w:p>
    <w:p w14:paraId="5135DCF4" w14:textId="77777777" w:rsidR="00BA2E4D" w:rsidRDefault="00BA2E4D">
      <w:pPr>
        <w:widowControl w:val="0"/>
        <w:autoSpaceDE w:val="0"/>
        <w:autoSpaceDN w:val="0"/>
        <w:adjustRightInd w:val="0"/>
        <w:snapToGrid w:val="0"/>
        <w:ind w:firstLineChars="0" w:firstLine="0"/>
        <w:jc w:val="left"/>
        <w:rPr>
          <w:rFonts w:ascii="宋体" w:hAnsi="宋体" w:hint="eastAsia"/>
          <w:szCs w:val="21"/>
        </w:rPr>
      </w:pPr>
    </w:p>
    <w:p w14:paraId="1A6A5CA0" w14:textId="77777777" w:rsidR="00BA2E4D" w:rsidRDefault="00000000">
      <w:pPr>
        <w:widowControl w:val="0"/>
        <w:autoSpaceDE w:val="0"/>
        <w:autoSpaceDN w:val="0"/>
        <w:adjustRightInd w:val="0"/>
        <w:snapToGrid w:val="0"/>
        <w:ind w:firstLineChars="0" w:firstLine="0"/>
        <w:jc w:val="center"/>
        <w:rPr>
          <w:rFonts w:ascii="宋体" w:hAnsi="宋体" w:hint="eastAsia"/>
          <w:b/>
          <w:sz w:val="32"/>
          <w:szCs w:val="32"/>
        </w:rPr>
      </w:pPr>
      <w:bookmarkStart w:id="10" w:name="_Hlk532142471"/>
      <w:r>
        <w:rPr>
          <w:rFonts w:ascii="宋体" w:hAnsi="宋体" w:hint="eastAsia"/>
          <w:b/>
          <w:sz w:val="32"/>
          <w:szCs w:val="32"/>
        </w:rPr>
        <w:t>法定代表人/单位负责人资格证明书</w:t>
      </w:r>
    </w:p>
    <w:p w14:paraId="7D7033BF" w14:textId="77777777" w:rsidR="00BA2E4D" w:rsidRDefault="00BA2E4D">
      <w:pPr>
        <w:widowControl w:val="0"/>
        <w:autoSpaceDE w:val="0"/>
        <w:autoSpaceDN w:val="0"/>
        <w:adjustRightInd w:val="0"/>
        <w:snapToGrid w:val="0"/>
        <w:ind w:firstLineChars="0" w:firstLine="0"/>
        <w:jc w:val="left"/>
        <w:rPr>
          <w:rFonts w:ascii="宋体" w:hAnsi="宋体" w:hint="eastAsia"/>
          <w:szCs w:val="21"/>
        </w:rPr>
      </w:pPr>
    </w:p>
    <w:p w14:paraId="547E2D7B" w14:textId="77777777" w:rsidR="00BA2E4D" w:rsidRDefault="00000000">
      <w:pPr>
        <w:widowControl w:val="0"/>
        <w:autoSpaceDE w:val="0"/>
        <w:autoSpaceDN w:val="0"/>
        <w:adjustRightInd w:val="0"/>
        <w:snapToGrid w:val="0"/>
        <w:ind w:firstLineChars="0" w:firstLine="0"/>
        <w:jc w:val="left"/>
        <w:rPr>
          <w:rFonts w:ascii="宋体" w:hAnsi="宋体" w:hint="eastAsia"/>
          <w:szCs w:val="21"/>
          <w:u w:val="single"/>
        </w:rPr>
      </w:pPr>
      <w:r>
        <w:rPr>
          <w:rFonts w:ascii="宋体" w:hAnsi="宋体" w:hint="eastAsia"/>
          <w:szCs w:val="21"/>
        </w:rPr>
        <w:t>供应商名称：</w:t>
      </w:r>
    </w:p>
    <w:p w14:paraId="07A3B4B5" w14:textId="77777777" w:rsidR="00BA2E4D" w:rsidRDefault="00000000">
      <w:pPr>
        <w:widowControl w:val="0"/>
        <w:autoSpaceDE w:val="0"/>
        <w:autoSpaceDN w:val="0"/>
        <w:adjustRightInd w:val="0"/>
        <w:snapToGrid w:val="0"/>
        <w:ind w:firstLineChars="0" w:firstLine="0"/>
        <w:jc w:val="left"/>
        <w:rPr>
          <w:rFonts w:ascii="宋体" w:hAnsi="宋体" w:hint="eastAsia"/>
          <w:szCs w:val="21"/>
          <w:u w:val="single"/>
        </w:rPr>
      </w:pPr>
      <w:r>
        <w:rPr>
          <w:rFonts w:ascii="宋体" w:hAnsi="宋体" w:hint="eastAsia"/>
          <w:szCs w:val="21"/>
        </w:rPr>
        <w:t>单位性质：</w:t>
      </w:r>
    </w:p>
    <w:p w14:paraId="2E58423F" w14:textId="77777777" w:rsidR="00BA2E4D" w:rsidRDefault="00000000">
      <w:pPr>
        <w:widowControl w:val="0"/>
        <w:autoSpaceDE w:val="0"/>
        <w:autoSpaceDN w:val="0"/>
        <w:adjustRightInd w:val="0"/>
        <w:snapToGrid w:val="0"/>
        <w:ind w:firstLineChars="0" w:firstLine="0"/>
        <w:jc w:val="left"/>
        <w:rPr>
          <w:rFonts w:ascii="宋体" w:hAnsi="宋体" w:hint="eastAsia"/>
          <w:szCs w:val="21"/>
        </w:rPr>
      </w:pPr>
      <w:r>
        <w:rPr>
          <w:rFonts w:ascii="宋体" w:hAnsi="宋体" w:hint="eastAsia"/>
          <w:szCs w:val="21"/>
        </w:rPr>
        <w:t>地址：</w:t>
      </w:r>
    </w:p>
    <w:p w14:paraId="0AF23119" w14:textId="77777777" w:rsidR="00BA2E4D" w:rsidRDefault="00000000">
      <w:pPr>
        <w:widowControl w:val="0"/>
        <w:autoSpaceDE w:val="0"/>
        <w:autoSpaceDN w:val="0"/>
        <w:adjustRightInd w:val="0"/>
        <w:snapToGrid w:val="0"/>
        <w:ind w:firstLineChars="0" w:firstLine="0"/>
        <w:jc w:val="left"/>
        <w:rPr>
          <w:rFonts w:ascii="宋体" w:hAnsi="宋体" w:hint="eastAsia"/>
          <w:szCs w:val="21"/>
        </w:rPr>
      </w:pPr>
      <w:r>
        <w:rPr>
          <w:rFonts w:ascii="宋体" w:hAnsi="宋体" w:hint="eastAsia"/>
          <w:szCs w:val="21"/>
        </w:rPr>
        <w:t>成立时间：年月日</w:t>
      </w:r>
    </w:p>
    <w:p w14:paraId="08524721" w14:textId="77777777" w:rsidR="00BA2E4D" w:rsidRDefault="00000000">
      <w:pPr>
        <w:widowControl w:val="0"/>
        <w:autoSpaceDE w:val="0"/>
        <w:autoSpaceDN w:val="0"/>
        <w:adjustRightInd w:val="0"/>
        <w:snapToGrid w:val="0"/>
        <w:ind w:firstLineChars="0" w:firstLine="0"/>
        <w:jc w:val="left"/>
        <w:rPr>
          <w:rFonts w:ascii="宋体" w:hAnsi="宋体" w:hint="eastAsia"/>
          <w:szCs w:val="21"/>
        </w:rPr>
      </w:pPr>
      <w:r>
        <w:rPr>
          <w:rFonts w:ascii="宋体" w:hAnsi="宋体" w:hint="eastAsia"/>
          <w:szCs w:val="21"/>
        </w:rPr>
        <w:t>经营期限：</w:t>
      </w:r>
    </w:p>
    <w:p w14:paraId="577F758F" w14:textId="77777777" w:rsidR="00BA2E4D" w:rsidRDefault="00000000">
      <w:pPr>
        <w:widowControl w:val="0"/>
        <w:autoSpaceDE w:val="0"/>
        <w:autoSpaceDN w:val="0"/>
        <w:adjustRightInd w:val="0"/>
        <w:snapToGrid w:val="0"/>
        <w:ind w:firstLineChars="0" w:firstLine="0"/>
        <w:jc w:val="left"/>
        <w:rPr>
          <w:rFonts w:ascii="宋体" w:hAnsi="宋体" w:hint="eastAsia"/>
          <w:szCs w:val="21"/>
          <w:u w:val="single"/>
        </w:rPr>
      </w:pPr>
      <w:r>
        <w:rPr>
          <w:rFonts w:ascii="宋体" w:hAnsi="宋体" w:hint="eastAsia"/>
          <w:szCs w:val="21"/>
        </w:rPr>
        <w:t>姓名：</w:t>
      </w:r>
    </w:p>
    <w:p w14:paraId="4FCDCE1C" w14:textId="77777777" w:rsidR="00BA2E4D" w:rsidRDefault="00000000">
      <w:pPr>
        <w:widowControl w:val="0"/>
        <w:autoSpaceDE w:val="0"/>
        <w:autoSpaceDN w:val="0"/>
        <w:adjustRightInd w:val="0"/>
        <w:snapToGrid w:val="0"/>
        <w:ind w:firstLineChars="0" w:firstLine="0"/>
        <w:jc w:val="left"/>
        <w:rPr>
          <w:rFonts w:ascii="宋体" w:hAnsi="宋体" w:hint="eastAsia"/>
          <w:szCs w:val="21"/>
          <w:u w:val="single"/>
        </w:rPr>
      </w:pPr>
      <w:r>
        <w:rPr>
          <w:rFonts w:ascii="宋体" w:hAnsi="宋体" w:hint="eastAsia"/>
          <w:szCs w:val="21"/>
        </w:rPr>
        <w:t>性别：</w:t>
      </w:r>
    </w:p>
    <w:p w14:paraId="2568D5E0" w14:textId="77777777" w:rsidR="00BA2E4D" w:rsidRDefault="00000000">
      <w:pPr>
        <w:widowControl w:val="0"/>
        <w:autoSpaceDE w:val="0"/>
        <w:autoSpaceDN w:val="0"/>
        <w:adjustRightInd w:val="0"/>
        <w:snapToGrid w:val="0"/>
        <w:ind w:firstLineChars="0" w:firstLine="0"/>
        <w:jc w:val="left"/>
        <w:rPr>
          <w:rFonts w:ascii="宋体" w:hAnsi="宋体" w:hint="eastAsia"/>
          <w:szCs w:val="21"/>
          <w:u w:val="single"/>
        </w:rPr>
      </w:pPr>
      <w:r>
        <w:rPr>
          <w:rFonts w:ascii="宋体" w:hAnsi="宋体" w:hint="eastAsia"/>
          <w:szCs w:val="21"/>
        </w:rPr>
        <w:t>年龄：</w:t>
      </w:r>
    </w:p>
    <w:p w14:paraId="41E1B3B6" w14:textId="77777777" w:rsidR="00BA2E4D" w:rsidRDefault="00000000">
      <w:pPr>
        <w:widowControl w:val="0"/>
        <w:autoSpaceDE w:val="0"/>
        <w:autoSpaceDN w:val="0"/>
        <w:adjustRightInd w:val="0"/>
        <w:snapToGrid w:val="0"/>
        <w:ind w:firstLineChars="0" w:firstLine="0"/>
        <w:jc w:val="left"/>
        <w:rPr>
          <w:rFonts w:ascii="宋体" w:hAnsi="宋体" w:hint="eastAsia"/>
          <w:szCs w:val="21"/>
        </w:rPr>
      </w:pPr>
      <w:r>
        <w:rPr>
          <w:rFonts w:ascii="宋体" w:hAnsi="宋体" w:hint="eastAsia"/>
          <w:szCs w:val="21"/>
        </w:rPr>
        <w:t>职务：</w:t>
      </w:r>
    </w:p>
    <w:p w14:paraId="0AB835F2" w14:textId="77777777" w:rsidR="00BA2E4D" w:rsidRDefault="00000000">
      <w:pPr>
        <w:widowControl w:val="0"/>
        <w:autoSpaceDE w:val="0"/>
        <w:autoSpaceDN w:val="0"/>
        <w:adjustRightInd w:val="0"/>
        <w:snapToGrid w:val="0"/>
        <w:ind w:firstLineChars="0" w:firstLine="0"/>
        <w:jc w:val="left"/>
        <w:rPr>
          <w:rFonts w:ascii="宋体" w:hAnsi="宋体" w:hint="eastAsia"/>
          <w:szCs w:val="21"/>
        </w:rPr>
      </w:pPr>
      <w:r>
        <w:rPr>
          <w:rFonts w:ascii="宋体" w:hAnsi="宋体" w:hint="eastAsia"/>
          <w:szCs w:val="21"/>
        </w:rPr>
        <w:t>系</w:t>
      </w:r>
      <w:r>
        <w:rPr>
          <w:rFonts w:ascii="宋体" w:hAnsi="宋体" w:hint="eastAsia"/>
          <w:szCs w:val="21"/>
          <w:u w:val="single"/>
        </w:rPr>
        <w:t>（供应商名称）</w:t>
      </w:r>
      <w:r>
        <w:rPr>
          <w:rFonts w:ascii="宋体" w:hAnsi="宋体" w:hint="eastAsia"/>
          <w:szCs w:val="21"/>
        </w:rPr>
        <w:t>的法定代表人/单位负责人。</w:t>
      </w:r>
    </w:p>
    <w:p w14:paraId="57FA3CCF" w14:textId="77777777" w:rsidR="00BA2E4D" w:rsidRDefault="00000000">
      <w:pPr>
        <w:widowControl w:val="0"/>
        <w:autoSpaceDE w:val="0"/>
        <w:autoSpaceDN w:val="0"/>
        <w:adjustRightInd w:val="0"/>
        <w:snapToGrid w:val="0"/>
        <w:ind w:firstLineChars="0" w:firstLine="0"/>
        <w:jc w:val="left"/>
        <w:rPr>
          <w:rFonts w:ascii="宋体" w:hAnsi="宋体" w:hint="eastAsia"/>
          <w:szCs w:val="21"/>
        </w:rPr>
      </w:pPr>
      <w:r>
        <w:rPr>
          <w:rFonts w:ascii="宋体" w:hAnsi="宋体" w:hint="eastAsia"/>
          <w:szCs w:val="21"/>
        </w:rPr>
        <w:t>特此证明。</w:t>
      </w:r>
    </w:p>
    <w:p w14:paraId="35FBBE5F" w14:textId="77777777" w:rsidR="00BA2E4D" w:rsidRDefault="00BA2E4D">
      <w:pPr>
        <w:widowControl w:val="0"/>
        <w:autoSpaceDE w:val="0"/>
        <w:autoSpaceDN w:val="0"/>
        <w:adjustRightInd w:val="0"/>
        <w:snapToGrid w:val="0"/>
        <w:ind w:firstLineChars="0" w:firstLine="0"/>
        <w:jc w:val="left"/>
        <w:rPr>
          <w:rFonts w:ascii="宋体" w:hAnsi="宋体" w:hint="eastAsia"/>
          <w:bCs/>
          <w:szCs w:val="21"/>
        </w:rPr>
      </w:pPr>
    </w:p>
    <w:p w14:paraId="15C30EF1" w14:textId="77777777" w:rsidR="00BA2E4D" w:rsidRDefault="00000000">
      <w:pPr>
        <w:widowControl w:val="0"/>
        <w:autoSpaceDE w:val="0"/>
        <w:autoSpaceDN w:val="0"/>
        <w:adjustRightInd w:val="0"/>
        <w:snapToGrid w:val="0"/>
        <w:ind w:firstLineChars="0" w:firstLine="0"/>
        <w:jc w:val="left"/>
        <w:rPr>
          <w:rFonts w:ascii="宋体" w:hAnsi="宋体" w:hint="eastAsia"/>
          <w:szCs w:val="21"/>
          <w:u w:val="single"/>
        </w:rPr>
      </w:pPr>
      <w:r>
        <w:rPr>
          <w:rFonts w:ascii="宋体" w:hAnsi="宋体" w:hint="eastAsia"/>
          <w:szCs w:val="21"/>
        </w:rPr>
        <w:t>供应商：</w:t>
      </w:r>
    </w:p>
    <w:p w14:paraId="7720F183" w14:textId="77777777" w:rsidR="00BA2E4D" w:rsidRDefault="00000000">
      <w:pPr>
        <w:widowControl w:val="0"/>
        <w:autoSpaceDE w:val="0"/>
        <w:autoSpaceDN w:val="0"/>
        <w:adjustRightInd w:val="0"/>
        <w:snapToGrid w:val="0"/>
        <w:ind w:firstLineChars="0" w:firstLine="0"/>
        <w:jc w:val="left"/>
        <w:rPr>
          <w:rFonts w:ascii="宋体" w:hAnsi="宋体" w:hint="eastAsia"/>
          <w:szCs w:val="21"/>
        </w:rPr>
      </w:pPr>
      <w:r>
        <w:rPr>
          <w:rFonts w:ascii="宋体" w:hAnsi="宋体" w:hint="eastAsia"/>
          <w:szCs w:val="21"/>
        </w:rPr>
        <w:t>日期：年月日</w:t>
      </w:r>
    </w:p>
    <w:p w14:paraId="45DE371C" w14:textId="77777777" w:rsidR="00BA2E4D" w:rsidRDefault="00BA2E4D">
      <w:pPr>
        <w:widowControl w:val="0"/>
        <w:autoSpaceDE w:val="0"/>
        <w:autoSpaceDN w:val="0"/>
        <w:adjustRightInd w:val="0"/>
        <w:snapToGrid w:val="0"/>
        <w:ind w:firstLineChars="0" w:firstLine="0"/>
        <w:jc w:val="left"/>
        <w:rPr>
          <w:rFonts w:ascii="宋体" w:hAnsi="宋体" w:hint="eastAsia"/>
          <w:szCs w:val="21"/>
        </w:rPr>
      </w:pPr>
    </w:p>
    <w:p w14:paraId="78F50536" w14:textId="77777777" w:rsidR="00BA2E4D" w:rsidRDefault="00000000">
      <w:pPr>
        <w:widowControl w:val="0"/>
        <w:autoSpaceDE w:val="0"/>
        <w:autoSpaceDN w:val="0"/>
        <w:adjustRightInd w:val="0"/>
        <w:snapToGrid w:val="0"/>
        <w:ind w:firstLineChars="0" w:firstLine="0"/>
        <w:jc w:val="left"/>
        <w:rPr>
          <w:rFonts w:ascii="宋体" w:hAnsi="宋体" w:hint="eastAsia"/>
          <w:b/>
          <w:szCs w:val="21"/>
        </w:rPr>
      </w:pPr>
      <w:r>
        <w:rPr>
          <w:rFonts w:ascii="宋体" w:hAnsi="宋体" w:hint="eastAsia"/>
          <w:b/>
          <w:szCs w:val="21"/>
        </w:rPr>
        <w:t>注：</w:t>
      </w:r>
    </w:p>
    <w:p w14:paraId="6AD5D2DD" w14:textId="77777777" w:rsidR="00BA2E4D" w:rsidRDefault="00000000">
      <w:pPr>
        <w:widowControl w:val="0"/>
        <w:autoSpaceDE w:val="0"/>
        <w:autoSpaceDN w:val="0"/>
        <w:adjustRightInd w:val="0"/>
        <w:snapToGrid w:val="0"/>
        <w:ind w:firstLineChars="0" w:firstLine="0"/>
        <w:jc w:val="left"/>
        <w:rPr>
          <w:rFonts w:ascii="宋体" w:hAnsi="宋体" w:hint="eastAsia"/>
          <w:szCs w:val="21"/>
        </w:rPr>
      </w:pPr>
      <w:r>
        <w:rPr>
          <w:rFonts w:ascii="宋体" w:hAnsi="宋体" w:hint="eastAsia"/>
          <w:szCs w:val="21"/>
        </w:rPr>
        <w:t>1、如为法定代表人/单位负责人参加本次响应活动时，填写此表，则不需要填写“法定代表人/单位负责人授权委托书”；</w:t>
      </w:r>
    </w:p>
    <w:p w14:paraId="28075801" w14:textId="77777777" w:rsidR="00BA2E4D" w:rsidRDefault="00000000">
      <w:pPr>
        <w:widowControl w:val="0"/>
        <w:autoSpaceDE w:val="0"/>
        <w:autoSpaceDN w:val="0"/>
        <w:adjustRightInd w:val="0"/>
        <w:snapToGrid w:val="0"/>
        <w:ind w:firstLineChars="0" w:firstLine="0"/>
        <w:jc w:val="left"/>
        <w:rPr>
          <w:rFonts w:ascii="宋体" w:hAnsi="宋体" w:hint="eastAsia"/>
          <w:spacing w:val="-8"/>
          <w:szCs w:val="21"/>
        </w:rPr>
      </w:pPr>
      <w:r>
        <w:rPr>
          <w:rFonts w:ascii="宋体" w:hAnsi="宋体" w:hint="eastAsia"/>
          <w:szCs w:val="21"/>
        </w:rPr>
        <w:t>2、后附法定代表人/单位负责人身份证明扫描件</w:t>
      </w:r>
      <w:r>
        <w:rPr>
          <w:rFonts w:ascii="宋体" w:hAnsi="宋体" w:hint="eastAsia"/>
          <w:spacing w:val="-8"/>
          <w:szCs w:val="21"/>
        </w:rPr>
        <w:t>。</w:t>
      </w:r>
    </w:p>
    <w:p w14:paraId="3CC7F19C" w14:textId="77777777" w:rsidR="00BA2E4D" w:rsidRDefault="00BA2E4D">
      <w:pPr>
        <w:widowControl w:val="0"/>
        <w:autoSpaceDE w:val="0"/>
        <w:autoSpaceDN w:val="0"/>
        <w:adjustRightInd w:val="0"/>
        <w:snapToGrid w:val="0"/>
        <w:ind w:firstLineChars="0" w:firstLine="0"/>
        <w:jc w:val="left"/>
        <w:rPr>
          <w:rFonts w:ascii="宋体" w:hAnsi="宋体" w:hint="eastAsia"/>
          <w:szCs w:val="21"/>
        </w:rPr>
      </w:pPr>
    </w:p>
    <w:tbl>
      <w:tblPr>
        <w:tblW w:w="84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82"/>
        <w:gridCol w:w="4290"/>
      </w:tblGrid>
      <w:tr w:rsidR="00BA2E4D" w14:paraId="209E22C6" w14:textId="77777777">
        <w:trPr>
          <w:trHeight w:val="2640"/>
        </w:trPr>
        <w:tc>
          <w:tcPr>
            <w:tcW w:w="4182" w:type="dxa"/>
          </w:tcPr>
          <w:p w14:paraId="5D8CBFF1" w14:textId="77777777" w:rsidR="00BA2E4D" w:rsidRDefault="00000000">
            <w:pPr>
              <w:widowControl w:val="0"/>
              <w:autoSpaceDE w:val="0"/>
              <w:autoSpaceDN w:val="0"/>
              <w:adjustRightInd w:val="0"/>
              <w:snapToGrid w:val="0"/>
              <w:ind w:firstLineChars="0" w:firstLine="0"/>
              <w:rPr>
                <w:rFonts w:ascii="宋体" w:hAnsi="宋体" w:hint="eastAsia"/>
                <w:szCs w:val="21"/>
              </w:rPr>
            </w:pPr>
            <w:r>
              <w:rPr>
                <w:rFonts w:ascii="宋体" w:hAnsi="宋体" w:hint="eastAsia"/>
                <w:szCs w:val="21"/>
              </w:rPr>
              <w:t>身份证明扫描件</w:t>
            </w:r>
          </w:p>
        </w:tc>
        <w:tc>
          <w:tcPr>
            <w:tcW w:w="4290" w:type="dxa"/>
          </w:tcPr>
          <w:p w14:paraId="7BAC6B52" w14:textId="77777777" w:rsidR="00BA2E4D" w:rsidRDefault="00BA2E4D">
            <w:pPr>
              <w:widowControl w:val="0"/>
              <w:autoSpaceDE w:val="0"/>
              <w:autoSpaceDN w:val="0"/>
              <w:adjustRightInd w:val="0"/>
              <w:snapToGrid w:val="0"/>
              <w:ind w:firstLineChars="0" w:firstLine="0"/>
              <w:rPr>
                <w:rFonts w:ascii="宋体" w:hAnsi="宋体" w:hint="eastAsia"/>
                <w:szCs w:val="21"/>
              </w:rPr>
            </w:pPr>
          </w:p>
        </w:tc>
      </w:tr>
    </w:tbl>
    <w:p w14:paraId="6DA8D4AD" w14:textId="77777777" w:rsidR="00BA2E4D" w:rsidRDefault="00000000">
      <w:pPr>
        <w:widowControl w:val="0"/>
        <w:autoSpaceDE w:val="0"/>
        <w:autoSpaceDN w:val="0"/>
        <w:adjustRightInd w:val="0"/>
        <w:snapToGrid w:val="0"/>
        <w:ind w:firstLineChars="0" w:firstLine="0"/>
        <w:jc w:val="center"/>
        <w:rPr>
          <w:rFonts w:ascii="黑体" w:eastAsia="黑体" w:hAnsi="黑体" w:cs="黑体" w:hint="eastAsia"/>
          <w:bCs/>
          <w:sz w:val="28"/>
          <w:szCs w:val="28"/>
        </w:rPr>
      </w:pPr>
      <w:r>
        <w:rPr>
          <w:rFonts w:ascii="宋体" w:hAnsi="宋体"/>
          <w:b/>
          <w:szCs w:val="21"/>
        </w:rPr>
        <w:br w:type="page"/>
      </w:r>
      <w:r>
        <w:rPr>
          <w:rFonts w:ascii="黑体" w:eastAsia="黑体" w:hAnsi="黑体" w:cs="黑体" w:hint="eastAsia"/>
          <w:bCs/>
          <w:sz w:val="28"/>
          <w:szCs w:val="28"/>
        </w:rPr>
        <w:lastRenderedPageBreak/>
        <w:t>三、法定代表人/单位负责人授权委托书</w:t>
      </w:r>
    </w:p>
    <w:p w14:paraId="00F3ED62" w14:textId="77777777" w:rsidR="00BA2E4D" w:rsidRDefault="00BA2E4D">
      <w:pPr>
        <w:widowControl w:val="0"/>
        <w:autoSpaceDE w:val="0"/>
        <w:autoSpaceDN w:val="0"/>
        <w:adjustRightInd w:val="0"/>
        <w:snapToGrid w:val="0"/>
        <w:ind w:firstLineChars="0" w:firstLine="0"/>
        <w:jc w:val="left"/>
        <w:rPr>
          <w:rFonts w:ascii="宋体" w:hAnsi="宋体" w:hint="eastAsia"/>
          <w:b/>
          <w:szCs w:val="21"/>
        </w:rPr>
      </w:pPr>
    </w:p>
    <w:bookmarkEnd w:id="10"/>
    <w:p w14:paraId="28E677E2" w14:textId="77777777" w:rsidR="00BA2E4D" w:rsidRDefault="00000000">
      <w:pPr>
        <w:widowControl w:val="0"/>
        <w:autoSpaceDE w:val="0"/>
        <w:autoSpaceDN w:val="0"/>
        <w:adjustRightInd w:val="0"/>
        <w:snapToGrid w:val="0"/>
        <w:ind w:firstLineChars="0" w:firstLine="0"/>
        <w:jc w:val="center"/>
        <w:rPr>
          <w:rFonts w:ascii="宋体" w:hAnsi="宋体" w:hint="eastAsia"/>
          <w:b/>
          <w:sz w:val="32"/>
          <w:szCs w:val="32"/>
        </w:rPr>
      </w:pPr>
      <w:r>
        <w:rPr>
          <w:rFonts w:ascii="宋体" w:hAnsi="宋体" w:hint="eastAsia"/>
          <w:b/>
          <w:sz w:val="32"/>
          <w:szCs w:val="32"/>
        </w:rPr>
        <w:t>法定代表人/单位负责人授权委托书</w:t>
      </w:r>
    </w:p>
    <w:p w14:paraId="2C91E42F" w14:textId="77777777" w:rsidR="00BA2E4D" w:rsidRDefault="00BA2E4D">
      <w:pPr>
        <w:widowControl w:val="0"/>
        <w:autoSpaceDE w:val="0"/>
        <w:autoSpaceDN w:val="0"/>
        <w:adjustRightInd w:val="0"/>
        <w:snapToGrid w:val="0"/>
        <w:ind w:firstLineChars="0" w:firstLine="0"/>
        <w:jc w:val="left"/>
        <w:rPr>
          <w:rFonts w:ascii="宋体" w:hAnsi="宋体" w:hint="eastAsia"/>
          <w:szCs w:val="21"/>
        </w:rPr>
      </w:pPr>
    </w:p>
    <w:p w14:paraId="73EB9E33" w14:textId="77777777" w:rsidR="00BA2E4D" w:rsidRDefault="00000000">
      <w:pPr>
        <w:widowControl w:val="0"/>
        <w:autoSpaceDE w:val="0"/>
        <w:autoSpaceDN w:val="0"/>
        <w:adjustRightInd w:val="0"/>
        <w:snapToGrid w:val="0"/>
        <w:ind w:firstLineChars="0" w:firstLine="0"/>
        <w:jc w:val="left"/>
        <w:rPr>
          <w:rFonts w:ascii="宋体" w:hAnsi="宋体" w:hint="eastAsia"/>
          <w:u w:val="single"/>
        </w:rPr>
      </w:pPr>
      <w:r>
        <w:rPr>
          <w:rFonts w:ascii="宋体" w:hAnsi="宋体" w:hint="eastAsia"/>
        </w:rPr>
        <w:t>致：</w:t>
      </w:r>
      <w:r>
        <w:rPr>
          <w:rFonts w:ascii="宋体" w:hAnsi="宋体" w:hint="eastAsia"/>
          <w:u w:val="single"/>
        </w:rPr>
        <w:t>深圳书城龙华城实业有限公司</w:t>
      </w:r>
    </w:p>
    <w:p w14:paraId="3120F8C9" w14:textId="77777777" w:rsidR="00BA2E4D" w:rsidRDefault="00BA2E4D">
      <w:pPr>
        <w:widowControl w:val="0"/>
        <w:autoSpaceDE w:val="0"/>
        <w:autoSpaceDN w:val="0"/>
        <w:adjustRightInd w:val="0"/>
        <w:snapToGrid w:val="0"/>
        <w:ind w:firstLineChars="0" w:firstLine="0"/>
        <w:jc w:val="left"/>
        <w:rPr>
          <w:rFonts w:ascii="宋体" w:hAnsi="宋体" w:hint="eastAsia"/>
          <w:szCs w:val="21"/>
        </w:rPr>
      </w:pPr>
    </w:p>
    <w:p w14:paraId="58F5089E" w14:textId="77777777" w:rsidR="00BA2E4D" w:rsidRDefault="00000000">
      <w:pPr>
        <w:widowControl w:val="0"/>
        <w:autoSpaceDE w:val="0"/>
        <w:autoSpaceDN w:val="0"/>
        <w:adjustRightInd w:val="0"/>
        <w:snapToGrid w:val="0"/>
        <w:ind w:firstLineChars="0" w:firstLine="0"/>
        <w:jc w:val="left"/>
        <w:rPr>
          <w:rFonts w:ascii="宋体" w:hAnsi="宋体" w:hint="eastAsia"/>
          <w:szCs w:val="21"/>
        </w:rPr>
      </w:pPr>
      <w:r>
        <w:rPr>
          <w:rFonts w:ascii="宋体" w:hAnsi="宋体" w:hint="eastAsia"/>
          <w:szCs w:val="21"/>
        </w:rPr>
        <w:t>本授权委托书宣告：</w:t>
      </w:r>
      <w:r>
        <w:rPr>
          <w:rFonts w:ascii="宋体" w:hAnsi="宋体" w:hint="eastAsia"/>
          <w:szCs w:val="21"/>
          <w:u w:val="single"/>
        </w:rPr>
        <w:t>（供应商全称）</w:t>
      </w:r>
      <w:r>
        <w:rPr>
          <w:rFonts w:ascii="宋体" w:hAnsi="宋体" w:hint="eastAsia"/>
          <w:szCs w:val="21"/>
        </w:rPr>
        <w:t>的</w:t>
      </w:r>
      <w:r>
        <w:rPr>
          <w:rFonts w:ascii="宋体" w:hAnsi="宋体" w:hint="eastAsia"/>
          <w:szCs w:val="21"/>
          <w:u w:val="single"/>
        </w:rPr>
        <w:t>（职务）（姓名）</w:t>
      </w:r>
      <w:r>
        <w:rPr>
          <w:rFonts w:ascii="宋体" w:hAnsi="宋体" w:hint="eastAsia"/>
          <w:szCs w:val="21"/>
        </w:rPr>
        <w:t>以其法定代表人/单位负责人的身份，合法地代表本单位，授权</w:t>
      </w:r>
      <w:r>
        <w:rPr>
          <w:rFonts w:ascii="宋体" w:hAnsi="宋体" w:hint="eastAsia"/>
          <w:szCs w:val="21"/>
          <w:u w:val="single"/>
        </w:rPr>
        <w:t>（供应商全称）</w:t>
      </w:r>
      <w:r>
        <w:rPr>
          <w:rFonts w:ascii="宋体" w:hAnsi="宋体" w:hint="eastAsia"/>
          <w:szCs w:val="21"/>
        </w:rPr>
        <w:t>的</w:t>
      </w:r>
      <w:r>
        <w:rPr>
          <w:rFonts w:ascii="宋体" w:hAnsi="宋体" w:hint="eastAsia"/>
          <w:szCs w:val="21"/>
          <w:u w:val="single"/>
        </w:rPr>
        <w:t>（职务）（姓名）</w:t>
      </w:r>
      <w:r>
        <w:rPr>
          <w:rFonts w:ascii="宋体" w:hAnsi="宋体" w:hint="eastAsia"/>
          <w:szCs w:val="21"/>
        </w:rPr>
        <w:t>为我单位授权代理人，该授权代理人有权在本项目响应活动中，以我单位的名义签署响应函和响应文件、与采购人协商、谈判、签订合同协议以及全权处理与此有关的一切事项，其法律后果由我单位承担。</w:t>
      </w:r>
    </w:p>
    <w:p w14:paraId="4B5867D2" w14:textId="77777777" w:rsidR="00BA2E4D" w:rsidRDefault="00000000">
      <w:pPr>
        <w:widowControl w:val="0"/>
        <w:autoSpaceDE w:val="0"/>
        <w:autoSpaceDN w:val="0"/>
        <w:adjustRightInd w:val="0"/>
        <w:snapToGrid w:val="0"/>
        <w:ind w:firstLineChars="0" w:firstLine="0"/>
        <w:jc w:val="left"/>
        <w:rPr>
          <w:rFonts w:ascii="宋体" w:hAnsi="宋体" w:hint="eastAsia"/>
          <w:szCs w:val="21"/>
        </w:rPr>
      </w:pPr>
      <w:r>
        <w:rPr>
          <w:rFonts w:ascii="宋体" w:hAnsi="宋体" w:hint="eastAsia"/>
          <w:szCs w:val="21"/>
        </w:rPr>
        <w:t>委托期限：</w:t>
      </w:r>
    </w:p>
    <w:p w14:paraId="1993B5A3" w14:textId="77777777" w:rsidR="00BA2E4D" w:rsidRDefault="00000000">
      <w:pPr>
        <w:widowControl w:val="0"/>
        <w:autoSpaceDE w:val="0"/>
        <w:autoSpaceDN w:val="0"/>
        <w:adjustRightInd w:val="0"/>
        <w:snapToGrid w:val="0"/>
        <w:ind w:firstLineChars="0" w:firstLine="0"/>
        <w:jc w:val="left"/>
        <w:rPr>
          <w:rFonts w:ascii="宋体" w:hAnsi="宋体" w:hint="eastAsia"/>
          <w:szCs w:val="21"/>
        </w:rPr>
      </w:pPr>
      <w:r>
        <w:rPr>
          <w:rFonts w:ascii="宋体" w:hAnsi="宋体" w:hint="eastAsia"/>
          <w:szCs w:val="21"/>
        </w:rPr>
        <w:t>授权代理人无转委托权，特此委托。</w:t>
      </w:r>
    </w:p>
    <w:p w14:paraId="52ABF998" w14:textId="77777777" w:rsidR="00BA2E4D" w:rsidRDefault="00BA2E4D">
      <w:pPr>
        <w:widowControl w:val="0"/>
        <w:autoSpaceDE w:val="0"/>
        <w:autoSpaceDN w:val="0"/>
        <w:adjustRightInd w:val="0"/>
        <w:snapToGrid w:val="0"/>
        <w:ind w:firstLineChars="0" w:firstLine="0"/>
        <w:jc w:val="left"/>
        <w:rPr>
          <w:rFonts w:ascii="宋体" w:hAnsi="宋体" w:hint="eastAsia"/>
          <w:szCs w:val="21"/>
        </w:rPr>
      </w:pPr>
    </w:p>
    <w:p w14:paraId="2A930BB8" w14:textId="77777777" w:rsidR="00BA2E4D" w:rsidRDefault="00000000">
      <w:pPr>
        <w:widowControl w:val="0"/>
        <w:autoSpaceDE w:val="0"/>
        <w:autoSpaceDN w:val="0"/>
        <w:adjustRightInd w:val="0"/>
        <w:snapToGrid w:val="0"/>
        <w:ind w:firstLineChars="0" w:firstLine="0"/>
        <w:jc w:val="left"/>
        <w:rPr>
          <w:rFonts w:ascii="宋体" w:hAnsi="宋体" w:hint="eastAsia"/>
          <w:szCs w:val="21"/>
          <w:u w:val="single"/>
        </w:rPr>
      </w:pPr>
      <w:r>
        <w:rPr>
          <w:rFonts w:ascii="宋体" w:hAnsi="宋体" w:hint="eastAsia"/>
          <w:szCs w:val="21"/>
        </w:rPr>
        <w:t>供应商：</w:t>
      </w:r>
    </w:p>
    <w:p w14:paraId="663560F7" w14:textId="77777777" w:rsidR="00BA2E4D" w:rsidRDefault="00000000">
      <w:pPr>
        <w:widowControl w:val="0"/>
        <w:autoSpaceDE w:val="0"/>
        <w:autoSpaceDN w:val="0"/>
        <w:adjustRightInd w:val="0"/>
        <w:snapToGrid w:val="0"/>
        <w:ind w:firstLineChars="0" w:firstLine="0"/>
        <w:jc w:val="left"/>
        <w:rPr>
          <w:rFonts w:ascii="宋体" w:hAnsi="宋体" w:hint="eastAsia"/>
          <w:szCs w:val="21"/>
          <w:u w:val="single"/>
        </w:rPr>
      </w:pPr>
      <w:r>
        <w:rPr>
          <w:rFonts w:ascii="宋体" w:hAnsi="宋体" w:hint="eastAsia"/>
          <w:szCs w:val="21"/>
        </w:rPr>
        <w:t>法定代表人/单位负责人：</w:t>
      </w:r>
    </w:p>
    <w:p w14:paraId="28D5DCBE" w14:textId="77777777" w:rsidR="00BA2E4D" w:rsidRDefault="00000000">
      <w:pPr>
        <w:widowControl w:val="0"/>
        <w:autoSpaceDE w:val="0"/>
        <w:autoSpaceDN w:val="0"/>
        <w:adjustRightInd w:val="0"/>
        <w:snapToGrid w:val="0"/>
        <w:ind w:firstLineChars="0" w:firstLine="0"/>
        <w:jc w:val="left"/>
        <w:rPr>
          <w:rFonts w:ascii="宋体" w:hAnsi="宋体" w:hint="eastAsia"/>
          <w:szCs w:val="21"/>
        </w:rPr>
      </w:pPr>
      <w:r>
        <w:rPr>
          <w:rFonts w:ascii="宋体" w:hAnsi="宋体" w:hint="eastAsia"/>
          <w:szCs w:val="21"/>
        </w:rPr>
        <w:t>日期：年月日</w:t>
      </w:r>
    </w:p>
    <w:p w14:paraId="2F8225EA" w14:textId="77777777" w:rsidR="00BA2E4D" w:rsidRDefault="00BA2E4D">
      <w:pPr>
        <w:widowControl w:val="0"/>
        <w:autoSpaceDE w:val="0"/>
        <w:autoSpaceDN w:val="0"/>
        <w:adjustRightInd w:val="0"/>
        <w:snapToGrid w:val="0"/>
        <w:ind w:firstLineChars="0" w:firstLine="0"/>
        <w:jc w:val="left"/>
        <w:rPr>
          <w:rFonts w:ascii="宋体" w:hAnsi="宋体" w:hint="eastAsia"/>
          <w:szCs w:val="21"/>
        </w:rPr>
      </w:pPr>
    </w:p>
    <w:p w14:paraId="2EF54106" w14:textId="77777777" w:rsidR="00BA2E4D" w:rsidRDefault="00000000">
      <w:pPr>
        <w:widowControl w:val="0"/>
        <w:autoSpaceDE w:val="0"/>
        <w:autoSpaceDN w:val="0"/>
        <w:adjustRightInd w:val="0"/>
        <w:snapToGrid w:val="0"/>
        <w:ind w:firstLineChars="0" w:firstLine="0"/>
        <w:jc w:val="left"/>
        <w:rPr>
          <w:rFonts w:ascii="宋体" w:hAnsi="宋体" w:hint="eastAsia"/>
          <w:b/>
          <w:szCs w:val="21"/>
        </w:rPr>
      </w:pPr>
      <w:r>
        <w:rPr>
          <w:rFonts w:ascii="宋体" w:hAnsi="宋体" w:hint="eastAsia"/>
          <w:b/>
          <w:szCs w:val="21"/>
        </w:rPr>
        <w:t>注：</w:t>
      </w:r>
    </w:p>
    <w:p w14:paraId="11CC53CE" w14:textId="77777777" w:rsidR="00BA2E4D" w:rsidRDefault="00000000">
      <w:pPr>
        <w:widowControl w:val="0"/>
        <w:autoSpaceDE w:val="0"/>
        <w:autoSpaceDN w:val="0"/>
        <w:adjustRightInd w:val="0"/>
        <w:snapToGrid w:val="0"/>
        <w:ind w:firstLineChars="0" w:firstLine="0"/>
        <w:jc w:val="left"/>
        <w:rPr>
          <w:rFonts w:ascii="宋体" w:hAnsi="宋体" w:hint="eastAsia"/>
          <w:szCs w:val="21"/>
        </w:rPr>
      </w:pPr>
      <w:r>
        <w:rPr>
          <w:rFonts w:ascii="宋体" w:hAnsi="宋体" w:hint="eastAsia"/>
          <w:szCs w:val="21"/>
        </w:rPr>
        <w:t>1、如为法定代表人/单位负责人参加本次响应活动时，则不需要填写“法定代表人/单位负责人授权委托书”；</w:t>
      </w:r>
    </w:p>
    <w:p w14:paraId="66B7CA65" w14:textId="77777777" w:rsidR="00BA2E4D" w:rsidRDefault="00000000">
      <w:pPr>
        <w:widowControl w:val="0"/>
        <w:autoSpaceDE w:val="0"/>
        <w:autoSpaceDN w:val="0"/>
        <w:adjustRightInd w:val="0"/>
        <w:snapToGrid w:val="0"/>
        <w:ind w:firstLineChars="0" w:firstLine="0"/>
        <w:jc w:val="left"/>
        <w:rPr>
          <w:rFonts w:ascii="宋体" w:hAnsi="宋体" w:hint="eastAsia"/>
          <w:szCs w:val="21"/>
        </w:rPr>
      </w:pPr>
      <w:r>
        <w:rPr>
          <w:rFonts w:ascii="宋体" w:hAnsi="宋体" w:hint="eastAsia"/>
          <w:szCs w:val="21"/>
        </w:rPr>
        <w:t>2、后附授权代理人身份证明扫描件。</w:t>
      </w:r>
    </w:p>
    <w:tbl>
      <w:tblPr>
        <w:tblW w:w="84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82"/>
        <w:gridCol w:w="4290"/>
      </w:tblGrid>
      <w:tr w:rsidR="00BA2E4D" w14:paraId="4D71C865" w14:textId="77777777">
        <w:trPr>
          <w:trHeight w:val="2640"/>
        </w:trPr>
        <w:tc>
          <w:tcPr>
            <w:tcW w:w="4182" w:type="dxa"/>
          </w:tcPr>
          <w:p w14:paraId="33DC6640" w14:textId="77777777" w:rsidR="00BA2E4D" w:rsidRDefault="00000000">
            <w:pPr>
              <w:widowControl w:val="0"/>
              <w:autoSpaceDE w:val="0"/>
              <w:autoSpaceDN w:val="0"/>
              <w:adjustRightInd w:val="0"/>
              <w:snapToGrid w:val="0"/>
              <w:ind w:firstLineChars="0" w:firstLine="0"/>
              <w:rPr>
                <w:rFonts w:ascii="宋体" w:hAnsi="宋体" w:hint="eastAsia"/>
                <w:szCs w:val="21"/>
              </w:rPr>
            </w:pPr>
            <w:r>
              <w:rPr>
                <w:rFonts w:ascii="宋体" w:hAnsi="宋体" w:hint="eastAsia"/>
                <w:szCs w:val="21"/>
              </w:rPr>
              <w:t>身份证明扫描件</w:t>
            </w:r>
          </w:p>
        </w:tc>
        <w:tc>
          <w:tcPr>
            <w:tcW w:w="4290" w:type="dxa"/>
          </w:tcPr>
          <w:p w14:paraId="294B6BC2" w14:textId="77777777" w:rsidR="00BA2E4D" w:rsidRDefault="00BA2E4D">
            <w:pPr>
              <w:widowControl w:val="0"/>
              <w:autoSpaceDE w:val="0"/>
              <w:autoSpaceDN w:val="0"/>
              <w:adjustRightInd w:val="0"/>
              <w:snapToGrid w:val="0"/>
              <w:ind w:firstLineChars="0" w:firstLine="0"/>
              <w:rPr>
                <w:rFonts w:ascii="宋体" w:hAnsi="宋体" w:hint="eastAsia"/>
                <w:szCs w:val="21"/>
              </w:rPr>
            </w:pPr>
          </w:p>
        </w:tc>
      </w:tr>
    </w:tbl>
    <w:p w14:paraId="21219925" w14:textId="77777777" w:rsidR="00BA2E4D" w:rsidRDefault="00000000">
      <w:pPr>
        <w:spacing w:line="520" w:lineRule="exact"/>
        <w:ind w:firstLineChars="0" w:firstLine="0"/>
        <w:rPr>
          <w:rFonts w:ascii="宋体" w:hAnsi="宋体" w:hint="eastAsia"/>
          <w:b/>
          <w:bCs/>
          <w:sz w:val="24"/>
          <w:szCs w:val="22"/>
        </w:rPr>
      </w:pPr>
      <w:r>
        <w:rPr>
          <w:rFonts w:ascii="宋体" w:hAnsi="宋体"/>
        </w:rPr>
        <w:br w:type="page"/>
      </w:r>
    </w:p>
    <w:p w14:paraId="20FCDABD" w14:textId="77777777" w:rsidR="00BA2E4D" w:rsidRDefault="00000000">
      <w:pPr>
        <w:widowControl w:val="0"/>
        <w:autoSpaceDE w:val="0"/>
        <w:autoSpaceDN w:val="0"/>
        <w:adjustRightInd w:val="0"/>
        <w:snapToGrid w:val="0"/>
        <w:ind w:firstLineChars="0" w:firstLine="0"/>
        <w:jc w:val="center"/>
        <w:rPr>
          <w:rFonts w:ascii="黑体" w:eastAsia="黑体" w:hAnsi="黑体" w:cs="黑体" w:hint="eastAsia"/>
          <w:bCs/>
          <w:sz w:val="28"/>
          <w:szCs w:val="28"/>
        </w:rPr>
      </w:pPr>
      <w:r>
        <w:rPr>
          <w:rFonts w:ascii="黑体" w:eastAsia="黑体" w:hAnsi="黑体" w:cs="黑体" w:hint="eastAsia"/>
          <w:bCs/>
          <w:sz w:val="28"/>
          <w:szCs w:val="28"/>
        </w:rPr>
        <w:lastRenderedPageBreak/>
        <w:t>四、供应商基本情况表</w:t>
      </w:r>
    </w:p>
    <w:p w14:paraId="1F604447" w14:textId="77777777" w:rsidR="00BA2E4D" w:rsidRDefault="00000000">
      <w:pPr>
        <w:widowControl w:val="0"/>
        <w:spacing w:line="240" w:lineRule="auto"/>
        <w:ind w:firstLineChars="0" w:firstLine="0"/>
        <w:jc w:val="left"/>
        <w:rPr>
          <w:rFonts w:ascii="方正仿宋_GBK" w:eastAsia="方正仿宋_GBK" w:hAnsi="方正仿宋_GBK" w:cs="方正仿宋_GBK" w:hint="eastAsia"/>
          <w:sz w:val="22"/>
          <w:szCs w:val="20"/>
        </w:rPr>
      </w:pPr>
      <w:r>
        <w:rPr>
          <w:rFonts w:ascii="微软雅黑" w:eastAsia="微软雅黑" w:hAnsi="微软雅黑" w:cs="微软雅黑" w:hint="eastAsia"/>
          <w:sz w:val="22"/>
          <w:szCs w:val="20"/>
        </w:rPr>
        <w:t>填表单位</w:t>
      </w:r>
      <w:r>
        <w:rPr>
          <w:rFonts w:ascii="Malgun Gothic Semilight" w:eastAsia="Malgun Gothic Semilight" w:hAnsi="Malgun Gothic Semilight" w:cs="Malgun Gothic Semilight" w:hint="eastAsia"/>
          <w:sz w:val="22"/>
          <w:szCs w:val="20"/>
        </w:rPr>
        <w:t>：（</w:t>
      </w:r>
      <w:r>
        <w:rPr>
          <w:rFonts w:ascii="微软雅黑" w:eastAsia="微软雅黑" w:hAnsi="微软雅黑" w:cs="微软雅黑" w:hint="eastAsia"/>
          <w:sz w:val="22"/>
          <w:szCs w:val="20"/>
        </w:rPr>
        <w:t>加盖单位公章</w:t>
      </w:r>
      <w:r>
        <w:rPr>
          <w:rFonts w:ascii="Malgun Gothic Semilight" w:eastAsia="Malgun Gothic Semilight" w:hAnsi="Malgun Gothic Semilight" w:cs="Malgun Gothic Semilight" w:hint="eastAsia"/>
          <w:sz w:val="22"/>
          <w:szCs w:val="20"/>
        </w:rPr>
        <w:t>）</w:t>
      </w:r>
      <w:r>
        <w:rPr>
          <w:rFonts w:ascii="方正仿宋_GBK" w:eastAsia="方正仿宋_GBK" w:hAnsi="方正仿宋_GBK" w:cs="方正仿宋_GBK" w:hint="eastAsia"/>
          <w:sz w:val="22"/>
          <w:szCs w:val="20"/>
        </w:rPr>
        <w:tab/>
      </w:r>
      <w:r>
        <w:rPr>
          <w:rFonts w:ascii="方正仿宋_GBK" w:eastAsia="方正仿宋_GBK" w:hAnsi="方正仿宋_GBK" w:cs="方正仿宋_GBK" w:hint="eastAsia"/>
          <w:sz w:val="22"/>
          <w:szCs w:val="20"/>
        </w:rPr>
        <w:tab/>
      </w:r>
      <w:r>
        <w:rPr>
          <w:rFonts w:ascii="微软雅黑" w:eastAsia="微软雅黑" w:hAnsi="微软雅黑" w:cs="微软雅黑" w:hint="eastAsia"/>
          <w:sz w:val="22"/>
          <w:szCs w:val="20"/>
        </w:rPr>
        <w:t>填表日期</w:t>
      </w:r>
      <w:r>
        <w:rPr>
          <w:rFonts w:ascii="Malgun Gothic Semilight" w:eastAsia="Malgun Gothic Semilight" w:hAnsi="Malgun Gothic Semilight" w:cs="Malgun Gothic Semilight" w:hint="eastAsia"/>
          <w:sz w:val="22"/>
          <w:szCs w:val="20"/>
        </w:rPr>
        <w:t>：</w:t>
      </w:r>
      <w:r>
        <w:rPr>
          <w:rFonts w:ascii="微软雅黑" w:eastAsia="微软雅黑" w:hAnsi="微软雅黑" w:cs="微软雅黑" w:hint="eastAsia"/>
          <w:sz w:val="22"/>
          <w:szCs w:val="20"/>
        </w:rPr>
        <w:t>年月日</w:t>
      </w:r>
    </w:p>
    <w:tbl>
      <w:tblPr>
        <w:tblStyle w:val="14"/>
        <w:tblW w:w="8941" w:type="dxa"/>
        <w:tblLook w:val="04A0" w:firstRow="1" w:lastRow="0" w:firstColumn="1" w:lastColumn="0" w:noHBand="0" w:noVBand="1"/>
      </w:tblPr>
      <w:tblGrid>
        <w:gridCol w:w="736"/>
        <w:gridCol w:w="676"/>
        <w:gridCol w:w="1606"/>
        <w:gridCol w:w="947"/>
        <w:gridCol w:w="791"/>
        <w:gridCol w:w="1200"/>
        <w:gridCol w:w="1500"/>
        <w:gridCol w:w="1485"/>
      </w:tblGrid>
      <w:tr w:rsidR="00BA2E4D" w14:paraId="6E29F83F" w14:textId="77777777">
        <w:trPr>
          <w:trHeight w:val="717"/>
        </w:trPr>
        <w:tc>
          <w:tcPr>
            <w:tcW w:w="1412" w:type="dxa"/>
            <w:gridSpan w:val="2"/>
            <w:vAlign w:val="center"/>
          </w:tcPr>
          <w:p w14:paraId="4B28136F" w14:textId="77777777" w:rsidR="00BA2E4D" w:rsidRDefault="00000000">
            <w:pPr>
              <w:widowControl w:val="0"/>
              <w:spacing w:line="400" w:lineRule="exact"/>
              <w:ind w:firstLineChars="0" w:firstLine="0"/>
              <w:jc w:val="center"/>
              <w:rPr>
                <w:rFonts w:ascii="方正仿宋_GBK" w:eastAsia="方正仿宋_GBK" w:hAnsi="方正仿宋_GBK" w:cs="方正仿宋_GBK" w:hint="eastAsia"/>
                <w:kern w:val="0"/>
                <w:sz w:val="22"/>
                <w:szCs w:val="22"/>
              </w:rPr>
            </w:pPr>
            <w:r>
              <w:rPr>
                <w:rFonts w:ascii="微软雅黑" w:eastAsia="微软雅黑" w:hAnsi="微软雅黑" w:cs="微软雅黑" w:hint="eastAsia"/>
                <w:kern w:val="0"/>
                <w:sz w:val="22"/>
                <w:szCs w:val="22"/>
              </w:rPr>
              <w:t>采购人</w:t>
            </w:r>
          </w:p>
        </w:tc>
        <w:tc>
          <w:tcPr>
            <w:tcW w:w="2553" w:type="dxa"/>
            <w:gridSpan w:val="2"/>
            <w:vAlign w:val="center"/>
          </w:tcPr>
          <w:p w14:paraId="5B7E79A4" w14:textId="77777777" w:rsidR="00BA2E4D" w:rsidRDefault="00000000">
            <w:pPr>
              <w:widowControl w:val="0"/>
              <w:spacing w:line="400" w:lineRule="exact"/>
              <w:ind w:firstLineChars="0" w:firstLine="0"/>
              <w:jc w:val="center"/>
              <w:rPr>
                <w:rFonts w:ascii="微软雅黑" w:eastAsia="微软雅黑" w:hAnsi="微软雅黑" w:cs="微软雅黑" w:hint="eastAsia"/>
                <w:kern w:val="0"/>
                <w:sz w:val="22"/>
                <w:szCs w:val="22"/>
              </w:rPr>
            </w:pPr>
            <w:r>
              <w:rPr>
                <w:rFonts w:ascii="微软雅黑" w:eastAsia="微软雅黑" w:hAnsi="微软雅黑" w:cs="微软雅黑" w:hint="eastAsia"/>
                <w:kern w:val="0"/>
                <w:sz w:val="22"/>
                <w:szCs w:val="22"/>
              </w:rPr>
              <w:t>深圳书城龙华城实业有限公司</w:t>
            </w:r>
          </w:p>
        </w:tc>
        <w:tc>
          <w:tcPr>
            <w:tcW w:w="1991" w:type="dxa"/>
            <w:gridSpan w:val="2"/>
            <w:vAlign w:val="center"/>
          </w:tcPr>
          <w:p w14:paraId="1E0D6D22" w14:textId="77777777" w:rsidR="00BA2E4D" w:rsidRDefault="00000000">
            <w:pPr>
              <w:widowControl w:val="0"/>
              <w:spacing w:line="400" w:lineRule="exact"/>
              <w:ind w:firstLineChars="0" w:firstLine="0"/>
              <w:jc w:val="center"/>
              <w:rPr>
                <w:rFonts w:ascii="方正仿宋_GBK" w:eastAsia="方正仿宋_GBK" w:hAnsi="方正仿宋_GBK" w:cs="方正仿宋_GBK" w:hint="eastAsia"/>
                <w:kern w:val="0"/>
                <w:sz w:val="22"/>
                <w:szCs w:val="22"/>
              </w:rPr>
            </w:pPr>
            <w:r>
              <w:rPr>
                <w:rFonts w:ascii="微软雅黑" w:eastAsia="微软雅黑" w:hAnsi="微软雅黑" w:cs="微软雅黑" w:hint="eastAsia"/>
                <w:kern w:val="0"/>
                <w:sz w:val="22"/>
                <w:szCs w:val="22"/>
              </w:rPr>
              <w:t>项目名称</w:t>
            </w:r>
          </w:p>
        </w:tc>
        <w:tc>
          <w:tcPr>
            <w:tcW w:w="2985" w:type="dxa"/>
            <w:gridSpan w:val="2"/>
            <w:vAlign w:val="center"/>
          </w:tcPr>
          <w:p w14:paraId="0420820E" w14:textId="77777777" w:rsidR="00BA2E4D" w:rsidRDefault="00000000">
            <w:pPr>
              <w:widowControl w:val="0"/>
              <w:spacing w:line="400" w:lineRule="exact"/>
              <w:ind w:firstLineChars="0" w:firstLine="0"/>
              <w:jc w:val="center"/>
              <w:rPr>
                <w:rFonts w:ascii="微软雅黑" w:eastAsia="微软雅黑" w:hAnsi="微软雅黑" w:cs="微软雅黑" w:hint="eastAsia"/>
                <w:kern w:val="0"/>
                <w:sz w:val="22"/>
                <w:szCs w:val="22"/>
              </w:rPr>
            </w:pPr>
            <w:r>
              <w:rPr>
                <w:rFonts w:ascii="微软雅黑" w:eastAsia="微软雅黑" w:hAnsi="微软雅黑" w:cs="微软雅黑" w:hint="eastAsia"/>
                <w:kern w:val="0"/>
                <w:sz w:val="22"/>
                <w:szCs w:val="22"/>
              </w:rPr>
              <w:t>第二十七届深圳读书月龙华区分会场启动仪式活动第三方服务采购项目</w:t>
            </w:r>
          </w:p>
        </w:tc>
      </w:tr>
      <w:tr w:rsidR="00BA2E4D" w14:paraId="3BF62D64" w14:textId="77777777">
        <w:tc>
          <w:tcPr>
            <w:tcW w:w="1412" w:type="dxa"/>
            <w:gridSpan w:val="2"/>
            <w:vAlign w:val="center"/>
          </w:tcPr>
          <w:p w14:paraId="5B258CAF" w14:textId="77777777" w:rsidR="00BA2E4D" w:rsidRDefault="00000000">
            <w:pPr>
              <w:widowControl w:val="0"/>
              <w:snapToGrid w:val="0"/>
              <w:spacing w:line="400" w:lineRule="exact"/>
              <w:ind w:firstLineChars="0" w:firstLine="0"/>
              <w:jc w:val="center"/>
              <w:rPr>
                <w:rFonts w:ascii="方正仿宋_GBK" w:eastAsia="方正仿宋_GBK" w:hAnsi="方正仿宋_GBK" w:cs="方正仿宋_GBK" w:hint="eastAsia"/>
                <w:kern w:val="0"/>
                <w:sz w:val="22"/>
                <w:szCs w:val="22"/>
              </w:rPr>
            </w:pPr>
            <w:r>
              <w:rPr>
                <w:rFonts w:ascii="微软雅黑" w:eastAsia="微软雅黑" w:hAnsi="微软雅黑" w:cs="微软雅黑" w:hint="eastAsia"/>
                <w:kern w:val="0"/>
                <w:sz w:val="22"/>
                <w:szCs w:val="22"/>
              </w:rPr>
              <w:t>响应供应商</w:t>
            </w:r>
          </w:p>
        </w:tc>
        <w:tc>
          <w:tcPr>
            <w:tcW w:w="2553" w:type="dxa"/>
            <w:gridSpan w:val="2"/>
            <w:vAlign w:val="center"/>
          </w:tcPr>
          <w:p w14:paraId="4A9302E5" w14:textId="77777777" w:rsidR="00BA2E4D" w:rsidRDefault="00BA2E4D">
            <w:pPr>
              <w:widowControl w:val="0"/>
              <w:spacing w:line="400" w:lineRule="exact"/>
              <w:ind w:firstLineChars="0" w:firstLine="0"/>
              <w:jc w:val="center"/>
              <w:rPr>
                <w:rFonts w:ascii="方正仿宋_GBK" w:eastAsia="方正仿宋_GBK" w:hAnsi="方正仿宋_GBK" w:cs="方正仿宋_GBK" w:hint="eastAsia"/>
                <w:kern w:val="0"/>
                <w:sz w:val="22"/>
                <w:szCs w:val="22"/>
              </w:rPr>
            </w:pPr>
          </w:p>
        </w:tc>
        <w:tc>
          <w:tcPr>
            <w:tcW w:w="1991" w:type="dxa"/>
            <w:gridSpan w:val="2"/>
            <w:vAlign w:val="center"/>
          </w:tcPr>
          <w:p w14:paraId="04E2E58F" w14:textId="77777777" w:rsidR="00BA2E4D" w:rsidRDefault="00000000">
            <w:pPr>
              <w:widowControl w:val="0"/>
              <w:snapToGrid w:val="0"/>
              <w:spacing w:line="400" w:lineRule="exact"/>
              <w:ind w:firstLineChars="0" w:firstLine="0"/>
              <w:jc w:val="center"/>
              <w:rPr>
                <w:rFonts w:ascii="方正仿宋_GBK" w:eastAsia="方正仿宋_GBK" w:hAnsi="方正仿宋_GBK" w:cs="方正仿宋_GBK" w:hint="eastAsia"/>
                <w:kern w:val="0"/>
                <w:sz w:val="22"/>
                <w:szCs w:val="22"/>
              </w:rPr>
            </w:pPr>
            <w:r>
              <w:rPr>
                <w:rFonts w:ascii="微软雅黑" w:eastAsia="微软雅黑" w:hAnsi="微软雅黑" w:cs="微软雅黑" w:hint="eastAsia"/>
                <w:kern w:val="0"/>
                <w:sz w:val="22"/>
                <w:szCs w:val="22"/>
              </w:rPr>
              <w:t>供应商统一社会信用代码或其他登记证号码</w:t>
            </w:r>
          </w:p>
        </w:tc>
        <w:tc>
          <w:tcPr>
            <w:tcW w:w="2985" w:type="dxa"/>
            <w:gridSpan w:val="2"/>
            <w:vAlign w:val="center"/>
          </w:tcPr>
          <w:p w14:paraId="0F8D54AD" w14:textId="77777777" w:rsidR="00BA2E4D" w:rsidRDefault="00BA2E4D">
            <w:pPr>
              <w:widowControl w:val="0"/>
              <w:spacing w:line="400" w:lineRule="exact"/>
              <w:ind w:firstLineChars="0" w:firstLine="0"/>
              <w:jc w:val="center"/>
              <w:rPr>
                <w:rFonts w:ascii="方正仿宋_GBK" w:eastAsia="方正仿宋_GBK" w:hAnsi="方正仿宋_GBK" w:cs="方正仿宋_GBK" w:hint="eastAsia"/>
                <w:kern w:val="0"/>
                <w:sz w:val="22"/>
                <w:szCs w:val="22"/>
              </w:rPr>
            </w:pPr>
          </w:p>
        </w:tc>
      </w:tr>
      <w:tr w:rsidR="00BA2E4D" w14:paraId="7B1D65CF" w14:textId="77777777">
        <w:tc>
          <w:tcPr>
            <w:tcW w:w="8941" w:type="dxa"/>
            <w:gridSpan w:val="8"/>
            <w:vAlign w:val="center"/>
          </w:tcPr>
          <w:p w14:paraId="6E38262C" w14:textId="77777777" w:rsidR="00BA2E4D" w:rsidRDefault="00000000">
            <w:pPr>
              <w:widowControl w:val="0"/>
              <w:spacing w:line="400" w:lineRule="exact"/>
              <w:ind w:firstLineChars="0" w:firstLine="0"/>
              <w:jc w:val="center"/>
              <w:rPr>
                <w:rFonts w:ascii="方正仿宋_GBK" w:eastAsia="方正仿宋_GBK" w:hAnsi="方正仿宋_GBK" w:cs="方正仿宋_GBK" w:hint="eastAsia"/>
                <w:kern w:val="0"/>
                <w:sz w:val="22"/>
                <w:szCs w:val="22"/>
              </w:rPr>
            </w:pPr>
            <w:r>
              <w:rPr>
                <w:rFonts w:ascii="微软雅黑" w:eastAsia="微软雅黑" w:hAnsi="微软雅黑" w:cs="微软雅黑" w:hint="eastAsia"/>
                <w:b/>
                <w:bCs/>
                <w:kern w:val="0"/>
                <w:sz w:val="22"/>
                <w:szCs w:val="22"/>
              </w:rPr>
              <w:t>响应供应商相关人员情况</w:t>
            </w:r>
          </w:p>
        </w:tc>
      </w:tr>
      <w:tr w:rsidR="00BA2E4D" w14:paraId="47550BA0" w14:textId="77777777">
        <w:tc>
          <w:tcPr>
            <w:tcW w:w="736" w:type="dxa"/>
            <w:tcBorders>
              <w:bottom w:val="single" w:sz="4" w:space="0" w:color="auto"/>
            </w:tcBorders>
            <w:vAlign w:val="center"/>
          </w:tcPr>
          <w:p w14:paraId="31D7B1E8" w14:textId="77777777" w:rsidR="00BA2E4D" w:rsidRDefault="00000000">
            <w:pPr>
              <w:widowControl w:val="0"/>
              <w:snapToGrid w:val="0"/>
              <w:spacing w:line="400" w:lineRule="exact"/>
              <w:ind w:firstLineChars="0" w:firstLine="0"/>
              <w:jc w:val="center"/>
              <w:rPr>
                <w:rFonts w:ascii="方正仿宋_GBK" w:eastAsia="方正仿宋_GBK" w:hAnsi="方正仿宋_GBK" w:cs="方正仿宋_GBK" w:hint="eastAsia"/>
                <w:kern w:val="0"/>
                <w:sz w:val="22"/>
                <w:szCs w:val="22"/>
              </w:rPr>
            </w:pPr>
            <w:r>
              <w:rPr>
                <w:rFonts w:ascii="微软雅黑" w:eastAsia="微软雅黑" w:hAnsi="微软雅黑" w:cs="微软雅黑" w:hint="eastAsia"/>
                <w:kern w:val="0"/>
                <w:sz w:val="22"/>
                <w:szCs w:val="22"/>
              </w:rPr>
              <w:t>序号</w:t>
            </w:r>
          </w:p>
        </w:tc>
        <w:tc>
          <w:tcPr>
            <w:tcW w:w="2282" w:type="dxa"/>
            <w:gridSpan w:val="2"/>
            <w:tcBorders>
              <w:bottom w:val="single" w:sz="4" w:space="0" w:color="auto"/>
            </w:tcBorders>
            <w:vAlign w:val="center"/>
          </w:tcPr>
          <w:p w14:paraId="3AD0E6ED" w14:textId="77777777" w:rsidR="00BA2E4D" w:rsidRDefault="00000000">
            <w:pPr>
              <w:widowControl w:val="0"/>
              <w:spacing w:line="400" w:lineRule="exact"/>
              <w:ind w:firstLineChars="0" w:firstLine="0"/>
              <w:jc w:val="center"/>
              <w:rPr>
                <w:rFonts w:ascii="方正仿宋_GBK" w:eastAsia="方正仿宋_GBK" w:hAnsi="方正仿宋_GBK" w:cs="方正仿宋_GBK" w:hint="eastAsia"/>
                <w:kern w:val="0"/>
                <w:sz w:val="22"/>
                <w:szCs w:val="22"/>
              </w:rPr>
            </w:pPr>
            <w:r>
              <w:rPr>
                <w:rFonts w:ascii="微软雅黑" w:eastAsia="微软雅黑" w:hAnsi="微软雅黑" w:cs="微软雅黑" w:hint="eastAsia"/>
                <w:kern w:val="0"/>
                <w:sz w:val="22"/>
                <w:szCs w:val="22"/>
              </w:rPr>
              <w:t>职务</w:t>
            </w:r>
          </w:p>
        </w:tc>
        <w:tc>
          <w:tcPr>
            <w:tcW w:w="947" w:type="dxa"/>
            <w:tcBorders>
              <w:bottom w:val="single" w:sz="4" w:space="0" w:color="auto"/>
            </w:tcBorders>
            <w:vAlign w:val="center"/>
          </w:tcPr>
          <w:p w14:paraId="7B37DD2C" w14:textId="77777777" w:rsidR="00BA2E4D" w:rsidRDefault="00000000">
            <w:pPr>
              <w:widowControl w:val="0"/>
              <w:spacing w:line="400" w:lineRule="exact"/>
              <w:ind w:firstLineChars="0" w:firstLine="0"/>
              <w:jc w:val="center"/>
              <w:rPr>
                <w:rFonts w:ascii="方正仿宋_GBK" w:eastAsia="方正仿宋_GBK" w:hAnsi="方正仿宋_GBK" w:cs="方正仿宋_GBK" w:hint="eastAsia"/>
                <w:kern w:val="0"/>
                <w:sz w:val="22"/>
                <w:szCs w:val="22"/>
              </w:rPr>
            </w:pPr>
            <w:r>
              <w:rPr>
                <w:rFonts w:ascii="微软雅黑" w:eastAsia="微软雅黑" w:hAnsi="微软雅黑" w:cs="微软雅黑" w:hint="eastAsia"/>
                <w:kern w:val="0"/>
                <w:sz w:val="22"/>
                <w:szCs w:val="22"/>
              </w:rPr>
              <w:t>姓名</w:t>
            </w:r>
          </w:p>
        </w:tc>
        <w:tc>
          <w:tcPr>
            <w:tcW w:w="1991" w:type="dxa"/>
            <w:gridSpan w:val="2"/>
            <w:tcBorders>
              <w:bottom w:val="single" w:sz="4" w:space="0" w:color="auto"/>
            </w:tcBorders>
            <w:vAlign w:val="center"/>
          </w:tcPr>
          <w:p w14:paraId="292CE157" w14:textId="77777777" w:rsidR="00BA2E4D" w:rsidRDefault="00000000">
            <w:pPr>
              <w:widowControl w:val="0"/>
              <w:spacing w:line="400" w:lineRule="exact"/>
              <w:ind w:firstLineChars="0" w:firstLine="0"/>
              <w:jc w:val="center"/>
              <w:rPr>
                <w:rFonts w:ascii="方正仿宋_GBK" w:eastAsia="方正仿宋_GBK" w:hAnsi="方正仿宋_GBK" w:cs="方正仿宋_GBK" w:hint="eastAsia"/>
                <w:kern w:val="0"/>
                <w:sz w:val="22"/>
                <w:szCs w:val="22"/>
              </w:rPr>
            </w:pPr>
            <w:r>
              <w:rPr>
                <w:rFonts w:ascii="微软雅黑" w:eastAsia="微软雅黑" w:hAnsi="微软雅黑" w:cs="微软雅黑" w:hint="eastAsia"/>
                <w:kern w:val="0"/>
                <w:sz w:val="22"/>
                <w:szCs w:val="22"/>
              </w:rPr>
              <w:t>身份证号码</w:t>
            </w:r>
          </w:p>
        </w:tc>
        <w:tc>
          <w:tcPr>
            <w:tcW w:w="1500" w:type="dxa"/>
            <w:tcBorders>
              <w:bottom w:val="single" w:sz="4" w:space="0" w:color="auto"/>
            </w:tcBorders>
            <w:vAlign w:val="center"/>
          </w:tcPr>
          <w:p w14:paraId="39CD7FED" w14:textId="77777777" w:rsidR="00BA2E4D" w:rsidRDefault="00000000">
            <w:pPr>
              <w:widowControl w:val="0"/>
              <w:snapToGrid w:val="0"/>
              <w:spacing w:line="400" w:lineRule="exact"/>
              <w:ind w:firstLineChars="0" w:firstLine="0"/>
              <w:jc w:val="center"/>
              <w:rPr>
                <w:rFonts w:ascii="方正仿宋_GBK" w:eastAsia="方正仿宋_GBK" w:hAnsi="方正仿宋_GBK" w:cs="方正仿宋_GBK" w:hint="eastAsia"/>
                <w:kern w:val="0"/>
                <w:sz w:val="22"/>
                <w:szCs w:val="22"/>
              </w:rPr>
            </w:pPr>
            <w:r>
              <w:rPr>
                <w:rFonts w:ascii="微软雅黑" w:eastAsia="微软雅黑" w:hAnsi="微软雅黑" w:cs="微软雅黑" w:hint="eastAsia"/>
                <w:kern w:val="0"/>
                <w:sz w:val="22"/>
                <w:szCs w:val="22"/>
              </w:rPr>
              <w:t>劳动合同</w:t>
            </w:r>
          </w:p>
          <w:p w14:paraId="1BB17F37" w14:textId="77777777" w:rsidR="00BA2E4D" w:rsidRDefault="00000000">
            <w:pPr>
              <w:widowControl w:val="0"/>
              <w:snapToGrid w:val="0"/>
              <w:spacing w:line="400" w:lineRule="exact"/>
              <w:ind w:firstLineChars="0" w:firstLine="0"/>
              <w:jc w:val="center"/>
              <w:rPr>
                <w:rFonts w:ascii="方正仿宋_GBK" w:eastAsia="方正仿宋_GBK" w:hAnsi="方正仿宋_GBK" w:cs="方正仿宋_GBK" w:hint="eastAsia"/>
                <w:kern w:val="0"/>
                <w:sz w:val="22"/>
                <w:szCs w:val="22"/>
              </w:rPr>
            </w:pPr>
            <w:r>
              <w:rPr>
                <w:rFonts w:ascii="微软雅黑" w:eastAsia="微软雅黑" w:hAnsi="微软雅黑" w:cs="微软雅黑" w:hint="eastAsia"/>
                <w:kern w:val="0"/>
                <w:sz w:val="22"/>
                <w:szCs w:val="22"/>
              </w:rPr>
              <w:t>关系单位</w:t>
            </w:r>
          </w:p>
        </w:tc>
        <w:tc>
          <w:tcPr>
            <w:tcW w:w="1485" w:type="dxa"/>
            <w:tcBorders>
              <w:bottom w:val="single" w:sz="4" w:space="0" w:color="auto"/>
            </w:tcBorders>
            <w:vAlign w:val="center"/>
          </w:tcPr>
          <w:p w14:paraId="036A2BD6" w14:textId="77777777" w:rsidR="00BA2E4D" w:rsidRDefault="00000000">
            <w:pPr>
              <w:widowControl w:val="0"/>
              <w:snapToGrid w:val="0"/>
              <w:spacing w:line="400" w:lineRule="exact"/>
              <w:ind w:firstLineChars="0" w:firstLine="0"/>
              <w:jc w:val="center"/>
              <w:rPr>
                <w:rFonts w:ascii="方正仿宋_GBK" w:eastAsia="方正仿宋_GBK" w:hAnsi="方正仿宋_GBK" w:cs="方正仿宋_GBK" w:hint="eastAsia"/>
                <w:kern w:val="0"/>
                <w:sz w:val="22"/>
                <w:szCs w:val="22"/>
              </w:rPr>
            </w:pPr>
            <w:r>
              <w:rPr>
                <w:rFonts w:ascii="微软雅黑" w:eastAsia="微软雅黑" w:hAnsi="微软雅黑" w:cs="微软雅黑" w:hint="eastAsia"/>
                <w:kern w:val="0"/>
                <w:sz w:val="22"/>
                <w:szCs w:val="22"/>
              </w:rPr>
              <w:t>缴纳社会</w:t>
            </w:r>
          </w:p>
          <w:p w14:paraId="1B2075D4" w14:textId="77777777" w:rsidR="00BA2E4D" w:rsidRDefault="00000000">
            <w:pPr>
              <w:widowControl w:val="0"/>
              <w:snapToGrid w:val="0"/>
              <w:spacing w:line="400" w:lineRule="exact"/>
              <w:ind w:firstLineChars="0" w:firstLine="0"/>
              <w:jc w:val="center"/>
              <w:rPr>
                <w:rFonts w:ascii="方正仿宋_GBK" w:eastAsia="方正仿宋_GBK" w:hAnsi="方正仿宋_GBK" w:cs="方正仿宋_GBK" w:hint="eastAsia"/>
                <w:kern w:val="0"/>
                <w:sz w:val="22"/>
                <w:szCs w:val="22"/>
              </w:rPr>
            </w:pPr>
            <w:r>
              <w:rPr>
                <w:rFonts w:ascii="微软雅黑" w:eastAsia="微软雅黑" w:hAnsi="微软雅黑" w:cs="微软雅黑" w:hint="eastAsia"/>
                <w:kern w:val="0"/>
                <w:sz w:val="22"/>
                <w:szCs w:val="22"/>
              </w:rPr>
              <w:t>保险单位</w:t>
            </w:r>
          </w:p>
        </w:tc>
      </w:tr>
      <w:tr w:rsidR="00BA2E4D" w14:paraId="55509E8A" w14:textId="77777777">
        <w:tc>
          <w:tcPr>
            <w:tcW w:w="736" w:type="dxa"/>
            <w:tcBorders>
              <w:top w:val="single" w:sz="4" w:space="0" w:color="auto"/>
              <w:left w:val="single" w:sz="4" w:space="0" w:color="auto"/>
              <w:bottom w:val="single" w:sz="4" w:space="0" w:color="auto"/>
              <w:right w:val="single" w:sz="4" w:space="0" w:color="auto"/>
            </w:tcBorders>
            <w:vAlign w:val="center"/>
          </w:tcPr>
          <w:p w14:paraId="24ABC927" w14:textId="77777777" w:rsidR="00BA2E4D" w:rsidRDefault="00000000">
            <w:pPr>
              <w:widowControl w:val="0"/>
              <w:spacing w:line="400" w:lineRule="exact"/>
              <w:ind w:firstLineChars="0" w:firstLine="0"/>
              <w:jc w:val="center"/>
              <w:rPr>
                <w:rFonts w:ascii="方正仿宋_GBK" w:eastAsia="方正仿宋_GBK" w:hAnsi="方正仿宋_GBK" w:cs="方正仿宋_GBK" w:hint="eastAsia"/>
                <w:kern w:val="0"/>
                <w:sz w:val="22"/>
                <w:szCs w:val="22"/>
              </w:rPr>
            </w:pPr>
            <w:r>
              <w:rPr>
                <w:rFonts w:ascii="方正仿宋_GBK" w:eastAsia="方正仿宋_GBK" w:hAnsi="方正仿宋_GBK" w:cs="方正仿宋_GBK" w:hint="eastAsia"/>
                <w:kern w:val="0"/>
                <w:sz w:val="22"/>
                <w:szCs w:val="22"/>
              </w:rPr>
              <w:t>1</w:t>
            </w:r>
          </w:p>
        </w:tc>
        <w:tc>
          <w:tcPr>
            <w:tcW w:w="2282" w:type="dxa"/>
            <w:gridSpan w:val="2"/>
            <w:tcBorders>
              <w:top w:val="single" w:sz="4" w:space="0" w:color="auto"/>
              <w:left w:val="single" w:sz="4" w:space="0" w:color="auto"/>
              <w:bottom w:val="single" w:sz="4" w:space="0" w:color="auto"/>
              <w:right w:val="single" w:sz="4" w:space="0" w:color="auto"/>
            </w:tcBorders>
            <w:vAlign w:val="center"/>
          </w:tcPr>
          <w:p w14:paraId="6D509057" w14:textId="77777777" w:rsidR="00BA2E4D" w:rsidRDefault="00000000">
            <w:pPr>
              <w:widowControl w:val="0"/>
              <w:spacing w:line="400" w:lineRule="exact"/>
              <w:ind w:firstLineChars="0" w:firstLine="0"/>
              <w:jc w:val="center"/>
              <w:rPr>
                <w:rFonts w:ascii="方正仿宋_GBK" w:eastAsia="方正仿宋_GBK" w:hAnsi="方正仿宋_GBK" w:cs="方正仿宋_GBK" w:hint="eastAsia"/>
                <w:kern w:val="0"/>
                <w:sz w:val="22"/>
                <w:szCs w:val="22"/>
              </w:rPr>
            </w:pPr>
            <w:r>
              <w:rPr>
                <w:rFonts w:ascii="微软雅黑" w:eastAsia="微软雅黑" w:hAnsi="微软雅黑" w:cs="微软雅黑" w:hint="eastAsia"/>
                <w:kern w:val="0"/>
                <w:sz w:val="22"/>
                <w:szCs w:val="22"/>
              </w:rPr>
              <w:t>法定代表人</w:t>
            </w:r>
            <w:r>
              <w:rPr>
                <w:rFonts w:ascii="方正仿宋_GBK" w:eastAsia="方正仿宋_GBK" w:hAnsi="方正仿宋_GBK" w:cs="方正仿宋_GBK" w:hint="eastAsia"/>
                <w:kern w:val="0"/>
                <w:sz w:val="22"/>
                <w:szCs w:val="22"/>
              </w:rPr>
              <w:t>/</w:t>
            </w:r>
            <w:r>
              <w:rPr>
                <w:rFonts w:ascii="微软雅黑" w:eastAsia="微软雅黑" w:hAnsi="微软雅黑" w:cs="微软雅黑" w:hint="eastAsia"/>
                <w:kern w:val="0"/>
                <w:sz w:val="22"/>
                <w:szCs w:val="22"/>
              </w:rPr>
              <w:t>单位负责人</w:t>
            </w:r>
            <w:r>
              <w:rPr>
                <w:rFonts w:ascii="方正仿宋_GBK" w:eastAsia="方正仿宋_GBK" w:hAnsi="方正仿宋_GBK" w:cs="方正仿宋_GBK" w:hint="eastAsia"/>
                <w:kern w:val="0"/>
                <w:sz w:val="22"/>
                <w:szCs w:val="22"/>
              </w:rPr>
              <w:t>/</w:t>
            </w:r>
            <w:r>
              <w:rPr>
                <w:rFonts w:ascii="微软雅黑" w:eastAsia="微软雅黑" w:hAnsi="微软雅黑" w:cs="微软雅黑" w:hint="eastAsia"/>
                <w:kern w:val="0"/>
                <w:sz w:val="22"/>
                <w:szCs w:val="22"/>
              </w:rPr>
              <w:t>主要经营负责人</w:t>
            </w:r>
          </w:p>
        </w:tc>
        <w:tc>
          <w:tcPr>
            <w:tcW w:w="947" w:type="dxa"/>
            <w:tcBorders>
              <w:top w:val="single" w:sz="4" w:space="0" w:color="auto"/>
              <w:left w:val="single" w:sz="4" w:space="0" w:color="auto"/>
              <w:bottom w:val="single" w:sz="4" w:space="0" w:color="auto"/>
              <w:right w:val="single" w:sz="4" w:space="0" w:color="auto"/>
            </w:tcBorders>
            <w:vAlign w:val="center"/>
          </w:tcPr>
          <w:p w14:paraId="46BE5C21" w14:textId="77777777" w:rsidR="00BA2E4D" w:rsidRDefault="00BA2E4D">
            <w:pPr>
              <w:widowControl w:val="0"/>
              <w:spacing w:line="400" w:lineRule="exact"/>
              <w:ind w:firstLineChars="0" w:firstLine="0"/>
              <w:jc w:val="center"/>
              <w:rPr>
                <w:rFonts w:ascii="方正仿宋_GBK" w:eastAsia="方正仿宋_GBK" w:hAnsi="方正仿宋_GBK" w:cs="方正仿宋_GBK" w:hint="eastAsia"/>
                <w:kern w:val="0"/>
                <w:sz w:val="22"/>
                <w:szCs w:val="22"/>
              </w:rPr>
            </w:pPr>
          </w:p>
        </w:tc>
        <w:tc>
          <w:tcPr>
            <w:tcW w:w="1991" w:type="dxa"/>
            <w:gridSpan w:val="2"/>
            <w:tcBorders>
              <w:top w:val="single" w:sz="4" w:space="0" w:color="auto"/>
              <w:left w:val="single" w:sz="4" w:space="0" w:color="auto"/>
              <w:bottom w:val="single" w:sz="4" w:space="0" w:color="auto"/>
              <w:right w:val="single" w:sz="4" w:space="0" w:color="auto"/>
            </w:tcBorders>
            <w:vAlign w:val="center"/>
          </w:tcPr>
          <w:p w14:paraId="0FE14804" w14:textId="77777777" w:rsidR="00BA2E4D" w:rsidRDefault="00BA2E4D">
            <w:pPr>
              <w:widowControl w:val="0"/>
              <w:spacing w:line="400" w:lineRule="exact"/>
              <w:ind w:firstLineChars="0" w:firstLine="0"/>
              <w:jc w:val="center"/>
              <w:rPr>
                <w:rFonts w:ascii="方正仿宋_GBK" w:eastAsia="方正仿宋_GBK" w:hAnsi="方正仿宋_GBK" w:cs="方正仿宋_GBK" w:hint="eastAsia"/>
                <w:kern w:val="0"/>
                <w:sz w:val="22"/>
                <w:szCs w:val="22"/>
              </w:rPr>
            </w:pPr>
          </w:p>
        </w:tc>
        <w:tc>
          <w:tcPr>
            <w:tcW w:w="1500" w:type="dxa"/>
            <w:tcBorders>
              <w:top w:val="single" w:sz="4" w:space="0" w:color="auto"/>
              <w:left w:val="single" w:sz="4" w:space="0" w:color="auto"/>
              <w:bottom w:val="single" w:sz="4" w:space="0" w:color="auto"/>
              <w:right w:val="single" w:sz="4" w:space="0" w:color="auto"/>
            </w:tcBorders>
            <w:vAlign w:val="center"/>
          </w:tcPr>
          <w:p w14:paraId="509475C1" w14:textId="77777777" w:rsidR="00BA2E4D" w:rsidRDefault="00BA2E4D">
            <w:pPr>
              <w:widowControl w:val="0"/>
              <w:spacing w:line="400" w:lineRule="exact"/>
              <w:ind w:firstLineChars="0" w:firstLine="0"/>
              <w:jc w:val="center"/>
              <w:rPr>
                <w:rFonts w:ascii="方正仿宋_GBK" w:eastAsia="方正仿宋_GBK" w:hAnsi="方正仿宋_GBK" w:cs="方正仿宋_GBK" w:hint="eastAsia"/>
                <w:kern w:val="0"/>
                <w:sz w:val="22"/>
                <w:szCs w:val="22"/>
              </w:rPr>
            </w:pPr>
          </w:p>
        </w:tc>
        <w:tc>
          <w:tcPr>
            <w:tcW w:w="1485" w:type="dxa"/>
            <w:tcBorders>
              <w:top w:val="single" w:sz="4" w:space="0" w:color="auto"/>
              <w:left w:val="single" w:sz="4" w:space="0" w:color="auto"/>
              <w:bottom w:val="single" w:sz="4" w:space="0" w:color="auto"/>
              <w:right w:val="single" w:sz="4" w:space="0" w:color="auto"/>
            </w:tcBorders>
            <w:vAlign w:val="center"/>
          </w:tcPr>
          <w:p w14:paraId="6A763EB5" w14:textId="77777777" w:rsidR="00BA2E4D" w:rsidRDefault="00BA2E4D">
            <w:pPr>
              <w:widowControl w:val="0"/>
              <w:spacing w:line="400" w:lineRule="exact"/>
              <w:ind w:firstLineChars="0" w:firstLine="0"/>
              <w:jc w:val="center"/>
              <w:rPr>
                <w:rFonts w:ascii="方正仿宋_GBK" w:eastAsia="方正仿宋_GBK" w:hAnsi="方正仿宋_GBK" w:cs="方正仿宋_GBK" w:hint="eastAsia"/>
                <w:kern w:val="0"/>
                <w:sz w:val="22"/>
                <w:szCs w:val="22"/>
              </w:rPr>
            </w:pPr>
          </w:p>
        </w:tc>
      </w:tr>
      <w:tr w:rsidR="00BA2E4D" w14:paraId="6EEC5254" w14:textId="77777777">
        <w:tc>
          <w:tcPr>
            <w:tcW w:w="736" w:type="dxa"/>
            <w:tcBorders>
              <w:top w:val="single" w:sz="4" w:space="0" w:color="auto"/>
              <w:left w:val="single" w:sz="4" w:space="0" w:color="auto"/>
              <w:bottom w:val="single" w:sz="4" w:space="0" w:color="auto"/>
              <w:right w:val="single" w:sz="4" w:space="0" w:color="auto"/>
            </w:tcBorders>
            <w:vAlign w:val="center"/>
          </w:tcPr>
          <w:p w14:paraId="10DEE67B" w14:textId="77777777" w:rsidR="00BA2E4D" w:rsidRDefault="00000000">
            <w:pPr>
              <w:widowControl w:val="0"/>
              <w:spacing w:line="400" w:lineRule="exact"/>
              <w:ind w:firstLineChars="0" w:firstLine="0"/>
              <w:jc w:val="center"/>
              <w:rPr>
                <w:rFonts w:ascii="方正仿宋_GBK" w:eastAsia="方正仿宋_GBK" w:hAnsi="方正仿宋_GBK" w:cs="方正仿宋_GBK" w:hint="eastAsia"/>
                <w:kern w:val="0"/>
                <w:sz w:val="22"/>
                <w:szCs w:val="22"/>
              </w:rPr>
            </w:pPr>
            <w:r>
              <w:rPr>
                <w:rFonts w:ascii="方正仿宋_GBK" w:eastAsia="方正仿宋_GBK" w:hAnsi="方正仿宋_GBK" w:cs="方正仿宋_GBK" w:hint="eastAsia"/>
                <w:kern w:val="0"/>
                <w:sz w:val="22"/>
                <w:szCs w:val="22"/>
              </w:rPr>
              <w:t>2</w:t>
            </w:r>
          </w:p>
        </w:tc>
        <w:tc>
          <w:tcPr>
            <w:tcW w:w="2282" w:type="dxa"/>
            <w:gridSpan w:val="2"/>
            <w:tcBorders>
              <w:top w:val="single" w:sz="4" w:space="0" w:color="auto"/>
              <w:left w:val="single" w:sz="4" w:space="0" w:color="auto"/>
              <w:bottom w:val="single" w:sz="4" w:space="0" w:color="auto"/>
              <w:right w:val="single" w:sz="4" w:space="0" w:color="auto"/>
            </w:tcBorders>
            <w:vAlign w:val="center"/>
          </w:tcPr>
          <w:p w14:paraId="523CC810" w14:textId="77777777" w:rsidR="00BA2E4D" w:rsidRDefault="00000000">
            <w:pPr>
              <w:widowControl w:val="0"/>
              <w:spacing w:line="400" w:lineRule="exact"/>
              <w:ind w:firstLineChars="0" w:firstLine="0"/>
              <w:jc w:val="center"/>
              <w:rPr>
                <w:rFonts w:ascii="方正仿宋_GBK" w:eastAsia="方正仿宋_GBK" w:hAnsi="方正仿宋_GBK" w:cs="方正仿宋_GBK" w:hint="eastAsia"/>
                <w:kern w:val="0"/>
                <w:sz w:val="22"/>
                <w:szCs w:val="22"/>
              </w:rPr>
            </w:pPr>
            <w:r>
              <w:rPr>
                <w:rFonts w:ascii="微软雅黑" w:eastAsia="微软雅黑" w:hAnsi="微软雅黑" w:cs="微软雅黑" w:hint="eastAsia"/>
                <w:kern w:val="0"/>
                <w:sz w:val="22"/>
                <w:szCs w:val="22"/>
              </w:rPr>
              <w:t>项目响应授权代表人</w:t>
            </w:r>
          </w:p>
        </w:tc>
        <w:tc>
          <w:tcPr>
            <w:tcW w:w="947" w:type="dxa"/>
            <w:tcBorders>
              <w:top w:val="single" w:sz="4" w:space="0" w:color="auto"/>
              <w:left w:val="single" w:sz="4" w:space="0" w:color="auto"/>
              <w:bottom w:val="single" w:sz="4" w:space="0" w:color="auto"/>
              <w:right w:val="single" w:sz="4" w:space="0" w:color="auto"/>
            </w:tcBorders>
            <w:vAlign w:val="center"/>
          </w:tcPr>
          <w:p w14:paraId="00D3DD51" w14:textId="77777777" w:rsidR="00BA2E4D" w:rsidRDefault="00BA2E4D">
            <w:pPr>
              <w:widowControl w:val="0"/>
              <w:spacing w:line="400" w:lineRule="exact"/>
              <w:ind w:firstLineChars="0" w:firstLine="0"/>
              <w:jc w:val="center"/>
              <w:rPr>
                <w:rFonts w:ascii="方正仿宋_GBK" w:eastAsia="方正仿宋_GBK" w:hAnsi="方正仿宋_GBK" w:cs="方正仿宋_GBK" w:hint="eastAsia"/>
                <w:kern w:val="0"/>
                <w:sz w:val="22"/>
                <w:szCs w:val="22"/>
              </w:rPr>
            </w:pPr>
          </w:p>
        </w:tc>
        <w:tc>
          <w:tcPr>
            <w:tcW w:w="1991" w:type="dxa"/>
            <w:gridSpan w:val="2"/>
            <w:tcBorders>
              <w:top w:val="single" w:sz="4" w:space="0" w:color="auto"/>
              <w:left w:val="single" w:sz="4" w:space="0" w:color="auto"/>
              <w:bottom w:val="single" w:sz="4" w:space="0" w:color="auto"/>
              <w:right w:val="single" w:sz="4" w:space="0" w:color="auto"/>
            </w:tcBorders>
            <w:vAlign w:val="center"/>
          </w:tcPr>
          <w:p w14:paraId="5ADE152F" w14:textId="77777777" w:rsidR="00BA2E4D" w:rsidRDefault="00BA2E4D">
            <w:pPr>
              <w:widowControl w:val="0"/>
              <w:spacing w:line="400" w:lineRule="exact"/>
              <w:ind w:firstLineChars="0" w:firstLine="0"/>
              <w:jc w:val="center"/>
              <w:rPr>
                <w:rFonts w:ascii="方正仿宋_GBK" w:eastAsia="方正仿宋_GBK" w:hAnsi="方正仿宋_GBK" w:cs="方正仿宋_GBK" w:hint="eastAsia"/>
                <w:kern w:val="0"/>
                <w:sz w:val="22"/>
                <w:szCs w:val="22"/>
              </w:rPr>
            </w:pPr>
          </w:p>
        </w:tc>
        <w:tc>
          <w:tcPr>
            <w:tcW w:w="1500" w:type="dxa"/>
            <w:tcBorders>
              <w:top w:val="single" w:sz="4" w:space="0" w:color="auto"/>
              <w:left w:val="single" w:sz="4" w:space="0" w:color="auto"/>
              <w:bottom w:val="single" w:sz="4" w:space="0" w:color="auto"/>
              <w:right w:val="single" w:sz="4" w:space="0" w:color="auto"/>
            </w:tcBorders>
            <w:vAlign w:val="center"/>
          </w:tcPr>
          <w:p w14:paraId="14DFA516" w14:textId="77777777" w:rsidR="00BA2E4D" w:rsidRDefault="00BA2E4D">
            <w:pPr>
              <w:widowControl w:val="0"/>
              <w:spacing w:line="400" w:lineRule="exact"/>
              <w:ind w:firstLineChars="0" w:firstLine="0"/>
              <w:jc w:val="center"/>
              <w:rPr>
                <w:rFonts w:ascii="方正仿宋_GBK" w:eastAsia="方正仿宋_GBK" w:hAnsi="方正仿宋_GBK" w:cs="方正仿宋_GBK" w:hint="eastAsia"/>
                <w:kern w:val="0"/>
                <w:sz w:val="22"/>
                <w:szCs w:val="22"/>
              </w:rPr>
            </w:pPr>
          </w:p>
        </w:tc>
        <w:tc>
          <w:tcPr>
            <w:tcW w:w="1485" w:type="dxa"/>
            <w:tcBorders>
              <w:top w:val="single" w:sz="4" w:space="0" w:color="auto"/>
              <w:left w:val="single" w:sz="4" w:space="0" w:color="auto"/>
              <w:bottom w:val="single" w:sz="4" w:space="0" w:color="auto"/>
              <w:right w:val="single" w:sz="4" w:space="0" w:color="auto"/>
            </w:tcBorders>
            <w:vAlign w:val="center"/>
          </w:tcPr>
          <w:p w14:paraId="62CD0958" w14:textId="77777777" w:rsidR="00BA2E4D" w:rsidRDefault="00BA2E4D">
            <w:pPr>
              <w:widowControl w:val="0"/>
              <w:spacing w:line="400" w:lineRule="exact"/>
              <w:ind w:firstLineChars="0" w:firstLine="0"/>
              <w:jc w:val="center"/>
              <w:rPr>
                <w:rFonts w:ascii="方正仿宋_GBK" w:eastAsia="方正仿宋_GBK" w:hAnsi="方正仿宋_GBK" w:cs="方正仿宋_GBK" w:hint="eastAsia"/>
                <w:kern w:val="0"/>
                <w:sz w:val="22"/>
                <w:szCs w:val="22"/>
              </w:rPr>
            </w:pPr>
          </w:p>
        </w:tc>
      </w:tr>
      <w:tr w:rsidR="00BA2E4D" w14:paraId="0858AF54" w14:textId="77777777">
        <w:trPr>
          <w:trHeight w:val="558"/>
        </w:trPr>
        <w:tc>
          <w:tcPr>
            <w:tcW w:w="736" w:type="dxa"/>
            <w:tcBorders>
              <w:top w:val="single" w:sz="4" w:space="0" w:color="auto"/>
            </w:tcBorders>
            <w:vAlign w:val="center"/>
          </w:tcPr>
          <w:p w14:paraId="7B1F46CA" w14:textId="77777777" w:rsidR="00BA2E4D" w:rsidRDefault="00000000">
            <w:pPr>
              <w:widowControl w:val="0"/>
              <w:spacing w:line="400" w:lineRule="exact"/>
              <w:ind w:firstLineChars="0" w:firstLine="0"/>
              <w:jc w:val="center"/>
              <w:rPr>
                <w:rFonts w:ascii="方正仿宋_GBK" w:eastAsia="方正仿宋_GBK" w:hAnsi="方正仿宋_GBK" w:cs="方正仿宋_GBK" w:hint="eastAsia"/>
                <w:kern w:val="0"/>
                <w:sz w:val="22"/>
                <w:szCs w:val="22"/>
              </w:rPr>
            </w:pPr>
            <w:r>
              <w:rPr>
                <w:rFonts w:ascii="方正仿宋_GBK" w:eastAsia="方正仿宋_GBK" w:hAnsi="方正仿宋_GBK" w:cs="方正仿宋_GBK" w:hint="eastAsia"/>
                <w:kern w:val="0"/>
                <w:sz w:val="22"/>
                <w:szCs w:val="22"/>
                <w:lang w:bidi="ar"/>
              </w:rPr>
              <w:t>3</w:t>
            </w:r>
          </w:p>
        </w:tc>
        <w:tc>
          <w:tcPr>
            <w:tcW w:w="2282" w:type="dxa"/>
            <w:gridSpan w:val="2"/>
            <w:tcBorders>
              <w:top w:val="single" w:sz="4" w:space="0" w:color="auto"/>
            </w:tcBorders>
            <w:vAlign w:val="center"/>
          </w:tcPr>
          <w:p w14:paraId="79EBB156" w14:textId="77777777" w:rsidR="00BA2E4D" w:rsidRDefault="00000000">
            <w:pPr>
              <w:widowControl w:val="0"/>
              <w:spacing w:line="400" w:lineRule="exact"/>
              <w:ind w:firstLineChars="0" w:firstLine="0"/>
              <w:jc w:val="center"/>
              <w:rPr>
                <w:rFonts w:ascii="方正仿宋_GBK" w:eastAsia="方正仿宋_GBK" w:hAnsi="方正仿宋_GBK" w:cs="方正仿宋_GBK" w:hint="eastAsia"/>
                <w:kern w:val="0"/>
                <w:sz w:val="22"/>
                <w:szCs w:val="22"/>
              </w:rPr>
            </w:pPr>
            <w:r>
              <w:rPr>
                <w:rFonts w:ascii="微软雅黑" w:eastAsia="微软雅黑" w:hAnsi="微软雅黑" w:cs="微软雅黑" w:hint="eastAsia"/>
                <w:kern w:val="0"/>
                <w:sz w:val="22"/>
                <w:szCs w:val="22"/>
              </w:rPr>
              <w:t>项目负责人</w:t>
            </w:r>
          </w:p>
        </w:tc>
        <w:tc>
          <w:tcPr>
            <w:tcW w:w="947" w:type="dxa"/>
            <w:tcBorders>
              <w:top w:val="single" w:sz="4" w:space="0" w:color="auto"/>
            </w:tcBorders>
            <w:vAlign w:val="center"/>
          </w:tcPr>
          <w:p w14:paraId="61FF171E" w14:textId="77777777" w:rsidR="00BA2E4D" w:rsidRDefault="00BA2E4D">
            <w:pPr>
              <w:widowControl w:val="0"/>
              <w:spacing w:line="400" w:lineRule="exact"/>
              <w:ind w:firstLineChars="0" w:firstLine="0"/>
              <w:jc w:val="center"/>
              <w:rPr>
                <w:rFonts w:ascii="方正仿宋_GBK" w:eastAsia="方正仿宋_GBK" w:hAnsi="方正仿宋_GBK" w:cs="方正仿宋_GBK" w:hint="eastAsia"/>
                <w:kern w:val="0"/>
                <w:sz w:val="22"/>
                <w:szCs w:val="22"/>
              </w:rPr>
            </w:pPr>
          </w:p>
        </w:tc>
        <w:tc>
          <w:tcPr>
            <w:tcW w:w="1991" w:type="dxa"/>
            <w:gridSpan w:val="2"/>
            <w:tcBorders>
              <w:top w:val="single" w:sz="4" w:space="0" w:color="auto"/>
            </w:tcBorders>
            <w:vAlign w:val="center"/>
          </w:tcPr>
          <w:p w14:paraId="1226C2E0" w14:textId="77777777" w:rsidR="00BA2E4D" w:rsidRDefault="00BA2E4D">
            <w:pPr>
              <w:widowControl w:val="0"/>
              <w:spacing w:line="400" w:lineRule="exact"/>
              <w:ind w:firstLineChars="0" w:firstLine="0"/>
              <w:jc w:val="center"/>
              <w:rPr>
                <w:rFonts w:ascii="方正仿宋_GBK" w:eastAsia="方正仿宋_GBK" w:hAnsi="方正仿宋_GBK" w:cs="方正仿宋_GBK" w:hint="eastAsia"/>
                <w:kern w:val="0"/>
                <w:sz w:val="22"/>
                <w:szCs w:val="22"/>
              </w:rPr>
            </w:pPr>
          </w:p>
        </w:tc>
        <w:tc>
          <w:tcPr>
            <w:tcW w:w="1500" w:type="dxa"/>
            <w:tcBorders>
              <w:top w:val="single" w:sz="4" w:space="0" w:color="auto"/>
            </w:tcBorders>
            <w:vAlign w:val="center"/>
          </w:tcPr>
          <w:p w14:paraId="740ED135" w14:textId="77777777" w:rsidR="00BA2E4D" w:rsidRDefault="00BA2E4D">
            <w:pPr>
              <w:widowControl w:val="0"/>
              <w:spacing w:line="400" w:lineRule="exact"/>
              <w:ind w:firstLineChars="0" w:firstLine="0"/>
              <w:jc w:val="center"/>
              <w:rPr>
                <w:rFonts w:ascii="方正仿宋_GBK" w:eastAsia="方正仿宋_GBK" w:hAnsi="方正仿宋_GBK" w:cs="方正仿宋_GBK" w:hint="eastAsia"/>
                <w:kern w:val="0"/>
                <w:sz w:val="22"/>
                <w:szCs w:val="22"/>
              </w:rPr>
            </w:pPr>
          </w:p>
        </w:tc>
        <w:tc>
          <w:tcPr>
            <w:tcW w:w="1485" w:type="dxa"/>
            <w:tcBorders>
              <w:top w:val="single" w:sz="4" w:space="0" w:color="auto"/>
            </w:tcBorders>
            <w:vAlign w:val="center"/>
          </w:tcPr>
          <w:p w14:paraId="777CC32E" w14:textId="77777777" w:rsidR="00BA2E4D" w:rsidRDefault="00BA2E4D">
            <w:pPr>
              <w:widowControl w:val="0"/>
              <w:spacing w:line="400" w:lineRule="exact"/>
              <w:ind w:firstLineChars="0" w:firstLine="0"/>
              <w:jc w:val="center"/>
              <w:rPr>
                <w:rFonts w:ascii="方正仿宋_GBK" w:eastAsia="方正仿宋_GBK" w:hAnsi="方正仿宋_GBK" w:cs="方正仿宋_GBK" w:hint="eastAsia"/>
                <w:kern w:val="0"/>
                <w:sz w:val="22"/>
                <w:szCs w:val="22"/>
              </w:rPr>
            </w:pPr>
          </w:p>
        </w:tc>
      </w:tr>
      <w:tr w:rsidR="00BA2E4D" w14:paraId="130012AD" w14:textId="77777777">
        <w:tc>
          <w:tcPr>
            <w:tcW w:w="736" w:type="dxa"/>
            <w:vAlign w:val="center"/>
          </w:tcPr>
          <w:p w14:paraId="4D4AE77B" w14:textId="77777777" w:rsidR="00BA2E4D" w:rsidRDefault="00000000">
            <w:pPr>
              <w:widowControl w:val="0"/>
              <w:spacing w:line="400" w:lineRule="exact"/>
              <w:ind w:firstLineChars="0" w:firstLine="0"/>
              <w:jc w:val="center"/>
              <w:rPr>
                <w:rFonts w:ascii="方正仿宋_GBK" w:eastAsia="方正仿宋_GBK" w:hAnsi="方正仿宋_GBK" w:cs="方正仿宋_GBK" w:hint="eastAsia"/>
                <w:kern w:val="0"/>
                <w:sz w:val="22"/>
                <w:szCs w:val="22"/>
              </w:rPr>
            </w:pPr>
            <w:r>
              <w:rPr>
                <w:rFonts w:ascii="方正仿宋_GBK" w:eastAsia="方正仿宋_GBK" w:hAnsi="方正仿宋_GBK" w:cs="方正仿宋_GBK" w:hint="eastAsia"/>
                <w:kern w:val="0"/>
                <w:sz w:val="22"/>
                <w:szCs w:val="22"/>
                <w:lang w:bidi="ar"/>
              </w:rPr>
              <w:t>4</w:t>
            </w:r>
          </w:p>
        </w:tc>
        <w:tc>
          <w:tcPr>
            <w:tcW w:w="2282" w:type="dxa"/>
            <w:gridSpan w:val="2"/>
            <w:vAlign w:val="center"/>
          </w:tcPr>
          <w:p w14:paraId="4D9F3BD7" w14:textId="77777777" w:rsidR="00BA2E4D" w:rsidRDefault="00000000">
            <w:pPr>
              <w:widowControl w:val="0"/>
              <w:spacing w:line="400" w:lineRule="exact"/>
              <w:ind w:firstLineChars="0" w:firstLine="0"/>
              <w:jc w:val="center"/>
              <w:rPr>
                <w:rFonts w:ascii="方正仿宋_GBK" w:eastAsia="方正仿宋_GBK" w:hAnsi="方正仿宋_GBK" w:cs="方正仿宋_GBK" w:hint="eastAsia"/>
                <w:kern w:val="0"/>
                <w:sz w:val="22"/>
                <w:szCs w:val="22"/>
              </w:rPr>
            </w:pPr>
            <w:r>
              <w:rPr>
                <w:rFonts w:ascii="微软雅黑" w:eastAsia="微软雅黑" w:hAnsi="微软雅黑" w:cs="微软雅黑" w:hint="eastAsia"/>
                <w:kern w:val="0"/>
                <w:sz w:val="22"/>
                <w:szCs w:val="22"/>
              </w:rPr>
              <w:t>主要技术人员</w:t>
            </w:r>
          </w:p>
        </w:tc>
        <w:tc>
          <w:tcPr>
            <w:tcW w:w="947" w:type="dxa"/>
            <w:vAlign w:val="center"/>
          </w:tcPr>
          <w:p w14:paraId="70C77EFE" w14:textId="77777777" w:rsidR="00BA2E4D" w:rsidRDefault="00BA2E4D">
            <w:pPr>
              <w:widowControl w:val="0"/>
              <w:spacing w:line="400" w:lineRule="exact"/>
              <w:ind w:firstLineChars="0" w:firstLine="0"/>
              <w:jc w:val="center"/>
              <w:rPr>
                <w:rFonts w:ascii="方正仿宋_GBK" w:eastAsia="方正仿宋_GBK" w:hAnsi="方正仿宋_GBK" w:cs="方正仿宋_GBK" w:hint="eastAsia"/>
                <w:kern w:val="0"/>
                <w:sz w:val="22"/>
                <w:szCs w:val="22"/>
              </w:rPr>
            </w:pPr>
          </w:p>
        </w:tc>
        <w:tc>
          <w:tcPr>
            <w:tcW w:w="1991" w:type="dxa"/>
            <w:gridSpan w:val="2"/>
            <w:vAlign w:val="center"/>
          </w:tcPr>
          <w:p w14:paraId="305FD8F3" w14:textId="77777777" w:rsidR="00BA2E4D" w:rsidRDefault="00BA2E4D">
            <w:pPr>
              <w:widowControl w:val="0"/>
              <w:spacing w:line="400" w:lineRule="exact"/>
              <w:ind w:firstLineChars="0" w:firstLine="0"/>
              <w:jc w:val="center"/>
              <w:rPr>
                <w:rFonts w:ascii="方正仿宋_GBK" w:eastAsia="方正仿宋_GBK" w:hAnsi="方正仿宋_GBK" w:cs="方正仿宋_GBK" w:hint="eastAsia"/>
                <w:kern w:val="0"/>
                <w:sz w:val="22"/>
                <w:szCs w:val="22"/>
              </w:rPr>
            </w:pPr>
          </w:p>
        </w:tc>
        <w:tc>
          <w:tcPr>
            <w:tcW w:w="1500" w:type="dxa"/>
            <w:vAlign w:val="center"/>
          </w:tcPr>
          <w:p w14:paraId="6812B3B9" w14:textId="77777777" w:rsidR="00BA2E4D" w:rsidRDefault="00BA2E4D">
            <w:pPr>
              <w:widowControl w:val="0"/>
              <w:spacing w:line="400" w:lineRule="exact"/>
              <w:ind w:firstLineChars="0" w:firstLine="0"/>
              <w:jc w:val="center"/>
              <w:rPr>
                <w:rFonts w:ascii="方正仿宋_GBK" w:eastAsia="方正仿宋_GBK" w:hAnsi="方正仿宋_GBK" w:cs="方正仿宋_GBK" w:hint="eastAsia"/>
                <w:kern w:val="0"/>
                <w:sz w:val="22"/>
                <w:szCs w:val="22"/>
              </w:rPr>
            </w:pPr>
          </w:p>
        </w:tc>
        <w:tc>
          <w:tcPr>
            <w:tcW w:w="1485" w:type="dxa"/>
            <w:vAlign w:val="center"/>
          </w:tcPr>
          <w:p w14:paraId="3085AB0E" w14:textId="77777777" w:rsidR="00BA2E4D" w:rsidRDefault="00BA2E4D">
            <w:pPr>
              <w:widowControl w:val="0"/>
              <w:spacing w:line="400" w:lineRule="exact"/>
              <w:ind w:firstLineChars="0" w:firstLine="0"/>
              <w:jc w:val="center"/>
              <w:rPr>
                <w:rFonts w:ascii="方正仿宋_GBK" w:eastAsia="方正仿宋_GBK" w:hAnsi="方正仿宋_GBK" w:cs="方正仿宋_GBK" w:hint="eastAsia"/>
                <w:kern w:val="0"/>
                <w:sz w:val="22"/>
                <w:szCs w:val="22"/>
              </w:rPr>
            </w:pPr>
          </w:p>
        </w:tc>
      </w:tr>
      <w:tr w:rsidR="00BA2E4D" w14:paraId="48968A14" w14:textId="77777777">
        <w:tc>
          <w:tcPr>
            <w:tcW w:w="736" w:type="dxa"/>
            <w:vAlign w:val="center"/>
          </w:tcPr>
          <w:p w14:paraId="04D9417B" w14:textId="77777777" w:rsidR="00BA2E4D" w:rsidRDefault="00000000">
            <w:pPr>
              <w:widowControl w:val="0"/>
              <w:spacing w:line="400" w:lineRule="exact"/>
              <w:ind w:firstLineChars="0" w:firstLine="0"/>
              <w:jc w:val="center"/>
              <w:rPr>
                <w:rFonts w:ascii="方正仿宋_GBK" w:eastAsia="方正仿宋_GBK" w:hAnsi="方正仿宋_GBK" w:cs="方正仿宋_GBK" w:hint="eastAsia"/>
                <w:kern w:val="0"/>
                <w:sz w:val="22"/>
                <w:szCs w:val="22"/>
              </w:rPr>
            </w:pPr>
            <w:r>
              <w:rPr>
                <w:rFonts w:ascii="方正仿宋_GBK" w:eastAsia="方正仿宋_GBK" w:hAnsi="方正仿宋_GBK" w:cs="方正仿宋_GBK" w:hint="eastAsia"/>
                <w:kern w:val="0"/>
                <w:sz w:val="22"/>
                <w:szCs w:val="22"/>
                <w:lang w:bidi="ar"/>
              </w:rPr>
              <w:t>5</w:t>
            </w:r>
          </w:p>
        </w:tc>
        <w:tc>
          <w:tcPr>
            <w:tcW w:w="2282" w:type="dxa"/>
            <w:gridSpan w:val="2"/>
            <w:vAlign w:val="center"/>
          </w:tcPr>
          <w:p w14:paraId="1DB1BBDD" w14:textId="77777777" w:rsidR="00BA2E4D" w:rsidRDefault="00000000">
            <w:pPr>
              <w:widowControl w:val="0"/>
              <w:snapToGrid w:val="0"/>
              <w:spacing w:line="400" w:lineRule="exact"/>
              <w:ind w:firstLineChars="0" w:firstLine="0"/>
              <w:jc w:val="center"/>
              <w:rPr>
                <w:rFonts w:ascii="方正仿宋_GBK" w:eastAsia="方正仿宋_GBK" w:hAnsi="方正仿宋_GBK" w:cs="方正仿宋_GBK" w:hint="eastAsia"/>
                <w:kern w:val="0"/>
                <w:sz w:val="22"/>
                <w:szCs w:val="22"/>
              </w:rPr>
            </w:pPr>
            <w:r>
              <w:rPr>
                <w:rFonts w:ascii="微软雅黑" w:eastAsia="微软雅黑" w:hAnsi="微软雅黑" w:cs="微软雅黑" w:hint="eastAsia"/>
                <w:kern w:val="0"/>
                <w:sz w:val="22"/>
                <w:szCs w:val="22"/>
              </w:rPr>
              <w:t>响应文件编制人员</w:t>
            </w:r>
          </w:p>
        </w:tc>
        <w:tc>
          <w:tcPr>
            <w:tcW w:w="947" w:type="dxa"/>
            <w:vAlign w:val="center"/>
          </w:tcPr>
          <w:p w14:paraId="4680DF42" w14:textId="77777777" w:rsidR="00BA2E4D" w:rsidRDefault="00BA2E4D">
            <w:pPr>
              <w:widowControl w:val="0"/>
              <w:spacing w:line="400" w:lineRule="exact"/>
              <w:ind w:firstLineChars="0" w:firstLine="0"/>
              <w:jc w:val="center"/>
              <w:rPr>
                <w:rFonts w:ascii="方正仿宋_GBK" w:eastAsia="方正仿宋_GBK" w:hAnsi="方正仿宋_GBK" w:cs="方正仿宋_GBK" w:hint="eastAsia"/>
                <w:kern w:val="0"/>
                <w:sz w:val="22"/>
                <w:szCs w:val="22"/>
              </w:rPr>
            </w:pPr>
          </w:p>
        </w:tc>
        <w:tc>
          <w:tcPr>
            <w:tcW w:w="1991" w:type="dxa"/>
            <w:gridSpan w:val="2"/>
            <w:vAlign w:val="center"/>
          </w:tcPr>
          <w:p w14:paraId="5901B5E0" w14:textId="77777777" w:rsidR="00BA2E4D" w:rsidRDefault="00BA2E4D">
            <w:pPr>
              <w:widowControl w:val="0"/>
              <w:spacing w:line="400" w:lineRule="exact"/>
              <w:ind w:firstLineChars="0" w:firstLine="0"/>
              <w:jc w:val="center"/>
              <w:rPr>
                <w:rFonts w:ascii="方正仿宋_GBK" w:eastAsia="方正仿宋_GBK" w:hAnsi="方正仿宋_GBK" w:cs="方正仿宋_GBK" w:hint="eastAsia"/>
                <w:kern w:val="0"/>
                <w:sz w:val="22"/>
                <w:szCs w:val="22"/>
              </w:rPr>
            </w:pPr>
          </w:p>
        </w:tc>
        <w:tc>
          <w:tcPr>
            <w:tcW w:w="1500" w:type="dxa"/>
            <w:vAlign w:val="center"/>
          </w:tcPr>
          <w:p w14:paraId="31AB367B" w14:textId="77777777" w:rsidR="00BA2E4D" w:rsidRDefault="00BA2E4D">
            <w:pPr>
              <w:widowControl w:val="0"/>
              <w:spacing w:line="400" w:lineRule="exact"/>
              <w:ind w:firstLineChars="0" w:firstLine="0"/>
              <w:jc w:val="center"/>
              <w:rPr>
                <w:rFonts w:ascii="方正仿宋_GBK" w:eastAsia="方正仿宋_GBK" w:hAnsi="方正仿宋_GBK" w:cs="方正仿宋_GBK" w:hint="eastAsia"/>
                <w:kern w:val="0"/>
                <w:sz w:val="22"/>
                <w:szCs w:val="22"/>
              </w:rPr>
            </w:pPr>
          </w:p>
        </w:tc>
        <w:tc>
          <w:tcPr>
            <w:tcW w:w="1485" w:type="dxa"/>
            <w:vAlign w:val="center"/>
          </w:tcPr>
          <w:p w14:paraId="1055D9F0" w14:textId="77777777" w:rsidR="00BA2E4D" w:rsidRDefault="00BA2E4D">
            <w:pPr>
              <w:widowControl w:val="0"/>
              <w:spacing w:line="400" w:lineRule="exact"/>
              <w:ind w:firstLineChars="0" w:firstLine="0"/>
              <w:jc w:val="center"/>
              <w:rPr>
                <w:rFonts w:ascii="方正仿宋_GBK" w:eastAsia="方正仿宋_GBK" w:hAnsi="方正仿宋_GBK" w:cs="方正仿宋_GBK" w:hint="eastAsia"/>
                <w:kern w:val="0"/>
                <w:sz w:val="22"/>
                <w:szCs w:val="22"/>
              </w:rPr>
            </w:pPr>
          </w:p>
        </w:tc>
      </w:tr>
      <w:tr w:rsidR="00BA2E4D" w14:paraId="6250CA27" w14:textId="77777777">
        <w:tc>
          <w:tcPr>
            <w:tcW w:w="8941" w:type="dxa"/>
            <w:gridSpan w:val="8"/>
            <w:vAlign w:val="center"/>
          </w:tcPr>
          <w:p w14:paraId="523BFC74" w14:textId="77777777" w:rsidR="00BA2E4D" w:rsidRDefault="00000000">
            <w:pPr>
              <w:widowControl w:val="0"/>
              <w:spacing w:line="400" w:lineRule="exact"/>
              <w:ind w:firstLineChars="0" w:firstLine="0"/>
              <w:jc w:val="left"/>
              <w:rPr>
                <w:rFonts w:ascii="方正仿宋_GBK" w:eastAsia="方正仿宋_GBK" w:hAnsi="方正仿宋_GBK" w:cs="方正仿宋_GBK" w:hint="eastAsia"/>
                <w:b/>
                <w:bCs/>
                <w:kern w:val="0"/>
                <w:sz w:val="22"/>
                <w:szCs w:val="22"/>
              </w:rPr>
            </w:pPr>
            <w:r>
              <w:rPr>
                <w:rFonts w:ascii="方正仿宋_GBK" w:eastAsia="方正仿宋_GBK" w:hAnsi="方正仿宋_GBK" w:cs="方正仿宋_GBK" w:hint="eastAsia"/>
                <w:b/>
                <w:bCs/>
                <w:kern w:val="0"/>
                <w:sz w:val="22"/>
                <w:szCs w:val="22"/>
              </w:rPr>
              <w:t>说明：同一职务有多人担任（如主要技术人员），应分行填写。</w:t>
            </w:r>
          </w:p>
        </w:tc>
      </w:tr>
      <w:tr w:rsidR="00BA2E4D" w14:paraId="4424DEC7" w14:textId="77777777">
        <w:trPr>
          <w:trHeight w:val="70"/>
        </w:trPr>
        <w:tc>
          <w:tcPr>
            <w:tcW w:w="8941" w:type="dxa"/>
            <w:gridSpan w:val="8"/>
            <w:vAlign w:val="center"/>
          </w:tcPr>
          <w:p w14:paraId="5068161B" w14:textId="77777777" w:rsidR="00BA2E4D" w:rsidRDefault="00000000">
            <w:pPr>
              <w:widowControl w:val="0"/>
              <w:spacing w:line="400" w:lineRule="exact"/>
              <w:ind w:firstLineChars="0" w:firstLine="0"/>
              <w:jc w:val="center"/>
              <w:rPr>
                <w:rFonts w:ascii="方正仿宋_GBK" w:eastAsia="方正仿宋_GBK" w:hAnsi="方正仿宋_GBK" w:cs="方正仿宋_GBK" w:hint="eastAsia"/>
                <w:b/>
                <w:bCs/>
                <w:kern w:val="0"/>
                <w:sz w:val="22"/>
                <w:szCs w:val="22"/>
              </w:rPr>
            </w:pPr>
            <w:r>
              <w:rPr>
                <w:rFonts w:ascii="微软雅黑" w:eastAsia="微软雅黑" w:hAnsi="微软雅黑" w:cs="微软雅黑" w:hint="eastAsia"/>
                <w:b/>
                <w:bCs/>
                <w:kern w:val="0"/>
                <w:sz w:val="22"/>
                <w:szCs w:val="22"/>
              </w:rPr>
              <w:t>响应供应商关联关系情况</w:t>
            </w:r>
          </w:p>
        </w:tc>
      </w:tr>
      <w:tr w:rsidR="00BA2E4D" w14:paraId="098DA0C5" w14:textId="77777777">
        <w:tc>
          <w:tcPr>
            <w:tcW w:w="736" w:type="dxa"/>
            <w:tcBorders>
              <w:bottom w:val="single" w:sz="4" w:space="0" w:color="auto"/>
            </w:tcBorders>
            <w:vAlign w:val="center"/>
          </w:tcPr>
          <w:p w14:paraId="55835162" w14:textId="77777777" w:rsidR="00BA2E4D" w:rsidRDefault="00000000">
            <w:pPr>
              <w:widowControl w:val="0"/>
              <w:spacing w:line="400" w:lineRule="exact"/>
              <w:ind w:firstLineChars="0" w:firstLine="0"/>
              <w:jc w:val="center"/>
              <w:rPr>
                <w:rFonts w:ascii="方正仿宋_GBK" w:eastAsia="方正仿宋_GBK" w:hAnsi="方正仿宋_GBK" w:cs="方正仿宋_GBK" w:hint="eastAsia"/>
                <w:kern w:val="0"/>
                <w:sz w:val="22"/>
                <w:szCs w:val="22"/>
                <w:lang w:bidi="ar"/>
              </w:rPr>
            </w:pPr>
            <w:r>
              <w:rPr>
                <w:rFonts w:ascii="微软雅黑" w:eastAsia="微软雅黑" w:hAnsi="微软雅黑" w:cs="微软雅黑" w:hint="eastAsia"/>
                <w:kern w:val="0"/>
                <w:sz w:val="22"/>
                <w:szCs w:val="22"/>
                <w:lang w:bidi="ar"/>
              </w:rPr>
              <w:t>序号</w:t>
            </w:r>
          </w:p>
        </w:tc>
        <w:tc>
          <w:tcPr>
            <w:tcW w:w="2282" w:type="dxa"/>
            <w:gridSpan w:val="2"/>
            <w:tcBorders>
              <w:bottom w:val="single" w:sz="4" w:space="0" w:color="auto"/>
            </w:tcBorders>
            <w:vAlign w:val="center"/>
          </w:tcPr>
          <w:p w14:paraId="29D5F551" w14:textId="77777777" w:rsidR="00BA2E4D" w:rsidRDefault="00000000">
            <w:pPr>
              <w:widowControl w:val="0"/>
              <w:spacing w:line="400" w:lineRule="exact"/>
              <w:ind w:firstLineChars="0" w:firstLine="0"/>
              <w:jc w:val="center"/>
              <w:rPr>
                <w:rFonts w:ascii="方正仿宋_GBK" w:eastAsia="方正仿宋_GBK" w:hAnsi="方正仿宋_GBK" w:cs="方正仿宋_GBK" w:hint="eastAsia"/>
                <w:kern w:val="0"/>
                <w:sz w:val="22"/>
                <w:szCs w:val="22"/>
              </w:rPr>
            </w:pPr>
            <w:r>
              <w:rPr>
                <w:rFonts w:ascii="微软雅黑" w:eastAsia="微软雅黑" w:hAnsi="微软雅黑" w:cs="微软雅黑" w:hint="eastAsia"/>
                <w:kern w:val="0"/>
                <w:sz w:val="22"/>
                <w:szCs w:val="22"/>
              </w:rPr>
              <w:t>关联关系类型</w:t>
            </w:r>
          </w:p>
        </w:tc>
        <w:tc>
          <w:tcPr>
            <w:tcW w:w="1738" w:type="dxa"/>
            <w:gridSpan w:val="2"/>
            <w:tcBorders>
              <w:bottom w:val="single" w:sz="4" w:space="0" w:color="auto"/>
            </w:tcBorders>
            <w:vAlign w:val="center"/>
          </w:tcPr>
          <w:p w14:paraId="103100AA" w14:textId="77777777" w:rsidR="00BA2E4D" w:rsidRDefault="00000000">
            <w:pPr>
              <w:widowControl w:val="0"/>
              <w:spacing w:line="400" w:lineRule="exact"/>
              <w:ind w:firstLineChars="0" w:firstLine="0"/>
              <w:jc w:val="center"/>
              <w:rPr>
                <w:rFonts w:ascii="方正仿宋_GBK" w:eastAsia="方正仿宋_GBK" w:hAnsi="方正仿宋_GBK" w:cs="方正仿宋_GBK" w:hint="eastAsia"/>
                <w:kern w:val="0"/>
                <w:sz w:val="22"/>
                <w:szCs w:val="22"/>
              </w:rPr>
            </w:pPr>
            <w:r>
              <w:rPr>
                <w:rFonts w:ascii="微软雅黑" w:eastAsia="微软雅黑" w:hAnsi="微软雅黑" w:cs="微软雅黑" w:hint="eastAsia"/>
                <w:kern w:val="0"/>
                <w:sz w:val="22"/>
                <w:szCs w:val="22"/>
              </w:rPr>
              <w:t>关联主体名称</w:t>
            </w:r>
          </w:p>
        </w:tc>
        <w:tc>
          <w:tcPr>
            <w:tcW w:w="4185" w:type="dxa"/>
            <w:gridSpan w:val="3"/>
            <w:tcBorders>
              <w:bottom w:val="single" w:sz="4" w:space="0" w:color="auto"/>
            </w:tcBorders>
            <w:vAlign w:val="center"/>
          </w:tcPr>
          <w:p w14:paraId="42F3443D" w14:textId="77777777" w:rsidR="00BA2E4D" w:rsidRDefault="00000000">
            <w:pPr>
              <w:widowControl w:val="0"/>
              <w:spacing w:line="400" w:lineRule="exact"/>
              <w:ind w:firstLineChars="0" w:firstLine="0"/>
              <w:jc w:val="center"/>
              <w:rPr>
                <w:rFonts w:ascii="方正仿宋_GBK" w:eastAsia="方正仿宋_GBK" w:hAnsi="方正仿宋_GBK" w:cs="方正仿宋_GBK" w:hint="eastAsia"/>
                <w:kern w:val="0"/>
                <w:sz w:val="22"/>
                <w:szCs w:val="22"/>
              </w:rPr>
            </w:pPr>
            <w:r>
              <w:rPr>
                <w:rFonts w:ascii="微软雅黑" w:eastAsia="微软雅黑" w:hAnsi="微软雅黑" w:cs="微软雅黑" w:hint="eastAsia"/>
                <w:kern w:val="0"/>
                <w:sz w:val="22"/>
                <w:szCs w:val="22"/>
              </w:rPr>
              <w:t>备注</w:t>
            </w:r>
          </w:p>
        </w:tc>
      </w:tr>
      <w:tr w:rsidR="00BA2E4D" w14:paraId="3461A299" w14:textId="77777777">
        <w:tc>
          <w:tcPr>
            <w:tcW w:w="736" w:type="dxa"/>
            <w:tcBorders>
              <w:top w:val="single" w:sz="4" w:space="0" w:color="auto"/>
              <w:left w:val="single" w:sz="4" w:space="0" w:color="auto"/>
              <w:bottom w:val="single" w:sz="4" w:space="0" w:color="auto"/>
              <w:right w:val="single" w:sz="4" w:space="0" w:color="auto"/>
            </w:tcBorders>
            <w:vAlign w:val="center"/>
          </w:tcPr>
          <w:p w14:paraId="195D596B" w14:textId="77777777" w:rsidR="00BA2E4D" w:rsidRDefault="00000000">
            <w:pPr>
              <w:widowControl w:val="0"/>
              <w:spacing w:line="400" w:lineRule="exact"/>
              <w:ind w:firstLineChars="0" w:firstLine="0"/>
              <w:jc w:val="center"/>
              <w:rPr>
                <w:rFonts w:ascii="方正仿宋_GBK" w:eastAsia="方正仿宋_GBK" w:hAnsi="方正仿宋_GBK" w:cs="方正仿宋_GBK" w:hint="eastAsia"/>
                <w:kern w:val="0"/>
                <w:sz w:val="22"/>
                <w:szCs w:val="22"/>
                <w:lang w:bidi="ar"/>
              </w:rPr>
            </w:pPr>
            <w:r>
              <w:rPr>
                <w:rFonts w:ascii="方正仿宋_GBK" w:eastAsia="方正仿宋_GBK" w:hAnsi="方正仿宋_GBK" w:cs="方正仿宋_GBK" w:hint="eastAsia"/>
                <w:kern w:val="0"/>
                <w:sz w:val="22"/>
                <w:szCs w:val="22"/>
                <w:lang w:bidi="ar"/>
              </w:rPr>
              <w:t>1</w:t>
            </w:r>
          </w:p>
        </w:tc>
        <w:tc>
          <w:tcPr>
            <w:tcW w:w="2282" w:type="dxa"/>
            <w:gridSpan w:val="2"/>
            <w:tcBorders>
              <w:top w:val="single" w:sz="4" w:space="0" w:color="auto"/>
              <w:left w:val="single" w:sz="4" w:space="0" w:color="auto"/>
              <w:bottom w:val="single" w:sz="4" w:space="0" w:color="auto"/>
              <w:right w:val="single" w:sz="4" w:space="0" w:color="auto"/>
            </w:tcBorders>
            <w:vAlign w:val="center"/>
          </w:tcPr>
          <w:p w14:paraId="2D3C2C06" w14:textId="77777777" w:rsidR="00BA2E4D" w:rsidRDefault="00000000">
            <w:pPr>
              <w:widowControl w:val="0"/>
              <w:spacing w:line="400" w:lineRule="exact"/>
              <w:ind w:firstLineChars="0" w:firstLine="0"/>
              <w:jc w:val="center"/>
              <w:rPr>
                <w:rFonts w:ascii="方正仿宋_GBK" w:eastAsia="方正仿宋_GBK" w:hAnsi="方正仿宋_GBK" w:cs="方正仿宋_GBK" w:hint="eastAsia"/>
                <w:kern w:val="0"/>
                <w:sz w:val="22"/>
                <w:szCs w:val="22"/>
              </w:rPr>
            </w:pPr>
            <w:r>
              <w:rPr>
                <w:rFonts w:ascii="微软雅黑" w:eastAsia="微软雅黑" w:hAnsi="微软雅黑" w:cs="微软雅黑" w:hint="eastAsia"/>
                <w:kern w:val="0"/>
                <w:sz w:val="22"/>
                <w:szCs w:val="22"/>
              </w:rPr>
              <w:t>控股股东</w:t>
            </w:r>
          </w:p>
        </w:tc>
        <w:tc>
          <w:tcPr>
            <w:tcW w:w="1738" w:type="dxa"/>
            <w:gridSpan w:val="2"/>
            <w:tcBorders>
              <w:top w:val="single" w:sz="4" w:space="0" w:color="auto"/>
              <w:left w:val="single" w:sz="4" w:space="0" w:color="auto"/>
              <w:bottom w:val="single" w:sz="4" w:space="0" w:color="auto"/>
              <w:right w:val="single" w:sz="4" w:space="0" w:color="auto"/>
            </w:tcBorders>
            <w:vAlign w:val="center"/>
          </w:tcPr>
          <w:p w14:paraId="7871A6F6" w14:textId="77777777" w:rsidR="00BA2E4D" w:rsidRDefault="00BA2E4D">
            <w:pPr>
              <w:widowControl w:val="0"/>
              <w:spacing w:line="400" w:lineRule="exact"/>
              <w:ind w:firstLineChars="0" w:firstLine="0"/>
              <w:jc w:val="center"/>
              <w:rPr>
                <w:rFonts w:ascii="方正仿宋_GBK" w:eastAsia="方正仿宋_GBK" w:hAnsi="方正仿宋_GBK" w:cs="方正仿宋_GBK" w:hint="eastAsia"/>
                <w:kern w:val="0"/>
                <w:sz w:val="22"/>
                <w:szCs w:val="22"/>
              </w:rPr>
            </w:pPr>
          </w:p>
        </w:tc>
        <w:tc>
          <w:tcPr>
            <w:tcW w:w="4185" w:type="dxa"/>
            <w:gridSpan w:val="3"/>
            <w:tcBorders>
              <w:top w:val="single" w:sz="4" w:space="0" w:color="auto"/>
              <w:left w:val="single" w:sz="4" w:space="0" w:color="auto"/>
              <w:bottom w:val="single" w:sz="4" w:space="0" w:color="auto"/>
              <w:right w:val="single" w:sz="4" w:space="0" w:color="auto"/>
            </w:tcBorders>
            <w:vAlign w:val="center"/>
          </w:tcPr>
          <w:p w14:paraId="3B1F21D4" w14:textId="77777777" w:rsidR="00BA2E4D" w:rsidRDefault="00000000">
            <w:pPr>
              <w:widowControl w:val="0"/>
              <w:snapToGrid w:val="0"/>
              <w:spacing w:line="400" w:lineRule="exact"/>
              <w:ind w:firstLineChars="0" w:firstLine="0"/>
              <w:rPr>
                <w:rFonts w:ascii="方正仿宋_GBK" w:eastAsia="方正仿宋_GBK" w:hAnsi="方正仿宋_GBK" w:cs="方正仿宋_GBK" w:hint="eastAsia"/>
                <w:kern w:val="0"/>
                <w:sz w:val="22"/>
                <w:szCs w:val="22"/>
              </w:rPr>
            </w:pPr>
            <w:r>
              <w:rPr>
                <w:rFonts w:ascii="微软雅黑" w:eastAsia="微软雅黑" w:hAnsi="微软雅黑" w:cs="微软雅黑" w:hint="eastAsia"/>
                <w:kern w:val="0"/>
                <w:sz w:val="22"/>
                <w:szCs w:val="22"/>
              </w:rPr>
              <w:t>指出资额</w:t>
            </w:r>
            <w:r>
              <w:rPr>
                <w:rFonts w:ascii="Malgun Gothic Semilight" w:eastAsia="Malgun Gothic Semilight" w:hAnsi="Malgun Gothic Semilight" w:cs="Malgun Gothic Semilight" w:hint="eastAsia"/>
                <w:kern w:val="0"/>
                <w:sz w:val="22"/>
                <w:szCs w:val="22"/>
              </w:rPr>
              <w:t>（</w:t>
            </w:r>
            <w:r>
              <w:rPr>
                <w:rFonts w:ascii="微软雅黑" w:eastAsia="微软雅黑" w:hAnsi="微软雅黑" w:cs="微软雅黑" w:hint="eastAsia"/>
                <w:kern w:val="0"/>
                <w:sz w:val="22"/>
                <w:szCs w:val="22"/>
              </w:rPr>
              <w:t>或持有股份</w:t>
            </w:r>
            <w:r>
              <w:rPr>
                <w:rFonts w:ascii="Malgun Gothic Semilight" w:eastAsia="Malgun Gothic Semilight" w:hAnsi="Malgun Gothic Semilight" w:cs="Malgun Gothic Semilight" w:hint="eastAsia"/>
                <w:kern w:val="0"/>
                <w:sz w:val="22"/>
                <w:szCs w:val="22"/>
              </w:rPr>
              <w:t>）</w:t>
            </w:r>
            <w:r>
              <w:rPr>
                <w:rFonts w:ascii="微软雅黑" w:eastAsia="微软雅黑" w:hAnsi="微软雅黑" w:cs="微软雅黑" w:hint="eastAsia"/>
                <w:kern w:val="0"/>
                <w:sz w:val="22"/>
                <w:szCs w:val="22"/>
              </w:rPr>
              <w:t>占响应供应商资本总额</w:t>
            </w:r>
            <w:r>
              <w:rPr>
                <w:rFonts w:ascii="Malgun Gothic Semilight" w:eastAsia="Malgun Gothic Semilight" w:hAnsi="Malgun Gothic Semilight" w:cs="Malgun Gothic Semilight" w:hint="eastAsia"/>
                <w:kern w:val="0"/>
                <w:sz w:val="22"/>
                <w:szCs w:val="22"/>
              </w:rPr>
              <w:t>（</w:t>
            </w:r>
            <w:r>
              <w:rPr>
                <w:rFonts w:ascii="微软雅黑" w:eastAsia="微软雅黑" w:hAnsi="微软雅黑" w:cs="微软雅黑" w:hint="eastAsia"/>
                <w:kern w:val="0"/>
                <w:sz w:val="22"/>
                <w:szCs w:val="22"/>
              </w:rPr>
              <w:t>或股本总额</w:t>
            </w:r>
            <w:r>
              <w:rPr>
                <w:rFonts w:ascii="Malgun Gothic Semilight" w:eastAsia="Malgun Gothic Semilight" w:hAnsi="Malgun Gothic Semilight" w:cs="Malgun Gothic Semilight" w:hint="eastAsia"/>
                <w:kern w:val="0"/>
                <w:sz w:val="22"/>
                <w:szCs w:val="22"/>
              </w:rPr>
              <w:t>）</w:t>
            </w:r>
            <w:r>
              <w:rPr>
                <w:rFonts w:ascii="方正仿宋_GBK" w:eastAsia="方正仿宋_GBK" w:hAnsi="方正仿宋_GBK" w:cs="方正仿宋_GBK" w:hint="eastAsia"/>
                <w:kern w:val="0"/>
                <w:sz w:val="22"/>
                <w:szCs w:val="22"/>
              </w:rPr>
              <w:t>50%</w:t>
            </w:r>
            <w:r>
              <w:rPr>
                <w:rFonts w:ascii="微软雅黑" w:eastAsia="微软雅黑" w:hAnsi="微软雅黑" w:cs="微软雅黑" w:hint="eastAsia"/>
                <w:kern w:val="0"/>
                <w:sz w:val="22"/>
                <w:szCs w:val="22"/>
              </w:rPr>
              <w:t>以上的股东</w:t>
            </w:r>
            <w:r>
              <w:rPr>
                <w:rFonts w:ascii="Malgun Gothic Semilight" w:eastAsia="Malgun Gothic Semilight" w:hAnsi="Malgun Gothic Semilight" w:cs="Malgun Gothic Semilight" w:hint="eastAsia"/>
                <w:kern w:val="0"/>
                <w:sz w:val="22"/>
                <w:szCs w:val="22"/>
              </w:rPr>
              <w:t>，</w:t>
            </w:r>
            <w:r>
              <w:rPr>
                <w:rFonts w:ascii="微软雅黑" w:eastAsia="微软雅黑" w:hAnsi="微软雅黑" w:cs="微软雅黑" w:hint="eastAsia"/>
                <w:kern w:val="0"/>
                <w:sz w:val="22"/>
                <w:szCs w:val="22"/>
              </w:rPr>
              <w:t>以及出资额</w:t>
            </w:r>
            <w:r>
              <w:rPr>
                <w:rFonts w:ascii="Malgun Gothic Semilight" w:eastAsia="Malgun Gothic Semilight" w:hAnsi="Malgun Gothic Semilight" w:cs="Malgun Gothic Semilight" w:hint="eastAsia"/>
                <w:kern w:val="0"/>
                <w:sz w:val="22"/>
                <w:szCs w:val="22"/>
              </w:rPr>
              <w:t>（</w:t>
            </w:r>
            <w:r>
              <w:rPr>
                <w:rFonts w:ascii="微软雅黑" w:eastAsia="微软雅黑" w:hAnsi="微软雅黑" w:cs="微软雅黑" w:hint="eastAsia"/>
                <w:kern w:val="0"/>
                <w:sz w:val="22"/>
                <w:szCs w:val="22"/>
              </w:rPr>
              <w:t>或持有股份</w:t>
            </w:r>
            <w:r>
              <w:rPr>
                <w:rFonts w:ascii="Malgun Gothic Semilight" w:eastAsia="Malgun Gothic Semilight" w:hAnsi="Malgun Gothic Semilight" w:cs="Malgun Gothic Semilight" w:hint="eastAsia"/>
                <w:kern w:val="0"/>
                <w:sz w:val="22"/>
                <w:szCs w:val="22"/>
              </w:rPr>
              <w:t>）</w:t>
            </w:r>
            <w:r>
              <w:rPr>
                <w:rFonts w:ascii="微软雅黑" w:eastAsia="微软雅黑" w:hAnsi="微软雅黑" w:cs="微软雅黑" w:hint="eastAsia"/>
                <w:kern w:val="0"/>
                <w:sz w:val="22"/>
                <w:szCs w:val="22"/>
              </w:rPr>
              <w:t>的比例虽然不足</w:t>
            </w:r>
            <w:r>
              <w:rPr>
                <w:rFonts w:ascii="方正仿宋_GBK" w:eastAsia="方正仿宋_GBK" w:hAnsi="方正仿宋_GBK" w:cs="方正仿宋_GBK" w:hint="eastAsia"/>
                <w:kern w:val="0"/>
                <w:sz w:val="22"/>
                <w:szCs w:val="22"/>
              </w:rPr>
              <w:t>50%，</w:t>
            </w:r>
            <w:r>
              <w:rPr>
                <w:rFonts w:ascii="微软雅黑" w:eastAsia="微软雅黑" w:hAnsi="微软雅黑" w:cs="微软雅黑" w:hint="eastAsia"/>
                <w:kern w:val="0"/>
                <w:sz w:val="22"/>
                <w:szCs w:val="22"/>
              </w:rPr>
              <w:t>但依其出资额</w:t>
            </w:r>
            <w:r>
              <w:rPr>
                <w:rFonts w:ascii="Malgun Gothic Semilight" w:eastAsia="Malgun Gothic Semilight" w:hAnsi="Malgun Gothic Semilight" w:cs="Malgun Gothic Semilight" w:hint="eastAsia"/>
                <w:kern w:val="0"/>
                <w:sz w:val="22"/>
                <w:szCs w:val="22"/>
              </w:rPr>
              <w:t>（</w:t>
            </w:r>
            <w:r>
              <w:rPr>
                <w:rFonts w:ascii="微软雅黑" w:eastAsia="微软雅黑" w:hAnsi="微软雅黑" w:cs="微软雅黑" w:hint="eastAsia"/>
                <w:kern w:val="0"/>
                <w:sz w:val="22"/>
                <w:szCs w:val="22"/>
              </w:rPr>
              <w:t>或持有股份</w:t>
            </w:r>
            <w:r>
              <w:rPr>
                <w:rFonts w:ascii="Malgun Gothic Semilight" w:eastAsia="Malgun Gothic Semilight" w:hAnsi="Malgun Gothic Semilight" w:cs="Malgun Gothic Semilight" w:hint="eastAsia"/>
                <w:kern w:val="0"/>
                <w:sz w:val="22"/>
                <w:szCs w:val="22"/>
              </w:rPr>
              <w:t>）</w:t>
            </w:r>
            <w:r>
              <w:rPr>
                <w:rFonts w:ascii="微软雅黑" w:eastAsia="微软雅黑" w:hAnsi="微软雅黑" w:cs="微软雅黑" w:hint="eastAsia"/>
                <w:kern w:val="0"/>
                <w:sz w:val="22"/>
                <w:szCs w:val="22"/>
              </w:rPr>
              <w:t>所享有的表决权已足以对投标</w:t>
            </w:r>
            <w:r>
              <w:rPr>
                <w:rFonts w:ascii="Malgun Gothic Semilight" w:eastAsia="Malgun Gothic Semilight" w:hAnsi="Malgun Gothic Semilight" w:cs="Malgun Gothic Semilight" w:hint="eastAsia"/>
                <w:kern w:val="0"/>
                <w:sz w:val="22"/>
                <w:szCs w:val="22"/>
              </w:rPr>
              <w:t>（</w:t>
            </w:r>
            <w:r>
              <w:rPr>
                <w:rFonts w:ascii="微软雅黑" w:eastAsia="微软雅黑" w:hAnsi="微软雅黑" w:cs="微软雅黑" w:hint="eastAsia"/>
                <w:kern w:val="0"/>
                <w:sz w:val="22"/>
                <w:szCs w:val="22"/>
              </w:rPr>
              <w:t>响应</w:t>
            </w:r>
            <w:r>
              <w:rPr>
                <w:rFonts w:ascii="Malgun Gothic Semilight" w:eastAsia="Malgun Gothic Semilight" w:hAnsi="Malgun Gothic Semilight" w:cs="Malgun Gothic Semilight" w:hint="eastAsia"/>
                <w:kern w:val="0"/>
                <w:sz w:val="22"/>
                <w:szCs w:val="22"/>
              </w:rPr>
              <w:t>）</w:t>
            </w:r>
            <w:r>
              <w:rPr>
                <w:rFonts w:ascii="微软雅黑" w:eastAsia="微软雅黑" w:hAnsi="微软雅黑" w:cs="微软雅黑" w:hint="eastAsia"/>
                <w:kern w:val="0"/>
                <w:sz w:val="22"/>
                <w:szCs w:val="22"/>
              </w:rPr>
              <w:t>供应商股东会</w:t>
            </w:r>
            <w:r>
              <w:rPr>
                <w:rFonts w:ascii="Malgun Gothic Semilight" w:eastAsia="Malgun Gothic Semilight" w:hAnsi="Malgun Gothic Semilight" w:cs="Malgun Gothic Semilight" w:hint="eastAsia"/>
                <w:kern w:val="0"/>
                <w:sz w:val="22"/>
                <w:szCs w:val="22"/>
              </w:rPr>
              <w:t>（</w:t>
            </w:r>
            <w:r>
              <w:rPr>
                <w:rFonts w:ascii="微软雅黑" w:eastAsia="微软雅黑" w:hAnsi="微软雅黑" w:cs="微软雅黑" w:hint="eastAsia"/>
                <w:kern w:val="0"/>
                <w:sz w:val="22"/>
                <w:szCs w:val="22"/>
              </w:rPr>
              <w:t>或股东大会</w:t>
            </w:r>
            <w:r>
              <w:rPr>
                <w:rFonts w:ascii="Malgun Gothic Semilight" w:eastAsia="Malgun Gothic Semilight" w:hAnsi="Malgun Gothic Semilight" w:cs="Malgun Gothic Semilight" w:hint="eastAsia"/>
                <w:kern w:val="0"/>
                <w:sz w:val="22"/>
                <w:szCs w:val="22"/>
              </w:rPr>
              <w:t>）</w:t>
            </w:r>
            <w:r>
              <w:rPr>
                <w:rFonts w:ascii="微软雅黑" w:eastAsia="微软雅黑" w:hAnsi="微软雅黑" w:cs="微软雅黑" w:hint="eastAsia"/>
                <w:kern w:val="0"/>
                <w:sz w:val="22"/>
                <w:szCs w:val="22"/>
              </w:rPr>
              <w:t>的决议产生重要影响的股东</w:t>
            </w:r>
            <w:r>
              <w:rPr>
                <w:rFonts w:ascii="Malgun Gothic Semilight" w:eastAsia="Malgun Gothic Semilight" w:hAnsi="Malgun Gothic Semilight" w:cs="Malgun Gothic Semilight" w:hint="eastAsia"/>
                <w:kern w:val="0"/>
                <w:sz w:val="22"/>
                <w:szCs w:val="22"/>
              </w:rPr>
              <w:t>。</w:t>
            </w:r>
          </w:p>
        </w:tc>
      </w:tr>
      <w:tr w:rsidR="00BA2E4D" w14:paraId="07FB9856" w14:textId="77777777">
        <w:tc>
          <w:tcPr>
            <w:tcW w:w="736" w:type="dxa"/>
            <w:tcBorders>
              <w:top w:val="single" w:sz="4" w:space="0" w:color="auto"/>
              <w:left w:val="single" w:sz="4" w:space="0" w:color="auto"/>
              <w:bottom w:val="single" w:sz="4" w:space="0" w:color="auto"/>
              <w:right w:val="single" w:sz="4" w:space="0" w:color="auto"/>
            </w:tcBorders>
            <w:vAlign w:val="center"/>
          </w:tcPr>
          <w:p w14:paraId="20A7A698" w14:textId="77777777" w:rsidR="00BA2E4D" w:rsidRDefault="00000000">
            <w:pPr>
              <w:widowControl w:val="0"/>
              <w:spacing w:line="400" w:lineRule="exact"/>
              <w:ind w:firstLineChars="0" w:firstLine="0"/>
              <w:jc w:val="center"/>
              <w:rPr>
                <w:rFonts w:ascii="方正仿宋_GBK" w:eastAsia="方正仿宋_GBK" w:hAnsi="方正仿宋_GBK" w:cs="方正仿宋_GBK" w:hint="eastAsia"/>
                <w:kern w:val="0"/>
                <w:sz w:val="22"/>
                <w:szCs w:val="22"/>
                <w:lang w:bidi="ar"/>
              </w:rPr>
            </w:pPr>
            <w:r>
              <w:rPr>
                <w:rFonts w:ascii="方正仿宋_GBK" w:eastAsia="方正仿宋_GBK" w:hAnsi="方正仿宋_GBK" w:cs="方正仿宋_GBK" w:hint="eastAsia"/>
                <w:kern w:val="0"/>
                <w:sz w:val="22"/>
                <w:szCs w:val="22"/>
                <w:lang w:bidi="ar"/>
              </w:rPr>
              <w:t>2</w:t>
            </w:r>
          </w:p>
        </w:tc>
        <w:tc>
          <w:tcPr>
            <w:tcW w:w="2282" w:type="dxa"/>
            <w:gridSpan w:val="2"/>
            <w:tcBorders>
              <w:top w:val="single" w:sz="4" w:space="0" w:color="auto"/>
              <w:left w:val="single" w:sz="4" w:space="0" w:color="auto"/>
              <w:bottom w:val="single" w:sz="4" w:space="0" w:color="auto"/>
              <w:right w:val="single" w:sz="4" w:space="0" w:color="auto"/>
            </w:tcBorders>
            <w:vAlign w:val="center"/>
          </w:tcPr>
          <w:p w14:paraId="5AAED4FB" w14:textId="77777777" w:rsidR="00BA2E4D" w:rsidRDefault="00000000">
            <w:pPr>
              <w:widowControl w:val="0"/>
              <w:spacing w:line="400" w:lineRule="exact"/>
              <w:ind w:firstLineChars="0" w:firstLine="0"/>
              <w:jc w:val="center"/>
              <w:rPr>
                <w:rFonts w:ascii="方正仿宋_GBK" w:eastAsia="方正仿宋_GBK" w:hAnsi="方正仿宋_GBK" w:cs="方正仿宋_GBK" w:hint="eastAsia"/>
                <w:kern w:val="0"/>
                <w:sz w:val="22"/>
                <w:szCs w:val="22"/>
              </w:rPr>
            </w:pPr>
            <w:r>
              <w:rPr>
                <w:rFonts w:ascii="微软雅黑" w:eastAsia="微软雅黑" w:hAnsi="微软雅黑" w:cs="微软雅黑" w:hint="eastAsia"/>
                <w:kern w:val="0"/>
                <w:sz w:val="22"/>
                <w:szCs w:val="22"/>
              </w:rPr>
              <w:t>管理关系</w:t>
            </w:r>
          </w:p>
        </w:tc>
        <w:tc>
          <w:tcPr>
            <w:tcW w:w="1738" w:type="dxa"/>
            <w:gridSpan w:val="2"/>
            <w:tcBorders>
              <w:top w:val="single" w:sz="4" w:space="0" w:color="auto"/>
              <w:left w:val="single" w:sz="4" w:space="0" w:color="auto"/>
              <w:bottom w:val="single" w:sz="4" w:space="0" w:color="auto"/>
              <w:right w:val="single" w:sz="4" w:space="0" w:color="auto"/>
            </w:tcBorders>
            <w:vAlign w:val="center"/>
          </w:tcPr>
          <w:p w14:paraId="002D9121" w14:textId="77777777" w:rsidR="00BA2E4D" w:rsidRDefault="00BA2E4D">
            <w:pPr>
              <w:widowControl w:val="0"/>
              <w:spacing w:line="400" w:lineRule="exact"/>
              <w:ind w:firstLineChars="0" w:firstLine="0"/>
              <w:jc w:val="center"/>
              <w:rPr>
                <w:rFonts w:ascii="方正仿宋_GBK" w:eastAsia="方正仿宋_GBK" w:hAnsi="方正仿宋_GBK" w:cs="方正仿宋_GBK" w:hint="eastAsia"/>
                <w:kern w:val="0"/>
                <w:sz w:val="22"/>
                <w:szCs w:val="22"/>
              </w:rPr>
            </w:pPr>
          </w:p>
        </w:tc>
        <w:tc>
          <w:tcPr>
            <w:tcW w:w="4185" w:type="dxa"/>
            <w:gridSpan w:val="3"/>
            <w:tcBorders>
              <w:top w:val="single" w:sz="4" w:space="0" w:color="auto"/>
              <w:left w:val="single" w:sz="4" w:space="0" w:color="auto"/>
              <w:bottom w:val="single" w:sz="4" w:space="0" w:color="auto"/>
              <w:right w:val="single" w:sz="4" w:space="0" w:color="auto"/>
            </w:tcBorders>
            <w:vAlign w:val="center"/>
          </w:tcPr>
          <w:p w14:paraId="6F2560B3" w14:textId="77777777" w:rsidR="00BA2E4D" w:rsidRDefault="00000000">
            <w:pPr>
              <w:widowControl w:val="0"/>
              <w:snapToGrid w:val="0"/>
              <w:spacing w:line="400" w:lineRule="exact"/>
              <w:ind w:firstLineChars="0" w:firstLine="0"/>
              <w:jc w:val="left"/>
              <w:rPr>
                <w:rFonts w:ascii="方正仿宋_GBK" w:eastAsia="方正仿宋_GBK" w:hAnsi="方正仿宋_GBK" w:cs="方正仿宋_GBK" w:hint="eastAsia"/>
                <w:kern w:val="0"/>
                <w:sz w:val="22"/>
                <w:szCs w:val="22"/>
              </w:rPr>
            </w:pPr>
            <w:r>
              <w:rPr>
                <w:rFonts w:ascii="微软雅黑" w:eastAsia="微软雅黑" w:hAnsi="微软雅黑" w:cs="微软雅黑" w:hint="eastAsia"/>
                <w:kern w:val="0"/>
                <w:sz w:val="22"/>
                <w:szCs w:val="22"/>
              </w:rPr>
              <w:t>指对响应供应商不具有出资持股关系</w:t>
            </w:r>
            <w:r>
              <w:rPr>
                <w:rFonts w:ascii="Malgun Gothic Semilight" w:eastAsia="Malgun Gothic Semilight" w:hAnsi="Malgun Gothic Semilight" w:cs="Malgun Gothic Semilight" w:hint="eastAsia"/>
                <w:kern w:val="0"/>
                <w:sz w:val="22"/>
                <w:szCs w:val="22"/>
              </w:rPr>
              <w:t>，</w:t>
            </w:r>
            <w:r>
              <w:rPr>
                <w:rFonts w:ascii="微软雅黑" w:eastAsia="微软雅黑" w:hAnsi="微软雅黑" w:cs="微软雅黑" w:hint="eastAsia"/>
                <w:kern w:val="0"/>
                <w:sz w:val="22"/>
                <w:szCs w:val="22"/>
              </w:rPr>
              <w:t>但对其存在管理关系的主体</w:t>
            </w:r>
            <w:r>
              <w:rPr>
                <w:rFonts w:ascii="Malgun Gothic Semilight" w:eastAsia="Malgun Gothic Semilight" w:hAnsi="Malgun Gothic Semilight" w:cs="Malgun Gothic Semilight" w:hint="eastAsia"/>
                <w:kern w:val="0"/>
                <w:sz w:val="22"/>
                <w:szCs w:val="22"/>
              </w:rPr>
              <w:t>。</w:t>
            </w:r>
          </w:p>
        </w:tc>
      </w:tr>
      <w:tr w:rsidR="00BA2E4D" w14:paraId="2B353D9F" w14:textId="77777777">
        <w:tc>
          <w:tcPr>
            <w:tcW w:w="8941" w:type="dxa"/>
            <w:gridSpan w:val="8"/>
            <w:tcBorders>
              <w:top w:val="single" w:sz="4" w:space="0" w:color="auto"/>
              <w:left w:val="single" w:sz="4" w:space="0" w:color="auto"/>
              <w:bottom w:val="single" w:sz="4" w:space="0" w:color="auto"/>
              <w:right w:val="single" w:sz="4" w:space="0" w:color="auto"/>
            </w:tcBorders>
            <w:vAlign w:val="center"/>
          </w:tcPr>
          <w:p w14:paraId="5A0FCCEB" w14:textId="77777777" w:rsidR="00BA2E4D" w:rsidRDefault="00000000">
            <w:pPr>
              <w:widowControl w:val="0"/>
              <w:snapToGrid w:val="0"/>
              <w:spacing w:line="400" w:lineRule="exact"/>
              <w:ind w:firstLineChars="0" w:firstLine="0"/>
              <w:jc w:val="left"/>
              <w:rPr>
                <w:rFonts w:ascii="方正仿宋_GBK" w:eastAsia="方正仿宋_GBK" w:hAnsi="方正仿宋_GBK" w:cs="方正仿宋_GBK" w:hint="eastAsia"/>
                <w:kern w:val="0"/>
                <w:sz w:val="22"/>
                <w:szCs w:val="22"/>
              </w:rPr>
            </w:pPr>
            <w:r>
              <w:rPr>
                <w:rFonts w:ascii="微软雅黑" w:eastAsia="微软雅黑" w:hAnsi="微软雅黑" w:cs="微软雅黑" w:hint="eastAsia"/>
                <w:b/>
                <w:bCs/>
                <w:kern w:val="0"/>
                <w:sz w:val="22"/>
                <w:szCs w:val="22"/>
              </w:rPr>
              <w:t>说明</w:t>
            </w:r>
            <w:r>
              <w:rPr>
                <w:rFonts w:ascii="Malgun Gothic Semilight" w:eastAsia="Malgun Gothic Semilight" w:hAnsi="Malgun Gothic Semilight" w:cs="Malgun Gothic Semilight" w:hint="eastAsia"/>
                <w:b/>
                <w:bCs/>
                <w:kern w:val="0"/>
                <w:sz w:val="22"/>
                <w:szCs w:val="22"/>
              </w:rPr>
              <w:t>：</w:t>
            </w:r>
            <w:r>
              <w:rPr>
                <w:rFonts w:ascii="微软雅黑" w:eastAsia="微软雅黑" w:hAnsi="微软雅黑" w:cs="微软雅黑" w:hint="eastAsia"/>
                <w:b/>
                <w:bCs/>
                <w:kern w:val="0"/>
                <w:sz w:val="22"/>
                <w:szCs w:val="22"/>
              </w:rPr>
              <w:t>同一关联关系类型有多个主体的</w:t>
            </w:r>
            <w:r>
              <w:rPr>
                <w:rFonts w:ascii="Malgun Gothic Semilight" w:eastAsia="Malgun Gothic Semilight" w:hAnsi="Malgun Gothic Semilight" w:cs="Malgun Gothic Semilight" w:hint="eastAsia"/>
                <w:b/>
                <w:bCs/>
                <w:kern w:val="0"/>
                <w:sz w:val="22"/>
                <w:szCs w:val="22"/>
              </w:rPr>
              <w:t>，</w:t>
            </w:r>
            <w:r>
              <w:rPr>
                <w:rFonts w:ascii="微软雅黑" w:eastAsia="微软雅黑" w:hAnsi="微软雅黑" w:cs="微软雅黑" w:hint="eastAsia"/>
                <w:b/>
                <w:bCs/>
                <w:kern w:val="0"/>
                <w:sz w:val="22"/>
                <w:szCs w:val="22"/>
              </w:rPr>
              <w:t>应分行填写</w:t>
            </w:r>
            <w:r>
              <w:rPr>
                <w:rFonts w:ascii="Malgun Gothic Semilight" w:eastAsia="Malgun Gothic Semilight" w:hAnsi="Malgun Gothic Semilight" w:cs="Malgun Gothic Semilight" w:hint="eastAsia"/>
                <w:b/>
                <w:bCs/>
                <w:kern w:val="0"/>
                <w:sz w:val="22"/>
                <w:szCs w:val="22"/>
              </w:rPr>
              <w:t>。</w:t>
            </w:r>
          </w:p>
        </w:tc>
      </w:tr>
    </w:tbl>
    <w:p w14:paraId="3489C5F8" w14:textId="77777777" w:rsidR="00BA2E4D" w:rsidRDefault="00000000">
      <w:pPr>
        <w:spacing w:line="240" w:lineRule="auto"/>
        <w:ind w:firstLineChars="0" w:firstLine="0"/>
        <w:rPr>
          <w:rFonts w:ascii="黑体" w:eastAsia="黑体" w:hAnsi="黑体" w:cs="黑体" w:hint="eastAsia"/>
          <w:bCs/>
          <w:sz w:val="28"/>
          <w:szCs w:val="28"/>
        </w:rPr>
      </w:pPr>
      <w:r>
        <w:rPr>
          <w:rFonts w:ascii="宋体" w:hAnsi="宋体"/>
          <w:szCs w:val="21"/>
        </w:rPr>
        <w:br w:type="page"/>
      </w:r>
    </w:p>
    <w:p w14:paraId="247C8054" w14:textId="77777777" w:rsidR="00BA2E4D" w:rsidRDefault="00000000">
      <w:pPr>
        <w:widowControl w:val="0"/>
        <w:autoSpaceDE w:val="0"/>
        <w:autoSpaceDN w:val="0"/>
        <w:adjustRightInd w:val="0"/>
        <w:snapToGrid w:val="0"/>
        <w:ind w:firstLineChars="0" w:firstLine="0"/>
        <w:jc w:val="center"/>
        <w:rPr>
          <w:rFonts w:ascii="黑体" w:eastAsia="黑体" w:hAnsi="黑体" w:cs="黑体" w:hint="eastAsia"/>
          <w:bCs/>
          <w:sz w:val="28"/>
          <w:szCs w:val="28"/>
        </w:rPr>
      </w:pPr>
      <w:r>
        <w:rPr>
          <w:rFonts w:ascii="黑体" w:eastAsia="黑体" w:hAnsi="黑体" w:cs="黑体" w:hint="eastAsia"/>
          <w:bCs/>
          <w:sz w:val="28"/>
          <w:szCs w:val="28"/>
        </w:rPr>
        <w:lastRenderedPageBreak/>
        <w:t>五、报价文件</w:t>
      </w:r>
    </w:p>
    <w:p w14:paraId="5753EA0F" w14:textId="77777777" w:rsidR="00BA2E4D" w:rsidRDefault="00BA2E4D">
      <w:pPr>
        <w:widowControl w:val="0"/>
        <w:autoSpaceDE w:val="0"/>
        <w:autoSpaceDN w:val="0"/>
        <w:adjustRightInd w:val="0"/>
        <w:snapToGrid w:val="0"/>
        <w:ind w:firstLineChars="0" w:firstLine="0"/>
        <w:jc w:val="center"/>
        <w:rPr>
          <w:rFonts w:ascii="宋体" w:hAnsi="宋体" w:hint="eastAsia"/>
          <w:b/>
          <w:bCs/>
          <w:sz w:val="32"/>
          <w:szCs w:val="32"/>
        </w:rPr>
      </w:pPr>
    </w:p>
    <w:p w14:paraId="49472F98" w14:textId="77777777" w:rsidR="00BA2E4D" w:rsidRDefault="00000000">
      <w:pPr>
        <w:widowControl w:val="0"/>
        <w:autoSpaceDE w:val="0"/>
        <w:autoSpaceDN w:val="0"/>
        <w:adjustRightInd w:val="0"/>
        <w:snapToGrid w:val="0"/>
        <w:ind w:firstLineChars="0" w:firstLine="0"/>
        <w:jc w:val="center"/>
        <w:rPr>
          <w:rFonts w:ascii="宋体" w:hAnsi="宋体" w:hint="eastAsia"/>
          <w:b/>
          <w:bCs/>
          <w:sz w:val="32"/>
          <w:szCs w:val="32"/>
        </w:rPr>
      </w:pPr>
      <w:r>
        <w:rPr>
          <w:rFonts w:ascii="宋体" w:hAnsi="宋体" w:hint="eastAsia"/>
          <w:b/>
          <w:bCs/>
          <w:sz w:val="32"/>
          <w:szCs w:val="32"/>
        </w:rPr>
        <w:t>响应报价一览表</w:t>
      </w:r>
    </w:p>
    <w:p w14:paraId="4AF9B482" w14:textId="77777777" w:rsidR="00BA2E4D" w:rsidRDefault="00BA2E4D">
      <w:pPr>
        <w:widowControl w:val="0"/>
        <w:tabs>
          <w:tab w:val="left" w:pos="5311"/>
        </w:tabs>
        <w:autoSpaceDE w:val="0"/>
        <w:autoSpaceDN w:val="0"/>
        <w:adjustRightInd w:val="0"/>
        <w:snapToGrid w:val="0"/>
        <w:ind w:firstLineChars="0" w:firstLine="0"/>
        <w:jc w:val="left"/>
        <w:rPr>
          <w:rFonts w:ascii="宋体" w:hAnsi="宋体" w:hint="eastAsia"/>
          <w:szCs w:val="21"/>
        </w:rPr>
      </w:pPr>
    </w:p>
    <w:p w14:paraId="688EB458" w14:textId="77777777" w:rsidR="00BA2E4D" w:rsidRDefault="00000000">
      <w:pPr>
        <w:widowControl w:val="0"/>
        <w:tabs>
          <w:tab w:val="left" w:pos="5311"/>
        </w:tabs>
        <w:autoSpaceDE w:val="0"/>
        <w:autoSpaceDN w:val="0"/>
        <w:adjustRightInd w:val="0"/>
        <w:snapToGrid w:val="0"/>
        <w:ind w:firstLineChars="0" w:firstLine="0"/>
        <w:jc w:val="left"/>
        <w:rPr>
          <w:rFonts w:ascii="宋体" w:hAnsi="宋体" w:hint="eastAsia"/>
          <w:szCs w:val="21"/>
        </w:rPr>
      </w:pPr>
      <w:r>
        <w:rPr>
          <w:rFonts w:ascii="宋体" w:hAnsi="宋体" w:hint="eastAsia"/>
          <w:szCs w:val="21"/>
        </w:rPr>
        <w:t>采购人</w:t>
      </w:r>
      <w:r>
        <w:rPr>
          <w:rFonts w:ascii="宋体" w:hAnsi="宋体"/>
          <w:szCs w:val="21"/>
        </w:rPr>
        <w:t>：</w:t>
      </w:r>
      <w:r>
        <w:rPr>
          <w:rFonts w:ascii="宋体" w:hAnsi="宋体" w:hint="eastAsia"/>
          <w:szCs w:val="21"/>
          <w:u w:val="single"/>
        </w:rPr>
        <w:t>深圳书城龙华城实业有限公司</w:t>
      </w:r>
    </w:p>
    <w:p w14:paraId="45A97AFF" w14:textId="77777777" w:rsidR="00BA2E4D" w:rsidRDefault="00000000">
      <w:pPr>
        <w:widowControl w:val="0"/>
        <w:tabs>
          <w:tab w:val="left" w:pos="5311"/>
        </w:tabs>
        <w:autoSpaceDE w:val="0"/>
        <w:autoSpaceDN w:val="0"/>
        <w:adjustRightInd w:val="0"/>
        <w:snapToGrid w:val="0"/>
        <w:ind w:firstLineChars="0" w:firstLine="0"/>
        <w:jc w:val="left"/>
        <w:rPr>
          <w:rFonts w:ascii="宋体" w:hAnsi="宋体" w:hint="eastAsia"/>
          <w:szCs w:val="21"/>
          <w:u w:val="single"/>
        </w:rPr>
      </w:pPr>
      <w:r>
        <w:rPr>
          <w:rFonts w:ascii="宋体" w:hAnsi="宋体"/>
          <w:szCs w:val="21"/>
        </w:rPr>
        <w:t>项目名称：</w:t>
      </w:r>
      <w:r>
        <w:rPr>
          <w:rFonts w:ascii="宋体" w:hAnsi="宋体" w:hint="eastAsia"/>
          <w:szCs w:val="21"/>
          <w:u w:val="single"/>
        </w:rPr>
        <w:t>第二十七届深圳读书月龙华区分会场启动仪式活动第三方服务采购项目</w:t>
      </w:r>
    </w:p>
    <w:tbl>
      <w:tblPr>
        <w:tblW w:w="49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505"/>
        <w:gridCol w:w="1963"/>
        <w:gridCol w:w="2234"/>
      </w:tblGrid>
      <w:tr w:rsidR="00BA2E4D" w14:paraId="3FDAA12D" w14:textId="77777777">
        <w:trPr>
          <w:cantSplit/>
          <w:trHeight w:val="872"/>
          <w:jc w:val="center"/>
        </w:trPr>
        <w:tc>
          <w:tcPr>
            <w:tcW w:w="1250" w:type="pct"/>
            <w:tcBorders>
              <w:right w:val="single" w:sz="2" w:space="0" w:color="auto"/>
            </w:tcBorders>
            <w:shd w:val="clear" w:color="auto" w:fill="D9E2F3"/>
            <w:vAlign w:val="center"/>
          </w:tcPr>
          <w:p w14:paraId="11E0591D" w14:textId="77777777" w:rsidR="00BA2E4D" w:rsidRDefault="00000000">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spacing w:line="240" w:lineRule="auto"/>
              <w:ind w:firstLineChars="0" w:firstLine="0"/>
              <w:jc w:val="center"/>
              <w:rPr>
                <w:rFonts w:ascii="宋体" w:hAnsi="宋体" w:hint="eastAsia"/>
                <w:b/>
                <w:szCs w:val="21"/>
              </w:rPr>
            </w:pPr>
            <w:r>
              <w:rPr>
                <w:rFonts w:ascii="宋体" w:hAnsi="宋体" w:hint="eastAsia"/>
                <w:b/>
                <w:szCs w:val="21"/>
              </w:rPr>
              <w:t>服务名称</w:t>
            </w:r>
          </w:p>
        </w:tc>
        <w:tc>
          <w:tcPr>
            <w:tcW w:w="1401" w:type="pct"/>
            <w:tcBorders>
              <w:left w:val="single" w:sz="2" w:space="0" w:color="auto"/>
            </w:tcBorders>
            <w:shd w:val="clear" w:color="auto" w:fill="D9E2F3"/>
            <w:vAlign w:val="center"/>
          </w:tcPr>
          <w:p w14:paraId="66C76428" w14:textId="77777777" w:rsidR="00BA2E4D" w:rsidRDefault="00000000">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spacing w:line="240" w:lineRule="auto"/>
              <w:ind w:firstLineChars="0" w:firstLine="0"/>
              <w:jc w:val="center"/>
              <w:rPr>
                <w:rFonts w:ascii="宋体" w:hAnsi="宋体" w:hint="eastAsia"/>
                <w:b/>
                <w:szCs w:val="21"/>
              </w:rPr>
            </w:pPr>
            <w:r>
              <w:rPr>
                <w:rFonts w:ascii="宋体" w:hAnsi="宋体" w:hint="eastAsia"/>
                <w:b/>
                <w:szCs w:val="21"/>
              </w:rPr>
              <w:t>响应报价（人民币/元）</w:t>
            </w:r>
          </w:p>
        </w:tc>
        <w:tc>
          <w:tcPr>
            <w:tcW w:w="1098" w:type="pct"/>
            <w:shd w:val="clear" w:color="auto" w:fill="D9E2F3"/>
            <w:vAlign w:val="center"/>
          </w:tcPr>
          <w:p w14:paraId="0A5A3C55" w14:textId="77777777" w:rsidR="00BA2E4D" w:rsidRDefault="00000000">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spacing w:line="240" w:lineRule="auto"/>
              <w:ind w:firstLineChars="0" w:firstLine="0"/>
              <w:jc w:val="center"/>
              <w:rPr>
                <w:rFonts w:ascii="宋体" w:hAnsi="宋体" w:hint="eastAsia"/>
                <w:b/>
                <w:szCs w:val="21"/>
              </w:rPr>
            </w:pPr>
            <w:r>
              <w:rPr>
                <w:rFonts w:ascii="宋体" w:hAnsi="宋体" w:hint="eastAsia"/>
                <w:b/>
                <w:szCs w:val="21"/>
              </w:rPr>
              <w:t>服务期限</w:t>
            </w:r>
          </w:p>
        </w:tc>
        <w:tc>
          <w:tcPr>
            <w:tcW w:w="1250" w:type="pct"/>
            <w:shd w:val="clear" w:color="auto" w:fill="D9E2F3"/>
            <w:vAlign w:val="center"/>
          </w:tcPr>
          <w:p w14:paraId="42C94EA3" w14:textId="77777777" w:rsidR="00BA2E4D" w:rsidRDefault="00000000">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spacing w:line="240" w:lineRule="auto"/>
              <w:ind w:firstLineChars="0" w:firstLine="0"/>
              <w:jc w:val="center"/>
              <w:rPr>
                <w:rFonts w:ascii="宋体" w:hAnsi="宋体" w:hint="eastAsia"/>
                <w:b/>
                <w:szCs w:val="21"/>
              </w:rPr>
            </w:pPr>
            <w:r>
              <w:rPr>
                <w:rFonts w:ascii="宋体" w:hAnsi="宋体" w:hint="eastAsia"/>
                <w:b/>
                <w:szCs w:val="21"/>
              </w:rPr>
              <w:t>备注</w:t>
            </w:r>
          </w:p>
        </w:tc>
      </w:tr>
      <w:tr w:rsidR="00BA2E4D" w14:paraId="619219D2" w14:textId="77777777">
        <w:trPr>
          <w:cantSplit/>
          <w:trHeight w:val="1631"/>
          <w:jc w:val="center"/>
        </w:trPr>
        <w:tc>
          <w:tcPr>
            <w:tcW w:w="1250" w:type="pct"/>
            <w:tcBorders>
              <w:right w:val="single" w:sz="2" w:space="0" w:color="auto"/>
            </w:tcBorders>
            <w:vAlign w:val="center"/>
          </w:tcPr>
          <w:p w14:paraId="41660CA5" w14:textId="77777777" w:rsidR="00BA2E4D" w:rsidRDefault="00BA2E4D">
            <w:pPr>
              <w:widowControl w:val="0"/>
              <w:autoSpaceDE w:val="0"/>
              <w:autoSpaceDN w:val="0"/>
              <w:adjustRightInd w:val="0"/>
              <w:snapToGrid w:val="0"/>
              <w:spacing w:line="240" w:lineRule="auto"/>
              <w:ind w:firstLineChars="0" w:firstLine="0"/>
              <w:jc w:val="center"/>
              <w:rPr>
                <w:rFonts w:ascii="宋体" w:hAnsi="宋体" w:hint="eastAsia"/>
                <w:szCs w:val="21"/>
              </w:rPr>
            </w:pPr>
          </w:p>
        </w:tc>
        <w:tc>
          <w:tcPr>
            <w:tcW w:w="1401" w:type="pct"/>
            <w:tcBorders>
              <w:left w:val="single" w:sz="2" w:space="0" w:color="auto"/>
            </w:tcBorders>
            <w:vAlign w:val="center"/>
          </w:tcPr>
          <w:p w14:paraId="02FFF2DB" w14:textId="77777777" w:rsidR="00BA2E4D" w:rsidRDefault="00BA2E4D">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spacing w:line="240" w:lineRule="auto"/>
              <w:ind w:firstLineChars="0" w:firstLine="0"/>
              <w:jc w:val="center"/>
              <w:rPr>
                <w:rFonts w:ascii="宋体" w:hAnsi="宋体" w:hint="eastAsia"/>
                <w:szCs w:val="21"/>
              </w:rPr>
            </w:pPr>
          </w:p>
        </w:tc>
        <w:tc>
          <w:tcPr>
            <w:tcW w:w="1098" w:type="pct"/>
            <w:vAlign w:val="center"/>
          </w:tcPr>
          <w:p w14:paraId="30147807" w14:textId="77777777" w:rsidR="00BA2E4D" w:rsidRDefault="00BA2E4D">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spacing w:line="240" w:lineRule="auto"/>
              <w:ind w:firstLineChars="0" w:firstLine="0"/>
              <w:jc w:val="center"/>
              <w:rPr>
                <w:rFonts w:ascii="宋体" w:hAnsi="宋体" w:hint="eastAsia"/>
                <w:szCs w:val="21"/>
              </w:rPr>
            </w:pPr>
          </w:p>
        </w:tc>
        <w:tc>
          <w:tcPr>
            <w:tcW w:w="1250" w:type="pct"/>
            <w:vAlign w:val="center"/>
          </w:tcPr>
          <w:p w14:paraId="1C4D6E6D" w14:textId="77777777" w:rsidR="00BA2E4D" w:rsidRDefault="00BA2E4D">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spacing w:line="240" w:lineRule="auto"/>
              <w:ind w:firstLineChars="0" w:firstLine="0"/>
              <w:jc w:val="center"/>
              <w:rPr>
                <w:rFonts w:ascii="宋体" w:hAnsi="宋体" w:hint="eastAsia"/>
                <w:szCs w:val="21"/>
              </w:rPr>
            </w:pPr>
          </w:p>
        </w:tc>
      </w:tr>
    </w:tbl>
    <w:p w14:paraId="3CF57F68" w14:textId="77777777" w:rsidR="00BA2E4D" w:rsidRDefault="00BA2E4D">
      <w:pPr>
        <w:widowControl w:val="0"/>
        <w:autoSpaceDE w:val="0"/>
        <w:autoSpaceDN w:val="0"/>
        <w:adjustRightInd w:val="0"/>
        <w:snapToGrid w:val="0"/>
        <w:ind w:firstLineChars="0" w:firstLine="0"/>
        <w:jc w:val="left"/>
        <w:rPr>
          <w:rFonts w:ascii="宋体" w:hAnsi="宋体" w:hint="eastAsia"/>
        </w:rPr>
      </w:pPr>
    </w:p>
    <w:p w14:paraId="312584C3" w14:textId="77777777" w:rsidR="00BA2E4D" w:rsidRDefault="00000000">
      <w:pPr>
        <w:widowControl w:val="0"/>
        <w:autoSpaceDE w:val="0"/>
        <w:autoSpaceDN w:val="0"/>
        <w:adjustRightInd w:val="0"/>
        <w:snapToGrid w:val="0"/>
        <w:ind w:firstLineChars="0" w:firstLine="0"/>
        <w:jc w:val="left"/>
        <w:rPr>
          <w:rFonts w:ascii="宋体" w:hAnsi="宋体" w:hint="eastAsia"/>
          <w:szCs w:val="21"/>
          <w:u w:val="single"/>
        </w:rPr>
      </w:pPr>
      <w:r>
        <w:rPr>
          <w:rFonts w:ascii="宋体" w:hAnsi="宋体" w:hint="eastAsia"/>
          <w:szCs w:val="21"/>
        </w:rPr>
        <w:t>供应商：</w:t>
      </w:r>
    </w:p>
    <w:p w14:paraId="0762E75D" w14:textId="77777777" w:rsidR="00BA2E4D" w:rsidRDefault="00000000">
      <w:pPr>
        <w:widowControl w:val="0"/>
        <w:autoSpaceDE w:val="0"/>
        <w:autoSpaceDN w:val="0"/>
        <w:adjustRightInd w:val="0"/>
        <w:snapToGrid w:val="0"/>
        <w:ind w:firstLineChars="0" w:firstLine="0"/>
        <w:jc w:val="left"/>
        <w:rPr>
          <w:rFonts w:ascii="宋体" w:hAnsi="宋体" w:hint="eastAsia"/>
          <w:szCs w:val="21"/>
          <w:u w:val="single"/>
        </w:rPr>
      </w:pPr>
      <w:r>
        <w:rPr>
          <w:rFonts w:ascii="宋体" w:hAnsi="宋体" w:hint="eastAsia"/>
          <w:szCs w:val="21"/>
        </w:rPr>
        <w:t>法定代表人（单位负责人）或其授权代理人：</w:t>
      </w:r>
    </w:p>
    <w:p w14:paraId="785288F0" w14:textId="77777777" w:rsidR="00BA2E4D" w:rsidRDefault="00000000">
      <w:pPr>
        <w:widowControl w:val="0"/>
        <w:autoSpaceDE w:val="0"/>
        <w:autoSpaceDN w:val="0"/>
        <w:adjustRightInd w:val="0"/>
        <w:snapToGrid w:val="0"/>
        <w:ind w:firstLineChars="0" w:firstLine="0"/>
        <w:jc w:val="left"/>
        <w:rPr>
          <w:rFonts w:ascii="宋体" w:hAnsi="宋体" w:hint="eastAsia"/>
          <w:szCs w:val="21"/>
        </w:rPr>
      </w:pPr>
      <w:r>
        <w:rPr>
          <w:rFonts w:ascii="宋体" w:hAnsi="宋体" w:hint="eastAsia"/>
          <w:szCs w:val="21"/>
        </w:rPr>
        <w:t>日期：年月日</w:t>
      </w:r>
    </w:p>
    <w:p w14:paraId="115C5B32" w14:textId="77777777" w:rsidR="00BA2E4D" w:rsidRDefault="00BA2E4D">
      <w:pPr>
        <w:widowControl w:val="0"/>
        <w:autoSpaceDE w:val="0"/>
        <w:autoSpaceDN w:val="0"/>
        <w:adjustRightInd w:val="0"/>
        <w:snapToGrid w:val="0"/>
        <w:ind w:firstLineChars="0" w:firstLine="0"/>
        <w:rPr>
          <w:rFonts w:ascii="仿宋_GB2312" w:eastAsia="仿宋_GB2312"/>
          <w:bCs/>
          <w:sz w:val="28"/>
          <w:szCs w:val="28"/>
        </w:rPr>
      </w:pPr>
    </w:p>
    <w:p w14:paraId="1F235852" w14:textId="77777777" w:rsidR="00BA2E4D" w:rsidRDefault="00000000">
      <w:pPr>
        <w:widowControl w:val="0"/>
        <w:autoSpaceDE w:val="0"/>
        <w:autoSpaceDN w:val="0"/>
        <w:adjustRightInd w:val="0"/>
        <w:snapToGrid w:val="0"/>
        <w:ind w:firstLineChars="0" w:firstLine="0"/>
        <w:jc w:val="center"/>
        <w:rPr>
          <w:rFonts w:ascii="宋体" w:hAnsi="宋体" w:hint="eastAsia"/>
          <w:b/>
          <w:bCs/>
          <w:sz w:val="32"/>
          <w:szCs w:val="32"/>
        </w:rPr>
      </w:pPr>
      <w:r>
        <w:rPr>
          <w:rFonts w:ascii="宋体" w:hAnsi="宋体" w:hint="eastAsia"/>
          <w:b/>
          <w:bCs/>
          <w:sz w:val="32"/>
          <w:szCs w:val="32"/>
        </w:rPr>
        <w:t>报价单</w:t>
      </w:r>
    </w:p>
    <w:tbl>
      <w:tblPr>
        <w:tblW w:w="10374" w:type="dxa"/>
        <w:tblInd w:w="-708" w:type="dxa"/>
        <w:tblLayout w:type="fixed"/>
        <w:tblLook w:val="04A0" w:firstRow="1" w:lastRow="0" w:firstColumn="1" w:lastColumn="0" w:noHBand="0" w:noVBand="1"/>
      </w:tblPr>
      <w:tblGrid>
        <w:gridCol w:w="600"/>
        <w:gridCol w:w="1232"/>
        <w:gridCol w:w="1134"/>
        <w:gridCol w:w="1843"/>
        <w:gridCol w:w="1391"/>
        <w:gridCol w:w="1405"/>
        <w:gridCol w:w="1350"/>
        <w:gridCol w:w="1419"/>
      </w:tblGrid>
      <w:tr w:rsidR="00BA2E4D" w14:paraId="5A12AAFB" w14:textId="77777777">
        <w:trPr>
          <w:trHeight w:val="270"/>
        </w:trPr>
        <w:tc>
          <w:tcPr>
            <w:tcW w:w="600" w:type="dxa"/>
            <w:tcBorders>
              <w:top w:val="single" w:sz="4" w:space="0" w:color="000000"/>
              <w:left w:val="single" w:sz="8" w:space="0" w:color="000000"/>
              <w:bottom w:val="nil"/>
              <w:right w:val="single" w:sz="4" w:space="0" w:color="000000"/>
            </w:tcBorders>
            <w:shd w:val="clear" w:color="auto" w:fill="DAE3F3" w:themeFill="accent1" w:themeFillTint="32"/>
            <w:vAlign w:val="center"/>
          </w:tcPr>
          <w:p w14:paraId="29FFFC62" w14:textId="77777777" w:rsidR="00BA2E4D" w:rsidRDefault="00000000">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spacing w:line="240" w:lineRule="auto"/>
              <w:ind w:firstLineChars="0" w:firstLine="0"/>
              <w:jc w:val="center"/>
              <w:rPr>
                <w:rFonts w:ascii="宋体" w:hAnsi="宋体" w:hint="eastAsia"/>
                <w:b/>
                <w:szCs w:val="21"/>
              </w:rPr>
            </w:pPr>
            <w:r>
              <w:rPr>
                <w:rFonts w:ascii="宋体" w:hAnsi="宋体" w:hint="eastAsia"/>
                <w:b/>
                <w:szCs w:val="21"/>
              </w:rPr>
              <w:t>序号</w:t>
            </w:r>
          </w:p>
        </w:tc>
        <w:tc>
          <w:tcPr>
            <w:tcW w:w="1232" w:type="dxa"/>
            <w:tcBorders>
              <w:top w:val="single" w:sz="4" w:space="0" w:color="000000"/>
              <w:left w:val="single" w:sz="4" w:space="0" w:color="000000"/>
              <w:bottom w:val="nil"/>
              <w:right w:val="single" w:sz="4" w:space="0" w:color="000000"/>
            </w:tcBorders>
            <w:shd w:val="clear" w:color="auto" w:fill="DAE3F3" w:themeFill="accent1" w:themeFillTint="32"/>
            <w:vAlign w:val="center"/>
          </w:tcPr>
          <w:p w14:paraId="5C821716" w14:textId="77777777" w:rsidR="00BA2E4D" w:rsidRDefault="00000000">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spacing w:line="240" w:lineRule="auto"/>
              <w:ind w:firstLineChars="0" w:firstLine="0"/>
              <w:jc w:val="center"/>
              <w:rPr>
                <w:rFonts w:ascii="宋体" w:hAnsi="宋体" w:hint="eastAsia"/>
                <w:b/>
                <w:szCs w:val="21"/>
              </w:rPr>
            </w:pPr>
            <w:r>
              <w:rPr>
                <w:rFonts w:ascii="宋体" w:hAnsi="宋体" w:hint="eastAsia"/>
                <w:b/>
                <w:szCs w:val="21"/>
              </w:rPr>
              <w:t>类别</w:t>
            </w:r>
          </w:p>
        </w:tc>
        <w:tc>
          <w:tcPr>
            <w:tcW w:w="1134" w:type="dxa"/>
            <w:tcBorders>
              <w:top w:val="single" w:sz="4" w:space="0" w:color="000000"/>
              <w:left w:val="single" w:sz="4" w:space="0" w:color="000000"/>
              <w:bottom w:val="nil"/>
              <w:right w:val="single" w:sz="4" w:space="0" w:color="000000"/>
            </w:tcBorders>
            <w:shd w:val="clear" w:color="auto" w:fill="DAE3F3" w:themeFill="accent1" w:themeFillTint="32"/>
            <w:vAlign w:val="center"/>
          </w:tcPr>
          <w:p w14:paraId="05BC9EE2" w14:textId="77777777" w:rsidR="00BA2E4D" w:rsidRDefault="00000000">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spacing w:line="240" w:lineRule="auto"/>
              <w:ind w:firstLineChars="0" w:firstLine="0"/>
              <w:jc w:val="center"/>
              <w:rPr>
                <w:rFonts w:ascii="宋体" w:hAnsi="宋体" w:hint="eastAsia"/>
                <w:b/>
                <w:szCs w:val="21"/>
              </w:rPr>
            </w:pPr>
            <w:r>
              <w:rPr>
                <w:rFonts w:ascii="宋体" w:hAnsi="宋体" w:hint="eastAsia"/>
                <w:b/>
                <w:szCs w:val="21"/>
              </w:rPr>
              <w:t>名称</w:t>
            </w:r>
          </w:p>
        </w:tc>
        <w:tc>
          <w:tcPr>
            <w:tcW w:w="1843" w:type="dxa"/>
            <w:tcBorders>
              <w:top w:val="single" w:sz="4" w:space="0" w:color="000000"/>
              <w:left w:val="single" w:sz="4" w:space="0" w:color="000000"/>
              <w:bottom w:val="nil"/>
              <w:right w:val="single" w:sz="4" w:space="0" w:color="000000"/>
            </w:tcBorders>
            <w:shd w:val="clear" w:color="auto" w:fill="DAE3F3" w:themeFill="accent1" w:themeFillTint="32"/>
            <w:vAlign w:val="center"/>
          </w:tcPr>
          <w:p w14:paraId="3027E931" w14:textId="77777777" w:rsidR="00BA2E4D" w:rsidRDefault="00000000">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spacing w:line="240" w:lineRule="auto"/>
              <w:ind w:firstLineChars="0" w:firstLine="0"/>
              <w:jc w:val="center"/>
              <w:rPr>
                <w:rFonts w:ascii="宋体" w:hAnsi="宋体" w:hint="eastAsia"/>
                <w:b/>
                <w:szCs w:val="21"/>
              </w:rPr>
            </w:pPr>
            <w:r>
              <w:rPr>
                <w:rFonts w:ascii="宋体" w:hAnsi="宋体" w:hint="eastAsia"/>
                <w:b/>
                <w:szCs w:val="21"/>
              </w:rPr>
              <w:t>内容</w:t>
            </w:r>
          </w:p>
        </w:tc>
        <w:tc>
          <w:tcPr>
            <w:tcW w:w="1391" w:type="dxa"/>
            <w:tcBorders>
              <w:top w:val="single" w:sz="4" w:space="0" w:color="000000"/>
              <w:left w:val="single" w:sz="4" w:space="0" w:color="000000"/>
              <w:bottom w:val="nil"/>
              <w:right w:val="single" w:sz="4" w:space="0" w:color="000000"/>
            </w:tcBorders>
            <w:shd w:val="clear" w:color="auto" w:fill="DAE3F3" w:themeFill="accent1" w:themeFillTint="32"/>
            <w:vAlign w:val="center"/>
          </w:tcPr>
          <w:p w14:paraId="0629D346" w14:textId="77777777" w:rsidR="00BA2E4D" w:rsidRDefault="00000000">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spacing w:line="240" w:lineRule="auto"/>
              <w:ind w:firstLineChars="0" w:firstLine="0"/>
              <w:jc w:val="center"/>
              <w:rPr>
                <w:rFonts w:ascii="宋体" w:hAnsi="宋体" w:hint="eastAsia"/>
                <w:b/>
                <w:szCs w:val="21"/>
              </w:rPr>
            </w:pPr>
            <w:r>
              <w:rPr>
                <w:rFonts w:ascii="宋体" w:hAnsi="宋体" w:hint="eastAsia"/>
                <w:b/>
                <w:szCs w:val="21"/>
              </w:rPr>
              <w:t>单位</w:t>
            </w:r>
          </w:p>
        </w:tc>
        <w:tc>
          <w:tcPr>
            <w:tcW w:w="1405" w:type="dxa"/>
            <w:tcBorders>
              <w:top w:val="single" w:sz="4" w:space="0" w:color="000000"/>
              <w:left w:val="single" w:sz="4" w:space="0" w:color="000000"/>
              <w:bottom w:val="nil"/>
              <w:right w:val="single" w:sz="4" w:space="0" w:color="000000"/>
            </w:tcBorders>
            <w:shd w:val="clear" w:color="auto" w:fill="DAE3F3" w:themeFill="accent1" w:themeFillTint="32"/>
            <w:vAlign w:val="center"/>
          </w:tcPr>
          <w:p w14:paraId="0D9AC913" w14:textId="77777777" w:rsidR="00BA2E4D" w:rsidRDefault="00000000">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spacing w:line="240" w:lineRule="auto"/>
              <w:ind w:firstLineChars="0" w:firstLine="0"/>
              <w:jc w:val="center"/>
              <w:rPr>
                <w:rFonts w:ascii="宋体" w:hAnsi="宋体" w:hint="eastAsia"/>
                <w:b/>
                <w:szCs w:val="21"/>
              </w:rPr>
            </w:pPr>
            <w:r>
              <w:rPr>
                <w:rFonts w:ascii="宋体" w:hAnsi="宋体" w:hint="eastAsia"/>
                <w:b/>
                <w:szCs w:val="21"/>
              </w:rPr>
              <w:t>预计数量</w:t>
            </w:r>
          </w:p>
        </w:tc>
        <w:tc>
          <w:tcPr>
            <w:tcW w:w="1350" w:type="dxa"/>
            <w:tcBorders>
              <w:top w:val="single" w:sz="4" w:space="0" w:color="000000"/>
              <w:left w:val="single" w:sz="4" w:space="0" w:color="000000"/>
              <w:bottom w:val="single" w:sz="4" w:space="0" w:color="auto"/>
              <w:right w:val="single" w:sz="4" w:space="0" w:color="000000"/>
            </w:tcBorders>
            <w:shd w:val="clear" w:color="auto" w:fill="DAE3F3" w:themeFill="accent1" w:themeFillTint="32"/>
            <w:vAlign w:val="center"/>
          </w:tcPr>
          <w:p w14:paraId="06208A90" w14:textId="77777777" w:rsidR="00BA2E4D" w:rsidRDefault="00000000">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spacing w:line="240" w:lineRule="auto"/>
              <w:ind w:firstLineChars="0" w:firstLine="0"/>
              <w:jc w:val="center"/>
              <w:rPr>
                <w:rFonts w:ascii="宋体" w:hAnsi="宋体" w:hint="eastAsia"/>
                <w:b/>
                <w:szCs w:val="21"/>
              </w:rPr>
            </w:pPr>
            <w:r>
              <w:rPr>
                <w:rFonts w:ascii="宋体" w:hAnsi="宋体" w:hint="eastAsia"/>
                <w:b/>
                <w:szCs w:val="21"/>
              </w:rPr>
              <w:t>单价（元）</w:t>
            </w:r>
          </w:p>
        </w:tc>
        <w:tc>
          <w:tcPr>
            <w:tcW w:w="1419" w:type="dxa"/>
            <w:tcBorders>
              <w:top w:val="single" w:sz="4" w:space="0" w:color="000000"/>
              <w:left w:val="single" w:sz="4" w:space="0" w:color="000000"/>
              <w:bottom w:val="single" w:sz="4" w:space="0" w:color="auto"/>
              <w:right w:val="single" w:sz="4" w:space="0" w:color="000000"/>
            </w:tcBorders>
            <w:shd w:val="clear" w:color="auto" w:fill="DAE3F3" w:themeFill="accent1" w:themeFillTint="32"/>
            <w:vAlign w:val="center"/>
          </w:tcPr>
          <w:p w14:paraId="297073AE" w14:textId="77777777" w:rsidR="00BA2E4D" w:rsidRDefault="00000000">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spacing w:line="240" w:lineRule="auto"/>
              <w:ind w:firstLineChars="0" w:firstLine="0"/>
              <w:jc w:val="center"/>
              <w:rPr>
                <w:rFonts w:ascii="宋体" w:hAnsi="宋体" w:hint="eastAsia"/>
                <w:b/>
                <w:szCs w:val="21"/>
              </w:rPr>
            </w:pPr>
            <w:r>
              <w:rPr>
                <w:rFonts w:ascii="宋体" w:hAnsi="宋体" w:hint="eastAsia"/>
                <w:b/>
                <w:szCs w:val="21"/>
              </w:rPr>
              <w:t>小计（元）</w:t>
            </w:r>
          </w:p>
        </w:tc>
      </w:tr>
      <w:tr w:rsidR="00BA2E4D" w14:paraId="7C93517F" w14:textId="77777777">
        <w:trPr>
          <w:trHeight w:val="3246"/>
        </w:trPr>
        <w:tc>
          <w:tcPr>
            <w:tcW w:w="600" w:type="dxa"/>
            <w:tcBorders>
              <w:top w:val="single" w:sz="4" w:space="0" w:color="000000"/>
              <w:left w:val="single" w:sz="4" w:space="0" w:color="000000"/>
              <w:bottom w:val="single" w:sz="4" w:space="0" w:color="000000"/>
              <w:right w:val="single" w:sz="4" w:space="0" w:color="000000"/>
            </w:tcBorders>
            <w:vAlign w:val="center"/>
          </w:tcPr>
          <w:p w14:paraId="1936580C" w14:textId="77777777" w:rsidR="00BA2E4D" w:rsidRDefault="00000000">
            <w:pPr>
              <w:spacing w:line="240" w:lineRule="auto"/>
              <w:ind w:firstLineChars="0" w:firstLine="0"/>
              <w:jc w:val="center"/>
              <w:textAlignment w:val="center"/>
              <w:rPr>
                <w:rFonts w:ascii="宋体" w:hAnsi="宋体" w:cs="宋体" w:hint="eastAsia"/>
                <w:color w:val="000000"/>
              </w:rPr>
            </w:pPr>
            <w:r>
              <w:rPr>
                <w:rFonts w:ascii="宋体" w:hAnsi="宋体" w:cs="宋体" w:hint="eastAsia"/>
                <w:color w:val="000000"/>
                <w:kern w:val="0"/>
                <w:lang w:bidi="ar"/>
              </w:rPr>
              <w:t>1</w:t>
            </w:r>
          </w:p>
        </w:tc>
        <w:tc>
          <w:tcPr>
            <w:tcW w:w="1232" w:type="dxa"/>
            <w:tcBorders>
              <w:top w:val="single" w:sz="4" w:space="0" w:color="000000"/>
              <w:left w:val="single" w:sz="4" w:space="0" w:color="000000"/>
              <w:bottom w:val="single" w:sz="4" w:space="0" w:color="000000"/>
              <w:right w:val="single" w:sz="4" w:space="0" w:color="000000"/>
            </w:tcBorders>
            <w:vAlign w:val="center"/>
          </w:tcPr>
          <w:p w14:paraId="54DC774F" w14:textId="77777777" w:rsidR="00BA2E4D" w:rsidRDefault="00000000">
            <w:pPr>
              <w:spacing w:line="240" w:lineRule="auto"/>
              <w:ind w:firstLineChars="0" w:firstLine="0"/>
              <w:jc w:val="center"/>
              <w:textAlignment w:val="center"/>
              <w:rPr>
                <w:rFonts w:ascii="宋体" w:hAnsi="宋体" w:cs="宋体" w:hint="eastAsia"/>
                <w:color w:val="000000"/>
              </w:rPr>
            </w:pPr>
            <w:r>
              <w:rPr>
                <w:rFonts w:ascii="宋体" w:hAnsi="宋体" w:cs="宋体" w:hint="eastAsia"/>
                <w:color w:val="000000"/>
              </w:rPr>
              <w:t>如策划执行服务</w:t>
            </w:r>
          </w:p>
        </w:tc>
        <w:tc>
          <w:tcPr>
            <w:tcW w:w="1134" w:type="dxa"/>
            <w:tcBorders>
              <w:top w:val="single" w:sz="4" w:space="0" w:color="000000"/>
              <w:left w:val="single" w:sz="4" w:space="0" w:color="000000"/>
              <w:right w:val="single" w:sz="4" w:space="0" w:color="000000"/>
            </w:tcBorders>
            <w:vAlign w:val="center"/>
          </w:tcPr>
          <w:p w14:paraId="28D9FF52" w14:textId="77777777" w:rsidR="00BA2E4D" w:rsidRDefault="00000000">
            <w:pPr>
              <w:spacing w:line="240" w:lineRule="auto"/>
              <w:ind w:firstLineChars="0" w:firstLine="0"/>
              <w:jc w:val="center"/>
              <w:textAlignment w:val="center"/>
              <w:rPr>
                <w:rFonts w:ascii="宋体" w:hAnsi="宋体" w:cs="宋体" w:hint="eastAsia"/>
                <w:color w:val="000000"/>
              </w:rPr>
            </w:pPr>
            <w:r>
              <w:rPr>
                <w:rFonts w:ascii="宋体" w:hAnsi="宋体" w:cs="宋体" w:hint="eastAsia"/>
                <w:color w:val="000000"/>
              </w:rPr>
              <w:t>……</w:t>
            </w:r>
          </w:p>
        </w:tc>
        <w:tc>
          <w:tcPr>
            <w:tcW w:w="1843" w:type="dxa"/>
            <w:tcBorders>
              <w:top w:val="single" w:sz="4" w:space="0" w:color="000000"/>
              <w:left w:val="single" w:sz="4" w:space="0" w:color="000000"/>
              <w:right w:val="single" w:sz="4" w:space="0" w:color="000000"/>
            </w:tcBorders>
            <w:vAlign w:val="center"/>
          </w:tcPr>
          <w:p w14:paraId="4E24BCA9" w14:textId="77777777" w:rsidR="00BA2E4D" w:rsidRDefault="00BA2E4D">
            <w:pPr>
              <w:spacing w:line="240" w:lineRule="auto"/>
              <w:ind w:firstLineChars="0" w:firstLine="0"/>
              <w:jc w:val="left"/>
              <w:textAlignment w:val="center"/>
              <w:rPr>
                <w:rFonts w:ascii="宋体" w:hAnsi="宋体" w:cs="宋体" w:hint="eastAsia"/>
                <w:color w:val="000000"/>
              </w:rPr>
            </w:pPr>
          </w:p>
        </w:tc>
        <w:tc>
          <w:tcPr>
            <w:tcW w:w="1391" w:type="dxa"/>
            <w:tcBorders>
              <w:top w:val="single" w:sz="4" w:space="0" w:color="000000"/>
              <w:left w:val="single" w:sz="4" w:space="0" w:color="000000"/>
              <w:right w:val="single" w:sz="4" w:space="0" w:color="000000"/>
            </w:tcBorders>
            <w:vAlign w:val="center"/>
          </w:tcPr>
          <w:p w14:paraId="7266915C" w14:textId="77777777" w:rsidR="00BA2E4D" w:rsidRDefault="00BA2E4D">
            <w:pPr>
              <w:spacing w:line="240" w:lineRule="auto"/>
              <w:ind w:firstLineChars="0" w:firstLine="0"/>
              <w:jc w:val="center"/>
              <w:textAlignment w:val="center"/>
              <w:rPr>
                <w:rFonts w:ascii="宋体" w:hAnsi="宋体" w:cs="宋体" w:hint="eastAsia"/>
                <w:color w:val="000000"/>
              </w:rPr>
            </w:pPr>
          </w:p>
        </w:tc>
        <w:tc>
          <w:tcPr>
            <w:tcW w:w="1405" w:type="dxa"/>
            <w:tcBorders>
              <w:top w:val="single" w:sz="4" w:space="0" w:color="000000"/>
              <w:left w:val="single" w:sz="4" w:space="0" w:color="000000"/>
              <w:right w:val="single" w:sz="4" w:space="0" w:color="auto"/>
            </w:tcBorders>
            <w:vAlign w:val="center"/>
          </w:tcPr>
          <w:p w14:paraId="63E35AD3" w14:textId="77777777" w:rsidR="00BA2E4D" w:rsidRDefault="00BA2E4D">
            <w:pPr>
              <w:spacing w:line="240" w:lineRule="auto"/>
              <w:ind w:firstLineChars="0" w:firstLine="0"/>
              <w:jc w:val="center"/>
              <w:textAlignment w:val="center"/>
              <w:rPr>
                <w:rFonts w:ascii="宋体" w:hAnsi="宋体" w:cs="宋体" w:hint="eastAsia"/>
                <w:color w:val="000000"/>
              </w:rPr>
            </w:pPr>
          </w:p>
        </w:tc>
        <w:tc>
          <w:tcPr>
            <w:tcW w:w="1350" w:type="dxa"/>
            <w:tcBorders>
              <w:top w:val="single" w:sz="4" w:space="0" w:color="auto"/>
              <w:left w:val="single" w:sz="4" w:space="0" w:color="auto"/>
              <w:bottom w:val="single" w:sz="4" w:space="0" w:color="auto"/>
              <w:right w:val="single" w:sz="4" w:space="0" w:color="auto"/>
            </w:tcBorders>
            <w:noWrap/>
            <w:vAlign w:val="center"/>
          </w:tcPr>
          <w:p w14:paraId="242039C7" w14:textId="77777777" w:rsidR="00BA2E4D" w:rsidRDefault="00BA2E4D">
            <w:pPr>
              <w:spacing w:line="240" w:lineRule="auto"/>
              <w:ind w:firstLineChars="0" w:firstLine="0"/>
              <w:textAlignment w:val="center"/>
              <w:rPr>
                <w:rFonts w:ascii="宋体" w:hAnsi="宋体" w:cs="宋体" w:hint="eastAsia"/>
                <w:color w:val="000000"/>
              </w:rPr>
            </w:pPr>
          </w:p>
        </w:tc>
        <w:tc>
          <w:tcPr>
            <w:tcW w:w="1419" w:type="dxa"/>
            <w:tcBorders>
              <w:top w:val="single" w:sz="4" w:space="0" w:color="auto"/>
              <w:left w:val="single" w:sz="4" w:space="0" w:color="auto"/>
              <w:bottom w:val="single" w:sz="4" w:space="0" w:color="auto"/>
              <w:right w:val="single" w:sz="4" w:space="0" w:color="auto"/>
            </w:tcBorders>
            <w:noWrap/>
            <w:vAlign w:val="center"/>
          </w:tcPr>
          <w:p w14:paraId="03555B11" w14:textId="77777777" w:rsidR="00BA2E4D" w:rsidRDefault="00BA2E4D">
            <w:pPr>
              <w:spacing w:line="240" w:lineRule="auto"/>
              <w:ind w:firstLineChars="0" w:firstLine="0"/>
              <w:textAlignment w:val="center"/>
              <w:rPr>
                <w:rFonts w:ascii="宋体" w:hAnsi="宋体" w:cs="宋体" w:hint="eastAsia"/>
                <w:color w:val="000000"/>
              </w:rPr>
            </w:pPr>
          </w:p>
        </w:tc>
      </w:tr>
      <w:tr w:rsidR="00BA2E4D" w14:paraId="78B94CA1" w14:textId="77777777">
        <w:trPr>
          <w:trHeight w:val="624"/>
        </w:trPr>
        <w:tc>
          <w:tcPr>
            <w:tcW w:w="600" w:type="dxa"/>
            <w:tcBorders>
              <w:top w:val="single" w:sz="4" w:space="0" w:color="000000"/>
              <w:left w:val="single" w:sz="4" w:space="0" w:color="000000"/>
              <w:bottom w:val="single" w:sz="4" w:space="0" w:color="000000"/>
              <w:right w:val="single" w:sz="4" w:space="0" w:color="000000"/>
            </w:tcBorders>
            <w:vAlign w:val="center"/>
          </w:tcPr>
          <w:p w14:paraId="3AAA696E" w14:textId="77777777" w:rsidR="00BA2E4D" w:rsidRDefault="00000000">
            <w:pPr>
              <w:spacing w:line="240" w:lineRule="auto"/>
              <w:ind w:firstLineChars="0" w:firstLine="0"/>
              <w:jc w:val="center"/>
              <w:rPr>
                <w:rFonts w:ascii="仿宋" w:eastAsia="仿宋" w:hAnsi="仿宋" w:cs="仿宋" w:hint="eastAsia"/>
                <w:color w:val="000000"/>
              </w:rPr>
            </w:pPr>
            <w:r>
              <w:rPr>
                <w:rFonts w:ascii="仿宋" w:eastAsia="仿宋" w:hAnsi="仿宋" w:cs="仿宋" w:hint="eastAsia"/>
                <w:color w:val="000000"/>
              </w:rPr>
              <w:t>2</w:t>
            </w:r>
          </w:p>
        </w:tc>
        <w:tc>
          <w:tcPr>
            <w:tcW w:w="1232" w:type="dxa"/>
            <w:tcBorders>
              <w:top w:val="single" w:sz="4" w:space="0" w:color="000000"/>
              <w:left w:val="single" w:sz="4" w:space="0" w:color="000000"/>
              <w:bottom w:val="single" w:sz="4" w:space="0" w:color="000000"/>
              <w:right w:val="single" w:sz="4" w:space="0" w:color="000000"/>
            </w:tcBorders>
            <w:vAlign w:val="center"/>
          </w:tcPr>
          <w:p w14:paraId="369B67EB" w14:textId="77777777" w:rsidR="00BA2E4D" w:rsidRDefault="00BA2E4D">
            <w:pPr>
              <w:spacing w:line="240" w:lineRule="auto"/>
              <w:ind w:firstLineChars="0" w:firstLine="0"/>
              <w:jc w:val="center"/>
              <w:rPr>
                <w:rFonts w:ascii="仿宋" w:eastAsia="仿宋" w:hAnsi="仿宋" w:cs="仿宋" w:hint="eastAsia"/>
                <w:color w:val="00000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2EE7CBD" w14:textId="77777777" w:rsidR="00BA2E4D" w:rsidRDefault="00BA2E4D">
            <w:pPr>
              <w:spacing w:line="240" w:lineRule="auto"/>
              <w:ind w:firstLineChars="0" w:firstLine="0"/>
              <w:jc w:val="center"/>
              <w:textAlignment w:val="center"/>
              <w:rPr>
                <w:rFonts w:ascii="仿宋" w:eastAsia="仿宋" w:hAnsi="仿宋" w:cs="仿宋" w:hint="eastAsia"/>
                <w:color w:val="000000"/>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12341463" w14:textId="77777777" w:rsidR="00BA2E4D" w:rsidRDefault="00BA2E4D">
            <w:pPr>
              <w:spacing w:line="240" w:lineRule="auto"/>
              <w:ind w:firstLineChars="0" w:firstLine="0"/>
              <w:jc w:val="left"/>
              <w:textAlignment w:val="center"/>
              <w:rPr>
                <w:rFonts w:ascii="仿宋" w:eastAsia="仿宋" w:hAnsi="仿宋" w:cs="仿宋" w:hint="eastAsia"/>
                <w:color w:val="000000"/>
              </w:rPr>
            </w:pPr>
          </w:p>
        </w:tc>
        <w:tc>
          <w:tcPr>
            <w:tcW w:w="1391" w:type="dxa"/>
            <w:tcBorders>
              <w:top w:val="single" w:sz="4" w:space="0" w:color="000000"/>
              <w:left w:val="single" w:sz="4" w:space="0" w:color="000000"/>
              <w:bottom w:val="single" w:sz="4" w:space="0" w:color="000000"/>
              <w:right w:val="single" w:sz="4" w:space="0" w:color="000000"/>
            </w:tcBorders>
            <w:vAlign w:val="center"/>
          </w:tcPr>
          <w:p w14:paraId="72FED682" w14:textId="77777777" w:rsidR="00BA2E4D" w:rsidRDefault="00BA2E4D">
            <w:pPr>
              <w:spacing w:line="240" w:lineRule="auto"/>
              <w:ind w:firstLineChars="0" w:firstLine="0"/>
              <w:jc w:val="center"/>
              <w:textAlignment w:val="center"/>
              <w:rPr>
                <w:rFonts w:ascii="仿宋" w:eastAsia="仿宋" w:hAnsi="仿宋" w:cs="仿宋" w:hint="eastAsia"/>
                <w:color w:val="000000"/>
              </w:rPr>
            </w:pPr>
          </w:p>
        </w:tc>
        <w:tc>
          <w:tcPr>
            <w:tcW w:w="1405" w:type="dxa"/>
            <w:tcBorders>
              <w:top w:val="single" w:sz="4" w:space="0" w:color="000000"/>
              <w:left w:val="single" w:sz="4" w:space="0" w:color="000000"/>
              <w:bottom w:val="single" w:sz="4" w:space="0" w:color="000000"/>
              <w:right w:val="single" w:sz="4" w:space="0" w:color="000000"/>
            </w:tcBorders>
            <w:vAlign w:val="center"/>
          </w:tcPr>
          <w:p w14:paraId="35782114" w14:textId="77777777" w:rsidR="00BA2E4D" w:rsidRDefault="00BA2E4D">
            <w:pPr>
              <w:spacing w:line="240" w:lineRule="auto"/>
              <w:ind w:firstLineChars="0" w:firstLine="0"/>
              <w:jc w:val="center"/>
              <w:textAlignment w:val="center"/>
              <w:rPr>
                <w:rFonts w:ascii="仿宋" w:eastAsia="仿宋" w:hAnsi="仿宋" w:cs="仿宋" w:hint="eastAsia"/>
                <w:color w:val="000000"/>
              </w:rPr>
            </w:pPr>
          </w:p>
        </w:tc>
        <w:tc>
          <w:tcPr>
            <w:tcW w:w="1350" w:type="dxa"/>
            <w:tcBorders>
              <w:top w:val="single" w:sz="4" w:space="0" w:color="000000"/>
              <w:left w:val="single" w:sz="4" w:space="0" w:color="000000"/>
              <w:bottom w:val="single" w:sz="4" w:space="0" w:color="000000"/>
              <w:right w:val="single" w:sz="4" w:space="0" w:color="000000"/>
            </w:tcBorders>
            <w:noWrap/>
            <w:vAlign w:val="center"/>
          </w:tcPr>
          <w:p w14:paraId="5C99CCD0" w14:textId="77777777" w:rsidR="00BA2E4D" w:rsidRDefault="00BA2E4D">
            <w:pPr>
              <w:spacing w:line="240" w:lineRule="auto"/>
              <w:ind w:firstLineChars="0" w:firstLine="0"/>
              <w:jc w:val="center"/>
              <w:textAlignment w:val="center"/>
              <w:rPr>
                <w:rFonts w:ascii="仿宋" w:eastAsia="仿宋" w:hAnsi="仿宋" w:cs="仿宋" w:hint="eastAsia"/>
                <w:color w:val="000000"/>
              </w:rPr>
            </w:pPr>
          </w:p>
        </w:tc>
        <w:tc>
          <w:tcPr>
            <w:tcW w:w="1419" w:type="dxa"/>
            <w:tcBorders>
              <w:top w:val="single" w:sz="4" w:space="0" w:color="000000"/>
              <w:left w:val="single" w:sz="4" w:space="0" w:color="000000"/>
              <w:bottom w:val="single" w:sz="4" w:space="0" w:color="000000"/>
              <w:right w:val="single" w:sz="4" w:space="0" w:color="000000"/>
            </w:tcBorders>
            <w:noWrap/>
            <w:vAlign w:val="center"/>
          </w:tcPr>
          <w:p w14:paraId="13532B85" w14:textId="77777777" w:rsidR="00BA2E4D" w:rsidRDefault="00BA2E4D">
            <w:pPr>
              <w:spacing w:line="240" w:lineRule="auto"/>
              <w:ind w:firstLineChars="0" w:firstLine="0"/>
              <w:jc w:val="center"/>
              <w:textAlignment w:val="center"/>
              <w:rPr>
                <w:rFonts w:ascii="仿宋" w:eastAsia="仿宋" w:hAnsi="仿宋" w:cs="仿宋" w:hint="eastAsia"/>
                <w:color w:val="000000"/>
              </w:rPr>
            </w:pPr>
          </w:p>
        </w:tc>
      </w:tr>
      <w:tr w:rsidR="00BA2E4D" w14:paraId="4FC17311" w14:textId="77777777">
        <w:trPr>
          <w:trHeight w:val="540"/>
        </w:trPr>
        <w:tc>
          <w:tcPr>
            <w:tcW w:w="600" w:type="dxa"/>
            <w:tcBorders>
              <w:top w:val="single" w:sz="4" w:space="0" w:color="000000"/>
              <w:left w:val="single" w:sz="4" w:space="0" w:color="000000"/>
              <w:bottom w:val="single" w:sz="4" w:space="0" w:color="000000"/>
              <w:right w:val="single" w:sz="4" w:space="0" w:color="000000"/>
            </w:tcBorders>
            <w:vAlign w:val="center"/>
          </w:tcPr>
          <w:p w14:paraId="77BDA8FB" w14:textId="77777777" w:rsidR="00BA2E4D" w:rsidRDefault="00000000">
            <w:pPr>
              <w:spacing w:line="240" w:lineRule="auto"/>
              <w:ind w:firstLineChars="0" w:firstLine="0"/>
              <w:jc w:val="center"/>
              <w:textAlignment w:val="center"/>
              <w:rPr>
                <w:rFonts w:ascii="仿宋" w:eastAsia="仿宋" w:hAnsi="仿宋" w:cs="仿宋" w:hint="eastAsia"/>
                <w:color w:val="000000"/>
              </w:rPr>
            </w:pPr>
            <w:r>
              <w:rPr>
                <w:rFonts w:ascii="仿宋" w:eastAsia="仿宋" w:hAnsi="仿宋" w:cs="仿宋" w:hint="eastAsia"/>
                <w:color w:val="000000"/>
                <w:kern w:val="0"/>
                <w:lang w:bidi="ar"/>
              </w:rPr>
              <w:lastRenderedPageBreak/>
              <w:t>3</w:t>
            </w:r>
          </w:p>
        </w:tc>
        <w:tc>
          <w:tcPr>
            <w:tcW w:w="1232" w:type="dxa"/>
            <w:tcBorders>
              <w:top w:val="single" w:sz="4" w:space="0" w:color="000000"/>
              <w:left w:val="single" w:sz="4" w:space="0" w:color="000000"/>
              <w:bottom w:val="single" w:sz="4" w:space="0" w:color="000000"/>
              <w:right w:val="single" w:sz="4" w:space="0" w:color="000000"/>
            </w:tcBorders>
            <w:vAlign w:val="center"/>
          </w:tcPr>
          <w:p w14:paraId="4208A5FC" w14:textId="77777777" w:rsidR="00BA2E4D" w:rsidRDefault="00BA2E4D">
            <w:pPr>
              <w:spacing w:line="240" w:lineRule="auto"/>
              <w:ind w:firstLineChars="0" w:firstLine="0"/>
              <w:jc w:val="center"/>
              <w:textAlignment w:val="center"/>
              <w:rPr>
                <w:rFonts w:ascii="仿宋" w:eastAsia="仿宋" w:hAnsi="仿宋" w:cs="仿宋" w:hint="eastAsia"/>
                <w:color w:val="00000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0D497AD" w14:textId="77777777" w:rsidR="00BA2E4D" w:rsidRDefault="00BA2E4D">
            <w:pPr>
              <w:spacing w:line="240" w:lineRule="auto"/>
              <w:ind w:firstLineChars="0" w:firstLine="0"/>
              <w:jc w:val="center"/>
              <w:textAlignment w:val="center"/>
              <w:rPr>
                <w:rFonts w:ascii="仿宋" w:eastAsia="仿宋" w:hAnsi="仿宋" w:cs="仿宋" w:hint="eastAsia"/>
                <w:color w:val="000000"/>
              </w:rPr>
            </w:pPr>
          </w:p>
        </w:tc>
        <w:tc>
          <w:tcPr>
            <w:tcW w:w="1843" w:type="dxa"/>
            <w:tcBorders>
              <w:top w:val="single" w:sz="4" w:space="0" w:color="000000"/>
              <w:left w:val="single" w:sz="4" w:space="0" w:color="000000"/>
              <w:bottom w:val="single" w:sz="4" w:space="0" w:color="000000"/>
              <w:right w:val="single" w:sz="4" w:space="0" w:color="000000"/>
            </w:tcBorders>
            <w:noWrap/>
            <w:vAlign w:val="center"/>
          </w:tcPr>
          <w:p w14:paraId="56CBAD99" w14:textId="77777777" w:rsidR="00BA2E4D" w:rsidRDefault="00BA2E4D">
            <w:pPr>
              <w:spacing w:line="240" w:lineRule="auto"/>
              <w:ind w:firstLineChars="0" w:firstLine="0"/>
              <w:textAlignment w:val="center"/>
              <w:rPr>
                <w:rFonts w:ascii="仿宋" w:eastAsia="仿宋" w:hAnsi="仿宋" w:cs="仿宋" w:hint="eastAsia"/>
                <w:color w:val="000000"/>
              </w:rPr>
            </w:pPr>
          </w:p>
        </w:tc>
        <w:tc>
          <w:tcPr>
            <w:tcW w:w="1391" w:type="dxa"/>
            <w:tcBorders>
              <w:top w:val="single" w:sz="4" w:space="0" w:color="000000"/>
              <w:left w:val="single" w:sz="4" w:space="0" w:color="000000"/>
              <w:bottom w:val="single" w:sz="4" w:space="0" w:color="000000"/>
              <w:right w:val="single" w:sz="4" w:space="0" w:color="000000"/>
            </w:tcBorders>
            <w:vAlign w:val="center"/>
          </w:tcPr>
          <w:p w14:paraId="5ECFBA0C" w14:textId="77777777" w:rsidR="00BA2E4D" w:rsidRDefault="00BA2E4D">
            <w:pPr>
              <w:spacing w:line="240" w:lineRule="auto"/>
              <w:ind w:firstLineChars="0" w:firstLine="0"/>
              <w:jc w:val="center"/>
              <w:textAlignment w:val="center"/>
              <w:rPr>
                <w:rFonts w:ascii="仿宋" w:eastAsia="仿宋" w:hAnsi="仿宋" w:cs="仿宋" w:hint="eastAsia"/>
                <w:color w:val="000000"/>
              </w:rPr>
            </w:pPr>
          </w:p>
        </w:tc>
        <w:tc>
          <w:tcPr>
            <w:tcW w:w="1405" w:type="dxa"/>
            <w:tcBorders>
              <w:top w:val="single" w:sz="4" w:space="0" w:color="000000"/>
              <w:left w:val="single" w:sz="4" w:space="0" w:color="000000"/>
              <w:bottom w:val="single" w:sz="4" w:space="0" w:color="000000"/>
              <w:right w:val="single" w:sz="4" w:space="0" w:color="000000"/>
            </w:tcBorders>
            <w:vAlign w:val="center"/>
          </w:tcPr>
          <w:p w14:paraId="622134AD" w14:textId="77777777" w:rsidR="00BA2E4D" w:rsidRDefault="00BA2E4D">
            <w:pPr>
              <w:spacing w:line="240" w:lineRule="auto"/>
              <w:ind w:firstLineChars="0" w:firstLine="0"/>
              <w:jc w:val="center"/>
              <w:textAlignment w:val="center"/>
              <w:rPr>
                <w:rFonts w:ascii="仿宋" w:eastAsia="仿宋" w:hAnsi="仿宋" w:cs="仿宋" w:hint="eastAsia"/>
                <w:color w:val="000000"/>
              </w:rPr>
            </w:pPr>
          </w:p>
        </w:tc>
        <w:tc>
          <w:tcPr>
            <w:tcW w:w="1350" w:type="dxa"/>
            <w:tcBorders>
              <w:top w:val="single" w:sz="4" w:space="0" w:color="000000"/>
              <w:left w:val="single" w:sz="4" w:space="0" w:color="000000"/>
              <w:bottom w:val="single" w:sz="4" w:space="0" w:color="000000"/>
              <w:right w:val="single" w:sz="4" w:space="0" w:color="000000"/>
            </w:tcBorders>
            <w:noWrap/>
            <w:vAlign w:val="center"/>
          </w:tcPr>
          <w:p w14:paraId="2EEEB447" w14:textId="77777777" w:rsidR="00BA2E4D" w:rsidRDefault="00BA2E4D">
            <w:pPr>
              <w:spacing w:line="240" w:lineRule="auto"/>
              <w:ind w:firstLineChars="0" w:firstLine="0"/>
              <w:jc w:val="center"/>
              <w:textAlignment w:val="center"/>
              <w:rPr>
                <w:rFonts w:ascii="仿宋" w:eastAsia="仿宋" w:hAnsi="仿宋" w:cs="仿宋" w:hint="eastAsia"/>
                <w:color w:val="000000"/>
              </w:rPr>
            </w:pPr>
          </w:p>
        </w:tc>
        <w:tc>
          <w:tcPr>
            <w:tcW w:w="1419" w:type="dxa"/>
            <w:tcBorders>
              <w:top w:val="single" w:sz="4" w:space="0" w:color="000000"/>
              <w:left w:val="single" w:sz="4" w:space="0" w:color="000000"/>
              <w:bottom w:val="single" w:sz="4" w:space="0" w:color="000000"/>
              <w:right w:val="single" w:sz="4" w:space="0" w:color="000000"/>
            </w:tcBorders>
            <w:noWrap/>
            <w:vAlign w:val="center"/>
          </w:tcPr>
          <w:p w14:paraId="1686E30F" w14:textId="77777777" w:rsidR="00BA2E4D" w:rsidRDefault="00BA2E4D">
            <w:pPr>
              <w:spacing w:line="240" w:lineRule="auto"/>
              <w:ind w:firstLineChars="0" w:firstLine="0"/>
              <w:jc w:val="center"/>
              <w:textAlignment w:val="center"/>
              <w:rPr>
                <w:rFonts w:ascii="仿宋" w:eastAsia="仿宋" w:hAnsi="仿宋" w:cs="仿宋" w:hint="eastAsia"/>
                <w:color w:val="000000"/>
              </w:rPr>
            </w:pPr>
          </w:p>
        </w:tc>
      </w:tr>
      <w:tr w:rsidR="00BA2E4D" w14:paraId="688F9494" w14:textId="77777777">
        <w:trPr>
          <w:trHeight w:val="540"/>
        </w:trPr>
        <w:tc>
          <w:tcPr>
            <w:tcW w:w="600" w:type="dxa"/>
            <w:tcBorders>
              <w:top w:val="single" w:sz="4" w:space="0" w:color="000000"/>
              <w:left w:val="single" w:sz="4" w:space="0" w:color="000000"/>
              <w:bottom w:val="single" w:sz="4" w:space="0" w:color="000000"/>
              <w:right w:val="single" w:sz="4" w:space="0" w:color="000000"/>
            </w:tcBorders>
            <w:vAlign w:val="center"/>
          </w:tcPr>
          <w:p w14:paraId="4B682AFE" w14:textId="77777777" w:rsidR="00BA2E4D" w:rsidRDefault="00000000">
            <w:pPr>
              <w:spacing w:line="240" w:lineRule="auto"/>
              <w:ind w:firstLineChars="0" w:firstLine="0"/>
              <w:jc w:val="center"/>
              <w:textAlignment w:val="center"/>
              <w:rPr>
                <w:rFonts w:ascii="仿宋" w:eastAsia="仿宋" w:hAnsi="仿宋" w:cs="仿宋" w:hint="eastAsia"/>
                <w:color w:val="000000"/>
              </w:rPr>
            </w:pPr>
            <w:r>
              <w:rPr>
                <w:rFonts w:ascii="仿宋" w:eastAsia="仿宋" w:hAnsi="仿宋" w:cs="仿宋" w:hint="eastAsia"/>
                <w:color w:val="000000"/>
                <w:kern w:val="0"/>
                <w:lang w:bidi="ar"/>
              </w:rPr>
              <w:t>4</w:t>
            </w:r>
          </w:p>
        </w:tc>
        <w:tc>
          <w:tcPr>
            <w:tcW w:w="1232" w:type="dxa"/>
            <w:tcBorders>
              <w:top w:val="single" w:sz="4" w:space="0" w:color="000000"/>
              <w:left w:val="single" w:sz="4" w:space="0" w:color="000000"/>
              <w:bottom w:val="single" w:sz="4" w:space="0" w:color="000000"/>
              <w:right w:val="single" w:sz="4" w:space="0" w:color="000000"/>
            </w:tcBorders>
            <w:vAlign w:val="center"/>
          </w:tcPr>
          <w:p w14:paraId="7646279D" w14:textId="77777777" w:rsidR="00BA2E4D" w:rsidRDefault="00BA2E4D">
            <w:pPr>
              <w:spacing w:line="240" w:lineRule="auto"/>
              <w:ind w:firstLineChars="0" w:firstLine="0"/>
              <w:jc w:val="center"/>
              <w:textAlignment w:val="center"/>
              <w:rPr>
                <w:rFonts w:ascii="仿宋" w:eastAsia="仿宋" w:hAnsi="仿宋" w:cs="仿宋" w:hint="eastAsia"/>
                <w:color w:val="00000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C6AADF7" w14:textId="77777777" w:rsidR="00BA2E4D" w:rsidRDefault="00BA2E4D">
            <w:pPr>
              <w:spacing w:line="240" w:lineRule="auto"/>
              <w:ind w:firstLineChars="0" w:firstLine="0"/>
              <w:jc w:val="center"/>
              <w:textAlignment w:val="center"/>
              <w:rPr>
                <w:rFonts w:ascii="仿宋" w:eastAsia="仿宋" w:hAnsi="仿宋" w:cs="仿宋" w:hint="eastAsia"/>
                <w:color w:val="000000"/>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3A0C75B" w14:textId="77777777" w:rsidR="00BA2E4D" w:rsidRDefault="00BA2E4D">
            <w:pPr>
              <w:spacing w:line="240" w:lineRule="auto"/>
              <w:ind w:firstLineChars="0" w:firstLine="0"/>
              <w:jc w:val="left"/>
              <w:textAlignment w:val="center"/>
              <w:rPr>
                <w:rFonts w:ascii="仿宋" w:eastAsia="仿宋" w:hAnsi="仿宋" w:cs="仿宋" w:hint="eastAsia"/>
                <w:color w:val="000000"/>
              </w:rPr>
            </w:pPr>
          </w:p>
        </w:tc>
        <w:tc>
          <w:tcPr>
            <w:tcW w:w="1391" w:type="dxa"/>
            <w:tcBorders>
              <w:top w:val="single" w:sz="4" w:space="0" w:color="000000"/>
              <w:left w:val="single" w:sz="4" w:space="0" w:color="000000"/>
              <w:bottom w:val="single" w:sz="4" w:space="0" w:color="000000"/>
              <w:right w:val="single" w:sz="4" w:space="0" w:color="000000"/>
            </w:tcBorders>
            <w:vAlign w:val="center"/>
          </w:tcPr>
          <w:p w14:paraId="6A0CB3D1" w14:textId="77777777" w:rsidR="00BA2E4D" w:rsidRDefault="00BA2E4D">
            <w:pPr>
              <w:spacing w:line="240" w:lineRule="auto"/>
              <w:ind w:firstLineChars="0" w:firstLine="0"/>
              <w:jc w:val="center"/>
              <w:textAlignment w:val="center"/>
              <w:rPr>
                <w:rFonts w:ascii="仿宋" w:eastAsia="仿宋" w:hAnsi="仿宋" w:cs="仿宋" w:hint="eastAsia"/>
                <w:color w:val="000000"/>
              </w:rPr>
            </w:pPr>
          </w:p>
        </w:tc>
        <w:tc>
          <w:tcPr>
            <w:tcW w:w="1405" w:type="dxa"/>
            <w:tcBorders>
              <w:top w:val="single" w:sz="4" w:space="0" w:color="000000"/>
              <w:left w:val="single" w:sz="4" w:space="0" w:color="000000"/>
              <w:bottom w:val="single" w:sz="4" w:space="0" w:color="000000"/>
              <w:right w:val="single" w:sz="4" w:space="0" w:color="000000"/>
            </w:tcBorders>
            <w:vAlign w:val="center"/>
          </w:tcPr>
          <w:p w14:paraId="045B36E4" w14:textId="77777777" w:rsidR="00BA2E4D" w:rsidRDefault="00BA2E4D">
            <w:pPr>
              <w:spacing w:line="240" w:lineRule="auto"/>
              <w:ind w:firstLineChars="0" w:firstLine="0"/>
              <w:jc w:val="center"/>
              <w:textAlignment w:val="center"/>
              <w:rPr>
                <w:rFonts w:ascii="仿宋" w:eastAsia="仿宋" w:hAnsi="仿宋" w:cs="仿宋" w:hint="eastAsia"/>
                <w:color w:val="000000"/>
              </w:rPr>
            </w:pPr>
          </w:p>
        </w:tc>
        <w:tc>
          <w:tcPr>
            <w:tcW w:w="1350" w:type="dxa"/>
            <w:tcBorders>
              <w:top w:val="single" w:sz="4" w:space="0" w:color="000000"/>
              <w:left w:val="single" w:sz="4" w:space="0" w:color="000000"/>
              <w:bottom w:val="single" w:sz="4" w:space="0" w:color="000000"/>
              <w:right w:val="single" w:sz="4" w:space="0" w:color="000000"/>
            </w:tcBorders>
            <w:noWrap/>
            <w:vAlign w:val="center"/>
          </w:tcPr>
          <w:p w14:paraId="3A5573C3" w14:textId="77777777" w:rsidR="00BA2E4D" w:rsidRDefault="00BA2E4D">
            <w:pPr>
              <w:spacing w:line="240" w:lineRule="auto"/>
              <w:ind w:firstLineChars="0" w:firstLine="0"/>
              <w:jc w:val="center"/>
              <w:textAlignment w:val="center"/>
              <w:rPr>
                <w:rFonts w:ascii="仿宋" w:eastAsia="仿宋" w:hAnsi="仿宋" w:cs="仿宋" w:hint="eastAsia"/>
                <w:color w:val="000000"/>
              </w:rPr>
            </w:pPr>
          </w:p>
        </w:tc>
        <w:tc>
          <w:tcPr>
            <w:tcW w:w="1419" w:type="dxa"/>
            <w:tcBorders>
              <w:top w:val="single" w:sz="4" w:space="0" w:color="000000"/>
              <w:left w:val="single" w:sz="4" w:space="0" w:color="000000"/>
              <w:bottom w:val="single" w:sz="4" w:space="0" w:color="000000"/>
              <w:right w:val="single" w:sz="4" w:space="0" w:color="000000"/>
            </w:tcBorders>
            <w:noWrap/>
            <w:vAlign w:val="center"/>
          </w:tcPr>
          <w:p w14:paraId="7B46DCBF" w14:textId="77777777" w:rsidR="00BA2E4D" w:rsidRDefault="00BA2E4D">
            <w:pPr>
              <w:spacing w:line="240" w:lineRule="auto"/>
              <w:ind w:firstLineChars="0" w:firstLine="0"/>
              <w:jc w:val="center"/>
              <w:textAlignment w:val="center"/>
              <w:rPr>
                <w:rFonts w:ascii="仿宋" w:eastAsia="仿宋" w:hAnsi="仿宋" w:cs="仿宋" w:hint="eastAsia"/>
                <w:color w:val="000000"/>
              </w:rPr>
            </w:pPr>
          </w:p>
        </w:tc>
      </w:tr>
      <w:tr w:rsidR="00BA2E4D" w14:paraId="2E38E441" w14:textId="77777777">
        <w:trPr>
          <w:trHeight w:val="540"/>
        </w:trPr>
        <w:tc>
          <w:tcPr>
            <w:tcW w:w="600" w:type="dxa"/>
            <w:tcBorders>
              <w:top w:val="single" w:sz="4" w:space="0" w:color="000000"/>
              <w:left w:val="single" w:sz="4" w:space="0" w:color="000000"/>
              <w:bottom w:val="single" w:sz="4" w:space="0" w:color="000000"/>
              <w:right w:val="single" w:sz="4" w:space="0" w:color="000000"/>
            </w:tcBorders>
            <w:vAlign w:val="center"/>
          </w:tcPr>
          <w:p w14:paraId="6743E215" w14:textId="77777777" w:rsidR="00BA2E4D" w:rsidRDefault="00000000">
            <w:pPr>
              <w:spacing w:line="240" w:lineRule="auto"/>
              <w:ind w:firstLineChars="0" w:firstLine="0"/>
              <w:jc w:val="center"/>
              <w:textAlignment w:val="center"/>
              <w:rPr>
                <w:rFonts w:ascii="仿宋" w:eastAsia="仿宋" w:hAnsi="仿宋" w:cs="仿宋" w:hint="eastAsia"/>
                <w:color w:val="000000"/>
                <w:kern w:val="0"/>
                <w:lang w:bidi="ar"/>
              </w:rPr>
            </w:pPr>
            <w:r>
              <w:rPr>
                <w:rFonts w:ascii="仿宋" w:eastAsia="仿宋" w:hAnsi="仿宋" w:cs="仿宋" w:hint="eastAsia"/>
                <w:color w:val="000000"/>
                <w:kern w:val="0"/>
                <w:lang w:bidi="ar"/>
              </w:rPr>
              <w:t>…</w:t>
            </w:r>
          </w:p>
        </w:tc>
        <w:tc>
          <w:tcPr>
            <w:tcW w:w="1232" w:type="dxa"/>
            <w:tcBorders>
              <w:top w:val="single" w:sz="4" w:space="0" w:color="000000"/>
              <w:left w:val="single" w:sz="4" w:space="0" w:color="000000"/>
              <w:bottom w:val="single" w:sz="4" w:space="0" w:color="000000"/>
              <w:right w:val="single" w:sz="4" w:space="0" w:color="000000"/>
            </w:tcBorders>
            <w:vAlign w:val="center"/>
          </w:tcPr>
          <w:p w14:paraId="3245242F" w14:textId="77777777" w:rsidR="00BA2E4D" w:rsidRDefault="00BA2E4D">
            <w:pPr>
              <w:spacing w:line="240" w:lineRule="auto"/>
              <w:ind w:firstLineChars="0" w:firstLine="0"/>
              <w:jc w:val="center"/>
              <w:textAlignment w:val="center"/>
              <w:rPr>
                <w:rFonts w:ascii="仿宋" w:eastAsia="仿宋" w:hAnsi="仿宋" w:cs="仿宋" w:hint="eastAsia"/>
                <w:color w:val="00000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189EFC6" w14:textId="77777777" w:rsidR="00BA2E4D" w:rsidRDefault="00BA2E4D">
            <w:pPr>
              <w:spacing w:line="240" w:lineRule="auto"/>
              <w:ind w:firstLineChars="0" w:firstLine="0"/>
              <w:jc w:val="center"/>
              <w:textAlignment w:val="center"/>
              <w:rPr>
                <w:rFonts w:ascii="仿宋" w:eastAsia="仿宋" w:hAnsi="仿宋" w:cs="仿宋" w:hint="eastAsia"/>
                <w:color w:val="000000"/>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3C04A75" w14:textId="77777777" w:rsidR="00BA2E4D" w:rsidRDefault="00BA2E4D">
            <w:pPr>
              <w:spacing w:line="240" w:lineRule="auto"/>
              <w:ind w:firstLineChars="0" w:firstLine="0"/>
              <w:jc w:val="left"/>
              <w:textAlignment w:val="center"/>
              <w:rPr>
                <w:rFonts w:ascii="仿宋" w:eastAsia="仿宋" w:hAnsi="仿宋" w:cs="仿宋" w:hint="eastAsia"/>
                <w:color w:val="000000"/>
              </w:rPr>
            </w:pPr>
          </w:p>
        </w:tc>
        <w:tc>
          <w:tcPr>
            <w:tcW w:w="1391" w:type="dxa"/>
            <w:tcBorders>
              <w:top w:val="single" w:sz="4" w:space="0" w:color="000000"/>
              <w:left w:val="single" w:sz="4" w:space="0" w:color="000000"/>
              <w:bottom w:val="single" w:sz="4" w:space="0" w:color="000000"/>
              <w:right w:val="single" w:sz="4" w:space="0" w:color="000000"/>
            </w:tcBorders>
            <w:vAlign w:val="center"/>
          </w:tcPr>
          <w:p w14:paraId="42F547F1" w14:textId="77777777" w:rsidR="00BA2E4D" w:rsidRDefault="00BA2E4D">
            <w:pPr>
              <w:spacing w:line="240" w:lineRule="auto"/>
              <w:ind w:firstLineChars="0" w:firstLine="0"/>
              <w:jc w:val="center"/>
              <w:textAlignment w:val="center"/>
              <w:rPr>
                <w:rFonts w:ascii="仿宋" w:eastAsia="仿宋" w:hAnsi="仿宋" w:cs="仿宋" w:hint="eastAsia"/>
                <w:color w:val="000000"/>
              </w:rPr>
            </w:pPr>
          </w:p>
        </w:tc>
        <w:tc>
          <w:tcPr>
            <w:tcW w:w="1405" w:type="dxa"/>
            <w:tcBorders>
              <w:top w:val="single" w:sz="4" w:space="0" w:color="000000"/>
              <w:left w:val="single" w:sz="4" w:space="0" w:color="000000"/>
              <w:bottom w:val="single" w:sz="4" w:space="0" w:color="000000"/>
              <w:right w:val="single" w:sz="4" w:space="0" w:color="000000"/>
            </w:tcBorders>
            <w:vAlign w:val="center"/>
          </w:tcPr>
          <w:p w14:paraId="56D5AF6F" w14:textId="77777777" w:rsidR="00BA2E4D" w:rsidRDefault="00BA2E4D">
            <w:pPr>
              <w:spacing w:line="240" w:lineRule="auto"/>
              <w:ind w:firstLineChars="0" w:firstLine="0"/>
              <w:jc w:val="center"/>
              <w:textAlignment w:val="center"/>
              <w:rPr>
                <w:rFonts w:ascii="仿宋" w:eastAsia="仿宋" w:hAnsi="仿宋" w:cs="仿宋" w:hint="eastAsia"/>
                <w:color w:val="000000"/>
              </w:rPr>
            </w:pPr>
          </w:p>
        </w:tc>
        <w:tc>
          <w:tcPr>
            <w:tcW w:w="1350" w:type="dxa"/>
            <w:tcBorders>
              <w:top w:val="single" w:sz="4" w:space="0" w:color="000000"/>
              <w:left w:val="single" w:sz="4" w:space="0" w:color="000000"/>
              <w:bottom w:val="single" w:sz="4" w:space="0" w:color="000000"/>
              <w:right w:val="single" w:sz="4" w:space="0" w:color="000000"/>
            </w:tcBorders>
            <w:noWrap/>
            <w:vAlign w:val="center"/>
          </w:tcPr>
          <w:p w14:paraId="5EB808B8" w14:textId="77777777" w:rsidR="00BA2E4D" w:rsidRDefault="00BA2E4D">
            <w:pPr>
              <w:spacing w:line="240" w:lineRule="auto"/>
              <w:ind w:firstLineChars="0" w:firstLine="0"/>
              <w:jc w:val="center"/>
              <w:textAlignment w:val="center"/>
              <w:rPr>
                <w:rFonts w:ascii="仿宋" w:eastAsia="仿宋" w:hAnsi="仿宋" w:cs="仿宋" w:hint="eastAsia"/>
                <w:color w:val="000000"/>
              </w:rPr>
            </w:pPr>
          </w:p>
        </w:tc>
        <w:tc>
          <w:tcPr>
            <w:tcW w:w="1419" w:type="dxa"/>
            <w:tcBorders>
              <w:top w:val="single" w:sz="4" w:space="0" w:color="000000"/>
              <w:left w:val="single" w:sz="4" w:space="0" w:color="000000"/>
              <w:bottom w:val="single" w:sz="4" w:space="0" w:color="000000"/>
              <w:right w:val="single" w:sz="4" w:space="0" w:color="000000"/>
            </w:tcBorders>
            <w:noWrap/>
            <w:vAlign w:val="center"/>
          </w:tcPr>
          <w:p w14:paraId="55335B0D" w14:textId="77777777" w:rsidR="00BA2E4D" w:rsidRDefault="00BA2E4D">
            <w:pPr>
              <w:spacing w:line="240" w:lineRule="auto"/>
              <w:ind w:firstLineChars="0" w:firstLine="0"/>
              <w:jc w:val="center"/>
              <w:textAlignment w:val="center"/>
              <w:rPr>
                <w:rFonts w:ascii="仿宋" w:eastAsia="仿宋" w:hAnsi="仿宋" w:cs="仿宋" w:hint="eastAsia"/>
                <w:color w:val="000000"/>
              </w:rPr>
            </w:pPr>
          </w:p>
        </w:tc>
      </w:tr>
      <w:tr w:rsidR="00BA2E4D" w14:paraId="5F165CEF" w14:textId="77777777">
        <w:trPr>
          <w:trHeight w:val="540"/>
        </w:trPr>
        <w:tc>
          <w:tcPr>
            <w:tcW w:w="4809" w:type="dxa"/>
            <w:gridSpan w:val="4"/>
            <w:tcBorders>
              <w:top w:val="single" w:sz="4" w:space="0" w:color="000000"/>
              <w:left w:val="single" w:sz="4" w:space="0" w:color="000000"/>
              <w:bottom w:val="single" w:sz="4" w:space="0" w:color="000000"/>
              <w:right w:val="single" w:sz="4" w:space="0" w:color="000000"/>
            </w:tcBorders>
            <w:vAlign w:val="center"/>
          </w:tcPr>
          <w:p w14:paraId="579965FB" w14:textId="77777777" w:rsidR="00BA2E4D" w:rsidRDefault="00000000">
            <w:pPr>
              <w:spacing w:line="240" w:lineRule="auto"/>
              <w:ind w:firstLineChars="0" w:firstLine="0"/>
              <w:jc w:val="center"/>
              <w:textAlignment w:val="center"/>
              <w:rPr>
                <w:rFonts w:ascii="仿宋" w:eastAsia="仿宋" w:hAnsi="仿宋" w:cs="仿宋" w:hint="eastAsia"/>
                <w:color w:val="000000"/>
              </w:rPr>
            </w:pPr>
            <w:r>
              <w:rPr>
                <w:rFonts w:ascii="宋体" w:hAnsi="宋体" w:cs="宋体" w:hint="eastAsia"/>
                <w:color w:val="000000"/>
              </w:rPr>
              <w:t>合计（元）</w:t>
            </w:r>
          </w:p>
        </w:tc>
        <w:tc>
          <w:tcPr>
            <w:tcW w:w="5565" w:type="dxa"/>
            <w:gridSpan w:val="4"/>
            <w:tcBorders>
              <w:top w:val="single" w:sz="4" w:space="0" w:color="000000"/>
              <w:left w:val="single" w:sz="4" w:space="0" w:color="000000"/>
              <w:bottom w:val="single" w:sz="4" w:space="0" w:color="000000"/>
              <w:right w:val="single" w:sz="4" w:space="0" w:color="000000"/>
            </w:tcBorders>
            <w:vAlign w:val="center"/>
          </w:tcPr>
          <w:p w14:paraId="32EA3C41" w14:textId="77777777" w:rsidR="00BA2E4D" w:rsidRDefault="00BA2E4D">
            <w:pPr>
              <w:spacing w:line="240" w:lineRule="auto"/>
              <w:ind w:firstLineChars="0" w:firstLine="0"/>
              <w:jc w:val="center"/>
              <w:textAlignment w:val="center"/>
              <w:rPr>
                <w:rFonts w:ascii="仿宋" w:eastAsia="仿宋" w:hAnsi="仿宋" w:cs="仿宋" w:hint="eastAsia"/>
                <w:color w:val="000000"/>
              </w:rPr>
            </w:pPr>
          </w:p>
        </w:tc>
      </w:tr>
    </w:tbl>
    <w:p w14:paraId="77F81610" w14:textId="77777777" w:rsidR="00BA2E4D" w:rsidRDefault="00BA2E4D">
      <w:pPr>
        <w:ind w:firstLine="422"/>
        <w:jc w:val="left"/>
        <w:rPr>
          <w:rFonts w:ascii="仿宋" w:eastAsia="仿宋" w:hAnsi="仿宋" w:hint="eastAsia"/>
          <w:b/>
          <w:color w:val="000000" w:themeColor="text1"/>
        </w:rPr>
      </w:pPr>
    </w:p>
    <w:p w14:paraId="03734A78" w14:textId="77777777" w:rsidR="00BA2E4D" w:rsidRDefault="00BA2E4D">
      <w:pPr>
        <w:ind w:firstLine="422"/>
        <w:jc w:val="left"/>
        <w:rPr>
          <w:rFonts w:ascii="仿宋" w:eastAsia="仿宋" w:hAnsi="仿宋" w:hint="eastAsia"/>
          <w:b/>
          <w:color w:val="000000" w:themeColor="text1"/>
        </w:rPr>
      </w:pPr>
    </w:p>
    <w:p w14:paraId="78FC8B5F" w14:textId="77777777" w:rsidR="00BA2E4D" w:rsidRDefault="00BA2E4D">
      <w:pPr>
        <w:ind w:firstLine="422"/>
        <w:jc w:val="left"/>
        <w:rPr>
          <w:rFonts w:ascii="仿宋" w:eastAsia="仿宋" w:hAnsi="仿宋" w:hint="eastAsia"/>
          <w:b/>
          <w:color w:val="000000" w:themeColor="text1"/>
        </w:rPr>
      </w:pPr>
    </w:p>
    <w:p w14:paraId="0B7BBB0B" w14:textId="77777777" w:rsidR="00BA2E4D" w:rsidRDefault="00BA2E4D">
      <w:pPr>
        <w:ind w:firstLine="422"/>
        <w:jc w:val="left"/>
        <w:rPr>
          <w:rFonts w:ascii="仿宋" w:eastAsia="仿宋" w:hAnsi="仿宋" w:hint="eastAsia"/>
          <w:b/>
          <w:color w:val="000000" w:themeColor="text1"/>
        </w:rPr>
      </w:pPr>
    </w:p>
    <w:p w14:paraId="24C34E78" w14:textId="77777777" w:rsidR="00BA2E4D" w:rsidRDefault="00BA2E4D">
      <w:pPr>
        <w:ind w:firstLine="422"/>
        <w:jc w:val="left"/>
        <w:rPr>
          <w:rFonts w:ascii="仿宋" w:eastAsia="仿宋" w:hAnsi="仿宋" w:hint="eastAsia"/>
          <w:b/>
          <w:color w:val="000000" w:themeColor="text1"/>
        </w:rPr>
      </w:pPr>
    </w:p>
    <w:p w14:paraId="73A61148" w14:textId="77777777" w:rsidR="00BA2E4D" w:rsidRDefault="00BA2E4D">
      <w:pPr>
        <w:ind w:firstLine="422"/>
        <w:jc w:val="left"/>
        <w:rPr>
          <w:rFonts w:ascii="仿宋" w:eastAsia="仿宋" w:hAnsi="仿宋" w:hint="eastAsia"/>
          <w:b/>
          <w:color w:val="000000" w:themeColor="text1"/>
        </w:rPr>
      </w:pPr>
    </w:p>
    <w:p w14:paraId="44F1E021" w14:textId="77777777" w:rsidR="00BA2E4D" w:rsidRDefault="00BA2E4D">
      <w:pPr>
        <w:ind w:firstLine="422"/>
        <w:jc w:val="left"/>
        <w:rPr>
          <w:rFonts w:ascii="仿宋" w:eastAsia="仿宋" w:hAnsi="仿宋" w:hint="eastAsia"/>
          <w:b/>
          <w:color w:val="000000" w:themeColor="text1"/>
        </w:rPr>
      </w:pPr>
    </w:p>
    <w:p w14:paraId="0E303E43" w14:textId="77777777" w:rsidR="00BA2E4D" w:rsidRDefault="00BA2E4D">
      <w:pPr>
        <w:ind w:firstLine="422"/>
        <w:jc w:val="left"/>
        <w:rPr>
          <w:rFonts w:ascii="仿宋" w:eastAsia="仿宋" w:hAnsi="仿宋" w:hint="eastAsia"/>
          <w:b/>
          <w:color w:val="000000" w:themeColor="text1"/>
        </w:rPr>
      </w:pPr>
    </w:p>
    <w:p w14:paraId="6BD155DF" w14:textId="77777777" w:rsidR="00BA2E4D" w:rsidRDefault="00BA2E4D">
      <w:pPr>
        <w:ind w:firstLine="422"/>
        <w:jc w:val="left"/>
        <w:rPr>
          <w:rFonts w:ascii="仿宋" w:eastAsia="仿宋" w:hAnsi="仿宋" w:hint="eastAsia"/>
          <w:b/>
          <w:color w:val="000000" w:themeColor="text1"/>
        </w:rPr>
      </w:pPr>
    </w:p>
    <w:p w14:paraId="58D83B6E" w14:textId="77777777" w:rsidR="00BA2E4D" w:rsidRDefault="00BA2E4D">
      <w:pPr>
        <w:ind w:firstLine="422"/>
        <w:jc w:val="left"/>
        <w:rPr>
          <w:rFonts w:ascii="仿宋" w:eastAsia="仿宋" w:hAnsi="仿宋" w:hint="eastAsia"/>
          <w:b/>
          <w:color w:val="000000" w:themeColor="text1"/>
        </w:rPr>
      </w:pPr>
    </w:p>
    <w:p w14:paraId="7A6CC8B1" w14:textId="77777777" w:rsidR="00BA2E4D" w:rsidRDefault="00BA2E4D">
      <w:pPr>
        <w:ind w:firstLine="422"/>
        <w:jc w:val="left"/>
        <w:rPr>
          <w:rFonts w:ascii="仿宋" w:eastAsia="仿宋" w:hAnsi="仿宋" w:hint="eastAsia"/>
          <w:b/>
          <w:color w:val="000000" w:themeColor="text1"/>
        </w:rPr>
      </w:pPr>
    </w:p>
    <w:p w14:paraId="3A5C376C" w14:textId="77777777" w:rsidR="00BA2E4D" w:rsidRDefault="00BA2E4D">
      <w:pPr>
        <w:ind w:firstLine="422"/>
        <w:jc w:val="left"/>
        <w:rPr>
          <w:rFonts w:ascii="仿宋" w:eastAsia="仿宋" w:hAnsi="仿宋" w:hint="eastAsia"/>
          <w:b/>
          <w:color w:val="000000" w:themeColor="text1"/>
        </w:rPr>
      </w:pPr>
    </w:p>
    <w:p w14:paraId="7EC6ED4B" w14:textId="77777777" w:rsidR="00BA2E4D" w:rsidRDefault="00BA2E4D">
      <w:pPr>
        <w:ind w:firstLine="422"/>
        <w:jc w:val="left"/>
        <w:rPr>
          <w:rFonts w:ascii="仿宋" w:eastAsia="仿宋" w:hAnsi="仿宋" w:hint="eastAsia"/>
          <w:b/>
          <w:color w:val="000000" w:themeColor="text1"/>
        </w:rPr>
      </w:pPr>
    </w:p>
    <w:p w14:paraId="308A45E4" w14:textId="77777777" w:rsidR="00BA2E4D" w:rsidRDefault="00BA2E4D">
      <w:pPr>
        <w:ind w:firstLine="422"/>
        <w:jc w:val="left"/>
        <w:rPr>
          <w:rFonts w:ascii="仿宋" w:eastAsia="仿宋" w:hAnsi="仿宋" w:hint="eastAsia"/>
          <w:b/>
          <w:color w:val="000000" w:themeColor="text1"/>
        </w:rPr>
      </w:pPr>
    </w:p>
    <w:p w14:paraId="43A8082E" w14:textId="77777777" w:rsidR="00BA2E4D" w:rsidRDefault="00BA2E4D">
      <w:pPr>
        <w:ind w:firstLine="422"/>
        <w:jc w:val="left"/>
        <w:rPr>
          <w:rFonts w:ascii="仿宋" w:eastAsia="仿宋" w:hAnsi="仿宋" w:hint="eastAsia"/>
          <w:b/>
          <w:color w:val="000000" w:themeColor="text1"/>
        </w:rPr>
      </w:pPr>
    </w:p>
    <w:p w14:paraId="204EAA13" w14:textId="77777777" w:rsidR="00BA2E4D" w:rsidRDefault="00BA2E4D">
      <w:pPr>
        <w:ind w:firstLine="422"/>
        <w:jc w:val="left"/>
        <w:rPr>
          <w:rFonts w:ascii="仿宋" w:eastAsia="仿宋" w:hAnsi="仿宋" w:hint="eastAsia"/>
          <w:b/>
          <w:color w:val="000000" w:themeColor="text1"/>
        </w:rPr>
      </w:pPr>
    </w:p>
    <w:p w14:paraId="04DF5AD2" w14:textId="77777777" w:rsidR="00BA2E4D" w:rsidRDefault="00BA2E4D">
      <w:pPr>
        <w:ind w:firstLine="422"/>
        <w:jc w:val="left"/>
        <w:rPr>
          <w:rFonts w:ascii="仿宋" w:eastAsia="仿宋" w:hAnsi="仿宋" w:hint="eastAsia"/>
          <w:b/>
          <w:color w:val="000000" w:themeColor="text1"/>
        </w:rPr>
      </w:pPr>
    </w:p>
    <w:p w14:paraId="07ABDB72" w14:textId="77777777" w:rsidR="00BA2E4D" w:rsidRDefault="00BA2E4D">
      <w:pPr>
        <w:ind w:firstLine="422"/>
        <w:jc w:val="left"/>
        <w:rPr>
          <w:rFonts w:ascii="仿宋" w:eastAsia="仿宋" w:hAnsi="仿宋" w:hint="eastAsia"/>
          <w:b/>
          <w:color w:val="000000" w:themeColor="text1"/>
        </w:rPr>
      </w:pPr>
    </w:p>
    <w:p w14:paraId="670E5DE2" w14:textId="77777777" w:rsidR="00BA2E4D" w:rsidRDefault="00BA2E4D">
      <w:pPr>
        <w:ind w:firstLine="422"/>
        <w:jc w:val="left"/>
        <w:rPr>
          <w:rFonts w:ascii="仿宋" w:eastAsia="仿宋" w:hAnsi="仿宋" w:hint="eastAsia"/>
          <w:b/>
          <w:color w:val="000000" w:themeColor="text1"/>
        </w:rPr>
      </w:pPr>
    </w:p>
    <w:p w14:paraId="2D348D28" w14:textId="77777777" w:rsidR="00BA2E4D" w:rsidRDefault="00BA2E4D">
      <w:pPr>
        <w:ind w:firstLine="422"/>
        <w:jc w:val="left"/>
        <w:rPr>
          <w:rFonts w:ascii="仿宋" w:eastAsia="仿宋" w:hAnsi="仿宋" w:hint="eastAsia"/>
          <w:b/>
          <w:color w:val="000000" w:themeColor="text1"/>
        </w:rPr>
      </w:pPr>
    </w:p>
    <w:p w14:paraId="5417FA24" w14:textId="77777777" w:rsidR="00BA2E4D" w:rsidRDefault="00BA2E4D">
      <w:pPr>
        <w:ind w:firstLine="422"/>
        <w:jc w:val="left"/>
        <w:rPr>
          <w:rFonts w:ascii="仿宋" w:eastAsia="仿宋" w:hAnsi="仿宋" w:hint="eastAsia"/>
          <w:b/>
          <w:color w:val="000000" w:themeColor="text1"/>
        </w:rPr>
      </w:pPr>
    </w:p>
    <w:p w14:paraId="36E42347" w14:textId="77777777" w:rsidR="00BA2E4D" w:rsidRDefault="00BA2E4D">
      <w:pPr>
        <w:ind w:firstLine="422"/>
        <w:jc w:val="left"/>
        <w:rPr>
          <w:rFonts w:ascii="仿宋" w:eastAsia="仿宋" w:hAnsi="仿宋" w:hint="eastAsia"/>
          <w:b/>
          <w:color w:val="000000" w:themeColor="text1"/>
        </w:rPr>
      </w:pPr>
    </w:p>
    <w:p w14:paraId="692A195B" w14:textId="77777777" w:rsidR="00BA2E4D" w:rsidRDefault="00BA2E4D">
      <w:pPr>
        <w:ind w:firstLine="422"/>
        <w:jc w:val="left"/>
        <w:rPr>
          <w:rFonts w:ascii="仿宋" w:eastAsia="仿宋" w:hAnsi="仿宋" w:hint="eastAsia"/>
          <w:b/>
          <w:color w:val="000000" w:themeColor="text1"/>
        </w:rPr>
      </w:pPr>
    </w:p>
    <w:p w14:paraId="0F1BAB9A" w14:textId="77777777" w:rsidR="00BA2E4D" w:rsidRDefault="00000000">
      <w:pPr>
        <w:ind w:firstLineChars="0" w:firstLine="0"/>
        <w:jc w:val="center"/>
        <w:rPr>
          <w:rFonts w:ascii="黑体" w:eastAsia="黑体" w:hAnsi="黑体" w:cs="黑体" w:hint="eastAsia"/>
          <w:bCs/>
          <w:sz w:val="28"/>
          <w:szCs w:val="28"/>
        </w:rPr>
      </w:pPr>
      <w:r>
        <w:rPr>
          <w:rFonts w:ascii="黑体" w:eastAsia="黑体" w:hAnsi="黑体" w:cs="黑体" w:hint="eastAsia"/>
          <w:bCs/>
          <w:sz w:val="28"/>
          <w:szCs w:val="28"/>
        </w:rPr>
        <w:lastRenderedPageBreak/>
        <w:t>六、企业信息调查表</w:t>
      </w:r>
    </w:p>
    <w:tbl>
      <w:tblPr>
        <w:tblW w:w="9427" w:type="dxa"/>
        <w:jc w:val="center"/>
        <w:tblLook w:val="04A0" w:firstRow="1" w:lastRow="0" w:firstColumn="1" w:lastColumn="0" w:noHBand="0" w:noVBand="1"/>
      </w:tblPr>
      <w:tblGrid>
        <w:gridCol w:w="1103"/>
        <w:gridCol w:w="876"/>
        <w:gridCol w:w="876"/>
        <w:gridCol w:w="876"/>
        <w:gridCol w:w="1058"/>
        <w:gridCol w:w="709"/>
        <w:gridCol w:w="2087"/>
        <w:gridCol w:w="1842"/>
      </w:tblGrid>
      <w:tr w:rsidR="00BA2E4D" w14:paraId="60161932" w14:textId="77777777">
        <w:trPr>
          <w:trHeight w:val="118"/>
          <w:jc w:val="center"/>
        </w:trPr>
        <w:tc>
          <w:tcPr>
            <w:tcW w:w="1103" w:type="dxa"/>
            <w:tcBorders>
              <w:top w:val="single" w:sz="4" w:space="0" w:color="auto"/>
              <w:left w:val="single" w:sz="4" w:space="0" w:color="auto"/>
              <w:bottom w:val="single" w:sz="4" w:space="0" w:color="auto"/>
              <w:right w:val="single" w:sz="4" w:space="0" w:color="auto"/>
            </w:tcBorders>
            <w:noWrap/>
            <w:vAlign w:val="center"/>
          </w:tcPr>
          <w:p w14:paraId="3392E9DE" w14:textId="77777777" w:rsidR="00BA2E4D" w:rsidRDefault="00000000">
            <w:pPr>
              <w:spacing w:line="360" w:lineRule="exact"/>
              <w:ind w:firstLineChars="0" w:firstLine="0"/>
              <w:jc w:val="center"/>
              <w:rPr>
                <w:rFonts w:ascii="宋体" w:hAnsi="宋体" w:cs="宋体" w:hint="eastAsia"/>
                <w:color w:val="000000"/>
                <w:kern w:val="0"/>
                <w:sz w:val="22"/>
              </w:rPr>
            </w:pPr>
            <w:r>
              <w:rPr>
                <w:rFonts w:ascii="宋体" w:hAnsi="宋体" w:cs="宋体" w:hint="eastAsia"/>
                <w:color w:val="000000"/>
                <w:kern w:val="0"/>
                <w:sz w:val="22"/>
              </w:rPr>
              <w:t>公司名称</w:t>
            </w:r>
          </w:p>
        </w:tc>
        <w:tc>
          <w:tcPr>
            <w:tcW w:w="876" w:type="dxa"/>
            <w:tcBorders>
              <w:top w:val="single" w:sz="4" w:space="0" w:color="auto"/>
              <w:left w:val="nil"/>
              <w:bottom w:val="single" w:sz="4" w:space="0" w:color="auto"/>
              <w:right w:val="single" w:sz="4" w:space="0" w:color="auto"/>
            </w:tcBorders>
            <w:noWrap/>
            <w:vAlign w:val="center"/>
          </w:tcPr>
          <w:p w14:paraId="2622C8F6" w14:textId="77777777" w:rsidR="00BA2E4D" w:rsidRDefault="00000000">
            <w:pPr>
              <w:spacing w:line="360" w:lineRule="exact"/>
              <w:ind w:firstLineChars="0" w:firstLine="0"/>
              <w:jc w:val="center"/>
              <w:rPr>
                <w:rFonts w:ascii="宋体" w:hAnsi="宋体" w:cs="宋体" w:hint="eastAsia"/>
                <w:color w:val="000000"/>
                <w:kern w:val="0"/>
                <w:sz w:val="22"/>
              </w:rPr>
            </w:pPr>
            <w:r>
              <w:rPr>
                <w:rFonts w:ascii="宋体" w:hAnsi="宋体" w:cs="宋体" w:hint="eastAsia"/>
                <w:color w:val="000000"/>
                <w:kern w:val="0"/>
                <w:sz w:val="22"/>
              </w:rPr>
              <w:t>法人</w:t>
            </w:r>
          </w:p>
        </w:tc>
        <w:tc>
          <w:tcPr>
            <w:tcW w:w="876" w:type="dxa"/>
            <w:tcBorders>
              <w:top w:val="single" w:sz="4" w:space="0" w:color="auto"/>
              <w:left w:val="nil"/>
              <w:bottom w:val="single" w:sz="4" w:space="0" w:color="auto"/>
              <w:right w:val="single" w:sz="4" w:space="0" w:color="auto"/>
            </w:tcBorders>
            <w:noWrap/>
            <w:vAlign w:val="center"/>
          </w:tcPr>
          <w:p w14:paraId="1F843AA5" w14:textId="77777777" w:rsidR="00BA2E4D" w:rsidRDefault="00000000">
            <w:pPr>
              <w:spacing w:line="360" w:lineRule="exact"/>
              <w:ind w:firstLineChars="0" w:firstLine="0"/>
              <w:jc w:val="center"/>
              <w:rPr>
                <w:rFonts w:ascii="宋体" w:hAnsi="宋体" w:cs="宋体" w:hint="eastAsia"/>
                <w:color w:val="000000"/>
                <w:kern w:val="0"/>
                <w:sz w:val="22"/>
              </w:rPr>
            </w:pPr>
            <w:r>
              <w:rPr>
                <w:rFonts w:ascii="宋体" w:hAnsi="宋体" w:cs="宋体" w:hint="eastAsia"/>
                <w:color w:val="000000"/>
                <w:kern w:val="0"/>
                <w:sz w:val="22"/>
              </w:rPr>
              <w:t>监事</w:t>
            </w:r>
          </w:p>
        </w:tc>
        <w:tc>
          <w:tcPr>
            <w:tcW w:w="876" w:type="dxa"/>
            <w:tcBorders>
              <w:top w:val="single" w:sz="4" w:space="0" w:color="auto"/>
              <w:left w:val="nil"/>
              <w:bottom w:val="single" w:sz="4" w:space="0" w:color="auto"/>
              <w:right w:val="single" w:sz="4" w:space="0" w:color="auto"/>
            </w:tcBorders>
            <w:noWrap/>
            <w:vAlign w:val="center"/>
          </w:tcPr>
          <w:p w14:paraId="2ECA850A" w14:textId="77777777" w:rsidR="00BA2E4D" w:rsidRDefault="00000000">
            <w:pPr>
              <w:spacing w:line="360" w:lineRule="exact"/>
              <w:ind w:firstLineChars="0" w:firstLine="0"/>
              <w:jc w:val="center"/>
              <w:rPr>
                <w:rFonts w:ascii="宋体" w:hAnsi="宋体" w:cs="宋体" w:hint="eastAsia"/>
                <w:color w:val="000000"/>
                <w:kern w:val="0"/>
                <w:sz w:val="22"/>
              </w:rPr>
            </w:pPr>
            <w:r>
              <w:rPr>
                <w:rFonts w:ascii="宋体" w:hAnsi="宋体" w:cs="宋体" w:hint="eastAsia"/>
                <w:color w:val="000000"/>
                <w:kern w:val="0"/>
                <w:sz w:val="22"/>
              </w:rPr>
              <w:t>董事</w:t>
            </w:r>
          </w:p>
        </w:tc>
        <w:tc>
          <w:tcPr>
            <w:tcW w:w="1058" w:type="dxa"/>
            <w:tcBorders>
              <w:top w:val="single" w:sz="4" w:space="0" w:color="auto"/>
              <w:left w:val="nil"/>
              <w:bottom w:val="single" w:sz="4" w:space="0" w:color="auto"/>
              <w:right w:val="single" w:sz="4" w:space="0" w:color="auto"/>
            </w:tcBorders>
            <w:noWrap/>
            <w:vAlign w:val="center"/>
          </w:tcPr>
          <w:p w14:paraId="2A5E93D8" w14:textId="77777777" w:rsidR="00BA2E4D" w:rsidRDefault="00000000">
            <w:pPr>
              <w:spacing w:line="360" w:lineRule="exact"/>
              <w:ind w:firstLineChars="0" w:firstLine="0"/>
              <w:jc w:val="center"/>
              <w:rPr>
                <w:rFonts w:ascii="宋体" w:hAnsi="宋体" w:cs="宋体" w:hint="eastAsia"/>
                <w:color w:val="000000"/>
                <w:kern w:val="0"/>
                <w:sz w:val="22"/>
              </w:rPr>
            </w:pPr>
            <w:r>
              <w:rPr>
                <w:rFonts w:ascii="宋体" w:hAnsi="宋体" w:cs="宋体" w:hint="eastAsia"/>
                <w:color w:val="000000"/>
                <w:kern w:val="0"/>
                <w:sz w:val="22"/>
              </w:rPr>
              <w:t>总经理</w:t>
            </w:r>
          </w:p>
        </w:tc>
        <w:tc>
          <w:tcPr>
            <w:tcW w:w="709" w:type="dxa"/>
            <w:tcBorders>
              <w:top w:val="single" w:sz="4" w:space="0" w:color="auto"/>
              <w:left w:val="nil"/>
              <w:bottom w:val="single" w:sz="4" w:space="0" w:color="auto"/>
              <w:right w:val="single" w:sz="4" w:space="0" w:color="auto"/>
            </w:tcBorders>
            <w:noWrap/>
            <w:vAlign w:val="center"/>
          </w:tcPr>
          <w:p w14:paraId="095A9CB0" w14:textId="77777777" w:rsidR="00BA2E4D" w:rsidRDefault="00000000">
            <w:pPr>
              <w:spacing w:line="360" w:lineRule="exact"/>
              <w:ind w:firstLineChars="0" w:firstLine="0"/>
              <w:jc w:val="center"/>
              <w:rPr>
                <w:rFonts w:ascii="宋体" w:hAnsi="宋体" w:cs="宋体" w:hint="eastAsia"/>
                <w:color w:val="000000"/>
                <w:kern w:val="0"/>
                <w:sz w:val="22"/>
              </w:rPr>
            </w:pPr>
            <w:r>
              <w:rPr>
                <w:rFonts w:ascii="宋体" w:hAnsi="宋体" w:cs="宋体" w:hint="eastAsia"/>
                <w:color w:val="000000"/>
                <w:kern w:val="0"/>
                <w:sz w:val="22"/>
              </w:rPr>
              <w:t>股东</w:t>
            </w:r>
          </w:p>
        </w:tc>
        <w:tc>
          <w:tcPr>
            <w:tcW w:w="2087" w:type="dxa"/>
            <w:tcBorders>
              <w:top w:val="single" w:sz="4" w:space="0" w:color="auto"/>
              <w:left w:val="nil"/>
              <w:bottom w:val="single" w:sz="4" w:space="0" w:color="auto"/>
              <w:right w:val="single" w:sz="4" w:space="0" w:color="auto"/>
            </w:tcBorders>
            <w:vAlign w:val="center"/>
          </w:tcPr>
          <w:p w14:paraId="7439CFE5" w14:textId="77777777" w:rsidR="00BA2E4D" w:rsidRDefault="00000000">
            <w:pPr>
              <w:spacing w:line="360" w:lineRule="exact"/>
              <w:ind w:firstLineChars="0" w:firstLine="0"/>
              <w:jc w:val="center"/>
              <w:rPr>
                <w:rFonts w:ascii="宋体" w:hAnsi="宋体" w:cs="宋体" w:hint="eastAsia"/>
                <w:color w:val="000000"/>
                <w:kern w:val="0"/>
                <w:sz w:val="22"/>
              </w:rPr>
            </w:pPr>
            <w:r>
              <w:rPr>
                <w:rFonts w:ascii="宋体" w:hAnsi="宋体" w:cs="宋体" w:hint="eastAsia"/>
                <w:color w:val="000000"/>
                <w:kern w:val="0"/>
                <w:sz w:val="22"/>
              </w:rPr>
              <w:t>联系人及联系方式（业务经办人）</w:t>
            </w:r>
          </w:p>
        </w:tc>
        <w:tc>
          <w:tcPr>
            <w:tcW w:w="1842" w:type="dxa"/>
            <w:tcBorders>
              <w:top w:val="single" w:sz="4" w:space="0" w:color="auto"/>
              <w:left w:val="nil"/>
              <w:bottom w:val="single" w:sz="4" w:space="0" w:color="auto"/>
              <w:right w:val="single" w:sz="4" w:space="0" w:color="auto"/>
            </w:tcBorders>
            <w:noWrap/>
            <w:vAlign w:val="center"/>
          </w:tcPr>
          <w:p w14:paraId="68E97ABA" w14:textId="77777777" w:rsidR="00BA2E4D" w:rsidRDefault="00000000">
            <w:pPr>
              <w:spacing w:line="360" w:lineRule="exact"/>
              <w:ind w:firstLineChars="0" w:firstLine="0"/>
              <w:jc w:val="center"/>
              <w:rPr>
                <w:rFonts w:ascii="宋体" w:hAnsi="宋体" w:cs="宋体" w:hint="eastAsia"/>
                <w:color w:val="000000"/>
                <w:kern w:val="0"/>
                <w:sz w:val="22"/>
              </w:rPr>
            </w:pPr>
            <w:r>
              <w:rPr>
                <w:rFonts w:ascii="宋体" w:hAnsi="宋体" w:cs="宋体" w:hint="eastAsia"/>
                <w:color w:val="000000"/>
                <w:kern w:val="0"/>
                <w:sz w:val="22"/>
              </w:rPr>
              <w:t>公司注册地址</w:t>
            </w:r>
          </w:p>
        </w:tc>
      </w:tr>
      <w:tr w:rsidR="00BA2E4D" w14:paraId="512CA050" w14:textId="77777777">
        <w:trPr>
          <w:trHeight w:val="1619"/>
          <w:jc w:val="center"/>
        </w:trPr>
        <w:tc>
          <w:tcPr>
            <w:tcW w:w="1103" w:type="dxa"/>
            <w:tcBorders>
              <w:top w:val="nil"/>
              <w:left w:val="single" w:sz="4" w:space="0" w:color="auto"/>
              <w:bottom w:val="single" w:sz="4" w:space="0" w:color="auto"/>
              <w:right w:val="single" w:sz="4" w:space="0" w:color="auto"/>
            </w:tcBorders>
            <w:noWrap/>
            <w:vAlign w:val="center"/>
          </w:tcPr>
          <w:p w14:paraId="4AD17505" w14:textId="77777777" w:rsidR="00BA2E4D" w:rsidRDefault="00BA2E4D">
            <w:pPr>
              <w:ind w:firstLine="440"/>
              <w:jc w:val="center"/>
              <w:rPr>
                <w:rFonts w:ascii="宋体" w:hAnsi="宋体" w:cs="宋体" w:hint="eastAsia"/>
                <w:color w:val="000000"/>
                <w:kern w:val="0"/>
                <w:sz w:val="22"/>
              </w:rPr>
            </w:pPr>
          </w:p>
        </w:tc>
        <w:tc>
          <w:tcPr>
            <w:tcW w:w="876" w:type="dxa"/>
            <w:tcBorders>
              <w:top w:val="nil"/>
              <w:left w:val="nil"/>
              <w:bottom w:val="single" w:sz="4" w:space="0" w:color="auto"/>
              <w:right w:val="single" w:sz="4" w:space="0" w:color="auto"/>
            </w:tcBorders>
            <w:noWrap/>
            <w:vAlign w:val="center"/>
          </w:tcPr>
          <w:p w14:paraId="60832332" w14:textId="77777777" w:rsidR="00BA2E4D" w:rsidRDefault="00BA2E4D">
            <w:pPr>
              <w:ind w:firstLine="440"/>
              <w:jc w:val="center"/>
              <w:rPr>
                <w:rFonts w:ascii="宋体" w:hAnsi="宋体" w:cs="宋体" w:hint="eastAsia"/>
                <w:color w:val="000000"/>
                <w:kern w:val="0"/>
                <w:sz w:val="22"/>
              </w:rPr>
            </w:pPr>
          </w:p>
        </w:tc>
        <w:tc>
          <w:tcPr>
            <w:tcW w:w="876" w:type="dxa"/>
            <w:tcBorders>
              <w:top w:val="nil"/>
              <w:left w:val="nil"/>
              <w:bottom w:val="single" w:sz="4" w:space="0" w:color="auto"/>
              <w:right w:val="single" w:sz="4" w:space="0" w:color="auto"/>
            </w:tcBorders>
            <w:noWrap/>
            <w:vAlign w:val="center"/>
          </w:tcPr>
          <w:p w14:paraId="21EA21F6" w14:textId="77777777" w:rsidR="00BA2E4D" w:rsidRDefault="00BA2E4D">
            <w:pPr>
              <w:ind w:firstLine="440"/>
              <w:jc w:val="center"/>
              <w:rPr>
                <w:rFonts w:ascii="宋体" w:hAnsi="宋体" w:cs="宋体" w:hint="eastAsia"/>
                <w:color w:val="000000"/>
                <w:kern w:val="0"/>
                <w:sz w:val="22"/>
              </w:rPr>
            </w:pPr>
          </w:p>
        </w:tc>
        <w:tc>
          <w:tcPr>
            <w:tcW w:w="876" w:type="dxa"/>
            <w:tcBorders>
              <w:top w:val="nil"/>
              <w:left w:val="nil"/>
              <w:bottom w:val="single" w:sz="4" w:space="0" w:color="auto"/>
              <w:right w:val="single" w:sz="4" w:space="0" w:color="auto"/>
            </w:tcBorders>
            <w:noWrap/>
            <w:vAlign w:val="center"/>
          </w:tcPr>
          <w:p w14:paraId="2E25AA51" w14:textId="77777777" w:rsidR="00BA2E4D" w:rsidRDefault="00BA2E4D">
            <w:pPr>
              <w:ind w:firstLine="440"/>
              <w:jc w:val="center"/>
              <w:rPr>
                <w:rFonts w:ascii="宋体" w:hAnsi="宋体" w:cs="宋体" w:hint="eastAsia"/>
                <w:color w:val="000000"/>
                <w:kern w:val="0"/>
                <w:sz w:val="22"/>
              </w:rPr>
            </w:pPr>
          </w:p>
        </w:tc>
        <w:tc>
          <w:tcPr>
            <w:tcW w:w="1058" w:type="dxa"/>
            <w:tcBorders>
              <w:top w:val="nil"/>
              <w:left w:val="nil"/>
              <w:bottom w:val="single" w:sz="4" w:space="0" w:color="auto"/>
              <w:right w:val="single" w:sz="4" w:space="0" w:color="auto"/>
            </w:tcBorders>
            <w:noWrap/>
            <w:vAlign w:val="center"/>
          </w:tcPr>
          <w:p w14:paraId="7603B7FE" w14:textId="77777777" w:rsidR="00BA2E4D" w:rsidRDefault="00BA2E4D">
            <w:pPr>
              <w:ind w:firstLine="440"/>
              <w:jc w:val="center"/>
              <w:rPr>
                <w:rFonts w:ascii="宋体" w:hAnsi="宋体" w:cs="宋体" w:hint="eastAsia"/>
                <w:color w:val="000000"/>
                <w:kern w:val="0"/>
                <w:sz w:val="22"/>
              </w:rPr>
            </w:pPr>
          </w:p>
        </w:tc>
        <w:tc>
          <w:tcPr>
            <w:tcW w:w="709" w:type="dxa"/>
            <w:tcBorders>
              <w:top w:val="nil"/>
              <w:left w:val="nil"/>
              <w:bottom w:val="single" w:sz="4" w:space="0" w:color="auto"/>
              <w:right w:val="single" w:sz="4" w:space="0" w:color="auto"/>
            </w:tcBorders>
            <w:noWrap/>
            <w:vAlign w:val="center"/>
          </w:tcPr>
          <w:p w14:paraId="07B691EC" w14:textId="77777777" w:rsidR="00BA2E4D" w:rsidRDefault="00BA2E4D">
            <w:pPr>
              <w:ind w:firstLine="440"/>
              <w:jc w:val="center"/>
              <w:rPr>
                <w:rFonts w:ascii="宋体" w:hAnsi="宋体" w:cs="宋体" w:hint="eastAsia"/>
                <w:color w:val="000000"/>
                <w:kern w:val="0"/>
                <w:sz w:val="22"/>
              </w:rPr>
            </w:pPr>
          </w:p>
        </w:tc>
        <w:tc>
          <w:tcPr>
            <w:tcW w:w="2087" w:type="dxa"/>
            <w:tcBorders>
              <w:top w:val="nil"/>
              <w:left w:val="nil"/>
              <w:bottom w:val="single" w:sz="4" w:space="0" w:color="auto"/>
              <w:right w:val="single" w:sz="4" w:space="0" w:color="auto"/>
            </w:tcBorders>
            <w:noWrap/>
            <w:vAlign w:val="center"/>
          </w:tcPr>
          <w:p w14:paraId="0208CDF3" w14:textId="77777777" w:rsidR="00BA2E4D" w:rsidRDefault="00BA2E4D">
            <w:pPr>
              <w:ind w:firstLine="440"/>
              <w:jc w:val="center"/>
              <w:rPr>
                <w:rFonts w:ascii="宋体" w:hAnsi="宋体" w:cs="宋体" w:hint="eastAsia"/>
                <w:color w:val="000000"/>
                <w:kern w:val="0"/>
                <w:sz w:val="22"/>
              </w:rPr>
            </w:pPr>
          </w:p>
        </w:tc>
        <w:tc>
          <w:tcPr>
            <w:tcW w:w="1842" w:type="dxa"/>
            <w:tcBorders>
              <w:top w:val="nil"/>
              <w:left w:val="nil"/>
              <w:bottom w:val="single" w:sz="4" w:space="0" w:color="auto"/>
              <w:right w:val="single" w:sz="4" w:space="0" w:color="auto"/>
            </w:tcBorders>
            <w:noWrap/>
            <w:vAlign w:val="center"/>
          </w:tcPr>
          <w:p w14:paraId="26D19422" w14:textId="77777777" w:rsidR="00BA2E4D" w:rsidRDefault="00BA2E4D">
            <w:pPr>
              <w:ind w:firstLine="440"/>
              <w:jc w:val="center"/>
              <w:rPr>
                <w:rFonts w:ascii="宋体" w:hAnsi="宋体" w:cs="宋体" w:hint="eastAsia"/>
                <w:color w:val="000000"/>
                <w:kern w:val="0"/>
                <w:sz w:val="22"/>
              </w:rPr>
            </w:pPr>
          </w:p>
        </w:tc>
      </w:tr>
    </w:tbl>
    <w:p w14:paraId="380F043D" w14:textId="77777777" w:rsidR="00BA2E4D" w:rsidRDefault="00BA2E4D">
      <w:pPr>
        <w:ind w:left="706" w:firstLineChars="0" w:firstLine="0"/>
        <w:rPr>
          <w:rFonts w:ascii="黑体" w:eastAsia="黑体" w:hAnsi="黑体" w:cs="黑体" w:hint="eastAsia"/>
          <w:bCs/>
          <w:sz w:val="28"/>
          <w:szCs w:val="28"/>
        </w:rPr>
      </w:pPr>
    </w:p>
    <w:p w14:paraId="33227692" w14:textId="77777777" w:rsidR="00BA2E4D" w:rsidRDefault="00BA2E4D">
      <w:pPr>
        <w:widowControl w:val="0"/>
        <w:autoSpaceDE w:val="0"/>
        <w:autoSpaceDN w:val="0"/>
        <w:adjustRightInd w:val="0"/>
        <w:snapToGrid w:val="0"/>
        <w:ind w:firstLineChars="0" w:firstLine="0"/>
        <w:jc w:val="center"/>
        <w:rPr>
          <w:rFonts w:ascii="黑体" w:eastAsia="黑体" w:hAnsi="黑体" w:cs="黑体" w:hint="eastAsia"/>
          <w:bCs/>
          <w:sz w:val="28"/>
          <w:szCs w:val="28"/>
        </w:rPr>
      </w:pPr>
    </w:p>
    <w:p w14:paraId="4C2B93C8" w14:textId="77777777" w:rsidR="00BA2E4D" w:rsidRDefault="00BA2E4D">
      <w:pPr>
        <w:widowControl w:val="0"/>
        <w:autoSpaceDE w:val="0"/>
        <w:autoSpaceDN w:val="0"/>
        <w:adjustRightInd w:val="0"/>
        <w:snapToGrid w:val="0"/>
        <w:ind w:firstLineChars="0" w:firstLine="0"/>
        <w:rPr>
          <w:rFonts w:ascii="仿宋_GB2312" w:eastAsia="仿宋_GB2312"/>
          <w:bCs/>
          <w:sz w:val="28"/>
          <w:szCs w:val="28"/>
        </w:rPr>
      </w:pPr>
    </w:p>
    <w:sectPr w:rsidR="00BA2E4D">
      <w:headerReference w:type="even" r:id="rId7"/>
      <w:headerReference w:type="default" r:id="rId8"/>
      <w:footerReference w:type="even" r:id="rId9"/>
      <w:footerReference w:type="default" r:id="rId10"/>
      <w:headerReference w:type="first" r:id="rId11"/>
      <w:footerReference w:type="first" r:id="rId12"/>
      <w:pgSz w:w="11906" w:h="16838"/>
      <w:pgMar w:top="1814" w:right="1474" w:bottom="1814" w:left="147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4B856" w14:textId="77777777" w:rsidR="00DA7F66" w:rsidRDefault="00DA7F66">
      <w:pPr>
        <w:spacing w:line="240" w:lineRule="auto"/>
        <w:ind w:firstLine="420"/>
      </w:pPr>
      <w:r>
        <w:separator/>
      </w:r>
    </w:p>
  </w:endnote>
  <w:endnote w:type="continuationSeparator" w:id="0">
    <w:p w14:paraId="71697CC5" w14:textId="77777777" w:rsidR="00DA7F66" w:rsidRDefault="00DA7F66">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4F8CAA77-9801-4DA2-B243-75062AAA1B5D}"/>
  </w:font>
  <w:font w:name="仿宋_GB2312">
    <w:altName w:val="仿宋"/>
    <w:panose1 w:val="02010609030101010101"/>
    <w:charset w:val="86"/>
    <w:family w:val="modern"/>
    <w:pitch w:val="fixed"/>
    <w:sig w:usb0="00000001" w:usb1="080E0000" w:usb2="00000010" w:usb3="00000000" w:csb0="00040000" w:csb1="00000000"/>
    <w:embedRegular r:id="rId2" w:subsetted="1" w:fontKey="{A69A2907-4569-4088-97D2-8056256BBD14}"/>
    <w:embedBold r:id="rId3" w:subsetted="1" w:fontKey="{B60F2E8C-7188-41DE-A6F3-4E45B92105C9}"/>
    <w:embedItalic r:id="rId4" w:subsetted="1" w:fontKey="{5B61BB20-C4B1-4448-963B-D974C9A3EBF5}"/>
  </w:font>
  <w:font w:name="仿宋">
    <w:panose1 w:val="02010609060101010101"/>
    <w:charset w:val="86"/>
    <w:family w:val="modern"/>
    <w:pitch w:val="fixed"/>
    <w:sig w:usb0="800002BF" w:usb1="38CF7CFA" w:usb2="00000016" w:usb3="00000000" w:csb0="00040001" w:csb1="00000000"/>
    <w:embedRegular r:id="rId5" w:subsetted="1" w:fontKey="{2868D3D7-D611-488A-A47D-29CD4B0D9000}"/>
    <w:embedBold r:id="rId6" w:subsetted="1" w:fontKey="{77DC5120-AA24-4737-929B-02A2C79AB7A8}"/>
  </w:font>
  <w:font w:name="Segoe UI Symbol">
    <w:panose1 w:val="020B0502040204020203"/>
    <w:charset w:val="00"/>
    <w:family w:val="swiss"/>
    <w:pitch w:val="variable"/>
    <w:sig w:usb0="800001E3" w:usb1="1200FFEF" w:usb2="00040000" w:usb3="00000000" w:csb0="00000001" w:csb1="00000000"/>
    <w:embedRegular r:id="rId7" w:subsetted="1" w:fontKey="{75ABE23A-EC35-46C5-8E10-E7DC109FF52E}"/>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embedRegular r:id="rId8" w:subsetted="1" w:fontKey="{7EA2505D-06A0-4198-A390-24339D471031}"/>
    <w:embedBold r:id="rId9" w:subsetted="1" w:fontKey="{DD81DDAE-EA92-4A25-83DA-E800AE720A47}"/>
  </w:font>
  <w:font w:name="方正仿宋_GBK">
    <w:charset w:val="86"/>
    <w:family w:val="auto"/>
    <w:pitch w:val="default"/>
    <w:sig w:usb0="A00002BF" w:usb1="38CF7CFA" w:usb2="00082016" w:usb3="00000000" w:csb0="00040001" w:csb1="00000000"/>
    <w:embedRegular r:id="rId10" w:subsetted="1" w:fontKey="{A15EB9FA-FB8F-4D43-859C-901F2D89EA5D}"/>
    <w:embedBold r:id="rId11" w:subsetted="1" w:fontKey="{A3EF67BA-15F0-477B-A0FF-02F1BF633573}"/>
  </w:font>
  <w:font w:name="Malgun Gothic Semilight">
    <w:panose1 w:val="020B0502040204020203"/>
    <w:charset w:val="86"/>
    <w:family w:val="swiss"/>
    <w:pitch w:val="variable"/>
    <w:sig w:usb0="B0000AAF" w:usb1="09DF7CFB" w:usb2="00000012" w:usb3="00000000" w:csb0="003E01BD" w:csb1="00000000"/>
    <w:embedRegular r:id="rId12" w:subsetted="1" w:fontKey="{4ACBB6A5-0840-4609-AF12-177F147C5D4D}"/>
    <w:embedBold r:id="rId13" w:subsetted="1" w:fontKey="{41CC8298-CAD6-4646-95D0-205D4A15F69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FBF03" w14:textId="77777777" w:rsidR="00BA2E4D" w:rsidRDefault="00BA2E4D">
    <w:pPr>
      <w:pStyle w:val="a3"/>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95B07" w14:textId="77777777" w:rsidR="00BA2E4D" w:rsidRDefault="00BA2E4D">
    <w:pPr>
      <w:pStyle w:val="a3"/>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D0CBF" w14:textId="77777777" w:rsidR="00BA2E4D" w:rsidRDefault="00BA2E4D">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8AA51" w14:textId="77777777" w:rsidR="00DA7F66" w:rsidRDefault="00DA7F66">
      <w:pPr>
        <w:ind w:firstLine="420"/>
      </w:pPr>
      <w:r>
        <w:separator/>
      </w:r>
    </w:p>
  </w:footnote>
  <w:footnote w:type="continuationSeparator" w:id="0">
    <w:p w14:paraId="45FE251E" w14:textId="77777777" w:rsidR="00DA7F66" w:rsidRDefault="00DA7F66">
      <w:pPr>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9F54C" w14:textId="77777777" w:rsidR="00BA2E4D" w:rsidRDefault="00BA2E4D">
    <w:pPr>
      <w:pStyle w:val="a5"/>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3A2F9" w14:textId="77777777" w:rsidR="00BA2E4D" w:rsidRDefault="00BA2E4D">
    <w:pPr>
      <w:pStyle w:val="a5"/>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35CEB" w14:textId="77777777" w:rsidR="00BA2E4D" w:rsidRDefault="00BA2E4D">
    <w:pPr>
      <w:pStyle w:val="a5"/>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43BEC0"/>
    <w:multiLevelType w:val="singleLevel"/>
    <w:tmpl w:val="9643BEC0"/>
    <w:lvl w:ilvl="0">
      <w:start w:val="1"/>
      <w:numFmt w:val="chineseCounting"/>
      <w:suff w:val="nothing"/>
      <w:lvlText w:val="%1、"/>
      <w:lvlJc w:val="left"/>
      <w:rPr>
        <w:rFonts w:hint="eastAsia"/>
      </w:rPr>
    </w:lvl>
  </w:abstractNum>
  <w:abstractNum w:abstractNumId="1" w15:restartNumberingAfterBreak="0">
    <w:nsid w:val="01D2117D"/>
    <w:multiLevelType w:val="multilevel"/>
    <w:tmpl w:val="01D2117D"/>
    <w:lvl w:ilvl="0">
      <w:start w:val="1"/>
      <w:numFmt w:val="japaneseCounting"/>
      <w:lvlText w:val="（%1）"/>
      <w:lvlJc w:val="left"/>
      <w:pPr>
        <w:ind w:left="1647" w:hanging="1080"/>
      </w:pPr>
      <w:rPr>
        <w:rFonts w:hint="default"/>
      </w:r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abstractNum w:abstractNumId="2" w15:restartNumberingAfterBreak="0">
    <w:nsid w:val="0B4A4E33"/>
    <w:multiLevelType w:val="multilevel"/>
    <w:tmpl w:val="0B4A4E33"/>
    <w:lvl w:ilvl="0">
      <w:start w:val="1"/>
      <w:numFmt w:val="japaneseCounting"/>
      <w:lvlText w:val="%1、"/>
      <w:lvlJc w:val="left"/>
      <w:pPr>
        <w:ind w:left="1426" w:hanging="720"/>
      </w:pPr>
      <w:rPr>
        <w:rFonts w:hint="default"/>
      </w:rPr>
    </w:lvl>
    <w:lvl w:ilvl="1">
      <w:start w:val="1"/>
      <w:numFmt w:val="lowerLetter"/>
      <w:lvlText w:val="%2)"/>
      <w:lvlJc w:val="left"/>
      <w:pPr>
        <w:ind w:left="1586" w:hanging="440"/>
      </w:pPr>
    </w:lvl>
    <w:lvl w:ilvl="2">
      <w:start w:val="1"/>
      <w:numFmt w:val="lowerRoman"/>
      <w:lvlText w:val="%3."/>
      <w:lvlJc w:val="right"/>
      <w:pPr>
        <w:ind w:left="2026" w:hanging="440"/>
      </w:pPr>
    </w:lvl>
    <w:lvl w:ilvl="3">
      <w:start w:val="1"/>
      <w:numFmt w:val="decimal"/>
      <w:lvlText w:val="%4."/>
      <w:lvlJc w:val="left"/>
      <w:pPr>
        <w:ind w:left="2466" w:hanging="440"/>
      </w:pPr>
    </w:lvl>
    <w:lvl w:ilvl="4">
      <w:start w:val="1"/>
      <w:numFmt w:val="lowerLetter"/>
      <w:lvlText w:val="%5)"/>
      <w:lvlJc w:val="left"/>
      <w:pPr>
        <w:ind w:left="2906" w:hanging="440"/>
      </w:pPr>
    </w:lvl>
    <w:lvl w:ilvl="5">
      <w:start w:val="1"/>
      <w:numFmt w:val="lowerRoman"/>
      <w:lvlText w:val="%6."/>
      <w:lvlJc w:val="right"/>
      <w:pPr>
        <w:ind w:left="3346" w:hanging="440"/>
      </w:pPr>
    </w:lvl>
    <w:lvl w:ilvl="6">
      <w:start w:val="1"/>
      <w:numFmt w:val="decimal"/>
      <w:lvlText w:val="%7."/>
      <w:lvlJc w:val="left"/>
      <w:pPr>
        <w:ind w:left="3786" w:hanging="440"/>
      </w:pPr>
    </w:lvl>
    <w:lvl w:ilvl="7">
      <w:start w:val="1"/>
      <w:numFmt w:val="lowerLetter"/>
      <w:lvlText w:val="%8)"/>
      <w:lvlJc w:val="left"/>
      <w:pPr>
        <w:ind w:left="4226" w:hanging="440"/>
      </w:pPr>
    </w:lvl>
    <w:lvl w:ilvl="8">
      <w:start w:val="1"/>
      <w:numFmt w:val="lowerRoman"/>
      <w:lvlText w:val="%9."/>
      <w:lvlJc w:val="right"/>
      <w:pPr>
        <w:ind w:left="4666" w:hanging="440"/>
      </w:pPr>
    </w:lvl>
  </w:abstractNum>
  <w:abstractNum w:abstractNumId="3" w15:restartNumberingAfterBreak="0">
    <w:nsid w:val="2BD26012"/>
    <w:multiLevelType w:val="multilevel"/>
    <w:tmpl w:val="2BD26012"/>
    <w:lvl w:ilvl="0">
      <w:start w:val="1"/>
      <w:numFmt w:val="japaneseCounting"/>
      <w:lvlText w:val="（%1）"/>
      <w:lvlJc w:val="left"/>
      <w:pPr>
        <w:ind w:left="1561" w:hanging="855"/>
      </w:pPr>
      <w:rPr>
        <w:rFonts w:hint="default"/>
      </w:rPr>
    </w:lvl>
    <w:lvl w:ilvl="1">
      <w:start w:val="1"/>
      <w:numFmt w:val="lowerLetter"/>
      <w:lvlText w:val="%2)"/>
      <w:lvlJc w:val="left"/>
      <w:pPr>
        <w:ind w:left="1586" w:hanging="440"/>
      </w:pPr>
    </w:lvl>
    <w:lvl w:ilvl="2">
      <w:start w:val="1"/>
      <w:numFmt w:val="lowerRoman"/>
      <w:lvlText w:val="%3."/>
      <w:lvlJc w:val="right"/>
      <w:pPr>
        <w:ind w:left="2026" w:hanging="440"/>
      </w:pPr>
    </w:lvl>
    <w:lvl w:ilvl="3">
      <w:start w:val="1"/>
      <w:numFmt w:val="decimal"/>
      <w:lvlText w:val="%4."/>
      <w:lvlJc w:val="left"/>
      <w:pPr>
        <w:ind w:left="2466" w:hanging="440"/>
      </w:pPr>
    </w:lvl>
    <w:lvl w:ilvl="4">
      <w:start w:val="1"/>
      <w:numFmt w:val="lowerLetter"/>
      <w:lvlText w:val="%5)"/>
      <w:lvlJc w:val="left"/>
      <w:pPr>
        <w:ind w:left="2906" w:hanging="440"/>
      </w:pPr>
    </w:lvl>
    <w:lvl w:ilvl="5">
      <w:start w:val="1"/>
      <w:numFmt w:val="lowerRoman"/>
      <w:lvlText w:val="%6."/>
      <w:lvlJc w:val="right"/>
      <w:pPr>
        <w:ind w:left="3346" w:hanging="440"/>
      </w:pPr>
    </w:lvl>
    <w:lvl w:ilvl="6">
      <w:start w:val="1"/>
      <w:numFmt w:val="decimal"/>
      <w:lvlText w:val="%7."/>
      <w:lvlJc w:val="left"/>
      <w:pPr>
        <w:ind w:left="3786" w:hanging="440"/>
      </w:pPr>
    </w:lvl>
    <w:lvl w:ilvl="7">
      <w:start w:val="1"/>
      <w:numFmt w:val="lowerLetter"/>
      <w:lvlText w:val="%8)"/>
      <w:lvlJc w:val="left"/>
      <w:pPr>
        <w:ind w:left="4226" w:hanging="440"/>
      </w:pPr>
    </w:lvl>
    <w:lvl w:ilvl="8">
      <w:start w:val="1"/>
      <w:numFmt w:val="lowerRoman"/>
      <w:lvlText w:val="%9."/>
      <w:lvlJc w:val="right"/>
      <w:pPr>
        <w:ind w:left="4666" w:hanging="440"/>
      </w:pPr>
    </w:lvl>
  </w:abstractNum>
  <w:abstractNum w:abstractNumId="4" w15:restartNumberingAfterBreak="0">
    <w:nsid w:val="4693264F"/>
    <w:multiLevelType w:val="multilevel"/>
    <w:tmpl w:val="4693264F"/>
    <w:lvl w:ilvl="0">
      <w:start w:val="1"/>
      <w:numFmt w:val="japaneseCounting"/>
      <w:lvlText w:val="%1、"/>
      <w:lvlJc w:val="left"/>
      <w:pPr>
        <w:ind w:left="1428" w:hanging="720"/>
      </w:pPr>
      <w:rPr>
        <w:rFonts w:hint="default"/>
      </w:rPr>
    </w:lvl>
    <w:lvl w:ilvl="1">
      <w:start w:val="1"/>
      <w:numFmt w:val="lowerLetter"/>
      <w:lvlText w:val="%2)"/>
      <w:lvlJc w:val="left"/>
      <w:pPr>
        <w:ind w:left="1588" w:hanging="440"/>
      </w:pPr>
    </w:lvl>
    <w:lvl w:ilvl="2">
      <w:start w:val="1"/>
      <w:numFmt w:val="lowerRoman"/>
      <w:lvlText w:val="%3."/>
      <w:lvlJc w:val="right"/>
      <w:pPr>
        <w:ind w:left="2028" w:hanging="440"/>
      </w:pPr>
    </w:lvl>
    <w:lvl w:ilvl="3">
      <w:start w:val="1"/>
      <w:numFmt w:val="decimal"/>
      <w:lvlText w:val="%4."/>
      <w:lvlJc w:val="left"/>
      <w:pPr>
        <w:ind w:left="2468" w:hanging="440"/>
      </w:pPr>
    </w:lvl>
    <w:lvl w:ilvl="4">
      <w:start w:val="1"/>
      <w:numFmt w:val="lowerLetter"/>
      <w:lvlText w:val="%5)"/>
      <w:lvlJc w:val="left"/>
      <w:pPr>
        <w:ind w:left="2908" w:hanging="440"/>
      </w:pPr>
    </w:lvl>
    <w:lvl w:ilvl="5">
      <w:start w:val="1"/>
      <w:numFmt w:val="lowerRoman"/>
      <w:lvlText w:val="%6."/>
      <w:lvlJc w:val="right"/>
      <w:pPr>
        <w:ind w:left="3348" w:hanging="440"/>
      </w:pPr>
    </w:lvl>
    <w:lvl w:ilvl="6">
      <w:start w:val="1"/>
      <w:numFmt w:val="decimal"/>
      <w:lvlText w:val="%7."/>
      <w:lvlJc w:val="left"/>
      <w:pPr>
        <w:ind w:left="3788" w:hanging="440"/>
      </w:pPr>
    </w:lvl>
    <w:lvl w:ilvl="7">
      <w:start w:val="1"/>
      <w:numFmt w:val="lowerLetter"/>
      <w:lvlText w:val="%8)"/>
      <w:lvlJc w:val="left"/>
      <w:pPr>
        <w:ind w:left="4228" w:hanging="440"/>
      </w:pPr>
    </w:lvl>
    <w:lvl w:ilvl="8">
      <w:start w:val="1"/>
      <w:numFmt w:val="lowerRoman"/>
      <w:lvlText w:val="%9."/>
      <w:lvlJc w:val="right"/>
      <w:pPr>
        <w:ind w:left="4668" w:hanging="440"/>
      </w:pPr>
    </w:lvl>
  </w:abstractNum>
  <w:num w:numId="1" w16cid:durableId="101993554">
    <w:abstractNumId w:val="1"/>
  </w:num>
  <w:num w:numId="2" w16cid:durableId="1088647929">
    <w:abstractNumId w:val="4"/>
  </w:num>
  <w:num w:numId="3" w16cid:durableId="1310476652">
    <w:abstractNumId w:val="2"/>
  </w:num>
  <w:num w:numId="4" w16cid:durableId="889724647">
    <w:abstractNumId w:val="3"/>
  </w:num>
  <w:num w:numId="5" w16cid:durableId="1157041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embedTrueTypeFonts/>
  <w:saveSubsetFont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A4D"/>
    <w:rsid w:val="00004825"/>
    <w:rsid w:val="00004DD5"/>
    <w:rsid w:val="00047AEC"/>
    <w:rsid w:val="000603A1"/>
    <w:rsid w:val="000718F4"/>
    <w:rsid w:val="000F6476"/>
    <w:rsid w:val="0010137A"/>
    <w:rsid w:val="001556F5"/>
    <w:rsid w:val="00185D3F"/>
    <w:rsid w:val="001B1C57"/>
    <w:rsid w:val="001D4740"/>
    <w:rsid w:val="001E2056"/>
    <w:rsid w:val="002020FB"/>
    <w:rsid w:val="00214F9E"/>
    <w:rsid w:val="002165A2"/>
    <w:rsid w:val="00216B33"/>
    <w:rsid w:val="00262DA5"/>
    <w:rsid w:val="00280706"/>
    <w:rsid w:val="00285BAE"/>
    <w:rsid w:val="00293CF7"/>
    <w:rsid w:val="002A4E79"/>
    <w:rsid w:val="002A7167"/>
    <w:rsid w:val="002D3597"/>
    <w:rsid w:val="002D77EB"/>
    <w:rsid w:val="003A482B"/>
    <w:rsid w:val="003C6D4C"/>
    <w:rsid w:val="00400145"/>
    <w:rsid w:val="004041AC"/>
    <w:rsid w:val="004076B3"/>
    <w:rsid w:val="00451AAB"/>
    <w:rsid w:val="0048634F"/>
    <w:rsid w:val="004F2633"/>
    <w:rsid w:val="005006BE"/>
    <w:rsid w:val="00512656"/>
    <w:rsid w:val="005274AF"/>
    <w:rsid w:val="005602F8"/>
    <w:rsid w:val="00602410"/>
    <w:rsid w:val="006673DB"/>
    <w:rsid w:val="00685C7C"/>
    <w:rsid w:val="006D08C1"/>
    <w:rsid w:val="006F19D6"/>
    <w:rsid w:val="007B59A9"/>
    <w:rsid w:val="007C6710"/>
    <w:rsid w:val="008372C0"/>
    <w:rsid w:val="00854016"/>
    <w:rsid w:val="00876F95"/>
    <w:rsid w:val="00891B91"/>
    <w:rsid w:val="008A476E"/>
    <w:rsid w:val="00913678"/>
    <w:rsid w:val="00930FF7"/>
    <w:rsid w:val="00973DF0"/>
    <w:rsid w:val="00982311"/>
    <w:rsid w:val="00997012"/>
    <w:rsid w:val="009C34F7"/>
    <w:rsid w:val="009D6D16"/>
    <w:rsid w:val="009F4945"/>
    <w:rsid w:val="00A11309"/>
    <w:rsid w:val="00A36F9C"/>
    <w:rsid w:val="00A41CD4"/>
    <w:rsid w:val="00A42608"/>
    <w:rsid w:val="00A4279A"/>
    <w:rsid w:val="00A61EA5"/>
    <w:rsid w:val="00A95518"/>
    <w:rsid w:val="00A968E5"/>
    <w:rsid w:val="00AA11A8"/>
    <w:rsid w:val="00AB2C80"/>
    <w:rsid w:val="00AC6C67"/>
    <w:rsid w:val="00B56D3A"/>
    <w:rsid w:val="00B85575"/>
    <w:rsid w:val="00B86217"/>
    <w:rsid w:val="00B9461C"/>
    <w:rsid w:val="00BA13BE"/>
    <w:rsid w:val="00BA2E4D"/>
    <w:rsid w:val="00BA6894"/>
    <w:rsid w:val="00BD047A"/>
    <w:rsid w:val="00BE74B5"/>
    <w:rsid w:val="00C06F6D"/>
    <w:rsid w:val="00C52529"/>
    <w:rsid w:val="00C54061"/>
    <w:rsid w:val="00CA0594"/>
    <w:rsid w:val="00CF5369"/>
    <w:rsid w:val="00D325B9"/>
    <w:rsid w:val="00D355C2"/>
    <w:rsid w:val="00D5730A"/>
    <w:rsid w:val="00D66193"/>
    <w:rsid w:val="00DA7F66"/>
    <w:rsid w:val="00DC16C9"/>
    <w:rsid w:val="00DF626A"/>
    <w:rsid w:val="00E24037"/>
    <w:rsid w:val="00E63652"/>
    <w:rsid w:val="00EA0839"/>
    <w:rsid w:val="00EE0889"/>
    <w:rsid w:val="00F01F35"/>
    <w:rsid w:val="00F42650"/>
    <w:rsid w:val="00FC7629"/>
    <w:rsid w:val="00FD6A4D"/>
    <w:rsid w:val="00FE13B2"/>
    <w:rsid w:val="00FF191F"/>
    <w:rsid w:val="00FF6386"/>
    <w:rsid w:val="01D72765"/>
    <w:rsid w:val="0BAD6035"/>
    <w:rsid w:val="0F6E2BA4"/>
    <w:rsid w:val="1125116C"/>
    <w:rsid w:val="1983244A"/>
    <w:rsid w:val="1E4D2259"/>
    <w:rsid w:val="213A10E7"/>
    <w:rsid w:val="21521E4A"/>
    <w:rsid w:val="21A345C4"/>
    <w:rsid w:val="21C27070"/>
    <w:rsid w:val="2504136D"/>
    <w:rsid w:val="261E645E"/>
    <w:rsid w:val="2B620B9B"/>
    <w:rsid w:val="2D9D235F"/>
    <w:rsid w:val="3B424545"/>
    <w:rsid w:val="3CF16CC9"/>
    <w:rsid w:val="3DDA2813"/>
    <w:rsid w:val="46C2659F"/>
    <w:rsid w:val="4C755264"/>
    <w:rsid w:val="4C8E75EA"/>
    <w:rsid w:val="573D7939"/>
    <w:rsid w:val="5BCA1CC1"/>
    <w:rsid w:val="5CE46DB3"/>
    <w:rsid w:val="645111D2"/>
    <w:rsid w:val="6AB57FE0"/>
    <w:rsid w:val="6FC211D5"/>
    <w:rsid w:val="71DD22F7"/>
    <w:rsid w:val="7B3E2152"/>
    <w:rsid w:val="7E8552CF"/>
    <w:rsid w:val="7F601C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40CB99"/>
  <w15:docId w15:val="{A5477F60-7706-42B7-AFF2-B2CD6A9D3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firstLineChars="200" w:firstLine="200"/>
      <w:jc w:val="both"/>
    </w:pPr>
    <w:rPr>
      <w:kern w:val="2"/>
      <w:sz w:val="21"/>
      <w:szCs w:val="24"/>
    </w:rPr>
  </w:style>
  <w:style w:type="paragraph" w:styleId="1">
    <w:name w:val="heading 1"/>
    <w:basedOn w:val="a"/>
    <w:next w:val="a"/>
    <w:link w:val="10"/>
    <w:uiPriority w:val="9"/>
    <w:qFormat/>
    <w:pPr>
      <w:keepNext/>
      <w:keepLines/>
      <w:widowControl w:val="0"/>
      <w:spacing w:before="480" w:after="80" w:line="240" w:lineRule="auto"/>
      <w:ind w:firstLineChars="0" w:firstLine="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widowControl w:val="0"/>
      <w:spacing w:before="160" w:after="80" w:line="240" w:lineRule="auto"/>
      <w:ind w:firstLineChars="0" w:firstLine="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widowControl w:val="0"/>
      <w:spacing w:before="160" w:after="80" w:line="240" w:lineRule="auto"/>
      <w:ind w:firstLineChars="0" w:firstLine="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widowControl w:val="0"/>
      <w:spacing w:before="80" w:after="40" w:line="240" w:lineRule="auto"/>
      <w:ind w:firstLineChars="0" w:firstLine="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widowControl w:val="0"/>
      <w:spacing w:before="80" w:after="40" w:line="240" w:lineRule="auto"/>
      <w:ind w:firstLineChars="0" w:firstLine="0"/>
      <w:outlineLvl w:val="4"/>
    </w:pPr>
    <w:rPr>
      <w:rFonts w:asciiTheme="minorHAnsi" w:eastAsiaTheme="minorEastAsia" w:hAnsiTheme="minorHAnsi" w:cstheme="majorBidi"/>
      <w:color w:val="2F5496" w:themeColor="accent1" w:themeShade="BF"/>
      <w:sz w:val="24"/>
    </w:rPr>
  </w:style>
  <w:style w:type="paragraph" w:styleId="6">
    <w:name w:val="heading 6"/>
    <w:basedOn w:val="a"/>
    <w:next w:val="a"/>
    <w:link w:val="60"/>
    <w:uiPriority w:val="9"/>
    <w:semiHidden/>
    <w:unhideWhenUsed/>
    <w:qFormat/>
    <w:pPr>
      <w:keepNext/>
      <w:keepLines/>
      <w:widowControl w:val="0"/>
      <w:spacing w:before="40" w:line="240" w:lineRule="auto"/>
      <w:ind w:firstLineChars="0" w:firstLine="0"/>
      <w:outlineLvl w:val="5"/>
    </w:pPr>
    <w:rPr>
      <w:rFonts w:asciiTheme="minorHAnsi" w:eastAsiaTheme="minorEastAsia" w:hAnsiTheme="minorHAnsi" w:cstheme="majorBidi"/>
      <w:b/>
      <w:bCs/>
      <w:color w:val="2F5496" w:themeColor="accent1" w:themeShade="BF"/>
      <w:szCs w:val="22"/>
    </w:rPr>
  </w:style>
  <w:style w:type="paragraph" w:styleId="7">
    <w:name w:val="heading 7"/>
    <w:basedOn w:val="a"/>
    <w:next w:val="a"/>
    <w:link w:val="70"/>
    <w:uiPriority w:val="9"/>
    <w:semiHidden/>
    <w:unhideWhenUsed/>
    <w:qFormat/>
    <w:pPr>
      <w:keepNext/>
      <w:keepLines/>
      <w:widowControl w:val="0"/>
      <w:spacing w:before="40" w:line="240" w:lineRule="auto"/>
      <w:ind w:firstLineChars="0" w:firstLine="0"/>
      <w:outlineLvl w:val="6"/>
    </w:pPr>
    <w:rPr>
      <w:rFonts w:asciiTheme="minorHAnsi" w:eastAsiaTheme="minorEastAsia" w:hAnsiTheme="minorHAnsi" w:cstheme="majorBidi"/>
      <w:b/>
      <w:bCs/>
      <w:color w:val="595959" w:themeColor="text1" w:themeTint="A6"/>
      <w:szCs w:val="22"/>
    </w:rPr>
  </w:style>
  <w:style w:type="paragraph" w:styleId="8">
    <w:name w:val="heading 8"/>
    <w:basedOn w:val="a"/>
    <w:next w:val="a"/>
    <w:link w:val="80"/>
    <w:uiPriority w:val="9"/>
    <w:semiHidden/>
    <w:unhideWhenUsed/>
    <w:qFormat/>
    <w:pPr>
      <w:keepNext/>
      <w:keepLines/>
      <w:widowControl w:val="0"/>
      <w:spacing w:line="240" w:lineRule="auto"/>
      <w:ind w:firstLineChars="0" w:firstLine="0"/>
      <w:outlineLvl w:val="7"/>
    </w:pPr>
    <w:rPr>
      <w:rFonts w:asciiTheme="minorHAnsi" w:eastAsiaTheme="minorEastAsia" w:hAnsiTheme="minorHAnsi" w:cstheme="majorBidi"/>
      <w:color w:val="595959" w:themeColor="text1" w:themeTint="A6"/>
      <w:szCs w:val="22"/>
    </w:rPr>
  </w:style>
  <w:style w:type="paragraph" w:styleId="9">
    <w:name w:val="heading 9"/>
    <w:basedOn w:val="a"/>
    <w:next w:val="a"/>
    <w:link w:val="90"/>
    <w:uiPriority w:val="9"/>
    <w:semiHidden/>
    <w:unhideWhenUsed/>
    <w:qFormat/>
    <w:pPr>
      <w:keepNext/>
      <w:keepLines/>
      <w:widowControl w:val="0"/>
      <w:spacing w:line="240" w:lineRule="auto"/>
      <w:ind w:firstLineChars="0" w:firstLine="0"/>
      <w:outlineLvl w:val="8"/>
    </w:pPr>
    <w:rPr>
      <w:rFonts w:asciiTheme="minorHAnsi" w:eastAsiaTheme="majorEastAsia" w:hAnsiTheme="minorHAnsi" w:cstheme="majorBidi"/>
      <w:color w:val="595959" w:themeColor="text1" w:themeTint="A6"/>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widowControl w:val="0"/>
      <w:tabs>
        <w:tab w:val="center" w:pos="4153"/>
        <w:tab w:val="right" w:pos="8306"/>
      </w:tabs>
      <w:snapToGrid w:val="0"/>
      <w:spacing w:line="240" w:lineRule="auto"/>
      <w:ind w:firstLineChars="0" w:firstLine="0"/>
      <w:jc w:val="left"/>
    </w:pPr>
    <w:rPr>
      <w:rFonts w:asciiTheme="minorHAnsi" w:eastAsiaTheme="minorEastAsia" w:hAnsiTheme="minorHAnsi" w:cstheme="minorBidi"/>
      <w:sz w:val="18"/>
      <w:szCs w:val="18"/>
    </w:rPr>
  </w:style>
  <w:style w:type="paragraph" w:styleId="a5">
    <w:name w:val="header"/>
    <w:basedOn w:val="a"/>
    <w:link w:val="a6"/>
    <w:uiPriority w:val="99"/>
    <w:unhideWhenUsed/>
    <w:qFormat/>
    <w:pPr>
      <w:widowControl w:val="0"/>
      <w:tabs>
        <w:tab w:val="center" w:pos="4153"/>
        <w:tab w:val="right" w:pos="8306"/>
      </w:tabs>
      <w:snapToGrid w:val="0"/>
      <w:spacing w:line="240" w:lineRule="auto"/>
      <w:ind w:firstLineChars="0" w:firstLine="0"/>
      <w:jc w:val="center"/>
    </w:pPr>
    <w:rPr>
      <w:rFonts w:asciiTheme="minorHAnsi" w:eastAsiaTheme="minorEastAsia" w:hAnsiTheme="minorHAnsi" w:cstheme="minorBidi"/>
      <w:sz w:val="18"/>
      <w:szCs w:val="18"/>
    </w:rPr>
  </w:style>
  <w:style w:type="paragraph" w:styleId="a7">
    <w:name w:val="Subtitle"/>
    <w:basedOn w:val="a"/>
    <w:next w:val="a"/>
    <w:link w:val="a8"/>
    <w:uiPriority w:val="11"/>
    <w:qFormat/>
    <w:pPr>
      <w:widowControl w:val="0"/>
      <w:spacing w:after="160" w:line="240" w:lineRule="auto"/>
      <w:jc w:val="center"/>
    </w:pPr>
    <w:rPr>
      <w:rFonts w:asciiTheme="majorHAnsi" w:eastAsiaTheme="majorEastAsia" w:hAnsiTheme="majorHAnsi" w:cstheme="majorBidi"/>
      <w:color w:val="595959" w:themeColor="text1" w:themeTint="A6"/>
      <w:spacing w:val="15"/>
      <w:sz w:val="28"/>
      <w:szCs w:val="28"/>
    </w:rPr>
  </w:style>
  <w:style w:type="paragraph" w:styleId="a9">
    <w:name w:val="Normal (Web)"/>
    <w:basedOn w:val="a"/>
    <w:uiPriority w:val="99"/>
    <w:semiHidden/>
    <w:unhideWhenUsed/>
    <w:qFormat/>
    <w:pPr>
      <w:spacing w:beforeAutospacing="1" w:afterAutospacing="1"/>
      <w:jc w:val="left"/>
    </w:pPr>
    <w:rPr>
      <w:kern w:val="0"/>
      <w:sz w:val="24"/>
    </w:rPr>
  </w:style>
  <w:style w:type="paragraph" w:styleId="aa">
    <w:name w:val="Title"/>
    <w:basedOn w:val="a"/>
    <w:next w:val="a"/>
    <w:link w:val="ab"/>
    <w:uiPriority w:val="10"/>
    <w:qFormat/>
    <w:pPr>
      <w:widowControl w:val="0"/>
      <w:spacing w:after="80" w:line="240" w:lineRule="auto"/>
      <w:ind w:firstLineChars="0" w:firstLine="0"/>
      <w:contextualSpacing/>
      <w:jc w:val="center"/>
    </w:pPr>
    <w:rPr>
      <w:rFonts w:asciiTheme="majorHAnsi" w:eastAsiaTheme="majorEastAsia" w:hAnsiTheme="majorHAnsi" w:cstheme="majorBidi"/>
      <w:spacing w:val="-10"/>
      <w:kern w:val="28"/>
      <w:sz w:val="56"/>
      <w:szCs w:val="56"/>
    </w:rPr>
  </w:style>
  <w:style w:type="table" w:styleId="ac">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uiPriority w:val="22"/>
    <w:qFormat/>
    <w:rPr>
      <w:b/>
    </w:rPr>
  </w:style>
  <w:style w:type="character" w:styleId="ae">
    <w:name w:val="Hyperlink"/>
    <w:basedOn w:val="a0"/>
    <w:uiPriority w:val="99"/>
    <w:unhideWhenUsed/>
    <w:qFormat/>
    <w:rPr>
      <w:color w:val="0563C1" w:themeColor="hyperlink"/>
      <w:u w:val="single"/>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b">
    <w:name w:val="标题 字符"/>
    <w:basedOn w:val="a0"/>
    <w:link w:val="aa"/>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f">
    <w:name w:val="Quote"/>
    <w:basedOn w:val="a"/>
    <w:next w:val="a"/>
    <w:link w:val="af0"/>
    <w:uiPriority w:val="29"/>
    <w:qFormat/>
    <w:pPr>
      <w:widowControl w:val="0"/>
      <w:spacing w:before="160" w:after="160" w:line="240" w:lineRule="auto"/>
      <w:ind w:firstLineChars="0" w:firstLine="0"/>
      <w:jc w:val="center"/>
    </w:pPr>
    <w:rPr>
      <w:rFonts w:asciiTheme="minorHAnsi" w:eastAsiaTheme="minorEastAsia" w:hAnsiTheme="minorHAnsi" w:cstheme="minorBidi"/>
      <w:i/>
      <w:iCs/>
      <w:color w:val="404040" w:themeColor="text1" w:themeTint="BF"/>
      <w:szCs w:val="22"/>
    </w:rPr>
  </w:style>
  <w:style w:type="character" w:customStyle="1" w:styleId="af0">
    <w:name w:val="引用 字符"/>
    <w:basedOn w:val="a0"/>
    <w:link w:val="af"/>
    <w:uiPriority w:val="29"/>
    <w:qFormat/>
    <w:rPr>
      <w:i/>
      <w:iCs/>
      <w:color w:val="404040" w:themeColor="text1" w:themeTint="BF"/>
    </w:rPr>
  </w:style>
  <w:style w:type="paragraph" w:styleId="af1">
    <w:name w:val="List Paragraph"/>
    <w:basedOn w:val="a"/>
    <w:uiPriority w:val="34"/>
    <w:qFormat/>
    <w:pPr>
      <w:widowControl w:val="0"/>
      <w:spacing w:line="240" w:lineRule="auto"/>
      <w:ind w:left="720" w:firstLineChars="0" w:firstLine="0"/>
      <w:contextualSpacing/>
    </w:pPr>
    <w:rPr>
      <w:rFonts w:asciiTheme="minorHAnsi" w:eastAsiaTheme="minorEastAsia" w:hAnsiTheme="minorHAnsi" w:cstheme="minorBidi"/>
      <w:szCs w:val="22"/>
    </w:rPr>
  </w:style>
  <w:style w:type="character" w:customStyle="1" w:styleId="11">
    <w:name w:val="明显强调1"/>
    <w:basedOn w:val="a0"/>
    <w:uiPriority w:val="21"/>
    <w:qFormat/>
    <w:rPr>
      <w:i/>
      <w:iCs/>
      <w:color w:val="2F5496" w:themeColor="accent1" w:themeShade="BF"/>
    </w:rPr>
  </w:style>
  <w:style w:type="paragraph" w:styleId="af2">
    <w:name w:val="Intense Quote"/>
    <w:basedOn w:val="a"/>
    <w:next w:val="a"/>
    <w:link w:val="af3"/>
    <w:uiPriority w:val="30"/>
    <w:qFormat/>
    <w:pPr>
      <w:widowControl w:val="0"/>
      <w:pBdr>
        <w:top w:val="single" w:sz="4" w:space="10" w:color="2F5496" w:themeColor="accent1" w:themeShade="BF"/>
        <w:bottom w:val="single" w:sz="4" w:space="10" w:color="2F5496" w:themeColor="accent1" w:themeShade="BF"/>
      </w:pBdr>
      <w:spacing w:before="360" w:after="360" w:line="240" w:lineRule="auto"/>
      <w:ind w:left="864" w:right="864" w:firstLineChars="0" w:firstLine="0"/>
      <w:jc w:val="center"/>
    </w:pPr>
    <w:rPr>
      <w:rFonts w:asciiTheme="minorHAnsi" w:eastAsiaTheme="minorEastAsia" w:hAnsiTheme="minorHAnsi" w:cstheme="minorBidi"/>
      <w:i/>
      <w:iCs/>
      <w:color w:val="2F5496" w:themeColor="accent1" w:themeShade="BF"/>
      <w:szCs w:val="22"/>
    </w:rPr>
  </w:style>
  <w:style w:type="character" w:customStyle="1" w:styleId="af3">
    <w:name w:val="明显引用 字符"/>
    <w:basedOn w:val="a0"/>
    <w:link w:val="af2"/>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customStyle="1" w:styleId="13">
    <w:name w:val="未处理的提及1"/>
    <w:basedOn w:val="a0"/>
    <w:uiPriority w:val="99"/>
    <w:semiHidden/>
    <w:unhideWhenUsed/>
    <w:qFormat/>
    <w:rPr>
      <w:color w:val="605E5C"/>
      <w:shd w:val="clear" w:color="auto" w:fill="E1DFDD"/>
    </w:rPr>
  </w:style>
  <w:style w:type="character" w:customStyle="1" w:styleId="NormalCharacter">
    <w:name w:val="NormalCharacter"/>
    <w:qFormat/>
  </w:style>
  <w:style w:type="paragraph" w:customStyle="1" w:styleId="Heading1">
    <w:name w:val="Heading1"/>
    <w:basedOn w:val="a"/>
    <w:next w:val="a"/>
    <w:link w:val="UserStyle5"/>
    <w:qFormat/>
    <w:pPr>
      <w:spacing w:before="120" w:after="120" w:line="240" w:lineRule="auto"/>
      <w:ind w:firstLineChars="0" w:firstLine="0"/>
      <w:jc w:val="left"/>
      <w:textAlignment w:val="baseline"/>
    </w:pPr>
    <w:rPr>
      <w:rFonts w:ascii="Calibri" w:eastAsia="黑体" w:hAnsi="Calibri" w:cstheme="minorBidi"/>
      <w:kern w:val="44"/>
      <w:sz w:val="28"/>
      <w:szCs w:val="20"/>
    </w:rPr>
  </w:style>
  <w:style w:type="character" w:customStyle="1" w:styleId="UserStyle5">
    <w:name w:val="UserStyle_5"/>
    <w:link w:val="Heading1"/>
    <w:qFormat/>
    <w:rPr>
      <w:rFonts w:ascii="Calibri" w:eastAsia="黑体" w:hAnsi="Calibri"/>
      <w:kern w:val="44"/>
      <w:sz w:val="28"/>
      <w:szCs w:val="20"/>
    </w:rPr>
  </w:style>
  <w:style w:type="table" w:customStyle="1" w:styleId="14">
    <w:name w:val="网格型1"/>
    <w:basedOn w:val="a1"/>
    <w:autoRedefine/>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修订1"/>
    <w:hidden/>
    <w:uiPriority w:val="99"/>
    <w:semiHidden/>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33</Pages>
  <Words>6829</Words>
  <Characters>6967</Characters>
  <Application>Microsoft Office Word</Application>
  <DocSecurity>0</DocSecurity>
  <Lines>696</Lines>
  <Paragraphs>510</Paragraphs>
  <ScaleCrop>false</ScaleCrop>
  <Company/>
  <LinksUpToDate>false</LinksUpToDate>
  <CharactersWithSpaces>13286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遥 唐</dc:creator>
  <cp:lastModifiedBy>C L</cp:lastModifiedBy>
  <cp:revision>27</cp:revision>
  <dcterms:created xsi:type="dcterms:W3CDTF">2026-08-19T06:35:00Z</dcterms:created>
  <dcterms:modified xsi:type="dcterms:W3CDTF">2026-10-23T03:59:00Z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eyJoZGlkIjoiMmNhYjkxNWZmNjI0NWZlOTM1OGYwZmU0YzcwMGY0NzUiLCJ1c2VySWQiOiIyNDg2MDYwODMifQ==</vt:lpwstr>
  </property>
  <property fmtid="{D5CDD505-2E9C-101B-9397-08002B2CF9AE}" pid="3" name="KSOProductBuildVer">
    <vt:lpwstr>2052-12.1.0.29161</vt:lpwstr>
  </property>
  <property fmtid="{D5CDD505-2E9C-101B-9397-08002B2CF9AE}" pid="4" name="ICV">
    <vt:lpwstr>B1BD027736A64834957061A376B29739_13</vt:lpwstr>
  </property>
</Properties>
</file>