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4343C">
      <w:pPr>
        <w:pStyle w:val="3"/>
        <w:spacing w:line="360" w:lineRule="auto"/>
        <w:ind w:firstLine="420"/>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14:paraId="35EC201E">
      <w:pPr>
        <w:pStyle w:val="3"/>
        <w:spacing w:line="360" w:lineRule="auto"/>
        <w:ind w:firstLine="42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、报价表</w:t>
      </w:r>
    </w:p>
    <w:p w14:paraId="260B8276">
      <w:pPr>
        <w:spacing w:line="360" w:lineRule="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单位</w:t>
      </w:r>
      <w:r>
        <w:rPr>
          <w:rFonts w:hint="eastAsia" w:ascii="方正仿宋_GB2312" w:hAnsi="方正仿宋_GB2312" w:eastAsia="方正仿宋_GB2312" w:cs="方正仿宋_GB2312"/>
          <w:sz w:val="32"/>
          <w:szCs w:val="32"/>
        </w:rPr>
        <w:t>名称：</w:t>
      </w:r>
      <w:r>
        <w:rPr>
          <w:rFonts w:hint="eastAsia" w:ascii="方正仿宋_GB2312" w:hAnsi="方正仿宋_GB2312" w:eastAsia="方正仿宋_GB2312" w:cs="方正仿宋_GB2312"/>
          <w:sz w:val="32"/>
          <w:szCs w:val="32"/>
          <w:lang w:val="en-US" w:eastAsia="zh-CN"/>
        </w:rPr>
        <w:t>深圳平乐骨伤科医院（深圳市坪山区中医院）</w:t>
      </w:r>
    </w:p>
    <w:tbl>
      <w:tblPr>
        <w:tblStyle w:val="8"/>
        <w:tblW w:w="8704"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9"/>
        <w:gridCol w:w="2186"/>
        <w:gridCol w:w="1351"/>
        <w:gridCol w:w="1368"/>
      </w:tblGrid>
      <w:tr w14:paraId="1816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799" w:type="dxa"/>
            <w:vAlign w:val="center"/>
          </w:tcPr>
          <w:p w14:paraId="26DF4862">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序号</w:t>
            </w:r>
          </w:p>
        </w:tc>
        <w:tc>
          <w:tcPr>
            <w:tcW w:w="2186" w:type="dxa"/>
            <w:vAlign w:val="center"/>
          </w:tcPr>
          <w:p w14:paraId="51713392">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项目名称</w:t>
            </w:r>
          </w:p>
        </w:tc>
        <w:tc>
          <w:tcPr>
            <w:tcW w:w="1351" w:type="dxa"/>
          </w:tcPr>
          <w:p w14:paraId="55250D71">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预算（人民币，单位：元）</w:t>
            </w:r>
          </w:p>
        </w:tc>
        <w:tc>
          <w:tcPr>
            <w:tcW w:w="1368" w:type="dxa"/>
          </w:tcPr>
          <w:p w14:paraId="3273B7B6">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报价（人民币，单位：元）</w:t>
            </w:r>
          </w:p>
        </w:tc>
      </w:tr>
      <w:tr w14:paraId="2F75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3799" w:type="dxa"/>
            <w:vMerge w:val="restart"/>
            <w:vAlign w:val="center"/>
          </w:tcPr>
          <w:p w14:paraId="271C5506">
            <w:pPr>
              <w:spacing w:line="360" w:lineRule="auto"/>
              <w:jc w:val="center"/>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PLGSKYYCGB-2025-HW-002</w:t>
            </w:r>
          </w:p>
        </w:tc>
        <w:tc>
          <w:tcPr>
            <w:tcW w:w="2186" w:type="dxa"/>
            <w:vMerge w:val="restart"/>
            <w:vAlign w:val="center"/>
          </w:tcPr>
          <w:p w14:paraId="5CFE3750">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664D36A9">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总院区、坑梓院区、国医堂防火门采购</w:t>
            </w:r>
          </w:p>
          <w:p w14:paraId="305736C7">
            <w:pPr>
              <w:pStyle w:val="11"/>
              <w:keepNext w:val="0"/>
              <w:keepLines w:val="0"/>
              <w:pageBreakBefore w:val="0"/>
              <w:numPr>
                <w:ilvl w:val="0"/>
                <w:numId w:val="0"/>
              </w:numPr>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p w14:paraId="2200BAF0">
            <w:pPr>
              <w:spacing w:line="360" w:lineRule="auto"/>
              <w:jc w:val="left"/>
              <w:rPr>
                <w:rFonts w:hint="eastAsia" w:ascii="方正仿宋_GB2312" w:hAnsi="方正仿宋_GB2312" w:eastAsia="方正仿宋_GB2312" w:cs="方正仿宋_GB2312"/>
                <w:sz w:val="32"/>
                <w:szCs w:val="32"/>
              </w:rPr>
            </w:pPr>
          </w:p>
        </w:tc>
        <w:tc>
          <w:tcPr>
            <w:tcW w:w="1351" w:type="dxa"/>
            <w:vMerge w:val="restart"/>
            <w:vAlign w:val="center"/>
          </w:tcPr>
          <w:p w14:paraId="582724FF">
            <w:pPr>
              <w:spacing w:line="360" w:lineRule="auto"/>
              <w:jc w:val="center"/>
              <w:rPr>
                <w:rFonts w:hint="default"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eastAsia="zh-CN"/>
              </w:rPr>
              <w:t>按公告</w:t>
            </w:r>
            <w:r>
              <w:rPr>
                <w:rFonts w:hint="eastAsia" w:ascii="方正仿宋_GB2312" w:hAnsi="方正仿宋_GB2312" w:eastAsia="方正仿宋_GB2312" w:cs="方正仿宋_GB2312"/>
                <w:b/>
                <w:bCs/>
                <w:sz w:val="32"/>
                <w:szCs w:val="32"/>
                <w:lang w:val="en-US" w:eastAsia="zh-CN"/>
              </w:rPr>
              <w:t>项目需求规格</w:t>
            </w:r>
            <w:r>
              <w:rPr>
                <w:rFonts w:hint="eastAsia" w:ascii="方正仿宋_GB2312" w:hAnsi="方正仿宋_GB2312" w:eastAsia="方正仿宋_GB2312" w:cs="方正仿宋_GB2312"/>
                <w:sz w:val="32"/>
                <w:szCs w:val="32"/>
                <w:lang w:val="en-US" w:eastAsia="zh-CN"/>
              </w:rPr>
              <w:t>填报金额</w:t>
            </w:r>
          </w:p>
        </w:tc>
        <w:tc>
          <w:tcPr>
            <w:tcW w:w="1368" w:type="dxa"/>
            <w:vMerge w:val="restart"/>
            <w:vAlign w:val="center"/>
          </w:tcPr>
          <w:p w14:paraId="2064F3B4">
            <w:pPr>
              <w:widowControl/>
              <w:spacing w:line="360" w:lineRule="auto"/>
              <w:rPr>
                <w:rFonts w:hint="eastAsia" w:ascii="方正仿宋_GB2312" w:hAnsi="方正仿宋_GB2312" w:eastAsia="方正仿宋_GB2312" w:cs="方正仿宋_GB2312"/>
                <w:sz w:val="32"/>
                <w:szCs w:val="32"/>
              </w:rPr>
            </w:pPr>
          </w:p>
        </w:tc>
      </w:tr>
      <w:tr w14:paraId="747C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799" w:type="dxa"/>
            <w:vMerge w:val="continue"/>
          </w:tcPr>
          <w:p w14:paraId="2953C460">
            <w:pPr>
              <w:widowControl/>
              <w:spacing w:line="360" w:lineRule="auto"/>
              <w:jc w:val="center"/>
              <w:rPr>
                <w:rFonts w:hint="eastAsia" w:ascii="方正仿宋_GB2312" w:hAnsi="方正仿宋_GB2312" w:eastAsia="方正仿宋_GB2312" w:cs="方正仿宋_GB2312"/>
                <w:sz w:val="32"/>
                <w:szCs w:val="32"/>
              </w:rPr>
            </w:pPr>
          </w:p>
        </w:tc>
        <w:tc>
          <w:tcPr>
            <w:tcW w:w="2186" w:type="dxa"/>
            <w:vMerge w:val="continue"/>
          </w:tcPr>
          <w:p w14:paraId="5FE24D06">
            <w:pPr>
              <w:widowControl/>
              <w:spacing w:line="360" w:lineRule="auto"/>
              <w:jc w:val="center"/>
              <w:rPr>
                <w:rFonts w:hint="eastAsia" w:ascii="方正仿宋_GB2312" w:hAnsi="方正仿宋_GB2312" w:eastAsia="方正仿宋_GB2312" w:cs="方正仿宋_GB2312"/>
                <w:sz w:val="32"/>
                <w:szCs w:val="32"/>
              </w:rPr>
            </w:pPr>
          </w:p>
        </w:tc>
        <w:tc>
          <w:tcPr>
            <w:tcW w:w="1351" w:type="dxa"/>
            <w:vMerge w:val="continue"/>
          </w:tcPr>
          <w:p w14:paraId="1F7406E4">
            <w:pPr>
              <w:widowControl/>
              <w:spacing w:line="360" w:lineRule="auto"/>
              <w:jc w:val="center"/>
              <w:rPr>
                <w:rFonts w:hint="eastAsia" w:ascii="方正仿宋_GB2312" w:hAnsi="方正仿宋_GB2312" w:eastAsia="方正仿宋_GB2312" w:cs="方正仿宋_GB2312"/>
                <w:sz w:val="32"/>
                <w:szCs w:val="32"/>
              </w:rPr>
            </w:pPr>
          </w:p>
        </w:tc>
        <w:tc>
          <w:tcPr>
            <w:tcW w:w="1368" w:type="dxa"/>
            <w:vMerge w:val="continue"/>
          </w:tcPr>
          <w:p w14:paraId="15423849">
            <w:pPr>
              <w:widowControl/>
              <w:spacing w:line="360" w:lineRule="auto"/>
              <w:jc w:val="center"/>
              <w:rPr>
                <w:rFonts w:hint="eastAsia" w:ascii="方正仿宋_GB2312" w:hAnsi="方正仿宋_GB2312" w:eastAsia="方正仿宋_GB2312" w:cs="方正仿宋_GB2312"/>
                <w:sz w:val="32"/>
                <w:szCs w:val="32"/>
              </w:rPr>
            </w:pPr>
          </w:p>
        </w:tc>
      </w:tr>
      <w:tr w14:paraId="0774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799" w:type="dxa"/>
            <w:vMerge w:val="continue"/>
          </w:tcPr>
          <w:p w14:paraId="730E176D">
            <w:pPr>
              <w:widowControl/>
              <w:spacing w:line="360" w:lineRule="auto"/>
              <w:jc w:val="center"/>
              <w:rPr>
                <w:rFonts w:hint="eastAsia" w:ascii="方正仿宋_GB2312" w:hAnsi="方正仿宋_GB2312" w:eastAsia="方正仿宋_GB2312" w:cs="方正仿宋_GB2312"/>
                <w:sz w:val="32"/>
                <w:szCs w:val="32"/>
              </w:rPr>
            </w:pPr>
          </w:p>
        </w:tc>
        <w:tc>
          <w:tcPr>
            <w:tcW w:w="2186" w:type="dxa"/>
            <w:vMerge w:val="continue"/>
          </w:tcPr>
          <w:p w14:paraId="2ED96619">
            <w:pPr>
              <w:widowControl/>
              <w:spacing w:line="360" w:lineRule="auto"/>
              <w:jc w:val="center"/>
              <w:rPr>
                <w:rFonts w:hint="eastAsia" w:ascii="方正仿宋_GB2312" w:hAnsi="方正仿宋_GB2312" w:eastAsia="方正仿宋_GB2312" w:cs="方正仿宋_GB2312"/>
                <w:sz w:val="32"/>
                <w:szCs w:val="32"/>
              </w:rPr>
            </w:pPr>
          </w:p>
        </w:tc>
        <w:tc>
          <w:tcPr>
            <w:tcW w:w="1351" w:type="dxa"/>
            <w:vMerge w:val="continue"/>
          </w:tcPr>
          <w:p w14:paraId="7A4AC743">
            <w:pPr>
              <w:widowControl/>
              <w:spacing w:line="360" w:lineRule="auto"/>
              <w:jc w:val="center"/>
              <w:rPr>
                <w:rFonts w:hint="eastAsia" w:ascii="方正仿宋_GB2312" w:hAnsi="方正仿宋_GB2312" w:eastAsia="方正仿宋_GB2312" w:cs="方正仿宋_GB2312"/>
                <w:sz w:val="32"/>
                <w:szCs w:val="32"/>
              </w:rPr>
            </w:pPr>
          </w:p>
        </w:tc>
        <w:tc>
          <w:tcPr>
            <w:tcW w:w="1368" w:type="dxa"/>
            <w:vMerge w:val="continue"/>
          </w:tcPr>
          <w:p w14:paraId="69CC6537">
            <w:pPr>
              <w:widowControl/>
              <w:spacing w:line="360" w:lineRule="auto"/>
              <w:jc w:val="center"/>
              <w:rPr>
                <w:rFonts w:hint="eastAsia" w:ascii="方正仿宋_GB2312" w:hAnsi="方正仿宋_GB2312" w:eastAsia="方正仿宋_GB2312" w:cs="方正仿宋_GB2312"/>
                <w:sz w:val="32"/>
                <w:szCs w:val="32"/>
              </w:rPr>
            </w:pPr>
          </w:p>
        </w:tc>
      </w:tr>
      <w:tr w14:paraId="16B8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799" w:type="dxa"/>
            <w:vMerge w:val="continue"/>
          </w:tcPr>
          <w:p w14:paraId="2B9B8857">
            <w:pPr>
              <w:widowControl/>
              <w:spacing w:line="360" w:lineRule="auto"/>
              <w:jc w:val="center"/>
              <w:rPr>
                <w:rFonts w:hint="eastAsia" w:ascii="方正仿宋_GB2312" w:hAnsi="方正仿宋_GB2312" w:eastAsia="方正仿宋_GB2312" w:cs="方正仿宋_GB2312"/>
                <w:sz w:val="32"/>
                <w:szCs w:val="32"/>
              </w:rPr>
            </w:pPr>
          </w:p>
        </w:tc>
        <w:tc>
          <w:tcPr>
            <w:tcW w:w="2186" w:type="dxa"/>
            <w:vMerge w:val="continue"/>
          </w:tcPr>
          <w:p w14:paraId="7873D688">
            <w:pPr>
              <w:widowControl/>
              <w:spacing w:line="360" w:lineRule="auto"/>
              <w:jc w:val="center"/>
              <w:rPr>
                <w:rFonts w:hint="eastAsia" w:ascii="方正仿宋_GB2312" w:hAnsi="方正仿宋_GB2312" w:eastAsia="方正仿宋_GB2312" w:cs="方正仿宋_GB2312"/>
                <w:sz w:val="32"/>
                <w:szCs w:val="32"/>
              </w:rPr>
            </w:pPr>
          </w:p>
        </w:tc>
        <w:tc>
          <w:tcPr>
            <w:tcW w:w="1351" w:type="dxa"/>
            <w:vMerge w:val="continue"/>
          </w:tcPr>
          <w:p w14:paraId="62F318D7">
            <w:pPr>
              <w:widowControl/>
              <w:spacing w:line="360" w:lineRule="auto"/>
              <w:jc w:val="center"/>
              <w:rPr>
                <w:rFonts w:hint="eastAsia" w:ascii="方正仿宋_GB2312" w:hAnsi="方正仿宋_GB2312" w:eastAsia="方正仿宋_GB2312" w:cs="方正仿宋_GB2312"/>
                <w:sz w:val="32"/>
                <w:szCs w:val="32"/>
              </w:rPr>
            </w:pPr>
          </w:p>
        </w:tc>
        <w:tc>
          <w:tcPr>
            <w:tcW w:w="1368" w:type="dxa"/>
            <w:vMerge w:val="continue"/>
          </w:tcPr>
          <w:p w14:paraId="06F0E77F">
            <w:pPr>
              <w:widowControl/>
              <w:spacing w:line="360" w:lineRule="auto"/>
              <w:jc w:val="center"/>
              <w:rPr>
                <w:rFonts w:hint="eastAsia" w:ascii="方正仿宋_GB2312" w:hAnsi="方正仿宋_GB2312" w:eastAsia="方正仿宋_GB2312" w:cs="方正仿宋_GB2312"/>
                <w:sz w:val="32"/>
                <w:szCs w:val="32"/>
              </w:rPr>
            </w:pPr>
          </w:p>
        </w:tc>
      </w:tr>
      <w:tr w14:paraId="67D4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3799" w:type="dxa"/>
            <w:vMerge w:val="continue"/>
          </w:tcPr>
          <w:p w14:paraId="0C8AB0FB">
            <w:pPr>
              <w:widowControl/>
              <w:spacing w:line="360" w:lineRule="auto"/>
              <w:jc w:val="center"/>
              <w:rPr>
                <w:rFonts w:hint="eastAsia" w:ascii="方正仿宋_GB2312" w:hAnsi="方正仿宋_GB2312" w:eastAsia="方正仿宋_GB2312" w:cs="方正仿宋_GB2312"/>
                <w:sz w:val="32"/>
                <w:szCs w:val="32"/>
              </w:rPr>
            </w:pPr>
          </w:p>
        </w:tc>
        <w:tc>
          <w:tcPr>
            <w:tcW w:w="2186" w:type="dxa"/>
            <w:vMerge w:val="continue"/>
          </w:tcPr>
          <w:p w14:paraId="23C899EF">
            <w:pPr>
              <w:widowControl/>
              <w:spacing w:line="360" w:lineRule="auto"/>
              <w:jc w:val="center"/>
              <w:rPr>
                <w:rFonts w:hint="eastAsia" w:ascii="方正仿宋_GB2312" w:hAnsi="方正仿宋_GB2312" w:eastAsia="方正仿宋_GB2312" w:cs="方正仿宋_GB2312"/>
                <w:sz w:val="32"/>
                <w:szCs w:val="32"/>
              </w:rPr>
            </w:pPr>
          </w:p>
        </w:tc>
        <w:tc>
          <w:tcPr>
            <w:tcW w:w="1351" w:type="dxa"/>
            <w:vMerge w:val="continue"/>
          </w:tcPr>
          <w:p w14:paraId="4833D79A">
            <w:pPr>
              <w:widowControl/>
              <w:spacing w:line="360" w:lineRule="auto"/>
              <w:jc w:val="center"/>
              <w:rPr>
                <w:rFonts w:hint="eastAsia" w:ascii="方正仿宋_GB2312" w:hAnsi="方正仿宋_GB2312" w:eastAsia="方正仿宋_GB2312" w:cs="方正仿宋_GB2312"/>
                <w:sz w:val="32"/>
                <w:szCs w:val="32"/>
              </w:rPr>
            </w:pPr>
          </w:p>
        </w:tc>
        <w:tc>
          <w:tcPr>
            <w:tcW w:w="1368" w:type="dxa"/>
            <w:vMerge w:val="continue"/>
          </w:tcPr>
          <w:p w14:paraId="36A7D551">
            <w:pPr>
              <w:widowControl/>
              <w:spacing w:line="360" w:lineRule="auto"/>
              <w:jc w:val="center"/>
              <w:rPr>
                <w:rFonts w:hint="eastAsia" w:ascii="方正仿宋_GB2312" w:hAnsi="方正仿宋_GB2312" w:eastAsia="方正仿宋_GB2312" w:cs="方正仿宋_GB2312"/>
                <w:sz w:val="32"/>
                <w:szCs w:val="32"/>
              </w:rPr>
            </w:pPr>
          </w:p>
        </w:tc>
      </w:tr>
    </w:tbl>
    <w:p w14:paraId="6411ABD8">
      <w:pPr>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注：</w:t>
      </w:r>
      <w:r>
        <w:rPr>
          <w:rFonts w:hint="eastAsia" w:ascii="方正仿宋_GB2312" w:hAnsi="方正仿宋_GB2312" w:eastAsia="方正仿宋_GB2312" w:cs="方正仿宋_GB2312"/>
          <w:sz w:val="32"/>
          <w:szCs w:val="32"/>
        </w:rPr>
        <w:t>本项目预算为人民币</w:t>
      </w:r>
      <w:r>
        <w:rPr>
          <w:rFonts w:hint="eastAsia" w:ascii="方正仿宋_GB2312" w:hAnsi="方正仿宋_GB2312" w:eastAsia="方正仿宋_GB2312" w:cs="方正仿宋_GB2312"/>
          <w:sz w:val="32"/>
          <w:szCs w:val="32"/>
          <w:lang w:val="en-US" w:eastAsia="zh-CN"/>
        </w:rPr>
        <w:t>9.85</w:t>
      </w:r>
      <w:r>
        <w:rPr>
          <w:rFonts w:hint="eastAsia" w:ascii="方正仿宋_GB2312" w:hAnsi="方正仿宋_GB2312" w:eastAsia="方正仿宋_GB2312" w:cs="方正仿宋_GB2312"/>
          <w:sz w:val="32"/>
          <w:szCs w:val="32"/>
        </w:rPr>
        <w:t>万元，</w:t>
      </w:r>
      <w:r>
        <w:rPr>
          <w:rFonts w:hint="eastAsia" w:ascii="方正仿宋_GB2312" w:hAnsi="方正仿宋_GB2312" w:eastAsia="方正仿宋_GB2312" w:cs="方正仿宋_GB2312"/>
          <w:b/>
          <w:bCs/>
          <w:color w:val="FF0000"/>
          <w:sz w:val="32"/>
          <w:szCs w:val="32"/>
        </w:rPr>
        <w:t>报价为总价不能超过预算金额</w:t>
      </w:r>
      <w:r>
        <w:rPr>
          <w:rFonts w:hint="eastAsia" w:ascii="方正仿宋_GB2312" w:hAnsi="方正仿宋_GB2312" w:eastAsia="方正仿宋_GB2312" w:cs="方正仿宋_GB2312"/>
          <w:sz w:val="32"/>
          <w:szCs w:val="32"/>
        </w:rPr>
        <w:t>，报价为总价包括投标人完成本招标项目的所有工作量、所需设备、后续服务、税费等的全部费用和一切明示和暗示的风险、义务、责任等本项目需求涉及的一切费用等</w:t>
      </w:r>
      <w:r>
        <w:rPr>
          <w:rFonts w:hint="eastAsia" w:ascii="方正仿宋_GB2312" w:hAnsi="方正仿宋_GB2312" w:eastAsia="方正仿宋_GB2312" w:cs="方正仿宋_GB2312"/>
          <w:sz w:val="32"/>
          <w:szCs w:val="32"/>
          <w:lang w:eastAsia="zh-CN"/>
        </w:rPr>
        <w:t>。</w:t>
      </w:r>
    </w:p>
    <w:p w14:paraId="78B0AD46">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单位代表签字:</w:t>
      </w:r>
    </w:p>
    <w:p w14:paraId="466217C5">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单位盖章（公章）：</w:t>
      </w:r>
    </w:p>
    <w:p w14:paraId="3D9E2E2F">
      <w:pPr>
        <w:pStyle w:val="3"/>
        <w:spacing w:line="360" w:lineRule="auto"/>
        <w:rPr>
          <w:rFonts w:hint="eastAsia" w:ascii="黑体" w:hAnsi="黑体" w:eastAsia="黑体" w:cs="黑体"/>
          <w:b w:val="0"/>
          <w:bCs w:val="0"/>
          <w:sz w:val="32"/>
          <w:szCs w:val="32"/>
          <w:lang w:val="en-US" w:eastAsia="zh-CN"/>
        </w:rPr>
      </w:pPr>
    </w:p>
    <w:p w14:paraId="459D2A0A">
      <w:pPr>
        <w:rPr>
          <w:rFonts w:hint="eastAsia"/>
          <w:lang w:val="en-US" w:eastAsia="zh-CN"/>
        </w:rPr>
      </w:pPr>
    </w:p>
    <w:p w14:paraId="4CAA2C06">
      <w:pPr>
        <w:pStyle w:val="3"/>
        <w:spacing w:line="360" w:lineRule="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、营业执照副本（扫描件加盖公章）</w:t>
      </w:r>
    </w:p>
    <w:p w14:paraId="763DCB70">
      <w:pPr>
        <w:spacing w:line="360" w:lineRule="auto"/>
        <w:ind w:firstLine="42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如提供20</w:t>
      </w:r>
      <w:r>
        <w:rPr>
          <w:rFonts w:hint="eastAsia" w:ascii="方正仿宋_GB2312" w:hAnsi="方正仿宋_GB2312" w:eastAsia="方正仿宋_GB2312" w:cs="方正仿宋_GB2312"/>
          <w:sz w:val="32"/>
          <w:szCs w:val="32"/>
          <w:lang w:val="en-US" w:eastAsia="zh-CN"/>
        </w:rPr>
        <w:t>23</w:t>
      </w:r>
      <w:r>
        <w:rPr>
          <w:rFonts w:hint="eastAsia" w:ascii="方正仿宋_GB2312" w:hAnsi="方正仿宋_GB2312" w:eastAsia="方正仿宋_GB2312" w:cs="方正仿宋_GB2312"/>
          <w:sz w:val="32"/>
          <w:szCs w:val="32"/>
        </w:rPr>
        <w:t>年新版营业执照，须同时提供体现基本信息以及许可经营信息的网页查询截图（打印件加盖公章）</w:t>
      </w:r>
    </w:p>
    <w:p w14:paraId="0FAB97AC">
      <w:pPr>
        <w:pStyle w:val="4"/>
        <w:spacing w:line="360" w:lineRule="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、法定代表人证明书及法人授权委托证明书（复印件加盖公章）、法人及委托代理人近1个月社保缴纳证明（加盖公章）</w:t>
      </w:r>
    </w:p>
    <w:p w14:paraId="76DD1AA1">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法定代表人证明书</w:t>
      </w:r>
    </w:p>
    <w:p w14:paraId="1E157A4C">
      <w:pPr>
        <w:spacing w:line="360" w:lineRule="auto"/>
        <w:jc w:val="center"/>
        <w:rPr>
          <w:rFonts w:hint="eastAsia" w:ascii="方正仿宋_GB2312" w:hAnsi="方正仿宋_GB2312" w:eastAsia="方正仿宋_GB2312" w:cs="方正仿宋_GB2312"/>
          <w:sz w:val="32"/>
          <w:szCs w:val="32"/>
        </w:rPr>
      </w:pPr>
    </w:p>
    <w:p w14:paraId="42B242E3">
      <w:pPr>
        <w:spacing w:line="360" w:lineRule="auto"/>
        <w:ind w:firstLine="1280" w:firstLineChars="4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同志，现任我单位职务，为法定代表人，特此证明。</w:t>
      </w:r>
    </w:p>
    <w:p w14:paraId="66E18F99">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有效日期：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签发日期：    单位：      （盖公章）      </w:t>
      </w:r>
    </w:p>
    <w:p w14:paraId="79F4022F">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附：代表人性别：  年龄：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身份证号码：</w:t>
      </w:r>
    </w:p>
    <w:p w14:paraId="6B99066A">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营业执照号码：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经济性质：</w:t>
      </w:r>
    </w:p>
    <w:p w14:paraId="47CA6F08">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主营（产）：</w:t>
      </w:r>
    </w:p>
    <w:p w14:paraId="22CCC7D1">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兼营（产）：</w:t>
      </w:r>
    </w:p>
    <w:p w14:paraId="22BDC893">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进口物品经营许可证号码（如有）：</w:t>
      </w:r>
    </w:p>
    <w:p w14:paraId="366AD9E6">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主营（产）：</w:t>
      </w:r>
    </w:p>
    <w:p w14:paraId="25DF0080">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兼营（产）：</w:t>
      </w:r>
    </w:p>
    <w:p w14:paraId="6C9F58F1">
      <w:pPr>
        <w:spacing w:line="360" w:lineRule="auto"/>
        <w:ind w:left="-359" w:leftChars="-171" w:firstLine="42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说明：1.法定代表人为企业事业单位、国家机关、社会团体的主要行政负责人。</w:t>
      </w:r>
    </w:p>
    <w:p w14:paraId="7F5DE5BA">
      <w:pPr>
        <w:spacing w:line="360" w:lineRule="auto"/>
        <w:ind w:left="-359" w:leftChars="-171" w:firstLine="42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2.内容必须填写真实、清楚，涂改无效，不得转让、买卖。</w:t>
      </w:r>
    </w:p>
    <w:p w14:paraId="1C44B668">
      <w:pPr>
        <w:spacing w:line="360" w:lineRule="auto"/>
        <w:ind w:left="-359" w:leftChars="-171" w:firstLine="42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3.将此证明书提交对方作为合同附件。</w:t>
      </w:r>
    </w:p>
    <w:p w14:paraId="31829526">
      <w:pPr>
        <w:spacing w:line="360" w:lineRule="auto"/>
        <w:ind w:left="-359" w:leftChars="-171" w:firstLine="42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4.投标人不存在“不同投标供应商的法定代表人、项目投标授权代表人在同一单位缴纳社会保险”情形。</w:t>
      </w:r>
    </w:p>
    <w:p w14:paraId="15F2862A">
      <w:pPr>
        <w:spacing w:line="360" w:lineRule="auto"/>
        <w:rPr>
          <w:rFonts w:hint="eastAsia" w:ascii="方正仿宋_GB2312" w:hAnsi="方正仿宋_GB2312" w:eastAsia="方正仿宋_GB2312" w:cs="方正仿宋_GB2312"/>
          <w:sz w:val="32"/>
          <w:szCs w:val="32"/>
        </w:rPr>
      </w:pPr>
    </w:p>
    <w:p w14:paraId="47525038">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附：法定代表人身份证复印件</w:t>
      </w:r>
    </w:p>
    <w:tbl>
      <w:tblPr>
        <w:tblStyle w:val="7"/>
        <w:tblW w:w="0" w:type="auto"/>
        <w:tblInd w:w="1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3"/>
      </w:tblGrid>
      <w:tr w14:paraId="63C2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trPr>
        <w:tc>
          <w:tcPr>
            <w:tcW w:w="6523" w:type="dxa"/>
            <w:tcBorders>
              <w:top w:val="single" w:color="auto" w:sz="4" w:space="0"/>
              <w:left w:val="single" w:color="auto" w:sz="4" w:space="0"/>
              <w:bottom w:val="single" w:color="auto" w:sz="4" w:space="0"/>
              <w:right w:val="single" w:color="auto" w:sz="4" w:space="0"/>
            </w:tcBorders>
          </w:tcPr>
          <w:p w14:paraId="0FA6B968">
            <w:pPr>
              <w:spacing w:line="360" w:lineRule="auto"/>
              <w:rPr>
                <w:rFonts w:hint="eastAsia" w:ascii="方正仿宋_GB2312" w:hAnsi="方正仿宋_GB2312" w:eastAsia="方正仿宋_GB2312" w:cs="方正仿宋_GB2312"/>
                <w:sz w:val="32"/>
                <w:szCs w:val="32"/>
              </w:rPr>
            </w:pPr>
          </w:p>
          <w:p w14:paraId="7DAADD51">
            <w:pPr>
              <w:spacing w:line="360" w:lineRule="auto"/>
              <w:rPr>
                <w:rFonts w:hint="eastAsia" w:ascii="方正仿宋_GB2312" w:hAnsi="方正仿宋_GB2312" w:eastAsia="方正仿宋_GB2312" w:cs="方正仿宋_GB2312"/>
                <w:sz w:val="32"/>
                <w:szCs w:val="32"/>
              </w:rPr>
            </w:pPr>
          </w:p>
          <w:p w14:paraId="3880D49A">
            <w:pPr>
              <w:spacing w:line="360" w:lineRule="auto"/>
              <w:rPr>
                <w:rFonts w:hint="eastAsia" w:ascii="方正仿宋_GB2312" w:hAnsi="方正仿宋_GB2312" w:eastAsia="方正仿宋_GB2312" w:cs="方正仿宋_GB2312"/>
                <w:sz w:val="32"/>
                <w:szCs w:val="32"/>
              </w:rPr>
            </w:pPr>
          </w:p>
          <w:p w14:paraId="07183274">
            <w:pPr>
              <w:spacing w:line="360" w:lineRule="auto"/>
              <w:rPr>
                <w:rFonts w:hint="eastAsia" w:ascii="方正仿宋_GB2312" w:hAnsi="方正仿宋_GB2312" w:eastAsia="方正仿宋_GB2312" w:cs="方正仿宋_GB2312"/>
                <w:sz w:val="32"/>
                <w:szCs w:val="32"/>
              </w:rPr>
            </w:pPr>
          </w:p>
          <w:p w14:paraId="4349DEC7">
            <w:pPr>
              <w:spacing w:line="360" w:lineRule="auto"/>
              <w:rPr>
                <w:rFonts w:hint="eastAsia" w:ascii="方正仿宋_GB2312" w:hAnsi="方正仿宋_GB2312" w:eastAsia="方正仿宋_GB2312" w:cs="方正仿宋_GB2312"/>
                <w:sz w:val="32"/>
                <w:szCs w:val="32"/>
              </w:rPr>
            </w:pPr>
          </w:p>
          <w:p w14:paraId="5EE8E39B">
            <w:pPr>
              <w:spacing w:line="360" w:lineRule="auto"/>
              <w:rPr>
                <w:rFonts w:hint="eastAsia" w:ascii="方正仿宋_GB2312" w:hAnsi="方正仿宋_GB2312" w:eastAsia="方正仿宋_GB2312" w:cs="方正仿宋_GB2312"/>
                <w:sz w:val="32"/>
                <w:szCs w:val="32"/>
              </w:rPr>
            </w:pPr>
          </w:p>
          <w:p w14:paraId="1ACB6CC7">
            <w:pPr>
              <w:spacing w:line="360" w:lineRule="auto"/>
              <w:rPr>
                <w:rFonts w:hint="eastAsia" w:ascii="方正仿宋_GB2312" w:hAnsi="方正仿宋_GB2312" w:eastAsia="方正仿宋_GB2312" w:cs="方正仿宋_GB2312"/>
                <w:sz w:val="32"/>
                <w:szCs w:val="32"/>
              </w:rPr>
            </w:pPr>
          </w:p>
        </w:tc>
      </w:tr>
    </w:tbl>
    <w:p w14:paraId="75001C1A">
      <w:pPr>
        <w:spacing w:line="360" w:lineRule="auto"/>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法定代表人最近1个月投标单位缴纳社保证明</w:t>
      </w:r>
    </w:p>
    <w:tbl>
      <w:tblPr>
        <w:tblStyle w:val="7"/>
        <w:tblW w:w="0" w:type="auto"/>
        <w:tblInd w:w="10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4"/>
      </w:tblGrid>
      <w:tr w14:paraId="44B1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6534" w:type="dxa"/>
            <w:tcBorders>
              <w:top w:val="single" w:color="auto" w:sz="4" w:space="0"/>
              <w:left w:val="single" w:color="auto" w:sz="4" w:space="0"/>
              <w:bottom w:val="single" w:color="auto" w:sz="4" w:space="0"/>
              <w:right w:val="single" w:color="auto" w:sz="4" w:space="0"/>
            </w:tcBorders>
          </w:tcPr>
          <w:p w14:paraId="59EA3925">
            <w:pPr>
              <w:spacing w:line="360" w:lineRule="auto"/>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
                <w:bCs/>
                <w:sz w:val="24"/>
                <w:szCs w:val="24"/>
              </w:rPr>
              <w:br w:type="page"/>
            </w:r>
            <w:r>
              <w:rPr>
                <w:rFonts w:hint="eastAsia" w:ascii="方正仿宋_GB2312" w:hAnsi="方正仿宋_GB2312" w:eastAsia="方正仿宋_GB2312" w:cs="方正仿宋_GB2312"/>
                <w:b/>
                <w:bCs/>
                <w:sz w:val="24"/>
                <w:szCs w:val="24"/>
              </w:rPr>
              <w:t>粘贴法定代表人近一个月投标单位缴纳社保证明（如开标日上一个月的社保材料因社保部门原因暂时无法取得，则可以往前顺延一个月）</w:t>
            </w:r>
          </w:p>
          <w:p w14:paraId="7E574C04">
            <w:pPr>
              <w:pStyle w:val="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24"/>
                <w:szCs w:val="24"/>
              </w:rPr>
              <w:t>(说明:法定代表人社保证明文件仅做为核查供应商是否存在《深圳经济特区政府采购条例实施细则》第七十九条规定的“项目投标授权代表人不得在同一单位或者在同一单位缴纳社会保险”的情形，该证明文件不做为废标条款。投标供应商应知悉《深圳经济特区政府采购条例实施细则》第七十九条的规定，如供应商未提供法定代表人社保证明文件，且出现“项目投标授权代表人在同一单位或者在同一单位缴纳社会保险”情形的，投标供应商应承担相应的法律责任。)</w:t>
            </w:r>
          </w:p>
        </w:tc>
      </w:tr>
    </w:tbl>
    <w:p w14:paraId="313BC38A">
      <w:pPr>
        <w:spacing w:line="360" w:lineRule="auto"/>
        <w:rPr>
          <w:rFonts w:hint="eastAsia" w:ascii="方正仿宋_GB2312" w:hAnsi="方正仿宋_GB2312" w:eastAsia="方正仿宋_GB2312" w:cs="方正仿宋_GB2312"/>
          <w:sz w:val="32"/>
          <w:szCs w:val="32"/>
        </w:rPr>
      </w:pPr>
    </w:p>
    <w:p w14:paraId="4A6BBB0D">
      <w:pPr>
        <w:spacing w:line="360" w:lineRule="auto"/>
        <w:jc w:val="center"/>
        <w:rPr>
          <w:rFonts w:hint="eastAsia" w:ascii="方正仿宋_GB2312" w:hAnsi="方正仿宋_GB2312" w:eastAsia="方正仿宋_GB2312" w:cs="方正仿宋_GB2312"/>
          <w:sz w:val="32"/>
          <w:szCs w:val="32"/>
        </w:rPr>
      </w:pPr>
    </w:p>
    <w:p w14:paraId="60B59817">
      <w:pPr>
        <w:spacing w:line="360"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法人授权委托证明书</w:t>
      </w:r>
    </w:p>
    <w:p w14:paraId="23714263">
      <w:pPr>
        <w:spacing w:line="360" w:lineRule="auto"/>
        <w:jc w:val="center"/>
        <w:rPr>
          <w:rFonts w:hint="eastAsia" w:ascii="方正仿宋_GB2312" w:hAnsi="方正仿宋_GB2312" w:eastAsia="方正仿宋_GB2312" w:cs="方正仿宋_GB2312"/>
          <w:sz w:val="32"/>
          <w:szCs w:val="32"/>
        </w:rPr>
      </w:pPr>
    </w:p>
    <w:p w14:paraId="6FE6F19B">
      <w:pPr>
        <w:spacing w:line="360" w:lineRule="auto"/>
        <w:ind w:firstLine="640" w:firstLineChars="200"/>
        <w:rPr>
          <w:rFonts w:hint="default" w:ascii="方正仿宋_GB2312" w:hAnsi="方正仿宋_GB2312" w:eastAsia="方正仿宋_GB2312" w:cs="方正仿宋_GB2312"/>
          <w:b/>
          <w:bCs/>
          <w:sz w:val="32"/>
          <w:szCs w:val="32"/>
          <w:u w:val="single"/>
          <w:lang w:val="en-US" w:eastAsia="zh-CN"/>
        </w:rPr>
      </w:pPr>
      <w:r>
        <w:rPr>
          <w:rFonts w:hint="eastAsia" w:ascii="方正仿宋_GB2312" w:hAnsi="方正仿宋_GB2312" w:eastAsia="方正仿宋_GB2312" w:cs="方正仿宋_GB2312"/>
          <w:sz w:val="32"/>
          <w:szCs w:val="32"/>
        </w:rPr>
        <w:t>兹授权      同志，为我方签订经济合同及办理其它事务代理人，其权限是</w:t>
      </w:r>
      <w:r>
        <w:rPr>
          <w:rFonts w:hint="eastAsia" w:ascii="方正仿宋_GB2312" w:hAnsi="方正仿宋_GB2312" w:eastAsia="方正仿宋_GB2312" w:cs="方正仿宋_GB2312"/>
          <w:sz w:val="32"/>
          <w:szCs w:val="32"/>
          <w:u w:val="single"/>
        </w:rPr>
        <w:t>：</w:t>
      </w:r>
      <w:r>
        <w:rPr>
          <w:rFonts w:hint="eastAsia" w:ascii="方正仿宋_GB2312" w:hAnsi="方正仿宋_GB2312" w:eastAsia="方正仿宋_GB2312" w:cs="方正仿宋_GB2312"/>
          <w:b/>
          <w:bCs/>
          <w:sz w:val="32"/>
          <w:szCs w:val="32"/>
          <w:u w:val="single"/>
          <w:lang w:val="en-US" w:eastAsia="zh-CN"/>
        </w:rPr>
        <w:t>请填写权限内容</w:t>
      </w:r>
    </w:p>
    <w:p w14:paraId="7BCC0AE0">
      <w:pPr>
        <w:spacing w:line="360" w:lineRule="auto"/>
        <w:ind w:firstLine="640" w:firstLineChars="200"/>
        <w:rPr>
          <w:rFonts w:hint="eastAsia" w:ascii="方正仿宋_GB2312" w:hAnsi="方正仿宋_GB2312" w:eastAsia="方正仿宋_GB2312" w:cs="方正仿宋_GB2312"/>
          <w:sz w:val="32"/>
          <w:szCs w:val="32"/>
        </w:rPr>
      </w:pPr>
    </w:p>
    <w:p w14:paraId="294F5C8F">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授权单位（盖公章）：     法定代表人（签名或盖章）：</w:t>
      </w:r>
    </w:p>
    <w:p w14:paraId="566E0AAB">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有效期限：至年月日              签发日期：</w:t>
      </w:r>
    </w:p>
    <w:p w14:paraId="01686062">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附：代理人性别：</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年龄：</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职务：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身份证号码：</w:t>
      </w:r>
    </w:p>
    <w:p w14:paraId="42708E7F">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营业执照号码：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经济性质：</w:t>
      </w:r>
    </w:p>
    <w:p w14:paraId="2E189F9E">
      <w:pPr>
        <w:spacing w:line="360" w:lineRule="auto"/>
        <w:ind w:left="359" w:leftChars="171" w:firstLine="42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主营（产）：</w:t>
      </w:r>
    </w:p>
    <w:p w14:paraId="5B586CD9">
      <w:pPr>
        <w:spacing w:line="360" w:lineRule="auto"/>
        <w:ind w:left="2" w:firstLine="864" w:firstLineChars="27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兼营（产）：</w:t>
      </w:r>
    </w:p>
    <w:p w14:paraId="6345CA43">
      <w:pPr>
        <w:spacing w:line="360" w:lineRule="auto"/>
        <w:ind w:left="-359" w:leftChars="-171" w:firstLine="42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说明：1.委托书内容必须填写真实、清楚，涂改无效。</w:t>
      </w:r>
    </w:p>
    <w:p w14:paraId="3DFF0FEF">
      <w:pPr>
        <w:spacing w:line="360" w:lineRule="auto"/>
        <w:ind w:left="-359" w:leftChars="-171" w:firstLine="42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2.委托书不得转让、买卖。</w:t>
      </w:r>
    </w:p>
    <w:p w14:paraId="539D5963">
      <w:pPr>
        <w:spacing w:line="360" w:lineRule="auto"/>
        <w:ind w:left="-359" w:leftChars="-171" w:firstLine="42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3.将此委托书提交对方作为合同附件。</w:t>
      </w:r>
    </w:p>
    <w:p w14:paraId="7148C5A2">
      <w:pPr>
        <w:spacing w:line="360" w:lineRule="auto"/>
        <w:ind w:firstLine="960" w:firstLineChars="3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4.授权权限：全权代表本单位参与上述采购项目的投标响应，负责提供与签署确认一切文书资料，以及向贵方递交的任何补充承诺。</w:t>
      </w:r>
    </w:p>
    <w:p w14:paraId="74957778">
      <w:pPr>
        <w:spacing w:line="360" w:lineRule="auto"/>
        <w:ind w:firstLine="960" w:firstLineChars="3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5.有效期限：与本单位投标文件中标注的投标有效期相同，自本单位盖公章之日起生效。</w:t>
      </w:r>
    </w:p>
    <w:p w14:paraId="09C9D980">
      <w:pPr>
        <w:spacing w:line="360" w:lineRule="auto"/>
        <w:ind w:firstLine="964" w:firstLineChars="30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6.投标人不存在“不同投标供应商的法定代表人、项目投标授权代表人在同一单位缴纳社会保险”情形。</w:t>
      </w:r>
    </w:p>
    <w:p w14:paraId="1133B98B">
      <w:pPr>
        <w:spacing w:line="360" w:lineRule="auto"/>
        <w:ind w:firstLine="960" w:firstLineChars="3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7.投标签字代表为法定代表人，则本表不适用。</w:t>
      </w:r>
    </w:p>
    <w:p w14:paraId="1EAF9925">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附：委托代理人身份证复印件</w:t>
      </w:r>
    </w:p>
    <w:tbl>
      <w:tblPr>
        <w:tblStyle w:val="7"/>
        <w:tblW w:w="0" w:type="auto"/>
        <w:tblInd w:w="10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6"/>
      </w:tblGrid>
      <w:tr w14:paraId="76B3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6" w:hRule="atLeast"/>
        </w:trPr>
        <w:tc>
          <w:tcPr>
            <w:tcW w:w="6556" w:type="dxa"/>
            <w:tcBorders>
              <w:top w:val="single" w:color="auto" w:sz="4" w:space="0"/>
              <w:left w:val="single" w:color="auto" w:sz="4" w:space="0"/>
              <w:bottom w:val="single" w:color="auto" w:sz="4" w:space="0"/>
              <w:right w:val="single" w:color="auto" w:sz="4" w:space="0"/>
            </w:tcBorders>
          </w:tcPr>
          <w:p w14:paraId="68693774">
            <w:pPr>
              <w:spacing w:line="360" w:lineRule="auto"/>
              <w:rPr>
                <w:rFonts w:hint="eastAsia" w:ascii="方正仿宋_GB2312" w:hAnsi="方正仿宋_GB2312" w:eastAsia="方正仿宋_GB2312" w:cs="方正仿宋_GB2312"/>
                <w:sz w:val="32"/>
                <w:szCs w:val="32"/>
              </w:rPr>
            </w:pPr>
          </w:p>
          <w:p w14:paraId="57B056AD">
            <w:pPr>
              <w:spacing w:line="360" w:lineRule="auto"/>
              <w:rPr>
                <w:rFonts w:hint="eastAsia" w:ascii="方正仿宋_GB2312" w:hAnsi="方正仿宋_GB2312" w:eastAsia="方正仿宋_GB2312" w:cs="方正仿宋_GB2312"/>
                <w:sz w:val="32"/>
                <w:szCs w:val="32"/>
              </w:rPr>
            </w:pPr>
          </w:p>
          <w:p w14:paraId="3FA03F20">
            <w:pPr>
              <w:spacing w:line="360" w:lineRule="auto"/>
              <w:rPr>
                <w:rFonts w:hint="eastAsia" w:ascii="方正仿宋_GB2312" w:hAnsi="方正仿宋_GB2312" w:eastAsia="方正仿宋_GB2312" w:cs="方正仿宋_GB2312"/>
                <w:sz w:val="32"/>
                <w:szCs w:val="32"/>
              </w:rPr>
            </w:pPr>
          </w:p>
          <w:p w14:paraId="7838BA38">
            <w:pPr>
              <w:spacing w:line="360" w:lineRule="auto"/>
              <w:rPr>
                <w:rFonts w:hint="eastAsia" w:ascii="方正仿宋_GB2312" w:hAnsi="方正仿宋_GB2312" w:eastAsia="方正仿宋_GB2312" w:cs="方正仿宋_GB2312"/>
                <w:sz w:val="32"/>
                <w:szCs w:val="32"/>
              </w:rPr>
            </w:pPr>
          </w:p>
          <w:p w14:paraId="54511480">
            <w:pPr>
              <w:spacing w:line="360" w:lineRule="auto"/>
              <w:rPr>
                <w:rFonts w:hint="eastAsia" w:ascii="方正仿宋_GB2312" w:hAnsi="方正仿宋_GB2312" w:eastAsia="方正仿宋_GB2312" w:cs="方正仿宋_GB2312"/>
                <w:sz w:val="32"/>
                <w:szCs w:val="32"/>
              </w:rPr>
            </w:pPr>
          </w:p>
          <w:p w14:paraId="029D23D7">
            <w:pPr>
              <w:spacing w:line="360" w:lineRule="auto"/>
              <w:rPr>
                <w:rFonts w:hint="eastAsia" w:ascii="方正仿宋_GB2312" w:hAnsi="方正仿宋_GB2312" w:eastAsia="方正仿宋_GB2312" w:cs="方正仿宋_GB2312"/>
                <w:sz w:val="32"/>
                <w:szCs w:val="32"/>
              </w:rPr>
            </w:pPr>
          </w:p>
          <w:p w14:paraId="18B669FC">
            <w:pPr>
              <w:spacing w:line="360" w:lineRule="auto"/>
              <w:rPr>
                <w:rFonts w:hint="eastAsia" w:ascii="方正仿宋_GB2312" w:hAnsi="方正仿宋_GB2312" w:eastAsia="方正仿宋_GB2312" w:cs="方正仿宋_GB2312"/>
                <w:sz w:val="32"/>
                <w:szCs w:val="32"/>
              </w:rPr>
            </w:pPr>
          </w:p>
        </w:tc>
      </w:tr>
    </w:tbl>
    <w:p w14:paraId="31C935C8">
      <w:pPr>
        <w:spacing w:line="360" w:lineRule="auto"/>
        <w:ind w:left="-359" w:leftChars="-171"/>
        <w:rPr>
          <w:rFonts w:hint="eastAsia" w:ascii="方正仿宋_GB2312" w:hAnsi="方正仿宋_GB2312" w:eastAsia="方正仿宋_GB2312" w:cs="方正仿宋_GB2312"/>
          <w:sz w:val="32"/>
          <w:szCs w:val="32"/>
        </w:rPr>
      </w:pPr>
    </w:p>
    <w:p w14:paraId="73F7C529">
      <w:pPr>
        <w:spacing w:line="360" w:lineRule="auto"/>
        <w:ind w:left="921" w:leftChars="-171" w:hanging="1280" w:hangingChars="4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说明：1.如法定代表人本人参加投标的，投标文件中不需提供法人授权委托证明书，但应提供法定代表人证明书及法定代表人身份证复印件；</w:t>
      </w:r>
    </w:p>
    <w:p w14:paraId="7E444F25">
      <w:pPr>
        <w:spacing w:line="360" w:lineRule="auto"/>
        <w:ind w:left="958" w:leftChars="304" w:hanging="320" w:hangingChars="1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2.如委托代理人参加投标的，投标文件中应提供法定代表人证明书、法人授权委托证明书，法定代表人和委托代理人身份证复印件。</w:t>
      </w:r>
    </w:p>
    <w:p w14:paraId="41FFFC5B">
      <w:pPr>
        <w:pStyle w:val="2"/>
        <w:spacing w:line="360" w:lineRule="auto"/>
        <w:rPr>
          <w:rFonts w:hint="eastAsia" w:ascii="方正仿宋_GB2312" w:hAnsi="方正仿宋_GB2312" w:eastAsia="方正仿宋_GB2312" w:cs="方正仿宋_GB2312"/>
          <w:sz w:val="32"/>
          <w:szCs w:val="32"/>
        </w:rPr>
      </w:pPr>
    </w:p>
    <w:p w14:paraId="19DF2FF8">
      <w:pPr>
        <w:spacing w:line="360" w:lineRule="auto"/>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委托代理人最近1个月投标单位缴纳社保证明</w:t>
      </w:r>
    </w:p>
    <w:tbl>
      <w:tblPr>
        <w:tblStyle w:val="7"/>
        <w:tblW w:w="0" w:type="auto"/>
        <w:tblInd w:w="10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5"/>
      </w:tblGrid>
      <w:tr w14:paraId="2FBA8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9" w:hRule="atLeast"/>
        </w:trPr>
        <w:tc>
          <w:tcPr>
            <w:tcW w:w="6545" w:type="dxa"/>
            <w:tcBorders>
              <w:top w:val="single" w:color="auto" w:sz="4" w:space="0"/>
              <w:left w:val="single" w:color="auto" w:sz="4" w:space="0"/>
              <w:bottom w:val="single" w:color="auto" w:sz="4" w:space="0"/>
              <w:right w:val="single" w:color="auto" w:sz="4" w:space="0"/>
            </w:tcBorders>
          </w:tcPr>
          <w:p w14:paraId="2B625269">
            <w:pPr>
              <w:spacing w:line="360" w:lineRule="auto"/>
              <w:rPr>
                <w:rFonts w:hint="eastAsia" w:ascii="方正仿宋_GB2312" w:hAnsi="方正仿宋_GB2312" w:eastAsia="方正仿宋_GB2312" w:cs="方正仿宋_GB2312"/>
                <w:sz w:val="32"/>
                <w:szCs w:val="32"/>
              </w:rPr>
            </w:pPr>
          </w:p>
          <w:p w14:paraId="0891A10C">
            <w:pPr>
              <w:spacing w:line="360" w:lineRule="auto"/>
              <w:jc w:val="left"/>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br w:type="page"/>
            </w:r>
            <w:r>
              <w:rPr>
                <w:rFonts w:hint="eastAsia" w:ascii="方正仿宋_GB2312" w:hAnsi="方正仿宋_GB2312" w:eastAsia="方正仿宋_GB2312" w:cs="方正仿宋_GB2312"/>
                <w:b/>
                <w:bCs/>
                <w:sz w:val="24"/>
                <w:szCs w:val="24"/>
              </w:rPr>
              <w:t>粘贴委托代理人近一个月投标单位缴纳社保证明（如开标日上一个月的社保材料因社保部门原因暂时无法取得，则可以往前顺延一个月）</w:t>
            </w:r>
          </w:p>
          <w:p w14:paraId="488B4485">
            <w:pPr>
              <w:pStyle w:val="2"/>
              <w:ind w:firstLine="321"/>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24"/>
                <w:szCs w:val="24"/>
              </w:rPr>
              <w:t>(说明:投标授权代表人社保证明文件仅做为核查供应商是否存在《深圳经济特区政府采购条例实施细则》第七十九条规定的“项目投标授权代表人不得在同一单位或者在同一单位缴纳社会保险”的情形，该证明文件不做为废标条款。投标供应商应知悉《深圳经济特区政府采购条例实施细则》第七十九条的规定，如供应商未提供投标授权代表人社保证明文件，且出现“项目投标授权代表人在同一单位或者在同一单位缴纳社会保险”情形的，投标供应商应承担相应的法律责任。)</w:t>
            </w:r>
          </w:p>
        </w:tc>
      </w:tr>
    </w:tbl>
    <w:p w14:paraId="6BE0C2D6">
      <w:pPr>
        <w:spacing w:line="360" w:lineRule="auto"/>
        <w:ind w:left="605" w:leftChars="-171" w:hanging="964" w:hangingChars="3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 </w:t>
      </w:r>
    </w:p>
    <w:p w14:paraId="15138284">
      <w:pPr>
        <w:spacing w:line="360" w:lineRule="auto"/>
        <w:ind w:left="271"/>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zh-CN"/>
        </w:rPr>
        <w:t>四</w:t>
      </w:r>
      <w:r>
        <w:rPr>
          <w:rFonts w:hint="eastAsia" w:ascii="方正仿宋_GB2312" w:hAnsi="方正仿宋_GB2312" w:eastAsia="方正仿宋_GB2312" w:cs="方正仿宋_GB2312"/>
          <w:b/>
          <w:bCs/>
          <w:sz w:val="32"/>
          <w:szCs w:val="32"/>
        </w:rPr>
        <w:t>、政府采购投标及履约承诺函</w:t>
      </w:r>
    </w:p>
    <w:p w14:paraId="72238D5F">
      <w:pPr>
        <w:pStyle w:val="10"/>
        <w:spacing w:line="240" w:lineRule="auto"/>
        <w:ind w:right="17"/>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rPr>
        <w:t>致：深圳</w:t>
      </w:r>
      <w:r>
        <w:rPr>
          <w:rFonts w:hint="eastAsia" w:ascii="方正仿宋_GB2312" w:hAnsi="方正仿宋_GB2312" w:eastAsia="方正仿宋_GB2312" w:cs="方正仿宋_GB2312"/>
          <w:kern w:val="2"/>
          <w:sz w:val="32"/>
          <w:szCs w:val="32"/>
          <w:lang w:val="en-US" w:eastAsia="zh-CN"/>
        </w:rPr>
        <w:t>平乐骨伤科医院（深圳市坪山区中医院）</w:t>
      </w:r>
    </w:p>
    <w:p w14:paraId="39A04C10">
      <w:pPr>
        <w:pStyle w:val="10"/>
        <w:spacing w:line="240" w:lineRule="auto"/>
        <w:ind w:right="17"/>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我单位承诺：</w:t>
      </w:r>
    </w:p>
    <w:p w14:paraId="255E0A4C">
      <w:pPr>
        <w:pStyle w:val="10"/>
        <w:spacing w:line="240" w:lineRule="auto"/>
        <w:ind w:right="17"/>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1.我单位本招标项目所提供的货物或服务未侵犯知识产权。</w:t>
      </w:r>
    </w:p>
    <w:p w14:paraId="516AC7B1">
      <w:pPr>
        <w:pStyle w:val="10"/>
        <w:spacing w:line="240" w:lineRule="auto"/>
        <w:ind w:right="17"/>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2.我单位具有独立承担民事责任能力的法人或其他组织。</w:t>
      </w:r>
    </w:p>
    <w:p w14:paraId="142A5C6F">
      <w:pPr>
        <w:pStyle w:val="10"/>
        <w:spacing w:line="240" w:lineRule="auto"/>
        <w:ind w:right="17"/>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3.我单位近三年内（投标人成立不足三年的从成立之日起算）无行贿犯罪记录。</w:t>
      </w:r>
    </w:p>
    <w:p w14:paraId="27CED04B">
      <w:pPr>
        <w:pStyle w:val="10"/>
        <w:spacing w:line="240" w:lineRule="auto"/>
        <w:ind w:right="17"/>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 xml:space="preserve">4.我单位参与本项目政府采购活动时不存在被有关部门禁止参与政府采购活动且在有效期内的情况；与其他投标供应商不存在“单位负责人为同一人或者存在直接控股、管理关系”的情况；未对本次采购项目提供整体设计、规范编制或者项目管理、监理、检测等服务。 </w:t>
      </w:r>
    </w:p>
    <w:p w14:paraId="4565DB6F">
      <w:pPr>
        <w:pStyle w:val="10"/>
        <w:spacing w:line="240" w:lineRule="auto"/>
        <w:ind w:right="17"/>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5.我单位具备《中华人民共和国政府采购法》第二十二条第一款的条件。</w:t>
      </w:r>
    </w:p>
    <w:p w14:paraId="3F1CD40D">
      <w:pPr>
        <w:pStyle w:val="10"/>
        <w:spacing w:line="240" w:lineRule="auto"/>
        <w:ind w:right="17"/>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6.我单位未被列入失信被执行人、重大税收违法案件当事人名单、政府采购严重违法失信行为记录名单。</w:t>
      </w:r>
    </w:p>
    <w:p w14:paraId="47625762">
      <w:pPr>
        <w:pStyle w:val="10"/>
        <w:spacing w:line="240" w:lineRule="auto"/>
        <w:ind w:right="17"/>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7.我单位参与该项目投标，严格遵循公平竞争的原则，不恶意串通，不围标，不串标，不妨碍其他投标人的竞争行为，不损害采购人或者其他投标人的合法权益。我单位已清楚，如违反上述要求，将作投标无效处理。</w:t>
      </w:r>
    </w:p>
    <w:p w14:paraId="0EFC54E9">
      <w:pPr>
        <w:pStyle w:val="10"/>
        <w:spacing w:line="240" w:lineRule="auto"/>
        <w:ind w:right="17"/>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8.我单位如果中标，做到守信，不偷工减料，依照本项目采购文件需求内容、签署的采购合同及本单位在投标中所作的一切承诺履约。</w:t>
      </w:r>
    </w:p>
    <w:p w14:paraId="43BC0D87">
      <w:pPr>
        <w:pStyle w:val="10"/>
        <w:spacing w:line="240" w:lineRule="auto"/>
        <w:ind w:right="17"/>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9.我单位承诺本项目的报价不低于我单位的成本价，否则，我单位清楚将面临投标无效的风险；我单位承诺不恶意低价谋取中标；我单位对本项目的报价负责，中标后将严格按照本项目采购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F9DF5D8">
      <w:pPr>
        <w:pStyle w:val="10"/>
        <w:spacing w:line="240" w:lineRule="auto"/>
        <w:ind w:right="17"/>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10.我单位承诺非联合体投标，不选用进口产品参与投标；不非法转包、分包。</w:t>
      </w:r>
    </w:p>
    <w:p w14:paraId="3A2D07CC">
      <w:pPr>
        <w:pStyle w:val="10"/>
        <w:spacing w:line="240" w:lineRule="auto"/>
        <w:ind w:right="17"/>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11.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5E29F9">
      <w:pPr>
        <w:pStyle w:val="10"/>
        <w:spacing w:line="240" w:lineRule="auto"/>
        <w:ind w:right="17"/>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 xml:space="preserve">以上承诺，如有违反，愿依照国家相关法律处理，并承担由此给采购人带来的损失。 </w:t>
      </w:r>
    </w:p>
    <w:p w14:paraId="377069C5">
      <w:pPr>
        <w:pStyle w:val="10"/>
        <w:spacing w:line="240" w:lineRule="auto"/>
        <w:ind w:right="17"/>
        <w:rPr>
          <w:rFonts w:hint="eastAsia" w:ascii="方正仿宋_GB2312" w:hAnsi="方正仿宋_GB2312" w:eastAsia="方正仿宋_GB2312" w:cs="方正仿宋_GB2312"/>
          <w:kern w:val="2"/>
          <w:sz w:val="32"/>
          <w:szCs w:val="32"/>
        </w:rPr>
      </w:pPr>
    </w:p>
    <w:p w14:paraId="6C4322C6">
      <w:pPr>
        <w:pStyle w:val="10"/>
        <w:spacing w:line="240" w:lineRule="auto"/>
        <w:ind w:right="17"/>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投标单位名称：</w:t>
      </w:r>
    </w:p>
    <w:p w14:paraId="20F39D11">
      <w:pPr>
        <w:pStyle w:val="10"/>
        <w:spacing w:line="240" w:lineRule="auto"/>
        <w:ind w:right="17"/>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法人代表或其授权代表签名：</w:t>
      </w:r>
    </w:p>
    <w:p w14:paraId="3F546A55">
      <w:pPr>
        <w:pStyle w:val="10"/>
        <w:spacing w:line="240" w:lineRule="auto"/>
        <w:ind w:right="17"/>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 xml:space="preserve">                                  </w:t>
      </w:r>
    </w:p>
    <w:p w14:paraId="4CD3AB23">
      <w:pPr>
        <w:pStyle w:val="10"/>
        <w:spacing w:line="240" w:lineRule="auto"/>
        <w:ind w:right="17"/>
        <w:rPr>
          <w:rFonts w:hint="eastAsia" w:ascii="方正仿宋_GB2312" w:hAnsi="方正仿宋_GB2312" w:eastAsia="方正仿宋_GB2312" w:cs="方正仿宋_GB2312"/>
          <w:kern w:val="2"/>
          <w:sz w:val="32"/>
          <w:szCs w:val="32"/>
        </w:rPr>
      </w:pPr>
    </w:p>
    <w:p w14:paraId="760331CD">
      <w:pPr>
        <w:pStyle w:val="10"/>
        <w:spacing w:line="240" w:lineRule="auto"/>
        <w:ind w:right="17"/>
        <w:rPr>
          <w:rFonts w:hint="eastAsia" w:ascii="方正仿宋_GB2312" w:hAnsi="方正仿宋_GB2312" w:eastAsia="方正仿宋_GB2312" w:cs="方正仿宋_GB2312"/>
          <w:kern w:val="2"/>
          <w:sz w:val="32"/>
          <w:szCs w:val="32"/>
        </w:rPr>
      </w:pPr>
    </w:p>
    <w:p w14:paraId="54C7760A">
      <w:pPr>
        <w:pStyle w:val="10"/>
        <w:spacing w:line="240" w:lineRule="auto"/>
        <w:ind w:right="17"/>
        <w:rPr>
          <w:rFonts w:hint="eastAsia" w:ascii="方正仿宋_GB2312" w:hAnsi="方正仿宋_GB2312" w:eastAsia="方正仿宋_GB2312" w:cs="方正仿宋_GB2312"/>
          <w:kern w:val="2"/>
          <w:sz w:val="32"/>
          <w:szCs w:val="32"/>
        </w:rPr>
      </w:pPr>
    </w:p>
    <w:p w14:paraId="5ECA7525">
      <w:pPr>
        <w:pStyle w:val="10"/>
        <w:spacing w:line="240" w:lineRule="auto"/>
        <w:ind w:right="17" w:firstLine="5760" w:firstLineChars="18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年   月    日</w:t>
      </w:r>
    </w:p>
    <w:p w14:paraId="4FD0332E">
      <w:pPr>
        <w:pStyle w:val="10"/>
        <w:spacing w:line="240" w:lineRule="auto"/>
        <w:ind w:right="17"/>
        <w:rPr>
          <w:rFonts w:hint="eastAsia" w:ascii="方正仿宋_GB2312" w:hAnsi="方正仿宋_GB2312" w:eastAsia="方正仿宋_GB2312" w:cs="方正仿宋_GB2312"/>
          <w:kern w:val="2"/>
          <w:sz w:val="32"/>
          <w:szCs w:val="32"/>
        </w:rPr>
      </w:pPr>
    </w:p>
    <w:p w14:paraId="1693A5AB">
      <w:pPr>
        <w:spacing w:line="360" w:lineRule="auto"/>
        <w:ind w:left="271"/>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zh-CN"/>
        </w:rPr>
        <w:t>五、</w:t>
      </w:r>
      <w:r>
        <w:rPr>
          <w:rFonts w:hint="eastAsia" w:ascii="方正仿宋_GB2312" w:hAnsi="方正仿宋_GB2312" w:eastAsia="方正仿宋_GB2312" w:cs="方正仿宋_GB2312"/>
          <w:b/>
          <w:bCs/>
          <w:sz w:val="32"/>
          <w:szCs w:val="32"/>
        </w:rPr>
        <w:t>不围标、串标行为承诺书</w:t>
      </w:r>
    </w:p>
    <w:p w14:paraId="6D043255">
      <w:pPr>
        <w:spacing w:before="65" w:line="228" w:lineRule="auto"/>
        <w:rPr>
          <w:rFonts w:hint="eastAsia" w:ascii="方正仿宋_GB2312" w:hAnsi="方正仿宋_GB2312" w:eastAsia="方正仿宋_GB2312" w:cs="方正仿宋_GB2312"/>
          <w:b/>
          <w:spacing w:val="11"/>
          <w:sz w:val="32"/>
          <w:szCs w:val="32"/>
        </w:rPr>
      </w:pPr>
    </w:p>
    <w:p w14:paraId="76DBA356">
      <w:pPr>
        <w:spacing w:before="65" w:line="228" w:lineRule="auto"/>
        <w:jc w:val="center"/>
        <w:rPr>
          <w:rFonts w:hint="eastAsia" w:ascii="方正仿宋_GB2312" w:hAnsi="方正仿宋_GB2312" w:eastAsia="方正仿宋_GB2312" w:cs="方正仿宋_GB2312"/>
          <w:b/>
          <w:spacing w:val="11"/>
          <w:sz w:val="32"/>
          <w:szCs w:val="32"/>
        </w:rPr>
      </w:pPr>
      <w:r>
        <w:rPr>
          <w:rFonts w:hint="eastAsia" w:ascii="方正仿宋_GB2312" w:hAnsi="方正仿宋_GB2312" w:eastAsia="方正仿宋_GB2312" w:cs="方正仿宋_GB2312"/>
          <w:b/>
          <w:spacing w:val="11"/>
          <w:sz w:val="32"/>
          <w:szCs w:val="32"/>
        </w:rPr>
        <w:t>不围标、串标行为承诺书</w:t>
      </w:r>
    </w:p>
    <w:p w14:paraId="453F7933">
      <w:pPr>
        <w:spacing w:before="65" w:line="228" w:lineRule="auto"/>
        <w:rPr>
          <w:rFonts w:hint="eastAsia" w:ascii="方正仿宋_GB2312" w:hAnsi="方正仿宋_GB2312" w:eastAsia="方正仿宋_GB2312" w:cs="方正仿宋_GB2312"/>
          <w:b/>
          <w:spacing w:val="11"/>
          <w:sz w:val="32"/>
          <w:szCs w:val="32"/>
        </w:rPr>
      </w:pPr>
    </w:p>
    <w:p w14:paraId="72D8B91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Cs/>
          <w:snapToGrid w:val="0"/>
          <w:kern w:val="0"/>
          <w:sz w:val="32"/>
          <w:szCs w:val="32"/>
          <w:lang w:eastAsia="zh-CN"/>
        </w:rPr>
      </w:pPr>
      <w:r>
        <w:rPr>
          <w:rFonts w:hint="eastAsia" w:ascii="方正仿宋_GB2312" w:hAnsi="方正仿宋_GB2312" w:eastAsia="方正仿宋_GB2312" w:cs="方正仿宋_GB2312"/>
          <w:bCs/>
          <w:snapToGrid w:val="0"/>
          <w:kern w:val="0"/>
          <w:sz w:val="32"/>
          <w:szCs w:val="32"/>
        </w:rPr>
        <w:t>本公司郑重承诺:我公司自觉遵守《中华人民共和国招标投标法》和《中华人民共和国招标投标法实施条例》以及招投标管理的有关规定。我公司在参加本次项目(</w:t>
      </w:r>
      <w:r>
        <w:rPr>
          <w:rFonts w:hint="eastAsia" w:ascii="方正仿宋_GB2312" w:hAnsi="方正仿宋_GB2312" w:eastAsia="方正仿宋_GB2312" w:cs="方正仿宋_GB2312"/>
          <w:b/>
          <w:bCs w:val="0"/>
          <w:snapToGrid w:val="0"/>
          <w:kern w:val="0"/>
          <w:sz w:val="32"/>
          <w:szCs w:val="32"/>
        </w:rPr>
        <w:t>项目</w:t>
      </w:r>
      <w:bookmarkStart w:id="0" w:name="_GoBack"/>
      <w:r>
        <w:rPr>
          <w:rFonts w:hint="eastAsia" w:ascii="方正仿宋_GB2312" w:hAnsi="方正仿宋_GB2312" w:eastAsia="方正仿宋_GB2312" w:cs="方正仿宋_GB2312"/>
          <w:b/>
          <w:bCs w:val="0"/>
          <w:kern w:val="0"/>
          <w:sz w:val="32"/>
          <w:szCs w:val="32"/>
          <w:lang w:val="en-US" w:eastAsia="zh-CN" w:bidi="ar"/>
        </w:rPr>
        <w:t>名</w:t>
      </w:r>
      <w:r>
        <w:rPr>
          <w:rFonts w:hint="eastAsia" w:ascii="方正仿宋_GB2312" w:hAnsi="方正仿宋_GB2312" w:eastAsia="方正仿宋_GB2312" w:cs="方正仿宋_GB2312"/>
          <w:b/>
          <w:bCs w:val="0"/>
          <w:kern w:val="0"/>
          <w:sz w:val="32"/>
          <w:szCs w:val="32"/>
          <w:lang w:val="en-US" w:eastAsia="zh-CN" w:bidi="ar"/>
        </w:rPr>
        <w:t>称:总院区、坑梓院区、国医堂防火门采购</w:t>
      </w:r>
      <w:bookmarkEnd w:id="0"/>
      <w:r>
        <w:rPr>
          <w:rFonts w:hint="eastAsia" w:ascii="方正仿宋_GB2312" w:hAnsi="方正仿宋_GB2312" w:eastAsia="方正仿宋_GB2312" w:cs="方正仿宋_GB2312"/>
          <w:b/>
          <w:bCs w:val="0"/>
          <w:kern w:val="0"/>
          <w:sz w:val="32"/>
          <w:szCs w:val="32"/>
          <w:lang w:val="en-US" w:eastAsia="zh-CN" w:bidi="ar"/>
        </w:rPr>
        <w:t>项目，项目</w:t>
      </w:r>
      <w:r>
        <w:rPr>
          <w:rFonts w:hint="eastAsia" w:ascii="方正仿宋_GB2312" w:hAnsi="方正仿宋_GB2312" w:eastAsia="方正仿宋_GB2312" w:cs="方正仿宋_GB2312"/>
          <w:b/>
          <w:bCs w:val="0"/>
          <w:snapToGrid w:val="0"/>
          <w:kern w:val="0"/>
          <w:sz w:val="32"/>
          <w:szCs w:val="32"/>
        </w:rPr>
        <w:t>编号：</w:t>
      </w:r>
      <w:r>
        <w:rPr>
          <w:rFonts w:hint="eastAsia" w:ascii="仿宋_GB2312" w:hAnsi="仿宋_GB2312" w:eastAsia="仿宋_GB2312" w:cs="仿宋_GB2312"/>
          <w:sz w:val="32"/>
          <w:szCs w:val="32"/>
          <w:lang w:val="en-US" w:eastAsia="zh-CN"/>
        </w:rPr>
        <w:t>PLGSKYYCGB-2025-HW-002</w:t>
      </w:r>
      <w:r>
        <w:rPr>
          <w:rFonts w:hint="eastAsia" w:ascii="方正仿宋_GB2312" w:hAnsi="方正仿宋_GB2312" w:eastAsia="方正仿宋_GB2312" w:cs="方正仿宋_GB2312"/>
          <w:bCs/>
          <w:snapToGrid w:val="0"/>
          <w:kern w:val="0"/>
          <w:sz w:val="32"/>
          <w:szCs w:val="32"/>
        </w:rPr>
        <w:t>)活动中，无以下围标、串标行为</w:t>
      </w:r>
      <w:r>
        <w:rPr>
          <w:rFonts w:hint="eastAsia" w:ascii="方正仿宋_GB2312" w:hAnsi="方正仿宋_GB2312" w:eastAsia="方正仿宋_GB2312" w:cs="方正仿宋_GB2312"/>
          <w:bCs/>
          <w:snapToGrid w:val="0"/>
          <w:kern w:val="0"/>
          <w:sz w:val="32"/>
          <w:szCs w:val="32"/>
          <w:lang w:eastAsia="zh-CN"/>
        </w:rPr>
        <w:t>：</w:t>
      </w:r>
    </w:p>
    <w:p w14:paraId="4A731901">
      <w:pPr>
        <w:adjustRightInd w:val="0"/>
        <w:snapToGrid w:val="0"/>
        <w:spacing w:line="360" w:lineRule="auto"/>
        <w:ind w:firstLine="643" w:firstLineChars="201"/>
        <w:rPr>
          <w:rFonts w:hint="eastAsia" w:ascii="方正仿宋_GB2312" w:hAnsi="方正仿宋_GB2312" w:eastAsia="方正仿宋_GB2312" w:cs="方正仿宋_GB2312"/>
          <w:bCs/>
          <w:snapToGrid w:val="0"/>
          <w:kern w:val="0"/>
          <w:sz w:val="32"/>
          <w:szCs w:val="32"/>
        </w:rPr>
      </w:pPr>
      <w:r>
        <w:rPr>
          <w:rFonts w:hint="eastAsia" w:ascii="方正仿宋_GB2312" w:hAnsi="方正仿宋_GB2312" w:eastAsia="方正仿宋_GB2312" w:cs="方正仿宋_GB2312"/>
          <w:bCs/>
          <w:snapToGrid w:val="0"/>
          <w:kern w:val="0"/>
          <w:sz w:val="32"/>
          <w:szCs w:val="32"/>
        </w:rPr>
        <w:t>1)不同供应商的投标文件由同一单位或者个人编制；</w:t>
      </w:r>
    </w:p>
    <w:p w14:paraId="2490DB4D">
      <w:pPr>
        <w:adjustRightInd w:val="0"/>
        <w:snapToGrid w:val="0"/>
        <w:spacing w:line="360" w:lineRule="auto"/>
        <w:ind w:firstLine="643" w:firstLineChars="201"/>
        <w:rPr>
          <w:rFonts w:hint="eastAsia" w:ascii="方正仿宋_GB2312" w:hAnsi="方正仿宋_GB2312" w:eastAsia="方正仿宋_GB2312" w:cs="方正仿宋_GB2312"/>
          <w:bCs/>
          <w:snapToGrid w:val="0"/>
          <w:kern w:val="0"/>
          <w:sz w:val="32"/>
          <w:szCs w:val="32"/>
        </w:rPr>
      </w:pPr>
      <w:r>
        <w:rPr>
          <w:rFonts w:hint="eastAsia" w:ascii="方正仿宋_GB2312" w:hAnsi="方正仿宋_GB2312" w:eastAsia="方正仿宋_GB2312" w:cs="方正仿宋_GB2312"/>
          <w:bCs/>
          <w:snapToGrid w:val="0"/>
          <w:kern w:val="0"/>
          <w:sz w:val="32"/>
          <w:szCs w:val="32"/>
        </w:rPr>
        <w:t>2)不同供应商委托同一单位或者个人办理投标事宜；</w:t>
      </w:r>
    </w:p>
    <w:p w14:paraId="2E25F008">
      <w:pPr>
        <w:adjustRightInd w:val="0"/>
        <w:snapToGrid w:val="0"/>
        <w:spacing w:line="360" w:lineRule="auto"/>
        <w:ind w:firstLine="643" w:firstLineChars="201"/>
        <w:rPr>
          <w:rFonts w:hint="eastAsia" w:ascii="方正仿宋_GB2312" w:hAnsi="方正仿宋_GB2312" w:eastAsia="方正仿宋_GB2312" w:cs="方正仿宋_GB2312"/>
          <w:bCs/>
          <w:snapToGrid w:val="0"/>
          <w:kern w:val="0"/>
          <w:sz w:val="32"/>
          <w:szCs w:val="32"/>
        </w:rPr>
      </w:pPr>
      <w:r>
        <w:rPr>
          <w:rFonts w:hint="eastAsia" w:ascii="方正仿宋_GB2312" w:hAnsi="方正仿宋_GB2312" w:eastAsia="方正仿宋_GB2312" w:cs="方正仿宋_GB2312"/>
          <w:bCs/>
          <w:snapToGrid w:val="0"/>
          <w:kern w:val="0"/>
          <w:sz w:val="32"/>
          <w:szCs w:val="32"/>
        </w:rPr>
        <w:t>3)不同供应商的投标文件载明的项目管理成员或者联系人为同一人；</w:t>
      </w:r>
    </w:p>
    <w:p w14:paraId="361DFEA1">
      <w:pPr>
        <w:adjustRightInd w:val="0"/>
        <w:snapToGrid w:val="0"/>
        <w:spacing w:line="360" w:lineRule="auto"/>
        <w:ind w:firstLine="643" w:firstLineChars="201"/>
        <w:rPr>
          <w:rFonts w:hint="eastAsia" w:ascii="方正仿宋_GB2312" w:hAnsi="方正仿宋_GB2312" w:eastAsia="方正仿宋_GB2312" w:cs="方正仿宋_GB2312"/>
          <w:bCs/>
          <w:snapToGrid w:val="0"/>
          <w:kern w:val="0"/>
          <w:sz w:val="32"/>
          <w:szCs w:val="32"/>
        </w:rPr>
      </w:pPr>
      <w:r>
        <w:rPr>
          <w:rFonts w:hint="eastAsia" w:ascii="方正仿宋_GB2312" w:hAnsi="方正仿宋_GB2312" w:eastAsia="方正仿宋_GB2312" w:cs="方正仿宋_GB2312"/>
          <w:bCs/>
          <w:snapToGrid w:val="0"/>
          <w:kern w:val="0"/>
          <w:sz w:val="32"/>
          <w:szCs w:val="32"/>
        </w:rPr>
        <w:t>4)不同供应商的投标文件异常一致或者投标报价呈规律性差异；</w:t>
      </w:r>
    </w:p>
    <w:p w14:paraId="6BB465E9">
      <w:pPr>
        <w:adjustRightInd w:val="0"/>
        <w:snapToGrid w:val="0"/>
        <w:spacing w:line="360" w:lineRule="auto"/>
        <w:ind w:firstLine="643" w:firstLineChars="201"/>
        <w:rPr>
          <w:rFonts w:hint="eastAsia" w:ascii="方正仿宋_GB2312" w:hAnsi="方正仿宋_GB2312" w:eastAsia="方正仿宋_GB2312" w:cs="方正仿宋_GB2312"/>
          <w:bCs/>
          <w:snapToGrid w:val="0"/>
          <w:kern w:val="0"/>
          <w:sz w:val="32"/>
          <w:szCs w:val="32"/>
        </w:rPr>
      </w:pPr>
      <w:r>
        <w:rPr>
          <w:rFonts w:hint="eastAsia" w:ascii="方正仿宋_GB2312" w:hAnsi="方正仿宋_GB2312" w:eastAsia="方正仿宋_GB2312" w:cs="方正仿宋_GB2312"/>
          <w:bCs/>
          <w:snapToGrid w:val="0"/>
          <w:kern w:val="0"/>
          <w:sz w:val="32"/>
          <w:szCs w:val="32"/>
        </w:rPr>
        <w:t>5)不同供应商的投标文件相互混装；</w:t>
      </w:r>
    </w:p>
    <w:p w14:paraId="1E67EAF9">
      <w:pPr>
        <w:adjustRightInd w:val="0"/>
        <w:snapToGrid w:val="0"/>
        <w:spacing w:line="360" w:lineRule="auto"/>
        <w:ind w:firstLine="643" w:firstLineChars="201"/>
        <w:rPr>
          <w:rFonts w:hint="eastAsia" w:ascii="方正仿宋_GB2312" w:hAnsi="方正仿宋_GB2312" w:eastAsia="方正仿宋_GB2312" w:cs="方正仿宋_GB2312"/>
          <w:bCs/>
          <w:snapToGrid w:val="0"/>
          <w:kern w:val="0"/>
          <w:sz w:val="32"/>
          <w:szCs w:val="32"/>
        </w:rPr>
      </w:pPr>
      <w:r>
        <w:rPr>
          <w:rFonts w:hint="eastAsia" w:ascii="方正仿宋_GB2312" w:hAnsi="方正仿宋_GB2312" w:eastAsia="方正仿宋_GB2312" w:cs="方正仿宋_GB2312"/>
          <w:bCs/>
          <w:snapToGrid w:val="0"/>
          <w:kern w:val="0"/>
          <w:sz w:val="32"/>
          <w:szCs w:val="32"/>
        </w:rPr>
        <w:t>6)不同供应商的投标保证金从同一单位或者个人的账户转出；</w:t>
      </w:r>
    </w:p>
    <w:p w14:paraId="2FDCCA58">
      <w:pPr>
        <w:adjustRightInd w:val="0"/>
        <w:snapToGrid w:val="0"/>
        <w:spacing w:line="360" w:lineRule="auto"/>
        <w:ind w:firstLine="643" w:firstLineChars="201"/>
        <w:rPr>
          <w:rFonts w:hint="eastAsia" w:ascii="方正仿宋_GB2312" w:hAnsi="方正仿宋_GB2312" w:eastAsia="方正仿宋_GB2312" w:cs="方正仿宋_GB2312"/>
          <w:bCs/>
          <w:snapToGrid w:val="0"/>
          <w:kern w:val="0"/>
          <w:sz w:val="32"/>
          <w:szCs w:val="32"/>
        </w:rPr>
      </w:pPr>
      <w:r>
        <w:rPr>
          <w:rFonts w:hint="eastAsia" w:ascii="方正仿宋_GB2312" w:hAnsi="方正仿宋_GB2312" w:eastAsia="方正仿宋_GB2312" w:cs="方正仿宋_GB2312"/>
          <w:bCs/>
          <w:snapToGrid w:val="0"/>
          <w:kern w:val="0"/>
          <w:sz w:val="32"/>
          <w:szCs w:val="32"/>
        </w:rPr>
        <w:t>7)不同供应商的董事、监事、高管、单位负责人为同一人或者存在控股、管理关系的不同单位参加同一包组招标项目投标；</w:t>
      </w:r>
    </w:p>
    <w:p w14:paraId="048C4DCF">
      <w:pPr>
        <w:adjustRightInd w:val="0"/>
        <w:snapToGrid w:val="0"/>
        <w:spacing w:line="360" w:lineRule="auto"/>
        <w:ind w:firstLine="643" w:firstLineChars="201"/>
        <w:rPr>
          <w:rFonts w:hint="eastAsia" w:ascii="方正仿宋_GB2312" w:hAnsi="方正仿宋_GB2312" w:eastAsia="方正仿宋_GB2312" w:cs="方正仿宋_GB2312"/>
          <w:bCs/>
          <w:snapToGrid w:val="0"/>
          <w:kern w:val="0"/>
          <w:sz w:val="32"/>
          <w:szCs w:val="32"/>
        </w:rPr>
      </w:pPr>
      <w:r>
        <w:rPr>
          <w:rFonts w:hint="eastAsia" w:ascii="方正仿宋_GB2312" w:hAnsi="方正仿宋_GB2312" w:eastAsia="方正仿宋_GB2312" w:cs="方正仿宋_GB2312"/>
          <w:bCs/>
          <w:snapToGrid w:val="0"/>
          <w:kern w:val="0"/>
          <w:sz w:val="32"/>
          <w:szCs w:val="32"/>
        </w:rPr>
        <w:t>8)法律法规界定的其他围标串标行为。</w:t>
      </w:r>
    </w:p>
    <w:p w14:paraId="3FF8FC5C">
      <w:pPr>
        <w:adjustRightInd w:val="0"/>
        <w:snapToGrid w:val="0"/>
        <w:spacing w:line="360" w:lineRule="auto"/>
        <w:ind w:firstLine="643" w:firstLineChars="201"/>
        <w:rPr>
          <w:rFonts w:hint="eastAsia" w:ascii="方正仿宋_GB2312" w:hAnsi="方正仿宋_GB2312" w:eastAsia="方正仿宋_GB2312" w:cs="方正仿宋_GB2312"/>
          <w:bCs/>
          <w:snapToGrid w:val="0"/>
          <w:kern w:val="0"/>
          <w:sz w:val="32"/>
          <w:szCs w:val="32"/>
        </w:rPr>
      </w:pPr>
      <w:r>
        <w:rPr>
          <w:rFonts w:hint="eastAsia" w:ascii="方正仿宋_GB2312" w:hAnsi="方正仿宋_GB2312" w:eastAsia="方正仿宋_GB2312" w:cs="方正仿宋_GB2312"/>
          <w:bCs/>
          <w:snapToGrid w:val="0"/>
          <w:kern w:val="0"/>
          <w:sz w:val="32"/>
          <w:szCs w:val="32"/>
        </w:rPr>
        <w:t>如有发现我公司存在围标、串标行为，我公司愿承担一切法律责任。</w:t>
      </w:r>
    </w:p>
    <w:p w14:paraId="0C41B73D">
      <w:pPr>
        <w:adjustRightInd w:val="0"/>
        <w:snapToGrid w:val="0"/>
        <w:spacing w:line="360" w:lineRule="auto"/>
        <w:ind w:firstLine="643" w:firstLineChars="201"/>
        <w:rPr>
          <w:rFonts w:hint="eastAsia" w:ascii="方正仿宋_GB2312" w:hAnsi="方正仿宋_GB2312" w:eastAsia="方正仿宋_GB2312" w:cs="方正仿宋_GB2312"/>
          <w:bCs/>
          <w:snapToGrid w:val="0"/>
          <w:kern w:val="0"/>
          <w:sz w:val="32"/>
          <w:szCs w:val="32"/>
        </w:rPr>
      </w:pPr>
      <w:r>
        <w:rPr>
          <w:rFonts w:hint="eastAsia" w:ascii="方正仿宋_GB2312" w:hAnsi="方正仿宋_GB2312" w:eastAsia="方正仿宋_GB2312" w:cs="方正仿宋_GB2312"/>
          <w:bCs/>
          <w:snapToGrid w:val="0"/>
          <w:kern w:val="0"/>
          <w:sz w:val="32"/>
          <w:szCs w:val="32"/>
        </w:rPr>
        <w:t>特此承诺!</w:t>
      </w:r>
    </w:p>
    <w:p w14:paraId="55E4C839">
      <w:pPr>
        <w:adjustRightInd w:val="0"/>
        <w:snapToGrid w:val="0"/>
        <w:spacing w:line="360" w:lineRule="auto"/>
        <w:ind w:firstLine="643" w:firstLineChars="201"/>
        <w:rPr>
          <w:rFonts w:hint="eastAsia" w:ascii="方正仿宋_GB2312" w:hAnsi="方正仿宋_GB2312" w:eastAsia="方正仿宋_GB2312" w:cs="方正仿宋_GB2312"/>
          <w:bCs/>
          <w:snapToGrid w:val="0"/>
          <w:kern w:val="0"/>
          <w:sz w:val="32"/>
          <w:szCs w:val="32"/>
        </w:rPr>
      </w:pPr>
    </w:p>
    <w:p w14:paraId="5E94C4CD">
      <w:pPr>
        <w:adjustRightInd w:val="0"/>
        <w:snapToGrid w:val="0"/>
        <w:spacing w:line="360" w:lineRule="auto"/>
        <w:ind w:firstLine="643" w:firstLineChars="201"/>
        <w:jc w:val="center"/>
        <w:rPr>
          <w:rFonts w:hint="eastAsia" w:ascii="方正仿宋_GB2312" w:hAnsi="方正仿宋_GB2312" w:eastAsia="方正仿宋_GB2312" w:cs="方正仿宋_GB2312"/>
          <w:bCs/>
          <w:snapToGrid w:val="0"/>
          <w:kern w:val="0"/>
          <w:sz w:val="32"/>
          <w:szCs w:val="32"/>
        </w:rPr>
      </w:pPr>
      <w:r>
        <w:rPr>
          <w:rFonts w:hint="eastAsia" w:ascii="方正仿宋_GB2312" w:hAnsi="方正仿宋_GB2312" w:eastAsia="方正仿宋_GB2312" w:cs="方正仿宋_GB2312"/>
          <w:bCs/>
          <w:snapToGrid w:val="0"/>
          <w:kern w:val="0"/>
          <w:sz w:val="32"/>
          <w:szCs w:val="32"/>
        </w:rPr>
        <w:t xml:space="preserve">    投标人名称(加盖公章):</w:t>
      </w:r>
    </w:p>
    <w:p w14:paraId="42461CF8">
      <w:pPr>
        <w:adjustRightInd w:val="0"/>
        <w:snapToGrid w:val="0"/>
        <w:spacing w:line="360" w:lineRule="auto"/>
        <w:ind w:firstLine="643" w:firstLineChars="201"/>
        <w:jc w:val="center"/>
        <w:rPr>
          <w:rFonts w:hint="eastAsia" w:ascii="方正仿宋_GB2312" w:hAnsi="方正仿宋_GB2312" w:eastAsia="方正仿宋_GB2312" w:cs="方正仿宋_GB2312"/>
          <w:bCs/>
          <w:snapToGrid w:val="0"/>
          <w:kern w:val="0"/>
          <w:sz w:val="32"/>
          <w:szCs w:val="32"/>
        </w:rPr>
      </w:pPr>
      <w:r>
        <w:rPr>
          <w:rFonts w:hint="eastAsia" w:ascii="方正仿宋_GB2312" w:hAnsi="方正仿宋_GB2312" w:eastAsia="方正仿宋_GB2312" w:cs="方正仿宋_GB2312"/>
          <w:bCs/>
          <w:snapToGrid w:val="0"/>
          <w:kern w:val="0"/>
          <w:sz w:val="32"/>
          <w:szCs w:val="32"/>
        </w:rPr>
        <w:t>投标人法定代表人或其委托人签字:</w:t>
      </w:r>
    </w:p>
    <w:p w14:paraId="48F65178">
      <w:pPr>
        <w:adjustRightInd w:val="0"/>
        <w:snapToGrid w:val="0"/>
        <w:spacing w:line="360" w:lineRule="auto"/>
        <w:ind w:firstLine="643" w:firstLineChars="201"/>
        <w:jc w:val="center"/>
        <w:rPr>
          <w:rFonts w:hint="eastAsia" w:ascii="方正仿宋_GB2312" w:hAnsi="方正仿宋_GB2312" w:eastAsia="方正仿宋_GB2312" w:cs="方正仿宋_GB2312"/>
          <w:bCs/>
          <w:snapToGrid w:val="0"/>
          <w:kern w:val="0"/>
          <w:sz w:val="32"/>
          <w:szCs w:val="32"/>
        </w:rPr>
      </w:pPr>
      <w:r>
        <w:rPr>
          <w:rFonts w:hint="eastAsia" w:ascii="方正仿宋_GB2312" w:hAnsi="方正仿宋_GB2312" w:eastAsia="方正仿宋_GB2312" w:cs="方正仿宋_GB2312"/>
          <w:bCs/>
          <w:snapToGrid w:val="0"/>
          <w:kern w:val="0"/>
          <w:sz w:val="32"/>
          <w:szCs w:val="32"/>
        </w:rPr>
        <w:t>日期：</w:t>
      </w:r>
    </w:p>
    <w:p w14:paraId="0E439297">
      <w:pPr>
        <w:pStyle w:val="3"/>
        <w:rPr>
          <w:rFonts w:hint="eastAsia"/>
        </w:rPr>
      </w:pPr>
    </w:p>
    <w:p w14:paraId="36D98712">
      <w:pPr>
        <w:spacing w:line="360" w:lineRule="auto"/>
        <w:ind w:left="271"/>
        <w:rPr>
          <w:rFonts w:hint="eastAsia" w:ascii="方正仿宋_GB2312" w:hAnsi="方正仿宋_GB2312" w:eastAsia="方正仿宋_GB2312" w:cs="方正仿宋_GB2312"/>
          <w:b/>
          <w:bCs/>
          <w:sz w:val="32"/>
          <w:szCs w:val="32"/>
          <w:lang w:val="en-US" w:eastAsia="zh-CN"/>
        </w:rPr>
      </w:pPr>
    </w:p>
    <w:p w14:paraId="56AFD113">
      <w:pPr>
        <w:spacing w:line="360" w:lineRule="auto"/>
        <w:ind w:left="271"/>
        <w:rPr>
          <w:rFonts w:hint="eastAsia" w:ascii="方正仿宋_GB2312" w:hAnsi="方正仿宋_GB2312" w:eastAsia="方正仿宋_GB2312" w:cs="方正仿宋_GB2312"/>
          <w:b/>
          <w:bCs/>
          <w:sz w:val="32"/>
          <w:szCs w:val="32"/>
          <w:lang w:val="en-US" w:eastAsia="zh-CN"/>
        </w:rPr>
      </w:pPr>
    </w:p>
    <w:p w14:paraId="7E8AE49E">
      <w:pPr>
        <w:spacing w:line="360" w:lineRule="auto"/>
        <w:ind w:left="271"/>
        <w:rPr>
          <w:rFonts w:hint="eastAsia" w:ascii="方正仿宋_GB2312" w:hAnsi="方正仿宋_GB2312" w:eastAsia="方正仿宋_GB2312" w:cs="方正仿宋_GB2312"/>
          <w:b/>
          <w:bCs/>
          <w:sz w:val="32"/>
          <w:szCs w:val="32"/>
          <w:lang w:val="en-US" w:eastAsia="zh-CN"/>
        </w:rPr>
      </w:pPr>
    </w:p>
    <w:p w14:paraId="161A1E8E">
      <w:pPr>
        <w:spacing w:line="360" w:lineRule="auto"/>
        <w:ind w:left="271"/>
        <w:rPr>
          <w:rFonts w:hint="eastAsia" w:ascii="方正仿宋_GB2312" w:hAnsi="方正仿宋_GB2312" w:eastAsia="方正仿宋_GB2312" w:cs="方正仿宋_GB2312"/>
          <w:b/>
          <w:bCs/>
          <w:sz w:val="32"/>
          <w:szCs w:val="32"/>
          <w:lang w:val="en-US" w:eastAsia="zh-CN"/>
        </w:rPr>
      </w:pPr>
    </w:p>
    <w:p w14:paraId="2240132E">
      <w:pPr>
        <w:spacing w:line="360" w:lineRule="auto"/>
        <w:ind w:left="271"/>
        <w:rPr>
          <w:rFonts w:hint="eastAsia" w:ascii="方正仿宋_GB2312" w:hAnsi="方正仿宋_GB2312" w:eastAsia="方正仿宋_GB2312" w:cs="方正仿宋_GB2312"/>
          <w:b/>
          <w:bCs/>
          <w:sz w:val="32"/>
          <w:szCs w:val="32"/>
          <w:lang w:val="en-US" w:eastAsia="zh-CN"/>
        </w:rPr>
      </w:pPr>
    </w:p>
    <w:p w14:paraId="442E84FB">
      <w:pPr>
        <w:spacing w:line="360" w:lineRule="auto"/>
        <w:ind w:left="271"/>
        <w:rPr>
          <w:rFonts w:hint="eastAsia" w:ascii="方正仿宋_GB2312" w:hAnsi="方正仿宋_GB2312" w:eastAsia="方正仿宋_GB2312" w:cs="方正仿宋_GB2312"/>
          <w:b/>
          <w:bCs/>
          <w:sz w:val="32"/>
          <w:szCs w:val="32"/>
          <w:lang w:val="en-US" w:eastAsia="zh-CN"/>
        </w:rPr>
      </w:pPr>
    </w:p>
    <w:p w14:paraId="2579841C">
      <w:pPr>
        <w:spacing w:line="360" w:lineRule="auto"/>
        <w:ind w:left="271"/>
        <w:rPr>
          <w:rFonts w:hint="eastAsia" w:ascii="方正仿宋_GB2312" w:hAnsi="方正仿宋_GB2312" w:eastAsia="方正仿宋_GB2312" w:cs="方正仿宋_GB2312"/>
          <w:b/>
          <w:bCs/>
          <w:sz w:val="32"/>
          <w:szCs w:val="32"/>
          <w:lang w:val="en-US" w:eastAsia="zh-CN"/>
        </w:rPr>
      </w:pPr>
    </w:p>
    <w:p w14:paraId="12318F70">
      <w:pPr>
        <w:spacing w:line="360" w:lineRule="auto"/>
        <w:ind w:left="271"/>
        <w:rPr>
          <w:rFonts w:hint="eastAsia" w:ascii="方正仿宋_GB2312" w:hAnsi="方正仿宋_GB2312" w:eastAsia="方正仿宋_GB2312" w:cs="方正仿宋_GB2312"/>
          <w:b/>
          <w:bCs/>
          <w:sz w:val="32"/>
          <w:szCs w:val="32"/>
          <w:lang w:val="en-US" w:eastAsia="zh-CN"/>
        </w:rPr>
      </w:pPr>
    </w:p>
    <w:p w14:paraId="256D8A26">
      <w:pPr>
        <w:spacing w:line="360" w:lineRule="auto"/>
        <w:ind w:left="271"/>
        <w:rPr>
          <w:rFonts w:hint="eastAsia" w:ascii="方正仿宋_GB2312" w:hAnsi="方正仿宋_GB2312" w:eastAsia="方正仿宋_GB2312" w:cs="方正仿宋_GB2312"/>
          <w:b/>
          <w:bCs/>
          <w:sz w:val="32"/>
          <w:szCs w:val="32"/>
          <w:lang w:val="en-US" w:eastAsia="zh-CN"/>
        </w:rPr>
      </w:pPr>
    </w:p>
    <w:p w14:paraId="3D2642A6">
      <w:pPr>
        <w:spacing w:line="360" w:lineRule="auto"/>
        <w:ind w:left="271"/>
        <w:rPr>
          <w:rFonts w:hint="eastAsia" w:ascii="方正仿宋_GB2312" w:hAnsi="方正仿宋_GB2312" w:eastAsia="方正仿宋_GB2312" w:cs="方正仿宋_GB2312"/>
          <w:b/>
          <w:bCs/>
          <w:sz w:val="32"/>
          <w:szCs w:val="32"/>
          <w:lang w:val="en-US" w:eastAsia="zh-CN"/>
        </w:rPr>
      </w:pPr>
    </w:p>
    <w:p w14:paraId="3D442FB2">
      <w:pPr>
        <w:spacing w:line="360" w:lineRule="auto"/>
        <w:ind w:left="271"/>
        <w:rPr>
          <w:rFonts w:hint="eastAsia" w:ascii="方正仿宋_GB2312" w:hAnsi="方正仿宋_GB2312" w:eastAsia="方正仿宋_GB2312" w:cs="方正仿宋_GB2312"/>
          <w:b/>
          <w:bCs/>
          <w:sz w:val="32"/>
          <w:szCs w:val="32"/>
          <w:lang w:val="en-US" w:eastAsia="zh-CN"/>
        </w:rPr>
      </w:pPr>
    </w:p>
    <w:p w14:paraId="2ECC0FB3">
      <w:pPr>
        <w:spacing w:line="360" w:lineRule="auto"/>
        <w:ind w:left="271"/>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zh-CN"/>
        </w:rPr>
        <w:t>六、</w:t>
      </w:r>
      <w:r>
        <w:rPr>
          <w:rFonts w:hint="eastAsia" w:ascii="方正仿宋_GB2312" w:hAnsi="方正仿宋_GB2312" w:eastAsia="方正仿宋_GB2312" w:cs="方正仿宋_GB2312"/>
          <w:b/>
          <w:bCs/>
          <w:sz w:val="32"/>
          <w:szCs w:val="32"/>
        </w:rPr>
        <w:t>供应商基本情况表</w:t>
      </w:r>
    </w:p>
    <w:p w14:paraId="7F62E660">
      <w:pPr>
        <w:keepNext/>
        <w:keepLines/>
        <w:spacing w:before="260" w:after="260"/>
        <w:jc w:val="center"/>
        <w:outlineLvl w:val="2"/>
        <w:rPr>
          <w:rFonts w:hint="eastAsia" w:ascii="方正仿宋_GB2312" w:hAnsi="方正仿宋_GB2312" w:eastAsia="方正仿宋_GB2312" w:cs="方正仿宋_GB2312"/>
          <w:bCs/>
          <w:kern w:val="0"/>
          <w:sz w:val="32"/>
          <w:szCs w:val="32"/>
        </w:rPr>
      </w:pPr>
      <w:r>
        <w:rPr>
          <w:rFonts w:hint="eastAsia" w:ascii="方正仿宋_GB2312" w:hAnsi="方正仿宋_GB2312" w:eastAsia="方正仿宋_GB2312" w:cs="方正仿宋_GB2312"/>
          <w:bCs/>
          <w:kern w:val="0"/>
          <w:sz w:val="32"/>
          <w:szCs w:val="32"/>
        </w:rPr>
        <w:t>供应商基本情况表</w:t>
      </w:r>
    </w:p>
    <w:p w14:paraId="10EBD3E3">
      <w:pPr>
        <w:spacing w:before="157" w:line="198" w:lineRule="auto"/>
        <w:ind w:right="-21" w:rightChars="-10"/>
        <w:jc w:val="both"/>
        <w:rPr>
          <w:rFonts w:hint="eastAsia" w:ascii="方正仿宋_GB2312" w:hAnsi="方正仿宋_GB2312" w:eastAsia="方正仿宋_GB2312" w:cs="方正仿宋_GB2312"/>
          <w:spacing w:val="4"/>
          <w:sz w:val="32"/>
          <w:szCs w:val="32"/>
        </w:rPr>
      </w:pPr>
      <w:r>
        <w:rPr>
          <w:rFonts w:hint="eastAsia" w:ascii="方正仿宋_GB2312" w:hAnsi="方正仿宋_GB2312" w:eastAsia="方正仿宋_GB2312" w:cs="方正仿宋_GB2312"/>
          <w:sz w:val="32"/>
          <w:szCs w:val="32"/>
          <w:lang w:val="en-US" w:eastAsia="zh-CN"/>
        </w:rPr>
        <w:t>填</w:t>
      </w:r>
      <w:r>
        <w:rPr>
          <w:rFonts w:hint="eastAsia" w:ascii="方正仿宋_GB2312" w:hAnsi="方正仿宋_GB2312" w:eastAsia="方正仿宋_GB2312" w:cs="方正仿宋_GB2312"/>
          <w:sz w:val="32"/>
          <w:szCs w:val="32"/>
        </w:rPr>
        <w:t>表</w:t>
      </w:r>
      <w:r>
        <w:rPr>
          <w:rFonts w:hint="eastAsia" w:ascii="方正仿宋_GB2312" w:hAnsi="方正仿宋_GB2312" w:eastAsia="方正仿宋_GB2312" w:cs="方正仿宋_GB2312"/>
          <w:sz w:val="32"/>
          <w:szCs w:val="32"/>
          <w:lang w:val="en-US" w:eastAsia="zh-CN"/>
        </w:rPr>
        <w:t>单位</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pacing w:val="4"/>
          <w:sz w:val="32"/>
          <w:szCs w:val="32"/>
        </w:rPr>
        <w:t xml:space="preserve">            </w:t>
      </w:r>
      <w:r>
        <w:rPr>
          <w:rFonts w:hint="eastAsia" w:ascii="方正仿宋_GB2312" w:hAnsi="方正仿宋_GB2312" w:eastAsia="方正仿宋_GB2312" w:cs="方正仿宋_GB2312"/>
          <w:spacing w:val="4"/>
          <w:sz w:val="32"/>
          <w:szCs w:val="32"/>
          <w:lang w:val="en-US" w:eastAsia="zh-CN"/>
        </w:rPr>
        <w:t xml:space="preserve">                     </w:t>
      </w:r>
      <w:r>
        <w:rPr>
          <w:rFonts w:hint="eastAsia" w:ascii="方正仿宋_GB2312" w:hAnsi="方正仿宋_GB2312" w:eastAsia="方正仿宋_GB2312" w:cs="方正仿宋_GB2312"/>
          <w:spacing w:val="4"/>
          <w:sz w:val="32"/>
          <w:szCs w:val="32"/>
        </w:rPr>
        <w:t xml:space="preserve"> </w:t>
      </w:r>
    </w:p>
    <w:p w14:paraId="1092A1A5">
      <w:pPr>
        <w:spacing w:before="157" w:line="198" w:lineRule="auto"/>
        <w:ind w:right="-21" w:rightChars="-1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填表日期：</w:t>
      </w:r>
      <w:r>
        <w:rPr>
          <w:rFonts w:hint="eastAsia" w:ascii="方正仿宋_GB2312" w:hAnsi="方正仿宋_GB2312" w:eastAsia="方正仿宋_GB2312" w:cs="方正仿宋_GB2312"/>
          <w:spacing w:val="13"/>
          <w:sz w:val="32"/>
          <w:szCs w:val="32"/>
        </w:rPr>
        <w:t xml:space="preserve">   </w:t>
      </w:r>
      <w:r>
        <w:rPr>
          <w:rFonts w:hint="eastAsia" w:ascii="方正仿宋_GB2312" w:hAnsi="方正仿宋_GB2312" w:eastAsia="方正仿宋_GB2312" w:cs="方正仿宋_GB2312"/>
          <w:sz w:val="32"/>
          <w:szCs w:val="32"/>
        </w:rPr>
        <w:t>年   月   日</w:t>
      </w:r>
    </w:p>
    <w:p w14:paraId="47898613">
      <w:pPr>
        <w:spacing w:line="75" w:lineRule="exact"/>
        <w:rPr>
          <w:rFonts w:hint="eastAsia" w:ascii="方正仿宋_GB2312" w:hAnsi="方正仿宋_GB2312" w:eastAsia="方正仿宋_GB2312" w:cs="方正仿宋_GB2312"/>
          <w:sz w:val="32"/>
          <w:szCs w:val="32"/>
        </w:rPr>
      </w:pPr>
    </w:p>
    <w:tbl>
      <w:tblPr>
        <w:tblStyle w:val="13"/>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414"/>
        <w:gridCol w:w="1137"/>
        <w:gridCol w:w="791"/>
        <w:gridCol w:w="1199"/>
        <w:gridCol w:w="1499"/>
        <w:gridCol w:w="1489"/>
      </w:tblGrid>
      <w:tr w14:paraId="7E9FA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tcPr>
          <w:p w14:paraId="31B4FB14">
            <w:pPr>
              <w:pStyle w:val="12"/>
              <w:spacing w:before="180" w:line="203"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4"/>
                <w:sz w:val="32"/>
                <w:szCs w:val="32"/>
              </w:rPr>
              <w:t>采购人</w:t>
            </w:r>
          </w:p>
        </w:tc>
        <w:tc>
          <w:tcPr>
            <w:tcW w:w="2551" w:type="dxa"/>
            <w:gridSpan w:val="2"/>
            <w:vAlign w:val="center"/>
          </w:tcPr>
          <w:p w14:paraId="69C5D15C">
            <w:pPr>
              <w:jc w:val="center"/>
              <w:rPr>
                <w:rFonts w:hint="eastAsia" w:ascii="方正仿宋_GB2312" w:hAnsi="方正仿宋_GB2312" w:eastAsia="方正仿宋_GB2312" w:cs="方正仿宋_GB2312"/>
                <w:sz w:val="32"/>
                <w:szCs w:val="32"/>
              </w:rPr>
            </w:pPr>
          </w:p>
        </w:tc>
        <w:tc>
          <w:tcPr>
            <w:tcW w:w="1990" w:type="dxa"/>
            <w:gridSpan w:val="2"/>
          </w:tcPr>
          <w:p w14:paraId="11527D97">
            <w:pPr>
              <w:pStyle w:val="12"/>
              <w:spacing w:before="181" w:line="201"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3"/>
                <w:sz w:val="32"/>
                <w:szCs w:val="32"/>
              </w:rPr>
              <w:t>项目名称</w:t>
            </w:r>
          </w:p>
        </w:tc>
        <w:tc>
          <w:tcPr>
            <w:tcW w:w="2988" w:type="dxa"/>
            <w:gridSpan w:val="2"/>
            <w:vAlign w:val="center"/>
          </w:tcPr>
          <w:p w14:paraId="0F203017">
            <w:pPr>
              <w:jc w:val="center"/>
              <w:rPr>
                <w:rFonts w:hint="eastAsia" w:ascii="方正仿宋_GB2312" w:hAnsi="方正仿宋_GB2312" w:eastAsia="方正仿宋_GB2312" w:cs="方正仿宋_GB2312"/>
                <w:sz w:val="32"/>
                <w:szCs w:val="32"/>
              </w:rPr>
            </w:pPr>
          </w:p>
        </w:tc>
      </w:tr>
      <w:tr w14:paraId="66B33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tcPr>
          <w:p w14:paraId="1DD1FC01">
            <w:pPr>
              <w:pStyle w:val="12"/>
              <w:widowControl/>
              <w:tabs>
                <w:tab w:val="left" w:pos="1260"/>
              </w:tabs>
              <w:kinsoku w:val="0"/>
              <w:autoSpaceDE w:val="0"/>
              <w:autoSpaceDN w:val="0"/>
              <w:adjustRightInd w:val="0"/>
              <w:snapToGrid w:val="0"/>
              <w:spacing w:before="40" w:line="360" w:lineRule="exact"/>
              <w:ind w:left="6" w:right="105" w:hanging="6"/>
              <w:jc w:val="center"/>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4"/>
                <w:sz w:val="32"/>
                <w:szCs w:val="32"/>
              </w:rPr>
              <w:t>投标（响</w:t>
            </w:r>
            <w:r>
              <w:rPr>
                <w:rFonts w:hint="eastAsia" w:ascii="方正仿宋_GB2312" w:hAnsi="方正仿宋_GB2312" w:eastAsia="方正仿宋_GB2312" w:cs="方正仿宋_GB2312"/>
                <w:spacing w:val="-5"/>
                <w:sz w:val="32"/>
                <w:szCs w:val="32"/>
              </w:rPr>
              <w:t>应）供应商</w:t>
            </w:r>
          </w:p>
        </w:tc>
        <w:tc>
          <w:tcPr>
            <w:tcW w:w="2551" w:type="dxa"/>
            <w:gridSpan w:val="2"/>
            <w:vAlign w:val="center"/>
          </w:tcPr>
          <w:p w14:paraId="421EFFCC">
            <w:pPr>
              <w:widowControl/>
              <w:kinsoku w:val="0"/>
              <w:autoSpaceDE w:val="0"/>
              <w:autoSpaceDN w:val="0"/>
              <w:adjustRightInd w:val="0"/>
              <w:snapToGrid w:val="0"/>
              <w:spacing w:line="360" w:lineRule="exact"/>
              <w:jc w:val="center"/>
              <w:textAlignment w:val="baseline"/>
              <w:rPr>
                <w:rFonts w:hint="eastAsia" w:ascii="方正仿宋_GB2312" w:hAnsi="方正仿宋_GB2312" w:eastAsia="方正仿宋_GB2312" w:cs="方正仿宋_GB2312"/>
                <w:sz w:val="32"/>
                <w:szCs w:val="32"/>
              </w:rPr>
            </w:pPr>
          </w:p>
        </w:tc>
        <w:tc>
          <w:tcPr>
            <w:tcW w:w="1990" w:type="dxa"/>
            <w:gridSpan w:val="2"/>
          </w:tcPr>
          <w:p w14:paraId="4D4E0EE3">
            <w:pPr>
              <w:pStyle w:val="12"/>
              <w:widowControl/>
              <w:kinsoku w:val="0"/>
              <w:autoSpaceDE w:val="0"/>
              <w:autoSpaceDN w:val="0"/>
              <w:adjustRightInd w:val="0"/>
              <w:snapToGrid w:val="0"/>
              <w:spacing w:before="40" w:line="360" w:lineRule="exact"/>
              <w:ind w:right="152"/>
              <w:jc w:val="center"/>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pacing w:val="-2"/>
                <w:sz w:val="32"/>
                <w:szCs w:val="32"/>
                <w:lang w:eastAsia="zh-CN"/>
              </w:rPr>
              <w:t>供应商统一社会</w:t>
            </w:r>
            <w:r>
              <w:rPr>
                <w:rFonts w:hint="eastAsia" w:ascii="方正仿宋_GB2312" w:hAnsi="方正仿宋_GB2312" w:eastAsia="方正仿宋_GB2312" w:cs="方正仿宋_GB2312"/>
                <w:spacing w:val="-3"/>
                <w:sz w:val="32"/>
                <w:szCs w:val="32"/>
                <w:lang w:eastAsia="zh-CN"/>
              </w:rPr>
              <w:t>信用代码</w:t>
            </w:r>
          </w:p>
        </w:tc>
        <w:tc>
          <w:tcPr>
            <w:tcW w:w="2988" w:type="dxa"/>
            <w:gridSpan w:val="2"/>
            <w:vAlign w:val="center"/>
          </w:tcPr>
          <w:p w14:paraId="17F1DC97">
            <w:pPr>
              <w:widowControl/>
              <w:kinsoku w:val="0"/>
              <w:autoSpaceDE w:val="0"/>
              <w:autoSpaceDN w:val="0"/>
              <w:adjustRightInd w:val="0"/>
              <w:snapToGrid w:val="0"/>
              <w:spacing w:line="360" w:lineRule="exact"/>
              <w:jc w:val="center"/>
              <w:textAlignment w:val="baseline"/>
              <w:rPr>
                <w:rFonts w:hint="eastAsia" w:ascii="方正仿宋_GB2312" w:hAnsi="方正仿宋_GB2312" w:eastAsia="方正仿宋_GB2312" w:cs="方正仿宋_GB2312"/>
                <w:sz w:val="32"/>
                <w:szCs w:val="32"/>
              </w:rPr>
            </w:pPr>
          </w:p>
        </w:tc>
      </w:tr>
      <w:tr w14:paraId="33CFE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16B0D507">
            <w:pPr>
              <w:pStyle w:val="12"/>
              <w:spacing w:before="175" w:line="198" w:lineRule="auto"/>
              <w:jc w:val="center"/>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bCs/>
                <w:sz w:val="32"/>
                <w:szCs w:val="32"/>
                <w:lang w:eastAsia="zh-CN"/>
              </w:rPr>
              <w:t>投标（响应）供应商相关人员情况</w:t>
            </w:r>
          </w:p>
        </w:tc>
      </w:tr>
      <w:tr w14:paraId="2723F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2EE986E1">
            <w:pPr>
              <w:pStyle w:val="12"/>
              <w:spacing w:before="217" w:line="202"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5"/>
                <w:sz w:val="32"/>
                <w:szCs w:val="32"/>
              </w:rPr>
              <w:t>序号</w:t>
            </w:r>
          </w:p>
        </w:tc>
        <w:tc>
          <w:tcPr>
            <w:tcW w:w="2090" w:type="dxa"/>
            <w:gridSpan w:val="2"/>
          </w:tcPr>
          <w:p w14:paraId="092DC857">
            <w:pPr>
              <w:pStyle w:val="12"/>
              <w:spacing w:before="213" w:line="202"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6"/>
                <w:sz w:val="32"/>
                <w:szCs w:val="32"/>
              </w:rPr>
              <w:t>职务</w:t>
            </w:r>
          </w:p>
        </w:tc>
        <w:tc>
          <w:tcPr>
            <w:tcW w:w="1137" w:type="dxa"/>
          </w:tcPr>
          <w:p w14:paraId="45588198">
            <w:pPr>
              <w:pStyle w:val="12"/>
              <w:spacing w:before="213" w:line="203" w:lineRule="auto"/>
              <w:ind w:left="245"/>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4"/>
                <w:sz w:val="32"/>
                <w:szCs w:val="32"/>
              </w:rPr>
              <w:t>姓名</w:t>
            </w:r>
          </w:p>
        </w:tc>
        <w:tc>
          <w:tcPr>
            <w:tcW w:w="1990" w:type="dxa"/>
            <w:gridSpan w:val="2"/>
          </w:tcPr>
          <w:p w14:paraId="0EB1261A">
            <w:pPr>
              <w:pStyle w:val="12"/>
              <w:spacing w:before="214" w:line="203"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3"/>
                <w:sz w:val="32"/>
                <w:szCs w:val="32"/>
              </w:rPr>
              <w:t>身份证号码</w:t>
            </w:r>
          </w:p>
        </w:tc>
        <w:tc>
          <w:tcPr>
            <w:tcW w:w="1499" w:type="dxa"/>
          </w:tcPr>
          <w:p w14:paraId="27A1970C">
            <w:pPr>
              <w:pStyle w:val="12"/>
              <w:widowControl/>
              <w:kinsoku w:val="0"/>
              <w:autoSpaceDE w:val="0"/>
              <w:autoSpaceDN w:val="0"/>
              <w:adjustRightInd w:val="0"/>
              <w:snapToGrid w:val="0"/>
              <w:spacing w:before="39" w:line="360" w:lineRule="exact"/>
              <w:ind w:left="288" w:right="266" w:firstLine="5"/>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napToGrid w:val="0"/>
                <w:kern w:val="0"/>
                <w:sz w:val="32"/>
                <w:szCs w:val="32"/>
                <w:lang w:eastAsia="zh-CN"/>
              </w:rPr>
              <w:t>劳动合同 关系单</w:t>
            </w:r>
            <w:r>
              <w:rPr>
                <w:rFonts w:hint="eastAsia" w:ascii="方正仿宋_GB2312" w:hAnsi="方正仿宋_GB2312" w:eastAsia="方正仿宋_GB2312" w:cs="方正仿宋_GB2312"/>
                <w:snapToGrid w:val="0"/>
                <w:kern w:val="0"/>
                <w:sz w:val="32"/>
                <w:szCs w:val="32"/>
                <w:lang w:val="en-US" w:eastAsia="zh-CN"/>
              </w:rPr>
              <w:t xml:space="preserve"> </w:t>
            </w:r>
            <w:r>
              <w:rPr>
                <w:rFonts w:hint="eastAsia" w:ascii="方正仿宋_GB2312" w:hAnsi="方正仿宋_GB2312" w:eastAsia="方正仿宋_GB2312" w:cs="方正仿宋_GB2312"/>
                <w:snapToGrid w:val="0"/>
                <w:kern w:val="0"/>
                <w:sz w:val="32"/>
                <w:szCs w:val="32"/>
                <w:lang w:eastAsia="zh-CN"/>
              </w:rPr>
              <w:t>位</w:t>
            </w:r>
          </w:p>
        </w:tc>
        <w:tc>
          <w:tcPr>
            <w:tcW w:w="1489" w:type="dxa"/>
          </w:tcPr>
          <w:p w14:paraId="42304651">
            <w:pPr>
              <w:pStyle w:val="12"/>
              <w:widowControl/>
              <w:kinsoku w:val="0"/>
              <w:autoSpaceDE w:val="0"/>
              <w:autoSpaceDN w:val="0"/>
              <w:adjustRightInd w:val="0"/>
              <w:snapToGrid w:val="0"/>
              <w:spacing w:before="39" w:line="360" w:lineRule="exact"/>
              <w:ind w:left="271" w:right="262" w:firstLine="8"/>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napToGrid w:val="0"/>
                <w:kern w:val="0"/>
                <w:sz w:val="32"/>
                <w:szCs w:val="32"/>
                <w:lang w:eastAsia="zh-CN"/>
              </w:rPr>
              <w:t>缴纳社会 保险单</w:t>
            </w:r>
            <w:r>
              <w:rPr>
                <w:rFonts w:hint="eastAsia" w:ascii="方正仿宋_GB2312" w:hAnsi="方正仿宋_GB2312" w:eastAsia="方正仿宋_GB2312" w:cs="方正仿宋_GB2312"/>
                <w:snapToGrid w:val="0"/>
                <w:kern w:val="0"/>
                <w:sz w:val="32"/>
                <w:szCs w:val="32"/>
                <w:lang w:val="en-US" w:eastAsia="zh-CN"/>
              </w:rPr>
              <w:t xml:space="preserve"> </w:t>
            </w:r>
            <w:r>
              <w:rPr>
                <w:rFonts w:hint="eastAsia" w:ascii="方正仿宋_GB2312" w:hAnsi="方正仿宋_GB2312" w:eastAsia="方正仿宋_GB2312" w:cs="方正仿宋_GB2312"/>
                <w:snapToGrid w:val="0"/>
                <w:kern w:val="0"/>
                <w:sz w:val="32"/>
                <w:szCs w:val="32"/>
                <w:lang w:eastAsia="zh-CN"/>
              </w:rPr>
              <w:t>位</w:t>
            </w:r>
          </w:p>
        </w:tc>
      </w:tr>
      <w:tr w14:paraId="211BC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1" w:hRule="atLeast"/>
          <w:jc w:val="center"/>
        </w:trPr>
        <w:tc>
          <w:tcPr>
            <w:tcW w:w="740" w:type="dxa"/>
          </w:tcPr>
          <w:p w14:paraId="63A16C93">
            <w:pPr>
              <w:spacing w:line="252" w:lineRule="auto"/>
              <w:rPr>
                <w:rFonts w:hint="eastAsia" w:ascii="方正仿宋_GB2312" w:hAnsi="方正仿宋_GB2312" w:eastAsia="方正仿宋_GB2312" w:cs="方正仿宋_GB2312"/>
                <w:sz w:val="32"/>
                <w:szCs w:val="32"/>
              </w:rPr>
            </w:pPr>
          </w:p>
          <w:p w14:paraId="090D34E3">
            <w:pPr>
              <w:pStyle w:val="12"/>
              <w:spacing w:before="103" w:line="169" w:lineRule="auto"/>
              <w:ind w:left="321"/>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2090" w:type="dxa"/>
            <w:gridSpan w:val="2"/>
          </w:tcPr>
          <w:p w14:paraId="72D73DAF">
            <w:pPr>
              <w:pStyle w:val="12"/>
              <w:spacing w:before="174" w:line="235" w:lineRule="auto"/>
              <w:ind w:right="116"/>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pacing w:val="-6"/>
                <w:sz w:val="32"/>
                <w:szCs w:val="32"/>
                <w:lang w:eastAsia="zh-CN"/>
              </w:rPr>
              <w:t>法定代表人/单位负责人/主要经营负责人</w:t>
            </w:r>
          </w:p>
        </w:tc>
        <w:tc>
          <w:tcPr>
            <w:tcW w:w="1137" w:type="dxa"/>
            <w:vAlign w:val="center"/>
          </w:tcPr>
          <w:p w14:paraId="57B1BE4F">
            <w:pPr>
              <w:jc w:val="center"/>
              <w:rPr>
                <w:rFonts w:hint="eastAsia" w:ascii="方正仿宋_GB2312" w:hAnsi="方正仿宋_GB2312" w:eastAsia="方正仿宋_GB2312" w:cs="方正仿宋_GB2312"/>
                <w:sz w:val="32"/>
                <w:szCs w:val="32"/>
              </w:rPr>
            </w:pPr>
          </w:p>
        </w:tc>
        <w:tc>
          <w:tcPr>
            <w:tcW w:w="1990" w:type="dxa"/>
            <w:gridSpan w:val="2"/>
            <w:vAlign w:val="center"/>
          </w:tcPr>
          <w:p w14:paraId="73DD13DC">
            <w:pPr>
              <w:jc w:val="center"/>
              <w:rPr>
                <w:rFonts w:hint="eastAsia" w:ascii="方正仿宋_GB2312" w:hAnsi="方正仿宋_GB2312" w:eastAsia="方正仿宋_GB2312" w:cs="方正仿宋_GB2312"/>
                <w:sz w:val="32"/>
                <w:szCs w:val="32"/>
              </w:rPr>
            </w:pPr>
          </w:p>
        </w:tc>
        <w:tc>
          <w:tcPr>
            <w:tcW w:w="1499" w:type="dxa"/>
            <w:vAlign w:val="center"/>
          </w:tcPr>
          <w:p w14:paraId="272E8058">
            <w:pPr>
              <w:jc w:val="center"/>
              <w:rPr>
                <w:rFonts w:hint="eastAsia" w:ascii="方正仿宋_GB2312" w:hAnsi="方正仿宋_GB2312" w:eastAsia="方正仿宋_GB2312" w:cs="方正仿宋_GB2312"/>
                <w:sz w:val="32"/>
                <w:szCs w:val="32"/>
              </w:rPr>
            </w:pPr>
          </w:p>
        </w:tc>
        <w:tc>
          <w:tcPr>
            <w:tcW w:w="1489" w:type="dxa"/>
            <w:vAlign w:val="center"/>
          </w:tcPr>
          <w:p w14:paraId="6BC12793">
            <w:pPr>
              <w:jc w:val="center"/>
              <w:rPr>
                <w:rFonts w:hint="eastAsia" w:ascii="方正仿宋_GB2312" w:hAnsi="方正仿宋_GB2312" w:eastAsia="方正仿宋_GB2312" w:cs="方正仿宋_GB2312"/>
                <w:sz w:val="32"/>
                <w:szCs w:val="32"/>
              </w:rPr>
            </w:pPr>
          </w:p>
        </w:tc>
      </w:tr>
      <w:tr w14:paraId="28DBA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jc w:val="center"/>
        </w:trPr>
        <w:tc>
          <w:tcPr>
            <w:tcW w:w="740" w:type="dxa"/>
          </w:tcPr>
          <w:p w14:paraId="0BE227E1">
            <w:pPr>
              <w:pStyle w:val="12"/>
              <w:spacing w:before="211" w:line="168"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p>
        </w:tc>
        <w:tc>
          <w:tcPr>
            <w:tcW w:w="2090" w:type="dxa"/>
            <w:gridSpan w:val="2"/>
          </w:tcPr>
          <w:p w14:paraId="594F2EDC">
            <w:pPr>
              <w:pStyle w:val="12"/>
              <w:spacing w:before="190" w:line="202"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2"/>
                <w:sz w:val="32"/>
                <w:szCs w:val="32"/>
              </w:rPr>
              <w:t>项目投标授权代表人</w:t>
            </w:r>
          </w:p>
        </w:tc>
        <w:tc>
          <w:tcPr>
            <w:tcW w:w="1137" w:type="dxa"/>
            <w:vAlign w:val="center"/>
          </w:tcPr>
          <w:p w14:paraId="464F90AF">
            <w:pPr>
              <w:jc w:val="center"/>
              <w:rPr>
                <w:rFonts w:hint="eastAsia" w:ascii="方正仿宋_GB2312" w:hAnsi="方正仿宋_GB2312" w:eastAsia="方正仿宋_GB2312" w:cs="方正仿宋_GB2312"/>
                <w:sz w:val="32"/>
                <w:szCs w:val="32"/>
              </w:rPr>
            </w:pPr>
          </w:p>
        </w:tc>
        <w:tc>
          <w:tcPr>
            <w:tcW w:w="1990" w:type="dxa"/>
            <w:gridSpan w:val="2"/>
            <w:vAlign w:val="center"/>
          </w:tcPr>
          <w:p w14:paraId="4081E77C">
            <w:pPr>
              <w:jc w:val="center"/>
              <w:rPr>
                <w:rFonts w:hint="eastAsia" w:ascii="方正仿宋_GB2312" w:hAnsi="方正仿宋_GB2312" w:eastAsia="方正仿宋_GB2312" w:cs="方正仿宋_GB2312"/>
                <w:sz w:val="32"/>
                <w:szCs w:val="32"/>
              </w:rPr>
            </w:pPr>
          </w:p>
        </w:tc>
        <w:tc>
          <w:tcPr>
            <w:tcW w:w="1499" w:type="dxa"/>
            <w:vAlign w:val="center"/>
          </w:tcPr>
          <w:p w14:paraId="1A1D6E12">
            <w:pPr>
              <w:jc w:val="center"/>
              <w:rPr>
                <w:rFonts w:hint="eastAsia" w:ascii="方正仿宋_GB2312" w:hAnsi="方正仿宋_GB2312" w:eastAsia="方正仿宋_GB2312" w:cs="方正仿宋_GB2312"/>
                <w:sz w:val="32"/>
                <w:szCs w:val="32"/>
              </w:rPr>
            </w:pPr>
          </w:p>
        </w:tc>
        <w:tc>
          <w:tcPr>
            <w:tcW w:w="1489" w:type="dxa"/>
            <w:vAlign w:val="center"/>
          </w:tcPr>
          <w:p w14:paraId="0951FAB8">
            <w:pPr>
              <w:jc w:val="center"/>
              <w:rPr>
                <w:rFonts w:hint="eastAsia" w:ascii="方正仿宋_GB2312" w:hAnsi="方正仿宋_GB2312" w:eastAsia="方正仿宋_GB2312" w:cs="方正仿宋_GB2312"/>
                <w:sz w:val="32"/>
                <w:szCs w:val="32"/>
              </w:rPr>
            </w:pPr>
          </w:p>
        </w:tc>
      </w:tr>
      <w:tr w14:paraId="3A96C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62467EB1">
            <w:pPr>
              <w:pStyle w:val="12"/>
              <w:spacing w:before="210" w:line="167" w:lineRule="auto"/>
              <w:ind w:left="321"/>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p>
        </w:tc>
        <w:tc>
          <w:tcPr>
            <w:tcW w:w="2090" w:type="dxa"/>
            <w:gridSpan w:val="2"/>
          </w:tcPr>
          <w:p w14:paraId="425A0AAB">
            <w:pPr>
              <w:pStyle w:val="12"/>
              <w:spacing w:before="178" w:line="201"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3"/>
                <w:sz w:val="32"/>
                <w:szCs w:val="32"/>
              </w:rPr>
              <w:t>项目负责人</w:t>
            </w:r>
          </w:p>
        </w:tc>
        <w:tc>
          <w:tcPr>
            <w:tcW w:w="1137" w:type="dxa"/>
            <w:vAlign w:val="center"/>
          </w:tcPr>
          <w:p w14:paraId="323993DF">
            <w:pPr>
              <w:jc w:val="center"/>
              <w:rPr>
                <w:rFonts w:hint="eastAsia" w:ascii="方正仿宋_GB2312" w:hAnsi="方正仿宋_GB2312" w:eastAsia="方正仿宋_GB2312" w:cs="方正仿宋_GB2312"/>
                <w:sz w:val="32"/>
                <w:szCs w:val="32"/>
              </w:rPr>
            </w:pPr>
          </w:p>
        </w:tc>
        <w:tc>
          <w:tcPr>
            <w:tcW w:w="1990" w:type="dxa"/>
            <w:gridSpan w:val="2"/>
            <w:vAlign w:val="center"/>
          </w:tcPr>
          <w:p w14:paraId="7ABA49F0">
            <w:pPr>
              <w:jc w:val="center"/>
              <w:rPr>
                <w:rFonts w:hint="eastAsia" w:ascii="方正仿宋_GB2312" w:hAnsi="方正仿宋_GB2312" w:eastAsia="方正仿宋_GB2312" w:cs="方正仿宋_GB2312"/>
                <w:sz w:val="32"/>
                <w:szCs w:val="32"/>
              </w:rPr>
            </w:pPr>
          </w:p>
        </w:tc>
        <w:tc>
          <w:tcPr>
            <w:tcW w:w="1499" w:type="dxa"/>
            <w:vAlign w:val="center"/>
          </w:tcPr>
          <w:p w14:paraId="68FF8E28">
            <w:pPr>
              <w:jc w:val="center"/>
              <w:rPr>
                <w:rFonts w:hint="eastAsia" w:ascii="方正仿宋_GB2312" w:hAnsi="方正仿宋_GB2312" w:eastAsia="方正仿宋_GB2312" w:cs="方正仿宋_GB2312"/>
                <w:sz w:val="32"/>
                <w:szCs w:val="32"/>
              </w:rPr>
            </w:pPr>
          </w:p>
        </w:tc>
        <w:tc>
          <w:tcPr>
            <w:tcW w:w="1489" w:type="dxa"/>
            <w:vAlign w:val="center"/>
          </w:tcPr>
          <w:p w14:paraId="33C2CF33">
            <w:pPr>
              <w:jc w:val="center"/>
              <w:rPr>
                <w:rFonts w:hint="eastAsia" w:ascii="方正仿宋_GB2312" w:hAnsi="方正仿宋_GB2312" w:eastAsia="方正仿宋_GB2312" w:cs="方正仿宋_GB2312"/>
                <w:sz w:val="32"/>
                <w:szCs w:val="32"/>
              </w:rPr>
            </w:pPr>
          </w:p>
        </w:tc>
      </w:tr>
      <w:tr w14:paraId="75B45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70D3C900">
            <w:pPr>
              <w:pStyle w:val="12"/>
              <w:spacing w:before="210" w:line="168" w:lineRule="auto"/>
              <w:ind w:left="314"/>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w:t>
            </w:r>
          </w:p>
        </w:tc>
        <w:tc>
          <w:tcPr>
            <w:tcW w:w="2090" w:type="dxa"/>
            <w:gridSpan w:val="2"/>
          </w:tcPr>
          <w:p w14:paraId="5E5B7603">
            <w:pPr>
              <w:pStyle w:val="12"/>
              <w:spacing w:before="176" w:line="202"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4"/>
                <w:sz w:val="32"/>
                <w:szCs w:val="32"/>
              </w:rPr>
              <w:t>主要技术人员</w:t>
            </w:r>
          </w:p>
        </w:tc>
        <w:tc>
          <w:tcPr>
            <w:tcW w:w="1137" w:type="dxa"/>
            <w:vAlign w:val="center"/>
          </w:tcPr>
          <w:p w14:paraId="0AC8CEF0">
            <w:pPr>
              <w:jc w:val="center"/>
              <w:rPr>
                <w:rFonts w:hint="eastAsia" w:ascii="方正仿宋_GB2312" w:hAnsi="方正仿宋_GB2312" w:eastAsia="方正仿宋_GB2312" w:cs="方正仿宋_GB2312"/>
                <w:sz w:val="32"/>
                <w:szCs w:val="32"/>
              </w:rPr>
            </w:pPr>
          </w:p>
        </w:tc>
        <w:tc>
          <w:tcPr>
            <w:tcW w:w="1990" w:type="dxa"/>
            <w:gridSpan w:val="2"/>
            <w:vAlign w:val="center"/>
          </w:tcPr>
          <w:p w14:paraId="1349B438">
            <w:pPr>
              <w:jc w:val="center"/>
              <w:rPr>
                <w:rFonts w:hint="eastAsia" w:ascii="方正仿宋_GB2312" w:hAnsi="方正仿宋_GB2312" w:eastAsia="方正仿宋_GB2312" w:cs="方正仿宋_GB2312"/>
                <w:sz w:val="32"/>
                <w:szCs w:val="32"/>
              </w:rPr>
            </w:pPr>
          </w:p>
        </w:tc>
        <w:tc>
          <w:tcPr>
            <w:tcW w:w="1499" w:type="dxa"/>
            <w:vAlign w:val="center"/>
          </w:tcPr>
          <w:p w14:paraId="425BC179">
            <w:pPr>
              <w:jc w:val="center"/>
              <w:rPr>
                <w:rFonts w:hint="eastAsia" w:ascii="方正仿宋_GB2312" w:hAnsi="方正仿宋_GB2312" w:eastAsia="方正仿宋_GB2312" w:cs="方正仿宋_GB2312"/>
                <w:sz w:val="32"/>
                <w:szCs w:val="32"/>
              </w:rPr>
            </w:pPr>
          </w:p>
        </w:tc>
        <w:tc>
          <w:tcPr>
            <w:tcW w:w="1489" w:type="dxa"/>
            <w:vAlign w:val="center"/>
          </w:tcPr>
          <w:p w14:paraId="414EC256">
            <w:pPr>
              <w:jc w:val="center"/>
              <w:rPr>
                <w:rFonts w:hint="eastAsia" w:ascii="方正仿宋_GB2312" w:hAnsi="方正仿宋_GB2312" w:eastAsia="方正仿宋_GB2312" w:cs="方正仿宋_GB2312"/>
                <w:sz w:val="32"/>
                <w:szCs w:val="32"/>
              </w:rPr>
            </w:pPr>
          </w:p>
        </w:tc>
      </w:tr>
      <w:tr w14:paraId="3DCD0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44572B15">
            <w:pPr>
              <w:pStyle w:val="12"/>
              <w:spacing w:before="215" w:line="165" w:lineRule="auto"/>
              <w:ind w:left="325"/>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w:t>
            </w:r>
          </w:p>
        </w:tc>
        <w:tc>
          <w:tcPr>
            <w:tcW w:w="2090" w:type="dxa"/>
            <w:gridSpan w:val="2"/>
          </w:tcPr>
          <w:p w14:paraId="22C3BEB6">
            <w:pPr>
              <w:pStyle w:val="12"/>
              <w:spacing w:before="178" w:line="202"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2"/>
                <w:sz w:val="32"/>
                <w:szCs w:val="32"/>
              </w:rPr>
              <w:t>投标文件编制人员</w:t>
            </w:r>
          </w:p>
        </w:tc>
        <w:tc>
          <w:tcPr>
            <w:tcW w:w="1137" w:type="dxa"/>
            <w:vAlign w:val="center"/>
          </w:tcPr>
          <w:p w14:paraId="3C041999">
            <w:pPr>
              <w:jc w:val="center"/>
              <w:rPr>
                <w:rFonts w:hint="eastAsia" w:ascii="方正仿宋_GB2312" w:hAnsi="方正仿宋_GB2312" w:eastAsia="方正仿宋_GB2312" w:cs="方正仿宋_GB2312"/>
                <w:sz w:val="32"/>
                <w:szCs w:val="32"/>
              </w:rPr>
            </w:pPr>
          </w:p>
        </w:tc>
        <w:tc>
          <w:tcPr>
            <w:tcW w:w="1990" w:type="dxa"/>
            <w:gridSpan w:val="2"/>
            <w:vAlign w:val="center"/>
          </w:tcPr>
          <w:p w14:paraId="38F47336">
            <w:pPr>
              <w:jc w:val="center"/>
              <w:rPr>
                <w:rFonts w:hint="eastAsia" w:ascii="方正仿宋_GB2312" w:hAnsi="方正仿宋_GB2312" w:eastAsia="方正仿宋_GB2312" w:cs="方正仿宋_GB2312"/>
                <w:sz w:val="32"/>
                <w:szCs w:val="32"/>
              </w:rPr>
            </w:pPr>
          </w:p>
        </w:tc>
        <w:tc>
          <w:tcPr>
            <w:tcW w:w="1499" w:type="dxa"/>
            <w:vAlign w:val="center"/>
          </w:tcPr>
          <w:p w14:paraId="517FD1FB">
            <w:pPr>
              <w:jc w:val="center"/>
              <w:rPr>
                <w:rFonts w:hint="eastAsia" w:ascii="方正仿宋_GB2312" w:hAnsi="方正仿宋_GB2312" w:eastAsia="方正仿宋_GB2312" w:cs="方正仿宋_GB2312"/>
                <w:sz w:val="32"/>
                <w:szCs w:val="32"/>
              </w:rPr>
            </w:pPr>
          </w:p>
        </w:tc>
        <w:tc>
          <w:tcPr>
            <w:tcW w:w="1489" w:type="dxa"/>
            <w:vAlign w:val="center"/>
          </w:tcPr>
          <w:p w14:paraId="115D4727">
            <w:pPr>
              <w:jc w:val="center"/>
              <w:rPr>
                <w:rFonts w:hint="eastAsia" w:ascii="方正仿宋_GB2312" w:hAnsi="方正仿宋_GB2312" w:eastAsia="方正仿宋_GB2312" w:cs="方正仿宋_GB2312"/>
                <w:sz w:val="32"/>
                <w:szCs w:val="32"/>
              </w:rPr>
            </w:pPr>
          </w:p>
        </w:tc>
      </w:tr>
      <w:tr w14:paraId="216D8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2D28E917">
            <w:pPr>
              <w:pStyle w:val="12"/>
              <w:spacing w:before="178" w:line="198" w:lineRule="auto"/>
              <w:ind w:left="12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bCs/>
                <w:spacing w:val="-1"/>
                <w:sz w:val="32"/>
                <w:szCs w:val="32"/>
                <w:lang w:eastAsia="zh-CN"/>
              </w:rPr>
              <w:t>说明：同一职务有多人担任（如主要技术人员）的，应分行填写。同一人员可以担任多个职务。</w:t>
            </w:r>
          </w:p>
        </w:tc>
      </w:tr>
      <w:tr w14:paraId="45A80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61402991">
            <w:pPr>
              <w:pStyle w:val="12"/>
              <w:spacing w:before="177" w:line="198" w:lineRule="auto"/>
              <w:ind w:left="2683"/>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bCs/>
                <w:sz w:val="32"/>
                <w:szCs w:val="32"/>
                <w:lang w:eastAsia="zh-CN"/>
              </w:rPr>
              <w:t>投标（响应）供应商关联关系情况</w:t>
            </w:r>
          </w:p>
        </w:tc>
      </w:tr>
      <w:tr w14:paraId="6BEA6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3F5FCBD0">
            <w:pPr>
              <w:pStyle w:val="12"/>
              <w:spacing w:before="178" w:line="202" w:lineRule="auto"/>
              <w:ind w:left="145"/>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5"/>
                <w:sz w:val="32"/>
                <w:szCs w:val="32"/>
              </w:rPr>
              <w:t>序号</w:t>
            </w:r>
          </w:p>
        </w:tc>
        <w:tc>
          <w:tcPr>
            <w:tcW w:w="2090" w:type="dxa"/>
            <w:gridSpan w:val="2"/>
          </w:tcPr>
          <w:p w14:paraId="7C781FF1">
            <w:pPr>
              <w:pStyle w:val="12"/>
              <w:spacing w:before="177" w:line="202"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3"/>
                <w:sz w:val="32"/>
                <w:szCs w:val="32"/>
              </w:rPr>
              <w:t>关联关系类型</w:t>
            </w:r>
          </w:p>
        </w:tc>
        <w:tc>
          <w:tcPr>
            <w:tcW w:w="1928" w:type="dxa"/>
            <w:gridSpan w:val="2"/>
          </w:tcPr>
          <w:p w14:paraId="2E5C2E20">
            <w:pPr>
              <w:pStyle w:val="12"/>
              <w:spacing w:before="177" w:line="203"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3"/>
                <w:sz w:val="32"/>
                <w:szCs w:val="32"/>
              </w:rPr>
              <w:t>关联主体名称</w:t>
            </w:r>
          </w:p>
        </w:tc>
        <w:tc>
          <w:tcPr>
            <w:tcW w:w="4187" w:type="dxa"/>
            <w:gridSpan w:val="3"/>
          </w:tcPr>
          <w:p w14:paraId="48D021C6">
            <w:pPr>
              <w:pStyle w:val="12"/>
              <w:spacing w:before="177" w:line="204" w:lineRule="auto"/>
              <w:ind w:left="186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4"/>
                <w:sz w:val="32"/>
                <w:szCs w:val="32"/>
              </w:rPr>
              <w:t>备注</w:t>
            </w:r>
          </w:p>
        </w:tc>
      </w:tr>
      <w:tr w14:paraId="08207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740" w:type="dxa"/>
          </w:tcPr>
          <w:p w14:paraId="53F2321D">
            <w:pPr>
              <w:spacing w:line="290" w:lineRule="auto"/>
              <w:rPr>
                <w:rFonts w:hint="eastAsia" w:ascii="方正仿宋_GB2312" w:hAnsi="方正仿宋_GB2312" w:eastAsia="方正仿宋_GB2312" w:cs="方正仿宋_GB2312"/>
                <w:sz w:val="32"/>
                <w:szCs w:val="32"/>
              </w:rPr>
            </w:pPr>
          </w:p>
          <w:p w14:paraId="6A79FAC5">
            <w:pPr>
              <w:spacing w:line="290" w:lineRule="auto"/>
              <w:rPr>
                <w:rFonts w:hint="eastAsia" w:ascii="方正仿宋_GB2312" w:hAnsi="方正仿宋_GB2312" w:eastAsia="方正仿宋_GB2312" w:cs="方正仿宋_GB2312"/>
                <w:sz w:val="32"/>
                <w:szCs w:val="32"/>
              </w:rPr>
            </w:pPr>
          </w:p>
          <w:p w14:paraId="50B64788">
            <w:pPr>
              <w:pStyle w:val="12"/>
              <w:spacing w:before="103" w:line="169" w:lineRule="auto"/>
              <w:ind w:left="321"/>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2090" w:type="dxa"/>
            <w:gridSpan w:val="2"/>
          </w:tcPr>
          <w:p w14:paraId="35BA4661">
            <w:pPr>
              <w:spacing w:line="274" w:lineRule="auto"/>
              <w:jc w:val="center"/>
              <w:rPr>
                <w:rFonts w:hint="eastAsia" w:ascii="方正仿宋_GB2312" w:hAnsi="方正仿宋_GB2312" w:eastAsia="方正仿宋_GB2312" w:cs="方正仿宋_GB2312"/>
                <w:sz w:val="32"/>
                <w:szCs w:val="32"/>
              </w:rPr>
            </w:pPr>
          </w:p>
          <w:p w14:paraId="40287669">
            <w:pPr>
              <w:spacing w:line="274" w:lineRule="auto"/>
              <w:jc w:val="center"/>
              <w:rPr>
                <w:rFonts w:hint="eastAsia" w:ascii="方正仿宋_GB2312" w:hAnsi="方正仿宋_GB2312" w:eastAsia="方正仿宋_GB2312" w:cs="方正仿宋_GB2312"/>
                <w:sz w:val="32"/>
                <w:szCs w:val="32"/>
              </w:rPr>
            </w:pPr>
          </w:p>
          <w:p w14:paraId="1B41FD45">
            <w:pPr>
              <w:pStyle w:val="12"/>
              <w:spacing w:before="103" w:line="203"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3"/>
                <w:sz w:val="32"/>
                <w:szCs w:val="32"/>
              </w:rPr>
              <w:t>控股股东</w:t>
            </w:r>
          </w:p>
        </w:tc>
        <w:tc>
          <w:tcPr>
            <w:tcW w:w="1928" w:type="dxa"/>
            <w:gridSpan w:val="2"/>
            <w:vAlign w:val="center"/>
          </w:tcPr>
          <w:p w14:paraId="2600C3C3">
            <w:pPr>
              <w:jc w:val="center"/>
              <w:rPr>
                <w:rFonts w:hint="eastAsia" w:ascii="方正仿宋_GB2312" w:hAnsi="方正仿宋_GB2312" w:eastAsia="方正仿宋_GB2312" w:cs="方正仿宋_GB2312"/>
                <w:sz w:val="32"/>
                <w:szCs w:val="32"/>
              </w:rPr>
            </w:pPr>
          </w:p>
        </w:tc>
        <w:tc>
          <w:tcPr>
            <w:tcW w:w="4187" w:type="dxa"/>
            <w:gridSpan w:val="3"/>
            <w:vAlign w:val="center"/>
          </w:tcPr>
          <w:p w14:paraId="5FC6AD57">
            <w:pPr>
              <w:pStyle w:val="12"/>
              <w:widowControl/>
              <w:kinsoku w:val="0"/>
              <w:autoSpaceDE w:val="0"/>
              <w:autoSpaceDN w:val="0"/>
              <w:adjustRightInd w:val="0"/>
              <w:snapToGrid w:val="0"/>
              <w:spacing w:before="27" w:line="300" w:lineRule="exact"/>
              <w:ind w:left="98" w:right="116" w:firstLine="19"/>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pacing w:val="-1"/>
                <w:sz w:val="32"/>
                <w:szCs w:val="32"/>
                <w:lang w:eastAsia="zh-CN"/>
              </w:rPr>
              <w:t>指出资额（或持有股份）占投标（响应）供应商资</w:t>
            </w:r>
            <w:r>
              <w:rPr>
                <w:rFonts w:hint="eastAsia" w:ascii="方正仿宋_GB2312" w:hAnsi="方正仿宋_GB2312" w:eastAsia="方正仿宋_GB2312" w:cs="方正仿宋_GB2312"/>
                <w:spacing w:val="-8"/>
                <w:sz w:val="32"/>
                <w:szCs w:val="32"/>
                <w:lang w:eastAsia="zh-CN"/>
              </w:rPr>
              <w:t>本总额（或股本总额）50%以上的股东，以及出资额</w:t>
            </w:r>
            <w:r>
              <w:rPr>
                <w:rFonts w:hint="eastAsia" w:ascii="方正仿宋_GB2312" w:hAnsi="方正仿宋_GB2312" w:eastAsia="方正仿宋_GB2312" w:cs="方正仿宋_GB2312"/>
                <w:spacing w:val="-5"/>
                <w:sz w:val="32"/>
                <w:szCs w:val="32"/>
                <w:lang w:eastAsia="zh-CN"/>
              </w:rPr>
              <w:t>（或持有股份）的比例虽然不足50%，但依</w:t>
            </w:r>
            <w:r>
              <w:rPr>
                <w:rFonts w:hint="eastAsia" w:ascii="方正仿宋_GB2312" w:hAnsi="方正仿宋_GB2312" w:eastAsia="方正仿宋_GB2312" w:cs="方正仿宋_GB2312"/>
                <w:spacing w:val="-6"/>
                <w:sz w:val="32"/>
                <w:szCs w:val="32"/>
                <w:lang w:eastAsia="zh-CN"/>
              </w:rPr>
              <w:t>其出资</w:t>
            </w:r>
            <w:r>
              <w:rPr>
                <w:rFonts w:hint="eastAsia" w:ascii="方正仿宋_GB2312" w:hAnsi="方正仿宋_GB2312" w:eastAsia="方正仿宋_GB2312" w:cs="方正仿宋_GB2312"/>
                <w:spacing w:val="-9"/>
                <w:sz w:val="32"/>
                <w:szCs w:val="32"/>
                <w:lang w:eastAsia="zh-CN"/>
              </w:rPr>
              <w:t>额（或持有股份）所享有的表决权已足以对投标（响</w:t>
            </w:r>
            <w:r>
              <w:rPr>
                <w:rFonts w:hint="eastAsia" w:ascii="方正仿宋_GB2312" w:hAnsi="方正仿宋_GB2312" w:eastAsia="方正仿宋_GB2312" w:cs="方正仿宋_GB2312"/>
                <w:sz w:val="32"/>
                <w:szCs w:val="32"/>
                <w:lang w:eastAsia="zh-CN"/>
              </w:rPr>
              <w:t>应）供应商股东会（或股东大会）的决议产生重要</w:t>
            </w:r>
            <w:r>
              <w:rPr>
                <w:rFonts w:hint="eastAsia" w:ascii="方正仿宋_GB2312" w:hAnsi="方正仿宋_GB2312" w:eastAsia="方正仿宋_GB2312" w:cs="方正仿宋_GB2312"/>
                <w:spacing w:val="-2"/>
                <w:sz w:val="32"/>
                <w:szCs w:val="32"/>
                <w:lang w:eastAsia="zh-CN"/>
              </w:rPr>
              <w:t>影响的股东。</w:t>
            </w:r>
          </w:p>
        </w:tc>
      </w:tr>
      <w:tr w14:paraId="53FC8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7F20CB2C">
            <w:pPr>
              <w:pStyle w:val="12"/>
              <w:spacing w:before="251" w:line="168" w:lineRule="auto"/>
              <w:ind w:left="32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p>
        </w:tc>
        <w:tc>
          <w:tcPr>
            <w:tcW w:w="2090" w:type="dxa"/>
            <w:gridSpan w:val="2"/>
          </w:tcPr>
          <w:p w14:paraId="0310DF9D">
            <w:pPr>
              <w:pStyle w:val="12"/>
              <w:spacing w:before="217" w:line="203" w:lineRule="auto"/>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5"/>
                <w:sz w:val="32"/>
                <w:szCs w:val="32"/>
              </w:rPr>
              <w:t>管理关系</w:t>
            </w:r>
          </w:p>
        </w:tc>
        <w:tc>
          <w:tcPr>
            <w:tcW w:w="1928" w:type="dxa"/>
            <w:gridSpan w:val="2"/>
            <w:vAlign w:val="center"/>
          </w:tcPr>
          <w:p w14:paraId="50865076">
            <w:pPr>
              <w:jc w:val="center"/>
              <w:rPr>
                <w:rFonts w:hint="eastAsia" w:ascii="方正仿宋_GB2312" w:hAnsi="方正仿宋_GB2312" w:eastAsia="方正仿宋_GB2312" w:cs="方正仿宋_GB2312"/>
                <w:sz w:val="32"/>
                <w:szCs w:val="32"/>
              </w:rPr>
            </w:pPr>
          </w:p>
        </w:tc>
        <w:tc>
          <w:tcPr>
            <w:tcW w:w="4187" w:type="dxa"/>
            <w:gridSpan w:val="3"/>
          </w:tcPr>
          <w:p w14:paraId="2ACF41E3">
            <w:pPr>
              <w:pStyle w:val="12"/>
              <w:widowControl/>
              <w:kinsoku w:val="0"/>
              <w:autoSpaceDE w:val="0"/>
              <w:autoSpaceDN w:val="0"/>
              <w:adjustRightInd w:val="0"/>
              <w:snapToGrid w:val="0"/>
              <w:spacing w:before="43" w:line="300" w:lineRule="exact"/>
              <w:ind w:left="120" w:right="24"/>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pacing w:val="-8"/>
                <w:sz w:val="32"/>
                <w:szCs w:val="32"/>
                <w:lang w:eastAsia="zh-CN"/>
              </w:rPr>
              <w:t>指对投标（响应）供应商不具有出资持</w:t>
            </w:r>
            <w:r>
              <w:rPr>
                <w:rFonts w:hint="eastAsia" w:ascii="方正仿宋_GB2312" w:hAnsi="方正仿宋_GB2312" w:eastAsia="方正仿宋_GB2312" w:cs="方正仿宋_GB2312"/>
                <w:spacing w:val="-3"/>
                <w:sz w:val="32"/>
                <w:szCs w:val="32"/>
                <w:lang w:eastAsia="zh-CN"/>
              </w:rPr>
              <w:t>股关系，但对其存在管理关系的主体。</w:t>
            </w:r>
          </w:p>
        </w:tc>
      </w:tr>
      <w:tr w14:paraId="62E16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tcPr>
          <w:p w14:paraId="2E3C2D08">
            <w:pPr>
              <w:pStyle w:val="12"/>
              <w:spacing w:before="42" w:line="180" w:lineRule="auto"/>
              <w:ind w:left="12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bCs/>
                <w:spacing w:val="-1"/>
                <w:sz w:val="32"/>
                <w:szCs w:val="32"/>
                <w:lang w:eastAsia="zh-CN"/>
              </w:rPr>
              <w:t>说明：同一关联关系类型有多个主体的，应分行填写。</w:t>
            </w:r>
          </w:p>
        </w:tc>
      </w:tr>
    </w:tbl>
    <w:p w14:paraId="0999774E">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填报要求：</w:t>
      </w:r>
    </w:p>
    <w:p w14:paraId="1381C158">
      <w:pPr>
        <w:spacing w:line="360" w:lineRule="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1、投标（响应）供应商须如实填报《供应商基本情况表》。</w:t>
      </w:r>
    </w:p>
    <w:p w14:paraId="28FA460D">
      <w:pPr>
        <w:spacing w:line="360" w:lineRule="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2、投标（响应）供应商需提供法定代表人、主要经营负责人、项目投标授权代表人、项目负责人、主要技术人员、投标文件编制人员最近一个月（投标当月）的社会保险证明材料。</w:t>
      </w:r>
    </w:p>
    <w:p w14:paraId="17C3A901">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注：1)投标（响应）供应商应如实提供上述人员的社会保险证明，</w:t>
      </w:r>
      <w:r>
        <w:rPr>
          <w:rFonts w:hint="eastAsia" w:ascii="方正仿宋_GB2312" w:hAnsi="方正仿宋_GB2312" w:eastAsia="方正仿宋_GB2312" w:cs="方正仿宋_GB2312"/>
          <w:b/>
          <w:bCs/>
          <w:sz w:val="32"/>
          <w:szCs w:val="32"/>
        </w:rPr>
        <w:t>其中如法定代表人、主要经营负责人、项目投标授权代表人、投标文件编制人员的社会保险未由投标（响应）供应商缴纳，亦须提供相应单位为其缴纳的社会保险证明；项目负责人、主要技术人员的社会保险必须由投标（响应）供应商缴纳</w:t>
      </w:r>
      <w:r>
        <w:rPr>
          <w:rFonts w:hint="eastAsia" w:ascii="方正仿宋_GB2312" w:hAnsi="方正仿宋_GB2312" w:eastAsia="方正仿宋_GB2312" w:cs="方正仿宋_GB2312"/>
          <w:sz w:val="32"/>
          <w:szCs w:val="32"/>
        </w:rPr>
        <w:t>。</w:t>
      </w:r>
    </w:p>
    <w:p w14:paraId="7DF2DE37">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如最近一个月（投标当月）的社保证明因社保部门或税务部门等主管部门原因暂时无法提供的，可往前顺延一至两个月；如因为主管部门原因以上社保证明均无法提供的，需提供主管部门官方通知证明（或官网公告截图）。</w:t>
      </w:r>
    </w:p>
    <w:p w14:paraId="4D2C2F5B">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3)如投标（响应）供应商为新成立单位且成立时间不足一个月或相关人员任职不足一个月，无法提供社保证明的，应提供相关情况说明或者证明材料。</w:t>
      </w:r>
    </w:p>
    <w:p w14:paraId="470B1BC8">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4)如为退休人员，无法提供社保证明的，应提供退休证明。</w:t>
      </w:r>
    </w:p>
    <w:p w14:paraId="16FDCF86">
      <w:pPr>
        <w:spacing w:line="36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5)如为依法不需要缴纳社会保险的，应提供相应文件证明。</w:t>
      </w:r>
    </w:p>
    <w:p w14:paraId="6119615E">
      <w:pPr>
        <w:spacing w:line="360" w:lineRule="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6)如本项目未安排项目投标授权代表人、项目负责人、主要技术人员的，《供应商基本情况表》相关信息填写“无”，无需提供未安排人员的社保证明。</w:t>
      </w:r>
    </w:p>
    <w:p w14:paraId="56D2F673">
      <w:pPr>
        <w:spacing w:line="360" w:lineRule="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7）本表中填报的人员姓名、身份证号码、缴纳社会保险单位应与社保证明材料中显示的信息相同。</w:t>
      </w:r>
    </w:p>
    <w:p w14:paraId="312DFF7D">
      <w:pPr>
        <w:spacing w:line="360" w:lineRule="auto"/>
        <w:ind w:firstLine="640" w:firstLineChars="20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sz w:val="32"/>
          <w:szCs w:val="32"/>
          <w:lang w:val="en-US" w:eastAsia="zh-CN"/>
        </w:rPr>
        <w:t>以上所有附件需按院方要求填写，未按</w:t>
      </w:r>
      <w:r>
        <w:rPr>
          <w:rFonts w:hint="eastAsia" w:ascii="方正仿宋_GB2312" w:hAnsi="方正仿宋_GB2312" w:eastAsia="方正仿宋_GB2312" w:cs="方正仿宋_GB2312"/>
          <w:sz w:val="32"/>
          <w:szCs w:val="32"/>
        </w:rPr>
        <w:t>招标文件附件所提供的样式和要求完整</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含但不限于法人或被授权人未签名、字迹潦草、更改附件样式内容的</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填写投标文件的</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视为无效投标。</w:t>
      </w:r>
    </w:p>
    <w:p w14:paraId="67799DFF">
      <w:pPr>
        <w:spacing w:line="360" w:lineRule="auto"/>
        <w:rPr>
          <w:rFonts w:hint="default" w:ascii="方正仿宋_GB2312" w:hAnsi="方正仿宋_GB2312" w:eastAsia="方正仿宋_GB2312" w:cs="方正仿宋_GB2312"/>
          <w:b/>
          <w:bCs/>
          <w:sz w:val="32"/>
          <w:szCs w:val="32"/>
          <w:lang w:val="en-US" w:eastAsia="zh-CN"/>
        </w:rPr>
      </w:pPr>
    </w:p>
    <w:p w14:paraId="7895FD41">
      <w:pPr>
        <w:spacing w:line="360" w:lineRule="auto"/>
        <w:rPr>
          <w:rFonts w:hint="eastAsia" w:ascii="方正仿宋_GB2312" w:hAnsi="方正仿宋_GB2312" w:eastAsia="方正仿宋_GB2312" w:cs="方正仿宋_GB2312"/>
          <w:sz w:val="32"/>
          <w:szCs w:val="32"/>
        </w:rPr>
      </w:pPr>
    </w:p>
    <w:p w14:paraId="2BAB55F9"/>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A8FA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233620">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233620">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620796"/>
    <w:rsid w:val="02AD1871"/>
    <w:rsid w:val="0ACA518C"/>
    <w:rsid w:val="0EF80318"/>
    <w:rsid w:val="110000D9"/>
    <w:rsid w:val="11F91BDB"/>
    <w:rsid w:val="14CF426A"/>
    <w:rsid w:val="1D4F17EB"/>
    <w:rsid w:val="24D33816"/>
    <w:rsid w:val="2502270B"/>
    <w:rsid w:val="346F32E4"/>
    <w:rsid w:val="38A72477"/>
    <w:rsid w:val="405536E4"/>
    <w:rsid w:val="414F3D23"/>
    <w:rsid w:val="46114C87"/>
    <w:rsid w:val="4650303A"/>
    <w:rsid w:val="4F953D08"/>
    <w:rsid w:val="5EE96E1F"/>
    <w:rsid w:val="66C13CA7"/>
    <w:rsid w:val="6AC61871"/>
    <w:rsid w:val="7A620796"/>
    <w:rsid w:val="7E9F2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样式1"/>
    <w:basedOn w:val="1"/>
    <w:qFormat/>
    <w:uiPriority w:val="0"/>
    <w:pPr>
      <w:adjustRightInd w:val="0"/>
      <w:spacing w:line="400" w:lineRule="atLeast"/>
    </w:pPr>
    <w:rPr>
      <w:rFonts w:ascii="Times New Roman" w:hAnsi="Times New Roman" w:eastAsia="宋体" w:cs="Times New Roman"/>
      <w:kern w:val="0"/>
      <w:sz w:val="24"/>
      <w:szCs w:val="20"/>
    </w:rPr>
  </w:style>
  <w:style w:type="paragraph" w:customStyle="1" w:styleId="11">
    <w:name w:val="_Style 13"/>
    <w:qFormat/>
    <w:uiPriority w:val="0"/>
    <w:pPr>
      <w:spacing w:before="120" w:after="120" w:line="288" w:lineRule="auto"/>
      <w:ind w:left="0"/>
      <w:jc w:val="left"/>
    </w:pPr>
    <w:rPr>
      <w:rFonts w:ascii="Arial" w:hAnsi="Arial" w:eastAsia="等线" w:cs="Arial"/>
      <w:sz w:val="22"/>
      <w:szCs w:val="22"/>
    </w:rPr>
  </w:style>
  <w:style w:type="paragraph" w:customStyle="1" w:styleId="12">
    <w:name w:val="Table Text"/>
    <w:basedOn w:val="1"/>
    <w:semiHidden/>
    <w:qFormat/>
    <w:uiPriority w:val="0"/>
    <w:rPr>
      <w:rFonts w:ascii="微软雅黑" w:hAnsi="微软雅黑" w:eastAsia="微软雅黑" w:cs="微软雅黑"/>
      <w:sz w:val="24"/>
      <w:szCs w:val="24"/>
      <w:lang w:eastAsia="en-US"/>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4096</Words>
  <Characters>4189</Characters>
  <Lines>0</Lines>
  <Paragraphs>0</Paragraphs>
  <TotalTime>0</TotalTime>
  <ScaleCrop>false</ScaleCrop>
  <LinksUpToDate>false</LinksUpToDate>
  <CharactersWithSpaces>4404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2025-11-19T08:06:00Z</dcterms:created>
  <dc:creator>刘羡</dc:creator>
  <cp:lastModifiedBy>刘羡</cp:lastModifiedBy>
  <dcterms:modified xsi:type="dcterms:W3CDTF">2025-12-01T11:59:01Z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26A24DF010F64F7AB1B9259C96C0FC26_11</vt:lpwstr>
  </property>
  <property fmtid="{D5CDD505-2E9C-101B-9397-08002B2CF9AE}" pid="4" name="KSOTemplateDocerSaveRecord">
    <vt:lpwstr>eyJoZGlkIjoiMTVlZWMzYTlmOGUzZDc0OGEyZjg5N2I2NThkZTEyZjEiLCJ1c2VySWQiOiIyNDg2MDUxMDIifQ==</vt:lpwstr>
  </property>
</Properties>
</file>