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不存在联合体投标的承诺书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深圳市深汕特别合作区总工会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谨此，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</w:rPr>
        <w:t>正式确认并承诺，在参与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深圳市深汕特别合作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区总工会2025年“欢乐在鹏城”春节游园会主题系列活动项目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的招投标活动中，我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将严格以独立投标人身份进行，未与任何其他实体或个人形成联合体，亦未订立任何形式的合作协议、安排或默契，以共同参与投标或承担投标相关责任。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我方充分理解，任何与上述承诺相悖的行为，将被视为违反招标文件之规定，招标方有权据此取消我方的投标资格或中标资格，我方将对此承担相应的法律责任和经济赔偿。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本承诺函自签署之日起生效，直至招标项目完成为止，期间将持续有效。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left="32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XXXXX（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公司全称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left="32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法定代表人/授权代表：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left="320" w:hanging="320" w:hangingChars="100"/>
        <w:jc w:val="lef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2025年X月X日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B5A0B65"/>
    <w:rsid w:val="2937A3FE"/>
    <w:rsid w:val="4A1947CF"/>
    <w:rsid w:val="57FF8AA5"/>
    <w:rsid w:val="75D76206"/>
    <w:rsid w:val="7BD6D199"/>
    <w:rsid w:val="7C7FFE99"/>
    <w:rsid w:val="7D7E704C"/>
    <w:rsid w:val="9D362A5F"/>
    <w:rsid w:val="BFDF5398"/>
    <w:rsid w:val="ED77E7FA"/>
    <w:rsid w:val="F75DFBD2"/>
    <w:rsid w:val="FDFF0E21"/>
    <w:rsid w:val="FFBEE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2018-07-14T07:11:00Z</dcterms:created>
  <dc:creator>d</dc:creator>
  <cp:lastModifiedBy>huang</cp:lastModifiedBy>
  <dcterms:modified xsi:type="dcterms:W3CDTF">2025-01-07T14:38:06Z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