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8B5F29">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1</w:t>
      </w:r>
    </w:p>
    <w:p w14:paraId="60DB4D40">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lang w:eastAsia="zh-CN"/>
        </w:rPr>
      </w:pPr>
    </w:p>
    <w:p w14:paraId="253139D3">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eastAsia="zh-CN"/>
        </w:rPr>
        <w:t>深圳市深汕特别合作</w:t>
      </w:r>
      <w:r>
        <w:rPr>
          <w:rFonts w:hint="eastAsia" w:ascii="方正小标宋简体" w:hAnsi="方正小标宋简体" w:eastAsia="方正小标宋简体" w:cs="方正小标宋简体"/>
          <w:sz w:val="44"/>
          <w:szCs w:val="44"/>
          <w:lang w:val="en-US" w:eastAsia="zh-CN"/>
        </w:rPr>
        <w:t>区总工会2025年</w:t>
      </w:r>
    </w:p>
    <w:p w14:paraId="1549C994">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val="en-US" w:eastAsia="zh-CN"/>
        </w:rPr>
        <w:t>工会预警信息员培训项目采购需求</w:t>
      </w:r>
    </w:p>
    <w:p w14:paraId="0BD75281">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lang w:eastAsia="zh-CN"/>
        </w:rPr>
      </w:pPr>
    </w:p>
    <w:p w14:paraId="602B2945">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0"/>
        <w:jc w:val="both"/>
        <w:textAlignment w:val="auto"/>
        <w:outlineLvl w:val="9"/>
        <w:rPr>
          <w:rFonts w:hint="eastAsia" w:ascii="黑体" w:hAnsi="黑体" w:eastAsia="黑体" w:cs="黑体"/>
          <w:sz w:val="32"/>
          <w:szCs w:val="32"/>
        </w:rPr>
      </w:pPr>
      <w:r>
        <w:rPr>
          <w:rFonts w:hint="eastAsia" w:ascii="黑体" w:hAnsi="黑体" w:eastAsia="黑体" w:cs="黑体"/>
          <w:sz w:val="32"/>
          <w:szCs w:val="32"/>
        </w:rPr>
        <w:t>一、采购项目名称</w:t>
      </w:r>
    </w:p>
    <w:p w14:paraId="2CD321E9">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sz w:val="32"/>
          <w:szCs w:val="32"/>
          <w:lang w:val="en-US" w:eastAsia="zh-CN"/>
        </w:rPr>
      </w:pPr>
      <w:r>
        <w:rPr>
          <w:rFonts w:hint="eastAsia" w:ascii="仿宋_GB2312" w:hAnsi="仿宋_GB2312" w:eastAsia="仿宋_GB2312" w:cs="仿宋_GB2312"/>
          <w:sz w:val="32"/>
          <w:szCs w:val="32"/>
          <w:lang w:eastAsia="zh-CN"/>
        </w:rPr>
        <w:t>深圳市深汕特别合作</w:t>
      </w:r>
      <w:r>
        <w:rPr>
          <w:rFonts w:hint="eastAsia" w:ascii="仿宋_GB2312" w:hAnsi="仿宋_GB2312" w:eastAsia="仿宋_GB2312" w:cs="仿宋_GB2312"/>
          <w:sz w:val="32"/>
          <w:szCs w:val="32"/>
          <w:lang w:val="en-US" w:eastAsia="zh-CN"/>
        </w:rPr>
        <w:t>区总工会2025年工会预警信息员培训项目</w:t>
      </w:r>
      <w:r>
        <w:rPr>
          <w:rFonts w:hint="eastAsia" w:ascii="黑体" w:hAnsi="黑体" w:eastAsia="黑体" w:cs="黑体"/>
          <w:sz w:val="32"/>
          <w:szCs w:val="32"/>
          <w:lang w:val="en-US" w:eastAsia="zh-CN"/>
        </w:rPr>
        <w:t>。</w:t>
      </w:r>
    </w:p>
    <w:p w14:paraId="1413C97B">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sz w:val="32"/>
          <w:szCs w:val="32"/>
          <w:lang w:eastAsia="zh-CN"/>
        </w:rPr>
      </w:pPr>
      <w:r>
        <w:rPr>
          <w:rFonts w:hint="eastAsia" w:ascii="黑体" w:hAnsi="黑体" w:eastAsia="黑体" w:cs="黑体"/>
          <w:sz w:val="32"/>
          <w:szCs w:val="32"/>
          <w:lang w:eastAsia="zh-CN"/>
        </w:rPr>
        <w:t>二</w:t>
      </w:r>
      <w:r>
        <w:rPr>
          <w:rFonts w:hint="eastAsia" w:ascii="黑体" w:hAnsi="黑体" w:eastAsia="黑体" w:cs="黑体"/>
          <w:sz w:val="32"/>
          <w:szCs w:val="32"/>
        </w:rPr>
        <w:t>、项目</w:t>
      </w:r>
      <w:r>
        <w:rPr>
          <w:rFonts w:hint="eastAsia" w:ascii="黑体" w:hAnsi="黑体" w:eastAsia="黑体" w:cs="黑体"/>
          <w:sz w:val="32"/>
          <w:szCs w:val="32"/>
          <w:lang w:eastAsia="zh-CN"/>
        </w:rPr>
        <w:t>内容</w:t>
      </w:r>
    </w:p>
    <w:p w14:paraId="16863DD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（一）培训时间</w:t>
      </w:r>
    </w:p>
    <w:p w14:paraId="6D8EDE4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拟定于2025年4月</w:t>
      </w:r>
    </w:p>
    <w:p w14:paraId="16087E1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（二）培训地点</w:t>
      </w:r>
    </w:p>
    <w:p w14:paraId="7F57080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深圳市内</w:t>
      </w:r>
    </w:p>
    <w:p w14:paraId="79D351A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（三）培训内容</w:t>
      </w:r>
    </w:p>
    <w:p w14:paraId="0FD8C96B">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both"/>
        <w:textAlignment w:val="auto"/>
        <w:rPr>
          <w:rFonts w:hint="eastAsia"/>
          <w:lang w:eastAsia="zh-CN"/>
        </w:rPr>
      </w:pPr>
      <w:r>
        <w:rPr>
          <w:rFonts w:hint="default" w:ascii="仿宋_GB2312" w:hAnsi="仿宋_GB2312" w:eastAsia="仿宋_GB2312" w:cs="仿宋_GB2312"/>
          <w:color w:val="auto"/>
          <w:sz w:val="30"/>
          <w:szCs w:val="30"/>
          <w:lang w:eastAsia="zh-CN"/>
        </w:rPr>
        <w:t>参训人数</w:t>
      </w:r>
      <w:r>
        <w:rPr>
          <w:rFonts w:hint="eastAsia" w:ascii="仿宋_GB2312" w:hAnsi="仿宋_GB2312" w:eastAsia="仿宋_GB2312" w:cs="仿宋_GB2312"/>
          <w:color w:val="auto"/>
          <w:sz w:val="30"/>
          <w:szCs w:val="30"/>
          <w:lang w:val="en-US" w:eastAsia="zh-CN"/>
        </w:rPr>
        <w:t>6</w:t>
      </w:r>
      <w:r>
        <w:rPr>
          <w:rFonts w:hint="default" w:ascii="仿宋_GB2312" w:hAnsi="仿宋_GB2312" w:eastAsia="仿宋_GB2312" w:cs="仿宋_GB2312"/>
          <w:color w:val="auto"/>
          <w:sz w:val="30"/>
          <w:szCs w:val="30"/>
          <w:lang w:eastAsia="zh-CN"/>
        </w:rPr>
        <w:t>0人，共计三天</w:t>
      </w:r>
      <w:r>
        <w:rPr>
          <w:rFonts w:hint="eastAsia" w:ascii="仿宋_GB2312" w:hAnsi="仿宋_GB2312" w:eastAsia="仿宋_GB2312" w:cs="仿宋_GB2312"/>
          <w:color w:val="auto"/>
          <w:sz w:val="30"/>
          <w:szCs w:val="30"/>
          <w:lang w:eastAsia="zh-CN"/>
        </w:rPr>
        <w:t>。第一天上午从深汕特别合作区启程，前往培训地点进行开班仪式及办理入住，下午学习党的二十大精神、习近平总书记关于工人阶级和工会工作的重要论述；第二天上午学习涉及劳动相关的法律知识，下午进行红色主题教育；第三天上午学习劳资纠纷案例分析和案情模拟演练，午餐后返程。</w:t>
      </w:r>
    </w:p>
    <w:p w14:paraId="52FBE434">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楷体_GB2312" w:hAnsi="楷体_GB2312" w:eastAsia="楷体_GB2312" w:cs="楷体_GB2312"/>
          <w:b/>
          <w:bCs/>
          <w:sz w:val="32"/>
          <w:szCs w:val="32"/>
          <w:lang w:val="en-US" w:eastAsia="zh-CN"/>
        </w:rPr>
        <w:t>（四）活动采购需求：</w:t>
      </w:r>
      <w:r>
        <w:rPr>
          <w:rFonts w:hint="eastAsia" w:ascii="仿宋_GB2312" w:hAnsi="仿宋_GB2312" w:eastAsia="仿宋_GB2312" w:cs="仿宋_GB2312"/>
          <w:b/>
          <w:bCs/>
          <w:sz w:val="32"/>
          <w:szCs w:val="32"/>
          <w:lang w:val="en-US" w:eastAsia="zh-CN"/>
        </w:rPr>
        <w:t>详见报价清单模板。</w:t>
      </w:r>
    </w:p>
    <w:p w14:paraId="58E4FC2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lang w:eastAsia="zh-CN"/>
        </w:rPr>
        <w:t>三、</w:t>
      </w:r>
      <w:r>
        <w:rPr>
          <w:rFonts w:hint="eastAsia" w:ascii="黑体" w:hAnsi="黑体" w:eastAsia="黑体" w:cs="黑体"/>
          <w:sz w:val="32"/>
          <w:szCs w:val="32"/>
        </w:rPr>
        <w:t>项目商务要求</w:t>
      </w:r>
    </w:p>
    <w:p w14:paraId="74210245">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楷体_GB2312" w:hAnsi="楷体_GB2312" w:eastAsia="楷体_GB2312" w:cs="楷体_GB2312"/>
          <w:sz w:val="32"/>
          <w:szCs w:val="32"/>
          <w:lang w:val="en-US" w:eastAsia="zh-CN"/>
        </w:rPr>
        <w:t>（一）</w:t>
      </w:r>
      <w:r>
        <w:rPr>
          <w:rFonts w:hint="eastAsia" w:ascii="楷体_GB2312" w:hAnsi="楷体_GB2312" w:eastAsia="楷体_GB2312" w:cs="楷体_GB2312"/>
          <w:sz w:val="32"/>
          <w:szCs w:val="32"/>
          <w:lang w:eastAsia="zh-CN"/>
        </w:rPr>
        <w:t>验收</w:t>
      </w:r>
      <w:r>
        <w:rPr>
          <w:rFonts w:hint="eastAsia" w:ascii="楷体_GB2312" w:hAnsi="楷体_GB2312" w:eastAsia="楷体_GB2312" w:cs="楷体_GB2312"/>
          <w:sz w:val="32"/>
          <w:szCs w:val="32"/>
        </w:rPr>
        <w:t>期限</w:t>
      </w:r>
    </w:p>
    <w:p w14:paraId="0A34C757">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仿宋_GB2312" w:hAnsi="仿宋_GB2312" w:eastAsia="仿宋_GB2312" w:cs="仿宋_GB2312"/>
          <w:sz w:val="32"/>
          <w:szCs w:val="32"/>
          <w:lang w:val="en-US"/>
        </w:rPr>
      </w:pPr>
      <w:r>
        <w:rPr>
          <w:rFonts w:hint="eastAsia" w:ascii="仿宋_GB2312" w:hAnsi="仿宋_GB2312" w:eastAsia="仿宋_GB2312" w:cs="仿宋_GB2312"/>
          <w:sz w:val="32"/>
          <w:szCs w:val="32"/>
          <w:lang w:val="en-US" w:eastAsia="zh-CN"/>
        </w:rPr>
        <w:t>2025年4月-2025年5月</w:t>
      </w:r>
    </w:p>
    <w:p w14:paraId="292B7949">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val="en-US" w:eastAsia="zh-CN"/>
        </w:rPr>
        <w:t>（二）</w:t>
      </w:r>
      <w:r>
        <w:rPr>
          <w:rFonts w:hint="eastAsia" w:ascii="楷体_GB2312" w:hAnsi="楷体_GB2312" w:eastAsia="楷体_GB2312" w:cs="楷体_GB2312"/>
          <w:sz w:val="32"/>
          <w:szCs w:val="32"/>
          <w:lang w:eastAsia="zh-CN"/>
        </w:rPr>
        <w:t>验收</w:t>
      </w:r>
      <w:r>
        <w:rPr>
          <w:rFonts w:hint="eastAsia" w:ascii="楷体_GB2312" w:hAnsi="楷体_GB2312" w:eastAsia="楷体_GB2312" w:cs="楷体_GB2312"/>
          <w:sz w:val="32"/>
          <w:szCs w:val="32"/>
        </w:rPr>
        <w:t>地点</w:t>
      </w:r>
    </w:p>
    <w:p w14:paraId="7989865C">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深圳市内</w:t>
      </w:r>
    </w:p>
    <w:p w14:paraId="6056681B">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color w:val="auto"/>
          <w:sz w:val="32"/>
          <w:szCs w:val="32"/>
          <w:lang w:val="en-US" w:eastAsia="zh-CN"/>
        </w:rPr>
        <w:t>（三）</w:t>
      </w:r>
      <w:r>
        <w:rPr>
          <w:rFonts w:hint="eastAsia" w:ascii="楷体_GB2312" w:hAnsi="楷体_GB2312" w:eastAsia="楷体_GB2312" w:cs="楷体_GB2312"/>
          <w:sz w:val="32"/>
          <w:szCs w:val="32"/>
        </w:rPr>
        <w:t>付款方式</w:t>
      </w:r>
    </w:p>
    <w:p w14:paraId="13ED6176">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对公转账</w:t>
      </w:r>
    </w:p>
    <w:p w14:paraId="3BE55C1A">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color w:val="auto"/>
          <w:sz w:val="32"/>
          <w:szCs w:val="32"/>
          <w:lang w:val="en-US" w:eastAsia="zh-CN"/>
        </w:rPr>
        <w:t>（四）</w:t>
      </w:r>
      <w:r>
        <w:rPr>
          <w:rFonts w:hint="eastAsia" w:ascii="楷体_GB2312" w:hAnsi="楷体_GB2312" w:eastAsia="楷体_GB2312" w:cs="楷体_GB2312"/>
          <w:sz w:val="32"/>
          <w:szCs w:val="32"/>
        </w:rPr>
        <w:t>质量考核验收标准</w:t>
      </w:r>
    </w:p>
    <w:p w14:paraId="09160549">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活动全流程遵照采购方要求执行，物品</w:t>
      </w:r>
      <w:r>
        <w:rPr>
          <w:rFonts w:hint="eastAsia" w:ascii="仿宋_GB2312" w:hAnsi="仿宋_GB2312" w:eastAsia="仿宋_GB2312" w:cs="仿宋_GB2312"/>
          <w:sz w:val="32"/>
          <w:szCs w:val="32"/>
          <w:lang w:val="en-US" w:eastAsia="zh-CN"/>
        </w:rPr>
        <w:t>质量符合要求，物品数量达标。</w:t>
      </w:r>
    </w:p>
    <w:p w14:paraId="78F22DDF">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黑体" w:hAnsi="黑体" w:eastAsia="黑体" w:cs="黑体"/>
          <w:sz w:val="32"/>
          <w:szCs w:val="32"/>
          <w:lang w:eastAsia="zh-CN"/>
        </w:rPr>
        <w:t>四、供应商资格要求</w:t>
      </w:r>
    </w:p>
    <w:p w14:paraId="61214619">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具有独立法人资格或具有独立承担民事责任的能力的其它组织（提供营业执照或事业单位法人证等法人证明扫描件，原件备查）。</w:t>
      </w:r>
    </w:p>
    <w:p w14:paraId="17CAFB40">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本项目不接受联合体投标。</w:t>
      </w:r>
    </w:p>
    <w:p w14:paraId="6369D445">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参与本项目投标前三年内，在经营活动中没有重大违法记录。</w:t>
      </w:r>
    </w:p>
    <w:p w14:paraId="0743FF26">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参与本项目政府采购活动时不存在被有关部门禁止参与政府采购活动且在有效期内的情况。</w:t>
      </w:r>
    </w:p>
    <w:p w14:paraId="5D96DFB6">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具备《中华人民共和国政府采购法》第二十二条第一款的条件。</w:t>
      </w:r>
    </w:p>
    <w:p w14:paraId="72E1B889">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未被列入失信被执行人、重大税收违法案件当事人名单、政府采购严重违法失信行为记录名单。</w:t>
      </w:r>
    </w:p>
    <w:p w14:paraId="6C2ACA25">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仿宋_GB2312" w:hAnsi="仿宋_GB2312" w:eastAsia="仿宋_GB2312" w:cs="仿宋_GB2312"/>
          <w:sz w:val="32"/>
          <w:szCs w:val="32"/>
        </w:rPr>
      </w:pPr>
      <w:r>
        <w:rPr>
          <w:rFonts w:hint="eastAsia" w:ascii="仿宋_GB2312" w:hAnsi="仿宋_GB2312" w:eastAsia="仿宋_GB2312" w:cs="仿宋_GB2312"/>
          <w:sz w:val="32"/>
          <w:szCs w:val="32"/>
        </w:rPr>
        <w:t>【注：“信用中国”、“中国政府采购网”以及“深圳市政府采购监管网”为供应商信用信息的查询渠道。】</w:t>
      </w:r>
    </w:p>
    <w:p w14:paraId="100ED68E">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仿宋_GB2312" w:hAnsi="仿宋_GB2312" w:eastAsia="仿宋_GB2312" w:cs="仿宋_GB2312"/>
          <w:sz w:val="32"/>
          <w:szCs w:val="32"/>
        </w:rPr>
      </w:pPr>
      <w:r>
        <w:rPr>
          <w:rFonts w:hint="eastAsia" w:ascii="黑体" w:hAnsi="黑体" w:eastAsia="黑体" w:cs="黑体"/>
          <w:sz w:val="32"/>
          <w:szCs w:val="32"/>
          <w:lang w:eastAsia="zh-CN"/>
        </w:rPr>
        <w:t>五</w:t>
      </w:r>
      <w:r>
        <w:rPr>
          <w:rFonts w:hint="eastAsia" w:ascii="黑体" w:hAnsi="黑体" w:eastAsia="黑体" w:cs="黑体"/>
          <w:sz w:val="32"/>
          <w:szCs w:val="32"/>
        </w:rPr>
        <w:t>、采购项目需要落实的政府采购政策</w:t>
      </w:r>
    </w:p>
    <w:p w14:paraId="3462A7A2">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仿宋_GB2312" w:hAnsi="仿宋_GB2312" w:eastAsia="仿宋_GB2312" w:cs="仿宋_GB2312"/>
          <w:sz w:val="32"/>
          <w:szCs w:val="32"/>
        </w:rPr>
      </w:pPr>
      <w:r>
        <w:rPr>
          <w:rFonts w:hint="eastAsia" w:ascii="仿宋_GB2312" w:hAnsi="仿宋_GB2312" w:eastAsia="仿宋_GB2312" w:cs="仿宋_GB2312"/>
          <w:sz w:val="32"/>
          <w:szCs w:val="32"/>
        </w:rPr>
        <w:t>按《政府采购促进中小企业发展管理办法》（财库〔2020〕46号）、《财政部 司法部关于政府采购支持监狱企业发展有关问题的通知》（财库〔2014〕68号）和《三部门联合发布关于促进残疾人就业政府采购政策的通知》（财库〔2017〕141号）的有关规定执行。</w:t>
      </w:r>
    </w:p>
    <w:p w14:paraId="600AE1ED">
      <w:pPr>
        <w:keepNext w:val="0"/>
        <w:keepLines w:val="0"/>
        <w:pageBreakBefore w:val="0"/>
        <w:widowControl w:val="0"/>
        <w:shd w:val="clea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仿宋_GB2312" w:hAnsi="仿宋_GB2312" w:eastAsia="仿宋_GB2312" w:cs="仿宋_GB2312"/>
          <w:sz w:val="32"/>
          <w:szCs w:val="32"/>
        </w:rPr>
      </w:pPr>
      <w:r>
        <w:rPr>
          <w:rFonts w:hint="eastAsia" w:ascii="黑体" w:hAnsi="黑体" w:eastAsia="黑体" w:cs="黑体"/>
          <w:sz w:val="32"/>
          <w:szCs w:val="32"/>
          <w:lang w:eastAsia="zh-CN"/>
        </w:rPr>
        <w:t>六</w:t>
      </w:r>
      <w:r>
        <w:rPr>
          <w:rFonts w:hint="eastAsia" w:ascii="黑体" w:hAnsi="黑体" w:eastAsia="黑体" w:cs="黑体"/>
          <w:sz w:val="32"/>
          <w:szCs w:val="32"/>
        </w:rPr>
        <w:t>、重要提示</w:t>
      </w:r>
    </w:p>
    <w:p w14:paraId="2B829BF5">
      <w:pPr>
        <w:keepNext w:val="0"/>
        <w:keepLines w:val="0"/>
        <w:pageBreakBefore w:val="0"/>
        <w:widowControl w:val="0"/>
        <w:shd w:val="clea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仿宋_GB2312" w:hAnsi="仿宋_GB2312" w:eastAsia="仿宋_GB2312" w:cs="仿宋_GB2312"/>
          <w:sz w:val="32"/>
          <w:szCs w:val="32"/>
        </w:rPr>
      </w:pPr>
      <w:r>
        <w:rPr>
          <w:rFonts w:hint="eastAsia" w:ascii="仿宋_GB2312" w:hAnsi="仿宋_GB2312" w:eastAsia="仿宋_GB2312" w:cs="仿宋_GB2312"/>
          <w:sz w:val="32"/>
          <w:szCs w:val="32"/>
          <w:shd w:val="clear"/>
        </w:rPr>
        <w:t>1</w:t>
      </w:r>
      <w:r>
        <w:rPr>
          <w:rFonts w:hint="eastAsia" w:ascii="仿宋_GB2312" w:hAnsi="仿宋_GB2312" w:eastAsia="仿宋_GB2312" w:cs="仿宋_GB2312"/>
          <w:sz w:val="32"/>
          <w:szCs w:val="32"/>
          <w:shd w:val="clear"/>
          <w:lang w:val="en-US" w:eastAsia="zh-CN"/>
        </w:rPr>
        <w:t>.</w:t>
      </w:r>
      <w:r>
        <w:rPr>
          <w:rFonts w:hint="eastAsia" w:ascii="仿宋_GB2312" w:hAnsi="仿宋_GB2312" w:eastAsia="仿宋_GB2312" w:cs="仿宋_GB2312"/>
          <w:sz w:val="32"/>
          <w:szCs w:val="32"/>
          <w:shd w:val="clear"/>
        </w:rPr>
        <w:t>供应商提交的询价材料</w:t>
      </w:r>
      <w:r>
        <w:rPr>
          <w:rFonts w:hint="eastAsia" w:ascii="仿宋_GB2312" w:hAnsi="仿宋_GB2312" w:eastAsia="仿宋_GB2312" w:cs="仿宋_GB2312"/>
          <w:sz w:val="32"/>
          <w:szCs w:val="32"/>
          <w:shd w:val="clear"/>
          <w:lang w:eastAsia="zh-CN"/>
        </w:rPr>
        <w:t>需以1份完整PDF进行邮件投递</w:t>
      </w:r>
      <w:r>
        <w:rPr>
          <w:rFonts w:hint="eastAsia" w:ascii="仿宋_GB2312" w:hAnsi="仿宋_GB2312" w:eastAsia="仿宋_GB2312" w:cs="仿宋_GB2312"/>
          <w:sz w:val="32"/>
          <w:szCs w:val="32"/>
          <w:shd w:val="clear"/>
        </w:rPr>
        <w:t>，</w:t>
      </w:r>
      <w:r>
        <w:rPr>
          <w:rFonts w:hint="eastAsia" w:ascii="仿宋_GB2312" w:hAnsi="仿宋_GB2312" w:eastAsia="仿宋_GB2312" w:cs="仿宋_GB2312"/>
          <w:sz w:val="32"/>
          <w:szCs w:val="32"/>
          <w:shd w:val="clear"/>
          <w:lang w:eastAsia="zh-CN"/>
        </w:rPr>
        <w:t>且每页应加盖公章，</w:t>
      </w:r>
      <w:r>
        <w:rPr>
          <w:rFonts w:hint="eastAsia" w:ascii="仿宋_GB2312" w:hAnsi="仿宋_GB2312" w:eastAsia="仿宋_GB2312" w:cs="仿宋_GB2312"/>
          <w:sz w:val="32"/>
          <w:szCs w:val="32"/>
          <w:shd w:val="clear"/>
        </w:rPr>
        <w:t>具体文件</w:t>
      </w:r>
      <w:r>
        <w:rPr>
          <w:rFonts w:hint="eastAsia" w:ascii="仿宋_GB2312" w:hAnsi="仿宋_GB2312" w:eastAsia="仿宋_GB2312" w:cs="仿宋_GB2312"/>
          <w:sz w:val="32"/>
          <w:szCs w:val="32"/>
          <w:shd w:val="clear"/>
          <w:lang w:eastAsia="zh-CN"/>
        </w:rPr>
        <w:t>包括</w:t>
      </w:r>
      <w:r>
        <w:rPr>
          <w:rFonts w:hint="eastAsia" w:ascii="仿宋_GB2312" w:hAnsi="仿宋_GB2312" w:eastAsia="仿宋_GB2312" w:cs="仿宋_GB2312"/>
          <w:sz w:val="32"/>
          <w:szCs w:val="32"/>
          <w:shd w:val="clear"/>
        </w:rPr>
        <w:t>：（1）报价</w:t>
      </w:r>
      <w:r>
        <w:rPr>
          <w:rFonts w:hint="eastAsia" w:ascii="仿宋_GB2312" w:hAnsi="仿宋_GB2312" w:eastAsia="仿宋_GB2312" w:cs="仿宋_GB2312"/>
          <w:sz w:val="32"/>
          <w:szCs w:val="32"/>
          <w:shd w:val="clear"/>
          <w:lang w:eastAsia="zh-CN"/>
        </w:rPr>
        <w:t>清单（附件</w:t>
      </w:r>
      <w:r>
        <w:rPr>
          <w:rFonts w:hint="eastAsia" w:ascii="仿宋_GB2312" w:hAnsi="仿宋_GB2312" w:eastAsia="仿宋_GB2312" w:cs="仿宋_GB2312"/>
          <w:sz w:val="32"/>
          <w:szCs w:val="32"/>
          <w:shd w:val="clear"/>
          <w:lang w:val="en-US" w:eastAsia="zh-CN"/>
        </w:rPr>
        <w:t>1</w:t>
      </w:r>
      <w:r>
        <w:rPr>
          <w:rFonts w:hint="eastAsia" w:ascii="仿宋_GB2312" w:hAnsi="仿宋_GB2312" w:eastAsia="仿宋_GB2312" w:cs="仿宋_GB2312"/>
          <w:sz w:val="32"/>
          <w:szCs w:val="32"/>
          <w:shd w:val="clear"/>
          <w:lang w:eastAsia="zh-CN"/>
        </w:rPr>
        <w:t>）</w:t>
      </w:r>
      <w:r>
        <w:rPr>
          <w:rFonts w:hint="eastAsia" w:ascii="仿宋_GB2312" w:hAnsi="仿宋_GB2312" w:eastAsia="仿宋_GB2312" w:cs="仿宋_GB2312"/>
          <w:sz w:val="32"/>
          <w:szCs w:val="32"/>
          <w:shd w:val="clear"/>
        </w:rPr>
        <w:t>；（2）营业执照</w:t>
      </w:r>
      <w:r>
        <w:rPr>
          <w:rFonts w:hint="eastAsia" w:ascii="仿宋_GB2312" w:hAnsi="仿宋_GB2312" w:eastAsia="仿宋_GB2312" w:cs="仿宋_GB2312"/>
          <w:sz w:val="32"/>
          <w:szCs w:val="32"/>
          <w:shd w:val="clear"/>
          <w:lang w:eastAsia="zh-CN"/>
        </w:rPr>
        <w:t>扫描件</w:t>
      </w:r>
      <w:r>
        <w:rPr>
          <w:rFonts w:hint="eastAsia" w:ascii="仿宋_GB2312" w:hAnsi="仿宋_GB2312" w:eastAsia="仿宋_GB2312" w:cs="仿宋_GB2312"/>
          <w:sz w:val="32"/>
          <w:szCs w:val="32"/>
          <w:shd w:val="clear"/>
        </w:rPr>
        <w:t>；</w:t>
      </w:r>
      <w:r>
        <w:rPr>
          <w:rFonts w:hint="eastAsia" w:ascii="仿宋_GB2312" w:hAnsi="仿宋_GB2312" w:eastAsia="仿宋_GB2312" w:cs="仿宋_GB2312"/>
          <w:sz w:val="32"/>
          <w:szCs w:val="32"/>
          <w:shd w:val="clear"/>
          <w:lang w:eastAsia="zh-CN"/>
        </w:rPr>
        <w:t>（</w:t>
      </w:r>
      <w:r>
        <w:rPr>
          <w:rFonts w:hint="eastAsia" w:ascii="仿宋_GB2312" w:hAnsi="仿宋_GB2312" w:eastAsia="仿宋_GB2312" w:cs="仿宋_GB2312"/>
          <w:sz w:val="32"/>
          <w:szCs w:val="32"/>
          <w:shd w:val="clear"/>
          <w:lang w:val="en-US" w:eastAsia="zh-CN"/>
        </w:rPr>
        <w:t>3</w:t>
      </w:r>
      <w:r>
        <w:rPr>
          <w:rFonts w:hint="eastAsia" w:ascii="仿宋_GB2312" w:hAnsi="仿宋_GB2312" w:eastAsia="仿宋_GB2312" w:cs="仿宋_GB2312"/>
          <w:sz w:val="32"/>
          <w:szCs w:val="32"/>
          <w:shd w:val="clear"/>
          <w:lang w:eastAsia="zh-CN"/>
        </w:rPr>
        <w:t>）</w:t>
      </w:r>
      <w:r>
        <w:rPr>
          <w:rFonts w:hint="eastAsia" w:ascii="仿宋_GB2312" w:hAnsi="仿宋_GB2312" w:eastAsia="仿宋_GB2312" w:cs="仿宋_GB2312"/>
          <w:sz w:val="32"/>
          <w:szCs w:val="32"/>
          <w:shd w:val="clear"/>
        </w:rPr>
        <w:t>不存在联合投标承诺书</w:t>
      </w:r>
      <w:r>
        <w:rPr>
          <w:rFonts w:hint="eastAsia" w:ascii="仿宋_GB2312" w:hAnsi="仿宋_GB2312" w:eastAsia="仿宋_GB2312" w:cs="仿宋_GB2312"/>
          <w:sz w:val="32"/>
          <w:szCs w:val="32"/>
          <w:shd w:val="clear"/>
          <w:lang w:eastAsia="zh-CN"/>
        </w:rPr>
        <w:t>（附件</w:t>
      </w:r>
      <w:r>
        <w:rPr>
          <w:rFonts w:hint="eastAsia" w:ascii="仿宋_GB2312" w:hAnsi="仿宋_GB2312" w:eastAsia="仿宋_GB2312" w:cs="仿宋_GB2312"/>
          <w:sz w:val="32"/>
          <w:szCs w:val="32"/>
          <w:shd w:val="clear"/>
          <w:lang w:val="en-US" w:eastAsia="zh-CN"/>
        </w:rPr>
        <w:t>2</w:t>
      </w:r>
      <w:r>
        <w:rPr>
          <w:rFonts w:hint="eastAsia" w:ascii="仿宋_GB2312" w:hAnsi="仿宋_GB2312" w:eastAsia="仿宋_GB2312" w:cs="仿宋_GB2312"/>
          <w:sz w:val="32"/>
          <w:szCs w:val="32"/>
          <w:shd w:val="clear"/>
          <w:lang w:eastAsia="zh-CN"/>
        </w:rPr>
        <w:t>）</w:t>
      </w:r>
      <w:r>
        <w:rPr>
          <w:rFonts w:hint="default" w:ascii="仿宋_GB2312" w:hAnsi="仿宋_GB2312" w:eastAsia="仿宋_GB2312" w:cs="仿宋_GB2312"/>
          <w:sz w:val="32"/>
          <w:szCs w:val="32"/>
          <w:shd w:val="clear"/>
          <w:lang w:eastAsia="zh-CN"/>
        </w:rPr>
        <w:t>；（4）</w:t>
      </w:r>
      <w:r>
        <w:rPr>
          <w:rFonts w:hint="eastAsia" w:ascii="仿宋_GB2312" w:hAnsi="仿宋_GB2312" w:eastAsia="仿宋_GB2312" w:cs="仿宋_GB2312"/>
          <w:sz w:val="32"/>
          <w:szCs w:val="32"/>
          <w:shd w:val="clear"/>
        </w:rPr>
        <w:t>“信用中国”、“中国政府采购网”以及“深圳市政府采购监管网”信用信息</w:t>
      </w:r>
      <w:r>
        <w:rPr>
          <w:rFonts w:hint="default" w:ascii="仿宋_GB2312" w:hAnsi="仿宋_GB2312" w:eastAsia="仿宋_GB2312" w:cs="仿宋_GB2312"/>
          <w:sz w:val="32"/>
          <w:szCs w:val="32"/>
          <w:shd w:val="clear"/>
        </w:rPr>
        <w:t>情况</w:t>
      </w:r>
      <w:r>
        <w:rPr>
          <w:rFonts w:hint="eastAsia" w:ascii="仿宋_GB2312" w:hAnsi="仿宋_GB2312" w:eastAsia="仿宋_GB2312" w:cs="仿宋_GB2312"/>
          <w:sz w:val="32"/>
          <w:szCs w:val="32"/>
        </w:rPr>
        <w:t>。</w:t>
      </w:r>
    </w:p>
    <w:p w14:paraId="1CA23A5D">
      <w:pPr>
        <w:keepNext w:val="0"/>
        <w:keepLines w:val="0"/>
        <w:pageBreakBefore w:val="0"/>
        <w:widowControl w:val="0"/>
        <w:shd w:val="clea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.符合资格的供应商应当在</w:t>
      </w:r>
      <w:r>
        <w:rPr>
          <w:rFonts w:hint="eastAsia" w:ascii="仿宋_GB2312" w:hAnsi="仿宋_GB2312" w:eastAsia="仿宋_GB2312" w:cs="仿宋_GB2312"/>
          <w:sz w:val="32"/>
          <w:szCs w:val="32"/>
          <w:lang w:val="en-US" w:eastAsia="zh-CN"/>
        </w:rPr>
        <w:t>2025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27</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val="en-US" w:eastAsia="zh-CN"/>
        </w:rPr>
        <w:t>9时至2025年4月1日18时</w:t>
      </w:r>
      <w:r>
        <w:rPr>
          <w:rFonts w:hint="eastAsia" w:ascii="仿宋_GB2312" w:hAnsi="仿宋_GB2312" w:eastAsia="仿宋_GB2312" w:cs="仿宋_GB2312"/>
          <w:sz w:val="32"/>
          <w:szCs w:val="32"/>
          <w:lang w:eastAsia="zh-CN"/>
        </w:rPr>
        <w:t>期间（</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个工作日），</w:t>
      </w:r>
      <w:r>
        <w:rPr>
          <w:rFonts w:hint="eastAsia" w:ascii="仿宋_GB2312" w:hAnsi="仿宋_GB2312" w:eastAsia="仿宋_GB2312" w:cs="仿宋_GB2312"/>
          <w:sz w:val="32"/>
          <w:szCs w:val="32"/>
        </w:rPr>
        <w:t>将报价材料发送至以下邮箱：</w:t>
      </w:r>
      <w:r>
        <w:rPr>
          <w:rFonts w:hint="eastAsia" w:ascii="仿宋_GB2312" w:hAnsi="仿宋_GB2312" w:eastAsia="仿宋_GB2312" w:cs="仿宋_GB2312"/>
          <w:color w:val="auto"/>
          <w:sz w:val="32"/>
          <w:szCs w:val="32"/>
          <w:u w:val="none"/>
        </w:rPr>
        <w:t>sstbhzqzgh@163.com。</w:t>
      </w:r>
    </w:p>
    <w:p w14:paraId="2CB551B0">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采购人有权对中标供应商就本项目资格条款要求提供的相关证明资料（原件）进行审查。供应商提供虚假资料被查实的，则可能面临被取消本项目报价资格、列入不良行为记录名单、三年内禁止参与本区政府采购活动的风险。</w:t>
      </w:r>
    </w:p>
    <w:p w14:paraId="0FA4FD96">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r>
        <w:rPr>
          <w:rFonts w:hint="default" w:ascii="仿宋_GB2312" w:hAnsi="仿宋_GB2312" w:eastAsia="仿宋_GB2312" w:cs="仿宋_GB2312"/>
          <w:sz w:val="32"/>
          <w:szCs w:val="32"/>
        </w:rPr>
        <w:t>中级技术职称及以下专业人员每学时最高不超过400元；副高级技术职称专业人员每学时最高不超过500元；正高级技术职称专业人员每学时最高不超过1000元；院士、全国知名专家每学时最高不超过1500元。</w:t>
      </w:r>
      <w:r>
        <w:rPr>
          <w:rFonts w:hint="eastAsia" w:ascii="仿宋_GB2312" w:hAnsi="仿宋_GB2312" w:eastAsia="仿宋_GB2312" w:cs="仿宋_GB2312"/>
          <w:sz w:val="32"/>
          <w:szCs w:val="32"/>
          <w:lang w:eastAsia="zh-CN"/>
        </w:rPr>
        <w:t>副高级技术职称及以上专业人员为授课老师的，需提供相应证明材料。</w:t>
      </w:r>
    </w:p>
    <w:p w14:paraId="1837204B">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仿宋_GB2312" w:hAnsi="仿宋_GB2312" w:eastAsia="仿宋_GB2312" w:cs="仿宋_GB2312"/>
          <w:sz w:val="32"/>
          <w:szCs w:val="32"/>
        </w:rPr>
      </w:pPr>
      <w:r>
        <w:rPr>
          <w:rFonts w:hint="default" w:ascii="仿宋_GB2312" w:hAnsi="仿宋_GB2312" w:eastAsia="仿宋_GB2312" w:cs="仿宋_GB2312"/>
          <w:sz w:val="32"/>
          <w:szCs w:val="32"/>
        </w:rPr>
        <w:t>5.</w:t>
      </w:r>
      <w:r>
        <w:rPr>
          <w:rFonts w:hint="eastAsia" w:ascii="仿宋_GB2312" w:hAnsi="仿宋_GB2312" w:eastAsia="仿宋_GB2312" w:cs="仿宋_GB2312"/>
          <w:sz w:val="32"/>
          <w:szCs w:val="32"/>
          <w:lang w:eastAsia="zh-CN"/>
        </w:rPr>
        <w:t>参训人员</w:t>
      </w:r>
      <w:r>
        <w:rPr>
          <w:rFonts w:hint="default" w:ascii="仿宋_GB2312" w:hAnsi="仿宋_GB2312" w:eastAsia="仿宋_GB2312" w:cs="仿宋_GB2312"/>
          <w:sz w:val="32"/>
          <w:szCs w:val="32"/>
        </w:rPr>
        <w:t>的住宿费、伙食费、培训场地费、培训资料费、交通费、其他费用采用综合定额，每日不得超过550元。其中其他费用指现场教学费、设备租赁费、文体活动费、医药费等与培训有关的其他支出。报价超过上述标准的视为无效报价。</w:t>
      </w:r>
    </w:p>
    <w:p w14:paraId="76B5895B">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default" w:ascii="仿宋_GB2312" w:hAnsi="仿宋_GB2312" w:eastAsia="仿宋_GB2312" w:cs="仿宋_GB2312"/>
          <w:sz w:val="32"/>
          <w:szCs w:val="32"/>
        </w:rPr>
        <w:t>6.</w:t>
      </w:r>
      <w:r>
        <w:rPr>
          <w:rFonts w:hint="eastAsia" w:ascii="仿宋_GB2312" w:hAnsi="仿宋_GB2312" w:eastAsia="仿宋_GB2312" w:cs="仿宋_GB2312"/>
          <w:sz w:val="32"/>
          <w:szCs w:val="32"/>
        </w:rPr>
        <w:t>本询价公告及本项目招标文件所涉及的时间一律为北京时间。报价单位有义务在询</w:t>
      </w:r>
      <w:bookmarkStart w:id="0" w:name="_GoBack"/>
      <w:bookmarkEnd w:id="0"/>
      <w:r>
        <w:rPr>
          <w:rFonts w:hint="eastAsia" w:ascii="仿宋_GB2312" w:hAnsi="仿宋_GB2312" w:eastAsia="仿宋_GB2312" w:cs="仿宋_GB2312"/>
          <w:sz w:val="32"/>
          <w:szCs w:val="32"/>
        </w:rPr>
        <w:t>价期间浏览深圳交易集团深圳公共资源交易中心官网https://www.szggzy.com/，在深圳交易集团深圳公共资源交易中心官网上公布的与本项目有关的信息视为已送达各报价人。</w:t>
      </w:r>
    </w:p>
    <w:p w14:paraId="01FD1772">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sz w:val="32"/>
          <w:szCs w:val="32"/>
        </w:rPr>
      </w:pPr>
      <w:r>
        <w:rPr>
          <w:rFonts w:hint="eastAsia" w:ascii="黑体" w:hAnsi="黑体" w:eastAsia="黑体" w:cs="黑体"/>
          <w:sz w:val="32"/>
          <w:szCs w:val="32"/>
          <w:shd w:val="clear"/>
          <w:lang w:val="en-US" w:eastAsia="zh-CN"/>
        </w:rPr>
        <w:t>七</w:t>
      </w:r>
      <w:r>
        <w:rPr>
          <w:rFonts w:hint="eastAsia" w:ascii="黑体" w:hAnsi="黑体" w:eastAsia="黑体" w:cs="黑体"/>
          <w:sz w:val="32"/>
          <w:szCs w:val="32"/>
          <w:shd w:val="clear"/>
        </w:rPr>
        <w:t>、联系</w:t>
      </w:r>
      <w:r>
        <w:rPr>
          <w:rFonts w:hint="eastAsia" w:ascii="黑体" w:hAnsi="黑体" w:eastAsia="黑体" w:cs="黑体"/>
          <w:sz w:val="32"/>
          <w:szCs w:val="32"/>
        </w:rPr>
        <w:t>方式</w:t>
      </w:r>
    </w:p>
    <w:p w14:paraId="5B22B5B4">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楷体" w:hAnsi="楷体" w:eastAsia="仿宋_GB2312" w:cs="楷体"/>
          <w:sz w:val="32"/>
          <w:szCs w:val="32"/>
          <w:lang w:eastAsia="zh-CN"/>
        </w:rPr>
      </w:pPr>
      <w:r>
        <w:rPr>
          <w:rFonts w:hint="eastAsia" w:ascii="楷体" w:hAnsi="楷体" w:eastAsia="楷体" w:cs="楷体"/>
          <w:sz w:val="32"/>
          <w:szCs w:val="32"/>
        </w:rPr>
        <w:t>采购单位：</w:t>
      </w:r>
      <w:r>
        <w:rPr>
          <w:rFonts w:hint="eastAsia" w:ascii="仿宋_GB2312" w:hAnsi="仿宋_GB2312" w:eastAsia="仿宋_GB2312" w:cs="仿宋_GB2312"/>
          <w:sz w:val="32"/>
          <w:szCs w:val="32"/>
        </w:rPr>
        <w:t>深圳市深汕特别合作区</w:t>
      </w:r>
      <w:r>
        <w:rPr>
          <w:rFonts w:hint="eastAsia" w:ascii="仿宋_GB2312" w:hAnsi="仿宋_GB2312" w:eastAsia="仿宋_GB2312" w:cs="仿宋_GB2312"/>
          <w:sz w:val="32"/>
          <w:szCs w:val="32"/>
          <w:lang w:eastAsia="zh-CN"/>
        </w:rPr>
        <w:t>总工会。</w:t>
      </w:r>
    </w:p>
    <w:p w14:paraId="128582BE">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楷体" w:hAnsi="楷体" w:eastAsia="楷体" w:cs="楷体"/>
          <w:sz w:val="32"/>
          <w:szCs w:val="32"/>
        </w:rPr>
      </w:pPr>
      <w:r>
        <w:rPr>
          <w:rFonts w:hint="eastAsia" w:ascii="楷体" w:hAnsi="楷体" w:eastAsia="楷体" w:cs="楷体"/>
          <w:sz w:val="32"/>
          <w:szCs w:val="32"/>
        </w:rPr>
        <w:t>详细地址：</w:t>
      </w:r>
      <w:r>
        <w:rPr>
          <w:rFonts w:hint="eastAsia" w:ascii="仿宋_GB2312" w:hAnsi="仿宋_GB2312" w:eastAsia="仿宋_GB2312" w:cs="仿宋_GB2312"/>
          <w:sz w:val="32"/>
          <w:szCs w:val="32"/>
          <w:lang w:val="en-US" w:eastAsia="zh-CN"/>
        </w:rPr>
        <w:t>广东省深圳市深汕特别合作区鹅埠街道悦和楼1栋2楼。</w:t>
      </w:r>
    </w:p>
    <w:p w14:paraId="6DBFC75C">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楷体" w:hAnsi="楷体" w:eastAsia="楷体" w:cs="楷体"/>
          <w:sz w:val="32"/>
          <w:szCs w:val="32"/>
        </w:rPr>
      </w:pPr>
      <w:r>
        <w:rPr>
          <w:rFonts w:hint="eastAsia" w:ascii="楷体" w:hAnsi="楷体" w:eastAsia="楷体" w:cs="楷体"/>
          <w:sz w:val="32"/>
          <w:szCs w:val="32"/>
        </w:rPr>
        <w:t>项目联系人：</w:t>
      </w:r>
      <w:r>
        <w:rPr>
          <w:rFonts w:hint="eastAsia" w:ascii="仿宋_GB2312" w:hAnsi="仿宋_GB2312" w:eastAsia="仿宋_GB2312" w:cs="仿宋_GB2312"/>
          <w:sz w:val="32"/>
          <w:szCs w:val="32"/>
          <w:lang w:val="en-US" w:eastAsia="zh-CN"/>
        </w:rPr>
        <w:t>杨先生。</w:t>
      </w:r>
    </w:p>
    <w:p w14:paraId="316E773A">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仿宋_GB2312" w:hAnsi="仿宋_GB2312" w:eastAsia="仿宋_GB2312" w:cs="仿宋_GB2312"/>
          <w:sz w:val="32"/>
          <w:szCs w:val="32"/>
          <w:lang w:val="en-US" w:eastAsia="zh-CN"/>
        </w:rPr>
      </w:pPr>
      <w:r>
        <w:rPr>
          <w:rFonts w:hint="eastAsia" w:ascii="楷体" w:hAnsi="楷体" w:eastAsia="楷体" w:cs="楷体"/>
          <w:sz w:val="32"/>
          <w:szCs w:val="32"/>
        </w:rPr>
        <w:t>联系方式：</w:t>
      </w:r>
      <w:r>
        <w:rPr>
          <w:rFonts w:hint="eastAsia" w:ascii="仿宋_GB2312" w:hAnsi="仿宋_GB2312" w:eastAsia="仿宋_GB2312" w:cs="仿宋_GB2312"/>
          <w:sz w:val="32"/>
          <w:szCs w:val="32"/>
          <w:lang w:val="en-US" w:eastAsia="zh-CN"/>
        </w:rPr>
        <w:t>18588244258。</w:t>
      </w:r>
    </w:p>
    <w:sectPr>
      <w:headerReference r:id="rId3" w:type="default"/>
      <w:footerReference r:id="rId4"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AAA1B6D-40A6-4235-B7DB-94876F71176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隶书">
    <w:panose1 w:val="0201050906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00000001" w:usb1="08000000" w:usb2="00000000" w:usb3="00000000" w:csb0="00040000" w:csb1="00000000"/>
    <w:embedRegular r:id="rId2" w:fontKey="{392CA813-3045-4B92-85B1-20045D9C62BE}"/>
  </w:font>
  <w:font w:name="仿宋_GB2312">
    <w:altName w:val="仿宋"/>
    <w:panose1 w:val="02010609030101010101"/>
    <w:charset w:val="86"/>
    <w:family w:val="auto"/>
    <w:pitch w:val="default"/>
    <w:sig w:usb0="00000000" w:usb1="00000000" w:usb2="00000000" w:usb3="00000000" w:csb0="00040000" w:csb1="00000000"/>
    <w:embedRegular r:id="rId3" w:fontKey="{7FD5ABDA-3174-4251-BAE1-CDE8DAA6DA79}"/>
  </w:font>
  <w:font w:name="楷体_GB2312">
    <w:altName w:val="楷体"/>
    <w:panose1 w:val="02010609030101010101"/>
    <w:charset w:val="86"/>
    <w:family w:val="auto"/>
    <w:pitch w:val="default"/>
    <w:sig w:usb0="00000000" w:usb1="00000000" w:usb2="00000000" w:usb3="00000000" w:csb0="00040000" w:csb1="00000000"/>
    <w:embedRegular r:id="rId4" w:fontKey="{4D2AE7DE-0E3E-4022-8BD9-E13659B46D73}"/>
  </w:font>
  <w:font w:name="楷体">
    <w:panose1 w:val="02010609060101010101"/>
    <w:charset w:val="86"/>
    <w:family w:val="auto"/>
    <w:pitch w:val="default"/>
    <w:sig w:usb0="800002BF" w:usb1="38CF7CFA" w:usb2="00000016" w:usb3="00000000" w:csb0="00040001" w:csb1="00000000"/>
    <w:embedRegular r:id="rId5" w:fontKey="{D1A3DA0F-7516-4CE7-AA03-172DCC424717}"/>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E778BC">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00E789D">
                          <w:pPr>
                            <w:snapToGrid w:val="0"/>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lang w:eastAsia="zh-CN"/>
                            </w:rPr>
                            <w:fldChar w:fldCharType="begin"/>
                          </w:r>
                          <w:r>
                            <w:rPr>
                              <w:rFonts w:hint="eastAsia" w:asciiTheme="minorEastAsia" w:hAnsiTheme="minorEastAsia" w:eastAsiaTheme="minorEastAsia" w:cstheme="minorEastAsia"/>
                              <w:sz w:val="32"/>
                              <w:szCs w:val="32"/>
                              <w:lang w:eastAsia="zh-CN"/>
                            </w:rPr>
                            <w:instrText xml:space="preserve"> PAGE  \* MERGEFORMAT </w:instrText>
                          </w:r>
                          <w:r>
                            <w:rPr>
                              <w:rFonts w:hint="eastAsia" w:asciiTheme="minorEastAsia" w:hAnsiTheme="minorEastAsia" w:eastAsiaTheme="minorEastAsia" w:cstheme="minorEastAsia"/>
                              <w:sz w:val="32"/>
                              <w:szCs w:val="32"/>
                              <w:lang w:eastAsia="zh-CN"/>
                            </w:rPr>
                            <w:fldChar w:fldCharType="separate"/>
                          </w:r>
                          <w:r>
                            <w:rPr>
                              <w:rFonts w:hint="eastAsia" w:asciiTheme="minorEastAsia" w:hAnsiTheme="minorEastAsia" w:eastAsiaTheme="minorEastAsia" w:cstheme="minorEastAsia"/>
                              <w:sz w:val="32"/>
                              <w:szCs w:val="32"/>
                            </w:rPr>
                            <w:t>1</w:t>
                          </w:r>
                          <w:r>
                            <w:rPr>
                              <w:rFonts w:hint="eastAsia" w:asciiTheme="minorEastAsia" w:hAnsiTheme="minorEastAsia" w:eastAsiaTheme="minorEastAsia" w:cstheme="minorEastAsia"/>
                              <w:sz w:val="32"/>
                              <w:szCs w:val="32"/>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00E789D">
                    <w:pPr>
                      <w:snapToGrid w:val="0"/>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lang w:eastAsia="zh-CN"/>
                      </w:rPr>
                      <w:fldChar w:fldCharType="begin"/>
                    </w:r>
                    <w:r>
                      <w:rPr>
                        <w:rFonts w:hint="eastAsia" w:asciiTheme="minorEastAsia" w:hAnsiTheme="minorEastAsia" w:eastAsiaTheme="minorEastAsia" w:cstheme="minorEastAsia"/>
                        <w:sz w:val="32"/>
                        <w:szCs w:val="32"/>
                        <w:lang w:eastAsia="zh-CN"/>
                      </w:rPr>
                      <w:instrText xml:space="preserve"> PAGE  \* MERGEFORMAT </w:instrText>
                    </w:r>
                    <w:r>
                      <w:rPr>
                        <w:rFonts w:hint="eastAsia" w:asciiTheme="minorEastAsia" w:hAnsiTheme="minorEastAsia" w:eastAsiaTheme="minorEastAsia" w:cstheme="minorEastAsia"/>
                        <w:sz w:val="32"/>
                        <w:szCs w:val="32"/>
                        <w:lang w:eastAsia="zh-CN"/>
                      </w:rPr>
                      <w:fldChar w:fldCharType="separate"/>
                    </w:r>
                    <w:r>
                      <w:rPr>
                        <w:rFonts w:hint="eastAsia" w:asciiTheme="minorEastAsia" w:hAnsiTheme="minorEastAsia" w:eastAsiaTheme="minorEastAsia" w:cstheme="minorEastAsia"/>
                        <w:sz w:val="32"/>
                        <w:szCs w:val="32"/>
                      </w:rPr>
                      <w:t>1</w:t>
                    </w:r>
                    <w:r>
                      <w:rPr>
                        <w:rFonts w:hint="eastAsia" w:asciiTheme="minorEastAsia" w:hAnsiTheme="minorEastAsia" w:eastAsiaTheme="minorEastAsia" w:cstheme="minorEastAsia"/>
                        <w:sz w:val="32"/>
                        <w:szCs w:val="32"/>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737325">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77ECC5"/>
    <w:rsid w:val="33F94325"/>
    <w:rsid w:val="35AF4DC8"/>
    <w:rsid w:val="35BFC68B"/>
    <w:rsid w:val="37B7B722"/>
    <w:rsid w:val="3977ECC5"/>
    <w:rsid w:val="472FDAEF"/>
    <w:rsid w:val="6FCE68C3"/>
    <w:rsid w:val="710F64F5"/>
    <w:rsid w:val="73BA2C58"/>
    <w:rsid w:val="73FB30B6"/>
    <w:rsid w:val="77F1F9B2"/>
    <w:rsid w:val="795FDBD4"/>
    <w:rsid w:val="7FBBCC40"/>
    <w:rsid w:val="99D14690"/>
    <w:rsid w:val="C8EF2E5B"/>
    <w:rsid w:val="DA8FA085"/>
    <w:rsid w:val="DEC63EE9"/>
    <w:rsid w:val="EEFDCFB4"/>
    <w:rsid w:val="EFBFBC89"/>
    <w:rsid w:val="F7FE6FE0"/>
    <w:rsid w:val="F97E9149"/>
    <w:rsid w:val="FBFB5791"/>
    <w:rsid w:val="FDFF04D9"/>
    <w:rsid w:val="FE7F1893"/>
    <w:rsid w:val="FE7F4013"/>
    <w:rsid w:val="FF779D87"/>
    <w:rsid w:val="FFABF7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widowControl w:val="0"/>
      <w:spacing w:line="360" w:lineRule="auto"/>
      <w:jc w:val="both"/>
    </w:pPr>
    <w:rPr>
      <w:rFonts w:ascii="Calibri" w:hAnsi="Calibri" w:eastAsia="宋体" w:cs="Times New Roman"/>
      <w:b/>
      <w:bCs/>
      <w:kern w:val="2"/>
      <w:sz w:val="24"/>
      <w:szCs w:val="24"/>
      <w:lang w:val="en-US" w:eastAsia="zh-CN" w:bidi="ar-SA"/>
    </w:rPr>
  </w:style>
  <w:style w:type="paragraph" w:styleId="3">
    <w:name w:val="Title"/>
    <w:basedOn w:val="1"/>
    <w:next w:val="1"/>
    <w:qFormat/>
    <w:uiPriority w:val="0"/>
    <w:pPr>
      <w:widowControl w:val="0"/>
      <w:spacing w:before="240" w:after="60"/>
      <w:jc w:val="center"/>
      <w:outlineLvl w:val="0"/>
    </w:pPr>
    <w:rPr>
      <w:rFonts w:ascii="Arial" w:hAnsi="Arial" w:eastAsia="隶书" w:cs="Arial"/>
      <w:b/>
      <w:bCs/>
      <w:kern w:val="2"/>
      <w:sz w:val="32"/>
      <w:szCs w:val="32"/>
      <w:lang w:val="en-US" w:eastAsia="zh-CN" w:bidi="ar-SA"/>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0">
    <w:name w:val="Strong"/>
    <w:basedOn w:val="9"/>
    <w:qFormat/>
    <w:uiPriority w:val="0"/>
    <w:rPr>
      <w:b/>
    </w:rPr>
  </w:style>
  <w:style w:type="character" w:styleId="11">
    <w:name w:val="Hyperlink"/>
    <w:basedOn w:val="9"/>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1430</Words>
  <Characters>1541</Characters>
  <Lines>0</Lines>
  <Paragraphs>0</Paragraphs>
  <TotalTime>3</TotalTime>
  <ScaleCrop>false</ScaleCrop>
  <LinksUpToDate>false</LinksUpToDate>
  <CharactersWithSpaces>1548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2024-08-06T15:55:00Z</dcterms:created>
  <dc:creator>huawei</dc:creator>
  <cp:lastModifiedBy>鑫哥</cp:lastModifiedBy>
  <dcterms:modified xsi:type="dcterms:W3CDTF">2025-03-27T13:58:24Z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eyJoZGlkIjoiZmM3NDBlZjQxZWZkNjQ4MjM5YmIwOGU3NWI3Y2VhMmMiLCJ1c2VySWQiOiIxMDc2MDc3NTMyIn0=</vt:lpwstr>
  </property>
  <property fmtid="{D5CDD505-2E9C-101B-9397-08002B2CF9AE}" pid="4" name="ICV">
    <vt:lpwstr>66A55EFABBA64BD8A90CC1ECE3D490DA_12</vt:lpwstr>
  </property>
</Properties>
</file>